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framePr w:hSpace="180" w:vSpace="180" w:wrap="around" w:vAnchor="margin" w:hAnchor="margin" w:y="1" w:anchorLock="1"/>
        <w:rPr>
          <w:rFonts w:hAnsi="黑体"/>
        </w:rPr>
      </w:pPr>
      <w:bookmarkStart w:id="31" w:name="_GoBack"/>
      <w:bookmarkEnd w:id="31"/>
      <w:r>
        <w:rPr>
          <w:rFonts w:hAnsi="黑体"/>
        </w:rPr>
        <w:t>ICS 29.045</w:t>
      </w:r>
    </w:p>
    <w:p>
      <w:pPr>
        <w:pStyle w:val="38"/>
        <w:framePr w:hSpace="180" w:vSpace="180" w:wrap="around" w:vAnchor="margin" w:hAnchor="margin" w:y="1" w:anchorLock="1"/>
        <w:rPr>
          <w:rFonts w:hAnsi="黑体"/>
        </w:rPr>
      </w:pPr>
      <w:r>
        <w:rPr>
          <w:rFonts w:hAnsi="黑体"/>
        </w:rPr>
        <w:t>H</w:t>
      </w:r>
      <w:r>
        <w:rPr>
          <w:rFonts w:hint="eastAsia" w:hAnsi="黑体"/>
        </w:rPr>
        <w:t xml:space="preserve"> </w:t>
      </w:r>
      <w:r>
        <w:rPr>
          <w:rFonts w:hAnsi="黑体"/>
        </w:rPr>
        <w:t>83</w:t>
      </w:r>
    </w:p>
    <w:p>
      <w:pPr>
        <w:pStyle w:val="34"/>
        <w:framePr w:w="2546" w:h="1389" w:hRule="exact" w:hSpace="181" w:vSpace="181" w:wrap="around" w:vAnchor="margin" w:hAnchor="margin" w:x="6522" w:y="398" w:anchorLock="1"/>
        <w:spacing w:line="240" w:lineRule="auto"/>
      </w:pPr>
      <w:r>
        <w:drawing>
          <wp:inline distT="0" distB="0" distL="0" distR="0">
            <wp:extent cx="1428750" cy="723900"/>
            <wp:effectExtent l="0" t="0" r="0" b="0"/>
            <wp:docPr id="2" name="图片 2"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28750" cy="723900"/>
                    </a:xfrm>
                    <a:prstGeom prst="rect">
                      <a:avLst/>
                    </a:prstGeom>
                    <a:noFill/>
                    <a:ln>
                      <a:noFill/>
                    </a:ln>
                  </pic:spPr>
                </pic:pic>
              </a:graphicData>
            </a:graphic>
          </wp:inline>
        </w:drawing>
      </w:r>
    </w:p>
    <w:p>
      <w:pPr>
        <w:pStyle w:val="42"/>
        <w:framePr w:w="9639" w:h="624" w:hRule="exact" w:hSpace="181" w:vSpace="181" w:wrap="around" w:vAnchor="page" w:hAnchor="page" w:x="1419" w:y="2286" w:anchorLock="1"/>
        <w:spacing w:line="240" w:lineRule="auto"/>
        <w:rPr>
          <w:rFonts w:ascii="Times New Roman"/>
        </w:rPr>
      </w:pPr>
      <w:r>
        <w:rPr>
          <w:rFonts w:hint="eastAsia" w:ascii="Times New Roman"/>
        </w:rPr>
        <w:t>中华人民共和国国家标准</w:t>
      </w:r>
    </w:p>
    <w:p>
      <w:pPr>
        <w:pStyle w:val="22"/>
        <w:framePr w:w="9140" w:h="1242" w:hRule="exact" w:hSpace="284" w:wrap="around" w:vAnchor="page" w:hAnchor="page" w:x="1645" w:y="2910" w:anchorLock="1"/>
        <w:spacing w:line="240" w:lineRule="auto"/>
        <w:rPr>
          <w:rFonts w:hAnsi="黑体"/>
          <w:sz w:val="24"/>
          <w:szCs w:val="24"/>
        </w:rPr>
      </w:pPr>
      <w:r>
        <w:rPr>
          <w:rFonts w:hAnsi="黑体"/>
        </w:rPr>
        <w:t>GB/T 30656—</w:t>
      </w:r>
      <w:r>
        <w:rPr>
          <w:rFonts w:hAnsi="黑体"/>
        </w:rPr>
        <w:fldChar w:fldCharType="begin">
          <w:ffData>
            <w:name w:val="StdNo2"/>
            <w:enabled/>
            <w:calcOnExit w:val="0"/>
            <w:textInput>
              <w:default w:val="XXXX"/>
              <w:maxLength w:val="4"/>
            </w:textInput>
          </w:ffData>
        </w:fldChar>
      </w:r>
      <w:bookmarkStart w:id="0" w:name="StdNo2"/>
      <w:r>
        <w:rPr>
          <w:rFonts w:hAnsi="黑体"/>
        </w:rPr>
        <w:instrText xml:space="preserve"> FORMTEXT </w:instrText>
      </w:r>
      <w:r>
        <w:rPr>
          <w:rFonts w:hAnsi="黑体"/>
        </w:rPr>
        <w:fldChar w:fldCharType="separate"/>
      </w:r>
      <w:r>
        <w:rPr>
          <w:rFonts w:hAnsi="黑体"/>
        </w:rPr>
        <w:t>XXXX</w:t>
      </w:r>
      <w:r>
        <w:rPr>
          <w:rFonts w:hAnsi="黑体"/>
        </w:rPr>
        <w:fldChar w:fldCharType="end"/>
      </w:r>
      <w:bookmarkEnd w:id="0"/>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41"/>
              <w:framePr w:w="9140" w:h="1242" w:hRule="exact" w:hSpace="284" w:wrap="around" w:vAnchor="page" w:hAnchor="page" w:x="1645" w:y="2910" w:anchorLock="1"/>
              <w:spacing w:line="240" w:lineRule="auto"/>
              <w:rPr>
                <w:rFonts w:ascii="Times New Roman"/>
              </w:rPr>
            </w:pPr>
            <w:r>
              <w:rPr>
                <w:rFonts w:hint="eastAsia" w:ascii="黑体" w:hAnsi="黑体" w:eastAsia="黑体" w:cs="黑体"/>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mDyy9YAAAAI&#10;AQAADwAAAAAAAAABACAAAAAiAAAAZHJzL2Rvd25yZXYueG1sUEsBAhQAFAAAAAgAh07iQFOC9Wge&#10;AgAAMQQAAA4AAAAAAAAAAQAgAAAAJQEAAGRycy9lMm9Eb2MueG1sUEsFBgAAAAAGAAYAWQEAALUF&#10;AAAAAA==&#10;">
                      <v:fill on="t" focussize="0,0"/>
                      <v:stroke on="f"/>
                      <v:imagedata o:title=""/>
                      <o:lock v:ext="edit" aspectratio="f"/>
                      <v:textbox>
                        <w:txbxContent>
                          <w:p>
                            <w:pPr>
                              <w:jc w:val="center"/>
                            </w:pPr>
                          </w:p>
                        </w:txbxContent>
                      </v:textbox>
                    </v:rect>
                  </w:pict>
                </mc:Fallback>
              </mc:AlternateContent>
            </w:r>
            <w:r>
              <w:rPr>
                <w:rFonts w:hint="eastAsia" w:ascii="黑体" w:hAnsi="黑体" w:eastAsia="黑体" w:cs="黑体"/>
              </w:rPr>
              <w:t>代替GB/T 30656-2014</w:t>
            </w:r>
          </w:p>
        </w:tc>
      </w:tr>
    </w:tbl>
    <w:p>
      <w:pPr>
        <w:pStyle w:val="22"/>
        <w:framePr w:w="9140" w:h="1242" w:hRule="exact" w:hSpace="284" w:wrap="around" w:vAnchor="page" w:hAnchor="page" w:x="1645" w:y="2910" w:anchorLock="1"/>
        <w:spacing w:line="240" w:lineRule="auto"/>
        <w:rPr>
          <w:rFonts w:ascii="Times New Roman" w:eastAsia="宋体"/>
        </w:rPr>
      </w:pPr>
    </w:p>
    <w:p>
      <w:pPr>
        <w:pStyle w:val="22"/>
        <w:framePr w:w="9140" w:h="1242" w:hRule="exact" w:hSpace="284" w:wrap="around" w:vAnchor="page" w:hAnchor="page" w:x="1645" w:y="2910" w:anchorLock="1"/>
        <w:spacing w:line="240" w:lineRule="auto"/>
        <w:rPr>
          <w:rFonts w:ascii="Times New Roman" w:eastAsia="宋体"/>
        </w:rPr>
      </w:pPr>
    </w:p>
    <w:p>
      <w:pPr>
        <w:pStyle w:val="32"/>
        <w:framePr w:w="9639" w:h="6917" w:hRule="exact" w:wrap="around" w:vAnchor="page" w:hAnchor="page" w:x="945" w:y="5171" w:anchorLock="1"/>
        <w:tabs>
          <w:tab w:val="center" w:pos="4885"/>
          <w:tab w:val="left" w:pos="8297"/>
        </w:tabs>
        <w:spacing w:line="240" w:lineRule="auto"/>
        <w:rPr>
          <w:rFonts w:ascii="黑体" w:hAnsi="黑体"/>
          <w:sz w:val="52"/>
          <w:szCs w:val="20"/>
        </w:rPr>
      </w:pPr>
      <w:r>
        <w:rPr>
          <w:rFonts w:hint="eastAsia" w:ascii="黑体" w:hAnsi="黑体"/>
          <w:sz w:val="52"/>
          <w:szCs w:val="20"/>
        </w:rPr>
        <w:t>碳化硅单晶抛光片</w:t>
      </w:r>
    </w:p>
    <w:p>
      <w:pPr>
        <w:pStyle w:val="32"/>
        <w:framePr w:w="9639" w:h="6917" w:hRule="exact" w:wrap="around" w:vAnchor="page" w:hAnchor="page" w:x="945" w:y="5171" w:anchorLock="1"/>
        <w:tabs>
          <w:tab w:val="center" w:pos="4885"/>
          <w:tab w:val="left" w:pos="8297"/>
        </w:tabs>
        <w:spacing w:line="240" w:lineRule="auto"/>
        <w:jc w:val="left"/>
        <w:rPr>
          <w:rFonts w:ascii="黑体" w:hAnsi="黑体"/>
        </w:rPr>
      </w:pPr>
      <w:r>
        <w:rPr>
          <w:rFonts w:hint="eastAsia" w:ascii="黑体" w:hAnsi="黑体"/>
        </w:rPr>
        <w:tab/>
      </w:r>
      <w:r>
        <w:rPr>
          <w:rFonts w:ascii="黑体" w:hAnsi="黑体"/>
        </w:rPr>
        <w:t xml:space="preserve">Polished monocrystalline </w:t>
      </w:r>
      <w:r>
        <w:rPr>
          <w:rFonts w:hint="eastAsia" w:ascii="黑体" w:hAnsi="黑体"/>
        </w:rPr>
        <w:t>s</w:t>
      </w:r>
      <w:r>
        <w:rPr>
          <w:rFonts w:ascii="黑体" w:hAnsi="黑体"/>
        </w:rPr>
        <w:t xml:space="preserve">ilicon </w:t>
      </w:r>
      <w:r>
        <w:rPr>
          <w:rFonts w:hint="eastAsia" w:ascii="黑体" w:hAnsi="黑体"/>
        </w:rPr>
        <w:t>c</w:t>
      </w:r>
      <w:r>
        <w:rPr>
          <w:rFonts w:ascii="黑体" w:hAnsi="黑体"/>
        </w:rPr>
        <w:t>arbide wafer</w:t>
      </w:r>
      <w:r>
        <w:rPr>
          <w:rFonts w:hint="eastAsia" w:eastAsia="宋体"/>
        </w:rPr>
        <w:tab/>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0"/>
              <w:framePr w:w="9639" w:h="6917" w:hRule="exact" w:wrap="around" w:vAnchor="page" w:hAnchor="page" w:x="945" w:y="5171" w:anchorLock="1"/>
              <w:rPr>
                <w:rFonts w:ascii="Times New Roman"/>
              </w:rPr>
            </w:pPr>
            <w:r>
              <w:rPr>
                <w:rFonts w:hint="eastAsia" w:ascii="Times New Roman"/>
              </w:rPr>
              <w:t>（送审稿）</w:t>
            </w:r>
            <w:r>
              <w:rPr>
                <w:rFonts w:ascii="Times New Roman"/>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3175" b="317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WJrpLVAAAACgEA&#10;AA8AAAAAAAAAAQAgAAAAIgAAAGRycy9kb3ducmV2LnhtbFBLAQIUABQAAAAIAIdO4kA9djfGHQIA&#10;ADEEAAAOAAAAAAAAAAEAIAAAACQBAABkcnMvZTJvRG9jLnhtbFBLBQYAAAAABgAGAFkBAACzBQAA&#10;AAA=&#10;">
                      <v:fill on="t" focussize="0,0"/>
                      <v:stroke on="f"/>
                      <v:imagedata o:title=""/>
                      <o:lock v:ext="edit" aspectratio="f"/>
                      <v:textbox>
                        <w:txbxContent>
                          <w:p>
                            <w:pPr>
                              <w:jc w:val="center"/>
                            </w:pPr>
                          </w:p>
                        </w:txbxContent>
                      </v:textbox>
                      <w10:anchorlock/>
                    </v:rect>
                  </w:pict>
                </mc:Fallback>
              </mc:AlternateContent>
            </w:r>
            <w:r>
              <w:rPr>
                <w:rFonts w:ascii="Times New Roman"/>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3175" t="0" r="3175" b="317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D4Yvl1gAAAAkB&#10;AAAPAAAAAAAAAAEAIAAAACIAAABkcnMvZG93bnJldi54bWxQSwECFAAUAAAACACHTuJATQDUVR0C&#10;AAAxBAAADgAAAAAAAAABACAAAAAlAQAAZHJzL2Uyb0RvYy54bWxQSwUGAAAAAAYABgBZAQAAtAUA&#10;AAAA&#10;">
                      <v:fill on="t" focussize="0,0"/>
                      <v:stroke on="f"/>
                      <v:imagedata o:title=""/>
                      <o:lock v:ext="edit" aspectratio="f"/>
                      <v:textbox>
                        <w:txbxContent>
                          <w:p>
                            <w:pPr>
                              <w:jc w:val="center"/>
                            </w:pPr>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29"/>
              <w:framePr w:w="9639" w:h="6917" w:hRule="exact" w:wrap="around" w:vAnchor="page" w:hAnchor="page" w:x="945" w:y="5171" w:anchorLock="1"/>
              <w:spacing w:line="240" w:lineRule="auto"/>
              <w:rPr>
                <w:rFonts w:ascii="Times New Roman"/>
                <w:b/>
                <w:bCs/>
              </w:rPr>
            </w:pPr>
            <w:r>
              <w:rPr>
                <w:rFonts w:hint="eastAsia" w:ascii="Times New Roman"/>
                <w:b/>
                <w:bCs/>
              </w:rPr>
              <w:t>（在提交反馈意见时，请将您知道的相关专利连同支持性文件一并附上）</w:t>
            </w:r>
          </w:p>
        </w:tc>
      </w:tr>
    </w:tbl>
    <w:p>
      <w:pPr>
        <w:pStyle w:val="36"/>
        <w:framePr w:w="3997" w:h="471" w:hRule="exact" w:vSpace="181" w:wrap="around" w:vAnchor="page" w:hAnchor="page" w:x="7064" w:y="14279" w:anchorLock="1"/>
        <w:rPr>
          <w:rFonts w:ascii="黑体" w:hAnsi="黑体"/>
        </w:rPr>
      </w:pPr>
      <w:r>
        <w:rPr>
          <w:rFonts w:ascii="黑体" w:hAnsi="黑体"/>
        </w:rPr>
        <w:fldChar w:fldCharType="begin">
          <w:ffData>
            <w:name w:val="SY"/>
            <w:enabled/>
            <w:calcOnExit w:val="0"/>
            <w:entryMacro w:val="ShowHelp9"/>
            <w:textInput>
              <w:default w:val="XXXX"/>
              <w:maxLength w:val="4"/>
            </w:textInput>
          </w:ffData>
        </w:fldChar>
      </w:r>
      <w:bookmarkStart w:id="1" w:name="SY"/>
      <w:r>
        <w:rPr>
          <w:rFonts w:ascii="黑体" w:hAnsi="黑体"/>
        </w:rPr>
        <w:instrText xml:space="preserve"> FORMTEXT </w:instrText>
      </w:r>
      <w:r>
        <w:rPr>
          <w:rFonts w:ascii="黑体" w:hAnsi="黑体"/>
        </w:rPr>
        <w:fldChar w:fldCharType="separate"/>
      </w:r>
      <w:r>
        <w:rPr>
          <w:rFonts w:ascii="黑体" w:hAnsi="黑体"/>
        </w:rPr>
        <w:t>XXXX</w:t>
      </w:r>
      <w:r>
        <w:rPr>
          <w:rFonts w:ascii="黑体" w:hAnsi="黑体"/>
        </w:rPr>
        <w:fldChar w:fldCharType="end"/>
      </w:r>
      <w:bookmarkEnd w:id="1"/>
      <w:r>
        <w:rPr>
          <w:rFonts w:ascii="黑体" w:hAnsi="黑体"/>
        </w:rPr>
        <w:t xml:space="preserve"> - </w:t>
      </w:r>
      <w:r>
        <w:rPr>
          <w:rFonts w:ascii="黑体" w:hAnsi="黑体"/>
        </w:rPr>
        <w:fldChar w:fldCharType="begin">
          <w:ffData>
            <w:name w:val="SM"/>
            <w:enabled/>
            <w:calcOnExit w:val="0"/>
            <w:entryMacro w:val="ShowHelp9"/>
            <w:textInput>
              <w:default w:val="XX"/>
              <w:maxLength w:val="2"/>
            </w:textInput>
          </w:ffData>
        </w:fldChar>
      </w:r>
      <w:bookmarkStart w:id="2" w:name="SM"/>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2"/>
      <w:r>
        <w:rPr>
          <w:rFonts w:ascii="黑体" w:hAnsi="黑体"/>
        </w:rPr>
        <w:t xml:space="preserve"> - </w:t>
      </w:r>
      <w:r>
        <w:rPr>
          <w:rFonts w:ascii="黑体" w:hAnsi="黑体"/>
        </w:rPr>
        <w:fldChar w:fldCharType="begin">
          <w:ffData>
            <w:name w:val="SD"/>
            <w:enabled/>
            <w:calcOnExit w:val="0"/>
            <w:entryMacro w:val="ShowHelp9"/>
            <w:textInput>
              <w:default w:val="XX"/>
              <w:maxLength w:val="2"/>
            </w:textInput>
          </w:ffData>
        </w:fldChar>
      </w:r>
      <w:bookmarkStart w:id="3" w:name="SD"/>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3"/>
      <w:r>
        <w:rPr>
          <w:rFonts w:hint="eastAsia" w:ascii="黑体" w:hAnsi="黑体"/>
        </w:rPr>
        <w:t>实施</w:t>
      </w:r>
    </w:p>
    <w:p>
      <w:pPr>
        <w:pStyle w:val="36"/>
        <w:framePr w:w="3997" w:h="471" w:hRule="exact" w:vSpace="181" w:wrap="around" w:vAnchor="page" w:hAnchor="page" w:x="7064" w:y="14279" w:anchorLock="1"/>
        <w:rPr>
          <w:rFonts w:eastAsia="宋体"/>
        </w:rPr>
      </w:pPr>
      <w:r>
        <w:rPr>
          <w:rFonts w:eastAsia="宋体"/>
        </w:rPr>
        <w:drawing>
          <wp:anchor distT="0" distB="0" distL="114300" distR="114300" simplePos="0" relativeHeight="251664384" behindDoc="0" locked="0" layoutInCell="1" allowOverlap="1">
            <wp:simplePos x="0" y="0"/>
            <wp:positionH relativeFrom="margin">
              <wp:posOffset>4500880</wp:posOffset>
            </wp:positionH>
            <wp:positionV relativeFrom="paragraph">
              <wp:posOffset>8590280</wp:posOffset>
            </wp:positionV>
            <wp:extent cx="3895725" cy="935990"/>
            <wp:effectExtent l="0" t="0" r="0" b="0"/>
            <wp:wrapNone/>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895725" cy="936082"/>
                    </a:xfrm>
                    <a:prstGeom prst="rect">
                      <a:avLst/>
                    </a:prstGeom>
                    <a:noFill/>
                    <a:ln>
                      <a:noFill/>
                    </a:ln>
                  </pic:spPr>
                </pic:pic>
              </a:graphicData>
            </a:graphic>
          </wp:anchor>
        </w:drawing>
      </w:r>
      <w:r>
        <w:rPr>
          <w:rFonts w:eastAsia="宋体"/>
          <w:sz w:val="24"/>
          <w:szCs w:val="24"/>
        </w:rPr>
        <w:fldChar w:fldCharType="begin">
          <w:ffData>
            <w:name w:val="SY"/>
            <w:enabled/>
            <w:calcOnExit w:val="0"/>
            <w:entryMacro w:val="ShowHelp9"/>
            <w:textInput>
              <w:default w:val="XXXX"/>
              <w:maxLength w:val="4"/>
            </w:textInput>
          </w:ffData>
        </w:fldChar>
      </w:r>
      <w:r>
        <w:rPr>
          <w:rFonts w:eastAsia="宋体"/>
          <w:sz w:val="24"/>
          <w:szCs w:val="24"/>
        </w:rPr>
        <w:instrText xml:space="preserve"> FORMTEXT </w:instrText>
      </w:r>
      <w:r>
        <w:rPr>
          <w:rFonts w:eastAsia="宋体"/>
          <w:sz w:val="24"/>
          <w:szCs w:val="24"/>
        </w:rPr>
        <w:fldChar w:fldCharType="separate"/>
      </w:r>
      <w:r>
        <w:rPr>
          <w:rFonts w:eastAsia="宋体"/>
          <w:sz w:val="24"/>
          <w:szCs w:val="24"/>
        </w:rPr>
        <w:t>XXXX</w:t>
      </w:r>
      <w:r>
        <w:rPr>
          <w:rFonts w:eastAsia="宋体"/>
          <w:sz w:val="24"/>
          <w:szCs w:val="24"/>
        </w:rPr>
        <w:fldChar w:fldCharType="end"/>
      </w:r>
      <w:r>
        <w:rPr>
          <w:rFonts w:eastAsia="宋体"/>
          <w:sz w:val="24"/>
          <w:szCs w:val="24"/>
        </w:rPr>
        <w:t xml:space="preserve"> - </w:t>
      </w:r>
      <w:r>
        <w:rPr>
          <w:rFonts w:eastAsia="宋体"/>
          <w:sz w:val="24"/>
          <w:szCs w:val="24"/>
        </w:rPr>
        <w:fldChar w:fldCharType="begin">
          <w:ffData>
            <w:name w:val="SM"/>
            <w:enabled/>
            <w:calcOnExit w:val="0"/>
            <w:entryMacro w:val="ShowHelp9"/>
            <w:textInput>
              <w:default w:val="XX"/>
              <w:maxLength w:val="2"/>
            </w:textInput>
          </w:ffData>
        </w:fldChar>
      </w:r>
      <w:r>
        <w:rPr>
          <w:rFonts w:eastAsia="宋体"/>
          <w:sz w:val="24"/>
          <w:szCs w:val="24"/>
        </w:rPr>
        <w:instrText xml:space="preserve"> FORMTEXT </w:instrText>
      </w:r>
      <w:r>
        <w:rPr>
          <w:rFonts w:eastAsia="宋体"/>
          <w:sz w:val="24"/>
          <w:szCs w:val="24"/>
        </w:rPr>
        <w:fldChar w:fldCharType="separate"/>
      </w:r>
      <w:r>
        <w:rPr>
          <w:rFonts w:eastAsia="宋体"/>
          <w:sz w:val="24"/>
          <w:szCs w:val="24"/>
        </w:rPr>
        <w:t>XX</w:t>
      </w:r>
      <w:r>
        <w:rPr>
          <w:rFonts w:eastAsia="宋体"/>
          <w:sz w:val="24"/>
          <w:szCs w:val="24"/>
        </w:rPr>
        <w:fldChar w:fldCharType="end"/>
      </w:r>
      <w:r>
        <w:rPr>
          <w:rFonts w:eastAsia="宋体"/>
          <w:sz w:val="24"/>
          <w:szCs w:val="24"/>
        </w:rPr>
        <w:t xml:space="preserve"> - </w:t>
      </w:r>
      <w:r>
        <w:rPr>
          <w:rFonts w:eastAsia="宋体"/>
          <w:sz w:val="24"/>
          <w:szCs w:val="24"/>
        </w:rPr>
        <w:fldChar w:fldCharType="begin">
          <w:ffData>
            <w:name w:val="SD"/>
            <w:enabled/>
            <w:calcOnExit w:val="0"/>
            <w:entryMacro w:val="ShowHelp9"/>
            <w:textInput>
              <w:default w:val="XX"/>
              <w:maxLength w:val="2"/>
            </w:textInput>
          </w:ffData>
        </w:fldChar>
      </w:r>
      <w:r>
        <w:rPr>
          <w:rFonts w:eastAsia="宋体"/>
          <w:sz w:val="24"/>
          <w:szCs w:val="24"/>
        </w:rPr>
        <w:instrText xml:space="preserve"> FORMTEXT </w:instrText>
      </w:r>
      <w:r>
        <w:rPr>
          <w:rFonts w:eastAsia="宋体"/>
          <w:sz w:val="24"/>
          <w:szCs w:val="24"/>
        </w:rPr>
        <w:fldChar w:fldCharType="separate"/>
      </w:r>
      <w:r>
        <w:rPr>
          <w:rFonts w:eastAsia="宋体"/>
          <w:sz w:val="24"/>
          <w:szCs w:val="24"/>
        </w:rPr>
        <w:t>XX</w:t>
      </w:r>
      <w:r>
        <w:rPr>
          <w:rFonts w:eastAsia="宋体"/>
          <w:sz w:val="24"/>
          <w:szCs w:val="24"/>
        </w:rPr>
        <w:fldChar w:fldCharType="end"/>
      </w:r>
      <w:r>
        <w:rPr>
          <w:rFonts w:hint="eastAsia" w:eastAsia="宋体"/>
        </w:rPr>
        <w:t>实施</w:t>
      </w:r>
    </w:p>
    <w:p>
      <w:pPr>
        <w:pStyle w:val="36"/>
        <w:framePr w:w="4665" w:h="506" w:hRule="exact" w:hSpace="125" w:wrap="around" w:vAnchor="page" w:hAnchor="page" w:x="1354" w:y="14197"/>
        <w:jc w:val="left"/>
        <w:rPr>
          <w:rFonts w:ascii="黑体" w:hAnsi="黑体"/>
        </w:rPr>
      </w:pPr>
      <w:r>
        <w:rPr>
          <w:rFonts w:ascii="黑体" w:hAnsi="黑体"/>
          <w:sz w:val="24"/>
          <w:szCs w:val="24"/>
        </w:rPr>
        <w:fldChar w:fldCharType="begin">
          <w:ffData>
            <w:name w:val="SY"/>
            <w:enabled/>
            <w:calcOnExit w:val="0"/>
            <w:entryMacro w:val="ShowHelp9"/>
            <w:textInput>
              <w:default w:val="XXXX"/>
              <w:maxLength w:val="4"/>
            </w:textInput>
          </w:ffData>
        </w:fldChar>
      </w:r>
      <w:r>
        <w:rPr>
          <w:rFonts w:ascii="黑体" w:hAnsi="黑体"/>
          <w:sz w:val="24"/>
          <w:szCs w:val="24"/>
        </w:rPr>
        <w:instrText xml:space="preserve"> FORMTEXT </w:instrText>
      </w:r>
      <w:r>
        <w:rPr>
          <w:rFonts w:ascii="黑体" w:hAnsi="黑体"/>
          <w:sz w:val="24"/>
          <w:szCs w:val="24"/>
        </w:rPr>
        <w:fldChar w:fldCharType="separate"/>
      </w:r>
      <w:r>
        <w:rPr>
          <w:rFonts w:ascii="黑体" w:hAnsi="黑体"/>
          <w:sz w:val="24"/>
          <w:szCs w:val="24"/>
        </w:rPr>
        <w:t>XXXX</w:t>
      </w:r>
      <w:r>
        <w:rPr>
          <w:rFonts w:ascii="黑体" w:hAnsi="黑体"/>
          <w:sz w:val="24"/>
          <w:szCs w:val="24"/>
        </w:rPr>
        <w:fldChar w:fldCharType="end"/>
      </w:r>
      <w:r>
        <w:rPr>
          <w:rFonts w:ascii="黑体" w:hAnsi="黑体"/>
          <w:sz w:val="24"/>
          <w:szCs w:val="24"/>
        </w:rPr>
        <w:t xml:space="preserve"> - </w:t>
      </w:r>
      <w:r>
        <w:rPr>
          <w:rFonts w:ascii="黑体" w:hAnsi="黑体"/>
          <w:sz w:val="24"/>
          <w:szCs w:val="24"/>
        </w:rPr>
        <w:fldChar w:fldCharType="begin">
          <w:ffData>
            <w:name w:val="SM"/>
            <w:enabled/>
            <w:calcOnExit w:val="0"/>
            <w:entryMacro w:val="ShowHelp9"/>
            <w:textInput>
              <w:default w:val="XX"/>
              <w:maxLength w:val="2"/>
            </w:textInput>
          </w:ffData>
        </w:fldChar>
      </w:r>
      <w:r>
        <w:rPr>
          <w:rFonts w:ascii="黑体" w:hAnsi="黑体"/>
          <w:sz w:val="24"/>
          <w:szCs w:val="24"/>
        </w:rPr>
        <w:instrText xml:space="preserve"> FORMTEXT </w:instrText>
      </w:r>
      <w:r>
        <w:rPr>
          <w:rFonts w:ascii="黑体" w:hAnsi="黑体"/>
          <w:sz w:val="24"/>
          <w:szCs w:val="24"/>
        </w:rPr>
        <w:fldChar w:fldCharType="separate"/>
      </w:r>
      <w:r>
        <w:rPr>
          <w:rFonts w:ascii="黑体" w:hAnsi="黑体"/>
          <w:sz w:val="24"/>
          <w:szCs w:val="24"/>
        </w:rPr>
        <w:t>XX</w:t>
      </w:r>
      <w:r>
        <w:rPr>
          <w:rFonts w:ascii="黑体" w:hAnsi="黑体"/>
          <w:sz w:val="24"/>
          <w:szCs w:val="24"/>
        </w:rPr>
        <w:fldChar w:fldCharType="end"/>
      </w:r>
      <w:r>
        <w:rPr>
          <w:rFonts w:ascii="黑体" w:hAnsi="黑体"/>
          <w:sz w:val="24"/>
          <w:szCs w:val="24"/>
        </w:rPr>
        <w:t xml:space="preserve"> - </w:t>
      </w:r>
      <w:r>
        <w:rPr>
          <w:rFonts w:ascii="黑体" w:hAnsi="黑体"/>
          <w:sz w:val="24"/>
          <w:szCs w:val="24"/>
        </w:rPr>
        <w:fldChar w:fldCharType="begin">
          <w:ffData>
            <w:name w:val="SD"/>
            <w:enabled/>
            <w:calcOnExit w:val="0"/>
            <w:entryMacro w:val="ShowHelp9"/>
            <w:textInput>
              <w:default w:val="XX"/>
              <w:maxLength w:val="2"/>
            </w:textInput>
          </w:ffData>
        </w:fldChar>
      </w:r>
      <w:r>
        <w:rPr>
          <w:rFonts w:ascii="黑体" w:hAnsi="黑体"/>
          <w:sz w:val="24"/>
          <w:szCs w:val="24"/>
        </w:rPr>
        <w:instrText xml:space="preserve"> FORMTEXT </w:instrText>
      </w:r>
      <w:r>
        <w:rPr>
          <w:rFonts w:ascii="黑体" w:hAnsi="黑体"/>
          <w:sz w:val="24"/>
          <w:szCs w:val="24"/>
        </w:rPr>
        <w:fldChar w:fldCharType="separate"/>
      </w:r>
      <w:r>
        <w:rPr>
          <w:rFonts w:ascii="黑体" w:hAnsi="黑体"/>
          <w:sz w:val="24"/>
          <w:szCs w:val="24"/>
        </w:rPr>
        <w:t>XX</w:t>
      </w:r>
      <w:r>
        <w:rPr>
          <w:rFonts w:ascii="黑体" w:hAnsi="黑体"/>
          <w:sz w:val="24"/>
          <w:szCs w:val="24"/>
        </w:rPr>
        <w:fldChar w:fldCharType="end"/>
      </w:r>
      <w:r>
        <w:rPr>
          <w:rFonts w:hint="eastAsia" w:ascii="黑体" w:hAnsi="黑体"/>
        </w:rPr>
        <w:t>发布</w:t>
      </w:r>
    </w:p>
    <w:p>
      <w:pPr>
        <w:pStyle w:val="21"/>
        <w:rPr>
          <w:rFonts w:ascii="Times New Roman" w:hAnsi="Times New Roman" w:eastAsia="宋体"/>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r>
        <w:rPr>
          <w:rFonts w:ascii="Times New Roman" w:hAnsi="Times New Roman" w:eastAsia="宋体"/>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9030970</wp:posOffset>
                </wp:positionV>
                <wp:extent cx="6120130"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711.1pt;height:0pt;width:481.9pt;z-index:251665408;mso-width-relative:page;mso-height-relative:page;" filled="f" stroked="t" coordsize="21600,21600" o:gfxdata="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ZBbxNUAAAAKAQAA&#10;DwAAAAAAAAABACAAAAAiAAAAZHJzL2Rvd25yZXYueG1sUEsBAhQAFAAAAAgAh07iQJAQkRvjAQAA&#10;qgMAAA4AAAAAAAAAAQAgAAAAJAEAAGRycy9lMm9Eb2MueG1sUEsFBgAAAAAGAAYAWQEAAHkFAAAA&#10;AA==&#10;">
                <v:fill on="f" focussize="0,0"/>
                <v:stroke color="#000000" joinstyle="round"/>
                <v:imagedata o:title=""/>
                <o:lock v:ext="edit" aspectratio="f"/>
              </v:line>
            </w:pict>
          </mc:Fallback>
        </mc:AlternateContent>
      </w:r>
      <w:r>
        <w:rPr>
          <w:rFonts w:ascii="Times New Roman" w:hAnsi="Times New Roman" w:eastAsia="宋体"/>
        </w:rPr>
        <w:drawing>
          <wp:anchor distT="0" distB="0" distL="114300" distR="114300" simplePos="0" relativeHeight="251663360" behindDoc="0" locked="0" layoutInCell="1" allowOverlap="1">
            <wp:simplePos x="0" y="0"/>
            <wp:positionH relativeFrom="margin">
              <wp:posOffset>1353820</wp:posOffset>
            </wp:positionH>
            <wp:positionV relativeFrom="paragraph">
              <wp:posOffset>9116695</wp:posOffset>
            </wp:positionV>
            <wp:extent cx="3296285" cy="791845"/>
            <wp:effectExtent l="0" t="0" r="0" b="8255"/>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296252" cy="792038"/>
                    </a:xfrm>
                    <a:prstGeom prst="rect">
                      <a:avLst/>
                    </a:prstGeom>
                    <a:noFill/>
                    <a:ln>
                      <a:noFill/>
                    </a:ln>
                  </pic:spPr>
                </pic:pic>
              </a:graphicData>
            </a:graphic>
          </wp:anchor>
        </w:drawing>
      </w:r>
      <w:r>
        <w:rPr>
          <w:rFonts w:ascii="Times New Roman" w:hAnsi="Times New Roman" w:eastAsia="宋体"/>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2339975</wp:posOffset>
                </wp:positionV>
                <wp:extent cx="6120130" cy="0"/>
                <wp:effectExtent l="13335" t="13970" r="10160" b="50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184.25pt;height:0pt;width:481.9pt;z-index:251662336;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CQeJf1wAAAAkB&#10;AAAPAAAAAAAAAAEAIAAAACIAAABkcnMvZG93bnJldi54bWxQSwECFAAUAAAACACHTuJA6iR6deMB&#10;AACqAwAADgAAAAAAAAABACAAAAAmAQAAZHJzL2Uyb0RvYy54bWxQSwUGAAAAAAYABgBZAQAAewUA&#10;AAAA&#10;">
                <v:fill on="f" focussize="0,0"/>
                <v:stroke color="#000000" joinstyle="round"/>
                <v:imagedata o:title=""/>
                <o:lock v:ext="edit" aspectratio="f"/>
              </v:line>
            </w:pict>
          </mc:Fallback>
        </mc:AlternateContent>
      </w:r>
    </w:p>
    <w:p>
      <w:pPr>
        <w:pStyle w:val="44"/>
        <w:rPr>
          <w:rFonts w:hAnsi="黑体"/>
        </w:rPr>
      </w:pPr>
      <w:r>
        <w:rPr>
          <w:rFonts w:hint="eastAsia" w:hAnsi="黑体"/>
        </w:rPr>
        <w:t>前</w:t>
      </w:r>
      <w:bookmarkStart w:id="4" w:name="BKQY"/>
      <w:r>
        <w:rPr>
          <w:rFonts w:hAnsi="黑体"/>
        </w:rPr>
        <w:t>  </w:t>
      </w:r>
      <w:r>
        <w:rPr>
          <w:rFonts w:hint="eastAsia" w:hAnsi="黑体"/>
        </w:rPr>
        <w:t>言</w:t>
      </w:r>
      <w:bookmarkEnd w:id="4"/>
    </w:p>
    <w:p>
      <w:pPr>
        <w:pStyle w:val="21"/>
        <w:rPr>
          <w:rFonts w:hAnsi="宋体"/>
          <w:szCs w:val="21"/>
        </w:rPr>
      </w:pPr>
      <w:r>
        <w:rPr>
          <w:rFonts w:hint="eastAsia" w:hAnsi="宋体"/>
          <w:szCs w:val="21"/>
        </w:rPr>
        <w:t>本文件按照GB/T 1.1-20</w:t>
      </w:r>
      <w:r>
        <w:rPr>
          <w:rFonts w:hAnsi="宋体"/>
          <w:szCs w:val="21"/>
        </w:rPr>
        <w:t>20</w:t>
      </w:r>
      <w:r>
        <w:rPr>
          <w:rFonts w:hint="eastAsia" w:hAnsi="宋体"/>
          <w:szCs w:val="21"/>
        </w:rPr>
        <w:t xml:space="preserve">《标准化工作导则 </w:t>
      </w:r>
      <w:r>
        <w:rPr>
          <w:rFonts w:hAnsi="宋体"/>
          <w:szCs w:val="21"/>
        </w:rPr>
        <w:t xml:space="preserve"> </w:t>
      </w:r>
      <w:r>
        <w:rPr>
          <w:rFonts w:hint="eastAsia" w:hAnsi="宋体"/>
          <w:szCs w:val="21"/>
        </w:rPr>
        <w:t>第1部分：标准化文件的结构和起草规则》的规定起草。</w:t>
      </w:r>
    </w:p>
    <w:p>
      <w:pPr>
        <w:pStyle w:val="21"/>
        <w:rPr>
          <w:rFonts w:hAnsi="宋体" w:eastAsia="宋体"/>
          <w:szCs w:val="21"/>
        </w:rPr>
      </w:pPr>
      <w:r>
        <w:rPr>
          <w:rFonts w:hint="eastAsia" w:hAnsi="宋体" w:eastAsia="宋体"/>
          <w:szCs w:val="21"/>
        </w:rPr>
        <w:t>本文件代替GB/T 30656-2014《碳化硅单晶抛光片》，与GB/T 30656-2014相比，除结构调整和编辑性改动外，主要技术变化如下：</w:t>
      </w:r>
    </w:p>
    <w:p>
      <w:pPr>
        <w:pStyle w:val="21"/>
        <w:numPr>
          <w:ilvl w:val="0"/>
          <w:numId w:val="7"/>
        </w:numPr>
        <w:tabs>
          <w:tab w:val="center" w:pos="840"/>
          <w:tab w:val="clear" w:pos="4201"/>
        </w:tabs>
        <w:ind w:firstLineChars="0"/>
        <w:rPr>
          <w:rFonts w:hAnsi="宋体" w:eastAsia="宋体"/>
          <w:szCs w:val="21"/>
        </w:rPr>
      </w:pPr>
      <w:r>
        <w:rPr>
          <w:rFonts w:hint="eastAsia" w:hAnsi="宋体" w:eastAsia="宋体"/>
          <w:szCs w:val="21"/>
        </w:rPr>
        <w:t>范围中碳化硅单晶抛光片</w:t>
      </w:r>
      <w:r>
        <w:rPr>
          <w:rFonts w:hint="eastAsia" w:hAnsi="宋体"/>
          <w:szCs w:val="21"/>
        </w:rPr>
        <w:t>的用途</w:t>
      </w:r>
      <w:r>
        <w:rPr>
          <w:rFonts w:hint="eastAsia" w:hAnsi="宋体" w:eastAsia="宋体"/>
          <w:szCs w:val="21"/>
        </w:rPr>
        <w:t>增加了射频微波器件及LED发光器件（见第1章，2014年版的第1章）；</w:t>
      </w:r>
    </w:p>
    <w:p>
      <w:pPr>
        <w:pStyle w:val="21"/>
        <w:numPr>
          <w:ilvl w:val="0"/>
          <w:numId w:val="7"/>
        </w:numPr>
        <w:tabs>
          <w:tab w:val="center" w:pos="840"/>
          <w:tab w:val="clear" w:pos="4201"/>
        </w:tabs>
        <w:ind w:firstLineChars="0"/>
        <w:rPr>
          <w:rFonts w:hAnsi="宋体" w:eastAsia="宋体"/>
          <w:szCs w:val="21"/>
        </w:rPr>
      </w:pPr>
      <w:r>
        <w:rPr>
          <w:rFonts w:hint="eastAsia" w:hAnsi="宋体" w:eastAsia="宋体"/>
          <w:szCs w:val="21"/>
        </w:rPr>
        <w:t>删除了规范性引用文件GB/T 6619、GB/T 6620、GB/T 14140、GB/T 29507、DIN 50448，增加了GB/T 2828.1、GB/T 30866、GB/T 32188、GB/T 32278（见第2章，2014年版的第2章）；</w:t>
      </w:r>
    </w:p>
    <w:p>
      <w:pPr>
        <w:pStyle w:val="21"/>
        <w:numPr>
          <w:ilvl w:val="0"/>
          <w:numId w:val="7"/>
        </w:numPr>
        <w:tabs>
          <w:tab w:val="center" w:pos="840"/>
          <w:tab w:val="clear" w:pos="4201"/>
        </w:tabs>
        <w:ind w:firstLineChars="0"/>
        <w:rPr>
          <w:rFonts w:hAnsi="宋体" w:eastAsia="宋体"/>
          <w:szCs w:val="21"/>
        </w:rPr>
      </w:pPr>
      <w:r>
        <w:rPr>
          <w:rFonts w:hint="eastAsia" w:hAnsi="宋体" w:eastAsia="宋体"/>
          <w:szCs w:val="21"/>
        </w:rPr>
        <w:t>删除了术语和定义中表面取向、正交取向偏离的定义，增加了4H-SiC、6H-SiC的术语和定义（见第3章，2014版的第3章）；</w:t>
      </w:r>
    </w:p>
    <w:p>
      <w:pPr>
        <w:pStyle w:val="21"/>
        <w:numPr>
          <w:ilvl w:val="0"/>
          <w:numId w:val="7"/>
        </w:numPr>
        <w:tabs>
          <w:tab w:val="center" w:pos="840"/>
          <w:tab w:val="clear" w:pos="4201"/>
        </w:tabs>
        <w:ind w:firstLineChars="0"/>
        <w:rPr>
          <w:rFonts w:hAnsi="宋体" w:eastAsia="宋体"/>
          <w:szCs w:val="21"/>
        </w:rPr>
      </w:pPr>
      <w:r>
        <w:rPr>
          <w:rFonts w:hint="eastAsia" w:hAnsi="宋体" w:eastAsia="宋体"/>
          <w:szCs w:val="21"/>
        </w:rPr>
        <w:t>牌号分类增加了150 mm和“非标准直径要求由供需双方协商确定”（见4.2.3，2014版的4.4.1）；</w:t>
      </w:r>
    </w:p>
    <w:p>
      <w:pPr>
        <w:pStyle w:val="21"/>
        <w:numPr>
          <w:ilvl w:val="0"/>
          <w:numId w:val="7"/>
        </w:numPr>
        <w:tabs>
          <w:tab w:val="center" w:pos="840"/>
          <w:tab w:val="clear" w:pos="4201"/>
        </w:tabs>
        <w:ind w:firstLineChars="0"/>
        <w:rPr>
          <w:rFonts w:hAnsi="宋体" w:eastAsia="宋体"/>
          <w:szCs w:val="21"/>
        </w:rPr>
      </w:pPr>
      <w:r>
        <w:rPr>
          <w:rFonts w:hint="eastAsia" w:hAnsi="宋体" w:eastAsia="宋体"/>
          <w:szCs w:val="21"/>
        </w:rPr>
        <w:t>增加了100 mm碳化硅单晶抛光片半绝缘型的厚度及允许偏差（见5.2，2014版的4.5）；</w:t>
      </w:r>
    </w:p>
    <w:p>
      <w:pPr>
        <w:pStyle w:val="21"/>
        <w:numPr>
          <w:ilvl w:val="0"/>
          <w:numId w:val="7"/>
        </w:numPr>
        <w:tabs>
          <w:tab w:val="center" w:pos="840"/>
          <w:tab w:val="clear" w:pos="4201"/>
        </w:tabs>
        <w:ind w:firstLineChars="0"/>
        <w:rPr>
          <w:rFonts w:hAnsi="宋体" w:eastAsia="宋体"/>
          <w:szCs w:val="21"/>
        </w:rPr>
      </w:pPr>
      <w:r>
        <w:rPr>
          <w:rFonts w:hint="eastAsia" w:hAnsi="宋体" w:eastAsia="宋体"/>
          <w:szCs w:val="21"/>
        </w:rPr>
        <w:t>更改了100 mm碳化硅单晶抛光片TTV、BOW的值（见5.2，2014版的4.5）；</w:t>
      </w:r>
    </w:p>
    <w:p>
      <w:pPr>
        <w:pStyle w:val="21"/>
        <w:numPr>
          <w:ilvl w:val="0"/>
          <w:numId w:val="7"/>
        </w:numPr>
        <w:tabs>
          <w:tab w:val="center" w:pos="840"/>
          <w:tab w:val="clear" w:pos="4201"/>
        </w:tabs>
        <w:ind w:firstLineChars="0"/>
        <w:rPr>
          <w:rFonts w:hAnsi="宋体" w:eastAsia="宋体"/>
          <w:szCs w:val="21"/>
        </w:rPr>
      </w:pPr>
      <w:r>
        <w:rPr>
          <w:rFonts w:hint="eastAsia" w:hAnsi="宋体" w:eastAsia="宋体"/>
          <w:szCs w:val="21"/>
        </w:rPr>
        <w:t>增加了150 mm碳化硅单晶抛光片的相关内容，包括总则、规格、几何参数、晶片表面质量、微管密度（见第5章，2014版的4.5）；</w:t>
      </w:r>
    </w:p>
    <w:p>
      <w:pPr>
        <w:pStyle w:val="21"/>
        <w:numPr>
          <w:ilvl w:val="0"/>
          <w:numId w:val="7"/>
        </w:numPr>
        <w:tabs>
          <w:tab w:val="center" w:pos="840"/>
          <w:tab w:val="clear" w:pos="4201"/>
        </w:tabs>
        <w:ind w:firstLineChars="0"/>
        <w:rPr>
          <w:rFonts w:hAnsi="宋体" w:eastAsia="宋体"/>
          <w:szCs w:val="21"/>
        </w:rPr>
      </w:pPr>
      <w:r>
        <w:rPr>
          <w:rFonts w:hint="eastAsia" w:hAnsi="宋体" w:eastAsia="宋体"/>
          <w:szCs w:val="21"/>
        </w:rPr>
        <w:t>增加了</w:t>
      </w:r>
      <w:r>
        <w:t>50.8</w:t>
      </w:r>
      <w:r>
        <w:rPr>
          <w:rFonts w:hint="eastAsia"/>
        </w:rPr>
        <w:t xml:space="preserve"> </w:t>
      </w:r>
      <w:r>
        <w:t>mm</w:t>
      </w:r>
      <w:r>
        <w:rPr>
          <w:rFonts w:hint="eastAsia"/>
        </w:rPr>
        <w:t xml:space="preserve">、76.2 </w:t>
      </w:r>
      <w:r>
        <w:t>mm</w:t>
      </w:r>
      <w:r>
        <w:rPr>
          <w:rFonts w:hint="eastAsia"/>
        </w:rPr>
        <w:t xml:space="preserve">、100.0 </w:t>
      </w:r>
      <w:r>
        <w:t>mm</w:t>
      </w:r>
      <w:r>
        <w:rPr>
          <w:rFonts w:hint="eastAsia"/>
        </w:rPr>
        <w:t xml:space="preserve">和150.0 </w:t>
      </w:r>
      <w:r>
        <w:t>mm</w:t>
      </w:r>
      <w:r>
        <w:rPr>
          <w:rFonts w:hint="eastAsia"/>
        </w:rPr>
        <w:t>碳化硅晶片</w:t>
      </w:r>
      <w:r>
        <w:rPr>
          <w:rFonts w:hAnsi="宋体" w:eastAsia="宋体"/>
          <w:szCs w:val="21"/>
        </w:rPr>
        <w:t>C</w:t>
      </w:r>
      <w:r>
        <w:rPr>
          <w:rFonts w:hint="eastAsia" w:hAnsi="宋体" w:eastAsia="宋体"/>
          <w:szCs w:val="21"/>
        </w:rPr>
        <w:t>面粗糙度的指标要求（见5.5，2014版的4.5）；</w:t>
      </w:r>
    </w:p>
    <w:p>
      <w:pPr>
        <w:pStyle w:val="21"/>
        <w:numPr>
          <w:ilvl w:val="0"/>
          <w:numId w:val="7"/>
        </w:numPr>
        <w:tabs>
          <w:tab w:val="center" w:pos="840"/>
          <w:tab w:val="clear" w:pos="4201"/>
        </w:tabs>
        <w:ind w:firstLineChars="0"/>
        <w:rPr>
          <w:rFonts w:hAnsi="宋体" w:eastAsia="宋体"/>
          <w:szCs w:val="21"/>
        </w:rPr>
      </w:pPr>
      <w:r>
        <w:rPr>
          <w:rFonts w:hint="eastAsia" w:hAnsi="宋体" w:eastAsia="宋体"/>
          <w:szCs w:val="21"/>
        </w:rPr>
        <w:t>更改了表面质量，工业级、研究级、试片级相关测试指标，增加了检验项目崩边，更改了试片级的可用面积(见5.4,2014版的4.7)；</w:t>
      </w:r>
    </w:p>
    <w:p>
      <w:pPr>
        <w:pStyle w:val="21"/>
        <w:numPr>
          <w:ilvl w:val="0"/>
          <w:numId w:val="7"/>
        </w:numPr>
        <w:tabs>
          <w:tab w:val="center" w:pos="840"/>
          <w:tab w:val="clear" w:pos="4201"/>
        </w:tabs>
        <w:ind w:firstLineChars="0"/>
        <w:rPr>
          <w:rFonts w:hAnsi="宋体" w:eastAsia="宋体"/>
          <w:szCs w:val="21"/>
        </w:rPr>
      </w:pPr>
      <w:r>
        <w:rPr>
          <w:rFonts w:hint="eastAsia" w:hAnsi="宋体" w:eastAsia="宋体"/>
          <w:szCs w:val="21"/>
        </w:rPr>
        <w:t>更改了100 mm碳化硅单晶抛光片的微管密度（见5.6，2014版的4.8）；</w:t>
      </w:r>
    </w:p>
    <w:p>
      <w:pPr>
        <w:pStyle w:val="21"/>
        <w:numPr>
          <w:ilvl w:val="0"/>
          <w:numId w:val="7"/>
        </w:numPr>
        <w:tabs>
          <w:tab w:val="center" w:pos="840"/>
          <w:tab w:val="clear" w:pos="4201"/>
        </w:tabs>
        <w:ind w:firstLineChars="0"/>
        <w:rPr>
          <w:rFonts w:hAnsi="宋体" w:eastAsia="宋体"/>
          <w:szCs w:val="21"/>
        </w:rPr>
      </w:pPr>
      <w:r>
        <w:rPr>
          <w:rFonts w:hint="eastAsia" w:hAnsi="宋体" w:eastAsia="宋体"/>
          <w:szCs w:val="21"/>
        </w:rPr>
        <w:t>增加了位错密度（见5.7）；</w:t>
      </w:r>
    </w:p>
    <w:p>
      <w:pPr>
        <w:pStyle w:val="21"/>
        <w:numPr>
          <w:ilvl w:val="0"/>
          <w:numId w:val="7"/>
        </w:numPr>
        <w:tabs>
          <w:tab w:val="center" w:pos="840"/>
          <w:tab w:val="clear" w:pos="4201"/>
        </w:tabs>
        <w:ind w:firstLineChars="0"/>
        <w:rPr>
          <w:rFonts w:hAnsi="宋体" w:eastAsia="宋体"/>
          <w:szCs w:val="21"/>
        </w:rPr>
      </w:pPr>
      <w:r>
        <w:rPr>
          <w:rFonts w:hint="eastAsia" w:hAnsi="宋体" w:eastAsia="宋体"/>
          <w:szCs w:val="21"/>
        </w:rPr>
        <w:t>全文将“主、副参考边”更改为“主、副参考面”；</w:t>
      </w:r>
    </w:p>
    <w:p>
      <w:pPr>
        <w:pStyle w:val="21"/>
        <w:numPr>
          <w:ilvl w:val="0"/>
          <w:numId w:val="7"/>
        </w:numPr>
        <w:tabs>
          <w:tab w:val="center" w:pos="840"/>
          <w:tab w:val="clear" w:pos="4201"/>
        </w:tabs>
        <w:ind w:firstLineChars="0"/>
        <w:rPr>
          <w:rFonts w:hAnsi="宋体" w:eastAsia="宋体"/>
          <w:szCs w:val="21"/>
        </w:rPr>
      </w:pPr>
      <w:r>
        <w:rPr>
          <w:rFonts w:hint="eastAsia" w:hAnsi="宋体" w:eastAsia="宋体"/>
          <w:szCs w:val="21"/>
        </w:rPr>
        <w:t>直径及允许偏差的参照标准由GB/T14140更改为GB/T 30866；厚度及允许偏差、总厚度变化、翘曲度和弯曲度的参照标准由GB/T 29507、GB/T 6620、GB/T 6619更改为GB/T 32278（见7.1，2014版的5.1）；</w:t>
      </w:r>
    </w:p>
    <w:p>
      <w:pPr>
        <w:pStyle w:val="21"/>
        <w:numPr>
          <w:ilvl w:val="0"/>
          <w:numId w:val="7"/>
        </w:numPr>
        <w:tabs>
          <w:tab w:val="center" w:pos="840"/>
          <w:tab w:val="clear" w:pos="4201"/>
        </w:tabs>
        <w:ind w:firstLineChars="0"/>
        <w:rPr>
          <w:rFonts w:hAnsi="宋体" w:eastAsia="宋体"/>
          <w:szCs w:val="21"/>
        </w:rPr>
      </w:pPr>
      <w:r>
        <w:rPr>
          <w:rFonts w:hint="eastAsia" w:hAnsi="宋体" w:eastAsia="宋体"/>
          <w:szCs w:val="21"/>
        </w:rPr>
        <w:t>结晶质量参照附录B规定的方法用高分辨率X射线衍射仪做双晶摇摆曲线的检测，更改为GB/T 32188（见7.7，2014版的5.5）；</w:t>
      </w:r>
    </w:p>
    <w:p>
      <w:pPr>
        <w:pStyle w:val="21"/>
        <w:numPr>
          <w:ilvl w:val="0"/>
          <w:numId w:val="7"/>
        </w:numPr>
        <w:tabs>
          <w:tab w:val="center" w:pos="840"/>
          <w:tab w:val="clear" w:pos="4201"/>
        </w:tabs>
        <w:ind w:firstLineChars="0"/>
        <w:rPr>
          <w:rFonts w:hAnsi="宋体" w:eastAsia="宋体"/>
          <w:szCs w:val="21"/>
        </w:rPr>
      </w:pPr>
      <w:r>
        <w:rPr>
          <w:rFonts w:hint="eastAsia" w:hAnsi="黑体"/>
        </w:rPr>
        <w:t>更改了组批</w:t>
      </w:r>
      <w:r>
        <w:rPr>
          <w:rStyle w:val="17"/>
          <w:rFonts w:hint="eastAsia" w:ascii="Times New Roman" w:eastAsia="宋体"/>
        </w:rPr>
        <w:t>的定义（见8.2，2014版的6.2）；</w:t>
      </w:r>
    </w:p>
    <w:p>
      <w:pPr>
        <w:pStyle w:val="21"/>
        <w:numPr>
          <w:ilvl w:val="0"/>
          <w:numId w:val="7"/>
        </w:numPr>
        <w:tabs>
          <w:tab w:val="center" w:pos="840"/>
          <w:tab w:val="clear" w:pos="4201"/>
        </w:tabs>
        <w:ind w:firstLineChars="0"/>
        <w:rPr>
          <w:rFonts w:hAnsi="宋体" w:eastAsia="宋体"/>
          <w:szCs w:val="21"/>
        </w:rPr>
      </w:pPr>
      <w:r>
        <w:rPr>
          <w:rStyle w:val="17"/>
          <w:rFonts w:hint="eastAsia" w:ascii="Times New Roman" w:eastAsia="宋体"/>
        </w:rPr>
        <w:t>更改了检验项目和取样（见8.3，2014版的6.3）；</w:t>
      </w:r>
    </w:p>
    <w:p>
      <w:pPr>
        <w:pStyle w:val="21"/>
        <w:numPr>
          <w:ilvl w:val="0"/>
          <w:numId w:val="7"/>
        </w:numPr>
        <w:tabs>
          <w:tab w:val="center" w:pos="840"/>
          <w:tab w:val="clear" w:pos="4201"/>
        </w:tabs>
        <w:ind w:firstLineChars="0"/>
        <w:rPr>
          <w:rFonts w:hAnsi="宋体" w:eastAsia="宋体"/>
          <w:szCs w:val="21"/>
        </w:rPr>
      </w:pPr>
      <w:r>
        <w:rPr>
          <w:rStyle w:val="17"/>
          <w:rFonts w:hint="eastAsia" w:ascii="Times New Roman" w:eastAsia="宋体"/>
        </w:rPr>
        <w:t>更改了包装的要求（见9.2，2014版的7.2）；</w:t>
      </w:r>
    </w:p>
    <w:p>
      <w:pPr>
        <w:pStyle w:val="21"/>
        <w:numPr>
          <w:ilvl w:val="0"/>
          <w:numId w:val="7"/>
        </w:numPr>
        <w:tabs>
          <w:tab w:val="center" w:pos="840"/>
          <w:tab w:val="clear" w:pos="4201"/>
        </w:tabs>
        <w:ind w:firstLineChars="0"/>
        <w:rPr>
          <w:rFonts w:hAnsi="宋体" w:eastAsia="宋体"/>
          <w:szCs w:val="21"/>
        </w:rPr>
      </w:pPr>
      <w:r>
        <w:rPr>
          <w:rStyle w:val="17"/>
          <w:rFonts w:hint="eastAsia" w:ascii="Times New Roman" w:eastAsia="宋体"/>
        </w:rPr>
        <w:t>更改了质量证明书内容（见9.5，2014版的7.4）；</w:t>
      </w:r>
    </w:p>
    <w:p>
      <w:pPr>
        <w:pStyle w:val="21"/>
        <w:numPr>
          <w:ilvl w:val="0"/>
          <w:numId w:val="7"/>
        </w:numPr>
        <w:tabs>
          <w:tab w:val="center" w:pos="840"/>
          <w:tab w:val="clear" w:pos="4201"/>
        </w:tabs>
        <w:ind w:firstLineChars="0"/>
        <w:rPr>
          <w:rFonts w:hAnsi="宋体" w:eastAsia="宋体"/>
          <w:szCs w:val="21"/>
        </w:rPr>
      </w:pPr>
      <w:r>
        <w:rPr>
          <w:rStyle w:val="17"/>
          <w:rFonts w:hint="eastAsia" w:ascii="Times New Roman" w:eastAsia="宋体"/>
        </w:rPr>
        <w:t>更改了订货单内容（见10，2014版的8）。</w:t>
      </w:r>
    </w:p>
    <w:p>
      <w:pPr>
        <w:pStyle w:val="21"/>
        <w:numPr>
          <w:ilvl w:val="255"/>
          <w:numId w:val="0"/>
        </w:numPr>
        <w:ind w:left="420"/>
        <w:rPr>
          <w:rStyle w:val="17"/>
          <w:rFonts w:ascii="Times New Roman" w:eastAsia="宋体"/>
        </w:rPr>
      </w:pPr>
    </w:p>
    <w:p>
      <w:pPr>
        <w:pStyle w:val="21"/>
        <w:numPr>
          <w:ilvl w:val="255"/>
          <w:numId w:val="0"/>
        </w:numPr>
        <w:ind w:left="420"/>
        <w:rPr>
          <w:rStyle w:val="17"/>
          <w:rFonts w:ascii="Times New Roman" w:eastAsia="宋体"/>
        </w:rPr>
      </w:pPr>
    </w:p>
    <w:p>
      <w:pPr>
        <w:pStyle w:val="21"/>
        <w:numPr>
          <w:ilvl w:val="255"/>
          <w:numId w:val="0"/>
        </w:numPr>
        <w:ind w:left="420"/>
        <w:rPr>
          <w:rStyle w:val="17"/>
          <w:rFonts w:ascii="Times New Roman" w:eastAsia="宋体"/>
        </w:rPr>
      </w:pPr>
    </w:p>
    <w:p>
      <w:pPr>
        <w:pStyle w:val="21"/>
        <w:numPr>
          <w:ilvl w:val="255"/>
          <w:numId w:val="0"/>
        </w:numPr>
        <w:rPr>
          <w:rFonts w:hAnsi="宋体" w:eastAsia="宋体"/>
          <w:color w:val="FF0000"/>
          <w:szCs w:val="21"/>
        </w:rPr>
      </w:pPr>
    </w:p>
    <w:p>
      <w:pPr>
        <w:pStyle w:val="21"/>
        <w:rPr>
          <w:rFonts w:hAnsi="宋体" w:eastAsia="宋体"/>
          <w:szCs w:val="21"/>
        </w:rPr>
      </w:pPr>
      <w:r>
        <w:rPr>
          <w:rFonts w:hint="eastAsia"/>
        </w:rPr>
        <w:t>本文件由</w:t>
      </w:r>
      <w:r>
        <w:rPr>
          <w:rFonts w:hint="eastAsia" w:hAnsi="宋体" w:eastAsia="宋体"/>
          <w:szCs w:val="21"/>
        </w:rPr>
        <w:t>全国半导体设备与材料标准化技术委员会（SAC/TC 203）和全国半导体设备与材料标准化技术委员会材料分会（SAC/TC 203/SC2）共同提出并归口。</w:t>
      </w:r>
    </w:p>
    <w:p>
      <w:pPr>
        <w:pStyle w:val="21"/>
        <w:rPr>
          <w:rFonts w:hAnsi="宋体" w:eastAsia="宋体"/>
          <w:szCs w:val="21"/>
        </w:rPr>
      </w:pPr>
      <w:r>
        <w:rPr>
          <w:rFonts w:hint="eastAsia" w:hAnsi="宋体" w:eastAsia="宋体"/>
          <w:szCs w:val="21"/>
        </w:rPr>
        <w:t>本文件起草单位：北京天科合达半导体股份有限公司、中国科学院物理研究所。</w:t>
      </w:r>
    </w:p>
    <w:p>
      <w:pPr>
        <w:pStyle w:val="21"/>
        <w:rPr>
          <w:rFonts w:hAnsi="宋体" w:eastAsia="宋体"/>
          <w:szCs w:val="21"/>
          <w:highlight w:val="yellow"/>
        </w:rPr>
      </w:pPr>
      <w:r>
        <w:rPr>
          <w:rFonts w:hint="eastAsia" w:hAnsi="宋体" w:eastAsia="宋体"/>
          <w:szCs w:val="21"/>
        </w:rPr>
        <w:t>本文件主要起草人：陈小龙、彭同华、佘宗静、王波、刘春俊、郭钰、娄艳芳、赵宁、张贺、杨建、郑红军、邹宇。</w:t>
      </w:r>
    </w:p>
    <w:p>
      <w:pPr>
        <w:pStyle w:val="21"/>
        <w:rPr>
          <w:rFonts w:ascii="Times New Roman" w:hAnsi="Times New Roman" w:eastAsia="宋体"/>
        </w:rPr>
      </w:pPr>
      <w:r>
        <w:rPr>
          <w:rFonts w:hint="eastAsia" w:ascii="Times New Roman" w:hAnsi="Times New Roman" w:eastAsia="宋体"/>
        </w:rPr>
        <w:t>本文件及其所代替或废止的文件的历次版本发布情况为：</w:t>
      </w:r>
    </w:p>
    <w:p>
      <w:pPr>
        <w:pStyle w:val="21"/>
        <w:rPr>
          <w:rFonts w:ascii="Times New Roman" w:hAnsi="Times New Roman" w:eastAsia="宋体" w:cs="Times New Roman"/>
        </w:rPr>
      </w:pPr>
      <w:r>
        <w:rPr>
          <w:rFonts w:ascii="Times New Roman" w:hAnsi="Times New Roman" w:eastAsia="宋体" w:cs="Times New Roman"/>
        </w:rPr>
        <w:t>——</w:t>
      </w:r>
      <w:r>
        <w:rPr>
          <w:rFonts w:hint="eastAsia" w:hAnsi="宋体" w:eastAsia="宋体"/>
          <w:szCs w:val="21"/>
        </w:rPr>
        <w:t>GB/T 30656-2014。</w:t>
      </w:r>
    </w:p>
    <w:p>
      <w:pPr>
        <w:pStyle w:val="35"/>
        <w:spacing w:line="240" w:lineRule="auto"/>
        <w:rPr>
          <w:rFonts w:hAnsi="黑体"/>
        </w:rPr>
      </w:pPr>
      <w:r>
        <w:rPr>
          <w:rFonts w:hint="eastAsia" w:hAnsi="黑体"/>
        </w:rPr>
        <w:t>碳化硅单晶抛光片</w:t>
      </w:r>
    </w:p>
    <w:p>
      <w:pPr>
        <w:pStyle w:val="39"/>
        <w:numPr>
          <w:ilvl w:val="255"/>
          <w:numId w:val="0"/>
        </w:numPr>
        <w:rPr>
          <w:rFonts w:hAnsi="黑体"/>
        </w:rPr>
      </w:pPr>
      <w:r>
        <w:rPr>
          <w:rFonts w:hint="eastAsia" w:hAnsi="黑体"/>
        </w:rPr>
        <w:t>1 范围</w:t>
      </w:r>
    </w:p>
    <w:p>
      <w:pPr>
        <w:ind w:firstLine="420" w:firstLineChars="200"/>
        <w:jc w:val="left"/>
        <w:rPr>
          <w:rFonts w:ascii="宋体" w:hAnsi="宋体"/>
          <w:szCs w:val="21"/>
        </w:rPr>
      </w:pPr>
      <w:r>
        <w:rPr>
          <w:rFonts w:hint="eastAsia"/>
        </w:rPr>
        <w:t>本文件规定了</w:t>
      </w:r>
      <w:r>
        <w:rPr>
          <w:rFonts w:hint="eastAsia" w:ascii="宋体" w:hAnsi="宋体"/>
          <w:szCs w:val="21"/>
        </w:rPr>
        <w:t>4H及6H碳化硅单晶抛光片的牌号及分类、技术要求、试验方法、检验规则、标志、包装、运输、贮存、质量证明书和订货单内容。</w:t>
      </w:r>
    </w:p>
    <w:p>
      <w:pPr>
        <w:pStyle w:val="10"/>
        <w:ind w:firstLine="360" w:firstLineChars="200"/>
        <w:rPr>
          <w:rFonts w:ascii="宋体" w:hAnsi="宋体"/>
          <w:sz w:val="18"/>
          <w:szCs w:val="18"/>
        </w:rPr>
      </w:pPr>
      <w:r>
        <w:rPr>
          <w:rFonts w:hint="eastAsia" w:ascii="黑体" w:hAnsi="黑体" w:eastAsia="黑体"/>
          <w:sz w:val="18"/>
          <w:szCs w:val="18"/>
        </w:rPr>
        <w:t>注</w:t>
      </w:r>
      <w:r>
        <w:rPr>
          <w:rFonts w:hint="eastAsia" w:ascii="宋体" w:hAnsi="宋体"/>
          <w:sz w:val="18"/>
          <w:szCs w:val="18"/>
        </w:rPr>
        <w:t>：碳化硅单晶抛光片主要用于制作电力电子器件、射频微波器件及LED发光器件的外延衬底。</w:t>
      </w:r>
    </w:p>
    <w:p>
      <w:pPr>
        <w:pStyle w:val="39"/>
        <w:numPr>
          <w:ilvl w:val="255"/>
          <w:numId w:val="0"/>
        </w:numPr>
        <w:rPr>
          <w:rFonts w:hAnsi="黑体"/>
        </w:rPr>
      </w:pPr>
      <w:r>
        <w:rPr>
          <w:rFonts w:hint="eastAsia" w:hAnsi="黑体"/>
        </w:rPr>
        <w:t>2 规范性引用文件</w:t>
      </w:r>
    </w:p>
    <w:p>
      <w:pPr>
        <w:pStyle w:val="21"/>
        <w:rPr>
          <w:rFonts w:hAnsi="宋体" w:eastAsia="宋体"/>
        </w:rPr>
      </w:pPr>
      <w:r>
        <w:rPr>
          <w:rFonts w:hint="eastAsia" w:hAnsi="宋体" w:eastAsia="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1"/>
        <w:rPr>
          <w:rFonts w:hAnsi="宋体" w:eastAsia="宋体"/>
        </w:rPr>
      </w:pPr>
      <w:r>
        <w:rPr>
          <w:rFonts w:hint="eastAsia" w:hAnsi="宋体" w:eastAsia="宋体"/>
        </w:rPr>
        <w:t xml:space="preserve">GB/T 1555 </w:t>
      </w:r>
      <w:r>
        <w:rPr>
          <w:rFonts w:hAnsi="宋体" w:eastAsia="宋体"/>
        </w:rPr>
        <w:t xml:space="preserve"> </w:t>
      </w:r>
      <w:r>
        <w:rPr>
          <w:rFonts w:hint="eastAsia" w:hAnsi="宋体" w:eastAsia="宋体"/>
        </w:rPr>
        <w:t>半导体单晶晶向测定方法</w:t>
      </w:r>
    </w:p>
    <w:p>
      <w:pPr>
        <w:pStyle w:val="21"/>
        <w:rPr>
          <w:rFonts w:hAnsi="宋体" w:eastAsia="宋体"/>
        </w:rPr>
      </w:pPr>
      <w:r>
        <w:rPr>
          <w:rFonts w:hint="eastAsia" w:hAnsi="宋体" w:eastAsia="宋体"/>
        </w:rPr>
        <w:t>GB/T 2828.1  计数抽样检验程序 第1部分：按接收质量限（AQL）检索的逐批检验抽样计划</w:t>
      </w:r>
    </w:p>
    <w:p>
      <w:pPr>
        <w:pStyle w:val="21"/>
        <w:rPr>
          <w:rFonts w:hAnsi="宋体" w:eastAsia="宋体"/>
        </w:rPr>
      </w:pPr>
      <w:r>
        <w:rPr>
          <w:rFonts w:hint="eastAsia" w:hAnsi="宋体" w:eastAsia="宋体"/>
        </w:rPr>
        <w:t xml:space="preserve">GB/T 6616 </w:t>
      </w:r>
      <w:r>
        <w:rPr>
          <w:rFonts w:hAnsi="宋体" w:eastAsia="宋体"/>
        </w:rPr>
        <w:t xml:space="preserve"> </w:t>
      </w:r>
      <w:r>
        <w:rPr>
          <w:rFonts w:hint="eastAsia" w:hAnsi="宋体" w:eastAsia="宋体"/>
        </w:rPr>
        <w:t xml:space="preserve">半导体硅片电阻率及硅薄膜薄层电阻测试方法 </w:t>
      </w:r>
      <w:r>
        <w:rPr>
          <w:rFonts w:hAnsi="宋体" w:eastAsia="宋体"/>
        </w:rPr>
        <w:t xml:space="preserve"> </w:t>
      </w:r>
      <w:r>
        <w:rPr>
          <w:rFonts w:hint="eastAsia" w:hAnsi="宋体" w:eastAsia="宋体"/>
        </w:rPr>
        <w:t>非接触涡流法</w:t>
      </w:r>
    </w:p>
    <w:p>
      <w:pPr>
        <w:pStyle w:val="21"/>
        <w:rPr>
          <w:rFonts w:hAnsi="宋体" w:eastAsia="宋体"/>
        </w:rPr>
      </w:pPr>
      <w:r>
        <w:rPr>
          <w:rFonts w:hint="eastAsia" w:hAnsi="宋体" w:eastAsia="宋体"/>
        </w:rPr>
        <w:t xml:space="preserve">GB/T 6624 </w:t>
      </w:r>
      <w:r>
        <w:rPr>
          <w:rFonts w:hAnsi="宋体" w:eastAsia="宋体"/>
        </w:rPr>
        <w:t xml:space="preserve"> </w:t>
      </w:r>
      <w:r>
        <w:rPr>
          <w:rFonts w:hint="eastAsia" w:hAnsi="宋体" w:eastAsia="宋体"/>
        </w:rPr>
        <w:t>硅抛光片表面质量目测检验方法</w:t>
      </w:r>
    </w:p>
    <w:p>
      <w:pPr>
        <w:pStyle w:val="21"/>
        <w:rPr>
          <w:rFonts w:hAnsi="宋体" w:eastAsia="宋体"/>
        </w:rPr>
      </w:pPr>
      <w:r>
        <w:rPr>
          <w:rFonts w:hint="eastAsia" w:hAnsi="宋体" w:eastAsia="宋体"/>
        </w:rPr>
        <w:t xml:space="preserve">GB/T 13387 </w:t>
      </w:r>
      <w:r>
        <w:rPr>
          <w:rFonts w:hAnsi="宋体" w:eastAsia="宋体"/>
        </w:rPr>
        <w:t xml:space="preserve"> </w:t>
      </w:r>
      <w:r>
        <w:rPr>
          <w:rFonts w:hint="eastAsia" w:hAnsi="宋体" w:eastAsia="宋体"/>
        </w:rPr>
        <w:t>硅及其他电子材料晶片参考面长度测量方法</w:t>
      </w:r>
    </w:p>
    <w:p>
      <w:pPr>
        <w:pStyle w:val="21"/>
        <w:rPr>
          <w:rFonts w:hAnsi="宋体" w:eastAsia="宋体"/>
        </w:rPr>
      </w:pPr>
      <w:r>
        <w:rPr>
          <w:rFonts w:hint="eastAsia" w:hAnsi="宋体" w:eastAsia="宋体"/>
        </w:rPr>
        <w:t xml:space="preserve">GB/T 13388 </w:t>
      </w:r>
      <w:r>
        <w:rPr>
          <w:rFonts w:hAnsi="宋体" w:eastAsia="宋体"/>
        </w:rPr>
        <w:t xml:space="preserve"> </w:t>
      </w:r>
      <w:r>
        <w:rPr>
          <w:rFonts w:hint="eastAsia" w:hAnsi="宋体" w:eastAsia="宋体"/>
        </w:rPr>
        <w:t>硅片参考面结晶学取向X射线测试方法</w:t>
      </w:r>
    </w:p>
    <w:p>
      <w:pPr>
        <w:pStyle w:val="21"/>
        <w:rPr>
          <w:rFonts w:hAnsi="宋体" w:eastAsia="宋体"/>
        </w:rPr>
      </w:pPr>
      <w:r>
        <w:rPr>
          <w:rFonts w:hint="eastAsia" w:hAnsi="宋体" w:eastAsia="宋体"/>
        </w:rPr>
        <w:t xml:space="preserve">GB/T 14264 </w:t>
      </w:r>
      <w:r>
        <w:rPr>
          <w:rFonts w:hAnsi="宋体" w:eastAsia="宋体"/>
        </w:rPr>
        <w:t xml:space="preserve"> </w:t>
      </w:r>
      <w:r>
        <w:rPr>
          <w:rFonts w:hint="eastAsia" w:hAnsi="宋体" w:eastAsia="宋体"/>
        </w:rPr>
        <w:t>半导体材料术语</w:t>
      </w:r>
    </w:p>
    <w:p>
      <w:pPr>
        <w:pStyle w:val="21"/>
        <w:rPr>
          <w:rFonts w:hAnsi="宋体" w:eastAsia="宋体"/>
        </w:rPr>
      </w:pPr>
      <w:r>
        <w:rPr>
          <w:rFonts w:hint="eastAsia" w:hAnsi="宋体" w:eastAsia="宋体"/>
        </w:rPr>
        <w:t xml:space="preserve">GB/T 29505 </w:t>
      </w:r>
      <w:r>
        <w:rPr>
          <w:rFonts w:hAnsi="宋体" w:eastAsia="宋体"/>
        </w:rPr>
        <w:t xml:space="preserve"> </w:t>
      </w:r>
      <w:r>
        <w:rPr>
          <w:rFonts w:hint="eastAsia" w:hAnsi="宋体" w:eastAsia="宋体"/>
        </w:rPr>
        <w:t xml:space="preserve">硅片平坦表面的表面粗糙度测量方法 </w:t>
      </w:r>
    </w:p>
    <w:p>
      <w:pPr>
        <w:pStyle w:val="21"/>
        <w:rPr>
          <w:rFonts w:hAnsi="宋体" w:eastAsia="宋体"/>
        </w:rPr>
      </w:pPr>
      <w:r>
        <w:rPr>
          <w:rFonts w:hint="eastAsia" w:hAnsi="宋体" w:eastAsia="宋体"/>
        </w:rPr>
        <w:t xml:space="preserve">GB/T 30866 </w:t>
      </w:r>
      <w:r>
        <w:rPr>
          <w:rFonts w:hAnsi="宋体" w:eastAsia="宋体"/>
        </w:rPr>
        <w:t xml:space="preserve"> </w:t>
      </w:r>
      <w:r>
        <w:rPr>
          <w:rFonts w:hint="eastAsia" w:hAnsi="宋体" w:eastAsia="宋体"/>
        </w:rPr>
        <w:t>碳化硅单晶片直径测试方法</w:t>
      </w:r>
    </w:p>
    <w:p>
      <w:pPr>
        <w:pStyle w:val="21"/>
        <w:rPr>
          <w:rFonts w:hAnsi="宋体" w:eastAsia="宋体"/>
        </w:rPr>
      </w:pPr>
      <w:r>
        <w:rPr>
          <w:rFonts w:hint="eastAsia" w:hAnsi="宋体" w:eastAsia="宋体"/>
        </w:rPr>
        <w:t xml:space="preserve">GB/T 31351 </w:t>
      </w:r>
      <w:r>
        <w:rPr>
          <w:rFonts w:hAnsi="宋体" w:eastAsia="宋体"/>
        </w:rPr>
        <w:t xml:space="preserve"> </w:t>
      </w:r>
      <w:r>
        <w:rPr>
          <w:rFonts w:hint="eastAsia" w:hAnsi="宋体" w:eastAsia="宋体"/>
        </w:rPr>
        <w:t>碳化硅单晶抛光片微管密度无损检测方法</w:t>
      </w:r>
    </w:p>
    <w:p>
      <w:pPr>
        <w:pStyle w:val="21"/>
        <w:rPr>
          <w:rFonts w:hAnsi="宋体" w:eastAsia="宋体"/>
        </w:rPr>
      </w:pPr>
      <w:r>
        <w:rPr>
          <w:rFonts w:hint="eastAsia" w:hAnsi="宋体" w:eastAsia="宋体"/>
        </w:rPr>
        <w:t>GB/T 32188  氮化镓单晶衬底片X射线双晶摇摆曲线半高宽测试方法</w:t>
      </w:r>
    </w:p>
    <w:p>
      <w:pPr>
        <w:pStyle w:val="21"/>
        <w:rPr>
          <w:rFonts w:hAnsi="宋体" w:eastAsia="宋体"/>
        </w:rPr>
      </w:pPr>
      <w:r>
        <w:rPr>
          <w:rFonts w:hint="eastAsia" w:hAnsi="宋体" w:eastAsia="宋体"/>
        </w:rPr>
        <w:t>GB/T 32278  碳化硅单晶片平整度测试方法</w:t>
      </w:r>
    </w:p>
    <w:p>
      <w:pPr>
        <w:pStyle w:val="39"/>
        <w:numPr>
          <w:ilvl w:val="255"/>
          <w:numId w:val="0"/>
        </w:numPr>
        <w:rPr>
          <w:rFonts w:hAnsi="黑体"/>
        </w:rPr>
      </w:pPr>
      <w:r>
        <w:rPr>
          <w:rFonts w:hint="eastAsia" w:hAnsi="黑体"/>
        </w:rPr>
        <w:t>3 术语和定义</w:t>
      </w:r>
    </w:p>
    <w:p>
      <w:pPr>
        <w:pStyle w:val="21"/>
        <w:rPr>
          <w:rFonts w:hAnsi="宋体" w:eastAsia="宋体"/>
        </w:rPr>
      </w:pPr>
      <w:r>
        <w:rPr>
          <w:rFonts w:hint="eastAsia" w:hAnsi="宋体" w:eastAsia="宋体"/>
        </w:rPr>
        <w:t>GB/T 14264界定的以及下列术语和定义适用于本文件。</w:t>
      </w:r>
    </w:p>
    <w:p>
      <w:pPr>
        <w:pStyle w:val="24"/>
        <w:numPr>
          <w:ilvl w:val="255"/>
          <w:numId w:val="0"/>
        </w:numPr>
      </w:pPr>
      <w:r>
        <w:rPr>
          <w:rFonts w:hint="eastAsia"/>
        </w:rPr>
        <w:t>3.1</w:t>
      </w:r>
    </w:p>
    <w:p>
      <w:pPr>
        <w:pStyle w:val="24"/>
        <w:tabs>
          <w:tab w:val="clear" w:pos="760"/>
        </w:tabs>
        <w:adjustRightInd w:val="0"/>
        <w:snapToGrid w:val="0"/>
        <w:spacing w:before="0" w:beforeLines="0" w:after="0" w:afterLines="0"/>
        <w:ind w:left="0" w:firstLine="420" w:firstLineChars="200"/>
      </w:pPr>
      <w:r>
        <w:t>4H</w:t>
      </w:r>
      <w:r>
        <w:rPr>
          <w:rFonts w:hint="eastAsia"/>
        </w:rPr>
        <w:t xml:space="preserve">碳化硅 </w:t>
      </w:r>
      <w:r>
        <w:t xml:space="preserve"> </w:t>
      </w:r>
      <w:r>
        <w:rPr>
          <w:rFonts w:hint="eastAsia"/>
        </w:rPr>
        <w:t>4H</w:t>
      </w:r>
      <w:r>
        <w:rPr>
          <w:rFonts w:hint="eastAsia" w:hAnsi="黑体"/>
        </w:rPr>
        <w:t xml:space="preserve"> S</w:t>
      </w:r>
      <w:r>
        <w:rPr>
          <w:rFonts w:hAnsi="黑体"/>
        </w:rPr>
        <w:t xml:space="preserve">ilicon </w:t>
      </w:r>
      <w:r>
        <w:rPr>
          <w:rFonts w:hint="eastAsia" w:hAnsi="黑体"/>
        </w:rPr>
        <w:t>C</w:t>
      </w:r>
      <w:r>
        <w:rPr>
          <w:rFonts w:hAnsi="黑体"/>
        </w:rPr>
        <w:t>arbide</w:t>
      </w:r>
      <w:r>
        <w:rPr>
          <w:rFonts w:hint="eastAsia"/>
        </w:rPr>
        <w:t>；4H-SiC</w:t>
      </w:r>
    </w:p>
    <w:p>
      <w:pPr>
        <w:adjustRightInd w:val="0"/>
        <w:snapToGrid w:val="0"/>
        <w:ind w:firstLine="420" w:firstLineChars="200"/>
        <w:rPr>
          <w:rFonts w:ascii="宋体" w:hAnsi="宋体"/>
        </w:rPr>
      </w:pPr>
      <w:bookmarkStart w:id="5" w:name="_Hlk18932463"/>
      <w:r>
        <w:rPr>
          <w:rFonts w:hint="eastAsia" w:ascii="宋体" w:hAnsi="宋体"/>
        </w:rPr>
        <w:t>由Si原子和C原子构成的Si-C双原子层，有A、B、C三种不同的堆垛方式。在{11</w:t>
      </w:r>
      <w:r>
        <w:rPr>
          <w:rFonts w:hint="eastAsia" w:ascii="宋体" w:hAnsi="宋体" w:cs="Calibri"/>
        </w:rPr>
        <w:fldChar w:fldCharType="begin"/>
      </w:r>
      <w:r>
        <w:rPr>
          <w:rFonts w:hint="eastAsia" w:ascii="宋体" w:hAnsi="宋体" w:cs="Calibri"/>
        </w:rPr>
        <w:instrText xml:space="preserve">EQ \* jc0 \* hps10 \o(\s\up 9(—),2)</w:instrText>
      </w:r>
      <w:r>
        <w:rPr>
          <w:rFonts w:hint="eastAsia" w:ascii="宋体" w:hAnsi="宋体" w:cs="Calibri"/>
        </w:rPr>
        <w:fldChar w:fldCharType="end"/>
      </w:r>
      <w:r>
        <w:rPr>
          <w:rFonts w:hint="eastAsia" w:ascii="宋体" w:hAnsi="宋体"/>
        </w:rPr>
        <w:t>0}面内以“ABCBABCB…”序列进行周期性堆垛，由此形成的碳化硅晶体。</w:t>
      </w:r>
    </w:p>
    <w:p>
      <w:pPr>
        <w:adjustRightInd w:val="0"/>
        <w:snapToGrid w:val="0"/>
        <w:ind w:firstLine="360" w:firstLineChars="200"/>
        <w:rPr>
          <w:rFonts w:ascii="宋体" w:hAnsi="宋体"/>
          <w:sz w:val="18"/>
          <w:szCs w:val="18"/>
        </w:rPr>
      </w:pPr>
      <w:r>
        <w:rPr>
          <w:rFonts w:hint="eastAsia" w:ascii="黑体" w:hAnsi="黑体" w:eastAsia="黑体"/>
          <w:sz w:val="18"/>
          <w:szCs w:val="18"/>
        </w:rPr>
        <w:t>注：</w:t>
      </w:r>
      <w:r>
        <w:rPr>
          <w:rFonts w:hint="eastAsia" w:ascii="宋体" w:hAnsi="宋体"/>
          <w:sz w:val="18"/>
          <w:szCs w:val="18"/>
        </w:rPr>
        <w:t>数字4表示一个周期内Si-C双原子层数，“H”代表六方结构。</w:t>
      </w:r>
      <w:bookmarkEnd w:id="5"/>
    </w:p>
    <w:p>
      <w:pPr>
        <w:pStyle w:val="24"/>
        <w:numPr>
          <w:ilvl w:val="255"/>
          <w:numId w:val="0"/>
        </w:numPr>
      </w:pPr>
      <w:r>
        <w:rPr>
          <w:rFonts w:hint="eastAsia"/>
        </w:rPr>
        <w:t>3.2</w:t>
      </w:r>
    </w:p>
    <w:p>
      <w:pPr>
        <w:adjustRightInd w:val="0"/>
        <w:snapToGrid w:val="0"/>
        <w:ind w:firstLine="420" w:firstLineChars="200"/>
        <w:rPr>
          <w:rFonts w:ascii="黑体" w:eastAsia="黑体"/>
          <w:kern w:val="0"/>
          <w:szCs w:val="21"/>
        </w:rPr>
      </w:pPr>
      <w:r>
        <w:rPr>
          <w:rFonts w:ascii="黑体" w:eastAsia="黑体"/>
          <w:kern w:val="0"/>
          <w:szCs w:val="21"/>
        </w:rPr>
        <w:t>6</w:t>
      </w:r>
      <w:r>
        <w:rPr>
          <w:rFonts w:hint="eastAsia" w:ascii="黑体" w:eastAsia="黑体"/>
          <w:kern w:val="0"/>
          <w:szCs w:val="21"/>
        </w:rPr>
        <w:t xml:space="preserve">H碳化硅  </w:t>
      </w:r>
      <w:r>
        <w:rPr>
          <w:rFonts w:ascii="黑体" w:eastAsia="黑体"/>
          <w:kern w:val="0"/>
          <w:szCs w:val="21"/>
        </w:rPr>
        <w:t>6</w:t>
      </w:r>
      <w:r>
        <w:rPr>
          <w:rFonts w:hint="eastAsia" w:ascii="黑体" w:eastAsia="黑体"/>
          <w:kern w:val="0"/>
          <w:szCs w:val="21"/>
        </w:rPr>
        <w:t>H Silicon Carbide；</w:t>
      </w:r>
      <w:r>
        <w:rPr>
          <w:rFonts w:ascii="黑体" w:eastAsia="黑体"/>
          <w:kern w:val="0"/>
          <w:szCs w:val="21"/>
        </w:rPr>
        <w:t>6</w:t>
      </w:r>
      <w:r>
        <w:rPr>
          <w:rFonts w:hint="eastAsia" w:ascii="黑体" w:eastAsia="黑体"/>
          <w:kern w:val="0"/>
          <w:szCs w:val="21"/>
        </w:rPr>
        <w:t>H-SiC</w:t>
      </w:r>
    </w:p>
    <w:p>
      <w:pPr>
        <w:adjustRightInd w:val="0"/>
        <w:snapToGrid w:val="0"/>
        <w:ind w:firstLine="420" w:firstLineChars="200"/>
        <w:rPr>
          <w:rFonts w:ascii="宋体" w:hAnsi="宋体"/>
        </w:rPr>
      </w:pPr>
      <w:r>
        <w:rPr>
          <w:rFonts w:hint="eastAsia" w:ascii="宋体" w:hAnsi="宋体"/>
        </w:rPr>
        <w:t>由Si原子和C原子构成的Si-C双原子层，有A、B、C三种不同的堆垛方式，在{11</w:t>
      </w:r>
      <w:r>
        <w:rPr>
          <w:rFonts w:hint="eastAsia" w:ascii="宋体" w:hAnsi="宋体" w:cs="Calibri"/>
        </w:rPr>
        <w:fldChar w:fldCharType="begin"/>
      </w:r>
      <w:r>
        <w:rPr>
          <w:rFonts w:hint="eastAsia" w:ascii="宋体" w:hAnsi="宋体" w:cs="Calibri"/>
        </w:rPr>
        <w:instrText xml:space="preserve">EQ \* jc0 \* hps10 \o(\s\up 9(—),2)</w:instrText>
      </w:r>
      <w:r>
        <w:rPr>
          <w:rFonts w:hint="eastAsia" w:ascii="宋体" w:hAnsi="宋体" w:cs="Calibri"/>
        </w:rPr>
        <w:fldChar w:fldCharType="end"/>
      </w:r>
      <w:r>
        <w:rPr>
          <w:rFonts w:hint="eastAsia" w:ascii="宋体" w:hAnsi="宋体"/>
        </w:rPr>
        <w:t>0}面内以“ABC</w:t>
      </w:r>
      <w:r>
        <w:rPr>
          <w:rFonts w:ascii="宋体" w:hAnsi="宋体"/>
        </w:rPr>
        <w:t>ACB</w:t>
      </w:r>
      <w:r>
        <w:rPr>
          <w:rFonts w:hint="eastAsia" w:ascii="宋体" w:hAnsi="宋体"/>
        </w:rPr>
        <w:t xml:space="preserve"> ABC</w:t>
      </w:r>
      <w:r>
        <w:rPr>
          <w:rFonts w:ascii="宋体" w:hAnsi="宋体"/>
        </w:rPr>
        <w:t>ACB</w:t>
      </w:r>
      <w:r>
        <w:rPr>
          <w:rFonts w:hint="eastAsia" w:ascii="宋体" w:hAnsi="宋体"/>
        </w:rPr>
        <w:t>…”序列进行周期性堆垛，由此形成的碳化硅晶体。</w:t>
      </w:r>
    </w:p>
    <w:p>
      <w:pPr>
        <w:adjustRightInd w:val="0"/>
        <w:snapToGrid w:val="0"/>
        <w:ind w:firstLine="360" w:firstLineChars="200"/>
        <w:rPr>
          <w:rFonts w:ascii="宋体" w:hAnsi="宋体"/>
          <w:sz w:val="18"/>
          <w:szCs w:val="18"/>
        </w:rPr>
      </w:pPr>
      <w:r>
        <w:rPr>
          <w:rFonts w:hint="eastAsia" w:ascii="黑体" w:hAnsi="黑体" w:eastAsia="黑体"/>
          <w:sz w:val="18"/>
          <w:szCs w:val="18"/>
        </w:rPr>
        <w:t>注：</w:t>
      </w:r>
      <w:r>
        <w:rPr>
          <w:rFonts w:hint="eastAsia" w:ascii="宋体" w:hAnsi="宋体"/>
          <w:sz w:val="18"/>
          <w:szCs w:val="18"/>
        </w:rPr>
        <w:t>数字</w:t>
      </w:r>
      <w:r>
        <w:rPr>
          <w:rFonts w:ascii="宋体" w:hAnsi="宋体"/>
          <w:sz w:val="18"/>
          <w:szCs w:val="18"/>
        </w:rPr>
        <w:t>6</w:t>
      </w:r>
      <w:r>
        <w:rPr>
          <w:rFonts w:hint="eastAsia" w:ascii="宋体" w:hAnsi="宋体"/>
          <w:sz w:val="18"/>
          <w:szCs w:val="18"/>
        </w:rPr>
        <w:t>表示一个周期内Si-C双原子层数，“H”代表六方结构。</w:t>
      </w:r>
    </w:p>
    <w:p>
      <w:pPr>
        <w:numPr>
          <w:ilvl w:val="255"/>
          <w:numId w:val="0"/>
        </w:numPr>
        <w:adjustRightInd w:val="0"/>
        <w:snapToGrid w:val="0"/>
        <w:spacing w:before="156" w:beforeLines="50" w:after="156" w:afterLines="50"/>
        <w:rPr>
          <w:rFonts w:ascii="黑体" w:hAnsi="黑体" w:eastAsia="黑体" w:cs="黑体"/>
          <w:szCs w:val="21"/>
        </w:rPr>
      </w:pPr>
      <w:r>
        <w:rPr>
          <w:rFonts w:hint="eastAsia" w:ascii="黑体" w:hAnsi="黑体" w:eastAsia="黑体" w:cs="黑体"/>
          <w:szCs w:val="21"/>
        </w:rPr>
        <w:t>3.3</w:t>
      </w:r>
    </w:p>
    <w:p>
      <w:pPr>
        <w:adjustRightInd w:val="0"/>
        <w:snapToGrid w:val="0"/>
        <w:ind w:firstLine="420" w:firstLineChars="200"/>
        <w:rPr>
          <w:rFonts w:ascii="黑体" w:hAnsi="黑体" w:eastAsia="黑体"/>
          <w:szCs w:val="21"/>
        </w:rPr>
      </w:pPr>
      <w:r>
        <w:rPr>
          <w:rFonts w:hint="eastAsia" w:ascii="黑体" w:hAnsi="黑体" w:eastAsia="黑体"/>
          <w:szCs w:val="21"/>
        </w:rPr>
        <w:t xml:space="preserve">六方空洞 </w:t>
      </w:r>
      <w:r>
        <w:rPr>
          <w:rFonts w:ascii="黑体" w:hAnsi="黑体" w:eastAsia="黑体"/>
          <w:szCs w:val="21"/>
        </w:rPr>
        <w:t xml:space="preserve"> </w:t>
      </w:r>
      <w:r>
        <w:rPr>
          <w:rFonts w:hint="eastAsia" w:ascii="黑体" w:hAnsi="黑体" w:eastAsia="黑体"/>
          <w:szCs w:val="21"/>
        </w:rPr>
        <w:t>hexagonal void</w:t>
      </w:r>
    </w:p>
    <w:p>
      <w:pPr>
        <w:numPr>
          <w:ilvl w:val="255"/>
          <w:numId w:val="0"/>
        </w:numPr>
        <w:adjustRightInd w:val="0"/>
        <w:snapToGrid w:val="0"/>
        <w:ind w:firstLine="420" w:firstLineChars="200"/>
        <w:rPr>
          <w:rFonts w:ascii="宋体" w:hAnsi="宋体"/>
          <w:szCs w:val="21"/>
        </w:rPr>
      </w:pPr>
      <w:r>
        <w:rPr>
          <w:rFonts w:hint="eastAsia" w:ascii="宋体" w:hAnsi="宋体"/>
          <w:szCs w:val="21"/>
        </w:rPr>
        <w:t>独立于晶片单晶区的具有六角形特征的空洞。</w:t>
      </w:r>
    </w:p>
    <w:p>
      <w:pPr>
        <w:numPr>
          <w:ilvl w:val="255"/>
          <w:numId w:val="0"/>
        </w:numPr>
        <w:adjustRightInd w:val="0"/>
        <w:snapToGrid w:val="0"/>
        <w:spacing w:before="156" w:beforeLines="50" w:after="156" w:afterLines="50"/>
        <w:rPr>
          <w:rFonts w:ascii="黑体" w:hAnsi="黑体" w:eastAsia="黑体" w:cs="黑体"/>
          <w:szCs w:val="21"/>
        </w:rPr>
      </w:pPr>
      <w:r>
        <w:rPr>
          <w:rFonts w:hint="eastAsia" w:ascii="黑体" w:hAnsi="黑体" w:eastAsia="黑体" w:cs="黑体"/>
          <w:szCs w:val="21"/>
        </w:rPr>
        <w:t>3.4</w:t>
      </w:r>
    </w:p>
    <w:p>
      <w:pPr>
        <w:adjustRightInd w:val="0"/>
        <w:snapToGrid w:val="0"/>
        <w:ind w:firstLine="420" w:firstLineChars="200"/>
        <w:rPr>
          <w:rFonts w:ascii="黑体" w:hAnsi="黑体" w:eastAsia="黑体"/>
          <w:szCs w:val="21"/>
        </w:rPr>
      </w:pPr>
      <w:r>
        <w:rPr>
          <w:rFonts w:hint="eastAsia" w:ascii="黑体" w:hAnsi="黑体" w:eastAsia="黑体"/>
          <w:szCs w:val="21"/>
        </w:rPr>
        <w:t xml:space="preserve">微管 </w:t>
      </w:r>
      <w:r>
        <w:rPr>
          <w:rFonts w:ascii="黑体" w:hAnsi="黑体" w:eastAsia="黑体"/>
          <w:szCs w:val="21"/>
        </w:rPr>
        <w:t xml:space="preserve"> </w:t>
      </w:r>
      <w:r>
        <w:rPr>
          <w:rFonts w:hint="eastAsia" w:ascii="黑体" w:hAnsi="黑体" w:eastAsia="黑体"/>
          <w:szCs w:val="21"/>
        </w:rPr>
        <w:t>micropipe</w:t>
      </w:r>
    </w:p>
    <w:p>
      <w:pPr>
        <w:numPr>
          <w:ilvl w:val="255"/>
          <w:numId w:val="0"/>
        </w:numPr>
        <w:adjustRightInd w:val="0"/>
        <w:snapToGrid w:val="0"/>
        <w:ind w:firstLine="420" w:firstLineChars="200"/>
        <w:rPr>
          <w:rFonts w:ascii="宋体" w:hAnsi="宋体"/>
          <w:szCs w:val="21"/>
        </w:rPr>
      </w:pPr>
      <w:r>
        <w:rPr>
          <w:rFonts w:hint="eastAsia" w:ascii="宋体" w:hAnsi="宋体"/>
          <w:szCs w:val="21"/>
        </w:rPr>
        <w:t>4H或6H碳化硅单晶抛光片中沿c轴方向延伸且径向尺寸在一微米至几十微米范围的中空管道。</w:t>
      </w:r>
    </w:p>
    <w:p>
      <w:pPr>
        <w:numPr>
          <w:ilvl w:val="255"/>
          <w:numId w:val="0"/>
        </w:numPr>
        <w:adjustRightInd w:val="0"/>
        <w:snapToGrid w:val="0"/>
        <w:spacing w:before="156" w:beforeLines="50" w:after="156" w:afterLines="50"/>
        <w:rPr>
          <w:rFonts w:ascii="黑体" w:hAnsi="黑体" w:eastAsia="黑体" w:cs="黑体"/>
          <w:szCs w:val="21"/>
        </w:rPr>
      </w:pPr>
      <w:r>
        <w:rPr>
          <w:rFonts w:hint="eastAsia" w:ascii="黑体" w:hAnsi="黑体" w:eastAsia="黑体" w:cs="黑体"/>
          <w:szCs w:val="21"/>
        </w:rPr>
        <w:t>3.5</w:t>
      </w:r>
    </w:p>
    <w:p>
      <w:pPr>
        <w:adjustRightInd w:val="0"/>
        <w:snapToGrid w:val="0"/>
        <w:ind w:firstLine="420" w:firstLineChars="200"/>
        <w:rPr>
          <w:rFonts w:ascii="黑体" w:hAnsi="黑体" w:eastAsia="黑体"/>
          <w:szCs w:val="21"/>
        </w:rPr>
      </w:pPr>
      <w:r>
        <w:rPr>
          <w:rFonts w:hint="eastAsia" w:ascii="黑体" w:hAnsi="黑体" w:eastAsia="黑体"/>
          <w:szCs w:val="21"/>
        </w:rPr>
        <w:t xml:space="preserve">多型 </w:t>
      </w:r>
      <w:r>
        <w:rPr>
          <w:rFonts w:ascii="黑体" w:hAnsi="黑体" w:eastAsia="黑体"/>
          <w:szCs w:val="21"/>
        </w:rPr>
        <w:t xml:space="preserve"> </w:t>
      </w:r>
      <w:r>
        <w:rPr>
          <w:rFonts w:hint="eastAsia" w:ascii="黑体" w:hAnsi="黑体" w:eastAsia="黑体"/>
          <w:szCs w:val="21"/>
        </w:rPr>
        <w:t>polytype</w:t>
      </w:r>
    </w:p>
    <w:p>
      <w:pPr>
        <w:numPr>
          <w:ilvl w:val="255"/>
          <w:numId w:val="0"/>
        </w:numPr>
        <w:adjustRightInd w:val="0"/>
        <w:snapToGrid w:val="0"/>
        <w:ind w:firstLine="420" w:firstLineChars="200"/>
        <w:rPr>
          <w:rFonts w:ascii="宋体" w:hAnsi="宋体"/>
          <w:szCs w:val="21"/>
        </w:rPr>
      </w:pPr>
      <w:r>
        <w:rPr>
          <w:rFonts w:hint="eastAsia" w:ascii="宋体" w:hAnsi="宋体"/>
          <w:szCs w:val="21"/>
        </w:rPr>
        <w:t>由同种化学成分所构成的晶体，当其晶体结构中的结构单位层相同，但结构单位层之间的堆垛顺序或重复方式不同时，而形成的结构上不同的变体。</w:t>
      </w:r>
    </w:p>
    <w:p>
      <w:pPr>
        <w:pStyle w:val="39"/>
        <w:numPr>
          <w:ilvl w:val="255"/>
          <w:numId w:val="0"/>
        </w:numPr>
        <w:rPr>
          <w:rFonts w:hAnsi="黑体"/>
        </w:rPr>
      </w:pPr>
      <w:r>
        <w:rPr>
          <w:rFonts w:hint="eastAsia" w:hAnsi="黑体"/>
        </w:rPr>
        <w:t>4 牌号分类</w:t>
      </w:r>
    </w:p>
    <w:p>
      <w:pPr>
        <w:pStyle w:val="24"/>
        <w:numPr>
          <w:ilvl w:val="255"/>
          <w:numId w:val="0"/>
        </w:numPr>
      </w:pPr>
      <w:r>
        <w:rPr>
          <w:rFonts w:hint="eastAsia"/>
        </w:rPr>
        <w:t>4.1 牌号</w:t>
      </w:r>
    </w:p>
    <w:p>
      <w:pPr>
        <w:pStyle w:val="21"/>
      </w:pPr>
      <w:r>
        <w:rPr>
          <w:rFonts w:hint="eastAsia"/>
        </w:rPr>
        <w:t>碳化硅单晶抛光片的牌号应符合附录A的规定。</w:t>
      </w:r>
    </w:p>
    <w:p>
      <w:pPr>
        <w:pStyle w:val="24"/>
        <w:numPr>
          <w:ilvl w:val="255"/>
          <w:numId w:val="0"/>
        </w:numPr>
      </w:pPr>
      <w:r>
        <w:rPr>
          <w:rFonts w:hint="eastAsia"/>
        </w:rPr>
        <w:t>4.2 分类</w:t>
      </w:r>
    </w:p>
    <w:p>
      <w:pPr>
        <w:pStyle w:val="59"/>
        <w:numPr>
          <w:ilvl w:val="255"/>
          <w:numId w:val="0"/>
        </w:numPr>
      </w:pPr>
      <w:r>
        <w:rPr>
          <w:rFonts w:hint="eastAsia" w:ascii="黑体" w:hAnsi="黑体" w:eastAsia="黑体" w:cs="黑体"/>
        </w:rPr>
        <w:t xml:space="preserve">4.2.1 </w:t>
      </w:r>
      <w:r>
        <w:rPr>
          <w:rFonts w:hint="eastAsia"/>
        </w:rPr>
        <w:t xml:space="preserve"> 碳化硅单晶抛光片按晶型分为4H和6H。</w:t>
      </w:r>
    </w:p>
    <w:p>
      <w:pPr>
        <w:pStyle w:val="59"/>
        <w:numPr>
          <w:ilvl w:val="255"/>
          <w:numId w:val="0"/>
        </w:numPr>
      </w:pPr>
      <w:r>
        <w:rPr>
          <w:rFonts w:hint="eastAsia" w:ascii="黑体" w:hAnsi="黑体" w:eastAsia="黑体" w:cs="黑体"/>
        </w:rPr>
        <w:t>4.2.2</w:t>
      </w:r>
      <w:r>
        <w:rPr>
          <w:rFonts w:hint="eastAsia"/>
        </w:rPr>
        <w:t xml:space="preserve">  碳化硅单晶抛光片按导电能力分为导电型和半绝缘型。</w:t>
      </w:r>
    </w:p>
    <w:p>
      <w:pPr>
        <w:pStyle w:val="59"/>
        <w:numPr>
          <w:ilvl w:val="255"/>
          <w:numId w:val="0"/>
        </w:numPr>
      </w:pPr>
      <w:r>
        <w:rPr>
          <w:rFonts w:hint="eastAsia" w:ascii="黑体" w:hAnsi="黑体" w:eastAsia="黑体" w:cs="黑体"/>
        </w:rPr>
        <w:t xml:space="preserve">4.2.3 </w:t>
      </w:r>
      <w:r>
        <w:rPr>
          <w:rFonts w:hint="eastAsia"/>
        </w:rPr>
        <w:t xml:space="preserve"> 碳化硅单晶抛光片按直径分为</w:t>
      </w:r>
      <w:r>
        <w:t>50.8</w:t>
      </w:r>
      <w:r>
        <w:rPr>
          <w:rFonts w:hint="eastAsia"/>
        </w:rPr>
        <w:t xml:space="preserve"> </w:t>
      </w:r>
      <w:r>
        <w:t>mm</w:t>
      </w:r>
      <w:r>
        <w:rPr>
          <w:rFonts w:hint="eastAsia"/>
        </w:rPr>
        <w:t xml:space="preserve">、76.2 </w:t>
      </w:r>
      <w:r>
        <w:t>mm</w:t>
      </w:r>
      <w:r>
        <w:rPr>
          <w:rFonts w:hint="eastAsia"/>
        </w:rPr>
        <w:t xml:space="preserve">、100.0 </w:t>
      </w:r>
      <w:r>
        <w:t>mm</w:t>
      </w:r>
      <w:r>
        <w:rPr>
          <w:rFonts w:hint="eastAsia"/>
        </w:rPr>
        <w:t xml:space="preserve">和150.0 </w:t>
      </w:r>
      <w:r>
        <w:t>mm</w:t>
      </w:r>
      <w:r>
        <w:rPr>
          <w:rFonts w:hint="eastAsia"/>
        </w:rPr>
        <w:t>。非标准直径要求由供需双方协商确定。</w:t>
      </w:r>
    </w:p>
    <w:p>
      <w:pPr>
        <w:pStyle w:val="59"/>
        <w:numPr>
          <w:ilvl w:val="255"/>
          <w:numId w:val="0"/>
        </w:numPr>
      </w:pPr>
      <w:r>
        <w:rPr>
          <w:rFonts w:hint="eastAsia" w:ascii="黑体" w:hAnsi="黑体" w:eastAsia="黑体" w:cs="黑体"/>
        </w:rPr>
        <w:t xml:space="preserve">4.2.4 </w:t>
      </w:r>
      <w:r>
        <w:rPr>
          <w:rFonts w:hint="eastAsia"/>
        </w:rPr>
        <w:t xml:space="preserve"> 碳化硅单晶抛光片按产品质量，分为工业级（简称P级）、研究级（简称R级）和试片级（简称D级）。</w:t>
      </w:r>
    </w:p>
    <w:p>
      <w:pPr>
        <w:pStyle w:val="39"/>
        <w:numPr>
          <w:ilvl w:val="255"/>
          <w:numId w:val="0"/>
        </w:numPr>
        <w:rPr>
          <w:rFonts w:hAnsi="黑体"/>
        </w:rPr>
      </w:pPr>
      <w:r>
        <w:rPr>
          <w:rFonts w:hint="eastAsia" w:hAnsi="黑体"/>
        </w:rPr>
        <w:t>5 技术要求</w:t>
      </w:r>
    </w:p>
    <w:p>
      <w:pPr>
        <w:pStyle w:val="24"/>
        <w:numPr>
          <w:ilvl w:val="255"/>
          <w:numId w:val="0"/>
        </w:numPr>
      </w:pPr>
      <w:r>
        <w:rPr>
          <w:rFonts w:hint="eastAsia"/>
        </w:rPr>
        <w:t>5.1 总则</w:t>
      </w:r>
    </w:p>
    <w:p>
      <w:pPr>
        <w:pStyle w:val="24"/>
        <w:tabs>
          <w:tab w:val="clear" w:pos="760"/>
        </w:tabs>
        <w:ind w:left="0" w:firstLine="420" w:firstLineChars="200"/>
        <w:rPr>
          <w:rFonts w:ascii="宋体" w:hAnsi="宋体" w:eastAsia="宋体"/>
        </w:rPr>
      </w:pPr>
      <w:r>
        <w:rPr>
          <w:rFonts w:hint="eastAsia" w:ascii="宋体" w:hAnsi="宋体" w:eastAsia="宋体"/>
        </w:rPr>
        <w:t>碳化硅单晶抛光片的技术参数是指在固定优质区内的要求，且</w:t>
      </w:r>
      <w:r>
        <w:rPr>
          <w:rFonts w:ascii="宋体" w:hAnsi="宋体" w:eastAsia="宋体"/>
        </w:rPr>
        <w:t>边缘去除区</w:t>
      </w:r>
      <w:r>
        <w:rPr>
          <w:rFonts w:hint="eastAsia" w:ascii="宋体" w:hAnsi="宋体" w:eastAsia="宋体"/>
        </w:rPr>
        <w:t>应符合表1的规定。</w:t>
      </w:r>
    </w:p>
    <w:p>
      <w:pPr>
        <w:widowControl/>
        <w:spacing w:before="156" w:beforeLines="50" w:after="156" w:afterLines="50"/>
        <w:jc w:val="center"/>
        <w:rPr>
          <w:rFonts w:ascii="黑体" w:hAnsi="宋体" w:eastAsia="黑体"/>
          <w:kern w:val="0"/>
          <w:szCs w:val="21"/>
        </w:rPr>
      </w:pPr>
      <w:r>
        <w:rPr>
          <w:rFonts w:hint="eastAsia" w:ascii="黑体" w:hAnsi="宋体" w:eastAsia="黑体"/>
          <w:kern w:val="0"/>
          <w:szCs w:val="21"/>
        </w:rPr>
        <w:t>表1</w:t>
      </w:r>
      <w:r>
        <w:rPr>
          <w:rFonts w:ascii="黑体" w:hAnsi="宋体" w:eastAsia="黑体"/>
          <w:kern w:val="0"/>
          <w:szCs w:val="21"/>
        </w:rPr>
        <w:t xml:space="preserve"> </w:t>
      </w:r>
      <w:r>
        <w:rPr>
          <w:rFonts w:ascii="黑体" w:eastAsia="黑体"/>
          <w:kern w:val="0"/>
          <w:szCs w:val="22"/>
        </w:rPr>
        <w:t>边缘去除区</w:t>
      </w:r>
    </w:p>
    <w:p>
      <w:pPr>
        <w:widowControl/>
        <w:jc w:val="right"/>
        <w:rPr>
          <w:rFonts w:ascii="宋体" w:hAnsi="宋体"/>
          <w:kern w:val="0"/>
          <w:sz w:val="18"/>
          <w:szCs w:val="18"/>
        </w:rPr>
      </w:pPr>
      <w:r>
        <w:rPr>
          <w:rFonts w:hint="eastAsia" w:ascii="宋体" w:hAnsi="宋体"/>
          <w:kern w:val="0"/>
          <w:sz w:val="18"/>
          <w:szCs w:val="18"/>
        </w:rPr>
        <w:t>单位为毫米</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5" w:type="dxa"/>
            <w:vAlign w:val="center"/>
          </w:tcPr>
          <w:p>
            <w:pPr>
              <w:widowControl/>
              <w:jc w:val="center"/>
              <w:rPr>
                <w:rFonts w:ascii="黑体" w:hAnsi="宋体" w:eastAsia="黑体"/>
                <w:kern w:val="0"/>
                <w:sz w:val="15"/>
                <w:szCs w:val="15"/>
              </w:rPr>
            </w:pPr>
            <w:r>
              <w:rPr>
                <w:rFonts w:hint="eastAsia" w:ascii="宋体" w:hAnsi="宋体"/>
                <w:bCs/>
                <w:kern w:val="0"/>
                <w:sz w:val="18"/>
                <w:szCs w:val="18"/>
              </w:rPr>
              <w:t>直径</w:t>
            </w:r>
          </w:p>
        </w:tc>
        <w:tc>
          <w:tcPr>
            <w:tcW w:w="4786" w:type="dxa"/>
            <w:vAlign w:val="center"/>
          </w:tcPr>
          <w:p>
            <w:pPr>
              <w:widowControl/>
              <w:jc w:val="center"/>
              <w:rPr>
                <w:rFonts w:ascii="黑体" w:hAnsi="宋体"/>
                <w:kern w:val="0"/>
                <w:sz w:val="15"/>
                <w:szCs w:val="15"/>
              </w:rPr>
            </w:pPr>
            <w:r>
              <w:rPr>
                <w:rFonts w:hint="eastAsia" w:ascii="宋体" w:hAnsi="宋体"/>
                <w:bCs/>
                <w:kern w:val="0"/>
                <w:sz w:val="18"/>
                <w:szCs w:val="18"/>
              </w:rPr>
              <w:t>边缘去除区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5" w:type="dxa"/>
            <w:vAlign w:val="center"/>
          </w:tcPr>
          <w:p>
            <w:pPr>
              <w:widowControl/>
              <w:jc w:val="center"/>
              <w:rPr>
                <w:rFonts w:ascii="黑体" w:hAnsi="宋体" w:eastAsia="黑体"/>
                <w:kern w:val="0"/>
                <w:sz w:val="15"/>
                <w:szCs w:val="15"/>
              </w:rPr>
            </w:pPr>
            <w:r>
              <w:rPr>
                <w:rFonts w:hint="eastAsia" w:ascii="宋体" w:hAnsi="宋体"/>
                <w:sz w:val="18"/>
                <w:szCs w:val="18"/>
              </w:rPr>
              <w:t>50.8</w:t>
            </w:r>
          </w:p>
        </w:tc>
        <w:tc>
          <w:tcPr>
            <w:tcW w:w="4786" w:type="dxa"/>
            <w:vAlign w:val="center"/>
          </w:tcPr>
          <w:p>
            <w:pPr>
              <w:widowControl/>
              <w:jc w:val="center"/>
              <w:rPr>
                <w:rFonts w:ascii="黑体" w:hAnsi="宋体" w:eastAsia="黑体"/>
                <w:kern w:val="0"/>
                <w:sz w:val="15"/>
                <w:szCs w:val="15"/>
              </w:rPr>
            </w:pPr>
            <w:r>
              <w:rPr>
                <w:rFonts w:hint="eastAsia" w:ascii="宋体" w:hAnsi="宋体"/>
                <w:kern w:val="0"/>
                <w:sz w:val="18"/>
                <w:szCs w:val="18"/>
              </w:rPr>
              <w:t>1</w:t>
            </w:r>
            <w:r>
              <w:rPr>
                <w:rFonts w:ascii="宋体" w:hAnsi="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5" w:type="dxa"/>
            <w:vAlign w:val="center"/>
          </w:tcPr>
          <w:p>
            <w:pPr>
              <w:widowControl/>
              <w:jc w:val="center"/>
              <w:rPr>
                <w:rFonts w:ascii="黑体" w:hAnsi="宋体" w:eastAsia="黑体"/>
                <w:kern w:val="0"/>
                <w:sz w:val="15"/>
                <w:szCs w:val="15"/>
              </w:rPr>
            </w:pPr>
            <w:r>
              <w:rPr>
                <w:rFonts w:hint="eastAsia" w:ascii="宋体" w:hAnsi="宋体"/>
                <w:sz w:val="18"/>
                <w:szCs w:val="18"/>
              </w:rPr>
              <w:t>76.2</w:t>
            </w:r>
          </w:p>
        </w:tc>
        <w:tc>
          <w:tcPr>
            <w:tcW w:w="4786" w:type="dxa"/>
            <w:vAlign w:val="center"/>
          </w:tcPr>
          <w:p>
            <w:pPr>
              <w:widowControl/>
              <w:jc w:val="center"/>
              <w:rPr>
                <w:rFonts w:ascii="黑体" w:hAnsi="宋体" w:eastAsia="黑体"/>
                <w:kern w:val="0"/>
                <w:sz w:val="15"/>
                <w:szCs w:val="15"/>
              </w:rPr>
            </w:pPr>
            <w:r>
              <w:rPr>
                <w:rFonts w:hint="eastAsia" w:ascii="宋体" w:hAnsi="宋体"/>
                <w:kern w:val="0"/>
                <w:sz w:val="18"/>
                <w:szCs w:val="18"/>
              </w:rPr>
              <w:t>2</w:t>
            </w:r>
            <w:r>
              <w:rPr>
                <w:rFonts w:ascii="宋体" w:hAnsi="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5" w:type="dxa"/>
            <w:vAlign w:val="center"/>
          </w:tcPr>
          <w:p>
            <w:pPr>
              <w:widowControl/>
              <w:jc w:val="center"/>
              <w:rPr>
                <w:rFonts w:ascii="黑体" w:hAnsi="宋体" w:eastAsia="黑体"/>
                <w:kern w:val="0"/>
                <w:sz w:val="15"/>
                <w:szCs w:val="15"/>
              </w:rPr>
            </w:pPr>
            <w:r>
              <w:rPr>
                <w:rFonts w:hint="eastAsia" w:ascii="宋体" w:hAnsi="宋体"/>
                <w:sz w:val="18"/>
                <w:szCs w:val="18"/>
              </w:rPr>
              <w:t>100.</w:t>
            </w:r>
            <w:r>
              <w:rPr>
                <w:rFonts w:ascii="宋体" w:hAnsi="宋体"/>
                <w:sz w:val="18"/>
                <w:szCs w:val="18"/>
              </w:rPr>
              <w:t>0</w:t>
            </w:r>
          </w:p>
        </w:tc>
        <w:tc>
          <w:tcPr>
            <w:tcW w:w="4786" w:type="dxa"/>
            <w:vAlign w:val="center"/>
          </w:tcPr>
          <w:p>
            <w:pPr>
              <w:widowControl/>
              <w:jc w:val="center"/>
              <w:rPr>
                <w:rFonts w:ascii="黑体" w:hAnsi="宋体" w:eastAsia="黑体"/>
                <w:kern w:val="0"/>
                <w:sz w:val="15"/>
                <w:szCs w:val="15"/>
              </w:rPr>
            </w:pPr>
            <w:r>
              <w:rPr>
                <w:rFonts w:hint="eastAsia" w:ascii="宋体" w:hAnsi="宋体"/>
                <w:kern w:val="0"/>
                <w:sz w:val="18"/>
                <w:szCs w:val="18"/>
              </w:rPr>
              <w:t>3</w:t>
            </w:r>
            <w:r>
              <w:rPr>
                <w:rFonts w:ascii="宋体" w:hAnsi="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5" w:type="dxa"/>
            <w:vAlign w:val="center"/>
          </w:tcPr>
          <w:p>
            <w:pPr>
              <w:widowControl/>
              <w:jc w:val="center"/>
              <w:rPr>
                <w:rFonts w:ascii="黑体" w:hAnsi="宋体" w:eastAsia="黑体"/>
                <w:kern w:val="0"/>
                <w:sz w:val="15"/>
                <w:szCs w:val="15"/>
              </w:rPr>
            </w:pPr>
            <w:r>
              <w:rPr>
                <w:rFonts w:hint="eastAsia" w:ascii="宋体" w:hAnsi="宋体"/>
                <w:sz w:val="18"/>
                <w:szCs w:val="18"/>
              </w:rPr>
              <w:t>1</w:t>
            </w:r>
            <w:r>
              <w:rPr>
                <w:rFonts w:ascii="宋体" w:hAnsi="宋体"/>
                <w:sz w:val="18"/>
                <w:szCs w:val="18"/>
              </w:rPr>
              <w:t>50.0</w:t>
            </w:r>
          </w:p>
        </w:tc>
        <w:tc>
          <w:tcPr>
            <w:tcW w:w="4786" w:type="dxa"/>
            <w:vAlign w:val="center"/>
          </w:tcPr>
          <w:p>
            <w:pPr>
              <w:widowControl/>
              <w:jc w:val="center"/>
              <w:rPr>
                <w:rFonts w:ascii="黑体" w:hAnsi="宋体" w:eastAsia="黑体"/>
                <w:kern w:val="0"/>
                <w:sz w:val="15"/>
                <w:szCs w:val="15"/>
              </w:rPr>
            </w:pPr>
            <w:r>
              <w:rPr>
                <w:rFonts w:hint="eastAsia" w:ascii="宋体" w:hAnsi="宋体"/>
                <w:kern w:val="0"/>
                <w:sz w:val="18"/>
                <w:szCs w:val="18"/>
              </w:rPr>
              <w:t>3</w:t>
            </w:r>
            <w:r>
              <w:rPr>
                <w:rFonts w:ascii="宋体" w:hAnsi="宋体"/>
                <w:kern w:val="0"/>
                <w:sz w:val="18"/>
                <w:szCs w:val="18"/>
              </w:rPr>
              <w:t>.0</w:t>
            </w:r>
          </w:p>
        </w:tc>
      </w:tr>
    </w:tbl>
    <w:p>
      <w:pPr>
        <w:pStyle w:val="24"/>
        <w:numPr>
          <w:ilvl w:val="255"/>
          <w:numId w:val="0"/>
        </w:numPr>
      </w:pPr>
      <w:r>
        <w:rPr>
          <w:rFonts w:hint="eastAsia"/>
        </w:rPr>
        <w:t>5.2 几何参数</w:t>
      </w:r>
    </w:p>
    <w:p>
      <w:pPr>
        <w:ind w:firstLine="420" w:firstLineChars="200"/>
      </w:pPr>
      <w:r>
        <w:rPr>
          <w:rFonts w:hint="eastAsia"/>
        </w:rPr>
        <w:t>碳化硅单晶抛光片的几何参数应符合表</w:t>
      </w:r>
      <w:r>
        <w:rPr>
          <w:rFonts w:ascii="宋体" w:hAnsi="宋体"/>
        </w:rPr>
        <w:t>2</w:t>
      </w:r>
      <w:r>
        <w:rPr>
          <w:rFonts w:hint="eastAsia" w:ascii="宋体" w:hAnsi="宋体"/>
        </w:rPr>
        <w:t>的</w:t>
      </w:r>
      <w:r>
        <w:rPr>
          <w:rFonts w:hint="eastAsia"/>
        </w:rPr>
        <w:t>规定。</w:t>
      </w:r>
    </w:p>
    <w:p>
      <w:pPr>
        <w:pStyle w:val="52"/>
        <w:rPr>
          <w:color w:val="FF0000"/>
          <w:highlight w:val="yellow"/>
        </w:rPr>
      </w:pPr>
      <w:r>
        <w:rPr>
          <w:rFonts w:hint="eastAsia"/>
        </w:rPr>
        <w:t>表2</w:t>
      </w:r>
      <w:r>
        <w:t xml:space="preserve">  </w:t>
      </w:r>
      <w:r>
        <w:rPr>
          <w:rFonts w:hint="eastAsia"/>
        </w:rPr>
        <w:t>几何参数</w:t>
      </w:r>
    </w:p>
    <w:tbl>
      <w:tblPr>
        <w:tblStyle w:val="14"/>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2"/>
        <w:gridCol w:w="1935"/>
        <w:gridCol w:w="1789"/>
        <w:gridCol w:w="1789"/>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8" w:type="pct"/>
            <w:vAlign w:val="center"/>
          </w:tcPr>
          <w:p>
            <w:pPr>
              <w:adjustRightInd w:val="0"/>
              <w:snapToGrid w:val="0"/>
              <w:jc w:val="center"/>
              <w:rPr>
                <w:rFonts w:ascii="宋体" w:hAnsi="宋体"/>
                <w:sz w:val="18"/>
                <w:szCs w:val="18"/>
              </w:rPr>
            </w:pPr>
            <w:r>
              <w:rPr>
                <w:rFonts w:ascii="宋体" w:hAnsi="宋体"/>
                <w:sz w:val="18"/>
                <w:szCs w:val="18"/>
              </w:rPr>
              <w:t>项目</w:t>
            </w:r>
          </w:p>
        </w:tc>
        <w:tc>
          <w:tcPr>
            <w:tcW w:w="3821" w:type="pct"/>
            <w:gridSpan w:val="4"/>
            <w:vAlign w:val="center"/>
          </w:tcPr>
          <w:p>
            <w:pPr>
              <w:adjustRightInd w:val="0"/>
              <w:snapToGrid w:val="0"/>
              <w:jc w:val="center"/>
              <w:rPr>
                <w:rFonts w:ascii="宋体" w:hAnsi="宋体"/>
                <w:sz w:val="18"/>
                <w:szCs w:val="18"/>
              </w:rPr>
            </w:pPr>
            <w:r>
              <w:rPr>
                <w:rFonts w:ascii="宋体" w:hAnsi="宋体"/>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8" w:type="pct"/>
            <w:vAlign w:val="center"/>
          </w:tcPr>
          <w:p>
            <w:pPr>
              <w:adjustRightInd w:val="0"/>
              <w:snapToGrid w:val="0"/>
              <w:jc w:val="center"/>
              <w:rPr>
                <w:rFonts w:ascii="宋体" w:hAnsi="宋体"/>
                <w:sz w:val="18"/>
                <w:szCs w:val="18"/>
              </w:rPr>
            </w:pPr>
            <w:r>
              <w:rPr>
                <w:rFonts w:ascii="宋体" w:hAnsi="宋体"/>
                <w:sz w:val="18"/>
                <w:szCs w:val="18"/>
              </w:rPr>
              <w:t>直径及</w:t>
            </w:r>
            <w:r>
              <w:rPr>
                <w:rFonts w:hint="eastAsia" w:ascii="宋体" w:hAnsi="宋体"/>
                <w:sz w:val="18"/>
                <w:szCs w:val="18"/>
              </w:rPr>
              <w:t>允许</w:t>
            </w:r>
            <w:r>
              <w:rPr>
                <w:rFonts w:ascii="宋体" w:hAnsi="宋体"/>
                <w:sz w:val="18"/>
                <w:szCs w:val="18"/>
              </w:rPr>
              <w:t>偏差</w:t>
            </w:r>
          </w:p>
          <w:p>
            <w:pPr>
              <w:adjustRightInd w:val="0"/>
              <w:snapToGrid w:val="0"/>
              <w:jc w:val="center"/>
              <w:rPr>
                <w:rFonts w:ascii="宋体" w:hAnsi="宋体"/>
                <w:sz w:val="18"/>
                <w:szCs w:val="18"/>
              </w:rPr>
            </w:pPr>
            <w:r>
              <w:rPr>
                <w:rFonts w:ascii="宋体" w:hAnsi="宋体"/>
                <w:sz w:val="18"/>
                <w:szCs w:val="18"/>
              </w:rPr>
              <w:t>mm</w:t>
            </w:r>
          </w:p>
        </w:tc>
        <w:tc>
          <w:tcPr>
            <w:tcW w:w="1012" w:type="pct"/>
            <w:vAlign w:val="center"/>
          </w:tcPr>
          <w:p>
            <w:pPr>
              <w:adjustRightInd w:val="0"/>
              <w:snapToGrid w:val="0"/>
              <w:jc w:val="center"/>
              <w:rPr>
                <w:rFonts w:ascii="宋体" w:hAnsi="宋体"/>
                <w:sz w:val="18"/>
                <w:szCs w:val="18"/>
              </w:rPr>
            </w:pPr>
            <w:r>
              <w:rPr>
                <w:rFonts w:ascii="宋体" w:hAnsi="宋体"/>
                <w:sz w:val="18"/>
                <w:szCs w:val="18"/>
              </w:rPr>
              <w:t>50.8±0.</w:t>
            </w:r>
            <w:r>
              <w:rPr>
                <w:rFonts w:hint="eastAsia" w:ascii="宋体" w:hAnsi="宋体"/>
                <w:sz w:val="18"/>
                <w:szCs w:val="18"/>
              </w:rPr>
              <w:t>2</w:t>
            </w:r>
          </w:p>
        </w:tc>
        <w:tc>
          <w:tcPr>
            <w:tcW w:w="936" w:type="pct"/>
            <w:vAlign w:val="center"/>
          </w:tcPr>
          <w:p>
            <w:pPr>
              <w:adjustRightInd w:val="0"/>
              <w:snapToGrid w:val="0"/>
              <w:jc w:val="center"/>
              <w:rPr>
                <w:rFonts w:ascii="宋体" w:hAnsi="宋体"/>
                <w:sz w:val="18"/>
                <w:szCs w:val="18"/>
              </w:rPr>
            </w:pPr>
            <w:r>
              <w:rPr>
                <w:rFonts w:ascii="宋体" w:hAnsi="宋体"/>
                <w:sz w:val="18"/>
                <w:szCs w:val="18"/>
              </w:rPr>
              <w:t>76.2±0.</w:t>
            </w:r>
            <w:r>
              <w:rPr>
                <w:rFonts w:hint="eastAsia" w:ascii="宋体" w:hAnsi="宋体"/>
                <w:sz w:val="18"/>
                <w:szCs w:val="18"/>
              </w:rPr>
              <w:t>2</w:t>
            </w:r>
          </w:p>
        </w:tc>
        <w:tc>
          <w:tcPr>
            <w:tcW w:w="936" w:type="pct"/>
            <w:vAlign w:val="center"/>
          </w:tcPr>
          <w:p>
            <w:pPr>
              <w:adjustRightInd w:val="0"/>
              <w:snapToGrid w:val="0"/>
              <w:jc w:val="center"/>
              <w:rPr>
                <w:rFonts w:ascii="宋体" w:hAnsi="宋体"/>
                <w:sz w:val="18"/>
                <w:szCs w:val="18"/>
              </w:rPr>
            </w:pPr>
            <w:r>
              <w:rPr>
                <w:rFonts w:ascii="宋体" w:hAnsi="宋体"/>
                <w:sz w:val="18"/>
                <w:szCs w:val="18"/>
              </w:rPr>
              <w:t>100.0±0.5</w:t>
            </w:r>
          </w:p>
        </w:tc>
        <w:tc>
          <w:tcPr>
            <w:tcW w:w="935" w:type="pct"/>
            <w:vAlign w:val="center"/>
          </w:tcPr>
          <w:p>
            <w:pPr>
              <w:adjustRightInd w:val="0"/>
              <w:snapToGrid w:val="0"/>
              <w:jc w:val="center"/>
              <w:rPr>
                <w:rFonts w:ascii="宋体" w:hAnsi="宋体" w:cs="宋体"/>
                <w:sz w:val="18"/>
                <w:szCs w:val="18"/>
              </w:rPr>
            </w:pPr>
            <w:r>
              <w:rPr>
                <w:rFonts w:hint="eastAsia" w:ascii="宋体" w:hAnsi="宋体"/>
                <w:sz w:val="18"/>
                <w:szCs w:val="18"/>
              </w:rPr>
              <w:t>150.0±0.5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8" w:type="pct"/>
            <w:vMerge w:val="restart"/>
            <w:vAlign w:val="center"/>
          </w:tcPr>
          <w:p>
            <w:pPr>
              <w:adjustRightInd w:val="0"/>
              <w:snapToGrid w:val="0"/>
              <w:jc w:val="center"/>
              <w:rPr>
                <w:rFonts w:ascii="宋体" w:hAnsi="宋体"/>
                <w:sz w:val="18"/>
                <w:szCs w:val="18"/>
              </w:rPr>
            </w:pPr>
            <w:r>
              <w:rPr>
                <w:rFonts w:ascii="宋体" w:hAnsi="宋体"/>
                <w:sz w:val="18"/>
                <w:szCs w:val="18"/>
              </w:rPr>
              <w:t>主</w:t>
            </w:r>
            <w:r>
              <w:rPr>
                <w:rFonts w:hint="eastAsia" w:ascii="宋体" w:hAnsi="宋体"/>
                <w:sz w:val="18"/>
                <w:szCs w:val="18"/>
              </w:rPr>
              <w:t>参考面</w:t>
            </w:r>
            <w:r>
              <w:rPr>
                <w:rFonts w:ascii="宋体" w:hAnsi="宋体"/>
                <w:sz w:val="18"/>
                <w:szCs w:val="18"/>
              </w:rPr>
              <w:t>长度及</w:t>
            </w:r>
            <w:r>
              <w:rPr>
                <w:rFonts w:hint="eastAsia" w:ascii="宋体" w:hAnsi="宋体"/>
                <w:sz w:val="18"/>
                <w:szCs w:val="18"/>
              </w:rPr>
              <w:t>允许</w:t>
            </w:r>
            <w:r>
              <w:rPr>
                <w:rFonts w:ascii="宋体" w:hAnsi="宋体"/>
                <w:sz w:val="18"/>
                <w:szCs w:val="18"/>
              </w:rPr>
              <w:t>偏差</w:t>
            </w:r>
          </w:p>
          <w:p>
            <w:pPr>
              <w:adjustRightInd w:val="0"/>
              <w:snapToGrid w:val="0"/>
              <w:jc w:val="center"/>
              <w:rPr>
                <w:rFonts w:ascii="宋体" w:hAnsi="宋体"/>
                <w:sz w:val="18"/>
                <w:szCs w:val="18"/>
              </w:rPr>
            </w:pPr>
            <w:r>
              <w:rPr>
                <w:rFonts w:ascii="宋体" w:hAnsi="宋体"/>
                <w:sz w:val="18"/>
                <w:szCs w:val="18"/>
              </w:rPr>
              <w:t>mm</w:t>
            </w:r>
          </w:p>
        </w:tc>
        <w:tc>
          <w:tcPr>
            <w:tcW w:w="1012" w:type="pct"/>
            <w:vMerge w:val="restart"/>
            <w:vAlign w:val="center"/>
          </w:tcPr>
          <w:p>
            <w:pPr>
              <w:autoSpaceDE w:val="0"/>
              <w:autoSpaceDN w:val="0"/>
              <w:adjustRightInd w:val="0"/>
              <w:snapToGrid w:val="0"/>
              <w:jc w:val="center"/>
              <w:rPr>
                <w:rFonts w:ascii="宋体" w:hAnsi="宋体"/>
                <w:kern w:val="0"/>
                <w:sz w:val="18"/>
                <w:szCs w:val="18"/>
              </w:rPr>
            </w:pPr>
            <w:r>
              <w:rPr>
                <w:rFonts w:ascii="宋体" w:hAnsi="宋体"/>
                <w:kern w:val="0"/>
                <w:sz w:val="18"/>
                <w:szCs w:val="18"/>
              </w:rPr>
              <w:t>16.0</w:t>
            </w:r>
            <w:r>
              <w:rPr>
                <w:rFonts w:ascii="宋体" w:hAnsi="宋体"/>
                <w:sz w:val="18"/>
                <w:szCs w:val="18"/>
              </w:rPr>
              <w:t>±</w:t>
            </w:r>
            <w:r>
              <w:rPr>
                <w:rFonts w:ascii="宋体" w:hAnsi="宋体"/>
                <w:kern w:val="0"/>
                <w:sz w:val="18"/>
                <w:szCs w:val="18"/>
              </w:rPr>
              <w:t>1.7</w:t>
            </w:r>
          </w:p>
        </w:tc>
        <w:tc>
          <w:tcPr>
            <w:tcW w:w="936" w:type="pct"/>
            <w:vMerge w:val="restart"/>
            <w:vAlign w:val="center"/>
          </w:tcPr>
          <w:p>
            <w:pPr>
              <w:adjustRightInd w:val="0"/>
              <w:snapToGrid w:val="0"/>
              <w:jc w:val="center"/>
              <w:rPr>
                <w:rFonts w:ascii="宋体" w:hAnsi="宋体"/>
                <w:sz w:val="18"/>
                <w:szCs w:val="18"/>
              </w:rPr>
            </w:pPr>
            <w:r>
              <w:rPr>
                <w:rFonts w:ascii="宋体" w:hAnsi="宋体"/>
                <w:sz w:val="18"/>
                <w:szCs w:val="18"/>
              </w:rPr>
              <w:t>22.0±2.0</w:t>
            </w:r>
          </w:p>
        </w:tc>
        <w:tc>
          <w:tcPr>
            <w:tcW w:w="936" w:type="pct"/>
            <w:vMerge w:val="restart"/>
            <w:vAlign w:val="center"/>
          </w:tcPr>
          <w:p>
            <w:pPr>
              <w:adjustRightInd w:val="0"/>
              <w:snapToGrid w:val="0"/>
              <w:jc w:val="center"/>
              <w:rPr>
                <w:rFonts w:ascii="宋体" w:hAnsi="宋体"/>
                <w:sz w:val="18"/>
                <w:szCs w:val="18"/>
              </w:rPr>
            </w:pPr>
            <w:r>
              <w:rPr>
                <w:rFonts w:ascii="宋体" w:hAnsi="宋体"/>
                <w:sz w:val="18"/>
                <w:szCs w:val="18"/>
              </w:rPr>
              <w:t>32.5±2.0</w:t>
            </w:r>
          </w:p>
        </w:tc>
        <w:tc>
          <w:tcPr>
            <w:tcW w:w="935" w:type="pct"/>
            <w:vAlign w:val="center"/>
          </w:tcPr>
          <w:p>
            <w:pPr>
              <w:adjustRightInd w:val="0"/>
              <w:snapToGrid w:val="0"/>
              <w:jc w:val="center"/>
              <w:rPr>
                <w:rFonts w:ascii="宋体" w:hAnsi="宋体"/>
                <w:sz w:val="18"/>
                <w:szCs w:val="18"/>
              </w:rPr>
            </w:pPr>
            <w:r>
              <w:rPr>
                <w:rFonts w:hint="eastAsia" w:ascii="宋体" w:hAnsi="宋体"/>
                <w:sz w:val="18"/>
                <w:szCs w:val="18"/>
              </w:rPr>
              <w:t>导电型：</w:t>
            </w:r>
            <w:r>
              <w:rPr>
                <w:rFonts w:ascii="宋体" w:hAnsi="宋体"/>
                <w:sz w:val="18"/>
                <w:szCs w:val="18"/>
              </w:rPr>
              <w:t>4</w:t>
            </w:r>
            <w:r>
              <w:rPr>
                <w:rFonts w:hint="eastAsia" w:ascii="宋体" w:hAnsi="宋体"/>
                <w:sz w:val="18"/>
                <w:szCs w:val="18"/>
              </w:rPr>
              <w:t>7.5±2.</w:t>
            </w:r>
            <w:r>
              <w:rPr>
                <w:rFonts w:ascii="宋体" w:hAnsi="宋体"/>
                <w:sz w:val="18"/>
                <w:szCs w:val="18"/>
              </w:rPr>
              <w:t>5</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8" w:type="pct"/>
            <w:vMerge w:val="continue"/>
            <w:vAlign w:val="center"/>
          </w:tcPr>
          <w:p>
            <w:pPr>
              <w:adjustRightInd w:val="0"/>
              <w:snapToGrid w:val="0"/>
              <w:jc w:val="center"/>
              <w:rPr>
                <w:rFonts w:ascii="宋体" w:hAnsi="宋体"/>
                <w:sz w:val="18"/>
                <w:szCs w:val="18"/>
              </w:rPr>
            </w:pPr>
          </w:p>
        </w:tc>
        <w:tc>
          <w:tcPr>
            <w:tcW w:w="1012" w:type="pct"/>
            <w:vMerge w:val="continue"/>
            <w:vAlign w:val="center"/>
          </w:tcPr>
          <w:p>
            <w:pPr>
              <w:autoSpaceDE w:val="0"/>
              <w:autoSpaceDN w:val="0"/>
              <w:adjustRightInd w:val="0"/>
              <w:snapToGrid w:val="0"/>
              <w:jc w:val="center"/>
              <w:rPr>
                <w:rFonts w:ascii="宋体" w:hAnsi="宋体"/>
                <w:kern w:val="0"/>
                <w:sz w:val="18"/>
                <w:szCs w:val="18"/>
              </w:rPr>
            </w:pPr>
          </w:p>
        </w:tc>
        <w:tc>
          <w:tcPr>
            <w:tcW w:w="936" w:type="pct"/>
            <w:vMerge w:val="continue"/>
            <w:vAlign w:val="center"/>
          </w:tcPr>
          <w:p>
            <w:pPr>
              <w:adjustRightInd w:val="0"/>
              <w:snapToGrid w:val="0"/>
              <w:jc w:val="center"/>
              <w:rPr>
                <w:rFonts w:ascii="宋体" w:hAnsi="宋体"/>
                <w:sz w:val="18"/>
                <w:szCs w:val="18"/>
              </w:rPr>
            </w:pPr>
          </w:p>
        </w:tc>
        <w:tc>
          <w:tcPr>
            <w:tcW w:w="936" w:type="pct"/>
            <w:vMerge w:val="continue"/>
            <w:vAlign w:val="center"/>
          </w:tcPr>
          <w:p>
            <w:pPr>
              <w:adjustRightInd w:val="0"/>
              <w:snapToGrid w:val="0"/>
              <w:jc w:val="center"/>
              <w:rPr>
                <w:rFonts w:ascii="宋体" w:hAnsi="宋体"/>
                <w:sz w:val="18"/>
                <w:szCs w:val="18"/>
              </w:rPr>
            </w:pPr>
          </w:p>
        </w:tc>
        <w:tc>
          <w:tcPr>
            <w:tcW w:w="935" w:type="pct"/>
            <w:vAlign w:val="center"/>
          </w:tcPr>
          <w:p>
            <w:pPr>
              <w:adjustRightInd w:val="0"/>
              <w:snapToGrid w:val="0"/>
              <w:jc w:val="center"/>
              <w:rPr>
                <w:rFonts w:ascii="宋体" w:hAnsi="宋体"/>
                <w:sz w:val="18"/>
                <w:szCs w:val="18"/>
              </w:rPr>
            </w:pPr>
            <w:r>
              <w:rPr>
                <w:rFonts w:hint="eastAsia" w:ascii="宋体" w:hAnsi="宋体"/>
                <w:sz w:val="18"/>
                <w:szCs w:val="18"/>
              </w:rPr>
              <w:t>半绝缘型：</w:t>
            </w:r>
            <w:bookmarkStart w:id="6" w:name="OLE_LINK1"/>
            <w:r>
              <w:rPr>
                <w:rFonts w:hint="eastAsia" w:ascii="宋体" w:hAnsi="宋体"/>
                <w:sz w:val="18"/>
                <w:szCs w:val="18"/>
              </w:rPr>
              <w:t>V型切口</w:t>
            </w:r>
            <w:bookmarkEnd w:id="6"/>
          </w:p>
          <w:p>
            <w:pPr>
              <w:adjustRightInd w:val="0"/>
              <w:snapToGrid w:val="0"/>
              <w:jc w:val="center"/>
              <w:rPr>
                <w:rFonts w:ascii="宋体" w:hAnsi="宋体"/>
                <w:sz w:val="18"/>
                <w:szCs w:val="18"/>
              </w:rPr>
            </w:pPr>
            <w:r>
              <w:rPr>
                <w:rFonts w:hint="eastAsia" w:ascii="宋体" w:hAnsi="宋体"/>
                <w:sz w:val="18"/>
                <w:szCs w:val="18"/>
              </w:rPr>
              <w:t>(见图1)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8" w:type="pct"/>
            <w:vAlign w:val="center"/>
          </w:tcPr>
          <w:p>
            <w:pPr>
              <w:adjustRightInd w:val="0"/>
              <w:snapToGrid w:val="0"/>
              <w:jc w:val="center"/>
              <w:rPr>
                <w:rFonts w:ascii="宋体" w:hAnsi="宋体"/>
                <w:sz w:val="18"/>
                <w:szCs w:val="18"/>
              </w:rPr>
            </w:pPr>
            <w:r>
              <w:rPr>
                <w:rFonts w:hint="eastAsia" w:ascii="宋体" w:hAnsi="宋体"/>
                <w:sz w:val="18"/>
                <w:szCs w:val="18"/>
              </w:rPr>
              <w:t>副参考面</w:t>
            </w:r>
            <w:r>
              <w:rPr>
                <w:rFonts w:ascii="宋体" w:hAnsi="宋体"/>
                <w:sz w:val="18"/>
                <w:szCs w:val="18"/>
              </w:rPr>
              <w:t>长度及</w:t>
            </w:r>
            <w:r>
              <w:rPr>
                <w:rFonts w:hint="eastAsia" w:ascii="宋体" w:hAnsi="宋体"/>
                <w:sz w:val="18"/>
                <w:szCs w:val="18"/>
              </w:rPr>
              <w:t>允许</w:t>
            </w:r>
            <w:r>
              <w:rPr>
                <w:rFonts w:ascii="宋体" w:hAnsi="宋体"/>
                <w:sz w:val="18"/>
                <w:szCs w:val="18"/>
              </w:rPr>
              <w:t>偏差</w:t>
            </w:r>
          </w:p>
          <w:p>
            <w:pPr>
              <w:adjustRightInd w:val="0"/>
              <w:snapToGrid w:val="0"/>
              <w:jc w:val="center"/>
              <w:rPr>
                <w:rFonts w:ascii="宋体" w:hAnsi="宋体"/>
                <w:sz w:val="18"/>
                <w:szCs w:val="18"/>
              </w:rPr>
            </w:pPr>
            <w:r>
              <w:rPr>
                <w:rFonts w:ascii="宋体" w:hAnsi="宋体"/>
                <w:sz w:val="18"/>
                <w:szCs w:val="18"/>
              </w:rPr>
              <w:t>mm</w:t>
            </w:r>
          </w:p>
        </w:tc>
        <w:tc>
          <w:tcPr>
            <w:tcW w:w="1012" w:type="pct"/>
            <w:vAlign w:val="center"/>
          </w:tcPr>
          <w:p>
            <w:pPr>
              <w:adjustRightInd w:val="0"/>
              <w:snapToGrid w:val="0"/>
              <w:jc w:val="center"/>
              <w:rPr>
                <w:rFonts w:ascii="宋体" w:hAnsi="宋体"/>
                <w:sz w:val="18"/>
                <w:szCs w:val="18"/>
              </w:rPr>
            </w:pPr>
            <w:r>
              <w:rPr>
                <w:rFonts w:ascii="宋体" w:hAnsi="宋体"/>
                <w:kern w:val="0"/>
                <w:sz w:val="18"/>
                <w:szCs w:val="18"/>
              </w:rPr>
              <w:t>8.0</w:t>
            </w:r>
            <w:r>
              <w:rPr>
                <w:rFonts w:ascii="宋体" w:hAnsi="宋体"/>
                <w:sz w:val="18"/>
                <w:szCs w:val="18"/>
              </w:rPr>
              <w:t>±</w:t>
            </w:r>
            <w:r>
              <w:rPr>
                <w:rFonts w:ascii="宋体" w:hAnsi="宋体"/>
                <w:kern w:val="0"/>
                <w:sz w:val="18"/>
                <w:szCs w:val="18"/>
              </w:rPr>
              <w:t>1.7</w:t>
            </w:r>
          </w:p>
        </w:tc>
        <w:tc>
          <w:tcPr>
            <w:tcW w:w="936" w:type="pct"/>
            <w:vAlign w:val="center"/>
          </w:tcPr>
          <w:p>
            <w:pPr>
              <w:adjustRightInd w:val="0"/>
              <w:snapToGrid w:val="0"/>
              <w:jc w:val="center"/>
              <w:rPr>
                <w:rFonts w:ascii="宋体" w:hAnsi="宋体"/>
                <w:sz w:val="18"/>
                <w:szCs w:val="18"/>
              </w:rPr>
            </w:pPr>
            <w:r>
              <w:rPr>
                <w:rFonts w:ascii="宋体" w:hAnsi="宋体"/>
                <w:sz w:val="18"/>
                <w:szCs w:val="18"/>
              </w:rPr>
              <w:t>11.0±1.</w:t>
            </w:r>
            <w:r>
              <w:rPr>
                <w:rFonts w:hint="eastAsia" w:ascii="宋体" w:hAnsi="宋体"/>
                <w:sz w:val="18"/>
                <w:szCs w:val="18"/>
              </w:rPr>
              <w:t>5</w:t>
            </w:r>
          </w:p>
        </w:tc>
        <w:tc>
          <w:tcPr>
            <w:tcW w:w="936" w:type="pct"/>
            <w:vAlign w:val="center"/>
          </w:tcPr>
          <w:p>
            <w:pPr>
              <w:adjustRightInd w:val="0"/>
              <w:snapToGrid w:val="0"/>
              <w:jc w:val="center"/>
              <w:rPr>
                <w:rFonts w:ascii="宋体" w:hAnsi="宋体"/>
                <w:sz w:val="18"/>
                <w:szCs w:val="18"/>
              </w:rPr>
            </w:pPr>
            <w:r>
              <w:rPr>
                <w:rFonts w:ascii="宋体" w:hAnsi="宋体"/>
                <w:sz w:val="18"/>
                <w:szCs w:val="18"/>
              </w:rPr>
              <w:t>18.0±2.0</w:t>
            </w:r>
          </w:p>
        </w:tc>
        <w:tc>
          <w:tcPr>
            <w:tcW w:w="935" w:type="pct"/>
            <w:vAlign w:val="center"/>
          </w:tcPr>
          <w:p>
            <w:pPr>
              <w:adjustRightInd w:val="0"/>
              <w:snapToGrid w:val="0"/>
              <w:jc w:val="center"/>
              <w:rPr>
                <w:rFonts w:ascii="宋体" w:hAnsi="宋体"/>
                <w:sz w:val="18"/>
                <w:szCs w:val="18"/>
              </w:rPr>
            </w:pPr>
            <w:r>
              <w:rPr>
                <w:rFonts w:hint="eastAsia" w:ascii="宋体" w:hAnsi="宋体"/>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8" w:type="pct"/>
            <w:vMerge w:val="restart"/>
            <w:vAlign w:val="center"/>
          </w:tcPr>
          <w:p>
            <w:pPr>
              <w:adjustRightInd w:val="0"/>
              <w:snapToGrid w:val="0"/>
              <w:jc w:val="center"/>
              <w:rPr>
                <w:rFonts w:ascii="宋体" w:hAnsi="宋体"/>
                <w:sz w:val="18"/>
                <w:szCs w:val="18"/>
              </w:rPr>
            </w:pPr>
            <w:r>
              <w:rPr>
                <w:rFonts w:hint="eastAsia" w:ascii="宋体" w:hAnsi="宋体"/>
                <w:sz w:val="18"/>
                <w:szCs w:val="18"/>
              </w:rPr>
              <w:t>厚度及允许偏差</w:t>
            </w:r>
          </w:p>
          <w:p>
            <w:pPr>
              <w:adjustRightInd w:val="0"/>
              <w:snapToGrid w:val="0"/>
              <w:jc w:val="center"/>
              <w:rPr>
                <w:rFonts w:ascii="宋体" w:hAnsi="宋体"/>
                <w:sz w:val="18"/>
                <w:szCs w:val="18"/>
              </w:rPr>
            </w:pPr>
            <w:r>
              <w:rPr>
                <w:rFonts w:ascii="宋体" w:hAnsi="宋体"/>
                <w:sz w:val="18"/>
                <w:szCs w:val="18"/>
              </w:rPr>
              <w:t>μm</w:t>
            </w:r>
          </w:p>
        </w:tc>
        <w:tc>
          <w:tcPr>
            <w:tcW w:w="1012" w:type="pct"/>
            <w:vMerge w:val="restart"/>
            <w:vAlign w:val="center"/>
          </w:tcPr>
          <w:p>
            <w:pPr>
              <w:adjustRightInd w:val="0"/>
              <w:snapToGrid w:val="0"/>
              <w:jc w:val="center"/>
              <w:rPr>
                <w:rFonts w:ascii="宋体" w:hAnsi="宋体"/>
                <w:sz w:val="18"/>
                <w:szCs w:val="18"/>
              </w:rPr>
            </w:pPr>
            <w:r>
              <w:rPr>
                <w:rFonts w:hint="eastAsia" w:ascii="宋体" w:hAnsi="宋体"/>
                <w:sz w:val="18"/>
                <w:szCs w:val="18"/>
              </w:rPr>
              <w:t>330±25</w:t>
            </w:r>
          </w:p>
        </w:tc>
        <w:tc>
          <w:tcPr>
            <w:tcW w:w="936" w:type="pct"/>
            <w:vMerge w:val="restart"/>
            <w:vAlign w:val="center"/>
          </w:tcPr>
          <w:p>
            <w:pPr>
              <w:adjustRightInd w:val="0"/>
              <w:snapToGrid w:val="0"/>
              <w:jc w:val="center"/>
              <w:rPr>
                <w:rFonts w:ascii="宋体" w:hAnsi="宋体"/>
                <w:sz w:val="18"/>
                <w:szCs w:val="18"/>
              </w:rPr>
            </w:pPr>
            <w:r>
              <w:rPr>
                <w:rFonts w:hint="eastAsia" w:ascii="宋体" w:hAnsi="宋体"/>
                <w:sz w:val="18"/>
                <w:szCs w:val="18"/>
              </w:rPr>
              <w:t>350±25</w:t>
            </w:r>
          </w:p>
        </w:tc>
        <w:tc>
          <w:tcPr>
            <w:tcW w:w="936" w:type="pct"/>
            <w:vAlign w:val="center"/>
          </w:tcPr>
          <w:p>
            <w:pPr>
              <w:adjustRightInd w:val="0"/>
              <w:snapToGrid w:val="0"/>
              <w:jc w:val="center"/>
              <w:rPr>
                <w:rFonts w:ascii="宋体" w:hAnsi="宋体"/>
                <w:sz w:val="18"/>
                <w:szCs w:val="18"/>
              </w:rPr>
            </w:pPr>
            <w:r>
              <w:rPr>
                <w:rFonts w:hint="eastAsia" w:ascii="宋体" w:hAnsi="宋体"/>
                <w:sz w:val="18"/>
                <w:szCs w:val="18"/>
              </w:rPr>
              <w:t>导电型：350±25</w:t>
            </w:r>
          </w:p>
        </w:tc>
        <w:tc>
          <w:tcPr>
            <w:tcW w:w="935" w:type="pct"/>
            <w:vAlign w:val="center"/>
          </w:tcPr>
          <w:p>
            <w:pPr>
              <w:adjustRightInd w:val="0"/>
              <w:snapToGrid w:val="0"/>
              <w:jc w:val="center"/>
              <w:rPr>
                <w:rFonts w:ascii="宋体" w:hAnsi="宋体"/>
                <w:sz w:val="18"/>
                <w:szCs w:val="18"/>
              </w:rPr>
            </w:pPr>
            <w:r>
              <w:rPr>
                <w:rFonts w:hint="eastAsia" w:ascii="宋体" w:hAnsi="宋体"/>
                <w:sz w:val="18"/>
                <w:szCs w:val="18"/>
              </w:rPr>
              <w:t>导电型：350±25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8" w:type="pct"/>
            <w:vMerge w:val="continue"/>
            <w:vAlign w:val="center"/>
          </w:tcPr>
          <w:p>
            <w:pPr>
              <w:adjustRightInd w:val="0"/>
              <w:snapToGrid w:val="0"/>
              <w:jc w:val="center"/>
              <w:rPr>
                <w:rFonts w:ascii="宋体" w:hAnsi="宋体"/>
                <w:sz w:val="18"/>
                <w:szCs w:val="18"/>
              </w:rPr>
            </w:pPr>
          </w:p>
        </w:tc>
        <w:tc>
          <w:tcPr>
            <w:tcW w:w="1012" w:type="pct"/>
            <w:vMerge w:val="continue"/>
            <w:vAlign w:val="center"/>
          </w:tcPr>
          <w:p>
            <w:pPr>
              <w:adjustRightInd w:val="0"/>
              <w:snapToGrid w:val="0"/>
              <w:jc w:val="center"/>
              <w:rPr>
                <w:rFonts w:ascii="宋体" w:hAnsi="宋体"/>
                <w:sz w:val="18"/>
                <w:szCs w:val="18"/>
              </w:rPr>
            </w:pPr>
          </w:p>
        </w:tc>
        <w:tc>
          <w:tcPr>
            <w:tcW w:w="936" w:type="pct"/>
            <w:vMerge w:val="continue"/>
            <w:vAlign w:val="center"/>
          </w:tcPr>
          <w:p>
            <w:pPr>
              <w:adjustRightInd w:val="0"/>
              <w:snapToGrid w:val="0"/>
              <w:jc w:val="center"/>
              <w:rPr>
                <w:rFonts w:ascii="宋体" w:hAnsi="宋体"/>
                <w:sz w:val="18"/>
                <w:szCs w:val="18"/>
              </w:rPr>
            </w:pPr>
          </w:p>
        </w:tc>
        <w:tc>
          <w:tcPr>
            <w:tcW w:w="936" w:type="pct"/>
            <w:vAlign w:val="center"/>
          </w:tcPr>
          <w:p>
            <w:pPr>
              <w:adjustRightInd w:val="0"/>
              <w:snapToGrid w:val="0"/>
              <w:jc w:val="center"/>
              <w:rPr>
                <w:rFonts w:ascii="宋体" w:hAnsi="宋体"/>
                <w:sz w:val="18"/>
                <w:szCs w:val="18"/>
              </w:rPr>
            </w:pPr>
            <w:r>
              <w:rPr>
                <w:rFonts w:hint="eastAsia" w:ascii="宋体" w:hAnsi="宋体"/>
                <w:sz w:val="18"/>
                <w:szCs w:val="18"/>
              </w:rPr>
              <w:t>半绝缘型：500±25</w:t>
            </w:r>
          </w:p>
        </w:tc>
        <w:tc>
          <w:tcPr>
            <w:tcW w:w="935" w:type="pct"/>
            <w:vAlign w:val="center"/>
          </w:tcPr>
          <w:p>
            <w:pPr>
              <w:adjustRightInd w:val="0"/>
              <w:snapToGrid w:val="0"/>
              <w:jc w:val="center"/>
              <w:rPr>
                <w:rFonts w:ascii="宋体" w:hAnsi="宋体"/>
                <w:sz w:val="18"/>
                <w:szCs w:val="18"/>
              </w:rPr>
            </w:pPr>
            <w:r>
              <w:rPr>
                <w:rFonts w:hint="eastAsia" w:ascii="宋体" w:hAnsi="宋体"/>
                <w:sz w:val="18"/>
                <w:szCs w:val="18"/>
              </w:rPr>
              <w:t>半绝缘型：500±25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8" w:type="pct"/>
            <w:vAlign w:val="center"/>
          </w:tcPr>
          <w:p>
            <w:pPr>
              <w:adjustRightInd w:val="0"/>
              <w:snapToGrid w:val="0"/>
              <w:jc w:val="center"/>
              <w:rPr>
                <w:rFonts w:ascii="宋体" w:hAnsi="宋体"/>
                <w:sz w:val="18"/>
                <w:szCs w:val="18"/>
                <w:vertAlign w:val="superscript"/>
              </w:rPr>
            </w:pPr>
            <w:r>
              <w:rPr>
                <w:rFonts w:hint="eastAsia" w:ascii="宋体" w:hAnsi="宋体"/>
                <w:sz w:val="18"/>
                <w:szCs w:val="18"/>
              </w:rPr>
              <w:t>总厚度变化T</w:t>
            </w:r>
            <w:r>
              <w:rPr>
                <w:rFonts w:ascii="宋体" w:hAnsi="宋体"/>
                <w:sz w:val="18"/>
                <w:szCs w:val="18"/>
              </w:rPr>
              <w:t>TV</w:t>
            </w:r>
          </w:p>
          <w:p>
            <w:pPr>
              <w:adjustRightInd w:val="0"/>
              <w:snapToGrid w:val="0"/>
              <w:jc w:val="center"/>
              <w:rPr>
                <w:rFonts w:ascii="宋体" w:hAnsi="宋体"/>
                <w:sz w:val="18"/>
                <w:szCs w:val="18"/>
              </w:rPr>
            </w:pPr>
            <w:r>
              <w:rPr>
                <w:rFonts w:ascii="宋体" w:hAnsi="宋体"/>
                <w:sz w:val="18"/>
                <w:szCs w:val="18"/>
              </w:rPr>
              <w:t>μm</w:t>
            </w:r>
          </w:p>
        </w:tc>
        <w:tc>
          <w:tcPr>
            <w:tcW w:w="1012" w:type="pct"/>
            <w:vAlign w:val="center"/>
          </w:tcPr>
          <w:p>
            <w:pPr>
              <w:adjustRightInd w:val="0"/>
              <w:snapToGrid w:val="0"/>
              <w:jc w:val="center"/>
              <w:rPr>
                <w:rFonts w:ascii="宋体" w:hAnsi="宋体"/>
                <w:sz w:val="18"/>
                <w:szCs w:val="18"/>
              </w:rPr>
            </w:pPr>
            <w:r>
              <w:rPr>
                <w:rFonts w:hint="eastAsia" w:ascii="宋体" w:hAnsi="宋体"/>
                <w:sz w:val="18"/>
                <w:szCs w:val="18"/>
              </w:rPr>
              <w:t>≤15</w:t>
            </w:r>
          </w:p>
        </w:tc>
        <w:tc>
          <w:tcPr>
            <w:tcW w:w="936" w:type="pct"/>
            <w:vAlign w:val="center"/>
          </w:tcPr>
          <w:p>
            <w:pPr>
              <w:adjustRightInd w:val="0"/>
              <w:snapToGrid w:val="0"/>
              <w:jc w:val="center"/>
              <w:rPr>
                <w:rFonts w:ascii="宋体" w:hAnsi="宋体"/>
                <w:sz w:val="18"/>
                <w:szCs w:val="18"/>
              </w:rPr>
            </w:pPr>
            <w:r>
              <w:rPr>
                <w:rFonts w:hint="eastAsia" w:ascii="宋体" w:hAnsi="宋体"/>
                <w:sz w:val="18"/>
                <w:szCs w:val="18"/>
              </w:rPr>
              <w:t>≤15</w:t>
            </w:r>
          </w:p>
        </w:tc>
        <w:tc>
          <w:tcPr>
            <w:tcW w:w="936" w:type="pct"/>
            <w:vAlign w:val="center"/>
          </w:tcPr>
          <w:p>
            <w:pPr>
              <w:adjustRightInd w:val="0"/>
              <w:snapToGrid w:val="0"/>
              <w:jc w:val="center"/>
              <w:rPr>
                <w:rFonts w:ascii="宋体" w:hAnsi="宋体"/>
                <w:sz w:val="18"/>
                <w:szCs w:val="18"/>
              </w:rPr>
            </w:pPr>
            <w:r>
              <w:rPr>
                <w:rFonts w:hint="eastAsia" w:ascii="宋体" w:hAnsi="宋体"/>
                <w:sz w:val="18"/>
                <w:szCs w:val="18"/>
              </w:rPr>
              <w:t>≤15</w:t>
            </w:r>
          </w:p>
        </w:tc>
        <w:tc>
          <w:tcPr>
            <w:tcW w:w="935" w:type="pct"/>
            <w:vAlign w:val="center"/>
          </w:tcPr>
          <w:p>
            <w:pPr>
              <w:adjustRightInd w:val="0"/>
              <w:snapToGrid w:val="0"/>
              <w:jc w:val="center"/>
              <w:rPr>
                <w:rFonts w:ascii="宋体" w:hAnsi="宋体"/>
                <w:sz w:val="18"/>
                <w:szCs w:val="18"/>
              </w:rPr>
            </w:pPr>
            <w:r>
              <w:rPr>
                <w:rFonts w:hint="eastAsia" w:ascii="宋体" w:hAnsi="宋体"/>
                <w:sz w:val="18"/>
                <w:szCs w:val="18"/>
              </w:rPr>
              <w:t>≤</w:t>
            </w:r>
            <w:r>
              <w:rPr>
                <w:rFonts w:ascii="宋体" w:hAnsi="宋体"/>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8" w:type="pct"/>
            <w:vAlign w:val="center"/>
          </w:tcPr>
          <w:p>
            <w:pPr>
              <w:adjustRightInd w:val="0"/>
              <w:snapToGrid w:val="0"/>
              <w:jc w:val="center"/>
              <w:rPr>
                <w:rFonts w:ascii="宋体" w:hAnsi="宋体"/>
                <w:sz w:val="18"/>
                <w:szCs w:val="18"/>
              </w:rPr>
            </w:pPr>
            <w:r>
              <w:rPr>
                <w:rFonts w:hint="eastAsia" w:ascii="宋体" w:hAnsi="宋体"/>
                <w:sz w:val="18"/>
                <w:szCs w:val="18"/>
              </w:rPr>
              <w:t>翘曲度Warp</w:t>
            </w:r>
          </w:p>
          <w:p>
            <w:pPr>
              <w:adjustRightInd w:val="0"/>
              <w:snapToGrid w:val="0"/>
              <w:jc w:val="center"/>
              <w:rPr>
                <w:rFonts w:ascii="宋体" w:hAnsi="宋体"/>
                <w:sz w:val="18"/>
                <w:szCs w:val="18"/>
              </w:rPr>
            </w:pPr>
            <w:r>
              <w:rPr>
                <w:rFonts w:ascii="宋体" w:hAnsi="宋体"/>
                <w:sz w:val="18"/>
                <w:szCs w:val="18"/>
              </w:rPr>
              <w:t>μm</w:t>
            </w:r>
          </w:p>
        </w:tc>
        <w:tc>
          <w:tcPr>
            <w:tcW w:w="1012" w:type="pct"/>
            <w:vAlign w:val="center"/>
          </w:tcPr>
          <w:p>
            <w:pPr>
              <w:adjustRightInd w:val="0"/>
              <w:snapToGrid w:val="0"/>
              <w:jc w:val="center"/>
              <w:rPr>
                <w:rFonts w:ascii="宋体" w:hAnsi="宋体"/>
                <w:sz w:val="18"/>
                <w:szCs w:val="18"/>
              </w:rPr>
            </w:pPr>
            <w:r>
              <w:rPr>
                <w:rFonts w:hint="eastAsia" w:ascii="宋体" w:hAnsi="宋体"/>
                <w:sz w:val="18"/>
                <w:szCs w:val="18"/>
              </w:rPr>
              <w:t>≤25</w:t>
            </w:r>
          </w:p>
        </w:tc>
        <w:tc>
          <w:tcPr>
            <w:tcW w:w="936" w:type="pct"/>
            <w:vAlign w:val="center"/>
          </w:tcPr>
          <w:p>
            <w:pPr>
              <w:adjustRightInd w:val="0"/>
              <w:snapToGrid w:val="0"/>
              <w:jc w:val="center"/>
              <w:rPr>
                <w:rFonts w:ascii="宋体" w:hAnsi="宋体"/>
                <w:sz w:val="18"/>
                <w:szCs w:val="18"/>
              </w:rPr>
            </w:pPr>
            <w:r>
              <w:rPr>
                <w:rFonts w:hint="eastAsia" w:ascii="宋体" w:hAnsi="宋体"/>
                <w:sz w:val="18"/>
                <w:szCs w:val="18"/>
              </w:rPr>
              <w:t>≤35</w:t>
            </w:r>
          </w:p>
        </w:tc>
        <w:tc>
          <w:tcPr>
            <w:tcW w:w="936" w:type="pct"/>
            <w:vAlign w:val="center"/>
          </w:tcPr>
          <w:p>
            <w:pPr>
              <w:adjustRightInd w:val="0"/>
              <w:snapToGrid w:val="0"/>
              <w:jc w:val="center"/>
              <w:rPr>
                <w:rFonts w:ascii="宋体" w:hAnsi="宋体"/>
                <w:sz w:val="18"/>
                <w:szCs w:val="18"/>
              </w:rPr>
            </w:pPr>
            <w:r>
              <w:rPr>
                <w:rFonts w:hint="eastAsia" w:ascii="宋体" w:hAnsi="宋体"/>
                <w:sz w:val="18"/>
                <w:szCs w:val="18"/>
              </w:rPr>
              <w:t>≤45</w:t>
            </w:r>
          </w:p>
        </w:tc>
        <w:tc>
          <w:tcPr>
            <w:tcW w:w="935" w:type="pct"/>
            <w:vAlign w:val="center"/>
          </w:tcPr>
          <w:p>
            <w:pPr>
              <w:adjustRightInd w:val="0"/>
              <w:snapToGrid w:val="0"/>
              <w:jc w:val="center"/>
              <w:rPr>
                <w:rFonts w:ascii="宋体" w:hAnsi="宋体"/>
                <w:sz w:val="18"/>
                <w:szCs w:val="18"/>
              </w:rPr>
            </w:pPr>
            <w:r>
              <w:rPr>
                <w:rFonts w:hint="eastAsia" w:ascii="宋体"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8" w:type="pct"/>
            <w:vAlign w:val="center"/>
          </w:tcPr>
          <w:p>
            <w:pPr>
              <w:adjustRightInd w:val="0"/>
              <w:snapToGrid w:val="0"/>
              <w:jc w:val="center"/>
              <w:rPr>
                <w:rFonts w:ascii="宋体" w:hAnsi="宋体"/>
                <w:sz w:val="18"/>
                <w:szCs w:val="18"/>
              </w:rPr>
            </w:pPr>
            <w:r>
              <w:rPr>
                <w:rFonts w:hint="eastAsia" w:ascii="宋体" w:hAnsi="宋体"/>
                <w:sz w:val="18"/>
                <w:szCs w:val="18"/>
              </w:rPr>
              <w:t>弯曲度B</w:t>
            </w:r>
            <w:r>
              <w:rPr>
                <w:rFonts w:ascii="宋体" w:hAnsi="宋体"/>
                <w:sz w:val="18"/>
                <w:szCs w:val="18"/>
              </w:rPr>
              <w:t>ow</w:t>
            </w:r>
            <w:r>
              <w:rPr>
                <w:rFonts w:hint="eastAsia" w:ascii="宋体" w:hAnsi="宋体"/>
                <w:sz w:val="18"/>
                <w:szCs w:val="18"/>
              </w:rPr>
              <w:t>（绝对值）</w:t>
            </w:r>
          </w:p>
          <w:p>
            <w:pPr>
              <w:adjustRightInd w:val="0"/>
              <w:snapToGrid w:val="0"/>
              <w:jc w:val="center"/>
              <w:rPr>
                <w:rFonts w:ascii="宋体" w:hAnsi="宋体"/>
                <w:sz w:val="18"/>
                <w:szCs w:val="18"/>
              </w:rPr>
            </w:pPr>
            <w:r>
              <w:rPr>
                <w:rFonts w:ascii="宋体" w:hAnsi="宋体"/>
                <w:sz w:val="18"/>
                <w:szCs w:val="18"/>
              </w:rPr>
              <w:t>μm</w:t>
            </w:r>
          </w:p>
        </w:tc>
        <w:tc>
          <w:tcPr>
            <w:tcW w:w="1012" w:type="pct"/>
            <w:vAlign w:val="center"/>
          </w:tcPr>
          <w:p>
            <w:pPr>
              <w:adjustRightInd w:val="0"/>
              <w:snapToGrid w:val="0"/>
              <w:jc w:val="center"/>
              <w:rPr>
                <w:rFonts w:ascii="宋体" w:hAnsi="宋体"/>
                <w:sz w:val="18"/>
                <w:szCs w:val="18"/>
              </w:rPr>
            </w:pPr>
            <w:r>
              <w:rPr>
                <w:rFonts w:hint="eastAsia" w:ascii="宋体" w:hAnsi="宋体"/>
                <w:sz w:val="18"/>
                <w:szCs w:val="18"/>
              </w:rPr>
              <w:t>≤15</w:t>
            </w:r>
          </w:p>
        </w:tc>
        <w:tc>
          <w:tcPr>
            <w:tcW w:w="936" w:type="pct"/>
            <w:vAlign w:val="center"/>
          </w:tcPr>
          <w:p>
            <w:pPr>
              <w:adjustRightInd w:val="0"/>
              <w:snapToGrid w:val="0"/>
              <w:jc w:val="center"/>
              <w:rPr>
                <w:rFonts w:ascii="宋体" w:hAnsi="宋体"/>
                <w:sz w:val="18"/>
                <w:szCs w:val="18"/>
              </w:rPr>
            </w:pPr>
            <w:r>
              <w:rPr>
                <w:rFonts w:hint="eastAsia" w:ascii="宋体" w:hAnsi="宋体"/>
                <w:sz w:val="18"/>
                <w:szCs w:val="18"/>
              </w:rPr>
              <w:t>≤25</w:t>
            </w:r>
          </w:p>
        </w:tc>
        <w:tc>
          <w:tcPr>
            <w:tcW w:w="936" w:type="pct"/>
            <w:vAlign w:val="center"/>
          </w:tcPr>
          <w:p>
            <w:pPr>
              <w:adjustRightInd w:val="0"/>
              <w:snapToGrid w:val="0"/>
              <w:jc w:val="center"/>
              <w:rPr>
                <w:rFonts w:ascii="宋体" w:hAnsi="宋体"/>
                <w:sz w:val="18"/>
                <w:szCs w:val="18"/>
              </w:rPr>
            </w:pPr>
            <w:r>
              <w:rPr>
                <w:rFonts w:hint="eastAsia" w:ascii="宋体" w:hAnsi="宋体"/>
                <w:sz w:val="18"/>
                <w:szCs w:val="18"/>
              </w:rPr>
              <w:t>≤25</w:t>
            </w:r>
          </w:p>
        </w:tc>
        <w:tc>
          <w:tcPr>
            <w:tcW w:w="935" w:type="pct"/>
            <w:vAlign w:val="center"/>
          </w:tcPr>
          <w:p>
            <w:pPr>
              <w:adjustRightInd w:val="0"/>
              <w:snapToGrid w:val="0"/>
              <w:jc w:val="center"/>
              <w:rPr>
                <w:rFonts w:ascii="宋体" w:hAnsi="宋体"/>
                <w:sz w:val="18"/>
                <w:szCs w:val="18"/>
              </w:rPr>
            </w:pPr>
            <w:r>
              <w:rPr>
                <w:rFonts w:hint="eastAsia" w:ascii="宋体" w:hAnsi="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pPr>
              <w:adjustRightInd w:val="0"/>
              <w:snapToGrid w:val="0"/>
              <w:ind w:firstLine="360"/>
              <w:jc w:val="left"/>
              <w:rPr>
                <w:rFonts w:ascii="宋体" w:hAnsi="宋体"/>
                <w:color w:val="FF0000"/>
                <w:sz w:val="18"/>
                <w:szCs w:val="18"/>
              </w:rPr>
            </w:pPr>
            <w:r>
              <w:rPr>
                <w:rFonts w:hint="eastAsia" w:ascii="黑体" w:hAnsi="黑体" w:eastAsia="黑体" w:cs="黑体"/>
                <w:kern w:val="0"/>
                <w:sz w:val="18"/>
                <w:szCs w:val="18"/>
              </w:rPr>
              <w:t>注：</w:t>
            </w:r>
            <w:r>
              <w:rPr>
                <w:rFonts w:hint="eastAsia" w:ascii="宋体" w:hAnsi="宋体"/>
                <w:sz w:val="18"/>
                <w:szCs w:val="18"/>
              </w:rPr>
              <w:t>总厚度变化、翘曲度、弯曲度的要求</w:t>
            </w:r>
            <w:r>
              <w:rPr>
                <w:rFonts w:ascii="宋体" w:hAnsi="宋体"/>
                <w:sz w:val="18"/>
                <w:szCs w:val="18"/>
              </w:rPr>
              <w:t>不包含</w:t>
            </w:r>
            <w:r>
              <w:rPr>
                <w:rFonts w:hint="eastAsia" w:ascii="宋体" w:hAnsi="宋体"/>
                <w:sz w:val="18"/>
                <w:szCs w:val="18"/>
              </w:rPr>
              <w:t>碳化硅单晶抛光片的</w:t>
            </w:r>
            <w:r>
              <w:rPr>
                <w:rFonts w:ascii="宋体" w:hAnsi="宋体"/>
                <w:sz w:val="18"/>
                <w:szCs w:val="18"/>
              </w:rPr>
              <w:t>边缘去除</w:t>
            </w:r>
            <w:r>
              <w:rPr>
                <w:rFonts w:hint="eastAsia" w:ascii="宋体" w:hAnsi="宋体"/>
                <w:sz w:val="18"/>
                <w:szCs w:val="18"/>
              </w:rPr>
              <w:t>区域</w:t>
            </w:r>
            <w:r>
              <w:rPr>
                <w:rFonts w:ascii="宋体" w:hAnsi="宋体"/>
                <w:sz w:val="18"/>
                <w:szCs w:val="18"/>
              </w:rPr>
              <w:t>。</w:t>
            </w:r>
          </w:p>
        </w:tc>
      </w:tr>
    </w:tbl>
    <w:p>
      <w:pPr>
        <w:pStyle w:val="24"/>
        <w:numPr>
          <w:ilvl w:val="255"/>
          <w:numId w:val="0"/>
        </w:numPr>
      </w:pPr>
      <w:bookmarkStart w:id="7" w:name="_Toc259548002"/>
      <w:bookmarkStart w:id="8" w:name="_Toc259548611"/>
      <w:bookmarkStart w:id="9" w:name="_Toc259548121"/>
      <w:bookmarkStart w:id="10" w:name="_Toc259548168"/>
      <w:r>
        <w:rPr>
          <w:rFonts w:hint="eastAsia"/>
        </w:rPr>
        <w:drawing>
          <wp:anchor distT="0" distB="0" distL="114300" distR="114300" simplePos="0" relativeHeight="251668480" behindDoc="0" locked="0" layoutInCell="1" allowOverlap="1">
            <wp:simplePos x="0" y="0"/>
            <wp:positionH relativeFrom="column">
              <wp:posOffset>1071245</wp:posOffset>
            </wp:positionH>
            <wp:positionV relativeFrom="paragraph">
              <wp:posOffset>361315</wp:posOffset>
            </wp:positionV>
            <wp:extent cx="1869440" cy="1772285"/>
            <wp:effectExtent l="0" t="0" r="0" b="0"/>
            <wp:wrapSquare wrapText="bothSides"/>
            <wp:docPr id="21" name="图片 21" descr="4cd54c7445807350ac83f42e1cb0b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4cd54c7445807350ac83f42e1cb0bbf"/>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1869440" cy="1772285"/>
                    </a:xfrm>
                    <a:prstGeom prst="rect">
                      <a:avLst/>
                    </a:prstGeom>
                  </pic:spPr>
                </pic:pic>
              </a:graphicData>
            </a:graphic>
          </wp:anchor>
        </w:drawing>
      </w:r>
      <w:r>
        <w:rPr>
          <w:rFonts w:hint="eastAsia"/>
        </w:rPr>
        <w:drawing>
          <wp:anchor distT="0" distB="0" distL="114300" distR="114300" simplePos="0" relativeHeight="251667456" behindDoc="0" locked="0" layoutInCell="1" allowOverlap="1">
            <wp:simplePos x="0" y="0"/>
            <wp:positionH relativeFrom="column">
              <wp:posOffset>3058795</wp:posOffset>
            </wp:positionH>
            <wp:positionV relativeFrom="paragraph">
              <wp:posOffset>659765</wp:posOffset>
            </wp:positionV>
            <wp:extent cx="1880870" cy="1421130"/>
            <wp:effectExtent l="0" t="0" r="5080" b="7620"/>
            <wp:wrapSquare wrapText="bothSides"/>
            <wp:docPr id="16" name="图片 16" descr="b6b1ada727e532fb6ba0bf41a634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b6b1ada727e532fb6ba0bf41a6341e0"/>
                    <pic:cNvPicPr>
                      <a:picLocks noChangeAspect="1"/>
                    </pic:cNvPicPr>
                  </pic:nvPicPr>
                  <pic:blipFill>
                    <a:blip r:embed="rId12">
                      <a:clrChange>
                        <a:clrFrom>
                          <a:srgbClr val="FFFFFF">
                            <a:alpha val="100000"/>
                          </a:srgbClr>
                        </a:clrFrom>
                        <a:clrTo>
                          <a:srgbClr val="FFFFFF">
                            <a:alpha val="100000"/>
                            <a:alpha val="0"/>
                          </a:srgbClr>
                        </a:clrTo>
                      </a:clrChange>
                    </a:blip>
                    <a:stretch>
                      <a:fillRect/>
                    </a:stretch>
                  </pic:blipFill>
                  <pic:spPr>
                    <a:xfrm>
                      <a:off x="0" y="0"/>
                      <a:ext cx="1880870" cy="1421130"/>
                    </a:xfrm>
                    <a:prstGeom prst="rect">
                      <a:avLst/>
                    </a:prstGeom>
                  </pic:spPr>
                </pic:pic>
              </a:graphicData>
            </a:graphic>
          </wp:anchor>
        </w:drawing>
      </w:r>
    </w:p>
    <w:p>
      <w:pPr>
        <w:pStyle w:val="24"/>
        <w:numPr>
          <w:ilvl w:val="255"/>
          <w:numId w:val="0"/>
        </w:numPr>
      </w:pPr>
    </w:p>
    <w:p>
      <w:pPr>
        <w:pStyle w:val="24"/>
        <w:numPr>
          <w:ilvl w:val="255"/>
          <w:numId w:val="0"/>
        </w:numPr>
      </w:pPr>
    </w:p>
    <w:p>
      <w:pPr>
        <w:pStyle w:val="24"/>
        <w:numPr>
          <w:ilvl w:val="255"/>
          <w:numId w:val="0"/>
        </w:numPr>
      </w:pPr>
    </w:p>
    <w:p>
      <w:pPr>
        <w:pStyle w:val="24"/>
        <w:numPr>
          <w:ilvl w:val="255"/>
          <w:numId w:val="0"/>
        </w:numPr>
      </w:pPr>
    </w:p>
    <w:p>
      <w:pPr>
        <w:pStyle w:val="24"/>
        <w:numPr>
          <w:ilvl w:val="255"/>
          <w:numId w:val="0"/>
        </w:numPr>
      </w:pPr>
    </w:p>
    <w:p>
      <w:pPr>
        <w:pStyle w:val="24"/>
        <w:numPr>
          <w:ilvl w:val="255"/>
          <w:numId w:val="0"/>
        </w:numPr>
      </w:pPr>
    </w:p>
    <w:p>
      <w:pPr>
        <w:pStyle w:val="24"/>
        <w:numPr>
          <w:ilvl w:val="255"/>
          <w:numId w:val="0"/>
        </w:numPr>
      </w:pPr>
    </w:p>
    <w:p>
      <w:pPr>
        <w:pStyle w:val="24"/>
        <w:numPr>
          <w:ilvl w:val="255"/>
          <w:numId w:val="0"/>
        </w:numPr>
        <w:rPr>
          <w:rFonts w:hAnsi="黑体"/>
          <w:color w:val="FF0000"/>
          <w:szCs w:val="22"/>
        </w:rPr>
      </w:pPr>
      <w:r>
        <w:rPr>
          <w:rFonts w:hint="eastAsia"/>
        </w:rPr>
        <w:t xml:space="preserve">                                   </w:t>
      </w:r>
      <w:r>
        <w:rPr>
          <w:rFonts w:hint="eastAsia" w:hAnsi="黑体"/>
        </w:rPr>
        <w:t xml:space="preserve">图1 </w:t>
      </w:r>
      <w:r>
        <w:rPr>
          <w:rFonts w:hint="eastAsia" w:hAnsi="黑体"/>
          <w:szCs w:val="22"/>
        </w:rPr>
        <w:t>V型切口示意图</w:t>
      </w:r>
    </w:p>
    <w:p>
      <w:pPr>
        <w:pStyle w:val="24"/>
        <w:numPr>
          <w:ilvl w:val="255"/>
          <w:numId w:val="0"/>
        </w:numPr>
      </w:pPr>
      <w:r>
        <w:rPr>
          <w:rFonts w:hint="eastAsia"/>
        </w:rPr>
        <w:t>5.3表面取向</w:t>
      </w:r>
      <w:bookmarkEnd w:id="7"/>
      <w:bookmarkEnd w:id="8"/>
      <w:bookmarkEnd w:id="9"/>
      <w:bookmarkEnd w:id="10"/>
    </w:p>
    <w:p>
      <w:pPr>
        <w:pStyle w:val="59"/>
        <w:numPr>
          <w:ilvl w:val="255"/>
          <w:numId w:val="0"/>
        </w:numPr>
      </w:pPr>
      <w:r>
        <w:rPr>
          <w:rFonts w:hint="eastAsia" w:ascii="黑体" w:hAnsi="黑体" w:eastAsia="黑体" w:cs="黑体"/>
        </w:rPr>
        <w:t xml:space="preserve">5.3.1  </w:t>
      </w:r>
      <w:r>
        <w:rPr>
          <w:rFonts w:hint="eastAsia"/>
        </w:rPr>
        <w:t>碳化硅单晶抛光片的晶向为&lt;0001&gt;。</w:t>
      </w:r>
    </w:p>
    <w:p>
      <w:pPr>
        <w:pStyle w:val="59"/>
        <w:numPr>
          <w:ilvl w:val="255"/>
          <w:numId w:val="0"/>
        </w:numPr>
      </w:pPr>
      <w:r>
        <w:rPr>
          <w:rFonts w:hint="eastAsia" w:ascii="黑体" w:hAnsi="黑体" w:eastAsia="黑体" w:cs="黑体"/>
        </w:rPr>
        <w:t xml:space="preserve">5.3.2  </w:t>
      </w:r>
      <w:r>
        <w:rPr>
          <w:rFonts w:hint="eastAsia"/>
        </w:rPr>
        <w:t>碳化硅单晶抛光片表面取向的正交晶向偏离为：</w:t>
      </w:r>
    </w:p>
    <w:p>
      <w:pPr>
        <w:pStyle w:val="47"/>
        <w:numPr>
          <w:ilvl w:val="255"/>
          <w:numId w:val="0"/>
        </w:numPr>
        <w:ind w:left="420"/>
        <w:rPr>
          <w:rFonts w:ascii="宋体" w:hAnsi="宋体"/>
          <w:szCs w:val="21"/>
        </w:rPr>
      </w:pPr>
      <w:r>
        <w:rPr>
          <w:rFonts w:hint="eastAsia" w:ascii="宋体" w:hAnsi="宋体" w:cs="宋体"/>
          <w:szCs w:val="21"/>
        </w:rPr>
        <w:t>a）</w:t>
      </w:r>
      <w:r>
        <w:rPr>
          <w:rFonts w:hint="eastAsia" w:ascii="宋体" w:hAnsi="宋体"/>
          <w:szCs w:val="21"/>
        </w:rPr>
        <w:t>正晶向：</w:t>
      </w:r>
      <w:r>
        <w:rPr>
          <w:rFonts w:ascii="宋体" w:hAnsi="宋体"/>
          <w:szCs w:val="21"/>
        </w:rPr>
        <w:t>0</w:t>
      </w:r>
      <w:r>
        <w:rPr>
          <w:rFonts w:ascii="宋体" w:hAnsi="宋体"/>
          <w:kern w:val="0"/>
          <w:szCs w:val="21"/>
        </w:rPr>
        <w:t>°</w:t>
      </w:r>
      <w:r>
        <w:rPr>
          <w:rFonts w:ascii="宋体" w:hAnsi="宋体"/>
          <w:szCs w:val="21"/>
        </w:rPr>
        <w:t>±</w:t>
      </w:r>
      <w:r>
        <w:rPr>
          <w:rFonts w:hint="eastAsia" w:ascii="宋体" w:hAnsi="宋体"/>
          <w:kern w:val="0"/>
          <w:szCs w:val="21"/>
        </w:rPr>
        <w:t>0.25</w:t>
      </w:r>
      <w:r>
        <w:rPr>
          <w:rFonts w:ascii="宋体" w:hAnsi="宋体"/>
          <w:kern w:val="0"/>
          <w:szCs w:val="21"/>
        </w:rPr>
        <w:t>°</w:t>
      </w:r>
      <w:r>
        <w:rPr>
          <w:rFonts w:hint="eastAsia" w:ascii="宋体" w:hAnsi="宋体"/>
          <w:kern w:val="0"/>
          <w:szCs w:val="21"/>
        </w:rPr>
        <w:t>；</w:t>
      </w:r>
    </w:p>
    <w:p>
      <w:pPr>
        <w:pStyle w:val="47"/>
        <w:numPr>
          <w:ilvl w:val="255"/>
          <w:numId w:val="0"/>
        </w:numPr>
        <w:ind w:firstLine="420" w:firstLineChars="200"/>
        <w:rPr>
          <w:kern w:val="0"/>
          <w:sz w:val="22"/>
          <w:szCs w:val="22"/>
        </w:rPr>
      </w:pPr>
      <w:r>
        <w:rPr>
          <w:rFonts w:hint="eastAsia" w:ascii="宋体" w:hAnsi="宋体" w:cs="宋体"/>
          <w:szCs w:val="21"/>
        </w:rPr>
        <w:t>b）</w:t>
      </w:r>
      <w:r>
        <w:rPr>
          <w:rFonts w:hint="eastAsia"/>
          <w:szCs w:val="21"/>
        </w:rPr>
        <w:t>偏晶</w:t>
      </w:r>
      <w:r>
        <w:rPr>
          <w:rFonts w:hint="eastAsia"/>
        </w:rPr>
        <w:t>向：</w:t>
      </w:r>
      <w:r>
        <w:rPr>
          <w:rFonts w:ascii="宋体" w:hAnsi="宋体"/>
          <w:kern w:val="0"/>
          <w:szCs w:val="21"/>
        </w:rPr>
        <w:t>晶片表面法线沿</w:t>
      </w:r>
      <w:r>
        <w:rPr>
          <w:rFonts w:hint="eastAsia" w:ascii="宋体" w:hAnsi="宋体"/>
          <w:kern w:val="0"/>
          <w:szCs w:val="21"/>
        </w:rPr>
        <w:t>主参考面</w:t>
      </w:r>
      <w:r>
        <w:rPr>
          <w:rFonts w:ascii="宋体" w:hAnsi="宋体"/>
          <w:kern w:val="0"/>
          <w:szCs w:val="21"/>
        </w:rPr>
        <w:t>方向偏向</w:t>
      </w:r>
      <w:r>
        <w:rPr>
          <w:position w:val="-6"/>
        </w:rPr>
        <w:object>
          <v:shape id="_x0000_i1025" o:spt="75" type="#_x0000_t75" style="height:13.5pt;width:35.25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r>
        <w:rPr>
          <w:rFonts w:ascii="宋体" w:hAnsi="宋体"/>
          <w:kern w:val="0"/>
          <w:szCs w:val="21"/>
        </w:rPr>
        <w:t>方向</w:t>
      </w:r>
      <w:r>
        <w:rPr>
          <w:rFonts w:ascii="宋体" w:hAnsi="宋体"/>
          <w:szCs w:val="21"/>
        </w:rPr>
        <w:t>3.5</w:t>
      </w:r>
      <w:r>
        <w:rPr>
          <w:rFonts w:ascii="宋体" w:hAnsi="宋体"/>
          <w:kern w:val="0"/>
          <w:szCs w:val="21"/>
        </w:rPr>
        <w:t>°</w:t>
      </w:r>
      <w:r>
        <w:rPr>
          <w:rFonts w:ascii="宋体" w:hAnsi="宋体"/>
          <w:szCs w:val="21"/>
        </w:rPr>
        <w:t>±</w:t>
      </w:r>
      <w:r>
        <w:rPr>
          <w:rFonts w:ascii="宋体" w:hAnsi="宋体"/>
          <w:kern w:val="0"/>
          <w:szCs w:val="21"/>
        </w:rPr>
        <w:t>0.5°或</w:t>
      </w:r>
      <w:r>
        <w:rPr>
          <w:rFonts w:ascii="宋体" w:hAnsi="宋体"/>
          <w:szCs w:val="21"/>
        </w:rPr>
        <w:t>4</w:t>
      </w:r>
      <w:r>
        <w:rPr>
          <w:rFonts w:ascii="宋体" w:hAnsi="宋体"/>
          <w:kern w:val="0"/>
          <w:szCs w:val="21"/>
        </w:rPr>
        <w:t>°</w:t>
      </w:r>
      <w:r>
        <w:rPr>
          <w:rFonts w:ascii="宋体" w:hAnsi="宋体"/>
          <w:szCs w:val="21"/>
        </w:rPr>
        <w:t>±</w:t>
      </w:r>
      <w:r>
        <w:rPr>
          <w:rFonts w:ascii="宋体" w:hAnsi="宋体"/>
          <w:kern w:val="0"/>
          <w:szCs w:val="21"/>
        </w:rPr>
        <w:t>0.5°</w:t>
      </w:r>
      <w:r>
        <w:rPr>
          <w:rFonts w:ascii="宋体" w:hAnsi="宋体"/>
          <w:szCs w:val="21"/>
        </w:rPr>
        <w:t>或8</w:t>
      </w:r>
      <w:r>
        <w:rPr>
          <w:rFonts w:ascii="宋体" w:hAnsi="宋体"/>
          <w:kern w:val="0"/>
          <w:szCs w:val="21"/>
        </w:rPr>
        <w:t>°</w:t>
      </w:r>
      <w:r>
        <w:rPr>
          <w:rFonts w:ascii="宋体" w:hAnsi="宋体"/>
          <w:szCs w:val="21"/>
        </w:rPr>
        <w:t>±</w:t>
      </w:r>
      <w:r>
        <w:rPr>
          <w:rFonts w:ascii="宋体" w:hAnsi="宋体"/>
          <w:kern w:val="0"/>
          <w:szCs w:val="21"/>
        </w:rPr>
        <w:t>0.5°。</w:t>
      </w:r>
      <w:r>
        <w:rPr>
          <w:rFonts w:hint="eastAsia" w:ascii="宋体" w:hAnsi="宋体"/>
          <w:kern w:val="0"/>
          <w:szCs w:val="21"/>
        </w:rPr>
        <w:br w:type="textWrapping"/>
      </w:r>
    </w:p>
    <w:p>
      <w:pPr>
        <w:pStyle w:val="47"/>
        <w:spacing w:before="156" w:beforeLines="50" w:after="156" w:afterLines="50" w:line="360" w:lineRule="auto"/>
        <w:ind w:left="840" w:hanging="840" w:hangingChars="400"/>
        <w:rPr>
          <w:rFonts w:ascii="宋体" w:hAnsi="宋体"/>
          <w:kern w:val="0"/>
          <w:szCs w:val="21"/>
        </w:rPr>
      </w:pPr>
      <w:r>
        <w:rPr>
          <w:rFonts w:hint="eastAsia" w:ascii="黑体" w:hAnsi="黑体" w:eastAsia="黑体" w:cs="黑体"/>
          <w:szCs w:val="21"/>
        </w:rPr>
        <w:t xml:space="preserve">5.3.3  </w:t>
      </w:r>
      <w:r>
        <w:rPr>
          <w:rFonts w:hint="eastAsia" w:ascii="宋体" w:hAnsi="宋体"/>
          <w:kern w:val="0"/>
          <w:szCs w:val="21"/>
        </w:rPr>
        <w:t>碳化硅单晶抛光片的参考面取向应符合表3的规定。</w:t>
      </w:r>
      <w:r>
        <w:rPr>
          <w:rFonts w:hint="eastAsia" w:ascii="宋体" w:hAnsi="宋体"/>
          <w:kern w:val="0"/>
          <w:szCs w:val="21"/>
        </w:rPr>
        <w:br w:type="textWrapping"/>
      </w:r>
      <w:r>
        <w:rPr>
          <w:rFonts w:hint="eastAsia" w:ascii="宋体" w:hAnsi="宋体"/>
          <w:kern w:val="0"/>
          <w:szCs w:val="21"/>
        </w:rPr>
        <w:t xml:space="preserve">                              </w:t>
      </w:r>
      <w:r>
        <w:rPr>
          <w:rFonts w:hint="eastAsia" w:ascii="黑体" w:hAnsi="黑体" w:eastAsia="黑体" w:cs="黑体"/>
        </w:rPr>
        <w:t>表3  主、副参考面取向</w:t>
      </w:r>
    </w:p>
    <w:tbl>
      <w:tblPr>
        <w:tblStyle w:val="14"/>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5"/>
        <w:gridCol w:w="1886"/>
        <w:gridCol w:w="1746"/>
        <w:gridCol w:w="1746"/>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3" w:type="pct"/>
            <w:vAlign w:val="center"/>
          </w:tcPr>
          <w:p>
            <w:pPr>
              <w:adjustRightInd w:val="0"/>
              <w:snapToGrid w:val="0"/>
              <w:jc w:val="center"/>
              <w:rPr>
                <w:rFonts w:ascii="宋体" w:hAnsi="宋体"/>
                <w:sz w:val="18"/>
                <w:szCs w:val="18"/>
              </w:rPr>
            </w:pPr>
            <w:r>
              <w:rPr>
                <w:rFonts w:ascii="宋体" w:hAnsi="宋体"/>
                <w:sz w:val="18"/>
                <w:szCs w:val="18"/>
              </w:rPr>
              <w:t>直径</w:t>
            </w:r>
            <w:r>
              <w:rPr>
                <w:rFonts w:hint="eastAsia" w:ascii="宋体" w:hAnsi="宋体"/>
                <w:sz w:val="18"/>
                <w:szCs w:val="18"/>
              </w:rPr>
              <w:t>/mm</w:t>
            </w:r>
          </w:p>
        </w:tc>
        <w:tc>
          <w:tcPr>
            <w:tcW w:w="1008" w:type="pct"/>
            <w:vAlign w:val="center"/>
          </w:tcPr>
          <w:p>
            <w:pPr>
              <w:adjustRightInd w:val="0"/>
              <w:snapToGrid w:val="0"/>
              <w:jc w:val="center"/>
              <w:rPr>
                <w:rFonts w:ascii="宋体" w:hAnsi="宋体"/>
                <w:kern w:val="0"/>
                <w:sz w:val="18"/>
                <w:szCs w:val="18"/>
              </w:rPr>
            </w:pPr>
            <w:r>
              <w:rPr>
                <w:rFonts w:hint="eastAsia" w:ascii="宋体" w:hAnsi="宋体"/>
                <w:kern w:val="0"/>
                <w:sz w:val="18"/>
                <w:szCs w:val="18"/>
              </w:rPr>
              <w:t>50.8</w:t>
            </w:r>
          </w:p>
        </w:tc>
        <w:tc>
          <w:tcPr>
            <w:tcW w:w="933" w:type="pct"/>
            <w:vAlign w:val="center"/>
          </w:tcPr>
          <w:p>
            <w:pPr>
              <w:adjustRightInd w:val="0"/>
              <w:snapToGrid w:val="0"/>
              <w:jc w:val="center"/>
              <w:rPr>
                <w:rFonts w:ascii="宋体" w:hAnsi="宋体"/>
                <w:kern w:val="0"/>
                <w:sz w:val="18"/>
                <w:szCs w:val="18"/>
              </w:rPr>
            </w:pPr>
            <w:r>
              <w:rPr>
                <w:rFonts w:hint="eastAsia" w:ascii="宋体" w:hAnsi="宋体"/>
                <w:kern w:val="0"/>
                <w:sz w:val="18"/>
                <w:szCs w:val="18"/>
              </w:rPr>
              <w:t>76.2</w:t>
            </w:r>
          </w:p>
        </w:tc>
        <w:tc>
          <w:tcPr>
            <w:tcW w:w="933" w:type="pct"/>
            <w:vAlign w:val="center"/>
          </w:tcPr>
          <w:p>
            <w:pPr>
              <w:adjustRightInd w:val="0"/>
              <w:snapToGrid w:val="0"/>
              <w:jc w:val="center"/>
              <w:rPr>
                <w:rFonts w:ascii="宋体" w:hAnsi="宋体"/>
                <w:kern w:val="0"/>
                <w:sz w:val="18"/>
                <w:szCs w:val="18"/>
              </w:rPr>
            </w:pPr>
            <w:r>
              <w:rPr>
                <w:rFonts w:hint="eastAsia" w:ascii="宋体" w:hAnsi="宋体"/>
                <w:kern w:val="0"/>
                <w:sz w:val="18"/>
                <w:szCs w:val="18"/>
              </w:rPr>
              <w:t>100</w:t>
            </w:r>
          </w:p>
        </w:tc>
        <w:tc>
          <w:tcPr>
            <w:tcW w:w="952" w:type="pct"/>
            <w:vAlign w:val="center"/>
          </w:tcPr>
          <w:p>
            <w:pPr>
              <w:adjustRightInd w:val="0"/>
              <w:snapToGrid w:val="0"/>
              <w:jc w:val="center"/>
              <w:rPr>
                <w:rFonts w:ascii="宋体" w:hAnsi="宋体"/>
                <w:kern w:val="0"/>
                <w:sz w:val="18"/>
                <w:szCs w:val="18"/>
              </w:rPr>
            </w:pPr>
            <w:r>
              <w:rPr>
                <w:rFonts w:hint="eastAsia" w:ascii="宋体" w:hAnsi="宋体"/>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3" w:type="pct"/>
            <w:vAlign w:val="center"/>
          </w:tcPr>
          <w:p>
            <w:pPr>
              <w:adjustRightInd w:val="0"/>
              <w:snapToGrid w:val="0"/>
              <w:jc w:val="center"/>
              <w:rPr>
                <w:rFonts w:ascii="宋体" w:hAnsi="宋体"/>
                <w:sz w:val="18"/>
                <w:szCs w:val="18"/>
              </w:rPr>
            </w:pPr>
            <w:r>
              <w:rPr>
                <w:rFonts w:ascii="宋体" w:hAnsi="宋体"/>
                <w:sz w:val="18"/>
                <w:szCs w:val="18"/>
              </w:rPr>
              <w:t>主</w:t>
            </w:r>
            <w:r>
              <w:rPr>
                <w:rFonts w:hint="eastAsia" w:ascii="宋体" w:hAnsi="宋体"/>
                <w:sz w:val="18"/>
                <w:szCs w:val="18"/>
              </w:rPr>
              <w:t>参考面取</w:t>
            </w:r>
            <w:r>
              <w:rPr>
                <w:rFonts w:ascii="宋体" w:hAnsi="宋体"/>
                <w:sz w:val="18"/>
                <w:szCs w:val="18"/>
              </w:rPr>
              <w:t>向</w:t>
            </w:r>
          </w:p>
          <w:p>
            <w:pPr>
              <w:adjustRightInd w:val="0"/>
              <w:snapToGrid w:val="0"/>
              <w:jc w:val="center"/>
              <w:rPr>
                <w:rFonts w:ascii="宋体" w:hAnsi="宋体"/>
                <w:sz w:val="18"/>
                <w:szCs w:val="18"/>
              </w:rPr>
            </w:pPr>
            <w:r>
              <w:rPr>
                <w:rFonts w:ascii="宋体" w:hAnsi="宋体"/>
                <w:sz w:val="18"/>
                <w:szCs w:val="18"/>
              </w:rPr>
              <w:t>（见图</w:t>
            </w:r>
            <w:r>
              <w:rPr>
                <w:rFonts w:hint="eastAsia" w:ascii="宋体" w:hAnsi="宋体"/>
                <w:sz w:val="18"/>
                <w:szCs w:val="18"/>
              </w:rPr>
              <w:t>2</w:t>
            </w:r>
            <w:r>
              <w:rPr>
                <w:rFonts w:ascii="宋体" w:hAnsi="宋体"/>
                <w:sz w:val="18"/>
                <w:szCs w:val="18"/>
              </w:rPr>
              <w:t>）</w:t>
            </w:r>
          </w:p>
        </w:tc>
        <w:tc>
          <w:tcPr>
            <w:tcW w:w="3826" w:type="pct"/>
            <w:gridSpan w:val="4"/>
            <w:vAlign w:val="center"/>
          </w:tcPr>
          <w:p>
            <w:pPr>
              <w:adjustRightInd w:val="0"/>
              <w:snapToGrid w:val="0"/>
              <w:jc w:val="center"/>
              <w:rPr>
                <w:rFonts w:ascii="宋体" w:hAnsi="宋体"/>
                <w:kern w:val="0"/>
                <w:sz w:val="18"/>
                <w:szCs w:val="18"/>
              </w:rPr>
            </w:pPr>
            <w:r>
              <w:rPr>
                <w:rFonts w:ascii="宋体" w:hAnsi="宋体"/>
                <w:kern w:val="0"/>
                <w:sz w:val="18"/>
                <w:szCs w:val="18"/>
              </w:rPr>
              <w:t>平行于</w:t>
            </w:r>
            <w:r>
              <w:rPr>
                <w:rFonts w:ascii="宋体" w:hAnsi="宋体"/>
                <w:kern w:val="0"/>
                <w:position w:val="-10"/>
                <w:sz w:val="18"/>
                <w:szCs w:val="18"/>
              </w:rPr>
              <w:object>
                <v:shape id="_x0000_i1026" o:spt="75" type="#_x0000_t75" style="height:15pt;width:26.2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rPr>
                <w:rFonts w:ascii="宋体" w:hAns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3" w:type="pct"/>
            <w:vAlign w:val="center"/>
          </w:tcPr>
          <w:p>
            <w:pPr>
              <w:adjustRightInd w:val="0"/>
              <w:snapToGrid w:val="0"/>
              <w:jc w:val="center"/>
              <w:rPr>
                <w:rFonts w:ascii="宋体" w:hAnsi="宋体"/>
                <w:sz w:val="18"/>
                <w:szCs w:val="18"/>
              </w:rPr>
            </w:pPr>
            <w:r>
              <w:rPr>
                <w:rFonts w:hint="eastAsia" w:ascii="宋体" w:hAnsi="宋体"/>
                <w:sz w:val="18"/>
                <w:szCs w:val="18"/>
              </w:rPr>
              <w:t>副参考面取</w:t>
            </w:r>
            <w:r>
              <w:rPr>
                <w:rFonts w:ascii="宋体" w:hAnsi="宋体"/>
                <w:sz w:val="18"/>
                <w:szCs w:val="18"/>
              </w:rPr>
              <w:t>向</w:t>
            </w:r>
          </w:p>
          <w:p>
            <w:pPr>
              <w:adjustRightInd w:val="0"/>
              <w:snapToGrid w:val="0"/>
              <w:jc w:val="center"/>
              <w:rPr>
                <w:rFonts w:ascii="宋体" w:hAnsi="宋体"/>
                <w:sz w:val="18"/>
                <w:szCs w:val="18"/>
              </w:rPr>
            </w:pPr>
            <w:r>
              <w:rPr>
                <w:rFonts w:ascii="宋体" w:hAnsi="宋体"/>
                <w:sz w:val="18"/>
                <w:szCs w:val="18"/>
              </w:rPr>
              <w:t>（见图</w:t>
            </w:r>
            <w:r>
              <w:rPr>
                <w:rFonts w:hint="eastAsia" w:ascii="宋体" w:hAnsi="宋体"/>
                <w:sz w:val="18"/>
                <w:szCs w:val="18"/>
              </w:rPr>
              <w:t>2</w:t>
            </w:r>
            <w:r>
              <w:rPr>
                <w:rFonts w:ascii="宋体" w:hAnsi="宋体"/>
                <w:sz w:val="18"/>
                <w:szCs w:val="18"/>
              </w:rPr>
              <w:t>）</w:t>
            </w:r>
          </w:p>
        </w:tc>
        <w:tc>
          <w:tcPr>
            <w:tcW w:w="2874" w:type="pct"/>
            <w:gridSpan w:val="3"/>
            <w:vAlign w:val="center"/>
          </w:tcPr>
          <w:p>
            <w:pPr>
              <w:adjustRightInd w:val="0"/>
              <w:snapToGrid w:val="0"/>
              <w:jc w:val="center"/>
              <w:rPr>
                <w:rFonts w:ascii="宋体" w:hAnsi="宋体"/>
                <w:kern w:val="0"/>
                <w:sz w:val="18"/>
                <w:szCs w:val="18"/>
              </w:rPr>
            </w:pPr>
            <w:r>
              <w:rPr>
                <w:rFonts w:ascii="宋体" w:hAnsi="宋体"/>
                <w:sz w:val="18"/>
                <w:szCs w:val="18"/>
              </w:rPr>
              <w:t>硅面：沿主</w:t>
            </w:r>
            <w:r>
              <w:rPr>
                <w:rFonts w:hint="eastAsia" w:ascii="宋体" w:hAnsi="宋体"/>
                <w:sz w:val="18"/>
                <w:szCs w:val="18"/>
              </w:rPr>
              <w:t>参考面</w:t>
            </w:r>
            <w:r>
              <w:rPr>
                <w:rFonts w:ascii="宋体" w:hAnsi="宋体"/>
                <w:sz w:val="18"/>
                <w:szCs w:val="18"/>
              </w:rPr>
              <w:t>方向顺时针旋转90</w:t>
            </w:r>
            <w:r>
              <w:rPr>
                <w:rFonts w:ascii="宋体" w:hAnsi="宋体"/>
                <w:kern w:val="0"/>
                <w:sz w:val="18"/>
                <w:szCs w:val="18"/>
              </w:rPr>
              <w:t>°±5°</w:t>
            </w:r>
          </w:p>
          <w:p>
            <w:pPr>
              <w:adjustRightInd w:val="0"/>
              <w:snapToGrid w:val="0"/>
              <w:jc w:val="center"/>
              <w:rPr>
                <w:rFonts w:ascii="宋体" w:hAnsi="宋体"/>
                <w:kern w:val="0"/>
                <w:sz w:val="18"/>
                <w:szCs w:val="18"/>
              </w:rPr>
            </w:pPr>
            <w:r>
              <w:rPr>
                <w:rFonts w:ascii="宋体" w:hAnsi="宋体"/>
                <w:sz w:val="18"/>
                <w:szCs w:val="18"/>
              </w:rPr>
              <w:t>碳面：沿主</w:t>
            </w:r>
            <w:r>
              <w:rPr>
                <w:rFonts w:hint="eastAsia" w:ascii="宋体" w:hAnsi="宋体"/>
                <w:sz w:val="18"/>
                <w:szCs w:val="18"/>
              </w:rPr>
              <w:t>参考面</w:t>
            </w:r>
            <w:r>
              <w:rPr>
                <w:rFonts w:ascii="宋体" w:hAnsi="宋体"/>
                <w:sz w:val="18"/>
                <w:szCs w:val="18"/>
              </w:rPr>
              <w:t>方向逆时针旋转90</w:t>
            </w:r>
            <w:r>
              <w:rPr>
                <w:rFonts w:ascii="宋体" w:hAnsi="宋体"/>
                <w:kern w:val="0"/>
                <w:sz w:val="18"/>
                <w:szCs w:val="18"/>
              </w:rPr>
              <w:t>°±5°</w:t>
            </w:r>
          </w:p>
        </w:tc>
        <w:tc>
          <w:tcPr>
            <w:tcW w:w="952" w:type="pct"/>
            <w:vAlign w:val="center"/>
          </w:tcPr>
          <w:p>
            <w:pPr>
              <w:adjustRightInd w:val="0"/>
              <w:snapToGrid w:val="0"/>
              <w:jc w:val="center"/>
              <w:rPr>
                <w:rFonts w:ascii="宋体" w:hAnsi="宋体"/>
                <w:sz w:val="18"/>
                <w:szCs w:val="18"/>
              </w:rPr>
            </w:pPr>
            <w:r>
              <w:rPr>
                <w:rFonts w:hint="eastAsia" w:ascii="宋体" w:hAnsi="宋体"/>
                <w:sz w:val="18"/>
                <w:szCs w:val="18"/>
              </w:rPr>
              <w:t>无</w:t>
            </w:r>
          </w:p>
        </w:tc>
      </w:tr>
    </w:tbl>
    <w:p>
      <w:pPr>
        <w:pStyle w:val="47"/>
        <w:ind w:firstLine="0" w:firstLineChars="0"/>
        <w:rPr>
          <w:rFonts w:ascii="宋体" w:hAnsi="宋体"/>
          <w:kern w:val="0"/>
          <w:szCs w:val="21"/>
        </w:rPr>
      </w:pPr>
    </w:p>
    <w:p>
      <w:pPr>
        <w:pStyle w:val="47"/>
        <w:ind w:firstLine="0" w:firstLineChars="0"/>
        <w:rPr>
          <w:rFonts w:ascii="宋体" w:hAnsi="宋体"/>
          <w:kern w:val="0"/>
          <w:szCs w:val="21"/>
        </w:rPr>
      </w:pPr>
    </w:p>
    <w:p>
      <w:pPr>
        <w:pStyle w:val="53"/>
        <w:numPr>
          <w:ilvl w:val="0"/>
          <w:numId w:val="0"/>
        </w:numPr>
      </w:pPr>
      <w:r>
        <w:rPr>
          <w:rFonts w:hint="eastAsia"/>
        </w:rPr>
        <w:drawing>
          <wp:anchor distT="0" distB="0" distL="114300" distR="114300" simplePos="0" relativeHeight="251666432" behindDoc="0" locked="0" layoutInCell="1" allowOverlap="1">
            <wp:simplePos x="0" y="0"/>
            <wp:positionH relativeFrom="column">
              <wp:posOffset>1989455</wp:posOffset>
            </wp:positionH>
            <wp:positionV relativeFrom="paragraph">
              <wp:posOffset>55245</wp:posOffset>
            </wp:positionV>
            <wp:extent cx="1935480" cy="1880235"/>
            <wp:effectExtent l="0" t="0" r="7620" b="5715"/>
            <wp:wrapTopAndBottom/>
            <wp:docPr id="13" name="图片 13" descr="bc396846bd77d351daf668613471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bc396846bd77d351daf668613471786"/>
                    <pic:cNvPicPr>
                      <a:picLocks noChangeAspect="1"/>
                    </pic:cNvPicPr>
                  </pic:nvPicPr>
                  <pic:blipFill>
                    <a:blip r:embed="rId17">
                      <a:clrChange>
                        <a:clrFrom>
                          <a:srgbClr val="FFFFFF">
                            <a:alpha val="100000"/>
                          </a:srgbClr>
                        </a:clrFrom>
                        <a:clrTo>
                          <a:srgbClr val="FFFFFF">
                            <a:alpha val="100000"/>
                            <a:alpha val="0"/>
                          </a:srgbClr>
                        </a:clrTo>
                      </a:clrChange>
                    </a:blip>
                    <a:stretch>
                      <a:fillRect/>
                    </a:stretch>
                  </pic:blipFill>
                  <pic:spPr>
                    <a:xfrm>
                      <a:off x="0" y="0"/>
                      <a:ext cx="1935480" cy="1880235"/>
                    </a:xfrm>
                    <a:prstGeom prst="rect">
                      <a:avLst/>
                    </a:prstGeom>
                  </pic:spPr>
                </pic:pic>
              </a:graphicData>
            </a:graphic>
          </wp:anchor>
        </w:drawing>
      </w:r>
      <w:r>
        <w:rPr>
          <w:rFonts w:hint="eastAsia" w:hAnsi="黑体"/>
        </w:rPr>
        <w:t>图</w:t>
      </w:r>
      <w:r>
        <w:rPr>
          <w:rFonts w:hint="eastAsia" w:hAnsi="黑体" w:cs="Calibri"/>
        </w:rPr>
        <w:t>2</w:t>
      </w:r>
      <w:r>
        <w:t xml:space="preserve"> </w:t>
      </w:r>
      <w:r>
        <w:rPr>
          <w:rFonts w:hint="eastAsia"/>
        </w:rPr>
        <w:t>主、副参考面示意图</w:t>
      </w:r>
    </w:p>
    <w:p>
      <w:pPr>
        <w:pStyle w:val="24"/>
        <w:numPr>
          <w:ilvl w:val="255"/>
          <w:numId w:val="0"/>
        </w:numPr>
      </w:pPr>
      <w:bookmarkStart w:id="11" w:name="_Toc259548169"/>
      <w:bookmarkStart w:id="12" w:name="_Toc259548122"/>
      <w:bookmarkStart w:id="13" w:name="_Toc259548003"/>
      <w:bookmarkStart w:id="14" w:name="_Toc259548612"/>
      <w:bookmarkStart w:id="15" w:name="_Hlk19004530"/>
      <w:r>
        <w:rPr>
          <w:rFonts w:hint="eastAsia"/>
        </w:rPr>
        <w:t>5.4 表面</w:t>
      </w:r>
      <w:bookmarkEnd w:id="11"/>
      <w:bookmarkEnd w:id="12"/>
      <w:bookmarkEnd w:id="13"/>
      <w:bookmarkEnd w:id="14"/>
      <w:r>
        <w:rPr>
          <w:rFonts w:hint="eastAsia"/>
        </w:rPr>
        <w:t>质量</w:t>
      </w:r>
      <w:bookmarkEnd w:id="15"/>
    </w:p>
    <w:p>
      <w:pPr>
        <w:ind w:firstLine="420" w:firstLineChars="200"/>
      </w:pPr>
      <w:r>
        <w:rPr>
          <w:rFonts w:hint="eastAsia"/>
        </w:rPr>
        <w:t>碳化硅单晶抛光片的表面质量应符合表4的规定。</w:t>
      </w:r>
    </w:p>
    <w:p>
      <w:pPr>
        <w:pStyle w:val="52"/>
        <w:spacing w:after="0" w:afterLines="0"/>
        <w:ind w:left="3685"/>
        <w:jc w:val="both"/>
      </w:pPr>
      <w:r>
        <w:rPr>
          <w:rFonts w:hint="eastAsia"/>
        </w:rPr>
        <w:t>表4</w:t>
      </w:r>
      <w:r>
        <w:t xml:space="preserve">  </w:t>
      </w:r>
      <w:r>
        <w:rPr>
          <w:rFonts w:hint="eastAsia"/>
        </w:rPr>
        <w:t>表面</w:t>
      </w:r>
      <w:bookmarkStart w:id="16" w:name="_Toc259548123"/>
      <w:bookmarkStart w:id="17" w:name="_Toc259548004"/>
      <w:bookmarkStart w:id="18" w:name="_Toc259548613"/>
      <w:bookmarkStart w:id="19" w:name="_Toc259548170"/>
      <w:r>
        <w:rPr>
          <w:rFonts w:hint="eastAsia"/>
        </w:rPr>
        <w:t>质量</w:t>
      </w:r>
    </w:p>
    <w:tbl>
      <w:tblPr>
        <w:tblStyle w:val="14"/>
        <w:tblpPr w:leftFromText="180" w:rightFromText="180" w:vertAnchor="text" w:horzAnchor="margin" w:tblpXSpec="center" w:tblpY="227"/>
        <w:tblOverlap w:val="never"/>
        <w:tblW w:w="8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611"/>
        <w:gridCol w:w="589"/>
        <w:gridCol w:w="656"/>
        <w:gridCol w:w="644"/>
        <w:gridCol w:w="633"/>
        <w:gridCol w:w="578"/>
        <w:gridCol w:w="645"/>
        <w:gridCol w:w="1000"/>
        <w:gridCol w:w="555"/>
        <w:gridCol w:w="600"/>
        <w:gridCol w:w="645"/>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86" w:type="dxa"/>
            <w:vMerge w:val="restart"/>
            <w:vAlign w:val="center"/>
          </w:tcPr>
          <w:p>
            <w:pPr>
              <w:jc w:val="center"/>
              <w:rPr>
                <w:bCs/>
                <w:kern w:val="0"/>
                <w:sz w:val="18"/>
                <w:szCs w:val="18"/>
              </w:rPr>
            </w:pPr>
            <w:r>
              <w:rPr>
                <w:rFonts w:hint="eastAsia"/>
                <w:bCs/>
                <w:kern w:val="0"/>
                <w:sz w:val="18"/>
                <w:szCs w:val="18"/>
              </w:rPr>
              <w:t>项目</w:t>
            </w:r>
          </w:p>
        </w:tc>
        <w:tc>
          <w:tcPr>
            <w:tcW w:w="7797" w:type="dxa"/>
            <w:gridSpan w:val="12"/>
            <w:vAlign w:val="center"/>
          </w:tcPr>
          <w:p>
            <w:pPr>
              <w:widowControl/>
              <w:jc w:val="center"/>
              <w:rPr>
                <w:rFonts w:hAnsi="宋体"/>
                <w:bCs/>
                <w:kern w:val="0"/>
                <w:sz w:val="18"/>
                <w:szCs w:val="18"/>
              </w:rPr>
            </w:pPr>
            <w:r>
              <w:rPr>
                <w:rFonts w:hint="eastAsia" w:hAnsi="宋体"/>
                <w:bCs/>
                <w:kern w:val="0"/>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86" w:type="dxa"/>
            <w:vMerge w:val="continue"/>
            <w:vAlign w:val="center"/>
          </w:tcPr>
          <w:p>
            <w:pPr>
              <w:widowControl/>
              <w:jc w:val="center"/>
              <w:rPr>
                <w:bCs/>
                <w:kern w:val="0"/>
                <w:sz w:val="18"/>
                <w:szCs w:val="18"/>
              </w:rPr>
            </w:pPr>
          </w:p>
        </w:tc>
        <w:tc>
          <w:tcPr>
            <w:tcW w:w="2500" w:type="dxa"/>
            <w:gridSpan w:val="4"/>
            <w:vAlign w:val="center"/>
          </w:tcPr>
          <w:p>
            <w:pPr>
              <w:widowControl/>
              <w:jc w:val="center"/>
              <w:rPr>
                <w:rFonts w:hAnsi="宋体"/>
                <w:bCs/>
                <w:kern w:val="0"/>
                <w:sz w:val="18"/>
                <w:szCs w:val="18"/>
              </w:rPr>
            </w:pPr>
            <w:r>
              <w:rPr>
                <w:rFonts w:hint="eastAsia" w:hAnsi="宋体"/>
                <w:bCs/>
                <w:kern w:val="0"/>
                <w:sz w:val="18"/>
                <w:szCs w:val="18"/>
              </w:rPr>
              <w:t>工业级</w:t>
            </w:r>
          </w:p>
        </w:tc>
        <w:tc>
          <w:tcPr>
            <w:tcW w:w="2856" w:type="dxa"/>
            <w:gridSpan w:val="4"/>
            <w:vAlign w:val="center"/>
          </w:tcPr>
          <w:p>
            <w:pPr>
              <w:widowControl/>
              <w:jc w:val="center"/>
              <w:rPr>
                <w:rFonts w:hAnsi="宋体"/>
                <w:bCs/>
                <w:kern w:val="0"/>
                <w:sz w:val="18"/>
                <w:szCs w:val="18"/>
              </w:rPr>
            </w:pPr>
            <w:r>
              <w:rPr>
                <w:rFonts w:hint="eastAsia" w:hAnsi="宋体"/>
                <w:bCs/>
                <w:kern w:val="0"/>
                <w:sz w:val="18"/>
                <w:szCs w:val="18"/>
              </w:rPr>
              <w:t>研究级</w:t>
            </w:r>
          </w:p>
        </w:tc>
        <w:tc>
          <w:tcPr>
            <w:tcW w:w="2441" w:type="dxa"/>
            <w:gridSpan w:val="4"/>
            <w:vAlign w:val="center"/>
          </w:tcPr>
          <w:p>
            <w:pPr>
              <w:widowControl/>
              <w:jc w:val="center"/>
              <w:rPr>
                <w:rFonts w:hAnsi="宋体"/>
                <w:bCs/>
                <w:kern w:val="0"/>
                <w:sz w:val="18"/>
                <w:szCs w:val="18"/>
              </w:rPr>
            </w:pPr>
            <w:r>
              <w:rPr>
                <w:rFonts w:hint="eastAsia" w:hAnsi="宋体"/>
                <w:bCs/>
                <w:kern w:val="0"/>
                <w:sz w:val="18"/>
                <w:szCs w:val="18"/>
              </w:rPr>
              <w:t>试片级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86" w:type="dxa"/>
            <w:vMerge w:val="continue"/>
            <w:vAlign w:val="center"/>
          </w:tcPr>
          <w:p>
            <w:pPr>
              <w:widowControl/>
              <w:jc w:val="center"/>
              <w:rPr>
                <w:bCs/>
                <w:kern w:val="0"/>
                <w:sz w:val="18"/>
                <w:szCs w:val="18"/>
              </w:rPr>
            </w:pPr>
          </w:p>
        </w:tc>
        <w:tc>
          <w:tcPr>
            <w:tcW w:w="611" w:type="dxa"/>
            <w:vAlign w:val="center"/>
          </w:tcPr>
          <w:p>
            <w:pPr>
              <w:widowControl/>
              <w:jc w:val="center"/>
              <w:rPr>
                <w:rFonts w:hAnsi="宋体"/>
                <w:bCs/>
                <w:kern w:val="0"/>
                <w:sz w:val="18"/>
                <w:szCs w:val="18"/>
              </w:rPr>
            </w:pPr>
            <w:r>
              <w:rPr>
                <w:rFonts w:hint="eastAsia"/>
                <w:sz w:val="18"/>
                <w:szCs w:val="18"/>
              </w:rPr>
              <w:t>50.8</w:t>
            </w:r>
          </w:p>
        </w:tc>
        <w:tc>
          <w:tcPr>
            <w:tcW w:w="589" w:type="dxa"/>
            <w:vAlign w:val="center"/>
          </w:tcPr>
          <w:p>
            <w:pPr>
              <w:widowControl/>
              <w:jc w:val="center"/>
              <w:rPr>
                <w:rFonts w:hAnsi="宋体"/>
                <w:bCs/>
                <w:kern w:val="0"/>
                <w:sz w:val="18"/>
                <w:szCs w:val="18"/>
              </w:rPr>
            </w:pPr>
            <w:r>
              <w:rPr>
                <w:rFonts w:hint="eastAsia"/>
                <w:sz w:val="18"/>
                <w:szCs w:val="18"/>
              </w:rPr>
              <w:t>76.2</w:t>
            </w:r>
          </w:p>
        </w:tc>
        <w:tc>
          <w:tcPr>
            <w:tcW w:w="656" w:type="dxa"/>
            <w:vAlign w:val="center"/>
          </w:tcPr>
          <w:p>
            <w:pPr>
              <w:widowControl/>
              <w:jc w:val="center"/>
              <w:rPr>
                <w:rFonts w:hAnsi="宋体"/>
                <w:bCs/>
                <w:kern w:val="0"/>
                <w:sz w:val="18"/>
                <w:szCs w:val="18"/>
              </w:rPr>
            </w:pPr>
            <w:r>
              <w:rPr>
                <w:rFonts w:hint="eastAsia"/>
                <w:sz w:val="18"/>
                <w:szCs w:val="18"/>
              </w:rPr>
              <w:t>100</w:t>
            </w:r>
            <w:r>
              <w:rPr>
                <w:sz w:val="18"/>
                <w:szCs w:val="18"/>
              </w:rPr>
              <w:t>.0</w:t>
            </w:r>
          </w:p>
        </w:tc>
        <w:tc>
          <w:tcPr>
            <w:tcW w:w="644" w:type="dxa"/>
            <w:vAlign w:val="center"/>
          </w:tcPr>
          <w:p>
            <w:pPr>
              <w:widowControl/>
              <w:jc w:val="center"/>
              <w:rPr>
                <w:sz w:val="18"/>
                <w:szCs w:val="18"/>
              </w:rPr>
            </w:pPr>
            <w:r>
              <w:rPr>
                <w:rFonts w:hint="eastAsia"/>
                <w:sz w:val="18"/>
                <w:szCs w:val="18"/>
              </w:rPr>
              <w:t>1</w:t>
            </w:r>
            <w:r>
              <w:rPr>
                <w:sz w:val="18"/>
                <w:szCs w:val="18"/>
              </w:rPr>
              <w:t>50.0</w:t>
            </w:r>
          </w:p>
        </w:tc>
        <w:tc>
          <w:tcPr>
            <w:tcW w:w="633" w:type="dxa"/>
            <w:vAlign w:val="center"/>
          </w:tcPr>
          <w:p>
            <w:pPr>
              <w:widowControl/>
              <w:jc w:val="center"/>
              <w:rPr>
                <w:rFonts w:hAnsi="宋体"/>
                <w:bCs/>
                <w:kern w:val="0"/>
                <w:sz w:val="18"/>
                <w:szCs w:val="18"/>
              </w:rPr>
            </w:pPr>
            <w:r>
              <w:rPr>
                <w:rFonts w:hint="eastAsia"/>
                <w:sz w:val="18"/>
                <w:szCs w:val="18"/>
              </w:rPr>
              <w:t>50.8</w:t>
            </w:r>
          </w:p>
        </w:tc>
        <w:tc>
          <w:tcPr>
            <w:tcW w:w="578" w:type="dxa"/>
            <w:vAlign w:val="center"/>
          </w:tcPr>
          <w:p>
            <w:pPr>
              <w:widowControl/>
              <w:jc w:val="center"/>
              <w:rPr>
                <w:rFonts w:hAnsi="宋体"/>
                <w:bCs/>
                <w:kern w:val="0"/>
                <w:sz w:val="18"/>
                <w:szCs w:val="18"/>
              </w:rPr>
            </w:pPr>
            <w:r>
              <w:rPr>
                <w:rFonts w:hint="eastAsia"/>
                <w:sz w:val="18"/>
                <w:szCs w:val="18"/>
              </w:rPr>
              <w:t>76.2</w:t>
            </w:r>
          </w:p>
        </w:tc>
        <w:tc>
          <w:tcPr>
            <w:tcW w:w="645" w:type="dxa"/>
            <w:vAlign w:val="center"/>
          </w:tcPr>
          <w:p>
            <w:pPr>
              <w:widowControl/>
              <w:jc w:val="center"/>
              <w:rPr>
                <w:rFonts w:hAnsi="宋体"/>
                <w:bCs/>
                <w:kern w:val="0"/>
                <w:sz w:val="18"/>
                <w:szCs w:val="18"/>
              </w:rPr>
            </w:pPr>
            <w:r>
              <w:rPr>
                <w:rFonts w:hint="eastAsia"/>
                <w:sz w:val="18"/>
                <w:szCs w:val="18"/>
              </w:rPr>
              <w:t>100</w:t>
            </w:r>
            <w:r>
              <w:rPr>
                <w:sz w:val="18"/>
                <w:szCs w:val="18"/>
              </w:rPr>
              <w:t>.0</w:t>
            </w:r>
          </w:p>
        </w:tc>
        <w:tc>
          <w:tcPr>
            <w:tcW w:w="1000" w:type="dxa"/>
            <w:vAlign w:val="center"/>
          </w:tcPr>
          <w:p>
            <w:pPr>
              <w:widowControl/>
              <w:jc w:val="center"/>
              <w:rPr>
                <w:sz w:val="18"/>
                <w:szCs w:val="18"/>
              </w:rPr>
            </w:pPr>
            <w:r>
              <w:rPr>
                <w:rFonts w:hint="eastAsia"/>
                <w:sz w:val="18"/>
                <w:szCs w:val="18"/>
              </w:rPr>
              <w:t>1</w:t>
            </w:r>
            <w:r>
              <w:rPr>
                <w:sz w:val="18"/>
                <w:szCs w:val="18"/>
              </w:rPr>
              <w:t>50.0</w:t>
            </w:r>
          </w:p>
        </w:tc>
        <w:tc>
          <w:tcPr>
            <w:tcW w:w="555" w:type="dxa"/>
            <w:vAlign w:val="center"/>
          </w:tcPr>
          <w:p>
            <w:pPr>
              <w:widowControl/>
              <w:jc w:val="center"/>
              <w:rPr>
                <w:rFonts w:hAnsi="宋体"/>
                <w:bCs/>
                <w:kern w:val="0"/>
                <w:sz w:val="18"/>
                <w:szCs w:val="18"/>
              </w:rPr>
            </w:pPr>
            <w:r>
              <w:rPr>
                <w:rFonts w:hint="eastAsia"/>
                <w:sz w:val="18"/>
                <w:szCs w:val="18"/>
              </w:rPr>
              <w:t>50.8</w:t>
            </w:r>
          </w:p>
        </w:tc>
        <w:tc>
          <w:tcPr>
            <w:tcW w:w="600" w:type="dxa"/>
            <w:vAlign w:val="center"/>
          </w:tcPr>
          <w:p>
            <w:pPr>
              <w:widowControl/>
              <w:jc w:val="center"/>
              <w:rPr>
                <w:rFonts w:hAnsi="宋体"/>
                <w:bCs/>
                <w:kern w:val="0"/>
                <w:sz w:val="18"/>
                <w:szCs w:val="18"/>
              </w:rPr>
            </w:pPr>
            <w:r>
              <w:rPr>
                <w:rFonts w:hint="eastAsia"/>
                <w:sz w:val="18"/>
                <w:szCs w:val="18"/>
              </w:rPr>
              <w:t>76.2</w:t>
            </w:r>
          </w:p>
        </w:tc>
        <w:tc>
          <w:tcPr>
            <w:tcW w:w="645" w:type="dxa"/>
            <w:vAlign w:val="center"/>
          </w:tcPr>
          <w:p>
            <w:pPr>
              <w:widowControl/>
              <w:jc w:val="center"/>
              <w:rPr>
                <w:rFonts w:hAnsi="宋体"/>
                <w:bCs/>
                <w:kern w:val="0"/>
                <w:sz w:val="18"/>
                <w:szCs w:val="18"/>
              </w:rPr>
            </w:pPr>
            <w:r>
              <w:rPr>
                <w:rFonts w:hint="eastAsia"/>
                <w:sz w:val="18"/>
                <w:szCs w:val="18"/>
              </w:rPr>
              <w:t>100</w:t>
            </w:r>
            <w:r>
              <w:rPr>
                <w:sz w:val="18"/>
                <w:szCs w:val="18"/>
              </w:rPr>
              <w:t>.0</w:t>
            </w:r>
          </w:p>
        </w:tc>
        <w:tc>
          <w:tcPr>
            <w:tcW w:w="641" w:type="dxa"/>
            <w:vAlign w:val="center"/>
          </w:tcPr>
          <w:p>
            <w:pPr>
              <w:widowControl/>
              <w:jc w:val="center"/>
              <w:rPr>
                <w:sz w:val="18"/>
                <w:szCs w:val="18"/>
              </w:rPr>
            </w:pPr>
            <w:r>
              <w:rPr>
                <w:rFonts w:hint="eastAsia"/>
                <w:sz w:val="18"/>
                <w:szCs w:val="18"/>
              </w:rPr>
              <w:t>1</w:t>
            </w:r>
            <w:r>
              <w:rPr>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86" w:type="dxa"/>
            <w:vAlign w:val="center"/>
          </w:tcPr>
          <w:p>
            <w:pPr>
              <w:widowControl/>
              <w:jc w:val="center"/>
              <w:rPr>
                <w:rFonts w:hAnsi="宋体"/>
                <w:bCs/>
                <w:kern w:val="0"/>
                <w:sz w:val="18"/>
                <w:szCs w:val="18"/>
              </w:rPr>
            </w:pPr>
            <w:r>
              <w:rPr>
                <w:rFonts w:hint="eastAsia" w:hAnsi="宋体"/>
                <w:bCs/>
                <w:kern w:val="0"/>
                <w:sz w:val="18"/>
                <w:szCs w:val="18"/>
              </w:rPr>
              <w:t>裂纹</w:t>
            </w:r>
          </w:p>
        </w:tc>
        <w:tc>
          <w:tcPr>
            <w:tcW w:w="2500" w:type="dxa"/>
            <w:gridSpan w:val="4"/>
            <w:vAlign w:val="center"/>
          </w:tcPr>
          <w:p>
            <w:pPr>
              <w:jc w:val="center"/>
              <w:rPr>
                <w:rFonts w:hAnsi="宋体"/>
                <w:bCs/>
                <w:kern w:val="0"/>
                <w:sz w:val="18"/>
                <w:szCs w:val="18"/>
              </w:rPr>
            </w:pPr>
            <w:r>
              <w:rPr>
                <w:rFonts w:hint="eastAsia" w:hAnsi="宋体"/>
                <w:bCs/>
                <w:kern w:val="0"/>
                <w:sz w:val="18"/>
                <w:szCs w:val="18"/>
              </w:rPr>
              <w:t>无</w:t>
            </w:r>
          </w:p>
        </w:tc>
        <w:tc>
          <w:tcPr>
            <w:tcW w:w="1856" w:type="dxa"/>
            <w:gridSpan w:val="3"/>
            <w:vAlign w:val="center"/>
          </w:tcPr>
          <w:p>
            <w:pPr>
              <w:jc w:val="center"/>
              <w:rPr>
                <w:rFonts w:hAnsi="宋体"/>
                <w:bCs/>
                <w:kern w:val="0"/>
                <w:sz w:val="18"/>
                <w:szCs w:val="18"/>
              </w:rPr>
            </w:pPr>
            <w:r>
              <w:rPr>
                <w:rFonts w:hint="eastAsia" w:hAnsi="宋体"/>
                <w:bCs/>
                <w:kern w:val="0"/>
                <w:sz w:val="18"/>
                <w:szCs w:val="18"/>
              </w:rPr>
              <w:t>无</w:t>
            </w:r>
          </w:p>
        </w:tc>
        <w:tc>
          <w:tcPr>
            <w:tcW w:w="1000" w:type="dxa"/>
            <w:vAlign w:val="center"/>
          </w:tcPr>
          <w:p>
            <w:pPr>
              <w:jc w:val="center"/>
              <w:rPr>
                <w:rFonts w:hAnsi="宋体"/>
                <w:bCs/>
                <w:kern w:val="0"/>
                <w:sz w:val="18"/>
                <w:szCs w:val="18"/>
              </w:rPr>
            </w:pPr>
            <w:r>
              <w:rPr>
                <w:rFonts w:hint="eastAsia" w:hAnsi="宋体"/>
                <w:bCs/>
                <w:kern w:val="0"/>
                <w:sz w:val="18"/>
                <w:szCs w:val="18"/>
              </w:rPr>
              <w:t xml:space="preserve">位于晶片边缘且累计长度≤1 </w:t>
            </w:r>
            <w:r>
              <w:rPr>
                <w:rFonts w:hint="eastAsia"/>
                <w:kern w:val="0"/>
                <w:sz w:val="18"/>
                <w:szCs w:val="18"/>
              </w:rPr>
              <w:t>mm</w:t>
            </w:r>
          </w:p>
        </w:tc>
        <w:tc>
          <w:tcPr>
            <w:tcW w:w="2441" w:type="dxa"/>
            <w:gridSpan w:val="4"/>
            <w:vAlign w:val="center"/>
          </w:tcPr>
          <w:p>
            <w:pPr>
              <w:widowControl/>
              <w:jc w:val="center"/>
              <w:rPr>
                <w:rFonts w:hAnsi="宋体"/>
                <w:bCs/>
                <w:kern w:val="0"/>
                <w:sz w:val="18"/>
                <w:szCs w:val="18"/>
              </w:rPr>
            </w:pPr>
            <w:r>
              <w:rPr>
                <w:rFonts w:hint="eastAsia" w:hAnsi="宋体"/>
                <w:bCs/>
                <w:kern w:val="0"/>
                <w:sz w:val="18"/>
                <w:szCs w:val="18"/>
              </w:rPr>
              <w:t xml:space="preserve">位于晶片边缘，每条长度≤2 </w:t>
            </w:r>
            <w:r>
              <w:rPr>
                <w:rFonts w:hint="eastAsia"/>
                <w:kern w:val="0"/>
                <w:sz w:val="18"/>
                <w:szCs w:val="18"/>
              </w:rPr>
              <w:t>mm</w:t>
            </w:r>
            <w:r>
              <w:rPr>
                <w:rFonts w:hint="eastAsia" w:hAnsi="宋体"/>
                <w:bCs/>
                <w:kern w:val="0"/>
                <w:sz w:val="18"/>
                <w:szCs w:val="18"/>
              </w:rPr>
              <w:t xml:space="preserve">，且累计长度≤10 </w:t>
            </w:r>
            <w:r>
              <w:rPr>
                <w:rFonts w:hint="eastAsia"/>
                <w:kern w:val="0"/>
                <w:sz w:val="18"/>
                <w:szCs w:val="18"/>
              </w:rPr>
              <w:t>mm</w:t>
            </w:r>
            <w:r>
              <w:rPr>
                <w:rFonts w:hint="eastAsia" w:hAnsi="宋体"/>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6" w:type="dxa"/>
            <w:vMerge w:val="restart"/>
            <w:vAlign w:val="center"/>
          </w:tcPr>
          <w:p>
            <w:pPr>
              <w:widowControl/>
              <w:jc w:val="center"/>
              <w:rPr>
                <w:rFonts w:hAnsi="宋体"/>
                <w:bCs/>
                <w:kern w:val="0"/>
                <w:sz w:val="18"/>
                <w:szCs w:val="18"/>
              </w:rPr>
            </w:pPr>
            <w:r>
              <w:rPr>
                <w:rFonts w:hint="eastAsia" w:hAnsi="宋体"/>
                <w:bCs/>
                <w:kern w:val="0"/>
                <w:sz w:val="18"/>
                <w:szCs w:val="18"/>
              </w:rPr>
              <w:t>六方</w:t>
            </w:r>
          </w:p>
          <w:p>
            <w:pPr>
              <w:widowControl/>
              <w:jc w:val="center"/>
              <w:rPr>
                <w:rFonts w:hAnsi="宋体"/>
                <w:bCs/>
                <w:kern w:val="0"/>
                <w:sz w:val="18"/>
                <w:szCs w:val="18"/>
              </w:rPr>
            </w:pPr>
            <w:r>
              <w:rPr>
                <w:rFonts w:hint="eastAsia" w:hAnsi="宋体"/>
                <w:bCs/>
                <w:kern w:val="0"/>
                <w:sz w:val="18"/>
                <w:szCs w:val="18"/>
              </w:rPr>
              <w:t>空洞</w:t>
            </w:r>
          </w:p>
        </w:tc>
        <w:tc>
          <w:tcPr>
            <w:tcW w:w="2500" w:type="dxa"/>
            <w:gridSpan w:val="4"/>
            <w:vAlign w:val="center"/>
          </w:tcPr>
          <w:p>
            <w:pPr>
              <w:spacing w:line="360" w:lineRule="auto"/>
              <w:jc w:val="center"/>
              <w:rPr>
                <w:rFonts w:hAnsi="宋体"/>
                <w:bCs/>
                <w:kern w:val="0"/>
                <w:sz w:val="18"/>
                <w:szCs w:val="18"/>
              </w:rPr>
            </w:pPr>
            <w:r>
              <w:rPr>
                <w:rFonts w:hint="eastAsia" w:hAnsi="宋体"/>
                <w:bCs/>
                <w:kern w:val="0"/>
                <w:sz w:val="18"/>
                <w:szCs w:val="18"/>
              </w:rPr>
              <w:t>尺寸&lt;10</w:t>
            </w:r>
            <w:r>
              <w:rPr>
                <w:bCs/>
                <w:kern w:val="0"/>
                <w:sz w:val="18"/>
                <w:szCs w:val="18"/>
              </w:rPr>
              <w:t>0</w:t>
            </w:r>
            <w:r>
              <w:rPr>
                <w:rFonts w:hint="eastAsia"/>
                <w:bCs/>
                <w:kern w:val="0"/>
                <w:sz w:val="18"/>
                <w:szCs w:val="18"/>
              </w:rPr>
              <w:t xml:space="preserve"> </w:t>
            </w:r>
            <w:r>
              <w:rPr>
                <w:bCs/>
                <w:kern w:val="0"/>
                <w:sz w:val="18"/>
                <w:szCs w:val="18"/>
              </w:rPr>
              <w:t>μm</w:t>
            </w:r>
            <w:r>
              <w:rPr>
                <w:rFonts w:hint="eastAsia" w:hAnsi="宋体"/>
                <w:bCs/>
                <w:kern w:val="0"/>
                <w:sz w:val="18"/>
                <w:szCs w:val="18"/>
              </w:rPr>
              <w:t>，且个数</w:t>
            </w:r>
          </w:p>
        </w:tc>
        <w:tc>
          <w:tcPr>
            <w:tcW w:w="2856" w:type="dxa"/>
            <w:gridSpan w:val="4"/>
            <w:vAlign w:val="center"/>
          </w:tcPr>
          <w:p>
            <w:pPr>
              <w:jc w:val="center"/>
              <w:rPr>
                <w:bCs/>
                <w:sz w:val="18"/>
                <w:szCs w:val="18"/>
              </w:rPr>
            </w:pPr>
            <w:r>
              <w:rPr>
                <w:rFonts w:hint="eastAsia" w:hAnsi="宋体"/>
                <w:bCs/>
                <w:kern w:val="0"/>
                <w:sz w:val="18"/>
                <w:szCs w:val="18"/>
              </w:rPr>
              <w:t xml:space="preserve">尺寸&lt;300 </w:t>
            </w:r>
            <w:r>
              <w:rPr>
                <w:bCs/>
                <w:kern w:val="0"/>
                <w:sz w:val="18"/>
                <w:szCs w:val="18"/>
              </w:rPr>
              <w:t>μm</w:t>
            </w:r>
            <w:r>
              <w:rPr>
                <w:rFonts w:hint="eastAsia" w:hAnsi="宋体"/>
                <w:bCs/>
                <w:kern w:val="0"/>
                <w:sz w:val="18"/>
                <w:szCs w:val="18"/>
              </w:rPr>
              <w:t>，且个数</w:t>
            </w:r>
          </w:p>
        </w:tc>
        <w:tc>
          <w:tcPr>
            <w:tcW w:w="2441" w:type="dxa"/>
            <w:gridSpan w:val="4"/>
            <w:vMerge w:val="restart"/>
            <w:vAlign w:val="center"/>
          </w:tcPr>
          <w:p>
            <w:pPr>
              <w:jc w:val="center"/>
              <w:rPr>
                <w:bCs/>
                <w:sz w:val="18"/>
                <w:szCs w:val="18"/>
              </w:rPr>
            </w:pPr>
            <w:r>
              <w:rPr>
                <w:rFonts w:hint="eastAsia"/>
                <w:bCs/>
                <w:sz w:val="18"/>
                <w:szCs w:val="18"/>
              </w:rPr>
              <w:t>不单独要求，</w:t>
            </w:r>
          </w:p>
          <w:p>
            <w:pPr>
              <w:jc w:val="center"/>
              <w:rPr>
                <w:bCs/>
                <w:sz w:val="18"/>
                <w:szCs w:val="18"/>
              </w:rPr>
            </w:pPr>
            <w:r>
              <w:rPr>
                <w:rFonts w:hint="eastAsia"/>
                <w:bCs/>
                <w:sz w:val="18"/>
                <w:szCs w:val="18"/>
              </w:rPr>
              <w:t>满足可用面积比例</w:t>
            </w:r>
            <w:r>
              <w:rPr>
                <w:rFonts w:hint="eastAsia"/>
                <w:bCs/>
                <w:sz w:val="18"/>
                <w:szCs w:val="18"/>
                <w:vertAlign w:val="superscript"/>
              </w:rPr>
              <w:t>b</w:t>
            </w:r>
            <w:r>
              <w:rPr>
                <w:rFonts w:hint="eastAsia"/>
                <w:bCs/>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vMerge w:val="continue"/>
            <w:vAlign w:val="center"/>
          </w:tcPr>
          <w:p>
            <w:pPr>
              <w:widowControl/>
              <w:jc w:val="center"/>
              <w:rPr>
                <w:rFonts w:hAnsi="宋体"/>
                <w:bCs/>
                <w:kern w:val="0"/>
                <w:sz w:val="18"/>
                <w:szCs w:val="18"/>
              </w:rPr>
            </w:pPr>
          </w:p>
        </w:tc>
        <w:tc>
          <w:tcPr>
            <w:tcW w:w="611" w:type="dxa"/>
            <w:vAlign w:val="center"/>
          </w:tcPr>
          <w:p>
            <w:pPr>
              <w:widowControl/>
              <w:jc w:val="center"/>
              <w:rPr>
                <w:rFonts w:hAnsi="宋体"/>
                <w:bCs/>
                <w:kern w:val="0"/>
                <w:sz w:val="18"/>
                <w:szCs w:val="18"/>
              </w:rPr>
            </w:pPr>
            <w:r>
              <w:rPr>
                <w:rFonts w:hint="eastAsia" w:hAnsi="宋体"/>
                <w:bCs/>
                <w:kern w:val="0"/>
                <w:sz w:val="18"/>
                <w:szCs w:val="18"/>
              </w:rPr>
              <w:t>≤2</w:t>
            </w:r>
          </w:p>
        </w:tc>
        <w:tc>
          <w:tcPr>
            <w:tcW w:w="589" w:type="dxa"/>
            <w:vAlign w:val="center"/>
          </w:tcPr>
          <w:p>
            <w:pPr>
              <w:widowControl/>
              <w:jc w:val="center"/>
              <w:rPr>
                <w:rFonts w:hAnsi="宋体"/>
                <w:bCs/>
                <w:kern w:val="0"/>
                <w:sz w:val="18"/>
                <w:szCs w:val="18"/>
              </w:rPr>
            </w:pPr>
            <w:r>
              <w:rPr>
                <w:rFonts w:hint="eastAsia" w:hAnsi="宋体"/>
                <w:bCs/>
                <w:kern w:val="0"/>
                <w:sz w:val="18"/>
                <w:szCs w:val="18"/>
              </w:rPr>
              <w:t>≤4</w:t>
            </w:r>
          </w:p>
        </w:tc>
        <w:tc>
          <w:tcPr>
            <w:tcW w:w="656" w:type="dxa"/>
            <w:vAlign w:val="center"/>
          </w:tcPr>
          <w:p>
            <w:pPr>
              <w:widowControl/>
              <w:spacing w:line="360" w:lineRule="auto"/>
              <w:jc w:val="center"/>
              <w:rPr>
                <w:rFonts w:hAnsi="宋体"/>
                <w:bCs/>
                <w:kern w:val="0"/>
                <w:sz w:val="18"/>
                <w:szCs w:val="18"/>
              </w:rPr>
            </w:pPr>
            <w:r>
              <w:rPr>
                <w:rFonts w:hint="eastAsia" w:hAnsi="宋体"/>
                <w:bCs/>
                <w:kern w:val="0"/>
                <w:sz w:val="18"/>
                <w:szCs w:val="18"/>
              </w:rPr>
              <w:t>≤6</w:t>
            </w:r>
          </w:p>
        </w:tc>
        <w:tc>
          <w:tcPr>
            <w:tcW w:w="644" w:type="dxa"/>
            <w:vAlign w:val="center"/>
          </w:tcPr>
          <w:p>
            <w:pPr>
              <w:widowControl/>
              <w:jc w:val="center"/>
              <w:rPr>
                <w:rFonts w:hAnsi="宋体"/>
                <w:bCs/>
                <w:kern w:val="0"/>
                <w:sz w:val="18"/>
                <w:szCs w:val="18"/>
              </w:rPr>
            </w:pPr>
            <w:r>
              <w:rPr>
                <w:rFonts w:hint="eastAsia" w:hAnsi="宋体"/>
                <w:bCs/>
                <w:kern w:val="0"/>
                <w:sz w:val="18"/>
                <w:szCs w:val="18"/>
              </w:rPr>
              <w:t>≤10</w:t>
            </w:r>
          </w:p>
        </w:tc>
        <w:tc>
          <w:tcPr>
            <w:tcW w:w="633" w:type="dxa"/>
            <w:vAlign w:val="center"/>
          </w:tcPr>
          <w:p>
            <w:pPr>
              <w:widowControl/>
              <w:jc w:val="center"/>
              <w:rPr>
                <w:rFonts w:hAnsi="宋体"/>
                <w:bCs/>
                <w:kern w:val="0"/>
                <w:sz w:val="18"/>
                <w:szCs w:val="18"/>
              </w:rPr>
            </w:pPr>
            <w:r>
              <w:rPr>
                <w:rFonts w:hint="eastAsia" w:hAnsi="宋体"/>
                <w:bCs/>
                <w:kern w:val="0"/>
                <w:sz w:val="18"/>
                <w:szCs w:val="18"/>
              </w:rPr>
              <w:t>≤5</w:t>
            </w:r>
          </w:p>
        </w:tc>
        <w:tc>
          <w:tcPr>
            <w:tcW w:w="578" w:type="dxa"/>
            <w:vAlign w:val="center"/>
          </w:tcPr>
          <w:p>
            <w:pPr>
              <w:jc w:val="center"/>
              <w:rPr>
                <w:rFonts w:hAnsi="宋体"/>
                <w:bCs/>
                <w:kern w:val="0"/>
                <w:sz w:val="18"/>
                <w:szCs w:val="18"/>
              </w:rPr>
            </w:pPr>
            <w:r>
              <w:rPr>
                <w:rFonts w:hint="eastAsia" w:hAnsi="宋体"/>
                <w:bCs/>
                <w:kern w:val="0"/>
                <w:sz w:val="18"/>
                <w:szCs w:val="18"/>
              </w:rPr>
              <w:t>≤8</w:t>
            </w:r>
          </w:p>
        </w:tc>
        <w:tc>
          <w:tcPr>
            <w:tcW w:w="645" w:type="dxa"/>
            <w:vAlign w:val="center"/>
          </w:tcPr>
          <w:p>
            <w:pPr>
              <w:spacing w:line="360" w:lineRule="auto"/>
              <w:jc w:val="center"/>
              <w:rPr>
                <w:rFonts w:hAnsi="宋体"/>
                <w:bCs/>
                <w:kern w:val="0"/>
                <w:sz w:val="18"/>
                <w:szCs w:val="18"/>
              </w:rPr>
            </w:pPr>
            <w:r>
              <w:rPr>
                <w:rFonts w:hint="eastAsia" w:hAnsi="宋体"/>
                <w:bCs/>
                <w:kern w:val="0"/>
                <w:sz w:val="18"/>
                <w:szCs w:val="18"/>
              </w:rPr>
              <w:t>≤12</w:t>
            </w:r>
          </w:p>
        </w:tc>
        <w:tc>
          <w:tcPr>
            <w:tcW w:w="1000" w:type="dxa"/>
            <w:vAlign w:val="center"/>
          </w:tcPr>
          <w:p>
            <w:pPr>
              <w:jc w:val="center"/>
              <w:rPr>
                <w:bCs/>
                <w:sz w:val="18"/>
                <w:szCs w:val="18"/>
              </w:rPr>
            </w:pPr>
            <w:r>
              <w:rPr>
                <w:rFonts w:hint="eastAsia" w:hAnsi="宋体"/>
                <w:bCs/>
                <w:kern w:val="0"/>
                <w:sz w:val="18"/>
                <w:szCs w:val="18"/>
              </w:rPr>
              <w:t>≤</w:t>
            </w:r>
            <w:r>
              <w:rPr>
                <w:rFonts w:hAnsi="宋体"/>
                <w:bCs/>
                <w:kern w:val="0"/>
                <w:sz w:val="18"/>
                <w:szCs w:val="18"/>
              </w:rPr>
              <w:t>2</w:t>
            </w:r>
            <w:r>
              <w:rPr>
                <w:rFonts w:hint="eastAsia" w:hAnsi="宋体"/>
                <w:bCs/>
                <w:kern w:val="0"/>
                <w:sz w:val="18"/>
                <w:szCs w:val="18"/>
              </w:rPr>
              <w:t>0</w:t>
            </w:r>
          </w:p>
        </w:tc>
        <w:tc>
          <w:tcPr>
            <w:tcW w:w="2441" w:type="dxa"/>
            <w:gridSpan w:val="4"/>
            <w:vMerge w:val="continue"/>
            <w:vAlign w:val="center"/>
          </w:tcPr>
          <w:p>
            <w:pPr>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6" w:type="dxa"/>
            <w:vMerge w:val="restart"/>
            <w:vAlign w:val="center"/>
          </w:tcPr>
          <w:p>
            <w:pPr>
              <w:widowControl/>
              <w:jc w:val="center"/>
              <w:rPr>
                <w:rFonts w:hAnsi="宋体"/>
                <w:bCs/>
                <w:kern w:val="0"/>
                <w:sz w:val="18"/>
                <w:szCs w:val="18"/>
              </w:rPr>
            </w:pPr>
            <w:r>
              <w:rPr>
                <w:rFonts w:hint="eastAsia" w:hAnsi="宋体"/>
                <w:bCs/>
                <w:kern w:val="0"/>
                <w:sz w:val="18"/>
                <w:szCs w:val="18"/>
              </w:rPr>
              <w:t>肉眼可</w:t>
            </w:r>
          </w:p>
          <w:p>
            <w:pPr>
              <w:widowControl/>
              <w:jc w:val="center"/>
              <w:rPr>
                <w:rFonts w:hAnsi="宋体"/>
                <w:bCs/>
                <w:kern w:val="0"/>
                <w:sz w:val="18"/>
                <w:szCs w:val="18"/>
              </w:rPr>
            </w:pPr>
            <w:r>
              <w:rPr>
                <w:rFonts w:hint="eastAsia" w:hAnsi="宋体"/>
                <w:bCs/>
                <w:kern w:val="0"/>
                <w:sz w:val="18"/>
                <w:szCs w:val="18"/>
              </w:rPr>
              <w:t>见划痕</w:t>
            </w:r>
            <w:r>
              <w:rPr>
                <w:rFonts w:hint="eastAsia" w:hAnsi="宋体"/>
                <w:bCs/>
                <w:kern w:val="0"/>
                <w:sz w:val="18"/>
                <w:szCs w:val="18"/>
                <w:vertAlign w:val="superscript"/>
              </w:rPr>
              <w:t>a</w:t>
            </w:r>
          </w:p>
        </w:tc>
        <w:tc>
          <w:tcPr>
            <w:tcW w:w="2500" w:type="dxa"/>
            <w:gridSpan w:val="4"/>
            <w:vMerge w:val="restart"/>
            <w:vAlign w:val="center"/>
          </w:tcPr>
          <w:p>
            <w:pPr>
              <w:widowControl/>
              <w:jc w:val="center"/>
              <w:rPr>
                <w:rFonts w:hAnsi="宋体"/>
                <w:bCs/>
                <w:kern w:val="0"/>
                <w:sz w:val="18"/>
                <w:szCs w:val="18"/>
              </w:rPr>
            </w:pPr>
            <w:r>
              <w:rPr>
                <w:rFonts w:hint="eastAsia" w:hAnsi="宋体"/>
                <w:bCs/>
                <w:kern w:val="0"/>
                <w:sz w:val="18"/>
                <w:szCs w:val="18"/>
              </w:rPr>
              <w:t>无</w:t>
            </w:r>
          </w:p>
        </w:tc>
        <w:tc>
          <w:tcPr>
            <w:tcW w:w="2856" w:type="dxa"/>
            <w:gridSpan w:val="4"/>
            <w:vMerge w:val="restart"/>
            <w:vAlign w:val="center"/>
          </w:tcPr>
          <w:p>
            <w:pPr>
              <w:widowControl/>
              <w:spacing w:line="360" w:lineRule="auto"/>
              <w:jc w:val="center"/>
              <w:rPr>
                <w:rFonts w:hAnsi="宋体"/>
                <w:bCs/>
                <w:kern w:val="0"/>
                <w:sz w:val="18"/>
                <w:szCs w:val="18"/>
              </w:rPr>
            </w:pPr>
            <w:r>
              <w:rPr>
                <w:rFonts w:hint="eastAsia" w:hAnsi="宋体"/>
                <w:bCs/>
                <w:kern w:val="0"/>
                <w:sz w:val="18"/>
                <w:szCs w:val="18"/>
              </w:rPr>
              <w:t>无</w:t>
            </w:r>
          </w:p>
        </w:tc>
        <w:tc>
          <w:tcPr>
            <w:tcW w:w="2441" w:type="dxa"/>
            <w:gridSpan w:val="4"/>
            <w:vMerge w:val="restart"/>
            <w:vAlign w:val="center"/>
          </w:tcPr>
          <w:p>
            <w:pPr>
              <w:widowControl/>
              <w:spacing w:line="360" w:lineRule="auto"/>
              <w:jc w:val="center"/>
              <w:rPr>
                <w:rFonts w:hAnsi="宋体"/>
                <w:bCs/>
                <w:kern w:val="0"/>
                <w:sz w:val="18"/>
                <w:szCs w:val="18"/>
              </w:rPr>
            </w:pPr>
            <w:r>
              <w:rPr>
                <w:rFonts w:hint="eastAsia" w:hAnsi="宋体"/>
                <w:bCs/>
                <w:kern w:val="0"/>
                <w:sz w:val="18"/>
                <w:szCs w:val="18"/>
              </w:rPr>
              <w:t>累计长度</w:t>
            </w:r>
            <w:r>
              <w:rPr>
                <w:rFonts w:hAnsi="宋体"/>
                <w:bCs/>
                <w:kern w:val="0"/>
                <w:sz w:val="18"/>
                <w:szCs w:val="18"/>
              </w:rPr>
              <w:t>不大于</w:t>
            </w:r>
            <w:r>
              <w:rPr>
                <w:rFonts w:hint="eastAsia" w:hAnsi="宋体"/>
                <w:bCs/>
                <w:kern w:val="0"/>
                <w:sz w:val="18"/>
                <w:szCs w:val="18"/>
              </w:rPr>
              <w:t>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6" w:type="dxa"/>
            <w:vMerge w:val="continue"/>
            <w:vAlign w:val="center"/>
          </w:tcPr>
          <w:p>
            <w:pPr>
              <w:widowControl/>
              <w:spacing w:line="360" w:lineRule="auto"/>
              <w:jc w:val="center"/>
            </w:pPr>
          </w:p>
        </w:tc>
        <w:tc>
          <w:tcPr>
            <w:tcW w:w="2500" w:type="dxa"/>
            <w:gridSpan w:val="4"/>
            <w:vMerge w:val="continue"/>
            <w:vAlign w:val="center"/>
          </w:tcPr>
          <w:p>
            <w:pPr>
              <w:widowControl/>
              <w:spacing w:line="360" w:lineRule="auto"/>
              <w:jc w:val="center"/>
              <w:rPr>
                <w:rFonts w:hAnsi="宋体"/>
                <w:bCs/>
                <w:kern w:val="0"/>
                <w:sz w:val="18"/>
                <w:szCs w:val="18"/>
              </w:rPr>
            </w:pPr>
          </w:p>
        </w:tc>
        <w:tc>
          <w:tcPr>
            <w:tcW w:w="2856" w:type="dxa"/>
            <w:gridSpan w:val="4"/>
            <w:vMerge w:val="continue"/>
            <w:vAlign w:val="center"/>
          </w:tcPr>
          <w:p>
            <w:pPr>
              <w:widowControl/>
              <w:spacing w:line="360" w:lineRule="auto"/>
              <w:jc w:val="center"/>
              <w:rPr>
                <w:rFonts w:hAnsi="宋体"/>
                <w:bCs/>
                <w:kern w:val="0"/>
                <w:sz w:val="18"/>
                <w:szCs w:val="18"/>
              </w:rPr>
            </w:pPr>
          </w:p>
        </w:tc>
        <w:tc>
          <w:tcPr>
            <w:tcW w:w="2441" w:type="dxa"/>
            <w:gridSpan w:val="4"/>
            <w:vMerge w:val="continue"/>
            <w:vAlign w:val="center"/>
          </w:tcPr>
          <w:p>
            <w:pPr>
              <w:widowControl/>
              <w:spacing w:line="360" w:lineRule="auto"/>
              <w:jc w:val="center"/>
              <w:rPr>
                <w:rFonts w:hAnsi="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6" w:type="dxa"/>
            <w:vAlign w:val="center"/>
          </w:tcPr>
          <w:p>
            <w:pPr>
              <w:widowControl/>
              <w:jc w:val="center"/>
              <w:rPr>
                <w:rFonts w:hAnsi="宋体"/>
                <w:bCs/>
                <w:kern w:val="0"/>
                <w:sz w:val="18"/>
                <w:szCs w:val="18"/>
              </w:rPr>
            </w:pPr>
            <w:r>
              <w:rPr>
                <w:rFonts w:hint="eastAsia" w:hAnsi="宋体"/>
                <w:bCs/>
                <w:kern w:val="0"/>
                <w:sz w:val="18"/>
                <w:szCs w:val="18"/>
              </w:rPr>
              <w:t>表面污</w:t>
            </w:r>
          </w:p>
          <w:p>
            <w:pPr>
              <w:widowControl/>
              <w:jc w:val="center"/>
              <w:rPr>
                <w:rFonts w:hAnsi="宋体"/>
                <w:bCs/>
                <w:kern w:val="0"/>
                <w:sz w:val="18"/>
                <w:szCs w:val="18"/>
              </w:rPr>
            </w:pPr>
            <w:r>
              <w:rPr>
                <w:rFonts w:hint="eastAsia" w:hAnsi="宋体"/>
                <w:bCs/>
                <w:kern w:val="0"/>
                <w:sz w:val="18"/>
                <w:szCs w:val="18"/>
              </w:rPr>
              <w:t>染物</w:t>
            </w:r>
          </w:p>
        </w:tc>
        <w:tc>
          <w:tcPr>
            <w:tcW w:w="2500" w:type="dxa"/>
            <w:gridSpan w:val="4"/>
            <w:vAlign w:val="center"/>
          </w:tcPr>
          <w:p>
            <w:pPr>
              <w:widowControl/>
              <w:spacing w:line="360" w:lineRule="auto"/>
              <w:jc w:val="center"/>
              <w:rPr>
                <w:rFonts w:hAnsi="宋体"/>
                <w:bCs/>
                <w:kern w:val="0"/>
                <w:sz w:val="18"/>
                <w:szCs w:val="18"/>
              </w:rPr>
            </w:pPr>
            <w:r>
              <w:rPr>
                <w:rFonts w:hint="eastAsia" w:hAnsi="宋体"/>
                <w:bCs/>
                <w:kern w:val="0"/>
                <w:sz w:val="18"/>
                <w:szCs w:val="18"/>
              </w:rPr>
              <w:t>无</w:t>
            </w:r>
          </w:p>
        </w:tc>
        <w:tc>
          <w:tcPr>
            <w:tcW w:w="2856" w:type="dxa"/>
            <w:gridSpan w:val="4"/>
            <w:vAlign w:val="center"/>
          </w:tcPr>
          <w:p>
            <w:pPr>
              <w:widowControl/>
              <w:spacing w:line="360" w:lineRule="auto"/>
              <w:jc w:val="center"/>
              <w:rPr>
                <w:rFonts w:hAnsi="宋体"/>
                <w:bCs/>
                <w:kern w:val="0"/>
                <w:sz w:val="18"/>
                <w:szCs w:val="18"/>
              </w:rPr>
            </w:pPr>
            <w:r>
              <w:rPr>
                <w:rFonts w:hint="eastAsia" w:hAnsi="宋体"/>
                <w:bCs/>
                <w:kern w:val="0"/>
                <w:sz w:val="18"/>
                <w:szCs w:val="18"/>
              </w:rPr>
              <w:t>无</w:t>
            </w:r>
          </w:p>
        </w:tc>
        <w:tc>
          <w:tcPr>
            <w:tcW w:w="2441" w:type="dxa"/>
            <w:gridSpan w:val="4"/>
            <w:vAlign w:val="center"/>
          </w:tcPr>
          <w:p>
            <w:pPr>
              <w:widowControl/>
              <w:spacing w:line="360" w:lineRule="auto"/>
              <w:jc w:val="center"/>
              <w:rPr>
                <w:rFonts w:hAnsi="宋体"/>
                <w:bCs/>
                <w:kern w:val="0"/>
                <w:sz w:val="18"/>
                <w:szCs w:val="18"/>
              </w:rPr>
            </w:pPr>
            <w:r>
              <w:rPr>
                <w:rFonts w:hint="eastAsia" w:hAnsi="宋体"/>
                <w:bCs/>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6" w:type="dxa"/>
            <w:vMerge w:val="restart"/>
            <w:vAlign w:val="center"/>
          </w:tcPr>
          <w:p>
            <w:pPr>
              <w:widowControl/>
              <w:jc w:val="center"/>
              <w:rPr>
                <w:rFonts w:hAnsi="宋体"/>
                <w:kern w:val="0"/>
                <w:sz w:val="18"/>
                <w:szCs w:val="18"/>
              </w:rPr>
            </w:pPr>
            <w:r>
              <w:rPr>
                <w:rFonts w:hint="eastAsia" w:hAnsi="宋体"/>
                <w:kern w:val="0"/>
                <w:sz w:val="18"/>
                <w:szCs w:val="18"/>
              </w:rPr>
              <w:t>肉眼可</w:t>
            </w:r>
          </w:p>
          <w:p>
            <w:pPr>
              <w:widowControl/>
              <w:jc w:val="center"/>
              <w:rPr>
                <w:rFonts w:hAnsi="宋体"/>
                <w:kern w:val="0"/>
                <w:sz w:val="18"/>
                <w:szCs w:val="18"/>
              </w:rPr>
            </w:pPr>
            <w:r>
              <w:rPr>
                <w:rFonts w:hint="eastAsia" w:hAnsi="宋体"/>
                <w:kern w:val="0"/>
                <w:sz w:val="18"/>
                <w:szCs w:val="18"/>
              </w:rPr>
              <w:t>见</w:t>
            </w:r>
            <w:r>
              <w:rPr>
                <w:rFonts w:hAnsi="宋体"/>
                <w:kern w:val="0"/>
                <w:sz w:val="18"/>
                <w:szCs w:val="18"/>
              </w:rPr>
              <w:t>凹坑</w:t>
            </w:r>
            <w:r>
              <w:rPr>
                <w:rFonts w:hint="eastAsia" w:hAnsi="宋体"/>
                <w:bCs/>
                <w:kern w:val="0"/>
                <w:sz w:val="18"/>
                <w:szCs w:val="18"/>
                <w:vertAlign w:val="superscript"/>
              </w:rPr>
              <w:t>a</w:t>
            </w:r>
          </w:p>
        </w:tc>
        <w:tc>
          <w:tcPr>
            <w:tcW w:w="2500" w:type="dxa"/>
            <w:gridSpan w:val="4"/>
            <w:vAlign w:val="center"/>
          </w:tcPr>
          <w:p>
            <w:pPr>
              <w:widowControl/>
              <w:jc w:val="center"/>
              <w:rPr>
                <w:rFonts w:ascii="宋体" w:hAnsi="宋体"/>
                <w:bCs/>
                <w:kern w:val="0"/>
                <w:sz w:val="18"/>
                <w:szCs w:val="18"/>
              </w:rPr>
            </w:pPr>
            <w:r>
              <w:rPr>
                <w:rFonts w:hint="eastAsia" w:ascii="宋体" w:hAnsi="宋体"/>
                <w:bCs/>
                <w:kern w:val="0"/>
                <w:sz w:val="18"/>
                <w:szCs w:val="18"/>
              </w:rPr>
              <w:t xml:space="preserve">尺寸＜100 </w:t>
            </w:r>
            <w:r>
              <w:rPr>
                <w:rFonts w:ascii="宋体" w:hAnsi="宋体"/>
                <w:spacing w:val="8"/>
                <w:szCs w:val="21"/>
              </w:rPr>
              <w:t>µm</w:t>
            </w:r>
            <w:r>
              <w:rPr>
                <w:rFonts w:hint="eastAsia" w:ascii="宋体" w:hAnsi="宋体"/>
                <w:bCs/>
                <w:kern w:val="0"/>
                <w:sz w:val="18"/>
                <w:szCs w:val="18"/>
              </w:rPr>
              <w:t>，且个数</w:t>
            </w:r>
          </w:p>
        </w:tc>
        <w:tc>
          <w:tcPr>
            <w:tcW w:w="2856" w:type="dxa"/>
            <w:gridSpan w:val="4"/>
            <w:vAlign w:val="center"/>
          </w:tcPr>
          <w:p>
            <w:pPr>
              <w:jc w:val="center"/>
              <w:rPr>
                <w:rFonts w:ascii="宋体" w:hAnsi="宋体"/>
                <w:bCs/>
                <w:kern w:val="0"/>
                <w:sz w:val="18"/>
                <w:szCs w:val="18"/>
              </w:rPr>
            </w:pPr>
            <w:r>
              <w:rPr>
                <w:rFonts w:hint="eastAsia" w:ascii="宋体" w:hAnsi="宋体"/>
                <w:bCs/>
                <w:kern w:val="0"/>
                <w:sz w:val="18"/>
                <w:szCs w:val="18"/>
              </w:rPr>
              <w:t xml:space="preserve">尺寸＜300 </w:t>
            </w:r>
            <w:r>
              <w:rPr>
                <w:rFonts w:ascii="宋体" w:hAnsi="宋体"/>
                <w:spacing w:val="8"/>
                <w:szCs w:val="21"/>
              </w:rPr>
              <w:t>µm</w:t>
            </w:r>
            <w:r>
              <w:rPr>
                <w:rFonts w:hint="eastAsia" w:ascii="宋体" w:hAnsi="宋体"/>
                <w:bCs/>
                <w:kern w:val="0"/>
                <w:sz w:val="18"/>
                <w:szCs w:val="18"/>
              </w:rPr>
              <w:t>，且个数</w:t>
            </w:r>
          </w:p>
        </w:tc>
        <w:tc>
          <w:tcPr>
            <w:tcW w:w="2441" w:type="dxa"/>
            <w:gridSpan w:val="4"/>
            <w:vMerge w:val="restart"/>
            <w:vAlign w:val="center"/>
          </w:tcPr>
          <w:p>
            <w:pPr>
              <w:jc w:val="center"/>
              <w:rPr>
                <w:rFonts w:ascii="宋体" w:hAnsi="宋体"/>
                <w:bCs/>
                <w:sz w:val="18"/>
                <w:szCs w:val="18"/>
              </w:rPr>
            </w:pPr>
            <w:r>
              <w:rPr>
                <w:rFonts w:hint="eastAsia" w:ascii="宋体" w:hAnsi="宋体"/>
                <w:bCs/>
                <w:sz w:val="18"/>
                <w:szCs w:val="18"/>
              </w:rPr>
              <w:t>不单独要求，</w:t>
            </w:r>
          </w:p>
          <w:p>
            <w:pPr>
              <w:jc w:val="center"/>
              <w:rPr>
                <w:rFonts w:ascii="宋体" w:hAnsi="宋体"/>
                <w:bCs/>
                <w:sz w:val="18"/>
                <w:szCs w:val="18"/>
              </w:rPr>
            </w:pPr>
            <w:r>
              <w:rPr>
                <w:rFonts w:hint="eastAsia" w:ascii="宋体" w:hAnsi="宋体"/>
                <w:bCs/>
                <w:sz w:val="18"/>
                <w:szCs w:val="18"/>
              </w:rPr>
              <w:t>满足可用面积</w:t>
            </w:r>
            <w:r>
              <w:rPr>
                <w:rFonts w:hint="eastAsia" w:ascii="宋体" w:hAnsi="宋体"/>
                <w:bCs/>
                <w:sz w:val="18"/>
                <w:szCs w:val="18"/>
                <w:vertAlign w:val="superscript"/>
              </w:rPr>
              <w:t>b</w:t>
            </w:r>
            <w:r>
              <w:rPr>
                <w:rFonts w:hint="eastAsia" w:ascii="宋体" w:hAnsi="宋体"/>
                <w:bCs/>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86" w:type="dxa"/>
            <w:vMerge w:val="continue"/>
            <w:vAlign w:val="center"/>
          </w:tcPr>
          <w:p>
            <w:pPr>
              <w:widowControl/>
              <w:jc w:val="center"/>
              <w:rPr>
                <w:rFonts w:hAnsi="宋体"/>
                <w:kern w:val="0"/>
                <w:sz w:val="18"/>
                <w:szCs w:val="18"/>
              </w:rPr>
            </w:pPr>
          </w:p>
        </w:tc>
        <w:tc>
          <w:tcPr>
            <w:tcW w:w="611" w:type="dxa"/>
            <w:vAlign w:val="center"/>
          </w:tcPr>
          <w:p>
            <w:pPr>
              <w:widowControl/>
              <w:jc w:val="center"/>
              <w:rPr>
                <w:rFonts w:ascii="宋体" w:hAnsi="宋体"/>
                <w:bCs/>
                <w:kern w:val="0"/>
                <w:sz w:val="18"/>
                <w:szCs w:val="18"/>
              </w:rPr>
            </w:pPr>
            <w:r>
              <w:rPr>
                <w:rFonts w:ascii="宋体" w:hAnsi="宋体"/>
                <w:kern w:val="0"/>
                <w:sz w:val="18"/>
                <w:szCs w:val="18"/>
              </w:rPr>
              <w:t>≤</w:t>
            </w:r>
            <w:r>
              <w:rPr>
                <w:rFonts w:hint="eastAsia" w:ascii="宋体" w:hAnsi="宋体"/>
                <w:kern w:val="0"/>
                <w:sz w:val="18"/>
                <w:szCs w:val="18"/>
              </w:rPr>
              <w:t>5</w:t>
            </w:r>
          </w:p>
        </w:tc>
        <w:tc>
          <w:tcPr>
            <w:tcW w:w="589" w:type="dxa"/>
            <w:vAlign w:val="center"/>
          </w:tcPr>
          <w:p>
            <w:pPr>
              <w:widowControl/>
              <w:jc w:val="center"/>
              <w:rPr>
                <w:rFonts w:ascii="宋体" w:hAnsi="宋体"/>
                <w:bCs/>
                <w:kern w:val="0"/>
                <w:sz w:val="18"/>
                <w:szCs w:val="18"/>
              </w:rPr>
            </w:pPr>
            <w:r>
              <w:rPr>
                <w:rFonts w:ascii="宋体" w:hAnsi="宋体"/>
                <w:bCs/>
                <w:kern w:val="0"/>
                <w:sz w:val="18"/>
                <w:szCs w:val="18"/>
              </w:rPr>
              <w:t>≤</w:t>
            </w:r>
            <w:r>
              <w:rPr>
                <w:rFonts w:hint="eastAsia" w:ascii="宋体" w:hAnsi="宋体"/>
                <w:bCs/>
                <w:kern w:val="0"/>
                <w:sz w:val="18"/>
                <w:szCs w:val="18"/>
              </w:rPr>
              <w:t>12</w:t>
            </w:r>
          </w:p>
        </w:tc>
        <w:tc>
          <w:tcPr>
            <w:tcW w:w="656" w:type="dxa"/>
            <w:vAlign w:val="center"/>
          </w:tcPr>
          <w:p>
            <w:pPr>
              <w:widowControl/>
              <w:spacing w:line="360" w:lineRule="auto"/>
              <w:jc w:val="center"/>
              <w:rPr>
                <w:rFonts w:ascii="宋体" w:hAnsi="宋体"/>
                <w:bCs/>
                <w:kern w:val="0"/>
                <w:sz w:val="18"/>
                <w:szCs w:val="18"/>
              </w:rPr>
            </w:pPr>
            <w:r>
              <w:rPr>
                <w:rFonts w:ascii="宋体" w:hAnsi="宋体"/>
                <w:bCs/>
                <w:kern w:val="0"/>
                <w:sz w:val="18"/>
                <w:szCs w:val="18"/>
              </w:rPr>
              <w:t>≤</w:t>
            </w:r>
            <w:r>
              <w:rPr>
                <w:rFonts w:hint="eastAsia" w:ascii="宋体" w:hAnsi="宋体"/>
                <w:bCs/>
                <w:kern w:val="0"/>
                <w:sz w:val="18"/>
                <w:szCs w:val="18"/>
              </w:rPr>
              <w:t>20</w:t>
            </w:r>
          </w:p>
        </w:tc>
        <w:tc>
          <w:tcPr>
            <w:tcW w:w="644" w:type="dxa"/>
            <w:vAlign w:val="center"/>
          </w:tcPr>
          <w:p>
            <w:pPr>
              <w:widowControl/>
              <w:jc w:val="center"/>
              <w:rPr>
                <w:rFonts w:ascii="宋体" w:hAnsi="宋体"/>
                <w:kern w:val="0"/>
                <w:sz w:val="18"/>
                <w:szCs w:val="18"/>
              </w:rPr>
            </w:pPr>
            <w:r>
              <w:rPr>
                <w:rFonts w:ascii="宋体" w:hAnsi="宋体"/>
                <w:bCs/>
                <w:kern w:val="0"/>
                <w:sz w:val="18"/>
                <w:szCs w:val="18"/>
              </w:rPr>
              <w:t>≤3</w:t>
            </w:r>
            <w:r>
              <w:rPr>
                <w:rFonts w:hint="eastAsia" w:ascii="宋体" w:hAnsi="宋体"/>
                <w:bCs/>
                <w:kern w:val="0"/>
                <w:sz w:val="18"/>
                <w:szCs w:val="18"/>
              </w:rPr>
              <w:t>0</w:t>
            </w:r>
          </w:p>
        </w:tc>
        <w:tc>
          <w:tcPr>
            <w:tcW w:w="633" w:type="dxa"/>
            <w:vAlign w:val="center"/>
          </w:tcPr>
          <w:p>
            <w:pPr>
              <w:widowControl/>
              <w:jc w:val="center"/>
              <w:rPr>
                <w:rFonts w:ascii="宋体" w:hAnsi="宋体"/>
                <w:bCs/>
                <w:kern w:val="0"/>
                <w:sz w:val="18"/>
                <w:szCs w:val="18"/>
              </w:rPr>
            </w:pPr>
            <w:r>
              <w:rPr>
                <w:rFonts w:ascii="宋体" w:hAnsi="宋体"/>
                <w:kern w:val="0"/>
                <w:sz w:val="18"/>
                <w:szCs w:val="18"/>
              </w:rPr>
              <w:t>≤</w:t>
            </w:r>
            <w:r>
              <w:rPr>
                <w:rFonts w:hint="eastAsia" w:ascii="宋体" w:hAnsi="宋体"/>
                <w:kern w:val="0"/>
                <w:sz w:val="18"/>
                <w:szCs w:val="18"/>
              </w:rPr>
              <w:t>5</w:t>
            </w:r>
          </w:p>
        </w:tc>
        <w:tc>
          <w:tcPr>
            <w:tcW w:w="578" w:type="dxa"/>
            <w:vAlign w:val="center"/>
          </w:tcPr>
          <w:p>
            <w:pPr>
              <w:widowControl/>
              <w:jc w:val="center"/>
              <w:rPr>
                <w:rFonts w:ascii="宋体" w:hAnsi="宋体"/>
                <w:bCs/>
                <w:kern w:val="0"/>
                <w:sz w:val="18"/>
                <w:szCs w:val="18"/>
              </w:rPr>
            </w:pPr>
            <w:r>
              <w:rPr>
                <w:rFonts w:ascii="宋体" w:hAnsi="宋体"/>
                <w:bCs/>
                <w:kern w:val="0"/>
                <w:sz w:val="18"/>
                <w:szCs w:val="18"/>
              </w:rPr>
              <w:t>≤</w:t>
            </w:r>
            <w:r>
              <w:rPr>
                <w:rFonts w:hint="eastAsia" w:ascii="宋体" w:hAnsi="宋体"/>
                <w:bCs/>
                <w:kern w:val="0"/>
                <w:sz w:val="18"/>
                <w:szCs w:val="18"/>
              </w:rPr>
              <w:t>12</w:t>
            </w:r>
          </w:p>
        </w:tc>
        <w:tc>
          <w:tcPr>
            <w:tcW w:w="645" w:type="dxa"/>
            <w:vAlign w:val="center"/>
          </w:tcPr>
          <w:p>
            <w:pPr>
              <w:widowControl/>
              <w:spacing w:line="360" w:lineRule="auto"/>
              <w:jc w:val="center"/>
              <w:rPr>
                <w:rFonts w:ascii="宋体" w:hAnsi="宋体"/>
                <w:bCs/>
                <w:kern w:val="0"/>
                <w:sz w:val="18"/>
                <w:szCs w:val="18"/>
              </w:rPr>
            </w:pPr>
            <w:r>
              <w:rPr>
                <w:rFonts w:ascii="宋体" w:hAnsi="宋体"/>
                <w:bCs/>
                <w:kern w:val="0"/>
                <w:sz w:val="18"/>
                <w:szCs w:val="18"/>
              </w:rPr>
              <w:t>≤</w:t>
            </w:r>
            <w:r>
              <w:rPr>
                <w:rFonts w:hint="eastAsia" w:ascii="宋体" w:hAnsi="宋体"/>
                <w:bCs/>
                <w:kern w:val="0"/>
                <w:sz w:val="18"/>
                <w:szCs w:val="18"/>
              </w:rPr>
              <w:t>20</w:t>
            </w:r>
          </w:p>
        </w:tc>
        <w:tc>
          <w:tcPr>
            <w:tcW w:w="1000" w:type="dxa"/>
            <w:vAlign w:val="center"/>
          </w:tcPr>
          <w:p>
            <w:pPr>
              <w:rPr>
                <w:rFonts w:ascii="宋体" w:hAnsi="宋体"/>
                <w:bCs/>
                <w:sz w:val="18"/>
                <w:szCs w:val="18"/>
              </w:rPr>
            </w:pPr>
            <w:r>
              <w:rPr>
                <w:rFonts w:ascii="宋体" w:hAnsi="宋体"/>
                <w:bCs/>
                <w:kern w:val="0"/>
                <w:sz w:val="18"/>
                <w:szCs w:val="18"/>
              </w:rPr>
              <w:t>≤</w:t>
            </w:r>
            <w:r>
              <w:rPr>
                <w:rFonts w:hint="eastAsia" w:ascii="宋体" w:hAnsi="宋体"/>
                <w:bCs/>
                <w:kern w:val="0"/>
                <w:sz w:val="18"/>
                <w:szCs w:val="18"/>
              </w:rPr>
              <w:t>30</w:t>
            </w:r>
          </w:p>
        </w:tc>
        <w:tc>
          <w:tcPr>
            <w:tcW w:w="2441" w:type="dxa"/>
            <w:gridSpan w:val="4"/>
            <w:vMerge w:val="continue"/>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6" w:type="dxa"/>
            <w:vAlign w:val="center"/>
          </w:tcPr>
          <w:p>
            <w:pPr>
              <w:jc w:val="center"/>
              <w:rPr>
                <w:kern w:val="0"/>
                <w:sz w:val="18"/>
                <w:szCs w:val="18"/>
              </w:rPr>
            </w:pPr>
            <w:r>
              <w:rPr>
                <w:rFonts w:hint="eastAsia"/>
                <w:kern w:val="0"/>
                <w:sz w:val="18"/>
                <w:szCs w:val="18"/>
              </w:rPr>
              <w:t>崩边</w:t>
            </w:r>
          </w:p>
        </w:tc>
        <w:tc>
          <w:tcPr>
            <w:tcW w:w="2500" w:type="dxa"/>
            <w:gridSpan w:val="4"/>
            <w:vAlign w:val="center"/>
          </w:tcPr>
          <w:p>
            <w:pPr>
              <w:jc w:val="left"/>
              <w:rPr>
                <w:rFonts w:ascii="宋体" w:hAnsi="宋体"/>
                <w:kern w:val="0"/>
                <w:sz w:val="18"/>
                <w:szCs w:val="18"/>
              </w:rPr>
            </w:pPr>
            <w:r>
              <w:rPr>
                <w:rFonts w:hint="eastAsia" w:ascii="宋体" w:hAnsi="宋体"/>
                <w:kern w:val="0"/>
                <w:sz w:val="18"/>
                <w:szCs w:val="18"/>
              </w:rPr>
              <w:t xml:space="preserve">≤1个，且沿圆弧长度≤500 </w:t>
            </w:r>
            <w:r>
              <w:rPr>
                <w:rFonts w:ascii="宋体" w:hAnsi="宋体"/>
                <w:spacing w:val="8"/>
                <w:szCs w:val="21"/>
              </w:rPr>
              <w:t>µm</w:t>
            </w:r>
            <w:r>
              <w:rPr>
                <w:rFonts w:hint="eastAsia" w:ascii="宋体" w:hAnsi="宋体"/>
                <w:kern w:val="0"/>
                <w:sz w:val="18"/>
                <w:szCs w:val="18"/>
              </w:rPr>
              <w:t xml:space="preserve">，沿径向方向≤50 </w:t>
            </w:r>
            <w:r>
              <w:rPr>
                <w:rFonts w:ascii="宋体" w:hAnsi="宋体"/>
                <w:spacing w:val="8"/>
                <w:szCs w:val="21"/>
              </w:rPr>
              <w:t>µm</w:t>
            </w:r>
          </w:p>
        </w:tc>
        <w:tc>
          <w:tcPr>
            <w:tcW w:w="2856" w:type="dxa"/>
            <w:gridSpan w:val="4"/>
            <w:vAlign w:val="center"/>
          </w:tcPr>
          <w:p>
            <w:pPr>
              <w:jc w:val="left"/>
              <w:rPr>
                <w:rFonts w:ascii="宋体" w:hAnsi="宋体"/>
                <w:kern w:val="0"/>
                <w:sz w:val="18"/>
                <w:szCs w:val="18"/>
              </w:rPr>
            </w:pPr>
            <w:r>
              <w:rPr>
                <w:rFonts w:hint="eastAsia" w:ascii="宋体" w:hAnsi="宋体"/>
                <w:kern w:val="0"/>
                <w:sz w:val="18"/>
                <w:szCs w:val="18"/>
              </w:rPr>
              <w:t xml:space="preserve">≤2个，且沿圆弧长度≤1 mm，沿径向方向≤100 </w:t>
            </w:r>
            <w:r>
              <w:rPr>
                <w:rFonts w:ascii="宋体" w:hAnsi="宋体"/>
                <w:spacing w:val="8"/>
                <w:szCs w:val="21"/>
              </w:rPr>
              <w:t>µm</w:t>
            </w:r>
          </w:p>
        </w:tc>
        <w:tc>
          <w:tcPr>
            <w:tcW w:w="2441" w:type="dxa"/>
            <w:gridSpan w:val="4"/>
            <w:vAlign w:val="center"/>
          </w:tcPr>
          <w:p>
            <w:pPr>
              <w:jc w:val="left"/>
              <w:rPr>
                <w:rFonts w:ascii="宋体" w:hAnsi="宋体"/>
                <w:kern w:val="0"/>
                <w:sz w:val="18"/>
                <w:szCs w:val="18"/>
              </w:rPr>
            </w:pPr>
            <w:r>
              <w:rPr>
                <w:rFonts w:hint="eastAsia" w:ascii="宋体" w:hAnsi="宋体"/>
                <w:kern w:val="0"/>
                <w:sz w:val="18"/>
                <w:szCs w:val="18"/>
              </w:rPr>
              <w:t>≤3个，且沿圆弧长度≤1 mm，沿径向方向≤1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683" w:type="dxa"/>
            <w:gridSpan w:val="13"/>
            <w:vAlign w:val="center"/>
          </w:tcPr>
          <w:p>
            <w:pPr>
              <w:jc w:val="left"/>
              <w:rPr>
                <w:rFonts w:ascii="宋体" w:hAnsi="宋体"/>
                <w:kern w:val="0"/>
                <w:sz w:val="18"/>
                <w:szCs w:val="18"/>
              </w:rPr>
            </w:pPr>
            <w:r>
              <w:rPr>
                <w:rFonts w:hint="eastAsia" w:ascii="黑体" w:hAnsi="黑体" w:eastAsia="黑体"/>
                <w:kern w:val="0"/>
                <w:sz w:val="18"/>
                <w:szCs w:val="18"/>
              </w:rPr>
              <w:t>注</w:t>
            </w:r>
            <w:r>
              <w:rPr>
                <w:rFonts w:hint="eastAsia"/>
                <w:kern w:val="0"/>
                <w:sz w:val="18"/>
                <w:szCs w:val="18"/>
              </w:rPr>
              <w:t>：</w:t>
            </w:r>
            <w:r>
              <w:rPr>
                <w:rFonts w:hint="eastAsia"/>
                <w:sz w:val="18"/>
                <w:szCs w:val="18"/>
              </w:rPr>
              <w:t>50.8、76.2、100</w:t>
            </w:r>
            <w:r>
              <w:rPr>
                <w:sz w:val="18"/>
                <w:szCs w:val="18"/>
              </w:rPr>
              <w:t>.0</w:t>
            </w:r>
            <w:r>
              <w:rPr>
                <w:rFonts w:hint="eastAsia"/>
                <w:sz w:val="18"/>
                <w:szCs w:val="18"/>
              </w:rPr>
              <w:t>、1</w:t>
            </w:r>
            <w:r>
              <w:rPr>
                <w:sz w:val="18"/>
                <w:szCs w:val="18"/>
              </w:rPr>
              <w:t>50.0</w:t>
            </w:r>
            <w:r>
              <w:rPr>
                <w:rFonts w:hint="eastAsia"/>
                <w:sz w:val="18"/>
                <w:szCs w:val="18"/>
              </w:rPr>
              <w:t>分别表示直径50.8 mm、76.2 mm、100</w:t>
            </w:r>
            <w:r>
              <w:rPr>
                <w:sz w:val="18"/>
                <w:szCs w:val="18"/>
              </w:rPr>
              <w:t>.0</w:t>
            </w:r>
            <w:r>
              <w:rPr>
                <w:rFonts w:hint="eastAsia"/>
                <w:sz w:val="18"/>
                <w:szCs w:val="18"/>
              </w:rPr>
              <w:t xml:space="preserve"> mm、1</w:t>
            </w:r>
            <w:r>
              <w:rPr>
                <w:sz w:val="18"/>
                <w:szCs w:val="18"/>
              </w:rPr>
              <w:t>5</w:t>
            </w:r>
            <w:r>
              <w:rPr>
                <w:rFonts w:hint="eastAsia"/>
                <w:sz w:val="18"/>
                <w:szCs w:val="18"/>
              </w:rPr>
              <w:t>0</w:t>
            </w:r>
            <w:r>
              <w:rPr>
                <w:sz w:val="18"/>
                <w:szCs w:val="18"/>
              </w:rPr>
              <w:t>.0</w:t>
            </w:r>
            <w:r>
              <w:rPr>
                <w:rFonts w:hint="eastAsia"/>
                <w:sz w:val="18"/>
                <w:szCs w:val="18"/>
              </w:rPr>
              <w:t xml:space="preserve">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8683" w:type="dxa"/>
            <w:gridSpan w:val="13"/>
            <w:vAlign w:val="center"/>
          </w:tcPr>
          <w:p>
            <w:pPr>
              <w:jc w:val="left"/>
              <w:rPr>
                <w:kern w:val="0"/>
                <w:sz w:val="18"/>
                <w:szCs w:val="18"/>
              </w:rPr>
            </w:pPr>
            <w:r>
              <w:rPr>
                <w:rFonts w:hint="eastAsia"/>
                <w:kern w:val="0"/>
                <w:sz w:val="18"/>
                <w:szCs w:val="18"/>
              </w:rPr>
              <w:t>a</w:t>
            </w:r>
            <w:r>
              <w:rPr>
                <w:kern w:val="0"/>
                <w:sz w:val="18"/>
                <w:szCs w:val="18"/>
              </w:rPr>
              <w:t xml:space="preserve">  </w:t>
            </w:r>
            <w:r>
              <w:rPr>
                <w:rFonts w:hint="eastAsia"/>
                <w:kern w:val="0"/>
                <w:sz w:val="18"/>
                <w:szCs w:val="18"/>
              </w:rPr>
              <w:t>仅检测硅面的肉眼可见划痕和肉眼可见凹坑，其他项目检测硅碳面。</w:t>
            </w:r>
          </w:p>
          <w:p>
            <w:pPr>
              <w:jc w:val="left"/>
              <w:rPr>
                <w:rFonts w:ascii="宋体" w:hAnsi="宋体"/>
                <w:kern w:val="0"/>
                <w:sz w:val="18"/>
                <w:szCs w:val="18"/>
              </w:rPr>
            </w:pPr>
            <w:r>
              <w:rPr>
                <w:rFonts w:hint="eastAsia"/>
                <w:kern w:val="0"/>
                <w:sz w:val="18"/>
                <w:szCs w:val="18"/>
              </w:rPr>
              <w:t>b</w:t>
            </w:r>
            <w:r>
              <w:rPr>
                <w:kern w:val="0"/>
                <w:sz w:val="18"/>
                <w:szCs w:val="18"/>
              </w:rPr>
              <w:t xml:space="preserve">  </w:t>
            </w:r>
            <w:r>
              <w:rPr>
                <w:rFonts w:hint="eastAsia"/>
                <w:kern w:val="0"/>
                <w:sz w:val="18"/>
                <w:szCs w:val="18"/>
              </w:rPr>
              <w:t>除去边缘去除区域后，每一个缺陷以（2</w:t>
            </w:r>
            <w:r>
              <w:rPr>
                <w:rFonts w:ascii="Arial" w:hAnsi="Arial" w:cs="Arial"/>
                <w:kern w:val="0"/>
                <w:sz w:val="18"/>
                <w:szCs w:val="18"/>
              </w:rPr>
              <w:t>×</w:t>
            </w:r>
            <w:r>
              <w:rPr>
                <w:rFonts w:hint="eastAsia"/>
                <w:kern w:val="0"/>
                <w:sz w:val="18"/>
                <w:szCs w:val="18"/>
              </w:rPr>
              <w:t>2）mm</w:t>
            </w:r>
            <w:r>
              <w:rPr>
                <w:rFonts w:hint="eastAsia"/>
                <w:kern w:val="0"/>
                <w:sz w:val="18"/>
                <w:szCs w:val="18"/>
                <w:vertAlign w:val="superscript"/>
              </w:rPr>
              <w:t>2</w:t>
            </w:r>
            <w:r>
              <w:rPr>
                <w:rFonts w:hint="eastAsia"/>
                <w:kern w:val="0"/>
                <w:sz w:val="18"/>
                <w:szCs w:val="18"/>
              </w:rPr>
              <w:t>面积计算，可用面积比例为晶片表面无缺陷区域的面积与晶片表面总面积的比例。</w:t>
            </w:r>
          </w:p>
        </w:tc>
      </w:tr>
      <w:bookmarkEnd w:id="16"/>
      <w:bookmarkEnd w:id="17"/>
      <w:bookmarkEnd w:id="18"/>
      <w:bookmarkEnd w:id="19"/>
    </w:tbl>
    <w:p>
      <w:pPr>
        <w:pStyle w:val="24"/>
        <w:ind w:left="0" w:firstLine="0"/>
      </w:pPr>
      <w:r>
        <w:rPr>
          <w:rFonts w:hint="eastAsia"/>
        </w:rPr>
        <w:t>5.5 表面粗糙度</w:t>
      </w:r>
    </w:p>
    <w:p>
      <w:pPr>
        <w:pStyle w:val="21"/>
        <w:spacing w:before="156" w:beforeLines="50" w:after="156" w:afterLines="50" w:line="360" w:lineRule="auto"/>
        <w:ind w:left="3990" w:leftChars="200" w:hanging="3570" w:hangingChars="1700"/>
      </w:pPr>
      <w:r>
        <w:rPr>
          <w:rFonts w:hint="eastAsia"/>
        </w:rPr>
        <w:t>碳化硅单晶抛光片的表面粗糙度</w:t>
      </w:r>
      <w:r>
        <w:rPr>
          <w:szCs w:val="21"/>
        </w:rPr>
        <w:t>应符合表</w:t>
      </w:r>
      <w:r>
        <w:rPr>
          <w:rFonts w:hint="eastAsia"/>
          <w:szCs w:val="21"/>
        </w:rPr>
        <w:t>5</w:t>
      </w:r>
      <w:r>
        <w:rPr>
          <w:szCs w:val="21"/>
        </w:rPr>
        <w:t>的</w:t>
      </w:r>
      <w:r>
        <w:rPr>
          <w:rFonts w:hint="eastAsia"/>
          <w:szCs w:val="21"/>
        </w:rPr>
        <w:t>规定</w:t>
      </w:r>
      <w:r>
        <w:rPr>
          <w:rFonts w:hint="eastAsia"/>
        </w:rPr>
        <w:t>。</w:t>
      </w:r>
      <w:r>
        <w:rPr>
          <w:rFonts w:hint="eastAsia"/>
        </w:rPr>
        <w:br w:type="textWrapping"/>
      </w:r>
      <w:r>
        <w:rPr>
          <w:rFonts w:hint="eastAsia" w:ascii="黑体" w:hAnsi="黑体" w:eastAsia="黑体" w:cs="黑体"/>
          <w:szCs w:val="21"/>
        </w:rPr>
        <w:t xml:space="preserve">表5 </w:t>
      </w:r>
      <w:r>
        <w:rPr>
          <w:rFonts w:hint="eastAsia" w:ascii="黑体" w:hAnsi="黑体" w:eastAsia="黑体" w:cs="黑体"/>
        </w:rPr>
        <w:t>表面粗糙度</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1941"/>
        <w:gridCol w:w="1796"/>
        <w:gridCol w:w="1796"/>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2" w:type="pct"/>
            <w:vAlign w:val="center"/>
          </w:tcPr>
          <w:p>
            <w:pPr>
              <w:adjustRightInd w:val="0"/>
              <w:snapToGrid w:val="0"/>
              <w:jc w:val="center"/>
              <w:rPr>
                <w:rFonts w:ascii="宋体" w:hAnsi="宋体"/>
                <w:sz w:val="18"/>
                <w:szCs w:val="18"/>
              </w:rPr>
            </w:pPr>
            <w:r>
              <w:rPr>
                <w:rFonts w:ascii="宋体" w:hAnsi="宋体"/>
                <w:sz w:val="18"/>
                <w:szCs w:val="18"/>
              </w:rPr>
              <w:t>项目</w:t>
            </w:r>
          </w:p>
        </w:tc>
        <w:tc>
          <w:tcPr>
            <w:tcW w:w="3817" w:type="pct"/>
            <w:gridSpan w:val="4"/>
            <w:vAlign w:val="center"/>
          </w:tcPr>
          <w:p>
            <w:pPr>
              <w:adjustRightInd w:val="0"/>
              <w:snapToGrid w:val="0"/>
              <w:jc w:val="center"/>
              <w:rPr>
                <w:rFonts w:ascii="宋体" w:hAnsi="宋体"/>
                <w:sz w:val="18"/>
                <w:szCs w:val="18"/>
              </w:rPr>
            </w:pPr>
            <w:r>
              <w:rPr>
                <w:rFonts w:ascii="宋体" w:hAnsi="宋体"/>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82" w:type="pct"/>
            <w:vAlign w:val="center"/>
          </w:tcPr>
          <w:p>
            <w:pPr>
              <w:adjustRightInd w:val="0"/>
              <w:snapToGrid w:val="0"/>
              <w:jc w:val="center"/>
              <w:rPr>
                <w:rFonts w:ascii="宋体" w:hAnsi="宋体"/>
                <w:sz w:val="18"/>
                <w:szCs w:val="18"/>
              </w:rPr>
            </w:pPr>
            <w:r>
              <w:rPr>
                <w:rFonts w:ascii="宋体" w:hAnsi="宋体"/>
                <w:sz w:val="18"/>
                <w:szCs w:val="18"/>
              </w:rPr>
              <w:t>直径及</w:t>
            </w:r>
            <w:r>
              <w:rPr>
                <w:rFonts w:hint="eastAsia" w:ascii="宋体" w:hAnsi="宋体"/>
                <w:sz w:val="18"/>
                <w:szCs w:val="18"/>
              </w:rPr>
              <w:t>允许</w:t>
            </w:r>
            <w:r>
              <w:rPr>
                <w:rFonts w:ascii="宋体" w:hAnsi="宋体"/>
                <w:sz w:val="18"/>
                <w:szCs w:val="18"/>
              </w:rPr>
              <w:t>偏差</w:t>
            </w:r>
          </w:p>
          <w:p>
            <w:pPr>
              <w:adjustRightInd w:val="0"/>
              <w:snapToGrid w:val="0"/>
              <w:jc w:val="center"/>
              <w:rPr>
                <w:rFonts w:ascii="宋体" w:hAnsi="宋体"/>
                <w:sz w:val="18"/>
                <w:szCs w:val="18"/>
              </w:rPr>
            </w:pPr>
            <w:r>
              <w:rPr>
                <w:rFonts w:ascii="宋体" w:hAnsi="宋体"/>
                <w:sz w:val="18"/>
                <w:szCs w:val="18"/>
              </w:rPr>
              <w:t>mm</w:t>
            </w:r>
          </w:p>
        </w:tc>
        <w:tc>
          <w:tcPr>
            <w:tcW w:w="1014" w:type="pct"/>
            <w:vAlign w:val="center"/>
          </w:tcPr>
          <w:p>
            <w:pPr>
              <w:adjustRightInd w:val="0"/>
              <w:snapToGrid w:val="0"/>
              <w:jc w:val="center"/>
              <w:rPr>
                <w:rFonts w:ascii="宋体" w:hAnsi="宋体"/>
                <w:sz w:val="18"/>
                <w:szCs w:val="18"/>
              </w:rPr>
            </w:pPr>
            <w:r>
              <w:rPr>
                <w:rFonts w:ascii="宋体" w:hAnsi="宋体"/>
                <w:sz w:val="18"/>
                <w:szCs w:val="18"/>
              </w:rPr>
              <w:t>50.8±0.</w:t>
            </w:r>
            <w:r>
              <w:rPr>
                <w:rFonts w:hint="eastAsia" w:ascii="宋体" w:hAnsi="宋体"/>
                <w:sz w:val="18"/>
                <w:szCs w:val="18"/>
              </w:rPr>
              <w:t>2</w:t>
            </w:r>
          </w:p>
        </w:tc>
        <w:tc>
          <w:tcPr>
            <w:tcW w:w="938" w:type="pct"/>
            <w:vAlign w:val="center"/>
          </w:tcPr>
          <w:p>
            <w:pPr>
              <w:adjustRightInd w:val="0"/>
              <w:snapToGrid w:val="0"/>
              <w:jc w:val="center"/>
              <w:rPr>
                <w:rFonts w:ascii="宋体" w:hAnsi="宋体"/>
                <w:sz w:val="18"/>
                <w:szCs w:val="18"/>
              </w:rPr>
            </w:pPr>
            <w:r>
              <w:rPr>
                <w:rFonts w:ascii="宋体" w:hAnsi="宋体"/>
                <w:sz w:val="18"/>
                <w:szCs w:val="18"/>
              </w:rPr>
              <w:t>76.2±0.</w:t>
            </w:r>
            <w:r>
              <w:rPr>
                <w:rFonts w:hint="eastAsia" w:ascii="宋体" w:hAnsi="宋体"/>
                <w:sz w:val="18"/>
                <w:szCs w:val="18"/>
              </w:rPr>
              <w:t>2</w:t>
            </w:r>
          </w:p>
        </w:tc>
        <w:tc>
          <w:tcPr>
            <w:tcW w:w="938" w:type="pct"/>
            <w:vAlign w:val="center"/>
          </w:tcPr>
          <w:p>
            <w:pPr>
              <w:adjustRightInd w:val="0"/>
              <w:snapToGrid w:val="0"/>
              <w:jc w:val="center"/>
              <w:rPr>
                <w:rFonts w:ascii="宋体" w:hAnsi="宋体"/>
                <w:sz w:val="18"/>
                <w:szCs w:val="18"/>
              </w:rPr>
            </w:pPr>
            <w:r>
              <w:rPr>
                <w:rFonts w:ascii="宋体" w:hAnsi="宋体"/>
                <w:sz w:val="18"/>
                <w:szCs w:val="18"/>
              </w:rPr>
              <w:t>100.0±0.5</w:t>
            </w:r>
          </w:p>
        </w:tc>
        <w:tc>
          <w:tcPr>
            <w:tcW w:w="927" w:type="pct"/>
            <w:vAlign w:val="center"/>
          </w:tcPr>
          <w:p>
            <w:pPr>
              <w:adjustRightInd w:val="0"/>
              <w:snapToGrid w:val="0"/>
              <w:jc w:val="center"/>
              <w:rPr>
                <w:rFonts w:ascii="宋体" w:hAnsi="宋体" w:cs="宋体"/>
                <w:sz w:val="18"/>
                <w:szCs w:val="18"/>
              </w:rPr>
            </w:pPr>
            <w:r>
              <w:rPr>
                <w:rFonts w:hint="eastAsia" w:ascii="宋体" w:hAnsi="宋体"/>
                <w:sz w:val="18"/>
                <w:szCs w:val="18"/>
              </w:rPr>
              <w:t>150.0±0.5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82" w:type="pct"/>
            <w:vAlign w:val="center"/>
          </w:tcPr>
          <w:p>
            <w:pPr>
              <w:adjustRightInd w:val="0"/>
              <w:snapToGrid w:val="0"/>
              <w:jc w:val="center"/>
              <w:rPr>
                <w:rFonts w:ascii="宋体" w:hAnsi="宋体"/>
                <w:sz w:val="18"/>
                <w:szCs w:val="18"/>
              </w:rPr>
            </w:pPr>
            <w:r>
              <w:rPr>
                <w:rFonts w:hint="eastAsia" w:ascii="宋体" w:hAnsi="宋体"/>
                <w:sz w:val="18"/>
                <w:szCs w:val="18"/>
              </w:rPr>
              <w:t>Si面表面粗糙度</w:t>
            </w:r>
            <w:r>
              <w:rPr>
                <w:rFonts w:hint="eastAsia" w:ascii="宋体" w:hAnsi="宋体"/>
                <w:sz w:val="16"/>
                <w:szCs w:val="16"/>
              </w:rPr>
              <w:t>（Ra）</w:t>
            </w:r>
          </w:p>
          <w:p>
            <w:pPr>
              <w:adjustRightInd w:val="0"/>
              <w:snapToGrid w:val="0"/>
              <w:jc w:val="center"/>
              <w:rPr>
                <w:rFonts w:ascii="宋体" w:hAnsi="宋体"/>
                <w:sz w:val="18"/>
                <w:szCs w:val="18"/>
              </w:rPr>
            </w:pPr>
            <w:r>
              <w:rPr>
                <w:rFonts w:hint="eastAsia" w:ascii="宋体" w:hAnsi="宋体"/>
                <w:sz w:val="18"/>
                <w:szCs w:val="18"/>
              </w:rPr>
              <w:t xml:space="preserve">（10 </w:t>
            </w:r>
            <w:r>
              <w:rPr>
                <w:rFonts w:ascii="宋体" w:hAnsi="宋体"/>
                <w:sz w:val="18"/>
                <w:szCs w:val="18"/>
              </w:rPr>
              <w:t>μm</w:t>
            </w:r>
            <w:r>
              <w:rPr>
                <w:rFonts w:hint="eastAsia" w:ascii="宋体" w:hAnsi="宋体"/>
                <w:sz w:val="18"/>
                <w:szCs w:val="18"/>
              </w:rPr>
              <w:t>×10</w:t>
            </w:r>
            <w:r>
              <w:rPr>
                <w:rFonts w:ascii="宋体" w:hAnsi="宋体"/>
                <w:sz w:val="18"/>
                <w:szCs w:val="18"/>
              </w:rPr>
              <w:t xml:space="preserve"> μm</w:t>
            </w:r>
            <w:r>
              <w:rPr>
                <w:rFonts w:hint="eastAsia" w:ascii="宋体" w:hAnsi="宋体"/>
                <w:sz w:val="18"/>
                <w:szCs w:val="18"/>
              </w:rPr>
              <w:t>）</w:t>
            </w:r>
          </w:p>
        </w:tc>
        <w:tc>
          <w:tcPr>
            <w:tcW w:w="1014" w:type="pct"/>
            <w:vAlign w:val="center"/>
          </w:tcPr>
          <w:p>
            <w:pPr>
              <w:adjustRightInd w:val="0"/>
              <w:snapToGrid w:val="0"/>
              <w:jc w:val="center"/>
              <w:rPr>
                <w:rFonts w:ascii="宋体" w:hAnsi="宋体"/>
                <w:sz w:val="18"/>
                <w:szCs w:val="18"/>
              </w:rPr>
            </w:pPr>
            <w:r>
              <w:rPr>
                <w:rFonts w:hint="eastAsia" w:ascii="宋体" w:hAnsi="宋体"/>
                <w:sz w:val="18"/>
                <w:szCs w:val="18"/>
              </w:rPr>
              <w:t>≤0.5</w:t>
            </w:r>
          </w:p>
        </w:tc>
        <w:tc>
          <w:tcPr>
            <w:tcW w:w="938" w:type="pct"/>
            <w:vAlign w:val="center"/>
          </w:tcPr>
          <w:p>
            <w:pPr>
              <w:adjustRightInd w:val="0"/>
              <w:snapToGrid w:val="0"/>
              <w:jc w:val="center"/>
              <w:rPr>
                <w:rFonts w:ascii="宋体" w:hAnsi="宋体"/>
                <w:sz w:val="18"/>
                <w:szCs w:val="18"/>
              </w:rPr>
            </w:pPr>
            <w:r>
              <w:rPr>
                <w:rFonts w:hint="eastAsia" w:ascii="宋体" w:hAnsi="宋体"/>
                <w:sz w:val="18"/>
                <w:szCs w:val="18"/>
              </w:rPr>
              <w:t>≤0.5</w:t>
            </w:r>
          </w:p>
        </w:tc>
        <w:tc>
          <w:tcPr>
            <w:tcW w:w="938" w:type="pct"/>
            <w:vAlign w:val="center"/>
          </w:tcPr>
          <w:p>
            <w:pPr>
              <w:adjustRightInd w:val="0"/>
              <w:snapToGrid w:val="0"/>
              <w:jc w:val="center"/>
              <w:rPr>
                <w:rFonts w:ascii="宋体" w:hAnsi="宋体"/>
                <w:sz w:val="18"/>
                <w:szCs w:val="18"/>
              </w:rPr>
            </w:pPr>
            <w:r>
              <w:rPr>
                <w:rFonts w:hint="eastAsia" w:ascii="宋体" w:hAnsi="宋体"/>
                <w:sz w:val="18"/>
                <w:szCs w:val="18"/>
              </w:rPr>
              <w:t>≤0.5</w:t>
            </w:r>
          </w:p>
        </w:tc>
        <w:tc>
          <w:tcPr>
            <w:tcW w:w="927" w:type="pct"/>
            <w:vAlign w:val="center"/>
          </w:tcPr>
          <w:p>
            <w:pPr>
              <w:adjustRightInd w:val="0"/>
              <w:snapToGrid w:val="0"/>
              <w:jc w:val="center"/>
              <w:rPr>
                <w:rFonts w:ascii="宋体" w:hAnsi="宋体"/>
                <w:sz w:val="18"/>
                <w:szCs w:val="18"/>
              </w:rPr>
            </w:pPr>
            <w:r>
              <w:rPr>
                <w:rFonts w:hint="eastAsia" w:ascii="宋体" w:hAnsi="宋体"/>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82" w:type="pct"/>
            <w:vAlign w:val="center"/>
          </w:tcPr>
          <w:p>
            <w:pPr>
              <w:adjustRightInd w:val="0"/>
              <w:snapToGrid w:val="0"/>
              <w:jc w:val="center"/>
              <w:rPr>
                <w:rFonts w:ascii="宋体" w:hAnsi="宋体"/>
                <w:sz w:val="18"/>
                <w:szCs w:val="18"/>
              </w:rPr>
            </w:pPr>
            <w:r>
              <w:rPr>
                <w:rFonts w:hint="eastAsia" w:ascii="宋体" w:hAnsi="宋体"/>
                <w:sz w:val="18"/>
                <w:szCs w:val="18"/>
              </w:rPr>
              <w:t>C面表面粗糙度</w:t>
            </w:r>
            <w:r>
              <w:rPr>
                <w:rFonts w:hint="eastAsia" w:ascii="宋体" w:hAnsi="宋体"/>
                <w:sz w:val="16"/>
                <w:szCs w:val="16"/>
              </w:rPr>
              <w:t>（Ra）</w:t>
            </w:r>
          </w:p>
          <w:p>
            <w:pPr>
              <w:adjustRightInd w:val="0"/>
              <w:snapToGrid w:val="0"/>
              <w:jc w:val="center"/>
              <w:rPr>
                <w:rFonts w:ascii="宋体" w:hAnsi="宋体"/>
                <w:sz w:val="18"/>
                <w:szCs w:val="18"/>
              </w:rPr>
            </w:pPr>
            <w:r>
              <w:rPr>
                <w:rFonts w:hint="eastAsia" w:ascii="宋体" w:hAnsi="宋体"/>
                <w:sz w:val="18"/>
                <w:szCs w:val="18"/>
              </w:rPr>
              <w:t xml:space="preserve">（10 </w:t>
            </w:r>
            <w:r>
              <w:rPr>
                <w:rFonts w:ascii="宋体" w:hAnsi="宋体"/>
                <w:sz w:val="18"/>
                <w:szCs w:val="18"/>
              </w:rPr>
              <w:t>μm</w:t>
            </w:r>
            <w:r>
              <w:rPr>
                <w:rFonts w:hint="eastAsia" w:ascii="宋体" w:hAnsi="宋体"/>
                <w:sz w:val="18"/>
                <w:szCs w:val="18"/>
              </w:rPr>
              <w:t xml:space="preserve">×10 </w:t>
            </w:r>
            <w:r>
              <w:rPr>
                <w:rFonts w:ascii="宋体" w:hAnsi="宋体"/>
                <w:sz w:val="18"/>
                <w:szCs w:val="18"/>
              </w:rPr>
              <w:t>μm</w:t>
            </w:r>
            <w:r>
              <w:rPr>
                <w:rFonts w:hint="eastAsia" w:ascii="宋体" w:hAnsi="宋体"/>
                <w:sz w:val="18"/>
                <w:szCs w:val="18"/>
              </w:rPr>
              <w:t>）</w:t>
            </w:r>
          </w:p>
        </w:tc>
        <w:tc>
          <w:tcPr>
            <w:tcW w:w="1014" w:type="pct"/>
            <w:vAlign w:val="center"/>
          </w:tcPr>
          <w:p>
            <w:pPr>
              <w:adjustRightInd w:val="0"/>
              <w:snapToGrid w:val="0"/>
              <w:jc w:val="center"/>
              <w:rPr>
                <w:rFonts w:ascii="宋体" w:hAnsi="宋体"/>
                <w:sz w:val="18"/>
                <w:szCs w:val="18"/>
              </w:rPr>
            </w:pPr>
            <w:r>
              <w:rPr>
                <w:rFonts w:hint="eastAsia" w:ascii="宋体" w:hAnsi="宋体"/>
                <w:sz w:val="18"/>
                <w:szCs w:val="18"/>
              </w:rPr>
              <w:t>≤</w:t>
            </w:r>
            <w:r>
              <w:rPr>
                <w:rFonts w:ascii="宋体" w:hAnsi="宋体"/>
                <w:sz w:val="18"/>
                <w:szCs w:val="18"/>
              </w:rPr>
              <w:t>1</w:t>
            </w:r>
          </w:p>
        </w:tc>
        <w:tc>
          <w:tcPr>
            <w:tcW w:w="938" w:type="pct"/>
            <w:vAlign w:val="center"/>
          </w:tcPr>
          <w:p>
            <w:pPr>
              <w:adjustRightInd w:val="0"/>
              <w:snapToGrid w:val="0"/>
              <w:jc w:val="center"/>
              <w:rPr>
                <w:rFonts w:ascii="宋体" w:hAnsi="宋体"/>
                <w:sz w:val="18"/>
                <w:szCs w:val="18"/>
              </w:rPr>
            </w:pPr>
            <w:r>
              <w:rPr>
                <w:rFonts w:hint="eastAsia" w:ascii="宋体" w:hAnsi="宋体"/>
                <w:sz w:val="18"/>
                <w:szCs w:val="18"/>
              </w:rPr>
              <w:t>≤</w:t>
            </w:r>
            <w:r>
              <w:rPr>
                <w:rFonts w:ascii="宋体" w:hAnsi="宋体"/>
                <w:sz w:val="18"/>
                <w:szCs w:val="18"/>
              </w:rPr>
              <w:t>1</w:t>
            </w:r>
          </w:p>
        </w:tc>
        <w:tc>
          <w:tcPr>
            <w:tcW w:w="938" w:type="pct"/>
            <w:vAlign w:val="center"/>
          </w:tcPr>
          <w:p>
            <w:pPr>
              <w:adjustRightInd w:val="0"/>
              <w:snapToGrid w:val="0"/>
              <w:jc w:val="center"/>
              <w:rPr>
                <w:rFonts w:ascii="宋体" w:hAnsi="宋体"/>
                <w:sz w:val="18"/>
                <w:szCs w:val="18"/>
              </w:rPr>
            </w:pPr>
            <w:r>
              <w:rPr>
                <w:rFonts w:hint="eastAsia" w:ascii="宋体" w:hAnsi="宋体"/>
                <w:sz w:val="18"/>
                <w:szCs w:val="18"/>
              </w:rPr>
              <w:t>≤</w:t>
            </w:r>
            <w:r>
              <w:rPr>
                <w:rFonts w:ascii="宋体" w:hAnsi="宋体"/>
                <w:sz w:val="18"/>
                <w:szCs w:val="18"/>
              </w:rPr>
              <w:t>1</w:t>
            </w:r>
          </w:p>
        </w:tc>
        <w:tc>
          <w:tcPr>
            <w:tcW w:w="927" w:type="pct"/>
            <w:vAlign w:val="center"/>
          </w:tcPr>
          <w:p>
            <w:pPr>
              <w:adjustRightInd w:val="0"/>
              <w:snapToGrid w:val="0"/>
              <w:jc w:val="center"/>
              <w:rPr>
                <w:rFonts w:ascii="宋体" w:hAnsi="宋体"/>
                <w:sz w:val="18"/>
                <w:szCs w:val="18"/>
              </w:rPr>
            </w:pPr>
            <w:r>
              <w:rPr>
                <w:rFonts w:hint="eastAsia" w:ascii="宋体" w:hAnsi="宋体"/>
                <w:sz w:val="18"/>
                <w:szCs w:val="18"/>
              </w:rPr>
              <w:t>≤</w:t>
            </w: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pPr>
              <w:adjustRightInd w:val="0"/>
              <w:snapToGrid w:val="0"/>
              <w:jc w:val="left"/>
              <w:rPr>
                <w:rFonts w:ascii="宋体" w:hAnsi="宋体"/>
                <w:sz w:val="18"/>
                <w:szCs w:val="18"/>
              </w:rPr>
            </w:pPr>
            <w:r>
              <w:rPr>
                <w:rFonts w:hint="eastAsia" w:ascii="黑体" w:hAnsi="黑体" w:eastAsia="黑体" w:cs="黑体"/>
                <w:kern w:val="0"/>
                <w:sz w:val="18"/>
                <w:szCs w:val="18"/>
              </w:rPr>
              <w:t>注：</w:t>
            </w:r>
            <w:r>
              <w:rPr>
                <w:rFonts w:hint="eastAsia" w:ascii="宋体" w:hAnsi="宋体"/>
                <w:sz w:val="18"/>
                <w:szCs w:val="18"/>
              </w:rPr>
              <w:t>Si面表面粗糙度、C面表面粗糙度的要求</w:t>
            </w:r>
            <w:r>
              <w:rPr>
                <w:rFonts w:ascii="宋体" w:hAnsi="宋体"/>
                <w:sz w:val="18"/>
                <w:szCs w:val="18"/>
              </w:rPr>
              <w:t>不包含</w:t>
            </w:r>
            <w:r>
              <w:rPr>
                <w:rFonts w:hint="eastAsia" w:ascii="宋体" w:hAnsi="宋体"/>
                <w:sz w:val="18"/>
                <w:szCs w:val="18"/>
              </w:rPr>
              <w:t>碳化硅单晶抛光片的</w:t>
            </w:r>
            <w:r>
              <w:rPr>
                <w:rFonts w:ascii="宋体" w:hAnsi="宋体"/>
                <w:sz w:val="18"/>
                <w:szCs w:val="18"/>
              </w:rPr>
              <w:t>边缘去除</w:t>
            </w:r>
            <w:r>
              <w:rPr>
                <w:rFonts w:hint="eastAsia" w:ascii="宋体" w:hAnsi="宋体"/>
                <w:sz w:val="18"/>
                <w:szCs w:val="18"/>
              </w:rPr>
              <w:t>区域。</w:t>
            </w:r>
          </w:p>
        </w:tc>
      </w:tr>
    </w:tbl>
    <w:p>
      <w:pPr>
        <w:pStyle w:val="24"/>
        <w:ind w:left="0" w:firstLine="0"/>
      </w:pPr>
      <w:r>
        <w:rPr>
          <w:rFonts w:hint="eastAsia"/>
        </w:rPr>
        <w:t>5.6 微管密度</w:t>
      </w:r>
    </w:p>
    <w:p>
      <w:pPr>
        <w:pStyle w:val="21"/>
      </w:pPr>
      <w:r>
        <w:rPr>
          <w:rFonts w:hint="eastAsia"/>
        </w:rPr>
        <w:t>碳化硅单晶抛光片的微管密度</w:t>
      </w:r>
      <w:r>
        <w:rPr>
          <w:szCs w:val="21"/>
        </w:rPr>
        <w:t>应符合表</w:t>
      </w:r>
      <w:r>
        <w:rPr>
          <w:rFonts w:hint="eastAsia"/>
          <w:szCs w:val="21"/>
        </w:rPr>
        <w:t>6</w:t>
      </w:r>
      <w:r>
        <w:rPr>
          <w:szCs w:val="21"/>
        </w:rPr>
        <w:t>的</w:t>
      </w:r>
      <w:r>
        <w:rPr>
          <w:rFonts w:hint="eastAsia"/>
          <w:szCs w:val="21"/>
        </w:rPr>
        <w:t>规定</w:t>
      </w:r>
      <w:r>
        <w:rPr>
          <w:rFonts w:hint="eastAsia"/>
        </w:rPr>
        <w:t>。</w:t>
      </w:r>
    </w:p>
    <w:p>
      <w:pPr>
        <w:pStyle w:val="21"/>
        <w:spacing w:before="156" w:beforeLines="50" w:after="156" w:afterLines="50"/>
        <w:ind w:firstLine="0" w:firstLineChars="0"/>
        <w:jc w:val="center"/>
      </w:pPr>
      <w:r>
        <w:rPr>
          <w:rFonts w:hint="eastAsia" w:ascii="黑体" w:eastAsia="黑体"/>
          <w:bCs/>
          <w:szCs w:val="21"/>
        </w:rPr>
        <w:t>表6 微管密度</w:t>
      </w:r>
    </w:p>
    <w:tbl>
      <w:tblPr>
        <w:tblStyle w:val="1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52"/>
        <w:gridCol w:w="2326"/>
        <w:gridCol w:w="2546"/>
        <w:gridCol w:w="2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4" w:type="pct"/>
            <w:vMerge w:val="restart"/>
            <w:vAlign w:val="center"/>
          </w:tcPr>
          <w:p>
            <w:pPr>
              <w:autoSpaceDE w:val="0"/>
              <w:autoSpaceDN w:val="0"/>
              <w:adjustRightInd w:val="0"/>
              <w:jc w:val="center"/>
              <w:rPr>
                <w:rFonts w:ascii="宋体" w:hAnsi="宋体" w:cs="宋体"/>
                <w:bCs/>
                <w:kern w:val="0"/>
                <w:sz w:val="18"/>
                <w:szCs w:val="18"/>
              </w:rPr>
            </w:pPr>
            <w:r>
              <w:rPr>
                <w:rFonts w:hint="eastAsia" w:ascii="宋体" w:hAnsi="宋体" w:cs="宋体"/>
                <w:bCs/>
                <w:kern w:val="0"/>
                <w:sz w:val="18"/>
                <w:szCs w:val="18"/>
              </w:rPr>
              <w:t>直径mm</w:t>
            </w:r>
          </w:p>
        </w:tc>
        <w:tc>
          <w:tcPr>
            <w:tcW w:w="3875" w:type="pct"/>
            <w:gridSpan w:val="3"/>
            <w:vAlign w:val="center"/>
          </w:tcPr>
          <w:p>
            <w:pPr>
              <w:jc w:val="center"/>
              <w:rPr>
                <w:rFonts w:ascii="宋体" w:hAnsi="宋体" w:cs="宋体"/>
                <w:bCs/>
                <w:kern w:val="0"/>
                <w:sz w:val="18"/>
                <w:szCs w:val="18"/>
              </w:rPr>
            </w:pPr>
            <w:r>
              <w:rPr>
                <w:rFonts w:hint="eastAsia" w:ascii="宋体" w:hAnsi="宋体" w:cs="宋体"/>
                <w:bCs/>
                <w:kern w:val="0"/>
                <w:sz w:val="18"/>
                <w:szCs w:val="18"/>
              </w:rPr>
              <w:t>微管密度</w:t>
            </w:r>
            <w:r>
              <w:rPr>
                <w:rFonts w:ascii="宋体" w:hAnsi="宋体"/>
                <w:sz w:val="18"/>
                <w:szCs w:val="18"/>
              </w:rPr>
              <w:t>cm</w:t>
            </w:r>
            <w:r>
              <w:rPr>
                <w:rFonts w:hint="eastAsia" w:ascii="宋体" w:hAnsi="宋体"/>
                <w:sz w:val="18"/>
                <w:szCs w:val="18"/>
                <w:vertAlign w:val="superscript"/>
              </w:rPr>
              <w:t>-</w:t>
            </w:r>
            <w:r>
              <w:rPr>
                <w:rFonts w:ascii="宋体" w:hAnsi="宋体"/>
                <w:sz w:val="18"/>
                <w:szCs w:val="18"/>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4" w:type="pct"/>
            <w:vMerge w:val="continue"/>
            <w:vAlign w:val="center"/>
          </w:tcPr>
          <w:p>
            <w:pPr>
              <w:autoSpaceDE w:val="0"/>
              <w:autoSpaceDN w:val="0"/>
              <w:adjustRightInd w:val="0"/>
              <w:jc w:val="center"/>
              <w:rPr>
                <w:rFonts w:ascii="宋体" w:hAnsi="宋体" w:cs="宋体"/>
                <w:bCs/>
                <w:kern w:val="0"/>
                <w:sz w:val="18"/>
                <w:szCs w:val="18"/>
              </w:rPr>
            </w:pPr>
          </w:p>
        </w:tc>
        <w:tc>
          <w:tcPr>
            <w:tcW w:w="1215" w:type="pct"/>
            <w:vAlign w:val="center"/>
          </w:tcPr>
          <w:p>
            <w:pPr>
              <w:jc w:val="center"/>
              <w:rPr>
                <w:rFonts w:ascii="宋体" w:hAnsi="宋体" w:cs="宋体"/>
                <w:sz w:val="18"/>
                <w:szCs w:val="18"/>
              </w:rPr>
            </w:pPr>
            <w:r>
              <w:rPr>
                <w:rFonts w:hint="eastAsia" w:ascii="宋体" w:hAnsi="宋体" w:cs="宋体"/>
                <w:sz w:val="18"/>
                <w:szCs w:val="18"/>
              </w:rPr>
              <w:t>工业级</w:t>
            </w:r>
          </w:p>
        </w:tc>
        <w:tc>
          <w:tcPr>
            <w:tcW w:w="1330" w:type="pct"/>
            <w:vAlign w:val="center"/>
          </w:tcPr>
          <w:p>
            <w:pPr>
              <w:jc w:val="center"/>
              <w:rPr>
                <w:rFonts w:ascii="宋体" w:hAnsi="宋体" w:cs="宋体"/>
                <w:sz w:val="18"/>
                <w:szCs w:val="18"/>
              </w:rPr>
            </w:pPr>
            <w:r>
              <w:rPr>
                <w:rFonts w:hint="eastAsia" w:ascii="宋体" w:hAnsi="宋体" w:cs="宋体"/>
                <w:sz w:val="18"/>
                <w:szCs w:val="18"/>
              </w:rPr>
              <w:t>研究级</w:t>
            </w:r>
          </w:p>
        </w:tc>
        <w:tc>
          <w:tcPr>
            <w:tcW w:w="1330" w:type="pct"/>
            <w:vAlign w:val="center"/>
          </w:tcPr>
          <w:p>
            <w:pPr>
              <w:jc w:val="center"/>
              <w:rPr>
                <w:rFonts w:ascii="宋体" w:hAnsi="宋体" w:cs="宋体"/>
                <w:sz w:val="18"/>
                <w:szCs w:val="18"/>
              </w:rPr>
            </w:pPr>
            <w:r>
              <w:rPr>
                <w:rFonts w:hint="eastAsia" w:ascii="宋体" w:hAnsi="宋体" w:cs="宋体"/>
                <w:bCs/>
                <w:kern w:val="0"/>
                <w:sz w:val="18"/>
                <w:szCs w:val="18"/>
              </w:rPr>
              <w:t>试片级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4" w:type="pct"/>
            <w:vAlign w:val="center"/>
          </w:tcPr>
          <w:p>
            <w:pPr>
              <w:autoSpaceDE w:val="0"/>
              <w:autoSpaceDN w:val="0"/>
              <w:adjustRightInd w:val="0"/>
              <w:jc w:val="center"/>
              <w:rPr>
                <w:rFonts w:ascii="宋体" w:hAnsi="宋体" w:cs="宋体"/>
                <w:sz w:val="18"/>
                <w:szCs w:val="18"/>
              </w:rPr>
            </w:pPr>
            <w:r>
              <w:rPr>
                <w:rFonts w:hint="eastAsia" w:ascii="宋体" w:hAnsi="宋体"/>
                <w:sz w:val="18"/>
                <w:szCs w:val="18"/>
              </w:rPr>
              <w:t>50.8</w:t>
            </w:r>
          </w:p>
        </w:tc>
        <w:tc>
          <w:tcPr>
            <w:tcW w:w="1215" w:type="pct"/>
            <w:vMerge w:val="restart"/>
            <w:vAlign w:val="center"/>
          </w:tcPr>
          <w:p>
            <w:pPr>
              <w:autoSpaceDE w:val="0"/>
              <w:autoSpaceDN w:val="0"/>
              <w:adjustRightInd w:val="0"/>
              <w:jc w:val="center"/>
              <w:rPr>
                <w:rFonts w:ascii="宋体" w:hAnsi="宋体" w:cs="宋体"/>
                <w:kern w:val="0"/>
                <w:sz w:val="18"/>
                <w:szCs w:val="18"/>
              </w:rPr>
            </w:pPr>
            <w:r>
              <w:rPr>
                <w:rFonts w:ascii="宋体" w:hAnsi="宋体"/>
                <w:kern w:val="0"/>
                <w:sz w:val="18"/>
                <w:szCs w:val="18"/>
              </w:rPr>
              <w:t>≤</w:t>
            </w:r>
            <w:r>
              <w:rPr>
                <w:sz w:val="18"/>
                <w:szCs w:val="18"/>
              </w:rPr>
              <w:t>1</w:t>
            </w:r>
          </w:p>
        </w:tc>
        <w:tc>
          <w:tcPr>
            <w:tcW w:w="1330" w:type="pct"/>
            <w:vMerge w:val="restart"/>
            <w:vAlign w:val="center"/>
          </w:tcPr>
          <w:p>
            <w:pPr>
              <w:autoSpaceDE w:val="0"/>
              <w:autoSpaceDN w:val="0"/>
              <w:adjustRightInd w:val="0"/>
              <w:jc w:val="center"/>
              <w:rPr>
                <w:rFonts w:ascii="宋体" w:hAnsi="宋体" w:cs="宋体"/>
                <w:kern w:val="0"/>
                <w:sz w:val="18"/>
                <w:szCs w:val="18"/>
              </w:rPr>
            </w:pPr>
            <w:r>
              <w:rPr>
                <w:rFonts w:ascii="宋体" w:hAnsi="宋体"/>
                <w:kern w:val="0"/>
                <w:sz w:val="18"/>
                <w:szCs w:val="18"/>
              </w:rPr>
              <w:t>≤</w:t>
            </w:r>
            <w:r>
              <w:rPr>
                <w:rFonts w:hint="eastAsia" w:ascii="宋体" w:hAnsi="宋体" w:cs="宋体"/>
                <w:kern w:val="0"/>
                <w:sz w:val="18"/>
                <w:szCs w:val="18"/>
              </w:rPr>
              <w:t>5</w:t>
            </w:r>
          </w:p>
        </w:tc>
        <w:tc>
          <w:tcPr>
            <w:tcW w:w="1330" w:type="pct"/>
            <w:vMerge w:val="restart"/>
            <w:vAlign w:val="center"/>
          </w:tcPr>
          <w:p>
            <w:pPr>
              <w:autoSpaceDE w:val="0"/>
              <w:autoSpaceDN w:val="0"/>
              <w:adjustRightInd w:val="0"/>
              <w:jc w:val="center"/>
              <w:rPr>
                <w:rFonts w:ascii="宋体" w:hAnsi="宋体" w:cs="宋体"/>
                <w:kern w:val="0"/>
                <w:sz w:val="18"/>
                <w:szCs w:val="18"/>
              </w:rPr>
            </w:pPr>
            <w:r>
              <w:rPr>
                <w:rFonts w:ascii="宋体" w:hAnsi="宋体"/>
                <w:kern w:val="0"/>
                <w:sz w:val="18"/>
                <w:szCs w:val="18"/>
              </w:rPr>
              <w:t>≤</w:t>
            </w:r>
            <w:r>
              <w:rPr>
                <w:rFonts w:hint="eastAsia" w:ascii="宋体" w:hAnsi="宋体" w:cs="宋体"/>
                <w:kern w:val="0"/>
                <w:sz w:val="18"/>
                <w:szCs w:val="1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4" w:type="pct"/>
            <w:vAlign w:val="center"/>
          </w:tcPr>
          <w:p>
            <w:pPr>
              <w:autoSpaceDE w:val="0"/>
              <w:autoSpaceDN w:val="0"/>
              <w:adjustRightInd w:val="0"/>
              <w:jc w:val="center"/>
              <w:rPr>
                <w:rFonts w:ascii="宋体" w:hAnsi="宋体"/>
                <w:sz w:val="18"/>
                <w:szCs w:val="18"/>
              </w:rPr>
            </w:pPr>
            <w:r>
              <w:rPr>
                <w:rFonts w:hint="eastAsia" w:ascii="宋体" w:hAnsi="宋体"/>
                <w:sz w:val="18"/>
                <w:szCs w:val="18"/>
              </w:rPr>
              <w:t>76.2</w:t>
            </w:r>
          </w:p>
        </w:tc>
        <w:tc>
          <w:tcPr>
            <w:tcW w:w="1215" w:type="pct"/>
            <w:vMerge w:val="continue"/>
            <w:vAlign w:val="center"/>
          </w:tcPr>
          <w:p>
            <w:pPr>
              <w:autoSpaceDE w:val="0"/>
              <w:autoSpaceDN w:val="0"/>
              <w:adjustRightInd w:val="0"/>
              <w:jc w:val="center"/>
              <w:rPr>
                <w:rFonts w:ascii="宋体" w:hAnsi="宋体"/>
                <w:kern w:val="0"/>
                <w:sz w:val="18"/>
                <w:szCs w:val="18"/>
              </w:rPr>
            </w:pPr>
          </w:p>
        </w:tc>
        <w:tc>
          <w:tcPr>
            <w:tcW w:w="1330" w:type="pct"/>
            <w:vMerge w:val="continue"/>
            <w:vAlign w:val="center"/>
          </w:tcPr>
          <w:p>
            <w:pPr>
              <w:autoSpaceDE w:val="0"/>
              <w:autoSpaceDN w:val="0"/>
              <w:adjustRightInd w:val="0"/>
              <w:jc w:val="center"/>
              <w:rPr>
                <w:rFonts w:ascii="宋体" w:hAnsi="宋体"/>
                <w:kern w:val="0"/>
                <w:sz w:val="18"/>
                <w:szCs w:val="18"/>
              </w:rPr>
            </w:pPr>
          </w:p>
        </w:tc>
        <w:tc>
          <w:tcPr>
            <w:tcW w:w="1330" w:type="pct"/>
            <w:vMerge w:val="continue"/>
            <w:vAlign w:val="center"/>
          </w:tcPr>
          <w:p>
            <w:pPr>
              <w:autoSpaceDE w:val="0"/>
              <w:autoSpaceDN w:val="0"/>
              <w:adjustRightInd w:val="0"/>
              <w:jc w:val="center"/>
              <w:rPr>
                <w:rFonts w:ascii="宋体" w:hAnsi="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4" w:type="pct"/>
            <w:vAlign w:val="center"/>
          </w:tcPr>
          <w:p>
            <w:pPr>
              <w:autoSpaceDE w:val="0"/>
              <w:autoSpaceDN w:val="0"/>
              <w:adjustRightInd w:val="0"/>
              <w:jc w:val="center"/>
              <w:rPr>
                <w:rFonts w:ascii="宋体" w:hAnsi="宋体" w:cs="宋体"/>
                <w:sz w:val="18"/>
                <w:szCs w:val="18"/>
              </w:rPr>
            </w:pPr>
            <w:r>
              <w:rPr>
                <w:rFonts w:hint="eastAsia" w:ascii="宋体" w:hAnsi="宋体"/>
                <w:sz w:val="18"/>
                <w:szCs w:val="18"/>
              </w:rPr>
              <w:t>100</w:t>
            </w:r>
            <w:r>
              <w:rPr>
                <w:rFonts w:ascii="宋体" w:hAnsi="宋体"/>
                <w:sz w:val="18"/>
                <w:szCs w:val="18"/>
              </w:rPr>
              <w:t>.0</w:t>
            </w:r>
          </w:p>
        </w:tc>
        <w:tc>
          <w:tcPr>
            <w:tcW w:w="1215" w:type="pct"/>
            <w:vMerge w:val="continue"/>
            <w:vAlign w:val="center"/>
          </w:tcPr>
          <w:p>
            <w:pPr>
              <w:autoSpaceDE w:val="0"/>
              <w:autoSpaceDN w:val="0"/>
              <w:adjustRightInd w:val="0"/>
              <w:jc w:val="center"/>
              <w:rPr>
                <w:rFonts w:ascii="宋体" w:hAnsi="宋体" w:cs="宋体"/>
                <w:kern w:val="0"/>
                <w:sz w:val="18"/>
                <w:szCs w:val="18"/>
              </w:rPr>
            </w:pPr>
          </w:p>
        </w:tc>
        <w:tc>
          <w:tcPr>
            <w:tcW w:w="1330" w:type="pct"/>
            <w:vMerge w:val="continue"/>
            <w:vAlign w:val="center"/>
          </w:tcPr>
          <w:p>
            <w:pPr>
              <w:autoSpaceDE w:val="0"/>
              <w:autoSpaceDN w:val="0"/>
              <w:adjustRightInd w:val="0"/>
              <w:jc w:val="center"/>
              <w:rPr>
                <w:rFonts w:ascii="宋体" w:hAnsi="宋体" w:cs="宋体"/>
                <w:kern w:val="0"/>
                <w:sz w:val="18"/>
                <w:szCs w:val="18"/>
              </w:rPr>
            </w:pPr>
          </w:p>
        </w:tc>
        <w:tc>
          <w:tcPr>
            <w:tcW w:w="1330" w:type="pct"/>
            <w:vMerge w:val="restart"/>
            <w:vAlign w:val="center"/>
          </w:tcPr>
          <w:p>
            <w:pPr>
              <w:autoSpaceDE w:val="0"/>
              <w:autoSpaceDN w:val="0"/>
              <w:adjustRightInd w:val="0"/>
              <w:jc w:val="center"/>
              <w:rPr>
                <w:rFonts w:ascii="宋体" w:hAnsi="宋体" w:cs="宋体"/>
                <w:kern w:val="0"/>
                <w:sz w:val="18"/>
                <w:szCs w:val="18"/>
              </w:rPr>
            </w:pPr>
            <w:r>
              <w:rPr>
                <w:rFonts w:ascii="宋体" w:hAnsi="宋体"/>
                <w:kern w:val="0"/>
                <w:sz w:val="18"/>
                <w:szCs w:val="18"/>
              </w:rPr>
              <w:t>≤</w:t>
            </w:r>
            <w:r>
              <w:rPr>
                <w:rFonts w:hint="eastAsia" w:ascii="宋体" w:hAnsi="宋体" w:cs="宋体"/>
                <w:kern w:val="0"/>
                <w:sz w:val="18"/>
                <w:szCs w:val="1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4" w:type="pct"/>
            <w:vAlign w:val="center"/>
          </w:tcPr>
          <w:p>
            <w:pPr>
              <w:autoSpaceDE w:val="0"/>
              <w:autoSpaceDN w:val="0"/>
              <w:adjustRightInd w:val="0"/>
              <w:jc w:val="center"/>
              <w:rPr>
                <w:rFonts w:ascii="宋体" w:hAnsi="宋体" w:cs="宋体"/>
                <w:sz w:val="18"/>
                <w:szCs w:val="18"/>
              </w:rPr>
            </w:pPr>
            <w:r>
              <w:rPr>
                <w:rFonts w:hint="eastAsia" w:ascii="宋体" w:hAnsi="宋体"/>
                <w:sz w:val="18"/>
                <w:szCs w:val="18"/>
              </w:rPr>
              <w:t>1</w:t>
            </w:r>
            <w:r>
              <w:rPr>
                <w:rFonts w:ascii="宋体" w:hAnsi="宋体"/>
                <w:sz w:val="18"/>
                <w:szCs w:val="18"/>
              </w:rPr>
              <w:t>5</w:t>
            </w:r>
            <w:r>
              <w:rPr>
                <w:rFonts w:hint="eastAsia" w:ascii="宋体" w:hAnsi="宋体"/>
                <w:sz w:val="18"/>
                <w:szCs w:val="18"/>
              </w:rPr>
              <w:t>0</w:t>
            </w:r>
            <w:r>
              <w:rPr>
                <w:rFonts w:ascii="宋体" w:hAnsi="宋体"/>
                <w:sz w:val="18"/>
                <w:szCs w:val="18"/>
              </w:rPr>
              <w:t>.0</w:t>
            </w:r>
          </w:p>
        </w:tc>
        <w:tc>
          <w:tcPr>
            <w:tcW w:w="1215" w:type="pct"/>
            <w:vMerge w:val="continue"/>
            <w:vAlign w:val="center"/>
          </w:tcPr>
          <w:p>
            <w:pPr>
              <w:autoSpaceDE w:val="0"/>
              <w:autoSpaceDN w:val="0"/>
              <w:adjustRightInd w:val="0"/>
              <w:jc w:val="center"/>
              <w:rPr>
                <w:rFonts w:ascii="宋体" w:hAnsi="宋体"/>
                <w:kern w:val="0"/>
                <w:sz w:val="18"/>
                <w:szCs w:val="18"/>
              </w:rPr>
            </w:pPr>
          </w:p>
        </w:tc>
        <w:tc>
          <w:tcPr>
            <w:tcW w:w="1330" w:type="pct"/>
            <w:vMerge w:val="continue"/>
            <w:vAlign w:val="center"/>
          </w:tcPr>
          <w:p>
            <w:pPr>
              <w:autoSpaceDE w:val="0"/>
              <w:autoSpaceDN w:val="0"/>
              <w:adjustRightInd w:val="0"/>
              <w:jc w:val="center"/>
              <w:rPr>
                <w:rFonts w:ascii="宋体" w:hAnsi="宋体"/>
                <w:kern w:val="0"/>
                <w:sz w:val="18"/>
                <w:szCs w:val="18"/>
              </w:rPr>
            </w:pPr>
          </w:p>
        </w:tc>
        <w:tc>
          <w:tcPr>
            <w:tcW w:w="1330" w:type="pct"/>
            <w:vMerge w:val="continue"/>
            <w:vAlign w:val="center"/>
          </w:tcPr>
          <w:p>
            <w:pPr>
              <w:autoSpaceDE w:val="0"/>
              <w:autoSpaceDN w:val="0"/>
              <w:adjustRightInd w:val="0"/>
              <w:jc w:val="center"/>
              <w:rPr>
                <w:rFonts w:ascii="宋体" w:hAnsi="宋体"/>
                <w:kern w:val="0"/>
                <w:sz w:val="18"/>
                <w:szCs w:val="18"/>
              </w:rPr>
            </w:pPr>
          </w:p>
        </w:tc>
      </w:tr>
    </w:tbl>
    <w:p>
      <w:pPr>
        <w:pStyle w:val="24"/>
        <w:numPr>
          <w:ilvl w:val="255"/>
          <w:numId w:val="0"/>
        </w:numPr>
      </w:pPr>
      <w:r>
        <w:rPr>
          <w:rFonts w:hint="eastAsia"/>
        </w:rPr>
        <w:t>5.7 位错密度</w:t>
      </w:r>
    </w:p>
    <w:p>
      <w:pPr>
        <w:spacing w:line="276" w:lineRule="auto"/>
        <w:ind w:firstLine="420" w:firstLineChars="200"/>
        <w:rPr>
          <w:kern w:val="0"/>
          <w:szCs w:val="21"/>
        </w:rPr>
      </w:pPr>
      <w:r>
        <w:rPr>
          <w:kern w:val="0"/>
          <w:szCs w:val="21"/>
        </w:rPr>
        <w:t>碳化硅单晶抛光片</w:t>
      </w:r>
      <w:r>
        <w:rPr>
          <w:rFonts w:hint="eastAsia"/>
          <w:kern w:val="0"/>
          <w:szCs w:val="21"/>
        </w:rPr>
        <w:t>的</w:t>
      </w:r>
      <w:r>
        <w:rPr>
          <w:kern w:val="0"/>
          <w:szCs w:val="21"/>
        </w:rPr>
        <w:t>位错密度应符合表</w:t>
      </w:r>
      <w:r>
        <w:rPr>
          <w:rFonts w:hint="eastAsia"/>
          <w:kern w:val="0"/>
          <w:szCs w:val="21"/>
        </w:rPr>
        <w:t>7</w:t>
      </w:r>
      <w:r>
        <w:rPr>
          <w:kern w:val="0"/>
          <w:szCs w:val="21"/>
        </w:rPr>
        <w:t>的</w:t>
      </w:r>
      <w:r>
        <w:rPr>
          <w:rFonts w:hint="eastAsia"/>
          <w:kern w:val="0"/>
          <w:szCs w:val="21"/>
        </w:rPr>
        <w:t>规定</w:t>
      </w:r>
      <w:r>
        <w:rPr>
          <w:kern w:val="0"/>
          <w:szCs w:val="21"/>
        </w:rPr>
        <w:t>。</w:t>
      </w:r>
    </w:p>
    <w:p>
      <w:pPr>
        <w:pStyle w:val="52"/>
        <w:rPr>
          <w:szCs w:val="21"/>
        </w:rPr>
      </w:pPr>
      <w:r>
        <w:rPr>
          <w:rFonts w:hint="eastAsia"/>
          <w:bCs/>
          <w:szCs w:val="21"/>
        </w:rPr>
        <w:t>表7</w:t>
      </w:r>
      <w:r>
        <w:rPr>
          <w:bCs/>
          <w:szCs w:val="21"/>
        </w:rPr>
        <w:t xml:space="preserve"> </w:t>
      </w:r>
      <w:r>
        <w:rPr>
          <w:rFonts w:hint="eastAsia"/>
          <w:szCs w:val="21"/>
        </w:rPr>
        <w:t>位错密度</w:t>
      </w:r>
    </w:p>
    <w:tbl>
      <w:tblPr>
        <w:tblStyle w:val="1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4"/>
        <w:gridCol w:w="1131"/>
        <w:gridCol w:w="982"/>
        <w:gridCol w:w="1003"/>
        <w:gridCol w:w="1039"/>
        <w:gridCol w:w="925"/>
        <w:gridCol w:w="865"/>
        <w:gridCol w:w="859"/>
        <w:gridCol w:w="859"/>
        <w:gridCol w:w="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540" w:type="pct"/>
            <w:vMerge w:val="restart"/>
            <w:vAlign w:val="center"/>
          </w:tcPr>
          <w:p>
            <w:pPr>
              <w:autoSpaceDE w:val="0"/>
              <w:autoSpaceDN w:val="0"/>
              <w:adjustRightInd w:val="0"/>
              <w:jc w:val="center"/>
              <w:rPr>
                <w:rFonts w:ascii="宋体" w:hAnsi="宋体" w:cs="宋体"/>
                <w:bCs/>
                <w:kern w:val="0"/>
                <w:sz w:val="18"/>
                <w:szCs w:val="18"/>
              </w:rPr>
            </w:pPr>
            <w:r>
              <w:rPr>
                <w:rFonts w:hint="eastAsia" w:ascii="宋体" w:hAnsi="宋体" w:cs="宋体"/>
                <w:bCs/>
                <w:kern w:val="0"/>
                <w:sz w:val="18"/>
                <w:szCs w:val="18"/>
              </w:rPr>
              <w:t>项目</w:t>
            </w:r>
          </w:p>
        </w:tc>
        <w:tc>
          <w:tcPr>
            <w:tcW w:w="4459" w:type="pct"/>
            <w:gridSpan w:val="9"/>
            <w:vAlign w:val="center"/>
          </w:tcPr>
          <w:p>
            <w:pPr>
              <w:jc w:val="center"/>
              <w:rPr>
                <w:rFonts w:ascii="宋体" w:hAnsi="宋体" w:cs="宋体"/>
                <w:bCs/>
                <w:kern w:val="0"/>
                <w:sz w:val="18"/>
                <w:szCs w:val="18"/>
              </w:rPr>
            </w:pPr>
            <w:r>
              <w:rPr>
                <w:rFonts w:hint="eastAsia" w:ascii="宋体" w:hAnsi="宋体" w:cs="宋体"/>
                <w:bCs/>
                <w:kern w:val="0"/>
                <w:sz w:val="18"/>
                <w:szCs w:val="18"/>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540" w:type="pct"/>
            <w:vMerge w:val="continue"/>
            <w:vAlign w:val="center"/>
          </w:tcPr>
          <w:p>
            <w:pPr>
              <w:autoSpaceDE w:val="0"/>
              <w:autoSpaceDN w:val="0"/>
              <w:adjustRightInd w:val="0"/>
              <w:jc w:val="center"/>
              <w:rPr>
                <w:rFonts w:ascii="宋体" w:hAnsi="宋体" w:cs="宋体"/>
                <w:bCs/>
                <w:kern w:val="0"/>
                <w:sz w:val="18"/>
                <w:szCs w:val="18"/>
              </w:rPr>
            </w:pPr>
          </w:p>
        </w:tc>
        <w:tc>
          <w:tcPr>
            <w:tcW w:w="1628" w:type="pct"/>
            <w:gridSpan w:val="3"/>
            <w:vAlign w:val="center"/>
          </w:tcPr>
          <w:p>
            <w:pPr>
              <w:jc w:val="center"/>
              <w:rPr>
                <w:rFonts w:ascii="宋体" w:hAnsi="宋体" w:cs="宋体"/>
                <w:sz w:val="18"/>
                <w:szCs w:val="18"/>
              </w:rPr>
            </w:pPr>
            <w:r>
              <w:rPr>
                <w:rFonts w:hint="eastAsia" w:ascii="宋体" w:hAnsi="宋体" w:cs="宋体"/>
                <w:sz w:val="18"/>
                <w:szCs w:val="18"/>
              </w:rPr>
              <w:t>工业级</w:t>
            </w:r>
          </w:p>
        </w:tc>
        <w:tc>
          <w:tcPr>
            <w:tcW w:w="1478" w:type="pct"/>
            <w:gridSpan w:val="3"/>
            <w:vAlign w:val="center"/>
          </w:tcPr>
          <w:p>
            <w:pPr>
              <w:jc w:val="center"/>
              <w:rPr>
                <w:rFonts w:ascii="宋体" w:hAnsi="宋体" w:cs="宋体"/>
                <w:sz w:val="18"/>
                <w:szCs w:val="18"/>
              </w:rPr>
            </w:pPr>
            <w:r>
              <w:rPr>
                <w:rFonts w:hint="eastAsia" w:ascii="宋体" w:hAnsi="宋体" w:cs="宋体"/>
                <w:sz w:val="18"/>
                <w:szCs w:val="18"/>
              </w:rPr>
              <w:t>研究级</w:t>
            </w:r>
          </w:p>
        </w:tc>
        <w:tc>
          <w:tcPr>
            <w:tcW w:w="1352" w:type="pct"/>
            <w:gridSpan w:val="3"/>
            <w:vAlign w:val="center"/>
          </w:tcPr>
          <w:p>
            <w:pPr>
              <w:jc w:val="center"/>
              <w:rPr>
                <w:rFonts w:ascii="宋体" w:hAnsi="宋体" w:cs="宋体"/>
                <w:sz w:val="18"/>
                <w:szCs w:val="18"/>
              </w:rPr>
            </w:pPr>
            <w:r>
              <w:rPr>
                <w:rFonts w:hint="eastAsia" w:ascii="宋体" w:hAnsi="宋体" w:cs="宋体"/>
                <w:bCs/>
                <w:kern w:val="0"/>
                <w:sz w:val="18"/>
                <w:szCs w:val="18"/>
              </w:rPr>
              <w:t>试片级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540" w:type="pct"/>
            <w:vAlign w:val="center"/>
          </w:tcPr>
          <w:p>
            <w:pPr>
              <w:autoSpaceDE w:val="0"/>
              <w:autoSpaceDN w:val="0"/>
              <w:adjustRightInd w:val="0"/>
              <w:jc w:val="center"/>
              <w:rPr>
                <w:rFonts w:ascii="宋体" w:hAnsi="宋体" w:cs="宋体"/>
                <w:bCs/>
                <w:color w:val="000000"/>
                <w:kern w:val="0"/>
                <w:sz w:val="18"/>
                <w:szCs w:val="18"/>
              </w:rPr>
            </w:pPr>
            <w:r>
              <w:rPr>
                <w:rFonts w:hint="eastAsia" w:ascii="宋体" w:hAnsi="宋体" w:cs="宋体"/>
                <w:bCs/>
                <w:color w:val="000000"/>
                <w:kern w:val="0"/>
                <w:sz w:val="18"/>
                <w:szCs w:val="18"/>
              </w:rPr>
              <w:t>位错类型</w:t>
            </w:r>
          </w:p>
        </w:tc>
        <w:tc>
          <w:tcPr>
            <w:tcW w:w="591" w:type="pct"/>
            <w:vAlign w:val="center"/>
          </w:tcPr>
          <w:p>
            <w:pPr>
              <w:autoSpaceDE w:val="0"/>
              <w:autoSpaceDN w:val="0"/>
              <w:adjustRightInd w:val="0"/>
              <w:jc w:val="center"/>
              <w:rPr>
                <w:rFonts w:ascii="宋体" w:hAnsi="宋体" w:cs="宋体"/>
                <w:bCs/>
                <w:color w:val="000000"/>
                <w:kern w:val="0"/>
                <w:sz w:val="18"/>
                <w:szCs w:val="18"/>
              </w:rPr>
            </w:pPr>
            <w:r>
              <w:rPr>
                <w:rFonts w:hint="eastAsia" w:ascii="宋体" w:hAnsi="宋体" w:cs="宋体"/>
                <w:bCs/>
                <w:color w:val="000000"/>
                <w:kern w:val="0"/>
                <w:sz w:val="18"/>
                <w:szCs w:val="18"/>
              </w:rPr>
              <w:t>螺位错（TSD）</w:t>
            </w:r>
          </w:p>
        </w:tc>
        <w:tc>
          <w:tcPr>
            <w:tcW w:w="513" w:type="pct"/>
            <w:vAlign w:val="center"/>
          </w:tcPr>
          <w:p>
            <w:pPr>
              <w:autoSpaceDE w:val="0"/>
              <w:autoSpaceDN w:val="0"/>
              <w:adjustRightInd w:val="0"/>
              <w:jc w:val="center"/>
              <w:rPr>
                <w:rFonts w:ascii="宋体" w:hAnsi="宋体" w:cs="宋体"/>
                <w:bCs/>
                <w:color w:val="000000"/>
                <w:kern w:val="0"/>
                <w:sz w:val="18"/>
                <w:szCs w:val="18"/>
              </w:rPr>
            </w:pPr>
            <w:r>
              <w:rPr>
                <w:rFonts w:hint="eastAsia" w:ascii="宋体" w:hAnsi="宋体" w:cs="宋体"/>
                <w:bCs/>
                <w:color w:val="000000"/>
                <w:kern w:val="0"/>
                <w:sz w:val="18"/>
                <w:szCs w:val="18"/>
              </w:rPr>
              <w:t>基平面</w:t>
            </w:r>
          </w:p>
          <w:p>
            <w:pPr>
              <w:autoSpaceDE w:val="0"/>
              <w:autoSpaceDN w:val="0"/>
              <w:adjustRightInd w:val="0"/>
              <w:jc w:val="center"/>
              <w:rPr>
                <w:rFonts w:ascii="宋体" w:hAnsi="宋体" w:cs="宋体"/>
                <w:bCs/>
                <w:color w:val="000000"/>
                <w:kern w:val="0"/>
                <w:sz w:val="18"/>
                <w:szCs w:val="18"/>
              </w:rPr>
            </w:pPr>
            <w:r>
              <w:rPr>
                <w:rFonts w:hint="eastAsia" w:ascii="宋体" w:hAnsi="宋体" w:cs="宋体"/>
                <w:bCs/>
                <w:color w:val="000000"/>
                <w:kern w:val="0"/>
                <w:sz w:val="18"/>
                <w:szCs w:val="18"/>
              </w:rPr>
              <w:t>位错</w:t>
            </w:r>
          </w:p>
          <w:p>
            <w:pPr>
              <w:autoSpaceDE w:val="0"/>
              <w:autoSpaceDN w:val="0"/>
              <w:adjustRightInd w:val="0"/>
              <w:jc w:val="center"/>
              <w:rPr>
                <w:rFonts w:ascii="宋体" w:hAnsi="宋体" w:cs="宋体"/>
                <w:bCs/>
                <w:color w:val="000000"/>
                <w:kern w:val="0"/>
                <w:sz w:val="18"/>
                <w:szCs w:val="18"/>
              </w:rPr>
            </w:pPr>
            <w:r>
              <w:rPr>
                <w:rFonts w:hint="eastAsia" w:ascii="宋体" w:hAnsi="宋体" w:cs="宋体"/>
                <w:bCs/>
                <w:color w:val="000000"/>
                <w:kern w:val="0"/>
                <w:sz w:val="18"/>
                <w:szCs w:val="18"/>
              </w:rPr>
              <w:t>（BPD）</w:t>
            </w:r>
          </w:p>
        </w:tc>
        <w:tc>
          <w:tcPr>
            <w:tcW w:w="523" w:type="pct"/>
            <w:vAlign w:val="center"/>
          </w:tcPr>
          <w:p>
            <w:pPr>
              <w:autoSpaceDE w:val="0"/>
              <w:autoSpaceDN w:val="0"/>
              <w:adjustRightInd w:val="0"/>
              <w:jc w:val="center"/>
              <w:rPr>
                <w:rFonts w:ascii="宋体" w:hAnsi="宋体" w:cs="宋体"/>
                <w:bCs/>
                <w:color w:val="000000"/>
                <w:kern w:val="0"/>
                <w:sz w:val="18"/>
                <w:szCs w:val="18"/>
              </w:rPr>
            </w:pPr>
            <w:r>
              <w:rPr>
                <w:rFonts w:hint="eastAsia" w:ascii="宋体" w:hAnsi="宋体" w:cs="宋体"/>
                <w:bCs/>
                <w:color w:val="000000"/>
                <w:kern w:val="0"/>
                <w:sz w:val="18"/>
                <w:szCs w:val="18"/>
              </w:rPr>
              <w:t>刃位错（TED）</w:t>
            </w:r>
          </w:p>
        </w:tc>
        <w:tc>
          <w:tcPr>
            <w:tcW w:w="543" w:type="pct"/>
            <w:vAlign w:val="center"/>
          </w:tcPr>
          <w:p>
            <w:pPr>
              <w:autoSpaceDE w:val="0"/>
              <w:autoSpaceDN w:val="0"/>
              <w:adjustRightInd w:val="0"/>
              <w:jc w:val="center"/>
              <w:rPr>
                <w:rFonts w:ascii="宋体" w:hAnsi="宋体" w:cs="宋体"/>
                <w:bCs/>
                <w:color w:val="000000"/>
                <w:kern w:val="0"/>
                <w:sz w:val="18"/>
                <w:szCs w:val="18"/>
              </w:rPr>
            </w:pPr>
            <w:r>
              <w:rPr>
                <w:rFonts w:hint="eastAsia" w:ascii="宋体" w:hAnsi="宋体" w:cs="宋体"/>
                <w:bCs/>
                <w:color w:val="000000"/>
                <w:kern w:val="0"/>
                <w:sz w:val="18"/>
                <w:szCs w:val="18"/>
              </w:rPr>
              <w:t>螺位错（TSD）</w:t>
            </w:r>
          </w:p>
        </w:tc>
        <w:tc>
          <w:tcPr>
            <w:tcW w:w="483" w:type="pct"/>
            <w:vAlign w:val="center"/>
          </w:tcPr>
          <w:p>
            <w:pPr>
              <w:autoSpaceDE w:val="0"/>
              <w:autoSpaceDN w:val="0"/>
              <w:adjustRightInd w:val="0"/>
              <w:jc w:val="center"/>
              <w:rPr>
                <w:rFonts w:ascii="宋体" w:hAnsi="宋体" w:cs="宋体"/>
                <w:bCs/>
                <w:color w:val="000000"/>
                <w:kern w:val="0"/>
                <w:sz w:val="18"/>
                <w:szCs w:val="18"/>
              </w:rPr>
            </w:pPr>
            <w:r>
              <w:rPr>
                <w:rFonts w:hint="eastAsia" w:ascii="宋体" w:hAnsi="宋体" w:cs="宋体"/>
                <w:bCs/>
                <w:color w:val="000000"/>
                <w:kern w:val="0"/>
                <w:sz w:val="18"/>
                <w:szCs w:val="18"/>
              </w:rPr>
              <w:t>基平面位错（BPD）</w:t>
            </w:r>
          </w:p>
        </w:tc>
        <w:tc>
          <w:tcPr>
            <w:tcW w:w="451" w:type="pct"/>
            <w:vAlign w:val="center"/>
          </w:tcPr>
          <w:p>
            <w:pPr>
              <w:autoSpaceDE w:val="0"/>
              <w:autoSpaceDN w:val="0"/>
              <w:adjustRightInd w:val="0"/>
              <w:jc w:val="center"/>
              <w:rPr>
                <w:rFonts w:ascii="宋体" w:hAnsi="宋体" w:cs="宋体"/>
                <w:bCs/>
                <w:color w:val="000000"/>
                <w:kern w:val="0"/>
                <w:sz w:val="18"/>
                <w:szCs w:val="18"/>
              </w:rPr>
            </w:pPr>
            <w:r>
              <w:rPr>
                <w:rFonts w:hint="eastAsia" w:ascii="宋体" w:hAnsi="宋体" w:cs="宋体"/>
                <w:bCs/>
                <w:color w:val="000000"/>
                <w:kern w:val="0"/>
                <w:sz w:val="18"/>
                <w:szCs w:val="18"/>
              </w:rPr>
              <w:t>刃位错（TED）</w:t>
            </w:r>
          </w:p>
        </w:tc>
        <w:tc>
          <w:tcPr>
            <w:tcW w:w="449" w:type="pct"/>
            <w:vAlign w:val="center"/>
          </w:tcPr>
          <w:p>
            <w:pPr>
              <w:autoSpaceDE w:val="0"/>
              <w:autoSpaceDN w:val="0"/>
              <w:adjustRightInd w:val="0"/>
              <w:jc w:val="center"/>
              <w:rPr>
                <w:rFonts w:ascii="宋体" w:hAnsi="宋体" w:cs="宋体"/>
                <w:bCs/>
                <w:color w:val="000000"/>
                <w:kern w:val="0"/>
                <w:sz w:val="18"/>
                <w:szCs w:val="18"/>
              </w:rPr>
            </w:pPr>
            <w:r>
              <w:rPr>
                <w:rFonts w:hint="eastAsia" w:ascii="宋体" w:hAnsi="宋体" w:cs="宋体"/>
                <w:bCs/>
                <w:color w:val="000000"/>
                <w:kern w:val="0"/>
                <w:sz w:val="18"/>
                <w:szCs w:val="18"/>
              </w:rPr>
              <w:t>螺位错（TSD）</w:t>
            </w:r>
          </w:p>
        </w:tc>
        <w:tc>
          <w:tcPr>
            <w:tcW w:w="449" w:type="pct"/>
            <w:vAlign w:val="center"/>
          </w:tcPr>
          <w:p>
            <w:pPr>
              <w:autoSpaceDE w:val="0"/>
              <w:autoSpaceDN w:val="0"/>
              <w:adjustRightInd w:val="0"/>
              <w:jc w:val="center"/>
              <w:rPr>
                <w:rFonts w:ascii="宋体" w:hAnsi="宋体" w:cs="宋体"/>
                <w:bCs/>
                <w:color w:val="000000"/>
                <w:kern w:val="0"/>
                <w:sz w:val="18"/>
                <w:szCs w:val="18"/>
              </w:rPr>
            </w:pPr>
            <w:r>
              <w:rPr>
                <w:rFonts w:hint="eastAsia" w:ascii="宋体" w:hAnsi="宋体" w:cs="宋体"/>
                <w:bCs/>
                <w:color w:val="000000"/>
                <w:kern w:val="0"/>
                <w:sz w:val="18"/>
                <w:szCs w:val="18"/>
              </w:rPr>
              <w:t>基平面位错（BPD）</w:t>
            </w:r>
          </w:p>
        </w:tc>
        <w:tc>
          <w:tcPr>
            <w:tcW w:w="452" w:type="pct"/>
            <w:vAlign w:val="center"/>
          </w:tcPr>
          <w:p>
            <w:pPr>
              <w:autoSpaceDE w:val="0"/>
              <w:autoSpaceDN w:val="0"/>
              <w:adjustRightInd w:val="0"/>
              <w:jc w:val="center"/>
              <w:rPr>
                <w:rFonts w:ascii="宋体" w:hAnsi="宋体" w:cs="宋体"/>
                <w:bCs/>
                <w:color w:val="000000"/>
                <w:kern w:val="0"/>
                <w:sz w:val="18"/>
                <w:szCs w:val="18"/>
              </w:rPr>
            </w:pPr>
            <w:r>
              <w:rPr>
                <w:rFonts w:hint="eastAsia" w:ascii="宋体" w:hAnsi="宋体" w:cs="宋体"/>
                <w:bCs/>
                <w:color w:val="000000"/>
                <w:kern w:val="0"/>
                <w:sz w:val="18"/>
                <w:szCs w:val="18"/>
              </w:rPr>
              <w:t>刃位错（TED）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540" w:type="pct"/>
            <w:vAlign w:val="center"/>
          </w:tcPr>
          <w:p>
            <w:pPr>
              <w:autoSpaceDE w:val="0"/>
              <w:autoSpaceDN w:val="0"/>
              <w:adjustRightInd w:val="0"/>
              <w:jc w:val="center"/>
              <w:rPr>
                <w:rFonts w:ascii="宋体" w:hAnsi="宋体" w:cs="宋体"/>
                <w:bCs/>
                <w:color w:val="000000"/>
                <w:kern w:val="0"/>
                <w:sz w:val="18"/>
                <w:szCs w:val="18"/>
              </w:rPr>
            </w:pPr>
            <w:r>
              <w:rPr>
                <w:rFonts w:hint="eastAsia" w:ascii="宋体" w:hAnsi="宋体" w:cs="宋体"/>
                <w:bCs/>
                <w:color w:val="000000"/>
                <w:kern w:val="0"/>
                <w:sz w:val="18"/>
                <w:szCs w:val="18"/>
              </w:rPr>
              <w:t>位错密度</w:t>
            </w:r>
          </w:p>
          <w:p>
            <w:pPr>
              <w:autoSpaceDE w:val="0"/>
              <w:autoSpaceDN w:val="0"/>
              <w:adjustRightInd w:val="0"/>
              <w:jc w:val="center"/>
              <w:rPr>
                <w:rFonts w:ascii="宋体" w:hAnsi="宋体" w:cs="宋体"/>
                <w:bCs/>
                <w:color w:val="000000"/>
                <w:kern w:val="0"/>
                <w:sz w:val="18"/>
                <w:szCs w:val="18"/>
              </w:rPr>
            </w:pPr>
            <w:r>
              <w:rPr>
                <w:rFonts w:ascii="宋体" w:hAnsi="宋体"/>
                <w:sz w:val="18"/>
                <w:szCs w:val="18"/>
              </w:rPr>
              <w:t>cm</w:t>
            </w:r>
            <w:r>
              <w:rPr>
                <w:rFonts w:hint="eastAsia" w:ascii="宋体" w:hAnsi="宋体"/>
                <w:sz w:val="18"/>
                <w:szCs w:val="18"/>
                <w:vertAlign w:val="superscript"/>
              </w:rPr>
              <w:t>-</w:t>
            </w:r>
            <w:r>
              <w:rPr>
                <w:rFonts w:ascii="宋体" w:hAnsi="宋体"/>
                <w:sz w:val="18"/>
                <w:szCs w:val="18"/>
                <w:vertAlign w:val="superscript"/>
              </w:rPr>
              <w:t>2</w:t>
            </w:r>
          </w:p>
        </w:tc>
        <w:tc>
          <w:tcPr>
            <w:tcW w:w="591" w:type="pct"/>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＜1500</w:t>
            </w:r>
          </w:p>
        </w:tc>
        <w:tc>
          <w:tcPr>
            <w:tcW w:w="513" w:type="pct"/>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＜1500</w:t>
            </w:r>
          </w:p>
        </w:tc>
        <w:tc>
          <w:tcPr>
            <w:tcW w:w="523" w:type="pct"/>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＜10000</w:t>
            </w:r>
          </w:p>
        </w:tc>
        <w:tc>
          <w:tcPr>
            <w:tcW w:w="1478" w:type="pct"/>
            <w:gridSpan w:val="3"/>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w:t>
            </w:r>
          </w:p>
        </w:tc>
        <w:tc>
          <w:tcPr>
            <w:tcW w:w="1352" w:type="pct"/>
            <w:gridSpan w:val="3"/>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5000" w:type="pct"/>
            <w:gridSpan w:val="10"/>
            <w:vAlign w:val="center"/>
          </w:tcPr>
          <w:p>
            <w:pPr>
              <w:autoSpaceDE w:val="0"/>
              <w:autoSpaceDN w:val="0"/>
              <w:adjustRightInd w:val="0"/>
              <w:jc w:val="left"/>
              <w:rPr>
                <w:rFonts w:ascii="宋体" w:hAnsi="宋体" w:cs="宋体"/>
                <w:kern w:val="0"/>
                <w:sz w:val="18"/>
                <w:szCs w:val="18"/>
              </w:rPr>
            </w:pPr>
            <w:r>
              <w:rPr>
                <w:rFonts w:hint="eastAsia" w:ascii="黑体" w:hAnsi="黑体" w:eastAsia="黑体" w:cs="黑体"/>
                <w:kern w:val="0"/>
                <w:sz w:val="18"/>
                <w:szCs w:val="18"/>
              </w:rPr>
              <w:t>注：</w:t>
            </w:r>
            <w:r>
              <w:rPr>
                <w:rFonts w:hint="eastAsia" w:ascii="宋体" w:hAnsi="宋体" w:cs="宋体"/>
                <w:kern w:val="0"/>
                <w:sz w:val="18"/>
                <w:szCs w:val="18"/>
              </w:rPr>
              <w:t>位错密度指标要求仅适用于导电型碳化硅单晶抛光片，半绝缘型碳化硅单晶抛光片均无要求。</w:t>
            </w:r>
          </w:p>
        </w:tc>
      </w:tr>
    </w:tbl>
    <w:p>
      <w:pPr>
        <w:pStyle w:val="24"/>
        <w:numPr>
          <w:ilvl w:val="255"/>
          <w:numId w:val="0"/>
        </w:numPr>
      </w:pPr>
      <w:r>
        <w:rPr>
          <w:rFonts w:hint="eastAsia"/>
        </w:rPr>
        <w:t>5.8 结晶质量</w:t>
      </w:r>
    </w:p>
    <w:p>
      <w:pPr>
        <w:pStyle w:val="21"/>
        <w:jc w:val="left"/>
        <w:rPr>
          <w:highlight w:val="yellow"/>
        </w:rPr>
      </w:pPr>
      <w:r>
        <w:rPr>
          <w:rFonts w:hint="eastAsia"/>
          <w:szCs w:val="21"/>
        </w:rPr>
        <w:t>碳化硅单晶抛光片的结晶质量用摇摆曲线的半高宽(FWHM)表示，4H-SiC(0004)或6H-SiC(0006)的FWHM应符合</w:t>
      </w:r>
      <w:r>
        <w:rPr>
          <w:rFonts w:hint="eastAsia"/>
        </w:rPr>
        <w:t>工</w:t>
      </w:r>
      <w:r>
        <w:rPr>
          <w:rFonts w:ascii="Times New Roman"/>
          <w:szCs w:val="21"/>
        </w:rPr>
        <w:t>业级</w:t>
      </w:r>
      <w:r>
        <w:rPr>
          <w:rFonts w:hint="eastAsia" w:hAnsi="宋体" w:eastAsia="宋体"/>
          <w:szCs w:val="21"/>
        </w:rPr>
        <w:t>不大于</w:t>
      </w:r>
      <w:r>
        <w:rPr>
          <w:rFonts w:hAnsi="宋体" w:eastAsia="宋体"/>
          <w:szCs w:val="21"/>
        </w:rPr>
        <w:t xml:space="preserve">30 </w:t>
      </w:r>
      <w:r>
        <w:rPr>
          <w:rFonts w:hint="eastAsia" w:hAnsi="宋体" w:eastAsia="宋体"/>
          <w:szCs w:val="21"/>
        </w:rPr>
        <w:t>arcsec、</w:t>
      </w:r>
      <w:r>
        <w:rPr>
          <w:rFonts w:hAnsi="宋体" w:eastAsia="宋体"/>
          <w:szCs w:val="21"/>
        </w:rPr>
        <w:t>研究级</w:t>
      </w:r>
      <w:r>
        <w:rPr>
          <w:rFonts w:hint="eastAsia" w:hAnsi="宋体" w:eastAsia="宋体"/>
          <w:szCs w:val="21"/>
        </w:rPr>
        <w:t>不大于5</w:t>
      </w:r>
      <w:r>
        <w:rPr>
          <w:rFonts w:hAnsi="宋体" w:eastAsia="宋体"/>
          <w:szCs w:val="21"/>
        </w:rPr>
        <w:t>0</w:t>
      </w:r>
      <w:r>
        <w:rPr>
          <w:rFonts w:hint="eastAsia" w:hAnsi="宋体" w:eastAsia="宋体"/>
          <w:szCs w:val="21"/>
        </w:rPr>
        <w:t xml:space="preserve"> arcsec，</w:t>
      </w:r>
      <w:r>
        <w:rPr>
          <w:rFonts w:hAnsi="宋体" w:eastAsia="宋体"/>
          <w:szCs w:val="21"/>
        </w:rPr>
        <w:t>试</w:t>
      </w:r>
      <w:r>
        <w:rPr>
          <w:rFonts w:ascii="Times New Roman"/>
          <w:szCs w:val="21"/>
        </w:rPr>
        <w:t>片级</w:t>
      </w:r>
      <w:r>
        <w:rPr>
          <w:rFonts w:hint="eastAsia" w:ascii="Times New Roman"/>
          <w:szCs w:val="21"/>
        </w:rPr>
        <w:t>无要求。</w:t>
      </w:r>
    </w:p>
    <w:p>
      <w:pPr>
        <w:pStyle w:val="24"/>
        <w:numPr>
          <w:ilvl w:val="255"/>
          <w:numId w:val="0"/>
        </w:numPr>
      </w:pPr>
      <w:bookmarkStart w:id="20" w:name="_Toc259548008"/>
      <w:bookmarkStart w:id="21" w:name="_Toc259548127"/>
      <w:bookmarkStart w:id="22" w:name="_Toc259548616"/>
      <w:bookmarkStart w:id="23" w:name="_Toc259548173"/>
      <w:r>
        <w:rPr>
          <w:rFonts w:hint="eastAsia"/>
        </w:rPr>
        <w:t>5.9 电阻率</w:t>
      </w:r>
      <w:bookmarkEnd w:id="20"/>
      <w:bookmarkEnd w:id="21"/>
      <w:bookmarkEnd w:id="22"/>
      <w:bookmarkEnd w:id="23"/>
      <w:r>
        <w:rPr>
          <w:rFonts w:hint="eastAsia"/>
        </w:rPr>
        <w:t>及电阻率不均匀性</w:t>
      </w:r>
    </w:p>
    <w:p>
      <w:pPr>
        <w:ind w:firstLine="420" w:firstLineChars="200"/>
        <w:rPr>
          <w:rFonts w:ascii="Arial" w:hAnsi="Arial" w:cs="Arial"/>
          <w:kern w:val="0"/>
          <w:szCs w:val="21"/>
        </w:rPr>
      </w:pPr>
      <w:r>
        <w:rPr>
          <w:rFonts w:hint="eastAsia" w:ascii="Arial" w:hAnsi="Arial" w:cs="Arial"/>
          <w:kern w:val="0"/>
          <w:szCs w:val="21"/>
        </w:rPr>
        <w:t>碳化硅单晶抛光片的电阻率应符合表</w:t>
      </w:r>
      <w:r>
        <w:rPr>
          <w:rFonts w:hint="eastAsia" w:ascii="宋体" w:hAnsi="宋体" w:cs="Arial"/>
          <w:kern w:val="0"/>
          <w:szCs w:val="21"/>
        </w:rPr>
        <w:t>8</w:t>
      </w:r>
      <w:r>
        <w:rPr>
          <w:rFonts w:hint="eastAsia" w:ascii="Arial" w:hAnsi="Arial" w:cs="Arial"/>
          <w:kern w:val="0"/>
          <w:szCs w:val="21"/>
        </w:rPr>
        <w:t>的规定。</w:t>
      </w:r>
    </w:p>
    <w:p>
      <w:pPr>
        <w:pStyle w:val="52"/>
        <w:ind w:firstLine="420" w:firstLineChars="200"/>
      </w:pPr>
      <w:r>
        <w:rPr>
          <w:rFonts w:hint="eastAsia"/>
        </w:rPr>
        <w:t>表8</w:t>
      </w:r>
      <w:r>
        <w:t xml:space="preserve">  </w:t>
      </w:r>
      <w:r>
        <w:rPr>
          <w:rFonts w:hint="eastAsia"/>
        </w:rPr>
        <w:t>电阻率</w:t>
      </w:r>
    </w:p>
    <w:tbl>
      <w:tblPr>
        <w:tblStyle w:val="1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3"/>
        <w:gridCol w:w="797"/>
        <w:gridCol w:w="921"/>
        <w:gridCol w:w="889"/>
        <w:gridCol w:w="967"/>
        <w:gridCol w:w="898"/>
        <w:gridCol w:w="866"/>
        <w:gridCol w:w="858"/>
        <w:gridCol w:w="925"/>
        <w:gridCol w:w="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1" w:type="pct"/>
            <w:vMerge w:val="restart"/>
            <w:vAlign w:val="center"/>
          </w:tcPr>
          <w:p>
            <w:pPr>
              <w:autoSpaceDE w:val="0"/>
              <w:autoSpaceDN w:val="0"/>
              <w:adjustRightInd w:val="0"/>
              <w:jc w:val="center"/>
              <w:rPr>
                <w:rFonts w:ascii="宋体" w:hAnsi="宋体"/>
                <w:bCs/>
                <w:kern w:val="0"/>
                <w:sz w:val="18"/>
                <w:szCs w:val="18"/>
              </w:rPr>
            </w:pPr>
            <w:r>
              <w:rPr>
                <w:rFonts w:hint="eastAsia" w:ascii="宋体" w:hAnsi="宋体"/>
                <w:bCs/>
                <w:kern w:val="0"/>
                <w:sz w:val="18"/>
                <w:szCs w:val="18"/>
              </w:rPr>
              <w:t>项目</w:t>
            </w:r>
          </w:p>
        </w:tc>
        <w:tc>
          <w:tcPr>
            <w:tcW w:w="1361" w:type="pct"/>
            <w:gridSpan w:val="3"/>
            <w:vAlign w:val="center"/>
          </w:tcPr>
          <w:p>
            <w:pPr>
              <w:jc w:val="center"/>
              <w:rPr>
                <w:rFonts w:ascii="宋体" w:hAnsi="宋体"/>
                <w:sz w:val="18"/>
                <w:szCs w:val="18"/>
              </w:rPr>
            </w:pPr>
            <w:r>
              <w:rPr>
                <w:rFonts w:ascii="宋体" w:hAnsi="宋体"/>
                <w:sz w:val="18"/>
                <w:szCs w:val="18"/>
              </w:rPr>
              <w:t>工业级</w:t>
            </w:r>
          </w:p>
        </w:tc>
        <w:tc>
          <w:tcPr>
            <w:tcW w:w="1426" w:type="pct"/>
            <w:gridSpan w:val="3"/>
            <w:vAlign w:val="center"/>
          </w:tcPr>
          <w:p>
            <w:pPr>
              <w:jc w:val="center"/>
              <w:rPr>
                <w:rFonts w:ascii="宋体" w:hAnsi="宋体"/>
                <w:sz w:val="18"/>
                <w:szCs w:val="18"/>
              </w:rPr>
            </w:pPr>
            <w:r>
              <w:rPr>
                <w:rFonts w:ascii="宋体" w:hAnsi="宋体"/>
                <w:sz w:val="18"/>
                <w:szCs w:val="18"/>
              </w:rPr>
              <w:t>研究级</w:t>
            </w:r>
          </w:p>
        </w:tc>
        <w:tc>
          <w:tcPr>
            <w:tcW w:w="1399" w:type="pct"/>
            <w:gridSpan w:val="3"/>
            <w:vAlign w:val="center"/>
          </w:tcPr>
          <w:p>
            <w:pPr>
              <w:jc w:val="center"/>
              <w:rPr>
                <w:rFonts w:ascii="宋体" w:hAnsi="宋体"/>
                <w:sz w:val="18"/>
                <w:szCs w:val="18"/>
              </w:rPr>
            </w:pPr>
            <w:r>
              <w:rPr>
                <w:rFonts w:ascii="宋体" w:hAnsi="宋体"/>
                <w:bCs/>
                <w:kern w:val="0"/>
                <w:sz w:val="18"/>
                <w:szCs w:val="18"/>
              </w:rPr>
              <w:t>试片级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1" w:type="pct"/>
            <w:vMerge w:val="continue"/>
            <w:vAlign w:val="center"/>
          </w:tcPr>
          <w:p>
            <w:pPr>
              <w:autoSpaceDE w:val="0"/>
              <w:autoSpaceDN w:val="0"/>
              <w:adjustRightInd w:val="0"/>
              <w:jc w:val="center"/>
              <w:rPr>
                <w:rFonts w:ascii="宋体" w:hAnsi="宋体"/>
                <w:bCs/>
                <w:kern w:val="0"/>
                <w:sz w:val="18"/>
                <w:szCs w:val="18"/>
              </w:rPr>
            </w:pPr>
          </w:p>
        </w:tc>
        <w:tc>
          <w:tcPr>
            <w:tcW w:w="416" w:type="pct"/>
            <w:vAlign w:val="center"/>
          </w:tcPr>
          <w:p>
            <w:pPr>
              <w:jc w:val="center"/>
              <w:rPr>
                <w:rFonts w:ascii="宋体" w:hAnsi="宋体"/>
                <w:sz w:val="18"/>
                <w:szCs w:val="18"/>
              </w:rPr>
            </w:pPr>
            <w:r>
              <w:rPr>
                <w:rFonts w:hint="eastAsia" w:ascii="宋体" w:hAnsi="宋体"/>
                <w:sz w:val="18"/>
                <w:szCs w:val="18"/>
              </w:rPr>
              <w:t>6H导电</w:t>
            </w:r>
          </w:p>
        </w:tc>
        <w:tc>
          <w:tcPr>
            <w:tcW w:w="481" w:type="pct"/>
            <w:vAlign w:val="center"/>
          </w:tcPr>
          <w:p>
            <w:pPr>
              <w:jc w:val="center"/>
              <w:rPr>
                <w:rFonts w:ascii="宋体" w:hAnsi="宋体"/>
                <w:sz w:val="18"/>
                <w:szCs w:val="18"/>
              </w:rPr>
            </w:pPr>
            <w:r>
              <w:rPr>
                <w:rFonts w:hint="eastAsia" w:ascii="宋体" w:hAnsi="宋体"/>
                <w:sz w:val="18"/>
                <w:szCs w:val="18"/>
              </w:rPr>
              <w:t>4H导电</w:t>
            </w:r>
          </w:p>
        </w:tc>
        <w:tc>
          <w:tcPr>
            <w:tcW w:w="464" w:type="pct"/>
            <w:vAlign w:val="center"/>
          </w:tcPr>
          <w:p>
            <w:pPr>
              <w:jc w:val="center"/>
              <w:rPr>
                <w:rFonts w:ascii="宋体" w:hAnsi="宋体"/>
                <w:sz w:val="18"/>
                <w:szCs w:val="18"/>
              </w:rPr>
            </w:pPr>
            <w:r>
              <w:rPr>
                <w:rFonts w:hint="eastAsia" w:ascii="宋体" w:hAnsi="宋体"/>
                <w:sz w:val="18"/>
                <w:szCs w:val="18"/>
              </w:rPr>
              <w:t>半绝缘</w:t>
            </w:r>
          </w:p>
        </w:tc>
        <w:tc>
          <w:tcPr>
            <w:tcW w:w="505" w:type="pct"/>
            <w:vAlign w:val="center"/>
          </w:tcPr>
          <w:p>
            <w:pPr>
              <w:jc w:val="center"/>
              <w:rPr>
                <w:rFonts w:ascii="宋体" w:hAnsi="宋体"/>
                <w:sz w:val="18"/>
                <w:szCs w:val="18"/>
              </w:rPr>
            </w:pPr>
            <w:r>
              <w:rPr>
                <w:rFonts w:hint="eastAsia" w:ascii="宋体" w:hAnsi="宋体"/>
                <w:sz w:val="18"/>
                <w:szCs w:val="18"/>
              </w:rPr>
              <w:t>6H导电</w:t>
            </w:r>
          </w:p>
        </w:tc>
        <w:tc>
          <w:tcPr>
            <w:tcW w:w="469" w:type="pct"/>
            <w:vAlign w:val="center"/>
          </w:tcPr>
          <w:p>
            <w:pPr>
              <w:jc w:val="center"/>
              <w:rPr>
                <w:rFonts w:ascii="宋体" w:hAnsi="宋体"/>
                <w:sz w:val="18"/>
                <w:szCs w:val="18"/>
              </w:rPr>
            </w:pPr>
            <w:r>
              <w:rPr>
                <w:rFonts w:hint="eastAsia" w:ascii="宋体" w:hAnsi="宋体"/>
                <w:sz w:val="18"/>
                <w:szCs w:val="18"/>
              </w:rPr>
              <w:t>4H导电</w:t>
            </w:r>
          </w:p>
        </w:tc>
        <w:tc>
          <w:tcPr>
            <w:tcW w:w="452" w:type="pct"/>
            <w:vAlign w:val="center"/>
          </w:tcPr>
          <w:p>
            <w:pPr>
              <w:jc w:val="center"/>
              <w:rPr>
                <w:rFonts w:ascii="宋体" w:hAnsi="宋体"/>
                <w:sz w:val="18"/>
                <w:szCs w:val="18"/>
              </w:rPr>
            </w:pPr>
            <w:r>
              <w:rPr>
                <w:rFonts w:hint="eastAsia" w:ascii="宋体" w:hAnsi="宋体"/>
                <w:sz w:val="18"/>
                <w:szCs w:val="18"/>
              </w:rPr>
              <w:t>半绝缘</w:t>
            </w:r>
          </w:p>
        </w:tc>
        <w:tc>
          <w:tcPr>
            <w:tcW w:w="448" w:type="pct"/>
            <w:vAlign w:val="center"/>
          </w:tcPr>
          <w:p>
            <w:pPr>
              <w:jc w:val="center"/>
              <w:rPr>
                <w:rFonts w:ascii="宋体" w:hAnsi="宋体"/>
                <w:sz w:val="18"/>
                <w:szCs w:val="18"/>
              </w:rPr>
            </w:pPr>
            <w:r>
              <w:rPr>
                <w:rFonts w:hint="eastAsia" w:ascii="宋体" w:hAnsi="宋体"/>
                <w:sz w:val="18"/>
                <w:szCs w:val="18"/>
              </w:rPr>
              <w:t>6H导电</w:t>
            </w:r>
          </w:p>
        </w:tc>
        <w:tc>
          <w:tcPr>
            <w:tcW w:w="483" w:type="pct"/>
            <w:vAlign w:val="center"/>
          </w:tcPr>
          <w:p>
            <w:pPr>
              <w:jc w:val="center"/>
              <w:rPr>
                <w:rFonts w:ascii="宋体" w:hAnsi="宋体"/>
                <w:sz w:val="18"/>
                <w:szCs w:val="18"/>
              </w:rPr>
            </w:pPr>
            <w:r>
              <w:rPr>
                <w:rFonts w:hint="eastAsia" w:ascii="宋体" w:hAnsi="宋体"/>
                <w:sz w:val="18"/>
                <w:szCs w:val="18"/>
              </w:rPr>
              <w:t>4H导电</w:t>
            </w:r>
          </w:p>
        </w:tc>
        <w:tc>
          <w:tcPr>
            <w:tcW w:w="468" w:type="pct"/>
            <w:vAlign w:val="center"/>
          </w:tcPr>
          <w:p>
            <w:pPr>
              <w:jc w:val="center"/>
              <w:rPr>
                <w:rFonts w:ascii="宋体" w:hAnsi="宋体"/>
                <w:sz w:val="18"/>
                <w:szCs w:val="18"/>
              </w:rPr>
            </w:pPr>
            <w:r>
              <w:rPr>
                <w:rFonts w:hint="eastAsia" w:ascii="宋体" w:hAnsi="宋体"/>
                <w:sz w:val="18"/>
                <w:szCs w:val="18"/>
              </w:rPr>
              <w:t>半绝缘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1" w:type="pct"/>
            <w:vAlign w:val="center"/>
          </w:tcPr>
          <w:p>
            <w:pPr>
              <w:autoSpaceDE w:val="0"/>
              <w:autoSpaceDN w:val="0"/>
              <w:adjustRightInd w:val="0"/>
              <w:jc w:val="center"/>
              <w:rPr>
                <w:rFonts w:ascii="宋体" w:hAnsi="宋体"/>
                <w:bCs/>
                <w:kern w:val="0"/>
                <w:sz w:val="18"/>
                <w:szCs w:val="18"/>
              </w:rPr>
            </w:pPr>
            <w:r>
              <w:rPr>
                <w:rFonts w:hint="eastAsia" w:ascii="宋体" w:hAnsi="宋体"/>
                <w:bCs/>
                <w:kern w:val="0"/>
                <w:sz w:val="18"/>
                <w:szCs w:val="18"/>
              </w:rPr>
              <w:t>电阻率</w:t>
            </w:r>
          </w:p>
          <w:p>
            <w:pPr>
              <w:autoSpaceDE w:val="0"/>
              <w:autoSpaceDN w:val="0"/>
              <w:adjustRightInd w:val="0"/>
              <w:jc w:val="center"/>
              <w:rPr>
                <w:rFonts w:ascii="宋体" w:hAnsi="宋体"/>
                <w:bCs/>
                <w:kern w:val="0"/>
                <w:sz w:val="18"/>
                <w:szCs w:val="18"/>
              </w:rPr>
            </w:pPr>
            <w:r>
              <w:rPr>
                <w:rFonts w:hint="eastAsia" w:ascii="宋体" w:hAnsi="宋体"/>
                <w:bCs/>
                <w:kern w:val="0"/>
                <w:sz w:val="18"/>
                <w:szCs w:val="18"/>
              </w:rPr>
              <w:t>Ω·cm</w:t>
            </w:r>
          </w:p>
        </w:tc>
        <w:tc>
          <w:tcPr>
            <w:tcW w:w="416" w:type="pct"/>
            <w:vAlign w:val="center"/>
          </w:tcPr>
          <w:p>
            <w:pPr>
              <w:jc w:val="center"/>
              <w:rPr>
                <w:rFonts w:ascii="宋体" w:hAnsi="宋体"/>
                <w:sz w:val="18"/>
                <w:szCs w:val="18"/>
              </w:rPr>
            </w:pPr>
            <w:r>
              <w:rPr>
                <w:rFonts w:hint="eastAsia" w:ascii="宋体" w:hAnsi="宋体"/>
                <w:sz w:val="18"/>
                <w:szCs w:val="18"/>
              </w:rPr>
              <w:t>&lt;</w:t>
            </w:r>
            <w:r>
              <w:rPr>
                <w:rFonts w:ascii="宋体" w:hAnsi="宋体"/>
                <w:sz w:val="18"/>
                <w:szCs w:val="18"/>
              </w:rPr>
              <w:t>0.1</w:t>
            </w:r>
          </w:p>
        </w:tc>
        <w:tc>
          <w:tcPr>
            <w:tcW w:w="481" w:type="pct"/>
            <w:vAlign w:val="center"/>
          </w:tcPr>
          <w:p>
            <w:pPr>
              <w:jc w:val="center"/>
              <w:rPr>
                <w:rFonts w:ascii="宋体" w:hAnsi="宋体"/>
                <w:sz w:val="18"/>
                <w:szCs w:val="18"/>
              </w:rPr>
            </w:pPr>
            <w:r>
              <w:rPr>
                <w:rFonts w:hint="eastAsia" w:ascii="宋体" w:hAnsi="宋体"/>
                <w:sz w:val="18"/>
                <w:szCs w:val="18"/>
              </w:rPr>
              <w:t>&lt;</w:t>
            </w:r>
            <w:r>
              <w:rPr>
                <w:rFonts w:ascii="宋体" w:hAnsi="宋体"/>
                <w:sz w:val="18"/>
                <w:szCs w:val="18"/>
              </w:rPr>
              <w:t>0.02</w:t>
            </w:r>
            <w:r>
              <w:rPr>
                <w:rFonts w:hint="eastAsia" w:ascii="宋体" w:hAnsi="宋体"/>
                <w:sz w:val="18"/>
                <w:szCs w:val="18"/>
              </w:rPr>
              <w:t>5</w:t>
            </w:r>
          </w:p>
        </w:tc>
        <w:tc>
          <w:tcPr>
            <w:tcW w:w="464" w:type="pct"/>
            <w:vAlign w:val="center"/>
          </w:tcPr>
          <w:p>
            <w:pPr>
              <w:jc w:val="center"/>
              <w:rPr>
                <w:rFonts w:ascii="宋体" w:hAnsi="宋体"/>
                <w:sz w:val="18"/>
                <w:szCs w:val="18"/>
              </w:rPr>
            </w:pPr>
            <w:r>
              <w:rPr>
                <w:rFonts w:hint="eastAsia" w:ascii="宋体" w:hAnsi="宋体" w:cs="宋体"/>
                <w:kern w:val="0"/>
                <w:sz w:val="18"/>
                <w:szCs w:val="18"/>
              </w:rPr>
              <w:t>&gt;</w:t>
            </w:r>
            <w:r>
              <w:rPr>
                <w:rFonts w:hint="eastAsia" w:ascii="宋体" w:hAnsi="宋体"/>
                <w:sz w:val="18"/>
                <w:szCs w:val="18"/>
              </w:rPr>
              <w:t>1×10</w:t>
            </w:r>
            <w:r>
              <w:rPr>
                <w:rFonts w:hint="eastAsia" w:ascii="宋体" w:hAnsi="宋体" w:cs="宋体"/>
                <w:kern w:val="0"/>
                <w:sz w:val="18"/>
                <w:szCs w:val="18"/>
                <w:vertAlign w:val="superscript"/>
              </w:rPr>
              <w:t>5</w:t>
            </w:r>
          </w:p>
        </w:tc>
        <w:tc>
          <w:tcPr>
            <w:tcW w:w="505" w:type="pct"/>
            <w:vAlign w:val="center"/>
          </w:tcPr>
          <w:p>
            <w:pPr>
              <w:jc w:val="center"/>
              <w:rPr>
                <w:rFonts w:ascii="宋体" w:hAnsi="宋体"/>
                <w:sz w:val="18"/>
                <w:szCs w:val="18"/>
              </w:rPr>
            </w:pPr>
            <w:r>
              <w:rPr>
                <w:rFonts w:hint="eastAsia" w:ascii="宋体" w:hAnsi="宋体"/>
                <w:sz w:val="18"/>
                <w:szCs w:val="18"/>
              </w:rPr>
              <w:t>&lt;</w:t>
            </w:r>
            <w:r>
              <w:rPr>
                <w:rFonts w:ascii="宋体" w:hAnsi="宋体"/>
                <w:sz w:val="18"/>
                <w:szCs w:val="18"/>
              </w:rPr>
              <w:t>0.2</w:t>
            </w:r>
          </w:p>
        </w:tc>
        <w:tc>
          <w:tcPr>
            <w:tcW w:w="469" w:type="pct"/>
            <w:vAlign w:val="center"/>
          </w:tcPr>
          <w:p>
            <w:pPr>
              <w:jc w:val="center"/>
              <w:rPr>
                <w:rFonts w:ascii="宋体" w:hAnsi="宋体"/>
                <w:sz w:val="18"/>
                <w:szCs w:val="18"/>
              </w:rPr>
            </w:pPr>
            <w:r>
              <w:rPr>
                <w:rFonts w:hint="eastAsia" w:ascii="宋体" w:hAnsi="宋体"/>
                <w:sz w:val="18"/>
                <w:szCs w:val="18"/>
              </w:rPr>
              <w:t>&lt;</w:t>
            </w:r>
            <w:r>
              <w:rPr>
                <w:rFonts w:ascii="宋体" w:hAnsi="宋体"/>
                <w:sz w:val="18"/>
                <w:szCs w:val="18"/>
              </w:rPr>
              <w:t>0.1</w:t>
            </w:r>
          </w:p>
        </w:tc>
        <w:tc>
          <w:tcPr>
            <w:tcW w:w="452" w:type="pct"/>
            <w:vAlign w:val="center"/>
          </w:tcPr>
          <w:p>
            <w:pPr>
              <w:jc w:val="center"/>
              <w:rPr>
                <w:rFonts w:ascii="宋体" w:hAnsi="宋体"/>
                <w:sz w:val="18"/>
                <w:szCs w:val="18"/>
              </w:rPr>
            </w:pPr>
            <w:r>
              <w:rPr>
                <w:rFonts w:hint="eastAsia" w:ascii="宋体" w:hAnsi="宋体" w:cs="宋体"/>
                <w:kern w:val="0"/>
                <w:sz w:val="18"/>
                <w:szCs w:val="18"/>
              </w:rPr>
              <w:t>&gt;</w:t>
            </w:r>
            <w:r>
              <w:rPr>
                <w:rFonts w:hint="eastAsia" w:ascii="宋体" w:hAnsi="宋体"/>
                <w:sz w:val="18"/>
                <w:szCs w:val="18"/>
              </w:rPr>
              <w:t>1×10</w:t>
            </w:r>
            <w:r>
              <w:rPr>
                <w:rFonts w:hint="eastAsia" w:ascii="宋体" w:hAnsi="宋体" w:cs="宋体"/>
                <w:kern w:val="0"/>
                <w:sz w:val="18"/>
                <w:szCs w:val="18"/>
                <w:vertAlign w:val="superscript"/>
              </w:rPr>
              <w:t>5</w:t>
            </w:r>
          </w:p>
        </w:tc>
        <w:tc>
          <w:tcPr>
            <w:tcW w:w="448" w:type="pct"/>
            <w:vAlign w:val="center"/>
          </w:tcPr>
          <w:p>
            <w:pPr>
              <w:jc w:val="center"/>
              <w:rPr>
                <w:rFonts w:ascii="宋体" w:hAnsi="宋体"/>
                <w:sz w:val="18"/>
                <w:szCs w:val="18"/>
              </w:rPr>
            </w:pPr>
            <w:r>
              <w:rPr>
                <w:rFonts w:hint="eastAsia" w:ascii="宋体" w:hAnsi="宋体"/>
                <w:sz w:val="18"/>
                <w:szCs w:val="18"/>
              </w:rPr>
              <w:t>&lt;</w:t>
            </w:r>
            <w:r>
              <w:rPr>
                <w:rFonts w:ascii="宋体" w:hAnsi="宋体"/>
                <w:sz w:val="18"/>
                <w:szCs w:val="18"/>
              </w:rPr>
              <w:t>0.2</w:t>
            </w:r>
          </w:p>
        </w:tc>
        <w:tc>
          <w:tcPr>
            <w:tcW w:w="483" w:type="pct"/>
            <w:vAlign w:val="center"/>
          </w:tcPr>
          <w:p>
            <w:pPr>
              <w:jc w:val="center"/>
              <w:rPr>
                <w:rFonts w:ascii="宋体" w:hAnsi="宋体"/>
                <w:sz w:val="18"/>
                <w:szCs w:val="18"/>
              </w:rPr>
            </w:pPr>
            <w:r>
              <w:rPr>
                <w:rFonts w:hint="eastAsia" w:ascii="宋体" w:hAnsi="宋体"/>
                <w:sz w:val="18"/>
                <w:szCs w:val="18"/>
              </w:rPr>
              <w:t>&lt;</w:t>
            </w:r>
            <w:r>
              <w:rPr>
                <w:rFonts w:ascii="宋体" w:hAnsi="宋体"/>
                <w:sz w:val="18"/>
                <w:szCs w:val="18"/>
              </w:rPr>
              <w:t>0.1</w:t>
            </w:r>
          </w:p>
        </w:tc>
        <w:tc>
          <w:tcPr>
            <w:tcW w:w="468" w:type="pct"/>
            <w:vAlign w:val="center"/>
          </w:tcPr>
          <w:p>
            <w:pPr>
              <w:jc w:val="center"/>
              <w:rPr>
                <w:rFonts w:ascii="宋体" w:hAnsi="宋体"/>
                <w:sz w:val="18"/>
                <w:szCs w:val="18"/>
              </w:rPr>
            </w:pPr>
            <w:r>
              <w:rPr>
                <w:rFonts w:hint="eastAsia" w:ascii="宋体" w:hAnsi="宋体" w:cs="宋体"/>
                <w:kern w:val="0"/>
                <w:sz w:val="18"/>
                <w:szCs w:val="18"/>
              </w:rPr>
              <w:t>&gt;</w:t>
            </w:r>
            <w:r>
              <w:rPr>
                <w:rFonts w:hint="eastAsia" w:ascii="宋体" w:hAnsi="宋体"/>
                <w:sz w:val="18"/>
                <w:szCs w:val="18"/>
              </w:rPr>
              <w:t>1×10</w:t>
            </w:r>
            <w:r>
              <w:rPr>
                <w:rFonts w:hint="eastAsia" w:ascii="宋体" w:hAnsi="宋体" w:cs="宋体"/>
                <w:kern w:val="0"/>
                <w:sz w:val="18"/>
                <w:szCs w:val="18"/>
                <w:vertAlign w:val="superscript"/>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1" w:type="pct"/>
            <w:vAlign w:val="center"/>
          </w:tcPr>
          <w:p>
            <w:pPr>
              <w:autoSpaceDE w:val="0"/>
              <w:autoSpaceDN w:val="0"/>
              <w:adjustRightInd w:val="0"/>
              <w:jc w:val="center"/>
              <w:rPr>
                <w:rFonts w:ascii="宋体" w:hAnsi="宋体"/>
                <w:bCs/>
                <w:kern w:val="0"/>
                <w:sz w:val="18"/>
                <w:szCs w:val="18"/>
                <w:vertAlign w:val="superscript"/>
              </w:rPr>
            </w:pPr>
            <w:r>
              <w:rPr>
                <w:rFonts w:hint="eastAsia" w:ascii="宋体" w:hAnsi="宋体"/>
                <w:bCs/>
                <w:kern w:val="0"/>
                <w:sz w:val="18"/>
                <w:szCs w:val="18"/>
              </w:rPr>
              <w:t>电阻率不均匀性</w:t>
            </w:r>
          </w:p>
        </w:tc>
        <w:tc>
          <w:tcPr>
            <w:tcW w:w="416" w:type="pct"/>
            <w:vAlign w:val="center"/>
          </w:tcPr>
          <w:p>
            <w:pPr>
              <w:jc w:val="center"/>
              <w:rPr>
                <w:rFonts w:ascii="宋体" w:hAnsi="宋体"/>
                <w:sz w:val="18"/>
                <w:szCs w:val="18"/>
              </w:rPr>
            </w:pPr>
            <w:r>
              <w:rPr>
                <w:rFonts w:hint="eastAsia" w:ascii="宋体" w:hAnsi="宋体"/>
                <w:sz w:val="18"/>
                <w:szCs w:val="18"/>
              </w:rPr>
              <w:t>&lt;20%</w:t>
            </w:r>
          </w:p>
        </w:tc>
        <w:tc>
          <w:tcPr>
            <w:tcW w:w="481" w:type="pct"/>
            <w:vAlign w:val="center"/>
          </w:tcPr>
          <w:p>
            <w:pPr>
              <w:jc w:val="center"/>
              <w:rPr>
                <w:rFonts w:ascii="宋体" w:hAnsi="宋体"/>
                <w:sz w:val="18"/>
                <w:szCs w:val="18"/>
              </w:rPr>
            </w:pPr>
            <w:r>
              <w:rPr>
                <w:rFonts w:hint="eastAsia" w:ascii="宋体" w:hAnsi="宋体"/>
                <w:sz w:val="18"/>
                <w:szCs w:val="18"/>
              </w:rPr>
              <w:t>&lt;20%</w:t>
            </w:r>
          </w:p>
        </w:tc>
        <w:tc>
          <w:tcPr>
            <w:tcW w:w="464" w:type="pct"/>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1426" w:type="pct"/>
            <w:gridSpan w:val="3"/>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1399" w:type="pct"/>
            <w:gridSpan w:val="3"/>
            <w:vAlign w:val="center"/>
          </w:tcPr>
          <w:p>
            <w:pPr>
              <w:jc w:val="center"/>
              <w:rPr>
                <w:rFonts w:ascii="宋体" w:hAnsi="宋体" w:cs="宋体"/>
                <w:kern w:val="0"/>
                <w:sz w:val="18"/>
                <w:szCs w:val="18"/>
              </w:rPr>
            </w:pPr>
            <w:r>
              <w:rPr>
                <w:rFonts w:hint="eastAsia" w:ascii="宋体" w:hAnsi="宋体" w:cs="宋体"/>
                <w:kern w:val="0"/>
                <w:sz w:val="18"/>
                <w:szCs w:val="18"/>
              </w:rPr>
              <w:t>----</w:t>
            </w:r>
          </w:p>
        </w:tc>
      </w:tr>
    </w:tbl>
    <w:p>
      <w:pPr>
        <w:widowControl/>
        <w:numPr>
          <w:ilvl w:val="255"/>
          <w:numId w:val="0"/>
        </w:numPr>
        <w:spacing w:before="156" w:beforeLines="50" w:after="156" w:afterLines="50"/>
        <w:jc w:val="left"/>
        <w:outlineLvl w:val="2"/>
        <w:rPr>
          <w:rFonts w:ascii="黑体" w:eastAsia="黑体"/>
          <w:kern w:val="0"/>
          <w:szCs w:val="21"/>
        </w:rPr>
      </w:pPr>
      <w:r>
        <w:rPr>
          <w:rFonts w:hint="eastAsia" w:ascii="黑体" w:eastAsia="黑体"/>
          <w:kern w:val="0"/>
          <w:szCs w:val="21"/>
        </w:rPr>
        <w:t>6.0 多型</w:t>
      </w:r>
    </w:p>
    <w:p>
      <w:pPr>
        <w:widowControl/>
        <w:ind w:firstLine="420" w:firstLineChars="200"/>
        <w:jc w:val="left"/>
        <w:outlineLvl w:val="2"/>
        <w:rPr>
          <w:rFonts w:asciiTheme="minorEastAsia" w:hAnsiTheme="minorEastAsia" w:eastAsiaTheme="minorEastAsia"/>
          <w:kern w:val="0"/>
          <w:szCs w:val="21"/>
        </w:rPr>
      </w:pPr>
      <w:r>
        <w:rPr>
          <w:rFonts w:hint="eastAsia" w:asciiTheme="minorEastAsia" w:hAnsiTheme="minorEastAsia" w:eastAsiaTheme="minorEastAsia"/>
          <w:kern w:val="0"/>
          <w:szCs w:val="21"/>
        </w:rPr>
        <w:t>碳化硅单晶抛光片的多型应符合表9的规定。</w:t>
      </w:r>
    </w:p>
    <w:p>
      <w:pPr>
        <w:widowControl/>
        <w:spacing w:before="156" w:beforeLines="50" w:after="156" w:afterLines="50"/>
        <w:jc w:val="center"/>
        <w:rPr>
          <w:rFonts w:ascii="黑体" w:hAnsi="宋体" w:eastAsia="黑体"/>
          <w:kern w:val="0"/>
          <w:szCs w:val="21"/>
        </w:rPr>
      </w:pPr>
      <w:r>
        <w:rPr>
          <w:rFonts w:hint="eastAsia" w:ascii="黑体" w:hAnsi="宋体" w:eastAsia="黑体"/>
          <w:kern w:val="0"/>
          <w:szCs w:val="21"/>
        </w:rPr>
        <w:t>表9</w:t>
      </w:r>
      <w:r>
        <w:rPr>
          <w:rFonts w:ascii="黑体" w:hAnsi="宋体" w:eastAsia="黑体"/>
          <w:kern w:val="0"/>
          <w:szCs w:val="21"/>
        </w:rPr>
        <w:t xml:space="preserve">  </w:t>
      </w:r>
      <w:r>
        <w:rPr>
          <w:rFonts w:hint="eastAsia" w:ascii="黑体" w:hAnsi="宋体" w:eastAsia="黑体"/>
          <w:kern w:val="0"/>
          <w:szCs w:val="21"/>
        </w:rPr>
        <w:t>多型</w:t>
      </w:r>
    </w:p>
    <w:tbl>
      <w:tblPr>
        <w:tblStyle w:val="14"/>
        <w:tblW w:w="5000" w:type="pct"/>
        <w:jc w:val="center"/>
        <w:tblBorders>
          <w:top w:val="single" w:color="000000" w:sz="4" w:space="0"/>
          <w:left w:val="single" w:color="auto" w:sz="8" w:space="0"/>
          <w:bottom w:val="single" w:color="000000" w:sz="4"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1912"/>
        <w:gridCol w:w="2561"/>
        <w:gridCol w:w="2647"/>
        <w:gridCol w:w="2451"/>
      </w:tblGrid>
      <w:tr>
        <w:tblPrEx>
          <w:tblBorders>
            <w:top w:val="single" w:color="000000" w:sz="4" w:space="0"/>
            <w:left w:val="single" w:color="auto" w:sz="8" w:space="0"/>
            <w:bottom w:val="single" w:color="000000" w:sz="4"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9" w:type="pct"/>
            <w:vMerge w:val="restart"/>
            <w:tcBorders>
              <w:top w:val="single" w:color="auto" w:sz="8" w:space="0"/>
            </w:tcBorders>
            <w:vAlign w:val="center"/>
          </w:tcPr>
          <w:p>
            <w:pPr>
              <w:autoSpaceDE w:val="0"/>
              <w:autoSpaceDN w:val="0"/>
              <w:adjustRightInd w:val="0"/>
              <w:jc w:val="center"/>
              <w:rPr>
                <w:bCs/>
                <w:kern w:val="0"/>
                <w:sz w:val="18"/>
                <w:szCs w:val="18"/>
              </w:rPr>
            </w:pPr>
            <w:r>
              <w:rPr>
                <w:rFonts w:hint="eastAsia"/>
                <w:bCs/>
                <w:kern w:val="0"/>
                <w:sz w:val="18"/>
                <w:szCs w:val="18"/>
              </w:rPr>
              <w:t>项目</w:t>
            </w:r>
          </w:p>
        </w:tc>
        <w:tc>
          <w:tcPr>
            <w:tcW w:w="4001" w:type="pct"/>
            <w:gridSpan w:val="3"/>
            <w:tcBorders>
              <w:top w:val="single" w:color="auto" w:sz="8" w:space="0"/>
              <w:bottom w:val="single" w:color="auto" w:sz="8" w:space="0"/>
            </w:tcBorders>
            <w:vAlign w:val="center"/>
          </w:tcPr>
          <w:p>
            <w:pPr>
              <w:jc w:val="center"/>
              <w:rPr>
                <w:bCs/>
                <w:kern w:val="0"/>
                <w:sz w:val="18"/>
                <w:szCs w:val="18"/>
              </w:rPr>
            </w:pPr>
            <w:r>
              <w:rPr>
                <w:rFonts w:hint="eastAsia"/>
                <w:bCs/>
                <w:kern w:val="0"/>
                <w:sz w:val="18"/>
                <w:szCs w:val="18"/>
              </w:rPr>
              <w:t>要求</w:t>
            </w:r>
          </w:p>
        </w:tc>
      </w:tr>
      <w:tr>
        <w:tblPrEx>
          <w:tblBorders>
            <w:top w:val="single" w:color="000000" w:sz="4" w:space="0"/>
            <w:left w:val="single" w:color="auto" w:sz="8" w:space="0"/>
            <w:bottom w:val="single" w:color="000000" w:sz="4"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9" w:type="pct"/>
            <w:vMerge w:val="continue"/>
            <w:tcBorders>
              <w:bottom w:val="single" w:color="auto" w:sz="8" w:space="0"/>
            </w:tcBorders>
            <w:vAlign w:val="center"/>
          </w:tcPr>
          <w:p>
            <w:pPr>
              <w:autoSpaceDE w:val="0"/>
              <w:autoSpaceDN w:val="0"/>
              <w:adjustRightInd w:val="0"/>
              <w:jc w:val="center"/>
              <w:rPr>
                <w:bCs/>
                <w:kern w:val="0"/>
                <w:sz w:val="18"/>
                <w:szCs w:val="18"/>
              </w:rPr>
            </w:pPr>
          </w:p>
        </w:tc>
        <w:tc>
          <w:tcPr>
            <w:tcW w:w="1338" w:type="pct"/>
            <w:tcBorders>
              <w:top w:val="single" w:color="auto" w:sz="8" w:space="0"/>
              <w:bottom w:val="single" w:color="auto" w:sz="8" w:space="0"/>
            </w:tcBorders>
            <w:vAlign w:val="center"/>
          </w:tcPr>
          <w:p>
            <w:pPr>
              <w:jc w:val="center"/>
              <w:rPr>
                <w:sz w:val="18"/>
                <w:szCs w:val="18"/>
              </w:rPr>
            </w:pPr>
            <w:r>
              <w:rPr>
                <w:rFonts w:hAnsi="宋体"/>
                <w:sz w:val="18"/>
                <w:szCs w:val="18"/>
              </w:rPr>
              <w:t>工业级</w:t>
            </w:r>
          </w:p>
        </w:tc>
        <w:tc>
          <w:tcPr>
            <w:tcW w:w="1383" w:type="pct"/>
            <w:tcBorders>
              <w:top w:val="single" w:color="auto" w:sz="8" w:space="0"/>
              <w:bottom w:val="single" w:color="auto" w:sz="8" w:space="0"/>
            </w:tcBorders>
            <w:vAlign w:val="center"/>
          </w:tcPr>
          <w:p>
            <w:pPr>
              <w:jc w:val="center"/>
              <w:rPr>
                <w:rFonts w:eastAsia="Arial Unicode MS"/>
                <w:sz w:val="18"/>
                <w:szCs w:val="18"/>
              </w:rPr>
            </w:pPr>
            <w:r>
              <w:rPr>
                <w:sz w:val="18"/>
                <w:szCs w:val="18"/>
              </w:rPr>
              <w:t>研究级</w:t>
            </w:r>
          </w:p>
        </w:tc>
        <w:tc>
          <w:tcPr>
            <w:tcW w:w="1279" w:type="pct"/>
            <w:tcBorders>
              <w:top w:val="single" w:color="auto" w:sz="8" w:space="0"/>
              <w:bottom w:val="single" w:color="auto" w:sz="8" w:space="0"/>
            </w:tcBorders>
          </w:tcPr>
          <w:p>
            <w:pPr>
              <w:jc w:val="center"/>
              <w:rPr>
                <w:sz w:val="18"/>
                <w:szCs w:val="18"/>
              </w:rPr>
            </w:pPr>
            <w:r>
              <w:rPr>
                <w:bCs/>
                <w:kern w:val="0"/>
                <w:sz w:val="18"/>
                <w:szCs w:val="18"/>
              </w:rPr>
              <w:t>试片级</w:t>
            </w:r>
          </w:p>
        </w:tc>
      </w:tr>
      <w:tr>
        <w:tblPrEx>
          <w:tblBorders>
            <w:top w:val="single" w:color="000000" w:sz="4" w:space="0"/>
            <w:left w:val="single" w:color="auto" w:sz="8" w:space="0"/>
            <w:bottom w:val="single" w:color="000000" w:sz="4"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9" w:type="pct"/>
            <w:tcBorders>
              <w:bottom w:val="single" w:color="auto" w:sz="8" w:space="0"/>
            </w:tcBorders>
            <w:vAlign w:val="center"/>
          </w:tcPr>
          <w:p>
            <w:pPr>
              <w:autoSpaceDE w:val="0"/>
              <w:autoSpaceDN w:val="0"/>
              <w:adjustRightInd w:val="0"/>
              <w:jc w:val="center"/>
              <w:rPr>
                <w:bCs/>
                <w:kern w:val="0"/>
                <w:sz w:val="18"/>
                <w:szCs w:val="18"/>
              </w:rPr>
            </w:pPr>
            <w:r>
              <w:rPr>
                <w:rFonts w:hint="eastAsia"/>
                <w:bCs/>
                <w:kern w:val="0"/>
                <w:sz w:val="18"/>
                <w:szCs w:val="18"/>
              </w:rPr>
              <w:t>多型</w:t>
            </w:r>
          </w:p>
        </w:tc>
        <w:tc>
          <w:tcPr>
            <w:tcW w:w="1338" w:type="pct"/>
            <w:tcBorders>
              <w:bottom w:val="single" w:color="auto" w:sz="8" w:space="0"/>
            </w:tcBorders>
            <w:vAlign w:val="center"/>
          </w:tcPr>
          <w:p>
            <w:pPr>
              <w:autoSpaceDE w:val="0"/>
              <w:autoSpaceDN w:val="0"/>
              <w:adjustRightInd w:val="0"/>
              <w:jc w:val="center"/>
              <w:rPr>
                <w:kern w:val="0"/>
                <w:sz w:val="18"/>
                <w:szCs w:val="18"/>
                <w:highlight w:val="yellow"/>
              </w:rPr>
            </w:pPr>
            <w:r>
              <w:rPr>
                <w:rFonts w:hint="eastAsia" w:hAnsi="宋体"/>
                <w:bCs/>
                <w:kern w:val="0"/>
                <w:sz w:val="18"/>
                <w:szCs w:val="18"/>
              </w:rPr>
              <w:t>无</w:t>
            </w:r>
          </w:p>
        </w:tc>
        <w:tc>
          <w:tcPr>
            <w:tcW w:w="1383" w:type="pct"/>
            <w:tcBorders>
              <w:bottom w:val="single" w:color="auto" w:sz="8" w:space="0"/>
            </w:tcBorders>
            <w:vAlign w:val="center"/>
          </w:tcPr>
          <w:p>
            <w:pPr>
              <w:autoSpaceDE w:val="0"/>
              <w:autoSpaceDN w:val="0"/>
              <w:adjustRightInd w:val="0"/>
              <w:jc w:val="center"/>
              <w:rPr>
                <w:rFonts w:ascii="宋体" w:hAnsi="宋体"/>
                <w:kern w:val="0"/>
                <w:sz w:val="18"/>
                <w:szCs w:val="18"/>
              </w:rPr>
            </w:pPr>
            <w:r>
              <w:rPr>
                <w:rFonts w:hint="eastAsia" w:ascii="宋体" w:hAnsi="宋体"/>
                <w:bCs/>
                <w:kern w:val="0"/>
                <w:sz w:val="18"/>
                <w:szCs w:val="18"/>
              </w:rPr>
              <w:t>≤2</w:t>
            </w:r>
            <w:r>
              <w:rPr>
                <w:rFonts w:ascii="宋体" w:hAnsi="宋体"/>
                <w:bCs/>
                <w:kern w:val="0"/>
                <w:sz w:val="18"/>
                <w:szCs w:val="18"/>
              </w:rPr>
              <w:t>%</w:t>
            </w:r>
            <w:r>
              <w:rPr>
                <w:rFonts w:hint="eastAsia" w:ascii="宋体" w:hAnsi="宋体"/>
                <w:bCs/>
                <w:kern w:val="0"/>
                <w:sz w:val="18"/>
                <w:szCs w:val="18"/>
              </w:rPr>
              <w:t>面积</w:t>
            </w:r>
          </w:p>
        </w:tc>
        <w:tc>
          <w:tcPr>
            <w:tcW w:w="1279" w:type="pct"/>
            <w:tcBorders>
              <w:bottom w:val="single" w:color="auto" w:sz="8" w:space="0"/>
            </w:tcBorders>
            <w:vAlign w:val="center"/>
          </w:tcPr>
          <w:p>
            <w:pPr>
              <w:autoSpaceDE w:val="0"/>
              <w:autoSpaceDN w:val="0"/>
              <w:adjustRightInd w:val="0"/>
              <w:jc w:val="center"/>
              <w:rPr>
                <w:rFonts w:ascii="宋体" w:hAnsi="宋体"/>
                <w:kern w:val="0"/>
                <w:sz w:val="18"/>
                <w:szCs w:val="18"/>
              </w:rPr>
            </w:pPr>
            <w:r>
              <w:rPr>
                <w:rFonts w:hint="eastAsia" w:ascii="宋体" w:hAnsi="宋体"/>
                <w:bCs/>
                <w:kern w:val="0"/>
                <w:sz w:val="18"/>
                <w:szCs w:val="18"/>
              </w:rPr>
              <w:t>≤5</w:t>
            </w:r>
            <w:r>
              <w:rPr>
                <w:rFonts w:ascii="宋体" w:hAnsi="宋体"/>
                <w:bCs/>
                <w:kern w:val="0"/>
                <w:sz w:val="18"/>
                <w:szCs w:val="18"/>
              </w:rPr>
              <w:t>%</w:t>
            </w:r>
            <w:r>
              <w:rPr>
                <w:rFonts w:hint="eastAsia" w:ascii="宋体" w:hAnsi="宋体"/>
                <w:bCs/>
                <w:kern w:val="0"/>
                <w:sz w:val="18"/>
                <w:szCs w:val="18"/>
              </w:rPr>
              <w:t>面积</w:t>
            </w:r>
          </w:p>
        </w:tc>
      </w:tr>
    </w:tbl>
    <w:p>
      <w:pPr>
        <w:pStyle w:val="39"/>
        <w:numPr>
          <w:ilvl w:val="255"/>
          <w:numId w:val="0"/>
        </w:numPr>
        <w:rPr>
          <w:rFonts w:hAnsi="黑体"/>
        </w:rPr>
      </w:pPr>
      <w:r>
        <w:rPr>
          <w:rFonts w:hint="eastAsia" w:hAnsi="黑体"/>
        </w:rPr>
        <w:t>7 试验方法</w:t>
      </w:r>
    </w:p>
    <w:p>
      <w:pPr>
        <w:pStyle w:val="24"/>
        <w:numPr>
          <w:ilvl w:val="255"/>
          <w:numId w:val="0"/>
        </w:numPr>
        <w:rPr>
          <w:color w:val="000000"/>
        </w:rPr>
      </w:pPr>
      <w:bookmarkStart w:id="24" w:name="_Toc259548133"/>
      <w:bookmarkStart w:id="25" w:name="_Toc259548177"/>
      <w:bookmarkStart w:id="26" w:name="_Toc259548014"/>
      <w:r>
        <w:rPr>
          <w:rFonts w:hint="eastAsia"/>
          <w:color w:val="000000"/>
        </w:rPr>
        <w:t>7.1 几何参数</w:t>
      </w:r>
    </w:p>
    <w:p>
      <w:pPr>
        <w:pStyle w:val="21"/>
        <w:numPr>
          <w:ilvl w:val="255"/>
          <w:numId w:val="0"/>
        </w:numPr>
        <w:rPr>
          <w:color w:val="000000"/>
        </w:rPr>
      </w:pPr>
      <w:r>
        <w:rPr>
          <w:rFonts w:hint="eastAsia" w:ascii="黑体" w:hAnsi="黑体" w:eastAsia="黑体" w:cs="黑体"/>
          <w:color w:val="000000"/>
        </w:rPr>
        <w:t>7.1.1</w:t>
      </w:r>
      <w:r>
        <w:rPr>
          <w:rFonts w:hint="eastAsia"/>
          <w:color w:val="000000"/>
        </w:rPr>
        <w:t xml:space="preserve">  碳化硅单晶抛光片直径及允许偏差的测量按GB/T 30866规定的方法进行。</w:t>
      </w:r>
    </w:p>
    <w:p>
      <w:pPr>
        <w:pStyle w:val="21"/>
        <w:numPr>
          <w:ilvl w:val="255"/>
          <w:numId w:val="0"/>
        </w:numPr>
      </w:pPr>
      <w:r>
        <w:rPr>
          <w:rFonts w:hint="eastAsia" w:ascii="黑体" w:hAnsi="黑体" w:eastAsia="黑体" w:cs="黑体"/>
        </w:rPr>
        <w:t>7.1.2</w:t>
      </w:r>
      <w:r>
        <w:rPr>
          <w:rFonts w:hint="eastAsia"/>
        </w:rPr>
        <w:t xml:space="preserve">  碳化硅单晶抛光片</w:t>
      </w:r>
      <w:r>
        <w:rPr>
          <w:rFonts w:hint="eastAsia"/>
          <w:color w:val="000000"/>
        </w:rPr>
        <w:t>主参考面长度及偏差、副参考面长度及偏差的测量按GB/T 13387规定的方法进行。</w:t>
      </w:r>
    </w:p>
    <w:p>
      <w:pPr>
        <w:pStyle w:val="21"/>
        <w:numPr>
          <w:ilvl w:val="255"/>
          <w:numId w:val="0"/>
        </w:numPr>
      </w:pPr>
      <w:r>
        <w:rPr>
          <w:rFonts w:hint="eastAsia" w:ascii="黑体" w:hAnsi="黑体" w:eastAsia="黑体" w:cs="黑体"/>
        </w:rPr>
        <w:t>7.1.3</w:t>
      </w:r>
      <w:r>
        <w:rPr>
          <w:rFonts w:hint="eastAsia"/>
        </w:rPr>
        <w:t xml:space="preserve">  碳化硅单晶抛光片</w:t>
      </w:r>
      <w:r>
        <w:rPr>
          <w:rFonts w:hint="eastAsia"/>
          <w:color w:val="000000"/>
        </w:rPr>
        <w:t>厚度及允许偏差、总厚度变化、翘曲度和弯曲度的测量按GB/T 32278规定的方法进行。</w:t>
      </w:r>
    </w:p>
    <w:p>
      <w:pPr>
        <w:pStyle w:val="24"/>
        <w:numPr>
          <w:ilvl w:val="255"/>
          <w:numId w:val="0"/>
        </w:numPr>
      </w:pPr>
      <w:r>
        <w:rPr>
          <w:rFonts w:hint="eastAsia"/>
        </w:rPr>
        <w:t>7.2 表面取向</w:t>
      </w:r>
    </w:p>
    <w:p>
      <w:pPr>
        <w:pStyle w:val="21"/>
        <w:ind w:firstLine="0" w:firstLineChars="0"/>
      </w:pPr>
      <w:r>
        <w:rPr>
          <w:rFonts w:hint="eastAsia" w:ascii="黑体" w:hAnsi="黑体" w:eastAsia="黑体" w:cs="黑体"/>
        </w:rPr>
        <w:t>7.2.1</w:t>
      </w:r>
      <w:r>
        <w:rPr>
          <w:rFonts w:hint="eastAsia"/>
        </w:rPr>
        <w:t xml:space="preserve">  碳化硅单晶抛光片表面取向的测量按</w:t>
      </w:r>
      <w:r>
        <w:rPr>
          <w:color w:val="000000"/>
        </w:rPr>
        <w:t xml:space="preserve">GB/T </w:t>
      </w:r>
      <w:r>
        <w:rPr>
          <w:rFonts w:hint="eastAsia"/>
          <w:color w:val="000000"/>
        </w:rPr>
        <w:t>1555</w:t>
      </w:r>
      <w:r>
        <w:rPr>
          <w:rFonts w:hint="eastAsia"/>
        </w:rPr>
        <w:t>规定的方法进行。</w:t>
      </w:r>
    </w:p>
    <w:p>
      <w:pPr>
        <w:pStyle w:val="21"/>
        <w:ind w:firstLine="0" w:firstLineChars="0"/>
      </w:pPr>
      <w:r>
        <w:rPr>
          <w:rFonts w:hint="eastAsia" w:ascii="黑体" w:hAnsi="黑体" w:eastAsia="黑体" w:cs="黑体"/>
        </w:rPr>
        <w:t>7.2.2</w:t>
      </w:r>
      <w:r>
        <w:rPr>
          <w:rFonts w:hint="eastAsia"/>
        </w:rPr>
        <w:t xml:space="preserve">  碳化硅单晶抛光片</w:t>
      </w:r>
      <w:r>
        <w:rPr>
          <w:rFonts w:hint="eastAsia"/>
          <w:color w:val="000000"/>
        </w:rPr>
        <w:t>主参考面和副参考面取向的测量按照GB/T 13388规定的方法进行。</w:t>
      </w:r>
    </w:p>
    <w:p>
      <w:pPr>
        <w:pStyle w:val="24"/>
        <w:numPr>
          <w:ilvl w:val="255"/>
          <w:numId w:val="0"/>
        </w:numPr>
      </w:pPr>
      <w:bookmarkStart w:id="27" w:name="_Hlk19005830"/>
      <w:r>
        <w:rPr>
          <w:rFonts w:hint="eastAsia"/>
        </w:rPr>
        <w:t>7.3 表面质量</w:t>
      </w:r>
      <w:bookmarkEnd w:id="27"/>
    </w:p>
    <w:p>
      <w:pPr>
        <w:pStyle w:val="21"/>
      </w:pPr>
      <w:r>
        <w:rPr>
          <w:rFonts w:hint="eastAsia"/>
        </w:rPr>
        <w:t>碳化硅单晶抛光片表面质量的检测按</w:t>
      </w:r>
      <w:r>
        <w:rPr>
          <w:color w:val="000000"/>
        </w:rPr>
        <w:t xml:space="preserve">GB/T </w:t>
      </w:r>
      <w:r>
        <w:rPr>
          <w:rFonts w:hint="eastAsia"/>
          <w:color w:val="000000"/>
        </w:rPr>
        <w:t>6624</w:t>
      </w:r>
      <w:r>
        <w:rPr>
          <w:rFonts w:hint="eastAsia"/>
        </w:rPr>
        <w:t>规定的方法进行。</w:t>
      </w:r>
    </w:p>
    <w:p>
      <w:pPr>
        <w:pStyle w:val="24"/>
        <w:ind w:left="0" w:firstLine="0"/>
      </w:pPr>
      <w:r>
        <w:rPr>
          <w:rFonts w:hint="eastAsia"/>
        </w:rPr>
        <w:t>7.4 表面</w:t>
      </w:r>
      <w:r>
        <w:rPr>
          <w:rFonts w:hint="eastAsia"/>
          <w:color w:val="000000"/>
        </w:rPr>
        <w:t>粗糙度</w:t>
      </w:r>
    </w:p>
    <w:p>
      <w:pPr>
        <w:pStyle w:val="21"/>
      </w:pPr>
      <w:r>
        <w:rPr>
          <w:rFonts w:hint="eastAsia"/>
        </w:rPr>
        <w:t>碳化硅单晶抛光片表面粗糙度的检测按GB/T 29505规定的方法进行。</w:t>
      </w:r>
    </w:p>
    <w:p>
      <w:pPr>
        <w:pStyle w:val="24"/>
        <w:numPr>
          <w:ilvl w:val="255"/>
          <w:numId w:val="0"/>
        </w:numPr>
      </w:pPr>
      <w:r>
        <w:rPr>
          <w:rFonts w:hint="eastAsia"/>
        </w:rPr>
        <w:t>7.5 微管密度</w:t>
      </w:r>
    </w:p>
    <w:p>
      <w:pPr>
        <w:pStyle w:val="59"/>
        <w:numPr>
          <w:ilvl w:val="0"/>
          <w:numId w:val="0"/>
        </w:numPr>
        <w:ind w:firstLine="420" w:firstLineChars="200"/>
        <w:rPr>
          <w:rFonts w:hAnsi="宋体"/>
        </w:rPr>
      </w:pPr>
      <w:r>
        <w:rPr>
          <w:rFonts w:hint="eastAsia" w:hAnsi="宋体"/>
        </w:rPr>
        <w:t>碳</w:t>
      </w:r>
      <w:r>
        <w:rPr>
          <w:rFonts w:hint="eastAsia"/>
        </w:rPr>
        <w:t>化硅单晶抛光片微管密度的测试按GB/T 31351规定的方法进行。</w:t>
      </w:r>
    </w:p>
    <w:p>
      <w:pPr>
        <w:pStyle w:val="24"/>
        <w:numPr>
          <w:ilvl w:val="255"/>
          <w:numId w:val="0"/>
        </w:numPr>
      </w:pPr>
      <w:r>
        <w:rPr>
          <w:rFonts w:hint="eastAsia"/>
        </w:rPr>
        <w:t>7.6 位错密度</w:t>
      </w:r>
    </w:p>
    <w:p>
      <w:pPr>
        <w:pStyle w:val="21"/>
      </w:pPr>
      <w:r>
        <w:rPr>
          <w:rFonts w:hint="eastAsia"/>
        </w:rPr>
        <w:t>碳化硅单晶抛光片位错密度的测试按GB/T XXXX-XXXX规定的方法进行。</w:t>
      </w:r>
    </w:p>
    <w:p>
      <w:pPr>
        <w:pStyle w:val="24"/>
        <w:numPr>
          <w:ilvl w:val="255"/>
          <w:numId w:val="0"/>
        </w:numPr>
      </w:pPr>
      <w:r>
        <w:rPr>
          <w:rFonts w:hint="eastAsia"/>
        </w:rPr>
        <w:t>7.7 结晶质量</w:t>
      </w:r>
    </w:p>
    <w:p>
      <w:pPr>
        <w:pStyle w:val="21"/>
      </w:pPr>
      <w:r>
        <w:rPr>
          <w:rFonts w:hint="eastAsia"/>
        </w:rPr>
        <w:t>碳化硅单晶抛光片结晶质量的测试按</w:t>
      </w:r>
      <w:bookmarkStart w:id="28" w:name="_Hlk39766953"/>
      <w:r>
        <w:t>GB/T 32188</w:t>
      </w:r>
      <w:bookmarkEnd w:id="28"/>
      <w:r>
        <w:rPr>
          <w:rFonts w:hint="eastAsia"/>
        </w:rPr>
        <w:t>规定的方法进行。</w:t>
      </w:r>
    </w:p>
    <w:p>
      <w:pPr>
        <w:pStyle w:val="24"/>
        <w:numPr>
          <w:ilvl w:val="255"/>
          <w:numId w:val="0"/>
        </w:numPr>
      </w:pPr>
      <w:r>
        <w:rPr>
          <w:rFonts w:hint="eastAsia"/>
        </w:rPr>
        <w:t>7.8 电阻率</w:t>
      </w:r>
    </w:p>
    <w:p>
      <w:pPr>
        <w:pStyle w:val="59"/>
        <w:numPr>
          <w:ilvl w:val="255"/>
          <w:numId w:val="0"/>
        </w:numPr>
      </w:pPr>
      <w:r>
        <w:rPr>
          <w:rFonts w:hint="eastAsia" w:ascii="黑体" w:hAnsi="黑体" w:eastAsia="黑体" w:cs="黑体"/>
        </w:rPr>
        <w:t xml:space="preserve">7.8.1  </w:t>
      </w:r>
      <w:r>
        <w:rPr>
          <w:rFonts w:hint="eastAsia"/>
        </w:rPr>
        <w:t>导电型碳化硅单晶抛光片</w:t>
      </w:r>
      <w:r>
        <w:t>电阻率</w:t>
      </w:r>
      <w:r>
        <w:rPr>
          <w:rFonts w:hint="eastAsia"/>
        </w:rPr>
        <w:t>的测试</w:t>
      </w:r>
      <w:r>
        <w:t>按</w:t>
      </w:r>
      <w:r>
        <w:rPr>
          <w:rFonts w:hint="eastAsia"/>
        </w:rPr>
        <w:t>GB/T 6616 规定的方法进行。</w:t>
      </w:r>
    </w:p>
    <w:p>
      <w:pPr>
        <w:pStyle w:val="59"/>
        <w:numPr>
          <w:ilvl w:val="255"/>
          <w:numId w:val="0"/>
        </w:numPr>
      </w:pPr>
      <w:r>
        <w:rPr>
          <w:rFonts w:hint="eastAsia" w:ascii="黑体" w:hAnsi="黑体" w:eastAsia="黑体" w:cs="黑体"/>
        </w:rPr>
        <w:t xml:space="preserve">7.8.2  </w:t>
      </w:r>
      <w:r>
        <w:rPr>
          <w:rFonts w:hint="eastAsia"/>
        </w:rPr>
        <w:t>半绝缘碳化硅单晶抛光片电阻率的测试按GB/T XXXX-XXXX规定的方法进行。</w:t>
      </w:r>
    </w:p>
    <w:p>
      <w:pPr>
        <w:pStyle w:val="59"/>
        <w:numPr>
          <w:ilvl w:val="255"/>
          <w:numId w:val="0"/>
        </w:numPr>
        <w:rPr>
          <w:rFonts w:hAnsi="宋体"/>
          <w:bCs/>
        </w:rPr>
      </w:pPr>
      <w:r>
        <w:rPr>
          <w:rFonts w:hint="eastAsia" w:ascii="黑体" w:hAnsi="黑体" w:eastAsia="黑体" w:cs="黑体"/>
        </w:rPr>
        <w:t xml:space="preserve">7.8.3  </w:t>
      </w:r>
      <w:r>
        <w:rPr>
          <w:rFonts w:hAnsi="宋体" w:cstheme="minorBidi"/>
        </w:rPr>
        <w:t>电阻率不均匀性</w:t>
      </w:r>
      <w:r>
        <w:rPr>
          <w:rFonts w:hint="eastAsia" w:hAnsi="宋体" w:cstheme="minorBidi"/>
        </w:rPr>
        <w:t>为碳化硅单晶抛光片的</w:t>
      </w:r>
      <w:r>
        <w:rPr>
          <w:rFonts w:hAnsi="宋体" w:cstheme="minorBidi"/>
        </w:rPr>
        <w:t>电阻率标准偏差</w:t>
      </w:r>
      <w:r>
        <w:rPr>
          <w:rFonts w:hint="eastAsia" w:hAnsi="宋体" w:cstheme="minorBidi"/>
        </w:rPr>
        <w:t>与电阻率</w:t>
      </w:r>
      <w:r>
        <w:rPr>
          <w:rFonts w:hAnsi="宋体" w:cstheme="minorBidi"/>
        </w:rPr>
        <w:t>平均值</w:t>
      </w:r>
      <w:r>
        <w:rPr>
          <w:rFonts w:hint="eastAsia" w:hAnsi="宋体" w:cstheme="minorBidi"/>
        </w:rPr>
        <w:t>的百分比</w:t>
      </w:r>
      <w:r>
        <w:rPr>
          <w:rFonts w:hint="eastAsia" w:hAnsi="宋体"/>
          <w:bCs/>
        </w:rPr>
        <w:t>。</w:t>
      </w:r>
    </w:p>
    <w:p>
      <w:pPr>
        <w:pStyle w:val="59"/>
        <w:numPr>
          <w:ilvl w:val="255"/>
          <w:numId w:val="0"/>
        </w:numPr>
      </w:pPr>
      <w:r>
        <w:rPr>
          <w:rFonts w:hint="eastAsia" w:ascii="黑体" w:hAnsi="黑体" w:eastAsia="黑体" w:cs="黑体"/>
        </w:rPr>
        <w:t xml:space="preserve">7.8.4  </w:t>
      </w:r>
      <w:r>
        <w:rPr>
          <w:rFonts w:hint="eastAsia"/>
        </w:rPr>
        <w:t>为了保证电阻率数据的精确度及可靠性，</w:t>
      </w:r>
      <w:r>
        <w:rPr>
          <w:rFonts w:hint="eastAsia" w:hAnsi="宋体" w:cstheme="minorBidi"/>
        </w:rPr>
        <w:t>碳化硅单晶抛光片的</w:t>
      </w:r>
      <w:r>
        <w:rPr>
          <w:rFonts w:hint="eastAsia"/>
        </w:rPr>
        <w:t>电阻率测量点数不能少于5个点，要在测量的碳化硅单晶抛光片上均匀取点。</w:t>
      </w:r>
    </w:p>
    <w:p>
      <w:pPr>
        <w:pStyle w:val="24"/>
        <w:numPr>
          <w:ilvl w:val="255"/>
          <w:numId w:val="0"/>
        </w:numPr>
      </w:pPr>
      <w:r>
        <w:rPr>
          <w:rFonts w:hint="eastAsia"/>
        </w:rPr>
        <w:t>7.9 多型</w:t>
      </w:r>
    </w:p>
    <w:p>
      <w:pPr>
        <w:pStyle w:val="21"/>
      </w:pPr>
      <w:r>
        <w:rPr>
          <w:rFonts w:hint="eastAsia"/>
        </w:rPr>
        <w:t>碳化硅单晶抛</w:t>
      </w:r>
      <w:r>
        <w:rPr>
          <w:rFonts w:hint="eastAsia"/>
          <w:color w:val="000000"/>
        </w:rPr>
        <w:t>光片多型的测试按附录B规</w:t>
      </w:r>
      <w:r>
        <w:rPr>
          <w:rFonts w:hint="eastAsia"/>
        </w:rPr>
        <w:t>定的方法进行。</w:t>
      </w:r>
    </w:p>
    <w:bookmarkEnd w:id="24"/>
    <w:bookmarkEnd w:id="25"/>
    <w:bookmarkEnd w:id="26"/>
    <w:p>
      <w:pPr>
        <w:pStyle w:val="39"/>
        <w:numPr>
          <w:ilvl w:val="255"/>
          <w:numId w:val="0"/>
        </w:numPr>
        <w:rPr>
          <w:rFonts w:hAnsi="黑体"/>
        </w:rPr>
      </w:pPr>
      <w:r>
        <w:rPr>
          <w:rFonts w:hint="eastAsia" w:hAnsi="黑体"/>
        </w:rPr>
        <w:t>8 检验规则</w:t>
      </w:r>
    </w:p>
    <w:p>
      <w:pPr>
        <w:pStyle w:val="24"/>
        <w:numPr>
          <w:ilvl w:val="255"/>
          <w:numId w:val="0"/>
        </w:numPr>
        <w:rPr>
          <w:rFonts w:hAnsi="黑体"/>
        </w:rPr>
      </w:pPr>
      <w:r>
        <w:rPr>
          <w:rFonts w:hint="eastAsia" w:hAnsi="黑体"/>
        </w:rPr>
        <w:t>8.1 检查和验收</w:t>
      </w:r>
    </w:p>
    <w:p>
      <w:pPr>
        <w:pStyle w:val="59"/>
        <w:numPr>
          <w:ilvl w:val="255"/>
          <w:numId w:val="0"/>
        </w:numPr>
      </w:pPr>
      <w:bookmarkStart w:id="29" w:name="DW"/>
      <w:bookmarkEnd w:id="29"/>
      <w:r>
        <w:rPr>
          <w:rFonts w:hint="eastAsia" w:ascii="黑体" w:hAnsi="黑体" w:eastAsia="黑体" w:cs="黑体"/>
        </w:rPr>
        <w:t xml:space="preserve">8.1.1  </w:t>
      </w:r>
      <w:r>
        <w:rPr>
          <w:rFonts w:hint="eastAsia"/>
        </w:rPr>
        <w:t>产品应由供方技术质量监督部门进行检验，保证产品质量符合本标准或订货单的规定，并填写产品质量证明书。</w:t>
      </w:r>
    </w:p>
    <w:p>
      <w:pPr>
        <w:pStyle w:val="59"/>
        <w:numPr>
          <w:ilvl w:val="255"/>
          <w:numId w:val="0"/>
        </w:numPr>
      </w:pPr>
      <w:r>
        <w:rPr>
          <w:rFonts w:hint="eastAsia" w:ascii="黑体" w:hAnsi="黑体" w:eastAsia="黑体" w:cs="黑体"/>
        </w:rPr>
        <w:t xml:space="preserve">8.1.2  </w:t>
      </w:r>
      <w:r>
        <w:rPr>
          <w:rFonts w:hint="eastAsia"/>
        </w:rPr>
        <w:t>需方可对收到产品按本文件的规定进行检验。若发现产品质量不符合本文件或订货单要求时，应在收到产品之日起3个月内向供方提出，由供需双方协商解决。</w:t>
      </w:r>
    </w:p>
    <w:p>
      <w:pPr>
        <w:pStyle w:val="24"/>
        <w:numPr>
          <w:ilvl w:val="255"/>
          <w:numId w:val="0"/>
        </w:numPr>
        <w:rPr>
          <w:rFonts w:hAnsi="黑体"/>
        </w:rPr>
      </w:pPr>
      <w:r>
        <w:rPr>
          <w:rFonts w:hint="eastAsia" w:hAnsi="黑体"/>
        </w:rPr>
        <w:t>8.2 组批</w:t>
      </w:r>
    </w:p>
    <w:p>
      <w:pPr>
        <w:pStyle w:val="59"/>
        <w:numPr>
          <w:ilvl w:val="0"/>
          <w:numId w:val="0"/>
        </w:numPr>
        <w:ind w:firstLine="420" w:firstLineChars="200"/>
      </w:pPr>
      <w:r>
        <w:rPr>
          <w:rFonts w:hint="eastAsia"/>
        </w:rPr>
        <w:t>碳化硅单晶抛光片应成批提交验收，每批应由同一牌号、相同规格的碳化硅单晶抛光片组成。</w:t>
      </w:r>
    </w:p>
    <w:p>
      <w:pPr>
        <w:pStyle w:val="24"/>
        <w:numPr>
          <w:ilvl w:val="255"/>
          <w:numId w:val="0"/>
        </w:numPr>
        <w:rPr>
          <w:rFonts w:hAnsi="黑体"/>
        </w:rPr>
      </w:pPr>
      <w:r>
        <w:rPr>
          <w:rFonts w:hint="eastAsia" w:hAnsi="黑体"/>
        </w:rPr>
        <w:t>8.3 检验项目和取样</w:t>
      </w:r>
    </w:p>
    <w:p>
      <w:pPr>
        <w:pStyle w:val="21"/>
      </w:pPr>
      <w:r>
        <w:rPr>
          <w:rFonts w:hint="eastAsia"/>
        </w:rPr>
        <w:t>碳化硅单晶抛光片的检验项目和取样应符合表10的规定。如按其他方案进行取样，由供需双方协商确定。</w:t>
      </w:r>
    </w:p>
    <w:p>
      <w:pPr>
        <w:pStyle w:val="21"/>
        <w:spacing w:before="156" w:beforeLines="50" w:after="156" w:afterLines="50"/>
        <w:ind w:firstLine="0" w:firstLineChars="0"/>
        <w:jc w:val="center"/>
        <w:rPr>
          <w:rFonts w:ascii="黑体" w:hAnsi="黑体" w:eastAsia="黑体"/>
        </w:rPr>
      </w:pPr>
      <w:r>
        <w:rPr>
          <w:rFonts w:hint="eastAsia" w:ascii="黑体" w:hAnsi="黑体" w:eastAsia="黑体"/>
        </w:rPr>
        <w:t>表10</w:t>
      </w:r>
      <w:r>
        <w:rPr>
          <w:rFonts w:ascii="黑体" w:hAnsi="黑体" w:eastAsia="黑体"/>
        </w:rPr>
        <w:t xml:space="preserve"> </w:t>
      </w:r>
      <w:r>
        <w:rPr>
          <w:rFonts w:hint="eastAsia" w:ascii="黑体" w:hAnsi="黑体" w:eastAsia="黑体"/>
        </w:rPr>
        <w:t xml:space="preserve"> 检验项目和取样</w:t>
      </w:r>
    </w:p>
    <w:tbl>
      <w:tblPr>
        <w:tblStyle w:val="1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26"/>
        <w:gridCol w:w="4100"/>
        <w:gridCol w:w="1128"/>
        <w:gridCol w:w="1028"/>
        <w:gridCol w:w="1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58" w:type="pct"/>
            <w:vAlign w:val="center"/>
          </w:tcPr>
          <w:p>
            <w:pPr>
              <w:pStyle w:val="21"/>
              <w:ind w:firstLine="0" w:firstLineChars="0"/>
              <w:jc w:val="center"/>
              <w:rPr>
                <w:rFonts w:hAnsi="宋体" w:eastAsia="宋体"/>
                <w:sz w:val="18"/>
                <w:szCs w:val="18"/>
              </w:rPr>
            </w:pPr>
            <w:r>
              <w:rPr>
                <w:rFonts w:hint="eastAsia" w:hAnsi="宋体" w:eastAsia="宋体"/>
                <w:sz w:val="18"/>
                <w:szCs w:val="18"/>
              </w:rPr>
              <w:t>检验项目</w:t>
            </w:r>
          </w:p>
        </w:tc>
        <w:tc>
          <w:tcPr>
            <w:tcW w:w="2141" w:type="pct"/>
            <w:vAlign w:val="center"/>
          </w:tcPr>
          <w:p>
            <w:pPr>
              <w:pStyle w:val="21"/>
              <w:ind w:firstLine="0" w:firstLineChars="0"/>
              <w:jc w:val="center"/>
              <w:rPr>
                <w:rFonts w:hAnsi="宋体" w:eastAsia="宋体"/>
                <w:sz w:val="18"/>
                <w:szCs w:val="18"/>
              </w:rPr>
            </w:pPr>
            <w:r>
              <w:rPr>
                <w:rFonts w:hint="eastAsia" w:hAnsi="宋体" w:eastAsia="宋体"/>
                <w:sz w:val="18"/>
                <w:szCs w:val="18"/>
              </w:rPr>
              <w:t>取样</w:t>
            </w:r>
          </w:p>
        </w:tc>
        <w:tc>
          <w:tcPr>
            <w:tcW w:w="589" w:type="pct"/>
            <w:vAlign w:val="center"/>
          </w:tcPr>
          <w:p>
            <w:pPr>
              <w:pStyle w:val="21"/>
              <w:ind w:firstLine="0" w:firstLineChars="0"/>
              <w:jc w:val="center"/>
              <w:rPr>
                <w:rFonts w:hAnsi="宋体" w:eastAsia="宋体"/>
                <w:sz w:val="18"/>
                <w:szCs w:val="18"/>
              </w:rPr>
            </w:pPr>
            <w:r>
              <w:rPr>
                <w:rFonts w:hint="eastAsia" w:hAnsi="宋体" w:eastAsia="宋体"/>
                <w:sz w:val="18"/>
                <w:szCs w:val="18"/>
              </w:rPr>
              <w:t>接收质量限（</w:t>
            </w:r>
            <w:r>
              <w:rPr>
                <w:rFonts w:hint="eastAsia" w:hAnsi="宋体" w:eastAsia="宋体"/>
              </w:rPr>
              <w:t>AQL</w:t>
            </w:r>
            <w:r>
              <w:rPr>
                <w:rFonts w:hint="eastAsia" w:hAnsi="宋体" w:eastAsia="宋体"/>
                <w:sz w:val="18"/>
                <w:szCs w:val="18"/>
              </w:rPr>
              <w:t>）</w:t>
            </w:r>
          </w:p>
        </w:tc>
        <w:tc>
          <w:tcPr>
            <w:tcW w:w="537" w:type="pct"/>
            <w:vAlign w:val="center"/>
          </w:tcPr>
          <w:p>
            <w:pPr>
              <w:pStyle w:val="21"/>
              <w:ind w:firstLine="0" w:firstLineChars="0"/>
              <w:jc w:val="center"/>
              <w:rPr>
                <w:rFonts w:hAnsi="宋体" w:eastAsia="宋体"/>
                <w:sz w:val="18"/>
                <w:szCs w:val="18"/>
              </w:rPr>
            </w:pPr>
            <w:r>
              <w:rPr>
                <w:rFonts w:hAnsi="宋体" w:eastAsia="宋体"/>
                <w:sz w:val="18"/>
                <w:szCs w:val="18"/>
              </w:rPr>
              <w:t>要求</w:t>
            </w:r>
            <w:r>
              <w:rPr>
                <w:rFonts w:hint="eastAsia" w:hAnsi="宋体" w:eastAsia="宋体"/>
                <w:sz w:val="18"/>
                <w:szCs w:val="18"/>
              </w:rPr>
              <w:t>的</w:t>
            </w:r>
          </w:p>
          <w:p>
            <w:pPr>
              <w:pStyle w:val="21"/>
              <w:ind w:firstLine="0" w:firstLineChars="0"/>
              <w:jc w:val="center"/>
              <w:rPr>
                <w:rFonts w:hAnsi="宋体" w:eastAsia="宋体"/>
                <w:sz w:val="18"/>
                <w:szCs w:val="18"/>
              </w:rPr>
            </w:pPr>
            <w:r>
              <w:rPr>
                <w:rFonts w:hint="eastAsia" w:hAnsi="宋体" w:eastAsia="宋体"/>
                <w:sz w:val="18"/>
                <w:szCs w:val="18"/>
              </w:rPr>
              <w:t>章条号</w:t>
            </w:r>
          </w:p>
        </w:tc>
        <w:tc>
          <w:tcPr>
            <w:tcW w:w="673" w:type="pct"/>
            <w:vAlign w:val="center"/>
          </w:tcPr>
          <w:p>
            <w:pPr>
              <w:pStyle w:val="21"/>
              <w:ind w:firstLine="0" w:firstLineChars="0"/>
              <w:jc w:val="center"/>
              <w:rPr>
                <w:rFonts w:hAnsi="宋体" w:eastAsia="宋体"/>
                <w:sz w:val="18"/>
                <w:szCs w:val="18"/>
              </w:rPr>
            </w:pPr>
            <w:r>
              <w:rPr>
                <w:rFonts w:hint="eastAsia" w:hAnsi="宋体" w:eastAsia="宋体"/>
                <w:sz w:val="18"/>
                <w:szCs w:val="18"/>
              </w:rPr>
              <w:t>试</w:t>
            </w:r>
            <w:r>
              <w:rPr>
                <w:rFonts w:hAnsi="宋体" w:eastAsia="宋体"/>
                <w:sz w:val="18"/>
                <w:szCs w:val="18"/>
              </w:rPr>
              <w:t>验方法</w:t>
            </w:r>
          </w:p>
          <w:p>
            <w:pPr>
              <w:pStyle w:val="21"/>
              <w:ind w:firstLine="0" w:firstLineChars="0"/>
              <w:jc w:val="center"/>
              <w:rPr>
                <w:rFonts w:hAnsi="宋体" w:eastAsia="宋体"/>
                <w:sz w:val="18"/>
                <w:szCs w:val="18"/>
              </w:rPr>
            </w:pPr>
            <w:r>
              <w:rPr>
                <w:rFonts w:hint="eastAsia" w:hAnsi="宋体" w:eastAsia="宋体"/>
                <w:sz w:val="18"/>
                <w:szCs w:val="18"/>
              </w:rPr>
              <w:t>的章条号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1058" w:type="pct"/>
            <w:vAlign w:val="center"/>
          </w:tcPr>
          <w:p>
            <w:pPr>
              <w:autoSpaceDE w:val="0"/>
              <w:autoSpaceDN w:val="0"/>
              <w:adjustRightInd w:val="0"/>
              <w:jc w:val="center"/>
              <w:rPr>
                <w:rFonts w:ascii="宋体" w:hAnsi="宋体"/>
                <w:bCs/>
                <w:kern w:val="0"/>
                <w:sz w:val="18"/>
                <w:szCs w:val="18"/>
              </w:rPr>
            </w:pPr>
            <w:r>
              <w:rPr>
                <w:rFonts w:hint="eastAsia" w:ascii="宋体" w:hAnsi="宋体"/>
                <w:bCs/>
                <w:kern w:val="0"/>
                <w:sz w:val="18"/>
                <w:szCs w:val="18"/>
              </w:rPr>
              <w:t>直径</w:t>
            </w:r>
          </w:p>
        </w:tc>
        <w:tc>
          <w:tcPr>
            <w:tcW w:w="2141" w:type="pct"/>
            <w:vMerge w:val="restart"/>
            <w:vAlign w:val="center"/>
          </w:tcPr>
          <w:p>
            <w:pPr>
              <w:pStyle w:val="21"/>
              <w:ind w:firstLine="0" w:firstLineChars="0"/>
              <w:jc w:val="center"/>
              <w:rPr>
                <w:rFonts w:hAnsi="宋体" w:eastAsia="宋体"/>
                <w:sz w:val="18"/>
                <w:szCs w:val="18"/>
              </w:rPr>
            </w:pPr>
            <w:r>
              <w:rPr>
                <w:rFonts w:hint="eastAsia" w:hAnsi="宋体" w:eastAsia="宋体"/>
                <w:sz w:val="18"/>
                <w:szCs w:val="18"/>
              </w:rPr>
              <w:t>按GB/T 2828.1</w:t>
            </w:r>
            <w:r>
              <w:rPr>
                <w:rFonts w:hAnsi="宋体" w:eastAsia="宋体"/>
                <w:sz w:val="18"/>
                <w:szCs w:val="18"/>
              </w:rPr>
              <w:t>-2012</w:t>
            </w:r>
            <w:r>
              <w:rPr>
                <w:rFonts w:hint="eastAsia" w:hAnsi="宋体" w:eastAsia="宋体"/>
                <w:sz w:val="18"/>
                <w:szCs w:val="18"/>
              </w:rPr>
              <w:t>中一般检验水平I，</w:t>
            </w:r>
          </w:p>
          <w:p>
            <w:pPr>
              <w:pStyle w:val="21"/>
              <w:ind w:firstLine="0" w:firstLineChars="0"/>
              <w:jc w:val="center"/>
              <w:rPr>
                <w:rFonts w:hAnsi="宋体" w:eastAsia="宋体"/>
                <w:sz w:val="18"/>
                <w:szCs w:val="18"/>
              </w:rPr>
            </w:pPr>
            <w:r>
              <w:rPr>
                <w:rFonts w:hint="eastAsia" w:hAnsi="宋体" w:eastAsia="宋体"/>
                <w:sz w:val="18"/>
                <w:szCs w:val="18"/>
              </w:rPr>
              <w:t>正常检验一次抽样方案</w:t>
            </w:r>
          </w:p>
        </w:tc>
        <w:tc>
          <w:tcPr>
            <w:tcW w:w="589" w:type="pct"/>
            <w:vAlign w:val="center"/>
          </w:tcPr>
          <w:p>
            <w:pPr>
              <w:pStyle w:val="21"/>
              <w:ind w:firstLine="0" w:firstLineChars="0"/>
              <w:jc w:val="center"/>
              <w:rPr>
                <w:rFonts w:hAnsi="宋体" w:eastAsia="宋体"/>
                <w:sz w:val="18"/>
                <w:szCs w:val="18"/>
              </w:rPr>
            </w:pPr>
            <w:r>
              <w:rPr>
                <w:rFonts w:hint="eastAsia" w:hAnsi="宋体" w:eastAsia="宋体"/>
                <w:sz w:val="18"/>
                <w:szCs w:val="18"/>
              </w:rPr>
              <w:t>1.0</w:t>
            </w:r>
          </w:p>
        </w:tc>
        <w:tc>
          <w:tcPr>
            <w:tcW w:w="537" w:type="pct"/>
            <w:vAlign w:val="center"/>
          </w:tcPr>
          <w:p>
            <w:pPr>
              <w:pStyle w:val="21"/>
              <w:ind w:firstLine="0" w:firstLineChars="0"/>
              <w:jc w:val="center"/>
              <w:rPr>
                <w:rFonts w:hAnsi="宋体" w:eastAsia="宋体"/>
                <w:sz w:val="18"/>
                <w:szCs w:val="18"/>
              </w:rPr>
            </w:pPr>
            <w:r>
              <w:rPr>
                <w:rFonts w:hint="eastAsia" w:hAnsi="宋体" w:eastAsia="宋体"/>
                <w:sz w:val="18"/>
                <w:szCs w:val="18"/>
              </w:rPr>
              <w:t>5</w:t>
            </w:r>
            <w:r>
              <w:rPr>
                <w:rFonts w:hAnsi="宋体" w:eastAsia="宋体"/>
                <w:sz w:val="18"/>
                <w:szCs w:val="18"/>
              </w:rPr>
              <w:t>.2</w:t>
            </w:r>
          </w:p>
        </w:tc>
        <w:tc>
          <w:tcPr>
            <w:tcW w:w="673" w:type="pct"/>
            <w:vAlign w:val="center"/>
          </w:tcPr>
          <w:p>
            <w:pPr>
              <w:pStyle w:val="21"/>
              <w:ind w:firstLine="0" w:firstLineChars="0"/>
              <w:jc w:val="center"/>
              <w:rPr>
                <w:rFonts w:hAnsi="宋体" w:eastAsia="宋体"/>
                <w:sz w:val="18"/>
                <w:szCs w:val="18"/>
              </w:rPr>
            </w:pPr>
            <w:r>
              <w:rPr>
                <w:rFonts w:hint="eastAsia" w:hAnsi="宋体" w:eastAsia="宋体"/>
                <w:sz w:val="18"/>
                <w:szCs w:val="18"/>
              </w:rPr>
              <w:t>7</w:t>
            </w:r>
            <w:r>
              <w:rPr>
                <w:rFonts w:hAnsi="宋体" w:eastAsia="宋体"/>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58" w:type="pct"/>
            <w:vAlign w:val="center"/>
          </w:tcPr>
          <w:p>
            <w:pPr>
              <w:autoSpaceDE w:val="0"/>
              <w:autoSpaceDN w:val="0"/>
              <w:adjustRightInd w:val="0"/>
              <w:jc w:val="center"/>
              <w:rPr>
                <w:rFonts w:ascii="宋体" w:hAnsi="宋体"/>
                <w:bCs/>
                <w:kern w:val="0"/>
                <w:sz w:val="18"/>
                <w:szCs w:val="18"/>
              </w:rPr>
            </w:pPr>
            <w:r>
              <w:rPr>
                <w:rFonts w:hint="eastAsia" w:ascii="宋体" w:hAnsi="宋体"/>
                <w:bCs/>
                <w:kern w:val="0"/>
                <w:sz w:val="18"/>
                <w:szCs w:val="18"/>
              </w:rPr>
              <w:t>主参考面长度</w:t>
            </w:r>
          </w:p>
        </w:tc>
        <w:tc>
          <w:tcPr>
            <w:tcW w:w="2141" w:type="pct"/>
            <w:vMerge w:val="continue"/>
            <w:vAlign w:val="center"/>
          </w:tcPr>
          <w:p>
            <w:pPr>
              <w:pStyle w:val="21"/>
              <w:ind w:firstLine="0" w:firstLineChars="0"/>
              <w:jc w:val="center"/>
              <w:rPr>
                <w:rFonts w:hAnsi="宋体" w:eastAsia="宋体"/>
                <w:sz w:val="18"/>
                <w:szCs w:val="18"/>
              </w:rPr>
            </w:pPr>
          </w:p>
        </w:tc>
        <w:tc>
          <w:tcPr>
            <w:tcW w:w="589" w:type="pct"/>
            <w:vAlign w:val="center"/>
          </w:tcPr>
          <w:p>
            <w:pPr>
              <w:pStyle w:val="21"/>
              <w:ind w:firstLine="0" w:firstLineChars="0"/>
              <w:jc w:val="center"/>
              <w:rPr>
                <w:rFonts w:hAnsi="宋体" w:eastAsia="宋体"/>
                <w:sz w:val="18"/>
                <w:szCs w:val="18"/>
              </w:rPr>
            </w:pPr>
            <w:r>
              <w:rPr>
                <w:rFonts w:hint="eastAsia" w:hAnsi="宋体" w:eastAsia="宋体"/>
                <w:sz w:val="18"/>
                <w:szCs w:val="18"/>
              </w:rPr>
              <w:t>1.0</w:t>
            </w:r>
          </w:p>
        </w:tc>
        <w:tc>
          <w:tcPr>
            <w:tcW w:w="537" w:type="pct"/>
            <w:vAlign w:val="center"/>
          </w:tcPr>
          <w:p>
            <w:pPr>
              <w:pStyle w:val="21"/>
              <w:ind w:firstLine="0" w:firstLineChars="0"/>
              <w:jc w:val="center"/>
              <w:rPr>
                <w:rFonts w:hAnsi="宋体" w:eastAsia="宋体"/>
                <w:sz w:val="18"/>
                <w:szCs w:val="18"/>
              </w:rPr>
            </w:pPr>
            <w:r>
              <w:rPr>
                <w:rFonts w:hint="eastAsia" w:hAnsi="宋体" w:eastAsia="宋体"/>
                <w:sz w:val="18"/>
                <w:szCs w:val="18"/>
              </w:rPr>
              <w:t>5</w:t>
            </w:r>
            <w:r>
              <w:rPr>
                <w:rFonts w:hAnsi="宋体" w:eastAsia="宋体"/>
                <w:sz w:val="18"/>
                <w:szCs w:val="18"/>
              </w:rPr>
              <w:t>.2</w:t>
            </w:r>
          </w:p>
        </w:tc>
        <w:tc>
          <w:tcPr>
            <w:tcW w:w="673" w:type="pct"/>
            <w:vAlign w:val="center"/>
          </w:tcPr>
          <w:p>
            <w:pPr>
              <w:pStyle w:val="21"/>
              <w:ind w:firstLine="0" w:firstLineChars="0"/>
              <w:jc w:val="center"/>
              <w:rPr>
                <w:rFonts w:hAnsi="宋体" w:eastAsia="宋体"/>
                <w:sz w:val="18"/>
                <w:szCs w:val="18"/>
              </w:rPr>
            </w:pPr>
            <w:r>
              <w:rPr>
                <w:rFonts w:hint="eastAsia" w:hAnsi="宋体" w:eastAsia="宋体"/>
                <w:sz w:val="18"/>
                <w:szCs w:val="18"/>
              </w:rPr>
              <w:t>7</w:t>
            </w:r>
            <w:r>
              <w:rPr>
                <w:rFonts w:hAnsi="宋体" w:eastAsia="宋体"/>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1058" w:type="pct"/>
            <w:vAlign w:val="center"/>
          </w:tcPr>
          <w:p>
            <w:pPr>
              <w:autoSpaceDE w:val="0"/>
              <w:autoSpaceDN w:val="0"/>
              <w:adjustRightInd w:val="0"/>
              <w:jc w:val="center"/>
              <w:rPr>
                <w:rFonts w:ascii="宋体" w:hAnsi="宋体"/>
                <w:bCs/>
                <w:kern w:val="0"/>
                <w:sz w:val="18"/>
                <w:szCs w:val="18"/>
              </w:rPr>
            </w:pPr>
            <w:r>
              <w:rPr>
                <w:rFonts w:hint="eastAsia" w:ascii="宋体" w:hAnsi="宋体"/>
                <w:bCs/>
                <w:kern w:val="0"/>
                <w:sz w:val="18"/>
                <w:szCs w:val="18"/>
              </w:rPr>
              <w:t>副参考面长度</w:t>
            </w:r>
          </w:p>
        </w:tc>
        <w:tc>
          <w:tcPr>
            <w:tcW w:w="2141" w:type="pct"/>
            <w:vMerge w:val="continue"/>
            <w:vAlign w:val="center"/>
          </w:tcPr>
          <w:p>
            <w:pPr>
              <w:pStyle w:val="21"/>
              <w:ind w:firstLine="0" w:firstLineChars="0"/>
              <w:jc w:val="center"/>
              <w:rPr>
                <w:rFonts w:hAnsi="宋体" w:eastAsia="宋体"/>
                <w:sz w:val="18"/>
                <w:szCs w:val="18"/>
              </w:rPr>
            </w:pPr>
          </w:p>
        </w:tc>
        <w:tc>
          <w:tcPr>
            <w:tcW w:w="589" w:type="pct"/>
            <w:vAlign w:val="center"/>
          </w:tcPr>
          <w:p>
            <w:pPr>
              <w:pStyle w:val="21"/>
              <w:ind w:firstLine="0" w:firstLineChars="0"/>
              <w:jc w:val="center"/>
              <w:rPr>
                <w:rFonts w:hAnsi="宋体" w:eastAsia="宋体"/>
                <w:sz w:val="18"/>
                <w:szCs w:val="18"/>
              </w:rPr>
            </w:pPr>
            <w:r>
              <w:rPr>
                <w:rFonts w:hint="eastAsia" w:hAnsi="宋体" w:eastAsia="宋体"/>
                <w:sz w:val="18"/>
                <w:szCs w:val="18"/>
              </w:rPr>
              <w:t>1.0</w:t>
            </w:r>
          </w:p>
        </w:tc>
        <w:tc>
          <w:tcPr>
            <w:tcW w:w="537" w:type="pct"/>
            <w:vAlign w:val="center"/>
          </w:tcPr>
          <w:p>
            <w:pPr>
              <w:pStyle w:val="21"/>
              <w:ind w:firstLine="0" w:firstLineChars="0"/>
              <w:jc w:val="center"/>
              <w:rPr>
                <w:rFonts w:hAnsi="宋体" w:eastAsia="宋体"/>
                <w:sz w:val="18"/>
                <w:szCs w:val="18"/>
              </w:rPr>
            </w:pPr>
            <w:r>
              <w:rPr>
                <w:rFonts w:hint="eastAsia" w:hAnsi="宋体" w:eastAsia="宋体"/>
                <w:sz w:val="18"/>
                <w:szCs w:val="18"/>
              </w:rPr>
              <w:t>5</w:t>
            </w:r>
            <w:r>
              <w:rPr>
                <w:rFonts w:hAnsi="宋体" w:eastAsia="宋体"/>
                <w:sz w:val="18"/>
                <w:szCs w:val="18"/>
              </w:rPr>
              <w:t>.2</w:t>
            </w:r>
          </w:p>
        </w:tc>
        <w:tc>
          <w:tcPr>
            <w:tcW w:w="673" w:type="pct"/>
            <w:vAlign w:val="center"/>
          </w:tcPr>
          <w:p>
            <w:pPr>
              <w:pStyle w:val="21"/>
              <w:ind w:firstLine="0" w:firstLineChars="0"/>
              <w:jc w:val="center"/>
              <w:rPr>
                <w:rFonts w:hAnsi="宋体" w:eastAsia="宋体"/>
                <w:sz w:val="18"/>
                <w:szCs w:val="18"/>
              </w:rPr>
            </w:pPr>
            <w:r>
              <w:rPr>
                <w:rFonts w:hint="eastAsia" w:hAnsi="宋体" w:eastAsia="宋体"/>
                <w:sz w:val="18"/>
                <w:szCs w:val="18"/>
              </w:rPr>
              <w:t>7</w:t>
            </w:r>
            <w:r>
              <w:rPr>
                <w:rFonts w:hAnsi="宋体" w:eastAsia="宋体"/>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58" w:type="pct"/>
            <w:vAlign w:val="center"/>
          </w:tcPr>
          <w:p>
            <w:pPr>
              <w:pStyle w:val="21"/>
              <w:ind w:firstLine="0" w:firstLineChars="0"/>
              <w:jc w:val="center"/>
              <w:rPr>
                <w:rFonts w:hAnsi="宋体" w:eastAsia="宋体"/>
                <w:sz w:val="18"/>
                <w:szCs w:val="18"/>
              </w:rPr>
            </w:pPr>
            <w:r>
              <w:rPr>
                <w:rFonts w:hAnsi="宋体" w:eastAsia="宋体"/>
                <w:sz w:val="18"/>
                <w:szCs w:val="18"/>
              </w:rPr>
              <w:t>厚度</w:t>
            </w:r>
          </w:p>
        </w:tc>
        <w:tc>
          <w:tcPr>
            <w:tcW w:w="2141" w:type="pct"/>
            <w:vMerge w:val="continue"/>
            <w:vAlign w:val="center"/>
          </w:tcPr>
          <w:p>
            <w:pPr>
              <w:pStyle w:val="21"/>
              <w:ind w:firstLine="0" w:firstLineChars="0"/>
              <w:jc w:val="center"/>
              <w:rPr>
                <w:rFonts w:hAnsi="宋体" w:eastAsia="宋体"/>
                <w:sz w:val="18"/>
                <w:szCs w:val="18"/>
              </w:rPr>
            </w:pPr>
          </w:p>
        </w:tc>
        <w:tc>
          <w:tcPr>
            <w:tcW w:w="589" w:type="pct"/>
            <w:vAlign w:val="center"/>
          </w:tcPr>
          <w:p>
            <w:pPr>
              <w:pStyle w:val="21"/>
              <w:ind w:firstLine="0" w:firstLineChars="0"/>
              <w:jc w:val="center"/>
              <w:rPr>
                <w:rFonts w:hAnsi="宋体" w:eastAsia="宋体"/>
                <w:sz w:val="18"/>
                <w:szCs w:val="18"/>
              </w:rPr>
            </w:pPr>
            <w:r>
              <w:rPr>
                <w:rFonts w:hint="eastAsia" w:hAnsi="宋体" w:eastAsia="宋体"/>
                <w:sz w:val="18"/>
                <w:szCs w:val="18"/>
              </w:rPr>
              <w:t>1.0</w:t>
            </w:r>
          </w:p>
        </w:tc>
        <w:tc>
          <w:tcPr>
            <w:tcW w:w="537" w:type="pct"/>
            <w:vAlign w:val="center"/>
          </w:tcPr>
          <w:p>
            <w:pPr>
              <w:pStyle w:val="21"/>
              <w:ind w:firstLine="0" w:firstLineChars="0"/>
              <w:jc w:val="center"/>
              <w:rPr>
                <w:rFonts w:hAnsi="宋体" w:eastAsia="宋体"/>
                <w:sz w:val="18"/>
                <w:szCs w:val="18"/>
              </w:rPr>
            </w:pPr>
            <w:r>
              <w:rPr>
                <w:rFonts w:hint="eastAsia" w:hAnsi="宋体" w:eastAsia="宋体"/>
                <w:sz w:val="18"/>
                <w:szCs w:val="18"/>
              </w:rPr>
              <w:t>5</w:t>
            </w:r>
            <w:r>
              <w:rPr>
                <w:rFonts w:hAnsi="宋体" w:eastAsia="宋体"/>
                <w:sz w:val="18"/>
                <w:szCs w:val="18"/>
              </w:rPr>
              <w:t>.2</w:t>
            </w:r>
          </w:p>
        </w:tc>
        <w:tc>
          <w:tcPr>
            <w:tcW w:w="673" w:type="pct"/>
            <w:vAlign w:val="center"/>
          </w:tcPr>
          <w:p>
            <w:pPr>
              <w:pStyle w:val="21"/>
              <w:ind w:firstLine="0" w:firstLineChars="0"/>
              <w:jc w:val="center"/>
              <w:rPr>
                <w:rFonts w:hAnsi="宋体" w:eastAsia="宋体"/>
                <w:sz w:val="18"/>
                <w:szCs w:val="18"/>
              </w:rPr>
            </w:pPr>
            <w:r>
              <w:rPr>
                <w:rFonts w:hint="eastAsia" w:hAnsi="宋体" w:eastAsia="宋体"/>
                <w:sz w:val="18"/>
                <w:szCs w:val="18"/>
              </w:rPr>
              <w:t>7</w:t>
            </w:r>
            <w:r>
              <w:rPr>
                <w:rFonts w:hAnsi="宋体" w:eastAsia="宋体"/>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058"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bCs/>
                <w:kern w:val="0"/>
                <w:sz w:val="18"/>
                <w:szCs w:val="18"/>
              </w:rPr>
            </w:pPr>
            <w:r>
              <w:rPr>
                <w:rFonts w:hint="eastAsia" w:ascii="宋体" w:hAnsi="宋体"/>
                <w:bCs/>
                <w:kern w:val="0"/>
                <w:sz w:val="18"/>
                <w:szCs w:val="18"/>
              </w:rPr>
              <w:t>总厚度变化、翘曲度、弯曲度</w:t>
            </w:r>
          </w:p>
        </w:tc>
        <w:tc>
          <w:tcPr>
            <w:tcW w:w="2141" w:type="pct"/>
            <w:vMerge w:val="continue"/>
            <w:vAlign w:val="center"/>
          </w:tcPr>
          <w:p>
            <w:pPr>
              <w:pStyle w:val="21"/>
              <w:ind w:firstLine="0" w:firstLineChars="0"/>
              <w:jc w:val="center"/>
              <w:rPr>
                <w:rFonts w:hAnsi="宋体" w:eastAsia="宋体"/>
                <w:sz w:val="18"/>
                <w:szCs w:val="18"/>
              </w:rPr>
            </w:pPr>
          </w:p>
        </w:tc>
        <w:tc>
          <w:tcPr>
            <w:tcW w:w="589" w:type="pct"/>
            <w:vAlign w:val="center"/>
          </w:tcPr>
          <w:p>
            <w:pPr>
              <w:pStyle w:val="21"/>
              <w:ind w:firstLine="0" w:firstLineChars="0"/>
              <w:jc w:val="center"/>
              <w:rPr>
                <w:rFonts w:hAnsi="宋体" w:eastAsia="宋体"/>
                <w:sz w:val="18"/>
                <w:szCs w:val="18"/>
              </w:rPr>
            </w:pPr>
            <w:r>
              <w:rPr>
                <w:rFonts w:hint="eastAsia" w:hAnsi="宋体" w:eastAsia="宋体"/>
                <w:sz w:val="18"/>
                <w:szCs w:val="18"/>
              </w:rPr>
              <w:t>1.0</w:t>
            </w:r>
          </w:p>
        </w:tc>
        <w:tc>
          <w:tcPr>
            <w:tcW w:w="537" w:type="pct"/>
            <w:vAlign w:val="center"/>
          </w:tcPr>
          <w:p>
            <w:pPr>
              <w:pStyle w:val="21"/>
              <w:ind w:firstLine="0" w:firstLineChars="0"/>
              <w:jc w:val="center"/>
              <w:rPr>
                <w:rFonts w:hAnsi="宋体" w:eastAsia="宋体"/>
                <w:sz w:val="18"/>
                <w:szCs w:val="18"/>
              </w:rPr>
            </w:pPr>
            <w:r>
              <w:rPr>
                <w:rFonts w:hint="eastAsia" w:hAnsi="宋体" w:eastAsia="宋体"/>
                <w:sz w:val="18"/>
                <w:szCs w:val="18"/>
              </w:rPr>
              <w:t>5</w:t>
            </w:r>
            <w:r>
              <w:rPr>
                <w:rFonts w:hAnsi="宋体" w:eastAsia="宋体"/>
                <w:sz w:val="18"/>
                <w:szCs w:val="18"/>
              </w:rPr>
              <w:t>.2</w:t>
            </w:r>
          </w:p>
        </w:tc>
        <w:tc>
          <w:tcPr>
            <w:tcW w:w="673" w:type="pct"/>
            <w:vAlign w:val="center"/>
          </w:tcPr>
          <w:p>
            <w:pPr>
              <w:pStyle w:val="21"/>
              <w:ind w:firstLine="0" w:firstLineChars="0"/>
              <w:jc w:val="center"/>
              <w:rPr>
                <w:rFonts w:hAnsi="宋体" w:eastAsia="宋体"/>
                <w:sz w:val="18"/>
                <w:szCs w:val="18"/>
              </w:rPr>
            </w:pPr>
            <w:r>
              <w:rPr>
                <w:rFonts w:hint="eastAsia" w:hAnsi="宋体" w:eastAsia="宋体"/>
                <w:sz w:val="18"/>
                <w:szCs w:val="18"/>
              </w:rPr>
              <w:t>7</w:t>
            </w:r>
            <w:r>
              <w:rPr>
                <w:rFonts w:hAnsi="宋体" w:eastAsia="宋体"/>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58" w:type="pct"/>
            <w:tcBorders>
              <w:top w:val="single" w:color="000000" w:sz="4" w:space="0"/>
              <w:left w:val="single" w:color="000000" w:sz="4" w:space="0"/>
              <w:bottom w:val="single" w:color="000000" w:sz="4" w:space="0"/>
              <w:right w:val="single" w:color="000000" w:sz="4" w:space="0"/>
            </w:tcBorders>
            <w:vAlign w:val="center"/>
          </w:tcPr>
          <w:p>
            <w:pPr>
              <w:pStyle w:val="21"/>
              <w:ind w:firstLine="0" w:firstLineChars="0"/>
              <w:jc w:val="center"/>
              <w:rPr>
                <w:rFonts w:hAnsi="宋体" w:eastAsia="宋体"/>
                <w:sz w:val="18"/>
                <w:szCs w:val="18"/>
              </w:rPr>
            </w:pPr>
            <w:r>
              <w:rPr>
                <w:rFonts w:hint="eastAsia" w:hAnsi="宋体" w:eastAsia="宋体"/>
                <w:sz w:val="18"/>
                <w:szCs w:val="18"/>
              </w:rPr>
              <w:t>表</w:t>
            </w:r>
            <w:r>
              <w:rPr>
                <w:rFonts w:hAnsi="宋体" w:eastAsia="宋体"/>
                <w:sz w:val="18"/>
                <w:szCs w:val="18"/>
              </w:rPr>
              <w:t>面取向</w:t>
            </w:r>
          </w:p>
        </w:tc>
        <w:tc>
          <w:tcPr>
            <w:tcW w:w="2141" w:type="pct"/>
            <w:vAlign w:val="center"/>
          </w:tcPr>
          <w:p>
            <w:pPr>
              <w:pStyle w:val="21"/>
              <w:ind w:firstLine="0" w:firstLineChars="0"/>
              <w:jc w:val="center"/>
              <w:rPr>
                <w:rFonts w:hAnsi="宋体" w:eastAsia="宋体"/>
                <w:sz w:val="18"/>
                <w:szCs w:val="18"/>
              </w:rPr>
            </w:pPr>
            <w:r>
              <w:rPr>
                <w:rFonts w:hint="eastAsia" w:hAnsi="宋体" w:eastAsia="宋体"/>
                <w:sz w:val="18"/>
                <w:szCs w:val="18"/>
              </w:rPr>
              <w:t>按GB/T 2828.1</w:t>
            </w:r>
            <w:r>
              <w:rPr>
                <w:rFonts w:hAnsi="宋体" w:eastAsia="宋体"/>
                <w:sz w:val="18"/>
                <w:szCs w:val="18"/>
              </w:rPr>
              <w:t>-2012</w:t>
            </w:r>
            <w:r>
              <w:rPr>
                <w:rFonts w:hint="eastAsia" w:hAnsi="宋体" w:eastAsia="宋体"/>
                <w:sz w:val="18"/>
                <w:szCs w:val="18"/>
              </w:rPr>
              <w:t>中特殊检验水平S</w:t>
            </w:r>
            <w:r>
              <w:rPr>
                <w:rFonts w:hAnsi="宋体" w:eastAsia="宋体"/>
                <w:sz w:val="18"/>
                <w:szCs w:val="18"/>
              </w:rPr>
              <w:t>-1</w:t>
            </w:r>
            <w:r>
              <w:rPr>
                <w:rFonts w:hint="eastAsia" w:hAnsi="宋体" w:eastAsia="宋体"/>
                <w:sz w:val="18"/>
                <w:szCs w:val="18"/>
              </w:rPr>
              <w:t>，</w:t>
            </w:r>
          </w:p>
          <w:p>
            <w:pPr>
              <w:pStyle w:val="21"/>
              <w:ind w:firstLine="0" w:firstLineChars="0"/>
              <w:jc w:val="center"/>
              <w:rPr>
                <w:rFonts w:hAnsi="宋体" w:eastAsia="宋体"/>
                <w:sz w:val="18"/>
                <w:szCs w:val="18"/>
              </w:rPr>
            </w:pPr>
            <w:r>
              <w:rPr>
                <w:rFonts w:hint="eastAsia" w:hAnsi="宋体" w:eastAsia="宋体"/>
                <w:sz w:val="18"/>
                <w:szCs w:val="18"/>
              </w:rPr>
              <w:t>正常检验一次抽样方案</w:t>
            </w:r>
          </w:p>
        </w:tc>
        <w:tc>
          <w:tcPr>
            <w:tcW w:w="589" w:type="pct"/>
            <w:vAlign w:val="center"/>
          </w:tcPr>
          <w:p>
            <w:pPr>
              <w:pStyle w:val="21"/>
              <w:ind w:firstLine="0" w:firstLineChars="0"/>
              <w:jc w:val="center"/>
              <w:rPr>
                <w:rFonts w:hAnsi="宋体" w:eastAsia="宋体"/>
                <w:sz w:val="18"/>
                <w:szCs w:val="18"/>
              </w:rPr>
            </w:pPr>
            <w:r>
              <w:rPr>
                <w:rFonts w:hint="eastAsia" w:hAnsi="宋体" w:eastAsia="宋体"/>
                <w:sz w:val="18"/>
                <w:szCs w:val="18"/>
              </w:rPr>
              <w:t>1.0</w:t>
            </w:r>
          </w:p>
        </w:tc>
        <w:tc>
          <w:tcPr>
            <w:tcW w:w="537" w:type="pct"/>
            <w:vAlign w:val="center"/>
          </w:tcPr>
          <w:p>
            <w:pPr>
              <w:pStyle w:val="21"/>
              <w:ind w:firstLine="0" w:firstLineChars="0"/>
              <w:jc w:val="center"/>
              <w:rPr>
                <w:rFonts w:hAnsi="宋体" w:eastAsia="宋体"/>
                <w:sz w:val="18"/>
                <w:szCs w:val="18"/>
              </w:rPr>
            </w:pPr>
            <w:r>
              <w:rPr>
                <w:rFonts w:hint="eastAsia" w:hAnsi="宋体" w:eastAsia="宋体"/>
                <w:sz w:val="18"/>
                <w:szCs w:val="18"/>
              </w:rPr>
              <w:t>5</w:t>
            </w:r>
            <w:r>
              <w:rPr>
                <w:rFonts w:hAnsi="宋体" w:eastAsia="宋体"/>
                <w:sz w:val="18"/>
                <w:szCs w:val="18"/>
              </w:rPr>
              <w:t>.3</w:t>
            </w:r>
          </w:p>
        </w:tc>
        <w:tc>
          <w:tcPr>
            <w:tcW w:w="673" w:type="pct"/>
            <w:vAlign w:val="center"/>
          </w:tcPr>
          <w:p>
            <w:pPr>
              <w:pStyle w:val="21"/>
              <w:ind w:firstLine="0" w:firstLineChars="0"/>
              <w:jc w:val="center"/>
              <w:rPr>
                <w:rFonts w:hAnsi="宋体" w:eastAsia="宋体"/>
                <w:sz w:val="18"/>
                <w:szCs w:val="18"/>
              </w:rPr>
            </w:pPr>
            <w:r>
              <w:rPr>
                <w:rFonts w:hint="eastAsia" w:hAnsi="宋体" w:eastAsia="宋体"/>
                <w:sz w:val="18"/>
                <w:szCs w:val="18"/>
              </w:rPr>
              <w:t>7</w:t>
            </w:r>
            <w:r>
              <w:rPr>
                <w:rFonts w:hAnsi="宋体" w:eastAsia="宋体"/>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58"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bCs/>
                <w:kern w:val="0"/>
                <w:sz w:val="18"/>
                <w:szCs w:val="18"/>
              </w:rPr>
            </w:pPr>
            <w:r>
              <w:rPr>
                <w:rFonts w:hint="eastAsia" w:ascii="宋体" w:hAnsi="宋体"/>
                <w:bCs/>
                <w:kern w:val="0"/>
                <w:sz w:val="18"/>
                <w:szCs w:val="18"/>
              </w:rPr>
              <w:t>主、副参考面取向</w:t>
            </w:r>
          </w:p>
        </w:tc>
        <w:tc>
          <w:tcPr>
            <w:tcW w:w="2141" w:type="pct"/>
            <w:vAlign w:val="center"/>
          </w:tcPr>
          <w:p>
            <w:pPr>
              <w:pStyle w:val="21"/>
              <w:ind w:firstLine="0" w:firstLineChars="0"/>
              <w:jc w:val="center"/>
              <w:rPr>
                <w:rFonts w:hAnsi="宋体" w:eastAsia="宋体"/>
                <w:sz w:val="18"/>
                <w:szCs w:val="18"/>
              </w:rPr>
            </w:pPr>
            <w:r>
              <w:rPr>
                <w:rFonts w:hint="eastAsia" w:hAnsi="宋体" w:eastAsia="宋体"/>
                <w:sz w:val="18"/>
                <w:szCs w:val="18"/>
              </w:rPr>
              <w:t>按GB/T 2828.1</w:t>
            </w:r>
            <w:r>
              <w:rPr>
                <w:rFonts w:hAnsi="宋体" w:eastAsia="宋体"/>
                <w:sz w:val="18"/>
                <w:szCs w:val="18"/>
              </w:rPr>
              <w:t>-2012</w:t>
            </w:r>
            <w:r>
              <w:rPr>
                <w:rFonts w:hint="eastAsia" w:hAnsi="宋体" w:eastAsia="宋体"/>
                <w:sz w:val="18"/>
                <w:szCs w:val="18"/>
              </w:rPr>
              <w:t>中一般检验水平I，</w:t>
            </w:r>
          </w:p>
          <w:p>
            <w:pPr>
              <w:pStyle w:val="21"/>
              <w:ind w:firstLine="0" w:firstLineChars="0"/>
              <w:jc w:val="center"/>
              <w:rPr>
                <w:rFonts w:hAnsi="宋体" w:eastAsia="宋体"/>
                <w:sz w:val="18"/>
                <w:szCs w:val="18"/>
              </w:rPr>
            </w:pPr>
            <w:r>
              <w:rPr>
                <w:rFonts w:hint="eastAsia" w:hAnsi="宋体" w:eastAsia="宋体"/>
                <w:sz w:val="18"/>
                <w:szCs w:val="18"/>
              </w:rPr>
              <w:t>正常检验一次抽样方案</w:t>
            </w:r>
          </w:p>
        </w:tc>
        <w:tc>
          <w:tcPr>
            <w:tcW w:w="589" w:type="pct"/>
            <w:vAlign w:val="center"/>
          </w:tcPr>
          <w:p>
            <w:pPr>
              <w:pStyle w:val="21"/>
              <w:ind w:firstLine="0" w:firstLineChars="0"/>
              <w:jc w:val="center"/>
              <w:rPr>
                <w:rFonts w:hAnsi="宋体" w:eastAsia="宋体"/>
                <w:sz w:val="18"/>
                <w:szCs w:val="18"/>
              </w:rPr>
            </w:pPr>
            <w:r>
              <w:rPr>
                <w:rFonts w:hint="eastAsia" w:hAnsi="宋体" w:eastAsia="宋体"/>
                <w:sz w:val="18"/>
                <w:szCs w:val="18"/>
              </w:rPr>
              <w:t>1.0</w:t>
            </w:r>
          </w:p>
        </w:tc>
        <w:tc>
          <w:tcPr>
            <w:tcW w:w="537" w:type="pct"/>
            <w:vAlign w:val="center"/>
          </w:tcPr>
          <w:p>
            <w:pPr>
              <w:pStyle w:val="21"/>
              <w:ind w:firstLine="0" w:firstLineChars="0"/>
              <w:jc w:val="center"/>
              <w:rPr>
                <w:rFonts w:hAnsi="宋体" w:eastAsia="宋体"/>
                <w:sz w:val="18"/>
                <w:szCs w:val="18"/>
              </w:rPr>
            </w:pPr>
            <w:r>
              <w:rPr>
                <w:rFonts w:hint="eastAsia" w:hAnsi="宋体" w:eastAsia="宋体"/>
                <w:sz w:val="18"/>
                <w:szCs w:val="18"/>
              </w:rPr>
              <w:t>5</w:t>
            </w:r>
            <w:r>
              <w:rPr>
                <w:rFonts w:hAnsi="宋体" w:eastAsia="宋体"/>
                <w:sz w:val="18"/>
                <w:szCs w:val="18"/>
              </w:rPr>
              <w:t>.</w:t>
            </w:r>
            <w:r>
              <w:rPr>
                <w:rFonts w:hint="eastAsia" w:hAnsi="宋体" w:eastAsia="宋体"/>
                <w:sz w:val="18"/>
                <w:szCs w:val="18"/>
              </w:rPr>
              <w:t>3</w:t>
            </w:r>
          </w:p>
        </w:tc>
        <w:tc>
          <w:tcPr>
            <w:tcW w:w="673" w:type="pct"/>
            <w:vAlign w:val="center"/>
          </w:tcPr>
          <w:p>
            <w:pPr>
              <w:pStyle w:val="21"/>
              <w:ind w:firstLine="0" w:firstLineChars="0"/>
              <w:jc w:val="center"/>
              <w:rPr>
                <w:rFonts w:hAnsi="宋体" w:eastAsia="宋体"/>
                <w:sz w:val="18"/>
                <w:szCs w:val="18"/>
              </w:rPr>
            </w:pPr>
            <w:r>
              <w:rPr>
                <w:rFonts w:hint="eastAsia" w:hAnsi="宋体" w:eastAsia="宋体"/>
                <w:sz w:val="18"/>
                <w:szCs w:val="18"/>
              </w:rPr>
              <w:t>7</w:t>
            </w:r>
            <w:r>
              <w:rPr>
                <w:rFonts w:hAnsi="宋体" w:eastAsia="宋体"/>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58" w:type="pct"/>
            <w:tcBorders>
              <w:top w:val="single" w:color="000000" w:sz="4" w:space="0"/>
              <w:left w:val="single" w:color="000000" w:sz="4" w:space="0"/>
              <w:bottom w:val="single" w:color="000000" w:sz="4" w:space="0"/>
              <w:right w:val="single" w:color="000000" w:sz="4" w:space="0"/>
            </w:tcBorders>
            <w:vAlign w:val="center"/>
          </w:tcPr>
          <w:p>
            <w:pPr>
              <w:pStyle w:val="21"/>
              <w:ind w:firstLine="0" w:firstLineChars="0"/>
              <w:jc w:val="center"/>
              <w:rPr>
                <w:rFonts w:hAnsi="宋体" w:eastAsia="宋体"/>
                <w:sz w:val="18"/>
                <w:szCs w:val="18"/>
              </w:rPr>
            </w:pPr>
            <w:r>
              <w:rPr>
                <w:rFonts w:hAnsi="宋体" w:eastAsia="宋体"/>
                <w:sz w:val="18"/>
                <w:szCs w:val="18"/>
              </w:rPr>
              <w:t>表面</w:t>
            </w:r>
            <w:r>
              <w:rPr>
                <w:rFonts w:hint="eastAsia" w:hAnsi="宋体" w:eastAsia="宋体"/>
                <w:sz w:val="18"/>
                <w:szCs w:val="18"/>
              </w:rPr>
              <w:t>质量</w:t>
            </w:r>
          </w:p>
        </w:tc>
        <w:tc>
          <w:tcPr>
            <w:tcW w:w="2141" w:type="pct"/>
            <w:vAlign w:val="center"/>
          </w:tcPr>
          <w:p>
            <w:pPr>
              <w:pStyle w:val="21"/>
              <w:ind w:firstLine="0" w:firstLineChars="0"/>
              <w:jc w:val="center"/>
              <w:rPr>
                <w:rFonts w:hAnsi="宋体" w:eastAsia="宋体"/>
                <w:sz w:val="18"/>
                <w:szCs w:val="18"/>
              </w:rPr>
            </w:pPr>
            <w:r>
              <w:rPr>
                <w:rFonts w:hint="eastAsia" w:hAnsi="宋体" w:eastAsia="宋体"/>
                <w:sz w:val="18"/>
                <w:szCs w:val="18"/>
              </w:rPr>
              <w:t>按GB/T 2828.1</w:t>
            </w:r>
            <w:r>
              <w:rPr>
                <w:rFonts w:hAnsi="宋体" w:eastAsia="宋体"/>
                <w:sz w:val="18"/>
                <w:szCs w:val="18"/>
              </w:rPr>
              <w:t>-2012</w:t>
            </w:r>
            <w:r>
              <w:rPr>
                <w:rFonts w:hint="eastAsia" w:hAnsi="宋体" w:eastAsia="宋体"/>
                <w:sz w:val="18"/>
                <w:szCs w:val="18"/>
              </w:rPr>
              <w:t>中一般检验水平I，</w:t>
            </w:r>
          </w:p>
          <w:p>
            <w:pPr>
              <w:pStyle w:val="21"/>
              <w:ind w:firstLine="0" w:firstLineChars="0"/>
              <w:jc w:val="center"/>
              <w:rPr>
                <w:rFonts w:hAnsi="宋体" w:eastAsia="宋体"/>
                <w:sz w:val="18"/>
                <w:szCs w:val="18"/>
              </w:rPr>
            </w:pPr>
            <w:r>
              <w:rPr>
                <w:rFonts w:hint="eastAsia" w:hAnsi="宋体" w:eastAsia="宋体"/>
                <w:sz w:val="18"/>
                <w:szCs w:val="18"/>
              </w:rPr>
              <w:t>正常检验一次抽样方案</w:t>
            </w:r>
          </w:p>
        </w:tc>
        <w:tc>
          <w:tcPr>
            <w:tcW w:w="589" w:type="pct"/>
            <w:vAlign w:val="center"/>
          </w:tcPr>
          <w:p>
            <w:pPr>
              <w:pStyle w:val="21"/>
              <w:ind w:firstLine="0" w:firstLineChars="0"/>
              <w:jc w:val="center"/>
              <w:rPr>
                <w:rFonts w:hAnsi="宋体" w:eastAsia="宋体"/>
                <w:sz w:val="18"/>
                <w:szCs w:val="18"/>
              </w:rPr>
            </w:pPr>
            <w:r>
              <w:rPr>
                <w:rFonts w:hint="eastAsia" w:hAnsi="宋体" w:eastAsia="宋体"/>
                <w:sz w:val="18"/>
                <w:szCs w:val="18"/>
              </w:rPr>
              <w:t>1.0</w:t>
            </w:r>
          </w:p>
        </w:tc>
        <w:tc>
          <w:tcPr>
            <w:tcW w:w="537" w:type="pct"/>
            <w:vAlign w:val="center"/>
          </w:tcPr>
          <w:p>
            <w:pPr>
              <w:pStyle w:val="21"/>
              <w:ind w:firstLine="0" w:firstLineChars="0"/>
              <w:jc w:val="center"/>
              <w:rPr>
                <w:rFonts w:hAnsi="宋体" w:eastAsia="宋体"/>
                <w:sz w:val="18"/>
                <w:szCs w:val="18"/>
              </w:rPr>
            </w:pPr>
            <w:r>
              <w:rPr>
                <w:rFonts w:hint="eastAsia" w:hAnsi="宋体" w:eastAsia="宋体"/>
                <w:sz w:val="18"/>
                <w:szCs w:val="18"/>
              </w:rPr>
              <w:t>5</w:t>
            </w:r>
            <w:r>
              <w:rPr>
                <w:rFonts w:hAnsi="宋体" w:eastAsia="宋体"/>
                <w:sz w:val="18"/>
                <w:szCs w:val="18"/>
              </w:rPr>
              <w:t>.4</w:t>
            </w:r>
          </w:p>
        </w:tc>
        <w:tc>
          <w:tcPr>
            <w:tcW w:w="673" w:type="pct"/>
            <w:vAlign w:val="center"/>
          </w:tcPr>
          <w:p>
            <w:pPr>
              <w:pStyle w:val="21"/>
              <w:ind w:firstLine="0" w:firstLineChars="0"/>
              <w:jc w:val="center"/>
              <w:rPr>
                <w:rFonts w:hAnsi="宋体" w:eastAsia="宋体"/>
                <w:sz w:val="18"/>
                <w:szCs w:val="18"/>
              </w:rPr>
            </w:pPr>
            <w:r>
              <w:rPr>
                <w:rFonts w:hint="eastAsia" w:hAnsi="宋体" w:eastAsia="宋体"/>
                <w:sz w:val="18"/>
                <w:szCs w:val="18"/>
              </w:rPr>
              <w:t>7</w:t>
            </w:r>
            <w:r>
              <w:rPr>
                <w:rFonts w:hAnsi="宋体" w:eastAsia="宋体"/>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58" w:type="pct"/>
            <w:vAlign w:val="center"/>
          </w:tcPr>
          <w:p>
            <w:pPr>
              <w:autoSpaceDE w:val="0"/>
              <w:autoSpaceDN w:val="0"/>
              <w:adjustRightInd w:val="0"/>
              <w:jc w:val="center"/>
              <w:rPr>
                <w:rFonts w:ascii="宋体" w:hAnsi="宋体"/>
                <w:bCs/>
                <w:kern w:val="0"/>
                <w:sz w:val="18"/>
                <w:szCs w:val="18"/>
              </w:rPr>
            </w:pPr>
            <w:r>
              <w:rPr>
                <w:rFonts w:hint="eastAsia" w:ascii="宋体" w:hAnsi="宋体"/>
                <w:bCs/>
                <w:kern w:val="0"/>
                <w:sz w:val="18"/>
                <w:szCs w:val="18"/>
              </w:rPr>
              <w:t>表面粗糙度</w:t>
            </w:r>
          </w:p>
        </w:tc>
        <w:tc>
          <w:tcPr>
            <w:tcW w:w="2141" w:type="pct"/>
            <w:vAlign w:val="center"/>
          </w:tcPr>
          <w:p>
            <w:pPr>
              <w:pStyle w:val="21"/>
              <w:ind w:firstLine="0" w:firstLineChars="0"/>
              <w:jc w:val="center"/>
              <w:rPr>
                <w:rFonts w:hAnsi="宋体" w:eastAsia="宋体"/>
                <w:sz w:val="18"/>
                <w:szCs w:val="18"/>
              </w:rPr>
            </w:pPr>
            <w:r>
              <w:rPr>
                <w:rFonts w:hint="eastAsia" w:hAnsi="宋体" w:eastAsia="宋体"/>
                <w:sz w:val="18"/>
                <w:szCs w:val="18"/>
              </w:rPr>
              <w:t>按GB/T 2828.1</w:t>
            </w:r>
            <w:r>
              <w:rPr>
                <w:rFonts w:hAnsi="宋体" w:eastAsia="宋体"/>
                <w:sz w:val="18"/>
                <w:szCs w:val="18"/>
              </w:rPr>
              <w:t>-2012</w:t>
            </w:r>
            <w:r>
              <w:rPr>
                <w:rFonts w:hint="eastAsia" w:hAnsi="宋体" w:eastAsia="宋体"/>
                <w:sz w:val="18"/>
                <w:szCs w:val="18"/>
              </w:rPr>
              <w:t>中特殊检验水平S</w:t>
            </w:r>
            <w:r>
              <w:rPr>
                <w:rFonts w:hAnsi="宋体" w:eastAsia="宋体"/>
                <w:sz w:val="18"/>
                <w:szCs w:val="18"/>
              </w:rPr>
              <w:t>-1</w:t>
            </w:r>
            <w:r>
              <w:rPr>
                <w:rFonts w:hint="eastAsia" w:hAnsi="宋体" w:eastAsia="宋体"/>
                <w:sz w:val="18"/>
                <w:szCs w:val="18"/>
              </w:rPr>
              <w:t>，</w:t>
            </w:r>
          </w:p>
          <w:p>
            <w:pPr>
              <w:pStyle w:val="21"/>
              <w:ind w:firstLine="0" w:firstLineChars="0"/>
              <w:jc w:val="center"/>
              <w:rPr>
                <w:rFonts w:hAnsi="宋体" w:eastAsia="宋体"/>
                <w:sz w:val="18"/>
                <w:szCs w:val="18"/>
              </w:rPr>
            </w:pPr>
            <w:r>
              <w:rPr>
                <w:rFonts w:hint="eastAsia" w:hAnsi="宋体" w:eastAsia="宋体"/>
                <w:sz w:val="18"/>
                <w:szCs w:val="18"/>
              </w:rPr>
              <w:t>正常检验一次抽样方案</w:t>
            </w:r>
          </w:p>
        </w:tc>
        <w:tc>
          <w:tcPr>
            <w:tcW w:w="589" w:type="pct"/>
            <w:vAlign w:val="center"/>
          </w:tcPr>
          <w:p>
            <w:pPr>
              <w:pStyle w:val="21"/>
              <w:ind w:firstLine="0" w:firstLineChars="0"/>
              <w:jc w:val="center"/>
              <w:rPr>
                <w:rFonts w:hAnsi="宋体" w:eastAsia="宋体"/>
                <w:sz w:val="18"/>
                <w:szCs w:val="18"/>
              </w:rPr>
            </w:pPr>
            <w:r>
              <w:rPr>
                <w:rFonts w:hint="eastAsia" w:hAnsi="宋体" w:eastAsia="宋体"/>
                <w:sz w:val="18"/>
                <w:szCs w:val="18"/>
              </w:rPr>
              <w:t>1.0</w:t>
            </w:r>
          </w:p>
        </w:tc>
        <w:tc>
          <w:tcPr>
            <w:tcW w:w="537" w:type="pct"/>
            <w:vAlign w:val="center"/>
          </w:tcPr>
          <w:p>
            <w:pPr>
              <w:pStyle w:val="21"/>
              <w:ind w:firstLine="0" w:firstLineChars="0"/>
              <w:jc w:val="center"/>
              <w:rPr>
                <w:rFonts w:hAnsi="宋体" w:eastAsia="宋体"/>
                <w:sz w:val="18"/>
                <w:szCs w:val="18"/>
              </w:rPr>
            </w:pPr>
            <w:r>
              <w:rPr>
                <w:rFonts w:hint="eastAsia" w:hAnsi="宋体" w:eastAsia="宋体"/>
                <w:sz w:val="18"/>
                <w:szCs w:val="18"/>
              </w:rPr>
              <w:t>5</w:t>
            </w:r>
            <w:r>
              <w:rPr>
                <w:rFonts w:hAnsi="宋体" w:eastAsia="宋体"/>
                <w:sz w:val="18"/>
                <w:szCs w:val="18"/>
              </w:rPr>
              <w:t>.</w:t>
            </w:r>
            <w:r>
              <w:rPr>
                <w:rFonts w:hint="eastAsia" w:hAnsi="宋体" w:eastAsia="宋体"/>
                <w:sz w:val="18"/>
                <w:szCs w:val="18"/>
              </w:rPr>
              <w:t>5</w:t>
            </w:r>
          </w:p>
        </w:tc>
        <w:tc>
          <w:tcPr>
            <w:tcW w:w="673" w:type="pct"/>
            <w:vAlign w:val="center"/>
          </w:tcPr>
          <w:p>
            <w:pPr>
              <w:pStyle w:val="21"/>
              <w:ind w:firstLine="0" w:firstLineChars="0"/>
              <w:jc w:val="center"/>
              <w:rPr>
                <w:rFonts w:hAnsi="宋体" w:eastAsia="宋体"/>
                <w:sz w:val="18"/>
                <w:szCs w:val="18"/>
              </w:rPr>
            </w:pPr>
            <w:r>
              <w:rPr>
                <w:rFonts w:hint="eastAsia" w:hAnsi="宋体" w:eastAsia="宋体"/>
                <w:sz w:val="18"/>
                <w:szCs w:val="18"/>
              </w:rPr>
              <w:t>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58" w:type="pct"/>
            <w:vAlign w:val="center"/>
          </w:tcPr>
          <w:p>
            <w:pPr>
              <w:pStyle w:val="21"/>
              <w:ind w:firstLine="0" w:firstLineChars="0"/>
              <w:jc w:val="center"/>
              <w:rPr>
                <w:rFonts w:hAnsi="宋体" w:eastAsia="宋体"/>
                <w:sz w:val="18"/>
                <w:szCs w:val="18"/>
              </w:rPr>
            </w:pPr>
            <w:r>
              <w:rPr>
                <w:rFonts w:hAnsi="宋体" w:eastAsia="宋体"/>
                <w:sz w:val="18"/>
                <w:szCs w:val="18"/>
              </w:rPr>
              <w:t>微管密度</w:t>
            </w:r>
          </w:p>
        </w:tc>
        <w:tc>
          <w:tcPr>
            <w:tcW w:w="2141" w:type="pct"/>
            <w:vAlign w:val="center"/>
          </w:tcPr>
          <w:p>
            <w:pPr>
              <w:pStyle w:val="21"/>
              <w:ind w:firstLine="0" w:firstLineChars="0"/>
              <w:jc w:val="center"/>
              <w:rPr>
                <w:rFonts w:hAnsi="宋体" w:eastAsia="宋体"/>
                <w:sz w:val="18"/>
                <w:szCs w:val="18"/>
              </w:rPr>
            </w:pPr>
            <w:r>
              <w:rPr>
                <w:rFonts w:hint="eastAsia" w:hAnsi="宋体" w:eastAsia="宋体"/>
                <w:sz w:val="18"/>
                <w:szCs w:val="18"/>
              </w:rPr>
              <w:t>按GB/T 2828.1</w:t>
            </w:r>
            <w:r>
              <w:rPr>
                <w:rFonts w:hAnsi="宋体" w:eastAsia="宋体"/>
                <w:sz w:val="18"/>
                <w:szCs w:val="18"/>
              </w:rPr>
              <w:t>-2012</w:t>
            </w:r>
            <w:r>
              <w:rPr>
                <w:rFonts w:hint="eastAsia" w:hAnsi="宋体" w:eastAsia="宋体"/>
                <w:sz w:val="18"/>
                <w:szCs w:val="18"/>
              </w:rPr>
              <w:t>中一般检验水平I，</w:t>
            </w:r>
          </w:p>
          <w:p>
            <w:pPr>
              <w:pStyle w:val="21"/>
              <w:ind w:firstLine="0" w:firstLineChars="0"/>
              <w:jc w:val="center"/>
              <w:rPr>
                <w:rFonts w:hAnsi="宋体" w:eastAsia="宋体"/>
                <w:sz w:val="18"/>
                <w:szCs w:val="18"/>
              </w:rPr>
            </w:pPr>
            <w:r>
              <w:rPr>
                <w:rFonts w:hint="eastAsia" w:hAnsi="宋体" w:eastAsia="宋体"/>
                <w:sz w:val="18"/>
                <w:szCs w:val="18"/>
              </w:rPr>
              <w:t>正常检验一次抽样方案</w:t>
            </w:r>
          </w:p>
        </w:tc>
        <w:tc>
          <w:tcPr>
            <w:tcW w:w="589" w:type="pct"/>
            <w:vAlign w:val="center"/>
          </w:tcPr>
          <w:p>
            <w:pPr>
              <w:pStyle w:val="21"/>
              <w:ind w:firstLine="0" w:firstLineChars="0"/>
              <w:jc w:val="center"/>
              <w:rPr>
                <w:rFonts w:hAnsi="宋体" w:eastAsia="宋体"/>
                <w:sz w:val="18"/>
                <w:szCs w:val="18"/>
              </w:rPr>
            </w:pPr>
            <w:r>
              <w:rPr>
                <w:rFonts w:hint="eastAsia" w:hAnsi="宋体" w:eastAsia="宋体"/>
                <w:sz w:val="18"/>
                <w:szCs w:val="18"/>
              </w:rPr>
              <w:t>1.0</w:t>
            </w:r>
          </w:p>
        </w:tc>
        <w:tc>
          <w:tcPr>
            <w:tcW w:w="537" w:type="pct"/>
            <w:vAlign w:val="center"/>
          </w:tcPr>
          <w:p>
            <w:pPr>
              <w:pStyle w:val="21"/>
              <w:ind w:firstLine="0" w:firstLineChars="0"/>
              <w:jc w:val="center"/>
              <w:rPr>
                <w:rFonts w:hAnsi="宋体" w:eastAsia="宋体"/>
                <w:sz w:val="18"/>
                <w:szCs w:val="18"/>
              </w:rPr>
            </w:pPr>
            <w:r>
              <w:rPr>
                <w:rFonts w:hint="eastAsia" w:hAnsi="宋体" w:eastAsia="宋体"/>
                <w:sz w:val="18"/>
                <w:szCs w:val="18"/>
              </w:rPr>
              <w:t>5</w:t>
            </w:r>
            <w:r>
              <w:rPr>
                <w:rFonts w:hAnsi="宋体" w:eastAsia="宋体"/>
                <w:sz w:val="18"/>
                <w:szCs w:val="18"/>
              </w:rPr>
              <w:t>.</w:t>
            </w:r>
            <w:r>
              <w:rPr>
                <w:rFonts w:hint="eastAsia" w:hAnsi="宋体" w:eastAsia="宋体"/>
                <w:sz w:val="18"/>
                <w:szCs w:val="18"/>
              </w:rPr>
              <w:t>6</w:t>
            </w:r>
          </w:p>
        </w:tc>
        <w:tc>
          <w:tcPr>
            <w:tcW w:w="673" w:type="pct"/>
            <w:vAlign w:val="center"/>
          </w:tcPr>
          <w:p>
            <w:pPr>
              <w:pStyle w:val="21"/>
              <w:ind w:firstLine="0" w:firstLineChars="0"/>
              <w:jc w:val="center"/>
              <w:rPr>
                <w:rFonts w:hAnsi="宋体" w:eastAsia="宋体"/>
                <w:sz w:val="18"/>
                <w:szCs w:val="18"/>
              </w:rPr>
            </w:pPr>
            <w:r>
              <w:rPr>
                <w:rFonts w:hint="eastAsia" w:hAnsi="宋体" w:eastAsia="宋体"/>
                <w:sz w:val="18"/>
                <w:szCs w:val="18"/>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58" w:type="pct"/>
            <w:vAlign w:val="center"/>
          </w:tcPr>
          <w:p>
            <w:pPr>
              <w:pStyle w:val="21"/>
              <w:ind w:firstLine="0" w:firstLineChars="0"/>
              <w:jc w:val="center"/>
              <w:rPr>
                <w:rFonts w:hAnsi="宋体" w:eastAsia="宋体"/>
                <w:sz w:val="18"/>
                <w:szCs w:val="18"/>
              </w:rPr>
            </w:pPr>
            <w:r>
              <w:rPr>
                <w:rFonts w:hint="eastAsia" w:hAnsi="宋体" w:eastAsia="宋体"/>
                <w:sz w:val="18"/>
                <w:szCs w:val="18"/>
              </w:rPr>
              <w:t>位错密度</w:t>
            </w:r>
          </w:p>
        </w:tc>
        <w:tc>
          <w:tcPr>
            <w:tcW w:w="2141" w:type="pct"/>
            <w:vAlign w:val="center"/>
          </w:tcPr>
          <w:p>
            <w:pPr>
              <w:pStyle w:val="21"/>
              <w:ind w:firstLine="0" w:firstLineChars="0"/>
              <w:jc w:val="center"/>
              <w:rPr>
                <w:rFonts w:hAnsi="宋体" w:eastAsia="宋体"/>
                <w:sz w:val="18"/>
                <w:szCs w:val="18"/>
              </w:rPr>
            </w:pPr>
            <w:r>
              <w:rPr>
                <w:rFonts w:hint="eastAsia" w:hAnsi="宋体" w:eastAsia="宋体"/>
                <w:sz w:val="18"/>
                <w:szCs w:val="18"/>
              </w:rPr>
              <w:t>按GB/T 2828.1</w:t>
            </w:r>
            <w:r>
              <w:rPr>
                <w:rFonts w:hAnsi="宋体" w:eastAsia="宋体"/>
                <w:sz w:val="18"/>
                <w:szCs w:val="18"/>
              </w:rPr>
              <w:t>-2012</w:t>
            </w:r>
            <w:r>
              <w:rPr>
                <w:rFonts w:hint="eastAsia" w:hAnsi="宋体" w:eastAsia="宋体"/>
                <w:sz w:val="18"/>
                <w:szCs w:val="18"/>
              </w:rPr>
              <w:t>中特殊检验水平S</w:t>
            </w:r>
            <w:r>
              <w:rPr>
                <w:rFonts w:hAnsi="宋体" w:eastAsia="宋体"/>
                <w:sz w:val="18"/>
                <w:szCs w:val="18"/>
              </w:rPr>
              <w:t>-1</w:t>
            </w:r>
            <w:r>
              <w:rPr>
                <w:rFonts w:hint="eastAsia" w:hAnsi="宋体" w:eastAsia="宋体"/>
                <w:sz w:val="18"/>
                <w:szCs w:val="18"/>
              </w:rPr>
              <w:t>，</w:t>
            </w:r>
          </w:p>
          <w:p>
            <w:pPr>
              <w:pStyle w:val="21"/>
              <w:ind w:firstLine="0" w:firstLineChars="0"/>
              <w:jc w:val="center"/>
              <w:rPr>
                <w:rFonts w:hAnsi="宋体" w:eastAsia="宋体"/>
                <w:sz w:val="18"/>
                <w:szCs w:val="18"/>
              </w:rPr>
            </w:pPr>
            <w:r>
              <w:rPr>
                <w:rFonts w:hint="eastAsia" w:hAnsi="宋体" w:eastAsia="宋体"/>
                <w:sz w:val="18"/>
                <w:szCs w:val="18"/>
              </w:rPr>
              <w:t>正常检验一次抽样方案</w:t>
            </w:r>
          </w:p>
        </w:tc>
        <w:tc>
          <w:tcPr>
            <w:tcW w:w="589" w:type="pct"/>
            <w:vAlign w:val="center"/>
          </w:tcPr>
          <w:p>
            <w:pPr>
              <w:pStyle w:val="21"/>
              <w:ind w:firstLine="0" w:firstLineChars="0"/>
              <w:jc w:val="center"/>
              <w:rPr>
                <w:rFonts w:hAnsi="宋体" w:eastAsia="宋体"/>
                <w:sz w:val="18"/>
                <w:szCs w:val="18"/>
              </w:rPr>
            </w:pPr>
            <w:r>
              <w:rPr>
                <w:rFonts w:hint="eastAsia" w:hAnsi="宋体" w:eastAsia="宋体"/>
                <w:sz w:val="18"/>
                <w:szCs w:val="18"/>
              </w:rPr>
              <w:t>1.0</w:t>
            </w:r>
          </w:p>
        </w:tc>
        <w:tc>
          <w:tcPr>
            <w:tcW w:w="537" w:type="pct"/>
            <w:vAlign w:val="center"/>
          </w:tcPr>
          <w:p>
            <w:pPr>
              <w:pStyle w:val="21"/>
              <w:ind w:firstLine="0" w:firstLineChars="0"/>
              <w:jc w:val="center"/>
              <w:rPr>
                <w:rFonts w:hAnsi="宋体" w:eastAsia="宋体"/>
                <w:sz w:val="18"/>
                <w:szCs w:val="18"/>
              </w:rPr>
            </w:pPr>
            <w:r>
              <w:rPr>
                <w:rFonts w:hint="eastAsia" w:hAnsi="宋体" w:eastAsia="宋体"/>
                <w:sz w:val="18"/>
                <w:szCs w:val="18"/>
              </w:rPr>
              <w:t>5.7</w:t>
            </w:r>
          </w:p>
        </w:tc>
        <w:tc>
          <w:tcPr>
            <w:tcW w:w="673" w:type="pct"/>
            <w:vAlign w:val="center"/>
          </w:tcPr>
          <w:p>
            <w:pPr>
              <w:pStyle w:val="21"/>
              <w:ind w:firstLine="0" w:firstLineChars="0"/>
              <w:jc w:val="center"/>
              <w:rPr>
                <w:rFonts w:hAnsi="宋体" w:eastAsia="宋体"/>
                <w:sz w:val="18"/>
                <w:szCs w:val="18"/>
              </w:rPr>
            </w:pPr>
            <w:r>
              <w:rPr>
                <w:rFonts w:hint="eastAsia" w:hAnsi="宋体" w:eastAsia="宋体"/>
                <w:sz w:val="18"/>
                <w:szCs w:val="18"/>
              </w:rPr>
              <w:t>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58" w:type="pct"/>
            <w:vAlign w:val="center"/>
          </w:tcPr>
          <w:p>
            <w:pPr>
              <w:pStyle w:val="21"/>
              <w:ind w:firstLine="0" w:firstLineChars="0"/>
              <w:jc w:val="center"/>
              <w:rPr>
                <w:rFonts w:hAnsi="宋体" w:eastAsia="宋体"/>
                <w:sz w:val="18"/>
                <w:szCs w:val="18"/>
              </w:rPr>
            </w:pPr>
            <w:r>
              <w:rPr>
                <w:rFonts w:hAnsi="宋体" w:eastAsia="宋体"/>
                <w:sz w:val="18"/>
                <w:szCs w:val="18"/>
              </w:rPr>
              <w:t>结晶质量</w:t>
            </w:r>
          </w:p>
        </w:tc>
        <w:tc>
          <w:tcPr>
            <w:tcW w:w="2141" w:type="pct"/>
            <w:vAlign w:val="center"/>
          </w:tcPr>
          <w:p>
            <w:pPr>
              <w:pStyle w:val="21"/>
              <w:ind w:firstLine="0" w:firstLineChars="0"/>
              <w:jc w:val="center"/>
              <w:rPr>
                <w:rFonts w:hAnsi="宋体" w:eastAsia="宋体"/>
                <w:sz w:val="18"/>
                <w:szCs w:val="18"/>
              </w:rPr>
            </w:pPr>
            <w:r>
              <w:rPr>
                <w:rFonts w:hint="eastAsia" w:hAnsi="宋体" w:eastAsia="宋体"/>
                <w:sz w:val="18"/>
                <w:szCs w:val="18"/>
              </w:rPr>
              <w:t>按GB/T 2828.1</w:t>
            </w:r>
            <w:r>
              <w:rPr>
                <w:rFonts w:hAnsi="宋体" w:eastAsia="宋体"/>
                <w:sz w:val="18"/>
                <w:szCs w:val="18"/>
              </w:rPr>
              <w:t>-2012</w:t>
            </w:r>
            <w:r>
              <w:rPr>
                <w:rFonts w:hint="eastAsia" w:hAnsi="宋体" w:eastAsia="宋体"/>
                <w:sz w:val="18"/>
                <w:szCs w:val="18"/>
              </w:rPr>
              <w:t>中特殊检验水平S</w:t>
            </w:r>
            <w:r>
              <w:rPr>
                <w:rFonts w:hAnsi="宋体" w:eastAsia="宋体"/>
                <w:sz w:val="18"/>
                <w:szCs w:val="18"/>
              </w:rPr>
              <w:t>-1</w:t>
            </w:r>
            <w:r>
              <w:rPr>
                <w:rFonts w:hint="eastAsia" w:hAnsi="宋体" w:eastAsia="宋体"/>
                <w:sz w:val="18"/>
                <w:szCs w:val="18"/>
              </w:rPr>
              <w:t>，</w:t>
            </w:r>
          </w:p>
          <w:p>
            <w:pPr>
              <w:pStyle w:val="21"/>
              <w:ind w:firstLine="0" w:firstLineChars="0"/>
              <w:jc w:val="center"/>
              <w:rPr>
                <w:rFonts w:hAnsi="宋体" w:eastAsia="宋体"/>
                <w:sz w:val="18"/>
                <w:szCs w:val="18"/>
              </w:rPr>
            </w:pPr>
            <w:r>
              <w:rPr>
                <w:rFonts w:hint="eastAsia" w:hAnsi="宋体" w:eastAsia="宋体"/>
                <w:sz w:val="18"/>
                <w:szCs w:val="18"/>
              </w:rPr>
              <w:t>正常检验一次抽样方案</w:t>
            </w:r>
          </w:p>
        </w:tc>
        <w:tc>
          <w:tcPr>
            <w:tcW w:w="589" w:type="pct"/>
            <w:vAlign w:val="center"/>
          </w:tcPr>
          <w:p>
            <w:pPr>
              <w:pStyle w:val="21"/>
              <w:ind w:firstLine="0" w:firstLineChars="0"/>
              <w:jc w:val="center"/>
              <w:rPr>
                <w:rFonts w:hAnsi="宋体" w:eastAsia="宋体"/>
                <w:sz w:val="18"/>
                <w:szCs w:val="18"/>
              </w:rPr>
            </w:pPr>
            <w:r>
              <w:rPr>
                <w:rFonts w:hint="eastAsia" w:hAnsi="宋体" w:eastAsia="宋体"/>
                <w:sz w:val="18"/>
                <w:szCs w:val="18"/>
              </w:rPr>
              <w:t>1.0</w:t>
            </w:r>
          </w:p>
        </w:tc>
        <w:tc>
          <w:tcPr>
            <w:tcW w:w="537" w:type="pct"/>
            <w:vAlign w:val="center"/>
          </w:tcPr>
          <w:p>
            <w:pPr>
              <w:pStyle w:val="21"/>
              <w:ind w:firstLine="0" w:firstLineChars="0"/>
              <w:jc w:val="center"/>
              <w:rPr>
                <w:rFonts w:hAnsi="宋体" w:eastAsia="宋体"/>
                <w:sz w:val="18"/>
                <w:szCs w:val="18"/>
              </w:rPr>
            </w:pPr>
            <w:r>
              <w:rPr>
                <w:rFonts w:hint="eastAsia" w:hAnsi="宋体" w:eastAsia="宋体"/>
                <w:sz w:val="18"/>
                <w:szCs w:val="18"/>
              </w:rPr>
              <w:t>5</w:t>
            </w:r>
            <w:r>
              <w:rPr>
                <w:rFonts w:hAnsi="宋体" w:eastAsia="宋体"/>
                <w:sz w:val="18"/>
                <w:szCs w:val="18"/>
              </w:rPr>
              <w:t>.</w:t>
            </w:r>
            <w:r>
              <w:rPr>
                <w:rFonts w:hint="eastAsia" w:hAnsi="宋体" w:eastAsia="宋体"/>
                <w:sz w:val="18"/>
                <w:szCs w:val="18"/>
              </w:rPr>
              <w:t>8</w:t>
            </w:r>
          </w:p>
        </w:tc>
        <w:tc>
          <w:tcPr>
            <w:tcW w:w="673" w:type="pct"/>
            <w:vAlign w:val="center"/>
          </w:tcPr>
          <w:p>
            <w:pPr>
              <w:pStyle w:val="21"/>
              <w:ind w:firstLine="0" w:firstLineChars="0"/>
              <w:jc w:val="center"/>
              <w:rPr>
                <w:rFonts w:hAnsi="宋体" w:eastAsia="宋体"/>
                <w:sz w:val="18"/>
                <w:szCs w:val="18"/>
              </w:rPr>
            </w:pPr>
            <w:r>
              <w:rPr>
                <w:rFonts w:hint="eastAsia" w:hAnsi="宋体" w:eastAsia="宋体"/>
                <w:sz w:val="18"/>
                <w:szCs w:val="18"/>
              </w:rPr>
              <w:t>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58" w:type="pct"/>
            <w:vAlign w:val="center"/>
          </w:tcPr>
          <w:p>
            <w:pPr>
              <w:pStyle w:val="21"/>
              <w:ind w:firstLine="0" w:firstLineChars="0"/>
              <w:jc w:val="center"/>
              <w:rPr>
                <w:rFonts w:hAnsi="宋体" w:eastAsia="宋体"/>
                <w:sz w:val="18"/>
                <w:szCs w:val="18"/>
              </w:rPr>
            </w:pPr>
            <w:r>
              <w:rPr>
                <w:rFonts w:hAnsi="宋体" w:eastAsia="宋体"/>
                <w:sz w:val="18"/>
                <w:szCs w:val="18"/>
              </w:rPr>
              <w:t>电阻率</w:t>
            </w:r>
            <w:r>
              <w:rPr>
                <w:rFonts w:hint="eastAsia" w:hAnsi="宋体" w:eastAsia="宋体"/>
                <w:sz w:val="18"/>
                <w:szCs w:val="18"/>
              </w:rPr>
              <w:t>及</w:t>
            </w:r>
          </w:p>
          <w:p>
            <w:pPr>
              <w:pStyle w:val="21"/>
              <w:ind w:firstLine="0" w:firstLineChars="0"/>
              <w:jc w:val="center"/>
              <w:rPr>
                <w:rFonts w:hAnsi="宋体" w:eastAsia="宋体"/>
                <w:sz w:val="18"/>
                <w:szCs w:val="18"/>
              </w:rPr>
            </w:pPr>
            <w:r>
              <w:rPr>
                <w:rFonts w:hint="eastAsia" w:hAnsi="宋体" w:eastAsia="宋体"/>
                <w:sz w:val="18"/>
                <w:szCs w:val="18"/>
              </w:rPr>
              <w:t>电阻率不均匀性</w:t>
            </w:r>
          </w:p>
        </w:tc>
        <w:tc>
          <w:tcPr>
            <w:tcW w:w="2141" w:type="pct"/>
            <w:vAlign w:val="center"/>
          </w:tcPr>
          <w:p>
            <w:pPr>
              <w:pStyle w:val="21"/>
              <w:ind w:firstLine="0" w:firstLineChars="0"/>
              <w:jc w:val="center"/>
              <w:rPr>
                <w:rFonts w:hAnsi="宋体" w:eastAsia="宋体"/>
                <w:sz w:val="18"/>
                <w:szCs w:val="18"/>
              </w:rPr>
            </w:pPr>
            <w:r>
              <w:rPr>
                <w:rFonts w:hint="eastAsia" w:hAnsi="宋体" w:eastAsia="宋体"/>
                <w:sz w:val="18"/>
                <w:szCs w:val="18"/>
              </w:rPr>
              <w:t>按GB/T 2828.1</w:t>
            </w:r>
            <w:r>
              <w:rPr>
                <w:rFonts w:hAnsi="宋体" w:eastAsia="宋体"/>
                <w:sz w:val="18"/>
                <w:szCs w:val="18"/>
              </w:rPr>
              <w:t>-2012</w:t>
            </w:r>
            <w:r>
              <w:rPr>
                <w:rFonts w:hint="eastAsia" w:hAnsi="宋体" w:eastAsia="宋体"/>
                <w:sz w:val="18"/>
                <w:szCs w:val="18"/>
              </w:rPr>
              <w:t>中一般检验水平I，</w:t>
            </w:r>
          </w:p>
          <w:p>
            <w:pPr>
              <w:pStyle w:val="21"/>
              <w:ind w:firstLine="0" w:firstLineChars="0"/>
              <w:jc w:val="center"/>
              <w:rPr>
                <w:rFonts w:hAnsi="宋体" w:eastAsia="宋体"/>
                <w:sz w:val="18"/>
                <w:szCs w:val="18"/>
              </w:rPr>
            </w:pPr>
            <w:r>
              <w:rPr>
                <w:rFonts w:hint="eastAsia" w:hAnsi="宋体" w:eastAsia="宋体"/>
                <w:sz w:val="18"/>
                <w:szCs w:val="18"/>
              </w:rPr>
              <w:t>正常检验一次抽样方案</w:t>
            </w:r>
          </w:p>
        </w:tc>
        <w:tc>
          <w:tcPr>
            <w:tcW w:w="589" w:type="pct"/>
            <w:vAlign w:val="center"/>
          </w:tcPr>
          <w:p>
            <w:pPr>
              <w:pStyle w:val="21"/>
              <w:ind w:firstLine="0" w:firstLineChars="0"/>
              <w:jc w:val="center"/>
              <w:rPr>
                <w:rFonts w:hAnsi="宋体" w:eastAsia="宋体"/>
                <w:sz w:val="18"/>
                <w:szCs w:val="18"/>
              </w:rPr>
            </w:pPr>
            <w:r>
              <w:rPr>
                <w:rFonts w:hint="eastAsia" w:hAnsi="宋体" w:eastAsia="宋体"/>
                <w:sz w:val="18"/>
                <w:szCs w:val="18"/>
              </w:rPr>
              <w:t>1.0</w:t>
            </w:r>
          </w:p>
        </w:tc>
        <w:tc>
          <w:tcPr>
            <w:tcW w:w="537" w:type="pct"/>
            <w:vAlign w:val="center"/>
          </w:tcPr>
          <w:p>
            <w:pPr>
              <w:pStyle w:val="21"/>
              <w:ind w:firstLine="0" w:firstLineChars="0"/>
              <w:jc w:val="center"/>
              <w:rPr>
                <w:rFonts w:hAnsi="宋体" w:eastAsia="宋体"/>
                <w:sz w:val="18"/>
                <w:szCs w:val="18"/>
              </w:rPr>
            </w:pPr>
            <w:r>
              <w:rPr>
                <w:rFonts w:hint="eastAsia" w:hAnsi="宋体" w:eastAsia="宋体"/>
                <w:sz w:val="18"/>
                <w:szCs w:val="18"/>
              </w:rPr>
              <w:t>5</w:t>
            </w:r>
            <w:r>
              <w:rPr>
                <w:rFonts w:hAnsi="宋体" w:eastAsia="宋体"/>
                <w:sz w:val="18"/>
                <w:szCs w:val="18"/>
              </w:rPr>
              <w:t>.</w:t>
            </w:r>
            <w:r>
              <w:rPr>
                <w:rFonts w:hint="eastAsia" w:hAnsi="宋体" w:eastAsia="宋体"/>
                <w:sz w:val="18"/>
                <w:szCs w:val="18"/>
              </w:rPr>
              <w:t>9</w:t>
            </w:r>
          </w:p>
        </w:tc>
        <w:tc>
          <w:tcPr>
            <w:tcW w:w="673" w:type="pct"/>
            <w:vAlign w:val="center"/>
          </w:tcPr>
          <w:p>
            <w:pPr>
              <w:pStyle w:val="21"/>
              <w:ind w:firstLine="0" w:firstLineChars="0"/>
              <w:jc w:val="center"/>
              <w:rPr>
                <w:rFonts w:hAnsi="宋体" w:eastAsia="宋体"/>
                <w:sz w:val="18"/>
                <w:szCs w:val="18"/>
              </w:rPr>
            </w:pPr>
            <w:r>
              <w:rPr>
                <w:rFonts w:hint="eastAsia" w:hAnsi="宋体" w:eastAsia="宋体"/>
                <w:sz w:val="18"/>
                <w:szCs w:val="18"/>
              </w:rPr>
              <w:t>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058" w:type="pct"/>
            <w:vAlign w:val="center"/>
          </w:tcPr>
          <w:p>
            <w:pPr>
              <w:pStyle w:val="21"/>
              <w:ind w:firstLine="0" w:firstLineChars="0"/>
              <w:jc w:val="center"/>
              <w:rPr>
                <w:rFonts w:hAnsi="宋体" w:eastAsia="宋体"/>
                <w:sz w:val="18"/>
                <w:szCs w:val="18"/>
              </w:rPr>
            </w:pPr>
            <w:r>
              <w:rPr>
                <w:rFonts w:hint="eastAsia" w:hAnsi="宋体" w:eastAsia="宋体"/>
                <w:sz w:val="18"/>
                <w:szCs w:val="18"/>
              </w:rPr>
              <w:t>多型</w:t>
            </w:r>
          </w:p>
        </w:tc>
        <w:tc>
          <w:tcPr>
            <w:tcW w:w="2141" w:type="pct"/>
            <w:vAlign w:val="center"/>
          </w:tcPr>
          <w:p>
            <w:pPr>
              <w:pStyle w:val="21"/>
              <w:ind w:firstLine="0" w:firstLineChars="0"/>
              <w:jc w:val="center"/>
              <w:rPr>
                <w:rFonts w:hAnsi="宋体" w:eastAsia="宋体"/>
                <w:sz w:val="18"/>
                <w:szCs w:val="18"/>
              </w:rPr>
            </w:pPr>
            <w:r>
              <w:rPr>
                <w:rFonts w:hint="eastAsia" w:hAnsi="宋体" w:eastAsia="宋体"/>
                <w:sz w:val="18"/>
                <w:szCs w:val="18"/>
              </w:rPr>
              <w:t>按GB/T 2828.1</w:t>
            </w:r>
            <w:r>
              <w:rPr>
                <w:rFonts w:hAnsi="宋体" w:eastAsia="宋体"/>
                <w:sz w:val="18"/>
                <w:szCs w:val="18"/>
              </w:rPr>
              <w:t>-2012</w:t>
            </w:r>
            <w:r>
              <w:rPr>
                <w:rFonts w:hint="eastAsia" w:hAnsi="宋体" w:eastAsia="宋体"/>
                <w:sz w:val="18"/>
                <w:szCs w:val="18"/>
              </w:rPr>
              <w:t>中一般检验水平I，</w:t>
            </w:r>
          </w:p>
          <w:p>
            <w:pPr>
              <w:pStyle w:val="21"/>
              <w:ind w:firstLine="0" w:firstLineChars="0"/>
              <w:jc w:val="center"/>
              <w:rPr>
                <w:rFonts w:hAnsi="宋体" w:eastAsia="宋体"/>
                <w:sz w:val="18"/>
                <w:szCs w:val="18"/>
              </w:rPr>
            </w:pPr>
            <w:r>
              <w:rPr>
                <w:rFonts w:hint="eastAsia" w:hAnsi="宋体" w:eastAsia="宋体"/>
                <w:sz w:val="18"/>
                <w:szCs w:val="18"/>
              </w:rPr>
              <w:t>正常检验一次抽样方案</w:t>
            </w:r>
          </w:p>
        </w:tc>
        <w:tc>
          <w:tcPr>
            <w:tcW w:w="589" w:type="pct"/>
            <w:vAlign w:val="center"/>
          </w:tcPr>
          <w:p>
            <w:pPr>
              <w:pStyle w:val="21"/>
              <w:ind w:firstLine="0" w:firstLineChars="0"/>
              <w:jc w:val="center"/>
              <w:rPr>
                <w:rFonts w:hAnsi="宋体" w:eastAsia="宋体"/>
                <w:sz w:val="18"/>
                <w:szCs w:val="18"/>
              </w:rPr>
            </w:pPr>
            <w:r>
              <w:rPr>
                <w:rFonts w:hint="eastAsia" w:hAnsi="宋体" w:eastAsia="宋体"/>
                <w:sz w:val="18"/>
                <w:szCs w:val="18"/>
              </w:rPr>
              <w:t>1.0</w:t>
            </w:r>
          </w:p>
        </w:tc>
        <w:tc>
          <w:tcPr>
            <w:tcW w:w="537" w:type="pct"/>
            <w:vAlign w:val="center"/>
          </w:tcPr>
          <w:p>
            <w:pPr>
              <w:pStyle w:val="21"/>
              <w:ind w:firstLine="0" w:firstLineChars="0"/>
              <w:jc w:val="center"/>
              <w:rPr>
                <w:rFonts w:hAnsi="宋体" w:eastAsia="宋体"/>
                <w:sz w:val="18"/>
                <w:szCs w:val="18"/>
              </w:rPr>
            </w:pPr>
            <w:r>
              <w:rPr>
                <w:rFonts w:hint="eastAsia" w:hAnsi="宋体" w:eastAsia="宋体"/>
                <w:sz w:val="18"/>
                <w:szCs w:val="18"/>
              </w:rPr>
              <w:t>6.0</w:t>
            </w:r>
          </w:p>
        </w:tc>
        <w:tc>
          <w:tcPr>
            <w:tcW w:w="673" w:type="pct"/>
            <w:vAlign w:val="center"/>
          </w:tcPr>
          <w:p>
            <w:pPr>
              <w:pStyle w:val="21"/>
              <w:ind w:firstLine="0" w:firstLineChars="0"/>
              <w:jc w:val="center"/>
              <w:rPr>
                <w:rFonts w:hAnsi="宋体" w:eastAsia="宋体"/>
                <w:sz w:val="18"/>
                <w:szCs w:val="18"/>
              </w:rPr>
            </w:pPr>
            <w:r>
              <w:rPr>
                <w:rFonts w:hint="eastAsia" w:hAnsi="宋体" w:eastAsia="宋体"/>
                <w:sz w:val="18"/>
                <w:szCs w:val="18"/>
              </w:rPr>
              <w:t>7.9</w:t>
            </w:r>
          </w:p>
        </w:tc>
      </w:tr>
    </w:tbl>
    <w:p>
      <w:pPr>
        <w:pStyle w:val="24"/>
        <w:numPr>
          <w:ilvl w:val="255"/>
          <w:numId w:val="0"/>
        </w:numPr>
        <w:rPr>
          <w:rFonts w:hAnsi="黑体"/>
        </w:rPr>
      </w:pPr>
      <w:r>
        <w:rPr>
          <w:rFonts w:hint="eastAsia" w:hAnsi="黑体"/>
        </w:rPr>
        <w:t>8.4 检验结果的判定</w:t>
      </w:r>
    </w:p>
    <w:p>
      <w:pPr>
        <w:pStyle w:val="24"/>
        <w:tabs>
          <w:tab w:val="clear" w:pos="760"/>
        </w:tabs>
        <w:spacing w:before="0" w:beforeLines="0" w:after="0" w:afterLines="0"/>
        <w:ind w:left="0" w:firstLine="420" w:firstLineChars="200"/>
        <w:rPr>
          <w:rFonts w:ascii="宋体" w:hAnsi="宋体" w:eastAsia="宋体"/>
        </w:rPr>
      </w:pPr>
      <w:r>
        <w:rPr>
          <w:rFonts w:hint="eastAsia" w:ascii="宋体" w:hAnsi="宋体" w:eastAsia="宋体"/>
        </w:rPr>
        <w:t>碳化硅单晶抛光片各检验项目的检验结果判定按表10中的接收质量限进行，抽样不合格时，由供需双方协商解决。</w:t>
      </w:r>
    </w:p>
    <w:p>
      <w:pPr>
        <w:pStyle w:val="39"/>
        <w:numPr>
          <w:ilvl w:val="255"/>
          <w:numId w:val="0"/>
        </w:numPr>
        <w:rPr>
          <w:rFonts w:hAnsi="黑体"/>
        </w:rPr>
      </w:pPr>
      <w:r>
        <w:rPr>
          <w:rFonts w:hint="eastAsia" w:hAnsi="黑体"/>
        </w:rPr>
        <w:t>9 标志、包装、运输、贮存和质量证明书</w:t>
      </w:r>
    </w:p>
    <w:p>
      <w:pPr>
        <w:pStyle w:val="24"/>
        <w:numPr>
          <w:ilvl w:val="255"/>
          <w:numId w:val="0"/>
        </w:numPr>
      </w:pPr>
      <w:r>
        <w:rPr>
          <w:rFonts w:hint="eastAsia"/>
        </w:rPr>
        <w:t>9.1 标志</w:t>
      </w:r>
    </w:p>
    <w:p>
      <w:pPr>
        <w:pStyle w:val="60"/>
        <w:numPr>
          <w:ilvl w:val="255"/>
          <w:numId w:val="0"/>
        </w:numPr>
        <w:spacing w:before="0" w:beforeLines="0" w:after="0" w:afterLines="0"/>
        <w:rPr>
          <w:rFonts w:ascii="宋体" w:hAnsi="宋体" w:eastAsia="宋体"/>
        </w:rPr>
      </w:pPr>
      <w:r>
        <w:rPr>
          <w:rFonts w:hint="eastAsia" w:hAnsi="黑体" w:cs="黑体"/>
        </w:rPr>
        <w:t xml:space="preserve">9.1.1 </w:t>
      </w:r>
      <w:r>
        <w:rPr>
          <w:rFonts w:hint="eastAsia" w:ascii="宋体" w:hAnsi="宋体" w:eastAsia="宋体"/>
        </w:rPr>
        <w:t>包装盒上应标明下列内容：</w:t>
      </w:r>
    </w:p>
    <w:p>
      <w:pPr>
        <w:pStyle w:val="64"/>
        <w:numPr>
          <w:ilvl w:val="0"/>
          <w:numId w:val="0"/>
        </w:numPr>
        <w:ind w:left="420"/>
      </w:pPr>
      <w:r>
        <w:rPr>
          <w:rFonts w:hint="eastAsia"/>
        </w:rPr>
        <w:t>a) 产品名称；</w:t>
      </w:r>
    </w:p>
    <w:p>
      <w:pPr>
        <w:pStyle w:val="64"/>
        <w:numPr>
          <w:ilvl w:val="0"/>
          <w:numId w:val="0"/>
        </w:numPr>
        <w:ind w:left="420"/>
      </w:pPr>
      <w:r>
        <w:rPr>
          <w:rFonts w:hint="eastAsia"/>
        </w:rPr>
        <w:t>b) 晶型、类型、晶向；</w:t>
      </w:r>
    </w:p>
    <w:p>
      <w:pPr>
        <w:pStyle w:val="64"/>
        <w:numPr>
          <w:ilvl w:val="0"/>
          <w:numId w:val="0"/>
        </w:numPr>
        <w:ind w:left="420"/>
      </w:pPr>
      <w:r>
        <w:rPr>
          <w:rFonts w:hint="eastAsia"/>
        </w:rPr>
        <w:t>c) 晶片编号。</w:t>
      </w:r>
    </w:p>
    <w:p>
      <w:pPr>
        <w:pStyle w:val="60"/>
        <w:numPr>
          <w:ilvl w:val="255"/>
          <w:numId w:val="0"/>
        </w:numPr>
        <w:spacing w:before="0" w:beforeLines="0" w:after="0" w:afterLines="0"/>
        <w:rPr>
          <w:rFonts w:ascii="宋体" w:hAnsi="宋体" w:eastAsia="宋体"/>
        </w:rPr>
      </w:pPr>
      <w:r>
        <w:rPr>
          <w:rFonts w:hint="eastAsia" w:hAnsi="黑体" w:cs="黑体"/>
        </w:rPr>
        <w:t xml:space="preserve">9.1.2 </w:t>
      </w:r>
      <w:r>
        <w:rPr>
          <w:rFonts w:hint="eastAsia" w:ascii="宋体" w:hAnsi="宋体" w:eastAsia="宋体"/>
        </w:rPr>
        <w:t>包装箱上应标明下列内容：</w:t>
      </w:r>
    </w:p>
    <w:p>
      <w:pPr>
        <w:pStyle w:val="64"/>
        <w:numPr>
          <w:ilvl w:val="0"/>
          <w:numId w:val="0"/>
        </w:numPr>
        <w:ind w:left="420"/>
      </w:pPr>
      <w:r>
        <w:rPr>
          <w:rFonts w:hint="eastAsia"/>
        </w:rPr>
        <w:t>a)</w:t>
      </w:r>
      <w:r>
        <w:t xml:space="preserve">  </w:t>
      </w:r>
      <w:r>
        <w:rPr>
          <w:rFonts w:hint="eastAsia"/>
        </w:rPr>
        <w:t>产品名称、型号、数量、发货日期；</w:t>
      </w:r>
    </w:p>
    <w:p>
      <w:pPr>
        <w:pStyle w:val="64"/>
        <w:numPr>
          <w:ilvl w:val="0"/>
          <w:numId w:val="0"/>
        </w:numPr>
        <w:ind w:left="420"/>
      </w:pPr>
      <w:r>
        <w:rPr>
          <w:rFonts w:hint="eastAsia"/>
        </w:rPr>
        <w:t>b)</w:t>
      </w:r>
      <w:r>
        <w:t xml:space="preserve">  </w:t>
      </w:r>
      <w:r>
        <w:rPr>
          <w:rFonts w:hint="eastAsia"/>
        </w:rPr>
        <w:t>需方名称、地址；</w:t>
      </w:r>
    </w:p>
    <w:p>
      <w:pPr>
        <w:pStyle w:val="64"/>
        <w:numPr>
          <w:ilvl w:val="0"/>
          <w:numId w:val="0"/>
        </w:numPr>
        <w:ind w:left="420"/>
      </w:pPr>
      <w:r>
        <w:rPr>
          <w:rFonts w:hint="eastAsia"/>
        </w:rPr>
        <w:t>c)</w:t>
      </w:r>
      <w:r>
        <w:t xml:space="preserve">  </w:t>
      </w:r>
      <w:r>
        <w:rPr>
          <w:rFonts w:hint="eastAsia"/>
        </w:rPr>
        <w:t>生产方名称、地址、电话；</w:t>
      </w:r>
    </w:p>
    <w:p>
      <w:pPr>
        <w:pStyle w:val="64"/>
        <w:numPr>
          <w:ilvl w:val="0"/>
          <w:numId w:val="0"/>
        </w:numPr>
        <w:ind w:left="420"/>
      </w:pPr>
      <w:r>
        <w:rPr>
          <w:rFonts w:hint="eastAsia"/>
        </w:rPr>
        <w:t>d)</w:t>
      </w:r>
      <w:r>
        <w:t xml:space="preserve">  </w:t>
      </w:r>
      <w:r>
        <w:rPr>
          <w:rFonts w:hint="eastAsia"/>
        </w:rPr>
        <w:t>防撞、防摔、防腐蚀标志。</w:t>
      </w:r>
    </w:p>
    <w:p>
      <w:pPr>
        <w:pStyle w:val="24"/>
        <w:numPr>
          <w:ilvl w:val="255"/>
          <w:numId w:val="0"/>
        </w:numPr>
      </w:pPr>
      <w:r>
        <w:rPr>
          <w:rFonts w:hint="eastAsia"/>
        </w:rPr>
        <w:t>9.2 包装</w:t>
      </w:r>
    </w:p>
    <w:p>
      <w:pPr>
        <w:pStyle w:val="64"/>
        <w:numPr>
          <w:ilvl w:val="0"/>
          <w:numId w:val="0"/>
        </w:numPr>
        <w:ind w:firstLine="420" w:firstLineChars="200"/>
        <w:outlineLvl w:val="9"/>
        <w:rPr>
          <w:rFonts w:ascii="Times New Roman"/>
          <w:kern w:val="2"/>
          <w:szCs w:val="24"/>
        </w:rPr>
      </w:pPr>
      <w:r>
        <w:rPr>
          <w:rFonts w:hint="eastAsia" w:ascii="Times New Roman"/>
          <w:kern w:val="2"/>
          <w:szCs w:val="24"/>
        </w:rPr>
        <w:t>在不低于5级洁净环境内，将清洗干净的碳化硅单晶抛光片放在特制的聚乙烯包装盒里，用塑料袋充氮气密封。封装好的</w:t>
      </w:r>
      <w:r>
        <w:rPr>
          <w:rFonts w:hint="eastAsia"/>
        </w:rPr>
        <w:t>碳化硅单晶抛光片</w:t>
      </w:r>
      <w:r>
        <w:rPr>
          <w:rFonts w:hint="eastAsia" w:ascii="Times New Roman"/>
          <w:kern w:val="2"/>
          <w:szCs w:val="24"/>
        </w:rPr>
        <w:t>连同质量证明书一起装入包装盒里，再将包装盒放入包装箱内，周围用塑料泡沫填充，防止移动或相互挤压，最后用胶带封好。</w:t>
      </w:r>
    </w:p>
    <w:p>
      <w:pPr>
        <w:pStyle w:val="24"/>
        <w:numPr>
          <w:ilvl w:val="255"/>
          <w:numId w:val="0"/>
        </w:numPr>
      </w:pPr>
      <w:r>
        <w:rPr>
          <w:rFonts w:hint="eastAsia"/>
        </w:rPr>
        <w:t>9.3 运输</w:t>
      </w:r>
    </w:p>
    <w:p>
      <w:pPr>
        <w:pStyle w:val="59"/>
        <w:numPr>
          <w:ilvl w:val="0"/>
          <w:numId w:val="0"/>
        </w:numPr>
        <w:ind w:firstLine="420" w:firstLineChars="200"/>
      </w:pPr>
      <w:r>
        <w:rPr>
          <w:rFonts w:hint="eastAsia"/>
        </w:rPr>
        <w:t>晶片在运输过程中应防止挤压、碰撞并采取防震、防潮等措施。</w:t>
      </w:r>
    </w:p>
    <w:p>
      <w:pPr>
        <w:pStyle w:val="24"/>
        <w:numPr>
          <w:ilvl w:val="255"/>
          <w:numId w:val="0"/>
        </w:numPr>
      </w:pPr>
      <w:r>
        <w:rPr>
          <w:rFonts w:hint="eastAsia"/>
        </w:rPr>
        <w:t>9.4 贮存</w:t>
      </w:r>
    </w:p>
    <w:p>
      <w:pPr>
        <w:pStyle w:val="59"/>
        <w:numPr>
          <w:ilvl w:val="0"/>
          <w:numId w:val="0"/>
        </w:numPr>
        <w:ind w:firstLine="420" w:firstLineChars="200"/>
      </w:pPr>
      <w:r>
        <w:rPr>
          <w:rFonts w:hint="eastAsia"/>
        </w:rPr>
        <w:t>晶片应存放在洁净、干燥、无化学腐蚀的环境中。</w:t>
      </w:r>
    </w:p>
    <w:p>
      <w:pPr>
        <w:pStyle w:val="24"/>
        <w:numPr>
          <w:ilvl w:val="255"/>
          <w:numId w:val="0"/>
        </w:numPr>
      </w:pPr>
      <w:r>
        <w:rPr>
          <w:rFonts w:hint="eastAsia"/>
        </w:rPr>
        <w:t>9.5 质量证明书</w:t>
      </w:r>
    </w:p>
    <w:p>
      <w:pPr>
        <w:pStyle w:val="21"/>
        <w:ind w:firstLine="525" w:firstLineChars="250"/>
        <w:rPr>
          <w:strike/>
        </w:rPr>
      </w:pPr>
      <w:r>
        <w:rPr>
          <w:rFonts w:hint="eastAsia"/>
        </w:rPr>
        <w:t>每批碳化硅单晶抛光片应有质量证明书，其上写明：</w:t>
      </w:r>
    </w:p>
    <w:p>
      <w:pPr>
        <w:pStyle w:val="45"/>
        <w:numPr>
          <w:ilvl w:val="0"/>
          <w:numId w:val="8"/>
        </w:numPr>
      </w:pPr>
      <w:r>
        <w:rPr>
          <w:rFonts w:hint="eastAsia"/>
        </w:rPr>
        <w:t>供方名称；</w:t>
      </w:r>
    </w:p>
    <w:p>
      <w:pPr>
        <w:pStyle w:val="45"/>
        <w:numPr>
          <w:ilvl w:val="0"/>
          <w:numId w:val="8"/>
        </w:numPr>
      </w:pPr>
      <w:r>
        <w:rPr>
          <w:rFonts w:hint="eastAsia"/>
        </w:rPr>
        <w:t>订货单编号；</w:t>
      </w:r>
    </w:p>
    <w:p>
      <w:pPr>
        <w:pStyle w:val="45"/>
        <w:numPr>
          <w:ilvl w:val="0"/>
          <w:numId w:val="8"/>
        </w:numPr>
      </w:pPr>
      <w:r>
        <w:rPr>
          <w:rFonts w:hint="eastAsia"/>
        </w:rPr>
        <w:t>产品规格、型号；</w:t>
      </w:r>
    </w:p>
    <w:p>
      <w:pPr>
        <w:pStyle w:val="45"/>
        <w:numPr>
          <w:ilvl w:val="0"/>
          <w:numId w:val="9"/>
        </w:numPr>
      </w:pPr>
      <w:r>
        <w:rPr>
          <w:rFonts w:hint="eastAsia"/>
        </w:rPr>
        <w:t>产品加工类型；</w:t>
      </w:r>
    </w:p>
    <w:p>
      <w:pPr>
        <w:pStyle w:val="45"/>
        <w:numPr>
          <w:ilvl w:val="0"/>
          <w:numId w:val="9"/>
        </w:numPr>
      </w:pPr>
      <w:r>
        <w:rPr>
          <w:rFonts w:hint="eastAsia"/>
        </w:rPr>
        <w:t>产品片数；</w:t>
      </w:r>
    </w:p>
    <w:p>
      <w:pPr>
        <w:pStyle w:val="45"/>
        <w:numPr>
          <w:ilvl w:val="0"/>
          <w:numId w:val="9"/>
        </w:numPr>
      </w:pPr>
      <w:r>
        <w:rPr>
          <w:rFonts w:hint="eastAsia"/>
        </w:rPr>
        <w:t>各项参数检验结果和检验部门的印记；</w:t>
      </w:r>
    </w:p>
    <w:p>
      <w:pPr>
        <w:pStyle w:val="45"/>
        <w:numPr>
          <w:ilvl w:val="0"/>
          <w:numId w:val="9"/>
        </w:numPr>
      </w:pPr>
      <w:r>
        <w:rPr>
          <w:rFonts w:hint="eastAsia"/>
        </w:rPr>
        <w:t>本文件编号；</w:t>
      </w:r>
    </w:p>
    <w:p>
      <w:pPr>
        <w:pStyle w:val="45"/>
        <w:numPr>
          <w:ilvl w:val="0"/>
          <w:numId w:val="9"/>
        </w:numPr>
      </w:pPr>
      <w:r>
        <w:rPr>
          <w:rFonts w:hint="eastAsia"/>
        </w:rPr>
        <w:t>出厂日期；</w:t>
      </w:r>
    </w:p>
    <w:p>
      <w:pPr>
        <w:pStyle w:val="45"/>
        <w:numPr>
          <w:ilvl w:val="0"/>
          <w:numId w:val="9"/>
        </w:numPr>
      </w:pPr>
      <w:r>
        <w:rPr>
          <w:rFonts w:hint="eastAsia"/>
        </w:rPr>
        <w:t>其他。</w:t>
      </w:r>
    </w:p>
    <w:p>
      <w:pPr>
        <w:pStyle w:val="39"/>
        <w:numPr>
          <w:ilvl w:val="255"/>
          <w:numId w:val="0"/>
        </w:numPr>
        <w:rPr>
          <w:rFonts w:hAnsi="黑体"/>
        </w:rPr>
      </w:pPr>
      <w:r>
        <w:rPr>
          <w:rFonts w:hint="eastAsia" w:hAnsi="黑体"/>
        </w:rPr>
        <w:t>10 订货单内容</w:t>
      </w:r>
    </w:p>
    <w:p>
      <w:pPr>
        <w:pStyle w:val="21"/>
        <w:rPr>
          <w:rFonts w:ascii="Times New Roman" w:hAnsi="Times New Roman" w:eastAsia="宋体"/>
        </w:rPr>
      </w:pPr>
      <w:r>
        <w:rPr>
          <w:rFonts w:hint="eastAsia"/>
        </w:rPr>
        <w:t>需方可根据自身的需要，在订购本文件</w:t>
      </w:r>
      <w:r>
        <w:t>所列</w:t>
      </w:r>
      <w:r>
        <w:rPr>
          <w:rFonts w:hint="eastAsia"/>
        </w:rPr>
        <w:t>产品</w:t>
      </w:r>
      <w:r>
        <w:t>的订货单</w:t>
      </w:r>
      <w:r>
        <w:rPr>
          <w:rFonts w:hint="eastAsia"/>
        </w:rPr>
        <w:t>内，列出以下</w:t>
      </w:r>
      <w:r>
        <w:t>内容：</w:t>
      </w:r>
    </w:p>
    <w:p>
      <w:pPr>
        <w:pStyle w:val="45"/>
        <w:numPr>
          <w:ilvl w:val="4"/>
          <w:numId w:val="6"/>
        </w:numPr>
        <w:ind w:left="0" w:firstLine="420"/>
        <w:rPr>
          <w:rFonts w:hAnsi="宋体"/>
        </w:rPr>
      </w:pPr>
      <w:r>
        <w:rPr>
          <w:rFonts w:hint="eastAsia" w:hAnsi="宋体"/>
        </w:rPr>
        <w:t>产品名称；</w:t>
      </w:r>
    </w:p>
    <w:p>
      <w:pPr>
        <w:pStyle w:val="45"/>
        <w:numPr>
          <w:ilvl w:val="4"/>
          <w:numId w:val="6"/>
        </w:numPr>
        <w:ind w:left="0" w:firstLine="420"/>
        <w:rPr>
          <w:rFonts w:hAnsi="宋体"/>
        </w:rPr>
      </w:pPr>
      <w:r>
        <w:rPr>
          <w:rFonts w:hint="eastAsia" w:hAnsi="宋体"/>
        </w:rPr>
        <w:t>产品型号；</w:t>
      </w:r>
    </w:p>
    <w:p>
      <w:pPr>
        <w:pStyle w:val="45"/>
        <w:numPr>
          <w:ilvl w:val="4"/>
          <w:numId w:val="6"/>
        </w:numPr>
        <w:ind w:left="0" w:firstLine="420"/>
        <w:rPr>
          <w:rFonts w:hAnsi="宋体"/>
        </w:rPr>
      </w:pPr>
      <w:r>
        <w:rPr>
          <w:rFonts w:hint="eastAsia" w:hAnsi="宋体"/>
        </w:rPr>
        <w:t>技术指标要求；</w:t>
      </w:r>
    </w:p>
    <w:p>
      <w:pPr>
        <w:pStyle w:val="45"/>
        <w:numPr>
          <w:ilvl w:val="4"/>
          <w:numId w:val="6"/>
        </w:numPr>
        <w:ind w:left="0" w:firstLine="420"/>
        <w:rPr>
          <w:rFonts w:hAnsi="宋体"/>
        </w:rPr>
      </w:pPr>
      <w:r>
        <w:rPr>
          <w:rFonts w:hint="eastAsia" w:hAnsi="宋体"/>
        </w:rPr>
        <w:t>数量；</w:t>
      </w:r>
    </w:p>
    <w:p>
      <w:pPr>
        <w:pStyle w:val="45"/>
        <w:numPr>
          <w:ilvl w:val="4"/>
          <w:numId w:val="6"/>
        </w:numPr>
        <w:ind w:left="0" w:firstLine="420"/>
        <w:rPr>
          <w:rFonts w:hAnsi="宋体"/>
        </w:rPr>
      </w:pPr>
      <w:r>
        <w:rPr>
          <w:rFonts w:hint="eastAsia" w:hAnsi="宋体"/>
        </w:rPr>
        <w:t>本文件</w:t>
      </w:r>
      <w:r>
        <w:rPr>
          <w:rFonts w:hint="eastAsia" w:ascii="Times New Roman"/>
        </w:rPr>
        <w:t>编号；</w:t>
      </w:r>
    </w:p>
    <w:p>
      <w:pPr>
        <w:pStyle w:val="45"/>
        <w:numPr>
          <w:ilvl w:val="4"/>
          <w:numId w:val="6"/>
        </w:numPr>
        <w:ind w:left="0" w:firstLine="420"/>
        <w:rPr>
          <w:rFonts w:hAnsi="宋体"/>
        </w:rPr>
      </w:pPr>
      <w:r>
        <w:rPr>
          <w:rFonts w:hint="eastAsia" w:ascii="Times New Roman"/>
        </w:rPr>
        <w:t>其他。</w:t>
      </w:r>
    </w:p>
    <w:p>
      <w:pPr>
        <w:framePr w:hSpace="181" w:vSpace="181" w:wrap="around" w:vAnchor="text" w:hAnchor="page" w:x="4318" w:y="177"/>
        <w:jc w:val="center"/>
        <w:rPr>
          <w:color w:val="000000"/>
        </w:rPr>
      </w:pPr>
      <w:r>
        <w:rPr>
          <w:color w:val="000000"/>
        </w:rPr>
        <w:t>_________________________________</w:t>
      </w:r>
    </w:p>
    <w:p>
      <w:pPr>
        <w:pStyle w:val="45"/>
        <w:rPr>
          <w:rFonts w:ascii="Times New Roman"/>
        </w:rPr>
        <w:sectPr>
          <w:headerReference r:id="rId5" w:type="default"/>
          <w:footerReference r:id="rId6" w:type="default"/>
          <w:pgSz w:w="11906" w:h="16838"/>
          <w:pgMar w:top="567" w:right="1134" w:bottom="1134" w:left="1417" w:header="1418" w:footer="1134" w:gutter="0"/>
          <w:pgNumType w:start="1"/>
          <w:cols w:space="720" w:num="1"/>
          <w:formProt w:val="0"/>
          <w:docGrid w:type="lines" w:linePitch="312" w:charSpace="0"/>
        </w:sectPr>
      </w:pPr>
    </w:p>
    <w:p>
      <w:pPr>
        <w:pStyle w:val="65"/>
        <w:numPr>
          <w:ilvl w:val="0"/>
          <w:numId w:val="0"/>
        </w:numPr>
        <w:spacing w:before="0" w:after="0"/>
        <w:rPr>
          <w:sz w:val="8"/>
          <w:szCs w:val="6"/>
        </w:rPr>
      </w:pPr>
      <w:r>
        <w:rPr>
          <w:rFonts w:hint="eastAsia"/>
        </w:rPr>
        <w:t xml:space="preserve">附 </w:t>
      </w:r>
      <w:r>
        <w:t xml:space="preserve"> </w:t>
      </w:r>
      <w:r>
        <w:rPr>
          <w:rFonts w:hint="eastAsia"/>
        </w:rPr>
        <w:t xml:space="preserve">录 </w:t>
      </w:r>
      <w:r>
        <w:t xml:space="preserve"> </w:t>
      </w:r>
      <w:r>
        <w:rPr>
          <w:rFonts w:hint="eastAsia"/>
        </w:rPr>
        <w:t>A</w:t>
      </w:r>
      <w:r>
        <w:br w:type="textWrapping"/>
      </w:r>
      <w:r>
        <w:rPr>
          <w:rFonts w:hint="eastAsia"/>
        </w:rPr>
        <w:t>（规范性）</w:t>
      </w:r>
    </w:p>
    <w:p>
      <w:pPr>
        <w:pStyle w:val="66"/>
      </w:pPr>
      <w:r>
        <w:rPr>
          <w:rFonts w:hint="eastAsia"/>
        </w:rPr>
        <w:t>碳化硅单晶抛光片牌号规定</w:t>
      </w:r>
    </w:p>
    <w:p>
      <w:pPr>
        <w:pStyle w:val="66"/>
        <w:ind w:firstLine="420" w:firstLineChars="200"/>
        <w:jc w:val="left"/>
        <w:rPr>
          <w:rFonts w:ascii="宋体" w:hAnsi="宋体" w:eastAsia="宋体"/>
          <w:color w:val="000000"/>
          <w:spacing w:val="8"/>
          <w:szCs w:val="21"/>
        </w:rPr>
      </w:pPr>
      <w:r>
        <w:rPr>
          <w:rFonts w:hint="eastAsia" w:ascii="宋体" w:hAnsi="宋体" w:eastAsia="宋体"/>
          <w:kern w:val="2"/>
          <w:szCs w:val="21"/>
        </w:rPr>
        <w:t>碳化硅单晶抛光</w:t>
      </w:r>
      <w:r>
        <w:rPr>
          <w:rFonts w:hint="eastAsia" w:ascii="宋体" w:hAnsi="宋体" w:eastAsia="宋体"/>
          <w:color w:val="000000"/>
          <w:spacing w:val="8"/>
          <w:szCs w:val="21"/>
        </w:rPr>
        <w:t>片牌号由9位数字或字母组成，形式为</w:t>
      </w:r>
      <w:r>
        <w:rPr>
          <w:rFonts w:ascii="宋体" w:hAnsi="宋体" w:eastAsia="宋体"/>
          <w:color w:val="000000"/>
          <w:spacing w:val="8"/>
          <w:szCs w:val="21"/>
        </w:rPr>
        <w:t>WABCDE-XXX</w:t>
      </w:r>
      <w:r>
        <w:rPr>
          <w:rFonts w:hint="eastAsia" w:ascii="宋体" w:hAnsi="宋体" w:eastAsia="宋体"/>
          <w:color w:val="000000"/>
          <w:spacing w:val="8"/>
          <w:szCs w:val="21"/>
        </w:rPr>
        <w:t>，各字母代表的含义如下：</w:t>
      </w:r>
    </w:p>
    <w:p>
      <w:pPr>
        <w:pStyle w:val="66"/>
        <w:jc w:val="left"/>
        <w:rPr>
          <w:rFonts w:ascii="宋体" w:hAnsi="宋体" w:eastAsia="宋体"/>
          <w:color w:val="000000"/>
          <w:spacing w:val="8"/>
          <w:szCs w:val="21"/>
        </w:rPr>
      </w:pPr>
      <w:r>
        <w:rPr>
          <w:rFonts w:ascii="宋体" w:hAnsi="宋体" w:eastAsia="宋体"/>
          <w:color w:val="000000"/>
          <w:spacing w:val="8"/>
          <w:szCs w:val="21"/>
        </w:rPr>
        <w:t>W –</w:t>
      </w:r>
      <w:r>
        <w:rPr>
          <w:rFonts w:hint="eastAsia" w:ascii="宋体" w:hAnsi="宋体" w:eastAsia="宋体"/>
          <w:color w:val="000000"/>
          <w:spacing w:val="8"/>
          <w:szCs w:val="21"/>
        </w:rPr>
        <w:t>标准产品</w:t>
      </w:r>
    </w:p>
    <w:p>
      <w:pPr>
        <w:pStyle w:val="66"/>
        <w:jc w:val="left"/>
        <w:rPr>
          <w:rFonts w:ascii="宋体" w:hAnsi="宋体" w:eastAsia="宋体"/>
          <w:color w:val="000000"/>
          <w:spacing w:val="8"/>
          <w:szCs w:val="21"/>
        </w:rPr>
      </w:pPr>
      <w:r>
        <w:rPr>
          <w:rFonts w:ascii="宋体" w:hAnsi="宋体" w:eastAsia="宋体"/>
          <w:color w:val="000000"/>
          <w:spacing w:val="8"/>
          <w:szCs w:val="21"/>
        </w:rPr>
        <w:t>A –</w:t>
      </w:r>
      <w:r>
        <w:rPr>
          <w:rFonts w:hint="eastAsia" w:ascii="宋体" w:hAnsi="宋体" w:eastAsia="宋体"/>
          <w:color w:val="000000"/>
          <w:spacing w:val="8"/>
          <w:szCs w:val="21"/>
        </w:rPr>
        <w:t>直径</w:t>
      </w:r>
    </w:p>
    <w:p>
      <w:pPr>
        <w:pStyle w:val="66"/>
        <w:ind w:firstLine="452" w:firstLineChars="200"/>
        <w:jc w:val="left"/>
        <w:rPr>
          <w:rFonts w:ascii="宋体" w:hAnsi="宋体" w:eastAsia="宋体"/>
          <w:color w:val="000000"/>
          <w:spacing w:val="8"/>
          <w:szCs w:val="21"/>
        </w:rPr>
      </w:pPr>
      <w:r>
        <w:rPr>
          <w:rFonts w:ascii="宋体" w:hAnsi="宋体" w:eastAsia="宋体"/>
          <w:color w:val="000000"/>
          <w:spacing w:val="8"/>
          <w:szCs w:val="21"/>
        </w:rPr>
        <w:t xml:space="preserve">2 – 50.8 mm </w:t>
      </w:r>
    </w:p>
    <w:p>
      <w:pPr>
        <w:pStyle w:val="66"/>
        <w:ind w:firstLine="452" w:firstLineChars="200"/>
        <w:jc w:val="left"/>
        <w:rPr>
          <w:rFonts w:ascii="宋体" w:hAnsi="宋体" w:eastAsia="宋体"/>
          <w:color w:val="000000"/>
          <w:spacing w:val="8"/>
          <w:szCs w:val="21"/>
        </w:rPr>
      </w:pPr>
      <w:r>
        <w:rPr>
          <w:rFonts w:ascii="宋体" w:hAnsi="宋体" w:eastAsia="宋体"/>
          <w:color w:val="000000"/>
          <w:spacing w:val="8"/>
          <w:szCs w:val="21"/>
        </w:rPr>
        <w:t xml:space="preserve">3 – 76.2 mm </w:t>
      </w:r>
    </w:p>
    <w:p>
      <w:pPr>
        <w:pStyle w:val="66"/>
        <w:ind w:firstLine="452" w:firstLineChars="200"/>
        <w:jc w:val="left"/>
        <w:rPr>
          <w:rFonts w:ascii="宋体" w:hAnsi="宋体" w:eastAsia="宋体"/>
          <w:color w:val="000000"/>
          <w:spacing w:val="8"/>
          <w:szCs w:val="21"/>
        </w:rPr>
      </w:pPr>
      <w:r>
        <w:rPr>
          <w:rFonts w:ascii="宋体" w:hAnsi="宋体" w:eastAsia="宋体"/>
          <w:color w:val="000000"/>
          <w:spacing w:val="8"/>
          <w:szCs w:val="21"/>
        </w:rPr>
        <w:t xml:space="preserve">4 – 100.0 mm </w:t>
      </w:r>
    </w:p>
    <w:p>
      <w:pPr>
        <w:pStyle w:val="66"/>
        <w:ind w:firstLine="452" w:firstLineChars="200"/>
        <w:jc w:val="left"/>
        <w:rPr>
          <w:rFonts w:ascii="宋体" w:hAnsi="宋体" w:eastAsia="宋体"/>
          <w:spacing w:val="8"/>
          <w:szCs w:val="21"/>
        </w:rPr>
      </w:pPr>
      <w:r>
        <w:rPr>
          <w:rFonts w:ascii="宋体" w:hAnsi="宋体" w:eastAsia="宋体"/>
          <w:spacing w:val="8"/>
          <w:szCs w:val="21"/>
        </w:rPr>
        <w:t>6 – 150.0 mm</w:t>
      </w:r>
    </w:p>
    <w:p>
      <w:pPr>
        <w:pStyle w:val="66"/>
        <w:jc w:val="left"/>
        <w:rPr>
          <w:rFonts w:ascii="宋体" w:hAnsi="宋体" w:eastAsia="宋体"/>
          <w:spacing w:val="8"/>
          <w:szCs w:val="21"/>
        </w:rPr>
      </w:pPr>
      <w:r>
        <w:rPr>
          <w:rFonts w:ascii="宋体" w:hAnsi="宋体" w:eastAsia="宋体"/>
          <w:spacing w:val="8"/>
          <w:szCs w:val="21"/>
        </w:rPr>
        <w:t>B –</w:t>
      </w:r>
      <w:r>
        <w:rPr>
          <w:rFonts w:hint="eastAsia" w:ascii="宋体" w:hAnsi="宋体" w:eastAsia="宋体"/>
          <w:spacing w:val="8"/>
          <w:szCs w:val="21"/>
        </w:rPr>
        <w:t>晶型</w:t>
      </w:r>
    </w:p>
    <w:p>
      <w:pPr>
        <w:pStyle w:val="66"/>
        <w:ind w:firstLine="452" w:firstLineChars="200"/>
        <w:jc w:val="left"/>
        <w:rPr>
          <w:rFonts w:ascii="宋体" w:hAnsi="宋体" w:eastAsia="宋体"/>
          <w:color w:val="000000"/>
          <w:spacing w:val="8"/>
          <w:szCs w:val="21"/>
        </w:rPr>
      </w:pPr>
      <w:r>
        <w:rPr>
          <w:rFonts w:ascii="宋体" w:hAnsi="宋体" w:eastAsia="宋体"/>
          <w:color w:val="000000"/>
          <w:spacing w:val="8"/>
          <w:szCs w:val="21"/>
        </w:rPr>
        <w:t>4 – 4H</w:t>
      </w:r>
    </w:p>
    <w:p>
      <w:pPr>
        <w:pStyle w:val="66"/>
        <w:ind w:firstLine="452" w:firstLineChars="200"/>
        <w:jc w:val="left"/>
        <w:rPr>
          <w:rFonts w:ascii="宋体" w:hAnsi="宋体" w:eastAsia="宋体"/>
          <w:color w:val="000000"/>
          <w:spacing w:val="8"/>
          <w:szCs w:val="21"/>
        </w:rPr>
      </w:pPr>
      <w:r>
        <w:rPr>
          <w:rFonts w:ascii="宋体" w:hAnsi="宋体" w:eastAsia="宋体"/>
          <w:color w:val="000000"/>
          <w:spacing w:val="8"/>
          <w:szCs w:val="21"/>
        </w:rPr>
        <w:t>6 – 6H</w:t>
      </w:r>
    </w:p>
    <w:p>
      <w:pPr>
        <w:pStyle w:val="66"/>
        <w:jc w:val="left"/>
        <w:rPr>
          <w:rFonts w:ascii="宋体" w:hAnsi="宋体" w:eastAsia="宋体"/>
          <w:color w:val="000000"/>
          <w:spacing w:val="8"/>
          <w:szCs w:val="21"/>
        </w:rPr>
      </w:pPr>
      <w:r>
        <w:rPr>
          <w:rFonts w:ascii="宋体" w:hAnsi="宋体" w:eastAsia="宋体"/>
          <w:color w:val="000000"/>
          <w:spacing w:val="8"/>
          <w:szCs w:val="21"/>
        </w:rPr>
        <w:t>C –</w:t>
      </w:r>
      <w:r>
        <w:rPr>
          <w:rFonts w:hint="eastAsia" w:ascii="宋体" w:hAnsi="宋体" w:eastAsia="宋体"/>
          <w:color w:val="000000"/>
          <w:spacing w:val="8"/>
          <w:szCs w:val="21"/>
        </w:rPr>
        <w:t>导电类型</w:t>
      </w:r>
    </w:p>
    <w:p>
      <w:pPr>
        <w:pStyle w:val="66"/>
        <w:ind w:firstLine="452" w:firstLineChars="200"/>
        <w:jc w:val="left"/>
        <w:rPr>
          <w:rFonts w:ascii="宋体" w:hAnsi="宋体" w:eastAsia="宋体"/>
          <w:color w:val="000000"/>
          <w:spacing w:val="8"/>
          <w:szCs w:val="21"/>
        </w:rPr>
      </w:pPr>
      <w:r>
        <w:rPr>
          <w:rFonts w:ascii="宋体" w:hAnsi="宋体" w:eastAsia="宋体"/>
          <w:color w:val="000000"/>
          <w:spacing w:val="8"/>
          <w:szCs w:val="21"/>
        </w:rPr>
        <w:t>N –</w:t>
      </w:r>
      <w:r>
        <w:rPr>
          <w:rFonts w:hint="eastAsia" w:ascii="宋体" w:hAnsi="宋体" w:eastAsia="宋体"/>
          <w:color w:val="000000"/>
          <w:spacing w:val="8"/>
          <w:szCs w:val="21"/>
        </w:rPr>
        <w:t>导电型</w:t>
      </w:r>
    </w:p>
    <w:p>
      <w:pPr>
        <w:pStyle w:val="66"/>
        <w:ind w:firstLine="452" w:firstLineChars="200"/>
        <w:jc w:val="left"/>
        <w:rPr>
          <w:rFonts w:ascii="宋体" w:hAnsi="宋体" w:eastAsia="宋体"/>
          <w:color w:val="000000"/>
          <w:spacing w:val="8"/>
          <w:szCs w:val="21"/>
        </w:rPr>
      </w:pPr>
      <w:r>
        <w:rPr>
          <w:rFonts w:ascii="宋体" w:hAnsi="宋体" w:eastAsia="宋体"/>
          <w:color w:val="000000"/>
          <w:spacing w:val="8"/>
          <w:szCs w:val="21"/>
        </w:rPr>
        <w:t>S –</w:t>
      </w:r>
      <w:r>
        <w:rPr>
          <w:rFonts w:hint="eastAsia" w:ascii="宋体" w:hAnsi="宋体" w:eastAsia="宋体"/>
          <w:color w:val="000000"/>
          <w:spacing w:val="8"/>
          <w:szCs w:val="21"/>
        </w:rPr>
        <w:t>半绝缘型</w:t>
      </w:r>
      <w:r>
        <w:rPr>
          <w:rFonts w:ascii="宋体" w:hAnsi="宋体" w:eastAsia="宋体"/>
          <w:color w:val="000000"/>
          <w:spacing w:val="8"/>
          <w:szCs w:val="21"/>
        </w:rPr>
        <w:t xml:space="preserve">        </w:t>
      </w:r>
    </w:p>
    <w:p>
      <w:pPr>
        <w:pStyle w:val="66"/>
        <w:jc w:val="left"/>
        <w:rPr>
          <w:rFonts w:ascii="宋体" w:hAnsi="宋体" w:eastAsia="宋体"/>
          <w:color w:val="000000"/>
          <w:spacing w:val="8"/>
          <w:szCs w:val="21"/>
        </w:rPr>
      </w:pPr>
      <w:r>
        <w:rPr>
          <w:rFonts w:ascii="宋体" w:hAnsi="宋体" w:eastAsia="宋体"/>
          <w:color w:val="000000"/>
          <w:spacing w:val="8"/>
          <w:szCs w:val="21"/>
        </w:rPr>
        <w:t>D –</w:t>
      </w:r>
      <w:r>
        <w:rPr>
          <w:rFonts w:hint="eastAsia" w:ascii="宋体" w:hAnsi="宋体" w:eastAsia="宋体"/>
          <w:color w:val="000000"/>
          <w:spacing w:val="8"/>
          <w:szCs w:val="21"/>
        </w:rPr>
        <w:t>晶向角度</w:t>
      </w:r>
    </w:p>
    <w:p>
      <w:pPr>
        <w:pStyle w:val="66"/>
        <w:ind w:firstLine="452" w:firstLineChars="200"/>
        <w:jc w:val="left"/>
        <w:rPr>
          <w:rFonts w:ascii="宋体" w:hAnsi="宋体" w:eastAsia="宋体"/>
          <w:color w:val="000000"/>
          <w:spacing w:val="8"/>
          <w:szCs w:val="21"/>
        </w:rPr>
      </w:pPr>
      <w:r>
        <w:rPr>
          <w:rFonts w:ascii="宋体" w:hAnsi="宋体" w:eastAsia="宋体"/>
          <w:color w:val="000000"/>
          <w:spacing w:val="8"/>
          <w:szCs w:val="21"/>
        </w:rPr>
        <w:t xml:space="preserve">0 – </w:t>
      </w:r>
      <w:r>
        <w:rPr>
          <w:rFonts w:hint="eastAsia" w:ascii="宋体" w:hAnsi="宋体" w:eastAsia="宋体"/>
          <w:color w:val="000000"/>
          <w:spacing w:val="8"/>
          <w:szCs w:val="21"/>
        </w:rPr>
        <w:t>正晶向</w:t>
      </w:r>
    </w:p>
    <w:p>
      <w:pPr>
        <w:pStyle w:val="66"/>
        <w:ind w:firstLine="452" w:firstLineChars="200"/>
        <w:jc w:val="left"/>
        <w:rPr>
          <w:rFonts w:ascii="宋体" w:hAnsi="宋体" w:eastAsia="宋体"/>
          <w:color w:val="000000"/>
          <w:spacing w:val="8"/>
          <w:szCs w:val="21"/>
        </w:rPr>
      </w:pPr>
      <w:r>
        <w:rPr>
          <w:rFonts w:ascii="宋体" w:hAnsi="宋体" w:eastAsia="宋体"/>
          <w:color w:val="000000"/>
          <w:spacing w:val="8"/>
          <w:szCs w:val="21"/>
        </w:rPr>
        <w:t>4 – 4°</w:t>
      </w:r>
      <w:r>
        <w:rPr>
          <w:rFonts w:hint="eastAsia" w:ascii="宋体" w:hAnsi="宋体" w:eastAsia="宋体"/>
          <w:color w:val="000000"/>
          <w:spacing w:val="8"/>
          <w:szCs w:val="21"/>
        </w:rPr>
        <w:t>偏角</w:t>
      </w:r>
    </w:p>
    <w:p>
      <w:pPr>
        <w:pStyle w:val="66"/>
        <w:ind w:firstLine="452" w:firstLineChars="200"/>
        <w:jc w:val="left"/>
        <w:rPr>
          <w:rFonts w:ascii="宋体" w:hAnsi="宋体" w:eastAsia="宋体"/>
          <w:color w:val="000000"/>
          <w:spacing w:val="8"/>
          <w:szCs w:val="21"/>
        </w:rPr>
      </w:pPr>
      <w:r>
        <w:rPr>
          <w:rFonts w:hint="eastAsia" w:ascii="宋体" w:hAnsi="宋体" w:eastAsia="宋体"/>
          <w:color w:val="000000"/>
          <w:spacing w:val="8"/>
          <w:szCs w:val="21"/>
        </w:rPr>
        <w:t>X</w:t>
      </w:r>
      <w:r>
        <w:rPr>
          <w:rFonts w:ascii="宋体" w:hAnsi="宋体" w:eastAsia="宋体"/>
          <w:color w:val="000000"/>
          <w:spacing w:val="8"/>
          <w:szCs w:val="21"/>
        </w:rPr>
        <w:t>–</w:t>
      </w:r>
      <w:r>
        <w:rPr>
          <w:rFonts w:hint="eastAsia" w:ascii="宋体" w:hAnsi="宋体" w:eastAsia="宋体"/>
          <w:color w:val="000000"/>
          <w:spacing w:val="8"/>
          <w:szCs w:val="21"/>
        </w:rPr>
        <w:t>其他角度偏角</w:t>
      </w:r>
    </w:p>
    <w:p>
      <w:pPr>
        <w:pStyle w:val="66"/>
        <w:jc w:val="left"/>
        <w:rPr>
          <w:rFonts w:ascii="宋体" w:hAnsi="宋体" w:eastAsia="宋体"/>
          <w:color w:val="000000"/>
          <w:spacing w:val="8"/>
          <w:szCs w:val="21"/>
        </w:rPr>
      </w:pPr>
      <w:r>
        <w:rPr>
          <w:rFonts w:ascii="宋体" w:hAnsi="宋体" w:eastAsia="宋体"/>
          <w:color w:val="000000"/>
          <w:spacing w:val="8"/>
          <w:szCs w:val="21"/>
        </w:rPr>
        <w:t xml:space="preserve">E – </w:t>
      </w:r>
      <w:r>
        <w:rPr>
          <w:rFonts w:hint="eastAsia" w:ascii="宋体" w:hAnsi="宋体" w:eastAsia="宋体"/>
          <w:color w:val="000000"/>
          <w:spacing w:val="8"/>
          <w:szCs w:val="21"/>
        </w:rPr>
        <w:t>等级</w:t>
      </w:r>
    </w:p>
    <w:p>
      <w:pPr>
        <w:pStyle w:val="66"/>
        <w:ind w:firstLine="452" w:firstLineChars="200"/>
        <w:jc w:val="left"/>
        <w:rPr>
          <w:rFonts w:ascii="宋体" w:hAnsi="宋体" w:eastAsia="宋体"/>
          <w:color w:val="000000"/>
          <w:spacing w:val="8"/>
          <w:szCs w:val="21"/>
        </w:rPr>
      </w:pPr>
      <w:r>
        <w:rPr>
          <w:rFonts w:ascii="宋体" w:hAnsi="宋体" w:eastAsia="宋体"/>
          <w:color w:val="000000"/>
          <w:spacing w:val="8"/>
          <w:szCs w:val="21"/>
        </w:rPr>
        <w:t xml:space="preserve">P – </w:t>
      </w:r>
      <w:r>
        <w:rPr>
          <w:rFonts w:hint="eastAsia" w:ascii="宋体" w:hAnsi="宋体" w:eastAsia="宋体"/>
          <w:color w:val="000000"/>
          <w:spacing w:val="8"/>
          <w:szCs w:val="21"/>
        </w:rPr>
        <w:t>工业级</w:t>
      </w:r>
      <w:r>
        <w:rPr>
          <w:rFonts w:ascii="宋体" w:hAnsi="宋体" w:eastAsia="宋体"/>
          <w:color w:val="000000"/>
          <w:spacing w:val="8"/>
          <w:szCs w:val="21"/>
        </w:rPr>
        <w:t xml:space="preserve"> </w:t>
      </w:r>
    </w:p>
    <w:p>
      <w:pPr>
        <w:pStyle w:val="66"/>
        <w:ind w:firstLine="452" w:firstLineChars="200"/>
        <w:jc w:val="left"/>
        <w:rPr>
          <w:rFonts w:ascii="宋体" w:hAnsi="宋体" w:eastAsia="宋体"/>
          <w:color w:val="000000"/>
          <w:spacing w:val="8"/>
          <w:szCs w:val="21"/>
        </w:rPr>
      </w:pPr>
      <w:r>
        <w:rPr>
          <w:rFonts w:ascii="宋体" w:hAnsi="宋体" w:eastAsia="宋体"/>
          <w:color w:val="000000"/>
          <w:spacing w:val="8"/>
          <w:szCs w:val="21"/>
        </w:rPr>
        <w:t xml:space="preserve">R – </w:t>
      </w:r>
      <w:r>
        <w:rPr>
          <w:rFonts w:hint="eastAsia" w:ascii="宋体" w:hAnsi="宋体" w:eastAsia="宋体"/>
          <w:color w:val="000000"/>
          <w:spacing w:val="8"/>
          <w:szCs w:val="21"/>
        </w:rPr>
        <w:t>研究级</w:t>
      </w:r>
    </w:p>
    <w:p>
      <w:pPr>
        <w:pStyle w:val="66"/>
        <w:ind w:firstLine="452" w:firstLineChars="200"/>
        <w:jc w:val="left"/>
        <w:rPr>
          <w:rFonts w:ascii="宋体" w:hAnsi="宋体" w:eastAsia="宋体"/>
          <w:color w:val="000000"/>
          <w:spacing w:val="8"/>
          <w:szCs w:val="21"/>
        </w:rPr>
      </w:pPr>
      <w:r>
        <w:rPr>
          <w:rFonts w:ascii="宋体" w:hAnsi="宋体" w:eastAsia="宋体"/>
          <w:color w:val="000000"/>
          <w:spacing w:val="8"/>
          <w:szCs w:val="21"/>
        </w:rPr>
        <w:t xml:space="preserve">D – </w:t>
      </w:r>
      <w:r>
        <w:rPr>
          <w:rFonts w:hint="eastAsia" w:ascii="宋体" w:hAnsi="宋体" w:eastAsia="宋体"/>
          <w:color w:val="000000"/>
          <w:spacing w:val="8"/>
          <w:szCs w:val="21"/>
        </w:rPr>
        <w:t>试片级</w:t>
      </w:r>
    </w:p>
    <w:p>
      <w:pPr>
        <w:pStyle w:val="66"/>
        <w:jc w:val="left"/>
        <w:rPr>
          <w:rFonts w:ascii="宋体" w:hAnsi="宋体" w:eastAsia="宋体"/>
          <w:color w:val="000000"/>
          <w:spacing w:val="8"/>
          <w:szCs w:val="21"/>
        </w:rPr>
      </w:pPr>
      <w:r>
        <w:rPr>
          <w:rFonts w:ascii="宋体" w:hAnsi="宋体" w:eastAsia="宋体"/>
          <w:color w:val="000000"/>
          <w:spacing w:val="8"/>
          <w:szCs w:val="21"/>
        </w:rPr>
        <w:t xml:space="preserve">X– </w:t>
      </w:r>
      <w:r>
        <w:rPr>
          <w:rFonts w:hint="eastAsia" w:ascii="宋体" w:hAnsi="宋体" w:eastAsia="宋体"/>
          <w:color w:val="000000"/>
          <w:spacing w:val="8"/>
          <w:szCs w:val="21"/>
        </w:rPr>
        <w:t>硅面抛光状态</w:t>
      </w:r>
    </w:p>
    <w:p>
      <w:pPr>
        <w:pStyle w:val="66"/>
        <w:ind w:firstLine="452" w:firstLineChars="200"/>
        <w:jc w:val="left"/>
        <w:rPr>
          <w:rFonts w:ascii="宋体" w:hAnsi="宋体" w:eastAsia="宋体"/>
          <w:color w:val="000000"/>
          <w:spacing w:val="8"/>
          <w:szCs w:val="21"/>
        </w:rPr>
      </w:pPr>
      <w:r>
        <w:rPr>
          <w:rFonts w:ascii="宋体" w:hAnsi="宋体" w:eastAsia="宋体"/>
          <w:color w:val="000000"/>
          <w:spacing w:val="8"/>
          <w:szCs w:val="21"/>
        </w:rPr>
        <w:t xml:space="preserve">L – </w:t>
      </w:r>
      <w:r>
        <w:rPr>
          <w:rFonts w:hint="eastAsia" w:ascii="宋体" w:hAnsi="宋体" w:eastAsia="宋体"/>
          <w:color w:val="000000"/>
          <w:spacing w:val="8"/>
          <w:szCs w:val="21"/>
        </w:rPr>
        <w:t>研磨</w:t>
      </w:r>
    </w:p>
    <w:p>
      <w:pPr>
        <w:pStyle w:val="66"/>
        <w:ind w:firstLine="452" w:firstLineChars="200"/>
        <w:jc w:val="left"/>
        <w:rPr>
          <w:rFonts w:ascii="宋体" w:hAnsi="宋体" w:eastAsia="宋体"/>
          <w:color w:val="000000"/>
          <w:spacing w:val="8"/>
          <w:szCs w:val="21"/>
        </w:rPr>
      </w:pPr>
      <w:r>
        <w:rPr>
          <w:rFonts w:ascii="宋体" w:hAnsi="宋体" w:eastAsia="宋体"/>
          <w:color w:val="000000"/>
          <w:spacing w:val="8"/>
          <w:szCs w:val="21"/>
        </w:rPr>
        <w:t xml:space="preserve">P – </w:t>
      </w:r>
      <w:r>
        <w:rPr>
          <w:rFonts w:hint="eastAsia" w:ascii="宋体" w:hAnsi="宋体" w:eastAsia="宋体"/>
          <w:color w:val="000000"/>
          <w:spacing w:val="8"/>
          <w:szCs w:val="21"/>
        </w:rPr>
        <w:t>光学抛光</w:t>
      </w:r>
    </w:p>
    <w:p>
      <w:pPr>
        <w:pStyle w:val="66"/>
        <w:ind w:firstLine="452" w:firstLineChars="200"/>
        <w:jc w:val="left"/>
        <w:rPr>
          <w:rFonts w:ascii="宋体" w:hAnsi="宋体" w:eastAsia="宋体"/>
          <w:color w:val="000000"/>
          <w:spacing w:val="8"/>
          <w:szCs w:val="21"/>
        </w:rPr>
      </w:pPr>
      <w:r>
        <w:rPr>
          <w:rFonts w:ascii="宋体" w:hAnsi="宋体" w:eastAsia="宋体"/>
          <w:color w:val="000000"/>
          <w:spacing w:val="8"/>
          <w:szCs w:val="21"/>
        </w:rPr>
        <w:t xml:space="preserve">C – </w:t>
      </w:r>
      <w:r>
        <w:rPr>
          <w:rFonts w:hint="eastAsia" w:ascii="宋体" w:hAnsi="宋体" w:eastAsia="宋体"/>
          <w:color w:val="000000"/>
          <w:spacing w:val="8"/>
          <w:szCs w:val="21"/>
        </w:rPr>
        <w:t>化学机械抛光，即开即用</w:t>
      </w:r>
    </w:p>
    <w:p>
      <w:pPr>
        <w:pStyle w:val="66"/>
        <w:jc w:val="left"/>
        <w:rPr>
          <w:rFonts w:ascii="宋体" w:hAnsi="宋体" w:eastAsia="宋体"/>
          <w:color w:val="000000"/>
          <w:spacing w:val="8"/>
          <w:szCs w:val="21"/>
        </w:rPr>
      </w:pPr>
      <w:r>
        <w:rPr>
          <w:rFonts w:ascii="宋体" w:hAnsi="宋体" w:eastAsia="宋体"/>
          <w:color w:val="000000"/>
          <w:spacing w:val="8"/>
          <w:szCs w:val="21"/>
        </w:rPr>
        <w:t>X –</w:t>
      </w:r>
      <w:r>
        <w:rPr>
          <w:rFonts w:hint="eastAsia" w:ascii="宋体" w:hAnsi="宋体" w:eastAsia="宋体"/>
          <w:color w:val="000000"/>
          <w:spacing w:val="8"/>
          <w:szCs w:val="21"/>
        </w:rPr>
        <w:t xml:space="preserve"> 碳面抛光状态</w:t>
      </w:r>
    </w:p>
    <w:p>
      <w:pPr>
        <w:pStyle w:val="66"/>
        <w:ind w:firstLine="452" w:firstLineChars="200"/>
        <w:jc w:val="left"/>
        <w:rPr>
          <w:rFonts w:ascii="宋体" w:hAnsi="宋体" w:eastAsia="宋体"/>
          <w:color w:val="000000"/>
          <w:spacing w:val="8"/>
          <w:szCs w:val="21"/>
        </w:rPr>
      </w:pPr>
      <w:r>
        <w:rPr>
          <w:rFonts w:ascii="宋体" w:hAnsi="宋体" w:eastAsia="宋体"/>
          <w:color w:val="000000"/>
          <w:spacing w:val="8"/>
          <w:szCs w:val="21"/>
        </w:rPr>
        <w:t xml:space="preserve">L – </w:t>
      </w:r>
      <w:r>
        <w:rPr>
          <w:rFonts w:hint="eastAsia" w:ascii="宋体" w:hAnsi="宋体" w:eastAsia="宋体"/>
          <w:color w:val="000000"/>
          <w:spacing w:val="8"/>
          <w:szCs w:val="21"/>
        </w:rPr>
        <w:t>研磨</w:t>
      </w:r>
    </w:p>
    <w:p>
      <w:pPr>
        <w:pStyle w:val="66"/>
        <w:ind w:firstLine="452" w:firstLineChars="200"/>
        <w:jc w:val="left"/>
        <w:rPr>
          <w:rFonts w:ascii="宋体" w:hAnsi="宋体" w:eastAsia="宋体"/>
          <w:color w:val="000000"/>
          <w:spacing w:val="8"/>
          <w:szCs w:val="21"/>
        </w:rPr>
      </w:pPr>
      <w:r>
        <w:rPr>
          <w:rFonts w:ascii="宋体" w:hAnsi="宋体" w:eastAsia="宋体"/>
          <w:color w:val="000000"/>
          <w:spacing w:val="8"/>
          <w:szCs w:val="21"/>
        </w:rPr>
        <w:t xml:space="preserve">P – </w:t>
      </w:r>
      <w:r>
        <w:rPr>
          <w:rFonts w:hint="eastAsia" w:ascii="宋体" w:hAnsi="宋体" w:eastAsia="宋体"/>
          <w:color w:val="000000"/>
          <w:spacing w:val="8"/>
          <w:szCs w:val="21"/>
        </w:rPr>
        <w:t>光学抛光</w:t>
      </w:r>
    </w:p>
    <w:p>
      <w:pPr>
        <w:pStyle w:val="66"/>
        <w:ind w:firstLine="452" w:firstLineChars="200"/>
        <w:jc w:val="left"/>
        <w:rPr>
          <w:rFonts w:ascii="宋体" w:hAnsi="宋体" w:eastAsia="宋体"/>
          <w:color w:val="000000"/>
          <w:spacing w:val="8"/>
          <w:szCs w:val="21"/>
        </w:rPr>
      </w:pPr>
      <w:r>
        <w:rPr>
          <w:rFonts w:ascii="宋体" w:hAnsi="宋体" w:eastAsia="宋体"/>
          <w:color w:val="000000"/>
          <w:spacing w:val="8"/>
          <w:szCs w:val="21"/>
        </w:rPr>
        <w:t xml:space="preserve">C – </w:t>
      </w:r>
      <w:r>
        <w:rPr>
          <w:rFonts w:hint="eastAsia" w:ascii="宋体" w:hAnsi="宋体" w:eastAsia="宋体"/>
          <w:color w:val="000000"/>
          <w:spacing w:val="8"/>
          <w:szCs w:val="21"/>
        </w:rPr>
        <w:t>化学机械抛光，即开即用</w:t>
      </w:r>
    </w:p>
    <w:p>
      <w:pPr>
        <w:pStyle w:val="66"/>
        <w:jc w:val="left"/>
        <w:rPr>
          <w:rFonts w:ascii="宋体" w:hAnsi="宋体" w:eastAsia="宋体"/>
          <w:color w:val="000000"/>
          <w:spacing w:val="8"/>
          <w:szCs w:val="21"/>
        </w:rPr>
      </w:pPr>
      <w:r>
        <w:rPr>
          <w:rFonts w:ascii="宋体" w:hAnsi="宋体" w:eastAsia="宋体"/>
          <w:color w:val="000000"/>
          <w:spacing w:val="8"/>
          <w:szCs w:val="21"/>
        </w:rPr>
        <w:t xml:space="preserve">X – </w:t>
      </w:r>
      <w:r>
        <w:rPr>
          <w:rFonts w:hint="eastAsia" w:ascii="宋体" w:hAnsi="宋体" w:eastAsia="宋体"/>
          <w:color w:val="000000"/>
          <w:spacing w:val="8"/>
          <w:szCs w:val="21"/>
        </w:rPr>
        <w:t>厚度</w:t>
      </w:r>
    </w:p>
    <w:p>
      <w:pPr>
        <w:pStyle w:val="66"/>
        <w:ind w:firstLine="452" w:firstLineChars="200"/>
        <w:jc w:val="left"/>
        <w:rPr>
          <w:rFonts w:ascii="宋体" w:hAnsi="宋体" w:eastAsia="宋体"/>
          <w:color w:val="000000"/>
          <w:spacing w:val="8"/>
          <w:szCs w:val="21"/>
        </w:rPr>
      </w:pPr>
      <w:r>
        <w:rPr>
          <w:rFonts w:ascii="宋体" w:hAnsi="宋体" w:eastAsia="宋体"/>
          <w:color w:val="000000"/>
          <w:spacing w:val="8"/>
          <w:szCs w:val="21"/>
        </w:rPr>
        <w:t xml:space="preserve">E – </w:t>
      </w:r>
      <w:r>
        <w:rPr>
          <w:rFonts w:hint="eastAsia" w:ascii="宋体" w:hAnsi="宋体" w:eastAsia="宋体"/>
          <w:color w:val="000000"/>
          <w:spacing w:val="8"/>
          <w:szCs w:val="21"/>
        </w:rPr>
        <w:t>(</w:t>
      </w:r>
      <w:r>
        <w:rPr>
          <w:rFonts w:ascii="宋体" w:hAnsi="宋体" w:eastAsia="宋体"/>
          <w:color w:val="000000"/>
          <w:spacing w:val="8"/>
          <w:szCs w:val="21"/>
        </w:rPr>
        <w:t>350</w:t>
      </w:r>
      <w:r>
        <w:rPr>
          <w:rFonts w:ascii="宋体" w:hAnsi="宋体" w:eastAsia="宋体"/>
          <w:szCs w:val="21"/>
        </w:rPr>
        <w:t>±25</w:t>
      </w:r>
      <w:r>
        <w:rPr>
          <w:rFonts w:hint="eastAsia" w:ascii="宋体" w:hAnsi="宋体" w:eastAsia="宋体"/>
          <w:szCs w:val="21"/>
        </w:rPr>
        <w:t>)</w:t>
      </w:r>
      <w:r>
        <w:rPr>
          <w:rFonts w:ascii="宋体" w:hAnsi="宋体" w:eastAsia="宋体"/>
          <w:color w:val="000000"/>
          <w:spacing w:val="8"/>
          <w:szCs w:val="21"/>
        </w:rPr>
        <w:t xml:space="preserve"> µm</w:t>
      </w:r>
    </w:p>
    <w:p>
      <w:pPr>
        <w:pStyle w:val="66"/>
        <w:ind w:firstLine="452" w:firstLineChars="200"/>
        <w:jc w:val="left"/>
        <w:rPr>
          <w:rFonts w:ascii="宋体" w:hAnsi="宋体" w:eastAsia="宋体"/>
          <w:color w:val="000000"/>
          <w:spacing w:val="8"/>
          <w:szCs w:val="21"/>
        </w:rPr>
      </w:pPr>
      <w:r>
        <w:rPr>
          <w:rFonts w:ascii="宋体" w:hAnsi="宋体" w:eastAsia="宋体"/>
          <w:color w:val="000000"/>
          <w:spacing w:val="8"/>
          <w:szCs w:val="21"/>
        </w:rPr>
        <w:t xml:space="preserve">F – </w:t>
      </w:r>
      <w:r>
        <w:rPr>
          <w:rFonts w:hint="eastAsia" w:ascii="宋体" w:hAnsi="宋体" w:eastAsia="宋体"/>
          <w:color w:val="000000"/>
          <w:spacing w:val="8"/>
          <w:szCs w:val="21"/>
        </w:rPr>
        <w:t>(</w:t>
      </w:r>
      <w:r>
        <w:rPr>
          <w:rFonts w:ascii="宋体" w:hAnsi="宋体" w:eastAsia="宋体"/>
          <w:color w:val="000000"/>
          <w:spacing w:val="8"/>
          <w:szCs w:val="21"/>
        </w:rPr>
        <w:t>330</w:t>
      </w:r>
      <w:r>
        <w:rPr>
          <w:rFonts w:ascii="宋体" w:hAnsi="宋体" w:eastAsia="宋体"/>
          <w:szCs w:val="21"/>
        </w:rPr>
        <w:t>±2</w:t>
      </w:r>
      <w:r>
        <w:rPr>
          <w:rFonts w:hint="eastAsia" w:ascii="宋体" w:hAnsi="宋体" w:eastAsia="宋体"/>
          <w:szCs w:val="21"/>
        </w:rPr>
        <w:t>5</w:t>
      </w:r>
      <w:r>
        <w:rPr>
          <w:rFonts w:ascii="宋体" w:hAnsi="宋体" w:eastAsia="宋体"/>
          <w:color w:val="000000"/>
          <w:spacing w:val="8"/>
          <w:szCs w:val="21"/>
        </w:rPr>
        <w:t xml:space="preserve"> </w:t>
      </w:r>
      <w:r>
        <w:rPr>
          <w:rFonts w:hint="eastAsia" w:ascii="宋体" w:hAnsi="宋体" w:eastAsia="宋体"/>
          <w:color w:val="000000"/>
          <w:spacing w:val="8"/>
          <w:szCs w:val="21"/>
        </w:rPr>
        <w:t>)</w:t>
      </w:r>
      <w:r>
        <w:rPr>
          <w:rFonts w:ascii="宋体" w:hAnsi="宋体" w:eastAsia="宋体"/>
          <w:color w:val="000000"/>
          <w:spacing w:val="8"/>
          <w:szCs w:val="21"/>
        </w:rPr>
        <w:t>µm</w:t>
      </w:r>
    </w:p>
    <w:p>
      <w:pPr>
        <w:pStyle w:val="66"/>
        <w:ind w:firstLine="452" w:firstLineChars="200"/>
        <w:jc w:val="left"/>
        <w:rPr>
          <w:rFonts w:ascii="宋体" w:hAnsi="宋体" w:eastAsia="宋体"/>
          <w:color w:val="000000"/>
          <w:spacing w:val="8"/>
          <w:szCs w:val="21"/>
        </w:rPr>
      </w:pPr>
      <w:r>
        <w:rPr>
          <w:rFonts w:hint="eastAsia" w:ascii="宋体" w:hAnsi="宋体" w:eastAsia="宋体"/>
          <w:color w:val="000000"/>
          <w:spacing w:val="8"/>
          <w:szCs w:val="21"/>
        </w:rPr>
        <w:t>G</w:t>
      </w:r>
      <w:r>
        <w:rPr>
          <w:rFonts w:ascii="宋体" w:hAnsi="宋体" w:eastAsia="宋体"/>
          <w:color w:val="000000"/>
          <w:spacing w:val="8"/>
          <w:szCs w:val="21"/>
        </w:rPr>
        <w:t xml:space="preserve"> – </w:t>
      </w:r>
      <w:r>
        <w:rPr>
          <w:rFonts w:hint="eastAsia" w:ascii="宋体" w:hAnsi="宋体" w:eastAsia="宋体"/>
          <w:color w:val="000000"/>
          <w:spacing w:val="8"/>
          <w:szCs w:val="21"/>
        </w:rPr>
        <w:t>(50</w:t>
      </w:r>
      <w:r>
        <w:rPr>
          <w:rFonts w:ascii="宋体" w:hAnsi="宋体" w:eastAsia="宋体"/>
          <w:color w:val="000000"/>
          <w:spacing w:val="8"/>
          <w:szCs w:val="21"/>
        </w:rPr>
        <w:t>0</w:t>
      </w:r>
      <w:r>
        <w:rPr>
          <w:rFonts w:ascii="宋体" w:hAnsi="宋体" w:eastAsia="宋体"/>
          <w:szCs w:val="21"/>
        </w:rPr>
        <w:t>±2</w:t>
      </w:r>
      <w:r>
        <w:rPr>
          <w:rFonts w:hint="eastAsia" w:ascii="宋体" w:hAnsi="宋体" w:eastAsia="宋体"/>
          <w:szCs w:val="21"/>
        </w:rPr>
        <w:t>5</w:t>
      </w:r>
      <w:r>
        <w:rPr>
          <w:rFonts w:ascii="宋体" w:hAnsi="宋体" w:eastAsia="宋体"/>
          <w:color w:val="000000"/>
          <w:spacing w:val="8"/>
          <w:szCs w:val="21"/>
        </w:rPr>
        <w:t xml:space="preserve"> </w:t>
      </w:r>
      <w:r>
        <w:rPr>
          <w:rFonts w:hint="eastAsia" w:ascii="宋体" w:hAnsi="宋体" w:eastAsia="宋体"/>
          <w:color w:val="000000"/>
          <w:spacing w:val="8"/>
          <w:szCs w:val="21"/>
        </w:rPr>
        <w:t>)</w:t>
      </w:r>
      <w:r>
        <w:rPr>
          <w:rFonts w:ascii="宋体" w:hAnsi="宋体" w:eastAsia="宋体"/>
          <w:color w:val="000000"/>
          <w:spacing w:val="8"/>
          <w:szCs w:val="21"/>
        </w:rPr>
        <w:t>µm</w:t>
      </w:r>
    </w:p>
    <w:p>
      <w:pPr>
        <w:pStyle w:val="66"/>
        <w:ind w:firstLine="452" w:firstLineChars="200"/>
        <w:jc w:val="left"/>
        <w:rPr>
          <w:rFonts w:ascii="宋体" w:hAnsi="宋体" w:eastAsia="宋体"/>
          <w:color w:val="000000"/>
          <w:spacing w:val="8"/>
          <w:szCs w:val="21"/>
        </w:rPr>
      </w:pPr>
      <w:r>
        <w:rPr>
          <w:rFonts w:hint="eastAsia" w:ascii="宋体" w:hAnsi="宋体" w:eastAsia="宋体"/>
          <w:color w:val="000000"/>
          <w:spacing w:val="8"/>
          <w:szCs w:val="21"/>
        </w:rPr>
        <w:t>X</w:t>
      </w:r>
      <w:r>
        <w:rPr>
          <w:rFonts w:ascii="宋体" w:hAnsi="宋体" w:eastAsia="宋体"/>
          <w:color w:val="000000"/>
          <w:spacing w:val="8"/>
          <w:szCs w:val="21"/>
        </w:rPr>
        <w:t xml:space="preserve"> –</w:t>
      </w:r>
      <w:r>
        <w:rPr>
          <w:rFonts w:hint="eastAsia" w:ascii="宋体" w:hAnsi="宋体" w:eastAsia="宋体"/>
          <w:color w:val="000000"/>
          <w:spacing w:val="8"/>
          <w:szCs w:val="21"/>
        </w:rPr>
        <w:t>其他厚度</w:t>
      </w:r>
    </w:p>
    <w:p>
      <w:pPr>
        <w:pStyle w:val="21"/>
        <w:ind w:firstLine="392"/>
        <w:rPr>
          <w:rFonts w:hAnsi="宋体" w:eastAsia="宋体"/>
          <w:color w:val="000000"/>
          <w:spacing w:val="8"/>
          <w:sz w:val="18"/>
          <w:szCs w:val="18"/>
        </w:rPr>
      </w:pPr>
      <w:r>
        <w:rPr>
          <w:rFonts w:hint="eastAsia" w:ascii="黑体" w:hAnsi="黑体" w:eastAsia="黑体"/>
          <w:color w:val="000000"/>
          <w:spacing w:val="8"/>
          <w:sz w:val="18"/>
          <w:szCs w:val="18"/>
        </w:rPr>
        <w:t>示例：</w:t>
      </w:r>
      <w:r>
        <w:rPr>
          <w:rFonts w:hint="eastAsia" w:hAnsi="宋体" w:eastAsia="宋体"/>
          <w:color w:val="000000"/>
          <w:spacing w:val="8"/>
          <w:sz w:val="18"/>
          <w:szCs w:val="18"/>
        </w:rPr>
        <w:t>W44N4P-CPE代表的含义为</w:t>
      </w:r>
      <w:r>
        <w:rPr>
          <w:rFonts w:hAnsi="宋体" w:eastAsia="宋体"/>
          <w:color w:val="000000"/>
          <w:spacing w:val="8"/>
          <w:sz w:val="18"/>
          <w:szCs w:val="18"/>
        </w:rPr>
        <w:t>该产品为标准产品，直径为100.0</w:t>
      </w:r>
      <w:r>
        <w:rPr>
          <w:rFonts w:hint="eastAsia" w:hAnsi="宋体" w:eastAsia="宋体"/>
          <w:color w:val="000000"/>
          <w:spacing w:val="8"/>
          <w:sz w:val="18"/>
          <w:szCs w:val="18"/>
        </w:rPr>
        <w:t xml:space="preserve"> </w:t>
      </w:r>
      <w:r>
        <w:rPr>
          <w:rFonts w:hAnsi="宋体" w:eastAsia="宋体"/>
          <w:color w:val="000000"/>
          <w:spacing w:val="8"/>
          <w:sz w:val="18"/>
          <w:szCs w:val="18"/>
        </w:rPr>
        <w:t>㎜，晶型为4H、导电型、4°偏角，工业级产品，Si面经化学机械抛光，C面为光学抛光，厚度范围为（350</w:t>
      </w:r>
      <w:r>
        <w:rPr>
          <w:rFonts w:hAnsi="宋体" w:eastAsia="宋体"/>
          <w:sz w:val="18"/>
          <w:szCs w:val="18"/>
        </w:rPr>
        <w:t>±25</w:t>
      </w:r>
      <w:r>
        <w:rPr>
          <w:rFonts w:hAnsi="宋体" w:eastAsia="宋体"/>
          <w:color w:val="000000"/>
          <w:spacing w:val="8"/>
          <w:sz w:val="18"/>
          <w:szCs w:val="18"/>
        </w:rPr>
        <w:t>）µm。</w:t>
      </w:r>
    </w:p>
    <w:p>
      <w:pPr>
        <w:pStyle w:val="45"/>
        <w:ind w:firstLine="420" w:firstLineChars="200"/>
        <w:rPr>
          <w:rFonts w:ascii="Times New Roman"/>
        </w:rPr>
        <w:sectPr>
          <w:footerReference r:id="rId7" w:type="default"/>
          <w:pgSz w:w="11906" w:h="16838"/>
          <w:pgMar w:top="567" w:right="1134" w:bottom="1134" w:left="1417" w:header="1418" w:footer="1134" w:gutter="0"/>
          <w:cols w:space="720" w:num="1"/>
          <w:formProt w:val="0"/>
          <w:docGrid w:type="lines" w:linePitch="312" w:charSpace="0"/>
        </w:sectPr>
      </w:pPr>
    </w:p>
    <w:p>
      <w:pPr>
        <w:pStyle w:val="65"/>
        <w:numPr>
          <w:ilvl w:val="0"/>
          <w:numId w:val="0"/>
        </w:numPr>
        <w:spacing w:before="0" w:after="0"/>
        <w:rPr>
          <w:rFonts w:hAnsi="黑体"/>
        </w:rPr>
      </w:pPr>
      <w:r>
        <w:rPr>
          <w:rFonts w:hint="eastAsia" w:hAnsi="黑体"/>
        </w:rPr>
        <w:t>附录B</w:t>
      </w:r>
    </w:p>
    <w:p>
      <w:pPr>
        <w:pStyle w:val="21"/>
        <w:ind w:firstLine="0" w:firstLineChars="0"/>
        <w:jc w:val="center"/>
        <w:rPr>
          <w:rFonts w:ascii="黑体" w:hAnsi="黑体" w:eastAsia="黑体"/>
        </w:rPr>
      </w:pPr>
      <w:r>
        <w:rPr>
          <w:rFonts w:hint="eastAsia" w:ascii="黑体" w:hAnsi="黑体" w:eastAsia="黑体"/>
        </w:rPr>
        <w:t>（规范性）</w:t>
      </w:r>
    </w:p>
    <w:p>
      <w:pPr>
        <w:pStyle w:val="21"/>
        <w:ind w:firstLine="0" w:firstLineChars="0"/>
        <w:jc w:val="center"/>
        <w:rPr>
          <w:rFonts w:ascii="黑体" w:hAnsi="黑体" w:eastAsia="黑体"/>
        </w:rPr>
      </w:pPr>
      <w:r>
        <w:rPr>
          <w:rFonts w:hint="eastAsia" w:ascii="黑体" w:hAnsi="黑体" w:eastAsia="黑体"/>
        </w:rPr>
        <w:t>碳化硅单晶抛光片多型检测方法</w:t>
      </w:r>
    </w:p>
    <w:p>
      <w:pPr>
        <w:pStyle w:val="69"/>
        <w:numPr>
          <w:ilvl w:val="0"/>
          <w:numId w:val="0"/>
        </w:numPr>
        <w:spacing w:before="312" w:after="312"/>
      </w:pPr>
      <w:r>
        <w:rPr>
          <w:rFonts w:hint="eastAsia" w:hAnsi="黑体"/>
        </w:rPr>
        <w:t>B</w:t>
      </w:r>
      <w:r>
        <w:rPr>
          <w:rFonts w:hint="eastAsia"/>
        </w:rPr>
        <w:t>.1</w:t>
      </w:r>
      <w:r>
        <w:t xml:space="preserve">  </w:t>
      </w:r>
      <w:r>
        <w:rPr>
          <w:rFonts w:hint="eastAsia"/>
        </w:rPr>
        <w:t>总则</w:t>
      </w:r>
    </w:p>
    <w:p>
      <w:pPr>
        <w:pStyle w:val="21"/>
      </w:pPr>
      <w:r>
        <w:rPr>
          <w:rFonts w:hint="eastAsia"/>
        </w:rPr>
        <w:t>本方法适用于碳化硅单晶抛光片的多型的测定。</w:t>
      </w:r>
    </w:p>
    <w:p>
      <w:pPr>
        <w:pStyle w:val="69"/>
        <w:numPr>
          <w:ilvl w:val="0"/>
          <w:numId w:val="0"/>
        </w:numPr>
        <w:spacing w:before="312" w:after="312"/>
      </w:pPr>
      <w:r>
        <w:rPr>
          <w:rFonts w:hint="eastAsia" w:hAnsi="黑体"/>
        </w:rPr>
        <w:t>B</w:t>
      </w:r>
      <w:r>
        <w:rPr>
          <w:rFonts w:hint="eastAsia"/>
        </w:rPr>
        <w:t>.2</w:t>
      </w:r>
      <w:r>
        <w:t xml:space="preserve">  </w:t>
      </w:r>
      <w:r>
        <w:rPr>
          <w:rFonts w:hint="eastAsia"/>
        </w:rPr>
        <w:t>仪器设备</w:t>
      </w:r>
    </w:p>
    <w:p>
      <w:pPr>
        <w:pStyle w:val="21"/>
      </w:pPr>
      <w:r>
        <w:rPr>
          <w:rFonts w:hint="eastAsia"/>
        </w:rPr>
        <w:t>裸眼观测或拉曼光谱测试仪、直尺。</w:t>
      </w:r>
    </w:p>
    <w:p>
      <w:pPr>
        <w:pStyle w:val="69"/>
        <w:numPr>
          <w:ilvl w:val="0"/>
          <w:numId w:val="0"/>
        </w:numPr>
        <w:spacing w:before="312" w:after="312"/>
      </w:pPr>
      <w:r>
        <w:rPr>
          <w:rFonts w:hint="eastAsia" w:hAnsi="黑体"/>
        </w:rPr>
        <w:t>B</w:t>
      </w:r>
      <w:r>
        <w:rPr>
          <w:rFonts w:hint="eastAsia"/>
        </w:rPr>
        <w:t>.3</w:t>
      </w:r>
      <w:r>
        <w:t xml:space="preserve">  </w:t>
      </w:r>
      <w:r>
        <w:rPr>
          <w:rFonts w:hint="eastAsia"/>
        </w:rPr>
        <w:t>裸眼检测方法</w:t>
      </w:r>
    </w:p>
    <w:p>
      <w:pPr>
        <w:pStyle w:val="21"/>
      </w:pPr>
      <w:r>
        <w:rPr>
          <w:rFonts w:hint="eastAsia"/>
        </w:rPr>
        <w:t>碳化硅单晶抛光片多型判定，首先采用裸眼宏观检查。不同的晶型会显示不同的颜色（参考图C.1）。当对结果有异议时，采用拉曼散射法对可疑区域进行扫描判断。</w:t>
      </w:r>
    </w:p>
    <w:p>
      <w:pPr>
        <w:pStyle w:val="21"/>
        <w:ind w:firstLine="0" w:firstLineChars="0"/>
        <w:jc w:val="center"/>
      </w:pPr>
      <w:r>
        <w:rPr>
          <w:rFonts w:hint="eastAsia"/>
        </w:rPr>
        <w:drawing>
          <wp:inline distT="0" distB="0" distL="114300" distR="114300">
            <wp:extent cx="4081145" cy="2274570"/>
            <wp:effectExtent l="0" t="0" r="14605" b="11430"/>
            <wp:docPr id="11" name="图片 11" descr="16003223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00322372(1)"/>
                    <pic:cNvPicPr>
                      <a:picLocks noChangeAspect="1"/>
                    </pic:cNvPicPr>
                  </pic:nvPicPr>
                  <pic:blipFill>
                    <a:blip r:embed="rId18"/>
                    <a:stretch>
                      <a:fillRect/>
                    </a:stretch>
                  </pic:blipFill>
                  <pic:spPr>
                    <a:xfrm>
                      <a:off x="0" y="0"/>
                      <a:ext cx="4081145" cy="2274570"/>
                    </a:xfrm>
                    <a:prstGeom prst="rect">
                      <a:avLst/>
                    </a:prstGeom>
                  </pic:spPr>
                </pic:pic>
              </a:graphicData>
            </a:graphic>
          </wp:inline>
        </w:drawing>
      </w:r>
    </w:p>
    <w:p>
      <w:pPr>
        <w:pStyle w:val="21"/>
        <w:ind w:firstLine="0" w:firstLineChars="0"/>
        <w:jc w:val="center"/>
      </w:pPr>
      <w:r>
        <w:rPr>
          <w:rFonts w:hint="eastAsia"/>
        </w:rPr>
        <w:t>图D.1</w:t>
      </w:r>
      <w:r>
        <w:t xml:space="preserve"> </w:t>
      </w:r>
      <w:r>
        <w:rPr>
          <w:rFonts w:hint="eastAsia"/>
        </w:rPr>
        <w:t>多型示意图</w:t>
      </w:r>
    </w:p>
    <w:p>
      <w:pPr>
        <w:pStyle w:val="69"/>
        <w:numPr>
          <w:ilvl w:val="0"/>
          <w:numId w:val="0"/>
        </w:numPr>
        <w:spacing w:before="312" w:after="312"/>
      </w:pPr>
      <w:r>
        <w:rPr>
          <w:rFonts w:hint="eastAsia" w:hAnsi="黑体"/>
        </w:rPr>
        <w:t>B</w:t>
      </w:r>
      <w:r>
        <w:rPr>
          <w:rFonts w:hint="eastAsia"/>
        </w:rPr>
        <w:t>.4</w:t>
      </w:r>
      <w:r>
        <w:t xml:space="preserve">  </w:t>
      </w:r>
      <w:r>
        <w:rPr>
          <w:rFonts w:hint="eastAsia"/>
        </w:rPr>
        <w:t>拉曼散射测试环境</w:t>
      </w:r>
    </w:p>
    <w:p>
      <w:pPr>
        <w:pStyle w:val="21"/>
      </w:pPr>
      <w:r>
        <w:rPr>
          <w:rFonts w:hint="eastAsia"/>
        </w:rPr>
        <w:t>拉曼散射应在下列环境中进行测试：</w:t>
      </w:r>
    </w:p>
    <w:p>
      <w:pPr>
        <w:pStyle w:val="21"/>
      </w:pPr>
      <w:r>
        <w:rPr>
          <w:rFonts w:hint="eastAsia"/>
        </w:rPr>
        <w:t>a） 温度：1</w:t>
      </w:r>
      <w:r>
        <w:t>8</w:t>
      </w:r>
      <w:r>
        <w:rPr>
          <w:rFonts w:hint="eastAsia"/>
        </w:rPr>
        <w:t>℃～2</w:t>
      </w:r>
      <w:r>
        <w:t>8</w:t>
      </w:r>
      <w:r>
        <w:rPr>
          <w:rFonts w:hint="eastAsia"/>
        </w:rPr>
        <w:t>℃；</w:t>
      </w:r>
    </w:p>
    <w:p>
      <w:pPr>
        <w:pStyle w:val="21"/>
      </w:pPr>
      <w:r>
        <w:rPr>
          <w:rFonts w:hint="eastAsia"/>
        </w:rPr>
        <w:t>b） 相对湿度：不大于7</w:t>
      </w:r>
      <w:r>
        <w:t>5%</w:t>
      </w:r>
      <w:r>
        <w:rPr>
          <w:rFonts w:hint="eastAsia"/>
        </w:rPr>
        <w:t>；</w:t>
      </w:r>
    </w:p>
    <w:p>
      <w:pPr>
        <w:pStyle w:val="21"/>
      </w:pPr>
      <w:r>
        <w:rPr>
          <w:rFonts w:hint="eastAsia"/>
        </w:rPr>
        <w:t>c） 测试时要避光；</w:t>
      </w:r>
    </w:p>
    <w:p>
      <w:pPr>
        <w:pStyle w:val="69"/>
        <w:numPr>
          <w:ilvl w:val="0"/>
          <w:numId w:val="0"/>
        </w:numPr>
        <w:spacing w:before="312" w:after="312"/>
      </w:pPr>
      <w:r>
        <w:rPr>
          <w:rFonts w:hint="eastAsia" w:hAnsi="黑体"/>
        </w:rPr>
        <w:t>B</w:t>
      </w:r>
      <w:r>
        <w:rPr>
          <w:rFonts w:hint="eastAsia"/>
        </w:rPr>
        <w:t>.5</w:t>
      </w:r>
      <w:r>
        <w:t xml:space="preserve">  </w:t>
      </w:r>
      <w:r>
        <w:rPr>
          <w:rFonts w:hint="eastAsia"/>
        </w:rPr>
        <w:t>测试结果分析</w:t>
      </w:r>
    </w:p>
    <w:p>
      <w:pPr>
        <w:pStyle w:val="21"/>
      </w:pPr>
      <w:r>
        <w:rPr>
          <w:rFonts w:hint="eastAsia"/>
        </w:rPr>
        <w:t>将测试结果与图C.2中碳化硅的拉曼标注图谱进行比对，即可判断碳化硅单晶抛光片是否存在多型。如果存在多型，用直尺测量多型区域边界并计算面积，进一步计算多型比例。</w:t>
      </w:r>
    </w:p>
    <w:p>
      <w:pPr>
        <w:pStyle w:val="21"/>
        <w:ind w:firstLine="0" w:firstLineChars="0"/>
        <w:jc w:val="center"/>
      </w:pPr>
      <w:r>
        <w:rPr>
          <w:rFonts w:hint="eastAsia"/>
        </w:rPr>
        <w:drawing>
          <wp:inline distT="0" distB="0" distL="114300" distR="114300">
            <wp:extent cx="5937250" cy="4669155"/>
            <wp:effectExtent l="0" t="0" r="6350" b="17145"/>
            <wp:docPr id="15" name="图片 15" descr="16003224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00322430(1)"/>
                    <pic:cNvPicPr>
                      <a:picLocks noChangeAspect="1"/>
                    </pic:cNvPicPr>
                  </pic:nvPicPr>
                  <pic:blipFill>
                    <a:blip r:embed="rId19"/>
                    <a:stretch>
                      <a:fillRect/>
                    </a:stretch>
                  </pic:blipFill>
                  <pic:spPr>
                    <a:xfrm>
                      <a:off x="0" y="0"/>
                      <a:ext cx="5937250" cy="4669155"/>
                    </a:xfrm>
                    <a:prstGeom prst="rect">
                      <a:avLst/>
                    </a:prstGeom>
                  </pic:spPr>
                </pic:pic>
              </a:graphicData>
            </a:graphic>
          </wp:inline>
        </w:drawing>
      </w:r>
    </w:p>
    <w:p>
      <w:pPr>
        <w:pStyle w:val="21"/>
        <w:ind w:firstLine="0" w:firstLineChars="0"/>
        <w:jc w:val="center"/>
      </w:pPr>
      <w:r>
        <w:rPr>
          <w:rFonts w:hint="eastAsia"/>
        </w:rPr>
        <w:t>图D.2</w:t>
      </w:r>
      <w:r>
        <w:t xml:space="preserve">  </w:t>
      </w:r>
      <w:r>
        <w:rPr>
          <w:rFonts w:hint="eastAsia"/>
        </w:rPr>
        <w:t>碳化硅的拉曼标准图谱</w:t>
      </w:r>
    </w:p>
    <w:p>
      <w:pPr>
        <w:pStyle w:val="69"/>
        <w:numPr>
          <w:ilvl w:val="0"/>
          <w:numId w:val="0"/>
        </w:numPr>
        <w:spacing w:before="312" w:after="312"/>
      </w:pPr>
      <w:r>
        <w:rPr>
          <w:rFonts w:hint="eastAsia" w:hAnsi="黑体"/>
        </w:rPr>
        <w:t>B</w:t>
      </w:r>
      <w:r>
        <w:rPr>
          <w:rFonts w:hint="eastAsia"/>
        </w:rPr>
        <w:t>.6</w:t>
      </w:r>
      <w:r>
        <w:t xml:space="preserve">  </w:t>
      </w:r>
      <w:r>
        <w:rPr>
          <w:rFonts w:hint="eastAsia"/>
        </w:rPr>
        <w:t>试验报告</w:t>
      </w:r>
    </w:p>
    <w:p>
      <w:pPr>
        <w:pStyle w:val="21"/>
      </w:pPr>
      <w:r>
        <w:rPr>
          <w:rFonts w:hint="eastAsia"/>
        </w:rPr>
        <w:t>试验报告应包括以下内容：</w:t>
      </w:r>
    </w:p>
    <w:p>
      <w:pPr>
        <w:pStyle w:val="21"/>
      </w:pPr>
      <w:r>
        <w:rPr>
          <w:rFonts w:hint="eastAsia"/>
        </w:rPr>
        <w:t>a） 样品名称、规格型号；</w:t>
      </w:r>
    </w:p>
    <w:p>
      <w:pPr>
        <w:pStyle w:val="21"/>
      </w:pPr>
      <w:r>
        <w:rPr>
          <w:rFonts w:hint="eastAsia"/>
        </w:rPr>
        <w:t>b） 碳化硅晶片拉曼光谱图（适用于拉曼测试）及晶型；</w:t>
      </w:r>
    </w:p>
    <w:p>
      <w:pPr>
        <w:pStyle w:val="21"/>
      </w:pPr>
      <w:r>
        <w:rPr>
          <w:rFonts w:hint="eastAsia"/>
        </w:rPr>
        <w:t>c） 多型比例；</w:t>
      </w:r>
    </w:p>
    <w:p>
      <w:pPr>
        <w:pStyle w:val="21"/>
      </w:pPr>
      <w:r>
        <w:rPr>
          <w:rFonts w:hint="eastAsia"/>
        </w:rPr>
        <w:t>d） 测量环境；</w:t>
      </w:r>
    </w:p>
    <w:p>
      <w:pPr>
        <w:pStyle w:val="21"/>
      </w:pPr>
      <w:r>
        <w:rPr>
          <w:rFonts w:hint="eastAsia"/>
        </w:rPr>
        <w:t>e） 测试、审核人签字；</w:t>
      </w:r>
    </w:p>
    <w:p>
      <w:pPr>
        <w:pStyle w:val="21"/>
      </w:pPr>
      <w:r>
        <w:rPr>
          <w:rFonts w:hint="eastAsia"/>
        </w:rPr>
        <w:t>f） 测试日期。</w:t>
      </w:r>
    </w:p>
    <w:p>
      <w:pPr>
        <w:pStyle w:val="21"/>
        <w:ind w:firstLine="0" w:firstLineChars="0"/>
        <w:jc w:val="center"/>
        <w:rPr>
          <w:rFonts w:ascii="黑体" w:hAnsi="黑体" w:eastAsia="黑体"/>
        </w:rPr>
      </w:pPr>
    </w:p>
    <w:p>
      <w:pPr>
        <w:pStyle w:val="21"/>
        <w:ind w:firstLine="0" w:firstLineChars="0"/>
        <w:rPr>
          <w:rFonts w:ascii="黑体" w:hAnsi="黑体" w:eastAsia="黑体"/>
        </w:rPr>
      </w:pPr>
    </w:p>
    <w:p>
      <w:pPr>
        <w:pStyle w:val="43"/>
        <w:jc w:val="center"/>
      </w:pPr>
      <w:r>
        <w:t>_________________________________</w:t>
      </w:r>
    </w:p>
    <w:p>
      <w:pPr>
        <w:pStyle w:val="21"/>
        <w:ind w:firstLine="0" w:firstLineChars="0"/>
        <w:jc w:val="center"/>
        <w:rPr>
          <w:rFonts w:ascii="黑体" w:hAnsi="黑体" w:eastAsia="黑体"/>
        </w:rPr>
      </w:pPr>
    </w:p>
    <w:p>
      <w:pPr>
        <w:pStyle w:val="21"/>
        <w:ind w:firstLine="0" w:firstLineChars="0"/>
        <w:jc w:val="center"/>
        <w:rPr>
          <w:rFonts w:ascii="黑体" w:hAnsi="黑体" w:eastAsia="黑体"/>
        </w:rPr>
      </w:pPr>
    </w:p>
    <w:p>
      <w:pPr>
        <w:pStyle w:val="21"/>
        <w:ind w:firstLine="0" w:firstLineChars="0"/>
        <w:jc w:val="center"/>
        <w:rPr>
          <w:rFonts w:ascii="黑体" w:hAnsi="黑体" w:eastAsia="黑体"/>
        </w:rPr>
      </w:pPr>
    </w:p>
    <w:p>
      <w:bookmarkStart w:id="30" w:name="_Toc259518955"/>
      <w:bookmarkEnd w:id="30"/>
    </w:p>
    <w:sectPr>
      <w:pgSz w:w="11906" w:h="16838"/>
      <w:pgMar w:top="567" w:right="1134" w:bottom="1134" w:left="1417"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fldChar w:fldCharType="begin"/>
    </w:r>
    <w:r>
      <w:instrText xml:space="preserve"> PAGE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spacing w:before="0"/>
      <w:ind w:right="0"/>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clear" w:pos="4154"/>
        <w:tab w:val="clear" w:pos="8306"/>
      </w:tabs>
    </w:pPr>
    <w:r>
      <w:t>GB/T 25074—XXXX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hAnsi="黑体"/>
      </w:rPr>
    </w:pPr>
    <w:r>
      <w:rPr>
        <w:rFonts w:hAnsi="黑体"/>
      </w:rPr>
      <w:t>GB/T 30656—XXXX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E1F"/>
    <w:multiLevelType w:val="multilevel"/>
    <w:tmpl w:val="04281E1F"/>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6CF6282"/>
    <w:multiLevelType w:val="multilevel"/>
    <w:tmpl w:val="06CF628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E4270BD"/>
    <w:multiLevelType w:val="multilevel"/>
    <w:tmpl w:val="1E4270BD"/>
    <w:lvl w:ilvl="0" w:tentative="0">
      <w:start w:val="1"/>
      <w:numFmt w:val="decimal"/>
      <w:pStyle w:val="65"/>
      <w:suff w:val="nothing"/>
      <w:lvlText w:val="%1　"/>
      <w:lvlJc w:val="left"/>
      <w:pPr>
        <w:ind w:left="840" w:firstLine="0"/>
      </w:pPr>
      <w:rPr>
        <w:rFonts w:hint="eastAsia" w:ascii="黑体" w:hAnsi="Times New Roman" w:eastAsia="黑体"/>
        <w:b w:val="0"/>
        <w:i w:val="0"/>
        <w:sz w:val="21"/>
        <w:szCs w:val="21"/>
      </w:rPr>
    </w:lvl>
    <w:lvl w:ilvl="1" w:tentative="0">
      <w:start w:val="1"/>
      <w:numFmt w:val="decimal"/>
      <w:pStyle w:val="69"/>
      <w:suff w:val="nothing"/>
      <w:lvlText w:val="4.%2　"/>
      <w:lvlJc w:val="left"/>
      <w:pPr>
        <w:ind w:left="284" w:hanging="284"/>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8"/>
      <w:suff w:val="nothing"/>
      <w:lvlText w:val="4.%2.%3　"/>
      <w:lvlJc w:val="left"/>
      <w:pPr>
        <w:ind w:left="567" w:hanging="567"/>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22050FF"/>
    <w:multiLevelType w:val="multilevel"/>
    <w:tmpl w:val="222050FF"/>
    <w:lvl w:ilvl="0" w:tentative="0">
      <w:start w:val="1"/>
      <w:numFmt w:val="decimal"/>
      <w:suff w:val="nothing"/>
      <w:lvlText w:val="%1　"/>
      <w:lvlJc w:val="left"/>
      <w:pPr>
        <w:ind w:left="840" w:firstLine="0"/>
      </w:pPr>
      <w:rPr>
        <w:rFonts w:hint="eastAsia" w:ascii="黑体" w:hAnsi="Times New Roman" w:eastAsia="黑体"/>
        <w:b w:val="0"/>
        <w:i w:val="0"/>
        <w:sz w:val="21"/>
        <w:szCs w:val="21"/>
      </w:rPr>
    </w:lvl>
    <w:lvl w:ilvl="1" w:tentative="0">
      <w:start w:val="1"/>
      <w:numFmt w:val="decimal"/>
      <w:pStyle w:val="6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7965675"/>
    <w:multiLevelType w:val="multilevel"/>
    <w:tmpl w:val="27965675"/>
    <w:lvl w:ilvl="0" w:tentative="0">
      <w:start w:val="4"/>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3CE31573"/>
    <w:multiLevelType w:val="multilevel"/>
    <w:tmpl w:val="3CE31573"/>
    <w:lvl w:ilvl="0" w:tentative="0">
      <w:start w:val="1"/>
      <w:numFmt w:val="decimal"/>
      <w:pStyle w:val="2"/>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ascii="黑体" w:hAnsi="黑体" w:eastAsia="黑体"/>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41510BB9"/>
    <w:multiLevelType w:val="multilevel"/>
    <w:tmpl w:val="41510BB9"/>
    <w:lvl w:ilvl="0" w:tentative="0">
      <w:start w:val="1"/>
      <w:numFmt w:val="lowerLetter"/>
      <w:pStyle w:val="7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57C2AF5"/>
    <w:multiLevelType w:val="multilevel"/>
    <w:tmpl w:val="557C2AF5"/>
    <w:lvl w:ilvl="0" w:tentative="0">
      <w:start w:val="1"/>
      <w:numFmt w:val="decimal"/>
      <w:pStyle w:val="5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46260FA"/>
    <w:multiLevelType w:val="multilevel"/>
    <w:tmpl w:val="646260FA"/>
    <w:lvl w:ilvl="0" w:tentative="0">
      <w:start w:val="1"/>
      <w:numFmt w:val="decimal"/>
      <w:pStyle w:val="5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5"/>
  </w:num>
  <w:num w:numId="2">
    <w:abstractNumId w:val="8"/>
  </w:num>
  <w:num w:numId="3">
    <w:abstractNumId w:val="7"/>
  </w:num>
  <w:num w:numId="4">
    <w:abstractNumId w:val="3"/>
  </w:num>
  <w:num w:numId="5">
    <w:abstractNumId w:val="2"/>
  </w:num>
  <w:num w:numId="6">
    <w:abstractNumId w:val="6"/>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C5"/>
    <w:rsid w:val="000047EF"/>
    <w:rsid w:val="00006C10"/>
    <w:rsid w:val="000303FC"/>
    <w:rsid w:val="000322BF"/>
    <w:rsid w:val="00042421"/>
    <w:rsid w:val="000514D9"/>
    <w:rsid w:val="00054168"/>
    <w:rsid w:val="00056670"/>
    <w:rsid w:val="00057F7C"/>
    <w:rsid w:val="00060825"/>
    <w:rsid w:val="000649A2"/>
    <w:rsid w:val="00081FFB"/>
    <w:rsid w:val="00082ED4"/>
    <w:rsid w:val="00085E67"/>
    <w:rsid w:val="000C2A36"/>
    <w:rsid w:val="000C2B8F"/>
    <w:rsid w:val="000D10C9"/>
    <w:rsid w:val="000E432A"/>
    <w:rsid w:val="00102DD4"/>
    <w:rsid w:val="00105050"/>
    <w:rsid w:val="00110DEE"/>
    <w:rsid w:val="001250BF"/>
    <w:rsid w:val="001303FB"/>
    <w:rsid w:val="00137072"/>
    <w:rsid w:val="00145998"/>
    <w:rsid w:val="0014630B"/>
    <w:rsid w:val="00164AB3"/>
    <w:rsid w:val="001754BA"/>
    <w:rsid w:val="00176A55"/>
    <w:rsid w:val="00182861"/>
    <w:rsid w:val="0018329D"/>
    <w:rsid w:val="00184951"/>
    <w:rsid w:val="00195445"/>
    <w:rsid w:val="001963E4"/>
    <w:rsid w:val="001A336F"/>
    <w:rsid w:val="001A5710"/>
    <w:rsid w:val="001B07FB"/>
    <w:rsid w:val="001B58BB"/>
    <w:rsid w:val="001C428C"/>
    <w:rsid w:val="001C5908"/>
    <w:rsid w:val="001C6392"/>
    <w:rsid w:val="001D438E"/>
    <w:rsid w:val="001D473D"/>
    <w:rsid w:val="001F1C17"/>
    <w:rsid w:val="00202805"/>
    <w:rsid w:val="002109DE"/>
    <w:rsid w:val="00215532"/>
    <w:rsid w:val="00226BC6"/>
    <w:rsid w:val="00230D3A"/>
    <w:rsid w:val="00253B84"/>
    <w:rsid w:val="00261A2B"/>
    <w:rsid w:val="00262B8B"/>
    <w:rsid w:val="00265559"/>
    <w:rsid w:val="00265B7E"/>
    <w:rsid w:val="002664F0"/>
    <w:rsid w:val="00267706"/>
    <w:rsid w:val="00272D2C"/>
    <w:rsid w:val="00282312"/>
    <w:rsid w:val="002836FC"/>
    <w:rsid w:val="00287403"/>
    <w:rsid w:val="0029758A"/>
    <w:rsid w:val="002A30B5"/>
    <w:rsid w:val="002A749D"/>
    <w:rsid w:val="002B2BE2"/>
    <w:rsid w:val="002B6EFF"/>
    <w:rsid w:val="002E3CFA"/>
    <w:rsid w:val="002E7E05"/>
    <w:rsid w:val="002F700B"/>
    <w:rsid w:val="00302475"/>
    <w:rsid w:val="00311BD7"/>
    <w:rsid w:val="00322789"/>
    <w:rsid w:val="003232FF"/>
    <w:rsid w:val="00331BA2"/>
    <w:rsid w:val="003344A0"/>
    <w:rsid w:val="00335100"/>
    <w:rsid w:val="0034203C"/>
    <w:rsid w:val="00353E23"/>
    <w:rsid w:val="00356104"/>
    <w:rsid w:val="00357AE3"/>
    <w:rsid w:val="0036522E"/>
    <w:rsid w:val="00374ACB"/>
    <w:rsid w:val="00375C2D"/>
    <w:rsid w:val="00376E95"/>
    <w:rsid w:val="003A19FB"/>
    <w:rsid w:val="003A34DA"/>
    <w:rsid w:val="003A3865"/>
    <w:rsid w:val="003C6791"/>
    <w:rsid w:val="003C7544"/>
    <w:rsid w:val="003D0524"/>
    <w:rsid w:val="003D2E8A"/>
    <w:rsid w:val="003E4F85"/>
    <w:rsid w:val="003F4770"/>
    <w:rsid w:val="003F6EA2"/>
    <w:rsid w:val="003F7F8F"/>
    <w:rsid w:val="00403D4A"/>
    <w:rsid w:val="00404E61"/>
    <w:rsid w:val="00425310"/>
    <w:rsid w:val="00436915"/>
    <w:rsid w:val="00437752"/>
    <w:rsid w:val="0047313B"/>
    <w:rsid w:val="0048598B"/>
    <w:rsid w:val="00496955"/>
    <w:rsid w:val="004970B1"/>
    <w:rsid w:val="004A23AF"/>
    <w:rsid w:val="004B086F"/>
    <w:rsid w:val="004B3F80"/>
    <w:rsid w:val="004B72A4"/>
    <w:rsid w:val="004F36D0"/>
    <w:rsid w:val="004F4EA2"/>
    <w:rsid w:val="004F59B1"/>
    <w:rsid w:val="00514EFD"/>
    <w:rsid w:val="00517DA1"/>
    <w:rsid w:val="00522FCB"/>
    <w:rsid w:val="005258A3"/>
    <w:rsid w:val="00530D0E"/>
    <w:rsid w:val="005475EF"/>
    <w:rsid w:val="00557372"/>
    <w:rsid w:val="005612CF"/>
    <w:rsid w:val="00567DA4"/>
    <w:rsid w:val="00593E75"/>
    <w:rsid w:val="005950CE"/>
    <w:rsid w:val="005A6723"/>
    <w:rsid w:val="005B1F83"/>
    <w:rsid w:val="005B506C"/>
    <w:rsid w:val="005C0061"/>
    <w:rsid w:val="005D60E8"/>
    <w:rsid w:val="005F4480"/>
    <w:rsid w:val="005F7579"/>
    <w:rsid w:val="00603AEA"/>
    <w:rsid w:val="006220DE"/>
    <w:rsid w:val="006547C5"/>
    <w:rsid w:val="006717DB"/>
    <w:rsid w:val="00672D6E"/>
    <w:rsid w:val="00680933"/>
    <w:rsid w:val="00681E39"/>
    <w:rsid w:val="00691913"/>
    <w:rsid w:val="006A0AB0"/>
    <w:rsid w:val="006A0C95"/>
    <w:rsid w:val="006A2405"/>
    <w:rsid w:val="006A531E"/>
    <w:rsid w:val="006A6837"/>
    <w:rsid w:val="006A78C0"/>
    <w:rsid w:val="006B624F"/>
    <w:rsid w:val="006C035E"/>
    <w:rsid w:val="006C5C46"/>
    <w:rsid w:val="006D51A9"/>
    <w:rsid w:val="006E2AB0"/>
    <w:rsid w:val="006F0858"/>
    <w:rsid w:val="0071135E"/>
    <w:rsid w:val="00723A4D"/>
    <w:rsid w:val="007264F6"/>
    <w:rsid w:val="007509CB"/>
    <w:rsid w:val="00794D24"/>
    <w:rsid w:val="007B0416"/>
    <w:rsid w:val="007B43AB"/>
    <w:rsid w:val="007C027E"/>
    <w:rsid w:val="007C3896"/>
    <w:rsid w:val="007D6C0A"/>
    <w:rsid w:val="007E4B81"/>
    <w:rsid w:val="007E69BD"/>
    <w:rsid w:val="007F737A"/>
    <w:rsid w:val="00801968"/>
    <w:rsid w:val="00805CB6"/>
    <w:rsid w:val="00812E2B"/>
    <w:rsid w:val="00815BED"/>
    <w:rsid w:val="00822D59"/>
    <w:rsid w:val="00836513"/>
    <w:rsid w:val="00836B10"/>
    <w:rsid w:val="00846A26"/>
    <w:rsid w:val="00850022"/>
    <w:rsid w:val="00851266"/>
    <w:rsid w:val="00874AA9"/>
    <w:rsid w:val="008A0E0C"/>
    <w:rsid w:val="008A158D"/>
    <w:rsid w:val="008B1075"/>
    <w:rsid w:val="008B2750"/>
    <w:rsid w:val="008C5DB3"/>
    <w:rsid w:val="008C5E06"/>
    <w:rsid w:val="008C7D3B"/>
    <w:rsid w:val="008D193D"/>
    <w:rsid w:val="008D7169"/>
    <w:rsid w:val="008F7A6C"/>
    <w:rsid w:val="009112DA"/>
    <w:rsid w:val="00911B0A"/>
    <w:rsid w:val="009279B9"/>
    <w:rsid w:val="00952CCD"/>
    <w:rsid w:val="0095420F"/>
    <w:rsid w:val="00957B7E"/>
    <w:rsid w:val="009656A7"/>
    <w:rsid w:val="00980F02"/>
    <w:rsid w:val="0098548E"/>
    <w:rsid w:val="0099067B"/>
    <w:rsid w:val="00992A8A"/>
    <w:rsid w:val="009B4AB9"/>
    <w:rsid w:val="009B4BFB"/>
    <w:rsid w:val="009D2989"/>
    <w:rsid w:val="009D629E"/>
    <w:rsid w:val="009F18EE"/>
    <w:rsid w:val="009F2668"/>
    <w:rsid w:val="00A0071F"/>
    <w:rsid w:val="00A220CB"/>
    <w:rsid w:val="00A30EEA"/>
    <w:rsid w:val="00A333FF"/>
    <w:rsid w:val="00A52CFD"/>
    <w:rsid w:val="00A66BC3"/>
    <w:rsid w:val="00A81DBD"/>
    <w:rsid w:val="00A9363D"/>
    <w:rsid w:val="00AA078F"/>
    <w:rsid w:val="00AB28EA"/>
    <w:rsid w:val="00AB5D06"/>
    <w:rsid w:val="00AD5246"/>
    <w:rsid w:val="00AE38CA"/>
    <w:rsid w:val="00B03BE7"/>
    <w:rsid w:val="00B07E19"/>
    <w:rsid w:val="00B11CC8"/>
    <w:rsid w:val="00B12115"/>
    <w:rsid w:val="00B339F8"/>
    <w:rsid w:val="00B63BE6"/>
    <w:rsid w:val="00B772D0"/>
    <w:rsid w:val="00B77E99"/>
    <w:rsid w:val="00B95B89"/>
    <w:rsid w:val="00BA683E"/>
    <w:rsid w:val="00BA697E"/>
    <w:rsid w:val="00BB1B32"/>
    <w:rsid w:val="00BC188E"/>
    <w:rsid w:val="00BC7AFE"/>
    <w:rsid w:val="00BC7E3E"/>
    <w:rsid w:val="00C10E73"/>
    <w:rsid w:val="00C30177"/>
    <w:rsid w:val="00C437AB"/>
    <w:rsid w:val="00C45F6E"/>
    <w:rsid w:val="00C6438C"/>
    <w:rsid w:val="00C71968"/>
    <w:rsid w:val="00CA168A"/>
    <w:rsid w:val="00CA3C1E"/>
    <w:rsid w:val="00CB4D07"/>
    <w:rsid w:val="00CB6ED2"/>
    <w:rsid w:val="00CC66ED"/>
    <w:rsid w:val="00CD3D7B"/>
    <w:rsid w:val="00CD6FF2"/>
    <w:rsid w:val="00CE085D"/>
    <w:rsid w:val="00CE592F"/>
    <w:rsid w:val="00CF06CF"/>
    <w:rsid w:val="00CF3160"/>
    <w:rsid w:val="00D0792B"/>
    <w:rsid w:val="00D11CC4"/>
    <w:rsid w:val="00D30411"/>
    <w:rsid w:val="00D449AE"/>
    <w:rsid w:val="00D54A28"/>
    <w:rsid w:val="00D54F2F"/>
    <w:rsid w:val="00D556E6"/>
    <w:rsid w:val="00D579E8"/>
    <w:rsid w:val="00D66D28"/>
    <w:rsid w:val="00D67515"/>
    <w:rsid w:val="00D82F54"/>
    <w:rsid w:val="00D95166"/>
    <w:rsid w:val="00D95949"/>
    <w:rsid w:val="00DD2310"/>
    <w:rsid w:val="00DD3E4C"/>
    <w:rsid w:val="00DD73C3"/>
    <w:rsid w:val="00DF3E9A"/>
    <w:rsid w:val="00DF57FA"/>
    <w:rsid w:val="00E00CA8"/>
    <w:rsid w:val="00E04F27"/>
    <w:rsid w:val="00E16A15"/>
    <w:rsid w:val="00E22343"/>
    <w:rsid w:val="00E24985"/>
    <w:rsid w:val="00E250DE"/>
    <w:rsid w:val="00E513FF"/>
    <w:rsid w:val="00E906DE"/>
    <w:rsid w:val="00EA1C81"/>
    <w:rsid w:val="00EA1D08"/>
    <w:rsid w:val="00EB6CE9"/>
    <w:rsid w:val="00EC335C"/>
    <w:rsid w:val="00EC3A78"/>
    <w:rsid w:val="00EC4D08"/>
    <w:rsid w:val="00EE2CEF"/>
    <w:rsid w:val="00EE4E83"/>
    <w:rsid w:val="00F271FB"/>
    <w:rsid w:val="00F27649"/>
    <w:rsid w:val="00F316E3"/>
    <w:rsid w:val="00F44CC8"/>
    <w:rsid w:val="00F44CD4"/>
    <w:rsid w:val="00F57CC4"/>
    <w:rsid w:val="00F726F5"/>
    <w:rsid w:val="00F731E3"/>
    <w:rsid w:val="00F7367C"/>
    <w:rsid w:val="00F7486F"/>
    <w:rsid w:val="00FB2AE5"/>
    <w:rsid w:val="00FE36C8"/>
    <w:rsid w:val="00FE44C7"/>
    <w:rsid w:val="00FF26A6"/>
    <w:rsid w:val="010531C3"/>
    <w:rsid w:val="013A60EC"/>
    <w:rsid w:val="018030E6"/>
    <w:rsid w:val="0198313A"/>
    <w:rsid w:val="019F1E1E"/>
    <w:rsid w:val="01C86D40"/>
    <w:rsid w:val="024C0924"/>
    <w:rsid w:val="02586A65"/>
    <w:rsid w:val="02625CA0"/>
    <w:rsid w:val="02F33DD1"/>
    <w:rsid w:val="03023621"/>
    <w:rsid w:val="032D1C2F"/>
    <w:rsid w:val="03357D7B"/>
    <w:rsid w:val="03427930"/>
    <w:rsid w:val="03814FB0"/>
    <w:rsid w:val="04482D3B"/>
    <w:rsid w:val="0452778D"/>
    <w:rsid w:val="04670D62"/>
    <w:rsid w:val="04822B71"/>
    <w:rsid w:val="048A5ED0"/>
    <w:rsid w:val="04A0334D"/>
    <w:rsid w:val="04A67347"/>
    <w:rsid w:val="04BC643C"/>
    <w:rsid w:val="04F76A5D"/>
    <w:rsid w:val="050C5B85"/>
    <w:rsid w:val="051814E8"/>
    <w:rsid w:val="0518663E"/>
    <w:rsid w:val="05250B4E"/>
    <w:rsid w:val="05333AA4"/>
    <w:rsid w:val="05581372"/>
    <w:rsid w:val="05A31B8B"/>
    <w:rsid w:val="05C20EE8"/>
    <w:rsid w:val="05D10976"/>
    <w:rsid w:val="05E773A9"/>
    <w:rsid w:val="060B38A6"/>
    <w:rsid w:val="067C4848"/>
    <w:rsid w:val="06D260B2"/>
    <w:rsid w:val="070B4613"/>
    <w:rsid w:val="07343BB0"/>
    <w:rsid w:val="07953A06"/>
    <w:rsid w:val="079F20CC"/>
    <w:rsid w:val="0815655C"/>
    <w:rsid w:val="08244F70"/>
    <w:rsid w:val="08261BC3"/>
    <w:rsid w:val="08343D88"/>
    <w:rsid w:val="08A17FC7"/>
    <w:rsid w:val="08B60A5A"/>
    <w:rsid w:val="08B86AB3"/>
    <w:rsid w:val="08C073CC"/>
    <w:rsid w:val="08DB571C"/>
    <w:rsid w:val="08EA1439"/>
    <w:rsid w:val="08F11FF1"/>
    <w:rsid w:val="09090771"/>
    <w:rsid w:val="093A582D"/>
    <w:rsid w:val="09461107"/>
    <w:rsid w:val="099073E9"/>
    <w:rsid w:val="0A482A53"/>
    <w:rsid w:val="0A7A429C"/>
    <w:rsid w:val="0A882181"/>
    <w:rsid w:val="0AB55BF7"/>
    <w:rsid w:val="0AC0542A"/>
    <w:rsid w:val="0AF441EB"/>
    <w:rsid w:val="0B1F24C3"/>
    <w:rsid w:val="0B3B1919"/>
    <w:rsid w:val="0B59284F"/>
    <w:rsid w:val="0B6D7574"/>
    <w:rsid w:val="0B8572AC"/>
    <w:rsid w:val="0B8C551E"/>
    <w:rsid w:val="0BAE2B2B"/>
    <w:rsid w:val="0BBA6B48"/>
    <w:rsid w:val="0BCD102F"/>
    <w:rsid w:val="0BD3533C"/>
    <w:rsid w:val="0BDA1278"/>
    <w:rsid w:val="0C0F625F"/>
    <w:rsid w:val="0C3352B7"/>
    <w:rsid w:val="0C876E21"/>
    <w:rsid w:val="0CF739E8"/>
    <w:rsid w:val="0DF3006F"/>
    <w:rsid w:val="0E102B1E"/>
    <w:rsid w:val="0E760D72"/>
    <w:rsid w:val="0E8E6B1C"/>
    <w:rsid w:val="0EBC26EF"/>
    <w:rsid w:val="0EBE0F03"/>
    <w:rsid w:val="0EC7209C"/>
    <w:rsid w:val="0F09175C"/>
    <w:rsid w:val="0F351A08"/>
    <w:rsid w:val="0F38258C"/>
    <w:rsid w:val="0FAB4A54"/>
    <w:rsid w:val="0FB614E7"/>
    <w:rsid w:val="101A18F0"/>
    <w:rsid w:val="10275F4B"/>
    <w:rsid w:val="102A433D"/>
    <w:rsid w:val="103915CF"/>
    <w:rsid w:val="104C08F5"/>
    <w:rsid w:val="10647417"/>
    <w:rsid w:val="107C078E"/>
    <w:rsid w:val="10A07C13"/>
    <w:rsid w:val="10A56EDF"/>
    <w:rsid w:val="10AA263F"/>
    <w:rsid w:val="10B80AB6"/>
    <w:rsid w:val="10E05759"/>
    <w:rsid w:val="11052851"/>
    <w:rsid w:val="11382EFE"/>
    <w:rsid w:val="11392809"/>
    <w:rsid w:val="115331CF"/>
    <w:rsid w:val="118155DD"/>
    <w:rsid w:val="119179A1"/>
    <w:rsid w:val="11B96DE5"/>
    <w:rsid w:val="11DE6CD7"/>
    <w:rsid w:val="11F41F9F"/>
    <w:rsid w:val="123511E3"/>
    <w:rsid w:val="126C7E72"/>
    <w:rsid w:val="129F0397"/>
    <w:rsid w:val="12F42EAF"/>
    <w:rsid w:val="13297A0F"/>
    <w:rsid w:val="134D24E6"/>
    <w:rsid w:val="138829CA"/>
    <w:rsid w:val="13E761C5"/>
    <w:rsid w:val="13FC48C5"/>
    <w:rsid w:val="141A352C"/>
    <w:rsid w:val="14707077"/>
    <w:rsid w:val="14DC363B"/>
    <w:rsid w:val="150A736D"/>
    <w:rsid w:val="150E577F"/>
    <w:rsid w:val="150F0AC8"/>
    <w:rsid w:val="154D46B3"/>
    <w:rsid w:val="159E05DE"/>
    <w:rsid w:val="15A90F73"/>
    <w:rsid w:val="16501D49"/>
    <w:rsid w:val="16572411"/>
    <w:rsid w:val="1677468E"/>
    <w:rsid w:val="17090678"/>
    <w:rsid w:val="17152598"/>
    <w:rsid w:val="171F5439"/>
    <w:rsid w:val="17222914"/>
    <w:rsid w:val="176973DE"/>
    <w:rsid w:val="17756EE7"/>
    <w:rsid w:val="17DA3C5D"/>
    <w:rsid w:val="182E0FEE"/>
    <w:rsid w:val="18346FA3"/>
    <w:rsid w:val="185773FC"/>
    <w:rsid w:val="18817576"/>
    <w:rsid w:val="188F1AC7"/>
    <w:rsid w:val="189D15E7"/>
    <w:rsid w:val="18A6794B"/>
    <w:rsid w:val="18AD7ACA"/>
    <w:rsid w:val="18C01F4E"/>
    <w:rsid w:val="19184D5E"/>
    <w:rsid w:val="191938B3"/>
    <w:rsid w:val="19394D5A"/>
    <w:rsid w:val="19730ED2"/>
    <w:rsid w:val="19874D21"/>
    <w:rsid w:val="199A7F3A"/>
    <w:rsid w:val="19D53439"/>
    <w:rsid w:val="1A024FDA"/>
    <w:rsid w:val="1AA82F50"/>
    <w:rsid w:val="1AB257A0"/>
    <w:rsid w:val="1AC232CC"/>
    <w:rsid w:val="1B255268"/>
    <w:rsid w:val="1B5812E9"/>
    <w:rsid w:val="1B622365"/>
    <w:rsid w:val="1B79124B"/>
    <w:rsid w:val="1B9E11CD"/>
    <w:rsid w:val="1BB148F6"/>
    <w:rsid w:val="1BC93331"/>
    <w:rsid w:val="1BCA0AB0"/>
    <w:rsid w:val="1C242DB6"/>
    <w:rsid w:val="1C283591"/>
    <w:rsid w:val="1C2A3586"/>
    <w:rsid w:val="1C4255CC"/>
    <w:rsid w:val="1C624462"/>
    <w:rsid w:val="1C676DF7"/>
    <w:rsid w:val="1C7B5683"/>
    <w:rsid w:val="1C8176EA"/>
    <w:rsid w:val="1C9230BF"/>
    <w:rsid w:val="1CF87C86"/>
    <w:rsid w:val="1D0C54A6"/>
    <w:rsid w:val="1D282B1A"/>
    <w:rsid w:val="1D545AAC"/>
    <w:rsid w:val="1D9E360D"/>
    <w:rsid w:val="1DC31252"/>
    <w:rsid w:val="1DC663A6"/>
    <w:rsid w:val="1DF569F0"/>
    <w:rsid w:val="1E0A3F49"/>
    <w:rsid w:val="1E132771"/>
    <w:rsid w:val="1E8D1567"/>
    <w:rsid w:val="1EDA0D16"/>
    <w:rsid w:val="1FBE1434"/>
    <w:rsid w:val="1FE116D0"/>
    <w:rsid w:val="1FE2568E"/>
    <w:rsid w:val="20071060"/>
    <w:rsid w:val="2014375F"/>
    <w:rsid w:val="20211EB2"/>
    <w:rsid w:val="20452020"/>
    <w:rsid w:val="20B313CA"/>
    <w:rsid w:val="20BA7817"/>
    <w:rsid w:val="20BE214E"/>
    <w:rsid w:val="20D85B3F"/>
    <w:rsid w:val="20E8486A"/>
    <w:rsid w:val="21143DC3"/>
    <w:rsid w:val="212D3145"/>
    <w:rsid w:val="21672083"/>
    <w:rsid w:val="216913F9"/>
    <w:rsid w:val="21A27395"/>
    <w:rsid w:val="21B23F92"/>
    <w:rsid w:val="21BF3B6B"/>
    <w:rsid w:val="21C60F74"/>
    <w:rsid w:val="22084D3D"/>
    <w:rsid w:val="225E7216"/>
    <w:rsid w:val="226C1439"/>
    <w:rsid w:val="226E509F"/>
    <w:rsid w:val="22CA2722"/>
    <w:rsid w:val="23350D47"/>
    <w:rsid w:val="2366403A"/>
    <w:rsid w:val="236B5FE2"/>
    <w:rsid w:val="23961F7C"/>
    <w:rsid w:val="23AC03E0"/>
    <w:rsid w:val="23E54A2A"/>
    <w:rsid w:val="244B5242"/>
    <w:rsid w:val="24971BBD"/>
    <w:rsid w:val="24B47797"/>
    <w:rsid w:val="254E1027"/>
    <w:rsid w:val="255501FF"/>
    <w:rsid w:val="259C21D9"/>
    <w:rsid w:val="25B164D7"/>
    <w:rsid w:val="26072A9E"/>
    <w:rsid w:val="26A262B2"/>
    <w:rsid w:val="26A56000"/>
    <w:rsid w:val="26B96FDD"/>
    <w:rsid w:val="26D413C2"/>
    <w:rsid w:val="26D73636"/>
    <w:rsid w:val="26E61C5B"/>
    <w:rsid w:val="26F66B4E"/>
    <w:rsid w:val="26FA77DC"/>
    <w:rsid w:val="27123D71"/>
    <w:rsid w:val="272538D9"/>
    <w:rsid w:val="272D7356"/>
    <w:rsid w:val="27670671"/>
    <w:rsid w:val="279B2FA5"/>
    <w:rsid w:val="27D4322F"/>
    <w:rsid w:val="28075A44"/>
    <w:rsid w:val="283A0F08"/>
    <w:rsid w:val="285E4D1E"/>
    <w:rsid w:val="28742B38"/>
    <w:rsid w:val="287F5D2D"/>
    <w:rsid w:val="289D46AC"/>
    <w:rsid w:val="290941DD"/>
    <w:rsid w:val="294E25F3"/>
    <w:rsid w:val="29523F31"/>
    <w:rsid w:val="29650D71"/>
    <w:rsid w:val="29EC755F"/>
    <w:rsid w:val="2A0C0908"/>
    <w:rsid w:val="2A2965BA"/>
    <w:rsid w:val="2A2D4A34"/>
    <w:rsid w:val="2A653294"/>
    <w:rsid w:val="2A7B3945"/>
    <w:rsid w:val="2A825746"/>
    <w:rsid w:val="2AFE1C73"/>
    <w:rsid w:val="2B0073DC"/>
    <w:rsid w:val="2B086380"/>
    <w:rsid w:val="2B245FC5"/>
    <w:rsid w:val="2B717FCE"/>
    <w:rsid w:val="2B746B9E"/>
    <w:rsid w:val="2BE52993"/>
    <w:rsid w:val="2C0832C0"/>
    <w:rsid w:val="2C0E4047"/>
    <w:rsid w:val="2C1A5EB6"/>
    <w:rsid w:val="2C3057FE"/>
    <w:rsid w:val="2C8971ED"/>
    <w:rsid w:val="2C8B499D"/>
    <w:rsid w:val="2D6B2274"/>
    <w:rsid w:val="2DA34368"/>
    <w:rsid w:val="2DA46D77"/>
    <w:rsid w:val="2DD40D73"/>
    <w:rsid w:val="2DDE2FC6"/>
    <w:rsid w:val="2E1A3191"/>
    <w:rsid w:val="2E1D3734"/>
    <w:rsid w:val="2E431B0A"/>
    <w:rsid w:val="2E787F28"/>
    <w:rsid w:val="2E947339"/>
    <w:rsid w:val="2ED6042F"/>
    <w:rsid w:val="2F170DE3"/>
    <w:rsid w:val="2F1E4966"/>
    <w:rsid w:val="2F3F38E6"/>
    <w:rsid w:val="2F637925"/>
    <w:rsid w:val="300D4AF3"/>
    <w:rsid w:val="30941205"/>
    <w:rsid w:val="30A51FA2"/>
    <w:rsid w:val="30C51553"/>
    <w:rsid w:val="30FD5DE6"/>
    <w:rsid w:val="31776982"/>
    <w:rsid w:val="31CA4731"/>
    <w:rsid w:val="32172EF9"/>
    <w:rsid w:val="32730340"/>
    <w:rsid w:val="327A2389"/>
    <w:rsid w:val="32D67D55"/>
    <w:rsid w:val="333F0407"/>
    <w:rsid w:val="3368282D"/>
    <w:rsid w:val="336E0528"/>
    <w:rsid w:val="33723662"/>
    <w:rsid w:val="33743515"/>
    <w:rsid w:val="337B4207"/>
    <w:rsid w:val="33C90148"/>
    <w:rsid w:val="33CE0E34"/>
    <w:rsid w:val="33F14428"/>
    <w:rsid w:val="34082B44"/>
    <w:rsid w:val="347D24B0"/>
    <w:rsid w:val="349320E7"/>
    <w:rsid w:val="34BF5BF4"/>
    <w:rsid w:val="34D2344D"/>
    <w:rsid w:val="34FE7AB2"/>
    <w:rsid w:val="353215EC"/>
    <w:rsid w:val="35353272"/>
    <w:rsid w:val="35370E0F"/>
    <w:rsid w:val="35482E3A"/>
    <w:rsid w:val="35705CC1"/>
    <w:rsid w:val="35D072E5"/>
    <w:rsid w:val="35F71D4F"/>
    <w:rsid w:val="36060064"/>
    <w:rsid w:val="36552F18"/>
    <w:rsid w:val="36673D17"/>
    <w:rsid w:val="36923DE0"/>
    <w:rsid w:val="36F606E5"/>
    <w:rsid w:val="371A24D5"/>
    <w:rsid w:val="374B3079"/>
    <w:rsid w:val="376B47C8"/>
    <w:rsid w:val="37B61947"/>
    <w:rsid w:val="37ED3FC0"/>
    <w:rsid w:val="37F800CA"/>
    <w:rsid w:val="381B2CD6"/>
    <w:rsid w:val="38557CFE"/>
    <w:rsid w:val="38932641"/>
    <w:rsid w:val="38E1468F"/>
    <w:rsid w:val="39222EE2"/>
    <w:rsid w:val="395F5959"/>
    <w:rsid w:val="39B6486B"/>
    <w:rsid w:val="39DB46D0"/>
    <w:rsid w:val="39EE5892"/>
    <w:rsid w:val="3A1625B9"/>
    <w:rsid w:val="3A443AFC"/>
    <w:rsid w:val="3A4772ED"/>
    <w:rsid w:val="3AAF5A81"/>
    <w:rsid w:val="3B1042BC"/>
    <w:rsid w:val="3B1A4896"/>
    <w:rsid w:val="3B2773F6"/>
    <w:rsid w:val="3B4138ED"/>
    <w:rsid w:val="3B4B2FD7"/>
    <w:rsid w:val="3B523773"/>
    <w:rsid w:val="3BBE544F"/>
    <w:rsid w:val="3C516B1D"/>
    <w:rsid w:val="3C6D0D4B"/>
    <w:rsid w:val="3CBA4852"/>
    <w:rsid w:val="3CC90478"/>
    <w:rsid w:val="3CCB4023"/>
    <w:rsid w:val="3CE56F4B"/>
    <w:rsid w:val="3D1503D0"/>
    <w:rsid w:val="3D3E6C8A"/>
    <w:rsid w:val="3D8A364A"/>
    <w:rsid w:val="3D8A646E"/>
    <w:rsid w:val="3DA418E5"/>
    <w:rsid w:val="3DE9523C"/>
    <w:rsid w:val="3DFF745B"/>
    <w:rsid w:val="3E1A2409"/>
    <w:rsid w:val="3E265094"/>
    <w:rsid w:val="3E290157"/>
    <w:rsid w:val="3E3504F9"/>
    <w:rsid w:val="3E513644"/>
    <w:rsid w:val="3E687E75"/>
    <w:rsid w:val="3E753126"/>
    <w:rsid w:val="3E7E50B5"/>
    <w:rsid w:val="3E8B17C8"/>
    <w:rsid w:val="3E8F0C98"/>
    <w:rsid w:val="3EA26E43"/>
    <w:rsid w:val="3ED22BE8"/>
    <w:rsid w:val="3ED46F0F"/>
    <w:rsid w:val="3F0A6B9D"/>
    <w:rsid w:val="3F3F4EF7"/>
    <w:rsid w:val="3F4A63EF"/>
    <w:rsid w:val="3F5F1529"/>
    <w:rsid w:val="3F9C57A1"/>
    <w:rsid w:val="3FCE703C"/>
    <w:rsid w:val="3FD4147E"/>
    <w:rsid w:val="3FD705DD"/>
    <w:rsid w:val="3FEA6FF9"/>
    <w:rsid w:val="401728C0"/>
    <w:rsid w:val="405A1FD9"/>
    <w:rsid w:val="405F50C7"/>
    <w:rsid w:val="40826105"/>
    <w:rsid w:val="40834976"/>
    <w:rsid w:val="4096087E"/>
    <w:rsid w:val="40A55A17"/>
    <w:rsid w:val="40DB2F91"/>
    <w:rsid w:val="40F3210F"/>
    <w:rsid w:val="40FB5285"/>
    <w:rsid w:val="4103239D"/>
    <w:rsid w:val="410700D5"/>
    <w:rsid w:val="41125F92"/>
    <w:rsid w:val="412A5909"/>
    <w:rsid w:val="412C079A"/>
    <w:rsid w:val="416D0410"/>
    <w:rsid w:val="417F3C4D"/>
    <w:rsid w:val="418E74E9"/>
    <w:rsid w:val="41A30FFF"/>
    <w:rsid w:val="41B36D15"/>
    <w:rsid w:val="41D762E8"/>
    <w:rsid w:val="41D83AC5"/>
    <w:rsid w:val="4236608B"/>
    <w:rsid w:val="43024502"/>
    <w:rsid w:val="43500EB0"/>
    <w:rsid w:val="436D1915"/>
    <w:rsid w:val="439A0876"/>
    <w:rsid w:val="43D114EE"/>
    <w:rsid w:val="43DD7116"/>
    <w:rsid w:val="440E7C7A"/>
    <w:rsid w:val="442E03C4"/>
    <w:rsid w:val="443774EF"/>
    <w:rsid w:val="44450DFC"/>
    <w:rsid w:val="44BF07C6"/>
    <w:rsid w:val="44FC41EB"/>
    <w:rsid w:val="45081A02"/>
    <w:rsid w:val="45567E98"/>
    <w:rsid w:val="45782870"/>
    <w:rsid w:val="457D149C"/>
    <w:rsid w:val="45936D86"/>
    <w:rsid w:val="45F30F53"/>
    <w:rsid w:val="46423829"/>
    <w:rsid w:val="467A7B9B"/>
    <w:rsid w:val="46D06D8B"/>
    <w:rsid w:val="472867D0"/>
    <w:rsid w:val="475514E7"/>
    <w:rsid w:val="477D1A0E"/>
    <w:rsid w:val="478B3C7C"/>
    <w:rsid w:val="47CC6874"/>
    <w:rsid w:val="47DD2692"/>
    <w:rsid w:val="484075A2"/>
    <w:rsid w:val="484A1B3E"/>
    <w:rsid w:val="484A2791"/>
    <w:rsid w:val="485C2196"/>
    <w:rsid w:val="486505D4"/>
    <w:rsid w:val="48873928"/>
    <w:rsid w:val="498C4243"/>
    <w:rsid w:val="498E60EC"/>
    <w:rsid w:val="499540C4"/>
    <w:rsid w:val="49A51C51"/>
    <w:rsid w:val="49D44D58"/>
    <w:rsid w:val="49E966A9"/>
    <w:rsid w:val="4A030B27"/>
    <w:rsid w:val="4A4A3232"/>
    <w:rsid w:val="4A550D5C"/>
    <w:rsid w:val="4A71170D"/>
    <w:rsid w:val="4A7A2E24"/>
    <w:rsid w:val="4AAE26C8"/>
    <w:rsid w:val="4AD93BCC"/>
    <w:rsid w:val="4ADF0407"/>
    <w:rsid w:val="4AE86683"/>
    <w:rsid w:val="4B0C287C"/>
    <w:rsid w:val="4B3F3887"/>
    <w:rsid w:val="4B47315F"/>
    <w:rsid w:val="4B4D5289"/>
    <w:rsid w:val="4B544071"/>
    <w:rsid w:val="4B5E097E"/>
    <w:rsid w:val="4B7331B8"/>
    <w:rsid w:val="4BAE36B3"/>
    <w:rsid w:val="4BB05863"/>
    <w:rsid w:val="4C77615A"/>
    <w:rsid w:val="4D2533BB"/>
    <w:rsid w:val="4DA12616"/>
    <w:rsid w:val="4DE91378"/>
    <w:rsid w:val="4E6050E3"/>
    <w:rsid w:val="4EB23E3B"/>
    <w:rsid w:val="4EEA56F0"/>
    <w:rsid w:val="4F35055D"/>
    <w:rsid w:val="4F403072"/>
    <w:rsid w:val="4F56684F"/>
    <w:rsid w:val="4F5830FA"/>
    <w:rsid w:val="4F6822B7"/>
    <w:rsid w:val="4FA614CE"/>
    <w:rsid w:val="4FC910AF"/>
    <w:rsid w:val="4FED48C4"/>
    <w:rsid w:val="4FF17F41"/>
    <w:rsid w:val="4FF43E6B"/>
    <w:rsid w:val="4FF712EA"/>
    <w:rsid w:val="4FF75B10"/>
    <w:rsid w:val="502D4485"/>
    <w:rsid w:val="507A1F9A"/>
    <w:rsid w:val="507F2D26"/>
    <w:rsid w:val="50B03572"/>
    <w:rsid w:val="50BE618F"/>
    <w:rsid w:val="50D776A3"/>
    <w:rsid w:val="50E05083"/>
    <w:rsid w:val="51693F78"/>
    <w:rsid w:val="519E24B8"/>
    <w:rsid w:val="520E0088"/>
    <w:rsid w:val="5241497A"/>
    <w:rsid w:val="526253D9"/>
    <w:rsid w:val="52726C38"/>
    <w:rsid w:val="52E50FE3"/>
    <w:rsid w:val="53731B96"/>
    <w:rsid w:val="539A5FC3"/>
    <w:rsid w:val="53A8672C"/>
    <w:rsid w:val="54105FCD"/>
    <w:rsid w:val="54180341"/>
    <w:rsid w:val="549B54D2"/>
    <w:rsid w:val="54F00611"/>
    <w:rsid w:val="55824791"/>
    <w:rsid w:val="55DC3F11"/>
    <w:rsid w:val="55E937EB"/>
    <w:rsid w:val="55F2478C"/>
    <w:rsid w:val="56525A03"/>
    <w:rsid w:val="567656D7"/>
    <w:rsid w:val="569463D1"/>
    <w:rsid w:val="57364B9D"/>
    <w:rsid w:val="57472B4D"/>
    <w:rsid w:val="57542CD0"/>
    <w:rsid w:val="575A7CE1"/>
    <w:rsid w:val="576532A6"/>
    <w:rsid w:val="57A71368"/>
    <w:rsid w:val="57B60C8B"/>
    <w:rsid w:val="57BA61B8"/>
    <w:rsid w:val="57BE1562"/>
    <w:rsid w:val="57EC15A8"/>
    <w:rsid w:val="581C2B7B"/>
    <w:rsid w:val="58665553"/>
    <w:rsid w:val="5896321F"/>
    <w:rsid w:val="589B6380"/>
    <w:rsid w:val="589D6A3F"/>
    <w:rsid w:val="58D6132E"/>
    <w:rsid w:val="58E61E68"/>
    <w:rsid w:val="58F76203"/>
    <w:rsid w:val="59296C61"/>
    <w:rsid w:val="59311EEA"/>
    <w:rsid w:val="59601C26"/>
    <w:rsid w:val="597B286A"/>
    <w:rsid w:val="597C6450"/>
    <w:rsid w:val="59813173"/>
    <w:rsid w:val="598946C2"/>
    <w:rsid w:val="598B6E12"/>
    <w:rsid w:val="59FD724F"/>
    <w:rsid w:val="5A343198"/>
    <w:rsid w:val="5A7E41A6"/>
    <w:rsid w:val="5AE56987"/>
    <w:rsid w:val="5AF614E0"/>
    <w:rsid w:val="5B291A39"/>
    <w:rsid w:val="5B5E5923"/>
    <w:rsid w:val="5B5F189B"/>
    <w:rsid w:val="5BC04182"/>
    <w:rsid w:val="5BDF2DB1"/>
    <w:rsid w:val="5BF62BDC"/>
    <w:rsid w:val="5C0B19CB"/>
    <w:rsid w:val="5C4474A8"/>
    <w:rsid w:val="5C710DFF"/>
    <w:rsid w:val="5C863E2A"/>
    <w:rsid w:val="5C8E4852"/>
    <w:rsid w:val="5CC9064C"/>
    <w:rsid w:val="5CD85F98"/>
    <w:rsid w:val="5CF80AF3"/>
    <w:rsid w:val="5CF86EC5"/>
    <w:rsid w:val="5D355676"/>
    <w:rsid w:val="5DC75256"/>
    <w:rsid w:val="5E26733F"/>
    <w:rsid w:val="5E361A64"/>
    <w:rsid w:val="5E492890"/>
    <w:rsid w:val="5E5B1E80"/>
    <w:rsid w:val="5E9811F8"/>
    <w:rsid w:val="5E983A76"/>
    <w:rsid w:val="5EC37954"/>
    <w:rsid w:val="5F143F94"/>
    <w:rsid w:val="5F161F69"/>
    <w:rsid w:val="5FA6592F"/>
    <w:rsid w:val="5FBA0DBA"/>
    <w:rsid w:val="5FC20A50"/>
    <w:rsid w:val="5FD52A45"/>
    <w:rsid w:val="60231E1E"/>
    <w:rsid w:val="608430EE"/>
    <w:rsid w:val="60B874D7"/>
    <w:rsid w:val="60C83701"/>
    <w:rsid w:val="60CD7E83"/>
    <w:rsid w:val="610A3550"/>
    <w:rsid w:val="61625EFC"/>
    <w:rsid w:val="618139D7"/>
    <w:rsid w:val="61823FF9"/>
    <w:rsid w:val="61865C38"/>
    <w:rsid w:val="61C55C1C"/>
    <w:rsid w:val="61C972DC"/>
    <w:rsid w:val="61CB5C9B"/>
    <w:rsid w:val="62B46C96"/>
    <w:rsid w:val="62CC2E56"/>
    <w:rsid w:val="62EC61C0"/>
    <w:rsid w:val="63471D8F"/>
    <w:rsid w:val="636F757D"/>
    <w:rsid w:val="638342D5"/>
    <w:rsid w:val="63A6043D"/>
    <w:rsid w:val="63C50D78"/>
    <w:rsid w:val="63CD0DCE"/>
    <w:rsid w:val="64022739"/>
    <w:rsid w:val="64096DD0"/>
    <w:rsid w:val="642708E5"/>
    <w:rsid w:val="645E7C89"/>
    <w:rsid w:val="648E62E1"/>
    <w:rsid w:val="65374114"/>
    <w:rsid w:val="653C2870"/>
    <w:rsid w:val="65670937"/>
    <w:rsid w:val="656C66D9"/>
    <w:rsid w:val="65A1456F"/>
    <w:rsid w:val="662515D5"/>
    <w:rsid w:val="66361C32"/>
    <w:rsid w:val="66391BF3"/>
    <w:rsid w:val="663A47B6"/>
    <w:rsid w:val="66463E83"/>
    <w:rsid w:val="6696635E"/>
    <w:rsid w:val="66B71E37"/>
    <w:rsid w:val="66B74B8E"/>
    <w:rsid w:val="66BA65C8"/>
    <w:rsid w:val="66E7078E"/>
    <w:rsid w:val="67145030"/>
    <w:rsid w:val="67185C91"/>
    <w:rsid w:val="67250F42"/>
    <w:rsid w:val="67902905"/>
    <w:rsid w:val="67AB4677"/>
    <w:rsid w:val="67B665B8"/>
    <w:rsid w:val="67C63BF3"/>
    <w:rsid w:val="67D25BC5"/>
    <w:rsid w:val="67EF79C9"/>
    <w:rsid w:val="67FE54BB"/>
    <w:rsid w:val="68165087"/>
    <w:rsid w:val="688A45BE"/>
    <w:rsid w:val="688B3DB7"/>
    <w:rsid w:val="688F3BEA"/>
    <w:rsid w:val="68A86103"/>
    <w:rsid w:val="68D21F68"/>
    <w:rsid w:val="69222272"/>
    <w:rsid w:val="695477BB"/>
    <w:rsid w:val="69AE28FB"/>
    <w:rsid w:val="69EF5E6A"/>
    <w:rsid w:val="6A037209"/>
    <w:rsid w:val="6A1F21A9"/>
    <w:rsid w:val="6A7172AE"/>
    <w:rsid w:val="6A902D40"/>
    <w:rsid w:val="6AC24F9F"/>
    <w:rsid w:val="6ADD32EA"/>
    <w:rsid w:val="6B2A2B31"/>
    <w:rsid w:val="6B325BD0"/>
    <w:rsid w:val="6B407D8C"/>
    <w:rsid w:val="6B426336"/>
    <w:rsid w:val="6B581AEF"/>
    <w:rsid w:val="6BB75F4F"/>
    <w:rsid w:val="6BE007F1"/>
    <w:rsid w:val="6C263D7C"/>
    <w:rsid w:val="6C672F54"/>
    <w:rsid w:val="6C6A67A4"/>
    <w:rsid w:val="6C6F4FB8"/>
    <w:rsid w:val="6C9A6D67"/>
    <w:rsid w:val="6CD10D82"/>
    <w:rsid w:val="6CD41B40"/>
    <w:rsid w:val="6D750963"/>
    <w:rsid w:val="6D987675"/>
    <w:rsid w:val="6DA35CCC"/>
    <w:rsid w:val="6DF34884"/>
    <w:rsid w:val="6E0563A2"/>
    <w:rsid w:val="6E3119C8"/>
    <w:rsid w:val="6E4F0B02"/>
    <w:rsid w:val="6E58672E"/>
    <w:rsid w:val="6E5F205E"/>
    <w:rsid w:val="6EA56677"/>
    <w:rsid w:val="6EB6311E"/>
    <w:rsid w:val="6EC336D5"/>
    <w:rsid w:val="6EDB38D2"/>
    <w:rsid w:val="6EF97344"/>
    <w:rsid w:val="6F0323DB"/>
    <w:rsid w:val="6F0C1DDD"/>
    <w:rsid w:val="6F0E57FE"/>
    <w:rsid w:val="6F7428C4"/>
    <w:rsid w:val="6F782858"/>
    <w:rsid w:val="6FC50801"/>
    <w:rsid w:val="700B3519"/>
    <w:rsid w:val="70140550"/>
    <w:rsid w:val="7061630B"/>
    <w:rsid w:val="70B9615B"/>
    <w:rsid w:val="70CF6B5D"/>
    <w:rsid w:val="70E82063"/>
    <w:rsid w:val="70F75885"/>
    <w:rsid w:val="711F5B27"/>
    <w:rsid w:val="712A1CE2"/>
    <w:rsid w:val="714D2145"/>
    <w:rsid w:val="716A029E"/>
    <w:rsid w:val="71807509"/>
    <w:rsid w:val="722743E5"/>
    <w:rsid w:val="726E4864"/>
    <w:rsid w:val="727B1224"/>
    <w:rsid w:val="72AF18E1"/>
    <w:rsid w:val="72B2368B"/>
    <w:rsid w:val="739E18AD"/>
    <w:rsid w:val="73CF43B0"/>
    <w:rsid w:val="74086A91"/>
    <w:rsid w:val="74104ACF"/>
    <w:rsid w:val="74115020"/>
    <w:rsid w:val="747F7A66"/>
    <w:rsid w:val="74DA4A76"/>
    <w:rsid w:val="74F56847"/>
    <w:rsid w:val="75101F75"/>
    <w:rsid w:val="75393CB2"/>
    <w:rsid w:val="75744836"/>
    <w:rsid w:val="75750EEE"/>
    <w:rsid w:val="757B6127"/>
    <w:rsid w:val="758A3F22"/>
    <w:rsid w:val="75CD6701"/>
    <w:rsid w:val="75E91F90"/>
    <w:rsid w:val="76252792"/>
    <w:rsid w:val="762A357B"/>
    <w:rsid w:val="76C2027E"/>
    <w:rsid w:val="76DA26CA"/>
    <w:rsid w:val="772C66D6"/>
    <w:rsid w:val="77863D99"/>
    <w:rsid w:val="778E3DEF"/>
    <w:rsid w:val="77930D3E"/>
    <w:rsid w:val="779E48D6"/>
    <w:rsid w:val="77A60B12"/>
    <w:rsid w:val="77AE4AC1"/>
    <w:rsid w:val="78232267"/>
    <w:rsid w:val="7843222E"/>
    <w:rsid w:val="78746550"/>
    <w:rsid w:val="788A3713"/>
    <w:rsid w:val="78A073AA"/>
    <w:rsid w:val="78D672C6"/>
    <w:rsid w:val="78D96499"/>
    <w:rsid w:val="792E764E"/>
    <w:rsid w:val="79493197"/>
    <w:rsid w:val="796962C7"/>
    <w:rsid w:val="79B57330"/>
    <w:rsid w:val="79E43EE3"/>
    <w:rsid w:val="7A4B6415"/>
    <w:rsid w:val="7A641CFD"/>
    <w:rsid w:val="7A886F7D"/>
    <w:rsid w:val="7A984A52"/>
    <w:rsid w:val="7ADB4C27"/>
    <w:rsid w:val="7AEE28E1"/>
    <w:rsid w:val="7B023DC7"/>
    <w:rsid w:val="7B2A5D4B"/>
    <w:rsid w:val="7B3A0FA8"/>
    <w:rsid w:val="7B4366BF"/>
    <w:rsid w:val="7B452D52"/>
    <w:rsid w:val="7B637A60"/>
    <w:rsid w:val="7B7349A7"/>
    <w:rsid w:val="7B890107"/>
    <w:rsid w:val="7B8A015C"/>
    <w:rsid w:val="7B9228AE"/>
    <w:rsid w:val="7B9315BA"/>
    <w:rsid w:val="7BBA055C"/>
    <w:rsid w:val="7BC136A6"/>
    <w:rsid w:val="7C1006FC"/>
    <w:rsid w:val="7C4B7116"/>
    <w:rsid w:val="7C7563E0"/>
    <w:rsid w:val="7C795FBB"/>
    <w:rsid w:val="7C817EBE"/>
    <w:rsid w:val="7C9E3901"/>
    <w:rsid w:val="7CA510EE"/>
    <w:rsid w:val="7CC868A4"/>
    <w:rsid w:val="7D112ADB"/>
    <w:rsid w:val="7D7751D3"/>
    <w:rsid w:val="7DA23A5F"/>
    <w:rsid w:val="7DC5671F"/>
    <w:rsid w:val="7DD13798"/>
    <w:rsid w:val="7DD63DCA"/>
    <w:rsid w:val="7DE76B1B"/>
    <w:rsid w:val="7E201980"/>
    <w:rsid w:val="7E3E0432"/>
    <w:rsid w:val="7E926F23"/>
    <w:rsid w:val="7EBD598C"/>
    <w:rsid w:val="7ECC7CEA"/>
    <w:rsid w:val="7ED51219"/>
    <w:rsid w:val="7ED626AD"/>
    <w:rsid w:val="7EEE383C"/>
    <w:rsid w:val="7F0E2C18"/>
    <w:rsid w:val="7F3B066E"/>
    <w:rsid w:val="7F784F5A"/>
    <w:rsid w:val="7F7C2CC9"/>
    <w:rsid w:val="7F951B52"/>
    <w:rsid w:val="7FC4340E"/>
    <w:rsid w:val="7FE36420"/>
    <w:rsid w:val="7FE86D16"/>
    <w:rsid w:val="7FF12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numPr>
        <w:ilvl w:val="0"/>
        <w:numId w:val="1"/>
      </w:numPr>
      <w:spacing w:beforeLines="50" w:afterLines="50"/>
      <w:jc w:val="left"/>
      <w:outlineLvl w:val="0"/>
    </w:pPr>
    <w:rPr>
      <w:rFonts w:hint="eastAsia" w:ascii="宋体" w:hAnsi="宋体" w:eastAsia="黑体"/>
      <w:kern w:val="44"/>
      <w:szCs w:val="4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55"/>
    <w:semiHidden/>
    <w:unhideWhenUsed/>
    <w:qFormat/>
    <w:uiPriority w:val="99"/>
    <w:pPr>
      <w:jc w:val="left"/>
    </w:pPr>
  </w:style>
  <w:style w:type="paragraph" w:styleId="4">
    <w:name w:val="Body Text"/>
    <w:basedOn w:val="1"/>
    <w:link w:val="49"/>
    <w:semiHidden/>
    <w:unhideWhenUsed/>
    <w:qFormat/>
    <w:uiPriority w:val="99"/>
    <w:pPr>
      <w:spacing w:after="120"/>
    </w:pPr>
  </w:style>
  <w:style w:type="paragraph" w:styleId="5">
    <w:name w:val="Body Text Indent"/>
    <w:basedOn w:val="1"/>
    <w:link w:val="67"/>
    <w:semiHidden/>
    <w:unhideWhenUsed/>
    <w:qFormat/>
    <w:uiPriority w:val="99"/>
    <w:pPr>
      <w:spacing w:after="120"/>
      <w:ind w:left="420" w:leftChars="200"/>
    </w:pPr>
  </w:style>
  <w:style w:type="paragraph" w:styleId="6">
    <w:name w:val="Date"/>
    <w:basedOn w:val="1"/>
    <w:next w:val="1"/>
    <w:link w:val="57"/>
    <w:semiHidden/>
    <w:unhideWhenUsed/>
    <w:qFormat/>
    <w:uiPriority w:val="99"/>
    <w:pPr>
      <w:ind w:left="100" w:leftChars="2500"/>
    </w:pPr>
  </w:style>
  <w:style w:type="paragraph" w:styleId="7">
    <w:name w:val="Balloon Text"/>
    <w:basedOn w:val="1"/>
    <w:link w:val="48"/>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26"/>
    <w:qFormat/>
    <w:uiPriority w:val="0"/>
    <w:pPr>
      <w:tabs>
        <w:tab w:val="left" w:pos="2520"/>
      </w:tabs>
      <w:jc w:val="left"/>
    </w:pPr>
    <w:rPr>
      <w:sz w:val="24"/>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3"/>
    <w:next w:val="3"/>
    <w:link w:val="56"/>
    <w:semiHidden/>
    <w:unhideWhenUsed/>
    <w:qFormat/>
    <w:uiPriority w:val="99"/>
    <w:rPr>
      <w:b/>
      <w:bCs/>
    </w:rPr>
  </w:style>
  <w:style w:type="paragraph" w:styleId="13">
    <w:name w:val="Body Text First Indent"/>
    <w:basedOn w:val="4"/>
    <w:link w:val="50"/>
    <w:semiHidden/>
    <w:unhideWhenUsed/>
    <w:qFormat/>
    <w:uiPriority w:val="99"/>
    <w:pPr>
      <w:ind w:firstLine="420" w:firstLineChars="1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semiHidden/>
    <w:unhideWhenUsed/>
    <w:qFormat/>
    <w:uiPriority w:val="99"/>
    <w:rPr>
      <w:sz w:val="21"/>
      <w:szCs w:val="21"/>
    </w:rPr>
  </w:style>
  <w:style w:type="character" w:customStyle="1" w:styleId="18">
    <w:name w:val="页眉 字符"/>
    <w:basedOn w:val="16"/>
    <w:link w:val="9"/>
    <w:qFormat/>
    <w:uiPriority w:val="99"/>
    <w:rPr>
      <w:sz w:val="18"/>
      <w:szCs w:val="18"/>
    </w:rPr>
  </w:style>
  <w:style w:type="character" w:customStyle="1" w:styleId="19">
    <w:name w:val="页脚 字符"/>
    <w:basedOn w:val="16"/>
    <w:link w:val="8"/>
    <w:qFormat/>
    <w:uiPriority w:val="99"/>
    <w:rPr>
      <w:sz w:val="18"/>
      <w:szCs w:val="18"/>
    </w:rPr>
  </w:style>
  <w:style w:type="character" w:customStyle="1" w:styleId="20">
    <w:name w:val="段 Char"/>
    <w:link w:val="21"/>
    <w:qFormat/>
    <w:uiPriority w:val="0"/>
    <w:rPr>
      <w:rFonts w:ascii="宋体"/>
    </w:rPr>
  </w:style>
  <w:style w:type="paragraph" w:customStyle="1" w:styleId="21">
    <w:name w:val="段"/>
    <w:link w:val="20"/>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2">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2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4">
    <w:name w:val="一级条标题"/>
    <w:next w:val="21"/>
    <w:qFormat/>
    <w:uiPriority w:val="0"/>
    <w:pPr>
      <w:tabs>
        <w:tab w:val="left" w:pos="760"/>
      </w:tabs>
      <w:spacing w:before="156" w:beforeLines="50" w:after="156" w:afterLines="50"/>
      <w:ind w:left="1264" w:hanging="413"/>
      <w:outlineLvl w:val="2"/>
    </w:pPr>
    <w:rPr>
      <w:rFonts w:ascii="黑体" w:hAnsi="Times New Roman" w:eastAsia="黑体" w:cs="Times New Roman"/>
      <w:sz w:val="21"/>
      <w:szCs w:val="21"/>
      <w:lang w:val="en-US" w:eastAsia="zh-CN" w:bidi="ar-SA"/>
    </w:rPr>
  </w:style>
  <w:style w:type="paragraph" w:customStyle="1" w:styleId="2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26">
    <w:name w:val="正文文本 2 字符"/>
    <w:basedOn w:val="16"/>
    <w:link w:val="10"/>
    <w:qFormat/>
    <w:uiPriority w:val="0"/>
    <w:rPr>
      <w:rFonts w:ascii="Times New Roman" w:hAnsi="Times New Roman" w:eastAsia="宋体" w:cs="Times New Roman"/>
      <w:sz w:val="24"/>
      <w:szCs w:val="24"/>
    </w:rPr>
  </w:style>
  <w:style w:type="paragraph" w:customStyle="1" w:styleId="2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8">
    <w:name w:val="p0"/>
    <w:basedOn w:val="1"/>
    <w:qFormat/>
    <w:uiPriority w:val="0"/>
    <w:pPr>
      <w:widowControl/>
    </w:pPr>
    <w:rPr>
      <w:kern w:val="0"/>
      <w:szCs w:val="21"/>
    </w:rPr>
  </w:style>
  <w:style w:type="paragraph" w:customStyle="1" w:styleId="29">
    <w:name w:val="封面标准文稿编辑信息"/>
    <w:basedOn w:val="30"/>
    <w:qFormat/>
    <w:uiPriority w:val="0"/>
    <w:pPr>
      <w:spacing w:before="180" w:line="180" w:lineRule="exact"/>
    </w:pPr>
    <w:rPr>
      <w:sz w:val="21"/>
    </w:rPr>
  </w:style>
  <w:style w:type="paragraph" w:customStyle="1" w:styleId="30">
    <w:name w:val="封面标准文稿类别"/>
    <w:basedOn w:val="31"/>
    <w:qFormat/>
    <w:uiPriority w:val="0"/>
    <w:pPr>
      <w:spacing w:after="160" w:line="240" w:lineRule="auto"/>
    </w:pPr>
    <w:rPr>
      <w:sz w:val="24"/>
    </w:rPr>
  </w:style>
  <w:style w:type="paragraph" w:customStyle="1" w:styleId="31">
    <w:name w:val="封面一致性程度标识"/>
    <w:basedOn w:val="32"/>
    <w:qFormat/>
    <w:uiPriority w:val="0"/>
    <w:pPr>
      <w:spacing w:before="440"/>
    </w:pPr>
    <w:rPr>
      <w:rFonts w:ascii="宋体" w:eastAsia="宋体"/>
    </w:rPr>
  </w:style>
  <w:style w:type="paragraph" w:customStyle="1" w:styleId="32">
    <w:name w:val="封面标准英文名称"/>
    <w:basedOn w:val="33"/>
    <w:qFormat/>
    <w:uiPriority w:val="0"/>
    <w:pPr>
      <w:spacing w:before="370" w:line="400" w:lineRule="exact"/>
    </w:pPr>
    <w:rPr>
      <w:rFonts w:ascii="Times New Roman"/>
      <w:sz w:val="28"/>
      <w:szCs w:val="28"/>
    </w:rPr>
  </w:style>
  <w:style w:type="paragraph" w:customStyle="1" w:styleId="33">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4">
    <w:name w:val="标准标志"/>
    <w:next w:val="1"/>
    <w:qFormat/>
    <w:uiPriority w:val="0"/>
    <w:pPr>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35">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6">
    <w:name w:val="其他实施日期"/>
    <w:basedOn w:val="1"/>
    <w:qFormat/>
    <w:uiPriority w:val="0"/>
    <w:pPr>
      <w:widowControl/>
      <w:jc w:val="right"/>
    </w:pPr>
    <w:rPr>
      <w:rFonts w:eastAsia="黑体"/>
      <w:kern w:val="0"/>
      <w:sz w:val="28"/>
      <w:szCs w:val="20"/>
    </w:rPr>
  </w:style>
  <w:style w:type="paragraph" w:customStyle="1" w:styleId="37">
    <w:name w:val="列项——（一级）"/>
    <w:qFormat/>
    <w:uiPriority w:val="0"/>
    <w:pPr>
      <w:widowControl w:val="0"/>
      <w:tabs>
        <w:tab w:val="left" w:pos="360"/>
      </w:tabs>
      <w:jc w:val="both"/>
    </w:pPr>
    <w:rPr>
      <w:rFonts w:ascii="宋体" w:hAnsi="Times New Roman" w:eastAsia="宋体" w:cs="Times New Roman"/>
      <w:sz w:val="21"/>
      <w:lang w:val="en-US" w:eastAsia="zh-CN" w:bidi="ar-SA"/>
    </w:rPr>
  </w:style>
  <w:style w:type="paragraph" w:customStyle="1" w:styleId="38">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39">
    <w:name w:val="章标题"/>
    <w:next w:val="21"/>
    <w:qFormat/>
    <w:uiPriority w:val="0"/>
    <w:pPr>
      <w:spacing w:before="312" w:beforeLines="100" w:after="312" w:afterLines="100"/>
      <w:ind w:left="840" w:hanging="408"/>
      <w:jc w:val="both"/>
      <w:outlineLvl w:val="1"/>
    </w:pPr>
    <w:rPr>
      <w:rFonts w:ascii="黑体" w:hAnsi="Times New Roman" w:eastAsia="黑体" w:cs="Times New Roman"/>
      <w:sz w:val="21"/>
      <w:lang w:val="en-US" w:eastAsia="zh-CN" w:bidi="ar-SA"/>
    </w:rPr>
  </w:style>
  <w:style w:type="paragraph" w:customStyle="1" w:styleId="40">
    <w:name w:val="标准书眉_偶数页"/>
    <w:basedOn w:val="25"/>
    <w:next w:val="1"/>
    <w:qFormat/>
    <w:uiPriority w:val="0"/>
    <w:pPr>
      <w:jc w:val="left"/>
    </w:pPr>
  </w:style>
  <w:style w:type="paragraph" w:customStyle="1" w:styleId="41">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4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43">
    <w:name w:val="终结线"/>
    <w:basedOn w:val="1"/>
    <w:qFormat/>
    <w:uiPriority w:val="0"/>
  </w:style>
  <w:style w:type="paragraph" w:customStyle="1" w:styleId="44">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5">
    <w:name w:val="字母编号列项（一级）"/>
    <w:qFormat/>
    <w:uiPriority w:val="0"/>
    <w:pPr>
      <w:tabs>
        <w:tab w:val="left" w:pos="839"/>
      </w:tabs>
      <w:jc w:val="both"/>
    </w:pPr>
    <w:rPr>
      <w:rFonts w:ascii="宋体" w:hAnsi="Times New Roman" w:eastAsia="宋体" w:cs="Times New Roman"/>
      <w:sz w:val="21"/>
      <w:lang w:val="en-US" w:eastAsia="zh-CN" w:bidi="ar-SA"/>
    </w:rPr>
  </w:style>
  <w:style w:type="paragraph" w:customStyle="1" w:styleId="46">
    <w:name w:val="发布部门"/>
    <w:next w:val="21"/>
    <w:qFormat/>
    <w:uiPriority w:val="0"/>
    <w:pPr>
      <w:jc w:val="center"/>
    </w:pPr>
    <w:rPr>
      <w:rFonts w:ascii="宋体" w:hAnsi="Times New Roman" w:eastAsia="宋体" w:cs="Times New Roman"/>
      <w:b/>
      <w:spacing w:val="20"/>
      <w:w w:val="135"/>
      <w:sz w:val="28"/>
      <w:lang w:val="en-US" w:eastAsia="zh-CN" w:bidi="ar-SA"/>
    </w:rPr>
  </w:style>
  <w:style w:type="paragraph" w:styleId="47">
    <w:name w:val="List Paragraph"/>
    <w:basedOn w:val="1"/>
    <w:qFormat/>
    <w:uiPriority w:val="99"/>
    <w:pPr>
      <w:ind w:firstLine="420" w:firstLineChars="200"/>
    </w:pPr>
  </w:style>
  <w:style w:type="character" w:customStyle="1" w:styleId="48">
    <w:name w:val="批注框文本 字符"/>
    <w:basedOn w:val="16"/>
    <w:link w:val="7"/>
    <w:semiHidden/>
    <w:qFormat/>
    <w:uiPriority w:val="99"/>
    <w:rPr>
      <w:rFonts w:ascii="Times New Roman" w:hAnsi="Times New Roman" w:eastAsia="宋体" w:cs="Times New Roman"/>
      <w:sz w:val="18"/>
      <w:szCs w:val="18"/>
    </w:rPr>
  </w:style>
  <w:style w:type="character" w:customStyle="1" w:styleId="49">
    <w:name w:val="正文文本 字符"/>
    <w:basedOn w:val="16"/>
    <w:link w:val="4"/>
    <w:semiHidden/>
    <w:qFormat/>
    <w:uiPriority w:val="99"/>
    <w:rPr>
      <w:rFonts w:ascii="Times New Roman" w:hAnsi="Times New Roman" w:eastAsia="宋体" w:cs="Times New Roman"/>
      <w:szCs w:val="24"/>
    </w:rPr>
  </w:style>
  <w:style w:type="character" w:customStyle="1" w:styleId="50">
    <w:name w:val="正文文本首行缩进 字符"/>
    <w:basedOn w:val="49"/>
    <w:link w:val="13"/>
    <w:semiHidden/>
    <w:qFormat/>
    <w:uiPriority w:val="99"/>
    <w:rPr>
      <w:rFonts w:ascii="Times New Roman" w:hAnsi="Times New Roman" w:eastAsia="宋体" w:cs="Times New Roman"/>
      <w:szCs w:val="24"/>
    </w:rPr>
  </w:style>
  <w:style w:type="character" w:customStyle="1" w:styleId="51">
    <w:name w:val="apple-converted-space"/>
    <w:basedOn w:val="16"/>
    <w:qFormat/>
    <w:uiPriority w:val="0"/>
  </w:style>
  <w:style w:type="paragraph" w:customStyle="1" w:styleId="52">
    <w:name w:val="正文表标题"/>
    <w:next w:val="21"/>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53">
    <w:name w:val="正文图标题"/>
    <w:next w:val="21"/>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54">
    <w:name w:val="其他发布日期"/>
    <w:basedOn w:val="1"/>
    <w:qFormat/>
    <w:uiPriority w:val="0"/>
    <w:pPr>
      <w:framePr w:w="3997" w:h="471" w:hRule="exact" w:vSpace="181" w:wrap="around" w:vAnchor="page" w:hAnchor="page" w:x="1419" w:y="14097" w:anchorLock="1"/>
      <w:widowControl/>
      <w:numPr>
        <w:ilvl w:val="0"/>
        <w:numId w:val="3"/>
      </w:numPr>
      <w:jc w:val="left"/>
    </w:pPr>
    <w:rPr>
      <w:rFonts w:eastAsia="黑体"/>
      <w:kern w:val="0"/>
      <w:sz w:val="28"/>
      <w:szCs w:val="20"/>
    </w:rPr>
  </w:style>
  <w:style w:type="character" w:customStyle="1" w:styleId="55">
    <w:name w:val="批注文字 字符"/>
    <w:basedOn w:val="16"/>
    <w:link w:val="3"/>
    <w:semiHidden/>
    <w:qFormat/>
    <w:uiPriority w:val="99"/>
    <w:rPr>
      <w:rFonts w:ascii="Times New Roman" w:hAnsi="Times New Roman" w:eastAsia="宋体" w:cs="Times New Roman"/>
      <w:szCs w:val="24"/>
    </w:rPr>
  </w:style>
  <w:style w:type="character" w:customStyle="1" w:styleId="56">
    <w:name w:val="批注主题 字符"/>
    <w:basedOn w:val="55"/>
    <w:link w:val="12"/>
    <w:semiHidden/>
    <w:qFormat/>
    <w:uiPriority w:val="99"/>
    <w:rPr>
      <w:rFonts w:ascii="Times New Roman" w:hAnsi="Times New Roman" w:eastAsia="宋体" w:cs="Times New Roman"/>
      <w:b/>
      <w:bCs/>
      <w:szCs w:val="24"/>
    </w:rPr>
  </w:style>
  <w:style w:type="character" w:customStyle="1" w:styleId="57">
    <w:name w:val="日期 字符"/>
    <w:basedOn w:val="16"/>
    <w:link w:val="6"/>
    <w:semiHidden/>
    <w:qFormat/>
    <w:uiPriority w:val="99"/>
    <w:rPr>
      <w:rFonts w:ascii="Times New Roman" w:hAnsi="Times New Roman" w:eastAsia="宋体" w:cs="Times New Roman"/>
      <w:szCs w:val="24"/>
    </w:rPr>
  </w:style>
  <w:style w:type="paragraph" w:customStyle="1" w:styleId="5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59">
    <w:name w:val="二级无"/>
    <w:basedOn w:val="1"/>
    <w:qFormat/>
    <w:uiPriority w:val="0"/>
    <w:pPr>
      <w:widowControl/>
      <w:numPr>
        <w:ilvl w:val="2"/>
        <w:numId w:val="4"/>
      </w:numPr>
      <w:jc w:val="left"/>
      <w:outlineLvl w:val="3"/>
    </w:pPr>
    <w:rPr>
      <w:rFonts w:ascii="宋体"/>
      <w:kern w:val="0"/>
      <w:szCs w:val="21"/>
    </w:rPr>
  </w:style>
  <w:style w:type="paragraph" w:customStyle="1" w:styleId="60">
    <w:name w:val="二级条标题"/>
    <w:basedOn w:val="24"/>
    <w:next w:val="21"/>
    <w:qFormat/>
    <w:uiPriority w:val="0"/>
    <w:pPr>
      <w:tabs>
        <w:tab w:val="clear" w:pos="760"/>
      </w:tabs>
      <w:spacing w:before="50" w:after="50"/>
      <w:ind w:left="0" w:firstLine="0"/>
      <w:outlineLvl w:val="3"/>
    </w:pPr>
  </w:style>
  <w:style w:type="paragraph" w:customStyle="1" w:styleId="61">
    <w:name w:val="三级条标题"/>
    <w:basedOn w:val="60"/>
    <w:next w:val="21"/>
    <w:qFormat/>
    <w:uiPriority w:val="0"/>
    <w:pPr>
      <w:outlineLvl w:val="4"/>
    </w:pPr>
  </w:style>
  <w:style w:type="paragraph" w:customStyle="1" w:styleId="62">
    <w:name w:val="四级条标题"/>
    <w:basedOn w:val="61"/>
    <w:next w:val="21"/>
    <w:qFormat/>
    <w:uiPriority w:val="0"/>
    <w:pPr>
      <w:outlineLvl w:val="5"/>
    </w:pPr>
  </w:style>
  <w:style w:type="paragraph" w:customStyle="1" w:styleId="63">
    <w:name w:val="五级条标题"/>
    <w:basedOn w:val="62"/>
    <w:next w:val="21"/>
    <w:qFormat/>
    <w:uiPriority w:val="0"/>
    <w:pPr>
      <w:outlineLvl w:val="6"/>
    </w:pPr>
  </w:style>
  <w:style w:type="paragraph" w:customStyle="1" w:styleId="64">
    <w:name w:val="一级无"/>
    <w:basedOn w:val="24"/>
    <w:qFormat/>
    <w:uiPriority w:val="0"/>
    <w:pPr>
      <w:numPr>
        <w:ilvl w:val="1"/>
        <w:numId w:val="4"/>
      </w:numPr>
      <w:spacing w:before="0" w:beforeLines="0" w:after="0" w:afterLines="0"/>
    </w:pPr>
    <w:rPr>
      <w:rFonts w:ascii="宋体" w:eastAsia="宋体"/>
    </w:rPr>
  </w:style>
  <w:style w:type="paragraph" w:customStyle="1" w:styleId="65">
    <w:name w:val="附录标识"/>
    <w:basedOn w:val="1"/>
    <w:next w:val="21"/>
    <w:qFormat/>
    <w:uiPriority w:val="0"/>
    <w:pPr>
      <w:keepNext/>
      <w:widowControl/>
      <w:numPr>
        <w:ilvl w:val="0"/>
        <w:numId w:val="5"/>
      </w:numPr>
      <w:shd w:val="clear" w:color="FFFFFF" w:fill="FFFFFF"/>
      <w:tabs>
        <w:tab w:val="left" w:pos="6405"/>
      </w:tabs>
      <w:spacing w:before="640" w:after="280"/>
      <w:jc w:val="center"/>
      <w:outlineLvl w:val="0"/>
    </w:pPr>
    <w:rPr>
      <w:rFonts w:ascii="黑体" w:eastAsia="黑体"/>
      <w:kern w:val="0"/>
      <w:szCs w:val="20"/>
    </w:rPr>
  </w:style>
  <w:style w:type="paragraph" w:customStyle="1" w:styleId="66">
    <w:name w:val="附录标题"/>
    <w:basedOn w:val="21"/>
    <w:next w:val="21"/>
    <w:qFormat/>
    <w:uiPriority w:val="0"/>
    <w:pPr>
      <w:ind w:firstLine="0" w:firstLineChars="0"/>
      <w:jc w:val="center"/>
    </w:pPr>
    <w:rPr>
      <w:rFonts w:ascii="黑体" w:hAnsi="Times New Roman" w:eastAsia="黑体" w:cs="Times New Roman"/>
      <w:kern w:val="0"/>
      <w:szCs w:val="20"/>
    </w:rPr>
  </w:style>
  <w:style w:type="character" w:customStyle="1" w:styleId="67">
    <w:name w:val="正文文本缩进 字符"/>
    <w:basedOn w:val="16"/>
    <w:link w:val="5"/>
    <w:semiHidden/>
    <w:qFormat/>
    <w:uiPriority w:val="99"/>
    <w:rPr>
      <w:rFonts w:ascii="Times New Roman" w:hAnsi="Times New Roman" w:eastAsia="宋体" w:cs="Times New Roman"/>
      <w:szCs w:val="24"/>
    </w:rPr>
  </w:style>
  <w:style w:type="paragraph" w:customStyle="1" w:styleId="68">
    <w:name w:val="附录一级条标题"/>
    <w:basedOn w:val="1"/>
    <w:next w:val="21"/>
    <w:qFormat/>
    <w:uiPriority w:val="0"/>
    <w:pPr>
      <w:widowControl/>
      <w:numPr>
        <w:ilvl w:val="2"/>
        <w:numId w:val="5"/>
      </w:numPr>
      <w:tabs>
        <w:tab w:val="left" w:pos="360"/>
      </w:tabs>
      <w:wordWrap w:val="0"/>
      <w:overflowPunct w:val="0"/>
      <w:autoSpaceDE w:val="0"/>
      <w:autoSpaceDN w:val="0"/>
      <w:spacing w:before="50" w:beforeLines="50" w:after="50" w:afterLines="50"/>
      <w:textAlignment w:val="baseline"/>
      <w:outlineLvl w:val="2"/>
    </w:pPr>
    <w:rPr>
      <w:rFonts w:ascii="黑体" w:eastAsia="黑体"/>
      <w:kern w:val="21"/>
      <w:szCs w:val="20"/>
    </w:rPr>
  </w:style>
  <w:style w:type="paragraph" w:customStyle="1" w:styleId="69">
    <w:name w:val="附录章标题"/>
    <w:next w:val="21"/>
    <w:qFormat/>
    <w:uiPriority w:val="0"/>
    <w:pPr>
      <w:numPr>
        <w:ilvl w:val="1"/>
        <w:numId w:val="5"/>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0">
    <w:name w:val="附录表标号"/>
    <w:basedOn w:val="1"/>
    <w:next w:val="21"/>
    <w:qFormat/>
    <w:uiPriority w:val="0"/>
    <w:pPr>
      <w:numPr>
        <w:ilvl w:val="0"/>
        <w:numId w:val="6"/>
      </w:numPr>
      <w:spacing w:line="14" w:lineRule="exact"/>
      <w:ind w:left="811" w:hanging="448"/>
      <w:jc w:val="center"/>
      <w:outlineLvl w:val="0"/>
    </w:pPr>
    <w:rPr>
      <w:color w:val="FFFFFF"/>
    </w:rPr>
  </w:style>
  <w:style w:type="paragraph" w:customStyle="1" w:styleId="71">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72">
    <w:name w:val="编号列项（三级）"/>
    <w:qFormat/>
    <w:uiPriority w:val="0"/>
    <w:pPr>
      <w:tabs>
        <w:tab w:val="left" w:pos="0"/>
      </w:tabs>
      <w:ind w:left="1679" w:hanging="420"/>
    </w:pPr>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1360</Words>
  <Characters>7758</Characters>
  <Lines>64</Lines>
  <Paragraphs>18</Paragraphs>
  <TotalTime>11</TotalTime>
  <ScaleCrop>false</ScaleCrop>
  <LinksUpToDate>false</LinksUpToDate>
  <CharactersWithSpaces>9100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2020-07-08T06:37:00Z</dcterms:created>
  <dc:creator>pgos</dc:creator>
  <cp:lastModifiedBy>CathayMok</cp:lastModifiedBy>
  <cp:lastPrinted>2020-10-22T02:05:00Z</cp:lastPrinted>
  <dcterms:modified xsi:type="dcterms:W3CDTF">2021-04-16T00:56:56Z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68BC1A90BD39405CA7E3CDE292751A71</vt:lpwstr>
  </property>
</Properties>
</file>