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AC968" w14:textId="77777777" w:rsidR="00547603" w:rsidRPr="00413DBD" w:rsidRDefault="00547603" w:rsidP="00547603">
      <w:pPr>
        <w:pStyle w:val="affffff3"/>
        <w:framePr w:wrap="around"/>
      </w:pPr>
      <w:r w:rsidRPr="00413DBD">
        <w:rPr>
          <w:rFonts w:ascii="Times New Roman"/>
        </w:rPr>
        <w:t>ICS</w:t>
      </w:r>
      <w:r w:rsidRPr="00413DBD">
        <w:t> </w:t>
      </w:r>
      <w:r w:rsidR="00B44BD0" w:rsidRPr="00413DBD">
        <w:t>77.040</w:t>
      </w:r>
    </w:p>
    <w:p w14:paraId="5FCDA04D" w14:textId="2D860F74" w:rsidR="00547603" w:rsidRPr="00413DBD" w:rsidRDefault="00CB3617" w:rsidP="00547603">
      <w:pPr>
        <w:pStyle w:val="affffff3"/>
        <w:framePr w:wrap="around"/>
      </w:pPr>
      <w:r w:rsidRPr="00413DBD">
        <w:t xml:space="preserve">CCS H </w:t>
      </w:r>
      <w:r w:rsidR="00CD6B5A" w:rsidRPr="00413DBD">
        <w:t>17</w:t>
      </w:r>
    </w:p>
    <w:p w14:paraId="6E8B9E2F" w14:textId="77777777" w:rsidR="00C17557" w:rsidRPr="00413DBD" w:rsidRDefault="00C17557" w:rsidP="00C17557">
      <w:pPr>
        <w:pStyle w:val="afff4"/>
        <w:framePr w:wrap="around"/>
      </w:pPr>
      <w:r w:rsidRPr="00413DBD">
        <w:rPr>
          <w:rFonts w:hint="eastAsia"/>
        </w:rPr>
        <w:t>YS</w:t>
      </w:r>
    </w:p>
    <w:p w14:paraId="7D4066B5" w14:textId="77777777" w:rsidR="00547603" w:rsidRPr="00413DBD" w:rsidRDefault="00547603" w:rsidP="00547603">
      <w:pPr>
        <w:pStyle w:val="afff4"/>
        <w:framePr w:wrap="around"/>
      </w:pPr>
    </w:p>
    <w:p w14:paraId="2AB134DA" w14:textId="77777777" w:rsidR="00C17557" w:rsidRPr="00413DBD" w:rsidRDefault="00C17557" w:rsidP="00C17557">
      <w:pPr>
        <w:pStyle w:val="afffff3"/>
        <w:framePr w:w="9140" w:h="1815" w:hRule="exact" w:hSpace="284" w:vSpace="0" w:wrap="around" w:x="1476" w:y="2451"/>
      </w:pPr>
      <w:r w:rsidRPr="00413DBD">
        <w:rPr>
          <w:rFonts w:hint="eastAsia"/>
        </w:rPr>
        <w:t>中华人民共和国</w:t>
      </w:r>
      <w:r w:rsidR="00DC5924" w:rsidRPr="00413DBD">
        <w:fldChar w:fldCharType="begin">
          <w:ffData>
            <w:name w:val="c2"/>
            <w:enabled/>
            <w:calcOnExit w:val="0"/>
            <w:textInput/>
          </w:ffData>
        </w:fldChar>
      </w:r>
      <w:bookmarkStart w:id="0" w:name="c2"/>
      <w:r w:rsidRPr="00413DBD">
        <w:instrText xml:space="preserve"> FORMTEXT </w:instrText>
      </w:r>
      <w:r w:rsidR="00DC5924" w:rsidRPr="00413DBD">
        <w:fldChar w:fldCharType="separate"/>
      </w:r>
      <w:r w:rsidRPr="00413DBD">
        <w:rPr>
          <w:rFonts w:hint="eastAsia"/>
          <w:noProof/>
        </w:rPr>
        <w:t>有色金属</w:t>
      </w:r>
      <w:r w:rsidR="00DC5924" w:rsidRPr="00413DBD">
        <w:fldChar w:fldCharType="end"/>
      </w:r>
      <w:bookmarkEnd w:id="0"/>
      <w:r w:rsidRPr="00413DBD">
        <w:rPr>
          <w:rFonts w:hint="eastAsia"/>
        </w:rPr>
        <w:t>行业标准</w:t>
      </w:r>
    </w:p>
    <w:p w14:paraId="6B4555DA" w14:textId="77777777" w:rsidR="00547603" w:rsidRPr="00413DBD" w:rsidRDefault="00C17557" w:rsidP="00C17557">
      <w:pPr>
        <w:pStyle w:val="2"/>
        <w:framePr w:h="1815" w:hRule="exact" w:wrap="around" w:x="1476" w:y="2451"/>
      </w:pPr>
      <w:r w:rsidRPr="00413DBD">
        <w:rPr>
          <w:rFonts w:hAnsi="黑体"/>
        </w:rPr>
        <w:t>YS</w:t>
      </w:r>
      <w:r w:rsidR="00547603" w:rsidRPr="00413DBD">
        <w:rPr>
          <w:rFonts w:hAnsi="黑体"/>
        </w:rPr>
        <w:t xml:space="preserve">/T </w:t>
      </w:r>
      <w:r w:rsidR="00B44BD0" w:rsidRPr="00413DBD">
        <w:rPr>
          <w:rFonts w:hAnsi="黑体"/>
        </w:rPr>
        <w:t>XXXX</w:t>
      </w:r>
      <w:r w:rsidR="00547603" w:rsidRPr="00413DBD">
        <w:t>—</w:t>
      </w:r>
      <w:r w:rsidR="00DC5924" w:rsidRPr="00413DBD">
        <w:fldChar w:fldCharType="begin">
          <w:ffData>
            <w:name w:val="StdNo2"/>
            <w:enabled/>
            <w:calcOnExit w:val="0"/>
            <w:textInput>
              <w:default w:val="XXXX"/>
              <w:maxLength w:val="4"/>
            </w:textInput>
          </w:ffData>
        </w:fldChar>
      </w:r>
      <w:bookmarkStart w:id="1" w:name="StdNo2"/>
      <w:r w:rsidR="00547603" w:rsidRPr="00413DBD">
        <w:instrText xml:space="preserve"> FORMTEXT </w:instrText>
      </w:r>
      <w:r w:rsidR="00DC5924" w:rsidRPr="00413DBD">
        <w:fldChar w:fldCharType="separate"/>
      </w:r>
      <w:r w:rsidR="00547603" w:rsidRPr="00413DBD">
        <w:rPr>
          <w:noProof/>
        </w:rPr>
        <w:t>XXXX</w:t>
      </w:r>
      <w:r w:rsidR="00DC5924" w:rsidRPr="00413DBD">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413DBD" w:rsidRPr="00413DBD" w14:paraId="122CC615" w14:textId="77777777" w:rsidTr="006536B0">
        <w:tc>
          <w:tcPr>
            <w:tcW w:w="9356" w:type="dxa"/>
            <w:tcBorders>
              <w:top w:val="nil"/>
              <w:left w:val="nil"/>
              <w:bottom w:val="nil"/>
              <w:right w:val="nil"/>
            </w:tcBorders>
            <w:shd w:val="clear" w:color="auto" w:fill="auto"/>
          </w:tcPr>
          <w:p w14:paraId="5DFB710C" w14:textId="01A8B46A" w:rsidR="00547603" w:rsidRPr="00413DBD" w:rsidRDefault="00CD2516" w:rsidP="00C17557">
            <w:pPr>
              <w:pStyle w:val="affff"/>
              <w:framePr w:h="1815" w:hRule="exact" w:wrap="around" w:x="1476" w:y="2451"/>
              <w:ind w:right="420"/>
            </w:pPr>
            <w:r w:rsidRPr="00413DBD">
              <w:rPr>
                <w:noProof/>
              </w:rPr>
              <mc:AlternateContent>
                <mc:Choice Requires="wps">
                  <w:drawing>
                    <wp:anchor distT="0" distB="0" distL="114300" distR="114300" simplePos="0" relativeHeight="251657728" behindDoc="1" locked="0" layoutInCell="1" allowOverlap="1" wp14:anchorId="474A5F93" wp14:editId="23DD739B">
                      <wp:simplePos x="0" y="0"/>
                      <wp:positionH relativeFrom="column">
                        <wp:posOffset>4734560</wp:posOffset>
                      </wp:positionH>
                      <wp:positionV relativeFrom="paragraph">
                        <wp:posOffset>34290</wp:posOffset>
                      </wp:positionV>
                      <wp:extent cx="1143000" cy="228600"/>
                      <wp:effectExtent l="0" t="0" r="0"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53146" id="DT" o:spid="_x0000_s1026" style="position:absolute;left:0;text-align:left;margin-left:372.8pt;margin-top:2.7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BC4u2X1AQAA0gMAAA4AAAAAAAAAAAAAAAAALgIAAGRy&#10;cy9lMm9Eb2MueG1sUEsBAi0AFAAGAAgAAAAhAMy57rjdAAAACAEAAA8AAAAAAAAAAAAAAAAATwQA&#10;AGRycy9kb3ducmV2LnhtbFBLBQYAAAAABAAEAPMAAABZBQAAAAA=&#10;" stroked="f"/>
                  </w:pict>
                </mc:Fallback>
              </mc:AlternateContent>
            </w:r>
          </w:p>
        </w:tc>
      </w:tr>
    </w:tbl>
    <w:p w14:paraId="5AB7DC9C" w14:textId="77777777" w:rsidR="00547603" w:rsidRPr="00413DBD" w:rsidRDefault="00547603" w:rsidP="00C17557">
      <w:pPr>
        <w:pStyle w:val="2"/>
        <w:framePr w:h="1815" w:hRule="exact" w:wrap="around" w:x="1476" w:y="2451"/>
      </w:pPr>
    </w:p>
    <w:p w14:paraId="5A97235D" w14:textId="77777777" w:rsidR="00547603" w:rsidRPr="00413DBD" w:rsidRDefault="00547603" w:rsidP="00C17557">
      <w:pPr>
        <w:pStyle w:val="2"/>
        <w:framePr w:h="1815" w:hRule="exact" w:wrap="around" w:x="1476" w:y="2451"/>
      </w:pPr>
    </w:p>
    <w:p w14:paraId="733486B1" w14:textId="77777777" w:rsidR="00887EEA" w:rsidRPr="00413DBD" w:rsidRDefault="00B82FB6" w:rsidP="00887EEA">
      <w:pPr>
        <w:pStyle w:val="affff0"/>
        <w:framePr w:wrap="around" w:x="1126" w:y="6391"/>
      </w:pPr>
      <w:r w:rsidRPr="00413DBD">
        <w:rPr>
          <w:rFonts w:hint="eastAsia"/>
        </w:rPr>
        <w:t>高纯镓化学分析方法 第3部分：痕量杂质元素含量的测定  辉光放电质谱法</w:t>
      </w:r>
    </w:p>
    <w:p w14:paraId="41202152" w14:textId="77777777" w:rsidR="00B44BD0" w:rsidRPr="00413DBD" w:rsidRDefault="00B82FB6" w:rsidP="00B44BD0">
      <w:pPr>
        <w:pStyle w:val="affff1"/>
        <w:framePr w:wrap="around" w:x="1126" w:y="6391"/>
        <w:rPr>
          <w:rFonts w:ascii="黑体" w:hAnsi="黑体"/>
          <w:bCs/>
        </w:rPr>
      </w:pPr>
      <w:r w:rsidRPr="00413DBD">
        <w:rPr>
          <w:rFonts w:ascii="黑体" w:hAnsi="黑体"/>
          <w:bCs/>
        </w:rPr>
        <w:t xml:space="preserve">Methods for chemical analysis of </w:t>
      </w:r>
      <w:r w:rsidRPr="00413DBD">
        <w:rPr>
          <w:rFonts w:ascii="黑体" w:hAnsi="黑体" w:hint="eastAsia"/>
          <w:bCs/>
        </w:rPr>
        <w:t>high purity gallium—Part</w:t>
      </w:r>
      <w:r w:rsidRPr="00413DBD">
        <w:rPr>
          <w:rFonts w:ascii="黑体" w:hAnsi="黑体"/>
          <w:bCs/>
        </w:rPr>
        <w:t xml:space="preserve"> 3</w:t>
      </w:r>
      <w:r w:rsidRPr="00413DBD">
        <w:rPr>
          <w:rFonts w:ascii="黑体" w:hAnsi="黑体" w:hint="eastAsia"/>
          <w:bCs/>
        </w:rPr>
        <w:t>：</w:t>
      </w:r>
      <w:r w:rsidRPr="00413DBD">
        <w:rPr>
          <w:rFonts w:ascii="黑体" w:hAnsi="黑体"/>
          <w:bCs/>
        </w:rPr>
        <w:t xml:space="preserve">Determination of trace </w:t>
      </w:r>
      <w:r w:rsidRPr="00413DBD">
        <w:rPr>
          <w:rFonts w:ascii="黑体" w:hAnsi="黑体" w:hint="eastAsia"/>
          <w:bCs/>
        </w:rPr>
        <w:t>impurity</w:t>
      </w:r>
      <w:r w:rsidRPr="00413DBD">
        <w:rPr>
          <w:rFonts w:ascii="黑体" w:hAnsi="黑体"/>
          <w:bCs/>
        </w:rPr>
        <w:t xml:space="preserve"> element</w:t>
      </w:r>
      <w:r w:rsidRPr="00413DBD">
        <w:rPr>
          <w:rFonts w:ascii="黑体" w:hAnsi="黑体" w:hint="eastAsia"/>
          <w:bCs/>
        </w:rPr>
        <w:t>s</w:t>
      </w:r>
      <w:r w:rsidRPr="00413DBD">
        <w:rPr>
          <w:rFonts w:ascii="黑体" w:hAnsi="黑体"/>
          <w:bCs/>
        </w:rPr>
        <w:t xml:space="preserve"> contents</w:t>
      </w:r>
      <w:r w:rsidRPr="00413DBD">
        <w:rPr>
          <w:rFonts w:ascii="黑体" w:hAnsi="黑体" w:hint="eastAsia"/>
          <w:bCs/>
        </w:rPr>
        <w:t>—</w:t>
      </w:r>
      <w:r w:rsidRPr="00413DBD">
        <w:rPr>
          <w:rFonts w:ascii="黑体" w:hAnsi="黑体"/>
          <w:bCs/>
        </w:rPr>
        <w:t xml:space="preserve">Glow discharge mass spectrometry </w:t>
      </w:r>
    </w:p>
    <w:p w14:paraId="08AB2BB9" w14:textId="77777777" w:rsidR="00547603" w:rsidRPr="00413DBD" w:rsidRDefault="00547603" w:rsidP="005D0F7E">
      <w:pPr>
        <w:pStyle w:val="affff1"/>
        <w:framePr w:wrap="around" w:x="1126" w:y="639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413DBD" w:rsidRPr="00413DBD" w14:paraId="391C401A" w14:textId="77777777" w:rsidTr="006536B0">
        <w:tc>
          <w:tcPr>
            <w:tcW w:w="9855" w:type="dxa"/>
            <w:tcBorders>
              <w:top w:val="nil"/>
              <w:left w:val="nil"/>
              <w:bottom w:val="nil"/>
              <w:right w:val="nil"/>
            </w:tcBorders>
            <w:shd w:val="clear" w:color="auto" w:fill="auto"/>
          </w:tcPr>
          <w:p w14:paraId="29B8FF06" w14:textId="31FD51C2" w:rsidR="00547603" w:rsidRPr="00413DBD" w:rsidRDefault="00CD2516" w:rsidP="00B82FB6">
            <w:pPr>
              <w:pStyle w:val="affff3"/>
              <w:framePr w:wrap="around" w:x="1126" w:y="6391"/>
            </w:pPr>
            <w:r w:rsidRPr="00413DBD">
              <w:rPr>
                <w:noProof/>
              </w:rPr>
              <mc:AlternateContent>
                <mc:Choice Requires="wps">
                  <w:drawing>
                    <wp:anchor distT="0" distB="0" distL="114300" distR="114300" simplePos="0" relativeHeight="251659776" behindDoc="1" locked="1" layoutInCell="1" allowOverlap="1" wp14:anchorId="0B4163DF" wp14:editId="1134CF3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01A1E" id="RQ" o:spid="_x0000_s1026" style="position:absolute;left:0;text-align:left;margin-left:173.3pt;margin-top:45.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VoLpc9AEAANIDAAAOAAAAAAAAAAAAAAAAAC4CAABkcnMv&#10;ZTJvRG9jLnhtbFBLAQItABQABgAIAAAAIQD0N6/e3AAAAAoBAAAPAAAAAAAAAAAAAAAAAE4EAABk&#10;cnMvZG93bnJldi54bWxQSwUGAAAAAAQABADzAAAAVwUAAAAA&#10;" stroked="f">
                      <w10:anchorlock/>
                    </v:rect>
                  </w:pict>
                </mc:Fallback>
              </mc:AlternateContent>
            </w:r>
            <w:r w:rsidRPr="00413DBD">
              <w:rPr>
                <w:noProof/>
              </w:rPr>
              <mc:AlternateContent>
                <mc:Choice Requires="wps">
                  <w:drawing>
                    <wp:anchor distT="0" distB="0" distL="114300" distR="114300" simplePos="0" relativeHeight="251658752" behindDoc="1" locked="0" layoutInCell="1" allowOverlap="1" wp14:anchorId="66A110D7" wp14:editId="37196654">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BD361" id="LB" o:spid="_x0000_s1026" style="position:absolute;left:0;text-align:left;margin-left:193.3pt;margin-top:20.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Jr9AEAANIDAAAOAAAAZHJzL2Uyb0RvYy54bWysU1Fv0zAQfkfiP1h+p0lKx0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9zZf3NA5PiHK52yHPnxUMLB4qDhSnxO62G99mEKfQ1L1YHSz0cYk&#10;A7t6bZDtBc3EJq0Tur8MMzYGW4hpE2K8STQjs0mhGpojsUSYBos+Ah16wJ+cjTRUFfc/dgIVZ+aT&#10;JaXeF4tFnMJkLK6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OEaSa/QBAADSAwAADgAAAAAAAAAAAAAAAAAuAgAAZHJz&#10;L2Uyb0RvYy54bWxQSwECLQAUAAYACAAAACEAIk4ljd0AAAAJAQAADwAAAAAAAAAAAAAAAABOBAAA&#10;ZHJzL2Rvd25yZXYueG1sUEsFBgAAAAAEAAQA8wAAAFgFAAAAAA==&#10;" stroked="f"/>
                  </w:pict>
                </mc:Fallback>
              </mc:AlternateContent>
            </w:r>
            <w:r w:rsidR="005D0F7E" w:rsidRPr="00413DBD">
              <w:rPr>
                <w:rFonts w:hint="eastAsia"/>
              </w:rPr>
              <w:t>（</w:t>
            </w:r>
            <w:r w:rsidR="00B82FB6" w:rsidRPr="00413DBD">
              <w:rPr>
                <w:rFonts w:hint="eastAsia"/>
              </w:rPr>
              <w:t>讨论</w:t>
            </w:r>
            <w:r w:rsidR="005D0F7E" w:rsidRPr="00413DBD">
              <w:rPr>
                <w:rFonts w:hint="eastAsia"/>
              </w:rPr>
              <w:t>稿）</w:t>
            </w:r>
          </w:p>
        </w:tc>
      </w:tr>
      <w:tr w:rsidR="00413DBD" w:rsidRPr="00413DBD" w14:paraId="76B01ED3" w14:textId="77777777" w:rsidTr="006536B0">
        <w:tc>
          <w:tcPr>
            <w:tcW w:w="9855" w:type="dxa"/>
            <w:tcBorders>
              <w:top w:val="nil"/>
              <w:left w:val="nil"/>
              <w:bottom w:val="nil"/>
              <w:right w:val="nil"/>
            </w:tcBorders>
            <w:shd w:val="clear" w:color="auto" w:fill="auto"/>
          </w:tcPr>
          <w:p w14:paraId="0BD404C2" w14:textId="77777777" w:rsidR="00547603" w:rsidRPr="00413DBD" w:rsidRDefault="00547603" w:rsidP="004C0154">
            <w:pPr>
              <w:pStyle w:val="affff4"/>
              <w:framePr w:wrap="around" w:x="1126" w:y="6391"/>
            </w:pPr>
          </w:p>
          <w:p w14:paraId="5FC73BC0" w14:textId="77777777" w:rsidR="008B5DC2" w:rsidRPr="00413DBD" w:rsidRDefault="008B5DC2" w:rsidP="004C0154">
            <w:pPr>
              <w:pStyle w:val="affff4"/>
              <w:framePr w:wrap="around" w:x="1126" w:y="6391"/>
            </w:pPr>
          </w:p>
          <w:p w14:paraId="794C1435" w14:textId="77777777" w:rsidR="008B5DC2" w:rsidRPr="00413DBD" w:rsidRDefault="00C17557" w:rsidP="005B2C7B">
            <w:pPr>
              <w:pStyle w:val="affff4"/>
              <w:framePr w:wrap="around" w:x="1126" w:y="6391"/>
            </w:pPr>
            <w:r w:rsidRPr="00413DBD">
              <w:rPr>
                <w:rFonts w:hint="eastAsia"/>
              </w:rPr>
              <w:t>（在提交反馈意见时，请将您知道的相关专利连同支持性文件一并附上）</w:t>
            </w:r>
          </w:p>
        </w:tc>
      </w:tr>
    </w:tbl>
    <w:p w14:paraId="5D9B824E" w14:textId="0B0BA3F8" w:rsidR="00547603" w:rsidRPr="00413DBD" w:rsidRDefault="00DC5924" w:rsidP="007D5176">
      <w:pPr>
        <w:pStyle w:val="affffffb"/>
        <w:framePr w:wrap="around" w:hAnchor="page" w:x="1246" w:y="13996"/>
      </w:pPr>
      <w:r w:rsidRPr="00413DBD">
        <w:rPr>
          <w:rFonts w:ascii="黑体"/>
        </w:rPr>
        <w:fldChar w:fldCharType="begin">
          <w:ffData>
            <w:name w:val="FY"/>
            <w:enabled/>
            <w:calcOnExit w:val="0"/>
            <w:textInput>
              <w:default w:val="XXXX"/>
              <w:maxLength w:val="4"/>
            </w:textInput>
          </w:ffData>
        </w:fldChar>
      </w:r>
      <w:bookmarkStart w:id="2" w:name="FY"/>
      <w:r w:rsidR="00547603" w:rsidRPr="00413DBD">
        <w:rPr>
          <w:rFonts w:ascii="黑体"/>
        </w:rPr>
        <w:instrText xml:space="preserve"> FORMTEXT </w:instrText>
      </w:r>
      <w:r w:rsidRPr="00413DBD">
        <w:rPr>
          <w:rFonts w:ascii="黑体"/>
        </w:rPr>
      </w:r>
      <w:r w:rsidRPr="00413DBD">
        <w:rPr>
          <w:rFonts w:ascii="黑体"/>
        </w:rPr>
        <w:fldChar w:fldCharType="separate"/>
      </w:r>
      <w:r w:rsidR="00547603" w:rsidRPr="00413DBD">
        <w:rPr>
          <w:rFonts w:ascii="黑体"/>
          <w:noProof/>
        </w:rPr>
        <w:t>XXXX</w:t>
      </w:r>
      <w:r w:rsidRPr="00413DBD">
        <w:rPr>
          <w:rFonts w:ascii="黑体"/>
        </w:rPr>
        <w:fldChar w:fldCharType="end"/>
      </w:r>
      <w:bookmarkEnd w:id="2"/>
      <w:r w:rsidR="00547603" w:rsidRPr="00413DBD">
        <w:t xml:space="preserve"> </w:t>
      </w:r>
      <w:r w:rsidR="00547603" w:rsidRPr="00413DBD">
        <w:rPr>
          <w:rFonts w:ascii="黑体"/>
        </w:rPr>
        <w:t>-</w:t>
      </w:r>
      <w:r w:rsidR="00547603" w:rsidRPr="00413DBD">
        <w:t xml:space="preserve"> </w:t>
      </w:r>
      <w:r w:rsidRPr="00413DBD">
        <w:rPr>
          <w:rFonts w:ascii="黑体"/>
        </w:rPr>
        <w:fldChar w:fldCharType="begin">
          <w:ffData>
            <w:name w:val="FM"/>
            <w:enabled/>
            <w:calcOnExit w:val="0"/>
            <w:textInput>
              <w:default w:val="XX"/>
              <w:maxLength w:val="2"/>
            </w:textInput>
          </w:ffData>
        </w:fldChar>
      </w:r>
      <w:bookmarkStart w:id="3" w:name="FM"/>
      <w:r w:rsidR="00547603" w:rsidRPr="00413DBD">
        <w:rPr>
          <w:rFonts w:ascii="黑体"/>
        </w:rPr>
        <w:instrText xml:space="preserve"> FORMTEXT </w:instrText>
      </w:r>
      <w:r w:rsidRPr="00413DBD">
        <w:rPr>
          <w:rFonts w:ascii="黑体"/>
        </w:rPr>
      </w:r>
      <w:r w:rsidRPr="00413DBD">
        <w:rPr>
          <w:rFonts w:ascii="黑体"/>
        </w:rPr>
        <w:fldChar w:fldCharType="separate"/>
      </w:r>
      <w:r w:rsidR="00547603" w:rsidRPr="00413DBD">
        <w:rPr>
          <w:rFonts w:ascii="黑体"/>
          <w:noProof/>
        </w:rPr>
        <w:t>XX</w:t>
      </w:r>
      <w:r w:rsidRPr="00413DBD">
        <w:rPr>
          <w:rFonts w:ascii="黑体"/>
        </w:rPr>
        <w:fldChar w:fldCharType="end"/>
      </w:r>
      <w:bookmarkEnd w:id="3"/>
      <w:r w:rsidR="00547603" w:rsidRPr="00413DBD">
        <w:t xml:space="preserve"> </w:t>
      </w:r>
      <w:r w:rsidR="00547603" w:rsidRPr="00413DBD">
        <w:rPr>
          <w:rFonts w:ascii="黑体"/>
        </w:rPr>
        <w:t>-</w:t>
      </w:r>
      <w:r w:rsidR="00547603" w:rsidRPr="00413DBD">
        <w:t xml:space="preserve"> </w:t>
      </w:r>
      <w:r w:rsidRPr="00413DBD">
        <w:rPr>
          <w:rFonts w:ascii="黑体"/>
        </w:rPr>
        <w:fldChar w:fldCharType="begin">
          <w:ffData>
            <w:name w:val="FD"/>
            <w:enabled/>
            <w:calcOnExit w:val="0"/>
            <w:textInput>
              <w:default w:val="XX"/>
              <w:maxLength w:val="2"/>
            </w:textInput>
          </w:ffData>
        </w:fldChar>
      </w:r>
      <w:bookmarkStart w:id="4" w:name="FD"/>
      <w:r w:rsidR="00547603" w:rsidRPr="00413DBD">
        <w:rPr>
          <w:rFonts w:ascii="黑体"/>
        </w:rPr>
        <w:instrText xml:space="preserve"> FORMTEXT </w:instrText>
      </w:r>
      <w:r w:rsidRPr="00413DBD">
        <w:rPr>
          <w:rFonts w:ascii="黑体"/>
        </w:rPr>
      </w:r>
      <w:r w:rsidRPr="00413DBD">
        <w:rPr>
          <w:rFonts w:ascii="黑体"/>
        </w:rPr>
        <w:fldChar w:fldCharType="separate"/>
      </w:r>
      <w:r w:rsidR="00547603" w:rsidRPr="00413DBD">
        <w:rPr>
          <w:rFonts w:ascii="黑体"/>
          <w:noProof/>
        </w:rPr>
        <w:t>XX</w:t>
      </w:r>
      <w:r w:rsidRPr="00413DBD">
        <w:rPr>
          <w:rFonts w:ascii="黑体"/>
        </w:rPr>
        <w:fldChar w:fldCharType="end"/>
      </w:r>
      <w:bookmarkEnd w:id="4"/>
      <w:r w:rsidR="00547603" w:rsidRPr="00413DBD">
        <w:rPr>
          <w:rFonts w:hint="eastAsia"/>
        </w:rPr>
        <w:t>发布</w:t>
      </w:r>
    </w:p>
    <w:p w14:paraId="31E2DBB4" w14:textId="77777777" w:rsidR="00547603" w:rsidRPr="00413DBD" w:rsidRDefault="00DC5924" w:rsidP="00053F01">
      <w:pPr>
        <w:pStyle w:val="affffffc"/>
        <w:framePr w:wrap="around" w:hAnchor="page" w:x="6916" w:y="14066"/>
      </w:pPr>
      <w:r w:rsidRPr="00413DBD">
        <w:rPr>
          <w:rFonts w:ascii="黑体"/>
        </w:rPr>
        <w:fldChar w:fldCharType="begin">
          <w:ffData>
            <w:name w:val="SY"/>
            <w:enabled/>
            <w:calcOnExit w:val="0"/>
            <w:textInput>
              <w:default w:val="XXXX"/>
              <w:maxLength w:val="4"/>
            </w:textInput>
          </w:ffData>
        </w:fldChar>
      </w:r>
      <w:bookmarkStart w:id="5" w:name="SY"/>
      <w:r w:rsidR="00547603" w:rsidRPr="00413DBD">
        <w:rPr>
          <w:rFonts w:ascii="黑体"/>
        </w:rPr>
        <w:instrText xml:space="preserve"> FORMTEXT </w:instrText>
      </w:r>
      <w:r w:rsidRPr="00413DBD">
        <w:rPr>
          <w:rFonts w:ascii="黑体"/>
        </w:rPr>
      </w:r>
      <w:r w:rsidRPr="00413DBD">
        <w:rPr>
          <w:rFonts w:ascii="黑体"/>
        </w:rPr>
        <w:fldChar w:fldCharType="separate"/>
      </w:r>
      <w:r w:rsidR="00547603" w:rsidRPr="00413DBD">
        <w:rPr>
          <w:rFonts w:ascii="黑体"/>
          <w:noProof/>
        </w:rPr>
        <w:t>XXXX</w:t>
      </w:r>
      <w:r w:rsidRPr="00413DBD">
        <w:rPr>
          <w:rFonts w:ascii="黑体"/>
        </w:rPr>
        <w:fldChar w:fldCharType="end"/>
      </w:r>
      <w:bookmarkEnd w:id="5"/>
      <w:r w:rsidR="00547603" w:rsidRPr="00413DBD">
        <w:t xml:space="preserve"> </w:t>
      </w:r>
      <w:r w:rsidR="00547603" w:rsidRPr="00413DBD">
        <w:rPr>
          <w:rFonts w:ascii="黑体"/>
        </w:rPr>
        <w:t>-</w:t>
      </w:r>
      <w:r w:rsidR="00547603" w:rsidRPr="00413DBD">
        <w:t xml:space="preserve"> </w:t>
      </w:r>
      <w:r w:rsidRPr="00413DBD">
        <w:rPr>
          <w:rFonts w:ascii="黑体"/>
        </w:rPr>
        <w:fldChar w:fldCharType="begin">
          <w:ffData>
            <w:name w:val="SM"/>
            <w:enabled/>
            <w:calcOnExit w:val="0"/>
            <w:textInput>
              <w:default w:val="XX"/>
              <w:maxLength w:val="2"/>
            </w:textInput>
          </w:ffData>
        </w:fldChar>
      </w:r>
      <w:bookmarkStart w:id="6" w:name="SM"/>
      <w:r w:rsidR="00547603" w:rsidRPr="00413DBD">
        <w:rPr>
          <w:rFonts w:ascii="黑体"/>
        </w:rPr>
        <w:instrText xml:space="preserve"> FORMTEXT </w:instrText>
      </w:r>
      <w:r w:rsidRPr="00413DBD">
        <w:rPr>
          <w:rFonts w:ascii="黑体"/>
        </w:rPr>
      </w:r>
      <w:r w:rsidRPr="00413DBD">
        <w:rPr>
          <w:rFonts w:ascii="黑体"/>
        </w:rPr>
        <w:fldChar w:fldCharType="separate"/>
      </w:r>
      <w:r w:rsidR="00547603" w:rsidRPr="00413DBD">
        <w:rPr>
          <w:rFonts w:ascii="黑体"/>
          <w:noProof/>
        </w:rPr>
        <w:t>XX</w:t>
      </w:r>
      <w:r w:rsidRPr="00413DBD">
        <w:rPr>
          <w:rFonts w:ascii="黑体"/>
        </w:rPr>
        <w:fldChar w:fldCharType="end"/>
      </w:r>
      <w:bookmarkEnd w:id="6"/>
      <w:r w:rsidR="00547603" w:rsidRPr="00413DBD">
        <w:t xml:space="preserve"> </w:t>
      </w:r>
      <w:r w:rsidR="00547603" w:rsidRPr="00413DBD">
        <w:rPr>
          <w:rFonts w:ascii="黑体"/>
        </w:rPr>
        <w:t>-</w:t>
      </w:r>
      <w:r w:rsidR="00547603" w:rsidRPr="00413DBD">
        <w:t xml:space="preserve"> </w:t>
      </w:r>
      <w:r w:rsidRPr="00413DBD">
        <w:rPr>
          <w:rFonts w:ascii="黑体"/>
        </w:rPr>
        <w:fldChar w:fldCharType="begin">
          <w:ffData>
            <w:name w:val="SD"/>
            <w:enabled/>
            <w:calcOnExit w:val="0"/>
            <w:textInput>
              <w:default w:val="XX"/>
              <w:maxLength w:val="2"/>
            </w:textInput>
          </w:ffData>
        </w:fldChar>
      </w:r>
      <w:bookmarkStart w:id="7" w:name="SD"/>
      <w:r w:rsidR="00547603" w:rsidRPr="00413DBD">
        <w:rPr>
          <w:rFonts w:ascii="黑体"/>
        </w:rPr>
        <w:instrText xml:space="preserve"> FORMTEXT </w:instrText>
      </w:r>
      <w:r w:rsidRPr="00413DBD">
        <w:rPr>
          <w:rFonts w:ascii="黑体"/>
        </w:rPr>
      </w:r>
      <w:r w:rsidRPr="00413DBD">
        <w:rPr>
          <w:rFonts w:ascii="黑体"/>
        </w:rPr>
        <w:fldChar w:fldCharType="separate"/>
      </w:r>
      <w:r w:rsidR="00547603" w:rsidRPr="00413DBD">
        <w:rPr>
          <w:rFonts w:ascii="黑体"/>
          <w:noProof/>
        </w:rPr>
        <w:t>XX</w:t>
      </w:r>
      <w:r w:rsidRPr="00413DBD">
        <w:rPr>
          <w:rFonts w:ascii="黑体"/>
        </w:rPr>
        <w:fldChar w:fldCharType="end"/>
      </w:r>
      <w:bookmarkEnd w:id="7"/>
      <w:r w:rsidR="00547603" w:rsidRPr="00413DBD">
        <w:rPr>
          <w:rFonts w:hint="eastAsia"/>
        </w:rPr>
        <w:t>实施</w:t>
      </w:r>
    </w:p>
    <w:p w14:paraId="67135B69" w14:textId="77777777" w:rsidR="00C17557" w:rsidRPr="00413DBD" w:rsidRDefault="00DC5924" w:rsidP="00C17557">
      <w:pPr>
        <w:pStyle w:val="afffff4"/>
        <w:framePr w:wrap="around"/>
      </w:pPr>
      <w:r w:rsidRPr="00413DBD">
        <w:fldChar w:fldCharType="begin">
          <w:ffData>
            <w:name w:val="fm"/>
            <w:enabled/>
            <w:calcOnExit w:val="0"/>
            <w:textInput/>
          </w:ffData>
        </w:fldChar>
      </w:r>
      <w:r w:rsidR="00C17557" w:rsidRPr="00413DBD">
        <w:instrText xml:space="preserve"> FORMTEXT </w:instrText>
      </w:r>
      <w:r w:rsidRPr="00413DBD">
        <w:fldChar w:fldCharType="separate"/>
      </w:r>
      <w:r w:rsidR="00C17557" w:rsidRPr="00413DBD">
        <w:rPr>
          <w:rFonts w:hint="eastAsia"/>
          <w:noProof/>
        </w:rPr>
        <w:t>中华人民共和国工业和信息化部</w:t>
      </w:r>
      <w:r w:rsidRPr="00413DBD">
        <w:fldChar w:fldCharType="end"/>
      </w:r>
      <w:r w:rsidR="00C17557" w:rsidRPr="00413DBD">
        <w:t> </w:t>
      </w:r>
      <w:r w:rsidR="00C17557" w:rsidRPr="00413DBD">
        <w:t> </w:t>
      </w:r>
      <w:r w:rsidR="00C17557" w:rsidRPr="00413DBD">
        <w:t> </w:t>
      </w:r>
      <w:r w:rsidR="00C17557" w:rsidRPr="00413DBD">
        <w:rPr>
          <w:rStyle w:val="afffc"/>
          <w:rFonts w:hint="eastAsia"/>
        </w:rPr>
        <w:t>发布</w:t>
      </w:r>
    </w:p>
    <w:p w14:paraId="6CA6AEDF" w14:textId="7D6E2E79" w:rsidR="00547603" w:rsidRPr="00413DBD" w:rsidRDefault="00CD2516" w:rsidP="00547603">
      <w:pPr>
        <w:pStyle w:val="aff5"/>
        <w:sectPr w:rsidR="00547603" w:rsidRPr="00413DBD" w:rsidSect="00F43BA1">
          <w:pgSz w:w="11906" w:h="16838" w:code="9"/>
          <w:pgMar w:top="567" w:right="850" w:bottom="1134" w:left="1418" w:header="0" w:footer="0" w:gutter="0"/>
          <w:pgNumType w:fmt="upperRoman" w:start="1"/>
          <w:cols w:space="425"/>
          <w:docGrid w:type="lines" w:linePitch="312"/>
        </w:sectPr>
      </w:pPr>
      <w:r w:rsidRPr="00413DBD">
        <mc:AlternateContent>
          <mc:Choice Requires="wps">
            <w:drawing>
              <wp:anchor distT="4294967295" distB="4294967295" distL="114300" distR="114300" simplePos="0" relativeHeight="251663872" behindDoc="0" locked="0" layoutInCell="1" allowOverlap="1" wp14:anchorId="1B610FCD" wp14:editId="730E0F4F">
                <wp:simplePos x="0" y="0"/>
                <wp:positionH relativeFrom="column">
                  <wp:posOffset>-99695</wp:posOffset>
                </wp:positionH>
                <wp:positionV relativeFrom="paragraph">
                  <wp:posOffset>8960484</wp:posOffset>
                </wp:positionV>
                <wp:extent cx="6120130" cy="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1B3546" id="Line 11"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705.55pt" to="474.05pt,7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"/>
            </w:pict>
          </mc:Fallback>
        </mc:AlternateContent>
      </w:r>
      <w:r w:rsidRPr="00413DBD">
        <mc:AlternateContent>
          <mc:Choice Requires="wps">
            <w:drawing>
              <wp:anchor distT="4294967295" distB="4294967295" distL="114300" distR="114300" simplePos="0" relativeHeight="251656704" behindDoc="0" locked="0" layoutInCell="1" allowOverlap="1" wp14:anchorId="75A7E278" wp14:editId="384829DD">
                <wp:simplePos x="0" y="0"/>
                <wp:positionH relativeFrom="column">
                  <wp:posOffset>-635</wp:posOffset>
                </wp:positionH>
                <wp:positionV relativeFrom="paragraph">
                  <wp:posOffset>2339974</wp:posOffset>
                </wp:positionV>
                <wp:extent cx="612013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7565C" id="Line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wnQQUcABAABqAwAADgAAAAAAAAAAAAAAAAAu&#10;AgAAZHJzL2Uyb0RvYy54bWxQSwECLQAUAAYACAAAACEAY+5MN94AAAAJAQAADwAAAAAAAAAAAAAA&#10;AAAaBAAAZHJzL2Rvd25yZXYueG1sUEsFBgAAAAAEAAQA8wAAACUFAAAAAA==&#10;"/>
            </w:pict>
          </mc:Fallback>
        </mc:AlternateContent>
      </w:r>
    </w:p>
    <w:p w14:paraId="518F9826" w14:textId="77777777" w:rsidR="00547603" w:rsidRPr="00413DBD" w:rsidRDefault="00547603" w:rsidP="00547603">
      <w:pPr>
        <w:pStyle w:val="afffff5"/>
      </w:pPr>
      <w:r w:rsidRPr="00413DBD">
        <w:rPr>
          <w:rFonts w:hint="eastAsia"/>
        </w:rPr>
        <w:lastRenderedPageBreak/>
        <w:t>前</w:t>
      </w:r>
      <w:bookmarkStart w:id="8" w:name="BKQY"/>
      <w:r w:rsidRPr="00413DBD">
        <w:t> </w:t>
      </w:r>
      <w:r w:rsidRPr="00413DBD">
        <w:t> </w:t>
      </w:r>
      <w:r w:rsidRPr="00413DBD">
        <w:rPr>
          <w:rFonts w:hint="eastAsia"/>
        </w:rPr>
        <w:t>言</w:t>
      </w:r>
      <w:bookmarkEnd w:id="8"/>
    </w:p>
    <w:p w14:paraId="0CCCBC74" w14:textId="77777777" w:rsidR="00CA3C44" w:rsidRPr="00413DBD" w:rsidRDefault="00CA3C44" w:rsidP="00CA3C44">
      <w:pPr>
        <w:pStyle w:val="aff5"/>
        <w:rPr>
          <w:rFonts w:hAnsi="宋体"/>
          <w:szCs w:val="21"/>
        </w:rPr>
      </w:pPr>
      <w:r w:rsidRPr="00413DBD">
        <w:rPr>
          <w:rFonts w:hAnsi="宋体" w:hint="eastAsia"/>
          <w:szCs w:val="21"/>
        </w:rPr>
        <w:t>本文件按照GB/T 1.1</w:t>
      </w:r>
      <w:r w:rsidR="00ED31F0" w:rsidRPr="00413DBD">
        <w:rPr>
          <w:rFonts w:hAnsi="宋体" w:hint="eastAsia"/>
          <w:szCs w:val="21"/>
        </w:rPr>
        <w:t>—</w:t>
      </w:r>
      <w:r w:rsidRPr="00413DBD">
        <w:rPr>
          <w:rFonts w:hAnsi="宋体" w:hint="eastAsia"/>
          <w:szCs w:val="21"/>
        </w:rPr>
        <w:t>20</w:t>
      </w:r>
      <w:r w:rsidRPr="00413DBD">
        <w:rPr>
          <w:rFonts w:hAnsi="宋体"/>
          <w:szCs w:val="21"/>
        </w:rPr>
        <w:t>20</w:t>
      </w:r>
      <w:r w:rsidRPr="00413DBD">
        <w:rPr>
          <w:rFonts w:hAnsi="宋体" w:hint="eastAsia"/>
          <w:szCs w:val="21"/>
        </w:rPr>
        <w:t xml:space="preserve">《标准化工作导则 </w:t>
      </w:r>
      <w:r w:rsidRPr="00413DBD">
        <w:rPr>
          <w:rFonts w:hAnsi="宋体"/>
          <w:szCs w:val="21"/>
        </w:rPr>
        <w:t xml:space="preserve"> </w:t>
      </w:r>
      <w:r w:rsidRPr="00413DBD">
        <w:rPr>
          <w:rFonts w:hAnsi="宋体" w:hint="eastAsia"/>
          <w:szCs w:val="21"/>
        </w:rPr>
        <w:t>第1部分：标准化文件的结构和起草规则》的规定起草。</w:t>
      </w:r>
    </w:p>
    <w:p w14:paraId="25666F08" w14:textId="77777777" w:rsidR="00547603" w:rsidRPr="00413DBD" w:rsidRDefault="00547603" w:rsidP="00547603">
      <w:pPr>
        <w:pStyle w:val="aff5"/>
      </w:pPr>
      <w:r w:rsidRPr="00413DBD">
        <w:rPr>
          <w:rFonts w:hint="eastAsia"/>
        </w:rPr>
        <w:t>本</w:t>
      </w:r>
      <w:r w:rsidR="00CA3C44" w:rsidRPr="00413DBD">
        <w:rPr>
          <w:rFonts w:hint="eastAsia"/>
        </w:rPr>
        <w:t>文件</w:t>
      </w:r>
      <w:r w:rsidRPr="00413DBD">
        <w:rPr>
          <w:rFonts w:hint="eastAsia"/>
        </w:rPr>
        <w:t>由全国</w:t>
      </w:r>
      <w:r w:rsidR="00C17557" w:rsidRPr="00413DBD">
        <w:rPr>
          <w:rFonts w:hint="eastAsia"/>
        </w:rPr>
        <w:t>有色金属</w:t>
      </w:r>
      <w:r w:rsidRPr="00413DBD">
        <w:rPr>
          <w:rFonts w:hint="eastAsia"/>
        </w:rPr>
        <w:t>标准化技术委员会（SAC/TC2</w:t>
      </w:r>
      <w:r w:rsidR="00C17557" w:rsidRPr="00413DBD">
        <w:t>4</w:t>
      </w:r>
      <w:r w:rsidRPr="00413DBD">
        <w:rPr>
          <w:rFonts w:hint="eastAsia"/>
        </w:rPr>
        <w:t>3）</w:t>
      </w:r>
      <w:r w:rsidR="00C17557" w:rsidRPr="00413DBD">
        <w:rPr>
          <w:rFonts w:hint="eastAsia"/>
        </w:rPr>
        <w:t>、</w:t>
      </w:r>
      <w:r w:rsidRPr="00413DBD">
        <w:rPr>
          <w:rFonts w:hint="eastAsia"/>
        </w:rPr>
        <w:t>全国半导体设备和材料标准化技术委员会材料分技术委员会（SAC/TC203/SC2）提出并归口。</w:t>
      </w:r>
    </w:p>
    <w:p w14:paraId="65BE44EB" w14:textId="77777777" w:rsidR="005B2C7B" w:rsidRPr="00413DBD" w:rsidRDefault="00547603" w:rsidP="008F0E16">
      <w:pPr>
        <w:pStyle w:val="aff5"/>
      </w:pPr>
      <w:r w:rsidRPr="00413DBD">
        <w:rPr>
          <w:rFonts w:hint="eastAsia"/>
        </w:rPr>
        <w:t>本</w:t>
      </w:r>
      <w:r w:rsidR="00CA3C44" w:rsidRPr="00413DBD">
        <w:rPr>
          <w:rFonts w:hint="eastAsia"/>
        </w:rPr>
        <w:t>文件</w:t>
      </w:r>
      <w:r w:rsidRPr="00413DBD">
        <w:rPr>
          <w:rFonts w:hint="eastAsia"/>
        </w:rPr>
        <w:t>起草单位：</w:t>
      </w:r>
      <w:r w:rsidR="00C17557" w:rsidRPr="00413DBD">
        <w:t xml:space="preserve"> </w:t>
      </w:r>
    </w:p>
    <w:p w14:paraId="4F66E25B" w14:textId="77777777" w:rsidR="00547603" w:rsidRPr="00413DBD" w:rsidRDefault="00CE5C20" w:rsidP="008F0E16">
      <w:pPr>
        <w:pStyle w:val="aff5"/>
      </w:pPr>
      <w:r w:rsidRPr="00413DBD">
        <w:rPr>
          <w:rFonts w:hint="eastAsia"/>
        </w:rPr>
        <w:t>本</w:t>
      </w:r>
      <w:r w:rsidR="00CA3C44" w:rsidRPr="00413DBD">
        <w:rPr>
          <w:rFonts w:hint="eastAsia"/>
        </w:rPr>
        <w:t>文件</w:t>
      </w:r>
      <w:r w:rsidR="00547603" w:rsidRPr="00413DBD">
        <w:rPr>
          <w:rFonts w:hint="eastAsia"/>
        </w:rPr>
        <w:t>主要起草人：</w:t>
      </w:r>
    </w:p>
    <w:p w14:paraId="3906A7FB" w14:textId="77777777" w:rsidR="00BE7105" w:rsidRPr="00413DBD" w:rsidRDefault="00BE7105" w:rsidP="00BE7105">
      <w:pPr>
        <w:pStyle w:val="aff5"/>
        <w:rPr>
          <w:rFonts w:hAnsi="宋体"/>
          <w:szCs w:val="21"/>
        </w:rPr>
      </w:pPr>
    </w:p>
    <w:p w14:paraId="4F6729BD" w14:textId="77777777" w:rsidR="0093240A" w:rsidRPr="00413DBD" w:rsidRDefault="0093240A" w:rsidP="006704D9">
      <w:pPr>
        <w:pStyle w:val="aff5"/>
        <w:sectPr w:rsidR="0093240A" w:rsidRPr="00413DBD" w:rsidSect="00F43BA1">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6C3EA516" w14:textId="31CA2A30" w:rsidR="00CD6B5A" w:rsidRPr="00413DBD" w:rsidRDefault="00B82FB6" w:rsidP="00CD6B5A">
      <w:pPr>
        <w:pStyle w:val="affff0"/>
        <w:framePr w:w="0" w:hRule="auto" w:wrap="auto" w:vAnchor="margin" w:hAnchor="text" w:xAlign="left" w:yAlign="inline"/>
        <w:adjustRightInd w:val="0"/>
        <w:snapToGrid w:val="0"/>
        <w:spacing w:line="240" w:lineRule="auto"/>
        <w:ind w:left="420"/>
        <w:rPr>
          <w:sz w:val="32"/>
          <w:szCs w:val="32"/>
        </w:rPr>
      </w:pPr>
      <w:r w:rsidRPr="00413DBD">
        <w:rPr>
          <w:rFonts w:hint="eastAsia"/>
          <w:sz w:val="32"/>
          <w:szCs w:val="32"/>
        </w:rPr>
        <w:lastRenderedPageBreak/>
        <w:t xml:space="preserve">高纯镓化学分析方法 </w:t>
      </w:r>
      <w:r w:rsidR="00CD6B5A" w:rsidRPr="00413DBD">
        <w:rPr>
          <w:sz w:val="32"/>
          <w:szCs w:val="32"/>
        </w:rPr>
        <w:t xml:space="preserve"> </w:t>
      </w:r>
      <w:r w:rsidRPr="00413DBD">
        <w:rPr>
          <w:rFonts w:hint="eastAsia"/>
          <w:sz w:val="32"/>
          <w:szCs w:val="32"/>
        </w:rPr>
        <w:t>第3部分：痕量杂质元素含量的测定</w:t>
      </w:r>
    </w:p>
    <w:p w14:paraId="43B92488" w14:textId="3A50333B" w:rsidR="00B82FB6" w:rsidRPr="00413DBD" w:rsidRDefault="00B82FB6" w:rsidP="00CD6B5A">
      <w:pPr>
        <w:pStyle w:val="affff0"/>
        <w:framePr w:w="0" w:hRule="auto" w:wrap="auto" w:vAnchor="margin" w:hAnchor="text" w:xAlign="left" w:yAlign="inline"/>
        <w:adjustRightInd w:val="0"/>
        <w:snapToGrid w:val="0"/>
        <w:spacing w:line="240" w:lineRule="auto"/>
        <w:ind w:left="420"/>
        <w:rPr>
          <w:sz w:val="32"/>
          <w:szCs w:val="32"/>
        </w:rPr>
      </w:pPr>
      <w:r w:rsidRPr="00413DBD">
        <w:rPr>
          <w:rFonts w:hint="eastAsia"/>
          <w:sz w:val="32"/>
          <w:szCs w:val="32"/>
        </w:rPr>
        <w:t>辉光放电质谱法</w:t>
      </w:r>
    </w:p>
    <w:p w14:paraId="30BB4C53" w14:textId="77777777" w:rsidR="00F34B99" w:rsidRPr="00413DBD" w:rsidRDefault="00F34B99" w:rsidP="00B44BD0">
      <w:pPr>
        <w:pStyle w:val="aff9"/>
        <w:numPr>
          <w:ilvl w:val="0"/>
          <w:numId w:val="39"/>
        </w:numPr>
        <w:spacing w:before="312" w:after="312"/>
      </w:pPr>
      <w:r w:rsidRPr="00413DBD">
        <w:rPr>
          <w:rFonts w:hint="eastAsia"/>
        </w:rPr>
        <w:t>范围</w:t>
      </w:r>
    </w:p>
    <w:p w14:paraId="1C6BDA9B" w14:textId="51605366" w:rsidR="00B82FB6" w:rsidRPr="00413DBD" w:rsidRDefault="00B82FB6" w:rsidP="00B82FB6">
      <w:pPr>
        <w:pStyle w:val="afffffff4"/>
        <w:ind w:left="420" w:firstLineChars="0" w:firstLine="0"/>
        <w:rPr>
          <w:rFonts w:ascii="宋体" w:hAnsi="宋体"/>
          <w:szCs w:val="21"/>
        </w:rPr>
      </w:pPr>
      <w:r w:rsidRPr="00413DBD">
        <w:rPr>
          <w:rFonts w:ascii="宋体" w:hAnsi="宋体" w:hint="eastAsia"/>
          <w:szCs w:val="21"/>
        </w:rPr>
        <w:t>本文件规定了</w:t>
      </w:r>
      <w:r w:rsidR="005A25CC" w:rsidRPr="00413DBD">
        <w:rPr>
          <w:rFonts w:ascii="宋体" w:hAnsi="宋体" w:hint="eastAsia"/>
          <w:szCs w:val="21"/>
        </w:rPr>
        <w:t>高纯镓</w:t>
      </w:r>
      <w:r w:rsidRPr="00413DBD">
        <w:rPr>
          <w:rFonts w:ascii="宋体" w:hAnsi="宋体" w:hint="eastAsia"/>
          <w:szCs w:val="21"/>
        </w:rPr>
        <w:t>中</w:t>
      </w:r>
      <w:r w:rsidR="00CD6B5A" w:rsidRPr="00413DBD">
        <w:rPr>
          <w:rFonts w:ascii="宋体" w:hAnsi="宋体" w:hint="eastAsia"/>
          <w:szCs w:val="21"/>
        </w:rPr>
        <w:t>痕量</w:t>
      </w:r>
      <w:r w:rsidRPr="00413DBD">
        <w:rPr>
          <w:rFonts w:ascii="宋体" w:hAnsi="宋体" w:hint="eastAsia"/>
          <w:szCs w:val="21"/>
        </w:rPr>
        <w:t>杂质元素含量的测定方法，测定元素见表1。</w:t>
      </w:r>
    </w:p>
    <w:p w14:paraId="70AE269A" w14:textId="56727C4A" w:rsidR="00B82FB6" w:rsidRPr="00413DBD" w:rsidRDefault="00B82FB6" w:rsidP="00B82FB6">
      <w:pPr>
        <w:pStyle w:val="afffffff4"/>
        <w:ind w:left="420" w:firstLineChars="0" w:firstLine="0"/>
        <w:rPr>
          <w:rFonts w:ascii="宋体" w:hAnsi="宋体"/>
          <w:szCs w:val="21"/>
        </w:rPr>
      </w:pPr>
      <w:r w:rsidRPr="00413DBD">
        <w:rPr>
          <w:rFonts w:ascii="宋体" w:hAnsi="宋体" w:hint="eastAsia"/>
          <w:szCs w:val="21"/>
        </w:rPr>
        <w:t>本文件适用于</w:t>
      </w:r>
      <w:r w:rsidR="005A25CC" w:rsidRPr="00413DBD">
        <w:rPr>
          <w:rFonts w:ascii="宋体" w:hAnsi="宋体" w:hint="eastAsia"/>
          <w:szCs w:val="21"/>
        </w:rPr>
        <w:t>高纯镓</w:t>
      </w:r>
      <w:r w:rsidRPr="00413DBD">
        <w:rPr>
          <w:rFonts w:ascii="宋体" w:hAnsi="宋体" w:hint="eastAsia"/>
          <w:szCs w:val="21"/>
        </w:rPr>
        <w:t>中</w:t>
      </w:r>
      <w:r w:rsidR="00CD6B5A" w:rsidRPr="00413DBD">
        <w:rPr>
          <w:rFonts w:ascii="宋体" w:hAnsi="宋体" w:hint="eastAsia"/>
          <w:szCs w:val="21"/>
        </w:rPr>
        <w:t>痕量</w:t>
      </w:r>
      <w:r w:rsidRPr="00413DBD">
        <w:rPr>
          <w:rFonts w:ascii="宋体" w:hAnsi="宋体" w:hint="eastAsia"/>
          <w:szCs w:val="21"/>
        </w:rPr>
        <w:t>杂质元素含量的测定。各元素测定范围：</w:t>
      </w:r>
      <w:r w:rsidRPr="00413DBD">
        <w:rPr>
          <w:szCs w:val="21"/>
        </w:rPr>
        <w:t>0.00</w:t>
      </w:r>
      <w:r w:rsidR="005A25CC" w:rsidRPr="00413DBD">
        <w:rPr>
          <w:rFonts w:hint="eastAsia"/>
          <w:szCs w:val="21"/>
        </w:rPr>
        <w:t>1</w:t>
      </w:r>
      <w:r w:rsidRPr="00413DBD">
        <w:rPr>
          <w:szCs w:val="21"/>
        </w:rPr>
        <w:t>μg/g~50μg/g</w:t>
      </w:r>
      <w:r w:rsidRPr="00413DBD">
        <w:rPr>
          <w:rFonts w:hAnsi="宋体"/>
          <w:szCs w:val="21"/>
        </w:rPr>
        <w:t>。</w:t>
      </w:r>
    </w:p>
    <w:p w14:paraId="640BC7EC" w14:textId="77777777" w:rsidR="00F34B99" w:rsidRPr="00413DBD" w:rsidRDefault="00F34B99" w:rsidP="00B82FB6">
      <w:pPr>
        <w:pStyle w:val="aff9"/>
        <w:numPr>
          <w:ilvl w:val="0"/>
          <w:numId w:val="39"/>
        </w:numPr>
        <w:spacing w:before="312" w:after="312"/>
      </w:pPr>
      <w:r w:rsidRPr="00413DBD">
        <w:rPr>
          <w:rFonts w:hint="eastAsia"/>
        </w:rPr>
        <w:t>规范性引用文件</w:t>
      </w:r>
    </w:p>
    <w:p w14:paraId="33018AD1" w14:textId="77777777" w:rsidR="00CA3C44" w:rsidRPr="00413DBD" w:rsidRDefault="00CA3C44" w:rsidP="00B82FB6">
      <w:pPr>
        <w:pStyle w:val="aff5"/>
        <w:rPr>
          <w:rFonts w:hAnsi="宋体"/>
          <w:szCs w:val="21"/>
        </w:rPr>
      </w:pPr>
      <w:r w:rsidRPr="00413DB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D3744D9" w14:textId="77777777" w:rsidR="00467D07" w:rsidRPr="00413DBD" w:rsidRDefault="001B1E9B" w:rsidP="00B82FB6">
      <w:pPr>
        <w:pStyle w:val="aff5"/>
      </w:pPr>
      <w:r w:rsidRPr="00413DBD">
        <w:t xml:space="preserve">GB/T 14264 </w:t>
      </w:r>
      <w:r w:rsidR="00B44BD0" w:rsidRPr="00413DBD">
        <w:t xml:space="preserve"> </w:t>
      </w:r>
      <w:r w:rsidRPr="00413DBD">
        <w:rPr>
          <w:rFonts w:hint="eastAsia"/>
        </w:rPr>
        <w:t>半导体材料术语</w:t>
      </w:r>
    </w:p>
    <w:p w14:paraId="2C591944" w14:textId="77777777" w:rsidR="00547603" w:rsidRPr="00413DBD" w:rsidRDefault="00547603" w:rsidP="00B82FB6">
      <w:pPr>
        <w:pStyle w:val="aff9"/>
        <w:numPr>
          <w:ilvl w:val="0"/>
          <w:numId w:val="39"/>
        </w:numPr>
        <w:spacing w:before="312" w:after="312"/>
      </w:pPr>
      <w:r w:rsidRPr="00413DBD">
        <w:rPr>
          <w:rFonts w:hint="eastAsia"/>
        </w:rPr>
        <w:t>术语和定义</w:t>
      </w:r>
    </w:p>
    <w:p w14:paraId="712B16C6" w14:textId="77777777" w:rsidR="00B442D3" w:rsidRPr="00413DBD" w:rsidRDefault="00B442D3" w:rsidP="00B442D3">
      <w:pPr>
        <w:pStyle w:val="aff5"/>
      </w:pPr>
      <w:r w:rsidRPr="00413DBD">
        <w:rPr>
          <w:rFonts w:hint="eastAsia"/>
        </w:rPr>
        <w:t>GB/T 14264界定的术语和定义适用于本文件。</w:t>
      </w:r>
    </w:p>
    <w:p w14:paraId="1D15984D" w14:textId="77777777" w:rsidR="00547603" w:rsidRPr="00413DBD" w:rsidRDefault="00467D07" w:rsidP="00B44BD0">
      <w:pPr>
        <w:pStyle w:val="aff9"/>
        <w:numPr>
          <w:ilvl w:val="0"/>
          <w:numId w:val="39"/>
        </w:numPr>
        <w:spacing w:before="312" w:after="312"/>
      </w:pPr>
      <w:r w:rsidRPr="00413DBD">
        <w:rPr>
          <w:rFonts w:hint="eastAsia"/>
        </w:rPr>
        <w:t>方法</w:t>
      </w:r>
      <w:r w:rsidR="00B44BD0" w:rsidRPr="00413DBD">
        <w:rPr>
          <w:rFonts w:hint="eastAsia"/>
        </w:rPr>
        <w:t>原理</w:t>
      </w:r>
    </w:p>
    <w:p w14:paraId="60808AE0" w14:textId="5D9DEBD5" w:rsidR="00B82FB6" w:rsidRPr="00413DBD" w:rsidRDefault="00321A62" w:rsidP="00321A62">
      <w:pPr>
        <w:pStyle w:val="afffffff4"/>
        <w:rPr>
          <w:rFonts w:ascii="宋体" w:hAnsi="宋体"/>
          <w:szCs w:val="21"/>
        </w:rPr>
      </w:pPr>
      <w:r w:rsidRPr="00413DBD">
        <w:rPr>
          <w:rFonts w:ascii="宋体" w:hAnsi="宋体" w:hint="eastAsia"/>
          <w:szCs w:val="21"/>
        </w:rPr>
        <w:t>高纯镓</w:t>
      </w:r>
      <w:r w:rsidR="00B82FB6" w:rsidRPr="00413DBD">
        <w:rPr>
          <w:rFonts w:ascii="宋体" w:hAnsi="宋体" w:hint="eastAsia"/>
          <w:szCs w:val="21"/>
        </w:rPr>
        <w:t>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w:t>
      </w:r>
    </w:p>
    <w:p w14:paraId="3E5CA976" w14:textId="77777777" w:rsidR="00C32936" w:rsidRPr="00413DBD" w:rsidRDefault="00005C8D" w:rsidP="00B44BD0">
      <w:pPr>
        <w:pStyle w:val="aff9"/>
        <w:numPr>
          <w:ilvl w:val="0"/>
          <w:numId w:val="39"/>
        </w:numPr>
        <w:spacing w:before="312" w:after="312"/>
      </w:pPr>
      <w:r w:rsidRPr="00413DBD">
        <w:rPr>
          <w:rFonts w:hint="eastAsia"/>
        </w:rPr>
        <w:t>试验</w:t>
      </w:r>
      <w:r w:rsidR="00321A62" w:rsidRPr="00413DBD">
        <w:rPr>
          <w:rFonts w:hint="eastAsia"/>
        </w:rPr>
        <w:t>条件</w:t>
      </w:r>
    </w:p>
    <w:p w14:paraId="03DDF7E7" w14:textId="025C195C" w:rsidR="00B44BD0" w:rsidRPr="00413DBD" w:rsidRDefault="00F72B89" w:rsidP="00321A62">
      <w:pPr>
        <w:widowControl/>
        <w:jc w:val="left"/>
        <w:rPr>
          <w:rFonts w:ascii="宋体" w:hAnsi="宋体"/>
        </w:rPr>
      </w:pPr>
      <w:r w:rsidRPr="00413DBD">
        <w:rPr>
          <w:rFonts w:ascii="黑体" w:eastAsia="黑体" w:hAnsi="黑体" w:hint="eastAsia"/>
        </w:rPr>
        <w:t>5.1</w:t>
      </w:r>
      <w:r w:rsidR="00F46FDC" w:rsidRPr="00413DBD">
        <w:rPr>
          <w:rFonts w:ascii="黑体" w:eastAsia="黑体" w:hAnsi="黑体"/>
        </w:rPr>
        <w:t xml:space="preserve"> </w:t>
      </w:r>
      <w:r w:rsidR="00CD6B5A" w:rsidRPr="00413DBD">
        <w:rPr>
          <w:rFonts w:ascii="黑体" w:eastAsia="黑体" w:hAnsi="黑体"/>
        </w:rPr>
        <w:t xml:space="preserve"> </w:t>
      </w:r>
      <w:r w:rsidR="00321A62" w:rsidRPr="00413DBD">
        <w:rPr>
          <w:rFonts w:ascii="宋体" w:hAnsi="宋体" w:hint="eastAsia"/>
          <w:szCs w:val="21"/>
        </w:rPr>
        <w:t>试验在</w:t>
      </w:r>
      <w:r w:rsidR="00321A62" w:rsidRPr="00413DBD">
        <w:rPr>
          <w:szCs w:val="21"/>
        </w:rPr>
        <w:t>20</w:t>
      </w:r>
      <w:r w:rsidR="00321A62" w:rsidRPr="00413DBD">
        <w:rPr>
          <w:rFonts w:hAnsi="宋体"/>
          <w:szCs w:val="21"/>
        </w:rPr>
        <w:t>℃</w:t>
      </w:r>
      <w:r w:rsidR="00321A62" w:rsidRPr="00413DBD">
        <w:rPr>
          <w:szCs w:val="21"/>
        </w:rPr>
        <w:t>~25</w:t>
      </w:r>
      <w:r w:rsidR="00321A62" w:rsidRPr="00413DBD">
        <w:rPr>
          <w:rFonts w:hAnsi="宋体"/>
          <w:szCs w:val="21"/>
        </w:rPr>
        <w:t>℃</w:t>
      </w:r>
      <w:r w:rsidR="00321A62" w:rsidRPr="00413DBD">
        <w:rPr>
          <w:rFonts w:ascii="宋体" w:hAnsi="宋体" w:hint="eastAsia"/>
          <w:szCs w:val="21"/>
        </w:rPr>
        <w:t>室温下进行，相对湿度</w:t>
      </w:r>
      <w:r w:rsidR="00CD6B5A" w:rsidRPr="00413DBD">
        <w:rPr>
          <w:rFonts w:ascii="宋体" w:hAnsi="宋体" w:hint="eastAsia"/>
          <w:szCs w:val="21"/>
        </w:rPr>
        <w:t>应</w:t>
      </w:r>
      <w:r w:rsidR="00321A62" w:rsidRPr="00413DBD">
        <w:rPr>
          <w:rFonts w:ascii="宋体" w:hAnsi="宋体" w:hint="eastAsia"/>
          <w:szCs w:val="21"/>
        </w:rPr>
        <w:t>不大于</w:t>
      </w:r>
      <w:r w:rsidR="00321A62" w:rsidRPr="00413DBD">
        <w:rPr>
          <w:szCs w:val="21"/>
        </w:rPr>
        <w:t>65%</w:t>
      </w:r>
      <w:r w:rsidR="00321A62" w:rsidRPr="00413DBD">
        <w:rPr>
          <w:rFonts w:hAnsi="宋体"/>
          <w:szCs w:val="21"/>
        </w:rPr>
        <w:t>。</w:t>
      </w:r>
    </w:p>
    <w:p w14:paraId="757BF8D6" w14:textId="736430DA" w:rsidR="00321A62" w:rsidRPr="00413DBD" w:rsidRDefault="00321A62" w:rsidP="00321A62">
      <w:pPr>
        <w:tabs>
          <w:tab w:val="left" w:pos="664"/>
        </w:tabs>
        <w:rPr>
          <w:rFonts w:hAnsi="宋体"/>
          <w:szCs w:val="21"/>
        </w:rPr>
      </w:pPr>
      <w:r w:rsidRPr="00413DBD">
        <w:rPr>
          <w:rFonts w:ascii="黑体" w:eastAsia="黑体" w:hAnsi="黑体" w:hint="eastAsia"/>
        </w:rPr>
        <w:t>5.</w:t>
      </w:r>
      <w:r w:rsidR="00CD6B5A" w:rsidRPr="00413DBD">
        <w:rPr>
          <w:rFonts w:ascii="黑体" w:eastAsia="黑体" w:hAnsi="黑体"/>
        </w:rPr>
        <w:t xml:space="preserve">2 </w:t>
      </w:r>
      <w:r w:rsidRPr="00413DBD">
        <w:rPr>
          <w:rFonts w:ascii="黑体" w:eastAsia="黑体" w:hAnsi="黑体" w:hint="eastAsia"/>
        </w:rPr>
        <w:t xml:space="preserve"> </w:t>
      </w:r>
      <w:r w:rsidRPr="00413DBD">
        <w:rPr>
          <w:rFonts w:hAnsi="宋体" w:hint="eastAsia"/>
          <w:szCs w:val="21"/>
        </w:rPr>
        <w:t>洁净度：满足</w:t>
      </w:r>
      <w:r w:rsidRPr="00413DBD">
        <w:rPr>
          <w:rFonts w:hAnsi="宋体" w:hint="eastAsia"/>
          <w:szCs w:val="21"/>
          <w:highlight w:val="yellow"/>
        </w:rPr>
        <w:t>ISO14664-1 Class 8</w:t>
      </w:r>
      <w:r w:rsidRPr="00413DBD">
        <w:rPr>
          <w:rFonts w:hAnsi="宋体" w:hint="eastAsia"/>
          <w:szCs w:val="21"/>
        </w:rPr>
        <w:t>。</w:t>
      </w:r>
    </w:p>
    <w:p w14:paraId="3006121E" w14:textId="210CC260" w:rsidR="00321A62" w:rsidRPr="00413DBD" w:rsidRDefault="00321A62" w:rsidP="00321A62">
      <w:pPr>
        <w:tabs>
          <w:tab w:val="left" w:pos="664"/>
        </w:tabs>
        <w:rPr>
          <w:rFonts w:hAnsi="宋体"/>
          <w:szCs w:val="21"/>
        </w:rPr>
      </w:pPr>
      <w:r w:rsidRPr="00413DBD">
        <w:rPr>
          <w:rFonts w:ascii="黑体" w:eastAsia="黑体" w:hAnsi="黑体" w:hint="eastAsia"/>
        </w:rPr>
        <w:t>5.</w:t>
      </w:r>
      <w:r w:rsidR="00CD6B5A" w:rsidRPr="00413DBD">
        <w:rPr>
          <w:rFonts w:ascii="黑体" w:eastAsia="黑体" w:hAnsi="黑体"/>
        </w:rPr>
        <w:t>3</w:t>
      </w:r>
      <w:r w:rsidRPr="00413DBD">
        <w:rPr>
          <w:rFonts w:ascii="黑体" w:eastAsia="黑体" w:hAnsi="黑体" w:hint="eastAsia"/>
        </w:rPr>
        <w:t xml:space="preserve"> </w:t>
      </w:r>
      <w:r w:rsidR="00CD6B5A" w:rsidRPr="00413DBD">
        <w:rPr>
          <w:rFonts w:ascii="黑体" w:eastAsia="黑体" w:hAnsi="黑体"/>
        </w:rPr>
        <w:t xml:space="preserve"> </w:t>
      </w:r>
      <w:r w:rsidRPr="00413DBD">
        <w:rPr>
          <w:rFonts w:hAnsi="宋体" w:hint="eastAsia"/>
          <w:szCs w:val="21"/>
          <w:highlight w:val="yellow"/>
        </w:rPr>
        <w:t>5</w:t>
      </w:r>
      <w:r w:rsidRPr="00413DBD">
        <w:rPr>
          <w:rFonts w:ascii="宋体" w:hAnsi="宋体" w:hint="eastAsia"/>
          <w:szCs w:val="21"/>
          <w:highlight w:val="yellow"/>
        </w:rPr>
        <w:t>×</w:t>
      </w:r>
      <w:r w:rsidRPr="00413DBD">
        <w:rPr>
          <w:rFonts w:hAnsi="宋体" w:hint="eastAsia"/>
          <w:szCs w:val="21"/>
          <w:highlight w:val="yellow"/>
        </w:rPr>
        <w:t>10</w:t>
      </w:r>
      <w:r w:rsidRPr="00413DBD">
        <w:rPr>
          <w:rFonts w:hAnsi="宋体" w:hint="eastAsia"/>
          <w:szCs w:val="21"/>
          <w:highlight w:val="yellow"/>
          <w:vertAlign w:val="superscript"/>
        </w:rPr>
        <w:t>-6</w:t>
      </w:r>
      <w:r w:rsidRPr="00413DBD">
        <w:rPr>
          <w:rFonts w:hAnsi="宋体" w:hint="eastAsia"/>
          <w:szCs w:val="21"/>
          <w:highlight w:val="yellow"/>
        </w:rPr>
        <w:t>T</w:t>
      </w:r>
      <w:r w:rsidRPr="00413DBD">
        <w:rPr>
          <w:rFonts w:hAnsi="宋体" w:hint="eastAsia"/>
          <w:szCs w:val="21"/>
          <w:highlight w:val="yellow"/>
        </w:rPr>
        <w:t>交变电场振幅</w:t>
      </w:r>
      <w:r w:rsidR="00CD6B5A" w:rsidRPr="00413DBD">
        <w:rPr>
          <w:rFonts w:hAnsi="宋体" w:hint="eastAsia"/>
          <w:szCs w:val="21"/>
        </w:rPr>
        <w:t>。</w:t>
      </w:r>
    </w:p>
    <w:p w14:paraId="73F1E3C9" w14:textId="77777777" w:rsidR="00CA603C" w:rsidRPr="00413DBD" w:rsidRDefault="00005C8D" w:rsidP="00CA603C">
      <w:pPr>
        <w:pStyle w:val="aff9"/>
        <w:numPr>
          <w:ilvl w:val="0"/>
          <w:numId w:val="39"/>
        </w:numPr>
        <w:spacing w:before="312" w:after="312"/>
      </w:pPr>
      <w:r w:rsidRPr="00413DBD">
        <w:rPr>
          <w:rFonts w:hint="eastAsia"/>
        </w:rPr>
        <w:t>试剂</w:t>
      </w:r>
    </w:p>
    <w:p w14:paraId="21BC7C86" w14:textId="154A7708" w:rsidR="001D0157" w:rsidRPr="00413DBD" w:rsidRDefault="001D0157" w:rsidP="001D0157">
      <w:pPr>
        <w:pStyle w:val="afffffff4"/>
        <w:ind w:firstLineChars="0" w:firstLine="0"/>
        <w:rPr>
          <w:szCs w:val="21"/>
        </w:rPr>
      </w:pPr>
      <w:r w:rsidRPr="00413DBD">
        <w:rPr>
          <w:rFonts w:ascii="宋体" w:hAnsi="宋体" w:hint="eastAsia"/>
          <w:szCs w:val="21"/>
        </w:rPr>
        <w:t xml:space="preserve">     除非另有说明，在分析中仅使用确认为MOS</w:t>
      </w:r>
      <w:r w:rsidR="00CD6B5A" w:rsidRPr="00413DBD">
        <w:rPr>
          <w:rFonts w:ascii="宋体" w:hAnsi="宋体" w:hint="eastAsia"/>
          <w:szCs w:val="21"/>
        </w:rPr>
        <w:t>级</w:t>
      </w:r>
      <w:r w:rsidRPr="00413DBD">
        <w:rPr>
          <w:rFonts w:ascii="宋体" w:hAnsi="宋体" w:hint="eastAsia"/>
          <w:szCs w:val="21"/>
        </w:rPr>
        <w:t>的试剂,去离子水电阻率</w:t>
      </w:r>
      <w:r w:rsidR="00CD6B5A" w:rsidRPr="00413DBD">
        <w:rPr>
          <w:rFonts w:ascii="宋体" w:hAnsi="宋体" w:hint="eastAsia"/>
          <w:szCs w:val="21"/>
        </w:rPr>
        <w:t>应不小于</w:t>
      </w:r>
      <w:r w:rsidRPr="00413DBD">
        <w:rPr>
          <w:szCs w:val="21"/>
        </w:rPr>
        <w:t>18MΩ·cm</w:t>
      </w:r>
      <w:r w:rsidRPr="00413DBD">
        <w:rPr>
          <w:szCs w:val="21"/>
        </w:rPr>
        <w:t>。</w:t>
      </w:r>
    </w:p>
    <w:p w14:paraId="5701E6BD" w14:textId="64C51D8F" w:rsidR="001D0157" w:rsidRPr="00413DBD" w:rsidRDefault="001D0157" w:rsidP="001D0157">
      <w:pPr>
        <w:pStyle w:val="afffffff4"/>
        <w:ind w:firstLineChars="0" w:firstLine="0"/>
        <w:rPr>
          <w:szCs w:val="21"/>
        </w:rPr>
      </w:pPr>
      <w:r w:rsidRPr="00413DBD">
        <w:rPr>
          <w:rFonts w:ascii="黑体" w:eastAsia="黑体" w:hAnsi="黑体" w:hint="eastAsia"/>
        </w:rPr>
        <w:t xml:space="preserve">6.1 </w:t>
      </w:r>
      <w:r w:rsidR="00CD6B5A" w:rsidRPr="00413DBD">
        <w:rPr>
          <w:rFonts w:ascii="黑体" w:eastAsia="黑体" w:hAnsi="黑体"/>
        </w:rPr>
        <w:t xml:space="preserve"> </w:t>
      </w:r>
      <w:r w:rsidRPr="00413DBD">
        <w:rPr>
          <w:rFonts w:hint="eastAsia"/>
          <w:szCs w:val="21"/>
        </w:rPr>
        <w:t>硝酸</w:t>
      </w:r>
      <w:r w:rsidRPr="00413DBD">
        <w:rPr>
          <w:rFonts w:hint="eastAsia"/>
          <w:szCs w:val="21"/>
        </w:rPr>
        <w:t>(</w:t>
      </w:r>
      <w:r w:rsidRPr="00413DBD">
        <w:rPr>
          <w:i/>
          <w:iCs/>
          <w:szCs w:val="21"/>
        </w:rPr>
        <w:t>ρ</w:t>
      </w:r>
      <w:r w:rsidRPr="00413DBD">
        <w:rPr>
          <w:rFonts w:hint="eastAsia"/>
          <w:szCs w:val="21"/>
        </w:rPr>
        <w:t>=</w:t>
      </w:r>
      <w:r w:rsidRPr="00413DBD">
        <w:rPr>
          <w:szCs w:val="21"/>
        </w:rPr>
        <w:t>1.42g/mL</w:t>
      </w:r>
      <w:r w:rsidRPr="00413DBD">
        <w:rPr>
          <w:rFonts w:hint="eastAsia"/>
          <w:szCs w:val="21"/>
        </w:rPr>
        <w:t>)</w:t>
      </w:r>
      <w:r w:rsidRPr="00413DBD">
        <w:rPr>
          <w:rFonts w:hint="eastAsia"/>
          <w:szCs w:val="21"/>
        </w:rPr>
        <w:t>。</w:t>
      </w:r>
    </w:p>
    <w:p w14:paraId="7EFDB420" w14:textId="790BE4DE" w:rsidR="001D0157" w:rsidRPr="00413DBD" w:rsidRDefault="001D0157" w:rsidP="001D0157">
      <w:pPr>
        <w:pStyle w:val="afffffff4"/>
        <w:ind w:firstLineChars="0" w:firstLine="0"/>
        <w:rPr>
          <w:szCs w:val="21"/>
        </w:rPr>
      </w:pPr>
      <w:r w:rsidRPr="00413DBD">
        <w:rPr>
          <w:rFonts w:ascii="黑体" w:eastAsia="黑体" w:hAnsi="黑体" w:hint="eastAsia"/>
        </w:rPr>
        <w:t xml:space="preserve">6.2 </w:t>
      </w:r>
      <w:r w:rsidR="00CD6B5A" w:rsidRPr="00413DBD">
        <w:rPr>
          <w:rFonts w:ascii="黑体" w:eastAsia="黑体" w:hAnsi="黑体"/>
        </w:rPr>
        <w:t xml:space="preserve"> </w:t>
      </w:r>
      <w:r w:rsidRPr="00413DBD">
        <w:rPr>
          <w:rFonts w:hint="eastAsia"/>
          <w:szCs w:val="21"/>
        </w:rPr>
        <w:t>硝酸（</w:t>
      </w:r>
      <w:r w:rsidRPr="00413DBD">
        <w:rPr>
          <w:rFonts w:hint="eastAsia"/>
          <w:szCs w:val="21"/>
        </w:rPr>
        <w:t>1+1</w:t>
      </w:r>
      <w:r w:rsidRPr="00413DBD">
        <w:rPr>
          <w:rFonts w:hint="eastAsia"/>
          <w:szCs w:val="21"/>
        </w:rPr>
        <w:t>）。</w:t>
      </w:r>
    </w:p>
    <w:p w14:paraId="65F43D2A" w14:textId="58580465" w:rsidR="001D0157" w:rsidRPr="00413DBD" w:rsidRDefault="001D0157" w:rsidP="001D0157">
      <w:pPr>
        <w:pStyle w:val="afffffff4"/>
        <w:ind w:firstLineChars="0" w:firstLine="0"/>
        <w:rPr>
          <w:szCs w:val="21"/>
        </w:rPr>
      </w:pPr>
      <w:r w:rsidRPr="00413DBD">
        <w:rPr>
          <w:rFonts w:ascii="黑体" w:eastAsia="黑体" w:hAnsi="黑体" w:hint="eastAsia"/>
        </w:rPr>
        <w:t xml:space="preserve">6.3 </w:t>
      </w:r>
      <w:r w:rsidR="00CD6B5A" w:rsidRPr="00413DBD">
        <w:rPr>
          <w:rFonts w:ascii="黑体" w:eastAsia="黑体" w:hAnsi="黑体"/>
        </w:rPr>
        <w:t xml:space="preserve"> </w:t>
      </w:r>
      <w:r w:rsidRPr="00413DBD">
        <w:rPr>
          <w:rFonts w:hint="eastAsia"/>
          <w:szCs w:val="21"/>
        </w:rPr>
        <w:t>无水乙醇</w:t>
      </w:r>
      <w:r w:rsidRPr="00413DBD">
        <w:rPr>
          <w:szCs w:val="21"/>
        </w:rPr>
        <w:t>(</w:t>
      </w:r>
      <w:r w:rsidRPr="00413DBD">
        <w:rPr>
          <w:i/>
          <w:iCs/>
          <w:szCs w:val="21"/>
        </w:rPr>
        <w:t>ρ</w:t>
      </w:r>
      <w:r w:rsidRPr="00413DBD">
        <w:rPr>
          <w:rFonts w:hint="eastAsia"/>
          <w:szCs w:val="21"/>
        </w:rPr>
        <w:t>=0.78</w:t>
      </w:r>
      <w:r w:rsidRPr="00413DBD">
        <w:rPr>
          <w:szCs w:val="21"/>
        </w:rPr>
        <w:t>9g/mL)</w:t>
      </w:r>
      <w:r w:rsidRPr="00413DBD">
        <w:rPr>
          <w:rFonts w:hint="eastAsia"/>
          <w:szCs w:val="21"/>
        </w:rPr>
        <w:t>。</w:t>
      </w:r>
    </w:p>
    <w:p w14:paraId="65DB52BE" w14:textId="43AD7853" w:rsidR="001D0157" w:rsidRPr="00413DBD" w:rsidRDefault="001D0157" w:rsidP="001D0157">
      <w:pPr>
        <w:pStyle w:val="afffffff4"/>
        <w:ind w:firstLineChars="0" w:firstLine="0"/>
        <w:rPr>
          <w:szCs w:val="21"/>
        </w:rPr>
      </w:pPr>
      <w:r w:rsidRPr="00413DBD">
        <w:rPr>
          <w:rFonts w:ascii="黑体" w:eastAsia="黑体" w:hAnsi="黑体" w:hint="eastAsia"/>
        </w:rPr>
        <w:t>6</w:t>
      </w:r>
      <w:r w:rsidRPr="00413DBD">
        <w:rPr>
          <w:rFonts w:ascii="黑体" w:eastAsia="黑体" w:hAnsi="黑体"/>
        </w:rPr>
        <w:t>.</w:t>
      </w:r>
      <w:r w:rsidRPr="00413DBD">
        <w:rPr>
          <w:rFonts w:ascii="黑体" w:eastAsia="黑体" w:hAnsi="黑体" w:hint="eastAsia"/>
        </w:rPr>
        <w:t>4</w:t>
      </w:r>
      <w:r w:rsidRPr="00413DBD">
        <w:rPr>
          <w:rFonts w:hint="eastAsia"/>
          <w:szCs w:val="21"/>
        </w:rPr>
        <w:t xml:space="preserve"> </w:t>
      </w:r>
      <w:r w:rsidR="00CD6B5A" w:rsidRPr="00413DBD">
        <w:rPr>
          <w:szCs w:val="21"/>
        </w:rPr>
        <w:t xml:space="preserve"> </w:t>
      </w:r>
      <w:r w:rsidRPr="00413DBD">
        <w:rPr>
          <w:rFonts w:hint="eastAsia"/>
          <w:szCs w:val="21"/>
        </w:rPr>
        <w:t>氮气（体积分数≥</w:t>
      </w:r>
      <w:r w:rsidRPr="00413DBD">
        <w:rPr>
          <w:rFonts w:hint="eastAsia"/>
          <w:szCs w:val="21"/>
        </w:rPr>
        <w:t>99.99%</w:t>
      </w:r>
      <w:r w:rsidRPr="00413DBD">
        <w:rPr>
          <w:rFonts w:hint="eastAsia"/>
          <w:szCs w:val="21"/>
        </w:rPr>
        <w:t>）。</w:t>
      </w:r>
    </w:p>
    <w:p w14:paraId="2A021EBD" w14:textId="70EDD5A0" w:rsidR="001D0157" w:rsidRPr="00413DBD" w:rsidRDefault="001D0157" w:rsidP="001D0157">
      <w:pPr>
        <w:pStyle w:val="afffffff4"/>
        <w:ind w:firstLineChars="0" w:firstLine="0"/>
        <w:rPr>
          <w:szCs w:val="21"/>
        </w:rPr>
      </w:pPr>
      <w:r w:rsidRPr="00413DBD">
        <w:rPr>
          <w:rFonts w:ascii="黑体" w:eastAsia="黑体" w:hAnsi="黑体" w:hint="eastAsia"/>
        </w:rPr>
        <w:t>6.5</w:t>
      </w:r>
      <w:r w:rsidRPr="00413DBD">
        <w:rPr>
          <w:rFonts w:hint="eastAsia"/>
          <w:szCs w:val="21"/>
        </w:rPr>
        <w:t xml:space="preserve"> </w:t>
      </w:r>
      <w:r w:rsidR="00CD6B5A" w:rsidRPr="00413DBD">
        <w:rPr>
          <w:szCs w:val="21"/>
        </w:rPr>
        <w:t xml:space="preserve"> </w:t>
      </w:r>
      <w:r w:rsidRPr="00413DBD">
        <w:rPr>
          <w:rFonts w:hint="eastAsia"/>
          <w:szCs w:val="21"/>
        </w:rPr>
        <w:t>高纯氩气（体积分数≥</w:t>
      </w:r>
      <w:r w:rsidRPr="00413DBD">
        <w:rPr>
          <w:rFonts w:hint="eastAsia"/>
          <w:szCs w:val="21"/>
        </w:rPr>
        <w:t>99.999%</w:t>
      </w:r>
      <w:r w:rsidRPr="00413DBD">
        <w:rPr>
          <w:rFonts w:hint="eastAsia"/>
          <w:szCs w:val="21"/>
        </w:rPr>
        <w:t>）。</w:t>
      </w:r>
    </w:p>
    <w:p w14:paraId="2E61F8BA" w14:textId="5990F791" w:rsidR="001D0157" w:rsidRPr="00413DBD" w:rsidRDefault="001D0157" w:rsidP="001D0157">
      <w:pPr>
        <w:pStyle w:val="afffffff4"/>
        <w:ind w:firstLineChars="0" w:firstLine="0"/>
        <w:rPr>
          <w:szCs w:val="21"/>
        </w:rPr>
      </w:pPr>
      <w:r w:rsidRPr="00413DBD">
        <w:rPr>
          <w:rFonts w:ascii="黑体" w:eastAsia="黑体" w:hAnsi="黑体" w:hint="eastAsia"/>
        </w:rPr>
        <w:lastRenderedPageBreak/>
        <w:t>6</w:t>
      </w:r>
      <w:r w:rsidRPr="00413DBD">
        <w:rPr>
          <w:rFonts w:ascii="黑体" w:eastAsia="黑体" w:hAnsi="黑体"/>
        </w:rPr>
        <w:t>.</w:t>
      </w:r>
      <w:r w:rsidRPr="00413DBD">
        <w:rPr>
          <w:rFonts w:ascii="黑体" w:eastAsia="黑体" w:hAnsi="黑体" w:hint="eastAsia"/>
        </w:rPr>
        <w:t>6</w:t>
      </w:r>
      <w:r w:rsidRPr="00413DBD">
        <w:rPr>
          <w:szCs w:val="21"/>
        </w:rPr>
        <w:t xml:space="preserve"> </w:t>
      </w:r>
      <w:r w:rsidR="00CD6B5A" w:rsidRPr="00413DBD">
        <w:rPr>
          <w:szCs w:val="21"/>
        </w:rPr>
        <w:t xml:space="preserve"> </w:t>
      </w:r>
      <w:r w:rsidR="00DA108F" w:rsidRPr="00413DBD">
        <w:rPr>
          <w:rFonts w:hAnsi="宋体" w:hint="eastAsia"/>
          <w:szCs w:val="21"/>
        </w:rPr>
        <w:t>高纯镓</w:t>
      </w:r>
      <w:r w:rsidRPr="00413DBD">
        <w:rPr>
          <w:rFonts w:hAnsi="宋体"/>
          <w:szCs w:val="21"/>
        </w:rPr>
        <w:t>标准</w:t>
      </w:r>
      <w:r w:rsidRPr="00413DBD">
        <w:rPr>
          <w:rFonts w:hAnsi="宋体" w:hint="eastAsia"/>
          <w:szCs w:val="21"/>
        </w:rPr>
        <w:t>样品</w:t>
      </w:r>
      <w:r w:rsidRPr="00413DBD">
        <w:rPr>
          <w:rFonts w:hAnsi="宋体"/>
          <w:szCs w:val="21"/>
        </w:rPr>
        <w:t>：利用有证或具有溯源性的</w:t>
      </w:r>
      <w:r w:rsidR="00DA108F" w:rsidRPr="00413DBD">
        <w:rPr>
          <w:rFonts w:hAnsi="宋体" w:hint="eastAsia"/>
          <w:szCs w:val="21"/>
        </w:rPr>
        <w:t>高纯镓</w:t>
      </w:r>
      <w:r w:rsidRPr="00413DBD">
        <w:rPr>
          <w:rFonts w:hAnsi="宋体"/>
          <w:szCs w:val="21"/>
        </w:rPr>
        <w:t>标准</w:t>
      </w:r>
      <w:r w:rsidRPr="00413DBD">
        <w:rPr>
          <w:rFonts w:hAnsi="宋体" w:hint="eastAsia"/>
          <w:szCs w:val="21"/>
        </w:rPr>
        <w:t>样品</w:t>
      </w:r>
      <w:r w:rsidRPr="00413DBD">
        <w:rPr>
          <w:rFonts w:hAnsi="宋体"/>
          <w:szCs w:val="21"/>
        </w:rPr>
        <w:t>生成待测元素的相对灵敏度因子</w:t>
      </w:r>
      <w:r w:rsidRPr="00413DBD">
        <w:rPr>
          <w:i/>
          <w:szCs w:val="21"/>
        </w:rPr>
        <w:t>RSF</w:t>
      </w:r>
      <w:r w:rsidRPr="00413DBD">
        <w:rPr>
          <w:i/>
          <w:szCs w:val="21"/>
          <w:vertAlign w:val="subscript"/>
        </w:rPr>
        <w:t>x</w:t>
      </w:r>
      <w:r w:rsidRPr="00413DBD">
        <w:rPr>
          <w:rFonts w:hAnsi="宋体"/>
          <w:szCs w:val="21"/>
        </w:rPr>
        <w:t>。</w:t>
      </w:r>
    </w:p>
    <w:p w14:paraId="7F8FB6A8" w14:textId="1F93436C" w:rsidR="001D0157" w:rsidRPr="00413DBD" w:rsidRDefault="001D0157" w:rsidP="001D0157">
      <w:pPr>
        <w:pStyle w:val="afffffff4"/>
        <w:ind w:firstLineChars="0" w:firstLine="0"/>
        <w:rPr>
          <w:szCs w:val="21"/>
        </w:rPr>
      </w:pPr>
      <w:r w:rsidRPr="00413DBD">
        <w:rPr>
          <w:rFonts w:ascii="黑体" w:eastAsia="黑体" w:hAnsi="黑体" w:hint="eastAsia"/>
        </w:rPr>
        <w:t>6</w:t>
      </w:r>
      <w:r w:rsidRPr="00413DBD">
        <w:rPr>
          <w:rFonts w:ascii="黑体" w:eastAsia="黑体" w:hAnsi="黑体"/>
        </w:rPr>
        <w:t>.</w:t>
      </w:r>
      <w:r w:rsidRPr="00413DBD">
        <w:rPr>
          <w:rFonts w:ascii="黑体" w:eastAsia="黑体" w:hAnsi="黑体" w:hint="eastAsia"/>
        </w:rPr>
        <w:t>7</w:t>
      </w:r>
      <w:r w:rsidR="00CD6B5A" w:rsidRPr="00413DBD">
        <w:rPr>
          <w:rFonts w:ascii="黑体" w:eastAsia="黑体" w:hAnsi="黑体"/>
        </w:rPr>
        <w:t xml:space="preserve"> </w:t>
      </w:r>
      <w:r w:rsidRPr="00413DBD">
        <w:rPr>
          <w:rFonts w:ascii="黑体" w:eastAsia="黑体" w:hAnsi="黑体"/>
        </w:rPr>
        <w:t xml:space="preserve"> </w:t>
      </w:r>
      <w:r w:rsidRPr="00413DBD">
        <w:rPr>
          <w:rFonts w:hAnsi="宋体"/>
          <w:szCs w:val="21"/>
        </w:rPr>
        <w:t>背景空白样品</w:t>
      </w:r>
      <w:r w:rsidRPr="00413DBD">
        <w:rPr>
          <w:rFonts w:hint="eastAsia"/>
          <w:szCs w:val="21"/>
        </w:rPr>
        <w:t>：</w:t>
      </w:r>
      <w:r w:rsidR="006B45DA" w:rsidRPr="00413DBD">
        <w:rPr>
          <w:rFonts w:hint="eastAsia"/>
          <w:szCs w:val="21"/>
        </w:rPr>
        <w:t>高纯镓</w:t>
      </w:r>
      <w:r w:rsidRPr="00413DBD">
        <w:rPr>
          <w:rFonts w:hAnsi="宋体"/>
          <w:szCs w:val="21"/>
        </w:rPr>
        <w:t>样品（比被测杂质元素含量更低）作为背景空白样品，检测仪器的背景空白。</w:t>
      </w:r>
    </w:p>
    <w:p w14:paraId="475F48FC" w14:textId="6F8E440C" w:rsidR="001D0157" w:rsidRPr="00413DBD" w:rsidRDefault="001D0157" w:rsidP="001D0157">
      <w:pPr>
        <w:pStyle w:val="afffffff4"/>
        <w:ind w:firstLineChars="0" w:firstLine="0"/>
        <w:rPr>
          <w:szCs w:val="21"/>
        </w:rPr>
      </w:pPr>
      <w:r w:rsidRPr="00413DBD">
        <w:rPr>
          <w:rFonts w:ascii="黑体" w:eastAsia="黑体" w:hAnsi="黑体" w:hint="eastAsia"/>
        </w:rPr>
        <w:t>6</w:t>
      </w:r>
      <w:r w:rsidRPr="00413DBD">
        <w:rPr>
          <w:rFonts w:ascii="黑体" w:eastAsia="黑体" w:hAnsi="黑体"/>
        </w:rPr>
        <w:t>.</w:t>
      </w:r>
      <w:r w:rsidRPr="00413DBD">
        <w:rPr>
          <w:rFonts w:ascii="黑体" w:eastAsia="黑体" w:hAnsi="黑体" w:hint="eastAsia"/>
        </w:rPr>
        <w:t xml:space="preserve">8 </w:t>
      </w:r>
      <w:r w:rsidR="00CD6B5A" w:rsidRPr="00413DBD">
        <w:rPr>
          <w:rFonts w:ascii="黑体" w:eastAsia="黑体" w:hAnsi="黑体"/>
        </w:rPr>
        <w:t xml:space="preserve"> </w:t>
      </w:r>
      <w:r w:rsidRPr="00413DBD">
        <w:rPr>
          <w:rFonts w:hAnsi="宋体"/>
          <w:kern w:val="0"/>
          <w:szCs w:val="21"/>
        </w:rPr>
        <w:t>仪器检测器校正</w:t>
      </w:r>
      <w:r w:rsidRPr="00413DBD">
        <w:rPr>
          <w:rFonts w:hAnsi="宋体" w:hint="eastAsia"/>
          <w:kern w:val="0"/>
          <w:szCs w:val="21"/>
        </w:rPr>
        <w:t>样品：</w:t>
      </w:r>
      <w:r w:rsidRPr="00413DBD">
        <w:rPr>
          <w:rFonts w:hAnsi="宋体"/>
          <w:szCs w:val="21"/>
          <w:highlight w:val="yellow"/>
        </w:rPr>
        <w:t>高纯钽</w:t>
      </w:r>
      <w:r w:rsidRPr="00413DBD">
        <w:rPr>
          <w:rFonts w:hAnsi="宋体"/>
          <w:szCs w:val="21"/>
        </w:rPr>
        <w:t>材料</w:t>
      </w:r>
      <w:r w:rsidRPr="00413DBD">
        <w:rPr>
          <w:rFonts w:hAnsi="宋体" w:hint="eastAsia"/>
          <w:szCs w:val="21"/>
        </w:rPr>
        <w:t>。</w:t>
      </w:r>
    </w:p>
    <w:p w14:paraId="2D7FD26D" w14:textId="3FD57AF1" w:rsidR="001D0157" w:rsidRPr="00413DBD" w:rsidRDefault="001D0157" w:rsidP="001D0157">
      <w:pPr>
        <w:pStyle w:val="afffffff4"/>
        <w:ind w:firstLineChars="0" w:firstLine="0"/>
        <w:rPr>
          <w:rFonts w:hAnsi="宋体"/>
          <w:szCs w:val="21"/>
        </w:rPr>
      </w:pPr>
      <w:r w:rsidRPr="00413DBD">
        <w:rPr>
          <w:rFonts w:ascii="黑体" w:eastAsia="黑体" w:hAnsi="黑体" w:hint="eastAsia"/>
        </w:rPr>
        <w:t>6</w:t>
      </w:r>
      <w:r w:rsidRPr="00413DBD">
        <w:rPr>
          <w:rFonts w:ascii="黑体" w:eastAsia="黑体" w:hAnsi="黑体"/>
        </w:rPr>
        <w:t>.</w:t>
      </w:r>
      <w:r w:rsidRPr="00413DBD">
        <w:rPr>
          <w:rFonts w:ascii="黑体" w:eastAsia="黑体" w:hAnsi="黑体" w:hint="eastAsia"/>
        </w:rPr>
        <w:t>9</w:t>
      </w:r>
      <w:r w:rsidRPr="00413DBD">
        <w:rPr>
          <w:rFonts w:hint="eastAsia"/>
          <w:szCs w:val="21"/>
        </w:rPr>
        <w:t xml:space="preserve"> </w:t>
      </w:r>
      <w:r w:rsidR="00CD6B5A" w:rsidRPr="00413DBD">
        <w:rPr>
          <w:szCs w:val="21"/>
        </w:rPr>
        <w:t xml:space="preserve"> </w:t>
      </w:r>
      <w:r w:rsidRPr="00413DBD">
        <w:rPr>
          <w:rFonts w:hint="eastAsia"/>
          <w:szCs w:val="21"/>
        </w:rPr>
        <w:t>仪器</w:t>
      </w:r>
      <w:r w:rsidRPr="00413DBD">
        <w:rPr>
          <w:rFonts w:hAnsi="宋体"/>
          <w:szCs w:val="21"/>
        </w:rPr>
        <w:t>质量</w:t>
      </w:r>
      <w:r w:rsidRPr="00413DBD">
        <w:rPr>
          <w:rFonts w:hAnsi="宋体" w:hint="eastAsia"/>
          <w:szCs w:val="21"/>
        </w:rPr>
        <w:t>数</w:t>
      </w:r>
      <w:r w:rsidRPr="00413DBD">
        <w:rPr>
          <w:rFonts w:hAnsi="宋体"/>
          <w:szCs w:val="21"/>
        </w:rPr>
        <w:t>校正样品：黄铜合金</w:t>
      </w:r>
      <w:r w:rsidRPr="00413DBD">
        <w:rPr>
          <w:rFonts w:hAnsi="宋体" w:hint="eastAsia"/>
          <w:szCs w:val="21"/>
        </w:rPr>
        <w:t>或</w:t>
      </w:r>
      <w:r w:rsidRPr="00413DBD">
        <w:rPr>
          <w:rFonts w:hAnsi="宋体" w:hint="eastAsia"/>
          <w:szCs w:val="21"/>
          <w:highlight w:val="yellow"/>
        </w:rPr>
        <w:t>纯钽</w:t>
      </w:r>
      <w:r w:rsidRPr="00413DBD">
        <w:rPr>
          <w:rFonts w:hAnsi="宋体" w:hint="eastAsia"/>
          <w:szCs w:val="21"/>
        </w:rPr>
        <w:t>（</w:t>
      </w:r>
      <w:r w:rsidRPr="00413DBD">
        <w:rPr>
          <w:rFonts w:hint="eastAsia"/>
        </w:rPr>
        <w:sym w:font="Symbol" w:char="F077"/>
      </w:r>
      <w:r w:rsidRPr="00413DBD">
        <w:rPr>
          <w:rFonts w:hAnsi="宋体" w:hint="eastAsia"/>
          <w:szCs w:val="21"/>
          <w:vertAlign w:val="subscript"/>
        </w:rPr>
        <w:t>Ta</w:t>
      </w:r>
      <w:r w:rsidRPr="00413DBD">
        <w:rPr>
          <w:rFonts w:hAnsi="宋体" w:hint="eastAsia"/>
          <w:szCs w:val="21"/>
        </w:rPr>
        <w:t>≥</w:t>
      </w:r>
      <w:r w:rsidRPr="00413DBD">
        <w:rPr>
          <w:rFonts w:hAnsi="宋体" w:hint="eastAsia"/>
          <w:szCs w:val="21"/>
        </w:rPr>
        <w:t>99.99%</w:t>
      </w:r>
      <w:r w:rsidRPr="00413DBD">
        <w:rPr>
          <w:rFonts w:hAnsi="宋体" w:hint="eastAsia"/>
          <w:szCs w:val="21"/>
        </w:rPr>
        <w:t>）</w:t>
      </w:r>
      <w:r w:rsidRPr="00413DBD">
        <w:rPr>
          <w:rFonts w:hAnsi="宋体"/>
          <w:szCs w:val="21"/>
        </w:rPr>
        <w:t>。</w:t>
      </w:r>
    </w:p>
    <w:p w14:paraId="1BB86223" w14:textId="77777777" w:rsidR="00C32936" w:rsidRPr="00413DBD" w:rsidRDefault="00F72B89" w:rsidP="00B44BD0">
      <w:pPr>
        <w:pStyle w:val="aff9"/>
        <w:numPr>
          <w:ilvl w:val="0"/>
          <w:numId w:val="39"/>
        </w:numPr>
        <w:spacing w:before="312" w:after="312"/>
      </w:pPr>
      <w:r w:rsidRPr="00413DBD">
        <w:rPr>
          <w:rFonts w:hint="eastAsia"/>
        </w:rPr>
        <w:t>仪器设备</w:t>
      </w:r>
    </w:p>
    <w:p w14:paraId="0B999795" w14:textId="01C647BC" w:rsidR="00DA108F" w:rsidRPr="00413DBD" w:rsidRDefault="00B41E72" w:rsidP="00DA108F">
      <w:pPr>
        <w:rPr>
          <w:rFonts w:hAnsi="宋体"/>
          <w:szCs w:val="21"/>
        </w:rPr>
      </w:pPr>
      <w:r w:rsidRPr="00413DBD">
        <w:rPr>
          <w:rFonts w:ascii="黑体" w:eastAsia="黑体" w:hAnsi="黑体" w:hint="eastAsia"/>
        </w:rPr>
        <w:t>7.1</w:t>
      </w:r>
      <w:r w:rsidRPr="00413DBD">
        <w:rPr>
          <w:rFonts w:hint="eastAsia"/>
        </w:rPr>
        <w:t xml:space="preserve"> </w:t>
      </w:r>
      <w:r w:rsidR="002B4EEE" w:rsidRPr="00413DBD">
        <w:t xml:space="preserve"> </w:t>
      </w:r>
      <w:r w:rsidR="00DA108F" w:rsidRPr="00413DBD">
        <w:rPr>
          <w:rFonts w:hAnsi="宋体"/>
          <w:szCs w:val="21"/>
        </w:rPr>
        <w:t>辉光放电质谱仪：质量分辨率大于</w:t>
      </w:r>
      <w:r w:rsidR="00DA108F" w:rsidRPr="00413DBD">
        <w:rPr>
          <w:szCs w:val="21"/>
        </w:rPr>
        <w:t>3000</w:t>
      </w:r>
      <w:r w:rsidR="00DA108F" w:rsidRPr="00413DBD">
        <w:rPr>
          <w:rFonts w:hAnsi="宋体"/>
          <w:szCs w:val="21"/>
        </w:rPr>
        <w:t>，</w:t>
      </w:r>
      <w:r w:rsidR="00DA108F" w:rsidRPr="00413DBD">
        <w:rPr>
          <w:rFonts w:hAnsi="宋体" w:hint="eastAsia"/>
          <w:szCs w:val="21"/>
        </w:rPr>
        <w:t>测定元素及同位素见表</w:t>
      </w:r>
      <w:r w:rsidR="00DA108F" w:rsidRPr="00413DBD">
        <w:rPr>
          <w:rFonts w:hAnsi="宋体" w:hint="eastAsia"/>
          <w:szCs w:val="21"/>
        </w:rPr>
        <w:t>1</w:t>
      </w:r>
      <w:r w:rsidR="00DA108F" w:rsidRPr="00413DBD">
        <w:rPr>
          <w:rFonts w:hAnsi="宋体" w:hint="eastAsia"/>
          <w:szCs w:val="21"/>
        </w:rPr>
        <w:t>。测定时</w:t>
      </w:r>
      <w:r w:rsidR="00DA108F" w:rsidRPr="00413DBD">
        <w:rPr>
          <w:rFonts w:hAnsi="宋体"/>
          <w:szCs w:val="21"/>
        </w:rPr>
        <w:t>基体</w:t>
      </w:r>
      <w:r w:rsidR="00DA108F" w:rsidRPr="00413DBD">
        <w:rPr>
          <w:rFonts w:hAnsi="宋体" w:hint="eastAsia"/>
          <w:szCs w:val="21"/>
        </w:rPr>
        <w:t>同位素</w:t>
      </w:r>
      <w:r w:rsidR="00DA108F" w:rsidRPr="00413DBD">
        <w:rPr>
          <w:rFonts w:hAnsi="宋体" w:hint="eastAsia"/>
          <w:szCs w:val="21"/>
          <w:vertAlign w:val="superscript"/>
        </w:rPr>
        <w:t>69</w:t>
      </w:r>
      <w:r w:rsidR="00DA108F" w:rsidRPr="00413DBD">
        <w:rPr>
          <w:rFonts w:hAnsi="宋体" w:hint="eastAsia"/>
          <w:szCs w:val="21"/>
        </w:rPr>
        <w:t>Ga</w:t>
      </w:r>
      <w:r w:rsidR="00DA108F" w:rsidRPr="00413DBD">
        <w:rPr>
          <w:rFonts w:hAnsi="宋体"/>
          <w:szCs w:val="21"/>
        </w:rPr>
        <w:t>信号强度</w:t>
      </w:r>
      <w:r w:rsidR="00663419" w:rsidRPr="00413DBD">
        <w:rPr>
          <w:rFonts w:hAnsi="宋体" w:hint="eastAsia"/>
          <w:szCs w:val="21"/>
        </w:rPr>
        <w:t>应</w:t>
      </w:r>
      <w:r w:rsidR="00DA108F" w:rsidRPr="00413DBD">
        <w:rPr>
          <w:rFonts w:hAnsi="宋体"/>
          <w:szCs w:val="21"/>
        </w:rPr>
        <w:t>不小于</w:t>
      </w:r>
      <w:r w:rsidR="00DA108F" w:rsidRPr="00413DBD">
        <w:rPr>
          <w:rFonts w:hint="eastAsia"/>
          <w:szCs w:val="21"/>
        </w:rPr>
        <w:t>1</w:t>
      </w:r>
      <w:r w:rsidR="00DA108F" w:rsidRPr="00413DBD">
        <w:rPr>
          <w:szCs w:val="21"/>
        </w:rPr>
        <w:t>×10</w:t>
      </w:r>
      <w:r w:rsidR="00DA108F" w:rsidRPr="00413DBD">
        <w:rPr>
          <w:szCs w:val="21"/>
          <w:vertAlign w:val="superscript"/>
        </w:rPr>
        <w:t>9</w:t>
      </w:r>
      <w:r w:rsidR="00DA108F" w:rsidRPr="00413DBD">
        <w:rPr>
          <w:szCs w:val="21"/>
        </w:rPr>
        <w:t>cps</w:t>
      </w:r>
      <w:r w:rsidR="00DA108F" w:rsidRPr="00413DBD">
        <w:rPr>
          <w:rFonts w:hint="eastAsia"/>
          <w:szCs w:val="21"/>
        </w:rPr>
        <w:t>，峰形符合分辨率要求</w:t>
      </w:r>
      <w:r w:rsidR="00DA108F" w:rsidRPr="00413DBD">
        <w:rPr>
          <w:rFonts w:hAnsi="宋体"/>
          <w:szCs w:val="21"/>
        </w:rPr>
        <w:t>。</w:t>
      </w:r>
    </w:p>
    <w:p w14:paraId="1E58F1D1" w14:textId="67965661" w:rsidR="00DA108F" w:rsidRPr="00413DBD" w:rsidRDefault="00DA108F" w:rsidP="00DA108F">
      <w:pPr>
        <w:spacing w:line="360" w:lineRule="auto"/>
        <w:ind w:firstLineChars="200" w:firstLine="420"/>
        <w:jc w:val="center"/>
        <w:rPr>
          <w:rFonts w:ascii="黑体" w:eastAsia="黑体" w:hAnsi="黑体"/>
          <w:szCs w:val="21"/>
        </w:rPr>
      </w:pPr>
      <w:r w:rsidRPr="00413DBD">
        <w:rPr>
          <w:rFonts w:ascii="黑体" w:eastAsia="黑体" w:hAnsi="黑体" w:hint="eastAsia"/>
          <w:szCs w:val="21"/>
        </w:rPr>
        <w:t xml:space="preserve">表1 </w:t>
      </w:r>
      <w:r w:rsidR="00663419" w:rsidRPr="00413DBD">
        <w:rPr>
          <w:rFonts w:ascii="黑体" w:eastAsia="黑体" w:hAnsi="黑体"/>
          <w:szCs w:val="21"/>
        </w:rPr>
        <w:t xml:space="preserve"> </w:t>
      </w:r>
      <w:r w:rsidRPr="00413DBD">
        <w:rPr>
          <w:rFonts w:ascii="黑体" w:eastAsia="黑体" w:hAnsi="黑体" w:hint="eastAsia"/>
          <w:szCs w:val="21"/>
        </w:rPr>
        <w:t>同位素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4"/>
        <w:gridCol w:w="934"/>
        <w:gridCol w:w="934"/>
        <w:gridCol w:w="934"/>
        <w:gridCol w:w="934"/>
        <w:gridCol w:w="934"/>
      </w:tblGrid>
      <w:tr w:rsidR="00413DBD" w:rsidRPr="00413DBD" w14:paraId="3F0073F1" w14:textId="77777777" w:rsidTr="00CD6B5A">
        <w:trPr>
          <w:jc w:val="center"/>
        </w:trPr>
        <w:tc>
          <w:tcPr>
            <w:tcW w:w="500" w:type="pct"/>
            <w:shd w:val="clear" w:color="auto" w:fill="auto"/>
            <w:vAlign w:val="center"/>
          </w:tcPr>
          <w:p w14:paraId="5541ABBA"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元素</w:t>
            </w:r>
          </w:p>
        </w:tc>
        <w:tc>
          <w:tcPr>
            <w:tcW w:w="500" w:type="pct"/>
            <w:shd w:val="clear" w:color="auto" w:fill="auto"/>
            <w:vAlign w:val="center"/>
          </w:tcPr>
          <w:p w14:paraId="5365DF60"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同位素</w:t>
            </w:r>
          </w:p>
        </w:tc>
        <w:tc>
          <w:tcPr>
            <w:tcW w:w="500" w:type="pct"/>
            <w:vAlign w:val="center"/>
          </w:tcPr>
          <w:p w14:paraId="063759CB"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元素</w:t>
            </w:r>
          </w:p>
        </w:tc>
        <w:tc>
          <w:tcPr>
            <w:tcW w:w="500" w:type="pct"/>
            <w:vAlign w:val="center"/>
          </w:tcPr>
          <w:p w14:paraId="147C7426"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同位素</w:t>
            </w:r>
          </w:p>
        </w:tc>
        <w:tc>
          <w:tcPr>
            <w:tcW w:w="500" w:type="pct"/>
            <w:shd w:val="clear" w:color="auto" w:fill="auto"/>
            <w:vAlign w:val="center"/>
          </w:tcPr>
          <w:p w14:paraId="0580A083"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元素</w:t>
            </w:r>
          </w:p>
        </w:tc>
        <w:tc>
          <w:tcPr>
            <w:tcW w:w="500" w:type="pct"/>
            <w:shd w:val="clear" w:color="auto" w:fill="auto"/>
            <w:vAlign w:val="center"/>
          </w:tcPr>
          <w:p w14:paraId="329A78BD"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同位素</w:t>
            </w:r>
          </w:p>
        </w:tc>
        <w:tc>
          <w:tcPr>
            <w:tcW w:w="500" w:type="pct"/>
            <w:shd w:val="clear" w:color="auto" w:fill="auto"/>
            <w:vAlign w:val="center"/>
          </w:tcPr>
          <w:p w14:paraId="6B16B882"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元素</w:t>
            </w:r>
          </w:p>
        </w:tc>
        <w:tc>
          <w:tcPr>
            <w:tcW w:w="500" w:type="pct"/>
            <w:shd w:val="clear" w:color="auto" w:fill="auto"/>
            <w:vAlign w:val="center"/>
          </w:tcPr>
          <w:p w14:paraId="61B148DD"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同位素</w:t>
            </w:r>
          </w:p>
        </w:tc>
        <w:tc>
          <w:tcPr>
            <w:tcW w:w="500" w:type="pct"/>
            <w:vAlign w:val="center"/>
          </w:tcPr>
          <w:p w14:paraId="69452704"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元素</w:t>
            </w:r>
          </w:p>
        </w:tc>
        <w:tc>
          <w:tcPr>
            <w:tcW w:w="500" w:type="pct"/>
            <w:vAlign w:val="center"/>
          </w:tcPr>
          <w:p w14:paraId="1CF6B167"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同位素</w:t>
            </w:r>
          </w:p>
        </w:tc>
      </w:tr>
      <w:tr w:rsidR="00413DBD" w:rsidRPr="00413DBD" w14:paraId="44722CF3" w14:textId="77777777" w:rsidTr="00CD6B5A">
        <w:trPr>
          <w:jc w:val="center"/>
        </w:trPr>
        <w:tc>
          <w:tcPr>
            <w:tcW w:w="500" w:type="pct"/>
            <w:shd w:val="clear" w:color="auto" w:fill="auto"/>
          </w:tcPr>
          <w:p w14:paraId="0F6CAEE2" w14:textId="77777777" w:rsidR="00DA108F" w:rsidRPr="00413DBD" w:rsidRDefault="00DA108F" w:rsidP="00DA108F">
            <w:pPr>
              <w:jc w:val="center"/>
              <w:rPr>
                <w:rFonts w:ascii="宋体" w:hAnsi="宋体"/>
                <w:sz w:val="18"/>
                <w:szCs w:val="18"/>
              </w:rPr>
            </w:pPr>
            <w:r w:rsidRPr="00413DBD">
              <w:rPr>
                <w:rFonts w:ascii="宋体" w:hAnsi="宋体"/>
                <w:sz w:val="18"/>
                <w:szCs w:val="18"/>
              </w:rPr>
              <w:t>Li</w:t>
            </w:r>
          </w:p>
        </w:tc>
        <w:tc>
          <w:tcPr>
            <w:tcW w:w="500" w:type="pct"/>
            <w:shd w:val="clear" w:color="auto" w:fill="auto"/>
          </w:tcPr>
          <w:p w14:paraId="577DCEC5" w14:textId="77777777" w:rsidR="00DA108F" w:rsidRPr="00413DBD" w:rsidRDefault="00DA108F" w:rsidP="00DA108F">
            <w:pPr>
              <w:jc w:val="center"/>
              <w:rPr>
                <w:rFonts w:ascii="宋体" w:hAnsi="宋体"/>
                <w:sz w:val="18"/>
                <w:szCs w:val="18"/>
              </w:rPr>
            </w:pPr>
            <w:r w:rsidRPr="00413DBD">
              <w:rPr>
                <w:rFonts w:ascii="宋体" w:hAnsi="宋体"/>
                <w:sz w:val="18"/>
                <w:szCs w:val="18"/>
              </w:rPr>
              <w:t>7</w:t>
            </w:r>
          </w:p>
        </w:tc>
        <w:tc>
          <w:tcPr>
            <w:tcW w:w="500" w:type="pct"/>
          </w:tcPr>
          <w:p w14:paraId="10723E07" w14:textId="77777777" w:rsidR="00DA108F" w:rsidRPr="00413DBD" w:rsidRDefault="00DA108F" w:rsidP="00DA108F">
            <w:pPr>
              <w:jc w:val="center"/>
              <w:rPr>
                <w:rFonts w:ascii="宋体" w:hAnsi="宋体"/>
                <w:sz w:val="18"/>
                <w:szCs w:val="18"/>
              </w:rPr>
            </w:pPr>
            <w:r w:rsidRPr="00413DBD">
              <w:rPr>
                <w:rFonts w:ascii="宋体" w:hAnsi="宋体"/>
                <w:sz w:val="18"/>
                <w:szCs w:val="18"/>
              </w:rPr>
              <w:t>Mn</w:t>
            </w:r>
          </w:p>
        </w:tc>
        <w:tc>
          <w:tcPr>
            <w:tcW w:w="500" w:type="pct"/>
          </w:tcPr>
          <w:p w14:paraId="09C23996" w14:textId="77777777" w:rsidR="00DA108F" w:rsidRPr="00413DBD" w:rsidRDefault="00DA108F" w:rsidP="00DA108F">
            <w:pPr>
              <w:jc w:val="center"/>
              <w:rPr>
                <w:rFonts w:ascii="宋体" w:hAnsi="宋体"/>
                <w:sz w:val="18"/>
                <w:szCs w:val="18"/>
              </w:rPr>
            </w:pPr>
            <w:r w:rsidRPr="00413DBD">
              <w:rPr>
                <w:rFonts w:ascii="宋体" w:hAnsi="宋体"/>
                <w:sz w:val="18"/>
                <w:szCs w:val="18"/>
              </w:rPr>
              <w:t>55</w:t>
            </w:r>
          </w:p>
        </w:tc>
        <w:tc>
          <w:tcPr>
            <w:tcW w:w="500" w:type="pct"/>
            <w:shd w:val="clear" w:color="auto" w:fill="auto"/>
          </w:tcPr>
          <w:p w14:paraId="7B27D4F4" w14:textId="77777777" w:rsidR="00DA108F" w:rsidRPr="00413DBD" w:rsidRDefault="00DA108F" w:rsidP="00DA108F">
            <w:pPr>
              <w:jc w:val="center"/>
              <w:rPr>
                <w:rFonts w:ascii="宋体" w:hAnsi="宋体"/>
                <w:sz w:val="18"/>
                <w:szCs w:val="18"/>
              </w:rPr>
            </w:pPr>
            <w:r w:rsidRPr="00413DBD">
              <w:rPr>
                <w:rFonts w:ascii="宋体" w:hAnsi="宋体"/>
                <w:sz w:val="18"/>
                <w:szCs w:val="18"/>
              </w:rPr>
              <w:t>Nb</w:t>
            </w:r>
          </w:p>
        </w:tc>
        <w:tc>
          <w:tcPr>
            <w:tcW w:w="500" w:type="pct"/>
            <w:shd w:val="clear" w:color="auto" w:fill="auto"/>
          </w:tcPr>
          <w:p w14:paraId="42218DF3" w14:textId="77777777" w:rsidR="00DA108F" w:rsidRPr="00413DBD" w:rsidRDefault="00DA108F" w:rsidP="00DA108F">
            <w:pPr>
              <w:jc w:val="center"/>
              <w:rPr>
                <w:rFonts w:ascii="宋体" w:hAnsi="宋体"/>
                <w:sz w:val="18"/>
                <w:szCs w:val="18"/>
              </w:rPr>
            </w:pPr>
            <w:r w:rsidRPr="00413DBD">
              <w:rPr>
                <w:rFonts w:ascii="宋体" w:hAnsi="宋体"/>
                <w:sz w:val="18"/>
                <w:szCs w:val="18"/>
              </w:rPr>
              <w:t>93</w:t>
            </w:r>
          </w:p>
        </w:tc>
        <w:tc>
          <w:tcPr>
            <w:tcW w:w="500" w:type="pct"/>
            <w:shd w:val="clear" w:color="auto" w:fill="auto"/>
          </w:tcPr>
          <w:p w14:paraId="1C4F801E" w14:textId="77777777" w:rsidR="00DA108F" w:rsidRPr="00413DBD" w:rsidRDefault="00DA108F" w:rsidP="00DA108F">
            <w:pPr>
              <w:jc w:val="center"/>
              <w:rPr>
                <w:rFonts w:ascii="宋体" w:hAnsi="宋体"/>
                <w:sz w:val="18"/>
                <w:szCs w:val="18"/>
              </w:rPr>
            </w:pPr>
            <w:r w:rsidRPr="00413DBD">
              <w:rPr>
                <w:rFonts w:ascii="宋体" w:hAnsi="宋体"/>
                <w:sz w:val="18"/>
                <w:szCs w:val="18"/>
              </w:rPr>
              <w:t>Ce</w:t>
            </w:r>
          </w:p>
        </w:tc>
        <w:tc>
          <w:tcPr>
            <w:tcW w:w="500" w:type="pct"/>
            <w:shd w:val="clear" w:color="auto" w:fill="auto"/>
          </w:tcPr>
          <w:p w14:paraId="30F2B466" w14:textId="77777777" w:rsidR="00DA108F" w:rsidRPr="00413DBD" w:rsidRDefault="00DA108F" w:rsidP="00DA108F">
            <w:pPr>
              <w:jc w:val="center"/>
              <w:rPr>
                <w:rFonts w:ascii="宋体" w:hAnsi="宋体"/>
                <w:sz w:val="18"/>
                <w:szCs w:val="18"/>
              </w:rPr>
            </w:pPr>
            <w:r w:rsidRPr="00413DBD">
              <w:rPr>
                <w:rFonts w:ascii="宋体" w:hAnsi="宋体"/>
                <w:sz w:val="18"/>
                <w:szCs w:val="18"/>
              </w:rPr>
              <w:t>140</w:t>
            </w:r>
          </w:p>
        </w:tc>
        <w:tc>
          <w:tcPr>
            <w:tcW w:w="500" w:type="pct"/>
          </w:tcPr>
          <w:p w14:paraId="69FF7B0E" w14:textId="77777777" w:rsidR="00DA108F" w:rsidRPr="00413DBD" w:rsidRDefault="00DA108F" w:rsidP="00DA108F">
            <w:pPr>
              <w:jc w:val="center"/>
              <w:rPr>
                <w:rFonts w:ascii="宋体" w:hAnsi="宋体"/>
                <w:sz w:val="18"/>
                <w:szCs w:val="18"/>
              </w:rPr>
            </w:pPr>
            <w:r w:rsidRPr="00413DBD">
              <w:rPr>
                <w:rFonts w:ascii="宋体" w:hAnsi="宋体"/>
                <w:sz w:val="18"/>
                <w:szCs w:val="18"/>
              </w:rPr>
              <w:t>W</w:t>
            </w:r>
          </w:p>
        </w:tc>
        <w:tc>
          <w:tcPr>
            <w:tcW w:w="500" w:type="pct"/>
          </w:tcPr>
          <w:p w14:paraId="0920A54D" w14:textId="77777777" w:rsidR="00DA108F" w:rsidRPr="00413DBD" w:rsidRDefault="00DA108F" w:rsidP="00DA108F">
            <w:pPr>
              <w:jc w:val="center"/>
              <w:rPr>
                <w:rFonts w:ascii="宋体" w:hAnsi="宋体"/>
                <w:sz w:val="18"/>
                <w:szCs w:val="18"/>
              </w:rPr>
            </w:pPr>
            <w:r w:rsidRPr="00413DBD">
              <w:rPr>
                <w:rFonts w:ascii="宋体" w:hAnsi="宋体"/>
                <w:sz w:val="18"/>
                <w:szCs w:val="18"/>
              </w:rPr>
              <w:t>184</w:t>
            </w:r>
          </w:p>
        </w:tc>
      </w:tr>
      <w:tr w:rsidR="00413DBD" w:rsidRPr="00413DBD" w14:paraId="31423AA3" w14:textId="77777777" w:rsidTr="00CD6B5A">
        <w:trPr>
          <w:jc w:val="center"/>
        </w:trPr>
        <w:tc>
          <w:tcPr>
            <w:tcW w:w="500" w:type="pct"/>
            <w:shd w:val="clear" w:color="auto" w:fill="auto"/>
          </w:tcPr>
          <w:p w14:paraId="6B334609" w14:textId="77777777" w:rsidR="00DA108F" w:rsidRPr="00413DBD" w:rsidRDefault="00DA108F" w:rsidP="00DA108F">
            <w:pPr>
              <w:jc w:val="center"/>
              <w:rPr>
                <w:rFonts w:ascii="宋体" w:hAnsi="宋体"/>
                <w:sz w:val="18"/>
                <w:szCs w:val="18"/>
              </w:rPr>
            </w:pPr>
            <w:r w:rsidRPr="00413DBD">
              <w:rPr>
                <w:rFonts w:ascii="宋体" w:hAnsi="宋体"/>
                <w:sz w:val="18"/>
                <w:szCs w:val="18"/>
              </w:rPr>
              <w:t>Be</w:t>
            </w:r>
          </w:p>
        </w:tc>
        <w:tc>
          <w:tcPr>
            <w:tcW w:w="500" w:type="pct"/>
            <w:shd w:val="clear" w:color="auto" w:fill="auto"/>
          </w:tcPr>
          <w:p w14:paraId="2912A65B" w14:textId="77777777" w:rsidR="00DA108F" w:rsidRPr="00413DBD" w:rsidRDefault="00DA108F" w:rsidP="00DA108F">
            <w:pPr>
              <w:jc w:val="center"/>
              <w:rPr>
                <w:rFonts w:ascii="宋体" w:hAnsi="宋体"/>
                <w:sz w:val="18"/>
                <w:szCs w:val="18"/>
              </w:rPr>
            </w:pPr>
            <w:r w:rsidRPr="00413DBD">
              <w:rPr>
                <w:rFonts w:ascii="宋体" w:hAnsi="宋体"/>
                <w:sz w:val="18"/>
                <w:szCs w:val="18"/>
              </w:rPr>
              <w:t>9</w:t>
            </w:r>
          </w:p>
        </w:tc>
        <w:tc>
          <w:tcPr>
            <w:tcW w:w="500" w:type="pct"/>
          </w:tcPr>
          <w:p w14:paraId="4B84B7DE" w14:textId="77777777" w:rsidR="00DA108F" w:rsidRPr="00413DBD" w:rsidRDefault="00DA108F" w:rsidP="00DA108F">
            <w:pPr>
              <w:jc w:val="center"/>
              <w:rPr>
                <w:rFonts w:ascii="宋体" w:hAnsi="宋体"/>
                <w:sz w:val="18"/>
                <w:szCs w:val="18"/>
              </w:rPr>
            </w:pPr>
            <w:r w:rsidRPr="00413DBD">
              <w:rPr>
                <w:rFonts w:ascii="宋体" w:hAnsi="宋体"/>
                <w:sz w:val="18"/>
                <w:szCs w:val="18"/>
              </w:rPr>
              <w:t>Fe</w:t>
            </w:r>
          </w:p>
        </w:tc>
        <w:tc>
          <w:tcPr>
            <w:tcW w:w="500" w:type="pct"/>
          </w:tcPr>
          <w:p w14:paraId="3D8E8C13" w14:textId="77777777" w:rsidR="00DA108F" w:rsidRPr="00413DBD" w:rsidRDefault="00DA108F" w:rsidP="00DA108F">
            <w:pPr>
              <w:jc w:val="center"/>
              <w:rPr>
                <w:rFonts w:ascii="宋体" w:hAnsi="宋体"/>
                <w:sz w:val="18"/>
                <w:szCs w:val="18"/>
              </w:rPr>
            </w:pPr>
            <w:r w:rsidRPr="00413DBD">
              <w:rPr>
                <w:rFonts w:ascii="宋体" w:hAnsi="宋体"/>
                <w:sz w:val="18"/>
                <w:szCs w:val="18"/>
              </w:rPr>
              <w:t>56</w:t>
            </w:r>
          </w:p>
        </w:tc>
        <w:tc>
          <w:tcPr>
            <w:tcW w:w="500" w:type="pct"/>
            <w:shd w:val="clear" w:color="auto" w:fill="auto"/>
          </w:tcPr>
          <w:p w14:paraId="20A0993C" w14:textId="77777777" w:rsidR="00DA108F" w:rsidRPr="00413DBD" w:rsidRDefault="00DA108F" w:rsidP="00DA108F">
            <w:pPr>
              <w:jc w:val="center"/>
              <w:rPr>
                <w:rFonts w:ascii="宋体" w:hAnsi="宋体"/>
                <w:sz w:val="18"/>
                <w:szCs w:val="18"/>
              </w:rPr>
            </w:pPr>
            <w:r w:rsidRPr="00413DBD">
              <w:rPr>
                <w:rFonts w:ascii="宋体" w:hAnsi="宋体"/>
                <w:sz w:val="18"/>
                <w:szCs w:val="18"/>
              </w:rPr>
              <w:t>Mo</w:t>
            </w:r>
          </w:p>
        </w:tc>
        <w:tc>
          <w:tcPr>
            <w:tcW w:w="500" w:type="pct"/>
            <w:shd w:val="clear" w:color="auto" w:fill="auto"/>
          </w:tcPr>
          <w:p w14:paraId="4C234E97" w14:textId="77777777" w:rsidR="00DA108F" w:rsidRPr="00413DBD" w:rsidRDefault="00DA108F" w:rsidP="00DA108F">
            <w:pPr>
              <w:jc w:val="center"/>
              <w:rPr>
                <w:rFonts w:ascii="宋体" w:hAnsi="宋体"/>
                <w:sz w:val="18"/>
                <w:szCs w:val="18"/>
              </w:rPr>
            </w:pPr>
            <w:r w:rsidRPr="00413DBD">
              <w:rPr>
                <w:rFonts w:ascii="宋体" w:hAnsi="宋体"/>
                <w:sz w:val="18"/>
                <w:szCs w:val="18"/>
              </w:rPr>
              <w:t>95</w:t>
            </w:r>
          </w:p>
        </w:tc>
        <w:tc>
          <w:tcPr>
            <w:tcW w:w="500" w:type="pct"/>
            <w:shd w:val="clear" w:color="auto" w:fill="auto"/>
          </w:tcPr>
          <w:p w14:paraId="018ACEC0" w14:textId="77777777" w:rsidR="00DA108F" w:rsidRPr="00413DBD" w:rsidRDefault="00DA108F" w:rsidP="00DA108F">
            <w:pPr>
              <w:jc w:val="center"/>
              <w:rPr>
                <w:rFonts w:ascii="宋体" w:hAnsi="宋体"/>
                <w:sz w:val="18"/>
                <w:szCs w:val="18"/>
              </w:rPr>
            </w:pPr>
            <w:r w:rsidRPr="00413DBD">
              <w:rPr>
                <w:rFonts w:ascii="宋体" w:hAnsi="宋体"/>
                <w:sz w:val="18"/>
                <w:szCs w:val="18"/>
              </w:rPr>
              <w:t>Pr</w:t>
            </w:r>
          </w:p>
        </w:tc>
        <w:tc>
          <w:tcPr>
            <w:tcW w:w="500" w:type="pct"/>
            <w:shd w:val="clear" w:color="auto" w:fill="auto"/>
          </w:tcPr>
          <w:p w14:paraId="452A51B3" w14:textId="77777777" w:rsidR="00DA108F" w:rsidRPr="00413DBD" w:rsidRDefault="00DA108F" w:rsidP="00DA108F">
            <w:pPr>
              <w:jc w:val="center"/>
              <w:rPr>
                <w:rFonts w:ascii="宋体" w:hAnsi="宋体"/>
                <w:sz w:val="18"/>
                <w:szCs w:val="18"/>
              </w:rPr>
            </w:pPr>
            <w:r w:rsidRPr="00413DBD">
              <w:rPr>
                <w:rFonts w:ascii="宋体" w:hAnsi="宋体"/>
                <w:sz w:val="18"/>
                <w:szCs w:val="18"/>
              </w:rPr>
              <w:t>141</w:t>
            </w:r>
          </w:p>
        </w:tc>
        <w:tc>
          <w:tcPr>
            <w:tcW w:w="500" w:type="pct"/>
          </w:tcPr>
          <w:p w14:paraId="038D117B" w14:textId="77777777" w:rsidR="00DA108F" w:rsidRPr="00413DBD" w:rsidRDefault="00DA108F" w:rsidP="00DA108F">
            <w:pPr>
              <w:jc w:val="center"/>
              <w:rPr>
                <w:rFonts w:ascii="宋体" w:hAnsi="宋体"/>
                <w:sz w:val="18"/>
                <w:szCs w:val="18"/>
              </w:rPr>
            </w:pPr>
            <w:r w:rsidRPr="00413DBD">
              <w:rPr>
                <w:rFonts w:ascii="宋体" w:hAnsi="宋体"/>
                <w:sz w:val="18"/>
                <w:szCs w:val="18"/>
              </w:rPr>
              <w:t>Re</w:t>
            </w:r>
          </w:p>
        </w:tc>
        <w:tc>
          <w:tcPr>
            <w:tcW w:w="500" w:type="pct"/>
          </w:tcPr>
          <w:p w14:paraId="55E44545" w14:textId="77777777" w:rsidR="00DA108F" w:rsidRPr="00413DBD" w:rsidRDefault="00DA108F" w:rsidP="00DA108F">
            <w:pPr>
              <w:jc w:val="center"/>
              <w:rPr>
                <w:rFonts w:ascii="宋体" w:hAnsi="宋体"/>
                <w:sz w:val="18"/>
                <w:szCs w:val="18"/>
              </w:rPr>
            </w:pPr>
            <w:r w:rsidRPr="00413DBD">
              <w:rPr>
                <w:rFonts w:ascii="宋体" w:hAnsi="宋体"/>
                <w:sz w:val="18"/>
                <w:szCs w:val="18"/>
              </w:rPr>
              <w:t>187</w:t>
            </w:r>
          </w:p>
        </w:tc>
      </w:tr>
      <w:tr w:rsidR="00413DBD" w:rsidRPr="00413DBD" w14:paraId="4AD23E62" w14:textId="77777777" w:rsidTr="00CD6B5A">
        <w:trPr>
          <w:jc w:val="center"/>
        </w:trPr>
        <w:tc>
          <w:tcPr>
            <w:tcW w:w="500" w:type="pct"/>
            <w:shd w:val="clear" w:color="auto" w:fill="auto"/>
          </w:tcPr>
          <w:p w14:paraId="54D05F7F" w14:textId="77777777" w:rsidR="00DA108F" w:rsidRPr="00413DBD" w:rsidRDefault="00DA108F" w:rsidP="00DA108F">
            <w:pPr>
              <w:jc w:val="center"/>
              <w:rPr>
                <w:rFonts w:ascii="宋体" w:hAnsi="宋体"/>
                <w:sz w:val="18"/>
                <w:szCs w:val="18"/>
              </w:rPr>
            </w:pPr>
            <w:r w:rsidRPr="00413DBD">
              <w:rPr>
                <w:rFonts w:ascii="宋体" w:hAnsi="宋体"/>
                <w:sz w:val="18"/>
                <w:szCs w:val="18"/>
              </w:rPr>
              <w:t>B</w:t>
            </w:r>
          </w:p>
        </w:tc>
        <w:tc>
          <w:tcPr>
            <w:tcW w:w="500" w:type="pct"/>
            <w:shd w:val="clear" w:color="auto" w:fill="auto"/>
          </w:tcPr>
          <w:p w14:paraId="58EC74A2" w14:textId="77777777" w:rsidR="00DA108F" w:rsidRPr="00413DBD" w:rsidRDefault="00DA108F" w:rsidP="00DA108F">
            <w:pPr>
              <w:jc w:val="center"/>
              <w:rPr>
                <w:rFonts w:ascii="宋体" w:hAnsi="宋体"/>
                <w:sz w:val="18"/>
                <w:szCs w:val="18"/>
              </w:rPr>
            </w:pPr>
            <w:r w:rsidRPr="00413DBD">
              <w:rPr>
                <w:rFonts w:ascii="宋体" w:hAnsi="宋体"/>
                <w:sz w:val="18"/>
                <w:szCs w:val="18"/>
              </w:rPr>
              <w:t>11</w:t>
            </w:r>
          </w:p>
        </w:tc>
        <w:tc>
          <w:tcPr>
            <w:tcW w:w="500" w:type="pct"/>
          </w:tcPr>
          <w:p w14:paraId="02436178" w14:textId="77777777" w:rsidR="00DA108F" w:rsidRPr="00413DBD" w:rsidRDefault="00DA108F" w:rsidP="00DA108F">
            <w:pPr>
              <w:jc w:val="center"/>
              <w:rPr>
                <w:rFonts w:ascii="宋体" w:hAnsi="宋体"/>
                <w:sz w:val="18"/>
                <w:szCs w:val="18"/>
              </w:rPr>
            </w:pPr>
            <w:r w:rsidRPr="00413DBD">
              <w:rPr>
                <w:rFonts w:ascii="宋体" w:hAnsi="宋体"/>
                <w:sz w:val="18"/>
                <w:szCs w:val="18"/>
              </w:rPr>
              <w:t>Co</w:t>
            </w:r>
          </w:p>
        </w:tc>
        <w:tc>
          <w:tcPr>
            <w:tcW w:w="500" w:type="pct"/>
          </w:tcPr>
          <w:p w14:paraId="6DFEDA4F" w14:textId="77777777" w:rsidR="00DA108F" w:rsidRPr="00413DBD" w:rsidRDefault="00DA108F" w:rsidP="00DA108F">
            <w:pPr>
              <w:jc w:val="center"/>
              <w:rPr>
                <w:rFonts w:ascii="宋体" w:hAnsi="宋体"/>
                <w:sz w:val="18"/>
                <w:szCs w:val="18"/>
              </w:rPr>
            </w:pPr>
            <w:r w:rsidRPr="00413DBD">
              <w:rPr>
                <w:rFonts w:ascii="宋体" w:hAnsi="宋体"/>
                <w:sz w:val="18"/>
                <w:szCs w:val="18"/>
              </w:rPr>
              <w:t>59</w:t>
            </w:r>
          </w:p>
        </w:tc>
        <w:tc>
          <w:tcPr>
            <w:tcW w:w="500" w:type="pct"/>
            <w:shd w:val="clear" w:color="auto" w:fill="auto"/>
          </w:tcPr>
          <w:p w14:paraId="6509FEDD" w14:textId="77777777" w:rsidR="00DA108F" w:rsidRPr="00413DBD" w:rsidRDefault="00DA108F" w:rsidP="00DA108F">
            <w:pPr>
              <w:jc w:val="center"/>
              <w:rPr>
                <w:rFonts w:ascii="宋体" w:hAnsi="宋体"/>
                <w:sz w:val="18"/>
                <w:szCs w:val="18"/>
              </w:rPr>
            </w:pPr>
            <w:r w:rsidRPr="00413DBD">
              <w:rPr>
                <w:rFonts w:ascii="宋体" w:hAnsi="宋体"/>
                <w:sz w:val="18"/>
                <w:szCs w:val="18"/>
              </w:rPr>
              <w:t>Ru</w:t>
            </w:r>
          </w:p>
        </w:tc>
        <w:tc>
          <w:tcPr>
            <w:tcW w:w="500" w:type="pct"/>
            <w:shd w:val="clear" w:color="auto" w:fill="auto"/>
          </w:tcPr>
          <w:p w14:paraId="4B833FEC" w14:textId="77777777" w:rsidR="00DA108F" w:rsidRPr="00413DBD" w:rsidRDefault="00DA108F" w:rsidP="00DA108F">
            <w:pPr>
              <w:jc w:val="center"/>
              <w:rPr>
                <w:rFonts w:ascii="宋体" w:hAnsi="宋体"/>
                <w:sz w:val="18"/>
                <w:szCs w:val="18"/>
              </w:rPr>
            </w:pPr>
            <w:r w:rsidRPr="00413DBD">
              <w:rPr>
                <w:rFonts w:ascii="宋体" w:hAnsi="宋体"/>
                <w:sz w:val="18"/>
                <w:szCs w:val="18"/>
              </w:rPr>
              <w:t>101</w:t>
            </w:r>
          </w:p>
        </w:tc>
        <w:tc>
          <w:tcPr>
            <w:tcW w:w="500" w:type="pct"/>
            <w:shd w:val="clear" w:color="auto" w:fill="auto"/>
          </w:tcPr>
          <w:p w14:paraId="05382032" w14:textId="77777777" w:rsidR="00DA108F" w:rsidRPr="00413DBD" w:rsidRDefault="00DA108F" w:rsidP="00DA108F">
            <w:pPr>
              <w:jc w:val="center"/>
              <w:rPr>
                <w:rFonts w:ascii="宋体" w:hAnsi="宋体"/>
                <w:sz w:val="18"/>
                <w:szCs w:val="18"/>
              </w:rPr>
            </w:pPr>
            <w:r w:rsidRPr="00413DBD">
              <w:rPr>
                <w:rFonts w:ascii="宋体" w:hAnsi="宋体"/>
                <w:sz w:val="18"/>
                <w:szCs w:val="18"/>
              </w:rPr>
              <w:t>Nd</w:t>
            </w:r>
          </w:p>
        </w:tc>
        <w:tc>
          <w:tcPr>
            <w:tcW w:w="500" w:type="pct"/>
            <w:shd w:val="clear" w:color="auto" w:fill="auto"/>
          </w:tcPr>
          <w:p w14:paraId="5537E160" w14:textId="77777777" w:rsidR="00DA108F" w:rsidRPr="00413DBD" w:rsidRDefault="00DA108F" w:rsidP="00DA108F">
            <w:pPr>
              <w:jc w:val="center"/>
              <w:rPr>
                <w:rFonts w:ascii="宋体" w:hAnsi="宋体"/>
                <w:sz w:val="18"/>
                <w:szCs w:val="18"/>
              </w:rPr>
            </w:pPr>
            <w:r w:rsidRPr="00413DBD">
              <w:rPr>
                <w:rFonts w:ascii="宋体" w:hAnsi="宋体"/>
                <w:sz w:val="18"/>
                <w:szCs w:val="18"/>
              </w:rPr>
              <w:t>142</w:t>
            </w:r>
          </w:p>
        </w:tc>
        <w:tc>
          <w:tcPr>
            <w:tcW w:w="500" w:type="pct"/>
          </w:tcPr>
          <w:p w14:paraId="5BCDF717" w14:textId="77777777" w:rsidR="00DA108F" w:rsidRPr="00413DBD" w:rsidRDefault="00DA108F" w:rsidP="00DA108F">
            <w:pPr>
              <w:jc w:val="center"/>
              <w:rPr>
                <w:rFonts w:ascii="宋体" w:hAnsi="宋体"/>
                <w:sz w:val="18"/>
                <w:szCs w:val="18"/>
              </w:rPr>
            </w:pPr>
            <w:r w:rsidRPr="00413DBD">
              <w:rPr>
                <w:rFonts w:ascii="宋体" w:hAnsi="宋体"/>
                <w:sz w:val="18"/>
                <w:szCs w:val="18"/>
              </w:rPr>
              <w:t>Os</w:t>
            </w:r>
          </w:p>
        </w:tc>
        <w:tc>
          <w:tcPr>
            <w:tcW w:w="500" w:type="pct"/>
          </w:tcPr>
          <w:p w14:paraId="078D17AF" w14:textId="77777777" w:rsidR="00DA108F" w:rsidRPr="00413DBD" w:rsidRDefault="00DA108F" w:rsidP="00DA108F">
            <w:pPr>
              <w:jc w:val="center"/>
              <w:rPr>
                <w:rFonts w:ascii="宋体" w:hAnsi="宋体"/>
                <w:sz w:val="18"/>
                <w:szCs w:val="18"/>
              </w:rPr>
            </w:pPr>
            <w:r w:rsidRPr="00413DBD">
              <w:rPr>
                <w:rFonts w:ascii="宋体" w:hAnsi="宋体"/>
                <w:sz w:val="18"/>
                <w:szCs w:val="18"/>
              </w:rPr>
              <w:t>189</w:t>
            </w:r>
          </w:p>
        </w:tc>
      </w:tr>
      <w:tr w:rsidR="00413DBD" w:rsidRPr="00413DBD" w14:paraId="421B2A4D" w14:textId="77777777" w:rsidTr="00CD6B5A">
        <w:trPr>
          <w:jc w:val="center"/>
        </w:trPr>
        <w:tc>
          <w:tcPr>
            <w:tcW w:w="500" w:type="pct"/>
            <w:shd w:val="clear" w:color="auto" w:fill="auto"/>
          </w:tcPr>
          <w:p w14:paraId="7EB01D13"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F</w:t>
            </w:r>
          </w:p>
        </w:tc>
        <w:tc>
          <w:tcPr>
            <w:tcW w:w="500" w:type="pct"/>
            <w:shd w:val="clear" w:color="auto" w:fill="auto"/>
          </w:tcPr>
          <w:p w14:paraId="45585C2F"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19</w:t>
            </w:r>
          </w:p>
        </w:tc>
        <w:tc>
          <w:tcPr>
            <w:tcW w:w="500" w:type="pct"/>
          </w:tcPr>
          <w:p w14:paraId="69D561B2" w14:textId="77777777" w:rsidR="00DA108F" w:rsidRPr="00413DBD" w:rsidRDefault="00DA108F" w:rsidP="00DA108F">
            <w:pPr>
              <w:jc w:val="center"/>
              <w:rPr>
                <w:rFonts w:ascii="宋体" w:hAnsi="宋体"/>
                <w:sz w:val="18"/>
                <w:szCs w:val="18"/>
              </w:rPr>
            </w:pPr>
            <w:r w:rsidRPr="00413DBD">
              <w:rPr>
                <w:rFonts w:ascii="宋体" w:hAnsi="宋体"/>
                <w:sz w:val="18"/>
                <w:szCs w:val="18"/>
              </w:rPr>
              <w:t>Ni</w:t>
            </w:r>
          </w:p>
        </w:tc>
        <w:tc>
          <w:tcPr>
            <w:tcW w:w="500" w:type="pct"/>
          </w:tcPr>
          <w:p w14:paraId="3A11D5B6" w14:textId="77777777" w:rsidR="00DA108F" w:rsidRPr="00413DBD" w:rsidRDefault="00DA108F" w:rsidP="00DA108F">
            <w:pPr>
              <w:jc w:val="center"/>
              <w:rPr>
                <w:rFonts w:ascii="宋体" w:hAnsi="宋体"/>
                <w:sz w:val="18"/>
                <w:szCs w:val="18"/>
              </w:rPr>
            </w:pPr>
            <w:r w:rsidRPr="00413DBD">
              <w:rPr>
                <w:rFonts w:ascii="宋体" w:hAnsi="宋体"/>
                <w:sz w:val="18"/>
                <w:szCs w:val="18"/>
              </w:rPr>
              <w:t>60</w:t>
            </w:r>
          </w:p>
        </w:tc>
        <w:tc>
          <w:tcPr>
            <w:tcW w:w="500" w:type="pct"/>
            <w:shd w:val="clear" w:color="auto" w:fill="auto"/>
          </w:tcPr>
          <w:p w14:paraId="59407E1C"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Rh</w:t>
            </w:r>
          </w:p>
        </w:tc>
        <w:tc>
          <w:tcPr>
            <w:tcW w:w="500" w:type="pct"/>
            <w:shd w:val="clear" w:color="auto" w:fill="auto"/>
          </w:tcPr>
          <w:p w14:paraId="1A32CD98"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103</w:t>
            </w:r>
          </w:p>
        </w:tc>
        <w:tc>
          <w:tcPr>
            <w:tcW w:w="500" w:type="pct"/>
            <w:shd w:val="clear" w:color="auto" w:fill="auto"/>
          </w:tcPr>
          <w:p w14:paraId="2A05F665" w14:textId="77777777" w:rsidR="00DA108F" w:rsidRPr="00413DBD" w:rsidRDefault="00DA108F" w:rsidP="00DA108F">
            <w:pPr>
              <w:jc w:val="center"/>
              <w:rPr>
                <w:rFonts w:ascii="宋体" w:hAnsi="宋体"/>
                <w:sz w:val="18"/>
                <w:szCs w:val="18"/>
              </w:rPr>
            </w:pPr>
            <w:r w:rsidRPr="00413DBD">
              <w:rPr>
                <w:rFonts w:ascii="宋体" w:hAnsi="宋体"/>
                <w:sz w:val="18"/>
                <w:szCs w:val="18"/>
              </w:rPr>
              <w:t>Sm</w:t>
            </w:r>
          </w:p>
        </w:tc>
        <w:tc>
          <w:tcPr>
            <w:tcW w:w="500" w:type="pct"/>
            <w:shd w:val="clear" w:color="auto" w:fill="auto"/>
          </w:tcPr>
          <w:p w14:paraId="41CA40AE" w14:textId="77777777" w:rsidR="00DA108F" w:rsidRPr="00413DBD" w:rsidRDefault="00DA108F" w:rsidP="00DA108F">
            <w:pPr>
              <w:jc w:val="center"/>
              <w:rPr>
                <w:rFonts w:ascii="宋体" w:hAnsi="宋体"/>
                <w:sz w:val="18"/>
                <w:szCs w:val="18"/>
              </w:rPr>
            </w:pPr>
            <w:r w:rsidRPr="00413DBD">
              <w:rPr>
                <w:rFonts w:ascii="宋体" w:hAnsi="宋体"/>
                <w:sz w:val="18"/>
                <w:szCs w:val="18"/>
              </w:rPr>
              <w:t>152</w:t>
            </w:r>
          </w:p>
        </w:tc>
        <w:tc>
          <w:tcPr>
            <w:tcW w:w="500" w:type="pct"/>
          </w:tcPr>
          <w:p w14:paraId="072031B3" w14:textId="77777777" w:rsidR="00DA108F" w:rsidRPr="00413DBD" w:rsidRDefault="00DA108F" w:rsidP="00DA108F">
            <w:pPr>
              <w:jc w:val="center"/>
              <w:rPr>
                <w:rFonts w:ascii="宋体" w:hAnsi="宋体"/>
                <w:sz w:val="18"/>
                <w:szCs w:val="18"/>
              </w:rPr>
            </w:pPr>
            <w:r w:rsidRPr="00413DBD">
              <w:rPr>
                <w:rFonts w:ascii="宋体" w:hAnsi="宋体"/>
                <w:sz w:val="18"/>
                <w:szCs w:val="18"/>
              </w:rPr>
              <w:t>Ir</w:t>
            </w:r>
          </w:p>
        </w:tc>
        <w:tc>
          <w:tcPr>
            <w:tcW w:w="500" w:type="pct"/>
          </w:tcPr>
          <w:p w14:paraId="791F5560" w14:textId="77777777" w:rsidR="00DA108F" w:rsidRPr="00413DBD" w:rsidRDefault="00DA108F" w:rsidP="00DA108F">
            <w:pPr>
              <w:jc w:val="center"/>
              <w:rPr>
                <w:rFonts w:ascii="宋体" w:hAnsi="宋体"/>
                <w:sz w:val="18"/>
                <w:szCs w:val="18"/>
              </w:rPr>
            </w:pPr>
            <w:r w:rsidRPr="00413DBD">
              <w:rPr>
                <w:rFonts w:ascii="宋体" w:hAnsi="宋体"/>
                <w:sz w:val="18"/>
                <w:szCs w:val="18"/>
              </w:rPr>
              <w:t>191</w:t>
            </w:r>
          </w:p>
        </w:tc>
      </w:tr>
      <w:tr w:rsidR="00413DBD" w:rsidRPr="00413DBD" w14:paraId="0DE44A63" w14:textId="77777777" w:rsidTr="00CD6B5A">
        <w:trPr>
          <w:jc w:val="center"/>
        </w:trPr>
        <w:tc>
          <w:tcPr>
            <w:tcW w:w="500" w:type="pct"/>
            <w:shd w:val="clear" w:color="auto" w:fill="auto"/>
          </w:tcPr>
          <w:p w14:paraId="2732B181" w14:textId="77777777" w:rsidR="00DA108F" w:rsidRPr="00413DBD" w:rsidRDefault="00DA108F" w:rsidP="00DA108F">
            <w:pPr>
              <w:jc w:val="center"/>
              <w:rPr>
                <w:rFonts w:ascii="宋体" w:hAnsi="宋体"/>
                <w:sz w:val="18"/>
                <w:szCs w:val="18"/>
              </w:rPr>
            </w:pPr>
            <w:r w:rsidRPr="00413DBD">
              <w:rPr>
                <w:rFonts w:ascii="宋体" w:hAnsi="宋体"/>
                <w:sz w:val="18"/>
                <w:szCs w:val="18"/>
              </w:rPr>
              <w:t>Na</w:t>
            </w:r>
          </w:p>
        </w:tc>
        <w:tc>
          <w:tcPr>
            <w:tcW w:w="500" w:type="pct"/>
            <w:shd w:val="clear" w:color="auto" w:fill="auto"/>
          </w:tcPr>
          <w:p w14:paraId="5ED05A0F" w14:textId="77777777" w:rsidR="00DA108F" w:rsidRPr="00413DBD" w:rsidRDefault="00DA108F" w:rsidP="00DA108F">
            <w:pPr>
              <w:jc w:val="center"/>
              <w:rPr>
                <w:rFonts w:ascii="宋体" w:hAnsi="宋体"/>
                <w:sz w:val="18"/>
                <w:szCs w:val="18"/>
              </w:rPr>
            </w:pPr>
            <w:r w:rsidRPr="00413DBD">
              <w:rPr>
                <w:rFonts w:ascii="宋体" w:hAnsi="宋体"/>
                <w:sz w:val="18"/>
                <w:szCs w:val="18"/>
              </w:rPr>
              <w:t>23</w:t>
            </w:r>
          </w:p>
        </w:tc>
        <w:tc>
          <w:tcPr>
            <w:tcW w:w="500" w:type="pct"/>
          </w:tcPr>
          <w:p w14:paraId="7A1BD420" w14:textId="77777777" w:rsidR="00DA108F" w:rsidRPr="00413DBD" w:rsidRDefault="00DA108F" w:rsidP="00DA108F">
            <w:pPr>
              <w:jc w:val="center"/>
              <w:rPr>
                <w:rFonts w:ascii="宋体" w:hAnsi="宋体"/>
                <w:sz w:val="18"/>
                <w:szCs w:val="18"/>
              </w:rPr>
            </w:pPr>
            <w:r w:rsidRPr="00413DBD">
              <w:rPr>
                <w:rFonts w:ascii="宋体" w:hAnsi="宋体"/>
                <w:sz w:val="18"/>
                <w:szCs w:val="18"/>
              </w:rPr>
              <w:t>Cu</w:t>
            </w:r>
          </w:p>
        </w:tc>
        <w:tc>
          <w:tcPr>
            <w:tcW w:w="500" w:type="pct"/>
          </w:tcPr>
          <w:p w14:paraId="18A5D84C" w14:textId="77777777" w:rsidR="00DA108F" w:rsidRPr="00413DBD" w:rsidRDefault="00DA108F" w:rsidP="00DA108F">
            <w:pPr>
              <w:jc w:val="center"/>
              <w:rPr>
                <w:rFonts w:ascii="宋体" w:hAnsi="宋体"/>
                <w:sz w:val="18"/>
                <w:szCs w:val="18"/>
              </w:rPr>
            </w:pPr>
            <w:r w:rsidRPr="00413DBD">
              <w:rPr>
                <w:rFonts w:ascii="宋体" w:hAnsi="宋体"/>
                <w:sz w:val="18"/>
                <w:szCs w:val="18"/>
              </w:rPr>
              <w:t>63</w:t>
            </w:r>
          </w:p>
        </w:tc>
        <w:tc>
          <w:tcPr>
            <w:tcW w:w="500" w:type="pct"/>
            <w:shd w:val="clear" w:color="auto" w:fill="auto"/>
          </w:tcPr>
          <w:p w14:paraId="2D679B13" w14:textId="77777777" w:rsidR="00DA108F" w:rsidRPr="00413DBD" w:rsidRDefault="00DA108F" w:rsidP="00DA108F">
            <w:pPr>
              <w:jc w:val="center"/>
              <w:rPr>
                <w:rFonts w:ascii="宋体" w:hAnsi="宋体"/>
                <w:sz w:val="18"/>
                <w:szCs w:val="18"/>
              </w:rPr>
            </w:pPr>
            <w:r w:rsidRPr="00413DBD">
              <w:rPr>
                <w:rFonts w:ascii="宋体" w:hAnsi="宋体"/>
                <w:sz w:val="18"/>
                <w:szCs w:val="18"/>
              </w:rPr>
              <w:t>Pd</w:t>
            </w:r>
          </w:p>
        </w:tc>
        <w:tc>
          <w:tcPr>
            <w:tcW w:w="500" w:type="pct"/>
            <w:shd w:val="clear" w:color="auto" w:fill="auto"/>
          </w:tcPr>
          <w:p w14:paraId="7AB4FBF8" w14:textId="77777777" w:rsidR="00DA108F" w:rsidRPr="00413DBD" w:rsidRDefault="00DA108F" w:rsidP="00DA108F">
            <w:pPr>
              <w:jc w:val="center"/>
              <w:rPr>
                <w:rFonts w:ascii="宋体" w:hAnsi="宋体"/>
                <w:sz w:val="18"/>
                <w:szCs w:val="18"/>
              </w:rPr>
            </w:pPr>
            <w:r w:rsidRPr="00413DBD">
              <w:rPr>
                <w:rFonts w:ascii="宋体" w:hAnsi="宋体"/>
                <w:sz w:val="18"/>
                <w:szCs w:val="18"/>
              </w:rPr>
              <w:t>105</w:t>
            </w:r>
          </w:p>
        </w:tc>
        <w:tc>
          <w:tcPr>
            <w:tcW w:w="500" w:type="pct"/>
            <w:shd w:val="clear" w:color="auto" w:fill="auto"/>
          </w:tcPr>
          <w:p w14:paraId="0C3351A8" w14:textId="77777777" w:rsidR="00DA108F" w:rsidRPr="00413DBD" w:rsidRDefault="00DA108F" w:rsidP="00DA108F">
            <w:pPr>
              <w:jc w:val="center"/>
              <w:rPr>
                <w:rFonts w:ascii="宋体" w:hAnsi="宋体"/>
                <w:sz w:val="18"/>
                <w:szCs w:val="18"/>
              </w:rPr>
            </w:pPr>
            <w:r w:rsidRPr="00413DBD">
              <w:rPr>
                <w:rFonts w:ascii="宋体" w:hAnsi="宋体"/>
                <w:sz w:val="18"/>
                <w:szCs w:val="18"/>
              </w:rPr>
              <w:t>Eu</w:t>
            </w:r>
          </w:p>
        </w:tc>
        <w:tc>
          <w:tcPr>
            <w:tcW w:w="500" w:type="pct"/>
            <w:shd w:val="clear" w:color="auto" w:fill="auto"/>
          </w:tcPr>
          <w:p w14:paraId="27D0578D" w14:textId="77777777" w:rsidR="00DA108F" w:rsidRPr="00413DBD" w:rsidRDefault="00DA108F" w:rsidP="00DA108F">
            <w:pPr>
              <w:jc w:val="center"/>
              <w:rPr>
                <w:rFonts w:ascii="宋体" w:hAnsi="宋体"/>
                <w:sz w:val="18"/>
                <w:szCs w:val="18"/>
              </w:rPr>
            </w:pPr>
            <w:r w:rsidRPr="00413DBD">
              <w:rPr>
                <w:rFonts w:ascii="宋体" w:hAnsi="宋体"/>
                <w:sz w:val="18"/>
                <w:szCs w:val="18"/>
              </w:rPr>
              <w:t>153</w:t>
            </w:r>
          </w:p>
        </w:tc>
        <w:tc>
          <w:tcPr>
            <w:tcW w:w="500" w:type="pct"/>
          </w:tcPr>
          <w:p w14:paraId="7EBB7491" w14:textId="77777777" w:rsidR="00DA108F" w:rsidRPr="00413DBD" w:rsidRDefault="00DA108F" w:rsidP="00DA108F">
            <w:pPr>
              <w:jc w:val="center"/>
              <w:rPr>
                <w:rFonts w:ascii="宋体" w:hAnsi="宋体"/>
                <w:sz w:val="18"/>
                <w:szCs w:val="18"/>
              </w:rPr>
            </w:pPr>
            <w:r w:rsidRPr="00413DBD">
              <w:rPr>
                <w:rFonts w:ascii="宋体" w:hAnsi="宋体"/>
                <w:sz w:val="18"/>
                <w:szCs w:val="18"/>
              </w:rPr>
              <w:t>Pt</w:t>
            </w:r>
          </w:p>
        </w:tc>
        <w:tc>
          <w:tcPr>
            <w:tcW w:w="500" w:type="pct"/>
          </w:tcPr>
          <w:p w14:paraId="7873CF4A" w14:textId="77777777" w:rsidR="00DA108F" w:rsidRPr="00413DBD" w:rsidRDefault="00DA108F" w:rsidP="00DA108F">
            <w:pPr>
              <w:jc w:val="center"/>
              <w:rPr>
                <w:rFonts w:ascii="宋体" w:hAnsi="宋体"/>
                <w:sz w:val="18"/>
                <w:szCs w:val="18"/>
              </w:rPr>
            </w:pPr>
            <w:r w:rsidRPr="00413DBD">
              <w:rPr>
                <w:rFonts w:ascii="宋体" w:hAnsi="宋体"/>
                <w:sz w:val="18"/>
                <w:szCs w:val="18"/>
              </w:rPr>
              <w:t>195</w:t>
            </w:r>
          </w:p>
        </w:tc>
      </w:tr>
      <w:tr w:rsidR="00413DBD" w:rsidRPr="00413DBD" w14:paraId="1D8F178C" w14:textId="77777777" w:rsidTr="00CD6B5A">
        <w:trPr>
          <w:jc w:val="center"/>
        </w:trPr>
        <w:tc>
          <w:tcPr>
            <w:tcW w:w="500" w:type="pct"/>
            <w:shd w:val="clear" w:color="auto" w:fill="auto"/>
          </w:tcPr>
          <w:p w14:paraId="0A067F3A" w14:textId="77777777" w:rsidR="00DA108F" w:rsidRPr="00413DBD" w:rsidRDefault="00DA108F" w:rsidP="00DA108F">
            <w:pPr>
              <w:jc w:val="center"/>
              <w:rPr>
                <w:rFonts w:ascii="宋体" w:hAnsi="宋体"/>
                <w:sz w:val="18"/>
                <w:szCs w:val="18"/>
              </w:rPr>
            </w:pPr>
            <w:r w:rsidRPr="00413DBD">
              <w:rPr>
                <w:rFonts w:ascii="宋体" w:hAnsi="宋体"/>
                <w:sz w:val="18"/>
                <w:szCs w:val="18"/>
              </w:rPr>
              <w:t>Mg</w:t>
            </w:r>
          </w:p>
        </w:tc>
        <w:tc>
          <w:tcPr>
            <w:tcW w:w="500" w:type="pct"/>
            <w:shd w:val="clear" w:color="auto" w:fill="auto"/>
          </w:tcPr>
          <w:p w14:paraId="364B7D95" w14:textId="77777777" w:rsidR="00DA108F" w:rsidRPr="00413DBD" w:rsidRDefault="00DA108F" w:rsidP="00DA108F">
            <w:pPr>
              <w:jc w:val="center"/>
              <w:rPr>
                <w:rFonts w:ascii="宋体" w:hAnsi="宋体"/>
                <w:sz w:val="18"/>
                <w:szCs w:val="18"/>
              </w:rPr>
            </w:pPr>
            <w:r w:rsidRPr="00413DBD">
              <w:rPr>
                <w:rFonts w:ascii="宋体" w:hAnsi="宋体"/>
                <w:sz w:val="18"/>
                <w:szCs w:val="18"/>
              </w:rPr>
              <w:t>24</w:t>
            </w:r>
          </w:p>
        </w:tc>
        <w:tc>
          <w:tcPr>
            <w:tcW w:w="500" w:type="pct"/>
          </w:tcPr>
          <w:p w14:paraId="091D88BC" w14:textId="77777777" w:rsidR="00DA108F" w:rsidRPr="00413DBD" w:rsidRDefault="00DA108F" w:rsidP="00DA108F">
            <w:pPr>
              <w:jc w:val="center"/>
              <w:rPr>
                <w:rFonts w:ascii="宋体" w:hAnsi="宋体"/>
                <w:sz w:val="18"/>
                <w:szCs w:val="18"/>
              </w:rPr>
            </w:pPr>
            <w:r w:rsidRPr="00413DBD">
              <w:rPr>
                <w:rFonts w:ascii="宋体" w:hAnsi="宋体"/>
                <w:sz w:val="18"/>
                <w:szCs w:val="18"/>
              </w:rPr>
              <w:t>Zn</w:t>
            </w:r>
          </w:p>
        </w:tc>
        <w:tc>
          <w:tcPr>
            <w:tcW w:w="500" w:type="pct"/>
          </w:tcPr>
          <w:p w14:paraId="4D135256" w14:textId="77777777" w:rsidR="00DA108F" w:rsidRPr="00413DBD" w:rsidRDefault="00DA108F" w:rsidP="00DA108F">
            <w:pPr>
              <w:jc w:val="center"/>
              <w:rPr>
                <w:rFonts w:ascii="宋体" w:hAnsi="宋体"/>
                <w:sz w:val="18"/>
                <w:szCs w:val="18"/>
              </w:rPr>
            </w:pPr>
            <w:r w:rsidRPr="00413DBD">
              <w:rPr>
                <w:rFonts w:ascii="宋体" w:hAnsi="宋体"/>
                <w:sz w:val="18"/>
                <w:szCs w:val="18"/>
              </w:rPr>
              <w:t>66</w:t>
            </w:r>
          </w:p>
        </w:tc>
        <w:tc>
          <w:tcPr>
            <w:tcW w:w="500" w:type="pct"/>
            <w:shd w:val="clear" w:color="auto" w:fill="auto"/>
          </w:tcPr>
          <w:p w14:paraId="794A965D" w14:textId="77777777" w:rsidR="00DA108F" w:rsidRPr="00413DBD" w:rsidRDefault="00DA108F" w:rsidP="00DA108F">
            <w:pPr>
              <w:jc w:val="center"/>
              <w:rPr>
                <w:rFonts w:ascii="宋体" w:hAnsi="宋体"/>
                <w:sz w:val="18"/>
                <w:szCs w:val="18"/>
              </w:rPr>
            </w:pPr>
            <w:r w:rsidRPr="00413DBD">
              <w:rPr>
                <w:rFonts w:ascii="宋体" w:hAnsi="宋体"/>
                <w:sz w:val="18"/>
                <w:szCs w:val="18"/>
              </w:rPr>
              <w:t>Ag</w:t>
            </w:r>
          </w:p>
        </w:tc>
        <w:tc>
          <w:tcPr>
            <w:tcW w:w="500" w:type="pct"/>
            <w:shd w:val="clear" w:color="auto" w:fill="auto"/>
          </w:tcPr>
          <w:p w14:paraId="3D7767EB" w14:textId="77777777" w:rsidR="00DA108F" w:rsidRPr="00413DBD" w:rsidRDefault="00DA108F" w:rsidP="00DA108F">
            <w:pPr>
              <w:jc w:val="center"/>
              <w:rPr>
                <w:rFonts w:ascii="宋体" w:hAnsi="宋体"/>
                <w:sz w:val="18"/>
                <w:szCs w:val="18"/>
              </w:rPr>
            </w:pPr>
            <w:r w:rsidRPr="00413DBD">
              <w:rPr>
                <w:rFonts w:ascii="宋体" w:hAnsi="宋体"/>
                <w:sz w:val="18"/>
                <w:szCs w:val="18"/>
              </w:rPr>
              <w:t>109</w:t>
            </w:r>
          </w:p>
        </w:tc>
        <w:tc>
          <w:tcPr>
            <w:tcW w:w="500" w:type="pct"/>
            <w:shd w:val="clear" w:color="auto" w:fill="auto"/>
          </w:tcPr>
          <w:p w14:paraId="28DA7F36" w14:textId="77777777" w:rsidR="00DA108F" w:rsidRPr="00413DBD" w:rsidRDefault="00DA108F" w:rsidP="00DA108F">
            <w:pPr>
              <w:jc w:val="center"/>
              <w:rPr>
                <w:rFonts w:ascii="宋体" w:hAnsi="宋体"/>
                <w:sz w:val="18"/>
                <w:szCs w:val="18"/>
              </w:rPr>
            </w:pPr>
            <w:r w:rsidRPr="00413DBD">
              <w:rPr>
                <w:rFonts w:ascii="宋体" w:hAnsi="宋体"/>
                <w:sz w:val="18"/>
                <w:szCs w:val="18"/>
              </w:rPr>
              <w:t>Gd</w:t>
            </w:r>
          </w:p>
        </w:tc>
        <w:tc>
          <w:tcPr>
            <w:tcW w:w="500" w:type="pct"/>
            <w:shd w:val="clear" w:color="auto" w:fill="auto"/>
          </w:tcPr>
          <w:p w14:paraId="614EF01D" w14:textId="77777777" w:rsidR="00DA108F" w:rsidRPr="00413DBD" w:rsidRDefault="00DA108F" w:rsidP="00DA108F">
            <w:pPr>
              <w:jc w:val="center"/>
              <w:rPr>
                <w:rFonts w:ascii="宋体" w:hAnsi="宋体"/>
                <w:sz w:val="18"/>
                <w:szCs w:val="18"/>
              </w:rPr>
            </w:pPr>
            <w:r w:rsidRPr="00413DBD">
              <w:rPr>
                <w:rFonts w:ascii="宋体" w:hAnsi="宋体"/>
                <w:sz w:val="18"/>
                <w:szCs w:val="18"/>
              </w:rPr>
              <w:t>158</w:t>
            </w:r>
          </w:p>
        </w:tc>
        <w:tc>
          <w:tcPr>
            <w:tcW w:w="500" w:type="pct"/>
          </w:tcPr>
          <w:p w14:paraId="2C5E7CE6" w14:textId="77777777" w:rsidR="00DA108F" w:rsidRPr="00413DBD" w:rsidRDefault="00DA108F" w:rsidP="00DA108F">
            <w:pPr>
              <w:jc w:val="center"/>
              <w:rPr>
                <w:rFonts w:ascii="宋体" w:hAnsi="宋体"/>
                <w:sz w:val="18"/>
                <w:szCs w:val="18"/>
              </w:rPr>
            </w:pPr>
            <w:r w:rsidRPr="00413DBD">
              <w:rPr>
                <w:rFonts w:ascii="宋体" w:hAnsi="宋体"/>
                <w:sz w:val="18"/>
                <w:szCs w:val="18"/>
              </w:rPr>
              <w:t>Au</w:t>
            </w:r>
          </w:p>
        </w:tc>
        <w:tc>
          <w:tcPr>
            <w:tcW w:w="500" w:type="pct"/>
          </w:tcPr>
          <w:p w14:paraId="3FEA60C4" w14:textId="77777777" w:rsidR="00DA108F" w:rsidRPr="00413DBD" w:rsidRDefault="00DA108F" w:rsidP="00DA108F">
            <w:pPr>
              <w:jc w:val="center"/>
              <w:rPr>
                <w:rFonts w:ascii="宋体" w:hAnsi="宋体"/>
                <w:sz w:val="18"/>
                <w:szCs w:val="18"/>
              </w:rPr>
            </w:pPr>
            <w:r w:rsidRPr="00413DBD">
              <w:rPr>
                <w:rFonts w:ascii="宋体" w:hAnsi="宋体"/>
                <w:sz w:val="18"/>
                <w:szCs w:val="18"/>
              </w:rPr>
              <w:t>197</w:t>
            </w:r>
          </w:p>
        </w:tc>
      </w:tr>
      <w:tr w:rsidR="00413DBD" w:rsidRPr="00413DBD" w14:paraId="1784E5FC" w14:textId="77777777" w:rsidTr="00CD6B5A">
        <w:trPr>
          <w:jc w:val="center"/>
        </w:trPr>
        <w:tc>
          <w:tcPr>
            <w:tcW w:w="500" w:type="pct"/>
            <w:shd w:val="clear" w:color="auto" w:fill="auto"/>
          </w:tcPr>
          <w:p w14:paraId="15870F42" w14:textId="77777777" w:rsidR="00DA108F" w:rsidRPr="00413DBD" w:rsidRDefault="00DA108F" w:rsidP="00DA108F">
            <w:pPr>
              <w:jc w:val="center"/>
              <w:rPr>
                <w:rFonts w:ascii="宋体" w:hAnsi="宋体"/>
                <w:sz w:val="18"/>
                <w:szCs w:val="18"/>
              </w:rPr>
            </w:pPr>
            <w:r w:rsidRPr="00413DBD">
              <w:rPr>
                <w:rFonts w:ascii="宋体" w:hAnsi="宋体"/>
                <w:sz w:val="18"/>
                <w:szCs w:val="18"/>
              </w:rPr>
              <w:t>Al</w:t>
            </w:r>
          </w:p>
        </w:tc>
        <w:tc>
          <w:tcPr>
            <w:tcW w:w="500" w:type="pct"/>
            <w:shd w:val="clear" w:color="auto" w:fill="auto"/>
          </w:tcPr>
          <w:p w14:paraId="79610FB2" w14:textId="77777777" w:rsidR="00DA108F" w:rsidRPr="00413DBD" w:rsidRDefault="00DA108F" w:rsidP="00DA108F">
            <w:pPr>
              <w:jc w:val="center"/>
              <w:rPr>
                <w:rFonts w:ascii="宋体" w:hAnsi="宋体"/>
                <w:sz w:val="18"/>
                <w:szCs w:val="18"/>
              </w:rPr>
            </w:pPr>
            <w:r w:rsidRPr="00413DBD">
              <w:rPr>
                <w:rFonts w:ascii="宋体" w:hAnsi="宋体"/>
                <w:sz w:val="18"/>
                <w:szCs w:val="18"/>
              </w:rPr>
              <w:t>27</w:t>
            </w:r>
          </w:p>
        </w:tc>
        <w:tc>
          <w:tcPr>
            <w:tcW w:w="500" w:type="pct"/>
          </w:tcPr>
          <w:p w14:paraId="1BA40CC3" w14:textId="77777777" w:rsidR="00DA108F" w:rsidRPr="00413DBD" w:rsidRDefault="00DA108F" w:rsidP="00DA108F">
            <w:pPr>
              <w:jc w:val="center"/>
              <w:rPr>
                <w:rFonts w:ascii="宋体" w:hAnsi="宋体"/>
                <w:sz w:val="18"/>
                <w:szCs w:val="18"/>
              </w:rPr>
            </w:pPr>
            <w:r w:rsidRPr="00413DBD">
              <w:rPr>
                <w:rFonts w:ascii="宋体" w:hAnsi="宋体"/>
                <w:sz w:val="18"/>
                <w:szCs w:val="18"/>
              </w:rPr>
              <w:t>Ga</w:t>
            </w:r>
          </w:p>
        </w:tc>
        <w:tc>
          <w:tcPr>
            <w:tcW w:w="500" w:type="pct"/>
          </w:tcPr>
          <w:p w14:paraId="7F8A5A4B" w14:textId="77777777" w:rsidR="00DA108F" w:rsidRPr="00413DBD" w:rsidRDefault="00DA108F" w:rsidP="00DA108F">
            <w:pPr>
              <w:jc w:val="center"/>
              <w:rPr>
                <w:rFonts w:ascii="宋体" w:hAnsi="宋体"/>
                <w:sz w:val="18"/>
                <w:szCs w:val="18"/>
              </w:rPr>
            </w:pPr>
            <w:r w:rsidRPr="00413DBD">
              <w:rPr>
                <w:rFonts w:ascii="宋体" w:hAnsi="宋体"/>
                <w:sz w:val="18"/>
                <w:szCs w:val="18"/>
              </w:rPr>
              <w:t>69</w:t>
            </w:r>
          </w:p>
        </w:tc>
        <w:tc>
          <w:tcPr>
            <w:tcW w:w="500" w:type="pct"/>
            <w:shd w:val="clear" w:color="auto" w:fill="auto"/>
          </w:tcPr>
          <w:p w14:paraId="79B6FE0E" w14:textId="77777777" w:rsidR="00DA108F" w:rsidRPr="00413DBD" w:rsidRDefault="00DA108F" w:rsidP="00DA108F">
            <w:pPr>
              <w:jc w:val="center"/>
              <w:rPr>
                <w:rFonts w:ascii="宋体" w:hAnsi="宋体"/>
                <w:sz w:val="18"/>
                <w:szCs w:val="18"/>
              </w:rPr>
            </w:pPr>
            <w:r w:rsidRPr="00413DBD">
              <w:rPr>
                <w:rFonts w:ascii="宋体" w:hAnsi="宋体"/>
                <w:sz w:val="18"/>
                <w:szCs w:val="18"/>
              </w:rPr>
              <w:t>Cd</w:t>
            </w:r>
          </w:p>
        </w:tc>
        <w:tc>
          <w:tcPr>
            <w:tcW w:w="500" w:type="pct"/>
            <w:shd w:val="clear" w:color="auto" w:fill="auto"/>
          </w:tcPr>
          <w:p w14:paraId="7C3D6761" w14:textId="77777777" w:rsidR="00DA108F" w:rsidRPr="00413DBD" w:rsidRDefault="00DA108F" w:rsidP="00DA108F">
            <w:pPr>
              <w:jc w:val="center"/>
              <w:rPr>
                <w:rFonts w:ascii="宋体" w:hAnsi="宋体"/>
                <w:sz w:val="18"/>
                <w:szCs w:val="18"/>
              </w:rPr>
            </w:pPr>
            <w:r w:rsidRPr="00413DBD">
              <w:rPr>
                <w:rFonts w:ascii="宋体" w:hAnsi="宋体"/>
                <w:sz w:val="18"/>
                <w:szCs w:val="18"/>
              </w:rPr>
              <w:t>111</w:t>
            </w:r>
          </w:p>
        </w:tc>
        <w:tc>
          <w:tcPr>
            <w:tcW w:w="500" w:type="pct"/>
            <w:shd w:val="clear" w:color="auto" w:fill="auto"/>
          </w:tcPr>
          <w:p w14:paraId="5AB3DDA9" w14:textId="77777777" w:rsidR="00DA108F" w:rsidRPr="00413DBD" w:rsidRDefault="00DA108F" w:rsidP="00DA108F">
            <w:pPr>
              <w:jc w:val="center"/>
              <w:rPr>
                <w:rFonts w:ascii="宋体" w:hAnsi="宋体"/>
                <w:sz w:val="18"/>
                <w:szCs w:val="18"/>
              </w:rPr>
            </w:pPr>
            <w:r w:rsidRPr="00413DBD">
              <w:rPr>
                <w:rFonts w:ascii="宋体" w:hAnsi="宋体"/>
                <w:sz w:val="18"/>
                <w:szCs w:val="18"/>
              </w:rPr>
              <w:t>Tb</w:t>
            </w:r>
          </w:p>
        </w:tc>
        <w:tc>
          <w:tcPr>
            <w:tcW w:w="500" w:type="pct"/>
            <w:shd w:val="clear" w:color="auto" w:fill="auto"/>
          </w:tcPr>
          <w:p w14:paraId="414B8C1D" w14:textId="77777777" w:rsidR="00DA108F" w:rsidRPr="00413DBD" w:rsidRDefault="00DA108F" w:rsidP="00DA108F">
            <w:pPr>
              <w:jc w:val="center"/>
              <w:rPr>
                <w:rFonts w:ascii="宋体" w:hAnsi="宋体"/>
                <w:sz w:val="18"/>
                <w:szCs w:val="18"/>
              </w:rPr>
            </w:pPr>
            <w:r w:rsidRPr="00413DBD">
              <w:rPr>
                <w:rFonts w:ascii="宋体" w:hAnsi="宋体"/>
                <w:sz w:val="18"/>
                <w:szCs w:val="18"/>
              </w:rPr>
              <w:t>159</w:t>
            </w:r>
          </w:p>
        </w:tc>
        <w:tc>
          <w:tcPr>
            <w:tcW w:w="500" w:type="pct"/>
          </w:tcPr>
          <w:p w14:paraId="0A4B07B6" w14:textId="77777777" w:rsidR="00DA108F" w:rsidRPr="00413DBD" w:rsidRDefault="00DA108F" w:rsidP="00DA108F">
            <w:pPr>
              <w:jc w:val="center"/>
              <w:rPr>
                <w:rFonts w:ascii="宋体" w:hAnsi="宋体"/>
                <w:sz w:val="18"/>
                <w:szCs w:val="18"/>
              </w:rPr>
            </w:pPr>
            <w:r w:rsidRPr="00413DBD">
              <w:rPr>
                <w:rFonts w:ascii="宋体" w:hAnsi="宋体"/>
                <w:sz w:val="18"/>
                <w:szCs w:val="18"/>
              </w:rPr>
              <w:t>Hg</w:t>
            </w:r>
          </w:p>
        </w:tc>
        <w:tc>
          <w:tcPr>
            <w:tcW w:w="500" w:type="pct"/>
          </w:tcPr>
          <w:p w14:paraId="7B73760E" w14:textId="77777777" w:rsidR="00DA108F" w:rsidRPr="00413DBD" w:rsidRDefault="00DA108F" w:rsidP="00DA108F">
            <w:pPr>
              <w:jc w:val="center"/>
              <w:rPr>
                <w:rFonts w:ascii="宋体" w:hAnsi="宋体"/>
                <w:sz w:val="18"/>
                <w:szCs w:val="18"/>
              </w:rPr>
            </w:pPr>
            <w:r w:rsidRPr="00413DBD">
              <w:rPr>
                <w:rFonts w:ascii="宋体" w:hAnsi="宋体"/>
                <w:sz w:val="18"/>
                <w:szCs w:val="18"/>
              </w:rPr>
              <w:t>202</w:t>
            </w:r>
          </w:p>
        </w:tc>
      </w:tr>
      <w:tr w:rsidR="00413DBD" w:rsidRPr="00413DBD" w14:paraId="161E4EC3" w14:textId="77777777" w:rsidTr="00CD6B5A">
        <w:trPr>
          <w:jc w:val="center"/>
        </w:trPr>
        <w:tc>
          <w:tcPr>
            <w:tcW w:w="500" w:type="pct"/>
            <w:shd w:val="clear" w:color="auto" w:fill="auto"/>
          </w:tcPr>
          <w:p w14:paraId="6077A16D" w14:textId="77777777" w:rsidR="00DA108F" w:rsidRPr="00413DBD" w:rsidRDefault="00DA108F" w:rsidP="00DA108F">
            <w:pPr>
              <w:jc w:val="center"/>
              <w:rPr>
                <w:rFonts w:ascii="宋体" w:hAnsi="宋体"/>
                <w:sz w:val="18"/>
                <w:szCs w:val="18"/>
              </w:rPr>
            </w:pPr>
            <w:r w:rsidRPr="00413DBD">
              <w:rPr>
                <w:rFonts w:ascii="宋体" w:hAnsi="宋体"/>
                <w:sz w:val="18"/>
                <w:szCs w:val="18"/>
              </w:rPr>
              <w:t>P</w:t>
            </w:r>
          </w:p>
        </w:tc>
        <w:tc>
          <w:tcPr>
            <w:tcW w:w="500" w:type="pct"/>
            <w:shd w:val="clear" w:color="auto" w:fill="auto"/>
          </w:tcPr>
          <w:p w14:paraId="6878CB3B" w14:textId="77777777" w:rsidR="00DA108F" w:rsidRPr="00413DBD" w:rsidRDefault="00DA108F" w:rsidP="00DA108F">
            <w:pPr>
              <w:jc w:val="center"/>
              <w:rPr>
                <w:rFonts w:ascii="宋体" w:hAnsi="宋体"/>
                <w:sz w:val="18"/>
                <w:szCs w:val="18"/>
              </w:rPr>
            </w:pPr>
            <w:r w:rsidRPr="00413DBD">
              <w:rPr>
                <w:rFonts w:ascii="宋体" w:hAnsi="宋体"/>
                <w:sz w:val="18"/>
                <w:szCs w:val="18"/>
              </w:rPr>
              <w:t>31</w:t>
            </w:r>
          </w:p>
        </w:tc>
        <w:tc>
          <w:tcPr>
            <w:tcW w:w="500" w:type="pct"/>
          </w:tcPr>
          <w:p w14:paraId="7D198134" w14:textId="77777777" w:rsidR="00DA108F" w:rsidRPr="00413DBD" w:rsidRDefault="00DA108F" w:rsidP="00DA108F">
            <w:pPr>
              <w:jc w:val="center"/>
              <w:rPr>
                <w:rFonts w:ascii="宋体" w:hAnsi="宋体"/>
                <w:sz w:val="18"/>
                <w:szCs w:val="18"/>
              </w:rPr>
            </w:pPr>
            <w:r w:rsidRPr="00413DBD">
              <w:rPr>
                <w:rFonts w:ascii="宋体" w:hAnsi="宋体"/>
                <w:sz w:val="18"/>
                <w:szCs w:val="18"/>
              </w:rPr>
              <w:t>Ge</w:t>
            </w:r>
          </w:p>
        </w:tc>
        <w:tc>
          <w:tcPr>
            <w:tcW w:w="500" w:type="pct"/>
          </w:tcPr>
          <w:p w14:paraId="567EA1DF" w14:textId="77777777" w:rsidR="00DA108F" w:rsidRPr="00413DBD" w:rsidRDefault="00DA108F" w:rsidP="00DA108F">
            <w:pPr>
              <w:jc w:val="center"/>
              <w:rPr>
                <w:rFonts w:ascii="宋体" w:hAnsi="宋体"/>
                <w:sz w:val="18"/>
                <w:szCs w:val="18"/>
              </w:rPr>
            </w:pPr>
            <w:r w:rsidRPr="00413DBD">
              <w:rPr>
                <w:rFonts w:ascii="宋体" w:hAnsi="宋体"/>
                <w:sz w:val="18"/>
                <w:szCs w:val="18"/>
              </w:rPr>
              <w:t>70</w:t>
            </w:r>
          </w:p>
        </w:tc>
        <w:tc>
          <w:tcPr>
            <w:tcW w:w="500" w:type="pct"/>
            <w:shd w:val="clear" w:color="auto" w:fill="auto"/>
          </w:tcPr>
          <w:p w14:paraId="5314DD20" w14:textId="77777777" w:rsidR="00DA108F" w:rsidRPr="00413DBD" w:rsidRDefault="00DA108F" w:rsidP="00DA108F">
            <w:pPr>
              <w:jc w:val="center"/>
              <w:rPr>
                <w:rFonts w:ascii="宋体" w:hAnsi="宋体"/>
                <w:sz w:val="18"/>
                <w:szCs w:val="18"/>
              </w:rPr>
            </w:pPr>
            <w:r w:rsidRPr="00413DBD">
              <w:rPr>
                <w:rFonts w:ascii="宋体" w:hAnsi="宋体"/>
                <w:sz w:val="18"/>
                <w:szCs w:val="18"/>
              </w:rPr>
              <w:t>In</w:t>
            </w:r>
          </w:p>
        </w:tc>
        <w:tc>
          <w:tcPr>
            <w:tcW w:w="500" w:type="pct"/>
            <w:shd w:val="clear" w:color="auto" w:fill="auto"/>
          </w:tcPr>
          <w:p w14:paraId="6273EACA" w14:textId="77777777" w:rsidR="00DA108F" w:rsidRPr="00413DBD" w:rsidRDefault="00DA108F" w:rsidP="00DA108F">
            <w:pPr>
              <w:jc w:val="center"/>
              <w:rPr>
                <w:rFonts w:ascii="宋体" w:hAnsi="宋体"/>
                <w:sz w:val="18"/>
                <w:szCs w:val="18"/>
              </w:rPr>
            </w:pPr>
            <w:r w:rsidRPr="00413DBD">
              <w:rPr>
                <w:rFonts w:ascii="宋体" w:hAnsi="宋体"/>
                <w:sz w:val="18"/>
                <w:szCs w:val="18"/>
              </w:rPr>
              <w:t>115</w:t>
            </w:r>
          </w:p>
        </w:tc>
        <w:tc>
          <w:tcPr>
            <w:tcW w:w="500" w:type="pct"/>
            <w:shd w:val="clear" w:color="auto" w:fill="auto"/>
          </w:tcPr>
          <w:p w14:paraId="1403433E" w14:textId="77777777" w:rsidR="00DA108F" w:rsidRPr="00413DBD" w:rsidRDefault="00DA108F" w:rsidP="00DA108F">
            <w:pPr>
              <w:jc w:val="center"/>
              <w:rPr>
                <w:rFonts w:ascii="宋体" w:hAnsi="宋体"/>
                <w:sz w:val="18"/>
                <w:szCs w:val="18"/>
              </w:rPr>
            </w:pPr>
            <w:r w:rsidRPr="00413DBD">
              <w:rPr>
                <w:rFonts w:ascii="宋体" w:hAnsi="宋体"/>
                <w:sz w:val="18"/>
                <w:szCs w:val="18"/>
              </w:rPr>
              <w:t>Dy</w:t>
            </w:r>
          </w:p>
        </w:tc>
        <w:tc>
          <w:tcPr>
            <w:tcW w:w="500" w:type="pct"/>
            <w:shd w:val="clear" w:color="auto" w:fill="auto"/>
          </w:tcPr>
          <w:p w14:paraId="5C375EAA" w14:textId="77777777" w:rsidR="00DA108F" w:rsidRPr="00413DBD" w:rsidRDefault="00DA108F" w:rsidP="00DA108F">
            <w:pPr>
              <w:jc w:val="center"/>
              <w:rPr>
                <w:rFonts w:ascii="宋体" w:hAnsi="宋体"/>
                <w:sz w:val="18"/>
                <w:szCs w:val="18"/>
              </w:rPr>
            </w:pPr>
            <w:r w:rsidRPr="00413DBD">
              <w:rPr>
                <w:rFonts w:ascii="宋体" w:hAnsi="宋体"/>
                <w:sz w:val="18"/>
                <w:szCs w:val="18"/>
              </w:rPr>
              <w:t>164</w:t>
            </w:r>
          </w:p>
        </w:tc>
        <w:tc>
          <w:tcPr>
            <w:tcW w:w="500" w:type="pct"/>
          </w:tcPr>
          <w:p w14:paraId="533781FD" w14:textId="77777777" w:rsidR="00DA108F" w:rsidRPr="00413DBD" w:rsidRDefault="00DA108F" w:rsidP="00DA108F">
            <w:pPr>
              <w:jc w:val="center"/>
              <w:rPr>
                <w:rFonts w:ascii="宋体" w:hAnsi="宋体"/>
                <w:sz w:val="18"/>
                <w:szCs w:val="18"/>
              </w:rPr>
            </w:pPr>
            <w:r w:rsidRPr="00413DBD">
              <w:rPr>
                <w:rFonts w:ascii="宋体" w:hAnsi="宋体"/>
                <w:sz w:val="18"/>
                <w:szCs w:val="18"/>
              </w:rPr>
              <w:t>Tl</w:t>
            </w:r>
          </w:p>
        </w:tc>
        <w:tc>
          <w:tcPr>
            <w:tcW w:w="500" w:type="pct"/>
          </w:tcPr>
          <w:p w14:paraId="1382A5C6" w14:textId="77777777" w:rsidR="00DA108F" w:rsidRPr="00413DBD" w:rsidRDefault="00DA108F" w:rsidP="00DA108F">
            <w:pPr>
              <w:jc w:val="center"/>
              <w:rPr>
                <w:rFonts w:ascii="宋体" w:hAnsi="宋体"/>
                <w:sz w:val="18"/>
                <w:szCs w:val="18"/>
              </w:rPr>
            </w:pPr>
            <w:r w:rsidRPr="00413DBD">
              <w:rPr>
                <w:rFonts w:ascii="宋体" w:hAnsi="宋体"/>
                <w:sz w:val="18"/>
                <w:szCs w:val="18"/>
              </w:rPr>
              <w:t>205</w:t>
            </w:r>
          </w:p>
        </w:tc>
      </w:tr>
      <w:tr w:rsidR="00413DBD" w:rsidRPr="00413DBD" w14:paraId="4D40D88D" w14:textId="77777777" w:rsidTr="00CD6B5A">
        <w:trPr>
          <w:jc w:val="center"/>
        </w:trPr>
        <w:tc>
          <w:tcPr>
            <w:tcW w:w="500" w:type="pct"/>
            <w:shd w:val="clear" w:color="auto" w:fill="auto"/>
          </w:tcPr>
          <w:p w14:paraId="23C03A4D"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S</w:t>
            </w:r>
          </w:p>
        </w:tc>
        <w:tc>
          <w:tcPr>
            <w:tcW w:w="500" w:type="pct"/>
            <w:shd w:val="clear" w:color="auto" w:fill="auto"/>
          </w:tcPr>
          <w:p w14:paraId="20895CF0" w14:textId="77777777" w:rsidR="00DA108F" w:rsidRPr="00413DBD" w:rsidRDefault="00DA108F" w:rsidP="00DA108F">
            <w:pPr>
              <w:jc w:val="center"/>
              <w:rPr>
                <w:rFonts w:ascii="宋体" w:hAnsi="宋体"/>
                <w:sz w:val="18"/>
                <w:szCs w:val="18"/>
              </w:rPr>
            </w:pPr>
            <w:r w:rsidRPr="00413DBD">
              <w:rPr>
                <w:rFonts w:ascii="宋体" w:hAnsi="宋体" w:hint="eastAsia"/>
                <w:sz w:val="18"/>
                <w:szCs w:val="18"/>
              </w:rPr>
              <w:t>32</w:t>
            </w:r>
          </w:p>
        </w:tc>
        <w:tc>
          <w:tcPr>
            <w:tcW w:w="500" w:type="pct"/>
          </w:tcPr>
          <w:p w14:paraId="50BF292B" w14:textId="77777777" w:rsidR="00DA108F" w:rsidRPr="00413DBD" w:rsidRDefault="00DA108F" w:rsidP="00DA108F">
            <w:pPr>
              <w:jc w:val="center"/>
              <w:rPr>
                <w:rFonts w:ascii="宋体" w:hAnsi="宋体"/>
                <w:sz w:val="18"/>
                <w:szCs w:val="18"/>
              </w:rPr>
            </w:pPr>
            <w:r w:rsidRPr="00413DBD">
              <w:rPr>
                <w:rFonts w:ascii="宋体" w:hAnsi="宋体"/>
                <w:sz w:val="18"/>
                <w:szCs w:val="18"/>
              </w:rPr>
              <w:t>As</w:t>
            </w:r>
          </w:p>
        </w:tc>
        <w:tc>
          <w:tcPr>
            <w:tcW w:w="500" w:type="pct"/>
          </w:tcPr>
          <w:p w14:paraId="509B497C" w14:textId="77777777" w:rsidR="00DA108F" w:rsidRPr="00413DBD" w:rsidRDefault="00DA108F" w:rsidP="00DA108F">
            <w:pPr>
              <w:jc w:val="center"/>
              <w:rPr>
                <w:rFonts w:ascii="宋体" w:hAnsi="宋体"/>
                <w:sz w:val="18"/>
                <w:szCs w:val="18"/>
              </w:rPr>
            </w:pPr>
            <w:r w:rsidRPr="00413DBD">
              <w:rPr>
                <w:rFonts w:ascii="宋体" w:hAnsi="宋体"/>
                <w:sz w:val="18"/>
                <w:szCs w:val="18"/>
              </w:rPr>
              <w:t>75</w:t>
            </w:r>
          </w:p>
        </w:tc>
        <w:tc>
          <w:tcPr>
            <w:tcW w:w="500" w:type="pct"/>
            <w:shd w:val="clear" w:color="auto" w:fill="auto"/>
          </w:tcPr>
          <w:p w14:paraId="705F0557" w14:textId="77777777" w:rsidR="00DA108F" w:rsidRPr="00413DBD" w:rsidRDefault="00DA108F" w:rsidP="00DA108F">
            <w:pPr>
              <w:jc w:val="center"/>
              <w:rPr>
                <w:rFonts w:ascii="宋体" w:hAnsi="宋体"/>
                <w:sz w:val="18"/>
                <w:szCs w:val="18"/>
              </w:rPr>
            </w:pPr>
            <w:r w:rsidRPr="00413DBD">
              <w:rPr>
                <w:rFonts w:ascii="宋体" w:hAnsi="宋体"/>
                <w:sz w:val="18"/>
                <w:szCs w:val="18"/>
              </w:rPr>
              <w:t>Sn</w:t>
            </w:r>
          </w:p>
        </w:tc>
        <w:tc>
          <w:tcPr>
            <w:tcW w:w="500" w:type="pct"/>
            <w:shd w:val="clear" w:color="auto" w:fill="auto"/>
          </w:tcPr>
          <w:p w14:paraId="085CDF02" w14:textId="77777777" w:rsidR="00DA108F" w:rsidRPr="00413DBD" w:rsidRDefault="00DA108F" w:rsidP="00DA108F">
            <w:pPr>
              <w:jc w:val="center"/>
              <w:rPr>
                <w:rFonts w:ascii="宋体" w:hAnsi="宋体"/>
                <w:sz w:val="18"/>
                <w:szCs w:val="18"/>
              </w:rPr>
            </w:pPr>
            <w:r w:rsidRPr="00413DBD">
              <w:rPr>
                <w:rFonts w:ascii="宋体" w:hAnsi="宋体"/>
                <w:sz w:val="18"/>
                <w:szCs w:val="18"/>
              </w:rPr>
              <w:t>119</w:t>
            </w:r>
          </w:p>
        </w:tc>
        <w:tc>
          <w:tcPr>
            <w:tcW w:w="500" w:type="pct"/>
            <w:shd w:val="clear" w:color="auto" w:fill="auto"/>
          </w:tcPr>
          <w:p w14:paraId="6DE401B4" w14:textId="77777777" w:rsidR="00DA108F" w:rsidRPr="00413DBD" w:rsidRDefault="00DA108F" w:rsidP="00DA108F">
            <w:pPr>
              <w:jc w:val="center"/>
              <w:rPr>
                <w:rFonts w:ascii="宋体" w:hAnsi="宋体"/>
                <w:sz w:val="18"/>
                <w:szCs w:val="18"/>
              </w:rPr>
            </w:pPr>
            <w:r w:rsidRPr="00413DBD">
              <w:rPr>
                <w:rFonts w:ascii="宋体" w:hAnsi="宋体"/>
                <w:sz w:val="18"/>
                <w:szCs w:val="18"/>
              </w:rPr>
              <w:t>Ho</w:t>
            </w:r>
          </w:p>
        </w:tc>
        <w:tc>
          <w:tcPr>
            <w:tcW w:w="500" w:type="pct"/>
            <w:shd w:val="clear" w:color="auto" w:fill="auto"/>
          </w:tcPr>
          <w:p w14:paraId="5F223626" w14:textId="77777777" w:rsidR="00DA108F" w:rsidRPr="00413DBD" w:rsidRDefault="00DA108F" w:rsidP="00DA108F">
            <w:pPr>
              <w:jc w:val="center"/>
              <w:rPr>
                <w:rFonts w:ascii="宋体" w:hAnsi="宋体"/>
                <w:sz w:val="18"/>
                <w:szCs w:val="18"/>
              </w:rPr>
            </w:pPr>
            <w:r w:rsidRPr="00413DBD">
              <w:rPr>
                <w:rFonts w:ascii="宋体" w:hAnsi="宋体"/>
                <w:sz w:val="18"/>
                <w:szCs w:val="18"/>
              </w:rPr>
              <w:t>165</w:t>
            </w:r>
          </w:p>
        </w:tc>
        <w:tc>
          <w:tcPr>
            <w:tcW w:w="500" w:type="pct"/>
          </w:tcPr>
          <w:p w14:paraId="3E842F0A" w14:textId="77777777" w:rsidR="00DA108F" w:rsidRPr="00413DBD" w:rsidRDefault="00DA108F" w:rsidP="00DA108F">
            <w:pPr>
              <w:jc w:val="center"/>
              <w:rPr>
                <w:rFonts w:ascii="宋体" w:hAnsi="宋体"/>
                <w:sz w:val="18"/>
                <w:szCs w:val="18"/>
              </w:rPr>
            </w:pPr>
            <w:r w:rsidRPr="00413DBD">
              <w:rPr>
                <w:rFonts w:ascii="宋体" w:hAnsi="宋体"/>
                <w:sz w:val="18"/>
                <w:szCs w:val="18"/>
              </w:rPr>
              <w:t>Pb</w:t>
            </w:r>
          </w:p>
        </w:tc>
        <w:tc>
          <w:tcPr>
            <w:tcW w:w="500" w:type="pct"/>
          </w:tcPr>
          <w:p w14:paraId="700D674D" w14:textId="77777777" w:rsidR="00DA108F" w:rsidRPr="00413DBD" w:rsidRDefault="00DA108F" w:rsidP="00DA108F">
            <w:pPr>
              <w:jc w:val="center"/>
              <w:rPr>
                <w:rFonts w:ascii="宋体" w:hAnsi="宋体"/>
                <w:sz w:val="18"/>
                <w:szCs w:val="18"/>
              </w:rPr>
            </w:pPr>
            <w:r w:rsidRPr="00413DBD">
              <w:rPr>
                <w:rFonts w:ascii="宋体" w:hAnsi="宋体"/>
                <w:sz w:val="18"/>
                <w:szCs w:val="18"/>
              </w:rPr>
              <w:t>208</w:t>
            </w:r>
          </w:p>
        </w:tc>
      </w:tr>
      <w:tr w:rsidR="00413DBD" w:rsidRPr="00413DBD" w14:paraId="6A59D7B1" w14:textId="77777777" w:rsidTr="00CD6B5A">
        <w:trPr>
          <w:jc w:val="center"/>
        </w:trPr>
        <w:tc>
          <w:tcPr>
            <w:tcW w:w="500" w:type="pct"/>
            <w:shd w:val="clear" w:color="auto" w:fill="auto"/>
          </w:tcPr>
          <w:p w14:paraId="4BC0827F" w14:textId="77777777" w:rsidR="00DA108F" w:rsidRPr="00413DBD" w:rsidRDefault="00DA108F" w:rsidP="00DA108F">
            <w:pPr>
              <w:jc w:val="center"/>
              <w:rPr>
                <w:rFonts w:ascii="宋体" w:hAnsi="宋体"/>
                <w:sz w:val="18"/>
                <w:szCs w:val="18"/>
              </w:rPr>
            </w:pPr>
            <w:r w:rsidRPr="00413DBD">
              <w:rPr>
                <w:rFonts w:ascii="宋体" w:hAnsi="宋体"/>
                <w:sz w:val="18"/>
                <w:szCs w:val="18"/>
              </w:rPr>
              <w:t>K</w:t>
            </w:r>
          </w:p>
        </w:tc>
        <w:tc>
          <w:tcPr>
            <w:tcW w:w="500" w:type="pct"/>
            <w:shd w:val="clear" w:color="auto" w:fill="auto"/>
          </w:tcPr>
          <w:p w14:paraId="335B23D8" w14:textId="77777777" w:rsidR="00DA108F" w:rsidRPr="00413DBD" w:rsidRDefault="00DA108F" w:rsidP="00DA108F">
            <w:pPr>
              <w:jc w:val="center"/>
              <w:rPr>
                <w:rFonts w:ascii="宋体" w:hAnsi="宋体"/>
                <w:sz w:val="18"/>
                <w:szCs w:val="18"/>
              </w:rPr>
            </w:pPr>
            <w:r w:rsidRPr="00413DBD">
              <w:rPr>
                <w:rFonts w:ascii="宋体" w:hAnsi="宋体"/>
                <w:sz w:val="18"/>
                <w:szCs w:val="18"/>
              </w:rPr>
              <w:t>39</w:t>
            </w:r>
          </w:p>
        </w:tc>
        <w:tc>
          <w:tcPr>
            <w:tcW w:w="500" w:type="pct"/>
          </w:tcPr>
          <w:p w14:paraId="4A7AE9EA" w14:textId="77777777" w:rsidR="00DA108F" w:rsidRPr="00413DBD" w:rsidRDefault="00DA108F" w:rsidP="00DA108F">
            <w:pPr>
              <w:jc w:val="center"/>
              <w:rPr>
                <w:rFonts w:ascii="宋体" w:hAnsi="宋体"/>
                <w:sz w:val="18"/>
                <w:szCs w:val="18"/>
              </w:rPr>
            </w:pPr>
            <w:r w:rsidRPr="00413DBD">
              <w:rPr>
                <w:rFonts w:ascii="宋体" w:hAnsi="宋体"/>
                <w:sz w:val="18"/>
                <w:szCs w:val="18"/>
              </w:rPr>
              <w:t>Br</w:t>
            </w:r>
          </w:p>
        </w:tc>
        <w:tc>
          <w:tcPr>
            <w:tcW w:w="500" w:type="pct"/>
          </w:tcPr>
          <w:p w14:paraId="686C84AE" w14:textId="77777777" w:rsidR="00DA108F" w:rsidRPr="00413DBD" w:rsidRDefault="00DA108F" w:rsidP="00DA108F">
            <w:pPr>
              <w:jc w:val="center"/>
              <w:rPr>
                <w:rFonts w:ascii="宋体" w:hAnsi="宋体"/>
                <w:sz w:val="18"/>
                <w:szCs w:val="18"/>
              </w:rPr>
            </w:pPr>
            <w:r w:rsidRPr="00413DBD">
              <w:rPr>
                <w:rFonts w:ascii="宋体" w:hAnsi="宋体"/>
                <w:sz w:val="18"/>
                <w:szCs w:val="18"/>
              </w:rPr>
              <w:t>79</w:t>
            </w:r>
          </w:p>
        </w:tc>
        <w:tc>
          <w:tcPr>
            <w:tcW w:w="500" w:type="pct"/>
            <w:shd w:val="clear" w:color="auto" w:fill="auto"/>
          </w:tcPr>
          <w:p w14:paraId="262AFCC6" w14:textId="77777777" w:rsidR="00DA108F" w:rsidRPr="00413DBD" w:rsidRDefault="00DA108F" w:rsidP="00DA108F">
            <w:pPr>
              <w:jc w:val="center"/>
              <w:rPr>
                <w:rFonts w:ascii="宋体" w:hAnsi="宋体"/>
                <w:sz w:val="18"/>
                <w:szCs w:val="18"/>
              </w:rPr>
            </w:pPr>
            <w:r w:rsidRPr="00413DBD">
              <w:rPr>
                <w:rFonts w:ascii="宋体" w:hAnsi="宋体"/>
                <w:sz w:val="18"/>
                <w:szCs w:val="18"/>
              </w:rPr>
              <w:t>Sb</w:t>
            </w:r>
          </w:p>
        </w:tc>
        <w:tc>
          <w:tcPr>
            <w:tcW w:w="500" w:type="pct"/>
            <w:shd w:val="clear" w:color="auto" w:fill="auto"/>
          </w:tcPr>
          <w:p w14:paraId="5A30118B" w14:textId="77777777" w:rsidR="00DA108F" w:rsidRPr="00413DBD" w:rsidRDefault="00DA108F" w:rsidP="00DA108F">
            <w:pPr>
              <w:jc w:val="center"/>
              <w:rPr>
                <w:rFonts w:ascii="宋体" w:hAnsi="宋体"/>
                <w:sz w:val="18"/>
                <w:szCs w:val="18"/>
              </w:rPr>
            </w:pPr>
            <w:r w:rsidRPr="00413DBD">
              <w:rPr>
                <w:rFonts w:ascii="宋体" w:hAnsi="宋体"/>
                <w:sz w:val="18"/>
                <w:szCs w:val="18"/>
              </w:rPr>
              <w:t>121</w:t>
            </w:r>
          </w:p>
        </w:tc>
        <w:tc>
          <w:tcPr>
            <w:tcW w:w="500" w:type="pct"/>
            <w:shd w:val="clear" w:color="auto" w:fill="auto"/>
          </w:tcPr>
          <w:p w14:paraId="011DE4A1" w14:textId="77777777" w:rsidR="00DA108F" w:rsidRPr="00413DBD" w:rsidRDefault="00DA108F" w:rsidP="00DA108F">
            <w:pPr>
              <w:jc w:val="center"/>
              <w:rPr>
                <w:rFonts w:ascii="宋体" w:hAnsi="宋体"/>
                <w:sz w:val="18"/>
                <w:szCs w:val="18"/>
              </w:rPr>
            </w:pPr>
            <w:r w:rsidRPr="00413DBD">
              <w:rPr>
                <w:rFonts w:ascii="宋体" w:hAnsi="宋体"/>
                <w:sz w:val="18"/>
                <w:szCs w:val="18"/>
              </w:rPr>
              <w:t>Er</w:t>
            </w:r>
          </w:p>
        </w:tc>
        <w:tc>
          <w:tcPr>
            <w:tcW w:w="500" w:type="pct"/>
            <w:shd w:val="clear" w:color="auto" w:fill="auto"/>
          </w:tcPr>
          <w:p w14:paraId="72D8B3E0" w14:textId="77777777" w:rsidR="00DA108F" w:rsidRPr="00413DBD" w:rsidRDefault="00DA108F" w:rsidP="00DA108F">
            <w:pPr>
              <w:jc w:val="center"/>
              <w:rPr>
                <w:rFonts w:ascii="宋体" w:hAnsi="宋体"/>
                <w:sz w:val="18"/>
                <w:szCs w:val="18"/>
              </w:rPr>
            </w:pPr>
            <w:r w:rsidRPr="00413DBD">
              <w:rPr>
                <w:rFonts w:ascii="宋体" w:hAnsi="宋体"/>
                <w:sz w:val="18"/>
                <w:szCs w:val="18"/>
              </w:rPr>
              <w:t>166</w:t>
            </w:r>
          </w:p>
        </w:tc>
        <w:tc>
          <w:tcPr>
            <w:tcW w:w="500" w:type="pct"/>
          </w:tcPr>
          <w:p w14:paraId="7E798BD6" w14:textId="77777777" w:rsidR="00DA108F" w:rsidRPr="00413DBD" w:rsidRDefault="00DA108F" w:rsidP="00DA108F">
            <w:pPr>
              <w:jc w:val="center"/>
              <w:rPr>
                <w:rFonts w:ascii="宋体" w:hAnsi="宋体"/>
                <w:sz w:val="18"/>
                <w:szCs w:val="18"/>
              </w:rPr>
            </w:pPr>
            <w:r w:rsidRPr="00413DBD">
              <w:rPr>
                <w:rFonts w:ascii="宋体" w:hAnsi="宋体"/>
                <w:sz w:val="18"/>
                <w:szCs w:val="18"/>
              </w:rPr>
              <w:t>Bi</w:t>
            </w:r>
          </w:p>
        </w:tc>
        <w:tc>
          <w:tcPr>
            <w:tcW w:w="500" w:type="pct"/>
          </w:tcPr>
          <w:p w14:paraId="17F6990A" w14:textId="77777777" w:rsidR="00DA108F" w:rsidRPr="00413DBD" w:rsidRDefault="00DA108F" w:rsidP="00DA108F">
            <w:pPr>
              <w:jc w:val="center"/>
              <w:rPr>
                <w:rFonts w:ascii="宋体" w:hAnsi="宋体"/>
                <w:sz w:val="18"/>
                <w:szCs w:val="18"/>
              </w:rPr>
            </w:pPr>
            <w:r w:rsidRPr="00413DBD">
              <w:rPr>
                <w:rFonts w:ascii="宋体" w:hAnsi="宋体"/>
                <w:sz w:val="18"/>
                <w:szCs w:val="18"/>
              </w:rPr>
              <w:t>209</w:t>
            </w:r>
          </w:p>
        </w:tc>
      </w:tr>
      <w:tr w:rsidR="00413DBD" w:rsidRPr="00413DBD" w14:paraId="265FE5B2" w14:textId="77777777" w:rsidTr="00CD6B5A">
        <w:trPr>
          <w:jc w:val="center"/>
        </w:trPr>
        <w:tc>
          <w:tcPr>
            <w:tcW w:w="500" w:type="pct"/>
            <w:shd w:val="clear" w:color="auto" w:fill="auto"/>
          </w:tcPr>
          <w:p w14:paraId="13B490F2" w14:textId="77777777" w:rsidR="00DA108F" w:rsidRPr="00413DBD" w:rsidRDefault="00DA108F" w:rsidP="00DA108F">
            <w:pPr>
              <w:jc w:val="center"/>
              <w:rPr>
                <w:rFonts w:ascii="宋体" w:hAnsi="宋体"/>
                <w:sz w:val="18"/>
                <w:szCs w:val="18"/>
              </w:rPr>
            </w:pPr>
            <w:r w:rsidRPr="00413DBD">
              <w:rPr>
                <w:rFonts w:ascii="宋体" w:hAnsi="宋体"/>
                <w:sz w:val="18"/>
                <w:szCs w:val="18"/>
              </w:rPr>
              <w:t>Ca</w:t>
            </w:r>
          </w:p>
        </w:tc>
        <w:tc>
          <w:tcPr>
            <w:tcW w:w="500" w:type="pct"/>
            <w:shd w:val="clear" w:color="auto" w:fill="auto"/>
          </w:tcPr>
          <w:p w14:paraId="1129601F" w14:textId="77777777" w:rsidR="00DA108F" w:rsidRPr="00413DBD" w:rsidRDefault="00DA108F" w:rsidP="00DA108F">
            <w:pPr>
              <w:jc w:val="center"/>
              <w:rPr>
                <w:rFonts w:ascii="宋体" w:hAnsi="宋体"/>
                <w:sz w:val="18"/>
                <w:szCs w:val="18"/>
              </w:rPr>
            </w:pPr>
            <w:r w:rsidRPr="00413DBD">
              <w:rPr>
                <w:rFonts w:ascii="宋体" w:hAnsi="宋体"/>
                <w:sz w:val="18"/>
                <w:szCs w:val="18"/>
              </w:rPr>
              <w:t>44</w:t>
            </w:r>
          </w:p>
        </w:tc>
        <w:tc>
          <w:tcPr>
            <w:tcW w:w="500" w:type="pct"/>
          </w:tcPr>
          <w:p w14:paraId="7B592E52" w14:textId="77777777" w:rsidR="00DA108F" w:rsidRPr="00413DBD" w:rsidRDefault="00DA108F" w:rsidP="00DA108F">
            <w:pPr>
              <w:jc w:val="center"/>
              <w:rPr>
                <w:rFonts w:ascii="宋体" w:hAnsi="宋体"/>
                <w:sz w:val="18"/>
                <w:szCs w:val="18"/>
              </w:rPr>
            </w:pPr>
            <w:r w:rsidRPr="00413DBD">
              <w:rPr>
                <w:rFonts w:ascii="宋体" w:hAnsi="宋体"/>
                <w:sz w:val="18"/>
                <w:szCs w:val="18"/>
              </w:rPr>
              <w:t>Se</w:t>
            </w:r>
          </w:p>
        </w:tc>
        <w:tc>
          <w:tcPr>
            <w:tcW w:w="500" w:type="pct"/>
          </w:tcPr>
          <w:p w14:paraId="2752EE4F" w14:textId="77777777" w:rsidR="00DA108F" w:rsidRPr="00413DBD" w:rsidRDefault="00DA108F" w:rsidP="00DA108F">
            <w:pPr>
              <w:jc w:val="center"/>
              <w:rPr>
                <w:rFonts w:ascii="宋体" w:hAnsi="宋体"/>
                <w:sz w:val="18"/>
                <w:szCs w:val="18"/>
              </w:rPr>
            </w:pPr>
            <w:r w:rsidRPr="00413DBD">
              <w:rPr>
                <w:rFonts w:ascii="宋体" w:hAnsi="宋体"/>
                <w:sz w:val="18"/>
                <w:szCs w:val="18"/>
              </w:rPr>
              <w:t>82</w:t>
            </w:r>
          </w:p>
        </w:tc>
        <w:tc>
          <w:tcPr>
            <w:tcW w:w="500" w:type="pct"/>
            <w:shd w:val="clear" w:color="auto" w:fill="auto"/>
          </w:tcPr>
          <w:p w14:paraId="338D238B" w14:textId="77777777" w:rsidR="00DA108F" w:rsidRPr="00413DBD" w:rsidRDefault="00DA108F" w:rsidP="00DA108F">
            <w:pPr>
              <w:jc w:val="center"/>
              <w:rPr>
                <w:rFonts w:ascii="宋体" w:hAnsi="宋体"/>
                <w:sz w:val="18"/>
                <w:szCs w:val="18"/>
              </w:rPr>
            </w:pPr>
            <w:r w:rsidRPr="00413DBD">
              <w:rPr>
                <w:rFonts w:ascii="宋体" w:hAnsi="宋体"/>
                <w:sz w:val="18"/>
                <w:szCs w:val="18"/>
              </w:rPr>
              <w:t>I</w:t>
            </w:r>
          </w:p>
        </w:tc>
        <w:tc>
          <w:tcPr>
            <w:tcW w:w="500" w:type="pct"/>
            <w:shd w:val="clear" w:color="auto" w:fill="auto"/>
          </w:tcPr>
          <w:p w14:paraId="489952FA" w14:textId="77777777" w:rsidR="00DA108F" w:rsidRPr="00413DBD" w:rsidRDefault="00DA108F" w:rsidP="00DA108F">
            <w:pPr>
              <w:jc w:val="center"/>
              <w:rPr>
                <w:rFonts w:ascii="宋体" w:hAnsi="宋体"/>
                <w:sz w:val="18"/>
                <w:szCs w:val="18"/>
              </w:rPr>
            </w:pPr>
            <w:r w:rsidRPr="00413DBD">
              <w:rPr>
                <w:rFonts w:ascii="宋体" w:hAnsi="宋体"/>
                <w:sz w:val="18"/>
                <w:szCs w:val="18"/>
              </w:rPr>
              <w:t>127</w:t>
            </w:r>
          </w:p>
        </w:tc>
        <w:tc>
          <w:tcPr>
            <w:tcW w:w="500" w:type="pct"/>
            <w:shd w:val="clear" w:color="auto" w:fill="auto"/>
          </w:tcPr>
          <w:p w14:paraId="3D112599" w14:textId="77777777" w:rsidR="00DA108F" w:rsidRPr="00413DBD" w:rsidRDefault="00DA108F" w:rsidP="00DA108F">
            <w:pPr>
              <w:jc w:val="center"/>
              <w:rPr>
                <w:rFonts w:ascii="宋体" w:hAnsi="宋体"/>
                <w:sz w:val="18"/>
                <w:szCs w:val="18"/>
              </w:rPr>
            </w:pPr>
            <w:r w:rsidRPr="00413DBD">
              <w:rPr>
                <w:rFonts w:ascii="宋体" w:hAnsi="宋体"/>
                <w:sz w:val="18"/>
                <w:szCs w:val="18"/>
              </w:rPr>
              <w:t>Tm</w:t>
            </w:r>
          </w:p>
        </w:tc>
        <w:tc>
          <w:tcPr>
            <w:tcW w:w="500" w:type="pct"/>
            <w:shd w:val="clear" w:color="auto" w:fill="auto"/>
          </w:tcPr>
          <w:p w14:paraId="55DC442F" w14:textId="77777777" w:rsidR="00DA108F" w:rsidRPr="00413DBD" w:rsidRDefault="00DA108F" w:rsidP="00DA108F">
            <w:pPr>
              <w:jc w:val="center"/>
              <w:rPr>
                <w:rFonts w:ascii="宋体" w:hAnsi="宋体"/>
                <w:sz w:val="18"/>
                <w:szCs w:val="18"/>
              </w:rPr>
            </w:pPr>
            <w:r w:rsidRPr="00413DBD">
              <w:rPr>
                <w:rFonts w:ascii="宋体" w:hAnsi="宋体"/>
                <w:sz w:val="18"/>
                <w:szCs w:val="18"/>
              </w:rPr>
              <w:t>169</w:t>
            </w:r>
          </w:p>
        </w:tc>
        <w:tc>
          <w:tcPr>
            <w:tcW w:w="500" w:type="pct"/>
          </w:tcPr>
          <w:p w14:paraId="7E30A499" w14:textId="77777777" w:rsidR="00DA108F" w:rsidRPr="00413DBD" w:rsidRDefault="00DA108F" w:rsidP="00DA108F">
            <w:pPr>
              <w:jc w:val="center"/>
              <w:rPr>
                <w:rFonts w:ascii="宋体" w:hAnsi="宋体"/>
                <w:sz w:val="18"/>
                <w:szCs w:val="18"/>
              </w:rPr>
            </w:pPr>
            <w:r w:rsidRPr="00413DBD">
              <w:rPr>
                <w:rFonts w:ascii="宋体" w:hAnsi="宋体"/>
                <w:sz w:val="18"/>
                <w:szCs w:val="18"/>
              </w:rPr>
              <w:t>Th</w:t>
            </w:r>
          </w:p>
        </w:tc>
        <w:tc>
          <w:tcPr>
            <w:tcW w:w="500" w:type="pct"/>
          </w:tcPr>
          <w:p w14:paraId="2B278682" w14:textId="77777777" w:rsidR="00DA108F" w:rsidRPr="00413DBD" w:rsidRDefault="00DA108F" w:rsidP="00DA108F">
            <w:pPr>
              <w:jc w:val="center"/>
              <w:rPr>
                <w:rFonts w:ascii="宋体" w:hAnsi="宋体"/>
                <w:sz w:val="18"/>
                <w:szCs w:val="18"/>
              </w:rPr>
            </w:pPr>
            <w:r w:rsidRPr="00413DBD">
              <w:rPr>
                <w:rFonts w:ascii="宋体" w:hAnsi="宋体"/>
                <w:sz w:val="18"/>
                <w:szCs w:val="18"/>
              </w:rPr>
              <w:t>232</w:t>
            </w:r>
          </w:p>
        </w:tc>
      </w:tr>
      <w:tr w:rsidR="00413DBD" w:rsidRPr="00413DBD" w14:paraId="53EA2467" w14:textId="77777777" w:rsidTr="00CD6B5A">
        <w:trPr>
          <w:jc w:val="center"/>
        </w:trPr>
        <w:tc>
          <w:tcPr>
            <w:tcW w:w="500" w:type="pct"/>
            <w:shd w:val="clear" w:color="auto" w:fill="auto"/>
          </w:tcPr>
          <w:p w14:paraId="47FBA78B" w14:textId="77777777" w:rsidR="00DA108F" w:rsidRPr="00413DBD" w:rsidRDefault="00DA108F" w:rsidP="00DA108F">
            <w:pPr>
              <w:jc w:val="center"/>
              <w:rPr>
                <w:rFonts w:ascii="宋体" w:hAnsi="宋体"/>
                <w:sz w:val="18"/>
                <w:szCs w:val="18"/>
              </w:rPr>
            </w:pPr>
            <w:r w:rsidRPr="00413DBD">
              <w:rPr>
                <w:rFonts w:ascii="宋体" w:hAnsi="宋体"/>
                <w:sz w:val="18"/>
                <w:szCs w:val="18"/>
              </w:rPr>
              <w:t>Sc</w:t>
            </w:r>
          </w:p>
        </w:tc>
        <w:tc>
          <w:tcPr>
            <w:tcW w:w="500" w:type="pct"/>
            <w:shd w:val="clear" w:color="auto" w:fill="auto"/>
          </w:tcPr>
          <w:p w14:paraId="1C575D16" w14:textId="77777777" w:rsidR="00DA108F" w:rsidRPr="00413DBD" w:rsidRDefault="00DA108F" w:rsidP="00DA108F">
            <w:pPr>
              <w:jc w:val="center"/>
              <w:rPr>
                <w:rFonts w:ascii="宋体" w:hAnsi="宋体"/>
                <w:sz w:val="18"/>
                <w:szCs w:val="18"/>
              </w:rPr>
            </w:pPr>
            <w:r w:rsidRPr="00413DBD">
              <w:rPr>
                <w:rFonts w:ascii="宋体" w:hAnsi="宋体"/>
                <w:sz w:val="18"/>
                <w:szCs w:val="18"/>
              </w:rPr>
              <w:t>45</w:t>
            </w:r>
          </w:p>
        </w:tc>
        <w:tc>
          <w:tcPr>
            <w:tcW w:w="500" w:type="pct"/>
          </w:tcPr>
          <w:p w14:paraId="5E9AC372" w14:textId="77777777" w:rsidR="00DA108F" w:rsidRPr="00413DBD" w:rsidRDefault="00DA108F" w:rsidP="00DA108F">
            <w:pPr>
              <w:jc w:val="center"/>
              <w:rPr>
                <w:rFonts w:ascii="宋体" w:hAnsi="宋体"/>
                <w:sz w:val="18"/>
                <w:szCs w:val="18"/>
              </w:rPr>
            </w:pPr>
            <w:r w:rsidRPr="00413DBD">
              <w:rPr>
                <w:rFonts w:ascii="宋体" w:hAnsi="宋体"/>
                <w:sz w:val="18"/>
                <w:szCs w:val="18"/>
              </w:rPr>
              <w:t>Rb</w:t>
            </w:r>
          </w:p>
        </w:tc>
        <w:tc>
          <w:tcPr>
            <w:tcW w:w="500" w:type="pct"/>
          </w:tcPr>
          <w:p w14:paraId="7248DDED" w14:textId="77777777" w:rsidR="00DA108F" w:rsidRPr="00413DBD" w:rsidRDefault="00DA108F" w:rsidP="00DA108F">
            <w:pPr>
              <w:jc w:val="center"/>
              <w:rPr>
                <w:rFonts w:ascii="宋体" w:hAnsi="宋体"/>
                <w:sz w:val="18"/>
                <w:szCs w:val="18"/>
              </w:rPr>
            </w:pPr>
            <w:r w:rsidRPr="00413DBD">
              <w:rPr>
                <w:rFonts w:ascii="宋体" w:hAnsi="宋体"/>
                <w:sz w:val="18"/>
                <w:szCs w:val="18"/>
              </w:rPr>
              <w:t>85</w:t>
            </w:r>
          </w:p>
        </w:tc>
        <w:tc>
          <w:tcPr>
            <w:tcW w:w="500" w:type="pct"/>
            <w:shd w:val="clear" w:color="auto" w:fill="auto"/>
          </w:tcPr>
          <w:p w14:paraId="7076D46A" w14:textId="77777777" w:rsidR="00DA108F" w:rsidRPr="00413DBD" w:rsidRDefault="00DA108F" w:rsidP="00DA108F">
            <w:pPr>
              <w:jc w:val="center"/>
              <w:rPr>
                <w:rFonts w:ascii="宋体" w:hAnsi="宋体"/>
                <w:sz w:val="18"/>
                <w:szCs w:val="18"/>
              </w:rPr>
            </w:pPr>
            <w:r w:rsidRPr="00413DBD">
              <w:rPr>
                <w:rFonts w:ascii="宋体" w:hAnsi="宋体"/>
                <w:sz w:val="18"/>
                <w:szCs w:val="18"/>
              </w:rPr>
              <w:t>Te</w:t>
            </w:r>
          </w:p>
        </w:tc>
        <w:tc>
          <w:tcPr>
            <w:tcW w:w="500" w:type="pct"/>
            <w:shd w:val="clear" w:color="auto" w:fill="auto"/>
          </w:tcPr>
          <w:p w14:paraId="19BFE883" w14:textId="77777777" w:rsidR="00DA108F" w:rsidRPr="00413DBD" w:rsidRDefault="00DA108F" w:rsidP="00DA108F">
            <w:pPr>
              <w:jc w:val="center"/>
              <w:rPr>
                <w:rFonts w:ascii="宋体" w:hAnsi="宋体"/>
                <w:sz w:val="18"/>
                <w:szCs w:val="18"/>
              </w:rPr>
            </w:pPr>
            <w:r w:rsidRPr="00413DBD">
              <w:rPr>
                <w:rFonts w:ascii="宋体" w:hAnsi="宋体"/>
                <w:sz w:val="18"/>
                <w:szCs w:val="18"/>
              </w:rPr>
              <w:t>128</w:t>
            </w:r>
          </w:p>
        </w:tc>
        <w:tc>
          <w:tcPr>
            <w:tcW w:w="500" w:type="pct"/>
            <w:shd w:val="clear" w:color="auto" w:fill="auto"/>
          </w:tcPr>
          <w:p w14:paraId="7247A2C2" w14:textId="77777777" w:rsidR="00DA108F" w:rsidRPr="00413DBD" w:rsidRDefault="00DA108F" w:rsidP="00DA108F">
            <w:pPr>
              <w:jc w:val="center"/>
              <w:rPr>
                <w:rFonts w:ascii="宋体" w:hAnsi="宋体"/>
                <w:sz w:val="18"/>
                <w:szCs w:val="18"/>
              </w:rPr>
            </w:pPr>
            <w:r w:rsidRPr="00413DBD">
              <w:rPr>
                <w:rFonts w:ascii="宋体" w:hAnsi="宋体"/>
                <w:sz w:val="18"/>
                <w:szCs w:val="18"/>
              </w:rPr>
              <w:t>Yb</w:t>
            </w:r>
          </w:p>
        </w:tc>
        <w:tc>
          <w:tcPr>
            <w:tcW w:w="500" w:type="pct"/>
            <w:shd w:val="clear" w:color="auto" w:fill="auto"/>
          </w:tcPr>
          <w:p w14:paraId="413BDD05" w14:textId="77777777" w:rsidR="00DA108F" w:rsidRPr="00413DBD" w:rsidRDefault="00DA108F" w:rsidP="00DA108F">
            <w:pPr>
              <w:jc w:val="center"/>
              <w:rPr>
                <w:rFonts w:ascii="宋体" w:hAnsi="宋体"/>
                <w:sz w:val="18"/>
                <w:szCs w:val="18"/>
              </w:rPr>
            </w:pPr>
            <w:r w:rsidRPr="00413DBD">
              <w:rPr>
                <w:rFonts w:ascii="宋体" w:hAnsi="宋体"/>
                <w:sz w:val="18"/>
                <w:szCs w:val="18"/>
              </w:rPr>
              <w:t>174</w:t>
            </w:r>
          </w:p>
        </w:tc>
        <w:tc>
          <w:tcPr>
            <w:tcW w:w="500" w:type="pct"/>
          </w:tcPr>
          <w:p w14:paraId="309ADC10" w14:textId="77777777" w:rsidR="00DA108F" w:rsidRPr="00413DBD" w:rsidRDefault="00DA108F" w:rsidP="00DA108F">
            <w:pPr>
              <w:jc w:val="center"/>
              <w:rPr>
                <w:rFonts w:ascii="宋体" w:hAnsi="宋体"/>
                <w:sz w:val="18"/>
                <w:szCs w:val="18"/>
              </w:rPr>
            </w:pPr>
            <w:r w:rsidRPr="00413DBD">
              <w:rPr>
                <w:rFonts w:ascii="宋体" w:hAnsi="宋体"/>
                <w:sz w:val="18"/>
                <w:szCs w:val="18"/>
              </w:rPr>
              <w:t>U</w:t>
            </w:r>
          </w:p>
        </w:tc>
        <w:tc>
          <w:tcPr>
            <w:tcW w:w="500" w:type="pct"/>
          </w:tcPr>
          <w:p w14:paraId="3FF92416" w14:textId="77777777" w:rsidR="00DA108F" w:rsidRPr="00413DBD" w:rsidRDefault="00DA108F" w:rsidP="00DA108F">
            <w:pPr>
              <w:jc w:val="center"/>
              <w:rPr>
                <w:rFonts w:ascii="宋体" w:hAnsi="宋体"/>
                <w:sz w:val="18"/>
                <w:szCs w:val="18"/>
              </w:rPr>
            </w:pPr>
            <w:r w:rsidRPr="00413DBD">
              <w:rPr>
                <w:rFonts w:ascii="宋体" w:hAnsi="宋体"/>
                <w:sz w:val="18"/>
                <w:szCs w:val="18"/>
              </w:rPr>
              <w:t>238</w:t>
            </w:r>
          </w:p>
        </w:tc>
      </w:tr>
      <w:tr w:rsidR="00413DBD" w:rsidRPr="00413DBD" w14:paraId="31F565D5" w14:textId="77777777" w:rsidTr="00CD6B5A">
        <w:trPr>
          <w:jc w:val="center"/>
        </w:trPr>
        <w:tc>
          <w:tcPr>
            <w:tcW w:w="500" w:type="pct"/>
            <w:shd w:val="clear" w:color="auto" w:fill="auto"/>
          </w:tcPr>
          <w:p w14:paraId="58835709" w14:textId="77777777" w:rsidR="00DA108F" w:rsidRPr="00413DBD" w:rsidRDefault="00DA108F" w:rsidP="00DA108F">
            <w:pPr>
              <w:jc w:val="center"/>
              <w:rPr>
                <w:rFonts w:ascii="宋体" w:hAnsi="宋体"/>
                <w:sz w:val="18"/>
                <w:szCs w:val="18"/>
              </w:rPr>
            </w:pPr>
            <w:r w:rsidRPr="00413DBD">
              <w:rPr>
                <w:rFonts w:ascii="宋体" w:hAnsi="宋体"/>
                <w:sz w:val="18"/>
                <w:szCs w:val="18"/>
              </w:rPr>
              <w:t>Ti</w:t>
            </w:r>
          </w:p>
        </w:tc>
        <w:tc>
          <w:tcPr>
            <w:tcW w:w="500" w:type="pct"/>
            <w:shd w:val="clear" w:color="auto" w:fill="auto"/>
          </w:tcPr>
          <w:p w14:paraId="41AEE962" w14:textId="77777777" w:rsidR="00DA108F" w:rsidRPr="00413DBD" w:rsidRDefault="00DA108F" w:rsidP="00DA108F">
            <w:pPr>
              <w:jc w:val="center"/>
              <w:rPr>
                <w:rFonts w:ascii="宋体" w:hAnsi="宋体"/>
                <w:sz w:val="18"/>
                <w:szCs w:val="18"/>
              </w:rPr>
            </w:pPr>
            <w:r w:rsidRPr="00413DBD">
              <w:rPr>
                <w:rFonts w:ascii="宋体" w:hAnsi="宋体"/>
                <w:sz w:val="18"/>
                <w:szCs w:val="18"/>
              </w:rPr>
              <w:t>48</w:t>
            </w:r>
          </w:p>
        </w:tc>
        <w:tc>
          <w:tcPr>
            <w:tcW w:w="500" w:type="pct"/>
          </w:tcPr>
          <w:p w14:paraId="6E3C2AC4" w14:textId="77777777" w:rsidR="00DA108F" w:rsidRPr="00413DBD" w:rsidRDefault="00DA108F" w:rsidP="00DA108F">
            <w:pPr>
              <w:jc w:val="center"/>
              <w:rPr>
                <w:rFonts w:ascii="宋体" w:hAnsi="宋体"/>
                <w:sz w:val="18"/>
                <w:szCs w:val="18"/>
              </w:rPr>
            </w:pPr>
            <w:r w:rsidRPr="00413DBD">
              <w:rPr>
                <w:rFonts w:ascii="宋体" w:hAnsi="宋体"/>
                <w:sz w:val="18"/>
                <w:szCs w:val="18"/>
              </w:rPr>
              <w:t>Sr</w:t>
            </w:r>
          </w:p>
        </w:tc>
        <w:tc>
          <w:tcPr>
            <w:tcW w:w="500" w:type="pct"/>
          </w:tcPr>
          <w:p w14:paraId="15419D10" w14:textId="77777777" w:rsidR="00DA108F" w:rsidRPr="00413DBD" w:rsidRDefault="00DA108F" w:rsidP="00DA108F">
            <w:pPr>
              <w:jc w:val="center"/>
              <w:rPr>
                <w:rFonts w:ascii="宋体" w:hAnsi="宋体"/>
                <w:sz w:val="18"/>
                <w:szCs w:val="18"/>
              </w:rPr>
            </w:pPr>
            <w:r w:rsidRPr="00413DBD">
              <w:rPr>
                <w:rFonts w:ascii="宋体" w:hAnsi="宋体"/>
                <w:sz w:val="18"/>
                <w:szCs w:val="18"/>
              </w:rPr>
              <w:t>88</w:t>
            </w:r>
          </w:p>
        </w:tc>
        <w:tc>
          <w:tcPr>
            <w:tcW w:w="500" w:type="pct"/>
            <w:shd w:val="clear" w:color="auto" w:fill="auto"/>
          </w:tcPr>
          <w:p w14:paraId="11332C08" w14:textId="77777777" w:rsidR="00DA108F" w:rsidRPr="00413DBD" w:rsidRDefault="00DA108F" w:rsidP="00DA108F">
            <w:pPr>
              <w:jc w:val="center"/>
              <w:rPr>
                <w:rFonts w:ascii="宋体" w:hAnsi="宋体"/>
                <w:sz w:val="18"/>
                <w:szCs w:val="18"/>
              </w:rPr>
            </w:pPr>
            <w:r w:rsidRPr="00413DBD">
              <w:rPr>
                <w:rFonts w:ascii="宋体" w:hAnsi="宋体"/>
                <w:sz w:val="18"/>
                <w:szCs w:val="18"/>
              </w:rPr>
              <w:t>Cs</w:t>
            </w:r>
          </w:p>
        </w:tc>
        <w:tc>
          <w:tcPr>
            <w:tcW w:w="500" w:type="pct"/>
            <w:shd w:val="clear" w:color="auto" w:fill="auto"/>
          </w:tcPr>
          <w:p w14:paraId="732CF1BD" w14:textId="77777777" w:rsidR="00DA108F" w:rsidRPr="00413DBD" w:rsidRDefault="00DA108F" w:rsidP="00DA108F">
            <w:pPr>
              <w:jc w:val="center"/>
              <w:rPr>
                <w:rFonts w:ascii="宋体" w:hAnsi="宋体"/>
                <w:sz w:val="18"/>
                <w:szCs w:val="18"/>
              </w:rPr>
            </w:pPr>
            <w:r w:rsidRPr="00413DBD">
              <w:rPr>
                <w:rFonts w:ascii="宋体" w:hAnsi="宋体"/>
                <w:sz w:val="18"/>
                <w:szCs w:val="18"/>
              </w:rPr>
              <w:t>133</w:t>
            </w:r>
          </w:p>
        </w:tc>
        <w:tc>
          <w:tcPr>
            <w:tcW w:w="500" w:type="pct"/>
            <w:shd w:val="clear" w:color="auto" w:fill="auto"/>
          </w:tcPr>
          <w:p w14:paraId="1E42E0C4" w14:textId="77777777" w:rsidR="00DA108F" w:rsidRPr="00413DBD" w:rsidRDefault="00DA108F" w:rsidP="00DA108F">
            <w:pPr>
              <w:jc w:val="center"/>
              <w:rPr>
                <w:rFonts w:ascii="宋体" w:hAnsi="宋体"/>
                <w:sz w:val="18"/>
                <w:szCs w:val="18"/>
              </w:rPr>
            </w:pPr>
            <w:r w:rsidRPr="00413DBD">
              <w:rPr>
                <w:rFonts w:ascii="宋体" w:hAnsi="宋体"/>
                <w:sz w:val="18"/>
                <w:szCs w:val="18"/>
              </w:rPr>
              <w:t>Lu</w:t>
            </w:r>
          </w:p>
        </w:tc>
        <w:tc>
          <w:tcPr>
            <w:tcW w:w="500" w:type="pct"/>
            <w:shd w:val="clear" w:color="auto" w:fill="auto"/>
          </w:tcPr>
          <w:p w14:paraId="06B5717C" w14:textId="77777777" w:rsidR="00DA108F" w:rsidRPr="00413DBD" w:rsidRDefault="00DA108F" w:rsidP="00DA108F">
            <w:pPr>
              <w:jc w:val="center"/>
              <w:rPr>
                <w:rFonts w:ascii="宋体" w:hAnsi="宋体"/>
                <w:sz w:val="18"/>
                <w:szCs w:val="18"/>
              </w:rPr>
            </w:pPr>
            <w:r w:rsidRPr="00413DBD">
              <w:rPr>
                <w:rFonts w:ascii="宋体" w:hAnsi="宋体"/>
                <w:sz w:val="18"/>
                <w:szCs w:val="18"/>
              </w:rPr>
              <w:t>175</w:t>
            </w:r>
          </w:p>
        </w:tc>
        <w:tc>
          <w:tcPr>
            <w:tcW w:w="500" w:type="pct"/>
          </w:tcPr>
          <w:p w14:paraId="79CF50F3" w14:textId="77777777" w:rsidR="00DA108F" w:rsidRPr="00413DBD" w:rsidRDefault="00DA108F" w:rsidP="00DA108F">
            <w:pPr>
              <w:jc w:val="center"/>
              <w:rPr>
                <w:rFonts w:ascii="宋体" w:hAnsi="宋体"/>
                <w:sz w:val="18"/>
                <w:szCs w:val="18"/>
              </w:rPr>
            </w:pPr>
          </w:p>
        </w:tc>
        <w:tc>
          <w:tcPr>
            <w:tcW w:w="500" w:type="pct"/>
          </w:tcPr>
          <w:p w14:paraId="21616F3E" w14:textId="77777777" w:rsidR="00DA108F" w:rsidRPr="00413DBD" w:rsidRDefault="00DA108F" w:rsidP="00DA108F">
            <w:pPr>
              <w:jc w:val="center"/>
              <w:rPr>
                <w:rFonts w:ascii="宋体" w:hAnsi="宋体"/>
                <w:sz w:val="18"/>
                <w:szCs w:val="18"/>
              </w:rPr>
            </w:pPr>
          </w:p>
        </w:tc>
      </w:tr>
      <w:tr w:rsidR="00413DBD" w:rsidRPr="00413DBD" w14:paraId="49220DCA" w14:textId="77777777" w:rsidTr="00CD6B5A">
        <w:trPr>
          <w:trHeight w:val="155"/>
          <w:jc w:val="center"/>
        </w:trPr>
        <w:tc>
          <w:tcPr>
            <w:tcW w:w="500" w:type="pct"/>
            <w:shd w:val="clear" w:color="auto" w:fill="auto"/>
          </w:tcPr>
          <w:p w14:paraId="2E505AB8" w14:textId="77777777" w:rsidR="00DA108F" w:rsidRPr="00413DBD" w:rsidRDefault="00DA108F" w:rsidP="00DA108F">
            <w:pPr>
              <w:jc w:val="center"/>
              <w:rPr>
                <w:rFonts w:ascii="宋体" w:hAnsi="宋体"/>
                <w:sz w:val="18"/>
                <w:szCs w:val="18"/>
              </w:rPr>
            </w:pPr>
            <w:r w:rsidRPr="00413DBD">
              <w:rPr>
                <w:rFonts w:ascii="宋体" w:hAnsi="宋体"/>
                <w:sz w:val="18"/>
                <w:szCs w:val="18"/>
              </w:rPr>
              <w:t>V</w:t>
            </w:r>
          </w:p>
        </w:tc>
        <w:tc>
          <w:tcPr>
            <w:tcW w:w="500" w:type="pct"/>
            <w:shd w:val="clear" w:color="auto" w:fill="auto"/>
          </w:tcPr>
          <w:p w14:paraId="5BB5237A" w14:textId="77777777" w:rsidR="00DA108F" w:rsidRPr="00413DBD" w:rsidRDefault="00DA108F" w:rsidP="00DA108F">
            <w:pPr>
              <w:jc w:val="center"/>
              <w:rPr>
                <w:rFonts w:ascii="宋体" w:hAnsi="宋体"/>
                <w:sz w:val="18"/>
                <w:szCs w:val="18"/>
              </w:rPr>
            </w:pPr>
            <w:r w:rsidRPr="00413DBD">
              <w:rPr>
                <w:rFonts w:ascii="宋体" w:hAnsi="宋体"/>
                <w:sz w:val="18"/>
                <w:szCs w:val="18"/>
              </w:rPr>
              <w:t>51</w:t>
            </w:r>
          </w:p>
        </w:tc>
        <w:tc>
          <w:tcPr>
            <w:tcW w:w="500" w:type="pct"/>
          </w:tcPr>
          <w:p w14:paraId="4F1EE8F8" w14:textId="77777777" w:rsidR="00DA108F" w:rsidRPr="00413DBD" w:rsidRDefault="00DA108F" w:rsidP="00DA108F">
            <w:pPr>
              <w:jc w:val="center"/>
              <w:rPr>
                <w:rFonts w:ascii="宋体" w:hAnsi="宋体"/>
                <w:sz w:val="18"/>
                <w:szCs w:val="18"/>
              </w:rPr>
            </w:pPr>
            <w:r w:rsidRPr="00413DBD">
              <w:rPr>
                <w:rFonts w:ascii="宋体" w:hAnsi="宋体"/>
                <w:sz w:val="18"/>
                <w:szCs w:val="18"/>
              </w:rPr>
              <w:t>Y</w:t>
            </w:r>
          </w:p>
        </w:tc>
        <w:tc>
          <w:tcPr>
            <w:tcW w:w="500" w:type="pct"/>
          </w:tcPr>
          <w:p w14:paraId="6FDC5047" w14:textId="77777777" w:rsidR="00DA108F" w:rsidRPr="00413DBD" w:rsidRDefault="00DA108F" w:rsidP="00DA108F">
            <w:pPr>
              <w:jc w:val="center"/>
              <w:rPr>
                <w:rFonts w:ascii="宋体" w:hAnsi="宋体"/>
                <w:sz w:val="18"/>
                <w:szCs w:val="18"/>
              </w:rPr>
            </w:pPr>
            <w:r w:rsidRPr="00413DBD">
              <w:rPr>
                <w:rFonts w:ascii="宋体" w:hAnsi="宋体"/>
                <w:sz w:val="18"/>
                <w:szCs w:val="18"/>
              </w:rPr>
              <w:t>89</w:t>
            </w:r>
          </w:p>
        </w:tc>
        <w:tc>
          <w:tcPr>
            <w:tcW w:w="500" w:type="pct"/>
            <w:shd w:val="clear" w:color="auto" w:fill="auto"/>
          </w:tcPr>
          <w:p w14:paraId="720099FE" w14:textId="77777777" w:rsidR="00DA108F" w:rsidRPr="00413DBD" w:rsidRDefault="00DA108F" w:rsidP="00DA108F">
            <w:pPr>
              <w:jc w:val="center"/>
              <w:rPr>
                <w:rFonts w:ascii="宋体" w:hAnsi="宋体"/>
                <w:sz w:val="18"/>
                <w:szCs w:val="18"/>
              </w:rPr>
            </w:pPr>
            <w:r w:rsidRPr="00413DBD">
              <w:rPr>
                <w:rFonts w:ascii="宋体" w:hAnsi="宋体"/>
                <w:sz w:val="18"/>
                <w:szCs w:val="18"/>
              </w:rPr>
              <w:t>Ba</w:t>
            </w:r>
          </w:p>
        </w:tc>
        <w:tc>
          <w:tcPr>
            <w:tcW w:w="500" w:type="pct"/>
            <w:shd w:val="clear" w:color="auto" w:fill="auto"/>
          </w:tcPr>
          <w:p w14:paraId="1C209C30" w14:textId="77777777" w:rsidR="00DA108F" w:rsidRPr="00413DBD" w:rsidRDefault="00DA108F" w:rsidP="00DA108F">
            <w:pPr>
              <w:jc w:val="center"/>
              <w:rPr>
                <w:rFonts w:ascii="宋体" w:hAnsi="宋体"/>
                <w:sz w:val="18"/>
                <w:szCs w:val="18"/>
              </w:rPr>
            </w:pPr>
            <w:r w:rsidRPr="00413DBD">
              <w:rPr>
                <w:rFonts w:ascii="宋体" w:hAnsi="宋体"/>
                <w:sz w:val="18"/>
                <w:szCs w:val="18"/>
              </w:rPr>
              <w:t>138</w:t>
            </w:r>
          </w:p>
        </w:tc>
        <w:tc>
          <w:tcPr>
            <w:tcW w:w="500" w:type="pct"/>
            <w:shd w:val="clear" w:color="auto" w:fill="auto"/>
          </w:tcPr>
          <w:p w14:paraId="2A149B1B" w14:textId="77777777" w:rsidR="00DA108F" w:rsidRPr="00413DBD" w:rsidRDefault="00DA108F" w:rsidP="00DA108F">
            <w:pPr>
              <w:jc w:val="center"/>
              <w:rPr>
                <w:rFonts w:ascii="宋体" w:hAnsi="宋体"/>
                <w:sz w:val="18"/>
                <w:szCs w:val="18"/>
              </w:rPr>
            </w:pPr>
            <w:r w:rsidRPr="00413DBD">
              <w:rPr>
                <w:rFonts w:ascii="宋体" w:hAnsi="宋体"/>
                <w:sz w:val="18"/>
                <w:szCs w:val="18"/>
              </w:rPr>
              <w:t>Hf</w:t>
            </w:r>
          </w:p>
        </w:tc>
        <w:tc>
          <w:tcPr>
            <w:tcW w:w="500" w:type="pct"/>
            <w:shd w:val="clear" w:color="auto" w:fill="auto"/>
          </w:tcPr>
          <w:p w14:paraId="738F2117" w14:textId="77777777" w:rsidR="00DA108F" w:rsidRPr="00413DBD" w:rsidRDefault="00DA108F" w:rsidP="00DA108F">
            <w:pPr>
              <w:jc w:val="center"/>
              <w:rPr>
                <w:rFonts w:ascii="宋体" w:hAnsi="宋体"/>
                <w:sz w:val="18"/>
                <w:szCs w:val="18"/>
              </w:rPr>
            </w:pPr>
            <w:r w:rsidRPr="00413DBD">
              <w:rPr>
                <w:rFonts w:ascii="宋体" w:hAnsi="宋体"/>
                <w:sz w:val="18"/>
                <w:szCs w:val="18"/>
              </w:rPr>
              <w:t>178</w:t>
            </w:r>
          </w:p>
        </w:tc>
        <w:tc>
          <w:tcPr>
            <w:tcW w:w="500" w:type="pct"/>
          </w:tcPr>
          <w:p w14:paraId="54F557BB" w14:textId="77777777" w:rsidR="00DA108F" w:rsidRPr="00413DBD" w:rsidRDefault="00DA108F" w:rsidP="00DA108F">
            <w:pPr>
              <w:jc w:val="center"/>
              <w:rPr>
                <w:rFonts w:ascii="宋体" w:hAnsi="宋体"/>
                <w:sz w:val="18"/>
                <w:szCs w:val="18"/>
              </w:rPr>
            </w:pPr>
          </w:p>
        </w:tc>
        <w:tc>
          <w:tcPr>
            <w:tcW w:w="500" w:type="pct"/>
          </w:tcPr>
          <w:p w14:paraId="63337BD2" w14:textId="77777777" w:rsidR="00DA108F" w:rsidRPr="00413DBD" w:rsidRDefault="00DA108F" w:rsidP="00DA108F">
            <w:pPr>
              <w:jc w:val="center"/>
              <w:rPr>
                <w:rFonts w:ascii="宋体" w:hAnsi="宋体"/>
                <w:sz w:val="18"/>
                <w:szCs w:val="18"/>
              </w:rPr>
            </w:pPr>
          </w:p>
        </w:tc>
      </w:tr>
      <w:tr w:rsidR="00413DBD" w:rsidRPr="00413DBD" w14:paraId="41E0FD7A" w14:textId="77777777" w:rsidTr="00CD6B5A">
        <w:trPr>
          <w:trHeight w:val="155"/>
          <w:jc w:val="center"/>
        </w:trPr>
        <w:tc>
          <w:tcPr>
            <w:tcW w:w="500" w:type="pct"/>
            <w:shd w:val="clear" w:color="auto" w:fill="auto"/>
          </w:tcPr>
          <w:p w14:paraId="3A77EACE" w14:textId="77777777" w:rsidR="00DA108F" w:rsidRPr="00413DBD" w:rsidRDefault="00DA108F" w:rsidP="00DA108F">
            <w:pPr>
              <w:jc w:val="center"/>
              <w:rPr>
                <w:rFonts w:ascii="宋体" w:hAnsi="宋体"/>
                <w:sz w:val="18"/>
                <w:szCs w:val="18"/>
              </w:rPr>
            </w:pPr>
            <w:r w:rsidRPr="00413DBD">
              <w:rPr>
                <w:rFonts w:ascii="宋体" w:hAnsi="宋体"/>
                <w:sz w:val="18"/>
                <w:szCs w:val="18"/>
              </w:rPr>
              <w:t>Cr</w:t>
            </w:r>
          </w:p>
        </w:tc>
        <w:tc>
          <w:tcPr>
            <w:tcW w:w="500" w:type="pct"/>
            <w:shd w:val="clear" w:color="auto" w:fill="auto"/>
          </w:tcPr>
          <w:p w14:paraId="2577B44F" w14:textId="77777777" w:rsidR="00DA108F" w:rsidRPr="00413DBD" w:rsidRDefault="00DA108F" w:rsidP="00DA108F">
            <w:pPr>
              <w:jc w:val="center"/>
              <w:rPr>
                <w:rFonts w:ascii="宋体" w:hAnsi="宋体"/>
                <w:sz w:val="18"/>
                <w:szCs w:val="18"/>
              </w:rPr>
            </w:pPr>
            <w:r w:rsidRPr="00413DBD">
              <w:rPr>
                <w:rFonts w:ascii="宋体" w:hAnsi="宋体"/>
                <w:sz w:val="18"/>
                <w:szCs w:val="18"/>
              </w:rPr>
              <w:t>52</w:t>
            </w:r>
          </w:p>
        </w:tc>
        <w:tc>
          <w:tcPr>
            <w:tcW w:w="500" w:type="pct"/>
          </w:tcPr>
          <w:p w14:paraId="7C4CFB82" w14:textId="77777777" w:rsidR="00DA108F" w:rsidRPr="00413DBD" w:rsidRDefault="00DA108F" w:rsidP="00DA108F">
            <w:pPr>
              <w:jc w:val="center"/>
              <w:rPr>
                <w:rFonts w:ascii="宋体" w:hAnsi="宋体"/>
                <w:sz w:val="18"/>
                <w:szCs w:val="18"/>
              </w:rPr>
            </w:pPr>
            <w:r w:rsidRPr="00413DBD">
              <w:rPr>
                <w:rFonts w:ascii="宋体" w:hAnsi="宋体"/>
                <w:sz w:val="18"/>
                <w:szCs w:val="18"/>
              </w:rPr>
              <w:t>Zr</w:t>
            </w:r>
          </w:p>
        </w:tc>
        <w:tc>
          <w:tcPr>
            <w:tcW w:w="500" w:type="pct"/>
          </w:tcPr>
          <w:p w14:paraId="3059AF00" w14:textId="77777777" w:rsidR="00DA108F" w:rsidRPr="00413DBD" w:rsidRDefault="00DA108F" w:rsidP="00DA108F">
            <w:pPr>
              <w:jc w:val="center"/>
              <w:rPr>
                <w:rFonts w:ascii="宋体" w:hAnsi="宋体"/>
                <w:sz w:val="18"/>
                <w:szCs w:val="18"/>
              </w:rPr>
            </w:pPr>
            <w:r w:rsidRPr="00413DBD">
              <w:rPr>
                <w:rFonts w:ascii="宋体" w:hAnsi="宋体"/>
                <w:sz w:val="18"/>
                <w:szCs w:val="18"/>
              </w:rPr>
              <w:t>90</w:t>
            </w:r>
          </w:p>
        </w:tc>
        <w:tc>
          <w:tcPr>
            <w:tcW w:w="500" w:type="pct"/>
            <w:shd w:val="clear" w:color="auto" w:fill="auto"/>
          </w:tcPr>
          <w:p w14:paraId="7B9B67BE" w14:textId="77777777" w:rsidR="00DA108F" w:rsidRPr="00413DBD" w:rsidRDefault="00DA108F" w:rsidP="00DA108F">
            <w:pPr>
              <w:jc w:val="center"/>
              <w:rPr>
                <w:rFonts w:ascii="宋体" w:hAnsi="宋体"/>
                <w:sz w:val="18"/>
                <w:szCs w:val="18"/>
              </w:rPr>
            </w:pPr>
            <w:r w:rsidRPr="00413DBD">
              <w:rPr>
                <w:rFonts w:ascii="宋体" w:hAnsi="宋体"/>
                <w:sz w:val="18"/>
                <w:szCs w:val="18"/>
              </w:rPr>
              <w:t>La</w:t>
            </w:r>
          </w:p>
        </w:tc>
        <w:tc>
          <w:tcPr>
            <w:tcW w:w="500" w:type="pct"/>
            <w:shd w:val="clear" w:color="auto" w:fill="auto"/>
          </w:tcPr>
          <w:p w14:paraId="13E7CE93" w14:textId="77777777" w:rsidR="00DA108F" w:rsidRPr="00413DBD" w:rsidRDefault="00DA108F" w:rsidP="00DA108F">
            <w:pPr>
              <w:jc w:val="center"/>
              <w:rPr>
                <w:rFonts w:ascii="宋体" w:hAnsi="宋体"/>
                <w:sz w:val="18"/>
                <w:szCs w:val="18"/>
              </w:rPr>
            </w:pPr>
            <w:r w:rsidRPr="00413DBD">
              <w:rPr>
                <w:rFonts w:ascii="宋体" w:hAnsi="宋体"/>
                <w:sz w:val="18"/>
                <w:szCs w:val="18"/>
              </w:rPr>
              <w:t>139</w:t>
            </w:r>
          </w:p>
        </w:tc>
        <w:tc>
          <w:tcPr>
            <w:tcW w:w="500" w:type="pct"/>
            <w:shd w:val="clear" w:color="auto" w:fill="auto"/>
          </w:tcPr>
          <w:p w14:paraId="3EEC9C44" w14:textId="77777777" w:rsidR="00DA108F" w:rsidRPr="00413DBD" w:rsidRDefault="00DA108F" w:rsidP="00DA108F">
            <w:pPr>
              <w:jc w:val="center"/>
              <w:rPr>
                <w:rFonts w:ascii="宋体" w:hAnsi="宋体"/>
                <w:sz w:val="18"/>
                <w:szCs w:val="18"/>
              </w:rPr>
            </w:pPr>
            <w:r w:rsidRPr="00413DBD">
              <w:rPr>
                <w:rFonts w:ascii="宋体" w:hAnsi="宋体"/>
                <w:sz w:val="18"/>
                <w:szCs w:val="18"/>
              </w:rPr>
              <w:t>Ta</w:t>
            </w:r>
          </w:p>
        </w:tc>
        <w:tc>
          <w:tcPr>
            <w:tcW w:w="500" w:type="pct"/>
            <w:shd w:val="clear" w:color="auto" w:fill="auto"/>
          </w:tcPr>
          <w:p w14:paraId="1633C5C1" w14:textId="77777777" w:rsidR="00DA108F" w:rsidRPr="00413DBD" w:rsidRDefault="00DA108F" w:rsidP="00DA108F">
            <w:pPr>
              <w:jc w:val="center"/>
              <w:rPr>
                <w:rFonts w:ascii="宋体" w:hAnsi="宋体"/>
                <w:sz w:val="18"/>
                <w:szCs w:val="18"/>
              </w:rPr>
            </w:pPr>
            <w:r w:rsidRPr="00413DBD">
              <w:rPr>
                <w:rFonts w:ascii="宋体" w:hAnsi="宋体"/>
                <w:sz w:val="18"/>
                <w:szCs w:val="18"/>
              </w:rPr>
              <w:t>181</w:t>
            </w:r>
          </w:p>
        </w:tc>
        <w:tc>
          <w:tcPr>
            <w:tcW w:w="500" w:type="pct"/>
          </w:tcPr>
          <w:p w14:paraId="5B3649EA" w14:textId="77777777" w:rsidR="00DA108F" w:rsidRPr="00413DBD" w:rsidRDefault="00DA108F" w:rsidP="00DA108F">
            <w:pPr>
              <w:jc w:val="center"/>
              <w:rPr>
                <w:rFonts w:ascii="宋体" w:hAnsi="宋体"/>
                <w:sz w:val="18"/>
                <w:szCs w:val="18"/>
              </w:rPr>
            </w:pPr>
          </w:p>
        </w:tc>
        <w:tc>
          <w:tcPr>
            <w:tcW w:w="500" w:type="pct"/>
          </w:tcPr>
          <w:p w14:paraId="4CBE76D1" w14:textId="77777777" w:rsidR="00DA108F" w:rsidRPr="00413DBD" w:rsidRDefault="00DA108F" w:rsidP="00DA108F">
            <w:pPr>
              <w:jc w:val="center"/>
              <w:rPr>
                <w:rFonts w:ascii="宋体" w:hAnsi="宋体"/>
                <w:sz w:val="18"/>
                <w:szCs w:val="18"/>
              </w:rPr>
            </w:pPr>
          </w:p>
        </w:tc>
      </w:tr>
    </w:tbl>
    <w:p w14:paraId="6F690B15" w14:textId="77777777" w:rsidR="003E6B50" w:rsidRPr="00413DBD" w:rsidRDefault="003E6B50" w:rsidP="003E6B50">
      <w:pPr>
        <w:widowControl/>
        <w:jc w:val="left"/>
        <w:rPr>
          <w:rFonts w:ascii="宋体" w:hAnsi="宋体"/>
        </w:rPr>
      </w:pPr>
      <w:r w:rsidRPr="00413DBD">
        <w:rPr>
          <w:rFonts w:ascii="黑体" w:eastAsia="黑体" w:hAnsi="黑体"/>
        </w:rPr>
        <w:t>7</w:t>
      </w:r>
      <w:r w:rsidRPr="00413DBD">
        <w:rPr>
          <w:rFonts w:ascii="黑体" w:eastAsia="黑体" w:hAnsi="黑体" w:hint="eastAsia"/>
        </w:rPr>
        <w:t>.2</w:t>
      </w:r>
      <w:r w:rsidR="00DA108F" w:rsidRPr="00413DBD">
        <w:rPr>
          <w:rFonts w:ascii="黑体" w:eastAsia="黑体" w:hAnsi="黑体" w:hint="eastAsia"/>
        </w:rPr>
        <w:t xml:space="preserve">  </w:t>
      </w:r>
      <w:r w:rsidR="00DA108F" w:rsidRPr="00413DBD">
        <w:rPr>
          <w:rFonts w:ascii="宋体" w:hAnsi="宋体" w:hint="eastAsia"/>
          <w:szCs w:val="21"/>
        </w:rPr>
        <w:t>制样加工设备：</w:t>
      </w:r>
    </w:p>
    <w:p w14:paraId="2BDB15B2" w14:textId="77777777" w:rsidR="00C32936" w:rsidRPr="00413DBD" w:rsidRDefault="00F72B89" w:rsidP="00B44BD0">
      <w:pPr>
        <w:pStyle w:val="aff9"/>
        <w:numPr>
          <w:ilvl w:val="0"/>
          <w:numId w:val="39"/>
        </w:numPr>
        <w:spacing w:before="312" w:after="312"/>
      </w:pPr>
      <w:r w:rsidRPr="00413DBD">
        <w:rPr>
          <w:rFonts w:hint="eastAsia"/>
        </w:rPr>
        <w:t>样品</w:t>
      </w:r>
    </w:p>
    <w:p w14:paraId="0EDC2B41" w14:textId="39019E2A" w:rsidR="00DA108F" w:rsidRPr="00413DBD" w:rsidRDefault="00F72B89" w:rsidP="00DA108F">
      <w:pPr>
        <w:tabs>
          <w:tab w:val="left" w:pos="315"/>
        </w:tabs>
        <w:autoSpaceDE w:val="0"/>
        <w:autoSpaceDN w:val="0"/>
        <w:adjustRightInd w:val="0"/>
        <w:spacing w:before="88"/>
        <w:ind w:right="-99"/>
        <w:jc w:val="left"/>
        <w:rPr>
          <w:rFonts w:eastAsia="黑体"/>
          <w:kern w:val="0"/>
          <w:szCs w:val="21"/>
        </w:rPr>
      </w:pPr>
      <w:bookmarkStart w:id="9" w:name="_Toc41299123"/>
      <w:bookmarkStart w:id="10" w:name="OLE_LINK44"/>
      <w:bookmarkStart w:id="11" w:name="OLE_LINK114"/>
      <w:r w:rsidRPr="00413DBD">
        <w:rPr>
          <w:rFonts w:ascii="黑体" w:eastAsia="黑体" w:hAnsi="黑体" w:hint="eastAsia"/>
        </w:rPr>
        <w:t>8.1</w:t>
      </w:r>
      <w:r w:rsidRPr="00413DBD">
        <w:rPr>
          <w:rFonts w:ascii="宋体" w:hAnsi="宋体" w:hint="eastAsia"/>
        </w:rPr>
        <w:t xml:space="preserve"> </w:t>
      </w:r>
      <w:r w:rsidR="00F46FDC" w:rsidRPr="00413DBD">
        <w:rPr>
          <w:rFonts w:ascii="宋体" w:hAnsi="宋体"/>
        </w:rPr>
        <w:t xml:space="preserve"> </w:t>
      </w:r>
      <w:r w:rsidR="00DA108F" w:rsidRPr="00413DBD">
        <w:rPr>
          <w:rFonts w:hint="eastAsia"/>
          <w:kern w:val="0"/>
          <w:szCs w:val="21"/>
        </w:rPr>
        <w:t>样品</w:t>
      </w:r>
      <w:r w:rsidR="00663419" w:rsidRPr="00413DBD">
        <w:rPr>
          <w:rFonts w:hint="eastAsia"/>
          <w:kern w:val="0"/>
          <w:szCs w:val="21"/>
        </w:rPr>
        <w:t>表面应光洁、平整，</w:t>
      </w:r>
      <w:r w:rsidR="00DA108F" w:rsidRPr="00413DBD">
        <w:rPr>
          <w:rFonts w:hint="eastAsia"/>
          <w:kern w:val="0"/>
          <w:szCs w:val="21"/>
        </w:rPr>
        <w:t>尺寸</w:t>
      </w:r>
      <w:r w:rsidR="00663419" w:rsidRPr="00413DBD">
        <w:rPr>
          <w:rFonts w:hint="eastAsia"/>
          <w:kern w:val="0"/>
          <w:szCs w:val="21"/>
        </w:rPr>
        <w:t>应</w:t>
      </w:r>
      <w:r w:rsidR="00DA108F" w:rsidRPr="00413DBD">
        <w:rPr>
          <w:rFonts w:hint="eastAsia"/>
          <w:kern w:val="0"/>
          <w:szCs w:val="21"/>
        </w:rPr>
        <w:t>能放入辉光放电离子源内并且能够稳定地进行辉光放电。通常</w:t>
      </w:r>
      <w:r w:rsidR="00DA108F" w:rsidRPr="00413DBD">
        <w:rPr>
          <w:rFonts w:hAnsi="宋体" w:hint="eastAsia"/>
        </w:rPr>
        <w:t>制备成厚度为</w:t>
      </w:r>
      <w:r w:rsidR="00DA108F" w:rsidRPr="00413DBD">
        <w:rPr>
          <w:rFonts w:hAnsi="宋体" w:hint="eastAsia"/>
        </w:rPr>
        <w:t>1</w:t>
      </w:r>
      <w:r w:rsidR="00663419" w:rsidRPr="00413DBD">
        <w:rPr>
          <w:rFonts w:hAnsi="宋体"/>
        </w:rPr>
        <w:t xml:space="preserve"> </w:t>
      </w:r>
      <w:r w:rsidR="00DA108F" w:rsidRPr="00413DBD">
        <w:rPr>
          <w:rFonts w:hAnsi="宋体" w:hint="eastAsia"/>
        </w:rPr>
        <w:t>mm~2</w:t>
      </w:r>
      <w:r w:rsidR="00663419" w:rsidRPr="00413DBD">
        <w:rPr>
          <w:rFonts w:hAnsi="宋体"/>
        </w:rPr>
        <w:t xml:space="preserve"> </w:t>
      </w:r>
      <w:r w:rsidR="00DA108F" w:rsidRPr="00413DBD">
        <w:rPr>
          <w:rFonts w:hAnsi="宋体" w:hint="eastAsia"/>
        </w:rPr>
        <w:t>mm</w:t>
      </w:r>
      <w:r w:rsidR="00DA108F" w:rsidRPr="00413DBD">
        <w:rPr>
          <w:rFonts w:hAnsi="宋体" w:hint="eastAsia"/>
        </w:rPr>
        <w:t>、直径为</w:t>
      </w:r>
      <w:r w:rsidR="00DA108F" w:rsidRPr="00413DBD">
        <w:rPr>
          <w:rFonts w:hAnsi="宋体" w:hint="eastAsia"/>
        </w:rPr>
        <w:t>12</w:t>
      </w:r>
      <w:r w:rsidR="00663419" w:rsidRPr="00413DBD">
        <w:rPr>
          <w:rFonts w:hAnsi="宋体"/>
        </w:rPr>
        <w:t xml:space="preserve"> </w:t>
      </w:r>
      <w:r w:rsidR="00DA108F" w:rsidRPr="00413DBD">
        <w:rPr>
          <w:rFonts w:hAnsi="宋体" w:hint="eastAsia"/>
        </w:rPr>
        <w:t>mm~30</w:t>
      </w:r>
      <w:r w:rsidR="00663419" w:rsidRPr="00413DBD">
        <w:rPr>
          <w:rFonts w:hAnsi="宋体"/>
        </w:rPr>
        <w:t xml:space="preserve"> </w:t>
      </w:r>
      <w:r w:rsidR="00DA108F" w:rsidRPr="00413DBD">
        <w:rPr>
          <w:rFonts w:hAnsi="宋体" w:hint="eastAsia"/>
        </w:rPr>
        <w:t>mm</w:t>
      </w:r>
      <w:r w:rsidR="00DA108F" w:rsidRPr="00413DBD">
        <w:rPr>
          <w:rFonts w:hAnsi="宋体" w:hint="eastAsia"/>
        </w:rPr>
        <w:t>的片状</w:t>
      </w:r>
      <w:r w:rsidR="00663419" w:rsidRPr="00413DBD">
        <w:rPr>
          <w:rFonts w:hAnsi="宋体" w:hint="eastAsia"/>
        </w:rPr>
        <w:t>，</w:t>
      </w:r>
      <w:r w:rsidR="00DA108F" w:rsidRPr="00413DBD">
        <w:rPr>
          <w:rFonts w:hAnsi="宋体" w:hint="eastAsia"/>
        </w:rPr>
        <w:t>或是直径为</w:t>
      </w:r>
      <w:r w:rsidR="00DA108F" w:rsidRPr="00413DBD">
        <w:rPr>
          <w:rFonts w:hAnsi="宋体" w:hint="eastAsia"/>
        </w:rPr>
        <w:t>2</w:t>
      </w:r>
      <w:r w:rsidR="00663419" w:rsidRPr="00413DBD">
        <w:rPr>
          <w:rFonts w:hAnsi="宋体"/>
        </w:rPr>
        <w:t xml:space="preserve"> </w:t>
      </w:r>
      <w:r w:rsidR="00DA108F" w:rsidRPr="00413DBD">
        <w:rPr>
          <w:rFonts w:hAnsi="宋体" w:hint="eastAsia"/>
        </w:rPr>
        <w:t>mm~3</w:t>
      </w:r>
      <w:r w:rsidR="00663419" w:rsidRPr="00413DBD">
        <w:rPr>
          <w:rFonts w:hAnsi="宋体"/>
        </w:rPr>
        <w:t xml:space="preserve"> </w:t>
      </w:r>
      <w:r w:rsidR="00DA108F" w:rsidRPr="00413DBD">
        <w:rPr>
          <w:rFonts w:hAnsi="宋体" w:hint="eastAsia"/>
        </w:rPr>
        <w:t>mm</w:t>
      </w:r>
      <w:r w:rsidR="00DA108F" w:rsidRPr="00413DBD">
        <w:rPr>
          <w:rFonts w:hAnsi="宋体" w:hint="eastAsia"/>
        </w:rPr>
        <w:t>，长为</w:t>
      </w:r>
      <w:r w:rsidR="00DA108F" w:rsidRPr="00413DBD">
        <w:rPr>
          <w:rFonts w:hAnsi="宋体" w:hint="eastAsia"/>
        </w:rPr>
        <w:t>2</w:t>
      </w:r>
      <w:r w:rsidR="00663419" w:rsidRPr="00413DBD">
        <w:rPr>
          <w:rFonts w:hAnsi="宋体"/>
        </w:rPr>
        <w:t xml:space="preserve">0 </w:t>
      </w:r>
      <w:r w:rsidR="00663419" w:rsidRPr="00413DBD">
        <w:rPr>
          <w:rFonts w:hAnsi="宋体" w:hint="eastAsia"/>
        </w:rPr>
        <w:t>mm</w:t>
      </w:r>
      <w:r w:rsidR="00DA108F" w:rsidRPr="00413DBD">
        <w:rPr>
          <w:rFonts w:hAnsi="宋体" w:hint="eastAsia"/>
        </w:rPr>
        <w:t>~25</w:t>
      </w:r>
      <w:r w:rsidR="00663419" w:rsidRPr="00413DBD">
        <w:rPr>
          <w:rFonts w:hAnsi="宋体"/>
        </w:rPr>
        <w:t xml:space="preserve"> </w:t>
      </w:r>
      <w:r w:rsidR="00663419" w:rsidRPr="00413DBD">
        <w:rPr>
          <w:rFonts w:hAnsi="宋体" w:hint="eastAsia"/>
        </w:rPr>
        <w:t>mm</w:t>
      </w:r>
      <w:r w:rsidR="00DA108F" w:rsidRPr="00413DBD">
        <w:rPr>
          <w:rFonts w:hAnsi="宋体" w:hint="eastAsia"/>
        </w:rPr>
        <w:t>的棒状。</w:t>
      </w:r>
    </w:p>
    <w:p w14:paraId="11D97CB2" w14:textId="6F09379A" w:rsidR="00DA108F" w:rsidRPr="00413DBD" w:rsidRDefault="00DA108F" w:rsidP="00DA108F">
      <w:pPr>
        <w:rPr>
          <w:szCs w:val="21"/>
        </w:rPr>
      </w:pPr>
      <w:r w:rsidRPr="00413DBD">
        <w:rPr>
          <w:rFonts w:ascii="黑体" w:eastAsia="黑体" w:hAnsi="黑体" w:hint="eastAsia"/>
        </w:rPr>
        <w:t>8</w:t>
      </w:r>
      <w:r w:rsidRPr="00413DBD">
        <w:rPr>
          <w:rFonts w:ascii="黑体" w:eastAsia="黑体" w:hAnsi="黑体"/>
        </w:rPr>
        <w:t>.2</w:t>
      </w:r>
      <w:r w:rsidR="00663419" w:rsidRPr="00413DBD">
        <w:rPr>
          <w:rFonts w:ascii="黑体" w:eastAsia="黑体" w:hAnsi="黑体"/>
        </w:rPr>
        <w:t xml:space="preserve">  </w:t>
      </w:r>
      <w:r w:rsidR="003645F0" w:rsidRPr="00413DBD">
        <w:rPr>
          <w:rFonts w:ascii="宋体" w:hAnsi="宋体" w:hint="eastAsia"/>
        </w:rPr>
        <w:t>样品加工成所需的尺寸后，</w:t>
      </w:r>
      <w:r w:rsidRPr="00413DBD">
        <w:rPr>
          <w:rFonts w:hint="eastAsia"/>
          <w:szCs w:val="21"/>
        </w:rPr>
        <w:t>先用乙醇清洗样品表面的油污，再用超纯水清洗；用</w:t>
      </w:r>
      <w:r w:rsidRPr="00413DBD">
        <w:rPr>
          <w:rFonts w:hint="eastAsia"/>
          <w:szCs w:val="21"/>
        </w:rPr>
        <w:t>20%</w:t>
      </w:r>
      <w:r w:rsidRPr="00413DBD">
        <w:rPr>
          <w:rFonts w:hint="eastAsia"/>
          <w:szCs w:val="21"/>
        </w:rPr>
        <w:t>硝酸超声清洗</w:t>
      </w:r>
      <w:r w:rsidRPr="00413DBD">
        <w:rPr>
          <w:rFonts w:hint="eastAsia"/>
          <w:szCs w:val="21"/>
        </w:rPr>
        <w:t>5min</w:t>
      </w:r>
      <w:r w:rsidRPr="00413DBD">
        <w:rPr>
          <w:rFonts w:hint="eastAsia"/>
          <w:szCs w:val="21"/>
        </w:rPr>
        <w:t>，除去切割表面留下的金属杂质；用去离子水超声清洗</w:t>
      </w:r>
      <w:r w:rsidRPr="00413DBD">
        <w:rPr>
          <w:rFonts w:hint="eastAsia"/>
          <w:szCs w:val="21"/>
        </w:rPr>
        <w:t>10</w:t>
      </w:r>
      <w:r w:rsidR="00741FD8" w:rsidRPr="00413DBD">
        <w:rPr>
          <w:szCs w:val="21"/>
        </w:rPr>
        <w:t xml:space="preserve"> </w:t>
      </w:r>
      <w:r w:rsidRPr="00413DBD">
        <w:rPr>
          <w:rFonts w:hint="eastAsia"/>
          <w:szCs w:val="21"/>
        </w:rPr>
        <w:t>min</w:t>
      </w:r>
      <w:r w:rsidRPr="00413DBD">
        <w:rPr>
          <w:rFonts w:hint="eastAsia"/>
          <w:szCs w:val="21"/>
        </w:rPr>
        <w:t>，</w:t>
      </w:r>
      <w:r w:rsidRPr="00413DBD">
        <w:rPr>
          <w:rFonts w:ascii="宋体" w:hAnsi="宋体" w:hint="eastAsia"/>
        </w:rPr>
        <w:t>置于底部垫滤纸的试剂盒内，转移至高纯氮气处吹干，</w:t>
      </w:r>
      <w:r w:rsidRPr="00413DBD">
        <w:rPr>
          <w:rFonts w:hint="eastAsia"/>
          <w:szCs w:val="21"/>
        </w:rPr>
        <w:t>待用。</w:t>
      </w:r>
    </w:p>
    <w:bookmarkEnd w:id="9"/>
    <w:bookmarkEnd w:id="10"/>
    <w:bookmarkEnd w:id="11"/>
    <w:p w14:paraId="5F917342" w14:textId="77777777" w:rsidR="00384A68" w:rsidRPr="00413DBD" w:rsidRDefault="00DA108F" w:rsidP="00B44BD0">
      <w:pPr>
        <w:pStyle w:val="aff9"/>
        <w:numPr>
          <w:ilvl w:val="0"/>
          <w:numId w:val="39"/>
        </w:numPr>
        <w:spacing w:before="312" w:after="312"/>
      </w:pPr>
      <w:r w:rsidRPr="00413DBD">
        <w:rPr>
          <w:rFonts w:hint="eastAsia"/>
        </w:rPr>
        <w:t>试验步骤</w:t>
      </w:r>
    </w:p>
    <w:p w14:paraId="18D1317B" w14:textId="77777777" w:rsidR="00042491" w:rsidRPr="00413DBD" w:rsidRDefault="00F72B89" w:rsidP="00042491">
      <w:pPr>
        <w:widowControl/>
        <w:spacing w:beforeLines="50" w:before="156" w:afterLines="50" w:after="156"/>
        <w:jc w:val="left"/>
        <w:rPr>
          <w:rFonts w:ascii="黑体" w:eastAsia="黑体" w:hAnsi="黑体"/>
        </w:rPr>
      </w:pPr>
      <w:r w:rsidRPr="00413DBD">
        <w:rPr>
          <w:rFonts w:ascii="黑体" w:eastAsia="黑体" w:hAnsi="黑体" w:hint="eastAsia"/>
        </w:rPr>
        <w:t xml:space="preserve">9.1 </w:t>
      </w:r>
      <w:r w:rsidR="00F46FDC" w:rsidRPr="00413DBD">
        <w:rPr>
          <w:rFonts w:ascii="黑体" w:eastAsia="黑体" w:hAnsi="黑体"/>
        </w:rPr>
        <w:t xml:space="preserve"> </w:t>
      </w:r>
      <w:r w:rsidR="00DA108F" w:rsidRPr="00413DBD">
        <w:rPr>
          <w:rFonts w:ascii="黑体" w:eastAsia="黑体" w:hAnsi="黑体" w:hint="eastAsia"/>
        </w:rPr>
        <w:t>检测器校正</w:t>
      </w:r>
    </w:p>
    <w:p w14:paraId="69FF8676" w14:textId="464FECA0" w:rsidR="00DA108F" w:rsidRPr="00413DBD" w:rsidRDefault="00DA108F" w:rsidP="00042491">
      <w:pPr>
        <w:widowControl/>
        <w:ind w:firstLineChars="200" w:firstLine="420"/>
        <w:jc w:val="left"/>
        <w:rPr>
          <w:rFonts w:hAnsi="宋体"/>
          <w:szCs w:val="21"/>
        </w:rPr>
      </w:pPr>
      <w:r w:rsidRPr="00413DBD">
        <w:rPr>
          <w:rFonts w:hAnsi="宋体" w:hint="eastAsia"/>
          <w:szCs w:val="21"/>
        </w:rPr>
        <w:lastRenderedPageBreak/>
        <w:t>每次换放电池后，用仪器检测器校正样品（</w:t>
      </w:r>
      <w:r w:rsidRPr="00413DBD">
        <w:rPr>
          <w:rFonts w:hAnsi="宋体" w:hint="eastAsia"/>
          <w:szCs w:val="21"/>
        </w:rPr>
        <w:t>6.8</w:t>
      </w:r>
      <w:r w:rsidRPr="00413DBD">
        <w:rPr>
          <w:rFonts w:hAnsi="宋体" w:hint="eastAsia"/>
          <w:szCs w:val="21"/>
        </w:rPr>
        <w:t>）校正仪器检测器工作效率，使</w:t>
      </w:r>
      <w:r w:rsidRPr="00413DBD">
        <w:rPr>
          <w:rFonts w:hAnsi="宋体" w:hint="eastAsia"/>
          <w:szCs w:val="21"/>
          <w:highlight w:val="yellow"/>
        </w:rPr>
        <w:t>ICE</w:t>
      </w:r>
      <w:r w:rsidRPr="00413DBD">
        <w:rPr>
          <w:rFonts w:hAnsi="宋体" w:hint="eastAsia"/>
          <w:szCs w:val="21"/>
        </w:rPr>
        <w:t>处于</w:t>
      </w:r>
      <w:r w:rsidRPr="00413DBD">
        <w:rPr>
          <w:rFonts w:hAnsi="宋体" w:hint="eastAsia"/>
          <w:szCs w:val="21"/>
        </w:rPr>
        <w:t>0.7</w:t>
      </w:r>
      <w:r w:rsidR="00042491" w:rsidRPr="00413DBD">
        <w:rPr>
          <w:rFonts w:hAnsi="宋体" w:hint="eastAsia"/>
          <w:szCs w:val="21"/>
        </w:rPr>
        <w:t>~</w:t>
      </w:r>
      <w:r w:rsidRPr="00413DBD">
        <w:rPr>
          <w:rFonts w:hAnsi="宋体" w:hint="eastAsia"/>
          <w:szCs w:val="21"/>
        </w:rPr>
        <w:t>0.9</w:t>
      </w:r>
      <w:r w:rsidRPr="00413DBD">
        <w:rPr>
          <w:rFonts w:hAnsi="宋体" w:hint="eastAsia"/>
          <w:szCs w:val="21"/>
        </w:rPr>
        <w:t>之间。</w:t>
      </w:r>
    </w:p>
    <w:p w14:paraId="638E57E1" w14:textId="77777777" w:rsidR="00042491" w:rsidRPr="00413DBD" w:rsidRDefault="00F72B89" w:rsidP="00042491">
      <w:pPr>
        <w:widowControl/>
        <w:spacing w:beforeLines="50" w:before="156" w:afterLines="50" w:after="156"/>
        <w:jc w:val="left"/>
        <w:rPr>
          <w:rFonts w:ascii="黑体" w:eastAsia="黑体" w:hAnsi="黑体"/>
        </w:rPr>
      </w:pPr>
      <w:r w:rsidRPr="00413DBD">
        <w:rPr>
          <w:rFonts w:ascii="黑体" w:eastAsia="黑体" w:hAnsi="黑体" w:hint="eastAsia"/>
        </w:rPr>
        <w:t xml:space="preserve">9.2 </w:t>
      </w:r>
      <w:r w:rsidR="00F46FDC" w:rsidRPr="00413DBD">
        <w:rPr>
          <w:rFonts w:ascii="黑体" w:eastAsia="黑体" w:hAnsi="黑体"/>
        </w:rPr>
        <w:t xml:space="preserve"> </w:t>
      </w:r>
      <w:r w:rsidR="00F95B8F" w:rsidRPr="00413DBD">
        <w:rPr>
          <w:rFonts w:ascii="黑体" w:eastAsia="黑体" w:hAnsi="黑体" w:hint="eastAsia"/>
        </w:rPr>
        <w:t>质量数校正</w:t>
      </w:r>
    </w:p>
    <w:p w14:paraId="0AD654C2" w14:textId="11CC3EB5" w:rsidR="00F95B8F" w:rsidRPr="00413DBD" w:rsidRDefault="00F95B8F" w:rsidP="00042491">
      <w:pPr>
        <w:tabs>
          <w:tab w:val="left" w:pos="315"/>
        </w:tabs>
        <w:autoSpaceDE w:val="0"/>
        <w:autoSpaceDN w:val="0"/>
        <w:adjustRightInd w:val="0"/>
        <w:ind w:firstLineChars="200" w:firstLine="420"/>
        <w:jc w:val="left"/>
        <w:rPr>
          <w:rFonts w:ascii="黑体" w:eastAsia="黑体"/>
          <w:b/>
          <w:kern w:val="0"/>
          <w:szCs w:val="21"/>
        </w:rPr>
      </w:pPr>
      <w:r w:rsidRPr="00413DBD">
        <w:rPr>
          <w:rFonts w:hAnsi="宋体" w:hint="eastAsia"/>
          <w:szCs w:val="21"/>
        </w:rPr>
        <w:t>测试过程中如有质量峰漂移，需用仪器质量数校正样品（</w:t>
      </w:r>
      <w:r w:rsidRPr="00413DBD">
        <w:rPr>
          <w:rFonts w:hAnsi="宋体" w:hint="eastAsia"/>
          <w:szCs w:val="21"/>
        </w:rPr>
        <w:t>6.9</w:t>
      </w:r>
      <w:r w:rsidRPr="00413DBD">
        <w:rPr>
          <w:rFonts w:hAnsi="宋体" w:hint="eastAsia"/>
          <w:szCs w:val="21"/>
        </w:rPr>
        <w:t>）对仪器进行质量数校正。</w:t>
      </w:r>
    </w:p>
    <w:p w14:paraId="32BC6F57" w14:textId="77777777" w:rsidR="00042491" w:rsidRPr="00413DBD" w:rsidRDefault="00F72B89" w:rsidP="00042491">
      <w:pPr>
        <w:widowControl/>
        <w:spacing w:beforeLines="50" w:before="156" w:afterLines="50" w:after="156"/>
        <w:jc w:val="left"/>
        <w:rPr>
          <w:rFonts w:ascii="黑体" w:eastAsia="黑体" w:hAnsi="黑体"/>
        </w:rPr>
      </w:pPr>
      <w:r w:rsidRPr="00413DBD">
        <w:rPr>
          <w:rFonts w:ascii="黑体" w:eastAsia="黑体" w:hAnsi="黑体" w:hint="eastAsia"/>
        </w:rPr>
        <w:t>9.3</w:t>
      </w:r>
      <w:r w:rsidR="00F46FDC" w:rsidRPr="00413DBD">
        <w:rPr>
          <w:rFonts w:ascii="黑体" w:eastAsia="黑体" w:hAnsi="黑体"/>
        </w:rPr>
        <w:t xml:space="preserve">  </w:t>
      </w:r>
      <w:r w:rsidR="00F95B8F" w:rsidRPr="00413DBD">
        <w:rPr>
          <w:rFonts w:ascii="黑体" w:eastAsia="黑体" w:hAnsi="黑体" w:hint="eastAsia"/>
        </w:rPr>
        <w:t>空白试验</w:t>
      </w:r>
    </w:p>
    <w:p w14:paraId="5B7E3B91" w14:textId="41F5572A" w:rsidR="00F95B8F" w:rsidRPr="00413DBD" w:rsidRDefault="00F95B8F" w:rsidP="00042491">
      <w:pPr>
        <w:tabs>
          <w:tab w:val="left" w:pos="315"/>
        </w:tabs>
        <w:autoSpaceDE w:val="0"/>
        <w:autoSpaceDN w:val="0"/>
        <w:adjustRightInd w:val="0"/>
        <w:ind w:firstLineChars="200" w:firstLine="420"/>
        <w:jc w:val="left"/>
        <w:rPr>
          <w:rFonts w:hAnsi="宋体"/>
          <w:szCs w:val="21"/>
        </w:rPr>
      </w:pPr>
      <w:r w:rsidRPr="00413DBD">
        <w:rPr>
          <w:rFonts w:ascii="宋体" w:hAnsi="宋体" w:hint="eastAsia"/>
        </w:rPr>
        <w:t>当具备空白样品时，</w:t>
      </w:r>
      <w:r w:rsidRPr="00413DBD">
        <w:rPr>
          <w:rFonts w:ascii="宋体" w:hAnsi="宋体" w:hint="eastAsia"/>
          <w:szCs w:val="21"/>
        </w:rPr>
        <w:t>应在与</w:t>
      </w:r>
      <w:r w:rsidR="00042491" w:rsidRPr="00413DBD">
        <w:rPr>
          <w:rFonts w:ascii="宋体" w:hAnsi="宋体" w:hint="eastAsia"/>
          <w:szCs w:val="21"/>
        </w:rPr>
        <w:t>待测样品</w:t>
      </w:r>
      <w:r w:rsidRPr="00413DBD">
        <w:rPr>
          <w:rFonts w:ascii="宋体" w:hAnsi="宋体" w:hint="eastAsia"/>
          <w:szCs w:val="21"/>
        </w:rPr>
        <w:t>相同的</w:t>
      </w:r>
      <w:r w:rsidR="00042491" w:rsidRPr="00413DBD">
        <w:rPr>
          <w:rFonts w:ascii="宋体" w:hAnsi="宋体" w:hint="eastAsia"/>
          <w:szCs w:val="21"/>
        </w:rPr>
        <w:t>测试</w:t>
      </w:r>
      <w:r w:rsidRPr="00413DBD">
        <w:rPr>
          <w:rFonts w:ascii="宋体" w:hAnsi="宋体" w:hint="eastAsia"/>
          <w:szCs w:val="21"/>
        </w:rPr>
        <w:t>条件下测量背景</w:t>
      </w:r>
      <w:r w:rsidRPr="00413DBD">
        <w:rPr>
          <w:rFonts w:hAnsi="宋体"/>
          <w:szCs w:val="21"/>
        </w:rPr>
        <w:t>空白样品（</w:t>
      </w:r>
      <w:r w:rsidRPr="00413DBD">
        <w:rPr>
          <w:rFonts w:hint="eastAsia"/>
          <w:szCs w:val="21"/>
        </w:rPr>
        <w:t>6</w:t>
      </w:r>
      <w:r w:rsidRPr="00413DBD">
        <w:rPr>
          <w:szCs w:val="21"/>
        </w:rPr>
        <w:t>.</w:t>
      </w:r>
      <w:r w:rsidRPr="00413DBD">
        <w:rPr>
          <w:rFonts w:hint="eastAsia"/>
          <w:szCs w:val="21"/>
        </w:rPr>
        <w:t>7</w:t>
      </w:r>
      <w:r w:rsidRPr="00413DBD">
        <w:rPr>
          <w:rFonts w:hAnsi="宋体"/>
          <w:szCs w:val="21"/>
        </w:rPr>
        <w:t>）。</w:t>
      </w:r>
    </w:p>
    <w:p w14:paraId="14C00025" w14:textId="5037C25F" w:rsidR="00F95B8F" w:rsidRPr="00413DBD" w:rsidRDefault="00F95B8F" w:rsidP="00042491">
      <w:pPr>
        <w:widowControl/>
        <w:spacing w:beforeLines="50" w:before="156" w:afterLines="50" w:after="156"/>
        <w:jc w:val="left"/>
        <w:rPr>
          <w:rFonts w:ascii="黑体" w:eastAsia="黑体" w:hAnsi="黑体"/>
        </w:rPr>
      </w:pPr>
      <w:r w:rsidRPr="00413DBD">
        <w:rPr>
          <w:rFonts w:ascii="黑体" w:eastAsia="黑体" w:hAnsi="黑体" w:hint="eastAsia"/>
        </w:rPr>
        <w:t>9.4  测定</w:t>
      </w:r>
    </w:p>
    <w:p w14:paraId="24D25672" w14:textId="77777777" w:rsidR="00F95B8F" w:rsidRPr="00413DBD" w:rsidRDefault="00F95B8F" w:rsidP="00F95B8F">
      <w:pPr>
        <w:tabs>
          <w:tab w:val="left" w:pos="315"/>
        </w:tabs>
        <w:autoSpaceDE w:val="0"/>
        <w:autoSpaceDN w:val="0"/>
        <w:adjustRightInd w:val="0"/>
        <w:ind w:right="-2"/>
        <w:jc w:val="left"/>
        <w:rPr>
          <w:rFonts w:hAnsi="宋体"/>
          <w:szCs w:val="21"/>
        </w:rPr>
      </w:pPr>
      <w:r w:rsidRPr="00413DBD">
        <w:rPr>
          <w:rFonts w:ascii="黑体" w:eastAsia="黑体" w:hAnsi="黑体" w:hint="eastAsia"/>
        </w:rPr>
        <w:t xml:space="preserve">9.4.1  </w:t>
      </w:r>
      <w:r w:rsidRPr="00413DBD">
        <w:rPr>
          <w:rFonts w:hAnsi="宋体" w:hint="eastAsia"/>
          <w:szCs w:val="21"/>
        </w:rPr>
        <w:t>试样装入：</w:t>
      </w:r>
      <w:r w:rsidRPr="00413DBD">
        <w:rPr>
          <w:rFonts w:ascii="宋体" w:hAnsi="宋体" w:hint="eastAsia"/>
        </w:rPr>
        <w:t>将处理好的样品迅速装载到辉光放电离子源中，开启辉光放电，尽量缩短样品清洁表面在实验室环境的暴露时间。</w:t>
      </w:r>
    </w:p>
    <w:p w14:paraId="344B2670" w14:textId="3D55964C" w:rsidR="00F95B8F" w:rsidRPr="00413DBD" w:rsidRDefault="00F95B8F" w:rsidP="00F95B8F">
      <w:pPr>
        <w:tabs>
          <w:tab w:val="left" w:pos="315"/>
        </w:tabs>
        <w:autoSpaceDE w:val="0"/>
        <w:autoSpaceDN w:val="0"/>
        <w:adjustRightInd w:val="0"/>
        <w:ind w:right="-2"/>
        <w:jc w:val="left"/>
        <w:rPr>
          <w:rFonts w:hAnsi="宋体"/>
          <w:szCs w:val="21"/>
        </w:rPr>
      </w:pPr>
      <w:r w:rsidRPr="00413DBD">
        <w:rPr>
          <w:rFonts w:ascii="黑体" w:eastAsia="黑体" w:hAnsi="黑体" w:hint="eastAsia"/>
        </w:rPr>
        <w:t xml:space="preserve">9.4.2  </w:t>
      </w:r>
      <w:r w:rsidRPr="00413DBD">
        <w:rPr>
          <w:rFonts w:hAnsi="宋体" w:hint="eastAsia"/>
          <w:szCs w:val="21"/>
        </w:rPr>
        <w:t>试样预溅射：</w:t>
      </w:r>
      <w:r w:rsidRPr="00413DBD">
        <w:rPr>
          <w:rFonts w:ascii="宋体" w:hAnsi="宋体" w:hint="eastAsia"/>
          <w:szCs w:val="21"/>
        </w:rPr>
        <w:t>在正式采集数据前进行</w:t>
      </w:r>
      <w:r w:rsidRPr="00413DBD">
        <w:rPr>
          <w:szCs w:val="21"/>
        </w:rPr>
        <w:t>5</w:t>
      </w:r>
      <w:r w:rsidR="00042491" w:rsidRPr="00413DBD">
        <w:rPr>
          <w:szCs w:val="21"/>
        </w:rPr>
        <w:t xml:space="preserve"> </w:t>
      </w:r>
      <w:r w:rsidRPr="00413DBD">
        <w:rPr>
          <w:szCs w:val="21"/>
        </w:rPr>
        <w:t>min~20</w:t>
      </w:r>
      <w:r w:rsidR="00042491" w:rsidRPr="00413DBD">
        <w:rPr>
          <w:szCs w:val="21"/>
        </w:rPr>
        <w:t xml:space="preserve"> </w:t>
      </w:r>
      <w:r w:rsidRPr="00413DBD">
        <w:rPr>
          <w:szCs w:val="21"/>
        </w:rPr>
        <w:t>min</w:t>
      </w:r>
      <w:r w:rsidRPr="00413DBD">
        <w:rPr>
          <w:rFonts w:ascii="宋体" w:hAnsi="宋体" w:hint="eastAsia"/>
          <w:szCs w:val="21"/>
        </w:rPr>
        <w:t>的预溅射，去除样品表面污染；然后将辉光放电离子源溅射条件调节到分析所需要的条件。</w:t>
      </w:r>
    </w:p>
    <w:p w14:paraId="420E540E" w14:textId="77777777" w:rsidR="00F95B8F" w:rsidRPr="00413DBD" w:rsidRDefault="00F95B8F" w:rsidP="00042491">
      <w:pPr>
        <w:widowControl/>
        <w:spacing w:beforeLines="50" w:before="156" w:afterLines="50" w:after="156"/>
        <w:jc w:val="left"/>
        <w:rPr>
          <w:rFonts w:ascii="黑体" w:eastAsia="黑体" w:hAnsi="黑体"/>
        </w:rPr>
      </w:pPr>
      <w:r w:rsidRPr="00413DBD">
        <w:rPr>
          <w:rFonts w:ascii="黑体" w:eastAsia="黑体" w:hAnsi="黑体" w:hint="eastAsia"/>
        </w:rPr>
        <w:t>9.5  相对灵敏度因子的测定</w:t>
      </w:r>
    </w:p>
    <w:p w14:paraId="3ABB6DDC" w14:textId="3E91141C" w:rsidR="00F95B8F" w:rsidRPr="00413DBD" w:rsidRDefault="00F95B8F" w:rsidP="00042491">
      <w:pPr>
        <w:widowControl/>
        <w:spacing w:beforeLines="50" w:before="156" w:afterLines="50" w:after="156"/>
        <w:jc w:val="left"/>
        <w:rPr>
          <w:rFonts w:ascii="黑体" w:eastAsia="黑体" w:hAnsi="黑体"/>
        </w:rPr>
      </w:pPr>
      <w:r w:rsidRPr="00413DBD">
        <w:rPr>
          <w:rFonts w:ascii="黑体" w:eastAsia="黑体" w:hAnsi="黑体" w:hint="eastAsia"/>
        </w:rPr>
        <w:t>9.5.1</w:t>
      </w:r>
      <w:r w:rsidR="00042491" w:rsidRPr="00413DBD">
        <w:rPr>
          <w:rFonts w:ascii="黑体" w:eastAsia="黑体" w:hAnsi="黑体"/>
        </w:rPr>
        <w:t xml:space="preserve">  </w:t>
      </w:r>
      <w:r w:rsidRPr="00413DBD">
        <w:rPr>
          <w:rFonts w:ascii="黑体" w:eastAsia="黑体" w:hAnsi="黑体" w:hint="eastAsia"/>
        </w:rPr>
        <w:t>半定量分析</w:t>
      </w:r>
    </w:p>
    <w:p w14:paraId="4372636B" w14:textId="77777777" w:rsidR="00F95B8F" w:rsidRPr="00413DBD" w:rsidRDefault="00F95B8F" w:rsidP="00042491">
      <w:pPr>
        <w:ind w:firstLineChars="200" w:firstLine="420"/>
        <w:rPr>
          <w:rFonts w:ascii="宋体" w:hAnsi="宋体"/>
          <w:szCs w:val="21"/>
        </w:rPr>
      </w:pPr>
      <w:r w:rsidRPr="00413DBD">
        <w:rPr>
          <w:rFonts w:ascii="宋体" w:hAnsi="宋体" w:hint="eastAsia"/>
          <w:szCs w:val="21"/>
        </w:rPr>
        <w:t>半定量分析时，</w:t>
      </w:r>
      <w:r w:rsidRPr="00413DBD">
        <w:rPr>
          <w:rFonts w:ascii="宋体" w:cs="宋体" w:hint="eastAsia"/>
          <w:kern w:val="0"/>
          <w:szCs w:val="21"/>
        </w:rPr>
        <w:t>根据仪器软件中的“典型相对灵敏度因子”</w:t>
      </w:r>
      <w:r w:rsidRPr="00413DBD">
        <w:rPr>
          <w:rFonts w:ascii="宋体" w:hAnsi="宋体" w:hint="eastAsia"/>
          <w:szCs w:val="21"/>
        </w:rPr>
        <w:t>可用作被测元素的相对灵敏度因子。</w:t>
      </w:r>
    </w:p>
    <w:p w14:paraId="165CD930" w14:textId="7B357FDA" w:rsidR="00F95B8F" w:rsidRPr="00413DBD" w:rsidRDefault="00F95B8F" w:rsidP="00042491">
      <w:pPr>
        <w:widowControl/>
        <w:spacing w:beforeLines="50" w:before="156" w:afterLines="50" w:after="156"/>
        <w:jc w:val="left"/>
        <w:rPr>
          <w:rFonts w:ascii="黑体" w:eastAsia="黑体" w:hAnsi="黑体"/>
        </w:rPr>
      </w:pPr>
      <w:r w:rsidRPr="00413DBD">
        <w:rPr>
          <w:rFonts w:ascii="黑体" w:eastAsia="黑体" w:hAnsi="黑体" w:hint="eastAsia"/>
        </w:rPr>
        <w:t>9.5.2</w:t>
      </w:r>
      <w:r w:rsidR="00042491" w:rsidRPr="00413DBD">
        <w:rPr>
          <w:rFonts w:ascii="黑体" w:eastAsia="黑体" w:hAnsi="黑体"/>
        </w:rPr>
        <w:t xml:space="preserve">  </w:t>
      </w:r>
      <w:r w:rsidRPr="00413DBD">
        <w:rPr>
          <w:rFonts w:ascii="黑体" w:eastAsia="黑体" w:hAnsi="黑体" w:hint="eastAsia"/>
        </w:rPr>
        <w:t>定量分析</w:t>
      </w:r>
    </w:p>
    <w:p w14:paraId="0304CDB3" w14:textId="546A6B8C" w:rsidR="00F95B8F" w:rsidRPr="00413DBD" w:rsidRDefault="00F95B8F" w:rsidP="00806CB9">
      <w:pPr>
        <w:ind w:firstLineChars="150" w:firstLine="315"/>
        <w:rPr>
          <w:szCs w:val="21"/>
        </w:rPr>
      </w:pPr>
      <w:r w:rsidRPr="00413DBD">
        <w:rPr>
          <w:rFonts w:hAnsi="宋体" w:hint="eastAsia"/>
          <w:szCs w:val="21"/>
        </w:rPr>
        <w:t>当具备高纯镓标准样品时，</w:t>
      </w:r>
      <w:r w:rsidRPr="00413DBD">
        <w:rPr>
          <w:rFonts w:hAnsi="宋体"/>
          <w:szCs w:val="21"/>
        </w:rPr>
        <w:t>使用</w:t>
      </w:r>
      <w:r w:rsidRPr="00413DBD">
        <w:rPr>
          <w:rFonts w:hAnsi="宋体" w:hint="eastAsia"/>
          <w:szCs w:val="21"/>
        </w:rPr>
        <w:t>高纯镓</w:t>
      </w:r>
      <w:r w:rsidRPr="00413DBD">
        <w:rPr>
          <w:rFonts w:hAnsi="宋体"/>
          <w:szCs w:val="21"/>
        </w:rPr>
        <w:t>标准</w:t>
      </w:r>
      <w:r w:rsidRPr="00413DBD">
        <w:rPr>
          <w:rFonts w:hAnsi="宋体" w:hint="eastAsia"/>
          <w:szCs w:val="21"/>
        </w:rPr>
        <w:t>样品</w:t>
      </w:r>
      <w:r w:rsidRPr="00413DBD">
        <w:rPr>
          <w:rFonts w:hAnsi="宋体"/>
          <w:szCs w:val="21"/>
        </w:rPr>
        <w:t>（待测元素的含量比检出限</w:t>
      </w:r>
      <w:r w:rsidRPr="00413DBD">
        <w:rPr>
          <w:szCs w:val="21"/>
        </w:rPr>
        <w:t>大</w:t>
      </w:r>
      <w:r w:rsidRPr="00413DBD">
        <w:rPr>
          <w:szCs w:val="21"/>
        </w:rPr>
        <w:t>100</w:t>
      </w:r>
      <w:r w:rsidRPr="00413DBD">
        <w:rPr>
          <w:rFonts w:hAnsi="宋体"/>
          <w:szCs w:val="21"/>
        </w:rPr>
        <w:t>倍且小于</w:t>
      </w:r>
      <w:r w:rsidRPr="00413DBD">
        <w:rPr>
          <w:szCs w:val="21"/>
        </w:rPr>
        <w:t>100 μg/g</w:t>
      </w:r>
      <w:r w:rsidRPr="00413DBD">
        <w:rPr>
          <w:szCs w:val="21"/>
        </w:rPr>
        <w:t>）</w:t>
      </w:r>
      <w:r w:rsidRPr="00413DBD">
        <w:rPr>
          <w:rFonts w:hAnsi="宋体"/>
          <w:szCs w:val="21"/>
        </w:rPr>
        <w:t>进行实验，连续</w:t>
      </w:r>
      <w:r w:rsidRPr="00413DBD">
        <w:rPr>
          <w:szCs w:val="21"/>
        </w:rPr>
        <w:t>3</w:t>
      </w:r>
      <w:r w:rsidRPr="00413DBD">
        <w:rPr>
          <w:rFonts w:hAnsi="宋体"/>
          <w:szCs w:val="21"/>
        </w:rPr>
        <w:t>次的测定数据满足表</w:t>
      </w:r>
      <w:r w:rsidRPr="00413DBD">
        <w:rPr>
          <w:szCs w:val="21"/>
        </w:rPr>
        <w:t>2</w:t>
      </w:r>
      <w:r w:rsidRPr="00413DBD">
        <w:rPr>
          <w:rFonts w:hAnsi="宋体"/>
          <w:szCs w:val="21"/>
        </w:rPr>
        <w:t>要求时，取</w:t>
      </w:r>
      <w:r w:rsidRPr="00413DBD">
        <w:rPr>
          <w:szCs w:val="21"/>
        </w:rPr>
        <w:t>3</w:t>
      </w:r>
      <w:r w:rsidRPr="00413DBD">
        <w:rPr>
          <w:rFonts w:hAnsi="宋体"/>
          <w:szCs w:val="21"/>
        </w:rPr>
        <w:t>次测定数据的平均值，按</w:t>
      </w:r>
      <w:r w:rsidR="005247B3" w:rsidRPr="00413DBD">
        <w:rPr>
          <w:rFonts w:hAnsi="宋体" w:hint="eastAsia"/>
          <w:szCs w:val="21"/>
        </w:rPr>
        <w:t>公</w:t>
      </w:r>
      <w:r w:rsidRPr="00413DBD">
        <w:rPr>
          <w:rFonts w:hAnsi="宋体"/>
          <w:szCs w:val="21"/>
        </w:rPr>
        <w:t>式（</w:t>
      </w:r>
      <w:r w:rsidRPr="00413DBD">
        <w:rPr>
          <w:szCs w:val="21"/>
        </w:rPr>
        <w:t>1</w:t>
      </w:r>
      <w:r w:rsidRPr="00413DBD">
        <w:rPr>
          <w:rFonts w:hAnsi="宋体"/>
          <w:szCs w:val="21"/>
        </w:rPr>
        <w:t>）</w:t>
      </w:r>
      <w:r w:rsidR="005247B3" w:rsidRPr="00413DBD">
        <w:rPr>
          <w:rFonts w:hAnsi="宋体" w:hint="eastAsia"/>
          <w:szCs w:val="21"/>
        </w:rPr>
        <w:t>计算</w:t>
      </w:r>
      <w:r w:rsidRPr="00413DBD">
        <w:rPr>
          <w:rFonts w:hAnsi="宋体"/>
          <w:szCs w:val="21"/>
        </w:rPr>
        <w:t>被测元素相对灵敏度因子</w:t>
      </w:r>
      <w:r w:rsidRPr="00413DBD">
        <w:rPr>
          <w:szCs w:val="21"/>
        </w:rPr>
        <w:t>(RSF)</w:t>
      </w:r>
      <w:r w:rsidR="005247B3" w:rsidRPr="00413DBD">
        <w:rPr>
          <w:rFonts w:hAnsi="宋体" w:hint="eastAsia"/>
          <w:szCs w:val="21"/>
        </w:rPr>
        <w:t>：</w:t>
      </w:r>
    </w:p>
    <w:p w14:paraId="6A53F589" w14:textId="1D1D8D39" w:rsidR="00F95B8F" w:rsidRPr="00413DBD" w:rsidRDefault="00F95B8F" w:rsidP="00741FD8">
      <w:pPr>
        <w:jc w:val="right"/>
      </w:pPr>
      <m:oMath>
        <m:r>
          <w:rPr>
            <w:rFonts w:ascii="Cambria Math" w:hAnsi="Cambria Math"/>
          </w:rPr>
          <m:t>RSF</m:t>
        </m:r>
        <m:d>
          <m:dPr>
            <m:ctrlPr>
              <w:rPr>
                <w:rFonts w:ascii="Cambria Math" w:hAnsi="Cambria Math"/>
                <w:i/>
              </w:rPr>
            </m:ctrlPr>
          </m:dPr>
          <m:e>
            <m:f>
              <m:fPr>
                <m:type m:val="lin"/>
                <m:ctrlPr>
                  <w:rPr>
                    <w:rFonts w:ascii="Cambria Math" w:hAnsi="Cambria Math"/>
                    <w:i/>
                  </w:rPr>
                </m:ctrlPr>
              </m:fPr>
              <m:num>
                <m:r>
                  <w:rPr>
                    <w:rFonts w:ascii="Cambria Math" w:hAnsi="Cambria Math"/>
                  </w:rPr>
                  <m:t>X</m:t>
                </m:r>
              </m:num>
              <m:den>
                <m:r>
                  <w:rPr>
                    <w:rFonts w:ascii="Cambria Math" w:hAnsi="Cambria Math"/>
                  </w:rPr>
                  <m:t>Ga</m:t>
                </m:r>
              </m:den>
            </m:f>
          </m:e>
        </m:d>
        <m:r>
          <m:rPr>
            <m:sty m:val="p"/>
          </m:rPr>
          <w:rPr>
            <w:rFonts w:ascii="Cambria Math" w:hAnsi="Cambria Math"/>
          </w:rPr>
          <m:t>=</m:t>
        </m:r>
        <m:f>
          <m:fPr>
            <m:ctrlPr>
              <w:rPr>
                <w:rFonts w:ascii="Cambria Math" w:hAnsi="Cambria Math"/>
              </w:rPr>
            </m:ctrlPr>
          </m:fPr>
          <m:num>
            <m:r>
              <m:rPr>
                <m:nor/>
              </m:rPr>
              <w:rPr>
                <w:rFonts w:ascii="Cambria Math" w:hAnsi="Cambria Math"/>
                <w:i/>
              </w:rPr>
              <m:t>ω</m:t>
            </m:r>
            <m:r>
              <m:rPr>
                <m:nor/>
              </m:rPr>
              <w:rPr>
                <w:rFonts w:ascii="Cambria Math" w:hAnsi="Cambria Math" w:hint="eastAsia"/>
              </w:rPr>
              <m:t>（</m:t>
            </m:r>
            <m:r>
              <m:rPr>
                <m:nor/>
              </m:rPr>
              <w:rPr>
                <w:rFonts w:ascii="Cambria Math" w:hAnsi="Cambria Math" w:hint="eastAsia"/>
              </w:rPr>
              <m:t>X</m:t>
            </m:r>
            <m:r>
              <m:rPr>
                <m:nor/>
              </m:rPr>
              <w:rPr>
                <w:rFonts w:ascii="Cambria Math" w:hAnsi="Cambria Math" w:hint="eastAsia"/>
              </w:rPr>
              <m:t>）</m:t>
            </m:r>
            <m:r>
              <m:rPr>
                <m:nor/>
              </m:rPr>
              <w:rPr>
                <w:rFonts w:ascii="Cambria Math" w:hAnsi="Cambria Math"/>
              </w:rPr>
              <m:t>×</m:t>
            </m:r>
            <m:r>
              <m:rPr>
                <m:nor/>
              </m:rPr>
              <w:rPr>
                <w:rFonts w:ascii="Cambria Math" w:hAnsi="Cambria Math" w:hint="eastAsia"/>
              </w:rPr>
              <m:t>A</m:t>
            </m:r>
            <m:r>
              <m:rPr>
                <m:nor/>
              </m:rPr>
              <w:rPr>
                <w:rFonts w:ascii="Cambria Math" w:hAnsi="Cambria Math" w:hint="eastAsia"/>
              </w:rPr>
              <m:t>（</m:t>
            </m:r>
            <m:sSub>
              <m:sSubPr>
                <m:ctrlPr>
                  <w:rPr>
                    <w:rFonts w:ascii="Cambria Math" w:hAnsi="Cambria Math"/>
                    <w:i/>
                  </w:rPr>
                </m:ctrlPr>
              </m:sSubPr>
              <m:e>
                <m:r>
                  <w:rPr>
                    <w:rFonts w:ascii="Cambria Math" w:hAnsi="Cambria Math"/>
                  </w:rPr>
                  <m:t>X</m:t>
                </m:r>
              </m:e>
              <m:sub>
                <m:r>
                  <w:rPr>
                    <w:rFonts w:ascii="Cambria Math" w:hAnsi="Cambria Math"/>
                  </w:rPr>
                  <m:t>i</m:t>
                </m:r>
              </m:sub>
            </m:sSub>
            <m:r>
              <m:rPr>
                <m:nor/>
              </m:rPr>
              <w:rPr>
                <w:rFonts w:ascii="Cambria Math" w:hAnsi="Cambria Math" w:hint="eastAsia"/>
              </w:rPr>
              <m:t>）</m:t>
            </m:r>
            <m:r>
              <m:rPr>
                <m:nor/>
              </m:rPr>
              <w:rPr>
                <w:rFonts w:ascii="Cambria Math" w:hAnsi="Cambria Math"/>
              </w:rPr>
              <m:t>×</m:t>
            </m:r>
            <m:r>
              <w:rPr>
                <w:rFonts w:ascii="Cambria Math" w:hAnsi="Cambria Math"/>
              </w:rPr>
              <m:t>I(</m:t>
            </m:r>
            <m:sSub>
              <m:sSubPr>
                <m:ctrlPr>
                  <w:rPr>
                    <w:rFonts w:ascii="Cambria Math" w:hAnsi="Cambria Math"/>
                    <w:i/>
                  </w:rPr>
                </m:ctrlPr>
              </m:sSubPr>
              <m:e>
                <m:r>
                  <w:rPr>
                    <w:rFonts w:ascii="Cambria Math" w:hAnsi="Cambria Math"/>
                  </w:rPr>
                  <m:t>Ga</m:t>
                </m:r>
              </m:e>
              <m:sub>
                <m:r>
                  <w:rPr>
                    <w:rFonts w:ascii="Cambria Math" w:hAnsi="Cambria Math"/>
                  </w:rPr>
                  <m:t>j</m:t>
                </m:r>
              </m:sub>
            </m:sSub>
            <m:r>
              <w:rPr>
                <w:rFonts w:ascii="Cambria Math" w:hAnsi="Cambria Math"/>
              </w:rPr>
              <m:t>)</m:t>
            </m:r>
          </m:num>
          <m:den>
            <m:r>
              <m:rPr>
                <m:nor/>
              </m:rPr>
              <w:rPr>
                <w:rFonts w:ascii="Cambria Math" w:hAnsi="Cambria Math"/>
                <w:i/>
              </w:rPr>
              <m:t>ω</m:t>
            </m:r>
            <m:r>
              <m:rPr>
                <m:nor/>
              </m:rPr>
              <w:rPr>
                <w:rFonts w:ascii="Cambria Math" w:hAnsi="Cambria Math" w:hint="eastAsia"/>
              </w:rPr>
              <m:t>（</m:t>
            </m:r>
            <m:r>
              <m:rPr>
                <m:nor/>
              </m:rPr>
              <w:rPr>
                <w:rFonts w:ascii="Cambria Math" w:hAnsi="Cambria Math" w:hint="eastAsia"/>
              </w:rPr>
              <m:t>Ga</m:t>
            </m:r>
            <m:r>
              <m:rPr>
                <m:nor/>
              </m:rPr>
              <w:rPr>
                <w:rFonts w:ascii="Cambria Math" w:hAnsi="Cambria Math" w:hint="eastAsia"/>
              </w:rPr>
              <m:t>）</m:t>
            </m:r>
            <m:r>
              <m:rPr>
                <m:nor/>
              </m:rPr>
              <w:rPr>
                <w:rFonts w:ascii="Cambria Math" w:hAnsi="Cambria Math"/>
              </w:rPr>
              <m:t>×</m:t>
            </m:r>
            <m:r>
              <m:rPr>
                <m:nor/>
              </m:rPr>
              <w:rPr>
                <w:rFonts w:ascii="Cambria Math" w:hAnsi="Cambria Math" w:hint="eastAsia"/>
              </w:rPr>
              <m:t>A(</m:t>
            </m:r>
            <m:r>
              <w:rPr>
                <w:rFonts w:ascii="Cambria Math" w:hAnsi="Cambria Math"/>
              </w:rPr>
              <m:t>Ga</m:t>
            </m:r>
            <m:r>
              <m:rPr>
                <m:nor/>
              </m:rPr>
              <w:rPr>
                <w:rFonts w:ascii="Cambria Math" w:hAnsi="Cambria Math" w:hint="eastAsia"/>
              </w:rPr>
              <m:t>)</m:t>
            </m:r>
            <m:r>
              <m:rPr>
                <m:nor/>
              </m:rPr>
              <w:rPr>
                <w:rFonts w:ascii="Cambria Math" w:hAnsi="Cambria Math"/>
              </w:rPr>
              <m:t>×</m:t>
            </m:r>
            <m:r>
              <m:rPr>
                <m:nor/>
              </m:rPr>
              <w:rPr>
                <w:rFonts w:ascii="Cambria Math" w:hAnsi="Cambria Math" w:hint="eastAsia"/>
              </w:rPr>
              <m:t>I(</m:t>
            </m:r>
            <m:sSub>
              <m:sSubPr>
                <m:ctrlPr>
                  <w:rPr>
                    <w:rFonts w:ascii="Cambria Math" w:hAnsi="Cambria Math"/>
                    <w:i/>
                  </w:rPr>
                </m:ctrlPr>
              </m:sSubPr>
              <m:e>
                <m:r>
                  <w:rPr>
                    <w:rFonts w:ascii="Cambria Math" w:hAnsi="Cambria Math"/>
                  </w:rPr>
                  <m:t>X</m:t>
                </m:r>
              </m:e>
              <m:sub>
                <m:r>
                  <w:rPr>
                    <w:rFonts w:ascii="Cambria Math" w:hAnsi="Cambria Math"/>
                  </w:rPr>
                  <m:t>i</m:t>
                </m:r>
              </m:sub>
            </m:sSub>
            <m:r>
              <m:rPr>
                <m:nor/>
              </m:rPr>
              <w:rPr>
                <w:rFonts w:ascii="Cambria Math" w:hAnsi="Cambria Math" w:hint="eastAsia"/>
              </w:rPr>
              <m:t>)</m:t>
            </m:r>
          </m:den>
        </m:f>
      </m:oMath>
      <w:r w:rsidRPr="00413DBD">
        <w:rPr>
          <w:rFonts w:ascii="宋体" w:hAnsi="宋体"/>
          <w:szCs w:val="21"/>
        </w:rPr>
        <w:t>………</w:t>
      </w:r>
      <w:r w:rsidR="00042491" w:rsidRPr="00413DBD">
        <w:rPr>
          <w:rFonts w:ascii="宋体" w:hAnsi="宋体"/>
          <w:szCs w:val="21"/>
        </w:rPr>
        <w:t>………</w:t>
      </w:r>
      <w:r w:rsidRPr="00413DBD">
        <w:rPr>
          <w:rFonts w:ascii="宋体" w:hAnsi="宋体"/>
          <w:szCs w:val="21"/>
        </w:rPr>
        <w:t>…………</w:t>
      </w:r>
      <w:r w:rsidRPr="00413DBD">
        <w:rPr>
          <w:rFonts w:ascii="宋体" w:hAnsi="宋体" w:hint="eastAsia"/>
          <w:szCs w:val="21"/>
        </w:rPr>
        <w:t xml:space="preserve"> (1)</w:t>
      </w:r>
    </w:p>
    <w:p w14:paraId="311479B4" w14:textId="77777777" w:rsidR="00F95B8F" w:rsidRPr="00413DBD" w:rsidRDefault="00F95B8F" w:rsidP="00741FD8">
      <w:pPr>
        <w:ind w:firstLineChars="200" w:firstLine="420"/>
      </w:pPr>
      <w:r w:rsidRPr="00413DBD">
        <w:rPr>
          <w:rFonts w:hint="eastAsia"/>
        </w:rPr>
        <w:t>式中：</w:t>
      </w:r>
    </w:p>
    <w:p w14:paraId="798DCE72" w14:textId="2A582111" w:rsidR="00F95B8F" w:rsidRPr="00413DBD" w:rsidRDefault="00F95B8F" w:rsidP="00741FD8">
      <w:pPr>
        <w:ind w:firstLineChars="200" w:firstLine="420"/>
        <w:rPr>
          <w:szCs w:val="21"/>
        </w:rPr>
      </w:pPr>
      <w:r w:rsidRPr="00413DBD">
        <w:rPr>
          <w:rFonts w:hint="eastAsia"/>
          <w:szCs w:val="21"/>
        </w:rPr>
        <w:t>RSF</w:t>
      </w:r>
      <w:r w:rsidRPr="00413DBD">
        <w:rPr>
          <w:rFonts w:hint="eastAsia"/>
          <w:szCs w:val="21"/>
        </w:rPr>
        <w:t>（</w:t>
      </w:r>
      <w:r w:rsidRPr="00413DBD">
        <w:rPr>
          <w:rFonts w:hint="eastAsia"/>
          <w:szCs w:val="21"/>
        </w:rPr>
        <w:t>X/</w:t>
      </w:r>
      <w:r w:rsidR="006D5BB6" w:rsidRPr="00413DBD">
        <w:rPr>
          <w:rFonts w:hint="eastAsia"/>
          <w:szCs w:val="21"/>
        </w:rPr>
        <w:t>Ga</w:t>
      </w:r>
      <w:r w:rsidRPr="00413DBD">
        <w:rPr>
          <w:rFonts w:hint="eastAsia"/>
          <w:szCs w:val="21"/>
        </w:rPr>
        <w:t>）</w:t>
      </w:r>
      <w:r w:rsidR="00741FD8" w:rsidRPr="00413DBD">
        <w:rPr>
          <w:szCs w:val="21"/>
        </w:rPr>
        <w:t>——</w:t>
      </w:r>
      <w:r w:rsidRPr="00413DBD">
        <w:rPr>
          <w:rFonts w:hint="eastAsia"/>
          <w:szCs w:val="21"/>
        </w:rPr>
        <w:t>在特定辉光放电条件下测定</w:t>
      </w:r>
      <w:r w:rsidR="006D5BB6" w:rsidRPr="00413DBD">
        <w:rPr>
          <w:rFonts w:hint="eastAsia"/>
          <w:szCs w:val="21"/>
        </w:rPr>
        <w:t>Ga</w:t>
      </w:r>
      <w:r w:rsidRPr="00413DBD">
        <w:rPr>
          <w:rFonts w:hint="eastAsia"/>
          <w:szCs w:val="21"/>
        </w:rPr>
        <w:t>中元素</w:t>
      </w:r>
      <w:r w:rsidRPr="00413DBD">
        <w:rPr>
          <w:rFonts w:hint="eastAsia"/>
          <w:szCs w:val="21"/>
        </w:rPr>
        <w:t>X</w:t>
      </w:r>
      <w:r w:rsidRPr="00413DBD">
        <w:rPr>
          <w:rFonts w:hint="eastAsia"/>
          <w:szCs w:val="21"/>
        </w:rPr>
        <w:t>的相对灵敏度因子；</w:t>
      </w:r>
    </w:p>
    <w:p w14:paraId="5035E65F" w14:textId="0854847B" w:rsidR="00F95B8F" w:rsidRPr="00413DBD" w:rsidRDefault="00F95B8F" w:rsidP="00741FD8">
      <w:pPr>
        <w:ind w:firstLineChars="200" w:firstLine="420"/>
        <w:rPr>
          <w:szCs w:val="21"/>
        </w:rPr>
      </w:pPr>
      <w:r w:rsidRPr="00413DBD">
        <w:rPr>
          <w:szCs w:val="21"/>
        </w:rPr>
        <w:t>ω</w:t>
      </w:r>
      <w:r w:rsidRPr="00413DBD">
        <w:rPr>
          <w:rFonts w:hint="eastAsia"/>
          <w:szCs w:val="21"/>
        </w:rPr>
        <w:t>（</w:t>
      </w:r>
      <w:r w:rsidRPr="00413DBD">
        <w:rPr>
          <w:rFonts w:hint="eastAsia"/>
          <w:szCs w:val="21"/>
        </w:rPr>
        <w:t>X</w:t>
      </w:r>
      <w:r w:rsidRPr="00413DBD">
        <w:rPr>
          <w:rFonts w:hint="eastAsia"/>
          <w:szCs w:val="21"/>
        </w:rPr>
        <w:t>）</w:t>
      </w:r>
      <w:r w:rsidR="00741FD8" w:rsidRPr="00413DBD">
        <w:rPr>
          <w:szCs w:val="21"/>
        </w:rPr>
        <w:t>——</w:t>
      </w:r>
      <w:r w:rsidRPr="00413DBD">
        <w:rPr>
          <w:rFonts w:hint="eastAsia"/>
          <w:szCs w:val="21"/>
        </w:rPr>
        <w:t>元素</w:t>
      </w:r>
      <w:r w:rsidRPr="00413DBD">
        <w:rPr>
          <w:rFonts w:hint="eastAsia"/>
          <w:szCs w:val="21"/>
        </w:rPr>
        <w:t>X</w:t>
      </w:r>
      <w:r w:rsidRPr="00413DBD">
        <w:rPr>
          <w:rFonts w:hint="eastAsia"/>
          <w:szCs w:val="21"/>
        </w:rPr>
        <w:t>的质量分数，单位为微克每千克（</w:t>
      </w:r>
      <w:r w:rsidRPr="00413DBD">
        <w:rPr>
          <w:iCs/>
          <w:szCs w:val="21"/>
        </w:rPr>
        <w:t>μg</w:t>
      </w:r>
      <w:r w:rsidRPr="00413DBD">
        <w:rPr>
          <w:rFonts w:hint="eastAsia"/>
          <w:iCs/>
          <w:szCs w:val="21"/>
        </w:rPr>
        <w:t>/g</w:t>
      </w:r>
      <w:r w:rsidRPr="00413DBD">
        <w:rPr>
          <w:rFonts w:hint="eastAsia"/>
          <w:szCs w:val="21"/>
        </w:rPr>
        <w:t>）；</w:t>
      </w:r>
    </w:p>
    <w:p w14:paraId="3ED3A733" w14:textId="11ACB31A" w:rsidR="00F95B8F" w:rsidRPr="00413DBD" w:rsidRDefault="00F95B8F" w:rsidP="00741FD8">
      <w:pPr>
        <w:ind w:firstLineChars="200" w:firstLine="420"/>
        <w:rPr>
          <w:szCs w:val="21"/>
        </w:rPr>
      </w:pPr>
      <w:r w:rsidRPr="00413DBD">
        <w:rPr>
          <w:rFonts w:hint="eastAsia"/>
          <w:szCs w:val="21"/>
        </w:rPr>
        <w:t>A</w:t>
      </w:r>
      <w:r w:rsidRPr="00413DBD">
        <w:rPr>
          <w:rFonts w:hint="eastAsia"/>
          <w:szCs w:val="21"/>
        </w:rPr>
        <w:t>（</w:t>
      </w:r>
      <w:r w:rsidRPr="00413DBD">
        <w:rPr>
          <w:rFonts w:hint="eastAsia"/>
          <w:szCs w:val="21"/>
        </w:rPr>
        <w:t>X</w:t>
      </w:r>
      <w:r w:rsidRPr="00413DBD">
        <w:rPr>
          <w:rFonts w:hint="eastAsia"/>
          <w:i/>
          <w:szCs w:val="21"/>
          <w:vertAlign w:val="subscript"/>
        </w:rPr>
        <w:t>i</w:t>
      </w:r>
      <w:r w:rsidRPr="00413DBD">
        <w:rPr>
          <w:rFonts w:hint="eastAsia"/>
          <w:szCs w:val="21"/>
        </w:rPr>
        <w:t>）</w:t>
      </w:r>
      <w:r w:rsidR="00741FD8" w:rsidRPr="00413DBD">
        <w:rPr>
          <w:szCs w:val="21"/>
        </w:rPr>
        <w:t>——</w:t>
      </w:r>
      <w:r w:rsidRPr="00413DBD">
        <w:rPr>
          <w:rFonts w:hint="eastAsia"/>
          <w:szCs w:val="21"/>
        </w:rPr>
        <w:t>元素</w:t>
      </w:r>
      <w:r w:rsidRPr="00413DBD">
        <w:rPr>
          <w:rFonts w:hint="eastAsia"/>
          <w:szCs w:val="21"/>
        </w:rPr>
        <w:t>X</w:t>
      </w:r>
      <w:r w:rsidRPr="00413DBD">
        <w:rPr>
          <w:rFonts w:hint="eastAsia"/>
          <w:szCs w:val="21"/>
        </w:rPr>
        <w:t>的</w:t>
      </w:r>
      <w:r w:rsidRPr="00413DBD">
        <w:rPr>
          <w:rFonts w:hint="eastAsia"/>
          <w:i/>
          <w:szCs w:val="21"/>
        </w:rPr>
        <w:t>i</w:t>
      </w:r>
      <w:r w:rsidRPr="00413DBD">
        <w:rPr>
          <w:rFonts w:hint="eastAsia"/>
          <w:szCs w:val="21"/>
        </w:rPr>
        <w:t>同位素丰度；</w:t>
      </w:r>
    </w:p>
    <w:p w14:paraId="58C21D74" w14:textId="0E0C93A6" w:rsidR="00F95B8F" w:rsidRPr="00413DBD" w:rsidRDefault="00F95B8F" w:rsidP="00741FD8">
      <w:pPr>
        <w:ind w:firstLineChars="200" w:firstLine="420"/>
        <w:rPr>
          <w:szCs w:val="21"/>
        </w:rPr>
      </w:pPr>
      <w:r w:rsidRPr="00413DBD">
        <w:rPr>
          <w:rFonts w:hint="eastAsia"/>
          <w:szCs w:val="21"/>
        </w:rPr>
        <w:t>I</w:t>
      </w:r>
      <w:r w:rsidRPr="00413DBD">
        <w:rPr>
          <w:rFonts w:hint="eastAsia"/>
          <w:szCs w:val="21"/>
        </w:rPr>
        <w:t>（</w:t>
      </w:r>
      <w:r w:rsidR="006D5BB6" w:rsidRPr="00413DBD">
        <w:rPr>
          <w:rFonts w:hint="eastAsia"/>
          <w:szCs w:val="21"/>
        </w:rPr>
        <w:t>Ga</w:t>
      </w:r>
      <w:r w:rsidRPr="00413DBD">
        <w:rPr>
          <w:rFonts w:hint="eastAsia"/>
          <w:i/>
          <w:szCs w:val="21"/>
          <w:vertAlign w:val="subscript"/>
        </w:rPr>
        <w:t>j</w:t>
      </w:r>
      <w:r w:rsidRPr="00413DBD">
        <w:rPr>
          <w:rFonts w:hint="eastAsia"/>
          <w:szCs w:val="21"/>
        </w:rPr>
        <w:t>）</w:t>
      </w:r>
      <w:r w:rsidR="00741FD8" w:rsidRPr="00413DBD">
        <w:rPr>
          <w:szCs w:val="21"/>
        </w:rPr>
        <w:t>——</w:t>
      </w:r>
      <w:r w:rsidRPr="00413DBD">
        <w:rPr>
          <w:rFonts w:hint="eastAsia"/>
          <w:szCs w:val="21"/>
        </w:rPr>
        <w:t>元素</w:t>
      </w:r>
      <w:r w:rsidR="006D5BB6" w:rsidRPr="00413DBD">
        <w:rPr>
          <w:rFonts w:hint="eastAsia"/>
          <w:szCs w:val="21"/>
        </w:rPr>
        <w:t>Ga</w:t>
      </w:r>
      <w:r w:rsidRPr="00413DBD">
        <w:rPr>
          <w:rFonts w:hint="eastAsia"/>
          <w:szCs w:val="21"/>
        </w:rPr>
        <w:t>的</w:t>
      </w:r>
      <w:r w:rsidRPr="00413DBD">
        <w:rPr>
          <w:rFonts w:hint="eastAsia"/>
          <w:szCs w:val="21"/>
        </w:rPr>
        <w:t>j</w:t>
      </w:r>
      <w:r w:rsidRPr="00413DBD">
        <w:rPr>
          <w:rFonts w:hint="eastAsia"/>
          <w:szCs w:val="21"/>
        </w:rPr>
        <w:t>同位素谱峰强度；</w:t>
      </w:r>
    </w:p>
    <w:p w14:paraId="29F0C162" w14:textId="295FACBC" w:rsidR="00F95B8F" w:rsidRPr="00413DBD" w:rsidRDefault="00F95B8F" w:rsidP="00741FD8">
      <w:pPr>
        <w:ind w:firstLineChars="200" w:firstLine="420"/>
        <w:rPr>
          <w:szCs w:val="21"/>
        </w:rPr>
      </w:pPr>
      <w:r w:rsidRPr="00413DBD">
        <w:rPr>
          <w:szCs w:val="21"/>
        </w:rPr>
        <w:t>ω</w:t>
      </w:r>
      <w:r w:rsidRPr="00413DBD">
        <w:rPr>
          <w:rFonts w:hint="eastAsia"/>
          <w:szCs w:val="21"/>
        </w:rPr>
        <w:t>（</w:t>
      </w:r>
      <w:r w:rsidR="006D5BB6" w:rsidRPr="00413DBD">
        <w:rPr>
          <w:rFonts w:hint="eastAsia"/>
          <w:szCs w:val="21"/>
        </w:rPr>
        <w:t>Ga</w:t>
      </w:r>
      <w:r w:rsidRPr="00413DBD">
        <w:rPr>
          <w:rFonts w:hint="eastAsia"/>
          <w:szCs w:val="21"/>
        </w:rPr>
        <w:t>）</w:t>
      </w:r>
      <w:r w:rsidR="00741FD8" w:rsidRPr="00413DBD">
        <w:rPr>
          <w:szCs w:val="21"/>
        </w:rPr>
        <w:t>——</w:t>
      </w:r>
      <w:r w:rsidRPr="00413DBD">
        <w:rPr>
          <w:rFonts w:hint="eastAsia"/>
          <w:szCs w:val="21"/>
        </w:rPr>
        <w:t>基体元素</w:t>
      </w:r>
      <w:r w:rsidR="006D5BB6" w:rsidRPr="00413DBD">
        <w:rPr>
          <w:rFonts w:hint="eastAsia"/>
          <w:szCs w:val="21"/>
        </w:rPr>
        <w:t>Ga</w:t>
      </w:r>
      <w:r w:rsidRPr="00413DBD">
        <w:rPr>
          <w:rFonts w:hint="eastAsia"/>
          <w:szCs w:val="21"/>
        </w:rPr>
        <w:t>的质量分数定义为</w:t>
      </w:r>
      <w:r w:rsidRPr="00413DBD">
        <w:rPr>
          <w:rFonts w:hint="eastAsia"/>
          <w:szCs w:val="21"/>
        </w:rPr>
        <w:t>1.00</w:t>
      </w:r>
      <w:r w:rsidRPr="00413DBD">
        <w:rPr>
          <w:rFonts w:hint="eastAsia"/>
          <w:szCs w:val="21"/>
        </w:rPr>
        <w:t>×</w:t>
      </w:r>
      <w:r w:rsidRPr="00413DBD">
        <w:rPr>
          <w:rFonts w:hint="eastAsia"/>
          <w:szCs w:val="21"/>
        </w:rPr>
        <w:t>10</w:t>
      </w:r>
      <w:r w:rsidRPr="00413DBD">
        <w:rPr>
          <w:rFonts w:hint="eastAsia"/>
          <w:szCs w:val="21"/>
          <w:vertAlign w:val="superscript"/>
        </w:rPr>
        <w:t>6</w:t>
      </w:r>
      <w:r w:rsidRPr="00413DBD">
        <w:rPr>
          <w:rFonts w:hint="eastAsia"/>
          <w:szCs w:val="21"/>
        </w:rPr>
        <w:t>，单位为微克每千克（</w:t>
      </w:r>
      <w:r w:rsidRPr="00413DBD">
        <w:rPr>
          <w:iCs/>
          <w:szCs w:val="21"/>
        </w:rPr>
        <w:t>μg</w:t>
      </w:r>
      <w:r w:rsidRPr="00413DBD">
        <w:rPr>
          <w:rFonts w:hint="eastAsia"/>
          <w:iCs/>
          <w:szCs w:val="21"/>
        </w:rPr>
        <w:t>/g</w:t>
      </w:r>
      <w:r w:rsidRPr="00413DBD">
        <w:rPr>
          <w:rFonts w:hint="eastAsia"/>
          <w:iCs/>
          <w:szCs w:val="21"/>
        </w:rPr>
        <w:t>）</w:t>
      </w:r>
      <w:r w:rsidRPr="00413DBD">
        <w:rPr>
          <w:rFonts w:hint="eastAsia"/>
          <w:szCs w:val="21"/>
        </w:rPr>
        <w:t>；</w:t>
      </w:r>
    </w:p>
    <w:p w14:paraId="1437A911" w14:textId="4F81A59A" w:rsidR="00F95B8F" w:rsidRPr="00413DBD" w:rsidRDefault="00F95B8F" w:rsidP="00741FD8">
      <w:pPr>
        <w:ind w:firstLineChars="200" w:firstLine="420"/>
        <w:rPr>
          <w:szCs w:val="21"/>
        </w:rPr>
      </w:pPr>
      <w:r w:rsidRPr="00413DBD">
        <w:rPr>
          <w:rFonts w:hint="eastAsia"/>
          <w:szCs w:val="21"/>
        </w:rPr>
        <w:t>A</w:t>
      </w:r>
      <w:r w:rsidRPr="00413DBD">
        <w:rPr>
          <w:rFonts w:hint="eastAsia"/>
          <w:szCs w:val="21"/>
        </w:rPr>
        <w:t>（</w:t>
      </w:r>
      <w:r w:rsidR="006D5BB6" w:rsidRPr="00413DBD">
        <w:rPr>
          <w:rFonts w:hint="eastAsia"/>
          <w:szCs w:val="21"/>
        </w:rPr>
        <w:t>Ga</w:t>
      </w:r>
      <w:r w:rsidRPr="00413DBD">
        <w:rPr>
          <w:rFonts w:hint="eastAsia"/>
          <w:i/>
          <w:szCs w:val="21"/>
          <w:vertAlign w:val="subscript"/>
        </w:rPr>
        <w:t>j</w:t>
      </w:r>
      <w:r w:rsidRPr="00413DBD">
        <w:rPr>
          <w:rFonts w:hint="eastAsia"/>
          <w:szCs w:val="21"/>
        </w:rPr>
        <w:t>）</w:t>
      </w:r>
      <w:r w:rsidR="00741FD8" w:rsidRPr="00413DBD">
        <w:rPr>
          <w:szCs w:val="21"/>
        </w:rPr>
        <w:t>——</w:t>
      </w:r>
      <w:r w:rsidRPr="00413DBD">
        <w:rPr>
          <w:rFonts w:hint="eastAsia"/>
          <w:szCs w:val="21"/>
        </w:rPr>
        <w:t>基体元素</w:t>
      </w:r>
      <w:r w:rsidR="006D5BB6" w:rsidRPr="00413DBD">
        <w:rPr>
          <w:rFonts w:hint="eastAsia"/>
          <w:szCs w:val="21"/>
        </w:rPr>
        <w:t>Ga</w:t>
      </w:r>
      <w:r w:rsidRPr="00413DBD">
        <w:rPr>
          <w:rFonts w:hint="eastAsia"/>
          <w:szCs w:val="21"/>
        </w:rPr>
        <w:t>的</w:t>
      </w:r>
      <w:r w:rsidRPr="00413DBD">
        <w:rPr>
          <w:rFonts w:hint="eastAsia"/>
          <w:i/>
          <w:szCs w:val="21"/>
        </w:rPr>
        <w:t>j</w:t>
      </w:r>
      <w:r w:rsidRPr="00413DBD">
        <w:rPr>
          <w:rFonts w:hint="eastAsia"/>
          <w:szCs w:val="21"/>
        </w:rPr>
        <w:t>同位素丰度；</w:t>
      </w:r>
    </w:p>
    <w:p w14:paraId="365DAA32" w14:textId="6B0A2A77" w:rsidR="00F95B8F" w:rsidRPr="00413DBD" w:rsidRDefault="00F95B8F" w:rsidP="00741FD8">
      <w:pPr>
        <w:ind w:firstLineChars="200" w:firstLine="420"/>
        <w:rPr>
          <w:szCs w:val="21"/>
        </w:rPr>
      </w:pPr>
      <w:r w:rsidRPr="00413DBD">
        <w:rPr>
          <w:rFonts w:hint="eastAsia"/>
          <w:szCs w:val="21"/>
        </w:rPr>
        <w:t>I</w:t>
      </w:r>
      <w:r w:rsidRPr="00413DBD">
        <w:rPr>
          <w:rFonts w:hint="eastAsia"/>
          <w:szCs w:val="21"/>
        </w:rPr>
        <w:t>（</w:t>
      </w:r>
      <w:r w:rsidRPr="00413DBD">
        <w:rPr>
          <w:rFonts w:hint="eastAsia"/>
          <w:szCs w:val="21"/>
        </w:rPr>
        <w:t>X</w:t>
      </w:r>
      <w:r w:rsidRPr="00413DBD">
        <w:rPr>
          <w:rFonts w:hint="eastAsia"/>
          <w:i/>
          <w:szCs w:val="21"/>
          <w:vertAlign w:val="subscript"/>
        </w:rPr>
        <w:t>i</w:t>
      </w:r>
      <w:r w:rsidRPr="00413DBD">
        <w:rPr>
          <w:rFonts w:hint="eastAsia"/>
          <w:szCs w:val="21"/>
        </w:rPr>
        <w:t>）</w:t>
      </w:r>
      <w:r w:rsidR="00741FD8" w:rsidRPr="00413DBD">
        <w:rPr>
          <w:szCs w:val="21"/>
        </w:rPr>
        <w:t>——</w:t>
      </w:r>
      <w:r w:rsidRPr="00413DBD">
        <w:rPr>
          <w:rFonts w:hint="eastAsia"/>
          <w:szCs w:val="21"/>
        </w:rPr>
        <w:t>元素</w:t>
      </w:r>
      <w:r w:rsidRPr="00413DBD">
        <w:rPr>
          <w:rFonts w:hint="eastAsia"/>
          <w:szCs w:val="21"/>
        </w:rPr>
        <w:t>X</w:t>
      </w:r>
      <w:r w:rsidRPr="00413DBD">
        <w:rPr>
          <w:rFonts w:hint="eastAsia"/>
          <w:szCs w:val="21"/>
        </w:rPr>
        <w:t>的</w:t>
      </w:r>
      <w:r w:rsidRPr="00413DBD">
        <w:rPr>
          <w:rFonts w:hint="eastAsia"/>
          <w:i/>
          <w:szCs w:val="21"/>
        </w:rPr>
        <w:t>i</w:t>
      </w:r>
      <w:r w:rsidRPr="00413DBD">
        <w:rPr>
          <w:rFonts w:hint="eastAsia"/>
          <w:szCs w:val="21"/>
        </w:rPr>
        <w:t>同位素谱峰强度</w:t>
      </w:r>
      <w:r w:rsidR="00042491" w:rsidRPr="00413DBD">
        <w:rPr>
          <w:rFonts w:hint="eastAsia"/>
          <w:szCs w:val="21"/>
        </w:rPr>
        <w:t>。</w:t>
      </w:r>
    </w:p>
    <w:p w14:paraId="425722C5" w14:textId="6B112D50" w:rsidR="00F95B8F" w:rsidRPr="00413DBD" w:rsidRDefault="00F95B8F" w:rsidP="00F95B8F">
      <w:pPr>
        <w:spacing w:line="360" w:lineRule="auto"/>
        <w:ind w:firstLineChars="200" w:firstLine="420"/>
        <w:jc w:val="center"/>
        <w:rPr>
          <w:rFonts w:ascii="黑体" w:eastAsia="黑体" w:hAnsi="黑体"/>
          <w:szCs w:val="21"/>
        </w:rPr>
      </w:pPr>
      <w:r w:rsidRPr="00413DBD">
        <w:rPr>
          <w:rFonts w:ascii="黑体" w:eastAsia="黑体" w:hAnsi="黑体" w:hint="eastAsia"/>
          <w:szCs w:val="21"/>
        </w:rPr>
        <w:t>表2</w:t>
      </w:r>
      <w:r w:rsidR="00042491" w:rsidRPr="00413DBD">
        <w:rPr>
          <w:rFonts w:ascii="黑体" w:eastAsia="黑体" w:hAnsi="黑体"/>
          <w:szCs w:val="21"/>
        </w:rPr>
        <w:t xml:space="preserve">  </w:t>
      </w:r>
      <w:r w:rsidRPr="00413DBD">
        <w:rPr>
          <w:rFonts w:ascii="黑体" w:eastAsia="黑体" w:hAnsi="黑体" w:hint="eastAsia"/>
          <w:szCs w:val="21"/>
        </w:rPr>
        <w:t>相对灵敏度因子测定、预溅射、等离子体稳定性试验所需的相对标准偏差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667"/>
        <w:gridCol w:w="4667"/>
      </w:tblGrid>
      <w:tr w:rsidR="00413DBD" w:rsidRPr="00413DBD" w14:paraId="438257FC" w14:textId="77777777" w:rsidTr="00042491">
        <w:trPr>
          <w:trHeight w:hRule="exact" w:val="635"/>
          <w:jc w:val="center"/>
        </w:trPr>
        <w:tc>
          <w:tcPr>
            <w:tcW w:w="2500" w:type="pct"/>
            <w:tcBorders>
              <w:top w:val="single" w:sz="8" w:space="0" w:color="auto"/>
              <w:bottom w:val="single" w:sz="8" w:space="0" w:color="auto"/>
            </w:tcBorders>
            <w:vAlign w:val="center"/>
          </w:tcPr>
          <w:p w14:paraId="23DDBAE8" w14:textId="77777777" w:rsidR="00F95B8F" w:rsidRPr="00413DBD" w:rsidRDefault="00F95B8F" w:rsidP="00005C8D">
            <w:pPr>
              <w:jc w:val="center"/>
              <w:rPr>
                <w:rFonts w:ascii="宋体" w:hAnsi="宋体"/>
                <w:sz w:val="18"/>
                <w:szCs w:val="18"/>
              </w:rPr>
            </w:pPr>
            <w:r w:rsidRPr="00413DBD">
              <w:rPr>
                <w:rFonts w:ascii="宋体" w:hAnsi="宋体"/>
                <w:sz w:val="18"/>
                <w:szCs w:val="18"/>
              </w:rPr>
              <w:t>分析含量范围</w:t>
            </w:r>
          </w:p>
          <w:p w14:paraId="0C5819DF" w14:textId="77777777" w:rsidR="00F95B8F" w:rsidRPr="00413DBD" w:rsidRDefault="00F95B8F" w:rsidP="00005C8D">
            <w:pPr>
              <w:jc w:val="center"/>
              <w:rPr>
                <w:rFonts w:ascii="宋体" w:hAnsi="宋体"/>
                <w:sz w:val="18"/>
                <w:szCs w:val="18"/>
              </w:rPr>
            </w:pPr>
            <w:r w:rsidRPr="00413DBD">
              <w:rPr>
                <w:sz w:val="18"/>
                <w:szCs w:val="18"/>
              </w:rPr>
              <w:t>μg/g</w:t>
            </w:r>
          </w:p>
        </w:tc>
        <w:tc>
          <w:tcPr>
            <w:tcW w:w="2500" w:type="pct"/>
            <w:tcBorders>
              <w:top w:val="single" w:sz="8" w:space="0" w:color="auto"/>
              <w:bottom w:val="single" w:sz="8" w:space="0" w:color="auto"/>
            </w:tcBorders>
            <w:vAlign w:val="center"/>
          </w:tcPr>
          <w:p w14:paraId="2AE52D58" w14:textId="77777777" w:rsidR="00F95B8F" w:rsidRPr="00413DBD" w:rsidRDefault="00F95B8F" w:rsidP="00005C8D">
            <w:pPr>
              <w:jc w:val="center"/>
              <w:rPr>
                <w:sz w:val="18"/>
                <w:szCs w:val="18"/>
              </w:rPr>
            </w:pPr>
            <w:r w:rsidRPr="00413DBD">
              <w:rPr>
                <w:sz w:val="18"/>
                <w:szCs w:val="18"/>
              </w:rPr>
              <w:t>RSD</w:t>
            </w:r>
          </w:p>
          <w:p w14:paraId="35095EB0" w14:textId="77777777" w:rsidR="00F95B8F" w:rsidRPr="00413DBD" w:rsidRDefault="00F95B8F" w:rsidP="00005C8D">
            <w:pPr>
              <w:jc w:val="center"/>
              <w:rPr>
                <w:sz w:val="18"/>
                <w:szCs w:val="18"/>
              </w:rPr>
            </w:pPr>
            <w:r w:rsidRPr="00413DBD">
              <w:rPr>
                <w:sz w:val="18"/>
                <w:szCs w:val="18"/>
              </w:rPr>
              <w:t>％</w:t>
            </w:r>
          </w:p>
        </w:tc>
      </w:tr>
      <w:tr w:rsidR="00413DBD" w:rsidRPr="00413DBD" w14:paraId="7090FD79" w14:textId="77777777" w:rsidTr="00042491">
        <w:trPr>
          <w:trHeight w:hRule="exact" w:val="284"/>
          <w:jc w:val="center"/>
        </w:trPr>
        <w:tc>
          <w:tcPr>
            <w:tcW w:w="2500" w:type="pct"/>
            <w:tcBorders>
              <w:top w:val="single" w:sz="8" w:space="0" w:color="auto"/>
            </w:tcBorders>
            <w:vAlign w:val="center"/>
          </w:tcPr>
          <w:p w14:paraId="7A763469" w14:textId="77777777" w:rsidR="00F95B8F" w:rsidRPr="00413DBD" w:rsidRDefault="00F95B8F" w:rsidP="00005C8D">
            <w:pPr>
              <w:jc w:val="center"/>
              <w:rPr>
                <w:sz w:val="18"/>
                <w:szCs w:val="18"/>
              </w:rPr>
            </w:pPr>
            <w:r w:rsidRPr="00413DBD">
              <w:rPr>
                <w:sz w:val="18"/>
                <w:szCs w:val="18"/>
              </w:rPr>
              <w:t>0.00</w:t>
            </w:r>
            <w:r w:rsidRPr="00413DBD">
              <w:rPr>
                <w:rFonts w:hint="eastAsia"/>
                <w:sz w:val="18"/>
                <w:szCs w:val="18"/>
              </w:rPr>
              <w:t>1</w:t>
            </w:r>
            <w:r w:rsidRPr="00413DBD">
              <w:rPr>
                <w:sz w:val="18"/>
                <w:szCs w:val="18"/>
              </w:rPr>
              <w:t>~0.0</w:t>
            </w:r>
            <w:r w:rsidRPr="00413DBD">
              <w:rPr>
                <w:rFonts w:hint="eastAsia"/>
                <w:sz w:val="18"/>
                <w:szCs w:val="18"/>
              </w:rPr>
              <w:t>1</w:t>
            </w:r>
          </w:p>
        </w:tc>
        <w:tc>
          <w:tcPr>
            <w:tcW w:w="2500" w:type="pct"/>
            <w:tcBorders>
              <w:top w:val="single" w:sz="8" w:space="0" w:color="auto"/>
            </w:tcBorders>
            <w:vAlign w:val="center"/>
          </w:tcPr>
          <w:p w14:paraId="23C5A67E" w14:textId="77777777" w:rsidR="00F95B8F" w:rsidRPr="00413DBD" w:rsidRDefault="00F95B8F" w:rsidP="00005C8D">
            <w:pPr>
              <w:jc w:val="center"/>
              <w:rPr>
                <w:sz w:val="18"/>
                <w:szCs w:val="18"/>
              </w:rPr>
            </w:pPr>
            <w:r w:rsidRPr="00413DBD">
              <w:rPr>
                <w:rFonts w:hint="eastAsia"/>
                <w:sz w:val="18"/>
                <w:szCs w:val="18"/>
              </w:rPr>
              <w:t>100</w:t>
            </w:r>
          </w:p>
        </w:tc>
      </w:tr>
      <w:tr w:rsidR="00413DBD" w:rsidRPr="00413DBD" w14:paraId="0AA152D2" w14:textId="77777777" w:rsidTr="00042491">
        <w:trPr>
          <w:trHeight w:hRule="exact" w:val="284"/>
          <w:jc w:val="center"/>
        </w:trPr>
        <w:tc>
          <w:tcPr>
            <w:tcW w:w="2500" w:type="pct"/>
            <w:vAlign w:val="center"/>
          </w:tcPr>
          <w:p w14:paraId="0558F2A9" w14:textId="77777777" w:rsidR="00F95B8F" w:rsidRPr="00413DBD" w:rsidRDefault="00F95B8F" w:rsidP="00005C8D">
            <w:pPr>
              <w:jc w:val="center"/>
              <w:rPr>
                <w:sz w:val="18"/>
                <w:szCs w:val="18"/>
              </w:rPr>
            </w:pPr>
            <w:r w:rsidRPr="00413DBD">
              <w:rPr>
                <w:rFonts w:hint="eastAsia"/>
                <w:sz w:val="18"/>
                <w:szCs w:val="18"/>
              </w:rPr>
              <w:t>0.01</w:t>
            </w:r>
            <w:r w:rsidRPr="00413DBD">
              <w:rPr>
                <w:sz w:val="18"/>
                <w:szCs w:val="18"/>
              </w:rPr>
              <w:t>~</w:t>
            </w:r>
            <w:r w:rsidRPr="00413DBD">
              <w:rPr>
                <w:rFonts w:hint="eastAsia"/>
                <w:sz w:val="18"/>
                <w:szCs w:val="18"/>
              </w:rPr>
              <w:t>0.05</w:t>
            </w:r>
          </w:p>
        </w:tc>
        <w:tc>
          <w:tcPr>
            <w:tcW w:w="2500" w:type="pct"/>
            <w:vAlign w:val="center"/>
          </w:tcPr>
          <w:p w14:paraId="4061FFDB" w14:textId="77777777" w:rsidR="00F95B8F" w:rsidRPr="00413DBD" w:rsidRDefault="00F95B8F" w:rsidP="00005C8D">
            <w:pPr>
              <w:jc w:val="center"/>
              <w:rPr>
                <w:sz w:val="18"/>
                <w:szCs w:val="18"/>
              </w:rPr>
            </w:pPr>
            <w:r w:rsidRPr="00413DBD">
              <w:rPr>
                <w:rFonts w:hint="eastAsia"/>
                <w:sz w:val="18"/>
                <w:szCs w:val="18"/>
              </w:rPr>
              <w:t>5</w:t>
            </w:r>
            <w:r w:rsidRPr="00413DBD">
              <w:rPr>
                <w:sz w:val="18"/>
                <w:szCs w:val="18"/>
              </w:rPr>
              <w:t>0</w:t>
            </w:r>
          </w:p>
        </w:tc>
      </w:tr>
      <w:tr w:rsidR="00413DBD" w:rsidRPr="00413DBD" w14:paraId="393BEF8E" w14:textId="77777777" w:rsidTr="00042491">
        <w:trPr>
          <w:trHeight w:hRule="exact" w:val="284"/>
          <w:jc w:val="center"/>
        </w:trPr>
        <w:tc>
          <w:tcPr>
            <w:tcW w:w="2500" w:type="pct"/>
            <w:vAlign w:val="center"/>
          </w:tcPr>
          <w:p w14:paraId="69F30918" w14:textId="77777777" w:rsidR="00F95B8F" w:rsidRPr="00413DBD" w:rsidRDefault="00F95B8F" w:rsidP="00005C8D">
            <w:pPr>
              <w:jc w:val="center"/>
              <w:rPr>
                <w:sz w:val="18"/>
                <w:szCs w:val="18"/>
              </w:rPr>
            </w:pPr>
            <w:r w:rsidRPr="00413DBD">
              <w:rPr>
                <w:sz w:val="18"/>
                <w:szCs w:val="18"/>
              </w:rPr>
              <w:t xml:space="preserve">0.05~0.5 </w:t>
            </w:r>
          </w:p>
        </w:tc>
        <w:tc>
          <w:tcPr>
            <w:tcW w:w="2500" w:type="pct"/>
            <w:vAlign w:val="center"/>
          </w:tcPr>
          <w:p w14:paraId="2BB0D083" w14:textId="77777777" w:rsidR="00F95B8F" w:rsidRPr="00413DBD" w:rsidRDefault="00F95B8F" w:rsidP="00005C8D">
            <w:pPr>
              <w:jc w:val="center"/>
              <w:rPr>
                <w:sz w:val="18"/>
                <w:szCs w:val="18"/>
              </w:rPr>
            </w:pPr>
            <w:r w:rsidRPr="00413DBD">
              <w:rPr>
                <w:rFonts w:hint="eastAsia"/>
                <w:sz w:val="18"/>
                <w:szCs w:val="18"/>
              </w:rPr>
              <w:t>3</w:t>
            </w:r>
            <w:r w:rsidRPr="00413DBD">
              <w:rPr>
                <w:sz w:val="18"/>
                <w:szCs w:val="18"/>
              </w:rPr>
              <w:t>0</w:t>
            </w:r>
          </w:p>
        </w:tc>
      </w:tr>
      <w:tr w:rsidR="00413DBD" w:rsidRPr="00413DBD" w14:paraId="260CD952" w14:textId="77777777" w:rsidTr="00042491">
        <w:trPr>
          <w:trHeight w:hRule="exact" w:val="284"/>
          <w:jc w:val="center"/>
        </w:trPr>
        <w:tc>
          <w:tcPr>
            <w:tcW w:w="2500" w:type="pct"/>
            <w:vAlign w:val="center"/>
          </w:tcPr>
          <w:p w14:paraId="4B61FCBE" w14:textId="77777777" w:rsidR="00F95B8F" w:rsidRPr="00413DBD" w:rsidRDefault="00F95B8F" w:rsidP="00005C8D">
            <w:pPr>
              <w:jc w:val="center"/>
              <w:rPr>
                <w:sz w:val="18"/>
                <w:szCs w:val="18"/>
              </w:rPr>
            </w:pPr>
            <w:r w:rsidRPr="00413DBD">
              <w:rPr>
                <w:sz w:val="18"/>
                <w:szCs w:val="18"/>
              </w:rPr>
              <w:t>0.5~5</w:t>
            </w:r>
          </w:p>
        </w:tc>
        <w:tc>
          <w:tcPr>
            <w:tcW w:w="2500" w:type="pct"/>
            <w:vAlign w:val="center"/>
          </w:tcPr>
          <w:p w14:paraId="0929DCEB" w14:textId="77777777" w:rsidR="00F95B8F" w:rsidRPr="00413DBD" w:rsidRDefault="00F95B8F" w:rsidP="00005C8D">
            <w:pPr>
              <w:jc w:val="center"/>
              <w:rPr>
                <w:sz w:val="18"/>
                <w:szCs w:val="18"/>
              </w:rPr>
            </w:pPr>
            <w:r w:rsidRPr="00413DBD">
              <w:rPr>
                <w:rFonts w:hint="eastAsia"/>
                <w:sz w:val="18"/>
                <w:szCs w:val="18"/>
              </w:rPr>
              <w:t>2</w:t>
            </w:r>
            <w:r w:rsidRPr="00413DBD">
              <w:rPr>
                <w:sz w:val="18"/>
                <w:szCs w:val="18"/>
              </w:rPr>
              <w:t>0</w:t>
            </w:r>
          </w:p>
        </w:tc>
      </w:tr>
      <w:tr w:rsidR="00413DBD" w:rsidRPr="00413DBD" w14:paraId="49F84C88" w14:textId="77777777" w:rsidTr="00042491">
        <w:trPr>
          <w:trHeight w:hRule="exact" w:val="284"/>
          <w:jc w:val="center"/>
        </w:trPr>
        <w:tc>
          <w:tcPr>
            <w:tcW w:w="2500" w:type="pct"/>
            <w:vAlign w:val="center"/>
          </w:tcPr>
          <w:p w14:paraId="55F9F03C" w14:textId="77777777" w:rsidR="00F95B8F" w:rsidRPr="00413DBD" w:rsidRDefault="00F95B8F" w:rsidP="00005C8D">
            <w:pPr>
              <w:jc w:val="center"/>
              <w:rPr>
                <w:sz w:val="18"/>
                <w:szCs w:val="18"/>
              </w:rPr>
            </w:pPr>
            <w:r w:rsidRPr="00413DBD">
              <w:rPr>
                <w:sz w:val="18"/>
                <w:szCs w:val="18"/>
              </w:rPr>
              <w:t>5~</w:t>
            </w:r>
            <w:r w:rsidRPr="00413DBD">
              <w:rPr>
                <w:rFonts w:hint="eastAsia"/>
                <w:sz w:val="18"/>
                <w:szCs w:val="18"/>
              </w:rPr>
              <w:t>50</w:t>
            </w:r>
          </w:p>
        </w:tc>
        <w:tc>
          <w:tcPr>
            <w:tcW w:w="2500" w:type="pct"/>
            <w:vAlign w:val="center"/>
          </w:tcPr>
          <w:p w14:paraId="708218A4" w14:textId="77777777" w:rsidR="00F95B8F" w:rsidRPr="00413DBD" w:rsidRDefault="00F95B8F" w:rsidP="00005C8D">
            <w:pPr>
              <w:jc w:val="center"/>
              <w:rPr>
                <w:sz w:val="18"/>
                <w:szCs w:val="18"/>
              </w:rPr>
            </w:pPr>
            <w:r w:rsidRPr="00413DBD">
              <w:rPr>
                <w:sz w:val="18"/>
                <w:szCs w:val="18"/>
              </w:rPr>
              <w:t>10</w:t>
            </w:r>
          </w:p>
        </w:tc>
      </w:tr>
    </w:tbl>
    <w:p w14:paraId="559CC81C" w14:textId="72EC07EF" w:rsidR="00F95B8F" w:rsidRPr="00413DBD" w:rsidRDefault="00F95B8F" w:rsidP="00042491">
      <w:pPr>
        <w:widowControl/>
        <w:spacing w:beforeLines="50" w:before="156" w:afterLines="50" w:after="156"/>
        <w:jc w:val="left"/>
        <w:rPr>
          <w:rFonts w:ascii="黑体" w:eastAsia="黑体" w:hAnsi="黑体"/>
        </w:rPr>
      </w:pPr>
      <w:r w:rsidRPr="00413DBD">
        <w:rPr>
          <w:rFonts w:ascii="黑体" w:eastAsia="黑体" w:hAnsi="黑体" w:hint="eastAsia"/>
        </w:rPr>
        <w:lastRenderedPageBreak/>
        <w:t>9.6</w:t>
      </w:r>
      <w:r w:rsidR="00042491" w:rsidRPr="00413DBD">
        <w:rPr>
          <w:rFonts w:ascii="黑体" w:eastAsia="黑体" w:hAnsi="黑体"/>
        </w:rPr>
        <w:t xml:space="preserve">  </w:t>
      </w:r>
      <w:r w:rsidRPr="00413DBD">
        <w:rPr>
          <w:rFonts w:ascii="黑体" w:eastAsia="黑体" w:hAnsi="黑体" w:hint="eastAsia"/>
        </w:rPr>
        <w:t>样品测量</w:t>
      </w:r>
    </w:p>
    <w:p w14:paraId="7AB5B7AE" w14:textId="6F40F664" w:rsidR="00F95B8F" w:rsidRPr="00413DBD" w:rsidRDefault="00F95B8F" w:rsidP="00806CB9">
      <w:pPr>
        <w:outlineLvl w:val="0"/>
        <w:rPr>
          <w:rFonts w:ascii="黑体" w:eastAsia="黑体" w:hAnsi="宋体"/>
          <w:szCs w:val="21"/>
        </w:rPr>
      </w:pPr>
      <w:r w:rsidRPr="00413DBD">
        <w:rPr>
          <w:rFonts w:ascii="黑体" w:eastAsia="黑体" w:hAnsi="宋体" w:hint="eastAsia"/>
          <w:szCs w:val="21"/>
        </w:rPr>
        <w:t>9.6.1</w:t>
      </w:r>
      <w:r w:rsidR="00042491" w:rsidRPr="00413DBD">
        <w:rPr>
          <w:rFonts w:ascii="黑体" w:eastAsia="黑体" w:hAnsi="宋体"/>
          <w:szCs w:val="21"/>
        </w:rPr>
        <w:t xml:space="preserve">  </w:t>
      </w:r>
      <w:r w:rsidRPr="00413DBD">
        <w:rPr>
          <w:rFonts w:ascii="宋体" w:hAnsi="宋体" w:hint="eastAsia"/>
          <w:szCs w:val="21"/>
        </w:rPr>
        <w:t>将仪器调节处在最佳状态，在预分析溅射条件下开始辉光放电。</w:t>
      </w:r>
    </w:p>
    <w:p w14:paraId="2854826D" w14:textId="0D9659DB" w:rsidR="00F95B8F" w:rsidRPr="00413DBD" w:rsidRDefault="00F95B8F" w:rsidP="00806CB9">
      <w:pPr>
        <w:outlineLvl w:val="0"/>
        <w:rPr>
          <w:rFonts w:ascii="黑体" w:eastAsia="黑体" w:hAnsi="宋体"/>
          <w:szCs w:val="21"/>
        </w:rPr>
      </w:pPr>
      <w:r w:rsidRPr="00413DBD">
        <w:rPr>
          <w:rFonts w:ascii="黑体" w:eastAsia="黑体" w:hAnsi="宋体" w:hint="eastAsia"/>
          <w:szCs w:val="21"/>
        </w:rPr>
        <w:t>9.6.2</w:t>
      </w:r>
      <w:r w:rsidR="00042491" w:rsidRPr="00413DBD">
        <w:rPr>
          <w:rFonts w:ascii="黑体" w:eastAsia="黑体" w:hAnsi="宋体"/>
          <w:szCs w:val="21"/>
        </w:rPr>
        <w:t xml:space="preserve">  </w:t>
      </w:r>
      <w:r w:rsidRPr="00413DBD">
        <w:rPr>
          <w:rFonts w:hint="eastAsia"/>
          <w:bCs/>
        </w:rPr>
        <w:t>在确定相对灵敏度因子相同的分析条件下，测定样品中痕量</w:t>
      </w:r>
      <w:r w:rsidR="005247B3" w:rsidRPr="00413DBD">
        <w:rPr>
          <w:rFonts w:hint="eastAsia"/>
          <w:bCs/>
        </w:rPr>
        <w:t>杂质</w:t>
      </w:r>
      <w:r w:rsidRPr="00413DBD">
        <w:rPr>
          <w:rFonts w:hint="eastAsia"/>
          <w:bCs/>
        </w:rPr>
        <w:t>元素的含量。</w:t>
      </w:r>
      <w:r w:rsidRPr="00413DBD">
        <w:rPr>
          <w:rFonts w:ascii="宋体" w:hAnsi="宋体" w:hint="eastAsia"/>
          <w:szCs w:val="21"/>
        </w:rPr>
        <w:t>连续</w:t>
      </w:r>
      <w:r w:rsidR="005247B3" w:rsidRPr="00413DBD">
        <w:rPr>
          <w:rFonts w:ascii="宋体" w:hAnsi="宋体" w:hint="eastAsia"/>
          <w:szCs w:val="21"/>
        </w:rPr>
        <w:t>3</w:t>
      </w:r>
      <w:r w:rsidRPr="00413DBD">
        <w:rPr>
          <w:rFonts w:ascii="宋体" w:hAnsi="宋体" w:hint="eastAsia"/>
          <w:szCs w:val="21"/>
        </w:rPr>
        <w:t>次测量数据的相对标准偏差应满足表2，则对测量数据进行确认，并计算最后3个测量数据的平均值。</w:t>
      </w:r>
    </w:p>
    <w:p w14:paraId="4D1C5EF2" w14:textId="77777777" w:rsidR="00F95B8F" w:rsidRPr="00413DBD" w:rsidRDefault="00F95B8F" w:rsidP="006D5BB6">
      <w:pPr>
        <w:pStyle w:val="aff9"/>
        <w:numPr>
          <w:ilvl w:val="0"/>
          <w:numId w:val="39"/>
        </w:numPr>
        <w:spacing w:before="312" w:after="312"/>
      </w:pPr>
      <w:r w:rsidRPr="00413DBD">
        <w:rPr>
          <w:rFonts w:hint="eastAsia"/>
        </w:rPr>
        <w:t>试验数据处理</w:t>
      </w:r>
    </w:p>
    <w:p w14:paraId="54735177" w14:textId="73FB6829" w:rsidR="00F95B8F" w:rsidRPr="00413DBD" w:rsidRDefault="00F95B8F" w:rsidP="005247B3">
      <w:pPr>
        <w:tabs>
          <w:tab w:val="left" w:pos="315"/>
        </w:tabs>
        <w:autoSpaceDE w:val="0"/>
        <w:autoSpaceDN w:val="0"/>
        <w:adjustRightInd w:val="0"/>
        <w:spacing w:before="88" w:line="360" w:lineRule="auto"/>
        <w:ind w:firstLineChars="200" w:firstLine="420"/>
        <w:jc w:val="left"/>
        <w:rPr>
          <w:rFonts w:hAnsi="宋体"/>
          <w:kern w:val="0"/>
          <w:szCs w:val="21"/>
        </w:rPr>
      </w:pPr>
      <w:r w:rsidRPr="00413DBD">
        <w:rPr>
          <w:rFonts w:ascii="宋体" w:hAnsi="宋体" w:cs="宋体" w:hint="eastAsia"/>
          <w:kern w:val="0"/>
          <w:szCs w:val="21"/>
        </w:rPr>
        <w:t>被测元素的含量以质量</w:t>
      </w:r>
      <w:r w:rsidRPr="00413DBD">
        <w:rPr>
          <w:rFonts w:hAnsi="宋体"/>
          <w:kern w:val="0"/>
          <w:szCs w:val="21"/>
        </w:rPr>
        <w:t>分数</w:t>
      </w:r>
      <w:r w:rsidRPr="00413DBD">
        <w:rPr>
          <w:i/>
          <w:kern w:val="0"/>
          <w:szCs w:val="21"/>
        </w:rPr>
        <w:t>ω</w:t>
      </w:r>
      <w:r w:rsidRPr="00413DBD">
        <w:rPr>
          <w:kern w:val="0"/>
          <w:szCs w:val="21"/>
          <w:vertAlign w:val="subscript"/>
        </w:rPr>
        <w:t>(X/</w:t>
      </w:r>
      <w:r w:rsidR="006D5BB6" w:rsidRPr="00413DBD">
        <w:rPr>
          <w:rFonts w:hint="eastAsia"/>
          <w:kern w:val="0"/>
          <w:szCs w:val="21"/>
          <w:vertAlign w:val="subscript"/>
        </w:rPr>
        <w:t>Ga</w:t>
      </w:r>
      <w:r w:rsidRPr="00413DBD">
        <w:rPr>
          <w:kern w:val="0"/>
          <w:szCs w:val="21"/>
          <w:vertAlign w:val="subscript"/>
        </w:rPr>
        <w:t>)</w:t>
      </w:r>
      <w:r w:rsidRPr="00413DBD">
        <w:rPr>
          <w:rFonts w:hAnsi="宋体"/>
          <w:kern w:val="0"/>
          <w:szCs w:val="21"/>
        </w:rPr>
        <w:t>计</w:t>
      </w:r>
      <w:r w:rsidR="005247B3" w:rsidRPr="00413DBD">
        <w:rPr>
          <w:rFonts w:hint="eastAsia"/>
          <w:kern w:val="0"/>
          <w:szCs w:val="21"/>
        </w:rPr>
        <w:t>，</w:t>
      </w:r>
      <w:r w:rsidRPr="00413DBD">
        <w:rPr>
          <w:rFonts w:hAnsi="宋体"/>
          <w:kern w:val="0"/>
          <w:szCs w:val="21"/>
        </w:rPr>
        <w:t>按</w:t>
      </w:r>
      <w:r w:rsidR="005247B3" w:rsidRPr="00413DBD">
        <w:rPr>
          <w:rFonts w:hAnsi="宋体" w:hint="eastAsia"/>
          <w:kern w:val="0"/>
          <w:szCs w:val="21"/>
        </w:rPr>
        <w:t>公</w:t>
      </w:r>
      <w:r w:rsidRPr="00413DBD">
        <w:rPr>
          <w:rFonts w:hAnsi="宋体"/>
          <w:kern w:val="0"/>
          <w:szCs w:val="21"/>
        </w:rPr>
        <w:t>式</w:t>
      </w:r>
      <w:r w:rsidRPr="00413DBD">
        <w:rPr>
          <w:kern w:val="0"/>
          <w:szCs w:val="21"/>
        </w:rPr>
        <w:t>(2)</w:t>
      </w:r>
      <w:r w:rsidRPr="00413DBD">
        <w:rPr>
          <w:rFonts w:hAnsi="宋体"/>
          <w:kern w:val="0"/>
          <w:szCs w:val="21"/>
        </w:rPr>
        <w:t>计算：</w:t>
      </w:r>
    </w:p>
    <w:p w14:paraId="67091D1E" w14:textId="77777777" w:rsidR="005A25CC" w:rsidRPr="00413DBD" w:rsidRDefault="008D6007" w:rsidP="005247B3">
      <w:pPr>
        <w:jc w:val="right"/>
      </w:pPr>
      <m:oMath>
        <m:sSub>
          <m:sSubPr>
            <m:ctrlPr>
              <w:rPr>
                <w:rFonts w:ascii="Cambria Math" w:hAnsi="Cambria Math"/>
                <w:szCs w:val="20"/>
              </w:rPr>
            </m:ctrlPr>
          </m:sSubPr>
          <m:e>
            <m:r>
              <m:rPr>
                <m:sty m:val="p"/>
              </m:rPr>
              <w:rPr>
                <w:rFonts w:ascii="Cambria Math" w:hAnsi="Cambria Math"/>
              </w:rPr>
              <m:t>ω</m:t>
            </m:r>
          </m:e>
          <m:sub>
            <m:d>
              <m:dPr>
                <m:ctrlPr>
                  <w:rPr>
                    <w:rFonts w:ascii="Cambria Math" w:hAnsi="Cambria Math"/>
                  </w:rPr>
                </m:ctrlPr>
              </m:dPr>
              <m:e>
                <m:f>
                  <m:fPr>
                    <m:type m:val="lin"/>
                    <m:ctrlPr>
                      <w:rPr>
                        <w:rFonts w:ascii="Cambria Math" w:hAnsi="Cambria Math"/>
                        <w:szCs w:val="20"/>
                      </w:rPr>
                    </m:ctrlPr>
                  </m:fPr>
                  <m:num>
                    <m:r>
                      <m:rPr>
                        <m:sty m:val="p"/>
                      </m:rPr>
                      <w:rPr>
                        <w:rFonts w:ascii="Cambria Math" w:hAnsi="Cambria Math"/>
                      </w:rPr>
                      <m:t>X</m:t>
                    </m:r>
                  </m:num>
                  <m:den>
                    <m:r>
                      <m:rPr>
                        <m:sty m:val="p"/>
                      </m:rPr>
                      <w:rPr>
                        <w:rFonts w:ascii="Cambria Math" w:hAnsi="Cambria Math"/>
                      </w:rPr>
                      <m:t>Ga</m:t>
                    </m:r>
                  </m:den>
                </m:f>
              </m:e>
            </m:d>
          </m:sub>
        </m:sSub>
        <m:r>
          <m:rPr>
            <m:sty m:val="p"/>
          </m:rPr>
          <w:rPr>
            <w:rFonts w:ascii="Cambria Math" w:hAnsi="Cambria Math"/>
          </w:rPr>
          <m:t>=</m:t>
        </m:r>
        <m:sSub>
          <m:sSubPr>
            <m:ctrlPr>
              <w:rPr>
                <w:rFonts w:ascii="Cambria Math" w:hAnsi="Cambria Math"/>
                <w:szCs w:val="20"/>
              </w:rPr>
            </m:ctrlPr>
          </m:sSubPr>
          <m:e>
            <m:r>
              <m:rPr>
                <m:sty m:val="p"/>
              </m:rPr>
              <w:rPr>
                <w:rFonts w:ascii="Cambria Math" w:hAnsi="Cambria Math"/>
              </w:rPr>
              <m:t>RSF</m:t>
            </m:r>
          </m:e>
          <m:sub>
            <m:r>
              <m:rPr>
                <m:sty m:val="p"/>
              </m:rPr>
              <w:rPr>
                <w:rFonts w:ascii="Cambria Math" w:hAnsi="Cambria Math"/>
              </w:rPr>
              <m:t>(</m:t>
            </m:r>
            <m:f>
              <m:fPr>
                <m:type m:val="lin"/>
                <m:ctrlPr>
                  <w:rPr>
                    <w:rFonts w:ascii="Cambria Math" w:hAnsi="Cambria Math"/>
                    <w:szCs w:val="20"/>
                  </w:rPr>
                </m:ctrlPr>
              </m:fPr>
              <m:num>
                <m:r>
                  <m:rPr>
                    <m:sty m:val="p"/>
                  </m:rPr>
                  <w:rPr>
                    <w:rFonts w:ascii="Cambria Math" w:hAnsi="Cambria Math"/>
                  </w:rPr>
                  <m:t>X</m:t>
                </m:r>
              </m:num>
              <m:den>
                <m:r>
                  <m:rPr>
                    <m:sty m:val="p"/>
                  </m:rPr>
                  <w:rPr>
                    <w:rFonts w:ascii="Cambria Math" w:hAnsi="Cambria Math"/>
                  </w:rPr>
                  <m:t>Ga</m:t>
                </m:r>
              </m:den>
            </m:f>
            <m:r>
              <m:rPr>
                <m:sty m:val="p"/>
              </m:rPr>
              <w:rPr>
                <w:rFonts w:ascii="Cambria Math" w:hAnsi="Cambria Math"/>
              </w:rPr>
              <m:t>)</m:t>
            </m:r>
          </m:sub>
        </m:sSub>
        <m:r>
          <m:rPr>
            <m:sty m:val="p"/>
          </m:rPr>
          <w:rPr>
            <w:rFonts w:ascii="Cambria Math" w:hAnsi="Cambria Math"/>
          </w:rPr>
          <m:t>×</m:t>
        </m:r>
        <m:f>
          <m:fPr>
            <m:ctrlPr>
              <w:rPr>
                <w:rFonts w:ascii="Cambria Math" w:hAnsi="Cambria Math"/>
                <w:szCs w:val="20"/>
              </w:rPr>
            </m:ctrlPr>
          </m:fPr>
          <m:num>
            <m:sSub>
              <m:sSubPr>
                <m:ctrlPr>
                  <w:rPr>
                    <w:rFonts w:ascii="Cambria Math" w:hAnsi="Cambria Math"/>
                    <w:szCs w:val="20"/>
                  </w:rPr>
                </m:ctrlPr>
              </m:sSubPr>
              <m:e>
                <m:r>
                  <m:rPr>
                    <m:sty m:val="p"/>
                  </m:rPr>
                  <w:rPr>
                    <w:rFonts w:ascii="Cambria Math" w:hAnsi="Cambria Math"/>
                  </w:rPr>
                  <m:t>I</m:t>
                </m:r>
              </m:e>
              <m:sub>
                <m:r>
                  <m:rPr>
                    <m:sty m:val="p"/>
                  </m:rPr>
                  <w:rPr>
                    <w:rFonts w:ascii="Cambria Math" w:hAnsi="Cambria Math"/>
                  </w:rPr>
                  <m:t>X</m:t>
                </m:r>
              </m:sub>
            </m:sSub>
            <m:r>
              <m:rPr>
                <m:sty m:val="p"/>
              </m:rPr>
              <w:rPr>
                <w:rFonts w:ascii="Cambria Math" w:hAnsi="Cambria Math"/>
              </w:rPr>
              <m:t>×</m:t>
            </m:r>
            <m:sSub>
              <m:sSubPr>
                <m:ctrlPr>
                  <w:rPr>
                    <w:rFonts w:ascii="Cambria Math" w:hAnsi="Cambria Math"/>
                    <w:szCs w:val="20"/>
                  </w:rPr>
                </m:ctrlPr>
              </m:sSubPr>
              <m:e>
                <m:r>
                  <m:rPr>
                    <m:sty m:val="p"/>
                  </m:rPr>
                  <w:rPr>
                    <w:rFonts w:ascii="Cambria Math" w:hAnsi="Cambria Math"/>
                  </w:rPr>
                  <m:t>A</m:t>
                </m:r>
              </m:e>
              <m:sub>
                <m:r>
                  <m:rPr>
                    <m:sty m:val="p"/>
                  </m:rPr>
                  <w:rPr>
                    <w:rFonts w:ascii="Cambria Math" w:hAnsi="Cambria Math"/>
                  </w:rPr>
                  <m:t>Ga</m:t>
                </m:r>
              </m:sub>
            </m:sSub>
          </m:num>
          <m:den>
            <m:sSub>
              <m:sSubPr>
                <m:ctrlPr>
                  <w:rPr>
                    <w:rFonts w:ascii="Cambria Math" w:hAnsi="Cambria Math"/>
                    <w:szCs w:val="20"/>
                  </w:rPr>
                </m:ctrlPr>
              </m:sSubPr>
              <m:e>
                <m:r>
                  <m:rPr>
                    <m:sty m:val="p"/>
                  </m:rPr>
                  <w:rPr>
                    <w:rFonts w:ascii="Cambria Math" w:hAnsi="Cambria Math"/>
                  </w:rPr>
                  <m:t>A</m:t>
                </m:r>
              </m:e>
              <m:sub>
                <m:r>
                  <m:rPr>
                    <m:sty m:val="p"/>
                  </m:rPr>
                  <w:rPr>
                    <w:rFonts w:ascii="Cambria Math" w:hAnsi="Cambria Math"/>
                  </w:rPr>
                  <m:t>X</m:t>
                </m:r>
              </m:sub>
            </m:sSub>
            <m:r>
              <m:rPr>
                <m:sty m:val="p"/>
              </m:rPr>
              <w:rPr>
                <w:rFonts w:ascii="Cambria Math" w:hAnsi="Cambria Math"/>
              </w:rPr>
              <m:t>×</m:t>
            </m:r>
            <m:sSub>
              <m:sSubPr>
                <m:ctrlPr>
                  <w:rPr>
                    <w:rFonts w:ascii="Cambria Math" w:hAnsi="Cambria Math"/>
                    <w:szCs w:val="20"/>
                  </w:rPr>
                </m:ctrlPr>
              </m:sSubPr>
              <m:e>
                <m:r>
                  <m:rPr>
                    <m:sty m:val="p"/>
                  </m:rPr>
                  <w:rPr>
                    <w:rFonts w:ascii="Cambria Math" w:hAnsi="Cambria Math"/>
                  </w:rPr>
                  <m:t>I</m:t>
                </m:r>
              </m:e>
              <m:sub>
                <m:r>
                  <m:rPr>
                    <m:sty m:val="p"/>
                  </m:rPr>
                  <w:rPr>
                    <w:rFonts w:ascii="Cambria Math" w:hAnsi="Cambria Math"/>
                  </w:rPr>
                  <m:t>Ga</m:t>
                </m:r>
              </m:sub>
            </m:sSub>
          </m:den>
        </m:f>
        <m:r>
          <m:rPr>
            <m:sty m:val="p"/>
          </m:rPr>
          <w:rPr>
            <w:rFonts w:ascii="Cambria Math" w:hAnsi="Cambria Math"/>
          </w:rPr>
          <m:t>×</m:t>
        </m:r>
        <m:sSub>
          <m:sSubPr>
            <m:ctrlPr>
              <w:rPr>
                <w:rFonts w:ascii="Cambria Math" w:hAnsi="Cambria Math"/>
                <w:szCs w:val="20"/>
              </w:rPr>
            </m:ctrlPr>
          </m:sSubPr>
          <m:e>
            <m:r>
              <m:rPr>
                <m:sty m:val="p"/>
              </m:rPr>
              <w:rPr>
                <w:rFonts w:ascii="Cambria Math" w:hAnsi="Cambria Math"/>
              </w:rPr>
              <m:t>ω</m:t>
            </m:r>
          </m:e>
          <m:sub>
            <m:r>
              <m:rPr>
                <m:sty m:val="p"/>
              </m:rPr>
              <w:rPr>
                <w:rFonts w:ascii="Cambria Math" w:hAnsi="Cambria Math"/>
              </w:rPr>
              <m:t>Ga</m:t>
            </m:r>
          </m:sub>
        </m:sSub>
      </m:oMath>
      <w:r w:rsidR="005A25CC" w:rsidRPr="00413DBD">
        <w:rPr>
          <w:rFonts w:hint="eastAsia"/>
        </w:rPr>
        <w:t>.............................(2)</w:t>
      </w:r>
    </w:p>
    <w:p w14:paraId="63AEEE66" w14:textId="77777777" w:rsidR="00F95B8F" w:rsidRPr="00413DBD" w:rsidRDefault="00F95B8F" w:rsidP="005247B3">
      <w:pPr>
        <w:ind w:firstLineChars="200" w:firstLine="420"/>
        <w:rPr>
          <w:rFonts w:ascii="宋体" w:hAnsi="宋体"/>
          <w:szCs w:val="21"/>
        </w:rPr>
      </w:pPr>
      <w:r w:rsidRPr="00413DBD">
        <w:rPr>
          <w:rFonts w:ascii="宋体" w:hAnsi="宋体" w:hint="eastAsia"/>
          <w:szCs w:val="21"/>
        </w:rPr>
        <w:t>式中：</w:t>
      </w:r>
    </w:p>
    <w:p w14:paraId="48FCAB7A" w14:textId="77777777" w:rsidR="00F95B8F" w:rsidRPr="00413DBD" w:rsidRDefault="00F95B8F" w:rsidP="005247B3">
      <w:pPr>
        <w:ind w:firstLineChars="200" w:firstLine="420"/>
        <w:jc w:val="left"/>
        <w:rPr>
          <w:kern w:val="0"/>
          <w:szCs w:val="21"/>
        </w:rPr>
      </w:pPr>
      <w:r w:rsidRPr="00413DBD">
        <w:rPr>
          <w:kern w:val="0"/>
          <w:szCs w:val="21"/>
        </w:rPr>
        <w:t>ω</w:t>
      </w:r>
      <w:r w:rsidRPr="00413DBD">
        <w:rPr>
          <w:kern w:val="0"/>
          <w:szCs w:val="21"/>
          <w:vertAlign w:val="subscript"/>
        </w:rPr>
        <w:t>(X/</w:t>
      </w:r>
      <w:r w:rsidR="006D5BB6" w:rsidRPr="00413DBD">
        <w:rPr>
          <w:rFonts w:hint="eastAsia"/>
          <w:kern w:val="0"/>
          <w:szCs w:val="21"/>
          <w:vertAlign w:val="subscript"/>
        </w:rPr>
        <w:t>Ga</w:t>
      </w:r>
      <w:r w:rsidRPr="00413DBD">
        <w:rPr>
          <w:kern w:val="0"/>
          <w:szCs w:val="21"/>
          <w:vertAlign w:val="subscript"/>
        </w:rPr>
        <w:t>)</w:t>
      </w:r>
      <w:r w:rsidRPr="00413DBD">
        <w:rPr>
          <w:kern w:val="0"/>
          <w:szCs w:val="21"/>
        </w:rPr>
        <w:t>——</w:t>
      </w:r>
      <w:r w:rsidRPr="00413DBD">
        <w:rPr>
          <w:rFonts w:hAnsi="宋体"/>
          <w:szCs w:val="21"/>
        </w:rPr>
        <w:t>待测元素的质量分数，单位为微克每克（</w:t>
      </w:r>
      <w:r w:rsidRPr="00413DBD">
        <w:t>µg/g</w:t>
      </w:r>
      <w:r w:rsidRPr="00413DBD">
        <w:rPr>
          <w:rFonts w:hAnsi="宋体"/>
          <w:kern w:val="0"/>
          <w:szCs w:val="21"/>
        </w:rPr>
        <w:t>）；</w:t>
      </w:r>
    </w:p>
    <w:p w14:paraId="204B3ACB" w14:textId="77777777" w:rsidR="00F95B8F" w:rsidRPr="00413DBD" w:rsidRDefault="00F95B8F" w:rsidP="005247B3">
      <w:pPr>
        <w:ind w:firstLineChars="200" w:firstLine="420"/>
        <w:jc w:val="left"/>
        <w:rPr>
          <w:kern w:val="0"/>
          <w:szCs w:val="21"/>
        </w:rPr>
      </w:pPr>
      <w:r w:rsidRPr="00413DBD">
        <w:rPr>
          <w:szCs w:val="21"/>
        </w:rPr>
        <w:t>RSF</w:t>
      </w:r>
      <w:r w:rsidRPr="00413DBD">
        <w:rPr>
          <w:kern w:val="0"/>
          <w:szCs w:val="21"/>
          <w:vertAlign w:val="subscript"/>
        </w:rPr>
        <w:t>(X/</w:t>
      </w:r>
      <w:r w:rsidR="006D5BB6" w:rsidRPr="00413DBD">
        <w:rPr>
          <w:rFonts w:hint="eastAsia"/>
          <w:kern w:val="0"/>
          <w:szCs w:val="21"/>
          <w:vertAlign w:val="subscript"/>
        </w:rPr>
        <w:t>Ga</w:t>
      </w:r>
      <w:r w:rsidRPr="00413DBD">
        <w:rPr>
          <w:kern w:val="0"/>
          <w:szCs w:val="21"/>
          <w:vertAlign w:val="subscript"/>
        </w:rPr>
        <w:t>)</w:t>
      </w:r>
      <w:r w:rsidRPr="00413DBD">
        <w:rPr>
          <w:kern w:val="0"/>
          <w:szCs w:val="21"/>
        </w:rPr>
        <w:t>——</w:t>
      </w:r>
      <w:r w:rsidRPr="00413DBD">
        <w:rPr>
          <w:rFonts w:hAnsi="宋体"/>
          <w:szCs w:val="21"/>
        </w:rPr>
        <w:t>待测元素的相对灵敏度因子</w:t>
      </w:r>
      <w:r w:rsidRPr="00413DBD">
        <w:rPr>
          <w:rFonts w:hAnsi="宋体"/>
          <w:kern w:val="0"/>
          <w:szCs w:val="21"/>
        </w:rPr>
        <w:t>；</w:t>
      </w:r>
    </w:p>
    <w:p w14:paraId="011B3E90" w14:textId="77777777" w:rsidR="00F95B8F" w:rsidRPr="00413DBD" w:rsidRDefault="00F95B8F" w:rsidP="005247B3">
      <w:pPr>
        <w:ind w:firstLineChars="200" w:firstLine="420"/>
        <w:jc w:val="left"/>
        <w:rPr>
          <w:kern w:val="0"/>
          <w:szCs w:val="21"/>
        </w:rPr>
      </w:pPr>
      <w:r w:rsidRPr="00413DBD">
        <w:rPr>
          <w:szCs w:val="21"/>
        </w:rPr>
        <w:t>I</w:t>
      </w:r>
      <w:r w:rsidRPr="00413DBD">
        <w:rPr>
          <w:kern w:val="0"/>
          <w:szCs w:val="21"/>
          <w:vertAlign w:val="subscript"/>
        </w:rPr>
        <w:t xml:space="preserve"> X</w:t>
      </w:r>
      <w:r w:rsidRPr="00413DBD">
        <w:rPr>
          <w:kern w:val="0"/>
          <w:szCs w:val="21"/>
        </w:rPr>
        <w:t>——</w:t>
      </w:r>
      <w:r w:rsidRPr="00413DBD">
        <w:rPr>
          <w:rFonts w:hAnsi="宋体"/>
          <w:kern w:val="0"/>
          <w:szCs w:val="21"/>
        </w:rPr>
        <w:t>待测元素的同位素谱峰强度，以每秒计数（</w:t>
      </w:r>
      <w:r w:rsidRPr="00413DBD">
        <w:rPr>
          <w:kern w:val="0"/>
          <w:szCs w:val="21"/>
        </w:rPr>
        <w:t>cps</w:t>
      </w:r>
      <w:r w:rsidRPr="00413DBD">
        <w:rPr>
          <w:rFonts w:hAnsi="宋体"/>
          <w:kern w:val="0"/>
          <w:szCs w:val="21"/>
        </w:rPr>
        <w:t>）表示；</w:t>
      </w:r>
    </w:p>
    <w:p w14:paraId="2C934C0A" w14:textId="77777777" w:rsidR="005247B3" w:rsidRPr="00413DBD" w:rsidRDefault="005247B3" w:rsidP="005247B3">
      <w:pPr>
        <w:ind w:firstLineChars="200" w:firstLine="420"/>
        <w:jc w:val="left"/>
        <w:rPr>
          <w:kern w:val="0"/>
          <w:szCs w:val="21"/>
        </w:rPr>
      </w:pPr>
      <w:r w:rsidRPr="00413DBD">
        <w:rPr>
          <w:szCs w:val="21"/>
        </w:rPr>
        <w:t>A</w:t>
      </w:r>
      <w:r w:rsidRPr="00413DBD">
        <w:rPr>
          <w:rFonts w:hint="eastAsia"/>
          <w:kern w:val="0"/>
          <w:szCs w:val="21"/>
          <w:vertAlign w:val="subscript"/>
        </w:rPr>
        <w:t>Ga</w:t>
      </w:r>
      <w:r w:rsidRPr="00413DBD">
        <w:rPr>
          <w:kern w:val="0"/>
          <w:szCs w:val="21"/>
        </w:rPr>
        <w:t>——</w:t>
      </w:r>
      <w:r w:rsidRPr="00413DBD">
        <w:rPr>
          <w:rFonts w:hint="eastAsia"/>
          <w:kern w:val="0"/>
          <w:szCs w:val="21"/>
        </w:rPr>
        <w:t>Ga</w:t>
      </w:r>
      <w:r w:rsidRPr="00413DBD">
        <w:rPr>
          <w:rFonts w:hAnsi="宋体"/>
          <w:kern w:val="0"/>
          <w:szCs w:val="21"/>
        </w:rPr>
        <w:t>元素的同位素丰度；</w:t>
      </w:r>
    </w:p>
    <w:p w14:paraId="50D3A45B" w14:textId="77777777" w:rsidR="005247B3" w:rsidRPr="00413DBD" w:rsidRDefault="005247B3" w:rsidP="005247B3">
      <w:pPr>
        <w:ind w:firstLineChars="200" w:firstLine="420"/>
        <w:jc w:val="left"/>
        <w:rPr>
          <w:kern w:val="0"/>
          <w:szCs w:val="21"/>
        </w:rPr>
      </w:pPr>
      <w:r w:rsidRPr="00413DBD">
        <w:rPr>
          <w:szCs w:val="21"/>
        </w:rPr>
        <w:t>A</w:t>
      </w:r>
      <w:r w:rsidRPr="00413DBD">
        <w:rPr>
          <w:kern w:val="0"/>
          <w:szCs w:val="21"/>
          <w:vertAlign w:val="subscript"/>
        </w:rPr>
        <w:t xml:space="preserve"> X</w:t>
      </w:r>
      <w:r w:rsidRPr="00413DBD">
        <w:rPr>
          <w:kern w:val="0"/>
          <w:szCs w:val="21"/>
        </w:rPr>
        <w:t>——</w:t>
      </w:r>
      <w:r w:rsidRPr="00413DBD">
        <w:rPr>
          <w:rFonts w:hAnsi="宋体"/>
          <w:kern w:val="0"/>
          <w:szCs w:val="21"/>
        </w:rPr>
        <w:t>待测元素的同位素丰度；</w:t>
      </w:r>
    </w:p>
    <w:p w14:paraId="0D3BD25D" w14:textId="77777777" w:rsidR="00F95B8F" w:rsidRPr="00413DBD" w:rsidRDefault="00F95B8F" w:rsidP="005247B3">
      <w:pPr>
        <w:ind w:firstLineChars="200" w:firstLine="420"/>
        <w:jc w:val="left"/>
        <w:rPr>
          <w:kern w:val="0"/>
          <w:szCs w:val="21"/>
        </w:rPr>
      </w:pPr>
      <w:r w:rsidRPr="00413DBD">
        <w:rPr>
          <w:szCs w:val="21"/>
        </w:rPr>
        <w:t>I</w:t>
      </w:r>
      <w:r w:rsidR="006D5BB6" w:rsidRPr="00413DBD">
        <w:rPr>
          <w:rFonts w:hint="eastAsia"/>
          <w:kern w:val="0"/>
          <w:szCs w:val="21"/>
          <w:vertAlign w:val="subscript"/>
        </w:rPr>
        <w:t>Ga</w:t>
      </w:r>
      <w:r w:rsidRPr="00413DBD">
        <w:rPr>
          <w:kern w:val="0"/>
          <w:szCs w:val="21"/>
        </w:rPr>
        <w:t>——</w:t>
      </w:r>
      <w:r w:rsidR="006D5BB6" w:rsidRPr="00413DBD">
        <w:rPr>
          <w:rFonts w:hint="eastAsia"/>
          <w:kern w:val="0"/>
          <w:szCs w:val="21"/>
        </w:rPr>
        <w:t>Ga</w:t>
      </w:r>
      <w:r w:rsidRPr="00413DBD">
        <w:rPr>
          <w:rFonts w:hAnsi="宋体"/>
          <w:kern w:val="0"/>
          <w:szCs w:val="21"/>
        </w:rPr>
        <w:t>元素的同位素谱峰强度，以每秒计数（</w:t>
      </w:r>
      <w:r w:rsidRPr="00413DBD">
        <w:rPr>
          <w:kern w:val="0"/>
          <w:szCs w:val="21"/>
        </w:rPr>
        <w:t>cps</w:t>
      </w:r>
      <w:r w:rsidRPr="00413DBD">
        <w:rPr>
          <w:rFonts w:hAnsi="宋体"/>
          <w:kern w:val="0"/>
          <w:szCs w:val="21"/>
        </w:rPr>
        <w:t>）表示；</w:t>
      </w:r>
    </w:p>
    <w:p w14:paraId="31846907" w14:textId="77777777" w:rsidR="00F95B8F" w:rsidRPr="00413DBD" w:rsidRDefault="00F95B8F" w:rsidP="005247B3">
      <w:pPr>
        <w:ind w:firstLineChars="200" w:firstLine="420"/>
        <w:jc w:val="left"/>
        <w:rPr>
          <w:rFonts w:ascii="宋体" w:hAnsi="宋体" w:cs="宋体"/>
          <w:kern w:val="0"/>
          <w:szCs w:val="21"/>
        </w:rPr>
      </w:pPr>
      <w:r w:rsidRPr="00413DBD">
        <w:rPr>
          <w:kern w:val="0"/>
          <w:szCs w:val="21"/>
        </w:rPr>
        <w:t>ω</w:t>
      </w:r>
      <w:r w:rsidR="006D5BB6" w:rsidRPr="00413DBD">
        <w:rPr>
          <w:rFonts w:hint="eastAsia"/>
          <w:kern w:val="0"/>
          <w:szCs w:val="21"/>
          <w:vertAlign w:val="subscript"/>
        </w:rPr>
        <w:t>Ga</w:t>
      </w:r>
      <w:r w:rsidRPr="00413DBD">
        <w:rPr>
          <w:i/>
          <w:szCs w:val="21"/>
        </w:rPr>
        <w:t xml:space="preserve"> </w:t>
      </w:r>
      <w:r w:rsidRPr="00413DBD">
        <w:rPr>
          <w:kern w:val="0"/>
          <w:szCs w:val="21"/>
        </w:rPr>
        <w:t>——</w:t>
      </w:r>
      <w:r w:rsidR="006D5BB6" w:rsidRPr="00413DBD">
        <w:rPr>
          <w:rFonts w:hint="eastAsia"/>
          <w:kern w:val="0"/>
          <w:szCs w:val="21"/>
        </w:rPr>
        <w:t>Ga</w:t>
      </w:r>
      <w:r w:rsidRPr="00413DBD">
        <w:rPr>
          <w:rFonts w:hAnsi="宋体"/>
          <w:kern w:val="0"/>
          <w:szCs w:val="21"/>
        </w:rPr>
        <w:t>元素的质量分数定义为</w:t>
      </w:r>
      <w:r w:rsidRPr="00413DBD">
        <w:rPr>
          <w:kern w:val="0"/>
          <w:szCs w:val="21"/>
        </w:rPr>
        <w:t>1.00</w:t>
      </w:r>
      <w:r w:rsidRPr="00413DBD">
        <w:rPr>
          <w:szCs w:val="21"/>
        </w:rPr>
        <w:sym w:font="Symbol" w:char="F0B4"/>
      </w:r>
      <w:r w:rsidRPr="00413DBD">
        <w:rPr>
          <w:szCs w:val="21"/>
        </w:rPr>
        <w:t>10</w:t>
      </w:r>
      <w:r w:rsidRPr="00413DBD">
        <w:rPr>
          <w:rFonts w:hint="eastAsia"/>
          <w:szCs w:val="21"/>
          <w:vertAlign w:val="superscript"/>
        </w:rPr>
        <w:t>6</w:t>
      </w:r>
      <w:r w:rsidRPr="00413DBD">
        <w:rPr>
          <w:rFonts w:hAnsi="宋体"/>
          <w:kern w:val="0"/>
          <w:szCs w:val="21"/>
        </w:rPr>
        <w:t>，</w:t>
      </w:r>
      <w:r w:rsidRPr="00413DBD">
        <w:rPr>
          <w:rFonts w:hAnsi="宋体"/>
          <w:szCs w:val="21"/>
        </w:rPr>
        <w:t>单位为微克每克（</w:t>
      </w:r>
      <w:r w:rsidRPr="00413DBD">
        <w:t>µg/g</w:t>
      </w:r>
      <w:r w:rsidRPr="00413DBD">
        <w:rPr>
          <w:rFonts w:hAnsi="宋体"/>
          <w:kern w:val="0"/>
          <w:szCs w:val="21"/>
        </w:rPr>
        <w:t>）</w:t>
      </w:r>
      <w:r w:rsidRPr="00413DBD">
        <w:rPr>
          <w:rFonts w:ascii="宋体" w:hAnsi="宋体" w:cs="宋体" w:hint="eastAsia"/>
          <w:kern w:val="0"/>
          <w:szCs w:val="21"/>
        </w:rPr>
        <w:t>；</w:t>
      </w:r>
    </w:p>
    <w:p w14:paraId="75A2A47B" w14:textId="6CE9C73B" w:rsidR="00F95B8F" w:rsidRPr="00413DBD" w:rsidRDefault="00F95B8F" w:rsidP="005247B3">
      <w:pPr>
        <w:tabs>
          <w:tab w:val="left" w:pos="315"/>
        </w:tabs>
        <w:autoSpaceDE w:val="0"/>
        <w:autoSpaceDN w:val="0"/>
        <w:adjustRightInd w:val="0"/>
        <w:spacing w:before="88"/>
        <w:ind w:firstLineChars="200" w:firstLine="420"/>
        <w:rPr>
          <w:rFonts w:ascii="宋体" w:hAnsi="宋体" w:cs="宋体"/>
          <w:kern w:val="0"/>
          <w:szCs w:val="21"/>
        </w:rPr>
      </w:pPr>
      <w:r w:rsidRPr="00413DBD">
        <w:rPr>
          <w:rFonts w:ascii="宋体" w:hAnsi="宋体" w:cs="宋体" w:hint="eastAsia"/>
          <w:kern w:val="0"/>
          <w:szCs w:val="21"/>
        </w:rPr>
        <w:t>分析结果由计算机直接给出。元素含量一般以</w:t>
      </w:r>
      <w:r w:rsidRPr="00413DBD">
        <w:t>µ</w:t>
      </w:r>
      <w:r w:rsidRPr="00413DBD">
        <w:rPr>
          <w:rFonts w:hint="eastAsia"/>
        </w:rPr>
        <w:t>g/g</w:t>
      </w:r>
      <w:r w:rsidRPr="00413DBD">
        <w:rPr>
          <w:rFonts w:hint="eastAsia"/>
        </w:rPr>
        <w:t>表示，结果</w:t>
      </w:r>
      <w:r w:rsidRPr="00413DBD">
        <w:rPr>
          <w:rFonts w:ascii="宋体" w:hAnsi="宋体" w:cs="宋体" w:hint="eastAsia"/>
          <w:kern w:val="0"/>
          <w:szCs w:val="21"/>
        </w:rPr>
        <w:t>如小于0.0</w:t>
      </w:r>
      <w:r w:rsidRPr="00413DBD">
        <w:rPr>
          <w:kern w:val="0"/>
          <w:szCs w:val="21"/>
        </w:rPr>
        <w:t>1</w:t>
      </w:r>
      <w:r w:rsidRPr="00413DBD">
        <w:t>µg/g</w:t>
      </w:r>
      <w:r w:rsidRPr="00413DBD">
        <w:rPr>
          <w:rFonts w:hint="eastAsia"/>
        </w:rPr>
        <w:t>，取</w:t>
      </w:r>
      <w:r w:rsidRPr="00413DBD">
        <w:rPr>
          <w:rFonts w:ascii="宋体" w:hAnsi="宋体" w:cs="宋体" w:hint="eastAsia"/>
          <w:kern w:val="0"/>
          <w:szCs w:val="21"/>
        </w:rPr>
        <w:t>小数点后一位有效数字；如大</w:t>
      </w:r>
      <w:r w:rsidRPr="00413DBD">
        <w:rPr>
          <w:rFonts w:hint="eastAsia"/>
          <w:kern w:val="0"/>
          <w:szCs w:val="21"/>
        </w:rPr>
        <w:t>于</w:t>
      </w:r>
      <w:r w:rsidRPr="00413DBD">
        <w:rPr>
          <w:rFonts w:hint="eastAsia"/>
          <w:kern w:val="0"/>
          <w:szCs w:val="21"/>
        </w:rPr>
        <w:t>0.01</w:t>
      </w:r>
      <w:r w:rsidRPr="00413DBD">
        <w:rPr>
          <w:kern w:val="0"/>
          <w:szCs w:val="21"/>
        </w:rPr>
        <w:t>µ</w:t>
      </w:r>
      <w:r w:rsidRPr="00413DBD">
        <w:rPr>
          <w:rFonts w:hint="eastAsia"/>
          <w:kern w:val="0"/>
          <w:szCs w:val="21"/>
        </w:rPr>
        <w:t>g/g</w:t>
      </w:r>
      <w:r w:rsidRPr="00413DBD">
        <w:rPr>
          <w:rFonts w:hint="eastAsia"/>
          <w:kern w:val="0"/>
          <w:szCs w:val="21"/>
        </w:rPr>
        <w:t>并小于</w:t>
      </w:r>
      <w:r w:rsidRPr="00413DBD">
        <w:rPr>
          <w:rFonts w:hint="eastAsia"/>
          <w:kern w:val="0"/>
          <w:szCs w:val="21"/>
        </w:rPr>
        <w:t>10</w:t>
      </w:r>
      <w:r w:rsidRPr="00413DBD">
        <w:rPr>
          <w:kern w:val="0"/>
          <w:szCs w:val="21"/>
        </w:rPr>
        <w:t>µ</w:t>
      </w:r>
      <w:r w:rsidRPr="00413DBD">
        <w:rPr>
          <w:rFonts w:hint="eastAsia"/>
          <w:kern w:val="0"/>
          <w:szCs w:val="21"/>
        </w:rPr>
        <w:t>g/g</w:t>
      </w:r>
      <w:r w:rsidRPr="00413DBD">
        <w:rPr>
          <w:rFonts w:hint="eastAsia"/>
          <w:kern w:val="0"/>
          <w:szCs w:val="21"/>
        </w:rPr>
        <w:t>，取两位有效数字</w:t>
      </w:r>
      <w:r w:rsidRPr="00413DBD">
        <w:rPr>
          <w:rFonts w:ascii="宋体" w:hAnsi="宋体" w:cs="宋体" w:hint="eastAsia"/>
          <w:kern w:val="0"/>
          <w:szCs w:val="21"/>
        </w:rPr>
        <w:t>。</w:t>
      </w:r>
    </w:p>
    <w:p w14:paraId="7B8D056E" w14:textId="77777777" w:rsidR="00F95B8F" w:rsidRPr="00413DBD" w:rsidRDefault="00F95B8F" w:rsidP="006D5BB6">
      <w:pPr>
        <w:pStyle w:val="aff9"/>
        <w:numPr>
          <w:ilvl w:val="0"/>
          <w:numId w:val="39"/>
        </w:numPr>
        <w:spacing w:before="312" w:after="312"/>
      </w:pPr>
      <w:r w:rsidRPr="00413DBD">
        <w:t>精密度</w:t>
      </w:r>
    </w:p>
    <w:p w14:paraId="6C164BD0" w14:textId="77777777" w:rsidR="00F95B8F" w:rsidRPr="00413DBD" w:rsidRDefault="00F95B8F" w:rsidP="00806CB9">
      <w:pPr>
        <w:tabs>
          <w:tab w:val="left" w:pos="3080"/>
          <w:tab w:val="left" w:pos="3760"/>
        </w:tabs>
        <w:autoSpaceDE w:val="0"/>
        <w:autoSpaceDN w:val="0"/>
        <w:adjustRightInd w:val="0"/>
        <w:spacing w:before="17"/>
        <w:ind w:right="40" w:firstLineChars="200" w:firstLine="420"/>
        <w:jc w:val="left"/>
        <w:rPr>
          <w:rFonts w:ascii="宋体" w:hAnsi="宋体" w:cs="宋体"/>
          <w:kern w:val="0"/>
          <w:position w:val="-2"/>
          <w:szCs w:val="21"/>
        </w:rPr>
      </w:pPr>
      <w:r w:rsidRPr="00413DBD">
        <w:rPr>
          <w:rFonts w:ascii="宋体" w:hAnsi="宋体" w:cs="宋体" w:hint="eastAsia"/>
          <w:kern w:val="0"/>
          <w:szCs w:val="21"/>
        </w:rPr>
        <w:t>实验室内与实验室间在重复性条件和再现性条件下获得的</w:t>
      </w:r>
      <w:r w:rsidRPr="00413DBD">
        <w:rPr>
          <w:rFonts w:ascii="宋体" w:hAnsi="宋体" w:cs="宋体" w:hint="eastAsia"/>
          <w:spacing w:val="-2"/>
          <w:kern w:val="0"/>
          <w:szCs w:val="21"/>
        </w:rPr>
        <w:t>两</w:t>
      </w:r>
      <w:r w:rsidRPr="00413DBD">
        <w:rPr>
          <w:rFonts w:ascii="宋体" w:hAnsi="宋体" w:cs="宋体" w:hint="eastAsia"/>
          <w:kern w:val="0"/>
          <w:szCs w:val="21"/>
        </w:rPr>
        <w:t>次独立测试结果的测定</w:t>
      </w:r>
      <w:r w:rsidRPr="00413DBD">
        <w:rPr>
          <w:rFonts w:ascii="宋体" w:hAnsi="宋体" w:cs="宋体" w:hint="eastAsia"/>
          <w:spacing w:val="-2"/>
          <w:kern w:val="0"/>
          <w:szCs w:val="21"/>
        </w:rPr>
        <w:t>值</w:t>
      </w:r>
      <w:r w:rsidRPr="00413DBD">
        <w:rPr>
          <w:rFonts w:ascii="宋体" w:hAnsi="宋体" w:cs="宋体" w:hint="eastAsia"/>
          <w:kern w:val="0"/>
          <w:szCs w:val="21"/>
        </w:rPr>
        <w:t>，其相对标准偏差应不大于表3所列允许相对标准偏差。</w:t>
      </w:r>
    </w:p>
    <w:p w14:paraId="2E675855" w14:textId="77777777" w:rsidR="00F95B8F" w:rsidRPr="00413DBD" w:rsidRDefault="00F95B8F" w:rsidP="00F95B8F">
      <w:pPr>
        <w:spacing w:line="360" w:lineRule="auto"/>
        <w:ind w:firstLineChars="200" w:firstLine="360"/>
        <w:jc w:val="center"/>
        <w:rPr>
          <w:rFonts w:ascii="宋体" w:hAnsi="宋体"/>
          <w:sz w:val="18"/>
          <w:szCs w:val="18"/>
        </w:rPr>
      </w:pPr>
      <w:r w:rsidRPr="00413DBD">
        <w:rPr>
          <w:rFonts w:ascii="宋体" w:hAnsi="宋体"/>
          <w:sz w:val="18"/>
          <w:szCs w:val="18"/>
        </w:rPr>
        <w:t>表</w:t>
      </w:r>
      <w:r w:rsidRPr="00413DBD">
        <w:rPr>
          <w:rFonts w:ascii="宋体" w:hAnsi="宋体" w:hint="eastAsia"/>
          <w:sz w:val="18"/>
          <w:szCs w:val="18"/>
        </w:rPr>
        <w:t>3  允许相对偏差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58"/>
        <w:gridCol w:w="3230"/>
        <w:gridCol w:w="2946"/>
      </w:tblGrid>
      <w:tr w:rsidR="00413DBD" w:rsidRPr="00413DBD" w14:paraId="0EEFD457" w14:textId="77777777" w:rsidTr="005247B3">
        <w:trPr>
          <w:trHeight w:val="644"/>
        </w:trPr>
        <w:tc>
          <w:tcPr>
            <w:tcW w:w="1692" w:type="pct"/>
            <w:tcBorders>
              <w:top w:val="single" w:sz="8" w:space="0" w:color="auto"/>
              <w:bottom w:val="single" w:sz="8" w:space="0" w:color="auto"/>
            </w:tcBorders>
            <w:vAlign w:val="center"/>
          </w:tcPr>
          <w:p w14:paraId="4DB492C3" w14:textId="77777777" w:rsidR="00F95B8F" w:rsidRPr="00413DBD" w:rsidRDefault="00F95B8F" w:rsidP="00806CB9">
            <w:pPr>
              <w:pStyle w:val="aff5"/>
              <w:ind w:firstLineChars="0" w:firstLine="0"/>
              <w:jc w:val="center"/>
              <w:rPr>
                <w:rFonts w:ascii="Times New Roman"/>
                <w:sz w:val="18"/>
                <w:szCs w:val="18"/>
              </w:rPr>
            </w:pPr>
            <w:r w:rsidRPr="00413DBD">
              <w:rPr>
                <w:rFonts w:hAnsi="宋体" w:hint="eastAsia"/>
                <w:sz w:val="18"/>
                <w:szCs w:val="18"/>
              </w:rPr>
              <w:t>元素含量范围</w:t>
            </w:r>
          </w:p>
          <w:p w14:paraId="236F3389" w14:textId="77777777" w:rsidR="00F95B8F" w:rsidRPr="00413DBD" w:rsidRDefault="00F95B8F" w:rsidP="00806CB9">
            <w:pPr>
              <w:pStyle w:val="aff5"/>
              <w:ind w:firstLineChars="0" w:firstLine="0"/>
              <w:jc w:val="center"/>
              <w:rPr>
                <w:sz w:val="18"/>
                <w:szCs w:val="18"/>
              </w:rPr>
            </w:pPr>
            <w:r w:rsidRPr="00413DBD">
              <w:rPr>
                <w:rFonts w:ascii="Times New Roman"/>
                <w:sz w:val="18"/>
                <w:szCs w:val="18"/>
              </w:rPr>
              <w:t>µg/g</w:t>
            </w:r>
          </w:p>
        </w:tc>
        <w:tc>
          <w:tcPr>
            <w:tcW w:w="1730" w:type="pct"/>
            <w:tcBorders>
              <w:top w:val="single" w:sz="8" w:space="0" w:color="auto"/>
              <w:bottom w:val="single" w:sz="8" w:space="0" w:color="auto"/>
            </w:tcBorders>
            <w:vAlign w:val="center"/>
          </w:tcPr>
          <w:p w14:paraId="7C18C96F" w14:textId="77777777" w:rsidR="00F95B8F" w:rsidRPr="00413DBD" w:rsidRDefault="00F95B8F" w:rsidP="00806CB9">
            <w:pPr>
              <w:pStyle w:val="aff5"/>
              <w:ind w:firstLineChars="0" w:firstLine="0"/>
              <w:jc w:val="center"/>
              <w:rPr>
                <w:rFonts w:hAnsi="宋体"/>
                <w:sz w:val="18"/>
                <w:szCs w:val="18"/>
              </w:rPr>
            </w:pPr>
            <w:r w:rsidRPr="00413DBD">
              <w:rPr>
                <w:rFonts w:hAnsi="宋体" w:hint="eastAsia"/>
                <w:sz w:val="18"/>
                <w:szCs w:val="18"/>
              </w:rPr>
              <w:t>实验室内允许相对偏差</w:t>
            </w:r>
          </w:p>
          <w:p w14:paraId="5DF4B024" w14:textId="77777777" w:rsidR="00F95B8F" w:rsidRPr="00413DBD" w:rsidRDefault="00F95B8F" w:rsidP="00806CB9">
            <w:pPr>
              <w:pStyle w:val="aff5"/>
              <w:ind w:firstLineChars="0" w:firstLine="0"/>
              <w:jc w:val="center"/>
              <w:rPr>
                <w:rFonts w:ascii="Times New Roman"/>
                <w:sz w:val="18"/>
                <w:szCs w:val="18"/>
              </w:rPr>
            </w:pPr>
            <w:r w:rsidRPr="00413DBD">
              <w:rPr>
                <w:rFonts w:ascii="Times New Roman"/>
                <w:sz w:val="18"/>
                <w:szCs w:val="18"/>
              </w:rPr>
              <w:t>%</w:t>
            </w:r>
          </w:p>
        </w:tc>
        <w:tc>
          <w:tcPr>
            <w:tcW w:w="1578" w:type="pct"/>
            <w:tcBorders>
              <w:top w:val="single" w:sz="8" w:space="0" w:color="auto"/>
              <w:bottom w:val="single" w:sz="8" w:space="0" w:color="auto"/>
            </w:tcBorders>
            <w:vAlign w:val="center"/>
          </w:tcPr>
          <w:p w14:paraId="0F1648FF" w14:textId="77777777" w:rsidR="00F95B8F" w:rsidRPr="00413DBD" w:rsidRDefault="00F95B8F" w:rsidP="00806CB9">
            <w:pPr>
              <w:pStyle w:val="aff5"/>
              <w:ind w:firstLineChars="0" w:firstLine="0"/>
              <w:jc w:val="center"/>
              <w:rPr>
                <w:rFonts w:hAnsi="宋体"/>
                <w:sz w:val="18"/>
                <w:szCs w:val="18"/>
              </w:rPr>
            </w:pPr>
            <w:r w:rsidRPr="00413DBD">
              <w:rPr>
                <w:rFonts w:hAnsi="宋体" w:hint="eastAsia"/>
                <w:sz w:val="18"/>
                <w:szCs w:val="18"/>
              </w:rPr>
              <w:t>实验室间允许相对偏差</w:t>
            </w:r>
          </w:p>
          <w:p w14:paraId="64FB1209" w14:textId="77777777" w:rsidR="00F95B8F" w:rsidRPr="00413DBD" w:rsidRDefault="00F95B8F" w:rsidP="00806CB9">
            <w:pPr>
              <w:pStyle w:val="aff5"/>
              <w:ind w:firstLineChars="0" w:firstLine="0"/>
              <w:jc w:val="center"/>
              <w:rPr>
                <w:rFonts w:ascii="Times New Roman"/>
                <w:sz w:val="18"/>
                <w:szCs w:val="18"/>
              </w:rPr>
            </w:pPr>
            <w:r w:rsidRPr="00413DBD">
              <w:rPr>
                <w:rFonts w:ascii="Times New Roman"/>
                <w:sz w:val="18"/>
                <w:szCs w:val="18"/>
              </w:rPr>
              <w:t>%</w:t>
            </w:r>
          </w:p>
        </w:tc>
      </w:tr>
      <w:tr w:rsidR="00413DBD" w:rsidRPr="00413DBD" w14:paraId="1F68C2F3" w14:textId="77777777" w:rsidTr="005247B3">
        <w:tc>
          <w:tcPr>
            <w:tcW w:w="1692" w:type="pct"/>
            <w:tcBorders>
              <w:top w:val="single" w:sz="8" w:space="0" w:color="auto"/>
            </w:tcBorders>
            <w:vAlign w:val="center"/>
          </w:tcPr>
          <w:p w14:paraId="21B1C4C1" w14:textId="77777777" w:rsidR="00F95B8F" w:rsidRPr="00413DBD" w:rsidRDefault="00F95B8F" w:rsidP="00806CB9">
            <w:pPr>
              <w:jc w:val="center"/>
              <w:rPr>
                <w:sz w:val="18"/>
                <w:szCs w:val="18"/>
              </w:rPr>
            </w:pPr>
            <w:r w:rsidRPr="00413DBD">
              <w:rPr>
                <w:rFonts w:ascii="宋体" w:hAnsi="宋体"/>
                <w:sz w:val="18"/>
                <w:szCs w:val="18"/>
              </w:rPr>
              <w:t>≥</w:t>
            </w:r>
            <w:r w:rsidRPr="00413DBD">
              <w:rPr>
                <w:sz w:val="18"/>
                <w:szCs w:val="18"/>
              </w:rPr>
              <w:t>0.005</w:t>
            </w:r>
            <w:r w:rsidRPr="00413DBD">
              <w:rPr>
                <w:sz w:val="18"/>
                <w:szCs w:val="18"/>
              </w:rPr>
              <w:t>～</w:t>
            </w:r>
            <w:r w:rsidRPr="00413DBD">
              <w:rPr>
                <w:sz w:val="18"/>
                <w:szCs w:val="18"/>
              </w:rPr>
              <w:t>0.1</w:t>
            </w:r>
          </w:p>
        </w:tc>
        <w:tc>
          <w:tcPr>
            <w:tcW w:w="1730" w:type="pct"/>
            <w:tcBorders>
              <w:top w:val="single" w:sz="8" w:space="0" w:color="auto"/>
            </w:tcBorders>
            <w:vAlign w:val="center"/>
          </w:tcPr>
          <w:p w14:paraId="3BD5EDF7" w14:textId="77777777" w:rsidR="00F95B8F" w:rsidRPr="00413DBD" w:rsidRDefault="00F95B8F" w:rsidP="00806CB9">
            <w:pPr>
              <w:pStyle w:val="aff5"/>
              <w:ind w:firstLineChars="0" w:firstLine="0"/>
              <w:jc w:val="center"/>
              <w:rPr>
                <w:rFonts w:ascii="Times New Roman"/>
                <w:sz w:val="18"/>
                <w:szCs w:val="18"/>
              </w:rPr>
            </w:pPr>
          </w:p>
        </w:tc>
        <w:tc>
          <w:tcPr>
            <w:tcW w:w="1578" w:type="pct"/>
            <w:tcBorders>
              <w:top w:val="single" w:sz="8" w:space="0" w:color="auto"/>
            </w:tcBorders>
            <w:vAlign w:val="center"/>
          </w:tcPr>
          <w:p w14:paraId="1916EC02" w14:textId="77777777" w:rsidR="00F95B8F" w:rsidRPr="00413DBD" w:rsidRDefault="00F95B8F" w:rsidP="00806CB9">
            <w:pPr>
              <w:pStyle w:val="aff5"/>
              <w:ind w:firstLineChars="0" w:firstLine="0"/>
              <w:jc w:val="center"/>
              <w:rPr>
                <w:rFonts w:ascii="Times New Roman"/>
                <w:sz w:val="18"/>
                <w:szCs w:val="18"/>
              </w:rPr>
            </w:pPr>
          </w:p>
        </w:tc>
      </w:tr>
      <w:tr w:rsidR="00413DBD" w:rsidRPr="00413DBD" w14:paraId="3D9A985C" w14:textId="77777777" w:rsidTr="005247B3">
        <w:tc>
          <w:tcPr>
            <w:tcW w:w="1692" w:type="pct"/>
            <w:vAlign w:val="center"/>
          </w:tcPr>
          <w:p w14:paraId="110B9CED" w14:textId="77777777" w:rsidR="00F95B8F" w:rsidRPr="00413DBD" w:rsidRDefault="00F95B8F" w:rsidP="00806CB9">
            <w:pPr>
              <w:jc w:val="center"/>
              <w:rPr>
                <w:sz w:val="18"/>
                <w:szCs w:val="18"/>
              </w:rPr>
            </w:pPr>
            <w:r w:rsidRPr="00413DBD">
              <w:rPr>
                <w:rFonts w:ascii="宋体" w:hAnsi="宋体"/>
                <w:sz w:val="18"/>
                <w:szCs w:val="18"/>
              </w:rPr>
              <w:t>≥</w:t>
            </w:r>
            <w:r w:rsidRPr="00413DBD">
              <w:rPr>
                <w:sz w:val="18"/>
                <w:szCs w:val="18"/>
              </w:rPr>
              <w:t>0.1</w:t>
            </w:r>
            <w:r w:rsidRPr="00413DBD">
              <w:rPr>
                <w:sz w:val="18"/>
                <w:szCs w:val="18"/>
              </w:rPr>
              <w:t>～</w:t>
            </w:r>
            <w:r w:rsidRPr="00413DBD">
              <w:rPr>
                <w:sz w:val="18"/>
                <w:szCs w:val="18"/>
              </w:rPr>
              <w:t>1</w:t>
            </w:r>
          </w:p>
        </w:tc>
        <w:tc>
          <w:tcPr>
            <w:tcW w:w="1730" w:type="pct"/>
            <w:vAlign w:val="center"/>
          </w:tcPr>
          <w:p w14:paraId="058FEFDE" w14:textId="77777777" w:rsidR="00F95B8F" w:rsidRPr="00413DBD" w:rsidRDefault="00F95B8F" w:rsidP="00806CB9">
            <w:pPr>
              <w:pStyle w:val="aff5"/>
              <w:ind w:firstLineChars="0" w:firstLine="0"/>
              <w:jc w:val="center"/>
              <w:rPr>
                <w:rFonts w:ascii="Times New Roman"/>
                <w:sz w:val="18"/>
                <w:szCs w:val="18"/>
              </w:rPr>
            </w:pPr>
          </w:p>
        </w:tc>
        <w:tc>
          <w:tcPr>
            <w:tcW w:w="1578" w:type="pct"/>
            <w:vAlign w:val="center"/>
          </w:tcPr>
          <w:p w14:paraId="7DF1BADC" w14:textId="77777777" w:rsidR="00F95B8F" w:rsidRPr="00413DBD" w:rsidRDefault="00F95B8F" w:rsidP="00806CB9">
            <w:pPr>
              <w:pStyle w:val="aff5"/>
              <w:ind w:firstLineChars="0" w:firstLine="0"/>
              <w:jc w:val="center"/>
              <w:rPr>
                <w:rFonts w:ascii="Times New Roman"/>
                <w:sz w:val="18"/>
                <w:szCs w:val="18"/>
              </w:rPr>
            </w:pPr>
          </w:p>
        </w:tc>
      </w:tr>
      <w:tr w:rsidR="00413DBD" w:rsidRPr="00413DBD" w14:paraId="5BBE1B22" w14:textId="77777777" w:rsidTr="005247B3">
        <w:tc>
          <w:tcPr>
            <w:tcW w:w="1692" w:type="pct"/>
            <w:vAlign w:val="center"/>
          </w:tcPr>
          <w:p w14:paraId="6ED3E6CC" w14:textId="77777777" w:rsidR="00F95B8F" w:rsidRPr="00413DBD" w:rsidRDefault="00F95B8F" w:rsidP="00806CB9">
            <w:pPr>
              <w:jc w:val="center"/>
              <w:rPr>
                <w:sz w:val="18"/>
                <w:szCs w:val="18"/>
              </w:rPr>
            </w:pPr>
            <w:r w:rsidRPr="00413DBD">
              <w:rPr>
                <w:rFonts w:ascii="宋体" w:hAnsi="宋体"/>
                <w:sz w:val="18"/>
                <w:szCs w:val="18"/>
              </w:rPr>
              <w:t>≥</w:t>
            </w:r>
            <w:r w:rsidRPr="00413DBD">
              <w:rPr>
                <w:sz w:val="18"/>
                <w:szCs w:val="18"/>
              </w:rPr>
              <w:t>1</w:t>
            </w:r>
            <w:r w:rsidRPr="00413DBD">
              <w:rPr>
                <w:sz w:val="18"/>
                <w:szCs w:val="18"/>
              </w:rPr>
              <w:t>～</w:t>
            </w:r>
            <w:r w:rsidRPr="00413DBD">
              <w:rPr>
                <w:sz w:val="18"/>
                <w:szCs w:val="18"/>
              </w:rPr>
              <w:t>10</w:t>
            </w:r>
          </w:p>
        </w:tc>
        <w:tc>
          <w:tcPr>
            <w:tcW w:w="1730" w:type="pct"/>
            <w:vAlign w:val="center"/>
          </w:tcPr>
          <w:p w14:paraId="524A1718" w14:textId="77777777" w:rsidR="00F95B8F" w:rsidRPr="00413DBD" w:rsidRDefault="00F95B8F" w:rsidP="00806CB9">
            <w:pPr>
              <w:pStyle w:val="aff5"/>
              <w:ind w:firstLineChars="0" w:firstLine="0"/>
              <w:jc w:val="center"/>
              <w:rPr>
                <w:rFonts w:ascii="Times New Roman"/>
                <w:sz w:val="18"/>
                <w:szCs w:val="18"/>
              </w:rPr>
            </w:pPr>
          </w:p>
        </w:tc>
        <w:tc>
          <w:tcPr>
            <w:tcW w:w="1578" w:type="pct"/>
            <w:vAlign w:val="center"/>
          </w:tcPr>
          <w:p w14:paraId="7F64DEA3" w14:textId="77777777" w:rsidR="00F95B8F" w:rsidRPr="00413DBD" w:rsidRDefault="00F95B8F" w:rsidP="00806CB9">
            <w:pPr>
              <w:pStyle w:val="aff5"/>
              <w:ind w:firstLineChars="0" w:firstLine="0"/>
              <w:jc w:val="center"/>
              <w:rPr>
                <w:rFonts w:ascii="Times New Roman"/>
                <w:sz w:val="18"/>
                <w:szCs w:val="18"/>
              </w:rPr>
            </w:pPr>
          </w:p>
        </w:tc>
      </w:tr>
      <w:tr w:rsidR="00413DBD" w:rsidRPr="00413DBD" w14:paraId="5C817D77" w14:textId="77777777" w:rsidTr="005247B3">
        <w:tc>
          <w:tcPr>
            <w:tcW w:w="1692" w:type="pct"/>
            <w:vAlign w:val="center"/>
          </w:tcPr>
          <w:p w14:paraId="2723D460" w14:textId="77777777" w:rsidR="00F95B8F" w:rsidRPr="00413DBD" w:rsidRDefault="00F95B8F" w:rsidP="00806CB9">
            <w:pPr>
              <w:jc w:val="center"/>
              <w:rPr>
                <w:sz w:val="18"/>
                <w:szCs w:val="18"/>
              </w:rPr>
            </w:pPr>
            <w:r w:rsidRPr="00413DBD">
              <w:rPr>
                <w:rFonts w:ascii="宋体" w:hAnsi="宋体"/>
                <w:sz w:val="18"/>
                <w:szCs w:val="18"/>
              </w:rPr>
              <w:t>≥</w:t>
            </w:r>
            <w:r w:rsidRPr="00413DBD">
              <w:rPr>
                <w:sz w:val="18"/>
                <w:szCs w:val="18"/>
              </w:rPr>
              <w:t>10</w:t>
            </w:r>
            <w:r w:rsidRPr="00413DBD">
              <w:rPr>
                <w:sz w:val="18"/>
                <w:szCs w:val="18"/>
              </w:rPr>
              <w:t>～</w:t>
            </w:r>
            <w:r w:rsidRPr="00413DBD">
              <w:rPr>
                <w:sz w:val="18"/>
                <w:szCs w:val="18"/>
              </w:rPr>
              <w:t>50</w:t>
            </w:r>
          </w:p>
        </w:tc>
        <w:tc>
          <w:tcPr>
            <w:tcW w:w="1730" w:type="pct"/>
            <w:vAlign w:val="center"/>
          </w:tcPr>
          <w:p w14:paraId="2497255E" w14:textId="77777777" w:rsidR="00F95B8F" w:rsidRPr="00413DBD" w:rsidRDefault="00F95B8F" w:rsidP="00806CB9">
            <w:pPr>
              <w:pStyle w:val="aff5"/>
              <w:ind w:firstLineChars="0" w:firstLine="0"/>
              <w:jc w:val="center"/>
              <w:rPr>
                <w:rFonts w:ascii="Times New Roman"/>
                <w:sz w:val="18"/>
                <w:szCs w:val="18"/>
              </w:rPr>
            </w:pPr>
          </w:p>
        </w:tc>
        <w:tc>
          <w:tcPr>
            <w:tcW w:w="1578" w:type="pct"/>
            <w:vAlign w:val="center"/>
          </w:tcPr>
          <w:p w14:paraId="55814D5B" w14:textId="77777777" w:rsidR="00F95B8F" w:rsidRPr="00413DBD" w:rsidRDefault="00F95B8F" w:rsidP="00806CB9">
            <w:pPr>
              <w:pStyle w:val="aff5"/>
              <w:ind w:firstLineChars="0" w:firstLine="0"/>
              <w:jc w:val="center"/>
              <w:rPr>
                <w:rFonts w:ascii="Times New Roman"/>
                <w:sz w:val="18"/>
                <w:szCs w:val="18"/>
              </w:rPr>
            </w:pPr>
          </w:p>
        </w:tc>
      </w:tr>
    </w:tbl>
    <w:p w14:paraId="01E6B36C" w14:textId="77777777" w:rsidR="00F95B8F" w:rsidRPr="00413DBD" w:rsidRDefault="00F95B8F" w:rsidP="006D5BB6">
      <w:pPr>
        <w:pStyle w:val="aff9"/>
        <w:numPr>
          <w:ilvl w:val="0"/>
          <w:numId w:val="39"/>
        </w:numPr>
        <w:spacing w:before="312" w:after="312"/>
      </w:pPr>
      <w:r w:rsidRPr="00413DBD">
        <w:rPr>
          <w:rFonts w:hint="eastAsia"/>
        </w:rPr>
        <w:t>试验报告</w:t>
      </w:r>
    </w:p>
    <w:p w14:paraId="0A7DDDBA" w14:textId="77777777" w:rsidR="00F95B8F" w:rsidRPr="00413DBD" w:rsidRDefault="00F95B8F" w:rsidP="006D5BB6">
      <w:pPr>
        <w:ind w:firstLineChars="150" w:firstLine="315"/>
        <w:rPr>
          <w:rFonts w:ascii="宋体" w:hAnsi="宋体"/>
          <w:bCs/>
          <w:szCs w:val="21"/>
        </w:rPr>
      </w:pPr>
      <w:r w:rsidRPr="00413DBD">
        <w:rPr>
          <w:rFonts w:ascii="宋体" w:hAnsi="宋体" w:hint="eastAsia"/>
          <w:bCs/>
          <w:szCs w:val="21"/>
        </w:rPr>
        <w:t>试验报告至少应给出以下几个方面的内容：</w:t>
      </w:r>
    </w:p>
    <w:p w14:paraId="19AFD17C" w14:textId="77777777" w:rsidR="00F95B8F" w:rsidRPr="00413DBD" w:rsidRDefault="00F95B8F" w:rsidP="006D5BB6">
      <w:pPr>
        <w:tabs>
          <w:tab w:val="left" w:pos="1012"/>
        </w:tabs>
        <w:ind w:rightChars="87" w:right="183"/>
        <w:rPr>
          <w:rFonts w:ascii="宋体" w:hAnsi="宋体"/>
          <w:bCs/>
          <w:szCs w:val="21"/>
        </w:rPr>
      </w:pPr>
      <w:r w:rsidRPr="00413DBD">
        <w:rPr>
          <w:rFonts w:ascii="宋体" w:hAnsi="宋体" w:hint="eastAsia"/>
          <w:bCs/>
          <w:szCs w:val="21"/>
        </w:rPr>
        <w:t xml:space="preserve">  </w:t>
      </w:r>
      <w:r w:rsidR="006D5BB6" w:rsidRPr="00413DBD">
        <w:rPr>
          <w:rFonts w:ascii="宋体" w:hAnsi="宋体" w:hint="eastAsia"/>
          <w:bCs/>
          <w:szCs w:val="21"/>
        </w:rPr>
        <w:t xml:space="preserve"> a)</w:t>
      </w:r>
      <w:r w:rsidRPr="00413DBD">
        <w:rPr>
          <w:rFonts w:ascii="宋体" w:hAnsi="宋体" w:hint="eastAsia"/>
          <w:bCs/>
          <w:szCs w:val="21"/>
        </w:rPr>
        <w:t>试样名称及编号；</w:t>
      </w:r>
    </w:p>
    <w:p w14:paraId="09045343" w14:textId="2791E1C5" w:rsidR="00F95B8F" w:rsidRPr="00413DBD" w:rsidRDefault="006D5BB6" w:rsidP="006D5BB6">
      <w:pPr>
        <w:tabs>
          <w:tab w:val="left" w:pos="1012"/>
        </w:tabs>
        <w:ind w:rightChars="87" w:right="183"/>
        <w:rPr>
          <w:rFonts w:ascii="宋体" w:hAnsi="宋体"/>
          <w:bCs/>
          <w:szCs w:val="21"/>
        </w:rPr>
      </w:pPr>
      <w:r w:rsidRPr="00413DBD">
        <w:rPr>
          <w:rFonts w:ascii="宋体" w:hAnsi="宋体" w:hint="eastAsia"/>
          <w:bCs/>
          <w:szCs w:val="21"/>
        </w:rPr>
        <w:t xml:space="preserve">   b)</w:t>
      </w:r>
      <w:r w:rsidR="005247B3" w:rsidRPr="00413DBD">
        <w:rPr>
          <w:rFonts w:ascii="宋体" w:hAnsi="宋体" w:hint="eastAsia"/>
          <w:bCs/>
          <w:szCs w:val="21"/>
        </w:rPr>
        <w:t>本文件编号</w:t>
      </w:r>
      <w:r w:rsidR="00F95B8F" w:rsidRPr="00413DBD">
        <w:rPr>
          <w:rFonts w:ascii="宋体" w:hAnsi="宋体" w:hint="eastAsia"/>
          <w:bCs/>
          <w:szCs w:val="21"/>
        </w:rPr>
        <w:t>；</w:t>
      </w:r>
    </w:p>
    <w:p w14:paraId="05FAF80A" w14:textId="77777777" w:rsidR="00F95B8F" w:rsidRPr="00413DBD" w:rsidRDefault="00F95B8F" w:rsidP="006D5BB6">
      <w:pPr>
        <w:tabs>
          <w:tab w:val="left" w:pos="1012"/>
        </w:tabs>
        <w:ind w:rightChars="87" w:right="183"/>
        <w:rPr>
          <w:rFonts w:ascii="宋体" w:hAnsi="宋体"/>
          <w:bCs/>
          <w:szCs w:val="21"/>
        </w:rPr>
      </w:pPr>
      <w:r w:rsidRPr="00413DBD">
        <w:rPr>
          <w:rFonts w:ascii="宋体" w:hAnsi="宋体" w:hint="eastAsia"/>
          <w:bCs/>
          <w:szCs w:val="21"/>
        </w:rPr>
        <w:t xml:space="preserve">   </w:t>
      </w:r>
      <w:r w:rsidR="006D5BB6" w:rsidRPr="00413DBD">
        <w:rPr>
          <w:rFonts w:ascii="宋体" w:hAnsi="宋体" w:hint="eastAsia"/>
          <w:bCs/>
          <w:szCs w:val="21"/>
        </w:rPr>
        <w:t>c)</w:t>
      </w:r>
      <w:r w:rsidRPr="00413DBD">
        <w:rPr>
          <w:rFonts w:ascii="宋体" w:hAnsi="宋体" w:hint="eastAsia"/>
          <w:bCs/>
          <w:szCs w:val="21"/>
        </w:rPr>
        <w:t>分析结果及其表示；</w:t>
      </w:r>
    </w:p>
    <w:p w14:paraId="080A466E" w14:textId="77777777" w:rsidR="00F95B8F" w:rsidRPr="00413DBD" w:rsidRDefault="00F95B8F" w:rsidP="006D5BB6">
      <w:pPr>
        <w:tabs>
          <w:tab w:val="left" w:pos="1012"/>
        </w:tabs>
        <w:ind w:rightChars="87" w:right="183"/>
        <w:rPr>
          <w:rFonts w:ascii="宋体" w:hAnsi="宋体"/>
          <w:bCs/>
          <w:szCs w:val="21"/>
        </w:rPr>
      </w:pPr>
      <w:r w:rsidRPr="00413DBD">
        <w:rPr>
          <w:rFonts w:ascii="宋体" w:hAnsi="宋体" w:hint="eastAsia"/>
          <w:bCs/>
          <w:szCs w:val="21"/>
        </w:rPr>
        <w:t xml:space="preserve">   </w:t>
      </w:r>
      <w:r w:rsidR="006D5BB6" w:rsidRPr="00413DBD">
        <w:rPr>
          <w:rFonts w:ascii="宋体" w:hAnsi="宋体" w:hint="eastAsia"/>
          <w:bCs/>
          <w:szCs w:val="21"/>
        </w:rPr>
        <w:t>d)</w:t>
      </w:r>
      <w:r w:rsidRPr="00413DBD">
        <w:rPr>
          <w:rFonts w:ascii="宋体" w:hAnsi="宋体" w:hint="eastAsia"/>
          <w:bCs/>
          <w:szCs w:val="21"/>
        </w:rPr>
        <w:t>与基本分析步骤的差异（若有）；</w:t>
      </w:r>
    </w:p>
    <w:p w14:paraId="0D3C9AEE" w14:textId="77777777" w:rsidR="00F95B8F" w:rsidRPr="00413DBD" w:rsidRDefault="00F95B8F" w:rsidP="006D5BB6">
      <w:pPr>
        <w:tabs>
          <w:tab w:val="left" w:pos="1012"/>
        </w:tabs>
        <w:ind w:rightChars="87" w:right="183"/>
        <w:rPr>
          <w:rFonts w:ascii="宋体" w:hAnsi="宋体"/>
          <w:bCs/>
          <w:szCs w:val="21"/>
        </w:rPr>
      </w:pPr>
      <w:r w:rsidRPr="00413DBD">
        <w:rPr>
          <w:rFonts w:ascii="宋体" w:hAnsi="宋体" w:hint="eastAsia"/>
          <w:bCs/>
          <w:szCs w:val="21"/>
        </w:rPr>
        <w:t xml:space="preserve">  </w:t>
      </w:r>
      <w:r w:rsidR="006D5BB6" w:rsidRPr="00413DBD">
        <w:rPr>
          <w:rFonts w:ascii="宋体" w:hAnsi="宋体" w:hint="eastAsia"/>
          <w:bCs/>
          <w:szCs w:val="21"/>
        </w:rPr>
        <w:t xml:space="preserve"> e)</w:t>
      </w:r>
      <w:r w:rsidRPr="00413DBD">
        <w:rPr>
          <w:rFonts w:ascii="宋体" w:hAnsi="宋体" w:hint="eastAsia"/>
          <w:bCs/>
          <w:szCs w:val="21"/>
        </w:rPr>
        <w:t>测定中观察到的异常现象（若有）；</w:t>
      </w:r>
    </w:p>
    <w:p w14:paraId="691057B1" w14:textId="77777777" w:rsidR="00F95B8F" w:rsidRPr="00413DBD" w:rsidRDefault="00F95B8F" w:rsidP="006D5BB6">
      <w:pPr>
        <w:tabs>
          <w:tab w:val="left" w:pos="1012"/>
        </w:tabs>
        <w:ind w:rightChars="87" w:right="183"/>
        <w:rPr>
          <w:rFonts w:ascii="宋体" w:hAnsi="宋体"/>
          <w:bCs/>
          <w:szCs w:val="21"/>
        </w:rPr>
      </w:pPr>
      <w:r w:rsidRPr="00413DBD">
        <w:rPr>
          <w:rFonts w:ascii="宋体" w:hAnsi="宋体" w:hint="eastAsia"/>
          <w:bCs/>
          <w:szCs w:val="21"/>
        </w:rPr>
        <w:lastRenderedPageBreak/>
        <w:t xml:space="preserve">   </w:t>
      </w:r>
      <w:r w:rsidR="006D5BB6" w:rsidRPr="00413DBD">
        <w:rPr>
          <w:rFonts w:ascii="宋体" w:hAnsi="宋体" w:hint="eastAsia"/>
          <w:bCs/>
          <w:szCs w:val="21"/>
        </w:rPr>
        <w:t>f)</w:t>
      </w:r>
      <w:r w:rsidRPr="00413DBD">
        <w:rPr>
          <w:rFonts w:ascii="宋体" w:hAnsi="宋体" w:hint="eastAsia"/>
          <w:bCs/>
          <w:szCs w:val="21"/>
        </w:rPr>
        <w:t>试验日期。</w:t>
      </w:r>
    </w:p>
    <w:p w14:paraId="2D6B456B" w14:textId="77777777" w:rsidR="00053F01" w:rsidRPr="00413DBD" w:rsidRDefault="00053F01" w:rsidP="00A70C53">
      <w:pPr>
        <w:pStyle w:val="aff5"/>
        <w:ind w:firstLineChars="1600" w:firstLine="3360"/>
      </w:pPr>
    </w:p>
    <w:p w14:paraId="0752F43D" w14:textId="77777777" w:rsidR="00053F01" w:rsidRPr="00413DBD" w:rsidRDefault="00053F01" w:rsidP="00A70C53">
      <w:pPr>
        <w:pStyle w:val="aff5"/>
        <w:ind w:firstLineChars="1600" w:firstLine="3360"/>
      </w:pPr>
    </w:p>
    <w:p w14:paraId="14707DE3" w14:textId="77777777" w:rsidR="007478D6" w:rsidRPr="00413DBD" w:rsidRDefault="007478D6" w:rsidP="00A70C53">
      <w:pPr>
        <w:pStyle w:val="aff5"/>
        <w:ind w:firstLineChars="1600" w:firstLine="3360"/>
      </w:pPr>
    </w:p>
    <w:p w14:paraId="3A9A2A02" w14:textId="0F616D68" w:rsidR="00320EAC" w:rsidRPr="00413DBD" w:rsidRDefault="00CD2516" w:rsidP="00801CE3">
      <w:pPr>
        <w:pStyle w:val="aff5"/>
        <w:ind w:firstLineChars="1600" w:firstLine="3360"/>
      </w:pPr>
      <w:r w:rsidRPr="00413DBD">
        <mc:AlternateContent>
          <mc:Choice Requires="wps">
            <w:drawing>
              <wp:anchor distT="4294967295" distB="4294967295" distL="114300" distR="114300" simplePos="0" relativeHeight="251661824" behindDoc="0" locked="0" layoutInCell="1" allowOverlap="1" wp14:anchorId="64725154" wp14:editId="01936A4B">
                <wp:simplePos x="0" y="0"/>
                <wp:positionH relativeFrom="margin">
                  <wp:align>center</wp:align>
                </wp:positionH>
                <wp:positionV relativeFrom="paragraph">
                  <wp:posOffset>-1</wp:posOffset>
                </wp:positionV>
                <wp:extent cx="2801620"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1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BB0ADE4" id="直接连接符 15" o:spid="_x0000_s1026" style="position:absolute;left:0;text-align:left;flip:y;z-index:2516618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margin" from="0,0" to="22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" strokecolor="black [3040]">
                <o:lock v:ext="edit" shapetype="f"/>
                <w10:wrap anchorx="margin"/>
              </v:line>
            </w:pict>
          </mc:Fallback>
        </mc:AlternateContent>
      </w:r>
    </w:p>
    <w:sectPr w:rsidR="00320EAC" w:rsidRPr="00413DBD" w:rsidSect="00F43BA1">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CE63C" w14:textId="77777777" w:rsidR="008D6007" w:rsidRDefault="008D6007">
      <w:r>
        <w:separator/>
      </w:r>
    </w:p>
  </w:endnote>
  <w:endnote w:type="continuationSeparator" w:id="0">
    <w:p w14:paraId="61C7A845" w14:textId="77777777" w:rsidR="008D6007" w:rsidRDefault="008D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D24D9" w14:textId="77777777" w:rsidR="00005C8D" w:rsidRDefault="00DC5924" w:rsidP="00547603">
    <w:pPr>
      <w:pStyle w:val="aff7"/>
    </w:pPr>
    <w:r>
      <w:fldChar w:fldCharType="begin"/>
    </w:r>
    <w:r w:rsidR="00005C8D">
      <w:instrText xml:space="preserve"> PAGE  \* MERGEFORMAT </w:instrText>
    </w:r>
    <w:r>
      <w:fldChar w:fldCharType="separate"/>
    </w:r>
    <w:r w:rsidR="006B45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2B843" w14:textId="77777777" w:rsidR="008D6007" w:rsidRDefault="008D6007">
      <w:r>
        <w:separator/>
      </w:r>
    </w:p>
  </w:footnote>
  <w:footnote w:type="continuationSeparator" w:id="0">
    <w:p w14:paraId="5171383D" w14:textId="77777777" w:rsidR="008D6007" w:rsidRDefault="008D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6637" w14:textId="77777777" w:rsidR="00005C8D" w:rsidRDefault="00005C8D" w:rsidP="00F34B99">
    <w:pPr>
      <w:pStyle w:val="aff8"/>
    </w:pPr>
    <w:r>
      <w:t>YS/T XX</w:t>
    </w:r>
    <w:r w:rsidRPr="00B44BD0">
      <w:t>XX</w:t>
    </w:r>
    <w:r w:rsidRPr="00ED31F0">
      <w:rPr>
        <w:rFonts w:asciiTheme="minorEastAsia" w:eastAsiaTheme="minorEastAsia" w:hAnsiTheme="minorEastAsia" w:hint="eastAsia"/>
      </w:rPr>
      <w:t>—</w:t>
    </w:r>
    <w:r w:rsidRPr="00B44BD0">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lvl w:ilvl="0">
      <w:start w:val="1"/>
      <w:numFmt w:val="lowerLetter"/>
      <w:lvlText w:val="%1）"/>
      <w:lvlJc w:val="left"/>
      <w:pPr>
        <w:tabs>
          <w:tab w:val="num" w:pos="840"/>
        </w:tabs>
        <w:ind w:left="84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8A6EE8"/>
    <w:multiLevelType w:val="hybridMultilevel"/>
    <w:tmpl w:val="2CBC7B2C"/>
    <w:lvl w:ilvl="0" w:tplc="536A71B8">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04782C"/>
    <w:multiLevelType w:val="multilevel"/>
    <w:tmpl w:val="682E40AA"/>
    <w:lvl w:ilvl="0">
      <w:start w:val="7"/>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29D61A3"/>
    <w:multiLevelType w:val="hybridMultilevel"/>
    <w:tmpl w:val="2CBC7B2C"/>
    <w:lvl w:ilvl="0" w:tplc="536A71B8">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079102AD"/>
    <w:multiLevelType w:val="multilevel"/>
    <w:tmpl w:val="EBD280FE"/>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15:restartNumberingAfterBreak="0">
    <w:nsid w:val="07A207C7"/>
    <w:multiLevelType w:val="multilevel"/>
    <w:tmpl w:val="0000000A"/>
    <w:lvl w:ilvl="0">
      <w:start w:val="1"/>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7" w15:restartNumberingAfterBreak="0">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AE367E9"/>
    <w:multiLevelType w:val="multilevel"/>
    <w:tmpl w:val="68FAB4E2"/>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9" w15:restartNumberingAfterBreak="0">
    <w:nsid w:val="0D8D1EFC"/>
    <w:multiLevelType w:val="hybridMultilevel"/>
    <w:tmpl w:val="AFC258DC"/>
    <w:lvl w:ilvl="0" w:tplc="DFCC5816">
      <w:start w:val="2"/>
      <w:numFmt w:val="lowerLetter"/>
      <w:lvlText w:val="%1）"/>
      <w:lvlJc w:val="left"/>
      <w:pPr>
        <w:ind w:left="2628"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1" w15:restartNumberingAfterBreak="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2" w15:restartNumberingAfterBreak="0">
    <w:nsid w:val="1FC91163"/>
    <w:multiLevelType w:val="multilevel"/>
    <w:tmpl w:val="BB34605A"/>
    <w:lvl w:ilvl="0">
      <w:start w:val="1"/>
      <w:numFmt w:val="decimal"/>
      <w:suff w:val="nothing"/>
      <w:lvlText w:val="%1　"/>
      <w:lvlJc w:val="left"/>
      <w:pPr>
        <w:ind w:left="0" w:firstLine="0"/>
      </w:pPr>
      <w:rPr>
        <w:rFonts w:ascii="黑体" w:eastAsia="黑体" w:hAnsi="Times New Roman" w:hint="eastAsia"/>
        <w:b w:val="0"/>
        <w:i w:val="0"/>
        <w:color w:val="000000" w:themeColor="text1"/>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4E0EF714"/>
    <w:lvl w:ilvl="0">
      <w:start w:val="1"/>
      <w:numFmt w:val="none"/>
      <w:pStyle w:val="ab"/>
      <w:suff w:val="nothing"/>
      <w:lvlText w:val="%1——"/>
      <w:lvlJc w:val="left"/>
      <w:pPr>
        <w:ind w:left="976" w:hanging="408"/>
      </w:pPr>
      <w:rPr>
        <w:rFonts w:hint="eastAsia"/>
        <w:lang w:val="en-US"/>
      </w:rPr>
    </w:lvl>
    <w:lvl w:ilvl="1">
      <w:start w:val="1"/>
      <w:numFmt w:val="bullet"/>
      <w:pStyle w:val="ac"/>
      <w:lvlText w:val=""/>
      <w:lvlJc w:val="left"/>
      <w:pPr>
        <w:tabs>
          <w:tab w:val="num" w:pos="903"/>
        </w:tabs>
        <w:ind w:left="1407" w:hanging="413"/>
      </w:pPr>
      <w:rPr>
        <w:rFonts w:ascii="Symbol" w:hAnsi="Symbol" w:hint="default"/>
        <w:color w:val="auto"/>
      </w:rPr>
    </w:lvl>
    <w:lvl w:ilvl="2">
      <w:start w:val="1"/>
      <w:numFmt w:val="bullet"/>
      <w:pStyle w:val="ad"/>
      <w:lvlText w:val=""/>
      <w:lvlJc w:val="left"/>
      <w:pPr>
        <w:tabs>
          <w:tab w:val="num" w:pos="1821"/>
        </w:tabs>
        <w:ind w:left="1821" w:hanging="414"/>
      </w:pPr>
      <w:rPr>
        <w:rFonts w:ascii="Symbol" w:hAnsi="Symbol" w:hint="default"/>
        <w:color w:val="auto"/>
      </w:rPr>
    </w:lvl>
    <w:lvl w:ilvl="3">
      <w:start w:val="1"/>
      <w:numFmt w:val="decimal"/>
      <w:lvlText w:val="%4."/>
      <w:lvlJc w:val="left"/>
      <w:pPr>
        <w:tabs>
          <w:tab w:val="num" w:pos="2214"/>
        </w:tabs>
        <w:ind w:left="2027" w:hanging="528"/>
      </w:pPr>
      <w:rPr>
        <w:rFonts w:hint="eastAsia"/>
      </w:rPr>
    </w:lvl>
    <w:lvl w:ilvl="4">
      <w:start w:val="1"/>
      <w:numFmt w:val="lowerLetter"/>
      <w:lvlText w:val="%5)"/>
      <w:lvlJc w:val="left"/>
      <w:pPr>
        <w:tabs>
          <w:tab w:val="num" w:pos="2526"/>
        </w:tabs>
        <w:ind w:left="2339" w:hanging="528"/>
      </w:pPr>
      <w:rPr>
        <w:rFonts w:hint="eastAsia"/>
      </w:rPr>
    </w:lvl>
    <w:lvl w:ilvl="5">
      <w:start w:val="1"/>
      <w:numFmt w:val="lowerRoman"/>
      <w:lvlText w:val="%6."/>
      <w:lvlJc w:val="right"/>
      <w:pPr>
        <w:tabs>
          <w:tab w:val="num" w:pos="2838"/>
        </w:tabs>
        <w:ind w:left="2651" w:hanging="528"/>
      </w:pPr>
      <w:rPr>
        <w:rFonts w:hint="eastAsia"/>
      </w:rPr>
    </w:lvl>
    <w:lvl w:ilvl="6">
      <w:start w:val="1"/>
      <w:numFmt w:val="decimal"/>
      <w:lvlText w:val="%7."/>
      <w:lvlJc w:val="left"/>
      <w:pPr>
        <w:tabs>
          <w:tab w:val="num" w:pos="3150"/>
        </w:tabs>
        <w:ind w:left="2963" w:hanging="528"/>
      </w:pPr>
      <w:rPr>
        <w:rFonts w:hint="eastAsia"/>
      </w:rPr>
    </w:lvl>
    <w:lvl w:ilvl="7">
      <w:start w:val="1"/>
      <w:numFmt w:val="lowerLetter"/>
      <w:lvlText w:val="%8)"/>
      <w:lvlJc w:val="left"/>
      <w:pPr>
        <w:tabs>
          <w:tab w:val="num" w:pos="3462"/>
        </w:tabs>
        <w:ind w:left="3275" w:hanging="528"/>
      </w:pPr>
      <w:rPr>
        <w:rFonts w:hint="eastAsia"/>
      </w:rPr>
    </w:lvl>
    <w:lvl w:ilvl="8">
      <w:start w:val="1"/>
      <w:numFmt w:val="lowerRoman"/>
      <w:lvlText w:val="%9."/>
      <w:lvlJc w:val="right"/>
      <w:pPr>
        <w:tabs>
          <w:tab w:val="num" w:pos="3774"/>
        </w:tabs>
        <w:ind w:left="3587" w:hanging="528"/>
      </w:pPr>
      <w:rPr>
        <w:rFonts w:hint="eastAsia"/>
      </w:rPr>
    </w:lvl>
  </w:abstractNum>
  <w:abstractNum w:abstractNumId="15" w15:restartNumberingAfterBreak="0">
    <w:nsid w:val="2CDF15AC"/>
    <w:multiLevelType w:val="hybridMultilevel"/>
    <w:tmpl w:val="598CB34C"/>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6" w15:restartNumberingAfterBreak="0">
    <w:nsid w:val="31F25F4E"/>
    <w:multiLevelType w:val="hybridMultilevel"/>
    <w:tmpl w:val="E7D8E2BA"/>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7"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5645A0E"/>
    <w:multiLevelType w:val="hybridMultilevel"/>
    <w:tmpl w:val="6866AF94"/>
    <w:lvl w:ilvl="0" w:tplc="2500E4A4">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E427F1"/>
    <w:multiLevelType w:val="hybridMultilevel"/>
    <w:tmpl w:val="A470F8CA"/>
    <w:lvl w:ilvl="0" w:tplc="3B8CC4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B136420"/>
    <w:multiLevelType w:val="multilevel"/>
    <w:tmpl w:val="3E5CABD6"/>
    <w:lvl w:ilvl="0">
      <w:start w:val="1"/>
      <w:numFmt w:val="decimal"/>
      <w:lvlText w:val="%1"/>
      <w:lvlJc w:val="left"/>
      <w:pPr>
        <w:ind w:left="420" w:hanging="420"/>
      </w:pPr>
      <w:rPr>
        <w:rFonts w:hint="eastAsia"/>
        <w:color w:val="auto"/>
      </w:rPr>
    </w:lvl>
    <w:lvl w:ilvl="1">
      <w:start w:val="2"/>
      <w:numFmt w:val="decimal"/>
      <w:isLgl/>
      <w:lvlText w:val="%1.%2"/>
      <w:lvlJc w:val="left"/>
      <w:pPr>
        <w:ind w:left="630" w:hanging="630"/>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440" w:hanging="1440"/>
      </w:pPr>
      <w:rPr>
        <w:rFonts w:ascii="黑体" w:eastAsia="黑体" w:hAnsi="黑体" w:hint="default"/>
      </w:rPr>
    </w:lvl>
    <w:lvl w:ilvl="6">
      <w:start w:val="1"/>
      <w:numFmt w:val="decimal"/>
      <w:isLgl/>
      <w:lvlText w:val="%1.%2.%3.%4.%5.%6.%7"/>
      <w:lvlJc w:val="left"/>
      <w:pPr>
        <w:ind w:left="1440" w:hanging="1440"/>
      </w:pPr>
      <w:rPr>
        <w:rFonts w:ascii="黑体" w:eastAsia="黑体" w:hAnsi="黑体" w:hint="default"/>
      </w:rPr>
    </w:lvl>
    <w:lvl w:ilvl="7">
      <w:start w:val="1"/>
      <w:numFmt w:val="decimal"/>
      <w:isLgl/>
      <w:lvlText w:val="%1.%2.%3.%4.%5.%6.%7.%8"/>
      <w:lvlJc w:val="left"/>
      <w:pPr>
        <w:ind w:left="1800" w:hanging="1800"/>
      </w:pPr>
      <w:rPr>
        <w:rFonts w:ascii="黑体" w:eastAsia="黑体" w:hAnsi="黑体" w:hint="default"/>
      </w:rPr>
    </w:lvl>
    <w:lvl w:ilvl="8">
      <w:start w:val="1"/>
      <w:numFmt w:val="decimal"/>
      <w:isLgl/>
      <w:lvlText w:val="%1.%2.%3.%4.%5.%6.%7.%8.%9"/>
      <w:lvlJc w:val="left"/>
      <w:pPr>
        <w:ind w:left="1800" w:hanging="1800"/>
      </w:pPr>
      <w:rPr>
        <w:rFonts w:ascii="黑体" w:eastAsia="黑体" w:hAnsi="黑体" w:hint="default"/>
      </w:rPr>
    </w:lvl>
  </w:abstractNum>
  <w:abstractNum w:abstractNumId="22" w15:restartNumberingAfterBreak="0">
    <w:nsid w:val="4B733A5F"/>
    <w:multiLevelType w:val="multilevel"/>
    <w:tmpl w:val="2894FF02"/>
    <w:lvl w:ilvl="0">
      <w:start w:val="1"/>
      <w:numFmt w:val="decimal"/>
      <w:lvlRestart w:val="0"/>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3" w15:restartNumberingAfterBreak="0">
    <w:nsid w:val="4DAB705E"/>
    <w:multiLevelType w:val="multilevel"/>
    <w:tmpl w:val="682E40AA"/>
    <w:lvl w:ilvl="0">
      <w:start w:val="7"/>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8119A1"/>
    <w:multiLevelType w:val="hybridMultilevel"/>
    <w:tmpl w:val="C60C4152"/>
    <w:lvl w:ilvl="0" w:tplc="FFFFFFFF">
      <w:start w:val="1"/>
      <w:numFmt w:val="lowerLetter"/>
      <w:lvlText w:val="%1)"/>
      <w:lvlJc w:val="left"/>
      <w:pPr>
        <w:tabs>
          <w:tab w:val="num" w:pos="705"/>
        </w:tabs>
        <w:ind w:left="705" w:hanging="28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3F06297"/>
    <w:multiLevelType w:val="hybridMultilevel"/>
    <w:tmpl w:val="989AE08C"/>
    <w:lvl w:ilvl="0" w:tplc="6C86F3FC">
      <w:start w:val="1"/>
      <w:numFmt w:val="lowerLetter"/>
      <w:lvlText w:val="%1)"/>
      <w:lvlJc w:val="left"/>
      <w:pPr>
        <w:ind w:left="840" w:hanging="420"/>
      </w:pPr>
      <w:rPr>
        <w:rFonts w:hint="eastAsia"/>
      </w:rPr>
    </w:lvl>
    <w:lvl w:ilvl="1" w:tplc="18806D1C">
      <w:start w:val="1"/>
      <w:numFmt w:val="lowerLetter"/>
      <w:lvlText w:val="%2)"/>
      <w:lvlJc w:val="left"/>
      <w:pPr>
        <w:ind w:left="840" w:hanging="420"/>
      </w:pPr>
      <w:rPr>
        <w:rFonts w:asciiTheme="minorEastAsia" w:eastAsiaTheme="minorEastAsia" w:hAnsiTheme="minorEastAsia"/>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7C2AF5"/>
    <w:multiLevelType w:val="multilevel"/>
    <w:tmpl w:val="5AB41562"/>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57AC33AE"/>
    <w:multiLevelType w:val="hybridMultilevel"/>
    <w:tmpl w:val="E762576E"/>
    <w:lvl w:ilvl="0" w:tplc="9ED6003C">
      <w:start w:val="1"/>
      <w:numFmt w:val="lowerLetter"/>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D793C26"/>
    <w:multiLevelType w:val="hybridMultilevel"/>
    <w:tmpl w:val="4E44E84C"/>
    <w:lvl w:ilvl="0" w:tplc="43741E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0" w15:restartNumberingAfterBreak="0">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3" w15:restartNumberingAfterBreak="0">
    <w:nsid w:val="6DBF04F4"/>
    <w:multiLevelType w:val="multilevel"/>
    <w:tmpl w:val="5BEC0A32"/>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FEB54F0"/>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pStyle w:val="af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5" w15:restartNumberingAfterBreak="0">
    <w:nsid w:val="717C02E5"/>
    <w:multiLevelType w:val="hybridMultilevel"/>
    <w:tmpl w:val="F6DE36B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25E5315"/>
    <w:multiLevelType w:val="multilevel"/>
    <w:tmpl w:val="2C60E958"/>
    <w:lvl w:ilvl="0">
      <w:start w:val="1"/>
      <w:numFmt w:val="decimal"/>
      <w:lvlText w:val="%1"/>
      <w:lvlJc w:val="right"/>
      <w:pPr>
        <w:tabs>
          <w:tab w:val="num" w:pos="420"/>
        </w:tabs>
        <w:ind w:left="420" w:hanging="42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9A04EFE"/>
    <w:multiLevelType w:val="multilevel"/>
    <w:tmpl w:val="087E3BA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8" w15:restartNumberingAfterBreak="0">
    <w:nsid w:val="7BD97712"/>
    <w:multiLevelType w:val="hybridMultilevel"/>
    <w:tmpl w:val="6866AF94"/>
    <w:lvl w:ilvl="0" w:tplc="2500E4A4">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3"/>
  </w:num>
  <w:num w:numId="3">
    <w:abstractNumId w:val="5"/>
  </w:num>
  <w:num w:numId="4">
    <w:abstractNumId w:val="14"/>
  </w:num>
  <w:num w:numId="5">
    <w:abstractNumId w:val="11"/>
  </w:num>
  <w:num w:numId="6">
    <w:abstractNumId w:val="22"/>
  </w:num>
  <w:num w:numId="7">
    <w:abstractNumId w:val="29"/>
  </w:num>
  <w:num w:numId="8">
    <w:abstractNumId w:val="13"/>
  </w:num>
  <w:num w:numId="9">
    <w:abstractNumId w:val="31"/>
  </w:num>
  <w:num w:numId="10">
    <w:abstractNumId w:val="32"/>
  </w:num>
  <w:num w:numId="11">
    <w:abstractNumId w:val="7"/>
  </w:num>
  <w:num w:numId="12">
    <w:abstractNumId w:val="17"/>
  </w:num>
  <w:num w:numId="13">
    <w:abstractNumId w:val="10"/>
  </w:num>
  <w:num w:numId="14">
    <w:abstractNumId w:val="30"/>
  </w:num>
  <w:num w:numId="15">
    <w:abstractNumId w:val="26"/>
  </w:num>
  <w:num w:numId="16">
    <w:abstractNumId w:val="18"/>
  </w:num>
  <w:num w:numId="17">
    <w:abstractNumId w:val="12"/>
  </w:num>
  <w:num w:numId="18">
    <w:abstractNumId w:val="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
  </w:num>
  <w:num w:numId="24">
    <w:abstractNumId w:val="38"/>
  </w:num>
  <w:num w:numId="25">
    <w:abstractNumId w:val="12"/>
  </w:num>
  <w:num w:numId="26">
    <w:abstractNumId w:val="3"/>
  </w:num>
  <w:num w:numId="27">
    <w:abstractNumId w:val="19"/>
  </w:num>
  <w:num w:numId="28">
    <w:abstractNumId w:val="25"/>
  </w:num>
  <w:num w:numId="29">
    <w:abstractNumId w:val="16"/>
  </w:num>
  <w:num w:numId="30">
    <w:abstractNumId w:val="15"/>
  </w:num>
  <w:num w:numId="31">
    <w:abstractNumId w:val="4"/>
  </w:num>
  <w:num w:numId="32">
    <w:abstractNumId w:val="36"/>
  </w:num>
  <w:num w:numId="33">
    <w:abstractNumId w:val="23"/>
  </w:num>
  <w:num w:numId="34">
    <w:abstractNumId w:val="2"/>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1"/>
  </w:num>
  <w:num w:numId="40">
    <w:abstractNumId w:val="35"/>
  </w:num>
  <w:num w:numId="4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B5"/>
    <w:rsid w:val="00000244"/>
    <w:rsid w:val="000007D2"/>
    <w:rsid w:val="0000185F"/>
    <w:rsid w:val="0000586F"/>
    <w:rsid w:val="00005C8D"/>
    <w:rsid w:val="00011107"/>
    <w:rsid w:val="00013D86"/>
    <w:rsid w:val="00013E02"/>
    <w:rsid w:val="00015AD6"/>
    <w:rsid w:val="0002143C"/>
    <w:rsid w:val="00021F4A"/>
    <w:rsid w:val="0002386A"/>
    <w:rsid w:val="00025A65"/>
    <w:rsid w:val="00026C31"/>
    <w:rsid w:val="00027280"/>
    <w:rsid w:val="00027646"/>
    <w:rsid w:val="00031BDE"/>
    <w:rsid w:val="000320A7"/>
    <w:rsid w:val="00032B64"/>
    <w:rsid w:val="00033EAC"/>
    <w:rsid w:val="000342F2"/>
    <w:rsid w:val="00035925"/>
    <w:rsid w:val="00035EA5"/>
    <w:rsid w:val="000406F0"/>
    <w:rsid w:val="00042491"/>
    <w:rsid w:val="00045AEA"/>
    <w:rsid w:val="00053F01"/>
    <w:rsid w:val="00056A6B"/>
    <w:rsid w:val="00056C60"/>
    <w:rsid w:val="00057C16"/>
    <w:rsid w:val="00067B30"/>
    <w:rsid w:val="00067CDF"/>
    <w:rsid w:val="00070FED"/>
    <w:rsid w:val="00072A37"/>
    <w:rsid w:val="000735D3"/>
    <w:rsid w:val="00074193"/>
    <w:rsid w:val="00074FBE"/>
    <w:rsid w:val="00082335"/>
    <w:rsid w:val="00082689"/>
    <w:rsid w:val="00083A09"/>
    <w:rsid w:val="0009005E"/>
    <w:rsid w:val="000911B0"/>
    <w:rsid w:val="00092857"/>
    <w:rsid w:val="00093CBA"/>
    <w:rsid w:val="0009402B"/>
    <w:rsid w:val="00096CF9"/>
    <w:rsid w:val="000973C3"/>
    <w:rsid w:val="000973DA"/>
    <w:rsid w:val="000976B5"/>
    <w:rsid w:val="000976FF"/>
    <w:rsid w:val="00097AEE"/>
    <w:rsid w:val="000A0483"/>
    <w:rsid w:val="000A1B6D"/>
    <w:rsid w:val="000A20A9"/>
    <w:rsid w:val="000A48B1"/>
    <w:rsid w:val="000A7935"/>
    <w:rsid w:val="000B2103"/>
    <w:rsid w:val="000B3143"/>
    <w:rsid w:val="000B4DF2"/>
    <w:rsid w:val="000B5D17"/>
    <w:rsid w:val="000C677C"/>
    <w:rsid w:val="000C6B05"/>
    <w:rsid w:val="000C6DD6"/>
    <w:rsid w:val="000C73D4"/>
    <w:rsid w:val="000D0B73"/>
    <w:rsid w:val="000D3D4C"/>
    <w:rsid w:val="000D3E09"/>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2C88"/>
    <w:rsid w:val="001056DE"/>
    <w:rsid w:val="00107C50"/>
    <w:rsid w:val="001124C0"/>
    <w:rsid w:val="00113192"/>
    <w:rsid w:val="001139F4"/>
    <w:rsid w:val="00116795"/>
    <w:rsid w:val="001176B7"/>
    <w:rsid w:val="0013175F"/>
    <w:rsid w:val="00132536"/>
    <w:rsid w:val="00133058"/>
    <w:rsid w:val="00143370"/>
    <w:rsid w:val="00150E08"/>
    <w:rsid w:val="001511E1"/>
    <w:rsid w:val="001512B4"/>
    <w:rsid w:val="001563FA"/>
    <w:rsid w:val="001620A5"/>
    <w:rsid w:val="0016225F"/>
    <w:rsid w:val="0016370D"/>
    <w:rsid w:val="00164B49"/>
    <w:rsid w:val="00164BDA"/>
    <w:rsid w:val="00164E53"/>
    <w:rsid w:val="0016699D"/>
    <w:rsid w:val="001677B2"/>
    <w:rsid w:val="001678BB"/>
    <w:rsid w:val="0017108D"/>
    <w:rsid w:val="00171149"/>
    <w:rsid w:val="001723B3"/>
    <w:rsid w:val="00175159"/>
    <w:rsid w:val="00176208"/>
    <w:rsid w:val="00177569"/>
    <w:rsid w:val="0018211B"/>
    <w:rsid w:val="0018274A"/>
    <w:rsid w:val="001832D8"/>
    <w:rsid w:val="001840D3"/>
    <w:rsid w:val="001855C6"/>
    <w:rsid w:val="00185784"/>
    <w:rsid w:val="00185C8C"/>
    <w:rsid w:val="001900F8"/>
    <w:rsid w:val="001902AE"/>
    <w:rsid w:val="00191258"/>
    <w:rsid w:val="001922DF"/>
    <w:rsid w:val="00192680"/>
    <w:rsid w:val="00193037"/>
    <w:rsid w:val="00193A2C"/>
    <w:rsid w:val="001942FC"/>
    <w:rsid w:val="001A288E"/>
    <w:rsid w:val="001A29D6"/>
    <w:rsid w:val="001B11C3"/>
    <w:rsid w:val="001B1E3B"/>
    <w:rsid w:val="001B1E9B"/>
    <w:rsid w:val="001B64E0"/>
    <w:rsid w:val="001B6DC2"/>
    <w:rsid w:val="001B79DA"/>
    <w:rsid w:val="001C0D55"/>
    <w:rsid w:val="001C149C"/>
    <w:rsid w:val="001C21AC"/>
    <w:rsid w:val="001C2B54"/>
    <w:rsid w:val="001C47BA"/>
    <w:rsid w:val="001C59EA"/>
    <w:rsid w:val="001D0157"/>
    <w:rsid w:val="001D406C"/>
    <w:rsid w:val="001D41EE"/>
    <w:rsid w:val="001E0380"/>
    <w:rsid w:val="001E13B1"/>
    <w:rsid w:val="001E24AC"/>
    <w:rsid w:val="001E2F7E"/>
    <w:rsid w:val="001E4BE3"/>
    <w:rsid w:val="001F04C8"/>
    <w:rsid w:val="001F2E61"/>
    <w:rsid w:val="001F3A19"/>
    <w:rsid w:val="001F4178"/>
    <w:rsid w:val="001F45BB"/>
    <w:rsid w:val="00213EFD"/>
    <w:rsid w:val="00215491"/>
    <w:rsid w:val="00216646"/>
    <w:rsid w:val="00216D2A"/>
    <w:rsid w:val="00221113"/>
    <w:rsid w:val="00224BA5"/>
    <w:rsid w:val="0022537D"/>
    <w:rsid w:val="00230F64"/>
    <w:rsid w:val="00231BDC"/>
    <w:rsid w:val="00234467"/>
    <w:rsid w:val="00237D8D"/>
    <w:rsid w:val="00241DA2"/>
    <w:rsid w:val="0024303C"/>
    <w:rsid w:val="00247875"/>
    <w:rsid w:val="00247FEE"/>
    <w:rsid w:val="002503A7"/>
    <w:rsid w:val="00250E7D"/>
    <w:rsid w:val="002565D5"/>
    <w:rsid w:val="00260BCB"/>
    <w:rsid w:val="002622C0"/>
    <w:rsid w:val="00262E7B"/>
    <w:rsid w:val="00263ECE"/>
    <w:rsid w:val="00264321"/>
    <w:rsid w:val="002656BC"/>
    <w:rsid w:val="002674DC"/>
    <w:rsid w:val="00270637"/>
    <w:rsid w:val="00273653"/>
    <w:rsid w:val="002758B1"/>
    <w:rsid w:val="002778AE"/>
    <w:rsid w:val="00277D2B"/>
    <w:rsid w:val="00280A52"/>
    <w:rsid w:val="0028269A"/>
    <w:rsid w:val="00283590"/>
    <w:rsid w:val="002838FB"/>
    <w:rsid w:val="002847B5"/>
    <w:rsid w:val="0028482E"/>
    <w:rsid w:val="00284D2E"/>
    <w:rsid w:val="002857B0"/>
    <w:rsid w:val="0028655B"/>
    <w:rsid w:val="00286973"/>
    <w:rsid w:val="00287980"/>
    <w:rsid w:val="0029194C"/>
    <w:rsid w:val="00294E70"/>
    <w:rsid w:val="002A07A8"/>
    <w:rsid w:val="002A07FA"/>
    <w:rsid w:val="002A1528"/>
    <w:rsid w:val="002A1924"/>
    <w:rsid w:val="002A3BEC"/>
    <w:rsid w:val="002A6D5E"/>
    <w:rsid w:val="002A7420"/>
    <w:rsid w:val="002B003B"/>
    <w:rsid w:val="002B023D"/>
    <w:rsid w:val="002B0F12"/>
    <w:rsid w:val="002B1308"/>
    <w:rsid w:val="002B4554"/>
    <w:rsid w:val="002B4EEE"/>
    <w:rsid w:val="002B5A91"/>
    <w:rsid w:val="002C1D71"/>
    <w:rsid w:val="002C3891"/>
    <w:rsid w:val="002C4261"/>
    <w:rsid w:val="002C4891"/>
    <w:rsid w:val="002C5773"/>
    <w:rsid w:val="002C5D9D"/>
    <w:rsid w:val="002C6F1A"/>
    <w:rsid w:val="002C7146"/>
    <w:rsid w:val="002C72D8"/>
    <w:rsid w:val="002D11FA"/>
    <w:rsid w:val="002D4067"/>
    <w:rsid w:val="002D6351"/>
    <w:rsid w:val="002D67C9"/>
    <w:rsid w:val="002D6A44"/>
    <w:rsid w:val="002D7CCB"/>
    <w:rsid w:val="002E0DDF"/>
    <w:rsid w:val="002E19AC"/>
    <w:rsid w:val="002E2906"/>
    <w:rsid w:val="002E5635"/>
    <w:rsid w:val="002E63E9"/>
    <w:rsid w:val="002E64C3"/>
    <w:rsid w:val="002E6A2C"/>
    <w:rsid w:val="002E7B15"/>
    <w:rsid w:val="002F019F"/>
    <w:rsid w:val="002F1D8C"/>
    <w:rsid w:val="002F21DA"/>
    <w:rsid w:val="002F3DF0"/>
    <w:rsid w:val="002F45A5"/>
    <w:rsid w:val="002F4B8A"/>
    <w:rsid w:val="00301F39"/>
    <w:rsid w:val="00303030"/>
    <w:rsid w:val="00313C8E"/>
    <w:rsid w:val="00314768"/>
    <w:rsid w:val="00315A25"/>
    <w:rsid w:val="00316218"/>
    <w:rsid w:val="00320EAC"/>
    <w:rsid w:val="00321A62"/>
    <w:rsid w:val="00323E6A"/>
    <w:rsid w:val="00325926"/>
    <w:rsid w:val="00327A8A"/>
    <w:rsid w:val="00333B21"/>
    <w:rsid w:val="00336610"/>
    <w:rsid w:val="00343F73"/>
    <w:rsid w:val="00344571"/>
    <w:rsid w:val="00345060"/>
    <w:rsid w:val="00345846"/>
    <w:rsid w:val="003458B4"/>
    <w:rsid w:val="00345AAB"/>
    <w:rsid w:val="00345E65"/>
    <w:rsid w:val="0035323B"/>
    <w:rsid w:val="00353FA6"/>
    <w:rsid w:val="003561FC"/>
    <w:rsid w:val="00357EDC"/>
    <w:rsid w:val="003609D2"/>
    <w:rsid w:val="0036321D"/>
    <w:rsid w:val="003632BA"/>
    <w:rsid w:val="00363F22"/>
    <w:rsid w:val="00364177"/>
    <w:rsid w:val="003645F0"/>
    <w:rsid w:val="003672EF"/>
    <w:rsid w:val="00375564"/>
    <w:rsid w:val="00381344"/>
    <w:rsid w:val="0038298C"/>
    <w:rsid w:val="00383191"/>
    <w:rsid w:val="00384A68"/>
    <w:rsid w:val="00385510"/>
    <w:rsid w:val="00386DED"/>
    <w:rsid w:val="0038798C"/>
    <w:rsid w:val="003912E7"/>
    <w:rsid w:val="00393947"/>
    <w:rsid w:val="003A2275"/>
    <w:rsid w:val="003A311B"/>
    <w:rsid w:val="003A5F1C"/>
    <w:rsid w:val="003A6A4F"/>
    <w:rsid w:val="003A7088"/>
    <w:rsid w:val="003A770D"/>
    <w:rsid w:val="003B00DF"/>
    <w:rsid w:val="003B0E42"/>
    <w:rsid w:val="003B1275"/>
    <w:rsid w:val="003B1778"/>
    <w:rsid w:val="003B4D0C"/>
    <w:rsid w:val="003C11CB"/>
    <w:rsid w:val="003C1C92"/>
    <w:rsid w:val="003C519A"/>
    <w:rsid w:val="003C75F3"/>
    <w:rsid w:val="003C78A3"/>
    <w:rsid w:val="003D0C53"/>
    <w:rsid w:val="003D5C1B"/>
    <w:rsid w:val="003E14F9"/>
    <w:rsid w:val="003E1867"/>
    <w:rsid w:val="003E361A"/>
    <w:rsid w:val="003E44E1"/>
    <w:rsid w:val="003E5729"/>
    <w:rsid w:val="003E6B50"/>
    <w:rsid w:val="003F4EA1"/>
    <w:rsid w:val="003F4EE0"/>
    <w:rsid w:val="003F7E0D"/>
    <w:rsid w:val="00402153"/>
    <w:rsid w:val="00402E90"/>
    <w:rsid w:val="00402FC1"/>
    <w:rsid w:val="00403802"/>
    <w:rsid w:val="004058EB"/>
    <w:rsid w:val="0040701D"/>
    <w:rsid w:val="00407859"/>
    <w:rsid w:val="004122B3"/>
    <w:rsid w:val="004123FB"/>
    <w:rsid w:val="00413DBD"/>
    <w:rsid w:val="00414AEA"/>
    <w:rsid w:val="00421E34"/>
    <w:rsid w:val="00422A11"/>
    <w:rsid w:val="0042300A"/>
    <w:rsid w:val="004240F5"/>
    <w:rsid w:val="004245F4"/>
    <w:rsid w:val="00425082"/>
    <w:rsid w:val="00431DEB"/>
    <w:rsid w:val="00432BB9"/>
    <w:rsid w:val="00434213"/>
    <w:rsid w:val="00435366"/>
    <w:rsid w:val="004356AF"/>
    <w:rsid w:val="00441006"/>
    <w:rsid w:val="00441961"/>
    <w:rsid w:val="004423D7"/>
    <w:rsid w:val="00443AE6"/>
    <w:rsid w:val="0044584E"/>
    <w:rsid w:val="00446B29"/>
    <w:rsid w:val="00450B0B"/>
    <w:rsid w:val="00451865"/>
    <w:rsid w:val="00453F9A"/>
    <w:rsid w:val="00455125"/>
    <w:rsid w:val="00460F35"/>
    <w:rsid w:val="00462CAA"/>
    <w:rsid w:val="004649AB"/>
    <w:rsid w:val="00467D07"/>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3D"/>
    <w:rsid w:val="004B7C77"/>
    <w:rsid w:val="004C0154"/>
    <w:rsid w:val="004C1B03"/>
    <w:rsid w:val="004C1F96"/>
    <w:rsid w:val="004C292F"/>
    <w:rsid w:val="004C2A39"/>
    <w:rsid w:val="004C3D9A"/>
    <w:rsid w:val="004C5980"/>
    <w:rsid w:val="004D3A26"/>
    <w:rsid w:val="004D3ACC"/>
    <w:rsid w:val="004D45DF"/>
    <w:rsid w:val="004D645E"/>
    <w:rsid w:val="004D79BF"/>
    <w:rsid w:val="004E045B"/>
    <w:rsid w:val="004E363E"/>
    <w:rsid w:val="004E3F0E"/>
    <w:rsid w:val="004E4773"/>
    <w:rsid w:val="004E490D"/>
    <w:rsid w:val="004E568C"/>
    <w:rsid w:val="004E5AB3"/>
    <w:rsid w:val="004F346D"/>
    <w:rsid w:val="004F4201"/>
    <w:rsid w:val="00510280"/>
    <w:rsid w:val="00510F17"/>
    <w:rsid w:val="00511118"/>
    <w:rsid w:val="00511BA9"/>
    <w:rsid w:val="00513D73"/>
    <w:rsid w:val="00513E54"/>
    <w:rsid w:val="00514A43"/>
    <w:rsid w:val="0051543B"/>
    <w:rsid w:val="005161D7"/>
    <w:rsid w:val="005174E5"/>
    <w:rsid w:val="00521E4F"/>
    <w:rsid w:val="00522393"/>
    <w:rsid w:val="00522620"/>
    <w:rsid w:val="005247B3"/>
    <w:rsid w:val="00525656"/>
    <w:rsid w:val="005274E6"/>
    <w:rsid w:val="00527A35"/>
    <w:rsid w:val="005308C6"/>
    <w:rsid w:val="00534A1B"/>
    <w:rsid w:val="00534C02"/>
    <w:rsid w:val="005408A7"/>
    <w:rsid w:val="0054264B"/>
    <w:rsid w:val="00542B40"/>
    <w:rsid w:val="00543786"/>
    <w:rsid w:val="005474BB"/>
    <w:rsid w:val="00547603"/>
    <w:rsid w:val="00547DDF"/>
    <w:rsid w:val="00551DBD"/>
    <w:rsid w:val="005533D7"/>
    <w:rsid w:val="00556DFB"/>
    <w:rsid w:val="005632FC"/>
    <w:rsid w:val="00563BFD"/>
    <w:rsid w:val="0056738D"/>
    <w:rsid w:val="00567C14"/>
    <w:rsid w:val="005703DE"/>
    <w:rsid w:val="005757F6"/>
    <w:rsid w:val="00576508"/>
    <w:rsid w:val="0057762F"/>
    <w:rsid w:val="00582165"/>
    <w:rsid w:val="005823BA"/>
    <w:rsid w:val="0058464E"/>
    <w:rsid w:val="005862BE"/>
    <w:rsid w:val="00594248"/>
    <w:rsid w:val="005A01CB"/>
    <w:rsid w:val="005A25CC"/>
    <w:rsid w:val="005A28F3"/>
    <w:rsid w:val="005A3B3F"/>
    <w:rsid w:val="005A58FF"/>
    <w:rsid w:val="005A5EAF"/>
    <w:rsid w:val="005A604B"/>
    <w:rsid w:val="005A64C0"/>
    <w:rsid w:val="005A6708"/>
    <w:rsid w:val="005A73B2"/>
    <w:rsid w:val="005A7D86"/>
    <w:rsid w:val="005A7F2C"/>
    <w:rsid w:val="005B2C7B"/>
    <w:rsid w:val="005B3A29"/>
    <w:rsid w:val="005B3A76"/>
    <w:rsid w:val="005B3C11"/>
    <w:rsid w:val="005B65AC"/>
    <w:rsid w:val="005C177F"/>
    <w:rsid w:val="005C18EE"/>
    <w:rsid w:val="005C1C28"/>
    <w:rsid w:val="005C25F5"/>
    <w:rsid w:val="005C27B9"/>
    <w:rsid w:val="005C4220"/>
    <w:rsid w:val="005C6DB5"/>
    <w:rsid w:val="005C6FC2"/>
    <w:rsid w:val="005D0F7E"/>
    <w:rsid w:val="005D29D2"/>
    <w:rsid w:val="005D677A"/>
    <w:rsid w:val="005D6B6D"/>
    <w:rsid w:val="005E19E7"/>
    <w:rsid w:val="005E1DA2"/>
    <w:rsid w:val="005E5D12"/>
    <w:rsid w:val="005F068F"/>
    <w:rsid w:val="005F281E"/>
    <w:rsid w:val="005F2E36"/>
    <w:rsid w:val="005F7580"/>
    <w:rsid w:val="00604F20"/>
    <w:rsid w:val="0061571C"/>
    <w:rsid w:val="0061716C"/>
    <w:rsid w:val="00617C5E"/>
    <w:rsid w:val="006230EA"/>
    <w:rsid w:val="006239DF"/>
    <w:rsid w:val="00623C93"/>
    <w:rsid w:val="006243A1"/>
    <w:rsid w:val="00632E56"/>
    <w:rsid w:val="0063315E"/>
    <w:rsid w:val="00635CBA"/>
    <w:rsid w:val="00636E40"/>
    <w:rsid w:val="00637A59"/>
    <w:rsid w:val="0064338B"/>
    <w:rsid w:val="00645C38"/>
    <w:rsid w:val="00646542"/>
    <w:rsid w:val="0064719F"/>
    <w:rsid w:val="006504F4"/>
    <w:rsid w:val="00650C79"/>
    <w:rsid w:val="00651790"/>
    <w:rsid w:val="006536B0"/>
    <w:rsid w:val="00654BC9"/>
    <w:rsid w:val="006552FD"/>
    <w:rsid w:val="006562E4"/>
    <w:rsid w:val="00656F27"/>
    <w:rsid w:val="006601B3"/>
    <w:rsid w:val="00660BCE"/>
    <w:rsid w:val="00661749"/>
    <w:rsid w:val="00661938"/>
    <w:rsid w:val="00663356"/>
    <w:rsid w:val="00663419"/>
    <w:rsid w:val="00663AF3"/>
    <w:rsid w:val="00665669"/>
    <w:rsid w:val="00666B6C"/>
    <w:rsid w:val="006704D9"/>
    <w:rsid w:val="0067097E"/>
    <w:rsid w:val="00671F31"/>
    <w:rsid w:val="00672CFB"/>
    <w:rsid w:val="00674527"/>
    <w:rsid w:val="006802F3"/>
    <w:rsid w:val="0068237B"/>
    <w:rsid w:val="00682682"/>
    <w:rsid w:val="00682702"/>
    <w:rsid w:val="006914EA"/>
    <w:rsid w:val="00691E21"/>
    <w:rsid w:val="00692368"/>
    <w:rsid w:val="006945FB"/>
    <w:rsid w:val="006947B1"/>
    <w:rsid w:val="00696DE6"/>
    <w:rsid w:val="006A2EBC"/>
    <w:rsid w:val="006A52A9"/>
    <w:rsid w:val="006A5EA0"/>
    <w:rsid w:val="006A6F64"/>
    <w:rsid w:val="006A783B"/>
    <w:rsid w:val="006A78C1"/>
    <w:rsid w:val="006A7B33"/>
    <w:rsid w:val="006B45DA"/>
    <w:rsid w:val="006B4BE6"/>
    <w:rsid w:val="006B4E13"/>
    <w:rsid w:val="006B75DD"/>
    <w:rsid w:val="006C149F"/>
    <w:rsid w:val="006C67E0"/>
    <w:rsid w:val="006C7ABA"/>
    <w:rsid w:val="006C7D7F"/>
    <w:rsid w:val="006D0578"/>
    <w:rsid w:val="006D0D60"/>
    <w:rsid w:val="006D1122"/>
    <w:rsid w:val="006D1933"/>
    <w:rsid w:val="006D2B37"/>
    <w:rsid w:val="006D3C00"/>
    <w:rsid w:val="006D5BB6"/>
    <w:rsid w:val="006D66C6"/>
    <w:rsid w:val="006D719D"/>
    <w:rsid w:val="006E0739"/>
    <w:rsid w:val="006E2508"/>
    <w:rsid w:val="006E3675"/>
    <w:rsid w:val="006E4A7F"/>
    <w:rsid w:val="006F11CC"/>
    <w:rsid w:val="006F11DE"/>
    <w:rsid w:val="006F2A4C"/>
    <w:rsid w:val="006F2BB6"/>
    <w:rsid w:val="006F3B58"/>
    <w:rsid w:val="006F44D6"/>
    <w:rsid w:val="0070045B"/>
    <w:rsid w:val="00700E9C"/>
    <w:rsid w:val="00701E90"/>
    <w:rsid w:val="007028BF"/>
    <w:rsid w:val="007039F5"/>
    <w:rsid w:val="00704DF6"/>
    <w:rsid w:val="00705356"/>
    <w:rsid w:val="0070651C"/>
    <w:rsid w:val="007132A3"/>
    <w:rsid w:val="00714A55"/>
    <w:rsid w:val="0071546E"/>
    <w:rsid w:val="00716421"/>
    <w:rsid w:val="00716657"/>
    <w:rsid w:val="00722A7F"/>
    <w:rsid w:val="007238BF"/>
    <w:rsid w:val="007246C2"/>
    <w:rsid w:val="00724EFB"/>
    <w:rsid w:val="007254C5"/>
    <w:rsid w:val="0072604B"/>
    <w:rsid w:val="007268BE"/>
    <w:rsid w:val="00727F77"/>
    <w:rsid w:val="00731DA3"/>
    <w:rsid w:val="007419C3"/>
    <w:rsid w:val="00741FD8"/>
    <w:rsid w:val="00743F1C"/>
    <w:rsid w:val="0074581A"/>
    <w:rsid w:val="007467A7"/>
    <w:rsid w:val="007469DD"/>
    <w:rsid w:val="0074741B"/>
    <w:rsid w:val="0074759E"/>
    <w:rsid w:val="007478D6"/>
    <w:rsid w:val="007478EA"/>
    <w:rsid w:val="00752FFC"/>
    <w:rsid w:val="0075415C"/>
    <w:rsid w:val="007572B2"/>
    <w:rsid w:val="0076140A"/>
    <w:rsid w:val="007614D7"/>
    <w:rsid w:val="00761F71"/>
    <w:rsid w:val="007625E4"/>
    <w:rsid w:val="007626BC"/>
    <w:rsid w:val="00762AAA"/>
    <w:rsid w:val="00763502"/>
    <w:rsid w:val="00770C0D"/>
    <w:rsid w:val="00772C3C"/>
    <w:rsid w:val="00774FB3"/>
    <w:rsid w:val="007759C1"/>
    <w:rsid w:val="00777BCC"/>
    <w:rsid w:val="00781056"/>
    <w:rsid w:val="007826C9"/>
    <w:rsid w:val="007841CF"/>
    <w:rsid w:val="0078639F"/>
    <w:rsid w:val="007913AB"/>
    <w:rsid w:val="007914F7"/>
    <w:rsid w:val="00792BE8"/>
    <w:rsid w:val="007947A4"/>
    <w:rsid w:val="007964D0"/>
    <w:rsid w:val="007965B0"/>
    <w:rsid w:val="00797A6C"/>
    <w:rsid w:val="007A1EFF"/>
    <w:rsid w:val="007A3233"/>
    <w:rsid w:val="007A5A87"/>
    <w:rsid w:val="007A6016"/>
    <w:rsid w:val="007A670E"/>
    <w:rsid w:val="007A6E42"/>
    <w:rsid w:val="007A73E4"/>
    <w:rsid w:val="007B1625"/>
    <w:rsid w:val="007B4D35"/>
    <w:rsid w:val="007B584C"/>
    <w:rsid w:val="007B6129"/>
    <w:rsid w:val="007B706E"/>
    <w:rsid w:val="007B71EB"/>
    <w:rsid w:val="007C506B"/>
    <w:rsid w:val="007C6205"/>
    <w:rsid w:val="007C686A"/>
    <w:rsid w:val="007C728E"/>
    <w:rsid w:val="007C78DB"/>
    <w:rsid w:val="007D0325"/>
    <w:rsid w:val="007D2888"/>
    <w:rsid w:val="007D2C53"/>
    <w:rsid w:val="007D3D60"/>
    <w:rsid w:val="007D4A44"/>
    <w:rsid w:val="007D4C8F"/>
    <w:rsid w:val="007D5176"/>
    <w:rsid w:val="007E1980"/>
    <w:rsid w:val="007E37DE"/>
    <w:rsid w:val="007E4B76"/>
    <w:rsid w:val="007E5EA8"/>
    <w:rsid w:val="007E68D6"/>
    <w:rsid w:val="007E6CBA"/>
    <w:rsid w:val="007F0514"/>
    <w:rsid w:val="007F0BB9"/>
    <w:rsid w:val="007F0CF1"/>
    <w:rsid w:val="007F12A5"/>
    <w:rsid w:val="007F25D7"/>
    <w:rsid w:val="007F2EEB"/>
    <w:rsid w:val="007F4CF1"/>
    <w:rsid w:val="007F5AF3"/>
    <w:rsid w:val="007F5D4E"/>
    <w:rsid w:val="007F758D"/>
    <w:rsid w:val="007F7D52"/>
    <w:rsid w:val="00800530"/>
    <w:rsid w:val="00801CE3"/>
    <w:rsid w:val="00803416"/>
    <w:rsid w:val="0080399C"/>
    <w:rsid w:val="0080654C"/>
    <w:rsid w:val="00806CB9"/>
    <w:rsid w:val="008071C6"/>
    <w:rsid w:val="008073FA"/>
    <w:rsid w:val="0081107F"/>
    <w:rsid w:val="0081581C"/>
    <w:rsid w:val="00817A00"/>
    <w:rsid w:val="00817D9F"/>
    <w:rsid w:val="008205A9"/>
    <w:rsid w:val="00821CBF"/>
    <w:rsid w:val="00821F44"/>
    <w:rsid w:val="0082323D"/>
    <w:rsid w:val="008236EF"/>
    <w:rsid w:val="00824CBB"/>
    <w:rsid w:val="00830F44"/>
    <w:rsid w:val="00834974"/>
    <w:rsid w:val="00835DB3"/>
    <w:rsid w:val="00835DE7"/>
    <w:rsid w:val="0083617B"/>
    <w:rsid w:val="008371BD"/>
    <w:rsid w:val="008418C0"/>
    <w:rsid w:val="00846CF7"/>
    <w:rsid w:val="008504A8"/>
    <w:rsid w:val="0085282E"/>
    <w:rsid w:val="00852C65"/>
    <w:rsid w:val="00855FAF"/>
    <w:rsid w:val="008575D8"/>
    <w:rsid w:val="00862612"/>
    <w:rsid w:val="00863982"/>
    <w:rsid w:val="00864F47"/>
    <w:rsid w:val="0087198C"/>
    <w:rsid w:val="008724BA"/>
    <w:rsid w:val="00872C1F"/>
    <w:rsid w:val="00873B42"/>
    <w:rsid w:val="008749E4"/>
    <w:rsid w:val="00877D2E"/>
    <w:rsid w:val="00882197"/>
    <w:rsid w:val="008851BD"/>
    <w:rsid w:val="008856D8"/>
    <w:rsid w:val="00886462"/>
    <w:rsid w:val="00887EEA"/>
    <w:rsid w:val="00892E82"/>
    <w:rsid w:val="008A478E"/>
    <w:rsid w:val="008A4800"/>
    <w:rsid w:val="008A4A42"/>
    <w:rsid w:val="008A62C1"/>
    <w:rsid w:val="008A70E1"/>
    <w:rsid w:val="008B0C42"/>
    <w:rsid w:val="008B5DC2"/>
    <w:rsid w:val="008B7AE0"/>
    <w:rsid w:val="008C0E8F"/>
    <w:rsid w:val="008C0FFC"/>
    <w:rsid w:val="008C1B58"/>
    <w:rsid w:val="008C1D10"/>
    <w:rsid w:val="008C29CC"/>
    <w:rsid w:val="008C35F6"/>
    <w:rsid w:val="008C39AE"/>
    <w:rsid w:val="008C590D"/>
    <w:rsid w:val="008C6C29"/>
    <w:rsid w:val="008C7F1C"/>
    <w:rsid w:val="008D30ED"/>
    <w:rsid w:val="008D6007"/>
    <w:rsid w:val="008E031B"/>
    <w:rsid w:val="008E0BD7"/>
    <w:rsid w:val="008E3BB5"/>
    <w:rsid w:val="008E7029"/>
    <w:rsid w:val="008E7EF6"/>
    <w:rsid w:val="008F0E16"/>
    <w:rsid w:val="008F12CE"/>
    <w:rsid w:val="008F1F98"/>
    <w:rsid w:val="008F24FA"/>
    <w:rsid w:val="008F586A"/>
    <w:rsid w:val="008F6758"/>
    <w:rsid w:val="008F7587"/>
    <w:rsid w:val="009040DD"/>
    <w:rsid w:val="00905B47"/>
    <w:rsid w:val="0091331C"/>
    <w:rsid w:val="0091631F"/>
    <w:rsid w:val="00923750"/>
    <w:rsid w:val="009279DE"/>
    <w:rsid w:val="00930116"/>
    <w:rsid w:val="009302F3"/>
    <w:rsid w:val="0093240A"/>
    <w:rsid w:val="0093281E"/>
    <w:rsid w:val="009335B9"/>
    <w:rsid w:val="00933DEC"/>
    <w:rsid w:val="0093436D"/>
    <w:rsid w:val="009365CB"/>
    <w:rsid w:val="00936969"/>
    <w:rsid w:val="00937445"/>
    <w:rsid w:val="00941E47"/>
    <w:rsid w:val="0094212C"/>
    <w:rsid w:val="009437F7"/>
    <w:rsid w:val="0095244D"/>
    <w:rsid w:val="009534A5"/>
    <w:rsid w:val="00953B13"/>
    <w:rsid w:val="00954689"/>
    <w:rsid w:val="00955B6F"/>
    <w:rsid w:val="009569CB"/>
    <w:rsid w:val="009617C9"/>
    <w:rsid w:val="00961C93"/>
    <w:rsid w:val="00962BD3"/>
    <w:rsid w:val="00965324"/>
    <w:rsid w:val="00965563"/>
    <w:rsid w:val="00966ECF"/>
    <w:rsid w:val="0097091E"/>
    <w:rsid w:val="00971D0F"/>
    <w:rsid w:val="00974AF6"/>
    <w:rsid w:val="009760D3"/>
    <w:rsid w:val="00977132"/>
    <w:rsid w:val="009772F6"/>
    <w:rsid w:val="00980052"/>
    <w:rsid w:val="0098067D"/>
    <w:rsid w:val="00981A4B"/>
    <w:rsid w:val="00982501"/>
    <w:rsid w:val="009850C3"/>
    <w:rsid w:val="009877D3"/>
    <w:rsid w:val="00987B50"/>
    <w:rsid w:val="00990A46"/>
    <w:rsid w:val="00990C80"/>
    <w:rsid w:val="00994E8F"/>
    <w:rsid w:val="009951DC"/>
    <w:rsid w:val="009959BB"/>
    <w:rsid w:val="00997158"/>
    <w:rsid w:val="009976E4"/>
    <w:rsid w:val="009A062C"/>
    <w:rsid w:val="009A0785"/>
    <w:rsid w:val="009A3A7C"/>
    <w:rsid w:val="009A51C7"/>
    <w:rsid w:val="009A5E2C"/>
    <w:rsid w:val="009B2ADB"/>
    <w:rsid w:val="009B3A05"/>
    <w:rsid w:val="009B432E"/>
    <w:rsid w:val="009B603A"/>
    <w:rsid w:val="009C0A29"/>
    <w:rsid w:val="009C116A"/>
    <w:rsid w:val="009C2AE0"/>
    <w:rsid w:val="009C2D0E"/>
    <w:rsid w:val="009C3DAC"/>
    <w:rsid w:val="009C4138"/>
    <w:rsid w:val="009C42E0"/>
    <w:rsid w:val="009C669B"/>
    <w:rsid w:val="009C7192"/>
    <w:rsid w:val="009C72D5"/>
    <w:rsid w:val="009C7C4E"/>
    <w:rsid w:val="009D31DC"/>
    <w:rsid w:val="009D5362"/>
    <w:rsid w:val="009D66FB"/>
    <w:rsid w:val="009D6A7C"/>
    <w:rsid w:val="009D6D8D"/>
    <w:rsid w:val="009E1415"/>
    <w:rsid w:val="009E2A98"/>
    <w:rsid w:val="009E4D11"/>
    <w:rsid w:val="009E6116"/>
    <w:rsid w:val="009F1D28"/>
    <w:rsid w:val="009F26B8"/>
    <w:rsid w:val="009F7AF9"/>
    <w:rsid w:val="00A02E43"/>
    <w:rsid w:val="00A0431C"/>
    <w:rsid w:val="00A065F9"/>
    <w:rsid w:val="00A069CB"/>
    <w:rsid w:val="00A07F34"/>
    <w:rsid w:val="00A156E5"/>
    <w:rsid w:val="00A22154"/>
    <w:rsid w:val="00A23012"/>
    <w:rsid w:val="00A2316D"/>
    <w:rsid w:val="00A25C38"/>
    <w:rsid w:val="00A31629"/>
    <w:rsid w:val="00A334D6"/>
    <w:rsid w:val="00A35532"/>
    <w:rsid w:val="00A3607E"/>
    <w:rsid w:val="00A36BBE"/>
    <w:rsid w:val="00A376E9"/>
    <w:rsid w:val="00A4307A"/>
    <w:rsid w:val="00A43806"/>
    <w:rsid w:val="00A43877"/>
    <w:rsid w:val="00A444AE"/>
    <w:rsid w:val="00A4470A"/>
    <w:rsid w:val="00A47EBB"/>
    <w:rsid w:val="00A50526"/>
    <w:rsid w:val="00A51CDD"/>
    <w:rsid w:val="00A525C7"/>
    <w:rsid w:val="00A53329"/>
    <w:rsid w:val="00A638CD"/>
    <w:rsid w:val="00A64A73"/>
    <w:rsid w:val="00A6730D"/>
    <w:rsid w:val="00A70C53"/>
    <w:rsid w:val="00A71625"/>
    <w:rsid w:val="00A71659"/>
    <w:rsid w:val="00A71B9B"/>
    <w:rsid w:val="00A73CDE"/>
    <w:rsid w:val="00A751C7"/>
    <w:rsid w:val="00A75422"/>
    <w:rsid w:val="00A7543C"/>
    <w:rsid w:val="00A759E3"/>
    <w:rsid w:val="00A819FD"/>
    <w:rsid w:val="00A81B70"/>
    <w:rsid w:val="00A81E4B"/>
    <w:rsid w:val="00A87844"/>
    <w:rsid w:val="00A90227"/>
    <w:rsid w:val="00A92259"/>
    <w:rsid w:val="00A94092"/>
    <w:rsid w:val="00A9443E"/>
    <w:rsid w:val="00A9796E"/>
    <w:rsid w:val="00AA038C"/>
    <w:rsid w:val="00AA3849"/>
    <w:rsid w:val="00AA57BC"/>
    <w:rsid w:val="00AA7A09"/>
    <w:rsid w:val="00AB0858"/>
    <w:rsid w:val="00AB2C33"/>
    <w:rsid w:val="00AB3B50"/>
    <w:rsid w:val="00AB4277"/>
    <w:rsid w:val="00AB5386"/>
    <w:rsid w:val="00AC05B1"/>
    <w:rsid w:val="00AC105D"/>
    <w:rsid w:val="00AD1AA6"/>
    <w:rsid w:val="00AD356C"/>
    <w:rsid w:val="00AD5EFF"/>
    <w:rsid w:val="00AE015D"/>
    <w:rsid w:val="00AE09E2"/>
    <w:rsid w:val="00AE2914"/>
    <w:rsid w:val="00AE362B"/>
    <w:rsid w:val="00AE6D15"/>
    <w:rsid w:val="00AF2115"/>
    <w:rsid w:val="00AF21E7"/>
    <w:rsid w:val="00AF2B3B"/>
    <w:rsid w:val="00AF5445"/>
    <w:rsid w:val="00AF70C4"/>
    <w:rsid w:val="00B01302"/>
    <w:rsid w:val="00B013F3"/>
    <w:rsid w:val="00B04182"/>
    <w:rsid w:val="00B07729"/>
    <w:rsid w:val="00B07AE3"/>
    <w:rsid w:val="00B11430"/>
    <w:rsid w:val="00B13902"/>
    <w:rsid w:val="00B17CB1"/>
    <w:rsid w:val="00B2474C"/>
    <w:rsid w:val="00B252CC"/>
    <w:rsid w:val="00B253D3"/>
    <w:rsid w:val="00B316E0"/>
    <w:rsid w:val="00B31F84"/>
    <w:rsid w:val="00B3515F"/>
    <w:rsid w:val="00B353EB"/>
    <w:rsid w:val="00B3780B"/>
    <w:rsid w:val="00B40FB2"/>
    <w:rsid w:val="00B416AA"/>
    <w:rsid w:val="00B41E72"/>
    <w:rsid w:val="00B4324D"/>
    <w:rsid w:val="00B439C4"/>
    <w:rsid w:val="00B43EB6"/>
    <w:rsid w:val="00B4420A"/>
    <w:rsid w:val="00B442D3"/>
    <w:rsid w:val="00B44869"/>
    <w:rsid w:val="00B449F1"/>
    <w:rsid w:val="00B44BD0"/>
    <w:rsid w:val="00B4535E"/>
    <w:rsid w:val="00B47BF0"/>
    <w:rsid w:val="00B52A8C"/>
    <w:rsid w:val="00B60F75"/>
    <w:rsid w:val="00B636A8"/>
    <w:rsid w:val="00B665C6"/>
    <w:rsid w:val="00B71AA4"/>
    <w:rsid w:val="00B73889"/>
    <w:rsid w:val="00B76494"/>
    <w:rsid w:val="00B7659C"/>
    <w:rsid w:val="00B805AF"/>
    <w:rsid w:val="00B80F3B"/>
    <w:rsid w:val="00B81093"/>
    <w:rsid w:val="00B82FB6"/>
    <w:rsid w:val="00B85352"/>
    <w:rsid w:val="00B859CD"/>
    <w:rsid w:val="00B869EC"/>
    <w:rsid w:val="00B90EC6"/>
    <w:rsid w:val="00B92BD5"/>
    <w:rsid w:val="00B9397A"/>
    <w:rsid w:val="00B9633D"/>
    <w:rsid w:val="00BA1CA0"/>
    <w:rsid w:val="00BA2EBE"/>
    <w:rsid w:val="00BA38E8"/>
    <w:rsid w:val="00BA5AEB"/>
    <w:rsid w:val="00BA6854"/>
    <w:rsid w:val="00BB0F28"/>
    <w:rsid w:val="00BB291D"/>
    <w:rsid w:val="00BB458A"/>
    <w:rsid w:val="00BB4591"/>
    <w:rsid w:val="00BB49D5"/>
    <w:rsid w:val="00BB4C8D"/>
    <w:rsid w:val="00BB799B"/>
    <w:rsid w:val="00BC094F"/>
    <w:rsid w:val="00BC09EE"/>
    <w:rsid w:val="00BC3490"/>
    <w:rsid w:val="00BC5BAC"/>
    <w:rsid w:val="00BC64F8"/>
    <w:rsid w:val="00BC6BF0"/>
    <w:rsid w:val="00BD00D3"/>
    <w:rsid w:val="00BD0830"/>
    <w:rsid w:val="00BD1659"/>
    <w:rsid w:val="00BD3AA9"/>
    <w:rsid w:val="00BD4A18"/>
    <w:rsid w:val="00BD6DB2"/>
    <w:rsid w:val="00BE00CC"/>
    <w:rsid w:val="00BE079D"/>
    <w:rsid w:val="00BE11CF"/>
    <w:rsid w:val="00BE21AB"/>
    <w:rsid w:val="00BE3F71"/>
    <w:rsid w:val="00BE4AF2"/>
    <w:rsid w:val="00BE55CB"/>
    <w:rsid w:val="00BE7105"/>
    <w:rsid w:val="00BF2CD1"/>
    <w:rsid w:val="00BF617A"/>
    <w:rsid w:val="00C02136"/>
    <w:rsid w:val="00C02915"/>
    <w:rsid w:val="00C0379D"/>
    <w:rsid w:val="00C03931"/>
    <w:rsid w:val="00C05FE3"/>
    <w:rsid w:val="00C075C3"/>
    <w:rsid w:val="00C1014A"/>
    <w:rsid w:val="00C108F8"/>
    <w:rsid w:val="00C15291"/>
    <w:rsid w:val="00C17557"/>
    <w:rsid w:val="00C17BC8"/>
    <w:rsid w:val="00C2136D"/>
    <w:rsid w:val="00C214EE"/>
    <w:rsid w:val="00C2314B"/>
    <w:rsid w:val="00C24971"/>
    <w:rsid w:val="00C2586A"/>
    <w:rsid w:val="00C26BE5"/>
    <w:rsid w:val="00C26E4D"/>
    <w:rsid w:val="00C272B8"/>
    <w:rsid w:val="00C27909"/>
    <w:rsid w:val="00C27B03"/>
    <w:rsid w:val="00C30F22"/>
    <w:rsid w:val="00C314E1"/>
    <w:rsid w:val="00C32936"/>
    <w:rsid w:val="00C332D6"/>
    <w:rsid w:val="00C34011"/>
    <w:rsid w:val="00C34397"/>
    <w:rsid w:val="00C34578"/>
    <w:rsid w:val="00C35341"/>
    <w:rsid w:val="00C3576F"/>
    <w:rsid w:val="00C35EF2"/>
    <w:rsid w:val="00C36506"/>
    <w:rsid w:val="00C4095D"/>
    <w:rsid w:val="00C43BB8"/>
    <w:rsid w:val="00C46360"/>
    <w:rsid w:val="00C47C7F"/>
    <w:rsid w:val="00C51358"/>
    <w:rsid w:val="00C52689"/>
    <w:rsid w:val="00C53DC5"/>
    <w:rsid w:val="00C54C8A"/>
    <w:rsid w:val="00C554F3"/>
    <w:rsid w:val="00C601D2"/>
    <w:rsid w:val="00C654FC"/>
    <w:rsid w:val="00C657AB"/>
    <w:rsid w:val="00C65BCC"/>
    <w:rsid w:val="00C66970"/>
    <w:rsid w:val="00C73ECE"/>
    <w:rsid w:val="00C8691C"/>
    <w:rsid w:val="00C9297E"/>
    <w:rsid w:val="00C94300"/>
    <w:rsid w:val="00C9754B"/>
    <w:rsid w:val="00CA112C"/>
    <w:rsid w:val="00CA168A"/>
    <w:rsid w:val="00CA171E"/>
    <w:rsid w:val="00CA357E"/>
    <w:rsid w:val="00CA3C44"/>
    <w:rsid w:val="00CA41A0"/>
    <w:rsid w:val="00CA44F9"/>
    <w:rsid w:val="00CA4A69"/>
    <w:rsid w:val="00CA603C"/>
    <w:rsid w:val="00CA7CAB"/>
    <w:rsid w:val="00CB0AFE"/>
    <w:rsid w:val="00CB3617"/>
    <w:rsid w:val="00CB6135"/>
    <w:rsid w:val="00CB75B5"/>
    <w:rsid w:val="00CC138B"/>
    <w:rsid w:val="00CC249C"/>
    <w:rsid w:val="00CC3E0C"/>
    <w:rsid w:val="00CC58D3"/>
    <w:rsid w:val="00CC6DED"/>
    <w:rsid w:val="00CC784D"/>
    <w:rsid w:val="00CD2167"/>
    <w:rsid w:val="00CD2516"/>
    <w:rsid w:val="00CD6300"/>
    <w:rsid w:val="00CD6B5A"/>
    <w:rsid w:val="00CD7136"/>
    <w:rsid w:val="00CD7B6C"/>
    <w:rsid w:val="00CE1E98"/>
    <w:rsid w:val="00CE212E"/>
    <w:rsid w:val="00CE2137"/>
    <w:rsid w:val="00CE5C20"/>
    <w:rsid w:val="00CE5ED9"/>
    <w:rsid w:val="00CE6B9D"/>
    <w:rsid w:val="00CF1D1D"/>
    <w:rsid w:val="00CF2C01"/>
    <w:rsid w:val="00D0337B"/>
    <w:rsid w:val="00D05A34"/>
    <w:rsid w:val="00D079B2"/>
    <w:rsid w:val="00D11478"/>
    <w:rsid w:val="00D114E9"/>
    <w:rsid w:val="00D1291A"/>
    <w:rsid w:val="00D160ED"/>
    <w:rsid w:val="00D20699"/>
    <w:rsid w:val="00D22141"/>
    <w:rsid w:val="00D22845"/>
    <w:rsid w:val="00D23613"/>
    <w:rsid w:val="00D24F68"/>
    <w:rsid w:val="00D26827"/>
    <w:rsid w:val="00D429C6"/>
    <w:rsid w:val="00D45B96"/>
    <w:rsid w:val="00D47748"/>
    <w:rsid w:val="00D47F36"/>
    <w:rsid w:val="00D51AF0"/>
    <w:rsid w:val="00D5311A"/>
    <w:rsid w:val="00D54CC3"/>
    <w:rsid w:val="00D5678B"/>
    <w:rsid w:val="00D6041A"/>
    <w:rsid w:val="00D62005"/>
    <w:rsid w:val="00D633EB"/>
    <w:rsid w:val="00D67DA6"/>
    <w:rsid w:val="00D725BA"/>
    <w:rsid w:val="00D72BB1"/>
    <w:rsid w:val="00D72BF8"/>
    <w:rsid w:val="00D82FF7"/>
    <w:rsid w:val="00D846E3"/>
    <w:rsid w:val="00D847FE"/>
    <w:rsid w:val="00D9296A"/>
    <w:rsid w:val="00D92BB6"/>
    <w:rsid w:val="00D964EA"/>
    <w:rsid w:val="00D966D0"/>
    <w:rsid w:val="00D973CC"/>
    <w:rsid w:val="00DA0B7E"/>
    <w:rsid w:val="00DA0C59"/>
    <w:rsid w:val="00DA108F"/>
    <w:rsid w:val="00DA3991"/>
    <w:rsid w:val="00DA505C"/>
    <w:rsid w:val="00DA7073"/>
    <w:rsid w:val="00DB152F"/>
    <w:rsid w:val="00DB7E6C"/>
    <w:rsid w:val="00DC03F2"/>
    <w:rsid w:val="00DC224E"/>
    <w:rsid w:val="00DC5924"/>
    <w:rsid w:val="00DC5AAD"/>
    <w:rsid w:val="00DD14DA"/>
    <w:rsid w:val="00DD5A29"/>
    <w:rsid w:val="00DD5D9D"/>
    <w:rsid w:val="00DE07BE"/>
    <w:rsid w:val="00DE2C79"/>
    <w:rsid w:val="00DE35CB"/>
    <w:rsid w:val="00DF13E9"/>
    <w:rsid w:val="00DF1E24"/>
    <w:rsid w:val="00DF21E9"/>
    <w:rsid w:val="00DF4669"/>
    <w:rsid w:val="00DF6822"/>
    <w:rsid w:val="00E00896"/>
    <w:rsid w:val="00E00F14"/>
    <w:rsid w:val="00E01F68"/>
    <w:rsid w:val="00E04AAF"/>
    <w:rsid w:val="00E06386"/>
    <w:rsid w:val="00E0728D"/>
    <w:rsid w:val="00E07C31"/>
    <w:rsid w:val="00E10A64"/>
    <w:rsid w:val="00E13476"/>
    <w:rsid w:val="00E13547"/>
    <w:rsid w:val="00E13E44"/>
    <w:rsid w:val="00E2398E"/>
    <w:rsid w:val="00E24EB4"/>
    <w:rsid w:val="00E320ED"/>
    <w:rsid w:val="00E33650"/>
    <w:rsid w:val="00E33AFB"/>
    <w:rsid w:val="00E34218"/>
    <w:rsid w:val="00E35F8A"/>
    <w:rsid w:val="00E361EC"/>
    <w:rsid w:val="00E43F3A"/>
    <w:rsid w:val="00E45228"/>
    <w:rsid w:val="00E46282"/>
    <w:rsid w:val="00E50658"/>
    <w:rsid w:val="00E5216E"/>
    <w:rsid w:val="00E5724B"/>
    <w:rsid w:val="00E632F1"/>
    <w:rsid w:val="00E6480F"/>
    <w:rsid w:val="00E7041C"/>
    <w:rsid w:val="00E73F30"/>
    <w:rsid w:val="00E7583F"/>
    <w:rsid w:val="00E82344"/>
    <w:rsid w:val="00E84C82"/>
    <w:rsid w:val="00E84D64"/>
    <w:rsid w:val="00E86F35"/>
    <w:rsid w:val="00E87408"/>
    <w:rsid w:val="00E879F9"/>
    <w:rsid w:val="00E914C4"/>
    <w:rsid w:val="00E91CD2"/>
    <w:rsid w:val="00E934F5"/>
    <w:rsid w:val="00E9581B"/>
    <w:rsid w:val="00E95CAC"/>
    <w:rsid w:val="00E96961"/>
    <w:rsid w:val="00EA092A"/>
    <w:rsid w:val="00EA146C"/>
    <w:rsid w:val="00EA27C9"/>
    <w:rsid w:val="00EA5211"/>
    <w:rsid w:val="00EA5285"/>
    <w:rsid w:val="00EA72EC"/>
    <w:rsid w:val="00EB11CB"/>
    <w:rsid w:val="00EB2219"/>
    <w:rsid w:val="00EB275A"/>
    <w:rsid w:val="00EB6E41"/>
    <w:rsid w:val="00EB786A"/>
    <w:rsid w:val="00EC1578"/>
    <w:rsid w:val="00EC1C72"/>
    <w:rsid w:val="00EC22D9"/>
    <w:rsid w:val="00EC3CC9"/>
    <w:rsid w:val="00EC680A"/>
    <w:rsid w:val="00ED2242"/>
    <w:rsid w:val="00ED31F0"/>
    <w:rsid w:val="00ED3596"/>
    <w:rsid w:val="00ED794E"/>
    <w:rsid w:val="00EE0A6A"/>
    <w:rsid w:val="00EE1DF3"/>
    <w:rsid w:val="00EE2819"/>
    <w:rsid w:val="00EE2BED"/>
    <w:rsid w:val="00EE374B"/>
    <w:rsid w:val="00EE5A7F"/>
    <w:rsid w:val="00EE7133"/>
    <w:rsid w:val="00EE7636"/>
    <w:rsid w:val="00EF2586"/>
    <w:rsid w:val="00EF26C7"/>
    <w:rsid w:val="00EF2DD3"/>
    <w:rsid w:val="00EF2FAD"/>
    <w:rsid w:val="00EF768F"/>
    <w:rsid w:val="00F0124A"/>
    <w:rsid w:val="00F06FC1"/>
    <w:rsid w:val="00F1075A"/>
    <w:rsid w:val="00F109DC"/>
    <w:rsid w:val="00F10C4D"/>
    <w:rsid w:val="00F11BB5"/>
    <w:rsid w:val="00F11F9F"/>
    <w:rsid w:val="00F1417B"/>
    <w:rsid w:val="00F15F56"/>
    <w:rsid w:val="00F20323"/>
    <w:rsid w:val="00F208C3"/>
    <w:rsid w:val="00F31B08"/>
    <w:rsid w:val="00F33816"/>
    <w:rsid w:val="00F34B99"/>
    <w:rsid w:val="00F353A4"/>
    <w:rsid w:val="00F35C4B"/>
    <w:rsid w:val="00F4096E"/>
    <w:rsid w:val="00F43BA1"/>
    <w:rsid w:val="00F46FDC"/>
    <w:rsid w:val="00F52B3C"/>
    <w:rsid w:val="00F52DAB"/>
    <w:rsid w:val="00F543F0"/>
    <w:rsid w:val="00F54A34"/>
    <w:rsid w:val="00F552CA"/>
    <w:rsid w:val="00F62B70"/>
    <w:rsid w:val="00F64441"/>
    <w:rsid w:val="00F651C0"/>
    <w:rsid w:val="00F660E6"/>
    <w:rsid w:val="00F72B89"/>
    <w:rsid w:val="00F737BC"/>
    <w:rsid w:val="00F73BBC"/>
    <w:rsid w:val="00F74443"/>
    <w:rsid w:val="00F74608"/>
    <w:rsid w:val="00F7572E"/>
    <w:rsid w:val="00F81D29"/>
    <w:rsid w:val="00F871AD"/>
    <w:rsid w:val="00F91C4D"/>
    <w:rsid w:val="00F92272"/>
    <w:rsid w:val="00F92FD9"/>
    <w:rsid w:val="00F934B5"/>
    <w:rsid w:val="00F936EC"/>
    <w:rsid w:val="00F95B8F"/>
    <w:rsid w:val="00FA143E"/>
    <w:rsid w:val="00FA3021"/>
    <w:rsid w:val="00FA6684"/>
    <w:rsid w:val="00FA731E"/>
    <w:rsid w:val="00FB2B38"/>
    <w:rsid w:val="00FB2C8B"/>
    <w:rsid w:val="00FB2F7C"/>
    <w:rsid w:val="00FB302D"/>
    <w:rsid w:val="00FC1921"/>
    <w:rsid w:val="00FC6358"/>
    <w:rsid w:val="00FC7E22"/>
    <w:rsid w:val="00FD2E56"/>
    <w:rsid w:val="00FD320D"/>
    <w:rsid w:val="00FD6BF8"/>
    <w:rsid w:val="00FE10CE"/>
    <w:rsid w:val="00FE23DE"/>
    <w:rsid w:val="00FE531F"/>
    <w:rsid w:val="00FF252E"/>
    <w:rsid w:val="00FF25BA"/>
    <w:rsid w:val="00FF38A3"/>
    <w:rsid w:val="00FF4892"/>
    <w:rsid w:val="00FF68BF"/>
    <w:rsid w:val="00FF6FCB"/>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A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rsid w:val="003B4D0C"/>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qFormat/>
    <w:rsid w:val="00035925"/>
    <w:rPr>
      <w:rFonts w:ascii="宋体"/>
      <w:noProof/>
      <w:sz w:val="21"/>
      <w:lang w:val="en-US" w:eastAsia="zh-CN" w:bidi="ar-SA"/>
    </w:rPr>
  </w:style>
  <w:style w:type="paragraph" w:customStyle="1" w:styleId="aff6">
    <w:name w:val="一级条标题"/>
    <w:next w:val="aff5"/>
    <w:rsid w:val="001C149C"/>
    <w:p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ff9">
    <w:name w:val="章标题"/>
    <w:next w:val="aff5"/>
    <w:rsid w:val="001C149C"/>
    <w:pPr>
      <w:spacing w:beforeLines="100" w:afterLines="100"/>
      <w:jc w:val="both"/>
      <w:outlineLvl w:val="1"/>
    </w:pPr>
    <w:rPr>
      <w:rFonts w:ascii="黑体" w:eastAsia="黑体"/>
      <w:sz w:val="21"/>
    </w:rPr>
  </w:style>
  <w:style w:type="paragraph" w:customStyle="1" w:styleId="affa">
    <w:name w:val="二级条标题"/>
    <w:basedOn w:val="aff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b">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c">
    <w:name w:val="三级条标题"/>
    <w:basedOn w:val="affa"/>
    <w:next w:val="aff5"/>
    <w:rsid w:val="001C149C"/>
    <w:pPr>
      <w:numPr>
        <w:ilvl w:val="3"/>
      </w:numPr>
      <w:outlineLvl w:val="4"/>
    </w:pPr>
  </w:style>
  <w:style w:type="paragraph" w:customStyle="1" w:styleId="a6">
    <w:name w:val="示例"/>
    <w:next w:val="affd"/>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6"/>
      </w:numPr>
      <w:jc w:val="both"/>
    </w:pPr>
    <w:rPr>
      <w:rFonts w:ascii="宋体"/>
      <w:sz w:val="21"/>
    </w:rPr>
  </w:style>
  <w:style w:type="paragraph" w:customStyle="1" w:styleId="affe">
    <w:name w:val="四级条标题"/>
    <w:basedOn w:val="affc"/>
    <w:next w:val="aff5"/>
    <w:rsid w:val="001C149C"/>
    <w:pPr>
      <w:numPr>
        <w:ilvl w:val="4"/>
      </w:numPr>
      <w:outlineLvl w:val="5"/>
    </w:pPr>
  </w:style>
  <w:style w:type="paragraph" w:customStyle="1" w:styleId="afff">
    <w:name w:val="五级条标题"/>
    <w:basedOn w:val="affe"/>
    <w:next w:val="aff5"/>
    <w:rsid w:val="001C149C"/>
    <w:pPr>
      <w:numPr>
        <w:ilvl w:val="5"/>
      </w:numPr>
      <w:outlineLvl w:val="6"/>
    </w:pPr>
  </w:style>
  <w:style w:type="paragraph" w:styleId="afff0">
    <w:name w:val="footer"/>
    <w:basedOn w:val="aff1"/>
    <w:rsid w:val="00294E70"/>
    <w:pPr>
      <w:snapToGrid w:val="0"/>
      <w:ind w:rightChars="100" w:right="210"/>
      <w:jc w:val="right"/>
    </w:pPr>
    <w:rPr>
      <w:sz w:val="18"/>
      <w:szCs w:val="18"/>
    </w:rPr>
  </w:style>
  <w:style w:type="paragraph" w:styleId="afff1">
    <w:name w:val="header"/>
    <w:basedOn w:val="aff1"/>
    <w:rsid w:val="00930116"/>
    <w:pPr>
      <w:snapToGrid w:val="0"/>
      <w:jc w:val="left"/>
    </w:pPr>
    <w:rPr>
      <w:sz w:val="18"/>
      <w:szCs w:val="18"/>
    </w:rPr>
  </w:style>
  <w:style w:type="paragraph" w:customStyle="1" w:styleId="aff">
    <w:name w:val="注："/>
    <w:next w:val="aff5"/>
    <w:rsid w:val="000D718B"/>
    <w:pPr>
      <w:widowControl w:val="0"/>
      <w:numPr>
        <w:numId w:val="2"/>
      </w:numPr>
      <w:autoSpaceDE w:val="0"/>
      <w:autoSpaceDN w:val="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6"/>
      </w:numPr>
      <w:jc w:val="both"/>
    </w:pPr>
    <w:rPr>
      <w:rFonts w:ascii="宋体"/>
      <w:sz w:val="21"/>
    </w:rPr>
  </w:style>
  <w:style w:type="paragraph" w:customStyle="1" w:styleId="ad">
    <w:name w:val="列项◆（三级）"/>
    <w:basedOn w:val="aff1"/>
    <w:rsid w:val="00BE55CB"/>
    <w:pPr>
      <w:numPr>
        <w:ilvl w:val="2"/>
        <w:numId w:val="4"/>
      </w:numPr>
    </w:pPr>
    <w:rPr>
      <w:rFonts w:ascii="宋体"/>
      <w:szCs w:val="21"/>
    </w:rPr>
  </w:style>
  <w:style w:type="paragraph" w:customStyle="1" w:styleId="af1">
    <w:name w:val="编号列项（三级）"/>
    <w:rsid w:val="003E5729"/>
    <w:pPr>
      <w:numPr>
        <w:ilvl w:val="2"/>
        <w:numId w:val="16"/>
      </w:numPr>
    </w:pPr>
    <w:rPr>
      <w:rFonts w:ascii="宋体"/>
      <w:sz w:val="21"/>
    </w:rPr>
  </w:style>
  <w:style w:type="paragraph" w:customStyle="1" w:styleId="af2">
    <w:name w:val="示例×："/>
    <w:basedOn w:val="aff9"/>
    <w:qFormat/>
    <w:rsid w:val="007E1980"/>
    <w:pPr>
      <w:numPr>
        <w:numId w:val="6"/>
      </w:numPr>
      <w:spacing w:beforeLines="0" w:afterLines="0"/>
      <w:outlineLvl w:val="9"/>
    </w:pPr>
    <w:rPr>
      <w:rFonts w:ascii="宋体" w:eastAsia="宋体"/>
      <w:sz w:val="18"/>
      <w:szCs w:val="18"/>
    </w:rPr>
  </w:style>
  <w:style w:type="paragraph" w:customStyle="1" w:styleId="afff2">
    <w:name w:val="二级无"/>
    <w:basedOn w:val="affa"/>
    <w:rsid w:val="001C149C"/>
    <w:pPr>
      <w:spacing w:beforeLines="0" w:afterLines="0"/>
    </w:pPr>
    <w:rPr>
      <w:rFonts w:ascii="宋体" w:eastAsia="宋体"/>
    </w:rPr>
  </w:style>
  <w:style w:type="paragraph" w:customStyle="1" w:styleId="afff3">
    <w:name w:val="注：（正文）"/>
    <w:basedOn w:val="aff"/>
    <w:next w:val="aff5"/>
    <w:rsid w:val="000D718B"/>
  </w:style>
  <w:style w:type="paragraph" w:customStyle="1" w:styleId="a8">
    <w:name w:val="注×：（正文）"/>
    <w:rsid w:val="000D718B"/>
    <w:pPr>
      <w:numPr>
        <w:numId w:val="5"/>
      </w:numPr>
      <w:jc w:val="both"/>
    </w:pPr>
    <w:rPr>
      <w:rFonts w:ascii="宋体"/>
      <w:sz w:val="18"/>
      <w:szCs w:val="18"/>
    </w:rPr>
  </w:style>
  <w:style w:type="paragraph" w:customStyle="1" w:styleId="afff4">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5">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6">
    <w:name w:val="标准书脚_偶数页"/>
    <w:rsid w:val="000A48B1"/>
    <w:pPr>
      <w:spacing w:before="120"/>
      <w:ind w:left="221"/>
    </w:pPr>
    <w:rPr>
      <w:rFonts w:ascii="宋体"/>
      <w:sz w:val="18"/>
      <w:szCs w:val="18"/>
    </w:rPr>
  </w:style>
  <w:style w:type="paragraph" w:customStyle="1" w:styleId="afff7">
    <w:name w:val="标准书眉_偶数页"/>
    <w:basedOn w:val="aff8"/>
    <w:next w:val="aff1"/>
    <w:rsid w:val="0074741B"/>
    <w:pPr>
      <w:jc w:val="left"/>
    </w:pPr>
  </w:style>
  <w:style w:type="paragraph" w:customStyle="1" w:styleId="afff8">
    <w:name w:val="标准书眉一"/>
    <w:rsid w:val="00083A09"/>
    <w:pPr>
      <w:jc w:val="both"/>
    </w:pPr>
  </w:style>
  <w:style w:type="paragraph" w:customStyle="1" w:styleId="afff9">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b">
    <w:name w:val="Hyperlink"/>
    <w:rsid w:val="00083A09"/>
    <w:rPr>
      <w:noProof/>
      <w:color w:val="0000FF"/>
      <w:spacing w:val="0"/>
      <w:w w:val="100"/>
      <w:szCs w:val="21"/>
      <w:u w:val="single"/>
    </w:rPr>
  </w:style>
  <w:style w:type="character" w:customStyle="1" w:styleId="afffc">
    <w:name w:val="发布"/>
    <w:rsid w:val="00C2314B"/>
    <w:rPr>
      <w:rFonts w:ascii="黑体" w:eastAsia="黑体"/>
      <w:spacing w:val="85"/>
      <w:w w:val="100"/>
      <w:position w:val="3"/>
      <w:sz w:val="28"/>
      <w:szCs w:val="28"/>
    </w:rPr>
  </w:style>
  <w:style w:type="paragraph" w:customStyle="1" w:styleId="afffd">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e">
    <w:name w:val="发布日期"/>
    <w:rsid w:val="00EC3CC9"/>
    <w:pPr>
      <w:framePr w:w="3997" w:h="471" w:hRule="exact" w:vSpace="181" w:wrap="around" w:hAnchor="page" w:x="7089" w:y="14097" w:anchorLock="1"/>
    </w:pPr>
    <w:rPr>
      <w:rFonts w:eastAsia="黑体"/>
      <w:sz w:val="28"/>
    </w:rPr>
  </w:style>
  <w:style w:type="paragraph" w:customStyle="1" w:styleId="affff">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0">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1">
    <w:name w:val="封面标准英文名称"/>
    <w:basedOn w:val="affff0"/>
    <w:rsid w:val="001C21AC"/>
    <w:pPr>
      <w:framePr w:wrap="around"/>
      <w:spacing w:before="370" w:line="400" w:lineRule="exact"/>
    </w:pPr>
    <w:rPr>
      <w:rFonts w:ascii="Times New Roman"/>
      <w:sz w:val="28"/>
      <w:szCs w:val="28"/>
    </w:rPr>
  </w:style>
  <w:style w:type="paragraph" w:customStyle="1" w:styleId="affff2">
    <w:name w:val="封面一致性程度标识"/>
    <w:basedOn w:val="affff1"/>
    <w:rsid w:val="00083A09"/>
    <w:pPr>
      <w:framePr w:wrap="around"/>
      <w:spacing w:before="440"/>
    </w:pPr>
    <w:rPr>
      <w:rFonts w:ascii="宋体" w:eastAsia="宋体"/>
    </w:rPr>
  </w:style>
  <w:style w:type="paragraph" w:customStyle="1" w:styleId="affff3">
    <w:name w:val="封面标准文稿类别"/>
    <w:basedOn w:val="affff2"/>
    <w:rsid w:val="0054264B"/>
    <w:pPr>
      <w:framePr w:wrap="around"/>
      <w:spacing w:after="160" w:line="240" w:lineRule="auto"/>
    </w:pPr>
    <w:rPr>
      <w:sz w:val="24"/>
    </w:rPr>
  </w:style>
  <w:style w:type="paragraph" w:customStyle="1" w:styleId="affff4">
    <w:name w:val="封面标准文稿编辑信息"/>
    <w:basedOn w:val="affff3"/>
    <w:rsid w:val="00083A09"/>
    <w:pPr>
      <w:framePr w:wrap="around"/>
      <w:spacing w:before="180" w:line="180" w:lineRule="exact"/>
    </w:pPr>
    <w:rPr>
      <w:sz w:val="21"/>
    </w:rPr>
  </w:style>
  <w:style w:type="paragraph" w:customStyle="1" w:styleId="affff5">
    <w:name w:val="封面正文"/>
    <w:rsid w:val="00083A09"/>
    <w:pPr>
      <w:jc w:val="both"/>
    </w:pPr>
  </w:style>
  <w:style w:type="paragraph" w:customStyle="1" w:styleId="af6">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6">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9"/>
    <w:rsid w:val="00BF617A"/>
    <w:pPr>
      <w:tabs>
        <w:tab w:val="clear" w:pos="360"/>
      </w:tabs>
      <w:spacing w:beforeLines="0" w:afterLines="0"/>
    </w:pPr>
    <w:rPr>
      <w:rFonts w:ascii="宋体" w:eastAsia="宋体"/>
      <w:szCs w:val="21"/>
    </w:rPr>
  </w:style>
  <w:style w:type="paragraph" w:customStyle="1" w:styleId="affff8">
    <w:name w:val="附录公式"/>
    <w:basedOn w:val="aff5"/>
    <w:next w:val="aff5"/>
    <w:link w:val="Char0"/>
    <w:qFormat/>
    <w:rsid w:val="00083A09"/>
  </w:style>
  <w:style w:type="character" w:customStyle="1" w:styleId="Char0">
    <w:name w:val="附录公式 Char"/>
    <w:basedOn w:val="Char"/>
    <w:link w:val="affff8"/>
    <w:rsid w:val="00083A09"/>
    <w:rPr>
      <w:rFonts w:ascii="宋体"/>
      <w:noProof/>
      <w:sz w:val="21"/>
      <w:lang w:val="en-US" w:eastAsia="zh-CN" w:bidi="ar-SA"/>
    </w:rPr>
  </w:style>
  <w:style w:type="paragraph" w:customStyle="1" w:styleId="affff9">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5"/>
    <w:rsid w:val="00083A09"/>
    <w:pPr>
      <w:numPr>
        <w:ilvl w:val="4"/>
      </w:numPr>
      <w:tabs>
        <w:tab w:val="num" w:pos="360"/>
      </w:tabs>
      <w:outlineLvl w:val="4"/>
    </w:pPr>
  </w:style>
  <w:style w:type="paragraph" w:customStyle="1" w:styleId="affffa">
    <w:name w:val="附录三级无"/>
    <w:basedOn w:val="afa"/>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5"/>
    <w:rsid w:val="00083A09"/>
    <w:pPr>
      <w:numPr>
        <w:ilvl w:val="5"/>
      </w:numPr>
      <w:tabs>
        <w:tab w:val="num" w:pos="360"/>
      </w:tabs>
      <w:outlineLvl w:val="5"/>
    </w:pPr>
  </w:style>
  <w:style w:type="paragraph" w:customStyle="1" w:styleId="affffb">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5"/>
    <w:rsid w:val="00083A09"/>
    <w:pPr>
      <w:numPr>
        <w:ilvl w:val="6"/>
      </w:numPr>
      <w:tabs>
        <w:tab w:val="num" w:pos="360"/>
      </w:tabs>
      <w:outlineLvl w:val="6"/>
    </w:pPr>
  </w:style>
  <w:style w:type="paragraph" w:customStyle="1" w:styleId="affffc">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5"/>
    <w:rsid w:val="00083A09"/>
    <w:pPr>
      <w:numPr>
        <w:ilvl w:val="2"/>
      </w:numPr>
      <w:tabs>
        <w:tab w:val="num" w:pos="360"/>
      </w:tabs>
      <w:autoSpaceDN w:val="0"/>
      <w:spacing w:beforeLines="50" w:afterLines="50"/>
      <w:outlineLvl w:val="2"/>
    </w:pPr>
  </w:style>
  <w:style w:type="paragraph" w:customStyle="1" w:styleId="affffd">
    <w:name w:val="附录一级无"/>
    <w:basedOn w:val="af8"/>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e">
    <w:name w:val="footnote text"/>
    <w:basedOn w:val="aff1"/>
    <w:rsid w:val="00074FBE"/>
    <w:pPr>
      <w:numPr>
        <w:numId w:val="12"/>
      </w:numPr>
      <w:snapToGrid w:val="0"/>
      <w:jc w:val="left"/>
    </w:pPr>
    <w:rPr>
      <w:rFonts w:ascii="宋体"/>
      <w:sz w:val="18"/>
      <w:szCs w:val="18"/>
    </w:rPr>
  </w:style>
  <w:style w:type="character" w:styleId="affffe">
    <w:name w:val="footnote reference"/>
    <w:semiHidden/>
    <w:rsid w:val="00083A09"/>
    <w:rPr>
      <w:vertAlign w:val="superscript"/>
    </w:rPr>
  </w:style>
  <w:style w:type="paragraph" w:customStyle="1" w:styleId="afffff">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0">
    <w:name w:val="列项说明数字编号"/>
    <w:rsid w:val="00083A09"/>
    <w:pPr>
      <w:ind w:leftChars="400" w:left="600" w:hangingChars="200" w:hanging="200"/>
    </w:pPr>
    <w:rPr>
      <w:rFonts w:ascii="宋体"/>
      <w:sz w:val="21"/>
    </w:rPr>
  </w:style>
  <w:style w:type="paragraph" w:customStyle="1" w:styleId="afffff1">
    <w:name w:val="目次、索引正文"/>
    <w:rsid w:val="00083A09"/>
    <w:pPr>
      <w:spacing w:line="320" w:lineRule="exact"/>
      <w:jc w:val="both"/>
    </w:pPr>
    <w:rPr>
      <w:rFonts w:ascii="宋体"/>
      <w:sz w:val="21"/>
    </w:rPr>
  </w:style>
  <w:style w:type="paragraph" w:styleId="TOC3">
    <w:name w:val="toc 3"/>
    <w:basedOn w:val="aff1"/>
    <w:next w:val="aff1"/>
    <w:autoRedefine/>
    <w:semiHidden/>
    <w:rsid w:val="00961C93"/>
    <w:pPr>
      <w:tabs>
        <w:tab w:val="right" w:leader="dot" w:pos="9241"/>
      </w:tabs>
      <w:ind w:firstLineChars="100" w:firstLine="100"/>
      <w:jc w:val="left"/>
    </w:pPr>
    <w:rPr>
      <w:rFonts w:ascii="宋体"/>
      <w:szCs w:val="21"/>
    </w:rPr>
  </w:style>
  <w:style w:type="paragraph" w:styleId="TOC4">
    <w:name w:val="toc 4"/>
    <w:basedOn w:val="aff1"/>
    <w:next w:val="aff1"/>
    <w:autoRedefine/>
    <w:semiHidden/>
    <w:rsid w:val="00961C93"/>
    <w:pPr>
      <w:tabs>
        <w:tab w:val="right" w:leader="dot" w:pos="9241"/>
      </w:tabs>
      <w:ind w:firstLineChars="200" w:firstLine="200"/>
      <w:jc w:val="left"/>
    </w:pPr>
    <w:rPr>
      <w:rFonts w:ascii="宋体"/>
      <w:szCs w:val="21"/>
    </w:rPr>
  </w:style>
  <w:style w:type="paragraph" w:styleId="TOC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TOC6">
    <w:name w:val="toc 6"/>
    <w:basedOn w:val="aff1"/>
    <w:next w:val="aff1"/>
    <w:autoRedefine/>
    <w:semiHidden/>
    <w:rsid w:val="00961C93"/>
    <w:pPr>
      <w:tabs>
        <w:tab w:val="right" w:leader="dot" w:pos="9241"/>
      </w:tabs>
      <w:ind w:firstLineChars="400" w:firstLine="400"/>
      <w:jc w:val="left"/>
    </w:pPr>
    <w:rPr>
      <w:rFonts w:ascii="宋体"/>
      <w:szCs w:val="21"/>
    </w:rPr>
  </w:style>
  <w:style w:type="paragraph" w:styleId="TOC7">
    <w:name w:val="toc 7"/>
    <w:basedOn w:val="aff1"/>
    <w:next w:val="aff1"/>
    <w:autoRedefine/>
    <w:semiHidden/>
    <w:rsid w:val="00961C93"/>
    <w:pPr>
      <w:tabs>
        <w:tab w:val="right" w:leader="dot" w:pos="9241"/>
      </w:tabs>
      <w:ind w:firstLineChars="500" w:firstLine="500"/>
      <w:jc w:val="left"/>
    </w:pPr>
    <w:rPr>
      <w:rFonts w:ascii="宋体"/>
      <w:szCs w:val="21"/>
    </w:rPr>
  </w:style>
  <w:style w:type="paragraph" w:styleId="TOC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TOC9">
    <w:name w:val="toc 9"/>
    <w:basedOn w:val="aff1"/>
    <w:next w:val="aff1"/>
    <w:autoRedefine/>
    <w:semiHidden/>
    <w:rsid w:val="00083A09"/>
    <w:pPr>
      <w:ind w:left="1470"/>
      <w:jc w:val="left"/>
    </w:pPr>
    <w:rPr>
      <w:sz w:val="20"/>
      <w:szCs w:val="20"/>
    </w:rPr>
  </w:style>
  <w:style w:type="paragraph" w:customStyle="1" w:styleId="afffff2">
    <w:name w:val="其他标准标志"/>
    <w:basedOn w:val="afff4"/>
    <w:rsid w:val="0018211B"/>
    <w:pPr>
      <w:framePr w:w="6101" w:wrap="around" w:vAnchor="page" w:hAnchor="page" w:x="4673" w:y="942"/>
    </w:pPr>
    <w:rPr>
      <w:w w:val="130"/>
    </w:rPr>
  </w:style>
  <w:style w:type="paragraph" w:customStyle="1" w:styleId="afffff3">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其他发布部门"/>
    <w:basedOn w:val="afffd"/>
    <w:rsid w:val="00525656"/>
    <w:pPr>
      <w:framePr w:wrap="around" w:y="15310"/>
      <w:spacing w:line="0" w:lineRule="atLeast"/>
    </w:pPr>
    <w:rPr>
      <w:rFonts w:ascii="黑体" w:eastAsia="黑体"/>
      <w:b w:val="0"/>
    </w:rPr>
  </w:style>
  <w:style w:type="paragraph" w:customStyle="1" w:styleId="afffff5">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6">
    <w:name w:val="三级无"/>
    <w:basedOn w:val="affc"/>
    <w:rsid w:val="001C149C"/>
    <w:pPr>
      <w:spacing w:beforeLines="0" w:afterLines="0"/>
    </w:pPr>
    <w:rPr>
      <w:rFonts w:ascii="宋体" w:eastAsia="宋体"/>
    </w:rPr>
  </w:style>
  <w:style w:type="paragraph" w:customStyle="1" w:styleId="afffff7">
    <w:name w:val="实施日期"/>
    <w:basedOn w:val="afffe"/>
    <w:rsid w:val="001C21AC"/>
    <w:pPr>
      <w:framePr w:wrap="around" w:vAnchor="page" w:hAnchor="text"/>
      <w:jc w:val="right"/>
    </w:pPr>
  </w:style>
  <w:style w:type="paragraph" w:customStyle="1" w:styleId="afffff8">
    <w:name w:val="示例后文字"/>
    <w:basedOn w:val="aff5"/>
    <w:next w:val="aff5"/>
    <w:qFormat/>
    <w:rsid w:val="00083A09"/>
    <w:pPr>
      <w:ind w:firstLine="360"/>
    </w:pPr>
    <w:rPr>
      <w:sz w:val="18"/>
    </w:rPr>
  </w:style>
  <w:style w:type="paragraph" w:customStyle="1" w:styleId="a5">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5"/>
    <w:rsid w:val="00083A09"/>
    <w:rPr>
      <w:rFonts w:ascii="宋体" w:hAnsi="宋体"/>
      <w:kern w:val="2"/>
      <w:sz w:val="18"/>
      <w:szCs w:val="18"/>
    </w:rPr>
  </w:style>
  <w:style w:type="paragraph" w:customStyle="1" w:styleId="afffff9">
    <w:name w:val="四级无"/>
    <w:basedOn w:val="affe"/>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
    <w:name w:val="index 3"/>
    <w:basedOn w:val="aff1"/>
    <w:next w:val="aff1"/>
    <w:autoRedefine/>
    <w:rsid w:val="00083A09"/>
    <w:pPr>
      <w:ind w:left="630" w:hanging="210"/>
      <w:jc w:val="left"/>
    </w:pPr>
    <w:rPr>
      <w:rFonts w:ascii="Calibri" w:hAnsi="Calibri"/>
      <w:sz w:val="20"/>
      <w:szCs w:val="20"/>
    </w:rPr>
  </w:style>
  <w:style w:type="paragraph" w:styleId="4">
    <w:name w:val="index 4"/>
    <w:basedOn w:val="aff1"/>
    <w:next w:val="aff1"/>
    <w:autoRedefine/>
    <w:rsid w:val="00083A09"/>
    <w:pPr>
      <w:ind w:left="840" w:hanging="210"/>
      <w:jc w:val="left"/>
    </w:pPr>
    <w:rPr>
      <w:rFonts w:ascii="Calibri" w:hAnsi="Calibri"/>
      <w:sz w:val="20"/>
      <w:szCs w:val="20"/>
    </w:rPr>
  </w:style>
  <w:style w:type="paragraph" w:styleId="5">
    <w:name w:val="index 5"/>
    <w:basedOn w:val="aff1"/>
    <w:next w:val="aff1"/>
    <w:autoRedefine/>
    <w:rsid w:val="00083A09"/>
    <w:pPr>
      <w:ind w:left="1050" w:hanging="210"/>
      <w:jc w:val="left"/>
    </w:pPr>
    <w:rPr>
      <w:rFonts w:ascii="Calibri" w:hAnsi="Calibri"/>
      <w:sz w:val="20"/>
      <w:szCs w:val="20"/>
    </w:rPr>
  </w:style>
  <w:style w:type="paragraph" w:styleId="6">
    <w:name w:val="index 6"/>
    <w:basedOn w:val="aff1"/>
    <w:next w:val="aff1"/>
    <w:autoRedefine/>
    <w:rsid w:val="00083A09"/>
    <w:pPr>
      <w:ind w:left="1260" w:hanging="210"/>
      <w:jc w:val="left"/>
    </w:pPr>
    <w:rPr>
      <w:rFonts w:ascii="Calibri" w:hAnsi="Calibri"/>
      <w:sz w:val="20"/>
      <w:szCs w:val="20"/>
    </w:rPr>
  </w:style>
  <w:style w:type="paragraph" w:styleId="7">
    <w:name w:val="index 7"/>
    <w:basedOn w:val="aff1"/>
    <w:next w:val="aff1"/>
    <w:autoRedefine/>
    <w:rsid w:val="00083A09"/>
    <w:pPr>
      <w:ind w:left="1470" w:hanging="210"/>
      <w:jc w:val="left"/>
    </w:pPr>
    <w:rPr>
      <w:rFonts w:ascii="Calibri" w:hAnsi="Calibri"/>
      <w:sz w:val="20"/>
      <w:szCs w:val="20"/>
    </w:rPr>
  </w:style>
  <w:style w:type="paragraph" w:styleId="8">
    <w:name w:val="index 8"/>
    <w:basedOn w:val="aff1"/>
    <w:next w:val="aff1"/>
    <w:autoRedefine/>
    <w:rsid w:val="00083A09"/>
    <w:pPr>
      <w:ind w:left="1680" w:hanging="210"/>
      <w:jc w:val="left"/>
    </w:pPr>
    <w:rPr>
      <w:rFonts w:ascii="Calibri" w:hAnsi="Calibri"/>
      <w:sz w:val="20"/>
      <w:szCs w:val="20"/>
    </w:rPr>
  </w:style>
  <w:style w:type="paragraph" w:styleId="9">
    <w:name w:val="index 9"/>
    <w:basedOn w:val="aff1"/>
    <w:next w:val="aff1"/>
    <w:autoRedefine/>
    <w:rsid w:val="00083A09"/>
    <w:pPr>
      <w:ind w:left="1890" w:hanging="210"/>
      <w:jc w:val="left"/>
    </w:pPr>
    <w:rPr>
      <w:rFonts w:ascii="Calibri" w:hAnsi="Calibri"/>
      <w:sz w:val="20"/>
      <w:szCs w:val="20"/>
    </w:rPr>
  </w:style>
  <w:style w:type="paragraph" w:styleId="afffffa">
    <w:name w:val="index heading"/>
    <w:basedOn w:val="aff1"/>
    <w:next w:val="10"/>
    <w:rsid w:val="00083A09"/>
    <w:pPr>
      <w:spacing w:before="120" w:after="120"/>
      <w:jc w:val="center"/>
    </w:pPr>
    <w:rPr>
      <w:rFonts w:ascii="Calibri" w:hAnsi="Calibri"/>
      <w:b/>
      <w:bCs/>
      <w:iCs/>
      <w:szCs w:val="20"/>
    </w:rPr>
  </w:style>
  <w:style w:type="paragraph" w:styleId="afffffb">
    <w:name w:val="caption"/>
    <w:basedOn w:val="aff1"/>
    <w:next w:val="aff1"/>
    <w:qFormat/>
    <w:rsid w:val="00083A09"/>
    <w:pPr>
      <w:spacing w:before="152" w:after="160"/>
    </w:pPr>
    <w:rPr>
      <w:rFonts w:ascii="Arial" w:eastAsia="黑体" w:hAnsi="Arial" w:cs="Arial"/>
      <w:sz w:val="20"/>
      <w:szCs w:val="20"/>
    </w:rPr>
  </w:style>
  <w:style w:type="paragraph" w:customStyle="1" w:styleId="afffffc">
    <w:name w:val="条文脚注"/>
    <w:basedOn w:val="ae"/>
    <w:rsid w:val="000D718B"/>
    <w:pPr>
      <w:numPr>
        <w:numId w:val="0"/>
      </w:numPr>
      <w:jc w:val="both"/>
    </w:pPr>
  </w:style>
  <w:style w:type="paragraph" w:customStyle="1" w:styleId="afffffd">
    <w:name w:val="图标脚注说明"/>
    <w:basedOn w:val="aff5"/>
    <w:rsid w:val="000D718B"/>
    <w:pPr>
      <w:ind w:left="840" w:firstLineChars="0" w:hanging="420"/>
    </w:pPr>
    <w:rPr>
      <w:sz w:val="18"/>
      <w:szCs w:val="18"/>
    </w:rPr>
  </w:style>
  <w:style w:type="paragraph" w:customStyle="1" w:styleId="a7">
    <w:name w:val="图表脚注说明"/>
    <w:basedOn w:val="aff1"/>
    <w:rsid w:val="003912E7"/>
    <w:pPr>
      <w:numPr>
        <w:numId w:val="13"/>
      </w:numPr>
    </w:pPr>
    <w:rPr>
      <w:rFonts w:ascii="宋体"/>
      <w:sz w:val="18"/>
      <w:szCs w:val="18"/>
    </w:rPr>
  </w:style>
  <w:style w:type="paragraph" w:customStyle="1" w:styleId="afffffe">
    <w:name w:val="图的脚注"/>
    <w:next w:val="aff5"/>
    <w:autoRedefine/>
    <w:qFormat/>
    <w:rsid w:val="00083A09"/>
    <w:pPr>
      <w:widowControl w:val="0"/>
      <w:ind w:leftChars="200" w:left="840" w:hangingChars="200" w:hanging="420"/>
      <w:jc w:val="both"/>
    </w:pPr>
    <w:rPr>
      <w:rFonts w:ascii="宋体"/>
      <w:sz w:val="18"/>
    </w:rPr>
  </w:style>
  <w:style w:type="table" w:styleId="affffff">
    <w:name w:val="Table Grid"/>
    <w:basedOn w:val="aff3"/>
    <w:uiPriority w:val="5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0">
    <w:name w:val="endnote text"/>
    <w:basedOn w:val="aff1"/>
    <w:semiHidden/>
    <w:rsid w:val="00083A09"/>
    <w:pPr>
      <w:snapToGrid w:val="0"/>
      <w:jc w:val="left"/>
    </w:pPr>
  </w:style>
  <w:style w:type="character" w:styleId="affffff1">
    <w:name w:val="endnote reference"/>
    <w:semiHidden/>
    <w:rsid w:val="00083A09"/>
    <w:rPr>
      <w:vertAlign w:val="superscript"/>
    </w:rPr>
  </w:style>
  <w:style w:type="paragraph" w:styleId="affffff2">
    <w:name w:val="Document Map"/>
    <w:basedOn w:val="aff1"/>
    <w:semiHidden/>
    <w:rsid w:val="00083A09"/>
    <w:pPr>
      <w:shd w:val="clear" w:color="auto" w:fill="000080"/>
    </w:pPr>
  </w:style>
  <w:style w:type="paragraph" w:customStyle="1" w:styleId="affffff3">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fff"/>
    <w:rsid w:val="001C149C"/>
    <w:pPr>
      <w:spacing w:beforeLines="0" w:afterLines="0"/>
    </w:pPr>
    <w:rPr>
      <w:rFonts w:ascii="宋体" w:eastAsia="宋体"/>
    </w:rPr>
  </w:style>
  <w:style w:type="character" w:styleId="affffff5">
    <w:name w:val="page number"/>
    <w:rsid w:val="00083A09"/>
    <w:rPr>
      <w:rFonts w:ascii="Times New Roman" w:eastAsia="宋体" w:hAnsi="Times New Roman"/>
      <w:sz w:val="18"/>
    </w:rPr>
  </w:style>
  <w:style w:type="paragraph" w:customStyle="1" w:styleId="affffff6">
    <w:name w:val="一级无"/>
    <w:basedOn w:val="aff6"/>
    <w:rsid w:val="001C149C"/>
    <w:pPr>
      <w:spacing w:beforeLines="0" w:afterLines="0"/>
    </w:pPr>
    <w:rPr>
      <w:rFonts w:ascii="宋体" w:eastAsia="宋体"/>
    </w:rPr>
  </w:style>
  <w:style w:type="character" w:styleId="affffff7">
    <w:name w:val="FollowedHyperlink"/>
    <w:rsid w:val="00083A09"/>
    <w:rPr>
      <w:color w:val="800080"/>
      <w:u w:val="single"/>
    </w:rPr>
  </w:style>
  <w:style w:type="paragraph" w:customStyle="1" w:styleId="affffff8">
    <w:name w:val="正文表标题"/>
    <w:next w:val="aff5"/>
    <w:rsid w:val="00083A09"/>
    <w:pPr>
      <w:spacing w:beforeLines="50" w:afterLines="50"/>
      <w:jc w:val="center"/>
    </w:pPr>
    <w:rPr>
      <w:rFonts w:ascii="黑体" w:eastAsia="黑体"/>
      <w:sz w:val="21"/>
    </w:rPr>
  </w:style>
  <w:style w:type="paragraph" w:customStyle="1" w:styleId="affffff9">
    <w:name w:val="正文公式编号制表符"/>
    <w:basedOn w:val="aff5"/>
    <w:next w:val="aff5"/>
    <w:qFormat/>
    <w:rsid w:val="00EC680A"/>
    <w:pPr>
      <w:ind w:firstLineChars="0" w:firstLine="0"/>
    </w:pPr>
  </w:style>
  <w:style w:type="paragraph" w:customStyle="1" w:styleId="af3">
    <w:name w:val="正文图标题"/>
    <w:next w:val="aff5"/>
    <w:rsid w:val="00083A09"/>
    <w:pPr>
      <w:numPr>
        <w:numId w:val="15"/>
      </w:numPr>
      <w:tabs>
        <w:tab w:val="num" w:pos="360"/>
      </w:tabs>
      <w:spacing w:beforeLines="50" w:afterLines="50"/>
      <w:jc w:val="center"/>
    </w:pPr>
    <w:rPr>
      <w:rFonts w:ascii="黑体" w:eastAsia="黑体"/>
      <w:sz w:val="21"/>
    </w:rPr>
  </w:style>
  <w:style w:type="paragraph" w:customStyle="1" w:styleId="affffffa">
    <w:name w:val="终结线"/>
    <w:basedOn w:val="aff1"/>
    <w:rsid w:val="00083A09"/>
    <w:pPr>
      <w:framePr w:hSpace="181" w:vSpace="181" w:wrap="around" w:vAnchor="text" w:hAnchor="margin" w:xAlign="center" w:y="285"/>
    </w:pPr>
  </w:style>
  <w:style w:type="paragraph" w:customStyle="1" w:styleId="affffffb">
    <w:name w:val="其他发布日期"/>
    <w:basedOn w:val="afffe"/>
    <w:rsid w:val="006E4A7F"/>
    <w:pPr>
      <w:framePr w:wrap="around" w:vAnchor="page" w:hAnchor="text" w:x="1419"/>
    </w:pPr>
  </w:style>
  <w:style w:type="paragraph" w:customStyle="1" w:styleId="affffffc">
    <w:name w:val="其他实施日期"/>
    <w:basedOn w:val="afffff7"/>
    <w:rsid w:val="006E4A7F"/>
    <w:pPr>
      <w:framePr w:wrap="around"/>
    </w:pPr>
  </w:style>
  <w:style w:type="paragraph" w:customStyle="1" w:styleId="21">
    <w:name w:val="封面标准名称2"/>
    <w:basedOn w:val="affff0"/>
    <w:rsid w:val="0028269A"/>
    <w:pPr>
      <w:framePr w:wrap="around" w:y="4469"/>
      <w:spacing w:beforeLines="630"/>
    </w:pPr>
  </w:style>
  <w:style w:type="paragraph" w:customStyle="1" w:styleId="22">
    <w:name w:val="封面标准英文名称2"/>
    <w:basedOn w:val="affff1"/>
    <w:rsid w:val="0028269A"/>
    <w:pPr>
      <w:framePr w:wrap="around" w:y="4469"/>
    </w:pPr>
  </w:style>
  <w:style w:type="paragraph" w:customStyle="1" w:styleId="23">
    <w:name w:val="封面一致性程度标识2"/>
    <w:basedOn w:val="affff2"/>
    <w:rsid w:val="0028269A"/>
    <w:pPr>
      <w:framePr w:wrap="around" w:y="4469"/>
    </w:pPr>
  </w:style>
  <w:style w:type="paragraph" w:customStyle="1" w:styleId="24">
    <w:name w:val="封面标准文稿类别2"/>
    <w:basedOn w:val="affff3"/>
    <w:rsid w:val="0028269A"/>
    <w:pPr>
      <w:framePr w:wrap="around" w:y="4469"/>
    </w:pPr>
  </w:style>
  <w:style w:type="paragraph" w:customStyle="1" w:styleId="25">
    <w:name w:val="封面标准文稿编辑信息2"/>
    <w:basedOn w:val="affff4"/>
    <w:rsid w:val="0028269A"/>
    <w:pPr>
      <w:framePr w:wrap="around" w:y="4469"/>
    </w:pPr>
  </w:style>
  <w:style w:type="paragraph" w:customStyle="1" w:styleId="affd">
    <w:name w:val="示例内容"/>
    <w:rsid w:val="00B636A8"/>
    <w:pPr>
      <w:ind w:firstLineChars="200" w:firstLine="200"/>
    </w:pPr>
    <w:rPr>
      <w:rFonts w:ascii="宋体"/>
      <w:noProof/>
      <w:sz w:val="18"/>
      <w:szCs w:val="18"/>
    </w:rPr>
  </w:style>
  <w:style w:type="character" w:styleId="affffffd">
    <w:name w:val="annotation reference"/>
    <w:rsid w:val="00443AE6"/>
    <w:rPr>
      <w:sz w:val="21"/>
      <w:szCs w:val="21"/>
    </w:rPr>
  </w:style>
  <w:style w:type="paragraph" w:styleId="TOC1">
    <w:name w:val="toc 1"/>
    <w:basedOn w:val="aff1"/>
    <w:next w:val="aff1"/>
    <w:autoRedefine/>
    <w:semiHidden/>
    <w:rsid w:val="00961C93"/>
    <w:pPr>
      <w:tabs>
        <w:tab w:val="right" w:leader="dot" w:pos="9242"/>
      </w:tabs>
      <w:spacing w:beforeLines="25" w:afterLines="25"/>
      <w:jc w:val="left"/>
    </w:pPr>
    <w:rPr>
      <w:rFonts w:ascii="宋体"/>
      <w:szCs w:val="21"/>
    </w:rPr>
  </w:style>
  <w:style w:type="paragraph" w:styleId="TOC2">
    <w:name w:val="toc 2"/>
    <w:basedOn w:val="aff1"/>
    <w:next w:val="aff1"/>
    <w:autoRedefine/>
    <w:semiHidden/>
    <w:rsid w:val="00961C93"/>
    <w:pPr>
      <w:tabs>
        <w:tab w:val="right" w:leader="dot" w:pos="9242"/>
      </w:tabs>
    </w:pPr>
    <w:rPr>
      <w:rFonts w:ascii="宋体"/>
      <w:szCs w:val="21"/>
    </w:rPr>
  </w:style>
  <w:style w:type="paragraph" w:styleId="affffffe">
    <w:name w:val="annotation text"/>
    <w:basedOn w:val="aff1"/>
    <w:link w:val="afffffff"/>
    <w:rsid w:val="00443AE6"/>
    <w:pPr>
      <w:jc w:val="left"/>
    </w:pPr>
  </w:style>
  <w:style w:type="character" w:customStyle="1" w:styleId="afffffff">
    <w:name w:val="批注文字 字符"/>
    <w:link w:val="affffffe"/>
    <w:rsid w:val="00443AE6"/>
    <w:rPr>
      <w:kern w:val="2"/>
      <w:sz w:val="21"/>
      <w:szCs w:val="24"/>
    </w:rPr>
  </w:style>
  <w:style w:type="paragraph" w:styleId="afffffff0">
    <w:name w:val="annotation subject"/>
    <w:basedOn w:val="affffffe"/>
    <w:next w:val="affffffe"/>
    <w:link w:val="afffffff1"/>
    <w:rsid w:val="00443AE6"/>
    <w:rPr>
      <w:b/>
      <w:bCs/>
    </w:rPr>
  </w:style>
  <w:style w:type="character" w:customStyle="1" w:styleId="afffffff1">
    <w:name w:val="批注主题 字符"/>
    <w:link w:val="afffffff0"/>
    <w:rsid w:val="00443AE6"/>
    <w:rPr>
      <w:b/>
      <w:bCs/>
      <w:kern w:val="2"/>
      <w:sz w:val="21"/>
      <w:szCs w:val="24"/>
    </w:rPr>
  </w:style>
  <w:style w:type="paragraph" w:styleId="afffffff2">
    <w:name w:val="Balloon Text"/>
    <w:basedOn w:val="aff1"/>
    <w:link w:val="afffffff3"/>
    <w:rsid w:val="00443AE6"/>
    <w:rPr>
      <w:sz w:val="18"/>
      <w:szCs w:val="18"/>
    </w:rPr>
  </w:style>
  <w:style w:type="character" w:customStyle="1" w:styleId="afffffff3">
    <w:name w:val="批注框文本 字符"/>
    <w:link w:val="afffffff2"/>
    <w:rsid w:val="00443AE6"/>
    <w:rPr>
      <w:kern w:val="2"/>
      <w:sz w:val="18"/>
      <w:szCs w:val="18"/>
    </w:rPr>
  </w:style>
  <w:style w:type="paragraph" w:customStyle="1" w:styleId="StdsHead3">
    <w:name w:val="StdsHead3"/>
    <w:rsid w:val="00B44869"/>
    <w:pPr>
      <w:spacing w:before="120" w:after="120"/>
      <w:jc w:val="both"/>
    </w:pPr>
    <w:rPr>
      <w:rFonts w:eastAsia="MS Mincho"/>
      <w:lang w:eastAsia="ja-JP"/>
    </w:rPr>
  </w:style>
  <w:style w:type="paragraph" w:customStyle="1" w:styleId="StdsHead1">
    <w:name w:val="StdsHead1"/>
    <w:rsid w:val="007268BE"/>
    <w:pPr>
      <w:keepNext/>
      <w:spacing w:before="180" w:after="60"/>
    </w:pPr>
    <w:rPr>
      <w:rFonts w:ascii="Arial" w:eastAsia="Arial Unicode MS" w:hAnsi="Arial"/>
      <w:b/>
      <w:lang w:eastAsia="ja-JP"/>
    </w:rPr>
  </w:style>
  <w:style w:type="paragraph" w:customStyle="1" w:styleId="StdsHead2">
    <w:name w:val="StdsHead2"/>
    <w:link w:val="StdsHead2Char"/>
    <w:rsid w:val="007268BE"/>
    <w:pPr>
      <w:spacing w:before="120" w:after="120"/>
      <w:jc w:val="both"/>
    </w:pPr>
    <w:rPr>
      <w:rFonts w:eastAsia="MS Mincho"/>
      <w:lang w:eastAsia="ja-JP"/>
    </w:rPr>
  </w:style>
  <w:style w:type="paragraph" w:customStyle="1" w:styleId="StdsHead4">
    <w:name w:val="StdsHead4"/>
    <w:rsid w:val="007268BE"/>
    <w:pPr>
      <w:spacing w:before="120" w:after="120"/>
      <w:jc w:val="both"/>
    </w:pPr>
    <w:rPr>
      <w:rFonts w:eastAsia="MS Mincho"/>
      <w:lang w:eastAsia="ja-JP"/>
    </w:rPr>
  </w:style>
  <w:style w:type="paragraph" w:customStyle="1" w:styleId="StdsHead5">
    <w:name w:val="StdsHead5"/>
    <w:rsid w:val="007268BE"/>
    <w:pPr>
      <w:spacing w:before="120" w:after="120"/>
      <w:jc w:val="both"/>
    </w:pPr>
    <w:rPr>
      <w:rFonts w:eastAsia="MS Mincho"/>
      <w:lang w:eastAsia="ja-JP"/>
    </w:rPr>
  </w:style>
  <w:style w:type="paragraph" w:customStyle="1" w:styleId="StdsHead6">
    <w:name w:val="StdsHead6"/>
    <w:rsid w:val="007268BE"/>
    <w:pPr>
      <w:spacing w:before="120" w:after="120"/>
      <w:jc w:val="both"/>
    </w:pPr>
    <w:rPr>
      <w:rFonts w:eastAsia="MS Mincho"/>
      <w:lang w:eastAsia="ja-JP"/>
    </w:rPr>
  </w:style>
  <w:style w:type="paragraph" w:customStyle="1" w:styleId="StdsHead7">
    <w:name w:val="StdsHead7"/>
    <w:rsid w:val="007268BE"/>
    <w:pPr>
      <w:spacing w:before="120" w:after="120"/>
      <w:jc w:val="both"/>
    </w:pPr>
    <w:rPr>
      <w:rFonts w:eastAsia="MS Mincho"/>
      <w:lang w:eastAsia="ja-JP"/>
    </w:rPr>
  </w:style>
  <w:style w:type="paragraph" w:customStyle="1" w:styleId="StdsHead8">
    <w:name w:val="StdsHead8"/>
    <w:rsid w:val="007268BE"/>
    <w:pPr>
      <w:spacing w:before="120" w:after="120"/>
      <w:jc w:val="both"/>
    </w:pPr>
    <w:rPr>
      <w:rFonts w:eastAsia="MS Mincho"/>
      <w:lang w:eastAsia="ja-JP"/>
    </w:rPr>
  </w:style>
  <w:style w:type="paragraph" w:customStyle="1" w:styleId="StdsH1">
    <w:name w:val="Stds H1"/>
    <w:qFormat/>
    <w:rsid w:val="00542B40"/>
    <w:pPr>
      <w:keepNext/>
      <w:spacing w:before="180" w:after="60"/>
    </w:pPr>
    <w:rPr>
      <w:rFonts w:ascii="Arial" w:eastAsia="Arial Unicode MS" w:hAnsi="Arial"/>
      <w:b/>
      <w:lang w:eastAsia="ja-JP"/>
    </w:rPr>
  </w:style>
  <w:style w:type="paragraph" w:customStyle="1" w:styleId="StdsH2">
    <w:name w:val="Stds H2"/>
    <w:qFormat/>
    <w:rsid w:val="00542B40"/>
    <w:pPr>
      <w:spacing w:before="120" w:after="120"/>
      <w:jc w:val="both"/>
    </w:pPr>
    <w:rPr>
      <w:rFonts w:eastAsia="MS Mincho"/>
      <w:lang w:eastAsia="ja-JP"/>
    </w:rPr>
  </w:style>
  <w:style w:type="paragraph" w:customStyle="1" w:styleId="StdsH3">
    <w:name w:val="Stds H3"/>
    <w:qFormat/>
    <w:rsid w:val="00542B40"/>
    <w:pPr>
      <w:spacing w:before="120" w:after="120"/>
      <w:jc w:val="both"/>
    </w:pPr>
    <w:rPr>
      <w:rFonts w:eastAsia="MS Mincho"/>
      <w:lang w:eastAsia="ja-JP"/>
    </w:rPr>
  </w:style>
  <w:style w:type="paragraph" w:customStyle="1" w:styleId="StdsH4">
    <w:name w:val="Stds H4"/>
    <w:qFormat/>
    <w:rsid w:val="00542B40"/>
    <w:pPr>
      <w:spacing w:before="120" w:after="120"/>
      <w:jc w:val="both"/>
    </w:pPr>
    <w:rPr>
      <w:rFonts w:eastAsia="MS Mincho"/>
      <w:lang w:eastAsia="ja-JP"/>
    </w:rPr>
  </w:style>
  <w:style w:type="paragraph" w:customStyle="1" w:styleId="StdsH5">
    <w:name w:val="Stds H5"/>
    <w:qFormat/>
    <w:rsid w:val="00542B40"/>
    <w:pPr>
      <w:spacing w:before="120" w:after="120"/>
      <w:jc w:val="both"/>
    </w:pPr>
    <w:rPr>
      <w:rFonts w:eastAsia="MS Mincho"/>
      <w:lang w:eastAsia="ja-JP"/>
    </w:rPr>
  </w:style>
  <w:style w:type="paragraph" w:customStyle="1" w:styleId="StdsH6">
    <w:name w:val="Stds H6"/>
    <w:qFormat/>
    <w:rsid w:val="00542B40"/>
    <w:pPr>
      <w:spacing w:before="120" w:after="120"/>
      <w:jc w:val="both"/>
    </w:pPr>
    <w:rPr>
      <w:rFonts w:eastAsia="MS Mincho"/>
      <w:lang w:eastAsia="ja-JP"/>
    </w:rPr>
  </w:style>
  <w:style w:type="paragraph" w:customStyle="1" w:styleId="StdsH7">
    <w:name w:val="Stds H7"/>
    <w:qFormat/>
    <w:rsid w:val="00542B40"/>
    <w:pPr>
      <w:spacing w:before="120" w:after="120"/>
      <w:jc w:val="both"/>
    </w:pPr>
    <w:rPr>
      <w:rFonts w:eastAsia="MS Mincho"/>
      <w:lang w:eastAsia="ja-JP"/>
    </w:rPr>
  </w:style>
  <w:style w:type="paragraph" w:customStyle="1" w:styleId="StdsH8">
    <w:name w:val="Stds H8"/>
    <w:qFormat/>
    <w:rsid w:val="00542B40"/>
    <w:pPr>
      <w:spacing w:before="120" w:after="120"/>
      <w:jc w:val="both"/>
    </w:pPr>
    <w:rPr>
      <w:rFonts w:eastAsia="MS Mincho"/>
      <w:lang w:eastAsia="ja-JP"/>
    </w:rPr>
  </w:style>
  <w:style w:type="character" w:customStyle="1" w:styleId="StdsTextChar">
    <w:name w:val="StdsText Char"/>
    <w:link w:val="StdsText"/>
    <w:locked/>
    <w:rsid w:val="00542B40"/>
    <w:rPr>
      <w:lang w:eastAsia="ja-JP"/>
    </w:rPr>
  </w:style>
  <w:style w:type="paragraph" w:customStyle="1" w:styleId="StdsText">
    <w:name w:val="StdsText"/>
    <w:link w:val="StdsTextChar"/>
    <w:rsid w:val="00542B40"/>
    <w:pPr>
      <w:spacing w:before="120" w:after="120"/>
      <w:jc w:val="both"/>
    </w:pPr>
    <w:rPr>
      <w:lang w:eastAsia="ja-JP"/>
    </w:rPr>
  </w:style>
  <w:style w:type="character" w:customStyle="1" w:styleId="StdsHead2Char">
    <w:name w:val="StdsHead2 Char"/>
    <w:link w:val="StdsHead2"/>
    <w:locked/>
    <w:rsid w:val="00542B40"/>
    <w:rPr>
      <w:rFonts w:eastAsia="MS Mincho"/>
      <w:lang w:eastAsia="ja-JP"/>
    </w:rPr>
  </w:style>
  <w:style w:type="paragraph" w:styleId="afffffff4">
    <w:name w:val="List Paragraph"/>
    <w:basedOn w:val="aff1"/>
    <w:uiPriority w:val="34"/>
    <w:qFormat/>
    <w:rsid w:val="008B5DC2"/>
    <w:pPr>
      <w:ind w:firstLineChars="200" w:firstLine="420"/>
    </w:pPr>
  </w:style>
  <w:style w:type="paragraph" w:customStyle="1" w:styleId="a0">
    <w:name w:val="二级无标题条"/>
    <w:basedOn w:val="aff1"/>
    <w:rsid w:val="00886462"/>
    <w:pPr>
      <w:numPr>
        <w:ilvl w:val="3"/>
        <w:numId w:val="31"/>
      </w:numPr>
    </w:pPr>
  </w:style>
  <w:style w:type="paragraph" w:customStyle="1" w:styleId="a1">
    <w:name w:val="三级无标题条"/>
    <w:basedOn w:val="aff1"/>
    <w:rsid w:val="00886462"/>
    <w:pPr>
      <w:numPr>
        <w:ilvl w:val="4"/>
        <w:numId w:val="31"/>
      </w:numPr>
    </w:pPr>
  </w:style>
  <w:style w:type="paragraph" w:customStyle="1" w:styleId="a2">
    <w:name w:val="四级无标题条"/>
    <w:basedOn w:val="aff1"/>
    <w:rsid w:val="00886462"/>
    <w:pPr>
      <w:numPr>
        <w:ilvl w:val="5"/>
        <w:numId w:val="31"/>
      </w:numPr>
    </w:pPr>
  </w:style>
  <w:style w:type="paragraph" w:customStyle="1" w:styleId="a3">
    <w:name w:val="五级无标题条"/>
    <w:basedOn w:val="aff1"/>
    <w:rsid w:val="00886462"/>
    <w:pPr>
      <w:numPr>
        <w:ilvl w:val="6"/>
        <w:numId w:val="31"/>
      </w:numPr>
    </w:pPr>
  </w:style>
  <w:style w:type="paragraph" w:customStyle="1" w:styleId="a">
    <w:name w:val="一级无标题条"/>
    <w:basedOn w:val="aff1"/>
    <w:rsid w:val="00886462"/>
    <w:pPr>
      <w:numPr>
        <w:ilvl w:val="2"/>
        <w:numId w:val="31"/>
      </w:numPr>
    </w:pPr>
  </w:style>
  <w:style w:type="character" w:styleId="HTML">
    <w:name w:val="HTML Code"/>
    <w:semiHidden/>
    <w:rsid w:val="00116795"/>
    <w:rPr>
      <w:rFonts w:ascii="Courier New" w:hAnsi="Courier New"/>
      <w:sz w:val="20"/>
      <w:szCs w:val="20"/>
    </w:rPr>
  </w:style>
  <w:style w:type="character" w:styleId="HTML0">
    <w:name w:val="HTML Acronym"/>
    <w:basedOn w:val="aff2"/>
    <w:semiHidden/>
    <w:rsid w:val="007A6E42"/>
  </w:style>
  <w:style w:type="character" w:styleId="HTML1">
    <w:name w:val="HTML Cite"/>
    <w:semiHidden/>
    <w:rsid w:val="007A6E42"/>
    <w:rPr>
      <w:i/>
      <w:iCs/>
    </w:rPr>
  </w:style>
  <w:style w:type="paragraph" w:styleId="aff0">
    <w:name w:val="Title"/>
    <w:basedOn w:val="aff1"/>
    <w:link w:val="afffffff5"/>
    <w:qFormat/>
    <w:rsid w:val="007A6E42"/>
    <w:pPr>
      <w:numPr>
        <w:ilvl w:val="2"/>
        <w:numId w:val="35"/>
      </w:numPr>
      <w:tabs>
        <w:tab w:val="clear" w:pos="0"/>
      </w:tabs>
      <w:spacing w:before="240" w:after="60"/>
      <w:ind w:left="0" w:firstLine="0"/>
      <w:jc w:val="center"/>
      <w:outlineLvl w:val="0"/>
    </w:pPr>
    <w:rPr>
      <w:rFonts w:ascii="Arial" w:hAnsi="Arial" w:cs="Arial"/>
      <w:b/>
      <w:bCs/>
      <w:sz w:val="32"/>
      <w:szCs w:val="32"/>
    </w:rPr>
  </w:style>
  <w:style w:type="character" w:customStyle="1" w:styleId="afffffff5">
    <w:name w:val="标题 字符"/>
    <w:basedOn w:val="aff2"/>
    <w:link w:val="aff0"/>
    <w:rsid w:val="007A6E42"/>
    <w:rPr>
      <w:rFonts w:ascii="Arial" w:hAnsi="Arial" w:cs="Arial"/>
      <w:b/>
      <w:bCs/>
      <w:kern w:val="2"/>
      <w:sz w:val="32"/>
      <w:szCs w:val="32"/>
    </w:rPr>
  </w:style>
  <w:style w:type="character" w:customStyle="1" w:styleId="fontstyle01">
    <w:name w:val="fontstyle01"/>
    <w:rsid w:val="00852C65"/>
    <w:rPr>
      <w:b w:val="0"/>
      <w:bCs w:val="0"/>
      <w:i w:val="0"/>
      <w:iCs w:val="0"/>
      <w:color w:val="242021"/>
      <w:sz w:val="22"/>
      <w:szCs w:val="22"/>
    </w:rPr>
  </w:style>
  <w:style w:type="character" w:styleId="afffffff6">
    <w:name w:val="Placeholder Text"/>
    <w:basedOn w:val="aff2"/>
    <w:uiPriority w:val="99"/>
    <w:semiHidden/>
    <w:rsid w:val="007F0BB9"/>
    <w:rPr>
      <w:color w:val="808080"/>
    </w:rPr>
  </w:style>
  <w:style w:type="paragraph" w:styleId="afffffff7">
    <w:name w:val="Revision"/>
    <w:hidden/>
    <w:uiPriority w:val="99"/>
    <w:semiHidden/>
    <w:rsid w:val="00CC138B"/>
    <w:rPr>
      <w:kern w:val="2"/>
      <w:sz w:val="21"/>
      <w:szCs w:val="24"/>
    </w:rPr>
  </w:style>
  <w:style w:type="table" w:customStyle="1" w:styleId="11">
    <w:name w:val="网格型1"/>
    <w:basedOn w:val="aff3"/>
    <w:next w:val="affffff"/>
    <w:uiPriority w:val="59"/>
    <w:rsid w:val="00A70C53"/>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
    <w:name w:val="段 Char Char"/>
    <w:rsid w:val="00F95B8F"/>
    <w:rPr>
      <w:rFonts w:ascii="宋体"/>
      <w:noProof/>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264131">
      <w:bodyDiv w:val="1"/>
      <w:marLeft w:val="0"/>
      <w:marRight w:val="0"/>
      <w:marTop w:val="0"/>
      <w:marBottom w:val="0"/>
      <w:divBdr>
        <w:top w:val="none" w:sz="0" w:space="0" w:color="auto"/>
        <w:left w:val="none" w:sz="0" w:space="0" w:color="auto"/>
        <w:bottom w:val="none" w:sz="0" w:space="0" w:color="auto"/>
        <w:right w:val="none" w:sz="0" w:space="0" w:color="auto"/>
      </w:divBdr>
    </w:div>
    <w:div w:id="839319567">
      <w:bodyDiv w:val="1"/>
      <w:marLeft w:val="0"/>
      <w:marRight w:val="0"/>
      <w:marTop w:val="0"/>
      <w:marBottom w:val="0"/>
      <w:divBdr>
        <w:top w:val="none" w:sz="0" w:space="0" w:color="auto"/>
        <w:left w:val="none" w:sz="0" w:space="0" w:color="auto"/>
        <w:bottom w:val="none" w:sz="0" w:space="0" w:color="auto"/>
        <w:right w:val="none" w:sz="0" w:space="0" w:color="auto"/>
      </w:divBdr>
    </w:div>
    <w:div w:id="1005982376">
      <w:bodyDiv w:val="1"/>
      <w:marLeft w:val="0"/>
      <w:marRight w:val="0"/>
      <w:marTop w:val="0"/>
      <w:marBottom w:val="0"/>
      <w:divBdr>
        <w:top w:val="none" w:sz="0" w:space="0" w:color="auto"/>
        <w:left w:val="none" w:sz="0" w:space="0" w:color="auto"/>
        <w:bottom w:val="none" w:sz="0" w:space="0" w:color="auto"/>
        <w:right w:val="none" w:sz="0" w:space="0" w:color="auto"/>
      </w:divBdr>
    </w:div>
    <w:div w:id="1463377531">
      <w:bodyDiv w:val="1"/>
      <w:marLeft w:val="0"/>
      <w:marRight w:val="0"/>
      <w:marTop w:val="0"/>
      <w:marBottom w:val="0"/>
      <w:divBdr>
        <w:top w:val="none" w:sz="0" w:space="0" w:color="auto"/>
        <w:left w:val="none" w:sz="0" w:space="0" w:color="auto"/>
        <w:bottom w:val="none" w:sz="0" w:space="0" w:color="auto"/>
        <w:right w:val="none" w:sz="0" w:space="0" w:color="auto"/>
      </w:divBdr>
    </w:div>
    <w:div w:id="1485076374">
      <w:bodyDiv w:val="1"/>
      <w:marLeft w:val="0"/>
      <w:marRight w:val="0"/>
      <w:marTop w:val="0"/>
      <w:marBottom w:val="0"/>
      <w:divBdr>
        <w:top w:val="none" w:sz="0" w:space="0" w:color="auto"/>
        <w:left w:val="none" w:sz="0" w:space="0" w:color="auto"/>
        <w:bottom w:val="none" w:sz="0" w:space="0" w:color="auto"/>
        <w:right w:val="none" w:sz="0" w:space="0" w:color="auto"/>
      </w:divBdr>
    </w:div>
    <w:div w:id="1656644114">
      <w:bodyDiv w:val="1"/>
      <w:marLeft w:val="0"/>
      <w:marRight w:val="0"/>
      <w:marTop w:val="0"/>
      <w:marBottom w:val="0"/>
      <w:divBdr>
        <w:top w:val="none" w:sz="0" w:space="0" w:color="auto"/>
        <w:left w:val="none" w:sz="0" w:space="0" w:color="auto"/>
        <w:bottom w:val="none" w:sz="0" w:space="0" w:color="auto"/>
        <w:right w:val="none" w:sz="0" w:space="0" w:color="auto"/>
      </w:divBdr>
    </w:div>
    <w:div w:id="2070029272">
      <w:bodyDiv w:val="1"/>
      <w:marLeft w:val="0"/>
      <w:marRight w:val="0"/>
      <w:marTop w:val="0"/>
      <w:marBottom w:val="0"/>
      <w:divBdr>
        <w:top w:val="none" w:sz="0" w:space="0" w:color="auto"/>
        <w:left w:val="none" w:sz="0" w:space="0" w:color="auto"/>
        <w:bottom w:val="none" w:sz="0" w:space="0" w:color="auto"/>
        <w:right w:val="none" w:sz="0" w:space="0" w:color="auto"/>
      </w:divBdr>
    </w:div>
    <w:div w:id="20830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508811-1B45-46B7-90D9-36107F2C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TotalTime>0</TotalTime>
  <Pages>7</Pages>
  <Words>621</Words>
  <Characters>3545</Characters>
  <Application>Microsoft Office Word</Application>
  <DocSecurity>0</DocSecurity>
  <Lines>29</Lines>
  <Paragraphs>8</Paragraphs>
  <ScaleCrop>false</ScaleCrop>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2021-03-19T01:57:00Z</dcterms:created>
  <dcterms:modified xsi:type="dcterms:W3CDTF">2021-03-19T01:57:00Z</dcterms:modified>
</cp:coreProperties>
</file>