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F50ED" w14:textId="77777777" w:rsidR="00436360" w:rsidRDefault="0070757E">
      <w:pPr>
        <w:pStyle w:val="afff1"/>
      </w:pPr>
      <w:bookmarkStart w:id="0" w:name="SectionMark0"/>
      <w:r>
        <w:rPr>
          <w:noProof/>
        </w:rPr>
        <w:pict w14:anchorId="056206C8">
          <v:line id="_x0000_s1035" style="position:absolute;left:0;text-align:left;z-index:251661312" from="0,700pt" to="482pt,700pt" strokecolor="none" strokeweight="1pt"/>
        </w:pict>
      </w:r>
      <w:r>
        <w:rPr>
          <w:noProof/>
        </w:rPr>
        <w:pict w14:anchorId="1CAACF7F">
          <v:line id="_x0000_s1034" style="position:absolute;left:0;text-align:left;z-index:251660288" from="0,179pt" to="482pt,179pt" strokecolor="none" strokeweight="1pt"/>
        </w:pict>
      </w:r>
      <w:r>
        <w:rPr>
          <w:noProof/>
        </w:rPr>
        <w:pict w14:anchorId="5FE6EE63">
          <v:shapetype id="_x0000_t202" coordsize="21600,21600" o:spt="202" path="m,l,21600r21600,l21600,xe">
            <v:stroke joinstyle="miter"/>
            <v:path gradientshapeok="t" o:connecttype="rect"/>
          </v:shapetype>
          <v:shape id="fmFrame7" o:spid="_x0000_s1033" type="#_x0000_t202" style="position:absolute;left:0;text-align:left;margin-left:0;margin-top:717.2pt;width:481.9pt;height:28.6pt;z-index:251659264;mso-position-horizontal-relative:margin;mso-position-vertical-relative:margin" stroked="f">
            <v:textbox style="mso-next-textbox:#fmFrame7" inset="0,0,0,0">
              <w:txbxContent>
                <w:p w14:paraId="0D8B6732" w14:textId="22EC0638" w:rsidR="008A0556" w:rsidRDefault="008A0556">
                  <w:pPr>
                    <w:pStyle w:val="afff9"/>
                  </w:pPr>
                  <w:r>
                    <w:rPr>
                      <w:rFonts w:hint="eastAsia"/>
                    </w:rPr>
                    <w:t>中华人民共和国工业和信息化部</w:t>
                  </w:r>
                  <w:r w:rsidR="00654F3C">
                    <w:rPr>
                      <w:rFonts w:hint="eastAsia"/>
                    </w:rPr>
                    <w:t xml:space="preserve"> </w:t>
                  </w:r>
                  <w:r>
                    <w:rPr>
                      <w:rStyle w:val="aff8"/>
                      <w:rFonts w:hint="eastAsia"/>
                    </w:rPr>
                    <w:t>发布</w:t>
                  </w:r>
                </w:p>
              </w:txbxContent>
            </v:textbox>
            <w10:wrap anchorx="margin" anchory="margin"/>
            <w10:anchorlock/>
          </v:shape>
        </w:pict>
      </w:r>
      <w:r>
        <w:rPr>
          <w:noProof/>
        </w:rPr>
        <w:pict w14:anchorId="39542F19">
          <v:shape id="fmFrame6" o:spid="_x0000_s1032" type="#_x0000_t202" style="position:absolute;left:0;text-align:left;margin-left:322.9pt;margin-top:674.3pt;width:159pt;height:24.6pt;z-index:251658240;mso-position-horizontal-relative:margin;mso-position-vertical-relative:margin" stroked="f">
            <v:textbox style="mso-next-textbox:#fmFrame6" inset="0,0,0,0">
              <w:txbxContent>
                <w:p w14:paraId="56687AF3" w14:textId="77777777" w:rsidR="008A0556" w:rsidRDefault="008A0556">
                  <w:pPr>
                    <w:pStyle w:val="afffa"/>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w:r>
      <w:r>
        <w:rPr>
          <w:noProof/>
        </w:rPr>
        <w:pict w14:anchorId="6D9F9178">
          <v:shape id="fmFrame5" o:spid="_x0000_s1031" type="#_x0000_t202" style="position:absolute;left:0;text-align:left;margin-left:0;margin-top:674.3pt;width:159pt;height:24.6pt;z-index:251657216;mso-position-horizontal-relative:margin;mso-position-vertical-relative:margin" stroked="f">
            <v:textbox style="mso-next-textbox:#fmFrame5" inset="0,0,0,0">
              <w:txbxContent>
                <w:p w14:paraId="4C6AEB98" w14:textId="77777777" w:rsidR="008A0556" w:rsidRDefault="008A0556">
                  <w:pPr>
                    <w:pStyle w:val="affa"/>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w:r>
      <w:r>
        <w:rPr>
          <w:noProof/>
        </w:rPr>
        <w:pict w14:anchorId="1D9C9C10">
          <v:shape id="fmFrame4" o:spid="_x0000_s1030" type="#_x0000_t202" style="position:absolute;left:0;text-align:left;margin-left:5.25pt;margin-top:234pt;width:472.5pt;height:382.2pt;z-index:251656192;mso-position-horizontal-relative:margin;mso-position-vertical-relative:margin" stroked="f">
            <v:textbox style="mso-next-textbox:#fmFrame4" inset="0,0,0,0">
              <w:txbxContent>
                <w:p w14:paraId="0851DA51" w14:textId="247CFDBE" w:rsidR="008A0556" w:rsidRDefault="00654F3C" w:rsidP="00220906">
                  <w:pPr>
                    <w:pStyle w:val="afff6"/>
                    <w:rPr>
                      <w:sz w:val="52"/>
                      <w:szCs w:val="52"/>
                    </w:rPr>
                  </w:pPr>
                  <w:proofErr w:type="gramStart"/>
                  <w:r w:rsidRPr="00654F3C">
                    <w:rPr>
                      <w:rFonts w:hint="eastAsia"/>
                      <w:sz w:val="52"/>
                      <w:szCs w:val="52"/>
                    </w:rPr>
                    <w:t>铌</w:t>
                  </w:r>
                  <w:proofErr w:type="gramEnd"/>
                  <w:r w:rsidRPr="00654F3C">
                    <w:rPr>
                      <w:rFonts w:hint="eastAsia"/>
                      <w:sz w:val="52"/>
                      <w:szCs w:val="52"/>
                    </w:rPr>
                    <w:t>铝合金</w:t>
                  </w:r>
                </w:p>
                <w:p w14:paraId="473114E4" w14:textId="6AAAEC64" w:rsidR="008A0556" w:rsidRPr="00CA5449" w:rsidRDefault="00654F3C" w:rsidP="00216784">
                  <w:pPr>
                    <w:pStyle w:val="afff6"/>
                    <w:rPr>
                      <w:rFonts w:hAnsi="宋体"/>
                      <w:sz w:val="28"/>
                      <w:szCs w:val="28"/>
                    </w:rPr>
                  </w:pPr>
                  <w:r w:rsidRPr="00654F3C">
                    <w:rPr>
                      <w:rFonts w:hAnsi="宋体"/>
                      <w:sz w:val="28"/>
                      <w:szCs w:val="28"/>
                    </w:rPr>
                    <w:t>Niobium-aluminum Alloy</w:t>
                  </w:r>
                </w:p>
                <w:p w14:paraId="40FB42E6" w14:textId="77777777" w:rsidR="008A0556" w:rsidRPr="00F85760" w:rsidRDefault="008A0556" w:rsidP="00F85760">
                  <w:pPr>
                    <w:pStyle w:val="aff7"/>
                    <w:ind w:firstLine="420"/>
                  </w:pPr>
                </w:p>
                <w:p w14:paraId="024243C1" w14:textId="1F7692D7" w:rsidR="008A0556" w:rsidRDefault="008A0556" w:rsidP="009B5A5E">
                  <w:pPr>
                    <w:pStyle w:val="affd"/>
                  </w:pPr>
                  <w:r>
                    <w:rPr>
                      <w:rFonts w:hint="eastAsia"/>
                    </w:rPr>
                    <w:t>（</w:t>
                  </w:r>
                  <w:r w:rsidR="00654F3C">
                    <w:rPr>
                      <w:rFonts w:hint="eastAsia"/>
                    </w:rPr>
                    <w:t>讨论</w:t>
                  </w:r>
                  <w:r>
                    <w:rPr>
                      <w:rFonts w:hint="eastAsia"/>
                    </w:rPr>
                    <w:t>稿）</w:t>
                  </w:r>
                </w:p>
              </w:txbxContent>
            </v:textbox>
            <w10:wrap anchorx="margin" anchory="margin"/>
            <w10:anchorlock/>
          </v:shape>
        </w:pict>
      </w:r>
      <w:r>
        <w:rPr>
          <w:noProof/>
        </w:rPr>
        <w:pict w14:anchorId="1C1BC1D8">
          <v:shape id="fmFrame3" o:spid="_x0000_s1029" type="#_x0000_t202" style="position:absolute;left:0;text-align:left;margin-left:0;margin-top:110.35pt;width:483pt;height:67.75pt;z-index:251655168;mso-position-horizontal-relative:margin;mso-position-vertical-relative:margin" stroked="f">
            <v:textbox style="mso-next-textbox:#fmFrame3" inset="0,0,0,0">
              <w:txbxContent>
                <w:p w14:paraId="56D81F54" w14:textId="3055D7D3" w:rsidR="008A0556" w:rsidRDefault="008A0556" w:rsidP="0003461A">
                  <w:pPr>
                    <w:pStyle w:val="20"/>
                  </w:pPr>
                  <w:r>
                    <w:rPr>
                      <w:rFonts w:hint="eastAsia"/>
                    </w:rPr>
                    <w:t>YS</w:t>
                  </w:r>
                  <w:r>
                    <w:t xml:space="preserve">/T </w:t>
                  </w:r>
                  <w:r>
                    <w:rPr>
                      <w:rFonts w:hint="eastAsia"/>
                    </w:rPr>
                    <w:t>XXX</w:t>
                  </w:r>
                  <w:r>
                    <w:t>—</w:t>
                  </w:r>
                  <w:r>
                    <w:rPr>
                      <w:rFonts w:hint="eastAsia"/>
                    </w:rPr>
                    <w:t>20</w:t>
                  </w:r>
                  <w:r w:rsidR="00654F3C">
                    <w:rPr>
                      <w:rFonts w:hint="eastAsia"/>
                    </w:rPr>
                    <w:t>2</w:t>
                  </w:r>
                  <w:r>
                    <w:rPr>
                      <w:rFonts w:hint="eastAsia"/>
                    </w:rPr>
                    <w:t>X</w:t>
                  </w:r>
                </w:p>
                <w:p w14:paraId="3C36BEE5" w14:textId="77777777" w:rsidR="008A0556" w:rsidRDefault="008A0556">
                  <w:pPr>
                    <w:pStyle w:val="10"/>
                  </w:pPr>
                </w:p>
              </w:txbxContent>
            </v:textbox>
            <w10:wrap anchorx="margin" anchory="margin"/>
            <w10:anchorlock/>
          </v:shape>
        </w:pict>
      </w:r>
      <w:r>
        <w:rPr>
          <w:noProof/>
        </w:rPr>
        <w:pict w14:anchorId="6FE83F80">
          <v:shape id="fmFrame8" o:spid="_x0000_s1028" type="#_x0000_t202" style="position:absolute;left:0;text-align:left;margin-left:200.75pt;margin-top:8.45pt;width:250pt;height:56.7pt;z-index:251654144;mso-position-horizontal-relative:margin;mso-position-vertical-relative:margin" stroked="f">
            <v:textbox style="mso-next-textbox:#fmFrame8" inset="0,0,0,0">
              <w:txbxContent>
                <w:p w14:paraId="6D72417C" w14:textId="77777777" w:rsidR="008A0556" w:rsidRDefault="008A0556">
                  <w:pPr>
                    <w:pStyle w:val="afe"/>
                  </w:pPr>
                  <w:r>
                    <w:t>YS</w:t>
                  </w:r>
                </w:p>
              </w:txbxContent>
            </v:textbox>
            <w10:wrap anchorx="margin" anchory="margin"/>
            <w10:anchorlock/>
          </v:shape>
        </w:pict>
      </w:r>
      <w:r>
        <w:rPr>
          <w:noProof/>
        </w:rPr>
        <w:pict w14:anchorId="3BD90F01">
          <v:shape id="fmFrame2" o:spid="_x0000_s1027" type="#_x0000_t202" style="position:absolute;left:0;text-align:left;margin-left:0;margin-top:79.6pt;width:481.9pt;height:30.8pt;z-index:251653120;mso-position-horizontal-relative:margin;mso-position-vertical-relative:margin" stroked="f">
            <v:textbox style="mso-next-textbox:#fmFrame2" inset="0,0,0,0">
              <w:txbxContent>
                <w:p w14:paraId="68C7E7F7" w14:textId="77777777" w:rsidR="008A0556" w:rsidRDefault="008A0556">
                  <w:pPr>
                    <w:pStyle w:val="afff8"/>
                  </w:pPr>
                  <w:r>
                    <w:rPr>
                      <w:rFonts w:hint="eastAsia"/>
                    </w:rPr>
                    <w:t>中华人民共和国有色金属行业标准</w:t>
                  </w:r>
                </w:p>
              </w:txbxContent>
            </v:textbox>
            <w10:wrap anchorx="margin" anchory="margin"/>
            <w10:anchorlock/>
          </v:shape>
        </w:pict>
      </w:r>
      <w:r>
        <w:rPr>
          <w:noProof/>
        </w:rPr>
        <w:pict w14:anchorId="11217CCC">
          <v:shape id="fmFrame1" o:spid="_x0000_s1026" type="#_x0000_t202" style="position:absolute;left:0;text-align:left;margin-left:0;margin-top:0;width:200pt;height:51.8pt;z-index:251652096;mso-position-horizontal-relative:margin;mso-position-vertical-relative:margin" stroked="f">
            <v:textbox style="mso-next-textbox:#fmFrame1" inset="0,0,0,0">
              <w:txbxContent>
                <w:p w14:paraId="1833E7B4" w14:textId="77777777" w:rsidR="008A0556" w:rsidRPr="00343305" w:rsidRDefault="008A0556" w:rsidP="007846AD">
                  <w:pPr>
                    <w:rPr>
                      <w:rFonts w:ascii="黑体" w:eastAsia="黑体" w:hAnsi="宋体"/>
                    </w:rPr>
                  </w:pPr>
                  <w:r w:rsidRPr="00343305">
                    <w:rPr>
                      <w:rFonts w:ascii="黑体" w:eastAsia="黑体" w:hint="eastAsia"/>
                    </w:rPr>
                    <w:t xml:space="preserve"> ICS 77.150.99</w:t>
                  </w:r>
                </w:p>
                <w:p w14:paraId="1A4C9F70" w14:textId="77777777" w:rsidR="008A0556" w:rsidRPr="00343305" w:rsidRDefault="008A0556">
                  <w:pPr>
                    <w:pStyle w:val="afffe"/>
                    <w:rPr>
                      <w:rFonts w:ascii="黑体"/>
                    </w:rPr>
                  </w:pPr>
                  <w:r w:rsidRPr="00343305">
                    <w:rPr>
                      <w:rFonts w:ascii="黑体" w:hint="eastAsia"/>
                    </w:rPr>
                    <w:t xml:space="preserve"> H 63</w:t>
                  </w:r>
                </w:p>
                <w:p w14:paraId="088D4443" w14:textId="77777777" w:rsidR="008A0556" w:rsidRDefault="008A0556">
                  <w:pPr>
                    <w:pStyle w:val="afffe"/>
                  </w:pPr>
                </w:p>
              </w:txbxContent>
            </v:textbox>
            <w10:wrap anchorx="margin" anchory="margin"/>
            <w10:anchorlock/>
          </v:shape>
        </w:pict>
      </w:r>
      <w:r w:rsidR="00A57721">
        <w:rPr>
          <w:rFonts w:hint="eastAsia"/>
        </w:rPr>
        <w:t>、</w:t>
      </w:r>
    </w:p>
    <w:p w14:paraId="29A05C1B" w14:textId="77777777" w:rsidR="00436360" w:rsidRPr="00436360" w:rsidRDefault="00436360" w:rsidP="00436360"/>
    <w:p w14:paraId="07FA40A5" w14:textId="77777777" w:rsidR="00436360" w:rsidRPr="00436360" w:rsidRDefault="00436360" w:rsidP="00436360"/>
    <w:p w14:paraId="268E9C56" w14:textId="77777777" w:rsidR="00436360" w:rsidRPr="00436360" w:rsidRDefault="00436360" w:rsidP="00436360"/>
    <w:p w14:paraId="48105107" w14:textId="77777777" w:rsidR="00436360" w:rsidRPr="00436360" w:rsidRDefault="00436360" w:rsidP="00436360"/>
    <w:p w14:paraId="350165D1" w14:textId="77777777" w:rsidR="00436360" w:rsidRPr="00436360" w:rsidRDefault="00436360" w:rsidP="00436360"/>
    <w:p w14:paraId="11ABC876" w14:textId="77777777" w:rsidR="00436360" w:rsidRPr="00436360" w:rsidRDefault="00436360" w:rsidP="00436360"/>
    <w:p w14:paraId="06361FED" w14:textId="77777777" w:rsidR="00436360" w:rsidRPr="00436360" w:rsidRDefault="00436360" w:rsidP="00436360"/>
    <w:p w14:paraId="65737E65" w14:textId="77777777" w:rsidR="00436360" w:rsidRPr="00436360" w:rsidRDefault="00436360" w:rsidP="00436360"/>
    <w:p w14:paraId="1AC4C47B" w14:textId="77777777" w:rsidR="00436360" w:rsidRPr="00436360" w:rsidRDefault="0070757E" w:rsidP="00436360">
      <w:r>
        <w:rPr>
          <w:noProof/>
        </w:rPr>
        <w:pict w14:anchorId="4CBD5302">
          <v:shapetype id="_x0000_t32" coordsize="21600,21600" o:spt="32" o:oned="t" path="m,l21600,21600e" filled="f">
            <v:path arrowok="t" fillok="f" o:connecttype="none"/>
            <o:lock v:ext="edit" shapetype="t"/>
          </v:shapetype>
          <v:shape id="_x0000_s1037" type="#_x0000_t32" style="position:absolute;left:0;text-align:left;margin-left:6.9pt;margin-top:11.25pt;width:472.5pt;height:0;z-index:251662336" o:connectortype="straight" strokeweight="1.25pt"/>
        </w:pict>
      </w:r>
    </w:p>
    <w:p w14:paraId="09B269B8" w14:textId="77777777" w:rsidR="00436360" w:rsidRPr="00436360" w:rsidRDefault="00436360" w:rsidP="00436360"/>
    <w:p w14:paraId="1C8E72D1" w14:textId="77777777" w:rsidR="00436360" w:rsidRPr="00436360" w:rsidRDefault="00436360" w:rsidP="00436360"/>
    <w:p w14:paraId="1FD76D88" w14:textId="77777777" w:rsidR="00436360" w:rsidRPr="00436360" w:rsidRDefault="00436360" w:rsidP="00436360"/>
    <w:p w14:paraId="2691B753" w14:textId="77777777" w:rsidR="00436360" w:rsidRPr="00436360" w:rsidRDefault="00436360" w:rsidP="00436360"/>
    <w:p w14:paraId="3F32B87B" w14:textId="77777777" w:rsidR="00436360" w:rsidRPr="00436360" w:rsidRDefault="00436360" w:rsidP="00436360"/>
    <w:p w14:paraId="17DC0B8C" w14:textId="77777777" w:rsidR="00436360" w:rsidRDefault="00436360" w:rsidP="00436360"/>
    <w:p w14:paraId="6FB3AA8F" w14:textId="77777777" w:rsidR="00436360" w:rsidRDefault="00436360" w:rsidP="00436360">
      <w:pPr>
        <w:tabs>
          <w:tab w:val="left" w:pos="3945"/>
        </w:tabs>
      </w:pPr>
      <w:r>
        <w:tab/>
      </w:r>
    </w:p>
    <w:p w14:paraId="5AA332B3" w14:textId="77777777" w:rsidR="00436360" w:rsidRDefault="0070757E" w:rsidP="00436360">
      <w:r>
        <w:rPr>
          <w:noProof/>
        </w:rPr>
        <w:pict w14:anchorId="162656B6">
          <v:shape id="_x0000_s1038" type="#_x0000_t32" style="position:absolute;left:0;text-align:left;margin-left:5.4pt;margin-top:445.2pt;width:472.5pt;height:0;z-index:251663360" o:connectortype="straight" strokeweight="1.25pt"/>
        </w:pict>
      </w:r>
    </w:p>
    <w:p w14:paraId="41DCD585" w14:textId="77777777" w:rsidR="00E40CDB" w:rsidRPr="00436360" w:rsidRDefault="00E40CDB" w:rsidP="00436360">
      <w:pPr>
        <w:sectPr w:rsidR="00E40CDB" w:rsidRPr="00436360">
          <w:headerReference w:type="even" r:id="rId9"/>
          <w:headerReference w:type="default" r:id="rId10"/>
          <w:footerReference w:type="even" r:id="rId11"/>
          <w:footerReference w:type="default" r:id="rId12"/>
          <w:headerReference w:type="first" r:id="rId13"/>
          <w:pgSz w:w="11907" w:h="16839"/>
          <w:pgMar w:top="567" w:right="851" w:bottom="1361" w:left="1418" w:header="0" w:footer="0" w:gutter="0"/>
          <w:pgNumType w:start="1"/>
          <w:cols w:space="425"/>
          <w:titlePg/>
          <w:docGrid w:type="lines" w:linePitch="312"/>
        </w:sectPr>
      </w:pPr>
    </w:p>
    <w:p w14:paraId="4FF816A6" w14:textId="77777777" w:rsidR="00E40CDB" w:rsidRPr="001E4BAE" w:rsidRDefault="00E40CDB">
      <w:pPr>
        <w:pStyle w:val="af0"/>
      </w:pPr>
      <w:bookmarkStart w:id="1" w:name="SectionMark2"/>
      <w:bookmarkEnd w:id="0"/>
      <w:r w:rsidRPr="001E4BAE">
        <w:rPr>
          <w:rFonts w:hint="eastAsia"/>
        </w:rPr>
        <w:lastRenderedPageBreak/>
        <w:t>前    言</w:t>
      </w:r>
    </w:p>
    <w:p w14:paraId="7B89B525" w14:textId="179961F6" w:rsidR="0014709B" w:rsidRPr="00CA43B7" w:rsidRDefault="0014709B" w:rsidP="00315FC0">
      <w:pPr>
        <w:ind w:firstLine="420"/>
        <w:rPr>
          <w:rFonts w:ascii="宋体" w:hAnsi="宋体"/>
          <w:color w:val="000000"/>
        </w:rPr>
      </w:pPr>
      <w:r w:rsidRPr="00CA43B7">
        <w:rPr>
          <w:rFonts w:ascii="宋体" w:hAnsi="宋体" w:hint="eastAsia"/>
          <w:color w:val="000000"/>
        </w:rPr>
        <w:t>本</w:t>
      </w:r>
      <w:r w:rsidR="00BE3C7D" w:rsidRPr="00CA43B7">
        <w:rPr>
          <w:rFonts w:ascii="宋体" w:hAnsi="宋体" w:hint="eastAsia"/>
          <w:color w:val="000000"/>
        </w:rPr>
        <w:t>文件</w:t>
      </w:r>
      <w:r w:rsidR="00565A5F" w:rsidRPr="00CA43B7">
        <w:rPr>
          <w:rFonts w:ascii="宋体" w:hAnsi="宋体" w:hint="eastAsia"/>
          <w:color w:val="000000"/>
        </w:rPr>
        <w:t>按照</w:t>
      </w:r>
      <w:r w:rsidRPr="00CA43B7">
        <w:rPr>
          <w:rFonts w:ascii="宋体" w:hAnsi="宋体" w:hint="eastAsia"/>
          <w:color w:val="000000"/>
        </w:rPr>
        <w:t>GB/T 1.1-20</w:t>
      </w:r>
      <w:r w:rsidR="00BE3C7D" w:rsidRPr="00CA43B7">
        <w:rPr>
          <w:rFonts w:ascii="宋体" w:hAnsi="宋体" w:hint="eastAsia"/>
          <w:color w:val="000000"/>
        </w:rPr>
        <w:t xml:space="preserve">20《标准化工作导则 </w:t>
      </w:r>
      <w:r w:rsidR="00CA43B7" w:rsidRPr="00CA43B7">
        <w:rPr>
          <w:rFonts w:ascii="宋体" w:hAnsi="宋体" w:hint="eastAsia"/>
          <w:color w:val="000000"/>
        </w:rPr>
        <w:t xml:space="preserve"> </w:t>
      </w:r>
      <w:r w:rsidR="00BE3C7D" w:rsidRPr="00CA43B7">
        <w:rPr>
          <w:rFonts w:ascii="宋体" w:hAnsi="宋体" w:hint="eastAsia"/>
          <w:color w:val="000000"/>
        </w:rPr>
        <w:t>第1部分：标准化文件的结构和起草规则》</w:t>
      </w:r>
      <w:r w:rsidRPr="00CA43B7">
        <w:rPr>
          <w:rFonts w:ascii="宋体" w:hAnsi="宋体" w:hint="eastAsia"/>
          <w:color w:val="000000"/>
        </w:rPr>
        <w:t>的规</w:t>
      </w:r>
      <w:r w:rsidR="00BE3C7D" w:rsidRPr="00CA43B7">
        <w:rPr>
          <w:rFonts w:ascii="宋体" w:hAnsi="宋体" w:hint="eastAsia"/>
          <w:color w:val="000000"/>
        </w:rPr>
        <w:t>定</w:t>
      </w:r>
      <w:r w:rsidRPr="00CA43B7">
        <w:rPr>
          <w:rFonts w:ascii="宋体" w:hAnsi="宋体" w:hint="eastAsia"/>
          <w:color w:val="000000"/>
        </w:rPr>
        <w:t>起草。</w:t>
      </w:r>
    </w:p>
    <w:p w14:paraId="65DB4DA8" w14:textId="6D257AF3" w:rsidR="00BE3C7D" w:rsidRPr="00CA43B7" w:rsidRDefault="00BE3C7D" w:rsidP="00315FC0">
      <w:pPr>
        <w:ind w:firstLine="420"/>
        <w:rPr>
          <w:rFonts w:ascii="宋体" w:hAnsi="宋体"/>
          <w:color w:val="000000"/>
        </w:rPr>
      </w:pPr>
      <w:r w:rsidRPr="00CA43B7">
        <w:rPr>
          <w:rFonts w:ascii="宋体" w:hAnsi="宋体" w:hint="eastAsia"/>
          <w:color w:val="000000"/>
        </w:rPr>
        <w:t>请注意本文件的</w:t>
      </w:r>
      <w:r w:rsidR="0025259D" w:rsidRPr="00CA43B7">
        <w:rPr>
          <w:rFonts w:ascii="宋体" w:hAnsi="宋体" w:hint="eastAsia"/>
          <w:color w:val="000000"/>
        </w:rPr>
        <w:t>某</w:t>
      </w:r>
      <w:r w:rsidRPr="00CA43B7">
        <w:rPr>
          <w:rFonts w:ascii="宋体" w:hAnsi="宋体" w:hint="eastAsia"/>
          <w:color w:val="000000"/>
        </w:rPr>
        <w:t>些内容可能涉及专利。本文件的发布机构不承担识别专利的责任。</w:t>
      </w:r>
    </w:p>
    <w:p w14:paraId="6CF73A49" w14:textId="015725E4" w:rsidR="00F20BFB" w:rsidRPr="00CA43B7" w:rsidRDefault="00F20BFB" w:rsidP="00315FC0">
      <w:pPr>
        <w:ind w:firstLine="420"/>
        <w:rPr>
          <w:rFonts w:ascii="宋体" w:hAnsi="宋体"/>
          <w:color w:val="000000"/>
        </w:rPr>
      </w:pPr>
      <w:r w:rsidRPr="00CA43B7">
        <w:rPr>
          <w:rFonts w:ascii="宋体" w:hAnsi="宋体" w:hint="eastAsia"/>
          <w:color w:val="000000"/>
        </w:rPr>
        <w:t>本</w:t>
      </w:r>
      <w:r w:rsidR="00BE3C7D" w:rsidRPr="00CA43B7">
        <w:rPr>
          <w:rFonts w:ascii="宋体" w:hAnsi="宋体" w:hint="eastAsia"/>
          <w:color w:val="000000"/>
        </w:rPr>
        <w:t>文件</w:t>
      </w:r>
      <w:r w:rsidRPr="00CA43B7">
        <w:rPr>
          <w:rFonts w:ascii="宋体" w:hAnsi="宋体" w:hint="eastAsia"/>
          <w:color w:val="000000"/>
        </w:rPr>
        <w:t>由全国有色金属</w:t>
      </w:r>
      <w:r w:rsidR="003067EA" w:rsidRPr="00CA43B7">
        <w:rPr>
          <w:rFonts w:ascii="宋体" w:hAnsi="宋体" w:hint="eastAsia"/>
          <w:color w:val="000000"/>
        </w:rPr>
        <w:t>标准</w:t>
      </w:r>
      <w:r w:rsidRPr="00CA43B7">
        <w:rPr>
          <w:rFonts w:ascii="宋体" w:hAnsi="宋体" w:hint="eastAsia"/>
          <w:color w:val="000000"/>
        </w:rPr>
        <w:t>化技术委员会</w:t>
      </w:r>
      <w:r w:rsidR="00565A5F" w:rsidRPr="00CA43B7">
        <w:rPr>
          <w:rFonts w:ascii="宋体" w:hAnsi="宋体" w:hint="eastAsia"/>
          <w:color w:val="000000"/>
        </w:rPr>
        <w:t>（SAC/TC243）提出并</w:t>
      </w:r>
      <w:r w:rsidRPr="00CA43B7">
        <w:rPr>
          <w:rFonts w:ascii="宋体" w:hAnsi="宋体" w:hint="eastAsia"/>
          <w:color w:val="000000"/>
        </w:rPr>
        <w:t>归口。</w:t>
      </w:r>
    </w:p>
    <w:p w14:paraId="6383E772" w14:textId="33E65A2B" w:rsidR="00315FC0" w:rsidRPr="00CA43B7" w:rsidRDefault="00315FC0" w:rsidP="00315FC0">
      <w:pPr>
        <w:ind w:firstLine="420"/>
        <w:rPr>
          <w:rFonts w:ascii="宋体"/>
          <w:color w:val="000000"/>
        </w:rPr>
      </w:pPr>
      <w:r w:rsidRPr="00CA43B7">
        <w:rPr>
          <w:rFonts w:ascii="宋体" w:hint="eastAsia"/>
          <w:color w:val="000000"/>
        </w:rPr>
        <w:t>本</w:t>
      </w:r>
      <w:r w:rsidR="00BE3C7D" w:rsidRPr="00CA43B7">
        <w:rPr>
          <w:rFonts w:ascii="宋体" w:hint="eastAsia"/>
          <w:color w:val="000000"/>
        </w:rPr>
        <w:t>文件</w:t>
      </w:r>
      <w:r w:rsidRPr="00CA43B7">
        <w:rPr>
          <w:rFonts w:ascii="宋体" w:hint="eastAsia"/>
          <w:color w:val="000000"/>
        </w:rPr>
        <w:t>起草单位</w:t>
      </w:r>
      <w:r w:rsidR="00A83AE3">
        <w:rPr>
          <w:rFonts w:ascii="宋体" w:hint="eastAsia"/>
          <w:color w:val="000000"/>
        </w:rPr>
        <w:t>：</w:t>
      </w:r>
      <w:r w:rsidR="00A83AE3" w:rsidRPr="00A83AE3">
        <w:rPr>
          <w:rFonts w:ascii="宋体" w:hint="eastAsia"/>
          <w:color w:val="000000"/>
        </w:rPr>
        <w:t>大连融德特种材料有限公司、承德天大钒业有限责任公司、</w:t>
      </w:r>
      <w:proofErr w:type="gramStart"/>
      <w:r w:rsidR="00A83AE3" w:rsidRPr="00A83AE3">
        <w:rPr>
          <w:rFonts w:ascii="宋体" w:hint="eastAsia"/>
          <w:color w:val="000000"/>
        </w:rPr>
        <w:t>宝钛集团</w:t>
      </w:r>
      <w:proofErr w:type="gramEnd"/>
      <w:r w:rsidR="00A83AE3" w:rsidRPr="00A83AE3">
        <w:rPr>
          <w:rFonts w:ascii="宋体" w:hint="eastAsia"/>
          <w:color w:val="000000"/>
        </w:rPr>
        <w:t>有限公司、西部钛业有限责任公司、新疆湘润新材料科技有限公司、宁夏东方钽业股份有限公司、宁夏中色</w:t>
      </w:r>
      <w:proofErr w:type="gramStart"/>
      <w:r w:rsidR="00A83AE3" w:rsidRPr="00A83AE3">
        <w:rPr>
          <w:rFonts w:ascii="宋体" w:hint="eastAsia"/>
          <w:color w:val="000000"/>
        </w:rPr>
        <w:t>金航钛业</w:t>
      </w:r>
      <w:proofErr w:type="gramEnd"/>
      <w:r w:rsidR="00A83AE3" w:rsidRPr="00A83AE3">
        <w:rPr>
          <w:rFonts w:ascii="宋体" w:hint="eastAsia"/>
          <w:color w:val="000000"/>
        </w:rPr>
        <w:t>有限公</w:t>
      </w:r>
      <w:r w:rsidR="00A83AE3">
        <w:rPr>
          <w:rFonts w:ascii="宋体" w:hint="eastAsia"/>
          <w:color w:val="000000"/>
        </w:rPr>
        <w:t>司、广东广</w:t>
      </w:r>
      <w:proofErr w:type="gramStart"/>
      <w:r w:rsidR="00A83AE3">
        <w:rPr>
          <w:rFonts w:ascii="宋体" w:hint="eastAsia"/>
          <w:color w:val="000000"/>
        </w:rPr>
        <w:t>晟</w:t>
      </w:r>
      <w:proofErr w:type="gramEnd"/>
      <w:r w:rsidR="00A83AE3">
        <w:rPr>
          <w:rFonts w:ascii="宋体" w:hint="eastAsia"/>
          <w:color w:val="000000"/>
        </w:rPr>
        <w:t>稀有金属光电新材料有限公司、广东致远新材料有限公司</w:t>
      </w:r>
      <w:r w:rsidRPr="00CA43B7">
        <w:rPr>
          <w:rFonts w:ascii="宋体" w:hint="eastAsia"/>
          <w:color w:val="000000"/>
        </w:rPr>
        <w:t>。</w:t>
      </w:r>
    </w:p>
    <w:p w14:paraId="5652F407" w14:textId="3A2ADBA0" w:rsidR="008371BC" w:rsidRPr="00D700F5" w:rsidRDefault="00315FC0" w:rsidP="002F0B02">
      <w:pPr>
        <w:pStyle w:val="aff7"/>
        <w:ind w:firstLine="420"/>
        <w:sectPr w:rsidR="008371BC" w:rsidRPr="00D700F5">
          <w:headerReference w:type="even" r:id="rId14"/>
          <w:headerReference w:type="default" r:id="rId15"/>
          <w:footerReference w:type="even" r:id="rId16"/>
          <w:footerReference w:type="default" r:id="rId17"/>
          <w:pgSz w:w="11907" w:h="16839"/>
          <w:pgMar w:top="1418" w:right="1134" w:bottom="1134" w:left="1418" w:header="1418" w:footer="851" w:gutter="0"/>
          <w:pgNumType w:fmt="upperRoman" w:start="1"/>
          <w:cols w:space="425"/>
          <w:docGrid w:type="lines" w:linePitch="312"/>
        </w:sectPr>
      </w:pPr>
      <w:r w:rsidRPr="00CA43B7">
        <w:rPr>
          <w:rFonts w:hint="eastAsia"/>
        </w:rPr>
        <w:t>本</w:t>
      </w:r>
      <w:r w:rsidR="00BE3C7D" w:rsidRPr="00CA43B7">
        <w:rPr>
          <w:rFonts w:hint="eastAsia"/>
        </w:rPr>
        <w:t>文件</w:t>
      </w:r>
      <w:r w:rsidRPr="00CA43B7">
        <w:rPr>
          <w:rFonts w:hint="eastAsia"/>
        </w:rPr>
        <w:t>主要起草人：</w:t>
      </w:r>
    </w:p>
    <w:p w14:paraId="476894CC" w14:textId="62B47A9D" w:rsidR="00E40CDB" w:rsidRPr="001E4BAE" w:rsidRDefault="00E36CF4">
      <w:pPr>
        <w:pStyle w:val="afff6"/>
      </w:pPr>
      <w:bookmarkStart w:id="2" w:name="SectionMark4"/>
      <w:bookmarkEnd w:id="1"/>
      <w:proofErr w:type="gramStart"/>
      <w:r w:rsidRPr="00E36CF4">
        <w:rPr>
          <w:rFonts w:hint="eastAsia"/>
        </w:rPr>
        <w:lastRenderedPageBreak/>
        <w:t>铌</w:t>
      </w:r>
      <w:proofErr w:type="gramEnd"/>
      <w:r w:rsidRPr="00E36CF4">
        <w:rPr>
          <w:rFonts w:hint="eastAsia"/>
        </w:rPr>
        <w:t>铝合金</w:t>
      </w:r>
    </w:p>
    <w:p w14:paraId="1221314D" w14:textId="77777777" w:rsidR="00E40CDB" w:rsidRPr="001E4BAE" w:rsidRDefault="00E40CDB" w:rsidP="00A16AAA">
      <w:pPr>
        <w:pStyle w:val="af1"/>
        <w:spacing w:before="156" w:after="156"/>
        <w:ind w:left="0"/>
      </w:pPr>
      <w:r w:rsidRPr="001E4BAE">
        <w:rPr>
          <w:rFonts w:hint="eastAsia"/>
        </w:rPr>
        <w:t>范围</w:t>
      </w:r>
    </w:p>
    <w:p w14:paraId="1E6D0CA0" w14:textId="4AE88369" w:rsidR="00D45B5E" w:rsidRPr="00565A5F" w:rsidRDefault="00565A5F" w:rsidP="00D45B5E">
      <w:pPr>
        <w:pStyle w:val="aff7"/>
        <w:spacing w:line="300" w:lineRule="auto"/>
        <w:ind w:firstLine="420"/>
      </w:pPr>
      <w:r>
        <w:rPr>
          <w:rFonts w:hint="eastAsia"/>
        </w:rPr>
        <w:t>本</w:t>
      </w:r>
      <w:r w:rsidR="00BE3C7D">
        <w:rPr>
          <w:rFonts w:hint="eastAsia"/>
        </w:rPr>
        <w:t>文件</w:t>
      </w:r>
      <w:r>
        <w:rPr>
          <w:rFonts w:hint="eastAsia"/>
        </w:rPr>
        <w:t>规定了</w:t>
      </w:r>
      <w:r w:rsidR="00E36CF4" w:rsidRPr="00E36CF4">
        <w:rPr>
          <w:rFonts w:hint="eastAsia"/>
        </w:rPr>
        <w:t>铌铝合金</w:t>
      </w:r>
      <w:r>
        <w:rPr>
          <w:rFonts w:hint="eastAsia"/>
        </w:rPr>
        <w:t>的</w:t>
      </w:r>
      <w:r w:rsidR="002D605D">
        <w:rPr>
          <w:rFonts w:hint="eastAsia"/>
        </w:rPr>
        <w:t>分类、</w:t>
      </w:r>
      <w:r w:rsidR="00585AA5">
        <w:rPr>
          <w:rFonts w:hint="eastAsia"/>
        </w:rPr>
        <w:t>技术</w:t>
      </w:r>
      <w:r>
        <w:rPr>
          <w:rFonts w:hint="eastAsia"/>
        </w:rPr>
        <w:t>要求、试验方法、检验规则</w:t>
      </w:r>
      <w:r w:rsidR="002D605D">
        <w:rPr>
          <w:rFonts w:hint="eastAsia"/>
        </w:rPr>
        <w:t>、</w:t>
      </w:r>
      <w:r>
        <w:rPr>
          <w:rFonts w:hint="eastAsia"/>
        </w:rPr>
        <w:t>标志、包装、运输、贮存</w:t>
      </w:r>
      <w:r w:rsidR="00585AA5">
        <w:rPr>
          <w:rFonts w:hint="eastAsia"/>
        </w:rPr>
        <w:t>及</w:t>
      </w:r>
      <w:r w:rsidR="00BE3C7D">
        <w:rPr>
          <w:rFonts w:hint="eastAsia"/>
        </w:rPr>
        <w:t>随行文件</w:t>
      </w:r>
      <w:r w:rsidR="00922503">
        <w:rPr>
          <w:rFonts w:hint="eastAsia"/>
        </w:rPr>
        <w:t>和</w:t>
      </w:r>
      <w:r w:rsidR="00585AA5">
        <w:rPr>
          <w:rFonts w:hint="eastAsia"/>
        </w:rPr>
        <w:t>订货单内容。</w:t>
      </w:r>
    </w:p>
    <w:p w14:paraId="588A0BB3" w14:textId="14133BD9" w:rsidR="00D45B5E" w:rsidRPr="00565A5F" w:rsidRDefault="00565A5F" w:rsidP="00D45B5E">
      <w:pPr>
        <w:pStyle w:val="aff7"/>
        <w:spacing w:line="300" w:lineRule="auto"/>
        <w:ind w:firstLine="420"/>
      </w:pPr>
      <w:r>
        <w:rPr>
          <w:rFonts w:hint="eastAsia"/>
        </w:rPr>
        <w:t>本</w:t>
      </w:r>
      <w:r w:rsidR="00BE3C7D">
        <w:rPr>
          <w:rFonts w:hint="eastAsia"/>
        </w:rPr>
        <w:t>文件</w:t>
      </w:r>
      <w:r>
        <w:rPr>
          <w:rFonts w:hint="eastAsia"/>
        </w:rPr>
        <w:t>适用于</w:t>
      </w:r>
      <w:r w:rsidR="00E36CF4" w:rsidRPr="00E36CF4">
        <w:rPr>
          <w:rFonts w:hint="eastAsia"/>
        </w:rPr>
        <w:t>采用金属热还原法生产的铌铝合金。该合金可作为钛合金、高温合金和其他</w:t>
      </w:r>
      <w:r w:rsidR="002D605D" w:rsidRPr="002D605D">
        <w:rPr>
          <w:rFonts w:hint="eastAsia"/>
        </w:rPr>
        <w:t>特殊合金熔炼过程的中间合金添加剂</w:t>
      </w:r>
      <w:r>
        <w:rPr>
          <w:rFonts w:hint="eastAsia"/>
        </w:rPr>
        <w:t>。</w:t>
      </w:r>
    </w:p>
    <w:p w14:paraId="42EFA6FF" w14:textId="77777777" w:rsidR="00D45B5E" w:rsidRDefault="00D45B5E" w:rsidP="00D45B5E">
      <w:pPr>
        <w:pStyle w:val="af1"/>
        <w:spacing w:before="156" w:after="156"/>
        <w:ind w:left="0"/>
      </w:pPr>
      <w:r>
        <w:rPr>
          <w:rFonts w:hint="eastAsia"/>
        </w:rPr>
        <w:t>规范性引用文件</w:t>
      </w:r>
    </w:p>
    <w:p w14:paraId="7EE65DB9" w14:textId="13F3C994" w:rsidR="00D45B5E" w:rsidRDefault="00B22E0B" w:rsidP="00D45B5E">
      <w:pPr>
        <w:pStyle w:val="aff7"/>
        <w:spacing w:line="300" w:lineRule="auto"/>
        <w:ind w:firstLine="420"/>
      </w:pPr>
      <w:r w:rsidRPr="004824F6">
        <w:rPr>
          <w:rFonts w:hAnsi="宋体" w:hint="eastAsia"/>
        </w:rPr>
        <w:t>下列文件</w:t>
      </w:r>
      <w:r w:rsidR="00BE3C7D">
        <w:rPr>
          <w:rFonts w:hAnsi="宋体" w:hint="eastAsia"/>
        </w:rPr>
        <w:t>中的内容通过文中的规范性引用而构成本文件必不可少的条款。其中，</w:t>
      </w:r>
      <w:r w:rsidR="00D45B5E">
        <w:rPr>
          <w:rFonts w:hint="eastAsia"/>
        </w:rPr>
        <w:t>注日期的引用文件，仅</w:t>
      </w:r>
      <w:r w:rsidR="00BE3C7D">
        <w:rPr>
          <w:rFonts w:hint="eastAsia"/>
        </w:rPr>
        <w:t>该</w:t>
      </w:r>
      <w:r w:rsidR="00D45B5E">
        <w:rPr>
          <w:rFonts w:hint="eastAsia"/>
        </w:rPr>
        <w:t>日期</w:t>
      </w:r>
      <w:r w:rsidR="00BE3C7D">
        <w:rPr>
          <w:rFonts w:hint="eastAsia"/>
        </w:rPr>
        <w:t>对应</w:t>
      </w:r>
      <w:r w:rsidR="00D45B5E">
        <w:rPr>
          <w:rFonts w:hint="eastAsia"/>
        </w:rPr>
        <w:t>的版本适用于本文件</w:t>
      </w:r>
      <w:r w:rsidR="00BE3C7D">
        <w:rPr>
          <w:rFonts w:hint="eastAsia"/>
        </w:rPr>
        <w:t>；</w:t>
      </w:r>
      <w:r w:rsidR="00D45B5E">
        <w:rPr>
          <w:rFonts w:hint="eastAsia"/>
        </w:rPr>
        <w:t>不注日期的引用文件，其最新版本（包括所有的修改单）适用于本文件。</w:t>
      </w:r>
    </w:p>
    <w:p w14:paraId="66A68149" w14:textId="2EC4F3B9" w:rsidR="00565A5F" w:rsidRPr="00180901" w:rsidRDefault="00565A5F" w:rsidP="00565A5F">
      <w:pPr>
        <w:pStyle w:val="aff7"/>
        <w:spacing w:line="300" w:lineRule="auto"/>
        <w:ind w:firstLine="420"/>
        <w:rPr>
          <w:rFonts w:hAnsi="宋体"/>
        </w:rPr>
      </w:pPr>
      <w:r w:rsidRPr="00180901">
        <w:rPr>
          <w:rFonts w:hAnsi="宋体"/>
        </w:rPr>
        <w:t xml:space="preserve">GB/T </w:t>
      </w:r>
      <w:r w:rsidR="002D605D">
        <w:rPr>
          <w:rFonts w:hAnsi="宋体" w:hint="eastAsia"/>
        </w:rPr>
        <w:t>8170</w:t>
      </w:r>
      <w:r w:rsidRPr="00180901">
        <w:rPr>
          <w:rFonts w:hAnsi="宋体"/>
        </w:rPr>
        <w:t xml:space="preserve">  </w:t>
      </w:r>
      <w:r w:rsidR="002D605D">
        <w:rPr>
          <w:rFonts w:hAnsi="宋体" w:hint="eastAsia"/>
        </w:rPr>
        <w:t>数值修约规则及极限数值的</w:t>
      </w:r>
      <w:r w:rsidR="00821A5D">
        <w:rPr>
          <w:rFonts w:hAnsi="宋体" w:hint="eastAsia"/>
        </w:rPr>
        <w:t>表示</w:t>
      </w:r>
      <w:r w:rsidR="002D605D">
        <w:rPr>
          <w:rFonts w:hAnsi="宋体" w:hint="eastAsia"/>
        </w:rPr>
        <w:t>和判定</w:t>
      </w:r>
    </w:p>
    <w:p w14:paraId="49B5C319" w14:textId="167F07C6" w:rsidR="00BE3C7D" w:rsidRDefault="00BE3C7D" w:rsidP="00BE3C7D">
      <w:pPr>
        <w:pStyle w:val="af1"/>
        <w:spacing w:before="156" w:after="156"/>
        <w:ind w:left="0"/>
      </w:pPr>
      <w:r w:rsidRPr="00BE3C7D">
        <w:rPr>
          <w:rFonts w:hint="eastAsia"/>
        </w:rPr>
        <w:t>术语和定义</w:t>
      </w:r>
    </w:p>
    <w:p w14:paraId="2259F74C" w14:textId="55974FF3" w:rsidR="00BE3C7D" w:rsidRDefault="00922503" w:rsidP="00BE3C7D">
      <w:pPr>
        <w:pStyle w:val="aff7"/>
        <w:spacing w:line="300" w:lineRule="auto"/>
        <w:ind w:firstLine="420"/>
        <w:rPr>
          <w:rFonts w:hAnsi="宋体"/>
        </w:rPr>
      </w:pPr>
      <w:r>
        <w:rPr>
          <w:rFonts w:hAnsi="宋体" w:hint="eastAsia"/>
        </w:rPr>
        <w:t>本文件没有需要界定的术语和定义。</w:t>
      </w:r>
    </w:p>
    <w:p w14:paraId="241AB362" w14:textId="453B0C8E" w:rsidR="00AB4C37" w:rsidRDefault="00AB4C37" w:rsidP="00AB4C37">
      <w:pPr>
        <w:pStyle w:val="af1"/>
        <w:spacing w:before="156" w:after="156"/>
        <w:ind w:left="0"/>
      </w:pPr>
      <w:r>
        <w:rPr>
          <w:rFonts w:hint="eastAsia"/>
        </w:rPr>
        <w:t>分类</w:t>
      </w:r>
    </w:p>
    <w:p w14:paraId="2F607BE9" w14:textId="3E874020" w:rsidR="00AB4C37" w:rsidRPr="00BE3C7D" w:rsidRDefault="00AB4C37" w:rsidP="00AB4C37">
      <w:pPr>
        <w:pStyle w:val="aff7"/>
        <w:spacing w:line="300" w:lineRule="auto"/>
        <w:ind w:firstLine="420"/>
        <w:rPr>
          <w:rFonts w:hAnsi="宋体"/>
        </w:rPr>
      </w:pPr>
      <w:r w:rsidRPr="00AB4C37">
        <w:rPr>
          <w:rFonts w:hAnsi="宋体" w:hint="eastAsia"/>
        </w:rPr>
        <w:t>产品按</w:t>
      </w:r>
      <w:r>
        <w:rPr>
          <w:rFonts w:hAnsi="宋体" w:hint="eastAsia"/>
        </w:rPr>
        <w:t>化学成分</w:t>
      </w:r>
      <w:r w:rsidRPr="00AB4C37">
        <w:rPr>
          <w:rFonts w:hAnsi="宋体" w:hint="eastAsia"/>
        </w:rPr>
        <w:t>分为</w:t>
      </w:r>
      <w:r>
        <w:rPr>
          <w:rFonts w:hAnsi="宋体" w:hint="eastAsia"/>
        </w:rPr>
        <w:t>两个牌号：Nb60Al40和Nb70Al30</w:t>
      </w:r>
      <w:r w:rsidRPr="00AB4C37">
        <w:rPr>
          <w:rFonts w:hAnsi="宋体" w:hint="eastAsia"/>
        </w:rPr>
        <w:t>。</w:t>
      </w:r>
    </w:p>
    <w:p w14:paraId="400F41F5" w14:textId="77777777" w:rsidR="00E40CDB" w:rsidRPr="001E4BAE" w:rsidRDefault="00FE4D92" w:rsidP="0003772D">
      <w:pPr>
        <w:pStyle w:val="af1"/>
        <w:spacing w:before="156" w:after="156"/>
        <w:ind w:left="0"/>
      </w:pPr>
      <w:r>
        <w:rPr>
          <w:rFonts w:hint="eastAsia"/>
        </w:rPr>
        <w:t>技术</w:t>
      </w:r>
      <w:r w:rsidR="00E40CDB" w:rsidRPr="001E4BAE">
        <w:rPr>
          <w:rFonts w:hint="eastAsia"/>
        </w:rPr>
        <w:t>要求</w:t>
      </w:r>
    </w:p>
    <w:p w14:paraId="3BA7E09E" w14:textId="77777777" w:rsidR="00953D6F" w:rsidRDefault="00E40CDB" w:rsidP="00917A9F">
      <w:pPr>
        <w:pStyle w:val="af2"/>
        <w:spacing w:beforeLines="50" w:before="156" w:afterLines="50" w:after="156"/>
        <w:ind w:left="0"/>
      </w:pPr>
      <w:bookmarkStart w:id="3" w:name="SectionMark5"/>
      <w:r w:rsidRPr="001E4BAE">
        <w:rPr>
          <w:rFonts w:hint="eastAsia"/>
        </w:rPr>
        <w:t>化学成分</w:t>
      </w:r>
    </w:p>
    <w:p w14:paraId="61791390" w14:textId="2684CA7F" w:rsidR="004B6D13" w:rsidRDefault="005F6BFC" w:rsidP="00A73AA6">
      <w:pPr>
        <w:pStyle w:val="aff7"/>
        <w:spacing w:line="300" w:lineRule="auto"/>
        <w:ind w:firstLine="420"/>
      </w:pPr>
      <w:r>
        <w:rPr>
          <w:rFonts w:hint="eastAsia"/>
        </w:rPr>
        <w:t>产品的化学成分应符合表</w:t>
      </w:r>
      <w:r>
        <w:t>1</w:t>
      </w:r>
      <w:r>
        <w:rPr>
          <w:rFonts w:hint="eastAsia"/>
        </w:rPr>
        <w:t>的规定。</w:t>
      </w:r>
    </w:p>
    <w:p w14:paraId="2B6CC5ED" w14:textId="38E37DCD" w:rsidR="004B6D13" w:rsidRPr="00AB4C37" w:rsidRDefault="00247797" w:rsidP="00AB4C37">
      <w:pPr>
        <w:pStyle w:val="aff7"/>
        <w:spacing w:line="300" w:lineRule="auto"/>
        <w:ind w:firstLineChars="0" w:firstLine="0"/>
        <w:jc w:val="center"/>
        <w:rPr>
          <w:rFonts w:ascii="黑体" w:eastAsia="黑体" w:hAnsi="黑体"/>
        </w:rPr>
      </w:pPr>
      <w:r w:rsidRPr="00F32AB4">
        <w:rPr>
          <w:rFonts w:ascii="黑体" w:eastAsia="黑体" w:hAnsi="黑体" w:hint="eastAsia"/>
        </w:rPr>
        <w:t>表1</w:t>
      </w:r>
      <w:r>
        <w:rPr>
          <w:rFonts w:ascii="黑体" w:eastAsia="黑体" w:hAnsi="黑体"/>
        </w:rPr>
        <w:t xml:space="preserve"> </w:t>
      </w:r>
      <w:r w:rsidR="00AB4C37">
        <w:rPr>
          <w:rFonts w:ascii="黑体" w:eastAsia="黑体" w:hAnsi="黑体" w:hint="eastAsia"/>
        </w:rPr>
        <w:t>铌铝合金的</w:t>
      </w:r>
      <w:r>
        <w:rPr>
          <w:rFonts w:ascii="黑体" w:eastAsia="黑体" w:hAnsi="黑体" w:hint="eastAsia"/>
        </w:rPr>
        <w:t>化学成分</w:t>
      </w:r>
    </w:p>
    <w:tbl>
      <w:tblPr>
        <w:tblStyle w:val="affff8"/>
        <w:tblpPr w:leftFromText="180" w:rightFromText="180" w:vertAnchor="text" w:horzAnchor="margin" w:tblpX="108" w:tblpY="107"/>
        <w:tblW w:w="0" w:type="auto"/>
        <w:tblLayout w:type="fixed"/>
        <w:tblLook w:val="04A0" w:firstRow="1" w:lastRow="0" w:firstColumn="1" w:lastColumn="0" w:noHBand="0" w:noVBand="1"/>
      </w:tblPr>
      <w:tblGrid>
        <w:gridCol w:w="1384"/>
        <w:gridCol w:w="1276"/>
        <w:gridCol w:w="850"/>
        <w:gridCol w:w="757"/>
        <w:gridCol w:w="758"/>
        <w:gridCol w:w="757"/>
        <w:gridCol w:w="758"/>
        <w:gridCol w:w="758"/>
        <w:gridCol w:w="757"/>
        <w:gridCol w:w="758"/>
        <w:gridCol w:w="758"/>
      </w:tblGrid>
      <w:tr w:rsidR="00FF597D" w14:paraId="292B6066" w14:textId="16F43098" w:rsidTr="003E0423">
        <w:tc>
          <w:tcPr>
            <w:tcW w:w="1384" w:type="dxa"/>
            <w:vMerge w:val="restart"/>
            <w:vAlign w:val="center"/>
          </w:tcPr>
          <w:p w14:paraId="1F82E1A8" w14:textId="722051E6" w:rsidR="00FF597D" w:rsidRDefault="00FF597D" w:rsidP="00AB4C37">
            <w:pPr>
              <w:pStyle w:val="aff7"/>
              <w:ind w:firstLineChars="0" w:firstLine="0"/>
              <w:jc w:val="center"/>
              <w:rPr>
                <w:sz w:val="18"/>
                <w:szCs w:val="18"/>
              </w:rPr>
            </w:pPr>
            <w:r>
              <w:rPr>
                <w:rFonts w:hint="eastAsia"/>
                <w:sz w:val="18"/>
                <w:szCs w:val="18"/>
              </w:rPr>
              <w:t>牌号</w:t>
            </w:r>
          </w:p>
        </w:tc>
        <w:tc>
          <w:tcPr>
            <w:tcW w:w="8187" w:type="dxa"/>
            <w:gridSpan w:val="10"/>
            <w:vAlign w:val="center"/>
          </w:tcPr>
          <w:p w14:paraId="4FB57846" w14:textId="77777777" w:rsidR="00FF597D" w:rsidRDefault="00FF597D" w:rsidP="00AB4C37">
            <w:pPr>
              <w:pStyle w:val="aff7"/>
              <w:ind w:firstLineChars="0" w:firstLine="0"/>
              <w:jc w:val="center"/>
              <w:rPr>
                <w:sz w:val="18"/>
                <w:szCs w:val="18"/>
              </w:rPr>
            </w:pPr>
            <w:r>
              <w:rPr>
                <w:rFonts w:hint="eastAsia"/>
                <w:sz w:val="18"/>
                <w:szCs w:val="18"/>
              </w:rPr>
              <w:t>质量分数</w:t>
            </w:r>
          </w:p>
          <w:p w14:paraId="30F8E706" w14:textId="7FD3F8A2" w:rsidR="00FF597D" w:rsidRDefault="00FF597D" w:rsidP="00AB4C37">
            <w:pPr>
              <w:pStyle w:val="aff7"/>
              <w:ind w:firstLineChars="0" w:firstLine="0"/>
              <w:jc w:val="center"/>
              <w:rPr>
                <w:sz w:val="18"/>
                <w:szCs w:val="18"/>
              </w:rPr>
            </w:pPr>
            <w:r>
              <w:rPr>
                <w:rFonts w:hint="eastAsia"/>
                <w:sz w:val="18"/>
                <w:szCs w:val="18"/>
              </w:rPr>
              <w:t>%</w:t>
            </w:r>
          </w:p>
        </w:tc>
      </w:tr>
      <w:tr w:rsidR="00FF597D" w14:paraId="75766BAC" w14:textId="57C3A6AC" w:rsidTr="003E0423">
        <w:tc>
          <w:tcPr>
            <w:tcW w:w="1384" w:type="dxa"/>
            <w:vMerge/>
            <w:vAlign w:val="center"/>
          </w:tcPr>
          <w:p w14:paraId="1F318035" w14:textId="6B064EE2" w:rsidR="00FF597D" w:rsidRPr="004B6D13" w:rsidRDefault="00FF597D" w:rsidP="00AB4C37">
            <w:pPr>
              <w:pStyle w:val="aff7"/>
              <w:ind w:firstLineChars="0" w:firstLine="0"/>
              <w:rPr>
                <w:sz w:val="18"/>
                <w:szCs w:val="18"/>
              </w:rPr>
            </w:pPr>
          </w:p>
        </w:tc>
        <w:tc>
          <w:tcPr>
            <w:tcW w:w="2126" w:type="dxa"/>
            <w:gridSpan w:val="2"/>
            <w:vAlign w:val="center"/>
          </w:tcPr>
          <w:p w14:paraId="0C46C122" w14:textId="05807E11" w:rsidR="00FF597D" w:rsidRPr="004B6D13" w:rsidRDefault="00FF597D" w:rsidP="00AB4C37">
            <w:pPr>
              <w:pStyle w:val="aff7"/>
              <w:ind w:firstLineChars="0" w:firstLine="0"/>
              <w:jc w:val="center"/>
              <w:rPr>
                <w:sz w:val="18"/>
                <w:szCs w:val="18"/>
              </w:rPr>
            </w:pPr>
            <w:r>
              <w:rPr>
                <w:rFonts w:hint="eastAsia"/>
                <w:sz w:val="18"/>
                <w:szCs w:val="18"/>
              </w:rPr>
              <w:t>主要成分</w:t>
            </w:r>
          </w:p>
        </w:tc>
        <w:tc>
          <w:tcPr>
            <w:tcW w:w="6061" w:type="dxa"/>
            <w:gridSpan w:val="8"/>
            <w:vAlign w:val="center"/>
          </w:tcPr>
          <w:p w14:paraId="07DDF7FE" w14:textId="5EDA97B0" w:rsidR="00FF597D" w:rsidRDefault="00FF597D" w:rsidP="00AB4C37">
            <w:pPr>
              <w:pStyle w:val="aff7"/>
              <w:ind w:firstLineChars="0" w:firstLine="0"/>
              <w:jc w:val="center"/>
              <w:rPr>
                <w:sz w:val="18"/>
                <w:szCs w:val="18"/>
              </w:rPr>
            </w:pPr>
            <w:r>
              <w:rPr>
                <w:rFonts w:hint="eastAsia"/>
                <w:sz w:val="18"/>
                <w:szCs w:val="18"/>
              </w:rPr>
              <w:t>杂质，不大于</w:t>
            </w:r>
          </w:p>
        </w:tc>
      </w:tr>
      <w:tr w:rsidR="00FF597D" w14:paraId="3EDC6A47" w14:textId="697F8724" w:rsidTr="003E0423">
        <w:tc>
          <w:tcPr>
            <w:tcW w:w="1384" w:type="dxa"/>
            <w:vMerge/>
            <w:vAlign w:val="center"/>
          </w:tcPr>
          <w:p w14:paraId="5B0DAD41" w14:textId="3602BA81" w:rsidR="00FF597D" w:rsidRPr="004B6D13" w:rsidRDefault="00FF597D" w:rsidP="00AB4C37">
            <w:pPr>
              <w:pStyle w:val="aff7"/>
              <w:ind w:firstLineChars="0" w:firstLine="0"/>
              <w:rPr>
                <w:sz w:val="18"/>
                <w:szCs w:val="18"/>
              </w:rPr>
            </w:pPr>
          </w:p>
        </w:tc>
        <w:tc>
          <w:tcPr>
            <w:tcW w:w="1276" w:type="dxa"/>
            <w:vAlign w:val="center"/>
          </w:tcPr>
          <w:p w14:paraId="36BC758C" w14:textId="76E6EE47" w:rsidR="00FF597D" w:rsidRPr="004B6D13" w:rsidRDefault="00FF597D" w:rsidP="00AB4C37">
            <w:pPr>
              <w:pStyle w:val="aff7"/>
              <w:ind w:firstLineChars="0" w:firstLine="0"/>
              <w:jc w:val="center"/>
              <w:rPr>
                <w:sz w:val="18"/>
                <w:szCs w:val="18"/>
              </w:rPr>
            </w:pPr>
            <w:r>
              <w:rPr>
                <w:rFonts w:hint="eastAsia"/>
                <w:sz w:val="18"/>
                <w:szCs w:val="18"/>
              </w:rPr>
              <w:t>Nb</w:t>
            </w:r>
          </w:p>
        </w:tc>
        <w:tc>
          <w:tcPr>
            <w:tcW w:w="850" w:type="dxa"/>
            <w:vAlign w:val="center"/>
          </w:tcPr>
          <w:p w14:paraId="76F65B04" w14:textId="79CFC969" w:rsidR="00FF597D" w:rsidRPr="004B6D13" w:rsidRDefault="00FF597D" w:rsidP="00AB4C37">
            <w:pPr>
              <w:pStyle w:val="aff7"/>
              <w:ind w:firstLineChars="0" w:firstLine="0"/>
              <w:jc w:val="center"/>
              <w:rPr>
                <w:sz w:val="18"/>
                <w:szCs w:val="18"/>
              </w:rPr>
            </w:pPr>
            <w:r>
              <w:rPr>
                <w:rFonts w:hint="eastAsia"/>
                <w:sz w:val="18"/>
                <w:szCs w:val="18"/>
              </w:rPr>
              <w:t>Al</w:t>
            </w:r>
          </w:p>
        </w:tc>
        <w:tc>
          <w:tcPr>
            <w:tcW w:w="757" w:type="dxa"/>
            <w:vAlign w:val="center"/>
          </w:tcPr>
          <w:p w14:paraId="640E9C84" w14:textId="781F7099" w:rsidR="00FF597D" w:rsidRPr="004B6D13" w:rsidRDefault="00FF597D" w:rsidP="00AB4C37">
            <w:pPr>
              <w:pStyle w:val="aff7"/>
              <w:ind w:firstLineChars="0" w:firstLine="0"/>
              <w:jc w:val="center"/>
              <w:rPr>
                <w:sz w:val="18"/>
                <w:szCs w:val="18"/>
              </w:rPr>
            </w:pPr>
            <w:r>
              <w:rPr>
                <w:rFonts w:hint="eastAsia"/>
                <w:sz w:val="18"/>
                <w:szCs w:val="18"/>
              </w:rPr>
              <w:t>Fe</w:t>
            </w:r>
          </w:p>
        </w:tc>
        <w:tc>
          <w:tcPr>
            <w:tcW w:w="758" w:type="dxa"/>
            <w:vAlign w:val="center"/>
          </w:tcPr>
          <w:p w14:paraId="1F975BBB" w14:textId="0B106A2D" w:rsidR="00FF597D" w:rsidRPr="004B6D13" w:rsidRDefault="00FF597D" w:rsidP="00AB4C37">
            <w:pPr>
              <w:pStyle w:val="aff7"/>
              <w:ind w:firstLineChars="0" w:firstLine="0"/>
              <w:jc w:val="center"/>
              <w:rPr>
                <w:sz w:val="18"/>
                <w:szCs w:val="18"/>
              </w:rPr>
            </w:pPr>
            <w:r>
              <w:rPr>
                <w:rFonts w:hint="eastAsia"/>
                <w:sz w:val="18"/>
                <w:szCs w:val="18"/>
              </w:rPr>
              <w:t>Si</w:t>
            </w:r>
          </w:p>
        </w:tc>
        <w:tc>
          <w:tcPr>
            <w:tcW w:w="757" w:type="dxa"/>
            <w:vAlign w:val="center"/>
          </w:tcPr>
          <w:p w14:paraId="0CA6DE5E" w14:textId="397AE811" w:rsidR="00FF597D" w:rsidRPr="004B6D13" w:rsidRDefault="00FF597D" w:rsidP="00AB4C37">
            <w:pPr>
              <w:pStyle w:val="aff7"/>
              <w:ind w:firstLineChars="0" w:firstLine="0"/>
              <w:jc w:val="center"/>
              <w:rPr>
                <w:sz w:val="18"/>
                <w:szCs w:val="18"/>
              </w:rPr>
            </w:pPr>
            <w:r>
              <w:rPr>
                <w:rFonts w:hint="eastAsia"/>
                <w:sz w:val="18"/>
                <w:szCs w:val="18"/>
              </w:rPr>
              <w:t>C</w:t>
            </w:r>
          </w:p>
        </w:tc>
        <w:tc>
          <w:tcPr>
            <w:tcW w:w="758" w:type="dxa"/>
            <w:vAlign w:val="center"/>
          </w:tcPr>
          <w:p w14:paraId="78AD6FEC" w14:textId="2B9DCEA6" w:rsidR="00FF597D" w:rsidRPr="004B6D13" w:rsidRDefault="00FF597D" w:rsidP="00AB4C37">
            <w:pPr>
              <w:pStyle w:val="aff7"/>
              <w:ind w:firstLineChars="0" w:firstLine="0"/>
              <w:jc w:val="center"/>
              <w:rPr>
                <w:sz w:val="18"/>
                <w:szCs w:val="18"/>
              </w:rPr>
            </w:pPr>
            <w:r>
              <w:rPr>
                <w:rFonts w:hint="eastAsia"/>
                <w:sz w:val="18"/>
                <w:szCs w:val="18"/>
              </w:rPr>
              <w:t>O</w:t>
            </w:r>
          </w:p>
        </w:tc>
        <w:tc>
          <w:tcPr>
            <w:tcW w:w="758" w:type="dxa"/>
            <w:vAlign w:val="center"/>
          </w:tcPr>
          <w:p w14:paraId="30AB9E48" w14:textId="023A7A4F" w:rsidR="00FF597D" w:rsidRPr="004B6D13" w:rsidRDefault="00FF597D" w:rsidP="00AB4C37">
            <w:pPr>
              <w:pStyle w:val="aff7"/>
              <w:ind w:firstLineChars="0" w:firstLine="0"/>
              <w:jc w:val="center"/>
              <w:rPr>
                <w:sz w:val="18"/>
                <w:szCs w:val="18"/>
              </w:rPr>
            </w:pPr>
            <w:r>
              <w:rPr>
                <w:rFonts w:hint="eastAsia"/>
                <w:sz w:val="18"/>
                <w:szCs w:val="18"/>
              </w:rPr>
              <w:t>N</w:t>
            </w:r>
          </w:p>
        </w:tc>
        <w:tc>
          <w:tcPr>
            <w:tcW w:w="757" w:type="dxa"/>
            <w:vAlign w:val="center"/>
          </w:tcPr>
          <w:p w14:paraId="42E3F936" w14:textId="6B702745" w:rsidR="00FF597D" w:rsidRPr="004B6D13" w:rsidRDefault="00FF597D" w:rsidP="00AB4C37">
            <w:pPr>
              <w:pStyle w:val="aff7"/>
              <w:ind w:firstLineChars="0" w:firstLine="0"/>
              <w:jc w:val="center"/>
              <w:rPr>
                <w:sz w:val="18"/>
                <w:szCs w:val="18"/>
              </w:rPr>
            </w:pPr>
            <w:r>
              <w:rPr>
                <w:rFonts w:hint="eastAsia"/>
                <w:sz w:val="18"/>
                <w:szCs w:val="18"/>
              </w:rPr>
              <w:t>Ta</w:t>
            </w:r>
          </w:p>
        </w:tc>
        <w:tc>
          <w:tcPr>
            <w:tcW w:w="758" w:type="dxa"/>
          </w:tcPr>
          <w:p w14:paraId="6FCD1BE0" w14:textId="77777777" w:rsidR="00FF597D" w:rsidRDefault="00FF597D" w:rsidP="00AB4C37">
            <w:pPr>
              <w:pStyle w:val="aff7"/>
              <w:ind w:firstLineChars="0" w:firstLine="0"/>
              <w:jc w:val="center"/>
              <w:rPr>
                <w:sz w:val="18"/>
                <w:szCs w:val="18"/>
              </w:rPr>
            </w:pPr>
            <w:r>
              <w:rPr>
                <w:rFonts w:hint="eastAsia"/>
                <w:sz w:val="18"/>
                <w:szCs w:val="18"/>
              </w:rPr>
              <w:t>其他</w:t>
            </w:r>
          </w:p>
          <w:p w14:paraId="262F2237" w14:textId="2AB34934" w:rsidR="00FF597D" w:rsidRDefault="00FF597D" w:rsidP="00AB4C37">
            <w:pPr>
              <w:pStyle w:val="aff7"/>
              <w:ind w:firstLineChars="0" w:firstLine="0"/>
              <w:jc w:val="center"/>
              <w:rPr>
                <w:sz w:val="18"/>
                <w:szCs w:val="18"/>
              </w:rPr>
            </w:pPr>
            <w:r>
              <w:rPr>
                <w:rFonts w:hint="eastAsia"/>
                <w:sz w:val="18"/>
                <w:szCs w:val="18"/>
              </w:rPr>
              <w:t>单一</w:t>
            </w:r>
          </w:p>
        </w:tc>
        <w:tc>
          <w:tcPr>
            <w:tcW w:w="758" w:type="dxa"/>
          </w:tcPr>
          <w:p w14:paraId="5796770F" w14:textId="77777777" w:rsidR="00FF597D" w:rsidRDefault="00FF597D" w:rsidP="00AB4C37">
            <w:pPr>
              <w:pStyle w:val="aff7"/>
              <w:ind w:firstLineChars="0" w:firstLine="0"/>
              <w:jc w:val="center"/>
              <w:rPr>
                <w:sz w:val="18"/>
                <w:szCs w:val="18"/>
              </w:rPr>
            </w:pPr>
            <w:r>
              <w:rPr>
                <w:rFonts w:hint="eastAsia"/>
                <w:sz w:val="18"/>
                <w:szCs w:val="18"/>
              </w:rPr>
              <w:t>其他</w:t>
            </w:r>
          </w:p>
          <w:p w14:paraId="5C704EF0" w14:textId="4262691E" w:rsidR="00FF597D" w:rsidRDefault="00FF597D" w:rsidP="00AB4C37">
            <w:pPr>
              <w:pStyle w:val="aff7"/>
              <w:ind w:firstLineChars="0" w:firstLine="0"/>
              <w:jc w:val="center"/>
              <w:rPr>
                <w:sz w:val="18"/>
                <w:szCs w:val="18"/>
              </w:rPr>
            </w:pPr>
            <w:r>
              <w:rPr>
                <w:rFonts w:hint="eastAsia"/>
                <w:sz w:val="18"/>
                <w:szCs w:val="18"/>
              </w:rPr>
              <w:t>总和</w:t>
            </w:r>
          </w:p>
        </w:tc>
      </w:tr>
      <w:tr w:rsidR="00FF597D" w14:paraId="28A0D274" w14:textId="5B912560" w:rsidTr="003E0423">
        <w:tc>
          <w:tcPr>
            <w:tcW w:w="1384" w:type="dxa"/>
            <w:vAlign w:val="center"/>
          </w:tcPr>
          <w:p w14:paraId="28E60195" w14:textId="23676749" w:rsidR="00FF597D" w:rsidRPr="004B6D13" w:rsidRDefault="00FF597D" w:rsidP="00FF597D">
            <w:pPr>
              <w:pStyle w:val="aff7"/>
              <w:ind w:firstLineChars="0" w:firstLine="0"/>
              <w:jc w:val="center"/>
              <w:rPr>
                <w:sz w:val="18"/>
                <w:szCs w:val="18"/>
              </w:rPr>
            </w:pPr>
            <w:r w:rsidRPr="00FF597D">
              <w:rPr>
                <w:sz w:val="18"/>
                <w:szCs w:val="18"/>
              </w:rPr>
              <w:t>Nb60Al40</w:t>
            </w:r>
          </w:p>
        </w:tc>
        <w:tc>
          <w:tcPr>
            <w:tcW w:w="1276" w:type="dxa"/>
            <w:vAlign w:val="center"/>
          </w:tcPr>
          <w:p w14:paraId="4004754D" w14:textId="1474BE59" w:rsidR="00FF597D" w:rsidRPr="004B6D13" w:rsidRDefault="000E7260" w:rsidP="00AB4C37">
            <w:pPr>
              <w:pStyle w:val="aff7"/>
              <w:ind w:firstLineChars="0" w:firstLine="0"/>
              <w:jc w:val="center"/>
              <w:rPr>
                <w:sz w:val="18"/>
                <w:szCs w:val="18"/>
              </w:rPr>
            </w:pPr>
            <w:r>
              <w:rPr>
                <w:rFonts w:hint="eastAsia"/>
                <w:sz w:val="18"/>
                <w:szCs w:val="18"/>
              </w:rPr>
              <w:t>58.0-65.0</w:t>
            </w:r>
          </w:p>
        </w:tc>
        <w:tc>
          <w:tcPr>
            <w:tcW w:w="850" w:type="dxa"/>
            <w:vAlign w:val="center"/>
          </w:tcPr>
          <w:p w14:paraId="57299E3A" w14:textId="7F1EF4F5" w:rsidR="00FF597D" w:rsidRPr="004B6D13" w:rsidRDefault="000E7260" w:rsidP="00AB4C37">
            <w:pPr>
              <w:pStyle w:val="aff7"/>
              <w:ind w:firstLineChars="0" w:firstLine="0"/>
              <w:jc w:val="center"/>
              <w:rPr>
                <w:sz w:val="18"/>
                <w:szCs w:val="18"/>
              </w:rPr>
            </w:pPr>
            <w:r>
              <w:rPr>
                <w:rFonts w:hint="eastAsia"/>
                <w:sz w:val="18"/>
                <w:szCs w:val="18"/>
              </w:rPr>
              <w:t>余量</w:t>
            </w:r>
          </w:p>
        </w:tc>
        <w:tc>
          <w:tcPr>
            <w:tcW w:w="757" w:type="dxa"/>
            <w:vAlign w:val="center"/>
          </w:tcPr>
          <w:p w14:paraId="72A7EF09" w14:textId="2D1EBE9B" w:rsidR="00FF597D" w:rsidRPr="004B6D13" w:rsidRDefault="00FF597D" w:rsidP="00AB4C37">
            <w:pPr>
              <w:pStyle w:val="aff7"/>
              <w:ind w:firstLineChars="0" w:firstLine="0"/>
              <w:jc w:val="center"/>
              <w:rPr>
                <w:sz w:val="18"/>
                <w:szCs w:val="18"/>
              </w:rPr>
            </w:pPr>
            <w:r>
              <w:rPr>
                <w:rFonts w:hint="eastAsia"/>
                <w:sz w:val="18"/>
                <w:szCs w:val="18"/>
              </w:rPr>
              <w:t>0.30</w:t>
            </w:r>
          </w:p>
        </w:tc>
        <w:tc>
          <w:tcPr>
            <w:tcW w:w="758" w:type="dxa"/>
            <w:vAlign w:val="center"/>
          </w:tcPr>
          <w:p w14:paraId="2F8A0F8D" w14:textId="628C65F3" w:rsidR="00FF597D" w:rsidRPr="004B6D13" w:rsidRDefault="00FF597D" w:rsidP="00AB4C37">
            <w:pPr>
              <w:pStyle w:val="aff7"/>
              <w:ind w:firstLineChars="0" w:firstLine="0"/>
              <w:jc w:val="center"/>
              <w:rPr>
                <w:sz w:val="18"/>
                <w:szCs w:val="18"/>
              </w:rPr>
            </w:pPr>
            <w:r>
              <w:rPr>
                <w:rFonts w:hint="eastAsia"/>
                <w:sz w:val="18"/>
                <w:szCs w:val="18"/>
              </w:rPr>
              <w:t>0.25</w:t>
            </w:r>
          </w:p>
        </w:tc>
        <w:tc>
          <w:tcPr>
            <w:tcW w:w="757" w:type="dxa"/>
            <w:vAlign w:val="center"/>
          </w:tcPr>
          <w:p w14:paraId="5E83619F" w14:textId="3F300DEB" w:rsidR="00FF597D" w:rsidRPr="004B6D13" w:rsidRDefault="00FF597D" w:rsidP="00AB4C37">
            <w:pPr>
              <w:pStyle w:val="aff7"/>
              <w:ind w:firstLineChars="0" w:firstLine="0"/>
              <w:jc w:val="center"/>
              <w:rPr>
                <w:sz w:val="18"/>
                <w:szCs w:val="18"/>
              </w:rPr>
            </w:pPr>
            <w:r>
              <w:rPr>
                <w:rFonts w:hint="eastAsia"/>
                <w:sz w:val="18"/>
                <w:szCs w:val="18"/>
              </w:rPr>
              <w:t>0.10</w:t>
            </w:r>
          </w:p>
        </w:tc>
        <w:tc>
          <w:tcPr>
            <w:tcW w:w="758" w:type="dxa"/>
            <w:vAlign w:val="center"/>
          </w:tcPr>
          <w:p w14:paraId="714502F3" w14:textId="3192C6C4" w:rsidR="00FF597D" w:rsidRPr="004B6D13" w:rsidRDefault="00FF597D" w:rsidP="00AB4C37">
            <w:pPr>
              <w:pStyle w:val="aff7"/>
              <w:ind w:firstLineChars="0" w:firstLine="0"/>
              <w:jc w:val="center"/>
              <w:rPr>
                <w:sz w:val="18"/>
                <w:szCs w:val="18"/>
              </w:rPr>
            </w:pPr>
            <w:r>
              <w:rPr>
                <w:rFonts w:hint="eastAsia"/>
                <w:sz w:val="18"/>
                <w:szCs w:val="18"/>
              </w:rPr>
              <w:t>0.10</w:t>
            </w:r>
          </w:p>
        </w:tc>
        <w:tc>
          <w:tcPr>
            <w:tcW w:w="758" w:type="dxa"/>
            <w:vAlign w:val="center"/>
          </w:tcPr>
          <w:p w14:paraId="7F8F1D95" w14:textId="66E0113C" w:rsidR="00FF597D" w:rsidRPr="004B6D13" w:rsidRDefault="00FF597D" w:rsidP="00AB4C37">
            <w:pPr>
              <w:pStyle w:val="aff7"/>
              <w:ind w:firstLineChars="0" w:firstLine="0"/>
              <w:jc w:val="center"/>
              <w:rPr>
                <w:sz w:val="18"/>
                <w:szCs w:val="18"/>
              </w:rPr>
            </w:pPr>
            <w:r>
              <w:rPr>
                <w:rFonts w:hint="eastAsia"/>
                <w:sz w:val="18"/>
                <w:szCs w:val="18"/>
              </w:rPr>
              <w:t>0.05</w:t>
            </w:r>
          </w:p>
        </w:tc>
        <w:tc>
          <w:tcPr>
            <w:tcW w:w="757" w:type="dxa"/>
            <w:vAlign w:val="center"/>
          </w:tcPr>
          <w:p w14:paraId="306EE054" w14:textId="1D18C28C" w:rsidR="00FF597D" w:rsidRPr="004B6D13" w:rsidRDefault="00FF597D" w:rsidP="00AB4C37">
            <w:pPr>
              <w:pStyle w:val="aff7"/>
              <w:ind w:firstLineChars="0" w:firstLine="0"/>
              <w:jc w:val="center"/>
              <w:rPr>
                <w:sz w:val="18"/>
                <w:szCs w:val="18"/>
              </w:rPr>
            </w:pPr>
            <w:r>
              <w:rPr>
                <w:rFonts w:hint="eastAsia"/>
                <w:sz w:val="18"/>
                <w:szCs w:val="18"/>
              </w:rPr>
              <w:t>0</w:t>
            </w:r>
            <w:r>
              <w:rPr>
                <w:sz w:val="18"/>
                <w:szCs w:val="18"/>
              </w:rPr>
              <w:t>.20</w:t>
            </w:r>
          </w:p>
        </w:tc>
        <w:tc>
          <w:tcPr>
            <w:tcW w:w="758" w:type="dxa"/>
          </w:tcPr>
          <w:p w14:paraId="34872310" w14:textId="5C36AC2F" w:rsidR="00FF597D" w:rsidRDefault="00B31814" w:rsidP="00AB4C37">
            <w:pPr>
              <w:pStyle w:val="aff7"/>
              <w:ind w:firstLineChars="0" w:firstLine="0"/>
              <w:jc w:val="center"/>
              <w:rPr>
                <w:sz w:val="18"/>
                <w:szCs w:val="18"/>
              </w:rPr>
            </w:pPr>
            <w:r>
              <w:rPr>
                <w:rFonts w:hint="eastAsia"/>
                <w:sz w:val="18"/>
                <w:szCs w:val="18"/>
              </w:rPr>
              <w:t>0.10</w:t>
            </w:r>
          </w:p>
        </w:tc>
        <w:tc>
          <w:tcPr>
            <w:tcW w:w="758" w:type="dxa"/>
          </w:tcPr>
          <w:p w14:paraId="6A53CC0F" w14:textId="38788182" w:rsidR="00FF597D" w:rsidRDefault="00B31814" w:rsidP="00AB4C37">
            <w:pPr>
              <w:pStyle w:val="aff7"/>
              <w:ind w:firstLineChars="0" w:firstLine="0"/>
              <w:jc w:val="center"/>
              <w:rPr>
                <w:sz w:val="18"/>
                <w:szCs w:val="18"/>
              </w:rPr>
            </w:pPr>
            <w:r>
              <w:rPr>
                <w:rFonts w:hint="eastAsia"/>
                <w:sz w:val="18"/>
                <w:szCs w:val="18"/>
              </w:rPr>
              <w:t>0.30</w:t>
            </w:r>
          </w:p>
        </w:tc>
      </w:tr>
      <w:tr w:rsidR="00B31814" w14:paraId="46468C12" w14:textId="2BC842C7" w:rsidTr="003E0423">
        <w:tc>
          <w:tcPr>
            <w:tcW w:w="1384" w:type="dxa"/>
            <w:vAlign w:val="center"/>
          </w:tcPr>
          <w:p w14:paraId="3CB6811C" w14:textId="1380CF58" w:rsidR="00B31814" w:rsidRPr="004B6D13" w:rsidRDefault="00B31814" w:rsidP="00B31814">
            <w:pPr>
              <w:pStyle w:val="aff7"/>
              <w:ind w:firstLineChars="0" w:firstLine="0"/>
              <w:jc w:val="center"/>
              <w:rPr>
                <w:sz w:val="18"/>
                <w:szCs w:val="18"/>
              </w:rPr>
            </w:pPr>
            <w:r w:rsidRPr="00FF597D">
              <w:rPr>
                <w:sz w:val="18"/>
                <w:szCs w:val="18"/>
              </w:rPr>
              <w:t>Nb70Al30</w:t>
            </w:r>
          </w:p>
        </w:tc>
        <w:tc>
          <w:tcPr>
            <w:tcW w:w="1276" w:type="dxa"/>
            <w:vAlign w:val="center"/>
          </w:tcPr>
          <w:p w14:paraId="24DEDE24" w14:textId="5DB709BD" w:rsidR="00B31814" w:rsidRPr="004B6D13" w:rsidRDefault="000E7260" w:rsidP="00B31814">
            <w:pPr>
              <w:pStyle w:val="aff7"/>
              <w:ind w:firstLineChars="0" w:firstLine="0"/>
              <w:jc w:val="center"/>
              <w:rPr>
                <w:sz w:val="18"/>
                <w:szCs w:val="18"/>
              </w:rPr>
            </w:pPr>
            <w:r>
              <w:rPr>
                <w:rFonts w:hint="eastAsia"/>
                <w:sz w:val="18"/>
                <w:szCs w:val="18"/>
              </w:rPr>
              <w:t>68.0-75.0</w:t>
            </w:r>
          </w:p>
        </w:tc>
        <w:tc>
          <w:tcPr>
            <w:tcW w:w="850" w:type="dxa"/>
            <w:vAlign w:val="center"/>
          </w:tcPr>
          <w:p w14:paraId="1F722B0F" w14:textId="61A86698" w:rsidR="00B31814" w:rsidRPr="004B6D13" w:rsidRDefault="000E7260" w:rsidP="00B31814">
            <w:pPr>
              <w:pStyle w:val="aff7"/>
              <w:ind w:firstLineChars="0" w:firstLine="0"/>
              <w:jc w:val="center"/>
              <w:rPr>
                <w:sz w:val="18"/>
                <w:szCs w:val="18"/>
              </w:rPr>
            </w:pPr>
            <w:r>
              <w:rPr>
                <w:rFonts w:hint="eastAsia"/>
                <w:sz w:val="18"/>
                <w:szCs w:val="18"/>
              </w:rPr>
              <w:t>余量</w:t>
            </w:r>
          </w:p>
        </w:tc>
        <w:tc>
          <w:tcPr>
            <w:tcW w:w="757" w:type="dxa"/>
            <w:vAlign w:val="center"/>
          </w:tcPr>
          <w:p w14:paraId="79EA9452" w14:textId="20E18DD6" w:rsidR="00B31814" w:rsidRPr="004B6D13" w:rsidRDefault="00B31814" w:rsidP="00B31814">
            <w:pPr>
              <w:pStyle w:val="aff7"/>
              <w:ind w:firstLineChars="0" w:firstLine="0"/>
              <w:jc w:val="center"/>
              <w:rPr>
                <w:sz w:val="18"/>
                <w:szCs w:val="18"/>
              </w:rPr>
            </w:pPr>
            <w:r>
              <w:rPr>
                <w:rFonts w:hint="eastAsia"/>
                <w:sz w:val="18"/>
                <w:szCs w:val="18"/>
              </w:rPr>
              <w:t>0.25</w:t>
            </w:r>
          </w:p>
        </w:tc>
        <w:tc>
          <w:tcPr>
            <w:tcW w:w="758" w:type="dxa"/>
            <w:vAlign w:val="center"/>
          </w:tcPr>
          <w:p w14:paraId="3748FEA2" w14:textId="2A7F483B" w:rsidR="00B31814" w:rsidRPr="004B6D13" w:rsidRDefault="00B31814" w:rsidP="00B31814">
            <w:pPr>
              <w:pStyle w:val="aff7"/>
              <w:ind w:firstLineChars="0" w:firstLine="0"/>
              <w:jc w:val="center"/>
              <w:rPr>
                <w:sz w:val="18"/>
                <w:szCs w:val="18"/>
              </w:rPr>
            </w:pPr>
            <w:r>
              <w:rPr>
                <w:rFonts w:hint="eastAsia"/>
                <w:sz w:val="18"/>
                <w:szCs w:val="18"/>
              </w:rPr>
              <w:t>0.20</w:t>
            </w:r>
          </w:p>
        </w:tc>
        <w:tc>
          <w:tcPr>
            <w:tcW w:w="757" w:type="dxa"/>
            <w:vAlign w:val="center"/>
          </w:tcPr>
          <w:p w14:paraId="065D559C" w14:textId="71696240" w:rsidR="00B31814" w:rsidRPr="004B6D13" w:rsidRDefault="00B31814" w:rsidP="00B31814">
            <w:pPr>
              <w:pStyle w:val="aff7"/>
              <w:ind w:firstLineChars="0" w:firstLine="0"/>
              <w:jc w:val="center"/>
              <w:rPr>
                <w:sz w:val="18"/>
                <w:szCs w:val="18"/>
              </w:rPr>
            </w:pPr>
            <w:r>
              <w:rPr>
                <w:rFonts w:hint="eastAsia"/>
                <w:sz w:val="18"/>
                <w:szCs w:val="18"/>
              </w:rPr>
              <w:t>0.10</w:t>
            </w:r>
          </w:p>
        </w:tc>
        <w:tc>
          <w:tcPr>
            <w:tcW w:w="758" w:type="dxa"/>
            <w:vAlign w:val="center"/>
          </w:tcPr>
          <w:p w14:paraId="45AA0375" w14:textId="72EB193F" w:rsidR="00B31814" w:rsidRPr="004B6D13" w:rsidRDefault="00B31814" w:rsidP="00B31814">
            <w:pPr>
              <w:pStyle w:val="aff7"/>
              <w:ind w:firstLineChars="0" w:firstLine="0"/>
              <w:jc w:val="center"/>
              <w:rPr>
                <w:sz w:val="18"/>
                <w:szCs w:val="18"/>
              </w:rPr>
            </w:pPr>
            <w:r>
              <w:rPr>
                <w:rFonts w:hint="eastAsia"/>
                <w:sz w:val="18"/>
                <w:szCs w:val="18"/>
              </w:rPr>
              <w:t>0.10</w:t>
            </w:r>
          </w:p>
        </w:tc>
        <w:tc>
          <w:tcPr>
            <w:tcW w:w="758" w:type="dxa"/>
            <w:vAlign w:val="center"/>
          </w:tcPr>
          <w:p w14:paraId="26538BC7" w14:textId="40348A96" w:rsidR="00B31814" w:rsidRPr="004B6D13" w:rsidRDefault="00B31814" w:rsidP="00B31814">
            <w:pPr>
              <w:pStyle w:val="aff7"/>
              <w:ind w:firstLineChars="0" w:firstLine="0"/>
              <w:jc w:val="center"/>
              <w:rPr>
                <w:sz w:val="18"/>
                <w:szCs w:val="18"/>
              </w:rPr>
            </w:pPr>
            <w:r>
              <w:rPr>
                <w:rFonts w:hint="eastAsia"/>
                <w:sz w:val="18"/>
                <w:szCs w:val="18"/>
              </w:rPr>
              <w:t>0.05</w:t>
            </w:r>
          </w:p>
        </w:tc>
        <w:tc>
          <w:tcPr>
            <w:tcW w:w="757" w:type="dxa"/>
            <w:vAlign w:val="center"/>
          </w:tcPr>
          <w:p w14:paraId="6E2616D3" w14:textId="5CBD813E" w:rsidR="00B31814" w:rsidRPr="004B6D13" w:rsidRDefault="00B31814" w:rsidP="00B31814">
            <w:pPr>
              <w:pStyle w:val="aff7"/>
              <w:ind w:firstLineChars="0" w:firstLine="0"/>
              <w:jc w:val="center"/>
              <w:rPr>
                <w:sz w:val="18"/>
                <w:szCs w:val="18"/>
              </w:rPr>
            </w:pPr>
            <w:r>
              <w:rPr>
                <w:rFonts w:hint="eastAsia"/>
                <w:sz w:val="18"/>
                <w:szCs w:val="18"/>
              </w:rPr>
              <w:t>0</w:t>
            </w:r>
            <w:r>
              <w:rPr>
                <w:sz w:val="18"/>
                <w:szCs w:val="18"/>
              </w:rPr>
              <w:t>.20</w:t>
            </w:r>
          </w:p>
        </w:tc>
        <w:tc>
          <w:tcPr>
            <w:tcW w:w="758" w:type="dxa"/>
          </w:tcPr>
          <w:p w14:paraId="50CD8F6E" w14:textId="6D14081B" w:rsidR="00B31814" w:rsidRDefault="00B31814" w:rsidP="00B31814">
            <w:pPr>
              <w:pStyle w:val="aff7"/>
              <w:ind w:firstLineChars="0" w:firstLine="0"/>
              <w:jc w:val="center"/>
              <w:rPr>
                <w:sz w:val="18"/>
                <w:szCs w:val="18"/>
              </w:rPr>
            </w:pPr>
            <w:r>
              <w:rPr>
                <w:rFonts w:hint="eastAsia"/>
                <w:sz w:val="18"/>
                <w:szCs w:val="18"/>
              </w:rPr>
              <w:t>0.10</w:t>
            </w:r>
          </w:p>
        </w:tc>
        <w:tc>
          <w:tcPr>
            <w:tcW w:w="758" w:type="dxa"/>
          </w:tcPr>
          <w:p w14:paraId="3CB69247" w14:textId="3487D2D2" w:rsidR="00B31814" w:rsidRDefault="00B31814" w:rsidP="00B31814">
            <w:pPr>
              <w:pStyle w:val="aff7"/>
              <w:ind w:firstLineChars="0" w:firstLine="0"/>
              <w:jc w:val="center"/>
              <w:rPr>
                <w:sz w:val="18"/>
                <w:szCs w:val="18"/>
              </w:rPr>
            </w:pPr>
            <w:r>
              <w:rPr>
                <w:rFonts w:hint="eastAsia"/>
                <w:sz w:val="18"/>
                <w:szCs w:val="18"/>
              </w:rPr>
              <w:t>0.30</w:t>
            </w:r>
          </w:p>
        </w:tc>
      </w:tr>
      <w:tr w:rsidR="000E7260" w14:paraId="64813D84" w14:textId="77777777" w:rsidTr="000E7260">
        <w:tc>
          <w:tcPr>
            <w:tcW w:w="9571" w:type="dxa"/>
            <w:gridSpan w:val="11"/>
            <w:vAlign w:val="center"/>
          </w:tcPr>
          <w:p w14:paraId="16F23252" w14:textId="23BF5B51" w:rsidR="000E7260" w:rsidRDefault="000E7260" w:rsidP="000E7260">
            <w:pPr>
              <w:pStyle w:val="aff7"/>
              <w:ind w:firstLineChars="0" w:firstLine="0"/>
              <w:rPr>
                <w:sz w:val="18"/>
                <w:szCs w:val="18"/>
              </w:rPr>
            </w:pPr>
            <w:r>
              <w:rPr>
                <w:rFonts w:hint="eastAsia"/>
                <w:sz w:val="18"/>
                <w:szCs w:val="18"/>
              </w:rPr>
              <w:t>注：</w:t>
            </w:r>
            <w:r w:rsidRPr="000E7260">
              <w:rPr>
                <w:rFonts w:hint="eastAsia"/>
                <w:sz w:val="18"/>
                <w:szCs w:val="18"/>
              </w:rPr>
              <w:t>其他杂质指H、Cl、Mg、</w:t>
            </w:r>
            <w:r>
              <w:rPr>
                <w:rFonts w:hint="eastAsia"/>
                <w:sz w:val="18"/>
                <w:szCs w:val="18"/>
              </w:rPr>
              <w:t>Cu</w:t>
            </w:r>
            <w:r w:rsidRPr="000E7260">
              <w:rPr>
                <w:rFonts w:hint="eastAsia"/>
                <w:sz w:val="18"/>
                <w:szCs w:val="18"/>
              </w:rPr>
              <w:t>、Ni、Zr、Mn、Sn、Ni、Y、W等</w:t>
            </w:r>
          </w:p>
        </w:tc>
      </w:tr>
    </w:tbl>
    <w:p w14:paraId="296B4B68" w14:textId="77777777" w:rsidR="00B31814" w:rsidRDefault="00B31814" w:rsidP="00B31814">
      <w:pPr>
        <w:pStyle w:val="af2"/>
        <w:numPr>
          <w:ilvl w:val="0"/>
          <w:numId w:val="0"/>
        </w:numPr>
      </w:pPr>
    </w:p>
    <w:p w14:paraId="36B719F3" w14:textId="59FC3162" w:rsidR="00B31814" w:rsidRPr="00B31814" w:rsidRDefault="00B31814" w:rsidP="00917A9F">
      <w:pPr>
        <w:pStyle w:val="af3"/>
        <w:spacing w:line="300" w:lineRule="auto"/>
        <w:rPr>
          <w:rFonts w:ascii="宋体" w:eastAsia="宋体" w:hAnsi="宋体"/>
        </w:rPr>
      </w:pPr>
      <w:r w:rsidRPr="00B31814">
        <w:rPr>
          <w:rFonts w:ascii="宋体" w:eastAsia="宋体" w:hAnsi="宋体" w:hint="eastAsia"/>
        </w:rPr>
        <w:t>需方如对产品的化学成分有特殊要求时，</w:t>
      </w:r>
      <w:r>
        <w:rPr>
          <w:rFonts w:ascii="宋体" w:eastAsia="宋体" w:hAnsi="宋体" w:hint="eastAsia"/>
        </w:rPr>
        <w:t>可由供需双方商定</w:t>
      </w:r>
      <w:r w:rsidRPr="00B31814">
        <w:rPr>
          <w:rFonts w:ascii="宋体" w:eastAsia="宋体" w:hAnsi="宋体" w:hint="eastAsia"/>
        </w:rPr>
        <w:t>。</w:t>
      </w:r>
    </w:p>
    <w:p w14:paraId="74C87037" w14:textId="420B2D00" w:rsidR="00917A9F" w:rsidRDefault="00917A9F" w:rsidP="00917A9F">
      <w:pPr>
        <w:pStyle w:val="af2"/>
        <w:spacing w:beforeLines="50" w:before="156" w:afterLines="50" w:after="156"/>
        <w:ind w:left="0"/>
      </w:pPr>
      <w:r w:rsidRPr="00D21268">
        <w:t>粒度及允许偏差</w:t>
      </w:r>
    </w:p>
    <w:p w14:paraId="0106707A" w14:textId="6DEB17BB" w:rsidR="00917A9F" w:rsidRDefault="00917A9F" w:rsidP="00917A9F">
      <w:pPr>
        <w:pStyle w:val="af3"/>
        <w:spacing w:line="300" w:lineRule="auto"/>
        <w:rPr>
          <w:rFonts w:eastAsia="宋体" w:hAnsi="宋体"/>
        </w:rPr>
      </w:pPr>
      <w:r w:rsidRPr="00D21268">
        <w:rPr>
          <w:rFonts w:eastAsia="宋体" w:hAnsi="宋体"/>
        </w:rPr>
        <w:lastRenderedPageBreak/>
        <w:t>产品为颗粒状</w:t>
      </w:r>
      <w:r>
        <w:rPr>
          <w:rFonts w:eastAsia="宋体" w:hAnsi="宋体" w:hint="eastAsia"/>
        </w:rPr>
        <w:t>和粉状的混合物</w:t>
      </w:r>
      <w:r w:rsidRPr="00D21268">
        <w:rPr>
          <w:rFonts w:eastAsia="宋体" w:hAnsi="宋体"/>
        </w:rPr>
        <w:t>，粒度不大于</w:t>
      </w:r>
      <w:r w:rsidRPr="00D21268">
        <w:rPr>
          <w:rFonts w:eastAsia="宋体"/>
        </w:rPr>
        <w:t>3mm</w:t>
      </w:r>
      <w:r>
        <w:rPr>
          <w:rFonts w:eastAsia="宋体" w:hAnsi="宋体" w:hint="eastAsia"/>
        </w:rPr>
        <w:t>。</w:t>
      </w:r>
      <w:r w:rsidRPr="00D21268">
        <w:rPr>
          <w:rFonts w:eastAsia="宋体" w:hAnsi="宋体"/>
        </w:rPr>
        <w:t>允许有少量超出粒度范围的产品，但其数量应不超过交付批重的</w:t>
      </w:r>
      <w:r w:rsidRPr="00D21268">
        <w:rPr>
          <w:rFonts w:eastAsia="宋体"/>
        </w:rPr>
        <w:t>4%</w:t>
      </w:r>
      <w:r>
        <w:rPr>
          <w:rFonts w:eastAsia="宋体" w:hint="eastAsia"/>
        </w:rPr>
        <w:t>。最大粒度不大于</w:t>
      </w:r>
      <w:r>
        <w:rPr>
          <w:rFonts w:eastAsia="宋体" w:hint="eastAsia"/>
        </w:rPr>
        <w:t>5mm</w:t>
      </w:r>
      <w:r w:rsidRPr="00D21268">
        <w:rPr>
          <w:rFonts w:eastAsia="宋体" w:hAnsi="宋体"/>
        </w:rPr>
        <w:t>。</w:t>
      </w:r>
    </w:p>
    <w:p w14:paraId="78C70EDB" w14:textId="354ED47B" w:rsidR="00917A9F" w:rsidRPr="00917A9F" w:rsidRDefault="00917A9F" w:rsidP="00917A9F">
      <w:pPr>
        <w:pStyle w:val="af3"/>
        <w:spacing w:line="300" w:lineRule="auto"/>
        <w:rPr>
          <w:rFonts w:eastAsia="宋体" w:hAnsi="宋体"/>
        </w:rPr>
      </w:pPr>
      <w:r w:rsidRPr="00D21268">
        <w:rPr>
          <w:rFonts w:eastAsia="宋体" w:hAnsi="宋体"/>
        </w:rPr>
        <w:t>需方</w:t>
      </w:r>
      <w:r>
        <w:rPr>
          <w:rFonts w:eastAsia="宋体" w:hAnsi="宋体" w:hint="eastAsia"/>
        </w:rPr>
        <w:t>如</w:t>
      </w:r>
      <w:r w:rsidRPr="00D21268">
        <w:rPr>
          <w:rFonts w:eastAsia="宋体" w:hAnsi="宋体"/>
        </w:rPr>
        <w:t>对产品的粒度有特殊要求时，</w:t>
      </w:r>
      <w:r>
        <w:rPr>
          <w:rFonts w:eastAsia="宋体" w:hAnsi="宋体" w:hint="eastAsia"/>
        </w:rPr>
        <w:t>可</w:t>
      </w:r>
      <w:r>
        <w:rPr>
          <w:rFonts w:eastAsia="宋体" w:hAnsi="宋体"/>
        </w:rPr>
        <w:t>由供需双方商</w:t>
      </w:r>
      <w:r w:rsidRPr="00D21268">
        <w:rPr>
          <w:rFonts w:eastAsia="宋体" w:hAnsi="宋体"/>
        </w:rPr>
        <w:t>定。</w:t>
      </w:r>
    </w:p>
    <w:p w14:paraId="68B790EC" w14:textId="30621FB5" w:rsidR="008F66F2" w:rsidRDefault="008F66F2" w:rsidP="00923204">
      <w:pPr>
        <w:pStyle w:val="af2"/>
        <w:spacing w:beforeLines="50" w:before="156" w:afterLines="50" w:after="156"/>
        <w:ind w:left="0"/>
      </w:pPr>
      <w:r>
        <w:rPr>
          <w:rFonts w:hint="eastAsia"/>
        </w:rPr>
        <w:t>外观</w:t>
      </w:r>
      <w:r w:rsidR="001F141D">
        <w:rPr>
          <w:rFonts w:hint="eastAsia"/>
        </w:rPr>
        <w:t>质量</w:t>
      </w:r>
    </w:p>
    <w:p w14:paraId="653F93DC" w14:textId="36FE90B6" w:rsidR="008F66F2" w:rsidRDefault="00923204" w:rsidP="008F66F2">
      <w:pPr>
        <w:pStyle w:val="af2"/>
        <w:numPr>
          <w:ilvl w:val="0"/>
          <w:numId w:val="0"/>
        </w:numPr>
        <w:ind w:firstLineChars="200" w:firstLine="420"/>
        <w:rPr>
          <w:rFonts w:ascii="宋体" w:eastAsia="宋体" w:hAnsi="宋体"/>
        </w:rPr>
      </w:pPr>
      <w:r w:rsidRPr="00923204">
        <w:rPr>
          <w:rFonts w:ascii="宋体" w:eastAsia="宋体" w:hAnsi="宋体"/>
        </w:rPr>
        <w:t>产品表面应洁净，不允许有目视可见的氧化</w:t>
      </w:r>
      <w:r>
        <w:rPr>
          <w:rFonts w:ascii="宋体" w:eastAsia="宋体" w:hAnsi="宋体" w:hint="eastAsia"/>
        </w:rPr>
        <w:t>变色、夹杂物和其他外来物</w:t>
      </w:r>
      <w:r w:rsidRPr="00923204">
        <w:rPr>
          <w:rFonts w:ascii="宋体" w:eastAsia="宋体" w:hAnsi="宋体"/>
        </w:rPr>
        <w:t>。</w:t>
      </w:r>
    </w:p>
    <w:p w14:paraId="53184EDD" w14:textId="77777777" w:rsidR="00D6373E" w:rsidRPr="00A1103B" w:rsidRDefault="00D6373E" w:rsidP="00A1103B">
      <w:pPr>
        <w:pStyle w:val="af1"/>
        <w:spacing w:before="156" w:after="156"/>
        <w:ind w:left="0"/>
      </w:pPr>
      <w:r w:rsidRPr="00A1103B">
        <w:rPr>
          <w:rFonts w:hint="eastAsia"/>
        </w:rPr>
        <w:t>试验方法</w:t>
      </w:r>
    </w:p>
    <w:p w14:paraId="31621ABA" w14:textId="3F2BB9C0" w:rsidR="00D27BE7" w:rsidRDefault="003E0423" w:rsidP="003E0423">
      <w:pPr>
        <w:pStyle w:val="af2"/>
        <w:spacing w:line="300" w:lineRule="auto"/>
        <w:ind w:left="0"/>
        <w:rPr>
          <w:rFonts w:ascii="宋体" w:eastAsia="宋体" w:hAnsi="宋体"/>
        </w:rPr>
      </w:pPr>
      <w:r w:rsidRPr="003E0423">
        <w:rPr>
          <w:rFonts w:ascii="宋体" w:eastAsia="宋体" w:hAnsi="宋体"/>
        </w:rPr>
        <w:t>产品的化学成分</w:t>
      </w:r>
      <w:proofErr w:type="gramStart"/>
      <w:r w:rsidRPr="003E0423">
        <w:rPr>
          <w:rFonts w:ascii="宋体" w:eastAsia="宋体" w:hAnsi="宋体"/>
        </w:rPr>
        <w:t>分析按</w:t>
      </w:r>
      <w:proofErr w:type="gramEnd"/>
      <w:r w:rsidRPr="003E0423">
        <w:rPr>
          <w:rFonts w:ascii="宋体" w:eastAsia="宋体" w:hAnsi="宋体"/>
        </w:rPr>
        <w:t>供方的现行方法进行，仲裁</w:t>
      </w:r>
      <w:r w:rsidR="005B29BB">
        <w:rPr>
          <w:rFonts w:ascii="宋体" w:eastAsia="宋体" w:hAnsi="宋体" w:hint="eastAsia"/>
        </w:rPr>
        <w:t>时，按</w:t>
      </w:r>
      <w:r w:rsidRPr="003E0423">
        <w:rPr>
          <w:rFonts w:ascii="宋体" w:eastAsia="宋体" w:hAnsi="宋体"/>
        </w:rPr>
        <w:t>供需双方商定</w:t>
      </w:r>
      <w:r w:rsidR="005B29BB">
        <w:rPr>
          <w:rFonts w:ascii="宋体" w:eastAsia="宋体" w:hAnsi="宋体" w:hint="eastAsia"/>
        </w:rPr>
        <w:t>方法进行</w:t>
      </w:r>
      <w:r w:rsidR="00D27BE7" w:rsidRPr="003E0423">
        <w:rPr>
          <w:rFonts w:ascii="宋体" w:eastAsia="宋体" w:hAnsi="宋体" w:hint="eastAsia"/>
        </w:rPr>
        <w:t>。</w:t>
      </w:r>
    </w:p>
    <w:p w14:paraId="2472A861" w14:textId="44FD931E" w:rsidR="003E0423" w:rsidRDefault="003E0423" w:rsidP="003E0423">
      <w:pPr>
        <w:pStyle w:val="af2"/>
        <w:spacing w:line="300" w:lineRule="auto"/>
        <w:ind w:left="0"/>
        <w:rPr>
          <w:rFonts w:eastAsia="宋体" w:hAnsi="宋体"/>
        </w:rPr>
      </w:pPr>
      <w:r w:rsidRPr="00D21268">
        <w:rPr>
          <w:rFonts w:eastAsia="宋体" w:hAnsi="宋体"/>
        </w:rPr>
        <w:t>产品的粒度</w:t>
      </w:r>
      <w:r w:rsidR="00DF160F">
        <w:rPr>
          <w:rFonts w:eastAsia="宋体" w:hAnsi="宋体" w:hint="eastAsia"/>
        </w:rPr>
        <w:t>检查</w:t>
      </w:r>
      <w:r w:rsidRPr="00D21268">
        <w:rPr>
          <w:rFonts w:eastAsia="宋体" w:hAnsi="宋体"/>
        </w:rPr>
        <w:t>用</w:t>
      </w:r>
      <w:r>
        <w:rPr>
          <w:rFonts w:eastAsia="宋体" w:hAnsi="宋体" w:hint="eastAsia"/>
        </w:rPr>
        <w:t>过筛</w:t>
      </w:r>
      <w:r w:rsidR="00DF160F">
        <w:rPr>
          <w:rFonts w:eastAsia="宋体" w:hAnsi="宋体"/>
        </w:rPr>
        <w:t>法或</w:t>
      </w:r>
      <w:r w:rsidRPr="00D21268">
        <w:rPr>
          <w:rFonts w:eastAsia="宋体" w:hAnsi="宋体"/>
        </w:rPr>
        <w:t>相应精度的量具</w:t>
      </w:r>
      <w:r w:rsidR="00DF160F">
        <w:rPr>
          <w:rFonts w:eastAsia="宋体" w:hAnsi="宋体" w:hint="eastAsia"/>
        </w:rPr>
        <w:t>进行</w:t>
      </w:r>
      <w:r w:rsidRPr="004A0256">
        <w:rPr>
          <w:rFonts w:eastAsia="宋体" w:hAnsi="宋体"/>
        </w:rPr>
        <w:t>。</w:t>
      </w:r>
    </w:p>
    <w:p w14:paraId="5BBE7A9B" w14:textId="68931EA7" w:rsidR="003E0423" w:rsidRPr="003E0423" w:rsidRDefault="005B29BB" w:rsidP="003E0423">
      <w:pPr>
        <w:pStyle w:val="af2"/>
        <w:spacing w:line="300" w:lineRule="auto"/>
        <w:ind w:left="0"/>
        <w:rPr>
          <w:rFonts w:eastAsia="宋体" w:hAnsi="宋体"/>
        </w:rPr>
      </w:pPr>
      <w:r w:rsidRPr="00D21268">
        <w:rPr>
          <w:rFonts w:eastAsia="宋体" w:hAnsi="宋体"/>
        </w:rPr>
        <w:t>产品的外观质量</w:t>
      </w:r>
      <w:r>
        <w:rPr>
          <w:rFonts w:eastAsia="宋体" w:hAnsi="宋体" w:hint="eastAsia"/>
        </w:rPr>
        <w:t>采</w:t>
      </w:r>
      <w:r w:rsidRPr="00D21268">
        <w:rPr>
          <w:rFonts w:eastAsia="宋体" w:hAnsi="宋体"/>
        </w:rPr>
        <w:t>用目视</w:t>
      </w:r>
      <w:r>
        <w:rPr>
          <w:rFonts w:eastAsia="宋体" w:hAnsi="宋体" w:hint="eastAsia"/>
        </w:rPr>
        <w:t>或相应精度仪器设备检查。</w:t>
      </w:r>
    </w:p>
    <w:p w14:paraId="400146B8" w14:textId="77777777" w:rsidR="00D6373E" w:rsidRDefault="00D6373E" w:rsidP="00A1103B">
      <w:pPr>
        <w:pStyle w:val="af1"/>
        <w:spacing w:before="156" w:after="156"/>
        <w:ind w:left="0"/>
      </w:pPr>
      <w:r w:rsidRPr="001E4BAE">
        <w:rPr>
          <w:rFonts w:hint="eastAsia"/>
        </w:rPr>
        <w:t>检验规则</w:t>
      </w:r>
    </w:p>
    <w:p w14:paraId="0C02CD6D" w14:textId="77777777" w:rsidR="00D6373E" w:rsidRPr="00A1103B" w:rsidRDefault="00D6373E" w:rsidP="002C1366">
      <w:pPr>
        <w:pStyle w:val="af2"/>
        <w:spacing w:beforeLines="50" w:before="156" w:afterLines="50" w:after="156"/>
        <w:ind w:left="0"/>
      </w:pPr>
      <w:r w:rsidRPr="00A1103B">
        <w:rPr>
          <w:rFonts w:hint="eastAsia"/>
        </w:rPr>
        <w:t>检查和验收</w:t>
      </w:r>
    </w:p>
    <w:p w14:paraId="628F7423" w14:textId="489F6A99" w:rsidR="00D6373E" w:rsidRPr="003E6FBA" w:rsidRDefault="0087754F" w:rsidP="008F66F2">
      <w:pPr>
        <w:pStyle w:val="af3"/>
        <w:spacing w:line="300" w:lineRule="auto"/>
        <w:rPr>
          <w:rFonts w:ascii="宋体" w:eastAsia="宋体" w:hAnsi="宋体"/>
        </w:rPr>
      </w:pPr>
      <w:r w:rsidRPr="003E6FBA">
        <w:rPr>
          <w:rFonts w:ascii="宋体" w:eastAsia="宋体" w:hAnsi="宋体" w:hint="eastAsia"/>
        </w:rPr>
        <w:t>产品由供方</w:t>
      </w:r>
      <w:r w:rsidR="00E57DCB">
        <w:rPr>
          <w:rFonts w:ascii="宋体" w:eastAsia="宋体" w:hAnsi="宋体" w:hint="eastAsia"/>
        </w:rPr>
        <w:t>或第三方进行检验，</w:t>
      </w:r>
      <w:r w:rsidR="00D6373E" w:rsidRPr="003E6FBA">
        <w:rPr>
          <w:rFonts w:ascii="宋体" w:eastAsia="宋体" w:hAnsi="宋体" w:hint="eastAsia"/>
        </w:rPr>
        <w:t>保证产品质量符合</w:t>
      </w:r>
      <w:r w:rsidR="00872825" w:rsidRPr="003E6FBA">
        <w:rPr>
          <w:rFonts w:ascii="宋体" w:eastAsia="宋体" w:hAnsi="宋体" w:hint="eastAsia"/>
        </w:rPr>
        <w:t>本</w:t>
      </w:r>
      <w:r w:rsidRPr="003E6FBA">
        <w:rPr>
          <w:rFonts w:ascii="宋体" w:eastAsia="宋体" w:hAnsi="宋体" w:hint="eastAsia"/>
        </w:rPr>
        <w:t>文件</w:t>
      </w:r>
      <w:r w:rsidR="00E57DCB">
        <w:rPr>
          <w:rFonts w:ascii="宋体" w:eastAsia="宋体" w:hAnsi="宋体" w:hint="eastAsia"/>
        </w:rPr>
        <w:t>及</w:t>
      </w:r>
      <w:r w:rsidR="009D3DDC" w:rsidRPr="003E6FBA">
        <w:rPr>
          <w:rFonts w:ascii="宋体" w:eastAsia="宋体" w:hAnsi="宋体" w:hint="eastAsia"/>
        </w:rPr>
        <w:t>订货单</w:t>
      </w:r>
      <w:r w:rsidR="00E57DCB">
        <w:rPr>
          <w:rFonts w:ascii="宋体" w:eastAsia="宋体" w:hAnsi="宋体" w:hint="eastAsia"/>
        </w:rPr>
        <w:t>的规定</w:t>
      </w:r>
      <w:r w:rsidR="00D6373E" w:rsidRPr="003E6FBA">
        <w:rPr>
          <w:rFonts w:ascii="宋体" w:eastAsia="宋体" w:hAnsi="宋体" w:hint="eastAsia"/>
        </w:rPr>
        <w:t>。</w:t>
      </w:r>
    </w:p>
    <w:p w14:paraId="34673CA1" w14:textId="0041C544" w:rsidR="00D6373E" w:rsidRPr="003E6FBA" w:rsidRDefault="00A73AA6" w:rsidP="0009117F">
      <w:pPr>
        <w:pStyle w:val="af3"/>
        <w:spacing w:line="300" w:lineRule="auto"/>
        <w:rPr>
          <w:rFonts w:ascii="宋体" w:eastAsia="宋体" w:hAnsi="宋体"/>
        </w:rPr>
      </w:pPr>
      <w:r w:rsidRPr="003E6FBA">
        <w:rPr>
          <w:rFonts w:ascii="宋体" w:eastAsia="宋体" w:hAnsi="宋体" w:hint="eastAsia"/>
        </w:rPr>
        <w:t>需方</w:t>
      </w:r>
      <w:r w:rsidR="003E6FBA" w:rsidRPr="003E6FBA">
        <w:rPr>
          <w:rFonts w:ascii="宋体" w:eastAsia="宋体" w:hAnsi="宋体" w:hint="eastAsia"/>
        </w:rPr>
        <w:t>可</w:t>
      </w:r>
      <w:r w:rsidRPr="003E6FBA">
        <w:rPr>
          <w:rFonts w:ascii="宋体" w:eastAsia="宋体" w:hAnsi="宋体" w:hint="eastAsia"/>
        </w:rPr>
        <w:t>对收到的产品</w:t>
      </w:r>
      <w:r w:rsidR="00E57DCB">
        <w:rPr>
          <w:rFonts w:ascii="宋体" w:eastAsia="宋体" w:hAnsi="宋体" w:hint="eastAsia"/>
        </w:rPr>
        <w:t>按本文件的规定</w:t>
      </w:r>
      <w:r w:rsidRPr="003E6FBA">
        <w:rPr>
          <w:rFonts w:ascii="宋体" w:eastAsia="宋体" w:hAnsi="宋体" w:hint="eastAsia"/>
        </w:rPr>
        <w:t>进行检验，如检验结果与本</w:t>
      </w:r>
      <w:r w:rsidR="003E6FBA" w:rsidRPr="003E6FBA">
        <w:rPr>
          <w:rFonts w:ascii="宋体" w:eastAsia="宋体" w:hAnsi="宋体" w:hint="eastAsia"/>
        </w:rPr>
        <w:t>文件或</w:t>
      </w:r>
      <w:r w:rsidR="00E65C94" w:rsidRPr="003E6FBA">
        <w:rPr>
          <w:rFonts w:ascii="宋体" w:eastAsia="宋体" w:hAnsi="宋体" w:hint="eastAsia"/>
        </w:rPr>
        <w:t>订货单</w:t>
      </w:r>
      <w:r w:rsidRPr="003E6FBA">
        <w:rPr>
          <w:rFonts w:ascii="宋体" w:eastAsia="宋体" w:hAnsi="宋体" w:hint="eastAsia"/>
        </w:rPr>
        <w:t>的规定不符时，应</w:t>
      </w:r>
      <w:r w:rsidR="00E57DCB">
        <w:rPr>
          <w:rFonts w:ascii="宋体" w:eastAsia="宋体" w:hAnsi="宋体" w:hint="eastAsia"/>
        </w:rPr>
        <w:t>以书面形式</w:t>
      </w:r>
      <w:r w:rsidR="00A03E4D" w:rsidRPr="003E6FBA">
        <w:rPr>
          <w:rFonts w:ascii="宋体" w:eastAsia="宋体" w:hAnsi="宋体" w:hint="eastAsia"/>
        </w:rPr>
        <w:t>在收到产品之日起30日内向供方提出</w:t>
      </w:r>
      <w:r w:rsidR="00E57DCB">
        <w:rPr>
          <w:rFonts w:ascii="宋体" w:eastAsia="宋体" w:hAnsi="宋体" w:hint="eastAsia"/>
        </w:rPr>
        <w:t>，由供需双方协商解决。</w:t>
      </w:r>
      <w:r w:rsidRPr="003E6FBA">
        <w:rPr>
          <w:rFonts w:ascii="宋体" w:eastAsia="宋体" w:hAnsi="宋体" w:hint="eastAsia"/>
        </w:rPr>
        <w:t>如需仲裁，</w:t>
      </w:r>
      <w:r w:rsidR="00A03E4D">
        <w:rPr>
          <w:rFonts w:ascii="宋体" w:eastAsia="宋体" w:hAnsi="宋体" w:hint="eastAsia"/>
        </w:rPr>
        <w:t>应</w:t>
      </w:r>
      <w:r w:rsidRPr="003E6FBA">
        <w:rPr>
          <w:rFonts w:ascii="宋体" w:eastAsia="宋体" w:hAnsi="宋体" w:hint="eastAsia"/>
        </w:rPr>
        <w:t>由供需双方</w:t>
      </w:r>
      <w:r w:rsidR="003E6FBA" w:rsidRPr="003E6FBA">
        <w:rPr>
          <w:rFonts w:ascii="宋体" w:eastAsia="宋体" w:hAnsi="宋体" w:hint="eastAsia"/>
        </w:rPr>
        <w:t>在需方共同取样</w:t>
      </w:r>
      <w:r w:rsidR="00A03E4D">
        <w:rPr>
          <w:rFonts w:ascii="宋体" w:eastAsia="宋体" w:hAnsi="宋体" w:hint="eastAsia"/>
        </w:rPr>
        <w:t>或协商确定</w:t>
      </w:r>
      <w:r w:rsidRPr="003E6FBA">
        <w:rPr>
          <w:rFonts w:ascii="宋体" w:eastAsia="宋体" w:hAnsi="宋体" w:hint="eastAsia"/>
        </w:rPr>
        <w:t>。</w:t>
      </w:r>
    </w:p>
    <w:p w14:paraId="778DC520" w14:textId="77777777" w:rsidR="00D6373E" w:rsidRPr="00A1103B" w:rsidRDefault="00D6373E" w:rsidP="0036501F">
      <w:pPr>
        <w:pStyle w:val="af2"/>
        <w:spacing w:beforeLines="50" w:before="156" w:afterLines="50" w:after="156"/>
        <w:ind w:left="0"/>
      </w:pPr>
      <w:r w:rsidRPr="00A1103B">
        <w:rPr>
          <w:rFonts w:hint="eastAsia"/>
        </w:rPr>
        <w:t>组批</w:t>
      </w:r>
    </w:p>
    <w:p w14:paraId="14D05842" w14:textId="7374C26E" w:rsidR="00D6373E" w:rsidRPr="00562CBA" w:rsidRDefault="0036501F" w:rsidP="00D6373E">
      <w:pPr>
        <w:pStyle w:val="affff6"/>
        <w:spacing w:line="300" w:lineRule="auto"/>
        <w:rPr>
          <w:rFonts w:ascii="宋体" w:hAnsi="宋体"/>
          <w:szCs w:val="21"/>
        </w:rPr>
      </w:pPr>
      <w:r w:rsidRPr="00562CBA">
        <w:rPr>
          <w:rFonts w:ascii="宋体" w:hAnsi="宋体"/>
        </w:rPr>
        <w:t>产品应成批提交验收，每批应由同一生产工艺连续生产</w:t>
      </w:r>
      <w:r w:rsidRPr="00562CBA">
        <w:rPr>
          <w:rFonts w:ascii="宋体" w:hAnsi="宋体" w:hint="eastAsia"/>
        </w:rPr>
        <w:t>、经同一批次连续混合的，同一牌号的产品组成，</w:t>
      </w:r>
      <w:proofErr w:type="gramStart"/>
      <w:r w:rsidRPr="00562CBA">
        <w:rPr>
          <w:rFonts w:ascii="宋体" w:hAnsi="宋体"/>
        </w:rPr>
        <w:t>批重应</w:t>
      </w:r>
      <w:proofErr w:type="gramEnd"/>
      <w:r w:rsidRPr="00562CBA">
        <w:rPr>
          <w:rFonts w:ascii="宋体" w:hAnsi="宋体"/>
        </w:rPr>
        <w:t>不大于</w:t>
      </w:r>
      <w:r w:rsidRPr="00562CBA">
        <w:rPr>
          <w:rFonts w:ascii="宋体" w:hAnsi="宋体" w:hint="eastAsia"/>
          <w:color w:val="000000" w:themeColor="text1"/>
        </w:rPr>
        <w:t>1</w:t>
      </w:r>
      <w:r w:rsidRPr="00562CBA">
        <w:rPr>
          <w:rFonts w:ascii="宋体" w:hAnsi="宋体"/>
          <w:color w:val="000000" w:themeColor="text1"/>
        </w:rPr>
        <w:t>000kg</w:t>
      </w:r>
      <w:r w:rsidRPr="00562CBA">
        <w:rPr>
          <w:rFonts w:ascii="宋体" w:hAnsi="宋体"/>
        </w:rPr>
        <w:t>。用户要求并在</w:t>
      </w:r>
      <w:r w:rsidRPr="00562CBA">
        <w:rPr>
          <w:rFonts w:ascii="宋体" w:hAnsi="宋体" w:hint="eastAsia"/>
        </w:rPr>
        <w:t>合同</w:t>
      </w:r>
      <w:r w:rsidRPr="00562CBA">
        <w:rPr>
          <w:rFonts w:ascii="宋体" w:hAnsi="宋体"/>
        </w:rPr>
        <w:t>（或</w:t>
      </w:r>
      <w:r w:rsidRPr="00562CBA">
        <w:rPr>
          <w:rFonts w:ascii="宋体" w:hAnsi="宋体" w:hint="eastAsia"/>
        </w:rPr>
        <w:t>订货单</w:t>
      </w:r>
      <w:r w:rsidRPr="00562CBA">
        <w:rPr>
          <w:rFonts w:ascii="宋体" w:hAnsi="宋体"/>
        </w:rPr>
        <w:t>）中注明时，可提供</w:t>
      </w:r>
      <w:proofErr w:type="gramStart"/>
      <w:r w:rsidRPr="00562CBA">
        <w:rPr>
          <w:rFonts w:ascii="宋体" w:hAnsi="宋体"/>
        </w:rPr>
        <w:t>其他批重的</w:t>
      </w:r>
      <w:proofErr w:type="gramEnd"/>
      <w:r w:rsidRPr="00562CBA">
        <w:rPr>
          <w:rFonts w:ascii="宋体" w:hAnsi="宋体"/>
        </w:rPr>
        <w:t>产品。</w:t>
      </w:r>
    </w:p>
    <w:p w14:paraId="17D6AABB" w14:textId="011A3B32" w:rsidR="00D6373E" w:rsidRPr="00A1103B" w:rsidRDefault="00D6373E" w:rsidP="0036501F">
      <w:pPr>
        <w:pStyle w:val="af2"/>
        <w:spacing w:beforeLines="50" w:before="156" w:afterLines="50" w:after="156"/>
        <w:ind w:left="0"/>
      </w:pPr>
      <w:r w:rsidRPr="00A1103B">
        <w:rPr>
          <w:rFonts w:hint="eastAsia"/>
        </w:rPr>
        <w:t>检</w:t>
      </w:r>
      <w:r w:rsidR="00133690">
        <w:rPr>
          <w:rFonts w:hint="eastAsia"/>
        </w:rPr>
        <w:t>验</w:t>
      </w:r>
      <w:r w:rsidRPr="00A1103B">
        <w:rPr>
          <w:rFonts w:hint="eastAsia"/>
        </w:rPr>
        <w:t>项目</w:t>
      </w:r>
      <w:r w:rsidR="003E6FBA">
        <w:rPr>
          <w:rFonts w:hint="eastAsia"/>
        </w:rPr>
        <w:t>及取样</w:t>
      </w:r>
    </w:p>
    <w:p w14:paraId="4A8EB2AC" w14:textId="04A1F1D2" w:rsidR="000844C2" w:rsidRDefault="00133690" w:rsidP="003E6FBA">
      <w:pPr>
        <w:pStyle w:val="affff6"/>
        <w:spacing w:line="300" w:lineRule="auto"/>
        <w:rPr>
          <w:rFonts w:asciiTheme="minorEastAsia" w:eastAsiaTheme="minorEastAsia" w:hAnsiTheme="minorEastAsia"/>
        </w:rPr>
      </w:pPr>
      <w:r>
        <w:rPr>
          <w:rFonts w:ascii="宋体" w:hAnsi="宋体" w:hint="eastAsia"/>
          <w:szCs w:val="21"/>
        </w:rPr>
        <w:t>产品</w:t>
      </w:r>
      <w:r w:rsidR="003E6FBA">
        <w:rPr>
          <w:rFonts w:ascii="宋体" w:hAnsi="宋体" w:hint="eastAsia"/>
          <w:szCs w:val="21"/>
        </w:rPr>
        <w:t>检验项目及取样应符合表2的规定</w:t>
      </w:r>
      <w:r w:rsidR="003E6FBA" w:rsidRPr="008F66F2">
        <w:rPr>
          <w:rFonts w:ascii="宋体" w:hAnsi="宋体" w:hint="eastAsia"/>
        </w:rPr>
        <w:t>。</w:t>
      </w:r>
    </w:p>
    <w:p w14:paraId="1D55D19B" w14:textId="0DF1D212" w:rsidR="003E6FBA" w:rsidRDefault="000844C2" w:rsidP="003E6FBA">
      <w:pPr>
        <w:pStyle w:val="af3"/>
        <w:numPr>
          <w:ilvl w:val="0"/>
          <w:numId w:val="0"/>
        </w:numPr>
        <w:spacing w:line="300" w:lineRule="auto"/>
        <w:jc w:val="center"/>
        <w:rPr>
          <w:rFonts w:hAnsi="黑体"/>
        </w:rPr>
      </w:pPr>
      <w:r w:rsidRPr="000844C2">
        <w:rPr>
          <w:rFonts w:hAnsi="黑体" w:hint="eastAsia"/>
        </w:rPr>
        <w:t>表</w:t>
      </w:r>
      <w:r w:rsidR="003252A3">
        <w:rPr>
          <w:rFonts w:hAnsi="黑体" w:hint="eastAsia"/>
        </w:rPr>
        <w:t>2</w:t>
      </w:r>
      <w:r w:rsidR="003E6FBA">
        <w:rPr>
          <w:rFonts w:hAnsi="黑体"/>
        </w:rPr>
        <w:t xml:space="preserve"> </w:t>
      </w:r>
      <w:r w:rsidR="003E6FBA">
        <w:rPr>
          <w:rFonts w:hAnsi="黑体" w:hint="eastAsia"/>
        </w:rPr>
        <w:t>检验项目及取样</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43"/>
        <w:gridCol w:w="2418"/>
        <w:gridCol w:w="2418"/>
      </w:tblGrid>
      <w:tr w:rsidR="003E6FBA" w14:paraId="3C3636E3" w14:textId="77777777" w:rsidTr="008A0556">
        <w:trPr>
          <w:jc w:val="center"/>
        </w:trPr>
        <w:tc>
          <w:tcPr>
            <w:tcW w:w="2392" w:type="dxa"/>
            <w:shd w:val="clear" w:color="auto" w:fill="auto"/>
            <w:vAlign w:val="center"/>
          </w:tcPr>
          <w:p w14:paraId="1B77470C" w14:textId="77777777" w:rsidR="003E6FBA" w:rsidRPr="00F42682" w:rsidRDefault="003E6FBA" w:rsidP="008A0556">
            <w:pPr>
              <w:pStyle w:val="aff7"/>
              <w:widowControl w:val="0"/>
              <w:ind w:firstLineChars="0" w:firstLine="0"/>
              <w:jc w:val="center"/>
              <w:rPr>
                <w:sz w:val="18"/>
                <w:szCs w:val="18"/>
              </w:rPr>
            </w:pPr>
            <w:r w:rsidRPr="00F42682">
              <w:rPr>
                <w:rFonts w:hint="eastAsia"/>
                <w:sz w:val="18"/>
                <w:szCs w:val="18"/>
              </w:rPr>
              <w:t>检验项目</w:t>
            </w:r>
          </w:p>
        </w:tc>
        <w:tc>
          <w:tcPr>
            <w:tcW w:w="2343" w:type="dxa"/>
            <w:shd w:val="clear" w:color="auto" w:fill="auto"/>
          </w:tcPr>
          <w:p w14:paraId="49ED588C" w14:textId="427AFD0A" w:rsidR="003E6FBA" w:rsidRPr="00F42682" w:rsidRDefault="003E6FBA" w:rsidP="00F42682">
            <w:pPr>
              <w:pStyle w:val="aff7"/>
              <w:widowControl w:val="0"/>
              <w:ind w:firstLineChars="0" w:firstLine="0"/>
              <w:jc w:val="center"/>
              <w:rPr>
                <w:sz w:val="18"/>
                <w:szCs w:val="18"/>
              </w:rPr>
            </w:pPr>
            <w:r w:rsidRPr="00F42682">
              <w:rPr>
                <w:rFonts w:hint="eastAsia"/>
                <w:sz w:val="18"/>
                <w:szCs w:val="18"/>
              </w:rPr>
              <w:t>取样</w:t>
            </w:r>
            <w:r w:rsidR="00F42682">
              <w:rPr>
                <w:rFonts w:hint="eastAsia"/>
                <w:sz w:val="18"/>
                <w:szCs w:val="18"/>
              </w:rPr>
              <w:t>及制样方法</w:t>
            </w:r>
          </w:p>
        </w:tc>
        <w:tc>
          <w:tcPr>
            <w:tcW w:w="2418" w:type="dxa"/>
            <w:shd w:val="clear" w:color="auto" w:fill="auto"/>
            <w:vAlign w:val="center"/>
          </w:tcPr>
          <w:p w14:paraId="316ACDC0" w14:textId="77777777" w:rsidR="003E6FBA" w:rsidRPr="00F42682" w:rsidRDefault="003E6FBA" w:rsidP="008A0556">
            <w:pPr>
              <w:pStyle w:val="aff7"/>
              <w:widowControl w:val="0"/>
              <w:ind w:firstLineChars="0" w:firstLine="0"/>
              <w:jc w:val="center"/>
              <w:rPr>
                <w:sz w:val="18"/>
                <w:szCs w:val="18"/>
              </w:rPr>
            </w:pPr>
            <w:r w:rsidRPr="00F42682">
              <w:rPr>
                <w:rFonts w:hint="eastAsia"/>
                <w:sz w:val="18"/>
                <w:szCs w:val="18"/>
              </w:rPr>
              <w:t>技术要求的章条号</w:t>
            </w:r>
          </w:p>
        </w:tc>
        <w:tc>
          <w:tcPr>
            <w:tcW w:w="2418" w:type="dxa"/>
            <w:shd w:val="clear" w:color="auto" w:fill="auto"/>
            <w:vAlign w:val="center"/>
          </w:tcPr>
          <w:p w14:paraId="6963FEE3" w14:textId="050895F9" w:rsidR="003E6FBA" w:rsidRPr="00F42682" w:rsidRDefault="003E6FBA" w:rsidP="008A0556">
            <w:pPr>
              <w:pStyle w:val="aff7"/>
              <w:widowControl w:val="0"/>
              <w:ind w:firstLineChars="0" w:firstLine="0"/>
              <w:jc w:val="center"/>
              <w:rPr>
                <w:sz w:val="18"/>
                <w:szCs w:val="18"/>
              </w:rPr>
            </w:pPr>
            <w:r w:rsidRPr="00F42682">
              <w:rPr>
                <w:rFonts w:hint="eastAsia"/>
                <w:sz w:val="18"/>
                <w:szCs w:val="18"/>
              </w:rPr>
              <w:t>试验方法</w:t>
            </w:r>
            <w:r w:rsidR="00A03E4D" w:rsidRPr="00F42682">
              <w:rPr>
                <w:rFonts w:hint="eastAsia"/>
                <w:sz w:val="18"/>
                <w:szCs w:val="18"/>
              </w:rPr>
              <w:t>的</w:t>
            </w:r>
            <w:r w:rsidRPr="00F42682">
              <w:rPr>
                <w:rFonts w:hint="eastAsia"/>
                <w:sz w:val="18"/>
                <w:szCs w:val="18"/>
              </w:rPr>
              <w:t>章条号</w:t>
            </w:r>
          </w:p>
        </w:tc>
      </w:tr>
      <w:tr w:rsidR="00F42682" w14:paraId="7C39AA02" w14:textId="77777777" w:rsidTr="008A0556">
        <w:trPr>
          <w:jc w:val="center"/>
        </w:trPr>
        <w:tc>
          <w:tcPr>
            <w:tcW w:w="2392" w:type="dxa"/>
            <w:shd w:val="clear" w:color="auto" w:fill="auto"/>
            <w:vAlign w:val="center"/>
          </w:tcPr>
          <w:p w14:paraId="06E475F0" w14:textId="692B9A2B" w:rsidR="00F42682" w:rsidRPr="00F42682" w:rsidRDefault="00F42682" w:rsidP="008A0556">
            <w:pPr>
              <w:pStyle w:val="aff7"/>
              <w:widowControl w:val="0"/>
              <w:ind w:firstLineChars="0" w:firstLine="0"/>
              <w:jc w:val="center"/>
              <w:rPr>
                <w:sz w:val="18"/>
                <w:szCs w:val="18"/>
              </w:rPr>
            </w:pPr>
            <w:r w:rsidRPr="00F42682">
              <w:rPr>
                <w:rFonts w:ascii="Times New Roman"/>
                <w:sz w:val="18"/>
                <w:szCs w:val="18"/>
              </w:rPr>
              <w:t>化学成分</w:t>
            </w:r>
          </w:p>
        </w:tc>
        <w:tc>
          <w:tcPr>
            <w:tcW w:w="2343" w:type="dxa"/>
            <w:shd w:val="clear" w:color="auto" w:fill="auto"/>
          </w:tcPr>
          <w:p w14:paraId="058D3901" w14:textId="649DD2DD" w:rsidR="00F42682" w:rsidRPr="00F42682" w:rsidRDefault="00F42682" w:rsidP="008A0556">
            <w:pPr>
              <w:pStyle w:val="aff7"/>
              <w:widowControl w:val="0"/>
              <w:ind w:firstLineChars="0" w:firstLine="0"/>
              <w:jc w:val="center"/>
              <w:rPr>
                <w:sz w:val="18"/>
                <w:szCs w:val="18"/>
              </w:rPr>
            </w:pPr>
            <w:r>
              <w:rPr>
                <w:rFonts w:hint="eastAsia"/>
                <w:sz w:val="18"/>
                <w:szCs w:val="18"/>
              </w:rPr>
              <w:t>7.3.1</w:t>
            </w:r>
          </w:p>
        </w:tc>
        <w:tc>
          <w:tcPr>
            <w:tcW w:w="2418" w:type="dxa"/>
            <w:shd w:val="clear" w:color="auto" w:fill="auto"/>
            <w:vAlign w:val="center"/>
          </w:tcPr>
          <w:p w14:paraId="15D0936A" w14:textId="2593B750" w:rsidR="00F42682" w:rsidRPr="00F42682" w:rsidRDefault="00F42682" w:rsidP="008A0556">
            <w:pPr>
              <w:pStyle w:val="aff7"/>
              <w:widowControl w:val="0"/>
              <w:ind w:firstLineChars="0" w:firstLine="0"/>
              <w:jc w:val="center"/>
              <w:rPr>
                <w:sz w:val="18"/>
                <w:szCs w:val="18"/>
              </w:rPr>
            </w:pPr>
            <w:r>
              <w:rPr>
                <w:rFonts w:hint="eastAsia"/>
                <w:sz w:val="18"/>
                <w:szCs w:val="18"/>
              </w:rPr>
              <w:t>5.1</w:t>
            </w:r>
          </w:p>
        </w:tc>
        <w:tc>
          <w:tcPr>
            <w:tcW w:w="2418" w:type="dxa"/>
            <w:shd w:val="clear" w:color="auto" w:fill="auto"/>
            <w:vAlign w:val="center"/>
          </w:tcPr>
          <w:p w14:paraId="7DB3F7E3" w14:textId="32F2AD4D" w:rsidR="00F42682" w:rsidRPr="00F42682" w:rsidRDefault="00F42682" w:rsidP="008A0556">
            <w:pPr>
              <w:pStyle w:val="aff7"/>
              <w:widowControl w:val="0"/>
              <w:ind w:firstLineChars="0" w:firstLine="0"/>
              <w:jc w:val="center"/>
              <w:rPr>
                <w:sz w:val="18"/>
                <w:szCs w:val="18"/>
              </w:rPr>
            </w:pPr>
            <w:r>
              <w:rPr>
                <w:rFonts w:hint="eastAsia"/>
                <w:sz w:val="18"/>
                <w:szCs w:val="18"/>
              </w:rPr>
              <w:t>6.1</w:t>
            </w:r>
          </w:p>
        </w:tc>
      </w:tr>
      <w:tr w:rsidR="00F42682" w14:paraId="4DEA714B" w14:textId="77777777" w:rsidTr="008A0556">
        <w:trPr>
          <w:jc w:val="center"/>
        </w:trPr>
        <w:tc>
          <w:tcPr>
            <w:tcW w:w="2392" w:type="dxa"/>
            <w:shd w:val="clear" w:color="auto" w:fill="auto"/>
            <w:vAlign w:val="center"/>
          </w:tcPr>
          <w:p w14:paraId="4B3C1A51" w14:textId="7CA2F653" w:rsidR="00F42682" w:rsidRPr="00F42682" w:rsidRDefault="00F42682" w:rsidP="008A0556">
            <w:pPr>
              <w:pStyle w:val="aff7"/>
              <w:widowControl w:val="0"/>
              <w:ind w:firstLineChars="0" w:firstLine="0"/>
              <w:jc w:val="center"/>
              <w:rPr>
                <w:sz w:val="18"/>
                <w:szCs w:val="18"/>
              </w:rPr>
            </w:pPr>
            <w:r w:rsidRPr="00F42682">
              <w:rPr>
                <w:rFonts w:ascii="Times New Roman"/>
                <w:sz w:val="18"/>
                <w:szCs w:val="18"/>
              </w:rPr>
              <w:t>粒度</w:t>
            </w:r>
          </w:p>
        </w:tc>
        <w:tc>
          <w:tcPr>
            <w:tcW w:w="2343" w:type="dxa"/>
            <w:shd w:val="clear" w:color="auto" w:fill="auto"/>
          </w:tcPr>
          <w:p w14:paraId="5BCA7E8C" w14:textId="77777777" w:rsidR="00F42682" w:rsidRPr="00F42682" w:rsidRDefault="00F42682" w:rsidP="008A0556">
            <w:pPr>
              <w:pStyle w:val="aff7"/>
              <w:widowControl w:val="0"/>
              <w:ind w:firstLineChars="0" w:firstLine="0"/>
              <w:jc w:val="center"/>
              <w:rPr>
                <w:sz w:val="18"/>
                <w:szCs w:val="18"/>
              </w:rPr>
            </w:pPr>
            <w:r w:rsidRPr="00F42682">
              <w:rPr>
                <w:rFonts w:hint="eastAsia"/>
                <w:sz w:val="18"/>
                <w:szCs w:val="18"/>
              </w:rPr>
              <w:t>逐件</w:t>
            </w:r>
          </w:p>
        </w:tc>
        <w:tc>
          <w:tcPr>
            <w:tcW w:w="2418" w:type="dxa"/>
            <w:shd w:val="clear" w:color="auto" w:fill="auto"/>
            <w:vAlign w:val="center"/>
          </w:tcPr>
          <w:p w14:paraId="0265BAFF" w14:textId="797D45AD" w:rsidR="00F42682" w:rsidRPr="00F42682" w:rsidRDefault="00F42682" w:rsidP="008A0556">
            <w:pPr>
              <w:pStyle w:val="aff7"/>
              <w:widowControl w:val="0"/>
              <w:ind w:firstLineChars="0" w:firstLine="0"/>
              <w:jc w:val="center"/>
              <w:rPr>
                <w:sz w:val="18"/>
                <w:szCs w:val="18"/>
              </w:rPr>
            </w:pPr>
            <w:r>
              <w:rPr>
                <w:rFonts w:hint="eastAsia"/>
                <w:sz w:val="18"/>
                <w:szCs w:val="18"/>
              </w:rPr>
              <w:t>5.2</w:t>
            </w:r>
          </w:p>
        </w:tc>
        <w:tc>
          <w:tcPr>
            <w:tcW w:w="2418" w:type="dxa"/>
            <w:shd w:val="clear" w:color="auto" w:fill="auto"/>
            <w:vAlign w:val="center"/>
          </w:tcPr>
          <w:p w14:paraId="13C37EF6" w14:textId="491FD35E" w:rsidR="00F42682" w:rsidRPr="00F42682" w:rsidRDefault="00F42682" w:rsidP="008A0556">
            <w:pPr>
              <w:pStyle w:val="aff7"/>
              <w:widowControl w:val="0"/>
              <w:ind w:firstLineChars="0" w:firstLine="0"/>
              <w:jc w:val="center"/>
              <w:rPr>
                <w:sz w:val="18"/>
                <w:szCs w:val="18"/>
              </w:rPr>
            </w:pPr>
            <w:r>
              <w:rPr>
                <w:rFonts w:hint="eastAsia"/>
                <w:sz w:val="18"/>
                <w:szCs w:val="18"/>
              </w:rPr>
              <w:t>6.2</w:t>
            </w:r>
          </w:p>
        </w:tc>
      </w:tr>
      <w:tr w:rsidR="00F42682" w14:paraId="770B172C" w14:textId="77777777" w:rsidTr="008A0556">
        <w:trPr>
          <w:jc w:val="center"/>
        </w:trPr>
        <w:tc>
          <w:tcPr>
            <w:tcW w:w="2392" w:type="dxa"/>
            <w:shd w:val="clear" w:color="auto" w:fill="auto"/>
            <w:vAlign w:val="center"/>
          </w:tcPr>
          <w:p w14:paraId="3B3ADE86" w14:textId="12D0B93A" w:rsidR="00F42682" w:rsidRPr="00F42682" w:rsidRDefault="00F42682" w:rsidP="008A0556">
            <w:pPr>
              <w:pStyle w:val="aff7"/>
              <w:widowControl w:val="0"/>
              <w:ind w:firstLineChars="0" w:firstLine="0"/>
              <w:jc w:val="center"/>
              <w:rPr>
                <w:rFonts w:hint="eastAsia"/>
                <w:sz w:val="18"/>
                <w:szCs w:val="18"/>
              </w:rPr>
            </w:pPr>
            <w:r w:rsidRPr="00F42682">
              <w:rPr>
                <w:rFonts w:ascii="Times New Roman"/>
                <w:sz w:val="18"/>
                <w:szCs w:val="18"/>
              </w:rPr>
              <w:t>外观质量</w:t>
            </w:r>
          </w:p>
        </w:tc>
        <w:tc>
          <w:tcPr>
            <w:tcW w:w="2343" w:type="dxa"/>
            <w:shd w:val="clear" w:color="auto" w:fill="auto"/>
          </w:tcPr>
          <w:p w14:paraId="5C7781A3" w14:textId="64426164" w:rsidR="00F42682" w:rsidRPr="00F42682" w:rsidRDefault="00F42682" w:rsidP="008A0556">
            <w:pPr>
              <w:pStyle w:val="aff7"/>
              <w:widowControl w:val="0"/>
              <w:ind w:firstLineChars="0" w:firstLine="0"/>
              <w:jc w:val="center"/>
              <w:rPr>
                <w:rFonts w:hint="eastAsia"/>
                <w:sz w:val="18"/>
                <w:szCs w:val="18"/>
              </w:rPr>
            </w:pPr>
            <w:r w:rsidRPr="00F42682">
              <w:rPr>
                <w:rFonts w:hint="eastAsia"/>
                <w:sz w:val="18"/>
                <w:szCs w:val="18"/>
              </w:rPr>
              <w:t>每批5kg-10kg</w:t>
            </w:r>
          </w:p>
        </w:tc>
        <w:tc>
          <w:tcPr>
            <w:tcW w:w="2418" w:type="dxa"/>
            <w:shd w:val="clear" w:color="auto" w:fill="auto"/>
            <w:vAlign w:val="center"/>
          </w:tcPr>
          <w:p w14:paraId="6FB52493" w14:textId="55E6FF53" w:rsidR="00F42682" w:rsidRPr="00F42682" w:rsidRDefault="00F42682" w:rsidP="008A0556">
            <w:pPr>
              <w:pStyle w:val="aff7"/>
              <w:widowControl w:val="0"/>
              <w:ind w:firstLineChars="0" w:firstLine="0"/>
              <w:jc w:val="center"/>
              <w:rPr>
                <w:rFonts w:hint="eastAsia"/>
                <w:sz w:val="18"/>
                <w:szCs w:val="18"/>
              </w:rPr>
            </w:pPr>
            <w:r>
              <w:rPr>
                <w:rFonts w:hint="eastAsia"/>
                <w:sz w:val="18"/>
                <w:szCs w:val="18"/>
              </w:rPr>
              <w:t>5.3</w:t>
            </w:r>
          </w:p>
        </w:tc>
        <w:tc>
          <w:tcPr>
            <w:tcW w:w="2418" w:type="dxa"/>
            <w:shd w:val="clear" w:color="auto" w:fill="auto"/>
            <w:vAlign w:val="center"/>
          </w:tcPr>
          <w:p w14:paraId="13491DDB" w14:textId="64FC9C88" w:rsidR="00F42682" w:rsidRPr="00F42682" w:rsidRDefault="00F42682" w:rsidP="008A0556">
            <w:pPr>
              <w:pStyle w:val="aff7"/>
              <w:widowControl w:val="0"/>
              <w:ind w:firstLineChars="0" w:firstLine="0"/>
              <w:jc w:val="center"/>
              <w:rPr>
                <w:rFonts w:hint="eastAsia"/>
                <w:sz w:val="18"/>
                <w:szCs w:val="18"/>
              </w:rPr>
            </w:pPr>
            <w:r>
              <w:rPr>
                <w:rFonts w:hint="eastAsia"/>
                <w:sz w:val="18"/>
                <w:szCs w:val="18"/>
              </w:rPr>
              <w:t>6.3</w:t>
            </w:r>
          </w:p>
        </w:tc>
      </w:tr>
    </w:tbl>
    <w:p w14:paraId="668FBC08" w14:textId="3B288034" w:rsidR="003E6FBA" w:rsidRDefault="003E6FBA" w:rsidP="003E6FBA">
      <w:pPr>
        <w:pStyle w:val="aff7"/>
        <w:ind w:firstLineChars="0" w:firstLine="0"/>
        <w:rPr>
          <w:rFonts w:hint="eastAsia"/>
        </w:rPr>
      </w:pPr>
    </w:p>
    <w:p w14:paraId="05200619" w14:textId="79A8FB91" w:rsidR="00F42682" w:rsidRPr="00A1103B" w:rsidRDefault="00F42682" w:rsidP="00F42682">
      <w:pPr>
        <w:pStyle w:val="af3"/>
        <w:spacing w:beforeLines="50" w:before="156" w:afterLines="50" w:after="156"/>
      </w:pPr>
      <w:r>
        <w:rPr>
          <w:rFonts w:hint="eastAsia"/>
        </w:rPr>
        <w:t>取样位置及取样数量</w:t>
      </w:r>
    </w:p>
    <w:p w14:paraId="619F1A0F" w14:textId="5418E0A8" w:rsidR="00F42682" w:rsidRPr="00562CBA" w:rsidRDefault="00562CBA" w:rsidP="00F42682">
      <w:pPr>
        <w:pStyle w:val="affff6"/>
        <w:spacing w:line="300" w:lineRule="auto"/>
        <w:rPr>
          <w:rFonts w:ascii="宋体" w:hAnsi="宋体"/>
        </w:rPr>
      </w:pPr>
      <w:r w:rsidRPr="00562CBA">
        <w:rPr>
          <w:rFonts w:ascii="宋体" w:hAnsi="宋体"/>
        </w:rPr>
        <w:t>从每桶的中心和约2/3半径处均匀分布的3个点上各取等量的样品，每批重量不少于1600g。将每桶所取的试样混合均匀并捣碎，用筛孔147μm（100目）的泰勒标准筛过筛，筛下物用</w:t>
      </w:r>
      <w:proofErr w:type="gramStart"/>
      <w:r w:rsidRPr="00562CBA">
        <w:rPr>
          <w:rFonts w:ascii="宋体" w:hAnsi="宋体"/>
        </w:rPr>
        <w:t>四分法缩分至</w:t>
      </w:r>
      <w:proofErr w:type="gramEnd"/>
      <w:r w:rsidRPr="00562CBA">
        <w:rPr>
          <w:rFonts w:ascii="宋体" w:hAnsi="宋体"/>
        </w:rPr>
        <w:t>不少于100g，作为该批产品的化学成分分析用试验。用于气体元素O、N分析的试验粒度应不大于</w:t>
      </w:r>
      <w:r w:rsidRPr="00562CBA">
        <w:rPr>
          <w:rFonts w:ascii="宋体" w:hAnsi="宋体"/>
          <w:color w:val="FF0000"/>
        </w:rPr>
        <w:t>500μm</w:t>
      </w:r>
      <w:r w:rsidRPr="00562CBA">
        <w:rPr>
          <w:rFonts w:ascii="宋体" w:hAnsi="宋体"/>
        </w:rPr>
        <w:t>。</w:t>
      </w:r>
    </w:p>
    <w:p w14:paraId="6A809939" w14:textId="5C375050" w:rsidR="00D6373E" w:rsidRPr="00A1103B" w:rsidRDefault="00D6373E" w:rsidP="00F42682">
      <w:pPr>
        <w:pStyle w:val="af2"/>
        <w:spacing w:beforeLines="50" w:before="156" w:afterLines="50" w:after="156"/>
        <w:ind w:left="0"/>
      </w:pPr>
      <w:r w:rsidRPr="00A1103B">
        <w:rPr>
          <w:rFonts w:hint="eastAsia"/>
        </w:rPr>
        <w:t>检验结果</w:t>
      </w:r>
      <w:r w:rsidR="00A03E4D">
        <w:rPr>
          <w:rFonts w:hint="eastAsia"/>
        </w:rPr>
        <w:t>的</w:t>
      </w:r>
      <w:r w:rsidRPr="00A1103B">
        <w:rPr>
          <w:rFonts w:hint="eastAsia"/>
        </w:rPr>
        <w:t>判定</w:t>
      </w:r>
    </w:p>
    <w:p w14:paraId="6282FCC4" w14:textId="35888D8B" w:rsidR="00EE3309" w:rsidRDefault="00EE3309" w:rsidP="008F66F2">
      <w:pPr>
        <w:pStyle w:val="af3"/>
        <w:spacing w:line="300" w:lineRule="auto"/>
        <w:rPr>
          <w:rFonts w:ascii="宋体" w:eastAsia="宋体" w:hAnsi="宋体" w:hint="eastAsia"/>
        </w:rPr>
      </w:pPr>
      <w:r>
        <w:rPr>
          <w:rFonts w:ascii="宋体" w:eastAsia="宋体" w:hAnsi="宋体" w:hint="eastAsia"/>
        </w:rPr>
        <w:lastRenderedPageBreak/>
        <w:t>产品的化学成分检测结果如有一项不合格的，</w:t>
      </w:r>
      <w:r w:rsidR="00A03E4D">
        <w:rPr>
          <w:rFonts w:ascii="宋体" w:eastAsia="宋体" w:hAnsi="宋体" w:hint="eastAsia"/>
        </w:rPr>
        <w:t>应从</w:t>
      </w:r>
      <w:r>
        <w:rPr>
          <w:rFonts w:ascii="宋体" w:eastAsia="宋体" w:hAnsi="宋体" w:hint="eastAsia"/>
        </w:rPr>
        <w:t>该批产品中加倍取样对该不合格项进行重复试验，若重复试验结果</w:t>
      </w:r>
      <w:r w:rsidR="003E6FBA">
        <w:rPr>
          <w:rFonts w:ascii="宋体" w:eastAsia="宋体" w:hAnsi="宋体" w:hint="eastAsia"/>
        </w:rPr>
        <w:t>仍</w:t>
      </w:r>
      <w:r w:rsidR="00562CBA">
        <w:rPr>
          <w:rFonts w:ascii="宋体" w:eastAsia="宋体" w:hAnsi="宋体" w:hint="eastAsia"/>
        </w:rPr>
        <w:t>不合格的，判</w:t>
      </w:r>
      <w:r>
        <w:rPr>
          <w:rFonts w:ascii="宋体" w:eastAsia="宋体" w:hAnsi="宋体" w:hint="eastAsia"/>
        </w:rPr>
        <w:t>该批</w:t>
      </w:r>
      <w:r w:rsidR="00562CBA">
        <w:rPr>
          <w:rFonts w:ascii="宋体" w:eastAsia="宋体" w:hAnsi="宋体" w:hint="eastAsia"/>
        </w:rPr>
        <w:t>产品</w:t>
      </w:r>
      <w:r>
        <w:rPr>
          <w:rFonts w:ascii="宋体" w:eastAsia="宋体" w:hAnsi="宋体" w:hint="eastAsia"/>
        </w:rPr>
        <w:t>不合格。</w:t>
      </w:r>
    </w:p>
    <w:p w14:paraId="3D7CBE76" w14:textId="52AAD2F4" w:rsidR="00562CBA" w:rsidRPr="00562CBA" w:rsidRDefault="00562CBA" w:rsidP="00562CBA">
      <w:pPr>
        <w:pStyle w:val="af3"/>
        <w:spacing w:line="300" w:lineRule="auto"/>
        <w:rPr>
          <w:rFonts w:ascii="宋体" w:eastAsia="宋体" w:hAnsi="宋体"/>
        </w:rPr>
      </w:pPr>
      <w:r>
        <w:rPr>
          <w:rFonts w:ascii="宋体" w:eastAsia="宋体" w:hAnsi="宋体" w:hint="eastAsia"/>
        </w:rPr>
        <w:t>粒度检验不合格时，判该批产品不合格。</w:t>
      </w:r>
    </w:p>
    <w:p w14:paraId="5627DBF8" w14:textId="7E6BC316" w:rsidR="00D3546F" w:rsidRDefault="00D3546F" w:rsidP="00D3546F">
      <w:pPr>
        <w:pStyle w:val="af3"/>
        <w:spacing w:line="300" w:lineRule="auto"/>
        <w:rPr>
          <w:rFonts w:ascii="宋体" w:eastAsia="宋体" w:hAnsi="宋体"/>
        </w:rPr>
      </w:pPr>
      <w:r>
        <w:rPr>
          <w:rFonts w:ascii="宋体" w:eastAsia="宋体" w:hAnsi="宋体" w:hint="eastAsia"/>
        </w:rPr>
        <w:t>外观</w:t>
      </w:r>
      <w:r w:rsidR="00A03E4D">
        <w:rPr>
          <w:rFonts w:ascii="宋体" w:eastAsia="宋体" w:hAnsi="宋体" w:hint="eastAsia"/>
        </w:rPr>
        <w:t>质量</w:t>
      </w:r>
      <w:r>
        <w:rPr>
          <w:rFonts w:ascii="宋体" w:eastAsia="宋体" w:hAnsi="宋体" w:hint="eastAsia"/>
        </w:rPr>
        <w:t>检验不合格时，判该</w:t>
      </w:r>
      <w:r w:rsidR="00562CBA">
        <w:rPr>
          <w:rFonts w:ascii="宋体" w:eastAsia="宋体" w:hAnsi="宋体" w:hint="eastAsia"/>
        </w:rPr>
        <w:t>批产品</w:t>
      </w:r>
      <w:r>
        <w:rPr>
          <w:rFonts w:ascii="宋体" w:eastAsia="宋体" w:hAnsi="宋体" w:hint="eastAsia"/>
        </w:rPr>
        <w:t>不合格。</w:t>
      </w:r>
    </w:p>
    <w:p w14:paraId="522EA118" w14:textId="02F75FA4" w:rsidR="00D6373E" w:rsidRPr="00A1103B" w:rsidRDefault="00D6373E" w:rsidP="00A1103B">
      <w:pPr>
        <w:pStyle w:val="af1"/>
        <w:spacing w:before="156" w:after="156"/>
        <w:ind w:left="0"/>
      </w:pPr>
      <w:r w:rsidRPr="00A1103B">
        <w:rPr>
          <w:rFonts w:hint="eastAsia"/>
        </w:rPr>
        <w:t>标志、包装、运输、贮存</w:t>
      </w:r>
      <w:r w:rsidR="00FC1531">
        <w:rPr>
          <w:rFonts w:hint="eastAsia"/>
        </w:rPr>
        <w:t>及</w:t>
      </w:r>
      <w:r w:rsidR="00A03E4D">
        <w:rPr>
          <w:rFonts w:hint="eastAsia"/>
        </w:rPr>
        <w:t>随行文件</w:t>
      </w:r>
    </w:p>
    <w:p w14:paraId="61E6F40D" w14:textId="77777777" w:rsidR="00D6373E" w:rsidRPr="00A1103B" w:rsidRDefault="00D6373E" w:rsidP="00562CBA">
      <w:pPr>
        <w:pStyle w:val="af2"/>
        <w:spacing w:beforeLines="50" w:before="156" w:afterLines="50" w:after="156"/>
        <w:ind w:left="0"/>
      </w:pPr>
      <w:r w:rsidRPr="00A1103B">
        <w:rPr>
          <w:rFonts w:hint="eastAsia"/>
        </w:rPr>
        <w:t>标志</w:t>
      </w:r>
    </w:p>
    <w:p w14:paraId="742D8ADC" w14:textId="77777777" w:rsidR="00D6373E" w:rsidRPr="00A1103B" w:rsidRDefault="00D55C1D" w:rsidP="00562CBA">
      <w:pPr>
        <w:pStyle w:val="af3"/>
        <w:numPr>
          <w:ilvl w:val="0"/>
          <w:numId w:val="0"/>
        </w:numPr>
        <w:spacing w:line="300" w:lineRule="auto"/>
        <w:ind w:firstLineChars="200" w:firstLine="420"/>
        <w:rPr>
          <w:rFonts w:ascii="宋体" w:eastAsia="宋体" w:hAnsi="宋体"/>
        </w:rPr>
      </w:pPr>
      <w:r>
        <w:rPr>
          <w:rFonts w:ascii="宋体" w:eastAsia="宋体" w:hAnsi="宋体" w:hint="eastAsia"/>
        </w:rPr>
        <w:t>每批产品的包装外应注明：</w:t>
      </w:r>
    </w:p>
    <w:p w14:paraId="12350898" w14:textId="77777777" w:rsidR="00D6373E" w:rsidRPr="001E4BAE" w:rsidRDefault="00D55C1D" w:rsidP="00562CBA">
      <w:pPr>
        <w:pStyle w:val="affff5"/>
        <w:numPr>
          <w:ilvl w:val="1"/>
          <w:numId w:val="6"/>
        </w:numPr>
        <w:tabs>
          <w:tab w:val="clear" w:pos="840"/>
          <w:tab w:val="num" w:pos="780"/>
        </w:tabs>
        <w:spacing w:after="0" w:line="300" w:lineRule="auto"/>
        <w:ind w:left="780" w:hanging="360"/>
        <w:rPr>
          <w:rFonts w:ascii="宋体" w:hAnsi="宋体"/>
        </w:rPr>
      </w:pPr>
      <w:r>
        <w:rPr>
          <w:rFonts w:ascii="宋体" w:hAnsi="宋体" w:hint="eastAsia"/>
        </w:rPr>
        <w:t>生产厂名称</w:t>
      </w:r>
      <w:r w:rsidR="00D6373E" w:rsidRPr="001E4BAE">
        <w:rPr>
          <w:rFonts w:ascii="宋体" w:hAnsi="宋体" w:hint="eastAsia"/>
        </w:rPr>
        <w:t>；</w:t>
      </w:r>
    </w:p>
    <w:p w14:paraId="17976DA3" w14:textId="4CA9DE8E" w:rsidR="00D6373E" w:rsidRPr="001E4BAE" w:rsidRDefault="00D55C1D" w:rsidP="00562CBA">
      <w:pPr>
        <w:pStyle w:val="affff5"/>
        <w:numPr>
          <w:ilvl w:val="1"/>
          <w:numId w:val="6"/>
        </w:numPr>
        <w:tabs>
          <w:tab w:val="clear" w:pos="840"/>
          <w:tab w:val="num" w:pos="780"/>
        </w:tabs>
        <w:spacing w:after="0" w:line="300" w:lineRule="auto"/>
        <w:ind w:left="780" w:hanging="360"/>
        <w:rPr>
          <w:rFonts w:ascii="宋体" w:hAnsi="宋体"/>
        </w:rPr>
      </w:pPr>
      <w:r>
        <w:rPr>
          <w:rFonts w:ascii="宋体" w:hAnsi="宋体" w:hint="eastAsia"/>
        </w:rPr>
        <w:t>产品名称和</w:t>
      </w:r>
      <w:r w:rsidR="00562CBA">
        <w:rPr>
          <w:rFonts w:ascii="宋体" w:hAnsi="宋体" w:hint="eastAsia"/>
        </w:rPr>
        <w:t>牌号</w:t>
      </w:r>
      <w:r w:rsidR="00D6373E" w:rsidRPr="001E4BAE">
        <w:rPr>
          <w:rFonts w:ascii="宋体" w:hAnsi="宋体" w:hint="eastAsia"/>
        </w:rPr>
        <w:t>；</w:t>
      </w:r>
    </w:p>
    <w:p w14:paraId="2755C575" w14:textId="77777777" w:rsidR="00D6373E" w:rsidRPr="001E4BAE" w:rsidRDefault="00D55C1D" w:rsidP="00562CBA">
      <w:pPr>
        <w:pStyle w:val="affff5"/>
        <w:numPr>
          <w:ilvl w:val="1"/>
          <w:numId w:val="6"/>
        </w:numPr>
        <w:tabs>
          <w:tab w:val="clear" w:pos="840"/>
          <w:tab w:val="num" w:pos="780"/>
        </w:tabs>
        <w:spacing w:after="0" w:line="300" w:lineRule="auto"/>
        <w:ind w:left="780" w:hanging="360"/>
        <w:rPr>
          <w:rFonts w:ascii="宋体" w:hAnsi="宋体"/>
        </w:rPr>
      </w:pPr>
      <w:r>
        <w:rPr>
          <w:rFonts w:ascii="宋体" w:hAnsi="宋体" w:hint="eastAsia"/>
        </w:rPr>
        <w:t>批号</w:t>
      </w:r>
      <w:r w:rsidR="00D6373E" w:rsidRPr="001E4BAE">
        <w:rPr>
          <w:rFonts w:ascii="宋体" w:hAnsi="宋体" w:hint="eastAsia"/>
        </w:rPr>
        <w:t>；</w:t>
      </w:r>
    </w:p>
    <w:p w14:paraId="2084D8AC" w14:textId="793922DE" w:rsidR="00D6373E" w:rsidRPr="008E04F5" w:rsidRDefault="00D55C1D" w:rsidP="00562CBA">
      <w:pPr>
        <w:pStyle w:val="affff5"/>
        <w:numPr>
          <w:ilvl w:val="1"/>
          <w:numId w:val="6"/>
        </w:numPr>
        <w:tabs>
          <w:tab w:val="clear" w:pos="840"/>
          <w:tab w:val="num" w:pos="780"/>
        </w:tabs>
        <w:spacing w:after="0" w:line="300" w:lineRule="auto"/>
        <w:ind w:left="780" w:hanging="360"/>
      </w:pPr>
      <w:r w:rsidRPr="00D55C1D">
        <w:rPr>
          <w:rFonts w:ascii="宋体" w:hAnsi="宋体" w:hint="eastAsia"/>
        </w:rPr>
        <w:t>本</w:t>
      </w:r>
      <w:r w:rsidR="0070757E">
        <w:rPr>
          <w:rFonts w:ascii="宋体" w:hAnsi="宋体" w:hint="eastAsia"/>
        </w:rPr>
        <w:t>文件</w:t>
      </w:r>
      <w:r w:rsidRPr="00D55C1D">
        <w:rPr>
          <w:rFonts w:ascii="宋体" w:hAnsi="宋体" w:hint="eastAsia"/>
        </w:rPr>
        <w:t>编号</w:t>
      </w:r>
      <w:r w:rsidRPr="008E04F5">
        <w:rPr>
          <w:rFonts w:ascii="宋体" w:hAnsi="宋体" w:hint="eastAsia"/>
        </w:rPr>
        <w:t>。</w:t>
      </w:r>
    </w:p>
    <w:p w14:paraId="2378F6AF" w14:textId="77777777" w:rsidR="00D6373E" w:rsidRPr="001E4BAE" w:rsidRDefault="00D6373E" w:rsidP="00562CBA">
      <w:pPr>
        <w:pStyle w:val="af2"/>
        <w:numPr>
          <w:ilvl w:val="2"/>
          <w:numId w:val="8"/>
        </w:numPr>
        <w:spacing w:beforeLines="50" w:before="156" w:afterLines="50" w:after="156"/>
        <w:ind w:left="0"/>
      </w:pPr>
      <w:r w:rsidRPr="001E4BAE">
        <w:rPr>
          <w:rFonts w:hint="eastAsia"/>
        </w:rPr>
        <w:t>包装、运输、贮</w:t>
      </w:r>
      <w:r w:rsidR="00D3546F">
        <w:rPr>
          <w:rFonts w:hint="eastAsia"/>
        </w:rPr>
        <w:t>存</w:t>
      </w:r>
    </w:p>
    <w:p w14:paraId="729C53E4" w14:textId="426EE5E8" w:rsidR="00D3546F" w:rsidRDefault="00562CBA" w:rsidP="00562CBA">
      <w:pPr>
        <w:pStyle w:val="af3"/>
        <w:numPr>
          <w:ilvl w:val="0"/>
          <w:numId w:val="0"/>
        </w:numPr>
        <w:spacing w:line="300" w:lineRule="auto"/>
        <w:ind w:firstLineChars="200" w:firstLine="420"/>
        <w:rPr>
          <w:rFonts w:ascii="宋体" w:eastAsia="宋体" w:hAnsi="宋体"/>
        </w:rPr>
      </w:pPr>
      <w:r w:rsidRPr="00D21268">
        <w:rPr>
          <w:rFonts w:eastAsia="宋体" w:hAnsi="宋体"/>
        </w:rPr>
        <w:t>产品应使用</w:t>
      </w:r>
      <w:r>
        <w:rPr>
          <w:rFonts w:eastAsia="宋体" w:hAnsi="宋体" w:hint="eastAsia"/>
        </w:rPr>
        <w:t>镀锌</w:t>
      </w:r>
      <w:r w:rsidRPr="00D21268">
        <w:rPr>
          <w:rFonts w:eastAsia="宋体" w:hAnsi="宋体"/>
        </w:rPr>
        <w:t>钢桶包装，内衬塑料袋，每桶净重</w:t>
      </w:r>
      <w:r w:rsidRPr="00D21268">
        <w:rPr>
          <w:rFonts w:eastAsia="宋体"/>
        </w:rPr>
        <w:t>25</w:t>
      </w:r>
      <w:r>
        <w:rPr>
          <w:rFonts w:eastAsia="宋体" w:hint="eastAsia"/>
        </w:rPr>
        <w:t>kg</w:t>
      </w:r>
      <w:r>
        <w:rPr>
          <w:rFonts w:eastAsia="宋体"/>
        </w:rPr>
        <w:t>~</w:t>
      </w:r>
      <w:r w:rsidRPr="00D21268">
        <w:rPr>
          <w:rFonts w:eastAsia="宋体"/>
        </w:rPr>
        <w:t>200kg</w:t>
      </w:r>
      <w:r w:rsidR="00D3546F" w:rsidRPr="00D3546F">
        <w:rPr>
          <w:rFonts w:ascii="宋体" w:eastAsia="宋体" w:hAnsi="宋体" w:hint="eastAsia"/>
        </w:rPr>
        <w:t>，也可根据客户要求采用</w:t>
      </w:r>
      <w:r w:rsidR="00C33C6F">
        <w:rPr>
          <w:rFonts w:ascii="宋体" w:eastAsia="宋体" w:hAnsi="宋体" w:hint="eastAsia"/>
        </w:rPr>
        <w:t>其</w:t>
      </w:r>
      <w:r w:rsidR="00A03E4D">
        <w:rPr>
          <w:rFonts w:ascii="宋体" w:eastAsia="宋体" w:hAnsi="宋体" w:hint="eastAsia"/>
        </w:rPr>
        <w:t>他</w:t>
      </w:r>
      <w:r w:rsidR="00D3546F" w:rsidRPr="00D3546F">
        <w:rPr>
          <w:rFonts w:ascii="宋体" w:eastAsia="宋体" w:hAnsi="宋体" w:hint="eastAsia"/>
        </w:rPr>
        <w:t>的适宜包装形式。</w:t>
      </w:r>
    </w:p>
    <w:p w14:paraId="1090398E" w14:textId="45181C42" w:rsidR="003E6FBA" w:rsidRDefault="00562CBA" w:rsidP="00562CBA">
      <w:pPr>
        <w:pStyle w:val="aff7"/>
        <w:spacing w:line="300" w:lineRule="auto"/>
        <w:ind w:firstLine="420"/>
      </w:pPr>
      <w:r w:rsidRPr="00D21268">
        <w:rPr>
          <w:rFonts w:hAnsi="宋体"/>
        </w:rPr>
        <w:t>产品在运输时应防止潮湿</w:t>
      </w:r>
      <w:r>
        <w:rPr>
          <w:rFonts w:hAnsi="宋体"/>
        </w:rPr>
        <w:t>，避免剧烈振动、碰撞</w:t>
      </w:r>
      <w:r w:rsidR="003E6FBA">
        <w:rPr>
          <w:rFonts w:hint="eastAsia"/>
        </w:rPr>
        <w:t>，应与其他物体分开堆放。</w:t>
      </w:r>
    </w:p>
    <w:p w14:paraId="4E91D499" w14:textId="6E0E2C25" w:rsidR="003E6FBA" w:rsidRPr="003E6FBA" w:rsidRDefault="00562CBA" w:rsidP="00562CBA">
      <w:pPr>
        <w:pStyle w:val="aff7"/>
        <w:spacing w:line="300" w:lineRule="auto"/>
        <w:ind w:firstLine="420"/>
      </w:pPr>
      <w:r w:rsidRPr="00D21268">
        <w:rPr>
          <w:rFonts w:hAnsi="宋体"/>
        </w:rPr>
        <w:t>产品应贮存于通风、干燥的仓库内，不得与酸、碱性介质混放。</w:t>
      </w:r>
    </w:p>
    <w:p w14:paraId="724B3422" w14:textId="3CC25FA7" w:rsidR="00D6373E" w:rsidRPr="001E4BAE" w:rsidRDefault="00A03E4D" w:rsidP="00562CBA">
      <w:pPr>
        <w:pStyle w:val="af2"/>
        <w:spacing w:beforeLines="50" w:before="156" w:afterLines="50" w:after="156"/>
        <w:ind w:left="0"/>
      </w:pPr>
      <w:r>
        <w:rPr>
          <w:rFonts w:hint="eastAsia"/>
        </w:rPr>
        <w:t>随行文件</w:t>
      </w:r>
    </w:p>
    <w:p w14:paraId="4A1BE22E" w14:textId="12AD1E0F" w:rsidR="00D55C1D" w:rsidRPr="00D55C1D" w:rsidRDefault="00D55C1D" w:rsidP="00D55C1D">
      <w:pPr>
        <w:pStyle w:val="af3"/>
        <w:numPr>
          <w:ilvl w:val="0"/>
          <w:numId w:val="0"/>
        </w:numPr>
        <w:spacing w:line="300" w:lineRule="auto"/>
        <w:ind w:firstLineChars="200" w:firstLine="420"/>
        <w:rPr>
          <w:rFonts w:ascii="宋体" w:eastAsia="宋体" w:hAnsi="宋体"/>
        </w:rPr>
      </w:pPr>
      <w:r w:rsidRPr="00D55C1D">
        <w:rPr>
          <w:rFonts w:ascii="宋体" w:eastAsia="宋体" w:hAnsi="宋体" w:hint="eastAsia"/>
        </w:rPr>
        <w:t>每批产品应附有</w:t>
      </w:r>
      <w:r w:rsidR="00A03E4D">
        <w:rPr>
          <w:rFonts w:ascii="宋体" w:eastAsia="宋体" w:hAnsi="宋体" w:hint="eastAsia"/>
        </w:rPr>
        <w:t>随行文件</w:t>
      </w:r>
      <w:r w:rsidRPr="00D55C1D">
        <w:rPr>
          <w:rFonts w:ascii="宋体" w:eastAsia="宋体" w:hAnsi="宋体" w:hint="eastAsia"/>
        </w:rPr>
        <w:t>，</w:t>
      </w:r>
      <w:r w:rsidR="00A03E4D">
        <w:rPr>
          <w:rFonts w:ascii="宋体" w:eastAsia="宋体" w:hAnsi="宋体" w:hint="eastAsia"/>
        </w:rPr>
        <w:t>其中除应包括供方信息、产品信息、本文件编号、出厂日期或包装日期外，还宜包括：</w:t>
      </w:r>
    </w:p>
    <w:p w14:paraId="2AC0D2DB" w14:textId="582472AA" w:rsidR="00D55C1D" w:rsidRDefault="00D55C1D" w:rsidP="0070757E">
      <w:pPr>
        <w:pStyle w:val="af3"/>
        <w:numPr>
          <w:ilvl w:val="0"/>
          <w:numId w:val="0"/>
        </w:numPr>
        <w:spacing w:line="300" w:lineRule="auto"/>
        <w:ind w:firstLineChars="200" w:firstLine="420"/>
        <w:rPr>
          <w:rFonts w:ascii="宋体" w:eastAsia="宋体" w:hAnsi="宋体"/>
        </w:rPr>
      </w:pPr>
      <w:r w:rsidRPr="00D55C1D">
        <w:rPr>
          <w:rFonts w:ascii="宋体" w:eastAsia="宋体" w:hAnsi="宋体" w:hint="eastAsia"/>
        </w:rPr>
        <w:t xml:space="preserve">a) </w:t>
      </w:r>
      <w:r w:rsidR="00A03E4D">
        <w:rPr>
          <w:rFonts w:ascii="宋体" w:eastAsia="宋体" w:hAnsi="宋体" w:hint="eastAsia"/>
        </w:rPr>
        <w:t>产品质量保证书：</w:t>
      </w:r>
    </w:p>
    <w:p w14:paraId="094FBAC1" w14:textId="2CECFFF8" w:rsidR="00A03E4D" w:rsidRDefault="00A03E4D" w:rsidP="0070757E">
      <w:pPr>
        <w:pStyle w:val="aff7"/>
        <w:numPr>
          <w:ilvl w:val="0"/>
          <w:numId w:val="38"/>
        </w:numPr>
        <w:spacing w:line="300" w:lineRule="auto"/>
        <w:ind w:firstLineChars="0"/>
      </w:pPr>
      <w:r>
        <w:rPr>
          <w:rFonts w:hint="eastAsia"/>
        </w:rPr>
        <w:t>产品的主要技术指标；</w:t>
      </w:r>
    </w:p>
    <w:p w14:paraId="1DB4D021" w14:textId="40159A23" w:rsidR="00A03E4D" w:rsidRDefault="007227AF" w:rsidP="0070757E">
      <w:pPr>
        <w:pStyle w:val="aff7"/>
        <w:numPr>
          <w:ilvl w:val="0"/>
          <w:numId w:val="38"/>
        </w:numPr>
        <w:spacing w:line="300" w:lineRule="auto"/>
        <w:ind w:firstLineChars="0"/>
      </w:pPr>
      <w:r>
        <w:rPr>
          <w:rFonts w:hint="eastAsia"/>
        </w:rPr>
        <w:t>对产品质量所负的责任；</w:t>
      </w:r>
    </w:p>
    <w:p w14:paraId="5745B05D" w14:textId="6B50469A" w:rsidR="007227AF" w:rsidRPr="00A03E4D" w:rsidRDefault="007227AF" w:rsidP="0070757E">
      <w:pPr>
        <w:pStyle w:val="aff7"/>
        <w:numPr>
          <w:ilvl w:val="0"/>
          <w:numId w:val="38"/>
        </w:numPr>
        <w:spacing w:line="300" w:lineRule="auto"/>
        <w:ind w:firstLineChars="0"/>
      </w:pPr>
      <w:r>
        <w:rPr>
          <w:rFonts w:hint="eastAsia"/>
        </w:rPr>
        <w:t>产品获得的质量认证及带供方技术监督部门检印的各项分析检验结果。</w:t>
      </w:r>
    </w:p>
    <w:p w14:paraId="4265F4B9" w14:textId="6D0BB775" w:rsidR="00D55C1D" w:rsidRDefault="00D55C1D" w:rsidP="0070757E">
      <w:pPr>
        <w:pStyle w:val="af3"/>
        <w:numPr>
          <w:ilvl w:val="0"/>
          <w:numId w:val="0"/>
        </w:numPr>
        <w:spacing w:line="300" w:lineRule="auto"/>
        <w:ind w:firstLineChars="200" w:firstLine="420"/>
        <w:rPr>
          <w:rFonts w:ascii="宋体" w:eastAsia="宋体" w:hAnsi="宋体" w:hint="eastAsia"/>
        </w:rPr>
      </w:pPr>
      <w:r w:rsidRPr="00D55C1D">
        <w:rPr>
          <w:rFonts w:ascii="宋体" w:eastAsia="宋体" w:hAnsi="宋体" w:hint="eastAsia"/>
        </w:rPr>
        <w:t xml:space="preserve">b) </w:t>
      </w:r>
      <w:r w:rsidR="007227AF">
        <w:rPr>
          <w:rFonts w:ascii="宋体" w:eastAsia="宋体" w:hAnsi="宋体" w:hint="eastAsia"/>
        </w:rPr>
        <w:t>产品</w:t>
      </w:r>
      <w:r w:rsidR="0070757E">
        <w:rPr>
          <w:rFonts w:ascii="宋体" w:eastAsia="宋体" w:hAnsi="宋体" w:hint="eastAsia"/>
        </w:rPr>
        <w:t>合格证</w:t>
      </w:r>
      <w:r w:rsidR="007227AF">
        <w:rPr>
          <w:rFonts w:ascii="宋体" w:eastAsia="宋体" w:hAnsi="宋体" w:hint="eastAsia"/>
        </w:rPr>
        <w:t>：</w:t>
      </w:r>
    </w:p>
    <w:p w14:paraId="14CC579D" w14:textId="66A725A3" w:rsidR="0070757E" w:rsidRDefault="0070757E" w:rsidP="0070757E">
      <w:pPr>
        <w:pStyle w:val="aff7"/>
        <w:numPr>
          <w:ilvl w:val="0"/>
          <w:numId w:val="38"/>
        </w:numPr>
        <w:spacing w:line="300" w:lineRule="auto"/>
        <w:ind w:firstLineChars="0"/>
        <w:rPr>
          <w:rFonts w:hint="eastAsia"/>
        </w:rPr>
      </w:pPr>
      <w:r>
        <w:rPr>
          <w:rFonts w:hint="eastAsia"/>
        </w:rPr>
        <w:t>检验项目及其结果或检验结论</w:t>
      </w:r>
      <w:r>
        <w:rPr>
          <w:rFonts w:hint="eastAsia"/>
        </w:rPr>
        <w:t>；</w:t>
      </w:r>
    </w:p>
    <w:p w14:paraId="355BD1D5" w14:textId="38CAB041" w:rsidR="0070757E" w:rsidRDefault="0070757E" w:rsidP="0070757E">
      <w:pPr>
        <w:pStyle w:val="aff7"/>
        <w:numPr>
          <w:ilvl w:val="0"/>
          <w:numId w:val="38"/>
        </w:numPr>
        <w:spacing w:line="300" w:lineRule="auto"/>
        <w:ind w:firstLineChars="0"/>
        <w:rPr>
          <w:rFonts w:hint="eastAsia"/>
        </w:rPr>
      </w:pPr>
      <w:r>
        <w:rPr>
          <w:rFonts w:hint="eastAsia"/>
        </w:rPr>
        <w:t>批号；</w:t>
      </w:r>
    </w:p>
    <w:p w14:paraId="52D889A0" w14:textId="127B96C0" w:rsidR="0070757E" w:rsidRDefault="0070757E" w:rsidP="0070757E">
      <w:pPr>
        <w:pStyle w:val="aff7"/>
        <w:numPr>
          <w:ilvl w:val="0"/>
          <w:numId w:val="38"/>
        </w:numPr>
        <w:spacing w:line="300" w:lineRule="auto"/>
        <w:ind w:firstLineChars="0"/>
        <w:rPr>
          <w:rFonts w:hint="eastAsia"/>
        </w:rPr>
      </w:pPr>
      <w:r>
        <w:rPr>
          <w:rFonts w:hint="eastAsia"/>
        </w:rPr>
        <w:t>检验日期；</w:t>
      </w:r>
    </w:p>
    <w:p w14:paraId="2A52F61A" w14:textId="7F2A61F8" w:rsidR="0070757E" w:rsidRDefault="0070757E" w:rsidP="0070757E">
      <w:pPr>
        <w:pStyle w:val="aff7"/>
        <w:numPr>
          <w:ilvl w:val="0"/>
          <w:numId w:val="38"/>
        </w:numPr>
        <w:spacing w:line="300" w:lineRule="auto"/>
        <w:ind w:firstLineChars="0"/>
      </w:pPr>
      <w:r>
        <w:rPr>
          <w:rFonts w:hint="eastAsia"/>
        </w:rPr>
        <w:t>检验员签名或盖章。</w:t>
      </w:r>
    </w:p>
    <w:p w14:paraId="5BB59225" w14:textId="22BD6076" w:rsidR="00D55C1D" w:rsidRPr="00D55C1D" w:rsidRDefault="00D55C1D" w:rsidP="0070757E">
      <w:pPr>
        <w:pStyle w:val="af3"/>
        <w:numPr>
          <w:ilvl w:val="0"/>
          <w:numId w:val="0"/>
        </w:numPr>
        <w:spacing w:line="300" w:lineRule="auto"/>
        <w:ind w:firstLineChars="200" w:firstLine="420"/>
        <w:rPr>
          <w:rFonts w:ascii="宋体" w:eastAsia="宋体" w:hAnsi="宋体"/>
        </w:rPr>
      </w:pPr>
      <w:r w:rsidRPr="00D55C1D">
        <w:rPr>
          <w:rFonts w:ascii="宋体" w:eastAsia="宋体" w:hAnsi="宋体" w:hint="eastAsia"/>
        </w:rPr>
        <w:t xml:space="preserve">c) </w:t>
      </w:r>
      <w:r w:rsidR="007227AF">
        <w:rPr>
          <w:rFonts w:ascii="宋体" w:eastAsia="宋体" w:hAnsi="宋体" w:hint="eastAsia"/>
        </w:rPr>
        <w:t>其他</w:t>
      </w:r>
      <w:r w:rsidRPr="00D55C1D">
        <w:rPr>
          <w:rFonts w:ascii="宋体" w:eastAsia="宋体" w:hAnsi="宋体" w:hint="eastAsia"/>
        </w:rPr>
        <w:t>。</w:t>
      </w:r>
    </w:p>
    <w:p w14:paraId="5FB487B5" w14:textId="0AB39F36" w:rsidR="00D6373E" w:rsidRPr="001E4BAE" w:rsidRDefault="009D3DDC" w:rsidP="00D6373E">
      <w:pPr>
        <w:pStyle w:val="af1"/>
        <w:spacing w:before="156" w:after="156"/>
        <w:ind w:left="0"/>
        <w:rPr>
          <w:rFonts w:ascii="宋体" w:eastAsia="宋体" w:hAnsi="宋体"/>
        </w:rPr>
      </w:pPr>
      <w:r>
        <w:rPr>
          <w:rFonts w:hint="eastAsia"/>
        </w:rPr>
        <w:t>订货单</w:t>
      </w:r>
      <w:r w:rsidR="00D6373E" w:rsidRPr="001E4BAE">
        <w:rPr>
          <w:rFonts w:hint="eastAsia"/>
        </w:rPr>
        <w:t>内容</w:t>
      </w:r>
    </w:p>
    <w:bookmarkEnd w:id="2"/>
    <w:bookmarkEnd w:id="3"/>
    <w:p w14:paraId="2BC704AB" w14:textId="61560898" w:rsidR="00D55C1D" w:rsidRPr="00D55C1D" w:rsidRDefault="007227AF" w:rsidP="00D55C1D">
      <w:pPr>
        <w:pStyle w:val="af3"/>
        <w:numPr>
          <w:ilvl w:val="0"/>
          <w:numId w:val="0"/>
        </w:numPr>
        <w:spacing w:line="300" w:lineRule="auto"/>
        <w:ind w:firstLineChars="200" w:firstLine="420"/>
        <w:rPr>
          <w:rFonts w:ascii="宋体" w:eastAsia="宋体" w:hAnsi="宋体"/>
        </w:rPr>
      </w:pPr>
      <w:r>
        <w:rPr>
          <w:rFonts w:ascii="宋体" w:eastAsia="宋体" w:hAnsi="宋体" w:hint="eastAsia"/>
        </w:rPr>
        <w:t>需方可根据自身的需要，在</w:t>
      </w:r>
      <w:r w:rsidR="00D24047">
        <w:rPr>
          <w:rFonts w:ascii="宋体" w:eastAsia="宋体" w:hAnsi="宋体" w:hint="eastAsia"/>
        </w:rPr>
        <w:t>订购本文件</w:t>
      </w:r>
      <w:r w:rsidR="00D55C1D" w:rsidRPr="00D55C1D">
        <w:rPr>
          <w:rFonts w:ascii="宋体" w:eastAsia="宋体" w:hAnsi="宋体" w:hint="eastAsia"/>
        </w:rPr>
        <w:t>所列</w:t>
      </w:r>
      <w:r w:rsidR="00D24047">
        <w:rPr>
          <w:rFonts w:ascii="宋体" w:eastAsia="宋体" w:hAnsi="宋体" w:hint="eastAsia"/>
        </w:rPr>
        <w:t>产品</w:t>
      </w:r>
      <w:r w:rsidR="00D55C1D" w:rsidRPr="00D55C1D">
        <w:rPr>
          <w:rFonts w:ascii="宋体" w:eastAsia="宋体" w:hAnsi="宋体" w:hint="eastAsia"/>
        </w:rPr>
        <w:t>的</w:t>
      </w:r>
      <w:r w:rsidR="009D3DDC">
        <w:rPr>
          <w:rFonts w:ascii="宋体" w:eastAsia="宋体" w:hAnsi="宋体" w:hint="eastAsia"/>
        </w:rPr>
        <w:t>订货单</w:t>
      </w:r>
      <w:r w:rsidR="00D55C1D" w:rsidRPr="00D55C1D">
        <w:rPr>
          <w:rFonts w:ascii="宋体" w:eastAsia="宋体" w:hAnsi="宋体" w:hint="eastAsia"/>
        </w:rPr>
        <w:t>内</w:t>
      </w:r>
      <w:r>
        <w:rPr>
          <w:rFonts w:ascii="宋体" w:eastAsia="宋体" w:hAnsi="宋体" w:hint="eastAsia"/>
        </w:rPr>
        <w:t>，列出如下</w:t>
      </w:r>
      <w:r w:rsidR="00D55C1D" w:rsidRPr="00D55C1D">
        <w:rPr>
          <w:rFonts w:ascii="宋体" w:eastAsia="宋体" w:hAnsi="宋体" w:hint="eastAsia"/>
        </w:rPr>
        <w:t>内容：</w:t>
      </w:r>
    </w:p>
    <w:p w14:paraId="0D0AECC4" w14:textId="77777777" w:rsidR="00D55C1D" w:rsidRPr="00D55C1D" w:rsidRDefault="00D55C1D" w:rsidP="00D55C1D">
      <w:pPr>
        <w:pStyle w:val="af3"/>
        <w:numPr>
          <w:ilvl w:val="0"/>
          <w:numId w:val="0"/>
        </w:numPr>
        <w:spacing w:line="300" w:lineRule="auto"/>
        <w:ind w:firstLineChars="200" w:firstLine="420"/>
        <w:rPr>
          <w:rFonts w:ascii="宋体" w:eastAsia="宋体" w:hAnsi="宋体"/>
        </w:rPr>
      </w:pPr>
      <w:r w:rsidRPr="00D55C1D">
        <w:rPr>
          <w:rFonts w:ascii="宋体" w:eastAsia="宋体" w:hAnsi="宋体"/>
        </w:rPr>
        <w:t xml:space="preserve">a) </w:t>
      </w:r>
      <w:r w:rsidRPr="00D55C1D">
        <w:rPr>
          <w:rFonts w:ascii="宋体" w:eastAsia="宋体" w:hAnsi="宋体" w:hint="eastAsia"/>
        </w:rPr>
        <w:t>产品名称；</w:t>
      </w:r>
    </w:p>
    <w:p w14:paraId="7729CA1B" w14:textId="716A8998" w:rsidR="00D55C1D" w:rsidRPr="00D55C1D" w:rsidRDefault="00D55C1D" w:rsidP="00D55C1D">
      <w:pPr>
        <w:pStyle w:val="af3"/>
        <w:numPr>
          <w:ilvl w:val="0"/>
          <w:numId w:val="0"/>
        </w:numPr>
        <w:spacing w:line="300" w:lineRule="auto"/>
        <w:ind w:firstLineChars="200" w:firstLine="420"/>
        <w:rPr>
          <w:rFonts w:ascii="宋体" w:eastAsia="宋体" w:hAnsi="宋体"/>
        </w:rPr>
      </w:pPr>
      <w:r w:rsidRPr="00D55C1D">
        <w:rPr>
          <w:rFonts w:ascii="宋体" w:eastAsia="宋体" w:hAnsi="宋体" w:hint="eastAsia"/>
        </w:rPr>
        <w:t xml:space="preserve">b) </w:t>
      </w:r>
      <w:r w:rsidR="0070757E">
        <w:rPr>
          <w:rFonts w:ascii="宋体" w:eastAsia="宋体" w:hAnsi="宋体" w:hint="eastAsia"/>
        </w:rPr>
        <w:t>牌号</w:t>
      </w:r>
      <w:r w:rsidRPr="00D55C1D">
        <w:rPr>
          <w:rFonts w:ascii="宋体" w:eastAsia="宋体" w:hAnsi="宋体" w:hint="eastAsia"/>
        </w:rPr>
        <w:t>；</w:t>
      </w:r>
    </w:p>
    <w:p w14:paraId="193B62C6" w14:textId="7A473722" w:rsidR="00D55C1D" w:rsidRPr="00D55C1D" w:rsidRDefault="00D55C1D" w:rsidP="00D55C1D">
      <w:pPr>
        <w:pStyle w:val="af3"/>
        <w:numPr>
          <w:ilvl w:val="0"/>
          <w:numId w:val="0"/>
        </w:numPr>
        <w:spacing w:line="300" w:lineRule="auto"/>
        <w:ind w:firstLineChars="200" w:firstLine="420"/>
        <w:rPr>
          <w:rFonts w:ascii="宋体" w:eastAsia="宋体" w:hAnsi="宋体"/>
        </w:rPr>
      </w:pPr>
      <w:r w:rsidRPr="00D55C1D">
        <w:rPr>
          <w:rFonts w:ascii="宋体" w:eastAsia="宋体" w:hAnsi="宋体" w:hint="eastAsia"/>
        </w:rPr>
        <w:lastRenderedPageBreak/>
        <w:t xml:space="preserve">c) </w:t>
      </w:r>
      <w:r w:rsidR="007227AF">
        <w:rPr>
          <w:rFonts w:ascii="宋体" w:eastAsia="宋体" w:hAnsi="宋体" w:hint="eastAsia"/>
        </w:rPr>
        <w:t>杂质含量等特殊要求</w:t>
      </w:r>
      <w:r w:rsidRPr="00D55C1D">
        <w:rPr>
          <w:rFonts w:ascii="宋体" w:eastAsia="宋体" w:hAnsi="宋体" w:hint="eastAsia"/>
        </w:rPr>
        <w:t>；</w:t>
      </w:r>
    </w:p>
    <w:p w14:paraId="16490E3D" w14:textId="2D352DAA" w:rsidR="00D55C1D" w:rsidRPr="00D55C1D" w:rsidRDefault="00D55C1D" w:rsidP="00D55C1D">
      <w:pPr>
        <w:pStyle w:val="af3"/>
        <w:numPr>
          <w:ilvl w:val="0"/>
          <w:numId w:val="0"/>
        </w:numPr>
        <w:spacing w:line="300" w:lineRule="auto"/>
        <w:ind w:firstLineChars="200" w:firstLine="420"/>
        <w:rPr>
          <w:rFonts w:ascii="宋体" w:eastAsia="宋体" w:hAnsi="宋体"/>
        </w:rPr>
      </w:pPr>
      <w:r w:rsidRPr="00D55C1D">
        <w:rPr>
          <w:rFonts w:ascii="宋体" w:eastAsia="宋体" w:hAnsi="宋体" w:hint="eastAsia"/>
        </w:rPr>
        <w:t>d) 净重</w:t>
      </w:r>
      <w:r w:rsidR="0070757E">
        <w:rPr>
          <w:rFonts w:ascii="宋体" w:eastAsia="宋体" w:hAnsi="宋体" w:hint="eastAsia"/>
        </w:rPr>
        <w:t>和件数</w:t>
      </w:r>
      <w:r w:rsidRPr="00D55C1D">
        <w:rPr>
          <w:rFonts w:ascii="宋体" w:eastAsia="宋体" w:hAnsi="宋体" w:hint="eastAsia"/>
        </w:rPr>
        <w:t>；</w:t>
      </w:r>
    </w:p>
    <w:p w14:paraId="0BB3F881" w14:textId="122EF190" w:rsidR="00D55C1D" w:rsidRPr="00D55C1D" w:rsidRDefault="00D55C1D" w:rsidP="00D55C1D">
      <w:pPr>
        <w:pStyle w:val="af3"/>
        <w:numPr>
          <w:ilvl w:val="0"/>
          <w:numId w:val="0"/>
        </w:numPr>
        <w:spacing w:line="300" w:lineRule="auto"/>
        <w:ind w:firstLineChars="200" w:firstLine="420"/>
        <w:rPr>
          <w:rFonts w:ascii="宋体" w:eastAsia="宋体" w:hAnsi="宋体"/>
        </w:rPr>
      </w:pPr>
      <w:r w:rsidRPr="00D55C1D">
        <w:rPr>
          <w:rFonts w:ascii="宋体" w:eastAsia="宋体" w:hAnsi="宋体" w:hint="eastAsia"/>
        </w:rPr>
        <w:t>e) 本</w:t>
      </w:r>
      <w:r w:rsidR="007227AF">
        <w:rPr>
          <w:rFonts w:ascii="宋体" w:eastAsia="宋体" w:hAnsi="宋体" w:hint="eastAsia"/>
        </w:rPr>
        <w:t>文件</w:t>
      </w:r>
      <w:r w:rsidRPr="00D55C1D">
        <w:rPr>
          <w:rFonts w:ascii="宋体" w:eastAsia="宋体" w:hAnsi="宋体" w:hint="eastAsia"/>
        </w:rPr>
        <w:t>编号；</w:t>
      </w:r>
    </w:p>
    <w:p w14:paraId="12512523" w14:textId="7D6C2C0E" w:rsidR="00D55C1D" w:rsidRPr="00D55C1D" w:rsidRDefault="00D55C1D" w:rsidP="00D55C1D">
      <w:pPr>
        <w:pStyle w:val="af3"/>
        <w:numPr>
          <w:ilvl w:val="0"/>
          <w:numId w:val="0"/>
        </w:numPr>
        <w:spacing w:line="300" w:lineRule="auto"/>
        <w:ind w:firstLineChars="200" w:firstLine="420"/>
        <w:rPr>
          <w:rFonts w:ascii="宋体" w:eastAsia="宋体" w:hAnsi="宋体"/>
        </w:rPr>
      </w:pPr>
      <w:r w:rsidRPr="00D55C1D">
        <w:rPr>
          <w:rFonts w:ascii="宋体" w:eastAsia="宋体" w:hAnsi="宋体" w:hint="eastAsia"/>
        </w:rPr>
        <w:t xml:space="preserve">f) </w:t>
      </w:r>
      <w:r w:rsidR="00C33C6F">
        <w:rPr>
          <w:rFonts w:ascii="宋体" w:eastAsia="宋体" w:hAnsi="宋体" w:hint="eastAsia"/>
        </w:rPr>
        <w:t>其</w:t>
      </w:r>
      <w:r w:rsidR="007227AF">
        <w:rPr>
          <w:rFonts w:ascii="宋体" w:eastAsia="宋体" w:hAnsi="宋体" w:hint="eastAsia"/>
        </w:rPr>
        <w:t>他</w:t>
      </w:r>
      <w:r w:rsidRPr="00D55C1D">
        <w:rPr>
          <w:rFonts w:ascii="宋体" w:eastAsia="宋体" w:hAnsi="宋体" w:hint="eastAsia"/>
        </w:rPr>
        <w:t>。</w:t>
      </w:r>
    </w:p>
    <w:p w14:paraId="290812A3" w14:textId="77777777" w:rsidR="005B29BB" w:rsidRDefault="005B29BB" w:rsidP="00056941">
      <w:pPr>
        <w:pStyle w:val="af3"/>
        <w:numPr>
          <w:ilvl w:val="0"/>
          <w:numId w:val="0"/>
        </w:numPr>
        <w:spacing w:line="300" w:lineRule="auto"/>
        <w:jc w:val="center"/>
      </w:pPr>
    </w:p>
    <w:p w14:paraId="35BFBBB3" w14:textId="77777777" w:rsidR="005B29BB" w:rsidRDefault="005B29BB" w:rsidP="00056941">
      <w:pPr>
        <w:pStyle w:val="af3"/>
        <w:numPr>
          <w:ilvl w:val="0"/>
          <w:numId w:val="0"/>
        </w:numPr>
        <w:spacing w:line="300" w:lineRule="auto"/>
        <w:jc w:val="center"/>
      </w:pPr>
    </w:p>
    <w:p w14:paraId="11D722E3" w14:textId="77777777" w:rsidR="00B73B3B" w:rsidRPr="001E4BAE" w:rsidRDefault="00C67748" w:rsidP="00056941">
      <w:pPr>
        <w:pStyle w:val="af3"/>
        <w:numPr>
          <w:ilvl w:val="0"/>
          <w:numId w:val="0"/>
        </w:numPr>
        <w:spacing w:line="300" w:lineRule="auto"/>
        <w:jc w:val="center"/>
      </w:pPr>
      <w:bookmarkStart w:id="4" w:name="_GoBack"/>
      <w:bookmarkEnd w:id="4"/>
      <w:r w:rsidRPr="0051481B">
        <w:rPr>
          <w:rFonts w:hint="eastAsia"/>
        </w:rPr>
        <w:t>─────────</w:t>
      </w:r>
      <w:r w:rsidRPr="001E4BAE">
        <w:rPr>
          <w:rFonts w:hint="eastAsia"/>
        </w:rPr>
        <w:t>───</w:t>
      </w:r>
    </w:p>
    <w:sectPr w:rsidR="00B73B3B" w:rsidRPr="001E4BAE" w:rsidSect="00343305">
      <w:footerReference w:type="even" r:id="rId18"/>
      <w:footerReference w:type="default" r:id="rId19"/>
      <w:type w:val="nextColumn"/>
      <w:pgSz w:w="11907" w:h="16839" w:code="9"/>
      <w:pgMar w:top="1418" w:right="1134" w:bottom="1134" w:left="1418" w:header="1418" w:footer="851" w:gutter="0"/>
      <w:pgNumType w:start="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4E887" w14:textId="77777777" w:rsidR="006547B5" w:rsidRDefault="006547B5">
      <w:r>
        <w:separator/>
      </w:r>
    </w:p>
  </w:endnote>
  <w:endnote w:type="continuationSeparator" w:id="0">
    <w:p w14:paraId="47953F02" w14:textId="77777777" w:rsidR="006547B5" w:rsidRDefault="0065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8F41F" w14:textId="77777777" w:rsidR="008A0556" w:rsidRDefault="008A0556">
    <w:pPr>
      <w:pStyle w:val="aff0"/>
      <w:rPr>
        <w:rStyle w:val="affff1"/>
      </w:rPr>
    </w:pPr>
    <w:r>
      <w:rPr>
        <w:rStyle w:val="affff1"/>
      </w:rPr>
      <w:fldChar w:fldCharType="begin"/>
    </w:r>
    <w:r>
      <w:rPr>
        <w:rStyle w:val="affff1"/>
      </w:rPr>
      <w:instrText xml:space="preserve">PAGE  </w:instrText>
    </w:r>
    <w:r>
      <w:rPr>
        <w:rStyle w:val="affff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5E87B" w14:textId="77777777" w:rsidR="008A0556" w:rsidRDefault="008A0556">
    <w:pPr>
      <w:pStyle w:val="aff1"/>
      <w:rPr>
        <w:rStyle w:val="affff1"/>
      </w:rPr>
    </w:pPr>
    <w:r>
      <w:rPr>
        <w:rStyle w:val="affff1"/>
      </w:rPr>
      <w:fldChar w:fldCharType="begin"/>
    </w:r>
    <w:r>
      <w:rPr>
        <w:rStyle w:val="affff1"/>
      </w:rPr>
      <w:instrText xml:space="preserve">PAGE  </w:instrText>
    </w:r>
    <w:r>
      <w:rPr>
        <w:rStyle w:val="affff1"/>
      </w:rPr>
      <w:fldChar w:fldCharType="separate"/>
    </w:r>
    <w:r>
      <w:rPr>
        <w:rStyle w:val="affff1"/>
        <w:noProof/>
      </w:rPr>
      <w:t>1</w:t>
    </w:r>
    <w:r>
      <w:rPr>
        <w:rStyle w:val="affff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B636E" w14:textId="77777777" w:rsidR="008A0556" w:rsidRDefault="008A0556">
    <w:pPr>
      <w:pStyle w:val="aff0"/>
      <w:rPr>
        <w:rStyle w:val="affff1"/>
      </w:rPr>
    </w:pPr>
    <w:r>
      <w:rPr>
        <w:rStyle w:val="affff1"/>
      </w:rPr>
      <w:fldChar w:fldCharType="begin"/>
    </w:r>
    <w:r>
      <w:rPr>
        <w:rStyle w:val="affff1"/>
      </w:rPr>
      <w:instrText xml:space="preserve">PAGE  </w:instrText>
    </w:r>
    <w:r>
      <w:rPr>
        <w:rStyle w:val="affff1"/>
      </w:rPr>
      <w:fldChar w:fldCharType="separate"/>
    </w:r>
    <w:r>
      <w:rPr>
        <w:rStyle w:val="affff1"/>
        <w:noProof/>
      </w:rPr>
      <w:t>II</w:t>
    </w:r>
    <w:r>
      <w:rPr>
        <w:rStyle w:val="affff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60410" w14:textId="77777777" w:rsidR="008A0556" w:rsidRDefault="008A0556">
    <w:pPr>
      <w:pStyle w:val="aff1"/>
      <w:rPr>
        <w:rStyle w:val="affff1"/>
      </w:rPr>
    </w:pPr>
    <w:r>
      <w:rPr>
        <w:rStyle w:val="affff1"/>
      </w:rPr>
      <w:fldChar w:fldCharType="begin"/>
    </w:r>
    <w:r>
      <w:rPr>
        <w:rStyle w:val="affff1"/>
      </w:rPr>
      <w:instrText xml:space="preserve">PAGE  </w:instrText>
    </w:r>
    <w:r>
      <w:rPr>
        <w:rStyle w:val="affff1"/>
      </w:rPr>
      <w:fldChar w:fldCharType="separate"/>
    </w:r>
    <w:r w:rsidR="0070757E">
      <w:rPr>
        <w:rStyle w:val="affff1"/>
        <w:noProof/>
      </w:rPr>
      <w:t>I</w:t>
    </w:r>
    <w:r>
      <w:rPr>
        <w:rStyle w:val="affff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3FB37" w14:textId="77777777" w:rsidR="008A0556" w:rsidRDefault="008A0556">
    <w:pPr>
      <w:pStyle w:val="aff0"/>
      <w:rPr>
        <w:rStyle w:val="affff1"/>
      </w:rPr>
    </w:pPr>
    <w:r>
      <w:rPr>
        <w:rStyle w:val="affff1"/>
      </w:rPr>
      <w:fldChar w:fldCharType="begin"/>
    </w:r>
    <w:r>
      <w:rPr>
        <w:rStyle w:val="affff1"/>
      </w:rPr>
      <w:instrText xml:space="preserve">PAGE  </w:instrText>
    </w:r>
    <w:r>
      <w:rPr>
        <w:rStyle w:val="affff1"/>
      </w:rPr>
      <w:fldChar w:fldCharType="separate"/>
    </w:r>
    <w:r w:rsidR="0070757E">
      <w:rPr>
        <w:rStyle w:val="affff1"/>
        <w:noProof/>
      </w:rPr>
      <w:t>4</w:t>
    </w:r>
    <w:r>
      <w:rPr>
        <w:rStyle w:val="affff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C07DA" w14:textId="77777777" w:rsidR="008A0556" w:rsidRDefault="008A0556">
    <w:pPr>
      <w:pStyle w:val="aff1"/>
      <w:rPr>
        <w:rStyle w:val="affff1"/>
      </w:rPr>
    </w:pPr>
    <w:r>
      <w:rPr>
        <w:rStyle w:val="affff1"/>
      </w:rPr>
      <w:fldChar w:fldCharType="begin"/>
    </w:r>
    <w:r>
      <w:rPr>
        <w:rStyle w:val="affff1"/>
      </w:rPr>
      <w:instrText xml:space="preserve">PAGE  </w:instrText>
    </w:r>
    <w:r>
      <w:rPr>
        <w:rStyle w:val="affff1"/>
      </w:rPr>
      <w:fldChar w:fldCharType="separate"/>
    </w:r>
    <w:r w:rsidR="0070757E">
      <w:rPr>
        <w:rStyle w:val="affff1"/>
        <w:noProof/>
      </w:rPr>
      <w:t>3</w:t>
    </w:r>
    <w:r>
      <w:rPr>
        <w:rStyle w:val="affff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568EF3" w14:textId="77777777" w:rsidR="006547B5" w:rsidRDefault="006547B5">
      <w:r>
        <w:separator/>
      </w:r>
    </w:p>
  </w:footnote>
  <w:footnote w:type="continuationSeparator" w:id="0">
    <w:p w14:paraId="506D1BF9" w14:textId="77777777" w:rsidR="006547B5" w:rsidRDefault="00654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0E082" w14:textId="77777777" w:rsidR="008A0556" w:rsidRDefault="008A0556">
    <w:pPr>
      <w:pStyle w:val="aff3"/>
    </w:pPr>
    <w:r>
      <w:t>YS/T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6AFFB" w14:textId="77777777" w:rsidR="008A0556" w:rsidRDefault="008A0556">
    <w:pPr>
      <w:pStyle w:val="aff2"/>
    </w:pPr>
    <w:r>
      <w:t>YS/T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9661D" w14:textId="77777777" w:rsidR="008A0556" w:rsidRDefault="008A0556">
    <w:pPr>
      <w:pStyle w:val="aff4"/>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BA52A" w14:textId="77777777" w:rsidR="008A0556" w:rsidRPr="00166C2A" w:rsidRDefault="008A0556">
    <w:pPr>
      <w:pStyle w:val="aff3"/>
      <w:rPr>
        <w:rFonts w:ascii="黑体" w:eastAsia="黑体"/>
      </w:rPr>
    </w:pPr>
    <w:r w:rsidRPr="00166C2A">
      <w:rPr>
        <w:rFonts w:ascii="黑体" w:eastAsia="黑体" w:hint="eastAsia"/>
      </w:rPr>
      <w:t>YS/T XXX—200×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056B8" w14:textId="6CBFDD4A" w:rsidR="008A0556" w:rsidRPr="00343305" w:rsidRDefault="008A0556">
    <w:pPr>
      <w:pStyle w:val="aff2"/>
      <w:rPr>
        <w:rFonts w:ascii="黑体" w:eastAsia="黑体"/>
      </w:rPr>
    </w:pPr>
    <w:r w:rsidRPr="00343305">
      <w:rPr>
        <w:rFonts w:ascii="黑体" w:eastAsia="黑体" w:hint="eastAsia"/>
      </w:rPr>
      <w:t>YS/T XXX—</w:t>
    </w:r>
    <w:r w:rsidR="00CA43B7">
      <w:rPr>
        <w:rFonts w:ascii="黑体" w:eastAsia="黑体" w:hint="eastAsia"/>
      </w:rPr>
      <w:t>202</w:t>
    </w:r>
    <w:r w:rsidRPr="00343305">
      <w:rPr>
        <w:rFonts w:ascii="黑体" w:eastAsia="黑体" w:hint="eastAsia"/>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EF3C51F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AE367E9"/>
    <w:multiLevelType w:val="hybridMultilevel"/>
    <w:tmpl w:val="E31AE208"/>
    <w:lvl w:ilvl="0" w:tplc="62CC9F74">
      <w:start w:val="1"/>
      <w:numFmt w:val="none"/>
      <w:pStyle w:val="a4"/>
      <w:lvlText w:val="%1示例"/>
      <w:lvlJc w:val="left"/>
      <w:pPr>
        <w:tabs>
          <w:tab w:val="num" w:pos="1120"/>
        </w:tabs>
        <w:ind w:left="0" w:firstLine="400"/>
      </w:pPr>
      <w:rPr>
        <w:rFonts w:ascii="宋体" w:eastAsia="宋体"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0D515C1"/>
    <w:multiLevelType w:val="hybridMultilevel"/>
    <w:tmpl w:val="362812D4"/>
    <w:lvl w:ilvl="0" w:tplc="04090001">
      <w:start w:val="1"/>
      <w:numFmt w:val="bullet"/>
      <w:lvlText w:val=""/>
      <w:lvlJc w:val="left"/>
      <w:pPr>
        <w:ind w:left="1158" w:hanging="420"/>
      </w:pPr>
      <w:rPr>
        <w:rFonts w:ascii="Wingdings" w:hAnsi="Wingdings" w:hint="default"/>
      </w:rPr>
    </w:lvl>
    <w:lvl w:ilvl="1" w:tplc="04090003" w:tentative="1">
      <w:start w:val="1"/>
      <w:numFmt w:val="bullet"/>
      <w:lvlText w:val=""/>
      <w:lvlJc w:val="left"/>
      <w:pPr>
        <w:ind w:left="1578" w:hanging="420"/>
      </w:pPr>
      <w:rPr>
        <w:rFonts w:ascii="Wingdings" w:hAnsi="Wingdings" w:hint="default"/>
      </w:rPr>
    </w:lvl>
    <w:lvl w:ilvl="2" w:tplc="04090005"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3" w:tentative="1">
      <w:start w:val="1"/>
      <w:numFmt w:val="bullet"/>
      <w:lvlText w:val=""/>
      <w:lvlJc w:val="left"/>
      <w:pPr>
        <w:ind w:left="2838" w:hanging="420"/>
      </w:pPr>
      <w:rPr>
        <w:rFonts w:ascii="Wingdings" w:hAnsi="Wingdings" w:hint="default"/>
      </w:rPr>
    </w:lvl>
    <w:lvl w:ilvl="5" w:tplc="04090005"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3" w:tentative="1">
      <w:start w:val="1"/>
      <w:numFmt w:val="bullet"/>
      <w:lvlText w:val=""/>
      <w:lvlJc w:val="left"/>
      <w:pPr>
        <w:ind w:left="4098" w:hanging="420"/>
      </w:pPr>
      <w:rPr>
        <w:rFonts w:ascii="Wingdings" w:hAnsi="Wingdings" w:hint="default"/>
      </w:rPr>
    </w:lvl>
    <w:lvl w:ilvl="8" w:tplc="04090005" w:tentative="1">
      <w:start w:val="1"/>
      <w:numFmt w:val="bullet"/>
      <w:lvlText w:val=""/>
      <w:lvlJc w:val="left"/>
      <w:pPr>
        <w:ind w:left="4518" w:hanging="420"/>
      </w:pPr>
      <w:rPr>
        <w:rFonts w:ascii="Wingdings" w:hAnsi="Wingdings" w:hint="default"/>
      </w:rPr>
    </w:lvl>
  </w:abstractNum>
  <w:abstractNum w:abstractNumId="3">
    <w:nsid w:val="407E65F9"/>
    <w:multiLevelType w:val="hybridMultilevel"/>
    <w:tmpl w:val="7D50C98E"/>
    <w:lvl w:ilvl="0" w:tplc="48926372">
      <w:start w:val="1"/>
      <w:numFmt w:val="none"/>
      <w:pStyle w:val="a5"/>
      <w:lvlText w:val="%1·　"/>
      <w:lvlJc w:val="left"/>
      <w:pPr>
        <w:tabs>
          <w:tab w:val="num" w:pos="1140"/>
        </w:tabs>
        <w:ind w:left="737" w:hanging="317"/>
      </w:pPr>
      <w:rPr>
        <w:rFonts w:ascii="宋体" w:eastAsia="宋体" w:hAnsi="Times New Roman" w:hint="eastAsia"/>
        <w:b w:val="0"/>
        <w:i w:val="0"/>
        <w:sz w:val="21"/>
      </w:rPr>
    </w:lvl>
    <w:lvl w:ilvl="1" w:tplc="A58A268E" w:tentative="1">
      <w:start w:val="1"/>
      <w:numFmt w:val="bullet"/>
      <w:lvlText w:val=""/>
      <w:lvlJc w:val="left"/>
      <w:pPr>
        <w:tabs>
          <w:tab w:val="num" w:pos="840"/>
        </w:tabs>
        <w:ind w:left="840" w:hanging="420"/>
      </w:pPr>
      <w:rPr>
        <w:rFonts w:ascii="Wingdings" w:hAnsi="Wingdings" w:hint="default"/>
      </w:rPr>
    </w:lvl>
    <w:lvl w:ilvl="2" w:tplc="6226E942" w:tentative="1">
      <w:start w:val="1"/>
      <w:numFmt w:val="bullet"/>
      <w:lvlText w:val=""/>
      <w:lvlJc w:val="left"/>
      <w:pPr>
        <w:tabs>
          <w:tab w:val="num" w:pos="1260"/>
        </w:tabs>
        <w:ind w:left="1260" w:hanging="420"/>
      </w:pPr>
      <w:rPr>
        <w:rFonts w:ascii="Wingdings" w:hAnsi="Wingdings" w:hint="default"/>
      </w:rPr>
    </w:lvl>
    <w:lvl w:ilvl="3" w:tplc="22E8A4F0" w:tentative="1">
      <w:start w:val="1"/>
      <w:numFmt w:val="bullet"/>
      <w:lvlText w:val=""/>
      <w:lvlJc w:val="left"/>
      <w:pPr>
        <w:tabs>
          <w:tab w:val="num" w:pos="1680"/>
        </w:tabs>
        <w:ind w:left="1680" w:hanging="420"/>
      </w:pPr>
      <w:rPr>
        <w:rFonts w:ascii="Wingdings" w:hAnsi="Wingdings" w:hint="default"/>
      </w:rPr>
    </w:lvl>
    <w:lvl w:ilvl="4" w:tplc="10864840" w:tentative="1">
      <w:start w:val="1"/>
      <w:numFmt w:val="bullet"/>
      <w:lvlText w:val=""/>
      <w:lvlJc w:val="left"/>
      <w:pPr>
        <w:tabs>
          <w:tab w:val="num" w:pos="2100"/>
        </w:tabs>
        <w:ind w:left="2100" w:hanging="420"/>
      </w:pPr>
      <w:rPr>
        <w:rFonts w:ascii="Wingdings" w:hAnsi="Wingdings" w:hint="default"/>
      </w:rPr>
    </w:lvl>
    <w:lvl w:ilvl="5" w:tplc="28CA232A" w:tentative="1">
      <w:start w:val="1"/>
      <w:numFmt w:val="bullet"/>
      <w:lvlText w:val=""/>
      <w:lvlJc w:val="left"/>
      <w:pPr>
        <w:tabs>
          <w:tab w:val="num" w:pos="2520"/>
        </w:tabs>
        <w:ind w:left="2520" w:hanging="420"/>
      </w:pPr>
      <w:rPr>
        <w:rFonts w:ascii="Wingdings" w:hAnsi="Wingdings" w:hint="default"/>
      </w:rPr>
    </w:lvl>
    <w:lvl w:ilvl="6" w:tplc="776AB60E" w:tentative="1">
      <w:start w:val="1"/>
      <w:numFmt w:val="bullet"/>
      <w:lvlText w:val=""/>
      <w:lvlJc w:val="left"/>
      <w:pPr>
        <w:tabs>
          <w:tab w:val="num" w:pos="2940"/>
        </w:tabs>
        <w:ind w:left="2940" w:hanging="420"/>
      </w:pPr>
      <w:rPr>
        <w:rFonts w:ascii="Wingdings" w:hAnsi="Wingdings" w:hint="default"/>
      </w:rPr>
    </w:lvl>
    <w:lvl w:ilvl="7" w:tplc="E168FA86" w:tentative="1">
      <w:start w:val="1"/>
      <w:numFmt w:val="bullet"/>
      <w:lvlText w:val=""/>
      <w:lvlJc w:val="left"/>
      <w:pPr>
        <w:tabs>
          <w:tab w:val="num" w:pos="3360"/>
        </w:tabs>
        <w:ind w:left="3360" w:hanging="420"/>
      </w:pPr>
      <w:rPr>
        <w:rFonts w:ascii="Wingdings" w:hAnsi="Wingdings" w:hint="default"/>
      </w:rPr>
    </w:lvl>
    <w:lvl w:ilvl="8" w:tplc="91C6E782" w:tentative="1">
      <w:start w:val="1"/>
      <w:numFmt w:val="bullet"/>
      <w:lvlText w:val=""/>
      <w:lvlJc w:val="left"/>
      <w:pPr>
        <w:tabs>
          <w:tab w:val="num" w:pos="3780"/>
        </w:tabs>
        <w:ind w:left="3780" w:hanging="420"/>
      </w:pPr>
      <w:rPr>
        <w:rFonts w:ascii="Wingdings" w:hAnsi="Wingdings" w:hint="default"/>
      </w:rPr>
    </w:lvl>
  </w:abstractNum>
  <w:abstractNum w:abstractNumId="4">
    <w:nsid w:val="496E4D7B"/>
    <w:multiLevelType w:val="hybridMultilevel"/>
    <w:tmpl w:val="91981994"/>
    <w:lvl w:ilvl="0" w:tplc="3E603C1A">
      <w:start w:val="1"/>
      <w:numFmt w:val="none"/>
      <w:pStyle w:val="a6"/>
      <w:lvlText w:val="%1注"/>
      <w:lvlJc w:val="left"/>
      <w:pPr>
        <w:tabs>
          <w:tab w:val="num" w:pos="900"/>
        </w:tabs>
        <w:ind w:left="900" w:hanging="500"/>
      </w:pPr>
      <w:rPr>
        <w:rFonts w:ascii="宋体" w:eastAsia="宋体" w:hAnsi="Times New Roman" w:hint="eastAsia"/>
        <w:b w:val="0"/>
        <w:i w:val="0"/>
        <w:sz w:val="18"/>
      </w:rPr>
    </w:lvl>
    <w:lvl w:ilvl="1" w:tplc="0CB28CC0">
      <w:start w:val="1"/>
      <w:numFmt w:val="lowerLetter"/>
      <w:lvlText w:val="%2)"/>
      <w:lvlJc w:val="left"/>
      <w:pPr>
        <w:tabs>
          <w:tab w:val="num" w:pos="840"/>
        </w:tabs>
        <w:ind w:left="840" w:hanging="420"/>
      </w:pPr>
    </w:lvl>
    <w:lvl w:ilvl="2" w:tplc="2E386648" w:tentative="1">
      <w:start w:val="1"/>
      <w:numFmt w:val="lowerRoman"/>
      <w:lvlText w:val="%3."/>
      <w:lvlJc w:val="right"/>
      <w:pPr>
        <w:tabs>
          <w:tab w:val="num" w:pos="1260"/>
        </w:tabs>
        <w:ind w:left="1260" w:hanging="420"/>
      </w:pPr>
    </w:lvl>
    <w:lvl w:ilvl="3" w:tplc="773A8952" w:tentative="1">
      <w:start w:val="1"/>
      <w:numFmt w:val="decimal"/>
      <w:lvlText w:val="%4."/>
      <w:lvlJc w:val="left"/>
      <w:pPr>
        <w:tabs>
          <w:tab w:val="num" w:pos="1680"/>
        </w:tabs>
        <w:ind w:left="1680" w:hanging="420"/>
      </w:pPr>
    </w:lvl>
    <w:lvl w:ilvl="4" w:tplc="7A28DAE4" w:tentative="1">
      <w:start w:val="1"/>
      <w:numFmt w:val="lowerLetter"/>
      <w:lvlText w:val="%5)"/>
      <w:lvlJc w:val="left"/>
      <w:pPr>
        <w:tabs>
          <w:tab w:val="num" w:pos="2100"/>
        </w:tabs>
        <w:ind w:left="2100" w:hanging="420"/>
      </w:pPr>
    </w:lvl>
    <w:lvl w:ilvl="5" w:tplc="067C3E7C" w:tentative="1">
      <w:start w:val="1"/>
      <w:numFmt w:val="lowerRoman"/>
      <w:lvlText w:val="%6."/>
      <w:lvlJc w:val="right"/>
      <w:pPr>
        <w:tabs>
          <w:tab w:val="num" w:pos="2520"/>
        </w:tabs>
        <w:ind w:left="2520" w:hanging="420"/>
      </w:pPr>
    </w:lvl>
    <w:lvl w:ilvl="6" w:tplc="AF9C6592" w:tentative="1">
      <w:start w:val="1"/>
      <w:numFmt w:val="decimal"/>
      <w:lvlText w:val="%7."/>
      <w:lvlJc w:val="left"/>
      <w:pPr>
        <w:tabs>
          <w:tab w:val="num" w:pos="2940"/>
        </w:tabs>
        <w:ind w:left="2940" w:hanging="420"/>
      </w:pPr>
    </w:lvl>
    <w:lvl w:ilvl="7" w:tplc="EC6E0014" w:tentative="1">
      <w:start w:val="1"/>
      <w:numFmt w:val="lowerLetter"/>
      <w:lvlText w:val="%8)"/>
      <w:lvlJc w:val="left"/>
      <w:pPr>
        <w:tabs>
          <w:tab w:val="num" w:pos="3360"/>
        </w:tabs>
        <w:ind w:left="3360" w:hanging="420"/>
      </w:pPr>
    </w:lvl>
    <w:lvl w:ilvl="8" w:tplc="3B80E69E" w:tentative="1">
      <w:start w:val="1"/>
      <w:numFmt w:val="lowerRoman"/>
      <w:lvlText w:val="%9."/>
      <w:lvlJc w:val="right"/>
      <w:pPr>
        <w:tabs>
          <w:tab w:val="num" w:pos="3780"/>
        </w:tabs>
        <w:ind w:left="3780" w:hanging="420"/>
      </w:pPr>
    </w:lvl>
  </w:abstractNum>
  <w:abstractNum w:abstractNumId="5">
    <w:nsid w:val="557C2AF5"/>
    <w:multiLevelType w:val="multilevel"/>
    <w:tmpl w:val="EB327DD6"/>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646260FA"/>
    <w:multiLevelType w:val="multilevel"/>
    <w:tmpl w:val="06E83416"/>
    <w:lvl w:ilvl="0">
      <w:start w:val="1"/>
      <w:numFmt w:val="decimal"/>
      <w:pStyle w:val="a8"/>
      <w:suff w:val="nothing"/>
      <w:lvlText w:val="表%1　"/>
      <w:lvlJc w:val="left"/>
      <w:pPr>
        <w:ind w:left="4095" w:firstLine="0"/>
      </w:pPr>
      <w:rPr>
        <w:rFonts w:ascii="黑体" w:eastAsia="黑体" w:hAnsi="Times New Roman" w:hint="eastAsia"/>
        <w:b w:val="0"/>
        <w:i w:val="0"/>
        <w:color w:val="auto"/>
        <w:sz w:val="21"/>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657D3FBC"/>
    <w:multiLevelType w:val="multilevel"/>
    <w:tmpl w:val="8326ECD8"/>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6CEA2025"/>
    <w:multiLevelType w:val="multilevel"/>
    <w:tmpl w:val="E67226E0"/>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426" w:firstLine="0"/>
      </w:pPr>
      <w:rPr>
        <w:rFonts w:ascii="黑体" w:eastAsia="黑体" w:hAnsi="Times New Roman" w:hint="eastAsia"/>
        <w:b w:val="0"/>
        <w:i w:val="0"/>
        <w:sz w:val="21"/>
      </w:rPr>
    </w:lvl>
    <w:lvl w:ilvl="2">
      <w:start w:val="1"/>
      <w:numFmt w:val="decimal"/>
      <w:pStyle w:val="af2"/>
      <w:suff w:val="nothing"/>
      <w:lvlText w:val="%1%2.%3　"/>
      <w:lvlJc w:val="left"/>
      <w:pPr>
        <w:ind w:left="420" w:firstLine="0"/>
      </w:pPr>
      <w:rPr>
        <w:rFonts w:ascii="黑体" w:eastAsia="黑体" w:hAnsi="Times New Roman" w:hint="eastAsia"/>
        <w:b w:val="0"/>
        <w:i w:val="0"/>
        <w:sz w:val="21"/>
      </w:rPr>
    </w:lvl>
    <w:lvl w:ilvl="3">
      <w:start w:val="1"/>
      <w:numFmt w:val="decimal"/>
      <w:pStyle w:val="af3"/>
      <w:suff w:val="nothing"/>
      <w:lvlText w:val="%1%2.%3.%4　"/>
      <w:lvlJc w:val="left"/>
      <w:pPr>
        <w:ind w:left="0" w:firstLine="0"/>
      </w:pPr>
      <w:rPr>
        <w:rFonts w:ascii="黑体" w:eastAsia="黑体" w:hAnsi="宋体" w:hint="eastAsia"/>
        <w:b w:val="0"/>
        <w:i w:val="0"/>
        <w:color w:val="auto"/>
        <w:sz w:val="21"/>
      </w:rPr>
    </w:lvl>
    <w:lvl w:ilvl="4">
      <w:start w:val="1"/>
      <w:numFmt w:val="decimal"/>
      <w:pStyle w:val="af4"/>
      <w:suff w:val="nothing"/>
      <w:lvlText w:val="%1%2.%3.%4.%5　"/>
      <w:lvlJc w:val="left"/>
      <w:pPr>
        <w:ind w:left="1575" w:firstLine="0"/>
      </w:pPr>
      <w:rPr>
        <w:rFonts w:ascii="黑体" w:eastAsia="黑体" w:hAnsi="Times New Roman" w:hint="eastAsia"/>
        <w:b w:val="0"/>
        <w:i w:val="0"/>
        <w:color w:val="auto"/>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nsid w:val="6DBF04F4"/>
    <w:multiLevelType w:val="hybridMultilevel"/>
    <w:tmpl w:val="3948C8F4"/>
    <w:lvl w:ilvl="0" w:tplc="0FB622A4">
      <w:start w:val="1"/>
      <w:numFmt w:val="none"/>
      <w:pStyle w:val="af7"/>
      <w:lvlText w:val="%1注："/>
      <w:lvlJc w:val="left"/>
      <w:pPr>
        <w:tabs>
          <w:tab w:val="num" w:pos="1140"/>
        </w:tabs>
        <w:ind w:left="840" w:hanging="420"/>
      </w:pPr>
      <w:rPr>
        <w:rFonts w:ascii="宋体" w:eastAsia="宋体" w:hAnsi="Times New Roman" w:hint="eastAsia"/>
        <w:b w:val="0"/>
        <w:i w:val="0"/>
        <w:sz w:val="18"/>
      </w:rPr>
    </w:lvl>
    <w:lvl w:ilvl="1" w:tplc="3640A094">
      <w:start w:val="1"/>
      <w:numFmt w:val="lowerLetter"/>
      <w:lvlText w:val="%2)"/>
      <w:lvlJc w:val="left"/>
      <w:pPr>
        <w:tabs>
          <w:tab w:val="num" w:pos="840"/>
        </w:tabs>
        <w:ind w:left="840" w:hanging="420"/>
      </w:pPr>
    </w:lvl>
    <w:lvl w:ilvl="2" w:tplc="EB641DA8">
      <w:start w:val="1"/>
      <w:numFmt w:val="lowerRoman"/>
      <w:lvlText w:val="%3."/>
      <w:lvlJc w:val="right"/>
      <w:pPr>
        <w:tabs>
          <w:tab w:val="num" w:pos="1260"/>
        </w:tabs>
        <w:ind w:left="1260" w:hanging="420"/>
      </w:pPr>
    </w:lvl>
    <w:lvl w:ilvl="3" w:tplc="1F7C6014">
      <w:start w:val="2"/>
      <w:numFmt w:val="decimal"/>
      <w:lvlText w:val="%4、"/>
      <w:lvlJc w:val="left"/>
      <w:pPr>
        <w:tabs>
          <w:tab w:val="num" w:pos="1620"/>
        </w:tabs>
        <w:ind w:left="1620" w:hanging="360"/>
      </w:pPr>
      <w:rPr>
        <w:rFonts w:hint="default"/>
      </w:rPr>
    </w:lvl>
    <w:lvl w:ilvl="4" w:tplc="52F0115E" w:tentative="1">
      <w:start w:val="1"/>
      <w:numFmt w:val="lowerLetter"/>
      <w:lvlText w:val="%5)"/>
      <w:lvlJc w:val="left"/>
      <w:pPr>
        <w:tabs>
          <w:tab w:val="num" w:pos="2100"/>
        </w:tabs>
        <w:ind w:left="2100" w:hanging="420"/>
      </w:pPr>
    </w:lvl>
    <w:lvl w:ilvl="5" w:tplc="892273F8" w:tentative="1">
      <w:start w:val="1"/>
      <w:numFmt w:val="lowerRoman"/>
      <w:lvlText w:val="%6."/>
      <w:lvlJc w:val="right"/>
      <w:pPr>
        <w:tabs>
          <w:tab w:val="num" w:pos="2520"/>
        </w:tabs>
        <w:ind w:left="2520" w:hanging="420"/>
      </w:pPr>
    </w:lvl>
    <w:lvl w:ilvl="6" w:tplc="7362FF62" w:tentative="1">
      <w:start w:val="1"/>
      <w:numFmt w:val="decimal"/>
      <w:lvlText w:val="%7."/>
      <w:lvlJc w:val="left"/>
      <w:pPr>
        <w:tabs>
          <w:tab w:val="num" w:pos="2940"/>
        </w:tabs>
        <w:ind w:left="2940" w:hanging="420"/>
      </w:pPr>
    </w:lvl>
    <w:lvl w:ilvl="7" w:tplc="DCD204CE" w:tentative="1">
      <w:start w:val="1"/>
      <w:numFmt w:val="lowerLetter"/>
      <w:lvlText w:val="%8)"/>
      <w:lvlJc w:val="left"/>
      <w:pPr>
        <w:tabs>
          <w:tab w:val="num" w:pos="3360"/>
        </w:tabs>
        <w:ind w:left="3360" w:hanging="420"/>
      </w:pPr>
    </w:lvl>
    <w:lvl w:ilvl="8" w:tplc="A9BE8E52" w:tentative="1">
      <w:start w:val="1"/>
      <w:numFmt w:val="lowerRoman"/>
      <w:lvlText w:val="%9."/>
      <w:lvlJc w:val="right"/>
      <w:pPr>
        <w:tabs>
          <w:tab w:val="num" w:pos="3780"/>
        </w:tabs>
        <w:ind w:left="3780" w:hanging="420"/>
      </w:pPr>
    </w:lvl>
  </w:abstractNum>
  <w:abstractNum w:abstractNumId="10">
    <w:nsid w:val="76933334"/>
    <w:multiLevelType w:val="hybridMultilevel"/>
    <w:tmpl w:val="7F766790"/>
    <w:lvl w:ilvl="0" w:tplc="FFFFFFFF">
      <w:start w:val="1"/>
      <w:numFmt w:val="none"/>
      <w:pStyle w:val="af8"/>
      <w:lvlText w:val="%1——"/>
      <w:lvlJc w:val="left"/>
      <w:pPr>
        <w:tabs>
          <w:tab w:val="num" w:pos="1140"/>
        </w:tabs>
        <w:ind w:left="840" w:hanging="4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B2F03E6E"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0"/>
  </w:num>
  <w:num w:numId="2">
    <w:abstractNumId w:val="0"/>
  </w:num>
  <w:num w:numId="3">
    <w:abstractNumId w:val="0"/>
  </w:num>
  <w:num w:numId="4">
    <w:abstractNumId w:val="0"/>
  </w:num>
  <w:num w:numId="5">
    <w:abstractNumId w:val="0"/>
  </w:num>
  <w:num w:numId="6">
    <w:abstractNumId w:val="9"/>
  </w:num>
  <w:num w:numId="7">
    <w:abstractNumId w:val="8"/>
  </w:num>
  <w:num w:numId="8">
    <w:abstractNumId w:val="8"/>
  </w:num>
  <w:num w:numId="9">
    <w:abstractNumId w:val="10"/>
  </w:num>
  <w:num w:numId="10">
    <w:abstractNumId w:val="3"/>
  </w:num>
  <w:num w:numId="11">
    <w:abstractNumId w:val="1"/>
  </w:num>
  <w:num w:numId="12">
    <w:abstractNumId w:val="9"/>
  </w:num>
  <w:num w:numId="13">
    <w:abstractNumId w:val="4"/>
  </w:num>
  <w:num w:numId="14">
    <w:abstractNumId w:val="6"/>
  </w:num>
  <w:num w:numId="15">
    <w:abstractNumId w:val="5"/>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2"/>
  </w:num>
  <w:num w:numId="39">
    <w:abstractNumId w:val="8"/>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71BC"/>
    <w:rsid w:val="0000055D"/>
    <w:rsid w:val="000009F1"/>
    <w:rsid w:val="00000FC6"/>
    <w:rsid w:val="00001186"/>
    <w:rsid w:val="0000162B"/>
    <w:rsid w:val="000017DE"/>
    <w:rsid w:val="0000243C"/>
    <w:rsid w:val="00003171"/>
    <w:rsid w:val="000035B3"/>
    <w:rsid w:val="0000417D"/>
    <w:rsid w:val="0000454A"/>
    <w:rsid w:val="000056BF"/>
    <w:rsid w:val="000066C0"/>
    <w:rsid w:val="00007302"/>
    <w:rsid w:val="0000768A"/>
    <w:rsid w:val="00010E75"/>
    <w:rsid w:val="00011AFA"/>
    <w:rsid w:val="00012A85"/>
    <w:rsid w:val="000134B9"/>
    <w:rsid w:val="00014819"/>
    <w:rsid w:val="00015492"/>
    <w:rsid w:val="0001678A"/>
    <w:rsid w:val="0002049E"/>
    <w:rsid w:val="0002182A"/>
    <w:rsid w:val="000242B4"/>
    <w:rsid w:val="0002503C"/>
    <w:rsid w:val="00025ED0"/>
    <w:rsid w:val="00026F4D"/>
    <w:rsid w:val="00026FDD"/>
    <w:rsid w:val="000311B5"/>
    <w:rsid w:val="00032601"/>
    <w:rsid w:val="000341A3"/>
    <w:rsid w:val="0003461A"/>
    <w:rsid w:val="00035BD1"/>
    <w:rsid w:val="00035DDB"/>
    <w:rsid w:val="000360E2"/>
    <w:rsid w:val="0003772D"/>
    <w:rsid w:val="00037810"/>
    <w:rsid w:val="00037B52"/>
    <w:rsid w:val="0004007A"/>
    <w:rsid w:val="000409E1"/>
    <w:rsid w:val="000412E3"/>
    <w:rsid w:val="00043F3D"/>
    <w:rsid w:val="000458C2"/>
    <w:rsid w:val="0004593E"/>
    <w:rsid w:val="00045FC1"/>
    <w:rsid w:val="00046BAC"/>
    <w:rsid w:val="00047119"/>
    <w:rsid w:val="0005298A"/>
    <w:rsid w:val="000530FA"/>
    <w:rsid w:val="0005346F"/>
    <w:rsid w:val="0005410B"/>
    <w:rsid w:val="00055821"/>
    <w:rsid w:val="00055E56"/>
    <w:rsid w:val="000567E9"/>
    <w:rsid w:val="00056941"/>
    <w:rsid w:val="00061A6C"/>
    <w:rsid w:val="00062106"/>
    <w:rsid w:val="00062B30"/>
    <w:rsid w:val="00063D4B"/>
    <w:rsid w:val="0006502D"/>
    <w:rsid w:val="000650AE"/>
    <w:rsid w:val="000678DC"/>
    <w:rsid w:val="0007133C"/>
    <w:rsid w:val="00071726"/>
    <w:rsid w:val="0007268A"/>
    <w:rsid w:val="00072A67"/>
    <w:rsid w:val="00073823"/>
    <w:rsid w:val="000749EF"/>
    <w:rsid w:val="00074D17"/>
    <w:rsid w:val="000754CB"/>
    <w:rsid w:val="00075AE1"/>
    <w:rsid w:val="00076A50"/>
    <w:rsid w:val="00076C3B"/>
    <w:rsid w:val="00076F9E"/>
    <w:rsid w:val="00080EBA"/>
    <w:rsid w:val="00081494"/>
    <w:rsid w:val="00081678"/>
    <w:rsid w:val="00082C6B"/>
    <w:rsid w:val="000844C2"/>
    <w:rsid w:val="00084686"/>
    <w:rsid w:val="000850AF"/>
    <w:rsid w:val="000856AA"/>
    <w:rsid w:val="00087313"/>
    <w:rsid w:val="00087328"/>
    <w:rsid w:val="000879AC"/>
    <w:rsid w:val="00087EC7"/>
    <w:rsid w:val="00090324"/>
    <w:rsid w:val="0009060D"/>
    <w:rsid w:val="0009117F"/>
    <w:rsid w:val="00091E9C"/>
    <w:rsid w:val="0009353D"/>
    <w:rsid w:val="00093DF7"/>
    <w:rsid w:val="00094C48"/>
    <w:rsid w:val="000951E2"/>
    <w:rsid w:val="000958E5"/>
    <w:rsid w:val="00096568"/>
    <w:rsid w:val="000967ED"/>
    <w:rsid w:val="0009720E"/>
    <w:rsid w:val="00097DC4"/>
    <w:rsid w:val="000A019F"/>
    <w:rsid w:val="000A02E4"/>
    <w:rsid w:val="000A2B6C"/>
    <w:rsid w:val="000A59C6"/>
    <w:rsid w:val="000A6AD9"/>
    <w:rsid w:val="000A7DEC"/>
    <w:rsid w:val="000B00BE"/>
    <w:rsid w:val="000B048F"/>
    <w:rsid w:val="000B32CE"/>
    <w:rsid w:val="000B47E3"/>
    <w:rsid w:val="000B57CE"/>
    <w:rsid w:val="000B73B9"/>
    <w:rsid w:val="000C1B10"/>
    <w:rsid w:val="000C671A"/>
    <w:rsid w:val="000C679B"/>
    <w:rsid w:val="000D0BFC"/>
    <w:rsid w:val="000D45A3"/>
    <w:rsid w:val="000D6019"/>
    <w:rsid w:val="000D6AA3"/>
    <w:rsid w:val="000D6D43"/>
    <w:rsid w:val="000D76DF"/>
    <w:rsid w:val="000D7DA8"/>
    <w:rsid w:val="000E20ED"/>
    <w:rsid w:val="000E2A1E"/>
    <w:rsid w:val="000E2AC4"/>
    <w:rsid w:val="000E324F"/>
    <w:rsid w:val="000E400F"/>
    <w:rsid w:val="000E5367"/>
    <w:rsid w:val="000E7260"/>
    <w:rsid w:val="000F0B2E"/>
    <w:rsid w:val="000F3B18"/>
    <w:rsid w:val="000F44B2"/>
    <w:rsid w:val="000F61C2"/>
    <w:rsid w:val="000F6FDC"/>
    <w:rsid w:val="0010108E"/>
    <w:rsid w:val="001035D9"/>
    <w:rsid w:val="0010380E"/>
    <w:rsid w:val="00105275"/>
    <w:rsid w:val="001069C9"/>
    <w:rsid w:val="001073AD"/>
    <w:rsid w:val="0010773F"/>
    <w:rsid w:val="00107A82"/>
    <w:rsid w:val="00110370"/>
    <w:rsid w:val="00111732"/>
    <w:rsid w:val="00115007"/>
    <w:rsid w:val="0011661C"/>
    <w:rsid w:val="00116BC7"/>
    <w:rsid w:val="00117E9E"/>
    <w:rsid w:val="001203AB"/>
    <w:rsid w:val="001203DC"/>
    <w:rsid w:val="00120755"/>
    <w:rsid w:val="00120B57"/>
    <w:rsid w:val="00125902"/>
    <w:rsid w:val="00127035"/>
    <w:rsid w:val="001307C8"/>
    <w:rsid w:val="00130EC4"/>
    <w:rsid w:val="00131625"/>
    <w:rsid w:val="00131939"/>
    <w:rsid w:val="00133690"/>
    <w:rsid w:val="00133A62"/>
    <w:rsid w:val="00136EB5"/>
    <w:rsid w:val="0014212B"/>
    <w:rsid w:val="001443A4"/>
    <w:rsid w:val="00144607"/>
    <w:rsid w:val="0014709B"/>
    <w:rsid w:val="00151D12"/>
    <w:rsid w:val="00151F79"/>
    <w:rsid w:val="0015225A"/>
    <w:rsid w:val="00154B57"/>
    <w:rsid w:val="00154D12"/>
    <w:rsid w:val="00155F9D"/>
    <w:rsid w:val="00157FA4"/>
    <w:rsid w:val="001616B5"/>
    <w:rsid w:val="001618AE"/>
    <w:rsid w:val="00161F37"/>
    <w:rsid w:val="0016477F"/>
    <w:rsid w:val="00164BC2"/>
    <w:rsid w:val="00166291"/>
    <w:rsid w:val="00166C2A"/>
    <w:rsid w:val="00167DAF"/>
    <w:rsid w:val="001703D4"/>
    <w:rsid w:val="00170C02"/>
    <w:rsid w:val="001739FD"/>
    <w:rsid w:val="001747ED"/>
    <w:rsid w:val="001748F2"/>
    <w:rsid w:val="001753F1"/>
    <w:rsid w:val="0017576C"/>
    <w:rsid w:val="00176AED"/>
    <w:rsid w:val="00177E94"/>
    <w:rsid w:val="00180901"/>
    <w:rsid w:val="00184266"/>
    <w:rsid w:val="001867F1"/>
    <w:rsid w:val="00186B33"/>
    <w:rsid w:val="00191DC9"/>
    <w:rsid w:val="00191F6D"/>
    <w:rsid w:val="0019231F"/>
    <w:rsid w:val="00192466"/>
    <w:rsid w:val="00192E81"/>
    <w:rsid w:val="001932C3"/>
    <w:rsid w:val="00193761"/>
    <w:rsid w:val="00193C98"/>
    <w:rsid w:val="001950E8"/>
    <w:rsid w:val="0019587A"/>
    <w:rsid w:val="00196A11"/>
    <w:rsid w:val="00196BC0"/>
    <w:rsid w:val="00196E2E"/>
    <w:rsid w:val="00197F2C"/>
    <w:rsid w:val="001A0601"/>
    <w:rsid w:val="001A0711"/>
    <w:rsid w:val="001A178C"/>
    <w:rsid w:val="001A1940"/>
    <w:rsid w:val="001A289F"/>
    <w:rsid w:val="001A3BC9"/>
    <w:rsid w:val="001A62D2"/>
    <w:rsid w:val="001A679C"/>
    <w:rsid w:val="001A7B1B"/>
    <w:rsid w:val="001B020F"/>
    <w:rsid w:val="001B1618"/>
    <w:rsid w:val="001B16AF"/>
    <w:rsid w:val="001B1931"/>
    <w:rsid w:val="001B32A9"/>
    <w:rsid w:val="001B3780"/>
    <w:rsid w:val="001B64ED"/>
    <w:rsid w:val="001B7A89"/>
    <w:rsid w:val="001C00B8"/>
    <w:rsid w:val="001C179A"/>
    <w:rsid w:val="001C3104"/>
    <w:rsid w:val="001C51DA"/>
    <w:rsid w:val="001C5C5B"/>
    <w:rsid w:val="001C76F0"/>
    <w:rsid w:val="001C7AB5"/>
    <w:rsid w:val="001D0030"/>
    <w:rsid w:val="001D0A39"/>
    <w:rsid w:val="001D0AED"/>
    <w:rsid w:val="001D1869"/>
    <w:rsid w:val="001D23C6"/>
    <w:rsid w:val="001D2DAF"/>
    <w:rsid w:val="001D4E57"/>
    <w:rsid w:val="001E0753"/>
    <w:rsid w:val="001E0B9E"/>
    <w:rsid w:val="001E0ECF"/>
    <w:rsid w:val="001E22A2"/>
    <w:rsid w:val="001E2420"/>
    <w:rsid w:val="001E2492"/>
    <w:rsid w:val="001E3EBF"/>
    <w:rsid w:val="001E4B12"/>
    <w:rsid w:val="001E4BAE"/>
    <w:rsid w:val="001E559B"/>
    <w:rsid w:val="001E5F92"/>
    <w:rsid w:val="001E6BB0"/>
    <w:rsid w:val="001E7398"/>
    <w:rsid w:val="001E7703"/>
    <w:rsid w:val="001E7790"/>
    <w:rsid w:val="001F03E1"/>
    <w:rsid w:val="001F141D"/>
    <w:rsid w:val="001F1CB7"/>
    <w:rsid w:val="001F2018"/>
    <w:rsid w:val="001F20E9"/>
    <w:rsid w:val="001F2B04"/>
    <w:rsid w:val="001F42D0"/>
    <w:rsid w:val="001F477A"/>
    <w:rsid w:val="001F51C0"/>
    <w:rsid w:val="001F643B"/>
    <w:rsid w:val="001F7B58"/>
    <w:rsid w:val="00200571"/>
    <w:rsid w:val="0020115B"/>
    <w:rsid w:val="00201619"/>
    <w:rsid w:val="00201C62"/>
    <w:rsid w:val="0020371B"/>
    <w:rsid w:val="00205C34"/>
    <w:rsid w:val="00207429"/>
    <w:rsid w:val="00210456"/>
    <w:rsid w:val="00210783"/>
    <w:rsid w:val="0021253B"/>
    <w:rsid w:val="00212CBB"/>
    <w:rsid w:val="00216784"/>
    <w:rsid w:val="00216D55"/>
    <w:rsid w:val="002171C5"/>
    <w:rsid w:val="002176B2"/>
    <w:rsid w:val="002205F6"/>
    <w:rsid w:val="00220906"/>
    <w:rsid w:val="002215DF"/>
    <w:rsid w:val="002261B6"/>
    <w:rsid w:val="002263E3"/>
    <w:rsid w:val="00226F55"/>
    <w:rsid w:val="0023382A"/>
    <w:rsid w:val="00237D37"/>
    <w:rsid w:val="002405A2"/>
    <w:rsid w:val="00243E89"/>
    <w:rsid w:val="00243EE6"/>
    <w:rsid w:val="0024428B"/>
    <w:rsid w:val="0024460A"/>
    <w:rsid w:val="00245B65"/>
    <w:rsid w:val="00247797"/>
    <w:rsid w:val="0025002D"/>
    <w:rsid w:val="0025259D"/>
    <w:rsid w:val="002528BC"/>
    <w:rsid w:val="00255C84"/>
    <w:rsid w:val="00256D99"/>
    <w:rsid w:val="00257B14"/>
    <w:rsid w:val="00262E00"/>
    <w:rsid w:val="00262F7A"/>
    <w:rsid w:val="0026466E"/>
    <w:rsid w:val="00264882"/>
    <w:rsid w:val="00265174"/>
    <w:rsid w:val="002705D6"/>
    <w:rsid w:val="00271C1E"/>
    <w:rsid w:val="002727E3"/>
    <w:rsid w:val="00273867"/>
    <w:rsid w:val="00273C36"/>
    <w:rsid w:val="00275F06"/>
    <w:rsid w:val="002835BA"/>
    <w:rsid w:val="0028384C"/>
    <w:rsid w:val="00283D6A"/>
    <w:rsid w:val="00286210"/>
    <w:rsid w:val="00286D3F"/>
    <w:rsid w:val="00290347"/>
    <w:rsid w:val="00292F46"/>
    <w:rsid w:val="00294DD6"/>
    <w:rsid w:val="002A0856"/>
    <w:rsid w:val="002A31FF"/>
    <w:rsid w:val="002A5049"/>
    <w:rsid w:val="002A529F"/>
    <w:rsid w:val="002A53D9"/>
    <w:rsid w:val="002A5839"/>
    <w:rsid w:val="002A58B8"/>
    <w:rsid w:val="002A59CA"/>
    <w:rsid w:val="002A66F2"/>
    <w:rsid w:val="002A69CB"/>
    <w:rsid w:val="002A7C12"/>
    <w:rsid w:val="002B1444"/>
    <w:rsid w:val="002B22B2"/>
    <w:rsid w:val="002B330A"/>
    <w:rsid w:val="002B3480"/>
    <w:rsid w:val="002B398E"/>
    <w:rsid w:val="002B3CB0"/>
    <w:rsid w:val="002B593E"/>
    <w:rsid w:val="002B68FF"/>
    <w:rsid w:val="002B6F0E"/>
    <w:rsid w:val="002B79B3"/>
    <w:rsid w:val="002C09D6"/>
    <w:rsid w:val="002C1366"/>
    <w:rsid w:val="002C1CB7"/>
    <w:rsid w:val="002C1F43"/>
    <w:rsid w:val="002C31EA"/>
    <w:rsid w:val="002C405A"/>
    <w:rsid w:val="002C43BA"/>
    <w:rsid w:val="002C43C4"/>
    <w:rsid w:val="002C6408"/>
    <w:rsid w:val="002C736F"/>
    <w:rsid w:val="002C78F7"/>
    <w:rsid w:val="002D09C4"/>
    <w:rsid w:val="002D1B29"/>
    <w:rsid w:val="002D2313"/>
    <w:rsid w:val="002D2BEA"/>
    <w:rsid w:val="002D3D45"/>
    <w:rsid w:val="002D5B48"/>
    <w:rsid w:val="002D5B9F"/>
    <w:rsid w:val="002D605D"/>
    <w:rsid w:val="002D777A"/>
    <w:rsid w:val="002D7BE4"/>
    <w:rsid w:val="002D7E53"/>
    <w:rsid w:val="002D7EB3"/>
    <w:rsid w:val="002E0507"/>
    <w:rsid w:val="002E0B98"/>
    <w:rsid w:val="002E1566"/>
    <w:rsid w:val="002E2536"/>
    <w:rsid w:val="002E3665"/>
    <w:rsid w:val="002E3F85"/>
    <w:rsid w:val="002E446F"/>
    <w:rsid w:val="002E59C8"/>
    <w:rsid w:val="002E5AB1"/>
    <w:rsid w:val="002E6B39"/>
    <w:rsid w:val="002E74AB"/>
    <w:rsid w:val="002E7B94"/>
    <w:rsid w:val="002E7E7F"/>
    <w:rsid w:val="002F0B02"/>
    <w:rsid w:val="002F0EA0"/>
    <w:rsid w:val="002F14B5"/>
    <w:rsid w:val="002F14B9"/>
    <w:rsid w:val="002F3ABD"/>
    <w:rsid w:val="002F43DA"/>
    <w:rsid w:val="002F54A2"/>
    <w:rsid w:val="002F76A8"/>
    <w:rsid w:val="003012D8"/>
    <w:rsid w:val="0030302A"/>
    <w:rsid w:val="003067EA"/>
    <w:rsid w:val="00306DB4"/>
    <w:rsid w:val="0030780E"/>
    <w:rsid w:val="00312138"/>
    <w:rsid w:val="003128A0"/>
    <w:rsid w:val="00312F3F"/>
    <w:rsid w:val="00313541"/>
    <w:rsid w:val="003150F8"/>
    <w:rsid w:val="00315F27"/>
    <w:rsid w:val="00315FC0"/>
    <w:rsid w:val="00316B5E"/>
    <w:rsid w:val="00316D8F"/>
    <w:rsid w:val="00317BE8"/>
    <w:rsid w:val="00321DDC"/>
    <w:rsid w:val="003252A3"/>
    <w:rsid w:val="003253FE"/>
    <w:rsid w:val="003272C7"/>
    <w:rsid w:val="00327F9C"/>
    <w:rsid w:val="003304BE"/>
    <w:rsid w:val="00331148"/>
    <w:rsid w:val="003337CB"/>
    <w:rsid w:val="0033643B"/>
    <w:rsid w:val="00336D1F"/>
    <w:rsid w:val="003407CE"/>
    <w:rsid w:val="00340FBB"/>
    <w:rsid w:val="00341871"/>
    <w:rsid w:val="00342318"/>
    <w:rsid w:val="00342A0D"/>
    <w:rsid w:val="00343305"/>
    <w:rsid w:val="0034423A"/>
    <w:rsid w:val="00346F4F"/>
    <w:rsid w:val="00346FC7"/>
    <w:rsid w:val="00351C32"/>
    <w:rsid w:val="00352B16"/>
    <w:rsid w:val="00353AB3"/>
    <w:rsid w:val="00353EFA"/>
    <w:rsid w:val="00355918"/>
    <w:rsid w:val="00357309"/>
    <w:rsid w:val="00361D14"/>
    <w:rsid w:val="0036501F"/>
    <w:rsid w:val="0036515B"/>
    <w:rsid w:val="003654FB"/>
    <w:rsid w:val="003666BF"/>
    <w:rsid w:val="003700B1"/>
    <w:rsid w:val="00370685"/>
    <w:rsid w:val="00371332"/>
    <w:rsid w:val="00371632"/>
    <w:rsid w:val="00372706"/>
    <w:rsid w:val="00374823"/>
    <w:rsid w:val="003748CA"/>
    <w:rsid w:val="00374FF7"/>
    <w:rsid w:val="003763A7"/>
    <w:rsid w:val="003817A4"/>
    <w:rsid w:val="00382E06"/>
    <w:rsid w:val="0038393E"/>
    <w:rsid w:val="00385558"/>
    <w:rsid w:val="00386865"/>
    <w:rsid w:val="003877CE"/>
    <w:rsid w:val="00387A47"/>
    <w:rsid w:val="00393649"/>
    <w:rsid w:val="00393E07"/>
    <w:rsid w:val="0039450F"/>
    <w:rsid w:val="00394C15"/>
    <w:rsid w:val="003950D9"/>
    <w:rsid w:val="003957C3"/>
    <w:rsid w:val="00395AA0"/>
    <w:rsid w:val="00395E18"/>
    <w:rsid w:val="003A0321"/>
    <w:rsid w:val="003A03F5"/>
    <w:rsid w:val="003A0A5C"/>
    <w:rsid w:val="003A0AE2"/>
    <w:rsid w:val="003A1C4D"/>
    <w:rsid w:val="003A42C4"/>
    <w:rsid w:val="003A4302"/>
    <w:rsid w:val="003A58A5"/>
    <w:rsid w:val="003A6AE4"/>
    <w:rsid w:val="003A7354"/>
    <w:rsid w:val="003B1A64"/>
    <w:rsid w:val="003B235A"/>
    <w:rsid w:val="003B26FF"/>
    <w:rsid w:val="003B29E3"/>
    <w:rsid w:val="003B29E4"/>
    <w:rsid w:val="003B450D"/>
    <w:rsid w:val="003B6647"/>
    <w:rsid w:val="003C25D0"/>
    <w:rsid w:val="003C3389"/>
    <w:rsid w:val="003C38BC"/>
    <w:rsid w:val="003C695D"/>
    <w:rsid w:val="003C7265"/>
    <w:rsid w:val="003D353C"/>
    <w:rsid w:val="003D392A"/>
    <w:rsid w:val="003D3EA1"/>
    <w:rsid w:val="003D6753"/>
    <w:rsid w:val="003E0423"/>
    <w:rsid w:val="003E0747"/>
    <w:rsid w:val="003E0F20"/>
    <w:rsid w:val="003E1306"/>
    <w:rsid w:val="003E19EB"/>
    <w:rsid w:val="003E241B"/>
    <w:rsid w:val="003E2838"/>
    <w:rsid w:val="003E42E7"/>
    <w:rsid w:val="003E4C4F"/>
    <w:rsid w:val="003E4CAA"/>
    <w:rsid w:val="003E505F"/>
    <w:rsid w:val="003E59EC"/>
    <w:rsid w:val="003E5B85"/>
    <w:rsid w:val="003E5E01"/>
    <w:rsid w:val="003E6FBA"/>
    <w:rsid w:val="003E7213"/>
    <w:rsid w:val="003F00EF"/>
    <w:rsid w:val="003F05FE"/>
    <w:rsid w:val="003F0EAE"/>
    <w:rsid w:val="003F2043"/>
    <w:rsid w:val="003F3326"/>
    <w:rsid w:val="003F5855"/>
    <w:rsid w:val="00400515"/>
    <w:rsid w:val="004011A4"/>
    <w:rsid w:val="00401D0C"/>
    <w:rsid w:val="00403F24"/>
    <w:rsid w:val="00405A5D"/>
    <w:rsid w:val="00406427"/>
    <w:rsid w:val="004110B0"/>
    <w:rsid w:val="00413DBB"/>
    <w:rsid w:val="00414BD6"/>
    <w:rsid w:val="00415B32"/>
    <w:rsid w:val="0041627A"/>
    <w:rsid w:val="004162FA"/>
    <w:rsid w:val="00417489"/>
    <w:rsid w:val="00417B44"/>
    <w:rsid w:val="00420D0C"/>
    <w:rsid w:val="00424507"/>
    <w:rsid w:val="00425634"/>
    <w:rsid w:val="00426CF9"/>
    <w:rsid w:val="00427045"/>
    <w:rsid w:val="00431416"/>
    <w:rsid w:val="004315C1"/>
    <w:rsid w:val="0043263A"/>
    <w:rsid w:val="00434177"/>
    <w:rsid w:val="004341CA"/>
    <w:rsid w:val="004362AF"/>
    <w:rsid w:val="00436360"/>
    <w:rsid w:val="00436399"/>
    <w:rsid w:val="00437A16"/>
    <w:rsid w:val="00441011"/>
    <w:rsid w:val="004410C3"/>
    <w:rsid w:val="00445350"/>
    <w:rsid w:val="004463C6"/>
    <w:rsid w:val="004463CF"/>
    <w:rsid w:val="004470FE"/>
    <w:rsid w:val="004528CB"/>
    <w:rsid w:val="004535C2"/>
    <w:rsid w:val="004537D7"/>
    <w:rsid w:val="0045583C"/>
    <w:rsid w:val="00455CC5"/>
    <w:rsid w:val="00456431"/>
    <w:rsid w:val="004606EF"/>
    <w:rsid w:val="004620CE"/>
    <w:rsid w:val="0046287E"/>
    <w:rsid w:val="00463045"/>
    <w:rsid w:val="004635CC"/>
    <w:rsid w:val="00463764"/>
    <w:rsid w:val="00463B93"/>
    <w:rsid w:val="00463C0D"/>
    <w:rsid w:val="004643FC"/>
    <w:rsid w:val="00464896"/>
    <w:rsid w:val="0046633F"/>
    <w:rsid w:val="00467A6C"/>
    <w:rsid w:val="00467C3F"/>
    <w:rsid w:val="004709A2"/>
    <w:rsid w:val="00472002"/>
    <w:rsid w:val="004731CA"/>
    <w:rsid w:val="00473E2E"/>
    <w:rsid w:val="004772B1"/>
    <w:rsid w:val="0048124B"/>
    <w:rsid w:val="00481308"/>
    <w:rsid w:val="0048149D"/>
    <w:rsid w:val="004855B5"/>
    <w:rsid w:val="004867C5"/>
    <w:rsid w:val="004876BE"/>
    <w:rsid w:val="00491E6C"/>
    <w:rsid w:val="004924BB"/>
    <w:rsid w:val="00493005"/>
    <w:rsid w:val="00493038"/>
    <w:rsid w:val="004931DE"/>
    <w:rsid w:val="004939E6"/>
    <w:rsid w:val="00495D55"/>
    <w:rsid w:val="00495FA1"/>
    <w:rsid w:val="00496638"/>
    <w:rsid w:val="00496755"/>
    <w:rsid w:val="00497941"/>
    <w:rsid w:val="00497D38"/>
    <w:rsid w:val="00497E6C"/>
    <w:rsid w:val="004A1F0A"/>
    <w:rsid w:val="004A278A"/>
    <w:rsid w:val="004A3F38"/>
    <w:rsid w:val="004A6676"/>
    <w:rsid w:val="004B041D"/>
    <w:rsid w:val="004B1C54"/>
    <w:rsid w:val="004B1EA5"/>
    <w:rsid w:val="004B22B6"/>
    <w:rsid w:val="004B2C24"/>
    <w:rsid w:val="004B2F85"/>
    <w:rsid w:val="004B384E"/>
    <w:rsid w:val="004B3BED"/>
    <w:rsid w:val="004B6096"/>
    <w:rsid w:val="004B6D13"/>
    <w:rsid w:val="004B7A2A"/>
    <w:rsid w:val="004C04DC"/>
    <w:rsid w:val="004C19C8"/>
    <w:rsid w:val="004C3874"/>
    <w:rsid w:val="004C3923"/>
    <w:rsid w:val="004C3F80"/>
    <w:rsid w:val="004C632B"/>
    <w:rsid w:val="004C6DCF"/>
    <w:rsid w:val="004D247C"/>
    <w:rsid w:val="004D2C20"/>
    <w:rsid w:val="004D475D"/>
    <w:rsid w:val="004D4D89"/>
    <w:rsid w:val="004D56C2"/>
    <w:rsid w:val="004D5DC2"/>
    <w:rsid w:val="004D739A"/>
    <w:rsid w:val="004D7B68"/>
    <w:rsid w:val="004D7C2B"/>
    <w:rsid w:val="004D7D1D"/>
    <w:rsid w:val="004E0165"/>
    <w:rsid w:val="004E065E"/>
    <w:rsid w:val="004E1096"/>
    <w:rsid w:val="004E37E1"/>
    <w:rsid w:val="004E408A"/>
    <w:rsid w:val="004E4BB9"/>
    <w:rsid w:val="004E6081"/>
    <w:rsid w:val="004E6A57"/>
    <w:rsid w:val="004E73DF"/>
    <w:rsid w:val="004E75D2"/>
    <w:rsid w:val="004E7DD7"/>
    <w:rsid w:val="004F1142"/>
    <w:rsid w:val="004F18DB"/>
    <w:rsid w:val="004F1D9D"/>
    <w:rsid w:val="004F1FD8"/>
    <w:rsid w:val="004F20F6"/>
    <w:rsid w:val="004F52C2"/>
    <w:rsid w:val="004F7B69"/>
    <w:rsid w:val="00501CA3"/>
    <w:rsid w:val="005045FB"/>
    <w:rsid w:val="005050CC"/>
    <w:rsid w:val="00506853"/>
    <w:rsid w:val="00507FCD"/>
    <w:rsid w:val="005124F2"/>
    <w:rsid w:val="00512B68"/>
    <w:rsid w:val="00513F15"/>
    <w:rsid w:val="0051468E"/>
    <w:rsid w:val="0051481B"/>
    <w:rsid w:val="00514FB1"/>
    <w:rsid w:val="00515F78"/>
    <w:rsid w:val="00516BEC"/>
    <w:rsid w:val="00516E4E"/>
    <w:rsid w:val="00517203"/>
    <w:rsid w:val="005173A2"/>
    <w:rsid w:val="00520981"/>
    <w:rsid w:val="00520E9E"/>
    <w:rsid w:val="005226C7"/>
    <w:rsid w:val="005241E3"/>
    <w:rsid w:val="005266AC"/>
    <w:rsid w:val="00530283"/>
    <w:rsid w:val="00530377"/>
    <w:rsid w:val="005313D2"/>
    <w:rsid w:val="005340D7"/>
    <w:rsid w:val="0053498C"/>
    <w:rsid w:val="005372E3"/>
    <w:rsid w:val="005378A6"/>
    <w:rsid w:val="00537ECB"/>
    <w:rsid w:val="00540870"/>
    <w:rsid w:val="00541445"/>
    <w:rsid w:val="00542556"/>
    <w:rsid w:val="00542F21"/>
    <w:rsid w:val="00543BD6"/>
    <w:rsid w:val="005447A7"/>
    <w:rsid w:val="005450D3"/>
    <w:rsid w:val="005458E3"/>
    <w:rsid w:val="00545A8A"/>
    <w:rsid w:val="00545E09"/>
    <w:rsid w:val="00547848"/>
    <w:rsid w:val="00547FE6"/>
    <w:rsid w:val="00550BAF"/>
    <w:rsid w:val="00552364"/>
    <w:rsid w:val="005530F8"/>
    <w:rsid w:val="00556146"/>
    <w:rsid w:val="00556395"/>
    <w:rsid w:val="00556B6E"/>
    <w:rsid w:val="0056153F"/>
    <w:rsid w:val="00561791"/>
    <w:rsid w:val="00561ECB"/>
    <w:rsid w:val="005621E2"/>
    <w:rsid w:val="005625B4"/>
    <w:rsid w:val="00562B61"/>
    <w:rsid w:val="00562CBA"/>
    <w:rsid w:val="0056456D"/>
    <w:rsid w:val="00565A5F"/>
    <w:rsid w:val="00566AF5"/>
    <w:rsid w:val="00567641"/>
    <w:rsid w:val="005676E1"/>
    <w:rsid w:val="00570AD9"/>
    <w:rsid w:val="005715FC"/>
    <w:rsid w:val="005741BE"/>
    <w:rsid w:val="00574253"/>
    <w:rsid w:val="00577906"/>
    <w:rsid w:val="005803C9"/>
    <w:rsid w:val="00580EAD"/>
    <w:rsid w:val="005813FC"/>
    <w:rsid w:val="00582072"/>
    <w:rsid w:val="00582A15"/>
    <w:rsid w:val="00582FE5"/>
    <w:rsid w:val="005849F6"/>
    <w:rsid w:val="0058565C"/>
    <w:rsid w:val="0058588B"/>
    <w:rsid w:val="00585AA5"/>
    <w:rsid w:val="00586471"/>
    <w:rsid w:val="00586F04"/>
    <w:rsid w:val="00592B7E"/>
    <w:rsid w:val="00593DE0"/>
    <w:rsid w:val="005948D9"/>
    <w:rsid w:val="00595216"/>
    <w:rsid w:val="005953B5"/>
    <w:rsid w:val="005955A0"/>
    <w:rsid w:val="005957D8"/>
    <w:rsid w:val="005959A4"/>
    <w:rsid w:val="00595A39"/>
    <w:rsid w:val="00595BDB"/>
    <w:rsid w:val="00596671"/>
    <w:rsid w:val="005A20C7"/>
    <w:rsid w:val="005A3F5A"/>
    <w:rsid w:val="005A54F9"/>
    <w:rsid w:val="005B0045"/>
    <w:rsid w:val="005B0A3F"/>
    <w:rsid w:val="005B169E"/>
    <w:rsid w:val="005B1E33"/>
    <w:rsid w:val="005B279F"/>
    <w:rsid w:val="005B2906"/>
    <w:rsid w:val="005B29BB"/>
    <w:rsid w:val="005B2D47"/>
    <w:rsid w:val="005B3619"/>
    <w:rsid w:val="005B415C"/>
    <w:rsid w:val="005B6E49"/>
    <w:rsid w:val="005C038A"/>
    <w:rsid w:val="005C1D3A"/>
    <w:rsid w:val="005C1D67"/>
    <w:rsid w:val="005C4382"/>
    <w:rsid w:val="005C4873"/>
    <w:rsid w:val="005C547D"/>
    <w:rsid w:val="005C70A5"/>
    <w:rsid w:val="005D1510"/>
    <w:rsid w:val="005D1524"/>
    <w:rsid w:val="005D1D66"/>
    <w:rsid w:val="005D628C"/>
    <w:rsid w:val="005D7437"/>
    <w:rsid w:val="005D7AF4"/>
    <w:rsid w:val="005E0672"/>
    <w:rsid w:val="005E2417"/>
    <w:rsid w:val="005E2589"/>
    <w:rsid w:val="005E27B9"/>
    <w:rsid w:val="005E2949"/>
    <w:rsid w:val="005E4091"/>
    <w:rsid w:val="005E4A99"/>
    <w:rsid w:val="005E54B8"/>
    <w:rsid w:val="005E7B60"/>
    <w:rsid w:val="005E7B77"/>
    <w:rsid w:val="005F1754"/>
    <w:rsid w:val="005F1CCD"/>
    <w:rsid w:val="005F24DE"/>
    <w:rsid w:val="005F2CFA"/>
    <w:rsid w:val="005F3346"/>
    <w:rsid w:val="005F37F8"/>
    <w:rsid w:val="005F484D"/>
    <w:rsid w:val="005F4C7E"/>
    <w:rsid w:val="005F50DA"/>
    <w:rsid w:val="005F55A7"/>
    <w:rsid w:val="005F6BFC"/>
    <w:rsid w:val="00600A3A"/>
    <w:rsid w:val="00601057"/>
    <w:rsid w:val="00601D5F"/>
    <w:rsid w:val="00604416"/>
    <w:rsid w:val="006070D6"/>
    <w:rsid w:val="00607DA3"/>
    <w:rsid w:val="006155EC"/>
    <w:rsid w:val="00615B25"/>
    <w:rsid w:val="006167DB"/>
    <w:rsid w:val="006171F4"/>
    <w:rsid w:val="0061749D"/>
    <w:rsid w:val="00623D32"/>
    <w:rsid w:val="00626637"/>
    <w:rsid w:val="00627229"/>
    <w:rsid w:val="0062723F"/>
    <w:rsid w:val="006272F4"/>
    <w:rsid w:val="00630183"/>
    <w:rsid w:val="0063047E"/>
    <w:rsid w:val="00630C52"/>
    <w:rsid w:val="006312AF"/>
    <w:rsid w:val="0063132C"/>
    <w:rsid w:val="00631F5D"/>
    <w:rsid w:val="0063258F"/>
    <w:rsid w:val="00632F1A"/>
    <w:rsid w:val="00633B38"/>
    <w:rsid w:val="00633B69"/>
    <w:rsid w:val="006351F4"/>
    <w:rsid w:val="00635DD6"/>
    <w:rsid w:val="00636377"/>
    <w:rsid w:val="00636EFC"/>
    <w:rsid w:val="0063719A"/>
    <w:rsid w:val="006377D3"/>
    <w:rsid w:val="00640426"/>
    <w:rsid w:val="00641310"/>
    <w:rsid w:val="0064199B"/>
    <w:rsid w:val="00642A9C"/>
    <w:rsid w:val="00643589"/>
    <w:rsid w:val="00644152"/>
    <w:rsid w:val="00645EAA"/>
    <w:rsid w:val="00645F4D"/>
    <w:rsid w:val="00646386"/>
    <w:rsid w:val="00646AFD"/>
    <w:rsid w:val="00646BFD"/>
    <w:rsid w:val="00646EBF"/>
    <w:rsid w:val="006473CB"/>
    <w:rsid w:val="00647CF2"/>
    <w:rsid w:val="006519D9"/>
    <w:rsid w:val="00652FBE"/>
    <w:rsid w:val="00653FEF"/>
    <w:rsid w:val="0065441F"/>
    <w:rsid w:val="0065474E"/>
    <w:rsid w:val="006547B5"/>
    <w:rsid w:val="00654F3C"/>
    <w:rsid w:val="00655063"/>
    <w:rsid w:val="006565AC"/>
    <w:rsid w:val="0065684C"/>
    <w:rsid w:val="00657C8C"/>
    <w:rsid w:val="00662035"/>
    <w:rsid w:val="00662247"/>
    <w:rsid w:val="0066462D"/>
    <w:rsid w:val="00664B40"/>
    <w:rsid w:val="006671EA"/>
    <w:rsid w:val="006678AF"/>
    <w:rsid w:val="00667C9E"/>
    <w:rsid w:val="0067027F"/>
    <w:rsid w:val="00670887"/>
    <w:rsid w:val="00671107"/>
    <w:rsid w:val="006718CF"/>
    <w:rsid w:val="00671AF0"/>
    <w:rsid w:val="006729B9"/>
    <w:rsid w:val="00674392"/>
    <w:rsid w:val="00675876"/>
    <w:rsid w:val="00675902"/>
    <w:rsid w:val="00675DDA"/>
    <w:rsid w:val="00676E1B"/>
    <w:rsid w:val="00677D34"/>
    <w:rsid w:val="00680947"/>
    <w:rsid w:val="00680AE4"/>
    <w:rsid w:val="00681768"/>
    <w:rsid w:val="0068221D"/>
    <w:rsid w:val="0068240A"/>
    <w:rsid w:val="006842E3"/>
    <w:rsid w:val="00686776"/>
    <w:rsid w:val="00687068"/>
    <w:rsid w:val="00687C0D"/>
    <w:rsid w:val="0069062E"/>
    <w:rsid w:val="006911B1"/>
    <w:rsid w:val="006927C0"/>
    <w:rsid w:val="0069298D"/>
    <w:rsid w:val="00692A1D"/>
    <w:rsid w:val="00693118"/>
    <w:rsid w:val="00694013"/>
    <w:rsid w:val="00694B73"/>
    <w:rsid w:val="006969AB"/>
    <w:rsid w:val="0069788B"/>
    <w:rsid w:val="006A00B7"/>
    <w:rsid w:val="006A0285"/>
    <w:rsid w:val="006A03B2"/>
    <w:rsid w:val="006A0455"/>
    <w:rsid w:val="006A1CE1"/>
    <w:rsid w:val="006A2F79"/>
    <w:rsid w:val="006A390D"/>
    <w:rsid w:val="006A437B"/>
    <w:rsid w:val="006A5EDE"/>
    <w:rsid w:val="006A6E86"/>
    <w:rsid w:val="006A7245"/>
    <w:rsid w:val="006A79C9"/>
    <w:rsid w:val="006A7E00"/>
    <w:rsid w:val="006B0925"/>
    <w:rsid w:val="006B0EEA"/>
    <w:rsid w:val="006B168D"/>
    <w:rsid w:val="006B39C5"/>
    <w:rsid w:val="006B4956"/>
    <w:rsid w:val="006B58DD"/>
    <w:rsid w:val="006B68A0"/>
    <w:rsid w:val="006C2047"/>
    <w:rsid w:val="006C243D"/>
    <w:rsid w:val="006C2C4A"/>
    <w:rsid w:val="006C3B7A"/>
    <w:rsid w:val="006D00E0"/>
    <w:rsid w:val="006D0236"/>
    <w:rsid w:val="006D19B3"/>
    <w:rsid w:val="006D1D75"/>
    <w:rsid w:val="006D43C1"/>
    <w:rsid w:val="006D477F"/>
    <w:rsid w:val="006D48B1"/>
    <w:rsid w:val="006D4AFC"/>
    <w:rsid w:val="006D654C"/>
    <w:rsid w:val="006E0487"/>
    <w:rsid w:val="006E1253"/>
    <w:rsid w:val="006E12E9"/>
    <w:rsid w:val="006E45ED"/>
    <w:rsid w:val="006E4D42"/>
    <w:rsid w:val="006E5AE0"/>
    <w:rsid w:val="006E79A6"/>
    <w:rsid w:val="006F03DE"/>
    <w:rsid w:val="006F0463"/>
    <w:rsid w:val="006F0B9D"/>
    <w:rsid w:val="006F5699"/>
    <w:rsid w:val="006F577B"/>
    <w:rsid w:val="006F7D8F"/>
    <w:rsid w:val="007009B3"/>
    <w:rsid w:val="0070179F"/>
    <w:rsid w:val="00701B1C"/>
    <w:rsid w:val="00703FAD"/>
    <w:rsid w:val="00704396"/>
    <w:rsid w:val="0070594C"/>
    <w:rsid w:val="0070734C"/>
    <w:rsid w:val="0070757E"/>
    <w:rsid w:val="00710111"/>
    <w:rsid w:val="0071018C"/>
    <w:rsid w:val="0071247A"/>
    <w:rsid w:val="007132F3"/>
    <w:rsid w:val="00713346"/>
    <w:rsid w:val="00713EDA"/>
    <w:rsid w:val="00714B75"/>
    <w:rsid w:val="00715602"/>
    <w:rsid w:val="0071607C"/>
    <w:rsid w:val="00717240"/>
    <w:rsid w:val="007178AA"/>
    <w:rsid w:val="007207A2"/>
    <w:rsid w:val="007212A1"/>
    <w:rsid w:val="0072153E"/>
    <w:rsid w:val="00721BFF"/>
    <w:rsid w:val="007227AF"/>
    <w:rsid w:val="007227D4"/>
    <w:rsid w:val="00722F16"/>
    <w:rsid w:val="0072426F"/>
    <w:rsid w:val="00724C6A"/>
    <w:rsid w:val="00726436"/>
    <w:rsid w:val="00727136"/>
    <w:rsid w:val="00727A8C"/>
    <w:rsid w:val="0073167D"/>
    <w:rsid w:val="007318CB"/>
    <w:rsid w:val="00731A70"/>
    <w:rsid w:val="007323DE"/>
    <w:rsid w:val="0073292C"/>
    <w:rsid w:val="007339DE"/>
    <w:rsid w:val="0073454C"/>
    <w:rsid w:val="00734E2C"/>
    <w:rsid w:val="0073615C"/>
    <w:rsid w:val="0074005E"/>
    <w:rsid w:val="0074120F"/>
    <w:rsid w:val="007420DC"/>
    <w:rsid w:val="00742A37"/>
    <w:rsid w:val="007434DA"/>
    <w:rsid w:val="007438A8"/>
    <w:rsid w:val="00743920"/>
    <w:rsid w:val="00744DD3"/>
    <w:rsid w:val="007451DC"/>
    <w:rsid w:val="00745A27"/>
    <w:rsid w:val="00746251"/>
    <w:rsid w:val="00746C39"/>
    <w:rsid w:val="00747A71"/>
    <w:rsid w:val="007530B5"/>
    <w:rsid w:val="007552D5"/>
    <w:rsid w:val="0075584B"/>
    <w:rsid w:val="00755F06"/>
    <w:rsid w:val="007570E1"/>
    <w:rsid w:val="007604BE"/>
    <w:rsid w:val="00762A97"/>
    <w:rsid w:val="007632CC"/>
    <w:rsid w:val="007636C1"/>
    <w:rsid w:val="00763C5F"/>
    <w:rsid w:val="00763E8D"/>
    <w:rsid w:val="00764E74"/>
    <w:rsid w:val="007657B1"/>
    <w:rsid w:val="007671D9"/>
    <w:rsid w:val="00770C68"/>
    <w:rsid w:val="0077132B"/>
    <w:rsid w:val="00771F6F"/>
    <w:rsid w:val="00772551"/>
    <w:rsid w:val="0077418B"/>
    <w:rsid w:val="00775D57"/>
    <w:rsid w:val="00776DD1"/>
    <w:rsid w:val="00776FF3"/>
    <w:rsid w:val="007802E6"/>
    <w:rsid w:val="00781125"/>
    <w:rsid w:val="00781166"/>
    <w:rsid w:val="007824DD"/>
    <w:rsid w:val="007846AD"/>
    <w:rsid w:val="007855CE"/>
    <w:rsid w:val="0078790A"/>
    <w:rsid w:val="007915A5"/>
    <w:rsid w:val="00793553"/>
    <w:rsid w:val="0079562E"/>
    <w:rsid w:val="00796484"/>
    <w:rsid w:val="00796720"/>
    <w:rsid w:val="00796970"/>
    <w:rsid w:val="00797286"/>
    <w:rsid w:val="007978C5"/>
    <w:rsid w:val="00797DB8"/>
    <w:rsid w:val="007A037E"/>
    <w:rsid w:val="007A05E4"/>
    <w:rsid w:val="007A0EDB"/>
    <w:rsid w:val="007A2F8F"/>
    <w:rsid w:val="007A3138"/>
    <w:rsid w:val="007A4716"/>
    <w:rsid w:val="007A50CD"/>
    <w:rsid w:val="007A5B88"/>
    <w:rsid w:val="007A6817"/>
    <w:rsid w:val="007B0F04"/>
    <w:rsid w:val="007B1D21"/>
    <w:rsid w:val="007B1E04"/>
    <w:rsid w:val="007B35DC"/>
    <w:rsid w:val="007B4E47"/>
    <w:rsid w:val="007B603E"/>
    <w:rsid w:val="007B6868"/>
    <w:rsid w:val="007B7B60"/>
    <w:rsid w:val="007C065A"/>
    <w:rsid w:val="007C1741"/>
    <w:rsid w:val="007C1963"/>
    <w:rsid w:val="007C22D3"/>
    <w:rsid w:val="007C22D4"/>
    <w:rsid w:val="007C481E"/>
    <w:rsid w:val="007C51AF"/>
    <w:rsid w:val="007C528F"/>
    <w:rsid w:val="007C59E5"/>
    <w:rsid w:val="007C5C96"/>
    <w:rsid w:val="007C6011"/>
    <w:rsid w:val="007D1C45"/>
    <w:rsid w:val="007D3B3F"/>
    <w:rsid w:val="007D4A6F"/>
    <w:rsid w:val="007D4F20"/>
    <w:rsid w:val="007D7DA7"/>
    <w:rsid w:val="007D7E1A"/>
    <w:rsid w:val="007E026A"/>
    <w:rsid w:val="007E06FF"/>
    <w:rsid w:val="007E08BD"/>
    <w:rsid w:val="007E0F0C"/>
    <w:rsid w:val="007E1022"/>
    <w:rsid w:val="007E136D"/>
    <w:rsid w:val="007E16FA"/>
    <w:rsid w:val="007E26FC"/>
    <w:rsid w:val="007E5006"/>
    <w:rsid w:val="007E58B2"/>
    <w:rsid w:val="007E6A82"/>
    <w:rsid w:val="007E6F72"/>
    <w:rsid w:val="007F0F14"/>
    <w:rsid w:val="007F224B"/>
    <w:rsid w:val="007F2255"/>
    <w:rsid w:val="007F232D"/>
    <w:rsid w:val="007F2C36"/>
    <w:rsid w:val="007F2DB7"/>
    <w:rsid w:val="007F3AD4"/>
    <w:rsid w:val="007F5F84"/>
    <w:rsid w:val="007F78C8"/>
    <w:rsid w:val="00801AC2"/>
    <w:rsid w:val="008021F9"/>
    <w:rsid w:val="00803237"/>
    <w:rsid w:val="00803D16"/>
    <w:rsid w:val="008061BC"/>
    <w:rsid w:val="00806D3D"/>
    <w:rsid w:val="00807A79"/>
    <w:rsid w:val="00810194"/>
    <w:rsid w:val="0081089B"/>
    <w:rsid w:val="00810B36"/>
    <w:rsid w:val="00811220"/>
    <w:rsid w:val="00811637"/>
    <w:rsid w:val="008126C1"/>
    <w:rsid w:val="008137CC"/>
    <w:rsid w:val="00813D6A"/>
    <w:rsid w:val="00815835"/>
    <w:rsid w:val="00820D9A"/>
    <w:rsid w:val="008210EF"/>
    <w:rsid w:val="0082193F"/>
    <w:rsid w:val="00821A5D"/>
    <w:rsid w:val="008232D3"/>
    <w:rsid w:val="0082493F"/>
    <w:rsid w:val="00826E78"/>
    <w:rsid w:val="008304DB"/>
    <w:rsid w:val="008307B9"/>
    <w:rsid w:val="00831266"/>
    <w:rsid w:val="0083239A"/>
    <w:rsid w:val="00834C9B"/>
    <w:rsid w:val="00836C34"/>
    <w:rsid w:val="008371BC"/>
    <w:rsid w:val="0083720A"/>
    <w:rsid w:val="008400EA"/>
    <w:rsid w:val="00842607"/>
    <w:rsid w:val="00842E6C"/>
    <w:rsid w:val="00843283"/>
    <w:rsid w:val="00843332"/>
    <w:rsid w:val="00843EEE"/>
    <w:rsid w:val="00843FD8"/>
    <w:rsid w:val="00843FF9"/>
    <w:rsid w:val="00844131"/>
    <w:rsid w:val="008444BC"/>
    <w:rsid w:val="00845176"/>
    <w:rsid w:val="008451EA"/>
    <w:rsid w:val="00846E54"/>
    <w:rsid w:val="00847458"/>
    <w:rsid w:val="00850DBE"/>
    <w:rsid w:val="00851690"/>
    <w:rsid w:val="00851D5F"/>
    <w:rsid w:val="00851ED1"/>
    <w:rsid w:val="008531E6"/>
    <w:rsid w:val="0085391F"/>
    <w:rsid w:val="00854599"/>
    <w:rsid w:val="00860F17"/>
    <w:rsid w:val="008639D2"/>
    <w:rsid w:val="00863E73"/>
    <w:rsid w:val="00866C10"/>
    <w:rsid w:val="008671FF"/>
    <w:rsid w:val="00871A7D"/>
    <w:rsid w:val="00871D4E"/>
    <w:rsid w:val="008725FF"/>
    <w:rsid w:val="00872825"/>
    <w:rsid w:val="00873471"/>
    <w:rsid w:val="00873711"/>
    <w:rsid w:val="00873CBB"/>
    <w:rsid w:val="0087537C"/>
    <w:rsid w:val="00875473"/>
    <w:rsid w:val="00877244"/>
    <w:rsid w:val="0087746C"/>
    <w:rsid w:val="0087754F"/>
    <w:rsid w:val="0088079E"/>
    <w:rsid w:val="00880BF2"/>
    <w:rsid w:val="00881E2A"/>
    <w:rsid w:val="00883029"/>
    <w:rsid w:val="00883AF0"/>
    <w:rsid w:val="008841A9"/>
    <w:rsid w:val="0088420A"/>
    <w:rsid w:val="008868AE"/>
    <w:rsid w:val="00890C97"/>
    <w:rsid w:val="0089195D"/>
    <w:rsid w:val="008936B0"/>
    <w:rsid w:val="00894021"/>
    <w:rsid w:val="00894C8A"/>
    <w:rsid w:val="008967C8"/>
    <w:rsid w:val="00897FA2"/>
    <w:rsid w:val="008A0556"/>
    <w:rsid w:val="008A113C"/>
    <w:rsid w:val="008A1CCA"/>
    <w:rsid w:val="008A1FC3"/>
    <w:rsid w:val="008A2786"/>
    <w:rsid w:val="008A288B"/>
    <w:rsid w:val="008A2915"/>
    <w:rsid w:val="008A2F21"/>
    <w:rsid w:val="008A395D"/>
    <w:rsid w:val="008A65B0"/>
    <w:rsid w:val="008A7CAC"/>
    <w:rsid w:val="008A7E34"/>
    <w:rsid w:val="008B330C"/>
    <w:rsid w:val="008B4FB6"/>
    <w:rsid w:val="008B5AC6"/>
    <w:rsid w:val="008B7EF9"/>
    <w:rsid w:val="008C1CE7"/>
    <w:rsid w:val="008C2721"/>
    <w:rsid w:val="008C29C7"/>
    <w:rsid w:val="008C31CE"/>
    <w:rsid w:val="008C3581"/>
    <w:rsid w:val="008C3E80"/>
    <w:rsid w:val="008C4F2C"/>
    <w:rsid w:val="008C551E"/>
    <w:rsid w:val="008D00F4"/>
    <w:rsid w:val="008D018A"/>
    <w:rsid w:val="008D0DDE"/>
    <w:rsid w:val="008D1686"/>
    <w:rsid w:val="008D4895"/>
    <w:rsid w:val="008D5864"/>
    <w:rsid w:val="008D6E87"/>
    <w:rsid w:val="008D78B3"/>
    <w:rsid w:val="008E04F5"/>
    <w:rsid w:val="008E0BA7"/>
    <w:rsid w:val="008E0BC4"/>
    <w:rsid w:val="008E0BFB"/>
    <w:rsid w:val="008E1624"/>
    <w:rsid w:val="008E178C"/>
    <w:rsid w:val="008E2F8C"/>
    <w:rsid w:val="008E4214"/>
    <w:rsid w:val="008E6C0A"/>
    <w:rsid w:val="008E6FE6"/>
    <w:rsid w:val="008F07DC"/>
    <w:rsid w:val="008F0A6D"/>
    <w:rsid w:val="008F10E8"/>
    <w:rsid w:val="008F1A33"/>
    <w:rsid w:val="008F20FE"/>
    <w:rsid w:val="008F2F34"/>
    <w:rsid w:val="008F32EE"/>
    <w:rsid w:val="008F56C5"/>
    <w:rsid w:val="008F5E21"/>
    <w:rsid w:val="008F66F2"/>
    <w:rsid w:val="008F6FCC"/>
    <w:rsid w:val="00901B23"/>
    <w:rsid w:val="00903535"/>
    <w:rsid w:val="00903EDD"/>
    <w:rsid w:val="00911FC9"/>
    <w:rsid w:val="0091405C"/>
    <w:rsid w:val="00914099"/>
    <w:rsid w:val="00914AA0"/>
    <w:rsid w:val="0091513B"/>
    <w:rsid w:val="009162E6"/>
    <w:rsid w:val="0091799F"/>
    <w:rsid w:val="00917A9F"/>
    <w:rsid w:val="00920BE2"/>
    <w:rsid w:val="009210A2"/>
    <w:rsid w:val="00921F41"/>
    <w:rsid w:val="009221D5"/>
    <w:rsid w:val="00922503"/>
    <w:rsid w:val="00923204"/>
    <w:rsid w:val="00924A1F"/>
    <w:rsid w:val="0092534A"/>
    <w:rsid w:val="009301BE"/>
    <w:rsid w:val="0093351D"/>
    <w:rsid w:val="009357B8"/>
    <w:rsid w:val="00935A41"/>
    <w:rsid w:val="00935E7B"/>
    <w:rsid w:val="00936A04"/>
    <w:rsid w:val="00942746"/>
    <w:rsid w:val="0094339F"/>
    <w:rsid w:val="00944349"/>
    <w:rsid w:val="00944847"/>
    <w:rsid w:val="00944BC1"/>
    <w:rsid w:val="00945CBE"/>
    <w:rsid w:val="00946B1F"/>
    <w:rsid w:val="00947198"/>
    <w:rsid w:val="009476DF"/>
    <w:rsid w:val="00951430"/>
    <w:rsid w:val="00951689"/>
    <w:rsid w:val="00951CDC"/>
    <w:rsid w:val="00952572"/>
    <w:rsid w:val="0095314C"/>
    <w:rsid w:val="0095385A"/>
    <w:rsid w:val="00953D6F"/>
    <w:rsid w:val="009545AF"/>
    <w:rsid w:val="009552CE"/>
    <w:rsid w:val="00955D06"/>
    <w:rsid w:val="00957F31"/>
    <w:rsid w:val="00962DF0"/>
    <w:rsid w:val="00963643"/>
    <w:rsid w:val="009637FE"/>
    <w:rsid w:val="00965C99"/>
    <w:rsid w:val="0097115E"/>
    <w:rsid w:val="0097314B"/>
    <w:rsid w:val="0097387E"/>
    <w:rsid w:val="00974C80"/>
    <w:rsid w:val="009755C5"/>
    <w:rsid w:val="00976CD1"/>
    <w:rsid w:val="009773C9"/>
    <w:rsid w:val="0097761F"/>
    <w:rsid w:val="00977B14"/>
    <w:rsid w:val="00982BE0"/>
    <w:rsid w:val="00985161"/>
    <w:rsid w:val="00985162"/>
    <w:rsid w:val="00985A61"/>
    <w:rsid w:val="0099051B"/>
    <w:rsid w:val="00991406"/>
    <w:rsid w:val="009917D9"/>
    <w:rsid w:val="00993586"/>
    <w:rsid w:val="00993AD8"/>
    <w:rsid w:val="00997146"/>
    <w:rsid w:val="00997221"/>
    <w:rsid w:val="00997629"/>
    <w:rsid w:val="009A1C91"/>
    <w:rsid w:val="009A24D2"/>
    <w:rsid w:val="009A6AB9"/>
    <w:rsid w:val="009A6B50"/>
    <w:rsid w:val="009B148A"/>
    <w:rsid w:val="009B26D5"/>
    <w:rsid w:val="009B310E"/>
    <w:rsid w:val="009B383B"/>
    <w:rsid w:val="009B3AE7"/>
    <w:rsid w:val="009B44FD"/>
    <w:rsid w:val="009B4BB3"/>
    <w:rsid w:val="009B51F4"/>
    <w:rsid w:val="009B521A"/>
    <w:rsid w:val="009B54A9"/>
    <w:rsid w:val="009B5A5E"/>
    <w:rsid w:val="009B64FE"/>
    <w:rsid w:val="009B6516"/>
    <w:rsid w:val="009C07AC"/>
    <w:rsid w:val="009C09A3"/>
    <w:rsid w:val="009C0BFB"/>
    <w:rsid w:val="009C13BF"/>
    <w:rsid w:val="009C24E6"/>
    <w:rsid w:val="009C2CD8"/>
    <w:rsid w:val="009C35E3"/>
    <w:rsid w:val="009C45FA"/>
    <w:rsid w:val="009C481D"/>
    <w:rsid w:val="009C586D"/>
    <w:rsid w:val="009C6C5A"/>
    <w:rsid w:val="009D0F04"/>
    <w:rsid w:val="009D1545"/>
    <w:rsid w:val="009D2B4C"/>
    <w:rsid w:val="009D378D"/>
    <w:rsid w:val="009D3B0E"/>
    <w:rsid w:val="009D3DDC"/>
    <w:rsid w:val="009D481B"/>
    <w:rsid w:val="009D5889"/>
    <w:rsid w:val="009D737F"/>
    <w:rsid w:val="009D7AD5"/>
    <w:rsid w:val="009D7B41"/>
    <w:rsid w:val="009E157D"/>
    <w:rsid w:val="009E1D1B"/>
    <w:rsid w:val="009E5CC7"/>
    <w:rsid w:val="009E637E"/>
    <w:rsid w:val="009E6A51"/>
    <w:rsid w:val="009E761C"/>
    <w:rsid w:val="009F29A1"/>
    <w:rsid w:val="009F6A7C"/>
    <w:rsid w:val="009F6C4B"/>
    <w:rsid w:val="009F6FEE"/>
    <w:rsid w:val="009F7824"/>
    <w:rsid w:val="00A00B9E"/>
    <w:rsid w:val="00A01732"/>
    <w:rsid w:val="00A0394E"/>
    <w:rsid w:val="00A03A71"/>
    <w:rsid w:val="00A03B88"/>
    <w:rsid w:val="00A03E4D"/>
    <w:rsid w:val="00A0497E"/>
    <w:rsid w:val="00A0625C"/>
    <w:rsid w:val="00A0631E"/>
    <w:rsid w:val="00A06720"/>
    <w:rsid w:val="00A076AB"/>
    <w:rsid w:val="00A1103B"/>
    <w:rsid w:val="00A11A42"/>
    <w:rsid w:val="00A11C04"/>
    <w:rsid w:val="00A12944"/>
    <w:rsid w:val="00A16AAA"/>
    <w:rsid w:val="00A16D03"/>
    <w:rsid w:val="00A21EC3"/>
    <w:rsid w:val="00A22415"/>
    <w:rsid w:val="00A226B0"/>
    <w:rsid w:val="00A25FC0"/>
    <w:rsid w:val="00A275D0"/>
    <w:rsid w:val="00A27A5F"/>
    <w:rsid w:val="00A27B24"/>
    <w:rsid w:val="00A27DE1"/>
    <w:rsid w:val="00A30E94"/>
    <w:rsid w:val="00A31F9F"/>
    <w:rsid w:val="00A33AC4"/>
    <w:rsid w:val="00A33CF0"/>
    <w:rsid w:val="00A34DDE"/>
    <w:rsid w:val="00A36A71"/>
    <w:rsid w:val="00A4044C"/>
    <w:rsid w:val="00A40D1A"/>
    <w:rsid w:val="00A41461"/>
    <w:rsid w:val="00A423C9"/>
    <w:rsid w:val="00A429EA"/>
    <w:rsid w:val="00A460D9"/>
    <w:rsid w:val="00A47E5D"/>
    <w:rsid w:val="00A51259"/>
    <w:rsid w:val="00A51B42"/>
    <w:rsid w:val="00A51CA5"/>
    <w:rsid w:val="00A5211B"/>
    <w:rsid w:val="00A53D3F"/>
    <w:rsid w:val="00A553C7"/>
    <w:rsid w:val="00A55D9B"/>
    <w:rsid w:val="00A56658"/>
    <w:rsid w:val="00A570F1"/>
    <w:rsid w:val="00A57721"/>
    <w:rsid w:val="00A60904"/>
    <w:rsid w:val="00A60E66"/>
    <w:rsid w:val="00A627D9"/>
    <w:rsid w:val="00A62817"/>
    <w:rsid w:val="00A63596"/>
    <w:rsid w:val="00A63D6A"/>
    <w:rsid w:val="00A63EC2"/>
    <w:rsid w:val="00A64AB3"/>
    <w:rsid w:val="00A66FB9"/>
    <w:rsid w:val="00A67839"/>
    <w:rsid w:val="00A70FE9"/>
    <w:rsid w:val="00A71232"/>
    <w:rsid w:val="00A73AA6"/>
    <w:rsid w:val="00A7485D"/>
    <w:rsid w:val="00A76542"/>
    <w:rsid w:val="00A77295"/>
    <w:rsid w:val="00A82816"/>
    <w:rsid w:val="00A83AE3"/>
    <w:rsid w:val="00A84B96"/>
    <w:rsid w:val="00A8560C"/>
    <w:rsid w:val="00A85A1D"/>
    <w:rsid w:val="00A869BF"/>
    <w:rsid w:val="00A869C4"/>
    <w:rsid w:val="00A91EB5"/>
    <w:rsid w:val="00A9375C"/>
    <w:rsid w:val="00A941CE"/>
    <w:rsid w:val="00A94280"/>
    <w:rsid w:val="00A95A95"/>
    <w:rsid w:val="00A96017"/>
    <w:rsid w:val="00A96D71"/>
    <w:rsid w:val="00A971BD"/>
    <w:rsid w:val="00A9743B"/>
    <w:rsid w:val="00A97D27"/>
    <w:rsid w:val="00AA1886"/>
    <w:rsid w:val="00AA4E7C"/>
    <w:rsid w:val="00AB1A4D"/>
    <w:rsid w:val="00AB1AAA"/>
    <w:rsid w:val="00AB25FE"/>
    <w:rsid w:val="00AB344B"/>
    <w:rsid w:val="00AB39B6"/>
    <w:rsid w:val="00AB4C37"/>
    <w:rsid w:val="00AB5946"/>
    <w:rsid w:val="00AB5960"/>
    <w:rsid w:val="00AB5DF5"/>
    <w:rsid w:val="00AB6437"/>
    <w:rsid w:val="00AB67F0"/>
    <w:rsid w:val="00AB7879"/>
    <w:rsid w:val="00AB7F15"/>
    <w:rsid w:val="00AC102E"/>
    <w:rsid w:val="00AC20FF"/>
    <w:rsid w:val="00AC3145"/>
    <w:rsid w:val="00AC3D64"/>
    <w:rsid w:val="00AC5B19"/>
    <w:rsid w:val="00AD0C3E"/>
    <w:rsid w:val="00AD2974"/>
    <w:rsid w:val="00AD6179"/>
    <w:rsid w:val="00AD6A36"/>
    <w:rsid w:val="00AD6CF5"/>
    <w:rsid w:val="00AE0994"/>
    <w:rsid w:val="00AE20FA"/>
    <w:rsid w:val="00AE3DCD"/>
    <w:rsid w:val="00AE3E30"/>
    <w:rsid w:val="00AE5094"/>
    <w:rsid w:val="00AE5198"/>
    <w:rsid w:val="00AF00B5"/>
    <w:rsid w:val="00AF06FA"/>
    <w:rsid w:val="00AF0A2D"/>
    <w:rsid w:val="00AF0AFD"/>
    <w:rsid w:val="00AF1143"/>
    <w:rsid w:val="00AF1A39"/>
    <w:rsid w:val="00AF1B55"/>
    <w:rsid w:val="00AF1CED"/>
    <w:rsid w:val="00AF26C2"/>
    <w:rsid w:val="00AF46CA"/>
    <w:rsid w:val="00AF5D2C"/>
    <w:rsid w:val="00AF606F"/>
    <w:rsid w:val="00AF6D97"/>
    <w:rsid w:val="00AF6F11"/>
    <w:rsid w:val="00AF7DB4"/>
    <w:rsid w:val="00B032F2"/>
    <w:rsid w:val="00B03EDC"/>
    <w:rsid w:val="00B043A0"/>
    <w:rsid w:val="00B0506D"/>
    <w:rsid w:val="00B06BE7"/>
    <w:rsid w:val="00B06E29"/>
    <w:rsid w:val="00B112DC"/>
    <w:rsid w:val="00B125A7"/>
    <w:rsid w:val="00B13578"/>
    <w:rsid w:val="00B13F76"/>
    <w:rsid w:val="00B149E2"/>
    <w:rsid w:val="00B14B2E"/>
    <w:rsid w:val="00B14B5D"/>
    <w:rsid w:val="00B15369"/>
    <w:rsid w:val="00B15FE8"/>
    <w:rsid w:val="00B16A37"/>
    <w:rsid w:val="00B16D58"/>
    <w:rsid w:val="00B21214"/>
    <w:rsid w:val="00B22D04"/>
    <w:rsid w:val="00B22E0B"/>
    <w:rsid w:val="00B22EE4"/>
    <w:rsid w:val="00B2365A"/>
    <w:rsid w:val="00B249C5"/>
    <w:rsid w:val="00B25627"/>
    <w:rsid w:val="00B26213"/>
    <w:rsid w:val="00B3141D"/>
    <w:rsid w:val="00B31814"/>
    <w:rsid w:val="00B31A2B"/>
    <w:rsid w:val="00B32F65"/>
    <w:rsid w:val="00B33585"/>
    <w:rsid w:val="00B34247"/>
    <w:rsid w:val="00B34D54"/>
    <w:rsid w:val="00B3541F"/>
    <w:rsid w:val="00B36327"/>
    <w:rsid w:val="00B4034B"/>
    <w:rsid w:val="00B410C5"/>
    <w:rsid w:val="00B421EF"/>
    <w:rsid w:val="00B441F7"/>
    <w:rsid w:val="00B443A2"/>
    <w:rsid w:val="00B44D86"/>
    <w:rsid w:val="00B45BB9"/>
    <w:rsid w:val="00B46A4B"/>
    <w:rsid w:val="00B50009"/>
    <w:rsid w:val="00B50170"/>
    <w:rsid w:val="00B517C2"/>
    <w:rsid w:val="00B51DDE"/>
    <w:rsid w:val="00B529BF"/>
    <w:rsid w:val="00B54316"/>
    <w:rsid w:val="00B557CD"/>
    <w:rsid w:val="00B57228"/>
    <w:rsid w:val="00B57DBB"/>
    <w:rsid w:val="00B62146"/>
    <w:rsid w:val="00B62C53"/>
    <w:rsid w:val="00B633B5"/>
    <w:rsid w:val="00B65483"/>
    <w:rsid w:val="00B65E5A"/>
    <w:rsid w:val="00B66305"/>
    <w:rsid w:val="00B66E95"/>
    <w:rsid w:val="00B6719A"/>
    <w:rsid w:val="00B671F2"/>
    <w:rsid w:val="00B70112"/>
    <w:rsid w:val="00B71803"/>
    <w:rsid w:val="00B71CC5"/>
    <w:rsid w:val="00B71EEA"/>
    <w:rsid w:val="00B7271B"/>
    <w:rsid w:val="00B72807"/>
    <w:rsid w:val="00B72B11"/>
    <w:rsid w:val="00B733FF"/>
    <w:rsid w:val="00B73B3B"/>
    <w:rsid w:val="00B75642"/>
    <w:rsid w:val="00B75A9D"/>
    <w:rsid w:val="00B7691E"/>
    <w:rsid w:val="00B779BB"/>
    <w:rsid w:val="00B77CC8"/>
    <w:rsid w:val="00B80F1E"/>
    <w:rsid w:val="00B8248D"/>
    <w:rsid w:val="00B836D4"/>
    <w:rsid w:val="00B83C6C"/>
    <w:rsid w:val="00B9007C"/>
    <w:rsid w:val="00B90BC7"/>
    <w:rsid w:val="00B931C3"/>
    <w:rsid w:val="00B96572"/>
    <w:rsid w:val="00B9750D"/>
    <w:rsid w:val="00B97D2D"/>
    <w:rsid w:val="00B97DFC"/>
    <w:rsid w:val="00BA2773"/>
    <w:rsid w:val="00BA4E91"/>
    <w:rsid w:val="00BA6BA1"/>
    <w:rsid w:val="00BB0020"/>
    <w:rsid w:val="00BB0C23"/>
    <w:rsid w:val="00BB0E08"/>
    <w:rsid w:val="00BB205D"/>
    <w:rsid w:val="00BB2A2F"/>
    <w:rsid w:val="00BB4DB3"/>
    <w:rsid w:val="00BB53E4"/>
    <w:rsid w:val="00BB6DDA"/>
    <w:rsid w:val="00BB6EEA"/>
    <w:rsid w:val="00BB7B98"/>
    <w:rsid w:val="00BB7F8D"/>
    <w:rsid w:val="00BC029D"/>
    <w:rsid w:val="00BC0C62"/>
    <w:rsid w:val="00BC1542"/>
    <w:rsid w:val="00BC2803"/>
    <w:rsid w:val="00BC40FD"/>
    <w:rsid w:val="00BC52BB"/>
    <w:rsid w:val="00BD1778"/>
    <w:rsid w:val="00BD3EC1"/>
    <w:rsid w:val="00BD67AA"/>
    <w:rsid w:val="00BE24E3"/>
    <w:rsid w:val="00BE3C7D"/>
    <w:rsid w:val="00BE6090"/>
    <w:rsid w:val="00BE6451"/>
    <w:rsid w:val="00BE7141"/>
    <w:rsid w:val="00BE79A6"/>
    <w:rsid w:val="00BF05AC"/>
    <w:rsid w:val="00BF0A59"/>
    <w:rsid w:val="00BF2FA2"/>
    <w:rsid w:val="00BF4240"/>
    <w:rsid w:val="00BF51AE"/>
    <w:rsid w:val="00BF788E"/>
    <w:rsid w:val="00C0297C"/>
    <w:rsid w:val="00C02E90"/>
    <w:rsid w:val="00C0312F"/>
    <w:rsid w:val="00C041DB"/>
    <w:rsid w:val="00C0464E"/>
    <w:rsid w:val="00C06476"/>
    <w:rsid w:val="00C0657B"/>
    <w:rsid w:val="00C0751B"/>
    <w:rsid w:val="00C12114"/>
    <w:rsid w:val="00C135F0"/>
    <w:rsid w:val="00C149AB"/>
    <w:rsid w:val="00C15C8F"/>
    <w:rsid w:val="00C16D3E"/>
    <w:rsid w:val="00C1722E"/>
    <w:rsid w:val="00C22CDC"/>
    <w:rsid w:val="00C230A4"/>
    <w:rsid w:val="00C241A7"/>
    <w:rsid w:val="00C25457"/>
    <w:rsid w:val="00C257EC"/>
    <w:rsid w:val="00C30438"/>
    <w:rsid w:val="00C3072E"/>
    <w:rsid w:val="00C318DA"/>
    <w:rsid w:val="00C325FB"/>
    <w:rsid w:val="00C326CF"/>
    <w:rsid w:val="00C33C6F"/>
    <w:rsid w:val="00C34499"/>
    <w:rsid w:val="00C354B7"/>
    <w:rsid w:val="00C355DB"/>
    <w:rsid w:val="00C3754A"/>
    <w:rsid w:val="00C4385A"/>
    <w:rsid w:val="00C44883"/>
    <w:rsid w:val="00C46270"/>
    <w:rsid w:val="00C46FB7"/>
    <w:rsid w:val="00C50FAB"/>
    <w:rsid w:val="00C51121"/>
    <w:rsid w:val="00C52887"/>
    <w:rsid w:val="00C53BB6"/>
    <w:rsid w:val="00C55C2A"/>
    <w:rsid w:val="00C55F28"/>
    <w:rsid w:val="00C56A34"/>
    <w:rsid w:val="00C56F63"/>
    <w:rsid w:val="00C60121"/>
    <w:rsid w:val="00C60991"/>
    <w:rsid w:val="00C60B66"/>
    <w:rsid w:val="00C61BD3"/>
    <w:rsid w:val="00C6247B"/>
    <w:rsid w:val="00C631F3"/>
    <w:rsid w:val="00C65D20"/>
    <w:rsid w:val="00C66EAE"/>
    <w:rsid w:val="00C67748"/>
    <w:rsid w:val="00C71C8F"/>
    <w:rsid w:val="00C7361D"/>
    <w:rsid w:val="00C752FA"/>
    <w:rsid w:val="00C756B7"/>
    <w:rsid w:val="00C75800"/>
    <w:rsid w:val="00C7587F"/>
    <w:rsid w:val="00C75E65"/>
    <w:rsid w:val="00C75F11"/>
    <w:rsid w:val="00C76108"/>
    <w:rsid w:val="00C7635A"/>
    <w:rsid w:val="00C76E46"/>
    <w:rsid w:val="00C77ACA"/>
    <w:rsid w:val="00C80163"/>
    <w:rsid w:val="00C80753"/>
    <w:rsid w:val="00C809C3"/>
    <w:rsid w:val="00C81C6E"/>
    <w:rsid w:val="00C81F6F"/>
    <w:rsid w:val="00C822A6"/>
    <w:rsid w:val="00C826D0"/>
    <w:rsid w:val="00C829E9"/>
    <w:rsid w:val="00C83444"/>
    <w:rsid w:val="00C90015"/>
    <w:rsid w:val="00C90C76"/>
    <w:rsid w:val="00C9141C"/>
    <w:rsid w:val="00C9275B"/>
    <w:rsid w:val="00C93841"/>
    <w:rsid w:val="00C939E3"/>
    <w:rsid w:val="00C9514C"/>
    <w:rsid w:val="00C9612A"/>
    <w:rsid w:val="00C96595"/>
    <w:rsid w:val="00C973D2"/>
    <w:rsid w:val="00C9778D"/>
    <w:rsid w:val="00CA1331"/>
    <w:rsid w:val="00CA34ED"/>
    <w:rsid w:val="00CA364E"/>
    <w:rsid w:val="00CA39EB"/>
    <w:rsid w:val="00CA43B7"/>
    <w:rsid w:val="00CA4B38"/>
    <w:rsid w:val="00CA4C14"/>
    <w:rsid w:val="00CA5449"/>
    <w:rsid w:val="00CA5D9B"/>
    <w:rsid w:val="00CA6DAB"/>
    <w:rsid w:val="00CA6EE5"/>
    <w:rsid w:val="00CB1FFE"/>
    <w:rsid w:val="00CB26C9"/>
    <w:rsid w:val="00CB2F53"/>
    <w:rsid w:val="00CB6628"/>
    <w:rsid w:val="00CB6C82"/>
    <w:rsid w:val="00CB77C7"/>
    <w:rsid w:val="00CC03E6"/>
    <w:rsid w:val="00CC0736"/>
    <w:rsid w:val="00CC1D5E"/>
    <w:rsid w:val="00CC2A79"/>
    <w:rsid w:val="00CC2CBF"/>
    <w:rsid w:val="00CC30E2"/>
    <w:rsid w:val="00CC3E9E"/>
    <w:rsid w:val="00CC4264"/>
    <w:rsid w:val="00CC5BDD"/>
    <w:rsid w:val="00CD03AB"/>
    <w:rsid w:val="00CD24AC"/>
    <w:rsid w:val="00CD33A7"/>
    <w:rsid w:val="00CD37D1"/>
    <w:rsid w:val="00CD5C21"/>
    <w:rsid w:val="00CD66A0"/>
    <w:rsid w:val="00CD67B5"/>
    <w:rsid w:val="00CD6A50"/>
    <w:rsid w:val="00CD7151"/>
    <w:rsid w:val="00CD7234"/>
    <w:rsid w:val="00CE001D"/>
    <w:rsid w:val="00CE156A"/>
    <w:rsid w:val="00CE286D"/>
    <w:rsid w:val="00CE4B6B"/>
    <w:rsid w:val="00CE55EF"/>
    <w:rsid w:val="00CE5815"/>
    <w:rsid w:val="00CE5ABB"/>
    <w:rsid w:val="00CE6138"/>
    <w:rsid w:val="00CE66FD"/>
    <w:rsid w:val="00CE67E5"/>
    <w:rsid w:val="00CF091A"/>
    <w:rsid w:val="00CF0C0E"/>
    <w:rsid w:val="00CF10B5"/>
    <w:rsid w:val="00CF1E0C"/>
    <w:rsid w:val="00CF23B1"/>
    <w:rsid w:val="00CF2FDE"/>
    <w:rsid w:val="00CF3A44"/>
    <w:rsid w:val="00CF4151"/>
    <w:rsid w:val="00CF4E23"/>
    <w:rsid w:val="00CF55D8"/>
    <w:rsid w:val="00CF583D"/>
    <w:rsid w:val="00CF5A7B"/>
    <w:rsid w:val="00CF6BD5"/>
    <w:rsid w:val="00D0260D"/>
    <w:rsid w:val="00D03477"/>
    <w:rsid w:val="00D0488E"/>
    <w:rsid w:val="00D058D4"/>
    <w:rsid w:val="00D05B18"/>
    <w:rsid w:val="00D063D9"/>
    <w:rsid w:val="00D143C4"/>
    <w:rsid w:val="00D14FC1"/>
    <w:rsid w:val="00D162E5"/>
    <w:rsid w:val="00D16979"/>
    <w:rsid w:val="00D16D6B"/>
    <w:rsid w:val="00D178D4"/>
    <w:rsid w:val="00D20B7B"/>
    <w:rsid w:val="00D212DB"/>
    <w:rsid w:val="00D221A4"/>
    <w:rsid w:val="00D24047"/>
    <w:rsid w:val="00D2404D"/>
    <w:rsid w:val="00D2437E"/>
    <w:rsid w:val="00D25620"/>
    <w:rsid w:val="00D262A0"/>
    <w:rsid w:val="00D2741B"/>
    <w:rsid w:val="00D274F2"/>
    <w:rsid w:val="00D27BE7"/>
    <w:rsid w:val="00D30692"/>
    <w:rsid w:val="00D315AA"/>
    <w:rsid w:val="00D31C72"/>
    <w:rsid w:val="00D32539"/>
    <w:rsid w:val="00D34151"/>
    <w:rsid w:val="00D343EE"/>
    <w:rsid w:val="00D3546F"/>
    <w:rsid w:val="00D35788"/>
    <w:rsid w:val="00D35E02"/>
    <w:rsid w:val="00D36FB5"/>
    <w:rsid w:val="00D372ED"/>
    <w:rsid w:val="00D411AF"/>
    <w:rsid w:val="00D42787"/>
    <w:rsid w:val="00D42989"/>
    <w:rsid w:val="00D436B8"/>
    <w:rsid w:val="00D45B5E"/>
    <w:rsid w:val="00D46667"/>
    <w:rsid w:val="00D46C24"/>
    <w:rsid w:val="00D47AFD"/>
    <w:rsid w:val="00D53EA7"/>
    <w:rsid w:val="00D54423"/>
    <w:rsid w:val="00D54D15"/>
    <w:rsid w:val="00D55C1D"/>
    <w:rsid w:val="00D60377"/>
    <w:rsid w:val="00D6118C"/>
    <w:rsid w:val="00D614B5"/>
    <w:rsid w:val="00D61C24"/>
    <w:rsid w:val="00D628EB"/>
    <w:rsid w:val="00D62ED3"/>
    <w:rsid w:val="00D6373E"/>
    <w:rsid w:val="00D63A95"/>
    <w:rsid w:val="00D63EDD"/>
    <w:rsid w:val="00D6522C"/>
    <w:rsid w:val="00D700F5"/>
    <w:rsid w:val="00D70E34"/>
    <w:rsid w:val="00D71AF8"/>
    <w:rsid w:val="00D75023"/>
    <w:rsid w:val="00D777AF"/>
    <w:rsid w:val="00D77C90"/>
    <w:rsid w:val="00D85B69"/>
    <w:rsid w:val="00D87C11"/>
    <w:rsid w:val="00D87D31"/>
    <w:rsid w:val="00D9035E"/>
    <w:rsid w:val="00D91FDE"/>
    <w:rsid w:val="00D928DF"/>
    <w:rsid w:val="00D95631"/>
    <w:rsid w:val="00D970DF"/>
    <w:rsid w:val="00D97738"/>
    <w:rsid w:val="00D97799"/>
    <w:rsid w:val="00D97DB3"/>
    <w:rsid w:val="00DA056C"/>
    <w:rsid w:val="00DA074E"/>
    <w:rsid w:val="00DA0E5D"/>
    <w:rsid w:val="00DA2A97"/>
    <w:rsid w:val="00DA2AA9"/>
    <w:rsid w:val="00DB02A6"/>
    <w:rsid w:val="00DB065F"/>
    <w:rsid w:val="00DB0C93"/>
    <w:rsid w:val="00DB0CB2"/>
    <w:rsid w:val="00DB0D2A"/>
    <w:rsid w:val="00DB12DA"/>
    <w:rsid w:val="00DB1685"/>
    <w:rsid w:val="00DB2AD1"/>
    <w:rsid w:val="00DB37FD"/>
    <w:rsid w:val="00DB38AF"/>
    <w:rsid w:val="00DB5BCC"/>
    <w:rsid w:val="00DB6277"/>
    <w:rsid w:val="00DB6BEE"/>
    <w:rsid w:val="00DB6FBF"/>
    <w:rsid w:val="00DC0C90"/>
    <w:rsid w:val="00DC37E7"/>
    <w:rsid w:val="00DC3C88"/>
    <w:rsid w:val="00DC3EBD"/>
    <w:rsid w:val="00DC65F0"/>
    <w:rsid w:val="00DC7849"/>
    <w:rsid w:val="00DD0EB5"/>
    <w:rsid w:val="00DD4530"/>
    <w:rsid w:val="00DD5FB6"/>
    <w:rsid w:val="00DD6F5A"/>
    <w:rsid w:val="00DD7A11"/>
    <w:rsid w:val="00DD7DFB"/>
    <w:rsid w:val="00DE1E02"/>
    <w:rsid w:val="00DE1E23"/>
    <w:rsid w:val="00DE250E"/>
    <w:rsid w:val="00DE2CAA"/>
    <w:rsid w:val="00DE4177"/>
    <w:rsid w:val="00DE4CDE"/>
    <w:rsid w:val="00DE5B79"/>
    <w:rsid w:val="00DE74C8"/>
    <w:rsid w:val="00DF1515"/>
    <w:rsid w:val="00DF160F"/>
    <w:rsid w:val="00DF2048"/>
    <w:rsid w:val="00DF20D6"/>
    <w:rsid w:val="00DF2137"/>
    <w:rsid w:val="00DF2BA2"/>
    <w:rsid w:val="00DF4615"/>
    <w:rsid w:val="00DF4BE4"/>
    <w:rsid w:val="00DF5158"/>
    <w:rsid w:val="00DF60D1"/>
    <w:rsid w:val="00DF6B7D"/>
    <w:rsid w:val="00DF76A7"/>
    <w:rsid w:val="00E01178"/>
    <w:rsid w:val="00E013A5"/>
    <w:rsid w:val="00E014AF"/>
    <w:rsid w:val="00E0450D"/>
    <w:rsid w:val="00E0571B"/>
    <w:rsid w:val="00E07678"/>
    <w:rsid w:val="00E10BDD"/>
    <w:rsid w:val="00E11495"/>
    <w:rsid w:val="00E11ABF"/>
    <w:rsid w:val="00E120F6"/>
    <w:rsid w:val="00E130D2"/>
    <w:rsid w:val="00E13A11"/>
    <w:rsid w:val="00E147B6"/>
    <w:rsid w:val="00E14A2B"/>
    <w:rsid w:val="00E15653"/>
    <w:rsid w:val="00E15743"/>
    <w:rsid w:val="00E15CE1"/>
    <w:rsid w:val="00E1637C"/>
    <w:rsid w:val="00E166DD"/>
    <w:rsid w:val="00E20B16"/>
    <w:rsid w:val="00E215F1"/>
    <w:rsid w:val="00E24C20"/>
    <w:rsid w:val="00E24FC6"/>
    <w:rsid w:val="00E2589A"/>
    <w:rsid w:val="00E26B33"/>
    <w:rsid w:val="00E2723F"/>
    <w:rsid w:val="00E273EE"/>
    <w:rsid w:val="00E3132C"/>
    <w:rsid w:val="00E31553"/>
    <w:rsid w:val="00E31788"/>
    <w:rsid w:val="00E33789"/>
    <w:rsid w:val="00E33DEF"/>
    <w:rsid w:val="00E356B8"/>
    <w:rsid w:val="00E35814"/>
    <w:rsid w:val="00E35B76"/>
    <w:rsid w:val="00E36CF4"/>
    <w:rsid w:val="00E3714C"/>
    <w:rsid w:val="00E37173"/>
    <w:rsid w:val="00E37BDF"/>
    <w:rsid w:val="00E400DC"/>
    <w:rsid w:val="00E40CDB"/>
    <w:rsid w:val="00E4287A"/>
    <w:rsid w:val="00E45E30"/>
    <w:rsid w:val="00E46574"/>
    <w:rsid w:val="00E50673"/>
    <w:rsid w:val="00E508BD"/>
    <w:rsid w:val="00E50992"/>
    <w:rsid w:val="00E51300"/>
    <w:rsid w:val="00E51B85"/>
    <w:rsid w:val="00E531D0"/>
    <w:rsid w:val="00E54633"/>
    <w:rsid w:val="00E55DED"/>
    <w:rsid w:val="00E57DCB"/>
    <w:rsid w:val="00E60BBC"/>
    <w:rsid w:val="00E6255A"/>
    <w:rsid w:val="00E62C1D"/>
    <w:rsid w:val="00E62F8F"/>
    <w:rsid w:val="00E633D1"/>
    <w:rsid w:val="00E63D1E"/>
    <w:rsid w:val="00E63DFA"/>
    <w:rsid w:val="00E65586"/>
    <w:rsid w:val="00E658E5"/>
    <w:rsid w:val="00E65C94"/>
    <w:rsid w:val="00E65CA8"/>
    <w:rsid w:val="00E70F93"/>
    <w:rsid w:val="00E71372"/>
    <w:rsid w:val="00E73C57"/>
    <w:rsid w:val="00E74508"/>
    <w:rsid w:val="00E753B3"/>
    <w:rsid w:val="00E7576D"/>
    <w:rsid w:val="00E769D6"/>
    <w:rsid w:val="00E77B69"/>
    <w:rsid w:val="00E77FCF"/>
    <w:rsid w:val="00E800F0"/>
    <w:rsid w:val="00E8084D"/>
    <w:rsid w:val="00E81666"/>
    <w:rsid w:val="00E81A35"/>
    <w:rsid w:val="00E830F1"/>
    <w:rsid w:val="00E8550A"/>
    <w:rsid w:val="00E85788"/>
    <w:rsid w:val="00E869B6"/>
    <w:rsid w:val="00E900F1"/>
    <w:rsid w:val="00E9160F"/>
    <w:rsid w:val="00E92BE2"/>
    <w:rsid w:val="00E941C0"/>
    <w:rsid w:val="00E95B57"/>
    <w:rsid w:val="00E95C15"/>
    <w:rsid w:val="00EA0F26"/>
    <w:rsid w:val="00EA20E6"/>
    <w:rsid w:val="00EA2AC6"/>
    <w:rsid w:val="00EA49F8"/>
    <w:rsid w:val="00EA5031"/>
    <w:rsid w:val="00EA51DC"/>
    <w:rsid w:val="00EA692C"/>
    <w:rsid w:val="00EA7970"/>
    <w:rsid w:val="00EB0DCB"/>
    <w:rsid w:val="00EB23B2"/>
    <w:rsid w:val="00EB25B3"/>
    <w:rsid w:val="00EB4A6A"/>
    <w:rsid w:val="00EB594F"/>
    <w:rsid w:val="00EB7633"/>
    <w:rsid w:val="00EC18DB"/>
    <w:rsid w:val="00EC1C66"/>
    <w:rsid w:val="00EC2C8E"/>
    <w:rsid w:val="00EC3391"/>
    <w:rsid w:val="00EC36E1"/>
    <w:rsid w:val="00EC4FC6"/>
    <w:rsid w:val="00EC5649"/>
    <w:rsid w:val="00EC7C4B"/>
    <w:rsid w:val="00EC7DDE"/>
    <w:rsid w:val="00EC7F11"/>
    <w:rsid w:val="00EC7FDB"/>
    <w:rsid w:val="00ED093C"/>
    <w:rsid w:val="00ED1C13"/>
    <w:rsid w:val="00ED3C12"/>
    <w:rsid w:val="00ED6195"/>
    <w:rsid w:val="00ED6946"/>
    <w:rsid w:val="00ED7D47"/>
    <w:rsid w:val="00EE2EC5"/>
    <w:rsid w:val="00EE3309"/>
    <w:rsid w:val="00EE3A63"/>
    <w:rsid w:val="00EE481E"/>
    <w:rsid w:val="00EE703A"/>
    <w:rsid w:val="00EF0747"/>
    <w:rsid w:val="00EF0E1F"/>
    <w:rsid w:val="00EF409B"/>
    <w:rsid w:val="00EF5173"/>
    <w:rsid w:val="00EF6895"/>
    <w:rsid w:val="00EF717E"/>
    <w:rsid w:val="00EF7569"/>
    <w:rsid w:val="00F009D5"/>
    <w:rsid w:val="00F00D6F"/>
    <w:rsid w:val="00F0225E"/>
    <w:rsid w:val="00F0302C"/>
    <w:rsid w:val="00F03D79"/>
    <w:rsid w:val="00F04475"/>
    <w:rsid w:val="00F04997"/>
    <w:rsid w:val="00F063CB"/>
    <w:rsid w:val="00F06E61"/>
    <w:rsid w:val="00F071F4"/>
    <w:rsid w:val="00F11EAC"/>
    <w:rsid w:val="00F12425"/>
    <w:rsid w:val="00F129B7"/>
    <w:rsid w:val="00F13C5F"/>
    <w:rsid w:val="00F15D47"/>
    <w:rsid w:val="00F16393"/>
    <w:rsid w:val="00F17F8E"/>
    <w:rsid w:val="00F20BFB"/>
    <w:rsid w:val="00F21113"/>
    <w:rsid w:val="00F21404"/>
    <w:rsid w:val="00F21CEF"/>
    <w:rsid w:val="00F22CD9"/>
    <w:rsid w:val="00F23C5A"/>
    <w:rsid w:val="00F26765"/>
    <w:rsid w:val="00F2685B"/>
    <w:rsid w:val="00F3024B"/>
    <w:rsid w:val="00F303CE"/>
    <w:rsid w:val="00F32AB4"/>
    <w:rsid w:val="00F33610"/>
    <w:rsid w:val="00F3446E"/>
    <w:rsid w:val="00F351B7"/>
    <w:rsid w:val="00F361BE"/>
    <w:rsid w:val="00F3621E"/>
    <w:rsid w:val="00F375FC"/>
    <w:rsid w:val="00F37CC1"/>
    <w:rsid w:val="00F37DA7"/>
    <w:rsid w:val="00F37F89"/>
    <w:rsid w:val="00F407DA"/>
    <w:rsid w:val="00F40D50"/>
    <w:rsid w:val="00F41396"/>
    <w:rsid w:val="00F42682"/>
    <w:rsid w:val="00F431F0"/>
    <w:rsid w:val="00F4408E"/>
    <w:rsid w:val="00F442CB"/>
    <w:rsid w:val="00F44392"/>
    <w:rsid w:val="00F44461"/>
    <w:rsid w:val="00F44CE8"/>
    <w:rsid w:val="00F4513B"/>
    <w:rsid w:val="00F451EA"/>
    <w:rsid w:val="00F4695A"/>
    <w:rsid w:val="00F506C4"/>
    <w:rsid w:val="00F507CB"/>
    <w:rsid w:val="00F523E8"/>
    <w:rsid w:val="00F53CEC"/>
    <w:rsid w:val="00F5529E"/>
    <w:rsid w:val="00F55F3B"/>
    <w:rsid w:val="00F56EBA"/>
    <w:rsid w:val="00F61B05"/>
    <w:rsid w:val="00F62E74"/>
    <w:rsid w:val="00F630D6"/>
    <w:rsid w:val="00F678A5"/>
    <w:rsid w:val="00F67D26"/>
    <w:rsid w:val="00F733DF"/>
    <w:rsid w:val="00F73494"/>
    <w:rsid w:val="00F7393F"/>
    <w:rsid w:val="00F740D9"/>
    <w:rsid w:val="00F74C7A"/>
    <w:rsid w:val="00F764BF"/>
    <w:rsid w:val="00F82DBC"/>
    <w:rsid w:val="00F83708"/>
    <w:rsid w:val="00F84B76"/>
    <w:rsid w:val="00F85760"/>
    <w:rsid w:val="00F8655B"/>
    <w:rsid w:val="00F86627"/>
    <w:rsid w:val="00F87A93"/>
    <w:rsid w:val="00F90E43"/>
    <w:rsid w:val="00F90FBD"/>
    <w:rsid w:val="00F9172D"/>
    <w:rsid w:val="00F9187A"/>
    <w:rsid w:val="00F91C62"/>
    <w:rsid w:val="00F93A37"/>
    <w:rsid w:val="00F94C78"/>
    <w:rsid w:val="00F95EB7"/>
    <w:rsid w:val="00F96104"/>
    <w:rsid w:val="00F97397"/>
    <w:rsid w:val="00F97ADB"/>
    <w:rsid w:val="00F97E7F"/>
    <w:rsid w:val="00F97FE4"/>
    <w:rsid w:val="00FA01EE"/>
    <w:rsid w:val="00FA2C77"/>
    <w:rsid w:val="00FA2D73"/>
    <w:rsid w:val="00FA3555"/>
    <w:rsid w:val="00FA5408"/>
    <w:rsid w:val="00FA599A"/>
    <w:rsid w:val="00FA6B8D"/>
    <w:rsid w:val="00FA6D25"/>
    <w:rsid w:val="00FA73F9"/>
    <w:rsid w:val="00FA7D3D"/>
    <w:rsid w:val="00FB0671"/>
    <w:rsid w:val="00FB0FAC"/>
    <w:rsid w:val="00FB2488"/>
    <w:rsid w:val="00FB3FD7"/>
    <w:rsid w:val="00FB5432"/>
    <w:rsid w:val="00FB5757"/>
    <w:rsid w:val="00FB5B29"/>
    <w:rsid w:val="00FB5E6F"/>
    <w:rsid w:val="00FB6BA2"/>
    <w:rsid w:val="00FB7545"/>
    <w:rsid w:val="00FB7962"/>
    <w:rsid w:val="00FC0884"/>
    <w:rsid w:val="00FC0DF4"/>
    <w:rsid w:val="00FC1531"/>
    <w:rsid w:val="00FC3D46"/>
    <w:rsid w:val="00FC528F"/>
    <w:rsid w:val="00FC544F"/>
    <w:rsid w:val="00FC7151"/>
    <w:rsid w:val="00FD21E2"/>
    <w:rsid w:val="00FD5BB2"/>
    <w:rsid w:val="00FD5F66"/>
    <w:rsid w:val="00FD735B"/>
    <w:rsid w:val="00FE27ED"/>
    <w:rsid w:val="00FE34D1"/>
    <w:rsid w:val="00FE3BCF"/>
    <w:rsid w:val="00FE4D79"/>
    <w:rsid w:val="00FE4D92"/>
    <w:rsid w:val="00FE56D5"/>
    <w:rsid w:val="00FE57F1"/>
    <w:rsid w:val="00FE7293"/>
    <w:rsid w:val="00FF04F3"/>
    <w:rsid w:val="00FF12DB"/>
    <w:rsid w:val="00FF3C45"/>
    <w:rsid w:val="00FF597D"/>
    <w:rsid w:val="00FF67B4"/>
    <w:rsid w:val="00FF6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rules v:ext="edit">
        <o:r id="V:Rule3" type="connector" idref="#_x0000_s1038"/>
        <o:r id="V:Rule4" type="connector" idref="#_x0000_s1037"/>
      </o:rules>
    </o:shapelayout>
  </w:shapeDefaults>
  <w:decimalSymbol w:val="."/>
  <w:listSeparator w:val=","/>
  <w14:docId w14:val="1D07F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9">
    <w:name w:val="Normal"/>
    <w:qFormat/>
    <w:rsid w:val="007846AD"/>
    <w:pPr>
      <w:widowControl w:val="0"/>
      <w:jc w:val="both"/>
    </w:pPr>
    <w:rPr>
      <w:kern w:val="2"/>
      <w:sz w:val="21"/>
      <w:szCs w:val="24"/>
    </w:rPr>
  </w:style>
  <w:style w:type="paragraph" w:styleId="1">
    <w:name w:val="heading 1"/>
    <w:basedOn w:val="af9"/>
    <w:next w:val="af9"/>
    <w:qFormat/>
    <w:rsid w:val="00AF0AFD"/>
    <w:pPr>
      <w:keepNext/>
      <w:keepLines/>
      <w:spacing w:before="340" w:after="330" w:line="578" w:lineRule="auto"/>
      <w:outlineLvl w:val="0"/>
    </w:pPr>
    <w:rPr>
      <w:b/>
      <w:bCs/>
      <w:kern w:val="44"/>
      <w:sz w:val="44"/>
      <w:szCs w:val="44"/>
    </w:rPr>
  </w:style>
  <w:style w:type="paragraph" w:styleId="2">
    <w:name w:val="heading 2"/>
    <w:basedOn w:val="af9"/>
    <w:next w:val="af9"/>
    <w:qFormat/>
    <w:rsid w:val="00AF0AFD"/>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qFormat/>
    <w:rsid w:val="00AF0AFD"/>
    <w:pPr>
      <w:keepNext/>
      <w:keepLines/>
      <w:spacing w:before="260" w:after="260" w:line="416" w:lineRule="auto"/>
      <w:outlineLvl w:val="2"/>
    </w:pPr>
    <w:rPr>
      <w:b/>
      <w:bCs/>
      <w:sz w:val="32"/>
      <w:szCs w:val="32"/>
    </w:rPr>
  </w:style>
  <w:style w:type="paragraph" w:styleId="4">
    <w:name w:val="heading 4"/>
    <w:basedOn w:val="af9"/>
    <w:next w:val="af9"/>
    <w:qFormat/>
    <w:rsid w:val="00AF0AFD"/>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rsid w:val="00AF0AFD"/>
    <w:pPr>
      <w:keepNext/>
      <w:keepLines/>
      <w:spacing w:before="280" w:after="290" w:line="376" w:lineRule="auto"/>
      <w:outlineLvl w:val="4"/>
    </w:pPr>
    <w:rPr>
      <w:b/>
      <w:bCs/>
      <w:sz w:val="28"/>
      <w:szCs w:val="28"/>
    </w:rPr>
  </w:style>
  <w:style w:type="paragraph" w:styleId="6">
    <w:name w:val="heading 6"/>
    <w:basedOn w:val="af9"/>
    <w:next w:val="af9"/>
    <w:qFormat/>
    <w:rsid w:val="00AF0AFD"/>
    <w:pPr>
      <w:keepNext/>
      <w:keepLines/>
      <w:spacing w:before="240" w:after="64" w:line="320" w:lineRule="auto"/>
      <w:outlineLvl w:val="5"/>
    </w:pPr>
    <w:rPr>
      <w:rFonts w:ascii="Arial" w:eastAsia="黑体" w:hAnsi="Arial"/>
      <w:b/>
      <w:bCs/>
      <w:sz w:val="24"/>
    </w:rPr>
  </w:style>
  <w:style w:type="paragraph" w:styleId="7">
    <w:name w:val="heading 7"/>
    <w:basedOn w:val="af9"/>
    <w:next w:val="af9"/>
    <w:qFormat/>
    <w:rsid w:val="00AF0AFD"/>
    <w:pPr>
      <w:keepNext/>
      <w:keepLines/>
      <w:spacing w:before="240" w:after="64" w:line="320" w:lineRule="auto"/>
      <w:outlineLvl w:val="6"/>
    </w:pPr>
    <w:rPr>
      <w:b/>
      <w:bCs/>
      <w:sz w:val="24"/>
    </w:rPr>
  </w:style>
  <w:style w:type="paragraph" w:styleId="8">
    <w:name w:val="heading 8"/>
    <w:basedOn w:val="af9"/>
    <w:next w:val="af9"/>
    <w:qFormat/>
    <w:rsid w:val="00AF0AFD"/>
    <w:pPr>
      <w:keepNext/>
      <w:keepLines/>
      <w:spacing w:before="240" w:after="64" w:line="320" w:lineRule="auto"/>
      <w:outlineLvl w:val="7"/>
    </w:pPr>
    <w:rPr>
      <w:rFonts w:ascii="Arial" w:eastAsia="黑体" w:hAnsi="Arial"/>
      <w:sz w:val="24"/>
    </w:rPr>
  </w:style>
  <w:style w:type="paragraph" w:styleId="9">
    <w:name w:val="heading 9"/>
    <w:basedOn w:val="af9"/>
    <w:next w:val="af9"/>
    <w:qFormat/>
    <w:rsid w:val="00AF0AFD"/>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character" w:styleId="HTML">
    <w:name w:val="HTML Code"/>
    <w:basedOn w:val="afa"/>
    <w:rsid w:val="00AF0AFD"/>
    <w:rPr>
      <w:rFonts w:ascii="Courier New" w:hAnsi="Courier New"/>
      <w:sz w:val="20"/>
      <w:szCs w:val="20"/>
    </w:rPr>
  </w:style>
  <w:style w:type="character" w:styleId="HTML0">
    <w:name w:val="HTML Variable"/>
    <w:basedOn w:val="afa"/>
    <w:rsid w:val="00AF0AFD"/>
    <w:rPr>
      <w:i/>
      <w:iCs/>
    </w:rPr>
  </w:style>
  <w:style w:type="character" w:styleId="HTML1">
    <w:name w:val="HTML Typewriter"/>
    <w:basedOn w:val="afa"/>
    <w:rsid w:val="00AF0AFD"/>
    <w:rPr>
      <w:rFonts w:ascii="Courier New" w:hAnsi="Courier New"/>
      <w:sz w:val="20"/>
      <w:szCs w:val="20"/>
    </w:rPr>
  </w:style>
  <w:style w:type="paragraph" w:styleId="HTML2">
    <w:name w:val="HTML Address"/>
    <w:basedOn w:val="af9"/>
    <w:rsid w:val="00AF0AFD"/>
    <w:rPr>
      <w:i/>
      <w:iCs/>
    </w:rPr>
  </w:style>
  <w:style w:type="character" w:styleId="HTML3">
    <w:name w:val="HTML Definition"/>
    <w:basedOn w:val="afa"/>
    <w:rsid w:val="00AF0AFD"/>
    <w:rPr>
      <w:i/>
      <w:iCs/>
    </w:rPr>
  </w:style>
  <w:style w:type="character" w:styleId="HTML4">
    <w:name w:val="HTML Keyboard"/>
    <w:basedOn w:val="afa"/>
    <w:rsid w:val="00AF0AFD"/>
    <w:rPr>
      <w:rFonts w:ascii="Courier New" w:hAnsi="Courier New"/>
      <w:sz w:val="20"/>
      <w:szCs w:val="20"/>
    </w:rPr>
  </w:style>
  <w:style w:type="character" w:styleId="HTML5">
    <w:name w:val="HTML Acronym"/>
    <w:basedOn w:val="afa"/>
    <w:rsid w:val="00AF0AFD"/>
  </w:style>
  <w:style w:type="character" w:styleId="HTML6">
    <w:name w:val="HTML Sample"/>
    <w:basedOn w:val="afa"/>
    <w:rsid w:val="00AF0AFD"/>
    <w:rPr>
      <w:rFonts w:ascii="Courier New" w:hAnsi="Courier New"/>
    </w:rPr>
  </w:style>
  <w:style w:type="paragraph" w:styleId="HTML7">
    <w:name w:val="HTML Preformatted"/>
    <w:basedOn w:val="af9"/>
    <w:rsid w:val="00AF0AFD"/>
    <w:rPr>
      <w:rFonts w:ascii="Courier New" w:hAnsi="Courier New" w:cs="Courier New"/>
      <w:sz w:val="20"/>
      <w:szCs w:val="20"/>
    </w:rPr>
  </w:style>
  <w:style w:type="character" w:styleId="HTML8">
    <w:name w:val="HTML Cite"/>
    <w:basedOn w:val="afa"/>
    <w:rsid w:val="00AF0AFD"/>
    <w:rPr>
      <w:i/>
      <w:iCs/>
    </w:rPr>
  </w:style>
  <w:style w:type="paragraph" w:styleId="afd">
    <w:name w:val="Title"/>
    <w:basedOn w:val="af9"/>
    <w:qFormat/>
    <w:rsid w:val="00AF0AFD"/>
    <w:pPr>
      <w:spacing w:before="240" w:after="60"/>
      <w:jc w:val="center"/>
      <w:outlineLvl w:val="0"/>
    </w:pPr>
    <w:rPr>
      <w:rFonts w:ascii="Arial" w:hAnsi="Arial" w:cs="Arial"/>
      <w:b/>
      <w:bCs/>
      <w:sz w:val="32"/>
      <w:szCs w:val="32"/>
    </w:rPr>
  </w:style>
  <w:style w:type="paragraph" w:customStyle="1" w:styleId="afe">
    <w:name w:val="标准标志"/>
    <w:next w:val="af9"/>
    <w:rsid w:val="00AF0AFD"/>
    <w:pPr>
      <w:framePr w:w="2268" w:h="1392" w:hRule="exact" w:wrap="around" w:hAnchor="margin" w:x="6748" w:y="171" w:anchorLock="1"/>
      <w:shd w:val="solid" w:color="FFFFFF" w:fill="FFFFFF"/>
      <w:spacing w:line="0" w:lineRule="atLeast"/>
      <w:jc w:val="right"/>
    </w:pPr>
    <w:rPr>
      <w:b/>
      <w:w w:val="130"/>
      <w:sz w:val="96"/>
    </w:rPr>
  </w:style>
  <w:style w:type="paragraph" w:customStyle="1" w:styleId="aff">
    <w:name w:val="标准称谓"/>
    <w:next w:val="af9"/>
    <w:uiPriority w:val="99"/>
    <w:rsid w:val="00AF0AFD"/>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0">
    <w:name w:val="标准书脚_偶数页"/>
    <w:rsid w:val="00AF0AFD"/>
    <w:pPr>
      <w:spacing w:before="120"/>
    </w:pPr>
    <w:rPr>
      <w:sz w:val="18"/>
    </w:rPr>
  </w:style>
  <w:style w:type="paragraph" w:customStyle="1" w:styleId="aff1">
    <w:name w:val="标准书脚_奇数页"/>
    <w:rsid w:val="00AF0AFD"/>
    <w:pPr>
      <w:spacing w:before="120"/>
      <w:jc w:val="right"/>
    </w:pPr>
    <w:rPr>
      <w:sz w:val="18"/>
    </w:rPr>
  </w:style>
  <w:style w:type="paragraph" w:customStyle="1" w:styleId="aff2">
    <w:name w:val="标准书眉_奇数页"/>
    <w:next w:val="af9"/>
    <w:rsid w:val="00AF0AFD"/>
    <w:pPr>
      <w:tabs>
        <w:tab w:val="center" w:pos="4154"/>
        <w:tab w:val="right" w:pos="8306"/>
      </w:tabs>
      <w:spacing w:after="120"/>
      <w:jc w:val="right"/>
    </w:pPr>
    <w:rPr>
      <w:noProof/>
      <w:sz w:val="21"/>
    </w:rPr>
  </w:style>
  <w:style w:type="paragraph" w:customStyle="1" w:styleId="aff3">
    <w:name w:val="标准书眉_偶数页"/>
    <w:basedOn w:val="aff2"/>
    <w:next w:val="af9"/>
    <w:rsid w:val="00AF0AFD"/>
    <w:pPr>
      <w:jc w:val="left"/>
    </w:pPr>
  </w:style>
  <w:style w:type="paragraph" w:customStyle="1" w:styleId="aff4">
    <w:name w:val="标准书眉一"/>
    <w:rsid w:val="00AF0AFD"/>
    <w:pPr>
      <w:jc w:val="both"/>
    </w:pPr>
  </w:style>
  <w:style w:type="paragraph" w:customStyle="1" w:styleId="af0">
    <w:name w:val="前言、引言标题"/>
    <w:next w:val="af9"/>
    <w:uiPriority w:val="99"/>
    <w:qFormat/>
    <w:rsid w:val="00AF0AFD"/>
    <w:pPr>
      <w:numPr>
        <w:numId w:val="7"/>
      </w:numPr>
      <w:shd w:val="clear" w:color="FFFFFF" w:fill="FFFFFF"/>
      <w:spacing w:before="640" w:after="560"/>
      <w:jc w:val="center"/>
      <w:outlineLvl w:val="0"/>
    </w:pPr>
    <w:rPr>
      <w:rFonts w:ascii="黑体" w:eastAsia="黑体"/>
      <w:sz w:val="32"/>
    </w:rPr>
  </w:style>
  <w:style w:type="paragraph" w:customStyle="1" w:styleId="aff5">
    <w:name w:val="参考文献、索引标题"/>
    <w:basedOn w:val="af0"/>
    <w:next w:val="af9"/>
    <w:rsid w:val="00AF0AFD"/>
    <w:pPr>
      <w:numPr>
        <w:numId w:val="0"/>
      </w:numPr>
      <w:spacing w:after="200"/>
    </w:pPr>
    <w:rPr>
      <w:sz w:val="21"/>
    </w:rPr>
  </w:style>
  <w:style w:type="character" w:styleId="aff6">
    <w:name w:val="Hyperlink"/>
    <w:rsid w:val="00AF0AFD"/>
    <w:rPr>
      <w:rFonts w:ascii="Times New Roman" w:eastAsia="宋体" w:hAnsi="Times New Roman"/>
      <w:dstrike w:val="0"/>
      <w:color w:val="auto"/>
      <w:spacing w:val="0"/>
      <w:w w:val="100"/>
      <w:position w:val="0"/>
      <w:sz w:val="21"/>
      <w:u w:val="none"/>
      <w:vertAlign w:val="baseline"/>
    </w:rPr>
  </w:style>
  <w:style w:type="paragraph" w:customStyle="1" w:styleId="aff7">
    <w:name w:val="段"/>
    <w:link w:val="Char"/>
    <w:uiPriority w:val="99"/>
    <w:qFormat/>
    <w:rsid w:val="00AF0AFD"/>
    <w:pPr>
      <w:autoSpaceDE w:val="0"/>
      <w:autoSpaceDN w:val="0"/>
      <w:ind w:firstLineChars="200" w:firstLine="200"/>
      <w:jc w:val="both"/>
    </w:pPr>
    <w:rPr>
      <w:rFonts w:ascii="宋体"/>
      <w:noProof/>
      <w:sz w:val="21"/>
    </w:rPr>
  </w:style>
  <w:style w:type="paragraph" w:customStyle="1" w:styleId="af1">
    <w:name w:val="章标题"/>
    <w:next w:val="aff7"/>
    <w:link w:val="Char0"/>
    <w:uiPriority w:val="99"/>
    <w:qFormat/>
    <w:rsid w:val="00AF0AFD"/>
    <w:pPr>
      <w:numPr>
        <w:ilvl w:val="1"/>
        <w:numId w:val="7"/>
      </w:numPr>
      <w:spacing w:beforeLines="50" w:afterLines="50"/>
      <w:jc w:val="both"/>
      <w:outlineLvl w:val="1"/>
    </w:pPr>
    <w:rPr>
      <w:rFonts w:ascii="黑体" w:eastAsia="黑体"/>
      <w:sz w:val="21"/>
    </w:rPr>
  </w:style>
  <w:style w:type="paragraph" w:customStyle="1" w:styleId="af2">
    <w:name w:val="一级条标题"/>
    <w:basedOn w:val="af1"/>
    <w:next w:val="aff7"/>
    <w:link w:val="Char1"/>
    <w:uiPriority w:val="99"/>
    <w:qFormat/>
    <w:rsid w:val="00AF0AFD"/>
    <w:pPr>
      <w:numPr>
        <w:ilvl w:val="2"/>
      </w:numPr>
      <w:spacing w:beforeLines="0" w:afterLines="0"/>
      <w:outlineLvl w:val="2"/>
    </w:pPr>
  </w:style>
  <w:style w:type="paragraph" w:customStyle="1" w:styleId="af3">
    <w:name w:val="二级条标题"/>
    <w:basedOn w:val="af2"/>
    <w:next w:val="aff7"/>
    <w:uiPriority w:val="99"/>
    <w:qFormat/>
    <w:rsid w:val="00AF0AFD"/>
    <w:pPr>
      <w:numPr>
        <w:ilvl w:val="3"/>
      </w:numPr>
      <w:outlineLvl w:val="3"/>
    </w:pPr>
  </w:style>
  <w:style w:type="paragraph" w:customStyle="1" w:styleId="a0">
    <w:name w:val="二级无标题条"/>
    <w:basedOn w:val="af9"/>
    <w:rsid w:val="00AF0AFD"/>
    <w:pPr>
      <w:numPr>
        <w:ilvl w:val="3"/>
        <w:numId w:val="1"/>
      </w:numPr>
    </w:pPr>
  </w:style>
  <w:style w:type="character" w:customStyle="1" w:styleId="aff8">
    <w:name w:val="发布"/>
    <w:basedOn w:val="afa"/>
    <w:rsid w:val="00AF0AFD"/>
    <w:rPr>
      <w:rFonts w:ascii="黑体" w:eastAsia="黑体"/>
      <w:spacing w:val="22"/>
      <w:w w:val="100"/>
      <w:position w:val="3"/>
      <w:sz w:val="28"/>
    </w:rPr>
  </w:style>
  <w:style w:type="paragraph" w:customStyle="1" w:styleId="aff9">
    <w:name w:val="发布部门"/>
    <w:next w:val="aff7"/>
    <w:rsid w:val="00AF0AFD"/>
    <w:pPr>
      <w:framePr w:w="7433" w:h="585" w:hRule="exact" w:hSpace="180" w:vSpace="180" w:wrap="around" w:hAnchor="margin" w:xAlign="center" w:y="14401" w:anchorLock="1"/>
      <w:jc w:val="center"/>
    </w:pPr>
    <w:rPr>
      <w:rFonts w:ascii="宋体"/>
      <w:b/>
      <w:spacing w:val="20"/>
      <w:w w:val="135"/>
      <w:sz w:val="36"/>
    </w:rPr>
  </w:style>
  <w:style w:type="paragraph" w:customStyle="1" w:styleId="affa">
    <w:name w:val="发布日期"/>
    <w:rsid w:val="00AF0AFD"/>
    <w:pPr>
      <w:framePr w:w="4000" w:h="473" w:hRule="exact" w:hSpace="180" w:vSpace="180" w:wrap="around" w:hAnchor="margin" w:y="13511" w:anchorLock="1"/>
    </w:pPr>
    <w:rPr>
      <w:rFonts w:eastAsia="黑体"/>
      <w:sz w:val="28"/>
    </w:rPr>
  </w:style>
  <w:style w:type="paragraph" w:customStyle="1" w:styleId="10">
    <w:name w:val="封面标准号1"/>
    <w:rsid w:val="00AF0AFD"/>
    <w:pPr>
      <w:widowControl w:val="0"/>
      <w:kinsoku w:val="0"/>
      <w:overflowPunct w:val="0"/>
      <w:autoSpaceDE w:val="0"/>
      <w:autoSpaceDN w:val="0"/>
      <w:spacing w:before="308"/>
      <w:jc w:val="right"/>
      <w:textAlignment w:val="center"/>
    </w:pPr>
    <w:rPr>
      <w:sz w:val="28"/>
    </w:rPr>
  </w:style>
  <w:style w:type="paragraph" w:customStyle="1" w:styleId="20">
    <w:name w:val="封面标准号2"/>
    <w:basedOn w:val="10"/>
    <w:rsid w:val="00AF0AFD"/>
    <w:pPr>
      <w:framePr w:w="9138" w:h="1244" w:hRule="exact" w:wrap="auto" w:vAnchor="page" w:hAnchor="margin" w:y="2908"/>
      <w:adjustRightInd w:val="0"/>
      <w:spacing w:before="357" w:line="280" w:lineRule="exact"/>
    </w:pPr>
  </w:style>
  <w:style w:type="paragraph" w:customStyle="1" w:styleId="affb">
    <w:name w:val="封面标准代替信息"/>
    <w:basedOn w:val="20"/>
    <w:rsid w:val="00AF0AFD"/>
    <w:pPr>
      <w:framePr w:wrap="auto"/>
      <w:spacing w:before="57"/>
    </w:pPr>
    <w:rPr>
      <w:rFonts w:ascii="宋体"/>
      <w:sz w:val="21"/>
    </w:rPr>
  </w:style>
  <w:style w:type="paragraph" w:customStyle="1" w:styleId="affc">
    <w:name w:val="封面标准名称"/>
    <w:rsid w:val="00AF0AFD"/>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d">
    <w:name w:val="封面标准文稿编辑信息"/>
    <w:rsid w:val="00AF0AFD"/>
    <w:pPr>
      <w:spacing w:before="180" w:line="180" w:lineRule="exact"/>
      <w:jc w:val="center"/>
    </w:pPr>
    <w:rPr>
      <w:rFonts w:ascii="宋体"/>
      <w:sz w:val="21"/>
    </w:rPr>
  </w:style>
  <w:style w:type="paragraph" w:customStyle="1" w:styleId="affe">
    <w:name w:val="封面标准文稿类别"/>
    <w:rsid w:val="00AF0AFD"/>
    <w:pPr>
      <w:spacing w:before="440" w:line="400" w:lineRule="exact"/>
      <w:jc w:val="center"/>
    </w:pPr>
    <w:rPr>
      <w:rFonts w:ascii="宋体"/>
      <w:sz w:val="24"/>
    </w:rPr>
  </w:style>
  <w:style w:type="paragraph" w:customStyle="1" w:styleId="afff">
    <w:name w:val="封面标准英文名称"/>
    <w:rsid w:val="00AF0AFD"/>
    <w:pPr>
      <w:widowControl w:val="0"/>
      <w:spacing w:before="370" w:line="400" w:lineRule="exact"/>
      <w:jc w:val="center"/>
    </w:pPr>
    <w:rPr>
      <w:sz w:val="28"/>
    </w:rPr>
  </w:style>
  <w:style w:type="paragraph" w:customStyle="1" w:styleId="afff0">
    <w:name w:val="封面一致性程度标识"/>
    <w:rsid w:val="00AF0AFD"/>
    <w:pPr>
      <w:spacing w:before="440" w:line="400" w:lineRule="exact"/>
      <w:jc w:val="center"/>
    </w:pPr>
    <w:rPr>
      <w:rFonts w:ascii="宋体"/>
      <w:sz w:val="28"/>
    </w:rPr>
  </w:style>
  <w:style w:type="paragraph" w:customStyle="1" w:styleId="afff1">
    <w:name w:val="封面正文"/>
    <w:rsid w:val="00AF0AFD"/>
    <w:pPr>
      <w:jc w:val="both"/>
    </w:pPr>
  </w:style>
  <w:style w:type="paragraph" w:customStyle="1" w:styleId="a9">
    <w:name w:val="附录标识"/>
    <w:basedOn w:val="af0"/>
    <w:rsid w:val="00AF0AFD"/>
    <w:pPr>
      <w:numPr>
        <w:numId w:val="16"/>
      </w:numPr>
      <w:tabs>
        <w:tab w:val="left" w:pos="6405"/>
      </w:tabs>
      <w:spacing w:after="200"/>
    </w:pPr>
    <w:rPr>
      <w:sz w:val="21"/>
    </w:rPr>
  </w:style>
  <w:style w:type="paragraph" w:customStyle="1" w:styleId="afff2">
    <w:name w:val="附录表标题"/>
    <w:next w:val="aff7"/>
    <w:rsid w:val="00AF0AFD"/>
    <w:pPr>
      <w:jc w:val="center"/>
      <w:textAlignment w:val="baseline"/>
    </w:pPr>
    <w:rPr>
      <w:rFonts w:ascii="黑体" w:eastAsia="黑体"/>
      <w:kern w:val="21"/>
      <w:sz w:val="21"/>
    </w:rPr>
  </w:style>
  <w:style w:type="paragraph" w:customStyle="1" w:styleId="aa">
    <w:name w:val="附录章标题"/>
    <w:next w:val="aff7"/>
    <w:rsid w:val="00AF0AFD"/>
    <w:pPr>
      <w:numPr>
        <w:ilvl w:val="1"/>
        <w:numId w:val="17"/>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b">
    <w:name w:val="附录一级条标题"/>
    <w:basedOn w:val="aa"/>
    <w:next w:val="aff7"/>
    <w:rsid w:val="00AF0AFD"/>
    <w:pPr>
      <w:numPr>
        <w:ilvl w:val="2"/>
        <w:numId w:val="18"/>
      </w:numPr>
      <w:autoSpaceDN w:val="0"/>
      <w:spacing w:beforeLines="0" w:afterLines="0"/>
      <w:outlineLvl w:val="2"/>
    </w:pPr>
  </w:style>
  <w:style w:type="paragraph" w:customStyle="1" w:styleId="ac">
    <w:name w:val="附录二级条标题"/>
    <w:basedOn w:val="ab"/>
    <w:next w:val="aff7"/>
    <w:rsid w:val="00AF0AFD"/>
    <w:pPr>
      <w:numPr>
        <w:ilvl w:val="3"/>
        <w:numId w:val="19"/>
      </w:numPr>
      <w:outlineLvl w:val="3"/>
    </w:pPr>
  </w:style>
  <w:style w:type="paragraph" w:customStyle="1" w:styleId="ad">
    <w:name w:val="附录三级条标题"/>
    <w:basedOn w:val="ac"/>
    <w:next w:val="aff7"/>
    <w:rsid w:val="00AF0AFD"/>
    <w:pPr>
      <w:numPr>
        <w:ilvl w:val="4"/>
        <w:numId w:val="20"/>
      </w:numPr>
      <w:outlineLvl w:val="4"/>
    </w:pPr>
  </w:style>
  <w:style w:type="paragraph" w:customStyle="1" w:styleId="ae">
    <w:name w:val="附录四级条标题"/>
    <w:basedOn w:val="ad"/>
    <w:next w:val="aff7"/>
    <w:rsid w:val="00AF0AFD"/>
    <w:pPr>
      <w:numPr>
        <w:ilvl w:val="5"/>
        <w:numId w:val="21"/>
      </w:numPr>
      <w:outlineLvl w:val="5"/>
    </w:pPr>
  </w:style>
  <w:style w:type="paragraph" w:customStyle="1" w:styleId="afff3">
    <w:name w:val="附录图标题"/>
    <w:next w:val="aff7"/>
    <w:rsid w:val="00AF0AFD"/>
    <w:pPr>
      <w:jc w:val="center"/>
    </w:pPr>
    <w:rPr>
      <w:rFonts w:ascii="黑体" w:eastAsia="黑体"/>
      <w:sz w:val="21"/>
    </w:rPr>
  </w:style>
  <w:style w:type="paragraph" w:customStyle="1" w:styleId="af">
    <w:name w:val="附录五级条标题"/>
    <w:basedOn w:val="ae"/>
    <w:next w:val="aff7"/>
    <w:rsid w:val="00AF0AFD"/>
    <w:pPr>
      <w:numPr>
        <w:ilvl w:val="6"/>
        <w:numId w:val="22"/>
      </w:numPr>
      <w:outlineLvl w:val="6"/>
    </w:pPr>
  </w:style>
  <w:style w:type="character" w:customStyle="1" w:styleId="EmailStyle62">
    <w:name w:val="EmailStyle62"/>
    <w:basedOn w:val="afa"/>
    <w:rsid w:val="00AF0AFD"/>
    <w:rPr>
      <w:rFonts w:ascii="Arial" w:eastAsia="宋体" w:hAnsi="Arial" w:cs="Arial"/>
      <w:color w:val="auto"/>
      <w:sz w:val="20"/>
    </w:rPr>
  </w:style>
  <w:style w:type="character" w:customStyle="1" w:styleId="EmailStyle63">
    <w:name w:val="EmailStyle63"/>
    <w:basedOn w:val="afa"/>
    <w:rsid w:val="00AF0AFD"/>
    <w:rPr>
      <w:rFonts w:ascii="Arial" w:eastAsia="宋体" w:hAnsi="Arial" w:cs="Arial"/>
      <w:color w:val="auto"/>
      <w:sz w:val="20"/>
    </w:rPr>
  </w:style>
  <w:style w:type="paragraph" w:styleId="afff4">
    <w:name w:val="footnote text"/>
    <w:basedOn w:val="af9"/>
    <w:semiHidden/>
    <w:rsid w:val="00AF0AFD"/>
    <w:pPr>
      <w:snapToGrid w:val="0"/>
      <w:jc w:val="left"/>
    </w:pPr>
    <w:rPr>
      <w:sz w:val="18"/>
      <w:szCs w:val="18"/>
    </w:rPr>
  </w:style>
  <w:style w:type="character" w:styleId="afff5">
    <w:name w:val="footnote reference"/>
    <w:basedOn w:val="afa"/>
    <w:semiHidden/>
    <w:rsid w:val="00AF0AFD"/>
    <w:rPr>
      <w:vertAlign w:val="superscript"/>
    </w:rPr>
  </w:style>
  <w:style w:type="paragraph" w:customStyle="1" w:styleId="af8">
    <w:name w:val="列项——"/>
    <w:rsid w:val="00AF0AFD"/>
    <w:pPr>
      <w:widowControl w:val="0"/>
      <w:numPr>
        <w:numId w:val="9"/>
      </w:numPr>
      <w:tabs>
        <w:tab w:val="clear" w:pos="1140"/>
        <w:tab w:val="num" w:pos="854"/>
      </w:tabs>
      <w:ind w:leftChars="200" w:left="200" w:hangingChars="200" w:hanging="200"/>
      <w:jc w:val="both"/>
    </w:pPr>
    <w:rPr>
      <w:rFonts w:ascii="宋体"/>
      <w:sz w:val="21"/>
    </w:rPr>
  </w:style>
  <w:style w:type="paragraph" w:customStyle="1" w:styleId="a5">
    <w:name w:val="列项·"/>
    <w:rsid w:val="00AF0AFD"/>
    <w:pPr>
      <w:numPr>
        <w:numId w:val="10"/>
      </w:numPr>
      <w:tabs>
        <w:tab w:val="clear" w:pos="1140"/>
        <w:tab w:val="left" w:pos="840"/>
      </w:tabs>
      <w:ind w:leftChars="200" w:left="840" w:hangingChars="200" w:hanging="420"/>
      <w:jc w:val="both"/>
    </w:pPr>
    <w:rPr>
      <w:rFonts w:ascii="宋体"/>
      <w:sz w:val="21"/>
    </w:rPr>
  </w:style>
  <w:style w:type="paragraph" w:customStyle="1" w:styleId="afff6">
    <w:name w:val="目次、标准名称标题"/>
    <w:basedOn w:val="af0"/>
    <w:next w:val="aff7"/>
    <w:rsid w:val="00AF0AFD"/>
    <w:pPr>
      <w:numPr>
        <w:numId w:val="0"/>
      </w:numPr>
      <w:spacing w:line="460" w:lineRule="exact"/>
    </w:pPr>
  </w:style>
  <w:style w:type="paragraph" w:customStyle="1" w:styleId="afff7">
    <w:name w:val="目次、索引正文"/>
    <w:rsid w:val="00AF0AFD"/>
    <w:pPr>
      <w:spacing w:line="320" w:lineRule="exact"/>
      <w:jc w:val="both"/>
    </w:pPr>
    <w:rPr>
      <w:rFonts w:ascii="宋体"/>
      <w:sz w:val="21"/>
    </w:rPr>
  </w:style>
  <w:style w:type="paragraph" w:styleId="11">
    <w:name w:val="toc 1"/>
    <w:autoRedefine/>
    <w:semiHidden/>
    <w:rsid w:val="00AF0AFD"/>
    <w:pPr>
      <w:jc w:val="both"/>
    </w:pPr>
    <w:rPr>
      <w:rFonts w:ascii="宋体"/>
      <w:sz w:val="21"/>
    </w:rPr>
  </w:style>
  <w:style w:type="paragraph" w:styleId="21">
    <w:name w:val="toc 2"/>
    <w:basedOn w:val="11"/>
    <w:autoRedefine/>
    <w:semiHidden/>
    <w:rsid w:val="00AF0AFD"/>
    <w:rPr>
      <w:noProof/>
    </w:rPr>
  </w:style>
  <w:style w:type="paragraph" w:styleId="30">
    <w:name w:val="toc 3"/>
    <w:basedOn w:val="21"/>
    <w:autoRedefine/>
    <w:semiHidden/>
    <w:rsid w:val="00AF0AFD"/>
  </w:style>
  <w:style w:type="paragraph" w:styleId="40">
    <w:name w:val="toc 4"/>
    <w:basedOn w:val="30"/>
    <w:autoRedefine/>
    <w:semiHidden/>
    <w:rsid w:val="00AF0AFD"/>
  </w:style>
  <w:style w:type="paragraph" w:styleId="50">
    <w:name w:val="toc 5"/>
    <w:basedOn w:val="40"/>
    <w:autoRedefine/>
    <w:semiHidden/>
    <w:rsid w:val="00AF0AFD"/>
  </w:style>
  <w:style w:type="paragraph" w:styleId="60">
    <w:name w:val="toc 6"/>
    <w:basedOn w:val="50"/>
    <w:autoRedefine/>
    <w:semiHidden/>
    <w:rsid w:val="00AF0AFD"/>
  </w:style>
  <w:style w:type="paragraph" w:styleId="70">
    <w:name w:val="toc 7"/>
    <w:basedOn w:val="60"/>
    <w:autoRedefine/>
    <w:semiHidden/>
    <w:rsid w:val="00AF0AFD"/>
  </w:style>
  <w:style w:type="paragraph" w:styleId="80">
    <w:name w:val="toc 8"/>
    <w:basedOn w:val="70"/>
    <w:autoRedefine/>
    <w:semiHidden/>
    <w:rsid w:val="00AF0AFD"/>
  </w:style>
  <w:style w:type="paragraph" w:styleId="90">
    <w:name w:val="toc 9"/>
    <w:basedOn w:val="80"/>
    <w:autoRedefine/>
    <w:semiHidden/>
    <w:rsid w:val="00AF0AFD"/>
  </w:style>
  <w:style w:type="paragraph" w:customStyle="1" w:styleId="afff8">
    <w:name w:val="其他标准称谓"/>
    <w:rsid w:val="00AF0AFD"/>
    <w:pPr>
      <w:spacing w:line="0" w:lineRule="atLeast"/>
      <w:jc w:val="distribute"/>
    </w:pPr>
    <w:rPr>
      <w:rFonts w:ascii="黑体" w:eastAsia="黑体" w:hAnsi="宋体"/>
      <w:sz w:val="52"/>
    </w:rPr>
  </w:style>
  <w:style w:type="paragraph" w:customStyle="1" w:styleId="afff9">
    <w:name w:val="其他发布部门"/>
    <w:basedOn w:val="aff9"/>
    <w:rsid w:val="00AF0AFD"/>
    <w:pPr>
      <w:framePr w:wrap="around"/>
      <w:spacing w:line="0" w:lineRule="atLeast"/>
    </w:pPr>
    <w:rPr>
      <w:rFonts w:ascii="黑体" w:eastAsia="黑体"/>
      <w:b w:val="0"/>
    </w:rPr>
  </w:style>
  <w:style w:type="paragraph" w:customStyle="1" w:styleId="af4">
    <w:name w:val="三级条标题"/>
    <w:basedOn w:val="af3"/>
    <w:next w:val="aff7"/>
    <w:link w:val="Char2"/>
    <w:uiPriority w:val="99"/>
    <w:qFormat/>
    <w:rsid w:val="00AF0AFD"/>
    <w:pPr>
      <w:numPr>
        <w:ilvl w:val="4"/>
      </w:numPr>
      <w:outlineLvl w:val="4"/>
    </w:pPr>
  </w:style>
  <w:style w:type="paragraph" w:customStyle="1" w:styleId="a1">
    <w:name w:val="三级无标题条"/>
    <w:basedOn w:val="af9"/>
    <w:rsid w:val="00AF0AFD"/>
    <w:pPr>
      <w:numPr>
        <w:ilvl w:val="4"/>
        <w:numId w:val="2"/>
      </w:numPr>
    </w:pPr>
  </w:style>
  <w:style w:type="paragraph" w:customStyle="1" w:styleId="afffa">
    <w:name w:val="实施日期"/>
    <w:basedOn w:val="affa"/>
    <w:rsid w:val="00AF0AFD"/>
    <w:pPr>
      <w:framePr w:hSpace="0" w:wrap="around" w:xAlign="right"/>
      <w:jc w:val="right"/>
    </w:pPr>
  </w:style>
  <w:style w:type="paragraph" w:customStyle="1" w:styleId="a4">
    <w:name w:val="示例"/>
    <w:next w:val="aff7"/>
    <w:rsid w:val="00AF0AFD"/>
    <w:pPr>
      <w:numPr>
        <w:numId w:val="11"/>
      </w:numPr>
      <w:tabs>
        <w:tab w:val="clear" w:pos="1120"/>
        <w:tab w:val="num" w:pos="816"/>
      </w:tabs>
      <w:ind w:firstLineChars="233" w:firstLine="419"/>
      <w:jc w:val="both"/>
    </w:pPr>
    <w:rPr>
      <w:rFonts w:ascii="宋体"/>
      <w:sz w:val="18"/>
    </w:rPr>
  </w:style>
  <w:style w:type="paragraph" w:customStyle="1" w:styleId="afffb">
    <w:name w:val="数字编号列项（二级）"/>
    <w:rsid w:val="00AF0AFD"/>
    <w:pPr>
      <w:ind w:leftChars="400" w:left="1260" w:hangingChars="200" w:hanging="420"/>
      <w:jc w:val="both"/>
    </w:pPr>
    <w:rPr>
      <w:rFonts w:ascii="宋体"/>
      <w:sz w:val="21"/>
    </w:rPr>
  </w:style>
  <w:style w:type="paragraph" w:customStyle="1" w:styleId="af5">
    <w:name w:val="四级条标题"/>
    <w:basedOn w:val="af4"/>
    <w:next w:val="aff7"/>
    <w:uiPriority w:val="99"/>
    <w:qFormat/>
    <w:rsid w:val="00AF0AFD"/>
    <w:pPr>
      <w:numPr>
        <w:ilvl w:val="5"/>
      </w:numPr>
      <w:outlineLvl w:val="5"/>
    </w:pPr>
  </w:style>
  <w:style w:type="paragraph" w:customStyle="1" w:styleId="a2">
    <w:name w:val="四级无标题条"/>
    <w:basedOn w:val="af9"/>
    <w:rsid w:val="00AF0AFD"/>
    <w:pPr>
      <w:numPr>
        <w:ilvl w:val="5"/>
        <w:numId w:val="3"/>
      </w:numPr>
    </w:pPr>
  </w:style>
  <w:style w:type="paragraph" w:customStyle="1" w:styleId="afffc">
    <w:name w:val="条文脚注"/>
    <w:basedOn w:val="afff4"/>
    <w:rsid w:val="00AF0AFD"/>
    <w:pPr>
      <w:ind w:leftChars="200" w:left="780" w:hangingChars="200" w:hanging="360"/>
      <w:jc w:val="both"/>
    </w:pPr>
    <w:rPr>
      <w:rFonts w:ascii="宋体"/>
    </w:rPr>
  </w:style>
  <w:style w:type="paragraph" w:customStyle="1" w:styleId="afffd">
    <w:name w:val="图表脚注"/>
    <w:next w:val="aff7"/>
    <w:rsid w:val="00AF0AFD"/>
    <w:pPr>
      <w:ind w:leftChars="200" w:left="300" w:hangingChars="100" w:hanging="100"/>
      <w:jc w:val="both"/>
    </w:pPr>
    <w:rPr>
      <w:rFonts w:ascii="宋体"/>
      <w:sz w:val="18"/>
    </w:rPr>
  </w:style>
  <w:style w:type="paragraph" w:customStyle="1" w:styleId="afffe">
    <w:name w:val="文献分类号"/>
    <w:rsid w:val="00AF0AFD"/>
    <w:pPr>
      <w:framePr w:hSpace="180" w:vSpace="180" w:wrap="around" w:hAnchor="margin" w:y="1" w:anchorLock="1"/>
      <w:widowControl w:val="0"/>
      <w:textAlignment w:val="center"/>
    </w:pPr>
    <w:rPr>
      <w:rFonts w:eastAsia="黑体"/>
      <w:sz w:val="21"/>
    </w:rPr>
  </w:style>
  <w:style w:type="paragraph" w:customStyle="1" w:styleId="affff">
    <w:name w:val="无标题条"/>
    <w:next w:val="aff7"/>
    <w:rsid w:val="00AF0AFD"/>
    <w:pPr>
      <w:jc w:val="both"/>
    </w:pPr>
    <w:rPr>
      <w:sz w:val="21"/>
    </w:rPr>
  </w:style>
  <w:style w:type="paragraph" w:customStyle="1" w:styleId="af6">
    <w:name w:val="五级条标题"/>
    <w:basedOn w:val="af5"/>
    <w:next w:val="aff7"/>
    <w:uiPriority w:val="99"/>
    <w:qFormat/>
    <w:rsid w:val="00AF0AFD"/>
    <w:pPr>
      <w:numPr>
        <w:ilvl w:val="6"/>
      </w:numPr>
      <w:outlineLvl w:val="6"/>
    </w:pPr>
  </w:style>
  <w:style w:type="paragraph" w:customStyle="1" w:styleId="a3">
    <w:name w:val="五级无标题条"/>
    <w:basedOn w:val="af9"/>
    <w:rsid w:val="00AF0AFD"/>
    <w:pPr>
      <w:numPr>
        <w:ilvl w:val="6"/>
        <w:numId w:val="4"/>
      </w:numPr>
    </w:pPr>
  </w:style>
  <w:style w:type="paragraph" w:styleId="affff0">
    <w:name w:val="footer"/>
    <w:basedOn w:val="af9"/>
    <w:rsid w:val="00AF0AFD"/>
    <w:pPr>
      <w:tabs>
        <w:tab w:val="center" w:pos="4153"/>
        <w:tab w:val="right" w:pos="8306"/>
      </w:tabs>
      <w:snapToGrid w:val="0"/>
      <w:ind w:rightChars="100" w:right="210"/>
      <w:jc w:val="right"/>
    </w:pPr>
    <w:rPr>
      <w:sz w:val="18"/>
      <w:szCs w:val="18"/>
    </w:rPr>
  </w:style>
  <w:style w:type="character" w:styleId="affff1">
    <w:name w:val="page number"/>
    <w:basedOn w:val="afa"/>
    <w:rsid w:val="00AF0AFD"/>
    <w:rPr>
      <w:rFonts w:ascii="Times New Roman" w:eastAsia="宋体" w:hAnsi="Times New Roman"/>
      <w:sz w:val="18"/>
    </w:rPr>
  </w:style>
  <w:style w:type="paragraph" w:styleId="affff2">
    <w:name w:val="header"/>
    <w:basedOn w:val="af9"/>
    <w:rsid w:val="00AF0AFD"/>
    <w:pPr>
      <w:pBdr>
        <w:bottom w:val="single" w:sz="6" w:space="1" w:color="auto"/>
      </w:pBdr>
      <w:tabs>
        <w:tab w:val="center" w:pos="4153"/>
        <w:tab w:val="right" w:pos="8306"/>
      </w:tabs>
      <w:snapToGrid w:val="0"/>
      <w:jc w:val="center"/>
    </w:pPr>
    <w:rPr>
      <w:sz w:val="18"/>
      <w:szCs w:val="18"/>
    </w:rPr>
  </w:style>
  <w:style w:type="paragraph" w:customStyle="1" w:styleId="a">
    <w:name w:val="一级无标题条"/>
    <w:basedOn w:val="af9"/>
    <w:rsid w:val="00AF0AFD"/>
    <w:pPr>
      <w:numPr>
        <w:ilvl w:val="2"/>
        <w:numId w:val="5"/>
      </w:numPr>
    </w:pPr>
  </w:style>
  <w:style w:type="paragraph" w:customStyle="1" w:styleId="a8">
    <w:name w:val="正文表标题"/>
    <w:next w:val="aff7"/>
    <w:rsid w:val="00AF0AFD"/>
    <w:pPr>
      <w:numPr>
        <w:numId w:val="14"/>
      </w:numPr>
      <w:jc w:val="center"/>
    </w:pPr>
    <w:rPr>
      <w:rFonts w:ascii="黑体" w:eastAsia="黑体"/>
      <w:sz w:val="21"/>
    </w:rPr>
  </w:style>
  <w:style w:type="paragraph" w:customStyle="1" w:styleId="a7">
    <w:name w:val="正文图标题"/>
    <w:next w:val="aff7"/>
    <w:rsid w:val="00AF0AFD"/>
    <w:pPr>
      <w:numPr>
        <w:numId w:val="15"/>
      </w:numPr>
      <w:jc w:val="center"/>
    </w:pPr>
    <w:rPr>
      <w:rFonts w:ascii="黑体" w:eastAsia="黑体"/>
      <w:sz w:val="21"/>
    </w:rPr>
  </w:style>
  <w:style w:type="paragraph" w:customStyle="1" w:styleId="af7">
    <w:name w:val="注："/>
    <w:next w:val="aff7"/>
    <w:rsid w:val="00AF0AFD"/>
    <w:pPr>
      <w:widowControl w:val="0"/>
      <w:numPr>
        <w:numId w:val="12"/>
      </w:numPr>
      <w:tabs>
        <w:tab w:val="clear" w:pos="1140"/>
      </w:tabs>
      <w:autoSpaceDE w:val="0"/>
      <w:autoSpaceDN w:val="0"/>
      <w:jc w:val="both"/>
    </w:pPr>
    <w:rPr>
      <w:rFonts w:ascii="宋体"/>
      <w:sz w:val="18"/>
    </w:rPr>
  </w:style>
  <w:style w:type="paragraph" w:customStyle="1" w:styleId="a6">
    <w:name w:val="注×："/>
    <w:rsid w:val="00AF0AFD"/>
    <w:pPr>
      <w:widowControl w:val="0"/>
      <w:numPr>
        <w:numId w:val="13"/>
      </w:numPr>
      <w:tabs>
        <w:tab w:val="clear" w:pos="900"/>
        <w:tab w:val="left" w:pos="630"/>
      </w:tabs>
      <w:autoSpaceDE w:val="0"/>
      <w:autoSpaceDN w:val="0"/>
      <w:jc w:val="both"/>
    </w:pPr>
    <w:rPr>
      <w:rFonts w:ascii="宋体"/>
      <w:sz w:val="18"/>
    </w:rPr>
  </w:style>
  <w:style w:type="paragraph" w:customStyle="1" w:styleId="affff3">
    <w:name w:val="字母编号列项（一级）"/>
    <w:rsid w:val="00AF0AFD"/>
    <w:pPr>
      <w:ind w:leftChars="200" w:left="840" w:hangingChars="200" w:hanging="420"/>
      <w:jc w:val="both"/>
    </w:pPr>
    <w:rPr>
      <w:rFonts w:ascii="宋体"/>
      <w:sz w:val="21"/>
    </w:rPr>
  </w:style>
  <w:style w:type="paragraph" w:styleId="affff4">
    <w:name w:val="Body Text"/>
    <w:basedOn w:val="af9"/>
    <w:rsid w:val="00AF0AFD"/>
    <w:pPr>
      <w:spacing w:after="120"/>
    </w:pPr>
  </w:style>
  <w:style w:type="paragraph" w:styleId="affff5">
    <w:name w:val="Body Text First Indent"/>
    <w:basedOn w:val="affff4"/>
    <w:rsid w:val="00AF0AFD"/>
    <w:pPr>
      <w:ind w:firstLine="420"/>
    </w:pPr>
    <w:rPr>
      <w:szCs w:val="20"/>
    </w:rPr>
  </w:style>
  <w:style w:type="paragraph" w:styleId="affff6">
    <w:name w:val="Normal Indent"/>
    <w:basedOn w:val="af9"/>
    <w:uiPriority w:val="99"/>
    <w:rsid w:val="00AF0AFD"/>
    <w:pPr>
      <w:ind w:firstLine="420"/>
    </w:pPr>
    <w:rPr>
      <w:szCs w:val="20"/>
    </w:rPr>
  </w:style>
  <w:style w:type="paragraph" w:styleId="affff7">
    <w:name w:val="Body Text Indent"/>
    <w:basedOn w:val="af9"/>
    <w:rsid w:val="008371BC"/>
    <w:pPr>
      <w:spacing w:after="120"/>
      <w:ind w:leftChars="200" w:left="420"/>
    </w:pPr>
  </w:style>
  <w:style w:type="table" w:styleId="affff8">
    <w:name w:val="Table Grid"/>
    <w:basedOn w:val="afb"/>
    <w:uiPriority w:val="59"/>
    <w:qFormat/>
    <w:rsid w:val="00E358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附录性质"/>
    <w:basedOn w:val="af9"/>
    <w:rsid w:val="00406427"/>
    <w:pPr>
      <w:jc w:val="center"/>
    </w:pPr>
    <w:rPr>
      <w:rFonts w:ascii="黑体" w:eastAsia="黑体"/>
    </w:rPr>
  </w:style>
  <w:style w:type="paragraph" w:customStyle="1" w:styleId="affffa">
    <w:name w:val="标准正文"/>
    <w:basedOn w:val="af9"/>
    <w:rsid w:val="00921F41"/>
    <w:pPr>
      <w:adjustRightInd w:val="0"/>
      <w:spacing w:line="360" w:lineRule="atLeast"/>
      <w:ind w:firstLine="425"/>
      <w:jc w:val="left"/>
      <w:textAlignment w:val="baseline"/>
    </w:pPr>
    <w:rPr>
      <w:spacing w:val="-4"/>
      <w:kern w:val="21"/>
      <w:szCs w:val="20"/>
    </w:rPr>
  </w:style>
  <w:style w:type="paragraph" w:styleId="affffb">
    <w:name w:val="caption"/>
    <w:basedOn w:val="af9"/>
    <w:next w:val="af9"/>
    <w:qFormat/>
    <w:rsid w:val="00F3024B"/>
    <w:pPr>
      <w:adjustRightInd w:val="0"/>
      <w:spacing w:before="152" w:after="160" w:line="360" w:lineRule="atLeast"/>
      <w:jc w:val="left"/>
      <w:textAlignment w:val="baseline"/>
    </w:pPr>
    <w:rPr>
      <w:rFonts w:ascii="Arial" w:eastAsia="黑体" w:hAnsi="Arial"/>
      <w:kern w:val="0"/>
      <w:sz w:val="24"/>
      <w:szCs w:val="20"/>
    </w:rPr>
  </w:style>
  <w:style w:type="paragraph" w:customStyle="1" w:styleId="Char3">
    <w:name w:val="Char"/>
    <w:basedOn w:val="af9"/>
    <w:rsid w:val="00C7587F"/>
    <w:pPr>
      <w:widowControl/>
      <w:spacing w:after="160" w:line="240" w:lineRule="exact"/>
      <w:jc w:val="left"/>
    </w:pPr>
    <w:rPr>
      <w:rFonts w:ascii="Verdana" w:hAnsi="Verdana"/>
      <w:kern w:val="0"/>
      <w:sz w:val="20"/>
      <w:szCs w:val="20"/>
      <w:lang w:eastAsia="en-US"/>
    </w:rPr>
  </w:style>
  <w:style w:type="paragraph" w:customStyle="1" w:styleId="Char4">
    <w:name w:val="Char"/>
    <w:basedOn w:val="af9"/>
    <w:rsid w:val="00D058D4"/>
    <w:pPr>
      <w:widowControl/>
      <w:spacing w:after="160" w:line="240" w:lineRule="exact"/>
      <w:jc w:val="left"/>
    </w:pPr>
    <w:rPr>
      <w:rFonts w:ascii="Verdana" w:hAnsi="Verdana"/>
      <w:kern w:val="0"/>
      <w:sz w:val="20"/>
      <w:szCs w:val="20"/>
      <w:lang w:eastAsia="en-US"/>
    </w:rPr>
  </w:style>
  <w:style w:type="character" w:customStyle="1" w:styleId="Char">
    <w:name w:val="段 Char"/>
    <w:basedOn w:val="afa"/>
    <w:link w:val="aff7"/>
    <w:uiPriority w:val="99"/>
    <w:qFormat/>
    <w:rsid w:val="00AB5946"/>
    <w:rPr>
      <w:rFonts w:ascii="宋体"/>
      <w:noProof/>
      <w:sz w:val="21"/>
      <w:lang w:val="en-US" w:eastAsia="zh-CN" w:bidi="ar-SA"/>
    </w:rPr>
  </w:style>
  <w:style w:type="character" w:customStyle="1" w:styleId="Char0">
    <w:name w:val="章标题 Char"/>
    <w:basedOn w:val="afa"/>
    <w:link w:val="af1"/>
    <w:uiPriority w:val="99"/>
    <w:rsid w:val="00D6373E"/>
    <w:rPr>
      <w:rFonts w:ascii="黑体" w:eastAsia="黑体"/>
      <w:sz w:val="21"/>
    </w:rPr>
  </w:style>
  <w:style w:type="character" w:customStyle="1" w:styleId="Char2">
    <w:name w:val="三级条标题 Char"/>
    <w:basedOn w:val="afa"/>
    <w:link w:val="af4"/>
    <w:uiPriority w:val="99"/>
    <w:rsid w:val="00D6373E"/>
    <w:rPr>
      <w:rFonts w:ascii="黑体" w:eastAsia="黑体"/>
      <w:sz w:val="21"/>
    </w:rPr>
  </w:style>
  <w:style w:type="character" w:customStyle="1" w:styleId="Char1">
    <w:name w:val="一级条标题 Char"/>
    <w:basedOn w:val="Char0"/>
    <w:link w:val="af2"/>
    <w:uiPriority w:val="99"/>
    <w:rsid w:val="00D6373E"/>
    <w:rPr>
      <w:rFonts w:ascii="黑体" w:eastAsia="黑体"/>
      <w:sz w:val="21"/>
    </w:rPr>
  </w:style>
  <w:style w:type="paragraph" w:customStyle="1" w:styleId="c">
    <w:name w:val="c封面标准名称"/>
    <w:basedOn w:val="af9"/>
    <w:rsid w:val="009D737F"/>
    <w:pPr>
      <w:adjustRightInd w:val="0"/>
      <w:jc w:val="center"/>
    </w:pPr>
    <w:rPr>
      <w:rFonts w:eastAsia="黑体"/>
      <w:kern w:val="0"/>
      <w:sz w:val="52"/>
      <w:szCs w:val="20"/>
    </w:rPr>
  </w:style>
  <w:style w:type="table" w:styleId="51">
    <w:name w:val="Table Grid 5"/>
    <w:basedOn w:val="afb"/>
    <w:rsid w:val="002E3F85"/>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affffc">
    <w:name w:val="Strong"/>
    <w:basedOn w:val="afa"/>
    <w:qFormat/>
    <w:rsid w:val="00F20BFB"/>
    <w:rPr>
      <w:b/>
      <w:bCs/>
    </w:rPr>
  </w:style>
  <w:style w:type="character" w:styleId="affffd">
    <w:name w:val="annotation reference"/>
    <w:basedOn w:val="afa"/>
    <w:semiHidden/>
    <w:rsid w:val="00F20BFB"/>
    <w:rPr>
      <w:sz w:val="21"/>
      <w:szCs w:val="21"/>
    </w:rPr>
  </w:style>
  <w:style w:type="paragraph" w:styleId="affffe">
    <w:name w:val="annotation text"/>
    <w:basedOn w:val="af9"/>
    <w:semiHidden/>
    <w:rsid w:val="00F20BFB"/>
    <w:pPr>
      <w:jc w:val="left"/>
    </w:pPr>
  </w:style>
  <w:style w:type="paragraph" w:styleId="afffff">
    <w:name w:val="Balloon Text"/>
    <w:basedOn w:val="af9"/>
    <w:semiHidden/>
    <w:rsid w:val="00F20BFB"/>
    <w:rPr>
      <w:sz w:val="18"/>
      <w:szCs w:val="18"/>
    </w:rPr>
  </w:style>
  <w:style w:type="paragraph" w:customStyle="1" w:styleId="Char5">
    <w:name w:val="Char"/>
    <w:basedOn w:val="af9"/>
    <w:rsid w:val="00B22E0B"/>
    <w:pPr>
      <w:widowControl/>
      <w:spacing w:after="160" w:line="240" w:lineRule="exact"/>
      <w:jc w:val="left"/>
    </w:pPr>
    <w:rPr>
      <w:rFonts w:ascii="Verdana" w:hAnsi="Verdana"/>
      <w:kern w:val="0"/>
      <w:sz w:val="20"/>
      <w:szCs w:val="20"/>
      <w:lang w:eastAsia="en-US"/>
    </w:rPr>
  </w:style>
  <w:style w:type="character" w:customStyle="1" w:styleId="CharChar">
    <w:name w:val="段 Char Char"/>
    <w:basedOn w:val="afa"/>
    <w:rsid w:val="00191F6D"/>
    <w:rPr>
      <w:rFonts w:ascii="宋体"/>
      <w:sz w:val="21"/>
      <w:lang w:val="en-US" w:eastAsia="zh-CN" w:bidi="ar-SA"/>
    </w:rPr>
  </w:style>
  <w:style w:type="character" w:styleId="afffff0">
    <w:name w:val="Placeholder Text"/>
    <w:basedOn w:val="afa"/>
    <w:uiPriority w:val="99"/>
    <w:semiHidden/>
    <w:rsid w:val="00DB12D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9">
    <w:name w:val="Normal"/>
    <w:qFormat/>
    <w:pPr>
      <w:widowControl w:val="0"/>
      <w:jc w:val="both"/>
    </w:p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24095">
      <w:bodyDiv w:val="1"/>
      <w:marLeft w:val="0"/>
      <w:marRight w:val="0"/>
      <w:marTop w:val="0"/>
      <w:marBottom w:val="0"/>
      <w:divBdr>
        <w:top w:val="none" w:sz="0" w:space="0" w:color="auto"/>
        <w:left w:val="none" w:sz="0" w:space="0" w:color="auto"/>
        <w:bottom w:val="none" w:sz="0" w:space="0" w:color="auto"/>
        <w:right w:val="none" w:sz="0" w:space="0" w:color="auto"/>
      </w:divBdr>
    </w:div>
    <w:div w:id="674068292">
      <w:bodyDiv w:val="1"/>
      <w:marLeft w:val="0"/>
      <w:marRight w:val="0"/>
      <w:marTop w:val="0"/>
      <w:marBottom w:val="0"/>
      <w:divBdr>
        <w:top w:val="none" w:sz="0" w:space="0" w:color="auto"/>
        <w:left w:val="none" w:sz="0" w:space="0" w:color="auto"/>
        <w:bottom w:val="none" w:sz="0" w:space="0" w:color="auto"/>
        <w:right w:val="none" w:sz="0" w:space="0" w:color="auto"/>
      </w:divBdr>
    </w:div>
    <w:div w:id="1502618195">
      <w:bodyDiv w:val="1"/>
      <w:marLeft w:val="0"/>
      <w:marRight w:val="0"/>
      <w:marTop w:val="0"/>
      <w:marBottom w:val="0"/>
      <w:divBdr>
        <w:top w:val="none" w:sz="0" w:space="0" w:color="auto"/>
        <w:left w:val="none" w:sz="0" w:space="0" w:color="auto"/>
        <w:bottom w:val="none" w:sz="0" w:space="0" w:color="auto"/>
        <w:right w:val="none" w:sz="0" w:space="0" w:color="auto"/>
      </w:divBdr>
    </w:div>
    <w:div w:id="193824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2D33DFA-3F08-467B-B206-AA4DC4F13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11150</TotalTime>
  <Pages>8</Pages>
  <Words>1883</Words>
  <Characters>361</Characters>
  <Application>Microsoft Office Word</Application>
  <DocSecurity>0</DocSecurity>
  <Lines>3</Lines>
  <Paragraphs>4</Paragraphs>
  <ScaleCrop>false</ScaleCrop>
  <Company>中国标准研究中心</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标准李瑞山9585</dc:creator>
  <cp:lastModifiedBy>template</cp:lastModifiedBy>
  <cp:revision>212</cp:revision>
  <cp:lastPrinted>2020-07-21T07:01:00Z</cp:lastPrinted>
  <dcterms:created xsi:type="dcterms:W3CDTF">2020-07-13T01:35:00Z</dcterms:created>
  <dcterms:modified xsi:type="dcterms:W3CDTF">2021-03-03T12:17:00Z</dcterms:modified>
</cp:coreProperties>
</file>