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附件1：</w:t>
      </w:r>
    </w:p>
    <w:tbl>
      <w:tblPr>
        <w:tblStyle w:val="2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598"/>
        <w:gridCol w:w="1677"/>
        <w:gridCol w:w="3984"/>
        <w:gridCol w:w="5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  <w:jc w:val="center"/>
        </w:trPr>
        <w:tc>
          <w:tcPr>
            <w:tcW w:w="246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1399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标准项目名称</w:t>
            </w:r>
          </w:p>
        </w:tc>
        <w:tc>
          <w:tcPr>
            <w:tcW w:w="903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项目计划编号</w:t>
            </w:r>
          </w:p>
        </w:tc>
        <w:tc>
          <w:tcPr>
            <w:tcW w:w="2145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起草单位及相关单位</w:t>
            </w:r>
          </w:p>
        </w:tc>
        <w:tc>
          <w:tcPr>
            <w:tcW w:w="307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000" w:type="pct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第一组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46" w:type="pct"/>
            <w:tcBorders>
              <w:top w:val="single" w:color="auto" w:sz="12" w:space="0"/>
            </w:tcBorders>
            <w:vAlign w:val="center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99" w:type="pc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拟薄水铝石分析方法 第4部分：氧化钠的测定</w:t>
            </w:r>
          </w:p>
        </w:tc>
        <w:tc>
          <w:tcPr>
            <w:tcW w:w="903" w:type="pc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工信厅科[2018]31号</w:t>
            </w:r>
          </w:p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sz w:val="20"/>
                <w:szCs w:val="20"/>
              </w:rPr>
              <w:t>2018-0588T-YS</w:t>
            </w:r>
          </w:p>
        </w:tc>
        <w:tc>
          <w:tcPr>
            <w:tcW w:w="2145" w:type="pct"/>
            <w:tcBorders>
              <w:top w:val="single" w:color="auto" w:sz="12" w:space="0"/>
            </w:tcBorders>
          </w:tcPr>
          <w:p>
            <w:pPr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中铝山东有限公司、中铝山东新材料有限公司、淄博盛朗新材料科技有限公司等</w:t>
            </w:r>
          </w:p>
        </w:tc>
        <w:tc>
          <w:tcPr>
            <w:tcW w:w="307" w:type="pc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审定</w:t>
            </w:r>
          </w:p>
        </w:tc>
      </w:tr>
    </w:tbl>
    <w:p>
      <w:pPr>
        <w:widowControl/>
        <w:jc w:val="left"/>
        <w:rPr>
          <w:rFonts w:ascii="Times New Roman" w:hAnsi="Times New Roman" w:eastAsia="黑体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20D36"/>
    <w:multiLevelType w:val="multilevel"/>
    <w:tmpl w:val="5DD20D36"/>
    <w:lvl w:ilvl="0" w:tentative="0">
      <w:start w:val="1"/>
      <w:numFmt w:val="decimal"/>
      <w:lvlText w:val="%1."/>
      <w:lvlJc w:val="left"/>
      <w:pPr>
        <w:ind w:left="562" w:hanging="420"/>
      </w:pPr>
      <w:rPr>
        <w:sz w:val="21"/>
      </w:rPr>
    </w:lvl>
    <w:lvl w:ilvl="1" w:tentative="0">
      <w:start w:val="1"/>
      <w:numFmt w:val="lowerLetter"/>
      <w:lvlText w:val="%2)"/>
      <w:lvlJc w:val="left"/>
      <w:pPr>
        <w:ind w:left="982" w:hanging="420"/>
      </w:pPr>
    </w:lvl>
    <w:lvl w:ilvl="2" w:tentative="0">
      <w:start w:val="1"/>
      <w:numFmt w:val="lowerRoman"/>
      <w:lvlText w:val="%3."/>
      <w:lvlJc w:val="right"/>
      <w:pPr>
        <w:ind w:left="1402" w:hanging="420"/>
      </w:pPr>
    </w:lvl>
    <w:lvl w:ilvl="3" w:tentative="0">
      <w:start w:val="1"/>
      <w:numFmt w:val="decimal"/>
      <w:lvlText w:val="%4."/>
      <w:lvlJc w:val="left"/>
      <w:pPr>
        <w:ind w:left="1822" w:hanging="420"/>
      </w:pPr>
    </w:lvl>
    <w:lvl w:ilvl="4" w:tentative="0">
      <w:start w:val="1"/>
      <w:numFmt w:val="lowerLetter"/>
      <w:lvlText w:val="%5)"/>
      <w:lvlJc w:val="left"/>
      <w:pPr>
        <w:ind w:left="2242" w:hanging="420"/>
      </w:pPr>
    </w:lvl>
    <w:lvl w:ilvl="5" w:tentative="0">
      <w:start w:val="1"/>
      <w:numFmt w:val="lowerRoman"/>
      <w:lvlText w:val="%6."/>
      <w:lvlJc w:val="right"/>
      <w:pPr>
        <w:ind w:left="2662" w:hanging="420"/>
      </w:pPr>
    </w:lvl>
    <w:lvl w:ilvl="6" w:tentative="0">
      <w:start w:val="1"/>
      <w:numFmt w:val="decimal"/>
      <w:lvlText w:val="%7."/>
      <w:lvlJc w:val="left"/>
      <w:pPr>
        <w:ind w:left="3082" w:hanging="420"/>
      </w:pPr>
    </w:lvl>
    <w:lvl w:ilvl="7" w:tentative="0">
      <w:start w:val="1"/>
      <w:numFmt w:val="lowerLetter"/>
      <w:lvlText w:val="%8)"/>
      <w:lvlJc w:val="left"/>
      <w:pPr>
        <w:ind w:left="3502" w:hanging="420"/>
      </w:pPr>
    </w:lvl>
    <w:lvl w:ilvl="8" w:tentative="0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C444B"/>
    <w:rsid w:val="6FBC444B"/>
    <w:rsid w:val="7666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2020-12-30T06:55:00Z</dcterms:created>
  <dc:creator>CathayMok</dc:creator>
  <cp:lastModifiedBy>CathayMok</cp:lastModifiedBy>
  <dcterms:modified xsi:type="dcterms:W3CDTF">2020-12-30T07:04:19Z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