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4" w:lineRule="atLeast"/>
        <w:jc w:val="left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附件</w:t>
      </w:r>
      <w:bookmarkStart w:id="0" w:name="_GoBack"/>
      <w:bookmarkEnd w:id="0"/>
      <w:r>
        <w:rPr>
          <w:rFonts w:hint="eastAsia" w:hAnsi="宋体" w:cs="宋体"/>
          <w:sz w:val="28"/>
          <w:szCs w:val="28"/>
        </w:rPr>
        <w:t>：</w:t>
      </w:r>
    </w:p>
    <w:p>
      <w:pPr>
        <w:spacing w:before="156" w:beforeLines="50" w:after="156" w:afterLines="50"/>
        <w:jc w:val="center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ascii="黑体" w:hAnsi="宋体" w:eastAsia="黑体" w:cs="宋体"/>
          <w:kern w:val="0"/>
          <w:sz w:val="28"/>
          <w:szCs w:val="28"/>
        </w:rPr>
        <w:t>2020年</w:t>
      </w:r>
      <w:r>
        <w:rPr>
          <w:rFonts w:hint="eastAsia" w:ascii="黑体" w:hAnsi="宋体" w:eastAsia="黑体" w:cs="宋体"/>
          <w:kern w:val="0"/>
          <w:sz w:val="28"/>
          <w:szCs w:val="28"/>
        </w:rPr>
        <w:t>度全国半导体材料</w:t>
      </w:r>
      <w:r>
        <w:rPr>
          <w:rFonts w:ascii="黑体" w:hAnsi="宋体" w:eastAsia="黑体" w:cs="宋体"/>
          <w:kern w:val="0"/>
          <w:sz w:val="28"/>
          <w:szCs w:val="28"/>
        </w:rPr>
        <w:t>标准化先进工作者名</w:t>
      </w:r>
      <w:r>
        <w:rPr>
          <w:rFonts w:hint="eastAsia" w:ascii="黑体" w:hAnsi="宋体" w:eastAsia="黑体" w:cs="宋体"/>
          <w:kern w:val="0"/>
          <w:sz w:val="28"/>
          <w:szCs w:val="28"/>
        </w:rPr>
        <w:t>单</w:t>
      </w: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6964"/>
        <w:gridCol w:w="16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3660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单位</w:t>
            </w:r>
          </w:p>
        </w:tc>
        <w:tc>
          <w:tcPr>
            <w:tcW w:w="86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660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云南临沧鑫圆锗业股份有限公司</w:t>
            </w:r>
          </w:p>
        </w:tc>
        <w:tc>
          <w:tcPr>
            <w:tcW w:w="861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普世坤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6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南京国盛电子有限公司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骆红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6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中国电子科技集团公司第四十六研究所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6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北京聚睿众邦科技有限公司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洛阳中硅高科技有限公司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楚东旭</w:t>
            </w:r>
          </w:p>
        </w:tc>
      </w:tr>
    </w:tbl>
    <w:p>
      <w:pPr>
        <w:rPr>
          <w:rFonts w:hint="eastAsia"/>
          <w:sz w:val="24"/>
        </w:rPr>
      </w:pPr>
    </w:p>
    <w:p/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E285A"/>
    <w:rsid w:val="6C4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2020-12-02T11:18:00Z</dcterms:created>
  <dc:creator>CathayMok</dc:creator>
  <cp:lastModifiedBy>CathayMok</cp:lastModifiedBy>
  <dcterms:modified xsi:type="dcterms:W3CDTF">2020-12-02T11:19:40Z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