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188" w:rsidRDefault="00A44188">
      <w:pPr>
        <w:jc w:val="center"/>
        <w:rPr>
          <w:rFonts w:ascii="宋体" w:hAnsi="宋体"/>
          <w:b/>
          <w:sz w:val="44"/>
        </w:rPr>
      </w:pPr>
    </w:p>
    <w:p w:rsidR="00A44188" w:rsidRDefault="00A44188">
      <w:pPr>
        <w:jc w:val="center"/>
        <w:rPr>
          <w:rFonts w:ascii="宋体" w:hAnsi="宋体"/>
          <w:b/>
          <w:sz w:val="44"/>
        </w:rPr>
      </w:pPr>
    </w:p>
    <w:p w:rsidR="00A44188" w:rsidRDefault="00992C33">
      <w:pPr>
        <w:jc w:val="center"/>
        <w:rPr>
          <w:rFonts w:ascii="宋体" w:hAnsi="宋体"/>
          <w:b/>
          <w:sz w:val="44"/>
        </w:rPr>
      </w:pPr>
      <w:r>
        <w:rPr>
          <w:rFonts w:ascii="宋体" w:hAnsi="宋体" w:hint="eastAsia"/>
          <w:b/>
          <w:sz w:val="44"/>
        </w:rPr>
        <w:t>YS/T 709-</w:t>
      </w:r>
      <w:r>
        <w:rPr>
          <w:rFonts w:ascii="宋体" w:hAnsi="宋体"/>
          <w:b/>
          <w:sz w:val="44"/>
        </w:rPr>
        <w:t>XXXX</w:t>
      </w:r>
      <w:r>
        <w:rPr>
          <w:rFonts w:ascii="宋体" w:hAnsi="宋体" w:hint="eastAsia"/>
          <w:b/>
          <w:sz w:val="44"/>
        </w:rPr>
        <w:t>《锡精矿单位产品能源消耗限额》行业标准修订编制说明</w:t>
      </w:r>
    </w:p>
    <w:p w:rsidR="00A44188" w:rsidRDefault="00992C33">
      <w:pPr>
        <w:jc w:val="center"/>
        <w:rPr>
          <w:rFonts w:ascii="宋体" w:hAnsi="宋体"/>
          <w:sz w:val="44"/>
        </w:rPr>
      </w:pPr>
      <w:r>
        <w:rPr>
          <w:rFonts w:ascii="宋体" w:hAnsi="宋体" w:hint="eastAsia"/>
          <w:sz w:val="44"/>
        </w:rPr>
        <w:t>(</w:t>
      </w:r>
      <w:r w:rsidR="00CE1A17">
        <w:rPr>
          <w:rFonts w:ascii="宋体" w:hAnsi="宋体" w:hint="eastAsia"/>
          <w:sz w:val="44"/>
        </w:rPr>
        <w:t>送审</w:t>
      </w:r>
      <w:r>
        <w:rPr>
          <w:rFonts w:ascii="宋体" w:hAnsi="宋体" w:hint="eastAsia"/>
          <w:sz w:val="44"/>
        </w:rPr>
        <w:t>稿)</w:t>
      </w:r>
    </w:p>
    <w:p w:rsidR="00A44188" w:rsidRDefault="00A44188">
      <w:pPr>
        <w:jc w:val="center"/>
        <w:rPr>
          <w:rFonts w:ascii="宋体" w:hAnsi="宋体"/>
          <w:sz w:val="44"/>
        </w:rPr>
      </w:pPr>
    </w:p>
    <w:p w:rsidR="00A44188" w:rsidRDefault="00A44188">
      <w:pPr>
        <w:jc w:val="center"/>
        <w:rPr>
          <w:rFonts w:ascii="宋体" w:hAnsi="宋体"/>
          <w:sz w:val="44"/>
        </w:rPr>
      </w:pPr>
    </w:p>
    <w:p w:rsidR="00A44188" w:rsidRDefault="00A44188">
      <w:pPr>
        <w:jc w:val="center"/>
        <w:rPr>
          <w:rFonts w:ascii="宋体" w:hAnsi="宋体"/>
          <w:sz w:val="44"/>
        </w:rPr>
      </w:pPr>
    </w:p>
    <w:p w:rsidR="00A44188" w:rsidRDefault="00A44188">
      <w:pPr>
        <w:jc w:val="center"/>
        <w:rPr>
          <w:rFonts w:ascii="宋体" w:hAnsi="宋体"/>
          <w:sz w:val="44"/>
        </w:rPr>
      </w:pPr>
    </w:p>
    <w:p w:rsidR="00A44188" w:rsidRDefault="00A44188">
      <w:pPr>
        <w:jc w:val="center"/>
        <w:rPr>
          <w:rFonts w:ascii="宋体" w:hAnsi="宋体"/>
          <w:sz w:val="44"/>
        </w:rPr>
      </w:pPr>
    </w:p>
    <w:p w:rsidR="00A44188" w:rsidRDefault="00A44188">
      <w:pPr>
        <w:jc w:val="center"/>
        <w:rPr>
          <w:rFonts w:ascii="宋体" w:hAnsi="宋体"/>
          <w:sz w:val="44"/>
        </w:rPr>
      </w:pPr>
    </w:p>
    <w:p w:rsidR="00A44188" w:rsidRDefault="00A44188">
      <w:pPr>
        <w:jc w:val="center"/>
        <w:rPr>
          <w:rFonts w:ascii="宋体" w:hAnsi="宋体"/>
          <w:sz w:val="44"/>
        </w:rPr>
      </w:pPr>
    </w:p>
    <w:p w:rsidR="00A44188" w:rsidRDefault="00A44188">
      <w:pPr>
        <w:jc w:val="center"/>
        <w:rPr>
          <w:rFonts w:ascii="宋体" w:hAnsi="宋体"/>
          <w:sz w:val="44"/>
        </w:rPr>
      </w:pPr>
    </w:p>
    <w:p w:rsidR="00A44188" w:rsidRDefault="00A44188">
      <w:pPr>
        <w:jc w:val="center"/>
        <w:rPr>
          <w:rFonts w:ascii="宋体" w:hAnsi="宋体"/>
          <w:sz w:val="44"/>
        </w:rPr>
      </w:pPr>
    </w:p>
    <w:p w:rsidR="00A44188" w:rsidRDefault="00A44188">
      <w:pPr>
        <w:jc w:val="center"/>
        <w:rPr>
          <w:rFonts w:ascii="宋体" w:hAnsi="宋体"/>
          <w:sz w:val="44"/>
        </w:rPr>
      </w:pPr>
    </w:p>
    <w:p w:rsidR="00A44188" w:rsidRDefault="00A44188">
      <w:pPr>
        <w:jc w:val="center"/>
        <w:rPr>
          <w:rFonts w:ascii="宋体" w:hAnsi="宋体"/>
          <w:sz w:val="44"/>
        </w:rPr>
      </w:pPr>
    </w:p>
    <w:p w:rsidR="00A44188" w:rsidRDefault="00A44188">
      <w:pPr>
        <w:jc w:val="center"/>
        <w:rPr>
          <w:rFonts w:ascii="宋体" w:hAnsi="宋体"/>
          <w:b/>
          <w:sz w:val="32"/>
        </w:rPr>
      </w:pPr>
    </w:p>
    <w:p w:rsidR="00A44188" w:rsidRDefault="00A44188">
      <w:pPr>
        <w:jc w:val="center"/>
        <w:rPr>
          <w:rFonts w:ascii="宋体" w:hAnsi="宋体"/>
          <w:b/>
          <w:sz w:val="32"/>
        </w:rPr>
      </w:pPr>
    </w:p>
    <w:p w:rsidR="00A44188" w:rsidRDefault="00A44188">
      <w:pPr>
        <w:jc w:val="center"/>
        <w:rPr>
          <w:rFonts w:ascii="宋体" w:hAnsi="宋体"/>
          <w:b/>
          <w:sz w:val="32"/>
        </w:rPr>
      </w:pPr>
    </w:p>
    <w:p w:rsidR="00A44188" w:rsidRDefault="00992C33">
      <w:pPr>
        <w:jc w:val="center"/>
        <w:rPr>
          <w:rFonts w:ascii="宋体" w:hAnsi="宋体"/>
          <w:b/>
          <w:sz w:val="32"/>
        </w:rPr>
      </w:pPr>
      <w:r>
        <w:rPr>
          <w:rFonts w:ascii="宋体" w:hAnsi="宋体" w:hint="eastAsia"/>
          <w:b/>
          <w:sz w:val="32"/>
        </w:rPr>
        <w:t>云南锡业股份有限公司</w:t>
      </w:r>
    </w:p>
    <w:p w:rsidR="00A44188" w:rsidRDefault="00992C33">
      <w:pPr>
        <w:pStyle w:val="a3"/>
        <w:ind w:leftChars="0" w:left="2"/>
        <w:jc w:val="center"/>
      </w:pPr>
      <w:r>
        <w:rPr>
          <w:rFonts w:hint="eastAsia"/>
        </w:rPr>
        <w:t>二○二○年十</w:t>
      </w:r>
      <w:r w:rsidR="00854828">
        <w:rPr>
          <w:rFonts w:hint="eastAsia"/>
        </w:rPr>
        <w:t>二</w:t>
      </w:r>
      <w:r>
        <w:rPr>
          <w:rFonts w:hint="eastAsia"/>
        </w:rPr>
        <w:t>月</w:t>
      </w:r>
    </w:p>
    <w:p w:rsidR="00A44188" w:rsidRDefault="00A44188">
      <w:pPr>
        <w:rPr>
          <w:b/>
          <w:sz w:val="44"/>
          <w:szCs w:val="44"/>
        </w:rPr>
      </w:pPr>
    </w:p>
    <w:p w:rsidR="00A44188" w:rsidRDefault="00A44188">
      <w:pPr>
        <w:rPr>
          <w:b/>
          <w:sz w:val="44"/>
          <w:szCs w:val="44"/>
        </w:rPr>
      </w:pPr>
    </w:p>
    <w:p w:rsidR="00A44188" w:rsidRDefault="00A44188">
      <w:pPr>
        <w:rPr>
          <w:b/>
          <w:sz w:val="44"/>
          <w:szCs w:val="44"/>
        </w:rPr>
      </w:pPr>
    </w:p>
    <w:p w:rsidR="00A44188" w:rsidRDefault="00A44188">
      <w:pPr>
        <w:rPr>
          <w:b/>
          <w:sz w:val="44"/>
          <w:szCs w:val="44"/>
        </w:rPr>
      </w:pPr>
    </w:p>
    <w:p w:rsidR="00A44188" w:rsidRDefault="00A44188">
      <w:pPr>
        <w:rPr>
          <w:b/>
          <w:sz w:val="44"/>
          <w:szCs w:val="44"/>
        </w:rPr>
      </w:pPr>
    </w:p>
    <w:p w:rsidR="00A44188" w:rsidRDefault="00A44188">
      <w:pPr>
        <w:rPr>
          <w:b/>
          <w:sz w:val="44"/>
          <w:szCs w:val="44"/>
        </w:rPr>
      </w:pPr>
    </w:p>
    <w:p w:rsidR="00A44188" w:rsidRDefault="00992C33">
      <w:pPr>
        <w:jc w:val="center"/>
        <w:rPr>
          <w:b/>
          <w:sz w:val="44"/>
          <w:szCs w:val="44"/>
        </w:rPr>
      </w:pPr>
      <w:r>
        <w:rPr>
          <w:rFonts w:hint="eastAsia"/>
          <w:b/>
          <w:sz w:val="44"/>
          <w:szCs w:val="44"/>
        </w:rPr>
        <w:lastRenderedPageBreak/>
        <w:t>《锡精矿单位产品能源消耗限额》行业标准</w:t>
      </w:r>
    </w:p>
    <w:p w:rsidR="00A44188" w:rsidRDefault="00992C33">
      <w:pPr>
        <w:jc w:val="center"/>
        <w:rPr>
          <w:b/>
          <w:sz w:val="44"/>
          <w:szCs w:val="44"/>
        </w:rPr>
      </w:pPr>
      <w:r>
        <w:rPr>
          <w:rFonts w:hint="eastAsia"/>
          <w:b/>
          <w:sz w:val="44"/>
          <w:szCs w:val="44"/>
        </w:rPr>
        <w:t>修订编制说明</w:t>
      </w:r>
    </w:p>
    <w:p w:rsidR="00A44188" w:rsidRDefault="00A44188" w:rsidP="00D04153">
      <w:pPr>
        <w:snapToGrid w:val="0"/>
        <w:spacing w:line="360" w:lineRule="auto"/>
        <w:jc w:val="left"/>
        <w:rPr>
          <w:rFonts w:ascii="宋体" w:hAnsi="宋体"/>
          <w:b/>
          <w:szCs w:val="21"/>
        </w:rPr>
      </w:pPr>
    </w:p>
    <w:p w:rsidR="00A44188" w:rsidRDefault="00992C33" w:rsidP="00D04153">
      <w:pPr>
        <w:snapToGrid w:val="0"/>
        <w:spacing w:line="360" w:lineRule="auto"/>
        <w:jc w:val="left"/>
        <w:rPr>
          <w:rFonts w:ascii="宋体" w:eastAsia="宋体" w:hAnsi="宋体" w:cs="Times New Roman"/>
          <w:b/>
          <w:szCs w:val="21"/>
        </w:rPr>
      </w:pPr>
      <w:r>
        <w:rPr>
          <w:rFonts w:ascii="宋体" w:eastAsia="宋体" w:hAnsi="宋体" w:cs="Times New Roman" w:hint="eastAsia"/>
          <w:b/>
          <w:szCs w:val="21"/>
        </w:rPr>
        <w:t>1.工作简况</w:t>
      </w:r>
    </w:p>
    <w:p w:rsidR="00A44188" w:rsidRDefault="00992C33" w:rsidP="00D04153">
      <w:pPr>
        <w:snapToGrid w:val="0"/>
        <w:spacing w:line="360" w:lineRule="auto"/>
        <w:rPr>
          <w:rFonts w:ascii="宋体" w:eastAsia="宋体" w:hAnsi="宋体" w:cs="Times New Roman"/>
          <w:b/>
          <w:szCs w:val="21"/>
        </w:rPr>
      </w:pPr>
      <w:r>
        <w:rPr>
          <w:rFonts w:ascii="宋体" w:eastAsia="宋体" w:hAnsi="宋体" w:cs="Times New Roman" w:hint="eastAsia"/>
          <w:b/>
          <w:szCs w:val="21"/>
        </w:rPr>
        <w:t>1.1标准项目所涉及的产品或方法概况和立项目的</w:t>
      </w:r>
    </w:p>
    <w:p w:rsidR="00A44188" w:rsidRDefault="00992C33" w:rsidP="00D04153">
      <w:pPr>
        <w:snapToGrid w:val="0"/>
        <w:spacing w:line="360" w:lineRule="auto"/>
        <w:rPr>
          <w:rFonts w:ascii="宋体" w:eastAsia="宋体" w:hAnsi="宋体" w:cs="Times New Roman"/>
          <w:b/>
          <w:szCs w:val="21"/>
        </w:rPr>
      </w:pPr>
      <w:r>
        <w:rPr>
          <w:rFonts w:ascii="宋体" w:eastAsia="宋体" w:hAnsi="宋体" w:cs="Times New Roman" w:hint="eastAsia"/>
          <w:b/>
          <w:szCs w:val="21"/>
        </w:rPr>
        <w:t>1.1.1标准修订的必要性</w:t>
      </w:r>
    </w:p>
    <w:p w:rsidR="00A44188" w:rsidRDefault="00992C33" w:rsidP="00D04153">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YS/T 709-2009</w:t>
      </w:r>
      <w:r>
        <w:rPr>
          <w:rFonts w:ascii="宋体" w:hAnsi="宋体" w:cs="Arial" w:hint="eastAsia"/>
          <w:szCs w:val="21"/>
        </w:rPr>
        <w:t>《</w:t>
      </w:r>
      <w:r>
        <w:rPr>
          <w:rFonts w:ascii="宋体" w:hAnsi="宋体" w:hint="eastAsia"/>
          <w:szCs w:val="21"/>
        </w:rPr>
        <w:t>锡精矿生产能源消耗限额</w:t>
      </w:r>
      <w:r>
        <w:rPr>
          <w:rFonts w:ascii="宋体" w:hAnsi="宋体" w:cs="Arial" w:hint="eastAsia"/>
          <w:szCs w:val="21"/>
        </w:rPr>
        <w:t>》标准</w:t>
      </w:r>
      <w:r>
        <w:rPr>
          <w:rFonts w:ascii="宋体" w:hAnsi="宋体" w:hint="eastAsia"/>
          <w:bCs/>
          <w:color w:val="000000"/>
          <w:szCs w:val="21"/>
        </w:rPr>
        <w:t>自</w:t>
      </w:r>
      <w:r>
        <w:rPr>
          <w:rFonts w:ascii="宋体" w:hAnsi="宋体" w:hint="eastAsia"/>
          <w:szCs w:val="21"/>
        </w:rPr>
        <w:t>2009年执行以来，</w:t>
      </w:r>
      <w:r>
        <w:rPr>
          <w:rFonts w:ascii="宋体" w:hAnsi="宋体" w:hint="eastAsia"/>
          <w:bCs/>
          <w:color w:val="000000"/>
          <w:szCs w:val="21"/>
        </w:rPr>
        <w:t>强化了企业能源</w:t>
      </w:r>
      <w:r>
        <w:rPr>
          <w:rFonts w:ascii="宋体" w:hAnsi="宋体" w:hint="eastAsia"/>
          <w:szCs w:val="21"/>
        </w:rPr>
        <w:t>消耗的对标，促进企业在能源管理和节能技术不断突破、创新，企业的能源消耗得到有效控制。但随着企业在能源管理和节能技术两个方面的措施不断应用，企业的能源消耗逐步下降，现有的YS/T 709-2009</w:t>
      </w:r>
      <w:r>
        <w:rPr>
          <w:rFonts w:ascii="宋体" w:hAnsi="宋体" w:cs="Arial" w:hint="eastAsia"/>
          <w:szCs w:val="21"/>
        </w:rPr>
        <w:t>《</w:t>
      </w:r>
      <w:r>
        <w:rPr>
          <w:rFonts w:ascii="宋体" w:hAnsi="宋体" w:hint="eastAsia"/>
          <w:szCs w:val="21"/>
        </w:rPr>
        <w:t>锡精矿生产能源消耗限额</w:t>
      </w:r>
      <w:r>
        <w:rPr>
          <w:rFonts w:ascii="宋体" w:hAnsi="宋体" w:cs="Arial" w:hint="eastAsia"/>
          <w:szCs w:val="21"/>
        </w:rPr>
        <w:t>》标准，已经不能够准确的反映企业的技术水平</w:t>
      </w:r>
      <w:r>
        <w:rPr>
          <w:rFonts w:ascii="宋体" w:hAnsi="宋体" w:hint="eastAsia"/>
          <w:szCs w:val="21"/>
        </w:rPr>
        <w:t>，更不能起到鼓励先进、淘汰落后的作用。</w:t>
      </w:r>
      <w:r>
        <w:rPr>
          <w:rFonts w:hint="eastAsia"/>
          <w:szCs w:val="21"/>
        </w:rPr>
        <w:t>《</w:t>
      </w:r>
      <w:r>
        <w:rPr>
          <w:rFonts w:ascii="宋体" w:hAnsi="宋体" w:hint="eastAsia"/>
          <w:szCs w:val="21"/>
        </w:rPr>
        <w:t>中国制造2025》提出要全面推行绿色制造，加快构建科技含量高、资源消耗低、环境污染少的产业结构和生产方式，积极打造绿色制造体系。工业绿色发展规划（2016-2020年）进一步明确提出以传统工业绿色化改造为重点，以绿色科技创新为支撑，以法规标准制度建设为保障，实施绿色制造工程，加快构建绿色制造体系，大力发展绿色制造产业。为了进一步推进锡精矿生产企业的节能降耗，促进行业能源消耗总体水平的提高，根据《工业节能与绿色标准化行动计划（2017~2019年）》（工信部节【2017】110号）设计工业节能标准（单位产品能耗限额、重点用能设备产品能效、节能技术规范、节能监察、能源计量、能效测试等），绿色制造体系相关评价标准（绿色工厂、绿色设计产品、绿色园区、绿色供应链等），以及</w:t>
      </w:r>
      <w:r>
        <w:rPr>
          <w:rFonts w:ascii="宋体" w:hAnsi="宋体" w:cs="MicrosoftYaHei" w:hint="eastAsia"/>
          <w:kern w:val="0"/>
          <w:szCs w:val="21"/>
        </w:rPr>
        <w:t>工业和信息化部科技部商务部市场监管总局关于印发《原材料工业质量提升三年行动方案（</w:t>
      </w:r>
      <w:r>
        <w:rPr>
          <w:rFonts w:ascii="宋体" w:hAnsi="宋体" w:cs="MicrosoftYaHei"/>
          <w:kern w:val="0"/>
          <w:szCs w:val="21"/>
        </w:rPr>
        <w:t xml:space="preserve">2018-2020 </w:t>
      </w:r>
      <w:r>
        <w:rPr>
          <w:rFonts w:ascii="宋体" w:hAnsi="宋体" w:cs="MicrosoftYaHei" w:hint="eastAsia"/>
          <w:kern w:val="0"/>
          <w:szCs w:val="21"/>
        </w:rPr>
        <w:t>年）》的通知工信部联科〔</w:t>
      </w:r>
      <w:r>
        <w:rPr>
          <w:rFonts w:ascii="宋体" w:hAnsi="宋体" w:cs="MicrosoftYaHei"/>
          <w:kern w:val="0"/>
          <w:szCs w:val="21"/>
        </w:rPr>
        <w:t>2018</w:t>
      </w:r>
      <w:r>
        <w:rPr>
          <w:rFonts w:ascii="宋体" w:hAnsi="宋体" w:cs="MicrosoftYaHei" w:hint="eastAsia"/>
          <w:kern w:val="0"/>
          <w:szCs w:val="21"/>
        </w:rPr>
        <w:t>〕</w:t>
      </w:r>
      <w:r>
        <w:rPr>
          <w:rFonts w:ascii="宋体" w:hAnsi="宋体" w:cs="MicrosoftYaHei"/>
          <w:kern w:val="0"/>
          <w:szCs w:val="21"/>
        </w:rPr>
        <w:t xml:space="preserve">198 </w:t>
      </w:r>
      <w:r>
        <w:rPr>
          <w:rFonts w:ascii="宋体" w:hAnsi="宋体" w:cs="MicrosoftYaHei" w:hint="eastAsia"/>
          <w:kern w:val="0"/>
          <w:szCs w:val="21"/>
        </w:rPr>
        <w:t>号“</w:t>
      </w:r>
      <w:r>
        <w:rPr>
          <w:rFonts w:ascii="宋体" w:hAnsi="宋体" w:cs="楷体" w:hint="eastAsia"/>
          <w:kern w:val="0"/>
          <w:szCs w:val="21"/>
        </w:rPr>
        <w:t>（一）提高标准的先进性。</w:t>
      </w:r>
      <w:r>
        <w:rPr>
          <w:rFonts w:ascii="宋体" w:hAnsi="宋体" w:cs="仿宋" w:hint="eastAsia"/>
          <w:kern w:val="0"/>
          <w:szCs w:val="21"/>
        </w:rPr>
        <w:t>加快组织实施原材料重点标准制修订计划，以材料生产全流程控制、表征和试验、性能评价和服役评价的标准化需求为重点，提升产品和通用工艺类标准技术水平，满足绿色、节能、节水、安全、环保发展需要”等文件精神，</w:t>
      </w:r>
      <w:r>
        <w:rPr>
          <w:rFonts w:ascii="宋体" w:hAnsi="宋体" w:hint="eastAsia"/>
          <w:szCs w:val="21"/>
        </w:rPr>
        <w:t>提出修订标准的建议。</w:t>
      </w:r>
    </w:p>
    <w:p w:rsidR="00A44188" w:rsidRDefault="00992C33" w:rsidP="00D04153">
      <w:pPr>
        <w:snapToGrid w:val="0"/>
        <w:spacing w:line="360" w:lineRule="auto"/>
        <w:jc w:val="left"/>
        <w:rPr>
          <w:rFonts w:ascii="宋体" w:eastAsia="宋体" w:hAnsi="宋体" w:cs="Times New Roman"/>
          <w:b/>
          <w:szCs w:val="21"/>
        </w:rPr>
      </w:pPr>
      <w:r>
        <w:rPr>
          <w:rFonts w:ascii="宋体" w:eastAsia="宋体" w:hAnsi="宋体" w:cs="Times New Roman" w:hint="eastAsia"/>
          <w:b/>
          <w:szCs w:val="21"/>
        </w:rPr>
        <w:t>1.1.2适用范围</w:t>
      </w:r>
    </w:p>
    <w:p w:rsidR="00A44188" w:rsidRDefault="00992C33" w:rsidP="00D04153">
      <w:pPr>
        <w:spacing w:line="360" w:lineRule="auto"/>
        <w:ind w:firstLineChars="196" w:firstLine="413"/>
        <w:rPr>
          <w:rFonts w:ascii="Calibri" w:eastAsia="宋体" w:hAnsi="Calibri" w:cs="Times New Roman"/>
          <w:szCs w:val="21"/>
        </w:rPr>
      </w:pPr>
      <w:r>
        <w:rPr>
          <w:rFonts w:ascii="宋体" w:eastAsia="宋体" w:hAnsi="宋体" w:cs="Times New Roman" w:hint="eastAsia"/>
          <w:b/>
          <w:szCs w:val="21"/>
        </w:rPr>
        <w:t>标准适用于</w:t>
      </w:r>
      <w:r>
        <w:rPr>
          <w:rFonts w:ascii="Calibri" w:eastAsia="宋体" w:hAnsi="Calibri" w:cs="Times New Roman" w:hint="eastAsia"/>
          <w:szCs w:val="21"/>
        </w:rPr>
        <w:t>以生产合格锡精矿产品为主的采矿、选矿企业能耗计算和考核评定。不适用于锡精矿作为副产品的采矿、选矿企业。</w:t>
      </w:r>
    </w:p>
    <w:p w:rsidR="00A44188" w:rsidRDefault="00992C33" w:rsidP="00D04153">
      <w:pPr>
        <w:snapToGrid w:val="0"/>
        <w:spacing w:line="360" w:lineRule="auto"/>
        <w:jc w:val="left"/>
        <w:rPr>
          <w:rFonts w:ascii="宋体" w:eastAsia="宋体" w:hAnsi="宋体" w:cs="Times New Roman"/>
          <w:b/>
          <w:szCs w:val="21"/>
        </w:rPr>
      </w:pPr>
      <w:r>
        <w:rPr>
          <w:rFonts w:ascii="宋体" w:eastAsia="宋体" w:hAnsi="宋体" w:cs="Times New Roman" w:hint="eastAsia"/>
          <w:b/>
          <w:szCs w:val="21"/>
        </w:rPr>
        <w:t>1.1.3可行性</w:t>
      </w:r>
    </w:p>
    <w:p w:rsidR="00A44188" w:rsidRDefault="00992C33" w:rsidP="00D04153">
      <w:pPr>
        <w:tabs>
          <w:tab w:val="left" w:pos="463"/>
        </w:tabs>
        <w:spacing w:line="360" w:lineRule="auto"/>
        <w:ind w:firstLineChars="200" w:firstLine="420"/>
        <w:rPr>
          <w:rFonts w:ascii="宋体" w:hAnsi="宋体"/>
          <w:szCs w:val="21"/>
          <w:shd w:val="clear" w:color="auto" w:fill="FFFFFF"/>
        </w:rPr>
      </w:pPr>
      <w:r>
        <w:rPr>
          <w:rFonts w:ascii="宋体" w:eastAsia="宋体" w:hAnsi="宋体" w:hint="eastAsia"/>
          <w:bCs/>
          <w:szCs w:val="21"/>
        </w:rPr>
        <w:t>一是从企业产业化水平及技术储备与技术水平来看：</w:t>
      </w:r>
      <w:proofErr w:type="gramStart"/>
      <w:r>
        <w:rPr>
          <w:rFonts w:ascii="宋体" w:eastAsia="宋体" w:hAnsi="宋体" w:cs="Times New Roman" w:hint="eastAsia"/>
          <w:bCs/>
          <w:szCs w:val="21"/>
        </w:rPr>
        <w:t>云锡拥有</w:t>
      </w:r>
      <w:proofErr w:type="gramEnd"/>
      <w:r>
        <w:rPr>
          <w:rFonts w:ascii="宋体" w:eastAsia="宋体" w:hAnsi="宋体" w:cs="Times New Roman" w:hint="eastAsia"/>
          <w:bCs/>
          <w:szCs w:val="21"/>
        </w:rPr>
        <w:t>世界最长、最完整的</w:t>
      </w:r>
      <w:proofErr w:type="gramStart"/>
      <w:r>
        <w:rPr>
          <w:rFonts w:ascii="宋体" w:eastAsia="宋体" w:hAnsi="宋体" w:cs="Times New Roman" w:hint="eastAsia"/>
          <w:bCs/>
          <w:szCs w:val="21"/>
        </w:rPr>
        <w:t>锡产业</w:t>
      </w:r>
      <w:proofErr w:type="gramEnd"/>
      <w:r>
        <w:rPr>
          <w:rFonts w:ascii="宋体" w:eastAsia="宋体" w:hAnsi="宋体" w:cs="Times New Roman" w:hint="eastAsia"/>
          <w:bCs/>
          <w:szCs w:val="21"/>
        </w:rPr>
        <w:t>链，</w:t>
      </w:r>
      <w:r>
        <w:rPr>
          <w:rFonts w:ascii="宋体" w:eastAsia="宋体" w:hAnsi="宋体" w:cs="Times New Roman" w:hint="eastAsia"/>
          <w:szCs w:val="21"/>
        </w:rPr>
        <w:t>拥有国家认定企业技术中心、国家认可实验室，质量保证体系齐全</w:t>
      </w:r>
      <w:r>
        <w:rPr>
          <w:rFonts w:ascii="宋体" w:eastAsia="宋体" w:hAnsi="宋体" w:hint="eastAsia"/>
          <w:szCs w:val="21"/>
        </w:rPr>
        <w:t>，技术专业人才</w:t>
      </w:r>
      <w:r>
        <w:rPr>
          <w:rFonts w:ascii="宋体" w:eastAsia="宋体" w:hAnsi="宋体" w:cs="Times New Roman" w:hint="eastAsia"/>
          <w:szCs w:val="21"/>
        </w:rPr>
        <w:t>实力雄厚</w:t>
      </w:r>
      <w:r>
        <w:rPr>
          <w:rFonts w:ascii="宋体" w:eastAsia="宋体" w:hAnsi="宋体" w:hint="eastAsia"/>
          <w:szCs w:val="21"/>
        </w:rPr>
        <w:t>，</w:t>
      </w:r>
      <w:r>
        <w:rPr>
          <w:rFonts w:ascii="宋体" w:eastAsia="宋体" w:hAnsi="宋体" w:cs="Times New Roman" w:hint="eastAsia"/>
          <w:szCs w:val="21"/>
        </w:rPr>
        <w:t>具备起草本标准的资格和基础条件。</w:t>
      </w:r>
      <w:r>
        <w:rPr>
          <w:rFonts w:ascii="宋体" w:eastAsia="宋体" w:hAnsi="宋体" w:hint="eastAsia"/>
          <w:szCs w:val="21"/>
        </w:rPr>
        <w:t>二是</w:t>
      </w:r>
      <w:r>
        <w:rPr>
          <w:rFonts w:ascii="宋体" w:hAnsi="宋体" w:cs="Arial"/>
          <w:color w:val="333333"/>
          <w:szCs w:val="21"/>
          <w:shd w:val="clear" w:color="auto" w:fill="FFFFFF"/>
        </w:rPr>
        <w:t>中国锡矿矿产地分布于15个省(区)，锡矿查明资源储量主要集中在云南(26%)、广西(20%)、湖南(19%)、内蒙古(16%)、广东(12%)和江西(5%)，这六省区锡矿资源储量约占全国98%</w:t>
      </w:r>
      <w:r>
        <w:rPr>
          <w:rFonts w:ascii="宋体" w:hAnsi="宋体" w:cs="Arial" w:hint="eastAsia"/>
          <w:color w:val="333333"/>
          <w:szCs w:val="21"/>
          <w:shd w:val="clear" w:color="auto" w:fill="FFFFFF"/>
        </w:rPr>
        <w:t>。其中</w:t>
      </w:r>
      <w:r>
        <w:rPr>
          <w:rFonts w:ascii="宋体" w:hAnsi="宋体" w:cs="Arial"/>
          <w:color w:val="333333"/>
          <w:szCs w:val="21"/>
        </w:rPr>
        <w:t>云南个旧和广西大厂是世界级的多</w:t>
      </w:r>
      <w:proofErr w:type="gramStart"/>
      <w:r>
        <w:rPr>
          <w:rFonts w:ascii="宋体" w:hAnsi="宋体" w:cs="Arial"/>
          <w:color w:val="333333"/>
          <w:szCs w:val="21"/>
        </w:rPr>
        <w:t>金属超</w:t>
      </w:r>
      <w:proofErr w:type="gramEnd"/>
      <w:r>
        <w:rPr>
          <w:rFonts w:ascii="宋体" w:hAnsi="宋体" w:cs="Arial"/>
          <w:color w:val="333333"/>
          <w:szCs w:val="21"/>
        </w:rPr>
        <w:t>大型锡矿区，个旧和大厂二个地区的储量就占了全国总储量的</w:t>
      </w:r>
      <w:r>
        <w:rPr>
          <w:rFonts w:ascii="宋体" w:hAnsi="宋体" w:cs="Arial" w:hint="eastAsia"/>
          <w:color w:val="333333"/>
          <w:szCs w:val="21"/>
        </w:rPr>
        <w:t>50</w:t>
      </w:r>
      <w:r>
        <w:rPr>
          <w:rFonts w:ascii="宋体" w:hAnsi="宋体" w:cs="Arial"/>
          <w:color w:val="333333"/>
          <w:szCs w:val="21"/>
        </w:rPr>
        <w:t>%左右。</w:t>
      </w:r>
      <w:proofErr w:type="gramStart"/>
      <w:r>
        <w:rPr>
          <w:rFonts w:ascii="宋体" w:hAnsi="宋体" w:hint="eastAsia"/>
          <w:szCs w:val="21"/>
          <w:shd w:val="clear" w:color="auto" w:fill="FFFFFF"/>
        </w:rPr>
        <w:t>国内锡</w:t>
      </w:r>
      <w:proofErr w:type="gramEnd"/>
      <w:r>
        <w:rPr>
          <w:rFonts w:ascii="宋体" w:hAnsi="宋体" w:hint="eastAsia"/>
          <w:szCs w:val="21"/>
          <w:shd w:val="clear" w:color="auto" w:fill="FFFFFF"/>
        </w:rPr>
        <w:t>精矿产量2017年9.3万吨，2018年9万吨，2019年9.1万吨。目前，锡金属的消费需求呈现持续增长的态势，锡精矿的生产量随着市场需求的不断发展，也将呈现持续稳定增长的趋势，对制定标准提供了必要的基础条件。目前，</w:t>
      </w:r>
      <w:r>
        <w:rPr>
          <w:rFonts w:ascii="宋体" w:hAnsi="宋体" w:hint="eastAsia"/>
          <w:color w:val="000000"/>
          <w:szCs w:val="21"/>
        </w:rPr>
        <w:t>尚未查询到类似本标准的国外标准</w:t>
      </w:r>
      <w:r>
        <w:rPr>
          <w:rFonts w:ascii="宋体" w:hAnsi="宋体" w:hint="eastAsia"/>
          <w:szCs w:val="21"/>
        </w:rPr>
        <w:t>。</w:t>
      </w:r>
    </w:p>
    <w:p w:rsidR="00A44188" w:rsidRDefault="00992C33" w:rsidP="00D04153">
      <w:pPr>
        <w:snapToGrid w:val="0"/>
        <w:spacing w:line="360" w:lineRule="auto"/>
        <w:jc w:val="left"/>
        <w:rPr>
          <w:rFonts w:ascii="宋体" w:eastAsia="宋体" w:hAnsi="宋体" w:cs="Times New Roman"/>
          <w:b/>
          <w:szCs w:val="21"/>
        </w:rPr>
      </w:pPr>
      <w:r>
        <w:rPr>
          <w:rFonts w:ascii="宋体" w:eastAsia="宋体" w:hAnsi="宋体" w:cs="Times New Roman" w:hint="eastAsia"/>
          <w:b/>
          <w:szCs w:val="21"/>
        </w:rPr>
        <w:t>1.1.4拟要解决的主要问题</w:t>
      </w:r>
    </w:p>
    <w:p w:rsidR="00A44188" w:rsidRDefault="00992C33" w:rsidP="00D04153">
      <w:pPr>
        <w:adjustRightInd w:val="0"/>
        <w:snapToGrid w:val="0"/>
        <w:spacing w:line="360" w:lineRule="auto"/>
        <w:ind w:firstLineChars="200" w:firstLine="420"/>
        <w:rPr>
          <w:rFonts w:ascii="宋体" w:hAnsi="宋体"/>
          <w:szCs w:val="21"/>
        </w:rPr>
      </w:pPr>
      <w:r>
        <w:rPr>
          <w:rFonts w:ascii="宋体" w:hAnsi="宋体" w:hint="eastAsia"/>
          <w:szCs w:val="21"/>
        </w:rPr>
        <w:t>通过修订</w:t>
      </w:r>
      <w:proofErr w:type="gramStart"/>
      <w:r>
        <w:rPr>
          <w:rFonts w:ascii="宋体" w:hAnsi="宋体" w:hint="eastAsia"/>
          <w:szCs w:val="21"/>
        </w:rPr>
        <w:t>标准对锡精矿</w:t>
      </w:r>
      <w:proofErr w:type="gramEnd"/>
      <w:r>
        <w:rPr>
          <w:rFonts w:ascii="宋体" w:hAnsi="宋体" w:hint="eastAsia"/>
          <w:szCs w:val="21"/>
        </w:rPr>
        <w:t>生产企业的能源消耗设定严格的限额指标，一是确保现有锡精矿生产企业通过</w:t>
      </w:r>
      <w:r>
        <w:rPr>
          <w:rFonts w:ascii="宋体" w:hAnsi="宋体" w:hint="eastAsia"/>
          <w:szCs w:val="21"/>
        </w:rPr>
        <w:lastRenderedPageBreak/>
        <w:t>技术改造等措施降低能源消耗，并防止新建锡精矿企业盲目投资和低水平重复建设，浪费能源资源。二是</w:t>
      </w:r>
      <w:r>
        <w:rPr>
          <w:rFonts w:ascii="宋体" w:hAnsi="宋体" w:hint="eastAsia"/>
          <w:bCs/>
          <w:szCs w:val="21"/>
        </w:rPr>
        <w:t>在充分调研现有生产企业的基础上，综合分析各生产企业的能源消耗数据，</w:t>
      </w:r>
      <w:r>
        <w:rPr>
          <w:rFonts w:hint="eastAsia"/>
          <w:color w:val="252525"/>
          <w:szCs w:val="21"/>
          <w:shd w:val="clear" w:color="auto" w:fill="FFFFFF"/>
        </w:rPr>
        <w:t>针对</w:t>
      </w:r>
      <w:proofErr w:type="gramStart"/>
      <w:r>
        <w:rPr>
          <w:rFonts w:hint="eastAsia"/>
          <w:color w:val="252525"/>
          <w:szCs w:val="21"/>
          <w:shd w:val="clear" w:color="auto" w:fill="FFFFFF"/>
        </w:rPr>
        <w:t>锡资源</w:t>
      </w:r>
      <w:proofErr w:type="gramEnd"/>
      <w:r>
        <w:rPr>
          <w:rFonts w:hint="eastAsia"/>
          <w:color w:val="252525"/>
          <w:szCs w:val="21"/>
          <w:shd w:val="clear" w:color="auto" w:fill="FFFFFF"/>
        </w:rPr>
        <w:t>的稀缺性以及进口原料持续性具有较大的不确定性，结合锡矿石的</w:t>
      </w:r>
      <w:r>
        <w:rPr>
          <w:rFonts w:ascii="Arial" w:hAnsi="Arial" w:cs="Arial"/>
          <w:color w:val="333333"/>
          <w:szCs w:val="21"/>
        </w:rPr>
        <w:t>前期过度和低效的开采导致高品位</w:t>
      </w:r>
      <w:proofErr w:type="gramStart"/>
      <w:r>
        <w:rPr>
          <w:rFonts w:ascii="Arial" w:hAnsi="Arial" w:cs="Arial"/>
          <w:color w:val="333333"/>
          <w:szCs w:val="21"/>
        </w:rPr>
        <w:t>锡资源</w:t>
      </w:r>
      <w:proofErr w:type="gramEnd"/>
      <w:r>
        <w:rPr>
          <w:rFonts w:ascii="Arial" w:hAnsi="Arial" w:cs="Arial"/>
          <w:color w:val="333333"/>
          <w:szCs w:val="21"/>
        </w:rPr>
        <w:t>流失，采矿活动大部分已经过渡到地下坑采，矿石成分日益复杂</w:t>
      </w:r>
      <w:r>
        <w:rPr>
          <w:rFonts w:ascii="Arial" w:hAnsi="Arial" w:cs="Arial" w:hint="eastAsia"/>
          <w:color w:val="333333"/>
          <w:szCs w:val="21"/>
        </w:rPr>
        <w:t>，以及</w:t>
      </w:r>
      <w:r>
        <w:rPr>
          <w:rFonts w:ascii="Arial" w:hAnsi="Arial" w:cs="Arial"/>
          <w:color w:val="333333"/>
          <w:szCs w:val="21"/>
        </w:rPr>
        <w:t>勘探进度较为滞后，通常围绕现有矿山周边进行</w:t>
      </w:r>
      <w:r>
        <w:rPr>
          <w:rFonts w:ascii="Arial" w:hAnsi="Arial" w:cs="Arial" w:hint="eastAsia"/>
          <w:color w:val="333333"/>
          <w:szCs w:val="21"/>
        </w:rPr>
        <w:t>的现状，</w:t>
      </w:r>
      <w:r>
        <w:rPr>
          <w:rFonts w:hint="eastAsia"/>
          <w:szCs w:val="21"/>
          <w:shd w:val="clear" w:color="auto" w:fill="FFFFFF"/>
        </w:rPr>
        <w:t>为了进一步提高资源综合利用率，降低锡精矿生产能源消耗，</w:t>
      </w:r>
      <w:r>
        <w:rPr>
          <w:rFonts w:ascii="宋体" w:hAnsi="宋体" w:hint="eastAsia"/>
          <w:szCs w:val="21"/>
        </w:rPr>
        <w:t>科学、合理的确定锡精矿生产的采矿、选矿两大生产工艺过程的能耗先进值、</w:t>
      </w:r>
      <w:proofErr w:type="gramStart"/>
      <w:r>
        <w:rPr>
          <w:rFonts w:ascii="宋体" w:hAnsi="宋体" w:hint="eastAsia"/>
          <w:szCs w:val="21"/>
        </w:rPr>
        <w:t>新建值</w:t>
      </w:r>
      <w:proofErr w:type="gramEnd"/>
      <w:r>
        <w:rPr>
          <w:rFonts w:ascii="宋体" w:hAnsi="宋体" w:hint="eastAsia"/>
          <w:szCs w:val="21"/>
        </w:rPr>
        <w:t>准入值、限定值等指标，激励锡精矿生产企业积极采用先进工艺和技术使能耗达到限额先进值，共同推进锡精矿生产企业的技术进步，实现锡精矿生产企业在能源消耗上的整体降低。三是</w:t>
      </w:r>
      <w:r>
        <w:rPr>
          <w:rFonts w:ascii="宋体" w:hAnsi="宋体" w:hint="eastAsia"/>
          <w:bCs/>
          <w:szCs w:val="21"/>
        </w:rPr>
        <w:t>鼓励先进、淘汰落后。</w:t>
      </w:r>
      <w:r>
        <w:rPr>
          <w:rFonts w:ascii="宋体" w:hAnsi="宋体" w:hint="eastAsia"/>
          <w:szCs w:val="21"/>
        </w:rPr>
        <w:t>YS/T 709-20XX</w:t>
      </w:r>
      <w:r>
        <w:rPr>
          <w:rFonts w:ascii="宋体" w:hAnsi="宋体" w:cs="Arial" w:hint="eastAsia"/>
          <w:szCs w:val="21"/>
        </w:rPr>
        <w:t>《</w:t>
      </w:r>
      <w:r>
        <w:rPr>
          <w:rFonts w:ascii="宋体" w:hAnsi="宋体" w:hint="eastAsia"/>
          <w:szCs w:val="21"/>
        </w:rPr>
        <w:t>锡精矿单位产品能源消耗限额</w:t>
      </w:r>
      <w:r>
        <w:rPr>
          <w:rFonts w:ascii="宋体" w:hAnsi="宋体" w:cs="Arial" w:hint="eastAsia"/>
          <w:szCs w:val="21"/>
        </w:rPr>
        <w:t>》标准</w:t>
      </w:r>
      <w:r>
        <w:rPr>
          <w:rFonts w:ascii="宋体" w:hAnsi="宋体" w:hint="eastAsia"/>
          <w:szCs w:val="21"/>
        </w:rPr>
        <w:t>中的技术条款要求</w:t>
      </w:r>
      <w:r>
        <w:rPr>
          <w:rFonts w:ascii="宋体" w:hAnsi="宋体" w:hint="eastAsia"/>
          <w:bCs/>
          <w:szCs w:val="21"/>
        </w:rPr>
        <w:t>，针对原标准的指部分标有所提升，为国家制定产业发展政策，淘汰规模小、技术落后、能源消耗高的企业提供决策依据</w:t>
      </w:r>
      <w:r>
        <w:rPr>
          <w:rFonts w:ascii="宋体" w:hAnsi="宋体" w:hint="eastAsia"/>
          <w:szCs w:val="21"/>
        </w:rPr>
        <w:t>。四是</w:t>
      </w:r>
      <w:r>
        <w:rPr>
          <w:rFonts w:ascii="宋体" w:hAnsi="宋体" w:hint="eastAsia"/>
          <w:bCs/>
          <w:szCs w:val="21"/>
        </w:rPr>
        <w:t>便于交流与考评。修订后的</w:t>
      </w:r>
      <w:r>
        <w:rPr>
          <w:rFonts w:ascii="宋体" w:hAnsi="宋体" w:hint="eastAsia"/>
          <w:szCs w:val="21"/>
        </w:rPr>
        <w:t>YS/T 709-20XX</w:t>
      </w:r>
      <w:r>
        <w:rPr>
          <w:rFonts w:ascii="宋体" w:hAnsi="宋体" w:cs="Arial" w:hint="eastAsia"/>
          <w:szCs w:val="21"/>
        </w:rPr>
        <w:t>《</w:t>
      </w:r>
      <w:r>
        <w:rPr>
          <w:rFonts w:ascii="宋体" w:hAnsi="宋体" w:hint="eastAsia"/>
          <w:szCs w:val="21"/>
        </w:rPr>
        <w:t>锡精矿单位产品能源消耗限额</w:t>
      </w:r>
      <w:r>
        <w:rPr>
          <w:rFonts w:ascii="宋体" w:hAnsi="宋体" w:cs="Arial" w:hint="eastAsia"/>
          <w:szCs w:val="21"/>
        </w:rPr>
        <w:t>》标准</w:t>
      </w:r>
      <w:r>
        <w:rPr>
          <w:rFonts w:ascii="宋体" w:hAnsi="宋体" w:hint="eastAsia"/>
          <w:bCs/>
          <w:szCs w:val="21"/>
        </w:rPr>
        <w:t>，</w:t>
      </w:r>
      <w:r>
        <w:rPr>
          <w:rFonts w:ascii="宋体" w:hAnsi="宋体" w:hint="eastAsia"/>
          <w:szCs w:val="21"/>
        </w:rPr>
        <w:t>适用性更强，操作性更好，便于行业之间的内部交流，也便于有关部门对企业能源消耗进行更公正、更准确的考评。</w:t>
      </w:r>
    </w:p>
    <w:p w:rsidR="00A44188" w:rsidRDefault="00992C33" w:rsidP="00D04153">
      <w:pPr>
        <w:snapToGrid w:val="0"/>
        <w:spacing w:line="360" w:lineRule="auto"/>
        <w:jc w:val="left"/>
        <w:rPr>
          <w:rFonts w:ascii="宋体" w:eastAsia="宋体" w:hAnsi="宋体" w:cs="Times New Roman"/>
          <w:b/>
          <w:szCs w:val="21"/>
        </w:rPr>
      </w:pPr>
      <w:r>
        <w:rPr>
          <w:rFonts w:ascii="宋体" w:eastAsia="宋体" w:hAnsi="宋体" w:cs="Times New Roman" w:hint="eastAsia"/>
          <w:b/>
          <w:szCs w:val="21"/>
        </w:rPr>
        <w:t>1.2任务来源</w:t>
      </w:r>
    </w:p>
    <w:p w:rsidR="00A44188" w:rsidRDefault="00992C33" w:rsidP="00D04153">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根据国家工业和信息化部《关于印发2019年第四批行业标准制修订和外文版项目计划的通知》（工</w:t>
      </w:r>
      <w:proofErr w:type="gramStart"/>
      <w:r>
        <w:rPr>
          <w:rFonts w:ascii="宋体" w:eastAsia="宋体" w:hAnsi="宋体" w:cs="Times New Roman" w:hint="eastAsia"/>
          <w:szCs w:val="21"/>
        </w:rPr>
        <w:t>信厅科函</w:t>
      </w:r>
      <w:proofErr w:type="gramEnd"/>
      <w:r>
        <w:rPr>
          <w:rFonts w:ascii="宋体" w:eastAsia="宋体" w:hAnsi="宋体" w:cs="Times New Roman" w:hint="eastAsia"/>
          <w:szCs w:val="21"/>
        </w:rPr>
        <w:t xml:space="preserve"> 【2019】276 号），计划号：2019-1569T-YS，项目名称：《锡精矿单位产品能源消耗限额》，完成时间：2021年，主要起草单位：中国有色金属经济研究院、云南锡业股份有限公司，参加起草单位广西华锡集团股份有限公司。</w:t>
      </w:r>
    </w:p>
    <w:p w:rsidR="00A44188" w:rsidRDefault="00992C33" w:rsidP="00D04153">
      <w:pPr>
        <w:adjustRightInd w:val="0"/>
        <w:snapToGrid w:val="0"/>
        <w:spacing w:line="360" w:lineRule="auto"/>
        <w:rPr>
          <w:rFonts w:ascii="宋体" w:eastAsia="宋体" w:hAnsi="宋体" w:cs="Times New Roman"/>
          <w:b/>
          <w:szCs w:val="21"/>
        </w:rPr>
      </w:pPr>
      <w:r>
        <w:rPr>
          <w:rFonts w:ascii="宋体" w:eastAsia="宋体" w:hAnsi="宋体" w:cs="Times New Roman" w:hint="eastAsia"/>
          <w:b/>
          <w:szCs w:val="21"/>
        </w:rPr>
        <w:t>1.3标准项目编制组单位、起草人及其所</w:t>
      </w:r>
      <w:proofErr w:type="gramStart"/>
      <w:r>
        <w:rPr>
          <w:rFonts w:ascii="宋体" w:eastAsia="宋体" w:hAnsi="宋体" w:cs="Times New Roman" w:hint="eastAsia"/>
          <w:b/>
          <w:szCs w:val="21"/>
        </w:rPr>
        <w:t>作工</w:t>
      </w:r>
      <w:proofErr w:type="gramEnd"/>
      <w:r>
        <w:rPr>
          <w:rFonts w:ascii="宋体" w:eastAsia="宋体" w:hAnsi="宋体" w:cs="Times New Roman" w:hint="eastAsia"/>
          <w:b/>
          <w:szCs w:val="21"/>
        </w:rPr>
        <w:t>作</w:t>
      </w:r>
    </w:p>
    <w:p w:rsidR="00A44188" w:rsidRDefault="00992C33" w:rsidP="00D04153">
      <w:pPr>
        <w:adjustRightInd w:val="0"/>
        <w:snapToGrid w:val="0"/>
        <w:spacing w:line="360" w:lineRule="auto"/>
        <w:rPr>
          <w:rFonts w:ascii="宋体" w:eastAsia="宋体" w:hAnsi="宋体" w:cs="Times New Roman"/>
          <w:b/>
          <w:szCs w:val="21"/>
        </w:rPr>
      </w:pPr>
      <w:r>
        <w:rPr>
          <w:rFonts w:ascii="宋体" w:eastAsia="宋体" w:hAnsi="宋体" w:cs="Times New Roman" w:hint="eastAsia"/>
          <w:b/>
          <w:szCs w:val="21"/>
        </w:rPr>
        <w:t>1.3.1编制组成员单位</w:t>
      </w:r>
    </w:p>
    <w:p w:rsidR="00A44188" w:rsidRDefault="00992C33" w:rsidP="00D04153">
      <w:pPr>
        <w:adjustRightInd w:val="0"/>
        <w:snapToGrid w:val="0"/>
        <w:spacing w:line="360" w:lineRule="auto"/>
        <w:rPr>
          <w:rFonts w:ascii="宋体" w:eastAsia="宋体" w:hAnsi="宋体" w:cs="Times New Roman"/>
          <w:szCs w:val="21"/>
        </w:rPr>
      </w:pPr>
      <w:r>
        <w:rPr>
          <w:rFonts w:ascii="宋体" w:eastAsia="宋体" w:hAnsi="宋体" w:cs="Times New Roman"/>
          <w:szCs w:val="21"/>
        </w:rPr>
        <w:t>1.3.1.1</w:t>
      </w:r>
      <w:r>
        <w:rPr>
          <w:rFonts w:ascii="宋体" w:eastAsia="宋体" w:hAnsi="宋体" w:cs="Times New Roman" w:hint="eastAsia"/>
          <w:szCs w:val="21"/>
        </w:rPr>
        <w:t>主编单位简介</w:t>
      </w:r>
    </w:p>
    <w:p w:rsidR="00CE1A17" w:rsidRDefault="00CE1A17" w:rsidP="00D04153">
      <w:pPr>
        <w:adjustRightInd w:val="0"/>
        <w:snapToGrid w:val="0"/>
        <w:spacing w:line="360" w:lineRule="auto"/>
        <w:ind w:firstLine="480"/>
        <w:rPr>
          <w:rFonts w:ascii="宋体" w:eastAsia="宋体" w:hAnsi="宋体" w:cs="Times New Roman"/>
          <w:szCs w:val="21"/>
        </w:rPr>
      </w:pPr>
      <w:r>
        <w:rPr>
          <w:rFonts w:ascii="宋体" w:eastAsia="宋体" w:hAnsi="宋体" w:cs="Times New Roman" w:hint="eastAsia"/>
          <w:szCs w:val="21"/>
        </w:rPr>
        <w:t>云南锡业股份有限公司</w:t>
      </w:r>
      <w:r>
        <w:rPr>
          <w:rFonts w:ascii="宋体" w:eastAsia="宋体" w:hAnsi="宋体" w:cs="Times New Roman" w:hint="eastAsia"/>
          <w:bCs/>
          <w:szCs w:val="21"/>
        </w:rPr>
        <w:t>于1998年11月由云南锡业公司作为主要发起人设立，于2000年2月21日获准在深圳证券交易所上市挂牌交易，是</w:t>
      </w:r>
      <w:proofErr w:type="gramStart"/>
      <w:r>
        <w:rPr>
          <w:rFonts w:ascii="宋体" w:eastAsia="宋体" w:hAnsi="宋体" w:cs="Times New Roman" w:hint="eastAsia"/>
          <w:bCs/>
          <w:szCs w:val="21"/>
        </w:rPr>
        <w:t>国内锡行业</w:t>
      </w:r>
      <w:proofErr w:type="gramEnd"/>
      <w:r>
        <w:rPr>
          <w:rFonts w:ascii="宋体" w:eastAsia="宋体" w:hAnsi="宋体" w:cs="Times New Roman" w:hint="eastAsia"/>
          <w:bCs/>
          <w:szCs w:val="21"/>
        </w:rPr>
        <w:t>唯一的上市公司。经过十多年的发展，公司由单一的生产锡金属产品发展到了锡金属加工、锡化工以及多种金属冶炼加工的大型冶炼企业，生产规模、产品种类和资产规模不断扩大，现有年产8万吨锡、10万吨铜、10万吨锌（锌精矿含锌）、2.4万吨锡化工</w:t>
      </w:r>
      <w:r>
        <w:rPr>
          <w:rFonts w:ascii="宋体" w:eastAsia="宋体" w:hAnsi="宋体" w:hint="eastAsia"/>
          <w:bCs/>
          <w:szCs w:val="21"/>
        </w:rPr>
        <w:t xml:space="preserve"> </w:t>
      </w:r>
      <w:r>
        <w:rPr>
          <w:rFonts w:ascii="宋体" w:eastAsia="宋体" w:hAnsi="宋体" w:cs="Times New Roman" w:hint="eastAsia"/>
          <w:bCs/>
          <w:szCs w:val="21"/>
        </w:rPr>
        <w:t>、2.</w:t>
      </w:r>
      <w:proofErr w:type="gramStart"/>
      <w:r>
        <w:rPr>
          <w:rFonts w:ascii="宋体" w:eastAsia="宋体" w:hAnsi="宋体" w:cs="Times New Roman" w:hint="eastAsia"/>
          <w:bCs/>
          <w:szCs w:val="21"/>
        </w:rPr>
        <w:t>9万吨锡材</w:t>
      </w:r>
      <w:r>
        <w:rPr>
          <w:rFonts w:ascii="宋体" w:eastAsia="宋体" w:hAnsi="宋体" w:hint="eastAsia"/>
          <w:bCs/>
          <w:szCs w:val="21"/>
        </w:rPr>
        <w:t>深加工</w:t>
      </w:r>
      <w:proofErr w:type="gramEnd"/>
      <w:r>
        <w:rPr>
          <w:rFonts w:ascii="宋体" w:eastAsia="宋体" w:hAnsi="宋体" w:cs="Times New Roman" w:hint="eastAsia"/>
          <w:bCs/>
          <w:szCs w:val="21"/>
        </w:rPr>
        <w:t>生产能力是我国最大的锡生产、加工、出口基地。</w:t>
      </w:r>
      <w:r>
        <w:rPr>
          <w:rFonts w:ascii="宋体" w:eastAsia="宋体" w:hAnsi="宋体" w:hint="eastAsia"/>
          <w:bCs/>
          <w:szCs w:val="21"/>
        </w:rPr>
        <w:t xml:space="preserve"> </w:t>
      </w:r>
      <w:r>
        <w:rPr>
          <w:rFonts w:ascii="宋体" w:eastAsia="宋体" w:hAnsi="宋体" w:cs="Times New Roman" w:hint="eastAsia"/>
          <w:bCs/>
          <w:szCs w:val="21"/>
        </w:rPr>
        <w:t>2000年以来先后主持或参与</w:t>
      </w:r>
      <w:r>
        <w:rPr>
          <w:rFonts w:ascii="宋体" w:eastAsia="宋体" w:hAnsi="宋体" w:cs="Times New Roman" w:hint="eastAsia"/>
          <w:szCs w:val="21"/>
        </w:rPr>
        <w:t>制、修订了122个国家标准，36个行业标准27个标准达到国际先进水平，87个标准达到国内先进水平，有多个标准填补了国内空白。被国家标准化管理委员会指定</w:t>
      </w:r>
      <w:proofErr w:type="gramStart"/>
      <w:r>
        <w:rPr>
          <w:rFonts w:ascii="宋体" w:eastAsia="宋体" w:hAnsi="宋体" w:cs="Times New Roman" w:hint="eastAsia"/>
          <w:szCs w:val="21"/>
        </w:rPr>
        <w:t>承担锡及锡</w:t>
      </w:r>
      <w:proofErr w:type="gramEnd"/>
      <w:r>
        <w:rPr>
          <w:rFonts w:ascii="宋体" w:eastAsia="宋体" w:hAnsi="宋体" w:cs="Times New Roman" w:hint="eastAsia"/>
          <w:szCs w:val="21"/>
        </w:rPr>
        <w:t>合金工作组秘书处工作。</w:t>
      </w:r>
    </w:p>
    <w:p w:rsidR="00CE1A17" w:rsidRDefault="00CE1A17" w:rsidP="00D04153">
      <w:pPr>
        <w:adjustRightInd w:val="0"/>
        <w:snapToGrid w:val="0"/>
        <w:spacing w:line="360" w:lineRule="auto"/>
        <w:ind w:firstLine="480"/>
        <w:rPr>
          <w:rFonts w:ascii="宋体" w:eastAsia="宋体" w:hAnsi="宋体" w:cs="Times New Roman"/>
          <w:szCs w:val="21"/>
        </w:rPr>
      </w:pPr>
      <w:r>
        <w:rPr>
          <w:rFonts w:ascii="宋体" w:eastAsia="宋体" w:hAnsi="宋体" w:cs="Times New Roman" w:hint="eastAsia"/>
          <w:szCs w:val="21"/>
        </w:rPr>
        <w:t>主要工作情况：负责组织起草本标准，完成标准讨论、预审、终审及报批阶段的调研、意见征集、资料报送工作，按时参加标准会议。</w:t>
      </w:r>
    </w:p>
    <w:p w:rsidR="00CE1A17" w:rsidRDefault="00992C33" w:rsidP="00D04153">
      <w:pPr>
        <w:adjustRightInd w:val="0"/>
        <w:snapToGrid w:val="0"/>
        <w:spacing w:line="360" w:lineRule="auto"/>
        <w:rPr>
          <w:rFonts w:ascii="宋体" w:eastAsia="宋体" w:hAnsi="宋体"/>
          <w:szCs w:val="21"/>
        </w:rPr>
      </w:pPr>
      <w:r>
        <w:rPr>
          <w:rFonts w:ascii="宋体" w:eastAsia="宋体" w:hAnsi="宋体" w:hint="eastAsia"/>
          <w:szCs w:val="21"/>
        </w:rPr>
        <w:t>1.3.1.2成员单位简介及工作情况：</w:t>
      </w:r>
    </w:p>
    <w:p w:rsidR="00CE1A17" w:rsidRDefault="00CE1A17" w:rsidP="00D04153">
      <w:pPr>
        <w:adjustRightInd w:val="0"/>
        <w:snapToGrid w:val="0"/>
        <w:spacing w:line="360" w:lineRule="auto"/>
        <w:rPr>
          <w:rFonts w:ascii="宋体" w:eastAsia="宋体" w:hAnsi="宋体" w:cs="Times New Roman"/>
          <w:szCs w:val="21"/>
        </w:rPr>
      </w:pPr>
      <w:r>
        <w:rPr>
          <w:rFonts w:ascii="宋体" w:eastAsia="宋体" w:hAnsi="宋体" w:hint="eastAsia"/>
          <w:szCs w:val="21"/>
        </w:rPr>
        <w:t>1.3.1.2.1</w:t>
      </w:r>
      <w:r w:rsidR="00D04153">
        <w:rPr>
          <w:rFonts w:ascii="宋体" w:hAnsi="宋体" w:hint="eastAsia"/>
          <w:szCs w:val="21"/>
        </w:rPr>
        <w:t>中国有色金属经济技术研究院有限责任公司</w:t>
      </w:r>
      <w:r>
        <w:rPr>
          <w:rFonts w:ascii="宋体" w:eastAsia="宋体" w:hAnsi="宋体" w:cs="Times New Roman" w:hint="eastAsia"/>
          <w:szCs w:val="21"/>
        </w:rPr>
        <w:t>。</w:t>
      </w:r>
    </w:p>
    <w:p w:rsidR="00A44188" w:rsidRDefault="00A44188" w:rsidP="00D04153">
      <w:pPr>
        <w:spacing w:line="360" w:lineRule="auto"/>
        <w:rPr>
          <w:rFonts w:ascii="宋体" w:eastAsia="宋体" w:hAnsi="宋体"/>
          <w:szCs w:val="21"/>
        </w:rPr>
      </w:pPr>
    </w:p>
    <w:p w:rsidR="00A44188" w:rsidRDefault="00992C33" w:rsidP="00D04153">
      <w:pPr>
        <w:spacing w:line="360" w:lineRule="auto"/>
        <w:rPr>
          <w:rFonts w:ascii="宋体" w:eastAsia="宋体" w:hAnsi="宋体"/>
          <w:szCs w:val="21"/>
        </w:rPr>
      </w:pPr>
      <w:r>
        <w:rPr>
          <w:rFonts w:ascii="宋体" w:eastAsia="宋体" w:hAnsi="宋体" w:hint="eastAsia"/>
          <w:szCs w:val="21"/>
        </w:rPr>
        <w:t>1.3.1.2.</w:t>
      </w:r>
      <w:r w:rsidR="00CE1A17">
        <w:rPr>
          <w:rFonts w:ascii="宋体" w:eastAsia="宋体" w:hAnsi="宋体" w:hint="eastAsia"/>
          <w:szCs w:val="21"/>
        </w:rPr>
        <w:t>2</w:t>
      </w:r>
      <w:r>
        <w:rPr>
          <w:rFonts w:ascii="宋体" w:eastAsia="宋体" w:hAnsi="宋体" w:hint="eastAsia"/>
          <w:szCs w:val="21"/>
        </w:rPr>
        <w:t>广西华锡集团股份有限公司（以下简称：华锡集团）：是有色金属探、采、选、冶、深加工联合国有控股企业。通过不断深化改革、整合资源，华锡集团逐步发展成为集科、工、贸于一体的跨行业、跨国、跨所有制经营的有色金属行业特大型企业集团。公司经营范围包括地质勘探、采矿、选矿、冶炼、</w:t>
      </w:r>
      <w:r>
        <w:rPr>
          <w:rFonts w:ascii="宋体" w:eastAsia="宋体" w:hAnsi="宋体" w:hint="eastAsia"/>
          <w:szCs w:val="21"/>
        </w:rPr>
        <w:lastRenderedPageBreak/>
        <w:t>有色金属深加工以及有色金属产品生产销售等。1992年华</w:t>
      </w:r>
      <w:proofErr w:type="gramStart"/>
      <w:r>
        <w:rPr>
          <w:rFonts w:ascii="宋体" w:eastAsia="宋体" w:hAnsi="宋体" w:hint="eastAsia"/>
          <w:szCs w:val="21"/>
        </w:rPr>
        <w:t>锡集团</w:t>
      </w:r>
      <w:proofErr w:type="gramEnd"/>
      <w:r>
        <w:rPr>
          <w:rFonts w:ascii="宋体" w:eastAsia="宋体" w:hAnsi="宋体" w:hint="eastAsia"/>
          <w:szCs w:val="21"/>
        </w:rPr>
        <w:t>“金海”牌在英国伦敦金属交易所注册。华锡集团目前已形成矿石采选315万吨/年，</w:t>
      </w:r>
      <w:proofErr w:type="gramStart"/>
      <w:r>
        <w:rPr>
          <w:rFonts w:ascii="宋体" w:eastAsia="宋体" w:hAnsi="宋体" w:hint="eastAsia"/>
          <w:szCs w:val="21"/>
        </w:rPr>
        <w:t>冶炼精锡2万吨</w:t>
      </w:r>
      <w:proofErr w:type="gramEnd"/>
      <w:r>
        <w:rPr>
          <w:rFonts w:ascii="宋体" w:eastAsia="宋体" w:hAnsi="宋体" w:hint="eastAsia"/>
          <w:szCs w:val="21"/>
        </w:rPr>
        <w:t>/年，铅锭6万吨/年，锌锭6万吨/年，铟锭80吨/年，硫酸12万吨/年的生产能力。华锡集团多年来，主持和参加了多项国家标准、行业标准的制修订工作，具有较强的检验、分析、研发能力。公司积极参加标准的修订工作，按时完成相关任务。</w:t>
      </w:r>
    </w:p>
    <w:p w:rsidR="00A44188" w:rsidRDefault="00992C33" w:rsidP="00D04153">
      <w:pPr>
        <w:spacing w:line="360" w:lineRule="auto"/>
        <w:ind w:firstLineChars="200" w:firstLine="420"/>
        <w:rPr>
          <w:rFonts w:ascii="宋体" w:eastAsia="宋体" w:hAnsi="宋体"/>
          <w:szCs w:val="21"/>
        </w:rPr>
      </w:pPr>
      <w:r>
        <w:rPr>
          <w:rFonts w:ascii="宋体" w:eastAsia="宋体" w:hAnsi="宋体" w:hint="eastAsia"/>
          <w:szCs w:val="21"/>
        </w:rPr>
        <w:t>主要工作情况： 一是收集汇总、分析华锡集团历年锡精矿产品生产的能耗数据，为指标修订提供依据；二是提供公司的锡精矿产品生产工艺、设备设施等现状；三是</w:t>
      </w:r>
      <w:proofErr w:type="gramStart"/>
      <w:r>
        <w:rPr>
          <w:rFonts w:ascii="宋体" w:eastAsia="宋体" w:hAnsi="宋体" w:hint="eastAsia"/>
          <w:szCs w:val="21"/>
        </w:rPr>
        <w:t>对云锡发来</w:t>
      </w:r>
      <w:proofErr w:type="gramEnd"/>
      <w:r>
        <w:rPr>
          <w:rFonts w:ascii="宋体" w:eastAsia="宋体" w:hAnsi="宋体" w:hint="eastAsia"/>
          <w:szCs w:val="21"/>
        </w:rPr>
        <w:t>的标准意见征集函，组织有关</w:t>
      </w:r>
      <w:r>
        <w:rPr>
          <w:rFonts w:ascii="宋体" w:eastAsia="宋体" w:hAnsi="宋体" w:cs="Arial" w:hint="eastAsia"/>
          <w:color w:val="000000"/>
          <w:kern w:val="0"/>
          <w:szCs w:val="21"/>
        </w:rPr>
        <w:t>专家、</w:t>
      </w:r>
      <w:r>
        <w:rPr>
          <w:rFonts w:ascii="宋体" w:eastAsia="宋体" w:hAnsi="宋体" w:hint="eastAsia"/>
          <w:szCs w:val="21"/>
        </w:rPr>
        <w:t>技术人员</w:t>
      </w:r>
      <w:r>
        <w:rPr>
          <w:rFonts w:ascii="宋体" w:eastAsia="宋体" w:hAnsi="宋体" w:cs="Arial" w:hint="eastAsia"/>
          <w:color w:val="000000"/>
          <w:kern w:val="0"/>
          <w:szCs w:val="21"/>
        </w:rPr>
        <w:t>认真阅读，</w:t>
      </w:r>
      <w:r>
        <w:rPr>
          <w:rFonts w:ascii="宋体" w:eastAsia="宋体" w:hAnsi="宋体" w:hint="eastAsia"/>
          <w:color w:val="000000"/>
          <w:kern w:val="0"/>
          <w:szCs w:val="21"/>
        </w:rPr>
        <w:t>并</w:t>
      </w:r>
      <w:r>
        <w:rPr>
          <w:rFonts w:ascii="宋体" w:eastAsia="宋体" w:hAnsi="宋体" w:cs="Arial" w:hint="eastAsia"/>
          <w:color w:val="000000"/>
          <w:kern w:val="0"/>
          <w:szCs w:val="21"/>
        </w:rPr>
        <w:t>将修改意见</w:t>
      </w:r>
      <w:r>
        <w:rPr>
          <w:rFonts w:ascii="宋体" w:eastAsia="宋体" w:hAnsi="宋体" w:hint="eastAsia"/>
          <w:color w:val="000000"/>
          <w:kern w:val="0"/>
          <w:szCs w:val="21"/>
        </w:rPr>
        <w:t>及时反馈给云锡，以便标准在</w:t>
      </w:r>
      <w:r>
        <w:rPr>
          <w:rFonts w:ascii="宋体" w:eastAsia="宋体" w:hAnsi="宋体" w:cs="Arial" w:hint="eastAsia"/>
          <w:color w:val="000000"/>
          <w:kern w:val="0"/>
          <w:szCs w:val="21"/>
        </w:rPr>
        <w:t>修订</w:t>
      </w:r>
      <w:r>
        <w:rPr>
          <w:rFonts w:ascii="宋体" w:eastAsia="宋体" w:hAnsi="宋体" w:hint="eastAsia"/>
          <w:color w:val="000000"/>
          <w:kern w:val="0"/>
          <w:szCs w:val="21"/>
        </w:rPr>
        <w:t>过程中能更广泛地、更全面地吸取多方的宝贵意见；</w:t>
      </w:r>
      <w:r>
        <w:rPr>
          <w:rFonts w:ascii="宋体" w:eastAsia="宋体" w:hAnsi="宋体" w:hint="eastAsia"/>
          <w:szCs w:val="21"/>
        </w:rPr>
        <w:t>四、参加标准会议。</w:t>
      </w:r>
    </w:p>
    <w:p w:rsidR="00A44188" w:rsidRDefault="00992C33" w:rsidP="00D04153">
      <w:pPr>
        <w:adjustRightInd w:val="0"/>
        <w:snapToGrid w:val="0"/>
        <w:spacing w:line="360" w:lineRule="auto"/>
        <w:rPr>
          <w:rFonts w:ascii="宋体" w:eastAsia="宋体" w:hAnsi="宋体"/>
          <w:szCs w:val="21"/>
        </w:rPr>
      </w:pPr>
      <w:r>
        <w:rPr>
          <w:rFonts w:ascii="宋体" w:eastAsia="宋体" w:hAnsi="宋体" w:hint="eastAsia"/>
          <w:szCs w:val="21"/>
        </w:rPr>
        <w:t>1.3.2主要起草人及其所</w:t>
      </w:r>
      <w:proofErr w:type="gramStart"/>
      <w:r>
        <w:rPr>
          <w:rFonts w:ascii="宋体" w:eastAsia="宋体" w:hAnsi="宋体" w:hint="eastAsia"/>
          <w:szCs w:val="21"/>
        </w:rPr>
        <w:t>作工</w:t>
      </w:r>
      <w:proofErr w:type="gramEnd"/>
      <w:r>
        <w:rPr>
          <w:rFonts w:ascii="宋体" w:eastAsia="宋体" w:hAnsi="宋体" w:hint="eastAsia"/>
          <w:szCs w:val="21"/>
        </w:rPr>
        <w:t>作</w:t>
      </w:r>
    </w:p>
    <w:p w:rsidR="00A44188" w:rsidRDefault="00EE4F93" w:rsidP="00EE4F93">
      <w:pPr>
        <w:adjustRightInd w:val="0"/>
        <w:snapToGrid w:val="0"/>
        <w:jc w:val="center"/>
        <w:rPr>
          <w:rFonts w:ascii="宋体" w:eastAsia="宋体" w:hAnsi="宋体"/>
          <w:szCs w:val="21"/>
        </w:rPr>
      </w:pPr>
      <w:r>
        <w:rPr>
          <w:rFonts w:ascii="宋体" w:eastAsia="宋体" w:hAnsi="宋体" w:hint="eastAsia"/>
          <w:szCs w:val="21"/>
        </w:rPr>
        <w:t>表1</w:t>
      </w:r>
    </w:p>
    <w:p w:rsidR="005537E1" w:rsidRDefault="005537E1" w:rsidP="005537E1">
      <w:pPr>
        <w:rPr>
          <w:rFonts w:ascii="宋体" w:eastAsia="宋体" w:hAnsi="宋体"/>
          <w:szCs w:val="21"/>
        </w:rPr>
      </w:pPr>
    </w:p>
    <w:tbl>
      <w:tblPr>
        <w:tblW w:w="8635" w:type="dxa"/>
        <w:jc w:val="center"/>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2"/>
        <w:gridCol w:w="1322"/>
        <w:gridCol w:w="2199"/>
        <w:gridCol w:w="1474"/>
        <w:gridCol w:w="2758"/>
      </w:tblGrid>
      <w:tr w:rsidR="005537E1" w:rsidTr="00E82B68">
        <w:trPr>
          <w:trHeight w:val="520"/>
          <w:jc w:val="center"/>
        </w:trPr>
        <w:tc>
          <w:tcPr>
            <w:tcW w:w="882" w:type="dxa"/>
          </w:tcPr>
          <w:p w:rsidR="005537E1" w:rsidRDefault="005537E1" w:rsidP="00E82B68">
            <w:pPr>
              <w:rPr>
                <w:rFonts w:ascii="宋体" w:eastAsia="宋体" w:hAnsi="宋体"/>
                <w:kern w:val="0"/>
                <w:szCs w:val="21"/>
              </w:rPr>
            </w:pPr>
            <w:r>
              <w:rPr>
                <w:rFonts w:ascii="宋体" w:eastAsia="宋体" w:hAnsi="宋体" w:hint="eastAsia"/>
                <w:kern w:val="0"/>
                <w:szCs w:val="21"/>
              </w:rPr>
              <w:t>序号</w:t>
            </w:r>
          </w:p>
        </w:tc>
        <w:tc>
          <w:tcPr>
            <w:tcW w:w="1322" w:type="dxa"/>
          </w:tcPr>
          <w:p w:rsidR="005537E1" w:rsidRDefault="005537E1" w:rsidP="00E82B68">
            <w:pPr>
              <w:rPr>
                <w:rFonts w:ascii="宋体" w:eastAsia="宋体" w:hAnsi="宋体"/>
                <w:kern w:val="0"/>
                <w:szCs w:val="21"/>
              </w:rPr>
            </w:pPr>
            <w:r>
              <w:rPr>
                <w:rFonts w:ascii="宋体" w:eastAsia="宋体" w:hAnsi="宋体" w:hint="eastAsia"/>
                <w:kern w:val="0"/>
                <w:szCs w:val="21"/>
              </w:rPr>
              <w:t>姓名</w:t>
            </w:r>
          </w:p>
        </w:tc>
        <w:tc>
          <w:tcPr>
            <w:tcW w:w="2199" w:type="dxa"/>
          </w:tcPr>
          <w:p w:rsidR="005537E1" w:rsidRDefault="005537E1" w:rsidP="00E82B68">
            <w:pPr>
              <w:rPr>
                <w:rFonts w:ascii="宋体" w:eastAsia="宋体" w:hAnsi="宋体"/>
                <w:kern w:val="0"/>
                <w:szCs w:val="21"/>
              </w:rPr>
            </w:pPr>
            <w:r>
              <w:rPr>
                <w:rFonts w:ascii="宋体" w:eastAsia="宋体" w:hAnsi="宋体" w:hint="eastAsia"/>
                <w:kern w:val="0"/>
                <w:szCs w:val="21"/>
              </w:rPr>
              <w:t>单位</w:t>
            </w:r>
          </w:p>
        </w:tc>
        <w:tc>
          <w:tcPr>
            <w:tcW w:w="1474" w:type="dxa"/>
          </w:tcPr>
          <w:p w:rsidR="005537E1" w:rsidRDefault="005537E1" w:rsidP="00E82B68">
            <w:pPr>
              <w:rPr>
                <w:rFonts w:ascii="宋体" w:eastAsia="宋体" w:hAnsi="宋体"/>
                <w:kern w:val="0"/>
                <w:szCs w:val="21"/>
              </w:rPr>
            </w:pPr>
            <w:r>
              <w:rPr>
                <w:rFonts w:ascii="宋体" w:eastAsia="宋体" w:hAnsi="宋体" w:hint="eastAsia"/>
                <w:kern w:val="0"/>
                <w:szCs w:val="21"/>
              </w:rPr>
              <w:t>职称</w:t>
            </w:r>
          </w:p>
        </w:tc>
        <w:tc>
          <w:tcPr>
            <w:tcW w:w="2758" w:type="dxa"/>
          </w:tcPr>
          <w:p w:rsidR="005537E1" w:rsidRDefault="005537E1" w:rsidP="00E82B68">
            <w:pPr>
              <w:rPr>
                <w:rFonts w:ascii="宋体" w:eastAsia="宋体" w:hAnsi="宋体"/>
                <w:kern w:val="0"/>
                <w:szCs w:val="21"/>
              </w:rPr>
            </w:pPr>
            <w:r>
              <w:rPr>
                <w:rFonts w:ascii="宋体" w:eastAsia="宋体" w:hAnsi="宋体" w:hint="eastAsia"/>
                <w:kern w:val="0"/>
                <w:szCs w:val="21"/>
              </w:rPr>
              <w:t>在项目中的职责及分工</w:t>
            </w:r>
          </w:p>
        </w:tc>
      </w:tr>
      <w:tr w:rsidR="005537E1" w:rsidTr="00E82B68">
        <w:trPr>
          <w:trHeight w:val="520"/>
          <w:jc w:val="center"/>
        </w:trPr>
        <w:tc>
          <w:tcPr>
            <w:tcW w:w="882" w:type="dxa"/>
          </w:tcPr>
          <w:p w:rsidR="005537E1" w:rsidRDefault="005537E1" w:rsidP="00E82B68">
            <w:pPr>
              <w:rPr>
                <w:rFonts w:ascii="宋体" w:eastAsia="宋体" w:hAnsi="宋体"/>
                <w:kern w:val="0"/>
                <w:szCs w:val="21"/>
              </w:rPr>
            </w:pPr>
            <w:r>
              <w:rPr>
                <w:rFonts w:ascii="宋体" w:eastAsia="宋体" w:hAnsi="宋体" w:hint="eastAsia"/>
                <w:kern w:val="0"/>
                <w:szCs w:val="21"/>
              </w:rPr>
              <w:t>1</w:t>
            </w:r>
          </w:p>
        </w:tc>
        <w:tc>
          <w:tcPr>
            <w:tcW w:w="1322" w:type="dxa"/>
          </w:tcPr>
          <w:p w:rsidR="005537E1" w:rsidRDefault="005537E1" w:rsidP="00E82B68">
            <w:pPr>
              <w:rPr>
                <w:rFonts w:ascii="宋体" w:eastAsia="宋体" w:hAnsi="宋体"/>
                <w:kern w:val="0"/>
                <w:szCs w:val="21"/>
              </w:rPr>
            </w:pPr>
            <w:r>
              <w:rPr>
                <w:rFonts w:ascii="宋体" w:eastAsia="宋体" w:hAnsi="宋体" w:hint="eastAsia"/>
                <w:kern w:val="0"/>
                <w:szCs w:val="21"/>
              </w:rPr>
              <w:t>邱文顺</w:t>
            </w:r>
          </w:p>
        </w:tc>
        <w:tc>
          <w:tcPr>
            <w:tcW w:w="2199" w:type="dxa"/>
          </w:tcPr>
          <w:p w:rsidR="005537E1" w:rsidRDefault="005537E1" w:rsidP="00E82B68">
            <w:pPr>
              <w:rPr>
                <w:rFonts w:ascii="宋体" w:eastAsia="宋体" w:hAnsi="宋体"/>
                <w:kern w:val="0"/>
                <w:szCs w:val="21"/>
              </w:rPr>
            </w:pPr>
            <w:r>
              <w:rPr>
                <w:rFonts w:ascii="宋体" w:eastAsia="宋体" w:hAnsi="宋体" w:hint="eastAsia"/>
                <w:kern w:val="0"/>
                <w:szCs w:val="21"/>
              </w:rPr>
              <w:t>云南锡业股份有限公司生产运营评价中心</w:t>
            </w:r>
          </w:p>
        </w:tc>
        <w:tc>
          <w:tcPr>
            <w:tcW w:w="1474" w:type="dxa"/>
          </w:tcPr>
          <w:p w:rsidR="005537E1" w:rsidRDefault="005537E1" w:rsidP="00E82B68">
            <w:pPr>
              <w:rPr>
                <w:rFonts w:ascii="宋体" w:eastAsia="宋体" w:hAnsi="宋体"/>
                <w:kern w:val="0"/>
                <w:szCs w:val="21"/>
              </w:rPr>
            </w:pPr>
            <w:r>
              <w:rPr>
                <w:rFonts w:ascii="宋体" w:eastAsia="宋体" w:hAnsi="宋体" w:hint="eastAsia"/>
                <w:kern w:val="0"/>
                <w:szCs w:val="21"/>
              </w:rPr>
              <w:t>高级工程师</w:t>
            </w:r>
          </w:p>
        </w:tc>
        <w:tc>
          <w:tcPr>
            <w:tcW w:w="2758" w:type="dxa"/>
          </w:tcPr>
          <w:p w:rsidR="005537E1" w:rsidRDefault="005537E1" w:rsidP="00E82B68">
            <w:pPr>
              <w:rPr>
                <w:rFonts w:ascii="宋体" w:eastAsia="宋体" w:hAnsi="宋体"/>
                <w:kern w:val="0"/>
                <w:szCs w:val="21"/>
              </w:rPr>
            </w:pPr>
            <w:r>
              <w:rPr>
                <w:rFonts w:ascii="宋体" w:eastAsia="宋体" w:hAnsi="宋体" w:hint="eastAsia"/>
                <w:kern w:val="0"/>
                <w:szCs w:val="21"/>
              </w:rPr>
              <w:t>组织协调项目各项工作。</w:t>
            </w:r>
          </w:p>
        </w:tc>
      </w:tr>
      <w:tr w:rsidR="005537E1" w:rsidTr="00E82B68">
        <w:trPr>
          <w:trHeight w:val="290"/>
          <w:jc w:val="center"/>
        </w:trPr>
        <w:tc>
          <w:tcPr>
            <w:tcW w:w="882" w:type="dxa"/>
          </w:tcPr>
          <w:p w:rsidR="005537E1" w:rsidRDefault="005537E1" w:rsidP="00E82B68">
            <w:pPr>
              <w:rPr>
                <w:rFonts w:ascii="宋体" w:eastAsia="宋体" w:hAnsi="宋体"/>
                <w:kern w:val="0"/>
                <w:szCs w:val="21"/>
              </w:rPr>
            </w:pPr>
            <w:r>
              <w:rPr>
                <w:rFonts w:ascii="宋体" w:eastAsia="宋体" w:hAnsi="宋体" w:hint="eastAsia"/>
                <w:kern w:val="0"/>
                <w:szCs w:val="21"/>
              </w:rPr>
              <w:t>2</w:t>
            </w:r>
          </w:p>
        </w:tc>
        <w:tc>
          <w:tcPr>
            <w:tcW w:w="1322" w:type="dxa"/>
          </w:tcPr>
          <w:p w:rsidR="005537E1" w:rsidRDefault="005537E1" w:rsidP="00E82B68">
            <w:pPr>
              <w:rPr>
                <w:rFonts w:ascii="宋体" w:eastAsia="宋体" w:hAnsi="宋体"/>
                <w:kern w:val="0"/>
                <w:szCs w:val="21"/>
              </w:rPr>
            </w:pPr>
            <w:proofErr w:type="gramStart"/>
            <w:r>
              <w:rPr>
                <w:rFonts w:ascii="宋体" w:eastAsia="宋体" w:hAnsi="宋体" w:hint="eastAsia"/>
                <w:kern w:val="0"/>
                <w:szCs w:val="21"/>
              </w:rPr>
              <w:t>汤粉兰</w:t>
            </w:r>
            <w:proofErr w:type="gramEnd"/>
          </w:p>
        </w:tc>
        <w:tc>
          <w:tcPr>
            <w:tcW w:w="2199" w:type="dxa"/>
          </w:tcPr>
          <w:p w:rsidR="005537E1" w:rsidRDefault="005537E1" w:rsidP="00E82B68">
            <w:pPr>
              <w:rPr>
                <w:rFonts w:ascii="宋体" w:eastAsia="宋体" w:hAnsi="宋体"/>
                <w:kern w:val="0"/>
                <w:szCs w:val="21"/>
              </w:rPr>
            </w:pPr>
            <w:r>
              <w:rPr>
                <w:rFonts w:ascii="宋体" w:eastAsia="宋体" w:hAnsi="宋体" w:hint="eastAsia"/>
                <w:kern w:val="0"/>
                <w:szCs w:val="21"/>
              </w:rPr>
              <w:t>云南锡业股份有限公司生产运营评价中心</w:t>
            </w:r>
          </w:p>
        </w:tc>
        <w:tc>
          <w:tcPr>
            <w:tcW w:w="1474" w:type="dxa"/>
          </w:tcPr>
          <w:p w:rsidR="005537E1" w:rsidRDefault="005537E1" w:rsidP="00E82B68">
            <w:pPr>
              <w:rPr>
                <w:rFonts w:ascii="宋体" w:eastAsia="宋体" w:hAnsi="宋体"/>
                <w:kern w:val="0"/>
                <w:szCs w:val="21"/>
              </w:rPr>
            </w:pPr>
            <w:r>
              <w:rPr>
                <w:rFonts w:ascii="宋体" w:eastAsia="宋体" w:hAnsi="宋体" w:hint="eastAsia"/>
                <w:kern w:val="0"/>
                <w:szCs w:val="21"/>
              </w:rPr>
              <w:t>高级工程师</w:t>
            </w:r>
          </w:p>
        </w:tc>
        <w:tc>
          <w:tcPr>
            <w:tcW w:w="2758" w:type="dxa"/>
          </w:tcPr>
          <w:p w:rsidR="005537E1" w:rsidRDefault="005537E1" w:rsidP="00E82B68">
            <w:pPr>
              <w:rPr>
                <w:rFonts w:ascii="宋体" w:eastAsia="宋体" w:hAnsi="宋体"/>
                <w:kern w:val="0"/>
                <w:szCs w:val="21"/>
              </w:rPr>
            </w:pPr>
            <w:r>
              <w:rPr>
                <w:rFonts w:ascii="宋体" w:eastAsia="宋体" w:hAnsi="宋体" w:hint="eastAsia"/>
                <w:kern w:val="0"/>
                <w:szCs w:val="21"/>
              </w:rPr>
              <w:t>联系有关单位完成标准的意见征集、联系</w:t>
            </w:r>
            <w:proofErr w:type="gramStart"/>
            <w:r>
              <w:rPr>
                <w:rFonts w:ascii="宋体" w:eastAsia="宋体" w:hAnsi="宋体" w:hint="eastAsia"/>
                <w:kern w:val="0"/>
                <w:szCs w:val="21"/>
              </w:rPr>
              <w:t>云锡以外单位收集近5年实际单位</w:t>
            </w:r>
            <w:proofErr w:type="gramEnd"/>
            <w:r>
              <w:rPr>
                <w:rFonts w:ascii="宋体" w:eastAsia="宋体" w:hAnsi="宋体" w:hint="eastAsia"/>
                <w:kern w:val="0"/>
                <w:szCs w:val="21"/>
              </w:rPr>
              <w:t>产品生产能耗情况，提出修订意见，比对标准水平，组织单位及人员参加标准的讨论会、审定会。</w:t>
            </w:r>
          </w:p>
        </w:tc>
      </w:tr>
      <w:tr w:rsidR="005537E1" w:rsidTr="00E82B68">
        <w:trPr>
          <w:trHeight w:val="290"/>
          <w:jc w:val="center"/>
        </w:trPr>
        <w:tc>
          <w:tcPr>
            <w:tcW w:w="882" w:type="dxa"/>
          </w:tcPr>
          <w:p w:rsidR="005537E1" w:rsidRDefault="005537E1" w:rsidP="00E82B68">
            <w:pPr>
              <w:rPr>
                <w:rFonts w:ascii="宋体" w:eastAsia="宋体" w:hAnsi="宋体"/>
                <w:kern w:val="0"/>
                <w:szCs w:val="21"/>
              </w:rPr>
            </w:pPr>
            <w:r>
              <w:rPr>
                <w:rFonts w:ascii="宋体" w:eastAsia="宋体" w:hAnsi="宋体" w:hint="eastAsia"/>
                <w:kern w:val="0"/>
                <w:szCs w:val="21"/>
              </w:rPr>
              <w:t>3</w:t>
            </w:r>
          </w:p>
        </w:tc>
        <w:tc>
          <w:tcPr>
            <w:tcW w:w="1322" w:type="dxa"/>
          </w:tcPr>
          <w:p w:rsidR="005537E1" w:rsidRDefault="005537E1" w:rsidP="00E82B68">
            <w:pPr>
              <w:rPr>
                <w:rFonts w:ascii="宋体" w:eastAsia="宋体" w:hAnsi="宋体"/>
                <w:kern w:val="0"/>
                <w:szCs w:val="21"/>
              </w:rPr>
            </w:pPr>
            <w:r>
              <w:rPr>
                <w:rFonts w:ascii="宋体" w:eastAsia="宋体" w:hAnsi="宋体" w:hint="eastAsia"/>
                <w:kern w:val="0"/>
                <w:szCs w:val="21"/>
              </w:rPr>
              <w:t>黄文杰</w:t>
            </w:r>
          </w:p>
        </w:tc>
        <w:tc>
          <w:tcPr>
            <w:tcW w:w="2199" w:type="dxa"/>
          </w:tcPr>
          <w:p w:rsidR="005537E1" w:rsidRDefault="005537E1" w:rsidP="00E82B68">
            <w:pPr>
              <w:rPr>
                <w:rFonts w:ascii="宋体" w:eastAsia="宋体" w:hAnsi="宋体"/>
                <w:kern w:val="0"/>
                <w:szCs w:val="21"/>
              </w:rPr>
            </w:pPr>
            <w:r>
              <w:rPr>
                <w:rFonts w:ascii="宋体" w:eastAsia="宋体" w:hAnsi="宋体" w:hint="eastAsia"/>
                <w:kern w:val="0"/>
                <w:szCs w:val="21"/>
              </w:rPr>
              <w:t>云南锡业股份有限公司生产运营评价中心</w:t>
            </w:r>
          </w:p>
        </w:tc>
        <w:tc>
          <w:tcPr>
            <w:tcW w:w="1474" w:type="dxa"/>
          </w:tcPr>
          <w:p w:rsidR="005537E1" w:rsidRDefault="005537E1" w:rsidP="00E82B68">
            <w:pPr>
              <w:rPr>
                <w:rFonts w:ascii="宋体" w:eastAsia="宋体" w:hAnsi="宋体"/>
                <w:kern w:val="0"/>
                <w:szCs w:val="21"/>
              </w:rPr>
            </w:pPr>
            <w:r>
              <w:rPr>
                <w:rFonts w:ascii="宋体" w:eastAsia="宋体" w:hAnsi="宋体" w:hint="eastAsia"/>
                <w:kern w:val="0"/>
                <w:szCs w:val="21"/>
              </w:rPr>
              <w:t>高级工程师</w:t>
            </w:r>
          </w:p>
        </w:tc>
        <w:tc>
          <w:tcPr>
            <w:tcW w:w="2758" w:type="dxa"/>
          </w:tcPr>
          <w:p w:rsidR="005537E1" w:rsidRDefault="005537E1" w:rsidP="00E82B68">
            <w:pPr>
              <w:rPr>
                <w:rFonts w:ascii="宋体" w:eastAsia="宋体" w:hAnsi="宋体"/>
                <w:kern w:val="0"/>
                <w:szCs w:val="21"/>
              </w:rPr>
            </w:pPr>
            <w:r>
              <w:rPr>
                <w:rFonts w:ascii="宋体" w:eastAsia="宋体" w:hAnsi="宋体" w:hint="eastAsia"/>
                <w:kern w:val="0"/>
                <w:szCs w:val="21"/>
              </w:rPr>
              <w:t>收集</w:t>
            </w:r>
            <w:proofErr w:type="gramStart"/>
            <w:r>
              <w:rPr>
                <w:rFonts w:ascii="宋体" w:eastAsia="宋体" w:hAnsi="宋体" w:hint="eastAsia"/>
                <w:kern w:val="0"/>
                <w:szCs w:val="21"/>
              </w:rPr>
              <w:t>汇总近</w:t>
            </w:r>
            <w:proofErr w:type="gramEnd"/>
            <w:r>
              <w:rPr>
                <w:rFonts w:ascii="宋体" w:eastAsia="宋体" w:hAnsi="宋体" w:hint="eastAsia"/>
                <w:kern w:val="0"/>
                <w:szCs w:val="21"/>
              </w:rPr>
              <w:t>5年单位锡精矿产品生产的实际情况，参加完成各阶段标准资料的编制，参加标准会议。</w:t>
            </w:r>
          </w:p>
        </w:tc>
      </w:tr>
      <w:tr w:rsidR="005537E1" w:rsidTr="00E82B68">
        <w:trPr>
          <w:trHeight w:val="290"/>
          <w:jc w:val="center"/>
        </w:trPr>
        <w:tc>
          <w:tcPr>
            <w:tcW w:w="882" w:type="dxa"/>
          </w:tcPr>
          <w:p w:rsidR="005537E1" w:rsidRDefault="005537E1" w:rsidP="00E82B68">
            <w:pPr>
              <w:rPr>
                <w:rFonts w:ascii="宋体" w:eastAsia="宋体" w:hAnsi="宋体"/>
                <w:kern w:val="0"/>
                <w:szCs w:val="21"/>
              </w:rPr>
            </w:pPr>
            <w:r>
              <w:rPr>
                <w:rFonts w:ascii="宋体" w:eastAsia="宋体" w:hAnsi="宋体" w:hint="eastAsia"/>
                <w:kern w:val="0"/>
                <w:szCs w:val="21"/>
              </w:rPr>
              <w:t>4</w:t>
            </w:r>
          </w:p>
        </w:tc>
        <w:tc>
          <w:tcPr>
            <w:tcW w:w="1322" w:type="dxa"/>
          </w:tcPr>
          <w:p w:rsidR="005537E1" w:rsidRDefault="005537E1" w:rsidP="00E82B68">
            <w:pPr>
              <w:rPr>
                <w:rFonts w:ascii="宋体" w:eastAsia="宋体" w:hAnsi="宋体"/>
                <w:kern w:val="0"/>
                <w:szCs w:val="21"/>
              </w:rPr>
            </w:pPr>
            <w:r>
              <w:rPr>
                <w:rFonts w:ascii="宋体" w:eastAsia="宋体" w:hAnsi="宋体" w:hint="eastAsia"/>
                <w:kern w:val="0"/>
                <w:szCs w:val="21"/>
              </w:rPr>
              <w:t>韩知为</w:t>
            </w:r>
          </w:p>
        </w:tc>
        <w:tc>
          <w:tcPr>
            <w:tcW w:w="2199" w:type="dxa"/>
          </w:tcPr>
          <w:p w:rsidR="005537E1" w:rsidRDefault="005537E1" w:rsidP="00E82B68">
            <w:pPr>
              <w:rPr>
                <w:rFonts w:ascii="宋体" w:eastAsia="宋体" w:hAnsi="宋体"/>
                <w:kern w:val="0"/>
                <w:szCs w:val="21"/>
              </w:rPr>
            </w:pPr>
            <w:r>
              <w:rPr>
                <w:rFonts w:ascii="宋体" w:eastAsia="宋体" w:hAnsi="宋体" w:hint="eastAsia"/>
                <w:kern w:val="0"/>
                <w:szCs w:val="21"/>
              </w:rPr>
              <w:t>中国有色金属标准计量研究所</w:t>
            </w:r>
          </w:p>
        </w:tc>
        <w:tc>
          <w:tcPr>
            <w:tcW w:w="1474" w:type="dxa"/>
          </w:tcPr>
          <w:p w:rsidR="005537E1" w:rsidRDefault="005537E1" w:rsidP="00E82B68">
            <w:pPr>
              <w:rPr>
                <w:rFonts w:ascii="宋体" w:eastAsia="宋体" w:hAnsi="宋体"/>
                <w:kern w:val="0"/>
                <w:szCs w:val="21"/>
              </w:rPr>
            </w:pPr>
          </w:p>
        </w:tc>
        <w:tc>
          <w:tcPr>
            <w:tcW w:w="2758" w:type="dxa"/>
          </w:tcPr>
          <w:p w:rsidR="005537E1" w:rsidRDefault="005537E1" w:rsidP="00E82B68">
            <w:pPr>
              <w:rPr>
                <w:rFonts w:ascii="宋体" w:eastAsia="宋体" w:hAnsi="宋体"/>
                <w:kern w:val="0"/>
                <w:szCs w:val="21"/>
              </w:rPr>
            </w:pPr>
            <w:r>
              <w:rPr>
                <w:rFonts w:ascii="宋体" w:eastAsia="宋体" w:hAnsi="宋体" w:hint="eastAsia"/>
                <w:kern w:val="0"/>
                <w:szCs w:val="21"/>
              </w:rPr>
              <w:t>协调项目工作，组织落实各阶段标准制修订工作会。</w:t>
            </w:r>
          </w:p>
        </w:tc>
      </w:tr>
      <w:tr w:rsidR="005537E1" w:rsidTr="00E82B68">
        <w:trPr>
          <w:trHeight w:val="290"/>
          <w:jc w:val="center"/>
        </w:trPr>
        <w:tc>
          <w:tcPr>
            <w:tcW w:w="882" w:type="dxa"/>
          </w:tcPr>
          <w:p w:rsidR="005537E1" w:rsidRDefault="005537E1" w:rsidP="00E82B68">
            <w:pPr>
              <w:rPr>
                <w:rFonts w:ascii="宋体" w:eastAsia="宋体" w:hAnsi="宋体"/>
                <w:kern w:val="0"/>
                <w:szCs w:val="21"/>
              </w:rPr>
            </w:pPr>
            <w:r>
              <w:rPr>
                <w:rFonts w:ascii="宋体" w:eastAsia="宋体" w:hAnsi="宋体" w:hint="eastAsia"/>
                <w:kern w:val="0"/>
                <w:szCs w:val="21"/>
              </w:rPr>
              <w:t>5</w:t>
            </w:r>
          </w:p>
        </w:tc>
        <w:tc>
          <w:tcPr>
            <w:tcW w:w="1322" w:type="dxa"/>
          </w:tcPr>
          <w:p w:rsidR="005537E1" w:rsidRDefault="005537E1" w:rsidP="00E82B68">
            <w:pPr>
              <w:rPr>
                <w:rFonts w:ascii="宋体" w:eastAsia="宋体" w:hAnsi="宋体"/>
                <w:kern w:val="0"/>
                <w:szCs w:val="21"/>
              </w:rPr>
            </w:pPr>
            <w:proofErr w:type="gramStart"/>
            <w:r>
              <w:rPr>
                <w:rFonts w:ascii="宋体" w:eastAsia="宋体" w:hAnsi="宋体" w:hint="eastAsia"/>
                <w:kern w:val="0"/>
                <w:szCs w:val="21"/>
              </w:rPr>
              <w:t>刘永松</w:t>
            </w:r>
            <w:proofErr w:type="gramEnd"/>
          </w:p>
        </w:tc>
        <w:tc>
          <w:tcPr>
            <w:tcW w:w="2199" w:type="dxa"/>
          </w:tcPr>
          <w:p w:rsidR="005537E1" w:rsidRDefault="005537E1" w:rsidP="00E82B68">
            <w:pPr>
              <w:rPr>
                <w:rFonts w:ascii="宋体" w:eastAsia="宋体" w:hAnsi="宋体"/>
                <w:kern w:val="0"/>
                <w:szCs w:val="21"/>
              </w:rPr>
            </w:pPr>
            <w:r>
              <w:rPr>
                <w:rFonts w:ascii="宋体" w:eastAsia="宋体" w:hAnsi="宋体" w:hint="eastAsia"/>
                <w:kern w:val="0"/>
                <w:szCs w:val="21"/>
              </w:rPr>
              <w:t>广西华锡集团股份有限公司</w:t>
            </w:r>
          </w:p>
        </w:tc>
        <w:tc>
          <w:tcPr>
            <w:tcW w:w="1474" w:type="dxa"/>
          </w:tcPr>
          <w:p w:rsidR="005537E1" w:rsidRDefault="005537E1" w:rsidP="00E82B68">
            <w:pPr>
              <w:rPr>
                <w:rFonts w:ascii="宋体" w:eastAsia="宋体" w:hAnsi="宋体"/>
                <w:kern w:val="0"/>
                <w:szCs w:val="21"/>
              </w:rPr>
            </w:pPr>
            <w:r>
              <w:rPr>
                <w:rFonts w:ascii="宋体" w:eastAsia="宋体" w:hAnsi="宋体" w:hint="eastAsia"/>
                <w:kern w:val="0"/>
                <w:szCs w:val="21"/>
              </w:rPr>
              <w:t>高工</w:t>
            </w:r>
          </w:p>
        </w:tc>
        <w:tc>
          <w:tcPr>
            <w:tcW w:w="2758" w:type="dxa"/>
          </w:tcPr>
          <w:p w:rsidR="005537E1" w:rsidRDefault="005537E1" w:rsidP="006700A2">
            <w:pPr>
              <w:rPr>
                <w:rFonts w:ascii="宋体" w:eastAsia="宋体" w:hAnsi="宋体"/>
                <w:kern w:val="0"/>
                <w:szCs w:val="21"/>
              </w:rPr>
            </w:pPr>
            <w:r>
              <w:rPr>
                <w:rFonts w:ascii="宋体" w:eastAsia="宋体" w:hAnsi="宋体" w:hint="eastAsia"/>
                <w:szCs w:val="21"/>
              </w:rPr>
              <w:t>提供公司各年度单位产品</w:t>
            </w:r>
            <w:r w:rsidR="006700A2">
              <w:rPr>
                <w:rFonts w:ascii="宋体" w:eastAsia="宋体" w:hAnsi="宋体" w:hint="eastAsia"/>
                <w:szCs w:val="21"/>
              </w:rPr>
              <w:t>实际</w:t>
            </w:r>
            <w:r>
              <w:rPr>
                <w:rFonts w:ascii="宋体" w:eastAsia="宋体" w:hAnsi="宋体" w:hint="eastAsia"/>
                <w:szCs w:val="21"/>
              </w:rPr>
              <w:t>能耗情况，为指标修订提供依据</w:t>
            </w:r>
            <w:r>
              <w:rPr>
                <w:rFonts w:ascii="宋体" w:eastAsia="宋体" w:hAnsi="宋体" w:cs="Arial" w:hint="eastAsia"/>
                <w:color w:val="000000"/>
                <w:kern w:val="0"/>
                <w:szCs w:val="21"/>
              </w:rPr>
              <w:t>，反馈意见</w:t>
            </w:r>
            <w:r>
              <w:rPr>
                <w:rFonts w:ascii="宋体" w:eastAsia="宋体" w:hAnsi="宋体" w:hint="eastAsia"/>
                <w:szCs w:val="21"/>
              </w:rPr>
              <w:t>；参加标准会议。</w:t>
            </w:r>
          </w:p>
        </w:tc>
      </w:tr>
      <w:tr w:rsidR="00AF5484" w:rsidTr="00E82B68">
        <w:trPr>
          <w:trHeight w:val="290"/>
          <w:jc w:val="center"/>
        </w:trPr>
        <w:tc>
          <w:tcPr>
            <w:tcW w:w="882" w:type="dxa"/>
          </w:tcPr>
          <w:p w:rsidR="00AF5484" w:rsidRDefault="00AF5484" w:rsidP="00E82B68">
            <w:pPr>
              <w:rPr>
                <w:rFonts w:ascii="宋体" w:eastAsia="宋体" w:hAnsi="宋体"/>
                <w:kern w:val="0"/>
                <w:szCs w:val="21"/>
              </w:rPr>
            </w:pPr>
            <w:r>
              <w:rPr>
                <w:rFonts w:ascii="宋体" w:eastAsia="宋体" w:hAnsi="宋体" w:hint="eastAsia"/>
                <w:kern w:val="0"/>
                <w:szCs w:val="21"/>
              </w:rPr>
              <w:t>6</w:t>
            </w:r>
          </w:p>
        </w:tc>
        <w:tc>
          <w:tcPr>
            <w:tcW w:w="1322" w:type="dxa"/>
          </w:tcPr>
          <w:p w:rsidR="00AF5484" w:rsidRDefault="00AF5484" w:rsidP="00E82B68">
            <w:pPr>
              <w:rPr>
                <w:rFonts w:ascii="宋体" w:eastAsia="宋体" w:hAnsi="宋体"/>
                <w:kern w:val="0"/>
                <w:szCs w:val="21"/>
              </w:rPr>
            </w:pPr>
            <w:r>
              <w:rPr>
                <w:rFonts w:ascii="宋体" w:eastAsia="宋体" w:hAnsi="宋体" w:hint="eastAsia"/>
                <w:kern w:val="0"/>
                <w:szCs w:val="21"/>
              </w:rPr>
              <w:t>赵林丽</w:t>
            </w:r>
          </w:p>
        </w:tc>
        <w:tc>
          <w:tcPr>
            <w:tcW w:w="2199" w:type="dxa"/>
          </w:tcPr>
          <w:p w:rsidR="00AF5484" w:rsidRDefault="00AF5484" w:rsidP="00E82B68">
            <w:pPr>
              <w:rPr>
                <w:rFonts w:ascii="宋体" w:eastAsia="宋体" w:hAnsi="宋体"/>
                <w:kern w:val="0"/>
                <w:szCs w:val="21"/>
              </w:rPr>
            </w:pPr>
            <w:r>
              <w:rPr>
                <w:rFonts w:ascii="宋体" w:eastAsia="宋体" w:hAnsi="宋体" w:hint="eastAsia"/>
                <w:kern w:val="0"/>
                <w:szCs w:val="21"/>
              </w:rPr>
              <w:t>云南锡业股份有限公司生产运营评价中心</w:t>
            </w:r>
          </w:p>
        </w:tc>
        <w:tc>
          <w:tcPr>
            <w:tcW w:w="1474" w:type="dxa"/>
          </w:tcPr>
          <w:p w:rsidR="00AF5484" w:rsidRDefault="00AF5484" w:rsidP="00E82B68">
            <w:pPr>
              <w:rPr>
                <w:rFonts w:ascii="宋体" w:eastAsia="宋体" w:hAnsi="宋体"/>
                <w:kern w:val="0"/>
                <w:szCs w:val="21"/>
              </w:rPr>
            </w:pPr>
            <w:r>
              <w:rPr>
                <w:rFonts w:ascii="宋体" w:eastAsia="宋体" w:hAnsi="宋体" w:hint="eastAsia"/>
                <w:kern w:val="0"/>
                <w:szCs w:val="21"/>
              </w:rPr>
              <w:t>工程师</w:t>
            </w:r>
          </w:p>
        </w:tc>
        <w:tc>
          <w:tcPr>
            <w:tcW w:w="2758" w:type="dxa"/>
          </w:tcPr>
          <w:p w:rsidR="00AF5484" w:rsidRDefault="00AF5484" w:rsidP="00E82B68">
            <w:pPr>
              <w:rPr>
                <w:rFonts w:ascii="宋体" w:eastAsia="宋体" w:hAnsi="宋体"/>
                <w:szCs w:val="21"/>
              </w:rPr>
            </w:pPr>
            <w:r>
              <w:rPr>
                <w:rFonts w:ascii="宋体" w:eastAsia="宋体" w:hAnsi="宋体" w:hint="eastAsia"/>
                <w:kern w:val="0"/>
                <w:szCs w:val="21"/>
              </w:rPr>
              <w:t>收集分析有关能耗数据信息，参加完成各阶段标准资料的编制，参加标准会议。</w:t>
            </w:r>
          </w:p>
        </w:tc>
      </w:tr>
      <w:tr w:rsidR="00AF5484" w:rsidTr="00E82B68">
        <w:trPr>
          <w:trHeight w:val="290"/>
          <w:jc w:val="center"/>
        </w:trPr>
        <w:tc>
          <w:tcPr>
            <w:tcW w:w="882" w:type="dxa"/>
          </w:tcPr>
          <w:p w:rsidR="00AF5484" w:rsidRDefault="00E82B68" w:rsidP="00E82B68">
            <w:pPr>
              <w:rPr>
                <w:rFonts w:ascii="宋体" w:eastAsia="宋体" w:hAnsi="宋体"/>
                <w:kern w:val="0"/>
                <w:szCs w:val="21"/>
              </w:rPr>
            </w:pPr>
            <w:r>
              <w:rPr>
                <w:rFonts w:ascii="宋体" w:eastAsia="宋体" w:hAnsi="宋体" w:hint="eastAsia"/>
                <w:kern w:val="0"/>
                <w:szCs w:val="21"/>
              </w:rPr>
              <w:t>7</w:t>
            </w:r>
          </w:p>
        </w:tc>
        <w:tc>
          <w:tcPr>
            <w:tcW w:w="1322" w:type="dxa"/>
          </w:tcPr>
          <w:p w:rsidR="00AF5484" w:rsidRDefault="00A3115B" w:rsidP="00E82B68">
            <w:pPr>
              <w:rPr>
                <w:rFonts w:ascii="宋体" w:eastAsia="宋体" w:hAnsi="宋体"/>
                <w:kern w:val="0"/>
                <w:szCs w:val="21"/>
              </w:rPr>
            </w:pPr>
            <w:r w:rsidRPr="00A3115B">
              <w:rPr>
                <w:rFonts w:ascii="宋体" w:eastAsia="宋体" w:hAnsi="宋体" w:hint="eastAsia"/>
                <w:kern w:val="0"/>
                <w:szCs w:val="21"/>
              </w:rPr>
              <w:t>陈光武</w:t>
            </w:r>
          </w:p>
        </w:tc>
        <w:tc>
          <w:tcPr>
            <w:tcW w:w="2199" w:type="dxa"/>
          </w:tcPr>
          <w:p w:rsidR="00AF5484" w:rsidRDefault="00A3115B" w:rsidP="00E82B68">
            <w:pPr>
              <w:rPr>
                <w:rFonts w:ascii="宋体" w:eastAsia="宋体" w:hAnsi="宋体"/>
                <w:kern w:val="0"/>
                <w:szCs w:val="21"/>
              </w:rPr>
            </w:pPr>
            <w:r w:rsidRPr="00E82B68">
              <w:rPr>
                <w:rFonts w:ascii="宋体" w:eastAsia="宋体" w:hAnsi="宋体" w:hint="eastAsia"/>
                <w:kern w:val="0"/>
                <w:szCs w:val="21"/>
              </w:rPr>
              <w:t>广西高峰矿业有限责任公司</w:t>
            </w:r>
            <w:r w:rsidRPr="00A3115B">
              <w:rPr>
                <w:rFonts w:ascii="宋体" w:eastAsia="宋体" w:hAnsi="宋体" w:hint="eastAsia"/>
                <w:kern w:val="0"/>
                <w:szCs w:val="21"/>
              </w:rPr>
              <w:t>总经理助理</w:t>
            </w:r>
          </w:p>
        </w:tc>
        <w:tc>
          <w:tcPr>
            <w:tcW w:w="1474" w:type="dxa"/>
          </w:tcPr>
          <w:p w:rsidR="00AF5484" w:rsidRDefault="00E82B68" w:rsidP="00E82B68">
            <w:pPr>
              <w:rPr>
                <w:rFonts w:ascii="宋体" w:eastAsia="宋体" w:hAnsi="宋体"/>
                <w:kern w:val="0"/>
                <w:szCs w:val="21"/>
              </w:rPr>
            </w:pPr>
            <w:r>
              <w:rPr>
                <w:rFonts w:ascii="宋体" w:eastAsia="宋体" w:hAnsi="宋体" w:hint="eastAsia"/>
                <w:kern w:val="0"/>
                <w:szCs w:val="21"/>
              </w:rPr>
              <w:t>高级工程师</w:t>
            </w:r>
          </w:p>
        </w:tc>
        <w:tc>
          <w:tcPr>
            <w:tcW w:w="2758" w:type="dxa"/>
          </w:tcPr>
          <w:p w:rsidR="00AF5484" w:rsidRDefault="006700A2" w:rsidP="002E3893">
            <w:pPr>
              <w:rPr>
                <w:rFonts w:ascii="宋体" w:eastAsia="宋体" w:hAnsi="宋体"/>
                <w:szCs w:val="21"/>
              </w:rPr>
            </w:pPr>
            <w:r>
              <w:rPr>
                <w:rFonts w:ascii="宋体" w:eastAsia="宋体" w:hAnsi="宋体" w:hint="eastAsia"/>
                <w:kern w:val="0"/>
                <w:szCs w:val="21"/>
              </w:rPr>
              <w:t>组织单位人员参加标准讨论、</w:t>
            </w:r>
            <w:r w:rsidR="00E82B68">
              <w:rPr>
                <w:rFonts w:ascii="宋体" w:eastAsia="宋体" w:hAnsi="宋体" w:hint="eastAsia"/>
                <w:kern w:val="0"/>
                <w:szCs w:val="21"/>
              </w:rPr>
              <w:t>收集单位产品生产能耗</w:t>
            </w:r>
            <w:r>
              <w:rPr>
                <w:rFonts w:ascii="宋体" w:eastAsia="宋体" w:hAnsi="宋体" w:hint="eastAsia"/>
                <w:kern w:val="0"/>
                <w:szCs w:val="21"/>
              </w:rPr>
              <w:t>实际</w:t>
            </w:r>
            <w:r w:rsidR="00E82B68">
              <w:rPr>
                <w:rFonts w:ascii="宋体" w:eastAsia="宋体" w:hAnsi="宋体" w:hint="eastAsia"/>
                <w:kern w:val="0"/>
                <w:szCs w:val="21"/>
              </w:rPr>
              <w:t>情况，提出修订意见，</w:t>
            </w:r>
            <w:r>
              <w:rPr>
                <w:rFonts w:ascii="宋体" w:eastAsia="宋体" w:hAnsi="宋体" w:hint="eastAsia"/>
                <w:szCs w:val="21"/>
              </w:rPr>
              <w:t>参加标准会议。</w:t>
            </w:r>
          </w:p>
        </w:tc>
      </w:tr>
      <w:tr w:rsidR="00E82B68" w:rsidTr="00E82B68">
        <w:trPr>
          <w:trHeight w:val="290"/>
          <w:jc w:val="center"/>
        </w:trPr>
        <w:tc>
          <w:tcPr>
            <w:tcW w:w="882" w:type="dxa"/>
          </w:tcPr>
          <w:p w:rsidR="00E82B68" w:rsidRDefault="00E82B68" w:rsidP="00E82B68">
            <w:pPr>
              <w:rPr>
                <w:rFonts w:ascii="宋体" w:eastAsia="宋体" w:hAnsi="宋体"/>
                <w:kern w:val="0"/>
                <w:szCs w:val="21"/>
              </w:rPr>
            </w:pPr>
            <w:r>
              <w:rPr>
                <w:rFonts w:ascii="宋体" w:eastAsia="宋体" w:hAnsi="宋体" w:hint="eastAsia"/>
                <w:kern w:val="0"/>
                <w:szCs w:val="21"/>
              </w:rPr>
              <w:t>8</w:t>
            </w:r>
          </w:p>
        </w:tc>
        <w:tc>
          <w:tcPr>
            <w:tcW w:w="1322" w:type="dxa"/>
          </w:tcPr>
          <w:p w:rsidR="00E82B68" w:rsidRDefault="00E82B68" w:rsidP="00E82B68">
            <w:pPr>
              <w:rPr>
                <w:rFonts w:ascii="宋体" w:eastAsia="宋体" w:hAnsi="宋体"/>
                <w:kern w:val="0"/>
                <w:szCs w:val="21"/>
              </w:rPr>
            </w:pPr>
            <w:r w:rsidRPr="00E82B68">
              <w:rPr>
                <w:rFonts w:ascii="宋体" w:eastAsia="宋体" w:hAnsi="宋体" w:hint="eastAsia"/>
                <w:kern w:val="0"/>
                <w:szCs w:val="21"/>
              </w:rPr>
              <w:t>刘兆华</w:t>
            </w:r>
          </w:p>
        </w:tc>
        <w:tc>
          <w:tcPr>
            <w:tcW w:w="2199" w:type="dxa"/>
          </w:tcPr>
          <w:p w:rsidR="00E82B68" w:rsidRDefault="00E82B68" w:rsidP="00E82B68">
            <w:pPr>
              <w:rPr>
                <w:rFonts w:ascii="宋体" w:eastAsia="宋体" w:hAnsi="宋体"/>
                <w:kern w:val="0"/>
                <w:szCs w:val="21"/>
              </w:rPr>
            </w:pPr>
            <w:r w:rsidRPr="00E82B68">
              <w:rPr>
                <w:rFonts w:ascii="宋体" w:eastAsia="宋体" w:hAnsi="宋体" w:hint="eastAsia"/>
                <w:kern w:val="0"/>
                <w:szCs w:val="21"/>
              </w:rPr>
              <w:t>广西高峰矿业有限责任公司</w:t>
            </w:r>
            <w:proofErr w:type="gramStart"/>
            <w:r w:rsidRPr="00E82B68">
              <w:rPr>
                <w:rFonts w:ascii="宋体" w:eastAsia="宋体" w:hAnsi="宋体" w:hint="eastAsia"/>
                <w:kern w:val="0"/>
                <w:szCs w:val="21"/>
              </w:rPr>
              <w:t>机动科</w:t>
            </w:r>
            <w:proofErr w:type="gramEnd"/>
            <w:r w:rsidRPr="00E82B68">
              <w:rPr>
                <w:rFonts w:ascii="宋体" w:eastAsia="宋体" w:hAnsi="宋体" w:hint="eastAsia"/>
                <w:kern w:val="0"/>
                <w:szCs w:val="21"/>
              </w:rPr>
              <w:t>副科长</w:t>
            </w:r>
          </w:p>
        </w:tc>
        <w:tc>
          <w:tcPr>
            <w:tcW w:w="1474" w:type="dxa"/>
          </w:tcPr>
          <w:p w:rsidR="00E82B68" w:rsidRDefault="00E82B68" w:rsidP="00E82B68">
            <w:pPr>
              <w:rPr>
                <w:rFonts w:ascii="宋体" w:eastAsia="宋体" w:hAnsi="宋体"/>
                <w:kern w:val="0"/>
                <w:szCs w:val="21"/>
              </w:rPr>
            </w:pPr>
            <w:r>
              <w:rPr>
                <w:rFonts w:ascii="宋体" w:eastAsia="宋体" w:hAnsi="宋体" w:hint="eastAsia"/>
                <w:kern w:val="0"/>
                <w:szCs w:val="21"/>
              </w:rPr>
              <w:t>高级工程师</w:t>
            </w:r>
          </w:p>
        </w:tc>
        <w:tc>
          <w:tcPr>
            <w:tcW w:w="2758" w:type="dxa"/>
          </w:tcPr>
          <w:p w:rsidR="00E82B68" w:rsidRDefault="00E82B68" w:rsidP="006700A2">
            <w:pPr>
              <w:rPr>
                <w:rFonts w:ascii="宋体" w:eastAsia="宋体" w:hAnsi="宋体"/>
                <w:szCs w:val="21"/>
              </w:rPr>
            </w:pPr>
            <w:r>
              <w:rPr>
                <w:rFonts w:ascii="宋体" w:eastAsia="宋体" w:hAnsi="宋体" w:hint="eastAsia"/>
                <w:kern w:val="0"/>
                <w:szCs w:val="21"/>
              </w:rPr>
              <w:t>收集汇总分析单位</w:t>
            </w:r>
            <w:r w:rsidR="006700A2">
              <w:rPr>
                <w:rFonts w:ascii="宋体" w:eastAsia="宋体" w:hAnsi="宋体" w:hint="eastAsia"/>
                <w:kern w:val="0"/>
                <w:szCs w:val="21"/>
              </w:rPr>
              <w:t>近5年</w:t>
            </w:r>
            <w:r>
              <w:rPr>
                <w:rFonts w:ascii="宋体" w:eastAsia="宋体" w:hAnsi="宋体" w:hint="eastAsia"/>
                <w:kern w:val="0"/>
                <w:szCs w:val="21"/>
              </w:rPr>
              <w:t>能耗数据信息，提出修订意见，比对标准水平，</w:t>
            </w:r>
            <w:r w:rsidR="006700A2">
              <w:rPr>
                <w:rFonts w:ascii="宋体" w:eastAsia="宋体" w:hAnsi="宋体" w:hint="eastAsia"/>
                <w:szCs w:val="21"/>
              </w:rPr>
              <w:t>参加标准会议。</w:t>
            </w:r>
          </w:p>
        </w:tc>
      </w:tr>
      <w:tr w:rsidR="00D04153" w:rsidTr="00E82B68">
        <w:trPr>
          <w:trHeight w:val="290"/>
          <w:jc w:val="center"/>
        </w:trPr>
        <w:tc>
          <w:tcPr>
            <w:tcW w:w="882" w:type="dxa"/>
          </w:tcPr>
          <w:p w:rsidR="00D04153" w:rsidRDefault="00D04153" w:rsidP="00E82B68">
            <w:pPr>
              <w:rPr>
                <w:rFonts w:ascii="宋体" w:eastAsia="宋体" w:hAnsi="宋体" w:hint="eastAsia"/>
                <w:kern w:val="0"/>
                <w:szCs w:val="21"/>
              </w:rPr>
            </w:pPr>
          </w:p>
        </w:tc>
        <w:tc>
          <w:tcPr>
            <w:tcW w:w="1322" w:type="dxa"/>
          </w:tcPr>
          <w:p w:rsidR="00D04153" w:rsidRPr="00E82B68" w:rsidRDefault="00D04153" w:rsidP="00E82B68">
            <w:pPr>
              <w:rPr>
                <w:rFonts w:ascii="宋体" w:eastAsia="宋体" w:hAnsi="宋体" w:hint="eastAsia"/>
                <w:kern w:val="0"/>
                <w:szCs w:val="21"/>
              </w:rPr>
            </w:pPr>
          </w:p>
        </w:tc>
        <w:tc>
          <w:tcPr>
            <w:tcW w:w="2199" w:type="dxa"/>
          </w:tcPr>
          <w:p w:rsidR="00D04153" w:rsidRPr="00E82B68" w:rsidRDefault="00D04153" w:rsidP="00E82B68">
            <w:pPr>
              <w:rPr>
                <w:rFonts w:ascii="宋体" w:eastAsia="宋体" w:hAnsi="宋体" w:hint="eastAsia"/>
                <w:kern w:val="0"/>
                <w:szCs w:val="21"/>
              </w:rPr>
            </w:pPr>
          </w:p>
        </w:tc>
        <w:tc>
          <w:tcPr>
            <w:tcW w:w="1474" w:type="dxa"/>
          </w:tcPr>
          <w:p w:rsidR="00D04153" w:rsidRDefault="00D04153" w:rsidP="00E82B68">
            <w:pPr>
              <w:rPr>
                <w:rFonts w:ascii="宋体" w:eastAsia="宋体" w:hAnsi="宋体" w:hint="eastAsia"/>
                <w:kern w:val="0"/>
                <w:szCs w:val="21"/>
              </w:rPr>
            </w:pPr>
          </w:p>
        </w:tc>
        <w:tc>
          <w:tcPr>
            <w:tcW w:w="2758" w:type="dxa"/>
          </w:tcPr>
          <w:p w:rsidR="00D04153" w:rsidRDefault="00D04153" w:rsidP="006700A2">
            <w:pPr>
              <w:rPr>
                <w:rFonts w:ascii="宋体" w:eastAsia="宋体" w:hAnsi="宋体" w:hint="eastAsia"/>
                <w:kern w:val="0"/>
                <w:szCs w:val="21"/>
              </w:rPr>
            </w:pPr>
          </w:p>
        </w:tc>
      </w:tr>
    </w:tbl>
    <w:p w:rsidR="00CE1A17" w:rsidRDefault="00CE1A17">
      <w:pPr>
        <w:adjustRightInd w:val="0"/>
        <w:snapToGrid w:val="0"/>
        <w:rPr>
          <w:rFonts w:ascii="宋体" w:eastAsia="宋体" w:hAnsi="宋体"/>
          <w:szCs w:val="21"/>
        </w:rPr>
      </w:pPr>
    </w:p>
    <w:p w:rsidR="00A44188" w:rsidRDefault="00992C33" w:rsidP="00D04153">
      <w:pPr>
        <w:spacing w:line="360" w:lineRule="auto"/>
        <w:rPr>
          <w:rFonts w:ascii="宋体" w:eastAsia="宋体" w:hAnsi="宋体"/>
          <w:b/>
          <w:szCs w:val="21"/>
        </w:rPr>
      </w:pPr>
      <w:r>
        <w:rPr>
          <w:rFonts w:ascii="宋体" w:eastAsia="宋体" w:hAnsi="宋体" w:hint="eastAsia"/>
          <w:b/>
          <w:szCs w:val="21"/>
        </w:rPr>
        <w:t>1.4主要工作过程</w:t>
      </w:r>
    </w:p>
    <w:p w:rsidR="00A44188" w:rsidRDefault="00992C33" w:rsidP="00D04153">
      <w:pPr>
        <w:spacing w:line="360" w:lineRule="auto"/>
        <w:rPr>
          <w:rFonts w:ascii="宋体" w:eastAsia="宋体" w:hAnsi="宋体" w:cs="Times New Roman"/>
          <w:szCs w:val="21"/>
        </w:rPr>
      </w:pPr>
      <w:r>
        <w:rPr>
          <w:rFonts w:ascii="宋体" w:eastAsia="宋体" w:hAnsi="宋体" w:cs="Times New Roman" w:hint="eastAsia"/>
          <w:szCs w:val="21"/>
        </w:rPr>
        <w:t>1.4.1</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阶段（</w:t>
      </w:r>
      <w:r>
        <w:rPr>
          <w:rFonts w:ascii="宋体" w:eastAsia="宋体" w:hAnsi="宋体" w:cs="Times New Roman"/>
          <w:szCs w:val="21"/>
        </w:rPr>
        <w:t>2019年</w:t>
      </w:r>
      <w:r>
        <w:rPr>
          <w:rFonts w:ascii="宋体" w:eastAsia="宋体" w:hAnsi="宋体" w:cs="Times New Roman" w:hint="eastAsia"/>
          <w:szCs w:val="21"/>
        </w:rPr>
        <w:t>）</w:t>
      </w:r>
    </w:p>
    <w:p w:rsidR="00A44188" w:rsidRDefault="00992C33" w:rsidP="00D04153">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4~7月：完成了对标准修订的总体策划。查询收集了近3年来全球锡精矿产量、市场需求及发展前景预测的相关资料；并完成了近3年来生产、能源消耗数据的收集整理和统计工作。</w:t>
      </w:r>
    </w:p>
    <w:p w:rsidR="00A44188" w:rsidRDefault="00992C33" w:rsidP="00D04153">
      <w:pPr>
        <w:spacing w:line="360" w:lineRule="auto"/>
        <w:ind w:firstLineChars="200" w:firstLine="420"/>
        <w:jc w:val="left"/>
        <w:rPr>
          <w:rFonts w:ascii="宋体" w:eastAsia="宋体" w:hAnsi="宋体"/>
          <w:szCs w:val="21"/>
        </w:rPr>
      </w:pPr>
      <w:r>
        <w:rPr>
          <w:rFonts w:ascii="宋体" w:eastAsia="宋体" w:hAnsi="宋体" w:cs="Times New Roman" w:hint="eastAsia"/>
          <w:szCs w:val="21"/>
        </w:rPr>
        <w:t>8~10月：按照拟定的《锡精矿单位产品能源消耗限额标准修订的数据收集方案》对广西华锡集团股份有限公司（简称华锡）、湖南郴州南方矿业、</w:t>
      </w:r>
      <w:proofErr w:type="gramStart"/>
      <w:r>
        <w:rPr>
          <w:rFonts w:ascii="宋体" w:eastAsia="宋体" w:hAnsi="宋体" w:cs="Times New Roman" w:hint="eastAsia"/>
          <w:szCs w:val="21"/>
        </w:rPr>
        <w:t>香花岭锡业</w:t>
      </w:r>
      <w:proofErr w:type="gramEnd"/>
      <w:r>
        <w:rPr>
          <w:rFonts w:ascii="宋体" w:eastAsia="宋体" w:hAnsi="宋体" w:cs="Times New Roman" w:hint="eastAsia"/>
          <w:szCs w:val="21"/>
        </w:rPr>
        <w:t>有限公司等进行函调，</w:t>
      </w:r>
      <w:r>
        <w:rPr>
          <w:rFonts w:ascii="宋体" w:eastAsia="宋体" w:hAnsi="宋体" w:hint="eastAsia"/>
          <w:szCs w:val="21"/>
        </w:rPr>
        <w:t>了解</w:t>
      </w:r>
      <w:proofErr w:type="gramStart"/>
      <w:r>
        <w:rPr>
          <w:rFonts w:ascii="宋体" w:eastAsia="宋体" w:hAnsi="宋体" w:hint="eastAsia"/>
          <w:szCs w:val="21"/>
        </w:rPr>
        <w:t>锡行业</w:t>
      </w:r>
      <w:proofErr w:type="gramEnd"/>
      <w:r>
        <w:rPr>
          <w:rFonts w:ascii="宋体" w:eastAsia="宋体" w:hAnsi="宋体" w:hint="eastAsia"/>
          <w:szCs w:val="21"/>
        </w:rPr>
        <w:t>有关国内企业的基本生产工艺技术条件、工艺过程中的设备配置，</w:t>
      </w:r>
      <w:r>
        <w:rPr>
          <w:rFonts w:ascii="宋体" w:eastAsia="宋体" w:hAnsi="宋体" w:cs="Times New Roman" w:hint="eastAsia"/>
          <w:szCs w:val="21"/>
        </w:rPr>
        <w:t>收集相关数据，整理、分析并分别按照采矿、选矿工艺对能源消耗进行趋势分析，收集相关单位的反馈意见。</w:t>
      </w:r>
    </w:p>
    <w:p w:rsidR="00A44188" w:rsidRDefault="00992C33" w:rsidP="00D04153">
      <w:pPr>
        <w:spacing w:line="360" w:lineRule="auto"/>
        <w:ind w:firstLineChars="200" w:firstLine="420"/>
        <w:jc w:val="left"/>
        <w:rPr>
          <w:rFonts w:ascii="宋体" w:eastAsia="宋体" w:hAnsi="宋体"/>
          <w:szCs w:val="21"/>
        </w:rPr>
      </w:pPr>
      <w:r>
        <w:rPr>
          <w:rFonts w:ascii="宋体" w:eastAsia="宋体" w:hAnsi="宋体" w:hint="eastAsia"/>
          <w:szCs w:val="21"/>
        </w:rPr>
        <w:t>9~12月汇总意见，完成编制说明，完善标准草案，发给有关单位征求意见。</w:t>
      </w:r>
    </w:p>
    <w:p w:rsidR="00A44188" w:rsidRDefault="00992C33" w:rsidP="00D04153">
      <w:pPr>
        <w:spacing w:line="360" w:lineRule="auto"/>
        <w:rPr>
          <w:rFonts w:ascii="宋体" w:eastAsia="宋体" w:hAnsi="宋体"/>
          <w:szCs w:val="21"/>
        </w:rPr>
      </w:pPr>
      <w:r>
        <w:rPr>
          <w:rFonts w:ascii="宋体" w:eastAsia="宋体" w:hAnsi="宋体" w:hint="eastAsia"/>
          <w:szCs w:val="21"/>
        </w:rPr>
        <w:t>1.4.2</w:t>
      </w:r>
      <w:proofErr w:type="gramStart"/>
      <w:r>
        <w:rPr>
          <w:rFonts w:ascii="宋体" w:eastAsia="宋体" w:hAnsi="宋体" w:hint="eastAsia"/>
          <w:szCs w:val="21"/>
        </w:rPr>
        <w:t>二</w:t>
      </w:r>
      <w:proofErr w:type="gramEnd"/>
      <w:r>
        <w:rPr>
          <w:rFonts w:ascii="宋体" w:eastAsia="宋体" w:hAnsi="宋体" w:hint="eastAsia"/>
          <w:szCs w:val="21"/>
        </w:rPr>
        <w:t>阶段（2020年）</w:t>
      </w:r>
    </w:p>
    <w:p w:rsidR="00A44188" w:rsidRDefault="00992C33" w:rsidP="00D04153">
      <w:pPr>
        <w:spacing w:line="360" w:lineRule="auto"/>
        <w:ind w:firstLineChars="200" w:firstLine="420"/>
        <w:jc w:val="left"/>
        <w:rPr>
          <w:rFonts w:ascii="宋体" w:eastAsia="宋体" w:hAnsi="宋体"/>
          <w:szCs w:val="21"/>
        </w:rPr>
      </w:pPr>
      <w:r>
        <w:rPr>
          <w:rFonts w:ascii="宋体" w:eastAsia="宋体" w:hAnsi="宋体" w:hint="eastAsia"/>
          <w:szCs w:val="21"/>
        </w:rPr>
        <w:t>4月~9月</w:t>
      </w:r>
      <w:r>
        <w:rPr>
          <w:rFonts w:ascii="宋体" w:eastAsia="宋体" w:hAnsi="宋体" w:cs="Times New Roman" w:hint="eastAsia"/>
          <w:szCs w:val="21"/>
        </w:rPr>
        <w:t>由云南锡业股份有限公司组织内部讨论会，按确认的修订值，</w:t>
      </w:r>
      <w:r>
        <w:rPr>
          <w:rFonts w:ascii="宋体" w:eastAsia="宋体" w:hAnsi="宋体" w:hint="eastAsia"/>
          <w:szCs w:val="21"/>
        </w:rPr>
        <w:t>根据反馈意见和建议</w:t>
      </w:r>
      <w:r>
        <w:rPr>
          <w:rFonts w:ascii="宋体" w:eastAsia="宋体" w:hAnsi="宋体" w:cs="Times New Roman" w:hint="eastAsia"/>
          <w:szCs w:val="21"/>
        </w:rPr>
        <w:t>草拟</w:t>
      </w:r>
      <w:r>
        <w:rPr>
          <w:rFonts w:ascii="宋体" w:eastAsia="宋体" w:hAnsi="宋体" w:hint="eastAsia"/>
          <w:szCs w:val="21"/>
        </w:rPr>
        <w:t>标准文本及编制说明讨论稿，待组织讨论。</w:t>
      </w:r>
    </w:p>
    <w:p w:rsidR="00A44188" w:rsidRDefault="00992C33" w:rsidP="00D04153">
      <w:pPr>
        <w:spacing w:line="360" w:lineRule="auto"/>
        <w:ind w:firstLineChars="200" w:firstLine="420"/>
        <w:rPr>
          <w:rFonts w:ascii="宋体" w:eastAsia="宋体" w:hAnsi="宋体"/>
          <w:szCs w:val="21"/>
        </w:rPr>
      </w:pPr>
      <w:r>
        <w:rPr>
          <w:rFonts w:ascii="宋体" w:eastAsia="宋体" w:hAnsi="宋体" w:hint="eastAsia"/>
          <w:szCs w:val="21"/>
        </w:rPr>
        <w:t>11月前通过全国有色金属标准化技术委员会组织的讨论</w:t>
      </w:r>
      <w:r w:rsidR="00EE4F93">
        <w:rPr>
          <w:rFonts w:ascii="宋体" w:eastAsia="宋体" w:hAnsi="宋体" w:hint="eastAsia"/>
          <w:szCs w:val="21"/>
        </w:rPr>
        <w:t>、预审，征求意见</w:t>
      </w:r>
      <w:r>
        <w:rPr>
          <w:rFonts w:ascii="宋体" w:eastAsia="宋体" w:hAnsi="宋体" w:hint="eastAsia"/>
          <w:szCs w:val="21"/>
        </w:rPr>
        <w:t>。</w:t>
      </w:r>
    </w:p>
    <w:p w:rsidR="00A44188" w:rsidRDefault="00992C33" w:rsidP="00D04153">
      <w:pPr>
        <w:spacing w:line="360" w:lineRule="auto"/>
        <w:ind w:firstLineChars="200" w:firstLine="420"/>
        <w:rPr>
          <w:rFonts w:ascii="宋体" w:eastAsia="宋体" w:hAnsi="宋体"/>
          <w:szCs w:val="21"/>
        </w:rPr>
      </w:pPr>
      <w:r>
        <w:rPr>
          <w:rFonts w:ascii="宋体" w:eastAsia="宋体" w:hAnsi="宋体" w:hint="eastAsia"/>
          <w:szCs w:val="21"/>
        </w:rPr>
        <w:t>12月份形成标准的</w:t>
      </w:r>
      <w:r w:rsidR="00EE4F93">
        <w:rPr>
          <w:rFonts w:ascii="宋体" w:eastAsia="宋体" w:hAnsi="宋体" w:hint="eastAsia"/>
          <w:szCs w:val="21"/>
        </w:rPr>
        <w:t>送审</w:t>
      </w:r>
      <w:r>
        <w:rPr>
          <w:rFonts w:ascii="宋体" w:eastAsia="宋体" w:hAnsi="宋体" w:hint="eastAsia"/>
          <w:szCs w:val="21"/>
        </w:rPr>
        <w:t>稿。</w:t>
      </w:r>
    </w:p>
    <w:p w:rsidR="00A44188" w:rsidRDefault="00992C33" w:rsidP="00D04153">
      <w:pPr>
        <w:spacing w:line="360" w:lineRule="auto"/>
        <w:rPr>
          <w:rFonts w:ascii="宋体" w:eastAsia="宋体" w:hAnsi="宋体"/>
          <w:szCs w:val="21"/>
        </w:rPr>
      </w:pPr>
      <w:r>
        <w:rPr>
          <w:rFonts w:ascii="宋体" w:eastAsia="宋体" w:hAnsi="宋体" w:hint="eastAsia"/>
          <w:szCs w:val="21"/>
        </w:rPr>
        <w:t>1.4.3</w:t>
      </w:r>
      <w:proofErr w:type="gramStart"/>
      <w:r>
        <w:rPr>
          <w:rFonts w:ascii="宋体" w:eastAsia="宋体" w:hAnsi="宋体" w:hint="eastAsia"/>
          <w:szCs w:val="21"/>
        </w:rPr>
        <w:t>三</w:t>
      </w:r>
      <w:proofErr w:type="gramEnd"/>
      <w:r>
        <w:rPr>
          <w:rFonts w:ascii="宋体" w:eastAsia="宋体" w:hAnsi="宋体" w:hint="eastAsia"/>
          <w:szCs w:val="21"/>
        </w:rPr>
        <w:t>阶段（2021年）</w:t>
      </w:r>
    </w:p>
    <w:p w:rsidR="00A44188" w:rsidRDefault="00992C33" w:rsidP="00D04153">
      <w:pPr>
        <w:spacing w:line="360" w:lineRule="auto"/>
        <w:ind w:firstLine="420"/>
        <w:rPr>
          <w:rFonts w:ascii="宋体" w:eastAsia="宋体" w:hAnsi="宋体"/>
          <w:szCs w:val="21"/>
        </w:rPr>
      </w:pPr>
      <w:r>
        <w:rPr>
          <w:rFonts w:ascii="宋体" w:eastAsia="宋体" w:hAnsi="宋体" w:hint="eastAsia"/>
          <w:szCs w:val="21"/>
        </w:rPr>
        <w:t>2021年1~3月修改完善</w:t>
      </w:r>
      <w:r w:rsidR="00EE4F93">
        <w:rPr>
          <w:rFonts w:ascii="宋体" w:eastAsia="宋体" w:hAnsi="宋体" w:hint="eastAsia"/>
          <w:szCs w:val="21"/>
        </w:rPr>
        <w:t>，</w:t>
      </w:r>
      <w:r>
        <w:rPr>
          <w:rFonts w:ascii="宋体" w:eastAsia="宋体" w:hAnsi="宋体" w:hint="eastAsia"/>
          <w:szCs w:val="21"/>
        </w:rPr>
        <w:t>报批工业和信息化部。</w:t>
      </w:r>
    </w:p>
    <w:p w:rsidR="00A44188" w:rsidRDefault="00992C33" w:rsidP="00D04153">
      <w:pPr>
        <w:spacing w:line="360" w:lineRule="auto"/>
        <w:rPr>
          <w:rFonts w:ascii="宋体" w:eastAsia="宋体" w:hAnsi="宋体" w:cs="MS Mincho"/>
          <w:b/>
          <w:szCs w:val="21"/>
        </w:rPr>
      </w:pPr>
      <w:r>
        <w:rPr>
          <w:rFonts w:ascii="宋体" w:eastAsia="宋体" w:hAnsi="宋体" w:cs="Times New Roman" w:hint="eastAsia"/>
          <w:b/>
          <w:szCs w:val="21"/>
        </w:rPr>
        <w:t xml:space="preserve">2  </w:t>
      </w:r>
      <w:r>
        <w:rPr>
          <w:rFonts w:ascii="宋体" w:eastAsia="宋体" w:hAnsi="宋体" w:cs="MS Mincho" w:hint="eastAsia"/>
          <w:b/>
          <w:szCs w:val="21"/>
        </w:rPr>
        <w:t>标准编制原则</w:t>
      </w:r>
    </w:p>
    <w:p w:rsidR="00A44188" w:rsidRDefault="00992C33" w:rsidP="00D04153">
      <w:pPr>
        <w:spacing w:line="360" w:lineRule="auto"/>
        <w:rPr>
          <w:rFonts w:ascii="宋体" w:hAnsi="宋体"/>
          <w:szCs w:val="21"/>
        </w:rPr>
      </w:pPr>
      <w:r>
        <w:rPr>
          <w:rFonts w:ascii="宋体" w:eastAsia="宋体" w:hAnsi="宋体" w:cs="MS Mincho" w:hint="eastAsia"/>
          <w:b/>
          <w:szCs w:val="21"/>
        </w:rPr>
        <w:t>2.1</w:t>
      </w:r>
      <w:r>
        <w:rPr>
          <w:rFonts w:ascii="宋体" w:hAnsi="宋体" w:hint="eastAsia"/>
          <w:szCs w:val="21"/>
        </w:rPr>
        <w:t xml:space="preserve"> 相关引用标准。</w:t>
      </w:r>
    </w:p>
    <w:p w:rsidR="00A44188" w:rsidRDefault="00992C33" w:rsidP="00D04153">
      <w:pPr>
        <w:spacing w:line="360" w:lineRule="auto"/>
        <w:ind w:firstLineChars="200" w:firstLine="420"/>
        <w:rPr>
          <w:rFonts w:ascii="宋体" w:hAnsi="宋体"/>
          <w:szCs w:val="21"/>
        </w:rPr>
      </w:pPr>
      <w:r>
        <w:rPr>
          <w:rFonts w:ascii="宋体" w:hAnsi="宋体" w:hint="eastAsia"/>
          <w:szCs w:val="21"/>
        </w:rPr>
        <w:t>根据GB/T 12723《产品单位产量能耗消耗定额编制通则》对标准内容重新编辑。并引用下列标准。</w:t>
      </w:r>
    </w:p>
    <w:p w:rsidR="00A44188" w:rsidRDefault="00992C33" w:rsidP="00D04153">
      <w:pPr>
        <w:spacing w:line="360" w:lineRule="auto"/>
        <w:ind w:firstLineChars="200" w:firstLine="420"/>
        <w:rPr>
          <w:rFonts w:ascii="宋体" w:hAnsi="宋体"/>
          <w:szCs w:val="21"/>
        </w:rPr>
      </w:pPr>
      <w:r>
        <w:rPr>
          <w:rFonts w:ascii="宋体" w:hAnsi="宋体" w:hint="eastAsia"/>
          <w:szCs w:val="21"/>
        </w:rPr>
        <w:t>GB 17167    用能单位能源计量器具配备和管理通则</w:t>
      </w:r>
    </w:p>
    <w:p w:rsidR="00A44188" w:rsidRDefault="00992C33" w:rsidP="00D04153">
      <w:pPr>
        <w:spacing w:line="360" w:lineRule="auto"/>
        <w:ind w:firstLineChars="200" w:firstLine="420"/>
        <w:rPr>
          <w:rFonts w:ascii="宋体" w:hAnsi="宋体"/>
          <w:szCs w:val="21"/>
        </w:rPr>
      </w:pPr>
      <w:r>
        <w:rPr>
          <w:rFonts w:ascii="宋体" w:hAnsi="宋体" w:hint="eastAsia"/>
          <w:szCs w:val="21"/>
        </w:rPr>
        <w:t>GB/T 2589   综合能耗计算通则</w:t>
      </w:r>
    </w:p>
    <w:p w:rsidR="00A44188" w:rsidRDefault="00992C33" w:rsidP="00D04153">
      <w:pPr>
        <w:spacing w:line="360" w:lineRule="auto"/>
        <w:ind w:firstLineChars="200" w:firstLine="420"/>
        <w:rPr>
          <w:rFonts w:ascii="宋体" w:hAnsi="宋体"/>
          <w:szCs w:val="21"/>
        </w:rPr>
      </w:pPr>
      <w:r>
        <w:rPr>
          <w:rFonts w:ascii="宋体" w:hAnsi="宋体" w:hint="eastAsia"/>
          <w:szCs w:val="21"/>
        </w:rPr>
        <w:t>GB/T 3484   企业能量平衡通则</w:t>
      </w:r>
    </w:p>
    <w:p w:rsidR="00A44188" w:rsidRDefault="00992C33" w:rsidP="00D04153">
      <w:pPr>
        <w:spacing w:line="360" w:lineRule="auto"/>
        <w:ind w:firstLineChars="200" w:firstLine="420"/>
        <w:rPr>
          <w:rFonts w:ascii="宋体" w:hAnsi="宋体"/>
          <w:szCs w:val="21"/>
        </w:rPr>
      </w:pPr>
      <w:r>
        <w:rPr>
          <w:rFonts w:ascii="宋体" w:hAnsi="宋体" w:hint="eastAsia"/>
          <w:szCs w:val="21"/>
        </w:rPr>
        <w:t>GB/T 15587  工业企业能耗管理导则</w:t>
      </w:r>
    </w:p>
    <w:p w:rsidR="00A44188" w:rsidRDefault="00992C33" w:rsidP="00D04153">
      <w:pPr>
        <w:pStyle w:val="aa"/>
        <w:spacing w:line="360" w:lineRule="auto"/>
        <w:ind w:firstLine="420"/>
        <w:rPr>
          <w:rFonts w:hAnsi="宋体"/>
          <w:color w:val="000000"/>
          <w:szCs w:val="21"/>
        </w:rPr>
      </w:pPr>
      <w:r>
        <w:rPr>
          <w:rFonts w:hAnsi="宋体" w:hint="eastAsia"/>
          <w:szCs w:val="21"/>
        </w:rPr>
        <w:t>YS/T 339    锡精矿</w:t>
      </w:r>
    </w:p>
    <w:p w:rsidR="00A44188" w:rsidRDefault="00992C33" w:rsidP="00D04153">
      <w:pPr>
        <w:spacing w:line="360" w:lineRule="auto"/>
        <w:rPr>
          <w:rFonts w:ascii="宋体" w:eastAsia="宋体" w:hAnsi="宋体"/>
          <w:szCs w:val="21"/>
        </w:rPr>
      </w:pPr>
      <w:r>
        <w:rPr>
          <w:rFonts w:ascii="宋体" w:eastAsia="宋体" w:hAnsi="宋体" w:hint="eastAsia"/>
          <w:szCs w:val="21"/>
        </w:rPr>
        <w:t>2.1</w:t>
      </w:r>
      <w:r>
        <w:rPr>
          <w:rFonts w:ascii="宋体" w:eastAsia="宋体" w:hAnsi="宋体" w:cs="Times New Roman" w:hint="eastAsia"/>
          <w:szCs w:val="21"/>
        </w:rPr>
        <w:t>规范行业行为</w:t>
      </w:r>
    </w:p>
    <w:p w:rsidR="00A44188" w:rsidRDefault="00992C33" w:rsidP="00D04153">
      <w:pPr>
        <w:spacing w:line="360" w:lineRule="auto"/>
        <w:ind w:firstLineChars="200" w:firstLine="420"/>
        <w:rPr>
          <w:rFonts w:ascii="宋体" w:eastAsia="宋体" w:hAnsi="宋体" w:cs="Times New Roman"/>
          <w:szCs w:val="21"/>
        </w:rPr>
      </w:pPr>
      <w:r>
        <w:rPr>
          <w:rFonts w:ascii="宋体" w:eastAsia="宋体" w:hAnsi="宋体" w:hint="eastAsia"/>
          <w:szCs w:val="21"/>
        </w:rPr>
        <w:t>YS/T 709-20XX</w:t>
      </w:r>
      <w:r>
        <w:rPr>
          <w:rFonts w:ascii="宋体" w:eastAsia="宋体" w:hAnsi="宋体" w:cs="Times New Roman" w:hint="eastAsia"/>
          <w:szCs w:val="21"/>
        </w:rPr>
        <w:t>《锡精矿单位产品能源消耗限额》标准，</w:t>
      </w:r>
      <w:proofErr w:type="gramStart"/>
      <w:r>
        <w:rPr>
          <w:rFonts w:ascii="宋体" w:eastAsia="宋体" w:hAnsi="宋体" w:cs="Times New Roman" w:hint="eastAsia"/>
          <w:szCs w:val="21"/>
        </w:rPr>
        <w:t>对锡</w:t>
      </w:r>
      <w:r>
        <w:rPr>
          <w:rFonts w:ascii="宋体" w:eastAsia="宋体" w:hAnsi="宋体" w:hint="eastAsia"/>
          <w:szCs w:val="21"/>
        </w:rPr>
        <w:t>精矿</w:t>
      </w:r>
      <w:proofErr w:type="gramEnd"/>
      <w:r>
        <w:rPr>
          <w:rFonts w:ascii="宋体" w:eastAsia="宋体" w:hAnsi="宋体" w:hint="eastAsia"/>
          <w:szCs w:val="21"/>
        </w:rPr>
        <w:t>产品生产</w:t>
      </w:r>
      <w:r>
        <w:rPr>
          <w:rFonts w:ascii="宋体" w:eastAsia="宋体" w:hAnsi="宋体" w:cs="Times New Roman" w:hint="eastAsia"/>
          <w:szCs w:val="21"/>
        </w:rPr>
        <w:t>企业的能源消耗设定了严格的限额指标，确保现有锡</w:t>
      </w:r>
      <w:r>
        <w:rPr>
          <w:rFonts w:ascii="宋体" w:eastAsia="宋体" w:hAnsi="宋体" w:hint="eastAsia"/>
          <w:szCs w:val="21"/>
        </w:rPr>
        <w:t>精矿产品生产</w:t>
      </w:r>
      <w:r>
        <w:rPr>
          <w:rFonts w:ascii="宋体" w:eastAsia="宋体" w:hAnsi="宋体" w:cs="Times New Roman" w:hint="eastAsia"/>
          <w:szCs w:val="21"/>
        </w:rPr>
        <w:t>企业通过技术改造等措施降低能源消耗，并防止新建锡</w:t>
      </w:r>
      <w:r>
        <w:rPr>
          <w:rFonts w:ascii="宋体" w:eastAsia="宋体" w:hAnsi="宋体" w:hint="eastAsia"/>
          <w:szCs w:val="21"/>
        </w:rPr>
        <w:t>精矿产品生产</w:t>
      </w:r>
      <w:r>
        <w:rPr>
          <w:rFonts w:ascii="宋体" w:eastAsia="宋体" w:hAnsi="宋体" w:cs="Times New Roman" w:hint="eastAsia"/>
          <w:szCs w:val="21"/>
        </w:rPr>
        <w:t>企业盲目投资和低水平重复建设，浪费能源资源。</w:t>
      </w:r>
    </w:p>
    <w:p w:rsidR="00A44188" w:rsidRDefault="00992C33" w:rsidP="00D04153">
      <w:pPr>
        <w:tabs>
          <w:tab w:val="left" w:pos="0"/>
        </w:tabs>
        <w:spacing w:line="360" w:lineRule="auto"/>
        <w:rPr>
          <w:rFonts w:ascii="宋体" w:eastAsia="宋体" w:hAnsi="宋体" w:cs="Times New Roman"/>
          <w:szCs w:val="21"/>
        </w:rPr>
      </w:pPr>
      <w:r>
        <w:rPr>
          <w:rFonts w:ascii="宋体" w:eastAsia="宋体" w:hAnsi="宋体" w:cs="Times New Roman" w:hint="eastAsia"/>
          <w:szCs w:val="21"/>
        </w:rPr>
        <w:t>2</w:t>
      </w:r>
      <w:r>
        <w:rPr>
          <w:rFonts w:ascii="宋体" w:eastAsia="宋体" w:hAnsi="宋体" w:hint="eastAsia"/>
          <w:szCs w:val="21"/>
        </w:rPr>
        <w:t>.2</w:t>
      </w:r>
      <w:r>
        <w:rPr>
          <w:rFonts w:ascii="宋体" w:eastAsia="宋体" w:hAnsi="宋体" w:cs="Times New Roman" w:hint="eastAsia"/>
          <w:szCs w:val="21"/>
        </w:rPr>
        <w:t>推进行业技术进步</w:t>
      </w:r>
    </w:p>
    <w:p w:rsidR="00A44188" w:rsidRDefault="00992C33" w:rsidP="00D04153">
      <w:pPr>
        <w:tabs>
          <w:tab w:val="left" w:pos="0"/>
        </w:tabs>
        <w:spacing w:line="360" w:lineRule="auto"/>
        <w:ind w:firstLineChars="250" w:firstLine="525"/>
        <w:rPr>
          <w:rFonts w:ascii="宋体" w:eastAsia="宋体" w:hAnsi="宋体" w:cs="Times New Roman"/>
          <w:szCs w:val="21"/>
        </w:rPr>
      </w:pPr>
      <w:r>
        <w:rPr>
          <w:rFonts w:ascii="宋体" w:eastAsia="宋体" w:hAnsi="宋体" w:hint="eastAsia"/>
          <w:szCs w:val="21"/>
        </w:rPr>
        <w:t>YS/T 709-20XX</w:t>
      </w:r>
      <w:r>
        <w:rPr>
          <w:rFonts w:ascii="宋体" w:eastAsia="宋体" w:hAnsi="宋体" w:cs="Times New Roman" w:hint="eastAsia"/>
          <w:szCs w:val="21"/>
        </w:rPr>
        <w:t>《锡精矿单位产品能源消耗限额》标准，</w:t>
      </w:r>
      <w:r>
        <w:rPr>
          <w:rFonts w:ascii="宋体" w:eastAsia="宋体" w:hAnsi="宋体" w:cs="Times New Roman" w:hint="eastAsia"/>
          <w:bCs/>
          <w:szCs w:val="21"/>
        </w:rPr>
        <w:t>是在充分调研现有生产企业的基础上，综合分析各生产企业的能源消耗数据，对大多数的</w:t>
      </w:r>
      <w:r>
        <w:rPr>
          <w:rFonts w:ascii="宋体" w:eastAsia="宋体" w:hAnsi="宋体" w:hint="eastAsia"/>
          <w:bCs/>
          <w:szCs w:val="21"/>
        </w:rPr>
        <w:t>生产</w:t>
      </w:r>
      <w:r>
        <w:rPr>
          <w:rFonts w:ascii="宋体" w:eastAsia="宋体" w:hAnsi="宋体" w:cs="Times New Roman" w:hint="eastAsia"/>
          <w:bCs/>
          <w:szCs w:val="21"/>
        </w:rPr>
        <w:t>企业是适用的；同时，</w:t>
      </w:r>
      <w:r>
        <w:rPr>
          <w:rFonts w:ascii="宋体" w:eastAsia="宋体" w:hAnsi="宋体" w:cs="Times New Roman" w:hint="eastAsia"/>
          <w:szCs w:val="21"/>
        </w:rPr>
        <w:t>要求现有企业通过技术改造等措施使能源消耗达到限额限定值，要求新建企业采用先进技术确保能源消耗达到限额准入值，更激励所有企业积极采用先进工艺和技术使能耗达到限额先进值，共同推进技术进步，实现企业在能源消耗上的整体降低。</w:t>
      </w:r>
    </w:p>
    <w:p w:rsidR="00A44188" w:rsidRDefault="00992C33" w:rsidP="00D04153">
      <w:pPr>
        <w:spacing w:line="360" w:lineRule="auto"/>
        <w:rPr>
          <w:rFonts w:ascii="宋体" w:eastAsia="宋体" w:hAnsi="宋体" w:cs="Times New Roman"/>
          <w:bCs/>
          <w:szCs w:val="21"/>
        </w:rPr>
      </w:pPr>
      <w:r>
        <w:rPr>
          <w:rFonts w:ascii="宋体" w:eastAsia="宋体" w:hAnsi="宋体" w:hint="eastAsia"/>
          <w:bCs/>
          <w:szCs w:val="21"/>
        </w:rPr>
        <w:t>2.3</w:t>
      </w:r>
      <w:r>
        <w:rPr>
          <w:rFonts w:ascii="宋体" w:eastAsia="宋体" w:hAnsi="宋体" w:cs="Times New Roman" w:hint="eastAsia"/>
          <w:bCs/>
          <w:szCs w:val="21"/>
        </w:rPr>
        <w:t>鼓励先进、淘汰落后</w:t>
      </w:r>
    </w:p>
    <w:p w:rsidR="00A44188" w:rsidRDefault="00992C33" w:rsidP="00D04153">
      <w:pPr>
        <w:spacing w:line="360" w:lineRule="auto"/>
        <w:ind w:firstLineChars="250" w:firstLine="525"/>
        <w:rPr>
          <w:rFonts w:ascii="宋体" w:eastAsia="宋体" w:hAnsi="宋体" w:cs="Times New Roman"/>
          <w:bCs/>
          <w:szCs w:val="21"/>
        </w:rPr>
      </w:pPr>
      <w:r>
        <w:rPr>
          <w:rFonts w:ascii="宋体" w:eastAsia="宋体" w:hAnsi="宋体" w:hint="eastAsia"/>
          <w:szCs w:val="21"/>
        </w:rPr>
        <w:t>YS/T 709-20XX</w:t>
      </w:r>
      <w:r>
        <w:rPr>
          <w:rFonts w:ascii="宋体" w:eastAsia="宋体" w:hAnsi="宋体" w:cs="Times New Roman" w:hint="eastAsia"/>
          <w:szCs w:val="21"/>
        </w:rPr>
        <w:t>《锡精矿单位产品能源消耗限额》标准中的技术条款要求</w:t>
      </w:r>
      <w:r>
        <w:rPr>
          <w:rFonts w:ascii="宋体" w:eastAsia="宋体" w:hAnsi="宋体" w:cs="Times New Roman" w:hint="eastAsia"/>
          <w:bCs/>
          <w:szCs w:val="21"/>
        </w:rPr>
        <w:t>，将</w:t>
      </w:r>
      <w:r>
        <w:rPr>
          <w:rFonts w:ascii="宋体" w:eastAsia="宋体" w:hAnsi="宋体" w:hint="eastAsia"/>
          <w:bCs/>
          <w:szCs w:val="21"/>
        </w:rPr>
        <w:t>锡精矿生产</w:t>
      </w:r>
      <w:r>
        <w:rPr>
          <w:rFonts w:ascii="宋体" w:eastAsia="宋体" w:hAnsi="宋体" w:cs="Times New Roman" w:hint="eastAsia"/>
          <w:bCs/>
          <w:szCs w:val="21"/>
        </w:rPr>
        <w:t>企业单位产品能源消耗在</w:t>
      </w:r>
      <w:r>
        <w:rPr>
          <w:rFonts w:ascii="宋体" w:eastAsia="宋体" w:hAnsi="宋体" w:hint="eastAsia"/>
          <w:szCs w:val="21"/>
        </w:rPr>
        <w:t>YS/T 709-2009</w:t>
      </w:r>
      <w:r>
        <w:rPr>
          <w:rFonts w:ascii="宋体" w:eastAsia="宋体" w:hAnsi="宋体" w:cs="Times New Roman" w:hint="eastAsia"/>
          <w:szCs w:val="21"/>
        </w:rPr>
        <w:t>《</w:t>
      </w:r>
      <w:r>
        <w:rPr>
          <w:rFonts w:ascii="宋体" w:eastAsia="宋体" w:hAnsi="宋体" w:hint="eastAsia"/>
          <w:szCs w:val="21"/>
        </w:rPr>
        <w:t>锡精矿生产</w:t>
      </w:r>
      <w:r>
        <w:rPr>
          <w:rFonts w:ascii="宋体" w:eastAsia="宋体" w:hAnsi="宋体" w:cs="Times New Roman" w:hint="eastAsia"/>
          <w:szCs w:val="21"/>
        </w:rPr>
        <w:t>能源消耗限额》标准</w:t>
      </w:r>
      <w:r>
        <w:rPr>
          <w:rFonts w:ascii="宋体" w:eastAsia="宋体" w:hAnsi="宋体" w:cs="Times New Roman" w:hint="eastAsia"/>
          <w:bCs/>
          <w:szCs w:val="21"/>
        </w:rPr>
        <w:t>基础等级有所提升，对技术落后、单位产</w:t>
      </w:r>
      <w:r>
        <w:rPr>
          <w:rFonts w:ascii="宋体" w:eastAsia="宋体" w:hAnsi="宋体" w:cs="Times New Roman" w:hint="eastAsia"/>
          <w:bCs/>
          <w:szCs w:val="21"/>
        </w:rPr>
        <w:lastRenderedPageBreak/>
        <w:t>品能源消耗高的企业进行了限制</w:t>
      </w:r>
      <w:r>
        <w:rPr>
          <w:rFonts w:ascii="宋体" w:eastAsia="宋体" w:hAnsi="宋体" w:cs="Times New Roman" w:hint="eastAsia"/>
          <w:szCs w:val="21"/>
        </w:rPr>
        <w:t>，因此，新标准起到鼓励先进、淘汰落后的作用。</w:t>
      </w:r>
    </w:p>
    <w:p w:rsidR="00A44188" w:rsidRDefault="00992C33" w:rsidP="00D04153">
      <w:pPr>
        <w:spacing w:line="360" w:lineRule="auto"/>
        <w:rPr>
          <w:rFonts w:ascii="宋体" w:eastAsia="宋体" w:hAnsi="宋体" w:cs="Times New Roman"/>
          <w:bCs/>
          <w:szCs w:val="21"/>
        </w:rPr>
      </w:pPr>
      <w:r>
        <w:rPr>
          <w:rFonts w:ascii="宋体" w:eastAsia="宋体" w:hAnsi="宋体" w:hint="eastAsia"/>
          <w:bCs/>
          <w:szCs w:val="21"/>
        </w:rPr>
        <w:t>2.4</w:t>
      </w:r>
      <w:r>
        <w:rPr>
          <w:rFonts w:ascii="宋体" w:eastAsia="宋体" w:hAnsi="宋体" w:cs="Times New Roman" w:hint="eastAsia"/>
          <w:bCs/>
          <w:szCs w:val="21"/>
        </w:rPr>
        <w:t>便于交流与考评</w:t>
      </w:r>
    </w:p>
    <w:p w:rsidR="00A44188" w:rsidRDefault="00992C33" w:rsidP="00D04153">
      <w:pPr>
        <w:spacing w:line="360" w:lineRule="auto"/>
        <w:ind w:firstLineChars="300" w:firstLine="630"/>
        <w:rPr>
          <w:rFonts w:ascii="宋体" w:eastAsia="宋体" w:hAnsi="宋体" w:cs="Times New Roman"/>
          <w:szCs w:val="21"/>
        </w:rPr>
      </w:pPr>
      <w:r>
        <w:rPr>
          <w:rFonts w:ascii="宋体" w:eastAsia="宋体" w:hAnsi="宋体" w:hint="eastAsia"/>
          <w:szCs w:val="21"/>
        </w:rPr>
        <w:t>YS/T 709-20XX</w:t>
      </w:r>
      <w:r>
        <w:rPr>
          <w:rFonts w:ascii="宋体" w:eastAsia="宋体" w:hAnsi="宋体" w:cs="Times New Roman" w:hint="eastAsia"/>
          <w:szCs w:val="21"/>
        </w:rPr>
        <w:t>《锡精矿单位产品能源消耗限额》是</w:t>
      </w:r>
      <w:r>
        <w:rPr>
          <w:rFonts w:ascii="宋体" w:eastAsia="宋体" w:hAnsi="宋体" w:cs="Times New Roman" w:hint="eastAsia"/>
          <w:bCs/>
          <w:szCs w:val="21"/>
        </w:rPr>
        <w:t>在</w:t>
      </w:r>
      <w:r>
        <w:rPr>
          <w:rFonts w:ascii="宋体" w:eastAsia="宋体" w:hAnsi="宋体" w:hint="eastAsia"/>
          <w:szCs w:val="21"/>
        </w:rPr>
        <w:t>YS/T 709-2009</w:t>
      </w:r>
      <w:r>
        <w:rPr>
          <w:rFonts w:ascii="宋体" w:eastAsia="宋体" w:hAnsi="宋体" w:cs="Times New Roman" w:hint="eastAsia"/>
          <w:szCs w:val="21"/>
        </w:rPr>
        <w:t>《</w:t>
      </w:r>
      <w:r>
        <w:rPr>
          <w:rFonts w:ascii="宋体" w:eastAsia="宋体" w:hAnsi="宋体" w:hint="eastAsia"/>
          <w:szCs w:val="21"/>
        </w:rPr>
        <w:t>锡精矿生产</w:t>
      </w:r>
      <w:r>
        <w:rPr>
          <w:rFonts w:ascii="宋体" w:eastAsia="宋体" w:hAnsi="宋体" w:cs="Times New Roman" w:hint="eastAsia"/>
          <w:szCs w:val="21"/>
        </w:rPr>
        <w:t>能源消耗限额》标准</w:t>
      </w:r>
      <w:r>
        <w:rPr>
          <w:rFonts w:ascii="宋体" w:eastAsia="宋体" w:hAnsi="宋体" w:cs="Times New Roman" w:hint="eastAsia"/>
          <w:bCs/>
          <w:szCs w:val="21"/>
        </w:rPr>
        <w:t>基础上修订的，</w:t>
      </w:r>
      <w:r>
        <w:rPr>
          <w:rFonts w:ascii="宋体" w:eastAsia="宋体" w:hAnsi="宋体" w:cs="Times New Roman" w:hint="eastAsia"/>
          <w:szCs w:val="21"/>
        </w:rPr>
        <w:t>数据来源更广泛，适用性更强，操作性更好，便于行业之间的内部交流，也便于有关部门对企业能源消耗进行更公正、更准确的考评。</w:t>
      </w:r>
    </w:p>
    <w:p w:rsidR="00EE4F93" w:rsidRDefault="00992C33" w:rsidP="00D04153">
      <w:pPr>
        <w:spacing w:line="360" w:lineRule="auto"/>
        <w:rPr>
          <w:rFonts w:ascii="宋体" w:eastAsia="宋体" w:hAnsi="宋体"/>
          <w:b/>
          <w:szCs w:val="21"/>
        </w:rPr>
      </w:pPr>
      <w:r>
        <w:rPr>
          <w:rFonts w:ascii="宋体" w:eastAsia="宋体" w:hAnsi="宋体" w:cs="MS Mincho" w:hint="eastAsia"/>
          <w:b/>
          <w:szCs w:val="21"/>
        </w:rPr>
        <w:t xml:space="preserve">3  </w:t>
      </w:r>
      <w:r>
        <w:rPr>
          <w:rFonts w:ascii="宋体" w:eastAsia="宋体" w:hAnsi="宋体" w:hint="eastAsia"/>
          <w:b/>
          <w:szCs w:val="21"/>
        </w:rPr>
        <w:t>标准修订主要内容的确认依据</w:t>
      </w:r>
    </w:p>
    <w:p w:rsidR="00EE4F93" w:rsidRDefault="00992C33" w:rsidP="00D04153">
      <w:pPr>
        <w:spacing w:line="360" w:lineRule="auto"/>
        <w:rPr>
          <w:rFonts w:ascii="宋体" w:eastAsia="宋体" w:hAnsi="宋体"/>
          <w:szCs w:val="21"/>
        </w:rPr>
      </w:pPr>
      <w:r>
        <w:rPr>
          <w:rFonts w:ascii="宋体" w:eastAsia="宋体" w:hAnsi="宋体" w:hint="eastAsia"/>
          <w:szCs w:val="21"/>
        </w:rPr>
        <w:t>3.1调研企业锡精矿产能</w:t>
      </w:r>
      <w:r w:rsidR="00EE4F93">
        <w:rPr>
          <w:rFonts w:ascii="宋体" w:eastAsia="宋体" w:hAnsi="宋体" w:hint="eastAsia"/>
          <w:szCs w:val="21"/>
        </w:rPr>
        <w:t>及意见征求情况</w:t>
      </w:r>
    </w:p>
    <w:p w:rsidR="00EE4F93" w:rsidRDefault="00EE4F93" w:rsidP="00D04153">
      <w:pPr>
        <w:spacing w:line="360" w:lineRule="auto"/>
        <w:jc w:val="center"/>
        <w:rPr>
          <w:rFonts w:ascii="宋体" w:eastAsia="宋体" w:hAnsi="宋体"/>
          <w:szCs w:val="21"/>
        </w:rPr>
      </w:pPr>
      <w:r>
        <w:rPr>
          <w:rFonts w:ascii="宋体" w:eastAsia="宋体" w:hAnsi="宋体" w:hint="eastAsia"/>
          <w:szCs w:val="21"/>
        </w:rPr>
        <w:t>调研企业锡精矿产能及意见征求情况表2</w:t>
      </w:r>
    </w:p>
    <w:tbl>
      <w:tblPr>
        <w:tblW w:w="9978" w:type="dxa"/>
        <w:jc w:val="center"/>
        <w:tblInd w:w="-5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0"/>
        <w:gridCol w:w="1962"/>
        <w:gridCol w:w="1664"/>
        <w:gridCol w:w="1718"/>
        <w:gridCol w:w="1159"/>
        <w:gridCol w:w="859"/>
        <w:gridCol w:w="886"/>
        <w:gridCol w:w="980"/>
      </w:tblGrid>
      <w:tr w:rsidR="00A44188">
        <w:trPr>
          <w:trHeight w:hRule="exact" w:val="909"/>
          <w:jc w:val="center"/>
        </w:trPr>
        <w:tc>
          <w:tcPr>
            <w:tcW w:w="750" w:type="dxa"/>
            <w:tcBorders>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序号</w:t>
            </w:r>
          </w:p>
        </w:tc>
        <w:tc>
          <w:tcPr>
            <w:tcW w:w="1962" w:type="dxa"/>
            <w:tcBorders>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单位名称</w:t>
            </w:r>
          </w:p>
        </w:tc>
        <w:tc>
          <w:tcPr>
            <w:tcW w:w="1664"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年产量（以精矿产品计）</w:t>
            </w:r>
          </w:p>
        </w:tc>
        <w:tc>
          <w:tcPr>
            <w:tcW w:w="1718"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proofErr w:type="gramStart"/>
            <w:r>
              <w:rPr>
                <w:rFonts w:ascii="宋体" w:eastAsia="宋体" w:hAnsi="宋体" w:cs="宋体" w:hint="eastAsia"/>
                <w:sz w:val="18"/>
                <w:szCs w:val="18"/>
              </w:rPr>
              <w:t>国内锡</w:t>
            </w:r>
            <w:proofErr w:type="gramEnd"/>
            <w:r>
              <w:rPr>
                <w:rFonts w:ascii="宋体" w:eastAsia="宋体" w:hAnsi="宋体" w:cs="宋体" w:hint="eastAsia"/>
                <w:sz w:val="18"/>
                <w:szCs w:val="18"/>
              </w:rPr>
              <w:t>精矿产量（2017年~2019年三年平均）</w:t>
            </w:r>
          </w:p>
        </w:tc>
        <w:tc>
          <w:tcPr>
            <w:tcW w:w="11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占国内产量的比例%</w:t>
            </w:r>
          </w:p>
        </w:tc>
        <w:tc>
          <w:tcPr>
            <w:tcW w:w="8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调研方式</w:t>
            </w:r>
          </w:p>
        </w:tc>
        <w:tc>
          <w:tcPr>
            <w:tcW w:w="886"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回复方式</w:t>
            </w:r>
          </w:p>
        </w:tc>
        <w:tc>
          <w:tcPr>
            <w:tcW w:w="980"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回复意见</w:t>
            </w:r>
          </w:p>
        </w:tc>
      </w:tr>
      <w:tr w:rsidR="00A44188">
        <w:trPr>
          <w:trHeight w:hRule="exact" w:val="648"/>
          <w:jc w:val="center"/>
        </w:trPr>
        <w:tc>
          <w:tcPr>
            <w:tcW w:w="750" w:type="dxa"/>
            <w:tcBorders>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1</w:t>
            </w:r>
          </w:p>
        </w:tc>
        <w:tc>
          <w:tcPr>
            <w:tcW w:w="1962" w:type="dxa"/>
            <w:tcBorders>
              <w:right w:val="single" w:sz="4" w:space="0" w:color="auto"/>
            </w:tcBorders>
            <w:vAlign w:val="center"/>
          </w:tcPr>
          <w:p w:rsidR="00A44188" w:rsidRDefault="00992C33">
            <w:pPr>
              <w:spacing w:line="360" w:lineRule="auto"/>
              <w:jc w:val="left"/>
              <w:rPr>
                <w:rFonts w:ascii="宋体" w:eastAsia="宋体" w:hAnsi="宋体" w:cs="宋体"/>
                <w:sz w:val="18"/>
                <w:szCs w:val="18"/>
              </w:rPr>
            </w:pPr>
            <w:r>
              <w:rPr>
                <w:rFonts w:ascii="宋体" w:eastAsia="宋体" w:hAnsi="宋体" w:cs="宋体" w:hint="eastAsia"/>
                <w:sz w:val="18"/>
                <w:szCs w:val="18"/>
              </w:rPr>
              <w:t>云南锡业股份有限公司</w:t>
            </w:r>
          </w:p>
        </w:tc>
        <w:tc>
          <w:tcPr>
            <w:tcW w:w="1664"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4.5万吨（不含华联锌</w:t>
            </w:r>
            <w:proofErr w:type="gramStart"/>
            <w:r>
              <w:rPr>
                <w:rFonts w:ascii="宋体" w:eastAsia="宋体" w:hAnsi="宋体" w:cs="宋体" w:hint="eastAsia"/>
                <w:sz w:val="18"/>
                <w:szCs w:val="18"/>
              </w:rPr>
              <w:t>铟</w:t>
            </w:r>
            <w:proofErr w:type="gramEnd"/>
            <w:r>
              <w:rPr>
                <w:rFonts w:ascii="宋体" w:eastAsia="宋体" w:hAnsi="宋体" w:cs="宋体" w:hint="eastAsia"/>
                <w:sz w:val="18"/>
                <w:szCs w:val="18"/>
              </w:rPr>
              <w:t>公司）</w:t>
            </w:r>
          </w:p>
        </w:tc>
        <w:tc>
          <w:tcPr>
            <w:tcW w:w="1718" w:type="dxa"/>
            <w:vMerge w:val="restart"/>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9.13万吨</w:t>
            </w:r>
          </w:p>
        </w:tc>
        <w:tc>
          <w:tcPr>
            <w:tcW w:w="11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49%</w:t>
            </w:r>
          </w:p>
        </w:tc>
        <w:tc>
          <w:tcPr>
            <w:tcW w:w="8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走访</w:t>
            </w:r>
          </w:p>
        </w:tc>
        <w:tc>
          <w:tcPr>
            <w:tcW w:w="886"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书面</w:t>
            </w:r>
          </w:p>
        </w:tc>
        <w:tc>
          <w:tcPr>
            <w:tcW w:w="980"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提出2条建议</w:t>
            </w:r>
          </w:p>
        </w:tc>
      </w:tr>
      <w:tr w:rsidR="00A44188">
        <w:trPr>
          <w:trHeight w:hRule="exact" w:val="653"/>
          <w:jc w:val="center"/>
        </w:trPr>
        <w:tc>
          <w:tcPr>
            <w:tcW w:w="750" w:type="dxa"/>
            <w:tcBorders>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2</w:t>
            </w:r>
          </w:p>
        </w:tc>
        <w:tc>
          <w:tcPr>
            <w:tcW w:w="1962" w:type="dxa"/>
            <w:tcBorders>
              <w:right w:val="single" w:sz="4" w:space="0" w:color="auto"/>
            </w:tcBorders>
            <w:vAlign w:val="center"/>
          </w:tcPr>
          <w:p w:rsidR="00A44188" w:rsidRDefault="00992C33">
            <w:pPr>
              <w:spacing w:line="360" w:lineRule="auto"/>
              <w:jc w:val="left"/>
              <w:rPr>
                <w:rFonts w:ascii="宋体" w:eastAsia="宋体" w:hAnsi="宋体" w:cs="宋体"/>
                <w:sz w:val="18"/>
                <w:szCs w:val="18"/>
              </w:rPr>
            </w:pPr>
            <w:r>
              <w:rPr>
                <w:rFonts w:ascii="宋体" w:eastAsia="宋体" w:hAnsi="宋体" w:cs="宋体" w:hint="eastAsia"/>
                <w:sz w:val="18"/>
                <w:szCs w:val="18"/>
              </w:rPr>
              <w:t>华联锌</w:t>
            </w:r>
            <w:proofErr w:type="gramStart"/>
            <w:r>
              <w:rPr>
                <w:rFonts w:ascii="宋体" w:eastAsia="宋体" w:hAnsi="宋体" w:cs="宋体" w:hint="eastAsia"/>
                <w:sz w:val="18"/>
                <w:szCs w:val="18"/>
              </w:rPr>
              <w:t>铟</w:t>
            </w:r>
            <w:proofErr w:type="gramEnd"/>
            <w:r>
              <w:rPr>
                <w:rFonts w:ascii="宋体" w:eastAsia="宋体" w:hAnsi="宋体" w:cs="宋体" w:hint="eastAsia"/>
                <w:sz w:val="18"/>
                <w:szCs w:val="18"/>
              </w:rPr>
              <w:t>股份有限公司</w:t>
            </w:r>
          </w:p>
        </w:tc>
        <w:tc>
          <w:tcPr>
            <w:tcW w:w="1664"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1.5万吨</w:t>
            </w:r>
          </w:p>
        </w:tc>
        <w:tc>
          <w:tcPr>
            <w:tcW w:w="1718" w:type="dxa"/>
            <w:vMerge/>
            <w:tcBorders>
              <w:left w:val="single" w:sz="4" w:space="0" w:color="auto"/>
              <w:right w:val="single" w:sz="4" w:space="0" w:color="auto"/>
            </w:tcBorders>
            <w:vAlign w:val="center"/>
          </w:tcPr>
          <w:p w:rsidR="00A44188" w:rsidRDefault="00A44188">
            <w:pPr>
              <w:spacing w:line="360" w:lineRule="auto"/>
              <w:jc w:val="center"/>
              <w:rPr>
                <w:rFonts w:ascii="宋体" w:eastAsia="宋体" w:hAnsi="宋体" w:cs="宋体"/>
                <w:sz w:val="18"/>
                <w:szCs w:val="18"/>
              </w:rPr>
            </w:pPr>
          </w:p>
        </w:tc>
        <w:tc>
          <w:tcPr>
            <w:tcW w:w="11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16%</w:t>
            </w:r>
          </w:p>
        </w:tc>
        <w:tc>
          <w:tcPr>
            <w:tcW w:w="8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函调</w:t>
            </w:r>
          </w:p>
        </w:tc>
        <w:tc>
          <w:tcPr>
            <w:tcW w:w="886"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书面</w:t>
            </w:r>
          </w:p>
        </w:tc>
        <w:tc>
          <w:tcPr>
            <w:tcW w:w="980"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无意见</w:t>
            </w:r>
          </w:p>
        </w:tc>
      </w:tr>
      <w:tr w:rsidR="00A44188">
        <w:trPr>
          <w:trHeight w:hRule="exact" w:val="637"/>
          <w:jc w:val="center"/>
        </w:trPr>
        <w:tc>
          <w:tcPr>
            <w:tcW w:w="750" w:type="dxa"/>
            <w:tcBorders>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3</w:t>
            </w:r>
          </w:p>
        </w:tc>
        <w:tc>
          <w:tcPr>
            <w:tcW w:w="1962" w:type="dxa"/>
            <w:tcBorders>
              <w:right w:val="single" w:sz="4" w:space="0" w:color="auto"/>
            </w:tcBorders>
            <w:vAlign w:val="center"/>
          </w:tcPr>
          <w:p w:rsidR="00A44188" w:rsidRDefault="00992C33">
            <w:pPr>
              <w:spacing w:line="360" w:lineRule="auto"/>
              <w:jc w:val="left"/>
              <w:rPr>
                <w:rFonts w:ascii="宋体" w:eastAsia="宋体" w:hAnsi="宋体" w:cs="宋体"/>
                <w:sz w:val="18"/>
                <w:szCs w:val="18"/>
              </w:rPr>
            </w:pPr>
            <w:r>
              <w:rPr>
                <w:rFonts w:ascii="宋体" w:eastAsia="宋体" w:hAnsi="宋体" w:cs="宋体" w:hint="eastAsia"/>
                <w:sz w:val="18"/>
                <w:szCs w:val="18"/>
              </w:rPr>
              <w:t>广西华锡集团股份有限公司</w:t>
            </w:r>
          </w:p>
        </w:tc>
        <w:tc>
          <w:tcPr>
            <w:tcW w:w="1664"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2万吨</w:t>
            </w:r>
          </w:p>
        </w:tc>
        <w:tc>
          <w:tcPr>
            <w:tcW w:w="1718" w:type="dxa"/>
            <w:vMerge/>
            <w:tcBorders>
              <w:left w:val="single" w:sz="4" w:space="0" w:color="auto"/>
              <w:right w:val="single" w:sz="4" w:space="0" w:color="auto"/>
            </w:tcBorders>
            <w:vAlign w:val="center"/>
          </w:tcPr>
          <w:p w:rsidR="00A44188" w:rsidRDefault="00A44188">
            <w:pPr>
              <w:spacing w:line="360" w:lineRule="auto"/>
              <w:jc w:val="center"/>
              <w:rPr>
                <w:rFonts w:ascii="宋体" w:eastAsia="宋体" w:hAnsi="宋体" w:cs="宋体"/>
                <w:sz w:val="18"/>
                <w:szCs w:val="18"/>
              </w:rPr>
            </w:pPr>
          </w:p>
        </w:tc>
        <w:tc>
          <w:tcPr>
            <w:tcW w:w="11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22%</w:t>
            </w:r>
          </w:p>
        </w:tc>
        <w:tc>
          <w:tcPr>
            <w:tcW w:w="8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函调</w:t>
            </w:r>
          </w:p>
        </w:tc>
        <w:tc>
          <w:tcPr>
            <w:tcW w:w="886"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书面</w:t>
            </w:r>
          </w:p>
        </w:tc>
        <w:tc>
          <w:tcPr>
            <w:tcW w:w="980"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提出2条建议</w:t>
            </w:r>
          </w:p>
        </w:tc>
      </w:tr>
      <w:tr w:rsidR="00A44188">
        <w:trPr>
          <w:trHeight w:hRule="exact" w:val="981"/>
          <w:jc w:val="center"/>
        </w:trPr>
        <w:tc>
          <w:tcPr>
            <w:tcW w:w="750" w:type="dxa"/>
            <w:tcBorders>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4</w:t>
            </w:r>
          </w:p>
        </w:tc>
        <w:tc>
          <w:tcPr>
            <w:tcW w:w="1962" w:type="dxa"/>
            <w:tcBorders>
              <w:right w:val="single" w:sz="4" w:space="0" w:color="auto"/>
            </w:tcBorders>
            <w:vAlign w:val="center"/>
          </w:tcPr>
          <w:p w:rsidR="00A44188" w:rsidRDefault="00992C33">
            <w:pPr>
              <w:spacing w:line="360" w:lineRule="auto"/>
              <w:jc w:val="left"/>
              <w:rPr>
                <w:rFonts w:ascii="宋体" w:eastAsia="宋体" w:hAnsi="宋体" w:cs="宋体"/>
                <w:sz w:val="18"/>
                <w:szCs w:val="18"/>
              </w:rPr>
            </w:pPr>
            <w:r>
              <w:rPr>
                <w:rFonts w:ascii="宋体" w:eastAsia="宋体" w:hAnsi="宋体" w:cs="宋体" w:hint="eastAsia"/>
                <w:sz w:val="18"/>
                <w:szCs w:val="18"/>
              </w:rPr>
              <w:t>江西南康锡业有限公司</w:t>
            </w:r>
          </w:p>
        </w:tc>
        <w:tc>
          <w:tcPr>
            <w:tcW w:w="1664"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0.5万吨</w:t>
            </w:r>
          </w:p>
        </w:tc>
        <w:tc>
          <w:tcPr>
            <w:tcW w:w="1718" w:type="dxa"/>
            <w:vMerge/>
            <w:tcBorders>
              <w:left w:val="single" w:sz="4" w:space="0" w:color="auto"/>
              <w:right w:val="single" w:sz="4" w:space="0" w:color="auto"/>
            </w:tcBorders>
            <w:vAlign w:val="center"/>
          </w:tcPr>
          <w:p w:rsidR="00A44188" w:rsidRDefault="00A44188">
            <w:pPr>
              <w:spacing w:line="360" w:lineRule="auto"/>
              <w:jc w:val="center"/>
              <w:rPr>
                <w:rFonts w:ascii="宋体" w:eastAsia="宋体" w:hAnsi="宋体" w:cs="宋体"/>
                <w:sz w:val="18"/>
                <w:szCs w:val="18"/>
              </w:rPr>
            </w:pPr>
          </w:p>
        </w:tc>
        <w:tc>
          <w:tcPr>
            <w:tcW w:w="11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5%</w:t>
            </w:r>
          </w:p>
        </w:tc>
        <w:tc>
          <w:tcPr>
            <w:tcW w:w="8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函调</w:t>
            </w:r>
          </w:p>
        </w:tc>
        <w:tc>
          <w:tcPr>
            <w:tcW w:w="886"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电话</w:t>
            </w:r>
          </w:p>
        </w:tc>
        <w:tc>
          <w:tcPr>
            <w:tcW w:w="980"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无意见</w:t>
            </w:r>
          </w:p>
        </w:tc>
      </w:tr>
      <w:tr w:rsidR="00A44188">
        <w:trPr>
          <w:trHeight w:hRule="exact" w:val="794"/>
          <w:jc w:val="center"/>
        </w:trPr>
        <w:tc>
          <w:tcPr>
            <w:tcW w:w="750" w:type="dxa"/>
            <w:tcBorders>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5</w:t>
            </w:r>
          </w:p>
        </w:tc>
        <w:tc>
          <w:tcPr>
            <w:tcW w:w="1962" w:type="dxa"/>
            <w:tcBorders>
              <w:right w:val="single" w:sz="4" w:space="0" w:color="auto"/>
            </w:tcBorders>
            <w:vAlign w:val="center"/>
          </w:tcPr>
          <w:p w:rsidR="00A44188" w:rsidRDefault="00992C33">
            <w:pPr>
              <w:spacing w:line="360" w:lineRule="auto"/>
              <w:jc w:val="left"/>
              <w:rPr>
                <w:rFonts w:ascii="宋体" w:eastAsia="宋体" w:hAnsi="宋体" w:cs="宋体"/>
                <w:sz w:val="18"/>
                <w:szCs w:val="18"/>
              </w:rPr>
            </w:pPr>
            <w:r>
              <w:rPr>
                <w:rFonts w:ascii="宋体" w:eastAsia="宋体" w:hAnsi="宋体" w:cs="宋体" w:hint="eastAsia"/>
                <w:sz w:val="18"/>
                <w:szCs w:val="18"/>
              </w:rPr>
              <w:t>湖南柿竹园有色金属有限责任公司</w:t>
            </w:r>
          </w:p>
        </w:tc>
        <w:tc>
          <w:tcPr>
            <w:tcW w:w="1664"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0.1万吨</w:t>
            </w:r>
          </w:p>
        </w:tc>
        <w:tc>
          <w:tcPr>
            <w:tcW w:w="1718" w:type="dxa"/>
            <w:vMerge/>
            <w:tcBorders>
              <w:left w:val="single" w:sz="4" w:space="0" w:color="auto"/>
              <w:right w:val="single" w:sz="4" w:space="0" w:color="auto"/>
            </w:tcBorders>
            <w:vAlign w:val="center"/>
          </w:tcPr>
          <w:p w:rsidR="00A44188" w:rsidRDefault="00A44188">
            <w:pPr>
              <w:spacing w:line="360" w:lineRule="auto"/>
              <w:jc w:val="center"/>
              <w:rPr>
                <w:rFonts w:ascii="宋体" w:eastAsia="宋体" w:hAnsi="宋体" w:cs="宋体"/>
                <w:sz w:val="18"/>
                <w:szCs w:val="18"/>
              </w:rPr>
            </w:pPr>
          </w:p>
        </w:tc>
        <w:tc>
          <w:tcPr>
            <w:tcW w:w="11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1%</w:t>
            </w:r>
          </w:p>
        </w:tc>
        <w:tc>
          <w:tcPr>
            <w:tcW w:w="8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函调</w:t>
            </w:r>
          </w:p>
        </w:tc>
        <w:tc>
          <w:tcPr>
            <w:tcW w:w="886"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电话</w:t>
            </w:r>
          </w:p>
        </w:tc>
        <w:tc>
          <w:tcPr>
            <w:tcW w:w="980"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无意见</w:t>
            </w:r>
          </w:p>
        </w:tc>
      </w:tr>
      <w:tr w:rsidR="00A44188">
        <w:trPr>
          <w:trHeight w:hRule="exact" w:val="794"/>
          <w:jc w:val="center"/>
        </w:trPr>
        <w:tc>
          <w:tcPr>
            <w:tcW w:w="750" w:type="dxa"/>
            <w:tcBorders>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6</w:t>
            </w:r>
          </w:p>
        </w:tc>
        <w:tc>
          <w:tcPr>
            <w:tcW w:w="1962" w:type="dxa"/>
            <w:tcBorders>
              <w:right w:val="single" w:sz="4" w:space="0" w:color="auto"/>
            </w:tcBorders>
            <w:vAlign w:val="center"/>
          </w:tcPr>
          <w:p w:rsidR="00A44188" w:rsidRDefault="00992C33">
            <w:pPr>
              <w:spacing w:line="360" w:lineRule="auto"/>
              <w:jc w:val="left"/>
              <w:rPr>
                <w:rFonts w:ascii="宋体" w:eastAsia="宋体" w:hAnsi="宋体" w:cs="宋体"/>
                <w:sz w:val="18"/>
                <w:szCs w:val="18"/>
              </w:rPr>
            </w:pPr>
            <w:proofErr w:type="gramStart"/>
            <w:r>
              <w:rPr>
                <w:rFonts w:ascii="宋体" w:eastAsia="宋体" w:hAnsi="宋体" w:cs="宋体" w:hint="eastAsia"/>
                <w:sz w:val="18"/>
                <w:szCs w:val="18"/>
              </w:rPr>
              <w:t>大井子锡业</w:t>
            </w:r>
            <w:proofErr w:type="gramEnd"/>
          </w:p>
        </w:tc>
        <w:tc>
          <w:tcPr>
            <w:tcW w:w="1664"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冶炼为主</w:t>
            </w:r>
          </w:p>
        </w:tc>
        <w:tc>
          <w:tcPr>
            <w:tcW w:w="1718" w:type="dxa"/>
            <w:vMerge/>
            <w:tcBorders>
              <w:left w:val="single" w:sz="4" w:space="0" w:color="auto"/>
              <w:right w:val="single" w:sz="4" w:space="0" w:color="auto"/>
            </w:tcBorders>
            <w:vAlign w:val="center"/>
          </w:tcPr>
          <w:p w:rsidR="00A44188" w:rsidRDefault="00A44188">
            <w:pPr>
              <w:spacing w:line="360" w:lineRule="auto"/>
              <w:jc w:val="center"/>
              <w:rPr>
                <w:rFonts w:ascii="宋体" w:eastAsia="宋体" w:hAnsi="宋体" w:cs="宋体"/>
                <w:sz w:val="18"/>
                <w:szCs w:val="18"/>
              </w:rPr>
            </w:pPr>
          </w:p>
        </w:tc>
        <w:tc>
          <w:tcPr>
            <w:tcW w:w="11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w:t>
            </w:r>
          </w:p>
        </w:tc>
        <w:tc>
          <w:tcPr>
            <w:tcW w:w="8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函调</w:t>
            </w:r>
          </w:p>
        </w:tc>
        <w:tc>
          <w:tcPr>
            <w:tcW w:w="886"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电话</w:t>
            </w:r>
          </w:p>
        </w:tc>
        <w:tc>
          <w:tcPr>
            <w:tcW w:w="980"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无意见</w:t>
            </w:r>
          </w:p>
        </w:tc>
      </w:tr>
      <w:tr w:rsidR="00A44188">
        <w:trPr>
          <w:trHeight w:hRule="exact" w:val="531"/>
          <w:jc w:val="center"/>
        </w:trPr>
        <w:tc>
          <w:tcPr>
            <w:tcW w:w="750" w:type="dxa"/>
            <w:tcBorders>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7</w:t>
            </w:r>
          </w:p>
        </w:tc>
        <w:tc>
          <w:tcPr>
            <w:tcW w:w="1962" w:type="dxa"/>
            <w:tcBorders>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合计</w:t>
            </w:r>
          </w:p>
        </w:tc>
        <w:tc>
          <w:tcPr>
            <w:tcW w:w="1664"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8.6万吨</w:t>
            </w:r>
          </w:p>
        </w:tc>
        <w:tc>
          <w:tcPr>
            <w:tcW w:w="1718" w:type="dxa"/>
            <w:vMerge/>
            <w:tcBorders>
              <w:left w:val="single" w:sz="4" w:space="0" w:color="auto"/>
              <w:right w:val="single" w:sz="4" w:space="0" w:color="auto"/>
            </w:tcBorders>
            <w:vAlign w:val="center"/>
          </w:tcPr>
          <w:p w:rsidR="00A44188" w:rsidRDefault="00A44188">
            <w:pPr>
              <w:spacing w:line="360" w:lineRule="auto"/>
              <w:jc w:val="center"/>
              <w:rPr>
                <w:rFonts w:ascii="宋体" w:eastAsia="宋体" w:hAnsi="宋体" w:cs="宋体"/>
                <w:sz w:val="18"/>
                <w:szCs w:val="18"/>
              </w:rPr>
            </w:pPr>
          </w:p>
        </w:tc>
        <w:tc>
          <w:tcPr>
            <w:tcW w:w="11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94%</w:t>
            </w:r>
          </w:p>
        </w:tc>
        <w:tc>
          <w:tcPr>
            <w:tcW w:w="859"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w:t>
            </w:r>
          </w:p>
        </w:tc>
        <w:tc>
          <w:tcPr>
            <w:tcW w:w="886" w:type="dxa"/>
            <w:tcBorders>
              <w:left w:val="single" w:sz="4" w:space="0" w:color="auto"/>
              <w:right w:val="single" w:sz="4" w:space="0" w:color="auto"/>
            </w:tcBorders>
            <w:vAlign w:val="center"/>
          </w:tcPr>
          <w:p w:rsidR="00A44188" w:rsidRDefault="00992C33">
            <w:pPr>
              <w:spacing w:line="360" w:lineRule="auto"/>
              <w:jc w:val="center"/>
              <w:rPr>
                <w:rFonts w:ascii="宋体" w:eastAsia="宋体" w:hAnsi="宋体" w:cs="宋体"/>
                <w:sz w:val="18"/>
                <w:szCs w:val="18"/>
              </w:rPr>
            </w:pPr>
            <w:r>
              <w:rPr>
                <w:rFonts w:ascii="宋体" w:eastAsia="宋体" w:hAnsi="宋体" w:cs="宋体" w:hint="eastAsia"/>
                <w:sz w:val="18"/>
                <w:szCs w:val="18"/>
              </w:rPr>
              <w:t>——</w:t>
            </w:r>
          </w:p>
        </w:tc>
        <w:tc>
          <w:tcPr>
            <w:tcW w:w="980" w:type="dxa"/>
            <w:tcBorders>
              <w:left w:val="single" w:sz="4" w:space="0" w:color="auto"/>
              <w:right w:val="single" w:sz="4" w:space="0" w:color="auto"/>
            </w:tcBorders>
            <w:vAlign w:val="center"/>
          </w:tcPr>
          <w:p w:rsidR="00A44188" w:rsidRDefault="00A44188">
            <w:pPr>
              <w:spacing w:line="360" w:lineRule="auto"/>
              <w:jc w:val="center"/>
              <w:rPr>
                <w:rFonts w:ascii="宋体" w:eastAsia="宋体" w:hAnsi="宋体" w:cs="宋体"/>
                <w:sz w:val="18"/>
                <w:szCs w:val="18"/>
              </w:rPr>
            </w:pPr>
          </w:p>
        </w:tc>
      </w:tr>
    </w:tbl>
    <w:p w:rsidR="00A44188" w:rsidRDefault="00A44188">
      <w:pPr>
        <w:jc w:val="center"/>
        <w:rPr>
          <w:rFonts w:ascii="宋体" w:eastAsia="宋体" w:hAnsi="宋体"/>
          <w:szCs w:val="21"/>
        </w:rPr>
      </w:pPr>
    </w:p>
    <w:p w:rsidR="00A44188" w:rsidRDefault="00A44188">
      <w:pPr>
        <w:rPr>
          <w:rFonts w:ascii="宋体" w:eastAsia="宋体" w:hAnsi="宋体"/>
          <w:szCs w:val="21"/>
        </w:rPr>
      </w:pPr>
    </w:p>
    <w:p w:rsidR="00A44188" w:rsidRDefault="00992C33" w:rsidP="00EE4F93">
      <w:pPr>
        <w:rPr>
          <w:rFonts w:ascii="宋体" w:eastAsia="宋体" w:hAnsi="宋体"/>
          <w:szCs w:val="21"/>
        </w:rPr>
      </w:pPr>
      <w:r>
        <w:rPr>
          <w:rFonts w:ascii="宋体" w:eastAsia="宋体" w:hAnsi="宋体" w:hint="eastAsia"/>
          <w:szCs w:val="21"/>
        </w:rPr>
        <w:t>3.2部分指标的调整内容，见表</w:t>
      </w:r>
      <w:r w:rsidR="00EE4F93">
        <w:rPr>
          <w:rFonts w:ascii="宋体" w:eastAsia="宋体" w:hAnsi="宋体" w:hint="eastAsia"/>
          <w:szCs w:val="21"/>
        </w:rPr>
        <w:t>3~</w:t>
      </w:r>
      <w:r>
        <w:rPr>
          <w:rFonts w:ascii="宋体" w:eastAsia="宋体" w:hAnsi="宋体" w:hint="eastAsia"/>
          <w:szCs w:val="21"/>
        </w:rPr>
        <w:t>表</w:t>
      </w:r>
      <w:r w:rsidR="00EE4F93">
        <w:rPr>
          <w:rFonts w:ascii="宋体" w:eastAsia="宋体" w:hAnsi="宋体" w:hint="eastAsia"/>
          <w:szCs w:val="21"/>
        </w:rPr>
        <w:t>7</w:t>
      </w:r>
      <w:r>
        <w:rPr>
          <w:rFonts w:ascii="宋体" w:eastAsia="宋体" w:hAnsi="宋体" w:hint="eastAsia"/>
          <w:szCs w:val="21"/>
        </w:rPr>
        <w:t>。</w:t>
      </w:r>
    </w:p>
    <w:p w:rsidR="00EE4F93" w:rsidRPr="00EE4F93" w:rsidRDefault="00EE4F93" w:rsidP="00EE4F93">
      <w:pPr>
        <w:rPr>
          <w:rFonts w:ascii="宋体" w:eastAsia="宋体" w:hAnsi="宋体"/>
          <w:szCs w:val="21"/>
        </w:rPr>
      </w:pPr>
      <w:r>
        <w:rPr>
          <w:rFonts w:ascii="宋体" w:eastAsia="宋体" w:hAnsi="宋体" w:hint="eastAsia"/>
          <w:szCs w:val="21"/>
        </w:rPr>
        <w:t xml:space="preserve">    </w:t>
      </w:r>
    </w:p>
    <w:p w:rsidR="00EE4F93" w:rsidRDefault="00EE4F93" w:rsidP="00EE4F93">
      <w:pPr>
        <w:jc w:val="center"/>
        <w:rPr>
          <w:rFonts w:ascii="黑体" w:eastAsia="黑体"/>
          <w:szCs w:val="21"/>
        </w:rPr>
      </w:pPr>
      <w:r>
        <w:rPr>
          <w:rFonts w:ascii="黑体" w:eastAsia="黑体" w:hint="eastAsia"/>
          <w:szCs w:val="21"/>
        </w:rPr>
        <w:t>表3露天采矿综合能耗限额值</w:t>
      </w:r>
    </w:p>
    <w:tbl>
      <w:tblPr>
        <w:tblW w:w="915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2863"/>
        <w:gridCol w:w="1830"/>
        <w:gridCol w:w="1905"/>
        <w:gridCol w:w="1893"/>
      </w:tblGrid>
      <w:tr w:rsidR="00EE4F93" w:rsidTr="00EE4F93">
        <w:trPr>
          <w:jc w:val="center"/>
        </w:trPr>
        <w:tc>
          <w:tcPr>
            <w:tcW w:w="662" w:type="dxa"/>
            <w:vMerge w:val="restart"/>
            <w:vAlign w:val="center"/>
          </w:tcPr>
          <w:p w:rsidR="00EE4F93" w:rsidRDefault="00EE4F93" w:rsidP="00EE4F93">
            <w:pPr>
              <w:jc w:val="center"/>
              <w:rPr>
                <w:rFonts w:ascii="宋体" w:hAnsi="宋体"/>
                <w:sz w:val="18"/>
                <w:szCs w:val="18"/>
              </w:rPr>
            </w:pPr>
            <w:r>
              <w:rPr>
                <w:rFonts w:ascii="宋体" w:hAnsi="宋体" w:hint="eastAsia"/>
                <w:sz w:val="18"/>
                <w:szCs w:val="18"/>
              </w:rPr>
              <w:t>序号</w:t>
            </w:r>
          </w:p>
        </w:tc>
        <w:tc>
          <w:tcPr>
            <w:tcW w:w="2863" w:type="dxa"/>
            <w:vMerge w:val="restart"/>
            <w:vAlign w:val="center"/>
          </w:tcPr>
          <w:p w:rsidR="00EE4F93" w:rsidRDefault="00EE4F93" w:rsidP="00EE4F93">
            <w:pPr>
              <w:jc w:val="center"/>
              <w:rPr>
                <w:rFonts w:ascii="宋体" w:hAnsi="宋体"/>
                <w:sz w:val="18"/>
                <w:szCs w:val="18"/>
              </w:rPr>
            </w:pPr>
            <w:r>
              <w:rPr>
                <w:rFonts w:ascii="宋体" w:hAnsi="宋体" w:hint="eastAsia"/>
                <w:sz w:val="18"/>
                <w:szCs w:val="18"/>
              </w:rPr>
              <w:t xml:space="preserve">开采方式 </w:t>
            </w:r>
          </w:p>
        </w:tc>
        <w:tc>
          <w:tcPr>
            <w:tcW w:w="5628" w:type="dxa"/>
            <w:gridSpan w:val="3"/>
            <w:vAlign w:val="center"/>
          </w:tcPr>
          <w:p w:rsidR="00EE4F93" w:rsidRDefault="00EE4F93" w:rsidP="00EE4F93">
            <w:pPr>
              <w:jc w:val="center"/>
              <w:rPr>
                <w:rFonts w:ascii="宋体" w:hAnsi="宋体"/>
                <w:sz w:val="18"/>
                <w:szCs w:val="18"/>
              </w:rPr>
            </w:pPr>
            <w:r>
              <w:rPr>
                <w:rFonts w:ascii="宋体" w:hAnsi="宋体" w:hint="eastAsia"/>
                <w:sz w:val="18"/>
                <w:szCs w:val="18"/>
              </w:rPr>
              <w:t xml:space="preserve">等级指标  </w:t>
            </w:r>
            <w:proofErr w:type="spellStart"/>
            <w:r>
              <w:rPr>
                <w:rFonts w:ascii="宋体" w:hAnsi="宋体" w:hint="eastAsia"/>
                <w:sz w:val="18"/>
                <w:szCs w:val="18"/>
              </w:rPr>
              <w:t>kgce</w:t>
            </w:r>
            <w:proofErr w:type="spellEnd"/>
            <w:r>
              <w:rPr>
                <w:rFonts w:ascii="宋体" w:hAnsi="宋体" w:hint="eastAsia"/>
                <w:sz w:val="18"/>
                <w:szCs w:val="18"/>
              </w:rPr>
              <w:t>/t</w:t>
            </w:r>
          </w:p>
        </w:tc>
      </w:tr>
      <w:tr w:rsidR="00EE4F93" w:rsidTr="00EE4F93">
        <w:trPr>
          <w:jc w:val="center"/>
        </w:trPr>
        <w:tc>
          <w:tcPr>
            <w:tcW w:w="662" w:type="dxa"/>
            <w:vMerge/>
          </w:tcPr>
          <w:p w:rsidR="00EE4F93" w:rsidRDefault="00EE4F93" w:rsidP="00EE4F93">
            <w:pPr>
              <w:rPr>
                <w:rFonts w:ascii="宋体" w:hAnsi="宋体"/>
                <w:sz w:val="18"/>
                <w:szCs w:val="18"/>
              </w:rPr>
            </w:pPr>
          </w:p>
        </w:tc>
        <w:tc>
          <w:tcPr>
            <w:tcW w:w="2863" w:type="dxa"/>
            <w:vMerge/>
          </w:tcPr>
          <w:p w:rsidR="00EE4F93" w:rsidRDefault="00EE4F93" w:rsidP="00EE4F93">
            <w:pPr>
              <w:rPr>
                <w:rFonts w:ascii="宋体" w:hAnsi="宋体"/>
                <w:sz w:val="18"/>
                <w:szCs w:val="18"/>
              </w:rPr>
            </w:pPr>
          </w:p>
        </w:tc>
        <w:tc>
          <w:tcPr>
            <w:tcW w:w="1830" w:type="dxa"/>
          </w:tcPr>
          <w:p w:rsidR="00EE4F93" w:rsidRDefault="00EE4F93" w:rsidP="00EE4F93">
            <w:pPr>
              <w:jc w:val="center"/>
              <w:rPr>
                <w:rFonts w:ascii="宋体" w:hAnsi="宋体"/>
                <w:sz w:val="18"/>
                <w:szCs w:val="18"/>
              </w:rPr>
            </w:pPr>
            <w:r>
              <w:rPr>
                <w:rFonts w:ascii="宋体" w:hAnsi="宋体" w:hint="eastAsia"/>
                <w:sz w:val="18"/>
                <w:szCs w:val="18"/>
              </w:rPr>
              <w:t>先进值</w:t>
            </w:r>
          </w:p>
        </w:tc>
        <w:tc>
          <w:tcPr>
            <w:tcW w:w="1905" w:type="dxa"/>
          </w:tcPr>
          <w:p w:rsidR="00EE4F93" w:rsidRDefault="00EE4F93" w:rsidP="00EE4F93">
            <w:pPr>
              <w:jc w:val="center"/>
              <w:rPr>
                <w:rFonts w:ascii="宋体" w:hAnsi="宋体"/>
                <w:sz w:val="18"/>
                <w:szCs w:val="18"/>
              </w:rPr>
            </w:pPr>
            <w:r>
              <w:rPr>
                <w:rFonts w:ascii="宋体" w:hAnsi="宋体" w:hint="eastAsia"/>
                <w:sz w:val="18"/>
                <w:szCs w:val="18"/>
              </w:rPr>
              <w:t>新建准入值</w:t>
            </w:r>
          </w:p>
        </w:tc>
        <w:tc>
          <w:tcPr>
            <w:tcW w:w="1893" w:type="dxa"/>
          </w:tcPr>
          <w:p w:rsidR="00EE4F93" w:rsidRDefault="00EE4F93" w:rsidP="00EE4F93">
            <w:pPr>
              <w:jc w:val="center"/>
              <w:rPr>
                <w:rFonts w:ascii="宋体" w:hAnsi="宋体"/>
                <w:sz w:val="18"/>
                <w:szCs w:val="18"/>
              </w:rPr>
            </w:pPr>
            <w:r>
              <w:rPr>
                <w:rFonts w:ascii="宋体" w:hAnsi="宋体" w:hint="eastAsia"/>
                <w:sz w:val="18"/>
                <w:szCs w:val="18"/>
              </w:rPr>
              <w:t>限定值</w:t>
            </w:r>
          </w:p>
        </w:tc>
      </w:tr>
      <w:tr w:rsidR="00EE4F93" w:rsidTr="00EE4F93">
        <w:trPr>
          <w:jc w:val="center"/>
        </w:trPr>
        <w:tc>
          <w:tcPr>
            <w:tcW w:w="662" w:type="dxa"/>
            <w:vAlign w:val="center"/>
          </w:tcPr>
          <w:p w:rsidR="00EE4F93" w:rsidRDefault="00EE4F93" w:rsidP="00EE4F93">
            <w:pPr>
              <w:jc w:val="center"/>
              <w:rPr>
                <w:rFonts w:ascii="宋体" w:hAnsi="宋体"/>
                <w:sz w:val="18"/>
                <w:szCs w:val="18"/>
              </w:rPr>
            </w:pPr>
            <w:r>
              <w:rPr>
                <w:rFonts w:ascii="宋体" w:hAnsi="宋体" w:hint="eastAsia"/>
                <w:sz w:val="18"/>
                <w:szCs w:val="18"/>
              </w:rPr>
              <w:t>1</w:t>
            </w:r>
          </w:p>
        </w:tc>
        <w:tc>
          <w:tcPr>
            <w:tcW w:w="2863" w:type="dxa"/>
          </w:tcPr>
          <w:p w:rsidR="00EE4F93" w:rsidRDefault="00EE4F93" w:rsidP="00EE4F93">
            <w:pPr>
              <w:jc w:val="left"/>
              <w:rPr>
                <w:rFonts w:ascii="宋体" w:hAnsi="宋体"/>
                <w:sz w:val="18"/>
                <w:szCs w:val="18"/>
              </w:rPr>
            </w:pPr>
            <w:r>
              <w:rPr>
                <w:rFonts w:ascii="宋体" w:hAnsi="宋体" w:hint="eastAsia"/>
                <w:sz w:val="18"/>
                <w:szCs w:val="18"/>
              </w:rPr>
              <w:t>露天开采</w:t>
            </w:r>
          </w:p>
        </w:tc>
        <w:tc>
          <w:tcPr>
            <w:tcW w:w="1830" w:type="dxa"/>
          </w:tcPr>
          <w:p w:rsidR="00EE4F93" w:rsidRDefault="00EE4F93" w:rsidP="00EE4F93">
            <w:pPr>
              <w:jc w:val="center"/>
              <w:rPr>
                <w:rFonts w:ascii="宋体" w:hAnsi="宋体"/>
                <w:strike/>
                <w:sz w:val="18"/>
                <w:szCs w:val="18"/>
              </w:rPr>
            </w:pPr>
            <w:r>
              <w:rPr>
                <w:rFonts w:ascii="宋体" w:hAnsi="宋体" w:hint="eastAsia"/>
                <w:sz w:val="18"/>
                <w:szCs w:val="18"/>
              </w:rPr>
              <w:t>0.5</w:t>
            </w:r>
          </w:p>
        </w:tc>
        <w:tc>
          <w:tcPr>
            <w:tcW w:w="1905" w:type="dxa"/>
          </w:tcPr>
          <w:p w:rsidR="00EE4F93" w:rsidRDefault="00EE4F93" w:rsidP="00EE4F93">
            <w:pPr>
              <w:jc w:val="center"/>
              <w:rPr>
                <w:rFonts w:ascii="宋体" w:hAnsi="宋体"/>
                <w:sz w:val="18"/>
                <w:szCs w:val="18"/>
              </w:rPr>
            </w:pPr>
            <w:r>
              <w:rPr>
                <w:rFonts w:ascii="宋体" w:hAnsi="宋体" w:hint="eastAsia"/>
                <w:sz w:val="18"/>
                <w:szCs w:val="18"/>
              </w:rPr>
              <w:t>1.0</w:t>
            </w:r>
          </w:p>
        </w:tc>
        <w:tc>
          <w:tcPr>
            <w:tcW w:w="1893" w:type="dxa"/>
          </w:tcPr>
          <w:p w:rsidR="00EE4F93" w:rsidRDefault="00EE4F93" w:rsidP="00EE4F93">
            <w:pPr>
              <w:jc w:val="center"/>
              <w:rPr>
                <w:rFonts w:ascii="宋体" w:hAnsi="宋体"/>
                <w:sz w:val="18"/>
                <w:szCs w:val="18"/>
              </w:rPr>
            </w:pPr>
            <w:r>
              <w:rPr>
                <w:rFonts w:ascii="宋体" w:hAnsi="宋体" w:hint="eastAsia"/>
                <w:sz w:val="18"/>
                <w:szCs w:val="18"/>
              </w:rPr>
              <w:t>1.5</w:t>
            </w:r>
          </w:p>
        </w:tc>
      </w:tr>
      <w:tr w:rsidR="00EE4F93" w:rsidTr="00EE4F93">
        <w:trPr>
          <w:jc w:val="center"/>
        </w:trPr>
        <w:tc>
          <w:tcPr>
            <w:tcW w:w="9153" w:type="dxa"/>
            <w:gridSpan w:val="5"/>
            <w:vAlign w:val="center"/>
          </w:tcPr>
          <w:p w:rsidR="00EE4F93" w:rsidRDefault="00EE4F93" w:rsidP="00EE4F93">
            <w:pPr>
              <w:rPr>
                <w:sz w:val="18"/>
                <w:szCs w:val="18"/>
              </w:rPr>
            </w:pPr>
            <w:r>
              <w:rPr>
                <w:rFonts w:hint="eastAsia"/>
                <w:sz w:val="18"/>
                <w:szCs w:val="18"/>
              </w:rPr>
              <w:t>注：</w:t>
            </w:r>
            <w:r>
              <w:rPr>
                <w:rFonts w:hint="eastAsia"/>
                <w:sz w:val="18"/>
                <w:szCs w:val="18"/>
              </w:rPr>
              <w:t xml:space="preserve"> </w:t>
            </w:r>
            <w:r>
              <w:rPr>
                <w:rFonts w:hint="eastAsia"/>
                <w:sz w:val="18"/>
                <w:szCs w:val="18"/>
              </w:rPr>
              <w:t>采矿能源消耗按每吨采掘（剥）量计算。</w:t>
            </w:r>
          </w:p>
        </w:tc>
      </w:tr>
    </w:tbl>
    <w:p w:rsidR="00854828" w:rsidRDefault="00854828" w:rsidP="00854828">
      <w:pPr>
        <w:jc w:val="center"/>
        <w:rPr>
          <w:rFonts w:ascii="黑体" w:eastAsia="黑体" w:hint="eastAsia"/>
          <w:color w:val="FF0000"/>
          <w:szCs w:val="21"/>
        </w:rPr>
      </w:pPr>
      <w:r>
        <w:rPr>
          <w:rFonts w:ascii="黑体" w:eastAsia="黑体" w:hint="eastAsia"/>
          <w:color w:val="FF0000"/>
          <w:szCs w:val="21"/>
        </w:rPr>
        <w:t>表4井下采矿综合能耗限定值</w:t>
      </w:r>
    </w:p>
    <w:tbl>
      <w:tblPr>
        <w:tblW w:w="0" w:type="auto"/>
        <w:jc w:val="center"/>
        <w:tblLayout w:type="fixed"/>
        <w:tblCellMar>
          <w:left w:w="0" w:type="dxa"/>
          <w:right w:w="0" w:type="dxa"/>
        </w:tblCellMar>
        <w:tblLook w:val="0000"/>
      </w:tblPr>
      <w:tblGrid>
        <w:gridCol w:w="3656"/>
        <w:gridCol w:w="5439"/>
      </w:tblGrid>
      <w:tr w:rsidR="00854828" w:rsidTr="00854828">
        <w:trPr>
          <w:trHeight w:val="654"/>
          <w:jc w:val="center"/>
        </w:trPr>
        <w:tc>
          <w:tcPr>
            <w:tcW w:w="3656" w:type="dxa"/>
            <w:tcBorders>
              <w:top w:val="single" w:sz="4" w:space="0" w:color="000000"/>
              <w:left w:val="single" w:sz="4" w:space="0" w:color="000000"/>
              <w:right w:val="single" w:sz="4" w:space="0" w:color="000000"/>
            </w:tcBorders>
            <w:noWrap/>
            <w:tcMar>
              <w:top w:w="15" w:type="dxa"/>
              <w:left w:w="15" w:type="dxa"/>
              <w:right w:w="15" w:type="dxa"/>
            </w:tcMar>
            <w:vAlign w:val="center"/>
          </w:tcPr>
          <w:p w:rsidR="00854828" w:rsidRDefault="00854828" w:rsidP="00854828">
            <w:pPr>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rPr>
              <w:t>矿井开采深度（m）</w:t>
            </w:r>
          </w:p>
        </w:tc>
        <w:tc>
          <w:tcPr>
            <w:tcW w:w="5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Default="00854828" w:rsidP="00854828">
            <w:pPr>
              <w:widowControl/>
              <w:jc w:val="center"/>
              <w:textAlignment w:val="center"/>
              <w:rPr>
                <w:rFonts w:ascii="宋体" w:hAnsi="宋体" w:cs="宋体" w:hint="eastAsia"/>
                <w:color w:val="FF0000"/>
                <w:sz w:val="18"/>
                <w:szCs w:val="18"/>
              </w:rPr>
            </w:pPr>
            <w:r>
              <w:rPr>
                <w:rFonts w:ascii="宋体" w:hAnsi="宋体" w:hint="eastAsia"/>
                <w:sz w:val="18"/>
                <w:szCs w:val="18"/>
              </w:rPr>
              <w:t xml:space="preserve">等级指标  </w:t>
            </w:r>
            <w:proofErr w:type="spellStart"/>
            <w:r>
              <w:rPr>
                <w:rFonts w:ascii="宋体" w:hAnsi="宋体" w:hint="eastAsia"/>
                <w:sz w:val="18"/>
                <w:szCs w:val="18"/>
              </w:rPr>
              <w:t>kgce</w:t>
            </w:r>
            <w:proofErr w:type="spellEnd"/>
            <w:r>
              <w:rPr>
                <w:rFonts w:ascii="宋体" w:hAnsi="宋体" w:hint="eastAsia"/>
                <w:sz w:val="18"/>
                <w:szCs w:val="18"/>
              </w:rPr>
              <w:t>/t</w:t>
            </w:r>
          </w:p>
        </w:tc>
      </w:tr>
      <w:tr w:rsidR="00854828" w:rsidTr="00854828">
        <w:trPr>
          <w:trHeight w:val="270"/>
          <w:jc w:val="center"/>
        </w:trPr>
        <w:tc>
          <w:tcPr>
            <w:tcW w:w="3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Default="00854828" w:rsidP="00854828">
            <w:pPr>
              <w:widowControl/>
              <w:jc w:val="center"/>
              <w:textAlignment w:val="center"/>
              <w:rPr>
                <w:rFonts w:ascii="宋体" w:hAnsi="宋体" w:cs="宋体" w:hint="eastAsia"/>
                <w:color w:val="FF0000"/>
                <w:sz w:val="18"/>
                <w:szCs w:val="18"/>
              </w:rPr>
            </w:pPr>
            <w:r>
              <w:rPr>
                <w:rFonts w:ascii="宋体" w:hAnsi="宋体" w:cs="宋体" w:hint="eastAsia"/>
                <w:color w:val="FF0000"/>
                <w:kern w:val="0"/>
                <w:sz w:val="18"/>
                <w:szCs w:val="18"/>
                <w:lang/>
              </w:rPr>
              <w:t>H＜600</w:t>
            </w:r>
          </w:p>
        </w:tc>
        <w:tc>
          <w:tcPr>
            <w:tcW w:w="5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Default="00854828" w:rsidP="00854828">
            <w:pPr>
              <w:widowControl/>
              <w:jc w:val="center"/>
              <w:textAlignment w:val="center"/>
              <w:rPr>
                <w:rFonts w:ascii="宋体" w:hAnsi="宋体" w:cs="宋体" w:hint="eastAsia"/>
                <w:sz w:val="18"/>
                <w:szCs w:val="18"/>
              </w:rPr>
            </w:pPr>
            <w:r>
              <w:rPr>
                <w:rFonts w:ascii="宋体" w:hAnsi="宋体" w:cs="宋体" w:hint="eastAsia"/>
                <w:kern w:val="0"/>
                <w:sz w:val="18"/>
                <w:szCs w:val="18"/>
                <w:lang/>
              </w:rPr>
              <w:t>4.00</w:t>
            </w:r>
          </w:p>
        </w:tc>
      </w:tr>
      <w:tr w:rsidR="00854828" w:rsidRPr="006A7620" w:rsidTr="00854828">
        <w:trPr>
          <w:trHeight w:val="270"/>
          <w:jc w:val="center"/>
        </w:trPr>
        <w:tc>
          <w:tcPr>
            <w:tcW w:w="3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sz w:val="18"/>
                <w:szCs w:val="18"/>
              </w:rPr>
            </w:pPr>
            <w:r w:rsidRPr="006A7620">
              <w:rPr>
                <w:rFonts w:ascii="宋体" w:hAnsi="宋体" w:cs="宋体" w:hint="eastAsia"/>
                <w:color w:val="FF0000"/>
                <w:kern w:val="0"/>
                <w:sz w:val="18"/>
                <w:szCs w:val="18"/>
                <w:lang/>
              </w:rPr>
              <w:t>600≥ H ＜1200</w:t>
            </w:r>
          </w:p>
        </w:tc>
        <w:tc>
          <w:tcPr>
            <w:tcW w:w="5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3E498C">
            <w:pPr>
              <w:widowControl/>
              <w:jc w:val="center"/>
              <w:textAlignment w:val="center"/>
              <w:rPr>
                <w:rFonts w:ascii="宋体" w:eastAsia="宋体" w:hAnsi="宋体" w:cs="宋体"/>
                <w:color w:val="FF0000"/>
                <w:kern w:val="0"/>
                <w:sz w:val="18"/>
                <w:szCs w:val="18"/>
                <w:lang/>
              </w:rPr>
            </w:pPr>
            <w:r w:rsidRPr="006A7620">
              <w:rPr>
                <w:rFonts w:ascii="宋体" w:hAnsi="宋体" w:cs="宋体"/>
                <w:color w:val="FF0000"/>
                <w:kern w:val="0"/>
                <w:sz w:val="18"/>
                <w:szCs w:val="18"/>
                <w:lang/>
              </w:rPr>
              <w:t>7.</w:t>
            </w:r>
            <w:r w:rsidR="00A34AB7">
              <w:rPr>
                <w:rFonts w:ascii="宋体" w:hAnsi="宋体" w:cs="宋体" w:hint="eastAsia"/>
                <w:color w:val="FF0000"/>
                <w:kern w:val="0"/>
                <w:sz w:val="18"/>
                <w:szCs w:val="18"/>
                <w:lang/>
              </w:rPr>
              <w:t>85</w:t>
            </w:r>
            <w:r w:rsidRPr="006A7620">
              <w:rPr>
                <w:rFonts w:ascii="宋体" w:hAnsi="宋体" w:cs="宋体"/>
                <w:color w:val="FF0000"/>
                <w:kern w:val="0"/>
                <w:sz w:val="18"/>
                <w:szCs w:val="18"/>
                <w:lang/>
              </w:rPr>
              <w:t>+0.86A</w:t>
            </w:r>
          </w:p>
        </w:tc>
      </w:tr>
      <w:tr w:rsidR="00854828" w:rsidRPr="006A7620" w:rsidTr="00854828">
        <w:trPr>
          <w:trHeight w:val="270"/>
          <w:jc w:val="center"/>
        </w:trPr>
        <w:tc>
          <w:tcPr>
            <w:tcW w:w="36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kern w:val="0"/>
                <w:sz w:val="18"/>
                <w:szCs w:val="18"/>
                <w:lang/>
              </w:rPr>
            </w:pPr>
            <w:r w:rsidRPr="006A7620">
              <w:rPr>
                <w:rFonts w:ascii="宋体" w:hAnsi="宋体" w:cs="宋体" w:hint="eastAsia"/>
                <w:color w:val="FF0000"/>
                <w:kern w:val="0"/>
                <w:sz w:val="18"/>
                <w:szCs w:val="18"/>
                <w:lang/>
              </w:rPr>
              <w:t>1200≤H＜1800</w:t>
            </w:r>
          </w:p>
        </w:tc>
        <w:tc>
          <w:tcPr>
            <w:tcW w:w="5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3E498C">
            <w:pPr>
              <w:widowControl/>
              <w:jc w:val="center"/>
              <w:textAlignment w:val="center"/>
              <w:rPr>
                <w:rFonts w:ascii="宋体" w:hAnsi="宋体" w:cs="宋体" w:hint="eastAsia"/>
                <w:color w:val="FF0000"/>
                <w:kern w:val="0"/>
                <w:sz w:val="18"/>
                <w:szCs w:val="18"/>
                <w:lang/>
              </w:rPr>
            </w:pPr>
            <w:r w:rsidRPr="006A7620">
              <w:rPr>
                <w:rFonts w:ascii="宋体" w:hAnsi="宋体" w:cs="宋体"/>
                <w:color w:val="FF0000"/>
                <w:kern w:val="0"/>
                <w:sz w:val="18"/>
                <w:szCs w:val="18"/>
                <w:lang/>
              </w:rPr>
              <w:t>13.</w:t>
            </w:r>
            <w:r w:rsidR="00A34AB7">
              <w:rPr>
                <w:rFonts w:ascii="宋体" w:hAnsi="宋体" w:cs="宋体" w:hint="eastAsia"/>
                <w:color w:val="FF0000"/>
                <w:kern w:val="0"/>
                <w:sz w:val="18"/>
                <w:szCs w:val="18"/>
                <w:lang/>
              </w:rPr>
              <w:t>40</w:t>
            </w:r>
            <w:r w:rsidRPr="006A7620">
              <w:rPr>
                <w:rFonts w:ascii="宋体" w:hAnsi="宋体" w:cs="宋体"/>
                <w:color w:val="FF0000"/>
                <w:kern w:val="0"/>
                <w:sz w:val="18"/>
                <w:szCs w:val="18"/>
                <w:lang/>
              </w:rPr>
              <w:t>+0.86A</w:t>
            </w:r>
          </w:p>
        </w:tc>
      </w:tr>
      <w:tr w:rsidR="00854828" w:rsidRPr="006A7620" w:rsidTr="00854828">
        <w:trPr>
          <w:trHeight w:val="270"/>
          <w:jc w:val="center"/>
        </w:trPr>
        <w:tc>
          <w:tcPr>
            <w:tcW w:w="909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ind w:firstLineChars="50" w:firstLine="90"/>
              <w:textAlignment w:val="center"/>
              <w:rPr>
                <w:rFonts w:ascii="宋体" w:hAnsi="宋体" w:cs="宋体" w:hint="eastAsia"/>
                <w:color w:val="FF0000"/>
                <w:kern w:val="0"/>
                <w:sz w:val="18"/>
                <w:szCs w:val="18"/>
                <w:lang/>
              </w:rPr>
            </w:pPr>
            <w:r w:rsidRPr="006A7620">
              <w:rPr>
                <w:rFonts w:ascii="宋体" w:hAnsi="宋体" w:cs="宋体" w:hint="eastAsia"/>
                <w:color w:val="FF0000"/>
                <w:kern w:val="0"/>
                <w:sz w:val="18"/>
                <w:szCs w:val="18"/>
                <w:lang/>
              </w:rPr>
              <w:t>A=H/100m</w:t>
            </w:r>
          </w:p>
          <w:p w:rsidR="00854828" w:rsidRPr="006A7620" w:rsidRDefault="00854828" w:rsidP="00854828">
            <w:pPr>
              <w:widowControl/>
              <w:ind w:firstLineChars="150" w:firstLine="270"/>
              <w:textAlignment w:val="center"/>
              <w:rPr>
                <w:rFonts w:ascii="宋体" w:hAnsi="宋体" w:cs="宋体" w:hint="eastAsia"/>
                <w:color w:val="FF0000"/>
                <w:kern w:val="0"/>
                <w:sz w:val="18"/>
                <w:szCs w:val="18"/>
                <w:lang/>
              </w:rPr>
            </w:pPr>
            <w:r w:rsidRPr="006A7620">
              <w:rPr>
                <w:rFonts w:ascii="宋体" w:hAnsi="宋体" w:cs="宋体" w:hint="eastAsia"/>
                <w:color w:val="FF0000"/>
                <w:kern w:val="0"/>
                <w:sz w:val="18"/>
                <w:szCs w:val="18"/>
                <w:lang/>
              </w:rPr>
              <w:t>式中：</w:t>
            </w:r>
          </w:p>
          <w:p w:rsidR="00854828" w:rsidRPr="006A7620" w:rsidRDefault="00854828" w:rsidP="00854828">
            <w:pPr>
              <w:widowControl/>
              <w:ind w:firstLineChars="150" w:firstLine="270"/>
              <w:textAlignment w:val="center"/>
              <w:rPr>
                <w:rFonts w:ascii="宋体" w:hAnsi="宋体" w:cs="宋体" w:hint="eastAsia"/>
                <w:color w:val="FF0000"/>
                <w:kern w:val="0"/>
                <w:sz w:val="18"/>
                <w:szCs w:val="18"/>
                <w:lang/>
              </w:rPr>
            </w:pPr>
            <w:r w:rsidRPr="006A7620">
              <w:rPr>
                <w:rFonts w:ascii="宋体" w:hAnsi="宋体" w:cs="宋体"/>
                <w:color w:val="FF0000"/>
                <w:kern w:val="0"/>
                <w:sz w:val="18"/>
                <w:szCs w:val="18"/>
                <w:lang/>
              </w:rPr>
              <w:t>A</w:t>
            </w:r>
            <w:r w:rsidRPr="006A7620">
              <w:rPr>
                <w:rFonts w:ascii="宋体" w:hAnsi="宋体" w:cs="宋体" w:hint="eastAsia"/>
                <w:color w:val="FF0000"/>
                <w:kern w:val="0"/>
                <w:sz w:val="18"/>
                <w:szCs w:val="18"/>
                <w:lang/>
              </w:rPr>
              <w:t>——矿井开采深部系数。</w:t>
            </w:r>
          </w:p>
          <w:p w:rsidR="00854828" w:rsidRPr="006A7620" w:rsidRDefault="00854828" w:rsidP="00854828">
            <w:pPr>
              <w:widowControl/>
              <w:ind w:firstLineChars="150" w:firstLine="270"/>
              <w:textAlignment w:val="center"/>
              <w:rPr>
                <w:rFonts w:ascii="宋体" w:hAnsi="宋体" w:cs="宋体" w:hint="eastAsia"/>
                <w:color w:val="FF0000"/>
                <w:kern w:val="0"/>
                <w:sz w:val="18"/>
                <w:szCs w:val="18"/>
                <w:lang/>
              </w:rPr>
            </w:pPr>
            <w:r w:rsidRPr="006A7620">
              <w:rPr>
                <w:rFonts w:ascii="宋体" w:hAnsi="宋体" w:cs="宋体" w:hint="eastAsia"/>
                <w:color w:val="FF0000"/>
                <w:kern w:val="0"/>
                <w:sz w:val="18"/>
                <w:szCs w:val="18"/>
                <w:lang/>
              </w:rPr>
              <w:t>H——矿井开采深度，单位为m。</w:t>
            </w:r>
          </w:p>
        </w:tc>
      </w:tr>
    </w:tbl>
    <w:p w:rsidR="00D04153" w:rsidRDefault="00D04153" w:rsidP="00854828">
      <w:pPr>
        <w:jc w:val="center"/>
        <w:rPr>
          <w:rFonts w:ascii="黑体" w:eastAsia="黑体" w:hint="eastAsia"/>
          <w:color w:val="FF0000"/>
          <w:szCs w:val="21"/>
        </w:rPr>
      </w:pPr>
    </w:p>
    <w:p w:rsidR="00D04153" w:rsidRDefault="00D04153" w:rsidP="00854828">
      <w:pPr>
        <w:jc w:val="center"/>
        <w:rPr>
          <w:rFonts w:ascii="黑体" w:eastAsia="黑体" w:hint="eastAsia"/>
          <w:color w:val="FF0000"/>
          <w:szCs w:val="21"/>
        </w:rPr>
      </w:pPr>
    </w:p>
    <w:p w:rsidR="00854828" w:rsidRPr="006A7620" w:rsidRDefault="00854828" w:rsidP="00854828">
      <w:pPr>
        <w:jc w:val="center"/>
        <w:rPr>
          <w:rFonts w:ascii="黑体" w:eastAsia="黑体" w:hint="eastAsia"/>
          <w:color w:val="FF0000"/>
          <w:szCs w:val="21"/>
        </w:rPr>
      </w:pPr>
      <w:r w:rsidRPr="006A7620">
        <w:rPr>
          <w:rFonts w:ascii="黑体" w:eastAsia="黑体" w:hint="eastAsia"/>
          <w:color w:val="FF0000"/>
          <w:szCs w:val="21"/>
        </w:rPr>
        <w:t>表</w:t>
      </w:r>
      <w:r>
        <w:rPr>
          <w:rFonts w:ascii="黑体" w:eastAsia="黑体" w:hint="eastAsia"/>
          <w:color w:val="FF0000"/>
          <w:szCs w:val="21"/>
        </w:rPr>
        <w:t>5</w:t>
      </w:r>
      <w:r w:rsidRPr="006A7620">
        <w:rPr>
          <w:rFonts w:ascii="黑体" w:eastAsia="黑体" w:hint="eastAsia"/>
          <w:color w:val="FF0000"/>
          <w:szCs w:val="21"/>
        </w:rPr>
        <w:t>井下采矿综合能耗准入值</w:t>
      </w:r>
    </w:p>
    <w:tbl>
      <w:tblPr>
        <w:tblW w:w="0" w:type="auto"/>
        <w:jc w:val="center"/>
        <w:tblInd w:w="-411" w:type="dxa"/>
        <w:tblLayout w:type="fixed"/>
        <w:tblCellMar>
          <w:left w:w="0" w:type="dxa"/>
          <w:right w:w="0" w:type="dxa"/>
        </w:tblCellMar>
        <w:tblLook w:val="0000"/>
      </w:tblPr>
      <w:tblGrid>
        <w:gridCol w:w="3687"/>
        <w:gridCol w:w="5439"/>
      </w:tblGrid>
      <w:tr w:rsidR="00854828" w:rsidRPr="006A7620" w:rsidTr="00854828">
        <w:trPr>
          <w:trHeight w:val="654"/>
          <w:jc w:val="center"/>
        </w:trPr>
        <w:tc>
          <w:tcPr>
            <w:tcW w:w="3687" w:type="dxa"/>
            <w:tcBorders>
              <w:top w:val="single" w:sz="4" w:space="0" w:color="000000"/>
              <w:left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sz w:val="18"/>
                <w:szCs w:val="18"/>
              </w:rPr>
            </w:pPr>
            <w:r w:rsidRPr="006A7620">
              <w:rPr>
                <w:rFonts w:ascii="宋体" w:hAnsi="宋体" w:cs="宋体" w:hint="eastAsia"/>
                <w:color w:val="FF0000"/>
                <w:kern w:val="0"/>
                <w:sz w:val="18"/>
                <w:szCs w:val="18"/>
                <w:lang/>
              </w:rPr>
              <w:t>矿井开采深度（米）</w:t>
            </w:r>
          </w:p>
        </w:tc>
        <w:tc>
          <w:tcPr>
            <w:tcW w:w="5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sz w:val="18"/>
                <w:szCs w:val="18"/>
              </w:rPr>
            </w:pPr>
            <w:r w:rsidRPr="006A7620">
              <w:rPr>
                <w:rFonts w:ascii="宋体" w:hAnsi="宋体" w:hint="eastAsia"/>
                <w:sz w:val="18"/>
                <w:szCs w:val="18"/>
              </w:rPr>
              <w:t xml:space="preserve">等级指标  </w:t>
            </w:r>
            <w:proofErr w:type="spellStart"/>
            <w:r w:rsidRPr="006A7620">
              <w:rPr>
                <w:rFonts w:ascii="宋体" w:hAnsi="宋体" w:hint="eastAsia"/>
                <w:sz w:val="18"/>
                <w:szCs w:val="18"/>
              </w:rPr>
              <w:t>kgce</w:t>
            </w:r>
            <w:proofErr w:type="spellEnd"/>
            <w:r w:rsidRPr="006A7620">
              <w:rPr>
                <w:rFonts w:ascii="宋体" w:hAnsi="宋体" w:hint="eastAsia"/>
                <w:sz w:val="18"/>
                <w:szCs w:val="18"/>
              </w:rPr>
              <w:t>/t</w:t>
            </w:r>
          </w:p>
        </w:tc>
      </w:tr>
      <w:tr w:rsidR="00854828" w:rsidRPr="006A7620" w:rsidTr="00854828">
        <w:trPr>
          <w:trHeight w:val="270"/>
          <w:jc w:val="center"/>
        </w:trPr>
        <w:tc>
          <w:tcPr>
            <w:tcW w:w="3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sz w:val="18"/>
                <w:szCs w:val="18"/>
              </w:rPr>
            </w:pPr>
            <w:r w:rsidRPr="006A7620">
              <w:rPr>
                <w:rFonts w:ascii="宋体" w:hAnsi="宋体" w:cs="宋体" w:hint="eastAsia"/>
                <w:color w:val="FF0000"/>
                <w:kern w:val="0"/>
                <w:sz w:val="18"/>
                <w:szCs w:val="18"/>
                <w:lang/>
              </w:rPr>
              <w:t>H＜600</w:t>
            </w:r>
          </w:p>
        </w:tc>
        <w:tc>
          <w:tcPr>
            <w:tcW w:w="5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sz w:val="18"/>
                <w:szCs w:val="18"/>
              </w:rPr>
            </w:pPr>
            <w:r w:rsidRPr="006A7620">
              <w:rPr>
                <w:rFonts w:ascii="宋体" w:hAnsi="宋体" w:cs="宋体" w:hint="eastAsia"/>
                <w:sz w:val="18"/>
                <w:szCs w:val="18"/>
              </w:rPr>
              <w:t>3.00</w:t>
            </w:r>
          </w:p>
        </w:tc>
      </w:tr>
      <w:tr w:rsidR="00854828" w:rsidRPr="006A7620" w:rsidTr="00854828">
        <w:trPr>
          <w:trHeight w:val="270"/>
          <w:jc w:val="center"/>
        </w:trPr>
        <w:tc>
          <w:tcPr>
            <w:tcW w:w="3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sz w:val="18"/>
                <w:szCs w:val="18"/>
              </w:rPr>
            </w:pPr>
            <w:r w:rsidRPr="006A7620">
              <w:rPr>
                <w:rFonts w:ascii="宋体" w:hAnsi="宋体" w:cs="宋体" w:hint="eastAsia"/>
                <w:color w:val="FF0000"/>
                <w:kern w:val="0"/>
                <w:sz w:val="18"/>
                <w:szCs w:val="18"/>
                <w:lang/>
              </w:rPr>
              <w:t>600≥ H ＜1200</w:t>
            </w:r>
          </w:p>
        </w:tc>
        <w:tc>
          <w:tcPr>
            <w:tcW w:w="5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kern w:val="0"/>
                <w:sz w:val="18"/>
                <w:szCs w:val="18"/>
                <w:lang/>
              </w:rPr>
            </w:pPr>
            <w:r w:rsidRPr="006A7620">
              <w:rPr>
                <w:rFonts w:ascii="宋体" w:hAnsi="宋体" w:cs="宋体"/>
                <w:color w:val="FF0000"/>
                <w:kern w:val="0"/>
                <w:sz w:val="18"/>
                <w:szCs w:val="18"/>
                <w:lang/>
              </w:rPr>
              <w:t>7.83+0.32A</w:t>
            </w:r>
          </w:p>
        </w:tc>
      </w:tr>
      <w:tr w:rsidR="00854828" w:rsidRPr="006A7620" w:rsidTr="00854828">
        <w:trPr>
          <w:trHeight w:val="270"/>
          <w:jc w:val="center"/>
        </w:trPr>
        <w:tc>
          <w:tcPr>
            <w:tcW w:w="3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kern w:val="0"/>
                <w:sz w:val="18"/>
                <w:szCs w:val="18"/>
                <w:lang/>
              </w:rPr>
            </w:pPr>
            <w:r w:rsidRPr="006A7620">
              <w:rPr>
                <w:rFonts w:ascii="宋体" w:hAnsi="宋体" w:cs="宋体" w:hint="eastAsia"/>
                <w:color w:val="FF0000"/>
                <w:kern w:val="0"/>
                <w:sz w:val="18"/>
                <w:szCs w:val="18"/>
                <w:lang/>
              </w:rPr>
              <w:t>1200≤H＜1800</w:t>
            </w:r>
          </w:p>
        </w:tc>
        <w:tc>
          <w:tcPr>
            <w:tcW w:w="54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kern w:val="0"/>
                <w:sz w:val="18"/>
                <w:szCs w:val="18"/>
                <w:lang/>
              </w:rPr>
            </w:pPr>
            <w:r w:rsidRPr="006A7620">
              <w:rPr>
                <w:rFonts w:ascii="宋体" w:hAnsi="宋体" w:cs="宋体"/>
                <w:color w:val="FF0000"/>
                <w:kern w:val="0"/>
                <w:sz w:val="18"/>
                <w:szCs w:val="18"/>
                <w:lang/>
              </w:rPr>
              <w:t>13.3</w:t>
            </w:r>
            <w:r w:rsidR="00E7428E">
              <w:rPr>
                <w:rFonts w:ascii="宋体" w:hAnsi="宋体" w:cs="宋体" w:hint="eastAsia"/>
                <w:color w:val="FF0000"/>
                <w:kern w:val="0"/>
                <w:sz w:val="18"/>
                <w:szCs w:val="18"/>
                <w:lang/>
              </w:rPr>
              <w:t>8</w:t>
            </w:r>
            <w:r w:rsidRPr="006A7620">
              <w:rPr>
                <w:rFonts w:ascii="宋体" w:hAnsi="宋体" w:cs="宋体"/>
                <w:color w:val="FF0000"/>
                <w:kern w:val="0"/>
                <w:sz w:val="18"/>
                <w:szCs w:val="18"/>
                <w:lang/>
              </w:rPr>
              <w:t>+0.32A</w:t>
            </w:r>
          </w:p>
        </w:tc>
      </w:tr>
      <w:tr w:rsidR="00854828" w:rsidRPr="006A7620" w:rsidTr="00854828">
        <w:trPr>
          <w:trHeight w:val="270"/>
          <w:jc w:val="center"/>
        </w:trPr>
        <w:tc>
          <w:tcPr>
            <w:tcW w:w="912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ind w:firstLineChars="50" w:firstLine="90"/>
              <w:textAlignment w:val="center"/>
              <w:rPr>
                <w:rFonts w:ascii="宋体" w:hAnsi="宋体" w:cs="宋体" w:hint="eastAsia"/>
                <w:color w:val="FF0000"/>
                <w:kern w:val="0"/>
                <w:sz w:val="18"/>
                <w:szCs w:val="18"/>
                <w:lang/>
              </w:rPr>
            </w:pPr>
            <w:r w:rsidRPr="006A7620">
              <w:rPr>
                <w:rFonts w:ascii="宋体" w:hAnsi="宋体" w:cs="宋体" w:hint="eastAsia"/>
                <w:color w:val="FF0000"/>
                <w:kern w:val="0"/>
                <w:sz w:val="18"/>
                <w:szCs w:val="18"/>
                <w:lang/>
              </w:rPr>
              <w:t>A=H/100m</w:t>
            </w:r>
          </w:p>
          <w:p w:rsidR="00854828" w:rsidRPr="006A7620" w:rsidRDefault="00854828" w:rsidP="00854828">
            <w:pPr>
              <w:widowControl/>
              <w:ind w:firstLineChars="150" w:firstLine="270"/>
              <w:textAlignment w:val="center"/>
              <w:rPr>
                <w:rFonts w:ascii="宋体" w:hAnsi="宋体" w:cs="宋体" w:hint="eastAsia"/>
                <w:color w:val="FF0000"/>
                <w:kern w:val="0"/>
                <w:sz w:val="18"/>
                <w:szCs w:val="18"/>
                <w:lang/>
              </w:rPr>
            </w:pPr>
            <w:r w:rsidRPr="006A7620">
              <w:rPr>
                <w:rFonts w:ascii="宋体" w:hAnsi="宋体" w:cs="宋体" w:hint="eastAsia"/>
                <w:color w:val="FF0000"/>
                <w:kern w:val="0"/>
                <w:sz w:val="18"/>
                <w:szCs w:val="18"/>
                <w:lang/>
              </w:rPr>
              <w:t>式中：</w:t>
            </w:r>
          </w:p>
          <w:p w:rsidR="00854828" w:rsidRPr="006A7620" w:rsidRDefault="00854828" w:rsidP="00854828">
            <w:pPr>
              <w:widowControl/>
              <w:ind w:firstLineChars="150" w:firstLine="270"/>
              <w:textAlignment w:val="center"/>
              <w:rPr>
                <w:rFonts w:ascii="宋体" w:hAnsi="宋体" w:cs="宋体" w:hint="eastAsia"/>
                <w:color w:val="FF0000"/>
                <w:kern w:val="0"/>
                <w:sz w:val="18"/>
                <w:szCs w:val="18"/>
                <w:lang/>
              </w:rPr>
            </w:pPr>
            <w:r w:rsidRPr="006A7620">
              <w:rPr>
                <w:rFonts w:ascii="宋体" w:hAnsi="宋体" w:cs="宋体"/>
                <w:color w:val="FF0000"/>
                <w:kern w:val="0"/>
                <w:sz w:val="18"/>
                <w:szCs w:val="18"/>
                <w:lang/>
              </w:rPr>
              <w:t>A</w:t>
            </w:r>
            <w:r w:rsidRPr="006A7620">
              <w:rPr>
                <w:rFonts w:ascii="宋体" w:hAnsi="宋体" w:cs="宋体" w:hint="eastAsia"/>
                <w:color w:val="FF0000"/>
                <w:kern w:val="0"/>
                <w:sz w:val="18"/>
                <w:szCs w:val="18"/>
                <w:lang/>
              </w:rPr>
              <w:t>——矿井开采深部系数。</w:t>
            </w:r>
          </w:p>
          <w:p w:rsidR="00854828" w:rsidRPr="006A7620" w:rsidRDefault="00854828" w:rsidP="00854828">
            <w:pPr>
              <w:widowControl/>
              <w:ind w:firstLineChars="150" w:firstLine="270"/>
              <w:jc w:val="left"/>
              <w:textAlignment w:val="center"/>
              <w:rPr>
                <w:rFonts w:ascii="宋体" w:hAnsi="宋体" w:cs="宋体" w:hint="eastAsia"/>
                <w:color w:val="FF0000"/>
                <w:kern w:val="0"/>
                <w:sz w:val="18"/>
                <w:szCs w:val="18"/>
                <w:lang/>
              </w:rPr>
            </w:pPr>
            <w:r w:rsidRPr="006A7620">
              <w:rPr>
                <w:rFonts w:ascii="宋体" w:hAnsi="宋体" w:cs="宋体" w:hint="eastAsia"/>
                <w:color w:val="FF0000"/>
                <w:kern w:val="0"/>
                <w:sz w:val="18"/>
                <w:szCs w:val="18"/>
                <w:lang/>
              </w:rPr>
              <w:t>H——矿井开采深度，单位为m。</w:t>
            </w:r>
          </w:p>
        </w:tc>
      </w:tr>
    </w:tbl>
    <w:p w:rsidR="00854828" w:rsidRPr="006A7620" w:rsidRDefault="00854828" w:rsidP="00854828">
      <w:pPr>
        <w:jc w:val="center"/>
        <w:rPr>
          <w:rFonts w:ascii="黑体" w:eastAsia="黑体" w:hint="eastAsia"/>
          <w:color w:val="FF0000"/>
          <w:szCs w:val="21"/>
        </w:rPr>
      </w:pPr>
      <w:r w:rsidRPr="006A7620">
        <w:rPr>
          <w:rFonts w:ascii="黑体" w:eastAsia="黑体" w:hint="eastAsia"/>
          <w:color w:val="FF0000"/>
          <w:szCs w:val="21"/>
        </w:rPr>
        <w:t>表</w:t>
      </w:r>
      <w:r>
        <w:rPr>
          <w:rFonts w:ascii="黑体" w:eastAsia="黑体" w:hint="eastAsia"/>
          <w:color w:val="FF0000"/>
          <w:szCs w:val="21"/>
        </w:rPr>
        <w:t>6</w:t>
      </w:r>
      <w:r w:rsidRPr="006A7620">
        <w:rPr>
          <w:rFonts w:ascii="黑体" w:eastAsia="黑体" w:hint="eastAsia"/>
          <w:color w:val="FF0000"/>
          <w:szCs w:val="21"/>
        </w:rPr>
        <w:t>井下采矿综合能耗先进值</w:t>
      </w:r>
    </w:p>
    <w:tbl>
      <w:tblPr>
        <w:tblW w:w="0" w:type="auto"/>
        <w:jc w:val="center"/>
        <w:tblInd w:w="-411" w:type="dxa"/>
        <w:tblLayout w:type="fixed"/>
        <w:tblCellMar>
          <w:left w:w="0" w:type="dxa"/>
          <w:right w:w="0" w:type="dxa"/>
        </w:tblCellMar>
        <w:tblLook w:val="0000"/>
      </w:tblPr>
      <w:tblGrid>
        <w:gridCol w:w="3687"/>
        <w:gridCol w:w="5386"/>
      </w:tblGrid>
      <w:tr w:rsidR="00854828" w:rsidRPr="006A7620" w:rsidTr="00854828">
        <w:trPr>
          <w:trHeight w:val="654"/>
          <w:jc w:val="center"/>
        </w:trPr>
        <w:tc>
          <w:tcPr>
            <w:tcW w:w="3687" w:type="dxa"/>
            <w:tcBorders>
              <w:top w:val="single" w:sz="4" w:space="0" w:color="000000"/>
              <w:left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sz w:val="18"/>
                <w:szCs w:val="18"/>
              </w:rPr>
            </w:pPr>
            <w:r w:rsidRPr="006A7620">
              <w:rPr>
                <w:rFonts w:ascii="宋体" w:hAnsi="宋体" w:cs="宋体" w:hint="eastAsia"/>
                <w:color w:val="FF0000"/>
                <w:kern w:val="0"/>
                <w:sz w:val="18"/>
                <w:szCs w:val="18"/>
                <w:lang/>
              </w:rPr>
              <w:t>矿井开采深度（米）</w:t>
            </w:r>
          </w:p>
        </w:tc>
        <w:tc>
          <w:tcPr>
            <w:tcW w:w="53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sz w:val="18"/>
                <w:szCs w:val="18"/>
              </w:rPr>
            </w:pPr>
            <w:r w:rsidRPr="006A7620">
              <w:rPr>
                <w:rFonts w:ascii="宋体" w:hAnsi="宋体" w:hint="eastAsia"/>
                <w:sz w:val="18"/>
                <w:szCs w:val="18"/>
              </w:rPr>
              <w:t xml:space="preserve">等级指标  </w:t>
            </w:r>
            <w:proofErr w:type="spellStart"/>
            <w:r w:rsidRPr="006A7620">
              <w:rPr>
                <w:rFonts w:ascii="宋体" w:hAnsi="宋体" w:hint="eastAsia"/>
                <w:sz w:val="18"/>
                <w:szCs w:val="18"/>
              </w:rPr>
              <w:t>kgce</w:t>
            </w:r>
            <w:proofErr w:type="spellEnd"/>
            <w:r w:rsidRPr="006A7620">
              <w:rPr>
                <w:rFonts w:ascii="宋体" w:hAnsi="宋体" w:hint="eastAsia"/>
                <w:sz w:val="18"/>
                <w:szCs w:val="18"/>
              </w:rPr>
              <w:t>/t</w:t>
            </w:r>
          </w:p>
        </w:tc>
      </w:tr>
      <w:tr w:rsidR="00854828" w:rsidRPr="006A7620" w:rsidTr="00854828">
        <w:trPr>
          <w:trHeight w:val="270"/>
          <w:jc w:val="center"/>
        </w:trPr>
        <w:tc>
          <w:tcPr>
            <w:tcW w:w="3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sz w:val="18"/>
                <w:szCs w:val="18"/>
              </w:rPr>
            </w:pPr>
            <w:r w:rsidRPr="006A7620">
              <w:rPr>
                <w:rFonts w:ascii="宋体" w:hAnsi="宋体" w:cs="宋体" w:hint="eastAsia"/>
                <w:color w:val="FF0000"/>
                <w:kern w:val="0"/>
                <w:sz w:val="18"/>
                <w:szCs w:val="18"/>
                <w:lang/>
              </w:rPr>
              <w:t>H＜600</w:t>
            </w:r>
          </w:p>
        </w:tc>
        <w:tc>
          <w:tcPr>
            <w:tcW w:w="53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sz w:val="18"/>
                <w:szCs w:val="18"/>
              </w:rPr>
            </w:pPr>
            <w:r w:rsidRPr="006A7620">
              <w:rPr>
                <w:rFonts w:ascii="宋体" w:hAnsi="宋体" w:cs="宋体" w:hint="eastAsia"/>
                <w:color w:val="FF0000"/>
                <w:kern w:val="0"/>
                <w:sz w:val="18"/>
                <w:szCs w:val="18"/>
                <w:lang/>
              </w:rPr>
              <w:t>1.50</w:t>
            </w:r>
          </w:p>
        </w:tc>
      </w:tr>
      <w:tr w:rsidR="00854828" w:rsidRPr="006A7620" w:rsidTr="00854828">
        <w:trPr>
          <w:trHeight w:val="270"/>
          <w:jc w:val="center"/>
        </w:trPr>
        <w:tc>
          <w:tcPr>
            <w:tcW w:w="3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sz w:val="18"/>
                <w:szCs w:val="18"/>
              </w:rPr>
            </w:pPr>
            <w:r w:rsidRPr="006A7620">
              <w:rPr>
                <w:rFonts w:ascii="宋体" w:hAnsi="宋体" w:cs="宋体" w:hint="eastAsia"/>
                <w:color w:val="FF0000"/>
                <w:kern w:val="0"/>
                <w:sz w:val="18"/>
                <w:szCs w:val="18"/>
                <w:lang/>
              </w:rPr>
              <w:t>600≥ H ＜1200</w:t>
            </w:r>
          </w:p>
        </w:tc>
        <w:tc>
          <w:tcPr>
            <w:tcW w:w="53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3E498C">
            <w:pPr>
              <w:widowControl/>
              <w:jc w:val="center"/>
              <w:textAlignment w:val="center"/>
              <w:rPr>
                <w:rFonts w:ascii="宋体" w:hAnsi="宋体" w:cs="宋体" w:hint="eastAsia"/>
                <w:color w:val="FF0000"/>
                <w:kern w:val="0"/>
                <w:sz w:val="18"/>
                <w:szCs w:val="18"/>
                <w:lang/>
              </w:rPr>
            </w:pPr>
            <w:r w:rsidRPr="006A7620">
              <w:rPr>
                <w:rFonts w:ascii="宋体" w:hAnsi="宋体" w:cs="宋体"/>
                <w:color w:val="FF0000"/>
                <w:kern w:val="0"/>
                <w:sz w:val="18"/>
                <w:szCs w:val="18"/>
                <w:lang/>
              </w:rPr>
              <w:t>7.</w:t>
            </w:r>
            <w:r w:rsidR="00A34AB7">
              <w:rPr>
                <w:rFonts w:ascii="宋体" w:hAnsi="宋体" w:cs="宋体" w:hint="eastAsia"/>
                <w:color w:val="FF0000"/>
                <w:kern w:val="0"/>
                <w:sz w:val="18"/>
                <w:szCs w:val="18"/>
                <w:lang/>
              </w:rPr>
              <w:t>79</w:t>
            </w:r>
            <w:r w:rsidRPr="006A7620">
              <w:rPr>
                <w:rFonts w:ascii="宋体" w:hAnsi="宋体" w:cs="宋体"/>
                <w:color w:val="FF0000"/>
                <w:kern w:val="0"/>
                <w:sz w:val="18"/>
                <w:szCs w:val="18"/>
                <w:lang/>
              </w:rPr>
              <w:t>+0.08A</w:t>
            </w:r>
          </w:p>
        </w:tc>
      </w:tr>
      <w:tr w:rsidR="00854828" w:rsidRPr="006A7620" w:rsidTr="00854828">
        <w:trPr>
          <w:trHeight w:val="270"/>
          <w:jc w:val="center"/>
        </w:trPr>
        <w:tc>
          <w:tcPr>
            <w:tcW w:w="36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854828">
            <w:pPr>
              <w:widowControl/>
              <w:jc w:val="center"/>
              <w:textAlignment w:val="center"/>
              <w:rPr>
                <w:rFonts w:ascii="宋体" w:hAnsi="宋体" w:cs="宋体" w:hint="eastAsia"/>
                <w:color w:val="FF0000"/>
                <w:kern w:val="0"/>
                <w:sz w:val="18"/>
                <w:szCs w:val="18"/>
                <w:lang/>
              </w:rPr>
            </w:pPr>
            <w:r w:rsidRPr="006A7620">
              <w:rPr>
                <w:rFonts w:ascii="宋体" w:hAnsi="宋体" w:cs="宋体" w:hint="eastAsia"/>
                <w:color w:val="FF0000"/>
                <w:kern w:val="0"/>
                <w:sz w:val="18"/>
                <w:szCs w:val="18"/>
                <w:lang/>
              </w:rPr>
              <w:t>1200≤H＜1800</w:t>
            </w:r>
          </w:p>
        </w:tc>
        <w:tc>
          <w:tcPr>
            <w:tcW w:w="53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Pr="006A7620" w:rsidRDefault="00854828" w:rsidP="003E498C">
            <w:pPr>
              <w:widowControl/>
              <w:jc w:val="center"/>
              <w:textAlignment w:val="center"/>
              <w:rPr>
                <w:rFonts w:ascii="宋体" w:hAnsi="宋体" w:cs="宋体" w:hint="eastAsia"/>
                <w:color w:val="FF0000"/>
                <w:kern w:val="0"/>
                <w:sz w:val="18"/>
                <w:szCs w:val="18"/>
                <w:lang/>
              </w:rPr>
            </w:pPr>
            <w:r w:rsidRPr="006A7620">
              <w:rPr>
                <w:rFonts w:ascii="宋体" w:hAnsi="宋体" w:cs="宋体"/>
                <w:color w:val="FF0000"/>
                <w:kern w:val="0"/>
                <w:sz w:val="18"/>
                <w:szCs w:val="18"/>
                <w:lang/>
              </w:rPr>
              <w:t>13.</w:t>
            </w:r>
            <w:r w:rsidR="00A34AB7">
              <w:rPr>
                <w:rFonts w:ascii="宋体" w:hAnsi="宋体" w:cs="宋体" w:hint="eastAsia"/>
                <w:color w:val="FF0000"/>
                <w:kern w:val="0"/>
                <w:sz w:val="18"/>
                <w:szCs w:val="18"/>
                <w:lang/>
              </w:rPr>
              <w:t>3</w:t>
            </w:r>
            <w:r w:rsidR="00E7428E">
              <w:rPr>
                <w:rFonts w:ascii="宋体" w:hAnsi="宋体" w:cs="宋体" w:hint="eastAsia"/>
                <w:color w:val="FF0000"/>
                <w:kern w:val="0"/>
                <w:sz w:val="18"/>
                <w:szCs w:val="18"/>
                <w:lang/>
              </w:rPr>
              <w:t>5</w:t>
            </w:r>
            <w:r w:rsidRPr="006A7620">
              <w:rPr>
                <w:rFonts w:ascii="宋体" w:hAnsi="宋体" w:cs="宋体"/>
                <w:color w:val="FF0000"/>
                <w:kern w:val="0"/>
                <w:sz w:val="18"/>
                <w:szCs w:val="18"/>
                <w:lang/>
              </w:rPr>
              <w:t>+0.08A</w:t>
            </w:r>
          </w:p>
        </w:tc>
      </w:tr>
      <w:tr w:rsidR="00854828" w:rsidTr="00854828">
        <w:trPr>
          <w:trHeight w:val="270"/>
          <w:jc w:val="center"/>
        </w:trPr>
        <w:tc>
          <w:tcPr>
            <w:tcW w:w="907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4828" w:rsidRDefault="00854828" w:rsidP="00854828">
            <w:pPr>
              <w:widowControl/>
              <w:ind w:firstLineChars="50" w:firstLine="90"/>
              <w:textAlignment w:val="center"/>
              <w:rPr>
                <w:rFonts w:ascii="宋体" w:hAnsi="宋体" w:cs="宋体" w:hint="eastAsia"/>
                <w:color w:val="FF0000"/>
                <w:kern w:val="0"/>
                <w:sz w:val="18"/>
                <w:szCs w:val="18"/>
                <w:lang/>
              </w:rPr>
            </w:pPr>
            <w:r>
              <w:rPr>
                <w:rFonts w:ascii="宋体" w:hAnsi="宋体" w:cs="宋体" w:hint="eastAsia"/>
                <w:color w:val="FF0000"/>
                <w:kern w:val="0"/>
                <w:sz w:val="18"/>
                <w:szCs w:val="18"/>
                <w:lang/>
              </w:rPr>
              <w:t>A=H/100m</w:t>
            </w:r>
          </w:p>
          <w:p w:rsidR="00854828" w:rsidRDefault="00854828" w:rsidP="00854828">
            <w:pPr>
              <w:widowControl/>
              <w:ind w:firstLineChars="150" w:firstLine="270"/>
              <w:textAlignment w:val="center"/>
              <w:rPr>
                <w:rFonts w:ascii="宋体" w:hAnsi="宋体" w:cs="宋体" w:hint="eastAsia"/>
                <w:color w:val="FF0000"/>
                <w:kern w:val="0"/>
                <w:sz w:val="18"/>
                <w:szCs w:val="18"/>
                <w:lang/>
              </w:rPr>
            </w:pPr>
            <w:r>
              <w:rPr>
                <w:rFonts w:ascii="宋体" w:hAnsi="宋体" w:cs="宋体" w:hint="eastAsia"/>
                <w:color w:val="FF0000"/>
                <w:kern w:val="0"/>
                <w:sz w:val="18"/>
                <w:szCs w:val="18"/>
                <w:lang/>
              </w:rPr>
              <w:t>式中：</w:t>
            </w:r>
          </w:p>
          <w:p w:rsidR="00854828" w:rsidRDefault="00854828" w:rsidP="00854828">
            <w:pPr>
              <w:widowControl/>
              <w:ind w:firstLineChars="150" w:firstLine="270"/>
              <w:textAlignment w:val="center"/>
              <w:rPr>
                <w:rFonts w:ascii="宋体" w:hAnsi="宋体" w:cs="宋体" w:hint="eastAsia"/>
                <w:color w:val="FF0000"/>
                <w:kern w:val="0"/>
                <w:sz w:val="18"/>
                <w:szCs w:val="18"/>
                <w:lang/>
              </w:rPr>
            </w:pPr>
            <w:r>
              <w:rPr>
                <w:rFonts w:ascii="宋体" w:hAnsi="宋体" w:cs="宋体"/>
                <w:color w:val="FF0000"/>
                <w:kern w:val="0"/>
                <w:sz w:val="18"/>
                <w:szCs w:val="18"/>
                <w:lang/>
              </w:rPr>
              <w:t>A</w:t>
            </w:r>
            <w:r>
              <w:rPr>
                <w:rFonts w:ascii="宋体" w:hAnsi="宋体" w:cs="宋体" w:hint="eastAsia"/>
                <w:color w:val="FF0000"/>
                <w:kern w:val="0"/>
                <w:sz w:val="18"/>
                <w:szCs w:val="18"/>
                <w:lang/>
              </w:rPr>
              <w:t>——矿井开采深部系数。</w:t>
            </w:r>
          </w:p>
          <w:p w:rsidR="00854828" w:rsidRDefault="00854828" w:rsidP="00854828">
            <w:pPr>
              <w:widowControl/>
              <w:ind w:firstLineChars="150" w:firstLine="270"/>
              <w:jc w:val="left"/>
              <w:textAlignment w:val="center"/>
              <w:rPr>
                <w:rFonts w:ascii="宋体" w:hAnsi="宋体" w:cs="宋体" w:hint="eastAsia"/>
                <w:color w:val="FF0000"/>
                <w:kern w:val="0"/>
                <w:sz w:val="18"/>
                <w:szCs w:val="18"/>
                <w:lang/>
              </w:rPr>
            </w:pPr>
            <w:r>
              <w:rPr>
                <w:rFonts w:ascii="宋体" w:hAnsi="宋体" w:cs="宋体" w:hint="eastAsia"/>
                <w:color w:val="FF0000"/>
                <w:kern w:val="0"/>
                <w:sz w:val="18"/>
                <w:szCs w:val="18"/>
                <w:lang/>
              </w:rPr>
              <w:t>H——矿井开采深度，单位为m。</w:t>
            </w:r>
          </w:p>
        </w:tc>
      </w:tr>
    </w:tbl>
    <w:p w:rsidR="00EE4F93" w:rsidRDefault="00EE4F93" w:rsidP="00EE4F93">
      <w:pPr>
        <w:jc w:val="center"/>
        <w:rPr>
          <w:rFonts w:ascii="黑体" w:eastAsia="黑体"/>
          <w:szCs w:val="21"/>
        </w:rPr>
      </w:pPr>
      <w:r>
        <w:rPr>
          <w:rFonts w:ascii="黑体" w:eastAsia="黑体" w:hint="eastAsia"/>
          <w:szCs w:val="21"/>
        </w:rPr>
        <w:t>表7选矿综合能耗限额值</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2683"/>
        <w:gridCol w:w="1995"/>
        <w:gridCol w:w="1843"/>
        <w:gridCol w:w="1701"/>
      </w:tblGrid>
      <w:tr w:rsidR="00EE4F93" w:rsidTr="00EE4F93">
        <w:trPr>
          <w:jc w:val="center"/>
        </w:trPr>
        <w:tc>
          <w:tcPr>
            <w:tcW w:w="850" w:type="dxa"/>
            <w:vMerge w:val="restart"/>
            <w:vAlign w:val="center"/>
          </w:tcPr>
          <w:p w:rsidR="00EE4F93" w:rsidRDefault="00EE4F93" w:rsidP="00EE4F93">
            <w:pPr>
              <w:jc w:val="center"/>
              <w:rPr>
                <w:rFonts w:ascii="宋体" w:hAnsi="宋体"/>
                <w:sz w:val="18"/>
                <w:szCs w:val="18"/>
              </w:rPr>
            </w:pPr>
            <w:r>
              <w:rPr>
                <w:rFonts w:ascii="宋体" w:hAnsi="宋体" w:hint="eastAsia"/>
                <w:sz w:val="18"/>
                <w:szCs w:val="18"/>
              </w:rPr>
              <w:t>序号</w:t>
            </w:r>
          </w:p>
        </w:tc>
        <w:tc>
          <w:tcPr>
            <w:tcW w:w="2683" w:type="dxa"/>
            <w:vMerge w:val="restart"/>
            <w:vAlign w:val="center"/>
          </w:tcPr>
          <w:p w:rsidR="00EE4F93" w:rsidRDefault="00EE4F93" w:rsidP="00EE4F93">
            <w:pPr>
              <w:jc w:val="center"/>
              <w:rPr>
                <w:rFonts w:ascii="宋体" w:hAnsi="宋体"/>
                <w:sz w:val="18"/>
                <w:szCs w:val="18"/>
              </w:rPr>
            </w:pPr>
            <w:r>
              <w:rPr>
                <w:rFonts w:ascii="宋体" w:hAnsi="宋体" w:hint="eastAsia"/>
                <w:sz w:val="18"/>
                <w:szCs w:val="18"/>
              </w:rPr>
              <w:t xml:space="preserve">开采方式 </w:t>
            </w:r>
          </w:p>
        </w:tc>
        <w:tc>
          <w:tcPr>
            <w:tcW w:w="5539" w:type="dxa"/>
            <w:gridSpan w:val="3"/>
            <w:vAlign w:val="center"/>
          </w:tcPr>
          <w:p w:rsidR="00EE4F93" w:rsidRDefault="00EE4F93" w:rsidP="00EE4F93">
            <w:pPr>
              <w:jc w:val="center"/>
              <w:rPr>
                <w:rFonts w:ascii="宋体" w:hAnsi="宋体"/>
                <w:sz w:val="18"/>
                <w:szCs w:val="18"/>
              </w:rPr>
            </w:pPr>
            <w:r>
              <w:rPr>
                <w:rFonts w:ascii="宋体" w:hAnsi="宋体" w:hint="eastAsia"/>
                <w:sz w:val="18"/>
                <w:szCs w:val="18"/>
              </w:rPr>
              <w:t xml:space="preserve">等级指标  </w:t>
            </w:r>
            <w:proofErr w:type="spellStart"/>
            <w:r>
              <w:rPr>
                <w:rFonts w:ascii="宋体" w:hAnsi="宋体" w:hint="eastAsia"/>
                <w:sz w:val="18"/>
                <w:szCs w:val="18"/>
              </w:rPr>
              <w:t>kgce</w:t>
            </w:r>
            <w:proofErr w:type="spellEnd"/>
            <w:r>
              <w:rPr>
                <w:rFonts w:ascii="宋体" w:hAnsi="宋体" w:hint="eastAsia"/>
                <w:sz w:val="18"/>
                <w:szCs w:val="18"/>
              </w:rPr>
              <w:t>/t</w:t>
            </w:r>
          </w:p>
        </w:tc>
      </w:tr>
      <w:tr w:rsidR="00EE4F93" w:rsidTr="00EE4F93">
        <w:trPr>
          <w:jc w:val="center"/>
        </w:trPr>
        <w:tc>
          <w:tcPr>
            <w:tcW w:w="850" w:type="dxa"/>
            <w:vMerge/>
          </w:tcPr>
          <w:p w:rsidR="00EE4F93" w:rsidRDefault="00EE4F93" w:rsidP="00EE4F93">
            <w:pPr>
              <w:rPr>
                <w:rFonts w:ascii="宋体" w:hAnsi="宋体"/>
                <w:sz w:val="18"/>
                <w:szCs w:val="18"/>
              </w:rPr>
            </w:pPr>
          </w:p>
        </w:tc>
        <w:tc>
          <w:tcPr>
            <w:tcW w:w="2683" w:type="dxa"/>
            <w:vMerge/>
          </w:tcPr>
          <w:p w:rsidR="00EE4F93" w:rsidRDefault="00EE4F93" w:rsidP="00EE4F93">
            <w:pPr>
              <w:rPr>
                <w:rFonts w:ascii="宋体" w:hAnsi="宋体"/>
                <w:sz w:val="18"/>
                <w:szCs w:val="18"/>
              </w:rPr>
            </w:pPr>
          </w:p>
        </w:tc>
        <w:tc>
          <w:tcPr>
            <w:tcW w:w="1995" w:type="dxa"/>
          </w:tcPr>
          <w:p w:rsidR="00EE4F93" w:rsidRDefault="00EE4F93" w:rsidP="00EE4F93">
            <w:pPr>
              <w:jc w:val="center"/>
              <w:rPr>
                <w:rFonts w:ascii="宋体" w:hAnsi="宋体"/>
                <w:sz w:val="18"/>
                <w:szCs w:val="18"/>
              </w:rPr>
            </w:pPr>
            <w:r>
              <w:rPr>
                <w:rFonts w:ascii="宋体" w:hAnsi="宋体" w:hint="eastAsia"/>
                <w:sz w:val="18"/>
                <w:szCs w:val="18"/>
              </w:rPr>
              <w:t>先进值</w:t>
            </w:r>
          </w:p>
        </w:tc>
        <w:tc>
          <w:tcPr>
            <w:tcW w:w="1843" w:type="dxa"/>
          </w:tcPr>
          <w:p w:rsidR="00EE4F93" w:rsidRDefault="00EE4F93" w:rsidP="00EE4F93">
            <w:pPr>
              <w:jc w:val="center"/>
              <w:rPr>
                <w:rFonts w:ascii="宋体" w:hAnsi="宋体"/>
                <w:sz w:val="18"/>
                <w:szCs w:val="18"/>
              </w:rPr>
            </w:pPr>
            <w:r>
              <w:rPr>
                <w:rFonts w:ascii="宋体" w:hAnsi="宋体" w:hint="eastAsia"/>
                <w:sz w:val="18"/>
                <w:szCs w:val="18"/>
              </w:rPr>
              <w:t>新建准入值</w:t>
            </w:r>
          </w:p>
        </w:tc>
        <w:tc>
          <w:tcPr>
            <w:tcW w:w="1701" w:type="dxa"/>
          </w:tcPr>
          <w:p w:rsidR="00EE4F93" w:rsidRDefault="00EE4F93" w:rsidP="00EE4F93">
            <w:pPr>
              <w:jc w:val="center"/>
              <w:rPr>
                <w:rFonts w:ascii="宋体" w:hAnsi="宋体"/>
                <w:sz w:val="18"/>
                <w:szCs w:val="18"/>
              </w:rPr>
            </w:pPr>
            <w:r>
              <w:rPr>
                <w:rFonts w:ascii="宋体" w:hAnsi="宋体" w:hint="eastAsia"/>
                <w:sz w:val="18"/>
                <w:szCs w:val="18"/>
              </w:rPr>
              <w:t>限定值</w:t>
            </w:r>
          </w:p>
        </w:tc>
      </w:tr>
      <w:tr w:rsidR="00EE4F93" w:rsidTr="00EE4F93">
        <w:trPr>
          <w:jc w:val="center"/>
        </w:trPr>
        <w:tc>
          <w:tcPr>
            <w:tcW w:w="850" w:type="dxa"/>
            <w:vAlign w:val="center"/>
          </w:tcPr>
          <w:p w:rsidR="00EE4F93" w:rsidRDefault="00EE4F93" w:rsidP="00EE4F93">
            <w:pPr>
              <w:jc w:val="center"/>
              <w:rPr>
                <w:rFonts w:ascii="宋体" w:hAnsi="宋体"/>
                <w:sz w:val="18"/>
                <w:szCs w:val="18"/>
              </w:rPr>
            </w:pPr>
            <w:r>
              <w:rPr>
                <w:rFonts w:ascii="宋体" w:hAnsi="宋体" w:hint="eastAsia"/>
                <w:sz w:val="18"/>
                <w:szCs w:val="18"/>
              </w:rPr>
              <w:t>1</w:t>
            </w:r>
          </w:p>
        </w:tc>
        <w:tc>
          <w:tcPr>
            <w:tcW w:w="2683" w:type="dxa"/>
          </w:tcPr>
          <w:p w:rsidR="00EE4F93" w:rsidRDefault="00EE4F93" w:rsidP="00EE4F93">
            <w:pPr>
              <w:rPr>
                <w:sz w:val="18"/>
                <w:szCs w:val="18"/>
              </w:rPr>
            </w:pPr>
            <w:r>
              <w:rPr>
                <w:rFonts w:hint="eastAsia"/>
                <w:sz w:val="18"/>
                <w:szCs w:val="18"/>
              </w:rPr>
              <w:t>重力选矿</w:t>
            </w:r>
          </w:p>
        </w:tc>
        <w:tc>
          <w:tcPr>
            <w:tcW w:w="1995" w:type="dxa"/>
          </w:tcPr>
          <w:p w:rsidR="00EE4F93" w:rsidRDefault="00EE4F93" w:rsidP="00EE4F93">
            <w:pPr>
              <w:jc w:val="center"/>
              <w:rPr>
                <w:rFonts w:ascii="宋体" w:hAnsi="宋体"/>
                <w:sz w:val="18"/>
                <w:szCs w:val="18"/>
              </w:rPr>
            </w:pPr>
            <w:r>
              <w:rPr>
                <w:rFonts w:ascii="宋体" w:hAnsi="宋体" w:hint="eastAsia"/>
                <w:sz w:val="18"/>
                <w:szCs w:val="18"/>
              </w:rPr>
              <w:t>5.0</w:t>
            </w:r>
          </w:p>
        </w:tc>
        <w:tc>
          <w:tcPr>
            <w:tcW w:w="1843" w:type="dxa"/>
          </w:tcPr>
          <w:p w:rsidR="00EE4F93" w:rsidRDefault="00EE4F93" w:rsidP="00EE4F93">
            <w:pPr>
              <w:jc w:val="center"/>
              <w:rPr>
                <w:rFonts w:ascii="宋体" w:hAnsi="宋体"/>
                <w:strike/>
                <w:sz w:val="18"/>
                <w:szCs w:val="18"/>
              </w:rPr>
            </w:pPr>
            <w:r>
              <w:rPr>
                <w:rFonts w:ascii="宋体" w:hAnsi="宋体" w:hint="eastAsia"/>
                <w:color w:val="FF0000"/>
                <w:sz w:val="18"/>
                <w:szCs w:val="18"/>
              </w:rPr>
              <w:t>5.5</w:t>
            </w:r>
          </w:p>
        </w:tc>
        <w:tc>
          <w:tcPr>
            <w:tcW w:w="1701" w:type="dxa"/>
          </w:tcPr>
          <w:p w:rsidR="00EE4F93" w:rsidRDefault="00EE4F93" w:rsidP="00EE4F93">
            <w:pPr>
              <w:jc w:val="center"/>
              <w:rPr>
                <w:rFonts w:ascii="宋体" w:hAnsi="宋体"/>
                <w:strike/>
                <w:sz w:val="18"/>
                <w:szCs w:val="18"/>
              </w:rPr>
            </w:pPr>
            <w:r>
              <w:rPr>
                <w:rFonts w:ascii="宋体" w:hAnsi="宋体" w:hint="eastAsia"/>
                <w:color w:val="FF0000"/>
                <w:sz w:val="18"/>
                <w:szCs w:val="18"/>
              </w:rPr>
              <w:t>6.0</w:t>
            </w:r>
          </w:p>
        </w:tc>
      </w:tr>
      <w:tr w:rsidR="00EE4F93" w:rsidTr="00EE4F93">
        <w:trPr>
          <w:jc w:val="center"/>
        </w:trPr>
        <w:tc>
          <w:tcPr>
            <w:tcW w:w="850" w:type="dxa"/>
            <w:vAlign w:val="center"/>
          </w:tcPr>
          <w:p w:rsidR="00EE4F93" w:rsidRDefault="00EE4F93" w:rsidP="00EE4F93">
            <w:pPr>
              <w:jc w:val="center"/>
              <w:rPr>
                <w:rFonts w:ascii="宋体" w:hAnsi="宋体"/>
                <w:sz w:val="18"/>
                <w:szCs w:val="18"/>
              </w:rPr>
            </w:pPr>
            <w:r>
              <w:rPr>
                <w:rFonts w:ascii="宋体" w:hAnsi="宋体" w:hint="eastAsia"/>
                <w:sz w:val="18"/>
                <w:szCs w:val="18"/>
              </w:rPr>
              <w:t>2</w:t>
            </w:r>
          </w:p>
        </w:tc>
        <w:tc>
          <w:tcPr>
            <w:tcW w:w="2683" w:type="dxa"/>
          </w:tcPr>
          <w:p w:rsidR="00EE4F93" w:rsidRDefault="00EE4F93" w:rsidP="00EE4F93">
            <w:pPr>
              <w:rPr>
                <w:sz w:val="18"/>
                <w:szCs w:val="18"/>
              </w:rPr>
            </w:pPr>
            <w:r>
              <w:rPr>
                <w:rFonts w:hint="eastAsia"/>
                <w:sz w:val="18"/>
                <w:szCs w:val="18"/>
              </w:rPr>
              <w:t>重、</w:t>
            </w:r>
            <w:proofErr w:type="gramStart"/>
            <w:r>
              <w:rPr>
                <w:rFonts w:hint="eastAsia"/>
                <w:sz w:val="18"/>
                <w:szCs w:val="18"/>
              </w:rPr>
              <w:t>浮联合</w:t>
            </w:r>
            <w:proofErr w:type="gramEnd"/>
            <w:r>
              <w:rPr>
                <w:rFonts w:hint="eastAsia"/>
                <w:sz w:val="18"/>
                <w:szCs w:val="18"/>
              </w:rPr>
              <w:t>选矿</w:t>
            </w:r>
          </w:p>
        </w:tc>
        <w:tc>
          <w:tcPr>
            <w:tcW w:w="1995" w:type="dxa"/>
          </w:tcPr>
          <w:p w:rsidR="00EE4F93" w:rsidRDefault="00EE4F93" w:rsidP="00EE4F93">
            <w:pPr>
              <w:jc w:val="center"/>
              <w:rPr>
                <w:rFonts w:ascii="宋体" w:hAnsi="宋体"/>
                <w:color w:val="FF0000"/>
                <w:sz w:val="18"/>
                <w:szCs w:val="18"/>
              </w:rPr>
            </w:pPr>
            <w:r>
              <w:rPr>
                <w:rFonts w:ascii="宋体" w:hAnsi="宋体" w:hint="eastAsia"/>
                <w:color w:val="FF0000"/>
                <w:sz w:val="18"/>
                <w:szCs w:val="18"/>
              </w:rPr>
              <w:t>5.5</w:t>
            </w:r>
          </w:p>
        </w:tc>
        <w:tc>
          <w:tcPr>
            <w:tcW w:w="1843" w:type="dxa"/>
          </w:tcPr>
          <w:p w:rsidR="00EE4F93" w:rsidRDefault="00EE4F93" w:rsidP="00EE4F93">
            <w:pPr>
              <w:jc w:val="center"/>
              <w:rPr>
                <w:rFonts w:ascii="宋体" w:hAnsi="宋体"/>
                <w:strike/>
                <w:sz w:val="18"/>
                <w:szCs w:val="18"/>
              </w:rPr>
            </w:pPr>
            <w:r>
              <w:rPr>
                <w:rFonts w:ascii="宋体" w:hAnsi="宋体" w:hint="eastAsia"/>
                <w:color w:val="FF0000"/>
                <w:sz w:val="18"/>
                <w:szCs w:val="18"/>
              </w:rPr>
              <w:t>7.2</w:t>
            </w:r>
          </w:p>
        </w:tc>
        <w:tc>
          <w:tcPr>
            <w:tcW w:w="1701" w:type="dxa"/>
          </w:tcPr>
          <w:p w:rsidR="00EE4F93" w:rsidRDefault="00EE4F93" w:rsidP="00EE4F93">
            <w:pPr>
              <w:jc w:val="center"/>
              <w:rPr>
                <w:rFonts w:ascii="宋体" w:hAnsi="宋体"/>
                <w:strike/>
                <w:sz w:val="18"/>
                <w:szCs w:val="18"/>
              </w:rPr>
            </w:pPr>
            <w:r>
              <w:rPr>
                <w:rFonts w:ascii="宋体" w:hAnsi="宋体" w:hint="eastAsia"/>
                <w:color w:val="FF0000"/>
                <w:sz w:val="18"/>
                <w:szCs w:val="18"/>
              </w:rPr>
              <w:t>7.7</w:t>
            </w:r>
          </w:p>
        </w:tc>
      </w:tr>
      <w:tr w:rsidR="00EE4F93" w:rsidTr="00EE4F93">
        <w:trPr>
          <w:jc w:val="center"/>
        </w:trPr>
        <w:tc>
          <w:tcPr>
            <w:tcW w:w="850" w:type="dxa"/>
            <w:vAlign w:val="center"/>
          </w:tcPr>
          <w:p w:rsidR="00EE4F93" w:rsidRDefault="00EE4F93" w:rsidP="00EE4F93">
            <w:pPr>
              <w:jc w:val="center"/>
              <w:rPr>
                <w:rFonts w:ascii="宋体" w:hAnsi="宋体"/>
                <w:sz w:val="18"/>
                <w:szCs w:val="18"/>
              </w:rPr>
            </w:pPr>
            <w:r>
              <w:rPr>
                <w:rFonts w:ascii="宋体" w:hAnsi="宋体" w:hint="eastAsia"/>
                <w:sz w:val="18"/>
                <w:szCs w:val="18"/>
              </w:rPr>
              <w:t>3</w:t>
            </w:r>
          </w:p>
        </w:tc>
        <w:tc>
          <w:tcPr>
            <w:tcW w:w="2683" w:type="dxa"/>
          </w:tcPr>
          <w:p w:rsidR="00EE4F93" w:rsidRDefault="00EE4F93" w:rsidP="00EE4F93">
            <w:pPr>
              <w:rPr>
                <w:sz w:val="18"/>
                <w:szCs w:val="18"/>
              </w:rPr>
            </w:pPr>
            <w:r>
              <w:rPr>
                <w:rFonts w:hint="eastAsia"/>
                <w:sz w:val="18"/>
                <w:szCs w:val="18"/>
              </w:rPr>
              <w:t>重、浮、</w:t>
            </w:r>
            <w:proofErr w:type="gramStart"/>
            <w:r>
              <w:rPr>
                <w:rFonts w:hint="eastAsia"/>
                <w:sz w:val="18"/>
                <w:szCs w:val="18"/>
              </w:rPr>
              <w:t>磁联合</w:t>
            </w:r>
            <w:proofErr w:type="gramEnd"/>
            <w:r>
              <w:rPr>
                <w:rFonts w:hint="eastAsia"/>
                <w:sz w:val="18"/>
                <w:szCs w:val="18"/>
              </w:rPr>
              <w:t>选矿</w:t>
            </w:r>
          </w:p>
        </w:tc>
        <w:tc>
          <w:tcPr>
            <w:tcW w:w="1995" w:type="dxa"/>
          </w:tcPr>
          <w:p w:rsidR="00EE4F93" w:rsidRDefault="00EE4F93" w:rsidP="00EE4F93">
            <w:pPr>
              <w:jc w:val="center"/>
              <w:rPr>
                <w:rFonts w:ascii="宋体" w:hAnsi="宋体"/>
                <w:sz w:val="18"/>
                <w:szCs w:val="18"/>
              </w:rPr>
            </w:pPr>
            <w:r>
              <w:rPr>
                <w:rFonts w:ascii="宋体" w:hAnsi="宋体" w:hint="eastAsia"/>
                <w:sz w:val="18"/>
                <w:szCs w:val="18"/>
              </w:rPr>
              <w:t>9.0</w:t>
            </w:r>
          </w:p>
        </w:tc>
        <w:tc>
          <w:tcPr>
            <w:tcW w:w="1843" w:type="dxa"/>
          </w:tcPr>
          <w:p w:rsidR="00EE4F93" w:rsidRDefault="00EE4F93" w:rsidP="00EE4F93">
            <w:pPr>
              <w:jc w:val="center"/>
              <w:rPr>
                <w:rFonts w:ascii="宋体" w:hAnsi="宋体"/>
                <w:sz w:val="18"/>
                <w:szCs w:val="18"/>
              </w:rPr>
            </w:pPr>
            <w:r>
              <w:rPr>
                <w:rFonts w:ascii="宋体" w:hAnsi="宋体" w:hint="eastAsia"/>
                <w:sz w:val="18"/>
                <w:szCs w:val="18"/>
              </w:rPr>
              <w:t>10.9</w:t>
            </w:r>
          </w:p>
        </w:tc>
        <w:tc>
          <w:tcPr>
            <w:tcW w:w="1701" w:type="dxa"/>
          </w:tcPr>
          <w:p w:rsidR="00EE4F93" w:rsidRDefault="00EE4F93" w:rsidP="00EE4F93">
            <w:pPr>
              <w:jc w:val="center"/>
              <w:rPr>
                <w:rFonts w:ascii="宋体" w:hAnsi="宋体"/>
                <w:sz w:val="18"/>
                <w:szCs w:val="18"/>
              </w:rPr>
            </w:pPr>
            <w:r>
              <w:rPr>
                <w:rFonts w:ascii="宋体" w:hAnsi="宋体" w:hint="eastAsia"/>
                <w:sz w:val="18"/>
                <w:szCs w:val="18"/>
              </w:rPr>
              <w:t>12.7</w:t>
            </w:r>
          </w:p>
        </w:tc>
      </w:tr>
      <w:tr w:rsidR="00EE4F93" w:rsidTr="00EE4F93">
        <w:trPr>
          <w:jc w:val="center"/>
        </w:trPr>
        <w:tc>
          <w:tcPr>
            <w:tcW w:w="9072" w:type="dxa"/>
            <w:gridSpan w:val="5"/>
            <w:vAlign w:val="center"/>
          </w:tcPr>
          <w:p w:rsidR="00EE4F93" w:rsidRDefault="00EE4F93" w:rsidP="00EE4F93">
            <w:pPr>
              <w:rPr>
                <w:sz w:val="18"/>
                <w:szCs w:val="18"/>
              </w:rPr>
            </w:pPr>
            <w:r>
              <w:rPr>
                <w:rFonts w:hint="eastAsia"/>
                <w:sz w:val="18"/>
                <w:szCs w:val="18"/>
              </w:rPr>
              <w:t>注：选矿能源消耗按每吨处理量计算。</w:t>
            </w:r>
          </w:p>
        </w:tc>
      </w:tr>
    </w:tbl>
    <w:p w:rsidR="00AB5ED7" w:rsidRPr="00AB5ED7" w:rsidRDefault="00AB5ED7" w:rsidP="00AB5ED7">
      <w:pPr>
        <w:pStyle w:val="aa"/>
        <w:ind w:firstLine="420"/>
      </w:pPr>
    </w:p>
    <w:p w:rsidR="00A44188" w:rsidRDefault="00992C33" w:rsidP="00D04153">
      <w:pPr>
        <w:spacing w:line="360" w:lineRule="auto"/>
        <w:rPr>
          <w:rFonts w:ascii="宋体" w:eastAsia="宋体" w:hAnsi="宋体"/>
          <w:szCs w:val="21"/>
        </w:rPr>
      </w:pPr>
      <w:r>
        <w:rPr>
          <w:rFonts w:ascii="宋体" w:eastAsia="宋体" w:hAnsi="宋体" w:hint="eastAsia"/>
          <w:szCs w:val="21"/>
        </w:rPr>
        <w:t>3.1.1指标修订内容</w:t>
      </w:r>
    </w:p>
    <w:p w:rsidR="008100FF" w:rsidRPr="003C2775" w:rsidRDefault="00854828" w:rsidP="00D04153">
      <w:pPr>
        <w:widowControl/>
        <w:spacing w:line="360" w:lineRule="auto"/>
        <w:textAlignment w:val="center"/>
        <w:rPr>
          <w:rFonts w:ascii="宋体" w:hAnsi="宋体" w:cs="宋体" w:hint="eastAsia"/>
          <w:color w:val="FF0000"/>
          <w:kern w:val="0"/>
          <w:szCs w:val="21"/>
          <w:lang/>
        </w:rPr>
      </w:pPr>
      <w:r>
        <w:rPr>
          <w:rFonts w:ascii="宋体" w:hAnsi="宋体" w:hint="eastAsia"/>
          <w:color w:val="FF0000"/>
          <w:szCs w:val="21"/>
        </w:rPr>
        <w:t xml:space="preserve">    </w:t>
      </w:r>
      <w:r w:rsidRPr="00B5608F">
        <w:rPr>
          <w:rFonts w:ascii="宋体" w:hAnsi="宋体" w:hint="eastAsia"/>
          <w:color w:val="FF0000"/>
          <w:szCs w:val="21"/>
        </w:rPr>
        <w:t>YS/T709-2009标准适用于井下开采深度小于600米</w:t>
      </w:r>
      <w:r w:rsidRPr="003C2775">
        <w:rPr>
          <w:rFonts w:ascii="宋体" w:hAnsi="宋体" w:hint="eastAsia"/>
          <w:color w:val="FF0000"/>
          <w:szCs w:val="21"/>
        </w:rPr>
        <w:t>，电动设备出矿为主的生产工艺，限定值、新建准入值保持原标准指标不变，先进值提升到1.50。</w:t>
      </w:r>
      <w:r w:rsidR="00AB5ED7">
        <w:rPr>
          <w:rFonts w:ascii="宋体" w:hAnsi="宋体" w:hint="eastAsia"/>
          <w:color w:val="FF0000"/>
          <w:szCs w:val="21"/>
        </w:rPr>
        <w:t>（见附件1</w:t>
      </w:r>
      <w:r w:rsidR="00F92ADC">
        <w:rPr>
          <w:rFonts w:ascii="宋体" w:hAnsi="宋体" w:hint="eastAsia"/>
          <w:color w:val="FF0000"/>
          <w:szCs w:val="21"/>
        </w:rPr>
        <w:t>~附件3</w:t>
      </w:r>
      <w:r w:rsidR="00AB5ED7">
        <w:rPr>
          <w:rFonts w:ascii="宋体" w:hAnsi="宋体" w:hint="eastAsia"/>
          <w:color w:val="FF0000"/>
          <w:szCs w:val="21"/>
        </w:rPr>
        <w:t>）根据井下开采实际，重新设定井下开采深部0~1800</w:t>
      </w:r>
      <w:r w:rsidR="00AB5ED7">
        <w:rPr>
          <w:rFonts w:ascii="宋体" w:hAnsi="宋体"/>
          <w:color w:val="FF0000"/>
          <w:szCs w:val="21"/>
        </w:rPr>
        <w:t>m</w:t>
      </w:r>
      <w:r w:rsidR="00AB5ED7">
        <w:rPr>
          <w:rFonts w:ascii="宋体" w:hAnsi="宋体" w:hint="eastAsia"/>
          <w:color w:val="FF0000"/>
          <w:szCs w:val="21"/>
        </w:rPr>
        <w:t>范围的能耗限定值、先进值、新建准入值。</w:t>
      </w:r>
      <w:r w:rsidRPr="003C2775">
        <w:rPr>
          <w:rFonts w:ascii="宋体" w:hAnsi="宋体" w:hint="eastAsia"/>
          <w:color w:val="FF0000"/>
          <w:szCs w:val="21"/>
        </w:rPr>
        <w:t>增加“井下深度</w:t>
      </w:r>
      <w:r w:rsidRPr="003C2775">
        <w:rPr>
          <w:rFonts w:ascii="宋体" w:hAnsi="宋体" w:cs="宋体" w:hint="eastAsia"/>
          <w:color w:val="FF0000"/>
          <w:kern w:val="0"/>
          <w:szCs w:val="21"/>
          <w:lang/>
        </w:rPr>
        <w:t>600≥ H ＜1200时，综合能耗限定值不大于</w:t>
      </w:r>
      <w:r w:rsidR="00E7428E" w:rsidRPr="003C2775">
        <w:rPr>
          <w:rFonts w:ascii="宋体" w:hAnsi="宋体" w:cs="宋体"/>
          <w:color w:val="FF0000"/>
          <w:kern w:val="0"/>
          <w:szCs w:val="21"/>
          <w:lang/>
        </w:rPr>
        <w:t>7.</w:t>
      </w:r>
      <w:r w:rsidR="00E7428E" w:rsidRPr="003C2775">
        <w:rPr>
          <w:rFonts w:ascii="宋体" w:hAnsi="宋体" w:cs="宋体" w:hint="eastAsia"/>
          <w:color w:val="FF0000"/>
          <w:kern w:val="0"/>
          <w:szCs w:val="21"/>
          <w:lang/>
        </w:rPr>
        <w:t>85</w:t>
      </w:r>
      <w:r w:rsidRPr="003C2775">
        <w:rPr>
          <w:rFonts w:ascii="宋体" w:hAnsi="宋体" w:cs="宋体"/>
          <w:color w:val="FF0000"/>
          <w:kern w:val="0"/>
          <w:szCs w:val="21"/>
          <w:lang/>
        </w:rPr>
        <w:t>+0.86A</w:t>
      </w:r>
      <w:r w:rsidRPr="003C2775">
        <w:rPr>
          <w:rFonts w:ascii="宋体" w:hAnsi="宋体" w:hint="eastAsia"/>
          <w:color w:val="FF0000"/>
          <w:szCs w:val="21"/>
        </w:rPr>
        <w:t xml:space="preserve"> </w:t>
      </w:r>
      <w:proofErr w:type="spellStart"/>
      <w:r w:rsidRPr="003C2775">
        <w:rPr>
          <w:rFonts w:ascii="宋体" w:hAnsi="宋体" w:hint="eastAsia"/>
          <w:color w:val="FF0000"/>
          <w:szCs w:val="21"/>
        </w:rPr>
        <w:t>kgce</w:t>
      </w:r>
      <w:proofErr w:type="spellEnd"/>
      <w:r w:rsidRPr="003C2775">
        <w:rPr>
          <w:rFonts w:ascii="宋体" w:hAnsi="宋体" w:hint="eastAsia"/>
          <w:color w:val="FF0000"/>
          <w:szCs w:val="21"/>
        </w:rPr>
        <w:t>/t，新建能耗准入值不大于</w:t>
      </w:r>
      <w:r w:rsidRPr="003C2775">
        <w:rPr>
          <w:rFonts w:ascii="宋体" w:hAnsi="宋体" w:cs="宋体"/>
          <w:color w:val="FF0000"/>
          <w:kern w:val="0"/>
          <w:szCs w:val="21"/>
          <w:lang/>
        </w:rPr>
        <w:t>7.83+0.32A</w:t>
      </w:r>
      <w:r w:rsidRPr="003C2775">
        <w:rPr>
          <w:rFonts w:ascii="宋体" w:hAnsi="宋体" w:hint="eastAsia"/>
          <w:color w:val="FF0000"/>
          <w:szCs w:val="21"/>
        </w:rPr>
        <w:t xml:space="preserve"> </w:t>
      </w:r>
      <w:proofErr w:type="spellStart"/>
      <w:r w:rsidRPr="003C2775">
        <w:rPr>
          <w:rFonts w:ascii="宋体" w:hAnsi="宋体" w:hint="eastAsia"/>
          <w:color w:val="FF0000"/>
          <w:szCs w:val="21"/>
        </w:rPr>
        <w:t>kgce</w:t>
      </w:r>
      <w:proofErr w:type="spellEnd"/>
      <w:r w:rsidRPr="003C2775">
        <w:rPr>
          <w:rFonts w:ascii="宋体" w:hAnsi="宋体" w:hint="eastAsia"/>
          <w:color w:val="FF0000"/>
          <w:szCs w:val="21"/>
        </w:rPr>
        <w:t>/t，先进值不大于</w:t>
      </w:r>
      <w:r w:rsidRPr="003C2775">
        <w:rPr>
          <w:rFonts w:ascii="宋体" w:hAnsi="宋体" w:cs="宋体"/>
          <w:color w:val="FF0000"/>
          <w:kern w:val="0"/>
          <w:szCs w:val="21"/>
          <w:lang/>
        </w:rPr>
        <w:t>7.</w:t>
      </w:r>
      <w:r w:rsidR="00E7428E" w:rsidRPr="003C2775">
        <w:rPr>
          <w:rFonts w:ascii="宋体" w:hAnsi="宋体" w:cs="宋体" w:hint="eastAsia"/>
          <w:color w:val="FF0000"/>
          <w:kern w:val="0"/>
          <w:szCs w:val="21"/>
          <w:lang/>
        </w:rPr>
        <w:t>79</w:t>
      </w:r>
      <w:r w:rsidRPr="003C2775">
        <w:rPr>
          <w:rFonts w:ascii="宋体" w:hAnsi="宋体" w:cs="宋体"/>
          <w:color w:val="FF0000"/>
          <w:kern w:val="0"/>
          <w:szCs w:val="21"/>
          <w:lang/>
        </w:rPr>
        <w:t>+0.08A</w:t>
      </w:r>
      <w:r w:rsidRPr="003C2775">
        <w:rPr>
          <w:rFonts w:ascii="宋体" w:hAnsi="宋体" w:hint="eastAsia"/>
          <w:color w:val="FF0000"/>
          <w:szCs w:val="21"/>
        </w:rPr>
        <w:t xml:space="preserve"> </w:t>
      </w:r>
      <w:proofErr w:type="spellStart"/>
      <w:r w:rsidRPr="003C2775">
        <w:rPr>
          <w:rFonts w:ascii="宋体" w:hAnsi="宋体" w:hint="eastAsia"/>
          <w:color w:val="FF0000"/>
          <w:szCs w:val="21"/>
        </w:rPr>
        <w:t>kgce</w:t>
      </w:r>
      <w:proofErr w:type="spellEnd"/>
      <w:r w:rsidRPr="003C2775">
        <w:rPr>
          <w:rFonts w:ascii="宋体" w:hAnsi="宋体" w:hint="eastAsia"/>
          <w:color w:val="FF0000"/>
          <w:szCs w:val="21"/>
        </w:rPr>
        <w:t>/t；井下深度</w:t>
      </w:r>
      <w:r w:rsidRPr="003C2775">
        <w:rPr>
          <w:rFonts w:ascii="宋体" w:hAnsi="宋体" w:cs="宋体" w:hint="eastAsia"/>
          <w:color w:val="FF0000"/>
          <w:kern w:val="0"/>
          <w:szCs w:val="21"/>
          <w:lang/>
        </w:rPr>
        <w:t>1200≥ H ＜1800时，综合能耗限定值不大于</w:t>
      </w:r>
      <w:r w:rsidR="00E7428E" w:rsidRPr="003C2775">
        <w:rPr>
          <w:rFonts w:ascii="宋体" w:hAnsi="宋体" w:cs="宋体" w:hint="eastAsia"/>
          <w:color w:val="FF0000"/>
          <w:kern w:val="0"/>
          <w:szCs w:val="21"/>
          <w:lang/>
        </w:rPr>
        <w:t>13.40</w:t>
      </w:r>
      <w:r w:rsidRPr="003C2775">
        <w:rPr>
          <w:rFonts w:ascii="宋体" w:hAnsi="宋体" w:cs="宋体"/>
          <w:color w:val="FF0000"/>
          <w:kern w:val="0"/>
          <w:szCs w:val="21"/>
          <w:lang/>
        </w:rPr>
        <w:t>+0.86A</w:t>
      </w:r>
      <w:r w:rsidRPr="003C2775">
        <w:rPr>
          <w:rFonts w:ascii="宋体" w:hAnsi="宋体" w:hint="eastAsia"/>
          <w:color w:val="FF0000"/>
          <w:szCs w:val="21"/>
        </w:rPr>
        <w:t xml:space="preserve"> </w:t>
      </w:r>
      <w:proofErr w:type="spellStart"/>
      <w:r w:rsidRPr="003C2775">
        <w:rPr>
          <w:rFonts w:ascii="宋体" w:hAnsi="宋体" w:hint="eastAsia"/>
          <w:color w:val="FF0000"/>
          <w:szCs w:val="21"/>
        </w:rPr>
        <w:t>kgce</w:t>
      </w:r>
      <w:proofErr w:type="spellEnd"/>
      <w:r w:rsidRPr="003C2775">
        <w:rPr>
          <w:rFonts w:ascii="宋体" w:hAnsi="宋体" w:hint="eastAsia"/>
          <w:color w:val="FF0000"/>
          <w:szCs w:val="21"/>
        </w:rPr>
        <w:t>/t，新建能耗准入值不大于</w:t>
      </w:r>
      <w:r w:rsidRPr="003C2775">
        <w:rPr>
          <w:rFonts w:ascii="宋体" w:hAnsi="宋体" w:cs="宋体" w:hint="eastAsia"/>
          <w:color w:val="FF0000"/>
          <w:kern w:val="0"/>
          <w:szCs w:val="21"/>
          <w:lang/>
        </w:rPr>
        <w:t>13.3</w:t>
      </w:r>
      <w:r w:rsidR="00223C05" w:rsidRPr="003C2775">
        <w:rPr>
          <w:rFonts w:ascii="宋体" w:hAnsi="宋体" w:cs="宋体" w:hint="eastAsia"/>
          <w:color w:val="FF0000"/>
          <w:kern w:val="0"/>
          <w:szCs w:val="21"/>
          <w:lang/>
        </w:rPr>
        <w:t>8</w:t>
      </w:r>
      <w:r w:rsidRPr="003C2775">
        <w:rPr>
          <w:rFonts w:ascii="宋体" w:hAnsi="宋体" w:cs="宋体"/>
          <w:color w:val="FF0000"/>
          <w:kern w:val="0"/>
          <w:szCs w:val="21"/>
          <w:lang/>
        </w:rPr>
        <w:t>+0.32A</w:t>
      </w:r>
      <w:r w:rsidRPr="003C2775">
        <w:rPr>
          <w:rFonts w:ascii="宋体" w:hAnsi="宋体" w:hint="eastAsia"/>
          <w:color w:val="FF0000"/>
          <w:szCs w:val="21"/>
        </w:rPr>
        <w:t xml:space="preserve"> </w:t>
      </w:r>
      <w:proofErr w:type="spellStart"/>
      <w:r w:rsidRPr="003C2775">
        <w:rPr>
          <w:rFonts w:ascii="宋体" w:hAnsi="宋体" w:hint="eastAsia"/>
          <w:color w:val="FF0000"/>
          <w:szCs w:val="21"/>
        </w:rPr>
        <w:t>kgce</w:t>
      </w:r>
      <w:proofErr w:type="spellEnd"/>
      <w:r w:rsidRPr="003C2775">
        <w:rPr>
          <w:rFonts w:ascii="宋体" w:hAnsi="宋体" w:hint="eastAsia"/>
          <w:color w:val="FF0000"/>
          <w:szCs w:val="21"/>
        </w:rPr>
        <w:t>/t，先进值不大于</w:t>
      </w:r>
      <w:r w:rsidRPr="003C2775">
        <w:rPr>
          <w:rFonts w:ascii="宋体" w:hAnsi="宋体" w:cs="宋体" w:hint="eastAsia"/>
          <w:color w:val="FF0000"/>
          <w:kern w:val="0"/>
          <w:szCs w:val="21"/>
          <w:lang/>
        </w:rPr>
        <w:t>13.</w:t>
      </w:r>
      <w:r w:rsidR="00E7428E" w:rsidRPr="003C2775">
        <w:rPr>
          <w:rFonts w:ascii="宋体" w:hAnsi="宋体" w:cs="宋体" w:hint="eastAsia"/>
          <w:color w:val="FF0000"/>
          <w:kern w:val="0"/>
          <w:szCs w:val="21"/>
          <w:lang/>
        </w:rPr>
        <w:t>3</w:t>
      </w:r>
      <w:r w:rsidR="00223C05" w:rsidRPr="003C2775">
        <w:rPr>
          <w:rFonts w:ascii="宋体" w:hAnsi="宋体" w:cs="宋体" w:hint="eastAsia"/>
          <w:color w:val="FF0000"/>
          <w:kern w:val="0"/>
          <w:szCs w:val="21"/>
          <w:lang/>
        </w:rPr>
        <w:t>5</w:t>
      </w:r>
      <w:r w:rsidRPr="003C2775">
        <w:rPr>
          <w:rFonts w:ascii="宋体" w:hAnsi="宋体" w:cs="宋体"/>
          <w:color w:val="FF0000"/>
          <w:kern w:val="0"/>
          <w:szCs w:val="21"/>
          <w:lang/>
        </w:rPr>
        <w:t>+0.08A</w:t>
      </w:r>
      <w:r w:rsidRPr="003C2775">
        <w:rPr>
          <w:rFonts w:ascii="宋体" w:hAnsi="宋体" w:hint="eastAsia"/>
          <w:color w:val="FF0000"/>
          <w:szCs w:val="21"/>
        </w:rPr>
        <w:t xml:space="preserve"> </w:t>
      </w:r>
      <w:proofErr w:type="spellStart"/>
      <w:r w:rsidRPr="003C2775">
        <w:rPr>
          <w:rFonts w:ascii="宋体" w:hAnsi="宋体" w:hint="eastAsia"/>
          <w:color w:val="FF0000"/>
          <w:szCs w:val="21"/>
        </w:rPr>
        <w:t>kgce</w:t>
      </w:r>
      <w:proofErr w:type="spellEnd"/>
      <w:r w:rsidRPr="003C2775">
        <w:rPr>
          <w:rFonts w:ascii="宋体" w:hAnsi="宋体" w:hint="eastAsia"/>
          <w:color w:val="FF0000"/>
          <w:szCs w:val="21"/>
        </w:rPr>
        <w:t>/t；</w:t>
      </w:r>
      <w:r w:rsidRPr="003C2775">
        <w:rPr>
          <w:rFonts w:ascii="宋体" w:hAnsi="宋体" w:cs="宋体" w:hint="eastAsia"/>
          <w:color w:val="FF0000"/>
          <w:kern w:val="0"/>
          <w:szCs w:val="21"/>
          <w:lang/>
        </w:rPr>
        <w:t>A=H/100m”等开采能耗定值。</w:t>
      </w:r>
    </w:p>
    <w:p w:rsidR="00A44188" w:rsidRDefault="00992C33" w:rsidP="00D04153">
      <w:pPr>
        <w:spacing w:line="360" w:lineRule="auto"/>
        <w:ind w:firstLineChars="200" w:firstLine="420"/>
        <w:rPr>
          <w:rFonts w:ascii="宋体" w:hAnsi="宋体"/>
          <w:color w:val="FF0000"/>
          <w:szCs w:val="21"/>
        </w:rPr>
      </w:pPr>
      <w:r>
        <w:rPr>
          <w:rFonts w:ascii="宋体" w:hAnsi="宋体" w:hint="eastAsia"/>
          <w:color w:val="FF0000"/>
          <w:szCs w:val="21"/>
        </w:rPr>
        <w:t>将“重力选矿每吨处理量新建准入值不大于</w:t>
      </w:r>
      <w:r>
        <w:rPr>
          <w:rFonts w:ascii="宋体" w:hAnsi="宋体" w:hint="eastAsia"/>
          <w:color w:val="FF0000"/>
          <w:sz w:val="18"/>
          <w:szCs w:val="18"/>
        </w:rPr>
        <w:t>6.7</w:t>
      </w:r>
      <w:r>
        <w:rPr>
          <w:rFonts w:ascii="宋体" w:hAnsi="宋体" w:hint="eastAsia"/>
          <w:color w:val="FF0000"/>
          <w:szCs w:val="21"/>
        </w:rPr>
        <w:t xml:space="preserve"> </w:t>
      </w:r>
      <w:proofErr w:type="spellStart"/>
      <w:r>
        <w:rPr>
          <w:rFonts w:ascii="宋体" w:hAnsi="宋体" w:hint="eastAsia"/>
          <w:color w:val="FF0000"/>
          <w:szCs w:val="21"/>
        </w:rPr>
        <w:t>kgce</w:t>
      </w:r>
      <w:proofErr w:type="spellEnd"/>
      <w:r>
        <w:rPr>
          <w:rFonts w:ascii="宋体" w:hAnsi="宋体" w:hint="eastAsia"/>
          <w:color w:val="FF0000"/>
          <w:szCs w:val="21"/>
        </w:rPr>
        <w:t>/t”修改为“重力选矿每吨处理量新建准入值不大于</w:t>
      </w:r>
      <w:r>
        <w:rPr>
          <w:rFonts w:ascii="宋体" w:hAnsi="宋体" w:hint="eastAsia"/>
          <w:color w:val="FF0000"/>
          <w:sz w:val="18"/>
          <w:szCs w:val="18"/>
        </w:rPr>
        <w:t>5.5</w:t>
      </w:r>
      <w:r>
        <w:rPr>
          <w:rFonts w:ascii="宋体" w:hAnsi="宋体" w:hint="eastAsia"/>
          <w:color w:val="FF0000"/>
          <w:szCs w:val="21"/>
        </w:rPr>
        <w:t xml:space="preserve"> </w:t>
      </w:r>
      <w:proofErr w:type="spellStart"/>
      <w:r>
        <w:rPr>
          <w:rFonts w:ascii="宋体" w:hAnsi="宋体" w:hint="eastAsia"/>
          <w:color w:val="FF0000"/>
          <w:szCs w:val="21"/>
        </w:rPr>
        <w:t>kgce</w:t>
      </w:r>
      <w:proofErr w:type="spellEnd"/>
      <w:r>
        <w:rPr>
          <w:rFonts w:ascii="宋体" w:hAnsi="宋体" w:hint="eastAsia"/>
          <w:color w:val="FF0000"/>
          <w:szCs w:val="21"/>
        </w:rPr>
        <w:t>/t”。“重力选矿每吨处理量限定值不大于</w:t>
      </w:r>
      <w:r>
        <w:rPr>
          <w:rFonts w:ascii="宋体" w:hAnsi="宋体" w:hint="eastAsia"/>
          <w:color w:val="FF0000"/>
          <w:sz w:val="18"/>
          <w:szCs w:val="18"/>
        </w:rPr>
        <w:t>8.6</w:t>
      </w:r>
      <w:r>
        <w:rPr>
          <w:rFonts w:ascii="宋体" w:hAnsi="宋体" w:hint="eastAsia"/>
          <w:color w:val="FF0000"/>
          <w:szCs w:val="21"/>
        </w:rPr>
        <w:t xml:space="preserve"> </w:t>
      </w:r>
      <w:proofErr w:type="spellStart"/>
      <w:r>
        <w:rPr>
          <w:rFonts w:ascii="宋体" w:hAnsi="宋体" w:hint="eastAsia"/>
          <w:color w:val="FF0000"/>
          <w:szCs w:val="21"/>
        </w:rPr>
        <w:t>kgce</w:t>
      </w:r>
      <w:proofErr w:type="spellEnd"/>
      <w:r>
        <w:rPr>
          <w:rFonts w:ascii="宋体" w:hAnsi="宋体" w:hint="eastAsia"/>
          <w:color w:val="FF0000"/>
          <w:szCs w:val="21"/>
        </w:rPr>
        <w:t>/t”修改为“重力选矿每吨处理量限定值不大于</w:t>
      </w:r>
      <w:r>
        <w:rPr>
          <w:rFonts w:ascii="宋体" w:hAnsi="宋体" w:hint="eastAsia"/>
          <w:color w:val="FF0000"/>
          <w:sz w:val="18"/>
          <w:szCs w:val="18"/>
        </w:rPr>
        <w:t>6.0</w:t>
      </w:r>
      <w:r>
        <w:rPr>
          <w:rFonts w:ascii="宋体" w:hAnsi="宋体" w:hint="eastAsia"/>
          <w:color w:val="FF0000"/>
          <w:szCs w:val="21"/>
        </w:rPr>
        <w:t>kgce/t”。</w:t>
      </w:r>
    </w:p>
    <w:p w:rsidR="00A44188" w:rsidRDefault="00992C33" w:rsidP="00D04153">
      <w:pPr>
        <w:spacing w:line="360" w:lineRule="auto"/>
        <w:ind w:firstLineChars="200" w:firstLine="420"/>
        <w:rPr>
          <w:rFonts w:ascii="宋体" w:hAnsi="宋体"/>
          <w:color w:val="FF0000"/>
          <w:szCs w:val="21"/>
        </w:rPr>
      </w:pPr>
      <w:r>
        <w:rPr>
          <w:rFonts w:ascii="宋体" w:hAnsi="宋体" w:hint="eastAsia"/>
          <w:color w:val="FF0000"/>
          <w:szCs w:val="21"/>
        </w:rPr>
        <w:t>将“重、浮联合选矿每吨处理量新建准入值不大于</w:t>
      </w:r>
      <w:r>
        <w:rPr>
          <w:rFonts w:ascii="宋体" w:hAnsi="宋体" w:hint="eastAsia"/>
          <w:color w:val="FF0000"/>
          <w:sz w:val="18"/>
          <w:szCs w:val="18"/>
        </w:rPr>
        <w:t>8.6</w:t>
      </w:r>
      <w:r>
        <w:rPr>
          <w:rFonts w:ascii="宋体" w:hAnsi="宋体" w:hint="eastAsia"/>
          <w:color w:val="FF0000"/>
          <w:szCs w:val="21"/>
        </w:rPr>
        <w:t xml:space="preserve"> </w:t>
      </w:r>
      <w:proofErr w:type="spellStart"/>
      <w:r>
        <w:rPr>
          <w:rFonts w:ascii="宋体" w:hAnsi="宋体" w:hint="eastAsia"/>
          <w:color w:val="FF0000"/>
          <w:szCs w:val="21"/>
        </w:rPr>
        <w:t>kgce</w:t>
      </w:r>
      <w:proofErr w:type="spellEnd"/>
      <w:r>
        <w:rPr>
          <w:rFonts w:ascii="宋体" w:hAnsi="宋体" w:hint="eastAsia"/>
          <w:color w:val="FF0000"/>
          <w:szCs w:val="21"/>
        </w:rPr>
        <w:t>/t”修改为“重、浮联合选矿每吨处理量新建准入值不大于</w:t>
      </w:r>
      <w:r>
        <w:rPr>
          <w:rFonts w:ascii="宋体" w:hAnsi="宋体" w:hint="eastAsia"/>
          <w:color w:val="FF0000"/>
          <w:sz w:val="18"/>
          <w:szCs w:val="18"/>
        </w:rPr>
        <w:t>7.2</w:t>
      </w:r>
      <w:r>
        <w:rPr>
          <w:rFonts w:ascii="宋体" w:hAnsi="宋体" w:hint="eastAsia"/>
          <w:color w:val="FF0000"/>
          <w:szCs w:val="21"/>
        </w:rPr>
        <w:t>kgce/t”。“重、浮联合选矿每吨处理量限定值不大于</w:t>
      </w:r>
      <w:r>
        <w:rPr>
          <w:rFonts w:ascii="宋体" w:hAnsi="宋体" w:hint="eastAsia"/>
          <w:color w:val="FF0000"/>
          <w:sz w:val="18"/>
          <w:szCs w:val="18"/>
        </w:rPr>
        <w:t>10.4</w:t>
      </w:r>
      <w:r>
        <w:rPr>
          <w:rFonts w:ascii="宋体" w:hAnsi="宋体" w:hint="eastAsia"/>
          <w:color w:val="FF0000"/>
          <w:szCs w:val="21"/>
        </w:rPr>
        <w:t xml:space="preserve"> </w:t>
      </w:r>
      <w:proofErr w:type="spellStart"/>
      <w:r>
        <w:rPr>
          <w:rFonts w:ascii="宋体" w:hAnsi="宋体" w:hint="eastAsia"/>
          <w:color w:val="FF0000"/>
          <w:szCs w:val="21"/>
        </w:rPr>
        <w:t>kgce</w:t>
      </w:r>
      <w:proofErr w:type="spellEnd"/>
      <w:r>
        <w:rPr>
          <w:rFonts w:ascii="宋体" w:hAnsi="宋体" w:hint="eastAsia"/>
          <w:color w:val="FF0000"/>
          <w:szCs w:val="21"/>
        </w:rPr>
        <w:t>/t”修改为“重、浮联合选矿每吨处理量限定值不大于</w:t>
      </w:r>
      <w:r>
        <w:rPr>
          <w:rFonts w:ascii="宋体" w:hAnsi="宋体" w:hint="eastAsia"/>
          <w:color w:val="FF0000"/>
          <w:sz w:val="18"/>
          <w:szCs w:val="18"/>
        </w:rPr>
        <w:t>7.7</w:t>
      </w:r>
      <w:r>
        <w:rPr>
          <w:rFonts w:ascii="宋体" w:hAnsi="宋体" w:hint="eastAsia"/>
          <w:color w:val="FF0000"/>
          <w:szCs w:val="21"/>
        </w:rPr>
        <w:t>kgce/t”。 “重、浮联合选矿每吨处理量先进值不大于</w:t>
      </w:r>
      <w:r>
        <w:rPr>
          <w:rFonts w:ascii="宋体" w:hAnsi="宋体" w:hint="eastAsia"/>
          <w:color w:val="FF0000"/>
          <w:sz w:val="18"/>
          <w:szCs w:val="18"/>
        </w:rPr>
        <w:t>6.7</w:t>
      </w:r>
      <w:r>
        <w:rPr>
          <w:rFonts w:ascii="宋体" w:hAnsi="宋体" w:hint="eastAsia"/>
          <w:color w:val="FF0000"/>
          <w:szCs w:val="21"/>
        </w:rPr>
        <w:t xml:space="preserve"> </w:t>
      </w:r>
      <w:proofErr w:type="spellStart"/>
      <w:r>
        <w:rPr>
          <w:rFonts w:ascii="宋体" w:hAnsi="宋体" w:hint="eastAsia"/>
          <w:color w:val="FF0000"/>
          <w:szCs w:val="21"/>
        </w:rPr>
        <w:t>kgce</w:t>
      </w:r>
      <w:proofErr w:type="spellEnd"/>
      <w:r>
        <w:rPr>
          <w:rFonts w:ascii="宋体" w:hAnsi="宋体" w:hint="eastAsia"/>
          <w:color w:val="FF0000"/>
          <w:szCs w:val="21"/>
        </w:rPr>
        <w:t>/t”修改为“重、浮联合选矿每吨处理量限定值不大于</w:t>
      </w:r>
      <w:r>
        <w:rPr>
          <w:rFonts w:ascii="宋体" w:hAnsi="宋体" w:hint="eastAsia"/>
          <w:color w:val="FF0000"/>
          <w:sz w:val="18"/>
          <w:szCs w:val="18"/>
        </w:rPr>
        <w:t>5.5</w:t>
      </w:r>
      <w:r>
        <w:rPr>
          <w:rFonts w:ascii="宋体" w:hAnsi="宋体" w:hint="eastAsia"/>
          <w:color w:val="FF0000"/>
          <w:szCs w:val="21"/>
        </w:rPr>
        <w:t>kgce/t”。</w:t>
      </w:r>
    </w:p>
    <w:p w:rsidR="00A44188" w:rsidRDefault="00992C33" w:rsidP="00D04153">
      <w:pPr>
        <w:spacing w:line="360" w:lineRule="auto"/>
        <w:rPr>
          <w:rFonts w:ascii="宋体" w:eastAsia="宋体" w:hAnsi="宋体"/>
          <w:szCs w:val="21"/>
        </w:rPr>
      </w:pPr>
      <w:r>
        <w:rPr>
          <w:rFonts w:ascii="宋体" w:eastAsia="宋体" w:hAnsi="宋体" w:hint="eastAsia"/>
          <w:szCs w:val="21"/>
        </w:rPr>
        <w:t>3.1.2部分指标的调整</w:t>
      </w:r>
      <w:r w:rsidR="003C2775">
        <w:rPr>
          <w:rFonts w:ascii="宋体" w:eastAsia="宋体" w:hAnsi="宋体" w:hint="eastAsia"/>
          <w:szCs w:val="21"/>
        </w:rPr>
        <w:t>设定</w:t>
      </w:r>
      <w:r>
        <w:rPr>
          <w:rFonts w:ascii="宋体" w:eastAsia="宋体" w:hAnsi="宋体" w:hint="eastAsia"/>
          <w:szCs w:val="21"/>
        </w:rPr>
        <w:t>依据：</w:t>
      </w:r>
    </w:p>
    <w:p w:rsidR="00A44188" w:rsidRDefault="00992C33" w:rsidP="00D04153">
      <w:pPr>
        <w:spacing w:line="360" w:lineRule="auto"/>
        <w:rPr>
          <w:rFonts w:ascii="宋体" w:eastAsia="宋体" w:hAnsi="宋体"/>
          <w:szCs w:val="21"/>
        </w:rPr>
      </w:pPr>
      <w:r>
        <w:rPr>
          <w:rFonts w:ascii="宋体" w:eastAsia="宋体" w:hAnsi="宋体" w:hint="eastAsia"/>
          <w:szCs w:val="21"/>
        </w:rPr>
        <w:lastRenderedPageBreak/>
        <w:t>3.1.2.1工艺及设备设施现状</w:t>
      </w:r>
    </w:p>
    <w:p w:rsidR="00AB5ED7" w:rsidRDefault="00992C33" w:rsidP="00AB5ED7">
      <w:pPr>
        <w:spacing w:line="360" w:lineRule="auto"/>
        <w:rPr>
          <w:rFonts w:ascii="宋体" w:eastAsia="宋体" w:hAnsi="宋体" w:hint="eastAsia"/>
          <w:szCs w:val="21"/>
        </w:rPr>
      </w:pPr>
      <w:r>
        <w:rPr>
          <w:rFonts w:ascii="宋体" w:eastAsia="宋体" w:hAnsi="宋体" w:hint="eastAsia"/>
          <w:szCs w:val="21"/>
        </w:rPr>
        <w:t>3.1.2.1.1采矿</w:t>
      </w:r>
    </w:p>
    <w:p w:rsidR="00A44188" w:rsidRDefault="00992C33" w:rsidP="00D04153">
      <w:pPr>
        <w:spacing w:line="360" w:lineRule="auto"/>
        <w:ind w:firstLineChars="200" w:firstLine="420"/>
        <w:rPr>
          <w:rFonts w:ascii="宋体" w:eastAsia="宋体" w:hAnsi="宋体"/>
          <w:szCs w:val="21"/>
        </w:rPr>
      </w:pPr>
      <w:r>
        <w:rPr>
          <w:rFonts w:ascii="宋体" w:eastAsia="宋体" w:hAnsi="宋体" w:hint="eastAsia"/>
          <w:szCs w:val="21"/>
        </w:rPr>
        <w:t>目前世界上锡矿石开采方式主要分为井下开采和露天开采两种，井下开采根据矿体成因，性质不同，以及矿体形态、规模、赋存空间、贫富等因素各异，采矿方法较多，无法按不同采矿方法衡量要求。露天采矿矿山很少，目前主要有云锡的华联锌</w:t>
      </w:r>
      <w:proofErr w:type="gramStart"/>
      <w:r>
        <w:rPr>
          <w:rFonts w:ascii="宋体" w:eastAsia="宋体" w:hAnsi="宋体" w:hint="eastAsia"/>
          <w:szCs w:val="21"/>
        </w:rPr>
        <w:t>铟</w:t>
      </w:r>
      <w:proofErr w:type="gramEnd"/>
      <w:r>
        <w:rPr>
          <w:rFonts w:ascii="宋体" w:eastAsia="宋体" w:hAnsi="宋体" w:hint="eastAsia"/>
          <w:szCs w:val="21"/>
        </w:rPr>
        <w:t>公司在生产，现有的矿山多为机采机运及</w:t>
      </w:r>
      <w:proofErr w:type="gramStart"/>
      <w:r>
        <w:rPr>
          <w:rFonts w:ascii="宋体" w:eastAsia="宋体" w:hAnsi="宋体" w:hint="eastAsia"/>
          <w:szCs w:val="21"/>
        </w:rPr>
        <w:t>水采</w:t>
      </w:r>
      <w:proofErr w:type="gramEnd"/>
      <w:r>
        <w:rPr>
          <w:rFonts w:ascii="宋体" w:eastAsia="宋体" w:hAnsi="宋体" w:hint="eastAsia"/>
          <w:szCs w:val="21"/>
        </w:rPr>
        <w:t>水运两种，为便于统一衡量考核，按井下、露天两种不同的开采方式分别界定大致相同的各工序及起始计算点。</w:t>
      </w:r>
    </w:p>
    <w:p w:rsidR="00A44188" w:rsidRDefault="00992C33" w:rsidP="00D04153">
      <w:pPr>
        <w:spacing w:line="360" w:lineRule="auto"/>
        <w:ind w:firstLineChars="200" w:firstLine="420"/>
        <w:rPr>
          <w:rFonts w:ascii="宋体" w:eastAsia="宋体" w:hAnsi="宋体"/>
          <w:szCs w:val="21"/>
        </w:rPr>
      </w:pPr>
      <w:r>
        <w:rPr>
          <w:rFonts w:ascii="宋体" w:eastAsia="宋体" w:hAnsi="宋体" w:hint="eastAsia"/>
          <w:szCs w:val="21"/>
        </w:rPr>
        <w:t>露天开采：采用公路直进式开拓、</w:t>
      </w:r>
      <w:proofErr w:type="gramStart"/>
      <w:r>
        <w:rPr>
          <w:rFonts w:ascii="宋体" w:eastAsia="宋体" w:hAnsi="宋体" w:hint="eastAsia"/>
          <w:szCs w:val="21"/>
        </w:rPr>
        <w:t>陡帮剥离</w:t>
      </w:r>
      <w:proofErr w:type="gramEnd"/>
      <w:r>
        <w:rPr>
          <w:rFonts w:ascii="宋体" w:eastAsia="宋体" w:hAnsi="宋体" w:hint="eastAsia"/>
          <w:szCs w:val="21"/>
        </w:rPr>
        <w:t>、</w:t>
      </w:r>
      <w:proofErr w:type="gramStart"/>
      <w:r>
        <w:rPr>
          <w:rFonts w:ascii="宋体" w:eastAsia="宋体" w:hAnsi="宋体" w:hint="eastAsia"/>
          <w:szCs w:val="21"/>
        </w:rPr>
        <w:t>缓帮开采</w:t>
      </w:r>
      <w:proofErr w:type="gramEnd"/>
      <w:r>
        <w:rPr>
          <w:rFonts w:ascii="宋体" w:eastAsia="宋体" w:hAnsi="宋体" w:hint="eastAsia"/>
          <w:szCs w:val="21"/>
        </w:rPr>
        <w:t>技术，工艺流程为穿孔——挖掘——运输——</w:t>
      </w:r>
      <w:proofErr w:type="gramStart"/>
      <w:r>
        <w:rPr>
          <w:rFonts w:ascii="宋体" w:eastAsia="宋体" w:hAnsi="宋体" w:hint="eastAsia"/>
          <w:szCs w:val="21"/>
        </w:rPr>
        <w:t>堆排</w:t>
      </w:r>
      <w:proofErr w:type="gramEnd"/>
      <w:r>
        <w:rPr>
          <w:rFonts w:ascii="宋体" w:eastAsia="宋体" w:hAnsi="宋体" w:hint="eastAsia"/>
          <w:szCs w:val="21"/>
        </w:rPr>
        <w:t>——铲装——辅助。</w:t>
      </w:r>
      <w:r>
        <w:rPr>
          <w:rFonts w:ascii="宋体" w:hAnsi="宋体" w:hint="eastAsia"/>
          <w:szCs w:val="21"/>
        </w:rPr>
        <w:t>推广大型化、智能化开采设备。</w:t>
      </w:r>
    </w:p>
    <w:p w:rsidR="00A44188" w:rsidRDefault="00992C33" w:rsidP="00D04153">
      <w:pPr>
        <w:spacing w:line="360" w:lineRule="auto"/>
        <w:ind w:firstLineChars="200" w:firstLine="420"/>
        <w:rPr>
          <w:rFonts w:ascii="宋体" w:hAnsi="宋体" w:cs="宋体"/>
          <w:color w:val="FF0000"/>
          <w:szCs w:val="21"/>
        </w:rPr>
      </w:pPr>
      <w:r>
        <w:rPr>
          <w:rFonts w:ascii="宋体" w:eastAsia="宋体" w:hAnsi="宋体" w:hint="eastAsia"/>
          <w:szCs w:val="21"/>
        </w:rPr>
        <w:t>井下开采：采用有轨和无轨开采技术。工艺流程为爆破——凿岩——铲运——</w:t>
      </w:r>
      <w:r>
        <w:rPr>
          <w:rFonts w:ascii="宋体" w:hAnsi="宋体" w:hint="eastAsia"/>
          <w:szCs w:val="21"/>
        </w:rPr>
        <w:t>提升——通风——压气——供排水——</w:t>
      </w:r>
      <w:r>
        <w:rPr>
          <w:rFonts w:hint="eastAsia"/>
          <w:szCs w:val="21"/>
        </w:rPr>
        <w:t>辅助设备及</w:t>
      </w:r>
      <w:r>
        <w:rPr>
          <w:rFonts w:ascii="宋体" w:hAnsi="宋体" w:hint="eastAsia"/>
          <w:szCs w:val="21"/>
        </w:rPr>
        <w:t>照明。</w:t>
      </w:r>
      <w:r>
        <w:rPr>
          <w:rFonts w:ascii="宋体" w:eastAsia="宋体" w:hAnsi="宋体" w:hint="eastAsia"/>
          <w:szCs w:val="21"/>
        </w:rPr>
        <w:t>配套设备有凿岩机、凿岩台车、潜孔钻机、电耙、装岩机、铲运机，有轨电机车、运油药（人）车、台车、钻机、各类通风机械等。</w:t>
      </w:r>
      <w:r>
        <w:rPr>
          <w:rFonts w:ascii="宋体" w:hAnsi="宋体" w:cs="宋体" w:hint="eastAsia"/>
          <w:szCs w:val="21"/>
        </w:rPr>
        <w:t>无轨运输方式，空压机、电铲运机、卡车、斜井提升机、梭槽、采运机。有轨运输方式，空压机、电铲运机、矿车、斜井提升机、梭槽、矿车运输机。供排水设备为水泵，其他辅助设备及照明。</w:t>
      </w:r>
      <w:r>
        <w:rPr>
          <w:rFonts w:ascii="宋体" w:hAnsi="宋体" w:hint="eastAsia"/>
          <w:szCs w:val="21"/>
        </w:rPr>
        <w:t>井下开采有</w:t>
      </w:r>
      <w:r>
        <w:rPr>
          <w:rFonts w:ascii="宋体" w:hAnsi="宋体" w:cs="Arial"/>
          <w:kern w:val="0"/>
          <w:szCs w:val="21"/>
        </w:rPr>
        <w:t>全面采矿法、</w:t>
      </w:r>
      <w:proofErr w:type="gramStart"/>
      <w:r>
        <w:rPr>
          <w:rFonts w:ascii="宋体" w:hAnsi="宋体" w:cs="Arial"/>
          <w:kern w:val="0"/>
          <w:szCs w:val="21"/>
        </w:rPr>
        <w:t>浅孔留矿采矿法</w:t>
      </w:r>
      <w:proofErr w:type="gramEnd"/>
      <w:r>
        <w:rPr>
          <w:rFonts w:ascii="宋体" w:hAnsi="宋体" w:cs="Arial"/>
          <w:kern w:val="0"/>
          <w:szCs w:val="21"/>
        </w:rPr>
        <w:t>、房柱采矿方法、有（无）底柱切顶房柱采矿法、分段空场采矿法、有（无）底柱分段崩落采矿法、嗣后充填采矿法、上向水平分层充填采矿法、进路式充填采矿法等多种方法进行资源的开采</w:t>
      </w:r>
      <w:r>
        <w:rPr>
          <w:rFonts w:ascii="宋体" w:hAnsi="宋体" w:cs="Arial" w:hint="eastAsia"/>
          <w:kern w:val="0"/>
          <w:szCs w:val="21"/>
        </w:rPr>
        <w:t>。推广</w:t>
      </w:r>
      <w:r>
        <w:rPr>
          <w:rFonts w:ascii="宋体" w:hAnsi="宋体" w:cs="宋体" w:hint="eastAsia"/>
          <w:color w:val="FF0000"/>
          <w:szCs w:val="21"/>
        </w:rPr>
        <w:t>采用节能先进设备设施，加装节能照明、变频器应用改装等节能措施。</w:t>
      </w:r>
    </w:p>
    <w:p w:rsidR="008100FF" w:rsidRPr="008100FF" w:rsidRDefault="008100FF" w:rsidP="00D04153">
      <w:pPr>
        <w:spacing w:line="360" w:lineRule="auto"/>
        <w:ind w:firstLineChars="200" w:firstLine="420"/>
        <w:rPr>
          <w:rFonts w:ascii="宋体" w:eastAsia="宋体" w:hAnsi="宋体"/>
          <w:color w:val="FF0000"/>
          <w:szCs w:val="21"/>
        </w:rPr>
      </w:pPr>
      <w:r w:rsidRPr="008100FF">
        <w:rPr>
          <w:rFonts w:ascii="宋体" w:eastAsia="宋体" w:hAnsi="宋体" w:cs="宋体" w:hint="eastAsia"/>
          <w:color w:val="FF0000"/>
          <w:kern w:val="0"/>
          <w:szCs w:val="21"/>
        </w:rPr>
        <w:t>考虑地下开采开采深度和地热等情况，多数单位井下开采深度均超过600米以上</w:t>
      </w:r>
      <w:r w:rsidRPr="008100FF">
        <w:rPr>
          <w:rStyle w:val="font11"/>
          <w:rFonts w:hint="default"/>
          <w:color w:val="FF0000"/>
          <w:sz w:val="21"/>
          <w:szCs w:val="21"/>
        </w:rPr>
        <w:t>，井下采掘地质条件复杂，有的单位涌水、用电占井下用电的</w:t>
      </w:r>
      <w:r w:rsidRPr="008100FF">
        <w:rPr>
          <w:rStyle w:val="font41"/>
          <w:rFonts w:ascii="宋体" w:eastAsia="宋体" w:hAnsi="宋体"/>
          <w:color w:val="FF0000"/>
          <w:sz w:val="21"/>
          <w:szCs w:val="21"/>
        </w:rPr>
        <w:t>40%</w:t>
      </w:r>
      <w:r w:rsidRPr="008100FF">
        <w:rPr>
          <w:rStyle w:val="font11"/>
          <w:rFonts w:hint="default"/>
          <w:color w:val="FF0000"/>
          <w:sz w:val="21"/>
          <w:szCs w:val="21"/>
        </w:rPr>
        <w:t>以上。部分地采矿山采选工艺不在同一地区，矿山部分含部分碎矿、地面运输工序，考虑开采深部、产量规模、设备等因素影响</w:t>
      </w:r>
      <w:r w:rsidRPr="008100FF">
        <w:rPr>
          <w:rFonts w:ascii="宋体" w:eastAsia="宋体" w:hAnsi="宋体" w:cs="宋体" w:hint="eastAsia"/>
          <w:color w:val="FF0000"/>
          <w:kern w:val="0"/>
          <w:szCs w:val="21"/>
        </w:rPr>
        <w:t>，以开采深度的梯度设定系数取值，对井下不同深度设定井下开采能耗的限定值、先进值、准入值。</w:t>
      </w:r>
    </w:p>
    <w:p w:rsidR="003C2775" w:rsidRDefault="003C2775" w:rsidP="00D04153">
      <w:pPr>
        <w:pStyle w:val="ac"/>
        <w:numPr>
          <w:ilvl w:val="0"/>
          <w:numId w:val="4"/>
        </w:numPr>
        <w:spacing w:line="360" w:lineRule="auto"/>
        <w:ind w:firstLineChars="0"/>
        <w:rPr>
          <w:rFonts w:ascii="宋体" w:hAnsi="宋体" w:hint="eastAsia"/>
          <w:color w:val="FF0000"/>
          <w:szCs w:val="21"/>
        </w:rPr>
      </w:pPr>
      <w:r w:rsidRPr="003C2775">
        <w:rPr>
          <w:rFonts w:ascii="宋体" w:hAnsi="宋体" w:hint="eastAsia"/>
          <w:color w:val="FF0000"/>
          <w:szCs w:val="21"/>
        </w:rPr>
        <w:t>井下深度</w:t>
      </w:r>
      <w:r w:rsidRPr="003C2775">
        <w:rPr>
          <w:rFonts w:ascii="宋体" w:hAnsi="宋体" w:cs="宋体" w:hint="eastAsia"/>
          <w:color w:val="FF0000"/>
          <w:kern w:val="0"/>
          <w:szCs w:val="21"/>
          <w:lang/>
        </w:rPr>
        <w:t>600≥ H ＜1200时，综合能耗限定值不大于</w:t>
      </w:r>
      <w:r w:rsidRPr="003C2775">
        <w:rPr>
          <w:rFonts w:ascii="宋体" w:hAnsi="宋体" w:cs="宋体"/>
          <w:color w:val="FF0000"/>
          <w:kern w:val="0"/>
          <w:szCs w:val="21"/>
          <w:lang/>
        </w:rPr>
        <w:t>7.</w:t>
      </w:r>
      <w:r w:rsidRPr="003C2775">
        <w:rPr>
          <w:rFonts w:ascii="宋体" w:hAnsi="宋体" w:cs="宋体" w:hint="eastAsia"/>
          <w:color w:val="FF0000"/>
          <w:kern w:val="0"/>
          <w:szCs w:val="21"/>
          <w:lang/>
        </w:rPr>
        <w:t>85</w:t>
      </w:r>
      <w:r w:rsidRPr="003C2775">
        <w:rPr>
          <w:rFonts w:ascii="宋体" w:hAnsi="宋体" w:cs="宋体"/>
          <w:color w:val="FF0000"/>
          <w:kern w:val="0"/>
          <w:szCs w:val="21"/>
          <w:lang/>
        </w:rPr>
        <w:t>+0.86A</w:t>
      </w:r>
      <w:r w:rsidRPr="003C2775">
        <w:rPr>
          <w:rFonts w:ascii="宋体" w:hAnsi="宋体" w:hint="eastAsia"/>
          <w:color w:val="FF0000"/>
          <w:szCs w:val="21"/>
        </w:rPr>
        <w:t xml:space="preserve"> </w:t>
      </w:r>
      <w:proofErr w:type="spellStart"/>
      <w:r w:rsidRPr="003C2775">
        <w:rPr>
          <w:rFonts w:ascii="宋体" w:hAnsi="宋体" w:hint="eastAsia"/>
          <w:color w:val="FF0000"/>
          <w:szCs w:val="21"/>
        </w:rPr>
        <w:t>kgce</w:t>
      </w:r>
      <w:proofErr w:type="spellEnd"/>
      <w:r w:rsidRPr="003C2775">
        <w:rPr>
          <w:rFonts w:ascii="宋体" w:hAnsi="宋体" w:hint="eastAsia"/>
          <w:color w:val="FF0000"/>
          <w:szCs w:val="21"/>
        </w:rPr>
        <w:t>/t。</w:t>
      </w:r>
    </w:p>
    <w:p w:rsidR="003C2775" w:rsidRPr="003C2775" w:rsidRDefault="003C2775" w:rsidP="00D04153">
      <w:pPr>
        <w:widowControl/>
        <w:spacing w:line="360" w:lineRule="auto"/>
        <w:ind w:firstLineChars="350" w:firstLine="735"/>
        <w:textAlignment w:val="center"/>
        <w:rPr>
          <w:rFonts w:ascii="宋体" w:hAnsi="宋体" w:cs="宋体" w:hint="eastAsia"/>
          <w:color w:val="FF0000"/>
          <w:kern w:val="0"/>
          <w:szCs w:val="21"/>
          <w:lang/>
        </w:rPr>
      </w:pPr>
      <w:r w:rsidRPr="003C2775">
        <w:rPr>
          <w:rFonts w:ascii="宋体" w:hAnsi="宋体" w:cs="宋体" w:hint="eastAsia"/>
          <w:color w:val="FF0000"/>
          <w:kern w:val="0"/>
          <w:szCs w:val="21"/>
          <w:lang/>
        </w:rPr>
        <w:t>A=H/100m——A</w:t>
      </w:r>
      <w:r w:rsidRPr="003C2775">
        <w:rPr>
          <w:rFonts w:ascii="宋体" w:eastAsia="宋体" w:hAnsi="宋体" w:cs="宋体" w:hint="eastAsia"/>
          <w:color w:val="FF0000"/>
          <w:kern w:val="0"/>
          <w:szCs w:val="21"/>
          <w:lang/>
        </w:rPr>
        <w:t>矿井开采深部系数。H矿井开采深度，单位为m。</w:t>
      </w:r>
    </w:p>
    <w:p w:rsidR="003C2775" w:rsidRPr="003C2775" w:rsidRDefault="003C2775" w:rsidP="00D04153">
      <w:pPr>
        <w:spacing w:line="360" w:lineRule="auto"/>
        <w:ind w:left="420" w:firstLineChars="150" w:firstLine="315"/>
        <w:rPr>
          <w:rFonts w:ascii="宋体" w:hAnsi="宋体" w:cs="宋体" w:hint="eastAsia"/>
          <w:color w:val="FF0000"/>
          <w:kern w:val="0"/>
          <w:szCs w:val="21"/>
          <w:lang/>
        </w:rPr>
      </w:pPr>
      <w:r w:rsidRPr="003C2775">
        <w:rPr>
          <w:rFonts w:ascii="宋体" w:hAnsi="宋体" w:cs="宋体"/>
          <w:color w:val="FF0000"/>
          <w:kern w:val="0"/>
          <w:szCs w:val="21"/>
          <w:lang/>
        </w:rPr>
        <w:t>7.</w:t>
      </w:r>
      <w:r w:rsidRPr="003C2775">
        <w:rPr>
          <w:rFonts w:ascii="宋体" w:hAnsi="宋体" w:cs="宋体" w:hint="eastAsia"/>
          <w:color w:val="FF0000"/>
          <w:kern w:val="0"/>
          <w:szCs w:val="21"/>
          <w:lang/>
        </w:rPr>
        <w:t>85——</w:t>
      </w:r>
      <w:r w:rsidRPr="003C2775">
        <w:rPr>
          <w:rFonts w:ascii="宋体" w:eastAsia="宋体" w:hAnsi="宋体" w:cs="宋体" w:hint="eastAsia"/>
          <w:color w:val="FF0000"/>
          <w:kern w:val="0"/>
          <w:szCs w:val="21"/>
          <w:lang/>
        </w:rPr>
        <w:t>根据</w:t>
      </w:r>
      <w:r w:rsidRPr="003C2775">
        <w:rPr>
          <w:rFonts w:ascii="宋体" w:hAnsi="宋体" w:cs="宋体" w:hint="eastAsia"/>
          <w:color w:val="FF0000"/>
          <w:kern w:val="0"/>
          <w:szCs w:val="21"/>
          <w:lang/>
        </w:rPr>
        <w:t>广西</w:t>
      </w:r>
      <w:r w:rsidRPr="003C2775">
        <w:rPr>
          <w:rFonts w:ascii="宋体" w:eastAsia="宋体" w:hAnsi="宋体" w:cs="宋体" w:hint="eastAsia"/>
          <w:color w:val="FF0000"/>
          <w:kern w:val="0"/>
          <w:szCs w:val="21"/>
          <w:lang/>
        </w:rPr>
        <w:t>高峰公司近3年以来采掘综合单耗的最大值为基数计算得来</w:t>
      </w:r>
      <w:r w:rsidRPr="003C2775">
        <w:rPr>
          <w:rFonts w:ascii="宋体" w:hAnsi="宋体" w:cs="宋体" w:hint="eastAsia"/>
          <w:color w:val="FF0000"/>
          <w:kern w:val="0"/>
          <w:szCs w:val="21"/>
          <w:lang/>
        </w:rPr>
        <w:t>。</w:t>
      </w:r>
    </w:p>
    <w:p w:rsidR="003C2775" w:rsidRDefault="003C2775" w:rsidP="00D04153">
      <w:pPr>
        <w:spacing w:line="360" w:lineRule="auto"/>
        <w:ind w:left="420" w:firstLineChars="200" w:firstLine="420"/>
        <w:rPr>
          <w:rFonts w:ascii="宋体" w:hAnsi="宋体" w:cs="宋体" w:hint="eastAsia"/>
          <w:color w:val="FF0000"/>
          <w:kern w:val="0"/>
          <w:szCs w:val="21"/>
          <w:lang/>
        </w:rPr>
      </w:pPr>
      <w:r w:rsidRPr="003C2775">
        <w:rPr>
          <w:rFonts w:ascii="宋体" w:eastAsia="宋体" w:hAnsi="宋体" w:cs="宋体" w:hint="eastAsia"/>
          <w:color w:val="FF0000"/>
          <w:kern w:val="0"/>
          <w:szCs w:val="21"/>
          <w:lang/>
        </w:rPr>
        <w:t>0.86</w:t>
      </w:r>
      <w:r w:rsidRPr="003C2775">
        <w:rPr>
          <w:rFonts w:ascii="宋体" w:hAnsi="宋体" w:cs="宋体" w:hint="eastAsia"/>
          <w:color w:val="FF0000"/>
          <w:kern w:val="0"/>
          <w:szCs w:val="21"/>
          <w:lang/>
        </w:rPr>
        <w:t>——以广西</w:t>
      </w:r>
      <w:r w:rsidRPr="003C2775">
        <w:rPr>
          <w:rFonts w:ascii="宋体" w:eastAsia="宋体" w:hAnsi="宋体" w:cs="宋体" w:hint="eastAsia"/>
          <w:color w:val="FF0000"/>
          <w:kern w:val="0"/>
          <w:szCs w:val="21"/>
          <w:lang/>
        </w:rPr>
        <w:t>高峰公司H=1000m采掘综合单耗的最大值-《金矿采矿单位产品能源消耗限额及计算方法》中限定值为5.5kgce/t×影响因素修正系数（1+开采深度系数+采矿方法系数+采掘比系数+排水电耗系数））/A。</w:t>
      </w:r>
    </w:p>
    <w:p w:rsidR="00D04153" w:rsidRPr="003C2775" w:rsidRDefault="00D04153" w:rsidP="00D04153">
      <w:pPr>
        <w:spacing w:line="360" w:lineRule="auto"/>
        <w:ind w:left="420" w:firstLineChars="200" w:firstLine="420"/>
        <w:rPr>
          <w:rFonts w:ascii="宋体" w:hAnsi="宋体" w:cs="宋体" w:hint="eastAsia"/>
          <w:color w:val="FF0000"/>
          <w:kern w:val="0"/>
          <w:szCs w:val="21"/>
          <w:lang/>
        </w:rPr>
      </w:pPr>
    </w:p>
    <w:p w:rsidR="00D04153" w:rsidRPr="00D04153" w:rsidRDefault="00D04153" w:rsidP="00D04153">
      <w:pPr>
        <w:pStyle w:val="ac"/>
        <w:numPr>
          <w:ilvl w:val="0"/>
          <w:numId w:val="4"/>
        </w:numPr>
        <w:spacing w:line="360" w:lineRule="auto"/>
        <w:ind w:firstLineChars="0"/>
        <w:rPr>
          <w:rFonts w:ascii="宋体" w:hAnsi="宋体" w:cs="宋体" w:hint="eastAsia"/>
          <w:color w:val="FF0000"/>
          <w:szCs w:val="21"/>
        </w:rPr>
      </w:pPr>
      <w:r w:rsidRPr="003C2775">
        <w:rPr>
          <w:rFonts w:ascii="宋体" w:hAnsi="宋体" w:hint="eastAsia"/>
          <w:color w:val="FF0000"/>
          <w:szCs w:val="21"/>
        </w:rPr>
        <w:t>井下深度</w:t>
      </w:r>
      <w:r w:rsidRPr="003C2775">
        <w:rPr>
          <w:rFonts w:ascii="宋体" w:hAnsi="宋体" w:cs="宋体" w:hint="eastAsia"/>
          <w:color w:val="FF0000"/>
          <w:kern w:val="0"/>
          <w:szCs w:val="21"/>
          <w:lang/>
        </w:rPr>
        <w:t>600≥ H ＜1200时，</w:t>
      </w:r>
      <w:r w:rsidR="003C2775" w:rsidRPr="003C2775">
        <w:rPr>
          <w:rFonts w:ascii="宋体" w:hAnsi="宋体" w:hint="eastAsia"/>
          <w:color w:val="FF0000"/>
          <w:szCs w:val="21"/>
        </w:rPr>
        <w:t>新建</w:t>
      </w:r>
      <w:r>
        <w:rPr>
          <w:rFonts w:ascii="宋体" w:hAnsi="宋体" w:hint="eastAsia"/>
          <w:color w:val="FF0000"/>
          <w:szCs w:val="21"/>
        </w:rPr>
        <w:t>综合</w:t>
      </w:r>
      <w:r w:rsidR="003C2775" w:rsidRPr="003C2775">
        <w:rPr>
          <w:rFonts w:ascii="宋体" w:hAnsi="宋体" w:hint="eastAsia"/>
          <w:color w:val="FF0000"/>
          <w:szCs w:val="21"/>
        </w:rPr>
        <w:t>能耗准入值不大于</w:t>
      </w:r>
      <w:r w:rsidR="003C2775" w:rsidRPr="003C2775">
        <w:rPr>
          <w:rFonts w:ascii="宋体" w:hAnsi="宋体" w:cs="宋体"/>
          <w:color w:val="FF0000"/>
          <w:kern w:val="0"/>
          <w:szCs w:val="21"/>
          <w:lang/>
        </w:rPr>
        <w:t>7.83+0.32A</w:t>
      </w:r>
      <w:r w:rsidR="003C2775" w:rsidRPr="003C2775">
        <w:rPr>
          <w:rFonts w:ascii="宋体" w:hAnsi="宋体" w:hint="eastAsia"/>
          <w:color w:val="FF0000"/>
          <w:szCs w:val="21"/>
        </w:rPr>
        <w:t xml:space="preserve"> </w:t>
      </w:r>
      <w:proofErr w:type="spellStart"/>
      <w:r w:rsidR="003C2775" w:rsidRPr="003C2775">
        <w:rPr>
          <w:rFonts w:ascii="宋体" w:hAnsi="宋体" w:hint="eastAsia"/>
          <w:color w:val="FF0000"/>
          <w:szCs w:val="21"/>
        </w:rPr>
        <w:t>kgce</w:t>
      </w:r>
      <w:proofErr w:type="spellEnd"/>
      <w:r w:rsidR="003C2775" w:rsidRPr="003C2775">
        <w:rPr>
          <w:rFonts w:ascii="宋体" w:hAnsi="宋体" w:hint="eastAsia"/>
          <w:color w:val="FF0000"/>
          <w:szCs w:val="21"/>
        </w:rPr>
        <w:t>/t</w:t>
      </w:r>
      <w:r>
        <w:rPr>
          <w:rFonts w:ascii="宋体" w:hAnsi="宋体" w:hint="eastAsia"/>
          <w:color w:val="FF0000"/>
          <w:szCs w:val="21"/>
        </w:rPr>
        <w:t>。</w:t>
      </w:r>
    </w:p>
    <w:p w:rsidR="00D04153" w:rsidRDefault="00D04153" w:rsidP="00D04153">
      <w:pPr>
        <w:widowControl/>
        <w:spacing w:line="360" w:lineRule="auto"/>
        <w:ind w:left="420" w:firstLineChars="150" w:firstLine="315"/>
        <w:textAlignment w:val="center"/>
        <w:rPr>
          <w:rFonts w:ascii="宋体" w:hAnsi="宋体" w:cs="宋体" w:hint="eastAsia"/>
          <w:color w:val="FF0000"/>
          <w:kern w:val="0"/>
          <w:szCs w:val="21"/>
          <w:lang/>
        </w:rPr>
      </w:pPr>
      <w:r w:rsidRPr="00D04153">
        <w:rPr>
          <w:rFonts w:ascii="宋体" w:hAnsi="宋体" w:cs="宋体" w:hint="eastAsia"/>
          <w:color w:val="FF0000"/>
          <w:kern w:val="0"/>
          <w:szCs w:val="21"/>
          <w:lang/>
        </w:rPr>
        <w:t>A=H/100m——A</w:t>
      </w:r>
      <w:r w:rsidRPr="00D04153">
        <w:rPr>
          <w:rFonts w:ascii="宋体" w:eastAsia="宋体" w:hAnsi="宋体" w:cs="宋体" w:hint="eastAsia"/>
          <w:color w:val="FF0000"/>
          <w:kern w:val="0"/>
          <w:szCs w:val="21"/>
          <w:lang/>
        </w:rPr>
        <w:t>矿井开采深部系数。H矿井开采深度，单位为m。</w:t>
      </w:r>
    </w:p>
    <w:p w:rsidR="00D04153" w:rsidRPr="00D04153" w:rsidRDefault="00D04153" w:rsidP="00D04153">
      <w:pPr>
        <w:widowControl/>
        <w:spacing w:line="360" w:lineRule="auto"/>
        <w:ind w:left="420" w:firstLineChars="150" w:firstLine="315"/>
        <w:textAlignment w:val="center"/>
        <w:rPr>
          <w:rFonts w:ascii="宋体" w:hAnsi="宋体" w:cs="宋体" w:hint="eastAsia"/>
          <w:color w:val="FF0000"/>
          <w:kern w:val="0"/>
          <w:szCs w:val="21"/>
          <w:lang/>
        </w:rPr>
      </w:pPr>
      <w:r>
        <w:rPr>
          <w:rFonts w:ascii="宋体" w:hAnsi="宋体" w:cs="宋体" w:hint="eastAsia"/>
          <w:color w:val="FF0000"/>
          <w:kern w:val="0"/>
          <w:szCs w:val="21"/>
          <w:lang/>
        </w:rPr>
        <w:t>7．83</w:t>
      </w:r>
      <w:r w:rsidRPr="00D04153">
        <w:rPr>
          <w:rFonts w:ascii="宋体" w:hAnsi="宋体" w:cs="宋体" w:hint="eastAsia"/>
          <w:color w:val="FF0000"/>
          <w:kern w:val="0"/>
          <w:szCs w:val="21"/>
          <w:lang/>
        </w:rPr>
        <w:t>—</w:t>
      </w:r>
      <w:r>
        <w:rPr>
          <w:rFonts w:ascii="宋体" w:hAnsi="宋体" w:cs="宋体" w:hint="eastAsia"/>
          <w:color w:val="FF0000"/>
          <w:kern w:val="0"/>
          <w:szCs w:val="21"/>
          <w:lang/>
        </w:rPr>
        <w:t>—</w:t>
      </w:r>
      <w:r w:rsidRPr="00D04153">
        <w:rPr>
          <w:rFonts w:ascii="宋体" w:eastAsia="宋体" w:hAnsi="宋体" w:cs="宋体" w:hint="eastAsia"/>
          <w:color w:val="FF0000"/>
          <w:kern w:val="0"/>
          <w:szCs w:val="21"/>
          <w:lang/>
        </w:rPr>
        <w:t>根据</w:t>
      </w:r>
      <w:r w:rsidRPr="00D04153">
        <w:rPr>
          <w:rFonts w:ascii="宋体" w:hAnsi="宋体" w:cs="宋体" w:hint="eastAsia"/>
          <w:color w:val="FF0000"/>
          <w:kern w:val="0"/>
          <w:szCs w:val="21"/>
          <w:lang/>
        </w:rPr>
        <w:t>广西</w:t>
      </w:r>
      <w:r w:rsidRPr="00D04153">
        <w:rPr>
          <w:rFonts w:ascii="宋体" w:eastAsia="宋体" w:hAnsi="宋体" w:cs="宋体" w:hint="eastAsia"/>
          <w:color w:val="FF0000"/>
          <w:kern w:val="0"/>
          <w:szCs w:val="21"/>
          <w:lang/>
        </w:rPr>
        <w:t>高峰公司近3年以来采掘综合单耗的</w:t>
      </w:r>
      <w:r w:rsidRPr="00D04153">
        <w:rPr>
          <w:rFonts w:ascii="宋体" w:hAnsi="宋体" w:cs="宋体" w:hint="eastAsia"/>
          <w:color w:val="FF0000"/>
          <w:kern w:val="0"/>
          <w:szCs w:val="21"/>
          <w:lang/>
        </w:rPr>
        <w:t>平均</w:t>
      </w:r>
      <w:r w:rsidRPr="00D04153">
        <w:rPr>
          <w:rFonts w:ascii="宋体" w:eastAsia="宋体" w:hAnsi="宋体" w:cs="宋体" w:hint="eastAsia"/>
          <w:color w:val="FF0000"/>
          <w:kern w:val="0"/>
          <w:szCs w:val="21"/>
          <w:lang/>
        </w:rPr>
        <w:t>值为基数计算得来</w:t>
      </w:r>
      <w:r w:rsidRPr="00D04153">
        <w:rPr>
          <w:rFonts w:ascii="宋体" w:hAnsi="宋体" w:cs="宋体" w:hint="eastAsia"/>
          <w:color w:val="FF0000"/>
          <w:kern w:val="0"/>
          <w:szCs w:val="21"/>
          <w:lang/>
        </w:rPr>
        <w:t>。</w:t>
      </w:r>
    </w:p>
    <w:p w:rsidR="00D04153" w:rsidRPr="00D04153" w:rsidRDefault="00D04153" w:rsidP="00D04153">
      <w:pPr>
        <w:spacing w:line="360" w:lineRule="auto"/>
        <w:ind w:firstLineChars="350" w:firstLine="735"/>
        <w:rPr>
          <w:rFonts w:ascii="宋体" w:hAnsi="宋体" w:cs="宋体" w:hint="eastAsia"/>
          <w:color w:val="FF0000"/>
          <w:kern w:val="0"/>
          <w:szCs w:val="21"/>
          <w:lang/>
        </w:rPr>
      </w:pPr>
      <w:r w:rsidRPr="00D04153">
        <w:rPr>
          <w:rFonts w:ascii="宋体" w:eastAsia="宋体" w:hAnsi="宋体" w:cs="宋体" w:hint="eastAsia"/>
          <w:color w:val="FF0000"/>
          <w:kern w:val="0"/>
          <w:szCs w:val="21"/>
          <w:lang/>
        </w:rPr>
        <w:t>0.</w:t>
      </w:r>
      <w:r w:rsidRPr="00D04153">
        <w:rPr>
          <w:rFonts w:ascii="宋体" w:hAnsi="宋体" w:cs="宋体" w:hint="eastAsia"/>
          <w:color w:val="FF0000"/>
          <w:kern w:val="0"/>
          <w:szCs w:val="21"/>
          <w:lang/>
        </w:rPr>
        <w:t>32——以广西</w:t>
      </w:r>
      <w:r w:rsidRPr="00D04153">
        <w:rPr>
          <w:rFonts w:ascii="宋体" w:eastAsia="宋体" w:hAnsi="宋体" w:cs="宋体" w:hint="eastAsia"/>
          <w:color w:val="FF0000"/>
          <w:kern w:val="0"/>
          <w:szCs w:val="21"/>
          <w:lang/>
        </w:rPr>
        <w:t>高峰公司H=1000m采掘综合单耗的</w:t>
      </w:r>
      <w:r>
        <w:rPr>
          <w:rFonts w:ascii="宋体" w:hAnsi="宋体" w:cs="宋体" w:hint="eastAsia"/>
          <w:color w:val="FF0000"/>
          <w:kern w:val="0"/>
          <w:szCs w:val="21"/>
          <w:lang/>
        </w:rPr>
        <w:t>限定</w:t>
      </w:r>
      <w:r w:rsidRPr="00D04153">
        <w:rPr>
          <w:rFonts w:ascii="宋体" w:eastAsia="宋体" w:hAnsi="宋体" w:cs="宋体" w:hint="eastAsia"/>
          <w:color w:val="FF0000"/>
          <w:kern w:val="0"/>
          <w:szCs w:val="21"/>
          <w:lang/>
        </w:rPr>
        <w:t>值-《金矿采矿单位产品能源消耗限额及计算方法》中</w:t>
      </w:r>
      <w:r>
        <w:rPr>
          <w:rFonts w:ascii="宋体" w:hAnsi="宋体" w:cs="宋体" w:hint="eastAsia"/>
          <w:color w:val="FF0000"/>
          <w:kern w:val="0"/>
          <w:szCs w:val="21"/>
          <w:lang/>
        </w:rPr>
        <w:t>平均</w:t>
      </w:r>
      <w:r w:rsidRPr="00D04153">
        <w:rPr>
          <w:rFonts w:ascii="宋体" w:eastAsia="宋体" w:hAnsi="宋体" w:cs="宋体" w:hint="eastAsia"/>
          <w:color w:val="FF0000"/>
          <w:kern w:val="0"/>
          <w:szCs w:val="21"/>
          <w:lang/>
        </w:rPr>
        <w:t>值为5.5kgce/t×影响因素修正系数（1+开采深度系数+采矿方法系数+采掘比系数+排水电耗系数））/A。</w:t>
      </w:r>
    </w:p>
    <w:p w:rsidR="00D04153" w:rsidRDefault="00D04153" w:rsidP="00D04153">
      <w:pPr>
        <w:spacing w:line="360" w:lineRule="auto"/>
        <w:rPr>
          <w:rFonts w:ascii="宋体" w:hAnsi="宋体" w:cs="宋体" w:hint="eastAsia"/>
          <w:color w:val="FF0000"/>
          <w:szCs w:val="21"/>
        </w:rPr>
      </w:pPr>
    </w:p>
    <w:p w:rsidR="00D04153" w:rsidRPr="00D04153" w:rsidRDefault="00D04153" w:rsidP="00D04153">
      <w:pPr>
        <w:pStyle w:val="ac"/>
        <w:numPr>
          <w:ilvl w:val="0"/>
          <w:numId w:val="4"/>
        </w:numPr>
        <w:spacing w:line="360" w:lineRule="auto"/>
        <w:ind w:firstLineChars="0"/>
        <w:rPr>
          <w:rFonts w:ascii="宋体" w:hAnsi="宋体" w:cs="宋体" w:hint="eastAsia"/>
          <w:color w:val="FF0000"/>
          <w:szCs w:val="21"/>
        </w:rPr>
      </w:pPr>
      <w:r w:rsidRPr="00D04153">
        <w:rPr>
          <w:rFonts w:ascii="宋体" w:hAnsi="宋体" w:hint="eastAsia"/>
          <w:color w:val="FF0000"/>
          <w:szCs w:val="21"/>
        </w:rPr>
        <w:t>井下深度</w:t>
      </w:r>
      <w:r w:rsidRPr="00D04153">
        <w:rPr>
          <w:rFonts w:ascii="宋体" w:hAnsi="宋体" w:cs="宋体" w:hint="eastAsia"/>
          <w:color w:val="FF0000"/>
          <w:kern w:val="0"/>
          <w:szCs w:val="21"/>
          <w:lang/>
        </w:rPr>
        <w:t>600≥ H ＜1200时，</w:t>
      </w:r>
      <w:r>
        <w:rPr>
          <w:rFonts w:ascii="宋体" w:hAnsi="宋体" w:cs="宋体" w:hint="eastAsia"/>
          <w:color w:val="FF0000"/>
          <w:kern w:val="0"/>
          <w:szCs w:val="21"/>
          <w:lang/>
        </w:rPr>
        <w:t>综合能耗</w:t>
      </w:r>
      <w:r w:rsidR="003C2775" w:rsidRPr="00D04153">
        <w:rPr>
          <w:rFonts w:ascii="宋体" w:hAnsi="宋体" w:hint="eastAsia"/>
          <w:color w:val="FF0000"/>
          <w:szCs w:val="21"/>
        </w:rPr>
        <w:t>先进值不大于</w:t>
      </w:r>
      <w:r w:rsidR="003C2775" w:rsidRPr="00D04153">
        <w:rPr>
          <w:rFonts w:ascii="宋体" w:hAnsi="宋体" w:cs="宋体"/>
          <w:color w:val="FF0000"/>
          <w:kern w:val="0"/>
          <w:szCs w:val="21"/>
          <w:lang/>
        </w:rPr>
        <w:t>7.</w:t>
      </w:r>
      <w:r w:rsidR="003C2775" w:rsidRPr="00D04153">
        <w:rPr>
          <w:rFonts w:ascii="宋体" w:hAnsi="宋体" w:cs="宋体" w:hint="eastAsia"/>
          <w:color w:val="FF0000"/>
          <w:kern w:val="0"/>
          <w:szCs w:val="21"/>
          <w:lang/>
        </w:rPr>
        <w:t>79</w:t>
      </w:r>
      <w:r w:rsidR="003C2775" w:rsidRPr="00D04153">
        <w:rPr>
          <w:rFonts w:ascii="宋体" w:hAnsi="宋体" w:cs="宋体"/>
          <w:color w:val="FF0000"/>
          <w:kern w:val="0"/>
          <w:szCs w:val="21"/>
          <w:lang/>
        </w:rPr>
        <w:t>+0.08A</w:t>
      </w:r>
      <w:r w:rsidR="003C2775" w:rsidRPr="00D04153">
        <w:rPr>
          <w:rFonts w:ascii="宋体" w:hAnsi="宋体" w:hint="eastAsia"/>
          <w:color w:val="FF0000"/>
          <w:szCs w:val="21"/>
        </w:rPr>
        <w:t xml:space="preserve"> </w:t>
      </w:r>
      <w:proofErr w:type="spellStart"/>
      <w:r w:rsidR="003C2775" w:rsidRPr="00D04153">
        <w:rPr>
          <w:rFonts w:ascii="宋体" w:hAnsi="宋体" w:hint="eastAsia"/>
          <w:color w:val="FF0000"/>
          <w:szCs w:val="21"/>
        </w:rPr>
        <w:t>kgce</w:t>
      </w:r>
      <w:proofErr w:type="spellEnd"/>
      <w:r w:rsidR="003C2775" w:rsidRPr="00D04153">
        <w:rPr>
          <w:rFonts w:ascii="宋体" w:hAnsi="宋体" w:hint="eastAsia"/>
          <w:color w:val="FF0000"/>
          <w:szCs w:val="21"/>
        </w:rPr>
        <w:t>/t</w:t>
      </w:r>
      <w:r w:rsidRPr="00D04153">
        <w:rPr>
          <w:rFonts w:ascii="宋体" w:hAnsi="宋体" w:hint="eastAsia"/>
          <w:color w:val="FF0000"/>
          <w:szCs w:val="21"/>
        </w:rPr>
        <w:t>。</w:t>
      </w:r>
    </w:p>
    <w:p w:rsidR="00D04153" w:rsidRDefault="00D04153" w:rsidP="00D04153">
      <w:pPr>
        <w:widowControl/>
        <w:spacing w:line="360" w:lineRule="auto"/>
        <w:ind w:left="420" w:firstLineChars="150" w:firstLine="315"/>
        <w:textAlignment w:val="center"/>
        <w:rPr>
          <w:rFonts w:ascii="宋体" w:hAnsi="宋体" w:cs="宋体" w:hint="eastAsia"/>
          <w:color w:val="FF0000"/>
          <w:kern w:val="0"/>
          <w:szCs w:val="21"/>
          <w:lang/>
        </w:rPr>
      </w:pPr>
      <w:r w:rsidRPr="00D04153">
        <w:rPr>
          <w:rFonts w:ascii="宋体" w:hAnsi="宋体" w:cs="宋体" w:hint="eastAsia"/>
          <w:color w:val="FF0000"/>
          <w:kern w:val="0"/>
          <w:szCs w:val="21"/>
          <w:lang/>
        </w:rPr>
        <w:lastRenderedPageBreak/>
        <w:t>A=H/100m——A</w:t>
      </w:r>
      <w:r w:rsidRPr="00D04153">
        <w:rPr>
          <w:rFonts w:ascii="宋体" w:eastAsia="宋体" w:hAnsi="宋体" w:cs="宋体" w:hint="eastAsia"/>
          <w:color w:val="FF0000"/>
          <w:kern w:val="0"/>
          <w:szCs w:val="21"/>
          <w:lang/>
        </w:rPr>
        <w:t>矿井开采深部系数。H矿井开采深度，单位为m。</w:t>
      </w:r>
    </w:p>
    <w:p w:rsidR="00D04153" w:rsidRPr="00D04153" w:rsidRDefault="00D04153" w:rsidP="00D04153">
      <w:pPr>
        <w:widowControl/>
        <w:spacing w:line="360" w:lineRule="auto"/>
        <w:ind w:left="420" w:firstLineChars="150" w:firstLine="315"/>
        <w:textAlignment w:val="center"/>
        <w:rPr>
          <w:rFonts w:ascii="宋体" w:hAnsi="宋体" w:cs="宋体" w:hint="eastAsia"/>
          <w:color w:val="FF0000"/>
          <w:kern w:val="0"/>
          <w:szCs w:val="21"/>
          <w:lang/>
        </w:rPr>
      </w:pPr>
      <w:r>
        <w:rPr>
          <w:rFonts w:ascii="宋体" w:hAnsi="宋体" w:cs="宋体" w:hint="eastAsia"/>
          <w:color w:val="FF0000"/>
          <w:kern w:val="0"/>
          <w:szCs w:val="21"/>
          <w:lang/>
        </w:rPr>
        <w:t>7．79——</w:t>
      </w:r>
      <w:r w:rsidRPr="00D04153">
        <w:rPr>
          <w:rFonts w:ascii="宋体" w:eastAsia="宋体" w:hAnsi="宋体" w:cs="宋体" w:hint="eastAsia"/>
          <w:color w:val="FF0000"/>
          <w:kern w:val="0"/>
          <w:szCs w:val="21"/>
          <w:lang/>
        </w:rPr>
        <w:t>根据</w:t>
      </w:r>
      <w:r w:rsidRPr="00D04153">
        <w:rPr>
          <w:rFonts w:ascii="宋体" w:hAnsi="宋体" w:cs="宋体" w:hint="eastAsia"/>
          <w:color w:val="FF0000"/>
          <w:kern w:val="0"/>
          <w:szCs w:val="21"/>
          <w:lang/>
        </w:rPr>
        <w:t>广西</w:t>
      </w:r>
      <w:r w:rsidRPr="00D04153">
        <w:rPr>
          <w:rFonts w:ascii="宋体" w:eastAsia="宋体" w:hAnsi="宋体" w:cs="宋体" w:hint="eastAsia"/>
          <w:color w:val="FF0000"/>
          <w:kern w:val="0"/>
          <w:szCs w:val="21"/>
          <w:lang/>
        </w:rPr>
        <w:t>高峰公司近3年以来采掘综合单耗的</w:t>
      </w:r>
      <w:r>
        <w:rPr>
          <w:rFonts w:ascii="宋体" w:hAnsi="宋体" w:cs="宋体" w:hint="eastAsia"/>
          <w:color w:val="FF0000"/>
          <w:kern w:val="0"/>
          <w:szCs w:val="21"/>
          <w:lang/>
        </w:rPr>
        <w:t>最小</w:t>
      </w:r>
      <w:r w:rsidRPr="00D04153">
        <w:rPr>
          <w:rFonts w:ascii="宋体" w:eastAsia="宋体" w:hAnsi="宋体" w:cs="宋体" w:hint="eastAsia"/>
          <w:color w:val="FF0000"/>
          <w:kern w:val="0"/>
          <w:szCs w:val="21"/>
          <w:lang/>
        </w:rPr>
        <w:t>值为基数计算得来</w:t>
      </w:r>
      <w:r w:rsidRPr="00D04153">
        <w:rPr>
          <w:rFonts w:ascii="宋体" w:hAnsi="宋体" w:cs="宋体" w:hint="eastAsia"/>
          <w:color w:val="FF0000"/>
          <w:kern w:val="0"/>
          <w:szCs w:val="21"/>
          <w:lang/>
        </w:rPr>
        <w:t>。</w:t>
      </w:r>
    </w:p>
    <w:p w:rsidR="00D04153" w:rsidRDefault="00D04153" w:rsidP="00D04153">
      <w:pPr>
        <w:spacing w:line="360" w:lineRule="auto"/>
        <w:ind w:firstLineChars="350" w:firstLine="735"/>
        <w:rPr>
          <w:rFonts w:ascii="宋体" w:hAnsi="宋体" w:cs="宋体" w:hint="eastAsia"/>
          <w:color w:val="FF0000"/>
          <w:kern w:val="0"/>
          <w:szCs w:val="21"/>
          <w:lang/>
        </w:rPr>
      </w:pPr>
      <w:r w:rsidRPr="00D04153">
        <w:rPr>
          <w:rFonts w:ascii="宋体" w:eastAsia="宋体" w:hAnsi="宋体" w:cs="宋体" w:hint="eastAsia"/>
          <w:color w:val="FF0000"/>
          <w:kern w:val="0"/>
          <w:szCs w:val="21"/>
          <w:lang/>
        </w:rPr>
        <w:t>0.</w:t>
      </w:r>
      <w:r>
        <w:rPr>
          <w:rFonts w:ascii="宋体" w:hAnsi="宋体" w:cs="宋体" w:hint="eastAsia"/>
          <w:color w:val="FF0000"/>
          <w:kern w:val="0"/>
          <w:szCs w:val="21"/>
          <w:lang/>
        </w:rPr>
        <w:t>08</w:t>
      </w:r>
      <w:r w:rsidRPr="00D04153">
        <w:rPr>
          <w:rFonts w:ascii="宋体" w:hAnsi="宋体" w:cs="宋体" w:hint="eastAsia"/>
          <w:color w:val="FF0000"/>
          <w:kern w:val="0"/>
          <w:szCs w:val="21"/>
          <w:lang/>
        </w:rPr>
        <w:t>——以广西</w:t>
      </w:r>
      <w:r w:rsidRPr="00D04153">
        <w:rPr>
          <w:rFonts w:ascii="宋体" w:eastAsia="宋体" w:hAnsi="宋体" w:cs="宋体" w:hint="eastAsia"/>
          <w:color w:val="FF0000"/>
          <w:kern w:val="0"/>
          <w:szCs w:val="21"/>
          <w:lang/>
        </w:rPr>
        <w:t>高峰公司H=1000m采掘综合单耗的</w:t>
      </w:r>
      <w:r>
        <w:rPr>
          <w:rFonts w:ascii="宋体" w:hAnsi="宋体" w:cs="宋体" w:hint="eastAsia"/>
          <w:color w:val="FF0000"/>
          <w:kern w:val="0"/>
          <w:szCs w:val="21"/>
          <w:lang/>
        </w:rPr>
        <w:t>限定</w:t>
      </w:r>
      <w:r w:rsidRPr="00D04153">
        <w:rPr>
          <w:rFonts w:ascii="宋体" w:eastAsia="宋体" w:hAnsi="宋体" w:cs="宋体" w:hint="eastAsia"/>
          <w:color w:val="FF0000"/>
          <w:kern w:val="0"/>
          <w:szCs w:val="21"/>
          <w:lang/>
        </w:rPr>
        <w:t>值-《金矿采矿单位产品能源消耗限额及计算方法》中</w:t>
      </w:r>
      <w:r>
        <w:rPr>
          <w:rFonts w:ascii="宋体" w:hAnsi="宋体" w:cs="宋体" w:hint="eastAsia"/>
          <w:color w:val="FF0000"/>
          <w:kern w:val="0"/>
          <w:szCs w:val="21"/>
          <w:lang/>
        </w:rPr>
        <w:t>平均</w:t>
      </w:r>
      <w:r w:rsidRPr="00D04153">
        <w:rPr>
          <w:rFonts w:ascii="宋体" w:eastAsia="宋体" w:hAnsi="宋体" w:cs="宋体" w:hint="eastAsia"/>
          <w:color w:val="FF0000"/>
          <w:kern w:val="0"/>
          <w:szCs w:val="21"/>
          <w:lang/>
        </w:rPr>
        <w:t>值为5.5kgce/t×影响因素修正系数（1+开采深度系数+采矿方法系数+采掘比系数+排水电耗系数））/A。</w:t>
      </w:r>
    </w:p>
    <w:p w:rsidR="00D04153" w:rsidRPr="00D04153" w:rsidRDefault="00D04153" w:rsidP="00D04153">
      <w:pPr>
        <w:spacing w:line="360" w:lineRule="auto"/>
        <w:ind w:firstLineChars="350" w:firstLine="735"/>
        <w:rPr>
          <w:rFonts w:ascii="宋体" w:hAnsi="宋体" w:cs="宋体" w:hint="eastAsia"/>
          <w:color w:val="FF0000"/>
          <w:kern w:val="0"/>
          <w:szCs w:val="21"/>
          <w:lang/>
        </w:rPr>
      </w:pPr>
    </w:p>
    <w:p w:rsidR="00D04153" w:rsidRDefault="00D04153" w:rsidP="00D04153">
      <w:pPr>
        <w:pStyle w:val="ac"/>
        <w:numPr>
          <w:ilvl w:val="0"/>
          <w:numId w:val="4"/>
        </w:numPr>
        <w:spacing w:line="360" w:lineRule="auto"/>
        <w:ind w:firstLineChars="0"/>
        <w:rPr>
          <w:rFonts w:ascii="宋体" w:hAnsi="宋体" w:hint="eastAsia"/>
          <w:color w:val="FF0000"/>
          <w:szCs w:val="21"/>
        </w:rPr>
      </w:pPr>
      <w:r w:rsidRPr="00D04153">
        <w:rPr>
          <w:rFonts w:ascii="宋体" w:hAnsi="宋体" w:hint="eastAsia"/>
          <w:color w:val="FF0000"/>
          <w:szCs w:val="21"/>
        </w:rPr>
        <w:t>井下深度</w:t>
      </w:r>
      <w:r w:rsidRPr="00D04153">
        <w:rPr>
          <w:rFonts w:ascii="宋体" w:hAnsi="宋体" w:cs="宋体" w:hint="eastAsia"/>
          <w:color w:val="FF0000"/>
          <w:kern w:val="0"/>
          <w:szCs w:val="21"/>
          <w:lang/>
        </w:rPr>
        <w:t>1200≥ H ＜1800时，</w:t>
      </w:r>
      <w:r w:rsidR="003C2775" w:rsidRPr="00D04153">
        <w:rPr>
          <w:rFonts w:ascii="宋体" w:hAnsi="宋体" w:cs="宋体" w:hint="eastAsia"/>
          <w:color w:val="FF0000"/>
          <w:kern w:val="0"/>
          <w:szCs w:val="21"/>
          <w:lang/>
        </w:rPr>
        <w:t>综合能耗限定值不大于13.40</w:t>
      </w:r>
      <w:r w:rsidR="003C2775" w:rsidRPr="00D04153">
        <w:rPr>
          <w:rFonts w:ascii="宋体" w:hAnsi="宋体" w:cs="宋体"/>
          <w:color w:val="FF0000"/>
          <w:kern w:val="0"/>
          <w:szCs w:val="21"/>
          <w:lang/>
        </w:rPr>
        <w:t>+0.86A</w:t>
      </w:r>
      <w:r w:rsidR="003C2775" w:rsidRPr="00D04153">
        <w:rPr>
          <w:rFonts w:ascii="宋体" w:hAnsi="宋体" w:hint="eastAsia"/>
          <w:color w:val="FF0000"/>
          <w:szCs w:val="21"/>
        </w:rPr>
        <w:t xml:space="preserve"> </w:t>
      </w:r>
      <w:proofErr w:type="spellStart"/>
      <w:r w:rsidR="003C2775" w:rsidRPr="00D04153">
        <w:rPr>
          <w:rFonts w:ascii="宋体" w:hAnsi="宋体" w:hint="eastAsia"/>
          <w:color w:val="FF0000"/>
          <w:szCs w:val="21"/>
        </w:rPr>
        <w:t>kgce</w:t>
      </w:r>
      <w:proofErr w:type="spellEnd"/>
      <w:r w:rsidR="003C2775" w:rsidRPr="00D04153">
        <w:rPr>
          <w:rFonts w:ascii="宋体" w:hAnsi="宋体" w:hint="eastAsia"/>
          <w:color w:val="FF0000"/>
          <w:szCs w:val="21"/>
        </w:rPr>
        <w:t>/t</w:t>
      </w:r>
      <w:r w:rsidRPr="00D04153">
        <w:rPr>
          <w:rFonts w:ascii="宋体" w:hAnsi="宋体" w:hint="eastAsia"/>
          <w:color w:val="FF0000"/>
          <w:szCs w:val="21"/>
        </w:rPr>
        <w:t>。</w:t>
      </w:r>
    </w:p>
    <w:p w:rsidR="00D04153" w:rsidRDefault="00D04153" w:rsidP="00D04153">
      <w:pPr>
        <w:widowControl/>
        <w:spacing w:line="360" w:lineRule="auto"/>
        <w:ind w:left="420" w:firstLineChars="150" w:firstLine="315"/>
        <w:textAlignment w:val="center"/>
        <w:rPr>
          <w:rFonts w:ascii="宋体" w:hAnsi="宋体" w:cs="宋体" w:hint="eastAsia"/>
          <w:color w:val="FF0000"/>
          <w:kern w:val="0"/>
          <w:szCs w:val="21"/>
          <w:lang/>
        </w:rPr>
      </w:pPr>
      <w:r w:rsidRPr="00D04153">
        <w:rPr>
          <w:rFonts w:ascii="宋体" w:hAnsi="宋体" w:cs="宋体" w:hint="eastAsia"/>
          <w:color w:val="FF0000"/>
          <w:kern w:val="0"/>
          <w:szCs w:val="21"/>
          <w:lang/>
        </w:rPr>
        <w:t>A=H/100m——A</w:t>
      </w:r>
      <w:r w:rsidRPr="00D04153">
        <w:rPr>
          <w:rFonts w:ascii="宋体" w:eastAsia="宋体" w:hAnsi="宋体" w:cs="宋体" w:hint="eastAsia"/>
          <w:color w:val="FF0000"/>
          <w:kern w:val="0"/>
          <w:szCs w:val="21"/>
          <w:lang/>
        </w:rPr>
        <w:t>矿井开采深部系数。H矿井开采深度，单位为m。</w:t>
      </w:r>
    </w:p>
    <w:p w:rsidR="00D04153" w:rsidRPr="00D04153" w:rsidRDefault="00D04153" w:rsidP="00D04153">
      <w:pPr>
        <w:widowControl/>
        <w:spacing w:line="360" w:lineRule="auto"/>
        <w:ind w:left="420" w:firstLineChars="150" w:firstLine="315"/>
        <w:textAlignment w:val="center"/>
        <w:rPr>
          <w:rFonts w:ascii="宋体" w:hAnsi="宋体" w:cs="宋体" w:hint="eastAsia"/>
          <w:color w:val="FF0000"/>
          <w:kern w:val="0"/>
          <w:szCs w:val="21"/>
          <w:lang/>
        </w:rPr>
      </w:pPr>
      <w:r>
        <w:rPr>
          <w:rFonts w:ascii="宋体" w:hAnsi="宋体" w:cs="宋体" w:hint="eastAsia"/>
          <w:color w:val="FF0000"/>
          <w:kern w:val="0"/>
          <w:szCs w:val="21"/>
          <w:lang/>
        </w:rPr>
        <w:t>13．40——</w:t>
      </w:r>
      <w:r w:rsidRPr="00D04153">
        <w:rPr>
          <w:rFonts w:ascii="宋体" w:eastAsia="宋体" w:hAnsi="宋体" w:cs="宋体" w:hint="eastAsia"/>
          <w:color w:val="FF0000"/>
          <w:kern w:val="0"/>
          <w:szCs w:val="21"/>
          <w:lang/>
        </w:rPr>
        <w:t>根据</w:t>
      </w:r>
      <w:r w:rsidRPr="00D04153">
        <w:rPr>
          <w:rFonts w:ascii="宋体" w:hAnsi="宋体" w:cs="宋体" w:hint="eastAsia"/>
          <w:color w:val="FF0000"/>
          <w:kern w:val="0"/>
          <w:szCs w:val="21"/>
          <w:lang/>
        </w:rPr>
        <w:t>广西</w:t>
      </w:r>
      <w:r w:rsidRPr="00D04153">
        <w:rPr>
          <w:rFonts w:ascii="宋体" w:eastAsia="宋体" w:hAnsi="宋体" w:cs="宋体" w:hint="eastAsia"/>
          <w:color w:val="FF0000"/>
          <w:kern w:val="0"/>
          <w:szCs w:val="21"/>
          <w:lang/>
        </w:rPr>
        <w:t>高峰公司近3年以来采掘综合单耗的</w:t>
      </w:r>
      <w:r>
        <w:rPr>
          <w:rFonts w:ascii="宋体" w:hAnsi="宋体" w:cs="宋体" w:hint="eastAsia"/>
          <w:color w:val="FF0000"/>
          <w:kern w:val="0"/>
          <w:szCs w:val="21"/>
          <w:lang/>
        </w:rPr>
        <w:t>最大</w:t>
      </w:r>
      <w:r w:rsidRPr="00D04153">
        <w:rPr>
          <w:rFonts w:ascii="宋体" w:eastAsia="宋体" w:hAnsi="宋体" w:cs="宋体" w:hint="eastAsia"/>
          <w:color w:val="FF0000"/>
          <w:kern w:val="0"/>
          <w:szCs w:val="21"/>
          <w:lang/>
        </w:rPr>
        <w:t>值为基数计算得来</w:t>
      </w:r>
      <w:r w:rsidRPr="00D04153">
        <w:rPr>
          <w:rFonts w:ascii="宋体" w:hAnsi="宋体" w:cs="宋体" w:hint="eastAsia"/>
          <w:color w:val="FF0000"/>
          <w:kern w:val="0"/>
          <w:szCs w:val="21"/>
          <w:lang/>
        </w:rPr>
        <w:t>。</w:t>
      </w:r>
    </w:p>
    <w:p w:rsidR="00D04153" w:rsidRDefault="00D04153" w:rsidP="00D04153">
      <w:pPr>
        <w:spacing w:line="360" w:lineRule="auto"/>
        <w:ind w:firstLineChars="350" w:firstLine="735"/>
        <w:rPr>
          <w:rFonts w:ascii="宋体" w:hAnsi="宋体" w:cs="宋体" w:hint="eastAsia"/>
          <w:color w:val="FF0000"/>
          <w:kern w:val="0"/>
          <w:szCs w:val="21"/>
          <w:lang/>
        </w:rPr>
      </w:pPr>
      <w:r w:rsidRPr="00D04153">
        <w:rPr>
          <w:rFonts w:ascii="宋体" w:eastAsia="宋体" w:hAnsi="宋体" w:cs="宋体" w:hint="eastAsia"/>
          <w:color w:val="FF0000"/>
          <w:kern w:val="0"/>
          <w:szCs w:val="21"/>
          <w:lang/>
        </w:rPr>
        <w:t>0.</w:t>
      </w:r>
      <w:r>
        <w:rPr>
          <w:rFonts w:ascii="宋体" w:hAnsi="宋体" w:cs="宋体" w:hint="eastAsia"/>
          <w:color w:val="FF0000"/>
          <w:kern w:val="0"/>
          <w:szCs w:val="21"/>
          <w:lang/>
        </w:rPr>
        <w:t>86</w:t>
      </w:r>
      <w:r w:rsidRPr="00D04153">
        <w:rPr>
          <w:rFonts w:ascii="宋体" w:hAnsi="宋体" w:cs="宋体" w:hint="eastAsia"/>
          <w:color w:val="FF0000"/>
          <w:kern w:val="0"/>
          <w:szCs w:val="21"/>
          <w:lang/>
        </w:rPr>
        <w:t>——以广西</w:t>
      </w:r>
      <w:r w:rsidRPr="00D04153">
        <w:rPr>
          <w:rFonts w:ascii="宋体" w:eastAsia="宋体" w:hAnsi="宋体" w:cs="宋体" w:hint="eastAsia"/>
          <w:color w:val="FF0000"/>
          <w:kern w:val="0"/>
          <w:szCs w:val="21"/>
          <w:lang/>
        </w:rPr>
        <w:t>高峰公司H=1000m采掘综合单耗的</w:t>
      </w:r>
      <w:r>
        <w:rPr>
          <w:rFonts w:ascii="宋体" w:hAnsi="宋体" w:cs="宋体" w:hint="eastAsia"/>
          <w:color w:val="FF0000"/>
          <w:kern w:val="0"/>
          <w:szCs w:val="21"/>
          <w:lang/>
        </w:rPr>
        <w:t>限定</w:t>
      </w:r>
      <w:r w:rsidRPr="00D04153">
        <w:rPr>
          <w:rFonts w:ascii="宋体" w:eastAsia="宋体" w:hAnsi="宋体" w:cs="宋体" w:hint="eastAsia"/>
          <w:color w:val="FF0000"/>
          <w:kern w:val="0"/>
          <w:szCs w:val="21"/>
          <w:lang/>
        </w:rPr>
        <w:t>值-《金矿采矿单位产品能源消耗限额及计算方法》中</w:t>
      </w:r>
      <w:r>
        <w:rPr>
          <w:rFonts w:ascii="宋体" w:hAnsi="宋体" w:cs="宋体" w:hint="eastAsia"/>
          <w:color w:val="FF0000"/>
          <w:kern w:val="0"/>
          <w:szCs w:val="21"/>
          <w:lang/>
        </w:rPr>
        <w:t>平均</w:t>
      </w:r>
      <w:r w:rsidRPr="00D04153">
        <w:rPr>
          <w:rFonts w:ascii="宋体" w:eastAsia="宋体" w:hAnsi="宋体" w:cs="宋体" w:hint="eastAsia"/>
          <w:color w:val="FF0000"/>
          <w:kern w:val="0"/>
          <w:szCs w:val="21"/>
          <w:lang/>
        </w:rPr>
        <w:t>值为5.5kgce/t×影响因素修正系数（1+开采深度系数+采矿方法系数+采掘比系数+排水电耗系数））/A。</w:t>
      </w:r>
    </w:p>
    <w:p w:rsidR="00D04153" w:rsidRPr="00D04153" w:rsidRDefault="00D04153" w:rsidP="00D04153">
      <w:pPr>
        <w:spacing w:line="360" w:lineRule="auto"/>
        <w:rPr>
          <w:rFonts w:ascii="宋体" w:hAnsi="宋体" w:hint="eastAsia"/>
          <w:color w:val="FF0000"/>
          <w:szCs w:val="21"/>
        </w:rPr>
      </w:pPr>
    </w:p>
    <w:p w:rsidR="00D04153" w:rsidRDefault="00D04153" w:rsidP="00D04153">
      <w:pPr>
        <w:pStyle w:val="ac"/>
        <w:numPr>
          <w:ilvl w:val="0"/>
          <w:numId w:val="4"/>
        </w:numPr>
        <w:spacing w:line="360" w:lineRule="auto"/>
        <w:ind w:firstLineChars="0"/>
        <w:rPr>
          <w:rFonts w:ascii="宋体" w:hAnsi="宋体" w:hint="eastAsia"/>
          <w:color w:val="FF0000"/>
          <w:szCs w:val="21"/>
        </w:rPr>
      </w:pPr>
      <w:r w:rsidRPr="00D04153">
        <w:rPr>
          <w:rFonts w:ascii="宋体" w:hAnsi="宋体" w:hint="eastAsia"/>
          <w:color w:val="FF0000"/>
          <w:szCs w:val="21"/>
        </w:rPr>
        <w:t>井下深度</w:t>
      </w:r>
      <w:r w:rsidRPr="00D04153">
        <w:rPr>
          <w:rFonts w:ascii="宋体" w:hAnsi="宋体" w:cs="宋体" w:hint="eastAsia"/>
          <w:color w:val="FF0000"/>
          <w:kern w:val="0"/>
          <w:szCs w:val="21"/>
          <w:lang/>
        </w:rPr>
        <w:t>1200≥ H ＜1800时，</w:t>
      </w:r>
      <w:r w:rsidR="003C2775" w:rsidRPr="00D04153">
        <w:rPr>
          <w:rFonts w:ascii="宋体" w:hAnsi="宋体" w:hint="eastAsia"/>
          <w:color w:val="FF0000"/>
          <w:szCs w:val="21"/>
        </w:rPr>
        <w:t>新建</w:t>
      </w:r>
      <w:r>
        <w:rPr>
          <w:rFonts w:ascii="宋体" w:hAnsi="宋体" w:hint="eastAsia"/>
          <w:color w:val="FF0000"/>
          <w:szCs w:val="21"/>
        </w:rPr>
        <w:t>综合</w:t>
      </w:r>
      <w:r w:rsidR="003C2775" w:rsidRPr="00D04153">
        <w:rPr>
          <w:rFonts w:ascii="宋体" w:hAnsi="宋体" w:hint="eastAsia"/>
          <w:color w:val="FF0000"/>
          <w:szCs w:val="21"/>
        </w:rPr>
        <w:t>能耗准入值不大于</w:t>
      </w:r>
      <w:r w:rsidR="003C2775" w:rsidRPr="00D04153">
        <w:rPr>
          <w:rFonts w:ascii="宋体" w:hAnsi="宋体" w:cs="宋体" w:hint="eastAsia"/>
          <w:color w:val="FF0000"/>
          <w:kern w:val="0"/>
          <w:szCs w:val="21"/>
          <w:lang/>
        </w:rPr>
        <w:t>13.38</w:t>
      </w:r>
      <w:r w:rsidR="003C2775" w:rsidRPr="00D04153">
        <w:rPr>
          <w:rFonts w:ascii="宋体" w:hAnsi="宋体" w:cs="宋体"/>
          <w:color w:val="FF0000"/>
          <w:kern w:val="0"/>
          <w:szCs w:val="21"/>
          <w:lang/>
        </w:rPr>
        <w:t>+0.32A</w:t>
      </w:r>
      <w:r w:rsidR="003C2775" w:rsidRPr="00D04153">
        <w:rPr>
          <w:rFonts w:ascii="宋体" w:hAnsi="宋体" w:hint="eastAsia"/>
          <w:color w:val="FF0000"/>
          <w:szCs w:val="21"/>
        </w:rPr>
        <w:t xml:space="preserve"> </w:t>
      </w:r>
      <w:proofErr w:type="spellStart"/>
      <w:r w:rsidR="003C2775" w:rsidRPr="00D04153">
        <w:rPr>
          <w:rFonts w:ascii="宋体" w:hAnsi="宋体" w:hint="eastAsia"/>
          <w:color w:val="FF0000"/>
          <w:szCs w:val="21"/>
        </w:rPr>
        <w:t>kgce</w:t>
      </w:r>
      <w:proofErr w:type="spellEnd"/>
      <w:r w:rsidR="003C2775" w:rsidRPr="00D04153">
        <w:rPr>
          <w:rFonts w:ascii="宋体" w:hAnsi="宋体" w:hint="eastAsia"/>
          <w:color w:val="FF0000"/>
          <w:szCs w:val="21"/>
        </w:rPr>
        <w:t>/t</w:t>
      </w:r>
      <w:r>
        <w:rPr>
          <w:rFonts w:ascii="宋体" w:hAnsi="宋体" w:hint="eastAsia"/>
          <w:color w:val="FF0000"/>
          <w:szCs w:val="21"/>
        </w:rPr>
        <w:t>。</w:t>
      </w:r>
    </w:p>
    <w:p w:rsidR="00D04153" w:rsidRDefault="00D04153" w:rsidP="00D04153">
      <w:pPr>
        <w:widowControl/>
        <w:spacing w:line="360" w:lineRule="auto"/>
        <w:ind w:firstLineChars="300" w:firstLine="630"/>
        <w:textAlignment w:val="center"/>
        <w:rPr>
          <w:rFonts w:ascii="宋体" w:hAnsi="宋体" w:cs="宋体" w:hint="eastAsia"/>
          <w:color w:val="FF0000"/>
          <w:kern w:val="0"/>
          <w:szCs w:val="21"/>
          <w:lang/>
        </w:rPr>
      </w:pPr>
      <w:r w:rsidRPr="00D04153">
        <w:rPr>
          <w:rFonts w:ascii="宋体" w:hAnsi="宋体" w:cs="宋体" w:hint="eastAsia"/>
          <w:color w:val="FF0000"/>
          <w:kern w:val="0"/>
          <w:szCs w:val="21"/>
          <w:lang/>
        </w:rPr>
        <w:t>A=H/100m——A</w:t>
      </w:r>
      <w:r w:rsidRPr="00D04153">
        <w:rPr>
          <w:rFonts w:ascii="宋体" w:eastAsia="宋体" w:hAnsi="宋体" w:cs="宋体" w:hint="eastAsia"/>
          <w:color w:val="FF0000"/>
          <w:kern w:val="0"/>
          <w:szCs w:val="21"/>
          <w:lang/>
        </w:rPr>
        <w:t>矿井开采深部系数。H矿井开采深度，单位为m。</w:t>
      </w:r>
    </w:p>
    <w:p w:rsidR="00D04153" w:rsidRPr="00D04153" w:rsidRDefault="00D04153" w:rsidP="00D04153">
      <w:pPr>
        <w:widowControl/>
        <w:spacing w:line="360" w:lineRule="auto"/>
        <w:ind w:firstLineChars="200" w:firstLine="420"/>
        <w:textAlignment w:val="center"/>
        <w:rPr>
          <w:rFonts w:ascii="宋体" w:hAnsi="宋体" w:cs="宋体" w:hint="eastAsia"/>
          <w:color w:val="FF0000"/>
          <w:kern w:val="0"/>
          <w:szCs w:val="21"/>
          <w:lang/>
        </w:rPr>
      </w:pPr>
      <w:r>
        <w:rPr>
          <w:rFonts w:ascii="宋体" w:hAnsi="宋体" w:cs="宋体" w:hint="eastAsia"/>
          <w:color w:val="FF0000"/>
          <w:kern w:val="0"/>
          <w:szCs w:val="21"/>
          <w:lang/>
        </w:rPr>
        <w:t>13．38</w:t>
      </w:r>
      <w:r w:rsidRPr="00D04153">
        <w:rPr>
          <w:rFonts w:ascii="宋体" w:hAnsi="宋体" w:cs="宋体" w:hint="eastAsia"/>
          <w:color w:val="FF0000"/>
          <w:kern w:val="0"/>
          <w:szCs w:val="21"/>
          <w:lang/>
        </w:rPr>
        <w:t>——</w:t>
      </w:r>
      <w:r w:rsidRPr="00D04153">
        <w:rPr>
          <w:rFonts w:ascii="宋体" w:eastAsia="宋体" w:hAnsi="宋体" w:cs="宋体" w:hint="eastAsia"/>
          <w:color w:val="FF0000"/>
          <w:kern w:val="0"/>
          <w:szCs w:val="21"/>
          <w:lang/>
        </w:rPr>
        <w:t>根据</w:t>
      </w:r>
      <w:r w:rsidRPr="00D04153">
        <w:rPr>
          <w:rFonts w:ascii="宋体" w:hAnsi="宋体" w:cs="宋体" w:hint="eastAsia"/>
          <w:color w:val="FF0000"/>
          <w:kern w:val="0"/>
          <w:szCs w:val="21"/>
          <w:lang/>
        </w:rPr>
        <w:t>广西</w:t>
      </w:r>
      <w:r w:rsidRPr="00D04153">
        <w:rPr>
          <w:rFonts w:ascii="宋体" w:eastAsia="宋体" w:hAnsi="宋体" w:cs="宋体" w:hint="eastAsia"/>
          <w:color w:val="FF0000"/>
          <w:kern w:val="0"/>
          <w:szCs w:val="21"/>
          <w:lang/>
        </w:rPr>
        <w:t>高峰公司近3年以来采掘综合单耗的</w:t>
      </w:r>
      <w:r>
        <w:rPr>
          <w:rFonts w:ascii="宋体" w:hAnsi="宋体" w:cs="宋体" w:hint="eastAsia"/>
          <w:color w:val="FF0000"/>
          <w:kern w:val="0"/>
          <w:szCs w:val="21"/>
          <w:lang/>
        </w:rPr>
        <w:t>平均</w:t>
      </w:r>
      <w:r w:rsidRPr="00D04153">
        <w:rPr>
          <w:rFonts w:ascii="宋体" w:eastAsia="宋体" w:hAnsi="宋体" w:cs="宋体" w:hint="eastAsia"/>
          <w:color w:val="FF0000"/>
          <w:kern w:val="0"/>
          <w:szCs w:val="21"/>
          <w:lang/>
        </w:rPr>
        <w:t>值为基数计算得来</w:t>
      </w:r>
      <w:r w:rsidRPr="00D04153">
        <w:rPr>
          <w:rFonts w:ascii="宋体" w:hAnsi="宋体" w:cs="宋体" w:hint="eastAsia"/>
          <w:color w:val="FF0000"/>
          <w:kern w:val="0"/>
          <w:szCs w:val="21"/>
          <w:lang/>
        </w:rPr>
        <w:t>。</w:t>
      </w:r>
    </w:p>
    <w:p w:rsidR="00D04153" w:rsidRPr="00D04153" w:rsidRDefault="00D04153" w:rsidP="00D04153">
      <w:pPr>
        <w:widowControl/>
        <w:spacing w:line="360" w:lineRule="auto"/>
        <w:ind w:firstLineChars="250" w:firstLine="525"/>
        <w:textAlignment w:val="center"/>
        <w:rPr>
          <w:rFonts w:ascii="宋体" w:hAnsi="宋体" w:cs="宋体" w:hint="eastAsia"/>
          <w:color w:val="FF0000"/>
          <w:kern w:val="0"/>
          <w:szCs w:val="21"/>
          <w:lang/>
        </w:rPr>
      </w:pPr>
      <w:r w:rsidRPr="00D04153">
        <w:rPr>
          <w:rFonts w:ascii="宋体" w:eastAsia="宋体" w:hAnsi="宋体" w:cs="宋体" w:hint="eastAsia"/>
          <w:color w:val="FF0000"/>
          <w:kern w:val="0"/>
          <w:szCs w:val="21"/>
          <w:lang/>
        </w:rPr>
        <w:t>0.</w:t>
      </w:r>
      <w:r w:rsidRPr="00D04153">
        <w:rPr>
          <w:rFonts w:ascii="宋体" w:hAnsi="宋体" w:cs="宋体" w:hint="eastAsia"/>
          <w:color w:val="FF0000"/>
          <w:kern w:val="0"/>
          <w:szCs w:val="21"/>
          <w:lang/>
        </w:rPr>
        <w:t>32——以广西</w:t>
      </w:r>
      <w:r w:rsidRPr="00D04153">
        <w:rPr>
          <w:rFonts w:ascii="宋体" w:eastAsia="宋体" w:hAnsi="宋体" w:cs="宋体" w:hint="eastAsia"/>
          <w:color w:val="FF0000"/>
          <w:kern w:val="0"/>
          <w:szCs w:val="21"/>
          <w:lang/>
        </w:rPr>
        <w:t>高峰公司H=1000m采掘综合单耗的</w:t>
      </w:r>
      <w:r w:rsidRPr="00D04153">
        <w:rPr>
          <w:rFonts w:ascii="宋体" w:hAnsi="宋体" w:cs="宋体" w:hint="eastAsia"/>
          <w:color w:val="FF0000"/>
          <w:kern w:val="0"/>
          <w:szCs w:val="21"/>
          <w:lang/>
        </w:rPr>
        <w:t>限定</w:t>
      </w:r>
      <w:r w:rsidRPr="00D04153">
        <w:rPr>
          <w:rFonts w:ascii="宋体" w:eastAsia="宋体" w:hAnsi="宋体" w:cs="宋体" w:hint="eastAsia"/>
          <w:color w:val="FF0000"/>
          <w:kern w:val="0"/>
          <w:szCs w:val="21"/>
          <w:lang/>
        </w:rPr>
        <w:t>值-《金矿采矿单位产品能源消耗限额及计算方法》中</w:t>
      </w:r>
      <w:r w:rsidRPr="00D04153">
        <w:rPr>
          <w:rFonts w:ascii="宋体" w:hAnsi="宋体" w:cs="宋体" w:hint="eastAsia"/>
          <w:color w:val="FF0000"/>
          <w:kern w:val="0"/>
          <w:szCs w:val="21"/>
          <w:lang/>
        </w:rPr>
        <w:t>平均</w:t>
      </w:r>
      <w:r w:rsidRPr="00D04153">
        <w:rPr>
          <w:rFonts w:ascii="宋体" w:eastAsia="宋体" w:hAnsi="宋体" w:cs="宋体" w:hint="eastAsia"/>
          <w:color w:val="FF0000"/>
          <w:kern w:val="0"/>
          <w:szCs w:val="21"/>
          <w:lang/>
        </w:rPr>
        <w:t>值为5.5kgce/t×影响因素修正系数（1+开采深度系数+采矿方法系数+采掘比系数+排水电耗系数））/A。</w:t>
      </w:r>
    </w:p>
    <w:p w:rsidR="00D04153" w:rsidRPr="00D04153" w:rsidRDefault="00D04153" w:rsidP="00D04153">
      <w:pPr>
        <w:pStyle w:val="ac"/>
        <w:spacing w:line="360" w:lineRule="auto"/>
        <w:ind w:left="1140" w:firstLineChars="0" w:firstLine="0"/>
        <w:rPr>
          <w:rFonts w:ascii="宋体" w:hAnsi="宋体" w:hint="eastAsia"/>
          <w:color w:val="FF0000"/>
          <w:szCs w:val="21"/>
        </w:rPr>
      </w:pPr>
    </w:p>
    <w:p w:rsidR="008100FF" w:rsidRPr="00D04153" w:rsidRDefault="00D04153" w:rsidP="00D04153">
      <w:pPr>
        <w:pStyle w:val="ac"/>
        <w:numPr>
          <w:ilvl w:val="0"/>
          <w:numId w:val="4"/>
        </w:numPr>
        <w:spacing w:line="360" w:lineRule="auto"/>
        <w:ind w:firstLineChars="0"/>
        <w:rPr>
          <w:rFonts w:ascii="宋体" w:hAnsi="宋体" w:hint="eastAsia"/>
          <w:color w:val="FF0000"/>
          <w:szCs w:val="21"/>
        </w:rPr>
      </w:pPr>
      <w:r w:rsidRPr="00D04153">
        <w:rPr>
          <w:rFonts w:ascii="宋体" w:hAnsi="宋体" w:hint="eastAsia"/>
          <w:color w:val="FF0000"/>
          <w:szCs w:val="21"/>
        </w:rPr>
        <w:t>井下深度</w:t>
      </w:r>
      <w:r w:rsidRPr="00D04153">
        <w:rPr>
          <w:rFonts w:ascii="宋体" w:hAnsi="宋体" w:cs="宋体" w:hint="eastAsia"/>
          <w:color w:val="FF0000"/>
          <w:kern w:val="0"/>
          <w:szCs w:val="21"/>
          <w:lang/>
        </w:rPr>
        <w:t>1200≥ H ＜1800时，</w:t>
      </w:r>
      <w:r w:rsidRPr="00D04153">
        <w:rPr>
          <w:rFonts w:ascii="宋体" w:hAnsi="宋体" w:hint="eastAsia"/>
          <w:color w:val="FF0000"/>
          <w:szCs w:val="21"/>
        </w:rPr>
        <w:t>综合能耗</w:t>
      </w:r>
      <w:r w:rsidR="003C2775" w:rsidRPr="00D04153">
        <w:rPr>
          <w:rFonts w:ascii="宋体" w:hAnsi="宋体" w:hint="eastAsia"/>
          <w:color w:val="FF0000"/>
          <w:szCs w:val="21"/>
        </w:rPr>
        <w:t>先进值不大于</w:t>
      </w:r>
      <w:r w:rsidR="003C2775" w:rsidRPr="00D04153">
        <w:rPr>
          <w:rFonts w:ascii="宋体" w:hAnsi="宋体" w:cs="宋体" w:hint="eastAsia"/>
          <w:color w:val="FF0000"/>
          <w:kern w:val="0"/>
          <w:szCs w:val="21"/>
          <w:lang/>
        </w:rPr>
        <w:t>13.35</w:t>
      </w:r>
      <w:r w:rsidR="003C2775" w:rsidRPr="00D04153">
        <w:rPr>
          <w:rFonts w:ascii="宋体" w:hAnsi="宋体" w:cs="宋体"/>
          <w:color w:val="FF0000"/>
          <w:kern w:val="0"/>
          <w:szCs w:val="21"/>
          <w:lang/>
        </w:rPr>
        <w:t>+0.08A</w:t>
      </w:r>
      <w:r w:rsidR="003C2775" w:rsidRPr="00D04153">
        <w:rPr>
          <w:rFonts w:ascii="宋体" w:hAnsi="宋体" w:hint="eastAsia"/>
          <w:color w:val="FF0000"/>
          <w:szCs w:val="21"/>
        </w:rPr>
        <w:t xml:space="preserve"> </w:t>
      </w:r>
      <w:proofErr w:type="spellStart"/>
      <w:r w:rsidR="003C2775" w:rsidRPr="00D04153">
        <w:rPr>
          <w:rFonts w:ascii="宋体" w:hAnsi="宋体" w:hint="eastAsia"/>
          <w:color w:val="FF0000"/>
          <w:szCs w:val="21"/>
        </w:rPr>
        <w:t>kgce</w:t>
      </w:r>
      <w:proofErr w:type="spellEnd"/>
      <w:r w:rsidR="003C2775" w:rsidRPr="00D04153">
        <w:rPr>
          <w:rFonts w:ascii="宋体" w:hAnsi="宋体" w:hint="eastAsia"/>
          <w:color w:val="FF0000"/>
          <w:szCs w:val="21"/>
        </w:rPr>
        <w:t>/t</w:t>
      </w:r>
      <w:r w:rsidRPr="00D04153">
        <w:rPr>
          <w:rFonts w:ascii="宋体" w:hAnsi="宋体" w:hint="eastAsia"/>
          <w:color w:val="FF0000"/>
          <w:szCs w:val="21"/>
        </w:rPr>
        <w:t>。</w:t>
      </w:r>
    </w:p>
    <w:p w:rsidR="00D04153" w:rsidRDefault="00D04153" w:rsidP="00D04153">
      <w:pPr>
        <w:widowControl/>
        <w:spacing w:line="360" w:lineRule="auto"/>
        <w:ind w:left="420"/>
        <w:textAlignment w:val="center"/>
        <w:rPr>
          <w:rFonts w:ascii="宋体" w:hAnsi="宋体" w:cs="宋体" w:hint="eastAsia"/>
          <w:color w:val="FF0000"/>
          <w:kern w:val="0"/>
          <w:szCs w:val="21"/>
          <w:lang/>
        </w:rPr>
      </w:pPr>
      <w:r w:rsidRPr="00D04153">
        <w:rPr>
          <w:rFonts w:ascii="宋体" w:hAnsi="宋体" w:cs="宋体" w:hint="eastAsia"/>
          <w:color w:val="FF0000"/>
          <w:kern w:val="0"/>
          <w:szCs w:val="21"/>
          <w:lang/>
        </w:rPr>
        <w:t>A=H/100m——A</w:t>
      </w:r>
      <w:r w:rsidRPr="00D04153">
        <w:rPr>
          <w:rFonts w:ascii="宋体" w:eastAsia="宋体" w:hAnsi="宋体" w:cs="宋体" w:hint="eastAsia"/>
          <w:color w:val="FF0000"/>
          <w:kern w:val="0"/>
          <w:szCs w:val="21"/>
          <w:lang/>
        </w:rPr>
        <w:t>矿井开采深部系数。H矿井开采深度，单位为m。</w:t>
      </w:r>
    </w:p>
    <w:p w:rsidR="00D04153" w:rsidRDefault="00D04153" w:rsidP="00D04153">
      <w:pPr>
        <w:widowControl/>
        <w:spacing w:line="360" w:lineRule="auto"/>
        <w:ind w:left="420"/>
        <w:textAlignment w:val="center"/>
        <w:rPr>
          <w:rFonts w:ascii="宋体" w:hAnsi="宋体" w:cs="宋体" w:hint="eastAsia"/>
          <w:color w:val="FF0000"/>
          <w:kern w:val="0"/>
          <w:szCs w:val="21"/>
          <w:lang/>
        </w:rPr>
      </w:pPr>
      <w:r w:rsidRPr="00D04153">
        <w:rPr>
          <w:rFonts w:ascii="宋体" w:hAnsi="宋体" w:cs="宋体" w:hint="eastAsia"/>
          <w:color w:val="FF0000"/>
          <w:kern w:val="0"/>
          <w:szCs w:val="21"/>
          <w:lang/>
        </w:rPr>
        <w:t>13．3</w:t>
      </w:r>
      <w:r>
        <w:rPr>
          <w:rFonts w:ascii="宋体" w:hAnsi="宋体" w:cs="宋体" w:hint="eastAsia"/>
          <w:color w:val="FF0000"/>
          <w:kern w:val="0"/>
          <w:szCs w:val="21"/>
          <w:lang/>
        </w:rPr>
        <w:t>5</w:t>
      </w:r>
      <w:r w:rsidRPr="00D04153">
        <w:rPr>
          <w:rFonts w:ascii="宋体" w:hAnsi="宋体" w:cs="宋体" w:hint="eastAsia"/>
          <w:color w:val="FF0000"/>
          <w:kern w:val="0"/>
          <w:szCs w:val="21"/>
          <w:lang/>
        </w:rPr>
        <w:t>——</w:t>
      </w:r>
      <w:r w:rsidRPr="00D04153">
        <w:rPr>
          <w:rFonts w:ascii="宋体" w:eastAsia="宋体" w:hAnsi="宋体" w:cs="宋体" w:hint="eastAsia"/>
          <w:color w:val="FF0000"/>
          <w:kern w:val="0"/>
          <w:szCs w:val="21"/>
          <w:lang/>
        </w:rPr>
        <w:t>根据</w:t>
      </w:r>
      <w:r w:rsidRPr="00D04153">
        <w:rPr>
          <w:rFonts w:ascii="宋体" w:hAnsi="宋体" w:cs="宋体" w:hint="eastAsia"/>
          <w:color w:val="FF0000"/>
          <w:kern w:val="0"/>
          <w:szCs w:val="21"/>
          <w:lang/>
        </w:rPr>
        <w:t>广西</w:t>
      </w:r>
      <w:r w:rsidRPr="00D04153">
        <w:rPr>
          <w:rFonts w:ascii="宋体" w:eastAsia="宋体" w:hAnsi="宋体" w:cs="宋体" w:hint="eastAsia"/>
          <w:color w:val="FF0000"/>
          <w:kern w:val="0"/>
          <w:szCs w:val="21"/>
          <w:lang/>
        </w:rPr>
        <w:t>高峰公司近3年以来采掘综合单耗的</w:t>
      </w:r>
      <w:r>
        <w:rPr>
          <w:rFonts w:ascii="宋体" w:hAnsi="宋体" w:cs="宋体" w:hint="eastAsia"/>
          <w:color w:val="FF0000"/>
          <w:kern w:val="0"/>
          <w:szCs w:val="21"/>
          <w:lang/>
        </w:rPr>
        <w:t>最小</w:t>
      </w:r>
      <w:r w:rsidRPr="00D04153">
        <w:rPr>
          <w:rFonts w:ascii="宋体" w:eastAsia="宋体" w:hAnsi="宋体" w:cs="宋体" w:hint="eastAsia"/>
          <w:color w:val="FF0000"/>
          <w:kern w:val="0"/>
          <w:szCs w:val="21"/>
          <w:lang/>
        </w:rPr>
        <w:t>值为基数计算得来</w:t>
      </w:r>
      <w:r w:rsidRPr="00D04153">
        <w:rPr>
          <w:rFonts w:ascii="宋体" w:hAnsi="宋体" w:cs="宋体" w:hint="eastAsia"/>
          <w:color w:val="FF0000"/>
          <w:kern w:val="0"/>
          <w:szCs w:val="21"/>
          <w:lang/>
        </w:rPr>
        <w:t>。</w:t>
      </w:r>
    </w:p>
    <w:p w:rsidR="00D04153" w:rsidRPr="00D04153" w:rsidRDefault="00D04153" w:rsidP="00D04153">
      <w:pPr>
        <w:widowControl/>
        <w:spacing w:line="360" w:lineRule="auto"/>
        <w:ind w:firstLineChars="200" w:firstLine="420"/>
        <w:textAlignment w:val="center"/>
        <w:rPr>
          <w:rFonts w:ascii="宋体" w:hAnsi="宋体" w:cs="宋体" w:hint="eastAsia"/>
          <w:color w:val="FF0000"/>
          <w:kern w:val="0"/>
          <w:szCs w:val="21"/>
          <w:lang/>
        </w:rPr>
      </w:pPr>
      <w:r w:rsidRPr="00D04153">
        <w:rPr>
          <w:rFonts w:ascii="宋体" w:eastAsia="宋体" w:hAnsi="宋体" w:cs="宋体" w:hint="eastAsia"/>
          <w:color w:val="FF0000"/>
          <w:kern w:val="0"/>
          <w:szCs w:val="21"/>
          <w:lang/>
        </w:rPr>
        <w:t>0.</w:t>
      </w:r>
      <w:r>
        <w:rPr>
          <w:rFonts w:ascii="宋体" w:hAnsi="宋体" w:cs="宋体" w:hint="eastAsia"/>
          <w:color w:val="FF0000"/>
          <w:kern w:val="0"/>
          <w:szCs w:val="21"/>
          <w:lang/>
        </w:rPr>
        <w:t>08</w:t>
      </w:r>
      <w:r w:rsidRPr="00D04153">
        <w:rPr>
          <w:rFonts w:ascii="宋体" w:hAnsi="宋体" w:cs="宋体" w:hint="eastAsia"/>
          <w:color w:val="FF0000"/>
          <w:kern w:val="0"/>
          <w:szCs w:val="21"/>
          <w:lang/>
        </w:rPr>
        <w:t>——以广西</w:t>
      </w:r>
      <w:r w:rsidRPr="00D04153">
        <w:rPr>
          <w:rFonts w:ascii="宋体" w:eastAsia="宋体" w:hAnsi="宋体" w:cs="宋体" w:hint="eastAsia"/>
          <w:color w:val="FF0000"/>
          <w:kern w:val="0"/>
          <w:szCs w:val="21"/>
          <w:lang/>
        </w:rPr>
        <w:t>高峰公司H=1000m采掘综合单耗的</w:t>
      </w:r>
      <w:r w:rsidRPr="00D04153">
        <w:rPr>
          <w:rFonts w:ascii="宋体" w:hAnsi="宋体" w:cs="宋体" w:hint="eastAsia"/>
          <w:color w:val="FF0000"/>
          <w:kern w:val="0"/>
          <w:szCs w:val="21"/>
          <w:lang/>
        </w:rPr>
        <w:t>限定</w:t>
      </w:r>
      <w:r w:rsidRPr="00D04153">
        <w:rPr>
          <w:rFonts w:ascii="宋体" w:eastAsia="宋体" w:hAnsi="宋体" w:cs="宋体" w:hint="eastAsia"/>
          <w:color w:val="FF0000"/>
          <w:kern w:val="0"/>
          <w:szCs w:val="21"/>
          <w:lang/>
        </w:rPr>
        <w:t>值-《金矿采矿单位产品能源消耗限额及计算方法》中</w:t>
      </w:r>
      <w:r w:rsidRPr="00D04153">
        <w:rPr>
          <w:rFonts w:ascii="宋体" w:hAnsi="宋体" w:cs="宋体" w:hint="eastAsia"/>
          <w:color w:val="FF0000"/>
          <w:kern w:val="0"/>
          <w:szCs w:val="21"/>
          <w:lang/>
        </w:rPr>
        <w:t>平均</w:t>
      </w:r>
      <w:r w:rsidRPr="00D04153">
        <w:rPr>
          <w:rFonts w:ascii="宋体" w:eastAsia="宋体" w:hAnsi="宋体" w:cs="宋体" w:hint="eastAsia"/>
          <w:color w:val="FF0000"/>
          <w:kern w:val="0"/>
          <w:szCs w:val="21"/>
          <w:lang/>
        </w:rPr>
        <w:t>值为5.5kgce/t×影响因素修正系数（1+开采深度系数+采矿方法系数+采掘比系数+排水电耗系数））/A。</w:t>
      </w:r>
    </w:p>
    <w:p w:rsidR="00D04153" w:rsidRPr="00D04153" w:rsidRDefault="00D04153" w:rsidP="00D04153">
      <w:pPr>
        <w:pStyle w:val="ac"/>
        <w:spacing w:line="360" w:lineRule="auto"/>
        <w:ind w:left="1140" w:firstLineChars="0" w:firstLine="0"/>
        <w:rPr>
          <w:rFonts w:ascii="宋体" w:hAnsi="宋体"/>
          <w:color w:val="FF0000"/>
          <w:szCs w:val="21"/>
        </w:rPr>
      </w:pPr>
    </w:p>
    <w:p w:rsidR="00A44188" w:rsidRDefault="00992C33" w:rsidP="00D04153">
      <w:pPr>
        <w:spacing w:line="360" w:lineRule="auto"/>
        <w:rPr>
          <w:rFonts w:ascii="宋体" w:eastAsia="宋体" w:hAnsi="宋体"/>
          <w:szCs w:val="21"/>
        </w:rPr>
      </w:pPr>
      <w:r>
        <w:rPr>
          <w:rFonts w:ascii="宋体" w:eastAsia="宋体" w:hAnsi="宋体" w:hint="eastAsia"/>
          <w:szCs w:val="21"/>
        </w:rPr>
        <w:t>3.1.2.1.2选矿</w:t>
      </w:r>
    </w:p>
    <w:p w:rsidR="00A44188" w:rsidRDefault="00992C33" w:rsidP="00D04153">
      <w:pPr>
        <w:spacing w:line="360" w:lineRule="auto"/>
        <w:ind w:firstLineChars="200" w:firstLine="420"/>
        <w:rPr>
          <w:rFonts w:ascii="宋体" w:eastAsia="宋体" w:hAnsi="宋体"/>
          <w:szCs w:val="21"/>
        </w:rPr>
      </w:pPr>
      <w:r>
        <w:rPr>
          <w:rFonts w:ascii="宋体" w:eastAsia="宋体" w:hAnsi="宋体" w:hint="eastAsia"/>
          <w:szCs w:val="21"/>
        </w:rPr>
        <w:t>锡选矿目前主要以重力选矿技术工艺为主，其次为浮力和</w:t>
      </w:r>
      <w:proofErr w:type="gramStart"/>
      <w:r>
        <w:rPr>
          <w:rFonts w:ascii="宋体" w:eastAsia="宋体" w:hAnsi="宋体" w:hint="eastAsia"/>
          <w:szCs w:val="21"/>
        </w:rPr>
        <w:t>磁式</w:t>
      </w:r>
      <w:proofErr w:type="gramEnd"/>
      <w:r>
        <w:rPr>
          <w:rFonts w:ascii="宋体" w:eastAsia="宋体" w:hAnsi="宋体" w:hint="eastAsia"/>
          <w:szCs w:val="21"/>
        </w:rPr>
        <w:t>选矿技术工艺，而浮选和</w:t>
      </w:r>
      <w:proofErr w:type="gramStart"/>
      <w:r>
        <w:rPr>
          <w:rFonts w:ascii="宋体" w:eastAsia="宋体" w:hAnsi="宋体" w:hint="eastAsia"/>
          <w:szCs w:val="21"/>
        </w:rPr>
        <w:t>磁式</w:t>
      </w:r>
      <w:proofErr w:type="gramEnd"/>
      <w:r>
        <w:rPr>
          <w:rFonts w:ascii="宋体" w:eastAsia="宋体" w:hAnsi="宋体" w:hint="eastAsia"/>
          <w:szCs w:val="21"/>
        </w:rPr>
        <w:t>选矿工艺多为重力选矿的除杂辅助工艺，与重力选矿构成联合选矿工艺，为了提高金属资源的综合利用率，多数选矿厂采用联合选矿的生产工艺，单独的浮选或磁式选矿工艺从原矿直至产出合格锡精矿产品的选矿企业基本没有，为此，标准中确定以</w:t>
      </w:r>
      <w:r>
        <w:rPr>
          <w:rFonts w:ascii="宋体" w:eastAsia="宋体" w:hAnsi="宋体"/>
          <w:szCs w:val="21"/>
        </w:rPr>
        <w:t>(1)</w:t>
      </w:r>
      <w:r>
        <w:rPr>
          <w:rFonts w:ascii="宋体" w:eastAsia="宋体" w:hAnsi="宋体" w:hint="eastAsia"/>
          <w:szCs w:val="21"/>
        </w:rPr>
        <w:t>重力选矿工艺；</w:t>
      </w:r>
      <w:r>
        <w:rPr>
          <w:rFonts w:ascii="宋体" w:eastAsia="宋体" w:hAnsi="宋体"/>
          <w:szCs w:val="21"/>
        </w:rPr>
        <w:t>(2)</w:t>
      </w:r>
      <w:r>
        <w:rPr>
          <w:rFonts w:ascii="宋体" w:eastAsia="宋体" w:hAnsi="宋体" w:hint="eastAsia"/>
          <w:szCs w:val="21"/>
        </w:rPr>
        <w:t>重、</w:t>
      </w:r>
      <w:proofErr w:type="gramStart"/>
      <w:r>
        <w:rPr>
          <w:rFonts w:ascii="宋体" w:eastAsia="宋体" w:hAnsi="宋体" w:hint="eastAsia"/>
          <w:szCs w:val="21"/>
        </w:rPr>
        <w:t>浮联合</w:t>
      </w:r>
      <w:proofErr w:type="gramEnd"/>
      <w:r>
        <w:rPr>
          <w:rFonts w:ascii="宋体" w:eastAsia="宋体" w:hAnsi="宋体" w:hint="eastAsia"/>
          <w:szCs w:val="21"/>
        </w:rPr>
        <w:t>选矿工艺；</w:t>
      </w:r>
      <w:r>
        <w:rPr>
          <w:rFonts w:ascii="宋体" w:eastAsia="宋体" w:hAnsi="宋体"/>
          <w:szCs w:val="21"/>
        </w:rPr>
        <w:t>(3)</w:t>
      </w:r>
      <w:r>
        <w:rPr>
          <w:rFonts w:ascii="宋体" w:eastAsia="宋体" w:hAnsi="宋体" w:hint="eastAsia"/>
          <w:szCs w:val="21"/>
        </w:rPr>
        <w:t>重、浮、</w:t>
      </w:r>
      <w:proofErr w:type="gramStart"/>
      <w:r>
        <w:rPr>
          <w:rFonts w:ascii="宋体" w:eastAsia="宋体" w:hAnsi="宋体" w:hint="eastAsia"/>
          <w:szCs w:val="21"/>
        </w:rPr>
        <w:t>磁联合</w:t>
      </w:r>
      <w:proofErr w:type="gramEnd"/>
      <w:r>
        <w:rPr>
          <w:rFonts w:ascii="宋体" w:eastAsia="宋体" w:hAnsi="宋体" w:hint="eastAsia"/>
          <w:szCs w:val="21"/>
        </w:rPr>
        <w:t>选矿工艺为基本考核工艺，其顺序不计先后。</w:t>
      </w:r>
    </w:p>
    <w:p w:rsidR="00A44188" w:rsidRDefault="00992C33" w:rsidP="00D04153">
      <w:pPr>
        <w:spacing w:line="360" w:lineRule="auto"/>
        <w:ind w:firstLineChars="200" w:firstLine="420"/>
        <w:rPr>
          <w:rFonts w:ascii="宋体" w:hAnsi="宋体" w:cs="宋体"/>
          <w:color w:val="FF0000"/>
          <w:szCs w:val="21"/>
        </w:rPr>
      </w:pPr>
      <w:r>
        <w:rPr>
          <w:rFonts w:ascii="宋体" w:hAnsi="宋体" w:cs="宋体" w:hint="eastAsia"/>
          <w:color w:val="FF0000"/>
          <w:szCs w:val="21"/>
        </w:rPr>
        <w:t>原矿</w:t>
      </w:r>
      <w:proofErr w:type="gramStart"/>
      <w:r>
        <w:rPr>
          <w:rFonts w:ascii="宋体" w:hAnsi="宋体" w:cs="宋体" w:hint="eastAsia"/>
          <w:color w:val="FF0000"/>
          <w:szCs w:val="21"/>
        </w:rPr>
        <w:t>碎磨段</w:t>
      </w:r>
      <w:proofErr w:type="gramEnd"/>
      <w:r>
        <w:rPr>
          <w:rFonts w:ascii="宋体" w:hAnsi="宋体" w:cs="宋体" w:hint="eastAsia"/>
          <w:color w:val="FF0000"/>
          <w:szCs w:val="21"/>
        </w:rPr>
        <w:t>主要使用了破碎机、输送皮带、磨矿机、分级旋流器、渣浆泵等设备及其配套电气化设备设施；锡石重选段主要使用了摇床、渣浆泵、脱泥斗、分级旋流器、分级箱、磁选机配套浮选机及其配套</w:t>
      </w:r>
      <w:r>
        <w:rPr>
          <w:rFonts w:ascii="宋体" w:hAnsi="宋体" w:cs="宋体" w:hint="eastAsia"/>
          <w:color w:val="FF0000"/>
          <w:szCs w:val="21"/>
        </w:rPr>
        <w:lastRenderedPageBreak/>
        <w:t>电气化设备设施；锡石浮选段主要使用了浮选机、磁选机、浮选柱、渣浆泵、空压机、旋流器等主要设备及配套电气化设备设施；锡石精矿浓缩过滤段主要使用了带式过滤机、浓密机、渣浆泵抓斗等。通过应用能耗低、易于实现自动控制等大型高效选矿设备设施，不断降低能源消耗。</w:t>
      </w:r>
    </w:p>
    <w:p w:rsidR="00A44188" w:rsidRDefault="00992C33">
      <w:pPr>
        <w:pStyle w:val="2"/>
        <w:rPr>
          <w:sz w:val="21"/>
          <w:szCs w:val="21"/>
        </w:rPr>
      </w:pPr>
      <w:r>
        <w:rPr>
          <w:rFonts w:hint="eastAsia"/>
          <w:sz w:val="21"/>
          <w:szCs w:val="21"/>
        </w:rPr>
        <w:t>3.1.2.2</w:t>
      </w:r>
      <w:r>
        <w:rPr>
          <w:rFonts w:hint="eastAsia"/>
          <w:sz w:val="21"/>
          <w:szCs w:val="21"/>
        </w:rPr>
        <w:t>指标确定</w:t>
      </w:r>
    </w:p>
    <w:p w:rsidR="00A44188" w:rsidRDefault="00992C33" w:rsidP="00AB5ED7">
      <w:pPr>
        <w:numPr>
          <w:ilvl w:val="0"/>
          <w:numId w:val="1"/>
        </w:numPr>
        <w:spacing w:line="360" w:lineRule="auto"/>
        <w:ind w:firstLineChars="100" w:firstLine="210"/>
        <w:rPr>
          <w:rFonts w:ascii="宋体" w:eastAsia="宋体" w:hAnsi="宋体"/>
          <w:szCs w:val="21"/>
        </w:rPr>
      </w:pPr>
      <w:r>
        <w:rPr>
          <w:rFonts w:ascii="宋体" w:eastAsia="宋体" w:hAnsi="宋体" w:hint="eastAsia"/>
          <w:szCs w:val="21"/>
        </w:rPr>
        <w:t>通过对国内主要的矿山、选厂的调查统计，大部分工艺相同的矿山和选矿厂的能源消耗情况基本相近，以近年来国家发布的有关能耗限额标准确定能耗指标分类，即</w:t>
      </w:r>
      <w:r>
        <w:rPr>
          <w:rFonts w:ascii="宋体" w:hAnsi="宋体" w:hint="eastAsia"/>
          <w:szCs w:val="21"/>
        </w:rPr>
        <w:t>先进值、新建准入值、限定值</w:t>
      </w:r>
      <w:r>
        <w:rPr>
          <w:rFonts w:ascii="宋体" w:eastAsia="宋体" w:hAnsi="宋体" w:hint="eastAsia"/>
          <w:szCs w:val="21"/>
        </w:rPr>
        <w:t>。</w:t>
      </w:r>
    </w:p>
    <w:p w:rsidR="00A44188" w:rsidRDefault="00992C33" w:rsidP="00AB5ED7">
      <w:pPr>
        <w:numPr>
          <w:ilvl w:val="0"/>
          <w:numId w:val="1"/>
        </w:numPr>
        <w:spacing w:line="360" w:lineRule="auto"/>
        <w:ind w:firstLineChars="100" w:firstLine="210"/>
        <w:rPr>
          <w:rFonts w:ascii="宋体" w:eastAsia="宋体" w:hAnsi="宋体"/>
          <w:szCs w:val="21"/>
        </w:rPr>
      </w:pPr>
      <w:r>
        <w:rPr>
          <w:rFonts w:ascii="宋体" w:hAnsi="宋体" w:hint="eastAsia"/>
          <w:szCs w:val="21"/>
        </w:rPr>
        <w:t>GB/T 12723《产品单位产量能耗消耗定额编制通则》规定</w:t>
      </w:r>
      <w:r>
        <w:rPr>
          <w:rFonts w:ascii="宋体" w:eastAsia="宋体" w:hAnsi="宋体" w:hint="eastAsia"/>
          <w:szCs w:val="21"/>
        </w:rPr>
        <w:t>取值原则：先进</w:t>
      </w:r>
      <w:r>
        <w:rPr>
          <w:rFonts w:ascii="宋体" w:hAnsi="宋体" w:hint="eastAsia"/>
          <w:szCs w:val="21"/>
        </w:rPr>
        <w:t>值</w:t>
      </w:r>
      <w:r>
        <w:rPr>
          <w:rFonts w:ascii="宋体" w:eastAsia="宋体" w:hAnsi="宋体" w:hint="eastAsia"/>
          <w:szCs w:val="21"/>
        </w:rPr>
        <w:t>的确定，在统计调查企业中，仅少数企业可达到；新建准入值，在统计调查企业中大部分企业可达到；限定值，在统计调查企业中仅个别特殊工序难以达到。在确定指标时，结合采选工艺技术的进步，高效设备设施及自动化、智能化的应用发展，多金属选矿技术应用，提高难选矿物回收率、细粒级锡石回收利用等技术的开发应用，以及环保处理设施的投入使用。拟修订指标较原标准</w:t>
      </w:r>
      <w:r w:rsidR="00C173BE">
        <w:rPr>
          <w:rFonts w:ascii="宋体" w:eastAsia="宋体" w:hAnsi="宋体" w:hint="eastAsia"/>
          <w:szCs w:val="21"/>
        </w:rPr>
        <w:t>多有</w:t>
      </w:r>
      <w:r>
        <w:rPr>
          <w:rFonts w:ascii="宋体" w:eastAsia="宋体" w:hAnsi="宋体" w:hint="eastAsia"/>
          <w:szCs w:val="21"/>
        </w:rPr>
        <w:t>优化。</w:t>
      </w:r>
    </w:p>
    <w:p w:rsidR="00A44188" w:rsidRPr="00B5608F" w:rsidRDefault="00C173BE" w:rsidP="00AB5ED7">
      <w:pPr>
        <w:pStyle w:val="ac"/>
        <w:numPr>
          <w:ilvl w:val="0"/>
          <w:numId w:val="2"/>
        </w:numPr>
        <w:spacing w:line="360" w:lineRule="auto"/>
        <w:ind w:firstLineChars="0"/>
        <w:rPr>
          <w:rFonts w:ascii="宋体" w:hAnsi="宋体"/>
          <w:color w:val="FF0000"/>
          <w:szCs w:val="21"/>
        </w:rPr>
      </w:pPr>
      <w:r w:rsidRPr="00B5608F">
        <w:rPr>
          <w:rFonts w:ascii="宋体" w:hAnsi="宋体" w:hint="eastAsia"/>
          <w:color w:val="FF0000"/>
          <w:szCs w:val="21"/>
        </w:rPr>
        <w:t>YS/T709-2009标准适用于</w:t>
      </w:r>
      <w:r w:rsidR="00992C33" w:rsidRPr="00B5608F">
        <w:rPr>
          <w:rFonts w:ascii="宋体" w:hAnsi="宋体" w:hint="eastAsia"/>
          <w:color w:val="FF0000"/>
          <w:szCs w:val="21"/>
        </w:rPr>
        <w:t>井下</w:t>
      </w:r>
      <w:r w:rsidRPr="00B5608F">
        <w:rPr>
          <w:rFonts w:ascii="宋体" w:hAnsi="宋体" w:hint="eastAsia"/>
          <w:color w:val="FF0000"/>
          <w:szCs w:val="21"/>
        </w:rPr>
        <w:t>开采深度小于600米，电动设备出矿为主的生产工艺，限定值、新建准入值保持原标准指标不变，先进值提升到1.50，提升了25%。</w:t>
      </w:r>
      <w:r w:rsidR="00B5608F" w:rsidRPr="00B5608F">
        <w:rPr>
          <w:rFonts w:ascii="宋体" w:hAnsi="宋体" w:hint="eastAsia"/>
          <w:color w:val="FF0000"/>
          <w:szCs w:val="21"/>
        </w:rPr>
        <w:t>对</w:t>
      </w:r>
      <w:r w:rsidR="00B5608F" w:rsidRPr="00B5608F">
        <w:rPr>
          <w:rFonts w:ascii="宋体" w:hAnsi="宋体" w:cs="宋体" w:hint="eastAsia"/>
          <w:color w:val="FF0000"/>
          <w:kern w:val="0"/>
          <w:szCs w:val="21"/>
        </w:rPr>
        <w:t>600≥ H （深度）＜1200，1200≥H（深度）＜1800的两种情况，</w:t>
      </w:r>
      <w:r w:rsidR="00B5608F" w:rsidRPr="00B5608F">
        <w:rPr>
          <w:rFonts w:ascii="宋体" w:hAnsi="宋体" w:hint="eastAsia"/>
          <w:color w:val="FF0000"/>
          <w:szCs w:val="21"/>
        </w:rPr>
        <w:t>分别确定能耗基准值以及相关系数设定相应能耗限额值。</w:t>
      </w:r>
    </w:p>
    <w:p w:rsidR="00A44188" w:rsidRDefault="00992C33" w:rsidP="00AB5ED7">
      <w:pPr>
        <w:pStyle w:val="ac"/>
        <w:numPr>
          <w:ilvl w:val="0"/>
          <w:numId w:val="2"/>
        </w:numPr>
        <w:spacing w:line="360" w:lineRule="auto"/>
        <w:ind w:firstLineChars="0"/>
        <w:rPr>
          <w:rFonts w:ascii="宋体" w:hAnsi="宋体"/>
          <w:szCs w:val="21"/>
        </w:rPr>
      </w:pPr>
      <w:r>
        <w:rPr>
          <w:rFonts w:ascii="宋体" w:hAnsi="宋体" w:hint="eastAsia"/>
          <w:szCs w:val="21"/>
        </w:rPr>
        <w:t>重力选矿每吨处理量新建准入值指标提升17.91%。重力选矿每吨处理量限定值指标提升30.23%。</w:t>
      </w:r>
    </w:p>
    <w:p w:rsidR="00A44188" w:rsidRDefault="00992C33" w:rsidP="00AB5ED7">
      <w:pPr>
        <w:spacing w:line="360" w:lineRule="auto"/>
        <w:rPr>
          <w:rFonts w:ascii="宋体" w:hAnsi="宋体"/>
          <w:szCs w:val="21"/>
        </w:rPr>
      </w:pPr>
      <w:r>
        <w:rPr>
          <w:rFonts w:ascii="宋体" w:hAnsi="宋体" w:hint="eastAsia"/>
          <w:szCs w:val="21"/>
        </w:rPr>
        <w:t xml:space="preserve">  （3）重、</w:t>
      </w:r>
      <w:proofErr w:type="gramStart"/>
      <w:r>
        <w:rPr>
          <w:rFonts w:ascii="宋体" w:hAnsi="宋体" w:hint="eastAsia"/>
          <w:szCs w:val="21"/>
        </w:rPr>
        <w:t>浮联合</w:t>
      </w:r>
      <w:proofErr w:type="gramEnd"/>
      <w:r>
        <w:rPr>
          <w:rFonts w:ascii="宋体" w:hAnsi="宋体" w:hint="eastAsia"/>
          <w:szCs w:val="21"/>
        </w:rPr>
        <w:t>选矿每吨处理量新建准入值指标提升16.28%。重、</w:t>
      </w:r>
      <w:proofErr w:type="gramStart"/>
      <w:r>
        <w:rPr>
          <w:rFonts w:ascii="宋体" w:hAnsi="宋体" w:hint="eastAsia"/>
          <w:szCs w:val="21"/>
        </w:rPr>
        <w:t>浮联合</w:t>
      </w:r>
      <w:proofErr w:type="gramEnd"/>
      <w:r>
        <w:rPr>
          <w:rFonts w:ascii="宋体" w:hAnsi="宋体" w:hint="eastAsia"/>
          <w:szCs w:val="21"/>
        </w:rPr>
        <w:t>选矿每吨处理量限定值指标提升25.96%。重、</w:t>
      </w:r>
      <w:proofErr w:type="gramStart"/>
      <w:r>
        <w:rPr>
          <w:rFonts w:ascii="宋体" w:hAnsi="宋体" w:hint="eastAsia"/>
          <w:szCs w:val="21"/>
        </w:rPr>
        <w:t>浮联合</w:t>
      </w:r>
      <w:proofErr w:type="gramEnd"/>
      <w:r>
        <w:rPr>
          <w:rFonts w:ascii="宋体" w:hAnsi="宋体" w:hint="eastAsia"/>
          <w:szCs w:val="21"/>
        </w:rPr>
        <w:t>选矿每吨处理</w:t>
      </w:r>
      <w:proofErr w:type="gramStart"/>
      <w:r>
        <w:rPr>
          <w:rFonts w:ascii="宋体" w:hAnsi="宋体" w:hint="eastAsia"/>
          <w:szCs w:val="21"/>
        </w:rPr>
        <w:t>量先进值</w:t>
      </w:r>
      <w:proofErr w:type="gramEnd"/>
      <w:r>
        <w:rPr>
          <w:rFonts w:ascii="宋体" w:hAnsi="宋体" w:hint="eastAsia"/>
          <w:szCs w:val="21"/>
        </w:rPr>
        <w:t>指标提升17.91%。</w:t>
      </w:r>
    </w:p>
    <w:p w:rsidR="00AF5484" w:rsidRDefault="00992C33" w:rsidP="00F92ADC">
      <w:pPr>
        <w:spacing w:line="360" w:lineRule="auto"/>
        <w:ind w:firstLineChars="200" w:firstLine="420"/>
        <w:rPr>
          <w:rFonts w:ascii="宋体" w:eastAsia="宋体" w:hAnsi="宋体"/>
          <w:szCs w:val="21"/>
        </w:rPr>
      </w:pPr>
      <w:r>
        <w:rPr>
          <w:rFonts w:ascii="宋体" w:eastAsia="宋体" w:hAnsi="宋体" w:hint="eastAsia"/>
          <w:szCs w:val="21"/>
        </w:rPr>
        <w:t>3、按新修订的指标统计现有采选生产企业水平（见附件</w:t>
      </w:r>
      <w:r w:rsidR="00F92ADC">
        <w:rPr>
          <w:rFonts w:ascii="宋体" w:eastAsia="宋体" w:hAnsi="宋体" w:hint="eastAsia"/>
          <w:szCs w:val="21"/>
        </w:rPr>
        <w:t>1</w:t>
      </w:r>
      <w:r>
        <w:rPr>
          <w:rFonts w:ascii="宋体" w:eastAsia="宋体" w:hAnsi="宋体" w:hint="eastAsia"/>
          <w:szCs w:val="21"/>
        </w:rPr>
        <w:t>）。</w:t>
      </w:r>
    </w:p>
    <w:p w:rsidR="00AF5484" w:rsidRPr="00AF5484" w:rsidRDefault="00AF5484" w:rsidP="00F92ADC">
      <w:pPr>
        <w:spacing w:line="360" w:lineRule="auto"/>
        <w:jc w:val="center"/>
        <w:rPr>
          <w:rFonts w:ascii="宋体" w:eastAsia="宋体" w:hAnsi="宋体"/>
          <w:b/>
          <w:szCs w:val="21"/>
        </w:rPr>
      </w:pPr>
      <w:r w:rsidRPr="00AF5484">
        <w:rPr>
          <w:rFonts w:ascii="宋体" w:eastAsia="宋体" w:hAnsi="宋体" w:hint="eastAsia"/>
          <w:b/>
          <w:szCs w:val="21"/>
        </w:rPr>
        <w:t>生产企业达标情况表8</w:t>
      </w:r>
    </w:p>
    <w:tbl>
      <w:tblPr>
        <w:tblStyle w:val="a8"/>
        <w:tblW w:w="10122" w:type="dxa"/>
        <w:tblInd w:w="-268" w:type="dxa"/>
        <w:tblLayout w:type="fixed"/>
        <w:tblLook w:val="04A0"/>
      </w:tblPr>
      <w:tblGrid>
        <w:gridCol w:w="982"/>
        <w:gridCol w:w="528"/>
        <w:gridCol w:w="546"/>
        <w:gridCol w:w="738"/>
        <w:gridCol w:w="599"/>
        <w:gridCol w:w="531"/>
        <w:gridCol w:w="531"/>
        <w:gridCol w:w="636"/>
        <w:gridCol w:w="636"/>
        <w:gridCol w:w="636"/>
        <w:gridCol w:w="644"/>
        <w:gridCol w:w="636"/>
        <w:gridCol w:w="636"/>
        <w:gridCol w:w="643"/>
        <w:gridCol w:w="550"/>
        <w:gridCol w:w="650"/>
      </w:tblGrid>
      <w:tr w:rsidR="00A44188">
        <w:tc>
          <w:tcPr>
            <w:tcW w:w="982" w:type="dxa"/>
            <w:vMerge w:val="restart"/>
          </w:tcPr>
          <w:p w:rsidR="00A44188" w:rsidRDefault="00992C33">
            <w:pPr>
              <w:rPr>
                <w:rFonts w:ascii="宋体" w:eastAsia="宋体" w:hAnsi="宋体"/>
                <w:szCs w:val="21"/>
              </w:rPr>
            </w:pPr>
            <w:r>
              <w:rPr>
                <w:rFonts w:ascii="宋体" w:eastAsia="宋体" w:hAnsi="宋体" w:hint="eastAsia"/>
                <w:szCs w:val="21"/>
              </w:rPr>
              <w:t>项目</w:t>
            </w:r>
          </w:p>
        </w:tc>
        <w:tc>
          <w:tcPr>
            <w:tcW w:w="1812" w:type="dxa"/>
            <w:gridSpan w:val="3"/>
          </w:tcPr>
          <w:p w:rsidR="00A44188" w:rsidRDefault="00992C33">
            <w:pPr>
              <w:rPr>
                <w:rFonts w:ascii="宋体" w:eastAsia="宋体" w:hAnsi="宋体"/>
                <w:szCs w:val="21"/>
              </w:rPr>
            </w:pPr>
            <w:r>
              <w:rPr>
                <w:rFonts w:ascii="宋体" w:eastAsia="宋体" w:hAnsi="宋体" w:hint="eastAsia"/>
                <w:szCs w:val="21"/>
              </w:rPr>
              <w:t>露天采矿</w:t>
            </w:r>
          </w:p>
        </w:tc>
        <w:tc>
          <w:tcPr>
            <w:tcW w:w="1661" w:type="dxa"/>
            <w:gridSpan w:val="3"/>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井下采矿</w:t>
            </w:r>
          </w:p>
        </w:tc>
        <w:tc>
          <w:tcPr>
            <w:tcW w:w="1908" w:type="dxa"/>
            <w:gridSpan w:val="3"/>
          </w:tcPr>
          <w:p w:rsidR="00A44188" w:rsidRDefault="00992C33">
            <w:pPr>
              <w:rPr>
                <w:rFonts w:ascii="宋体" w:eastAsia="宋体" w:hAnsi="宋体"/>
                <w:szCs w:val="21"/>
              </w:rPr>
            </w:pPr>
            <w:r>
              <w:rPr>
                <w:rFonts w:ascii="宋体" w:eastAsia="宋体" w:hAnsi="宋体" w:hint="eastAsia"/>
                <w:szCs w:val="21"/>
              </w:rPr>
              <w:t>重选</w:t>
            </w:r>
          </w:p>
        </w:tc>
        <w:tc>
          <w:tcPr>
            <w:tcW w:w="1916" w:type="dxa"/>
            <w:gridSpan w:val="3"/>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重选—浮选</w:t>
            </w:r>
          </w:p>
        </w:tc>
        <w:tc>
          <w:tcPr>
            <w:tcW w:w="1843" w:type="dxa"/>
            <w:gridSpan w:val="3"/>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重选—浮选—磁选</w:t>
            </w:r>
          </w:p>
        </w:tc>
      </w:tr>
      <w:tr w:rsidR="00A44188">
        <w:tc>
          <w:tcPr>
            <w:tcW w:w="982" w:type="dxa"/>
            <w:vMerge/>
          </w:tcPr>
          <w:p w:rsidR="00A44188" w:rsidRDefault="00A44188">
            <w:pPr>
              <w:rPr>
                <w:rFonts w:ascii="宋体" w:eastAsia="宋体" w:hAnsi="宋体"/>
                <w:szCs w:val="21"/>
              </w:rPr>
            </w:pPr>
          </w:p>
        </w:tc>
        <w:tc>
          <w:tcPr>
            <w:tcW w:w="528"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先进值</w:t>
            </w:r>
          </w:p>
        </w:tc>
        <w:tc>
          <w:tcPr>
            <w:tcW w:w="546"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准入值</w:t>
            </w:r>
          </w:p>
        </w:tc>
        <w:tc>
          <w:tcPr>
            <w:tcW w:w="738"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限定值</w:t>
            </w:r>
          </w:p>
        </w:tc>
        <w:tc>
          <w:tcPr>
            <w:tcW w:w="599"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先进值</w:t>
            </w:r>
          </w:p>
        </w:tc>
        <w:tc>
          <w:tcPr>
            <w:tcW w:w="531"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准入值</w:t>
            </w:r>
          </w:p>
        </w:tc>
        <w:tc>
          <w:tcPr>
            <w:tcW w:w="531"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限定值</w:t>
            </w:r>
          </w:p>
        </w:tc>
        <w:tc>
          <w:tcPr>
            <w:tcW w:w="636"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先进值</w:t>
            </w:r>
          </w:p>
        </w:tc>
        <w:tc>
          <w:tcPr>
            <w:tcW w:w="636"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准入值</w:t>
            </w:r>
          </w:p>
        </w:tc>
        <w:tc>
          <w:tcPr>
            <w:tcW w:w="636"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限定值</w:t>
            </w:r>
          </w:p>
        </w:tc>
        <w:tc>
          <w:tcPr>
            <w:tcW w:w="644"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先进值</w:t>
            </w:r>
          </w:p>
        </w:tc>
        <w:tc>
          <w:tcPr>
            <w:tcW w:w="636"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准入值</w:t>
            </w:r>
          </w:p>
        </w:tc>
        <w:tc>
          <w:tcPr>
            <w:tcW w:w="636"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限定值</w:t>
            </w:r>
          </w:p>
        </w:tc>
        <w:tc>
          <w:tcPr>
            <w:tcW w:w="643"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先进值</w:t>
            </w:r>
          </w:p>
        </w:tc>
        <w:tc>
          <w:tcPr>
            <w:tcW w:w="550"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准入值</w:t>
            </w:r>
          </w:p>
        </w:tc>
        <w:tc>
          <w:tcPr>
            <w:tcW w:w="650"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限定值</w:t>
            </w:r>
          </w:p>
        </w:tc>
      </w:tr>
      <w:tr w:rsidR="00A44188">
        <w:tc>
          <w:tcPr>
            <w:tcW w:w="982" w:type="dxa"/>
          </w:tcPr>
          <w:p w:rsidR="00A44188" w:rsidRDefault="00992C33">
            <w:pPr>
              <w:rPr>
                <w:rFonts w:ascii="宋体" w:eastAsia="宋体" w:hAnsi="宋体"/>
                <w:szCs w:val="21"/>
              </w:rPr>
            </w:pPr>
            <w:r>
              <w:rPr>
                <w:rFonts w:ascii="宋体" w:eastAsia="宋体" w:hAnsi="宋体" w:hint="eastAsia"/>
                <w:szCs w:val="21"/>
              </w:rPr>
              <w:t>达标数</w:t>
            </w:r>
          </w:p>
        </w:tc>
        <w:tc>
          <w:tcPr>
            <w:tcW w:w="528"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0</w:t>
            </w:r>
          </w:p>
        </w:tc>
        <w:tc>
          <w:tcPr>
            <w:tcW w:w="546"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0</w:t>
            </w:r>
          </w:p>
        </w:tc>
        <w:tc>
          <w:tcPr>
            <w:tcW w:w="738"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1</w:t>
            </w:r>
          </w:p>
        </w:tc>
        <w:tc>
          <w:tcPr>
            <w:tcW w:w="599"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3</w:t>
            </w:r>
          </w:p>
        </w:tc>
        <w:tc>
          <w:tcPr>
            <w:tcW w:w="531"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4</w:t>
            </w:r>
          </w:p>
        </w:tc>
        <w:tc>
          <w:tcPr>
            <w:tcW w:w="531"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4</w:t>
            </w:r>
          </w:p>
        </w:tc>
        <w:tc>
          <w:tcPr>
            <w:tcW w:w="636"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2</w:t>
            </w:r>
          </w:p>
        </w:tc>
        <w:tc>
          <w:tcPr>
            <w:tcW w:w="636" w:type="dxa"/>
            <w:tcBorders>
              <w:right w:val="single" w:sz="4" w:space="0" w:color="auto"/>
            </w:tcBorders>
          </w:tcPr>
          <w:p w:rsidR="00A44188" w:rsidRDefault="00992C33">
            <w:r>
              <w:rPr>
                <w:rFonts w:ascii="宋体" w:eastAsia="宋体" w:hAnsi="宋体" w:hint="eastAsia"/>
                <w:szCs w:val="21"/>
              </w:rPr>
              <w:t>2</w:t>
            </w:r>
          </w:p>
        </w:tc>
        <w:tc>
          <w:tcPr>
            <w:tcW w:w="636" w:type="dxa"/>
            <w:tcBorders>
              <w:left w:val="single" w:sz="4" w:space="0" w:color="auto"/>
            </w:tcBorders>
          </w:tcPr>
          <w:p w:rsidR="00A44188" w:rsidRDefault="00992C33">
            <w:r>
              <w:rPr>
                <w:rFonts w:ascii="宋体" w:eastAsia="宋体" w:hAnsi="宋体" w:hint="eastAsia"/>
                <w:szCs w:val="21"/>
              </w:rPr>
              <w:t>2</w:t>
            </w:r>
          </w:p>
        </w:tc>
        <w:tc>
          <w:tcPr>
            <w:tcW w:w="644"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2</w:t>
            </w:r>
          </w:p>
        </w:tc>
        <w:tc>
          <w:tcPr>
            <w:tcW w:w="636"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4</w:t>
            </w:r>
          </w:p>
        </w:tc>
        <w:tc>
          <w:tcPr>
            <w:tcW w:w="636"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4</w:t>
            </w:r>
          </w:p>
        </w:tc>
        <w:tc>
          <w:tcPr>
            <w:tcW w:w="643"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1</w:t>
            </w:r>
          </w:p>
        </w:tc>
        <w:tc>
          <w:tcPr>
            <w:tcW w:w="550"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1</w:t>
            </w:r>
          </w:p>
        </w:tc>
        <w:tc>
          <w:tcPr>
            <w:tcW w:w="650"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2</w:t>
            </w:r>
          </w:p>
        </w:tc>
      </w:tr>
      <w:tr w:rsidR="00A44188">
        <w:tc>
          <w:tcPr>
            <w:tcW w:w="982" w:type="dxa"/>
          </w:tcPr>
          <w:p w:rsidR="00A44188" w:rsidRDefault="00992C33">
            <w:pPr>
              <w:rPr>
                <w:rFonts w:ascii="宋体" w:eastAsia="宋体" w:hAnsi="宋体"/>
                <w:szCs w:val="21"/>
              </w:rPr>
            </w:pPr>
            <w:r>
              <w:rPr>
                <w:rFonts w:ascii="宋体" w:eastAsia="宋体" w:hAnsi="宋体" w:hint="eastAsia"/>
                <w:szCs w:val="21"/>
              </w:rPr>
              <w:t>调研企业总数（相同工艺）</w:t>
            </w:r>
          </w:p>
        </w:tc>
        <w:tc>
          <w:tcPr>
            <w:tcW w:w="528"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1</w:t>
            </w:r>
          </w:p>
        </w:tc>
        <w:tc>
          <w:tcPr>
            <w:tcW w:w="546"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1</w:t>
            </w:r>
          </w:p>
        </w:tc>
        <w:tc>
          <w:tcPr>
            <w:tcW w:w="738"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1</w:t>
            </w:r>
          </w:p>
        </w:tc>
        <w:tc>
          <w:tcPr>
            <w:tcW w:w="599"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5</w:t>
            </w:r>
          </w:p>
        </w:tc>
        <w:tc>
          <w:tcPr>
            <w:tcW w:w="531"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5</w:t>
            </w:r>
          </w:p>
        </w:tc>
        <w:tc>
          <w:tcPr>
            <w:tcW w:w="531"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5</w:t>
            </w:r>
          </w:p>
        </w:tc>
        <w:tc>
          <w:tcPr>
            <w:tcW w:w="636"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2</w:t>
            </w:r>
          </w:p>
        </w:tc>
        <w:tc>
          <w:tcPr>
            <w:tcW w:w="636"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2</w:t>
            </w:r>
          </w:p>
        </w:tc>
        <w:tc>
          <w:tcPr>
            <w:tcW w:w="636"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2</w:t>
            </w:r>
          </w:p>
        </w:tc>
        <w:tc>
          <w:tcPr>
            <w:tcW w:w="644"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4</w:t>
            </w:r>
          </w:p>
        </w:tc>
        <w:tc>
          <w:tcPr>
            <w:tcW w:w="636"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4</w:t>
            </w:r>
          </w:p>
        </w:tc>
        <w:tc>
          <w:tcPr>
            <w:tcW w:w="636"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4</w:t>
            </w:r>
          </w:p>
        </w:tc>
        <w:tc>
          <w:tcPr>
            <w:tcW w:w="643"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2</w:t>
            </w:r>
          </w:p>
        </w:tc>
        <w:tc>
          <w:tcPr>
            <w:tcW w:w="550"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2</w:t>
            </w:r>
          </w:p>
        </w:tc>
        <w:tc>
          <w:tcPr>
            <w:tcW w:w="650"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2</w:t>
            </w:r>
          </w:p>
        </w:tc>
      </w:tr>
      <w:tr w:rsidR="00A44188">
        <w:tc>
          <w:tcPr>
            <w:tcW w:w="982" w:type="dxa"/>
          </w:tcPr>
          <w:p w:rsidR="00A44188" w:rsidRDefault="00992C33">
            <w:pPr>
              <w:rPr>
                <w:rFonts w:ascii="宋体" w:eastAsia="宋体" w:hAnsi="宋体"/>
                <w:szCs w:val="21"/>
              </w:rPr>
            </w:pPr>
            <w:r>
              <w:rPr>
                <w:rFonts w:ascii="宋体" w:eastAsia="宋体" w:hAnsi="宋体" w:hint="eastAsia"/>
                <w:szCs w:val="21"/>
              </w:rPr>
              <w:t>达标率%</w:t>
            </w:r>
          </w:p>
        </w:tc>
        <w:tc>
          <w:tcPr>
            <w:tcW w:w="528"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0</w:t>
            </w:r>
          </w:p>
        </w:tc>
        <w:tc>
          <w:tcPr>
            <w:tcW w:w="546"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0</w:t>
            </w:r>
          </w:p>
        </w:tc>
        <w:tc>
          <w:tcPr>
            <w:tcW w:w="738"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100</w:t>
            </w:r>
          </w:p>
        </w:tc>
        <w:tc>
          <w:tcPr>
            <w:tcW w:w="599"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60%</w:t>
            </w:r>
          </w:p>
        </w:tc>
        <w:tc>
          <w:tcPr>
            <w:tcW w:w="531"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80%</w:t>
            </w:r>
          </w:p>
        </w:tc>
        <w:tc>
          <w:tcPr>
            <w:tcW w:w="531"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80%</w:t>
            </w:r>
          </w:p>
        </w:tc>
        <w:tc>
          <w:tcPr>
            <w:tcW w:w="636"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100%</w:t>
            </w:r>
          </w:p>
        </w:tc>
        <w:tc>
          <w:tcPr>
            <w:tcW w:w="636"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100%</w:t>
            </w:r>
          </w:p>
        </w:tc>
        <w:tc>
          <w:tcPr>
            <w:tcW w:w="636"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100%</w:t>
            </w:r>
          </w:p>
        </w:tc>
        <w:tc>
          <w:tcPr>
            <w:tcW w:w="644"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50%</w:t>
            </w:r>
          </w:p>
        </w:tc>
        <w:tc>
          <w:tcPr>
            <w:tcW w:w="636"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100%</w:t>
            </w:r>
          </w:p>
        </w:tc>
        <w:tc>
          <w:tcPr>
            <w:tcW w:w="636" w:type="dxa"/>
            <w:tcBorders>
              <w:right w:val="single" w:sz="4" w:space="0" w:color="auto"/>
            </w:tcBorders>
          </w:tcPr>
          <w:p w:rsidR="00A44188" w:rsidRDefault="00992C33">
            <w:pPr>
              <w:rPr>
                <w:rFonts w:ascii="宋体" w:eastAsia="宋体" w:hAnsi="宋体"/>
                <w:szCs w:val="21"/>
              </w:rPr>
            </w:pPr>
            <w:r>
              <w:rPr>
                <w:rFonts w:ascii="宋体" w:eastAsia="宋体" w:hAnsi="宋体" w:hint="eastAsia"/>
                <w:szCs w:val="21"/>
              </w:rPr>
              <w:t>100%</w:t>
            </w:r>
          </w:p>
        </w:tc>
        <w:tc>
          <w:tcPr>
            <w:tcW w:w="643"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50%</w:t>
            </w:r>
          </w:p>
        </w:tc>
        <w:tc>
          <w:tcPr>
            <w:tcW w:w="550" w:type="dxa"/>
            <w:tcBorders>
              <w:left w:val="single" w:sz="4" w:space="0" w:color="auto"/>
              <w:right w:val="single" w:sz="4" w:space="0" w:color="auto"/>
            </w:tcBorders>
          </w:tcPr>
          <w:p w:rsidR="00A44188" w:rsidRDefault="00992C33">
            <w:pPr>
              <w:rPr>
                <w:rFonts w:ascii="宋体" w:eastAsia="宋体" w:hAnsi="宋体"/>
                <w:szCs w:val="21"/>
              </w:rPr>
            </w:pPr>
            <w:r>
              <w:rPr>
                <w:rFonts w:ascii="宋体" w:eastAsia="宋体" w:hAnsi="宋体" w:hint="eastAsia"/>
                <w:szCs w:val="21"/>
              </w:rPr>
              <w:t>50%</w:t>
            </w:r>
          </w:p>
        </w:tc>
        <w:tc>
          <w:tcPr>
            <w:tcW w:w="650" w:type="dxa"/>
            <w:tcBorders>
              <w:left w:val="single" w:sz="4" w:space="0" w:color="auto"/>
            </w:tcBorders>
          </w:tcPr>
          <w:p w:rsidR="00A44188" w:rsidRDefault="00992C33">
            <w:pPr>
              <w:rPr>
                <w:rFonts w:ascii="宋体" w:eastAsia="宋体" w:hAnsi="宋体"/>
                <w:szCs w:val="21"/>
              </w:rPr>
            </w:pPr>
            <w:r>
              <w:rPr>
                <w:rFonts w:ascii="宋体" w:eastAsia="宋体" w:hAnsi="宋体" w:hint="eastAsia"/>
                <w:szCs w:val="21"/>
              </w:rPr>
              <w:t>100%</w:t>
            </w:r>
          </w:p>
        </w:tc>
      </w:tr>
      <w:tr w:rsidR="00A44188">
        <w:trPr>
          <w:trHeight w:val="388"/>
        </w:trPr>
        <w:tc>
          <w:tcPr>
            <w:tcW w:w="10122" w:type="dxa"/>
            <w:gridSpan w:val="16"/>
          </w:tcPr>
          <w:p w:rsidR="00A44188" w:rsidRDefault="00992C33">
            <w:pPr>
              <w:rPr>
                <w:rFonts w:ascii="宋体" w:eastAsia="宋体" w:hAnsi="宋体"/>
                <w:szCs w:val="21"/>
              </w:rPr>
            </w:pPr>
            <w:r>
              <w:rPr>
                <w:rFonts w:ascii="宋体" w:eastAsia="宋体" w:hAnsi="宋体" w:hint="eastAsia"/>
                <w:szCs w:val="21"/>
              </w:rPr>
              <w:t>按照调研7个采选单位分别对应的采选工艺，</w:t>
            </w:r>
            <w:proofErr w:type="gramStart"/>
            <w:r>
              <w:rPr>
                <w:rFonts w:ascii="宋体" w:eastAsia="宋体" w:hAnsi="宋体" w:hint="eastAsia"/>
                <w:szCs w:val="21"/>
              </w:rPr>
              <w:t>对比近</w:t>
            </w:r>
            <w:proofErr w:type="gramEnd"/>
            <w:r>
              <w:rPr>
                <w:rFonts w:ascii="宋体" w:eastAsia="宋体" w:hAnsi="宋体" w:hint="eastAsia"/>
                <w:szCs w:val="21"/>
              </w:rPr>
              <w:t>3~5年的平均数值计算。</w:t>
            </w:r>
          </w:p>
          <w:p w:rsidR="00A44188" w:rsidRDefault="00992C33">
            <w:pPr>
              <w:rPr>
                <w:rFonts w:ascii="宋体" w:eastAsia="宋体" w:hAnsi="宋体"/>
                <w:szCs w:val="21"/>
              </w:rPr>
            </w:pPr>
            <w:r>
              <w:rPr>
                <w:rFonts w:ascii="宋体" w:eastAsia="宋体" w:hAnsi="宋体" w:hint="eastAsia"/>
                <w:szCs w:val="21"/>
              </w:rPr>
              <w:t>露天采矿仅华联锌</w:t>
            </w:r>
            <w:proofErr w:type="gramStart"/>
            <w:r>
              <w:rPr>
                <w:rFonts w:ascii="宋体" w:eastAsia="宋体" w:hAnsi="宋体" w:hint="eastAsia"/>
                <w:szCs w:val="21"/>
              </w:rPr>
              <w:t>铟</w:t>
            </w:r>
            <w:proofErr w:type="gramEnd"/>
            <w:r>
              <w:rPr>
                <w:rFonts w:ascii="宋体" w:eastAsia="宋体" w:hAnsi="宋体" w:hint="eastAsia"/>
                <w:szCs w:val="21"/>
              </w:rPr>
              <w:t>1家。</w:t>
            </w:r>
          </w:p>
        </w:tc>
      </w:tr>
    </w:tbl>
    <w:p w:rsidR="00A44188" w:rsidRDefault="00A44188">
      <w:pPr>
        <w:rPr>
          <w:rFonts w:ascii="宋体" w:eastAsia="宋体" w:hAnsi="宋体"/>
          <w:szCs w:val="21"/>
        </w:rPr>
      </w:pPr>
    </w:p>
    <w:p w:rsidR="00A44188" w:rsidRDefault="00992C33" w:rsidP="00AB5ED7">
      <w:pPr>
        <w:spacing w:line="360" w:lineRule="auto"/>
        <w:rPr>
          <w:rFonts w:ascii="宋体" w:eastAsia="宋体" w:hAnsi="宋体"/>
          <w:szCs w:val="21"/>
        </w:rPr>
      </w:pPr>
      <w:r>
        <w:rPr>
          <w:rFonts w:ascii="宋体" w:eastAsia="宋体" w:hAnsi="宋体" w:hint="eastAsia"/>
          <w:szCs w:val="21"/>
        </w:rPr>
        <w:t>3.2计算依据和计算范围</w:t>
      </w:r>
    </w:p>
    <w:p w:rsidR="00A44188" w:rsidRDefault="00992C33" w:rsidP="00AB5ED7">
      <w:pPr>
        <w:spacing w:line="360" w:lineRule="auto"/>
        <w:ind w:firstLineChars="200" w:firstLine="420"/>
        <w:rPr>
          <w:szCs w:val="21"/>
        </w:rPr>
      </w:pPr>
      <w:r>
        <w:rPr>
          <w:rFonts w:hint="eastAsia"/>
          <w:szCs w:val="21"/>
        </w:rPr>
        <w:t>计算原则、计算方法与原标准一致。</w:t>
      </w:r>
    </w:p>
    <w:p w:rsidR="00B003B6" w:rsidRPr="00B003B6" w:rsidRDefault="00992C33" w:rsidP="00AB5ED7">
      <w:pPr>
        <w:spacing w:line="360" w:lineRule="auto"/>
        <w:ind w:leftChars="68" w:left="143" w:firstLineChars="150" w:firstLine="315"/>
        <w:rPr>
          <w:szCs w:val="21"/>
        </w:rPr>
      </w:pPr>
      <w:r>
        <w:rPr>
          <w:rFonts w:hint="eastAsia"/>
          <w:szCs w:val="21"/>
        </w:rPr>
        <w:t>计算范围：</w:t>
      </w:r>
      <w:r w:rsidR="00B003B6">
        <w:rPr>
          <w:rFonts w:hint="eastAsia"/>
          <w:szCs w:val="21"/>
        </w:rPr>
        <w:t>（</w:t>
      </w:r>
      <w:r w:rsidR="00B003B6">
        <w:rPr>
          <w:rFonts w:hint="eastAsia"/>
          <w:szCs w:val="21"/>
        </w:rPr>
        <w:t>1</w:t>
      </w:r>
      <w:r w:rsidR="00B003B6">
        <w:rPr>
          <w:rFonts w:hint="eastAsia"/>
          <w:szCs w:val="21"/>
        </w:rPr>
        <w:t>）</w:t>
      </w:r>
      <w:r>
        <w:rPr>
          <w:rFonts w:ascii="宋体" w:eastAsia="宋体" w:hAnsi="宋体" w:hint="eastAsia"/>
          <w:szCs w:val="21"/>
        </w:rPr>
        <w:t>生产单位为了提高选矿技术水平，不断设施工艺设备的改进提升，采取预选抛废、细粒锡石浮选等应用于选矿工艺，因此，在计算范围中</w:t>
      </w:r>
      <w:r>
        <w:rPr>
          <w:rFonts w:hint="eastAsia"/>
          <w:szCs w:val="21"/>
        </w:rPr>
        <w:t>包括，对三种选矿方式都增加了</w:t>
      </w:r>
      <w:proofErr w:type="gramStart"/>
      <w:r>
        <w:rPr>
          <w:rFonts w:hint="eastAsia"/>
          <w:szCs w:val="21"/>
        </w:rPr>
        <w:t>预选抛废消耗</w:t>
      </w:r>
      <w:proofErr w:type="gramEnd"/>
      <w:r>
        <w:rPr>
          <w:rFonts w:hint="eastAsia"/>
          <w:szCs w:val="21"/>
        </w:rPr>
        <w:t>的能源量。本次修订，将矿渣、废气、尾矿、废水处理等环保设施纳入计算范围。</w:t>
      </w:r>
      <w:r w:rsidR="00B003B6">
        <w:rPr>
          <w:rFonts w:hint="eastAsia"/>
          <w:szCs w:val="21"/>
        </w:rPr>
        <w:t>（</w:t>
      </w:r>
      <w:r w:rsidR="00B003B6">
        <w:rPr>
          <w:rFonts w:hint="eastAsia"/>
          <w:szCs w:val="21"/>
        </w:rPr>
        <w:t>2</w:t>
      </w:r>
      <w:r w:rsidR="00B003B6">
        <w:rPr>
          <w:rFonts w:hint="eastAsia"/>
          <w:szCs w:val="21"/>
        </w:rPr>
        <w:t>）增加“</w:t>
      </w:r>
      <w:r w:rsidR="00B003B6" w:rsidRPr="00AF5484">
        <w:rPr>
          <w:rFonts w:ascii="宋体" w:eastAsia="宋体" w:hAnsi="宋体" w:hint="eastAsia"/>
          <w:color w:val="FF0000"/>
          <w:szCs w:val="21"/>
        </w:rPr>
        <w:t>5.3.6多金属矿产品采矿、选矿能耗的计算范围  以锡为主金属的多金属选矿的能耗计算范围，以产出合格金属精</w:t>
      </w:r>
      <w:r w:rsidR="00B003B6" w:rsidRPr="00AF5484">
        <w:rPr>
          <w:rFonts w:ascii="宋体" w:eastAsia="宋体" w:hAnsi="宋体" w:hint="eastAsia"/>
          <w:color w:val="FF0000"/>
          <w:szCs w:val="21"/>
        </w:rPr>
        <w:lastRenderedPageBreak/>
        <w:t>矿产品类别重量比例分摊计算采矿、选矿消耗的能源量。”为鼓励生产企业开展资源回收利用，加大多金属采选回收利用率，针对锡原矿石中伴生铜、锌、钨、锑等有价金属，生产企业可通过多</w:t>
      </w:r>
      <w:r w:rsidR="00B003B6">
        <w:rPr>
          <w:rFonts w:ascii="宋体" w:hAnsi="宋体" w:hint="eastAsia"/>
          <w:color w:val="FF0000"/>
          <w:szCs w:val="21"/>
        </w:rPr>
        <w:t>金属采选</w:t>
      </w:r>
      <w:r w:rsidR="00127945">
        <w:rPr>
          <w:rFonts w:ascii="宋体" w:hAnsi="宋体" w:hint="eastAsia"/>
          <w:color w:val="FF0000"/>
          <w:szCs w:val="21"/>
        </w:rPr>
        <w:t>产出的</w:t>
      </w:r>
      <w:r w:rsidR="00AF5484">
        <w:rPr>
          <w:rFonts w:ascii="宋体" w:hAnsi="宋体" w:hint="eastAsia"/>
          <w:color w:val="FF0000"/>
          <w:szCs w:val="21"/>
        </w:rPr>
        <w:t>相应</w:t>
      </w:r>
      <w:r w:rsidR="00B003B6">
        <w:rPr>
          <w:rFonts w:ascii="宋体" w:hAnsi="宋体" w:hint="eastAsia"/>
          <w:color w:val="FF0000"/>
          <w:szCs w:val="21"/>
        </w:rPr>
        <w:t>合格金属矿产品重量比</w:t>
      </w:r>
      <w:r w:rsidR="00127945">
        <w:rPr>
          <w:rFonts w:ascii="宋体" w:hAnsi="宋体" w:hint="eastAsia"/>
          <w:color w:val="FF0000"/>
          <w:szCs w:val="21"/>
        </w:rPr>
        <w:t>，</w:t>
      </w:r>
      <w:r w:rsidR="00B003B6">
        <w:rPr>
          <w:rFonts w:ascii="宋体" w:hAnsi="宋体" w:hint="eastAsia"/>
          <w:color w:val="FF0000"/>
          <w:szCs w:val="21"/>
        </w:rPr>
        <w:t>分摊能源消耗量。</w:t>
      </w:r>
    </w:p>
    <w:p w:rsidR="00A44188" w:rsidRDefault="00A44188" w:rsidP="00AB5ED7">
      <w:pPr>
        <w:spacing w:line="360" w:lineRule="auto"/>
        <w:rPr>
          <w:rFonts w:ascii="宋体" w:eastAsia="宋体" w:hAnsi="宋体"/>
          <w:szCs w:val="21"/>
        </w:rPr>
      </w:pPr>
    </w:p>
    <w:p w:rsidR="00A44188" w:rsidRDefault="00992C33" w:rsidP="00AB5ED7">
      <w:pPr>
        <w:spacing w:line="360" w:lineRule="auto"/>
        <w:rPr>
          <w:rFonts w:ascii="宋体" w:eastAsia="宋体" w:hAnsi="宋体"/>
          <w:b/>
          <w:bCs/>
          <w:szCs w:val="21"/>
        </w:rPr>
      </w:pPr>
      <w:r>
        <w:rPr>
          <w:rFonts w:ascii="宋体" w:eastAsia="宋体" w:hAnsi="宋体" w:hint="eastAsia"/>
          <w:b/>
          <w:bCs/>
          <w:szCs w:val="21"/>
        </w:rPr>
        <w:t>3.2增加节能措施篇章</w:t>
      </w:r>
    </w:p>
    <w:p w:rsidR="00A44188" w:rsidRDefault="00A44188" w:rsidP="00AB5ED7">
      <w:pPr>
        <w:spacing w:line="360" w:lineRule="auto"/>
        <w:rPr>
          <w:rFonts w:ascii="宋体" w:eastAsia="宋体" w:hAnsi="宋体"/>
          <w:b/>
          <w:bCs/>
          <w:szCs w:val="21"/>
        </w:rPr>
      </w:pPr>
    </w:p>
    <w:p w:rsidR="00A44188" w:rsidRDefault="00992C33" w:rsidP="00AB5ED7">
      <w:pPr>
        <w:spacing w:line="360" w:lineRule="auto"/>
        <w:ind w:firstLineChars="200" w:firstLine="420"/>
        <w:rPr>
          <w:szCs w:val="21"/>
        </w:rPr>
      </w:pPr>
      <w:r>
        <w:rPr>
          <w:rFonts w:ascii="宋体" w:eastAsia="宋体" w:hAnsi="宋体" w:hint="eastAsia"/>
          <w:szCs w:val="21"/>
        </w:rPr>
        <w:t>本次标准修订，新增加了第6部分“</w:t>
      </w:r>
      <w:r>
        <w:rPr>
          <w:rFonts w:hint="eastAsia"/>
          <w:szCs w:val="21"/>
        </w:rPr>
        <w:t>节能措施”。分别从节能基础管理、节能技术措施两个方面进行了规定。</w:t>
      </w:r>
    </w:p>
    <w:p w:rsidR="00A44188" w:rsidRDefault="00A44188" w:rsidP="00AB5ED7">
      <w:pPr>
        <w:spacing w:line="360" w:lineRule="auto"/>
        <w:rPr>
          <w:rFonts w:ascii="宋体" w:eastAsia="宋体" w:hAnsi="宋体"/>
          <w:szCs w:val="21"/>
        </w:rPr>
      </w:pPr>
    </w:p>
    <w:p w:rsidR="00A44188" w:rsidRDefault="00992C33" w:rsidP="00AB5ED7">
      <w:pPr>
        <w:spacing w:line="360" w:lineRule="auto"/>
        <w:rPr>
          <w:rFonts w:ascii="宋体" w:eastAsia="宋体" w:hAnsi="宋体"/>
          <w:b/>
          <w:szCs w:val="21"/>
        </w:rPr>
      </w:pPr>
      <w:r>
        <w:rPr>
          <w:rFonts w:ascii="宋体" w:eastAsia="宋体" w:hAnsi="宋体" w:hint="eastAsia"/>
          <w:b/>
          <w:szCs w:val="21"/>
        </w:rPr>
        <w:t>4  标准水平分析</w:t>
      </w:r>
    </w:p>
    <w:p w:rsidR="00A44188" w:rsidRDefault="00992C33" w:rsidP="00AB5ED7">
      <w:pPr>
        <w:spacing w:line="360" w:lineRule="auto"/>
        <w:rPr>
          <w:rFonts w:ascii="宋体" w:eastAsia="宋体" w:hAnsi="宋体"/>
          <w:szCs w:val="21"/>
        </w:rPr>
      </w:pPr>
      <w:r>
        <w:rPr>
          <w:rFonts w:ascii="宋体" w:eastAsia="宋体" w:hAnsi="宋体" w:hint="eastAsia"/>
          <w:szCs w:val="21"/>
        </w:rPr>
        <w:t>4.1本次修订标准与国外先进标准的对比。</w:t>
      </w:r>
    </w:p>
    <w:p w:rsidR="00A44188" w:rsidRDefault="00992C33" w:rsidP="00AB5ED7">
      <w:pPr>
        <w:pStyle w:val="a7"/>
        <w:shd w:val="clear" w:color="auto" w:fill="FFFFFF"/>
        <w:spacing w:before="0" w:beforeAutospacing="0" w:after="180" w:afterAutospacing="0" w:line="360" w:lineRule="auto"/>
        <w:ind w:firstLineChars="200" w:firstLine="420"/>
        <w:rPr>
          <w:sz w:val="21"/>
          <w:szCs w:val="21"/>
        </w:rPr>
      </w:pPr>
      <w:r>
        <w:rPr>
          <w:rFonts w:hint="eastAsia"/>
          <w:sz w:val="21"/>
          <w:szCs w:val="21"/>
        </w:rPr>
        <w:t>尚未查询到国外有关的标准。</w:t>
      </w:r>
    </w:p>
    <w:p w:rsidR="00A44188" w:rsidRDefault="00992C33" w:rsidP="00AB5ED7">
      <w:pPr>
        <w:pStyle w:val="aa"/>
        <w:spacing w:line="360" w:lineRule="auto"/>
        <w:ind w:firstLineChars="0" w:firstLine="0"/>
        <w:rPr>
          <w:rFonts w:hAnsi="宋体" w:cstheme="minorBidi"/>
          <w:b/>
          <w:kern w:val="2"/>
          <w:szCs w:val="21"/>
        </w:rPr>
      </w:pPr>
      <w:r>
        <w:rPr>
          <w:rFonts w:hAnsi="宋体" w:cstheme="minorBidi"/>
          <w:b/>
          <w:kern w:val="2"/>
          <w:szCs w:val="21"/>
        </w:rPr>
        <w:t xml:space="preserve">5  </w:t>
      </w:r>
      <w:r>
        <w:rPr>
          <w:rFonts w:hAnsi="宋体" w:cstheme="minorBidi" w:hint="eastAsia"/>
          <w:b/>
          <w:kern w:val="2"/>
          <w:szCs w:val="21"/>
        </w:rPr>
        <w:t>与现行有关法律、法规、规章及相关标准，特别是强制性标准的协调性</w:t>
      </w:r>
    </w:p>
    <w:p w:rsidR="00A44188" w:rsidRDefault="00992C33" w:rsidP="00AB5ED7">
      <w:pPr>
        <w:pStyle w:val="a7"/>
        <w:shd w:val="clear" w:color="auto" w:fill="FFFFFF"/>
        <w:spacing w:before="0" w:beforeAutospacing="0" w:after="180" w:afterAutospacing="0" w:line="360" w:lineRule="auto"/>
        <w:ind w:firstLineChars="150" w:firstLine="315"/>
        <w:rPr>
          <w:sz w:val="21"/>
          <w:szCs w:val="21"/>
        </w:rPr>
      </w:pPr>
      <w:r>
        <w:rPr>
          <w:rFonts w:hint="eastAsia"/>
          <w:sz w:val="21"/>
          <w:szCs w:val="21"/>
        </w:rPr>
        <w:t>本标准的修订经查询与现行相关的国家法律、法规、规章及相关标准不矛盾、不冲突。</w:t>
      </w:r>
    </w:p>
    <w:p w:rsidR="00A44188" w:rsidRDefault="00992C33" w:rsidP="00AB5ED7">
      <w:pPr>
        <w:pStyle w:val="a7"/>
        <w:shd w:val="clear" w:color="auto" w:fill="FFFFFF"/>
        <w:spacing w:before="0" w:beforeAutospacing="0" w:after="180" w:afterAutospacing="0" w:line="360" w:lineRule="auto"/>
        <w:ind w:firstLineChars="150" w:firstLine="315"/>
        <w:rPr>
          <w:sz w:val="21"/>
          <w:szCs w:val="21"/>
        </w:rPr>
      </w:pPr>
      <w:r>
        <w:rPr>
          <w:rFonts w:hint="eastAsia"/>
          <w:sz w:val="21"/>
          <w:szCs w:val="21"/>
        </w:rPr>
        <w:t xml:space="preserve">本此修订是对YS/T 709-2009《锡精矿生产能源消耗限额》行业标准进行修订，不涉及强制性标准的范围，不属于强制性标准。 </w:t>
      </w:r>
    </w:p>
    <w:p w:rsidR="00A44188" w:rsidRDefault="00992C33" w:rsidP="00AB5ED7">
      <w:pPr>
        <w:pStyle w:val="ab"/>
        <w:tabs>
          <w:tab w:val="left" w:pos="426"/>
        </w:tabs>
        <w:spacing w:beforeLines="100" w:afterLines="100" w:line="360" w:lineRule="auto"/>
        <w:jc w:val="left"/>
        <w:rPr>
          <w:rFonts w:ascii="宋体" w:eastAsia="宋体" w:hAnsi="宋体"/>
          <w:b/>
          <w:szCs w:val="21"/>
        </w:rPr>
      </w:pPr>
      <w:r>
        <w:rPr>
          <w:rFonts w:ascii="宋体" w:eastAsia="宋体" w:hAnsi="宋体"/>
          <w:b/>
          <w:szCs w:val="21"/>
        </w:rPr>
        <w:t xml:space="preserve">6  </w:t>
      </w:r>
      <w:r>
        <w:rPr>
          <w:rFonts w:ascii="宋体" w:eastAsia="宋体" w:hAnsi="宋体" w:hint="eastAsia"/>
          <w:b/>
          <w:szCs w:val="21"/>
        </w:rPr>
        <w:t>标准中涉及的专利或知识产权说明</w:t>
      </w:r>
    </w:p>
    <w:p w:rsidR="00A44188" w:rsidRDefault="00992C33" w:rsidP="00AB5ED7">
      <w:pPr>
        <w:pStyle w:val="a7"/>
        <w:shd w:val="clear" w:color="auto" w:fill="FFFFFF"/>
        <w:spacing w:before="0" w:beforeAutospacing="0" w:after="180" w:afterAutospacing="0" w:line="360" w:lineRule="auto"/>
        <w:ind w:firstLineChars="200" w:firstLine="420"/>
        <w:rPr>
          <w:sz w:val="21"/>
          <w:szCs w:val="21"/>
        </w:rPr>
      </w:pPr>
      <w:r>
        <w:rPr>
          <w:rFonts w:hint="eastAsia"/>
          <w:sz w:val="21"/>
          <w:szCs w:val="21"/>
        </w:rPr>
        <w:t>本标准不涉及专利或知识产权。</w:t>
      </w:r>
    </w:p>
    <w:p w:rsidR="00A44188" w:rsidRDefault="00992C33" w:rsidP="00AB5ED7">
      <w:pPr>
        <w:spacing w:line="360" w:lineRule="auto"/>
        <w:rPr>
          <w:rFonts w:ascii="宋体" w:eastAsia="宋体" w:hAnsi="宋体" w:cs="Times New Roman"/>
          <w:b/>
          <w:kern w:val="0"/>
          <w:szCs w:val="21"/>
        </w:rPr>
      </w:pPr>
      <w:r>
        <w:rPr>
          <w:rFonts w:ascii="宋体" w:eastAsia="宋体" w:hAnsi="宋体" w:cs="Times New Roman"/>
          <w:b/>
          <w:kern w:val="0"/>
          <w:szCs w:val="21"/>
        </w:rPr>
        <w:t xml:space="preserve">7  </w:t>
      </w:r>
      <w:r>
        <w:rPr>
          <w:rFonts w:ascii="宋体" w:eastAsia="宋体" w:hAnsi="宋体" w:cs="Times New Roman" w:hint="eastAsia"/>
          <w:b/>
          <w:kern w:val="0"/>
          <w:szCs w:val="21"/>
        </w:rPr>
        <w:t>重大意见分歧的处理依据及结果</w:t>
      </w:r>
    </w:p>
    <w:p w:rsidR="00A44188" w:rsidRDefault="00992C33" w:rsidP="00AB5ED7">
      <w:pPr>
        <w:pStyle w:val="a7"/>
        <w:shd w:val="clear" w:color="auto" w:fill="FFFFFF"/>
        <w:spacing w:before="0" w:beforeAutospacing="0" w:after="180" w:afterAutospacing="0" w:line="360" w:lineRule="auto"/>
        <w:ind w:firstLineChars="200" w:firstLine="420"/>
        <w:rPr>
          <w:sz w:val="21"/>
          <w:szCs w:val="21"/>
        </w:rPr>
      </w:pPr>
      <w:r>
        <w:rPr>
          <w:rFonts w:hint="eastAsia"/>
          <w:sz w:val="21"/>
          <w:szCs w:val="21"/>
        </w:rPr>
        <w:t>在标准修订过程中，征求了国内主要的生产单位的意见。并对调研单位提出的意见和建议进行了回复。目前无重大意见分歧。</w:t>
      </w:r>
    </w:p>
    <w:p w:rsidR="00A44188" w:rsidRDefault="00992C33" w:rsidP="00AB5ED7">
      <w:pPr>
        <w:spacing w:line="360" w:lineRule="auto"/>
        <w:rPr>
          <w:rFonts w:ascii="宋体" w:eastAsia="宋体" w:hAnsi="宋体" w:cs="Times New Roman"/>
          <w:b/>
          <w:kern w:val="0"/>
          <w:szCs w:val="21"/>
        </w:rPr>
      </w:pPr>
      <w:r>
        <w:rPr>
          <w:rFonts w:ascii="宋体" w:eastAsia="宋体" w:hAnsi="宋体" w:cs="Times New Roman"/>
          <w:b/>
          <w:kern w:val="0"/>
          <w:szCs w:val="21"/>
        </w:rPr>
        <w:t xml:space="preserve">8  </w:t>
      </w:r>
      <w:r>
        <w:rPr>
          <w:rFonts w:ascii="宋体" w:eastAsia="宋体" w:hAnsi="宋体" w:cs="Times New Roman" w:hint="eastAsia"/>
          <w:b/>
          <w:kern w:val="0"/>
          <w:szCs w:val="21"/>
        </w:rPr>
        <w:t>作为强制性或推荐性标准的建议</w:t>
      </w:r>
    </w:p>
    <w:p w:rsidR="00A44188" w:rsidRDefault="00992C33" w:rsidP="00AB5ED7">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建议本标准作为推荐性标准使用。</w:t>
      </w:r>
    </w:p>
    <w:p w:rsidR="00A44188" w:rsidRDefault="00992C33" w:rsidP="00AB5ED7">
      <w:pPr>
        <w:spacing w:line="360" w:lineRule="auto"/>
        <w:rPr>
          <w:rFonts w:ascii="宋体" w:eastAsia="宋体" w:hAnsi="宋体" w:cs="Times New Roman"/>
          <w:b/>
          <w:kern w:val="0"/>
          <w:szCs w:val="21"/>
        </w:rPr>
      </w:pPr>
      <w:r>
        <w:rPr>
          <w:rFonts w:ascii="宋体" w:eastAsia="宋体" w:hAnsi="宋体" w:cs="Times New Roman"/>
          <w:b/>
          <w:kern w:val="0"/>
          <w:szCs w:val="21"/>
        </w:rPr>
        <w:t xml:space="preserve">9  </w:t>
      </w:r>
      <w:r>
        <w:rPr>
          <w:rFonts w:ascii="宋体" w:eastAsia="宋体" w:hAnsi="宋体" w:cs="Times New Roman" w:hint="eastAsia"/>
          <w:b/>
          <w:kern w:val="0"/>
          <w:szCs w:val="21"/>
        </w:rPr>
        <w:t>贯彻标准的措施建议</w:t>
      </w:r>
    </w:p>
    <w:p w:rsidR="00A44188" w:rsidRDefault="00992C33" w:rsidP="00AB5ED7">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在本标准发布实施前，应做好企业使用标准的宣贯工作，确保本标准发布实施的顺利过渡。</w:t>
      </w:r>
    </w:p>
    <w:p w:rsidR="00A44188" w:rsidRDefault="00992C33" w:rsidP="00AB5ED7">
      <w:pPr>
        <w:spacing w:line="360" w:lineRule="auto"/>
        <w:rPr>
          <w:rFonts w:ascii="宋体" w:eastAsia="宋体" w:hAnsi="宋体" w:cs="MS Mincho"/>
          <w:b/>
          <w:kern w:val="0"/>
          <w:szCs w:val="21"/>
        </w:rPr>
      </w:pPr>
      <w:r>
        <w:rPr>
          <w:rFonts w:ascii="宋体" w:eastAsia="宋体" w:hAnsi="宋体" w:cs="MS Mincho"/>
          <w:b/>
          <w:kern w:val="0"/>
          <w:szCs w:val="21"/>
        </w:rPr>
        <w:t xml:space="preserve">10  </w:t>
      </w:r>
      <w:r>
        <w:rPr>
          <w:rFonts w:ascii="宋体" w:eastAsia="宋体" w:hAnsi="宋体" w:cs="MS Mincho" w:hint="eastAsia"/>
          <w:b/>
          <w:kern w:val="0"/>
          <w:szCs w:val="21"/>
        </w:rPr>
        <w:t>废止现行有关标准的建议</w:t>
      </w:r>
    </w:p>
    <w:p w:rsidR="00A44188" w:rsidRDefault="00992C33" w:rsidP="00AB5ED7">
      <w:pPr>
        <w:spacing w:line="360" w:lineRule="auto"/>
        <w:ind w:firstLineChars="200" w:firstLine="420"/>
        <w:rPr>
          <w:rFonts w:ascii="宋体" w:eastAsia="宋体" w:hAnsi="宋体" w:cs="MS Mincho"/>
          <w:kern w:val="0"/>
          <w:szCs w:val="21"/>
        </w:rPr>
      </w:pPr>
      <w:r>
        <w:rPr>
          <w:rFonts w:ascii="宋体" w:eastAsia="宋体" w:hAnsi="宋体" w:cs="MS Mincho" w:hint="eastAsia"/>
          <w:kern w:val="0"/>
          <w:szCs w:val="21"/>
        </w:rPr>
        <w:t>本标准发布实施之日起，代替</w:t>
      </w:r>
      <w:r>
        <w:rPr>
          <w:rFonts w:ascii="宋体" w:eastAsia="宋体" w:hAnsi="宋体" w:hint="eastAsia"/>
          <w:szCs w:val="21"/>
        </w:rPr>
        <w:t>YS/T 709-2009</w:t>
      </w:r>
      <w:r>
        <w:rPr>
          <w:rFonts w:ascii="宋体" w:eastAsia="宋体" w:hAnsi="宋体" w:cs="Times New Roman" w:hint="eastAsia"/>
          <w:szCs w:val="21"/>
        </w:rPr>
        <w:t>《</w:t>
      </w:r>
      <w:r>
        <w:rPr>
          <w:rFonts w:ascii="宋体" w:eastAsia="宋体" w:hAnsi="宋体" w:hint="eastAsia"/>
          <w:szCs w:val="21"/>
        </w:rPr>
        <w:t>锡精矿生产</w:t>
      </w:r>
      <w:r>
        <w:rPr>
          <w:rFonts w:ascii="宋体" w:eastAsia="宋体" w:hAnsi="宋体" w:cs="Times New Roman" w:hint="eastAsia"/>
          <w:szCs w:val="21"/>
        </w:rPr>
        <w:t>能源消耗限额》</w:t>
      </w:r>
      <w:r>
        <w:rPr>
          <w:rFonts w:ascii="宋体" w:eastAsia="宋体" w:hAnsi="宋体" w:cs="MS Mincho" w:hint="eastAsia"/>
          <w:kern w:val="0"/>
          <w:szCs w:val="21"/>
        </w:rPr>
        <w:t xml:space="preserve"> 。</w:t>
      </w:r>
    </w:p>
    <w:p w:rsidR="00A44188" w:rsidRDefault="00992C33" w:rsidP="00AB5ED7">
      <w:pPr>
        <w:pStyle w:val="aa"/>
        <w:spacing w:line="360" w:lineRule="auto"/>
        <w:ind w:firstLineChars="0" w:firstLine="0"/>
        <w:rPr>
          <w:rFonts w:hAnsi="宋体" w:cs="MS Mincho"/>
          <w:b/>
          <w:szCs w:val="21"/>
        </w:rPr>
      </w:pPr>
      <w:r>
        <w:rPr>
          <w:rFonts w:hAnsi="宋体" w:cs="MS Mincho"/>
          <w:b/>
          <w:szCs w:val="21"/>
        </w:rPr>
        <w:t xml:space="preserve">11  </w:t>
      </w:r>
      <w:r>
        <w:rPr>
          <w:rFonts w:hAnsi="宋体" w:cs="MS Mincho" w:hint="eastAsia"/>
          <w:b/>
          <w:szCs w:val="21"/>
        </w:rPr>
        <w:t>其他应予说明的事项</w:t>
      </w:r>
    </w:p>
    <w:p w:rsidR="00A44188" w:rsidRDefault="00992C33" w:rsidP="00AB5ED7">
      <w:pPr>
        <w:pStyle w:val="aa"/>
        <w:spacing w:line="360" w:lineRule="auto"/>
        <w:ind w:firstLine="420"/>
        <w:rPr>
          <w:rFonts w:hAnsi="宋体"/>
          <w:szCs w:val="21"/>
        </w:rPr>
      </w:pPr>
      <w:r>
        <w:rPr>
          <w:rFonts w:hAnsi="宋体" w:hint="eastAsia"/>
          <w:szCs w:val="21"/>
        </w:rPr>
        <w:t>本标准在修订过程中，广泛征集了同行业的意见，同时考虑行业实际情况，该标准客观反应了</w:t>
      </w:r>
      <w:proofErr w:type="gramStart"/>
      <w:r>
        <w:rPr>
          <w:rFonts w:hAnsi="宋体" w:hint="eastAsia"/>
          <w:szCs w:val="21"/>
        </w:rPr>
        <w:t>目前锡</w:t>
      </w:r>
      <w:proofErr w:type="gramEnd"/>
      <w:r>
        <w:rPr>
          <w:rFonts w:hAnsi="宋体" w:hint="eastAsia"/>
          <w:szCs w:val="21"/>
        </w:rPr>
        <w:t>精矿产品生产企业的能耗水平，具有适用性、指导性。</w:t>
      </w:r>
      <w:r>
        <w:rPr>
          <w:rFonts w:hAnsi="宋体" w:cs="MS Mincho" w:hint="eastAsia"/>
          <w:szCs w:val="21"/>
        </w:rPr>
        <w:t>标准发布实施后，为减少</w:t>
      </w:r>
      <w:r>
        <w:rPr>
          <w:rFonts w:hAnsi="宋体" w:hint="eastAsia"/>
          <w:szCs w:val="21"/>
        </w:rPr>
        <w:t>锡精矿产品生产过程的</w:t>
      </w:r>
      <w:r>
        <w:rPr>
          <w:rFonts w:hAnsi="宋体" w:cs="MS Mincho" w:hint="eastAsia"/>
          <w:szCs w:val="21"/>
        </w:rPr>
        <w:t>能源消耗、减少碳排放，满足国家节能、 绿色、环保的产业政策</w:t>
      </w:r>
      <w:r>
        <w:rPr>
          <w:rFonts w:hAnsi="宋体" w:hint="eastAsia"/>
          <w:szCs w:val="21"/>
        </w:rPr>
        <w:t>，促进经济、社会和生态效益共同发展具有重要意义。</w:t>
      </w:r>
    </w:p>
    <w:p w:rsidR="00A44188" w:rsidRDefault="00992C33" w:rsidP="00AB5ED7">
      <w:pPr>
        <w:adjustRightInd w:val="0"/>
        <w:snapToGrid w:val="0"/>
        <w:spacing w:line="360" w:lineRule="auto"/>
        <w:rPr>
          <w:rFonts w:ascii="宋体" w:eastAsia="宋体" w:hAnsi="宋体"/>
          <w:color w:val="000000"/>
          <w:szCs w:val="21"/>
        </w:rPr>
      </w:pPr>
      <w:r>
        <w:rPr>
          <w:rFonts w:ascii="宋体" w:eastAsia="宋体" w:hAnsi="宋体" w:hint="eastAsia"/>
          <w:color w:val="000000"/>
          <w:szCs w:val="21"/>
        </w:rPr>
        <w:t xml:space="preserve"> </w:t>
      </w:r>
    </w:p>
    <w:p w:rsidR="00A44188" w:rsidRDefault="00992C33" w:rsidP="00AB5ED7">
      <w:pPr>
        <w:adjustRightInd w:val="0"/>
        <w:snapToGrid w:val="0"/>
        <w:spacing w:line="360" w:lineRule="auto"/>
        <w:rPr>
          <w:rFonts w:ascii="宋体" w:eastAsia="宋体" w:hAnsi="宋体"/>
          <w:color w:val="000000"/>
          <w:szCs w:val="21"/>
        </w:rPr>
      </w:pPr>
      <w:r>
        <w:rPr>
          <w:rFonts w:ascii="宋体" w:eastAsia="宋体" w:hAnsi="宋体" w:hint="eastAsia"/>
          <w:color w:val="000000"/>
          <w:szCs w:val="21"/>
        </w:rPr>
        <w:lastRenderedPageBreak/>
        <w:t xml:space="preserve">                                      </w:t>
      </w:r>
    </w:p>
    <w:p w:rsidR="00A44188" w:rsidRDefault="00992C33" w:rsidP="00AB5ED7">
      <w:pPr>
        <w:adjustRightInd w:val="0"/>
        <w:snapToGrid w:val="0"/>
        <w:spacing w:line="360" w:lineRule="auto"/>
        <w:ind w:firstLineChars="1900" w:firstLine="3990"/>
        <w:rPr>
          <w:rFonts w:ascii="宋体" w:eastAsia="宋体" w:hAnsi="宋体"/>
          <w:color w:val="000000"/>
          <w:szCs w:val="21"/>
        </w:rPr>
      </w:pPr>
      <w:r>
        <w:rPr>
          <w:rFonts w:ascii="宋体" w:eastAsia="宋体" w:hAnsi="宋体" w:hint="eastAsia"/>
          <w:color w:val="000000"/>
          <w:szCs w:val="21"/>
        </w:rPr>
        <w:t>标准修订工作组</w:t>
      </w:r>
    </w:p>
    <w:p w:rsidR="00A44188" w:rsidRDefault="00992C33" w:rsidP="00AB5ED7">
      <w:pPr>
        <w:adjustRightInd w:val="0"/>
        <w:snapToGrid w:val="0"/>
        <w:spacing w:line="360" w:lineRule="auto"/>
        <w:rPr>
          <w:rFonts w:ascii="宋体" w:eastAsia="宋体" w:hAnsi="宋体"/>
          <w:color w:val="000000"/>
          <w:szCs w:val="21"/>
        </w:rPr>
      </w:pPr>
      <w:r>
        <w:rPr>
          <w:rFonts w:ascii="宋体" w:eastAsia="宋体" w:hAnsi="宋体" w:hint="eastAsia"/>
          <w:color w:val="000000"/>
          <w:szCs w:val="21"/>
        </w:rPr>
        <w:t xml:space="preserve">                                     2020年</w:t>
      </w:r>
      <w:r w:rsidR="00961E65">
        <w:rPr>
          <w:rFonts w:ascii="宋体" w:eastAsia="宋体" w:hAnsi="宋体" w:hint="eastAsia"/>
          <w:color w:val="000000"/>
          <w:szCs w:val="21"/>
        </w:rPr>
        <w:t>12</w:t>
      </w:r>
      <w:r>
        <w:rPr>
          <w:rFonts w:ascii="宋体" w:eastAsia="宋体" w:hAnsi="宋体" w:hint="eastAsia"/>
          <w:color w:val="000000"/>
          <w:szCs w:val="21"/>
        </w:rPr>
        <w:t>月</w:t>
      </w:r>
      <w:r w:rsidR="00961E65">
        <w:rPr>
          <w:rFonts w:ascii="宋体" w:eastAsia="宋体" w:hAnsi="宋体" w:hint="eastAsia"/>
          <w:color w:val="000000"/>
          <w:szCs w:val="21"/>
        </w:rPr>
        <w:t>1</w:t>
      </w:r>
      <w:r>
        <w:rPr>
          <w:rFonts w:ascii="宋体" w:eastAsia="宋体" w:hAnsi="宋体" w:hint="eastAsia"/>
          <w:color w:val="000000"/>
          <w:szCs w:val="21"/>
        </w:rPr>
        <w:t>日</w:t>
      </w:r>
      <w:bookmarkStart w:id="0" w:name="_GoBack"/>
      <w:bookmarkEnd w:id="0"/>
    </w:p>
    <w:p w:rsidR="00A44188" w:rsidRDefault="00A44188" w:rsidP="00AB5ED7">
      <w:pPr>
        <w:spacing w:line="360" w:lineRule="auto"/>
        <w:rPr>
          <w:rFonts w:ascii="宋体" w:eastAsia="宋体" w:hAnsi="宋体"/>
          <w:szCs w:val="21"/>
        </w:rPr>
      </w:pPr>
    </w:p>
    <w:p w:rsidR="00A44188" w:rsidRDefault="00A44188">
      <w:pPr>
        <w:rPr>
          <w:rFonts w:ascii="宋体" w:eastAsia="宋体" w:hAnsi="宋体"/>
          <w:szCs w:val="21"/>
        </w:rPr>
      </w:pPr>
    </w:p>
    <w:p w:rsidR="00A44188" w:rsidRDefault="00A44188">
      <w:pPr>
        <w:rPr>
          <w:rFonts w:ascii="宋体" w:eastAsia="宋体" w:hAnsi="宋体"/>
          <w:szCs w:val="21"/>
        </w:rPr>
      </w:pPr>
    </w:p>
    <w:p w:rsidR="00A44188" w:rsidRDefault="00A44188">
      <w:pPr>
        <w:rPr>
          <w:rFonts w:ascii="宋体" w:eastAsia="宋体" w:hAnsi="宋体"/>
          <w:szCs w:val="21"/>
        </w:rPr>
      </w:pPr>
    </w:p>
    <w:p w:rsidR="00A44188" w:rsidRDefault="00A44188">
      <w:pPr>
        <w:rPr>
          <w:rFonts w:ascii="宋体" w:eastAsia="宋体" w:hAnsi="宋体"/>
          <w:szCs w:val="21"/>
        </w:rPr>
      </w:pPr>
    </w:p>
    <w:p w:rsidR="00AC1E3B" w:rsidRDefault="00AC1E3B">
      <w:pPr>
        <w:rPr>
          <w:rFonts w:ascii="宋体" w:eastAsia="宋体" w:hAnsi="宋体"/>
          <w:szCs w:val="21"/>
        </w:rPr>
      </w:pPr>
    </w:p>
    <w:p w:rsidR="00AC1E3B" w:rsidRDefault="00AC1E3B">
      <w:pPr>
        <w:rPr>
          <w:rFonts w:ascii="宋体" w:eastAsia="宋体" w:hAnsi="宋体"/>
          <w:szCs w:val="21"/>
        </w:rPr>
      </w:pPr>
    </w:p>
    <w:p w:rsidR="00AC1E3B" w:rsidRDefault="00AC1E3B">
      <w:pPr>
        <w:rPr>
          <w:rFonts w:ascii="宋体" w:eastAsia="宋体" w:hAnsi="宋体"/>
          <w:szCs w:val="21"/>
        </w:rPr>
      </w:pPr>
    </w:p>
    <w:p w:rsidR="00AC1E3B" w:rsidRDefault="00AC1E3B">
      <w:pPr>
        <w:rPr>
          <w:rFonts w:ascii="宋体" w:eastAsia="宋体" w:hAnsi="宋体"/>
          <w:szCs w:val="21"/>
        </w:rPr>
      </w:pPr>
    </w:p>
    <w:p w:rsidR="00AC1E3B" w:rsidRDefault="00AC1E3B">
      <w:pPr>
        <w:rPr>
          <w:rFonts w:ascii="宋体" w:eastAsia="宋体" w:hAnsi="宋体"/>
          <w:szCs w:val="21"/>
        </w:rPr>
      </w:pPr>
    </w:p>
    <w:p w:rsidR="00AC1E3B" w:rsidRDefault="00AC1E3B">
      <w:pPr>
        <w:rPr>
          <w:rFonts w:ascii="宋体" w:eastAsia="宋体" w:hAnsi="宋体"/>
          <w:szCs w:val="21"/>
        </w:rPr>
      </w:pPr>
    </w:p>
    <w:p w:rsidR="00AC1E3B" w:rsidRDefault="00AC1E3B">
      <w:pPr>
        <w:rPr>
          <w:rFonts w:ascii="宋体" w:eastAsia="宋体" w:hAnsi="宋体"/>
          <w:szCs w:val="21"/>
        </w:rPr>
      </w:pPr>
    </w:p>
    <w:p w:rsidR="00AC1E3B" w:rsidRDefault="00AC1E3B">
      <w:pPr>
        <w:rPr>
          <w:rFonts w:ascii="宋体" w:eastAsia="宋体" w:hAnsi="宋体"/>
          <w:szCs w:val="21"/>
        </w:rPr>
      </w:pPr>
    </w:p>
    <w:p w:rsidR="00AC1E3B" w:rsidRDefault="00AC1E3B">
      <w:pPr>
        <w:rPr>
          <w:rFonts w:ascii="宋体" w:eastAsia="宋体" w:hAnsi="宋体"/>
          <w:szCs w:val="21"/>
        </w:rPr>
      </w:pPr>
    </w:p>
    <w:p w:rsidR="00AC1E3B" w:rsidRDefault="00AC1E3B">
      <w:pPr>
        <w:rPr>
          <w:rFonts w:ascii="宋体" w:eastAsia="宋体" w:hAnsi="宋体"/>
          <w:szCs w:val="21"/>
        </w:rPr>
      </w:pPr>
    </w:p>
    <w:p w:rsidR="00AC1E3B" w:rsidRDefault="00AC1E3B">
      <w:pPr>
        <w:rPr>
          <w:rFonts w:ascii="宋体" w:eastAsia="宋体" w:hAnsi="宋体"/>
          <w:szCs w:val="21"/>
        </w:rPr>
      </w:pPr>
    </w:p>
    <w:p w:rsidR="00AC1E3B" w:rsidRDefault="00AC1E3B">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hint="eastAsia"/>
          <w:szCs w:val="21"/>
        </w:rPr>
      </w:pPr>
    </w:p>
    <w:p w:rsidR="00AB5ED7" w:rsidRDefault="00AB5ED7">
      <w:pPr>
        <w:rPr>
          <w:rFonts w:ascii="宋体" w:eastAsia="宋体" w:hAnsi="宋体"/>
          <w:szCs w:val="21"/>
        </w:rPr>
      </w:pPr>
    </w:p>
    <w:p w:rsidR="00AC1E3B" w:rsidRDefault="00AC1E3B">
      <w:pPr>
        <w:rPr>
          <w:rFonts w:ascii="宋体" w:eastAsia="宋体" w:hAnsi="宋体"/>
          <w:szCs w:val="21"/>
        </w:rPr>
      </w:pPr>
    </w:p>
    <w:p w:rsidR="00AF5484" w:rsidRDefault="00AF5484">
      <w:pPr>
        <w:rPr>
          <w:rFonts w:ascii="宋体" w:eastAsia="宋体" w:hAnsi="宋体" w:hint="eastAsia"/>
          <w:szCs w:val="21"/>
        </w:rPr>
      </w:pPr>
    </w:p>
    <w:p w:rsidR="00F92ADC" w:rsidRDefault="00F92ADC">
      <w:pPr>
        <w:rPr>
          <w:rFonts w:ascii="宋体" w:eastAsia="宋体" w:hAnsi="宋体" w:hint="eastAsia"/>
          <w:szCs w:val="21"/>
        </w:rPr>
      </w:pPr>
    </w:p>
    <w:p w:rsidR="00F92ADC" w:rsidRDefault="00F92ADC">
      <w:pPr>
        <w:rPr>
          <w:rFonts w:ascii="宋体" w:eastAsia="宋体" w:hAnsi="宋体"/>
          <w:szCs w:val="21"/>
        </w:rPr>
      </w:pPr>
    </w:p>
    <w:p w:rsidR="00AF5484" w:rsidRDefault="00AF5484">
      <w:pPr>
        <w:rPr>
          <w:rFonts w:ascii="宋体" w:eastAsia="宋体" w:hAnsi="宋体"/>
          <w:szCs w:val="21"/>
        </w:rPr>
      </w:pPr>
    </w:p>
    <w:p w:rsidR="00A44188" w:rsidRDefault="00AB5ED7">
      <w:pPr>
        <w:rPr>
          <w:rFonts w:ascii="宋体" w:eastAsia="宋体" w:hAnsi="宋体"/>
          <w:szCs w:val="21"/>
        </w:rPr>
      </w:pPr>
      <w:r>
        <w:rPr>
          <w:rFonts w:ascii="宋体" w:eastAsia="宋体" w:hAnsi="宋体" w:hint="eastAsia"/>
          <w:szCs w:val="21"/>
        </w:rPr>
        <w:lastRenderedPageBreak/>
        <w:t>附件1：</w:t>
      </w:r>
    </w:p>
    <w:tbl>
      <w:tblPr>
        <w:tblW w:w="10741" w:type="dxa"/>
        <w:jc w:val="center"/>
        <w:tblInd w:w="1207" w:type="dxa"/>
        <w:tblLayout w:type="fixed"/>
        <w:tblCellMar>
          <w:left w:w="0" w:type="dxa"/>
          <w:right w:w="0" w:type="dxa"/>
        </w:tblCellMar>
        <w:tblLook w:val="04A0"/>
      </w:tblPr>
      <w:tblGrid>
        <w:gridCol w:w="627"/>
        <w:gridCol w:w="1159"/>
        <w:gridCol w:w="90"/>
        <w:gridCol w:w="1165"/>
        <w:gridCol w:w="908"/>
        <w:gridCol w:w="292"/>
        <w:gridCol w:w="908"/>
        <w:gridCol w:w="115"/>
        <w:gridCol w:w="908"/>
        <w:gridCol w:w="251"/>
        <w:gridCol w:w="908"/>
        <w:gridCol w:w="169"/>
        <w:gridCol w:w="908"/>
        <w:gridCol w:w="210"/>
        <w:gridCol w:w="975"/>
        <w:gridCol w:w="908"/>
        <w:gridCol w:w="232"/>
        <w:gridCol w:w="8"/>
      </w:tblGrid>
      <w:tr w:rsidR="00A44188" w:rsidRPr="00AF5484">
        <w:trPr>
          <w:gridAfter w:val="1"/>
          <w:wAfter w:w="8" w:type="dxa"/>
          <w:trHeight w:val="585"/>
          <w:jc w:val="center"/>
        </w:trPr>
        <w:tc>
          <w:tcPr>
            <w:tcW w:w="10733" w:type="dxa"/>
            <w:gridSpan w:val="17"/>
            <w:tcBorders>
              <w:top w:val="nil"/>
              <w:left w:val="nil"/>
              <w:bottom w:val="nil"/>
              <w:right w:val="nil"/>
            </w:tcBorders>
            <w:shd w:val="clear" w:color="auto" w:fill="auto"/>
            <w:noWrap/>
            <w:tcMar>
              <w:top w:w="15" w:type="dxa"/>
              <w:left w:w="15" w:type="dxa"/>
              <w:right w:w="15" w:type="dxa"/>
            </w:tcMar>
            <w:vAlign w:val="center"/>
          </w:tcPr>
          <w:p w:rsidR="00AB5ED7" w:rsidRPr="00AB5ED7" w:rsidRDefault="00992C33" w:rsidP="00AB5ED7">
            <w:pPr>
              <w:widowControl/>
              <w:jc w:val="center"/>
              <w:textAlignment w:val="center"/>
              <w:rPr>
                <w:rFonts w:ascii="宋体" w:eastAsia="宋体" w:hAnsi="宋体" w:cs="宋体"/>
                <w:b/>
                <w:color w:val="000000"/>
                <w:kern w:val="0"/>
                <w:szCs w:val="21"/>
              </w:rPr>
            </w:pPr>
            <w:proofErr w:type="gramStart"/>
            <w:r w:rsidRPr="00AF5484">
              <w:rPr>
                <w:rFonts w:ascii="宋体" w:eastAsia="宋体" w:hAnsi="宋体" w:cs="宋体" w:hint="eastAsia"/>
                <w:b/>
                <w:color w:val="000000"/>
                <w:kern w:val="0"/>
                <w:szCs w:val="21"/>
              </w:rPr>
              <w:t>云锡及其</w:t>
            </w:r>
            <w:proofErr w:type="gramEnd"/>
            <w:r w:rsidRPr="00AF5484">
              <w:rPr>
                <w:rFonts w:ascii="宋体" w:eastAsia="宋体" w:hAnsi="宋体" w:cs="宋体" w:hint="eastAsia"/>
                <w:b/>
                <w:color w:val="000000"/>
                <w:kern w:val="0"/>
                <w:szCs w:val="21"/>
              </w:rPr>
              <w:t>他企业2015~2020年锡金属采、</w:t>
            </w:r>
            <w:proofErr w:type="gramStart"/>
            <w:r w:rsidRPr="00AF5484">
              <w:rPr>
                <w:rFonts w:ascii="宋体" w:eastAsia="宋体" w:hAnsi="宋体" w:cs="宋体" w:hint="eastAsia"/>
                <w:b/>
                <w:color w:val="000000"/>
                <w:kern w:val="0"/>
                <w:szCs w:val="21"/>
              </w:rPr>
              <w:t>选综合</w:t>
            </w:r>
            <w:proofErr w:type="gramEnd"/>
            <w:r w:rsidRPr="00AF5484">
              <w:rPr>
                <w:rFonts w:ascii="宋体" w:eastAsia="宋体" w:hAnsi="宋体" w:cs="宋体" w:hint="eastAsia"/>
                <w:b/>
                <w:color w:val="000000"/>
                <w:kern w:val="0"/>
                <w:szCs w:val="21"/>
              </w:rPr>
              <w:t>能耗</w:t>
            </w:r>
            <w:r w:rsidR="00AB5ED7">
              <w:rPr>
                <w:rFonts w:ascii="宋体" w:eastAsia="宋体" w:hAnsi="宋体" w:cs="宋体" w:hint="eastAsia"/>
                <w:b/>
                <w:color w:val="000000"/>
                <w:kern w:val="0"/>
                <w:szCs w:val="21"/>
              </w:rPr>
              <w:t>统计</w:t>
            </w:r>
            <w:r w:rsidRPr="00AF5484">
              <w:rPr>
                <w:rFonts w:ascii="宋体" w:eastAsia="宋体" w:hAnsi="宋体" w:cs="宋体" w:hint="eastAsia"/>
                <w:b/>
                <w:color w:val="000000"/>
                <w:kern w:val="0"/>
                <w:szCs w:val="21"/>
              </w:rPr>
              <w:t>表</w:t>
            </w:r>
            <w:r w:rsidR="00AB5ED7">
              <w:rPr>
                <w:rFonts w:ascii="宋体" w:eastAsia="宋体" w:hAnsi="宋体" w:cs="宋体" w:hint="eastAsia"/>
                <w:b/>
                <w:color w:val="000000"/>
                <w:kern w:val="0"/>
                <w:szCs w:val="21"/>
              </w:rPr>
              <w:t>1</w:t>
            </w:r>
          </w:p>
        </w:tc>
      </w:tr>
      <w:tr w:rsidR="00A44188" w:rsidRPr="00AF5484">
        <w:trPr>
          <w:trHeight w:val="480"/>
          <w:jc w:val="center"/>
        </w:trPr>
        <w:tc>
          <w:tcPr>
            <w:tcW w:w="627" w:type="dxa"/>
            <w:tcBorders>
              <w:top w:val="nil"/>
              <w:left w:val="nil"/>
              <w:bottom w:val="nil"/>
              <w:right w:val="nil"/>
            </w:tcBorders>
            <w:shd w:val="clear" w:color="auto" w:fill="auto"/>
            <w:noWrap/>
            <w:tcMar>
              <w:top w:w="15" w:type="dxa"/>
              <w:left w:w="15" w:type="dxa"/>
              <w:right w:w="15" w:type="dxa"/>
            </w:tcMar>
            <w:vAlign w:val="center"/>
          </w:tcPr>
          <w:p w:rsidR="00A44188" w:rsidRPr="00AF5484" w:rsidRDefault="00A44188">
            <w:pPr>
              <w:jc w:val="center"/>
              <w:rPr>
                <w:rFonts w:ascii="宋体" w:eastAsia="宋体" w:hAnsi="宋体" w:cs="宋体"/>
                <w:b/>
                <w:color w:val="000000"/>
                <w:sz w:val="18"/>
                <w:szCs w:val="18"/>
              </w:rPr>
            </w:pPr>
          </w:p>
        </w:tc>
        <w:tc>
          <w:tcPr>
            <w:tcW w:w="1159" w:type="dxa"/>
            <w:tcBorders>
              <w:top w:val="nil"/>
              <w:left w:val="nil"/>
              <w:bottom w:val="nil"/>
              <w:right w:val="nil"/>
            </w:tcBorders>
            <w:shd w:val="clear" w:color="auto" w:fill="auto"/>
            <w:noWrap/>
            <w:tcMar>
              <w:top w:w="15" w:type="dxa"/>
              <w:left w:w="15" w:type="dxa"/>
              <w:right w:w="15" w:type="dxa"/>
            </w:tcMar>
            <w:vAlign w:val="center"/>
          </w:tcPr>
          <w:p w:rsidR="00A44188" w:rsidRPr="00AF5484" w:rsidRDefault="00A44188">
            <w:pPr>
              <w:jc w:val="center"/>
              <w:rPr>
                <w:rFonts w:ascii="宋体" w:eastAsia="宋体" w:hAnsi="宋体" w:cs="宋体"/>
                <w:b/>
                <w:color w:val="000000"/>
                <w:sz w:val="18"/>
                <w:szCs w:val="18"/>
              </w:rPr>
            </w:pPr>
          </w:p>
        </w:tc>
        <w:tc>
          <w:tcPr>
            <w:tcW w:w="90" w:type="dxa"/>
            <w:tcBorders>
              <w:top w:val="nil"/>
              <w:left w:val="nil"/>
              <w:bottom w:val="nil"/>
              <w:right w:val="nil"/>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b/>
                <w:color w:val="000000"/>
                <w:sz w:val="18"/>
                <w:szCs w:val="18"/>
              </w:rPr>
            </w:pPr>
          </w:p>
        </w:tc>
        <w:tc>
          <w:tcPr>
            <w:tcW w:w="2073" w:type="dxa"/>
            <w:gridSpan w:val="2"/>
            <w:tcBorders>
              <w:top w:val="nil"/>
              <w:left w:val="nil"/>
              <w:bottom w:val="nil"/>
              <w:right w:val="nil"/>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b/>
                <w:color w:val="000000"/>
                <w:sz w:val="18"/>
                <w:szCs w:val="18"/>
              </w:rPr>
            </w:pPr>
          </w:p>
        </w:tc>
        <w:tc>
          <w:tcPr>
            <w:tcW w:w="1200" w:type="dxa"/>
            <w:gridSpan w:val="2"/>
            <w:tcBorders>
              <w:top w:val="nil"/>
              <w:left w:val="nil"/>
              <w:bottom w:val="nil"/>
              <w:right w:val="nil"/>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b/>
                <w:color w:val="000000"/>
                <w:sz w:val="18"/>
                <w:szCs w:val="18"/>
              </w:rPr>
            </w:pPr>
          </w:p>
        </w:tc>
        <w:tc>
          <w:tcPr>
            <w:tcW w:w="1023" w:type="dxa"/>
            <w:gridSpan w:val="2"/>
            <w:tcBorders>
              <w:top w:val="nil"/>
              <w:left w:val="nil"/>
              <w:bottom w:val="nil"/>
              <w:right w:val="nil"/>
            </w:tcBorders>
            <w:shd w:val="clear" w:color="auto" w:fill="auto"/>
            <w:noWrap/>
            <w:tcMar>
              <w:top w:w="15" w:type="dxa"/>
              <w:left w:w="15" w:type="dxa"/>
              <w:right w:w="15" w:type="dxa"/>
            </w:tcMar>
            <w:vAlign w:val="center"/>
          </w:tcPr>
          <w:p w:rsidR="00A44188" w:rsidRPr="00AF5484" w:rsidRDefault="00A44188">
            <w:pPr>
              <w:jc w:val="center"/>
              <w:rPr>
                <w:rFonts w:ascii="宋体" w:eastAsia="宋体" w:hAnsi="宋体" w:cs="宋体"/>
                <w:b/>
                <w:color w:val="000000"/>
                <w:sz w:val="18"/>
                <w:szCs w:val="18"/>
              </w:rPr>
            </w:pPr>
          </w:p>
        </w:tc>
        <w:tc>
          <w:tcPr>
            <w:tcW w:w="1159" w:type="dxa"/>
            <w:gridSpan w:val="2"/>
            <w:tcBorders>
              <w:top w:val="nil"/>
              <w:left w:val="nil"/>
              <w:bottom w:val="nil"/>
              <w:right w:val="nil"/>
            </w:tcBorders>
            <w:shd w:val="clear" w:color="auto" w:fill="auto"/>
            <w:noWrap/>
            <w:tcMar>
              <w:top w:w="15" w:type="dxa"/>
              <w:left w:w="15" w:type="dxa"/>
              <w:right w:w="15" w:type="dxa"/>
            </w:tcMar>
            <w:vAlign w:val="center"/>
          </w:tcPr>
          <w:p w:rsidR="00A44188" w:rsidRPr="00AF5484" w:rsidRDefault="00A44188">
            <w:pPr>
              <w:jc w:val="center"/>
              <w:rPr>
                <w:rFonts w:ascii="宋体" w:eastAsia="宋体" w:hAnsi="宋体" w:cs="宋体"/>
                <w:b/>
                <w:color w:val="000000"/>
                <w:sz w:val="18"/>
                <w:szCs w:val="18"/>
              </w:rPr>
            </w:pPr>
          </w:p>
        </w:tc>
        <w:tc>
          <w:tcPr>
            <w:tcW w:w="1077" w:type="dxa"/>
            <w:gridSpan w:val="2"/>
            <w:tcBorders>
              <w:top w:val="nil"/>
              <w:left w:val="nil"/>
              <w:bottom w:val="nil"/>
              <w:right w:val="nil"/>
            </w:tcBorders>
            <w:shd w:val="clear" w:color="auto" w:fill="auto"/>
            <w:noWrap/>
            <w:tcMar>
              <w:top w:w="15" w:type="dxa"/>
              <w:left w:w="15" w:type="dxa"/>
              <w:right w:w="15" w:type="dxa"/>
            </w:tcMar>
            <w:vAlign w:val="center"/>
          </w:tcPr>
          <w:p w:rsidR="00A44188" w:rsidRPr="00AF5484" w:rsidRDefault="00A44188">
            <w:pPr>
              <w:jc w:val="center"/>
              <w:rPr>
                <w:rFonts w:ascii="宋体" w:eastAsia="宋体" w:hAnsi="宋体" w:cs="宋体"/>
                <w:b/>
                <w:color w:val="000000"/>
                <w:sz w:val="18"/>
                <w:szCs w:val="18"/>
              </w:rPr>
            </w:pPr>
          </w:p>
        </w:tc>
        <w:tc>
          <w:tcPr>
            <w:tcW w:w="2093" w:type="dxa"/>
            <w:gridSpan w:val="3"/>
            <w:tcBorders>
              <w:top w:val="nil"/>
              <w:left w:val="nil"/>
              <w:bottom w:val="nil"/>
              <w:right w:val="nil"/>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单位：</w:t>
            </w:r>
            <w:proofErr w:type="spellStart"/>
            <w:r w:rsidRPr="00AF5484">
              <w:rPr>
                <w:rFonts w:ascii="宋体" w:eastAsia="宋体" w:hAnsi="宋体" w:cs="宋体" w:hint="eastAsia"/>
                <w:color w:val="000000"/>
                <w:kern w:val="0"/>
                <w:sz w:val="18"/>
                <w:szCs w:val="18"/>
              </w:rPr>
              <w:t>kgce</w:t>
            </w:r>
            <w:proofErr w:type="spellEnd"/>
            <w:r w:rsidRPr="00AF5484">
              <w:rPr>
                <w:rFonts w:ascii="宋体" w:eastAsia="宋体" w:hAnsi="宋体" w:cs="宋体" w:hint="eastAsia"/>
                <w:color w:val="000000"/>
                <w:kern w:val="0"/>
                <w:sz w:val="18"/>
                <w:szCs w:val="18"/>
              </w:rPr>
              <w:t>/t</w:t>
            </w:r>
          </w:p>
        </w:tc>
        <w:tc>
          <w:tcPr>
            <w:tcW w:w="240" w:type="dxa"/>
            <w:gridSpan w:val="2"/>
            <w:tcBorders>
              <w:top w:val="nil"/>
              <w:left w:val="nil"/>
              <w:bottom w:val="nil"/>
              <w:right w:val="nil"/>
            </w:tcBorders>
            <w:shd w:val="clear" w:color="auto" w:fill="auto"/>
            <w:noWrap/>
            <w:tcMar>
              <w:top w:w="15" w:type="dxa"/>
              <w:left w:w="15" w:type="dxa"/>
              <w:right w:w="15" w:type="dxa"/>
            </w:tcMar>
            <w:vAlign w:val="bottom"/>
          </w:tcPr>
          <w:p w:rsidR="00A44188" w:rsidRPr="00AF5484" w:rsidRDefault="00A44188">
            <w:pPr>
              <w:rPr>
                <w:rFonts w:ascii="宋体" w:eastAsia="宋体" w:hAnsi="宋体" w:cs="宋体"/>
                <w:color w:val="000000"/>
                <w:sz w:val="18"/>
                <w:szCs w:val="18"/>
              </w:rPr>
            </w:pPr>
          </w:p>
        </w:tc>
      </w:tr>
      <w:tr w:rsidR="00A44188" w:rsidRPr="00AF5484">
        <w:trPr>
          <w:gridAfter w:val="1"/>
          <w:wAfter w:w="8" w:type="dxa"/>
          <w:trHeight w:val="450"/>
          <w:jc w:val="center"/>
        </w:trPr>
        <w:tc>
          <w:tcPr>
            <w:tcW w:w="62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序号</w:t>
            </w:r>
          </w:p>
        </w:tc>
        <w:tc>
          <w:tcPr>
            <w:tcW w:w="1159"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15" w:type="dxa"/>
              <w:left w:w="15" w:type="dxa"/>
              <w:right w:w="15" w:type="dxa"/>
            </w:tcMar>
            <w:vAlign w:val="center"/>
          </w:tcPr>
          <w:p w:rsidR="00A44188" w:rsidRPr="00AF5484" w:rsidRDefault="00992C33">
            <w:pPr>
              <w:widowControl/>
              <w:jc w:val="left"/>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年份             项目</w:t>
            </w:r>
          </w:p>
        </w:tc>
        <w:tc>
          <w:tcPr>
            <w:tcW w:w="245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单位</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采矿生产工艺</w:t>
            </w:r>
          </w:p>
        </w:tc>
        <w:tc>
          <w:tcPr>
            <w:tcW w:w="317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选矿生产工艺</w:t>
            </w:r>
          </w:p>
        </w:tc>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备注</w:t>
            </w:r>
          </w:p>
        </w:tc>
      </w:tr>
      <w:tr w:rsidR="00A44188" w:rsidRPr="00AF5484">
        <w:trPr>
          <w:gridAfter w:val="1"/>
          <w:wAfter w:w="8" w:type="dxa"/>
          <w:trHeight w:val="45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15" w:type="dxa"/>
              <w:left w:w="15" w:type="dxa"/>
              <w:right w:w="15" w:type="dxa"/>
            </w:tcMar>
            <w:vAlign w:val="center"/>
          </w:tcPr>
          <w:p w:rsidR="00A44188" w:rsidRPr="00AF5484" w:rsidRDefault="00A44188">
            <w:pPr>
              <w:jc w:val="left"/>
              <w:rPr>
                <w:rFonts w:ascii="宋体" w:eastAsia="宋体" w:hAnsi="宋体" w:cs="宋体"/>
                <w:color w:val="000000"/>
                <w:sz w:val="18"/>
                <w:szCs w:val="18"/>
              </w:rPr>
            </w:pPr>
          </w:p>
        </w:tc>
        <w:tc>
          <w:tcPr>
            <w:tcW w:w="2455"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坑下采矿</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露天采矿</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重力选矿</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重-浮选矿</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重-浮-磁选矿</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40"/>
          <w:jc w:val="center"/>
        </w:trPr>
        <w:tc>
          <w:tcPr>
            <w:tcW w:w="6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2015年</w:t>
            </w:r>
          </w:p>
        </w:tc>
        <w:tc>
          <w:tcPr>
            <w:tcW w:w="12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云南锡业股份有限公司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老厂</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1.830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7.276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36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大屯</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1.716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3.742</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6.535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0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卡房</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1.767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5.278</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6.592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华联锌铟</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1.604</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5.593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5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1.851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1.604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3.994 </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6.393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108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广西华锡集团股份有限公司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2.523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rsidP="00992C33">
            <w:pPr>
              <w:widowControl/>
              <w:jc w:val="center"/>
              <w:textAlignment w:val="center"/>
              <w:rPr>
                <w:rFonts w:ascii="宋体" w:eastAsia="宋体" w:hAnsi="宋体" w:cs="宋体"/>
                <w:color w:val="FF0000"/>
                <w:sz w:val="18"/>
                <w:szCs w:val="18"/>
              </w:rPr>
            </w:pPr>
            <w:r w:rsidRPr="00AF5484">
              <w:rPr>
                <w:rFonts w:ascii="宋体" w:eastAsia="宋体" w:hAnsi="宋体" w:cs="宋体" w:hint="eastAsia"/>
                <w:color w:val="FF0000"/>
                <w:kern w:val="0"/>
                <w:sz w:val="18"/>
                <w:szCs w:val="18"/>
              </w:rPr>
              <w:t xml:space="preserve">6.539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r>
      <w:tr w:rsidR="00A44188" w:rsidRPr="00AF5484">
        <w:trPr>
          <w:gridAfter w:val="1"/>
          <w:wAfter w:w="8" w:type="dxa"/>
          <w:trHeight w:val="46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2016年</w:t>
            </w:r>
          </w:p>
        </w:tc>
        <w:tc>
          <w:tcPr>
            <w:tcW w:w="12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云南锡业股份有限公司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老厂</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1.983</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8.47</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大屯</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1.755</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4.051</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6.32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0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卡房</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1.957</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4.686</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6.84</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50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华联锌铟</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1.790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5.751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6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1.943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1.790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4.190 </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6.635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942"/>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广西华锡集团股份有限公司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2.471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rsidP="00992C33">
            <w:pPr>
              <w:widowControl/>
              <w:jc w:val="center"/>
              <w:textAlignment w:val="center"/>
              <w:rPr>
                <w:rFonts w:ascii="宋体" w:eastAsia="宋体" w:hAnsi="宋体" w:cs="宋体"/>
                <w:color w:val="FF0000"/>
                <w:sz w:val="18"/>
                <w:szCs w:val="18"/>
              </w:rPr>
            </w:pPr>
            <w:r w:rsidRPr="00AF5484">
              <w:rPr>
                <w:rFonts w:ascii="宋体" w:eastAsia="宋体" w:hAnsi="宋体" w:cs="宋体" w:hint="eastAsia"/>
                <w:color w:val="FF0000"/>
                <w:kern w:val="0"/>
                <w:sz w:val="18"/>
                <w:szCs w:val="18"/>
              </w:rPr>
              <w:t xml:space="preserve">6.089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r>
      <w:tr w:rsidR="00A44188" w:rsidRPr="00AF5484">
        <w:trPr>
          <w:gridAfter w:val="1"/>
          <w:wAfter w:w="8" w:type="dxa"/>
          <w:trHeight w:val="48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FF0000"/>
                <w:sz w:val="18"/>
                <w:szCs w:val="18"/>
              </w:rPr>
            </w:pPr>
            <w:r w:rsidRPr="00AF5484">
              <w:rPr>
                <w:rFonts w:ascii="宋体" w:eastAsia="宋体" w:hAnsi="宋体" w:cs="宋体" w:hint="eastAsia"/>
                <w:color w:val="FF0000"/>
                <w:kern w:val="0"/>
                <w:sz w:val="18"/>
                <w:szCs w:val="18"/>
              </w:rPr>
              <w:t>2017年</w:t>
            </w:r>
          </w:p>
        </w:tc>
        <w:tc>
          <w:tcPr>
            <w:tcW w:w="12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云南锡业股份有限公司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老厂</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1.593</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7.459</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2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大屯</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1.791</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4.537</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6.371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8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卡房</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1.851</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4.632</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6.411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2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华联锌铟</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1.387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5.909</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1.745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1.387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4.560 </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6.310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广西华锡集团股份有限公司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proofErr w:type="gramStart"/>
            <w:r w:rsidRPr="00AF5484">
              <w:rPr>
                <w:rFonts w:ascii="宋体" w:eastAsia="宋体" w:hAnsi="宋体" w:cs="宋体" w:hint="eastAsia"/>
                <w:color w:val="000000"/>
                <w:kern w:val="0"/>
                <w:sz w:val="18"/>
                <w:szCs w:val="18"/>
              </w:rPr>
              <w:t>铜坑矿</w:t>
            </w:r>
            <w:proofErr w:type="gramEnd"/>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2.441</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6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车河选矿厂</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6.200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8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广西高峰矿业有限责任公司</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13.762</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10.900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60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left"/>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8.102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8.550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6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FF0000"/>
                <w:sz w:val="18"/>
                <w:szCs w:val="18"/>
              </w:rPr>
            </w:pPr>
            <w:r w:rsidRPr="00AF5484">
              <w:rPr>
                <w:rFonts w:ascii="宋体" w:eastAsia="宋体" w:hAnsi="宋体" w:cs="宋体" w:hint="eastAsia"/>
                <w:color w:val="FF0000"/>
                <w:kern w:val="0"/>
                <w:sz w:val="18"/>
                <w:szCs w:val="18"/>
              </w:rPr>
              <w:t>2018年</w:t>
            </w:r>
          </w:p>
        </w:tc>
        <w:tc>
          <w:tcPr>
            <w:tcW w:w="12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云南锡业股份</w:t>
            </w:r>
            <w:r w:rsidRPr="00AF5484">
              <w:rPr>
                <w:rFonts w:ascii="宋体" w:eastAsia="宋体" w:hAnsi="宋体" w:cs="宋体" w:hint="eastAsia"/>
                <w:color w:val="000000"/>
                <w:kern w:val="0"/>
                <w:sz w:val="18"/>
                <w:szCs w:val="18"/>
              </w:rPr>
              <w:lastRenderedPageBreak/>
              <w:t>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lastRenderedPageBreak/>
              <w:t>老厂</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1.333</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7.101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36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大屯</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1.756</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4.519</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6.517</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38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卡房</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1.914</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4.643</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6.53</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2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华联锌铟</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1.252 </w:t>
            </w:r>
          </w:p>
        </w:tc>
        <w:tc>
          <w:tcPr>
            <w:tcW w:w="1077" w:type="dxa"/>
            <w:gridSpan w:val="2"/>
            <w:tcBorders>
              <w:top w:val="nil"/>
              <w:left w:val="nil"/>
              <w:bottom w:val="nil"/>
              <w:right w:val="nil"/>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5.843</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0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1.664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1.252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4.546 </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6.254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56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广西华锡集团股份有限公司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proofErr w:type="gramStart"/>
            <w:r w:rsidRPr="00AF5484">
              <w:rPr>
                <w:rFonts w:ascii="宋体" w:eastAsia="宋体" w:hAnsi="宋体" w:cs="宋体" w:hint="eastAsia"/>
                <w:color w:val="000000"/>
                <w:kern w:val="0"/>
                <w:sz w:val="18"/>
                <w:szCs w:val="18"/>
              </w:rPr>
              <w:t>铜坑矿</w:t>
            </w:r>
            <w:proofErr w:type="gramEnd"/>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C5ED6">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3.326</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车河选矿厂</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6.100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9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广西高峰矿业有限责任公司</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12.237</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11.100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FF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rsidP="00AC5ED6">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7.</w:t>
            </w:r>
            <w:r w:rsidR="00AC5ED6" w:rsidRPr="00AF5484">
              <w:rPr>
                <w:rFonts w:ascii="宋体" w:eastAsia="宋体" w:hAnsi="宋体" w:cs="宋体" w:hint="eastAsia"/>
                <w:color w:val="000000"/>
                <w:kern w:val="0"/>
                <w:sz w:val="18"/>
                <w:szCs w:val="18"/>
              </w:rPr>
              <w:t>781</w:t>
            </w:r>
            <w:r w:rsidRPr="00AF5484">
              <w:rPr>
                <w:rFonts w:ascii="宋体" w:eastAsia="宋体" w:hAnsi="宋体" w:cs="宋体" w:hint="eastAsia"/>
                <w:color w:val="000000"/>
                <w:kern w:val="0"/>
                <w:sz w:val="18"/>
                <w:szCs w:val="18"/>
              </w:rPr>
              <w:t xml:space="preserve">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8.600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6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2019年</w:t>
            </w:r>
          </w:p>
        </w:tc>
        <w:tc>
          <w:tcPr>
            <w:tcW w:w="12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云南锡业股份有限公司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老厂</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1.445</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7.652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0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大屯</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2.363</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4.474</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6.512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6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卡房</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1.793</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4.873</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4.409</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2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华联锌铟</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1.298</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5.621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2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1.867</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1.298</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4.674 </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6.049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52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广西华锡集团股份有限公司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proofErr w:type="gramStart"/>
            <w:r w:rsidRPr="00AF5484">
              <w:rPr>
                <w:rFonts w:ascii="宋体" w:eastAsia="宋体" w:hAnsi="宋体" w:cs="宋体" w:hint="eastAsia"/>
                <w:color w:val="000000"/>
                <w:kern w:val="0"/>
                <w:sz w:val="18"/>
                <w:szCs w:val="18"/>
              </w:rPr>
              <w:t>铜坑矿</w:t>
            </w:r>
            <w:proofErr w:type="gramEnd"/>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C5ED6">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2.862</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0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车河选矿厂</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5.900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81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广西高峰矿业有限责任公司</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11.267</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11.500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5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rsidP="00AC5ED6">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7.</w:t>
            </w:r>
            <w:r w:rsidR="00AC5ED6" w:rsidRPr="00AF5484">
              <w:rPr>
                <w:rFonts w:ascii="宋体" w:eastAsia="宋体" w:hAnsi="宋体" w:cs="宋体" w:hint="eastAsia"/>
                <w:color w:val="000000"/>
                <w:kern w:val="0"/>
                <w:sz w:val="18"/>
                <w:szCs w:val="18"/>
              </w:rPr>
              <w:t>065</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8.700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2020年1~6月</w:t>
            </w:r>
          </w:p>
        </w:tc>
        <w:tc>
          <w:tcPr>
            <w:tcW w:w="12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云南锡业股份有限公司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老厂</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1.165</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7.986</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8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大屯</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2.435</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4.46</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3.304</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52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卡房</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1.855</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4.639</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4.625</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6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华联锌铟</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1.198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5.681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8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1.818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1.198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4.550 </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5.399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8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广西华锡集团股份有限公司</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proofErr w:type="gramStart"/>
            <w:r w:rsidRPr="00AF5484">
              <w:rPr>
                <w:rFonts w:ascii="宋体" w:eastAsia="宋体" w:hAnsi="宋体" w:cs="宋体" w:hint="eastAsia"/>
                <w:color w:val="000000"/>
                <w:kern w:val="0"/>
                <w:sz w:val="18"/>
                <w:szCs w:val="18"/>
              </w:rPr>
              <w:t>铜坑矿</w:t>
            </w:r>
            <w:proofErr w:type="gramEnd"/>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54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车河选矿厂</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96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广西高峰矿业有限责任公司</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285"/>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合计</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522"/>
          <w:jc w:val="center"/>
        </w:trPr>
        <w:tc>
          <w:tcPr>
            <w:tcW w:w="6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2</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平均值</w:t>
            </w:r>
          </w:p>
        </w:tc>
        <w:tc>
          <w:tcPr>
            <w:tcW w:w="245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云南锡业股份有限公司</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1.815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1.422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4.419 </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6.173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70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245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广西华锡集团股份有限公司</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5.588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7.690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99"/>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最大值</w:t>
            </w:r>
          </w:p>
        </w:tc>
        <w:tc>
          <w:tcPr>
            <w:tcW w:w="245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云南锡业股份有限公司</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1.943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1.790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4.674 </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5.399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68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245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广西华锡集团股份有限公司</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8.102</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8.700 </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42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最小值</w:t>
            </w:r>
          </w:p>
        </w:tc>
        <w:tc>
          <w:tcPr>
            <w:tcW w:w="245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云南锡业股份有限公司</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1.664 </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1.252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3.994 </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 xml:space="preserve">6.635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r w:rsidR="00A44188" w:rsidRPr="00AF5484">
        <w:trPr>
          <w:gridAfter w:val="1"/>
          <w:wAfter w:w="8" w:type="dxa"/>
          <w:trHeight w:val="720"/>
          <w:jc w:val="center"/>
        </w:trPr>
        <w:tc>
          <w:tcPr>
            <w:tcW w:w="6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c>
          <w:tcPr>
            <w:tcW w:w="245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广西华锡集团股份有限公司</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rsidP="00F84CC8">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2.4</w:t>
            </w:r>
            <w:r w:rsidR="00F84CC8" w:rsidRPr="00AF5484">
              <w:rPr>
                <w:rFonts w:ascii="宋体" w:eastAsia="宋体" w:hAnsi="宋体" w:cs="宋体" w:hint="eastAsia"/>
                <w:color w:val="000000"/>
                <w:kern w:val="0"/>
                <w:sz w:val="18"/>
                <w:szCs w:val="18"/>
              </w:rPr>
              <w:t>4</w:t>
            </w:r>
            <w:r w:rsidRPr="00AF5484">
              <w:rPr>
                <w:rFonts w:ascii="宋体" w:eastAsia="宋体" w:hAnsi="宋体" w:cs="宋体" w:hint="eastAsia"/>
                <w:color w:val="000000"/>
                <w:kern w:val="0"/>
                <w:sz w:val="18"/>
                <w:szCs w:val="18"/>
              </w:rPr>
              <w:t>1</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992C33" w:rsidP="00AC5ED6">
            <w:pPr>
              <w:widowControl/>
              <w:jc w:val="center"/>
              <w:textAlignment w:val="center"/>
              <w:rPr>
                <w:rFonts w:ascii="宋体" w:eastAsia="宋体" w:hAnsi="宋体" w:cs="宋体"/>
                <w:color w:val="000000"/>
                <w:sz w:val="18"/>
                <w:szCs w:val="18"/>
              </w:rPr>
            </w:pPr>
            <w:r w:rsidRPr="00AF5484">
              <w:rPr>
                <w:rFonts w:ascii="宋体" w:eastAsia="宋体" w:hAnsi="宋体" w:cs="宋体" w:hint="eastAsia"/>
                <w:color w:val="000000"/>
                <w:kern w:val="0"/>
                <w:sz w:val="18"/>
                <w:szCs w:val="18"/>
              </w:rPr>
              <w:t>6.</w:t>
            </w:r>
            <w:r w:rsidR="00AC5ED6" w:rsidRPr="00AF5484">
              <w:rPr>
                <w:rFonts w:ascii="宋体" w:eastAsia="宋体" w:hAnsi="宋体" w:cs="宋体" w:hint="eastAsia"/>
                <w:color w:val="000000"/>
                <w:kern w:val="0"/>
                <w:sz w:val="18"/>
                <w:szCs w:val="18"/>
              </w:rPr>
              <w:t>089</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44188" w:rsidRPr="00AF5484" w:rsidRDefault="00A44188">
            <w:pPr>
              <w:jc w:val="center"/>
              <w:rPr>
                <w:rFonts w:ascii="宋体" w:eastAsia="宋体" w:hAnsi="宋体" w:cs="宋体"/>
                <w:color w:val="000000"/>
                <w:sz w:val="18"/>
                <w:szCs w:val="18"/>
              </w:rPr>
            </w:pPr>
          </w:p>
        </w:tc>
      </w:tr>
    </w:tbl>
    <w:p w:rsidR="00A44188" w:rsidRDefault="00A44188">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rsidP="00AB5ED7">
      <w:pPr>
        <w:jc w:val="center"/>
        <w:rPr>
          <w:rFonts w:ascii="宋体" w:eastAsia="宋体" w:hAnsi="宋体"/>
          <w:sz w:val="28"/>
          <w:szCs w:val="28"/>
        </w:rPr>
        <w:sectPr w:rsidR="00AB5ED7" w:rsidSect="00D3103F">
          <w:pgSz w:w="11906" w:h="16838"/>
          <w:pgMar w:top="1134" w:right="1134" w:bottom="1134" w:left="1134" w:header="851" w:footer="992" w:gutter="0"/>
          <w:cols w:space="425"/>
          <w:docGrid w:linePitch="312"/>
        </w:sectPr>
      </w:pPr>
    </w:p>
    <w:p w:rsidR="00AB5ED7" w:rsidRPr="00AB5ED7" w:rsidRDefault="00AB5ED7" w:rsidP="00AB5ED7">
      <w:pPr>
        <w:jc w:val="left"/>
        <w:rPr>
          <w:rFonts w:ascii="宋体" w:eastAsia="宋体" w:hAnsi="宋体" w:hint="eastAsia"/>
          <w:sz w:val="24"/>
          <w:szCs w:val="24"/>
        </w:rPr>
      </w:pPr>
      <w:r w:rsidRPr="00AB5ED7">
        <w:rPr>
          <w:rFonts w:ascii="宋体" w:eastAsia="宋体" w:hAnsi="宋体" w:hint="eastAsia"/>
          <w:sz w:val="24"/>
          <w:szCs w:val="24"/>
        </w:rPr>
        <w:lastRenderedPageBreak/>
        <w:t>附件2：</w:t>
      </w:r>
    </w:p>
    <w:p w:rsidR="00AB5ED7" w:rsidRPr="00567F7C" w:rsidRDefault="00AB5ED7" w:rsidP="00AB5ED7">
      <w:pPr>
        <w:jc w:val="center"/>
        <w:rPr>
          <w:rFonts w:ascii="宋体" w:eastAsia="宋体" w:hAnsi="宋体"/>
          <w:sz w:val="28"/>
          <w:szCs w:val="28"/>
        </w:rPr>
      </w:pPr>
      <w:r w:rsidRPr="00567F7C">
        <w:rPr>
          <w:rFonts w:ascii="宋体" w:eastAsia="宋体" w:hAnsi="宋体" w:hint="eastAsia"/>
          <w:sz w:val="28"/>
          <w:szCs w:val="28"/>
        </w:rPr>
        <w:t>2015年~2020年1月至6月各采矿单位能源消耗情况统计表1</w:t>
      </w:r>
    </w:p>
    <w:p w:rsidR="00AB5ED7" w:rsidRPr="00567F7C" w:rsidRDefault="00AB5ED7" w:rsidP="00AB5ED7">
      <w:pPr>
        <w:rPr>
          <w:rFonts w:ascii="宋体" w:eastAsia="宋体" w:hAnsi="宋体"/>
        </w:rPr>
      </w:pPr>
      <w:r w:rsidRPr="00567F7C">
        <w:rPr>
          <w:rFonts w:ascii="宋体" w:eastAsia="宋体" w:hAnsi="宋体" w:hint="eastAsia"/>
        </w:rPr>
        <w:t>单位：</w:t>
      </w:r>
      <w:r w:rsidRPr="00567F7C">
        <w:rPr>
          <w:rFonts w:ascii="宋体" w:eastAsia="宋体" w:hAnsi="宋体" w:cs="Tahoma" w:hint="eastAsia"/>
          <w:color w:val="000000"/>
          <w:kern w:val="0"/>
          <w:sz w:val="18"/>
          <w:szCs w:val="18"/>
        </w:rPr>
        <w:t>华联锌</w:t>
      </w:r>
      <w:proofErr w:type="gramStart"/>
      <w:r w:rsidRPr="00567F7C">
        <w:rPr>
          <w:rFonts w:ascii="宋体" w:eastAsia="宋体" w:hAnsi="宋体" w:cs="Tahoma" w:hint="eastAsia"/>
          <w:color w:val="000000"/>
          <w:kern w:val="0"/>
          <w:sz w:val="18"/>
          <w:szCs w:val="18"/>
        </w:rPr>
        <w:t>铟</w:t>
      </w:r>
      <w:proofErr w:type="gramEnd"/>
    </w:p>
    <w:tbl>
      <w:tblPr>
        <w:tblW w:w="13907" w:type="dxa"/>
        <w:jc w:val="center"/>
        <w:tblInd w:w="93" w:type="dxa"/>
        <w:tblLayout w:type="fixed"/>
        <w:tblLook w:val="04A0"/>
      </w:tblPr>
      <w:tblGrid>
        <w:gridCol w:w="724"/>
        <w:gridCol w:w="1701"/>
        <w:gridCol w:w="1276"/>
        <w:gridCol w:w="1984"/>
        <w:gridCol w:w="1701"/>
        <w:gridCol w:w="1985"/>
        <w:gridCol w:w="1559"/>
        <w:gridCol w:w="1418"/>
        <w:gridCol w:w="1559"/>
      </w:tblGrid>
      <w:tr w:rsidR="00AB5ED7" w:rsidRPr="00567F7C" w:rsidTr="00AB5ED7">
        <w:trPr>
          <w:trHeight w:val="285"/>
          <w:jc w:val="center"/>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序号</w:t>
            </w:r>
          </w:p>
        </w:tc>
        <w:tc>
          <w:tcPr>
            <w:tcW w:w="1701" w:type="dxa"/>
            <w:vMerge w:val="restart"/>
            <w:tcBorders>
              <w:top w:val="single" w:sz="8" w:space="0" w:color="auto"/>
              <w:left w:val="single" w:sz="8" w:space="0" w:color="auto"/>
              <w:bottom w:val="single" w:sz="8" w:space="0" w:color="000000"/>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年份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采矿</w:t>
            </w:r>
            <w:r w:rsidRPr="00567F7C">
              <w:rPr>
                <w:rFonts w:ascii="宋体" w:eastAsia="宋体" w:hAnsi="宋体" w:cs="Tahoma" w:hint="eastAsia"/>
                <w:color w:val="000000"/>
                <w:kern w:val="0"/>
                <w:sz w:val="18"/>
                <w:szCs w:val="18"/>
              </w:rPr>
              <w:t>工艺</w:t>
            </w:r>
          </w:p>
        </w:tc>
        <w:tc>
          <w:tcPr>
            <w:tcW w:w="567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能耗</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产品产量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综合单耗</w:t>
            </w:r>
          </w:p>
        </w:tc>
        <w:tc>
          <w:tcPr>
            <w:tcW w:w="1559"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备注</w:t>
            </w:r>
          </w:p>
        </w:tc>
      </w:tr>
      <w:tr w:rsidR="00AB5ED7" w:rsidRPr="00567F7C" w:rsidTr="00AB5ED7">
        <w:trPr>
          <w:trHeight w:val="300"/>
          <w:jc w:val="center"/>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c>
          <w:tcPr>
            <w:tcW w:w="1701" w:type="dxa"/>
            <w:vMerge/>
            <w:tcBorders>
              <w:top w:val="single" w:sz="8" w:space="0" w:color="auto"/>
              <w:left w:val="single" w:sz="8" w:space="0" w:color="auto"/>
              <w:bottom w:val="single" w:sz="8" w:space="0" w:color="000000"/>
              <w:right w:val="nil"/>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984" w:type="dxa"/>
            <w:tcBorders>
              <w:top w:val="nil"/>
              <w:left w:val="nil"/>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柴油(t)</w:t>
            </w:r>
          </w:p>
        </w:tc>
        <w:tc>
          <w:tcPr>
            <w:tcW w:w="1701" w:type="dxa"/>
            <w:tcBorders>
              <w:top w:val="nil"/>
              <w:left w:val="nil"/>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电力(kWh)</w:t>
            </w:r>
          </w:p>
        </w:tc>
        <w:tc>
          <w:tcPr>
            <w:tcW w:w="1985" w:type="dxa"/>
            <w:tcBorders>
              <w:top w:val="nil"/>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综合能耗(</w:t>
            </w:r>
            <w:proofErr w:type="spellStart"/>
            <w:r w:rsidRPr="00567F7C">
              <w:rPr>
                <w:rFonts w:ascii="宋体" w:eastAsia="宋体" w:hAnsi="宋体" w:cs="Tahoma" w:hint="eastAsia"/>
                <w:color w:val="000000"/>
                <w:kern w:val="0"/>
                <w:sz w:val="18"/>
                <w:szCs w:val="18"/>
              </w:rPr>
              <w:t>tce</w:t>
            </w:r>
            <w:proofErr w:type="spellEnd"/>
            <w:r w:rsidRPr="00567F7C">
              <w:rPr>
                <w:rFonts w:ascii="宋体" w:eastAsia="宋体" w:hAnsi="宋体" w:cs="Tahoma" w:hint="eastAsia"/>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（t）</w:t>
            </w:r>
          </w:p>
        </w:tc>
        <w:tc>
          <w:tcPr>
            <w:tcW w:w="1418" w:type="dxa"/>
            <w:tcBorders>
              <w:top w:val="nil"/>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roofErr w:type="spellStart"/>
            <w:r w:rsidRPr="00567F7C">
              <w:rPr>
                <w:rFonts w:ascii="宋体" w:eastAsia="宋体" w:hAnsi="宋体" w:cs="Tahoma" w:hint="eastAsia"/>
                <w:color w:val="000000"/>
                <w:kern w:val="0"/>
                <w:sz w:val="18"/>
                <w:szCs w:val="18"/>
              </w:rPr>
              <w:t>kgce</w:t>
            </w:r>
            <w:proofErr w:type="spellEnd"/>
            <w:r w:rsidRPr="00567F7C">
              <w:rPr>
                <w:rFonts w:ascii="宋体" w:eastAsia="宋体" w:hAnsi="宋体" w:cs="Tahoma" w:hint="eastAsia"/>
                <w:color w:val="000000"/>
                <w:kern w:val="0"/>
                <w:sz w:val="18"/>
                <w:szCs w:val="18"/>
              </w:rPr>
              <w:t>/t）</w:t>
            </w:r>
          </w:p>
        </w:tc>
        <w:tc>
          <w:tcPr>
            <w:tcW w:w="1559" w:type="dxa"/>
            <w:vMerge/>
            <w:tcBorders>
              <w:top w:val="single" w:sz="8" w:space="0" w:color="auto"/>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2015年</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露天</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5460.404</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6801360</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8792.242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5481513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1.604</w:t>
            </w:r>
          </w:p>
        </w:tc>
        <w:tc>
          <w:tcPr>
            <w:tcW w:w="1559" w:type="dxa"/>
            <w:vMerge w:val="restart"/>
            <w:tcBorders>
              <w:top w:val="nil"/>
              <w:left w:val="nil"/>
              <w:bottom w:val="single" w:sz="8" w:space="0" w:color="000000"/>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产品产量（</w:t>
            </w:r>
            <w:r w:rsidRPr="00567F7C">
              <w:rPr>
                <w:rFonts w:ascii="宋体" w:eastAsia="宋体" w:hAnsi="宋体" w:cs="Tahoma" w:hint="eastAsia"/>
                <w:color w:val="000000"/>
                <w:kern w:val="0"/>
                <w:sz w:val="18"/>
                <w:szCs w:val="18"/>
              </w:rPr>
              <w:t>出矿量</w:t>
            </w:r>
            <w:r>
              <w:rPr>
                <w:rFonts w:ascii="宋体" w:eastAsia="宋体" w:hAnsi="宋体" w:cs="Tahoma" w:hint="eastAsia"/>
                <w:color w:val="000000"/>
                <w:kern w:val="0"/>
                <w:sz w:val="18"/>
                <w:szCs w:val="18"/>
              </w:rPr>
              <w:t>）</w:t>
            </w:r>
            <w:r w:rsidRPr="00567F7C">
              <w:rPr>
                <w:rFonts w:ascii="宋体" w:eastAsia="宋体" w:hAnsi="宋体" w:cs="Tahoma" w:hint="eastAsia"/>
                <w:color w:val="000000"/>
                <w:kern w:val="0"/>
                <w:sz w:val="18"/>
                <w:szCs w:val="18"/>
              </w:rPr>
              <w:t>；能源品种有汽油、柴油、电力等。</w:t>
            </w:r>
          </w:p>
        </w:tc>
      </w:tr>
      <w:tr w:rsidR="00AB5ED7" w:rsidRPr="00567F7C" w:rsidTr="00AB5ED7">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2016年</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露天</w:t>
            </w: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4864.939</w:t>
            </w:r>
          </w:p>
        </w:tc>
        <w:tc>
          <w:tcPr>
            <w:tcW w:w="1701"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4766000</w:t>
            </w:r>
          </w:p>
        </w:tc>
        <w:tc>
          <w:tcPr>
            <w:tcW w:w="1985"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7674.444</w:t>
            </w:r>
          </w:p>
        </w:tc>
        <w:tc>
          <w:tcPr>
            <w:tcW w:w="1559"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4286571</w:t>
            </w:r>
          </w:p>
        </w:tc>
        <w:tc>
          <w:tcPr>
            <w:tcW w:w="1418"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1.79</w:t>
            </w:r>
            <w:r w:rsidRPr="00567F7C">
              <w:rPr>
                <w:rFonts w:ascii="宋体" w:eastAsia="宋体" w:hAnsi="宋体" w:cs="Calibri" w:hint="eastAsia"/>
                <w:color w:val="000000"/>
                <w:kern w:val="0"/>
                <w:sz w:val="18"/>
                <w:szCs w:val="18"/>
              </w:rPr>
              <w:t>0</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2017年</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露天</w:t>
            </w: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11293.99</w:t>
            </w:r>
            <w:r w:rsidRPr="00567F7C">
              <w:rPr>
                <w:rFonts w:ascii="宋体" w:eastAsia="宋体" w:hAnsi="宋体" w:cs="Calibri" w:hint="eastAsia"/>
                <w:bCs/>
                <w:color w:val="000000"/>
                <w:kern w:val="0"/>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4791500</w:t>
            </w:r>
          </w:p>
        </w:tc>
        <w:tc>
          <w:tcPr>
            <w:tcW w:w="1985"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17045.345</w:t>
            </w:r>
          </w:p>
        </w:tc>
        <w:tc>
          <w:tcPr>
            <w:tcW w:w="1559"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12291846</w:t>
            </w:r>
          </w:p>
        </w:tc>
        <w:tc>
          <w:tcPr>
            <w:tcW w:w="1418"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1.387</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2018年</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露天</w:t>
            </w: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12124.219</w:t>
            </w:r>
          </w:p>
        </w:tc>
        <w:tc>
          <w:tcPr>
            <w:tcW w:w="1701"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5852578</w:t>
            </w:r>
          </w:p>
        </w:tc>
        <w:tc>
          <w:tcPr>
            <w:tcW w:w="1985"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18385.481</w:t>
            </w:r>
          </w:p>
        </w:tc>
        <w:tc>
          <w:tcPr>
            <w:tcW w:w="1559"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14682836</w:t>
            </w:r>
          </w:p>
        </w:tc>
        <w:tc>
          <w:tcPr>
            <w:tcW w:w="1418"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1.252</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2019年</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露天</w:t>
            </w: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14921</w:t>
            </w:r>
            <w:r w:rsidRPr="00567F7C">
              <w:rPr>
                <w:rFonts w:ascii="宋体" w:eastAsia="宋体" w:hAnsi="宋体" w:cs="Calibri" w:hint="eastAsia"/>
                <w:bCs/>
                <w:color w:val="000000"/>
                <w:kern w:val="0"/>
                <w:sz w:val="18"/>
                <w:szCs w:val="18"/>
              </w:rPr>
              <w:t>.000</w:t>
            </w:r>
          </w:p>
        </w:tc>
        <w:tc>
          <w:tcPr>
            <w:tcW w:w="1701"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10144180</w:t>
            </w:r>
          </w:p>
        </w:tc>
        <w:tc>
          <w:tcPr>
            <w:tcW w:w="1985"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22988.11</w:t>
            </w:r>
            <w:r w:rsidRPr="00567F7C">
              <w:rPr>
                <w:rFonts w:ascii="宋体" w:eastAsia="宋体" w:hAnsi="宋体" w:cs="Calibri" w:hint="eastAsia"/>
                <w:bCs/>
                <w:color w:val="000000"/>
                <w:kern w:val="0"/>
                <w:sz w:val="18"/>
                <w:szCs w:val="18"/>
              </w:rPr>
              <w:t>0</w:t>
            </w:r>
          </w:p>
        </w:tc>
        <w:tc>
          <w:tcPr>
            <w:tcW w:w="1559"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17712854</w:t>
            </w:r>
          </w:p>
        </w:tc>
        <w:tc>
          <w:tcPr>
            <w:tcW w:w="1418"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1.298</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6</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2020年1月~6月</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露天</w:t>
            </w: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7660.71</w:t>
            </w:r>
            <w:r w:rsidRPr="00567F7C">
              <w:rPr>
                <w:rFonts w:ascii="宋体" w:eastAsia="宋体" w:hAnsi="宋体" w:cs="Calibri" w:hint="eastAsia"/>
                <w:bCs/>
                <w:color w:val="000000"/>
                <w:kern w:val="0"/>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4478837</w:t>
            </w:r>
          </w:p>
        </w:tc>
        <w:tc>
          <w:tcPr>
            <w:tcW w:w="1985"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11712.87</w:t>
            </w:r>
            <w:r w:rsidRPr="00567F7C">
              <w:rPr>
                <w:rFonts w:ascii="宋体" w:eastAsia="宋体" w:hAnsi="宋体" w:cs="Calibri" w:hint="eastAsia"/>
                <w:bCs/>
                <w:color w:val="000000"/>
                <w:kern w:val="0"/>
                <w:sz w:val="18"/>
                <w:szCs w:val="18"/>
              </w:rPr>
              <w:t>0</w:t>
            </w:r>
          </w:p>
        </w:tc>
        <w:tc>
          <w:tcPr>
            <w:tcW w:w="1559"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9779955</w:t>
            </w:r>
          </w:p>
        </w:tc>
        <w:tc>
          <w:tcPr>
            <w:tcW w:w="1418"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bCs/>
                <w:color w:val="000000"/>
                <w:kern w:val="0"/>
                <w:sz w:val="18"/>
                <w:szCs w:val="18"/>
              </w:rPr>
            </w:pPr>
            <w:r w:rsidRPr="00567F7C">
              <w:rPr>
                <w:rFonts w:ascii="宋体" w:eastAsia="宋体" w:hAnsi="宋体" w:cs="Calibri"/>
                <w:bCs/>
                <w:color w:val="000000"/>
                <w:kern w:val="0"/>
                <w:sz w:val="18"/>
                <w:szCs w:val="18"/>
              </w:rPr>
              <w:t>1.198</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7</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合计</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56325.262</w:t>
            </w:r>
          </w:p>
        </w:tc>
        <w:tc>
          <w:tcPr>
            <w:tcW w:w="1701"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36834455</w:t>
            </w:r>
          </w:p>
        </w:tc>
        <w:tc>
          <w:tcPr>
            <w:tcW w:w="1985"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86598.492</w:t>
            </w:r>
          </w:p>
        </w:tc>
        <w:tc>
          <w:tcPr>
            <w:tcW w:w="1559"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64235575</w:t>
            </w:r>
          </w:p>
        </w:tc>
        <w:tc>
          <w:tcPr>
            <w:tcW w:w="1418" w:type="dxa"/>
            <w:tcBorders>
              <w:top w:val="nil"/>
              <w:left w:val="nil"/>
              <w:bottom w:val="single" w:sz="8" w:space="0" w:color="auto"/>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1.348</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bl>
    <w:p w:rsidR="00AB5ED7" w:rsidRPr="00567F7C" w:rsidRDefault="00AB5ED7" w:rsidP="00AB5ED7">
      <w:pPr>
        <w:jc w:val="center"/>
        <w:rPr>
          <w:rFonts w:ascii="宋体" w:eastAsia="宋体" w:hAnsi="宋体"/>
          <w:sz w:val="28"/>
          <w:szCs w:val="28"/>
        </w:rPr>
      </w:pPr>
      <w:r w:rsidRPr="00567F7C">
        <w:rPr>
          <w:rFonts w:ascii="宋体" w:eastAsia="宋体" w:hAnsi="宋体" w:hint="eastAsia"/>
          <w:sz w:val="28"/>
          <w:szCs w:val="28"/>
        </w:rPr>
        <w:t>2015年~2020年1月至6月各采矿单位能源消耗情况统计表2</w:t>
      </w:r>
    </w:p>
    <w:p w:rsidR="00AB5ED7" w:rsidRPr="00567F7C" w:rsidRDefault="00AB5ED7" w:rsidP="00AB5ED7">
      <w:pPr>
        <w:rPr>
          <w:rFonts w:ascii="宋体" w:eastAsia="宋体" w:hAnsi="宋体"/>
        </w:rPr>
      </w:pPr>
      <w:r w:rsidRPr="00567F7C">
        <w:rPr>
          <w:rFonts w:ascii="宋体" w:eastAsia="宋体" w:hAnsi="宋体" w:hint="eastAsia"/>
        </w:rPr>
        <w:t>单位：老厂分公司</w:t>
      </w:r>
    </w:p>
    <w:tbl>
      <w:tblPr>
        <w:tblW w:w="13907" w:type="dxa"/>
        <w:jc w:val="center"/>
        <w:tblInd w:w="93" w:type="dxa"/>
        <w:tblLook w:val="04A0"/>
      </w:tblPr>
      <w:tblGrid>
        <w:gridCol w:w="724"/>
        <w:gridCol w:w="1701"/>
        <w:gridCol w:w="1276"/>
        <w:gridCol w:w="1984"/>
        <w:gridCol w:w="1843"/>
        <w:gridCol w:w="1843"/>
        <w:gridCol w:w="1559"/>
        <w:gridCol w:w="1418"/>
        <w:gridCol w:w="1559"/>
      </w:tblGrid>
      <w:tr w:rsidR="00AB5ED7" w:rsidRPr="00567F7C" w:rsidTr="00AB5ED7">
        <w:trPr>
          <w:trHeight w:val="285"/>
          <w:jc w:val="center"/>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序号</w:t>
            </w:r>
          </w:p>
        </w:tc>
        <w:tc>
          <w:tcPr>
            <w:tcW w:w="1701" w:type="dxa"/>
            <w:vMerge w:val="restart"/>
            <w:tcBorders>
              <w:top w:val="single" w:sz="8" w:space="0" w:color="auto"/>
              <w:left w:val="single" w:sz="8" w:space="0" w:color="auto"/>
              <w:bottom w:val="single" w:sz="8" w:space="0" w:color="000000"/>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年份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采矿</w:t>
            </w:r>
            <w:r w:rsidRPr="00567F7C">
              <w:rPr>
                <w:rFonts w:ascii="宋体" w:eastAsia="宋体" w:hAnsi="宋体" w:cs="Tahoma" w:hint="eastAsia"/>
                <w:color w:val="000000"/>
                <w:kern w:val="0"/>
                <w:sz w:val="18"/>
                <w:szCs w:val="18"/>
              </w:rPr>
              <w:t>工艺</w:t>
            </w:r>
          </w:p>
        </w:tc>
        <w:tc>
          <w:tcPr>
            <w:tcW w:w="567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能耗</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产品产量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综合单耗</w:t>
            </w:r>
          </w:p>
        </w:tc>
        <w:tc>
          <w:tcPr>
            <w:tcW w:w="1559"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备注</w:t>
            </w:r>
          </w:p>
        </w:tc>
      </w:tr>
      <w:tr w:rsidR="00AB5ED7" w:rsidRPr="00567F7C" w:rsidTr="00AB5ED7">
        <w:trPr>
          <w:trHeight w:val="300"/>
          <w:jc w:val="center"/>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c>
          <w:tcPr>
            <w:tcW w:w="1701" w:type="dxa"/>
            <w:vMerge/>
            <w:tcBorders>
              <w:top w:val="single" w:sz="8" w:space="0" w:color="auto"/>
              <w:left w:val="single" w:sz="8" w:space="0" w:color="auto"/>
              <w:bottom w:val="single" w:sz="8" w:space="0" w:color="000000"/>
              <w:right w:val="nil"/>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c>
          <w:tcPr>
            <w:tcW w:w="1984" w:type="dxa"/>
            <w:tcBorders>
              <w:top w:val="nil"/>
              <w:left w:val="nil"/>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柴油(t)</w:t>
            </w:r>
          </w:p>
        </w:tc>
        <w:tc>
          <w:tcPr>
            <w:tcW w:w="1843" w:type="dxa"/>
            <w:tcBorders>
              <w:top w:val="nil"/>
              <w:left w:val="nil"/>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电力(kWh)</w:t>
            </w:r>
          </w:p>
        </w:tc>
        <w:tc>
          <w:tcPr>
            <w:tcW w:w="1843" w:type="dxa"/>
            <w:tcBorders>
              <w:top w:val="nil"/>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综合能耗(</w:t>
            </w:r>
            <w:proofErr w:type="spellStart"/>
            <w:r w:rsidRPr="00567F7C">
              <w:rPr>
                <w:rFonts w:ascii="宋体" w:eastAsia="宋体" w:hAnsi="宋体" w:cs="Tahoma" w:hint="eastAsia"/>
                <w:color w:val="000000"/>
                <w:kern w:val="0"/>
                <w:sz w:val="18"/>
                <w:szCs w:val="18"/>
              </w:rPr>
              <w:t>tce</w:t>
            </w:r>
            <w:proofErr w:type="spellEnd"/>
            <w:r w:rsidRPr="00567F7C">
              <w:rPr>
                <w:rFonts w:ascii="宋体" w:eastAsia="宋体" w:hAnsi="宋体" w:cs="Tahoma" w:hint="eastAsia"/>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（t）</w:t>
            </w:r>
          </w:p>
        </w:tc>
        <w:tc>
          <w:tcPr>
            <w:tcW w:w="1418" w:type="dxa"/>
            <w:tcBorders>
              <w:top w:val="nil"/>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roofErr w:type="spellStart"/>
            <w:r w:rsidRPr="00567F7C">
              <w:rPr>
                <w:rFonts w:ascii="宋体" w:eastAsia="宋体" w:hAnsi="宋体" w:cs="Tahoma" w:hint="eastAsia"/>
                <w:color w:val="000000"/>
                <w:kern w:val="0"/>
                <w:sz w:val="18"/>
                <w:szCs w:val="18"/>
              </w:rPr>
              <w:t>kgce</w:t>
            </w:r>
            <w:proofErr w:type="spellEnd"/>
            <w:r w:rsidRPr="00567F7C">
              <w:rPr>
                <w:rFonts w:ascii="宋体" w:eastAsia="宋体" w:hAnsi="宋体" w:cs="Tahoma" w:hint="eastAsia"/>
                <w:color w:val="000000"/>
                <w:kern w:val="0"/>
                <w:sz w:val="18"/>
                <w:szCs w:val="18"/>
              </w:rPr>
              <w:t>/t）</w:t>
            </w:r>
          </w:p>
        </w:tc>
        <w:tc>
          <w:tcPr>
            <w:tcW w:w="1559" w:type="dxa"/>
            <w:vMerge/>
            <w:tcBorders>
              <w:top w:val="single" w:sz="8" w:space="0" w:color="auto"/>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2015年</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132.794</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30308998</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3918.47</w:t>
            </w:r>
          </w:p>
        </w:tc>
        <w:tc>
          <w:tcPr>
            <w:tcW w:w="1559"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2140862</w:t>
            </w:r>
          </w:p>
        </w:tc>
        <w:tc>
          <w:tcPr>
            <w:tcW w:w="1418"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1.83</w:t>
            </w:r>
            <w:r>
              <w:rPr>
                <w:rFonts w:ascii="宋体" w:eastAsia="宋体" w:hAnsi="宋体" w:cs="Tahoma" w:hint="eastAsia"/>
                <w:color w:val="000000"/>
                <w:kern w:val="0"/>
                <w:sz w:val="18"/>
                <w:szCs w:val="18"/>
              </w:rPr>
              <w:t>0</w:t>
            </w:r>
          </w:p>
        </w:tc>
        <w:tc>
          <w:tcPr>
            <w:tcW w:w="1559" w:type="dxa"/>
            <w:vMerge w:val="restart"/>
            <w:tcBorders>
              <w:top w:val="nil"/>
              <w:left w:val="nil"/>
              <w:bottom w:val="single" w:sz="8" w:space="0" w:color="000000"/>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产品产量（</w:t>
            </w:r>
            <w:r w:rsidRPr="00567F7C">
              <w:rPr>
                <w:rFonts w:ascii="宋体" w:eastAsia="宋体" w:hAnsi="宋体" w:cs="Tahoma" w:hint="eastAsia"/>
                <w:color w:val="000000"/>
                <w:kern w:val="0"/>
                <w:sz w:val="18"/>
                <w:szCs w:val="18"/>
              </w:rPr>
              <w:t>出矿量</w:t>
            </w:r>
            <w:r>
              <w:rPr>
                <w:rFonts w:ascii="宋体" w:eastAsia="宋体" w:hAnsi="宋体" w:cs="Tahoma" w:hint="eastAsia"/>
                <w:color w:val="000000"/>
                <w:kern w:val="0"/>
                <w:sz w:val="18"/>
                <w:szCs w:val="18"/>
              </w:rPr>
              <w:t>）</w:t>
            </w:r>
            <w:r w:rsidRPr="00567F7C">
              <w:rPr>
                <w:rFonts w:ascii="宋体" w:eastAsia="宋体" w:hAnsi="宋体" w:cs="Tahoma" w:hint="eastAsia"/>
                <w:color w:val="000000"/>
                <w:kern w:val="0"/>
                <w:sz w:val="18"/>
                <w:szCs w:val="18"/>
              </w:rPr>
              <w:t>；能源品种有汽油、柴油、电力等。</w:t>
            </w:r>
          </w:p>
        </w:tc>
      </w:tr>
      <w:tr w:rsidR="00AB5ED7" w:rsidRPr="00567F7C" w:rsidTr="00AB5ED7">
        <w:trPr>
          <w:trHeight w:val="315"/>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2016年</w:t>
            </w:r>
          </w:p>
        </w:tc>
        <w:tc>
          <w:tcPr>
            <w:tcW w:w="1276" w:type="dxa"/>
            <w:tcBorders>
              <w:top w:val="nil"/>
              <w:left w:val="single" w:sz="4" w:space="0" w:color="auto"/>
              <w:bottom w:val="single" w:sz="4" w:space="0" w:color="auto"/>
              <w:right w:val="single" w:sz="4" w:space="0" w:color="auto"/>
            </w:tcBorders>
            <w:shd w:val="clear" w:color="auto" w:fill="auto"/>
            <w:noWrap/>
            <w:hideMark/>
          </w:tcPr>
          <w:p w:rsidR="00AB5ED7" w:rsidRPr="00567F7C" w:rsidRDefault="00AB5ED7" w:rsidP="00AB5ED7">
            <w:pPr>
              <w:jc w:val="center"/>
              <w:rPr>
                <w:rFonts w:ascii="宋体" w:eastAsia="宋体" w:hAnsi="宋体"/>
                <w:sz w:val="18"/>
                <w:szCs w:val="18"/>
              </w:rPr>
            </w:pPr>
            <w:r w:rsidRPr="00567F7C">
              <w:rPr>
                <w:rFonts w:ascii="宋体" w:eastAsia="宋体" w:hAnsi="宋体" w:cs="Tahoma" w:hint="eastAsia"/>
                <w:color w:val="000000"/>
                <w:kern w:val="0"/>
                <w:sz w:val="18"/>
                <w:szCs w:val="18"/>
              </w:rPr>
              <w:t>井下</w:t>
            </w: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133.437</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23457318</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3077.335</w:t>
            </w:r>
          </w:p>
        </w:tc>
        <w:tc>
          <w:tcPr>
            <w:tcW w:w="1559"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1552087</w:t>
            </w:r>
          </w:p>
        </w:tc>
        <w:tc>
          <w:tcPr>
            <w:tcW w:w="1418"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1.983</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2017年</w:t>
            </w:r>
          </w:p>
        </w:tc>
        <w:tc>
          <w:tcPr>
            <w:tcW w:w="1276" w:type="dxa"/>
            <w:tcBorders>
              <w:top w:val="nil"/>
              <w:left w:val="single" w:sz="4" w:space="0" w:color="auto"/>
              <w:bottom w:val="single" w:sz="4" w:space="0" w:color="auto"/>
              <w:right w:val="single" w:sz="4" w:space="0" w:color="auto"/>
            </w:tcBorders>
            <w:shd w:val="clear" w:color="auto" w:fill="auto"/>
            <w:noWrap/>
            <w:hideMark/>
          </w:tcPr>
          <w:p w:rsidR="00AB5ED7" w:rsidRPr="00567F7C" w:rsidRDefault="00AB5ED7" w:rsidP="00AB5ED7">
            <w:pPr>
              <w:jc w:val="center"/>
              <w:rPr>
                <w:rFonts w:ascii="宋体" w:eastAsia="宋体" w:hAnsi="宋体"/>
                <w:sz w:val="18"/>
                <w:szCs w:val="18"/>
              </w:rPr>
            </w:pPr>
            <w:r w:rsidRPr="00567F7C">
              <w:rPr>
                <w:rFonts w:ascii="宋体" w:eastAsia="宋体" w:hAnsi="宋体" w:cs="Tahoma" w:hint="eastAsia"/>
                <w:color w:val="000000"/>
                <w:kern w:val="0"/>
                <w:sz w:val="18"/>
                <w:szCs w:val="18"/>
              </w:rPr>
              <w:t>井下</w:t>
            </w: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408.129</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32431160</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4580.474</w:t>
            </w:r>
          </w:p>
        </w:tc>
        <w:tc>
          <w:tcPr>
            <w:tcW w:w="1559"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2875381</w:t>
            </w:r>
          </w:p>
        </w:tc>
        <w:tc>
          <w:tcPr>
            <w:tcW w:w="1418"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1.593</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2018年</w:t>
            </w:r>
          </w:p>
        </w:tc>
        <w:tc>
          <w:tcPr>
            <w:tcW w:w="1276" w:type="dxa"/>
            <w:tcBorders>
              <w:top w:val="nil"/>
              <w:left w:val="single" w:sz="4" w:space="0" w:color="auto"/>
              <w:bottom w:val="single" w:sz="4" w:space="0" w:color="auto"/>
              <w:right w:val="single" w:sz="4" w:space="0" w:color="auto"/>
            </w:tcBorders>
            <w:shd w:val="clear" w:color="auto" w:fill="auto"/>
            <w:noWrap/>
            <w:hideMark/>
          </w:tcPr>
          <w:p w:rsidR="00AB5ED7" w:rsidRPr="00567F7C" w:rsidRDefault="00AB5ED7" w:rsidP="00AB5ED7">
            <w:pPr>
              <w:jc w:val="center"/>
              <w:rPr>
                <w:rFonts w:ascii="宋体" w:eastAsia="宋体" w:hAnsi="宋体"/>
                <w:sz w:val="18"/>
                <w:szCs w:val="18"/>
              </w:rPr>
            </w:pPr>
            <w:r w:rsidRPr="00567F7C">
              <w:rPr>
                <w:rFonts w:ascii="宋体" w:eastAsia="宋体" w:hAnsi="宋体" w:cs="Tahoma" w:hint="eastAsia"/>
                <w:color w:val="000000"/>
                <w:kern w:val="0"/>
                <w:sz w:val="18"/>
                <w:szCs w:val="18"/>
              </w:rPr>
              <w:t>井下</w:t>
            </w: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443.889</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29211187</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4236.846</w:t>
            </w:r>
          </w:p>
        </w:tc>
        <w:tc>
          <w:tcPr>
            <w:tcW w:w="1559"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3178498</w:t>
            </w:r>
          </w:p>
        </w:tc>
        <w:tc>
          <w:tcPr>
            <w:tcW w:w="1418"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1.333</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2019年</w:t>
            </w:r>
          </w:p>
        </w:tc>
        <w:tc>
          <w:tcPr>
            <w:tcW w:w="1276" w:type="dxa"/>
            <w:tcBorders>
              <w:top w:val="nil"/>
              <w:left w:val="single" w:sz="4" w:space="0" w:color="auto"/>
              <w:bottom w:val="single" w:sz="4" w:space="0" w:color="auto"/>
              <w:right w:val="single" w:sz="4" w:space="0" w:color="auto"/>
            </w:tcBorders>
            <w:shd w:val="clear" w:color="auto" w:fill="auto"/>
            <w:noWrap/>
            <w:hideMark/>
          </w:tcPr>
          <w:p w:rsidR="00AB5ED7" w:rsidRPr="00567F7C" w:rsidRDefault="00AB5ED7" w:rsidP="00AB5ED7">
            <w:pPr>
              <w:jc w:val="center"/>
              <w:rPr>
                <w:rFonts w:ascii="宋体" w:eastAsia="宋体" w:hAnsi="宋体"/>
                <w:sz w:val="18"/>
                <w:szCs w:val="18"/>
              </w:rPr>
            </w:pPr>
            <w:r w:rsidRPr="00567F7C">
              <w:rPr>
                <w:rFonts w:ascii="宋体" w:eastAsia="宋体" w:hAnsi="宋体" w:cs="Tahoma" w:hint="eastAsia"/>
                <w:color w:val="000000"/>
                <w:kern w:val="0"/>
                <w:sz w:val="18"/>
                <w:szCs w:val="18"/>
              </w:rPr>
              <w:t>井下</w:t>
            </w: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408.911</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35064146</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4905.208</w:t>
            </w:r>
          </w:p>
        </w:tc>
        <w:tc>
          <w:tcPr>
            <w:tcW w:w="1559"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3395132</w:t>
            </w:r>
          </w:p>
        </w:tc>
        <w:tc>
          <w:tcPr>
            <w:tcW w:w="1418"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1.445</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6</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2020年1月~6月</w:t>
            </w:r>
          </w:p>
        </w:tc>
        <w:tc>
          <w:tcPr>
            <w:tcW w:w="1276" w:type="dxa"/>
            <w:tcBorders>
              <w:top w:val="nil"/>
              <w:left w:val="single" w:sz="4" w:space="0" w:color="auto"/>
              <w:bottom w:val="single" w:sz="4" w:space="0" w:color="auto"/>
              <w:right w:val="single" w:sz="4" w:space="0" w:color="auto"/>
            </w:tcBorders>
            <w:shd w:val="clear" w:color="auto" w:fill="auto"/>
            <w:noWrap/>
            <w:hideMark/>
          </w:tcPr>
          <w:p w:rsidR="00AB5ED7" w:rsidRPr="00567F7C" w:rsidRDefault="00AB5ED7" w:rsidP="00AB5ED7">
            <w:pPr>
              <w:jc w:val="center"/>
              <w:rPr>
                <w:rFonts w:ascii="宋体" w:eastAsia="宋体" w:hAnsi="宋体"/>
                <w:sz w:val="18"/>
                <w:szCs w:val="18"/>
              </w:rPr>
            </w:pPr>
            <w:r w:rsidRPr="00567F7C">
              <w:rPr>
                <w:rFonts w:ascii="宋体" w:eastAsia="宋体" w:hAnsi="宋体" w:cs="Tahoma" w:hint="eastAsia"/>
                <w:color w:val="000000"/>
                <w:kern w:val="0"/>
                <w:sz w:val="18"/>
                <w:szCs w:val="18"/>
              </w:rPr>
              <w:t>井下</w:t>
            </w: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210.81</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12146590</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1799.987</w:t>
            </w:r>
          </w:p>
        </w:tc>
        <w:tc>
          <w:tcPr>
            <w:tcW w:w="1559"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1545659</w:t>
            </w:r>
          </w:p>
        </w:tc>
        <w:tc>
          <w:tcPr>
            <w:tcW w:w="1418"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1.165</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AB5ED7" w:rsidRPr="00567F7C" w:rsidRDefault="00AB5ED7" w:rsidP="00AB5ED7">
            <w:pPr>
              <w:widowControl/>
              <w:jc w:val="left"/>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7</w:t>
            </w:r>
          </w:p>
        </w:tc>
        <w:tc>
          <w:tcPr>
            <w:tcW w:w="1701" w:type="dxa"/>
            <w:tcBorders>
              <w:top w:val="nil"/>
              <w:left w:val="nil"/>
              <w:bottom w:val="single" w:sz="8"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合计</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1737.97</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162619399</w:t>
            </w:r>
          </w:p>
        </w:tc>
        <w:tc>
          <w:tcPr>
            <w:tcW w:w="1843"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22518.32</w:t>
            </w:r>
          </w:p>
        </w:tc>
        <w:tc>
          <w:tcPr>
            <w:tcW w:w="1559"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14687619</w:t>
            </w:r>
          </w:p>
        </w:tc>
        <w:tc>
          <w:tcPr>
            <w:tcW w:w="1418"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1.533</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bl>
    <w:p w:rsidR="00AB5ED7" w:rsidRPr="00567F7C" w:rsidRDefault="00AB5ED7" w:rsidP="00AB5ED7">
      <w:pPr>
        <w:rPr>
          <w:rFonts w:ascii="宋体" w:eastAsia="宋体" w:hAnsi="宋体"/>
        </w:rPr>
      </w:pPr>
    </w:p>
    <w:p w:rsidR="00AB5ED7" w:rsidRPr="00567F7C" w:rsidRDefault="00AB5ED7" w:rsidP="00AB5ED7">
      <w:pPr>
        <w:jc w:val="center"/>
        <w:rPr>
          <w:rFonts w:ascii="宋体" w:eastAsia="宋体" w:hAnsi="宋体"/>
          <w:sz w:val="28"/>
          <w:szCs w:val="28"/>
        </w:rPr>
      </w:pPr>
      <w:r w:rsidRPr="00567F7C">
        <w:rPr>
          <w:rFonts w:ascii="宋体" w:eastAsia="宋体" w:hAnsi="宋体" w:hint="eastAsia"/>
          <w:sz w:val="28"/>
          <w:szCs w:val="28"/>
        </w:rPr>
        <w:t>2015年~2020年1月至6月各采矿单位能源消耗情况统计表3</w:t>
      </w:r>
    </w:p>
    <w:p w:rsidR="00AB5ED7" w:rsidRPr="00567F7C" w:rsidRDefault="00AB5ED7" w:rsidP="00AB5ED7">
      <w:pPr>
        <w:rPr>
          <w:rFonts w:ascii="宋体" w:eastAsia="宋体" w:hAnsi="宋体"/>
        </w:rPr>
      </w:pPr>
      <w:r w:rsidRPr="00567F7C">
        <w:rPr>
          <w:rFonts w:ascii="宋体" w:eastAsia="宋体" w:hAnsi="宋体" w:hint="eastAsia"/>
        </w:rPr>
        <w:t>单位：大屯锡矿</w:t>
      </w:r>
    </w:p>
    <w:tbl>
      <w:tblPr>
        <w:tblW w:w="13907" w:type="dxa"/>
        <w:jc w:val="center"/>
        <w:tblInd w:w="93" w:type="dxa"/>
        <w:tblLook w:val="04A0"/>
      </w:tblPr>
      <w:tblGrid>
        <w:gridCol w:w="866"/>
        <w:gridCol w:w="1559"/>
        <w:gridCol w:w="1276"/>
        <w:gridCol w:w="1984"/>
        <w:gridCol w:w="1756"/>
        <w:gridCol w:w="1930"/>
        <w:gridCol w:w="1417"/>
        <w:gridCol w:w="1560"/>
        <w:gridCol w:w="1559"/>
      </w:tblGrid>
      <w:tr w:rsidR="00AB5ED7" w:rsidRPr="00567F7C" w:rsidTr="00AB5ED7">
        <w:trPr>
          <w:trHeight w:val="285"/>
          <w:jc w:val="center"/>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序号</w:t>
            </w:r>
          </w:p>
        </w:tc>
        <w:tc>
          <w:tcPr>
            <w:tcW w:w="1559" w:type="dxa"/>
            <w:vMerge w:val="restart"/>
            <w:tcBorders>
              <w:top w:val="single" w:sz="8" w:space="0" w:color="auto"/>
              <w:left w:val="single" w:sz="8" w:space="0" w:color="auto"/>
              <w:bottom w:val="single" w:sz="8" w:space="0" w:color="000000"/>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年份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采矿</w:t>
            </w:r>
            <w:r w:rsidRPr="00567F7C">
              <w:rPr>
                <w:rFonts w:ascii="宋体" w:eastAsia="宋体" w:hAnsi="宋体" w:cs="Tahoma" w:hint="eastAsia"/>
                <w:color w:val="000000"/>
                <w:kern w:val="0"/>
                <w:sz w:val="18"/>
                <w:szCs w:val="18"/>
              </w:rPr>
              <w:t>工艺</w:t>
            </w:r>
          </w:p>
        </w:tc>
        <w:tc>
          <w:tcPr>
            <w:tcW w:w="567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能耗</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产品产量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综合单耗</w:t>
            </w:r>
          </w:p>
        </w:tc>
        <w:tc>
          <w:tcPr>
            <w:tcW w:w="1559"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备注</w:t>
            </w:r>
          </w:p>
        </w:tc>
      </w:tr>
      <w:tr w:rsidR="00AB5ED7" w:rsidRPr="00567F7C" w:rsidTr="00AB5ED7">
        <w:trPr>
          <w:trHeight w:val="300"/>
          <w:jc w:val="center"/>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559" w:type="dxa"/>
            <w:vMerge/>
            <w:tcBorders>
              <w:top w:val="single" w:sz="8" w:space="0" w:color="auto"/>
              <w:left w:val="single" w:sz="8" w:space="0" w:color="auto"/>
              <w:bottom w:val="single" w:sz="4" w:space="0" w:color="auto"/>
              <w:right w:val="nil"/>
            </w:tcBorders>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984" w:type="dxa"/>
            <w:tcBorders>
              <w:top w:val="nil"/>
              <w:left w:val="nil"/>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柴油(t)</w:t>
            </w:r>
          </w:p>
        </w:tc>
        <w:tc>
          <w:tcPr>
            <w:tcW w:w="1756" w:type="dxa"/>
            <w:tcBorders>
              <w:top w:val="nil"/>
              <w:left w:val="nil"/>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电力(kWh)</w:t>
            </w:r>
          </w:p>
        </w:tc>
        <w:tc>
          <w:tcPr>
            <w:tcW w:w="1930" w:type="dxa"/>
            <w:tcBorders>
              <w:top w:val="nil"/>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综合能耗(</w:t>
            </w:r>
            <w:proofErr w:type="spellStart"/>
            <w:r w:rsidRPr="00567F7C">
              <w:rPr>
                <w:rFonts w:ascii="宋体" w:eastAsia="宋体" w:hAnsi="宋体" w:cs="Tahoma" w:hint="eastAsia"/>
                <w:color w:val="000000"/>
                <w:kern w:val="0"/>
                <w:sz w:val="18"/>
                <w:szCs w:val="18"/>
              </w:rPr>
              <w:t>tce</w:t>
            </w:r>
            <w:proofErr w:type="spellEnd"/>
            <w:r w:rsidRPr="00567F7C">
              <w:rPr>
                <w:rFonts w:ascii="宋体" w:eastAsia="宋体" w:hAnsi="宋体" w:cs="Tahoma" w:hint="eastAsia"/>
                <w:color w:val="000000"/>
                <w:kern w:val="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（t）</w:t>
            </w:r>
          </w:p>
        </w:tc>
        <w:tc>
          <w:tcPr>
            <w:tcW w:w="1560" w:type="dxa"/>
            <w:tcBorders>
              <w:top w:val="nil"/>
              <w:left w:val="nil"/>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roofErr w:type="spellStart"/>
            <w:r w:rsidRPr="00567F7C">
              <w:rPr>
                <w:rFonts w:ascii="宋体" w:eastAsia="宋体" w:hAnsi="宋体" w:cs="Tahoma" w:hint="eastAsia"/>
                <w:color w:val="000000"/>
                <w:kern w:val="0"/>
                <w:sz w:val="18"/>
                <w:szCs w:val="18"/>
              </w:rPr>
              <w:t>kgce</w:t>
            </w:r>
            <w:proofErr w:type="spellEnd"/>
            <w:r w:rsidRPr="00567F7C">
              <w:rPr>
                <w:rFonts w:ascii="宋体" w:eastAsia="宋体" w:hAnsi="宋体" w:cs="Tahoma" w:hint="eastAsia"/>
                <w:color w:val="000000"/>
                <w:kern w:val="0"/>
                <w:sz w:val="18"/>
                <w:szCs w:val="18"/>
              </w:rPr>
              <w:t>/t）</w:t>
            </w:r>
          </w:p>
        </w:tc>
        <w:tc>
          <w:tcPr>
            <w:tcW w:w="1559" w:type="dxa"/>
            <w:vMerge/>
            <w:tcBorders>
              <w:top w:val="single" w:sz="8" w:space="0" w:color="auto"/>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866" w:type="dxa"/>
            <w:tcBorders>
              <w:top w:val="nil"/>
              <w:left w:val="single" w:sz="8" w:space="0" w:color="auto"/>
              <w:bottom w:val="single" w:sz="8"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2015年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264.166</w:t>
            </w:r>
          </w:p>
        </w:tc>
        <w:tc>
          <w:tcPr>
            <w:tcW w:w="1756"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46667814</w:t>
            </w:r>
          </w:p>
        </w:tc>
        <w:tc>
          <w:tcPr>
            <w:tcW w:w="193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6120.391</w:t>
            </w:r>
          </w:p>
        </w:tc>
        <w:tc>
          <w:tcPr>
            <w:tcW w:w="1417"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3567146</w:t>
            </w:r>
          </w:p>
        </w:tc>
        <w:tc>
          <w:tcPr>
            <w:tcW w:w="156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1.716</w:t>
            </w:r>
          </w:p>
        </w:tc>
        <w:tc>
          <w:tcPr>
            <w:tcW w:w="1559" w:type="dxa"/>
            <w:vMerge w:val="restart"/>
            <w:tcBorders>
              <w:top w:val="nil"/>
              <w:left w:val="nil"/>
              <w:bottom w:val="single" w:sz="8" w:space="0" w:color="000000"/>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产品产量（</w:t>
            </w:r>
            <w:r w:rsidRPr="00567F7C">
              <w:rPr>
                <w:rFonts w:ascii="宋体" w:eastAsia="宋体" w:hAnsi="宋体" w:cs="Tahoma" w:hint="eastAsia"/>
                <w:color w:val="000000"/>
                <w:kern w:val="0"/>
                <w:sz w:val="18"/>
                <w:szCs w:val="18"/>
              </w:rPr>
              <w:t>出矿</w:t>
            </w:r>
            <w:r w:rsidRPr="00567F7C">
              <w:rPr>
                <w:rFonts w:ascii="宋体" w:eastAsia="宋体" w:hAnsi="宋体" w:cs="Tahoma" w:hint="eastAsia"/>
                <w:color w:val="000000"/>
                <w:kern w:val="0"/>
                <w:sz w:val="18"/>
                <w:szCs w:val="18"/>
              </w:rPr>
              <w:lastRenderedPageBreak/>
              <w:t>量</w:t>
            </w:r>
            <w:r>
              <w:rPr>
                <w:rFonts w:ascii="宋体" w:eastAsia="宋体" w:hAnsi="宋体" w:cs="Tahoma" w:hint="eastAsia"/>
                <w:color w:val="000000"/>
                <w:kern w:val="0"/>
                <w:sz w:val="18"/>
                <w:szCs w:val="18"/>
              </w:rPr>
              <w:t>）</w:t>
            </w:r>
            <w:r w:rsidRPr="00567F7C">
              <w:rPr>
                <w:rFonts w:ascii="宋体" w:eastAsia="宋体" w:hAnsi="宋体" w:cs="Tahoma" w:hint="eastAsia"/>
                <w:color w:val="000000"/>
                <w:kern w:val="0"/>
                <w:sz w:val="18"/>
                <w:szCs w:val="18"/>
              </w:rPr>
              <w:t>；能源品种有汽油、柴油、电力等。</w:t>
            </w:r>
          </w:p>
        </w:tc>
      </w:tr>
      <w:tr w:rsidR="00AB5ED7" w:rsidRPr="00567F7C" w:rsidTr="00AB5ED7">
        <w:trPr>
          <w:trHeight w:val="300"/>
          <w:jc w:val="center"/>
        </w:trPr>
        <w:tc>
          <w:tcPr>
            <w:tcW w:w="866" w:type="dxa"/>
            <w:tcBorders>
              <w:top w:val="nil"/>
              <w:left w:val="single" w:sz="8" w:space="0" w:color="auto"/>
              <w:bottom w:val="single" w:sz="8"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2016年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551.46</w:t>
            </w:r>
          </w:p>
        </w:tc>
        <w:tc>
          <w:tcPr>
            <w:tcW w:w="1756"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41020169</w:t>
            </w:r>
          </w:p>
        </w:tc>
        <w:tc>
          <w:tcPr>
            <w:tcW w:w="193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5844.911</w:t>
            </w:r>
          </w:p>
        </w:tc>
        <w:tc>
          <w:tcPr>
            <w:tcW w:w="1417"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3330814</w:t>
            </w:r>
          </w:p>
        </w:tc>
        <w:tc>
          <w:tcPr>
            <w:tcW w:w="156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1.755</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866" w:type="dxa"/>
            <w:tcBorders>
              <w:top w:val="nil"/>
              <w:left w:val="single" w:sz="8" w:space="0" w:color="auto"/>
              <w:bottom w:val="single" w:sz="8"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lastRenderedPageBreak/>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2017年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493.961</w:t>
            </w:r>
          </w:p>
        </w:tc>
        <w:tc>
          <w:tcPr>
            <w:tcW w:w="1756"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50525939</w:t>
            </w:r>
          </w:p>
        </w:tc>
        <w:tc>
          <w:tcPr>
            <w:tcW w:w="193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6929.388</w:t>
            </w:r>
          </w:p>
        </w:tc>
        <w:tc>
          <w:tcPr>
            <w:tcW w:w="1417"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3869817</w:t>
            </w:r>
          </w:p>
        </w:tc>
        <w:tc>
          <w:tcPr>
            <w:tcW w:w="156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1.791</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866" w:type="dxa"/>
            <w:tcBorders>
              <w:top w:val="nil"/>
              <w:left w:val="single" w:sz="8" w:space="0" w:color="auto"/>
              <w:bottom w:val="single" w:sz="8"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2018年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756.514</w:t>
            </w:r>
          </w:p>
        </w:tc>
        <w:tc>
          <w:tcPr>
            <w:tcW w:w="1756"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54190651</w:t>
            </w:r>
          </w:p>
        </w:tc>
        <w:tc>
          <w:tcPr>
            <w:tcW w:w="193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7762.348</w:t>
            </w:r>
          </w:p>
        </w:tc>
        <w:tc>
          <w:tcPr>
            <w:tcW w:w="1417"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4419326</w:t>
            </w:r>
          </w:p>
        </w:tc>
        <w:tc>
          <w:tcPr>
            <w:tcW w:w="156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1.756</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866" w:type="dxa"/>
            <w:tcBorders>
              <w:top w:val="nil"/>
              <w:left w:val="single" w:sz="8" w:space="0" w:color="auto"/>
              <w:bottom w:val="single" w:sz="8"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2019年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472.968</w:t>
            </w:r>
          </w:p>
        </w:tc>
        <w:tc>
          <w:tcPr>
            <w:tcW w:w="1756"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66413000</w:t>
            </w:r>
          </w:p>
        </w:tc>
        <w:tc>
          <w:tcPr>
            <w:tcW w:w="193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8851.319</w:t>
            </w:r>
          </w:p>
        </w:tc>
        <w:tc>
          <w:tcPr>
            <w:tcW w:w="1417"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3745056</w:t>
            </w:r>
          </w:p>
        </w:tc>
        <w:tc>
          <w:tcPr>
            <w:tcW w:w="156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2.363</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866" w:type="dxa"/>
            <w:tcBorders>
              <w:top w:val="nil"/>
              <w:left w:val="single" w:sz="8" w:space="0" w:color="auto"/>
              <w:bottom w:val="single" w:sz="8"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2020年1月~6月</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nil"/>
              <w:left w:val="single" w:sz="4" w:space="0" w:color="auto"/>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315.798</w:t>
            </w:r>
          </w:p>
        </w:tc>
        <w:tc>
          <w:tcPr>
            <w:tcW w:w="1756"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34409615</w:t>
            </w:r>
          </w:p>
        </w:tc>
        <w:tc>
          <w:tcPr>
            <w:tcW w:w="193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4689.091</w:t>
            </w:r>
          </w:p>
        </w:tc>
        <w:tc>
          <w:tcPr>
            <w:tcW w:w="1417"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1925871</w:t>
            </w:r>
          </w:p>
        </w:tc>
        <w:tc>
          <w:tcPr>
            <w:tcW w:w="156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2.435</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866" w:type="dxa"/>
            <w:tcBorders>
              <w:top w:val="nil"/>
              <w:left w:val="single" w:sz="8" w:space="0" w:color="auto"/>
              <w:bottom w:val="single" w:sz="8"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7</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合计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984"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2854.867</w:t>
            </w:r>
          </w:p>
        </w:tc>
        <w:tc>
          <w:tcPr>
            <w:tcW w:w="1756"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293227188</w:t>
            </w:r>
          </w:p>
        </w:tc>
        <w:tc>
          <w:tcPr>
            <w:tcW w:w="193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40197.448</w:t>
            </w:r>
          </w:p>
        </w:tc>
        <w:tc>
          <w:tcPr>
            <w:tcW w:w="1417"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20858030</w:t>
            </w:r>
          </w:p>
        </w:tc>
        <w:tc>
          <w:tcPr>
            <w:tcW w:w="1560" w:type="dxa"/>
            <w:tcBorders>
              <w:top w:val="nil"/>
              <w:left w:val="nil"/>
              <w:bottom w:val="single" w:sz="8" w:space="0" w:color="auto"/>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1.927</w:t>
            </w:r>
          </w:p>
        </w:tc>
        <w:tc>
          <w:tcPr>
            <w:tcW w:w="1559" w:type="dxa"/>
            <w:vMerge/>
            <w:tcBorders>
              <w:top w:val="nil"/>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bl>
    <w:p w:rsidR="00AB5ED7" w:rsidRPr="00567F7C" w:rsidRDefault="00AB5ED7" w:rsidP="00AB5ED7">
      <w:pPr>
        <w:rPr>
          <w:rFonts w:ascii="宋体" w:eastAsia="宋体" w:hAnsi="宋体"/>
        </w:rPr>
      </w:pPr>
    </w:p>
    <w:p w:rsidR="00AB5ED7" w:rsidRPr="00B40285" w:rsidRDefault="00AB5ED7" w:rsidP="00AB5ED7">
      <w:pPr>
        <w:jc w:val="center"/>
        <w:rPr>
          <w:rFonts w:ascii="宋体" w:eastAsia="宋体" w:hAnsi="宋体"/>
          <w:sz w:val="28"/>
          <w:szCs w:val="28"/>
        </w:rPr>
      </w:pPr>
      <w:r w:rsidRPr="00B40285">
        <w:rPr>
          <w:rFonts w:ascii="宋体" w:eastAsia="宋体" w:hAnsi="宋体" w:hint="eastAsia"/>
          <w:sz w:val="28"/>
          <w:szCs w:val="28"/>
        </w:rPr>
        <w:t>2015年~2020年1月至6月各采矿单位能源消耗情况统计表4</w:t>
      </w:r>
    </w:p>
    <w:p w:rsidR="00AB5ED7" w:rsidRPr="00567F7C" w:rsidRDefault="00AB5ED7" w:rsidP="00AB5ED7">
      <w:pPr>
        <w:rPr>
          <w:rFonts w:ascii="宋体" w:eastAsia="宋体" w:hAnsi="宋体"/>
        </w:rPr>
      </w:pPr>
      <w:r w:rsidRPr="00567F7C">
        <w:rPr>
          <w:rFonts w:ascii="宋体" w:eastAsia="宋体" w:hAnsi="宋体" w:hint="eastAsia"/>
        </w:rPr>
        <w:t>单位：卡房分矿</w:t>
      </w:r>
    </w:p>
    <w:tbl>
      <w:tblPr>
        <w:tblW w:w="13907" w:type="dxa"/>
        <w:jc w:val="center"/>
        <w:tblInd w:w="93" w:type="dxa"/>
        <w:tblLook w:val="04A0"/>
      </w:tblPr>
      <w:tblGrid>
        <w:gridCol w:w="866"/>
        <w:gridCol w:w="1559"/>
        <w:gridCol w:w="1276"/>
        <w:gridCol w:w="1984"/>
        <w:gridCol w:w="1836"/>
        <w:gridCol w:w="1850"/>
        <w:gridCol w:w="1417"/>
        <w:gridCol w:w="1560"/>
        <w:gridCol w:w="1559"/>
      </w:tblGrid>
      <w:tr w:rsidR="00AB5ED7" w:rsidRPr="00567F7C" w:rsidTr="00AB5ED7">
        <w:trPr>
          <w:trHeight w:val="285"/>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序号</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年份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采矿</w:t>
            </w:r>
            <w:r w:rsidRPr="00567F7C">
              <w:rPr>
                <w:rFonts w:ascii="宋体" w:eastAsia="宋体" w:hAnsi="宋体" w:cs="Tahoma" w:hint="eastAsia"/>
                <w:color w:val="000000"/>
                <w:kern w:val="0"/>
                <w:sz w:val="18"/>
                <w:szCs w:val="18"/>
              </w:rPr>
              <w:t>工艺</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能耗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产品产量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综合单耗</w:t>
            </w:r>
          </w:p>
        </w:tc>
        <w:tc>
          <w:tcPr>
            <w:tcW w:w="1559"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备注</w:t>
            </w:r>
          </w:p>
        </w:tc>
      </w:tr>
      <w:tr w:rsidR="00AB5ED7" w:rsidRPr="00567F7C" w:rsidTr="00AB5ED7">
        <w:trPr>
          <w:trHeight w:val="300"/>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柴油(t)</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电力(kWh)</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综合能耗(</w:t>
            </w:r>
            <w:proofErr w:type="spellStart"/>
            <w:r w:rsidRPr="00567F7C">
              <w:rPr>
                <w:rFonts w:ascii="宋体" w:eastAsia="宋体" w:hAnsi="宋体" w:cs="Tahoma" w:hint="eastAsia"/>
                <w:color w:val="000000"/>
                <w:kern w:val="0"/>
                <w:sz w:val="18"/>
                <w:szCs w:val="18"/>
              </w:rPr>
              <w:t>tce</w:t>
            </w:r>
            <w:proofErr w:type="spellEnd"/>
            <w:r w:rsidRPr="00567F7C">
              <w:rPr>
                <w:rFonts w:ascii="宋体" w:eastAsia="宋体" w:hAnsi="宋体" w:cs="Tahoma" w:hint="eastAsia"/>
                <w:color w:val="000000"/>
                <w:kern w:val="0"/>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roofErr w:type="spellStart"/>
            <w:r w:rsidRPr="00567F7C">
              <w:rPr>
                <w:rFonts w:ascii="宋体" w:eastAsia="宋体" w:hAnsi="宋体" w:cs="Tahoma" w:hint="eastAsia"/>
                <w:color w:val="000000"/>
                <w:kern w:val="0"/>
                <w:sz w:val="18"/>
                <w:szCs w:val="18"/>
              </w:rPr>
              <w:t>kgce</w:t>
            </w:r>
            <w:proofErr w:type="spellEnd"/>
            <w:r w:rsidRPr="00567F7C">
              <w:rPr>
                <w:rFonts w:ascii="宋体" w:eastAsia="宋体" w:hAnsi="宋体" w:cs="Tahoma" w:hint="eastAsia"/>
                <w:color w:val="000000"/>
                <w:kern w:val="0"/>
                <w:sz w:val="18"/>
                <w:szCs w:val="18"/>
              </w:rPr>
              <w:t>/t）</w:t>
            </w:r>
          </w:p>
        </w:tc>
        <w:tc>
          <w:tcPr>
            <w:tcW w:w="1559" w:type="dxa"/>
            <w:vMerge/>
            <w:tcBorders>
              <w:top w:val="single" w:sz="8" w:space="0" w:color="auto"/>
              <w:left w:val="nil"/>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2015年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517.413</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34710104</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5019.794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2841174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1.767</w:t>
            </w:r>
          </w:p>
        </w:tc>
        <w:tc>
          <w:tcPr>
            <w:tcW w:w="1559" w:type="dxa"/>
            <w:vMerge w:val="restart"/>
            <w:tcBorders>
              <w:top w:val="nil"/>
              <w:left w:val="single" w:sz="4" w:space="0" w:color="auto"/>
              <w:bottom w:val="single" w:sz="8" w:space="0" w:color="000000"/>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产品产量（</w:t>
            </w:r>
            <w:r w:rsidRPr="00567F7C">
              <w:rPr>
                <w:rFonts w:ascii="宋体" w:eastAsia="宋体" w:hAnsi="宋体" w:cs="Tahoma" w:hint="eastAsia"/>
                <w:color w:val="000000"/>
                <w:kern w:val="0"/>
                <w:sz w:val="18"/>
                <w:szCs w:val="18"/>
              </w:rPr>
              <w:t>出矿量</w:t>
            </w:r>
            <w:r>
              <w:rPr>
                <w:rFonts w:ascii="宋体" w:eastAsia="宋体" w:hAnsi="宋体" w:cs="Tahoma" w:hint="eastAsia"/>
                <w:color w:val="000000"/>
                <w:kern w:val="0"/>
                <w:sz w:val="18"/>
                <w:szCs w:val="18"/>
              </w:rPr>
              <w:t>）</w:t>
            </w:r>
            <w:r w:rsidRPr="00567F7C">
              <w:rPr>
                <w:rFonts w:ascii="宋体" w:eastAsia="宋体" w:hAnsi="宋体" w:cs="Tahoma" w:hint="eastAsia"/>
                <w:color w:val="000000"/>
                <w:kern w:val="0"/>
                <w:sz w:val="18"/>
                <w:szCs w:val="18"/>
              </w:rPr>
              <w:t>；能源品种有汽油、柴油、电力等。</w:t>
            </w:r>
          </w:p>
        </w:tc>
      </w:tr>
      <w:tr w:rsidR="00AB5ED7" w:rsidRPr="00567F7C" w:rsidTr="00AB5ED7">
        <w:trPr>
          <w:trHeight w:val="31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2016年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551.46</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41020169</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5844.911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3330814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1.755</w:t>
            </w:r>
          </w:p>
        </w:tc>
        <w:tc>
          <w:tcPr>
            <w:tcW w:w="1559" w:type="dxa"/>
            <w:vMerge/>
            <w:tcBorders>
              <w:top w:val="nil"/>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2017年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314.087</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33592853</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4586.218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2477684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1.851</w:t>
            </w:r>
          </w:p>
        </w:tc>
        <w:tc>
          <w:tcPr>
            <w:tcW w:w="1559" w:type="dxa"/>
            <w:vMerge/>
            <w:tcBorders>
              <w:top w:val="nil"/>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2018年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349.009</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36082183</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4943.041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2582226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1.914</w:t>
            </w:r>
          </w:p>
        </w:tc>
        <w:tc>
          <w:tcPr>
            <w:tcW w:w="1559" w:type="dxa"/>
            <w:vMerge/>
            <w:tcBorders>
              <w:top w:val="nil"/>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2019年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430.677</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40019514</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5545.938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3093624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1.793</w:t>
            </w:r>
          </w:p>
        </w:tc>
        <w:tc>
          <w:tcPr>
            <w:tcW w:w="1559" w:type="dxa"/>
            <w:vMerge/>
            <w:tcBorders>
              <w:top w:val="nil"/>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1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2020年1月~6月</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257.512</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18334812</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2628.569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1416779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1.855</w:t>
            </w:r>
          </w:p>
        </w:tc>
        <w:tc>
          <w:tcPr>
            <w:tcW w:w="1559" w:type="dxa"/>
            <w:vMerge/>
            <w:tcBorders>
              <w:top w:val="nil"/>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合计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2420.158</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203759635</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28568.471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15742301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1.815</w:t>
            </w:r>
          </w:p>
        </w:tc>
        <w:tc>
          <w:tcPr>
            <w:tcW w:w="1559" w:type="dxa"/>
            <w:vMerge/>
            <w:tcBorders>
              <w:top w:val="nil"/>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bl>
    <w:p w:rsidR="00AB5ED7" w:rsidRPr="00567F7C" w:rsidRDefault="00AB5ED7" w:rsidP="00AB5ED7">
      <w:pPr>
        <w:rPr>
          <w:rFonts w:ascii="宋体" w:eastAsia="宋体" w:hAnsi="宋体"/>
        </w:rPr>
      </w:pPr>
    </w:p>
    <w:p w:rsidR="00AB5ED7" w:rsidRPr="00567F7C" w:rsidRDefault="00AB5ED7" w:rsidP="00AB5ED7">
      <w:pPr>
        <w:jc w:val="center"/>
        <w:rPr>
          <w:rFonts w:ascii="宋体" w:eastAsia="宋体" w:hAnsi="宋体"/>
          <w:sz w:val="28"/>
          <w:szCs w:val="28"/>
        </w:rPr>
      </w:pPr>
      <w:r w:rsidRPr="00567F7C">
        <w:rPr>
          <w:rFonts w:ascii="宋体" w:eastAsia="宋体" w:hAnsi="宋体" w:hint="eastAsia"/>
          <w:sz w:val="28"/>
          <w:szCs w:val="28"/>
        </w:rPr>
        <w:t>2015年~2020年1月至6月各采矿单位能源消耗情况统计表4</w:t>
      </w:r>
    </w:p>
    <w:p w:rsidR="00AB5ED7" w:rsidRPr="00567F7C" w:rsidRDefault="00AB5ED7" w:rsidP="00AB5ED7">
      <w:pPr>
        <w:rPr>
          <w:rFonts w:ascii="宋体" w:eastAsia="宋体" w:hAnsi="宋体"/>
        </w:rPr>
      </w:pPr>
      <w:r w:rsidRPr="00567F7C">
        <w:rPr>
          <w:rFonts w:ascii="宋体" w:eastAsia="宋体" w:hAnsi="宋体" w:hint="eastAsia"/>
        </w:rPr>
        <w:t>单位：广西华锡集团股份有限公司铜坑矿</w:t>
      </w:r>
    </w:p>
    <w:tbl>
      <w:tblPr>
        <w:tblW w:w="14000" w:type="dxa"/>
        <w:jc w:val="center"/>
        <w:tblInd w:w="93" w:type="dxa"/>
        <w:tblLook w:val="04A0"/>
      </w:tblPr>
      <w:tblGrid>
        <w:gridCol w:w="724"/>
        <w:gridCol w:w="1701"/>
        <w:gridCol w:w="1276"/>
        <w:gridCol w:w="1559"/>
        <w:gridCol w:w="1559"/>
        <w:gridCol w:w="1418"/>
        <w:gridCol w:w="1559"/>
        <w:gridCol w:w="1418"/>
        <w:gridCol w:w="1706"/>
        <w:gridCol w:w="1080"/>
      </w:tblGrid>
      <w:tr w:rsidR="00AB5ED7" w:rsidRPr="00567F7C" w:rsidTr="00AB5ED7">
        <w:trPr>
          <w:trHeight w:val="285"/>
          <w:jc w:val="cent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序号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年份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采矿</w:t>
            </w:r>
            <w:r w:rsidRPr="00D97A75">
              <w:rPr>
                <w:rFonts w:ascii="宋体" w:eastAsia="宋体" w:hAnsi="宋体" w:cs="Tahoma" w:hint="eastAsia"/>
                <w:color w:val="000000"/>
                <w:kern w:val="0"/>
                <w:sz w:val="18"/>
                <w:szCs w:val="18"/>
              </w:rPr>
              <w:t>工艺</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能耗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产品产量</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综合单耗</w:t>
            </w:r>
          </w:p>
        </w:tc>
        <w:tc>
          <w:tcPr>
            <w:tcW w:w="1080"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备注</w:t>
            </w:r>
          </w:p>
        </w:tc>
      </w:tr>
      <w:tr w:rsidR="00AB5ED7" w:rsidRPr="00567F7C" w:rsidTr="00AB5ED7">
        <w:trPr>
          <w:trHeight w:val="300"/>
          <w:jc w:val="cent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B5ED7" w:rsidRPr="00D97A75" w:rsidRDefault="00AB5ED7" w:rsidP="00AB5ED7">
            <w:pPr>
              <w:widowControl/>
              <w:jc w:val="left"/>
              <w:rPr>
                <w:rFonts w:ascii="宋体" w:eastAsia="宋体" w:hAnsi="宋体" w:cs="Tahoma"/>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B5ED7" w:rsidRPr="00D97A75" w:rsidRDefault="00AB5ED7" w:rsidP="00AB5ED7">
            <w:pPr>
              <w:widowControl/>
              <w:jc w:val="left"/>
              <w:rPr>
                <w:rFonts w:ascii="宋体" w:eastAsia="宋体" w:hAnsi="宋体" w:cs="Tahoma"/>
                <w:color w:val="000000"/>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5ED7" w:rsidRPr="00D97A75" w:rsidRDefault="00AB5ED7" w:rsidP="00AB5ED7">
            <w:pPr>
              <w:widowControl/>
              <w:jc w:val="left"/>
              <w:rPr>
                <w:rFonts w:ascii="宋体" w:eastAsia="宋体" w:hAnsi="宋体" w:cs="Tahoma"/>
                <w:color w:val="000000"/>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汽油(t)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left"/>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柴油(t)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电力(kWh)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综合能耗(</w:t>
            </w:r>
            <w:proofErr w:type="spellStart"/>
            <w:r w:rsidRPr="00D97A75">
              <w:rPr>
                <w:rFonts w:ascii="宋体" w:eastAsia="宋体" w:hAnsi="宋体" w:cs="Tahoma" w:hint="eastAsia"/>
                <w:color w:val="000000"/>
                <w:kern w:val="0"/>
                <w:sz w:val="18"/>
                <w:szCs w:val="18"/>
              </w:rPr>
              <w:t>tce</w:t>
            </w:r>
            <w:proofErr w:type="spellEnd"/>
            <w:r w:rsidRPr="00D97A75">
              <w:rPr>
                <w:rFonts w:ascii="宋体" w:eastAsia="宋体" w:hAnsi="宋体" w:cs="Tahoma" w:hint="eastAsia"/>
                <w:color w:val="000000"/>
                <w:kern w:val="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r>
              <w:rPr>
                <w:rFonts w:ascii="宋体" w:eastAsia="宋体" w:hAnsi="宋体" w:cs="Tahoma" w:hint="eastAsia"/>
                <w:color w:val="000000"/>
                <w:kern w:val="0"/>
                <w:sz w:val="18"/>
                <w:szCs w:val="18"/>
              </w:rPr>
              <w:t>万</w:t>
            </w:r>
            <w:r w:rsidRPr="00D97A75">
              <w:rPr>
                <w:rFonts w:ascii="宋体" w:eastAsia="宋体" w:hAnsi="宋体" w:cs="Tahoma" w:hint="eastAsia"/>
                <w:color w:val="000000"/>
                <w:kern w:val="0"/>
                <w:sz w:val="18"/>
                <w:szCs w:val="18"/>
              </w:rPr>
              <w:t>t）</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roofErr w:type="spellStart"/>
            <w:r w:rsidRPr="00D97A75">
              <w:rPr>
                <w:rFonts w:ascii="宋体" w:eastAsia="宋体" w:hAnsi="宋体" w:cs="Tahoma" w:hint="eastAsia"/>
                <w:color w:val="000000"/>
                <w:kern w:val="0"/>
                <w:sz w:val="18"/>
                <w:szCs w:val="18"/>
              </w:rPr>
              <w:t>kgce</w:t>
            </w:r>
            <w:proofErr w:type="spellEnd"/>
            <w:r w:rsidRPr="00D97A75">
              <w:rPr>
                <w:rFonts w:ascii="宋体" w:eastAsia="宋体" w:hAnsi="宋体" w:cs="Tahoma" w:hint="eastAsia"/>
                <w:color w:val="000000"/>
                <w:kern w:val="0"/>
                <w:sz w:val="18"/>
                <w:szCs w:val="18"/>
              </w:rPr>
              <w:t>/t）</w:t>
            </w:r>
          </w:p>
        </w:tc>
        <w:tc>
          <w:tcPr>
            <w:tcW w:w="1080" w:type="dxa"/>
            <w:vMerge/>
            <w:tcBorders>
              <w:top w:val="single" w:sz="8" w:space="0" w:color="auto"/>
              <w:left w:val="nil"/>
              <w:bottom w:val="single" w:sz="8" w:space="0" w:color="000000"/>
              <w:right w:val="single" w:sz="8" w:space="0" w:color="auto"/>
            </w:tcBorders>
            <w:vAlign w:val="center"/>
            <w:hideMark/>
          </w:tcPr>
          <w:p w:rsidR="00AB5ED7" w:rsidRPr="00D97A75"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left"/>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2015年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井下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080" w:type="dxa"/>
            <w:vMerge w:val="restart"/>
            <w:tcBorders>
              <w:top w:val="nil"/>
              <w:left w:val="single" w:sz="4" w:space="0" w:color="auto"/>
              <w:bottom w:val="single" w:sz="8" w:space="0" w:color="000000"/>
              <w:right w:val="single" w:sz="8"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产品产量（</w:t>
            </w:r>
            <w:r w:rsidRPr="00567F7C">
              <w:rPr>
                <w:rFonts w:ascii="宋体" w:eastAsia="宋体" w:hAnsi="宋体" w:cs="Tahoma" w:hint="eastAsia"/>
                <w:color w:val="000000"/>
                <w:kern w:val="0"/>
                <w:sz w:val="18"/>
                <w:szCs w:val="18"/>
              </w:rPr>
              <w:t>出矿量</w:t>
            </w:r>
            <w:r>
              <w:rPr>
                <w:rFonts w:ascii="宋体" w:eastAsia="宋体" w:hAnsi="宋体" w:cs="Tahoma" w:hint="eastAsia"/>
                <w:color w:val="000000"/>
                <w:kern w:val="0"/>
                <w:sz w:val="18"/>
                <w:szCs w:val="18"/>
              </w:rPr>
              <w:t>）</w:t>
            </w:r>
            <w:r w:rsidRPr="00567F7C">
              <w:rPr>
                <w:rFonts w:ascii="宋体" w:eastAsia="宋体" w:hAnsi="宋体" w:cs="Tahoma" w:hint="eastAsia"/>
                <w:color w:val="000000"/>
                <w:kern w:val="0"/>
                <w:sz w:val="18"/>
                <w:szCs w:val="18"/>
              </w:rPr>
              <w:t>；能源品种有汽油、柴油、电力等。</w:t>
            </w:r>
          </w:p>
        </w:tc>
      </w:tr>
      <w:tr w:rsidR="00AB5ED7" w:rsidRPr="00567F7C" w:rsidTr="00AB5ED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left"/>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2016年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井下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080" w:type="dxa"/>
            <w:vMerge/>
            <w:tcBorders>
              <w:top w:val="nil"/>
              <w:left w:val="single" w:sz="4" w:space="0" w:color="auto"/>
              <w:bottom w:val="single" w:sz="8" w:space="0" w:color="000000"/>
              <w:right w:val="single" w:sz="8" w:space="0" w:color="auto"/>
            </w:tcBorders>
            <w:vAlign w:val="center"/>
            <w:hideMark/>
          </w:tcPr>
          <w:p w:rsidR="00AB5ED7" w:rsidRPr="00D97A75"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27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left"/>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2017年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井下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70.528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679.649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25329359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4207.679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172.38</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2.441</w:t>
            </w:r>
          </w:p>
        </w:tc>
        <w:tc>
          <w:tcPr>
            <w:tcW w:w="1080" w:type="dxa"/>
            <w:vMerge/>
            <w:tcBorders>
              <w:top w:val="nil"/>
              <w:left w:val="single" w:sz="4" w:space="0" w:color="auto"/>
              <w:bottom w:val="single" w:sz="8" w:space="0" w:color="000000"/>
              <w:right w:val="single" w:sz="8" w:space="0" w:color="auto"/>
            </w:tcBorders>
            <w:vAlign w:val="center"/>
            <w:hideMark/>
          </w:tcPr>
          <w:p w:rsidR="00AB5ED7" w:rsidRPr="00D97A75"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left"/>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2018年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井下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53.789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622.586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31072778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4805.16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144.45</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3.326</w:t>
            </w:r>
          </w:p>
        </w:tc>
        <w:tc>
          <w:tcPr>
            <w:tcW w:w="1080" w:type="dxa"/>
            <w:vMerge/>
            <w:tcBorders>
              <w:top w:val="nil"/>
              <w:left w:val="single" w:sz="4" w:space="0" w:color="auto"/>
              <w:bottom w:val="single" w:sz="8" w:space="0" w:color="000000"/>
              <w:right w:val="single" w:sz="8" w:space="0" w:color="auto"/>
            </w:tcBorders>
            <w:vAlign w:val="center"/>
            <w:hideMark/>
          </w:tcPr>
          <w:p w:rsidR="00AB5ED7" w:rsidRPr="00D97A75"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left"/>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2019年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井下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57.107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718.483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29546009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4735.21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165.46</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2.862</w:t>
            </w:r>
          </w:p>
        </w:tc>
        <w:tc>
          <w:tcPr>
            <w:tcW w:w="1080" w:type="dxa"/>
            <w:vMerge/>
            <w:tcBorders>
              <w:top w:val="nil"/>
              <w:left w:val="single" w:sz="4" w:space="0" w:color="auto"/>
              <w:bottom w:val="single" w:sz="8" w:space="0" w:color="000000"/>
              <w:right w:val="single" w:sz="8" w:space="0" w:color="auto"/>
            </w:tcBorders>
            <w:vAlign w:val="center"/>
            <w:hideMark/>
          </w:tcPr>
          <w:p w:rsidR="00AB5ED7" w:rsidRPr="00D97A75" w:rsidRDefault="00AB5ED7" w:rsidP="00AB5ED7">
            <w:pPr>
              <w:widowControl/>
              <w:jc w:val="left"/>
              <w:rPr>
                <w:rFonts w:ascii="宋体" w:eastAsia="宋体" w:hAnsi="宋体" w:cs="Tahoma"/>
                <w:color w:val="000000"/>
                <w:kern w:val="0"/>
                <w:sz w:val="18"/>
                <w:szCs w:val="18"/>
              </w:rPr>
            </w:pPr>
          </w:p>
        </w:tc>
      </w:tr>
      <w:tr w:rsidR="00F92ADC" w:rsidRPr="00567F7C" w:rsidTr="00DF2E6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ADC" w:rsidRPr="00D97A75" w:rsidRDefault="00F92ADC" w:rsidP="00AB5ED7">
            <w:pPr>
              <w:widowControl/>
              <w:jc w:val="left"/>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ADC" w:rsidRPr="00D97A75" w:rsidRDefault="00F92ADC"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2020年1月~6月</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井下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080" w:type="dxa"/>
            <w:vMerge/>
            <w:tcBorders>
              <w:top w:val="nil"/>
              <w:left w:val="single" w:sz="4" w:space="0" w:color="auto"/>
              <w:bottom w:val="single" w:sz="8" w:space="0" w:color="000000"/>
              <w:right w:val="single" w:sz="8" w:space="0" w:color="auto"/>
            </w:tcBorders>
            <w:vAlign w:val="center"/>
            <w:hideMark/>
          </w:tcPr>
          <w:p w:rsidR="00F92ADC" w:rsidRPr="00D97A75" w:rsidRDefault="00F92ADC"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left"/>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合计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D97A75" w:rsidRDefault="00AB5ED7" w:rsidP="00AB5ED7">
            <w:pPr>
              <w:widowControl/>
              <w:jc w:val="center"/>
              <w:rPr>
                <w:rFonts w:ascii="宋体" w:eastAsia="宋体" w:hAnsi="宋体" w:cs="Tahoma"/>
                <w:color w:val="000000"/>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Calibri"/>
                <w:color w:val="000000"/>
                <w:kern w:val="0"/>
                <w:sz w:val="18"/>
                <w:szCs w:val="18"/>
              </w:rPr>
            </w:pPr>
            <w:r w:rsidRPr="00D97A75">
              <w:rPr>
                <w:rFonts w:ascii="宋体" w:eastAsia="宋体" w:hAnsi="宋体" w:cs="Calibri"/>
                <w:color w:val="000000"/>
                <w:kern w:val="0"/>
                <w:sz w:val="18"/>
                <w:szCs w:val="18"/>
              </w:rPr>
              <w:t>181.424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Calibri"/>
                <w:color w:val="000000"/>
                <w:kern w:val="0"/>
                <w:sz w:val="18"/>
                <w:szCs w:val="18"/>
              </w:rPr>
            </w:pPr>
            <w:r w:rsidRPr="00D97A75">
              <w:rPr>
                <w:rFonts w:ascii="宋体" w:eastAsia="宋体" w:hAnsi="宋体" w:cs="Calibri"/>
                <w:color w:val="000000"/>
                <w:kern w:val="0"/>
                <w:sz w:val="18"/>
                <w:szCs w:val="18"/>
              </w:rPr>
              <w:t>2020.718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Calibri"/>
                <w:color w:val="000000"/>
                <w:kern w:val="0"/>
                <w:sz w:val="18"/>
                <w:szCs w:val="18"/>
              </w:rPr>
            </w:pPr>
            <w:r w:rsidRPr="00D97A75">
              <w:rPr>
                <w:rFonts w:ascii="宋体" w:eastAsia="宋体" w:hAnsi="宋体" w:cs="Calibri"/>
                <w:color w:val="000000"/>
                <w:kern w:val="0"/>
                <w:sz w:val="18"/>
                <w:szCs w:val="18"/>
              </w:rPr>
              <w:t>85948146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Calibri"/>
                <w:color w:val="000000"/>
                <w:kern w:val="0"/>
                <w:sz w:val="18"/>
                <w:szCs w:val="18"/>
              </w:rPr>
            </w:pPr>
            <w:r w:rsidRPr="00D97A75">
              <w:rPr>
                <w:rFonts w:ascii="宋体" w:eastAsia="宋体" w:hAnsi="宋体" w:cs="Calibri"/>
                <w:color w:val="000000"/>
                <w:kern w:val="0"/>
                <w:sz w:val="18"/>
                <w:szCs w:val="18"/>
              </w:rPr>
              <w:t>13748.049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Calibri"/>
                <w:color w:val="000000"/>
                <w:kern w:val="0"/>
                <w:sz w:val="18"/>
                <w:szCs w:val="18"/>
              </w:rPr>
            </w:pPr>
            <w:r w:rsidRPr="00D97A75">
              <w:rPr>
                <w:rFonts w:ascii="宋体" w:eastAsia="宋体" w:hAnsi="宋体" w:cs="Calibri"/>
                <w:color w:val="000000"/>
                <w:kern w:val="0"/>
                <w:sz w:val="18"/>
                <w:szCs w:val="18"/>
              </w:rPr>
              <w:t>482.29</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D97A75" w:rsidRDefault="00AB5ED7" w:rsidP="00AB5ED7">
            <w:pPr>
              <w:widowControl/>
              <w:jc w:val="center"/>
              <w:rPr>
                <w:rFonts w:ascii="宋体" w:eastAsia="宋体" w:hAnsi="宋体" w:cs="Calibri"/>
                <w:color w:val="000000"/>
                <w:kern w:val="0"/>
                <w:sz w:val="18"/>
                <w:szCs w:val="18"/>
              </w:rPr>
            </w:pPr>
            <w:r w:rsidRPr="00D97A75">
              <w:rPr>
                <w:rFonts w:ascii="宋体" w:eastAsia="宋体" w:hAnsi="宋体" w:cs="Calibri"/>
                <w:color w:val="000000"/>
                <w:kern w:val="0"/>
                <w:sz w:val="18"/>
                <w:szCs w:val="18"/>
              </w:rPr>
              <w:t>2.851</w:t>
            </w:r>
          </w:p>
        </w:tc>
        <w:tc>
          <w:tcPr>
            <w:tcW w:w="1080" w:type="dxa"/>
            <w:vMerge/>
            <w:tcBorders>
              <w:top w:val="nil"/>
              <w:left w:val="single" w:sz="4" w:space="0" w:color="auto"/>
              <w:bottom w:val="single" w:sz="8" w:space="0" w:color="000000"/>
              <w:right w:val="single" w:sz="8" w:space="0" w:color="auto"/>
            </w:tcBorders>
            <w:vAlign w:val="center"/>
            <w:hideMark/>
          </w:tcPr>
          <w:p w:rsidR="00AB5ED7" w:rsidRPr="00D97A75" w:rsidRDefault="00AB5ED7" w:rsidP="00AB5ED7">
            <w:pPr>
              <w:widowControl/>
              <w:jc w:val="left"/>
              <w:rPr>
                <w:rFonts w:ascii="宋体" w:eastAsia="宋体" w:hAnsi="宋体" w:cs="Tahoma"/>
                <w:color w:val="000000"/>
                <w:kern w:val="0"/>
                <w:sz w:val="18"/>
                <w:szCs w:val="18"/>
              </w:rPr>
            </w:pPr>
          </w:p>
        </w:tc>
      </w:tr>
    </w:tbl>
    <w:p w:rsidR="00AB5ED7" w:rsidRDefault="00AB5ED7" w:rsidP="00AB5ED7">
      <w:pPr>
        <w:jc w:val="center"/>
        <w:rPr>
          <w:rFonts w:ascii="宋体" w:eastAsia="宋体" w:hAnsi="宋体" w:hint="eastAsia"/>
          <w:sz w:val="28"/>
          <w:szCs w:val="28"/>
        </w:rPr>
      </w:pPr>
    </w:p>
    <w:p w:rsidR="00AB5ED7" w:rsidRPr="00567F7C" w:rsidRDefault="00AB5ED7" w:rsidP="00AB5ED7">
      <w:pPr>
        <w:jc w:val="center"/>
        <w:rPr>
          <w:rFonts w:ascii="宋体" w:eastAsia="宋体" w:hAnsi="宋体"/>
          <w:sz w:val="28"/>
          <w:szCs w:val="28"/>
        </w:rPr>
      </w:pPr>
      <w:r w:rsidRPr="00567F7C">
        <w:rPr>
          <w:rFonts w:ascii="宋体" w:eastAsia="宋体" w:hAnsi="宋体" w:hint="eastAsia"/>
          <w:sz w:val="28"/>
          <w:szCs w:val="28"/>
        </w:rPr>
        <w:t>2015年~2020年1月至6月各采矿单位能源消耗情况统计表4</w:t>
      </w:r>
    </w:p>
    <w:p w:rsidR="00AB5ED7" w:rsidRPr="00567F7C" w:rsidRDefault="00AB5ED7" w:rsidP="00AB5ED7">
      <w:pPr>
        <w:rPr>
          <w:rFonts w:ascii="宋体" w:eastAsia="宋体" w:hAnsi="宋体"/>
        </w:rPr>
      </w:pPr>
      <w:r w:rsidRPr="00567F7C">
        <w:rPr>
          <w:rFonts w:ascii="宋体" w:eastAsia="宋体" w:hAnsi="宋体" w:hint="eastAsia"/>
        </w:rPr>
        <w:t>单位：广西高峰矿业有限责任公司</w:t>
      </w:r>
    </w:p>
    <w:tbl>
      <w:tblPr>
        <w:tblW w:w="14049" w:type="dxa"/>
        <w:jc w:val="center"/>
        <w:tblInd w:w="93" w:type="dxa"/>
        <w:tblLook w:val="04A0"/>
      </w:tblPr>
      <w:tblGrid>
        <w:gridCol w:w="724"/>
        <w:gridCol w:w="1843"/>
        <w:gridCol w:w="1134"/>
        <w:gridCol w:w="1701"/>
        <w:gridCol w:w="1843"/>
        <w:gridCol w:w="1842"/>
        <w:gridCol w:w="2127"/>
        <w:gridCol w:w="1701"/>
        <w:gridCol w:w="1134"/>
      </w:tblGrid>
      <w:tr w:rsidR="00AB5ED7" w:rsidRPr="00567F7C" w:rsidTr="00AB5ED7">
        <w:trPr>
          <w:trHeight w:val="285"/>
          <w:jc w:val="cent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序号</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年份</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采矿</w:t>
            </w:r>
            <w:r w:rsidRPr="00567F7C">
              <w:rPr>
                <w:rFonts w:ascii="宋体" w:eastAsia="宋体" w:hAnsi="宋体" w:cs="Tahoma" w:hint="eastAsia"/>
                <w:color w:val="000000"/>
                <w:kern w:val="0"/>
                <w:sz w:val="18"/>
                <w:szCs w:val="18"/>
              </w:rPr>
              <w:t>工艺</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能耗</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产品产量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综合单耗</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备注</w:t>
            </w:r>
          </w:p>
        </w:tc>
      </w:tr>
      <w:tr w:rsidR="00AB5ED7" w:rsidRPr="00567F7C" w:rsidTr="00AB5ED7">
        <w:trPr>
          <w:trHeight w:val="300"/>
          <w:jc w:val="cent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柴油(t)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电力(kWh)</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综合能耗(</w:t>
            </w:r>
            <w:proofErr w:type="spellStart"/>
            <w:r w:rsidRPr="00567F7C">
              <w:rPr>
                <w:rFonts w:ascii="宋体" w:eastAsia="宋体" w:hAnsi="宋体" w:cs="Tahoma" w:hint="eastAsia"/>
                <w:color w:val="000000"/>
                <w:kern w:val="0"/>
                <w:sz w:val="18"/>
                <w:szCs w:val="18"/>
              </w:rPr>
              <w:t>tce</w:t>
            </w:r>
            <w:proofErr w:type="spellEnd"/>
            <w:r w:rsidRPr="00567F7C">
              <w:rPr>
                <w:rFonts w:ascii="宋体" w:eastAsia="宋体" w:hAnsi="宋体" w:cs="Tahoma" w:hint="eastAsia"/>
                <w:color w:val="000000"/>
                <w:kern w:val="0"/>
                <w:sz w:val="18"/>
                <w:szCs w:val="18"/>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r>
              <w:rPr>
                <w:rFonts w:ascii="宋体" w:eastAsia="宋体" w:hAnsi="宋体" w:cs="Tahoma" w:hint="eastAsia"/>
                <w:color w:val="000000"/>
                <w:kern w:val="0"/>
                <w:sz w:val="18"/>
                <w:szCs w:val="18"/>
              </w:rPr>
              <w:t>万</w:t>
            </w:r>
            <w:r w:rsidRPr="00567F7C">
              <w:rPr>
                <w:rFonts w:ascii="宋体" w:eastAsia="宋体" w:hAnsi="宋体" w:cs="Tahoma" w:hint="eastAsia"/>
                <w:color w:val="000000"/>
                <w:kern w:val="0"/>
                <w:sz w:val="18"/>
                <w:szCs w:val="18"/>
              </w:rPr>
              <w:t>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roofErr w:type="spellStart"/>
            <w:r w:rsidRPr="00567F7C">
              <w:rPr>
                <w:rFonts w:ascii="宋体" w:eastAsia="宋体" w:hAnsi="宋体" w:cs="Tahoma" w:hint="eastAsia"/>
                <w:color w:val="000000"/>
                <w:kern w:val="0"/>
                <w:sz w:val="18"/>
                <w:szCs w:val="18"/>
              </w:rPr>
              <w:t>kgce</w:t>
            </w:r>
            <w:proofErr w:type="spellEnd"/>
            <w:r w:rsidRPr="00567F7C">
              <w:rPr>
                <w:rFonts w:ascii="宋体" w:eastAsia="宋体" w:hAnsi="宋体" w:cs="Tahoma" w:hint="eastAsia"/>
                <w:color w:val="000000"/>
                <w:kern w:val="0"/>
                <w:sz w:val="18"/>
                <w:szCs w:val="18"/>
              </w:rPr>
              <w:t>/t）</w:t>
            </w:r>
          </w:p>
        </w:tc>
        <w:tc>
          <w:tcPr>
            <w:tcW w:w="1134" w:type="dxa"/>
            <w:vMerge/>
            <w:tcBorders>
              <w:top w:val="single" w:sz="8" w:space="0" w:color="auto"/>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2015年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
        </w:tc>
        <w:tc>
          <w:tcPr>
            <w:tcW w:w="1134" w:type="dxa"/>
            <w:vMerge w:val="restart"/>
            <w:tcBorders>
              <w:top w:val="nil"/>
              <w:left w:val="single" w:sz="4" w:space="0" w:color="auto"/>
              <w:bottom w:val="single" w:sz="8" w:space="0" w:color="000000"/>
              <w:right w:val="single" w:sz="8"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Pr>
                <w:rFonts w:ascii="宋体" w:eastAsia="宋体" w:hAnsi="宋体" w:cs="Tahoma" w:hint="eastAsia"/>
                <w:color w:val="000000"/>
                <w:kern w:val="0"/>
                <w:sz w:val="18"/>
                <w:szCs w:val="18"/>
              </w:rPr>
              <w:t>产品产量（</w:t>
            </w:r>
            <w:r w:rsidRPr="00567F7C">
              <w:rPr>
                <w:rFonts w:ascii="宋体" w:eastAsia="宋体" w:hAnsi="宋体" w:cs="Tahoma" w:hint="eastAsia"/>
                <w:color w:val="000000"/>
                <w:kern w:val="0"/>
                <w:sz w:val="18"/>
                <w:szCs w:val="18"/>
              </w:rPr>
              <w:t>出矿量</w:t>
            </w:r>
            <w:r>
              <w:rPr>
                <w:rFonts w:ascii="宋体" w:eastAsia="宋体" w:hAnsi="宋体" w:cs="Tahoma" w:hint="eastAsia"/>
                <w:color w:val="000000"/>
                <w:kern w:val="0"/>
                <w:sz w:val="18"/>
                <w:szCs w:val="18"/>
              </w:rPr>
              <w:t>）</w:t>
            </w:r>
            <w:r w:rsidRPr="00567F7C">
              <w:rPr>
                <w:rFonts w:ascii="宋体" w:eastAsia="宋体" w:hAnsi="宋体" w:cs="Tahoma" w:hint="eastAsia"/>
                <w:color w:val="000000"/>
                <w:kern w:val="0"/>
                <w:sz w:val="18"/>
                <w:szCs w:val="18"/>
              </w:rPr>
              <w:t>；能源品种有汽油、柴油、电力等。</w:t>
            </w:r>
          </w:p>
        </w:tc>
      </w:tr>
      <w:tr w:rsidR="00AB5ED7" w:rsidRPr="00567F7C" w:rsidTr="00AB5ED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2016年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w:t>
            </w:r>
          </w:p>
        </w:tc>
        <w:tc>
          <w:tcPr>
            <w:tcW w:w="1134" w:type="dxa"/>
            <w:vMerge/>
            <w:tcBorders>
              <w:top w:val="nil"/>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2017年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209.66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39392310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5146.82</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37.4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13.762</w:t>
            </w:r>
          </w:p>
        </w:tc>
        <w:tc>
          <w:tcPr>
            <w:tcW w:w="1134" w:type="dxa"/>
            <w:vMerge/>
            <w:tcBorders>
              <w:top w:val="nil"/>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2018年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256.14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39318258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5205.44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42.54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12.237</w:t>
            </w:r>
          </w:p>
        </w:tc>
        <w:tc>
          <w:tcPr>
            <w:tcW w:w="1134" w:type="dxa"/>
            <w:vMerge/>
            <w:tcBorders>
              <w:top w:val="nil"/>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2019年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270.88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37785982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5038.59</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44.72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11.267</w:t>
            </w:r>
          </w:p>
        </w:tc>
        <w:tc>
          <w:tcPr>
            <w:tcW w:w="1134" w:type="dxa"/>
            <w:vMerge/>
            <w:tcBorders>
              <w:top w:val="nil"/>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r w:rsidR="00F92ADC" w:rsidRPr="00567F7C" w:rsidTr="00B50643">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ADC" w:rsidRPr="00567F7C" w:rsidRDefault="00F92ADC"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ADC" w:rsidRPr="00567F7C" w:rsidRDefault="00F92ADC"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2020年1月~6月</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567F7C" w:rsidRDefault="00F92ADC"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井下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134" w:type="dxa"/>
            <w:vMerge/>
            <w:tcBorders>
              <w:top w:val="nil"/>
              <w:left w:val="single" w:sz="4" w:space="0" w:color="auto"/>
              <w:bottom w:val="single" w:sz="8" w:space="0" w:color="000000"/>
              <w:right w:val="single" w:sz="8" w:space="0" w:color="auto"/>
            </w:tcBorders>
            <w:vAlign w:val="center"/>
            <w:hideMark/>
          </w:tcPr>
          <w:p w:rsidR="00F92ADC" w:rsidRPr="00567F7C" w:rsidRDefault="00F92ADC" w:rsidP="00AB5ED7">
            <w:pPr>
              <w:widowControl/>
              <w:jc w:val="left"/>
              <w:rPr>
                <w:rFonts w:ascii="宋体" w:eastAsia="宋体" w:hAnsi="宋体" w:cs="Tahoma"/>
                <w:color w:val="000000"/>
                <w:kern w:val="0"/>
                <w:sz w:val="18"/>
                <w:szCs w:val="18"/>
              </w:rPr>
            </w:pPr>
          </w:p>
        </w:tc>
      </w:tr>
      <w:tr w:rsidR="00AB5ED7" w:rsidRPr="00567F7C" w:rsidTr="00AB5ED7">
        <w:trPr>
          <w:trHeight w:val="30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r w:rsidRPr="00567F7C">
              <w:rPr>
                <w:rFonts w:ascii="宋体" w:eastAsia="宋体" w:hAnsi="宋体" w:cs="Tahoma" w:hint="eastAsia"/>
                <w:color w:val="000000"/>
                <w:kern w:val="0"/>
                <w:sz w:val="18"/>
                <w:szCs w:val="18"/>
              </w:rPr>
              <w:t>合计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ED7" w:rsidRPr="00567F7C" w:rsidRDefault="00AB5ED7" w:rsidP="00AB5ED7">
            <w:pPr>
              <w:widowControl/>
              <w:jc w:val="center"/>
              <w:rPr>
                <w:rFonts w:ascii="宋体" w:eastAsia="宋体" w:hAnsi="宋体" w:cs="Tahoma"/>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736.68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116496550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15390.85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124.66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ED7" w:rsidRPr="00567F7C" w:rsidRDefault="00AB5ED7" w:rsidP="00AB5ED7">
            <w:pPr>
              <w:widowControl/>
              <w:jc w:val="center"/>
              <w:rPr>
                <w:rFonts w:ascii="宋体" w:eastAsia="宋体" w:hAnsi="宋体" w:cs="Calibri"/>
                <w:color w:val="000000"/>
                <w:kern w:val="0"/>
                <w:sz w:val="18"/>
                <w:szCs w:val="18"/>
              </w:rPr>
            </w:pPr>
            <w:r w:rsidRPr="00567F7C">
              <w:rPr>
                <w:rFonts w:ascii="宋体" w:eastAsia="宋体" w:hAnsi="宋体" w:cs="Calibri"/>
                <w:color w:val="000000"/>
                <w:kern w:val="0"/>
                <w:sz w:val="18"/>
                <w:szCs w:val="18"/>
              </w:rPr>
              <w:t>12.346</w:t>
            </w:r>
          </w:p>
        </w:tc>
        <w:tc>
          <w:tcPr>
            <w:tcW w:w="1134" w:type="dxa"/>
            <w:vMerge/>
            <w:tcBorders>
              <w:top w:val="nil"/>
              <w:left w:val="single" w:sz="4" w:space="0" w:color="auto"/>
              <w:bottom w:val="single" w:sz="8" w:space="0" w:color="000000"/>
              <w:right w:val="single" w:sz="8" w:space="0" w:color="auto"/>
            </w:tcBorders>
            <w:vAlign w:val="center"/>
            <w:hideMark/>
          </w:tcPr>
          <w:p w:rsidR="00AB5ED7" w:rsidRPr="00567F7C" w:rsidRDefault="00AB5ED7" w:rsidP="00AB5ED7">
            <w:pPr>
              <w:widowControl/>
              <w:jc w:val="left"/>
              <w:rPr>
                <w:rFonts w:ascii="宋体" w:eastAsia="宋体" w:hAnsi="宋体" w:cs="Tahoma"/>
                <w:color w:val="000000"/>
                <w:kern w:val="0"/>
                <w:sz w:val="18"/>
                <w:szCs w:val="18"/>
              </w:rPr>
            </w:pPr>
          </w:p>
        </w:tc>
      </w:tr>
    </w:tbl>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Default="00AB5ED7">
      <w:pPr>
        <w:rPr>
          <w:rFonts w:ascii="宋体" w:eastAsia="宋体" w:hAnsi="宋体" w:hint="eastAsia"/>
          <w:sz w:val="18"/>
          <w:szCs w:val="18"/>
        </w:rPr>
      </w:pPr>
    </w:p>
    <w:p w:rsidR="00AB5ED7" w:rsidRPr="00AB5ED7" w:rsidRDefault="00AB5ED7">
      <w:pPr>
        <w:rPr>
          <w:rFonts w:ascii="宋体" w:eastAsia="宋体" w:hAnsi="宋体" w:hint="eastAsia"/>
          <w:sz w:val="24"/>
          <w:szCs w:val="24"/>
        </w:rPr>
      </w:pPr>
      <w:r w:rsidRPr="00AB5ED7">
        <w:rPr>
          <w:rFonts w:ascii="宋体" w:eastAsia="宋体" w:hAnsi="宋体" w:hint="eastAsia"/>
          <w:sz w:val="24"/>
          <w:szCs w:val="24"/>
        </w:rPr>
        <w:lastRenderedPageBreak/>
        <w:t>附件3：</w:t>
      </w:r>
    </w:p>
    <w:p w:rsidR="00F92ADC" w:rsidRPr="00C81E9B" w:rsidRDefault="00F92ADC" w:rsidP="00F92ADC">
      <w:pPr>
        <w:jc w:val="center"/>
        <w:rPr>
          <w:rFonts w:ascii="宋体" w:eastAsia="宋体" w:hAnsi="宋体"/>
          <w:sz w:val="28"/>
          <w:szCs w:val="28"/>
        </w:rPr>
      </w:pPr>
      <w:r w:rsidRPr="00C81E9B">
        <w:rPr>
          <w:rFonts w:ascii="宋体" w:eastAsia="宋体" w:hAnsi="宋体" w:hint="eastAsia"/>
          <w:sz w:val="28"/>
          <w:szCs w:val="28"/>
        </w:rPr>
        <w:t>2015年~2020年1月至6月各选矿单位能源消耗情况统计表1</w:t>
      </w:r>
    </w:p>
    <w:p w:rsidR="00F92ADC" w:rsidRPr="00C81E9B" w:rsidRDefault="00F92ADC" w:rsidP="00F92ADC">
      <w:pPr>
        <w:rPr>
          <w:rFonts w:ascii="宋体" w:eastAsia="宋体" w:hAnsi="宋体"/>
        </w:rPr>
      </w:pPr>
      <w:r w:rsidRPr="00C81E9B">
        <w:rPr>
          <w:rFonts w:ascii="宋体" w:eastAsia="宋体" w:hAnsi="宋体" w:hint="eastAsia"/>
        </w:rPr>
        <w:t>单位：</w:t>
      </w:r>
      <w:r w:rsidRPr="00C81E9B">
        <w:rPr>
          <w:rFonts w:ascii="宋体" w:eastAsia="宋体" w:hAnsi="宋体" w:cs="Tahoma" w:hint="eastAsia"/>
          <w:color w:val="000000"/>
          <w:kern w:val="0"/>
          <w:sz w:val="18"/>
          <w:szCs w:val="18"/>
        </w:rPr>
        <w:t>华联锌</w:t>
      </w:r>
      <w:proofErr w:type="gramStart"/>
      <w:r w:rsidRPr="00C81E9B">
        <w:rPr>
          <w:rFonts w:ascii="宋体" w:eastAsia="宋体" w:hAnsi="宋体" w:cs="Tahoma" w:hint="eastAsia"/>
          <w:color w:val="000000"/>
          <w:kern w:val="0"/>
          <w:sz w:val="18"/>
          <w:szCs w:val="18"/>
        </w:rPr>
        <w:t>铟</w:t>
      </w:r>
      <w:proofErr w:type="gramEnd"/>
    </w:p>
    <w:tbl>
      <w:tblPr>
        <w:tblW w:w="13482" w:type="dxa"/>
        <w:jc w:val="center"/>
        <w:tblInd w:w="93" w:type="dxa"/>
        <w:tblLayout w:type="fixed"/>
        <w:tblLook w:val="04A0"/>
      </w:tblPr>
      <w:tblGrid>
        <w:gridCol w:w="582"/>
        <w:gridCol w:w="1985"/>
        <w:gridCol w:w="1559"/>
        <w:gridCol w:w="2410"/>
        <w:gridCol w:w="1984"/>
        <w:gridCol w:w="1560"/>
        <w:gridCol w:w="1842"/>
        <w:gridCol w:w="1560"/>
      </w:tblGrid>
      <w:tr w:rsidR="00F92ADC" w:rsidRPr="00A73981" w:rsidTr="001C542D">
        <w:trPr>
          <w:trHeight w:val="285"/>
          <w:jc w:val="center"/>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序号</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年份</w:t>
            </w:r>
          </w:p>
        </w:tc>
        <w:tc>
          <w:tcPr>
            <w:tcW w:w="1559"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选矿工艺</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能耗</w:t>
            </w:r>
          </w:p>
        </w:tc>
        <w:tc>
          <w:tcPr>
            <w:tcW w:w="1560"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w:t>
            </w:r>
          </w:p>
        </w:tc>
        <w:tc>
          <w:tcPr>
            <w:tcW w:w="1842"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综合单耗</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备注</w:t>
            </w:r>
          </w:p>
        </w:tc>
      </w:tr>
      <w:tr w:rsidR="00F92ADC" w:rsidRPr="00A73981" w:rsidTr="001C542D">
        <w:trPr>
          <w:trHeight w:val="300"/>
          <w:jc w:val="center"/>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559" w:type="dxa"/>
            <w:vMerge/>
            <w:tcBorders>
              <w:top w:val="single" w:sz="8" w:space="0" w:color="auto"/>
              <w:left w:val="single" w:sz="8" w:space="0" w:color="auto"/>
              <w:bottom w:val="single" w:sz="8" w:space="0" w:color="000000"/>
              <w:right w:val="nil"/>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电力(kWh)</w:t>
            </w:r>
          </w:p>
        </w:tc>
        <w:tc>
          <w:tcPr>
            <w:tcW w:w="1984"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综合能耗(</w:t>
            </w:r>
            <w:proofErr w:type="spellStart"/>
            <w:r w:rsidRPr="00A73981">
              <w:rPr>
                <w:rFonts w:ascii="宋体" w:eastAsia="宋体" w:hAnsi="宋体" w:cs="Tahoma" w:hint="eastAsia"/>
                <w:color w:val="000000"/>
                <w:kern w:val="0"/>
                <w:sz w:val="18"/>
                <w:szCs w:val="18"/>
              </w:rPr>
              <w:t>tce</w:t>
            </w:r>
            <w:proofErr w:type="spellEnd"/>
            <w:r w:rsidRPr="00A73981">
              <w:rPr>
                <w:rFonts w:ascii="宋体" w:eastAsia="宋体" w:hAnsi="宋体" w:cs="Tahoma" w:hint="eastAsia"/>
                <w:color w:val="000000"/>
                <w:kern w:val="0"/>
                <w:sz w:val="18"/>
                <w:szCs w:val="18"/>
              </w:rPr>
              <w:t>)</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（t）</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roofErr w:type="spellStart"/>
            <w:r w:rsidRPr="00A73981">
              <w:rPr>
                <w:rFonts w:ascii="宋体" w:eastAsia="宋体" w:hAnsi="宋体" w:cs="Tahoma" w:hint="eastAsia"/>
                <w:color w:val="000000"/>
                <w:kern w:val="0"/>
                <w:sz w:val="18"/>
                <w:szCs w:val="18"/>
              </w:rPr>
              <w:t>kgce</w:t>
            </w:r>
            <w:proofErr w:type="spellEnd"/>
            <w:r w:rsidRPr="00A73981">
              <w:rPr>
                <w:rFonts w:ascii="宋体" w:eastAsia="宋体" w:hAnsi="宋体" w:cs="Tahoma" w:hint="eastAsia"/>
                <w:color w:val="000000"/>
                <w:kern w:val="0"/>
                <w:sz w:val="18"/>
                <w:szCs w:val="18"/>
              </w:rPr>
              <w:t>/t）</w:t>
            </w: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1C542D">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1</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2015年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188889157</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23214.477</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4150954</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5.593</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处理量（产品产量）；多金属选别；能源品种有汽油、柴油、电力等。</w:t>
            </w:r>
          </w:p>
        </w:tc>
      </w:tr>
      <w:tr w:rsidR="00F92ADC" w:rsidRPr="00A73981" w:rsidTr="001C542D">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2016年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198969161</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24453.31</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4252032</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5.751</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1C542D">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3</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2017年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197257020</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24242.888</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4102597</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5.909</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1C542D">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4</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2018年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192651651</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23676.888</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4052254</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5.843</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1C542D">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5</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2019年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217830335</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26771.348</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4762880</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5.621</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1C542D">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6</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2020年1月~6月</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107141689</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13167.714</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2317726</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5.681</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1C542D">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7</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合计</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 xml:space="preserve">　</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1102739013</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135526.625</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23638443</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5.733</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bl>
    <w:p w:rsidR="00F92ADC" w:rsidRPr="00C81E9B" w:rsidRDefault="00F92ADC" w:rsidP="00F92ADC">
      <w:pPr>
        <w:jc w:val="center"/>
        <w:rPr>
          <w:rFonts w:ascii="宋体" w:eastAsia="宋体" w:hAnsi="宋体"/>
          <w:sz w:val="28"/>
          <w:szCs w:val="28"/>
        </w:rPr>
      </w:pPr>
      <w:r w:rsidRPr="00C81E9B">
        <w:rPr>
          <w:rFonts w:ascii="宋体" w:eastAsia="宋体" w:hAnsi="宋体" w:hint="eastAsia"/>
          <w:sz w:val="28"/>
          <w:szCs w:val="28"/>
        </w:rPr>
        <w:t>2015年~2020年1月至6月各选矿单位能源消耗情况统计表2</w:t>
      </w:r>
    </w:p>
    <w:p w:rsidR="00F92ADC" w:rsidRPr="00C81E9B" w:rsidRDefault="00F92ADC" w:rsidP="00F92ADC">
      <w:pPr>
        <w:rPr>
          <w:rFonts w:ascii="宋体" w:eastAsia="宋体" w:hAnsi="宋体"/>
        </w:rPr>
      </w:pPr>
      <w:r w:rsidRPr="00C81E9B">
        <w:rPr>
          <w:rFonts w:ascii="宋体" w:eastAsia="宋体" w:hAnsi="宋体" w:hint="eastAsia"/>
        </w:rPr>
        <w:t>单位：老厂分公司</w:t>
      </w:r>
    </w:p>
    <w:tbl>
      <w:tblPr>
        <w:tblW w:w="13482" w:type="dxa"/>
        <w:jc w:val="center"/>
        <w:tblInd w:w="93" w:type="dxa"/>
        <w:tblLook w:val="04A0"/>
      </w:tblPr>
      <w:tblGrid>
        <w:gridCol w:w="582"/>
        <w:gridCol w:w="1985"/>
        <w:gridCol w:w="1559"/>
        <w:gridCol w:w="2410"/>
        <w:gridCol w:w="1984"/>
        <w:gridCol w:w="1560"/>
        <w:gridCol w:w="1842"/>
        <w:gridCol w:w="1560"/>
      </w:tblGrid>
      <w:tr w:rsidR="00F92ADC" w:rsidRPr="00A73981" w:rsidTr="00F92ADC">
        <w:trPr>
          <w:trHeight w:val="285"/>
          <w:jc w:val="center"/>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序号</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年份</w:t>
            </w:r>
          </w:p>
        </w:tc>
        <w:tc>
          <w:tcPr>
            <w:tcW w:w="1559"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选矿工艺</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能耗</w:t>
            </w:r>
          </w:p>
        </w:tc>
        <w:tc>
          <w:tcPr>
            <w:tcW w:w="1560"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w:t>
            </w:r>
          </w:p>
        </w:tc>
        <w:tc>
          <w:tcPr>
            <w:tcW w:w="1842"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综合单耗</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备注</w:t>
            </w:r>
          </w:p>
        </w:tc>
      </w:tr>
      <w:tr w:rsidR="00F92ADC" w:rsidRPr="00A73981" w:rsidTr="00F92ADC">
        <w:trPr>
          <w:trHeight w:val="300"/>
          <w:jc w:val="center"/>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559" w:type="dxa"/>
            <w:vMerge/>
            <w:tcBorders>
              <w:top w:val="single" w:sz="8" w:space="0" w:color="auto"/>
              <w:left w:val="single" w:sz="8" w:space="0" w:color="auto"/>
              <w:bottom w:val="single" w:sz="8" w:space="0" w:color="000000"/>
              <w:right w:val="nil"/>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电力(kWh)</w:t>
            </w:r>
          </w:p>
        </w:tc>
        <w:tc>
          <w:tcPr>
            <w:tcW w:w="1984"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综合能耗(</w:t>
            </w:r>
            <w:proofErr w:type="spellStart"/>
            <w:r w:rsidRPr="00A73981">
              <w:rPr>
                <w:rFonts w:ascii="宋体" w:eastAsia="宋体" w:hAnsi="宋体" w:cs="Tahoma" w:hint="eastAsia"/>
                <w:color w:val="000000"/>
                <w:kern w:val="0"/>
                <w:sz w:val="18"/>
                <w:szCs w:val="18"/>
              </w:rPr>
              <w:t>tce</w:t>
            </w:r>
            <w:proofErr w:type="spellEnd"/>
            <w:r w:rsidRPr="00A73981">
              <w:rPr>
                <w:rFonts w:ascii="宋体" w:eastAsia="宋体" w:hAnsi="宋体" w:cs="Tahoma" w:hint="eastAsia"/>
                <w:color w:val="000000"/>
                <w:kern w:val="0"/>
                <w:sz w:val="18"/>
                <w:szCs w:val="18"/>
              </w:rPr>
              <w:t>)</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（t）</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roofErr w:type="spellStart"/>
            <w:r w:rsidRPr="00A73981">
              <w:rPr>
                <w:rFonts w:ascii="宋体" w:eastAsia="宋体" w:hAnsi="宋体" w:cs="Tahoma" w:hint="eastAsia"/>
                <w:color w:val="000000"/>
                <w:kern w:val="0"/>
                <w:sz w:val="18"/>
                <w:szCs w:val="18"/>
              </w:rPr>
              <w:t>kgce</w:t>
            </w:r>
            <w:proofErr w:type="spellEnd"/>
            <w:r w:rsidRPr="00A73981">
              <w:rPr>
                <w:rFonts w:ascii="宋体" w:eastAsia="宋体" w:hAnsi="宋体" w:cs="Tahoma" w:hint="eastAsia"/>
                <w:color w:val="000000"/>
                <w:kern w:val="0"/>
                <w:sz w:val="18"/>
                <w:szCs w:val="18"/>
              </w:rPr>
              <w:t>/t）</w:t>
            </w: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1</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2015年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61335287</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7538.107</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1036079</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7.276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处理量（产品产量）；多金属选别；能源品种有汽油、柴油、电力等。</w:t>
            </w: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2016年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62648391</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7699.487</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909001</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8.47</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3</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2017年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82626190</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10154.759</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1361323</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7.459</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4</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2018年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89285916</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10973.239</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1545372</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7.101</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5</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2019年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91185820</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11206.737</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1464598</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7.652</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6</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2020年1月~6月</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48944343</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6015.26</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753266</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7.986</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7</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合计</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 xml:space="preserve">　</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436025947</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53587.589</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7069639</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7.58</w:t>
            </w:r>
          </w:p>
        </w:tc>
        <w:tc>
          <w:tcPr>
            <w:tcW w:w="1560"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bl>
    <w:p w:rsidR="00F92ADC" w:rsidRPr="00C81E9B" w:rsidRDefault="00F92ADC" w:rsidP="00F92ADC">
      <w:pPr>
        <w:jc w:val="center"/>
        <w:rPr>
          <w:rFonts w:ascii="宋体" w:eastAsia="宋体" w:hAnsi="宋体"/>
          <w:sz w:val="28"/>
          <w:szCs w:val="28"/>
        </w:rPr>
      </w:pPr>
      <w:r w:rsidRPr="00C81E9B">
        <w:rPr>
          <w:rFonts w:ascii="宋体" w:eastAsia="宋体" w:hAnsi="宋体" w:hint="eastAsia"/>
          <w:sz w:val="28"/>
          <w:szCs w:val="28"/>
        </w:rPr>
        <w:t>2015年~2020年1月至6月各选矿单位能源消耗情况统计表3</w:t>
      </w:r>
    </w:p>
    <w:p w:rsidR="00F92ADC" w:rsidRPr="00C81E9B" w:rsidRDefault="00F92ADC" w:rsidP="00F92ADC">
      <w:pPr>
        <w:rPr>
          <w:rFonts w:ascii="宋体" w:eastAsia="宋体" w:hAnsi="宋体"/>
        </w:rPr>
      </w:pPr>
      <w:r w:rsidRPr="00C81E9B">
        <w:rPr>
          <w:rFonts w:ascii="宋体" w:eastAsia="宋体" w:hAnsi="宋体" w:hint="eastAsia"/>
        </w:rPr>
        <w:t>单位：大屯锡矿</w:t>
      </w:r>
    </w:p>
    <w:tbl>
      <w:tblPr>
        <w:tblW w:w="13623" w:type="dxa"/>
        <w:jc w:val="center"/>
        <w:tblInd w:w="93" w:type="dxa"/>
        <w:tblLook w:val="04A0"/>
      </w:tblPr>
      <w:tblGrid>
        <w:gridCol w:w="582"/>
        <w:gridCol w:w="1985"/>
        <w:gridCol w:w="1559"/>
        <w:gridCol w:w="2410"/>
        <w:gridCol w:w="1984"/>
        <w:gridCol w:w="1560"/>
        <w:gridCol w:w="1842"/>
        <w:gridCol w:w="1701"/>
      </w:tblGrid>
      <w:tr w:rsidR="00F92ADC" w:rsidRPr="00A73981" w:rsidTr="00F92ADC">
        <w:trPr>
          <w:trHeight w:val="285"/>
          <w:jc w:val="center"/>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序号</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年份</w:t>
            </w:r>
          </w:p>
        </w:tc>
        <w:tc>
          <w:tcPr>
            <w:tcW w:w="1559"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选矿工艺</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能耗</w:t>
            </w:r>
          </w:p>
        </w:tc>
        <w:tc>
          <w:tcPr>
            <w:tcW w:w="1560"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w:t>
            </w:r>
          </w:p>
        </w:tc>
        <w:tc>
          <w:tcPr>
            <w:tcW w:w="1842"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综合单耗</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备注</w:t>
            </w:r>
          </w:p>
        </w:tc>
      </w:tr>
      <w:tr w:rsidR="00F92ADC" w:rsidRPr="00A73981" w:rsidTr="00F92ADC">
        <w:trPr>
          <w:trHeight w:val="300"/>
          <w:jc w:val="center"/>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559" w:type="dxa"/>
            <w:vMerge/>
            <w:tcBorders>
              <w:top w:val="single" w:sz="8" w:space="0" w:color="auto"/>
              <w:left w:val="single" w:sz="8" w:space="0" w:color="auto"/>
              <w:bottom w:val="single" w:sz="8" w:space="0" w:color="000000"/>
              <w:right w:val="nil"/>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电力(kWh)</w:t>
            </w:r>
          </w:p>
        </w:tc>
        <w:tc>
          <w:tcPr>
            <w:tcW w:w="1984"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综合能耗(</w:t>
            </w:r>
            <w:proofErr w:type="spellStart"/>
            <w:r w:rsidRPr="00A73981">
              <w:rPr>
                <w:rFonts w:ascii="宋体" w:eastAsia="宋体" w:hAnsi="宋体" w:cs="Tahoma" w:hint="eastAsia"/>
                <w:color w:val="000000"/>
                <w:kern w:val="0"/>
                <w:sz w:val="18"/>
                <w:szCs w:val="18"/>
              </w:rPr>
              <w:t>tce</w:t>
            </w:r>
            <w:proofErr w:type="spellEnd"/>
            <w:r w:rsidRPr="00A73981">
              <w:rPr>
                <w:rFonts w:ascii="宋体" w:eastAsia="宋体" w:hAnsi="宋体" w:cs="Tahoma" w:hint="eastAsia"/>
                <w:color w:val="000000"/>
                <w:kern w:val="0"/>
                <w:sz w:val="18"/>
                <w:szCs w:val="18"/>
              </w:rPr>
              <w:t>)</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（t）</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roofErr w:type="spellStart"/>
            <w:r w:rsidRPr="00A73981">
              <w:rPr>
                <w:rFonts w:ascii="宋体" w:eastAsia="宋体" w:hAnsi="宋体" w:cs="Tahoma" w:hint="eastAsia"/>
                <w:color w:val="000000"/>
                <w:kern w:val="0"/>
                <w:sz w:val="18"/>
                <w:szCs w:val="18"/>
              </w:rPr>
              <w:t>kgce</w:t>
            </w:r>
            <w:proofErr w:type="spellEnd"/>
            <w:r w:rsidRPr="00A73981">
              <w:rPr>
                <w:rFonts w:ascii="宋体" w:eastAsia="宋体" w:hAnsi="宋体" w:cs="Tahoma" w:hint="eastAsia"/>
                <w:color w:val="000000"/>
                <w:kern w:val="0"/>
                <w:sz w:val="18"/>
                <w:szCs w:val="18"/>
              </w:rPr>
              <w:t>/t）</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1</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2015年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76223417</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9367.858</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1433588</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6.535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产品产量（处理量）；多金属选别；</w:t>
            </w:r>
            <w:r w:rsidRPr="00A73981">
              <w:rPr>
                <w:rFonts w:ascii="宋体" w:eastAsia="宋体" w:hAnsi="宋体" w:cs="Tahoma" w:hint="eastAsia"/>
                <w:color w:val="000000"/>
                <w:kern w:val="0"/>
                <w:sz w:val="18"/>
                <w:szCs w:val="18"/>
              </w:rPr>
              <w:lastRenderedPageBreak/>
              <w:t>能源品种有汽油、柴油、电力等。</w:t>
            </w: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2016年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61865195</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7603.232</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1203108</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6.32</w:t>
            </w:r>
            <w:r>
              <w:rPr>
                <w:rFonts w:ascii="宋体" w:eastAsia="宋体" w:hAnsi="宋体" w:cs="Calibri" w:hint="eastAsia"/>
                <w:color w:val="000000"/>
                <w:kern w:val="0"/>
                <w:sz w:val="18"/>
                <w:szCs w:val="18"/>
              </w:rPr>
              <w:t>0</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lastRenderedPageBreak/>
              <w:t>3</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2017年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68785028</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8453.68</w:t>
            </w:r>
            <w:r>
              <w:rPr>
                <w:rFonts w:ascii="宋体" w:eastAsia="宋体" w:hAnsi="宋体" w:cs="Calibri" w:hint="eastAsia"/>
                <w:color w:val="000000"/>
                <w:kern w:val="0"/>
                <w:sz w:val="18"/>
                <w:szCs w:val="18"/>
              </w:rPr>
              <w:t>0</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1326945</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6.371</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lastRenderedPageBreak/>
              <w:t>4</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2018年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70988873</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8724.532</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1338742</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6.517</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5</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2019年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77439222</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9517.28</w:t>
            </w:r>
            <w:r>
              <w:rPr>
                <w:rFonts w:ascii="宋体" w:eastAsia="宋体" w:hAnsi="宋体" w:cs="Calibri" w:hint="eastAsia"/>
                <w:color w:val="000000"/>
                <w:kern w:val="0"/>
                <w:sz w:val="18"/>
                <w:szCs w:val="18"/>
              </w:rPr>
              <w:t>0</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1461604</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6.512</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6</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2020年1月~6月</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33761622</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4149.303</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1255734</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3.304</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7</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合计</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389063357</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47815.885</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8019721</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5.962</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bl>
    <w:p w:rsidR="00F92ADC" w:rsidRPr="00C81E9B" w:rsidRDefault="00F92ADC" w:rsidP="00F92ADC">
      <w:pPr>
        <w:jc w:val="center"/>
        <w:rPr>
          <w:rFonts w:ascii="宋体" w:eastAsia="宋体" w:hAnsi="宋体"/>
          <w:sz w:val="28"/>
          <w:szCs w:val="28"/>
        </w:rPr>
      </w:pPr>
      <w:r w:rsidRPr="00C81E9B">
        <w:rPr>
          <w:rFonts w:ascii="宋体" w:eastAsia="宋体" w:hAnsi="宋体" w:hint="eastAsia"/>
          <w:sz w:val="28"/>
          <w:szCs w:val="28"/>
        </w:rPr>
        <w:t>2015年~2020年1月至6月各选矿单位能源消耗情况统计表4</w:t>
      </w:r>
    </w:p>
    <w:p w:rsidR="00F92ADC" w:rsidRPr="00C81E9B" w:rsidRDefault="00F92ADC" w:rsidP="00F92ADC">
      <w:pPr>
        <w:rPr>
          <w:rFonts w:ascii="宋体" w:eastAsia="宋体" w:hAnsi="宋体"/>
        </w:rPr>
      </w:pPr>
      <w:r w:rsidRPr="00C81E9B">
        <w:rPr>
          <w:rFonts w:ascii="宋体" w:eastAsia="宋体" w:hAnsi="宋体" w:hint="eastAsia"/>
        </w:rPr>
        <w:t>单位：卡房分矿</w:t>
      </w:r>
    </w:p>
    <w:tbl>
      <w:tblPr>
        <w:tblW w:w="13623" w:type="dxa"/>
        <w:jc w:val="center"/>
        <w:tblInd w:w="93" w:type="dxa"/>
        <w:tblLook w:val="04A0"/>
      </w:tblPr>
      <w:tblGrid>
        <w:gridCol w:w="582"/>
        <w:gridCol w:w="1985"/>
        <w:gridCol w:w="1559"/>
        <w:gridCol w:w="2410"/>
        <w:gridCol w:w="1984"/>
        <w:gridCol w:w="1560"/>
        <w:gridCol w:w="1842"/>
        <w:gridCol w:w="1701"/>
      </w:tblGrid>
      <w:tr w:rsidR="00F92ADC" w:rsidRPr="00A73981" w:rsidTr="00F92ADC">
        <w:trPr>
          <w:trHeight w:val="285"/>
          <w:jc w:val="center"/>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序号</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年份</w:t>
            </w:r>
          </w:p>
        </w:tc>
        <w:tc>
          <w:tcPr>
            <w:tcW w:w="1559"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选矿工艺</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能耗</w:t>
            </w:r>
          </w:p>
        </w:tc>
        <w:tc>
          <w:tcPr>
            <w:tcW w:w="1560"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w:t>
            </w:r>
          </w:p>
        </w:tc>
        <w:tc>
          <w:tcPr>
            <w:tcW w:w="1842"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综合单耗</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备注</w:t>
            </w:r>
          </w:p>
        </w:tc>
      </w:tr>
      <w:tr w:rsidR="00F92ADC" w:rsidRPr="00A73981" w:rsidTr="00F92ADC">
        <w:trPr>
          <w:trHeight w:val="300"/>
          <w:jc w:val="center"/>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559" w:type="dxa"/>
            <w:vMerge/>
            <w:tcBorders>
              <w:top w:val="single" w:sz="8" w:space="0" w:color="auto"/>
              <w:left w:val="single" w:sz="8" w:space="0" w:color="auto"/>
              <w:bottom w:val="single" w:sz="8" w:space="0" w:color="000000"/>
              <w:right w:val="nil"/>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电力(kWh)</w:t>
            </w:r>
          </w:p>
        </w:tc>
        <w:tc>
          <w:tcPr>
            <w:tcW w:w="1984"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综合能耗(</w:t>
            </w:r>
            <w:proofErr w:type="spellStart"/>
            <w:r w:rsidRPr="00A73981">
              <w:rPr>
                <w:rFonts w:ascii="宋体" w:eastAsia="宋体" w:hAnsi="宋体" w:cs="Tahoma" w:hint="eastAsia"/>
                <w:color w:val="000000"/>
                <w:kern w:val="0"/>
                <w:sz w:val="18"/>
                <w:szCs w:val="18"/>
              </w:rPr>
              <w:t>tce</w:t>
            </w:r>
            <w:proofErr w:type="spellEnd"/>
            <w:r w:rsidRPr="00A73981">
              <w:rPr>
                <w:rFonts w:ascii="宋体" w:eastAsia="宋体" w:hAnsi="宋体" w:cs="Tahoma" w:hint="eastAsia"/>
                <w:color w:val="000000"/>
                <w:kern w:val="0"/>
                <w:sz w:val="18"/>
                <w:szCs w:val="18"/>
              </w:rPr>
              <w:t>)</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（t）</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roofErr w:type="spellStart"/>
            <w:r w:rsidRPr="00A73981">
              <w:rPr>
                <w:rFonts w:ascii="宋体" w:eastAsia="宋体" w:hAnsi="宋体" w:cs="Tahoma" w:hint="eastAsia"/>
                <w:color w:val="000000"/>
                <w:kern w:val="0"/>
                <w:sz w:val="18"/>
                <w:szCs w:val="18"/>
              </w:rPr>
              <w:t>kgce</w:t>
            </w:r>
            <w:proofErr w:type="spellEnd"/>
            <w:r w:rsidRPr="00A73981">
              <w:rPr>
                <w:rFonts w:ascii="宋体" w:eastAsia="宋体" w:hAnsi="宋体" w:cs="Tahoma" w:hint="eastAsia"/>
                <w:color w:val="000000"/>
                <w:kern w:val="0"/>
                <w:sz w:val="18"/>
                <w:szCs w:val="18"/>
              </w:rPr>
              <w:t>/t）</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1</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2015年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3108231</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382.002</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57947</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6.592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产品产量（处理量）；多金属选别；能源品种有汽油、柴油、电力等。</w:t>
            </w: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2016年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2957684</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363.499</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53143</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6.84</w:t>
            </w:r>
            <w:r>
              <w:rPr>
                <w:rFonts w:ascii="宋体" w:eastAsia="宋体" w:hAnsi="宋体" w:cs="Calibri" w:hint="eastAsia"/>
                <w:color w:val="000000"/>
                <w:kern w:val="0"/>
                <w:sz w:val="18"/>
                <w:szCs w:val="18"/>
              </w:rPr>
              <w:t>0</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3</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2017年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973934</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119.696</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18670</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6.411</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4</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2018年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644043</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79.153</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12122</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6.53</w:t>
            </w:r>
            <w:r>
              <w:rPr>
                <w:rFonts w:ascii="宋体" w:eastAsia="宋体" w:hAnsi="宋体" w:cs="Calibri" w:hint="eastAsia"/>
                <w:color w:val="000000"/>
                <w:kern w:val="0"/>
                <w:sz w:val="18"/>
                <w:szCs w:val="18"/>
              </w:rPr>
              <w:t>0</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5</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2019年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40375698</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4962.173</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1125576</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4.409</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6</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2020年1月~6月</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重选—浮选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22417115</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2755.063</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595634</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4.625</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7</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合计</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 xml:space="preserve">　</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70476705</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8661.586</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1863092</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4.649</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bl>
    <w:p w:rsidR="00F92ADC" w:rsidRPr="00C81E9B" w:rsidRDefault="00F92ADC" w:rsidP="00F92ADC">
      <w:pPr>
        <w:rPr>
          <w:rFonts w:ascii="宋体" w:eastAsia="宋体" w:hAnsi="宋体"/>
        </w:rPr>
      </w:pPr>
    </w:p>
    <w:p w:rsidR="00F92ADC" w:rsidRPr="00C81E9B" w:rsidRDefault="00F92ADC" w:rsidP="00F92ADC">
      <w:pPr>
        <w:jc w:val="center"/>
        <w:rPr>
          <w:rFonts w:ascii="宋体" w:eastAsia="宋体" w:hAnsi="宋体"/>
          <w:sz w:val="28"/>
          <w:szCs w:val="28"/>
        </w:rPr>
      </w:pPr>
      <w:r w:rsidRPr="00C81E9B">
        <w:rPr>
          <w:rFonts w:ascii="宋体" w:eastAsia="宋体" w:hAnsi="宋体" w:hint="eastAsia"/>
          <w:sz w:val="28"/>
          <w:szCs w:val="28"/>
        </w:rPr>
        <w:t>2015年~2020年1月至6月各选矿单位能源消耗情况统计表5</w:t>
      </w:r>
    </w:p>
    <w:p w:rsidR="00F92ADC" w:rsidRPr="00C81E9B" w:rsidRDefault="00F92ADC" w:rsidP="00F92ADC">
      <w:pPr>
        <w:rPr>
          <w:rFonts w:ascii="宋体" w:eastAsia="宋体" w:hAnsi="宋体"/>
        </w:rPr>
      </w:pPr>
      <w:r w:rsidRPr="00C81E9B">
        <w:rPr>
          <w:rFonts w:ascii="宋体" w:eastAsia="宋体" w:hAnsi="宋体" w:hint="eastAsia"/>
        </w:rPr>
        <w:t>单位：大屯锡矿</w:t>
      </w:r>
    </w:p>
    <w:tbl>
      <w:tblPr>
        <w:tblW w:w="13623" w:type="dxa"/>
        <w:jc w:val="center"/>
        <w:tblInd w:w="93" w:type="dxa"/>
        <w:tblLook w:val="04A0"/>
      </w:tblPr>
      <w:tblGrid>
        <w:gridCol w:w="582"/>
        <w:gridCol w:w="1985"/>
        <w:gridCol w:w="1559"/>
        <w:gridCol w:w="2410"/>
        <w:gridCol w:w="1984"/>
        <w:gridCol w:w="1560"/>
        <w:gridCol w:w="1842"/>
        <w:gridCol w:w="1701"/>
      </w:tblGrid>
      <w:tr w:rsidR="00F92ADC" w:rsidRPr="00A73981" w:rsidTr="00F92ADC">
        <w:trPr>
          <w:trHeight w:val="285"/>
          <w:jc w:val="center"/>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序号</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年份</w:t>
            </w:r>
          </w:p>
        </w:tc>
        <w:tc>
          <w:tcPr>
            <w:tcW w:w="1559"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选矿工艺</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能耗</w:t>
            </w:r>
          </w:p>
        </w:tc>
        <w:tc>
          <w:tcPr>
            <w:tcW w:w="1560"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w:t>
            </w:r>
          </w:p>
        </w:tc>
        <w:tc>
          <w:tcPr>
            <w:tcW w:w="1842"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综合单耗</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备注</w:t>
            </w:r>
          </w:p>
        </w:tc>
      </w:tr>
      <w:tr w:rsidR="00F92ADC" w:rsidRPr="00A73981" w:rsidTr="00F92ADC">
        <w:trPr>
          <w:trHeight w:val="300"/>
          <w:jc w:val="center"/>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559" w:type="dxa"/>
            <w:vMerge/>
            <w:tcBorders>
              <w:top w:val="single" w:sz="8" w:space="0" w:color="auto"/>
              <w:left w:val="single" w:sz="8" w:space="0" w:color="auto"/>
              <w:bottom w:val="single" w:sz="8" w:space="0" w:color="000000"/>
              <w:right w:val="nil"/>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电力(kWh)</w:t>
            </w:r>
          </w:p>
        </w:tc>
        <w:tc>
          <w:tcPr>
            <w:tcW w:w="1984"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综合能耗(</w:t>
            </w:r>
            <w:proofErr w:type="spellStart"/>
            <w:r w:rsidRPr="00A73981">
              <w:rPr>
                <w:rFonts w:ascii="宋体" w:eastAsia="宋体" w:hAnsi="宋体" w:cs="Tahoma" w:hint="eastAsia"/>
                <w:color w:val="000000"/>
                <w:kern w:val="0"/>
                <w:sz w:val="18"/>
                <w:szCs w:val="18"/>
              </w:rPr>
              <w:t>tce</w:t>
            </w:r>
            <w:proofErr w:type="spellEnd"/>
            <w:r w:rsidRPr="00A73981">
              <w:rPr>
                <w:rFonts w:ascii="宋体" w:eastAsia="宋体" w:hAnsi="宋体" w:cs="Tahoma" w:hint="eastAsia"/>
                <w:color w:val="000000"/>
                <w:kern w:val="0"/>
                <w:sz w:val="18"/>
                <w:szCs w:val="18"/>
              </w:rPr>
              <w:t>)</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（t）</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roofErr w:type="spellStart"/>
            <w:r w:rsidRPr="00A73981">
              <w:rPr>
                <w:rFonts w:ascii="宋体" w:eastAsia="宋体" w:hAnsi="宋体" w:cs="Tahoma" w:hint="eastAsia"/>
                <w:color w:val="000000"/>
                <w:kern w:val="0"/>
                <w:sz w:val="18"/>
                <w:szCs w:val="18"/>
              </w:rPr>
              <w:t>kgce</w:t>
            </w:r>
            <w:proofErr w:type="spellEnd"/>
            <w:r w:rsidRPr="00A73981">
              <w:rPr>
                <w:rFonts w:ascii="宋体" w:eastAsia="宋体" w:hAnsi="宋体" w:cs="Tahoma" w:hint="eastAsia"/>
                <w:color w:val="000000"/>
                <w:kern w:val="0"/>
                <w:sz w:val="18"/>
                <w:szCs w:val="18"/>
              </w:rPr>
              <w:t>/t）</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1</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2015年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33646150</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4135.112</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1105004</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3.742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产品产量（处理量）；多金属选别；能源品种有汽油、柴油、电力等。</w:t>
            </w: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2016年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31167971</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3830.544</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945521</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4.051</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3</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2017年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30210165</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3712.829</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818326</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4.537</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4</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2018年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32224257</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3960.361</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876422</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4.519</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5</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2019年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30696464</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3772.595</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843215</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4.474</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6</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2020年1月~6月</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17736531</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2179.82</w:t>
            </w:r>
            <w:r>
              <w:rPr>
                <w:rFonts w:ascii="宋体" w:eastAsia="宋体" w:hAnsi="宋体" w:cs="Calibri" w:hint="eastAsia"/>
                <w:color w:val="000000"/>
                <w:kern w:val="0"/>
                <w:sz w:val="18"/>
                <w:szCs w:val="18"/>
              </w:rPr>
              <w:t>0</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488790</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4.46</w:t>
            </w:r>
            <w:r>
              <w:rPr>
                <w:rFonts w:ascii="宋体" w:eastAsia="宋体" w:hAnsi="宋体" w:cs="Calibri" w:hint="eastAsia"/>
                <w:color w:val="000000"/>
                <w:kern w:val="0"/>
                <w:sz w:val="18"/>
                <w:szCs w:val="18"/>
              </w:rPr>
              <w:t>0</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7</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合计</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175681538</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21591.261</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5077278</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4.253</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bl>
    <w:p w:rsidR="00F92ADC" w:rsidRDefault="00F92ADC" w:rsidP="00F92ADC">
      <w:pPr>
        <w:jc w:val="center"/>
        <w:rPr>
          <w:rFonts w:ascii="宋体" w:eastAsia="宋体" w:hAnsi="宋体" w:hint="eastAsia"/>
          <w:sz w:val="28"/>
          <w:szCs w:val="28"/>
        </w:rPr>
      </w:pPr>
    </w:p>
    <w:p w:rsidR="00F92ADC" w:rsidRPr="00C81E9B" w:rsidRDefault="00F92ADC" w:rsidP="00F92ADC">
      <w:pPr>
        <w:jc w:val="center"/>
        <w:rPr>
          <w:rFonts w:ascii="宋体" w:eastAsia="宋体" w:hAnsi="宋体"/>
          <w:sz w:val="28"/>
          <w:szCs w:val="28"/>
        </w:rPr>
      </w:pPr>
      <w:r w:rsidRPr="00C81E9B">
        <w:rPr>
          <w:rFonts w:ascii="宋体" w:eastAsia="宋体" w:hAnsi="宋体" w:hint="eastAsia"/>
          <w:sz w:val="28"/>
          <w:szCs w:val="28"/>
        </w:rPr>
        <w:lastRenderedPageBreak/>
        <w:t>2015年~2020年1月至6月各选矿单位能源消耗情况统计表6</w:t>
      </w:r>
    </w:p>
    <w:p w:rsidR="00F92ADC" w:rsidRPr="00C81E9B" w:rsidRDefault="00F92ADC" w:rsidP="00F92ADC">
      <w:pPr>
        <w:rPr>
          <w:rFonts w:ascii="宋体" w:eastAsia="宋体" w:hAnsi="宋体"/>
        </w:rPr>
      </w:pPr>
      <w:r w:rsidRPr="00C81E9B">
        <w:rPr>
          <w:rFonts w:ascii="宋体" w:eastAsia="宋体" w:hAnsi="宋体" w:hint="eastAsia"/>
        </w:rPr>
        <w:t>单位：卡房600吨选矿</w:t>
      </w:r>
    </w:p>
    <w:tbl>
      <w:tblPr>
        <w:tblW w:w="13623" w:type="dxa"/>
        <w:jc w:val="center"/>
        <w:tblInd w:w="93" w:type="dxa"/>
        <w:tblLook w:val="04A0"/>
      </w:tblPr>
      <w:tblGrid>
        <w:gridCol w:w="582"/>
        <w:gridCol w:w="1985"/>
        <w:gridCol w:w="1559"/>
        <w:gridCol w:w="2410"/>
        <w:gridCol w:w="1984"/>
        <w:gridCol w:w="1560"/>
        <w:gridCol w:w="1842"/>
        <w:gridCol w:w="1701"/>
      </w:tblGrid>
      <w:tr w:rsidR="00F92ADC" w:rsidRPr="00A73981" w:rsidTr="00F92ADC">
        <w:trPr>
          <w:trHeight w:val="285"/>
          <w:jc w:val="center"/>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序号</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年份</w:t>
            </w:r>
          </w:p>
        </w:tc>
        <w:tc>
          <w:tcPr>
            <w:tcW w:w="1559"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选矿工艺</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能耗</w:t>
            </w:r>
          </w:p>
        </w:tc>
        <w:tc>
          <w:tcPr>
            <w:tcW w:w="1560"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w:t>
            </w:r>
          </w:p>
        </w:tc>
        <w:tc>
          <w:tcPr>
            <w:tcW w:w="1842" w:type="dxa"/>
            <w:tcBorders>
              <w:top w:val="single" w:sz="8" w:space="0" w:color="auto"/>
              <w:left w:val="nil"/>
              <w:bottom w:val="nil"/>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综合单耗</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备注</w:t>
            </w:r>
          </w:p>
        </w:tc>
      </w:tr>
      <w:tr w:rsidR="00F92ADC" w:rsidRPr="00A73981" w:rsidTr="00F92ADC">
        <w:trPr>
          <w:trHeight w:val="300"/>
          <w:jc w:val="center"/>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559" w:type="dxa"/>
            <w:vMerge/>
            <w:tcBorders>
              <w:top w:val="single" w:sz="8" w:space="0" w:color="auto"/>
              <w:left w:val="single" w:sz="8" w:space="0" w:color="auto"/>
              <w:bottom w:val="single" w:sz="8" w:space="0" w:color="000000"/>
              <w:right w:val="nil"/>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电力(kWh)</w:t>
            </w:r>
          </w:p>
        </w:tc>
        <w:tc>
          <w:tcPr>
            <w:tcW w:w="1984"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综合能耗(</w:t>
            </w:r>
            <w:proofErr w:type="spellStart"/>
            <w:r w:rsidRPr="00A73981">
              <w:rPr>
                <w:rFonts w:ascii="宋体" w:eastAsia="宋体" w:hAnsi="宋体" w:cs="Tahoma" w:hint="eastAsia"/>
                <w:color w:val="000000"/>
                <w:kern w:val="0"/>
                <w:sz w:val="18"/>
                <w:szCs w:val="18"/>
              </w:rPr>
              <w:t>tce</w:t>
            </w:r>
            <w:proofErr w:type="spellEnd"/>
            <w:r w:rsidRPr="00A73981">
              <w:rPr>
                <w:rFonts w:ascii="宋体" w:eastAsia="宋体" w:hAnsi="宋体" w:cs="Tahoma" w:hint="eastAsia"/>
                <w:color w:val="000000"/>
                <w:kern w:val="0"/>
                <w:sz w:val="18"/>
                <w:szCs w:val="18"/>
              </w:rPr>
              <w:t>)</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（t）</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roofErr w:type="spellStart"/>
            <w:r w:rsidRPr="00A73981">
              <w:rPr>
                <w:rFonts w:ascii="宋体" w:eastAsia="宋体" w:hAnsi="宋体" w:cs="Tahoma" w:hint="eastAsia"/>
                <w:color w:val="000000"/>
                <w:kern w:val="0"/>
                <w:sz w:val="18"/>
                <w:szCs w:val="18"/>
              </w:rPr>
              <w:t>kgce</w:t>
            </w:r>
            <w:proofErr w:type="spellEnd"/>
            <w:r w:rsidRPr="00A73981">
              <w:rPr>
                <w:rFonts w:ascii="宋体" w:eastAsia="宋体" w:hAnsi="宋体" w:cs="Tahoma" w:hint="eastAsia"/>
                <w:color w:val="000000"/>
                <w:kern w:val="0"/>
                <w:sz w:val="18"/>
                <w:szCs w:val="18"/>
              </w:rPr>
              <w:t>/t）</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1</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2015年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9300745</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1143.062</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216563</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5.278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产品产量（处理量）；多金属选别；能源品种有汽油、柴油、电力等。</w:t>
            </w: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2016年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10055149</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1235.778</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263723</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4.686</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3</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2017年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9562690</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1175.255</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253726</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4.632</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4</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2018年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9245362</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1136.255</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244750</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4.643</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5</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2019年</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9600572</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1179.91</w:t>
            </w:r>
            <w:r>
              <w:rPr>
                <w:rFonts w:ascii="宋体" w:eastAsia="宋体" w:hAnsi="宋体" w:cs="Calibri" w:hint="eastAsia"/>
                <w:color w:val="000000"/>
                <w:kern w:val="0"/>
                <w:sz w:val="18"/>
                <w:szCs w:val="18"/>
              </w:rPr>
              <w:t>0</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242150</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4.873</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15"/>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6</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2020年1月~6月</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重选</w:t>
            </w: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4731290</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581.476</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125357</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4.639</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7</w:t>
            </w:r>
          </w:p>
        </w:tc>
        <w:tc>
          <w:tcPr>
            <w:tcW w:w="1985"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合计</w:t>
            </w:r>
          </w:p>
        </w:tc>
        <w:tc>
          <w:tcPr>
            <w:tcW w:w="1559"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p>
        </w:tc>
        <w:tc>
          <w:tcPr>
            <w:tcW w:w="241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52495808</w:t>
            </w:r>
          </w:p>
        </w:tc>
        <w:tc>
          <w:tcPr>
            <w:tcW w:w="1984"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6451.736</w:t>
            </w:r>
          </w:p>
        </w:tc>
        <w:tc>
          <w:tcPr>
            <w:tcW w:w="1560"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1346269</w:t>
            </w:r>
          </w:p>
        </w:tc>
        <w:tc>
          <w:tcPr>
            <w:tcW w:w="1842" w:type="dxa"/>
            <w:tcBorders>
              <w:top w:val="nil"/>
              <w:left w:val="nil"/>
              <w:bottom w:val="single" w:sz="8" w:space="0" w:color="auto"/>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4.792</w:t>
            </w:r>
          </w:p>
        </w:tc>
        <w:tc>
          <w:tcPr>
            <w:tcW w:w="1701" w:type="dxa"/>
            <w:vMerge/>
            <w:tcBorders>
              <w:top w:val="nil"/>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bl>
    <w:p w:rsidR="00F92ADC" w:rsidRPr="00C81E9B" w:rsidRDefault="00F92ADC" w:rsidP="00F92ADC">
      <w:pPr>
        <w:jc w:val="center"/>
        <w:rPr>
          <w:rFonts w:ascii="宋体" w:eastAsia="宋体" w:hAnsi="宋体"/>
          <w:sz w:val="28"/>
          <w:szCs w:val="28"/>
        </w:rPr>
      </w:pPr>
      <w:r w:rsidRPr="00C81E9B">
        <w:rPr>
          <w:rFonts w:ascii="宋体" w:eastAsia="宋体" w:hAnsi="宋体" w:hint="eastAsia"/>
          <w:sz w:val="28"/>
          <w:szCs w:val="28"/>
        </w:rPr>
        <w:t>2015年~2020年1月至6月各选矿单位能源消耗情况统计表7</w:t>
      </w:r>
    </w:p>
    <w:p w:rsidR="00F92ADC" w:rsidRPr="00C81E9B" w:rsidRDefault="00F92ADC" w:rsidP="00F92ADC">
      <w:pPr>
        <w:rPr>
          <w:rFonts w:ascii="宋体" w:eastAsia="宋体" w:hAnsi="宋体"/>
        </w:rPr>
      </w:pPr>
      <w:r w:rsidRPr="00C81E9B">
        <w:rPr>
          <w:rFonts w:ascii="宋体" w:eastAsia="宋体" w:hAnsi="宋体" w:hint="eastAsia"/>
        </w:rPr>
        <w:t>单位：</w:t>
      </w:r>
      <w:r>
        <w:rPr>
          <w:rFonts w:ascii="宋体" w:eastAsia="宋体" w:hAnsi="宋体" w:hint="eastAsia"/>
        </w:rPr>
        <w:t>广西华锡集团股份有限公司</w:t>
      </w:r>
    </w:p>
    <w:tbl>
      <w:tblPr>
        <w:tblW w:w="14081" w:type="dxa"/>
        <w:jc w:val="center"/>
        <w:tblInd w:w="93" w:type="dxa"/>
        <w:tblLook w:val="04A0"/>
      </w:tblPr>
      <w:tblGrid>
        <w:gridCol w:w="582"/>
        <w:gridCol w:w="1315"/>
        <w:gridCol w:w="1379"/>
        <w:gridCol w:w="1984"/>
        <w:gridCol w:w="1839"/>
        <w:gridCol w:w="1954"/>
        <w:gridCol w:w="1537"/>
        <w:gridCol w:w="1815"/>
        <w:gridCol w:w="1676"/>
      </w:tblGrid>
      <w:tr w:rsidR="00F92ADC" w:rsidRPr="00A73981" w:rsidTr="00F92ADC">
        <w:trPr>
          <w:trHeight w:val="285"/>
          <w:jc w:val="center"/>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序号</w:t>
            </w:r>
          </w:p>
        </w:tc>
        <w:tc>
          <w:tcPr>
            <w:tcW w:w="1315" w:type="dxa"/>
            <w:vMerge w:val="restart"/>
            <w:tcBorders>
              <w:top w:val="single" w:sz="8" w:space="0" w:color="auto"/>
              <w:left w:val="single" w:sz="8" w:space="0" w:color="auto"/>
              <w:bottom w:val="single" w:sz="8" w:space="0" w:color="000000"/>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年份</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选矿工艺</w:t>
            </w:r>
          </w:p>
        </w:tc>
        <w:tc>
          <w:tcPr>
            <w:tcW w:w="5777" w:type="dxa"/>
            <w:gridSpan w:val="3"/>
            <w:tcBorders>
              <w:top w:val="single" w:sz="4" w:space="0" w:color="auto"/>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能耗</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综合单耗</w:t>
            </w:r>
          </w:p>
        </w:tc>
        <w:tc>
          <w:tcPr>
            <w:tcW w:w="1676"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备注</w:t>
            </w:r>
          </w:p>
        </w:tc>
      </w:tr>
      <w:tr w:rsidR="00F92ADC" w:rsidRPr="00A73981" w:rsidTr="00F92ADC">
        <w:trPr>
          <w:trHeight w:val="300"/>
          <w:jc w:val="center"/>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315" w:type="dxa"/>
            <w:vMerge/>
            <w:tcBorders>
              <w:top w:val="single" w:sz="8" w:space="0" w:color="auto"/>
              <w:left w:val="single" w:sz="8" w:space="0" w:color="auto"/>
              <w:bottom w:val="single" w:sz="8" w:space="0" w:color="000000"/>
              <w:right w:val="nil"/>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984" w:type="dxa"/>
            <w:tcBorders>
              <w:top w:val="nil"/>
              <w:left w:val="nil"/>
              <w:bottom w:val="single" w:sz="4" w:space="0" w:color="auto"/>
              <w:right w:val="single" w:sz="4" w:space="0" w:color="auto"/>
            </w:tcBorders>
            <w:shd w:val="clear" w:color="auto" w:fill="auto"/>
            <w:noWrap/>
            <w:vAlign w:val="bottom"/>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柴油(t)</w:t>
            </w:r>
          </w:p>
        </w:tc>
        <w:tc>
          <w:tcPr>
            <w:tcW w:w="1839" w:type="dxa"/>
            <w:tcBorders>
              <w:top w:val="nil"/>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电力(kWh)</w:t>
            </w:r>
          </w:p>
        </w:tc>
        <w:tc>
          <w:tcPr>
            <w:tcW w:w="1954"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综合能耗(</w:t>
            </w:r>
            <w:proofErr w:type="spellStart"/>
            <w:r w:rsidRPr="00A73981">
              <w:rPr>
                <w:rFonts w:ascii="宋体" w:eastAsia="宋体" w:hAnsi="宋体" w:cs="Tahoma" w:hint="eastAsia"/>
                <w:color w:val="000000"/>
                <w:kern w:val="0"/>
                <w:sz w:val="18"/>
                <w:szCs w:val="18"/>
              </w:rPr>
              <w:t>tce</w:t>
            </w:r>
            <w:proofErr w:type="spellEnd"/>
            <w:r w:rsidRPr="00A73981">
              <w:rPr>
                <w:rFonts w:ascii="宋体" w:eastAsia="宋体" w:hAnsi="宋体" w:cs="Tahoma" w:hint="eastAsia"/>
                <w:color w:val="000000"/>
                <w:kern w:val="0"/>
                <w:sz w:val="18"/>
                <w:szCs w:val="18"/>
              </w:rPr>
              <w:t>)</w:t>
            </w:r>
          </w:p>
        </w:tc>
        <w:tc>
          <w:tcPr>
            <w:tcW w:w="1537"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r>
              <w:rPr>
                <w:rFonts w:ascii="宋体" w:eastAsia="宋体" w:hAnsi="宋体" w:cs="Tahoma" w:hint="eastAsia"/>
                <w:color w:val="000000"/>
                <w:kern w:val="0"/>
                <w:sz w:val="18"/>
                <w:szCs w:val="18"/>
              </w:rPr>
              <w:t>万</w:t>
            </w:r>
            <w:r w:rsidRPr="00A73981">
              <w:rPr>
                <w:rFonts w:ascii="宋体" w:eastAsia="宋体" w:hAnsi="宋体" w:cs="Tahoma" w:hint="eastAsia"/>
                <w:color w:val="000000"/>
                <w:kern w:val="0"/>
                <w:sz w:val="18"/>
                <w:szCs w:val="18"/>
              </w:rPr>
              <w:t>t）</w:t>
            </w:r>
          </w:p>
        </w:tc>
        <w:tc>
          <w:tcPr>
            <w:tcW w:w="1815"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roofErr w:type="spellStart"/>
            <w:r w:rsidRPr="00A73981">
              <w:rPr>
                <w:rFonts w:ascii="宋体" w:eastAsia="宋体" w:hAnsi="宋体" w:cs="Tahoma" w:hint="eastAsia"/>
                <w:color w:val="000000"/>
                <w:kern w:val="0"/>
                <w:sz w:val="18"/>
                <w:szCs w:val="18"/>
              </w:rPr>
              <w:t>kgce</w:t>
            </w:r>
            <w:proofErr w:type="spellEnd"/>
            <w:r w:rsidRPr="00A73981">
              <w:rPr>
                <w:rFonts w:ascii="宋体" w:eastAsia="宋体" w:hAnsi="宋体" w:cs="Tahoma" w:hint="eastAsia"/>
                <w:color w:val="000000"/>
                <w:kern w:val="0"/>
                <w:sz w:val="18"/>
                <w:szCs w:val="18"/>
              </w:rPr>
              <w:t>/t）</w:t>
            </w:r>
          </w:p>
        </w:tc>
        <w:tc>
          <w:tcPr>
            <w:tcW w:w="1676" w:type="dxa"/>
            <w:vMerge/>
            <w:tcBorders>
              <w:top w:val="single" w:sz="8" w:space="0" w:color="auto"/>
              <w:left w:val="nil"/>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1</w:t>
            </w:r>
          </w:p>
        </w:tc>
        <w:tc>
          <w:tcPr>
            <w:tcW w:w="1315" w:type="dxa"/>
            <w:tcBorders>
              <w:top w:val="nil"/>
              <w:left w:val="nil"/>
              <w:bottom w:val="single" w:sz="8" w:space="0" w:color="auto"/>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2015年</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重—浮—磁</w:t>
            </w:r>
          </w:p>
        </w:tc>
        <w:tc>
          <w:tcPr>
            <w:tcW w:w="1984" w:type="dxa"/>
            <w:tcBorders>
              <w:top w:val="nil"/>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kern w:val="0"/>
                <w:sz w:val="18"/>
                <w:szCs w:val="18"/>
              </w:rPr>
            </w:pPr>
            <w:r w:rsidRPr="00A73981">
              <w:rPr>
                <w:rFonts w:ascii="宋体" w:eastAsia="宋体" w:hAnsi="宋体" w:cs="Tahoma" w:hint="eastAsia"/>
                <w:kern w:val="0"/>
                <w:sz w:val="18"/>
                <w:szCs w:val="18"/>
              </w:rPr>
              <w:t>46.557</w:t>
            </w:r>
          </w:p>
        </w:tc>
        <w:tc>
          <w:tcPr>
            <w:tcW w:w="1839" w:type="dxa"/>
            <w:tcBorders>
              <w:top w:val="nil"/>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kern w:val="0"/>
                <w:sz w:val="18"/>
                <w:szCs w:val="18"/>
              </w:rPr>
            </w:pPr>
            <w:r w:rsidRPr="00A73981">
              <w:rPr>
                <w:rFonts w:ascii="宋体" w:eastAsia="宋体" w:hAnsi="宋体" w:cs="Tahoma" w:hint="eastAsia"/>
                <w:kern w:val="0"/>
                <w:sz w:val="18"/>
                <w:szCs w:val="18"/>
              </w:rPr>
              <w:t>72932754</w:t>
            </w:r>
          </w:p>
        </w:tc>
        <w:tc>
          <w:tcPr>
            <w:tcW w:w="1954" w:type="dxa"/>
            <w:tcBorders>
              <w:top w:val="nil"/>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kern w:val="0"/>
                <w:sz w:val="18"/>
                <w:szCs w:val="18"/>
              </w:rPr>
            </w:pPr>
            <w:r w:rsidRPr="00A73981">
              <w:rPr>
                <w:rFonts w:ascii="宋体" w:eastAsia="宋体" w:hAnsi="宋体" w:cs="Tahoma" w:hint="eastAsia"/>
                <w:kern w:val="0"/>
                <w:sz w:val="18"/>
                <w:szCs w:val="18"/>
              </w:rPr>
              <w:t>9074.32</w:t>
            </w:r>
            <w:r>
              <w:rPr>
                <w:rFonts w:ascii="宋体" w:eastAsia="宋体" w:hAnsi="宋体" w:cs="Tahoma" w:hint="eastAsia"/>
                <w:kern w:val="0"/>
                <w:sz w:val="18"/>
                <w:szCs w:val="18"/>
              </w:rPr>
              <w:t>0</w:t>
            </w:r>
          </w:p>
        </w:tc>
        <w:tc>
          <w:tcPr>
            <w:tcW w:w="1537" w:type="dxa"/>
            <w:tcBorders>
              <w:top w:val="nil"/>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kern w:val="0"/>
                <w:sz w:val="18"/>
                <w:szCs w:val="18"/>
              </w:rPr>
            </w:pPr>
            <w:r w:rsidRPr="00A73981">
              <w:rPr>
                <w:rFonts w:ascii="宋体" w:eastAsia="宋体" w:hAnsi="宋体" w:cs="Tahoma" w:hint="eastAsia"/>
                <w:kern w:val="0"/>
                <w:sz w:val="18"/>
                <w:szCs w:val="18"/>
              </w:rPr>
              <w:t>138.76</w:t>
            </w:r>
            <w:r>
              <w:rPr>
                <w:rFonts w:ascii="宋体" w:eastAsia="宋体" w:hAnsi="宋体" w:cs="Tahoma" w:hint="eastAsia"/>
                <w:kern w:val="0"/>
                <w:sz w:val="18"/>
                <w:szCs w:val="18"/>
              </w:rPr>
              <w:t>0</w:t>
            </w:r>
          </w:p>
        </w:tc>
        <w:tc>
          <w:tcPr>
            <w:tcW w:w="1815"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6.539</w:t>
            </w:r>
          </w:p>
        </w:tc>
        <w:tc>
          <w:tcPr>
            <w:tcW w:w="1676" w:type="dxa"/>
            <w:vMerge w:val="restart"/>
            <w:tcBorders>
              <w:top w:val="nil"/>
              <w:left w:val="nil"/>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产品产量（处理量）；多金属选别；能源品种有汽油、柴油、电力等。</w:t>
            </w:r>
          </w:p>
        </w:tc>
      </w:tr>
      <w:tr w:rsidR="00F92ADC" w:rsidRPr="00A73981" w:rsidTr="00F92ADC">
        <w:trPr>
          <w:trHeight w:val="39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w:t>
            </w:r>
          </w:p>
        </w:tc>
        <w:tc>
          <w:tcPr>
            <w:tcW w:w="1315" w:type="dxa"/>
            <w:tcBorders>
              <w:top w:val="nil"/>
              <w:left w:val="nil"/>
              <w:bottom w:val="single" w:sz="8" w:space="0" w:color="auto"/>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2016年</w:t>
            </w:r>
          </w:p>
        </w:tc>
        <w:tc>
          <w:tcPr>
            <w:tcW w:w="1379" w:type="dxa"/>
            <w:tcBorders>
              <w:top w:val="nil"/>
              <w:left w:val="single" w:sz="4" w:space="0" w:color="auto"/>
              <w:bottom w:val="single" w:sz="4" w:space="0" w:color="auto"/>
              <w:right w:val="single" w:sz="4" w:space="0" w:color="auto"/>
            </w:tcBorders>
            <w:shd w:val="clear" w:color="auto" w:fill="auto"/>
            <w:noWrap/>
            <w:vAlign w:val="bottom"/>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重—浮—磁</w:t>
            </w:r>
          </w:p>
        </w:tc>
        <w:tc>
          <w:tcPr>
            <w:tcW w:w="1984" w:type="dxa"/>
            <w:tcBorders>
              <w:top w:val="nil"/>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kern w:val="0"/>
                <w:sz w:val="18"/>
                <w:szCs w:val="18"/>
              </w:rPr>
            </w:pPr>
            <w:r w:rsidRPr="00A73981">
              <w:rPr>
                <w:rFonts w:ascii="宋体" w:eastAsia="宋体" w:hAnsi="宋体" w:cs="Tahoma" w:hint="eastAsia"/>
                <w:kern w:val="0"/>
                <w:sz w:val="18"/>
                <w:szCs w:val="18"/>
              </w:rPr>
              <w:t>59.145</w:t>
            </w:r>
          </w:p>
        </w:tc>
        <w:tc>
          <w:tcPr>
            <w:tcW w:w="1839" w:type="dxa"/>
            <w:tcBorders>
              <w:top w:val="nil"/>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kern w:val="0"/>
                <w:sz w:val="18"/>
                <w:szCs w:val="18"/>
              </w:rPr>
            </w:pPr>
            <w:r w:rsidRPr="00A73981">
              <w:rPr>
                <w:rFonts w:ascii="宋体" w:eastAsia="宋体" w:hAnsi="宋体" w:cs="Tahoma" w:hint="eastAsia"/>
                <w:kern w:val="0"/>
                <w:sz w:val="18"/>
                <w:szCs w:val="18"/>
              </w:rPr>
              <w:t>82898208</w:t>
            </w:r>
          </w:p>
        </w:tc>
        <w:tc>
          <w:tcPr>
            <w:tcW w:w="1954" w:type="dxa"/>
            <w:tcBorders>
              <w:top w:val="nil"/>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kern w:val="0"/>
                <w:sz w:val="18"/>
                <w:szCs w:val="18"/>
              </w:rPr>
            </w:pPr>
            <w:r w:rsidRPr="00A73981">
              <w:rPr>
                <w:rFonts w:ascii="宋体" w:eastAsia="宋体" w:hAnsi="宋体" w:cs="Tahoma" w:hint="eastAsia"/>
                <w:kern w:val="0"/>
                <w:sz w:val="18"/>
                <w:szCs w:val="18"/>
              </w:rPr>
              <w:t>10300.2</w:t>
            </w:r>
            <w:r>
              <w:rPr>
                <w:rFonts w:ascii="宋体" w:eastAsia="宋体" w:hAnsi="宋体" w:cs="Tahoma" w:hint="eastAsia"/>
                <w:kern w:val="0"/>
                <w:sz w:val="18"/>
                <w:szCs w:val="18"/>
              </w:rPr>
              <w:t>00</w:t>
            </w:r>
          </w:p>
        </w:tc>
        <w:tc>
          <w:tcPr>
            <w:tcW w:w="1537" w:type="dxa"/>
            <w:tcBorders>
              <w:top w:val="nil"/>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kern w:val="0"/>
                <w:sz w:val="18"/>
                <w:szCs w:val="18"/>
              </w:rPr>
            </w:pPr>
            <w:r w:rsidRPr="00A73981">
              <w:rPr>
                <w:rFonts w:ascii="宋体" w:eastAsia="宋体" w:hAnsi="宋体" w:cs="Tahoma" w:hint="eastAsia"/>
                <w:kern w:val="0"/>
                <w:sz w:val="18"/>
                <w:szCs w:val="18"/>
              </w:rPr>
              <w:t>169.15</w:t>
            </w:r>
            <w:r>
              <w:rPr>
                <w:rFonts w:ascii="宋体" w:eastAsia="宋体" w:hAnsi="宋体" w:cs="Tahoma" w:hint="eastAsia"/>
                <w:kern w:val="0"/>
                <w:sz w:val="18"/>
                <w:szCs w:val="18"/>
              </w:rPr>
              <w:t>0</w:t>
            </w:r>
          </w:p>
        </w:tc>
        <w:tc>
          <w:tcPr>
            <w:tcW w:w="1815"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6.089</w:t>
            </w:r>
          </w:p>
        </w:tc>
        <w:tc>
          <w:tcPr>
            <w:tcW w:w="1676" w:type="dxa"/>
            <w:vMerge/>
            <w:tcBorders>
              <w:top w:val="nil"/>
              <w:left w:val="nil"/>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582"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7</w:t>
            </w:r>
          </w:p>
        </w:tc>
        <w:tc>
          <w:tcPr>
            <w:tcW w:w="1315" w:type="dxa"/>
            <w:tcBorders>
              <w:top w:val="nil"/>
              <w:left w:val="nil"/>
              <w:bottom w:val="single" w:sz="8" w:space="0" w:color="auto"/>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合计</w:t>
            </w:r>
          </w:p>
        </w:tc>
        <w:tc>
          <w:tcPr>
            <w:tcW w:w="1379" w:type="dxa"/>
            <w:tcBorders>
              <w:top w:val="nil"/>
              <w:left w:val="single" w:sz="4" w:space="0" w:color="auto"/>
              <w:bottom w:val="single" w:sz="4" w:space="0" w:color="auto"/>
              <w:right w:val="single" w:sz="4" w:space="0" w:color="auto"/>
            </w:tcBorders>
            <w:shd w:val="clear" w:color="auto" w:fill="auto"/>
            <w:vAlign w:val="center"/>
            <w:hideMark/>
          </w:tcPr>
          <w:p w:rsidR="00F92ADC" w:rsidRPr="00A73981" w:rsidRDefault="00F92ADC" w:rsidP="001C542D">
            <w:pPr>
              <w:widowControl/>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 xml:space="preserve">　</w:t>
            </w:r>
          </w:p>
        </w:tc>
        <w:tc>
          <w:tcPr>
            <w:tcW w:w="1984"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105.702</w:t>
            </w:r>
          </w:p>
        </w:tc>
        <w:tc>
          <w:tcPr>
            <w:tcW w:w="1839"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155830962</w:t>
            </w:r>
          </w:p>
        </w:tc>
        <w:tc>
          <w:tcPr>
            <w:tcW w:w="1954"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Pr>
                <w:rFonts w:ascii="宋体" w:eastAsia="宋体" w:hAnsi="宋体" w:cs="Calibri"/>
                <w:color w:val="000000"/>
                <w:kern w:val="0"/>
                <w:sz w:val="18"/>
                <w:szCs w:val="18"/>
              </w:rPr>
              <w:t>19374.55</w:t>
            </w:r>
            <w:r>
              <w:rPr>
                <w:rFonts w:ascii="宋体" w:eastAsia="宋体" w:hAnsi="宋体" w:cs="Calibri" w:hint="eastAsia"/>
                <w:color w:val="000000"/>
                <w:kern w:val="0"/>
                <w:sz w:val="18"/>
                <w:szCs w:val="18"/>
              </w:rPr>
              <w:t>8</w:t>
            </w:r>
          </w:p>
        </w:tc>
        <w:tc>
          <w:tcPr>
            <w:tcW w:w="1537"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307.917</w:t>
            </w:r>
          </w:p>
        </w:tc>
        <w:tc>
          <w:tcPr>
            <w:tcW w:w="1815"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6.292</w:t>
            </w:r>
          </w:p>
        </w:tc>
        <w:tc>
          <w:tcPr>
            <w:tcW w:w="1676" w:type="dxa"/>
            <w:vMerge/>
            <w:tcBorders>
              <w:top w:val="nil"/>
              <w:left w:val="nil"/>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bl>
    <w:p w:rsidR="00F92ADC" w:rsidRDefault="00F92ADC" w:rsidP="00F92ADC">
      <w:pPr>
        <w:jc w:val="center"/>
        <w:rPr>
          <w:rFonts w:ascii="宋体" w:eastAsia="宋体" w:hAnsi="宋体"/>
          <w:sz w:val="28"/>
          <w:szCs w:val="28"/>
        </w:rPr>
      </w:pPr>
    </w:p>
    <w:p w:rsidR="00F92ADC" w:rsidRPr="00C81E9B" w:rsidRDefault="00F92ADC" w:rsidP="00F92ADC">
      <w:pPr>
        <w:jc w:val="center"/>
        <w:rPr>
          <w:rFonts w:ascii="宋体" w:eastAsia="宋体" w:hAnsi="宋体"/>
          <w:sz w:val="28"/>
          <w:szCs w:val="28"/>
        </w:rPr>
      </w:pPr>
      <w:r w:rsidRPr="00C81E9B">
        <w:rPr>
          <w:rFonts w:ascii="宋体" w:eastAsia="宋体" w:hAnsi="宋体" w:hint="eastAsia"/>
          <w:sz w:val="28"/>
          <w:szCs w:val="28"/>
        </w:rPr>
        <w:t>2015年~2020年1月至6月各选矿单位能源消耗情况统计表7</w:t>
      </w:r>
    </w:p>
    <w:p w:rsidR="00F92ADC" w:rsidRPr="00C81E9B" w:rsidRDefault="00F92ADC" w:rsidP="00F92ADC">
      <w:pPr>
        <w:rPr>
          <w:rFonts w:ascii="宋体" w:eastAsia="宋体" w:hAnsi="宋体"/>
        </w:rPr>
      </w:pPr>
      <w:r w:rsidRPr="00C81E9B">
        <w:rPr>
          <w:rFonts w:ascii="宋体" w:eastAsia="宋体" w:hAnsi="宋体" w:hint="eastAsia"/>
        </w:rPr>
        <w:t>单位：广西车河选矿厂</w:t>
      </w:r>
    </w:p>
    <w:tbl>
      <w:tblPr>
        <w:tblW w:w="14049" w:type="dxa"/>
        <w:jc w:val="center"/>
        <w:tblInd w:w="93" w:type="dxa"/>
        <w:tblLook w:val="04A0"/>
      </w:tblPr>
      <w:tblGrid>
        <w:gridCol w:w="724"/>
        <w:gridCol w:w="1559"/>
        <w:gridCol w:w="1418"/>
        <w:gridCol w:w="1559"/>
        <w:gridCol w:w="1843"/>
        <w:gridCol w:w="1984"/>
        <w:gridCol w:w="1560"/>
        <w:gridCol w:w="1701"/>
        <w:gridCol w:w="1701"/>
      </w:tblGrid>
      <w:tr w:rsidR="00F92ADC" w:rsidRPr="00A73981" w:rsidTr="00F92ADC">
        <w:trPr>
          <w:trHeight w:val="285"/>
          <w:jc w:val="center"/>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序号</w:t>
            </w:r>
          </w:p>
        </w:tc>
        <w:tc>
          <w:tcPr>
            <w:tcW w:w="1559" w:type="dxa"/>
            <w:vMerge w:val="restart"/>
            <w:tcBorders>
              <w:top w:val="single" w:sz="8" w:space="0" w:color="auto"/>
              <w:left w:val="single" w:sz="8" w:space="0" w:color="auto"/>
              <w:bottom w:val="single" w:sz="8" w:space="0" w:color="000000"/>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年份</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选矿工艺</w:t>
            </w:r>
          </w:p>
        </w:tc>
        <w:tc>
          <w:tcPr>
            <w:tcW w:w="5386" w:type="dxa"/>
            <w:gridSpan w:val="3"/>
            <w:tcBorders>
              <w:top w:val="single" w:sz="4" w:space="0" w:color="auto"/>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能耗</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综合单耗</w:t>
            </w:r>
          </w:p>
        </w:tc>
        <w:tc>
          <w:tcPr>
            <w:tcW w:w="1701"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备注</w:t>
            </w:r>
          </w:p>
        </w:tc>
      </w:tr>
      <w:tr w:rsidR="00F92ADC" w:rsidRPr="00A73981" w:rsidTr="00F92ADC">
        <w:trPr>
          <w:trHeight w:val="300"/>
          <w:jc w:val="center"/>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559" w:type="dxa"/>
            <w:vMerge/>
            <w:tcBorders>
              <w:top w:val="single" w:sz="8" w:space="0" w:color="auto"/>
              <w:left w:val="single" w:sz="8" w:space="0" w:color="auto"/>
              <w:bottom w:val="single" w:sz="8" w:space="0" w:color="000000"/>
              <w:right w:val="nil"/>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柴油(t)</w:t>
            </w:r>
          </w:p>
        </w:tc>
        <w:tc>
          <w:tcPr>
            <w:tcW w:w="1843" w:type="dxa"/>
            <w:tcBorders>
              <w:top w:val="nil"/>
              <w:left w:val="nil"/>
              <w:bottom w:val="single" w:sz="4" w:space="0" w:color="auto"/>
              <w:right w:val="single" w:sz="4"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电力(kWh)</w:t>
            </w:r>
          </w:p>
        </w:tc>
        <w:tc>
          <w:tcPr>
            <w:tcW w:w="1984"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综合能耗(</w:t>
            </w:r>
            <w:proofErr w:type="spellStart"/>
            <w:r w:rsidRPr="00A73981">
              <w:rPr>
                <w:rFonts w:ascii="宋体" w:eastAsia="宋体" w:hAnsi="宋体" w:cs="Tahoma" w:hint="eastAsia"/>
                <w:color w:val="000000"/>
                <w:kern w:val="0"/>
                <w:sz w:val="18"/>
                <w:szCs w:val="18"/>
              </w:rPr>
              <w:t>tce</w:t>
            </w:r>
            <w:proofErr w:type="spellEnd"/>
            <w:r w:rsidRPr="00A73981">
              <w:rPr>
                <w:rFonts w:ascii="宋体" w:eastAsia="宋体" w:hAnsi="宋体" w:cs="Tahoma" w:hint="eastAsia"/>
                <w:color w:val="000000"/>
                <w:kern w:val="0"/>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r>
              <w:rPr>
                <w:rFonts w:ascii="宋体" w:eastAsia="宋体" w:hAnsi="宋体" w:cs="Tahoma" w:hint="eastAsia"/>
                <w:color w:val="000000"/>
                <w:kern w:val="0"/>
                <w:sz w:val="18"/>
                <w:szCs w:val="18"/>
              </w:rPr>
              <w:t>万</w:t>
            </w:r>
            <w:r w:rsidRPr="00A73981">
              <w:rPr>
                <w:rFonts w:ascii="宋体" w:eastAsia="宋体" w:hAnsi="宋体" w:cs="Tahoma" w:hint="eastAsia"/>
                <w:color w:val="000000"/>
                <w:kern w:val="0"/>
                <w:sz w:val="18"/>
                <w:szCs w:val="18"/>
              </w:rPr>
              <w:t>t）</w:t>
            </w:r>
          </w:p>
        </w:tc>
        <w:tc>
          <w:tcPr>
            <w:tcW w:w="1701" w:type="dxa"/>
            <w:tcBorders>
              <w:top w:val="nil"/>
              <w:left w:val="nil"/>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roofErr w:type="spellStart"/>
            <w:r w:rsidRPr="00A73981">
              <w:rPr>
                <w:rFonts w:ascii="宋体" w:eastAsia="宋体" w:hAnsi="宋体" w:cs="Tahoma" w:hint="eastAsia"/>
                <w:color w:val="000000"/>
                <w:kern w:val="0"/>
                <w:sz w:val="18"/>
                <w:szCs w:val="18"/>
              </w:rPr>
              <w:t>kgce</w:t>
            </w:r>
            <w:proofErr w:type="spellEnd"/>
            <w:r w:rsidRPr="00A73981">
              <w:rPr>
                <w:rFonts w:ascii="宋体" w:eastAsia="宋体" w:hAnsi="宋体" w:cs="Tahoma" w:hint="eastAsia"/>
                <w:color w:val="000000"/>
                <w:kern w:val="0"/>
                <w:sz w:val="18"/>
                <w:szCs w:val="18"/>
              </w:rPr>
              <w:t>/t）</w:t>
            </w:r>
          </w:p>
        </w:tc>
        <w:tc>
          <w:tcPr>
            <w:tcW w:w="1701" w:type="dxa"/>
            <w:vMerge/>
            <w:tcBorders>
              <w:top w:val="single" w:sz="8" w:space="0" w:color="auto"/>
              <w:left w:val="nil"/>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1</w:t>
            </w:r>
          </w:p>
        </w:tc>
        <w:tc>
          <w:tcPr>
            <w:tcW w:w="1559" w:type="dxa"/>
            <w:tcBorders>
              <w:top w:val="nil"/>
              <w:left w:val="nil"/>
              <w:bottom w:val="single" w:sz="8" w:space="0" w:color="auto"/>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2015年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重—浮—磁</w:t>
            </w:r>
          </w:p>
        </w:tc>
        <w:tc>
          <w:tcPr>
            <w:tcW w:w="1559"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
        </w:tc>
        <w:tc>
          <w:tcPr>
            <w:tcW w:w="1984"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
        </w:tc>
        <w:tc>
          <w:tcPr>
            <w:tcW w:w="156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
        </w:tc>
        <w:tc>
          <w:tcPr>
            <w:tcW w:w="1701" w:type="dxa"/>
            <w:vMerge w:val="restart"/>
            <w:tcBorders>
              <w:top w:val="nil"/>
              <w:left w:val="nil"/>
              <w:bottom w:val="single" w:sz="8" w:space="0" w:color="000000"/>
              <w:right w:val="single" w:sz="8"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产品产量（处理量）；多金属选别；能源品种有汽油、柴油、电力等。</w:t>
            </w:r>
          </w:p>
        </w:tc>
      </w:tr>
      <w:tr w:rsidR="00F92ADC" w:rsidRPr="00A73981"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w:t>
            </w:r>
          </w:p>
        </w:tc>
        <w:tc>
          <w:tcPr>
            <w:tcW w:w="1559" w:type="dxa"/>
            <w:tcBorders>
              <w:top w:val="nil"/>
              <w:left w:val="nil"/>
              <w:bottom w:val="single" w:sz="8" w:space="0" w:color="auto"/>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2016年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重—浮—磁</w:t>
            </w:r>
          </w:p>
        </w:tc>
        <w:tc>
          <w:tcPr>
            <w:tcW w:w="1559"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
        </w:tc>
        <w:tc>
          <w:tcPr>
            <w:tcW w:w="1984"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
        </w:tc>
        <w:tc>
          <w:tcPr>
            <w:tcW w:w="156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w:t>
            </w:r>
          </w:p>
        </w:tc>
        <w:tc>
          <w:tcPr>
            <w:tcW w:w="1701" w:type="dxa"/>
            <w:vMerge/>
            <w:tcBorders>
              <w:top w:val="nil"/>
              <w:left w:val="nil"/>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3</w:t>
            </w:r>
          </w:p>
        </w:tc>
        <w:tc>
          <w:tcPr>
            <w:tcW w:w="1559" w:type="dxa"/>
            <w:tcBorders>
              <w:top w:val="nil"/>
              <w:left w:val="nil"/>
              <w:bottom w:val="single" w:sz="8" w:space="0" w:color="auto"/>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2017年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重—浮—磁</w:t>
            </w:r>
          </w:p>
        </w:tc>
        <w:tc>
          <w:tcPr>
            <w:tcW w:w="1559"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17.629</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79933773</w:t>
            </w:r>
          </w:p>
        </w:tc>
        <w:tc>
          <w:tcPr>
            <w:tcW w:w="1984"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9879.321</w:t>
            </w:r>
          </w:p>
        </w:tc>
        <w:tc>
          <w:tcPr>
            <w:tcW w:w="156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159.817</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6.2</w:t>
            </w:r>
            <w:r>
              <w:rPr>
                <w:rFonts w:ascii="宋体" w:eastAsia="宋体" w:hAnsi="宋体" w:cs="Calibri" w:hint="eastAsia"/>
                <w:color w:val="000000"/>
                <w:kern w:val="0"/>
                <w:sz w:val="18"/>
                <w:szCs w:val="18"/>
              </w:rPr>
              <w:t>00</w:t>
            </w:r>
          </w:p>
        </w:tc>
        <w:tc>
          <w:tcPr>
            <w:tcW w:w="1701" w:type="dxa"/>
            <w:vMerge/>
            <w:tcBorders>
              <w:top w:val="nil"/>
              <w:left w:val="nil"/>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4</w:t>
            </w:r>
          </w:p>
        </w:tc>
        <w:tc>
          <w:tcPr>
            <w:tcW w:w="1559" w:type="dxa"/>
            <w:tcBorders>
              <w:top w:val="nil"/>
              <w:left w:val="nil"/>
              <w:bottom w:val="single" w:sz="8" w:space="0" w:color="auto"/>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2018年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重—浮—磁</w:t>
            </w:r>
          </w:p>
        </w:tc>
        <w:tc>
          <w:tcPr>
            <w:tcW w:w="1559"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15.74</w:t>
            </w:r>
            <w:r>
              <w:rPr>
                <w:rFonts w:ascii="宋体" w:eastAsia="宋体" w:hAnsi="宋体" w:cs="Calibri" w:hint="eastAsia"/>
                <w:color w:val="000000"/>
                <w:kern w:val="0"/>
                <w:sz w:val="18"/>
                <w:szCs w:val="18"/>
              </w:rPr>
              <w:t>0</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66624689</w:t>
            </w:r>
          </w:p>
        </w:tc>
        <w:tc>
          <w:tcPr>
            <w:tcW w:w="1984"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8246.705</w:t>
            </w:r>
          </w:p>
        </w:tc>
        <w:tc>
          <w:tcPr>
            <w:tcW w:w="156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135.723</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6.1</w:t>
            </w:r>
            <w:r>
              <w:rPr>
                <w:rFonts w:ascii="宋体" w:eastAsia="宋体" w:hAnsi="宋体" w:cs="Calibri" w:hint="eastAsia"/>
                <w:color w:val="000000"/>
                <w:kern w:val="0"/>
                <w:sz w:val="18"/>
                <w:szCs w:val="18"/>
              </w:rPr>
              <w:t>00</w:t>
            </w:r>
          </w:p>
        </w:tc>
        <w:tc>
          <w:tcPr>
            <w:tcW w:w="1701" w:type="dxa"/>
            <w:vMerge/>
            <w:tcBorders>
              <w:top w:val="nil"/>
              <w:left w:val="nil"/>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5</w:t>
            </w:r>
          </w:p>
        </w:tc>
        <w:tc>
          <w:tcPr>
            <w:tcW w:w="1559" w:type="dxa"/>
            <w:tcBorders>
              <w:top w:val="nil"/>
              <w:left w:val="nil"/>
              <w:bottom w:val="single" w:sz="8" w:space="0" w:color="auto"/>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2019年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重—浮—磁</w:t>
            </w:r>
          </w:p>
        </w:tc>
        <w:tc>
          <w:tcPr>
            <w:tcW w:w="1559"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0</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70883943</w:t>
            </w:r>
          </w:p>
        </w:tc>
        <w:tc>
          <w:tcPr>
            <w:tcW w:w="1984"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8764.381</w:t>
            </w:r>
          </w:p>
        </w:tc>
        <w:tc>
          <w:tcPr>
            <w:tcW w:w="156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147.74</w:t>
            </w:r>
            <w:r>
              <w:rPr>
                <w:rFonts w:ascii="宋体" w:eastAsia="宋体" w:hAnsi="宋体" w:cs="Tahoma" w:hint="eastAsia"/>
                <w:color w:val="000000"/>
                <w:kern w:val="0"/>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5.9</w:t>
            </w:r>
            <w:r>
              <w:rPr>
                <w:rFonts w:ascii="宋体" w:eastAsia="宋体" w:hAnsi="宋体" w:cs="Calibri" w:hint="eastAsia"/>
                <w:color w:val="000000"/>
                <w:kern w:val="0"/>
                <w:sz w:val="18"/>
                <w:szCs w:val="18"/>
              </w:rPr>
              <w:t>00</w:t>
            </w:r>
          </w:p>
        </w:tc>
        <w:tc>
          <w:tcPr>
            <w:tcW w:w="1701" w:type="dxa"/>
            <w:vMerge/>
            <w:tcBorders>
              <w:top w:val="nil"/>
              <w:left w:val="nil"/>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B03197">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6</w:t>
            </w:r>
          </w:p>
        </w:tc>
        <w:tc>
          <w:tcPr>
            <w:tcW w:w="1559" w:type="dxa"/>
            <w:tcBorders>
              <w:top w:val="nil"/>
              <w:left w:val="nil"/>
              <w:bottom w:val="single" w:sz="8" w:space="0" w:color="auto"/>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2020年1月~6月</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重—浮—磁</w:t>
            </w:r>
          </w:p>
        </w:tc>
        <w:tc>
          <w:tcPr>
            <w:tcW w:w="1559" w:type="dxa"/>
            <w:tcBorders>
              <w:top w:val="nil"/>
              <w:left w:val="nil"/>
              <w:bottom w:val="single" w:sz="8" w:space="0" w:color="auto"/>
              <w:right w:val="single" w:sz="8"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843" w:type="dxa"/>
            <w:tcBorders>
              <w:top w:val="nil"/>
              <w:left w:val="nil"/>
              <w:bottom w:val="single" w:sz="8" w:space="0" w:color="auto"/>
              <w:right w:val="single" w:sz="8"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984" w:type="dxa"/>
            <w:tcBorders>
              <w:top w:val="nil"/>
              <w:left w:val="nil"/>
              <w:bottom w:val="single" w:sz="8" w:space="0" w:color="auto"/>
              <w:right w:val="single" w:sz="8"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560" w:type="dxa"/>
            <w:tcBorders>
              <w:top w:val="nil"/>
              <w:left w:val="nil"/>
              <w:bottom w:val="single" w:sz="8" w:space="0" w:color="auto"/>
              <w:right w:val="single" w:sz="8"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701" w:type="dxa"/>
            <w:tcBorders>
              <w:top w:val="nil"/>
              <w:left w:val="nil"/>
              <w:bottom w:val="single" w:sz="8" w:space="0" w:color="auto"/>
              <w:right w:val="single" w:sz="8"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701" w:type="dxa"/>
            <w:vMerge/>
            <w:tcBorders>
              <w:top w:val="nil"/>
              <w:left w:val="nil"/>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r w:rsidR="00F92ADC" w:rsidRPr="00A73981"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A73981" w:rsidRDefault="00F92ADC" w:rsidP="001C542D">
            <w:pPr>
              <w:widowControl/>
              <w:jc w:val="left"/>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lastRenderedPageBreak/>
              <w:t>7</w:t>
            </w:r>
          </w:p>
        </w:tc>
        <w:tc>
          <w:tcPr>
            <w:tcW w:w="1559" w:type="dxa"/>
            <w:tcBorders>
              <w:top w:val="nil"/>
              <w:left w:val="nil"/>
              <w:bottom w:val="single" w:sz="8" w:space="0" w:color="auto"/>
              <w:right w:val="nil"/>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合计</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92ADC" w:rsidRPr="00A73981" w:rsidRDefault="00F92ADC" w:rsidP="001C542D">
            <w:pPr>
              <w:widowControl/>
              <w:jc w:val="center"/>
              <w:rPr>
                <w:rFonts w:ascii="宋体" w:eastAsia="宋体" w:hAnsi="宋体" w:cs="Tahoma"/>
                <w:color w:val="000000"/>
                <w:kern w:val="0"/>
                <w:sz w:val="18"/>
                <w:szCs w:val="18"/>
              </w:rPr>
            </w:pPr>
          </w:p>
        </w:tc>
        <w:tc>
          <w:tcPr>
            <w:tcW w:w="1559"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33.369</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217442405</w:t>
            </w:r>
          </w:p>
        </w:tc>
        <w:tc>
          <w:tcPr>
            <w:tcW w:w="1984"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26890.407</w:t>
            </w:r>
          </w:p>
        </w:tc>
        <w:tc>
          <w:tcPr>
            <w:tcW w:w="1560"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443.28</w:t>
            </w:r>
            <w:r>
              <w:rPr>
                <w:rFonts w:ascii="宋体" w:eastAsia="宋体" w:hAnsi="宋体" w:cs="Calibri" w:hint="eastAsia"/>
                <w:color w:val="000000"/>
                <w:kern w:val="0"/>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A73981" w:rsidRDefault="00F92ADC" w:rsidP="001C542D">
            <w:pPr>
              <w:widowControl/>
              <w:jc w:val="center"/>
              <w:rPr>
                <w:rFonts w:ascii="宋体" w:eastAsia="宋体" w:hAnsi="宋体" w:cs="Calibri"/>
                <w:color w:val="000000"/>
                <w:kern w:val="0"/>
                <w:sz w:val="18"/>
                <w:szCs w:val="18"/>
              </w:rPr>
            </w:pPr>
            <w:r w:rsidRPr="00A73981">
              <w:rPr>
                <w:rFonts w:ascii="宋体" w:eastAsia="宋体" w:hAnsi="宋体" w:cs="Calibri"/>
                <w:color w:val="000000"/>
                <w:kern w:val="0"/>
                <w:sz w:val="18"/>
                <w:szCs w:val="18"/>
              </w:rPr>
              <w:t>6.066</w:t>
            </w:r>
          </w:p>
        </w:tc>
        <w:tc>
          <w:tcPr>
            <w:tcW w:w="1701" w:type="dxa"/>
            <w:vMerge/>
            <w:tcBorders>
              <w:top w:val="nil"/>
              <w:left w:val="nil"/>
              <w:bottom w:val="single" w:sz="8" w:space="0" w:color="000000"/>
              <w:right w:val="single" w:sz="8" w:space="0" w:color="auto"/>
            </w:tcBorders>
            <w:vAlign w:val="center"/>
            <w:hideMark/>
          </w:tcPr>
          <w:p w:rsidR="00F92ADC" w:rsidRPr="00A73981" w:rsidRDefault="00F92ADC" w:rsidP="001C542D">
            <w:pPr>
              <w:widowControl/>
              <w:jc w:val="left"/>
              <w:rPr>
                <w:rFonts w:ascii="宋体" w:eastAsia="宋体" w:hAnsi="宋体" w:cs="Tahoma"/>
                <w:color w:val="000000"/>
                <w:kern w:val="0"/>
                <w:sz w:val="18"/>
                <w:szCs w:val="18"/>
              </w:rPr>
            </w:pPr>
          </w:p>
        </w:tc>
      </w:tr>
    </w:tbl>
    <w:p w:rsidR="00F92ADC" w:rsidRDefault="00F92ADC" w:rsidP="00F92ADC">
      <w:pPr>
        <w:jc w:val="center"/>
        <w:rPr>
          <w:rFonts w:ascii="宋体" w:eastAsia="宋体" w:hAnsi="宋体"/>
          <w:sz w:val="28"/>
          <w:szCs w:val="28"/>
        </w:rPr>
      </w:pPr>
    </w:p>
    <w:p w:rsidR="00F92ADC" w:rsidRPr="00C81E9B" w:rsidRDefault="00F92ADC" w:rsidP="00F92ADC">
      <w:pPr>
        <w:jc w:val="center"/>
        <w:rPr>
          <w:rFonts w:ascii="宋体" w:eastAsia="宋体" w:hAnsi="宋体"/>
          <w:sz w:val="28"/>
          <w:szCs w:val="28"/>
        </w:rPr>
      </w:pPr>
      <w:r w:rsidRPr="00C81E9B">
        <w:rPr>
          <w:rFonts w:ascii="宋体" w:eastAsia="宋体" w:hAnsi="宋体" w:hint="eastAsia"/>
          <w:sz w:val="28"/>
          <w:szCs w:val="28"/>
        </w:rPr>
        <w:t>2015年~2020年1月至6月各选矿单位能源消耗情况统计表8</w:t>
      </w:r>
    </w:p>
    <w:p w:rsidR="00F92ADC" w:rsidRPr="00C81E9B" w:rsidRDefault="00F92ADC" w:rsidP="00F92ADC">
      <w:pPr>
        <w:rPr>
          <w:rFonts w:ascii="宋体" w:eastAsia="宋体" w:hAnsi="宋体"/>
        </w:rPr>
      </w:pPr>
      <w:r w:rsidRPr="00C81E9B">
        <w:rPr>
          <w:rFonts w:ascii="宋体" w:eastAsia="宋体" w:hAnsi="宋体" w:hint="eastAsia"/>
        </w:rPr>
        <w:t>单位：广西高峰矿业有限责任公司</w:t>
      </w:r>
    </w:p>
    <w:tbl>
      <w:tblPr>
        <w:tblW w:w="13623" w:type="dxa"/>
        <w:jc w:val="center"/>
        <w:tblInd w:w="93" w:type="dxa"/>
        <w:tblLook w:val="04A0"/>
      </w:tblPr>
      <w:tblGrid>
        <w:gridCol w:w="724"/>
        <w:gridCol w:w="1559"/>
        <w:gridCol w:w="1418"/>
        <w:gridCol w:w="1443"/>
        <w:gridCol w:w="1817"/>
        <w:gridCol w:w="1843"/>
        <w:gridCol w:w="1701"/>
        <w:gridCol w:w="1417"/>
        <w:gridCol w:w="1701"/>
      </w:tblGrid>
      <w:tr w:rsidR="00F92ADC" w:rsidRPr="008820AE" w:rsidTr="00F92ADC">
        <w:trPr>
          <w:trHeight w:val="285"/>
          <w:jc w:val="center"/>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序号</w:t>
            </w:r>
          </w:p>
        </w:tc>
        <w:tc>
          <w:tcPr>
            <w:tcW w:w="1559" w:type="dxa"/>
            <w:vMerge w:val="restart"/>
            <w:tcBorders>
              <w:top w:val="single" w:sz="8" w:space="0" w:color="auto"/>
              <w:left w:val="single" w:sz="8" w:space="0" w:color="auto"/>
              <w:bottom w:val="single" w:sz="8" w:space="0" w:color="000000"/>
              <w:right w:val="nil"/>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年份</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选矿工艺</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能耗</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产品产量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综合单耗</w:t>
            </w:r>
          </w:p>
        </w:tc>
        <w:tc>
          <w:tcPr>
            <w:tcW w:w="1701"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备注</w:t>
            </w:r>
          </w:p>
        </w:tc>
      </w:tr>
      <w:tr w:rsidR="00F92ADC" w:rsidRPr="008820AE" w:rsidTr="00F92ADC">
        <w:trPr>
          <w:trHeight w:val="300"/>
          <w:jc w:val="center"/>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92ADC" w:rsidRPr="008820AE" w:rsidRDefault="00F92ADC" w:rsidP="001C542D">
            <w:pPr>
              <w:widowControl/>
              <w:jc w:val="left"/>
              <w:rPr>
                <w:rFonts w:ascii="宋体" w:eastAsia="宋体" w:hAnsi="宋体" w:cs="Tahoma"/>
                <w:color w:val="000000"/>
                <w:kern w:val="0"/>
                <w:sz w:val="18"/>
                <w:szCs w:val="18"/>
              </w:rPr>
            </w:pPr>
          </w:p>
        </w:tc>
        <w:tc>
          <w:tcPr>
            <w:tcW w:w="1559" w:type="dxa"/>
            <w:vMerge/>
            <w:tcBorders>
              <w:top w:val="single" w:sz="8" w:space="0" w:color="auto"/>
              <w:left w:val="single" w:sz="8" w:space="0" w:color="auto"/>
              <w:bottom w:val="single" w:sz="8" w:space="0" w:color="000000"/>
              <w:right w:val="nil"/>
            </w:tcBorders>
            <w:vAlign w:val="center"/>
            <w:hideMark/>
          </w:tcPr>
          <w:p w:rsidR="00F92ADC" w:rsidRPr="008820AE" w:rsidRDefault="00F92ADC" w:rsidP="001C542D">
            <w:pPr>
              <w:widowControl/>
              <w:jc w:val="left"/>
              <w:rPr>
                <w:rFonts w:ascii="宋体" w:eastAsia="宋体" w:hAnsi="宋体" w:cs="Tahoma"/>
                <w:color w:val="000000"/>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2ADC" w:rsidRPr="008820AE" w:rsidRDefault="00F92ADC" w:rsidP="001C542D">
            <w:pPr>
              <w:widowControl/>
              <w:jc w:val="left"/>
              <w:rPr>
                <w:rFonts w:ascii="宋体" w:eastAsia="宋体" w:hAnsi="宋体" w:cs="Tahoma"/>
                <w:color w:val="000000"/>
                <w:kern w:val="0"/>
                <w:sz w:val="18"/>
                <w:szCs w:val="18"/>
              </w:rPr>
            </w:pPr>
          </w:p>
        </w:tc>
        <w:tc>
          <w:tcPr>
            <w:tcW w:w="1443" w:type="dxa"/>
            <w:tcBorders>
              <w:top w:val="nil"/>
              <w:left w:val="nil"/>
              <w:bottom w:val="single" w:sz="4" w:space="0" w:color="auto"/>
              <w:right w:val="single" w:sz="4" w:space="0" w:color="auto"/>
            </w:tcBorders>
            <w:shd w:val="clear" w:color="auto" w:fill="auto"/>
            <w:noWrap/>
            <w:vAlign w:val="bottom"/>
            <w:hideMark/>
          </w:tcPr>
          <w:p w:rsidR="00F92ADC" w:rsidRPr="008820AE" w:rsidRDefault="00F92ADC" w:rsidP="001C542D">
            <w:pPr>
              <w:widowControl/>
              <w:jc w:val="left"/>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柴油(t)</w:t>
            </w:r>
          </w:p>
        </w:tc>
        <w:tc>
          <w:tcPr>
            <w:tcW w:w="1817" w:type="dxa"/>
            <w:tcBorders>
              <w:top w:val="nil"/>
              <w:left w:val="nil"/>
              <w:bottom w:val="single" w:sz="4" w:space="0" w:color="auto"/>
              <w:right w:val="single" w:sz="4"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电力(kWh)</w:t>
            </w:r>
          </w:p>
        </w:tc>
        <w:tc>
          <w:tcPr>
            <w:tcW w:w="1843" w:type="dxa"/>
            <w:tcBorders>
              <w:top w:val="nil"/>
              <w:left w:val="nil"/>
              <w:bottom w:val="single" w:sz="4" w:space="0" w:color="auto"/>
              <w:right w:val="single" w:sz="4" w:space="0" w:color="auto"/>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综合能耗(</w:t>
            </w:r>
            <w:proofErr w:type="spellStart"/>
            <w:r w:rsidRPr="008820AE">
              <w:rPr>
                <w:rFonts w:ascii="宋体" w:eastAsia="宋体" w:hAnsi="宋体" w:cs="Tahoma" w:hint="eastAsia"/>
                <w:color w:val="000000"/>
                <w:kern w:val="0"/>
                <w:sz w:val="18"/>
                <w:szCs w:val="18"/>
              </w:rPr>
              <w:t>tce</w:t>
            </w:r>
            <w:proofErr w:type="spellEnd"/>
            <w:r w:rsidRPr="008820AE">
              <w:rPr>
                <w:rFonts w:ascii="宋体" w:eastAsia="宋体" w:hAnsi="宋体" w:cs="Tahoma" w:hint="eastAsia"/>
                <w:color w:val="000000"/>
                <w:kern w:val="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r>
              <w:rPr>
                <w:rFonts w:ascii="宋体" w:eastAsia="宋体" w:hAnsi="宋体" w:cs="Tahoma" w:hint="eastAsia"/>
                <w:color w:val="000000"/>
                <w:kern w:val="0"/>
                <w:sz w:val="18"/>
                <w:szCs w:val="18"/>
              </w:rPr>
              <w:t>万</w:t>
            </w:r>
            <w:r w:rsidRPr="008820AE">
              <w:rPr>
                <w:rFonts w:ascii="宋体" w:eastAsia="宋体" w:hAnsi="宋体" w:cs="Tahoma" w:hint="eastAsia"/>
                <w:color w:val="000000"/>
                <w:kern w:val="0"/>
                <w:sz w:val="18"/>
                <w:szCs w:val="18"/>
              </w:rPr>
              <w:t>t）</w:t>
            </w:r>
          </w:p>
        </w:tc>
        <w:tc>
          <w:tcPr>
            <w:tcW w:w="1417" w:type="dxa"/>
            <w:tcBorders>
              <w:top w:val="nil"/>
              <w:left w:val="nil"/>
              <w:bottom w:val="single" w:sz="4" w:space="0" w:color="auto"/>
              <w:right w:val="single" w:sz="4" w:space="0" w:color="auto"/>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proofErr w:type="spellStart"/>
            <w:r w:rsidRPr="008820AE">
              <w:rPr>
                <w:rFonts w:ascii="宋体" w:eastAsia="宋体" w:hAnsi="宋体" w:cs="Tahoma" w:hint="eastAsia"/>
                <w:color w:val="000000"/>
                <w:kern w:val="0"/>
                <w:sz w:val="18"/>
                <w:szCs w:val="18"/>
              </w:rPr>
              <w:t>kgce</w:t>
            </w:r>
            <w:proofErr w:type="spellEnd"/>
            <w:r w:rsidRPr="008820AE">
              <w:rPr>
                <w:rFonts w:ascii="宋体" w:eastAsia="宋体" w:hAnsi="宋体" w:cs="Tahoma" w:hint="eastAsia"/>
                <w:color w:val="000000"/>
                <w:kern w:val="0"/>
                <w:sz w:val="18"/>
                <w:szCs w:val="18"/>
              </w:rPr>
              <w:t>/t）</w:t>
            </w:r>
          </w:p>
        </w:tc>
        <w:tc>
          <w:tcPr>
            <w:tcW w:w="1701" w:type="dxa"/>
            <w:vMerge/>
            <w:tcBorders>
              <w:top w:val="single" w:sz="8" w:space="0" w:color="auto"/>
              <w:left w:val="nil"/>
              <w:bottom w:val="single" w:sz="8" w:space="0" w:color="000000"/>
              <w:right w:val="single" w:sz="8" w:space="0" w:color="auto"/>
            </w:tcBorders>
            <w:vAlign w:val="center"/>
            <w:hideMark/>
          </w:tcPr>
          <w:p w:rsidR="00F92ADC" w:rsidRPr="008820AE" w:rsidRDefault="00F92ADC" w:rsidP="001C542D">
            <w:pPr>
              <w:widowControl/>
              <w:jc w:val="left"/>
              <w:rPr>
                <w:rFonts w:ascii="宋体" w:eastAsia="宋体" w:hAnsi="宋体" w:cs="Tahoma"/>
                <w:color w:val="000000"/>
                <w:kern w:val="0"/>
                <w:sz w:val="18"/>
                <w:szCs w:val="18"/>
              </w:rPr>
            </w:pPr>
          </w:p>
        </w:tc>
      </w:tr>
      <w:tr w:rsidR="00F92ADC" w:rsidRPr="008820AE"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8820AE" w:rsidRDefault="00F92ADC" w:rsidP="001C542D">
            <w:pPr>
              <w:widowControl/>
              <w:jc w:val="left"/>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1</w:t>
            </w:r>
          </w:p>
        </w:tc>
        <w:tc>
          <w:tcPr>
            <w:tcW w:w="1559" w:type="dxa"/>
            <w:tcBorders>
              <w:top w:val="nil"/>
              <w:left w:val="nil"/>
              <w:bottom w:val="single" w:sz="8" w:space="0" w:color="auto"/>
              <w:right w:val="nil"/>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2015年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重—浮—磁</w:t>
            </w:r>
          </w:p>
        </w:tc>
        <w:tc>
          <w:tcPr>
            <w:tcW w:w="14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p>
        </w:tc>
        <w:tc>
          <w:tcPr>
            <w:tcW w:w="18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p>
        </w:tc>
        <w:tc>
          <w:tcPr>
            <w:tcW w:w="14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p>
        </w:tc>
        <w:tc>
          <w:tcPr>
            <w:tcW w:w="1701" w:type="dxa"/>
            <w:vMerge w:val="restart"/>
            <w:tcBorders>
              <w:top w:val="nil"/>
              <w:left w:val="nil"/>
              <w:bottom w:val="single" w:sz="8" w:space="0" w:color="000000"/>
              <w:right w:val="single" w:sz="8" w:space="0" w:color="auto"/>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A73981">
              <w:rPr>
                <w:rFonts w:ascii="宋体" w:eastAsia="宋体" w:hAnsi="宋体" w:cs="Tahoma" w:hint="eastAsia"/>
                <w:color w:val="000000"/>
                <w:kern w:val="0"/>
                <w:sz w:val="18"/>
                <w:szCs w:val="18"/>
              </w:rPr>
              <w:t>产品产量（处理量）；多金属选别；能源品种有汽油、柴油、电力等。</w:t>
            </w:r>
          </w:p>
        </w:tc>
      </w:tr>
      <w:tr w:rsidR="00F92ADC" w:rsidRPr="008820AE"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8820AE" w:rsidRDefault="00F92ADC" w:rsidP="001C542D">
            <w:pPr>
              <w:widowControl/>
              <w:jc w:val="left"/>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2</w:t>
            </w:r>
          </w:p>
        </w:tc>
        <w:tc>
          <w:tcPr>
            <w:tcW w:w="1559" w:type="dxa"/>
            <w:tcBorders>
              <w:top w:val="nil"/>
              <w:left w:val="nil"/>
              <w:bottom w:val="single" w:sz="8" w:space="0" w:color="auto"/>
              <w:right w:val="nil"/>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2016年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重—浮—磁</w:t>
            </w:r>
          </w:p>
        </w:tc>
        <w:tc>
          <w:tcPr>
            <w:tcW w:w="14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p>
        </w:tc>
        <w:tc>
          <w:tcPr>
            <w:tcW w:w="18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p>
        </w:tc>
        <w:tc>
          <w:tcPr>
            <w:tcW w:w="14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w:t>
            </w:r>
          </w:p>
        </w:tc>
        <w:tc>
          <w:tcPr>
            <w:tcW w:w="1701" w:type="dxa"/>
            <w:vMerge/>
            <w:tcBorders>
              <w:top w:val="nil"/>
              <w:left w:val="nil"/>
              <w:bottom w:val="single" w:sz="8" w:space="0" w:color="000000"/>
              <w:right w:val="single" w:sz="8" w:space="0" w:color="auto"/>
            </w:tcBorders>
            <w:vAlign w:val="center"/>
            <w:hideMark/>
          </w:tcPr>
          <w:p w:rsidR="00F92ADC" w:rsidRPr="008820AE" w:rsidRDefault="00F92ADC" w:rsidP="001C542D">
            <w:pPr>
              <w:widowControl/>
              <w:jc w:val="left"/>
              <w:rPr>
                <w:rFonts w:ascii="宋体" w:eastAsia="宋体" w:hAnsi="宋体" w:cs="Tahoma"/>
                <w:color w:val="000000"/>
                <w:kern w:val="0"/>
                <w:sz w:val="18"/>
                <w:szCs w:val="18"/>
              </w:rPr>
            </w:pPr>
          </w:p>
        </w:tc>
      </w:tr>
      <w:tr w:rsidR="00F92ADC" w:rsidRPr="008820AE"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8820AE" w:rsidRDefault="00F92ADC" w:rsidP="001C542D">
            <w:pPr>
              <w:widowControl/>
              <w:jc w:val="left"/>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3</w:t>
            </w:r>
          </w:p>
        </w:tc>
        <w:tc>
          <w:tcPr>
            <w:tcW w:w="1559" w:type="dxa"/>
            <w:tcBorders>
              <w:top w:val="nil"/>
              <w:left w:val="nil"/>
              <w:bottom w:val="single" w:sz="8" w:space="0" w:color="auto"/>
              <w:right w:val="nil"/>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2017年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重—浮—磁</w:t>
            </w:r>
          </w:p>
        </w:tc>
        <w:tc>
          <w:tcPr>
            <w:tcW w:w="14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209.66</w:t>
            </w:r>
            <w:r>
              <w:rPr>
                <w:rFonts w:ascii="宋体" w:eastAsia="宋体" w:hAnsi="宋体" w:cs="Tahoma" w:hint="eastAsia"/>
                <w:color w:val="000000"/>
                <w:kern w:val="0"/>
                <w:sz w:val="18"/>
                <w:szCs w:val="18"/>
              </w:rPr>
              <w:t>0</w:t>
            </w:r>
          </w:p>
        </w:tc>
        <w:tc>
          <w:tcPr>
            <w:tcW w:w="18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24382014</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2996.55</w:t>
            </w:r>
            <w:r>
              <w:rPr>
                <w:rFonts w:ascii="宋体" w:eastAsia="宋体" w:hAnsi="宋体" w:cs="Calibri" w:hint="eastAsia"/>
                <w:color w:val="000000"/>
                <w:kern w:val="0"/>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27.54</w:t>
            </w:r>
            <w:r>
              <w:rPr>
                <w:rFonts w:ascii="宋体" w:eastAsia="宋体" w:hAnsi="宋体" w:cs="Tahoma" w:hint="eastAsia"/>
                <w:color w:val="000000"/>
                <w:kern w:val="0"/>
                <w:sz w:val="18"/>
                <w:szCs w:val="18"/>
              </w:rPr>
              <w:t>0</w:t>
            </w:r>
          </w:p>
        </w:tc>
        <w:tc>
          <w:tcPr>
            <w:tcW w:w="14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10.9</w:t>
            </w:r>
            <w:r>
              <w:rPr>
                <w:rFonts w:ascii="宋体" w:eastAsia="宋体" w:hAnsi="宋体" w:cs="Calibri" w:hint="eastAsia"/>
                <w:color w:val="000000"/>
                <w:kern w:val="0"/>
                <w:sz w:val="18"/>
                <w:szCs w:val="18"/>
              </w:rPr>
              <w:t>00</w:t>
            </w:r>
          </w:p>
        </w:tc>
        <w:tc>
          <w:tcPr>
            <w:tcW w:w="1701" w:type="dxa"/>
            <w:vMerge/>
            <w:tcBorders>
              <w:top w:val="nil"/>
              <w:left w:val="nil"/>
              <w:bottom w:val="single" w:sz="8" w:space="0" w:color="000000"/>
              <w:right w:val="single" w:sz="8" w:space="0" w:color="auto"/>
            </w:tcBorders>
            <w:vAlign w:val="center"/>
            <w:hideMark/>
          </w:tcPr>
          <w:p w:rsidR="00F92ADC" w:rsidRPr="008820AE" w:rsidRDefault="00F92ADC" w:rsidP="001C542D">
            <w:pPr>
              <w:widowControl/>
              <w:jc w:val="left"/>
              <w:rPr>
                <w:rFonts w:ascii="宋体" w:eastAsia="宋体" w:hAnsi="宋体" w:cs="Tahoma"/>
                <w:color w:val="000000"/>
                <w:kern w:val="0"/>
                <w:sz w:val="18"/>
                <w:szCs w:val="18"/>
              </w:rPr>
            </w:pPr>
          </w:p>
        </w:tc>
      </w:tr>
      <w:tr w:rsidR="00F92ADC" w:rsidRPr="008820AE"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8820AE" w:rsidRDefault="00F92ADC" w:rsidP="001C542D">
            <w:pPr>
              <w:widowControl/>
              <w:jc w:val="left"/>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4</w:t>
            </w:r>
          </w:p>
        </w:tc>
        <w:tc>
          <w:tcPr>
            <w:tcW w:w="1559" w:type="dxa"/>
            <w:tcBorders>
              <w:top w:val="nil"/>
              <w:left w:val="nil"/>
              <w:bottom w:val="single" w:sz="8" w:space="0" w:color="auto"/>
              <w:right w:val="nil"/>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2018年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重—浮—磁</w:t>
            </w:r>
          </w:p>
        </w:tc>
        <w:tc>
          <w:tcPr>
            <w:tcW w:w="14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256.14</w:t>
            </w:r>
            <w:r>
              <w:rPr>
                <w:rFonts w:ascii="宋体" w:eastAsia="宋体" w:hAnsi="宋体" w:cs="Tahoma" w:hint="eastAsia"/>
                <w:color w:val="000000"/>
                <w:kern w:val="0"/>
                <w:sz w:val="18"/>
                <w:szCs w:val="18"/>
              </w:rPr>
              <w:t>0</w:t>
            </w:r>
          </w:p>
        </w:tc>
        <w:tc>
          <w:tcPr>
            <w:tcW w:w="18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27357445</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3362.23</w:t>
            </w:r>
            <w:r>
              <w:rPr>
                <w:rFonts w:ascii="宋体" w:eastAsia="宋体" w:hAnsi="宋体" w:cs="Calibri" w:hint="eastAsia"/>
                <w:color w:val="000000"/>
                <w:kern w:val="0"/>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30.4</w:t>
            </w:r>
            <w:r>
              <w:rPr>
                <w:rFonts w:ascii="宋体" w:eastAsia="宋体" w:hAnsi="宋体" w:cs="Tahoma" w:hint="eastAsia"/>
                <w:color w:val="000000"/>
                <w:kern w:val="0"/>
                <w:sz w:val="18"/>
                <w:szCs w:val="18"/>
              </w:rPr>
              <w:t>00</w:t>
            </w:r>
          </w:p>
        </w:tc>
        <w:tc>
          <w:tcPr>
            <w:tcW w:w="14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11.1</w:t>
            </w:r>
            <w:r>
              <w:rPr>
                <w:rFonts w:ascii="宋体" w:eastAsia="宋体" w:hAnsi="宋体" w:cs="Calibri" w:hint="eastAsia"/>
                <w:color w:val="000000"/>
                <w:kern w:val="0"/>
                <w:sz w:val="18"/>
                <w:szCs w:val="18"/>
              </w:rPr>
              <w:t>00</w:t>
            </w:r>
          </w:p>
        </w:tc>
        <w:tc>
          <w:tcPr>
            <w:tcW w:w="1701" w:type="dxa"/>
            <w:vMerge/>
            <w:tcBorders>
              <w:top w:val="nil"/>
              <w:left w:val="nil"/>
              <w:bottom w:val="single" w:sz="8" w:space="0" w:color="000000"/>
              <w:right w:val="single" w:sz="8" w:space="0" w:color="auto"/>
            </w:tcBorders>
            <w:vAlign w:val="center"/>
            <w:hideMark/>
          </w:tcPr>
          <w:p w:rsidR="00F92ADC" w:rsidRPr="008820AE" w:rsidRDefault="00F92ADC" w:rsidP="001C542D">
            <w:pPr>
              <w:widowControl/>
              <w:jc w:val="left"/>
              <w:rPr>
                <w:rFonts w:ascii="宋体" w:eastAsia="宋体" w:hAnsi="宋体" w:cs="Tahoma"/>
                <w:color w:val="000000"/>
                <w:kern w:val="0"/>
                <w:sz w:val="18"/>
                <w:szCs w:val="18"/>
              </w:rPr>
            </w:pPr>
          </w:p>
        </w:tc>
      </w:tr>
      <w:tr w:rsidR="00F92ADC" w:rsidRPr="008820AE"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8820AE" w:rsidRDefault="00F92ADC" w:rsidP="001C542D">
            <w:pPr>
              <w:widowControl/>
              <w:jc w:val="left"/>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5</w:t>
            </w:r>
          </w:p>
        </w:tc>
        <w:tc>
          <w:tcPr>
            <w:tcW w:w="1559" w:type="dxa"/>
            <w:tcBorders>
              <w:top w:val="nil"/>
              <w:left w:val="nil"/>
              <w:bottom w:val="single" w:sz="8" w:space="0" w:color="auto"/>
              <w:right w:val="nil"/>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2019年</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重—浮—磁</w:t>
            </w:r>
          </w:p>
        </w:tc>
        <w:tc>
          <w:tcPr>
            <w:tcW w:w="14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270.88</w:t>
            </w:r>
            <w:r>
              <w:rPr>
                <w:rFonts w:ascii="宋体" w:eastAsia="宋体" w:hAnsi="宋体" w:cs="Tahoma" w:hint="eastAsia"/>
                <w:color w:val="000000"/>
                <w:kern w:val="0"/>
                <w:sz w:val="18"/>
                <w:szCs w:val="18"/>
              </w:rPr>
              <w:t>0</w:t>
            </w:r>
          </w:p>
        </w:tc>
        <w:tc>
          <w:tcPr>
            <w:tcW w:w="18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28588484</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3513.52</w:t>
            </w:r>
            <w:r>
              <w:rPr>
                <w:rFonts w:ascii="宋体" w:eastAsia="宋体" w:hAnsi="宋体" w:cs="Calibri" w:hint="eastAsia"/>
                <w:color w:val="000000"/>
                <w:kern w:val="0"/>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30.52</w:t>
            </w:r>
            <w:r>
              <w:rPr>
                <w:rFonts w:ascii="宋体" w:eastAsia="宋体" w:hAnsi="宋体" w:cs="Tahoma" w:hint="eastAsia"/>
                <w:color w:val="000000"/>
                <w:kern w:val="0"/>
                <w:sz w:val="18"/>
                <w:szCs w:val="18"/>
              </w:rPr>
              <w:t>0</w:t>
            </w:r>
          </w:p>
        </w:tc>
        <w:tc>
          <w:tcPr>
            <w:tcW w:w="14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11.5</w:t>
            </w:r>
            <w:r>
              <w:rPr>
                <w:rFonts w:ascii="宋体" w:eastAsia="宋体" w:hAnsi="宋体" w:cs="Calibri" w:hint="eastAsia"/>
                <w:color w:val="000000"/>
                <w:kern w:val="0"/>
                <w:sz w:val="18"/>
                <w:szCs w:val="18"/>
              </w:rPr>
              <w:t>00</w:t>
            </w:r>
          </w:p>
        </w:tc>
        <w:tc>
          <w:tcPr>
            <w:tcW w:w="1701" w:type="dxa"/>
            <w:vMerge/>
            <w:tcBorders>
              <w:top w:val="nil"/>
              <w:left w:val="nil"/>
              <w:bottom w:val="single" w:sz="8" w:space="0" w:color="000000"/>
              <w:right w:val="single" w:sz="8" w:space="0" w:color="auto"/>
            </w:tcBorders>
            <w:vAlign w:val="center"/>
            <w:hideMark/>
          </w:tcPr>
          <w:p w:rsidR="00F92ADC" w:rsidRPr="008820AE" w:rsidRDefault="00F92ADC" w:rsidP="001C542D">
            <w:pPr>
              <w:widowControl/>
              <w:jc w:val="left"/>
              <w:rPr>
                <w:rFonts w:ascii="宋体" w:eastAsia="宋体" w:hAnsi="宋体" w:cs="Tahoma"/>
                <w:color w:val="000000"/>
                <w:kern w:val="0"/>
                <w:sz w:val="18"/>
                <w:szCs w:val="18"/>
              </w:rPr>
            </w:pPr>
          </w:p>
        </w:tc>
      </w:tr>
      <w:tr w:rsidR="00F92ADC" w:rsidRPr="008820AE" w:rsidTr="006E1168">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8820AE" w:rsidRDefault="00F92ADC" w:rsidP="001C542D">
            <w:pPr>
              <w:widowControl/>
              <w:jc w:val="left"/>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6</w:t>
            </w:r>
          </w:p>
        </w:tc>
        <w:tc>
          <w:tcPr>
            <w:tcW w:w="1559" w:type="dxa"/>
            <w:tcBorders>
              <w:top w:val="nil"/>
              <w:left w:val="nil"/>
              <w:bottom w:val="single" w:sz="8" w:space="0" w:color="auto"/>
              <w:right w:val="nil"/>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2020年1月~6月</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重—浮—磁</w:t>
            </w:r>
          </w:p>
        </w:tc>
        <w:tc>
          <w:tcPr>
            <w:tcW w:w="1443" w:type="dxa"/>
            <w:tcBorders>
              <w:top w:val="nil"/>
              <w:left w:val="nil"/>
              <w:bottom w:val="single" w:sz="8" w:space="0" w:color="auto"/>
              <w:right w:val="single" w:sz="8"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817" w:type="dxa"/>
            <w:tcBorders>
              <w:top w:val="nil"/>
              <w:left w:val="nil"/>
              <w:bottom w:val="single" w:sz="8" w:space="0" w:color="auto"/>
              <w:right w:val="single" w:sz="8"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843" w:type="dxa"/>
            <w:tcBorders>
              <w:top w:val="nil"/>
              <w:left w:val="nil"/>
              <w:bottom w:val="single" w:sz="8" w:space="0" w:color="auto"/>
              <w:right w:val="single" w:sz="8"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701" w:type="dxa"/>
            <w:tcBorders>
              <w:top w:val="nil"/>
              <w:left w:val="nil"/>
              <w:bottom w:val="single" w:sz="8" w:space="0" w:color="auto"/>
              <w:right w:val="single" w:sz="8"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417" w:type="dxa"/>
            <w:tcBorders>
              <w:top w:val="nil"/>
              <w:left w:val="nil"/>
              <w:bottom w:val="single" w:sz="8" w:space="0" w:color="auto"/>
              <w:right w:val="single" w:sz="8" w:space="0" w:color="auto"/>
            </w:tcBorders>
            <w:shd w:val="clear" w:color="auto" w:fill="auto"/>
            <w:noWrap/>
            <w:vAlign w:val="bottom"/>
            <w:hideMark/>
          </w:tcPr>
          <w:p w:rsidR="00F92ADC" w:rsidRPr="00D97A75" w:rsidRDefault="00F92ADC" w:rsidP="001C542D">
            <w:pPr>
              <w:widowControl/>
              <w:jc w:val="center"/>
              <w:rPr>
                <w:rFonts w:ascii="宋体" w:eastAsia="宋体" w:hAnsi="宋体" w:cs="Tahoma"/>
                <w:color w:val="000000"/>
                <w:kern w:val="0"/>
                <w:sz w:val="18"/>
                <w:szCs w:val="18"/>
              </w:rPr>
            </w:pPr>
            <w:r w:rsidRPr="00D97A75">
              <w:rPr>
                <w:rFonts w:ascii="宋体" w:eastAsia="宋体" w:hAnsi="宋体" w:cs="Tahoma" w:hint="eastAsia"/>
                <w:color w:val="000000"/>
                <w:kern w:val="0"/>
                <w:sz w:val="18"/>
                <w:szCs w:val="18"/>
              </w:rPr>
              <w:t>——</w:t>
            </w:r>
          </w:p>
        </w:tc>
        <w:tc>
          <w:tcPr>
            <w:tcW w:w="1701" w:type="dxa"/>
            <w:vMerge/>
            <w:tcBorders>
              <w:top w:val="nil"/>
              <w:left w:val="nil"/>
              <w:bottom w:val="single" w:sz="8" w:space="0" w:color="000000"/>
              <w:right w:val="single" w:sz="8" w:space="0" w:color="auto"/>
            </w:tcBorders>
            <w:vAlign w:val="center"/>
            <w:hideMark/>
          </w:tcPr>
          <w:p w:rsidR="00F92ADC" w:rsidRPr="008820AE" w:rsidRDefault="00F92ADC" w:rsidP="001C542D">
            <w:pPr>
              <w:widowControl/>
              <w:jc w:val="left"/>
              <w:rPr>
                <w:rFonts w:ascii="宋体" w:eastAsia="宋体" w:hAnsi="宋体" w:cs="Tahoma"/>
                <w:color w:val="000000"/>
                <w:kern w:val="0"/>
                <w:sz w:val="18"/>
                <w:szCs w:val="18"/>
              </w:rPr>
            </w:pPr>
          </w:p>
        </w:tc>
      </w:tr>
      <w:tr w:rsidR="00F92ADC" w:rsidRPr="008820AE" w:rsidTr="00F92ADC">
        <w:trPr>
          <w:trHeight w:val="300"/>
          <w:jc w:val="center"/>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F92ADC" w:rsidRPr="008820AE" w:rsidRDefault="00F92ADC" w:rsidP="001C542D">
            <w:pPr>
              <w:widowControl/>
              <w:jc w:val="left"/>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7</w:t>
            </w:r>
          </w:p>
        </w:tc>
        <w:tc>
          <w:tcPr>
            <w:tcW w:w="1559" w:type="dxa"/>
            <w:tcBorders>
              <w:top w:val="nil"/>
              <w:left w:val="nil"/>
              <w:bottom w:val="single" w:sz="8" w:space="0" w:color="auto"/>
              <w:right w:val="nil"/>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r w:rsidRPr="008820AE">
              <w:rPr>
                <w:rFonts w:ascii="宋体" w:eastAsia="宋体" w:hAnsi="宋体" w:cs="Tahoma" w:hint="eastAsia"/>
                <w:color w:val="000000"/>
                <w:kern w:val="0"/>
                <w:sz w:val="18"/>
                <w:szCs w:val="18"/>
              </w:rPr>
              <w:t>合计</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92ADC" w:rsidRPr="008820AE" w:rsidRDefault="00F92ADC" w:rsidP="001C542D">
            <w:pPr>
              <w:widowControl/>
              <w:jc w:val="center"/>
              <w:rPr>
                <w:rFonts w:ascii="宋体" w:eastAsia="宋体" w:hAnsi="宋体" w:cs="Tahoma"/>
                <w:color w:val="000000"/>
                <w:kern w:val="0"/>
                <w:sz w:val="18"/>
                <w:szCs w:val="18"/>
              </w:rPr>
            </w:pPr>
          </w:p>
        </w:tc>
        <w:tc>
          <w:tcPr>
            <w:tcW w:w="14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736.68</w:t>
            </w:r>
            <w:r>
              <w:rPr>
                <w:rFonts w:ascii="宋体" w:eastAsia="宋体" w:hAnsi="宋体" w:cs="Calibri" w:hint="eastAsia"/>
                <w:color w:val="000000"/>
                <w:kern w:val="0"/>
                <w:sz w:val="18"/>
                <w:szCs w:val="18"/>
              </w:rPr>
              <w:t>0</w:t>
            </w:r>
          </w:p>
        </w:tc>
        <w:tc>
          <w:tcPr>
            <w:tcW w:w="18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80327943</w:t>
            </w:r>
          </w:p>
        </w:tc>
        <w:tc>
          <w:tcPr>
            <w:tcW w:w="1843"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9872.3</w:t>
            </w:r>
            <w:r>
              <w:rPr>
                <w:rFonts w:ascii="宋体" w:eastAsia="宋体" w:hAnsi="宋体" w:cs="Calibri" w:hint="eastAsia"/>
                <w:color w:val="000000"/>
                <w:kern w:val="0"/>
                <w:sz w:val="18"/>
                <w:szCs w:val="18"/>
              </w:rPr>
              <w:t>00</w:t>
            </w:r>
          </w:p>
        </w:tc>
        <w:tc>
          <w:tcPr>
            <w:tcW w:w="1701"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88.46</w:t>
            </w:r>
            <w:r>
              <w:rPr>
                <w:rFonts w:ascii="宋体" w:eastAsia="宋体" w:hAnsi="宋体" w:cs="Calibri" w:hint="eastAsia"/>
                <w:color w:val="000000"/>
                <w:kern w:val="0"/>
                <w:sz w:val="18"/>
                <w:szCs w:val="18"/>
              </w:rPr>
              <w:t>0</w:t>
            </w:r>
          </w:p>
        </w:tc>
        <w:tc>
          <w:tcPr>
            <w:tcW w:w="1417" w:type="dxa"/>
            <w:tcBorders>
              <w:top w:val="nil"/>
              <w:left w:val="nil"/>
              <w:bottom w:val="single" w:sz="8" w:space="0" w:color="auto"/>
              <w:right w:val="single" w:sz="8" w:space="0" w:color="auto"/>
            </w:tcBorders>
            <w:shd w:val="clear" w:color="auto" w:fill="auto"/>
            <w:noWrap/>
            <w:vAlign w:val="center"/>
            <w:hideMark/>
          </w:tcPr>
          <w:p w:rsidR="00F92ADC" w:rsidRPr="008820AE" w:rsidRDefault="00F92ADC" w:rsidP="001C542D">
            <w:pPr>
              <w:widowControl/>
              <w:jc w:val="center"/>
              <w:rPr>
                <w:rFonts w:ascii="宋体" w:eastAsia="宋体" w:hAnsi="宋体" w:cs="Calibri"/>
                <w:color w:val="000000"/>
                <w:kern w:val="0"/>
                <w:sz w:val="18"/>
                <w:szCs w:val="18"/>
              </w:rPr>
            </w:pPr>
            <w:r w:rsidRPr="008820AE">
              <w:rPr>
                <w:rFonts w:ascii="宋体" w:eastAsia="宋体" w:hAnsi="宋体" w:cs="Calibri"/>
                <w:color w:val="000000"/>
                <w:kern w:val="0"/>
                <w:sz w:val="18"/>
                <w:szCs w:val="18"/>
              </w:rPr>
              <w:t>11.16</w:t>
            </w:r>
            <w:r>
              <w:rPr>
                <w:rFonts w:ascii="宋体" w:eastAsia="宋体" w:hAnsi="宋体" w:cs="Calibri" w:hint="eastAsia"/>
                <w:color w:val="000000"/>
                <w:kern w:val="0"/>
                <w:sz w:val="18"/>
                <w:szCs w:val="18"/>
              </w:rPr>
              <w:t>0</w:t>
            </w:r>
          </w:p>
        </w:tc>
        <w:tc>
          <w:tcPr>
            <w:tcW w:w="1701" w:type="dxa"/>
            <w:vMerge/>
            <w:tcBorders>
              <w:top w:val="nil"/>
              <w:left w:val="nil"/>
              <w:bottom w:val="single" w:sz="8" w:space="0" w:color="000000"/>
              <w:right w:val="single" w:sz="8" w:space="0" w:color="auto"/>
            </w:tcBorders>
            <w:vAlign w:val="center"/>
            <w:hideMark/>
          </w:tcPr>
          <w:p w:rsidR="00F92ADC" w:rsidRPr="008820AE" w:rsidRDefault="00F92ADC" w:rsidP="001C542D">
            <w:pPr>
              <w:widowControl/>
              <w:jc w:val="left"/>
              <w:rPr>
                <w:rFonts w:ascii="宋体" w:eastAsia="宋体" w:hAnsi="宋体" w:cs="Tahoma"/>
                <w:color w:val="000000"/>
                <w:kern w:val="0"/>
                <w:sz w:val="18"/>
                <w:szCs w:val="18"/>
              </w:rPr>
            </w:pPr>
          </w:p>
        </w:tc>
      </w:tr>
    </w:tbl>
    <w:p w:rsidR="00F92ADC" w:rsidRPr="00C81E9B" w:rsidRDefault="00F92ADC" w:rsidP="00F92ADC">
      <w:pPr>
        <w:rPr>
          <w:rFonts w:ascii="宋体" w:eastAsia="宋体" w:hAnsi="宋体"/>
        </w:rPr>
      </w:pPr>
    </w:p>
    <w:p w:rsidR="00AB5ED7" w:rsidRPr="00AF5484" w:rsidRDefault="00AB5ED7">
      <w:pPr>
        <w:rPr>
          <w:rFonts w:ascii="宋体" w:eastAsia="宋体" w:hAnsi="宋体"/>
          <w:sz w:val="18"/>
          <w:szCs w:val="18"/>
        </w:rPr>
      </w:pPr>
    </w:p>
    <w:sectPr w:rsidR="00AB5ED7" w:rsidRPr="00AF5484" w:rsidSect="00AB5ED7">
      <w:pgSz w:w="16838" w:h="11906" w:orient="landscape" w:code="9"/>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47D" w:rsidRDefault="00E9547D" w:rsidP="00992C33">
      <w:r>
        <w:separator/>
      </w:r>
    </w:p>
  </w:endnote>
  <w:endnote w:type="continuationSeparator" w:id="0">
    <w:p w:rsidR="00E9547D" w:rsidRDefault="00E9547D" w:rsidP="0099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7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YaHei">
    <w:altName w:val="hakuyoxingshu7000"/>
    <w:charset w:val="86"/>
    <w:family w:val="auto"/>
    <w:pitch w:val="default"/>
    <w:sig w:usb0="00000000" w:usb1="00000000" w:usb2="00000010" w:usb3="00000000" w:csb0="00040000" w:csb1="00000000"/>
  </w:font>
  <w:font w:name="楷体">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47D" w:rsidRDefault="00E9547D" w:rsidP="00992C33">
      <w:r>
        <w:separator/>
      </w:r>
    </w:p>
  </w:footnote>
  <w:footnote w:type="continuationSeparator" w:id="0">
    <w:p w:rsidR="00E9547D" w:rsidRDefault="00E9547D" w:rsidP="0099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B13343"/>
    <w:multiLevelType w:val="singleLevel"/>
    <w:tmpl w:val="B8B13343"/>
    <w:lvl w:ilvl="0">
      <w:start w:val="1"/>
      <w:numFmt w:val="decimal"/>
      <w:suff w:val="nothing"/>
      <w:lvlText w:val="%1、"/>
      <w:lvlJc w:val="left"/>
    </w:lvl>
  </w:abstractNum>
  <w:abstractNum w:abstractNumId="1">
    <w:nsid w:val="0686652F"/>
    <w:multiLevelType w:val="multilevel"/>
    <w:tmpl w:val="22FC6022"/>
    <w:lvl w:ilvl="0">
      <w:start w:val="7"/>
      <w:numFmt w:val="decimal"/>
      <w:lvlText w:val="%1."/>
      <w:lvlJc w:val="left"/>
      <w:pPr>
        <w:ind w:left="630" w:hanging="630"/>
      </w:pPr>
      <w:rPr>
        <w:rFonts w:hint="default"/>
      </w:rPr>
    </w:lvl>
    <w:lvl w:ilvl="1">
      <w:start w:val="83"/>
      <w:numFmt w:val="decimal"/>
      <w:lvlText w:val="%1.%2—"/>
      <w:lvlJc w:val="left"/>
      <w:pPr>
        <w:ind w:left="1713" w:hanging="720"/>
      </w:pPr>
      <w:rPr>
        <w:rFonts w:hint="default"/>
      </w:rPr>
    </w:lvl>
    <w:lvl w:ilvl="2">
      <w:start w:val="1"/>
      <w:numFmt w:val="decimal"/>
      <w:lvlText w:val="%1.%2—%3."/>
      <w:lvlJc w:val="left"/>
      <w:pPr>
        <w:ind w:left="2550" w:hanging="108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380" w:hanging="144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
    <w:nsid w:val="279004D6"/>
    <w:multiLevelType w:val="hybridMultilevel"/>
    <w:tmpl w:val="DADA9BCC"/>
    <w:lvl w:ilvl="0" w:tplc="682C00EC">
      <w:start w:val="7"/>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38E43A32"/>
    <w:multiLevelType w:val="hybridMultilevel"/>
    <w:tmpl w:val="7382A8A8"/>
    <w:lvl w:ilvl="0" w:tplc="6F0ECA04">
      <w:start w:val="7"/>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51242146"/>
    <w:multiLevelType w:val="hybridMultilevel"/>
    <w:tmpl w:val="7B341E3E"/>
    <w:lvl w:ilvl="0" w:tplc="75CCA8E2">
      <w:start w:val="1"/>
      <w:numFmt w:val="decimal"/>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730C7503"/>
    <w:multiLevelType w:val="hybridMultilevel"/>
    <w:tmpl w:val="596AAF18"/>
    <w:lvl w:ilvl="0" w:tplc="5EDCB744">
      <w:start w:val="7"/>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7">
    <w:nsid w:val="782323D5"/>
    <w:multiLevelType w:val="multilevel"/>
    <w:tmpl w:val="782323D5"/>
    <w:lvl w:ilvl="0">
      <w:start w:val="1"/>
      <w:numFmt w:val="decimal"/>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 w:numId="2">
    <w:abstractNumId w:val="7"/>
  </w:num>
  <w:num w:numId="3">
    <w:abstractNumId w:val="5"/>
  </w:num>
  <w:num w:numId="4">
    <w:abstractNumId w:val="4"/>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4FB8"/>
    <w:rsid w:val="00040D08"/>
    <w:rsid w:val="00077878"/>
    <w:rsid w:val="000A68FD"/>
    <w:rsid w:val="000E496A"/>
    <w:rsid w:val="000F06BF"/>
    <w:rsid w:val="00127945"/>
    <w:rsid w:val="00150944"/>
    <w:rsid w:val="00161E76"/>
    <w:rsid w:val="00171C6D"/>
    <w:rsid w:val="00173EB5"/>
    <w:rsid w:val="001969BD"/>
    <w:rsid w:val="001A4D24"/>
    <w:rsid w:val="001F57B2"/>
    <w:rsid w:val="0020567F"/>
    <w:rsid w:val="0021697B"/>
    <w:rsid w:val="00223C05"/>
    <w:rsid w:val="00234782"/>
    <w:rsid w:val="002425E9"/>
    <w:rsid w:val="0025111D"/>
    <w:rsid w:val="002521DA"/>
    <w:rsid w:val="002B66D1"/>
    <w:rsid w:val="002E3893"/>
    <w:rsid w:val="002E40A6"/>
    <w:rsid w:val="00300123"/>
    <w:rsid w:val="00305F4B"/>
    <w:rsid w:val="00322BC1"/>
    <w:rsid w:val="0033172C"/>
    <w:rsid w:val="003747F1"/>
    <w:rsid w:val="003856A0"/>
    <w:rsid w:val="003A1084"/>
    <w:rsid w:val="003A1A2B"/>
    <w:rsid w:val="003A3EDE"/>
    <w:rsid w:val="003C2775"/>
    <w:rsid w:val="003E498C"/>
    <w:rsid w:val="003F7DD4"/>
    <w:rsid w:val="00406C67"/>
    <w:rsid w:val="0042529D"/>
    <w:rsid w:val="00437F0A"/>
    <w:rsid w:val="00450D3A"/>
    <w:rsid w:val="004650C8"/>
    <w:rsid w:val="0047443A"/>
    <w:rsid w:val="004D654C"/>
    <w:rsid w:val="0050330D"/>
    <w:rsid w:val="00513E70"/>
    <w:rsid w:val="00516C95"/>
    <w:rsid w:val="00525E1A"/>
    <w:rsid w:val="005537E1"/>
    <w:rsid w:val="00554E11"/>
    <w:rsid w:val="005757C9"/>
    <w:rsid w:val="005762E3"/>
    <w:rsid w:val="00583F66"/>
    <w:rsid w:val="00594437"/>
    <w:rsid w:val="005B7591"/>
    <w:rsid w:val="005D0408"/>
    <w:rsid w:val="005E5C5B"/>
    <w:rsid w:val="00606978"/>
    <w:rsid w:val="00640D4B"/>
    <w:rsid w:val="006535E6"/>
    <w:rsid w:val="006700A2"/>
    <w:rsid w:val="006932F3"/>
    <w:rsid w:val="006C0CD9"/>
    <w:rsid w:val="006C60F0"/>
    <w:rsid w:val="006D695E"/>
    <w:rsid w:val="00702CE6"/>
    <w:rsid w:val="007130C8"/>
    <w:rsid w:val="00736596"/>
    <w:rsid w:val="00750806"/>
    <w:rsid w:val="00761DDB"/>
    <w:rsid w:val="007746BE"/>
    <w:rsid w:val="007D3497"/>
    <w:rsid w:val="007F2248"/>
    <w:rsid w:val="008100FF"/>
    <w:rsid w:val="00810E0D"/>
    <w:rsid w:val="0081548C"/>
    <w:rsid w:val="00817321"/>
    <w:rsid w:val="008376DB"/>
    <w:rsid w:val="00842075"/>
    <w:rsid w:val="00854828"/>
    <w:rsid w:val="008636AA"/>
    <w:rsid w:val="008C28EA"/>
    <w:rsid w:val="008F4FB8"/>
    <w:rsid w:val="009458B0"/>
    <w:rsid w:val="00961E65"/>
    <w:rsid w:val="00962FC1"/>
    <w:rsid w:val="0098158A"/>
    <w:rsid w:val="00992C33"/>
    <w:rsid w:val="009A3930"/>
    <w:rsid w:val="009F4BF3"/>
    <w:rsid w:val="00A03E05"/>
    <w:rsid w:val="00A062A0"/>
    <w:rsid w:val="00A11C1F"/>
    <w:rsid w:val="00A3115B"/>
    <w:rsid w:val="00A31F7D"/>
    <w:rsid w:val="00A34AB7"/>
    <w:rsid w:val="00A44188"/>
    <w:rsid w:val="00A86B70"/>
    <w:rsid w:val="00AA3B10"/>
    <w:rsid w:val="00AB5ED7"/>
    <w:rsid w:val="00AC1E3B"/>
    <w:rsid w:val="00AC5ED6"/>
    <w:rsid w:val="00AF5484"/>
    <w:rsid w:val="00B003B6"/>
    <w:rsid w:val="00B01EBD"/>
    <w:rsid w:val="00B2374C"/>
    <w:rsid w:val="00B26FD2"/>
    <w:rsid w:val="00B349F3"/>
    <w:rsid w:val="00B5608F"/>
    <w:rsid w:val="00BC17BD"/>
    <w:rsid w:val="00BF04B5"/>
    <w:rsid w:val="00C0200D"/>
    <w:rsid w:val="00C173BE"/>
    <w:rsid w:val="00C21A6D"/>
    <w:rsid w:val="00C242E0"/>
    <w:rsid w:val="00C70943"/>
    <w:rsid w:val="00C73FD7"/>
    <w:rsid w:val="00CE1A17"/>
    <w:rsid w:val="00D04153"/>
    <w:rsid w:val="00D25EC8"/>
    <w:rsid w:val="00D3103F"/>
    <w:rsid w:val="00E03BAC"/>
    <w:rsid w:val="00E345CC"/>
    <w:rsid w:val="00E617F8"/>
    <w:rsid w:val="00E72B3A"/>
    <w:rsid w:val="00E7428E"/>
    <w:rsid w:val="00E82B68"/>
    <w:rsid w:val="00E9547D"/>
    <w:rsid w:val="00E95C1F"/>
    <w:rsid w:val="00E96143"/>
    <w:rsid w:val="00EA4E66"/>
    <w:rsid w:val="00EB1214"/>
    <w:rsid w:val="00EE4F93"/>
    <w:rsid w:val="00EF50A1"/>
    <w:rsid w:val="00F01861"/>
    <w:rsid w:val="00F15E1C"/>
    <w:rsid w:val="00F21785"/>
    <w:rsid w:val="00F62E50"/>
    <w:rsid w:val="00F84CC8"/>
    <w:rsid w:val="00F92ADC"/>
    <w:rsid w:val="00F97898"/>
    <w:rsid w:val="03395A3E"/>
    <w:rsid w:val="0EFB7835"/>
    <w:rsid w:val="12602FB6"/>
    <w:rsid w:val="13784327"/>
    <w:rsid w:val="24A82645"/>
    <w:rsid w:val="2AB40816"/>
    <w:rsid w:val="2B634E33"/>
    <w:rsid w:val="2D8812EE"/>
    <w:rsid w:val="35DB4854"/>
    <w:rsid w:val="415C5DEC"/>
    <w:rsid w:val="41FD5500"/>
    <w:rsid w:val="4A383F2A"/>
    <w:rsid w:val="4B1D4F8D"/>
    <w:rsid w:val="4B802B4A"/>
    <w:rsid w:val="4EB53F5A"/>
    <w:rsid w:val="51BE058D"/>
    <w:rsid w:val="57FD2B91"/>
    <w:rsid w:val="5E880D2A"/>
    <w:rsid w:val="601F6D36"/>
    <w:rsid w:val="60C43583"/>
    <w:rsid w:val="71A82109"/>
    <w:rsid w:val="75550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3F"/>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D3103F"/>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D3103F"/>
    <w:pPr>
      <w:ind w:leftChars="2500" w:left="100"/>
    </w:pPr>
    <w:rPr>
      <w:rFonts w:ascii="宋体" w:eastAsia="宋体" w:hAnsi="宋体" w:cs="Times New Roman"/>
      <w:b/>
      <w:sz w:val="32"/>
      <w:szCs w:val="20"/>
    </w:rPr>
  </w:style>
  <w:style w:type="paragraph" w:styleId="a4">
    <w:name w:val="Balloon Text"/>
    <w:basedOn w:val="a"/>
    <w:link w:val="Char0"/>
    <w:uiPriority w:val="99"/>
    <w:semiHidden/>
    <w:unhideWhenUsed/>
    <w:qFormat/>
    <w:rsid w:val="00D3103F"/>
    <w:rPr>
      <w:sz w:val="18"/>
      <w:szCs w:val="18"/>
    </w:rPr>
  </w:style>
  <w:style w:type="paragraph" w:styleId="a5">
    <w:name w:val="footer"/>
    <w:basedOn w:val="a"/>
    <w:link w:val="Char1"/>
    <w:uiPriority w:val="99"/>
    <w:unhideWhenUsed/>
    <w:qFormat/>
    <w:rsid w:val="00D310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310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D3103F"/>
    <w:pPr>
      <w:widowControl/>
      <w:spacing w:before="100" w:beforeAutospacing="1" w:after="100" w:afterAutospacing="1"/>
      <w:jc w:val="left"/>
    </w:pPr>
    <w:rPr>
      <w:rFonts w:ascii="宋体" w:eastAsia="宋体" w:hAnsi="宋体" w:cs="Times New Roman"/>
      <w:kern w:val="0"/>
      <w:sz w:val="24"/>
      <w:szCs w:val="20"/>
    </w:rPr>
  </w:style>
  <w:style w:type="table" w:styleId="a8">
    <w:name w:val="Table Grid"/>
    <w:basedOn w:val="a1"/>
    <w:uiPriority w:val="59"/>
    <w:qFormat/>
    <w:rsid w:val="00D310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qFormat/>
    <w:rsid w:val="00D3103F"/>
    <w:rPr>
      <w:color w:val="0000FF"/>
      <w:u w:val="single"/>
    </w:rPr>
  </w:style>
  <w:style w:type="character" w:customStyle="1" w:styleId="Char2">
    <w:name w:val="页眉 Char"/>
    <w:basedOn w:val="a0"/>
    <w:link w:val="a6"/>
    <w:uiPriority w:val="99"/>
    <w:qFormat/>
    <w:rsid w:val="00D3103F"/>
    <w:rPr>
      <w:sz w:val="18"/>
      <w:szCs w:val="18"/>
    </w:rPr>
  </w:style>
  <w:style w:type="character" w:customStyle="1" w:styleId="Char1">
    <w:name w:val="页脚 Char"/>
    <w:basedOn w:val="a0"/>
    <w:link w:val="a5"/>
    <w:uiPriority w:val="99"/>
    <w:qFormat/>
    <w:rsid w:val="00D3103F"/>
    <w:rPr>
      <w:sz w:val="18"/>
      <w:szCs w:val="18"/>
    </w:rPr>
  </w:style>
  <w:style w:type="character" w:customStyle="1" w:styleId="Char0">
    <w:name w:val="批注框文本 Char"/>
    <w:basedOn w:val="a0"/>
    <w:link w:val="a4"/>
    <w:uiPriority w:val="99"/>
    <w:semiHidden/>
    <w:qFormat/>
    <w:rsid w:val="00D3103F"/>
    <w:rPr>
      <w:sz w:val="18"/>
      <w:szCs w:val="18"/>
    </w:rPr>
  </w:style>
  <w:style w:type="character" w:customStyle="1" w:styleId="Char">
    <w:name w:val="日期 Char"/>
    <w:basedOn w:val="a0"/>
    <w:link w:val="a3"/>
    <w:qFormat/>
    <w:rsid w:val="00D3103F"/>
    <w:rPr>
      <w:rFonts w:ascii="宋体" w:eastAsia="宋体" w:hAnsi="宋体" w:cs="Times New Roman"/>
      <w:b/>
      <w:sz w:val="32"/>
      <w:szCs w:val="20"/>
    </w:rPr>
  </w:style>
  <w:style w:type="paragraph" w:customStyle="1" w:styleId="aa">
    <w:name w:val="段"/>
    <w:link w:val="Char3"/>
    <w:qFormat/>
    <w:rsid w:val="00D3103F"/>
    <w:pPr>
      <w:autoSpaceDE w:val="0"/>
      <w:autoSpaceDN w:val="0"/>
      <w:ind w:firstLineChars="200" w:firstLine="200"/>
      <w:jc w:val="both"/>
    </w:pPr>
    <w:rPr>
      <w:rFonts w:ascii="宋体"/>
      <w:sz w:val="21"/>
    </w:rPr>
  </w:style>
  <w:style w:type="paragraph" w:customStyle="1" w:styleId="ab">
    <w:name w:val="参考文献、索引标题"/>
    <w:basedOn w:val="a"/>
    <w:next w:val="a"/>
    <w:qFormat/>
    <w:rsid w:val="00D3103F"/>
    <w:pPr>
      <w:widowControl/>
      <w:shd w:val="clear" w:color="FFFFFF" w:fill="FFFFFF"/>
      <w:spacing w:before="640" w:after="200"/>
      <w:jc w:val="center"/>
      <w:outlineLvl w:val="0"/>
    </w:pPr>
    <w:rPr>
      <w:rFonts w:ascii="黑体" w:eastAsia="黑体" w:hAnsi="Times New Roman" w:cs="Times New Roman"/>
      <w:kern w:val="0"/>
      <w:szCs w:val="20"/>
    </w:rPr>
  </w:style>
  <w:style w:type="paragraph" w:styleId="ac">
    <w:name w:val="List Paragraph"/>
    <w:basedOn w:val="a"/>
    <w:uiPriority w:val="34"/>
    <w:qFormat/>
    <w:rsid w:val="00D3103F"/>
    <w:pPr>
      <w:ind w:firstLineChars="200" w:firstLine="420"/>
    </w:pPr>
  </w:style>
  <w:style w:type="character" w:customStyle="1" w:styleId="Char3">
    <w:name w:val="段 Char"/>
    <w:basedOn w:val="a0"/>
    <w:link w:val="aa"/>
    <w:qFormat/>
    <w:rsid w:val="00D3103F"/>
    <w:rPr>
      <w:rFonts w:ascii="宋体" w:eastAsia="宋体" w:hAnsi="Times New Roman" w:cs="Times New Roman"/>
      <w:kern w:val="0"/>
      <w:szCs w:val="20"/>
    </w:rPr>
  </w:style>
  <w:style w:type="paragraph" w:customStyle="1" w:styleId="ad">
    <w:name w:val="章标题"/>
    <w:next w:val="aa"/>
    <w:rsid w:val="00EE4F93"/>
    <w:pPr>
      <w:spacing w:before="50" w:after="50"/>
      <w:jc w:val="both"/>
      <w:outlineLvl w:val="1"/>
    </w:pPr>
    <w:rPr>
      <w:rFonts w:ascii="黑体" w:eastAsia="黑体"/>
      <w:sz w:val="21"/>
    </w:rPr>
  </w:style>
  <w:style w:type="character" w:customStyle="1" w:styleId="font11">
    <w:name w:val="font11"/>
    <w:rsid w:val="00EE4F93"/>
    <w:rPr>
      <w:rFonts w:ascii="宋体" w:eastAsia="宋体" w:hAnsi="宋体" w:cs="宋体" w:hint="eastAsia"/>
      <w:i w:val="0"/>
      <w:color w:val="000000"/>
      <w:sz w:val="22"/>
      <w:szCs w:val="22"/>
      <w:u w:val="none"/>
    </w:rPr>
  </w:style>
  <w:style w:type="character" w:customStyle="1" w:styleId="font41">
    <w:name w:val="font41"/>
    <w:rsid w:val="00EE4F93"/>
    <w:rPr>
      <w:rFonts w:ascii="Tahoma" w:eastAsia="Tahoma" w:hAnsi="Tahoma" w:cs="Tahoma" w:hint="default"/>
      <w:i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ascii="宋体" w:eastAsia="宋体" w:hAnsi="宋体" w:cs="Times New Roman"/>
      <w:b/>
      <w:sz w:val="32"/>
      <w:szCs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Times New Roman"/>
      <w:kern w:val="0"/>
      <w:sz w:val="24"/>
      <w:szCs w:val="20"/>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qFormat/>
    <w:rPr>
      <w:rFonts w:ascii="宋体" w:eastAsia="宋体" w:hAnsi="宋体" w:cs="Times New Roman"/>
      <w:b/>
      <w:sz w:val="32"/>
      <w:szCs w:val="20"/>
    </w:rPr>
  </w:style>
  <w:style w:type="paragraph" w:customStyle="1" w:styleId="aa">
    <w:name w:val="段"/>
    <w:link w:val="Char3"/>
    <w:qFormat/>
    <w:pPr>
      <w:autoSpaceDE w:val="0"/>
      <w:autoSpaceDN w:val="0"/>
      <w:ind w:firstLineChars="200" w:firstLine="200"/>
      <w:jc w:val="both"/>
    </w:pPr>
    <w:rPr>
      <w:rFonts w:ascii="宋体"/>
      <w:sz w:val="21"/>
    </w:rPr>
  </w:style>
  <w:style w:type="paragraph" w:customStyle="1" w:styleId="ab">
    <w:name w:val="参考文献、索引标题"/>
    <w:basedOn w:val="a"/>
    <w:next w:val="a"/>
    <w:qFormat/>
    <w:pPr>
      <w:widowControl/>
      <w:shd w:val="clear" w:color="FFFFFF" w:fill="FFFFFF"/>
      <w:spacing w:before="640" w:after="200"/>
      <w:jc w:val="center"/>
      <w:outlineLvl w:val="0"/>
    </w:pPr>
    <w:rPr>
      <w:rFonts w:ascii="黑体" w:eastAsia="黑体" w:hAnsi="Times New Roman" w:cs="Times New Roman"/>
      <w:kern w:val="0"/>
      <w:szCs w:val="20"/>
    </w:rPr>
  </w:style>
  <w:style w:type="paragraph" w:styleId="ac">
    <w:name w:val="List Paragraph"/>
    <w:basedOn w:val="a"/>
    <w:uiPriority w:val="34"/>
    <w:qFormat/>
    <w:pPr>
      <w:ind w:firstLineChars="200" w:firstLine="420"/>
    </w:pPr>
  </w:style>
  <w:style w:type="character" w:customStyle="1" w:styleId="Char3">
    <w:name w:val="段 Char"/>
    <w:basedOn w:val="a0"/>
    <w:link w:val="aa"/>
    <w:qFormat/>
    <w:rPr>
      <w:rFonts w:ascii="宋体" w:eastAsia="宋体" w:hAnsi="Times New Roman" w:cs="Times New Roman"/>
      <w:kern w:val="0"/>
      <w:szCs w:val="20"/>
    </w:rPr>
  </w:style>
  <w:style w:type="paragraph" w:customStyle="1" w:styleId="ad">
    <w:name w:val="章标题"/>
    <w:next w:val="aa"/>
    <w:rsid w:val="00EE4F93"/>
    <w:pPr>
      <w:spacing w:before="50" w:after="50"/>
      <w:jc w:val="both"/>
      <w:outlineLvl w:val="1"/>
    </w:pPr>
    <w:rPr>
      <w:rFonts w:ascii="黑体" w:eastAsia="黑体"/>
      <w:sz w:val="21"/>
    </w:rPr>
  </w:style>
  <w:style w:type="character" w:customStyle="1" w:styleId="font11">
    <w:name w:val="font11"/>
    <w:rsid w:val="00EE4F93"/>
    <w:rPr>
      <w:rFonts w:ascii="宋体" w:eastAsia="宋体" w:hAnsi="宋体" w:cs="宋体" w:hint="eastAsia"/>
      <w:i w:val="0"/>
      <w:color w:val="000000"/>
      <w:sz w:val="22"/>
      <w:szCs w:val="22"/>
      <w:u w:val="none"/>
    </w:rPr>
  </w:style>
  <w:style w:type="character" w:customStyle="1" w:styleId="font41">
    <w:name w:val="font41"/>
    <w:rsid w:val="00EE4F93"/>
    <w:rPr>
      <w:rFonts w:ascii="Tahoma" w:eastAsia="Tahoma" w:hAnsi="Tahoma" w:cs="Tahoma" w:hint="default"/>
      <w:i w:val="0"/>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B731A-49FE-42B6-B7C1-8F5A21F1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22</Pages>
  <Words>3045</Words>
  <Characters>17361</Characters>
  <Application>Microsoft Office Word</Application>
  <DocSecurity>0</DocSecurity>
  <Lines>144</Lines>
  <Paragraphs>40</Paragraphs>
  <ScaleCrop>false</ScaleCrop>
  <Company>Microsoft</Company>
  <LinksUpToDate>false</LinksUpToDate>
  <CharactersWithSpaces>20366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014832</cp:lastModifiedBy>
  <cp:revision>22</cp:revision>
  <dcterms:created xsi:type="dcterms:W3CDTF">2004-12-31T21:51:00Z</dcterms:created>
  <dcterms:modified xsi:type="dcterms:W3CDTF">2020-12-01T09:20:00Z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