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Times New Roman"/>
          <w:color w:val="000000"/>
          <w:sz w:val="28"/>
          <w:lang w:eastAsia="zh-CN"/>
        </w:rPr>
      </w:pPr>
      <w:r>
        <w:rPr>
          <w:rFonts w:hint="eastAsia" w:ascii="黑体" w:hAnsi="黑体" w:eastAsia="黑体" w:cs="Times New Roman"/>
          <w:color w:val="000000"/>
          <w:sz w:val="28"/>
          <w:lang w:eastAsia="zh-CN"/>
        </w:rPr>
        <w:t>附件：</w:t>
      </w:r>
    </w:p>
    <w:p>
      <w:pPr>
        <w:widowControl/>
        <w:jc w:val="center"/>
        <w:rPr>
          <w:rFonts w:ascii="黑体" w:hAnsi="黑体" w:eastAsia="黑体" w:cs="Times New Roman"/>
          <w:color w:val="000000"/>
          <w:sz w:val="28"/>
        </w:rPr>
      </w:pPr>
      <w:r>
        <w:rPr>
          <w:rFonts w:hint="eastAsia" w:ascii="黑体" w:hAnsi="黑体" w:eastAsia="黑体" w:cs="Times New Roman"/>
          <w:color w:val="000000"/>
          <w:sz w:val="28"/>
        </w:rPr>
        <w:t>20</w:t>
      </w:r>
      <w:r>
        <w:rPr>
          <w:rFonts w:hint="eastAsia" w:ascii="黑体" w:hAnsi="黑体" w:eastAsia="黑体" w:cs="Times New Roman"/>
          <w:color w:val="000000"/>
          <w:sz w:val="28"/>
          <w:lang w:val="en-US" w:eastAsia="zh-CN"/>
        </w:rPr>
        <w:t>20</w:t>
      </w:r>
      <w:r>
        <w:rPr>
          <w:rFonts w:hint="eastAsia" w:ascii="黑体" w:hAnsi="黑体" w:eastAsia="黑体" w:cs="Times New Roman"/>
          <w:color w:val="000000"/>
          <w:sz w:val="28"/>
        </w:rPr>
        <w:t>年度稀土标准化先进工作者名单</w:t>
      </w:r>
    </w:p>
    <w:tbl>
      <w:tblPr>
        <w:tblStyle w:val="5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74"/>
        <w:gridCol w:w="64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单  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姚南红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虔东稀土集团股份有限公司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刘鹏宇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国合通用测试评价认证股份公司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冯新瑞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四川省乐山锐丰冶金有限公司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任旭东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包头稀土研究院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赵龙胜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有研稀土新材料股份有限公司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8"/>
                <w:szCs w:val="28"/>
                <w:lang w:eastAsia="zh-CN"/>
              </w:rPr>
              <w:t>金国顺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中科三环高技术股份有限公司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王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彦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北方稀土(集团)高科技有限责任公司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岳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8"/>
                <w:szCs w:val="28"/>
                <w:lang w:eastAsia="zh-CN"/>
              </w:rPr>
              <w:t>北京工业大学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8"/>
                <w:szCs w:val="28"/>
                <w:lang w:eastAsia="zh-CN"/>
              </w:rPr>
              <w:t>沈国迪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宁波韵升股份有限公司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黄秀莲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安徽大地熊新材料股份有限公司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郝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茜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包头市宏博特科技有限责任公司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黎  英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赣州有色冶金研究所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鲍叶琳</w:t>
            </w:r>
          </w:p>
        </w:tc>
        <w:tc>
          <w:tcPr>
            <w:tcW w:w="6406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国标（北京）检验认证股份有限公司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B7D8"/>
    <w:multiLevelType w:val="multilevel"/>
    <w:tmpl w:val="2135B7D8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E7C8D"/>
    <w:rsid w:val="081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beforeLines="50"/>
      <w:jc w:val="left"/>
    </w:pPr>
    <w:rPr>
      <w:rFonts w:asciiTheme="minorHAnsi" w:hAnsiTheme="minorHAnsi" w:eastAsiaTheme="minorEastAsia" w:cstheme="minorBidi"/>
      <w:smallCaps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50"/>
      <w:jc w:val="center"/>
    </w:pPr>
    <w:rPr>
      <w:rFonts w:asciiTheme="minorHAnsi" w:hAnsiTheme="minorHAnsi" w:eastAsiaTheme="minorEastAsia" w:cstheme="minorBidi"/>
      <w:smallCaps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2020-11-13T05:43:00Z</dcterms:created>
  <dc:creator>CathayMok</dc:creator>
  <cp:lastModifiedBy>CathayMok</cp:lastModifiedBy>
  <dcterms:modified xsi:type="dcterms:W3CDTF">2020-11-13T05:43:29Z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