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C1" w:rsidRDefault="00354BBD">
      <w:pPr>
        <w:pStyle w:val="ab"/>
        <w:spacing w:line="0" w:lineRule="atLeast"/>
        <w:rPr>
          <w:rFonts w:ascii="黑体" w:hAnsi="黑体"/>
          <w:color w:val="000000"/>
        </w:rPr>
      </w:pPr>
      <w:bookmarkStart w:id="0" w:name="SectionMark2"/>
      <w:r>
        <w:rPr>
          <w:rFonts w:ascii="黑体" w:hAnsi="黑体"/>
          <w:color w:val="000000"/>
        </w:rPr>
        <w:t>ICS 77.120.99</w:t>
      </w:r>
    </w:p>
    <w:p w:rsidR="003B67C1" w:rsidRDefault="00354BBD">
      <w:pPr>
        <w:pStyle w:val="ab"/>
        <w:spacing w:line="0" w:lineRule="atLeast"/>
        <w:rPr>
          <w:rFonts w:ascii="黑体" w:hAnsi="黑体"/>
          <w:color w:val="000000"/>
        </w:rPr>
      </w:pPr>
      <w:r>
        <w:rPr>
          <w:rFonts w:ascii="黑体" w:hAnsi="黑体"/>
          <w:color w:val="000000"/>
        </w:rPr>
        <w:t>H 65</w:t>
      </w:r>
    </w:p>
    <w:p w:rsidR="003B67C1" w:rsidRDefault="00354BBD">
      <w:pPr>
        <w:pStyle w:val="1"/>
        <w:spacing w:line="0" w:lineRule="atLeast"/>
        <w:ind w:leftChars="-171" w:left="-359" w:rightChars="-159" w:right="-334"/>
        <w:rPr>
          <w:rFonts w:ascii="黑体" w:eastAsia="黑体" w:hAnsi="黑体"/>
          <w:color w:val="000000"/>
        </w:rPr>
      </w:pPr>
      <w:r>
        <w:rPr>
          <w:rFonts w:asciiTheme="minorEastAsia" w:eastAsiaTheme="minorEastAsia" w:hAnsiTheme="minorEastAsia"/>
          <w:color w:val="000000"/>
        </w:rPr>
        <w:t xml:space="preserve">                </w:t>
      </w:r>
      <w:r>
        <w:rPr>
          <w:rFonts w:ascii="黑体" w:eastAsia="黑体" w:hAnsi="黑体"/>
          <w:color w:val="000000"/>
          <w:sz w:val="144"/>
        </w:rPr>
        <w:t>XB</w:t>
      </w:r>
    </w:p>
    <w:p w:rsidR="003B67C1" w:rsidRDefault="00354BBD">
      <w:pPr>
        <w:adjustRightInd w:val="0"/>
        <w:snapToGrid w:val="0"/>
        <w:spacing w:line="0" w:lineRule="atLeast"/>
        <w:ind w:leftChars="-85" w:left="-178" w:firstLineChars="46" w:firstLine="205"/>
        <w:jc w:val="center"/>
        <w:rPr>
          <w:rFonts w:ascii="黑体" w:eastAsia="黑体" w:hAnsi="黑体"/>
          <w:b/>
          <w:bCs/>
          <w:snapToGrid w:val="0"/>
          <w:color w:val="000000"/>
          <w:spacing w:val="-20"/>
          <w:w w:val="80"/>
          <w:kern w:val="0"/>
          <w:position w:val="6"/>
          <w:sz w:val="60"/>
          <w:szCs w:val="48"/>
        </w:rPr>
      </w:pPr>
      <w:r>
        <w:rPr>
          <w:rFonts w:ascii="黑体" w:eastAsia="黑体" w:hAnsi="黑体" w:hint="eastAsia"/>
          <w:b/>
          <w:bCs/>
          <w:snapToGrid w:val="0"/>
          <w:color w:val="000000"/>
          <w:spacing w:val="-20"/>
          <w:w w:val="80"/>
          <w:kern w:val="0"/>
          <w:position w:val="6"/>
          <w:sz w:val="60"/>
          <w:szCs w:val="48"/>
        </w:rPr>
        <w:t>中</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华</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人</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民</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共</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和</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国</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稀</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土</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行</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业</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标</w:t>
      </w:r>
      <w:r>
        <w:rPr>
          <w:rFonts w:ascii="黑体" w:eastAsia="黑体" w:hAnsi="黑体"/>
          <w:b/>
          <w:bCs/>
          <w:snapToGrid w:val="0"/>
          <w:color w:val="000000"/>
          <w:spacing w:val="-20"/>
          <w:w w:val="80"/>
          <w:kern w:val="0"/>
          <w:position w:val="6"/>
          <w:sz w:val="60"/>
          <w:szCs w:val="48"/>
        </w:rPr>
        <w:t xml:space="preserve"> </w:t>
      </w:r>
      <w:r>
        <w:rPr>
          <w:rFonts w:ascii="黑体" w:eastAsia="黑体" w:hAnsi="黑体" w:hint="eastAsia"/>
          <w:b/>
          <w:bCs/>
          <w:snapToGrid w:val="0"/>
          <w:color w:val="000000"/>
          <w:spacing w:val="-20"/>
          <w:w w:val="80"/>
          <w:kern w:val="0"/>
          <w:position w:val="6"/>
          <w:sz w:val="60"/>
          <w:szCs w:val="48"/>
        </w:rPr>
        <w:t>准</w:t>
      </w:r>
    </w:p>
    <w:p w:rsidR="003B67C1" w:rsidRDefault="00354BBD">
      <w:pPr>
        <w:adjustRightInd w:val="0"/>
        <w:snapToGrid w:val="0"/>
        <w:spacing w:line="0" w:lineRule="atLeast"/>
        <w:jc w:val="right"/>
        <w:rPr>
          <w:rFonts w:ascii="黑体" w:eastAsia="黑体" w:hAnsi="黑体"/>
          <w:color w:val="000000"/>
          <w:sz w:val="24"/>
          <w:szCs w:val="24"/>
        </w:rPr>
      </w:pPr>
      <w:r>
        <w:rPr>
          <w:rFonts w:ascii="黑体" w:eastAsia="黑体" w:hAnsi="黑体"/>
          <w:b/>
          <w:bCs/>
          <w:color w:val="000000"/>
          <w:sz w:val="30"/>
        </w:rPr>
        <w:t>XB/T ×××</w:t>
      </w:r>
      <w:r>
        <w:rPr>
          <w:rFonts w:ascii="黑体" w:eastAsia="黑体" w:hAnsi="黑体" w:hint="eastAsia"/>
          <w:b/>
          <w:bCs/>
          <w:color w:val="000000"/>
          <w:sz w:val="30"/>
        </w:rPr>
        <w:t>－</w:t>
      </w:r>
      <w:r>
        <w:rPr>
          <w:rFonts w:ascii="黑体" w:eastAsia="黑体" w:hAnsi="黑体"/>
          <w:b/>
          <w:bCs/>
          <w:color w:val="000000"/>
          <w:sz w:val="30"/>
        </w:rPr>
        <w:t>201×</w:t>
      </w:r>
    </w:p>
    <w:p w:rsidR="003B67C1" w:rsidRDefault="00354BBD">
      <w:pPr>
        <w:adjustRightInd w:val="0"/>
        <w:snapToGrid w:val="0"/>
        <w:spacing w:line="0" w:lineRule="atLeast"/>
        <w:rPr>
          <w:rFonts w:asciiTheme="minorEastAsia" w:hAnsiTheme="minorEastAsia"/>
          <w:color w:val="000000"/>
          <w:u w:val="single"/>
          <w:bdr w:val="single" w:sz="4" w:space="0" w:color="auto"/>
        </w:rPr>
      </w:pPr>
      <w:r>
        <w:rPr>
          <w:rFonts w:asciiTheme="minorEastAsia" w:hAnsiTheme="minorEastAsia"/>
          <w:color w:val="000000"/>
          <w:u w:val="single"/>
        </w:rPr>
        <w:t xml:space="preserve"> </w:t>
      </w:r>
      <w:r>
        <w:rPr>
          <w:rFonts w:asciiTheme="minorEastAsia" w:hAnsiTheme="minorEastAsia"/>
          <w:color w:val="000000"/>
          <w:u w:val="single"/>
          <w:bdr w:val="single" w:sz="4" w:space="0" w:color="auto"/>
        </w:rPr>
        <w:t xml:space="preserve">                                                                                       </w:t>
      </w:r>
    </w:p>
    <w:p w:rsidR="003B67C1" w:rsidRDefault="003B67C1">
      <w:pPr>
        <w:adjustRightInd w:val="0"/>
        <w:snapToGrid w:val="0"/>
        <w:spacing w:line="0" w:lineRule="atLeast"/>
        <w:jc w:val="center"/>
        <w:rPr>
          <w:rFonts w:asciiTheme="minorEastAsia" w:hAnsiTheme="minorEastAsia"/>
          <w:color w:val="000000"/>
          <w:sz w:val="44"/>
        </w:rPr>
      </w:pPr>
    </w:p>
    <w:p w:rsidR="003B67C1" w:rsidRDefault="00354BBD">
      <w:pPr>
        <w:adjustRightInd w:val="0"/>
        <w:snapToGrid w:val="0"/>
        <w:ind w:leftChars="-257" w:left="-540"/>
        <w:jc w:val="center"/>
        <w:rPr>
          <w:rFonts w:asciiTheme="minorEastAsia" w:hAnsiTheme="minorEastAsia"/>
          <w:color w:val="000000"/>
          <w:sz w:val="44"/>
        </w:rPr>
      </w:pPr>
      <w:r>
        <w:rPr>
          <w:rFonts w:asciiTheme="minorEastAsia" w:hAnsiTheme="minorEastAsia"/>
          <w:color w:val="000000"/>
          <w:sz w:val="44"/>
        </w:rPr>
        <w:t xml:space="preserve"> </w:t>
      </w:r>
    </w:p>
    <w:p w:rsidR="003B67C1" w:rsidRDefault="003B67C1">
      <w:pPr>
        <w:adjustRightInd w:val="0"/>
        <w:snapToGrid w:val="0"/>
        <w:jc w:val="center"/>
        <w:rPr>
          <w:rFonts w:asciiTheme="minorEastAsia" w:hAnsiTheme="minorEastAsia"/>
          <w:color w:val="000000"/>
          <w:sz w:val="44"/>
        </w:rPr>
      </w:pPr>
    </w:p>
    <w:p w:rsidR="003B67C1" w:rsidRDefault="003B67C1">
      <w:pPr>
        <w:adjustRightInd w:val="0"/>
        <w:snapToGrid w:val="0"/>
        <w:jc w:val="center"/>
        <w:rPr>
          <w:rFonts w:asciiTheme="minorEastAsia" w:hAnsiTheme="minorEastAsia"/>
          <w:color w:val="000000"/>
          <w:sz w:val="44"/>
        </w:rPr>
      </w:pPr>
    </w:p>
    <w:p w:rsidR="003B67C1" w:rsidRDefault="003B67C1">
      <w:pPr>
        <w:adjustRightInd w:val="0"/>
        <w:snapToGrid w:val="0"/>
        <w:jc w:val="center"/>
        <w:rPr>
          <w:rFonts w:asciiTheme="minorEastAsia" w:hAnsiTheme="minorEastAsia"/>
          <w:color w:val="000000"/>
          <w:sz w:val="44"/>
        </w:rPr>
      </w:pPr>
    </w:p>
    <w:p w:rsidR="003B67C1" w:rsidRDefault="003B67C1">
      <w:pPr>
        <w:adjustRightInd w:val="0"/>
        <w:snapToGrid w:val="0"/>
        <w:jc w:val="center"/>
        <w:rPr>
          <w:rFonts w:asciiTheme="minorEastAsia" w:hAnsiTheme="minorEastAsia"/>
          <w:color w:val="000000"/>
          <w:sz w:val="44"/>
        </w:rPr>
      </w:pPr>
    </w:p>
    <w:p w:rsidR="003B67C1" w:rsidRPr="00AA78CA" w:rsidRDefault="00AA78CA">
      <w:pPr>
        <w:adjustRightInd w:val="0"/>
        <w:snapToGrid w:val="0"/>
        <w:jc w:val="center"/>
        <w:rPr>
          <w:rFonts w:ascii="黑体" w:eastAsia="黑体" w:hAnsi="黑体"/>
          <w:color w:val="000000"/>
          <w:sz w:val="56"/>
          <w:szCs w:val="28"/>
        </w:rPr>
      </w:pPr>
      <w:r w:rsidRPr="00AA78CA">
        <w:rPr>
          <w:rFonts w:ascii="黑体" w:eastAsia="黑体" w:hAnsi="黑体" w:hint="eastAsia"/>
          <w:bCs/>
          <w:color w:val="000000"/>
          <w:sz w:val="52"/>
          <w:szCs w:val="28"/>
        </w:rPr>
        <w:t>硅酸</w:t>
      </w:r>
      <w:proofErr w:type="gramStart"/>
      <w:r w:rsidRPr="00AA78CA">
        <w:rPr>
          <w:rFonts w:ascii="黑体" w:eastAsia="黑体" w:hAnsi="黑体" w:hint="eastAsia"/>
          <w:bCs/>
          <w:color w:val="000000"/>
          <w:sz w:val="52"/>
          <w:szCs w:val="28"/>
        </w:rPr>
        <w:t>钇镥</w:t>
      </w:r>
      <w:proofErr w:type="gramEnd"/>
      <w:r w:rsidRPr="00AA78CA">
        <w:rPr>
          <w:rFonts w:ascii="黑体" w:eastAsia="黑体" w:hAnsi="黑体" w:hint="eastAsia"/>
          <w:bCs/>
          <w:color w:val="000000"/>
          <w:sz w:val="52"/>
          <w:szCs w:val="28"/>
        </w:rPr>
        <w:t>晶体回收料</w:t>
      </w:r>
    </w:p>
    <w:p w:rsidR="003B67C1" w:rsidRDefault="003B67C1">
      <w:pPr>
        <w:adjustRightInd w:val="0"/>
        <w:snapToGrid w:val="0"/>
        <w:jc w:val="center"/>
        <w:rPr>
          <w:rFonts w:asciiTheme="minorEastAsia" w:hAnsiTheme="minorEastAsia"/>
          <w:color w:val="000000"/>
          <w:sz w:val="32"/>
        </w:rPr>
      </w:pPr>
    </w:p>
    <w:p w:rsidR="003B67C1" w:rsidRPr="003D6DB8" w:rsidRDefault="00AA78CA">
      <w:pPr>
        <w:adjustRightInd w:val="0"/>
        <w:snapToGrid w:val="0"/>
        <w:jc w:val="center"/>
        <w:rPr>
          <w:rFonts w:ascii="黑体" w:eastAsia="黑体" w:hAnsi="黑体" w:cs="Times New Roman"/>
          <w:color w:val="000000"/>
          <w:sz w:val="28"/>
          <w:szCs w:val="24"/>
        </w:rPr>
      </w:pPr>
      <w:r w:rsidRPr="00AA78CA">
        <w:rPr>
          <w:rFonts w:ascii="黑体" w:eastAsia="黑体" w:hAnsi="黑体" w:cs="Times New Roman" w:hint="eastAsia"/>
          <w:color w:val="000000"/>
          <w:sz w:val="28"/>
          <w:szCs w:val="24"/>
        </w:rPr>
        <w:t>Recyclable scraps of</w:t>
      </w:r>
      <w:r w:rsidRPr="00AA78CA">
        <w:rPr>
          <w:rFonts w:ascii="黑体" w:eastAsia="黑体" w:hAnsi="黑体" w:cs="Times New Roman"/>
          <w:color w:val="000000"/>
          <w:sz w:val="28"/>
          <w:szCs w:val="24"/>
        </w:rPr>
        <w:t xml:space="preserve"> lutetium</w:t>
      </w:r>
      <w:r w:rsidRPr="00AA78CA">
        <w:rPr>
          <w:rFonts w:ascii="黑体" w:eastAsia="黑体" w:hAnsi="黑体" w:cs="Times New Roman" w:hint="eastAsia"/>
          <w:color w:val="000000"/>
          <w:sz w:val="28"/>
          <w:szCs w:val="24"/>
        </w:rPr>
        <w:t xml:space="preserve">-yttrium </w:t>
      </w:r>
      <w:proofErr w:type="spellStart"/>
      <w:r w:rsidRPr="00AA78CA">
        <w:rPr>
          <w:rFonts w:ascii="黑体" w:eastAsia="黑体" w:hAnsi="黑体" w:cs="Times New Roman" w:hint="eastAsia"/>
          <w:color w:val="000000"/>
          <w:sz w:val="28"/>
          <w:szCs w:val="24"/>
        </w:rPr>
        <w:t>oxyorthosilicate</w:t>
      </w:r>
      <w:proofErr w:type="spellEnd"/>
      <w:r w:rsidRPr="00AA78CA">
        <w:rPr>
          <w:rFonts w:ascii="黑体" w:eastAsia="黑体" w:hAnsi="黑体" w:cs="Times New Roman" w:hint="eastAsia"/>
          <w:color w:val="000000"/>
          <w:sz w:val="28"/>
          <w:szCs w:val="24"/>
        </w:rPr>
        <w:t xml:space="preserve"> crystals</w:t>
      </w:r>
    </w:p>
    <w:p w:rsidR="003B67C1" w:rsidRDefault="003B67C1">
      <w:pPr>
        <w:adjustRightInd w:val="0"/>
        <w:snapToGrid w:val="0"/>
        <w:jc w:val="center"/>
        <w:rPr>
          <w:rFonts w:asciiTheme="minorEastAsia" w:hAnsiTheme="minorEastAsia"/>
          <w:color w:val="000000"/>
          <w:sz w:val="44"/>
        </w:rPr>
      </w:pPr>
    </w:p>
    <w:p w:rsidR="003B67C1" w:rsidRDefault="00354BBD">
      <w:pPr>
        <w:adjustRightInd w:val="0"/>
        <w:snapToGrid w:val="0"/>
        <w:jc w:val="center"/>
        <w:rPr>
          <w:rFonts w:asciiTheme="minorEastAsia" w:hAnsiTheme="minorEastAsia"/>
          <w:color w:val="FF0000"/>
          <w:sz w:val="28"/>
          <w:szCs w:val="24"/>
        </w:rPr>
      </w:pPr>
      <w:r>
        <w:rPr>
          <w:rFonts w:asciiTheme="minorEastAsia" w:hAnsiTheme="minorEastAsia" w:hint="eastAsia"/>
          <w:color w:val="000000"/>
          <w:sz w:val="28"/>
          <w:szCs w:val="24"/>
        </w:rPr>
        <w:t>（</w:t>
      </w:r>
      <w:r w:rsidR="00AA78CA">
        <w:rPr>
          <w:rFonts w:asciiTheme="minorEastAsia" w:hAnsiTheme="minorEastAsia" w:hint="eastAsia"/>
          <w:color w:val="000000"/>
          <w:sz w:val="28"/>
          <w:szCs w:val="24"/>
        </w:rPr>
        <w:t>预审</w:t>
      </w:r>
      <w:r w:rsidR="00D046D8">
        <w:rPr>
          <w:rFonts w:asciiTheme="minorEastAsia" w:hAnsiTheme="minorEastAsia" w:hint="eastAsia"/>
          <w:color w:val="000000"/>
          <w:sz w:val="28"/>
          <w:szCs w:val="24"/>
        </w:rPr>
        <w:t>稿</w:t>
      </w:r>
      <w:r>
        <w:rPr>
          <w:rFonts w:asciiTheme="minorEastAsia" w:hAnsiTheme="minorEastAsia" w:hint="eastAsia"/>
          <w:color w:val="000000"/>
          <w:sz w:val="28"/>
          <w:szCs w:val="24"/>
        </w:rPr>
        <w:t>）</w:t>
      </w:r>
    </w:p>
    <w:p w:rsidR="003B67C1" w:rsidRDefault="003B67C1">
      <w:pPr>
        <w:adjustRightInd w:val="0"/>
        <w:snapToGrid w:val="0"/>
        <w:jc w:val="center"/>
        <w:rPr>
          <w:rFonts w:asciiTheme="minorEastAsia" w:hAnsiTheme="minorEastAsia"/>
          <w:color w:val="000000"/>
          <w:sz w:val="24"/>
        </w:rPr>
      </w:pPr>
    </w:p>
    <w:p w:rsidR="003B67C1" w:rsidRDefault="003B67C1">
      <w:pPr>
        <w:adjustRightInd w:val="0"/>
        <w:snapToGrid w:val="0"/>
        <w:jc w:val="center"/>
        <w:rPr>
          <w:rFonts w:asciiTheme="minorEastAsia" w:hAnsiTheme="minorEastAsia"/>
          <w:color w:val="000000"/>
          <w:sz w:val="30"/>
        </w:rPr>
      </w:pPr>
    </w:p>
    <w:p w:rsidR="003B67C1" w:rsidRDefault="003B67C1">
      <w:pPr>
        <w:adjustRightInd w:val="0"/>
        <w:snapToGrid w:val="0"/>
        <w:jc w:val="center"/>
        <w:rPr>
          <w:rFonts w:asciiTheme="minorEastAsia" w:hAnsiTheme="minorEastAsia"/>
          <w:color w:val="000000"/>
          <w:sz w:val="30"/>
        </w:rPr>
      </w:pPr>
    </w:p>
    <w:p w:rsidR="003B67C1" w:rsidRDefault="003B67C1">
      <w:pPr>
        <w:adjustRightInd w:val="0"/>
        <w:snapToGrid w:val="0"/>
        <w:jc w:val="center"/>
        <w:rPr>
          <w:rFonts w:asciiTheme="minorEastAsia" w:hAnsiTheme="minorEastAsia"/>
          <w:color w:val="000000"/>
          <w:sz w:val="30"/>
        </w:rPr>
      </w:pPr>
    </w:p>
    <w:p w:rsidR="003B67C1" w:rsidRDefault="003B67C1">
      <w:pPr>
        <w:adjustRightInd w:val="0"/>
        <w:snapToGrid w:val="0"/>
        <w:jc w:val="center"/>
        <w:rPr>
          <w:rFonts w:asciiTheme="minorEastAsia" w:hAnsiTheme="minorEastAsia"/>
          <w:color w:val="000000"/>
          <w:sz w:val="30"/>
        </w:rPr>
      </w:pPr>
    </w:p>
    <w:p w:rsidR="003B67C1" w:rsidRDefault="003B67C1">
      <w:pPr>
        <w:adjustRightInd w:val="0"/>
        <w:snapToGrid w:val="0"/>
        <w:jc w:val="center"/>
        <w:rPr>
          <w:rFonts w:asciiTheme="minorEastAsia" w:hAnsiTheme="minorEastAsia"/>
          <w:color w:val="000000"/>
          <w:sz w:val="30"/>
        </w:rPr>
      </w:pPr>
    </w:p>
    <w:p w:rsidR="003B67C1" w:rsidRDefault="003B67C1">
      <w:pPr>
        <w:adjustRightInd w:val="0"/>
        <w:snapToGrid w:val="0"/>
        <w:jc w:val="center"/>
        <w:rPr>
          <w:rFonts w:asciiTheme="minorEastAsia" w:hAnsiTheme="minorEastAsia"/>
          <w:color w:val="000000"/>
          <w:sz w:val="30"/>
        </w:rPr>
      </w:pPr>
    </w:p>
    <w:p w:rsidR="003B67C1" w:rsidRDefault="003B67C1">
      <w:pPr>
        <w:adjustRightInd w:val="0"/>
        <w:snapToGrid w:val="0"/>
        <w:jc w:val="center"/>
        <w:rPr>
          <w:rFonts w:asciiTheme="minorEastAsia" w:hAnsiTheme="minorEastAsia"/>
          <w:color w:val="000000"/>
          <w:sz w:val="30"/>
        </w:rPr>
      </w:pPr>
    </w:p>
    <w:p w:rsidR="003B67C1" w:rsidRDefault="003B67C1">
      <w:pPr>
        <w:adjustRightInd w:val="0"/>
        <w:snapToGrid w:val="0"/>
        <w:jc w:val="center"/>
        <w:rPr>
          <w:rFonts w:asciiTheme="minorEastAsia" w:hAnsiTheme="minorEastAsia"/>
          <w:color w:val="000000"/>
          <w:sz w:val="30"/>
        </w:rPr>
      </w:pPr>
    </w:p>
    <w:p w:rsidR="003B67C1" w:rsidRDefault="003B67C1">
      <w:pPr>
        <w:adjustRightInd w:val="0"/>
        <w:snapToGrid w:val="0"/>
        <w:rPr>
          <w:rFonts w:asciiTheme="minorEastAsia" w:hAnsiTheme="minorEastAsia"/>
          <w:color w:val="000000"/>
          <w:sz w:val="30"/>
        </w:rPr>
      </w:pPr>
    </w:p>
    <w:p w:rsidR="003B67C1" w:rsidRDefault="00354BBD">
      <w:pPr>
        <w:adjustRightInd w:val="0"/>
        <w:snapToGrid w:val="0"/>
        <w:jc w:val="center"/>
        <w:rPr>
          <w:rFonts w:ascii="黑体" w:eastAsia="黑体" w:hAnsi="黑体"/>
          <w:color w:val="000000"/>
          <w:sz w:val="28"/>
          <w:u w:val="single"/>
        </w:rPr>
      </w:pPr>
      <w:r>
        <w:rPr>
          <w:rFonts w:ascii="黑体" w:eastAsia="黑体" w:hAnsi="黑体"/>
          <w:color w:val="000000"/>
          <w:sz w:val="28"/>
          <w:u w:val="single"/>
        </w:rPr>
        <w:t>××××</w:t>
      </w:r>
      <w:r>
        <w:rPr>
          <w:rFonts w:ascii="黑体" w:eastAsia="黑体" w:hAnsi="黑体" w:hint="eastAsia"/>
          <w:color w:val="000000"/>
          <w:sz w:val="28"/>
          <w:u w:val="single"/>
        </w:rPr>
        <w:t>－</w:t>
      </w:r>
      <w:r>
        <w:rPr>
          <w:rFonts w:ascii="黑体" w:eastAsia="黑体" w:hAnsi="黑体"/>
          <w:color w:val="000000"/>
          <w:sz w:val="28"/>
          <w:u w:val="single"/>
        </w:rPr>
        <w:t>××</w:t>
      </w:r>
      <w:r>
        <w:rPr>
          <w:rFonts w:ascii="黑体" w:eastAsia="黑体" w:hAnsi="黑体" w:hint="eastAsia"/>
          <w:color w:val="000000"/>
          <w:sz w:val="28"/>
          <w:u w:val="single"/>
        </w:rPr>
        <w:t>－</w:t>
      </w:r>
      <w:r>
        <w:rPr>
          <w:rFonts w:ascii="黑体" w:eastAsia="黑体" w:hAnsi="黑体"/>
          <w:color w:val="000000"/>
          <w:sz w:val="28"/>
          <w:u w:val="single"/>
        </w:rPr>
        <w:t>××</w:t>
      </w:r>
      <w:r>
        <w:rPr>
          <w:rFonts w:ascii="黑体" w:eastAsia="黑体" w:hAnsi="黑体" w:hint="eastAsia"/>
          <w:color w:val="000000"/>
          <w:sz w:val="28"/>
          <w:u w:val="single"/>
        </w:rPr>
        <w:t>发布</w:t>
      </w:r>
      <w:r>
        <w:rPr>
          <w:rFonts w:ascii="黑体" w:eastAsia="黑体" w:hAnsi="黑体"/>
          <w:color w:val="000000"/>
          <w:sz w:val="28"/>
          <w:u w:val="single"/>
        </w:rPr>
        <w:t xml:space="preserve">           ××××</w:t>
      </w:r>
      <w:r>
        <w:rPr>
          <w:rFonts w:ascii="黑体" w:eastAsia="黑体" w:hAnsi="黑体" w:hint="eastAsia"/>
          <w:color w:val="000000"/>
          <w:sz w:val="28"/>
          <w:u w:val="single"/>
        </w:rPr>
        <w:t>－</w:t>
      </w:r>
      <w:r>
        <w:rPr>
          <w:rFonts w:ascii="黑体" w:eastAsia="黑体" w:hAnsi="黑体"/>
          <w:color w:val="000000"/>
          <w:sz w:val="28"/>
          <w:u w:val="single"/>
        </w:rPr>
        <w:t>××</w:t>
      </w:r>
      <w:r>
        <w:rPr>
          <w:rFonts w:ascii="黑体" w:eastAsia="黑体" w:hAnsi="黑体" w:hint="eastAsia"/>
          <w:color w:val="000000"/>
          <w:sz w:val="28"/>
          <w:u w:val="single"/>
        </w:rPr>
        <w:t>－</w:t>
      </w:r>
      <w:r>
        <w:rPr>
          <w:rFonts w:ascii="黑体" w:eastAsia="黑体" w:hAnsi="黑体"/>
          <w:color w:val="000000"/>
          <w:sz w:val="28"/>
          <w:u w:val="single"/>
        </w:rPr>
        <w:t>××</w:t>
      </w:r>
      <w:r>
        <w:rPr>
          <w:rFonts w:ascii="黑体" w:eastAsia="黑体" w:hAnsi="黑体" w:hint="eastAsia"/>
          <w:color w:val="000000"/>
          <w:sz w:val="28"/>
          <w:u w:val="single"/>
        </w:rPr>
        <w:t>实施</w:t>
      </w:r>
    </w:p>
    <w:p w:rsidR="003B67C1" w:rsidRDefault="00354BBD">
      <w:pPr>
        <w:adjustRightInd w:val="0"/>
        <w:snapToGrid w:val="0"/>
        <w:jc w:val="center"/>
        <w:rPr>
          <w:rFonts w:ascii="黑体" w:eastAsia="黑体" w:hAnsi="黑体"/>
          <w:color w:val="000000"/>
        </w:rPr>
      </w:pPr>
      <w:r>
        <w:rPr>
          <w:rFonts w:ascii="黑体" w:eastAsia="黑体" w:hAnsi="黑体" w:hint="eastAsia"/>
          <w:b/>
          <w:bCs/>
          <w:color w:val="000000"/>
          <w:sz w:val="32"/>
          <w:szCs w:val="32"/>
        </w:rPr>
        <w:t>中华人民共和国工业和信息化部</w:t>
      </w:r>
      <w:r>
        <w:rPr>
          <w:rFonts w:ascii="黑体" w:eastAsia="黑体" w:hAnsi="黑体"/>
          <w:color w:val="000000"/>
          <w:sz w:val="30"/>
        </w:rPr>
        <w:t xml:space="preserve"> </w:t>
      </w:r>
      <w:r>
        <w:rPr>
          <w:rFonts w:ascii="黑体" w:eastAsia="黑体" w:hAnsi="黑体" w:hint="eastAsia"/>
          <w:color w:val="000000"/>
          <w:sz w:val="30"/>
        </w:rPr>
        <w:t>发布</w:t>
      </w:r>
    </w:p>
    <w:p w:rsidR="003B67C1" w:rsidRDefault="003B67C1">
      <w:pPr>
        <w:pStyle w:val="aa"/>
        <w:rPr>
          <w:rFonts w:asciiTheme="minorEastAsia" w:eastAsiaTheme="minorEastAsia" w:hAnsiTheme="minorEastAsia"/>
        </w:rPr>
      </w:pPr>
    </w:p>
    <w:p w:rsidR="003B67C1" w:rsidRDefault="00354BBD">
      <w:pPr>
        <w:pStyle w:val="aa"/>
        <w:spacing w:line="360" w:lineRule="auto"/>
        <w:ind w:firstLineChars="200" w:firstLine="640"/>
        <w:rPr>
          <w:rFonts w:hAnsi="黑体"/>
          <w:szCs w:val="32"/>
        </w:rPr>
      </w:pPr>
      <w:r>
        <w:rPr>
          <w:rFonts w:hAnsi="黑体" w:hint="eastAsia"/>
          <w:szCs w:val="32"/>
        </w:rPr>
        <w:t>前</w:t>
      </w:r>
      <w:r>
        <w:rPr>
          <w:rFonts w:hAnsi="黑体"/>
          <w:szCs w:val="32"/>
        </w:rPr>
        <w:t xml:space="preserve">    </w:t>
      </w:r>
      <w:r>
        <w:rPr>
          <w:rFonts w:hAnsi="黑体" w:hint="eastAsia"/>
          <w:szCs w:val="32"/>
        </w:rPr>
        <w:t>言</w:t>
      </w:r>
    </w:p>
    <w:p w:rsidR="003B67C1" w:rsidRDefault="00354BBD">
      <w:pPr>
        <w:spacing w:line="360" w:lineRule="atLeast"/>
        <w:ind w:firstLineChars="200" w:firstLine="420"/>
        <w:rPr>
          <w:rFonts w:asciiTheme="minorEastAsia" w:hAnsiTheme="minorEastAsia" w:cs="Times New Roman"/>
          <w:szCs w:val="21"/>
        </w:rPr>
      </w:pPr>
      <w:r>
        <w:rPr>
          <w:rFonts w:asciiTheme="minorEastAsia" w:hAnsiTheme="minorEastAsia" w:cs="Times New Roman"/>
          <w:szCs w:val="21"/>
        </w:rPr>
        <w:t>本</w:t>
      </w:r>
      <w:r w:rsidR="00A1420C">
        <w:rPr>
          <w:rFonts w:asciiTheme="minorEastAsia" w:hAnsiTheme="minorEastAsia" w:cs="Times New Roman" w:hint="eastAsia"/>
          <w:szCs w:val="21"/>
        </w:rPr>
        <w:t>文件</w:t>
      </w:r>
      <w:r>
        <w:rPr>
          <w:rFonts w:asciiTheme="minorEastAsia" w:hAnsiTheme="minorEastAsia" w:cs="Times New Roman"/>
          <w:szCs w:val="21"/>
        </w:rPr>
        <w:t>按照</w:t>
      </w:r>
      <w:r w:rsidR="00A1420C" w:rsidRPr="00AA78CA">
        <w:rPr>
          <w:rFonts w:asciiTheme="majorEastAsia" w:eastAsiaTheme="majorEastAsia" w:hAnsiTheme="majorEastAsia" w:hint="eastAsia"/>
          <w:szCs w:val="21"/>
        </w:rPr>
        <w:t>GB/T 1.1-2020</w:t>
      </w:r>
      <w:r w:rsidR="00A1420C">
        <w:rPr>
          <w:rFonts w:hint="eastAsia"/>
          <w:szCs w:val="21"/>
        </w:rPr>
        <w:t>《标准化工作导则</w:t>
      </w:r>
      <w:r w:rsidR="00A1420C">
        <w:rPr>
          <w:rFonts w:hint="eastAsia"/>
          <w:szCs w:val="21"/>
        </w:rPr>
        <w:t xml:space="preserve"> </w:t>
      </w:r>
      <w:r w:rsidR="00A1420C" w:rsidRPr="00F91CC8">
        <w:rPr>
          <w:rFonts w:asciiTheme="minorEastAsia" w:hAnsiTheme="minorEastAsia" w:hint="eastAsia"/>
          <w:szCs w:val="21"/>
        </w:rPr>
        <w:t>第1部分</w:t>
      </w:r>
      <w:r w:rsidR="00A1420C">
        <w:rPr>
          <w:rFonts w:hint="eastAsia"/>
          <w:szCs w:val="21"/>
        </w:rPr>
        <w:t>：标准化文件的结构和起草规则》的规定</w:t>
      </w:r>
      <w:r>
        <w:rPr>
          <w:rFonts w:asciiTheme="minorEastAsia" w:hAnsiTheme="minorEastAsia" w:cs="Times New Roman"/>
          <w:szCs w:val="21"/>
        </w:rPr>
        <w:t>起草。</w:t>
      </w:r>
    </w:p>
    <w:p w:rsidR="003B67C1" w:rsidRDefault="00354BBD">
      <w:pPr>
        <w:spacing w:line="360" w:lineRule="atLeast"/>
        <w:ind w:firstLineChars="200" w:firstLine="420"/>
        <w:rPr>
          <w:rFonts w:asciiTheme="minorEastAsia" w:hAnsiTheme="minorEastAsia" w:cs="Times New Roman"/>
          <w:szCs w:val="21"/>
        </w:rPr>
      </w:pPr>
      <w:r>
        <w:rPr>
          <w:rFonts w:asciiTheme="minorEastAsia" w:hAnsiTheme="minorEastAsia" w:cs="Times New Roman"/>
          <w:szCs w:val="21"/>
        </w:rPr>
        <w:t>本</w:t>
      </w:r>
      <w:r w:rsidR="00A1420C">
        <w:rPr>
          <w:rFonts w:asciiTheme="minorEastAsia" w:hAnsiTheme="minorEastAsia" w:cs="Times New Roman"/>
          <w:szCs w:val="21"/>
        </w:rPr>
        <w:t>文件</w:t>
      </w:r>
      <w:r>
        <w:rPr>
          <w:rFonts w:asciiTheme="minorEastAsia" w:hAnsiTheme="minorEastAsia" w:cs="Times New Roman"/>
          <w:szCs w:val="21"/>
        </w:rPr>
        <w:t>由全国稀土标准化技术委员会</w:t>
      </w:r>
      <w:r>
        <w:rPr>
          <w:rFonts w:asciiTheme="minorEastAsia" w:hAnsiTheme="minorEastAsia" w:cs="Times New Roman" w:hint="eastAsia"/>
          <w:szCs w:val="21"/>
        </w:rPr>
        <w:t>（</w:t>
      </w:r>
      <w:r>
        <w:rPr>
          <w:rFonts w:asciiTheme="minorEastAsia" w:hAnsiTheme="minorEastAsia" w:cs="Times New Roman"/>
          <w:szCs w:val="21"/>
        </w:rPr>
        <w:t>SAC/TC 229</w:t>
      </w:r>
      <w:r>
        <w:rPr>
          <w:rFonts w:asciiTheme="minorEastAsia" w:hAnsiTheme="minorEastAsia" w:cs="Times New Roman" w:hint="eastAsia"/>
          <w:szCs w:val="21"/>
        </w:rPr>
        <w:t>）提出并</w:t>
      </w:r>
      <w:r>
        <w:rPr>
          <w:rFonts w:asciiTheme="minorEastAsia" w:hAnsiTheme="minorEastAsia" w:cs="Times New Roman"/>
          <w:szCs w:val="21"/>
        </w:rPr>
        <w:t>归口。</w:t>
      </w:r>
    </w:p>
    <w:p w:rsidR="003B67C1" w:rsidRDefault="00354BBD">
      <w:pPr>
        <w:spacing w:line="360" w:lineRule="atLeast"/>
        <w:ind w:firstLineChars="200" w:firstLine="420"/>
        <w:rPr>
          <w:rFonts w:asciiTheme="minorEastAsia" w:hAnsiTheme="minorEastAsia" w:cs="Times New Roman"/>
          <w:szCs w:val="21"/>
        </w:rPr>
      </w:pPr>
      <w:r>
        <w:rPr>
          <w:rFonts w:asciiTheme="minorEastAsia" w:hAnsiTheme="minorEastAsia" w:cs="Times New Roman"/>
          <w:szCs w:val="21"/>
        </w:rPr>
        <w:t>本</w:t>
      </w:r>
      <w:r w:rsidR="00A1420C">
        <w:rPr>
          <w:rFonts w:asciiTheme="minorEastAsia" w:hAnsiTheme="minorEastAsia" w:cs="Times New Roman"/>
          <w:szCs w:val="21"/>
        </w:rPr>
        <w:t>文件</w:t>
      </w:r>
      <w:r>
        <w:rPr>
          <w:rFonts w:asciiTheme="minorEastAsia" w:hAnsiTheme="minorEastAsia" w:cs="Times New Roman"/>
          <w:szCs w:val="21"/>
        </w:rPr>
        <w:t>负责起草单位</w:t>
      </w:r>
      <w:r>
        <w:rPr>
          <w:rFonts w:asciiTheme="minorEastAsia" w:hAnsiTheme="minorEastAsia" w:cs="Times New Roman" w:hint="eastAsia"/>
          <w:szCs w:val="21"/>
        </w:rPr>
        <w:t>：</w:t>
      </w:r>
      <w:r>
        <w:rPr>
          <w:rFonts w:asciiTheme="minorEastAsia" w:hAnsiTheme="minorEastAsia" w:cs="Times New Roman"/>
          <w:szCs w:val="21"/>
        </w:rPr>
        <w:t>有</w:t>
      </w:r>
      <w:proofErr w:type="gramStart"/>
      <w:r>
        <w:rPr>
          <w:rFonts w:asciiTheme="minorEastAsia" w:hAnsiTheme="minorEastAsia" w:cs="Times New Roman"/>
          <w:szCs w:val="21"/>
        </w:rPr>
        <w:t>研</w:t>
      </w:r>
      <w:proofErr w:type="gramEnd"/>
      <w:r>
        <w:rPr>
          <w:rFonts w:asciiTheme="minorEastAsia" w:hAnsiTheme="minorEastAsia" w:cs="Times New Roman"/>
          <w:szCs w:val="21"/>
        </w:rPr>
        <w:t>稀土新材料股份有限公司</w:t>
      </w:r>
      <w:r>
        <w:rPr>
          <w:rFonts w:asciiTheme="minorEastAsia" w:hAnsiTheme="minorEastAsia" w:cs="Times New Roman" w:hint="eastAsia"/>
          <w:szCs w:val="21"/>
        </w:rPr>
        <w:t>。</w:t>
      </w:r>
    </w:p>
    <w:p w:rsidR="003B67C1" w:rsidRDefault="00354BBD">
      <w:pPr>
        <w:spacing w:line="360" w:lineRule="atLeast"/>
        <w:ind w:firstLineChars="200" w:firstLine="420"/>
        <w:rPr>
          <w:rFonts w:asciiTheme="minorEastAsia" w:hAnsiTheme="minorEastAsia" w:cs="Times New Roman"/>
          <w:kern w:val="0"/>
          <w:szCs w:val="21"/>
        </w:rPr>
      </w:pPr>
      <w:r>
        <w:rPr>
          <w:rFonts w:asciiTheme="minorEastAsia" w:hAnsiTheme="minorEastAsia" w:cs="Times New Roman" w:hint="eastAsia"/>
          <w:szCs w:val="21"/>
        </w:rPr>
        <w:t>本</w:t>
      </w:r>
      <w:r w:rsidR="00A1420C">
        <w:rPr>
          <w:rFonts w:asciiTheme="minorEastAsia" w:hAnsiTheme="minorEastAsia" w:cs="Times New Roman" w:hint="eastAsia"/>
          <w:szCs w:val="21"/>
        </w:rPr>
        <w:t>文件</w:t>
      </w:r>
      <w:r>
        <w:rPr>
          <w:rFonts w:asciiTheme="minorEastAsia" w:hAnsiTheme="minorEastAsia" w:cs="Times New Roman" w:hint="eastAsia"/>
          <w:szCs w:val="21"/>
        </w:rPr>
        <w:t>参与起草单位：</w:t>
      </w:r>
      <w:r>
        <w:rPr>
          <w:rFonts w:asciiTheme="minorEastAsia" w:hAnsiTheme="minorEastAsia" w:cs="Times New Roman"/>
          <w:szCs w:val="21"/>
        </w:rPr>
        <w:t>XXXXXXX</w:t>
      </w:r>
      <w:r>
        <w:rPr>
          <w:rFonts w:asciiTheme="minorEastAsia" w:hAnsiTheme="minorEastAsia" w:cs="Times New Roman" w:hint="eastAsia"/>
          <w:szCs w:val="21"/>
        </w:rPr>
        <w:t>、</w:t>
      </w:r>
      <w:r>
        <w:rPr>
          <w:rFonts w:asciiTheme="minorEastAsia" w:hAnsiTheme="minorEastAsia" w:cs="Times New Roman"/>
          <w:szCs w:val="21"/>
        </w:rPr>
        <w:t>XXXXXXX</w:t>
      </w:r>
      <w:r>
        <w:rPr>
          <w:rFonts w:asciiTheme="minorEastAsia" w:hAnsiTheme="minorEastAsia" w:cs="Times New Roman" w:hint="eastAsia"/>
          <w:szCs w:val="21"/>
        </w:rPr>
        <w:t>、</w:t>
      </w:r>
      <w:r>
        <w:rPr>
          <w:rFonts w:asciiTheme="minorEastAsia" w:hAnsiTheme="minorEastAsia" w:cs="Times New Roman"/>
          <w:szCs w:val="21"/>
        </w:rPr>
        <w:t>XXXXXXX</w:t>
      </w:r>
      <w:r>
        <w:rPr>
          <w:rFonts w:asciiTheme="minorEastAsia" w:hAnsiTheme="minorEastAsia" w:cs="Times New Roman" w:hint="eastAsia"/>
          <w:szCs w:val="21"/>
        </w:rPr>
        <w:t>、</w:t>
      </w:r>
      <w:r>
        <w:rPr>
          <w:rFonts w:asciiTheme="minorEastAsia" w:hAnsiTheme="minorEastAsia" w:cs="Times New Roman"/>
          <w:szCs w:val="21"/>
        </w:rPr>
        <w:t>XXXXXXX</w:t>
      </w:r>
      <w:r>
        <w:rPr>
          <w:rFonts w:asciiTheme="minorEastAsia" w:hAnsiTheme="minorEastAsia" w:cs="Times New Roman" w:hint="eastAsia"/>
          <w:szCs w:val="21"/>
        </w:rPr>
        <w:t>、</w:t>
      </w:r>
      <w:r>
        <w:rPr>
          <w:rFonts w:asciiTheme="minorEastAsia" w:hAnsiTheme="minorEastAsia" w:cs="Times New Roman"/>
          <w:szCs w:val="21"/>
        </w:rPr>
        <w:t xml:space="preserve">XXXXXXX </w:t>
      </w:r>
    </w:p>
    <w:p w:rsidR="003B67C1" w:rsidRDefault="00354BBD">
      <w:pPr>
        <w:spacing w:line="360" w:lineRule="atLeast"/>
        <w:ind w:firstLineChars="200" w:firstLine="420"/>
        <w:rPr>
          <w:rFonts w:asciiTheme="minorEastAsia" w:hAnsiTheme="minorEastAsia" w:cs="Times New Roman"/>
          <w:szCs w:val="21"/>
        </w:rPr>
      </w:pPr>
      <w:r>
        <w:rPr>
          <w:rFonts w:asciiTheme="minorEastAsia" w:hAnsiTheme="minorEastAsia" w:cs="Times New Roman"/>
          <w:szCs w:val="21"/>
        </w:rPr>
        <w:t>本</w:t>
      </w:r>
      <w:r w:rsidR="00A1420C">
        <w:rPr>
          <w:rFonts w:asciiTheme="minorEastAsia" w:hAnsiTheme="minorEastAsia" w:cs="Times New Roman"/>
          <w:szCs w:val="21"/>
        </w:rPr>
        <w:t>文件</w:t>
      </w:r>
      <w:r>
        <w:rPr>
          <w:rFonts w:asciiTheme="minorEastAsia" w:hAnsiTheme="minorEastAsia" w:cs="Times New Roman"/>
          <w:szCs w:val="21"/>
        </w:rPr>
        <w:t>主要起草人</w:t>
      </w:r>
      <w:r>
        <w:rPr>
          <w:rFonts w:asciiTheme="minorEastAsia" w:hAnsiTheme="minorEastAsia" w:cs="Times New Roman" w:hint="eastAsia"/>
          <w:szCs w:val="21"/>
        </w:rPr>
        <w:t>：</w:t>
      </w:r>
      <w:r>
        <w:rPr>
          <w:rFonts w:asciiTheme="minorEastAsia" w:hAnsiTheme="minorEastAsia" w:cs="Times New Roman"/>
          <w:szCs w:val="21"/>
        </w:rPr>
        <w:t>XXXXXXX</w:t>
      </w:r>
    </w:p>
    <w:p w:rsidR="003B67C1" w:rsidRDefault="00354BBD">
      <w:pPr>
        <w:widowControl/>
        <w:spacing w:line="360" w:lineRule="atLeast"/>
        <w:ind w:firstLineChars="200" w:firstLine="420"/>
        <w:jc w:val="left"/>
        <w:rPr>
          <w:rFonts w:asciiTheme="minorEastAsia" w:hAnsiTheme="minorEastAsia"/>
          <w:color w:val="000000"/>
          <w:szCs w:val="21"/>
        </w:rPr>
      </w:pPr>
      <w:r>
        <w:rPr>
          <w:rFonts w:asciiTheme="minorEastAsia" w:hAnsiTheme="minorEastAsia" w:cs="Times New Roman"/>
          <w:color w:val="000000"/>
          <w:szCs w:val="21"/>
        </w:rPr>
        <w:t>本</w:t>
      </w:r>
      <w:r w:rsidR="00A1420C">
        <w:rPr>
          <w:rFonts w:asciiTheme="minorEastAsia" w:hAnsiTheme="minorEastAsia" w:cs="Times New Roman"/>
          <w:color w:val="000000"/>
          <w:szCs w:val="21"/>
        </w:rPr>
        <w:t>文件</w:t>
      </w:r>
      <w:r>
        <w:rPr>
          <w:rFonts w:asciiTheme="minorEastAsia" w:hAnsiTheme="minorEastAsia" w:cs="Times New Roman"/>
          <w:color w:val="000000"/>
          <w:szCs w:val="21"/>
        </w:rPr>
        <w:t>于</w:t>
      </w:r>
      <w:proofErr w:type="spellStart"/>
      <w:r>
        <w:rPr>
          <w:rFonts w:asciiTheme="minorEastAsia" w:hAnsiTheme="minorEastAsia" w:cs="Times New Roman"/>
          <w:color w:val="000000"/>
          <w:szCs w:val="21"/>
        </w:rPr>
        <w:t>xxxx</w:t>
      </w:r>
      <w:proofErr w:type="spellEnd"/>
      <w:r>
        <w:rPr>
          <w:rFonts w:asciiTheme="minorEastAsia" w:hAnsiTheme="minorEastAsia" w:cs="Times New Roman"/>
          <w:color w:val="000000"/>
          <w:szCs w:val="21"/>
        </w:rPr>
        <w:t>年x</w:t>
      </w:r>
      <w:proofErr w:type="gramStart"/>
      <w:r>
        <w:rPr>
          <w:rFonts w:asciiTheme="minorEastAsia" w:hAnsiTheme="minorEastAsia" w:cs="Times New Roman"/>
          <w:color w:val="000000"/>
          <w:szCs w:val="21"/>
        </w:rPr>
        <w:t>月首次</w:t>
      </w:r>
      <w:proofErr w:type="gramEnd"/>
      <w:r>
        <w:rPr>
          <w:rFonts w:asciiTheme="minorEastAsia" w:hAnsiTheme="minorEastAsia" w:cs="Times New Roman"/>
          <w:color w:val="000000"/>
          <w:szCs w:val="21"/>
        </w:rPr>
        <w:t>发布</w:t>
      </w:r>
      <w:r>
        <w:rPr>
          <w:rFonts w:asciiTheme="minorEastAsia" w:hAnsiTheme="minorEastAsia"/>
          <w:color w:val="000000"/>
          <w:szCs w:val="21"/>
        </w:rPr>
        <w:t>。</w:t>
      </w:r>
    </w:p>
    <w:p w:rsidR="003B67C1" w:rsidRDefault="00354BBD">
      <w:pPr>
        <w:widowControl/>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br w:type="page"/>
      </w:r>
    </w:p>
    <w:p w:rsidR="003B67C1" w:rsidRPr="00AA78CA" w:rsidRDefault="00354BBD">
      <w:pPr>
        <w:pStyle w:val="ac"/>
        <w:spacing w:before="0" w:after="0" w:line="360" w:lineRule="exact"/>
        <w:jc w:val="right"/>
        <w:rPr>
          <w:rFonts w:hAnsi="黑体"/>
          <w:sz w:val="21"/>
          <w:szCs w:val="21"/>
        </w:rPr>
      </w:pPr>
      <w:r w:rsidRPr="00AA78CA">
        <w:rPr>
          <w:rFonts w:hAnsi="黑体"/>
          <w:color w:val="000000"/>
          <w:sz w:val="21"/>
          <w:szCs w:val="21"/>
        </w:rPr>
        <w:lastRenderedPageBreak/>
        <w:t>XB/T XXX—201X</w:t>
      </w:r>
    </w:p>
    <w:p w:rsidR="00E102A9" w:rsidRDefault="00AA78CA" w:rsidP="00926890">
      <w:pPr>
        <w:spacing w:beforeLines="150" w:line="400" w:lineRule="exact"/>
        <w:ind w:firstLineChars="200" w:firstLine="640"/>
        <w:jc w:val="center"/>
        <w:rPr>
          <w:rFonts w:ascii="黑体" w:eastAsia="黑体" w:hAnsi="黑体"/>
          <w:sz w:val="32"/>
          <w:szCs w:val="32"/>
        </w:rPr>
      </w:pPr>
      <w:r w:rsidRPr="003B09E2">
        <w:rPr>
          <w:rFonts w:ascii="Times New Roman" w:eastAsia="黑体" w:hAnsi="Times New Roman" w:hint="eastAsia"/>
          <w:sz w:val="32"/>
          <w:szCs w:val="32"/>
        </w:rPr>
        <w:t>硅酸</w:t>
      </w:r>
      <w:proofErr w:type="gramStart"/>
      <w:r w:rsidRPr="003B09E2">
        <w:rPr>
          <w:rFonts w:ascii="Times New Roman" w:eastAsia="黑体" w:hAnsi="Times New Roman" w:hint="eastAsia"/>
          <w:sz w:val="32"/>
          <w:szCs w:val="32"/>
        </w:rPr>
        <w:t>钇镥</w:t>
      </w:r>
      <w:proofErr w:type="gramEnd"/>
      <w:r w:rsidRPr="003B09E2">
        <w:rPr>
          <w:rFonts w:ascii="Times New Roman" w:eastAsia="黑体" w:hAnsi="Times New Roman" w:hint="eastAsia"/>
          <w:sz w:val="32"/>
          <w:szCs w:val="32"/>
        </w:rPr>
        <w:t>晶体回收料</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1 </w:t>
      </w:r>
      <w:r>
        <w:rPr>
          <w:rFonts w:ascii="黑体" w:eastAsia="黑体" w:hAnsi="黑体" w:cs="Times New Roman" w:hint="eastAsia"/>
          <w:bCs/>
          <w:szCs w:val="20"/>
        </w:rPr>
        <w:t>范围</w:t>
      </w:r>
    </w:p>
    <w:p w:rsidR="00AA78CA" w:rsidRPr="00AA78CA" w:rsidRDefault="00AA78CA" w:rsidP="00AA78CA">
      <w:pPr>
        <w:spacing w:line="360" w:lineRule="auto"/>
        <w:ind w:firstLineChars="200" w:firstLine="420"/>
        <w:rPr>
          <w:rFonts w:asciiTheme="minorEastAsia" w:hAnsiTheme="minorEastAsia"/>
          <w:szCs w:val="21"/>
        </w:rPr>
      </w:pPr>
      <w:r w:rsidRPr="00AA78CA">
        <w:rPr>
          <w:rFonts w:asciiTheme="minorEastAsia" w:hAnsiTheme="minorEastAsia" w:hint="eastAsia"/>
          <w:szCs w:val="21"/>
        </w:rPr>
        <w:t>本文件规定了硅酸</w:t>
      </w:r>
      <w:proofErr w:type="gramStart"/>
      <w:r w:rsidRPr="00AA78CA">
        <w:rPr>
          <w:rFonts w:asciiTheme="minorEastAsia" w:hAnsiTheme="minorEastAsia" w:hint="eastAsia"/>
          <w:szCs w:val="21"/>
        </w:rPr>
        <w:t>钇镥</w:t>
      </w:r>
      <w:proofErr w:type="gramEnd"/>
      <w:r w:rsidRPr="00AA78CA">
        <w:rPr>
          <w:rFonts w:asciiTheme="minorEastAsia" w:hAnsiTheme="minorEastAsia" w:hint="eastAsia"/>
          <w:szCs w:val="21"/>
        </w:rPr>
        <w:t>晶体[(Lu</w:t>
      </w:r>
      <w:r w:rsidRPr="00AA78CA">
        <w:rPr>
          <w:rFonts w:asciiTheme="minorEastAsia" w:hAnsiTheme="minorEastAsia"/>
          <w:szCs w:val="21"/>
          <w:vertAlign w:val="subscript"/>
        </w:rPr>
        <w:t>x</w:t>
      </w:r>
      <w:r w:rsidRPr="00AA78CA">
        <w:rPr>
          <w:rFonts w:asciiTheme="minorEastAsia" w:hAnsiTheme="minorEastAsia" w:hint="eastAsia"/>
          <w:szCs w:val="21"/>
        </w:rPr>
        <w:t>Y</w:t>
      </w:r>
      <w:r w:rsidRPr="00AA78CA">
        <w:rPr>
          <w:rFonts w:asciiTheme="minorEastAsia" w:hAnsiTheme="minorEastAsia"/>
          <w:szCs w:val="21"/>
          <w:vertAlign w:val="subscript"/>
        </w:rPr>
        <w:t>1-x</w:t>
      </w:r>
      <w:r w:rsidRPr="00AA78CA">
        <w:rPr>
          <w:rFonts w:asciiTheme="minorEastAsia" w:hAnsiTheme="minorEastAsia" w:hint="eastAsia"/>
          <w:szCs w:val="21"/>
        </w:rPr>
        <w:t>)</w:t>
      </w:r>
      <w:r w:rsidRPr="00AA78CA">
        <w:rPr>
          <w:rFonts w:asciiTheme="minorEastAsia" w:hAnsiTheme="minorEastAsia"/>
          <w:szCs w:val="21"/>
          <w:vertAlign w:val="subscript"/>
        </w:rPr>
        <w:t>2</w:t>
      </w:r>
      <w:r w:rsidRPr="00AA78CA">
        <w:rPr>
          <w:rFonts w:asciiTheme="minorEastAsia" w:hAnsiTheme="minorEastAsia" w:hint="eastAsia"/>
          <w:szCs w:val="21"/>
        </w:rPr>
        <w:t>SiO</w:t>
      </w:r>
      <w:r w:rsidRPr="00AA78CA">
        <w:rPr>
          <w:rFonts w:asciiTheme="minorEastAsia" w:hAnsiTheme="minorEastAsia"/>
          <w:szCs w:val="21"/>
          <w:vertAlign w:val="subscript"/>
        </w:rPr>
        <w:t>5</w:t>
      </w:r>
      <w:r w:rsidRPr="00AA78CA">
        <w:rPr>
          <w:rFonts w:asciiTheme="minorEastAsia" w:hAnsiTheme="minorEastAsia" w:hint="eastAsia"/>
          <w:szCs w:val="21"/>
        </w:rPr>
        <w:t>]回收料的分类、试验方法、检验规则与包装、标志、运输、贮存及质量证明书。</w:t>
      </w:r>
    </w:p>
    <w:p w:rsidR="003B67C1" w:rsidRDefault="00AA78CA" w:rsidP="00AA78CA">
      <w:pPr>
        <w:spacing w:line="360" w:lineRule="auto"/>
        <w:ind w:firstLineChars="200" w:firstLine="420"/>
        <w:rPr>
          <w:rFonts w:asciiTheme="minorEastAsia" w:hAnsiTheme="minorEastAsia"/>
          <w:szCs w:val="21"/>
        </w:rPr>
      </w:pPr>
      <w:r w:rsidRPr="00AA78CA">
        <w:rPr>
          <w:rFonts w:asciiTheme="minorEastAsia" w:hAnsiTheme="minorEastAsia" w:hint="eastAsia"/>
          <w:szCs w:val="21"/>
        </w:rPr>
        <w:t>本文件适用于硅酸</w:t>
      </w:r>
      <w:proofErr w:type="gramStart"/>
      <w:r w:rsidRPr="00AA78CA">
        <w:rPr>
          <w:rFonts w:asciiTheme="minorEastAsia" w:hAnsiTheme="minorEastAsia" w:hint="eastAsia"/>
          <w:szCs w:val="21"/>
        </w:rPr>
        <w:t>钇镥</w:t>
      </w:r>
      <w:proofErr w:type="gramEnd"/>
      <w:r w:rsidRPr="00AA78CA">
        <w:rPr>
          <w:rFonts w:asciiTheme="minorEastAsia" w:hAnsiTheme="minorEastAsia" w:hint="eastAsia"/>
          <w:szCs w:val="21"/>
        </w:rPr>
        <w:t>晶体及与之成分、用途类似的硅酸</w:t>
      </w:r>
      <w:proofErr w:type="gramStart"/>
      <w:r w:rsidRPr="00AA78CA">
        <w:rPr>
          <w:rFonts w:asciiTheme="minorEastAsia" w:hAnsiTheme="minorEastAsia" w:hint="eastAsia"/>
          <w:szCs w:val="21"/>
        </w:rPr>
        <w:t>镥</w:t>
      </w:r>
      <w:proofErr w:type="gramEnd"/>
      <w:r w:rsidRPr="00AA78CA">
        <w:rPr>
          <w:rFonts w:asciiTheme="minorEastAsia" w:hAnsiTheme="minorEastAsia" w:hint="eastAsia"/>
          <w:szCs w:val="21"/>
        </w:rPr>
        <w:t>[Lu</w:t>
      </w:r>
      <w:r w:rsidRPr="00AA78CA">
        <w:rPr>
          <w:rFonts w:asciiTheme="minorEastAsia" w:hAnsiTheme="minorEastAsia" w:hint="eastAsia"/>
          <w:szCs w:val="21"/>
          <w:vertAlign w:val="subscript"/>
        </w:rPr>
        <w:t>2</w:t>
      </w:r>
      <w:r w:rsidRPr="00AA78CA">
        <w:rPr>
          <w:rFonts w:asciiTheme="minorEastAsia" w:hAnsiTheme="minorEastAsia" w:hint="eastAsia"/>
          <w:szCs w:val="21"/>
        </w:rPr>
        <w:t>SiO</w:t>
      </w:r>
      <w:r w:rsidRPr="00AA78CA">
        <w:rPr>
          <w:rFonts w:asciiTheme="minorEastAsia" w:hAnsiTheme="minorEastAsia" w:hint="eastAsia"/>
          <w:szCs w:val="21"/>
          <w:vertAlign w:val="subscript"/>
        </w:rPr>
        <w:t>5</w:t>
      </w:r>
      <w:r w:rsidRPr="00AA78CA">
        <w:rPr>
          <w:rFonts w:asciiTheme="minorEastAsia" w:hAnsiTheme="minorEastAsia" w:hint="eastAsia"/>
          <w:szCs w:val="21"/>
        </w:rPr>
        <w:t>]、硅酸</w:t>
      </w:r>
      <w:proofErr w:type="gramStart"/>
      <w:r w:rsidRPr="00AA78CA">
        <w:rPr>
          <w:rFonts w:asciiTheme="minorEastAsia" w:hAnsiTheme="minorEastAsia" w:hint="eastAsia"/>
          <w:szCs w:val="21"/>
        </w:rPr>
        <w:t>钆镥</w:t>
      </w:r>
      <w:proofErr w:type="gramEnd"/>
      <w:r w:rsidRPr="00AA78CA">
        <w:rPr>
          <w:rFonts w:asciiTheme="minorEastAsia" w:hAnsiTheme="minorEastAsia" w:hint="eastAsia"/>
          <w:szCs w:val="21"/>
        </w:rPr>
        <w:t>晶体[(Lu</w:t>
      </w:r>
      <w:r w:rsidRPr="00AA78CA">
        <w:rPr>
          <w:rFonts w:asciiTheme="minorEastAsia" w:hAnsiTheme="minorEastAsia" w:hint="eastAsia"/>
          <w:szCs w:val="21"/>
          <w:vertAlign w:val="subscript"/>
        </w:rPr>
        <w:t>x</w:t>
      </w:r>
      <w:r w:rsidRPr="00AA78CA">
        <w:rPr>
          <w:rFonts w:asciiTheme="minorEastAsia" w:hAnsiTheme="minorEastAsia" w:hint="eastAsia"/>
          <w:szCs w:val="21"/>
        </w:rPr>
        <w:t>Gd</w:t>
      </w:r>
      <w:r w:rsidRPr="00AA78CA">
        <w:rPr>
          <w:rFonts w:asciiTheme="minorEastAsia" w:hAnsiTheme="minorEastAsia" w:hint="eastAsia"/>
          <w:szCs w:val="21"/>
          <w:vertAlign w:val="subscript"/>
        </w:rPr>
        <w:t>1-x</w:t>
      </w:r>
      <w:r w:rsidRPr="00AA78CA">
        <w:rPr>
          <w:rFonts w:asciiTheme="minorEastAsia" w:hAnsiTheme="minorEastAsia" w:hint="eastAsia"/>
          <w:szCs w:val="21"/>
        </w:rPr>
        <w:t>)</w:t>
      </w:r>
      <w:r w:rsidRPr="00AA78CA">
        <w:rPr>
          <w:rFonts w:asciiTheme="minorEastAsia" w:hAnsiTheme="minorEastAsia" w:hint="eastAsia"/>
          <w:szCs w:val="21"/>
          <w:vertAlign w:val="subscript"/>
        </w:rPr>
        <w:t>2</w:t>
      </w:r>
      <w:r w:rsidRPr="00AA78CA">
        <w:rPr>
          <w:rFonts w:asciiTheme="minorEastAsia" w:hAnsiTheme="minorEastAsia" w:hint="eastAsia"/>
          <w:szCs w:val="21"/>
        </w:rPr>
        <w:t>SiO</w:t>
      </w:r>
      <w:r w:rsidRPr="00AA78CA">
        <w:rPr>
          <w:rFonts w:asciiTheme="minorEastAsia" w:hAnsiTheme="minorEastAsia" w:hint="eastAsia"/>
          <w:szCs w:val="21"/>
          <w:vertAlign w:val="subscript"/>
        </w:rPr>
        <w:t>5</w:t>
      </w:r>
      <w:r w:rsidRPr="00AA78CA">
        <w:rPr>
          <w:rFonts w:asciiTheme="minorEastAsia" w:hAnsiTheme="minorEastAsia" w:hint="eastAsia"/>
          <w:szCs w:val="21"/>
        </w:rPr>
        <w:t>]及相应掺杂晶体生产、加工过程中产生的各类可回收废料（以下简称回收料）</w:t>
      </w:r>
      <w:r w:rsidRPr="00AA78CA">
        <w:rPr>
          <w:rFonts w:asciiTheme="minorEastAsia" w:hAnsiTheme="minorEastAsia"/>
          <w:szCs w:val="21"/>
        </w:rPr>
        <w:t>的</w:t>
      </w:r>
      <w:r w:rsidRPr="00AA78CA">
        <w:rPr>
          <w:rFonts w:asciiTheme="minorEastAsia" w:hAnsiTheme="minorEastAsia" w:hint="eastAsia"/>
          <w:szCs w:val="21"/>
        </w:rPr>
        <w:t>回收、加工与贸易。</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2 </w:t>
      </w:r>
      <w:r>
        <w:rPr>
          <w:rFonts w:ascii="黑体" w:eastAsia="黑体" w:hAnsi="黑体" w:cs="Times New Roman" w:hint="eastAsia"/>
          <w:bCs/>
          <w:szCs w:val="20"/>
        </w:rPr>
        <w:t>规范性引用文件</w:t>
      </w:r>
    </w:p>
    <w:p w:rsidR="002A04AD" w:rsidRDefault="002A04AD" w:rsidP="002A04AD">
      <w:pPr>
        <w:pStyle w:val="a9"/>
        <w:spacing w:line="360" w:lineRule="auto"/>
        <w:ind w:firstLine="420"/>
        <w:rPr>
          <w:rFonts w:hAnsi="宋体"/>
        </w:rPr>
      </w:pPr>
      <w:bookmarkStart w:id="1" w:name="_Hlk33123251"/>
      <w:r w:rsidRPr="00CC31A2">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A04AD" w:rsidRDefault="002A04AD" w:rsidP="002A04AD">
      <w:pPr>
        <w:pStyle w:val="a9"/>
        <w:spacing w:line="360" w:lineRule="auto"/>
        <w:ind w:firstLine="420"/>
        <w:rPr>
          <w:rFonts w:hAnsi="宋体"/>
        </w:rPr>
      </w:pPr>
      <w:r>
        <w:rPr>
          <w:rFonts w:hAnsi="宋体"/>
        </w:rPr>
        <w:t xml:space="preserve">GB/T 8170  </w:t>
      </w:r>
      <w:r>
        <w:rPr>
          <w:rFonts w:hAnsi="宋体" w:hint="eastAsia"/>
        </w:rPr>
        <w:t xml:space="preserve"> </w:t>
      </w:r>
      <w:r>
        <w:rPr>
          <w:rFonts w:hAnsi="宋体"/>
        </w:rPr>
        <w:t>数值</w:t>
      </w:r>
      <w:proofErr w:type="gramStart"/>
      <w:r>
        <w:rPr>
          <w:rFonts w:hAnsi="宋体"/>
        </w:rPr>
        <w:t>修约规则</w:t>
      </w:r>
      <w:proofErr w:type="gramEnd"/>
      <w:r>
        <w:rPr>
          <w:rFonts w:hAnsi="宋体"/>
        </w:rPr>
        <w:t>与极限数值的表示和判定</w:t>
      </w:r>
    </w:p>
    <w:p w:rsidR="002A04AD" w:rsidRPr="00592195" w:rsidRDefault="002A04AD" w:rsidP="002A04AD">
      <w:pPr>
        <w:pStyle w:val="a9"/>
        <w:spacing w:line="360" w:lineRule="auto"/>
        <w:ind w:firstLine="420"/>
        <w:rPr>
          <w:rFonts w:hAnsi="宋体"/>
          <w:bCs/>
        </w:rPr>
      </w:pPr>
      <w:r w:rsidRPr="00592195">
        <w:rPr>
          <w:rFonts w:hAnsi="宋体"/>
          <w:bCs/>
        </w:rPr>
        <w:t>GB/T 12690</w:t>
      </w:r>
      <w:r>
        <w:rPr>
          <w:rFonts w:hAnsi="宋体" w:hint="eastAsia"/>
          <w:bCs/>
        </w:rPr>
        <w:t>.</w:t>
      </w:r>
      <w:r w:rsidRPr="00592195">
        <w:rPr>
          <w:rFonts w:hAnsi="宋体"/>
          <w:bCs/>
        </w:rPr>
        <w:t>2</w:t>
      </w:r>
      <w:r w:rsidRPr="00592195">
        <w:rPr>
          <w:rFonts w:hAnsi="宋体" w:hint="eastAsia"/>
          <w:bCs/>
        </w:rPr>
        <w:t xml:space="preserve">  </w:t>
      </w:r>
      <w:r w:rsidRPr="00592195">
        <w:rPr>
          <w:rFonts w:hAnsi="宋体"/>
          <w:bCs/>
        </w:rPr>
        <w:t>稀土金属及其氧化物中非稀土杂质化学分析方法 第2部分：稀土氧化物中灼减量的测定 重量法</w:t>
      </w:r>
    </w:p>
    <w:p w:rsidR="002A04AD" w:rsidRDefault="002A04AD" w:rsidP="002A04AD">
      <w:pPr>
        <w:pStyle w:val="a9"/>
        <w:spacing w:line="360" w:lineRule="auto"/>
        <w:ind w:firstLine="420"/>
        <w:rPr>
          <w:rFonts w:hAnsi="宋体"/>
          <w:bCs/>
        </w:rPr>
      </w:pPr>
      <w:r w:rsidRPr="00592195">
        <w:rPr>
          <w:rFonts w:hAnsi="宋体"/>
          <w:bCs/>
        </w:rPr>
        <w:t>GB/T 12690.</w:t>
      </w:r>
      <w:r>
        <w:rPr>
          <w:rFonts w:hAnsi="宋体" w:hint="eastAsia"/>
          <w:bCs/>
        </w:rPr>
        <w:t xml:space="preserve">3 </w:t>
      </w:r>
      <w:r w:rsidRPr="00592195">
        <w:rPr>
          <w:rFonts w:hAnsi="宋体"/>
          <w:bCs/>
        </w:rPr>
        <w:t>稀土金属及其氧化物中非稀土杂质化学分析方法 第3部分：稀土氧化物中水分量的测定 重量法</w:t>
      </w:r>
    </w:p>
    <w:p w:rsidR="002A04AD" w:rsidRPr="002A04AD" w:rsidRDefault="002A04AD" w:rsidP="003D6DB8">
      <w:pPr>
        <w:pStyle w:val="a9"/>
        <w:spacing w:line="360" w:lineRule="auto"/>
        <w:ind w:firstLine="420"/>
        <w:rPr>
          <w:rFonts w:asciiTheme="minorEastAsia" w:eastAsiaTheme="minorEastAsia" w:hAnsiTheme="minorEastAsia"/>
        </w:rPr>
      </w:pPr>
      <w:r w:rsidRPr="0041191C">
        <w:rPr>
          <w:rFonts w:hAnsi="宋体"/>
          <w:bCs/>
        </w:rPr>
        <w:t>GB/T 18114.6</w:t>
      </w:r>
      <w:r>
        <w:rPr>
          <w:rFonts w:hAnsi="宋体" w:hint="eastAsia"/>
          <w:bCs/>
        </w:rPr>
        <w:t xml:space="preserve">  </w:t>
      </w:r>
      <w:r w:rsidRPr="0041191C">
        <w:rPr>
          <w:rFonts w:hAnsi="宋体"/>
          <w:bCs/>
        </w:rPr>
        <w:t>稀土精矿化学分析方法 第6部分：二氧化硅量的测定</w:t>
      </w:r>
    </w:p>
    <w:bookmarkEnd w:id="1"/>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3 </w:t>
      </w:r>
      <w:r>
        <w:rPr>
          <w:rFonts w:ascii="黑体" w:eastAsia="黑体" w:hAnsi="黑体" w:cs="Times New Roman" w:hint="eastAsia"/>
          <w:bCs/>
          <w:szCs w:val="20"/>
        </w:rPr>
        <w:t>术语和定义</w:t>
      </w:r>
    </w:p>
    <w:p w:rsidR="00B95DDF" w:rsidRDefault="00B95DDF" w:rsidP="00B95DDF">
      <w:pPr>
        <w:spacing w:line="360" w:lineRule="auto"/>
        <w:ind w:firstLineChars="200" w:firstLine="420"/>
        <w:rPr>
          <w:rFonts w:ascii="宋体" w:hAnsi="宋体" w:hint="eastAsia"/>
        </w:rPr>
      </w:pPr>
      <w:r>
        <w:rPr>
          <w:rFonts w:ascii="宋体" w:hAnsi="宋体" w:hint="eastAsia"/>
        </w:rPr>
        <w:t>下列术语和定义适用于本文件。</w:t>
      </w:r>
    </w:p>
    <w:p w:rsidR="00B95DDF" w:rsidRDefault="00B95DDF" w:rsidP="00B95DDF">
      <w:pPr>
        <w:spacing w:line="360" w:lineRule="auto"/>
        <w:rPr>
          <w:rFonts w:ascii="黑体" w:eastAsia="黑体" w:hAnsi="黑体" w:hint="eastAsia"/>
          <w:szCs w:val="21"/>
        </w:rPr>
      </w:pPr>
      <w:r w:rsidRPr="00B95DDF">
        <w:rPr>
          <w:rFonts w:ascii="黑体" w:eastAsia="黑体" w:hAnsi="黑体" w:hint="eastAsia"/>
          <w:szCs w:val="21"/>
        </w:rPr>
        <w:t>3.1 硅酸</w:t>
      </w:r>
      <w:proofErr w:type="gramStart"/>
      <w:r w:rsidRPr="00B95DDF">
        <w:rPr>
          <w:rFonts w:ascii="黑体" w:eastAsia="黑体" w:hAnsi="黑体" w:hint="eastAsia"/>
          <w:szCs w:val="21"/>
        </w:rPr>
        <w:t>钇镥</w:t>
      </w:r>
      <w:proofErr w:type="gramEnd"/>
      <w:r w:rsidRPr="00B95DDF">
        <w:rPr>
          <w:rFonts w:ascii="黑体" w:eastAsia="黑体" w:hAnsi="黑体" w:hint="eastAsia"/>
          <w:szCs w:val="21"/>
        </w:rPr>
        <w:t xml:space="preserve">晶体回收料 recyclable scraps of </w:t>
      </w:r>
      <w:r w:rsidRPr="00B95DDF">
        <w:rPr>
          <w:rFonts w:ascii="黑体" w:eastAsia="黑体" w:hAnsi="黑体"/>
          <w:szCs w:val="21"/>
        </w:rPr>
        <w:t>lutetium</w:t>
      </w:r>
      <w:r w:rsidRPr="00B95DDF">
        <w:rPr>
          <w:rFonts w:ascii="黑体" w:eastAsia="黑体" w:hAnsi="黑体" w:hint="eastAsia"/>
          <w:szCs w:val="21"/>
        </w:rPr>
        <w:t xml:space="preserve">-yttrium </w:t>
      </w:r>
      <w:proofErr w:type="spellStart"/>
      <w:r w:rsidRPr="00B95DDF">
        <w:rPr>
          <w:rFonts w:ascii="黑体" w:eastAsia="黑体" w:hAnsi="黑体" w:hint="eastAsia"/>
          <w:szCs w:val="21"/>
        </w:rPr>
        <w:t>oxyorthosilicate</w:t>
      </w:r>
      <w:proofErr w:type="spellEnd"/>
      <w:r w:rsidRPr="00B95DDF">
        <w:rPr>
          <w:rFonts w:ascii="黑体" w:eastAsia="黑体" w:hAnsi="黑体" w:hint="eastAsia"/>
          <w:szCs w:val="21"/>
        </w:rPr>
        <w:t xml:space="preserve"> crystals</w:t>
      </w:r>
    </w:p>
    <w:p w:rsidR="00B95DDF" w:rsidRDefault="00B95DDF" w:rsidP="00B95DDF">
      <w:pPr>
        <w:spacing w:line="360" w:lineRule="auto"/>
        <w:ind w:firstLineChars="200" w:firstLine="420"/>
        <w:rPr>
          <w:rFonts w:ascii="宋体" w:hAnsi="宋体"/>
          <w:szCs w:val="21"/>
        </w:rPr>
      </w:pPr>
      <w:r>
        <w:rPr>
          <w:rFonts w:ascii="宋体" w:hAnsi="宋体" w:hint="eastAsia"/>
          <w:szCs w:val="21"/>
        </w:rPr>
        <w:t>硅酸</w:t>
      </w:r>
      <w:proofErr w:type="gramStart"/>
      <w:r>
        <w:rPr>
          <w:rFonts w:ascii="宋体" w:hAnsi="宋体" w:hint="eastAsia"/>
          <w:szCs w:val="21"/>
        </w:rPr>
        <w:t>钇镥</w:t>
      </w:r>
      <w:proofErr w:type="gramEnd"/>
      <w:r>
        <w:rPr>
          <w:rFonts w:ascii="宋体" w:hAnsi="宋体" w:hint="eastAsia"/>
          <w:szCs w:val="21"/>
        </w:rPr>
        <w:t>晶体生产、加工过程中产生的不合格原料、锅底料、切削料、研磨料、不合格品等，该物料经除杂加工后可再次提取稀土等有价元素。</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4 </w:t>
      </w:r>
      <w:r w:rsidR="00E96911">
        <w:rPr>
          <w:rFonts w:ascii="黑体" w:eastAsia="黑体" w:hAnsi="黑体" w:cs="Times New Roman" w:hint="eastAsia"/>
          <w:bCs/>
          <w:szCs w:val="20"/>
        </w:rPr>
        <w:t>技术</w:t>
      </w:r>
      <w:r>
        <w:rPr>
          <w:rFonts w:ascii="黑体" w:eastAsia="黑体" w:hAnsi="黑体" w:cs="Times New Roman" w:hint="eastAsia"/>
          <w:bCs/>
          <w:szCs w:val="20"/>
        </w:rPr>
        <w:t>要求</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hint="eastAsia"/>
          <w:bCs/>
          <w:szCs w:val="20"/>
        </w:rPr>
        <w:t>4.1产品分类</w:t>
      </w:r>
    </w:p>
    <w:p w:rsidR="00B95DDF" w:rsidRDefault="00B95DDF" w:rsidP="00B95DDF">
      <w:pPr>
        <w:spacing w:line="360" w:lineRule="auto"/>
        <w:ind w:firstLineChars="200" w:firstLine="420"/>
        <w:rPr>
          <w:rFonts w:ascii="宋体" w:hAnsi="宋体" w:hint="eastAsia"/>
        </w:rPr>
      </w:pPr>
      <w:r>
        <w:rPr>
          <w:rFonts w:ascii="宋体" w:hAnsi="宋体" w:hint="eastAsia"/>
        </w:rPr>
        <w:t>回收料的</w:t>
      </w:r>
      <w:r>
        <w:rPr>
          <w:rFonts w:ascii="宋体" w:hAnsi="宋体"/>
        </w:rPr>
        <w:t>分类</w:t>
      </w:r>
      <w:r>
        <w:rPr>
          <w:rFonts w:ascii="宋体" w:hAnsi="宋体" w:hint="eastAsia"/>
        </w:rPr>
        <w:t>见表1</w:t>
      </w:r>
      <w:r>
        <w:rPr>
          <w:rFonts w:ascii="宋体" w:hAnsi="宋体"/>
        </w:rPr>
        <w:t>。</w:t>
      </w:r>
    </w:p>
    <w:p w:rsidR="00B95DDF" w:rsidRDefault="00B95DDF" w:rsidP="00B95DDF">
      <w:pPr>
        <w:spacing w:line="360" w:lineRule="auto"/>
        <w:ind w:firstLineChars="200" w:firstLine="420"/>
        <w:rPr>
          <w:rFonts w:ascii="宋体" w:hAnsi="宋体" w:hint="eastAsia"/>
        </w:rPr>
      </w:pPr>
    </w:p>
    <w:p w:rsidR="00F91CC8" w:rsidRDefault="00F91CC8" w:rsidP="00B95DDF">
      <w:pPr>
        <w:spacing w:line="360" w:lineRule="auto"/>
        <w:ind w:firstLineChars="200" w:firstLine="420"/>
        <w:rPr>
          <w:rFonts w:ascii="宋体" w:hAnsi="宋体" w:hint="eastAsia"/>
        </w:rPr>
      </w:pPr>
    </w:p>
    <w:p w:rsidR="00F91CC8" w:rsidRDefault="00F91CC8" w:rsidP="00B95DDF">
      <w:pPr>
        <w:spacing w:line="360" w:lineRule="auto"/>
        <w:ind w:firstLineChars="200" w:firstLine="420"/>
        <w:rPr>
          <w:rFonts w:ascii="宋体" w:hAnsi="宋体" w:hint="eastAsia"/>
        </w:rPr>
      </w:pPr>
    </w:p>
    <w:p w:rsidR="00F91CC8" w:rsidRDefault="00F91CC8" w:rsidP="00B95DDF">
      <w:pPr>
        <w:spacing w:line="360" w:lineRule="auto"/>
        <w:ind w:firstLineChars="200" w:firstLine="420"/>
        <w:rPr>
          <w:rFonts w:ascii="宋体" w:hAnsi="宋体" w:hint="eastAsia"/>
        </w:rPr>
      </w:pPr>
    </w:p>
    <w:p w:rsidR="00F91CC8" w:rsidRDefault="00F91CC8" w:rsidP="00B95DDF">
      <w:pPr>
        <w:spacing w:line="360" w:lineRule="auto"/>
        <w:ind w:firstLineChars="200" w:firstLine="420"/>
        <w:rPr>
          <w:rFonts w:ascii="宋体" w:hAnsi="宋体"/>
        </w:rPr>
      </w:pPr>
    </w:p>
    <w:p w:rsidR="00B95DDF" w:rsidRPr="00B95DDF" w:rsidRDefault="00B95DDF" w:rsidP="00B95DDF">
      <w:pPr>
        <w:spacing w:line="360" w:lineRule="auto"/>
        <w:ind w:firstLineChars="200" w:firstLine="420"/>
        <w:jc w:val="center"/>
        <w:rPr>
          <w:rFonts w:ascii="黑体" w:eastAsia="黑体" w:hAnsi="黑体"/>
        </w:rPr>
      </w:pPr>
      <w:r w:rsidRPr="00B95DDF">
        <w:rPr>
          <w:rFonts w:ascii="黑体" w:eastAsia="黑体" w:hAnsi="黑体"/>
        </w:rPr>
        <w:lastRenderedPageBreak/>
        <w:t>表1</w:t>
      </w:r>
      <w:r w:rsidRPr="00B95DDF">
        <w:rPr>
          <w:rFonts w:ascii="黑体" w:eastAsia="黑体" w:hAnsi="黑体" w:hint="eastAsia"/>
        </w:rPr>
        <w:t xml:space="preserve"> 回收料分类</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1417"/>
        <w:gridCol w:w="2002"/>
        <w:gridCol w:w="2442"/>
        <w:gridCol w:w="1874"/>
      </w:tblGrid>
      <w:tr w:rsidR="00B95DDF" w:rsidRPr="00F91CC8" w:rsidTr="00F91CC8">
        <w:trPr>
          <w:trHeight w:val="977"/>
          <w:jc w:val="center"/>
        </w:trPr>
        <w:tc>
          <w:tcPr>
            <w:tcW w:w="1117" w:type="dxa"/>
            <w:tcBorders>
              <w:top w:val="single" w:sz="12" w:space="0" w:color="auto"/>
              <w:left w:val="single" w:sz="12" w:space="0" w:color="auto"/>
              <w:bottom w:val="single" w:sz="12"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szCs w:val="21"/>
              </w:rPr>
              <w:t>分类</w:t>
            </w:r>
          </w:p>
        </w:tc>
        <w:tc>
          <w:tcPr>
            <w:tcW w:w="1417" w:type="dxa"/>
            <w:tcBorders>
              <w:top w:val="single" w:sz="12" w:space="0" w:color="auto"/>
              <w:left w:val="single" w:sz="6" w:space="0" w:color="auto"/>
              <w:bottom w:val="single" w:sz="12"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品名</w:t>
            </w:r>
          </w:p>
        </w:tc>
        <w:tc>
          <w:tcPr>
            <w:tcW w:w="2002" w:type="dxa"/>
            <w:tcBorders>
              <w:top w:val="single" w:sz="12" w:space="0" w:color="auto"/>
              <w:left w:val="single" w:sz="6" w:space="0" w:color="auto"/>
              <w:bottom w:val="single" w:sz="12"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来源工序</w:t>
            </w:r>
          </w:p>
        </w:tc>
        <w:tc>
          <w:tcPr>
            <w:tcW w:w="2442" w:type="dxa"/>
            <w:tcBorders>
              <w:top w:val="single" w:sz="12" w:space="0" w:color="auto"/>
              <w:left w:val="single" w:sz="6" w:space="0" w:color="auto"/>
              <w:bottom w:val="single" w:sz="12" w:space="0" w:color="auto"/>
              <w:right w:val="single" w:sz="4"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特点</w:t>
            </w:r>
          </w:p>
        </w:tc>
        <w:tc>
          <w:tcPr>
            <w:tcW w:w="1874" w:type="dxa"/>
            <w:tcBorders>
              <w:top w:val="single" w:sz="12" w:space="0" w:color="auto"/>
              <w:left w:val="single" w:sz="4" w:space="0" w:color="auto"/>
              <w:bottom w:val="single" w:sz="12" w:space="0" w:color="auto"/>
              <w:right w:val="single" w:sz="12"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稀土氧化物总量（REO）参考范围（质量分数/%）</w:t>
            </w:r>
          </w:p>
        </w:tc>
      </w:tr>
      <w:tr w:rsidR="00B95DDF" w:rsidRPr="00F91CC8" w:rsidTr="00F91CC8">
        <w:trPr>
          <w:trHeight w:val="441"/>
          <w:jc w:val="center"/>
        </w:trPr>
        <w:tc>
          <w:tcPr>
            <w:tcW w:w="1117" w:type="dxa"/>
            <w:vMerge w:val="restart"/>
            <w:tcBorders>
              <w:top w:val="single" w:sz="12" w:space="0" w:color="auto"/>
              <w:left w:val="single" w:sz="12"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粉</w:t>
            </w:r>
            <w:r w:rsidRPr="00F91CC8">
              <w:rPr>
                <w:rFonts w:ascii="宋体" w:hAnsi="宋体"/>
                <w:szCs w:val="21"/>
              </w:rPr>
              <w:t>料</w:t>
            </w:r>
          </w:p>
        </w:tc>
        <w:tc>
          <w:tcPr>
            <w:tcW w:w="1417" w:type="dxa"/>
            <w:tcBorders>
              <w:top w:val="single" w:sz="12" w:space="0" w:color="auto"/>
              <w:left w:val="single" w:sz="6" w:space="0" w:color="auto"/>
              <w:bottom w:val="single" w:sz="4"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不合格原料</w:t>
            </w:r>
          </w:p>
        </w:tc>
        <w:tc>
          <w:tcPr>
            <w:tcW w:w="2002" w:type="dxa"/>
            <w:tcBorders>
              <w:top w:val="single" w:sz="12" w:space="0" w:color="auto"/>
              <w:left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原料预处理</w:t>
            </w:r>
          </w:p>
        </w:tc>
        <w:tc>
          <w:tcPr>
            <w:tcW w:w="2442" w:type="dxa"/>
            <w:vMerge w:val="restart"/>
            <w:tcBorders>
              <w:top w:val="single" w:sz="12" w:space="0" w:color="auto"/>
              <w:left w:val="single" w:sz="6" w:space="0" w:color="auto"/>
              <w:right w:val="single" w:sz="4"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r w:rsidRPr="00F91CC8">
              <w:rPr>
                <w:rFonts w:ascii="宋体" w:hAnsi="宋体" w:hint="eastAsia"/>
                <w:szCs w:val="21"/>
              </w:rPr>
              <w:t>粉状，以</w:t>
            </w:r>
            <w:proofErr w:type="gramStart"/>
            <w:r w:rsidRPr="00F91CC8">
              <w:rPr>
                <w:rFonts w:ascii="宋体" w:hAnsi="宋体" w:hint="eastAsia"/>
                <w:szCs w:val="21"/>
              </w:rPr>
              <w:t>镥</w:t>
            </w:r>
            <w:proofErr w:type="gramEnd"/>
            <w:r w:rsidRPr="00F91CC8">
              <w:rPr>
                <w:rFonts w:ascii="宋体" w:hAnsi="宋体" w:hint="eastAsia"/>
                <w:szCs w:val="21"/>
              </w:rPr>
              <w:t>、氧、硅为主体元素，杂质含量低</w:t>
            </w:r>
          </w:p>
        </w:tc>
        <w:tc>
          <w:tcPr>
            <w:tcW w:w="1874" w:type="dxa"/>
            <w:vMerge w:val="restart"/>
            <w:tcBorders>
              <w:top w:val="single" w:sz="12" w:space="0" w:color="auto"/>
              <w:left w:val="single" w:sz="4" w:space="0" w:color="auto"/>
              <w:right w:val="single" w:sz="12"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≥80</w:t>
            </w:r>
          </w:p>
        </w:tc>
      </w:tr>
      <w:tr w:rsidR="00B95DDF" w:rsidRPr="00F91CC8" w:rsidTr="00F91CC8">
        <w:trPr>
          <w:trHeight w:val="399"/>
          <w:jc w:val="center"/>
        </w:trPr>
        <w:tc>
          <w:tcPr>
            <w:tcW w:w="1117" w:type="dxa"/>
            <w:vMerge/>
            <w:tcBorders>
              <w:left w:val="single" w:sz="12"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粉状锅底料</w:t>
            </w:r>
          </w:p>
        </w:tc>
        <w:tc>
          <w:tcPr>
            <w:tcW w:w="2002" w:type="dxa"/>
            <w:tcBorders>
              <w:left w:val="single" w:sz="6"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晶体生长</w:t>
            </w:r>
          </w:p>
        </w:tc>
        <w:tc>
          <w:tcPr>
            <w:tcW w:w="2442" w:type="dxa"/>
            <w:vMerge/>
            <w:tcBorders>
              <w:left w:val="single" w:sz="6" w:space="0" w:color="auto"/>
              <w:bottom w:val="single" w:sz="6" w:space="0" w:color="auto"/>
              <w:right w:val="single" w:sz="4"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p>
        </w:tc>
        <w:tc>
          <w:tcPr>
            <w:tcW w:w="1874" w:type="dxa"/>
            <w:vMerge/>
            <w:tcBorders>
              <w:left w:val="single" w:sz="4" w:space="0" w:color="auto"/>
              <w:bottom w:val="single" w:sz="6" w:space="0" w:color="auto"/>
              <w:right w:val="single" w:sz="12"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p>
        </w:tc>
      </w:tr>
      <w:tr w:rsidR="00B95DDF" w:rsidRPr="00F91CC8" w:rsidTr="00F91CC8">
        <w:trPr>
          <w:trHeight w:val="398"/>
          <w:jc w:val="center"/>
        </w:trPr>
        <w:tc>
          <w:tcPr>
            <w:tcW w:w="1117" w:type="dxa"/>
            <w:vMerge w:val="restart"/>
            <w:tcBorders>
              <w:top w:val="single" w:sz="6" w:space="0" w:color="auto"/>
              <w:left w:val="single" w:sz="12"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proofErr w:type="gramStart"/>
            <w:r w:rsidRPr="00F91CC8">
              <w:rPr>
                <w:rFonts w:ascii="宋体" w:hAnsi="宋体" w:hint="eastAsia"/>
                <w:szCs w:val="21"/>
              </w:rPr>
              <w:t>晶</w:t>
            </w:r>
            <w:proofErr w:type="gramEnd"/>
            <w:r w:rsidRPr="00F91CC8">
              <w:rPr>
                <w:rFonts w:ascii="宋体" w:hAnsi="宋体" w:hint="eastAsia"/>
                <w:szCs w:val="21"/>
              </w:rPr>
              <w:t>块</w:t>
            </w:r>
            <w:r w:rsidRPr="00F91CC8">
              <w:rPr>
                <w:rFonts w:ascii="宋体" w:hAnsi="宋体"/>
                <w:szCs w:val="21"/>
              </w:rPr>
              <w:t>料</w:t>
            </w:r>
          </w:p>
        </w:tc>
        <w:tc>
          <w:tcPr>
            <w:tcW w:w="1417" w:type="dxa"/>
            <w:tcBorders>
              <w:top w:val="single" w:sz="6" w:space="0" w:color="auto"/>
              <w:left w:val="single" w:sz="6"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块状锅底料</w:t>
            </w:r>
          </w:p>
        </w:tc>
        <w:tc>
          <w:tcPr>
            <w:tcW w:w="2002" w:type="dxa"/>
            <w:tcBorders>
              <w:top w:val="single" w:sz="6" w:space="0" w:color="auto"/>
              <w:left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晶体生长</w:t>
            </w:r>
          </w:p>
        </w:tc>
        <w:tc>
          <w:tcPr>
            <w:tcW w:w="2442" w:type="dxa"/>
            <w:vMerge w:val="restart"/>
            <w:tcBorders>
              <w:top w:val="single" w:sz="6" w:space="0" w:color="auto"/>
              <w:left w:val="single" w:sz="6" w:space="0" w:color="auto"/>
              <w:right w:val="single" w:sz="4"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r w:rsidRPr="00F91CC8">
              <w:rPr>
                <w:rFonts w:ascii="宋体" w:hAnsi="宋体" w:hint="eastAsia"/>
                <w:szCs w:val="21"/>
              </w:rPr>
              <w:t>多晶或单晶状块，以</w:t>
            </w:r>
            <w:proofErr w:type="gramStart"/>
            <w:r w:rsidRPr="00F91CC8">
              <w:rPr>
                <w:rFonts w:ascii="宋体" w:hAnsi="宋体" w:hint="eastAsia"/>
                <w:szCs w:val="21"/>
              </w:rPr>
              <w:t>镥</w:t>
            </w:r>
            <w:proofErr w:type="gramEnd"/>
            <w:r w:rsidRPr="00F91CC8">
              <w:rPr>
                <w:rFonts w:ascii="宋体" w:hAnsi="宋体" w:hint="eastAsia"/>
                <w:szCs w:val="21"/>
              </w:rPr>
              <w:t>、氧、硅为主体元素，杂质含量低</w:t>
            </w:r>
          </w:p>
        </w:tc>
        <w:tc>
          <w:tcPr>
            <w:tcW w:w="1874" w:type="dxa"/>
            <w:vMerge w:val="restart"/>
            <w:tcBorders>
              <w:top w:val="single" w:sz="6" w:space="0" w:color="auto"/>
              <w:left w:val="single" w:sz="4" w:space="0" w:color="auto"/>
              <w:right w:val="single" w:sz="12"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≥80</w:t>
            </w:r>
          </w:p>
        </w:tc>
      </w:tr>
      <w:tr w:rsidR="00B95DDF" w:rsidRPr="00F91CC8" w:rsidTr="00F91CC8">
        <w:trPr>
          <w:trHeight w:val="403"/>
          <w:jc w:val="center"/>
        </w:trPr>
        <w:tc>
          <w:tcPr>
            <w:tcW w:w="1117" w:type="dxa"/>
            <w:vMerge/>
            <w:tcBorders>
              <w:left w:val="single" w:sz="12"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晶块切削料</w:t>
            </w:r>
          </w:p>
        </w:tc>
        <w:tc>
          <w:tcPr>
            <w:tcW w:w="2002" w:type="dxa"/>
            <w:tcBorders>
              <w:left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晶体切割加工</w:t>
            </w:r>
          </w:p>
        </w:tc>
        <w:tc>
          <w:tcPr>
            <w:tcW w:w="2442" w:type="dxa"/>
            <w:vMerge/>
            <w:tcBorders>
              <w:left w:val="single" w:sz="6" w:space="0" w:color="auto"/>
              <w:right w:val="single" w:sz="4"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p>
        </w:tc>
        <w:tc>
          <w:tcPr>
            <w:tcW w:w="1874" w:type="dxa"/>
            <w:vMerge/>
            <w:tcBorders>
              <w:left w:val="single" w:sz="4" w:space="0" w:color="auto"/>
              <w:right w:val="single" w:sz="12"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p>
        </w:tc>
      </w:tr>
      <w:tr w:rsidR="00B95DDF" w:rsidRPr="00F91CC8" w:rsidTr="00F91CC8">
        <w:trPr>
          <w:trHeight w:val="410"/>
          <w:jc w:val="center"/>
        </w:trPr>
        <w:tc>
          <w:tcPr>
            <w:tcW w:w="1117" w:type="dxa"/>
            <w:vMerge/>
            <w:tcBorders>
              <w:left w:val="single" w:sz="12"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proofErr w:type="gramStart"/>
            <w:r w:rsidRPr="00F91CC8">
              <w:rPr>
                <w:rFonts w:ascii="宋体" w:hAnsi="宋体" w:hint="eastAsia"/>
                <w:szCs w:val="21"/>
              </w:rPr>
              <w:t>不合格晶棒</w:t>
            </w:r>
            <w:proofErr w:type="gramEnd"/>
          </w:p>
        </w:tc>
        <w:tc>
          <w:tcPr>
            <w:tcW w:w="2002" w:type="dxa"/>
            <w:tcBorders>
              <w:left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晶体生长</w:t>
            </w:r>
          </w:p>
        </w:tc>
        <w:tc>
          <w:tcPr>
            <w:tcW w:w="2442" w:type="dxa"/>
            <w:vMerge/>
            <w:tcBorders>
              <w:left w:val="single" w:sz="6" w:space="0" w:color="auto"/>
              <w:right w:val="single" w:sz="4"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p>
        </w:tc>
        <w:tc>
          <w:tcPr>
            <w:tcW w:w="1874" w:type="dxa"/>
            <w:vMerge/>
            <w:tcBorders>
              <w:left w:val="single" w:sz="4" w:space="0" w:color="auto"/>
              <w:right w:val="single" w:sz="12"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p>
        </w:tc>
      </w:tr>
      <w:tr w:rsidR="00B95DDF" w:rsidRPr="00F91CC8" w:rsidTr="00F91CC8">
        <w:trPr>
          <w:trHeight w:val="402"/>
          <w:jc w:val="center"/>
        </w:trPr>
        <w:tc>
          <w:tcPr>
            <w:tcW w:w="1117" w:type="dxa"/>
            <w:vMerge/>
            <w:tcBorders>
              <w:left w:val="single" w:sz="12"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proofErr w:type="gramStart"/>
            <w:r w:rsidRPr="00F91CC8">
              <w:rPr>
                <w:rFonts w:ascii="宋体" w:hAnsi="宋体" w:hint="eastAsia"/>
                <w:szCs w:val="21"/>
              </w:rPr>
              <w:t>不合格晶条</w:t>
            </w:r>
            <w:proofErr w:type="gramEnd"/>
          </w:p>
        </w:tc>
        <w:tc>
          <w:tcPr>
            <w:tcW w:w="2002" w:type="dxa"/>
            <w:tcBorders>
              <w:left w:val="single" w:sz="6"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晶体加工、阵列组装</w:t>
            </w:r>
          </w:p>
        </w:tc>
        <w:tc>
          <w:tcPr>
            <w:tcW w:w="2442" w:type="dxa"/>
            <w:vMerge/>
            <w:tcBorders>
              <w:left w:val="single" w:sz="6" w:space="0" w:color="auto"/>
              <w:bottom w:val="single" w:sz="6" w:space="0" w:color="auto"/>
              <w:right w:val="single" w:sz="4"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p>
        </w:tc>
        <w:tc>
          <w:tcPr>
            <w:tcW w:w="1874" w:type="dxa"/>
            <w:vMerge/>
            <w:tcBorders>
              <w:left w:val="single" w:sz="4" w:space="0" w:color="auto"/>
              <w:bottom w:val="single" w:sz="6" w:space="0" w:color="auto"/>
              <w:right w:val="single" w:sz="12"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p>
        </w:tc>
      </w:tr>
      <w:tr w:rsidR="00B95DDF" w:rsidRPr="00F91CC8" w:rsidTr="00960A76">
        <w:trPr>
          <w:trHeight w:val="723"/>
          <w:jc w:val="center"/>
        </w:trPr>
        <w:tc>
          <w:tcPr>
            <w:tcW w:w="1117" w:type="dxa"/>
            <w:tcBorders>
              <w:top w:val="single" w:sz="6" w:space="0" w:color="auto"/>
              <w:left w:val="single" w:sz="12"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szCs w:val="21"/>
              </w:rPr>
              <w:t>油泥料</w:t>
            </w:r>
          </w:p>
        </w:tc>
        <w:tc>
          <w:tcPr>
            <w:tcW w:w="1417" w:type="dxa"/>
            <w:tcBorders>
              <w:top w:val="single" w:sz="6" w:space="0" w:color="auto"/>
              <w:left w:val="single" w:sz="6" w:space="0" w:color="auto"/>
              <w:bottom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切削料</w:t>
            </w:r>
          </w:p>
        </w:tc>
        <w:tc>
          <w:tcPr>
            <w:tcW w:w="2002" w:type="dxa"/>
            <w:tcBorders>
              <w:top w:val="single" w:sz="6" w:space="0" w:color="auto"/>
              <w:left w:val="single" w:sz="6" w:space="0" w:color="auto"/>
              <w:right w:val="single" w:sz="6"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晶体切割加工</w:t>
            </w:r>
          </w:p>
        </w:tc>
        <w:tc>
          <w:tcPr>
            <w:tcW w:w="2442" w:type="dxa"/>
            <w:tcBorders>
              <w:top w:val="single" w:sz="6" w:space="0" w:color="auto"/>
              <w:left w:val="single" w:sz="6" w:space="0" w:color="auto"/>
              <w:right w:val="single" w:sz="4" w:space="0" w:color="auto"/>
            </w:tcBorders>
            <w:vAlign w:val="center"/>
          </w:tcPr>
          <w:p w:rsidR="00B95DDF" w:rsidRPr="00F91CC8" w:rsidRDefault="00B95DDF" w:rsidP="00F91CC8">
            <w:pPr>
              <w:spacing w:line="360" w:lineRule="auto"/>
              <w:ind w:firstLineChars="200" w:firstLine="420"/>
              <w:jc w:val="center"/>
              <w:rPr>
                <w:rFonts w:ascii="宋体" w:hAnsi="宋体"/>
                <w:szCs w:val="21"/>
              </w:rPr>
            </w:pPr>
            <w:r w:rsidRPr="00F91CC8">
              <w:rPr>
                <w:rFonts w:ascii="宋体" w:hAnsi="宋体" w:hint="eastAsia"/>
                <w:szCs w:val="21"/>
              </w:rPr>
              <w:t>泥状</w:t>
            </w:r>
            <w:r w:rsidRPr="00F91CC8">
              <w:rPr>
                <w:rFonts w:ascii="宋体" w:hAnsi="宋体"/>
                <w:szCs w:val="21"/>
              </w:rPr>
              <w:t>，</w:t>
            </w:r>
            <w:r w:rsidRPr="00F91CC8">
              <w:rPr>
                <w:rFonts w:ascii="宋体" w:hAnsi="宋体" w:hint="eastAsia"/>
                <w:szCs w:val="21"/>
              </w:rPr>
              <w:t>含油、水、玻璃渣、研磨膏、抛光粉等，杂质含量较高</w:t>
            </w:r>
          </w:p>
        </w:tc>
        <w:tc>
          <w:tcPr>
            <w:tcW w:w="1874" w:type="dxa"/>
            <w:tcBorders>
              <w:top w:val="single" w:sz="6" w:space="0" w:color="auto"/>
              <w:left w:val="single" w:sz="4" w:space="0" w:color="auto"/>
              <w:right w:val="single" w:sz="12" w:space="0" w:color="auto"/>
            </w:tcBorders>
            <w:vAlign w:val="center"/>
          </w:tcPr>
          <w:p w:rsidR="00B95DDF" w:rsidRPr="00F91CC8" w:rsidRDefault="00B95DDF" w:rsidP="00960A76">
            <w:pPr>
              <w:spacing w:line="360" w:lineRule="auto"/>
              <w:jc w:val="center"/>
              <w:rPr>
                <w:rFonts w:ascii="宋体" w:hAnsi="宋体"/>
                <w:szCs w:val="21"/>
              </w:rPr>
            </w:pPr>
            <w:r w:rsidRPr="00F91CC8">
              <w:rPr>
                <w:rFonts w:ascii="宋体" w:hAnsi="宋体" w:hint="eastAsia"/>
                <w:szCs w:val="21"/>
              </w:rPr>
              <w:t>≥20</w:t>
            </w:r>
          </w:p>
        </w:tc>
      </w:tr>
    </w:tbl>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4.2 </w:t>
      </w:r>
      <w:r w:rsidR="00B95DDF">
        <w:rPr>
          <w:rFonts w:ascii="黑体" w:eastAsia="黑体" w:hAnsi="黑体" w:cs="Times New Roman" w:hint="eastAsia"/>
          <w:bCs/>
          <w:szCs w:val="20"/>
        </w:rPr>
        <w:t>基本要求</w:t>
      </w:r>
    </w:p>
    <w:p w:rsidR="003B67C1" w:rsidRDefault="00B95DDF" w:rsidP="00B95DDF">
      <w:pPr>
        <w:spacing w:line="360" w:lineRule="auto"/>
        <w:ind w:firstLineChars="200" w:firstLine="420"/>
        <w:rPr>
          <w:rFonts w:ascii="宋体" w:eastAsia="宋体" w:hAnsi="宋体" w:cs="Times New Roman"/>
          <w:szCs w:val="20"/>
          <w:highlight w:val="green"/>
        </w:rPr>
      </w:pPr>
      <w:r>
        <w:rPr>
          <w:rFonts w:ascii="宋体" w:hAnsi="宋体" w:hint="eastAsia"/>
        </w:rPr>
        <w:t>在回收料的收集过程中</w:t>
      </w:r>
      <w:r>
        <w:rPr>
          <w:rFonts w:ascii="宋体" w:hAnsi="宋体"/>
        </w:rPr>
        <w:t>不允许</w:t>
      </w:r>
      <w:r>
        <w:rPr>
          <w:rFonts w:ascii="宋体" w:hAnsi="宋体" w:hint="eastAsia"/>
        </w:rPr>
        <w:t>刻意混杂，不允许掺入垃圾以及危险物品。油泥料应经过过滤处理，无明显固液分离。</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4.</w:t>
      </w:r>
      <w:r>
        <w:rPr>
          <w:rFonts w:ascii="黑体" w:eastAsia="黑体" w:hAnsi="黑体" w:cs="Times New Roman" w:hint="eastAsia"/>
          <w:bCs/>
          <w:szCs w:val="20"/>
        </w:rPr>
        <w:t>3</w:t>
      </w:r>
      <w:r>
        <w:rPr>
          <w:rFonts w:ascii="黑体" w:eastAsia="黑体" w:hAnsi="黑体" w:cs="Times New Roman"/>
          <w:bCs/>
          <w:szCs w:val="20"/>
        </w:rPr>
        <w:t xml:space="preserve"> </w:t>
      </w:r>
      <w:r>
        <w:rPr>
          <w:rFonts w:ascii="黑体" w:eastAsia="黑体" w:hAnsi="黑体" w:cs="Times New Roman" w:hint="eastAsia"/>
          <w:bCs/>
          <w:szCs w:val="20"/>
        </w:rPr>
        <w:t>化学成分</w:t>
      </w:r>
    </w:p>
    <w:p w:rsidR="00B95DDF" w:rsidRDefault="00B95DDF" w:rsidP="00B95DDF">
      <w:pPr>
        <w:spacing w:line="360" w:lineRule="auto"/>
        <w:ind w:firstLineChars="200" w:firstLine="420"/>
        <w:rPr>
          <w:rFonts w:ascii="宋体" w:hAnsi="宋体"/>
        </w:rPr>
      </w:pPr>
      <w:r>
        <w:rPr>
          <w:rFonts w:ascii="宋体" w:hAnsi="宋体"/>
        </w:rPr>
        <w:t>回收料的组成成分应符合表2</w:t>
      </w:r>
      <w:r>
        <w:rPr>
          <w:rFonts w:ascii="宋体" w:hAnsi="宋体" w:hint="eastAsia"/>
        </w:rPr>
        <w:t>的</w:t>
      </w:r>
      <w:r>
        <w:rPr>
          <w:rFonts w:ascii="宋体" w:hAnsi="宋体"/>
        </w:rPr>
        <w:t>规定</w:t>
      </w:r>
      <w:r>
        <w:rPr>
          <w:rFonts w:ascii="宋体" w:hAnsi="宋体" w:hint="eastAsia"/>
        </w:rPr>
        <w:t>，稀土氧化物配分量应符合表3的规定</w:t>
      </w:r>
      <w:r>
        <w:rPr>
          <w:rFonts w:ascii="宋体" w:hAnsi="宋体"/>
        </w:rPr>
        <w:t>。</w:t>
      </w:r>
    </w:p>
    <w:p w:rsidR="00B95DDF" w:rsidRPr="00B95DDF" w:rsidRDefault="00B95DDF" w:rsidP="00B95DDF">
      <w:pPr>
        <w:spacing w:line="360" w:lineRule="auto"/>
        <w:jc w:val="center"/>
        <w:rPr>
          <w:rFonts w:ascii="黑体" w:eastAsia="黑体" w:hAnsi="黑体"/>
        </w:rPr>
      </w:pPr>
      <w:r w:rsidRPr="00B95DDF">
        <w:rPr>
          <w:rFonts w:ascii="黑体" w:eastAsia="黑体" w:hAnsi="黑体"/>
        </w:rPr>
        <w:t>表2</w:t>
      </w:r>
      <w:r w:rsidRPr="00B95DDF">
        <w:rPr>
          <w:rFonts w:ascii="黑体" w:eastAsia="黑体" w:hAnsi="黑体" w:hint="eastAsia"/>
        </w:rPr>
        <w:t xml:space="preserve"> </w:t>
      </w:r>
    </w:p>
    <w:tbl>
      <w:tblPr>
        <w:tblW w:w="4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1577"/>
        <w:gridCol w:w="1853"/>
        <w:gridCol w:w="1304"/>
        <w:gridCol w:w="1362"/>
        <w:gridCol w:w="1360"/>
      </w:tblGrid>
      <w:tr w:rsidR="00B95DDF" w:rsidRPr="00F91CC8" w:rsidTr="00960A76">
        <w:trPr>
          <w:trHeight w:val="672"/>
          <w:jc w:val="center"/>
        </w:trPr>
        <w:tc>
          <w:tcPr>
            <w:tcW w:w="839" w:type="pct"/>
            <w:tcBorders>
              <w:top w:val="single" w:sz="12" w:space="0" w:color="auto"/>
              <w:left w:val="single" w:sz="12"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szCs w:val="21"/>
              </w:rPr>
              <w:t>组成成分</w:t>
            </w:r>
          </w:p>
        </w:tc>
        <w:tc>
          <w:tcPr>
            <w:tcW w:w="880" w:type="pct"/>
            <w:tcBorders>
              <w:top w:val="single" w:sz="12" w:space="0" w:color="auto"/>
              <w:left w:val="single" w:sz="6"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回收料种类</w:t>
            </w:r>
          </w:p>
        </w:tc>
        <w:tc>
          <w:tcPr>
            <w:tcW w:w="1034" w:type="pct"/>
            <w:tcBorders>
              <w:top w:val="single" w:sz="12" w:space="0" w:color="auto"/>
              <w:left w:val="single" w:sz="6"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稀土氧化物总量（REO）</w:t>
            </w:r>
          </w:p>
        </w:tc>
        <w:tc>
          <w:tcPr>
            <w:tcW w:w="728" w:type="pct"/>
            <w:tcBorders>
              <w:top w:val="single" w:sz="12" w:space="0" w:color="auto"/>
              <w:left w:val="single" w:sz="6"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二氧化硅</w:t>
            </w:r>
          </w:p>
        </w:tc>
        <w:tc>
          <w:tcPr>
            <w:tcW w:w="760" w:type="pct"/>
            <w:tcBorders>
              <w:top w:val="single" w:sz="12" w:space="0" w:color="auto"/>
              <w:left w:val="single" w:sz="6"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油和水</w:t>
            </w:r>
          </w:p>
        </w:tc>
        <w:tc>
          <w:tcPr>
            <w:tcW w:w="759" w:type="pct"/>
            <w:tcBorders>
              <w:top w:val="single" w:sz="12" w:space="0" w:color="auto"/>
              <w:left w:val="single" w:sz="6" w:space="0" w:color="auto"/>
              <w:bottom w:val="single" w:sz="12" w:space="0" w:color="auto"/>
              <w:right w:val="single" w:sz="12"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szCs w:val="21"/>
              </w:rPr>
              <w:t>其它元素</w:t>
            </w:r>
          </w:p>
        </w:tc>
      </w:tr>
      <w:tr w:rsidR="00B95DDF" w:rsidRPr="00F91CC8" w:rsidTr="00960A76">
        <w:trPr>
          <w:trHeight w:val="512"/>
          <w:jc w:val="center"/>
        </w:trPr>
        <w:tc>
          <w:tcPr>
            <w:tcW w:w="839" w:type="pct"/>
            <w:vMerge w:val="restart"/>
            <w:tcBorders>
              <w:top w:val="single" w:sz="12" w:space="0" w:color="auto"/>
              <w:left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szCs w:val="21"/>
              </w:rPr>
              <w:t>质量分数</w:t>
            </w:r>
            <w:r w:rsidRPr="00F91CC8">
              <w:rPr>
                <w:rFonts w:ascii="宋体" w:hAnsi="宋体" w:hint="eastAsia"/>
                <w:szCs w:val="21"/>
              </w:rPr>
              <w:t>/</w:t>
            </w:r>
            <w:r w:rsidRPr="00F91CC8">
              <w:rPr>
                <w:rFonts w:ascii="宋体" w:hAnsi="宋体"/>
                <w:szCs w:val="21"/>
              </w:rPr>
              <w:t>%</w:t>
            </w:r>
          </w:p>
        </w:tc>
        <w:tc>
          <w:tcPr>
            <w:tcW w:w="880" w:type="pct"/>
            <w:tcBorders>
              <w:top w:val="single" w:sz="12" w:space="0" w:color="auto"/>
              <w:left w:val="single" w:sz="6" w:space="0" w:color="auto"/>
              <w:bottom w:val="single" w:sz="4"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粉料</w:t>
            </w:r>
          </w:p>
        </w:tc>
        <w:tc>
          <w:tcPr>
            <w:tcW w:w="1034" w:type="pct"/>
            <w:tcBorders>
              <w:top w:val="single" w:sz="12" w:space="0" w:color="auto"/>
              <w:left w:val="single" w:sz="6" w:space="0" w:color="auto"/>
              <w:bottom w:val="single" w:sz="4"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≥80</w:t>
            </w:r>
          </w:p>
        </w:tc>
        <w:tc>
          <w:tcPr>
            <w:tcW w:w="728" w:type="pct"/>
            <w:tcBorders>
              <w:top w:val="single" w:sz="12" w:space="0" w:color="auto"/>
              <w:left w:val="single" w:sz="6" w:space="0" w:color="auto"/>
              <w:bottom w:val="single" w:sz="4"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≤20</w:t>
            </w:r>
          </w:p>
        </w:tc>
        <w:tc>
          <w:tcPr>
            <w:tcW w:w="760" w:type="pct"/>
            <w:tcBorders>
              <w:top w:val="single" w:sz="12" w:space="0" w:color="auto"/>
              <w:left w:val="single" w:sz="6" w:space="0" w:color="auto"/>
              <w:bottom w:val="single" w:sz="4"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≤1</w:t>
            </w:r>
          </w:p>
        </w:tc>
        <w:tc>
          <w:tcPr>
            <w:tcW w:w="759" w:type="pct"/>
            <w:tcBorders>
              <w:top w:val="single" w:sz="12" w:space="0" w:color="auto"/>
              <w:left w:val="single" w:sz="6" w:space="0" w:color="auto"/>
              <w:bottom w:val="single" w:sz="4" w:space="0" w:color="auto"/>
              <w:right w:val="single" w:sz="12"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≤1</w:t>
            </w:r>
          </w:p>
        </w:tc>
      </w:tr>
      <w:tr w:rsidR="00B95DDF" w:rsidRPr="00F91CC8" w:rsidTr="00B95DDF">
        <w:trPr>
          <w:trHeight w:val="546"/>
          <w:jc w:val="center"/>
        </w:trPr>
        <w:tc>
          <w:tcPr>
            <w:tcW w:w="839" w:type="pct"/>
            <w:vMerge/>
            <w:tcBorders>
              <w:left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p>
        </w:tc>
        <w:tc>
          <w:tcPr>
            <w:tcW w:w="880" w:type="pct"/>
            <w:tcBorders>
              <w:top w:val="single" w:sz="4" w:space="0" w:color="auto"/>
              <w:left w:val="single" w:sz="6" w:space="0" w:color="auto"/>
              <w:bottom w:val="single" w:sz="4"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proofErr w:type="gramStart"/>
            <w:r w:rsidRPr="00F91CC8">
              <w:rPr>
                <w:rFonts w:ascii="宋体" w:hAnsi="宋体" w:hint="eastAsia"/>
                <w:szCs w:val="21"/>
              </w:rPr>
              <w:t>晶</w:t>
            </w:r>
            <w:proofErr w:type="gramEnd"/>
            <w:r w:rsidRPr="00F91CC8">
              <w:rPr>
                <w:rFonts w:ascii="宋体" w:hAnsi="宋体" w:hint="eastAsia"/>
                <w:szCs w:val="21"/>
              </w:rPr>
              <w:t>块料</w:t>
            </w:r>
          </w:p>
        </w:tc>
        <w:tc>
          <w:tcPr>
            <w:tcW w:w="1034" w:type="pct"/>
            <w:tcBorders>
              <w:top w:val="single" w:sz="4" w:space="0" w:color="auto"/>
              <w:left w:val="single" w:sz="6" w:space="0" w:color="auto"/>
              <w:bottom w:val="single" w:sz="4"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≥80</w:t>
            </w:r>
          </w:p>
        </w:tc>
        <w:tc>
          <w:tcPr>
            <w:tcW w:w="728" w:type="pct"/>
            <w:tcBorders>
              <w:top w:val="single" w:sz="4" w:space="0" w:color="auto"/>
              <w:left w:val="single" w:sz="6" w:space="0" w:color="auto"/>
              <w:bottom w:val="single" w:sz="4"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≤20</w:t>
            </w:r>
          </w:p>
        </w:tc>
        <w:tc>
          <w:tcPr>
            <w:tcW w:w="760" w:type="pct"/>
            <w:tcBorders>
              <w:top w:val="single" w:sz="4" w:space="0" w:color="auto"/>
              <w:left w:val="single" w:sz="6" w:space="0" w:color="auto"/>
              <w:bottom w:val="single" w:sz="4"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≤1</w:t>
            </w:r>
          </w:p>
        </w:tc>
        <w:tc>
          <w:tcPr>
            <w:tcW w:w="759" w:type="pct"/>
            <w:tcBorders>
              <w:top w:val="single" w:sz="4" w:space="0" w:color="auto"/>
              <w:left w:val="single" w:sz="6" w:space="0" w:color="auto"/>
              <w:bottom w:val="single" w:sz="4" w:space="0" w:color="auto"/>
              <w:right w:val="single" w:sz="12"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≤1</w:t>
            </w:r>
          </w:p>
        </w:tc>
      </w:tr>
      <w:tr w:rsidR="00B95DDF" w:rsidRPr="00F91CC8" w:rsidTr="00B95DDF">
        <w:trPr>
          <w:trHeight w:val="546"/>
          <w:jc w:val="center"/>
        </w:trPr>
        <w:tc>
          <w:tcPr>
            <w:tcW w:w="839" w:type="pct"/>
            <w:vMerge/>
            <w:tcBorders>
              <w:left w:val="single" w:sz="12"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p>
        </w:tc>
        <w:tc>
          <w:tcPr>
            <w:tcW w:w="880" w:type="pct"/>
            <w:tcBorders>
              <w:top w:val="single" w:sz="4" w:space="0" w:color="auto"/>
              <w:left w:val="single" w:sz="6"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油泥料</w:t>
            </w:r>
          </w:p>
        </w:tc>
        <w:tc>
          <w:tcPr>
            <w:tcW w:w="1034" w:type="pct"/>
            <w:tcBorders>
              <w:top w:val="single" w:sz="4" w:space="0" w:color="auto"/>
              <w:left w:val="single" w:sz="6"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≥20</w:t>
            </w:r>
          </w:p>
        </w:tc>
        <w:tc>
          <w:tcPr>
            <w:tcW w:w="728" w:type="pct"/>
            <w:tcBorders>
              <w:top w:val="single" w:sz="4" w:space="0" w:color="auto"/>
              <w:left w:val="single" w:sz="6"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≤20</w:t>
            </w:r>
          </w:p>
        </w:tc>
        <w:tc>
          <w:tcPr>
            <w:tcW w:w="760" w:type="pct"/>
            <w:tcBorders>
              <w:top w:val="single" w:sz="4" w:space="0" w:color="auto"/>
              <w:left w:val="single" w:sz="6" w:space="0" w:color="auto"/>
              <w:bottom w:val="single" w:sz="12" w:space="0" w:color="auto"/>
              <w:right w:val="single" w:sz="6"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≤20</w:t>
            </w:r>
          </w:p>
        </w:tc>
        <w:tc>
          <w:tcPr>
            <w:tcW w:w="759" w:type="pct"/>
            <w:tcBorders>
              <w:top w:val="single" w:sz="4" w:space="0" w:color="auto"/>
              <w:left w:val="single" w:sz="6" w:space="0" w:color="auto"/>
              <w:bottom w:val="single" w:sz="12" w:space="0" w:color="auto"/>
              <w:right w:val="single" w:sz="12" w:space="0" w:color="auto"/>
            </w:tcBorders>
            <w:vAlign w:val="center"/>
          </w:tcPr>
          <w:p w:rsidR="00B95DDF" w:rsidRPr="00F91CC8" w:rsidRDefault="00B95DDF" w:rsidP="00B95DDF">
            <w:pPr>
              <w:spacing w:line="360" w:lineRule="auto"/>
              <w:jc w:val="center"/>
              <w:rPr>
                <w:rFonts w:ascii="宋体" w:hAnsi="宋体"/>
                <w:szCs w:val="21"/>
              </w:rPr>
            </w:pPr>
            <w:r w:rsidRPr="00F91CC8">
              <w:rPr>
                <w:rFonts w:ascii="宋体" w:hAnsi="宋体" w:hint="eastAsia"/>
                <w:szCs w:val="21"/>
              </w:rPr>
              <w:t>≤40</w:t>
            </w:r>
          </w:p>
        </w:tc>
      </w:tr>
    </w:tbl>
    <w:p w:rsidR="00960A76" w:rsidRDefault="00960A76" w:rsidP="00B95DDF">
      <w:pPr>
        <w:spacing w:line="360" w:lineRule="auto"/>
        <w:jc w:val="center"/>
        <w:rPr>
          <w:rFonts w:ascii="黑体" w:eastAsia="黑体" w:hAnsi="黑体" w:hint="eastAsia"/>
        </w:rPr>
      </w:pPr>
    </w:p>
    <w:p w:rsidR="00B95DDF" w:rsidRPr="00B95DDF" w:rsidRDefault="00B95DDF" w:rsidP="00B95DDF">
      <w:pPr>
        <w:spacing w:line="360" w:lineRule="auto"/>
        <w:jc w:val="center"/>
        <w:rPr>
          <w:rFonts w:ascii="黑体" w:eastAsia="黑体" w:hAnsi="黑体"/>
        </w:rPr>
      </w:pPr>
      <w:r w:rsidRPr="00B95DDF">
        <w:rPr>
          <w:rFonts w:ascii="黑体" w:eastAsia="黑体" w:hAnsi="黑体"/>
        </w:rPr>
        <w:t>表</w:t>
      </w:r>
      <w:r w:rsidRPr="00B95DDF">
        <w:rPr>
          <w:rFonts w:ascii="黑体" w:eastAsia="黑体" w:hAnsi="黑体" w:hint="eastAsia"/>
        </w:rPr>
        <w:t xml:space="preserve">3 </w:t>
      </w:r>
    </w:p>
    <w:tbl>
      <w:tblPr>
        <w:tblW w:w="3283" w:type="pct"/>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6"/>
        <w:gridCol w:w="1982"/>
        <w:gridCol w:w="2439"/>
      </w:tblGrid>
      <w:tr w:rsidR="00B95DDF" w:rsidRPr="00E06A85" w:rsidTr="00960A76">
        <w:trPr>
          <w:trHeight w:val="580"/>
          <w:jc w:val="center"/>
        </w:trPr>
        <w:tc>
          <w:tcPr>
            <w:tcW w:w="1679" w:type="pct"/>
            <w:tcBorders>
              <w:top w:val="single" w:sz="12" w:space="0" w:color="auto"/>
              <w:left w:val="single" w:sz="12" w:space="0" w:color="auto"/>
              <w:bottom w:val="single" w:sz="12" w:space="0" w:color="auto"/>
              <w:right w:val="single" w:sz="6" w:space="0" w:color="auto"/>
            </w:tcBorders>
            <w:vAlign w:val="center"/>
          </w:tcPr>
          <w:p w:rsidR="00B95DDF" w:rsidRPr="00F91CC8" w:rsidRDefault="00B95DDF" w:rsidP="0026636E">
            <w:pPr>
              <w:spacing w:line="360" w:lineRule="auto"/>
              <w:jc w:val="center"/>
              <w:rPr>
                <w:rFonts w:ascii="宋体" w:hAnsi="宋体"/>
                <w:szCs w:val="21"/>
              </w:rPr>
            </w:pPr>
            <w:r w:rsidRPr="00F91CC8">
              <w:rPr>
                <w:rFonts w:ascii="宋体" w:hAnsi="宋体" w:hint="eastAsia"/>
                <w:szCs w:val="21"/>
              </w:rPr>
              <w:t>稀土氧化物</w:t>
            </w:r>
          </w:p>
        </w:tc>
        <w:tc>
          <w:tcPr>
            <w:tcW w:w="1489" w:type="pct"/>
            <w:tcBorders>
              <w:top w:val="single" w:sz="12" w:space="0" w:color="auto"/>
              <w:left w:val="single" w:sz="6" w:space="0" w:color="auto"/>
              <w:bottom w:val="single" w:sz="12" w:space="0" w:color="auto"/>
              <w:right w:val="single" w:sz="6" w:space="0" w:color="auto"/>
            </w:tcBorders>
            <w:vAlign w:val="center"/>
          </w:tcPr>
          <w:p w:rsidR="00B95DDF" w:rsidRPr="00F91CC8" w:rsidRDefault="00B95DDF" w:rsidP="0026636E">
            <w:pPr>
              <w:spacing w:line="360" w:lineRule="auto"/>
              <w:jc w:val="center"/>
              <w:rPr>
                <w:rFonts w:ascii="宋体" w:hAnsi="宋体"/>
                <w:szCs w:val="21"/>
              </w:rPr>
            </w:pPr>
            <w:r w:rsidRPr="00F91CC8">
              <w:rPr>
                <w:rFonts w:ascii="宋体" w:hAnsi="宋体" w:hint="eastAsia"/>
                <w:szCs w:val="21"/>
              </w:rPr>
              <w:t>Lu</w:t>
            </w:r>
            <w:r w:rsidRPr="00F91CC8">
              <w:rPr>
                <w:rFonts w:ascii="宋体" w:hAnsi="宋体" w:hint="eastAsia"/>
                <w:szCs w:val="21"/>
                <w:vertAlign w:val="subscript"/>
              </w:rPr>
              <w:t>2</w:t>
            </w:r>
            <w:r w:rsidRPr="00F91CC8">
              <w:rPr>
                <w:rFonts w:ascii="宋体" w:hAnsi="宋体" w:hint="eastAsia"/>
                <w:szCs w:val="21"/>
              </w:rPr>
              <w:t>O</w:t>
            </w:r>
            <w:r w:rsidRPr="00F91CC8">
              <w:rPr>
                <w:rFonts w:ascii="宋体" w:hAnsi="宋体" w:hint="eastAsia"/>
                <w:szCs w:val="21"/>
                <w:vertAlign w:val="subscript"/>
              </w:rPr>
              <w:t>3</w:t>
            </w:r>
            <w:r w:rsidRPr="00F91CC8">
              <w:rPr>
                <w:rFonts w:ascii="宋体" w:hAnsi="宋体" w:hint="eastAsia"/>
                <w:szCs w:val="21"/>
              </w:rPr>
              <w:t>/REO</w:t>
            </w:r>
          </w:p>
        </w:tc>
        <w:tc>
          <w:tcPr>
            <w:tcW w:w="1832" w:type="pct"/>
            <w:tcBorders>
              <w:top w:val="single" w:sz="12" w:space="0" w:color="auto"/>
              <w:left w:val="single" w:sz="6" w:space="0" w:color="auto"/>
              <w:bottom w:val="single" w:sz="12" w:space="0" w:color="auto"/>
              <w:right w:val="single" w:sz="6" w:space="0" w:color="auto"/>
            </w:tcBorders>
            <w:vAlign w:val="center"/>
          </w:tcPr>
          <w:p w:rsidR="00B95DDF" w:rsidRPr="00F91CC8" w:rsidRDefault="00B95DDF" w:rsidP="0026636E">
            <w:pPr>
              <w:spacing w:line="360" w:lineRule="auto"/>
              <w:jc w:val="center"/>
              <w:rPr>
                <w:rFonts w:ascii="宋体" w:hAnsi="宋体"/>
                <w:szCs w:val="21"/>
              </w:rPr>
            </w:pPr>
            <w:r w:rsidRPr="00F91CC8">
              <w:rPr>
                <w:rFonts w:ascii="宋体" w:hAnsi="宋体" w:hint="eastAsia"/>
                <w:szCs w:val="21"/>
              </w:rPr>
              <w:t>其它稀土氧化物/REO</w:t>
            </w:r>
          </w:p>
        </w:tc>
      </w:tr>
      <w:tr w:rsidR="00B95DDF" w:rsidRPr="00E06A85" w:rsidTr="00960A76">
        <w:trPr>
          <w:trHeight w:val="546"/>
          <w:jc w:val="center"/>
        </w:trPr>
        <w:tc>
          <w:tcPr>
            <w:tcW w:w="1679" w:type="pct"/>
            <w:tcBorders>
              <w:top w:val="single" w:sz="12" w:space="0" w:color="auto"/>
              <w:left w:val="single" w:sz="12" w:space="0" w:color="auto"/>
              <w:right w:val="single" w:sz="6" w:space="0" w:color="auto"/>
            </w:tcBorders>
            <w:vAlign w:val="center"/>
          </w:tcPr>
          <w:p w:rsidR="00B95DDF" w:rsidRPr="00F91CC8" w:rsidRDefault="00B95DDF" w:rsidP="0026636E">
            <w:pPr>
              <w:spacing w:line="360" w:lineRule="auto"/>
              <w:jc w:val="center"/>
              <w:rPr>
                <w:rFonts w:ascii="宋体" w:hAnsi="宋体"/>
                <w:szCs w:val="21"/>
              </w:rPr>
            </w:pPr>
            <w:r w:rsidRPr="00F91CC8">
              <w:rPr>
                <w:rFonts w:ascii="宋体" w:hAnsi="宋体"/>
                <w:szCs w:val="21"/>
              </w:rPr>
              <w:t>质量分数</w:t>
            </w:r>
            <w:r w:rsidRPr="00F91CC8">
              <w:rPr>
                <w:rFonts w:ascii="宋体" w:hAnsi="宋体" w:hint="eastAsia"/>
                <w:szCs w:val="21"/>
              </w:rPr>
              <w:t>/</w:t>
            </w:r>
            <w:r w:rsidRPr="00F91CC8">
              <w:rPr>
                <w:rFonts w:ascii="宋体" w:hAnsi="宋体"/>
                <w:szCs w:val="21"/>
              </w:rPr>
              <w:t>%</w:t>
            </w:r>
          </w:p>
        </w:tc>
        <w:tc>
          <w:tcPr>
            <w:tcW w:w="1489" w:type="pct"/>
            <w:tcBorders>
              <w:top w:val="single" w:sz="12" w:space="0" w:color="auto"/>
              <w:left w:val="single" w:sz="6" w:space="0" w:color="auto"/>
              <w:bottom w:val="single" w:sz="4" w:space="0" w:color="auto"/>
              <w:right w:val="single" w:sz="6" w:space="0" w:color="auto"/>
            </w:tcBorders>
            <w:vAlign w:val="center"/>
          </w:tcPr>
          <w:p w:rsidR="00B95DDF" w:rsidRPr="00F91CC8" w:rsidRDefault="00B95DDF" w:rsidP="0026636E">
            <w:pPr>
              <w:spacing w:line="360" w:lineRule="auto"/>
              <w:jc w:val="center"/>
              <w:rPr>
                <w:rFonts w:ascii="宋体" w:hAnsi="宋体"/>
                <w:szCs w:val="21"/>
              </w:rPr>
            </w:pPr>
            <w:r w:rsidRPr="00F91CC8">
              <w:rPr>
                <w:rFonts w:ascii="宋体" w:hAnsi="宋体" w:hint="eastAsia"/>
                <w:szCs w:val="21"/>
              </w:rPr>
              <w:t>≥80</w:t>
            </w:r>
          </w:p>
        </w:tc>
        <w:tc>
          <w:tcPr>
            <w:tcW w:w="1832" w:type="pct"/>
            <w:tcBorders>
              <w:top w:val="single" w:sz="12" w:space="0" w:color="auto"/>
              <w:left w:val="single" w:sz="6" w:space="0" w:color="auto"/>
              <w:bottom w:val="single" w:sz="4" w:space="0" w:color="auto"/>
              <w:right w:val="single" w:sz="6" w:space="0" w:color="auto"/>
            </w:tcBorders>
            <w:vAlign w:val="center"/>
          </w:tcPr>
          <w:p w:rsidR="00B95DDF" w:rsidRPr="00F91CC8" w:rsidRDefault="00B95DDF" w:rsidP="0026636E">
            <w:pPr>
              <w:spacing w:line="360" w:lineRule="auto"/>
              <w:jc w:val="center"/>
              <w:rPr>
                <w:rFonts w:ascii="宋体" w:hAnsi="宋体"/>
                <w:szCs w:val="21"/>
              </w:rPr>
            </w:pPr>
            <w:r w:rsidRPr="00F91CC8">
              <w:rPr>
                <w:rFonts w:ascii="宋体" w:hAnsi="宋体" w:hint="eastAsia"/>
                <w:szCs w:val="21"/>
              </w:rPr>
              <w:t>≤20</w:t>
            </w:r>
          </w:p>
        </w:tc>
      </w:tr>
    </w:tbl>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5</w:t>
      </w:r>
      <w:r>
        <w:rPr>
          <w:rFonts w:ascii="黑体" w:eastAsia="黑体" w:hAnsi="黑体" w:cs="Times New Roman" w:hint="eastAsia"/>
          <w:bCs/>
          <w:szCs w:val="20"/>
        </w:rPr>
        <w:t xml:space="preserve"> 试验方法</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lastRenderedPageBreak/>
        <w:t xml:space="preserve">5.1 </w:t>
      </w:r>
      <w:r w:rsidR="00B95DDF">
        <w:rPr>
          <w:rFonts w:ascii="黑体" w:eastAsia="黑体" w:hAnsi="黑体" w:cs="Times New Roman" w:hint="eastAsia"/>
          <w:bCs/>
          <w:szCs w:val="20"/>
        </w:rPr>
        <w:t>外观质量</w:t>
      </w:r>
    </w:p>
    <w:p w:rsidR="00B95DDF" w:rsidRDefault="00B95DDF" w:rsidP="00B95DDF">
      <w:pPr>
        <w:spacing w:line="360" w:lineRule="auto"/>
        <w:ind w:firstLineChars="200" w:firstLine="420"/>
        <w:rPr>
          <w:rFonts w:ascii="宋体" w:hAnsi="宋体"/>
        </w:rPr>
      </w:pPr>
      <w:r>
        <w:rPr>
          <w:rFonts w:ascii="宋体" w:hAnsi="宋体" w:hint="eastAsia"/>
        </w:rPr>
        <w:t>目视进行外观质量的初步判定检查，检查是否符合回收料物料特点的分类及基本要求。</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5.2 </w:t>
      </w:r>
      <w:r w:rsidR="00B95DDF">
        <w:rPr>
          <w:rFonts w:ascii="黑体" w:eastAsia="黑体" w:hAnsi="黑体" w:cs="Times New Roman" w:hint="eastAsia"/>
          <w:bCs/>
          <w:szCs w:val="20"/>
        </w:rPr>
        <w:t>化学成分</w:t>
      </w:r>
    </w:p>
    <w:p w:rsidR="00B95DDF" w:rsidRPr="00BA41E2" w:rsidRDefault="00B95DDF" w:rsidP="00B95DDF">
      <w:pPr>
        <w:spacing w:line="360" w:lineRule="auto"/>
        <w:rPr>
          <w:rFonts w:ascii="宋体" w:hAnsi="宋体"/>
        </w:rPr>
      </w:pPr>
      <w:r w:rsidRPr="00BA41E2">
        <w:rPr>
          <w:rFonts w:ascii="宋体" w:hAnsi="宋体"/>
        </w:rPr>
        <w:t>5.</w:t>
      </w:r>
      <w:r w:rsidRPr="00BA41E2">
        <w:rPr>
          <w:rFonts w:ascii="宋体" w:hAnsi="宋体" w:hint="eastAsia"/>
        </w:rPr>
        <w:t>2</w:t>
      </w:r>
      <w:r w:rsidRPr="00BA41E2">
        <w:rPr>
          <w:rFonts w:ascii="宋体" w:hAnsi="宋体"/>
        </w:rPr>
        <w:t>.1</w:t>
      </w:r>
      <w:r w:rsidRPr="00BA41E2">
        <w:rPr>
          <w:rFonts w:ascii="宋体" w:hAnsi="宋体" w:hint="eastAsia"/>
        </w:rPr>
        <w:t xml:space="preserve"> 稀土氧化物总量的分析方法</w:t>
      </w:r>
      <w:r>
        <w:rPr>
          <w:rFonts w:ascii="宋体" w:hAnsi="宋体" w:hint="eastAsia"/>
        </w:rPr>
        <w:t>按照</w:t>
      </w:r>
      <w:r w:rsidRPr="00BA41E2">
        <w:rPr>
          <w:rFonts w:ascii="宋体" w:hAnsi="宋体" w:hint="eastAsia"/>
        </w:rPr>
        <w:t>附录A</w:t>
      </w:r>
      <w:r>
        <w:rPr>
          <w:rFonts w:ascii="宋体" w:hAnsi="宋体" w:cs="宋体" w:hint="eastAsia"/>
          <w:szCs w:val="21"/>
        </w:rPr>
        <w:t>的规定进行</w:t>
      </w:r>
      <w:r w:rsidRPr="00BA41E2">
        <w:rPr>
          <w:rFonts w:ascii="宋体" w:hAnsi="宋体"/>
        </w:rPr>
        <w:t>。</w:t>
      </w:r>
    </w:p>
    <w:p w:rsidR="00B95DDF" w:rsidRPr="00BA41E2" w:rsidRDefault="00B95DDF" w:rsidP="00B95DDF">
      <w:pPr>
        <w:spacing w:line="360" w:lineRule="auto"/>
        <w:rPr>
          <w:rFonts w:ascii="宋体" w:hAnsi="宋体"/>
        </w:rPr>
      </w:pPr>
      <w:r w:rsidRPr="00BA41E2">
        <w:rPr>
          <w:rFonts w:ascii="宋体" w:hAnsi="宋体"/>
        </w:rPr>
        <w:t>5.</w:t>
      </w:r>
      <w:r w:rsidRPr="00BA41E2">
        <w:rPr>
          <w:rFonts w:ascii="宋体" w:hAnsi="宋体" w:hint="eastAsia"/>
        </w:rPr>
        <w:t>2</w:t>
      </w:r>
      <w:r w:rsidRPr="00BA41E2">
        <w:rPr>
          <w:rFonts w:ascii="宋体" w:hAnsi="宋体"/>
        </w:rPr>
        <w:t>.2</w:t>
      </w:r>
      <w:r w:rsidRPr="00BA41E2">
        <w:rPr>
          <w:rFonts w:ascii="宋体" w:hAnsi="宋体" w:hint="eastAsia"/>
        </w:rPr>
        <w:t xml:space="preserve"> 稀土氧化物配分量的分析方法</w:t>
      </w:r>
      <w:r>
        <w:rPr>
          <w:rFonts w:ascii="宋体" w:hAnsi="宋体" w:hint="eastAsia"/>
        </w:rPr>
        <w:t>按照</w:t>
      </w:r>
      <w:r w:rsidRPr="00BA41E2">
        <w:rPr>
          <w:rFonts w:ascii="宋体" w:hAnsi="宋体" w:hint="eastAsia"/>
        </w:rPr>
        <w:t>附录B</w:t>
      </w:r>
      <w:r>
        <w:rPr>
          <w:rFonts w:ascii="宋体" w:hAnsi="宋体" w:cs="宋体" w:hint="eastAsia"/>
          <w:szCs w:val="21"/>
        </w:rPr>
        <w:t>的规定进行</w:t>
      </w:r>
      <w:r w:rsidRPr="00BA41E2">
        <w:rPr>
          <w:rFonts w:ascii="宋体" w:hAnsi="宋体" w:hint="eastAsia"/>
        </w:rPr>
        <w:t>。</w:t>
      </w:r>
    </w:p>
    <w:p w:rsidR="00B95DDF" w:rsidRDefault="00B95DDF" w:rsidP="00B95DDF">
      <w:pPr>
        <w:spacing w:line="360" w:lineRule="auto"/>
        <w:rPr>
          <w:rFonts w:ascii="宋体" w:hAnsi="宋体"/>
        </w:rPr>
      </w:pPr>
      <w:r w:rsidRPr="00BA41E2">
        <w:rPr>
          <w:rFonts w:ascii="宋体" w:hAnsi="宋体" w:hint="eastAsia"/>
        </w:rPr>
        <w:t xml:space="preserve">5.2.3 </w:t>
      </w:r>
      <w:r>
        <w:rPr>
          <w:rFonts w:ascii="宋体" w:hAnsi="宋体" w:hint="eastAsia"/>
        </w:rPr>
        <w:t>二氧化硅含量的分析方法按照</w:t>
      </w:r>
      <w:r w:rsidRPr="0041191C">
        <w:rPr>
          <w:rFonts w:ascii="宋体" w:hAnsi="宋体"/>
          <w:bCs/>
          <w:kern w:val="0"/>
          <w:szCs w:val="20"/>
        </w:rPr>
        <w:t>GB/T 18114.6</w:t>
      </w:r>
      <w:r>
        <w:rPr>
          <w:rFonts w:ascii="宋体" w:hAnsi="宋体" w:cs="宋体" w:hint="eastAsia"/>
          <w:szCs w:val="21"/>
        </w:rPr>
        <w:t>的规定进行</w:t>
      </w:r>
      <w:r>
        <w:rPr>
          <w:rFonts w:ascii="宋体" w:hAnsi="宋体" w:hint="eastAsia"/>
          <w:bCs/>
          <w:kern w:val="0"/>
          <w:szCs w:val="20"/>
        </w:rPr>
        <w:t>。</w:t>
      </w:r>
    </w:p>
    <w:p w:rsidR="00B95DDF" w:rsidRDefault="00B95DDF" w:rsidP="00B95DDF">
      <w:pPr>
        <w:spacing w:line="360" w:lineRule="auto"/>
        <w:rPr>
          <w:rFonts w:hAnsi="宋体"/>
          <w:bCs/>
        </w:rPr>
      </w:pPr>
      <w:r>
        <w:rPr>
          <w:rFonts w:ascii="宋体" w:hAnsi="宋体" w:hint="eastAsia"/>
        </w:rPr>
        <w:t>5.2.4</w:t>
      </w:r>
      <w:r>
        <w:rPr>
          <w:rFonts w:ascii="宋体" w:hAnsi="宋体" w:hint="eastAsia"/>
          <w:bCs/>
          <w:szCs w:val="20"/>
        </w:rPr>
        <w:t>水含量的分析方法按照</w:t>
      </w:r>
      <w:r w:rsidRPr="00592195">
        <w:rPr>
          <w:rFonts w:ascii="宋体" w:hAnsi="宋体"/>
          <w:bCs/>
          <w:szCs w:val="20"/>
        </w:rPr>
        <w:t>GB/T 12690.</w:t>
      </w:r>
      <w:r w:rsidRPr="00592195">
        <w:rPr>
          <w:rFonts w:ascii="宋体" w:hAnsi="宋体" w:hint="eastAsia"/>
          <w:bCs/>
          <w:szCs w:val="20"/>
        </w:rPr>
        <w:t>3</w:t>
      </w:r>
      <w:r>
        <w:rPr>
          <w:rFonts w:ascii="宋体" w:hAnsi="宋体" w:cs="宋体" w:hint="eastAsia"/>
          <w:szCs w:val="21"/>
        </w:rPr>
        <w:t>的规定进行</w:t>
      </w:r>
      <w:r>
        <w:rPr>
          <w:rFonts w:hAnsi="宋体" w:hint="eastAsia"/>
          <w:bCs/>
        </w:rPr>
        <w:t>。</w:t>
      </w:r>
    </w:p>
    <w:p w:rsidR="00B95DDF" w:rsidRPr="00130884" w:rsidRDefault="00B95DDF" w:rsidP="00B95DDF">
      <w:pPr>
        <w:spacing w:line="360" w:lineRule="auto"/>
        <w:rPr>
          <w:rFonts w:ascii="宋体" w:hAnsi="宋体"/>
        </w:rPr>
      </w:pPr>
      <w:r>
        <w:rPr>
          <w:rFonts w:ascii="宋体" w:hAnsi="宋体" w:hint="eastAsia"/>
          <w:bCs/>
          <w:szCs w:val="20"/>
        </w:rPr>
        <w:t>5.2.5</w:t>
      </w:r>
      <w:r>
        <w:rPr>
          <w:rFonts w:ascii="宋体" w:hAnsi="宋体" w:hint="eastAsia"/>
        </w:rPr>
        <w:t>油含量的分析方法按照</w:t>
      </w:r>
      <w:r w:rsidRPr="00592195">
        <w:rPr>
          <w:rFonts w:ascii="宋体" w:hAnsi="宋体"/>
          <w:bCs/>
          <w:szCs w:val="20"/>
        </w:rPr>
        <w:t>GB/T 12690.2</w:t>
      </w:r>
      <w:r>
        <w:rPr>
          <w:rFonts w:ascii="宋体" w:hAnsi="宋体" w:cs="宋体" w:hint="eastAsia"/>
          <w:szCs w:val="21"/>
        </w:rPr>
        <w:t>的规定进行，</w:t>
      </w:r>
      <w:proofErr w:type="gramStart"/>
      <w:r>
        <w:rPr>
          <w:rFonts w:ascii="宋体" w:hAnsi="宋体" w:cs="宋体" w:hint="eastAsia"/>
          <w:szCs w:val="21"/>
        </w:rPr>
        <w:t>以灼减量</w:t>
      </w:r>
      <w:proofErr w:type="gramEnd"/>
      <w:r>
        <w:rPr>
          <w:rFonts w:ascii="宋体" w:hAnsi="宋体" w:cs="宋体" w:hint="eastAsia"/>
          <w:szCs w:val="21"/>
        </w:rPr>
        <w:t>计算</w:t>
      </w:r>
      <w:r>
        <w:rPr>
          <w:rFonts w:ascii="宋体" w:hAnsi="宋体" w:hint="eastAsia"/>
          <w:bCs/>
          <w:szCs w:val="20"/>
        </w:rPr>
        <w:t>。</w:t>
      </w:r>
    </w:p>
    <w:p w:rsidR="00E102A9" w:rsidRPr="00B95DDF" w:rsidRDefault="00B95DDF">
      <w:pPr>
        <w:spacing w:line="360" w:lineRule="auto"/>
        <w:rPr>
          <w:rFonts w:asciiTheme="minorEastAsia" w:hAnsiTheme="minorEastAsia"/>
        </w:rPr>
      </w:pPr>
      <w:r>
        <w:rPr>
          <w:rFonts w:ascii="宋体" w:hAnsi="宋体" w:hint="eastAsia"/>
        </w:rPr>
        <w:t>5.2.6</w:t>
      </w:r>
      <w:r w:rsidRPr="00BA41E2">
        <w:rPr>
          <w:rFonts w:ascii="宋体" w:hAnsi="宋体"/>
        </w:rPr>
        <w:t>其</w:t>
      </w:r>
      <w:r w:rsidRPr="00BA41E2">
        <w:rPr>
          <w:rFonts w:ascii="宋体" w:hAnsi="宋体" w:hint="eastAsia"/>
        </w:rPr>
        <w:t>它</w:t>
      </w:r>
      <w:r w:rsidRPr="00BA41E2">
        <w:rPr>
          <w:rFonts w:ascii="宋体" w:hAnsi="宋体"/>
        </w:rPr>
        <w:t>元素的</w:t>
      </w:r>
      <w:proofErr w:type="gramStart"/>
      <w:r w:rsidRPr="00BA41E2">
        <w:rPr>
          <w:rFonts w:ascii="宋体" w:hAnsi="宋体"/>
        </w:rPr>
        <w:t>分析按</w:t>
      </w:r>
      <w:proofErr w:type="gramEnd"/>
      <w:r w:rsidRPr="00BA41E2">
        <w:rPr>
          <w:rFonts w:ascii="宋体" w:hAnsi="宋体"/>
        </w:rPr>
        <w:t>供</w:t>
      </w:r>
      <w:r w:rsidRPr="00BA41E2">
        <w:rPr>
          <w:rFonts w:ascii="宋体" w:hAnsi="宋体" w:hint="eastAsia"/>
        </w:rPr>
        <w:t>需双方商定的方法进行。</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5.3 </w:t>
      </w:r>
      <w:r>
        <w:rPr>
          <w:rFonts w:ascii="黑体" w:eastAsia="黑体" w:hAnsi="黑体" w:cs="Times New Roman" w:hint="eastAsia"/>
          <w:bCs/>
          <w:szCs w:val="20"/>
        </w:rPr>
        <w:t>数值修约</w:t>
      </w:r>
    </w:p>
    <w:p w:rsidR="003B67C1" w:rsidRDefault="00354BBD">
      <w:pPr>
        <w:spacing w:line="360" w:lineRule="auto"/>
        <w:ind w:firstLineChars="200" w:firstLine="420"/>
        <w:rPr>
          <w:rFonts w:asciiTheme="minorEastAsia" w:hAnsiTheme="minorEastAsia"/>
        </w:rPr>
      </w:pPr>
      <w:r>
        <w:rPr>
          <w:rFonts w:asciiTheme="minorEastAsia" w:hAnsiTheme="minorEastAsia" w:hint="eastAsia"/>
        </w:rPr>
        <w:t>数值</w:t>
      </w:r>
      <w:proofErr w:type="gramStart"/>
      <w:r>
        <w:rPr>
          <w:rFonts w:asciiTheme="minorEastAsia" w:hAnsiTheme="minorEastAsia" w:hint="eastAsia"/>
        </w:rPr>
        <w:t>修约按</w:t>
      </w:r>
      <w:r w:rsidR="000A29E2">
        <w:rPr>
          <w:rFonts w:asciiTheme="minorEastAsia" w:hAnsiTheme="minorEastAsia" w:hint="eastAsia"/>
        </w:rPr>
        <w:t>照</w:t>
      </w:r>
      <w:proofErr w:type="gramEnd"/>
      <w:r>
        <w:rPr>
          <w:rFonts w:asciiTheme="minorEastAsia" w:hAnsiTheme="minorEastAsia"/>
        </w:rPr>
        <w:t>GB/T 8170</w:t>
      </w:r>
      <w:r w:rsidR="00337023">
        <w:rPr>
          <w:rFonts w:asciiTheme="minorEastAsia" w:hAnsiTheme="minorEastAsia" w:hint="eastAsia"/>
        </w:rPr>
        <w:t>的</w:t>
      </w:r>
      <w:r>
        <w:rPr>
          <w:rFonts w:asciiTheme="minorEastAsia" w:hAnsiTheme="minorEastAsia" w:hint="eastAsia"/>
        </w:rPr>
        <w:t>规定进行。</w:t>
      </w:r>
    </w:p>
    <w:bookmarkEnd w:id="0"/>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hint="eastAsia"/>
          <w:bCs/>
          <w:szCs w:val="20"/>
        </w:rPr>
        <w:t>6</w:t>
      </w:r>
      <w:r>
        <w:rPr>
          <w:rFonts w:ascii="黑体" w:eastAsia="黑体" w:hAnsi="黑体" w:cs="Times New Roman"/>
          <w:bCs/>
          <w:szCs w:val="20"/>
        </w:rPr>
        <w:t xml:space="preserve"> </w:t>
      </w:r>
      <w:r>
        <w:rPr>
          <w:rFonts w:ascii="黑体" w:eastAsia="黑体" w:hAnsi="黑体" w:cs="Times New Roman" w:hint="eastAsia"/>
          <w:bCs/>
          <w:szCs w:val="20"/>
        </w:rPr>
        <w:t>检验规则</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6.1 </w:t>
      </w:r>
      <w:r>
        <w:rPr>
          <w:rFonts w:ascii="黑体" w:eastAsia="黑体" w:hAnsi="黑体" w:cs="Times New Roman" w:hint="eastAsia"/>
          <w:bCs/>
          <w:szCs w:val="20"/>
        </w:rPr>
        <w:t>检验与验收</w:t>
      </w:r>
    </w:p>
    <w:p w:rsidR="00B95DDF" w:rsidRDefault="00B95DDF" w:rsidP="00B95DDF">
      <w:pPr>
        <w:spacing w:line="360" w:lineRule="auto"/>
        <w:rPr>
          <w:rFonts w:ascii="宋体" w:hAnsi="宋体"/>
        </w:rPr>
      </w:pPr>
      <w:r>
        <w:rPr>
          <w:rFonts w:ascii="宋体" w:hAnsi="宋体" w:hint="eastAsia"/>
        </w:rPr>
        <w:t>6</w:t>
      </w:r>
      <w:r>
        <w:rPr>
          <w:rFonts w:ascii="宋体" w:hAnsi="宋体"/>
        </w:rPr>
        <w:t>.1.1  回收料应由供方质量技术监督部门进行检验，也可委托其它检验部门进行检验，保证其质量符合本文件的规定，并填写质量证明书。</w:t>
      </w:r>
    </w:p>
    <w:p w:rsidR="00B95DDF" w:rsidRPr="00B95DDF" w:rsidRDefault="00B95DDF">
      <w:pPr>
        <w:spacing w:line="360" w:lineRule="auto"/>
        <w:rPr>
          <w:rFonts w:asciiTheme="minorEastAsia" w:hAnsiTheme="minorEastAsia"/>
        </w:rPr>
      </w:pPr>
      <w:r>
        <w:rPr>
          <w:rFonts w:ascii="宋体" w:hAnsi="宋体" w:hint="eastAsia"/>
        </w:rPr>
        <w:t>6</w:t>
      </w:r>
      <w:r>
        <w:rPr>
          <w:rFonts w:ascii="宋体" w:hAnsi="宋体"/>
        </w:rPr>
        <w:t>.1.2  需方应对收到的回收</w:t>
      </w:r>
      <w:proofErr w:type="gramStart"/>
      <w:r>
        <w:rPr>
          <w:rFonts w:ascii="宋体" w:hAnsi="宋体"/>
        </w:rPr>
        <w:t>料按照</w:t>
      </w:r>
      <w:proofErr w:type="gramEnd"/>
      <w:r>
        <w:rPr>
          <w:rFonts w:ascii="宋体" w:hAnsi="宋体"/>
        </w:rPr>
        <w:t>本文件以及合同的规定进行检验，如检验结果与本文件以及合同的规定不符时，应单独封存，在收到回收料之日起一个月内向供方提出，由供需双方协商解决。如需仲裁，可委托双方认可的单位进行，并在需方共同取样。</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6.2 </w:t>
      </w:r>
      <w:r>
        <w:rPr>
          <w:rFonts w:ascii="黑体" w:eastAsia="黑体" w:hAnsi="黑体" w:cs="Times New Roman" w:hint="eastAsia"/>
          <w:bCs/>
          <w:szCs w:val="20"/>
        </w:rPr>
        <w:t>组批</w:t>
      </w:r>
    </w:p>
    <w:p w:rsidR="003B67C1" w:rsidRPr="00B95DDF" w:rsidRDefault="00B95DDF">
      <w:pPr>
        <w:spacing w:line="360" w:lineRule="auto"/>
        <w:ind w:firstLineChars="200" w:firstLine="420"/>
        <w:rPr>
          <w:rFonts w:asciiTheme="minorEastAsia" w:hAnsiTheme="minorEastAsia"/>
        </w:rPr>
      </w:pPr>
      <w:r>
        <w:rPr>
          <w:rFonts w:ascii="宋体" w:hAnsi="宋体"/>
        </w:rPr>
        <w:t>回收料应成批提交检验，每批应由类别、组成成分相</w:t>
      </w:r>
      <w:r>
        <w:rPr>
          <w:rFonts w:ascii="宋体" w:hAnsi="宋体" w:hint="eastAsia"/>
        </w:rPr>
        <w:t>近</w:t>
      </w:r>
      <w:r>
        <w:rPr>
          <w:rFonts w:ascii="宋体" w:hAnsi="宋体"/>
        </w:rPr>
        <w:t>的回收料组成。</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6.3 </w:t>
      </w:r>
      <w:r>
        <w:rPr>
          <w:rFonts w:ascii="黑体" w:eastAsia="黑体" w:hAnsi="黑体" w:cs="Times New Roman" w:hint="eastAsia"/>
          <w:bCs/>
          <w:szCs w:val="20"/>
        </w:rPr>
        <w:t>检验项目</w:t>
      </w:r>
    </w:p>
    <w:p w:rsidR="003B67C1" w:rsidRPr="00B95DDF" w:rsidRDefault="00B95DDF">
      <w:pPr>
        <w:spacing w:line="360" w:lineRule="auto"/>
        <w:ind w:firstLineChars="200" w:firstLine="420"/>
        <w:rPr>
          <w:rFonts w:asciiTheme="minorEastAsia" w:hAnsiTheme="minorEastAsia"/>
          <w:bCs/>
        </w:rPr>
      </w:pPr>
      <w:r>
        <w:rPr>
          <w:rFonts w:ascii="宋体" w:hAnsi="宋体"/>
        </w:rPr>
        <w:t>每批回收料应进行</w:t>
      </w:r>
      <w:r>
        <w:rPr>
          <w:rFonts w:ascii="宋体" w:hAnsi="宋体" w:hint="eastAsia"/>
        </w:rPr>
        <w:t>外观质量、稀土氧化物总量和配分量</w:t>
      </w:r>
      <w:r>
        <w:rPr>
          <w:rFonts w:ascii="宋体" w:hAnsi="宋体"/>
        </w:rPr>
        <w:t>的检验。</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6.4 </w:t>
      </w:r>
      <w:r>
        <w:rPr>
          <w:rFonts w:ascii="黑体" w:eastAsia="黑体" w:hAnsi="黑体" w:cs="Times New Roman" w:hint="eastAsia"/>
          <w:bCs/>
          <w:szCs w:val="20"/>
        </w:rPr>
        <w:t>取样和制样</w:t>
      </w:r>
    </w:p>
    <w:p w:rsidR="00B95DDF" w:rsidRDefault="00B95DDF" w:rsidP="00B95DDF">
      <w:pPr>
        <w:spacing w:line="360" w:lineRule="auto"/>
        <w:rPr>
          <w:rFonts w:ascii="宋体" w:hAnsi="宋体"/>
        </w:rPr>
      </w:pPr>
      <w:r>
        <w:rPr>
          <w:rFonts w:ascii="宋体" w:hAnsi="宋体" w:hint="eastAsia"/>
        </w:rPr>
        <w:t>6.4.1 取样</w:t>
      </w:r>
    </w:p>
    <w:p w:rsidR="00B95DDF" w:rsidRDefault="00B95DDF" w:rsidP="00B95DDF">
      <w:pPr>
        <w:spacing w:line="360" w:lineRule="auto"/>
        <w:rPr>
          <w:rFonts w:ascii="宋体" w:hAnsi="宋体"/>
        </w:rPr>
      </w:pPr>
      <w:r>
        <w:rPr>
          <w:rFonts w:ascii="宋体" w:hAnsi="宋体"/>
        </w:rPr>
        <w:t>6.4.1</w:t>
      </w:r>
      <w:r>
        <w:rPr>
          <w:rFonts w:ascii="宋体" w:hAnsi="宋体" w:hint="eastAsia"/>
        </w:rPr>
        <w:t>.1外观质量初步判定检查取样</w:t>
      </w:r>
    </w:p>
    <w:p w:rsidR="00B95DDF" w:rsidRDefault="00B95DDF" w:rsidP="00B95DDF">
      <w:pPr>
        <w:spacing w:line="360" w:lineRule="auto"/>
        <w:ind w:firstLineChars="200" w:firstLine="420"/>
        <w:rPr>
          <w:rFonts w:ascii="宋体" w:hAnsi="宋体"/>
        </w:rPr>
      </w:pPr>
      <w:r>
        <w:rPr>
          <w:rFonts w:ascii="宋体" w:hAnsi="宋体" w:hint="eastAsia"/>
        </w:rPr>
        <w:t>每件（袋）货物均应取样进行判定。</w:t>
      </w:r>
    </w:p>
    <w:p w:rsidR="00B95DDF" w:rsidRDefault="00B95DDF" w:rsidP="00B95DDF">
      <w:pPr>
        <w:spacing w:line="360" w:lineRule="auto"/>
        <w:rPr>
          <w:rFonts w:ascii="宋体" w:hAnsi="宋体"/>
        </w:rPr>
      </w:pPr>
      <w:r>
        <w:rPr>
          <w:rFonts w:ascii="宋体" w:hAnsi="宋体" w:hint="eastAsia"/>
        </w:rPr>
        <w:t>6.4.1.2化学成分检查取样</w:t>
      </w:r>
    </w:p>
    <w:p w:rsidR="00B95DDF" w:rsidRDefault="00B95DDF" w:rsidP="00B95DDF">
      <w:pPr>
        <w:spacing w:line="360" w:lineRule="auto"/>
        <w:ind w:firstLineChars="200" w:firstLine="420"/>
        <w:rPr>
          <w:rFonts w:ascii="宋体" w:hAnsi="宋体"/>
        </w:rPr>
      </w:pPr>
      <w:r>
        <w:rPr>
          <w:rFonts w:ascii="宋体" w:hAnsi="宋体" w:hint="eastAsia"/>
        </w:rPr>
        <w:lastRenderedPageBreak/>
        <w:t>初步判定检查合格后按表4</w:t>
      </w:r>
      <w:r>
        <w:rPr>
          <w:rFonts w:ascii="宋体" w:hAnsi="宋体"/>
        </w:rPr>
        <w:t>的规定每</w:t>
      </w:r>
      <w:r>
        <w:rPr>
          <w:rFonts w:ascii="宋体" w:hAnsi="宋体" w:hint="eastAsia"/>
        </w:rPr>
        <w:t>件</w:t>
      </w:r>
      <w:r>
        <w:rPr>
          <w:rFonts w:ascii="宋体" w:hAnsi="宋体"/>
        </w:rPr>
        <w:t>（袋）等量取样进行化学成分的判定</w:t>
      </w:r>
      <w:r>
        <w:rPr>
          <w:rFonts w:ascii="宋体" w:hAnsi="宋体" w:hint="eastAsia"/>
        </w:rPr>
        <w:t>。</w:t>
      </w:r>
      <w:r>
        <w:rPr>
          <w:rFonts w:ascii="宋体" w:hAnsi="宋体"/>
        </w:rPr>
        <w:t>斜插，取样深度不小于插钎长度的三分之二，取样量不小于整批货物重量的千分之一。</w:t>
      </w:r>
      <w:proofErr w:type="gramStart"/>
      <w:r>
        <w:rPr>
          <w:rFonts w:ascii="宋体" w:hAnsi="宋体" w:hint="eastAsia"/>
        </w:rPr>
        <w:t>晶</w:t>
      </w:r>
      <w:proofErr w:type="gramEnd"/>
      <w:r>
        <w:rPr>
          <w:rFonts w:ascii="宋体" w:hAnsi="宋体" w:hint="eastAsia"/>
        </w:rPr>
        <w:t>块料</w:t>
      </w:r>
      <w:r>
        <w:rPr>
          <w:rFonts w:ascii="宋体" w:hAnsi="宋体"/>
        </w:rPr>
        <w:t>需经破碎后</w:t>
      </w:r>
      <w:r>
        <w:rPr>
          <w:rFonts w:ascii="宋体" w:hAnsi="宋体" w:hint="eastAsia"/>
        </w:rPr>
        <w:t>按以上方法</w:t>
      </w:r>
      <w:r>
        <w:rPr>
          <w:rFonts w:ascii="宋体" w:hAnsi="宋体"/>
        </w:rPr>
        <w:t>取样。</w:t>
      </w:r>
      <w:bookmarkStart w:id="2" w:name="_GoBack"/>
      <w:bookmarkEnd w:id="2"/>
    </w:p>
    <w:p w:rsidR="00B95DDF" w:rsidRPr="00B95DDF" w:rsidRDefault="00B95DDF" w:rsidP="00B95DDF">
      <w:pPr>
        <w:spacing w:line="360" w:lineRule="auto"/>
        <w:jc w:val="center"/>
        <w:rPr>
          <w:rFonts w:ascii="黑体" w:eastAsia="黑体" w:hAnsi="黑体"/>
        </w:rPr>
      </w:pPr>
      <w:r w:rsidRPr="00B95DDF">
        <w:rPr>
          <w:rFonts w:ascii="黑体" w:eastAsia="黑体" w:hAnsi="黑体" w:hint="eastAsia"/>
        </w:rPr>
        <w:t xml:space="preserve">表4 </w:t>
      </w:r>
      <w:r w:rsidRPr="00B95DDF">
        <w:rPr>
          <w:rFonts w:ascii="黑体" w:eastAsia="黑体" w:hAnsi="黑体"/>
        </w:rPr>
        <w:t>回收料</w:t>
      </w:r>
      <w:r w:rsidRPr="00B95DDF">
        <w:rPr>
          <w:rFonts w:ascii="黑体" w:eastAsia="黑体" w:hAnsi="黑体" w:hint="eastAsia"/>
        </w:rPr>
        <w:t>化学成分分析取样要求</w:t>
      </w:r>
    </w:p>
    <w:tbl>
      <w:tblPr>
        <w:tblW w:w="439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39"/>
        <w:gridCol w:w="3272"/>
        <w:gridCol w:w="2894"/>
      </w:tblGrid>
      <w:tr w:rsidR="00B95DDF" w:rsidRPr="00563CF1" w:rsidTr="00B95DDF">
        <w:trPr>
          <w:trHeight w:val="490"/>
          <w:jc w:val="center"/>
        </w:trPr>
        <w:tc>
          <w:tcPr>
            <w:tcW w:w="1538" w:type="pct"/>
            <w:tcBorders>
              <w:top w:val="single" w:sz="12" w:space="0" w:color="auto"/>
              <w:left w:val="single" w:sz="4" w:space="0" w:color="auto"/>
              <w:bottom w:val="single" w:sz="12" w:space="0" w:color="auto"/>
              <w:right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件（袋）规格</w:t>
            </w:r>
            <w:r w:rsidRPr="00563CF1">
              <w:rPr>
                <w:rFonts w:ascii="宋体" w:hAnsi="宋体"/>
                <w:szCs w:val="21"/>
              </w:rPr>
              <w:t>/kg</w:t>
            </w:r>
          </w:p>
        </w:tc>
        <w:tc>
          <w:tcPr>
            <w:tcW w:w="1837" w:type="pct"/>
            <w:tcBorders>
              <w:top w:val="single" w:sz="12" w:space="0" w:color="auto"/>
              <w:left w:val="single" w:sz="4" w:space="0" w:color="auto"/>
              <w:bottom w:val="single" w:sz="12" w:space="0" w:color="auto"/>
              <w:right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插钎规格</w:t>
            </w:r>
            <w:r w:rsidRPr="00563CF1">
              <w:rPr>
                <w:rFonts w:ascii="宋体" w:hAnsi="宋体"/>
                <w:szCs w:val="21"/>
              </w:rPr>
              <w:t>/cm</w:t>
            </w:r>
          </w:p>
        </w:tc>
        <w:tc>
          <w:tcPr>
            <w:tcW w:w="1625" w:type="pct"/>
            <w:tcBorders>
              <w:top w:val="single" w:sz="12" w:space="0" w:color="auto"/>
              <w:left w:val="single" w:sz="4" w:space="0" w:color="auto"/>
              <w:bottom w:val="single" w:sz="12"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每件取样点数</w:t>
            </w:r>
          </w:p>
        </w:tc>
      </w:tr>
      <w:tr w:rsidR="00B95DDF" w:rsidRPr="00563CF1" w:rsidTr="00B95DDF">
        <w:trPr>
          <w:trHeight w:val="540"/>
          <w:jc w:val="center"/>
        </w:trPr>
        <w:tc>
          <w:tcPr>
            <w:tcW w:w="1538" w:type="pct"/>
            <w:tcBorders>
              <w:top w:val="single" w:sz="4" w:space="0" w:color="auto"/>
              <w:left w:val="single" w:sz="4" w:space="0" w:color="auto"/>
              <w:bottom w:val="single" w:sz="4" w:space="0" w:color="auto"/>
              <w:right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25</w:t>
            </w:r>
          </w:p>
        </w:tc>
        <w:tc>
          <w:tcPr>
            <w:tcW w:w="1837" w:type="pct"/>
            <w:tcBorders>
              <w:top w:val="single" w:sz="4" w:space="0" w:color="auto"/>
              <w:left w:val="single" w:sz="4" w:space="0" w:color="auto"/>
              <w:bottom w:val="single" w:sz="4" w:space="0" w:color="auto"/>
              <w:right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≥Ф</w:t>
            </w:r>
            <w:r w:rsidRPr="00563CF1">
              <w:rPr>
                <w:rFonts w:ascii="宋体" w:hAnsi="宋体"/>
                <w:szCs w:val="21"/>
              </w:rPr>
              <w:t>1.5*40</w:t>
            </w:r>
          </w:p>
        </w:tc>
        <w:tc>
          <w:tcPr>
            <w:tcW w:w="1625" w:type="pct"/>
            <w:tcBorders>
              <w:top w:val="single" w:sz="4" w:space="0" w:color="auto"/>
              <w:left w:val="single" w:sz="4" w:space="0" w:color="auto"/>
              <w:bottom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≥1</w:t>
            </w:r>
          </w:p>
        </w:tc>
      </w:tr>
      <w:tr w:rsidR="00B95DDF" w:rsidRPr="00563CF1" w:rsidTr="00B95DDF">
        <w:trPr>
          <w:trHeight w:val="450"/>
          <w:jc w:val="center"/>
        </w:trPr>
        <w:tc>
          <w:tcPr>
            <w:tcW w:w="1538" w:type="pct"/>
            <w:tcBorders>
              <w:top w:val="single" w:sz="4" w:space="0" w:color="auto"/>
              <w:left w:val="single" w:sz="4" w:space="0" w:color="auto"/>
              <w:bottom w:val="single" w:sz="4" w:space="0" w:color="auto"/>
              <w:right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50</w:t>
            </w:r>
          </w:p>
        </w:tc>
        <w:tc>
          <w:tcPr>
            <w:tcW w:w="1837" w:type="pct"/>
            <w:tcBorders>
              <w:top w:val="single" w:sz="4" w:space="0" w:color="auto"/>
              <w:left w:val="single" w:sz="4" w:space="0" w:color="auto"/>
              <w:bottom w:val="single" w:sz="4" w:space="0" w:color="auto"/>
              <w:right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≥Ф</w:t>
            </w:r>
            <w:r w:rsidRPr="00563CF1">
              <w:rPr>
                <w:rFonts w:ascii="宋体" w:hAnsi="宋体"/>
                <w:szCs w:val="21"/>
              </w:rPr>
              <w:t>1.5*40</w:t>
            </w:r>
          </w:p>
        </w:tc>
        <w:tc>
          <w:tcPr>
            <w:tcW w:w="1625" w:type="pct"/>
            <w:tcBorders>
              <w:top w:val="single" w:sz="4" w:space="0" w:color="auto"/>
              <w:left w:val="single" w:sz="4" w:space="0" w:color="auto"/>
              <w:bottom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≥2</w:t>
            </w:r>
          </w:p>
        </w:tc>
      </w:tr>
      <w:tr w:rsidR="00B95DDF" w:rsidRPr="00563CF1" w:rsidTr="00B95DDF">
        <w:trPr>
          <w:trHeight w:val="519"/>
          <w:jc w:val="center"/>
        </w:trPr>
        <w:tc>
          <w:tcPr>
            <w:tcW w:w="1538" w:type="pct"/>
            <w:tcBorders>
              <w:top w:val="single" w:sz="4" w:space="0" w:color="auto"/>
              <w:left w:val="single" w:sz="4" w:space="0" w:color="auto"/>
              <w:bottom w:val="single" w:sz="4" w:space="0" w:color="auto"/>
              <w:right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100</w:t>
            </w:r>
          </w:p>
        </w:tc>
        <w:tc>
          <w:tcPr>
            <w:tcW w:w="1837" w:type="pct"/>
            <w:tcBorders>
              <w:top w:val="single" w:sz="4" w:space="0" w:color="auto"/>
              <w:left w:val="single" w:sz="4" w:space="0" w:color="auto"/>
              <w:bottom w:val="single" w:sz="4" w:space="0" w:color="auto"/>
              <w:right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≥Ф</w:t>
            </w:r>
            <w:r w:rsidRPr="00563CF1">
              <w:rPr>
                <w:rFonts w:ascii="宋体" w:hAnsi="宋体"/>
                <w:szCs w:val="21"/>
              </w:rPr>
              <w:t>1.5*40</w:t>
            </w:r>
          </w:p>
        </w:tc>
        <w:tc>
          <w:tcPr>
            <w:tcW w:w="1625" w:type="pct"/>
            <w:tcBorders>
              <w:top w:val="single" w:sz="4" w:space="0" w:color="auto"/>
              <w:left w:val="single" w:sz="4" w:space="0" w:color="auto"/>
              <w:bottom w:val="single" w:sz="4" w:space="0" w:color="auto"/>
            </w:tcBorders>
            <w:vAlign w:val="center"/>
          </w:tcPr>
          <w:p w:rsidR="00B95DDF" w:rsidRPr="00563CF1" w:rsidRDefault="00B95DDF" w:rsidP="00B95DDF">
            <w:pPr>
              <w:spacing w:line="360" w:lineRule="auto"/>
              <w:jc w:val="center"/>
              <w:rPr>
                <w:rFonts w:ascii="宋体" w:hAnsi="宋体"/>
                <w:szCs w:val="21"/>
              </w:rPr>
            </w:pPr>
            <w:r w:rsidRPr="00563CF1">
              <w:rPr>
                <w:rFonts w:ascii="宋体" w:hAnsi="宋体" w:hint="eastAsia"/>
                <w:szCs w:val="21"/>
              </w:rPr>
              <w:t>≥3</w:t>
            </w:r>
          </w:p>
        </w:tc>
      </w:tr>
    </w:tbl>
    <w:p w:rsidR="00B95DDF" w:rsidRDefault="00B95DDF" w:rsidP="00B95DDF">
      <w:pPr>
        <w:spacing w:line="360" w:lineRule="auto"/>
        <w:rPr>
          <w:rFonts w:ascii="宋体" w:hAnsi="宋体" w:hint="eastAsia"/>
        </w:rPr>
      </w:pPr>
    </w:p>
    <w:p w:rsidR="00B95DDF" w:rsidRDefault="00B95DDF" w:rsidP="00B95DDF">
      <w:pPr>
        <w:spacing w:line="360" w:lineRule="auto"/>
        <w:rPr>
          <w:rFonts w:ascii="宋体" w:hAnsi="宋体"/>
        </w:rPr>
      </w:pPr>
      <w:r>
        <w:rPr>
          <w:rFonts w:ascii="宋体" w:hAnsi="宋体"/>
        </w:rPr>
        <w:t xml:space="preserve">6.4.2 </w:t>
      </w:r>
      <w:r>
        <w:rPr>
          <w:rFonts w:ascii="宋体" w:hAnsi="宋体" w:hint="eastAsia"/>
        </w:rPr>
        <w:t>制样</w:t>
      </w:r>
    </w:p>
    <w:p w:rsidR="00B95DDF" w:rsidRPr="00780463" w:rsidRDefault="00B95DDF" w:rsidP="00B95DDF">
      <w:pPr>
        <w:spacing w:line="360" w:lineRule="auto"/>
        <w:ind w:firstLineChars="200" w:firstLine="420"/>
        <w:rPr>
          <w:rFonts w:ascii="宋体" w:hAnsi="宋体"/>
          <w:highlight w:val="yellow"/>
        </w:rPr>
      </w:pPr>
      <w:r>
        <w:rPr>
          <w:rFonts w:ascii="宋体" w:hAnsi="宋体" w:hint="eastAsia"/>
        </w:rPr>
        <w:t>按批次将每件（袋）所抽取到的样品倒出，混匀。将样品铺平呈长方形状，根据样品量平均划分</w:t>
      </w:r>
      <w:r>
        <w:rPr>
          <w:rFonts w:ascii="宋体" w:hAnsi="宋体"/>
        </w:rPr>
        <w:t>4格</w:t>
      </w:r>
      <w:r>
        <w:rPr>
          <w:rFonts w:ascii="宋体" w:hAnsi="宋体" w:hint="eastAsia"/>
        </w:rPr>
        <w:t>～</w:t>
      </w:r>
      <w:r>
        <w:rPr>
          <w:rFonts w:ascii="宋体" w:hAnsi="宋体"/>
        </w:rPr>
        <w:t>12格（棋盘法），进行样品分装。装样时用样品勺在每格取等量样品，每份样品重量控制在100g</w:t>
      </w:r>
      <w:r>
        <w:rPr>
          <w:rFonts w:ascii="宋体" w:hAnsi="宋体" w:hint="eastAsia"/>
        </w:rPr>
        <w:t>～</w:t>
      </w:r>
      <w:r>
        <w:rPr>
          <w:rFonts w:ascii="宋体" w:hAnsi="宋体"/>
        </w:rPr>
        <w:t>200g。</w:t>
      </w:r>
      <w:r w:rsidRPr="001160AE">
        <w:rPr>
          <w:rFonts w:ascii="宋体" w:hAnsi="宋体"/>
        </w:rPr>
        <w:t>采用密封性好且厚度合适的样品袋，确保取</w:t>
      </w:r>
      <w:r>
        <w:rPr>
          <w:rFonts w:ascii="宋体" w:hAnsi="宋体" w:hint="eastAsia"/>
        </w:rPr>
        <w:t>样和</w:t>
      </w:r>
      <w:r w:rsidRPr="001160AE">
        <w:rPr>
          <w:rFonts w:ascii="宋体" w:hAnsi="宋体"/>
        </w:rPr>
        <w:t>制</w:t>
      </w:r>
      <w:proofErr w:type="gramStart"/>
      <w:r w:rsidRPr="001160AE">
        <w:rPr>
          <w:rFonts w:ascii="宋体" w:hAnsi="宋体" w:hint="eastAsia"/>
        </w:rPr>
        <w:t>样过程</w:t>
      </w:r>
      <w:proofErr w:type="gramEnd"/>
      <w:r w:rsidRPr="001160AE">
        <w:rPr>
          <w:rFonts w:ascii="宋体" w:hAnsi="宋体" w:hint="eastAsia"/>
        </w:rPr>
        <w:t>中样品的水分、油分不流失。</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6.5 </w:t>
      </w:r>
      <w:r>
        <w:rPr>
          <w:rFonts w:ascii="黑体" w:eastAsia="黑体" w:hAnsi="黑体" w:cs="Times New Roman" w:hint="eastAsia"/>
          <w:bCs/>
          <w:szCs w:val="20"/>
        </w:rPr>
        <w:t>检验结果判断</w:t>
      </w:r>
    </w:p>
    <w:p w:rsidR="00960A76" w:rsidRDefault="00960A76" w:rsidP="00960A76">
      <w:pPr>
        <w:spacing w:line="360" w:lineRule="auto"/>
        <w:rPr>
          <w:rFonts w:ascii="宋体" w:hAnsi="宋体"/>
        </w:rPr>
      </w:pPr>
      <w:r>
        <w:rPr>
          <w:rFonts w:ascii="宋体" w:hAnsi="宋体"/>
        </w:rPr>
        <w:t xml:space="preserve">6.5.1 </w:t>
      </w:r>
      <w:r>
        <w:rPr>
          <w:rFonts w:ascii="宋体" w:hAnsi="宋体" w:hint="eastAsia"/>
        </w:rPr>
        <w:t>外观质量初步判定检查不符时，则判该批回收料为不合格。</w:t>
      </w:r>
    </w:p>
    <w:p w:rsidR="003B67C1" w:rsidRPr="00960A76" w:rsidRDefault="00960A76">
      <w:pPr>
        <w:spacing w:line="360" w:lineRule="auto"/>
        <w:rPr>
          <w:rFonts w:asciiTheme="minorEastAsia" w:hAnsiTheme="minorEastAsia"/>
        </w:rPr>
      </w:pPr>
      <w:r>
        <w:rPr>
          <w:rFonts w:ascii="宋体" w:hAnsi="宋体"/>
        </w:rPr>
        <w:t>6.5.2</w:t>
      </w:r>
      <w:r>
        <w:rPr>
          <w:rFonts w:ascii="宋体" w:hAnsi="宋体" w:hint="eastAsia"/>
        </w:rPr>
        <w:t>化学成分分析结果与本文件规定不符时，则从该批回收料中取双倍试样对不合格项目进行重复检验，如仍有任一项结果不合格，则判该批回收料为不合格。</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7 </w:t>
      </w:r>
      <w:r>
        <w:rPr>
          <w:rFonts w:ascii="黑体" w:eastAsia="黑体" w:hAnsi="黑体" w:cs="Times New Roman" w:hint="eastAsia"/>
          <w:bCs/>
          <w:szCs w:val="20"/>
        </w:rPr>
        <w:t>标志、包装、运输、贮存及</w:t>
      </w:r>
      <w:r w:rsidR="00960A76">
        <w:rPr>
          <w:rFonts w:ascii="黑体" w:eastAsia="黑体" w:hAnsi="黑体" w:cs="Times New Roman" w:hint="eastAsia"/>
          <w:bCs/>
          <w:szCs w:val="20"/>
        </w:rPr>
        <w:t>随行文件</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7.1 </w:t>
      </w:r>
      <w:r>
        <w:rPr>
          <w:rFonts w:ascii="黑体" w:eastAsia="黑体" w:hAnsi="黑体" w:cs="Times New Roman" w:hint="eastAsia"/>
          <w:bCs/>
          <w:szCs w:val="20"/>
        </w:rPr>
        <w:t>标志</w:t>
      </w:r>
    </w:p>
    <w:p w:rsidR="00960A76" w:rsidRDefault="00960A76" w:rsidP="00960A76">
      <w:pPr>
        <w:spacing w:line="360" w:lineRule="auto"/>
        <w:ind w:firstLineChars="200" w:firstLine="420"/>
        <w:rPr>
          <w:rFonts w:ascii="宋体" w:hAnsi="宋体"/>
        </w:rPr>
      </w:pPr>
      <w:r>
        <w:rPr>
          <w:rFonts w:ascii="宋体" w:hAnsi="宋体" w:hint="eastAsia"/>
        </w:rPr>
        <w:t>每件（袋）外应标明：</w:t>
      </w:r>
    </w:p>
    <w:p w:rsidR="00960A76" w:rsidRDefault="00960A76" w:rsidP="00960A76">
      <w:pPr>
        <w:numPr>
          <w:ilvl w:val="0"/>
          <w:numId w:val="2"/>
        </w:numPr>
        <w:spacing w:line="360" w:lineRule="auto"/>
        <w:rPr>
          <w:rFonts w:ascii="宋体" w:hAnsi="宋体"/>
        </w:rPr>
      </w:pPr>
      <w:r>
        <w:rPr>
          <w:rFonts w:ascii="宋体" w:hAnsi="宋体" w:hint="eastAsia"/>
        </w:rPr>
        <w:t>供方名称；</w:t>
      </w:r>
    </w:p>
    <w:p w:rsidR="00960A76" w:rsidRDefault="00960A76" w:rsidP="00960A76">
      <w:pPr>
        <w:numPr>
          <w:ilvl w:val="0"/>
          <w:numId w:val="2"/>
        </w:numPr>
        <w:spacing w:line="360" w:lineRule="auto"/>
        <w:rPr>
          <w:rFonts w:ascii="宋体" w:hAnsi="宋体"/>
        </w:rPr>
      </w:pPr>
      <w:r>
        <w:rPr>
          <w:rFonts w:ascii="宋体" w:hAnsi="宋体" w:hint="eastAsia"/>
        </w:rPr>
        <w:t>产品名称、种类；</w:t>
      </w:r>
    </w:p>
    <w:p w:rsidR="00960A76" w:rsidRDefault="00960A76" w:rsidP="00960A76">
      <w:pPr>
        <w:numPr>
          <w:ilvl w:val="0"/>
          <w:numId w:val="2"/>
        </w:numPr>
        <w:spacing w:line="360" w:lineRule="auto"/>
        <w:rPr>
          <w:rFonts w:ascii="宋体" w:hAnsi="宋体"/>
        </w:rPr>
      </w:pPr>
      <w:r>
        <w:rPr>
          <w:rFonts w:ascii="宋体" w:hAnsi="宋体" w:hint="eastAsia"/>
        </w:rPr>
        <w:t>批号；</w:t>
      </w:r>
    </w:p>
    <w:p w:rsidR="00960A76" w:rsidRDefault="00960A76" w:rsidP="00960A76">
      <w:pPr>
        <w:numPr>
          <w:ilvl w:val="0"/>
          <w:numId w:val="2"/>
        </w:numPr>
        <w:spacing w:line="360" w:lineRule="auto"/>
        <w:rPr>
          <w:rFonts w:ascii="宋体" w:hAnsi="宋体"/>
        </w:rPr>
      </w:pPr>
      <w:r>
        <w:rPr>
          <w:rFonts w:ascii="宋体" w:hAnsi="宋体" w:hint="eastAsia"/>
        </w:rPr>
        <w:t>净重、毛重；</w:t>
      </w:r>
    </w:p>
    <w:p w:rsidR="00960A76" w:rsidRDefault="00960A76" w:rsidP="00960A76">
      <w:pPr>
        <w:numPr>
          <w:ilvl w:val="0"/>
          <w:numId w:val="2"/>
        </w:numPr>
        <w:spacing w:line="360" w:lineRule="auto"/>
        <w:rPr>
          <w:rFonts w:ascii="宋体" w:hAnsi="宋体"/>
        </w:rPr>
      </w:pPr>
      <w:r>
        <w:rPr>
          <w:rFonts w:ascii="宋体" w:hAnsi="宋体" w:hint="eastAsia"/>
        </w:rPr>
        <w:t>出厂日期。</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7.2 </w:t>
      </w:r>
      <w:r>
        <w:rPr>
          <w:rFonts w:ascii="黑体" w:eastAsia="黑体" w:hAnsi="黑体" w:cs="Times New Roman" w:hint="eastAsia"/>
          <w:bCs/>
          <w:szCs w:val="20"/>
        </w:rPr>
        <w:t>包装</w:t>
      </w:r>
    </w:p>
    <w:p w:rsidR="003B67C1" w:rsidRPr="00960A76" w:rsidRDefault="00960A76">
      <w:pPr>
        <w:spacing w:line="360" w:lineRule="auto"/>
        <w:ind w:firstLineChars="200" w:firstLine="420"/>
        <w:rPr>
          <w:rFonts w:asciiTheme="minorEastAsia" w:hAnsiTheme="minorEastAsia"/>
        </w:rPr>
      </w:pPr>
      <w:r>
        <w:rPr>
          <w:rFonts w:ascii="宋体" w:hAnsi="宋体" w:hint="eastAsia"/>
        </w:rPr>
        <w:t>产品采用桶装</w:t>
      </w:r>
      <w:r>
        <w:rPr>
          <w:rFonts w:ascii="宋体" w:hAnsi="宋体"/>
        </w:rPr>
        <w:t>或</w:t>
      </w:r>
      <w:r>
        <w:rPr>
          <w:rFonts w:ascii="宋体" w:hAnsi="宋体" w:hint="eastAsia"/>
        </w:rPr>
        <w:t>袋装</w:t>
      </w:r>
      <w:r>
        <w:rPr>
          <w:rFonts w:ascii="宋体" w:hAnsi="宋体"/>
        </w:rPr>
        <w:t>，其中油泥料及粉料（干燥粉、潮湿粉）需采用与空气隔绝的密封包装方式</w:t>
      </w:r>
      <w:r>
        <w:rPr>
          <w:rFonts w:ascii="宋体" w:hAnsi="宋体" w:hint="eastAsia"/>
        </w:rPr>
        <w:t>。</w:t>
      </w:r>
      <w:r>
        <w:rPr>
          <w:rFonts w:ascii="宋体" w:hAnsi="宋体"/>
        </w:rPr>
        <w:t>每桶（</w:t>
      </w:r>
      <w:r>
        <w:rPr>
          <w:rFonts w:ascii="宋体" w:hAnsi="宋体" w:hint="eastAsia"/>
        </w:rPr>
        <w:t>袋</w:t>
      </w:r>
      <w:r>
        <w:rPr>
          <w:rFonts w:ascii="宋体" w:hAnsi="宋体"/>
        </w:rPr>
        <w:t>）净重为</w:t>
      </w:r>
      <w:r w:rsidRPr="001160AE">
        <w:rPr>
          <w:rFonts w:ascii="宋体" w:hAnsi="宋体"/>
        </w:rPr>
        <w:t>25kg、50kg或100kg。</w:t>
      </w:r>
      <w:r>
        <w:rPr>
          <w:rFonts w:ascii="宋体" w:hAnsi="宋体"/>
        </w:rPr>
        <w:t>如需方有特殊要求，则供需双方另行协商。</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7.3 </w:t>
      </w:r>
      <w:r>
        <w:rPr>
          <w:rFonts w:ascii="黑体" w:eastAsia="黑体" w:hAnsi="黑体" w:cs="Times New Roman" w:hint="eastAsia"/>
          <w:bCs/>
          <w:szCs w:val="20"/>
        </w:rPr>
        <w:t>运输、贮存</w:t>
      </w:r>
    </w:p>
    <w:p w:rsidR="00960A76" w:rsidRDefault="00960A76" w:rsidP="00960A76">
      <w:pPr>
        <w:spacing w:line="360" w:lineRule="auto"/>
        <w:ind w:firstLineChars="200" w:firstLine="420"/>
        <w:rPr>
          <w:rFonts w:ascii="宋体" w:hAnsi="宋体"/>
        </w:rPr>
      </w:pPr>
      <w:r>
        <w:rPr>
          <w:rFonts w:ascii="宋体" w:hAnsi="宋体" w:hint="eastAsia"/>
        </w:rPr>
        <w:lastRenderedPageBreak/>
        <w:t>产品运输、装卸、贮存过程中，不应开封、撞击暴晒等易引起燃烧和爆炸的行为。不应混入爆炸物、垃圾、腐蚀物和有毒、放射性物品，不应用</w:t>
      </w:r>
      <w:proofErr w:type="gramStart"/>
      <w:r>
        <w:rPr>
          <w:rFonts w:ascii="宋体" w:hAnsi="宋体" w:hint="eastAsia"/>
        </w:rPr>
        <w:t>被以上</w:t>
      </w:r>
      <w:proofErr w:type="gramEnd"/>
      <w:r>
        <w:rPr>
          <w:rFonts w:ascii="宋体" w:hAnsi="宋体" w:hint="eastAsia"/>
        </w:rPr>
        <w:t>物品污染的装卸工具装运，运输、贮存过程应有防火设施。</w:t>
      </w:r>
    </w:p>
    <w:p w:rsidR="003B67C1" w:rsidRDefault="00354BBD" w:rsidP="00926890">
      <w:pPr>
        <w:spacing w:beforeLines="100" w:afterLines="100" w:line="360" w:lineRule="auto"/>
        <w:rPr>
          <w:rFonts w:ascii="黑体" w:eastAsia="黑体" w:hAnsi="黑体" w:cs="Times New Roman"/>
          <w:bCs/>
          <w:szCs w:val="20"/>
        </w:rPr>
      </w:pPr>
      <w:r>
        <w:rPr>
          <w:rFonts w:ascii="黑体" w:eastAsia="黑体" w:hAnsi="黑体" w:cs="Times New Roman"/>
          <w:bCs/>
          <w:szCs w:val="20"/>
        </w:rPr>
        <w:t xml:space="preserve">7.4 </w:t>
      </w:r>
      <w:r w:rsidR="00960A76">
        <w:rPr>
          <w:rFonts w:ascii="黑体" w:eastAsia="黑体" w:hAnsi="黑体" w:cs="Times New Roman" w:hint="eastAsia"/>
          <w:bCs/>
          <w:szCs w:val="20"/>
        </w:rPr>
        <w:t>随行文件</w:t>
      </w:r>
    </w:p>
    <w:p w:rsidR="00960A76" w:rsidRDefault="00960A76" w:rsidP="00960A76">
      <w:pPr>
        <w:spacing w:line="360" w:lineRule="auto"/>
        <w:ind w:firstLineChars="200" w:firstLine="420"/>
        <w:rPr>
          <w:rFonts w:ascii="宋体" w:hAnsi="宋体" w:hint="eastAsia"/>
        </w:rPr>
      </w:pPr>
      <w:r>
        <w:rPr>
          <w:rFonts w:ascii="宋体" w:hAnsi="宋体" w:hint="eastAsia"/>
        </w:rPr>
        <w:t>每批产品应</w:t>
      </w:r>
      <w:proofErr w:type="gramStart"/>
      <w:r>
        <w:rPr>
          <w:rFonts w:ascii="宋体" w:hAnsi="宋体" w:hint="eastAsia"/>
        </w:rPr>
        <w:t>附质量</w:t>
      </w:r>
      <w:proofErr w:type="gramEnd"/>
      <w:r>
        <w:rPr>
          <w:rFonts w:ascii="宋体" w:hAnsi="宋体" w:hint="eastAsia"/>
        </w:rPr>
        <w:t>证明书，注明：</w:t>
      </w:r>
    </w:p>
    <w:p w:rsidR="00960A76" w:rsidRDefault="00960A76" w:rsidP="00960A76">
      <w:pPr>
        <w:spacing w:line="360" w:lineRule="auto"/>
        <w:ind w:firstLineChars="200" w:firstLine="420"/>
        <w:rPr>
          <w:rFonts w:ascii="宋体" w:hAnsi="宋体" w:hint="eastAsia"/>
        </w:rPr>
      </w:pPr>
      <w:r>
        <w:rPr>
          <w:rFonts w:ascii="宋体" w:hAnsi="宋体" w:hint="eastAsia"/>
        </w:rPr>
        <w:t>a</w:t>
      </w:r>
      <w:r>
        <w:rPr>
          <w:rFonts w:ascii="宋体" w:hAnsi="宋体"/>
        </w:rPr>
        <w:t>) 供方名称；</w:t>
      </w:r>
    </w:p>
    <w:p w:rsidR="00960A76" w:rsidRDefault="00960A76" w:rsidP="00960A76">
      <w:pPr>
        <w:spacing w:line="360" w:lineRule="auto"/>
        <w:ind w:firstLineChars="200" w:firstLine="420"/>
        <w:rPr>
          <w:rFonts w:ascii="宋体" w:hAnsi="宋体" w:hint="eastAsia"/>
        </w:rPr>
      </w:pPr>
      <w:r>
        <w:rPr>
          <w:rFonts w:ascii="宋体" w:hAnsi="宋体"/>
        </w:rPr>
        <w:t>b) 产品名称、种类；</w:t>
      </w:r>
    </w:p>
    <w:p w:rsidR="00960A76" w:rsidRDefault="00960A76" w:rsidP="00960A76">
      <w:pPr>
        <w:spacing w:line="360" w:lineRule="auto"/>
        <w:ind w:firstLineChars="200" w:firstLine="420"/>
        <w:rPr>
          <w:rFonts w:ascii="宋体" w:hAnsi="宋体" w:hint="eastAsia"/>
        </w:rPr>
      </w:pPr>
      <w:r>
        <w:rPr>
          <w:rFonts w:ascii="宋体" w:hAnsi="宋体"/>
        </w:rPr>
        <w:t>c) 批号；</w:t>
      </w:r>
    </w:p>
    <w:p w:rsidR="00960A76" w:rsidRDefault="00960A76" w:rsidP="00960A76">
      <w:pPr>
        <w:spacing w:line="360" w:lineRule="auto"/>
        <w:ind w:firstLineChars="200" w:firstLine="420"/>
        <w:rPr>
          <w:rFonts w:ascii="宋体" w:hAnsi="宋体" w:hint="eastAsia"/>
        </w:rPr>
      </w:pPr>
      <w:r>
        <w:rPr>
          <w:rFonts w:ascii="宋体" w:hAnsi="宋体"/>
        </w:rPr>
        <w:t>d) 净重、件数；</w:t>
      </w:r>
    </w:p>
    <w:p w:rsidR="00960A76" w:rsidRDefault="00960A76" w:rsidP="00960A76">
      <w:pPr>
        <w:spacing w:line="360" w:lineRule="auto"/>
        <w:ind w:firstLineChars="200" w:firstLine="420"/>
        <w:rPr>
          <w:rFonts w:ascii="宋体" w:hAnsi="宋体" w:hint="eastAsia"/>
        </w:rPr>
      </w:pPr>
      <w:r>
        <w:rPr>
          <w:rFonts w:ascii="宋体" w:hAnsi="宋体"/>
        </w:rPr>
        <w:t>e) 各项分析检验结果和供方质量检验部门印记；</w:t>
      </w:r>
    </w:p>
    <w:p w:rsidR="00960A76" w:rsidRDefault="00960A76" w:rsidP="00960A76">
      <w:pPr>
        <w:spacing w:line="360" w:lineRule="auto"/>
        <w:ind w:firstLineChars="200" w:firstLine="420"/>
        <w:rPr>
          <w:rFonts w:ascii="宋体" w:hAnsi="宋体" w:hint="eastAsia"/>
        </w:rPr>
      </w:pPr>
      <w:r>
        <w:rPr>
          <w:rFonts w:ascii="宋体" w:hAnsi="宋体"/>
        </w:rPr>
        <w:t>f) 本文件编号；</w:t>
      </w:r>
    </w:p>
    <w:p w:rsidR="00960A76" w:rsidRDefault="00960A76" w:rsidP="00960A76">
      <w:pPr>
        <w:spacing w:line="360" w:lineRule="auto"/>
        <w:ind w:firstLineChars="200" w:firstLine="420"/>
        <w:rPr>
          <w:rFonts w:ascii="宋体" w:hAnsi="宋体"/>
        </w:rPr>
      </w:pPr>
      <w:r>
        <w:rPr>
          <w:rFonts w:ascii="宋体" w:hAnsi="宋体"/>
          <w:noProof/>
        </w:rPr>
        <w:pict>
          <v:line id="直线 29" o:spid="_x0000_s1033" style="position:absolute;left:0;text-align:left;z-index:251660288;mso-width-relative:page;mso-height-relative:page" from="96.65pt,46.95pt" to="281.15pt,47pt" o:gfxdata="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cJLi9gAAAAJAQAADwAAAAAAAAABACAAAAAiAAAAZHJzL2Rvd25yZXYueG1s&#10;UEsBAhQAFAAAAAgAh07iQO4TDyC/AQAAVwMAAA4AAAAAAAAAAQAgAAAAJwEAAGRycy9lMm9Eb2Mu&#10;eG1sUEsFBgAAAAAGAAYAWQEAAFgFAAAAAA==&#10;" strokeweight="1.25pt"/>
        </w:pict>
      </w:r>
      <w:r>
        <w:rPr>
          <w:rFonts w:ascii="宋体" w:hAnsi="宋体"/>
        </w:rPr>
        <w:t>g) 出厂日期。</w:t>
      </w:r>
    </w:p>
    <w:p w:rsidR="00960A76" w:rsidRPr="00960A76" w:rsidRDefault="00960A76">
      <w:pPr>
        <w:spacing w:line="360" w:lineRule="auto"/>
        <w:ind w:firstLineChars="200" w:firstLine="420"/>
        <w:rPr>
          <w:rFonts w:asciiTheme="minorEastAsia" w:hAnsiTheme="minorEastAsia"/>
          <w:color w:val="000000"/>
        </w:rPr>
      </w:pPr>
    </w:p>
    <w:p w:rsidR="000A4DF6" w:rsidRDefault="000A4DF6">
      <w:pPr>
        <w:widowControl/>
        <w:jc w:val="left"/>
        <w:rPr>
          <w:rFonts w:asciiTheme="minorEastAsia" w:hAnsiTheme="minorEastAsia"/>
          <w:szCs w:val="21"/>
        </w:rPr>
      </w:pPr>
      <w:r>
        <w:rPr>
          <w:rFonts w:asciiTheme="minorEastAsia" w:hAnsiTheme="minorEastAsia"/>
          <w:szCs w:val="21"/>
        </w:rPr>
        <w:br w:type="page"/>
      </w:r>
    </w:p>
    <w:p w:rsidR="00D93F9A" w:rsidRPr="00AA78CA" w:rsidRDefault="00D93F9A" w:rsidP="00D93F9A">
      <w:pPr>
        <w:pStyle w:val="ac"/>
        <w:spacing w:before="0" w:after="0" w:line="360" w:lineRule="exact"/>
        <w:jc w:val="right"/>
        <w:rPr>
          <w:rFonts w:hAnsi="黑体"/>
          <w:sz w:val="21"/>
          <w:szCs w:val="21"/>
        </w:rPr>
      </w:pPr>
      <w:bookmarkStart w:id="3" w:name="SectionMark4"/>
      <w:r w:rsidRPr="00AA78CA">
        <w:rPr>
          <w:rFonts w:hAnsi="黑体"/>
          <w:color w:val="000000"/>
          <w:sz w:val="21"/>
          <w:szCs w:val="21"/>
        </w:rPr>
        <w:lastRenderedPageBreak/>
        <w:t>XB/T XXX—201X</w:t>
      </w:r>
    </w:p>
    <w:p w:rsidR="00D93F9A" w:rsidRDefault="000A4DF6" w:rsidP="00D93F9A">
      <w:pPr>
        <w:spacing w:beforeLines="150"/>
        <w:jc w:val="center"/>
        <w:rPr>
          <w:rFonts w:ascii="黑体" w:eastAsia="黑体" w:hAnsi="黑体" w:hint="eastAsia"/>
          <w:color w:val="000000"/>
          <w:szCs w:val="21"/>
        </w:rPr>
      </w:pPr>
      <w:r w:rsidRPr="00D93F9A">
        <w:rPr>
          <w:rFonts w:ascii="黑体" w:eastAsia="黑体" w:hAnsi="黑体" w:hint="eastAsia"/>
          <w:color w:val="000000"/>
          <w:szCs w:val="21"/>
        </w:rPr>
        <w:t>附</w:t>
      </w:r>
      <w:r w:rsidR="00D93F9A">
        <w:rPr>
          <w:rFonts w:ascii="黑体" w:eastAsia="黑体" w:hAnsi="黑体" w:hint="eastAsia"/>
          <w:color w:val="000000"/>
          <w:szCs w:val="21"/>
        </w:rPr>
        <w:t xml:space="preserve"> </w:t>
      </w:r>
      <w:r w:rsidRPr="00D93F9A">
        <w:rPr>
          <w:rFonts w:ascii="黑体" w:eastAsia="黑体" w:hAnsi="黑体" w:hint="eastAsia"/>
          <w:color w:val="000000"/>
          <w:szCs w:val="21"/>
        </w:rPr>
        <w:t>录</w:t>
      </w:r>
      <w:r w:rsidR="00D93F9A">
        <w:rPr>
          <w:rFonts w:ascii="黑体" w:eastAsia="黑体" w:hAnsi="黑体" w:hint="eastAsia"/>
          <w:color w:val="000000"/>
          <w:szCs w:val="21"/>
        </w:rPr>
        <w:t xml:space="preserve"> </w:t>
      </w:r>
      <w:r w:rsidRPr="00D93F9A">
        <w:rPr>
          <w:rFonts w:ascii="黑体" w:eastAsia="黑体" w:hAnsi="黑体" w:hint="eastAsia"/>
          <w:color w:val="000000"/>
          <w:szCs w:val="21"/>
        </w:rPr>
        <w:t>A</w:t>
      </w:r>
    </w:p>
    <w:p w:rsidR="000A4DF6" w:rsidRPr="00D93F9A" w:rsidRDefault="000A4DF6" w:rsidP="00D93F9A">
      <w:pPr>
        <w:jc w:val="center"/>
        <w:rPr>
          <w:rFonts w:ascii="黑体" w:eastAsia="黑体" w:hAnsi="黑体"/>
          <w:color w:val="000000"/>
          <w:szCs w:val="21"/>
        </w:rPr>
      </w:pPr>
      <w:r w:rsidRPr="00D93F9A">
        <w:rPr>
          <w:rFonts w:ascii="黑体" w:eastAsia="黑体" w:hAnsi="黑体" w:hint="eastAsia"/>
          <w:color w:val="000000"/>
          <w:szCs w:val="21"/>
        </w:rPr>
        <w:t>（资料性）</w:t>
      </w:r>
    </w:p>
    <w:p w:rsidR="000A4DF6" w:rsidRDefault="000A4DF6" w:rsidP="00D93F9A">
      <w:pPr>
        <w:pStyle w:val="a9"/>
        <w:ind w:firstLineChars="0" w:firstLine="0"/>
        <w:jc w:val="center"/>
        <w:rPr>
          <w:rFonts w:ascii="黑体" w:eastAsia="黑体" w:hAnsi="黑体" w:hint="eastAsia"/>
          <w:szCs w:val="21"/>
        </w:rPr>
      </w:pPr>
      <w:r w:rsidRPr="00D93F9A">
        <w:rPr>
          <w:rFonts w:ascii="黑体" w:eastAsia="黑体" w:hAnsi="黑体" w:hint="eastAsia"/>
          <w:szCs w:val="21"/>
        </w:rPr>
        <w:t>硅酸</w:t>
      </w:r>
      <w:proofErr w:type="gramStart"/>
      <w:r w:rsidRPr="00D93F9A">
        <w:rPr>
          <w:rFonts w:ascii="黑体" w:eastAsia="黑体" w:hAnsi="黑体" w:hint="eastAsia"/>
          <w:szCs w:val="21"/>
        </w:rPr>
        <w:t>钇镥</w:t>
      </w:r>
      <w:proofErr w:type="gramEnd"/>
      <w:r w:rsidRPr="00D93F9A">
        <w:rPr>
          <w:rFonts w:ascii="黑体" w:eastAsia="黑体" w:hAnsi="黑体" w:hint="eastAsia"/>
          <w:szCs w:val="21"/>
        </w:rPr>
        <w:t>晶体回收料中稀土氧化物总量的测定</w:t>
      </w:r>
    </w:p>
    <w:p w:rsidR="009C23E7" w:rsidRPr="00D93F9A" w:rsidRDefault="009C23E7" w:rsidP="00D93F9A">
      <w:pPr>
        <w:pStyle w:val="a9"/>
        <w:ind w:firstLineChars="0" w:firstLine="0"/>
        <w:jc w:val="center"/>
        <w:rPr>
          <w:rFonts w:ascii="黑体" w:eastAsia="黑体" w:hAnsi="黑体"/>
          <w:szCs w:val="21"/>
        </w:rPr>
      </w:pPr>
    </w:p>
    <w:p w:rsidR="000A4DF6" w:rsidRPr="009C23E7" w:rsidRDefault="000A4DF6" w:rsidP="000A4DF6">
      <w:pPr>
        <w:pStyle w:val="ae"/>
        <w:spacing w:before="120" w:after="120"/>
        <w:ind w:left="0"/>
        <w:rPr>
          <w:rFonts w:asciiTheme="minorEastAsia" w:eastAsiaTheme="minorEastAsia" w:hAnsiTheme="minorEastAsia"/>
          <w:color w:val="000000"/>
        </w:rPr>
      </w:pPr>
      <w:r w:rsidRPr="009C23E7">
        <w:rPr>
          <w:rFonts w:asciiTheme="minorEastAsia" w:eastAsiaTheme="minorEastAsia" w:hAnsiTheme="minorEastAsia" w:hint="eastAsia"/>
          <w:color w:val="000000"/>
        </w:rPr>
        <w:t>A.1</w:t>
      </w:r>
      <w:r w:rsidRPr="009C23E7">
        <w:rPr>
          <w:rFonts w:asciiTheme="minorEastAsia" w:eastAsiaTheme="minorEastAsia" w:hAnsiTheme="minorEastAsia"/>
          <w:color w:val="000000"/>
        </w:rPr>
        <w:t>范围</w:t>
      </w:r>
    </w:p>
    <w:p w:rsidR="000A4DF6" w:rsidRPr="009C23E7" w:rsidRDefault="000A4DF6" w:rsidP="000A4DF6">
      <w:pPr>
        <w:spacing w:line="400" w:lineRule="exact"/>
        <w:ind w:firstLineChars="200" w:firstLine="420"/>
        <w:rPr>
          <w:rFonts w:asciiTheme="minorEastAsia" w:hAnsiTheme="minorEastAsia"/>
          <w:color w:val="000000"/>
          <w:kern w:val="0"/>
          <w:szCs w:val="21"/>
        </w:rPr>
      </w:pPr>
      <w:r w:rsidRPr="009C23E7">
        <w:rPr>
          <w:rFonts w:asciiTheme="minorEastAsia" w:hAnsiTheme="minorEastAsia"/>
          <w:color w:val="000000"/>
          <w:kern w:val="0"/>
          <w:szCs w:val="21"/>
        </w:rPr>
        <w:t>本文件规定了</w:t>
      </w:r>
      <w:r w:rsidRPr="009C23E7">
        <w:rPr>
          <w:rFonts w:asciiTheme="minorEastAsia" w:hAnsiTheme="minorEastAsia" w:hint="eastAsia"/>
          <w:color w:val="000000"/>
          <w:kern w:val="0"/>
          <w:szCs w:val="21"/>
        </w:rPr>
        <w:t>硅酸</w:t>
      </w:r>
      <w:proofErr w:type="gramStart"/>
      <w:r w:rsidRPr="009C23E7">
        <w:rPr>
          <w:rFonts w:asciiTheme="minorEastAsia" w:hAnsiTheme="minorEastAsia" w:hint="eastAsia"/>
          <w:color w:val="000000"/>
          <w:kern w:val="0"/>
          <w:szCs w:val="21"/>
        </w:rPr>
        <w:t>钇镥</w:t>
      </w:r>
      <w:proofErr w:type="gramEnd"/>
      <w:r w:rsidRPr="009C23E7">
        <w:rPr>
          <w:rFonts w:asciiTheme="minorEastAsia" w:hAnsiTheme="minorEastAsia" w:hint="eastAsia"/>
          <w:color w:val="000000"/>
          <w:kern w:val="0"/>
          <w:szCs w:val="21"/>
        </w:rPr>
        <w:t>晶体回收料</w:t>
      </w:r>
      <w:r w:rsidRPr="009C23E7">
        <w:rPr>
          <w:rFonts w:asciiTheme="minorEastAsia" w:hAnsiTheme="minorEastAsia"/>
          <w:color w:val="000000"/>
          <w:kern w:val="0"/>
          <w:szCs w:val="21"/>
        </w:rPr>
        <w:t>中</w:t>
      </w:r>
      <w:r w:rsidRPr="009C23E7">
        <w:rPr>
          <w:rFonts w:asciiTheme="minorEastAsia" w:hAnsiTheme="minorEastAsia" w:hint="eastAsia"/>
          <w:color w:val="000000"/>
          <w:kern w:val="0"/>
          <w:szCs w:val="21"/>
        </w:rPr>
        <w:t>稀土氧化物总量</w:t>
      </w:r>
      <w:r w:rsidRPr="009C23E7">
        <w:rPr>
          <w:rFonts w:asciiTheme="minorEastAsia" w:hAnsiTheme="minorEastAsia"/>
          <w:color w:val="000000"/>
          <w:kern w:val="0"/>
          <w:szCs w:val="21"/>
        </w:rPr>
        <w:t>的测定方法。</w:t>
      </w:r>
    </w:p>
    <w:p w:rsidR="000A4DF6" w:rsidRPr="009C23E7" w:rsidRDefault="000A4DF6" w:rsidP="000A4DF6">
      <w:pPr>
        <w:pStyle w:val="a9"/>
        <w:spacing w:line="400" w:lineRule="exact"/>
        <w:ind w:firstLine="420"/>
        <w:rPr>
          <w:rFonts w:asciiTheme="minorEastAsia" w:eastAsiaTheme="minorEastAsia" w:hAnsiTheme="minorEastAsia"/>
          <w:color w:val="000000"/>
          <w:szCs w:val="21"/>
        </w:rPr>
      </w:pPr>
      <w:r w:rsidRPr="009C23E7">
        <w:rPr>
          <w:rFonts w:asciiTheme="minorEastAsia" w:eastAsiaTheme="minorEastAsia" w:hAnsiTheme="minorEastAsia"/>
          <w:color w:val="000000"/>
        </w:rPr>
        <w:t>本文件适用于</w:t>
      </w:r>
      <w:r w:rsidRPr="009C23E7">
        <w:rPr>
          <w:rFonts w:asciiTheme="minorEastAsia" w:eastAsiaTheme="minorEastAsia" w:hAnsiTheme="minorEastAsia" w:hint="eastAsia"/>
          <w:color w:val="000000"/>
        </w:rPr>
        <w:t>硅酸</w:t>
      </w:r>
      <w:proofErr w:type="gramStart"/>
      <w:r w:rsidRPr="009C23E7">
        <w:rPr>
          <w:rFonts w:asciiTheme="minorEastAsia" w:eastAsiaTheme="minorEastAsia" w:hAnsiTheme="minorEastAsia" w:hint="eastAsia"/>
          <w:color w:val="000000"/>
        </w:rPr>
        <w:t>钇镥</w:t>
      </w:r>
      <w:proofErr w:type="gramEnd"/>
      <w:r w:rsidRPr="009C23E7">
        <w:rPr>
          <w:rFonts w:asciiTheme="minorEastAsia" w:eastAsiaTheme="minorEastAsia" w:hAnsiTheme="minorEastAsia" w:hint="eastAsia"/>
          <w:color w:val="000000"/>
        </w:rPr>
        <w:t>晶体回收料中稀土氧化物总量</w:t>
      </w:r>
      <w:r w:rsidRPr="009C23E7">
        <w:rPr>
          <w:rFonts w:asciiTheme="minorEastAsia" w:eastAsiaTheme="minorEastAsia" w:hAnsiTheme="minorEastAsia"/>
          <w:color w:val="000000"/>
        </w:rPr>
        <w:t>的测定</w:t>
      </w:r>
      <w:r w:rsidRPr="009C23E7">
        <w:rPr>
          <w:rFonts w:asciiTheme="minorEastAsia" w:eastAsiaTheme="minorEastAsia" w:hAnsiTheme="minorEastAsia" w:hint="eastAsia"/>
          <w:color w:val="000000"/>
        </w:rPr>
        <w:t>。</w:t>
      </w:r>
      <w:r w:rsidRPr="009C23E7">
        <w:rPr>
          <w:rFonts w:asciiTheme="minorEastAsia" w:eastAsiaTheme="minorEastAsia" w:hAnsiTheme="minorEastAsia"/>
          <w:color w:val="000000"/>
        </w:rPr>
        <w:t>测定范围（质量分数）：</w:t>
      </w:r>
      <w:r w:rsidRPr="009C23E7">
        <w:rPr>
          <w:rFonts w:asciiTheme="minorEastAsia" w:eastAsiaTheme="minorEastAsia" w:hAnsiTheme="minorEastAsia" w:hint="eastAsia"/>
          <w:color w:val="000000"/>
        </w:rPr>
        <w:t>10.0</w:t>
      </w:r>
      <w:r w:rsidRPr="009C23E7">
        <w:rPr>
          <w:rFonts w:asciiTheme="minorEastAsia" w:eastAsiaTheme="minorEastAsia" w:hAnsiTheme="minorEastAsia"/>
          <w:color w:val="000000"/>
        </w:rPr>
        <w:t>%～</w:t>
      </w:r>
      <w:r w:rsidRPr="009C23E7">
        <w:rPr>
          <w:rFonts w:asciiTheme="minorEastAsia" w:eastAsiaTheme="minorEastAsia" w:hAnsiTheme="minorEastAsia" w:hint="eastAsia"/>
          <w:color w:val="000000"/>
        </w:rPr>
        <w:t>90.0</w:t>
      </w:r>
      <w:r w:rsidRPr="009C23E7">
        <w:rPr>
          <w:rFonts w:asciiTheme="minorEastAsia" w:eastAsiaTheme="minorEastAsia" w:hAnsiTheme="minorEastAsia"/>
          <w:color w:val="000000"/>
        </w:rPr>
        <w:t>0%。</w:t>
      </w:r>
    </w:p>
    <w:p w:rsidR="000A4DF6" w:rsidRPr="009C23E7" w:rsidRDefault="000A4DF6" w:rsidP="00D93F9A">
      <w:pPr>
        <w:pStyle w:val="ae"/>
        <w:spacing w:before="120" w:after="120"/>
        <w:ind w:left="0"/>
        <w:rPr>
          <w:rFonts w:asciiTheme="minorEastAsia" w:eastAsiaTheme="minorEastAsia" w:hAnsiTheme="minorEastAsia"/>
          <w:color w:val="000000"/>
        </w:rPr>
      </w:pPr>
      <w:r w:rsidRPr="009C23E7">
        <w:rPr>
          <w:rFonts w:asciiTheme="minorEastAsia" w:eastAsiaTheme="minorEastAsia" w:hAnsiTheme="minorEastAsia" w:hint="eastAsia"/>
          <w:color w:val="000000"/>
        </w:rPr>
        <w:t>A.2 规范性引用文件</w:t>
      </w:r>
    </w:p>
    <w:p w:rsidR="000A4DF6" w:rsidRPr="009C23E7" w:rsidRDefault="000A4DF6" w:rsidP="000A4DF6">
      <w:pPr>
        <w:pStyle w:val="a9"/>
        <w:spacing w:beforeLines="50" w:afterLines="50" w:line="400" w:lineRule="exact"/>
        <w:ind w:firstLineChars="0" w:firstLine="435"/>
        <w:rPr>
          <w:rFonts w:asciiTheme="minorEastAsia" w:eastAsiaTheme="minorEastAsia" w:hAnsiTheme="minorEastAsia"/>
          <w:color w:val="000000"/>
        </w:rPr>
      </w:pPr>
      <w:r w:rsidRPr="009C23E7">
        <w:rPr>
          <w:rFonts w:asciiTheme="minorEastAsia" w:eastAsiaTheme="minorEastAsia" w:hAnsiTheme="minorEastAsia"/>
          <w:color w:val="000000"/>
        </w:rPr>
        <w:t>GB/T 12690.2</w:t>
      </w:r>
      <w:r w:rsidRPr="009C23E7">
        <w:rPr>
          <w:rFonts w:asciiTheme="minorEastAsia" w:eastAsiaTheme="minorEastAsia" w:hAnsiTheme="minorEastAsia" w:hint="eastAsia"/>
          <w:color w:val="000000"/>
        </w:rPr>
        <w:t xml:space="preserve"> </w:t>
      </w:r>
      <w:r w:rsidRPr="009C23E7">
        <w:rPr>
          <w:rFonts w:asciiTheme="minorEastAsia" w:eastAsiaTheme="minorEastAsia" w:hAnsiTheme="minorEastAsia"/>
          <w:color w:val="000000"/>
        </w:rPr>
        <w:t>稀土金属及其氧化物中非稀土杂质化学分析方法 第2部分：稀土氧化物中灼减量的测定 重量法</w:t>
      </w:r>
      <w:r w:rsidRPr="009C23E7">
        <w:rPr>
          <w:rFonts w:asciiTheme="minorEastAsia" w:eastAsiaTheme="minorEastAsia" w:hAnsiTheme="minorEastAsia" w:hint="eastAsia"/>
          <w:color w:val="000000"/>
        </w:rPr>
        <w:t>。</w:t>
      </w:r>
    </w:p>
    <w:p w:rsidR="000A4DF6" w:rsidRPr="009C23E7" w:rsidRDefault="000A4DF6" w:rsidP="000A4DF6">
      <w:pPr>
        <w:pStyle w:val="a9"/>
        <w:spacing w:beforeLines="50" w:afterLines="50" w:line="400" w:lineRule="exact"/>
        <w:ind w:firstLineChars="0" w:firstLine="435"/>
        <w:rPr>
          <w:rFonts w:asciiTheme="minorEastAsia" w:eastAsiaTheme="minorEastAsia" w:hAnsiTheme="minorEastAsia"/>
          <w:color w:val="000000"/>
        </w:rPr>
      </w:pPr>
      <w:r w:rsidRPr="009C23E7">
        <w:rPr>
          <w:rFonts w:asciiTheme="minorEastAsia" w:eastAsiaTheme="minorEastAsia" w:hAnsiTheme="minorEastAsia"/>
          <w:bCs/>
          <w:color w:val="000000"/>
        </w:rPr>
        <w:t>GB/T 12690.</w:t>
      </w:r>
      <w:r w:rsidRPr="009C23E7">
        <w:rPr>
          <w:rFonts w:asciiTheme="minorEastAsia" w:eastAsiaTheme="minorEastAsia" w:hAnsiTheme="minorEastAsia" w:hint="eastAsia"/>
          <w:bCs/>
          <w:color w:val="000000"/>
        </w:rPr>
        <w:t xml:space="preserve">3 </w:t>
      </w:r>
      <w:r w:rsidRPr="009C23E7">
        <w:rPr>
          <w:rFonts w:asciiTheme="minorEastAsia" w:eastAsiaTheme="minorEastAsia" w:hAnsiTheme="minorEastAsia"/>
          <w:bCs/>
          <w:color w:val="000000"/>
        </w:rPr>
        <w:t>稀土金属及其氧化物中非稀土杂质化学分析方法 第3部分：稀土氧化物中水分量的测定 重量法</w:t>
      </w:r>
      <w:r w:rsidRPr="009C23E7">
        <w:rPr>
          <w:rFonts w:asciiTheme="minorEastAsia" w:eastAsiaTheme="minorEastAsia" w:hAnsiTheme="minorEastAsia" w:hint="eastAsia"/>
          <w:bCs/>
          <w:color w:val="000000"/>
        </w:rPr>
        <w:t>。</w:t>
      </w:r>
    </w:p>
    <w:p w:rsidR="000A4DF6" w:rsidRPr="009C23E7" w:rsidRDefault="000A4DF6" w:rsidP="00D93F9A">
      <w:pPr>
        <w:pStyle w:val="a9"/>
        <w:spacing w:beforeLines="50" w:afterLines="50"/>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A.3 术语和定义</w:t>
      </w:r>
    </w:p>
    <w:p w:rsidR="000A4DF6" w:rsidRPr="009C23E7" w:rsidRDefault="000A4DF6" w:rsidP="000A4DF6">
      <w:pPr>
        <w:pStyle w:val="a9"/>
        <w:spacing w:beforeLines="50" w:afterLines="50"/>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rPr>
        <w:t xml:space="preserve">    本文件没有需要界定的术语和定义。</w:t>
      </w:r>
    </w:p>
    <w:p w:rsidR="000A4DF6" w:rsidRPr="009C23E7" w:rsidRDefault="000A4DF6" w:rsidP="000A4DF6">
      <w:pPr>
        <w:pStyle w:val="a9"/>
        <w:spacing w:beforeLines="50" w:afterLines="50"/>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kern w:val="2"/>
          <w:szCs w:val="24"/>
        </w:rPr>
        <w:t xml:space="preserve">A.4 </w:t>
      </w:r>
      <w:r w:rsidRPr="009C23E7">
        <w:rPr>
          <w:rFonts w:asciiTheme="minorEastAsia" w:eastAsiaTheme="minorEastAsia" w:hAnsiTheme="minorEastAsia"/>
          <w:color w:val="000000"/>
        </w:rPr>
        <w:t>方法原理</w:t>
      </w:r>
    </w:p>
    <w:p w:rsidR="000A4DF6" w:rsidRPr="009C23E7" w:rsidRDefault="000A4DF6" w:rsidP="000A4DF6">
      <w:pPr>
        <w:pStyle w:val="a9"/>
        <w:spacing w:line="400" w:lineRule="exact"/>
        <w:ind w:firstLine="420"/>
        <w:rPr>
          <w:rFonts w:asciiTheme="minorEastAsia" w:eastAsiaTheme="minorEastAsia" w:hAnsiTheme="minorEastAsia"/>
          <w:color w:val="000000"/>
        </w:rPr>
      </w:pPr>
      <w:r w:rsidRPr="009C23E7">
        <w:rPr>
          <w:rFonts w:asciiTheme="minorEastAsia" w:eastAsiaTheme="minorEastAsia" w:hAnsiTheme="minorEastAsia" w:hint="eastAsia"/>
          <w:color w:val="000000"/>
        </w:rPr>
        <w:t>试样经酸分解后，氨水沉淀稀土，以分离钙、镁等。以盐酸溶解稀土，在pH 1.8</w:t>
      </w:r>
      <w:r w:rsidRPr="009C23E7">
        <w:rPr>
          <w:rFonts w:asciiTheme="minorEastAsia" w:eastAsiaTheme="minorEastAsia" w:hAnsiTheme="minorEastAsia"/>
          <w:color w:val="000000"/>
        </w:rPr>
        <w:t>～</w:t>
      </w:r>
      <w:r w:rsidRPr="009C23E7">
        <w:rPr>
          <w:rFonts w:asciiTheme="minorEastAsia" w:eastAsiaTheme="minorEastAsia" w:hAnsiTheme="minorEastAsia" w:hint="eastAsia"/>
          <w:color w:val="000000"/>
        </w:rPr>
        <w:t>2的条件下用草酸沉淀稀土，以分离铁等。于950</w:t>
      </w:r>
      <w:r w:rsidRPr="009C23E7">
        <w:rPr>
          <w:rFonts w:asciiTheme="minorEastAsia" w:eastAsiaTheme="minorEastAsia" w:hAnsiTheme="minorEastAsia"/>
          <w:color w:val="000000"/>
        </w:rPr>
        <w:t>℃</w:t>
      </w:r>
      <w:r w:rsidRPr="009C23E7">
        <w:rPr>
          <w:rFonts w:asciiTheme="minorEastAsia" w:eastAsiaTheme="minorEastAsia" w:hAnsiTheme="minorEastAsia" w:hint="eastAsia"/>
          <w:color w:val="000000"/>
        </w:rPr>
        <w:t>将草酸稀土灼烧成氧化物，称其质量。用ICP-OES法测定滤液中残留稀土量，补正结果。硅酸</w:t>
      </w:r>
      <w:proofErr w:type="gramStart"/>
      <w:r w:rsidRPr="009C23E7">
        <w:rPr>
          <w:rFonts w:asciiTheme="minorEastAsia" w:eastAsiaTheme="minorEastAsia" w:hAnsiTheme="minorEastAsia" w:hint="eastAsia"/>
          <w:color w:val="000000"/>
        </w:rPr>
        <w:t>钇镥</w:t>
      </w:r>
      <w:proofErr w:type="gramEnd"/>
      <w:r w:rsidRPr="009C23E7">
        <w:rPr>
          <w:rFonts w:asciiTheme="minorEastAsia" w:eastAsiaTheme="minorEastAsia" w:hAnsiTheme="minorEastAsia" w:hint="eastAsia"/>
          <w:color w:val="000000"/>
        </w:rPr>
        <w:t>中稀土总量等于灼烧后氧化物重量与滤液中稀土含量之</w:t>
      </w:r>
      <w:proofErr w:type="gramStart"/>
      <w:r w:rsidRPr="009C23E7">
        <w:rPr>
          <w:rFonts w:asciiTheme="minorEastAsia" w:eastAsiaTheme="minorEastAsia" w:hAnsiTheme="minorEastAsia" w:hint="eastAsia"/>
          <w:color w:val="000000"/>
        </w:rPr>
        <w:t>和</w:t>
      </w:r>
      <w:proofErr w:type="gramEnd"/>
      <w:r w:rsidRPr="009C23E7">
        <w:rPr>
          <w:rFonts w:asciiTheme="minorEastAsia" w:eastAsiaTheme="minorEastAsia" w:hAnsiTheme="minorEastAsia" w:hint="eastAsia"/>
          <w:color w:val="000000"/>
        </w:rPr>
        <w:t>。</w:t>
      </w:r>
      <w:r w:rsidRPr="009C23E7">
        <w:rPr>
          <w:rFonts w:asciiTheme="minorEastAsia" w:eastAsiaTheme="minorEastAsia" w:hAnsiTheme="minorEastAsia"/>
          <w:color w:val="000000"/>
        </w:rPr>
        <w:t xml:space="preserve"> </w:t>
      </w:r>
    </w:p>
    <w:p w:rsidR="000A4DF6" w:rsidRPr="009C23E7" w:rsidRDefault="000A4DF6" w:rsidP="00D93F9A">
      <w:pPr>
        <w:pStyle w:val="a9"/>
        <w:spacing w:beforeLines="50" w:afterLines="50"/>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A.5</w:t>
      </w:r>
      <w:r w:rsidRPr="009C23E7">
        <w:rPr>
          <w:rFonts w:asciiTheme="minorEastAsia" w:eastAsiaTheme="minorEastAsia" w:hAnsiTheme="minorEastAsia"/>
          <w:color w:val="000000"/>
          <w:kern w:val="2"/>
          <w:szCs w:val="24"/>
        </w:rPr>
        <w:t xml:space="preserve">  试剂</w:t>
      </w:r>
      <w:r w:rsidRPr="009C23E7">
        <w:rPr>
          <w:rFonts w:asciiTheme="minorEastAsia" w:eastAsiaTheme="minorEastAsia" w:hAnsiTheme="minorEastAsia" w:hint="eastAsia"/>
          <w:color w:val="000000"/>
          <w:kern w:val="2"/>
          <w:szCs w:val="24"/>
        </w:rPr>
        <w:t>或</w:t>
      </w:r>
      <w:r w:rsidRPr="009C23E7">
        <w:rPr>
          <w:rFonts w:asciiTheme="minorEastAsia" w:eastAsiaTheme="minorEastAsia" w:hAnsiTheme="minorEastAsia"/>
          <w:color w:val="000000"/>
          <w:kern w:val="2"/>
          <w:szCs w:val="24"/>
        </w:rPr>
        <w:t>材料</w:t>
      </w:r>
    </w:p>
    <w:p w:rsidR="000A4DF6" w:rsidRPr="009C23E7" w:rsidRDefault="000A4DF6" w:rsidP="000A4DF6">
      <w:pPr>
        <w:pStyle w:val="a9"/>
        <w:spacing w:beforeLines="50" w:afterLines="50" w:line="400" w:lineRule="exact"/>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rPr>
        <w:t xml:space="preserve">    除非另有说明，在分析中仅使用确认为分析纯的试剂和蒸馏水或去离子水或相当纯度的水。</w:t>
      </w:r>
    </w:p>
    <w:bookmarkEnd w:id="3"/>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color w:val="000000"/>
        </w:rPr>
        <w:t>A.5</w:t>
      </w:r>
      <w:r w:rsidRPr="009C23E7">
        <w:rPr>
          <w:rFonts w:asciiTheme="minorEastAsia" w:hAnsiTheme="minorEastAsia"/>
          <w:color w:val="000000"/>
        </w:rPr>
        <w:t>.1</w:t>
      </w:r>
      <w:r w:rsidRPr="009C23E7">
        <w:rPr>
          <w:rFonts w:asciiTheme="minorEastAsia" w:hAnsiTheme="minorEastAsia" w:hint="eastAsia"/>
          <w:color w:val="000000"/>
        </w:rPr>
        <w:t xml:space="preserve">  </w:t>
      </w:r>
      <w:r w:rsidRPr="009C23E7">
        <w:rPr>
          <w:rFonts w:asciiTheme="minorEastAsia" w:hAnsiTheme="minorEastAsia" w:hint="eastAsia"/>
          <w:color w:val="000000"/>
          <w:kern w:val="0"/>
          <w:szCs w:val="20"/>
        </w:rPr>
        <w:t>高氯</w:t>
      </w:r>
      <w:r w:rsidRPr="009C23E7">
        <w:rPr>
          <w:rFonts w:asciiTheme="minorEastAsia" w:hAnsiTheme="minorEastAsia"/>
          <w:color w:val="000000"/>
          <w:kern w:val="0"/>
          <w:szCs w:val="20"/>
        </w:rPr>
        <w:t>酸</w:t>
      </w:r>
      <w:r w:rsidRPr="009C23E7">
        <w:rPr>
          <w:rFonts w:asciiTheme="minorEastAsia" w:hAnsiTheme="minorEastAsia"/>
          <w:color w:val="000000"/>
        </w:rPr>
        <w:t>（</w:t>
      </w:r>
      <w:r w:rsidRPr="009C23E7">
        <w:rPr>
          <w:rFonts w:asciiTheme="minorEastAsia" w:hAnsiTheme="minorEastAsia"/>
          <w:color w:val="000000"/>
          <w:kern w:val="0"/>
          <w:szCs w:val="20"/>
        </w:rPr>
        <w:t xml:space="preserve">ρ </w:t>
      </w:r>
      <w:r w:rsidRPr="009C23E7">
        <w:rPr>
          <w:rFonts w:asciiTheme="minorEastAsia" w:hAnsiTheme="minorEastAsia" w:hint="eastAsia"/>
          <w:color w:val="000000"/>
          <w:kern w:val="0"/>
          <w:szCs w:val="20"/>
        </w:rPr>
        <w:t>1.67</w:t>
      </w:r>
      <w:r w:rsidRPr="009C23E7">
        <w:rPr>
          <w:rFonts w:asciiTheme="minorEastAsia" w:hAnsiTheme="minorEastAsia"/>
          <w:color w:val="000000"/>
          <w:kern w:val="0"/>
          <w:szCs w:val="20"/>
        </w:rPr>
        <w:t>g/</w:t>
      </w:r>
      <w:proofErr w:type="spellStart"/>
      <w:r w:rsidRPr="009C23E7">
        <w:rPr>
          <w:rFonts w:asciiTheme="minorEastAsia" w:hAnsiTheme="minorEastAsia"/>
          <w:color w:val="000000"/>
          <w:kern w:val="0"/>
          <w:szCs w:val="20"/>
        </w:rPr>
        <w:t>mL</w:t>
      </w:r>
      <w:proofErr w:type="spellEnd"/>
      <w:r w:rsidRPr="009C23E7">
        <w:rPr>
          <w:rFonts w:asciiTheme="minorEastAsia" w:hAnsiTheme="minorEastAsia"/>
          <w:color w:val="000000"/>
        </w:rPr>
        <w:t>）</w:t>
      </w:r>
      <w:r w:rsidRPr="009C23E7">
        <w:rPr>
          <w:rFonts w:asciiTheme="minorEastAsia" w:hAnsiTheme="minorEastAsia"/>
          <w:color w:val="000000"/>
          <w:kern w:val="0"/>
          <w:szCs w:val="20"/>
        </w:rPr>
        <w:t>。</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color w:val="000000"/>
        </w:rPr>
        <w:t>A.5</w:t>
      </w:r>
      <w:r w:rsidRPr="009C23E7">
        <w:rPr>
          <w:rFonts w:asciiTheme="minorEastAsia" w:hAnsiTheme="minorEastAsia"/>
          <w:color w:val="000000"/>
        </w:rPr>
        <w:t>.</w:t>
      </w:r>
      <w:r w:rsidRPr="009C23E7">
        <w:rPr>
          <w:rFonts w:asciiTheme="minorEastAsia" w:hAnsiTheme="minorEastAsia" w:hint="eastAsia"/>
          <w:color w:val="000000"/>
        </w:rPr>
        <w:t xml:space="preserve">2  </w:t>
      </w:r>
      <w:r w:rsidRPr="009C23E7">
        <w:rPr>
          <w:rFonts w:asciiTheme="minorEastAsia" w:hAnsiTheme="minorEastAsia"/>
          <w:color w:val="000000"/>
        </w:rPr>
        <w:t>过氧化氢（30 %）</w:t>
      </w:r>
      <w:r w:rsidRPr="009C23E7">
        <w:rPr>
          <w:rFonts w:asciiTheme="minorEastAsia" w:hAnsiTheme="minorEastAsia"/>
          <w:color w:val="000000"/>
          <w:kern w:val="0"/>
          <w:szCs w:val="20"/>
        </w:rPr>
        <w:t>。</w:t>
      </w:r>
    </w:p>
    <w:p w:rsidR="000A4DF6" w:rsidRPr="009C23E7" w:rsidRDefault="000A4DF6" w:rsidP="000A4DF6">
      <w:pPr>
        <w:spacing w:line="400" w:lineRule="exact"/>
        <w:rPr>
          <w:rFonts w:asciiTheme="minorEastAsia" w:hAnsiTheme="minorEastAsia" w:cs="宋体"/>
        </w:rPr>
      </w:pPr>
      <w:r w:rsidRPr="009C23E7">
        <w:rPr>
          <w:rFonts w:asciiTheme="minorEastAsia" w:hAnsiTheme="minorEastAsia" w:hint="eastAsia"/>
        </w:rPr>
        <w:t>A.5</w:t>
      </w:r>
      <w:r w:rsidRPr="009C23E7">
        <w:rPr>
          <w:rFonts w:asciiTheme="minorEastAsia" w:hAnsiTheme="minorEastAsia"/>
        </w:rPr>
        <w:t>.</w:t>
      </w:r>
      <w:r w:rsidRPr="009C23E7">
        <w:rPr>
          <w:rFonts w:asciiTheme="minorEastAsia" w:hAnsiTheme="minorEastAsia" w:hint="eastAsia"/>
        </w:rPr>
        <w:t xml:space="preserve">3  </w:t>
      </w:r>
      <w:r w:rsidRPr="009C23E7">
        <w:rPr>
          <w:rFonts w:asciiTheme="minorEastAsia" w:hAnsiTheme="minorEastAsia" w:cs="宋体" w:hint="eastAsia"/>
        </w:rPr>
        <w:t>盐酸（1+1）。</w:t>
      </w:r>
    </w:p>
    <w:p w:rsidR="000A4DF6" w:rsidRPr="009C23E7" w:rsidRDefault="000A4DF6" w:rsidP="000A4DF6">
      <w:pPr>
        <w:spacing w:line="400" w:lineRule="exact"/>
        <w:rPr>
          <w:rFonts w:asciiTheme="minorEastAsia" w:hAnsiTheme="minorEastAsia" w:cs="宋体"/>
        </w:rPr>
      </w:pPr>
      <w:r w:rsidRPr="009C23E7">
        <w:rPr>
          <w:rFonts w:asciiTheme="minorEastAsia" w:hAnsiTheme="minorEastAsia" w:hint="eastAsia"/>
        </w:rPr>
        <w:t>A.5</w:t>
      </w:r>
      <w:r w:rsidRPr="009C23E7">
        <w:rPr>
          <w:rFonts w:asciiTheme="minorEastAsia" w:hAnsiTheme="minorEastAsia"/>
        </w:rPr>
        <w:t>.</w:t>
      </w:r>
      <w:r w:rsidRPr="009C23E7">
        <w:rPr>
          <w:rFonts w:asciiTheme="minorEastAsia" w:hAnsiTheme="minorEastAsia" w:hint="eastAsia"/>
        </w:rPr>
        <w:t xml:space="preserve">4  </w:t>
      </w:r>
      <w:r w:rsidRPr="009C23E7">
        <w:rPr>
          <w:rFonts w:asciiTheme="minorEastAsia" w:hAnsiTheme="minorEastAsia" w:cs="宋体" w:hint="eastAsia"/>
        </w:rPr>
        <w:t>盐酸（2+98）</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rPr>
        <w:t>A.5</w:t>
      </w:r>
      <w:r w:rsidRPr="009C23E7">
        <w:rPr>
          <w:rFonts w:asciiTheme="minorEastAsia" w:hAnsiTheme="minorEastAsia"/>
        </w:rPr>
        <w:t>.</w:t>
      </w:r>
      <w:r w:rsidRPr="009C23E7">
        <w:rPr>
          <w:rFonts w:asciiTheme="minorEastAsia" w:hAnsiTheme="minorEastAsia" w:hint="eastAsia"/>
        </w:rPr>
        <w:t>5  硝酸（1+1）。</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rPr>
        <w:t>A.5.6  氨水（1+1）。</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rPr>
        <w:t>A.5.7  草酸溶液（50g/L）。</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rPr>
        <w:t>A.5.8  氯化铵-氨水洗液：100mL水中含2g氯化铵和2mL氨水。</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rPr>
        <w:t>A.5.9  草酸洗液（2g/L）。</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rPr>
        <w:t>A.5.10  盐酸洗液：100mL水中含2mL盐酸（A.5.3）。</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rPr>
        <w:t>A.5.11  精密</w:t>
      </w:r>
      <w:r w:rsidRPr="009C23E7">
        <w:rPr>
          <w:rFonts w:asciiTheme="minorEastAsia" w:hAnsiTheme="minorEastAsia"/>
        </w:rPr>
        <w:t>pH</w:t>
      </w:r>
      <w:r w:rsidRPr="009C23E7">
        <w:rPr>
          <w:rFonts w:asciiTheme="minorEastAsia" w:hAnsiTheme="minorEastAsia" w:hint="eastAsia"/>
        </w:rPr>
        <w:t>试纸（0.5</w:t>
      </w:r>
      <w:r w:rsidRPr="009C23E7">
        <w:rPr>
          <w:rFonts w:asciiTheme="minorEastAsia" w:hAnsiTheme="minorEastAsia"/>
          <w:color w:val="000000"/>
        </w:rPr>
        <w:t>～</w:t>
      </w:r>
      <w:r w:rsidRPr="009C23E7">
        <w:rPr>
          <w:rFonts w:asciiTheme="minorEastAsia" w:hAnsiTheme="minorEastAsia" w:hint="eastAsia"/>
          <w:color w:val="000000"/>
        </w:rPr>
        <w:t>5.0）。</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rPr>
        <w:t>A.5.12  甲酚红溶液（2g/L），50%乙醇溶液。</w:t>
      </w:r>
    </w:p>
    <w:p w:rsidR="000A4DF6" w:rsidRPr="009C23E7" w:rsidRDefault="000A4DF6" w:rsidP="000A4DF6">
      <w:pPr>
        <w:spacing w:line="400" w:lineRule="exact"/>
        <w:rPr>
          <w:rFonts w:asciiTheme="minorEastAsia" w:hAnsiTheme="minorEastAsia"/>
          <w:bCs/>
          <w:color w:val="000000"/>
        </w:rPr>
      </w:pPr>
      <w:r w:rsidRPr="009C23E7">
        <w:rPr>
          <w:rFonts w:asciiTheme="minorEastAsia" w:hAnsiTheme="minorEastAsia" w:hint="eastAsia"/>
        </w:rPr>
        <w:t xml:space="preserve">A.5.13  </w:t>
      </w:r>
      <w:r w:rsidRPr="009C23E7">
        <w:rPr>
          <w:rFonts w:asciiTheme="minorEastAsia" w:hAnsiTheme="minorEastAsia" w:cs="宋体" w:hint="eastAsia"/>
        </w:rPr>
        <w:t>氧化镥标准贮存溶液：准确称取</w:t>
      </w:r>
      <w:r w:rsidRPr="009C23E7">
        <w:rPr>
          <w:rFonts w:asciiTheme="minorEastAsia" w:hAnsiTheme="minorEastAsia"/>
        </w:rPr>
        <w:t>0.1000g经950</w:t>
      </w:r>
      <w:r w:rsidRPr="009C23E7">
        <w:rPr>
          <w:rFonts w:asciiTheme="minorEastAsia" w:hAnsiTheme="minorEastAsia" w:cs="宋体" w:hint="eastAsia"/>
          <w:bCs/>
          <w:color w:val="000000"/>
        </w:rPr>
        <w:t>℃</w:t>
      </w:r>
      <w:r w:rsidRPr="009C23E7">
        <w:rPr>
          <w:rFonts w:asciiTheme="minorEastAsia" w:hAnsiTheme="minorEastAsia"/>
          <w:bCs/>
          <w:color w:val="000000"/>
        </w:rPr>
        <w:t>灼烧1h的氧化镥（REO&gt;99.5%，Lu</w:t>
      </w:r>
      <w:r w:rsidRPr="009C23E7">
        <w:rPr>
          <w:rFonts w:asciiTheme="minorEastAsia" w:hAnsiTheme="minorEastAsia"/>
          <w:bCs/>
          <w:color w:val="000000"/>
          <w:vertAlign w:val="subscript"/>
        </w:rPr>
        <w:t>2</w:t>
      </w:r>
      <w:r w:rsidRPr="009C23E7">
        <w:rPr>
          <w:rFonts w:asciiTheme="minorEastAsia" w:hAnsiTheme="minorEastAsia"/>
          <w:bCs/>
          <w:color w:val="000000"/>
        </w:rPr>
        <w:t>O</w:t>
      </w:r>
      <w:r w:rsidRPr="009C23E7">
        <w:rPr>
          <w:rFonts w:asciiTheme="minorEastAsia" w:hAnsiTheme="minorEastAsia"/>
          <w:bCs/>
          <w:color w:val="000000"/>
          <w:vertAlign w:val="subscript"/>
        </w:rPr>
        <w:t>3</w:t>
      </w:r>
      <w:r w:rsidRPr="009C23E7">
        <w:rPr>
          <w:rFonts w:asciiTheme="minorEastAsia" w:hAnsiTheme="minorEastAsia"/>
          <w:bCs/>
          <w:color w:val="000000"/>
        </w:rPr>
        <w:t>/REO&gt;99.99%）</w:t>
      </w:r>
      <w:r w:rsidRPr="009C23E7">
        <w:rPr>
          <w:rFonts w:asciiTheme="minorEastAsia" w:hAnsiTheme="minorEastAsia"/>
          <w:bCs/>
          <w:color w:val="000000"/>
        </w:rPr>
        <w:lastRenderedPageBreak/>
        <w:t>置于100mL烧杯中，加少量水湿润，加入5mL盐酸（B.5.2），低温加热至溶解完全，冷却至室温，移入100mL容量瓶中，用水稀释至刻度，混匀。此溶液1mL含1mg氧化镥。</w:t>
      </w:r>
    </w:p>
    <w:p w:rsidR="000A4DF6" w:rsidRPr="009C23E7" w:rsidRDefault="000A4DF6" w:rsidP="000A4DF6">
      <w:pPr>
        <w:spacing w:line="400" w:lineRule="exact"/>
        <w:rPr>
          <w:rFonts w:asciiTheme="minorEastAsia" w:hAnsiTheme="minorEastAsia"/>
          <w:bCs/>
          <w:color w:val="000000"/>
        </w:rPr>
      </w:pPr>
      <w:r w:rsidRPr="009C23E7">
        <w:rPr>
          <w:rFonts w:asciiTheme="minorEastAsia" w:hAnsiTheme="minorEastAsia" w:hint="eastAsia"/>
        </w:rPr>
        <w:t>A.5.14</w:t>
      </w:r>
      <w:r w:rsidRPr="009C23E7">
        <w:rPr>
          <w:rFonts w:asciiTheme="minorEastAsia" w:hAnsiTheme="minorEastAsia"/>
          <w:bCs/>
          <w:color w:val="000000"/>
        </w:rPr>
        <w:t>移取10.00mL</w:t>
      </w:r>
      <w:r w:rsidRPr="009C23E7">
        <w:rPr>
          <w:rFonts w:asciiTheme="minorEastAsia" w:hAnsiTheme="minorEastAsia" w:hint="eastAsia"/>
          <w:bCs/>
          <w:color w:val="000000"/>
        </w:rPr>
        <w:t>氧化镥标准贮存溶液</w:t>
      </w:r>
      <w:r w:rsidRPr="009C23E7">
        <w:rPr>
          <w:rFonts w:asciiTheme="minorEastAsia" w:hAnsiTheme="minorEastAsia"/>
          <w:bCs/>
          <w:color w:val="000000"/>
        </w:rPr>
        <w:t>（</w:t>
      </w:r>
      <w:r w:rsidRPr="009C23E7">
        <w:rPr>
          <w:rFonts w:asciiTheme="minorEastAsia" w:hAnsiTheme="minorEastAsia" w:hint="eastAsia"/>
          <w:bCs/>
          <w:color w:val="000000"/>
        </w:rPr>
        <w:t>A</w:t>
      </w:r>
      <w:r w:rsidRPr="009C23E7">
        <w:rPr>
          <w:rFonts w:asciiTheme="minorEastAsia" w:hAnsiTheme="minorEastAsia"/>
          <w:bCs/>
          <w:color w:val="000000"/>
        </w:rPr>
        <w:t>.5.</w:t>
      </w:r>
      <w:r w:rsidRPr="009C23E7">
        <w:rPr>
          <w:rFonts w:asciiTheme="minorEastAsia" w:hAnsiTheme="minorEastAsia" w:hint="eastAsia"/>
          <w:bCs/>
          <w:color w:val="000000"/>
        </w:rPr>
        <w:t>13</w:t>
      </w:r>
      <w:r w:rsidRPr="009C23E7">
        <w:rPr>
          <w:rFonts w:asciiTheme="minorEastAsia" w:hAnsiTheme="minorEastAsia"/>
          <w:bCs/>
          <w:color w:val="000000"/>
        </w:rPr>
        <w:t>）于100mL容量瓶中，用盐酸（</w:t>
      </w:r>
      <w:r w:rsidRPr="009C23E7">
        <w:rPr>
          <w:rFonts w:asciiTheme="minorEastAsia" w:hAnsiTheme="minorEastAsia" w:hint="eastAsia"/>
          <w:bCs/>
          <w:color w:val="000000"/>
        </w:rPr>
        <w:t>A</w:t>
      </w:r>
      <w:r w:rsidRPr="009C23E7">
        <w:rPr>
          <w:rFonts w:asciiTheme="minorEastAsia" w:hAnsiTheme="minorEastAsia"/>
          <w:bCs/>
          <w:color w:val="000000"/>
        </w:rPr>
        <w:t>.5.</w:t>
      </w:r>
      <w:r w:rsidRPr="009C23E7">
        <w:rPr>
          <w:rFonts w:asciiTheme="minorEastAsia" w:hAnsiTheme="minorEastAsia" w:hint="eastAsia"/>
          <w:bCs/>
          <w:color w:val="000000"/>
        </w:rPr>
        <w:t>4</w:t>
      </w:r>
      <w:r w:rsidRPr="009C23E7">
        <w:rPr>
          <w:rFonts w:asciiTheme="minorEastAsia" w:hAnsiTheme="minorEastAsia"/>
          <w:bCs/>
          <w:color w:val="000000"/>
        </w:rPr>
        <w:t>）稀释至刻度，摇匀。此1mL溶液含</w:t>
      </w:r>
      <w:r w:rsidRPr="009C23E7">
        <w:rPr>
          <w:rFonts w:asciiTheme="minorEastAsia" w:hAnsiTheme="minorEastAsia" w:hint="eastAsia"/>
          <w:bCs/>
          <w:color w:val="000000"/>
        </w:rPr>
        <w:t>氧化镥</w:t>
      </w:r>
      <w:r w:rsidRPr="009C23E7">
        <w:rPr>
          <w:rFonts w:asciiTheme="minorEastAsia" w:hAnsiTheme="minorEastAsia"/>
          <w:bCs/>
          <w:color w:val="000000"/>
        </w:rPr>
        <w:t>100</w:t>
      </w:r>
      <w:r w:rsidRPr="009C23E7">
        <w:rPr>
          <w:rFonts w:asciiTheme="minorEastAsia" w:hAnsiTheme="minorEastAsia"/>
          <w:color w:val="000000"/>
          <w:szCs w:val="21"/>
        </w:rPr>
        <w:t>μ</w:t>
      </w:r>
      <w:r w:rsidRPr="009C23E7">
        <w:rPr>
          <w:rFonts w:asciiTheme="minorEastAsia" w:hAnsiTheme="minorEastAsia"/>
          <w:bCs/>
          <w:color w:val="000000"/>
        </w:rPr>
        <w:t>g。</w:t>
      </w:r>
    </w:p>
    <w:p w:rsidR="000A4DF6" w:rsidRPr="009C23E7" w:rsidRDefault="000A4DF6" w:rsidP="009C23E7">
      <w:pPr>
        <w:pStyle w:val="a9"/>
        <w:spacing w:beforeLines="50" w:afterLines="50"/>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 xml:space="preserve">A.6 </w:t>
      </w:r>
      <w:r w:rsidRPr="009C23E7">
        <w:rPr>
          <w:rFonts w:asciiTheme="minorEastAsia" w:eastAsiaTheme="minorEastAsia" w:hAnsiTheme="minorEastAsia"/>
          <w:color w:val="000000"/>
          <w:kern w:val="2"/>
          <w:szCs w:val="24"/>
        </w:rPr>
        <w:t xml:space="preserve"> 仪器设备</w:t>
      </w:r>
    </w:p>
    <w:p w:rsidR="000A4DF6" w:rsidRPr="009C23E7" w:rsidRDefault="000A4DF6" w:rsidP="000A4DF6">
      <w:pPr>
        <w:spacing w:line="400" w:lineRule="exact"/>
        <w:rPr>
          <w:rFonts w:asciiTheme="minorEastAsia" w:hAnsiTheme="minorEastAsia"/>
          <w:color w:val="000000"/>
        </w:rPr>
      </w:pPr>
      <w:r w:rsidRPr="009C23E7">
        <w:rPr>
          <w:rFonts w:asciiTheme="minorEastAsia" w:hAnsiTheme="minorEastAsia" w:hint="eastAsia"/>
          <w:color w:val="000000"/>
        </w:rPr>
        <w:t>A.6</w:t>
      </w:r>
      <w:r w:rsidRPr="009C23E7">
        <w:rPr>
          <w:rFonts w:asciiTheme="minorEastAsia" w:hAnsiTheme="minorEastAsia"/>
          <w:color w:val="000000"/>
        </w:rPr>
        <w:t>.1</w:t>
      </w:r>
      <w:r w:rsidRPr="009C23E7">
        <w:rPr>
          <w:rFonts w:asciiTheme="minorEastAsia" w:hAnsiTheme="minorEastAsia" w:hint="eastAsia"/>
          <w:color w:val="000000"/>
        </w:rPr>
        <w:t xml:space="preserve">  分析天平   感量0.1mg。</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color w:val="000000"/>
        </w:rPr>
        <w:t>A.6</w:t>
      </w:r>
      <w:r w:rsidRPr="009C23E7">
        <w:rPr>
          <w:rFonts w:asciiTheme="minorEastAsia" w:hAnsiTheme="minorEastAsia"/>
          <w:color w:val="000000"/>
        </w:rPr>
        <w:t>.2</w:t>
      </w:r>
      <w:r w:rsidRPr="009C23E7">
        <w:rPr>
          <w:rFonts w:asciiTheme="minorEastAsia" w:hAnsiTheme="minorEastAsia" w:hint="eastAsia"/>
          <w:color w:val="000000"/>
        </w:rPr>
        <w:t xml:space="preserve">  高温炉   温度&gt;950</w:t>
      </w:r>
      <w:r w:rsidRPr="009C23E7">
        <w:rPr>
          <w:rFonts w:asciiTheme="minorEastAsia" w:hAnsiTheme="minorEastAsia"/>
          <w:bCs/>
          <w:color w:val="000000"/>
        </w:rPr>
        <w:t>℃</w:t>
      </w:r>
      <w:r w:rsidRPr="009C23E7">
        <w:rPr>
          <w:rFonts w:asciiTheme="minorEastAsia" w:hAnsiTheme="minorEastAsia" w:hint="eastAsia"/>
          <w:bCs/>
          <w:color w:val="000000"/>
        </w:rPr>
        <w:t>。</w:t>
      </w:r>
    </w:p>
    <w:p w:rsidR="000A4DF6" w:rsidRPr="009C23E7" w:rsidRDefault="000A4DF6" w:rsidP="009C23E7">
      <w:pPr>
        <w:pStyle w:val="a9"/>
        <w:spacing w:beforeLines="50" w:afterLines="50"/>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 xml:space="preserve">A.7 </w:t>
      </w:r>
      <w:r w:rsidRPr="009C23E7">
        <w:rPr>
          <w:rFonts w:asciiTheme="minorEastAsia" w:eastAsiaTheme="minorEastAsia" w:hAnsiTheme="minorEastAsia"/>
          <w:color w:val="000000"/>
          <w:kern w:val="2"/>
          <w:szCs w:val="24"/>
        </w:rPr>
        <w:t xml:space="preserve"> 试样</w:t>
      </w:r>
    </w:p>
    <w:p w:rsidR="000A4DF6" w:rsidRPr="009C23E7" w:rsidRDefault="000A4DF6" w:rsidP="000A4DF6">
      <w:pPr>
        <w:spacing w:line="400" w:lineRule="exact"/>
        <w:rPr>
          <w:rFonts w:asciiTheme="minorEastAsia" w:hAnsiTheme="minorEastAsia"/>
          <w:color w:val="000000"/>
        </w:rPr>
      </w:pPr>
      <w:r w:rsidRPr="009C23E7">
        <w:rPr>
          <w:rFonts w:asciiTheme="minorEastAsia" w:hAnsiTheme="minorEastAsia" w:hint="eastAsia"/>
          <w:color w:val="000000"/>
        </w:rPr>
        <w:t>A.7</w:t>
      </w:r>
      <w:r w:rsidRPr="009C23E7">
        <w:rPr>
          <w:rFonts w:asciiTheme="minorEastAsia" w:hAnsiTheme="minorEastAsia"/>
          <w:color w:val="000000"/>
        </w:rPr>
        <w:t>.1</w:t>
      </w:r>
      <w:r w:rsidRPr="009C23E7">
        <w:rPr>
          <w:rFonts w:asciiTheme="minorEastAsia" w:hAnsiTheme="minorEastAsia" w:hint="eastAsia"/>
          <w:color w:val="000000"/>
        </w:rPr>
        <w:t xml:space="preserve">  </w:t>
      </w:r>
      <w:r w:rsidRPr="009C23E7">
        <w:rPr>
          <w:rFonts w:asciiTheme="minorEastAsia" w:hAnsiTheme="minorEastAsia" w:hint="eastAsia"/>
          <w:color w:val="000000"/>
          <w:kern w:val="0"/>
          <w:szCs w:val="20"/>
        </w:rPr>
        <w:t>粉料直接称量。</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color w:val="000000"/>
        </w:rPr>
        <w:t>A.7</w:t>
      </w:r>
      <w:r w:rsidRPr="009C23E7">
        <w:rPr>
          <w:rFonts w:asciiTheme="minorEastAsia" w:hAnsiTheme="minorEastAsia"/>
          <w:color w:val="000000"/>
        </w:rPr>
        <w:t>.2</w:t>
      </w:r>
      <w:r w:rsidRPr="009C23E7">
        <w:rPr>
          <w:rFonts w:asciiTheme="minorEastAsia" w:hAnsiTheme="minorEastAsia" w:hint="eastAsia"/>
          <w:color w:val="000000"/>
        </w:rPr>
        <w:t xml:space="preserve">  </w:t>
      </w:r>
      <w:proofErr w:type="gramStart"/>
      <w:r w:rsidRPr="009C23E7">
        <w:rPr>
          <w:rFonts w:asciiTheme="minorEastAsia" w:hAnsiTheme="minorEastAsia" w:hint="eastAsia"/>
          <w:color w:val="000000"/>
          <w:kern w:val="0"/>
          <w:szCs w:val="20"/>
        </w:rPr>
        <w:t>晶</w:t>
      </w:r>
      <w:proofErr w:type="gramEnd"/>
      <w:r w:rsidRPr="009C23E7">
        <w:rPr>
          <w:rFonts w:asciiTheme="minorEastAsia" w:hAnsiTheme="minorEastAsia" w:hint="eastAsia"/>
          <w:color w:val="000000"/>
          <w:kern w:val="0"/>
          <w:szCs w:val="20"/>
        </w:rPr>
        <w:t>块</w:t>
      </w:r>
      <w:r w:rsidRPr="009C23E7">
        <w:rPr>
          <w:rFonts w:asciiTheme="minorEastAsia" w:hAnsiTheme="minorEastAsia" w:hint="eastAsia"/>
          <w:color w:val="000000"/>
        </w:rPr>
        <w:t>料先于球磨机粉碎成粉末后称量。</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color w:val="000000"/>
          <w:kern w:val="0"/>
          <w:szCs w:val="20"/>
        </w:rPr>
        <w:t>A.7.3  油泥料需烘干去除水分并做完</w:t>
      </w:r>
      <w:proofErr w:type="gramStart"/>
      <w:r w:rsidRPr="009C23E7">
        <w:rPr>
          <w:rFonts w:asciiTheme="minorEastAsia" w:hAnsiTheme="minorEastAsia" w:hint="eastAsia"/>
          <w:color w:val="000000"/>
          <w:kern w:val="0"/>
          <w:szCs w:val="20"/>
        </w:rPr>
        <w:t>灼</w:t>
      </w:r>
      <w:proofErr w:type="gramEnd"/>
      <w:r w:rsidRPr="009C23E7">
        <w:rPr>
          <w:rFonts w:asciiTheme="minorEastAsia" w:hAnsiTheme="minorEastAsia" w:hint="eastAsia"/>
          <w:color w:val="000000"/>
          <w:kern w:val="0"/>
          <w:szCs w:val="20"/>
        </w:rPr>
        <w:t>减量后，将灼烧后的化合物研磨均匀，立即称量。水含量测定按照</w:t>
      </w:r>
      <w:r w:rsidRPr="009C23E7">
        <w:rPr>
          <w:rFonts w:asciiTheme="minorEastAsia" w:hAnsiTheme="minorEastAsia"/>
          <w:bCs/>
          <w:color w:val="000000"/>
          <w:kern w:val="0"/>
          <w:szCs w:val="20"/>
        </w:rPr>
        <w:t>GB/T 12690.</w:t>
      </w:r>
      <w:r w:rsidRPr="009C23E7">
        <w:rPr>
          <w:rFonts w:asciiTheme="minorEastAsia" w:hAnsiTheme="minorEastAsia" w:hint="eastAsia"/>
          <w:bCs/>
          <w:color w:val="000000"/>
          <w:kern w:val="0"/>
          <w:szCs w:val="20"/>
        </w:rPr>
        <w:t>3执行，</w:t>
      </w:r>
      <w:r w:rsidRPr="009C23E7">
        <w:rPr>
          <w:rFonts w:asciiTheme="minorEastAsia" w:hAnsiTheme="minorEastAsia" w:hint="eastAsia"/>
          <w:color w:val="000000"/>
          <w:kern w:val="0"/>
          <w:szCs w:val="20"/>
        </w:rPr>
        <w:t>灼减量测定按照</w:t>
      </w:r>
      <w:r w:rsidRPr="009C23E7">
        <w:rPr>
          <w:rFonts w:asciiTheme="minorEastAsia" w:hAnsiTheme="minorEastAsia"/>
          <w:color w:val="000000"/>
          <w:kern w:val="0"/>
          <w:szCs w:val="20"/>
        </w:rPr>
        <w:t>GB/T 12690.2执行。</w:t>
      </w:r>
    </w:p>
    <w:p w:rsidR="000A4DF6" w:rsidRPr="009C23E7" w:rsidRDefault="000A4DF6" w:rsidP="009C23E7">
      <w:pPr>
        <w:pStyle w:val="a9"/>
        <w:spacing w:beforeLines="50" w:afterLines="50"/>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 xml:space="preserve">A.8  </w:t>
      </w:r>
      <w:r w:rsidRPr="009C23E7">
        <w:rPr>
          <w:rFonts w:asciiTheme="minorEastAsia" w:eastAsiaTheme="minorEastAsia" w:hAnsiTheme="minorEastAsia"/>
          <w:color w:val="000000"/>
          <w:kern w:val="2"/>
          <w:szCs w:val="24"/>
        </w:rPr>
        <w:t>分析步骤</w:t>
      </w:r>
    </w:p>
    <w:p w:rsidR="000A4DF6" w:rsidRPr="009C23E7" w:rsidRDefault="000A4DF6" w:rsidP="000A4DF6">
      <w:pPr>
        <w:ind w:left="420" w:hangingChars="200" w:hanging="420"/>
        <w:rPr>
          <w:rFonts w:asciiTheme="minorEastAsia" w:hAnsiTheme="minorEastAsia"/>
          <w:color w:val="000000"/>
        </w:rPr>
      </w:pPr>
      <w:r w:rsidRPr="009C23E7">
        <w:rPr>
          <w:rFonts w:asciiTheme="minorEastAsia" w:hAnsiTheme="minorEastAsia" w:hint="eastAsia"/>
          <w:color w:val="000000"/>
        </w:rPr>
        <w:t>A.8</w:t>
      </w:r>
      <w:r w:rsidRPr="009C23E7">
        <w:rPr>
          <w:rFonts w:asciiTheme="minorEastAsia" w:hAnsiTheme="minorEastAsia"/>
          <w:color w:val="000000"/>
        </w:rPr>
        <w:t xml:space="preserve">.1 </w:t>
      </w:r>
      <w:r w:rsidRPr="009C23E7">
        <w:rPr>
          <w:rFonts w:asciiTheme="minorEastAsia" w:hAnsiTheme="minorEastAsia" w:hint="eastAsia"/>
          <w:color w:val="000000"/>
        </w:rPr>
        <w:t xml:space="preserve"> </w:t>
      </w:r>
      <w:r w:rsidRPr="009C23E7">
        <w:rPr>
          <w:rFonts w:asciiTheme="minorEastAsia" w:hAnsiTheme="minorEastAsia"/>
          <w:color w:val="000000"/>
        </w:rPr>
        <w:t>试料</w:t>
      </w:r>
    </w:p>
    <w:p w:rsidR="00D93F9A" w:rsidRPr="009C23E7" w:rsidRDefault="000A4DF6" w:rsidP="00D93F9A">
      <w:pPr>
        <w:pStyle w:val="ad"/>
        <w:numPr>
          <w:ilvl w:val="0"/>
          <w:numId w:val="0"/>
        </w:numPr>
        <w:spacing w:line="400" w:lineRule="exact"/>
        <w:ind w:firstLineChars="200" w:firstLine="420"/>
        <w:rPr>
          <w:rFonts w:asciiTheme="minorEastAsia" w:eastAsiaTheme="minorEastAsia" w:hAnsiTheme="minorEastAsia" w:hint="eastAsia"/>
          <w:color w:val="000000"/>
        </w:rPr>
      </w:pPr>
      <w:r w:rsidRPr="009C23E7">
        <w:rPr>
          <w:rFonts w:asciiTheme="minorEastAsia" w:eastAsiaTheme="minorEastAsia" w:hAnsiTheme="minorEastAsia" w:hint="eastAsia"/>
          <w:color w:val="000000"/>
        </w:rPr>
        <w:t>按下表1称取试样，精确至0.0001g。</w:t>
      </w:r>
    </w:p>
    <w:p w:rsidR="000A4DF6" w:rsidRPr="009C23E7" w:rsidRDefault="000A4DF6" w:rsidP="00D93F9A">
      <w:pPr>
        <w:pStyle w:val="ad"/>
        <w:numPr>
          <w:ilvl w:val="0"/>
          <w:numId w:val="0"/>
        </w:numPr>
        <w:spacing w:line="400" w:lineRule="exact"/>
        <w:ind w:firstLineChars="200" w:firstLine="420"/>
        <w:jc w:val="center"/>
        <w:rPr>
          <w:rFonts w:asciiTheme="minorEastAsia" w:eastAsiaTheme="minorEastAsia" w:hAnsiTheme="minorEastAsia"/>
          <w:color w:val="000000"/>
        </w:rPr>
      </w:pPr>
      <w:r w:rsidRPr="009C23E7">
        <w:rPr>
          <w:rFonts w:asciiTheme="minorEastAsia" w:eastAsiaTheme="minorEastAsia" w:hAnsiTheme="minorEastAsia" w:hint="eastAsia"/>
        </w:rPr>
        <w:t>表1</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3261"/>
      </w:tblGrid>
      <w:tr w:rsidR="000A4DF6" w:rsidRPr="009C23E7" w:rsidTr="00D93F9A">
        <w:trPr>
          <w:jc w:val="center"/>
        </w:trPr>
        <w:tc>
          <w:tcPr>
            <w:tcW w:w="4110" w:type="dxa"/>
            <w:shd w:val="clear" w:color="auto" w:fill="auto"/>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hint="eastAsia"/>
              </w:rPr>
              <w:t>试样</w:t>
            </w:r>
          </w:p>
        </w:tc>
        <w:tc>
          <w:tcPr>
            <w:tcW w:w="3261" w:type="dxa"/>
            <w:shd w:val="clear" w:color="auto" w:fill="auto"/>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hint="eastAsia"/>
              </w:rPr>
              <w:t>试料/g</w:t>
            </w:r>
          </w:p>
        </w:tc>
      </w:tr>
      <w:tr w:rsidR="000A4DF6" w:rsidRPr="009C23E7" w:rsidTr="00D93F9A">
        <w:trPr>
          <w:jc w:val="center"/>
        </w:trPr>
        <w:tc>
          <w:tcPr>
            <w:tcW w:w="4110" w:type="dxa"/>
            <w:shd w:val="clear" w:color="auto" w:fill="auto"/>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hint="eastAsia"/>
              </w:rPr>
              <w:t>硅酸</w:t>
            </w:r>
            <w:proofErr w:type="gramStart"/>
            <w:r w:rsidRPr="009C23E7">
              <w:rPr>
                <w:rFonts w:asciiTheme="minorEastAsia" w:eastAsiaTheme="minorEastAsia" w:hAnsiTheme="minorEastAsia" w:hint="eastAsia"/>
              </w:rPr>
              <w:t>钇镥</w:t>
            </w:r>
            <w:proofErr w:type="gramEnd"/>
            <w:r w:rsidRPr="009C23E7">
              <w:rPr>
                <w:rFonts w:asciiTheme="minorEastAsia" w:eastAsiaTheme="minorEastAsia" w:hAnsiTheme="minorEastAsia" w:hint="eastAsia"/>
              </w:rPr>
              <w:t>粉料、硅酸</w:t>
            </w:r>
            <w:proofErr w:type="gramStart"/>
            <w:r w:rsidRPr="009C23E7">
              <w:rPr>
                <w:rFonts w:asciiTheme="minorEastAsia" w:eastAsiaTheme="minorEastAsia" w:hAnsiTheme="minorEastAsia" w:hint="eastAsia"/>
              </w:rPr>
              <w:t>钇镥</w:t>
            </w:r>
            <w:proofErr w:type="gramEnd"/>
            <w:r w:rsidRPr="009C23E7">
              <w:rPr>
                <w:rFonts w:asciiTheme="minorEastAsia" w:eastAsiaTheme="minorEastAsia" w:hAnsiTheme="minorEastAsia" w:hint="eastAsia"/>
              </w:rPr>
              <w:t>晶块料</w:t>
            </w:r>
          </w:p>
        </w:tc>
        <w:tc>
          <w:tcPr>
            <w:tcW w:w="3261" w:type="dxa"/>
            <w:shd w:val="clear" w:color="auto" w:fill="auto"/>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hint="eastAsia"/>
              </w:rPr>
              <w:t>0.40</w:t>
            </w:r>
          </w:p>
        </w:tc>
      </w:tr>
      <w:tr w:rsidR="000A4DF6" w:rsidRPr="009C23E7" w:rsidTr="00D93F9A">
        <w:trPr>
          <w:jc w:val="center"/>
        </w:trPr>
        <w:tc>
          <w:tcPr>
            <w:tcW w:w="4110" w:type="dxa"/>
            <w:shd w:val="clear" w:color="auto" w:fill="auto"/>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hint="eastAsia"/>
              </w:rPr>
              <w:t>硅酸</w:t>
            </w:r>
            <w:proofErr w:type="gramStart"/>
            <w:r w:rsidRPr="009C23E7">
              <w:rPr>
                <w:rFonts w:asciiTheme="minorEastAsia" w:eastAsiaTheme="minorEastAsia" w:hAnsiTheme="minorEastAsia" w:hint="eastAsia"/>
              </w:rPr>
              <w:t>钇镥</w:t>
            </w:r>
            <w:proofErr w:type="gramEnd"/>
            <w:r w:rsidRPr="009C23E7">
              <w:rPr>
                <w:rFonts w:asciiTheme="minorEastAsia" w:eastAsiaTheme="minorEastAsia" w:hAnsiTheme="minorEastAsia" w:hint="eastAsia"/>
              </w:rPr>
              <w:t>油泥料</w:t>
            </w:r>
          </w:p>
        </w:tc>
        <w:tc>
          <w:tcPr>
            <w:tcW w:w="3261" w:type="dxa"/>
            <w:shd w:val="clear" w:color="auto" w:fill="auto"/>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hint="eastAsia"/>
              </w:rPr>
              <w:t>1.0</w:t>
            </w:r>
          </w:p>
        </w:tc>
      </w:tr>
    </w:tbl>
    <w:p w:rsidR="000A4DF6" w:rsidRPr="009C23E7" w:rsidRDefault="000A4DF6" w:rsidP="000A4DF6">
      <w:pPr>
        <w:pStyle w:val="a9"/>
        <w:ind w:firstLineChars="0" w:firstLine="0"/>
        <w:rPr>
          <w:rFonts w:asciiTheme="minorEastAsia" w:eastAsiaTheme="minorEastAsia" w:hAnsiTheme="minorEastAsia"/>
        </w:rPr>
      </w:pPr>
    </w:p>
    <w:p w:rsidR="000A4DF6" w:rsidRPr="009C23E7" w:rsidRDefault="000A4DF6" w:rsidP="000A4DF6">
      <w:pPr>
        <w:pStyle w:val="ad"/>
        <w:numPr>
          <w:ilvl w:val="0"/>
          <w:numId w:val="0"/>
        </w:numPr>
        <w:spacing w:line="400" w:lineRule="exact"/>
        <w:rPr>
          <w:rFonts w:asciiTheme="minorEastAsia" w:eastAsiaTheme="minorEastAsia" w:hAnsiTheme="minorEastAsia"/>
          <w:color w:val="000000"/>
          <w:kern w:val="2"/>
        </w:rPr>
      </w:pPr>
      <w:r w:rsidRPr="009C23E7">
        <w:rPr>
          <w:rFonts w:asciiTheme="minorEastAsia" w:eastAsiaTheme="minorEastAsia" w:hAnsiTheme="minorEastAsia" w:hint="eastAsia"/>
          <w:color w:val="000000"/>
          <w:kern w:val="2"/>
        </w:rPr>
        <w:t>A.8</w:t>
      </w:r>
      <w:r w:rsidRPr="009C23E7">
        <w:rPr>
          <w:rFonts w:asciiTheme="minorEastAsia" w:eastAsiaTheme="minorEastAsia" w:hAnsiTheme="minorEastAsia"/>
          <w:color w:val="000000"/>
          <w:kern w:val="2"/>
        </w:rPr>
        <w:t>.2</w:t>
      </w:r>
      <w:r w:rsidRPr="009C23E7">
        <w:rPr>
          <w:rFonts w:asciiTheme="minorEastAsia" w:eastAsiaTheme="minorEastAsia" w:hAnsiTheme="minorEastAsia" w:hint="eastAsia"/>
          <w:color w:val="000000"/>
          <w:kern w:val="2"/>
        </w:rPr>
        <w:t xml:space="preserve">  </w:t>
      </w:r>
      <w:r w:rsidRPr="009C23E7">
        <w:rPr>
          <w:rFonts w:asciiTheme="minorEastAsia" w:eastAsiaTheme="minorEastAsia" w:hAnsiTheme="minorEastAsia"/>
          <w:color w:val="000000"/>
          <w:kern w:val="2"/>
        </w:rPr>
        <w:t>测定次数</w:t>
      </w:r>
    </w:p>
    <w:p w:rsidR="000A4DF6" w:rsidRPr="009C23E7" w:rsidRDefault="000A4DF6" w:rsidP="000A4DF6">
      <w:pPr>
        <w:pStyle w:val="ad"/>
        <w:numPr>
          <w:ilvl w:val="0"/>
          <w:numId w:val="0"/>
        </w:numPr>
        <w:spacing w:line="400" w:lineRule="exact"/>
        <w:ind w:firstLineChars="200" w:firstLine="420"/>
        <w:rPr>
          <w:rFonts w:asciiTheme="minorEastAsia" w:eastAsiaTheme="minorEastAsia" w:hAnsiTheme="minorEastAsia"/>
          <w:color w:val="000000"/>
        </w:rPr>
      </w:pPr>
      <w:r w:rsidRPr="009C23E7">
        <w:rPr>
          <w:rFonts w:asciiTheme="minorEastAsia" w:eastAsiaTheme="minorEastAsia" w:hAnsiTheme="minorEastAsia"/>
          <w:color w:val="000000"/>
        </w:rPr>
        <w:t>独立地进行</w:t>
      </w:r>
      <w:r w:rsidRPr="009C23E7">
        <w:rPr>
          <w:rFonts w:asciiTheme="minorEastAsia" w:eastAsiaTheme="minorEastAsia" w:hAnsiTheme="minorEastAsia" w:hint="eastAsia"/>
          <w:color w:val="000000"/>
        </w:rPr>
        <w:t>两</w:t>
      </w:r>
      <w:r w:rsidRPr="009C23E7">
        <w:rPr>
          <w:rFonts w:asciiTheme="minorEastAsia" w:eastAsiaTheme="minorEastAsia" w:hAnsiTheme="minorEastAsia"/>
          <w:color w:val="000000"/>
        </w:rPr>
        <w:t>次测定，取其平均值。</w:t>
      </w:r>
    </w:p>
    <w:p w:rsidR="000A4DF6" w:rsidRPr="009C23E7" w:rsidRDefault="000A4DF6" w:rsidP="000A4DF6">
      <w:pPr>
        <w:pStyle w:val="ad"/>
        <w:numPr>
          <w:ilvl w:val="0"/>
          <w:numId w:val="0"/>
        </w:numPr>
        <w:spacing w:line="400" w:lineRule="exact"/>
        <w:rPr>
          <w:rFonts w:asciiTheme="minorEastAsia" w:eastAsiaTheme="minorEastAsia" w:hAnsiTheme="minorEastAsia"/>
          <w:color w:val="000000"/>
          <w:kern w:val="2"/>
        </w:rPr>
      </w:pPr>
      <w:r w:rsidRPr="009C23E7">
        <w:rPr>
          <w:rFonts w:asciiTheme="minorEastAsia" w:eastAsiaTheme="minorEastAsia" w:hAnsiTheme="minorEastAsia" w:hint="eastAsia"/>
          <w:color w:val="000000"/>
          <w:kern w:val="2"/>
        </w:rPr>
        <w:t>A.8.3  测定</w:t>
      </w:r>
    </w:p>
    <w:p w:rsidR="000A4DF6" w:rsidRPr="009C23E7" w:rsidRDefault="000A4DF6" w:rsidP="000A4DF6">
      <w:pPr>
        <w:spacing w:line="400" w:lineRule="exact"/>
        <w:rPr>
          <w:rFonts w:asciiTheme="minorEastAsia" w:hAnsiTheme="minorEastAsia"/>
          <w:color w:val="000000"/>
        </w:rPr>
      </w:pPr>
      <w:r w:rsidRPr="009C23E7">
        <w:rPr>
          <w:rFonts w:asciiTheme="minorEastAsia" w:hAnsiTheme="minorEastAsia" w:hint="eastAsia"/>
          <w:color w:val="000000"/>
        </w:rPr>
        <w:t>A.8.3</w:t>
      </w:r>
      <w:r w:rsidRPr="009C23E7">
        <w:rPr>
          <w:rFonts w:asciiTheme="minorEastAsia" w:hAnsiTheme="minorEastAsia"/>
          <w:color w:val="000000"/>
        </w:rPr>
        <w:t>.1</w:t>
      </w:r>
      <w:r w:rsidRPr="009C23E7">
        <w:rPr>
          <w:rFonts w:asciiTheme="minorEastAsia" w:hAnsiTheme="minorEastAsia" w:hint="eastAsia"/>
          <w:color w:val="000000"/>
        </w:rPr>
        <w:t xml:space="preserve">  将试料</w:t>
      </w:r>
      <w:r w:rsidRPr="009C23E7">
        <w:rPr>
          <w:rFonts w:asciiTheme="minorEastAsia" w:hAnsiTheme="minorEastAsia"/>
          <w:kern w:val="0"/>
          <w:szCs w:val="20"/>
        </w:rPr>
        <w:t>（</w:t>
      </w:r>
      <w:r w:rsidRPr="009C23E7">
        <w:rPr>
          <w:rFonts w:asciiTheme="minorEastAsia" w:hAnsiTheme="minorEastAsia" w:hint="eastAsia"/>
          <w:kern w:val="0"/>
          <w:szCs w:val="20"/>
        </w:rPr>
        <w:t>8</w:t>
      </w:r>
      <w:r w:rsidRPr="009C23E7">
        <w:rPr>
          <w:rFonts w:asciiTheme="minorEastAsia" w:hAnsiTheme="minorEastAsia"/>
          <w:kern w:val="0"/>
          <w:szCs w:val="20"/>
        </w:rPr>
        <w:t>.1）置于</w:t>
      </w:r>
      <w:r w:rsidRPr="009C23E7">
        <w:rPr>
          <w:rFonts w:asciiTheme="minorEastAsia" w:hAnsiTheme="minorEastAsia" w:hint="eastAsia"/>
          <w:kern w:val="0"/>
          <w:szCs w:val="20"/>
        </w:rPr>
        <w:t>20</w:t>
      </w:r>
      <w:r w:rsidRPr="009C23E7">
        <w:rPr>
          <w:rFonts w:asciiTheme="minorEastAsia" w:hAnsiTheme="minorEastAsia"/>
          <w:kern w:val="0"/>
          <w:szCs w:val="20"/>
        </w:rPr>
        <w:t xml:space="preserve">0 </w:t>
      </w:r>
      <w:proofErr w:type="spellStart"/>
      <w:r w:rsidRPr="009C23E7">
        <w:rPr>
          <w:rFonts w:asciiTheme="minorEastAsia" w:hAnsiTheme="minorEastAsia"/>
          <w:kern w:val="0"/>
          <w:szCs w:val="20"/>
        </w:rPr>
        <w:t>mL</w:t>
      </w:r>
      <w:proofErr w:type="spellEnd"/>
      <w:r w:rsidRPr="009C23E7">
        <w:rPr>
          <w:rFonts w:asciiTheme="minorEastAsia" w:hAnsiTheme="minorEastAsia" w:hint="eastAsia"/>
          <w:kern w:val="0"/>
          <w:szCs w:val="20"/>
        </w:rPr>
        <w:t>烧杯</w:t>
      </w:r>
      <w:r w:rsidRPr="009C23E7">
        <w:rPr>
          <w:rFonts w:asciiTheme="minorEastAsia" w:hAnsiTheme="minorEastAsia"/>
          <w:kern w:val="0"/>
          <w:szCs w:val="20"/>
        </w:rPr>
        <w:t>中，</w:t>
      </w:r>
      <w:r w:rsidRPr="009C23E7">
        <w:rPr>
          <w:rFonts w:asciiTheme="minorEastAsia" w:hAnsiTheme="minorEastAsia" w:hint="eastAsia"/>
          <w:kern w:val="0"/>
          <w:szCs w:val="20"/>
        </w:rPr>
        <w:t xml:space="preserve">加入10 </w:t>
      </w:r>
      <w:proofErr w:type="spellStart"/>
      <w:r w:rsidRPr="009C23E7">
        <w:rPr>
          <w:rFonts w:asciiTheme="minorEastAsia" w:hAnsiTheme="minorEastAsia" w:hint="eastAsia"/>
          <w:kern w:val="0"/>
          <w:szCs w:val="20"/>
        </w:rPr>
        <w:t>mL</w:t>
      </w:r>
      <w:proofErr w:type="spellEnd"/>
      <w:r w:rsidRPr="009C23E7">
        <w:rPr>
          <w:rFonts w:asciiTheme="minorEastAsia" w:hAnsiTheme="minorEastAsia" w:hint="eastAsia"/>
          <w:kern w:val="0"/>
          <w:szCs w:val="20"/>
        </w:rPr>
        <w:t xml:space="preserve">硝酸(A.5.5)，1 </w:t>
      </w:r>
      <w:proofErr w:type="spellStart"/>
      <w:r w:rsidRPr="009C23E7">
        <w:rPr>
          <w:rFonts w:asciiTheme="minorEastAsia" w:hAnsiTheme="minorEastAsia" w:hint="eastAsia"/>
          <w:kern w:val="0"/>
          <w:szCs w:val="20"/>
        </w:rPr>
        <w:t>mL</w:t>
      </w:r>
      <w:proofErr w:type="spellEnd"/>
      <w:r w:rsidRPr="009C23E7">
        <w:rPr>
          <w:rFonts w:asciiTheme="minorEastAsia" w:hAnsiTheme="minorEastAsia" w:hint="eastAsia"/>
          <w:kern w:val="0"/>
          <w:szCs w:val="20"/>
        </w:rPr>
        <w:t>过氧化氢（A.5.2）、5mL高氯酸（A.5.1），低温加热至冒高氯酸烟。稍冷，用水洗器壁。加2mL高氯酸（A.5.1），低温加热至冒高氯酸烟，待试料溶解完全，蒸发至1mL左右。加20mL水，加热使盐类溶解至清。过滤，滤液接收于300mL烧杯中，用盐酸洗液（A.5.10）洗涤烧杯和滤纸5次</w:t>
      </w:r>
      <w:r w:rsidRPr="009C23E7">
        <w:rPr>
          <w:rFonts w:asciiTheme="minorEastAsia" w:hAnsiTheme="minorEastAsia"/>
          <w:color w:val="000000"/>
        </w:rPr>
        <w:t>～</w:t>
      </w:r>
      <w:r w:rsidRPr="009C23E7">
        <w:rPr>
          <w:rFonts w:asciiTheme="minorEastAsia" w:hAnsiTheme="minorEastAsia" w:hint="eastAsia"/>
          <w:color w:val="000000"/>
        </w:rPr>
        <w:t>6次，弃去滤纸。</w:t>
      </w:r>
    </w:p>
    <w:p w:rsidR="000A4DF6" w:rsidRPr="009C23E7" w:rsidRDefault="000A4DF6" w:rsidP="000A4DF6">
      <w:pPr>
        <w:pStyle w:val="ad"/>
        <w:numPr>
          <w:ilvl w:val="0"/>
          <w:numId w:val="0"/>
        </w:numPr>
        <w:spacing w:line="400" w:lineRule="exact"/>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A.8.3.2</w:t>
      </w:r>
      <w:r w:rsidRPr="009C23E7">
        <w:rPr>
          <w:rFonts w:asciiTheme="minorEastAsia" w:eastAsiaTheme="minorEastAsia" w:hAnsiTheme="minorEastAsia"/>
          <w:color w:val="000000"/>
          <w:kern w:val="2"/>
          <w:szCs w:val="24"/>
        </w:rPr>
        <w:t xml:space="preserve"> </w:t>
      </w:r>
      <w:r w:rsidRPr="009C23E7">
        <w:rPr>
          <w:rFonts w:asciiTheme="minorEastAsia" w:eastAsiaTheme="minorEastAsia" w:hAnsiTheme="minorEastAsia" w:hint="eastAsia"/>
          <w:color w:val="000000"/>
          <w:kern w:val="2"/>
          <w:szCs w:val="24"/>
        </w:rPr>
        <w:t xml:space="preserve"> 沉淀分离</w:t>
      </w:r>
    </w:p>
    <w:p w:rsidR="000A4DF6" w:rsidRPr="009C23E7" w:rsidRDefault="000A4DF6" w:rsidP="000A4DF6">
      <w:pPr>
        <w:pStyle w:val="ad"/>
        <w:numPr>
          <w:ilvl w:val="0"/>
          <w:numId w:val="0"/>
        </w:numPr>
        <w:spacing w:line="400" w:lineRule="exact"/>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A.8.3.2.1 将试液（A.8.3.1）以水稀释至约100mL，加热至近沸，滴加氨水（A.5.6）至刚出现沉淀，加0.1mL过氧化氢（A.5.2），30mL氨水（A.5.6），煮沸。用中速定量滤纸过滤。用氯化铵—氨水洗液（A.5.8）洗涤烧杯2次</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3次，沉淀6次</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7次，弃去滤液。</w:t>
      </w:r>
    </w:p>
    <w:p w:rsidR="000A4DF6" w:rsidRPr="009C23E7" w:rsidRDefault="000A4DF6" w:rsidP="000A4DF6">
      <w:pPr>
        <w:pStyle w:val="a9"/>
        <w:spacing w:line="400" w:lineRule="exact"/>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A.8.3.2.2 将沉淀和滤纸放于原烧杯中，加10mL盐酸（A.5.3），捣碎滤纸。加入100mL水，煮沸。加入50mL近沸的草酸溶液（A.5.7），用氨水（A.5.6）、盐酸（A.5.3）和精密pH试纸（A.5.11）调节pH为2.0；或加4滴</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6滴甲酚红溶液（A.5.12），用氨水（A.5.6）调至溶液呈桔黄色（pH1.8</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2.0）。加热煮沸，或于80</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90</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保温40min，冷却至室温，放置2h。</w:t>
      </w:r>
    </w:p>
    <w:p w:rsidR="000A4DF6" w:rsidRPr="009C23E7" w:rsidRDefault="000A4DF6" w:rsidP="000A4DF6">
      <w:pPr>
        <w:pStyle w:val="a9"/>
        <w:spacing w:line="400" w:lineRule="exact"/>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lastRenderedPageBreak/>
        <w:t>A.8.3.2.3 用慢速定量滤纸过滤，滤液收集于250mL的容量瓶中，草酸洗液（A.5.9）洗涤烧杯2次</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3次，用小块滤纸擦净烧杯，将沉淀全部转移至滤纸上，洗涤沉淀8次</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10次。将沉淀连同滤纸放于950</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灼烧至质量恒定的瓷坩埚中，于电炉低温加热，将沉淀和滤纸灰化。</w:t>
      </w:r>
    </w:p>
    <w:p w:rsidR="000A4DF6" w:rsidRPr="009C23E7" w:rsidRDefault="000A4DF6" w:rsidP="000A4DF6">
      <w:pPr>
        <w:pStyle w:val="a9"/>
        <w:spacing w:line="400" w:lineRule="exact"/>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A.8.3.2.4 将瓷坩埚（A.8.3.2.3）于950</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高温炉中灼烧1h。将瓷坩埚及烧成的氧化稀土置于干燥器中，冷却至室温，称其质量。</w:t>
      </w:r>
    </w:p>
    <w:p w:rsidR="000A4DF6" w:rsidRPr="009C23E7" w:rsidRDefault="000A4DF6" w:rsidP="000A4DF6">
      <w:pPr>
        <w:pStyle w:val="a9"/>
        <w:spacing w:line="400" w:lineRule="exact"/>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A.8.3.2.5 重复A.8.3.2.4操作，直至恒重。</w:t>
      </w:r>
    </w:p>
    <w:p w:rsidR="000A4DF6" w:rsidRPr="009C23E7" w:rsidRDefault="000A4DF6" w:rsidP="000A4DF6">
      <w:pPr>
        <w:pStyle w:val="a9"/>
        <w:spacing w:line="400" w:lineRule="exact"/>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A.8.3.2.6 滤液中稀土总量的测定：将收集于250mL容量瓶中滤液</w:t>
      </w:r>
      <w:proofErr w:type="gramStart"/>
      <w:r w:rsidRPr="009C23E7">
        <w:rPr>
          <w:rFonts w:asciiTheme="minorEastAsia" w:eastAsiaTheme="minorEastAsia" w:hAnsiTheme="minorEastAsia" w:hint="eastAsia"/>
          <w:color w:val="000000"/>
          <w:kern w:val="2"/>
          <w:szCs w:val="24"/>
        </w:rPr>
        <w:t>用水定</w:t>
      </w:r>
      <w:proofErr w:type="gramEnd"/>
      <w:r w:rsidRPr="009C23E7">
        <w:rPr>
          <w:rFonts w:asciiTheme="minorEastAsia" w:eastAsiaTheme="minorEastAsia" w:hAnsiTheme="minorEastAsia" w:hint="eastAsia"/>
          <w:color w:val="000000"/>
          <w:kern w:val="2"/>
          <w:szCs w:val="24"/>
        </w:rPr>
        <w:t>容，摇匀。移取50mL于300mL的烧杯中，</w:t>
      </w:r>
      <w:r w:rsidRPr="009C23E7">
        <w:rPr>
          <w:rFonts w:asciiTheme="minorEastAsia" w:eastAsiaTheme="minorEastAsia" w:hAnsiTheme="minorEastAsia"/>
          <w:color w:val="000000"/>
          <w:kern w:val="2"/>
          <w:szCs w:val="24"/>
        </w:rPr>
        <w:t>加入</w:t>
      </w:r>
      <w:r w:rsidRPr="009C23E7">
        <w:rPr>
          <w:rFonts w:asciiTheme="minorEastAsia" w:eastAsiaTheme="minorEastAsia" w:hAnsiTheme="minorEastAsia" w:hint="eastAsia"/>
          <w:color w:val="000000"/>
          <w:kern w:val="2"/>
          <w:szCs w:val="24"/>
        </w:rPr>
        <w:t>10</w:t>
      </w:r>
      <w:r w:rsidRPr="009C23E7">
        <w:rPr>
          <w:rFonts w:asciiTheme="minorEastAsia" w:eastAsiaTheme="minorEastAsia" w:hAnsiTheme="minorEastAsia"/>
          <w:color w:val="000000"/>
          <w:kern w:val="2"/>
          <w:szCs w:val="24"/>
        </w:rPr>
        <w:t>mL硝酸 （</w:t>
      </w:r>
      <w:r w:rsidRPr="009C23E7">
        <w:rPr>
          <w:rFonts w:asciiTheme="minorEastAsia" w:eastAsiaTheme="minorEastAsia" w:hAnsiTheme="minorEastAsia" w:hint="eastAsia"/>
          <w:color w:val="000000"/>
          <w:kern w:val="2"/>
          <w:szCs w:val="24"/>
        </w:rPr>
        <w:t>A.5.5）</w:t>
      </w:r>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5</w:t>
      </w:r>
      <w:r w:rsidRPr="009C23E7">
        <w:rPr>
          <w:rFonts w:asciiTheme="minorEastAsia" w:eastAsiaTheme="minorEastAsia" w:hAnsiTheme="minorEastAsia"/>
          <w:color w:val="000000"/>
          <w:kern w:val="2"/>
          <w:szCs w:val="24"/>
        </w:rPr>
        <w:t>mL高氯酸（</w:t>
      </w:r>
      <w:r w:rsidRPr="009C23E7">
        <w:rPr>
          <w:rFonts w:asciiTheme="minorEastAsia" w:eastAsiaTheme="minorEastAsia" w:hAnsiTheme="minorEastAsia" w:hint="eastAsia"/>
          <w:color w:val="000000"/>
          <w:kern w:val="2"/>
          <w:szCs w:val="24"/>
        </w:rPr>
        <w:t>A.5.1</w:t>
      </w:r>
      <w:r w:rsidRPr="009C23E7">
        <w:rPr>
          <w:rFonts w:asciiTheme="minorEastAsia" w:eastAsiaTheme="minorEastAsia" w:hAnsiTheme="minorEastAsia"/>
          <w:color w:val="000000"/>
          <w:kern w:val="2"/>
          <w:szCs w:val="24"/>
        </w:rPr>
        <w:t>）破坏草酸根离子，冒烟至溶液蒸至近干，取下稍冷，加10mL盐酸（</w:t>
      </w:r>
      <w:r w:rsidRPr="009C23E7">
        <w:rPr>
          <w:rFonts w:asciiTheme="minorEastAsia" w:eastAsiaTheme="minorEastAsia" w:hAnsiTheme="minorEastAsia" w:hint="eastAsia"/>
          <w:color w:val="000000"/>
          <w:kern w:val="2"/>
          <w:szCs w:val="24"/>
        </w:rPr>
        <w:t>A.5.3</w:t>
      </w:r>
      <w:r w:rsidRPr="009C23E7">
        <w:rPr>
          <w:rFonts w:asciiTheme="minorEastAsia" w:eastAsiaTheme="minorEastAsia" w:hAnsiTheme="minorEastAsia"/>
          <w:color w:val="000000"/>
          <w:kern w:val="2"/>
          <w:szCs w:val="24"/>
        </w:rPr>
        <w:t>）溶解</w:t>
      </w:r>
      <w:r w:rsidRPr="009C23E7">
        <w:rPr>
          <w:rFonts w:asciiTheme="minorEastAsia" w:eastAsiaTheme="minorEastAsia" w:hAnsiTheme="minorEastAsia" w:hint="eastAsia"/>
          <w:color w:val="000000"/>
          <w:kern w:val="2"/>
          <w:szCs w:val="24"/>
        </w:rPr>
        <w:t>至清亮</w:t>
      </w:r>
      <w:r w:rsidRPr="009C23E7">
        <w:rPr>
          <w:rFonts w:asciiTheme="minorEastAsia" w:eastAsiaTheme="minorEastAsia" w:hAnsiTheme="minorEastAsia"/>
          <w:color w:val="000000"/>
          <w:kern w:val="2"/>
          <w:szCs w:val="24"/>
        </w:rPr>
        <w:t>，冷却至室温，将滤液移入</w:t>
      </w:r>
      <w:r w:rsidRPr="009C23E7">
        <w:rPr>
          <w:rFonts w:asciiTheme="minorEastAsia" w:eastAsiaTheme="minorEastAsia" w:hAnsiTheme="minorEastAsia" w:hint="eastAsia"/>
          <w:color w:val="000000"/>
          <w:kern w:val="2"/>
          <w:szCs w:val="24"/>
        </w:rPr>
        <w:t>5</w:t>
      </w:r>
      <w:r w:rsidRPr="009C23E7">
        <w:rPr>
          <w:rFonts w:asciiTheme="minorEastAsia" w:eastAsiaTheme="minorEastAsia" w:hAnsiTheme="minorEastAsia"/>
          <w:color w:val="000000"/>
          <w:kern w:val="2"/>
          <w:szCs w:val="24"/>
        </w:rPr>
        <w:t>0mL容量瓶中，用水稀释至刻度，混匀，待测。</w:t>
      </w:r>
    </w:p>
    <w:p w:rsidR="000A4DF6" w:rsidRPr="009C23E7" w:rsidRDefault="000A4DF6" w:rsidP="000A4DF6">
      <w:pPr>
        <w:pStyle w:val="a9"/>
        <w:spacing w:line="400" w:lineRule="exact"/>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 xml:space="preserve">A.8.3.2.7 </w:t>
      </w:r>
      <w:r w:rsidRPr="009C23E7">
        <w:rPr>
          <w:rFonts w:asciiTheme="minorEastAsia" w:eastAsiaTheme="minorEastAsia" w:hAnsiTheme="minorEastAsia"/>
          <w:color w:val="000000"/>
          <w:kern w:val="2"/>
          <w:szCs w:val="24"/>
        </w:rPr>
        <w:t>分别移取</w:t>
      </w:r>
      <w:r w:rsidRPr="009C23E7">
        <w:rPr>
          <w:rFonts w:asciiTheme="minorEastAsia" w:eastAsiaTheme="minorEastAsia" w:hAnsiTheme="minorEastAsia" w:hint="eastAsia"/>
          <w:color w:val="000000"/>
          <w:kern w:val="2"/>
          <w:szCs w:val="24"/>
        </w:rPr>
        <w:t>氧化镥</w:t>
      </w:r>
      <w:r w:rsidRPr="009C23E7">
        <w:rPr>
          <w:rFonts w:asciiTheme="minorEastAsia" w:eastAsiaTheme="minorEastAsia" w:hAnsiTheme="minorEastAsia"/>
          <w:color w:val="000000"/>
          <w:kern w:val="2"/>
          <w:szCs w:val="24"/>
        </w:rPr>
        <w:t>标准溶液（</w:t>
      </w:r>
      <w:r w:rsidRPr="009C23E7">
        <w:rPr>
          <w:rFonts w:asciiTheme="minorEastAsia" w:eastAsiaTheme="minorEastAsia" w:hAnsiTheme="minorEastAsia" w:hint="eastAsia"/>
          <w:color w:val="000000"/>
          <w:kern w:val="2"/>
          <w:szCs w:val="24"/>
        </w:rPr>
        <w:t>A.5.14</w:t>
      </w:r>
      <w:r w:rsidRPr="009C23E7">
        <w:rPr>
          <w:rFonts w:asciiTheme="minorEastAsia" w:eastAsiaTheme="minorEastAsia" w:hAnsiTheme="minorEastAsia"/>
          <w:color w:val="000000"/>
          <w:kern w:val="2"/>
          <w:szCs w:val="24"/>
        </w:rPr>
        <w:t>）适量于100</w:t>
      </w:r>
      <w:r w:rsidRPr="009C23E7">
        <w:rPr>
          <w:rFonts w:asciiTheme="minorEastAsia" w:eastAsiaTheme="minorEastAsia" w:hAnsiTheme="minorEastAsia" w:hint="eastAsia"/>
          <w:color w:val="000000"/>
          <w:kern w:val="2"/>
          <w:szCs w:val="24"/>
        </w:rPr>
        <w:t>mL</w:t>
      </w:r>
      <w:r w:rsidRPr="009C23E7">
        <w:rPr>
          <w:rFonts w:asciiTheme="minorEastAsia" w:eastAsiaTheme="minorEastAsia" w:hAnsiTheme="minorEastAsia"/>
          <w:color w:val="000000"/>
          <w:kern w:val="2"/>
          <w:szCs w:val="24"/>
        </w:rPr>
        <w:t>容量瓶中</w:t>
      </w:r>
      <w:r w:rsidRPr="009C23E7">
        <w:rPr>
          <w:rFonts w:asciiTheme="minorEastAsia" w:eastAsiaTheme="minorEastAsia" w:hAnsiTheme="minorEastAsia" w:hint="eastAsia"/>
          <w:color w:val="000000"/>
          <w:kern w:val="2"/>
          <w:szCs w:val="24"/>
        </w:rPr>
        <w:t>，</w:t>
      </w:r>
      <w:r w:rsidRPr="009C23E7">
        <w:rPr>
          <w:rFonts w:asciiTheme="minorEastAsia" w:eastAsiaTheme="minorEastAsia" w:hAnsiTheme="minorEastAsia"/>
          <w:color w:val="000000"/>
          <w:kern w:val="2"/>
          <w:szCs w:val="24"/>
        </w:rPr>
        <w:t>配制</w:t>
      </w:r>
      <w:r w:rsidRPr="009C23E7">
        <w:rPr>
          <w:rFonts w:asciiTheme="minorEastAsia" w:eastAsiaTheme="minorEastAsia" w:hAnsiTheme="minorEastAsia" w:hint="eastAsia"/>
          <w:color w:val="000000"/>
          <w:kern w:val="2"/>
          <w:szCs w:val="24"/>
        </w:rPr>
        <w:t>氧化镥</w:t>
      </w:r>
      <w:r w:rsidRPr="009C23E7">
        <w:rPr>
          <w:rFonts w:asciiTheme="minorEastAsia" w:eastAsiaTheme="minorEastAsia" w:hAnsiTheme="minorEastAsia"/>
          <w:color w:val="000000"/>
          <w:kern w:val="2"/>
          <w:szCs w:val="24"/>
        </w:rPr>
        <w:t>浓度梯度为</w:t>
      </w:r>
      <w:r w:rsidRPr="009C23E7">
        <w:rPr>
          <w:rFonts w:asciiTheme="minorEastAsia" w:eastAsiaTheme="minorEastAsia" w:hAnsiTheme="minorEastAsia" w:hint="eastAsia"/>
          <w:color w:val="000000"/>
          <w:kern w:val="2"/>
          <w:szCs w:val="24"/>
        </w:rPr>
        <w:t>0</w:t>
      </w:r>
      <w:r w:rsidRPr="009C23E7">
        <w:rPr>
          <w:rFonts w:asciiTheme="minorEastAsia" w:eastAsiaTheme="minorEastAsia" w:hAnsiTheme="minorEastAsia"/>
          <w:color w:val="000000"/>
          <w:szCs w:val="21"/>
        </w:rPr>
        <w:t>μ</w:t>
      </w:r>
      <w:r w:rsidRPr="009C23E7">
        <w:rPr>
          <w:rFonts w:asciiTheme="minorEastAsia" w:eastAsiaTheme="minorEastAsia" w:hAnsiTheme="minorEastAsia"/>
          <w:color w:val="000000"/>
          <w:kern w:val="2"/>
          <w:szCs w:val="24"/>
        </w:rPr>
        <w:t>g/</w:t>
      </w:r>
      <w:proofErr w:type="spellStart"/>
      <w:r w:rsidRPr="009C23E7">
        <w:rPr>
          <w:rFonts w:asciiTheme="minorEastAsia" w:eastAsiaTheme="minorEastAsia" w:hAnsiTheme="minorEastAsia"/>
          <w:color w:val="000000"/>
          <w:kern w:val="2"/>
          <w:szCs w:val="24"/>
        </w:rPr>
        <w:t>mL</w:t>
      </w:r>
      <w:proofErr w:type="spellEnd"/>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1.00</w:t>
      </w:r>
      <w:r w:rsidRPr="009C23E7">
        <w:rPr>
          <w:rFonts w:asciiTheme="minorEastAsia" w:eastAsiaTheme="minorEastAsia" w:hAnsiTheme="minorEastAsia"/>
          <w:color w:val="000000"/>
          <w:kern w:val="2"/>
          <w:szCs w:val="24"/>
        </w:rPr>
        <w:t xml:space="preserve"> </w:t>
      </w:r>
      <w:proofErr w:type="spellStart"/>
      <w:r w:rsidRPr="009C23E7">
        <w:rPr>
          <w:rFonts w:asciiTheme="minorEastAsia" w:eastAsiaTheme="minorEastAsia" w:hAnsiTheme="minorEastAsia"/>
          <w:color w:val="000000"/>
          <w:szCs w:val="21"/>
        </w:rPr>
        <w:t>μ</w:t>
      </w:r>
      <w:r w:rsidRPr="009C23E7">
        <w:rPr>
          <w:rFonts w:asciiTheme="minorEastAsia" w:eastAsiaTheme="minorEastAsia" w:hAnsiTheme="minorEastAsia"/>
          <w:color w:val="000000"/>
          <w:kern w:val="2"/>
          <w:szCs w:val="24"/>
        </w:rPr>
        <w:t>g</w:t>
      </w:r>
      <w:proofErr w:type="spellEnd"/>
      <w:r w:rsidRPr="009C23E7">
        <w:rPr>
          <w:rFonts w:asciiTheme="minorEastAsia" w:eastAsiaTheme="minorEastAsia" w:hAnsiTheme="minorEastAsia"/>
          <w:color w:val="000000"/>
          <w:kern w:val="2"/>
          <w:szCs w:val="24"/>
        </w:rPr>
        <w:t>/</w:t>
      </w:r>
      <w:proofErr w:type="spellStart"/>
      <w:r w:rsidRPr="009C23E7">
        <w:rPr>
          <w:rFonts w:asciiTheme="minorEastAsia" w:eastAsiaTheme="minorEastAsia" w:hAnsiTheme="minorEastAsia"/>
          <w:color w:val="000000"/>
          <w:kern w:val="2"/>
          <w:szCs w:val="24"/>
        </w:rPr>
        <w:t>mL</w:t>
      </w:r>
      <w:proofErr w:type="spellEnd"/>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5.00</w:t>
      </w:r>
      <w:r w:rsidRPr="009C23E7">
        <w:rPr>
          <w:rFonts w:asciiTheme="minorEastAsia" w:eastAsiaTheme="minorEastAsia" w:hAnsiTheme="minorEastAsia"/>
          <w:color w:val="000000"/>
          <w:kern w:val="2"/>
          <w:szCs w:val="24"/>
        </w:rPr>
        <w:t xml:space="preserve"> </w:t>
      </w:r>
      <w:proofErr w:type="spellStart"/>
      <w:r w:rsidRPr="009C23E7">
        <w:rPr>
          <w:rFonts w:asciiTheme="minorEastAsia" w:eastAsiaTheme="minorEastAsia" w:hAnsiTheme="minorEastAsia"/>
          <w:color w:val="000000"/>
          <w:szCs w:val="21"/>
        </w:rPr>
        <w:t>μ</w:t>
      </w:r>
      <w:r w:rsidRPr="009C23E7">
        <w:rPr>
          <w:rFonts w:asciiTheme="minorEastAsia" w:eastAsiaTheme="minorEastAsia" w:hAnsiTheme="minorEastAsia"/>
          <w:color w:val="000000"/>
          <w:kern w:val="2"/>
          <w:szCs w:val="24"/>
        </w:rPr>
        <w:t>g</w:t>
      </w:r>
      <w:proofErr w:type="spellEnd"/>
      <w:r w:rsidRPr="009C23E7">
        <w:rPr>
          <w:rFonts w:asciiTheme="minorEastAsia" w:eastAsiaTheme="minorEastAsia" w:hAnsiTheme="minorEastAsia"/>
          <w:color w:val="000000"/>
          <w:kern w:val="2"/>
          <w:szCs w:val="24"/>
        </w:rPr>
        <w:t>/</w:t>
      </w:r>
      <w:proofErr w:type="spellStart"/>
      <w:r w:rsidRPr="009C23E7">
        <w:rPr>
          <w:rFonts w:asciiTheme="minorEastAsia" w:eastAsiaTheme="minorEastAsia" w:hAnsiTheme="minorEastAsia"/>
          <w:color w:val="000000"/>
          <w:kern w:val="2"/>
          <w:szCs w:val="24"/>
        </w:rPr>
        <w:t>mL</w:t>
      </w:r>
      <w:proofErr w:type="spellEnd"/>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10.00</w:t>
      </w:r>
      <w:r w:rsidRPr="009C23E7">
        <w:rPr>
          <w:rFonts w:asciiTheme="minorEastAsia" w:eastAsiaTheme="minorEastAsia" w:hAnsiTheme="minorEastAsia"/>
          <w:color w:val="000000"/>
          <w:kern w:val="2"/>
          <w:szCs w:val="24"/>
        </w:rPr>
        <w:t xml:space="preserve"> </w:t>
      </w:r>
      <w:proofErr w:type="spellStart"/>
      <w:r w:rsidRPr="009C23E7">
        <w:rPr>
          <w:rFonts w:asciiTheme="minorEastAsia" w:eastAsiaTheme="minorEastAsia" w:hAnsiTheme="minorEastAsia"/>
          <w:color w:val="000000"/>
          <w:szCs w:val="21"/>
        </w:rPr>
        <w:t>μ</w:t>
      </w:r>
      <w:r w:rsidRPr="009C23E7">
        <w:rPr>
          <w:rFonts w:asciiTheme="minorEastAsia" w:eastAsiaTheme="minorEastAsia" w:hAnsiTheme="minorEastAsia"/>
          <w:color w:val="000000"/>
          <w:kern w:val="2"/>
          <w:szCs w:val="24"/>
        </w:rPr>
        <w:t>g</w:t>
      </w:r>
      <w:proofErr w:type="spellEnd"/>
      <w:r w:rsidRPr="009C23E7">
        <w:rPr>
          <w:rFonts w:asciiTheme="minorEastAsia" w:eastAsiaTheme="minorEastAsia" w:hAnsiTheme="minorEastAsia"/>
          <w:color w:val="000000"/>
          <w:kern w:val="2"/>
          <w:szCs w:val="24"/>
        </w:rPr>
        <w:t>/</w:t>
      </w:r>
      <w:proofErr w:type="spellStart"/>
      <w:r w:rsidRPr="009C23E7">
        <w:rPr>
          <w:rFonts w:asciiTheme="minorEastAsia" w:eastAsiaTheme="minorEastAsia" w:hAnsiTheme="minorEastAsia"/>
          <w:color w:val="000000"/>
          <w:kern w:val="2"/>
          <w:szCs w:val="24"/>
        </w:rPr>
        <w:t>mL</w:t>
      </w:r>
      <w:proofErr w:type="spellEnd"/>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20.00</w:t>
      </w:r>
      <w:r w:rsidRPr="009C23E7">
        <w:rPr>
          <w:rFonts w:asciiTheme="minorEastAsia" w:eastAsiaTheme="minorEastAsia" w:hAnsiTheme="minorEastAsia"/>
          <w:color w:val="000000"/>
          <w:kern w:val="2"/>
          <w:szCs w:val="24"/>
        </w:rPr>
        <w:t xml:space="preserve"> </w:t>
      </w:r>
      <w:proofErr w:type="spellStart"/>
      <w:r w:rsidRPr="009C23E7">
        <w:rPr>
          <w:rFonts w:asciiTheme="minorEastAsia" w:eastAsiaTheme="minorEastAsia" w:hAnsiTheme="minorEastAsia"/>
          <w:color w:val="000000"/>
          <w:szCs w:val="21"/>
        </w:rPr>
        <w:t>μ</w:t>
      </w:r>
      <w:r w:rsidRPr="009C23E7">
        <w:rPr>
          <w:rFonts w:asciiTheme="minorEastAsia" w:eastAsiaTheme="minorEastAsia" w:hAnsiTheme="minorEastAsia"/>
          <w:color w:val="000000"/>
          <w:kern w:val="2"/>
          <w:szCs w:val="24"/>
        </w:rPr>
        <w:t>g</w:t>
      </w:r>
      <w:proofErr w:type="spellEnd"/>
      <w:r w:rsidRPr="009C23E7">
        <w:rPr>
          <w:rFonts w:asciiTheme="minorEastAsia" w:eastAsiaTheme="minorEastAsia" w:hAnsiTheme="minorEastAsia"/>
          <w:color w:val="000000"/>
          <w:kern w:val="2"/>
          <w:szCs w:val="24"/>
        </w:rPr>
        <w:t>/</w:t>
      </w:r>
      <w:proofErr w:type="spellStart"/>
      <w:r w:rsidRPr="009C23E7">
        <w:rPr>
          <w:rFonts w:asciiTheme="minorEastAsia" w:eastAsiaTheme="minorEastAsia" w:hAnsiTheme="minorEastAsia"/>
          <w:color w:val="000000"/>
          <w:kern w:val="2"/>
          <w:szCs w:val="24"/>
        </w:rPr>
        <w:t>mL</w:t>
      </w:r>
      <w:proofErr w:type="spellEnd"/>
      <w:r w:rsidRPr="009C23E7">
        <w:rPr>
          <w:rFonts w:asciiTheme="minorEastAsia" w:eastAsiaTheme="minorEastAsia" w:hAnsiTheme="minorEastAsia"/>
          <w:color w:val="000000"/>
          <w:kern w:val="2"/>
          <w:szCs w:val="24"/>
        </w:rPr>
        <w:t>，</w:t>
      </w:r>
      <w:r w:rsidRPr="009C23E7">
        <w:rPr>
          <w:rFonts w:asciiTheme="minorEastAsia" w:eastAsiaTheme="minorEastAsia" w:hAnsiTheme="minorEastAsia" w:hint="eastAsia"/>
          <w:color w:val="000000"/>
          <w:kern w:val="2"/>
          <w:szCs w:val="24"/>
        </w:rPr>
        <w:t>用盐酸（A.5.4）</w:t>
      </w:r>
      <w:r w:rsidRPr="009C23E7">
        <w:rPr>
          <w:rFonts w:asciiTheme="minorEastAsia" w:eastAsiaTheme="minorEastAsia" w:hAnsiTheme="minorEastAsia"/>
          <w:color w:val="000000"/>
          <w:kern w:val="2"/>
          <w:szCs w:val="24"/>
        </w:rPr>
        <w:t>稀释至刻度，混匀，待测。</w:t>
      </w:r>
    </w:p>
    <w:p w:rsidR="000A4DF6" w:rsidRPr="009C23E7" w:rsidRDefault="000A4DF6" w:rsidP="000A4DF6">
      <w:pPr>
        <w:pStyle w:val="a9"/>
        <w:spacing w:line="400" w:lineRule="exact"/>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 xml:space="preserve">A.8.3.2.8 </w:t>
      </w:r>
      <w:r w:rsidRPr="009C23E7">
        <w:rPr>
          <w:rFonts w:asciiTheme="minorEastAsia" w:eastAsiaTheme="minorEastAsia" w:hAnsiTheme="minorEastAsia"/>
          <w:color w:val="000000"/>
          <w:kern w:val="2"/>
          <w:szCs w:val="24"/>
        </w:rPr>
        <w:t>将标准系列溶液和分析试液按仪器最佳工作条件于等离子体发射光谱仪上进行测定。推荐使用</w:t>
      </w:r>
      <w:r w:rsidRPr="009C23E7">
        <w:rPr>
          <w:rFonts w:asciiTheme="minorEastAsia" w:eastAsiaTheme="minorEastAsia" w:hAnsiTheme="minorEastAsia" w:hint="eastAsia"/>
          <w:color w:val="000000"/>
          <w:kern w:val="2"/>
          <w:szCs w:val="24"/>
        </w:rPr>
        <w:t xml:space="preserve">Lu（261.542 </w:t>
      </w:r>
      <w:r w:rsidRPr="009C23E7">
        <w:rPr>
          <w:rFonts w:asciiTheme="minorEastAsia" w:eastAsiaTheme="minorEastAsia" w:hAnsiTheme="minorEastAsia"/>
          <w:color w:val="000000"/>
          <w:kern w:val="2"/>
          <w:szCs w:val="24"/>
        </w:rPr>
        <w:t>nm</w:t>
      </w:r>
      <w:r w:rsidRPr="009C23E7">
        <w:rPr>
          <w:rFonts w:asciiTheme="minorEastAsia" w:eastAsiaTheme="minorEastAsia" w:hAnsiTheme="minorEastAsia" w:hint="eastAsia"/>
          <w:color w:val="000000"/>
          <w:kern w:val="2"/>
          <w:szCs w:val="24"/>
        </w:rPr>
        <w:t>、339.707nm）</w:t>
      </w:r>
      <w:r w:rsidRPr="009C23E7">
        <w:rPr>
          <w:rFonts w:asciiTheme="minorEastAsia" w:eastAsiaTheme="minorEastAsia" w:hAnsiTheme="minorEastAsia"/>
          <w:color w:val="000000"/>
          <w:kern w:val="2"/>
          <w:szCs w:val="24"/>
        </w:rPr>
        <w:t>两条谱线进行测定。</w:t>
      </w:r>
    </w:p>
    <w:p w:rsidR="000A4DF6" w:rsidRPr="009C23E7" w:rsidRDefault="000A4DF6" w:rsidP="009C23E7">
      <w:pPr>
        <w:pStyle w:val="a9"/>
        <w:spacing w:beforeLines="50" w:afterLines="50"/>
        <w:ind w:firstLineChars="0" w:firstLine="0"/>
        <w:rPr>
          <w:rFonts w:asciiTheme="minorEastAsia" w:eastAsiaTheme="minorEastAsia" w:hAnsiTheme="minorEastAsia"/>
          <w:color w:val="000000"/>
          <w:kern w:val="2"/>
          <w:szCs w:val="24"/>
        </w:rPr>
      </w:pPr>
      <w:r w:rsidRPr="009C23E7">
        <w:rPr>
          <w:rFonts w:asciiTheme="minorEastAsia" w:eastAsiaTheme="minorEastAsia" w:hAnsiTheme="minorEastAsia" w:hint="eastAsia"/>
          <w:color w:val="000000"/>
          <w:kern w:val="2"/>
          <w:szCs w:val="24"/>
        </w:rPr>
        <w:t>A.9</w:t>
      </w:r>
      <w:r w:rsidRPr="009C23E7">
        <w:rPr>
          <w:rFonts w:asciiTheme="minorEastAsia" w:eastAsiaTheme="minorEastAsia" w:hAnsiTheme="minorEastAsia"/>
          <w:color w:val="000000"/>
          <w:kern w:val="2"/>
          <w:szCs w:val="24"/>
        </w:rPr>
        <w:t xml:space="preserve"> </w:t>
      </w:r>
      <w:r w:rsidRPr="009C23E7">
        <w:rPr>
          <w:rFonts w:asciiTheme="minorEastAsia" w:eastAsiaTheme="minorEastAsia" w:hAnsiTheme="minorEastAsia" w:hint="eastAsia"/>
          <w:color w:val="000000"/>
          <w:kern w:val="2"/>
          <w:szCs w:val="24"/>
        </w:rPr>
        <w:t xml:space="preserve"> </w:t>
      </w:r>
      <w:r w:rsidRPr="009C23E7">
        <w:rPr>
          <w:rFonts w:asciiTheme="minorEastAsia" w:eastAsiaTheme="minorEastAsia" w:hAnsiTheme="minorEastAsia"/>
          <w:color w:val="000000"/>
          <w:kern w:val="2"/>
          <w:szCs w:val="24"/>
        </w:rPr>
        <w:t>分析结果的计算</w:t>
      </w:r>
    </w:p>
    <w:p w:rsidR="000A4DF6" w:rsidRPr="009C23E7" w:rsidRDefault="000A4DF6" w:rsidP="009C23E7">
      <w:pPr>
        <w:spacing w:line="400" w:lineRule="exact"/>
        <w:rPr>
          <w:rFonts w:asciiTheme="minorEastAsia" w:hAnsiTheme="minorEastAsia"/>
        </w:rPr>
      </w:pPr>
      <w:r w:rsidRPr="009C23E7">
        <w:rPr>
          <w:rFonts w:asciiTheme="minorEastAsia" w:hAnsiTheme="minorEastAsia" w:hint="eastAsia"/>
          <w:szCs w:val="20"/>
        </w:rPr>
        <w:t xml:space="preserve">A.9.1 </w:t>
      </w:r>
      <w:r w:rsidRPr="009C23E7">
        <w:rPr>
          <w:rFonts w:asciiTheme="minorEastAsia" w:hAnsiTheme="minorEastAsia" w:hint="eastAsia"/>
        </w:rPr>
        <w:t>硅酸</w:t>
      </w:r>
      <w:proofErr w:type="gramStart"/>
      <w:r w:rsidRPr="009C23E7">
        <w:rPr>
          <w:rFonts w:asciiTheme="minorEastAsia" w:hAnsiTheme="minorEastAsia" w:hint="eastAsia"/>
        </w:rPr>
        <w:t>钇镥</w:t>
      </w:r>
      <w:proofErr w:type="gramEnd"/>
      <w:r w:rsidRPr="009C23E7">
        <w:rPr>
          <w:rFonts w:asciiTheme="minorEastAsia" w:hAnsiTheme="minorEastAsia" w:hint="eastAsia"/>
        </w:rPr>
        <w:t>粉料及</w:t>
      </w:r>
      <w:proofErr w:type="gramStart"/>
      <w:r w:rsidRPr="009C23E7">
        <w:rPr>
          <w:rFonts w:asciiTheme="minorEastAsia" w:hAnsiTheme="minorEastAsia" w:hint="eastAsia"/>
        </w:rPr>
        <w:t>晶</w:t>
      </w:r>
      <w:proofErr w:type="gramEnd"/>
      <w:r w:rsidRPr="009C23E7">
        <w:rPr>
          <w:rFonts w:asciiTheme="minorEastAsia" w:hAnsiTheme="minorEastAsia" w:hint="eastAsia"/>
        </w:rPr>
        <w:t>块料中稀土总量的计算与表述</w:t>
      </w:r>
    </w:p>
    <w:p w:rsidR="000A4DF6" w:rsidRPr="009C23E7" w:rsidRDefault="000A4DF6" w:rsidP="009C23E7">
      <w:pPr>
        <w:spacing w:line="400" w:lineRule="exact"/>
        <w:ind w:firstLineChars="100" w:firstLine="210"/>
        <w:rPr>
          <w:rFonts w:asciiTheme="minorEastAsia" w:hAnsiTheme="minorEastAsia" w:hint="eastAsia"/>
        </w:rPr>
      </w:pPr>
      <w:r w:rsidRPr="009C23E7">
        <w:rPr>
          <w:rFonts w:asciiTheme="minorEastAsia" w:hAnsiTheme="minorEastAsia" w:hint="eastAsia"/>
        </w:rPr>
        <w:t xml:space="preserve">    稀土总量以质量分数（%）</w:t>
      </w:r>
      <w:r w:rsidRPr="009C23E7">
        <w:rPr>
          <w:rFonts w:asciiTheme="minorEastAsia" w:hAnsiTheme="minorEastAsia"/>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2pt;height:11.25pt" o:ole="">
            <v:imagedata r:id="rId9" o:title=""/>
          </v:shape>
          <o:OLEObject Type="Embed" ProgID="Equation.3" ShapeID="_x0000_i1177" DrawAspect="Content" ObjectID="_1664277666" r:id="rId10"/>
        </w:object>
      </w:r>
      <w:r w:rsidRPr="009C23E7">
        <w:rPr>
          <w:rFonts w:asciiTheme="minorEastAsia" w:hAnsiTheme="minorEastAsia" w:hint="eastAsia"/>
        </w:rPr>
        <w:t>计，按公式（1）计算：</w:t>
      </w:r>
    </w:p>
    <w:p w:rsidR="009C23E7" w:rsidRPr="009C23E7" w:rsidRDefault="009C23E7" w:rsidP="009C23E7">
      <w:pPr>
        <w:spacing w:line="400" w:lineRule="exact"/>
        <w:ind w:firstLineChars="100" w:firstLine="210"/>
        <w:rPr>
          <w:rFonts w:asciiTheme="minorEastAsia" w:hAnsiTheme="minorEastAsia"/>
        </w:rPr>
      </w:pPr>
    </w:p>
    <w:p w:rsidR="000A4DF6" w:rsidRPr="009C23E7" w:rsidRDefault="000A4DF6" w:rsidP="000A4DF6">
      <w:pPr>
        <w:spacing w:line="400" w:lineRule="atLeast"/>
        <w:ind w:firstLineChars="150" w:firstLine="315"/>
        <w:rPr>
          <w:rFonts w:asciiTheme="minorEastAsia" w:hAnsiTheme="minorEastAsia"/>
          <w:sz w:val="28"/>
          <w:szCs w:val="28"/>
        </w:rPr>
      </w:pPr>
      <w:r w:rsidRPr="009C23E7">
        <w:rPr>
          <w:rFonts w:asciiTheme="minorEastAsia" w:hAnsiTheme="minorEastAsia" w:cs="宋体" w:hint="eastAsia"/>
          <w:szCs w:val="20"/>
        </w:rPr>
        <w:t xml:space="preserve"> </w:t>
      </w:r>
      <m:oMath>
        <m:r>
          <m:rPr>
            <m:sty m:val="p"/>
          </m:rPr>
          <w:rPr>
            <w:rFonts w:ascii="Cambria Math" w:hAnsiTheme="minorEastAsia"/>
            <w:szCs w:val="21"/>
          </w:rPr>
          <m:t>ω</m:t>
        </m:r>
        <m:d>
          <m:dPr>
            <m:begChr m:val="（"/>
            <m:endChr m:val="）"/>
            <m:ctrlPr>
              <w:rPr>
                <w:rFonts w:ascii="Cambria Math" w:hAnsiTheme="minorEastAsia"/>
                <w:szCs w:val="21"/>
              </w:rPr>
            </m:ctrlPr>
          </m:dPr>
          <m:e>
            <m:r>
              <m:rPr>
                <m:sty m:val="p"/>
              </m:rPr>
              <w:rPr>
                <w:rFonts w:ascii="Cambria Math" w:hAnsiTheme="minorEastAsia"/>
                <w:szCs w:val="21"/>
              </w:rPr>
              <m:t>REO</m:t>
            </m:r>
          </m:e>
        </m:d>
        <m:r>
          <m:rPr>
            <m:sty m:val="p"/>
          </m:rPr>
          <w:rPr>
            <w:rFonts w:ascii="Cambria Math" w:hAnsiTheme="minorEastAsia" w:cs="Cambria Math"/>
            <w:szCs w:val="21"/>
          </w:rPr>
          <m:t>=</m:t>
        </m:r>
        <m:f>
          <m:fPr>
            <m:ctrlPr>
              <w:rPr>
                <w:rFonts w:ascii="Cambria Math" w:hAnsiTheme="minorEastAsia"/>
                <w:szCs w:val="21"/>
              </w:rPr>
            </m:ctrlPr>
          </m:fPr>
          <m:num>
            <m:d>
              <m:dPr>
                <m:begChr m:val="（"/>
                <m:endChr m:val="）"/>
                <m:ctrlPr>
                  <w:rPr>
                    <w:rFonts w:ascii="Cambria Math" w:hAnsiTheme="minorEastAsia" w:cs="Cambria Math"/>
                    <w:szCs w:val="21"/>
                  </w:rPr>
                </m:ctrlPr>
              </m:dPr>
              <m:e>
                <m:sSub>
                  <m:sSubPr>
                    <m:ctrlPr>
                      <w:rPr>
                        <w:rFonts w:ascii="Cambria Math" w:hAnsiTheme="minorEastAsia" w:cs="Cambria Math"/>
                        <w:szCs w:val="21"/>
                      </w:rPr>
                    </m:ctrlPr>
                  </m:sSubPr>
                  <m:e>
                    <m:r>
                      <m:rPr>
                        <m:sty m:val="p"/>
                      </m:rPr>
                      <w:rPr>
                        <w:rFonts w:ascii="Cambria Math" w:hAnsiTheme="minorEastAsia" w:cs="Cambria Math"/>
                        <w:szCs w:val="21"/>
                      </w:rPr>
                      <m:t>m</m:t>
                    </m:r>
                  </m:e>
                  <m:sub>
                    <m:r>
                      <m:rPr>
                        <m:sty m:val="p"/>
                      </m:rPr>
                      <w:rPr>
                        <w:rFonts w:ascii="Cambria Math" w:hAnsiTheme="minorEastAsia" w:cs="Cambria Math"/>
                        <w:szCs w:val="21"/>
                      </w:rPr>
                      <m:t>1</m:t>
                    </m:r>
                  </m:sub>
                </m:sSub>
                <m:r>
                  <m:rPr>
                    <m:sty m:val="p"/>
                  </m:rPr>
                  <w:rPr>
                    <w:rFonts w:asciiTheme="minorEastAsia" w:hAnsi="Cambria Math" w:cs="Cambria Math"/>
                    <w:szCs w:val="21"/>
                  </w:rPr>
                  <m:t>-</m:t>
                </m:r>
                <m:sSub>
                  <m:sSubPr>
                    <m:ctrlPr>
                      <w:rPr>
                        <w:rFonts w:ascii="Cambria Math" w:hAnsiTheme="minorEastAsia" w:cs="Cambria Math"/>
                        <w:szCs w:val="21"/>
                      </w:rPr>
                    </m:ctrlPr>
                  </m:sSubPr>
                  <m:e>
                    <m:r>
                      <m:rPr>
                        <m:sty m:val="p"/>
                      </m:rPr>
                      <w:rPr>
                        <w:rFonts w:ascii="Cambria Math" w:hAnsiTheme="minorEastAsia" w:cs="Cambria Math"/>
                        <w:szCs w:val="21"/>
                      </w:rPr>
                      <m:t>m</m:t>
                    </m:r>
                  </m:e>
                  <m:sub>
                    <m:r>
                      <m:rPr>
                        <m:sty m:val="p"/>
                      </m:rPr>
                      <w:rPr>
                        <w:rFonts w:ascii="Cambria Math" w:hAnsiTheme="minorEastAsia" w:cs="Cambria Math"/>
                        <w:szCs w:val="21"/>
                      </w:rPr>
                      <m:t>2</m:t>
                    </m:r>
                  </m:sub>
                </m:sSub>
              </m:e>
            </m:d>
          </m:num>
          <m:den>
            <m:sSub>
              <m:sSubPr>
                <m:ctrlPr>
                  <w:rPr>
                    <w:rFonts w:ascii="Cambria Math" w:hAnsiTheme="minorEastAsia" w:cs="Cambria Math"/>
                    <w:szCs w:val="21"/>
                  </w:rPr>
                </m:ctrlPr>
              </m:sSubPr>
              <m:e>
                <m:r>
                  <m:rPr>
                    <m:sty m:val="p"/>
                  </m:rPr>
                  <w:rPr>
                    <w:rFonts w:ascii="Cambria Math" w:hAnsiTheme="minorEastAsia" w:cs="Cambria Math"/>
                    <w:szCs w:val="21"/>
                  </w:rPr>
                  <m:t>m</m:t>
                </m:r>
              </m:e>
              <m:sub>
                <m:r>
                  <m:rPr>
                    <m:sty m:val="p"/>
                  </m:rPr>
                  <w:rPr>
                    <w:rFonts w:ascii="Cambria Math" w:hAnsiTheme="minorEastAsia" w:cs="Cambria Math"/>
                    <w:szCs w:val="21"/>
                  </w:rPr>
                  <m:t>0</m:t>
                </m:r>
              </m:sub>
            </m:sSub>
          </m:den>
        </m:f>
        <m:r>
          <m:rPr>
            <m:sty m:val="p"/>
          </m:rPr>
          <w:rPr>
            <w:rFonts w:ascii="Cambria Math" w:hAnsiTheme="minorEastAsia"/>
            <w:szCs w:val="21"/>
          </w:rPr>
          <m:t>×</m:t>
        </m:r>
        <m:r>
          <m:rPr>
            <m:sty m:val="p"/>
          </m:rPr>
          <w:rPr>
            <w:rFonts w:ascii="Cambria Math" w:hAnsiTheme="minorEastAsia"/>
            <w:szCs w:val="21"/>
          </w:rPr>
          <m:t>100+</m:t>
        </m:r>
        <m:f>
          <m:fPr>
            <m:ctrlPr>
              <w:rPr>
                <w:rFonts w:ascii="Cambria Math" w:hAnsiTheme="minorEastAsia"/>
                <w:szCs w:val="21"/>
              </w:rPr>
            </m:ctrlPr>
          </m:fPr>
          <m:num>
            <m:r>
              <m:rPr>
                <m:sty m:val="p"/>
              </m:rPr>
              <w:rPr>
                <w:rFonts w:ascii="Cambria Math" w:hAnsiTheme="minorEastAsia"/>
                <w:szCs w:val="21"/>
              </w:rPr>
              <m:t>p</m:t>
            </m:r>
            <m:r>
              <m:rPr>
                <m:sty m:val="p"/>
              </m:rPr>
              <w:rPr>
                <w:rFonts w:ascii="Cambria Math" w:hAnsiTheme="minorEastAsia"/>
                <w:szCs w:val="21"/>
              </w:rPr>
              <m:t>×</m:t>
            </m:r>
            <m:r>
              <m:rPr>
                <m:sty m:val="p"/>
              </m:rPr>
              <w:rPr>
                <w:rFonts w:ascii="Cambria Math" w:hAnsiTheme="minorEastAsia"/>
                <w:szCs w:val="21"/>
              </w:rPr>
              <m:t>V</m:t>
            </m:r>
            <m:r>
              <m:rPr>
                <m:sty m:val="p"/>
              </m:rPr>
              <w:rPr>
                <w:rFonts w:ascii="Cambria Math" w:hAnsiTheme="minorEastAsia"/>
                <w:szCs w:val="21"/>
              </w:rPr>
              <m:t>×</m:t>
            </m:r>
            <m:sSup>
              <m:sSupPr>
                <m:ctrlPr>
                  <w:rPr>
                    <w:rFonts w:ascii="Cambria Math" w:hAnsiTheme="minorEastAsia"/>
                    <w:szCs w:val="21"/>
                  </w:rPr>
                </m:ctrlPr>
              </m:sSupPr>
              <m:e>
                <m:r>
                  <m:rPr>
                    <m:sty m:val="p"/>
                  </m:rPr>
                  <w:rPr>
                    <w:rFonts w:ascii="Cambria Math" w:hAnsiTheme="minorEastAsia"/>
                    <w:szCs w:val="21"/>
                  </w:rPr>
                  <m:t>10</m:t>
                </m:r>
              </m:e>
              <m:sup>
                <m:r>
                  <m:rPr>
                    <m:sty m:val="p"/>
                  </m:rPr>
                  <w:rPr>
                    <w:rFonts w:asciiTheme="minorEastAsia" w:hAnsi="Cambria Math"/>
                    <w:szCs w:val="21"/>
                  </w:rPr>
                  <m:t>-</m:t>
                </m:r>
                <m:r>
                  <m:rPr>
                    <m:sty m:val="p"/>
                  </m:rPr>
                  <w:rPr>
                    <w:rFonts w:ascii="Cambria Math" w:hAnsiTheme="minorEastAsia"/>
                    <w:szCs w:val="21"/>
                  </w:rPr>
                  <m:t>6</m:t>
                </m:r>
              </m:sup>
            </m:sSup>
          </m:num>
          <m:den>
            <m:sSub>
              <m:sSubPr>
                <m:ctrlPr>
                  <w:rPr>
                    <w:rFonts w:ascii="Cambria Math" w:hAnsiTheme="minorEastAsia" w:cs="Cambria Math"/>
                    <w:szCs w:val="21"/>
                  </w:rPr>
                </m:ctrlPr>
              </m:sSubPr>
              <m:e>
                <m:r>
                  <m:rPr>
                    <m:sty m:val="p"/>
                  </m:rPr>
                  <w:rPr>
                    <w:rFonts w:ascii="Cambria Math" w:hAnsiTheme="minorEastAsia" w:cs="Cambria Math"/>
                    <w:szCs w:val="21"/>
                  </w:rPr>
                  <m:t>m</m:t>
                </m:r>
              </m:e>
              <m:sub>
                <m:r>
                  <m:rPr>
                    <m:sty m:val="p"/>
                  </m:rPr>
                  <w:rPr>
                    <w:rFonts w:ascii="Cambria Math" w:hAnsiTheme="minorEastAsia" w:cs="Cambria Math"/>
                    <w:szCs w:val="21"/>
                  </w:rPr>
                  <m:t>0</m:t>
                </m:r>
              </m:sub>
            </m:sSub>
            <m:r>
              <m:rPr>
                <m:sty m:val="p"/>
              </m:rPr>
              <w:rPr>
                <w:rFonts w:ascii="Cambria Math" w:hAnsiTheme="minorEastAsia"/>
                <w:szCs w:val="21"/>
              </w:rPr>
              <m:t>×</m:t>
            </m:r>
            <m:sSub>
              <m:sSubPr>
                <m:ctrlPr>
                  <w:rPr>
                    <w:rFonts w:ascii="Cambria Math" w:hAnsiTheme="minorEastAsia"/>
                    <w:szCs w:val="21"/>
                  </w:rPr>
                </m:ctrlPr>
              </m:sSubPr>
              <m:e>
                <m:r>
                  <m:rPr>
                    <m:sty m:val="p"/>
                  </m:rPr>
                  <w:rPr>
                    <w:rFonts w:ascii="Cambria Math" w:hAnsiTheme="minorEastAsia"/>
                    <w:szCs w:val="21"/>
                  </w:rPr>
                  <m:t>V</m:t>
                </m:r>
              </m:e>
              <m:sub>
                <m:r>
                  <m:rPr>
                    <m:sty m:val="p"/>
                  </m:rPr>
                  <w:rPr>
                    <w:rFonts w:ascii="Cambria Math" w:hAnsiTheme="minorEastAsia"/>
                    <w:szCs w:val="21"/>
                  </w:rPr>
                  <m:t>1</m:t>
                </m:r>
              </m:sub>
            </m:sSub>
          </m:den>
        </m:f>
        <m:r>
          <m:rPr>
            <m:sty m:val="p"/>
          </m:rPr>
          <w:rPr>
            <w:rFonts w:ascii="Cambria Math" w:hAnsiTheme="minorEastAsia"/>
            <w:szCs w:val="21"/>
          </w:rPr>
          <m:t>×</m:t>
        </m:r>
        <m:r>
          <m:rPr>
            <m:sty m:val="p"/>
          </m:rPr>
          <w:rPr>
            <w:rFonts w:ascii="Cambria Math" w:hAnsiTheme="minorEastAsia"/>
            <w:szCs w:val="21"/>
          </w:rPr>
          <m:t xml:space="preserve">100 </m:t>
        </m:r>
      </m:oMath>
      <w:r w:rsidRPr="009C23E7">
        <w:rPr>
          <w:rFonts w:asciiTheme="minorEastAsia" w:hAnsiTheme="minorEastAsia" w:cs="宋体" w:hint="eastAsia"/>
          <w:szCs w:val="21"/>
        </w:rPr>
        <w:t xml:space="preserve"> </w:t>
      </w:r>
      <w:r w:rsidRPr="009C23E7">
        <w:rPr>
          <w:rFonts w:asciiTheme="minorEastAsia" w:hAnsiTheme="minorEastAsia"/>
          <w:sz w:val="24"/>
        </w:rPr>
        <w:t>………… （1）</w:t>
      </w:r>
    </w:p>
    <w:p w:rsidR="000A4DF6" w:rsidRPr="009C23E7" w:rsidRDefault="000A4DF6" w:rsidP="000A4DF6">
      <w:pPr>
        <w:rPr>
          <w:rFonts w:asciiTheme="minorEastAsia" w:hAnsiTheme="minorEastAsia"/>
          <w:szCs w:val="20"/>
        </w:rPr>
      </w:pPr>
    </w:p>
    <w:p w:rsidR="000A4DF6" w:rsidRPr="009C23E7" w:rsidRDefault="000A4DF6" w:rsidP="000A4DF6">
      <w:pPr>
        <w:ind w:firstLineChars="100" w:firstLine="210"/>
        <w:rPr>
          <w:rFonts w:asciiTheme="minorEastAsia" w:hAnsiTheme="minorEastAsia"/>
          <w:szCs w:val="20"/>
        </w:rPr>
      </w:pPr>
      <w:r w:rsidRPr="009C23E7">
        <w:rPr>
          <w:rFonts w:asciiTheme="minorEastAsia" w:hAnsiTheme="minorEastAsia"/>
          <w:szCs w:val="20"/>
        </w:rPr>
        <w:t>式中：</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i/>
          <w:iCs/>
          <w:szCs w:val="20"/>
        </w:rPr>
        <w:t>m</w:t>
      </w:r>
      <w:r w:rsidRPr="009C23E7">
        <w:rPr>
          <w:rFonts w:asciiTheme="minorEastAsia" w:hAnsiTheme="minorEastAsia"/>
          <w:i/>
          <w:iCs/>
          <w:szCs w:val="20"/>
          <w:vertAlign w:val="subscript"/>
        </w:rPr>
        <w:t xml:space="preserve">1 </w:t>
      </w:r>
      <w:r w:rsidRPr="009C23E7">
        <w:rPr>
          <w:rFonts w:asciiTheme="minorEastAsia" w:hAnsiTheme="minorEastAsia"/>
        </w:rPr>
        <w:t>——</w:t>
      </w:r>
      <w:r w:rsidRPr="009C23E7">
        <w:rPr>
          <w:rFonts w:asciiTheme="minorEastAsia" w:hAnsiTheme="minorEastAsia" w:hint="eastAsia"/>
        </w:rPr>
        <w:t>瓷坩埚及</w:t>
      </w:r>
      <w:proofErr w:type="gramStart"/>
      <w:r w:rsidRPr="009C23E7">
        <w:rPr>
          <w:rFonts w:asciiTheme="minorEastAsia" w:hAnsiTheme="minorEastAsia" w:hint="eastAsia"/>
        </w:rPr>
        <w:t>烧成物</w:t>
      </w:r>
      <w:proofErr w:type="gramEnd"/>
      <w:r w:rsidRPr="009C23E7">
        <w:rPr>
          <w:rFonts w:asciiTheme="minorEastAsia" w:hAnsiTheme="minorEastAsia" w:hint="eastAsia"/>
        </w:rPr>
        <w:t>的质量，单位为克（g）</w:t>
      </w:r>
      <w:r w:rsidRPr="009C23E7">
        <w:rPr>
          <w:rFonts w:asciiTheme="minorEastAsia" w:hAnsiTheme="minorEastAsia"/>
          <w:szCs w:val="20"/>
        </w:rPr>
        <w:t xml:space="preserve">； </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i/>
          <w:iCs/>
          <w:szCs w:val="20"/>
        </w:rPr>
        <w:t>m</w:t>
      </w:r>
      <w:r w:rsidRPr="009C23E7">
        <w:rPr>
          <w:rFonts w:asciiTheme="minorEastAsia" w:hAnsiTheme="minorEastAsia" w:hint="eastAsia"/>
          <w:i/>
          <w:iCs/>
          <w:szCs w:val="20"/>
          <w:vertAlign w:val="subscript"/>
        </w:rPr>
        <w:t>2</w:t>
      </w:r>
      <w:r w:rsidRPr="009C23E7">
        <w:rPr>
          <w:rFonts w:asciiTheme="minorEastAsia" w:hAnsiTheme="minorEastAsia"/>
          <w:i/>
          <w:iCs/>
          <w:szCs w:val="20"/>
        </w:rPr>
        <w:t xml:space="preserve"> </w:t>
      </w:r>
      <w:r w:rsidRPr="009C23E7">
        <w:rPr>
          <w:rFonts w:asciiTheme="minorEastAsia" w:hAnsiTheme="minorEastAsia"/>
        </w:rPr>
        <w:t>——</w:t>
      </w:r>
      <w:r w:rsidRPr="009C23E7">
        <w:rPr>
          <w:rFonts w:asciiTheme="minorEastAsia" w:hAnsiTheme="minorEastAsia" w:hint="eastAsia"/>
        </w:rPr>
        <w:t>瓷坩埚的质量</w:t>
      </w:r>
      <w:r w:rsidRPr="009C23E7">
        <w:rPr>
          <w:rFonts w:asciiTheme="minorEastAsia" w:hAnsiTheme="minorEastAsia"/>
          <w:szCs w:val="20"/>
        </w:rPr>
        <w:t>，单位为克（g）；</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i/>
          <w:iCs/>
          <w:szCs w:val="20"/>
        </w:rPr>
        <w:t>m</w:t>
      </w:r>
      <w:r w:rsidRPr="009C23E7">
        <w:rPr>
          <w:rFonts w:asciiTheme="minorEastAsia" w:hAnsiTheme="minorEastAsia"/>
          <w:i/>
          <w:iCs/>
          <w:szCs w:val="20"/>
          <w:vertAlign w:val="subscript"/>
        </w:rPr>
        <w:t xml:space="preserve">0 </w:t>
      </w:r>
      <w:r w:rsidRPr="009C23E7">
        <w:rPr>
          <w:rFonts w:asciiTheme="minorEastAsia" w:hAnsiTheme="minorEastAsia"/>
        </w:rPr>
        <w:t>——</w:t>
      </w:r>
      <w:r w:rsidRPr="009C23E7">
        <w:rPr>
          <w:rFonts w:asciiTheme="minorEastAsia" w:hAnsiTheme="minorEastAsia"/>
          <w:szCs w:val="20"/>
        </w:rPr>
        <w:t>试料的质量，单位为克（g）</w:t>
      </w:r>
      <w:r w:rsidRPr="009C23E7">
        <w:rPr>
          <w:rFonts w:asciiTheme="minorEastAsia" w:hAnsiTheme="minorEastAsia" w:hint="eastAsia"/>
          <w:szCs w:val="20"/>
        </w:rPr>
        <w:t>；</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szCs w:val="20"/>
        </w:rPr>
        <w:t>V——原试液总体积，单位毫升（</w:t>
      </w:r>
      <w:proofErr w:type="spellStart"/>
      <w:r w:rsidRPr="009C23E7">
        <w:rPr>
          <w:rFonts w:asciiTheme="minorEastAsia" w:hAnsiTheme="minorEastAsia" w:hint="eastAsia"/>
          <w:szCs w:val="20"/>
        </w:rPr>
        <w:t>mL</w:t>
      </w:r>
      <w:proofErr w:type="spellEnd"/>
      <w:r w:rsidRPr="009C23E7">
        <w:rPr>
          <w:rFonts w:asciiTheme="minorEastAsia" w:hAnsiTheme="minorEastAsia" w:hint="eastAsia"/>
          <w:szCs w:val="20"/>
        </w:rPr>
        <w:t>）；</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szCs w:val="20"/>
        </w:rPr>
        <w:t>V</w:t>
      </w:r>
      <w:r w:rsidRPr="009C23E7">
        <w:rPr>
          <w:rFonts w:asciiTheme="minorEastAsia" w:hAnsiTheme="minorEastAsia" w:hint="eastAsia"/>
          <w:szCs w:val="20"/>
          <w:vertAlign w:val="subscript"/>
        </w:rPr>
        <w:t>1</w:t>
      </w:r>
      <w:r w:rsidRPr="009C23E7">
        <w:rPr>
          <w:rFonts w:asciiTheme="minorEastAsia" w:hAnsiTheme="minorEastAsia" w:hint="eastAsia"/>
          <w:szCs w:val="20"/>
        </w:rPr>
        <w:t>——分取试液体积，单位毫升（</w:t>
      </w:r>
      <w:proofErr w:type="spellStart"/>
      <w:r w:rsidRPr="009C23E7">
        <w:rPr>
          <w:rFonts w:asciiTheme="minorEastAsia" w:hAnsiTheme="minorEastAsia" w:hint="eastAsia"/>
          <w:szCs w:val="20"/>
        </w:rPr>
        <w:t>mL</w:t>
      </w:r>
      <w:proofErr w:type="spellEnd"/>
      <w:r w:rsidRPr="009C23E7">
        <w:rPr>
          <w:rFonts w:asciiTheme="minorEastAsia" w:hAnsiTheme="minorEastAsia" w:hint="eastAsia"/>
          <w:szCs w:val="20"/>
        </w:rPr>
        <w:t>）；</w:t>
      </w:r>
    </w:p>
    <w:p w:rsidR="00D93F9A"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szCs w:val="20"/>
        </w:rPr>
        <w:t>P</w:t>
      </w:r>
      <w:r w:rsidRPr="009C23E7">
        <w:rPr>
          <w:rFonts w:asciiTheme="minorEastAsia" w:hAnsiTheme="minorEastAsia" w:hint="eastAsia"/>
          <w:szCs w:val="20"/>
        </w:rPr>
        <w:t>——计算机输出的试样溶液中氧化镥的浓度，单位为</w:t>
      </w:r>
      <w:proofErr w:type="gramStart"/>
      <w:r w:rsidRPr="009C23E7">
        <w:rPr>
          <w:rFonts w:asciiTheme="minorEastAsia" w:hAnsiTheme="minorEastAsia" w:hint="eastAsia"/>
          <w:szCs w:val="20"/>
        </w:rPr>
        <w:t>微克每</w:t>
      </w:r>
      <w:proofErr w:type="gramEnd"/>
      <w:r w:rsidRPr="009C23E7">
        <w:rPr>
          <w:rFonts w:asciiTheme="minorEastAsia" w:hAnsiTheme="minorEastAsia" w:hint="eastAsia"/>
          <w:szCs w:val="20"/>
        </w:rPr>
        <w:t>毫升（</w:t>
      </w:r>
      <w:proofErr w:type="spellStart"/>
      <w:r w:rsidRPr="009C23E7">
        <w:rPr>
          <w:rFonts w:asciiTheme="minorEastAsia" w:hAnsiTheme="minorEastAsia"/>
          <w:color w:val="000000"/>
          <w:szCs w:val="21"/>
        </w:rPr>
        <w:t>μ</w:t>
      </w:r>
      <w:r w:rsidRPr="009C23E7">
        <w:rPr>
          <w:rFonts w:asciiTheme="minorEastAsia" w:hAnsiTheme="minorEastAsia"/>
          <w:color w:val="000000"/>
          <w:szCs w:val="24"/>
        </w:rPr>
        <w:t>g</w:t>
      </w:r>
      <w:proofErr w:type="spellEnd"/>
      <w:r w:rsidRPr="009C23E7">
        <w:rPr>
          <w:rFonts w:asciiTheme="minorEastAsia" w:hAnsiTheme="minorEastAsia"/>
          <w:color w:val="000000"/>
          <w:szCs w:val="24"/>
        </w:rPr>
        <w:t>/</w:t>
      </w:r>
      <w:proofErr w:type="spellStart"/>
      <w:r w:rsidRPr="009C23E7">
        <w:rPr>
          <w:rFonts w:asciiTheme="minorEastAsia" w:hAnsiTheme="minorEastAsia"/>
          <w:color w:val="000000"/>
          <w:szCs w:val="24"/>
        </w:rPr>
        <w:t>mL</w:t>
      </w:r>
      <w:proofErr w:type="spellEnd"/>
      <w:r w:rsidRPr="009C23E7">
        <w:rPr>
          <w:rFonts w:asciiTheme="minorEastAsia" w:hAnsiTheme="minorEastAsia" w:hint="eastAsia"/>
          <w:color w:val="000000"/>
          <w:szCs w:val="24"/>
        </w:rPr>
        <w:t>）</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szCs w:val="20"/>
        </w:rPr>
        <w:t>A.9.2 硅酸</w:t>
      </w:r>
      <w:proofErr w:type="gramStart"/>
      <w:r w:rsidRPr="009C23E7">
        <w:rPr>
          <w:rFonts w:asciiTheme="minorEastAsia" w:hAnsiTheme="minorEastAsia" w:hint="eastAsia"/>
          <w:szCs w:val="20"/>
        </w:rPr>
        <w:t>钇镥</w:t>
      </w:r>
      <w:proofErr w:type="gramEnd"/>
      <w:r w:rsidRPr="009C23E7">
        <w:rPr>
          <w:rFonts w:asciiTheme="minorEastAsia" w:hAnsiTheme="minorEastAsia" w:hint="eastAsia"/>
          <w:szCs w:val="20"/>
        </w:rPr>
        <w:t>油泥料中稀土总量的计算与表述</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szCs w:val="20"/>
        </w:rPr>
        <w:t>稀土总量以质量分数（%）</w:t>
      </w:r>
      <w:r w:rsidRPr="009C23E7">
        <w:rPr>
          <w:rFonts w:asciiTheme="minorEastAsia" w:hAnsiTheme="minorEastAsia"/>
          <w:szCs w:val="20"/>
        </w:rPr>
        <w:object w:dxaOrig="240" w:dyaOrig="220">
          <v:shape id="_x0000_i1178" type="#_x0000_t75" style="width:12pt;height:11.25pt" o:ole="">
            <v:imagedata r:id="rId9" o:title=""/>
          </v:shape>
          <o:OLEObject Type="Embed" ProgID="Equation.3" ShapeID="_x0000_i1178" DrawAspect="Content" ObjectID="_1664277667" r:id="rId11"/>
        </w:object>
      </w:r>
      <w:r w:rsidRPr="009C23E7">
        <w:rPr>
          <w:rFonts w:asciiTheme="minorEastAsia" w:hAnsiTheme="minorEastAsia" w:hint="eastAsia"/>
          <w:szCs w:val="20"/>
        </w:rPr>
        <w:t>计，按公式（2）计算：</w:t>
      </w:r>
    </w:p>
    <w:p w:rsidR="000A4DF6" w:rsidRPr="009C23E7" w:rsidRDefault="000A4DF6" w:rsidP="000A4DF6">
      <w:pPr>
        <w:ind w:firstLineChars="250" w:firstLine="525"/>
        <w:rPr>
          <w:rFonts w:asciiTheme="minorEastAsia" w:hAnsiTheme="minorEastAsia"/>
          <w:szCs w:val="20"/>
        </w:rPr>
      </w:pPr>
    </w:p>
    <w:p w:rsidR="000A4DF6" w:rsidRPr="009C23E7" w:rsidRDefault="000A4DF6" w:rsidP="000A4DF6">
      <w:pPr>
        <w:ind w:firstLineChars="250" w:firstLine="525"/>
        <w:rPr>
          <w:rFonts w:asciiTheme="minorEastAsia" w:hAnsiTheme="minorEastAsia"/>
          <w:szCs w:val="20"/>
        </w:rPr>
      </w:pPr>
      <m:oMath>
        <m:r>
          <m:rPr>
            <m:sty m:val="p"/>
          </m:rPr>
          <w:rPr>
            <w:rFonts w:ascii="Cambria Math" w:hAnsiTheme="minorEastAsia"/>
            <w:szCs w:val="21"/>
          </w:rPr>
          <m:t>ω</m:t>
        </m:r>
        <m:d>
          <m:dPr>
            <m:begChr m:val="（"/>
            <m:endChr m:val="）"/>
            <m:ctrlPr>
              <w:rPr>
                <w:rFonts w:ascii="Cambria Math" w:hAnsiTheme="minorEastAsia"/>
                <w:szCs w:val="21"/>
              </w:rPr>
            </m:ctrlPr>
          </m:dPr>
          <m:e>
            <m:r>
              <m:rPr>
                <m:sty m:val="p"/>
              </m:rPr>
              <w:rPr>
                <w:rFonts w:ascii="Cambria Math" w:hAnsiTheme="minorEastAsia"/>
                <w:szCs w:val="21"/>
              </w:rPr>
              <m:t>REO</m:t>
            </m:r>
          </m:e>
        </m:d>
        <m:r>
          <m:rPr>
            <m:sty m:val="p"/>
          </m:rPr>
          <w:rPr>
            <w:rFonts w:ascii="Cambria Math" w:hAnsiTheme="minorEastAsia" w:cs="Cambria Math"/>
            <w:szCs w:val="21"/>
          </w:rPr>
          <m:t>=</m:t>
        </m:r>
        <m:f>
          <m:fPr>
            <m:ctrlPr>
              <w:rPr>
                <w:rFonts w:ascii="Cambria Math" w:hAnsiTheme="minorEastAsia"/>
                <w:szCs w:val="21"/>
              </w:rPr>
            </m:ctrlPr>
          </m:fPr>
          <m:num>
            <m:d>
              <m:dPr>
                <m:begChr m:val="（"/>
                <m:endChr m:val="）"/>
                <m:ctrlPr>
                  <w:rPr>
                    <w:rFonts w:ascii="Cambria Math" w:hAnsiTheme="minorEastAsia" w:cs="Cambria Math"/>
                    <w:szCs w:val="21"/>
                  </w:rPr>
                </m:ctrlPr>
              </m:dPr>
              <m:e>
                <m:sSub>
                  <m:sSubPr>
                    <m:ctrlPr>
                      <w:rPr>
                        <w:rFonts w:ascii="Cambria Math" w:hAnsiTheme="minorEastAsia" w:cs="Cambria Math"/>
                        <w:szCs w:val="21"/>
                      </w:rPr>
                    </m:ctrlPr>
                  </m:sSubPr>
                  <m:e>
                    <m:r>
                      <m:rPr>
                        <m:sty m:val="p"/>
                      </m:rPr>
                      <w:rPr>
                        <w:rFonts w:ascii="Cambria Math" w:hAnsiTheme="minorEastAsia" w:cs="Cambria Math"/>
                        <w:szCs w:val="21"/>
                      </w:rPr>
                      <m:t>m</m:t>
                    </m:r>
                  </m:e>
                  <m:sub>
                    <m:r>
                      <m:rPr>
                        <m:sty m:val="p"/>
                      </m:rPr>
                      <w:rPr>
                        <w:rFonts w:ascii="Cambria Math" w:hAnsiTheme="minorEastAsia" w:cs="Cambria Math"/>
                        <w:szCs w:val="21"/>
                      </w:rPr>
                      <m:t>1</m:t>
                    </m:r>
                  </m:sub>
                </m:sSub>
                <m:r>
                  <m:rPr>
                    <m:sty m:val="p"/>
                  </m:rPr>
                  <w:rPr>
                    <w:rFonts w:asciiTheme="minorEastAsia" w:hAnsi="Cambria Math" w:cs="Cambria Math"/>
                    <w:szCs w:val="21"/>
                  </w:rPr>
                  <m:t>-</m:t>
                </m:r>
                <m:sSub>
                  <m:sSubPr>
                    <m:ctrlPr>
                      <w:rPr>
                        <w:rFonts w:ascii="Cambria Math" w:hAnsiTheme="minorEastAsia" w:cs="Cambria Math"/>
                        <w:szCs w:val="21"/>
                      </w:rPr>
                    </m:ctrlPr>
                  </m:sSubPr>
                  <m:e>
                    <m:r>
                      <m:rPr>
                        <m:sty m:val="p"/>
                      </m:rPr>
                      <w:rPr>
                        <w:rFonts w:ascii="Cambria Math" w:hAnsiTheme="minorEastAsia" w:cs="Cambria Math"/>
                        <w:szCs w:val="21"/>
                      </w:rPr>
                      <m:t>m</m:t>
                    </m:r>
                  </m:e>
                  <m:sub>
                    <m:r>
                      <m:rPr>
                        <m:sty m:val="p"/>
                      </m:rPr>
                      <w:rPr>
                        <w:rFonts w:ascii="Cambria Math" w:hAnsiTheme="minorEastAsia" w:cs="Cambria Math"/>
                        <w:szCs w:val="21"/>
                      </w:rPr>
                      <m:t>2</m:t>
                    </m:r>
                  </m:sub>
                </m:sSub>
              </m:e>
            </m:d>
          </m:num>
          <m:den>
            <m:sSub>
              <m:sSubPr>
                <m:ctrlPr>
                  <w:rPr>
                    <w:rFonts w:ascii="Cambria Math" w:hAnsiTheme="minorEastAsia" w:cs="Cambria Math"/>
                    <w:szCs w:val="21"/>
                  </w:rPr>
                </m:ctrlPr>
              </m:sSubPr>
              <m:e>
                <m:r>
                  <m:rPr>
                    <m:sty m:val="p"/>
                  </m:rPr>
                  <w:rPr>
                    <w:rFonts w:ascii="Cambria Math" w:hAnsiTheme="minorEastAsia" w:cs="Cambria Math"/>
                    <w:szCs w:val="21"/>
                  </w:rPr>
                  <m:t>m</m:t>
                </m:r>
              </m:e>
              <m:sub>
                <m:r>
                  <m:rPr>
                    <m:sty m:val="p"/>
                  </m:rPr>
                  <w:rPr>
                    <w:rFonts w:ascii="Cambria Math" w:hAnsiTheme="minorEastAsia" w:cs="Cambria Math"/>
                    <w:szCs w:val="21"/>
                  </w:rPr>
                  <m:t>0</m:t>
                </m:r>
              </m:sub>
            </m:sSub>
          </m:den>
        </m:f>
        <m:r>
          <m:rPr>
            <m:sty m:val="p"/>
          </m:rPr>
          <w:rPr>
            <w:rFonts w:ascii="Cambria Math" w:hAnsiTheme="minorEastAsia"/>
            <w:szCs w:val="21"/>
          </w:rPr>
          <m:t>×</m:t>
        </m:r>
        <m:r>
          <m:rPr>
            <m:sty m:val="p"/>
          </m:rPr>
          <w:rPr>
            <w:rFonts w:asciiTheme="minorEastAsia" w:hAnsiTheme="minorEastAsia"/>
            <w:szCs w:val="21"/>
          </w:rPr>
          <m:t>（</m:t>
        </m:r>
        <m:r>
          <m:rPr>
            <m:sty m:val="p"/>
          </m:rPr>
          <w:rPr>
            <w:rFonts w:ascii="Cambria Math" w:hAnsiTheme="minorEastAsia"/>
            <w:szCs w:val="21"/>
          </w:rPr>
          <m:t>1</m:t>
        </m:r>
        <m:r>
          <m:rPr>
            <m:sty m:val="p"/>
          </m:rPr>
          <w:rPr>
            <w:rFonts w:ascii="Cambria Math" w:hAnsi="Cambria Math"/>
            <w:szCs w:val="21"/>
          </w:rPr>
          <m:t>-</m:t>
        </m:r>
        <m:sSub>
          <m:sSubPr>
            <m:ctrlPr>
              <w:rPr>
                <w:rFonts w:ascii="Cambria Math" w:hAnsiTheme="minorEastAsia" w:cs="Cambria Math"/>
                <w:szCs w:val="21"/>
              </w:rPr>
            </m:ctrlPr>
          </m:sSubPr>
          <m:e>
            <m:r>
              <m:rPr>
                <m:sty m:val="p"/>
              </m:rPr>
              <w:rPr>
                <w:rFonts w:ascii="Cambria Math" w:hAnsiTheme="minorEastAsia" w:cs="Cambria Math"/>
                <w:szCs w:val="21"/>
              </w:rPr>
              <m:t>ω</m:t>
            </m:r>
          </m:e>
          <m:sub>
            <m:r>
              <m:rPr>
                <m:sty m:val="p"/>
              </m:rPr>
              <w:rPr>
                <w:rFonts w:ascii="Cambria Math" w:hAnsiTheme="minorEastAsia" w:cs="Cambria Math"/>
                <w:szCs w:val="21"/>
              </w:rPr>
              <m:t>1</m:t>
            </m:r>
          </m:sub>
        </m:sSub>
        <m:r>
          <m:rPr>
            <m:sty m:val="p"/>
          </m:rPr>
          <w:rPr>
            <w:rFonts w:asciiTheme="minorEastAsia" w:hAnsi="Cambria Math" w:cs="Cambria Math"/>
            <w:szCs w:val="21"/>
          </w:rPr>
          <m:t>-</m:t>
        </m:r>
        <m:sSub>
          <m:sSubPr>
            <m:ctrlPr>
              <w:rPr>
                <w:rFonts w:ascii="Cambria Math" w:hAnsiTheme="minorEastAsia" w:cs="Cambria Math"/>
                <w:szCs w:val="21"/>
              </w:rPr>
            </m:ctrlPr>
          </m:sSubPr>
          <m:e>
            <m:r>
              <m:rPr>
                <m:sty m:val="p"/>
              </m:rPr>
              <w:rPr>
                <w:rFonts w:ascii="Cambria Math" w:hAnsiTheme="minorEastAsia" w:cs="Cambria Math"/>
                <w:szCs w:val="21"/>
              </w:rPr>
              <m:t>ω</m:t>
            </m:r>
          </m:e>
          <m:sub>
            <m:r>
              <m:rPr>
                <m:sty m:val="p"/>
              </m:rPr>
              <w:rPr>
                <w:rFonts w:ascii="Cambria Math" w:hAnsiTheme="minorEastAsia" w:cs="Cambria Math"/>
                <w:szCs w:val="21"/>
              </w:rPr>
              <m:t>2</m:t>
            </m:r>
          </m:sub>
        </m:sSub>
        <m:r>
          <m:rPr>
            <m:sty m:val="p"/>
          </m:rPr>
          <w:rPr>
            <w:rFonts w:asciiTheme="minorEastAsia" w:hAnsiTheme="minorEastAsia"/>
            <w:szCs w:val="21"/>
          </w:rPr>
          <m:t>）</m:t>
        </m:r>
        <m:r>
          <m:rPr>
            <m:sty m:val="p"/>
          </m:rPr>
          <w:rPr>
            <w:rFonts w:ascii="Cambria Math" w:hAnsiTheme="minorEastAsia"/>
            <w:szCs w:val="21"/>
          </w:rPr>
          <m:t>×</m:t>
        </m:r>
        <m:r>
          <m:rPr>
            <m:sty m:val="p"/>
          </m:rPr>
          <w:rPr>
            <w:rFonts w:ascii="Cambria Math" w:hAnsiTheme="minorEastAsia"/>
            <w:szCs w:val="21"/>
          </w:rPr>
          <m:t>100+</m:t>
        </m:r>
        <m:f>
          <m:fPr>
            <m:ctrlPr>
              <w:rPr>
                <w:rFonts w:ascii="Cambria Math" w:hAnsiTheme="minorEastAsia"/>
                <w:szCs w:val="21"/>
              </w:rPr>
            </m:ctrlPr>
          </m:fPr>
          <m:num>
            <m:r>
              <m:rPr>
                <m:sty m:val="p"/>
              </m:rPr>
              <w:rPr>
                <w:rFonts w:ascii="Cambria Math" w:hAnsiTheme="minorEastAsia"/>
                <w:szCs w:val="21"/>
              </w:rPr>
              <m:t>p</m:t>
            </m:r>
            <m:r>
              <m:rPr>
                <m:sty m:val="p"/>
              </m:rPr>
              <w:rPr>
                <w:rFonts w:ascii="Cambria Math" w:hAnsiTheme="minorEastAsia"/>
                <w:szCs w:val="21"/>
              </w:rPr>
              <m:t>×</m:t>
            </m:r>
            <m:r>
              <m:rPr>
                <m:sty m:val="p"/>
              </m:rPr>
              <w:rPr>
                <w:rFonts w:ascii="Cambria Math" w:hAnsiTheme="minorEastAsia"/>
                <w:szCs w:val="21"/>
              </w:rPr>
              <m:t>V</m:t>
            </m:r>
            <m:r>
              <m:rPr>
                <m:sty m:val="p"/>
              </m:rPr>
              <w:rPr>
                <w:rFonts w:ascii="Cambria Math" w:hAnsiTheme="minorEastAsia"/>
                <w:szCs w:val="21"/>
              </w:rPr>
              <m:t>×</m:t>
            </m:r>
            <m:sSup>
              <m:sSupPr>
                <m:ctrlPr>
                  <w:rPr>
                    <w:rFonts w:ascii="Cambria Math" w:hAnsiTheme="minorEastAsia"/>
                    <w:szCs w:val="21"/>
                  </w:rPr>
                </m:ctrlPr>
              </m:sSupPr>
              <m:e>
                <m:r>
                  <m:rPr>
                    <m:sty m:val="p"/>
                  </m:rPr>
                  <w:rPr>
                    <w:rFonts w:ascii="Cambria Math" w:hAnsiTheme="minorEastAsia"/>
                    <w:szCs w:val="21"/>
                  </w:rPr>
                  <m:t>10</m:t>
                </m:r>
              </m:e>
              <m:sup>
                <m:r>
                  <m:rPr>
                    <m:sty m:val="p"/>
                  </m:rPr>
                  <w:rPr>
                    <w:rFonts w:asciiTheme="minorEastAsia" w:hAnsi="Cambria Math"/>
                    <w:szCs w:val="21"/>
                  </w:rPr>
                  <m:t>-</m:t>
                </m:r>
                <m:r>
                  <m:rPr>
                    <m:sty m:val="p"/>
                  </m:rPr>
                  <w:rPr>
                    <w:rFonts w:ascii="Cambria Math" w:hAnsiTheme="minorEastAsia"/>
                    <w:szCs w:val="21"/>
                  </w:rPr>
                  <m:t>6</m:t>
                </m:r>
              </m:sup>
            </m:sSup>
          </m:num>
          <m:den>
            <m:sSub>
              <m:sSubPr>
                <m:ctrlPr>
                  <w:rPr>
                    <w:rFonts w:ascii="Cambria Math" w:hAnsiTheme="minorEastAsia" w:cs="Cambria Math"/>
                    <w:szCs w:val="21"/>
                  </w:rPr>
                </m:ctrlPr>
              </m:sSubPr>
              <m:e>
                <m:r>
                  <m:rPr>
                    <m:sty m:val="p"/>
                  </m:rPr>
                  <w:rPr>
                    <w:rFonts w:ascii="Cambria Math" w:hAnsiTheme="minorEastAsia" w:cs="Cambria Math"/>
                    <w:szCs w:val="21"/>
                  </w:rPr>
                  <m:t>m</m:t>
                </m:r>
              </m:e>
              <m:sub>
                <m:r>
                  <m:rPr>
                    <m:sty m:val="p"/>
                  </m:rPr>
                  <w:rPr>
                    <w:rFonts w:ascii="Cambria Math" w:hAnsiTheme="minorEastAsia" w:cs="Cambria Math"/>
                    <w:szCs w:val="21"/>
                  </w:rPr>
                  <m:t>0</m:t>
                </m:r>
              </m:sub>
            </m:sSub>
            <m:r>
              <m:rPr>
                <m:sty m:val="p"/>
              </m:rPr>
              <w:rPr>
                <w:rFonts w:ascii="Cambria Math" w:hAnsiTheme="minorEastAsia"/>
                <w:szCs w:val="21"/>
              </w:rPr>
              <m:t>×</m:t>
            </m:r>
            <m:sSub>
              <m:sSubPr>
                <m:ctrlPr>
                  <w:rPr>
                    <w:rFonts w:ascii="Cambria Math" w:hAnsiTheme="minorEastAsia"/>
                    <w:szCs w:val="21"/>
                  </w:rPr>
                </m:ctrlPr>
              </m:sSubPr>
              <m:e>
                <m:r>
                  <m:rPr>
                    <m:sty m:val="p"/>
                  </m:rPr>
                  <w:rPr>
                    <w:rFonts w:ascii="Cambria Math" w:hAnsiTheme="minorEastAsia"/>
                    <w:szCs w:val="21"/>
                  </w:rPr>
                  <m:t>V</m:t>
                </m:r>
              </m:e>
              <m:sub>
                <m:r>
                  <m:rPr>
                    <m:sty m:val="p"/>
                  </m:rPr>
                  <w:rPr>
                    <w:rFonts w:ascii="Cambria Math" w:hAnsiTheme="minorEastAsia"/>
                    <w:szCs w:val="21"/>
                  </w:rPr>
                  <m:t>1</m:t>
                </m:r>
              </m:sub>
            </m:sSub>
          </m:den>
        </m:f>
        <m:r>
          <m:rPr>
            <m:sty m:val="p"/>
          </m:rPr>
          <w:rPr>
            <w:rFonts w:ascii="Cambria Math" w:hAnsiTheme="minorEastAsia"/>
            <w:szCs w:val="21"/>
          </w:rPr>
          <m:t>×</m:t>
        </m:r>
        <m:r>
          <m:rPr>
            <m:sty m:val="p"/>
          </m:rPr>
          <w:rPr>
            <w:rFonts w:ascii="Cambria Math" w:hAnsiTheme="minorEastAsia"/>
            <w:szCs w:val="21"/>
          </w:rPr>
          <m:t xml:space="preserve">100 </m:t>
        </m:r>
      </m:oMath>
      <w:r w:rsidRPr="009C23E7">
        <w:rPr>
          <w:rFonts w:asciiTheme="minorEastAsia" w:hAnsiTheme="minorEastAsia" w:cs="宋体" w:hint="eastAsia"/>
          <w:szCs w:val="20"/>
        </w:rPr>
        <w:t xml:space="preserve">    </w:t>
      </w:r>
      <w:r w:rsidRPr="009C23E7">
        <w:rPr>
          <w:rFonts w:asciiTheme="minorEastAsia" w:hAnsiTheme="minorEastAsia"/>
          <w:sz w:val="24"/>
        </w:rPr>
        <w:t>………… （</w:t>
      </w:r>
      <w:r w:rsidRPr="009C23E7">
        <w:rPr>
          <w:rFonts w:asciiTheme="minorEastAsia" w:hAnsiTheme="minorEastAsia" w:hint="eastAsia"/>
          <w:sz w:val="24"/>
        </w:rPr>
        <w:t>2</w:t>
      </w:r>
      <w:r w:rsidRPr="009C23E7">
        <w:rPr>
          <w:rFonts w:asciiTheme="minorEastAsia" w:hAnsiTheme="minorEastAsia"/>
          <w:sz w:val="24"/>
        </w:rPr>
        <w:t>）</w:t>
      </w:r>
    </w:p>
    <w:p w:rsidR="000A4DF6" w:rsidRPr="009C23E7" w:rsidRDefault="000A4DF6" w:rsidP="000A4DF6">
      <w:pPr>
        <w:jc w:val="center"/>
        <w:rPr>
          <w:rFonts w:asciiTheme="minorEastAsia" w:hAnsiTheme="minorEastAsia"/>
          <w:szCs w:val="20"/>
        </w:rPr>
      </w:pPr>
      <w:r w:rsidRPr="009C23E7">
        <w:rPr>
          <w:rFonts w:asciiTheme="minorEastAsia" w:hAnsiTheme="minorEastAsia" w:hint="eastAsia"/>
          <w:position w:val="-10"/>
          <w:szCs w:val="20"/>
        </w:rPr>
        <w:t xml:space="preserve">                                        </w:t>
      </w:r>
      <w:r w:rsidRPr="009C23E7">
        <w:rPr>
          <w:rFonts w:asciiTheme="minorEastAsia" w:hAnsiTheme="minorEastAsia" w:cs="宋体" w:hint="eastAsia"/>
          <w:szCs w:val="20"/>
        </w:rPr>
        <w:t xml:space="preserve">       </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szCs w:val="20"/>
        </w:rPr>
        <w:t>式中：</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szCs w:val="20"/>
        </w:rPr>
        <w:t>m</w:t>
      </w:r>
      <w:r w:rsidRPr="009C23E7">
        <w:rPr>
          <w:rFonts w:asciiTheme="minorEastAsia" w:hAnsiTheme="minorEastAsia"/>
          <w:szCs w:val="20"/>
        </w:rPr>
        <w:t>1 ——</w:t>
      </w:r>
      <w:r w:rsidRPr="009C23E7">
        <w:rPr>
          <w:rFonts w:asciiTheme="minorEastAsia" w:hAnsiTheme="minorEastAsia" w:hint="eastAsia"/>
          <w:szCs w:val="20"/>
        </w:rPr>
        <w:t>瓷坩埚及</w:t>
      </w:r>
      <w:proofErr w:type="gramStart"/>
      <w:r w:rsidRPr="009C23E7">
        <w:rPr>
          <w:rFonts w:asciiTheme="minorEastAsia" w:hAnsiTheme="minorEastAsia" w:hint="eastAsia"/>
          <w:szCs w:val="20"/>
        </w:rPr>
        <w:t>烧成物</w:t>
      </w:r>
      <w:proofErr w:type="gramEnd"/>
      <w:r w:rsidRPr="009C23E7">
        <w:rPr>
          <w:rFonts w:asciiTheme="minorEastAsia" w:hAnsiTheme="minorEastAsia" w:hint="eastAsia"/>
          <w:szCs w:val="20"/>
        </w:rPr>
        <w:t>的质量，单位为克（g）</w:t>
      </w:r>
      <w:r w:rsidRPr="009C23E7">
        <w:rPr>
          <w:rFonts w:asciiTheme="minorEastAsia" w:hAnsiTheme="minorEastAsia"/>
          <w:szCs w:val="20"/>
        </w:rPr>
        <w:t xml:space="preserve">； </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szCs w:val="20"/>
        </w:rPr>
        <w:t>m2</w:t>
      </w:r>
      <w:r w:rsidRPr="009C23E7">
        <w:rPr>
          <w:rFonts w:asciiTheme="minorEastAsia" w:hAnsiTheme="minorEastAsia"/>
          <w:szCs w:val="20"/>
        </w:rPr>
        <w:t xml:space="preserve"> ——</w:t>
      </w:r>
      <w:r w:rsidRPr="009C23E7">
        <w:rPr>
          <w:rFonts w:asciiTheme="minorEastAsia" w:hAnsiTheme="minorEastAsia" w:hint="eastAsia"/>
          <w:szCs w:val="20"/>
        </w:rPr>
        <w:t>瓷坩埚的质量</w:t>
      </w:r>
      <w:r w:rsidRPr="009C23E7">
        <w:rPr>
          <w:rFonts w:asciiTheme="minorEastAsia" w:hAnsiTheme="minorEastAsia"/>
          <w:szCs w:val="20"/>
        </w:rPr>
        <w:t>，单位为克（g）；</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szCs w:val="20"/>
        </w:rPr>
        <w:t>m0 ——试料的质量，单位为克（g）</w:t>
      </w:r>
      <w:r w:rsidRPr="009C23E7">
        <w:rPr>
          <w:rFonts w:asciiTheme="minorEastAsia" w:hAnsiTheme="minorEastAsia" w:hint="eastAsia"/>
          <w:szCs w:val="20"/>
        </w:rPr>
        <w:t>；</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szCs w:val="20"/>
        </w:rPr>
        <w:t>ω1</w:t>
      </w:r>
      <w:r w:rsidRPr="009C23E7">
        <w:rPr>
          <w:rFonts w:asciiTheme="minorEastAsia" w:hAnsiTheme="minorEastAsia" w:hint="eastAsia"/>
          <w:szCs w:val="20"/>
        </w:rPr>
        <w:t>——硅酸</w:t>
      </w:r>
      <w:proofErr w:type="gramStart"/>
      <w:r w:rsidRPr="009C23E7">
        <w:rPr>
          <w:rFonts w:asciiTheme="minorEastAsia" w:hAnsiTheme="minorEastAsia" w:hint="eastAsia"/>
          <w:szCs w:val="20"/>
        </w:rPr>
        <w:t>镱镥</w:t>
      </w:r>
      <w:proofErr w:type="gramEnd"/>
      <w:r w:rsidRPr="009C23E7">
        <w:rPr>
          <w:rFonts w:asciiTheme="minorEastAsia" w:hAnsiTheme="minorEastAsia" w:hint="eastAsia"/>
          <w:szCs w:val="20"/>
        </w:rPr>
        <w:t>油泥料中水分的质量分数（%）</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szCs w:val="20"/>
        </w:rPr>
        <w:lastRenderedPageBreak/>
        <w:t>ω</w:t>
      </w:r>
      <w:r w:rsidRPr="009C23E7">
        <w:rPr>
          <w:rFonts w:asciiTheme="minorEastAsia" w:hAnsiTheme="minorEastAsia" w:hint="eastAsia"/>
          <w:szCs w:val="20"/>
        </w:rPr>
        <w:t>2——硅酸</w:t>
      </w:r>
      <w:proofErr w:type="gramStart"/>
      <w:r w:rsidRPr="009C23E7">
        <w:rPr>
          <w:rFonts w:asciiTheme="minorEastAsia" w:hAnsiTheme="minorEastAsia" w:hint="eastAsia"/>
          <w:szCs w:val="20"/>
        </w:rPr>
        <w:t>镱镥</w:t>
      </w:r>
      <w:proofErr w:type="gramEnd"/>
      <w:r w:rsidRPr="009C23E7">
        <w:rPr>
          <w:rFonts w:asciiTheme="minorEastAsia" w:hAnsiTheme="minorEastAsia" w:hint="eastAsia"/>
          <w:szCs w:val="20"/>
        </w:rPr>
        <w:t>油泥料中</w:t>
      </w:r>
      <w:proofErr w:type="gramStart"/>
      <w:r w:rsidRPr="009C23E7">
        <w:rPr>
          <w:rFonts w:asciiTheme="minorEastAsia" w:hAnsiTheme="minorEastAsia" w:hint="eastAsia"/>
          <w:szCs w:val="20"/>
        </w:rPr>
        <w:t>灼</w:t>
      </w:r>
      <w:proofErr w:type="gramEnd"/>
      <w:r w:rsidRPr="009C23E7">
        <w:rPr>
          <w:rFonts w:asciiTheme="minorEastAsia" w:hAnsiTheme="minorEastAsia" w:hint="eastAsia"/>
          <w:szCs w:val="20"/>
        </w:rPr>
        <w:t>减量的质量分数（%）</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szCs w:val="20"/>
        </w:rPr>
        <w:t>V——原试液总体积，单位毫升（</w:t>
      </w:r>
      <w:proofErr w:type="spellStart"/>
      <w:r w:rsidRPr="009C23E7">
        <w:rPr>
          <w:rFonts w:asciiTheme="minorEastAsia" w:hAnsiTheme="minorEastAsia" w:hint="eastAsia"/>
          <w:szCs w:val="20"/>
        </w:rPr>
        <w:t>mL</w:t>
      </w:r>
      <w:proofErr w:type="spellEnd"/>
      <w:r w:rsidRPr="009C23E7">
        <w:rPr>
          <w:rFonts w:asciiTheme="minorEastAsia" w:hAnsiTheme="minorEastAsia" w:hint="eastAsia"/>
          <w:szCs w:val="20"/>
        </w:rPr>
        <w:t>）；</w:t>
      </w:r>
    </w:p>
    <w:p w:rsidR="000A4DF6" w:rsidRPr="009C23E7" w:rsidRDefault="000A4DF6" w:rsidP="009C23E7">
      <w:pPr>
        <w:spacing w:line="400" w:lineRule="exact"/>
        <w:ind w:firstLineChars="100" w:firstLine="210"/>
        <w:rPr>
          <w:rFonts w:asciiTheme="minorEastAsia" w:hAnsiTheme="minorEastAsia"/>
          <w:szCs w:val="20"/>
        </w:rPr>
      </w:pPr>
      <w:r w:rsidRPr="009C23E7">
        <w:rPr>
          <w:rFonts w:asciiTheme="minorEastAsia" w:hAnsiTheme="minorEastAsia" w:hint="eastAsia"/>
          <w:szCs w:val="20"/>
        </w:rPr>
        <w:t>V1——分取试液体积，单位毫升（</w:t>
      </w:r>
      <w:proofErr w:type="spellStart"/>
      <w:r w:rsidRPr="009C23E7">
        <w:rPr>
          <w:rFonts w:asciiTheme="minorEastAsia" w:hAnsiTheme="minorEastAsia" w:hint="eastAsia"/>
          <w:szCs w:val="20"/>
        </w:rPr>
        <w:t>mL</w:t>
      </w:r>
      <w:proofErr w:type="spellEnd"/>
      <w:r w:rsidRPr="009C23E7">
        <w:rPr>
          <w:rFonts w:asciiTheme="minorEastAsia" w:hAnsiTheme="minorEastAsia" w:hint="eastAsia"/>
          <w:szCs w:val="20"/>
        </w:rPr>
        <w:t>）；</w:t>
      </w:r>
    </w:p>
    <w:p w:rsidR="000A4DF6" w:rsidRDefault="000A4DF6" w:rsidP="009C23E7">
      <w:pPr>
        <w:spacing w:line="400" w:lineRule="exact"/>
        <w:ind w:firstLineChars="100" w:firstLine="210"/>
        <w:rPr>
          <w:rFonts w:asciiTheme="minorEastAsia" w:hAnsiTheme="minorEastAsia" w:hint="eastAsia"/>
          <w:szCs w:val="20"/>
        </w:rPr>
      </w:pPr>
      <w:r w:rsidRPr="009C23E7">
        <w:rPr>
          <w:rFonts w:asciiTheme="minorEastAsia" w:hAnsiTheme="minorEastAsia"/>
          <w:szCs w:val="20"/>
        </w:rPr>
        <w:t>P</w:t>
      </w:r>
      <w:r w:rsidRPr="009C23E7">
        <w:rPr>
          <w:rFonts w:asciiTheme="minorEastAsia" w:hAnsiTheme="minorEastAsia" w:hint="eastAsia"/>
          <w:szCs w:val="20"/>
        </w:rPr>
        <w:t>——计算机输出的试样溶液中氧化镥的浓度，单位为</w:t>
      </w:r>
      <w:proofErr w:type="gramStart"/>
      <w:r w:rsidRPr="009C23E7">
        <w:rPr>
          <w:rFonts w:asciiTheme="minorEastAsia" w:hAnsiTheme="minorEastAsia" w:hint="eastAsia"/>
          <w:szCs w:val="20"/>
        </w:rPr>
        <w:t>微克每</w:t>
      </w:r>
      <w:proofErr w:type="gramEnd"/>
      <w:r w:rsidRPr="009C23E7">
        <w:rPr>
          <w:rFonts w:asciiTheme="minorEastAsia" w:hAnsiTheme="minorEastAsia" w:hint="eastAsia"/>
          <w:szCs w:val="20"/>
        </w:rPr>
        <w:t>毫升（</w:t>
      </w:r>
      <w:proofErr w:type="spellStart"/>
      <w:r w:rsidRPr="009C23E7">
        <w:rPr>
          <w:rFonts w:asciiTheme="minorEastAsia" w:hAnsiTheme="minorEastAsia"/>
          <w:szCs w:val="20"/>
        </w:rPr>
        <w:t>μg</w:t>
      </w:r>
      <w:proofErr w:type="spellEnd"/>
      <w:r w:rsidRPr="009C23E7">
        <w:rPr>
          <w:rFonts w:asciiTheme="minorEastAsia" w:hAnsiTheme="minorEastAsia"/>
          <w:szCs w:val="20"/>
        </w:rPr>
        <w:t>/</w:t>
      </w:r>
      <w:proofErr w:type="spellStart"/>
      <w:r w:rsidRPr="009C23E7">
        <w:rPr>
          <w:rFonts w:asciiTheme="minorEastAsia" w:hAnsiTheme="minorEastAsia"/>
          <w:szCs w:val="20"/>
        </w:rPr>
        <w:t>mL</w:t>
      </w:r>
      <w:proofErr w:type="spellEnd"/>
      <w:r w:rsidRPr="009C23E7">
        <w:rPr>
          <w:rFonts w:asciiTheme="minorEastAsia" w:hAnsiTheme="minorEastAsia" w:hint="eastAsia"/>
          <w:szCs w:val="20"/>
        </w:rPr>
        <w:t>）</w:t>
      </w:r>
    </w:p>
    <w:p w:rsidR="009C23E7" w:rsidRDefault="009C23E7" w:rsidP="009C23E7">
      <w:pPr>
        <w:spacing w:line="400" w:lineRule="exact"/>
        <w:ind w:firstLineChars="100" w:firstLine="210"/>
        <w:rPr>
          <w:rFonts w:asciiTheme="minorEastAsia" w:hAnsiTheme="minorEastAsia" w:hint="eastAsia"/>
          <w:szCs w:val="20"/>
        </w:rPr>
      </w:pPr>
    </w:p>
    <w:p w:rsidR="009C23E7" w:rsidRDefault="009C23E7" w:rsidP="009C23E7">
      <w:pPr>
        <w:spacing w:line="400" w:lineRule="exact"/>
        <w:ind w:firstLineChars="100" w:firstLine="210"/>
      </w:pPr>
    </w:p>
    <w:p w:rsidR="000A4DF6" w:rsidRDefault="000A4DF6" w:rsidP="009C23E7">
      <w:pPr>
        <w:pStyle w:val="ac"/>
        <w:spacing w:before="0" w:after="0"/>
        <w:rPr>
          <w:rFonts w:ascii="Times New Roman"/>
          <w:color w:val="000000"/>
        </w:rPr>
      </w:pPr>
      <w:r>
        <w:br w:type="page"/>
      </w:r>
    </w:p>
    <w:p w:rsidR="009C23E7" w:rsidRPr="00AA78CA" w:rsidRDefault="009C23E7" w:rsidP="009C23E7">
      <w:pPr>
        <w:pStyle w:val="ac"/>
        <w:spacing w:before="0" w:after="0" w:line="360" w:lineRule="exact"/>
        <w:jc w:val="right"/>
        <w:rPr>
          <w:rFonts w:hAnsi="黑体"/>
          <w:sz w:val="21"/>
          <w:szCs w:val="21"/>
        </w:rPr>
      </w:pPr>
      <w:r w:rsidRPr="00AA78CA">
        <w:rPr>
          <w:rFonts w:hAnsi="黑体"/>
          <w:color w:val="000000"/>
          <w:sz w:val="21"/>
          <w:szCs w:val="21"/>
        </w:rPr>
        <w:lastRenderedPageBreak/>
        <w:t>XB/T XXX—201X</w:t>
      </w:r>
    </w:p>
    <w:p w:rsidR="009C23E7" w:rsidRDefault="009C23E7" w:rsidP="009C23E7">
      <w:pPr>
        <w:spacing w:beforeLines="150"/>
        <w:jc w:val="center"/>
        <w:rPr>
          <w:rFonts w:ascii="黑体" w:eastAsia="黑体" w:hAnsi="黑体" w:hint="eastAsia"/>
          <w:color w:val="000000"/>
          <w:szCs w:val="21"/>
        </w:rPr>
      </w:pPr>
      <w:r w:rsidRPr="00D93F9A">
        <w:rPr>
          <w:rFonts w:ascii="黑体" w:eastAsia="黑体" w:hAnsi="黑体" w:hint="eastAsia"/>
          <w:color w:val="000000"/>
          <w:szCs w:val="21"/>
        </w:rPr>
        <w:t>附</w:t>
      </w:r>
      <w:r>
        <w:rPr>
          <w:rFonts w:ascii="黑体" w:eastAsia="黑体" w:hAnsi="黑体" w:hint="eastAsia"/>
          <w:color w:val="000000"/>
          <w:szCs w:val="21"/>
        </w:rPr>
        <w:t xml:space="preserve"> </w:t>
      </w:r>
      <w:r w:rsidRPr="00D93F9A">
        <w:rPr>
          <w:rFonts w:ascii="黑体" w:eastAsia="黑体" w:hAnsi="黑体" w:hint="eastAsia"/>
          <w:color w:val="000000"/>
          <w:szCs w:val="21"/>
        </w:rPr>
        <w:t>录</w:t>
      </w:r>
      <w:r>
        <w:rPr>
          <w:rFonts w:ascii="黑体" w:eastAsia="黑体" w:hAnsi="黑体" w:hint="eastAsia"/>
          <w:color w:val="000000"/>
          <w:szCs w:val="21"/>
        </w:rPr>
        <w:t xml:space="preserve"> B</w:t>
      </w:r>
    </w:p>
    <w:p w:rsidR="009C23E7" w:rsidRPr="00D93F9A" w:rsidRDefault="009C23E7" w:rsidP="009C23E7">
      <w:pPr>
        <w:jc w:val="center"/>
        <w:rPr>
          <w:rFonts w:ascii="黑体" w:eastAsia="黑体" w:hAnsi="黑体"/>
          <w:color w:val="000000"/>
          <w:szCs w:val="21"/>
        </w:rPr>
      </w:pPr>
      <w:r w:rsidRPr="00D93F9A">
        <w:rPr>
          <w:rFonts w:ascii="黑体" w:eastAsia="黑体" w:hAnsi="黑体" w:hint="eastAsia"/>
          <w:color w:val="000000"/>
          <w:szCs w:val="21"/>
        </w:rPr>
        <w:t>（资料性）</w:t>
      </w:r>
    </w:p>
    <w:p w:rsidR="009C23E7" w:rsidRPr="00D93F9A" w:rsidRDefault="009C23E7" w:rsidP="009C23E7">
      <w:pPr>
        <w:pStyle w:val="a9"/>
        <w:ind w:firstLineChars="0" w:firstLine="0"/>
        <w:jc w:val="center"/>
        <w:rPr>
          <w:rFonts w:ascii="黑体" w:eastAsia="黑体" w:hAnsi="黑体"/>
          <w:szCs w:val="21"/>
        </w:rPr>
      </w:pPr>
      <w:r w:rsidRPr="009C23E7">
        <w:rPr>
          <w:rFonts w:ascii="黑体" w:eastAsia="黑体" w:hAnsi="黑体" w:hint="eastAsia"/>
          <w:szCs w:val="21"/>
        </w:rPr>
        <w:t>硅酸</w:t>
      </w:r>
      <w:proofErr w:type="gramStart"/>
      <w:r w:rsidRPr="009C23E7">
        <w:rPr>
          <w:rFonts w:ascii="黑体" w:eastAsia="黑体" w:hAnsi="黑体" w:hint="eastAsia"/>
          <w:szCs w:val="21"/>
        </w:rPr>
        <w:t>钇镥</w:t>
      </w:r>
      <w:proofErr w:type="gramEnd"/>
      <w:r w:rsidRPr="009C23E7">
        <w:rPr>
          <w:rFonts w:ascii="黑体" w:eastAsia="黑体" w:hAnsi="黑体" w:hint="eastAsia"/>
          <w:szCs w:val="21"/>
        </w:rPr>
        <w:t>晶体回收料中十五种稀土元素配分量的测定</w:t>
      </w:r>
    </w:p>
    <w:p w:rsidR="000A4DF6" w:rsidRPr="009C23E7" w:rsidRDefault="000A4DF6" w:rsidP="000A4DF6">
      <w:pPr>
        <w:pStyle w:val="a9"/>
        <w:ind w:firstLine="562"/>
        <w:jc w:val="center"/>
        <w:rPr>
          <w:b/>
          <w:sz w:val="28"/>
          <w:szCs w:val="28"/>
        </w:rPr>
      </w:pPr>
    </w:p>
    <w:p w:rsidR="000A4DF6" w:rsidRPr="009C23E7" w:rsidRDefault="000A4DF6" w:rsidP="000A4DF6">
      <w:pPr>
        <w:pStyle w:val="ae"/>
        <w:spacing w:before="120" w:after="120"/>
        <w:ind w:left="0"/>
        <w:rPr>
          <w:rFonts w:asciiTheme="minorEastAsia" w:eastAsiaTheme="minorEastAsia" w:hAnsiTheme="minorEastAsia"/>
          <w:color w:val="000000"/>
        </w:rPr>
      </w:pPr>
      <w:r w:rsidRPr="009C23E7">
        <w:rPr>
          <w:rFonts w:asciiTheme="minorEastAsia" w:eastAsiaTheme="minorEastAsia" w:hAnsiTheme="minorEastAsia" w:hint="eastAsia"/>
          <w:color w:val="000000"/>
        </w:rPr>
        <w:t>B.1</w:t>
      </w:r>
      <w:r w:rsidRPr="009C23E7">
        <w:rPr>
          <w:rFonts w:asciiTheme="minorEastAsia" w:eastAsiaTheme="minorEastAsia" w:hAnsiTheme="minorEastAsia"/>
          <w:color w:val="000000"/>
        </w:rPr>
        <w:t>范围</w:t>
      </w:r>
    </w:p>
    <w:p w:rsidR="000A4DF6" w:rsidRPr="009C23E7" w:rsidRDefault="000A4DF6" w:rsidP="000A4DF6">
      <w:pPr>
        <w:spacing w:line="400" w:lineRule="exact"/>
        <w:ind w:firstLineChars="200" w:firstLine="420"/>
        <w:rPr>
          <w:rFonts w:asciiTheme="minorEastAsia" w:hAnsiTheme="minorEastAsia"/>
          <w:color w:val="000000"/>
          <w:kern w:val="0"/>
          <w:szCs w:val="21"/>
        </w:rPr>
      </w:pPr>
      <w:r w:rsidRPr="009C23E7">
        <w:rPr>
          <w:rFonts w:asciiTheme="minorEastAsia" w:hAnsiTheme="minorEastAsia"/>
          <w:color w:val="000000"/>
          <w:kern w:val="0"/>
          <w:szCs w:val="21"/>
        </w:rPr>
        <w:t>本文件规定了</w:t>
      </w:r>
      <w:r w:rsidRPr="009C23E7">
        <w:rPr>
          <w:rFonts w:asciiTheme="minorEastAsia" w:hAnsiTheme="minorEastAsia" w:hint="eastAsia"/>
          <w:color w:val="000000"/>
          <w:kern w:val="0"/>
          <w:szCs w:val="21"/>
        </w:rPr>
        <w:t>硅酸</w:t>
      </w:r>
      <w:proofErr w:type="gramStart"/>
      <w:r w:rsidRPr="009C23E7">
        <w:rPr>
          <w:rFonts w:asciiTheme="minorEastAsia" w:hAnsiTheme="minorEastAsia" w:hint="eastAsia"/>
          <w:color w:val="000000"/>
          <w:kern w:val="0"/>
          <w:szCs w:val="21"/>
        </w:rPr>
        <w:t>钇镥</w:t>
      </w:r>
      <w:proofErr w:type="gramEnd"/>
      <w:r w:rsidRPr="009C23E7">
        <w:rPr>
          <w:rFonts w:asciiTheme="minorEastAsia" w:hAnsiTheme="minorEastAsia" w:hint="eastAsia"/>
          <w:color w:val="000000"/>
          <w:kern w:val="0"/>
          <w:szCs w:val="21"/>
        </w:rPr>
        <w:t>晶体回收料</w:t>
      </w:r>
      <w:r w:rsidRPr="009C23E7">
        <w:rPr>
          <w:rFonts w:asciiTheme="minorEastAsia" w:hAnsiTheme="minorEastAsia"/>
          <w:color w:val="000000"/>
          <w:kern w:val="0"/>
          <w:szCs w:val="21"/>
        </w:rPr>
        <w:t>中</w:t>
      </w:r>
      <w:r w:rsidRPr="009C23E7">
        <w:rPr>
          <w:rFonts w:asciiTheme="minorEastAsia" w:hAnsiTheme="minorEastAsia" w:hint="eastAsia"/>
          <w:color w:val="000000"/>
          <w:kern w:val="0"/>
          <w:szCs w:val="21"/>
        </w:rPr>
        <w:t>稀土元素配分量</w:t>
      </w:r>
      <w:r w:rsidRPr="009C23E7">
        <w:rPr>
          <w:rFonts w:asciiTheme="minorEastAsia" w:hAnsiTheme="minorEastAsia"/>
          <w:color w:val="000000"/>
          <w:kern w:val="0"/>
          <w:szCs w:val="21"/>
        </w:rPr>
        <w:t>的测定方法。</w:t>
      </w:r>
    </w:p>
    <w:p w:rsidR="000A4DF6" w:rsidRPr="009C23E7" w:rsidRDefault="000A4DF6" w:rsidP="000A4DF6">
      <w:pPr>
        <w:pStyle w:val="a9"/>
        <w:spacing w:line="400" w:lineRule="exact"/>
        <w:ind w:firstLine="420"/>
        <w:rPr>
          <w:rFonts w:asciiTheme="minorEastAsia" w:eastAsiaTheme="minorEastAsia" w:hAnsiTheme="minorEastAsia"/>
          <w:color w:val="000000"/>
          <w:szCs w:val="21"/>
        </w:rPr>
      </w:pPr>
      <w:r w:rsidRPr="009C23E7">
        <w:rPr>
          <w:rFonts w:asciiTheme="minorEastAsia" w:eastAsiaTheme="minorEastAsia" w:hAnsiTheme="minorEastAsia"/>
          <w:color w:val="000000"/>
        </w:rPr>
        <w:t>本文件适用于</w:t>
      </w:r>
      <w:r w:rsidRPr="009C23E7">
        <w:rPr>
          <w:rFonts w:asciiTheme="minorEastAsia" w:eastAsiaTheme="minorEastAsia" w:hAnsiTheme="minorEastAsia" w:hint="eastAsia"/>
          <w:color w:val="000000"/>
        </w:rPr>
        <w:t>硅酸</w:t>
      </w:r>
      <w:proofErr w:type="gramStart"/>
      <w:r w:rsidRPr="009C23E7">
        <w:rPr>
          <w:rFonts w:asciiTheme="minorEastAsia" w:eastAsiaTheme="minorEastAsia" w:hAnsiTheme="minorEastAsia" w:hint="eastAsia"/>
          <w:color w:val="000000"/>
        </w:rPr>
        <w:t>钇镥</w:t>
      </w:r>
      <w:proofErr w:type="gramEnd"/>
      <w:r w:rsidRPr="009C23E7">
        <w:rPr>
          <w:rFonts w:asciiTheme="minorEastAsia" w:eastAsiaTheme="minorEastAsia" w:hAnsiTheme="minorEastAsia" w:hint="eastAsia"/>
          <w:color w:val="000000"/>
        </w:rPr>
        <w:t>晶体回收料中稀土元素配分量</w:t>
      </w:r>
      <w:r w:rsidRPr="009C23E7">
        <w:rPr>
          <w:rFonts w:asciiTheme="minorEastAsia" w:eastAsiaTheme="minorEastAsia" w:hAnsiTheme="minorEastAsia"/>
          <w:color w:val="000000"/>
        </w:rPr>
        <w:t>的测定</w:t>
      </w:r>
      <w:r w:rsidRPr="009C23E7">
        <w:rPr>
          <w:rFonts w:asciiTheme="minorEastAsia" w:eastAsiaTheme="minorEastAsia" w:hAnsiTheme="minorEastAsia" w:hint="eastAsia"/>
          <w:color w:val="000000"/>
        </w:rPr>
        <w:t>。</w:t>
      </w:r>
      <w:r w:rsidRPr="009C23E7">
        <w:rPr>
          <w:rFonts w:asciiTheme="minorEastAsia" w:eastAsiaTheme="minorEastAsia" w:hAnsiTheme="minorEastAsia"/>
          <w:color w:val="000000"/>
        </w:rPr>
        <w:t>测定范围（质量分数）：</w:t>
      </w:r>
      <w:r w:rsidRPr="009C23E7">
        <w:rPr>
          <w:rFonts w:asciiTheme="minorEastAsia" w:eastAsiaTheme="minorEastAsia" w:hAnsiTheme="minorEastAsia" w:hint="eastAsia"/>
          <w:color w:val="000000"/>
        </w:rPr>
        <w:t>0.20%</w:t>
      </w:r>
      <w:r w:rsidRPr="009C23E7">
        <w:rPr>
          <w:rFonts w:asciiTheme="minorEastAsia" w:eastAsiaTheme="minorEastAsia" w:hAnsiTheme="minorEastAsia"/>
          <w:color w:val="000000"/>
        </w:rPr>
        <w:t>～</w:t>
      </w:r>
      <w:r w:rsidRPr="009C23E7">
        <w:rPr>
          <w:rFonts w:asciiTheme="minorEastAsia" w:eastAsiaTheme="minorEastAsia" w:hAnsiTheme="minorEastAsia" w:hint="eastAsia"/>
          <w:color w:val="000000"/>
        </w:rPr>
        <w:t>99.00</w:t>
      </w:r>
      <w:r w:rsidRPr="009C23E7">
        <w:rPr>
          <w:rFonts w:asciiTheme="minorEastAsia" w:eastAsiaTheme="minorEastAsia" w:hAnsiTheme="minorEastAsia"/>
          <w:color w:val="000000"/>
        </w:rPr>
        <w:t>%。</w:t>
      </w:r>
    </w:p>
    <w:p w:rsidR="000A4DF6" w:rsidRPr="009C23E7" w:rsidRDefault="000A4DF6" w:rsidP="000A4DF6">
      <w:pPr>
        <w:pStyle w:val="a9"/>
        <w:spacing w:beforeLines="50" w:afterLines="50"/>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kern w:val="2"/>
          <w:szCs w:val="24"/>
        </w:rPr>
        <w:t xml:space="preserve">B.2 </w:t>
      </w:r>
      <w:r w:rsidRPr="009C23E7">
        <w:rPr>
          <w:rFonts w:asciiTheme="minorEastAsia" w:eastAsiaTheme="minorEastAsia" w:hAnsiTheme="minorEastAsia" w:hint="eastAsia"/>
          <w:color w:val="000000"/>
        </w:rPr>
        <w:t>规范性引用文件</w:t>
      </w:r>
    </w:p>
    <w:p w:rsidR="000A4DF6" w:rsidRPr="009C23E7" w:rsidRDefault="000A4DF6" w:rsidP="000A4DF6">
      <w:pPr>
        <w:pStyle w:val="a9"/>
        <w:spacing w:beforeLines="50" w:afterLines="50"/>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rPr>
        <w:t xml:space="preserve">    本文件没有规范性引用文件。</w:t>
      </w:r>
    </w:p>
    <w:p w:rsidR="000A4DF6" w:rsidRPr="009C23E7" w:rsidRDefault="000A4DF6" w:rsidP="000A4DF6">
      <w:pPr>
        <w:pStyle w:val="a9"/>
        <w:spacing w:beforeLines="50" w:afterLines="50"/>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kern w:val="2"/>
          <w:szCs w:val="24"/>
        </w:rPr>
        <w:t xml:space="preserve">B.3 </w:t>
      </w:r>
      <w:r w:rsidRPr="009C23E7">
        <w:rPr>
          <w:rFonts w:asciiTheme="minorEastAsia" w:eastAsiaTheme="minorEastAsia" w:hAnsiTheme="minorEastAsia" w:hint="eastAsia"/>
          <w:color w:val="000000"/>
        </w:rPr>
        <w:t>术语和定义</w:t>
      </w:r>
    </w:p>
    <w:p w:rsidR="000A4DF6" w:rsidRPr="009C23E7" w:rsidRDefault="000A4DF6" w:rsidP="000A4DF6">
      <w:pPr>
        <w:pStyle w:val="a9"/>
        <w:spacing w:beforeLines="50" w:afterLines="50"/>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rPr>
        <w:t xml:space="preserve">    本文件没有需要界定的术语和定义。</w:t>
      </w:r>
    </w:p>
    <w:p w:rsidR="000A4DF6" w:rsidRPr="009C23E7" w:rsidRDefault="000A4DF6" w:rsidP="000A4DF6">
      <w:pPr>
        <w:pStyle w:val="a9"/>
        <w:spacing w:beforeLines="50" w:afterLines="50"/>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rPr>
        <w:t xml:space="preserve">B.4 </w:t>
      </w:r>
      <w:r w:rsidRPr="009C23E7">
        <w:rPr>
          <w:rFonts w:asciiTheme="minorEastAsia" w:eastAsiaTheme="minorEastAsia" w:hAnsiTheme="minorEastAsia"/>
          <w:color w:val="000000"/>
        </w:rPr>
        <w:t>方法原理</w:t>
      </w:r>
    </w:p>
    <w:p w:rsidR="000A4DF6" w:rsidRPr="009C23E7" w:rsidRDefault="000A4DF6" w:rsidP="000A4DF6">
      <w:pPr>
        <w:pStyle w:val="a9"/>
        <w:spacing w:line="400" w:lineRule="exact"/>
        <w:ind w:firstLine="420"/>
        <w:rPr>
          <w:rFonts w:asciiTheme="minorEastAsia" w:eastAsiaTheme="minorEastAsia" w:hAnsiTheme="minorEastAsia"/>
          <w:color w:val="000000"/>
        </w:rPr>
      </w:pPr>
      <w:r w:rsidRPr="009C23E7">
        <w:rPr>
          <w:rFonts w:asciiTheme="minorEastAsia" w:eastAsiaTheme="minorEastAsia" w:hAnsiTheme="minorEastAsia" w:hint="eastAsia"/>
          <w:color w:val="000000"/>
        </w:rPr>
        <w:t>试样经酸分解后，在稀盐酸介质中，直接以氩等离子体光源激发，进行光谱测定。</w:t>
      </w:r>
      <w:r w:rsidRPr="009C23E7">
        <w:rPr>
          <w:rFonts w:asciiTheme="minorEastAsia" w:eastAsiaTheme="minorEastAsia" w:hAnsiTheme="minorEastAsia"/>
          <w:color w:val="000000"/>
        </w:rPr>
        <w:t xml:space="preserve"> </w:t>
      </w:r>
    </w:p>
    <w:p w:rsidR="000A4DF6" w:rsidRPr="009C23E7" w:rsidRDefault="000A4DF6" w:rsidP="000A4DF6">
      <w:pPr>
        <w:pStyle w:val="a9"/>
        <w:spacing w:beforeLines="50" w:afterLines="50" w:line="400" w:lineRule="exact"/>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kern w:val="2"/>
          <w:szCs w:val="24"/>
        </w:rPr>
        <w:t>B.5</w:t>
      </w:r>
      <w:r w:rsidRPr="009C23E7">
        <w:rPr>
          <w:rFonts w:asciiTheme="minorEastAsia" w:eastAsiaTheme="minorEastAsia" w:hAnsiTheme="minorEastAsia"/>
          <w:color w:val="000000"/>
          <w:kern w:val="2"/>
          <w:szCs w:val="24"/>
        </w:rPr>
        <w:t xml:space="preserve"> </w:t>
      </w:r>
      <w:r w:rsidRPr="009C23E7">
        <w:rPr>
          <w:rFonts w:asciiTheme="minorEastAsia" w:eastAsiaTheme="minorEastAsia" w:hAnsiTheme="minorEastAsia"/>
          <w:color w:val="000000"/>
        </w:rPr>
        <w:t>试剂和材料</w:t>
      </w:r>
    </w:p>
    <w:p w:rsidR="000A4DF6" w:rsidRPr="009C23E7" w:rsidRDefault="000A4DF6" w:rsidP="000A4DF6">
      <w:pPr>
        <w:pStyle w:val="a9"/>
        <w:spacing w:beforeLines="50" w:afterLines="50" w:line="400" w:lineRule="exact"/>
        <w:ind w:firstLine="420"/>
        <w:rPr>
          <w:rFonts w:asciiTheme="minorEastAsia" w:eastAsiaTheme="minorEastAsia" w:hAnsiTheme="minorEastAsia"/>
          <w:color w:val="000000"/>
        </w:rPr>
      </w:pPr>
      <w:r w:rsidRPr="009C23E7">
        <w:rPr>
          <w:rFonts w:asciiTheme="minorEastAsia" w:eastAsiaTheme="minorEastAsia" w:hAnsiTheme="minorEastAsia" w:hint="eastAsia"/>
          <w:color w:val="000000"/>
        </w:rPr>
        <w:t>除非另有说明，在分析中仅使用确认为分析纯的试剂和蒸馏水或去离子水或相当纯度的水。</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color w:val="000000"/>
        </w:rPr>
        <w:t xml:space="preserve">B.5.1  </w:t>
      </w:r>
      <w:r w:rsidRPr="009C23E7">
        <w:rPr>
          <w:rFonts w:asciiTheme="minorEastAsia" w:hAnsiTheme="minorEastAsia"/>
          <w:color w:val="000000"/>
          <w:kern w:val="0"/>
          <w:szCs w:val="20"/>
        </w:rPr>
        <w:t>高氯酸</w:t>
      </w:r>
      <w:r w:rsidRPr="009C23E7">
        <w:rPr>
          <w:rFonts w:asciiTheme="minorEastAsia" w:hAnsiTheme="minorEastAsia"/>
          <w:color w:val="000000"/>
        </w:rPr>
        <w:t>（</w:t>
      </w:r>
      <w:r w:rsidRPr="009C23E7">
        <w:rPr>
          <w:rFonts w:asciiTheme="minorEastAsia" w:hAnsiTheme="minorEastAsia"/>
          <w:color w:val="000000"/>
          <w:kern w:val="0"/>
          <w:szCs w:val="20"/>
        </w:rPr>
        <w:t>ρ 1.67g/</w:t>
      </w:r>
      <w:proofErr w:type="spellStart"/>
      <w:r w:rsidRPr="009C23E7">
        <w:rPr>
          <w:rFonts w:asciiTheme="minorEastAsia" w:hAnsiTheme="minorEastAsia"/>
          <w:color w:val="000000"/>
          <w:kern w:val="0"/>
          <w:szCs w:val="20"/>
        </w:rPr>
        <w:t>mL</w:t>
      </w:r>
      <w:proofErr w:type="spellEnd"/>
      <w:r w:rsidRPr="009C23E7">
        <w:rPr>
          <w:rFonts w:asciiTheme="minorEastAsia" w:hAnsiTheme="minorEastAsia"/>
          <w:color w:val="000000"/>
        </w:rPr>
        <w:t>）</w:t>
      </w:r>
      <w:r w:rsidRPr="009C23E7">
        <w:rPr>
          <w:rFonts w:asciiTheme="minorEastAsia" w:hAnsiTheme="minorEastAsia"/>
          <w:color w:val="000000"/>
          <w:kern w:val="0"/>
          <w:szCs w:val="20"/>
        </w:rPr>
        <w:t>。</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color w:val="000000"/>
        </w:rPr>
        <w:t>B.5.2  盐酸（</w:t>
      </w:r>
      <w:r w:rsidRPr="009C23E7">
        <w:rPr>
          <w:rFonts w:asciiTheme="minorEastAsia" w:hAnsiTheme="minorEastAsia"/>
          <w:color w:val="000000"/>
          <w:kern w:val="0"/>
          <w:szCs w:val="20"/>
        </w:rPr>
        <w:t>ρ 1.19g/</w:t>
      </w:r>
      <w:proofErr w:type="spellStart"/>
      <w:r w:rsidRPr="009C23E7">
        <w:rPr>
          <w:rFonts w:asciiTheme="minorEastAsia" w:hAnsiTheme="minorEastAsia"/>
          <w:color w:val="000000"/>
          <w:kern w:val="0"/>
          <w:szCs w:val="20"/>
        </w:rPr>
        <w:t>mL</w:t>
      </w:r>
      <w:proofErr w:type="spellEnd"/>
      <w:r w:rsidRPr="009C23E7">
        <w:rPr>
          <w:rFonts w:asciiTheme="minorEastAsia" w:hAnsiTheme="minorEastAsia"/>
          <w:color w:val="000000"/>
        </w:rPr>
        <w:t>）</w:t>
      </w:r>
      <w:r w:rsidRPr="009C23E7">
        <w:rPr>
          <w:rFonts w:asciiTheme="minorEastAsia" w:hAnsiTheme="minorEastAsia"/>
          <w:color w:val="000000"/>
          <w:kern w:val="0"/>
          <w:szCs w:val="20"/>
        </w:rPr>
        <w:t>。</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B.5.3  氢氟酸</w:t>
      </w:r>
      <w:r w:rsidRPr="009C23E7">
        <w:rPr>
          <w:rFonts w:asciiTheme="minorEastAsia" w:hAnsiTheme="minorEastAsia"/>
          <w:color w:val="000000"/>
        </w:rPr>
        <w:t>（</w:t>
      </w:r>
      <w:r w:rsidRPr="009C23E7">
        <w:rPr>
          <w:rFonts w:asciiTheme="minorEastAsia" w:hAnsiTheme="minorEastAsia"/>
          <w:color w:val="000000"/>
          <w:kern w:val="0"/>
          <w:szCs w:val="20"/>
        </w:rPr>
        <w:t>ρ 1.1</w:t>
      </w:r>
      <w:r w:rsidRPr="009C23E7">
        <w:rPr>
          <w:rFonts w:asciiTheme="minorEastAsia" w:hAnsiTheme="minorEastAsia" w:hint="eastAsia"/>
          <w:color w:val="000000"/>
          <w:kern w:val="0"/>
          <w:szCs w:val="20"/>
        </w:rPr>
        <w:t>5</w:t>
      </w:r>
      <w:r w:rsidRPr="009C23E7">
        <w:rPr>
          <w:rFonts w:asciiTheme="minorEastAsia" w:hAnsiTheme="minorEastAsia"/>
          <w:color w:val="000000"/>
          <w:kern w:val="0"/>
          <w:szCs w:val="20"/>
        </w:rPr>
        <w:t>g/</w:t>
      </w:r>
      <w:proofErr w:type="spellStart"/>
      <w:r w:rsidRPr="009C23E7">
        <w:rPr>
          <w:rFonts w:asciiTheme="minorEastAsia" w:hAnsiTheme="minorEastAsia"/>
          <w:color w:val="000000"/>
          <w:kern w:val="0"/>
          <w:szCs w:val="20"/>
        </w:rPr>
        <w:t>mL</w:t>
      </w:r>
      <w:proofErr w:type="spellEnd"/>
      <w:r w:rsidRPr="009C23E7">
        <w:rPr>
          <w:rFonts w:asciiTheme="minorEastAsia" w:hAnsiTheme="minorEastAsia"/>
          <w:color w:val="000000"/>
        </w:rPr>
        <w:t>）</w:t>
      </w:r>
      <w:r w:rsidRPr="009C23E7">
        <w:rPr>
          <w:rFonts w:asciiTheme="minorEastAsia" w:hAnsiTheme="minorEastAsia"/>
        </w:rPr>
        <w:t>。</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B.5.4  硝酸</w:t>
      </w:r>
      <w:r w:rsidRPr="009C23E7">
        <w:rPr>
          <w:rFonts w:asciiTheme="minorEastAsia" w:hAnsiTheme="minorEastAsia"/>
          <w:color w:val="000000"/>
        </w:rPr>
        <w:t>（</w:t>
      </w:r>
      <w:r w:rsidRPr="009C23E7">
        <w:rPr>
          <w:rFonts w:asciiTheme="minorEastAsia" w:hAnsiTheme="minorEastAsia"/>
          <w:color w:val="000000"/>
          <w:kern w:val="0"/>
          <w:szCs w:val="20"/>
        </w:rPr>
        <w:t>ρ 1.42g/</w:t>
      </w:r>
      <w:proofErr w:type="spellStart"/>
      <w:r w:rsidRPr="009C23E7">
        <w:rPr>
          <w:rFonts w:asciiTheme="minorEastAsia" w:hAnsiTheme="minorEastAsia"/>
          <w:color w:val="000000"/>
          <w:kern w:val="0"/>
          <w:szCs w:val="20"/>
        </w:rPr>
        <w:t>mL</w:t>
      </w:r>
      <w:proofErr w:type="spellEnd"/>
      <w:r w:rsidRPr="009C23E7">
        <w:rPr>
          <w:rFonts w:asciiTheme="minorEastAsia" w:hAnsiTheme="minorEastAsia"/>
          <w:color w:val="000000"/>
        </w:rPr>
        <w:t>）</w:t>
      </w:r>
      <w:r w:rsidRPr="009C23E7">
        <w:rPr>
          <w:rFonts w:asciiTheme="minorEastAsia" w:hAnsiTheme="minorEastAsia"/>
        </w:rPr>
        <w:t>。</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 xml:space="preserve">B.5.5 </w:t>
      </w:r>
      <w:r w:rsidRPr="009C23E7">
        <w:rPr>
          <w:rFonts w:asciiTheme="minorEastAsia" w:hAnsiTheme="minorEastAsia" w:hint="eastAsia"/>
        </w:rPr>
        <w:t xml:space="preserve"> </w:t>
      </w:r>
      <w:r w:rsidRPr="009C23E7">
        <w:rPr>
          <w:rFonts w:asciiTheme="minorEastAsia" w:hAnsiTheme="minorEastAsia"/>
        </w:rPr>
        <w:t>过氧化氢（30%）</w:t>
      </w:r>
      <w:r w:rsidRPr="009C23E7">
        <w:rPr>
          <w:rFonts w:asciiTheme="minorEastAsia" w:hAnsiTheme="minorEastAsia" w:hint="eastAsia"/>
        </w:rPr>
        <w:t>。</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B.5.6  盐酸（1+9）。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B.5.7  盐酸（2+98）</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B.5.8</w:t>
      </w:r>
      <w:r w:rsidRPr="009C23E7">
        <w:rPr>
          <w:rFonts w:asciiTheme="minorEastAsia" w:hAnsiTheme="minorEastAsia" w:hint="eastAsia"/>
        </w:rPr>
        <w:t xml:space="preserve">  氧化镧（REO&gt;99.5%，La</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B.5.9</w:t>
      </w:r>
      <w:r w:rsidRPr="009C23E7">
        <w:rPr>
          <w:rFonts w:asciiTheme="minorEastAsia" w:hAnsiTheme="minorEastAsia" w:hint="eastAsia"/>
        </w:rPr>
        <w:t xml:space="preserve">  氧化铈（REO&gt;99.5%，CeO</w:t>
      </w:r>
      <w:r w:rsidRPr="009C23E7">
        <w:rPr>
          <w:rFonts w:asciiTheme="minorEastAsia" w:hAnsiTheme="minorEastAsia" w:hint="eastAsia"/>
          <w:vertAlign w:val="subscript"/>
        </w:rPr>
        <w:t>2</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B.5.10</w:t>
      </w:r>
      <w:r w:rsidRPr="009C23E7">
        <w:rPr>
          <w:rFonts w:asciiTheme="minorEastAsia" w:hAnsiTheme="minorEastAsia" w:hint="eastAsia"/>
        </w:rPr>
        <w:t xml:space="preserve">  氧化镨（REO&gt;99.5%，Pr</w:t>
      </w:r>
      <w:r w:rsidRPr="009C23E7">
        <w:rPr>
          <w:rFonts w:asciiTheme="minorEastAsia" w:hAnsiTheme="minorEastAsia" w:hint="eastAsia"/>
          <w:vertAlign w:val="subscript"/>
        </w:rPr>
        <w:t>6</w:t>
      </w:r>
      <w:r w:rsidRPr="009C23E7">
        <w:rPr>
          <w:rFonts w:asciiTheme="minorEastAsia" w:hAnsiTheme="minorEastAsia" w:hint="eastAsia"/>
        </w:rPr>
        <w:t>O</w:t>
      </w:r>
      <w:r w:rsidRPr="009C23E7">
        <w:rPr>
          <w:rFonts w:asciiTheme="minorEastAsia" w:hAnsiTheme="minorEastAsia" w:hint="eastAsia"/>
          <w:vertAlign w:val="subscript"/>
        </w:rPr>
        <w:t>11</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B.5.11</w:t>
      </w:r>
      <w:r w:rsidRPr="009C23E7">
        <w:rPr>
          <w:rFonts w:asciiTheme="minorEastAsia" w:hAnsiTheme="minorEastAsia" w:hint="eastAsia"/>
        </w:rPr>
        <w:t xml:space="preserve">  氧化钕（REO&gt;99.5%，Nd</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B.5.12</w:t>
      </w:r>
      <w:r w:rsidRPr="009C23E7">
        <w:rPr>
          <w:rFonts w:asciiTheme="minorEastAsia" w:hAnsiTheme="minorEastAsia" w:hint="eastAsia"/>
        </w:rPr>
        <w:t xml:space="preserve">  氧化钐（REO&gt;99.5%，Sm</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B.5.13</w:t>
      </w:r>
      <w:r w:rsidRPr="009C23E7">
        <w:rPr>
          <w:rFonts w:asciiTheme="minorEastAsia" w:hAnsiTheme="minorEastAsia" w:hint="eastAsia"/>
        </w:rPr>
        <w:t xml:space="preserve">  氧化铕（REO&gt;99.5%，Eu</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B.5.14</w:t>
      </w:r>
      <w:r w:rsidRPr="009C23E7">
        <w:rPr>
          <w:rFonts w:asciiTheme="minorEastAsia" w:hAnsiTheme="minorEastAsia" w:hint="eastAsia"/>
        </w:rPr>
        <w:t xml:space="preserve">  氧化钆（REO&gt;99.5%，Gd</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B.5.15</w:t>
      </w:r>
      <w:r w:rsidRPr="009C23E7">
        <w:rPr>
          <w:rFonts w:asciiTheme="minorEastAsia" w:hAnsiTheme="minorEastAsia" w:hint="eastAsia"/>
        </w:rPr>
        <w:t xml:space="preserve">  氧化铽（REO&gt;99.5%，Tb</w:t>
      </w:r>
      <w:r w:rsidRPr="009C23E7">
        <w:rPr>
          <w:rFonts w:asciiTheme="minorEastAsia" w:hAnsiTheme="minorEastAsia" w:hint="eastAsia"/>
          <w:vertAlign w:val="subscript"/>
        </w:rPr>
        <w:t>4</w:t>
      </w:r>
      <w:r w:rsidRPr="009C23E7">
        <w:rPr>
          <w:rFonts w:asciiTheme="minorEastAsia" w:hAnsiTheme="minorEastAsia" w:hint="eastAsia"/>
        </w:rPr>
        <w:t>O</w:t>
      </w:r>
      <w:r w:rsidRPr="009C23E7">
        <w:rPr>
          <w:rFonts w:asciiTheme="minorEastAsia" w:hAnsiTheme="minorEastAsia" w:hint="eastAsia"/>
          <w:vertAlign w:val="subscript"/>
        </w:rPr>
        <w:t>7</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B.5.16</w:t>
      </w:r>
      <w:r w:rsidRPr="009C23E7">
        <w:rPr>
          <w:rFonts w:asciiTheme="minorEastAsia" w:hAnsiTheme="minorEastAsia" w:hint="eastAsia"/>
        </w:rPr>
        <w:t xml:space="preserve">  氧化镝（REO&gt;99.5%，Dy</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B.5.17</w:t>
      </w:r>
      <w:r w:rsidRPr="009C23E7">
        <w:rPr>
          <w:rFonts w:asciiTheme="minorEastAsia" w:hAnsiTheme="minorEastAsia" w:hint="eastAsia"/>
        </w:rPr>
        <w:t xml:space="preserve">  氧化钬（REO&gt;99.5%，Ho</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B.5.18</w:t>
      </w:r>
      <w:r w:rsidRPr="009C23E7">
        <w:rPr>
          <w:rFonts w:asciiTheme="minorEastAsia" w:hAnsiTheme="minorEastAsia" w:hint="eastAsia"/>
        </w:rPr>
        <w:t xml:space="preserve">  氧化铒（REO&gt;99.5%，Er</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lastRenderedPageBreak/>
        <w:t>B.5.19</w:t>
      </w:r>
      <w:r w:rsidRPr="009C23E7">
        <w:rPr>
          <w:rFonts w:asciiTheme="minorEastAsia" w:hAnsiTheme="minorEastAsia" w:hint="eastAsia"/>
        </w:rPr>
        <w:t xml:space="preserve">  氧化铥（REO&gt;99.5%，Tm</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B.5.20</w:t>
      </w:r>
      <w:r w:rsidRPr="009C23E7">
        <w:rPr>
          <w:rFonts w:asciiTheme="minorEastAsia" w:hAnsiTheme="minorEastAsia" w:hint="eastAsia"/>
        </w:rPr>
        <w:t xml:space="preserve">  氧化镱（REO&gt;99.5%，Yb</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B.5.2</w:t>
      </w:r>
      <w:r w:rsidRPr="009C23E7">
        <w:rPr>
          <w:rFonts w:asciiTheme="minorEastAsia" w:hAnsiTheme="minorEastAsia" w:hint="eastAsia"/>
        </w:rPr>
        <w:t>1  氧化镥（REO&gt;99.5%，Lu</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rPr>
      </w:pPr>
      <w:r w:rsidRPr="009C23E7">
        <w:rPr>
          <w:rFonts w:asciiTheme="minorEastAsia" w:hAnsiTheme="minorEastAsia"/>
        </w:rPr>
        <w:t>B.5.2</w:t>
      </w:r>
      <w:r w:rsidRPr="009C23E7">
        <w:rPr>
          <w:rFonts w:asciiTheme="minorEastAsia" w:hAnsiTheme="minorEastAsia" w:hint="eastAsia"/>
        </w:rPr>
        <w:t>2  氧化钇（REO&gt;99.5%，Y</w:t>
      </w:r>
      <w:r w:rsidRPr="009C23E7">
        <w:rPr>
          <w:rFonts w:asciiTheme="minorEastAsia" w:hAnsiTheme="minorEastAsia" w:hint="eastAsia"/>
          <w:vertAlign w:val="subscript"/>
        </w:rPr>
        <w:t>2</w:t>
      </w:r>
      <w:r w:rsidRPr="009C23E7">
        <w:rPr>
          <w:rFonts w:asciiTheme="minorEastAsia" w:hAnsiTheme="minorEastAsia" w:hint="eastAsia"/>
        </w:rPr>
        <w:t>O</w:t>
      </w:r>
      <w:r w:rsidRPr="009C23E7">
        <w:rPr>
          <w:rFonts w:asciiTheme="minorEastAsia" w:hAnsiTheme="minorEastAsia" w:hint="eastAsia"/>
          <w:vertAlign w:val="subscript"/>
        </w:rPr>
        <w:t>3</w:t>
      </w:r>
      <w:r w:rsidRPr="009C23E7">
        <w:rPr>
          <w:rFonts w:asciiTheme="minorEastAsia" w:hAnsiTheme="minorEastAsia" w:hint="eastAsia"/>
        </w:rPr>
        <w:t>/REO&gt;99.99%）</w:t>
      </w:r>
    </w:p>
    <w:p w:rsidR="000A4DF6" w:rsidRPr="009C23E7" w:rsidRDefault="000A4DF6" w:rsidP="000A4DF6">
      <w:pPr>
        <w:spacing w:line="400" w:lineRule="exact"/>
        <w:rPr>
          <w:rFonts w:asciiTheme="minorEastAsia" w:hAnsiTheme="minorEastAsia"/>
          <w:bCs/>
          <w:color w:val="000000"/>
        </w:rPr>
      </w:pPr>
      <w:r w:rsidRPr="009C23E7">
        <w:rPr>
          <w:rFonts w:asciiTheme="minorEastAsia" w:hAnsiTheme="minorEastAsia"/>
        </w:rPr>
        <w:t>B.5.</w:t>
      </w:r>
      <w:r w:rsidRPr="009C23E7">
        <w:rPr>
          <w:rFonts w:asciiTheme="minorEastAsia" w:hAnsiTheme="minorEastAsia" w:hint="eastAsia"/>
        </w:rPr>
        <w:t>23</w:t>
      </w:r>
      <w:r w:rsidRPr="009C23E7">
        <w:rPr>
          <w:rFonts w:asciiTheme="minorEastAsia" w:hAnsiTheme="minorEastAsia"/>
        </w:rPr>
        <w:t xml:space="preserve"> </w:t>
      </w:r>
      <w:r w:rsidRPr="009C23E7">
        <w:rPr>
          <w:rFonts w:asciiTheme="minorEastAsia" w:hAnsiTheme="minorEastAsia" w:hint="eastAsia"/>
        </w:rPr>
        <w:t xml:space="preserve"> </w:t>
      </w:r>
      <w:r w:rsidRPr="009C23E7">
        <w:rPr>
          <w:rFonts w:asciiTheme="minorEastAsia" w:hAnsiTheme="minorEastAsia" w:cs="宋体" w:hint="eastAsia"/>
        </w:rPr>
        <w:t>氧化镥标准贮存溶液：准确称取</w:t>
      </w:r>
      <w:r w:rsidRPr="009C23E7">
        <w:rPr>
          <w:rFonts w:asciiTheme="minorEastAsia" w:hAnsiTheme="minorEastAsia"/>
        </w:rPr>
        <w:t>0.1000g经950</w:t>
      </w:r>
      <w:r w:rsidRPr="009C23E7">
        <w:rPr>
          <w:rFonts w:asciiTheme="minorEastAsia" w:hAnsiTheme="minorEastAsia" w:cs="宋体" w:hint="eastAsia"/>
          <w:bCs/>
          <w:color w:val="000000"/>
        </w:rPr>
        <w:t>℃</w:t>
      </w:r>
      <w:r w:rsidRPr="009C23E7">
        <w:rPr>
          <w:rFonts w:asciiTheme="minorEastAsia" w:hAnsiTheme="minorEastAsia"/>
          <w:bCs/>
          <w:color w:val="000000"/>
        </w:rPr>
        <w:t>灼烧1h的氧化镥（REO&gt;99.5%，Lu</w:t>
      </w:r>
      <w:r w:rsidRPr="009C23E7">
        <w:rPr>
          <w:rFonts w:asciiTheme="minorEastAsia" w:hAnsiTheme="minorEastAsia"/>
          <w:bCs/>
          <w:color w:val="000000"/>
          <w:vertAlign w:val="subscript"/>
        </w:rPr>
        <w:t>2</w:t>
      </w:r>
      <w:r w:rsidRPr="009C23E7">
        <w:rPr>
          <w:rFonts w:asciiTheme="minorEastAsia" w:hAnsiTheme="minorEastAsia"/>
          <w:bCs/>
          <w:color w:val="000000"/>
        </w:rPr>
        <w:t>O</w:t>
      </w:r>
      <w:r w:rsidRPr="009C23E7">
        <w:rPr>
          <w:rFonts w:asciiTheme="minorEastAsia" w:hAnsiTheme="minorEastAsia"/>
          <w:bCs/>
          <w:color w:val="000000"/>
          <w:vertAlign w:val="subscript"/>
        </w:rPr>
        <w:t>3</w:t>
      </w:r>
      <w:r w:rsidRPr="009C23E7">
        <w:rPr>
          <w:rFonts w:asciiTheme="minorEastAsia" w:hAnsiTheme="minorEastAsia"/>
          <w:bCs/>
          <w:color w:val="000000"/>
        </w:rPr>
        <w:t>/REO&gt;99.99%）置于100mL烧杯中，加少量水湿润，加入5mL盐酸（B.5.2），低温加热至溶解完全，冷却至室温，移入100mL容量瓶中，用水稀释至刻度，混匀。此溶液1mL含1mg氧化镥。</w:t>
      </w:r>
    </w:p>
    <w:p w:rsidR="000A4DF6" w:rsidRPr="009C23E7" w:rsidRDefault="000A4DF6" w:rsidP="000A4DF6">
      <w:pPr>
        <w:spacing w:line="400" w:lineRule="exact"/>
        <w:rPr>
          <w:rFonts w:asciiTheme="minorEastAsia" w:hAnsiTheme="minorEastAsia"/>
          <w:bCs/>
          <w:color w:val="000000"/>
        </w:rPr>
      </w:pPr>
      <w:r w:rsidRPr="009C23E7">
        <w:rPr>
          <w:rFonts w:asciiTheme="minorEastAsia" w:hAnsiTheme="minorEastAsia"/>
          <w:bCs/>
          <w:color w:val="000000"/>
        </w:rPr>
        <w:t>B.5.24  氧化钇标准贮存溶液：准确</w:t>
      </w:r>
      <w:r w:rsidRPr="009C23E7">
        <w:rPr>
          <w:rFonts w:asciiTheme="minorEastAsia" w:hAnsiTheme="minorEastAsia"/>
        </w:rPr>
        <w:t>称取0.1000g经950</w:t>
      </w:r>
      <w:r w:rsidRPr="009C23E7">
        <w:rPr>
          <w:rFonts w:asciiTheme="minorEastAsia" w:hAnsiTheme="minorEastAsia" w:cs="宋体" w:hint="eastAsia"/>
          <w:bCs/>
          <w:color w:val="000000"/>
        </w:rPr>
        <w:t>℃</w:t>
      </w:r>
      <w:r w:rsidRPr="009C23E7">
        <w:rPr>
          <w:rFonts w:asciiTheme="minorEastAsia" w:hAnsiTheme="minorEastAsia"/>
          <w:bCs/>
          <w:color w:val="000000"/>
        </w:rPr>
        <w:t>灼烧1h的氧化钇（REO&gt;99.5%，Y</w:t>
      </w:r>
      <w:r w:rsidRPr="009C23E7">
        <w:rPr>
          <w:rFonts w:asciiTheme="minorEastAsia" w:hAnsiTheme="minorEastAsia"/>
          <w:bCs/>
          <w:color w:val="000000"/>
          <w:vertAlign w:val="subscript"/>
        </w:rPr>
        <w:t>2</w:t>
      </w:r>
      <w:r w:rsidRPr="009C23E7">
        <w:rPr>
          <w:rFonts w:asciiTheme="minorEastAsia" w:hAnsiTheme="minorEastAsia"/>
          <w:bCs/>
          <w:color w:val="000000"/>
        </w:rPr>
        <w:t>O</w:t>
      </w:r>
      <w:r w:rsidRPr="009C23E7">
        <w:rPr>
          <w:rFonts w:asciiTheme="minorEastAsia" w:hAnsiTheme="minorEastAsia"/>
          <w:bCs/>
          <w:color w:val="000000"/>
          <w:vertAlign w:val="subscript"/>
        </w:rPr>
        <w:t>3</w:t>
      </w:r>
      <w:r w:rsidRPr="009C23E7">
        <w:rPr>
          <w:rFonts w:asciiTheme="minorEastAsia" w:hAnsiTheme="minorEastAsia"/>
          <w:bCs/>
          <w:color w:val="000000"/>
        </w:rPr>
        <w:t>/REO&gt;99.99%）置于100mL烧杯中，加少量水湿润，加入5mL盐酸（B.5.2），低温加热至溶解完全，冷却至室温，移入100mL容量瓶中，用水稀释至刻度，混匀。此溶液1mL含1mg氧化钇。</w:t>
      </w:r>
    </w:p>
    <w:p w:rsidR="000A4DF6" w:rsidRPr="009C23E7" w:rsidRDefault="000A4DF6" w:rsidP="000A4DF6">
      <w:pPr>
        <w:spacing w:line="400" w:lineRule="exact"/>
        <w:rPr>
          <w:rFonts w:asciiTheme="minorEastAsia" w:hAnsiTheme="minorEastAsia"/>
          <w:bCs/>
          <w:color w:val="000000"/>
        </w:rPr>
      </w:pPr>
      <w:r w:rsidRPr="009C23E7">
        <w:rPr>
          <w:rFonts w:asciiTheme="minorEastAsia" w:hAnsiTheme="minorEastAsia"/>
          <w:bCs/>
          <w:color w:val="000000"/>
        </w:rPr>
        <w:t>B.5.25  稀土氧化物混合标准溶液：分别准确称取0.1000g经</w:t>
      </w:r>
      <w:r w:rsidRPr="009C23E7">
        <w:rPr>
          <w:rFonts w:asciiTheme="minorEastAsia" w:hAnsiTheme="minorEastAsia"/>
        </w:rPr>
        <w:t>950</w:t>
      </w:r>
      <w:r w:rsidRPr="009C23E7">
        <w:rPr>
          <w:rFonts w:asciiTheme="minorEastAsia" w:hAnsiTheme="minorEastAsia" w:cs="宋体" w:hint="eastAsia"/>
          <w:bCs/>
          <w:color w:val="000000"/>
        </w:rPr>
        <w:t>℃</w:t>
      </w:r>
      <w:r w:rsidRPr="009C23E7">
        <w:rPr>
          <w:rFonts w:asciiTheme="minorEastAsia" w:hAnsiTheme="minorEastAsia"/>
          <w:bCs/>
          <w:color w:val="000000"/>
        </w:rPr>
        <w:t>灼烧1h后置于干燥器中冷却至室温（除氧化铈以外）的各单一稀土氧化物（B.5.8、B.5.10</w:t>
      </w:r>
      <w:r w:rsidRPr="009C23E7">
        <w:rPr>
          <w:rFonts w:asciiTheme="minorEastAsia" w:hAnsiTheme="minorEastAsia"/>
          <w:color w:val="000000"/>
        </w:rPr>
        <w:t>～B.5.22</w:t>
      </w:r>
      <w:r w:rsidRPr="009C23E7">
        <w:rPr>
          <w:rFonts w:asciiTheme="minorEastAsia" w:hAnsiTheme="minorEastAsia"/>
          <w:bCs/>
          <w:color w:val="000000"/>
        </w:rPr>
        <w:t>），于同一</w:t>
      </w:r>
      <w:proofErr w:type="gramStart"/>
      <w:r w:rsidRPr="009C23E7">
        <w:rPr>
          <w:rFonts w:asciiTheme="minorEastAsia" w:hAnsiTheme="minorEastAsia"/>
          <w:bCs/>
          <w:color w:val="000000"/>
        </w:rPr>
        <w:t>100</w:t>
      </w:r>
      <w:proofErr w:type="gramEnd"/>
      <w:r w:rsidRPr="009C23E7">
        <w:rPr>
          <w:rFonts w:asciiTheme="minorEastAsia" w:hAnsiTheme="minorEastAsia"/>
          <w:bCs/>
          <w:color w:val="000000"/>
        </w:rPr>
        <w:t>mL烧杯中，加少量水湿润，加入10mL盐酸（B.5.2），低温加热至溶解完全（可滴加过氧化氢助溶），冷却后移入100mL容量瓶中；准确称取0.1000g经</w:t>
      </w:r>
      <w:r w:rsidRPr="009C23E7">
        <w:rPr>
          <w:rFonts w:asciiTheme="minorEastAsia" w:hAnsiTheme="minorEastAsia"/>
        </w:rPr>
        <w:t>950</w:t>
      </w:r>
      <w:r w:rsidRPr="009C23E7">
        <w:rPr>
          <w:rFonts w:asciiTheme="minorEastAsia" w:hAnsiTheme="minorEastAsia" w:cs="宋体" w:hint="eastAsia"/>
          <w:bCs/>
          <w:color w:val="000000"/>
        </w:rPr>
        <w:t>℃</w:t>
      </w:r>
      <w:r w:rsidRPr="009C23E7">
        <w:rPr>
          <w:rFonts w:asciiTheme="minorEastAsia" w:hAnsiTheme="minorEastAsia"/>
          <w:bCs/>
          <w:color w:val="000000"/>
        </w:rPr>
        <w:t>灼烧1h后置于干燥器中冷却至室温的氧化铈（REO&gt;99.5%，CeO</w:t>
      </w:r>
      <w:r w:rsidRPr="009C23E7">
        <w:rPr>
          <w:rFonts w:asciiTheme="minorEastAsia" w:hAnsiTheme="minorEastAsia"/>
          <w:bCs/>
          <w:color w:val="000000"/>
          <w:vertAlign w:val="subscript"/>
        </w:rPr>
        <w:t>2</w:t>
      </w:r>
      <w:r w:rsidRPr="009C23E7">
        <w:rPr>
          <w:rFonts w:asciiTheme="minorEastAsia" w:hAnsiTheme="minorEastAsia"/>
          <w:bCs/>
          <w:color w:val="000000"/>
        </w:rPr>
        <w:t>/REO&gt;99.99%），于100mL烧杯中，加少量水湿润，加入5mL硝酸（B.5.4），滴加过氧化氢助溶，低温加热至溶解完全，冷却后转移至上述同一容量瓶中，用水稀释至刻度，摇匀。此1mL溶液含各单一稀土氧化物1mg。</w:t>
      </w:r>
    </w:p>
    <w:p w:rsidR="000A4DF6" w:rsidRPr="009C23E7" w:rsidRDefault="000A4DF6" w:rsidP="000A4DF6">
      <w:pPr>
        <w:spacing w:line="400" w:lineRule="exact"/>
        <w:rPr>
          <w:rFonts w:asciiTheme="minorEastAsia" w:hAnsiTheme="minorEastAsia"/>
          <w:bCs/>
          <w:color w:val="000000"/>
        </w:rPr>
      </w:pPr>
      <w:r w:rsidRPr="009C23E7">
        <w:rPr>
          <w:rFonts w:asciiTheme="minorEastAsia" w:hAnsiTheme="minorEastAsia"/>
          <w:bCs/>
          <w:color w:val="000000"/>
        </w:rPr>
        <w:t>B.5.26  准确移取10.00mL稀土氧化物标准溶液2（B.5.26）于100mL容量瓶中，用盐酸（B.5.7）稀释至刻度，摇匀。此1mL溶液含各单一稀土氧化物100</w:t>
      </w:r>
      <w:r w:rsidRPr="009C23E7">
        <w:rPr>
          <w:rFonts w:asciiTheme="minorEastAsia" w:hAnsiTheme="minorEastAsia"/>
          <w:color w:val="000000"/>
          <w:szCs w:val="21"/>
        </w:rPr>
        <w:t>μ</w:t>
      </w:r>
      <w:r w:rsidRPr="009C23E7">
        <w:rPr>
          <w:rFonts w:asciiTheme="minorEastAsia" w:hAnsiTheme="minorEastAsia"/>
          <w:bCs/>
          <w:color w:val="000000"/>
        </w:rPr>
        <w:t>g。</w:t>
      </w:r>
    </w:p>
    <w:p w:rsidR="000A4DF6" w:rsidRPr="009C23E7" w:rsidRDefault="000A4DF6" w:rsidP="000A4DF6">
      <w:pPr>
        <w:spacing w:beforeLines="50" w:afterLines="50"/>
        <w:ind w:left="420" w:hangingChars="200" w:hanging="420"/>
        <w:rPr>
          <w:rFonts w:asciiTheme="minorEastAsia" w:hAnsiTheme="minorEastAsia"/>
          <w:color w:val="000000"/>
          <w:kern w:val="0"/>
          <w:szCs w:val="20"/>
        </w:rPr>
      </w:pPr>
      <w:r w:rsidRPr="009C23E7">
        <w:rPr>
          <w:rFonts w:asciiTheme="minorEastAsia" w:hAnsiTheme="minorEastAsia" w:hint="eastAsia"/>
          <w:color w:val="000000"/>
        </w:rPr>
        <w:t xml:space="preserve">B.6 </w:t>
      </w:r>
      <w:r w:rsidRPr="009C23E7">
        <w:rPr>
          <w:rFonts w:asciiTheme="minorEastAsia" w:hAnsiTheme="minorEastAsia"/>
          <w:color w:val="000000"/>
        </w:rPr>
        <w:t xml:space="preserve"> 仪器设备</w:t>
      </w:r>
    </w:p>
    <w:p w:rsidR="000A4DF6" w:rsidRPr="009C23E7" w:rsidRDefault="000A4DF6" w:rsidP="000A4DF6">
      <w:pPr>
        <w:spacing w:line="400" w:lineRule="exact"/>
        <w:rPr>
          <w:rFonts w:asciiTheme="minorEastAsia" w:hAnsiTheme="minorEastAsia"/>
          <w:color w:val="000000"/>
        </w:rPr>
      </w:pPr>
      <w:r w:rsidRPr="009C23E7">
        <w:rPr>
          <w:rFonts w:asciiTheme="minorEastAsia" w:hAnsiTheme="minorEastAsia" w:hint="eastAsia"/>
          <w:color w:val="000000"/>
        </w:rPr>
        <w:t>B.6</w:t>
      </w:r>
      <w:r w:rsidRPr="009C23E7">
        <w:rPr>
          <w:rFonts w:asciiTheme="minorEastAsia" w:hAnsiTheme="minorEastAsia"/>
          <w:color w:val="000000"/>
        </w:rPr>
        <w:t>.1</w:t>
      </w:r>
      <w:r w:rsidRPr="009C23E7">
        <w:rPr>
          <w:rFonts w:asciiTheme="minorEastAsia" w:hAnsiTheme="minorEastAsia" w:hint="eastAsia"/>
          <w:color w:val="000000"/>
        </w:rPr>
        <w:t xml:space="preserve">  分析天平   感量0.1mg。</w:t>
      </w:r>
    </w:p>
    <w:p w:rsidR="000A4DF6" w:rsidRPr="009C23E7" w:rsidRDefault="000A4DF6" w:rsidP="000A4DF6">
      <w:pPr>
        <w:spacing w:line="400" w:lineRule="exact"/>
        <w:rPr>
          <w:rFonts w:asciiTheme="minorEastAsia" w:hAnsiTheme="minorEastAsia"/>
          <w:bCs/>
          <w:color w:val="000000"/>
        </w:rPr>
      </w:pPr>
      <w:r w:rsidRPr="009C23E7">
        <w:rPr>
          <w:rFonts w:asciiTheme="minorEastAsia" w:hAnsiTheme="minorEastAsia" w:hint="eastAsia"/>
          <w:color w:val="000000"/>
        </w:rPr>
        <w:t>B.6</w:t>
      </w:r>
      <w:r w:rsidRPr="009C23E7">
        <w:rPr>
          <w:rFonts w:asciiTheme="minorEastAsia" w:hAnsiTheme="minorEastAsia"/>
          <w:color w:val="000000"/>
        </w:rPr>
        <w:t>.2</w:t>
      </w:r>
      <w:r w:rsidRPr="009C23E7">
        <w:rPr>
          <w:rFonts w:asciiTheme="minorEastAsia" w:hAnsiTheme="minorEastAsia" w:hint="eastAsia"/>
          <w:color w:val="000000"/>
        </w:rPr>
        <w:t xml:space="preserve">  高温炉   温度&gt;950</w:t>
      </w:r>
      <w:r w:rsidRPr="009C23E7">
        <w:rPr>
          <w:rFonts w:asciiTheme="minorEastAsia" w:hAnsiTheme="minorEastAsia"/>
          <w:bCs/>
          <w:color w:val="000000"/>
        </w:rPr>
        <w:t>℃</w:t>
      </w:r>
      <w:r w:rsidRPr="009C23E7">
        <w:rPr>
          <w:rFonts w:asciiTheme="minorEastAsia" w:hAnsiTheme="minorEastAsia" w:hint="eastAsia"/>
          <w:bCs/>
          <w:color w:val="000000"/>
        </w:rPr>
        <w:t>。</w:t>
      </w:r>
    </w:p>
    <w:p w:rsidR="000A4DF6" w:rsidRPr="009C23E7" w:rsidRDefault="000A4DF6" w:rsidP="000A4DF6">
      <w:pPr>
        <w:spacing w:line="400" w:lineRule="exact"/>
        <w:rPr>
          <w:rFonts w:asciiTheme="minorEastAsia" w:hAnsiTheme="minorEastAsia"/>
          <w:bCs/>
          <w:color w:val="000000"/>
        </w:rPr>
      </w:pPr>
      <w:r w:rsidRPr="009C23E7">
        <w:rPr>
          <w:rFonts w:asciiTheme="minorEastAsia" w:hAnsiTheme="minorEastAsia" w:hint="eastAsia"/>
          <w:bCs/>
          <w:color w:val="000000"/>
        </w:rPr>
        <w:t>B.6.3  电感耦合等离子体发射光谱仪：分辨率&lt;0.006nm（200nm处）。</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bCs/>
          <w:color w:val="000000"/>
        </w:rPr>
        <w:t>B.6.4  光源：</w:t>
      </w:r>
      <w:proofErr w:type="gramStart"/>
      <w:r w:rsidRPr="009C23E7">
        <w:rPr>
          <w:rFonts w:asciiTheme="minorEastAsia" w:hAnsiTheme="minorEastAsia" w:hint="eastAsia"/>
          <w:bCs/>
          <w:color w:val="000000"/>
        </w:rPr>
        <w:t>氩</w:t>
      </w:r>
      <w:proofErr w:type="gramEnd"/>
      <w:r w:rsidRPr="009C23E7">
        <w:rPr>
          <w:rFonts w:asciiTheme="minorEastAsia" w:hAnsiTheme="minorEastAsia" w:hint="eastAsia"/>
          <w:bCs/>
          <w:color w:val="000000"/>
        </w:rPr>
        <w:t>等离子体光源。</w:t>
      </w:r>
    </w:p>
    <w:p w:rsidR="000A4DF6" w:rsidRPr="009C23E7" w:rsidRDefault="000A4DF6" w:rsidP="000A4DF6">
      <w:pPr>
        <w:spacing w:beforeLines="50" w:afterLines="50"/>
        <w:ind w:left="420" w:hangingChars="200" w:hanging="420"/>
        <w:rPr>
          <w:rFonts w:asciiTheme="minorEastAsia" w:hAnsiTheme="minorEastAsia"/>
          <w:color w:val="000000"/>
          <w:kern w:val="0"/>
          <w:szCs w:val="20"/>
        </w:rPr>
      </w:pPr>
      <w:r w:rsidRPr="009C23E7">
        <w:rPr>
          <w:rFonts w:asciiTheme="minorEastAsia" w:hAnsiTheme="minorEastAsia" w:hint="eastAsia"/>
          <w:color w:val="000000"/>
        </w:rPr>
        <w:t xml:space="preserve">B.7 </w:t>
      </w:r>
      <w:r w:rsidRPr="009C23E7">
        <w:rPr>
          <w:rFonts w:asciiTheme="minorEastAsia" w:hAnsiTheme="minorEastAsia"/>
          <w:color w:val="000000"/>
        </w:rPr>
        <w:t xml:space="preserve"> 试样</w:t>
      </w:r>
    </w:p>
    <w:p w:rsidR="000A4DF6" w:rsidRPr="009C23E7" w:rsidRDefault="000A4DF6" w:rsidP="000A4DF6">
      <w:pPr>
        <w:spacing w:line="400" w:lineRule="exact"/>
        <w:rPr>
          <w:rFonts w:asciiTheme="minorEastAsia" w:hAnsiTheme="minorEastAsia"/>
          <w:color w:val="000000"/>
        </w:rPr>
      </w:pPr>
      <w:r w:rsidRPr="009C23E7">
        <w:rPr>
          <w:rFonts w:asciiTheme="minorEastAsia" w:hAnsiTheme="minorEastAsia" w:hint="eastAsia"/>
          <w:color w:val="000000"/>
        </w:rPr>
        <w:t>B.7</w:t>
      </w:r>
      <w:r w:rsidRPr="009C23E7">
        <w:rPr>
          <w:rFonts w:asciiTheme="minorEastAsia" w:hAnsiTheme="minorEastAsia"/>
          <w:color w:val="000000"/>
        </w:rPr>
        <w:t>.1</w:t>
      </w:r>
      <w:r w:rsidRPr="009C23E7">
        <w:rPr>
          <w:rFonts w:asciiTheme="minorEastAsia" w:hAnsiTheme="minorEastAsia" w:hint="eastAsia"/>
          <w:color w:val="000000"/>
        </w:rPr>
        <w:t xml:space="preserve">  粉料直接称量。</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color w:val="000000"/>
        </w:rPr>
        <w:t>B.7</w:t>
      </w:r>
      <w:r w:rsidRPr="009C23E7">
        <w:rPr>
          <w:rFonts w:asciiTheme="minorEastAsia" w:hAnsiTheme="minorEastAsia"/>
          <w:color w:val="000000"/>
        </w:rPr>
        <w:t>.2</w:t>
      </w:r>
      <w:r w:rsidRPr="009C23E7">
        <w:rPr>
          <w:rFonts w:asciiTheme="minorEastAsia" w:hAnsiTheme="minorEastAsia" w:hint="eastAsia"/>
          <w:color w:val="000000"/>
        </w:rPr>
        <w:t xml:space="preserve">  </w:t>
      </w:r>
      <w:proofErr w:type="gramStart"/>
      <w:r w:rsidRPr="009C23E7">
        <w:rPr>
          <w:rFonts w:asciiTheme="minorEastAsia" w:hAnsiTheme="minorEastAsia" w:hint="eastAsia"/>
          <w:color w:val="000000"/>
        </w:rPr>
        <w:t>晶</w:t>
      </w:r>
      <w:proofErr w:type="gramEnd"/>
      <w:r w:rsidRPr="009C23E7">
        <w:rPr>
          <w:rFonts w:asciiTheme="minorEastAsia" w:hAnsiTheme="minorEastAsia" w:hint="eastAsia"/>
          <w:color w:val="000000"/>
        </w:rPr>
        <w:t>块料先于球磨机粉碎成粉末后称量。</w:t>
      </w:r>
    </w:p>
    <w:p w:rsidR="000A4DF6" w:rsidRPr="009C23E7" w:rsidRDefault="000A4DF6" w:rsidP="000A4DF6">
      <w:pPr>
        <w:spacing w:line="400" w:lineRule="exact"/>
        <w:rPr>
          <w:rFonts w:asciiTheme="minorEastAsia" w:hAnsiTheme="minorEastAsia"/>
          <w:color w:val="000000"/>
        </w:rPr>
      </w:pPr>
      <w:r w:rsidRPr="009C23E7">
        <w:rPr>
          <w:rFonts w:asciiTheme="minorEastAsia" w:hAnsiTheme="minorEastAsia" w:hint="eastAsia"/>
          <w:color w:val="000000"/>
          <w:kern w:val="0"/>
          <w:szCs w:val="20"/>
        </w:rPr>
        <w:t>B.7.3  油泥料需做完</w:t>
      </w:r>
      <w:proofErr w:type="gramStart"/>
      <w:r w:rsidRPr="009C23E7">
        <w:rPr>
          <w:rFonts w:asciiTheme="minorEastAsia" w:hAnsiTheme="minorEastAsia" w:hint="eastAsia"/>
          <w:color w:val="000000"/>
          <w:kern w:val="0"/>
          <w:szCs w:val="20"/>
        </w:rPr>
        <w:t>灼</w:t>
      </w:r>
      <w:proofErr w:type="gramEnd"/>
      <w:r w:rsidRPr="009C23E7">
        <w:rPr>
          <w:rFonts w:asciiTheme="minorEastAsia" w:hAnsiTheme="minorEastAsia" w:hint="eastAsia"/>
          <w:color w:val="000000"/>
          <w:kern w:val="0"/>
          <w:szCs w:val="20"/>
        </w:rPr>
        <w:t>减量后，将灼烧后的化合物研磨均匀，立即称量。</w:t>
      </w:r>
    </w:p>
    <w:p w:rsidR="000A4DF6" w:rsidRPr="009C23E7" w:rsidRDefault="000A4DF6" w:rsidP="000A4DF6">
      <w:pPr>
        <w:spacing w:beforeLines="50" w:afterLines="50"/>
        <w:ind w:left="420" w:hangingChars="200" w:hanging="420"/>
        <w:rPr>
          <w:rFonts w:asciiTheme="minorEastAsia" w:hAnsiTheme="minorEastAsia"/>
          <w:color w:val="000000"/>
        </w:rPr>
      </w:pPr>
      <w:r w:rsidRPr="009C23E7">
        <w:rPr>
          <w:rFonts w:asciiTheme="minorEastAsia" w:hAnsiTheme="minorEastAsia" w:hint="eastAsia"/>
          <w:color w:val="000000"/>
        </w:rPr>
        <w:t xml:space="preserve">B.8  </w:t>
      </w:r>
      <w:r w:rsidRPr="009C23E7">
        <w:rPr>
          <w:rFonts w:asciiTheme="minorEastAsia" w:hAnsiTheme="minorEastAsia"/>
          <w:color w:val="000000"/>
        </w:rPr>
        <w:t>分析步骤</w:t>
      </w:r>
    </w:p>
    <w:p w:rsidR="000A4DF6" w:rsidRPr="009C23E7" w:rsidRDefault="000A4DF6" w:rsidP="000A4DF6">
      <w:pPr>
        <w:ind w:left="420" w:hangingChars="200" w:hanging="420"/>
        <w:rPr>
          <w:rFonts w:asciiTheme="minorEastAsia" w:hAnsiTheme="minorEastAsia"/>
          <w:color w:val="000000"/>
        </w:rPr>
      </w:pPr>
      <w:r w:rsidRPr="009C23E7">
        <w:rPr>
          <w:rFonts w:asciiTheme="minorEastAsia" w:hAnsiTheme="minorEastAsia" w:hint="eastAsia"/>
          <w:color w:val="000000"/>
        </w:rPr>
        <w:t>B.8</w:t>
      </w:r>
      <w:r w:rsidRPr="009C23E7">
        <w:rPr>
          <w:rFonts w:asciiTheme="minorEastAsia" w:hAnsiTheme="minorEastAsia"/>
          <w:color w:val="000000"/>
        </w:rPr>
        <w:t xml:space="preserve">.1 </w:t>
      </w:r>
      <w:r w:rsidRPr="009C23E7">
        <w:rPr>
          <w:rFonts w:asciiTheme="minorEastAsia" w:hAnsiTheme="minorEastAsia" w:hint="eastAsia"/>
          <w:color w:val="000000"/>
        </w:rPr>
        <w:t xml:space="preserve"> </w:t>
      </w:r>
      <w:r w:rsidRPr="009C23E7">
        <w:rPr>
          <w:rFonts w:asciiTheme="minorEastAsia" w:hAnsiTheme="minorEastAsia"/>
          <w:color w:val="000000"/>
        </w:rPr>
        <w:t>试料</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rPr>
        <w:t xml:space="preserve">     称取0.10g试样（B.7），精确至0.0001g。</w:t>
      </w:r>
    </w:p>
    <w:p w:rsidR="000A4DF6" w:rsidRPr="009C23E7" w:rsidRDefault="000A4DF6" w:rsidP="000A4DF6">
      <w:pPr>
        <w:pStyle w:val="ad"/>
        <w:numPr>
          <w:ilvl w:val="0"/>
          <w:numId w:val="0"/>
        </w:numPr>
        <w:spacing w:line="400" w:lineRule="exact"/>
        <w:rPr>
          <w:rFonts w:asciiTheme="minorEastAsia" w:eastAsiaTheme="minorEastAsia" w:hAnsiTheme="minorEastAsia"/>
          <w:color w:val="000000"/>
          <w:kern w:val="2"/>
        </w:rPr>
      </w:pPr>
      <w:r w:rsidRPr="009C23E7">
        <w:rPr>
          <w:rFonts w:asciiTheme="minorEastAsia" w:eastAsiaTheme="minorEastAsia" w:hAnsiTheme="minorEastAsia" w:hint="eastAsia"/>
          <w:color w:val="000000"/>
          <w:kern w:val="2"/>
        </w:rPr>
        <w:t xml:space="preserve">B.8.2  </w:t>
      </w:r>
      <w:r w:rsidRPr="009C23E7">
        <w:rPr>
          <w:rFonts w:asciiTheme="minorEastAsia" w:eastAsiaTheme="minorEastAsia" w:hAnsiTheme="minorEastAsia"/>
          <w:color w:val="000000"/>
          <w:kern w:val="2"/>
        </w:rPr>
        <w:t>测定次数</w:t>
      </w:r>
    </w:p>
    <w:p w:rsidR="000A4DF6" w:rsidRPr="009C23E7" w:rsidRDefault="000A4DF6" w:rsidP="000A4DF6">
      <w:pPr>
        <w:pStyle w:val="ad"/>
        <w:numPr>
          <w:ilvl w:val="0"/>
          <w:numId w:val="0"/>
        </w:numPr>
        <w:spacing w:line="400" w:lineRule="exact"/>
        <w:ind w:firstLineChars="200" w:firstLine="420"/>
        <w:rPr>
          <w:rFonts w:asciiTheme="minorEastAsia" w:eastAsiaTheme="minorEastAsia" w:hAnsiTheme="minorEastAsia"/>
          <w:color w:val="000000"/>
        </w:rPr>
      </w:pPr>
      <w:r w:rsidRPr="009C23E7">
        <w:rPr>
          <w:rFonts w:asciiTheme="minorEastAsia" w:eastAsiaTheme="minorEastAsia" w:hAnsiTheme="minorEastAsia"/>
          <w:color w:val="000000"/>
        </w:rPr>
        <w:t>独立地进行</w:t>
      </w:r>
      <w:r w:rsidRPr="009C23E7">
        <w:rPr>
          <w:rFonts w:asciiTheme="minorEastAsia" w:eastAsiaTheme="minorEastAsia" w:hAnsiTheme="minorEastAsia" w:hint="eastAsia"/>
          <w:color w:val="000000"/>
        </w:rPr>
        <w:t>两</w:t>
      </w:r>
      <w:r w:rsidRPr="009C23E7">
        <w:rPr>
          <w:rFonts w:asciiTheme="minorEastAsia" w:eastAsiaTheme="minorEastAsia" w:hAnsiTheme="minorEastAsia"/>
          <w:color w:val="000000"/>
        </w:rPr>
        <w:t>次测定，取其平均值。</w:t>
      </w:r>
    </w:p>
    <w:p w:rsidR="000A4DF6" w:rsidRPr="009C23E7" w:rsidRDefault="000A4DF6" w:rsidP="000A4DF6">
      <w:pPr>
        <w:pStyle w:val="ad"/>
        <w:numPr>
          <w:ilvl w:val="0"/>
          <w:numId w:val="0"/>
        </w:numPr>
        <w:spacing w:line="400" w:lineRule="exact"/>
        <w:rPr>
          <w:rFonts w:asciiTheme="minorEastAsia" w:eastAsiaTheme="minorEastAsia" w:hAnsiTheme="minorEastAsia"/>
          <w:color w:val="000000"/>
          <w:kern w:val="2"/>
        </w:rPr>
      </w:pPr>
      <w:r w:rsidRPr="009C23E7">
        <w:rPr>
          <w:rFonts w:asciiTheme="minorEastAsia" w:eastAsiaTheme="minorEastAsia" w:hAnsiTheme="minorEastAsia" w:hint="eastAsia"/>
          <w:color w:val="000000"/>
          <w:kern w:val="2"/>
        </w:rPr>
        <w:t>B.8.3  分析试液的制备</w:t>
      </w:r>
    </w:p>
    <w:p w:rsidR="000A4DF6" w:rsidRPr="009C23E7" w:rsidRDefault="000A4DF6" w:rsidP="000A4DF6">
      <w:pPr>
        <w:pStyle w:val="a9"/>
        <w:spacing w:line="400" w:lineRule="exact"/>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rPr>
        <w:t xml:space="preserve">B.8.3.1 </w:t>
      </w:r>
      <w:r w:rsidRPr="009C23E7">
        <w:rPr>
          <w:rFonts w:asciiTheme="minorEastAsia" w:eastAsiaTheme="minorEastAsia" w:hAnsiTheme="minorEastAsia"/>
          <w:color w:val="000000"/>
        </w:rPr>
        <w:t>将试料（B.8.1）置于100mL聚四氟乙烯烧杯中，加入4mL盐酸（B.5.2）、2mL高氯酸（B.5.1），于加热板200℃加热溶解发烟至近干（约30min），取下冷却。</w:t>
      </w:r>
    </w:p>
    <w:p w:rsidR="000A4DF6" w:rsidRPr="009C23E7" w:rsidRDefault="000A4DF6" w:rsidP="000A4DF6">
      <w:pPr>
        <w:pStyle w:val="a9"/>
        <w:spacing w:line="400" w:lineRule="exact"/>
        <w:ind w:firstLineChars="0" w:firstLine="0"/>
        <w:rPr>
          <w:rFonts w:asciiTheme="minorEastAsia" w:eastAsiaTheme="minorEastAsia" w:hAnsiTheme="minorEastAsia"/>
          <w:color w:val="000000"/>
        </w:rPr>
      </w:pPr>
      <w:r w:rsidRPr="009C23E7">
        <w:rPr>
          <w:rFonts w:asciiTheme="minorEastAsia" w:eastAsiaTheme="minorEastAsia" w:hAnsiTheme="minorEastAsia"/>
          <w:color w:val="000000"/>
        </w:rPr>
        <w:lastRenderedPageBreak/>
        <w:t>B.8.3.2 加2mL氢氟酸（B.5.3）、2mL高氯酸（B.5.1）继续加热分解</w:t>
      </w:r>
      <w:proofErr w:type="gramStart"/>
      <w:r w:rsidRPr="009C23E7">
        <w:rPr>
          <w:rFonts w:asciiTheme="minorEastAsia" w:eastAsiaTheme="minorEastAsia" w:hAnsiTheme="minorEastAsia"/>
          <w:color w:val="000000"/>
        </w:rPr>
        <w:t>并蒸除</w:t>
      </w:r>
      <w:proofErr w:type="gramEnd"/>
      <w:r w:rsidRPr="009C23E7">
        <w:rPr>
          <w:rFonts w:asciiTheme="minorEastAsia" w:eastAsiaTheme="minorEastAsia" w:hAnsiTheme="minorEastAsia"/>
          <w:color w:val="000000"/>
        </w:rPr>
        <w:t>HF，待高氯酸白烟冒尽（约90min），再轻轻摇几下烧杯，确保不再冒白烟，取下冷却。此时烧杯中剩余少量潮湿的固体物质。</w:t>
      </w:r>
    </w:p>
    <w:p w:rsidR="000A4DF6" w:rsidRPr="009C23E7" w:rsidRDefault="000A4DF6" w:rsidP="000A4DF6">
      <w:pPr>
        <w:spacing w:line="400" w:lineRule="exact"/>
        <w:rPr>
          <w:rFonts w:asciiTheme="minorEastAsia" w:hAnsiTheme="minorEastAsia"/>
          <w:color w:val="000000"/>
          <w:kern w:val="0"/>
          <w:szCs w:val="21"/>
        </w:rPr>
      </w:pPr>
      <w:r w:rsidRPr="009C23E7">
        <w:rPr>
          <w:rFonts w:asciiTheme="minorEastAsia" w:hAnsiTheme="minorEastAsia"/>
          <w:color w:val="000000"/>
        </w:rPr>
        <w:t xml:space="preserve">B.8.3.3 </w:t>
      </w:r>
      <w:r w:rsidRPr="009C23E7">
        <w:rPr>
          <w:rFonts w:asciiTheme="minorEastAsia" w:hAnsiTheme="minorEastAsia"/>
          <w:color w:val="000000"/>
          <w:kern w:val="0"/>
          <w:szCs w:val="21"/>
        </w:rPr>
        <w:t>用10mL盐酸（B.5.6）浸取，摇匀，此时溶液变为清亮，将溶液转移至100mL容量瓶中，用高纯水稀释至刻度，摇匀。</w:t>
      </w:r>
    </w:p>
    <w:p w:rsidR="000A4DF6" w:rsidRPr="009C23E7" w:rsidRDefault="000A4DF6" w:rsidP="000A4DF6">
      <w:pPr>
        <w:spacing w:line="400" w:lineRule="exact"/>
        <w:rPr>
          <w:rFonts w:asciiTheme="minorEastAsia" w:hAnsiTheme="minorEastAsia"/>
          <w:color w:val="000000"/>
          <w:kern w:val="0"/>
          <w:szCs w:val="21"/>
        </w:rPr>
      </w:pPr>
      <w:r w:rsidRPr="009C23E7">
        <w:rPr>
          <w:rFonts w:asciiTheme="minorEastAsia" w:hAnsiTheme="minorEastAsia"/>
          <w:color w:val="000000"/>
          <w:szCs w:val="21"/>
        </w:rPr>
        <w:t>B.8.3.4</w:t>
      </w:r>
      <w:r w:rsidRPr="009C23E7">
        <w:rPr>
          <w:rFonts w:asciiTheme="minorEastAsia" w:hAnsiTheme="minorEastAsia"/>
          <w:color w:val="000000"/>
          <w:kern w:val="0"/>
          <w:szCs w:val="21"/>
        </w:rPr>
        <w:t>移取5.00mL于上述试液（B.8.3.3）于100mL容量瓶中，用盐酸（B.5.7）稀释至刻度，摇匀待测。</w:t>
      </w:r>
    </w:p>
    <w:p w:rsidR="000A4DF6" w:rsidRPr="009C23E7" w:rsidRDefault="000A4DF6" w:rsidP="000A4DF6">
      <w:pPr>
        <w:spacing w:line="400" w:lineRule="exact"/>
        <w:rPr>
          <w:rFonts w:asciiTheme="minorEastAsia" w:hAnsiTheme="minorEastAsia"/>
          <w:color w:val="000000"/>
          <w:kern w:val="0"/>
          <w:szCs w:val="21"/>
        </w:rPr>
      </w:pPr>
      <w:r w:rsidRPr="009C23E7">
        <w:rPr>
          <w:rFonts w:asciiTheme="minorEastAsia" w:hAnsiTheme="minorEastAsia"/>
          <w:color w:val="000000"/>
          <w:kern w:val="0"/>
          <w:szCs w:val="21"/>
        </w:rPr>
        <w:t>B.8.4 标准溶液配制</w:t>
      </w:r>
    </w:p>
    <w:p w:rsidR="000A4DF6" w:rsidRPr="009C23E7" w:rsidRDefault="000A4DF6" w:rsidP="000A4DF6">
      <w:pPr>
        <w:spacing w:line="400" w:lineRule="exact"/>
        <w:ind w:firstLineChars="200" w:firstLine="420"/>
        <w:rPr>
          <w:rFonts w:asciiTheme="minorEastAsia" w:hAnsiTheme="minorEastAsia"/>
          <w:color w:val="000000"/>
          <w:kern w:val="0"/>
          <w:szCs w:val="21"/>
        </w:rPr>
      </w:pPr>
      <w:r w:rsidRPr="009C23E7">
        <w:rPr>
          <w:rFonts w:asciiTheme="minorEastAsia" w:hAnsiTheme="minorEastAsia"/>
          <w:color w:val="000000"/>
          <w:kern w:val="0"/>
          <w:szCs w:val="21"/>
        </w:rPr>
        <w:t>按表1移取各贮存溶液和稀土氧化物混合标准溶液于5个不同的100mL容量瓶中，用盐酸（B.5.7）稀释至刻度，混匀。各标准溶液的浓度见表2。</w:t>
      </w:r>
    </w:p>
    <w:p w:rsidR="000A4DF6" w:rsidRPr="009C23E7" w:rsidRDefault="000A4DF6" w:rsidP="000A4DF6">
      <w:pPr>
        <w:spacing w:line="400" w:lineRule="exact"/>
        <w:ind w:firstLineChars="200" w:firstLine="420"/>
        <w:jc w:val="center"/>
        <w:rPr>
          <w:rFonts w:asciiTheme="minorEastAsia" w:hAnsiTheme="minorEastAsia"/>
          <w:color w:val="000000"/>
          <w:kern w:val="0"/>
          <w:szCs w:val="21"/>
        </w:rPr>
      </w:pPr>
      <w:r w:rsidRPr="009C23E7">
        <w:rPr>
          <w:rFonts w:asciiTheme="minorEastAsia" w:hAnsiTheme="minorEastAsia" w:hint="eastAsia"/>
          <w:color w:val="000000"/>
          <w:kern w:val="0"/>
          <w:szCs w:val="21"/>
        </w:rPr>
        <w:t>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0A4DF6" w:rsidRPr="009C23E7" w:rsidTr="0026636E">
        <w:tc>
          <w:tcPr>
            <w:tcW w:w="2392" w:type="dxa"/>
            <w:vMerge w:val="restart"/>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标准溶液标号</w:t>
            </w:r>
          </w:p>
        </w:tc>
        <w:tc>
          <w:tcPr>
            <w:tcW w:w="7179" w:type="dxa"/>
            <w:gridSpan w:val="3"/>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分取各贮存液体积/</w:t>
            </w:r>
            <w:proofErr w:type="spellStart"/>
            <w:r w:rsidRPr="009C23E7">
              <w:rPr>
                <w:rFonts w:asciiTheme="minorEastAsia" w:hAnsiTheme="minorEastAsia" w:hint="eastAsia"/>
                <w:color w:val="000000"/>
                <w:kern w:val="0"/>
                <w:szCs w:val="21"/>
              </w:rPr>
              <w:t>mL</w:t>
            </w:r>
            <w:proofErr w:type="spellEnd"/>
          </w:p>
        </w:tc>
      </w:tr>
      <w:tr w:rsidR="000A4DF6" w:rsidRPr="009C23E7" w:rsidTr="0026636E">
        <w:tc>
          <w:tcPr>
            <w:tcW w:w="2392" w:type="dxa"/>
            <w:vMerge/>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B.5.23</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B.5.24</w:t>
            </w:r>
          </w:p>
        </w:tc>
        <w:tc>
          <w:tcPr>
            <w:tcW w:w="2393" w:type="dxa"/>
            <w:shd w:val="clear" w:color="auto" w:fill="auto"/>
            <w:vAlign w:val="center"/>
          </w:tcPr>
          <w:p w:rsidR="000A4DF6" w:rsidRPr="009C23E7" w:rsidRDefault="000A4DF6" w:rsidP="0026636E">
            <w:pPr>
              <w:jc w:val="center"/>
              <w:rPr>
                <w:rFonts w:asciiTheme="minorEastAsia" w:hAnsiTheme="minorEastAsia"/>
              </w:rPr>
            </w:pPr>
            <w:r w:rsidRPr="009C23E7">
              <w:rPr>
                <w:rFonts w:asciiTheme="minorEastAsia" w:hAnsiTheme="minorEastAsia"/>
                <w:color w:val="000000"/>
                <w:kern w:val="0"/>
                <w:szCs w:val="21"/>
              </w:rPr>
              <w:t>B.5.2</w:t>
            </w:r>
            <w:r w:rsidRPr="009C23E7">
              <w:rPr>
                <w:rFonts w:asciiTheme="minorEastAsia" w:hAnsiTheme="minorEastAsia" w:hint="eastAsia"/>
                <w:color w:val="000000"/>
                <w:kern w:val="0"/>
                <w:szCs w:val="21"/>
              </w:rPr>
              <w:t>6</w:t>
            </w:r>
          </w:p>
        </w:tc>
      </w:tr>
      <w:tr w:rsidR="000A4DF6" w:rsidRPr="009C23E7" w:rsidTr="0026636E">
        <w:tc>
          <w:tcPr>
            <w:tcW w:w="2392"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1</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0</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0</w:t>
            </w:r>
          </w:p>
        </w:tc>
      </w:tr>
      <w:tr w:rsidR="000A4DF6" w:rsidRPr="009C23E7" w:rsidTr="0026636E">
        <w:tc>
          <w:tcPr>
            <w:tcW w:w="2392"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2</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1.00</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0.10</w:t>
            </w:r>
          </w:p>
        </w:tc>
      </w:tr>
      <w:tr w:rsidR="000A4DF6" w:rsidRPr="009C23E7" w:rsidTr="0026636E">
        <w:tc>
          <w:tcPr>
            <w:tcW w:w="2392"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3</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2.00</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0.25</w:t>
            </w:r>
          </w:p>
        </w:tc>
      </w:tr>
      <w:tr w:rsidR="000A4DF6" w:rsidRPr="009C23E7" w:rsidTr="0026636E">
        <w:tc>
          <w:tcPr>
            <w:tcW w:w="2392"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4</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3.00</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0.50</w:t>
            </w:r>
          </w:p>
        </w:tc>
      </w:tr>
      <w:tr w:rsidR="000A4DF6" w:rsidRPr="009C23E7" w:rsidTr="0026636E">
        <w:tc>
          <w:tcPr>
            <w:tcW w:w="2392"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5</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5.00</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2393"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1.00</w:t>
            </w:r>
          </w:p>
        </w:tc>
      </w:tr>
    </w:tbl>
    <w:p w:rsidR="000A4DF6" w:rsidRPr="009C23E7" w:rsidRDefault="000A4DF6" w:rsidP="000A4DF6">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表2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1296"/>
        <w:gridCol w:w="1036"/>
        <w:gridCol w:w="1036"/>
        <w:gridCol w:w="1040"/>
        <w:gridCol w:w="1037"/>
        <w:gridCol w:w="1037"/>
        <w:gridCol w:w="1037"/>
        <w:gridCol w:w="1037"/>
      </w:tblGrid>
      <w:tr w:rsidR="000A4DF6" w:rsidRPr="009C23E7" w:rsidTr="0026636E">
        <w:tc>
          <w:tcPr>
            <w:tcW w:w="1015" w:type="dxa"/>
            <w:vMerge w:val="restart"/>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标准溶液标号</w:t>
            </w:r>
          </w:p>
        </w:tc>
        <w:tc>
          <w:tcPr>
            <w:tcW w:w="8556" w:type="dxa"/>
            <w:gridSpan w:val="8"/>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各稀土元素质量浓度（</w:t>
            </w:r>
            <w:proofErr w:type="spellStart"/>
            <w:r w:rsidRPr="009C23E7">
              <w:rPr>
                <w:rFonts w:asciiTheme="minorEastAsia" w:hAnsiTheme="minorEastAsia"/>
                <w:color w:val="000000"/>
                <w:kern w:val="0"/>
                <w:szCs w:val="21"/>
              </w:rPr>
              <w:t>ug</w:t>
            </w:r>
            <w:proofErr w:type="spellEnd"/>
            <w:r w:rsidRPr="009C23E7">
              <w:rPr>
                <w:rFonts w:asciiTheme="minorEastAsia" w:hAnsiTheme="minorEastAsia"/>
                <w:color w:val="000000"/>
                <w:kern w:val="0"/>
                <w:szCs w:val="21"/>
              </w:rPr>
              <w:t>/</w:t>
            </w:r>
            <w:proofErr w:type="spellStart"/>
            <w:r w:rsidRPr="009C23E7">
              <w:rPr>
                <w:rFonts w:asciiTheme="minorEastAsia" w:hAnsiTheme="minorEastAsia"/>
                <w:color w:val="000000"/>
                <w:kern w:val="0"/>
                <w:szCs w:val="21"/>
              </w:rPr>
              <w:t>mL</w:t>
            </w:r>
            <w:proofErr w:type="spellEnd"/>
            <w:r w:rsidRPr="009C23E7">
              <w:rPr>
                <w:rFonts w:asciiTheme="minorEastAsia" w:hAnsiTheme="minorEastAsia"/>
                <w:color w:val="000000"/>
                <w:kern w:val="0"/>
                <w:szCs w:val="21"/>
              </w:rPr>
              <w:t>）</w:t>
            </w:r>
          </w:p>
        </w:tc>
      </w:tr>
      <w:tr w:rsidR="000A4DF6" w:rsidRPr="009C23E7" w:rsidTr="0026636E">
        <w:tc>
          <w:tcPr>
            <w:tcW w:w="1015" w:type="dxa"/>
            <w:vMerge/>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Y</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La</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CeO</w:t>
            </w:r>
            <w:r w:rsidRPr="009C23E7">
              <w:rPr>
                <w:rFonts w:asciiTheme="minorEastAsia" w:hAnsiTheme="minorEastAsia"/>
                <w:color w:val="000000"/>
                <w:kern w:val="0"/>
                <w:szCs w:val="21"/>
                <w:vertAlign w:val="subscript"/>
              </w:rPr>
              <w:t>2</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Pr</w:t>
            </w:r>
            <w:r w:rsidRPr="009C23E7">
              <w:rPr>
                <w:rFonts w:asciiTheme="minorEastAsia" w:hAnsiTheme="minorEastAsia"/>
                <w:color w:val="000000"/>
                <w:kern w:val="0"/>
                <w:szCs w:val="21"/>
                <w:vertAlign w:val="subscript"/>
              </w:rPr>
              <w:t>6</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11</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Nd</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Sm</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Eu</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Gd</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2</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1.10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3</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2.75</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4</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5.50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5</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hint="eastAsia"/>
                <w:color w:val="000000"/>
                <w:kern w:val="0"/>
                <w:szCs w:val="21"/>
              </w:rPr>
              <w:t>11.00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r>
      <w:tr w:rsidR="000A4DF6" w:rsidRPr="009C23E7" w:rsidTr="0026636E">
        <w:tc>
          <w:tcPr>
            <w:tcW w:w="1015" w:type="dxa"/>
            <w:vMerge w:val="restart"/>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标准溶液标号</w:t>
            </w:r>
          </w:p>
        </w:tc>
        <w:tc>
          <w:tcPr>
            <w:tcW w:w="8556" w:type="dxa"/>
            <w:gridSpan w:val="8"/>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各稀土元素质量浓度（</w:t>
            </w:r>
            <w:proofErr w:type="spellStart"/>
            <w:r w:rsidRPr="009C23E7">
              <w:rPr>
                <w:rFonts w:asciiTheme="minorEastAsia" w:hAnsiTheme="minorEastAsia"/>
                <w:color w:val="000000"/>
                <w:kern w:val="0"/>
                <w:szCs w:val="21"/>
              </w:rPr>
              <w:t>ug</w:t>
            </w:r>
            <w:proofErr w:type="spellEnd"/>
            <w:r w:rsidRPr="009C23E7">
              <w:rPr>
                <w:rFonts w:asciiTheme="minorEastAsia" w:hAnsiTheme="minorEastAsia"/>
                <w:color w:val="000000"/>
                <w:kern w:val="0"/>
                <w:szCs w:val="21"/>
              </w:rPr>
              <w:t>/</w:t>
            </w:r>
            <w:proofErr w:type="spellStart"/>
            <w:r w:rsidRPr="009C23E7">
              <w:rPr>
                <w:rFonts w:asciiTheme="minorEastAsia" w:hAnsiTheme="minorEastAsia"/>
                <w:color w:val="000000"/>
                <w:kern w:val="0"/>
                <w:szCs w:val="21"/>
              </w:rPr>
              <w:t>mL</w:t>
            </w:r>
            <w:proofErr w:type="spellEnd"/>
            <w:r w:rsidRPr="009C23E7">
              <w:rPr>
                <w:rFonts w:asciiTheme="minorEastAsia" w:hAnsiTheme="minorEastAsia"/>
                <w:color w:val="000000"/>
                <w:kern w:val="0"/>
                <w:szCs w:val="21"/>
              </w:rPr>
              <w:t>）</w:t>
            </w:r>
          </w:p>
        </w:tc>
      </w:tr>
      <w:tr w:rsidR="000A4DF6" w:rsidRPr="009C23E7" w:rsidTr="0026636E">
        <w:tc>
          <w:tcPr>
            <w:tcW w:w="1015" w:type="dxa"/>
            <w:vMerge/>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Tb</w:t>
            </w:r>
            <w:r w:rsidRPr="009C23E7">
              <w:rPr>
                <w:rFonts w:asciiTheme="minorEastAsia" w:hAnsiTheme="minorEastAsia"/>
                <w:color w:val="000000"/>
                <w:kern w:val="0"/>
                <w:szCs w:val="21"/>
                <w:vertAlign w:val="subscript"/>
              </w:rPr>
              <w:t>4</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7</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Dy</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Ho</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Er</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Tm</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Yb</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Lu</w:t>
            </w:r>
            <w:r w:rsidRPr="009C23E7">
              <w:rPr>
                <w:rFonts w:asciiTheme="minorEastAsia" w:hAnsiTheme="minorEastAsia"/>
                <w:color w:val="000000"/>
                <w:kern w:val="0"/>
                <w:szCs w:val="21"/>
                <w:vertAlign w:val="subscript"/>
              </w:rPr>
              <w:t>2</w:t>
            </w:r>
            <w:r w:rsidRPr="009C23E7">
              <w:rPr>
                <w:rFonts w:asciiTheme="minorEastAsia" w:hAnsiTheme="minorEastAsia"/>
                <w:color w:val="000000"/>
                <w:kern w:val="0"/>
                <w:szCs w:val="21"/>
              </w:rPr>
              <w:t>O</w:t>
            </w:r>
            <w:r w:rsidRPr="009C23E7">
              <w:rPr>
                <w:rFonts w:asciiTheme="minorEastAsia" w:hAnsiTheme="minorEastAsia"/>
                <w:color w:val="000000"/>
                <w:kern w:val="0"/>
                <w:szCs w:val="21"/>
                <w:vertAlign w:val="subscript"/>
              </w:rPr>
              <w:t>3</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2</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0.10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10.10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3</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0.25</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20.25</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4</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0.50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30.50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w:t>
            </w:r>
          </w:p>
        </w:tc>
      </w:tr>
      <w:tr w:rsidR="000A4DF6" w:rsidRPr="009C23E7" w:rsidTr="0026636E">
        <w:tc>
          <w:tcPr>
            <w:tcW w:w="1015"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5</w:t>
            </w:r>
          </w:p>
        </w:tc>
        <w:tc>
          <w:tcPr>
            <w:tcW w:w="129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6"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40"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1.00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51.00</w:t>
            </w:r>
          </w:p>
        </w:tc>
        <w:tc>
          <w:tcPr>
            <w:tcW w:w="1037" w:type="dxa"/>
            <w:shd w:val="clear" w:color="auto" w:fill="auto"/>
            <w:vAlign w:val="center"/>
          </w:tcPr>
          <w:p w:rsidR="000A4DF6" w:rsidRPr="009C23E7" w:rsidRDefault="000A4DF6" w:rsidP="0026636E">
            <w:pPr>
              <w:spacing w:line="400" w:lineRule="exact"/>
              <w:jc w:val="center"/>
              <w:rPr>
                <w:rFonts w:asciiTheme="minorEastAsia" w:hAnsiTheme="minorEastAsia"/>
                <w:color w:val="000000"/>
                <w:kern w:val="0"/>
                <w:szCs w:val="21"/>
              </w:rPr>
            </w:pPr>
            <w:r w:rsidRPr="009C23E7">
              <w:rPr>
                <w:rFonts w:asciiTheme="minorEastAsia" w:hAnsiTheme="minorEastAsia"/>
                <w:color w:val="000000"/>
                <w:kern w:val="0"/>
                <w:szCs w:val="21"/>
              </w:rPr>
              <w:t>-</w:t>
            </w:r>
          </w:p>
        </w:tc>
      </w:tr>
    </w:tbl>
    <w:p w:rsidR="000A4DF6" w:rsidRPr="009C23E7" w:rsidRDefault="000A4DF6" w:rsidP="000A4DF6">
      <w:pPr>
        <w:spacing w:line="400" w:lineRule="exact"/>
        <w:rPr>
          <w:rFonts w:asciiTheme="minorEastAsia" w:hAnsiTheme="minorEastAsia"/>
          <w:color w:val="000000"/>
          <w:kern w:val="0"/>
          <w:sz w:val="24"/>
        </w:rPr>
      </w:pPr>
    </w:p>
    <w:p w:rsidR="000A4DF6" w:rsidRPr="009C23E7" w:rsidRDefault="000A4DF6" w:rsidP="000A4DF6">
      <w:pPr>
        <w:pStyle w:val="a9"/>
        <w:spacing w:line="400" w:lineRule="exact"/>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rPr>
        <w:t>B.8.5  测定</w:t>
      </w:r>
    </w:p>
    <w:p w:rsidR="000A4DF6" w:rsidRPr="009C23E7" w:rsidRDefault="000A4DF6" w:rsidP="000A4DF6">
      <w:pPr>
        <w:pStyle w:val="a9"/>
        <w:spacing w:line="400" w:lineRule="exact"/>
        <w:ind w:firstLineChars="0" w:firstLine="0"/>
        <w:rPr>
          <w:rFonts w:asciiTheme="minorEastAsia" w:eastAsiaTheme="minorEastAsia" w:hAnsiTheme="minorEastAsia"/>
          <w:color w:val="000000"/>
        </w:rPr>
      </w:pPr>
      <w:r w:rsidRPr="009C23E7">
        <w:rPr>
          <w:rFonts w:asciiTheme="minorEastAsia" w:eastAsiaTheme="minorEastAsia" w:hAnsiTheme="minorEastAsia" w:hint="eastAsia"/>
          <w:color w:val="000000"/>
        </w:rPr>
        <w:t>B.8.5.1 推荐分析线见表3</w:t>
      </w:r>
    </w:p>
    <w:p w:rsidR="000A4DF6" w:rsidRPr="009C23E7" w:rsidRDefault="000A4DF6" w:rsidP="000A4DF6">
      <w:pPr>
        <w:pStyle w:val="a9"/>
        <w:spacing w:line="400" w:lineRule="exact"/>
        <w:ind w:firstLineChars="0" w:firstLine="0"/>
        <w:jc w:val="center"/>
        <w:rPr>
          <w:rFonts w:asciiTheme="minorEastAsia" w:eastAsiaTheme="minorEastAsia" w:hAnsiTheme="minorEastAsia"/>
          <w:color w:val="000000"/>
        </w:rPr>
      </w:pPr>
      <w:r w:rsidRPr="009C23E7">
        <w:rPr>
          <w:rFonts w:asciiTheme="minorEastAsia" w:eastAsiaTheme="minorEastAsia" w:hAnsiTheme="minorEastAsia" w:hint="eastAsia"/>
          <w:color w:val="000000"/>
        </w:rPr>
        <w:t>表3</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2408"/>
        <w:gridCol w:w="2408"/>
        <w:gridCol w:w="2408"/>
      </w:tblGrid>
      <w:tr w:rsidR="000A4DF6" w:rsidRPr="009C23E7" w:rsidTr="0026636E">
        <w:trPr>
          <w:trHeight w:val="280"/>
        </w:trPr>
        <w:tc>
          <w:tcPr>
            <w:tcW w:w="2407"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lastRenderedPageBreak/>
              <w:t>元素</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分析线波长/nm</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元素</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分析线波长/nm</w:t>
            </w:r>
          </w:p>
        </w:tc>
      </w:tr>
      <w:tr w:rsidR="000A4DF6" w:rsidRPr="009C23E7" w:rsidTr="0026636E">
        <w:trPr>
          <w:trHeight w:val="264"/>
        </w:trPr>
        <w:tc>
          <w:tcPr>
            <w:tcW w:w="2407"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Y</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398.260</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Tb</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332.440</w:t>
            </w:r>
          </w:p>
        </w:tc>
      </w:tr>
      <w:tr w:rsidR="000A4DF6" w:rsidRPr="009C23E7" w:rsidTr="0026636E">
        <w:trPr>
          <w:trHeight w:val="264"/>
        </w:trPr>
        <w:tc>
          <w:tcPr>
            <w:tcW w:w="2407"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La</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379.478</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proofErr w:type="spellStart"/>
            <w:r w:rsidRPr="009C23E7">
              <w:rPr>
                <w:rFonts w:asciiTheme="minorEastAsia" w:eastAsiaTheme="minorEastAsia" w:hAnsiTheme="minorEastAsia"/>
              </w:rPr>
              <w:t>Dy</w:t>
            </w:r>
            <w:proofErr w:type="spellEnd"/>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353.170</w:t>
            </w:r>
          </w:p>
        </w:tc>
      </w:tr>
      <w:tr w:rsidR="000A4DF6" w:rsidRPr="009C23E7" w:rsidTr="0026636E">
        <w:trPr>
          <w:trHeight w:val="264"/>
        </w:trPr>
        <w:tc>
          <w:tcPr>
            <w:tcW w:w="2407"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proofErr w:type="spellStart"/>
            <w:r w:rsidRPr="009C23E7">
              <w:rPr>
                <w:rFonts w:asciiTheme="minorEastAsia" w:eastAsiaTheme="minorEastAsia" w:hAnsiTheme="minorEastAsia"/>
              </w:rPr>
              <w:t>Ce</w:t>
            </w:r>
            <w:proofErr w:type="spellEnd"/>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413.765</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Ho</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341.646</w:t>
            </w:r>
          </w:p>
        </w:tc>
      </w:tr>
      <w:tr w:rsidR="000A4DF6" w:rsidRPr="009C23E7" w:rsidTr="0026636E">
        <w:trPr>
          <w:trHeight w:val="264"/>
        </w:trPr>
        <w:tc>
          <w:tcPr>
            <w:tcW w:w="2407"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Pr</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422.293</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proofErr w:type="spellStart"/>
            <w:r w:rsidRPr="009C23E7">
              <w:rPr>
                <w:rFonts w:asciiTheme="minorEastAsia" w:eastAsiaTheme="minorEastAsia" w:hAnsiTheme="minorEastAsia"/>
              </w:rPr>
              <w:t>Er</w:t>
            </w:r>
            <w:proofErr w:type="spellEnd"/>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326.478</w:t>
            </w:r>
          </w:p>
        </w:tc>
      </w:tr>
      <w:tr w:rsidR="000A4DF6" w:rsidRPr="009C23E7" w:rsidTr="0026636E">
        <w:trPr>
          <w:trHeight w:val="247"/>
        </w:trPr>
        <w:tc>
          <w:tcPr>
            <w:tcW w:w="2407"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proofErr w:type="spellStart"/>
            <w:r w:rsidRPr="009C23E7">
              <w:rPr>
                <w:rFonts w:asciiTheme="minorEastAsia" w:eastAsiaTheme="minorEastAsia" w:hAnsiTheme="minorEastAsia"/>
              </w:rPr>
              <w:t>Nd</w:t>
            </w:r>
            <w:proofErr w:type="spellEnd"/>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401.225</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Tm</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313.126</w:t>
            </w:r>
          </w:p>
        </w:tc>
      </w:tr>
      <w:tr w:rsidR="000A4DF6" w:rsidRPr="009C23E7" w:rsidTr="0026636E">
        <w:trPr>
          <w:trHeight w:val="264"/>
        </w:trPr>
        <w:tc>
          <w:tcPr>
            <w:tcW w:w="2407"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proofErr w:type="spellStart"/>
            <w:r w:rsidRPr="009C23E7">
              <w:rPr>
                <w:rFonts w:asciiTheme="minorEastAsia" w:eastAsiaTheme="minorEastAsia" w:hAnsiTheme="minorEastAsia"/>
              </w:rPr>
              <w:t>Sm</w:t>
            </w:r>
            <w:proofErr w:type="spellEnd"/>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443.432</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proofErr w:type="spellStart"/>
            <w:r w:rsidRPr="009C23E7">
              <w:rPr>
                <w:rFonts w:asciiTheme="minorEastAsia" w:eastAsiaTheme="minorEastAsia" w:hAnsiTheme="minorEastAsia"/>
              </w:rPr>
              <w:t>Yb</w:t>
            </w:r>
            <w:proofErr w:type="spellEnd"/>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289.138</w:t>
            </w:r>
          </w:p>
        </w:tc>
      </w:tr>
      <w:tr w:rsidR="000A4DF6" w:rsidRPr="009C23E7" w:rsidTr="0026636E">
        <w:trPr>
          <w:trHeight w:val="264"/>
        </w:trPr>
        <w:tc>
          <w:tcPr>
            <w:tcW w:w="2407"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proofErr w:type="spellStart"/>
            <w:r w:rsidRPr="009C23E7">
              <w:rPr>
                <w:rFonts w:asciiTheme="minorEastAsia" w:eastAsiaTheme="minorEastAsia" w:hAnsiTheme="minorEastAsia"/>
              </w:rPr>
              <w:t>Eu</w:t>
            </w:r>
            <w:proofErr w:type="spellEnd"/>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412.970</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Lu</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339.707</w:t>
            </w:r>
          </w:p>
        </w:tc>
      </w:tr>
      <w:tr w:rsidR="000A4DF6" w:rsidRPr="009C23E7" w:rsidTr="0026636E">
        <w:trPr>
          <w:trHeight w:val="264"/>
        </w:trPr>
        <w:tc>
          <w:tcPr>
            <w:tcW w:w="2407"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proofErr w:type="spellStart"/>
            <w:r w:rsidRPr="009C23E7">
              <w:rPr>
                <w:rFonts w:asciiTheme="minorEastAsia" w:eastAsiaTheme="minorEastAsia" w:hAnsiTheme="minorEastAsia"/>
              </w:rPr>
              <w:t>Gd</w:t>
            </w:r>
            <w:proofErr w:type="spellEnd"/>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342.247</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r w:rsidRPr="009C23E7">
              <w:rPr>
                <w:rFonts w:asciiTheme="minorEastAsia" w:eastAsiaTheme="minorEastAsia" w:hAnsiTheme="minorEastAsia"/>
              </w:rPr>
              <w:t>-</w:t>
            </w:r>
          </w:p>
        </w:tc>
        <w:tc>
          <w:tcPr>
            <w:tcW w:w="2408" w:type="dxa"/>
            <w:shd w:val="clear" w:color="auto" w:fill="auto"/>
            <w:vAlign w:val="center"/>
          </w:tcPr>
          <w:p w:rsidR="000A4DF6" w:rsidRPr="009C23E7" w:rsidRDefault="000A4DF6" w:rsidP="0026636E">
            <w:pPr>
              <w:pStyle w:val="a9"/>
              <w:ind w:firstLineChars="0" w:firstLine="0"/>
              <w:jc w:val="center"/>
              <w:rPr>
                <w:rFonts w:asciiTheme="minorEastAsia" w:eastAsiaTheme="minorEastAsia" w:hAnsiTheme="minorEastAsia"/>
              </w:rPr>
            </w:pPr>
          </w:p>
        </w:tc>
      </w:tr>
    </w:tbl>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color w:val="000000"/>
          <w:kern w:val="0"/>
          <w:szCs w:val="20"/>
        </w:rPr>
        <w:t>B.8.5.2 在仪器最佳工作条件下，根据待测试样的稀土类型，将对应类型的标准溶液（B.8.4）与分析试液（B.8.3.4）依次进行</w:t>
      </w:r>
      <w:proofErr w:type="gramStart"/>
      <w:r w:rsidRPr="009C23E7">
        <w:rPr>
          <w:rFonts w:asciiTheme="minorEastAsia" w:hAnsiTheme="minorEastAsia" w:hint="eastAsia"/>
          <w:color w:val="000000"/>
          <w:kern w:val="0"/>
          <w:szCs w:val="20"/>
        </w:rPr>
        <w:t>氩</w:t>
      </w:r>
      <w:proofErr w:type="gramEnd"/>
      <w:r w:rsidRPr="009C23E7">
        <w:rPr>
          <w:rFonts w:asciiTheme="minorEastAsia" w:hAnsiTheme="minorEastAsia" w:hint="eastAsia"/>
          <w:color w:val="000000"/>
          <w:kern w:val="0"/>
          <w:szCs w:val="20"/>
        </w:rPr>
        <w:t>等离子体光谱测定。</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color w:val="000000"/>
          <w:kern w:val="0"/>
          <w:szCs w:val="20"/>
        </w:rPr>
        <w:t>B.9 分析结果的计算与表述</w:t>
      </w:r>
    </w:p>
    <w:p w:rsidR="000A4DF6" w:rsidRPr="009C23E7" w:rsidRDefault="000A4DF6" w:rsidP="000A4DF6">
      <w:pPr>
        <w:spacing w:line="400" w:lineRule="exact"/>
        <w:rPr>
          <w:rFonts w:asciiTheme="minorEastAsia" w:hAnsiTheme="minorEastAsia"/>
        </w:rPr>
      </w:pPr>
      <w:r w:rsidRPr="009C23E7">
        <w:rPr>
          <w:rFonts w:asciiTheme="minorEastAsia" w:hAnsiTheme="minorEastAsia" w:hint="eastAsia"/>
          <w:color w:val="000000"/>
          <w:kern w:val="0"/>
          <w:szCs w:val="20"/>
        </w:rPr>
        <w:t>B.9.1 按式（3）计算各待测元素归一化前某稀土元素的氧化物配分量</w:t>
      </w:r>
      <w:r w:rsidRPr="009C23E7">
        <w:rPr>
          <w:rFonts w:asciiTheme="minorEastAsia" w:hAnsiTheme="minorEastAsia"/>
          <w:position w:val="-10"/>
        </w:rPr>
        <w:object w:dxaOrig="300" w:dyaOrig="360">
          <v:shape id="_x0000_i1157" type="#_x0000_t75" style="width:15pt;height:18pt" o:ole="">
            <v:imagedata r:id="rId12" o:title=""/>
          </v:shape>
          <o:OLEObject Type="Embed" ProgID="Equation.3" ShapeID="_x0000_i1157" DrawAspect="Content" ObjectID="_1664277668" r:id="rId13"/>
        </w:object>
      </w:r>
      <w:r w:rsidRPr="009C23E7">
        <w:rPr>
          <w:rFonts w:asciiTheme="minorEastAsia" w:hAnsiTheme="minorEastAsia" w:hint="eastAsia"/>
        </w:rPr>
        <w:t>，数值以%表示。</w:t>
      </w:r>
    </w:p>
    <w:p w:rsidR="000A4DF6" w:rsidRPr="009C23E7" w:rsidRDefault="000A4DF6" w:rsidP="000A4DF6">
      <w:pPr>
        <w:spacing w:line="400" w:lineRule="exact"/>
        <w:rPr>
          <w:rFonts w:asciiTheme="minorEastAsia" w:hAnsiTheme="minorEastAsia"/>
          <w:color w:val="000000"/>
          <w:kern w:val="0"/>
          <w:szCs w:val="20"/>
        </w:rPr>
      </w:pPr>
    </w:p>
    <w:p w:rsidR="000A4DF6" w:rsidRPr="009C23E7" w:rsidRDefault="000A4DF6" w:rsidP="000A4DF6">
      <w:pPr>
        <w:ind w:firstLineChars="1000" w:firstLine="2100"/>
        <w:rPr>
          <w:rFonts w:asciiTheme="minorEastAsia" w:hAnsiTheme="minorEastAsia"/>
          <w:position w:val="-10"/>
          <w:szCs w:val="20"/>
        </w:rPr>
      </w:pPr>
      <w:r w:rsidRPr="009C23E7">
        <w:rPr>
          <w:rFonts w:asciiTheme="minorEastAsia" w:hAnsiTheme="minorEastAsia"/>
          <w:position w:val="-32"/>
          <w:szCs w:val="20"/>
        </w:rPr>
        <w:object w:dxaOrig="2920" w:dyaOrig="740">
          <v:shape id="_x0000_i1158" type="#_x0000_t75" style="width:146.25pt;height:36.75pt" o:ole="">
            <v:imagedata r:id="rId14" o:title=""/>
          </v:shape>
          <o:OLEObject Type="Embed" ProgID="Equation.3" ShapeID="_x0000_i1158" DrawAspect="Content" ObjectID="_1664277669" r:id="rId15"/>
        </w:object>
      </w:r>
      <w:r w:rsidRPr="009C23E7">
        <w:rPr>
          <w:rFonts w:asciiTheme="minorEastAsia" w:hAnsiTheme="minorEastAsia" w:hint="eastAsia"/>
          <w:position w:val="-10"/>
          <w:szCs w:val="20"/>
        </w:rPr>
        <w:t xml:space="preserve">         ……</w:t>
      </w:r>
      <w:proofErr w:type="gramStart"/>
      <w:r w:rsidRPr="009C23E7">
        <w:rPr>
          <w:rFonts w:asciiTheme="minorEastAsia" w:hAnsiTheme="minorEastAsia" w:hint="eastAsia"/>
          <w:position w:val="-10"/>
          <w:szCs w:val="20"/>
        </w:rPr>
        <w:t>………………………</w:t>
      </w:r>
      <w:proofErr w:type="gramEnd"/>
      <w:r w:rsidRPr="009C23E7">
        <w:rPr>
          <w:rFonts w:asciiTheme="minorEastAsia" w:hAnsiTheme="minorEastAsia" w:hint="eastAsia"/>
          <w:position w:val="-10"/>
          <w:szCs w:val="20"/>
        </w:rPr>
        <w:t>式（3）</w:t>
      </w:r>
    </w:p>
    <w:p w:rsidR="000A4DF6" w:rsidRPr="009C23E7" w:rsidRDefault="000A4DF6" w:rsidP="000A4DF6">
      <w:pPr>
        <w:ind w:firstLineChars="100" w:firstLine="210"/>
        <w:rPr>
          <w:rFonts w:asciiTheme="minorEastAsia" w:hAnsiTheme="minorEastAsia"/>
          <w:szCs w:val="20"/>
        </w:rPr>
      </w:pPr>
      <w:r w:rsidRPr="009C23E7">
        <w:rPr>
          <w:rFonts w:asciiTheme="minorEastAsia" w:hAnsiTheme="minorEastAsia"/>
          <w:szCs w:val="20"/>
        </w:rPr>
        <w:t>式中：</w:t>
      </w:r>
    </w:p>
    <w:p w:rsidR="000A4DF6" w:rsidRPr="009C23E7" w:rsidRDefault="000A4DF6" w:rsidP="000A4DF6">
      <w:pPr>
        <w:spacing w:line="400" w:lineRule="exact"/>
        <w:rPr>
          <w:rFonts w:asciiTheme="minorEastAsia" w:hAnsiTheme="minorEastAsia"/>
        </w:rPr>
      </w:pPr>
      <w:r w:rsidRPr="009C23E7">
        <w:rPr>
          <w:rFonts w:asciiTheme="minorEastAsia" w:hAnsiTheme="minorEastAsia"/>
          <w:position w:val="-10"/>
        </w:rPr>
        <w:object w:dxaOrig="279" w:dyaOrig="360">
          <v:shape id="_x0000_i1159" type="#_x0000_t75" style="width:14.25pt;height:18pt" o:ole="">
            <v:imagedata r:id="rId16" o:title=""/>
          </v:shape>
          <o:OLEObject Type="Embed" ProgID="Equation.3" ShapeID="_x0000_i1159" DrawAspect="Content" ObjectID="_1664277670" r:id="rId17"/>
        </w:object>
      </w:r>
      <w:r w:rsidRPr="009C23E7">
        <w:rPr>
          <w:rFonts w:asciiTheme="minorEastAsia" w:hAnsiTheme="minorEastAsia"/>
          <w:i/>
          <w:iCs/>
          <w:szCs w:val="20"/>
          <w:vertAlign w:val="subscript"/>
        </w:rPr>
        <w:t xml:space="preserve"> </w:t>
      </w:r>
      <w:r w:rsidRPr="009C23E7">
        <w:rPr>
          <w:rFonts w:asciiTheme="minorEastAsia" w:hAnsiTheme="minorEastAsia"/>
        </w:rPr>
        <w:t>——</w:t>
      </w:r>
      <w:r w:rsidRPr="009C23E7">
        <w:rPr>
          <w:rFonts w:asciiTheme="minorEastAsia" w:hAnsiTheme="minorEastAsia" w:hint="eastAsia"/>
        </w:rPr>
        <w:t>计算机给出的试样溶液中某稀土氧化物的质量浓度，单位为毫克每毫升（mg/</w:t>
      </w:r>
      <w:proofErr w:type="spellStart"/>
      <w:r w:rsidRPr="009C23E7">
        <w:rPr>
          <w:rFonts w:asciiTheme="minorEastAsia" w:hAnsiTheme="minorEastAsia" w:hint="eastAsia"/>
        </w:rPr>
        <w:t>mL</w:t>
      </w:r>
      <w:proofErr w:type="spellEnd"/>
      <w:r w:rsidRPr="009C23E7">
        <w:rPr>
          <w:rFonts w:asciiTheme="minorEastAsia" w:hAnsiTheme="minorEastAsia" w:hint="eastAsia"/>
        </w:rPr>
        <w:t>）；</w:t>
      </w:r>
    </w:p>
    <w:p w:rsidR="000A4DF6" w:rsidRPr="009C23E7" w:rsidRDefault="000A4DF6" w:rsidP="000A4DF6">
      <w:pPr>
        <w:spacing w:line="400" w:lineRule="exact"/>
        <w:rPr>
          <w:rFonts w:asciiTheme="minorEastAsia" w:hAnsiTheme="minorEastAsia"/>
        </w:rPr>
      </w:pPr>
      <w:r w:rsidRPr="009C23E7">
        <w:rPr>
          <w:rFonts w:asciiTheme="minorEastAsia" w:hAnsiTheme="minorEastAsia"/>
          <w:position w:val="-10"/>
        </w:rPr>
        <w:object w:dxaOrig="300" w:dyaOrig="360">
          <v:shape id="_x0000_i1160" type="#_x0000_t75" style="width:15pt;height:18pt" o:ole="">
            <v:imagedata r:id="rId18" o:title=""/>
          </v:shape>
          <o:OLEObject Type="Embed" ProgID="Equation.3" ShapeID="_x0000_i1160" DrawAspect="Content" ObjectID="_1664277671" r:id="rId19"/>
        </w:object>
      </w:r>
      <w:r w:rsidRPr="009C23E7">
        <w:rPr>
          <w:rFonts w:asciiTheme="minorEastAsia" w:hAnsiTheme="minorEastAsia"/>
        </w:rPr>
        <w:t>——</w:t>
      </w:r>
      <w:r w:rsidRPr="009C23E7">
        <w:rPr>
          <w:rFonts w:asciiTheme="minorEastAsia" w:hAnsiTheme="minorEastAsia" w:hint="eastAsia"/>
        </w:rPr>
        <w:t>计算机给出的空白溶液中某稀土氧化物的质量浓度，单位为毫克每毫升（mg/</w:t>
      </w:r>
      <w:proofErr w:type="spellStart"/>
      <w:r w:rsidRPr="009C23E7">
        <w:rPr>
          <w:rFonts w:asciiTheme="minorEastAsia" w:hAnsiTheme="minorEastAsia" w:hint="eastAsia"/>
        </w:rPr>
        <w:t>mL</w:t>
      </w:r>
      <w:proofErr w:type="spellEnd"/>
      <w:r w:rsidRPr="009C23E7">
        <w:rPr>
          <w:rFonts w:asciiTheme="minorEastAsia" w:hAnsiTheme="minorEastAsia" w:hint="eastAsia"/>
        </w:rPr>
        <w:t>）；</w:t>
      </w:r>
    </w:p>
    <w:p w:rsidR="000A4DF6" w:rsidRPr="009C23E7" w:rsidRDefault="000A4DF6" w:rsidP="000A4DF6">
      <w:pPr>
        <w:spacing w:line="400" w:lineRule="exact"/>
        <w:rPr>
          <w:rFonts w:asciiTheme="minorEastAsia" w:hAnsiTheme="minorEastAsia"/>
        </w:rPr>
      </w:pPr>
      <w:r w:rsidRPr="009C23E7">
        <w:rPr>
          <w:rFonts w:asciiTheme="minorEastAsia" w:hAnsiTheme="minorEastAsia"/>
          <w:position w:val="-10"/>
        </w:rPr>
        <w:object w:dxaOrig="220" w:dyaOrig="360">
          <v:shape id="_x0000_i1161" type="#_x0000_t75" style="width:11.25pt;height:18pt" o:ole="">
            <v:imagedata r:id="rId20" o:title=""/>
          </v:shape>
          <o:OLEObject Type="Embed" ProgID="Equation.3" ShapeID="_x0000_i1161" DrawAspect="Content" ObjectID="_1664277672" r:id="rId21"/>
        </w:object>
      </w:r>
      <w:r w:rsidRPr="009C23E7">
        <w:rPr>
          <w:rFonts w:asciiTheme="minorEastAsia" w:hAnsiTheme="minorEastAsia"/>
        </w:rPr>
        <w:t>——</w:t>
      </w:r>
      <w:r w:rsidRPr="009C23E7">
        <w:rPr>
          <w:rFonts w:asciiTheme="minorEastAsia" w:hAnsiTheme="minorEastAsia" w:hint="eastAsia"/>
        </w:rPr>
        <w:t>测定试液的体积，单位为毫升（</w:t>
      </w:r>
      <w:proofErr w:type="spellStart"/>
      <w:r w:rsidRPr="009C23E7">
        <w:rPr>
          <w:rFonts w:asciiTheme="minorEastAsia" w:hAnsiTheme="minorEastAsia" w:hint="eastAsia"/>
        </w:rPr>
        <w:t>mL</w:t>
      </w:r>
      <w:proofErr w:type="spellEnd"/>
      <w:r w:rsidRPr="009C23E7">
        <w:rPr>
          <w:rFonts w:asciiTheme="minorEastAsia" w:hAnsiTheme="minorEastAsia" w:hint="eastAsia"/>
        </w:rPr>
        <w:t>）；</w:t>
      </w: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position w:val="-10"/>
        </w:rPr>
        <w:object w:dxaOrig="300" w:dyaOrig="360">
          <v:shape id="_x0000_i1162" type="#_x0000_t75" style="width:15pt;height:18pt" o:ole="">
            <v:imagedata r:id="rId22" o:title=""/>
          </v:shape>
          <o:OLEObject Type="Embed" ProgID="Equation.3" ShapeID="_x0000_i1162" DrawAspect="Content" ObjectID="_1664277673" r:id="rId23"/>
        </w:object>
      </w:r>
      <w:r w:rsidRPr="009C23E7">
        <w:rPr>
          <w:rFonts w:asciiTheme="minorEastAsia" w:hAnsiTheme="minorEastAsia"/>
        </w:rPr>
        <w:t>——</w:t>
      </w:r>
      <w:r w:rsidRPr="009C23E7">
        <w:rPr>
          <w:rFonts w:asciiTheme="minorEastAsia" w:hAnsiTheme="minorEastAsia" w:hint="eastAsia"/>
        </w:rPr>
        <w:t>试样量，单位为克（g）。</w:t>
      </w:r>
    </w:p>
    <w:p w:rsidR="000A4DF6" w:rsidRPr="009C23E7" w:rsidRDefault="000A4DF6" w:rsidP="000A4DF6">
      <w:pPr>
        <w:ind w:firstLineChars="1000" w:firstLine="2100"/>
        <w:rPr>
          <w:rFonts w:asciiTheme="minorEastAsia" w:hAnsiTheme="minorEastAsia"/>
          <w:position w:val="-10"/>
          <w:szCs w:val="20"/>
        </w:rPr>
      </w:pPr>
    </w:p>
    <w:p w:rsidR="000A4DF6" w:rsidRPr="009C23E7" w:rsidRDefault="000A4DF6" w:rsidP="000A4DF6">
      <w:pPr>
        <w:spacing w:line="400" w:lineRule="exact"/>
        <w:rPr>
          <w:rFonts w:asciiTheme="minorEastAsia" w:hAnsiTheme="minorEastAsia"/>
          <w:color w:val="000000"/>
          <w:kern w:val="0"/>
          <w:szCs w:val="20"/>
        </w:rPr>
      </w:pPr>
      <w:r w:rsidRPr="009C23E7">
        <w:rPr>
          <w:rFonts w:asciiTheme="minorEastAsia" w:hAnsiTheme="minorEastAsia" w:hint="eastAsia"/>
          <w:color w:val="000000"/>
          <w:kern w:val="0"/>
          <w:szCs w:val="20"/>
        </w:rPr>
        <w:t>B.9.2 按式（4）计算各待测元素归一化后某稀土元素的氧化物配分量</w:t>
      </w:r>
      <w:r w:rsidRPr="009C23E7">
        <w:rPr>
          <w:rFonts w:asciiTheme="minorEastAsia" w:hAnsiTheme="minorEastAsia"/>
          <w:position w:val="-6"/>
        </w:rPr>
        <w:object w:dxaOrig="360" w:dyaOrig="279">
          <v:shape id="_x0000_i1163" type="#_x0000_t75" style="width:18pt;height:14.25pt" o:ole="">
            <v:imagedata r:id="rId24" o:title=""/>
          </v:shape>
          <o:OLEObject Type="Embed" ProgID="Equation.3" ShapeID="_x0000_i1163" DrawAspect="Content" ObjectID="_1664277674" r:id="rId25"/>
        </w:object>
      </w:r>
      <w:r w:rsidRPr="009C23E7">
        <w:rPr>
          <w:rFonts w:asciiTheme="minorEastAsia" w:hAnsiTheme="minorEastAsia" w:hint="eastAsia"/>
        </w:rPr>
        <w:t>，数值以%表示。</w:t>
      </w:r>
    </w:p>
    <w:p w:rsidR="000A4DF6" w:rsidRPr="009C23E7" w:rsidRDefault="000A4DF6" w:rsidP="000A4DF6">
      <w:pPr>
        <w:ind w:firstLineChars="1000" w:firstLine="2100"/>
        <w:rPr>
          <w:rFonts w:asciiTheme="minorEastAsia" w:hAnsiTheme="minorEastAsia"/>
          <w:position w:val="-10"/>
          <w:szCs w:val="20"/>
        </w:rPr>
      </w:pPr>
    </w:p>
    <w:p w:rsidR="000A4DF6" w:rsidRPr="009C23E7" w:rsidRDefault="000A4DF6" w:rsidP="000A4DF6">
      <w:pPr>
        <w:ind w:firstLineChars="1000" w:firstLine="2100"/>
        <w:rPr>
          <w:rFonts w:asciiTheme="minorEastAsia" w:hAnsiTheme="minorEastAsia"/>
          <w:position w:val="-10"/>
          <w:szCs w:val="20"/>
        </w:rPr>
      </w:pPr>
      <w:r w:rsidRPr="009C23E7">
        <w:rPr>
          <w:rFonts w:asciiTheme="minorEastAsia" w:hAnsiTheme="minorEastAsia"/>
          <w:position w:val="-32"/>
          <w:szCs w:val="20"/>
        </w:rPr>
        <w:object w:dxaOrig="2000" w:dyaOrig="740">
          <v:shape id="_x0000_i1164" type="#_x0000_t75" style="width:99.75pt;height:36.75pt" o:ole="">
            <v:imagedata r:id="rId26" o:title=""/>
          </v:shape>
          <o:OLEObject Type="Embed" ProgID="Equation.3" ShapeID="_x0000_i1164" DrawAspect="Content" ObjectID="_1664277675" r:id="rId27"/>
        </w:object>
      </w:r>
      <w:r w:rsidRPr="009C23E7">
        <w:rPr>
          <w:rFonts w:asciiTheme="minorEastAsia" w:hAnsiTheme="minorEastAsia" w:hint="eastAsia"/>
          <w:position w:val="-10"/>
          <w:szCs w:val="20"/>
        </w:rPr>
        <w:t xml:space="preserve">               ……</w:t>
      </w:r>
      <w:proofErr w:type="gramStart"/>
      <w:r w:rsidRPr="009C23E7">
        <w:rPr>
          <w:rFonts w:asciiTheme="minorEastAsia" w:hAnsiTheme="minorEastAsia" w:hint="eastAsia"/>
          <w:position w:val="-10"/>
          <w:szCs w:val="20"/>
        </w:rPr>
        <w:t>……………………………</w:t>
      </w:r>
      <w:proofErr w:type="gramEnd"/>
      <w:r w:rsidRPr="009C23E7">
        <w:rPr>
          <w:rFonts w:asciiTheme="minorEastAsia" w:hAnsiTheme="minorEastAsia" w:hint="eastAsia"/>
          <w:position w:val="-10"/>
          <w:szCs w:val="20"/>
        </w:rPr>
        <w:t>式（4）</w:t>
      </w:r>
    </w:p>
    <w:p w:rsidR="000A4DF6" w:rsidRPr="009C23E7" w:rsidRDefault="000A4DF6" w:rsidP="000A4DF6">
      <w:pPr>
        <w:spacing w:line="400" w:lineRule="exact"/>
        <w:ind w:firstLineChars="100" w:firstLine="210"/>
        <w:rPr>
          <w:rFonts w:asciiTheme="minorEastAsia" w:hAnsiTheme="minorEastAsia"/>
        </w:rPr>
      </w:pPr>
      <w:r w:rsidRPr="009C23E7">
        <w:rPr>
          <w:rFonts w:asciiTheme="minorEastAsia" w:hAnsiTheme="minorEastAsia" w:hint="eastAsia"/>
        </w:rPr>
        <w:t>式中：</w:t>
      </w:r>
    </w:p>
    <w:p w:rsidR="000A4DF6" w:rsidRPr="009C23E7" w:rsidRDefault="000A4DF6" w:rsidP="000A4DF6">
      <w:pPr>
        <w:spacing w:line="400" w:lineRule="exact"/>
        <w:ind w:firstLineChars="50" w:firstLine="105"/>
        <w:rPr>
          <w:rFonts w:asciiTheme="minorEastAsia" w:hAnsiTheme="minorEastAsia"/>
        </w:rPr>
      </w:pPr>
      <w:r w:rsidRPr="009C23E7">
        <w:rPr>
          <w:rFonts w:asciiTheme="minorEastAsia" w:hAnsiTheme="minorEastAsia"/>
          <w:position w:val="-10"/>
        </w:rPr>
        <w:object w:dxaOrig="300" w:dyaOrig="360">
          <v:shape id="_x0000_i1165" type="#_x0000_t75" style="width:15pt;height:18pt" o:ole="">
            <v:imagedata r:id="rId28" o:title=""/>
          </v:shape>
          <o:OLEObject Type="Embed" ProgID="Equation.3" ShapeID="_x0000_i1165" DrawAspect="Content" ObjectID="_1664277676" r:id="rId29"/>
        </w:object>
      </w:r>
      <w:r w:rsidRPr="009C23E7">
        <w:rPr>
          <w:rFonts w:asciiTheme="minorEastAsia" w:hAnsiTheme="minorEastAsia"/>
        </w:rPr>
        <w:t>——</w:t>
      </w:r>
      <w:r w:rsidRPr="009C23E7">
        <w:rPr>
          <w:rFonts w:asciiTheme="minorEastAsia" w:hAnsiTheme="minorEastAsia" w:hint="eastAsia"/>
        </w:rPr>
        <w:t>某稀土元素归一化前的氧化物质量分数；</w:t>
      </w:r>
    </w:p>
    <w:p w:rsidR="000A4DF6" w:rsidRPr="009C23E7" w:rsidRDefault="000A4DF6" w:rsidP="000A4DF6">
      <w:pPr>
        <w:spacing w:line="400" w:lineRule="exact"/>
        <w:ind w:firstLineChars="50" w:firstLine="105"/>
        <w:rPr>
          <w:rFonts w:asciiTheme="minorEastAsia" w:hAnsiTheme="minorEastAsia"/>
        </w:rPr>
      </w:pPr>
      <w:r w:rsidRPr="009C23E7">
        <w:rPr>
          <w:rFonts w:asciiTheme="minorEastAsia" w:hAnsiTheme="minorEastAsia"/>
          <w:position w:val="-14"/>
        </w:rPr>
        <w:object w:dxaOrig="660" w:dyaOrig="400">
          <v:shape id="_x0000_i1166" type="#_x0000_t75" style="width:33pt;height:20.25pt" o:ole="">
            <v:imagedata r:id="rId30" o:title=""/>
          </v:shape>
          <o:OLEObject Type="Embed" ProgID="Equation.3" ShapeID="_x0000_i1166" DrawAspect="Content" ObjectID="_1664277677" r:id="rId31"/>
        </w:object>
      </w:r>
      <w:r w:rsidRPr="009C23E7">
        <w:rPr>
          <w:rFonts w:asciiTheme="minorEastAsia" w:hAnsiTheme="minorEastAsia"/>
        </w:rPr>
        <w:t>——</w:t>
      </w:r>
      <w:r w:rsidRPr="009C23E7">
        <w:rPr>
          <w:rFonts w:asciiTheme="minorEastAsia" w:hAnsiTheme="minorEastAsia" w:hint="eastAsia"/>
        </w:rPr>
        <w:t>稀土元素归一化前的氧化物质量分数之</w:t>
      </w:r>
      <w:proofErr w:type="gramStart"/>
      <w:r w:rsidRPr="009C23E7">
        <w:rPr>
          <w:rFonts w:asciiTheme="minorEastAsia" w:hAnsiTheme="minorEastAsia" w:hint="eastAsia"/>
        </w:rPr>
        <w:t>和</w:t>
      </w:r>
      <w:proofErr w:type="gramEnd"/>
      <w:r w:rsidRPr="009C23E7">
        <w:rPr>
          <w:rFonts w:asciiTheme="minorEastAsia" w:hAnsiTheme="minorEastAsia" w:hint="eastAsia"/>
        </w:rPr>
        <w:t>。</w:t>
      </w:r>
    </w:p>
    <w:p w:rsidR="000A4DF6" w:rsidRPr="009C23E7" w:rsidRDefault="000A4DF6" w:rsidP="000A4DF6">
      <w:pPr>
        <w:spacing w:line="400" w:lineRule="exact"/>
        <w:rPr>
          <w:rFonts w:asciiTheme="minorEastAsia" w:hAnsiTheme="minorEastAsia"/>
          <w:color w:val="000000"/>
          <w:kern w:val="0"/>
          <w:szCs w:val="20"/>
        </w:rPr>
      </w:pPr>
    </w:p>
    <w:p w:rsidR="000A4DF6" w:rsidRPr="00FA126D" w:rsidRDefault="000A4DF6" w:rsidP="000A4DF6">
      <w:pPr>
        <w:spacing w:line="360" w:lineRule="auto"/>
        <w:rPr>
          <w:rFonts w:ascii="宋体" w:hAnsi="宋体"/>
        </w:rPr>
      </w:pPr>
    </w:p>
    <w:p w:rsidR="000A4DF6" w:rsidRPr="00B55F69" w:rsidRDefault="000A4DF6" w:rsidP="000A4DF6">
      <w:pPr>
        <w:pStyle w:val="ac"/>
        <w:spacing w:before="0" w:after="0"/>
        <w:rPr>
          <w:rFonts w:ascii="宋体" w:hAnsi="宋体"/>
        </w:rPr>
      </w:pPr>
    </w:p>
    <w:p w:rsidR="000A4DF6" w:rsidRPr="000A4DF6" w:rsidRDefault="000A4DF6">
      <w:pPr>
        <w:spacing w:line="360" w:lineRule="auto"/>
        <w:ind w:firstLineChars="200" w:firstLine="420"/>
        <w:rPr>
          <w:rFonts w:asciiTheme="minorEastAsia" w:hAnsiTheme="minorEastAsia"/>
          <w:szCs w:val="21"/>
        </w:rPr>
      </w:pPr>
    </w:p>
    <w:sectPr w:rsidR="000A4DF6" w:rsidRPr="000A4DF6" w:rsidSect="000D6266">
      <w:pgSz w:w="11907" w:h="16839"/>
      <w:pgMar w:top="1418" w:right="851" w:bottom="1134" w:left="1134" w:header="851" w:footer="851" w:gutter="0"/>
      <w:pgNumType w:fmt="upperRoman" w:start="1"/>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87811B" w15:done="0"/>
  <w15:commentEx w15:paraId="6DA4FD49" w15:paraIdParent="0B87811B" w15:done="0"/>
  <w15:commentEx w15:paraId="35B9BC21" w15:done="0"/>
  <w15:commentEx w15:paraId="3303C704" w15:paraIdParent="35B9BC21" w15:done="0"/>
  <w15:commentEx w15:paraId="538387CC" w15:done="0"/>
  <w15:commentEx w15:paraId="6A851AED" w15:paraIdParent="538387CC" w15:done="0"/>
  <w15:commentEx w15:paraId="0AF95660" w15:done="0"/>
  <w15:commentEx w15:paraId="48469B64" w15:paraIdParent="0AF95660" w15:done="0"/>
  <w15:commentEx w15:paraId="64097EAB" w15:done="0"/>
  <w15:commentEx w15:paraId="3C9BE00D" w15:paraIdParent="64097EAB" w15:done="0"/>
  <w15:commentEx w15:paraId="10B9FD82" w15:done="0"/>
  <w15:commentEx w15:paraId="621B9233" w15:paraIdParent="10B9FD82" w15:done="0"/>
  <w15:commentEx w15:paraId="50226741" w15:done="0"/>
  <w15:commentEx w15:paraId="20DE4166" w15:done="0"/>
  <w15:commentEx w15:paraId="756D21F7" w15:paraIdParent="20DE41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1085" w16cex:dateUtc="2020-08-17T06:19:00Z"/>
  <w16cex:commentExtensible w16cex:durableId="22E629FD" w16cex:dateUtc="2020-08-18T02:20:00Z"/>
  <w16cex:commentExtensible w16cex:durableId="22E5117A" w16cex:dateUtc="2020-08-17T06:23:00Z"/>
  <w16cex:commentExtensible w16cex:durableId="22E51393" w16cex:dateUtc="2020-08-17T06:32:00Z"/>
  <w16cex:commentExtensible w16cex:durableId="22E5141D" w16cex:dateUtc="2020-08-17T06:35:00Z"/>
  <w16cex:commentExtensible w16cex:durableId="22E5153F" w16cex:dateUtc="2020-08-17T06:39:00Z"/>
  <w16cex:commentExtensible w16cex:durableId="22E66139" w16cex:dateUtc="2020-08-18T01:43:00Z"/>
  <w16cex:commentExtensible w16cex:durableId="22E613C2" w16cex:dateUtc="2020-08-18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87811B" w16cid:durableId="22E51040"/>
  <w16cid:commentId w16cid:paraId="6DA4FD49" w16cid:durableId="22E51085"/>
  <w16cid:commentId w16cid:paraId="35B9BC21" w16cid:durableId="22E51041"/>
  <w16cid:commentId w16cid:paraId="3303C704" w16cid:durableId="22E629FD"/>
  <w16cid:commentId w16cid:paraId="538387CC" w16cid:durableId="22E51042"/>
  <w16cid:commentId w16cid:paraId="6A851AED" w16cid:durableId="22E5117A"/>
  <w16cid:commentId w16cid:paraId="0AF95660" w16cid:durableId="22E51043"/>
  <w16cid:commentId w16cid:paraId="48469B64" w16cid:durableId="22E51393"/>
  <w16cid:commentId w16cid:paraId="64097EAB" w16cid:durableId="22E51044"/>
  <w16cid:commentId w16cid:paraId="3C9BE00D" w16cid:durableId="22E5141D"/>
  <w16cid:commentId w16cid:paraId="10B9FD82" w16cid:durableId="22E51045"/>
  <w16cid:commentId w16cid:paraId="621B9233" w16cid:durableId="22E5153F"/>
  <w16cid:commentId w16cid:paraId="50226741" w16cid:durableId="22E66139"/>
  <w16cid:commentId w16cid:paraId="20DE4166" w16cid:durableId="22E51046"/>
  <w16cid:commentId w16cid:paraId="756D21F7" w16cid:durableId="22E613C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913" w:rsidRDefault="00E51913" w:rsidP="00D168D5">
      <w:r>
        <w:separator/>
      </w:r>
    </w:p>
  </w:endnote>
  <w:endnote w:type="continuationSeparator" w:id="1">
    <w:p w:rsidR="00E51913" w:rsidRDefault="00E51913" w:rsidP="00D16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913" w:rsidRDefault="00E51913" w:rsidP="00D168D5">
      <w:r>
        <w:separator/>
      </w:r>
    </w:p>
  </w:footnote>
  <w:footnote w:type="continuationSeparator" w:id="1">
    <w:p w:rsidR="00E51913" w:rsidRDefault="00E51913" w:rsidP="00D16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D348D"/>
    <w:multiLevelType w:val="multilevel"/>
    <w:tmpl w:val="4FCD348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6E0C6A"/>
    <w:multiLevelType w:val="multilevel"/>
    <w:tmpl w:val="7E6E0C6A"/>
    <w:lvl w:ilvl="0">
      <w:start w:val="1"/>
      <w:numFmt w:val="lowerLetter"/>
      <w:lvlText w:val="%1)"/>
      <w:lvlJc w:val="left"/>
      <w:pPr>
        <w:tabs>
          <w:tab w:val="left" w:pos="780"/>
        </w:tabs>
        <w:ind w:left="780" w:hanging="360"/>
      </w:pPr>
      <w:rPr>
        <w:rFonts w:ascii="Times New Roman" w:hAnsi="Times New Roman" w:cs="Times New Roman"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uims">
    <w15:presenceInfo w15:providerId="None" w15:userId="cuims"/>
  </w15:person>
  <w15:person w15:author="cuimsh@sina.com">
    <w15:presenceInfo w15:providerId="Windows Live" w15:userId="209f91626b2bfb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AA5"/>
    <w:rsid w:val="00020D21"/>
    <w:rsid w:val="000511B7"/>
    <w:rsid w:val="00052CDE"/>
    <w:rsid w:val="00071549"/>
    <w:rsid w:val="000A29E2"/>
    <w:rsid w:val="000A4DF6"/>
    <w:rsid w:val="000C32F0"/>
    <w:rsid w:val="000D6266"/>
    <w:rsid w:val="000D6F37"/>
    <w:rsid w:val="000E0FD0"/>
    <w:rsid w:val="000F7D9E"/>
    <w:rsid w:val="00117C6A"/>
    <w:rsid w:val="0013009F"/>
    <w:rsid w:val="00137CEA"/>
    <w:rsid w:val="00141CB6"/>
    <w:rsid w:val="00167C6F"/>
    <w:rsid w:val="0018186C"/>
    <w:rsid w:val="001845AB"/>
    <w:rsid w:val="001A3DE4"/>
    <w:rsid w:val="001A4874"/>
    <w:rsid w:val="001C373F"/>
    <w:rsid w:val="001C705F"/>
    <w:rsid w:val="001C7888"/>
    <w:rsid w:val="001C7D26"/>
    <w:rsid w:val="001D7307"/>
    <w:rsid w:val="001E6245"/>
    <w:rsid w:val="001F4C77"/>
    <w:rsid w:val="00202B54"/>
    <w:rsid w:val="0020645F"/>
    <w:rsid w:val="00212EA4"/>
    <w:rsid w:val="00251BB2"/>
    <w:rsid w:val="0025364E"/>
    <w:rsid w:val="0025503E"/>
    <w:rsid w:val="00256CC2"/>
    <w:rsid w:val="00261D19"/>
    <w:rsid w:val="00292075"/>
    <w:rsid w:val="002929F3"/>
    <w:rsid w:val="00295093"/>
    <w:rsid w:val="00296418"/>
    <w:rsid w:val="002978D0"/>
    <w:rsid w:val="002A04AD"/>
    <w:rsid w:val="002B2BFC"/>
    <w:rsid w:val="002C28B6"/>
    <w:rsid w:val="002C560C"/>
    <w:rsid w:val="002C5B3B"/>
    <w:rsid w:val="002D6F34"/>
    <w:rsid w:val="00306582"/>
    <w:rsid w:val="003066E3"/>
    <w:rsid w:val="00321EC5"/>
    <w:rsid w:val="00325F79"/>
    <w:rsid w:val="00337023"/>
    <w:rsid w:val="003374B6"/>
    <w:rsid w:val="00340124"/>
    <w:rsid w:val="0034126A"/>
    <w:rsid w:val="00344B78"/>
    <w:rsid w:val="003535A9"/>
    <w:rsid w:val="00354BBD"/>
    <w:rsid w:val="00361F74"/>
    <w:rsid w:val="00361FE4"/>
    <w:rsid w:val="0036594F"/>
    <w:rsid w:val="0036688C"/>
    <w:rsid w:val="003718A2"/>
    <w:rsid w:val="00377621"/>
    <w:rsid w:val="00381787"/>
    <w:rsid w:val="003869A0"/>
    <w:rsid w:val="00395C9E"/>
    <w:rsid w:val="003A359A"/>
    <w:rsid w:val="003B67C1"/>
    <w:rsid w:val="003C3754"/>
    <w:rsid w:val="003D6DB8"/>
    <w:rsid w:val="003E672F"/>
    <w:rsid w:val="003E6D8C"/>
    <w:rsid w:val="003F1C27"/>
    <w:rsid w:val="003F51A7"/>
    <w:rsid w:val="00420091"/>
    <w:rsid w:val="00423915"/>
    <w:rsid w:val="00426325"/>
    <w:rsid w:val="004327AE"/>
    <w:rsid w:val="00452197"/>
    <w:rsid w:val="004743A6"/>
    <w:rsid w:val="004773A5"/>
    <w:rsid w:val="004871CA"/>
    <w:rsid w:val="004925A1"/>
    <w:rsid w:val="004A6239"/>
    <w:rsid w:val="004C2B75"/>
    <w:rsid w:val="004D465D"/>
    <w:rsid w:val="004E076D"/>
    <w:rsid w:val="004E2AE2"/>
    <w:rsid w:val="004E64DC"/>
    <w:rsid w:val="00504154"/>
    <w:rsid w:val="00506302"/>
    <w:rsid w:val="005122F1"/>
    <w:rsid w:val="00515D41"/>
    <w:rsid w:val="00540605"/>
    <w:rsid w:val="00546AA5"/>
    <w:rsid w:val="00550E62"/>
    <w:rsid w:val="00561BB1"/>
    <w:rsid w:val="00563CF1"/>
    <w:rsid w:val="005851C3"/>
    <w:rsid w:val="005A5AA5"/>
    <w:rsid w:val="005B63AF"/>
    <w:rsid w:val="005C0E23"/>
    <w:rsid w:val="005C42AC"/>
    <w:rsid w:val="005D45B8"/>
    <w:rsid w:val="005E06F4"/>
    <w:rsid w:val="005E1B55"/>
    <w:rsid w:val="005E4353"/>
    <w:rsid w:val="005E4E00"/>
    <w:rsid w:val="006015FF"/>
    <w:rsid w:val="00610B76"/>
    <w:rsid w:val="00614291"/>
    <w:rsid w:val="00614530"/>
    <w:rsid w:val="00616020"/>
    <w:rsid w:val="006228B2"/>
    <w:rsid w:val="0064147C"/>
    <w:rsid w:val="006436F0"/>
    <w:rsid w:val="00644359"/>
    <w:rsid w:val="00656A43"/>
    <w:rsid w:val="006A1996"/>
    <w:rsid w:val="006B06C7"/>
    <w:rsid w:val="006E10EF"/>
    <w:rsid w:val="006F2B20"/>
    <w:rsid w:val="006F4BA0"/>
    <w:rsid w:val="006F6EBC"/>
    <w:rsid w:val="00737A75"/>
    <w:rsid w:val="0074278E"/>
    <w:rsid w:val="007457A0"/>
    <w:rsid w:val="00760558"/>
    <w:rsid w:val="00796A8B"/>
    <w:rsid w:val="007B3349"/>
    <w:rsid w:val="007D6E58"/>
    <w:rsid w:val="00815A47"/>
    <w:rsid w:val="00831055"/>
    <w:rsid w:val="008342C6"/>
    <w:rsid w:val="00842649"/>
    <w:rsid w:val="008460B5"/>
    <w:rsid w:val="008570D8"/>
    <w:rsid w:val="0086130F"/>
    <w:rsid w:val="00866414"/>
    <w:rsid w:val="008745AD"/>
    <w:rsid w:val="008A0D67"/>
    <w:rsid w:val="008A2AC6"/>
    <w:rsid w:val="008A3EEE"/>
    <w:rsid w:val="008A604C"/>
    <w:rsid w:val="008A7064"/>
    <w:rsid w:val="008B05D1"/>
    <w:rsid w:val="008D32B2"/>
    <w:rsid w:val="008E1AB4"/>
    <w:rsid w:val="00902599"/>
    <w:rsid w:val="00907FBC"/>
    <w:rsid w:val="00926890"/>
    <w:rsid w:val="00943519"/>
    <w:rsid w:val="00953E9B"/>
    <w:rsid w:val="00960A76"/>
    <w:rsid w:val="009620DA"/>
    <w:rsid w:val="00962C81"/>
    <w:rsid w:val="0097474F"/>
    <w:rsid w:val="00984E54"/>
    <w:rsid w:val="009906DA"/>
    <w:rsid w:val="00992289"/>
    <w:rsid w:val="009B126A"/>
    <w:rsid w:val="009C23E7"/>
    <w:rsid w:val="009C6DA8"/>
    <w:rsid w:val="009C75E9"/>
    <w:rsid w:val="009F0DB1"/>
    <w:rsid w:val="00A1420C"/>
    <w:rsid w:val="00A17408"/>
    <w:rsid w:val="00A32BA5"/>
    <w:rsid w:val="00A33B72"/>
    <w:rsid w:val="00A45DEF"/>
    <w:rsid w:val="00A521EC"/>
    <w:rsid w:val="00A76FDB"/>
    <w:rsid w:val="00A86213"/>
    <w:rsid w:val="00A86AD9"/>
    <w:rsid w:val="00A966BF"/>
    <w:rsid w:val="00AA3784"/>
    <w:rsid w:val="00AA6360"/>
    <w:rsid w:val="00AA78CA"/>
    <w:rsid w:val="00AD49C9"/>
    <w:rsid w:val="00AF0C85"/>
    <w:rsid w:val="00AF2B08"/>
    <w:rsid w:val="00B07A27"/>
    <w:rsid w:val="00B14B8F"/>
    <w:rsid w:val="00B219A0"/>
    <w:rsid w:val="00B272D5"/>
    <w:rsid w:val="00B27FA8"/>
    <w:rsid w:val="00B455D2"/>
    <w:rsid w:val="00B54DC4"/>
    <w:rsid w:val="00B875E0"/>
    <w:rsid w:val="00B95DDF"/>
    <w:rsid w:val="00BA293D"/>
    <w:rsid w:val="00BB5403"/>
    <w:rsid w:val="00BB653B"/>
    <w:rsid w:val="00BE39FE"/>
    <w:rsid w:val="00BF0BA1"/>
    <w:rsid w:val="00BF6980"/>
    <w:rsid w:val="00C2148C"/>
    <w:rsid w:val="00C32320"/>
    <w:rsid w:val="00C337C6"/>
    <w:rsid w:val="00C359B6"/>
    <w:rsid w:val="00C366BD"/>
    <w:rsid w:val="00C370A9"/>
    <w:rsid w:val="00C542D8"/>
    <w:rsid w:val="00C671A8"/>
    <w:rsid w:val="00C768F0"/>
    <w:rsid w:val="00C82167"/>
    <w:rsid w:val="00CC2A93"/>
    <w:rsid w:val="00CF113B"/>
    <w:rsid w:val="00D046D8"/>
    <w:rsid w:val="00D04C8B"/>
    <w:rsid w:val="00D168D5"/>
    <w:rsid w:val="00D21C42"/>
    <w:rsid w:val="00D35243"/>
    <w:rsid w:val="00D51504"/>
    <w:rsid w:val="00D93F9A"/>
    <w:rsid w:val="00DA2CBC"/>
    <w:rsid w:val="00DB75C5"/>
    <w:rsid w:val="00DB7F79"/>
    <w:rsid w:val="00DD2F8B"/>
    <w:rsid w:val="00E102A9"/>
    <w:rsid w:val="00E14E03"/>
    <w:rsid w:val="00E25A84"/>
    <w:rsid w:val="00E312C6"/>
    <w:rsid w:val="00E36AE2"/>
    <w:rsid w:val="00E50FFC"/>
    <w:rsid w:val="00E51913"/>
    <w:rsid w:val="00E7006E"/>
    <w:rsid w:val="00E93990"/>
    <w:rsid w:val="00E96911"/>
    <w:rsid w:val="00F239F4"/>
    <w:rsid w:val="00F33A48"/>
    <w:rsid w:val="00F74015"/>
    <w:rsid w:val="00F75693"/>
    <w:rsid w:val="00F82269"/>
    <w:rsid w:val="00F9174B"/>
    <w:rsid w:val="00F91B48"/>
    <w:rsid w:val="00F91CC8"/>
    <w:rsid w:val="00F94009"/>
    <w:rsid w:val="00FB73F3"/>
    <w:rsid w:val="00FC2941"/>
    <w:rsid w:val="00FD3970"/>
    <w:rsid w:val="00FE25B4"/>
    <w:rsid w:val="00FF096D"/>
    <w:rsid w:val="1AD21A7D"/>
    <w:rsid w:val="43080D05"/>
    <w:rsid w:val="59CE2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fillcolor="white">
      <v:fill color="white"/>
    </o:shapedefaults>
    <o:shapelayout v:ext="edit">
      <o:idmap v:ext="edit" data="1"/>
      <o:rules v:ext="edit">
        <o:r id="V:Rule7" type="connector" idref="#直接箭头连接符 6"/>
        <o:r id="V:Rule8" type="connector" idref="#直接箭头连接符 2"/>
        <o:r id="V:Rule9" type="connector" idref="#直接箭头连接符 4"/>
        <o:r id="V:Rule10" type="connector" idref="#直接箭头连接符 5"/>
        <o:r id="V:Rule11" type="connector" idref="#直接箭头连接符 1"/>
        <o:r id="V:Rule12"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66"/>
    <w:pPr>
      <w:widowControl w:val="0"/>
      <w:jc w:val="both"/>
    </w:pPr>
    <w:rPr>
      <w:kern w:val="2"/>
      <w:sz w:val="21"/>
      <w:szCs w:val="22"/>
    </w:rPr>
  </w:style>
  <w:style w:type="paragraph" w:styleId="1">
    <w:name w:val="heading 1"/>
    <w:basedOn w:val="a"/>
    <w:next w:val="a"/>
    <w:link w:val="1Char1"/>
    <w:qFormat/>
    <w:rsid w:val="000D6266"/>
    <w:pPr>
      <w:keepNext/>
      <w:adjustRightInd w:val="0"/>
      <w:snapToGrid w:val="0"/>
      <w:jc w:val="right"/>
      <w:outlineLvl w:val="0"/>
    </w:pPr>
    <w:rPr>
      <w:rFonts w:ascii="Times New Roman" w:eastAsia="宋体" w:hAnsi="Times New Roman" w:cs="Times New Roman"/>
      <w:kern w:val="0"/>
      <w:sz w:val="8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0D6266"/>
    <w:pPr>
      <w:jc w:val="left"/>
    </w:pPr>
  </w:style>
  <w:style w:type="paragraph" w:styleId="a4">
    <w:name w:val="Balloon Text"/>
    <w:basedOn w:val="a"/>
    <w:link w:val="Char0"/>
    <w:uiPriority w:val="99"/>
    <w:semiHidden/>
    <w:unhideWhenUsed/>
    <w:rsid w:val="000D6266"/>
    <w:rPr>
      <w:sz w:val="18"/>
      <w:szCs w:val="18"/>
    </w:rPr>
  </w:style>
  <w:style w:type="paragraph" w:styleId="a5">
    <w:name w:val="footer"/>
    <w:basedOn w:val="a"/>
    <w:link w:val="Char1"/>
    <w:uiPriority w:val="99"/>
    <w:unhideWhenUsed/>
    <w:rsid w:val="000D6266"/>
    <w:pPr>
      <w:tabs>
        <w:tab w:val="center" w:pos="4153"/>
        <w:tab w:val="right" w:pos="8306"/>
      </w:tabs>
      <w:snapToGrid w:val="0"/>
      <w:jc w:val="left"/>
    </w:pPr>
    <w:rPr>
      <w:sz w:val="18"/>
      <w:szCs w:val="18"/>
    </w:rPr>
  </w:style>
  <w:style w:type="paragraph" w:styleId="a6">
    <w:name w:val="header"/>
    <w:basedOn w:val="a"/>
    <w:link w:val="Char2"/>
    <w:uiPriority w:val="99"/>
    <w:unhideWhenUsed/>
    <w:rsid w:val="000D626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0D6266"/>
    <w:rPr>
      <w:b/>
      <w:bCs/>
    </w:rPr>
  </w:style>
  <w:style w:type="character" w:styleId="a8">
    <w:name w:val="annotation reference"/>
    <w:basedOn w:val="a0"/>
    <w:uiPriority w:val="99"/>
    <w:semiHidden/>
    <w:unhideWhenUsed/>
    <w:qFormat/>
    <w:rsid w:val="000D6266"/>
    <w:rPr>
      <w:sz w:val="21"/>
      <w:szCs w:val="21"/>
    </w:rPr>
  </w:style>
  <w:style w:type="character" w:customStyle="1" w:styleId="Char2">
    <w:name w:val="页眉 Char"/>
    <w:basedOn w:val="a0"/>
    <w:link w:val="a6"/>
    <w:uiPriority w:val="99"/>
    <w:rsid w:val="000D6266"/>
    <w:rPr>
      <w:sz w:val="18"/>
      <w:szCs w:val="18"/>
    </w:rPr>
  </w:style>
  <w:style w:type="character" w:customStyle="1" w:styleId="Char1">
    <w:name w:val="页脚 Char"/>
    <w:basedOn w:val="a0"/>
    <w:link w:val="a5"/>
    <w:uiPriority w:val="99"/>
    <w:qFormat/>
    <w:rsid w:val="000D6266"/>
    <w:rPr>
      <w:sz w:val="18"/>
      <w:szCs w:val="18"/>
    </w:rPr>
  </w:style>
  <w:style w:type="character" w:customStyle="1" w:styleId="1Char">
    <w:name w:val="标题 1 Char"/>
    <w:basedOn w:val="a0"/>
    <w:uiPriority w:val="9"/>
    <w:qFormat/>
    <w:rsid w:val="000D6266"/>
    <w:rPr>
      <w:b/>
      <w:bCs/>
      <w:kern w:val="44"/>
      <w:sz w:val="44"/>
      <w:szCs w:val="44"/>
    </w:rPr>
  </w:style>
  <w:style w:type="paragraph" w:customStyle="1" w:styleId="a9">
    <w:name w:val="段"/>
    <w:link w:val="Char4"/>
    <w:qFormat/>
    <w:rsid w:val="000D6266"/>
    <w:pPr>
      <w:autoSpaceDE w:val="0"/>
      <w:autoSpaceDN w:val="0"/>
      <w:ind w:firstLineChars="200" w:firstLine="200"/>
      <w:jc w:val="both"/>
    </w:pPr>
    <w:rPr>
      <w:rFonts w:ascii="宋体" w:eastAsia="宋体" w:hAnsi="Times New Roman" w:cs="Times New Roman"/>
      <w:sz w:val="21"/>
    </w:rPr>
  </w:style>
  <w:style w:type="paragraph" w:customStyle="1" w:styleId="aa">
    <w:name w:val="前言、引言标题"/>
    <w:next w:val="a"/>
    <w:qFormat/>
    <w:rsid w:val="000D6266"/>
    <w:pPr>
      <w:shd w:val="clear" w:color="FFFFFF" w:fill="FFFFFF"/>
      <w:spacing w:before="640" w:after="560"/>
      <w:jc w:val="center"/>
      <w:outlineLvl w:val="0"/>
    </w:pPr>
    <w:rPr>
      <w:rFonts w:ascii="黑体" w:eastAsia="黑体" w:hAnsi="Times New Roman" w:cs="Times New Roman"/>
      <w:sz w:val="32"/>
    </w:rPr>
  </w:style>
  <w:style w:type="character" w:customStyle="1" w:styleId="1Char1">
    <w:name w:val="标题 1 Char1"/>
    <w:link w:val="1"/>
    <w:rsid w:val="000D6266"/>
    <w:rPr>
      <w:rFonts w:ascii="Times New Roman" w:eastAsia="宋体" w:hAnsi="Times New Roman" w:cs="Times New Roman"/>
      <w:kern w:val="0"/>
      <w:sz w:val="84"/>
      <w:szCs w:val="24"/>
    </w:rPr>
  </w:style>
  <w:style w:type="paragraph" w:customStyle="1" w:styleId="ab">
    <w:name w:val="文献分类号"/>
    <w:qFormat/>
    <w:rsid w:val="000D6266"/>
    <w:pPr>
      <w:widowControl w:val="0"/>
    </w:pPr>
    <w:rPr>
      <w:rFonts w:ascii="Times New Roman" w:eastAsia="黑体" w:hAnsi="Times New Roman" w:cs="Times New Roman"/>
      <w:sz w:val="21"/>
    </w:rPr>
  </w:style>
  <w:style w:type="character" w:customStyle="1" w:styleId="Char0">
    <w:name w:val="批注框文本 Char"/>
    <w:basedOn w:val="a0"/>
    <w:link w:val="a4"/>
    <w:uiPriority w:val="99"/>
    <w:semiHidden/>
    <w:qFormat/>
    <w:rsid w:val="000D6266"/>
    <w:rPr>
      <w:sz w:val="18"/>
      <w:szCs w:val="18"/>
    </w:rPr>
  </w:style>
  <w:style w:type="paragraph" w:customStyle="1" w:styleId="ac">
    <w:name w:val="目次、标准名称标题"/>
    <w:basedOn w:val="aa"/>
    <w:next w:val="a9"/>
    <w:qFormat/>
    <w:rsid w:val="000D6266"/>
    <w:pPr>
      <w:shd w:val="clear" w:color="auto" w:fill="FFFFFF"/>
      <w:spacing w:line="460" w:lineRule="exact"/>
    </w:pPr>
  </w:style>
  <w:style w:type="character" w:customStyle="1" w:styleId="Char">
    <w:name w:val="批注文字 Char"/>
    <w:basedOn w:val="a0"/>
    <w:link w:val="a3"/>
    <w:uiPriority w:val="99"/>
    <w:semiHidden/>
    <w:rsid w:val="000D6266"/>
    <w:rPr>
      <w:kern w:val="2"/>
      <w:sz w:val="21"/>
      <w:szCs w:val="22"/>
    </w:rPr>
  </w:style>
  <w:style w:type="character" w:customStyle="1" w:styleId="Char3">
    <w:name w:val="批注主题 Char"/>
    <w:basedOn w:val="Char"/>
    <w:link w:val="a7"/>
    <w:uiPriority w:val="99"/>
    <w:semiHidden/>
    <w:rsid w:val="000D6266"/>
    <w:rPr>
      <w:b/>
      <w:bCs/>
      <w:kern w:val="2"/>
      <w:sz w:val="21"/>
      <w:szCs w:val="22"/>
    </w:rPr>
  </w:style>
  <w:style w:type="character" w:customStyle="1" w:styleId="Char4">
    <w:name w:val="段 Char"/>
    <w:link w:val="a9"/>
    <w:qFormat/>
    <w:rsid w:val="002A04AD"/>
    <w:rPr>
      <w:rFonts w:ascii="宋体" w:eastAsia="宋体" w:hAnsi="Times New Roman" w:cs="Times New Roman"/>
      <w:sz w:val="21"/>
    </w:rPr>
  </w:style>
  <w:style w:type="paragraph" w:customStyle="1" w:styleId="ad">
    <w:name w:val="一级条标题"/>
    <w:basedOn w:val="ae"/>
    <w:next w:val="a9"/>
    <w:qFormat/>
    <w:rsid w:val="000A4DF6"/>
    <w:pPr>
      <w:numPr>
        <w:ilvl w:val="2"/>
      </w:numPr>
      <w:spacing w:beforeLines="0" w:afterLines="0"/>
      <w:ind w:left="210"/>
      <w:outlineLvl w:val="2"/>
    </w:pPr>
  </w:style>
  <w:style w:type="paragraph" w:customStyle="1" w:styleId="ae">
    <w:name w:val="章标题"/>
    <w:next w:val="a9"/>
    <w:qFormat/>
    <w:rsid w:val="000A4DF6"/>
    <w:pPr>
      <w:spacing w:beforeLines="50" w:afterLines="50"/>
      <w:ind w:left="210"/>
      <w:jc w:val="both"/>
      <w:outlineLvl w:val="1"/>
    </w:pPr>
    <w:rPr>
      <w:rFonts w:ascii="黑体" w:eastAsia="黑体" w:hAnsi="Times New Roman" w:cs="Times New Roman"/>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7.bin"/><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1E6A47CE-B461-40FB-A328-04E072D4C5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1554</Words>
  <Characters>8859</Characters>
  <Application>Microsoft Office Word</Application>
  <DocSecurity>0</DocSecurity>
  <Lines>73</Lines>
  <Paragraphs>20</Paragraphs>
  <ScaleCrop>false</ScaleCrop>
  <Company>Grirem</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张永奇</dc:creator>
  <cp:lastModifiedBy>YuJinqiu</cp:lastModifiedBy>
  <cp:revision>11</cp:revision>
  <dcterms:created xsi:type="dcterms:W3CDTF">2020-10-15T05:10:00Z</dcterms:created>
  <dcterms:modified xsi:type="dcterms:W3CDTF">2020-10-15T06:32:00Z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