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48ABC" w14:textId="4258AD46" w:rsidR="003438CC" w:rsidRPr="008E651D" w:rsidRDefault="008E651D" w:rsidP="008E651D">
      <w:pPr>
        <w:widowControl/>
        <w:jc w:val="center"/>
        <w:rPr>
          <w:rFonts w:asciiTheme="majorEastAsia" w:eastAsiaTheme="majorEastAsia" w:hAnsiTheme="majorEastAsia" w:cs="Times New Roman"/>
          <w:sz w:val="28"/>
          <w:szCs w:val="28"/>
        </w:rPr>
      </w:pPr>
      <w:r w:rsidRPr="008E651D">
        <w:rPr>
          <w:rFonts w:asciiTheme="majorEastAsia" w:eastAsiaTheme="majorEastAsia" w:hAnsiTheme="majorEastAsia" w:cs="Times New Roman" w:hint="eastAsia"/>
          <w:sz w:val="28"/>
          <w:szCs w:val="28"/>
        </w:rPr>
        <w:t>《</w:t>
      </w:r>
      <w:r w:rsidR="009752A6" w:rsidRPr="009752A6">
        <w:rPr>
          <w:rFonts w:asciiTheme="majorEastAsia" w:eastAsiaTheme="majorEastAsia" w:hAnsiTheme="majorEastAsia" w:cs="Times New Roman" w:hint="eastAsia"/>
          <w:sz w:val="28"/>
          <w:szCs w:val="28"/>
        </w:rPr>
        <w:t>氧化铝行业绿色工厂评价要求</w:t>
      </w:r>
      <w:r w:rsidRPr="008E651D">
        <w:rPr>
          <w:rFonts w:asciiTheme="majorEastAsia" w:eastAsiaTheme="majorEastAsia" w:hAnsiTheme="majorEastAsia" w:cs="Times New Roman" w:hint="eastAsia"/>
          <w:sz w:val="28"/>
          <w:szCs w:val="28"/>
        </w:rPr>
        <w:t>》</w:t>
      </w:r>
      <w:r w:rsidR="009752A6">
        <w:rPr>
          <w:rFonts w:asciiTheme="majorEastAsia" w:eastAsiaTheme="majorEastAsia" w:hAnsiTheme="majorEastAsia" w:cs="Times New Roman" w:hint="eastAsia"/>
          <w:sz w:val="28"/>
          <w:szCs w:val="28"/>
        </w:rPr>
        <w:t>行业</w:t>
      </w:r>
      <w:r w:rsidR="007D0935">
        <w:rPr>
          <w:rFonts w:asciiTheme="majorEastAsia" w:eastAsiaTheme="majorEastAsia" w:hAnsiTheme="majorEastAsia" w:cs="Times New Roman" w:hint="eastAsia"/>
          <w:sz w:val="28"/>
          <w:szCs w:val="28"/>
        </w:rPr>
        <w:t>标准</w:t>
      </w:r>
      <w:r w:rsidRPr="008E651D">
        <w:rPr>
          <w:rFonts w:asciiTheme="majorEastAsia" w:eastAsiaTheme="majorEastAsia" w:hAnsiTheme="majorEastAsia" w:cs="Times New Roman" w:hint="eastAsia"/>
          <w:sz w:val="28"/>
          <w:szCs w:val="28"/>
        </w:rPr>
        <w:t>编制说明</w:t>
      </w:r>
      <w:r w:rsidR="007D0935" w:rsidRPr="008E651D">
        <w:rPr>
          <w:rFonts w:asciiTheme="majorEastAsia" w:eastAsiaTheme="majorEastAsia" w:hAnsiTheme="majorEastAsia" w:cs="Times New Roman" w:hint="eastAsia"/>
          <w:sz w:val="28"/>
          <w:szCs w:val="28"/>
        </w:rPr>
        <w:t>（</w:t>
      </w:r>
      <w:r w:rsidR="00F77E7E">
        <w:rPr>
          <w:rFonts w:asciiTheme="majorEastAsia" w:eastAsiaTheme="majorEastAsia" w:hAnsiTheme="majorEastAsia" w:cs="Times New Roman" w:hint="eastAsia"/>
          <w:sz w:val="28"/>
          <w:szCs w:val="28"/>
        </w:rPr>
        <w:t>送审</w:t>
      </w:r>
      <w:bookmarkStart w:id="0" w:name="_GoBack"/>
      <w:bookmarkEnd w:id="0"/>
      <w:r w:rsidR="007D0935" w:rsidRPr="008E651D">
        <w:rPr>
          <w:rFonts w:asciiTheme="majorEastAsia" w:eastAsiaTheme="majorEastAsia" w:hAnsiTheme="majorEastAsia" w:cs="Times New Roman" w:hint="eastAsia"/>
          <w:sz w:val="28"/>
          <w:szCs w:val="28"/>
        </w:rPr>
        <w:t>稿）</w:t>
      </w:r>
    </w:p>
    <w:p w14:paraId="7B96A6CC" w14:textId="7434EE6D" w:rsidR="00A7015F" w:rsidRPr="00A7015F" w:rsidRDefault="00A7015F" w:rsidP="00A7015F">
      <w:pPr>
        <w:pStyle w:val="ab"/>
        <w:numPr>
          <w:ilvl w:val="0"/>
          <w:numId w:val="2"/>
        </w:numPr>
        <w:spacing w:before="156" w:after="156"/>
        <w:ind w:firstLineChars="0"/>
        <w:rPr>
          <w:rFonts w:asciiTheme="minorEastAsia" w:hAnsiTheme="minorEastAsia"/>
          <w:b/>
          <w:szCs w:val="21"/>
        </w:rPr>
      </w:pPr>
      <w:r w:rsidRPr="00A7015F">
        <w:rPr>
          <w:rFonts w:asciiTheme="minorEastAsia" w:hAnsiTheme="minorEastAsia" w:hint="eastAsia"/>
          <w:b/>
          <w:szCs w:val="21"/>
        </w:rPr>
        <w:t>工作简况</w:t>
      </w:r>
    </w:p>
    <w:p w14:paraId="19A13089" w14:textId="3C57F5F6" w:rsidR="007D0935" w:rsidRPr="00A7015F" w:rsidRDefault="00A7015F" w:rsidP="00A7015F">
      <w:pPr>
        <w:spacing w:before="156" w:after="156"/>
        <w:rPr>
          <w:rFonts w:asciiTheme="minorEastAsia" w:hAnsiTheme="minorEastAsia"/>
          <w:b/>
          <w:szCs w:val="21"/>
        </w:rPr>
      </w:pPr>
      <w:r>
        <w:rPr>
          <w:rFonts w:asciiTheme="minorEastAsia" w:hAnsiTheme="minorEastAsia" w:hint="eastAsia"/>
          <w:b/>
          <w:szCs w:val="21"/>
        </w:rPr>
        <w:t>（一）</w:t>
      </w:r>
      <w:r w:rsidR="007D0935" w:rsidRPr="00A7015F">
        <w:rPr>
          <w:rFonts w:asciiTheme="minorEastAsia" w:hAnsiTheme="minorEastAsia"/>
          <w:b/>
          <w:szCs w:val="21"/>
        </w:rPr>
        <w:t>任务来源</w:t>
      </w:r>
    </w:p>
    <w:p w14:paraId="2CB2A210" w14:textId="4F747EBF" w:rsidR="00E10F80" w:rsidRDefault="00E10F80" w:rsidP="00B33451">
      <w:pPr>
        <w:spacing w:line="360" w:lineRule="auto"/>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计划批准文件名称、文号及项目编号、项目名称、计划完成年限、项目名称更改说明、编制组成员（单位）</w:t>
      </w:r>
    </w:p>
    <w:p w14:paraId="47852BAC" w14:textId="3808DC78" w:rsidR="00335924" w:rsidRPr="006C0784" w:rsidRDefault="00335924" w:rsidP="009015F6">
      <w:pPr>
        <w:ind w:firstLineChars="200" w:firstLine="360"/>
        <w:rPr>
          <w:rFonts w:ascii="宋体" w:hAnsi="宋体"/>
          <w:sz w:val="18"/>
          <w:szCs w:val="18"/>
        </w:rPr>
      </w:pPr>
      <w:r>
        <w:rPr>
          <w:rFonts w:ascii="宋体" w:hAnsi="宋体" w:hint="eastAsia"/>
          <w:sz w:val="18"/>
          <w:szCs w:val="18"/>
        </w:rPr>
        <w:t>根据</w:t>
      </w:r>
      <w:r w:rsidR="006C0784">
        <w:rPr>
          <w:rFonts w:ascii="宋体" w:hAnsi="宋体" w:hint="eastAsia"/>
          <w:sz w:val="18"/>
          <w:szCs w:val="18"/>
        </w:rPr>
        <w:t>2</w:t>
      </w:r>
      <w:r w:rsidR="006C0784">
        <w:rPr>
          <w:rFonts w:ascii="宋体" w:hAnsi="宋体"/>
          <w:sz w:val="18"/>
          <w:szCs w:val="18"/>
        </w:rPr>
        <w:t>019</w:t>
      </w:r>
      <w:r w:rsidR="006C0784">
        <w:rPr>
          <w:rFonts w:ascii="宋体" w:hAnsi="宋体" w:hint="eastAsia"/>
          <w:sz w:val="18"/>
          <w:szCs w:val="18"/>
        </w:rPr>
        <w:t>年1</w:t>
      </w:r>
      <w:r w:rsidR="006C0784">
        <w:rPr>
          <w:rFonts w:ascii="宋体" w:hAnsi="宋体"/>
          <w:sz w:val="18"/>
          <w:szCs w:val="18"/>
        </w:rPr>
        <w:t>2</w:t>
      </w:r>
      <w:r w:rsidR="006C0784">
        <w:rPr>
          <w:rFonts w:ascii="宋体" w:hAnsi="宋体" w:hint="eastAsia"/>
          <w:sz w:val="18"/>
          <w:szCs w:val="18"/>
        </w:rPr>
        <w:t>月1</w:t>
      </w:r>
      <w:r w:rsidR="006C0784">
        <w:rPr>
          <w:rFonts w:ascii="宋体" w:hAnsi="宋体"/>
          <w:sz w:val="18"/>
          <w:szCs w:val="18"/>
        </w:rPr>
        <w:t>2</w:t>
      </w:r>
      <w:r w:rsidR="006C0784">
        <w:rPr>
          <w:rFonts w:ascii="宋体" w:hAnsi="宋体" w:hint="eastAsia"/>
          <w:sz w:val="18"/>
          <w:szCs w:val="18"/>
        </w:rPr>
        <w:t>日，</w:t>
      </w:r>
      <w:r w:rsidR="006C0784" w:rsidRPr="006C0784">
        <w:rPr>
          <w:rFonts w:ascii="宋体" w:hAnsi="宋体" w:hint="eastAsia"/>
          <w:sz w:val="18"/>
          <w:szCs w:val="18"/>
        </w:rPr>
        <w:t>工业和信息化部办公厅</w:t>
      </w:r>
      <w:r w:rsidR="006C0784">
        <w:rPr>
          <w:rFonts w:ascii="宋体" w:hAnsi="宋体" w:hint="eastAsia"/>
          <w:sz w:val="18"/>
          <w:szCs w:val="18"/>
        </w:rPr>
        <w:t>《</w:t>
      </w:r>
      <w:r w:rsidR="006C0784" w:rsidRPr="006C0784">
        <w:rPr>
          <w:rFonts w:ascii="宋体" w:hAnsi="宋体" w:hint="eastAsia"/>
          <w:sz w:val="18"/>
          <w:szCs w:val="18"/>
        </w:rPr>
        <w:t>关于印发2019年第四批行业标准制修订和外文版项目计划的通知</w:t>
      </w:r>
      <w:r w:rsidR="006C0784">
        <w:rPr>
          <w:rFonts w:ascii="宋体" w:hAnsi="宋体" w:hint="eastAsia"/>
          <w:sz w:val="18"/>
          <w:szCs w:val="18"/>
        </w:rPr>
        <w:t>》（</w:t>
      </w:r>
      <w:r w:rsidR="006C0784" w:rsidRPr="006C0784">
        <w:rPr>
          <w:rFonts w:ascii="宋体" w:hAnsi="宋体" w:hint="eastAsia"/>
          <w:sz w:val="18"/>
          <w:szCs w:val="18"/>
        </w:rPr>
        <w:t>工</w:t>
      </w:r>
      <w:proofErr w:type="gramStart"/>
      <w:r w:rsidR="006C0784" w:rsidRPr="006C0784">
        <w:rPr>
          <w:rFonts w:ascii="宋体" w:hAnsi="宋体" w:hint="eastAsia"/>
          <w:sz w:val="18"/>
          <w:szCs w:val="18"/>
        </w:rPr>
        <w:t>信厅科函</w:t>
      </w:r>
      <w:proofErr w:type="gramEnd"/>
      <w:r w:rsidR="006C0784" w:rsidRPr="006C0784">
        <w:rPr>
          <w:rFonts w:ascii="宋体" w:hAnsi="宋体" w:hint="eastAsia"/>
          <w:sz w:val="18"/>
          <w:szCs w:val="18"/>
        </w:rPr>
        <w:t>〔2019〕276号</w:t>
      </w:r>
      <w:r w:rsidR="006C0784">
        <w:rPr>
          <w:rFonts w:ascii="宋体" w:hAnsi="宋体" w:hint="eastAsia"/>
          <w:sz w:val="18"/>
          <w:szCs w:val="18"/>
        </w:rPr>
        <w:t>）的要求，行业标准</w:t>
      </w:r>
      <w:r w:rsidR="006C0784" w:rsidRPr="006C0784">
        <w:rPr>
          <w:rFonts w:ascii="宋体" w:hAnsi="宋体" w:hint="eastAsia"/>
          <w:sz w:val="18"/>
          <w:szCs w:val="18"/>
        </w:rPr>
        <w:t>《氧化铝行业绿色工厂评价要求》</w:t>
      </w:r>
      <w:r w:rsidR="006C0784">
        <w:rPr>
          <w:rFonts w:ascii="宋体" w:hAnsi="宋体" w:hint="eastAsia"/>
          <w:sz w:val="18"/>
          <w:szCs w:val="18"/>
        </w:rPr>
        <w:t>制定项目由</w:t>
      </w:r>
      <w:r w:rsidR="006C0784">
        <w:rPr>
          <w:rFonts w:ascii="宋体" w:hAnsi="宋体" w:cs="宋体"/>
          <w:kern w:val="0"/>
          <w:sz w:val="18"/>
          <w:szCs w:val="18"/>
        </w:rPr>
        <w:t>全国有色金属标准化技术委员会</w:t>
      </w:r>
      <w:r w:rsidR="006C0784">
        <w:rPr>
          <w:rFonts w:ascii="宋体" w:hAnsi="宋体" w:cs="宋体" w:hint="eastAsia"/>
          <w:kern w:val="0"/>
          <w:sz w:val="18"/>
          <w:szCs w:val="18"/>
        </w:rPr>
        <w:t>归口，计划编号：</w:t>
      </w:r>
      <w:r w:rsidR="00471C64" w:rsidRPr="00471C64">
        <w:rPr>
          <w:rFonts w:ascii="宋体" w:hAnsi="宋体" w:cs="宋体"/>
          <w:kern w:val="0"/>
          <w:sz w:val="18"/>
          <w:szCs w:val="18"/>
        </w:rPr>
        <w:t>2019-1565T-YS</w:t>
      </w:r>
      <w:r w:rsidR="006C0784">
        <w:rPr>
          <w:rFonts w:ascii="宋体" w:hAnsi="宋体" w:cs="宋体" w:hint="eastAsia"/>
          <w:kern w:val="0"/>
          <w:sz w:val="18"/>
          <w:szCs w:val="18"/>
        </w:rPr>
        <w:t>，项目周期为2</w:t>
      </w:r>
      <w:r w:rsidR="006C0784">
        <w:rPr>
          <w:rFonts w:ascii="宋体" w:hAnsi="宋体" w:cs="宋体"/>
          <w:kern w:val="0"/>
          <w:sz w:val="18"/>
          <w:szCs w:val="18"/>
        </w:rPr>
        <w:t>4</w:t>
      </w:r>
      <w:r w:rsidR="006C0784">
        <w:rPr>
          <w:rFonts w:ascii="宋体" w:hAnsi="宋体" w:cs="宋体" w:hint="eastAsia"/>
          <w:kern w:val="0"/>
          <w:sz w:val="18"/>
          <w:szCs w:val="18"/>
        </w:rPr>
        <w:t>个月，完成年限为2</w:t>
      </w:r>
      <w:r w:rsidR="006C0784">
        <w:rPr>
          <w:rFonts w:ascii="宋体" w:hAnsi="宋体" w:cs="宋体"/>
          <w:kern w:val="0"/>
          <w:sz w:val="18"/>
          <w:szCs w:val="18"/>
        </w:rPr>
        <w:t>021</w:t>
      </w:r>
      <w:r w:rsidR="006C0784">
        <w:rPr>
          <w:rFonts w:ascii="宋体" w:hAnsi="宋体" w:cs="宋体" w:hint="eastAsia"/>
          <w:kern w:val="0"/>
          <w:sz w:val="18"/>
          <w:szCs w:val="18"/>
        </w:rPr>
        <w:t>年1</w:t>
      </w:r>
      <w:r w:rsidR="006C0784">
        <w:rPr>
          <w:rFonts w:ascii="宋体" w:hAnsi="宋体" w:cs="宋体"/>
          <w:kern w:val="0"/>
          <w:sz w:val="18"/>
          <w:szCs w:val="18"/>
        </w:rPr>
        <w:t>2</w:t>
      </w:r>
      <w:r w:rsidR="006C0784">
        <w:rPr>
          <w:rFonts w:ascii="宋体" w:hAnsi="宋体" w:cs="宋体" w:hint="eastAsia"/>
          <w:kern w:val="0"/>
          <w:sz w:val="18"/>
          <w:szCs w:val="18"/>
        </w:rPr>
        <w:t>月，标准起草单位为：</w:t>
      </w:r>
      <w:r w:rsidR="006C0784" w:rsidRPr="006C0784">
        <w:rPr>
          <w:rFonts w:ascii="宋体" w:hAnsi="宋体" w:cs="宋体" w:hint="eastAsia"/>
          <w:kern w:val="0"/>
          <w:sz w:val="18"/>
          <w:szCs w:val="18"/>
        </w:rPr>
        <w:t>山东南山铝业股份有限公司、北京矿冶科技集团有限公司、有色金属技术经济研究院、云南铝业有限公司、中铝山东有限公司、中铝矿业有限公司</w:t>
      </w:r>
      <w:r w:rsidR="006C0784">
        <w:rPr>
          <w:rFonts w:ascii="宋体" w:hAnsi="宋体" w:cs="宋体" w:hint="eastAsia"/>
          <w:kern w:val="0"/>
          <w:sz w:val="18"/>
          <w:szCs w:val="18"/>
        </w:rPr>
        <w:t>。技术归口单位为</w:t>
      </w:r>
      <w:r w:rsidR="006C0784">
        <w:rPr>
          <w:rFonts w:ascii="宋体" w:hAnsi="宋体" w:cs="宋体"/>
          <w:kern w:val="0"/>
          <w:sz w:val="18"/>
          <w:szCs w:val="18"/>
        </w:rPr>
        <w:t>全国有色金属标准化技术委员会</w:t>
      </w:r>
      <w:r w:rsidR="006C0784">
        <w:rPr>
          <w:rFonts w:ascii="宋体" w:hAnsi="宋体" w:cs="宋体" w:hint="eastAsia"/>
          <w:kern w:val="0"/>
          <w:sz w:val="18"/>
          <w:szCs w:val="18"/>
        </w:rPr>
        <w:t>。行业标准项目</w:t>
      </w:r>
      <w:r w:rsidR="006C0784" w:rsidRPr="006C0784">
        <w:rPr>
          <w:rFonts w:ascii="宋体" w:hAnsi="宋体" w:hint="eastAsia"/>
          <w:sz w:val="18"/>
          <w:szCs w:val="18"/>
        </w:rPr>
        <w:t>《氧化铝行业绿色工厂评价要求》</w:t>
      </w:r>
      <w:r w:rsidR="006C0784">
        <w:rPr>
          <w:rFonts w:ascii="宋体" w:hAnsi="宋体" w:hint="eastAsia"/>
          <w:sz w:val="18"/>
          <w:szCs w:val="18"/>
        </w:rPr>
        <w:t>由：</w:t>
      </w:r>
      <w:r w:rsidR="006C0784" w:rsidRPr="006C0784">
        <w:rPr>
          <w:rFonts w:ascii="宋体" w:hAnsi="宋体" w:cs="宋体" w:hint="eastAsia"/>
          <w:kern w:val="0"/>
          <w:sz w:val="18"/>
          <w:szCs w:val="18"/>
        </w:rPr>
        <w:t>山东南山铝业股份有限公司、北京矿冶科技集团有限公司、有色金属技术经济研究院、云南铝业有限公司、中铝山东有限公司、中铝矿业有限公司</w:t>
      </w:r>
      <w:r w:rsidR="006C0784">
        <w:rPr>
          <w:rFonts w:ascii="宋体" w:hAnsi="宋体" w:cs="宋体" w:hint="eastAsia"/>
          <w:kern w:val="0"/>
          <w:sz w:val="18"/>
          <w:szCs w:val="18"/>
        </w:rPr>
        <w:t>负责起草。</w:t>
      </w:r>
    </w:p>
    <w:p w14:paraId="5F7463FD" w14:textId="0A99557A" w:rsidR="00E10F80" w:rsidRDefault="00E10F80" w:rsidP="009015F6">
      <w:pPr>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项目编制</w:t>
      </w:r>
      <w:proofErr w:type="gramStart"/>
      <w:r>
        <w:rPr>
          <w:rFonts w:ascii="宋体" w:hAnsi="宋体" w:hint="eastAsia"/>
          <w:sz w:val="18"/>
          <w:szCs w:val="18"/>
        </w:rPr>
        <w:t>组</w:t>
      </w:r>
      <w:r w:rsidR="00271412">
        <w:rPr>
          <w:rFonts w:ascii="宋体" w:hAnsi="宋体" w:hint="eastAsia"/>
          <w:sz w:val="18"/>
          <w:szCs w:val="18"/>
        </w:rPr>
        <w:t>单位</w:t>
      </w:r>
      <w:proofErr w:type="gramEnd"/>
      <w:r w:rsidR="00271412">
        <w:rPr>
          <w:rFonts w:ascii="宋体" w:hAnsi="宋体" w:hint="eastAsia"/>
          <w:sz w:val="18"/>
          <w:szCs w:val="18"/>
        </w:rPr>
        <w:t>变化情况</w:t>
      </w:r>
    </w:p>
    <w:p w14:paraId="3770DC59" w14:textId="4AD29B8E" w:rsidR="00271412" w:rsidRDefault="00271412" w:rsidP="009015F6">
      <w:pPr>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sidR="006C0784">
        <w:rPr>
          <w:rFonts w:ascii="宋体" w:hAnsi="宋体" w:hint="eastAsia"/>
          <w:sz w:val="18"/>
          <w:szCs w:val="18"/>
        </w:rPr>
        <w:t>标准项目编制单位无变化。</w:t>
      </w:r>
    </w:p>
    <w:p w14:paraId="7907FD61" w14:textId="3F4A1181" w:rsidR="00A7015F" w:rsidRDefault="00A7015F" w:rsidP="00A7015F">
      <w:pPr>
        <w:spacing w:before="156" w:after="156"/>
        <w:rPr>
          <w:rFonts w:asciiTheme="minorEastAsia" w:hAnsiTheme="minorEastAsia"/>
          <w:b/>
          <w:szCs w:val="21"/>
        </w:rPr>
      </w:pPr>
      <w:r>
        <w:rPr>
          <w:rFonts w:asciiTheme="minorEastAsia" w:hAnsiTheme="minorEastAsia" w:hint="eastAsia"/>
          <w:b/>
          <w:szCs w:val="21"/>
        </w:rPr>
        <w:t>（二）主要参加单位和工作成员及其所做的工作</w:t>
      </w:r>
    </w:p>
    <w:p w14:paraId="259FA31B" w14:textId="4B456705" w:rsidR="00B33451" w:rsidRDefault="00B33451" w:rsidP="00B33451">
      <w:pPr>
        <w:rPr>
          <w:rFonts w:ascii="宋体" w:hAnsi="宋体"/>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主要参加单位情况</w:t>
      </w:r>
    </w:p>
    <w:p w14:paraId="509D40F8" w14:textId="50562B9E" w:rsidR="00C05358" w:rsidRDefault="00A7015F" w:rsidP="00471C64">
      <w:pPr>
        <w:ind w:firstLineChars="200" w:firstLine="360"/>
        <w:rPr>
          <w:rFonts w:ascii="宋体" w:hAnsi="宋体"/>
          <w:sz w:val="18"/>
          <w:szCs w:val="18"/>
        </w:rPr>
      </w:pPr>
      <w:r w:rsidRPr="00A7015F">
        <w:rPr>
          <w:rFonts w:ascii="宋体" w:hAnsi="宋体" w:hint="eastAsia"/>
          <w:sz w:val="18"/>
          <w:szCs w:val="18"/>
        </w:rPr>
        <w:t>标准主编</w:t>
      </w:r>
      <w:r w:rsidR="00C05358">
        <w:rPr>
          <w:rFonts w:ascii="宋体" w:hAnsi="宋体" w:hint="eastAsia"/>
          <w:sz w:val="18"/>
          <w:szCs w:val="18"/>
        </w:rPr>
        <w:t>单位山东</w:t>
      </w:r>
      <w:r w:rsidR="00C05358" w:rsidRPr="00C05358">
        <w:rPr>
          <w:rFonts w:ascii="宋体" w:hAnsi="宋体" w:hint="eastAsia"/>
          <w:sz w:val="18"/>
          <w:szCs w:val="18"/>
        </w:rPr>
        <w:t>南山铝业股份有限公司</w:t>
      </w:r>
      <w:r w:rsidR="00C05358">
        <w:rPr>
          <w:rFonts w:ascii="宋体" w:hAnsi="宋体" w:hint="eastAsia"/>
          <w:sz w:val="18"/>
          <w:szCs w:val="18"/>
        </w:rPr>
        <w:t>在标准的编制过程中，能积极主动收集国内外氧化铝行业</w:t>
      </w:r>
      <w:r w:rsidR="00471C64">
        <w:rPr>
          <w:rFonts w:ascii="宋体" w:hAnsi="宋体" w:hint="eastAsia"/>
          <w:sz w:val="18"/>
          <w:szCs w:val="18"/>
        </w:rPr>
        <w:t>绿色工厂评价</w:t>
      </w:r>
      <w:r w:rsidR="00C05358">
        <w:rPr>
          <w:rFonts w:ascii="宋体" w:hAnsi="宋体" w:hint="eastAsia"/>
          <w:sz w:val="18"/>
          <w:szCs w:val="18"/>
        </w:rPr>
        <w:t>信息，到一些有代表性企业进行调研并收集现场实测数据，根据了解到现场实际情况，编写现场试验过程报告模板，编制实测数据统计表，公司能够带领编制组成员单位认真细致修改标准文本，征求多家企业的修改意见，最终带领编制组完成标准的编制工作。</w:t>
      </w:r>
    </w:p>
    <w:p w14:paraId="1C5F7FA3" w14:textId="735DE4B4" w:rsidR="00C05358" w:rsidRDefault="007A7984" w:rsidP="00C05358">
      <w:pPr>
        <w:ind w:firstLine="482"/>
        <w:rPr>
          <w:rFonts w:ascii="宋体" w:hAnsi="宋体"/>
          <w:sz w:val="18"/>
          <w:szCs w:val="18"/>
        </w:rPr>
      </w:pPr>
      <w:r w:rsidRPr="007A7984">
        <w:rPr>
          <w:rFonts w:ascii="宋体" w:hAnsi="宋体" w:hint="eastAsia"/>
          <w:sz w:val="18"/>
          <w:szCs w:val="18"/>
        </w:rPr>
        <w:t>北京矿冶科技集团有限公司</w:t>
      </w:r>
      <w:r w:rsidR="00B33451">
        <w:rPr>
          <w:rFonts w:ascii="宋体" w:hAnsi="宋体" w:hint="eastAsia"/>
          <w:sz w:val="18"/>
          <w:szCs w:val="18"/>
        </w:rPr>
        <w:t>积极参加标准调研工作，针对标准的讨论稿和征求意见稿提出修改意见，主要负责标准内容编写及把关</w:t>
      </w:r>
      <w:r>
        <w:rPr>
          <w:rFonts w:ascii="宋体" w:hAnsi="宋体" w:hint="eastAsia"/>
          <w:sz w:val="18"/>
          <w:szCs w:val="18"/>
        </w:rPr>
        <w:t>；</w:t>
      </w:r>
      <w:r w:rsidRPr="00906FC2">
        <w:rPr>
          <w:rFonts w:ascii="宋体" w:hAnsi="宋体" w:hint="eastAsia"/>
          <w:sz w:val="18"/>
          <w:szCs w:val="18"/>
        </w:rPr>
        <w:t>有色金属技术经济研究院</w:t>
      </w:r>
      <w:r w:rsidR="00B33451">
        <w:rPr>
          <w:rFonts w:ascii="宋体" w:hAnsi="宋体" w:hint="eastAsia"/>
          <w:sz w:val="18"/>
          <w:szCs w:val="18"/>
        </w:rPr>
        <w:t>配合主编单位开展大量的现场调研和现场试验工作；</w:t>
      </w:r>
      <w:r w:rsidRPr="00906FC2">
        <w:rPr>
          <w:rFonts w:ascii="宋体" w:hAnsi="宋体" w:hint="eastAsia"/>
          <w:sz w:val="18"/>
          <w:szCs w:val="18"/>
        </w:rPr>
        <w:t>云南铝业有限公司</w:t>
      </w:r>
      <w:r w:rsidR="00AB2D32">
        <w:rPr>
          <w:rFonts w:ascii="宋体" w:hAnsi="宋体" w:hint="eastAsia"/>
          <w:sz w:val="18"/>
          <w:szCs w:val="18"/>
        </w:rPr>
        <w:t>积极配合编制组开展现场取样进行试验验证工作</w:t>
      </w:r>
      <w:r w:rsidR="00886A5C">
        <w:rPr>
          <w:rFonts w:ascii="宋体" w:hAnsi="宋体" w:hint="eastAsia"/>
          <w:sz w:val="18"/>
          <w:szCs w:val="18"/>
        </w:rPr>
        <w:t>；</w:t>
      </w:r>
      <w:r w:rsidR="00886A5C" w:rsidRPr="00AB2D32">
        <w:rPr>
          <w:rFonts w:ascii="宋体" w:hAnsi="宋体" w:hint="eastAsia"/>
          <w:sz w:val="18"/>
          <w:szCs w:val="18"/>
        </w:rPr>
        <w:t>中铝山东有限公司</w:t>
      </w:r>
      <w:r w:rsidR="00886A5C">
        <w:rPr>
          <w:rFonts w:ascii="宋体" w:hAnsi="宋体" w:hint="eastAsia"/>
          <w:sz w:val="18"/>
          <w:szCs w:val="18"/>
        </w:rPr>
        <w:t>、</w:t>
      </w:r>
      <w:r w:rsidR="00886A5C" w:rsidRPr="005940A9">
        <w:rPr>
          <w:rFonts w:ascii="宋体" w:hAnsi="宋体" w:hint="eastAsia"/>
          <w:sz w:val="18"/>
          <w:szCs w:val="18"/>
        </w:rPr>
        <w:t>中铝矿业有限公司</w:t>
      </w:r>
      <w:r w:rsidR="00B33451">
        <w:rPr>
          <w:rFonts w:ascii="宋体" w:hAnsi="宋体" w:hint="eastAsia"/>
          <w:sz w:val="18"/>
          <w:szCs w:val="18"/>
        </w:rPr>
        <w:t xml:space="preserve">积极参与标准编写材料的收集及标准部分内容编写。 </w:t>
      </w:r>
    </w:p>
    <w:p w14:paraId="311D5333" w14:textId="67D3DA3D" w:rsidR="00A7015F" w:rsidRDefault="00B33451" w:rsidP="009015F6">
      <w:pP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主要工作成员所负责的工作情况</w:t>
      </w:r>
    </w:p>
    <w:p w14:paraId="1B6088EF" w14:textId="5A51A65F" w:rsidR="00A7015F" w:rsidRDefault="009015F6" w:rsidP="009015F6">
      <w:pPr>
        <w:ind w:firstLine="482"/>
        <w:rPr>
          <w:rFonts w:ascii="宋体" w:hAnsi="宋体"/>
          <w:sz w:val="18"/>
          <w:szCs w:val="18"/>
        </w:rPr>
      </w:pPr>
      <w:r>
        <w:rPr>
          <w:rFonts w:ascii="宋体" w:hAnsi="宋体" w:hint="eastAsia"/>
          <w:sz w:val="18"/>
          <w:szCs w:val="18"/>
        </w:rPr>
        <w:t>本标准主要起草人及工作职责见表1。</w:t>
      </w:r>
    </w:p>
    <w:p w14:paraId="0CCC5CB6" w14:textId="14D43CDE" w:rsidR="009015F6" w:rsidRDefault="009015F6" w:rsidP="009015F6">
      <w:pPr>
        <w:jc w:val="center"/>
        <w:rPr>
          <w:rFonts w:ascii="宋体" w:hAnsi="宋体"/>
          <w:sz w:val="18"/>
          <w:szCs w:val="18"/>
        </w:rPr>
      </w:pPr>
      <w:r w:rsidRPr="009015F6">
        <w:rPr>
          <w:rFonts w:ascii="宋体" w:hAnsi="宋体" w:hint="eastAsia"/>
          <w:sz w:val="18"/>
          <w:szCs w:val="18"/>
        </w:rPr>
        <w:t>表1</w:t>
      </w:r>
      <w:r w:rsidRPr="009015F6">
        <w:rPr>
          <w:rFonts w:ascii="宋体" w:hAnsi="宋体"/>
          <w:sz w:val="18"/>
          <w:szCs w:val="18"/>
        </w:rPr>
        <w:t xml:space="preserve"> </w:t>
      </w:r>
      <w:r w:rsidRPr="009015F6">
        <w:rPr>
          <w:rFonts w:ascii="宋体" w:hAnsi="宋体" w:hint="eastAsia"/>
          <w:sz w:val="18"/>
          <w:szCs w:val="18"/>
        </w:rPr>
        <w:t>主要起草人及工作职责</w:t>
      </w:r>
    </w:p>
    <w:tbl>
      <w:tblPr>
        <w:tblStyle w:val="a7"/>
        <w:tblW w:w="0" w:type="auto"/>
        <w:tblLook w:val="04A0" w:firstRow="1" w:lastRow="0" w:firstColumn="1" w:lastColumn="0" w:noHBand="0" w:noVBand="1"/>
      </w:tblPr>
      <w:tblGrid>
        <w:gridCol w:w="1668"/>
        <w:gridCol w:w="6854"/>
      </w:tblGrid>
      <w:tr w:rsidR="00260705" w14:paraId="17FF22C4" w14:textId="77777777" w:rsidTr="00260705">
        <w:tc>
          <w:tcPr>
            <w:tcW w:w="1668" w:type="dxa"/>
          </w:tcPr>
          <w:p w14:paraId="6413DB1B" w14:textId="591AED0B" w:rsidR="00260705" w:rsidRDefault="00260705" w:rsidP="00260705">
            <w:pPr>
              <w:jc w:val="center"/>
              <w:rPr>
                <w:rFonts w:ascii="宋体" w:hAnsi="宋体"/>
                <w:sz w:val="18"/>
                <w:szCs w:val="18"/>
              </w:rPr>
            </w:pPr>
            <w:r>
              <w:rPr>
                <w:rFonts w:ascii="宋体" w:hAnsi="宋体" w:hint="eastAsia"/>
                <w:sz w:val="18"/>
                <w:szCs w:val="18"/>
              </w:rPr>
              <w:t>起草人</w:t>
            </w:r>
          </w:p>
        </w:tc>
        <w:tc>
          <w:tcPr>
            <w:tcW w:w="6854" w:type="dxa"/>
          </w:tcPr>
          <w:p w14:paraId="68C99251" w14:textId="42146825" w:rsidR="00260705" w:rsidRDefault="00260705" w:rsidP="00260705">
            <w:pPr>
              <w:jc w:val="center"/>
              <w:rPr>
                <w:rFonts w:ascii="宋体" w:hAnsi="宋体"/>
                <w:sz w:val="18"/>
                <w:szCs w:val="18"/>
              </w:rPr>
            </w:pPr>
            <w:r>
              <w:rPr>
                <w:rFonts w:ascii="宋体" w:hAnsi="宋体" w:hint="eastAsia"/>
                <w:sz w:val="18"/>
                <w:szCs w:val="18"/>
              </w:rPr>
              <w:t>工作职责</w:t>
            </w:r>
          </w:p>
        </w:tc>
      </w:tr>
      <w:tr w:rsidR="00260705" w14:paraId="73487A57" w14:textId="77777777" w:rsidTr="00260705">
        <w:tc>
          <w:tcPr>
            <w:tcW w:w="1668" w:type="dxa"/>
          </w:tcPr>
          <w:p w14:paraId="31E57DEA" w14:textId="23EC2CAF" w:rsidR="00260705" w:rsidRDefault="00260705" w:rsidP="00260705">
            <w:pPr>
              <w:jc w:val="center"/>
              <w:rPr>
                <w:rFonts w:ascii="宋体" w:hAnsi="宋体"/>
                <w:sz w:val="18"/>
                <w:szCs w:val="18"/>
              </w:rPr>
            </w:pPr>
            <w:proofErr w:type="gramStart"/>
            <w:r>
              <w:rPr>
                <w:rFonts w:ascii="宋体" w:hAnsi="宋体" w:hint="eastAsia"/>
                <w:sz w:val="18"/>
                <w:szCs w:val="18"/>
              </w:rPr>
              <w:t>房辉</w:t>
            </w:r>
            <w:proofErr w:type="gramEnd"/>
          </w:p>
        </w:tc>
        <w:tc>
          <w:tcPr>
            <w:tcW w:w="6854" w:type="dxa"/>
          </w:tcPr>
          <w:p w14:paraId="4C1C4323" w14:textId="0313E45E" w:rsidR="00260705" w:rsidRDefault="002860ED" w:rsidP="00260705">
            <w:pPr>
              <w:jc w:val="center"/>
              <w:rPr>
                <w:rFonts w:ascii="宋体" w:hAnsi="宋体"/>
                <w:sz w:val="18"/>
                <w:szCs w:val="18"/>
              </w:rPr>
            </w:pPr>
            <w:r w:rsidRPr="002858F7">
              <w:rPr>
                <w:rFonts w:ascii="宋体" w:hAnsi="宋体" w:hint="eastAsia"/>
                <w:sz w:val="18"/>
                <w:szCs w:val="18"/>
              </w:rPr>
              <w:t>负责标准的工作指导、标准的编写、试验方案确定及组织协调</w:t>
            </w:r>
          </w:p>
        </w:tc>
      </w:tr>
      <w:tr w:rsidR="002860ED" w14:paraId="54DD4B0A" w14:textId="77777777" w:rsidTr="00260705">
        <w:tc>
          <w:tcPr>
            <w:tcW w:w="1668" w:type="dxa"/>
          </w:tcPr>
          <w:p w14:paraId="7CA602E1" w14:textId="6E6C7926" w:rsidR="002860ED" w:rsidRDefault="002860ED" w:rsidP="00260705">
            <w:pPr>
              <w:jc w:val="center"/>
              <w:rPr>
                <w:rFonts w:ascii="宋体" w:hAnsi="宋体"/>
                <w:sz w:val="18"/>
                <w:szCs w:val="18"/>
              </w:rPr>
            </w:pPr>
            <w:r>
              <w:rPr>
                <w:rFonts w:ascii="宋体" w:hAnsi="宋体" w:hint="eastAsia"/>
                <w:sz w:val="18"/>
                <w:szCs w:val="18"/>
              </w:rPr>
              <w:t>张华</w:t>
            </w:r>
          </w:p>
        </w:tc>
        <w:tc>
          <w:tcPr>
            <w:tcW w:w="6854" w:type="dxa"/>
          </w:tcPr>
          <w:p w14:paraId="07C96967" w14:textId="3AB8E6F4" w:rsidR="002860ED" w:rsidRDefault="002860ED" w:rsidP="00260705">
            <w:pPr>
              <w:jc w:val="center"/>
              <w:rPr>
                <w:rFonts w:ascii="宋体" w:hAnsi="宋体"/>
                <w:sz w:val="18"/>
                <w:szCs w:val="18"/>
              </w:rPr>
            </w:pPr>
            <w:r w:rsidRPr="002860ED">
              <w:rPr>
                <w:rFonts w:ascii="宋体" w:hAnsi="宋体" w:hint="eastAsia"/>
                <w:sz w:val="18"/>
                <w:szCs w:val="18"/>
              </w:rPr>
              <w:t>标准内容编写及把关</w:t>
            </w:r>
          </w:p>
        </w:tc>
      </w:tr>
      <w:tr w:rsidR="002860ED" w14:paraId="297A1537" w14:textId="77777777" w:rsidTr="00260705">
        <w:tc>
          <w:tcPr>
            <w:tcW w:w="1668" w:type="dxa"/>
          </w:tcPr>
          <w:p w14:paraId="2426B768" w14:textId="393A306B" w:rsidR="002860ED" w:rsidRDefault="002860ED" w:rsidP="00260705">
            <w:pPr>
              <w:jc w:val="center"/>
              <w:rPr>
                <w:rFonts w:ascii="宋体" w:hAnsi="宋体"/>
                <w:sz w:val="18"/>
                <w:szCs w:val="18"/>
              </w:rPr>
            </w:pPr>
            <w:r>
              <w:rPr>
                <w:rFonts w:ascii="宋体" w:hAnsi="宋体" w:hint="eastAsia"/>
                <w:sz w:val="18"/>
                <w:szCs w:val="18"/>
              </w:rPr>
              <w:t>李志刚</w:t>
            </w:r>
          </w:p>
        </w:tc>
        <w:tc>
          <w:tcPr>
            <w:tcW w:w="6854" w:type="dxa"/>
          </w:tcPr>
          <w:p w14:paraId="7C56D018" w14:textId="0FEFADCC" w:rsidR="002860ED" w:rsidRDefault="002860ED" w:rsidP="00260705">
            <w:pPr>
              <w:jc w:val="center"/>
              <w:rPr>
                <w:rFonts w:ascii="宋体" w:hAnsi="宋体"/>
                <w:sz w:val="18"/>
                <w:szCs w:val="18"/>
              </w:rPr>
            </w:pPr>
            <w:r>
              <w:rPr>
                <w:rFonts w:ascii="宋体" w:hAnsi="宋体" w:hint="eastAsia"/>
                <w:sz w:val="18"/>
                <w:szCs w:val="18"/>
              </w:rPr>
              <w:t>负责现场调研和现场试验工作</w:t>
            </w:r>
          </w:p>
        </w:tc>
      </w:tr>
      <w:tr w:rsidR="00260705" w14:paraId="22BB3651" w14:textId="77777777" w:rsidTr="00260705">
        <w:tc>
          <w:tcPr>
            <w:tcW w:w="1668" w:type="dxa"/>
          </w:tcPr>
          <w:p w14:paraId="3E8A59A3" w14:textId="251FDC63" w:rsidR="00260705" w:rsidRDefault="00260705" w:rsidP="00260705">
            <w:pPr>
              <w:jc w:val="center"/>
              <w:rPr>
                <w:rFonts w:ascii="宋体" w:hAnsi="宋体"/>
                <w:sz w:val="18"/>
                <w:szCs w:val="18"/>
              </w:rPr>
            </w:pPr>
            <w:r>
              <w:rPr>
                <w:rFonts w:ascii="宋体" w:hAnsi="宋体" w:hint="eastAsia"/>
                <w:sz w:val="18"/>
                <w:szCs w:val="18"/>
              </w:rPr>
              <w:t>刘惠军</w:t>
            </w:r>
          </w:p>
        </w:tc>
        <w:tc>
          <w:tcPr>
            <w:tcW w:w="6854" w:type="dxa"/>
          </w:tcPr>
          <w:p w14:paraId="5C9D89C5" w14:textId="069842CD" w:rsidR="00260705" w:rsidRDefault="002860ED" w:rsidP="00260705">
            <w:pPr>
              <w:jc w:val="center"/>
              <w:rPr>
                <w:rFonts w:ascii="宋体" w:hAnsi="宋体"/>
                <w:sz w:val="18"/>
                <w:szCs w:val="18"/>
              </w:rPr>
            </w:pPr>
            <w:r w:rsidRPr="002860ED">
              <w:rPr>
                <w:rFonts w:ascii="宋体" w:hAnsi="宋体" w:hint="eastAsia"/>
                <w:sz w:val="18"/>
                <w:szCs w:val="18"/>
              </w:rPr>
              <w:t>负责提供企业的现场调研及配合标准编写开展现场试验验证及数据积累</w:t>
            </w:r>
          </w:p>
        </w:tc>
      </w:tr>
      <w:tr w:rsidR="00260705" w14:paraId="2E3D1219" w14:textId="77777777" w:rsidTr="00260705">
        <w:tc>
          <w:tcPr>
            <w:tcW w:w="1668" w:type="dxa"/>
          </w:tcPr>
          <w:p w14:paraId="031F7C8C" w14:textId="687BE35C" w:rsidR="00260705" w:rsidRDefault="002860ED" w:rsidP="00260705">
            <w:pPr>
              <w:jc w:val="center"/>
              <w:rPr>
                <w:rFonts w:ascii="宋体" w:hAnsi="宋体"/>
                <w:sz w:val="18"/>
                <w:szCs w:val="18"/>
              </w:rPr>
            </w:pPr>
            <w:r w:rsidRPr="002860ED">
              <w:rPr>
                <w:rFonts w:ascii="宋体" w:hAnsi="宋体" w:hint="eastAsia"/>
                <w:sz w:val="18"/>
                <w:szCs w:val="18"/>
              </w:rPr>
              <w:t>邵静、艾蓁</w:t>
            </w:r>
          </w:p>
        </w:tc>
        <w:tc>
          <w:tcPr>
            <w:tcW w:w="6854" w:type="dxa"/>
          </w:tcPr>
          <w:p w14:paraId="69F9C665" w14:textId="3A51CA57" w:rsidR="00260705" w:rsidRDefault="002860ED" w:rsidP="00260705">
            <w:pPr>
              <w:jc w:val="center"/>
              <w:rPr>
                <w:rFonts w:ascii="宋体" w:hAnsi="宋体"/>
                <w:sz w:val="18"/>
                <w:szCs w:val="18"/>
              </w:rPr>
            </w:pPr>
            <w:r>
              <w:rPr>
                <w:rFonts w:ascii="宋体" w:hAnsi="宋体" w:hint="eastAsia"/>
                <w:sz w:val="18"/>
                <w:szCs w:val="18"/>
              </w:rPr>
              <w:t>标准编写材料的收集及标准部分内容编写</w:t>
            </w:r>
          </w:p>
        </w:tc>
      </w:tr>
    </w:tbl>
    <w:p w14:paraId="42AE45DF" w14:textId="27E6DA61" w:rsidR="00260705" w:rsidRDefault="00260705" w:rsidP="00260705">
      <w:pPr>
        <w:spacing w:before="156" w:after="156"/>
        <w:rPr>
          <w:rFonts w:asciiTheme="minorEastAsia" w:hAnsiTheme="minorEastAsia"/>
          <w:b/>
          <w:szCs w:val="21"/>
        </w:rPr>
      </w:pPr>
      <w:r>
        <w:rPr>
          <w:rFonts w:asciiTheme="minorEastAsia" w:hAnsiTheme="minorEastAsia" w:hint="eastAsia"/>
          <w:b/>
          <w:szCs w:val="21"/>
        </w:rPr>
        <w:t>（三）主要工作过程</w:t>
      </w:r>
    </w:p>
    <w:p w14:paraId="776F905B" w14:textId="120D6813" w:rsidR="009015F6" w:rsidRDefault="007231B5" w:rsidP="009015F6">
      <w:pPr>
        <w:rPr>
          <w:rFonts w:ascii="宋体" w:hAnsi="宋体"/>
          <w:sz w:val="18"/>
          <w:szCs w:val="18"/>
        </w:rPr>
      </w:pPr>
      <w:r>
        <w:rPr>
          <w:rFonts w:ascii="宋体" w:hAnsi="宋体" w:hint="eastAsia"/>
          <w:sz w:val="18"/>
          <w:szCs w:val="18"/>
        </w:rPr>
        <w:t>1</w:t>
      </w:r>
      <w:r>
        <w:rPr>
          <w:rFonts w:ascii="宋体" w:hAnsi="宋体"/>
          <w:sz w:val="18"/>
          <w:szCs w:val="18"/>
        </w:rPr>
        <w:t xml:space="preserve"> </w:t>
      </w:r>
      <w:r>
        <w:rPr>
          <w:rFonts w:ascii="宋体" w:hAnsi="宋体" w:hint="eastAsia"/>
          <w:sz w:val="18"/>
          <w:szCs w:val="18"/>
        </w:rPr>
        <w:t>预研阶段</w:t>
      </w:r>
    </w:p>
    <w:p w14:paraId="275E5C9F" w14:textId="60D79903" w:rsidR="00A97D66" w:rsidRDefault="0065718C" w:rsidP="009015F6">
      <w:pPr>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第一次标准调研</w:t>
      </w:r>
    </w:p>
    <w:p w14:paraId="386BEC39" w14:textId="7621E3D9" w:rsidR="0065718C" w:rsidRDefault="0087712B" w:rsidP="00F1308F">
      <w:pPr>
        <w:ind w:firstLineChars="200" w:firstLine="360"/>
        <w:rPr>
          <w:rFonts w:ascii="宋体" w:hAnsi="宋体"/>
          <w:sz w:val="18"/>
          <w:szCs w:val="18"/>
        </w:rPr>
      </w:pPr>
      <w:r>
        <w:rPr>
          <w:rFonts w:ascii="宋体" w:hAnsi="宋体" w:hint="eastAsia"/>
          <w:sz w:val="18"/>
          <w:szCs w:val="18"/>
        </w:rPr>
        <w:t>2</w:t>
      </w:r>
      <w:r>
        <w:rPr>
          <w:rFonts w:ascii="宋体" w:hAnsi="宋体"/>
          <w:sz w:val="18"/>
          <w:szCs w:val="18"/>
        </w:rPr>
        <w:t>01</w:t>
      </w:r>
      <w:r w:rsidR="00927289">
        <w:rPr>
          <w:rFonts w:ascii="宋体" w:hAnsi="宋体"/>
          <w:sz w:val="18"/>
          <w:szCs w:val="18"/>
        </w:rPr>
        <w:t>9</w:t>
      </w:r>
      <w:r>
        <w:rPr>
          <w:rFonts w:ascii="宋体" w:hAnsi="宋体" w:hint="eastAsia"/>
          <w:sz w:val="18"/>
          <w:szCs w:val="18"/>
        </w:rPr>
        <w:t>年</w:t>
      </w:r>
      <w:r w:rsidR="00927289">
        <w:rPr>
          <w:rFonts w:ascii="宋体" w:hAnsi="宋体"/>
          <w:sz w:val="18"/>
          <w:szCs w:val="18"/>
        </w:rPr>
        <w:t>3</w:t>
      </w:r>
      <w:r>
        <w:rPr>
          <w:rFonts w:ascii="宋体" w:hAnsi="宋体" w:hint="eastAsia"/>
          <w:sz w:val="18"/>
          <w:szCs w:val="18"/>
        </w:rPr>
        <w:t>月，由全国有色金属标准化技术委员会发函组织标准编制组相关单位于</w:t>
      </w:r>
      <w:r w:rsidR="00927289">
        <w:rPr>
          <w:rFonts w:ascii="宋体" w:hAnsi="宋体"/>
          <w:sz w:val="18"/>
          <w:szCs w:val="18"/>
        </w:rPr>
        <w:t>3</w:t>
      </w:r>
      <w:r>
        <w:rPr>
          <w:rFonts w:ascii="宋体" w:hAnsi="宋体" w:hint="eastAsia"/>
          <w:sz w:val="18"/>
          <w:szCs w:val="18"/>
        </w:rPr>
        <w:t>月</w:t>
      </w:r>
      <w:r w:rsidR="0047064D">
        <w:rPr>
          <w:rFonts w:ascii="宋体" w:hAnsi="宋体" w:hint="eastAsia"/>
          <w:sz w:val="18"/>
          <w:szCs w:val="18"/>
        </w:rPr>
        <w:t>1</w:t>
      </w:r>
      <w:r w:rsidR="00927289">
        <w:rPr>
          <w:rFonts w:ascii="宋体" w:hAnsi="宋体"/>
          <w:sz w:val="18"/>
          <w:szCs w:val="18"/>
        </w:rPr>
        <w:t>1</w:t>
      </w:r>
      <w:r w:rsidR="00465B78" w:rsidRPr="0065718C">
        <w:rPr>
          <w:rFonts w:ascii="宋体" w:hAnsi="宋体" w:hint="eastAsia"/>
          <w:sz w:val="18"/>
          <w:szCs w:val="18"/>
        </w:rPr>
        <w:t>～</w:t>
      </w:r>
      <w:r w:rsidR="0047064D">
        <w:rPr>
          <w:rFonts w:ascii="宋体" w:hAnsi="宋体" w:hint="eastAsia"/>
          <w:sz w:val="18"/>
          <w:szCs w:val="18"/>
        </w:rPr>
        <w:t>1</w:t>
      </w:r>
      <w:r w:rsidR="00927289">
        <w:rPr>
          <w:rFonts w:ascii="宋体" w:hAnsi="宋体"/>
          <w:sz w:val="18"/>
          <w:szCs w:val="18"/>
        </w:rPr>
        <w:t>5</w:t>
      </w:r>
      <w:r w:rsidR="00465B78" w:rsidRPr="0065718C">
        <w:rPr>
          <w:rFonts w:ascii="宋体" w:hAnsi="宋体" w:hint="eastAsia"/>
          <w:sz w:val="18"/>
          <w:szCs w:val="18"/>
        </w:rPr>
        <w:t>日</w:t>
      </w:r>
      <w:r w:rsidR="00465B78">
        <w:rPr>
          <w:rFonts w:ascii="宋体" w:hAnsi="宋体" w:hint="eastAsia"/>
          <w:sz w:val="18"/>
          <w:szCs w:val="18"/>
        </w:rPr>
        <w:t>，奔赴山东南山铝业股份有限公司、</w:t>
      </w:r>
      <w:r w:rsidR="0047064D" w:rsidRPr="0047064D">
        <w:rPr>
          <w:rFonts w:ascii="宋体" w:hAnsi="宋体" w:hint="eastAsia"/>
          <w:sz w:val="18"/>
          <w:szCs w:val="18"/>
        </w:rPr>
        <w:t>云南铝业有限公司、中铝山东有限公司、中铝矿业有限公司</w:t>
      </w:r>
      <w:r w:rsidR="00465B78">
        <w:rPr>
          <w:rFonts w:ascii="宋体" w:hAnsi="宋体" w:hint="eastAsia"/>
          <w:sz w:val="18"/>
          <w:szCs w:val="18"/>
        </w:rPr>
        <w:t>等相关企业进</w:t>
      </w:r>
      <w:r w:rsidR="00465B78">
        <w:rPr>
          <w:rFonts w:ascii="宋体" w:hAnsi="宋体" w:hint="eastAsia"/>
          <w:sz w:val="18"/>
          <w:szCs w:val="18"/>
        </w:rPr>
        <w:lastRenderedPageBreak/>
        <w:t>行第一次现场调研，具体内容为</w:t>
      </w:r>
      <w:r w:rsidR="00542531">
        <w:rPr>
          <w:rFonts w:ascii="宋体" w:hAnsi="宋体" w:hint="eastAsia"/>
          <w:sz w:val="18"/>
          <w:szCs w:val="18"/>
        </w:rPr>
        <w:t>：</w:t>
      </w:r>
      <w:r w:rsidR="00465B78">
        <w:rPr>
          <w:rFonts w:ascii="宋体" w:hAnsi="宋体" w:hint="eastAsia"/>
          <w:sz w:val="18"/>
          <w:szCs w:val="18"/>
        </w:rPr>
        <w:t>了解企业</w:t>
      </w:r>
      <w:r w:rsidR="007644E8">
        <w:rPr>
          <w:rFonts w:ascii="宋体" w:hAnsi="宋体" w:hint="eastAsia"/>
          <w:sz w:val="18"/>
          <w:szCs w:val="18"/>
        </w:rPr>
        <w:t>生产工艺、</w:t>
      </w:r>
      <w:r w:rsidR="007644E8" w:rsidRPr="007644E8">
        <w:rPr>
          <w:rFonts w:ascii="宋体" w:hAnsi="宋体" w:hint="eastAsia"/>
          <w:sz w:val="18"/>
          <w:szCs w:val="18"/>
        </w:rPr>
        <w:t>基础设施、管理体系、能源</w:t>
      </w:r>
      <w:r w:rsidR="007644E8">
        <w:rPr>
          <w:rFonts w:ascii="宋体" w:hAnsi="宋体" w:hint="eastAsia"/>
          <w:sz w:val="18"/>
          <w:szCs w:val="18"/>
        </w:rPr>
        <w:t>消耗、</w:t>
      </w:r>
      <w:r w:rsidR="007644E8" w:rsidRPr="007644E8">
        <w:rPr>
          <w:rFonts w:ascii="宋体" w:hAnsi="宋体" w:hint="eastAsia"/>
          <w:sz w:val="18"/>
          <w:szCs w:val="18"/>
        </w:rPr>
        <w:t>资源投入、产品</w:t>
      </w:r>
      <w:r w:rsidR="007644E8">
        <w:rPr>
          <w:rFonts w:ascii="宋体" w:hAnsi="宋体" w:hint="eastAsia"/>
          <w:sz w:val="18"/>
          <w:szCs w:val="18"/>
        </w:rPr>
        <w:t>质量</w:t>
      </w:r>
      <w:r w:rsidR="007644E8" w:rsidRPr="007644E8">
        <w:rPr>
          <w:rFonts w:ascii="宋体" w:hAnsi="宋体" w:hint="eastAsia"/>
          <w:sz w:val="18"/>
          <w:szCs w:val="18"/>
        </w:rPr>
        <w:t>、环境排放</w:t>
      </w:r>
      <w:r w:rsidR="00F1308F">
        <w:rPr>
          <w:rFonts w:ascii="宋体" w:hAnsi="宋体" w:hint="eastAsia"/>
          <w:sz w:val="18"/>
          <w:szCs w:val="18"/>
        </w:rPr>
        <w:t>等相关情况，与企业技术人员深入讨论技术标准的具体要求，参观企业现场工作情况。根据此次调研情况，由主编单位整理并修订形成标准</w:t>
      </w:r>
      <w:r w:rsidR="00F1308F" w:rsidRPr="003D662A">
        <w:rPr>
          <w:rFonts w:ascii="宋体" w:hAnsi="宋体" w:hint="eastAsia"/>
          <w:sz w:val="18"/>
          <w:szCs w:val="18"/>
        </w:rPr>
        <w:t>讨论稿</w:t>
      </w:r>
      <w:r w:rsidR="00F1308F">
        <w:rPr>
          <w:rFonts w:ascii="宋体" w:hAnsi="宋体" w:hint="eastAsia"/>
          <w:sz w:val="18"/>
          <w:szCs w:val="18"/>
        </w:rPr>
        <w:t>。</w:t>
      </w:r>
    </w:p>
    <w:p w14:paraId="1ED0EA02" w14:textId="4D367BD4" w:rsidR="00A97D66" w:rsidRDefault="00DE74FE" w:rsidP="009015F6">
      <w:pPr>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第一次标准工作会议</w:t>
      </w:r>
    </w:p>
    <w:p w14:paraId="012F0F9F" w14:textId="0963ACF0" w:rsidR="0065718C" w:rsidRDefault="0065718C" w:rsidP="0065718C">
      <w:pPr>
        <w:ind w:firstLineChars="200" w:firstLine="360"/>
        <w:rPr>
          <w:rFonts w:ascii="宋体" w:hAnsi="宋体"/>
          <w:sz w:val="18"/>
          <w:szCs w:val="18"/>
        </w:rPr>
      </w:pPr>
      <w:r>
        <w:rPr>
          <w:rFonts w:ascii="宋体" w:hAnsi="宋体" w:hint="eastAsia"/>
          <w:sz w:val="18"/>
          <w:szCs w:val="18"/>
        </w:rPr>
        <w:t>全国有色金属标准化技术委员会发文（2</w:t>
      </w:r>
      <w:r>
        <w:rPr>
          <w:rFonts w:ascii="宋体" w:hAnsi="宋体"/>
          <w:sz w:val="18"/>
          <w:szCs w:val="18"/>
        </w:rPr>
        <w:t>019</w:t>
      </w:r>
      <w:r>
        <w:rPr>
          <w:rFonts w:ascii="宋体" w:hAnsi="宋体" w:hint="eastAsia"/>
          <w:sz w:val="18"/>
          <w:szCs w:val="18"/>
        </w:rPr>
        <w:t>）第2</w:t>
      </w:r>
      <w:r>
        <w:rPr>
          <w:rFonts w:ascii="宋体" w:hAnsi="宋体"/>
          <w:sz w:val="18"/>
          <w:szCs w:val="18"/>
        </w:rPr>
        <w:t>8</w:t>
      </w:r>
      <w:r>
        <w:rPr>
          <w:rFonts w:ascii="宋体" w:hAnsi="宋体" w:hint="eastAsia"/>
          <w:sz w:val="18"/>
          <w:szCs w:val="18"/>
        </w:rPr>
        <w:t>号文件，于2</w:t>
      </w:r>
      <w:r>
        <w:rPr>
          <w:rFonts w:ascii="宋体" w:hAnsi="宋体"/>
          <w:sz w:val="18"/>
          <w:szCs w:val="18"/>
        </w:rPr>
        <w:t>019</w:t>
      </w:r>
      <w:r>
        <w:rPr>
          <w:rFonts w:ascii="宋体" w:hAnsi="宋体" w:hint="eastAsia"/>
          <w:sz w:val="18"/>
          <w:szCs w:val="18"/>
        </w:rPr>
        <w:t>年</w:t>
      </w:r>
      <w:r w:rsidRPr="0065718C">
        <w:rPr>
          <w:rFonts w:ascii="宋体" w:hAnsi="宋体" w:hint="eastAsia"/>
          <w:sz w:val="18"/>
          <w:szCs w:val="18"/>
        </w:rPr>
        <w:t>4月17～</w:t>
      </w:r>
      <w:r>
        <w:rPr>
          <w:rFonts w:ascii="宋体" w:hAnsi="宋体" w:hint="eastAsia"/>
          <w:sz w:val="18"/>
          <w:szCs w:val="18"/>
        </w:rPr>
        <w:t>1</w:t>
      </w:r>
      <w:r w:rsidRPr="0065718C">
        <w:rPr>
          <w:rFonts w:ascii="宋体" w:hAnsi="宋体" w:hint="eastAsia"/>
          <w:sz w:val="18"/>
          <w:szCs w:val="18"/>
        </w:rPr>
        <w:t>9日在浙江桐乡召开</w:t>
      </w:r>
      <w:r>
        <w:rPr>
          <w:rFonts w:ascii="宋体" w:hAnsi="宋体" w:hint="eastAsia"/>
          <w:sz w:val="18"/>
          <w:szCs w:val="18"/>
        </w:rPr>
        <w:t>第一次标准工作会议。</w:t>
      </w:r>
      <w:r w:rsidR="00696BD8">
        <w:rPr>
          <w:rFonts w:ascii="宋体" w:hAnsi="宋体" w:hint="eastAsia"/>
          <w:sz w:val="18"/>
          <w:szCs w:val="18"/>
        </w:rPr>
        <w:t>为满足氧化铝企业的需要，</w:t>
      </w:r>
      <w:r>
        <w:rPr>
          <w:rFonts w:ascii="宋体" w:hAnsi="宋体" w:hint="eastAsia"/>
          <w:sz w:val="18"/>
          <w:szCs w:val="18"/>
        </w:rPr>
        <w:t>会议</w:t>
      </w:r>
      <w:r w:rsidR="00696BD8">
        <w:rPr>
          <w:rFonts w:ascii="宋体" w:hAnsi="宋体" w:hint="eastAsia"/>
          <w:sz w:val="18"/>
          <w:szCs w:val="18"/>
        </w:rPr>
        <w:t>决定将《</w:t>
      </w:r>
      <w:r w:rsidR="00696BD8" w:rsidRPr="00BD2B0C">
        <w:rPr>
          <w:rFonts w:ascii="宋体" w:hAnsi="宋体" w:hint="eastAsia"/>
          <w:sz w:val="18"/>
          <w:szCs w:val="18"/>
        </w:rPr>
        <w:t>氧化铝生产</w:t>
      </w:r>
      <w:r w:rsidR="00696BD8">
        <w:rPr>
          <w:rFonts w:ascii="宋体" w:hAnsi="宋体" w:hint="eastAsia"/>
          <w:sz w:val="18"/>
          <w:szCs w:val="18"/>
        </w:rPr>
        <w:t>绿色工厂评价细则》标准改为《</w:t>
      </w:r>
      <w:r w:rsidR="00696BD8" w:rsidRPr="00BD2B0C">
        <w:rPr>
          <w:rFonts w:ascii="宋体" w:hAnsi="宋体" w:hint="eastAsia"/>
          <w:sz w:val="18"/>
          <w:szCs w:val="18"/>
        </w:rPr>
        <w:t>氧化铝</w:t>
      </w:r>
      <w:r w:rsidR="00696BD8">
        <w:rPr>
          <w:rFonts w:ascii="宋体" w:hAnsi="宋体" w:hint="eastAsia"/>
          <w:sz w:val="18"/>
          <w:szCs w:val="18"/>
        </w:rPr>
        <w:t>行业绿色工厂评价要求》标准。会议重点</w:t>
      </w:r>
      <w:r>
        <w:rPr>
          <w:rFonts w:ascii="宋体" w:hAnsi="宋体" w:hint="eastAsia"/>
          <w:sz w:val="18"/>
          <w:szCs w:val="18"/>
        </w:rPr>
        <w:t>讨论了</w:t>
      </w:r>
      <w:r w:rsidR="00696BD8">
        <w:rPr>
          <w:rFonts w:ascii="宋体" w:hAnsi="宋体" w:hint="eastAsia"/>
          <w:sz w:val="18"/>
          <w:szCs w:val="18"/>
        </w:rPr>
        <w:t>更名后的《</w:t>
      </w:r>
      <w:r w:rsidR="00696BD8" w:rsidRPr="00BD2B0C">
        <w:rPr>
          <w:rFonts w:ascii="宋体" w:hAnsi="宋体" w:hint="eastAsia"/>
          <w:sz w:val="18"/>
          <w:szCs w:val="18"/>
        </w:rPr>
        <w:t>氧化铝</w:t>
      </w:r>
      <w:r w:rsidR="00696BD8">
        <w:rPr>
          <w:rFonts w:ascii="宋体" w:hAnsi="宋体" w:hint="eastAsia"/>
          <w:sz w:val="18"/>
          <w:szCs w:val="18"/>
        </w:rPr>
        <w:t>行业绿色工厂评价要求》</w:t>
      </w:r>
      <w:r>
        <w:rPr>
          <w:rFonts w:ascii="宋体" w:hAnsi="宋体" w:hint="eastAsia"/>
          <w:sz w:val="18"/>
          <w:szCs w:val="18"/>
        </w:rPr>
        <w:t>草稿，根据与会专家及企业代表认真研究和讨论，形成有效的更改意见，会后由标准主编单位根据会议内容进行修改，形成</w:t>
      </w:r>
      <w:r w:rsidRPr="003D662A">
        <w:rPr>
          <w:rFonts w:ascii="宋体" w:hAnsi="宋体" w:hint="eastAsia"/>
          <w:sz w:val="18"/>
          <w:szCs w:val="18"/>
        </w:rPr>
        <w:t>标准讨论稿1</w:t>
      </w:r>
      <w:r>
        <w:rPr>
          <w:rFonts w:ascii="宋体" w:hAnsi="宋体" w:hint="eastAsia"/>
          <w:sz w:val="18"/>
          <w:szCs w:val="18"/>
        </w:rPr>
        <w:t>。</w:t>
      </w:r>
    </w:p>
    <w:p w14:paraId="4604C542" w14:textId="342E2308" w:rsidR="002E1405" w:rsidRDefault="00A97D66" w:rsidP="009015F6">
      <w:pPr>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第二次标准调研</w:t>
      </w:r>
    </w:p>
    <w:p w14:paraId="663D68CD" w14:textId="7C19EC35" w:rsidR="002E1405" w:rsidRDefault="00A97D66" w:rsidP="00A97D66">
      <w:pPr>
        <w:ind w:firstLineChars="200" w:firstLine="360"/>
        <w:rPr>
          <w:rFonts w:ascii="宋体" w:hAnsi="宋体"/>
          <w:sz w:val="18"/>
          <w:szCs w:val="18"/>
        </w:rPr>
      </w:pPr>
      <w:proofErr w:type="gramStart"/>
      <w:r>
        <w:rPr>
          <w:rFonts w:ascii="宋体" w:hAnsi="宋体" w:hint="eastAsia"/>
          <w:sz w:val="18"/>
          <w:szCs w:val="18"/>
        </w:rPr>
        <w:t>由轻标委</w:t>
      </w:r>
      <w:proofErr w:type="gramEnd"/>
      <w:r>
        <w:rPr>
          <w:rFonts w:ascii="宋体" w:hAnsi="宋体" w:hint="eastAsia"/>
          <w:sz w:val="18"/>
          <w:szCs w:val="18"/>
        </w:rPr>
        <w:t>工作人员</w:t>
      </w:r>
      <w:r w:rsidR="00696BD8">
        <w:rPr>
          <w:rFonts w:ascii="宋体" w:hAnsi="宋体" w:hint="eastAsia"/>
          <w:sz w:val="18"/>
          <w:szCs w:val="18"/>
        </w:rPr>
        <w:t>谷柳</w:t>
      </w:r>
      <w:r>
        <w:rPr>
          <w:rFonts w:ascii="宋体" w:hAnsi="宋体" w:hint="eastAsia"/>
          <w:sz w:val="18"/>
          <w:szCs w:val="18"/>
        </w:rPr>
        <w:t>带队，标准编制组成员单位参加，在浙江桐乡会后立即开展企业调研工作，深入企业调研</w:t>
      </w:r>
      <w:r w:rsidR="00696BD8">
        <w:rPr>
          <w:rFonts w:ascii="宋体" w:hAnsi="宋体" w:hint="eastAsia"/>
          <w:sz w:val="18"/>
          <w:szCs w:val="18"/>
        </w:rPr>
        <w:t>生产工艺、设备配置、资源和能源消耗、污染物排放、经济技术指标</w:t>
      </w:r>
      <w:r>
        <w:rPr>
          <w:rFonts w:ascii="宋体" w:hAnsi="宋体" w:hint="eastAsia"/>
          <w:sz w:val="18"/>
          <w:szCs w:val="18"/>
        </w:rPr>
        <w:t>等相关情况。编制组根据桐乡会议纪要内容及本次调研情况，进一步修改标准讨论稿，形成《</w:t>
      </w:r>
      <w:r w:rsidR="00696BD8" w:rsidRPr="00696BD8">
        <w:rPr>
          <w:rFonts w:ascii="宋体" w:hAnsi="宋体" w:hint="eastAsia"/>
          <w:sz w:val="18"/>
          <w:szCs w:val="18"/>
        </w:rPr>
        <w:t>氧化铝行业绿色工厂评价要求</w:t>
      </w:r>
      <w:r>
        <w:rPr>
          <w:rFonts w:ascii="宋体" w:hAnsi="宋体" w:hint="eastAsia"/>
          <w:sz w:val="18"/>
          <w:szCs w:val="18"/>
        </w:rPr>
        <w:t>》</w:t>
      </w:r>
      <w:r w:rsidRPr="003D662A">
        <w:rPr>
          <w:rFonts w:ascii="宋体" w:hAnsi="宋体" w:hint="eastAsia"/>
          <w:sz w:val="18"/>
          <w:szCs w:val="18"/>
        </w:rPr>
        <w:t>讨论稿2</w:t>
      </w:r>
      <w:r>
        <w:rPr>
          <w:rFonts w:ascii="宋体" w:hAnsi="宋体" w:hint="eastAsia"/>
          <w:sz w:val="18"/>
          <w:szCs w:val="18"/>
        </w:rPr>
        <w:t>。</w:t>
      </w:r>
    </w:p>
    <w:p w14:paraId="6D146604" w14:textId="09848564" w:rsidR="00F32594" w:rsidRDefault="00F32594" w:rsidP="009015F6">
      <w:pPr>
        <w:rPr>
          <w:rFonts w:ascii="宋体" w:hAnsi="宋体"/>
          <w:sz w:val="18"/>
          <w:szCs w:val="18"/>
        </w:rPr>
      </w:pPr>
      <w:r>
        <w:rPr>
          <w:rFonts w:ascii="宋体" w:hAnsi="宋体" w:hint="eastAsia"/>
          <w:sz w:val="18"/>
          <w:szCs w:val="18"/>
        </w:rPr>
        <w:t>2</w:t>
      </w:r>
      <w:r>
        <w:rPr>
          <w:rFonts w:ascii="宋体" w:hAnsi="宋体"/>
          <w:sz w:val="18"/>
          <w:szCs w:val="18"/>
        </w:rPr>
        <w:t xml:space="preserve"> </w:t>
      </w:r>
      <w:r>
        <w:rPr>
          <w:rFonts w:ascii="宋体" w:hAnsi="宋体" w:hint="eastAsia"/>
          <w:sz w:val="18"/>
          <w:szCs w:val="18"/>
        </w:rPr>
        <w:t>立项阶段</w:t>
      </w:r>
    </w:p>
    <w:p w14:paraId="24050295" w14:textId="676C6BBB" w:rsidR="00C66CFF" w:rsidRDefault="00C66CFF" w:rsidP="002E1405">
      <w:pPr>
        <w:ind w:firstLineChars="200" w:firstLine="360"/>
        <w:rPr>
          <w:rFonts w:ascii="宋体" w:hAnsi="宋体"/>
          <w:sz w:val="18"/>
          <w:szCs w:val="18"/>
        </w:rPr>
      </w:pPr>
      <w:r w:rsidRPr="00C66CFF">
        <w:rPr>
          <w:rFonts w:ascii="宋体" w:hAnsi="宋体" w:hint="eastAsia"/>
          <w:sz w:val="18"/>
          <w:szCs w:val="18"/>
        </w:rPr>
        <w:t>2019年12月12日，工业和信息化部</w:t>
      </w:r>
      <w:r>
        <w:rPr>
          <w:rFonts w:ascii="宋体" w:hAnsi="宋体" w:hint="eastAsia"/>
          <w:sz w:val="18"/>
          <w:szCs w:val="18"/>
        </w:rPr>
        <w:t>下达了制定</w:t>
      </w:r>
      <w:r w:rsidRPr="00C66CFF">
        <w:rPr>
          <w:rFonts w:ascii="宋体" w:hAnsi="宋体" w:hint="eastAsia"/>
          <w:sz w:val="18"/>
          <w:szCs w:val="18"/>
        </w:rPr>
        <w:t>《氧化铝行业绿色工厂评价要求》</w:t>
      </w:r>
      <w:r>
        <w:rPr>
          <w:rFonts w:ascii="宋体" w:hAnsi="宋体" w:hint="eastAsia"/>
          <w:sz w:val="18"/>
          <w:szCs w:val="18"/>
        </w:rPr>
        <w:t>行业标准的任务，计划号为</w:t>
      </w:r>
      <w:r w:rsidRPr="00C66CFF">
        <w:rPr>
          <w:rFonts w:ascii="宋体" w:hAnsi="宋体" w:hint="eastAsia"/>
          <w:sz w:val="18"/>
          <w:szCs w:val="18"/>
        </w:rPr>
        <w:t>2019-1565T-YS，完成年限为2021年</w:t>
      </w:r>
      <w:r>
        <w:rPr>
          <w:rFonts w:ascii="宋体" w:hAnsi="宋体" w:hint="eastAsia"/>
          <w:sz w:val="18"/>
          <w:szCs w:val="18"/>
        </w:rPr>
        <w:t>，</w:t>
      </w:r>
      <w:r w:rsidRPr="00C66CFF">
        <w:rPr>
          <w:rFonts w:ascii="宋体" w:hAnsi="宋体" w:hint="eastAsia"/>
          <w:sz w:val="18"/>
          <w:szCs w:val="18"/>
        </w:rPr>
        <w:t>技术归口单位为全国有色金属标准化技术委员会</w:t>
      </w:r>
      <w:r>
        <w:rPr>
          <w:rFonts w:ascii="宋体" w:hAnsi="宋体" w:hint="eastAsia"/>
          <w:sz w:val="18"/>
          <w:szCs w:val="18"/>
        </w:rPr>
        <w:t>。</w:t>
      </w:r>
    </w:p>
    <w:p w14:paraId="4E673249" w14:textId="785C7A1A" w:rsidR="007231B5" w:rsidRDefault="00F32594" w:rsidP="009015F6">
      <w:pPr>
        <w:rPr>
          <w:rFonts w:ascii="宋体" w:hAnsi="宋体"/>
          <w:sz w:val="18"/>
          <w:szCs w:val="18"/>
        </w:rPr>
      </w:pPr>
      <w:r>
        <w:rPr>
          <w:rFonts w:ascii="宋体" w:hAnsi="宋体"/>
          <w:sz w:val="18"/>
          <w:szCs w:val="18"/>
        </w:rPr>
        <w:t>3</w:t>
      </w:r>
      <w:r w:rsidR="00167AC6">
        <w:rPr>
          <w:rFonts w:ascii="宋体" w:hAnsi="宋体"/>
          <w:sz w:val="18"/>
          <w:szCs w:val="18"/>
        </w:rPr>
        <w:t xml:space="preserve"> </w:t>
      </w:r>
      <w:r w:rsidR="00167AC6">
        <w:rPr>
          <w:rFonts w:ascii="宋体" w:hAnsi="宋体" w:hint="eastAsia"/>
          <w:sz w:val="18"/>
          <w:szCs w:val="18"/>
        </w:rPr>
        <w:t>起草阶段</w:t>
      </w:r>
    </w:p>
    <w:p w14:paraId="7B36DF52" w14:textId="34985B4F" w:rsidR="00A357A7" w:rsidRDefault="00A357A7" w:rsidP="001514E8">
      <w:pPr>
        <w:ind w:firstLineChars="200" w:firstLine="360"/>
        <w:rPr>
          <w:rFonts w:ascii="宋体" w:hAnsi="宋体"/>
          <w:sz w:val="18"/>
          <w:szCs w:val="18"/>
        </w:rPr>
      </w:pPr>
      <w:r>
        <w:rPr>
          <w:rFonts w:ascii="宋体" w:hAnsi="宋体" w:hint="eastAsia"/>
          <w:sz w:val="18"/>
          <w:szCs w:val="18"/>
        </w:rPr>
        <w:t>由</w:t>
      </w:r>
      <w:r w:rsidR="001514E8">
        <w:rPr>
          <w:rFonts w:ascii="宋体" w:hAnsi="宋体" w:hint="eastAsia"/>
          <w:sz w:val="18"/>
          <w:szCs w:val="18"/>
        </w:rPr>
        <w:t>全国有色金属标准化技术委员会组织召开《</w:t>
      </w:r>
      <w:r w:rsidR="00C66CFF" w:rsidRPr="00C66CFF">
        <w:rPr>
          <w:rFonts w:ascii="宋体" w:hAnsi="宋体" w:hint="eastAsia"/>
          <w:sz w:val="18"/>
          <w:szCs w:val="18"/>
        </w:rPr>
        <w:t>氧化铝行业绿色工厂评价要求</w:t>
      </w:r>
      <w:r w:rsidR="001514E8">
        <w:rPr>
          <w:rFonts w:ascii="宋体" w:hAnsi="宋体" w:hint="eastAsia"/>
          <w:sz w:val="18"/>
          <w:szCs w:val="18"/>
        </w:rPr>
        <w:t>》等相关标准进度协调会，相关单位相继汇报标准的进展完成情况及需要协调问题，标准编制组精心准备了《</w:t>
      </w:r>
      <w:r w:rsidR="00C66CFF" w:rsidRPr="00C66CFF">
        <w:rPr>
          <w:rFonts w:ascii="宋体" w:hAnsi="宋体" w:hint="eastAsia"/>
          <w:sz w:val="18"/>
          <w:szCs w:val="18"/>
        </w:rPr>
        <w:t>氧化铝行业绿色工厂评价要求</w:t>
      </w:r>
      <w:r w:rsidR="001514E8">
        <w:rPr>
          <w:rFonts w:ascii="宋体" w:hAnsi="宋体" w:hint="eastAsia"/>
          <w:sz w:val="18"/>
          <w:szCs w:val="18"/>
        </w:rPr>
        <w:t>》情况汇报PPT。会议要求各单位集中力量</w:t>
      </w:r>
      <w:r w:rsidR="003724A7">
        <w:rPr>
          <w:rFonts w:ascii="宋体" w:hAnsi="宋体" w:hint="eastAsia"/>
          <w:sz w:val="18"/>
          <w:szCs w:val="18"/>
        </w:rPr>
        <w:t>，</w:t>
      </w:r>
      <w:r w:rsidR="001514E8">
        <w:rPr>
          <w:rFonts w:ascii="宋体" w:hAnsi="宋体" w:hint="eastAsia"/>
          <w:sz w:val="18"/>
          <w:szCs w:val="18"/>
        </w:rPr>
        <w:t>保证</w:t>
      </w:r>
      <w:r w:rsidR="003724A7">
        <w:rPr>
          <w:rFonts w:ascii="宋体" w:hAnsi="宋体" w:hint="eastAsia"/>
          <w:sz w:val="18"/>
          <w:szCs w:val="18"/>
        </w:rPr>
        <w:t>项目</w:t>
      </w:r>
      <w:r w:rsidR="001514E8">
        <w:rPr>
          <w:rFonts w:ascii="宋体" w:hAnsi="宋体" w:hint="eastAsia"/>
          <w:sz w:val="18"/>
          <w:szCs w:val="18"/>
        </w:rPr>
        <w:t>质量，</w:t>
      </w:r>
      <w:r w:rsidR="003724A7">
        <w:rPr>
          <w:rFonts w:ascii="宋体" w:hAnsi="宋体" w:hint="eastAsia"/>
          <w:sz w:val="18"/>
          <w:szCs w:val="18"/>
        </w:rPr>
        <w:t>加快项目进度，</w:t>
      </w:r>
      <w:r w:rsidR="001514E8">
        <w:rPr>
          <w:rFonts w:ascii="宋体" w:hAnsi="宋体" w:hint="eastAsia"/>
          <w:sz w:val="18"/>
          <w:szCs w:val="18"/>
        </w:rPr>
        <w:t>尽早完成编制任务。根据此次会议精神，标准编制组及时修改</w:t>
      </w:r>
      <w:r w:rsidR="003724A7" w:rsidRPr="003D662A">
        <w:rPr>
          <w:rFonts w:ascii="宋体" w:hAnsi="宋体" w:hint="eastAsia"/>
          <w:sz w:val="18"/>
          <w:szCs w:val="18"/>
        </w:rPr>
        <w:t>标准讨论稿3，</w:t>
      </w:r>
      <w:r w:rsidR="003724A7" w:rsidRPr="003724A7">
        <w:rPr>
          <w:rFonts w:ascii="宋体" w:hAnsi="宋体" w:hint="eastAsia"/>
          <w:sz w:val="18"/>
          <w:szCs w:val="18"/>
        </w:rPr>
        <w:t>形成</w:t>
      </w:r>
      <w:r w:rsidR="003724A7">
        <w:rPr>
          <w:rFonts w:ascii="宋体" w:hAnsi="宋体" w:hint="eastAsia"/>
          <w:sz w:val="18"/>
          <w:szCs w:val="18"/>
        </w:rPr>
        <w:t>《</w:t>
      </w:r>
      <w:r w:rsidR="00C66CFF" w:rsidRPr="00C66CFF">
        <w:rPr>
          <w:rFonts w:ascii="宋体" w:hAnsi="宋体" w:hint="eastAsia"/>
          <w:sz w:val="18"/>
          <w:szCs w:val="18"/>
        </w:rPr>
        <w:t>氧化铝行业绿色工厂评价要求</w:t>
      </w:r>
      <w:r w:rsidR="003724A7">
        <w:rPr>
          <w:rFonts w:ascii="宋体" w:hAnsi="宋体" w:hint="eastAsia"/>
          <w:sz w:val="18"/>
          <w:szCs w:val="18"/>
        </w:rPr>
        <w:t>》征求意见稿。</w:t>
      </w:r>
    </w:p>
    <w:p w14:paraId="62005821" w14:textId="47E65663" w:rsidR="00A357A7" w:rsidRDefault="003724A7" w:rsidP="009015F6">
      <w:pPr>
        <w:rPr>
          <w:rFonts w:ascii="宋体" w:hAnsi="宋体"/>
          <w:sz w:val="18"/>
          <w:szCs w:val="18"/>
        </w:rPr>
      </w:pPr>
      <w:r>
        <w:rPr>
          <w:rFonts w:ascii="宋体" w:hAnsi="宋体"/>
          <w:sz w:val="18"/>
          <w:szCs w:val="18"/>
        </w:rPr>
        <w:t xml:space="preserve">    </w:t>
      </w:r>
      <w:r w:rsidR="00260591">
        <w:rPr>
          <w:rFonts w:ascii="宋体" w:hAnsi="宋体"/>
          <w:sz w:val="18"/>
          <w:szCs w:val="18"/>
        </w:rPr>
        <w:t>2019</w:t>
      </w:r>
      <w:r w:rsidR="00260591">
        <w:rPr>
          <w:rFonts w:ascii="宋体" w:hAnsi="宋体" w:hint="eastAsia"/>
          <w:sz w:val="18"/>
          <w:szCs w:val="18"/>
        </w:rPr>
        <w:t>年</w:t>
      </w:r>
      <w:r w:rsidR="00B40D2B">
        <w:rPr>
          <w:rFonts w:ascii="宋体" w:hAnsi="宋体" w:hint="eastAsia"/>
          <w:sz w:val="18"/>
          <w:szCs w:val="18"/>
        </w:rPr>
        <w:t>8</w:t>
      </w:r>
      <w:r w:rsidR="00260591">
        <w:rPr>
          <w:rFonts w:ascii="宋体" w:hAnsi="宋体" w:hint="eastAsia"/>
          <w:sz w:val="18"/>
          <w:szCs w:val="18"/>
        </w:rPr>
        <w:t>月</w:t>
      </w:r>
      <w:r w:rsidR="00C66CFF">
        <w:rPr>
          <w:rFonts w:ascii="宋体" w:hAnsi="宋体"/>
          <w:sz w:val="18"/>
          <w:szCs w:val="18"/>
        </w:rPr>
        <w:t>2</w:t>
      </w:r>
      <w:r w:rsidR="00B40D2B">
        <w:rPr>
          <w:rFonts w:ascii="宋体" w:hAnsi="宋体"/>
          <w:sz w:val="18"/>
          <w:szCs w:val="18"/>
        </w:rPr>
        <w:t>3</w:t>
      </w:r>
      <w:r w:rsidR="00C67AF4">
        <w:rPr>
          <w:rFonts w:ascii="宋体" w:hAnsi="宋体" w:hint="eastAsia"/>
          <w:sz w:val="18"/>
          <w:szCs w:val="18"/>
        </w:rPr>
        <w:t>日，</w:t>
      </w:r>
      <w:r w:rsidR="001905AB" w:rsidRPr="001905AB">
        <w:rPr>
          <w:rFonts w:ascii="宋体" w:hAnsi="宋体" w:hint="eastAsia"/>
          <w:sz w:val="18"/>
          <w:szCs w:val="18"/>
        </w:rPr>
        <w:t>在</w:t>
      </w:r>
      <w:r w:rsidR="001905AB">
        <w:rPr>
          <w:rFonts w:ascii="宋体" w:hAnsi="宋体" w:hint="eastAsia"/>
          <w:sz w:val="18"/>
          <w:szCs w:val="18"/>
        </w:rPr>
        <w:t>辽宁大连</w:t>
      </w:r>
      <w:r w:rsidR="001905AB" w:rsidRPr="001905AB">
        <w:rPr>
          <w:rFonts w:ascii="宋体" w:hAnsi="宋体" w:hint="eastAsia"/>
          <w:sz w:val="18"/>
          <w:szCs w:val="18"/>
        </w:rPr>
        <w:t>召开了《氧化铝行业绿色工厂评价要求》行业标准讨论会，</w:t>
      </w:r>
      <w:r w:rsidR="00F052DC">
        <w:rPr>
          <w:rFonts w:ascii="宋体" w:hAnsi="宋体" w:hint="eastAsia"/>
          <w:sz w:val="18"/>
          <w:szCs w:val="18"/>
        </w:rPr>
        <w:t>编制</w:t>
      </w:r>
      <w:proofErr w:type="gramStart"/>
      <w:r w:rsidR="00F052DC">
        <w:rPr>
          <w:rFonts w:ascii="宋体" w:hAnsi="宋体" w:hint="eastAsia"/>
          <w:sz w:val="18"/>
          <w:szCs w:val="18"/>
        </w:rPr>
        <w:t>组单位</w:t>
      </w:r>
      <w:proofErr w:type="gramEnd"/>
      <w:r w:rsidR="00C67AF4" w:rsidRPr="00C67AF4">
        <w:rPr>
          <w:rFonts w:ascii="宋体" w:hAnsi="宋体" w:hint="eastAsia"/>
          <w:sz w:val="18"/>
          <w:szCs w:val="18"/>
        </w:rPr>
        <w:t>山东南山铝业股份有限公司、</w:t>
      </w:r>
      <w:r w:rsidR="00C5193F" w:rsidRPr="00C5193F">
        <w:rPr>
          <w:rFonts w:ascii="宋体" w:hAnsi="宋体" w:hint="eastAsia"/>
          <w:sz w:val="18"/>
          <w:szCs w:val="18"/>
        </w:rPr>
        <w:t>北京矿冶科技集团有限公司、有色金属技术经济研究院、云南铝业有限公司、中铝山东有限公司、中铝矿业有限公司</w:t>
      </w:r>
      <w:r w:rsidR="00F052DC">
        <w:rPr>
          <w:rFonts w:ascii="宋体" w:hAnsi="宋体" w:hint="eastAsia"/>
          <w:sz w:val="18"/>
          <w:szCs w:val="18"/>
        </w:rPr>
        <w:t>等参会，形成会议纪要，布置下一步工作计划。根据前期的调研、工作会议，编制组及时修改标准文本，形成《</w:t>
      </w:r>
      <w:r w:rsidR="00C5193F" w:rsidRPr="00C5193F">
        <w:rPr>
          <w:rFonts w:ascii="宋体" w:hAnsi="宋体" w:hint="eastAsia"/>
          <w:sz w:val="18"/>
          <w:szCs w:val="18"/>
        </w:rPr>
        <w:t>氧化铝行业绿色工厂评价要求</w:t>
      </w:r>
      <w:r w:rsidR="00F052DC">
        <w:rPr>
          <w:rFonts w:ascii="宋体" w:hAnsi="宋体" w:hint="eastAsia"/>
          <w:sz w:val="18"/>
          <w:szCs w:val="18"/>
        </w:rPr>
        <w:t>》标准征求意见稿及编制说明。</w:t>
      </w:r>
    </w:p>
    <w:p w14:paraId="7D48F963" w14:textId="01C28B3F" w:rsidR="00167AC6" w:rsidRDefault="00F32594" w:rsidP="009015F6">
      <w:pPr>
        <w:rPr>
          <w:rFonts w:ascii="宋体" w:hAnsi="宋体"/>
          <w:sz w:val="18"/>
          <w:szCs w:val="18"/>
        </w:rPr>
      </w:pPr>
      <w:r>
        <w:rPr>
          <w:rFonts w:ascii="宋体" w:hAnsi="宋体" w:hint="eastAsia"/>
          <w:sz w:val="18"/>
          <w:szCs w:val="18"/>
        </w:rPr>
        <w:t>4</w:t>
      </w:r>
      <w:r>
        <w:rPr>
          <w:rFonts w:ascii="宋体" w:hAnsi="宋体"/>
          <w:sz w:val="18"/>
          <w:szCs w:val="18"/>
        </w:rPr>
        <w:t xml:space="preserve"> </w:t>
      </w:r>
      <w:r>
        <w:rPr>
          <w:rFonts w:ascii="宋体" w:hAnsi="宋体" w:hint="eastAsia"/>
          <w:sz w:val="18"/>
          <w:szCs w:val="18"/>
        </w:rPr>
        <w:t>征求意见阶段</w:t>
      </w:r>
    </w:p>
    <w:p w14:paraId="2B319DD1" w14:textId="261A5475" w:rsidR="00F32594" w:rsidRDefault="00F32594" w:rsidP="00F32594">
      <w:pPr>
        <w:ind w:firstLineChars="200" w:firstLine="360"/>
        <w:rPr>
          <w:rFonts w:ascii="宋体" w:hAnsi="宋体"/>
          <w:sz w:val="18"/>
          <w:szCs w:val="18"/>
        </w:rPr>
      </w:pPr>
      <w:r w:rsidRPr="00F32594">
        <w:rPr>
          <w:rFonts w:ascii="宋体" w:hAnsi="宋体" w:hint="eastAsia"/>
          <w:sz w:val="18"/>
          <w:szCs w:val="18"/>
        </w:rPr>
        <w:t>20</w:t>
      </w:r>
      <w:r w:rsidR="00C5193F">
        <w:rPr>
          <w:rFonts w:ascii="宋体" w:hAnsi="宋体"/>
          <w:sz w:val="18"/>
          <w:szCs w:val="18"/>
        </w:rPr>
        <w:t>20</w:t>
      </w:r>
      <w:r w:rsidRPr="00F32594">
        <w:rPr>
          <w:rFonts w:ascii="宋体" w:hAnsi="宋体" w:hint="eastAsia"/>
          <w:sz w:val="18"/>
          <w:szCs w:val="18"/>
        </w:rPr>
        <w:t>年</w:t>
      </w:r>
      <w:r w:rsidR="00B40D2B">
        <w:rPr>
          <w:rFonts w:ascii="宋体" w:hAnsi="宋体"/>
          <w:sz w:val="18"/>
          <w:szCs w:val="18"/>
        </w:rPr>
        <w:t>8</w:t>
      </w:r>
      <w:r w:rsidRPr="00F32594">
        <w:rPr>
          <w:rFonts w:ascii="宋体" w:hAnsi="宋体" w:hint="eastAsia"/>
          <w:sz w:val="18"/>
          <w:szCs w:val="18"/>
        </w:rPr>
        <w:t>月</w:t>
      </w:r>
      <w:r w:rsidR="00B40D2B">
        <w:rPr>
          <w:rFonts w:ascii="宋体" w:hAnsi="宋体" w:hint="eastAsia"/>
          <w:sz w:val="18"/>
          <w:szCs w:val="18"/>
        </w:rPr>
        <w:t>1</w:t>
      </w:r>
      <w:r w:rsidRPr="00F32594">
        <w:rPr>
          <w:rFonts w:ascii="宋体" w:hAnsi="宋体" w:hint="eastAsia"/>
          <w:sz w:val="18"/>
          <w:szCs w:val="18"/>
        </w:rPr>
        <w:t>9日</w:t>
      </w:r>
      <w:r>
        <w:rPr>
          <w:rFonts w:ascii="宋体" w:hAnsi="宋体" w:hint="eastAsia"/>
          <w:sz w:val="18"/>
          <w:szCs w:val="18"/>
        </w:rPr>
        <w:t>，</w:t>
      </w:r>
      <w:r w:rsidR="008347A2">
        <w:rPr>
          <w:rFonts w:ascii="宋体" w:hAnsi="宋体" w:hint="eastAsia"/>
          <w:sz w:val="18"/>
          <w:szCs w:val="18"/>
        </w:rPr>
        <w:t>在山东</w:t>
      </w:r>
      <w:r w:rsidR="00B40D2B">
        <w:rPr>
          <w:rFonts w:ascii="宋体" w:hAnsi="宋体" w:hint="eastAsia"/>
          <w:sz w:val="18"/>
          <w:szCs w:val="18"/>
        </w:rPr>
        <w:t>烟台</w:t>
      </w:r>
      <w:r w:rsidR="008347A2">
        <w:rPr>
          <w:rFonts w:ascii="宋体" w:hAnsi="宋体" w:hint="eastAsia"/>
          <w:sz w:val="18"/>
          <w:szCs w:val="18"/>
        </w:rPr>
        <w:t>召开了《</w:t>
      </w:r>
      <w:r w:rsidR="00B40D2B" w:rsidRPr="00B40D2B">
        <w:rPr>
          <w:rFonts w:ascii="宋体" w:hAnsi="宋体" w:hint="eastAsia"/>
          <w:sz w:val="18"/>
          <w:szCs w:val="18"/>
        </w:rPr>
        <w:t>氧化铝行业绿色工厂评价要求</w:t>
      </w:r>
      <w:r w:rsidR="008347A2">
        <w:rPr>
          <w:rFonts w:ascii="宋体" w:hAnsi="宋体" w:hint="eastAsia"/>
          <w:sz w:val="18"/>
          <w:szCs w:val="18"/>
        </w:rPr>
        <w:t>》有色金属</w:t>
      </w:r>
      <w:r w:rsidR="00B40D2B">
        <w:rPr>
          <w:rFonts w:ascii="宋体" w:hAnsi="宋体" w:hint="eastAsia"/>
          <w:sz w:val="18"/>
          <w:szCs w:val="18"/>
        </w:rPr>
        <w:t>行业</w:t>
      </w:r>
      <w:r w:rsidR="008347A2">
        <w:rPr>
          <w:rFonts w:ascii="宋体" w:hAnsi="宋体" w:hint="eastAsia"/>
          <w:sz w:val="18"/>
          <w:szCs w:val="18"/>
        </w:rPr>
        <w:t>标准</w:t>
      </w:r>
      <w:r w:rsidR="00B40D2B" w:rsidRPr="00B40D2B">
        <w:rPr>
          <w:rFonts w:ascii="宋体" w:hAnsi="宋体"/>
          <w:sz w:val="18"/>
          <w:szCs w:val="18"/>
        </w:rPr>
        <w:t>YS/T XXX—XXXX</w:t>
      </w:r>
      <w:r w:rsidR="008347A2">
        <w:rPr>
          <w:rFonts w:ascii="宋体" w:hAnsi="宋体" w:hint="eastAsia"/>
          <w:sz w:val="18"/>
          <w:szCs w:val="18"/>
        </w:rPr>
        <w:t>讨论会，根据与会专家及企业代表认真研究和讨论，形成有效的更改意见</w:t>
      </w:r>
      <w:r w:rsidR="00A357A7">
        <w:rPr>
          <w:rFonts w:ascii="宋体" w:hAnsi="宋体" w:hint="eastAsia"/>
          <w:sz w:val="18"/>
          <w:szCs w:val="18"/>
        </w:rPr>
        <w:t>。</w:t>
      </w:r>
      <w:r w:rsidR="008347A2">
        <w:rPr>
          <w:rFonts w:ascii="宋体" w:hAnsi="宋体" w:hint="eastAsia"/>
          <w:sz w:val="18"/>
          <w:szCs w:val="18"/>
        </w:rPr>
        <w:t>会后由标准主编单位根据会议</w:t>
      </w:r>
      <w:r w:rsidR="00A357A7">
        <w:rPr>
          <w:rFonts w:ascii="宋体" w:hAnsi="宋体" w:hint="eastAsia"/>
          <w:sz w:val="18"/>
          <w:szCs w:val="18"/>
        </w:rPr>
        <w:t>纪要</w:t>
      </w:r>
      <w:r w:rsidR="008347A2">
        <w:rPr>
          <w:rFonts w:ascii="宋体" w:hAnsi="宋体" w:hint="eastAsia"/>
          <w:sz w:val="18"/>
          <w:szCs w:val="18"/>
        </w:rPr>
        <w:t>内容进行修改</w:t>
      </w:r>
      <w:r w:rsidR="00A357A7">
        <w:rPr>
          <w:rFonts w:ascii="宋体" w:hAnsi="宋体" w:hint="eastAsia"/>
          <w:sz w:val="18"/>
          <w:szCs w:val="18"/>
        </w:rPr>
        <w:t>，于2</w:t>
      </w:r>
      <w:r w:rsidR="00A357A7">
        <w:rPr>
          <w:rFonts w:ascii="宋体" w:hAnsi="宋体"/>
          <w:sz w:val="18"/>
          <w:szCs w:val="18"/>
        </w:rPr>
        <w:t>0</w:t>
      </w:r>
      <w:r w:rsidR="00B40D2B">
        <w:rPr>
          <w:rFonts w:ascii="宋体" w:hAnsi="宋体"/>
          <w:sz w:val="18"/>
          <w:szCs w:val="18"/>
        </w:rPr>
        <w:t>20</w:t>
      </w:r>
      <w:r w:rsidR="00A357A7">
        <w:rPr>
          <w:rFonts w:ascii="宋体" w:hAnsi="宋体" w:hint="eastAsia"/>
          <w:sz w:val="18"/>
          <w:szCs w:val="18"/>
        </w:rPr>
        <w:t>年</w:t>
      </w:r>
      <w:r w:rsidR="00B40D2B">
        <w:rPr>
          <w:rFonts w:ascii="宋体" w:hAnsi="宋体" w:hint="eastAsia"/>
          <w:sz w:val="18"/>
          <w:szCs w:val="18"/>
        </w:rPr>
        <w:t>9</w:t>
      </w:r>
      <w:r w:rsidR="00A357A7">
        <w:rPr>
          <w:rFonts w:ascii="宋体" w:hAnsi="宋体" w:hint="eastAsia"/>
          <w:sz w:val="18"/>
          <w:szCs w:val="18"/>
        </w:rPr>
        <w:t>月5日形成《</w:t>
      </w:r>
      <w:r w:rsidR="00B40D2B" w:rsidRPr="00B40D2B">
        <w:rPr>
          <w:rFonts w:ascii="宋体" w:hAnsi="宋体" w:hint="eastAsia"/>
          <w:sz w:val="18"/>
          <w:szCs w:val="18"/>
        </w:rPr>
        <w:t>氧化铝行业绿色工厂评价要求</w:t>
      </w:r>
      <w:r w:rsidR="00A357A7">
        <w:rPr>
          <w:rFonts w:ascii="宋体" w:hAnsi="宋体" w:hint="eastAsia"/>
          <w:sz w:val="18"/>
          <w:szCs w:val="18"/>
        </w:rPr>
        <w:t>》标准送审稿。</w:t>
      </w:r>
    </w:p>
    <w:p w14:paraId="77B7C0B5" w14:textId="62ADF37F" w:rsidR="00F1308F" w:rsidRPr="00A7015F" w:rsidRDefault="00F1308F" w:rsidP="00F1308F">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标准编制原则</w:t>
      </w:r>
    </w:p>
    <w:p w14:paraId="4F467A67" w14:textId="12AA6FE8" w:rsidR="00413F46" w:rsidRDefault="00413F46" w:rsidP="005237EB">
      <w:pPr>
        <w:ind w:firstLineChars="200" w:firstLine="360"/>
        <w:rPr>
          <w:rFonts w:ascii="宋体" w:hAnsi="宋体"/>
          <w:sz w:val="18"/>
          <w:szCs w:val="18"/>
        </w:rPr>
      </w:pPr>
      <w:r>
        <w:rPr>
          <w:rFonts w:ascii="宋体" w:hAnsi="宋体" w:hint="eastAsia"/>
          <w:sz w:val="18"/>
          <w:szCs w:val="18"/>
        </w:rPr>
        <w:t>预期</w:t>
      </w:r>
      <w:r w:rsidR="0094258B">
        <w:rPr>
          <w:rFonts w:ascii="宋体" w:hAnsi="宋体" w:hint="eastAsia"/>
          <w:sz w:val="18"/>
          <w:szCs w:val="18"/>
        </w:rPr>
        <w:t>目标：</w:t>
      </w:r>
      <w:r w:rsidR="001905AB" w:rsidRPr="001905AB">
        <w:rPr>
          <w:rFonts w:ascii="宋体" w:hAnsi="宋体" w:hint="eastAsia"/>
          <w:sz w:val="18"/>
          <w:szCs w:val="18"/>
        </w:rPr>
        <w:t>本标准的实施可以督促企业实行节能技术改造，降低能耗水平，完成国家规定的节能量指标，支撑国家十三五规划中关于资源节约的要求：全面推动能源节约、全面推进节水型社会建设、大力发展循环经济、建立健全资源高效利用机制等。同时也是对工业和信息化部及国家标准管理委员会联合印发的《绿色制造标准体系建设指南通知》中关于全面推行绿色制造，加快实施绿色制造工程，有色金属行业绿色工厂的资源节约、能源节约等方面为绿色制造重点领域等的要求支撑，有利于达到贯彻落实绿色制造标准体系建设的政策要求</w:t>
      </w:r>
      <w:r w:rsidRPr="00413F46">
        <w:rPr>
          <w:rFonts w:ascii="宋体" w:hAnsi="宋体" w:hint="eastAsia"/>
          <w:sz w:val="18"/>
          <w:szCs w:val="18"/>
        </w:rPr>
        <w:t>。</w:t>
      </w:r>
    </w:p>
    <w:p w14:paraId="606F9B4D" w14:textId="0F35D029" w:rsidR="001905AB" w:rsidRDefault="0094258B" w:rsidP="005237EB">
      <w:pPr>
        <w:ind w:firstLineChars="200" w:firstLine="360"/>
        <w:rPr>
          <w:rFonts w:ascii="宋体" w:hAnsi="宋体"/>
          <w:sz w:val="18"/>
          <w:szCs w:val="18"/>
        </w:rPr>
      </w:pPr>
      <w:r>
        <w:rPr>
          <w:rFonts w:ascii="宋体" w:hAnsi="宋体" w:hint="eastAsia"/>
          <w:sz w:val="18"/>
          <w:szCs w:val="18"/>
        </w:rPr>
        <w:t>主要</w:t>
      </w:r>
      <w:r w:rsidR="00413F46">
        <w:rPr>
          <w:rFonts w:ascii="宋体" w:hAnsi="宋体" w:hint="eastAsia"/>
          <w:sz w:val="18"/>
          <w:szCs w:val="18"/>
        </w:rPr>
        <w:t>技术路线</w:t>
      </w:r>
      <w:r>
        <w:rPr>
          <w:rFonts w:ascii="宋体" w:hAnsi="宋体" w:hint="eastAsia"/>
          <w:sz w:val="18"/>
          <w:szCs w:val="18"/>
        </w:rPr>
        <w:t>：</w:t>
      </w:r>
      <w:r w:rsidR="00E0477D" w:rsidRPr="00E0477D">
        <w:rPr>
          <w:rFonts w:ascii="宋体" w:hAnsi="宋体" w:hint="eastAsia"/>
          <w:sz w:val="18"/>
          <w:szCs w:val="18"/>
        </w:rPr>
        <w:t>标准</w:t>
      </w:r>
      <w:r w:rsidR="00E0477D">
        <w:rPr>
          <w:rFonts w:ascii="宋体" w:hAnsi="宋体" w:hint="eastAsia"/>
          <w:sz w:val="18"/>
          <w:szCs w:val="18"/>
        </w:rPr>
        <w:t>规定</w:t>
      </w:r>
      <w:r w:rsidR="00E0477D" w:rsidRPr="00E0477D">
        <w:rPr>
          <w:rFonts w:ascii="宋体" w:hAnsi="宋体" w:hint="eastAsia"/>
          <w:sz w:val="18"/>
          <w:szCs w:val="18"/>
        </w:rPr>
        <w:t>了氧化铝</w:t>
      </w:r>
      <w:r w:rsidR="00E0477D">
        <w:rPr>
          <w:rFonts w:ascii="宋体" w:hAnsi="宋体" w:hint="eastAsia"/>
          <w:sz w:val="18"/>
          <w:szCs w:val="18"/>
        </w:rPr>
        <w:t>行业</w:t>
      </w:r>
      <w:r w:rsidR="00E0477D" w:rsidRPr="00E0477D">
        <w:rPr>
          <w:rFonts w:ascii="宋体" w:hAnsi="宋体" w:hint="eastAsia"/>
          <w:sz w:val="18"/>
          <w:szCs w:val="18"/>
        </w:rPr>
        <w:t>绿色工厂</w:t>
      </w:r>
      <w:r w:rsidR="00E0477D">
        <w:rPr>
          <w:rFonts w:ascii="宋体" w:hAnsi="宋体" w:hint="eastAsia"/>
          <w:sz w:val="18"/>
          <w:szCs w:val="18"/>
        </w:rPr>
        <w:t>的</w:t>
      </w:r>
      <w:r w:rsidR="00E0477D" w:rsidRPr="00E0477D">
        <w:rPr>
          <w:rFonts w:ascii="宋体" w:hAnsi="宋体" w:hint="eastAsia"/>
          <w:sz w:val="18"/>
          <w:szCs w:val="18"/>
        </w:rPr>
        <w:t>术语定义，从基本要求、基础设施、管理体系、能源资源投入、产品、环境排放、绩效等方面，按照“厂房集约化、原料无害化、生产洁净化、废物资源化、能源低碳化”的原则，建立氧化铝</w:t>
      </w:r>
      <w:r w:rsidR="00E0477D">
        <w:rPr>
          <w:rFonts w:ascii="宋体" w:hAnsi="宋体" w:hint="eastAsia"/>
          <w:sz w:val="18"/>
          <w:szCs w:val="18"/>
        </w:rPr>
        <w:t>行业</w:t>
      </w:r>
      <w:r w:rsidR="00E0477D" w:rsidRPr="00E0477D">
        <w:rPr>
          <w:rFonts w:ascii="宋体" w:hAnsi="宋体" w:hint="eastAsia"/>
          <w:sz w:val="18"/>
          <w:szCs w:val="18"/>
        </w:rPr>
        <w:t>绿色工厂</w:t>
      </w:r>
      <w:r w:rsidR="00E0477D">
        <w:rPr>
          <w:rFonts w:ascii="宋体" w:hAnsi="宋体" w:hint="eastAsia"/>
          <w:sz w:val="18"/>
          <w:szCs w:val="18"/>
        </w:rPr>
        <w:t>的</w:t>
      </w:r>
      <w:r w:rsidR="00E0477D" w:rsidRPr="00E0477D">
        <w:rPr>
          <w:rFonts w:ascii="宋体" w:hAnsi="宋体" w:hint="eastAsia"/>
          <w:sz w:val="18"/>
          <w:szCs w:val="18"/>
        </w:rPr>
        <w:t>系统评价指标体系</w:t>
      </w:r>
      <w:r w:rsidR="00E0477D">
        <w:rPr>
          <w:rFonts w:ascii="宋体" w:hAnsi="宋体" w:hint="eastAsia"/>
          <w:sz w:val="18"/>
          <w:szCs w:val="18"/>
        </w:rPr>
        <w:t>及</w:t>
      </w:r>
      <w:r w:rsidR="00E0477D" w:rsidRPr="00E0477D">
        <w:rPr>
          <w:rFonts w:ascii="宋体" w:hAnsi="宋体" w:hint="eastAsia"/>
          <w:sz w:val="18"/>
          <w:szCs w:val="18"/>
        </w:rPr>
        <w:t>通用要求。</w:t>
      </w:r>
    </w:p>
    <w:p w14:paraId="08F0EECB" w14:textId="62873697" w:rsidR="005237EB" w:rsidRDefault="005237EB" w:rsidP="005237EB">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标准主要内容的确定依据</w:t>
      </w:r>
    </w:p>
    <w:p w14:paraId="5A47F096" w14:textId="05CF810B" w:rsidR="003B6E04" w:rsidRDefault="00E0477D" w:rsidP="00247C2C">
      <w:pPr>
        <w:ind w:firstLine="360"/>
        <w:rPr>
          <w:rFonts w:ascii="宋体" w:hAnsi="宋体"/>
          <w:sz w:val="18"/>
          <w:szCs w:val="18"/>
        </w:rPr>
      </w:pPr>
      <w:r w:rsidRPr="00E0477D">
        <w:rPr>
          <w:rFonts w:ascii="宋体" w:hAnsi="宋体" w:hint="eastAsia"/>
          <w:sz w:val="18"/>
          <w:szCs w:val="18"/>
        </w:rPr>
        <w:lastRenderedPageBreak/>
        <w:t>本标准依据GB/T 36132-2018《绿色工厂评价通则》</w:t>
      </w:r>
      <w:r w:rsidR="0098590F">
        <w:rPr>
          <w:rFonts w:ascii="宋体" w:hAnsi="宋体" w:hint="eastAsia"/>
          <w:sz w:val="18"/>
          <w:szCs w:val="18"/>
        </w:rPr>
        <w:t>和</w:t>
      </w:r>
      <w:r w:rsidR="0098590F">
        <w:rPr>
          <w:rFonts w:hint="eastAsia"/>
          <w:sz w:val="18"/>
        </w:rPr>
        <w:t>工信</w:t>
      </w:r>
      <w:proofErr w:type="gramStart"/>
      <w:r w:rsidR="0098590F">
        <w:rPr>
          <w:rFonts w:hint="eastAsia"/>
          <w:sz w:val="18"/>
        </w:rPr>
        <w:t>部现有</w:t>
      </w:r>
      <w:proofErr w:type="gramEnd"/>
      <w:r w:rsidR="0098590F">
        <w:rPr>
          <w:rFonts w:hint="eastAsia"/>
          <w:sz w:val="18"/>
        </w:rPr>
        <w:t>相关评价指标和要求，以综合性、系统性为原则而</w:t>
      </w:r>
      <w:r w:rsidRPr="00E0477D">
        <w:rPr>
          <w:rFonts w:ascii="宋体" w:hAnsi="宋体" w:hint="eastAsia"/>
          <w:sz w:val="18"/>
          <w:szCs w:val="18"/>
        </w:rPr>
        <w:t>进行编制，标准制定过程中</w:t>
      </w:r>
      <w:r w:rsidR="006357FE">
        <w:rPr>
          <w:rFonts w:ascii="宋体" w:hAnsi="宋体" w:hint="eastAsia"/>
          <w:sz w:val="18"/>
          <w:szCs w:val="18"/>
        </w:rPr>
        <w:t>多次到企业现场调研和发函调</w:t>
      </w:r>
      <w:proofErr w:type="gramStart"/>
      <w:r w:rsidR="006357FE">
        <w:rPr>
          <w:rFonts w:ascii="宋体" w:hAnsi="宋体" w:hint="eastAsia"/>
          <w:sz w:val="18"/>
          <w:szCs w:val="18"/>
        </w:rPr>
        <w:t>研</w:t>
      </w:r>
      <w:proofErr w:type="gramEnd"/>
      <w:r w:rsidR="006357FE">
        <w:rPr>
          <w:rFonts w:ascii="宋体" w:hAnsi="宋体" w:hint="eastAsia"/>
          <w:sz w:val="18"/>
          <w:szCs w:val="18"/>
        </w:rPr>
        <w:t>，</w:t>
      </w:r>
      <w:r w:rsidRPr="00E0477D">
        <w:rPr>
          <w:rFonts w:ascii="宋体" w:hAnsi="宋体" w:hint="eastAsia"/>
          <w:sz w:val="18"/>
          <w:szCs w:val="18"/>
        </w:rPr>
        <w:t>充分考虑了国内氧化铝生产企业</w:t>
      </w:r>
      <w:r w:rsidR="006357FE">
        <w:rPr>
          <w:rFonts w:ascii="宋体" w:hAnsi="宋体" w:hint="eastAsia"/>
          <w:sz w:val="18"/>
          <w:szCs w:val="18"/>
        </w:rPr>
        <w:t>的环保治理</w:t>
      </w:r>
      <w:r w:rsidRPr="00E0477D">
        <w:rPr>
          <w:rFonts w:ascii="宋体" w:hAnsi="宋体" w:hint="eastAsia"/>
          <w:sz w:val="18"/>
          <w:szCs w:val="18"/>
        </w:rPr>
        <w:t>水平、技术装备水平、生产管理水平、新技术新工艺的应用等方面的现状</w:t>
      </w:r>
      <w:r w:rsidR="006357FE">
        <w:rPr>
          <w:rFonts w:ascii="宋体" w:hAnsi="宋体" w:hint="eastAsia"/>
          <w:sz w:val="18"/>
          <w:szCs w:val="18"/>
        </w:rPr>
        <w:t>。</w:t>
      </w:r>
      <w:r w:rsidR="007E461E">
        <w:rPr>
          <w:rFonts w:ascii="宋体" w:hAnsi="宋体" w:hint="eastAsia"/>
          <w:sz w:val="18"/>
          <w:szCs w:val="18"/>
        </w:rPr>
        <w:t>标准中的评价项目面广，</w:t>
      </w:r>
      <w:r w:rsidR="003B6E04">
        <w:rPr>
          <w:rFonts w:ascii="宋体" w:hAnsi="宋体" w:hint="eastAsia"/>
          <w:sz w:val="18"/>
          <w:szCs w:val="18"/>
        </w:rPr>
        <w:t>涵盖基础、体系、节能、环保、产品等</w:t>
      </w:r>
      <w:r w:rsidR="003C403A">
        <w:rPr>
          <w:rFonts w:ascii="宋体" w:hAnsi="宋体" w:hint="eastAsia"/>
          <w:sz w:val="18"/>
          <w:szCs w:val="18"/>
        </w:rPr>
        <w:t>多</w:t>
      </w:r>
      <w:r w:rsidR="003B6E04">
        <w:rPr>
          <w:rFonts w:ascii="宋体" w:hAnsi="宋体" w:hint="eastAsia"/>
          <w:sz w:val="18"/>
          <w:szCs w:val="18"/>
        </w:rPr>
        <w:t>方面，</w:t>
      </w:r>
      <w:r w:rsidR="003C403A">
        <w:rPr>
          <w:rFonts w:ascii="宋体" w:hAnsi="宋体" w:hint="eastAsia"/>
          <w:sz w:val="18"/>
          <w:szCs w:val="18"/>
        </w:rPr>
        <w:t>涉及的考核</w:t>
      </w:r>
      <w:r w:rsidR="007E461E">
        <w:rPr>
          <w:rFonts w:ascii="宋体" w:hAnsi="宋体" w:hint="eastAsia"/>
          <w:sz w:val="18"/>
          <w:szCs w:val="18"/>
        </w:rPr>
        <w:t>指标要求具有</w:t>
      </w:r>
      <w:r w:rsidR="003C403A">
        <w:rPr>
          <w:rFonts w:ascii="宋体" w:hAnsi="宋体" w:hint="eastAsia"/>
          <w:sz w:val="18"/>
          <w:szCs w:val="18"/>
        </w:rPr>
        <w:t>很强的</w:t>
      </w:r>
      <w:r w:rsidR="006052B3">
        <w:rPr>
          <w:rFonts w:ascii="宋体" w:hAnsi="宋体" w:hint="eastAsia"/>
          <w:sz w:val="18"/>
          <w:szCs w:val="18"/>
        </w:rPr>
        <w:t>指导</w:t>
      </w:r>
      <w:r w:rsidR="003C403A">
        <w:rPr>
          <w:rFonts w:ascii="宋体" w:hAnsi="宋体" w:hint="eastAsia"/>
          <w:sz w:val="18"/>
          <w:szCs w:val="18"/>
        </w:rPr>
        <w:t>性</w:t>
      </w:r>
      <w:r w:rsidR="006052B3">
        <w:rPr>
          <w:rFonts w:ascii="宋体" w:hAnsi="宋体" w:hint="eastAsia"/>
          <w:sz w:val="18"/>
          <w:szCs w:val="18"/>
        </w:rPr>
        <w:t>，有助于企业</w:t>
      </w:r>
      <w:r w:rsidR="00BB66BA" w:rsidRPr="00BB66BA">
        <w:rPr>
          <w:rFonts w:ascii="宋体" w:hAnsi="宋体" w:hint="eastAsia"/>
          <w:sz w:val="18"/>
          <w:szCs w:val="18"/>
        </w:rPr>
        <w:t>优化资源配置、实现转型升级</w:t>
      </w:r>
      <w:r w:rsidR="00BB66BA">
        <w:rPr>
          <w:rFonts w:ascii="宋体" w:hAnsi="宋体" w:hint="eastAsia"/>
          <w:sz w:val="18"/>
          <w:szCs w:val="18"/>
        </w:rPr>
        <w:t>，</w:t>
      </w:r>
      <w:r w:rsidR="006052B3">
        <w:rPr>
          <w:rFonts w:ascii="宋体" w:hAnsi="宋体" w:hint="eastAsia"/>
          <w:sz w:val="18"/>
          <w:szCs w:val="18"/>
        </w:rPr>
        <w:t>进一步</w:t>
      </w:r>
      <w:r w:rsidR="006052B3" w:rsidRPr="006052B3">
        <w:rPr>
          <w:rFonts w:ascii="宋体" w:hAnsi="宋体" w:hint="eastAsia"/>
          <w:sz w:val="18"/>
          <w:szCs w:val="18"/>
        </w:rPr>
        <w:t>提高发展质量和效益</w:t>
      </w:r>
      <w:r w:rsidR="00BB66BA">
        <w:rPr>
          <w:rFonts w:ascii="宋体" w:hAnsi="宋体" w:hint="eastAsia"/>
          <w:sz w:val="18"/>
          <w:szCs w:val="18"/>
        </w:rPr>
        <w:t>。</w:t>
      </w:r>
    </w:p>
    <w:p w14:paraId="0EEE6D2E" w14:textId="6D245759" w:rsidR="00A24E04" w:rsidRDefault="00A24E04" w:rsidP="00A24E04">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标准中涉及专利的情况</w:t>
      </w:r>
    </w:p>
    <w:p w14:paraId="52966B4D" w14:textId="31F578CA" w:rsidR="00247C2C" w:rsidRPr="00A24E04" w:rsidRDefault="00A24E04" w:rsidP="00A24E04">
      <w:pPr>
        <w:ind w:left="450"/>
        <w:rPr>
          <w:rFonts w:ascii="宋体" w:hAnsi="宋体"/>
          <w:sz w:val="18"/>
          <w:szCs w:val="18"/>
        </w:rPr>
      </w:pPr>
      <w:r>
        <w:rPr>
          <w:rFonts w:ascii="宋体" w:hAnsi="宋体" w:hint="eastAsia"/>
          <w:sz w:val="18"/>
          <w:szCs w:val="18"/>
        </w:rPr>
        <w:t>本标准不涉及专利问题。</w:t>
      </w:r>
    </w:p>
    <w:p w14:paraId="39ADD37B" w14:textId="2B1D5D45" w:rsidR="00A24E04" w:rsidRDefault="00A24E04" w:rsidP="00A24E04">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预期达到的社会效益情况</w:t>
      </w:r>
    </w:p>
    <w:p w14:paraId="7BFDCAB3" w14:textId="76193BCD" w:rsidR="000E12BD" w:rsidRPr="00A436AA" w:rsidRDefault="00A436AA" w:rsidP="00A436AA">
      <w:pPr>
        <w:spacing w:before="156" w:after="156"/>
        <w:rPr>
          <w:rFonts w:asciiTheme="minorEastAsia" w:hAnsiTheme="minorEastAsia"/>
          <w:b/>
          <w:szCs w:val="21"/>
        </w:rPr>
      </w:pPr>
      <w:r>
        <w:rPr>
          <w:rFonts w:asciiTheme="minorEastAsia" w:hAnsiTheme="minorEastAsia" w:hint="eastAsia"/>
          <w:b/>
          <w:szCs w:val="21"/>
        </w:rPr>
        <w:t>（一）</w:t>
      </w:r>
      <w:r w:rsidR="008C685A" w:rsidRPr="00A436AA">
        <w:rPr>
          <w:rFonts w:asciiTheme="minorEastAsia" w:hAnsiTheme="minorEastAsia" w:hint="eastAsia"/>
          <w:b/>
          <w:szCs w:val="21"/>
        </w:rPr>
        <w:t>项目的必要性简述</w:t>
      </w:r>
    </w:p>
    <w:p w14:paraId="68B3F6B1" w14:textId="7A745FC6" w:rsidR="003F16A9" w:rsidRDefault="003F16A9" w:rsidP="00E4788D">
      <w:pPr>
        <w:spacing w:before="156" w:after="156"/>
        <w:ind w:firstLineChars="200" w:firstLine="360"/>
        <w:rPr>
          <w:rFonts w:ascii="宋体" w:hAnsi="宋体"/>
          <w:sz w:val="18"/>
          <w:szCs w:val="18"/>
        </w:rPr>
      </w:pPr>
      <w:r w:rsidRPr="003F16A9">
        <w:rPr>
          <w:rFonts w:ascii="宋体" w:hAnsi="宋体" w:hint="eastAsia"/>
          <w:sz w:val="18"/>
          <w:szCs w:val="18"/>
        </w:rPr>
        <w:t>创建绿色工厂是《中国制造2025》提出的战略性任务，是推进工业化和绿色</w:t>
      </w:r>
      <w:proofErr w:type="gramStart"/>
      <w:r w:rsidRPr="003F16A9">
        <w:rPr>
          <w:rFonts w:ascii="宋体" w:hAnsi="宋体" w:hint="eastAsia"/>
          <w:sz w:val="18"/>
          <w:szCs w:val="18"/>
        </w:rPr>
        <w:t>化协调</w:t>
      </w:r>
      <w:proofErr w:type="gramEnd"/>
      <w:r w:rsidRPr="003F16A9">
        <w:rPr>
          <w:rFonts w:ascii="宋体" w:hAnsi="宋体" w:hint="eastAsia"/>
          <w:sz w:val="18"/>
          <w:szCs w:val="18"/>
        </w:rPr>
        <w:t>发展的重要工作。</w:t>
      </w:r>
      <w:r w:rsidR="009B1E90" w:rsidRPr="009B1E90">
        <w:rPr>
          <w:rFonts w:ascii="宋体" w:hAnsi="宋体" w:hint="eastAsia"/>
          <w:sz w:val="18"/>
          <w:szCs w:val="18"/>
        </w:rPr>
        <w:t>《有色金属工业十三五发展规划》指出</w:t>
      </w:r>
      <w:r w:rsidR="009B1E90">
        <w:rPr>
          <w:rFonts w:ascii="宋体" w:hAnsi="宋体" w:hint="eastAsia"/>
          <w:sz w:val="18"/>
          <w:szCs w:val="18"/>
        </w:rPr>
        <w:t>，</w:t>
      </w:r>
      <w:r w:rsidR="009B1E90" w:rsidRPr="009B1E90">
        <w:rPr>
          <w:rFonts w:ascii="宋体" w:hAnsi="宋体" w:hint="eastAsia"/>
          <w:sz w:val="18"/>
          <w:szCs w:val="18"/>
        </w:rPr>
        <w:t>有色金属工业继续坚持绿色发展</w:t>
      </w:r>
      <w:r w:rsidR="009B1E90">
        <w:rPr>
          <w:rFonts w:ascii="宋体" w:hAnsi="宋体" w:hint="eastAsia"/>
          <w:sz w:val="18"/>
          <w:szCs w:val="18"/>
        </w:rPr>
        <w:t>，</w:t>
      </w:r>
      <w:r w:rsidR="009B1E90" w:rsidRPr="009B1E90">
        <w:rPr>
          <w:rFonts w:ascii="宋体" w:hAnsi="宋体" w:hint="eastAsia"/>
          <w:sz w:val="18"/>
          <w:szCs w:val="18"/>
        </w:rPr>
        <w:t>加强水污染</w:t>
      </w:r>
      <w:r w:rsidR="009B1E90">
        <w:rPr>
          <w:rFonts w:ascii="宋体" w:hAnsi="宋体" w:hint="eastAsia"/>
          <w:sz w:val="18"/>
          <w:szCs w:val="18"/>
        </w:rPr>
        <w:t>、</w:t>
      </w:r>
      <w:r w:rsidR="009B1E90" w:rsidRPr="009B1E90">
        <w:rPr>
          <w:rFonts w:ascii="宋体" w:hAnsi="宋体" w:hint="eastAsia"/>
          <w:sz w:val="18"/>
          <w:szCs w:val="18"/>
        </w:rPr>
        <w:t>大气污染</w:t>
      </w:r>
      <w:r w:rsidR="009B1E90">
        <w:rPr>
          <w:rFonts w:ascii="宋体" w:hAnsi="宋体" w:hint="eastAsia"/>
          <w:sz w:val="18"/>
          <w:szCs w:val="18"/>
        </w:rPr>
        <w:t>、</w:t>
      </w:r>
      <w:r w:rsidR="009B1E90" w:rsidRPr="009B1E90">
        <w:rPr>
          <w:rFonts w:ascii="宋体" w:hAnsi="宋体" w:hint="eastAsia"/>
          <w:sz w:val="18"/>
          <w:szCs w:val="18"/>
        </w:rPr>
        <w:t>土壤防治污染</w:t>
      </w:r>
      <w:r w:rsidR="009B1E90">
        <w:rPr>
          <w:rFonts w:ascii="宋体" w:hAnsi="宋体" w:hint="eastAsia"/>
          <w:sz w:val="18"/>
          <w:szCs w:val="18"/>
        </w:rPr>
        <w:t>，</w:t>
      </w:r>
      <w:r w:rsidR="009B1E90" w:rsidRPr="009B1E90">
        <w:rPr>
          <w:rFonts w:ascii="宋体" w:hAnsi="宋体" w:hint="eastAsia"/>
          <w:sz w:val="18"/>
          <w:szCs w:val="18"/>
        </w:rPr>
        <w:t>严格控制金属污染物防治</w:t>
      </w:r>
      <w:r w:rsidR="009B1E90">
        <w:rPr>
          <w:rFonts w:ascii="宋体" w:hAnsi="宋体" w:hint="eastAsia"/>
          <w:sz w:val="18"/>
          <w:szCs w:val="18"/>
        </w:rPr>
        <w:t>，</w:t>
      </w:r>
      <w:r w:rsidR="009B1E90" w:rsidRPr="009B1E90">
        <w:rPr>
          <w:rFonts w:ascii="宋体" w:hAnsi="宋体" w:hint="eastAsia"/>
          <w:sz w:val="18"/>
          <w:szCs w:val="18"/>
        </w:rPr>
        <w:t>推广绿色低碳发展模式以及节能减排</w:t>
      </w:r>
      <w:r w:rsidR="009B1E90">
        <w:rPr>
          <w:rFonts w:ascii="宋体" w:hAnsi="宋体" w:hint="eastAsia"/>
          <w:sz w:val="18"/>
          <w:szCs w:val="18"/>
        </w:rPr>
        <w:t>、</w:t>
      </w:r>
      <w:r w:rsidR="009B1E90" w:rsidRPr="009B1E90">
        <w:rPr>
          <w:rFonts w:ascii="宋体" w:hAnsi="宋体" w:hint="eastAsia"/>
          <w:sz w:val="18"/>
          <w:szCs w:val="18"/>
        </w:rPr>
        <w:t>资源综合利用技术</w:t>
      </w:r>
      <w:r w:rsidR="009B1E90">
        <w:rPr>
          <w:rFonts w:ascii="宋体" w:hAnsi="宋体" w:hint="eastAsia"/>
          <w:sz w:val="18"/>
          <w:szCs w:val="18"/>
        </w:rPr>
        <w:t>，</w:t>
      </w:r>
      <w:r w:rsidR="009B1E90" w:rsidRPr="009B1E90">
        <w:rPr>
          <w:rFonts w:ascii="宋体" w:hAnsi="宋体" w:hint="eastAsia"/>
          <w:sz w:val="18"/>
          <w:szCs w:val="18"/>
        </w:rPr>
        <w:t>提高再生资源利用水平</w:t>
      </w:r>
      <w:r w:rsidR="009B1E90">
        <w:rPr>
          <w:rFonts w:ascii="宋体" w:hAnsi="宋体" w:hint="eastAsia"/>
          <w:sz w:val="18"/>
          <w:szCs w:val="18"/>
        </w:rPr>
        <w:t>，</w:t>
      </w:r>
      <w:r w:rsidR="009B1E90" w:rsidRPr="009B1E90">
        <w:rPr>
          <w:rFonts w:ascii="宋体" w:hAnsi="宋体" w:hint="eastAsia"/>
          <w:sz w:val="18"/>
          <w:szCs w:val="18"/>
        </w:rPr>
        <w:t>实现产业可持续发展</w:t>
      </w:r>
      <w:r w:rsidR="009B1E90">
        <w:rPr>
          <w:rFonts w:ascii="宋体" w:hAnsi="宋体" w:hint="eastAsia"/>
          <w:sz w:val="18"/>
          <w:szCs w:val="18"/>
        </w:rPr>
        <w:t>。</w:t>
      </w:r>
      <w:r w:rsidR="009B1E90" w:rsidRPr="009B1E90">
        <w:rPr>
          <w:rFonts w:ascii="宋体" w:hAnsi="宋体" w:hint="eastAsia"/>
          <w:sz w:val="18"/>
          <w:szCs w:val="18"/>
        </w:rPr>
        <w:t>《有色金属工业绿色制造标准化三年行动计划》（中</w:t>
      </w:r>
      <w:proofErr w:type="gramStart"/>
      <w:r w:rsidR="009B1E90" w:rsidRPr="009B1E90">
        <w:rPr>
          <w:rFonts w:ascii="宋体" w:hAnsi="宋体" w:hint="eastAsia"/>
          <w:sz w:val="18"/>
          <w:szCs w:val="18"/>
        </w:rPr>
        <w:t>色协科</w:t>
      </w:r>
      <w:proofErr w:type="gramEnd"/>
      <w:r w:rsidR="009B1E90" w:rsidRPr="009B1E90">
        <w:rPr>
          <w:rFonts w:ascii="宋体" w:hAnsi="宋体" w:hint="eastAsia"/>
          <w:sz w:val="18"/>
          <w:szCs w:val="18"/>
        </w:rPr>
        <w:t>字（2019）8号）中计划对有色金属行业的绿色工厂评价标准进行制定，其中就明确了对氧化铝行业绿色工厂评价细则进行制定的任务。</w:t>
      </w:r>
      <w:r w:rsidRPr="003F16A9">
        <w:rPr>
          <w:rFonts w:ascii="宋体" w:hAnsi="宋体" w:hint="eastAsia"/>
          <w:sz w:val="18"/>
          <w:szCs w:val="18"/>
        </w:rPr>
        <w:t>目前氧化铝</w:t>
      </w:r>
      <w:r>
        <w:rPr>
          <w:rFonts w:ascii="宋体" w:hAnsi="宋体" w:hint="eastAsia"/>
          <w:sz w:val="18"/>
          <w:szCs w:val="18"/>
        </w:rPr>
        <w:t>行业</w:t>
      </w:r>
      <w:r w:rsidRPr="003F16A9">
        <w:rPr>
          <w:rFonts w:ascii="宋体" w:hAnsi="宋体" w:hint="eastAsia"/>
          <w:sz w:val="18"/>
          <w:szCs w:val="18"/>
        </w:rPr>
        <w:t>无绿色工厂</w:t>
      </w:r>
      <w:r>
        <w:rPr>
          <w:rFonts w:ascii="宋体" w:hAnsi="宋体" w:hint="eastAsia"/>
          <w:sz w:val="18"/>
          <w:szCs w:val="18"/>
        </w:rPr>
        <w:t>相关的</w:t>
      </w:r>
      <w:r w:rsidRPr="003F16A9">
        <w:rPr>
          <w:rFonts w:ascii="宋体" w:hAnsi="宋体" w:hint="eastAsia"/>
          <w:sz w:val="18"/>
          <w:szCs w:val="18"/>
        </w:rPr>
        <w:t>评价</w:t>
      </w:r>
      <w:r>
        <w:rPr>
          <w:rFonts w:ascii="宋体" w:hAnsi="宋体" w:hint="eastAsia"/>
          <w:sz w:val="18"/>
          <w:szCs w:val="18"/>
        </w:rPr>
        <w:t>要求</w:t>
      </w:r>
      <w:r w:rsidRPr="003F16A9">
        <w:rPr>
          <w:rFonts w:ascii="宋体" w:hAnsi="宋体" w:hint="eastAsia"/>
          <w:sz w:val="18"/>
          <w:szCs w:val="18"/>
        </w:rPr>
        <w:t>，</w:t>
      </w:r>
      <w:r w:rsidRPr="00A436AA">
        <w:rPr>
          <w:rFonts w:ascii="宋体" w:hAnsi="宋体" w:hint="eastAsia"/>
          <w:sz w:val="18"/>
          <w:szCs w:val="18"/>
        </w:rPr>
        <w:t>本</w:t>
      </w:r>
      <w:r>
        <w:rPr>
          <w:rFonts w:ascii="宋体" w:hAnsi="宋体" w:hint="eastAsia"/>
          <w:sz w:val="18"/>
          <w:szCs w:val="18"/>
        </w:rPr>
        <w:t>标准的制定</w:t>
      </w:r>
      <w:r w:rsidRPr="003F16A9">
        <w:rPr>
          <w:rFonts w:ascii="宋体" w:hAnsi="宋体" w:hint="eastAsia"/>
          <w:sz w:val="18"/>
          <w:szCs w:val="18"/>
        </w:rPr>
        <w:t>有利于引导氧化铝生产企业创建绿色工厂，推动工业绿色转型升级，实现绿色发展</w:t>
      </w:r>
      <w:r>
        <w:rPr>
          <w:rFonts w:ascii="宋体" w:hAnsi="宋体" w:hint="eastAsia"/>
          <w:sz w:val="18"/>
          <w:szCs w:val="18"/>
        </w:rPr>
        <w:t>。</w:t>
      </w:r>
    </w:p>
    <w:p w14:paraId="7139C3DD" w14:textId="0B624740" w:rsidR="00A436AA" w:rsidRPr="00A436AA" w:rsidRDefault="00A436AA" w:rsidP="00A436AA">
      <w:pPr>
        <w:spacing w:before="156" w:after="156"/>
        <w:rPr>
          <w:rFonts w:asciiTheme="minorEastAsia" w:hAnsiTheme="minorEastAsia"/>
          <w:b/>
          <w:szCs w:val="21"/>
        </w:rPr>
      </w:pPr>
      <w:r>
        <w:rPr>
          <w:rFonts w:asciiTheme="minorEastAsia" w:hAnsiTheme="minorEastAsia" w:hint="eastAsia"/>
          <w:b/>
          <w:szCs w:val="21"/>
        </w:rPr>
        <w:t>（二）</w:t>
      </w:r>
      <w:r w:rsidRPr="00A436AA">
        <w:rPr>
          <w:rFonts w:asciiTheme="minorEastAsia" w:hAnsiTheme="minorEastAsia" w:hint="eastAsia"/>
          <w:b/>
          <w:szCs w:val="21"/>
        </w:rPr>
        <w:t>项目的</w:t>
      </w:r>
      <w:r>
        <w:rPr>
          <w:rFonts w:asciiTheme="minorEastAsia" w:hAnsiTheme="minorEastAsia" w:hint="eastAsia"/>
          <w:b/>
          <w:szCs w:val="21"/>
        </w:rPr>
        <w:t>可行性</w:t>
      </w:r>
      <w:r w:rsidRPr="00A436AA">
        <w:rPr>
          <w:rFonts w:asciiTheme="minorEastAsia" w:hAnsiTheme="minorEastAsia" w:hint="eastAsia"/>
          <w:b/>
          <w:szCs w:val="21"/>
        </w:rPr>
        <w:t>简述</w:t>
      </w:r>
    </w:p>
    <w:p w14:paraId="6717F783" w14:textId="55A60BEE" w:rsidR="00F67004" w:rsidRDefault="00AD1FC7" w:rsidP="009B2907">
      <w:pPr>
        <w:ind w:firstLineChars="200" w:firstLine="360"/>
        <w:rPr>
          <w:rFonts w:ascii="宋体" w:hAnsi="宋体"/>
          <w:sz w:val="18"/>
          <w:szCs w:val="18"/>
        </w:rPr>
      </w:pPr>
      <w:r w:rsidRPr="00AD1FC7">
        <w:rPr>
          <w:rFonts w:ascii="宋体" w:hAnsi="宋体" w:hint="eastAsia"/>
          <w:sz w:val="18"/>
          <w:szCs w:val="18"/>
        </w:rPr>
        <w:t>绿色制造是工业转型升级的必由之路。我国作为制造大国，尚未摆脱高投入、高消耗、高排放的发展方式，资源能源消耗和污染排放与国际先进水平仍存在较大差距，工业排放的二氧化硫、氮氧化物和粉尘分别占排放总量的90%、70%和85%，资源环境承载能力已近极限，加快推进制造业绿色发展刻不容缓。以实施绿色制造工程为牵引，全面推行绿色制造，不仅对缓解当前资源环境瓶颈约束、加快培育新的经济增长点具有重要现实作用，而且对加快转变经济发展方式、推动工业转型升级、提升制造业国际竞争力具有深远历史意义。绿色工厂是制造业的生产单元，是绿色制造的实施主体，属于绿色制造体系的核心支撑单元</w:t>
      </w:r>
      <w:r>
        <w:rPr>
          <w:rFonts w:ascii="宋体" w:hAnsi="宋体" w:hint="eastAsia"/>
          <w:sz w:val="18"/>
          <w:szCs w:val="18"/>
        </w:rPr>
        <w:t>。</w:t>
      </w:r>
      <w:r w:rsidR="00993249">
        <w:rPr>
          <w:rFonts w:ascii="宋体" w:hAnsi="宋体" w:cs="宋体" w:hint="eastAsia"/>
          <w:sz w:val="18"/>
        </w:rPr>
        <w:t>氧化铝绿色工厂评价有助于在行业内树立标杆，引导和规范工厂实施绿色制造。</w:t>
      </w:r>
    </w:p>
    <w:p w14:paraId="3F77548E" w14:textId="3AC968A0" w:rsidR="00F67004" w:rsidRDefault="00600133" w:rsidP="00F67004">
      <w:pPr>
        <w:ind w:firstLineChars="200" w:firstLine="360"/>
        <w:rPr>
          <w:rFonts w:ascii="宋体" w:hAnsi="宋体"/>
          <w:sz w:val="18"/>
          <w:szCs w:val="18"/>
        </w:rPr>
      </w:pPr>
      <w:r w:rsidRPr="00600133">
        <w:rPr>
          <w:rFonts w:ascii="宋体" w:hAnsi="宋体" w:hint="eastAsia"/>
          <w:sz w:val="18"/>
          <w:szCs w:val="18"/>
        </w:rPr>
        <w:t>2018年6月，国务院发布《打赢蓝天保卫战三年行动计划》</w:t>
      </w:r>
      <w:r w:rsidR="006D7CA6">
        <w:rPr>
          <w:rFonts w:ascii="宋体" w:hAnsi="宋体" w:hint="eastAsia"/>
          <w:sz w:val="18"/>
          <w:szCs w:val="18"/>
        </w:rPr>
        <w:t>通知</w:t>
      </w:r>
      <w:r>
        <w:rPr>
          <w:rFonts w:ascii="宋体" w:hAnsi="宋体" w:hint="eastAsia"/>
          <w:sz w:val="18"/>
          <w:szCs w:val="18"/>
        </w:rPr>
        <w:t>，</w:t>
      </w:r>
      <w:r w:rsidRPr="00600133">
        <w:rPr>
          <w:rFonts w:ascii="宋体" w:hAnsi="宋体" w:hint="eastAsia"/>
          <w:sz w:val="18"/>
          <w:szCs w:val="18"/>
        </w:rPr>
        <w:t>促使企业的发展从原来的数量规模型向质量、环境效益型转变，</w:t>
      </w:r>
      <w:r>
        <w:rPr>
          <w:rFonts w:ascii="宋体" w:hAnsi="宋体" w:hint="eastAsia"/>
          <w:sz w:val="18"/>
          <w:szCs w:val="18"/>
        </w:rPr>
        <w:t>这也</w:t>
      </w:r>
      <w:r w:rsidRPr="00600133">
        <w:rPr>
          <w:rFonts w:ascii="宋体" w:hAnsi="宋体" w:hint="eastAsia"/>
          <w:sz w:val="18"/>
          <w:szCs w:val="18"/>
        </w:rPr>
        <w:t>对氧化铝</w:t>
      </w:r>
      <w:r w:rsidR="006D7CA6">
        <w:rPr>
          <w:rFonts w:ascii="宋体" w:hAnsi="宋体" w:hint="eastAsia"/>
          <w:sz w:val="18"/>
          <w:szCs w:val="18"/>
        </w:rPr>
        <w:t>行业</w:t>
      </w:r>
      <w:r>
        <w:rPr>
          <w:rFonts w:ascii="宋体" w:hAnsi="宋体" w:hint="eastAsia"/>
          <w:sz w:val="18"/>
          <w:szCs w:val="18"/>
        </w:rPr>
        <w:t>提出了更高要求。</w:t>
      </w:r>
      <w:r w:rsidR="00F67004" w:rsidRPr="00F67004">
        <w:rPr>
          <w:rFonts w:ascii="宋体" w:hAnsi="宋体" w:hint="eastAsia"/>
          <w:sz w:val="18"/>
          <w:szCs w:val="18"/>
        </w:rPr>
        <w:t>氧化铝生产不仅消耗大量能源和不可再生资源，而且要向环境排放大量废弃物，</w:t>
      </w:r>
      <w:r>
        <w:rPr>
          <w:rFonts w:ascii="宋体" w:hAnsi="宋体" w:hint="eastAsia"/>
          <w:sz w:val="18"/>
          <w:szCs w:val="18"/>
        </w:rPr>
        <w:t>我国是世界上最大的氧化铝生产国，</w:t>
      </w:r>
      <w:r w:rsidR="00F67004" w:rsidRPr="00F67004">
        <w:rPr>
          <w:rFonts w:ascii="宋体" w:hAnsi="宋体" w:hint="eastAsia"/>
          <w:sz w:val="18"/>
          <w:szCs w:val="18"/>
        </w:rPr>
        <w:t>因此，氧化铝</w:t>
      </w:r>
      <w:r w:rsidR="00F67004">
        <w:rPr>
          <w:rFonts w:ascii="宋体" w:hAnsi="宋体" w:hint="eastAsia"/>
          <w:sz w:val="18"/>
          <w:szCs w:val="18"/>
        </w:rPr>
        <w:t>实现</w:t>
      </w:r>
      <w:r w:rsidR="00F67004" w:rsidRPr="00F67004">
        <w:rPr>
          <w:rFonts w:ascii="宋体" w:hAnsi="宋体" w:hint="eastAsia"/>
          <w:sz w:val="18"/>
          <w:szCs w:val="18"/>
        </w:rPr>
        <w:t>绿色生产的</w:t>
      </w:r>
      <w:r w:rsidR="00F67004">
        <w:rPr>
          <w:rFonts w:ascii="宋体" w:hAnsi="宋体" w:hint="eastAsia"/>
          <w:sz w:val="18"/>
          <w:szCs w:val="18"/>
        </w:rPr>
        <w:t>任务</w:t>
      </w:r>
      <w:r w:rsidR="00F67004" w:rsidRPr="00F67004">
        <w:rPr>
          <w:rFonts w:ascii="宋体" w:hAnsi="宋体" w:hint="eastAsia"/>
          <w:sz w:val="18"/>
          <w:szCs w:val="18"/>
        </w:rPr>
        <w:t>十分复杂艰巨</w:t>
      </w:r>
      <w:r w:rsidR="00F67004">
        <w:rPr>
          <w:rFonts w:ascii="宋体" w:hAnsi="宋体" w:hint="eastAsia"/>
          <w:sz w:val="18"/>
          <w:szCs w:val="18"/>
        </w:rPr>
        <w:t>。</w:t>
      </w:r>
      <w:r w:rsidRPr="00F67004">
        <w:rPr>
          <w:rFonts w:ascii="宋体" w:hAnsi="宋体" w:hint="eastAsia"/>
          <w:sz w:val="18"/>
          <w:szCs w:val="18"/>
        </w:rPr>
        <w:t>在研究各种节能降耗工艺、措施的基础上，逐步将绿色生产的范围向原燃料和产品延伸，实现</w:t>
      </w:r>
      <w:r>
        <w:rPr>
          <w:rFonts w:ascii="宋体" w:hAnsi="宋体" w:hint="eastAsia"/>
          <w:sz w:val="18"/>
          <w:szCs w:val="18"/>
        </w:rPr>
        <w:t>全</w:t>
      </w:r>
      <w:r w:rsidRPr="00F67004">
        <w:rPr>
          <w:rFonts w:ascii="宋体" w:hAnsi="宋体" w:hint="eastAsia"/>
          <w:sz w:val="18"/>
          <w:szCs w:val="18"/>
        </w:rPr>
        <w:t>过程的</w:t>
      </w:r>
      <w:r>
        <w:rPr>
          <w:rFonts w:ascii="宋体" w:hAnsi="宋体" w:hint="eastAsia"/>
          <w:sz w:val="18"/>
          <w:szCs w:val="18"/>
        </w:rPr>
        <w:t>绿色</w:t>
      </w:r>
      <w:r w:rsidRPr="00F67004">
        <w:rPr>
          <w:rFonts w:ascii="宋体" w:hAnsi="宋体" w:hint="eastAsia"/>
          <w:sz w:val="18"/>
          <w:szCs w:val="18"/>
        </w:rPr>
        <w:t>生产是氧化铝</w:t>
      </w:r>
      <w:r w:rsidR="006D7CA6">
        <w:rPr>
          <w:rFonts w:ascii="宋体" w:hAnsi="宋体" w:hint="eastAsia"/>
          <w:sz w:val="18"/>
          <w:szCs w:val="18"/>
        </w:rPr>
        <w:t>行业未来的发展</w:t>
      </w:r>
      <w:r w:rsidRPr="00F67004">
        <w:rPr>
          <w:rFonts w:ascii="宋体" w:hAnsi="宋体" w:hint="eastAsia"/>
          <w:sz w:val="18"/>
          <w:szCs w:val="18"/>
        </w:rPr>
        <w:t>目标</w:t>
      </w:r>
      <w:r w:rsidR="006D7CA6">
        <w:rPr>
          <w:rFonts w:ascii="宋体" w:hAnsi="宋体" w:hint="eastAsia"/>
          <w:sz w:val="18"/>
          <w:szCs w:val="18"/>
        </w:rPr>
        <w:t>。</w:t>
      </w:r>
      <w:r w:rsidR="006D7CA6" w:rsidRPr="004F2D89">
        <w:rPr>
          <w:rFonts w:ascii="宋体" w:hAnsi="宋体" w:hint="eastAsia"/>
          <w:sz w:val="18"/>
          <w:szCs w:val="18"/>
        </w:rPr>
        <w:t>目前国内对于绿色工厂的评价仅有GB/T 36132-2018《绿色工厂评价通则》，该标准是针对所有工业企业的指标进行设计的，但是未针对氧化铝行业对指标进行细化和制定具有针对性的评分标准</w:t>
      </w:r>
      <w:r w:rsidR="006D7CA6">
        <w:rPr>
          <w:rFonts w:ascii="宋体" w:hAnsi="宋体" w:hint="eastAsia"/>
          <w:sz w:val="18"/>
          <w:szCs w:val="18"/>
        </w:rPr>
        <w:t>，因此，</w:t>
      </w:r>
      <w:r w:rsidR="00F67004" w:rsidRPr="00F67004">
        <w:rPr>
          <w:rFonts w:ascii="宋体" w:hAnsi="宋体" w:hint="eastAsia"/>
          <w:sz w:val="18"/>
          <w:szCs w:val="18"/>
        </w:rPr>
        <w:t>制定行业标准势在必行。</w:t>
      </w:r>
    </w:p>
    <w:p w14:paraId="56FD06D2" w14:textId="0346C6DF" w:rsidR="003D662A" w:rsidRPr="00A436AA" w:rsidRDefault="003D662A" w:rsidP="003D662A">
      <w:pPr>
        <w:spacing w:before="156" w:after="156"/>
        <w:rPr>
          <w:rFonts w:asciiTheme="minorEastAsia" w:hAnsiTheme="minorEastAsia"/>
          <w:b/>
          <w:szCs w:val="21"/>
        </w:rPr>
      </w:pPr>
      <w:r>
        <w:rPr>
          <w:rFonts w:asciiTheme="minorEastAsia" w:hAnsiTheme="minorEastAsia" w:hint="eastAsia"/>
          <w:b/>
          <w:szCs w:val="21"/>
        </w:rPr>
        <w:t>（三）标准的先进性、创新性、标准实施后预期产生的经济效益和社会效益</w:t>
      </w:r>
    </w:p>
    <w:p w14:paraId="340D0CBB" w14:textId="77777777" w:rsidR="00FE6C6C" w:rsidRDefault="00C41A09" w:rsidP="006F2878">
      <w:pPr>
        <w:ind w:firstLineChars="200" w:firstLine="360"/>
        <w:rPr>
          <w:rFonts w:ascii="宋体" w:hAnsi="宋体"/>
          <w:sz w:val="18"/>
          <w:szCs w:val="18"/>
        </w:rPr>
      </w:pPr>
      <w:r w:rsidRPr="002870DB">
        <w:rPr>
          <w:rFonts w:hint="eastAsia"/>
          <w:sz w:val="18"/>
        </w:rPr>
        <w:t>为促进工业绿色发展，工信部</w:t>
      </w:r>
      <w:r w:rsidR="00245222">
        <w:rPr>
          <w:rFonts w:hint="eastAsia"/>
          <w:sz w:val="18"/>
        </w:rPr>
        <w:t>早在</w:t>
      </w:r>
      <w:r w:rsidR="00245222">
        <w:rPr>
          <w:rFonts w:hint="eastAsia"/>
          <w:sz w:val="18"/>
        </w:rPr>
        <w:t>2</w:t>
      </w:r>
      <w:r w:rsidR="00245222">
        <w:rPr>
          <w:sz w:val="18"/>
        </w:rPr>
        <w:t>016</w:t>
      </w:r>
      <w:r w:rsidR="00245222">
        <w:rPr>
          <w:rFonts w:hint="eastAsia"/>
          <w:sz w:val="18"/>
        </w:rPr>
        <w:t>年就</w:t>
      </w:r>
      <w:r w:rsidRPr="002870DB">
        <w:rPr>
          <w:rFonts w:hint="eastAsia"/>
          <w:sz w:val="18"/>
        </w:rPr>
        <w:t>发布</w:t>
      </w:r>
      <w:r w:rsidR="00245222">
        <w:rPr>
          <w:rFonts w:hint="eastAsia"/>
          <w:sz w:val="18"/>
        </w:rPr>
        <w:t>了</w:t>
      </w:r>
      <w:r w:rsidRPr="002870DB">
        <w:rPr>
          <w:rFonts w:hint="eastAsia"/>
          <w:sz w:val="18"/>
        </w:rPr>
        <w:t>《工业绿色发展规划（</w:t>
      </w:r>
      <w:r w:rsidRPr="002870DB">
        <w:rPr>
          <w:rFonts w:hint="eastAsia"/>
          <w:sz w:val="18"/>
        </w:rPr>
        <w:t>2016</w:t>
      </w:r>
      <w:r w:rsidR="00245222">
        <w:rPr>
          <w:rFonts w:ascii="宋体" w:eastAsia="宋体" w:hAnsi="宋体" w:hint="eastAsia"/>
          <w:sz w:val="18"/>
        </w:rPr>
        <w:t>～</w:t>
      </w:r>
      <w:r w:rsidRPr="002870DB">
        <w:rPr>
          <w:rFonts w:hint="eastAsia"/>
          <w:sz w:val="18"/>
        </w:rPr>
        <w:t>2020</w:t>
      </w:r>
      <w:r w:rsidRPr="002870DB">
        <w:rPr>
          <w:rFonts w:hint="eastAsia"/>
          <w:sz w:val="18"/>
        </w:rPr>
        <w:t>年）》</w:t>
      </w:r>
      <w:r w:rsidR="00245222">
        <w:rPr>
          <w:rFonts w:hint="eastAsia"/>
          <w:sz w:val="18"/>
        </w:rPr>
        <w:t>文件</w:t>
      </w:r>
      <w:r w:rsidRPr="002870DB">
        <w:rPr>
          <w:rFonts w:hint="eastAsia"/>
          <w:sz w:val="18"/>
        </w:rPr>
        <w:t>，提出到</w:t>
      </w:r>
      <w:r w:rsidRPr="002870DB">
        <w:rPr>
          <w:rFonts w:hint="eastAsia"/>
          <w:sz w:val="18"/>
        </w:rPr>
        <w:t>2020</w:t>
      </w:r>
      <w:r w:rsidRPr="002870DB">
        <w:rPr>
          <w:rFonts w:hint="eastAsia"/>
          <w:sz w:val="18"/>
        </w:rPr>
        <w:t>年，绿色发展理念要贯穿工业</w:t>
      </w:r>
      <w:proofErr w:type="gramStart"/>
      <w:r w:rsidRPr="002870DB">
        <w:rPr>
          <w:rFonts w:hint="eastAsia"/>
          <w:sz w:val="18"/>
        </w:rPr>
        <w:t>全领域全</w:t>
      </w:r>
      <w:proofErr w:type="gramEnd"/>
      <w:r w:rsidRPr="002870DB">
        <w:rPr>
          <w:rFonts w:hint="eastAsia"/>
          <w:sz w:val="18"/>
        </w:rPr>
        <w:t>过程，工业绿色发展推进机制基本形成。为实现上述目标，明确大力推进能效提升、实行清洁生产、削减温室气体排放等十大主要任务。与此同时，我国工业绿色发展也面临着一系列难得的战略机遇。</w:t>
      </w:r>
      <w:r w:rsidR="00245222" w:rsidRPr="00245222">
        <w:rPr>
          <w:rFonts w:ascii="宋体" w:hAnsi="宋体" w:hint="eastAsia"/>
          <w:sz w:val="18"/>
          <w:szCs w:val="18"/>
        </w:rPr>
        <w:t>近年来，</w:t>
      </w:r>
      <w:r w:rsidR="00245222">
        <w:rPr>
          <w:rFonts w:ascii="宋体" w:hAnsi="宋体" w:hint="eastAsia"/>
          <w:sz w:val="18"/>
          <w:szCs w:val="18"/>
        </w:rPr>
        <w:t>氧化铝</w:t>
      </w:r>
      <w:r w:rsidR="00245222" w:rsidRPr="00245222">
        <w:rPr>
          <w:rFonts w:ascii="宋体" w:hAnsi="宋体" w:hint="eastAsia"/>
          <w:sz w:val="18"/>
          <w:szCs w:val="18"/>
        </w:rPr>
        <w:t>行业不仅面临着产能过剩的压力，同时更面临着环保高压的局面</w:t>
      </w:r>
      <w:r w:rsidR="00245222">
        <w:rPr>
          <w:rFonts w:ascii="宋体" w:hAnsi="宋体" w:hint="eastAsia"/>
          <w:sz w:val="18"/>
          <w:szCs w:val="18"/>
        </w:rPr>
        <w:t>，</w:t>
      </w:r>
      <w:r w:rsidR="00245222" w:rsidRPr="00245222">
        <w:rPr>
          <w:rFonts w:ascii="宋体" w:hAnsi="宋体" w:hint="eastAsia"/>
          <w:sz w:val="18"/>
          <w:szCs w:val="18"/>
        </w:rPr>
        <w:t>特别是大气污染防治和环保督察导致</w:t>
      </w:r>
      <w:r w:rsidR="00245222">
        <w:rPr>
          <w:rFonts w:ascii="宋体" w:hAnsi="宋体" w:hint="eastAsia"/>
          <w:sz w:val="18"/>
          <w:szCs w:val="18"/>
        </w:rPr>
        <w:t>氧化铝</w:t>
      </w:r>
      <w:r w:rsidR="00245222" w:rsidRPr="00245222">
        <w:rPr>
          <w:rFonts w:ascii="宋体" w:hAnsi="宋体" w:hint="eastAsia"/>
          <w:sz w:val="18"/>
          <w:szCs w:val="18"/>
        </w:rPr>
        <w:t>企业停产限产的形势日益严峻。</w:t>
      </w:r>
    </w:p>
    <w:p w14:paraId="7991C443" w14:textId="73AE2238" w:rsidR="006F2878" w:rsidRDefault="00245222" w:rsidP="006F2878">
      <w:pPr>
        <w:ind w:firstLineChars="200" w:firstLine="360"/>
        <w:rPr>
          <w:rFonts w:ascii="宋体" w:hAnsi="宋体"/>
          <w:sz w:val="18"/>
          <w:szCs w:val="18"/>
        </w:rPr>
      </w:pPr>
      <w:r>
        <w:rPr>
          <w:rFonts w:ascii="宋体" w:hAnsi="宋体" w:hint="eastAsia"/>
          <w:sz w:val="18"/>
          <w:szCs w:val="18"/>
        </w:rPr>
        <w:t>在氧化铝行业</w:t>
      </w:r>
      <w:r w:rsidRPr="00245222">
        <w:rPr>
          <w:rFonts w:ascii="宋体" w:hAnsi="宋体" w:hint="eastAsia"/>
          <w:sz w:val="18"/>
          <w:szCs w:val="18"/>
        </w:rPr>
        <w:t>积极开展创建“绿色工厂”活动</w:t>
      </w:r>
      <w:r>
        <w:rPr>
          <w:rFonts w:ascii="宋体" w:hAnsi="宋体" w:hint="eastAsia"/>
          <w:sz w:val="18"/>
          <w:szCs w:val="18"/>
        </w:rPr>
        <w:t>，</w:t>
      </w:r>
      <w:r w:rsidRPr="00245222">
        <w:rPr>
          <w:rFonts w:ascii="宋体" w:hAnsi="宋体" w:hint="eastAsia"/>
          <w:sz w:val="18"/>
          <w:szCs w:val="18"/>
        </w:rPr>
        <w:t>这是推进供给侧结构性改革、促进企业绿色转型升级的重要举措，也是企业</w:t>
      </w:r>
      <w:proofErr w:type="gramStart"/>
      <w:r w:rsidRPr="00245222">
        <w:rPr>
          <w:rFonts w:ascii="宋体" w:hAnsi="宋体" w:hint="eastAsia"/>
          <w:sz w:val="18"/>
          <w:szCs w:val="18"/>
        </w:rPr>
        <w:t>践行</w:t>
      </w:r>
      <w:proofErr w:type="gramEnd"/>
      <w:r w:rsidRPr="00245222">
        <w:rPr>
          <w:rFonts w:ascii="宋体" w:hAnsi="宋体" w:hint="eastAsia"/>
          <w:sz w:val="18"/>
          <w:szCs w:val="18"/>
        </w:rPr>
        <w:t>社会责任的重要表现，更是推动产业升级、引领行业向低碳绿色发展的新引擎。</w:t>
      </w:r>
      <w:r w:rsidRPr="00C41A09">
        <w:rPr>
          <w:rFonts w:hint="eastAsia"/>
          <w:sz w:val="18"/>
        </w:rPr>
        <w:t>本标准</w:t>
      </w:r>
      <w:r>
        <w:rPr>
          <w:rFonts w:hint="eastAsia"/>
          <w:sz w:val="18"/>
        </w:rPr>
        <w:t>是国内首次制定的关于氧化铝行业绿色工厂的评价标准，</w:t>
      </w:r>
      <w:r w:rsidR="0021639A" w:rsidRPr="007A735B">
        <w:rPr>
          <w:rFonts w:ascii="宋体" w:hAnsi="宋体" w:hint="eastAsia"/>
          <w:sz w:val="18"/>
          <w:szCs w:val="18"/>
        </w:rPr>
        <w:t>标准</w:t>
      </w:r>
      <w:r w:rsidR="0021639A">
        <w:rPr>
          <w:rFonts w:ascii="宋体" w:hAnsi="宋体" w:hint="eastAsia"/>
          <w:sz w:val="18"/>
          <w:szCs w:val="18"/>
        </w:rPr>
        <w:t>的</w:t>
      </w:r>
      <w:r w:rsidR="0021639A" w:rsidRPr="007A735B">
        <w:rPr>
          <w:rFonts w:ascii="宋体" w:hAnsi="宋体" w:hint="eastAsia"/>
          <w:sz w:val="18"/>
          <w:szCs w:val="18"/>
        </w:rPr>
        <w:t>实施可推进企业采用先进适用的清</w:t>
      </w:r>
      <w:r w:rsidR="0021639A" w:rsidRPr="007A735B">
        <w:rPr>
          <w:rFonts w:ascii="宋体" w:hAnsi="宋体" w:hint="eastAsia"/>
          <w:sz w:val="18"/>
          <w:szCs w:val="18"/>
        </w:rPr>
        <w:lastRenderedPageBreak/>
        <w:t>洁生产工艺技术和高效末端治理装备，淘汰落后设备，建立资源回收循环利用机制，推动用</w:t>
      </w:r>
      <w:proofErr w:type="gramStart"/>
      <w:r w:rsidR="0021639A" w:rsidRPr="007A735B">
        <w:rPr>
          <w:rFonts w:ascii="宋体" w:hAnsi="宋体" w:hint="eastAsia"/>
          <w:sz w:val="18"/>
          <w:szCs w:val="18"/>
        </w:rPr>
        <w:t>能结构</w:t>
      </w:r>
      <w:proofErr w:type="gramEnd"/>
      <w:r w:rsidR="0021639A" w:rsidRPr="007A735B">
        <w:rPr>
          <w:rFonts w:ascii="宋体" w:hAnsi="宋体" w:hint="eastAsia"/>
          <w:sz w:val="18"/>
          <w:szCs w:val="18"/>
        </w:rPr>
        <w:t>优化，减少生产过程中的资源消耗和环境影响，</w:t>
      </w:r>
      <w:r w:rsidR="0021639A">
        <w:rPr>
          <w:rFonts w:hint="eastAsia"/>
          <w:sz w:val="18"/>
        </w:rPr>
        <w:t>标准的实施有助于促进氧化铝行业健康发展</w:t>
      </w:r>
      <w:r w:rsidR="00FE6C6C">
        <w:rPr>
          <w:rFonts w:hint="eastAsia"/>
          <w:sz w:val="18"/>
        </w:rPr>
        <w:t>。</w:t>
      </w:r>
    </w:p>
    <w:p w14:paraId="1530CACB" w14:textId="6D3B1FE7"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采用国际标准和国外先进标准的情况</w:t>
      </w:r>
    </w:p>
    <w:p w14:paraId="1043C4A7" w14:textId="5836CC02" w:rsidR="002906A6" w:rsidRPr="002906A6" w:rsidRDefault="002906A6" w:rsidP="002906A6">
      <w:pPr>
        <w:spacing w:before="156" w:after="156"/>
        <w:ind w:firstLineChars="200" w:firstLine="360"/>
        <w:rPr>
          <w:rFonts w:ascii="宋体" w:hAnsi="宋体"/>
          <w:sz w:val="18"/>
          <w:szCs w:val="18"/>
        </w:rPr>
      </w:pPr>
      <w:r w:rsidRPr="002906A6">
        <w:rPr>
          <w:rFonts w:ascii="宋体" w:hAnsi="宋体" w:hint="eastAsia"/>
          <w:sz w:val="18"/>
          <w:szCs w:val="18"/>
        </w:rPr>
        <w:t>本标准</w:t>
      </w:r>
      <w:r w:rsidR="00E465B1">
        <w:rPr>
          <w:rFonts w:ascii="宋体" w:hAnsi="宋体" w:hint="eastAsia"/>
          <w:sz w:val="18"/>
          <w:szCs w:val="18"/>
        </w:rPr>
        <w:t>根据我国氧化铝行业情况</w:t>
      </w:r>
      <w:r>
        <w:rPr>
          <w:rFonts w:ascii="宋体" w:hAnsi="宋体" w:hint="eastAsia"/>
          <w:sz w:val="18"/>
          <w:szCs w:val="18"/>
        </w:rPr>
        <w:t>首次制定，</w:t>
      </w:r>
      <w:r w:rsidRPr="002906A6">
        <w:rPr>
          <w:rFonts w:ascii="宋体" w:hAnsi="宋体" w:hint="eastAsia"/>
          <w:sz w:val="18"/>
          <w:szCs w:val="18"/>
        </w:rPr>
        <w:t>未采用国际标准和国外标准。</w:t>
      </w:r>
    </w:p>
    <w:p w14:paraId="7D3798DB" w14:textId="38D2C3C7"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与现行相关法律、法规、规章及相关标准的协调配套情况</w:t>
      </w:r>
    </w:p>
    <w:p w14:paraId="08AD6FBB" w14:textId="4E6192A6" w:rsidR="002906A6" w:rsidRPr="002906A6" w:rsidRDefault="002906A6" w:rsidP="002906A6">
      <w:pPr>
        <w:spacing w:before="156" w:after="156"/>
        <w:ind w:firstLineChars="200" w:firstLine="360"/>
        <w:rPr>
          <w:rFonts w:ascii="宋体" w:hAnsi="宋体"/>
          <w:sz w:val="18"/>
          <w:szCs w:val="18"/>
        </w:rPr>
      </w:pPr>
      <w:r w:rsidRPr="000B6986">
        <w:rPr>
          <w:rFonts w:ascii="宋体" w:hAnsi="宋体" w:hint="eastAsia"/>
          <w:sz w:val="18"/>
          <w:szCs w:val="18"/>
        </w:rPr>
        <w:t>本标准与现行法律、法规、规章和</w:t>
      </w:r>
      <w:r w:rsidR="00EA7D3C">
        <w:rPr>
          <w:rFonts w:ascii="宋体" w:hAnsi="宋体" w:hint="eastAsia"/>
          <w:sz w:val="18"/>
          <w:szCs w:val="18"/>
        </w:rPr>
        <w:t>相关标准协调一致，标准的格式和表达方式等方面完全执行了现行的国家标准和有关法规，符合GB/</w:t>
      </w:r>
      <w:r w:rsidR="00EA7D3C">
        <w:rPr>
          <w:rFonts w:ascii="宋体" w:hAnsi="宋体"/>
          <w:sz w:val="18"/>
          <w:szCs w:val="18"/>
        </w:rPr>
        <w:t>T 1.1</w:t>
      </w:r>
      <w:r w:rsidR="00EA7D3C">
        <w:rPr>
          <w:rFonts w:ascii="宋体" w:hAnsi="宋体" w:hint="eastAsia"/>
          <w:sz w:val="18"/>
          <w:szCs w:val="18"/>
        </w:rPr>
        <w:t>的有关要求</w:t>
      </w:r>
      <w:r>
        <w:rPr>
          <w:rFonts w:ascii="宋体" w:hAnsi="宋体" w:hint="eastAsia"/>
          <w:sz w:val="18"/>
          <w:szCs w:val="18"/>
        </w:rPr>
        <w:t>。</w:t>
      </w:r>
    </w:p>
    <w:p w14:paraId="39541783" w14:textId="1043CCD7"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重大分歧意见的处理经过和依据</w:t>
      </w:r>
    </w:p>
    <w:p w14:paraId="1416021D" w14:textId="776DE298" w:rsidR="00EA7D3C" w:rsidRP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本标准未产生重大分歧意见。</w:t>
      </w:r>
    </w:p>
    <w:p w14:paraId="0DC0DF7D" w14:textId="4954304B"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标准性质的建议说明</w:t>
      </w:r>
    </w:p>
    <w:p w14:paraId="3DCD8D28" w14:textId="573FE0D9" w:rsidR="00EA7D3C" w:rsidRP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根据标准化法和有关规定，建议本标准的性质为</w:t>
      </w:r>
      <w:r w:rsidR="00E465B1">
        <w:rPr>
          <w:rFonts w:ascii="宋体" w:hAnsi="宋体" w:hint="eastAsia"/>
          <w:sz w:val="18"/>
          <w:szCs w:val="18"/>
        </w:rPr>
        <w:t>行业</w:t>
      </w:r>
      <w:r w:rsidRPr="00EA7D3C">
        <w:rPr>
          <w:rFonts w:ascii="宋体" w:hAnsi="宋体" w:hint="eastAsia"/>
          <w:sz w:val="18"/>
          <w:szCs w:val="18"/>
        </w:rPr>
        <w:t>标准。</w:t>
      </w:r>
    </w:p>
    <w:p w14:paraId="1A9BA673" w14:textId="696CAC0D"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贯彻标准的要求和措施建议</w:t>
      </w:r>
    </w:p>
    <w:p w14:paraId="09115168" w14:textId="1BA5E4A6" w:rsidR="00EA7D3C" w:rsidRDefault="00EA7D3C" w:rsidP="00EA7D3C">
      <w:pPr>
        <w:spacing w:before="156" w:after="156"/>
        <w:ind w:firstLineChars="200" w:firstLine="360"/>
        <w:rPr>
          <w:rFonts w:ascii="宋体" w:hAnsi="宋体"/>
          <w:sz w:val="18"/>
          <w:szCs w:val="18"/>
        </w:rPr>
      </w:pPr>
      <w:r w:rsidRPr="00EA7D3C">
        <w:rPr>
          <w:rFonts w:ascii="宋体" w:hAnsi="宋体" w:hint="eastAsia"/>
          <w:sz w:val="18"/>
          <w:szCs w:val="18"/>
        </w:rPr>
        <w:t>1</w:t>
      </w:r>
      <w:r w:rsidRPr="00EA7D3C">
        <w:rPr>
          <w:rFonts w:ascii="宋体" w:hAnsi="宋体"/>
          <w:sz w:val="18"/>
          <w:szCs w:val="18"/>
        </w:rPr>
        <w:t>.</w:t>
      </w:r>
      <w:r w:rsidRPr="00EA7D3C">
        <w:rPr>
          <w:rFonts w:ascii="宋体" w:hAnsi="宋体" w:hint="eastAsia"/>
          <w:sz w:val="18"/>
          <w:szCs w:val="18"/>
        </w:rPr>
        <w:t>首先应在实施前保证标准文本的充足供应，使每个氧化铝企业及相关单位都能及时获得本标准文本，这是</w:t>
      </w:r>
      <w:r>
        <w:rPr>
          <w:rFonts w:ascii="宋体" w:hAnsi="宋体" w:hint="eastAsia"/>
          <w:sz w:val="18"/>
          <w:szCs w:val="18"/>
        </w:rPr>
        <w:t>保证新标准贯彻实施的基础。</w:t>
      </w:r>
    </w:p>
    <w:p w14:paraId="464184DA" w14:textId="3C3A245A" w:rsidR="00EA7D3C" w:rsidRDefault="00EA7D3C" w:rsidP="00EA7D3C">
      <w:pPr>
        <w:spacing w:before="156" w:after="156"/>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本次</w:t>
      </w:r>
      <w:r w:rsidR="00E465B1">
        <w:rPr>
          <w:rFonts w:ascii="宋体" w:hAnsi="宋体" w:hint="eastAsia"/>
          <w:sz w:val="18"/>
          <w:szCs w:val="18"/>
        </w:rPr>
        <w:t>制定</w:t>
      </w:r>
      <w:r>
        <w:rPr>
          <w:rFonts w:ascii="宋体" w:hAnsi="宋体" w:hint="eastAsia"/>
          <w:sz w:val="18"/>
          <w:szCs w:val="18"/>
        </w:rPr>
        <w:t>的《</w:t>
      </w:r>
      <w:r w:rsidR="00E465B1" w:rsidRPr="00E465B1">
        <w:rPr>
          <w:rFonts w:ascii="宋体" w:hAnsi="宋体" w:hint="eastAsia"/>
          <w:sz w:val="18"/>
          <w:szCs w:val="18"/>
        </w:rPr>
        <w:t>氧化铝行业绿色工厂评价要求</w:t>
      </w:r>
      <w:r>
        <w:rPr>
          <w:rFonts w:ascii="宋体" w:hAnsi="宋体" w:hint="eastAsia"/>
          <w:sz w:val="18"/>
          <w:szCs w:val="18"/>
        </w:rPr>
        <w:t>》，不仅与生产企业有关，而且与设计</w:t>
      </w:r>
      <w:r w:rsidR="00F470C2">
        <w:rPr>
          <w:rFonts w:ascii="宋体" w:hAnsi="宋体" w:hint="eastAsia"/>
          <w:sz w:val="18"/>
          <w:szCs w:val="18"/>
        </w:rPr>
        <w:t>单位</w:t>
      </w:r>
      <w:r>
        <w:rPr>
          <w:rFonts w:ascii="宋体" w:hAnsi="宋体" w:hint="eastAsia"/>
          <w:sz w:val="18"/>
          <w:szCs w:val="18"/>
        </w:rPr>
        <w:t>、</w:t>
      </w:r>
      <w:r w:rsidR="00E465B1">
        <w:rPr>
          <w:rFonts w:ascii="宋体" w:hAnsi="宋体" w:hint="eastAsia"/>
          <w:sz w:val="18"/>
          <w:szCs w:val="18"/>
        </w:rPr>
        <w:t>行业监督管理</w:t>
      </w:r>
      <w:r>
        <w:rPr>
          <w:rFonts w:ascii="宋体" w:hAnsi="宋体" w:hint="eastAsia"/>
          <w:sz w:val="18"/>
          <w:szCs w:val="18"/>
        </w:rPr>
        <w:t>部门等相关</w:t>
      </w:r>
      <w:r w:rsidR="00F470C2">
        <w:rPr>
          <w:rFonts w:ascii="宋体" w:hAnsi="宋体" w:hint="eastAsia"/>
          <w:sz w:val="18"/>
          <w:szCs w:val="18"/>
        </w:rPr>
        <w:t>。对于标准使用过程中容易出现的问题，起草单位有义务进行必要的解释。</w:t>
      </w:r>
    </w:p>
    <w:p w14:paraId="1301239B" w14:textId="00650075" w:rsidR="00F470C2" w:rsidRPr="00EA7D3C" w:rsidRDefault="00F470C2" w:rsidP="00EA7D3C">
      <w:pPr>
        <w:spacing w:before="156" w:after="156"/>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建议本标准批准发布6个月后实施。</w:t>
      </w:r>
    </w:p>
    <w:p w14:paraId="258E4A52" w14:textId="3DCF432C" w:rsidR="00855E43" w:rsidRDefault="00855E43" w:rsidP="00855E43">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废止现行</w:t>
      </w:r>
      <w:r w:rsidR="002906A6">
        <w:rPr>
          <w:rFonts w:asciiTheme="minorEastAsia" w:hAnsiTheme="minorEastAsia" w:hint="eastAsia"/>
          <w:b/>
          <w:szCs w:val="21"/>
        </w:rPr>
        <w:t>相关标准的建议</w:t>
      </w:r>
    </w:p>
    <w:p w14:paraId="5350D171" w14:textId="7001B7A6" w:rsidR="00F470C2" w:rsidRPr="00F470C2" w:rsidRDefault="00F470C2" w:rsidP="00F470C2">
      <w:pPr>
        <w:spacing w:before="156" w:after="156"/>
        <w:ind w:firstLineChars="200" w:firstLine="360"/>
        <w:rPr>
          <w:rFonts w:ascii="宋体" w:hAnsi="宋体"/>
          <w:sz w:val="18"/>
          <w:szCs w:val="18"/>
        </w:rPr>
      </w:pPr>
      <w:r w:rsidRPr="00F470C2">
        <w:rPr>
          <w:rFonts w:ascii="宋体" w:hAnsi="宋体" w:hint="eastAsia"/>
          <w:sz w:val="18"/>
          <w:szCs w:val="18"/>
        </w:rPr>
        <w:t>本标准</w:t>
      </w:r>
      <w:r w:rsidR="00E465B1">
        <w:rPr>
          <w:rFonts w:ascii="宋体" w:hAnsi="宋体" w:hint="eastAsia"/>
          <w:sz w:val="18"/>
          <w:szCs w:val="18"/>
        </w:rPr>
        <w:t>为首次制定，无</w:t>
      </w:r>
      <w:r w:rsidRPr="00F470C2">
        <w:rPr>
          <w:rFonts w:ascii="宋体" w:hAnsi="宋体" w:hint="eastAsia"/>
          <w:sz w:val="18"/>
          <w:szCs w:val="18"/>
        </w:rPr>
        <w:t>代替</w:t>
      </w:r>
      <w:r w:rsidR="00E465B1">
        <w:rPr>
          <w:rFonts w:ascii="宋体" w:hAnsi="宋体" w:hint="eastAsia"/>
          <w:sz w:val="18"/>
          <w:szCs w:val="18"/>
        </w:rPr>
        <w:t>标准</w:t>
      </w:r>
      <w:r>
        <w:rPr>
          <w:rFonts w:ascii="宋体" w:hAnsi="宋体" w:hint="eastAsia"/>
          <w:sz w:val="18"/>
          <w:szCs w:val="18"/>
        </w:rPr>
        <w:t>。</w:t>
      </w:r>
    </w:p>
    <w:p w14:paraId="2CB75CA5" w14:textId="7750AE49" w:rsidR="00855E43" w:rsidRPr="002906A6" w:rsidRDefault="002906A6" w:rsidP="002906A6">
      <w:pPr>
        <w:pStyle w:val="ab"/>
        <w:numPr>
          <w:ilvl w:val="0"/>
          <w:numId w:val="2"/>
        </w:numPr>
        <w:spacing w:before="156" w:after="156"/>
        <w:ind w:firstLineChars="0"/>
        <w:rPr>
          <w:rFonts w:asciiTheme="minorEastAsia" w:hAnsiTheme="minorEastAsia"/>
          <w:b/>
          <w:szCs w:val="21"/>
        </w:rPr>
      </w:pPr>
      <w:r>
        <w:rPr>
          <w:rFonts w:asciiTheme="minorEastAsia" w:hAnsiTheme="minorEastAsia" w:hint="eastAsia"/>
          <w:b/>
          <w:szCs w:val="21"/>
        </w:rPr>
        <w:t>其他应予说明的事项</w:t>
      </w:r>
    </w:p>
    <w:p w14:paraId="34A9A0C0" w14:textId="47A604C3" w:rsidR="007D0935" w:rsidRPr="000B6986" w:rsidRDefault="00F470C2" w:rsidP="007D0935">
      <w:pPr>
        <w:ind w:firstLine="360"/>
        <w:rPr>
          <w:rFonts w:ascii="宋体" w:hAnsi="宋体"/>
          <w:sz w:val="18"/>
          <w:szCs w:val="18"/>
        </w:rPr>
      </w:pPr>
      <w:r>
        <w:rPr>
          <w:rFonts w:ascii="宋体" w:hAnsi="宋体" w:hint="eastAsia"/>
          <w:sz w:val="18"/>
          <w:szCs w:val="18"/>
        </w:rPr>
        <w:t>本标准无其他应予说明的事项。</w:t>
      </w:r>
    </w:p>
    <w:p w14:paraId="6A88A25D" w14:textId="77777777" w:rsidR="007D0935" w:rsidRPr="00697013" w:rsidRDefault="007D0935" w:rsidP="007D0935">
      <w:pPr>
        <w:spacing w:line="360" w:lineRule="auto"/>
        <w:ind w:firstLine="420"/>
        <w:contextualSpacing/>
        <w:rPr>
          <w:rFonts w:ascii="宋体" w:hAnsi="宋体"/>
          <w:color w:val="FF0000"/>
          <w:szCs w:val="21"/>
        </w:rPr>
      </w:pPr>
    </w:p>
    <w:p w14:paraId="16C9C7F8" w14:textId="26A3ABC7" w:rsidR="007D0935" w:rsidRPr="00F470C2" w:rsidRDefault="00F470C2" w:rsidP="007D0935">
      <w:pPr>
        <w:spacing w:line="360" w:lineRule="auto"/>
        <w:contextualSpacing/>
        <w:jc w:val="right"/>
        <w:rPr>
          <w:rFonts w:ascii="宋体" w:hAnsi="宋体"/>
          <w:sz w:val="18"/>
          <w:szCs w:val="18"/>
        </w:rPr>
      </w:pPr>
      <w:r w:rsidRPr="00F470C2">
        <w:rPr>
          <w:rFonts w:ascii="宋体" w:hAnsi="宋体" w:hint="eastAsia"/>
          <w:sz w:val="18"/>
          <w:szCs w:val="18"/>
        </w:rPr>
        <w:t>《</w:t>
      </w:r>
      <w:r w:rsidR="00E465B1" w:rsidRPr="00E465B1">
        <w:rPr>
          <w:rFonts w:ascii="宋体" w:hAnsi="宋体" w:hint="eastAsia"/>
          <w:sz w:val="18"/>
          <w:szCs w:val="18"/>
        </w:rPr>
        <w:t>氧化铝行业绿色工厂评价要求</w:t>
      </w:r>
      <w:r w:rsidRPr="00F470C2">
        <w:rPr>
          <w:rFonts w:ascii="宋体" w:hAnsi="宋体" w:hint="eastAsia"/>
          <w:sz w:val="18"/>
          <w:szCs w:val="18"/>
        </w:rPr>
        <w:t>》</w:t>
      </w:r>
      <w:r w:rsidR="00E465B1">
        <w:rPr>
          <w:rFonts w:ascii="宋体" w:hAnsi="宋体" w:hint="eastAsia"/>
          <w:sz w:val="18"/>
          <w:szCs w:val="18"/>
        </w:rPr>
        <w:t>行业</w:t>
      </w:r>
      <w:r w:rsidR="007D0935" w:rsidRPr="00F470C2">
        <w:rPr>
          <w:rFonts w:ascii="宋体" w:hAnsi="宋体" w:hint="eastAsia"/>
          <w:sz w:val="18"/>
          <w:szCs w:val="18"/>
        </w:rPr>
        <w:t>标准起草工作组</w:t>
      </w:r>
    </w:p>
    <w:p w14:paraId="4A4FFD33" w14:textId="6DA8E349" w:rsidR="008E651D" w:rsidRDefault="007D0935" w:rsidP="00245222">
      <w:pPr>
        <w:spacing w:line="360" w:lineRule="auto"/>
        <w:ind w:right="840" w:firstLineChars="3200" w:firstLine="5760"/>
        <w:contextualSpacing/>
        <w:rPr>
          <w:rFonts w:ascii="Times New Roman" w:eastAsia="仿宋_GB2312" w:hAnsi="Times New Roman" w:cs="Times New Roman"/>
          <w:b/>
          <w:sz w:val="28"/>
          <w:szCs w:val="28"/>
        </w:rPr>
      </w:pPr>
      <w:r w:rsidRPr="00F470C2">
        <w:rPr>
          <w:rFonts w:ascii="宋体" w:hAnsi="宋体" w:hint="eastAsia"/>
          <w:sz w:val="18"/>
          <w:szCs w:val="18"/>
        </w:rPr>
        <w:t>20</w:t>
      </w:r>
      <w:r w:rsidRPr="00F470C2">
        <w:rPr>
          <w:rFonts w:ascii="宋体" w:hAnsi="宋体"/>
          <w:sz w:val="18"/>
          <w:szCs w:val="18"/>
        </w:rPr>
        <w:t>20</w:t>
      </w:r>
      <w:r w:rsidRPr="00F470C2">
        <w:rPr>
          <w:rFonts w:ascii="宋体" w:hAnsi="宋体" w:hint="eastAsia"/>
          <w:sz w:val="18"/>
          <w:szCs w:val="18"/>
        </w:rPr>
        <w:t>年</w:t>
      </w:r>
      <w:r w:rsidR="00F470C2">
        <w:rPr>
          <w:rFonts w:ascii="宋体" w:hAnsi="宋体"/>
          <w:sz w:val="18"/>
          <w:szCs w:val="18"/>
        </w:rPr>
        <w:t>9</w:t>
      </w:r>
      <w:r w:rsidRPr="00F470C2">
        <w:rPr>
          <w:rFonts w:ascii="宋体" w:hAnsi="宋体" w:hint="eastAsia"/>
          <w:sz w:val="18"/>
          <w:szCs w:val="18"/>
        </w:rPr>
        <w:t>月</w:t>
      </w:r>
    </w:p>
    <w:sectPr w:rsidR="008E651D" w:rsidSect="003438C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13B4" w14:textId="77777777" w:rsidR="00583033" w:rsidRDefault="00583033" w:rsidP="003438CC">
      <w:r>
        <w:separator/>
      </w:r>
    </w:p>
  </w:endnote>
  <w:endnote w:type="continuationSeparator" w:id="0">
    <w:p w14:paraId="3A45E0DF" w14:textId="77777777" w:rsidR="00583033" w:rsidRDefault="00583033" w:rsidP="0034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67911"/>
    </w:sdtPr>
    <w:sdtEndPr/>
    <w:sdtContent>
      <w:p w14:paraId="036ACC38" w14:textId="77777777" w:rsidR="007A735B" w:rsidRDefault="007A735B">
        <w:pPr>
          <w:pStyle w:val="a4"/>
          <w:jc w:val="center"/>
        </w:pPr>
        <w:r>
          <w:fldChar w:fldCharType="begin"/>
        </w:r>
        <w:r>
          <w:instrText>PAGE   \* MERGEFORMAT</w:instrText>
        </w:r>
        <w:r>
          <w:fldChar w:fldCharType="separate"/>
        </w:r>
        <w:r w:rsidR="00F77E7E" w:rsidRPr="00F77E7E">
          <w:rPr>
            <w:noProof/>
            <w:lang w:val="zh-CN"/>
          </w:rPr>
          <w:t>1</w:t>
        </w:r>
        <w:r>
          <w:fldChar w:fldCharType="end"/>
        </w:r>
      </w:p>
    </w:sdtContent>
  </w:sdt>
  <w:p w14:paraId="3329455B" w14:textId="77777777" w:rsidR="007A735B" w:rsidRDefault="007A73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74742" w14:textId="77777777" w:rsidR="00583033" w:rsidRDefault="00583033" w:rsidP="003438CC">
      <w:r>
        <w:separator/>
      </w:r>
    </w:p>
  </w:footnote>
  <w:footnote w:type="continuationSeparator" w:id="0">
    <w:p w14:paraId="543775ED" w14:textId="77777777" w:rsidR="00583033" w:rsidRDefault="00583033" w:rsidP="0034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03D"/>
    <w:multiLevelType w:val="hybridMultilevel"/>
    <w:tmpl w:val="B5B462F8"/>
    <w:lvl w:ilvl="0" w:tplc="929AB9C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AB3345"/>
    <w:multiLevelType w:val="hybridMultilevel"/>
    <w:tmpl w:val="8E48F924"/>
    <w:lvl w:ilvl="0" w:tplc="DED4180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0B3E8C"/>
    <w:multiLevelType w:val="hybridMultilevel"/>
    <w:tmpl w:val="975AD4DA"/>
    <w:lvl w:ilvl="0" w:tplc="A59849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4629E"/>
    <w:rsid w:val="000010FC"/>
    <w:rsid w:val="000045B7"/>
    <w:rsid w:val="00007299"/>
    <w:rsid w:val="000119FF"/>
    <w:rsid w:val="00011CD8"/>
    <w:rsid w:val="00013F70"/>
    <w:rsid w:val="000163D7"/>
    <w:rsid w:val="00021EC3"/>
    <w:rsid w:val="00022D86"/>
    <w:rsid w:val="00023BE8"/>
    <w:rsid w:val="00026F82"/>
    <w:rsid w:val="000275D3"/>
    <w:rsid w:val="000347D1"/>
    <w:rsid w:val="00040E0C"/>
    <w:rsid w:val="0005025B"/>
    <w:rsid w:val="00052584"/>
    <w:rsid w:val="00057479"/>
    <w:rsid w:val="000601BC"/>
    <w:rsid w:val="00063E81"/>
    <w:rsid w:val="0006413C"/>
    <w:rsid w:val="00065B34"/>
    <w:rsid w:val="00067F61"/>
    <w:rsid w:val="000702EA"/>
    <w:rsid w:val="00072E1D"/>
    <w:rsid w:val="00075B73"/>
    <w:rsid w:val="0007636D"/>
    <w:rsid w:val="00077679"/>
    <w:rsid w:val="0008508C"/>
    <w:rsid w:val="00086931"/>
    <w:rsid w:val="00090AB0"/>
    <w:rsid w:val="00091CDD"/>
    <w:rsid w:val="0009296A"/>
    <w:rsid w:val="00092AEB"/>
    <w:rsid w:val="000932CD"/>
    <w:rsid w:val="000948AA"/>
    <w:rsid w:val="00096A74"/>
    <w:rsid w:val="000A078E"/>
    <w:rsid w:val="000A0B4F"/>
    <w:rsid w:val="000A25B8"/>
    <w:rsid w:val="000A4BAB"/>
    <w:rsid w:val="000A6F72"/>
    <w:rsid w:val="000A78D7"/>
    <w:rsid w:val="000A7D2E"/>
    <w:rsid w:val="000B2EB5"/>
    <w:rsid w:val="000B325B"/>
    <w:rsid w:val="000B6F98"/>
    <w:rsid w:val="000C0E7C"/>
    <w:rsid w:val="000C1041"/>
    <w:rsid w:val="000C531B"/>
    <w:rsid w:val="000D12CA"/>
    <w:rsid w:val="000E0607"/>
    <w:rsid w:val="000E12BD"/>
    <w:rsid w:val="000E3978"/>
    <w:rsid w:val="000F0C94"/>
    <w:rsid w:val="000F0EE0"/>
    <w:rsid w:val="0010196B"/>
    <w:rsid w:val="00101B51"/>
    <w:rsid w:val="00106CE4"/>
    <w:rsid w:val="0010757C"/>
    <w:rsid w:val="001162B8"/>
    <w:rsid w:val="0012706A"/>
    <w:rsid w:val="001321D7"/>
    <w:rsid w:val="00146122"/>
    <w:rsid w:val="001475D9"/>
    <w:rsid w:val="001514E8"/>
    <w:rsid w:val="0015301B"/>
    <w:rsid w:val="001544F2"/>
    <w:rsid w:val="001547DC"/>
    <w:rsid w:val="00155C1C"/>
    <w:rsid w:val="0016342D"/>
    <w:rsid w:val="001636F1"/>
    <w:rsid w:val="00163F9E"/>
    <w:rsid w:val="00164B59"/>
    <w:rsid w:val="00167AC6"/>
    <w:rsid w:val="001724FE"/>
    <w:rsid w:val="00174DA6"/>
    <w:rsid w:val="00176C3F"/>
    <w:rsid w:val="00180EC5"/>
    <w:rsid w:val="00184DC5"/>
    <w:rsid w:val="00185781"/>
    <w:rsid w:val="00187FA5"/>
    <w:rsid w:val="00190212"/>
    <w:rsid w:val="0019033B"/>
    <w:rsid w:val="001905AB"/>
    <w:rsid w:val="00190F3F"/>
    <w:rsid w:val="00191899"/>
    <w:rsid w:val="001923AD"/>
    <w:rsid w:val="0019411F"/>
    <w:rsid w:val="001972EB"/>
    <w:rsid w:val="00197BC7"/>
    <w:rsid w:val="001A21F9"/>
    <w:rsid w:val="001A2389"/>
    <w:rsid w:val="001A2F8C"/>
    <w:rsid w:val="001A639A"/>
    <w:rsid w:val="001A6613"/>
    <w:rsid w:val="001A66EF"/>
    <w:rsid w:val="001A6AF1"/>
    <w:rsid w:val="001A74E3"/>
    <w:rsid w:val="001B1140"/>
    <w:rsid w:val="001B2414"/>
    <w:rsid w:val="001B3AE3"/>
    <w:rsid w:val="001B3B09"/>
    <w:rsid w:val="001B70BE"/>
    <w:rsid w:val="001B7259"/>
    <w:rsid w:val="001B7635"/>
    <w:rsid w:val="001B7CA1"/>
    <w:rsid w:val="001C2002"/>
    <w:rsid w:val="001C3F10"/>
    <w:rsid w:val="001C4A87"/>
    <w:rsid w:val="001C4C9E"/>
    <w:rsid w:val="001D44C1"/>
    <w:rsid w:val="001D5BE7"/>
    <w:rsid w:val="001D5CAD"/>
    <w:rsid w:val="001D75C9"/>
    <w:rsid w:val="001E0076"/>
    <w:rsid w:val="001E0D83"/>
    <w:rsid w:val="001E1845"/>
    <w:rsid w:val="001E239D"/>
    <w:rsid w:val="001E26F4"/>
    <w:rsid w:val="001E4AE0"/>
    <w:rsid w:val="001E4B18"/>
    <w:rsid w:val="001E58DE"/>
    <w:rsid w:val="001F2405"/>
    <w:rsid w:val="001F30D9"/>
    <w:rsid w:val="001F3EA6"/>
    <w:rsid w:val="001F4309"/>
    <w:rsid w:val="002050F7"/>
    <w:rsid w:val="00210EF7"/>
    <w:rsid w:val="0021269D"/>
    <w:rsid w:val="00212B58"/>
    <w:rsid w:val="00215325"/>
    <w:rsid w:val="0021639A"/>
    <w:rsid w:val="00220735"/>
    <w:rsid w:val="002248DA"/>
    <w:rsid w:val="0022651C"/>
    <w:rsid w:val="00230569"/>
    <w:rsid w:val="00230763"/>
    <w:rsid w:val="0023535F"/>
    <w:rsid w:val="002359F7"/>
    <w:rsid w:val="0023782B"/>
    <w:rsid w:val="00241674"/>
    <w:rsid w:val="00243365"/>
    <w:rsid w:val="00243429"/>
    <w:rsid w:val="00245222"/>
    <w:rsid w:val="00247C2C"/>
    <w:rsid w:val="0025177E"/>
    <w:rsid w:val="002556EA"/>
    <w:rsid w:val="00260591"/>
    <w:rsid w:val="00260705"/>
    <w:rsid w:val="0027103D"/>
    <w:rsid w:val="00271412"/>
    <w:rsid w:val="00271C5E"/>
    <w:rsid w:val="0027206C"/>
    <w:rsid w:val="0027219F"/>
    <w:rsid w:val="00272955"/>
    <w:rsid w:val="00272F34"/>
    <w:rsid w:val="002733BD"/>
    <w:rsid w:val="002741F4"/>
    <w:rsid w:val="002745E0"/>
    <w:rsid w:val="002822DE"/>
    <w:rsid w:val="002846C9"/>
    <w:rsid w:val="002858F7"/>
    <w:rsid w:val="002860ED"/>
    <w:rsid w:val="002868CC"/>
    <w:rsid w:val="00287E78"/>
    <w:rsid w:val="002906A6"/>
    <w:rsid w:val="002918A7"/>
    <w:rsid w:val="0029681B"/>
    <w:rsid w:val="002A627C"/>
    <w:rsid w:val="002A7112"/>
    <w:rsid w:val="002B1FE8"/>
    <w:rsid w:val="002B2D5A"/>
    <w:rsid w:val="002B59AD"/>
    <w:rsid w:val="002B7634"/>
    <w:rsid w:val="002C0B88"/>
    <w:rsid w:val="002C0F16"/>
    <w:rsid w:val="002C281D"/>
    <w:rsid w:val="002C423A"/>
    <w:rsid w:val="002D3681"/>
    <w:rsid w:val="002D42C8"/>
    <w:rsid w:val="002D4F9B"/>
    <w:rsid w:val="002D6165"/>
    <w:rsid w:val="002D67A6"/>
    <w:rsid w:val="002E0EDB"/>
    <w:rsid w:val="002E1405"/>
    <w:rsid w:val="002E50F7"/>
    <w:rsid w:val="002E6D29"/>
    <w:rsid w:val="002E7CF3"/>
    <w:rsid w:val="002F0A89"/>
    <w:rsid w:val="002F2066"/>
    <w:rsid w:val="002F2FD5"/>
    <w:rsid w:val="00303797"/>
    <w:rsid w:val="00304E49"/>
    <w:rsid w:val="003052E9"/>
    <w:rsid w:val="00306181"/>
    <w:rsid w:val="00307516"/>
    <w:rsid w:val="0030773A"/>
    <w:rsid w:val="0031040E"/>
    <w:rsid w:val="00312067"/>
    <w:rsid w:val="003146DB"/>
    <w:rsid w:val="0031777B"/>
    <w:rsid w:val="00321430"/>
    <w:rsid w:val="003216B6"/>
    <w:rsid w:val="00321C05"/>
    <w:rsid w:val="0032297B"/>
    <w:rsid w:val="00324A6E"/>
    <w:rsid w:val="0032518B"/>
    <w:rsid w:val="0033391B"/>
    <w:rsid w:val="00333C10"/>
    <w:rsid w:val="0033564B"/>
    <w:rsid w:val="00335879"/>
    <w:rsid w:val="00335924"/>
    <w:rsid w:val="00335A98"/>
    <w:rsid w:val="00340EB2"/>
    <w:rsid w:val="003431D8"/>
    <w:rsid w:val="003438CC"/>
    <w:rsid w:val="00343F6C"/>
    <w:rsid w:val="0034764F"/>
    <w:rsid w:val="00350A65"/>
    <w:rsid w:val="003516C0"/>
    <w:rsid w:val="0035505D"/>
    <w:rsid w:val="00355BB6"/>
    <w:rsid w:val="003579BB"/>
    <w:rsid w:val="00364E0B"/>
    <w:rsid w:val="003655D6"/>
    <w:rsid w:val="003724A7"/>
    <w:rsid w:val="0037252A"/>
    <w:rsid w:val="00372DA9"/>
    <w:rsid w:val="00374CD2"/>
    <w:rsid w:val="003752D6"/>
    <w:rsid w:val="00376809"/>
    <w:rsid w:val="00377562"/>
    <w:rsid w:val="00377DF3"/>
    <w:rsid w:val="0038022F"/>
    <w:rsid w:val="00381196"/>
    <w:rsid w:val="00381960"/>
    <w:rsid w:val="00385531"/>
    <w:rsid w:val="0039039F"/>
    <w:rsid w:val="0039114A"/>
    <w:rsid w:val="003927DF"/>
    <w:rsid w:val="00397731"/>
    <w:rsid w:val="00397EF4"/>
    <w:rsid w:val="003A13CD"/>
    <w:rsid w:val="003A3F80"/>
    <w:rsid w:val="003A583B"/>
    <w:rsid w:val="003A7345"/>
    <w:rsid w:val="003A7DD2"/>
    <w:rsid w:val="003B3ACC"/>
    <w:rsid w:val="003B6E04"/>
    <w:rsid w:val="003B7432"/>
    <w:rsid w:val="003C266B"/>
    <w:rsid w:val="003C3EE5"/>
    <w:rsid w:val="003C403A"/>
    <w:rsid w:val="003C7D53"/>
    <w:rsid w:val="003D4A65"/>
    <w:rsid w:val="003D6159"/>
    <w:rsid w:val="003D662A"/>
    <w:rsid w:val="003E4155"/>
    <w:rsid w:val="003E6A86"/>
    <w:rsid w:val="003E7EAD"/>
    <w:rsid w:val="003F1032"/>
    <w:rsid w:val="003F16A9"/>
    <w:rsid w:val="003F5306"/>
    <w:rsid w:val="0040226A"/>
    <w:rsid w:val="004040B7"/>
    <w:rsid w:val="004074A5"/>
    <w:rsid w:val="004105C6"/>
    <w:rsid w:val="00412BF9"/>
    <w:rsid w:val="00413F46"/>
    <w:rsid w:val="004164C9"/>
    <w:rsid w:val="00416539"/>
    <w:rsid w:val="004251C2"/>
    <w:rsid w:val="00430070"/>
    <w:rsid w:val="004328E4"/>
    <w:rsid w:val="00437451"/>
    <w:rsid w:val="004406AC"/>
    <w:rsid w:val="00441BFE"/>
    <w:rsid w:val="00443790"/>
    <w:rsid w:val="004439CD"/>
    <w:rsid w:val="00444540"/>
    <w:rsid w:val="00446530"/>
    <w:rsid w:val="00446768"/>
    <w:rsid w:val="00447B94"/>
    <w:rsid w:val="00447F38"/>
    <w:rsid w:val="00450424"/>
    <w:rsid w:val="00452250"/>
    <w:rsid w:val="00452C4F"/>
    <w:rsid w:val="00454506"/>
    <w:rsid w:val="00456EAC"/>
    <w:rsid w:val="00460D6E"/>
    <w:rsid w:val="00461AA1"/>
    <w:rsid w:val="00465B78"/>
    <w:rsid w:val="00466E5D"/>
    <w:rsid w:val="0047064D"/>
    <w:rsid w:val="00471C64"/>
    <w:rsid w:val="00476BE5"/>
    <w:rsid w:val="00476FE7"/>
    <w:rsid w:val="004812CF"/>
    <w:rsid w:val="004834C0"/>
    <w:rsid w:val="00484993"/>
    <w:rsid w:val="00491DD2"/>
    <w:rsid w:val="004944A6"/>
    <w:rsid w:val="00495B95"/>
    <w:rsid w:val="00496077"/>
    <w:rsid w:val="004A2AE2"/>
    <w:rsid w:val="004A4937"/>
    <w:rsid w:val="004A6F89"/>
    <w:rsid w:val="004B0A16"/>
    <w:rsid w:val="004B11DA"/>
    <w:rsid w:val="004B2995"/>
    <w:rsid w:val="004B39D9"/>
    <w:rsid w:val="004B504E"/>
    <w:rsid w:val="004B6193"/>
    <w:rsid w:val="004C5AF8"/>
    <w:rsid w:val="004D4DCE"/>
    <w:rsid w:val="004D5F2D"/>
    <w:rsid w:val="004D7101"/>
    <w:rsid w:val="004E210B"/>
    <w:rsid w:val="004E3FAE"/>
    <w:rsid w:val="004E4CEB"/>
    <w:rsid w:val="004E56ED"/>
    <w:rsid w:val="004E5CAC"/>
    <w:rsid w:val="004E68E0"/>
    <w:rsid w:val="004F2D89"/>
    <w:rsid w:val="004F442C"/>
    <w:rsid w:val="004F48A4"/>
    <w:rsid w:val="004F644B"/>
    <w:rsid w:val="004F7BCA"/>
    <w:rsid w:val="00500C98"/>
    <w:rsid w:val="00503B34"/>
    <w:rsid w:val="00507421"/>
    <w:rsid w:val="005075F0"/>
    <w:rsid w:val="005101F8"/>
    <w:rsid w:val="00511A09"/>
    <w:rsid w:val="005122C9"/>
    <w:rsid w:val="005173D2"/>
    <w:rsid w:val="005237EB"/>
    <w:rsid w:val="00524C22"/>
    <w:rsid w:val="00527E21"/>
    <w:rsid w:val="005332B7"/>
    <w:rsid w:val="00541D7A"/>
    <w:rsid w:val="00542531"/>
    <w:rsid w:val="00546384"/>
    <w:rsid w:val="00546441"/>
    <w:rsid w:val="005476C6"/>
    <w:rsid w:val="00556C71"/>
    <w:rsid w:val="00560737"/>
    <w:rsid w:val="00562623"/>
    <w:rsid w:val="00564838"/>
    <w:rsid w:val="0056619F"/>
    <w:rsid w:val="00566DEB"/>
    <w:rsid w:val="00570287"/>
    <w:rsid w:val="00573B37"/>
    <w:rsid w:val="00575ED4"/>
    <w:rsid w:val="00580FCE"/>
    <w:rsid w:val="00583033"/>
    <w:rsid w:val="00585431"/>
    <w:rsid w:val="00585AC1"/>
    <w:rsid w:val="00586887"/>
    <w:rsid w:val="00586D96"/>
    <w:rsid w:val="0058771B"/>
    <w:rsid w:val="005879EA"/>
    <w:rsid w:val="0059050C"/>
    <w:rsid w:val="00591198"/>
    <w:rsid w:val="00591E44"/>
    <w:rsid w:val="00592983"/>
    <w:rsid w:val="005935DF"/>
    <w:rsid w:val="005A3781"/>
    <w:rsid w:val="005A3B7B"/>
    <w:rsid w:val="005A3CF9"/>
    <w:rsid w:val="005B11D5"/>
    <w:rsid w:val="005B35A7"/>
    <w:rsid w:val="005B65F9"/>
    <w:rsid w:val="005C15ED"/>
    <w:rsid w:val="005C25E5"/>
    <w:rsid w:val="005C2A25"/>
    <w:rsid w:val="005C2F8B"/>
    <w:rsid w:val="005C7E05"/>
    <w:rsid w:val="005D6C66"/>
    <w:rsid w:val="005D6CFB"/>
    <w:rsid w:val="005E3AA6"/>
    <w:rsid w:val="005F1831"/>
    <w:rsid w:val="005F5810"/>
    <w:rsid w:val="005F6196"/>
    <w:rsid w:val="00600133"/>
    <w:rsid w:val="00603FB8"/>
    <w:rsid w:val="006052B3"/>
    <w:rsid w:val="006052D2"/>
    <w:rsid w:val="006128FB"/>
    <w:rsid w:val="00615B3C"/>
    <w:rsid w:val="00617842"/>
    <w:rsid w:val="00617F9E"/>
    <w:rsid w:val="00620E8E"/>
    <w:rsid w:val="006210B1"/>
    <w:rsid w:val="00622CCA"/>
    <w:rsid w:val="00623AC6"/>
    <w:rsid w:val="00624B35"/>
    <w:rsid w:val="00632204"/>
    <w:rsid w:val="006357FE"/>
    <w:rsid w:val="00635EEB"/>
    <w:rsid w:val="00644900"/>
    <w:rsid w:val="0065718C"/>
    <w:rsid w:val="006601A0"/>
    <w:rsid w:val="00664AE4"/>
    <w:rsid w:val="006659EC"/>
    <w:rsid w:val="0067606A"/>
    <w:rsid w:val="00680F63"/>
    <w:rsid w:val="0068410D"/>
    <w:rsid w:val="0068679F"/>
    <w:rsid w:val="006872A4"/>
    <w:rsid w:val="0069320F"/>
    <w:rsid w:val="0069389C"/>
    <w:rsid w:val="006947CB"/>
    <w:rsid w:val="00694915"/>
    <w:rsid w:val="00696BD8"/>
    <w:rsid w:val="006A0302"/>
    <w:rsid w:val="006A1333"/>
    <w:rsid w:val="006A43B1"/>
    <w:rsid w:val="006A51D3"/>
    <w:rsid w:val="006A7093"/>
    <w:rsid w:val="006B1F75"/>
    <w:rsid w:val="006C0784"/>
    <w:rsid w:val="006C21A3"/>
    <w:rsid w:val="006C40DD"/>
    <w:rsid w:val="006C5C93"/>
    <w:rsid w:val="006C7EF6"/>
    <w:rsid w:val="006D3D15"/>
    <w:rsid w:val="006D3ECC"/>
    <w:rsid w:val="006D58FE"/>
    <w:rsid w:val="006D7CA6"/>
    <w:rsid w:val="006E79BD"/>
    <w:rsid w:val="006F2508"/>
    <w:rsid w:val="006F2878"/>
    <w:rsid w:val="006F2D90"/>
    <w:rsid w:val="006F3AF3"/>
    <w:rsid w:val="006F3FAC"/>
    <w:rsid w:val="006F412E"/>
    <w:rsid w:val="006F6118"/>
    <w:rsid w:val="006F64D5"/>
    <w:rsid w:val="006F67E4"/>
    <w:rsid w:val="006F6A26"/>
    <w:rsid w:val="007009B9"/>
    <w:rsid w:val="00711A06"/>
    <w:rsid w:val="00715BE4"/>
    <w:rsid w:val="00715E4B"/>
    <w:rsid w:val="007214D8"/>
    <w:rsid w:val="007219A3"/>
    <w:rsid w:val="00722531"/>
    <w:rsid w:val="00722BEC"/>
    <w:rsid w:val="007231B5"/>
    <w:rsid w:val="00726B44"/>
    <w:rsid w:val="00727F31"/>
    <w:rsid w:val="00732370"/>
    <w:rsid w:val="00735C03"/>
    <w:rsid w:val="00736BB9"/>
    <w:rsid w:val="007373D1"/>
    <w:rsid w:val="00741C4D"/>
    <w:rsid w:val="00743EC7"/>
    <w:rsid w:val="0075034C"/>
    <w:rsid w:val="00752156"/>
    <w:rsid w:val="007525ED"/>
    <w:rsid w:val="0075327F"/>
    <w:rsid w:val="00756619"/>
    <w:rsid w:val="007574A5"/>
    <w:rsid w:val="00757BC7"/>
    <w:rsid w:val="00760BB4"/>
    <w:rsid w:val="0076289B"/>
    <w:rsid w:val="00762B6B"/>
    <w:rsid w:val="007644E8"/>
    <w:rsid w:val="0077152D"/>
    <w:rsid w:val="00773C17"/>
    <w:rsid w:val="00775612"/>
    <w:rsid w:val="00783AF1"/>
    <w:rsid w:val="00784436"/>
    <w:rsid w:val="007856E0"/>
    <w:rsid w:val="007875C8"/>
    <w:rsid w:val="00792FF8"/>
    <w:rsid w:val="007935D9"/>
    <w:rsid w:val="00795719"/>
    <w:rsid w:val="00795F9D"/>
    <w:rsid w:val="007A53AC"/>
    <w:rsid w:val="007A735B"/>
    <w:rsid w:val="007A7374"/>
    <w:rsid w:val="007A7984"/>
    <w:rsid w:val="007B01C0"/>
    <w:rsid w:val="007B2C49"/>
    <w:rsid w:val="007B4002"/>
    <w:rsid w:val="007B673A"/>
    <w:rsid w:val="007B7601"/>
    <w:rsid w:val="007B7B06"/>
    <w:rsid w:val="007C1644"/>
    <w:rsid w:val="007C287F"/>
    <w:rsid w:val="007C2FBC"/>
    <w:rsid w:val="007C3869"/>
    <w:rsid w:val="007C3A40"/>
    <w:rsid w:val="007C467D"/>
    <w:rsid w:val="007C489B"/>
    <w:rsid w:val="007C6D59"/>
    <w:rsid w:val="007D0935"/>
    <w:rsid w:val="007D387D"/>
    <w:rsid w:val="007E0560"/>
    <w:rsid w:val="007E2464"/>
    <w:rsid w:val="007E461E"/>
    <w:rsid w:val="007E72A5"/>
    <w:rsid w:val="007F1629"/>
    <w:rsid w:val="007F318C"/>
    <w:rsid w:val="007F3796"/>
    <w:rsid w:val="007F42A0"/>
    <w:rsid w:val="00802F20"/>
    <w:rsid w:val="008135A6"/>
    <w:rsid w:val="00814A2C"/>
    <w:rsid w:val="008236A7"/>
    <w:rsid w:val="00826E2B"/>
    <w:rsid w:val="00827FE9"/>
    <w:rsid w:val="008332FD"/>
    <w:rsid w:val="008347A2"/>
    <w:rsid w:val="0083488A"/>
    <w:rsid w:val="008348F2"/>
    <w:rsid w:val="008400D6"/>
    <w:rsid w:val="0084161F"/>
    <w:rsid w:val="00841CC3"/>
    <w:rsid w:val="008421AA"/>
    <w:rsid w:val="00845EA2"/>
    <w:rsid w:val="008468CC"/>
    <w:rsid w:val="00852C08"/>
    <w:rsid w:val="00855E43"/>
    <w:rsid w:val="008609A3"/>
    <w:rsid w:val="0086395E"/>
    <w:rsid w:val="00863EAC"/>
    <w:rsid w:val="0086715C"/>
    <w:rsid w:val="00871202"/>
    <w:rsid w:val="008733BF"/>
    <w:rsid w:val="00874C7F"/>
    <w:rsid w:val="0087712B"/>
    <w:rsid w:val="008801EA"/>
    <w:rsid w:val="00881F51"/>
    <w:rsid w:val="00883134"/>
    <w:rsid w:val="00886A5C"/>
    <w:rsid w:val="00887CAA"/>
    <w:rsid w:val="008955D1"/>
    <w:rsid w:val="00896E83"/>
    <w:rsid w:val="008A27A7"/>
    <w:rsid w:val="008A2BA8"/>
    <w:rsid w:val="008A5D5A"/>
    <w:rsid w:val="008A7E2F"/>
    <w:rsid w:val="008B0D5A"/>
    <w:rsid w:val="008B1D09"/>
    <w:rsid w:val="008B41F8"/>
    <w:rsid w:val="008B42C7"/>
    <w:rsid w:val="008B4BE3"/>
    <w:rsid w:val="008B6913"/>
    <w:rsid w:val="008B6B94"/>
    <w:rsid w:val="008C09B4"/>
    <w:rsid w:val="008C0B91"/>
    <w:rsid w:val="008C46A7"/>
    <w:rsid w:val="008C685A"/>
    <w:rsid w:val="008C69D2"/>
    <w:rsid w:val="008D065D"/>
    <w:rsid w:val="008D2981"/>
    <w:rsid w:val="008D48DF"/>
    <w:rsid w:val="008D5619"/>
    <w:rsid w:val="008D6711"/>
    <w:rsid w:val="008E204B"/>
    <w:rsid w:val="008E32EC"/>
    <w:rsid w:val="008E586B"/>
    <w:rsid w:val="008E5933"/>
    <w:rsid w:val="008E651D"/>
    <w:rsid w:val="008F1F13"/>
    <w:rsid w:val="008F5969"/>
    <w:rsid w:val="008F6FDA"/>
    <w:rsid w:val="009015F6"/>
    <w:rsid w:val="00903510"/>
    <w:rsid w:val="00904E81"/>
    <w:rsid w:val="00906FFA"/>
    <w:rsid w:val="00910284"/>
    <w:rsid w:val="009110F0"/>
    <w:rsid w:val="00914E8A"/>
    <w:rsid w:val="0092072A"/>
    <w:rsid w:val="00921DA7"/>
    <w:rsid w:val="00927289"/>
    <w:rsid w:val="009302EB"/>
    <w:rsid w:val="00930BA5"/>
    <w:rsid w:val="00932536"/>
    <w:rsid w:val="009337C5"/>
    <w:rsid w:val="00933A2A"/>
    <w:rsid w:val="0094258B"/>
    <w:rsid w:val="00943242"/>
    <w:rsid w:val="00945E57"/>
    <w:rsid w:val="00946649"/>
    <w:rsid w:val="009514C3"/>
    <w:rsid w:val="0095283F"/>
    <w:rsid w:val="009530A2"/>
    <w:rsid w:val="0095600F"/>
    <w:rsid w:val="00956F28"/>
    <w:rsid w:val="0096088F"/>
    <w:rsid w:val="00963C16"/>
    <w:rsid w:val="009641B2"/>
    <w:rsid w:val="00967566"/>
    <w:rsid w:val="009749D3"/>
    <w:rsid w:val="009752A6"/>
    <w:rsid w:val="00976BED"/>
    <w:rsid w:val="009817A9"/>
    <w:rsid w:val="009840ED"/>
    <w:rsid w:val="00984E11"/>
    <w:rsid w:val="0098590F"/>
    <w:rsid w:val="00987B49"/>
    <w:rsid w:val="00990337"/>
    <w:rsid w:val="00993249"/>
    <w:rsid w:val="0099358C"/>
    <w:rsid w:val="0099697D"/>
    <w:rsid w:val="009B1E90"/>
    <w:rsid w:val="009B2907"/>
    <w:rsid w:val="009B2ABB"/>
    <w:rsid w:val="009B587C"/>
    <w:rsid w:val="009B621D"/>
    <w:rsid w:val="009B62F8"/>
    <w:rsid w:val="009C1C13"/>
    <w:rsid w:val="009D5593"/>
    <w:rsid w:val="009D658C"/>
    <w:rsid w:val="009D65AF"/>
    <w:rsid w:val="009E6CAD"/>
    <w:rsid w:val="009E6CE3"/>
    <w:rsid w:val="009F11C2"/>
    <w:rsid w:val="009F17DD"/>
    <w:rsid w:val="009F2584"/>
    <w:rsid w:val="009F5FD6"/>
    <w:rsid w:val="00A014D7"/>
    <w:rsid w:val="00A03168"/>
    <w:rsid w:val="00A05A2A"/>
    <w:rsid w:val="00A062B4"/>
    <w:rsid w:val="00A06630"/>
    <w:rsid w:val="00A066BA"/>
    <w:rsid w:val="00A06C5F"/>
    <w:rsid w:val="00A07080"/>
    <w:rsid w:val="00A07A34"/>
    <w:rsid w:val="00A1449A"/>
    <w:rsid w:val="00A24E04"/>
    <w:rsid w:val="00A26117"/>
    <w:rsid w:val="00A2691B"/>
    <w:rsid w:val="00A2738A"/>
    <w:rsid w:val="00A27949"/>
    <w:rsid w:val="00A30BBA"/>
    <w:rsid w:val="00A3188C"/>
    <w:rsid w:val="00A3532F"/>
    <w:rsid w:val="00A357A7"/>
    <w:rsid w:val="00A364B5"/>
    <w:rsid w:val="00A436AA"/>
    <w:rsid w:val="00A465F1"/>
    <w:rsid w:val="00A46AA5"/>
    <w:rsid w:val="00A46F1E"/>
    <w:rsid w:val="00A470C8"/>
    <w:rsid w:val="00A47EB3"/>
    <w:rsid w:val="00A50425"/>
    <w:rsid w:val="00A50435"/>
    <w:rsid w:val="00A53DB0"/>
    <w:rsid w:val="00A64217"/>
    <w:rsid w:val="00A7015F"/>
    <w:rsid w:val="00A70177"/>
    <w:rsid w:val="00A716CD"/>
    <w:rsid w:val="00A73FEC"/>
    <w:rsid w:val="00A77B5E"/>
    <w:rsid w:val="00A828D1"/>
    <w:rsid w:val="00A83DDB"/>
    <w:rsid w:val="00A867C6"/>
    <w:rsid w:val="00A92868"/>
    <w:rsid w:val="00A92C13"/>
    <w:rsid w:val="00A92EA5"/>
    <w:rsid w:val="00A944B2"/>
    <w:rsid w:val="00A95CE2"/>
    <w:rsid w:val="00A97D66"/>
    <w:rsid w:val="00AA0D3A"/>
    <w:rsid w:val="00AA2968"/>
    <w:rsid w:val="00AA43F0"/>
    <w:rsid w:val="00AA46EF"/>
    <w:rsid w:val="00AA759E"/>
    <w:rsid w:val="00AB222E"/>
    <w:rsid w:val="00AB2D32"/>
    <w:rsid w:val="00AB3378"/>
    <w:rsid w:val="00AB60A8"/>
    <w:rsid w:val="00AB63CF"/>
    <w:rsid w:val="00AB6E84"/>
    <w:rsid w:val="00AC0E30"/>
    <w:rsid w:val="00AC3A63"/>
    <w:rsid w:val="00AC3CF3"/>
    <w:rsid w:val="00AC3FD2"/>
    <w:rsid w:val="00AC5950"/>
    <w:rsid w:val="00AD1FC7"/>
    <w:rsid w:val="00AD557B"/>
    <w:rsid w:val="00AD63BE"/>
    <w:rsid w:val="00AD6F0A"/>
    <w:rsid w:val="00AD756B"/>
    <w:rsid w:val="00AE0515"/>
    <w:rsid w:val="00AF02AD"/>
    <w:rsid w:val="00AF02FE"/>
    <w:rsid w:val="00AF1C78"/>
    <w:rsid w:val="00AF27D5"/>
    <w:rsid w:val="00AF37F6"/>
    <w:rsid w:val="00AF6F21"/>
    <w:rsid w:val="00AF71C0"/>
    <w:rsid w:val="00AF76B5"/>
    <w:rsid w:val="00B00B3A"/>
    <w:rsid w:val="00B066D9"/>
    <w:rsid w:val="00B07990"/>
    <w:rsid w:val="00B10121"/>
    <w:rsid w:val="00B15E59"/>
    <w:rsid w:val="00B17ECF"/>
    <w:rsid w:val="00B23039"/>
    <w:rsid w:val="00B254DF"/>
    <w:rsid w:val="00B25CC6"/>
    <w:rsid w:val="00B27590"/>
    <w:rsid w:val="00B30348"/>
    <w:rsid w:val="00B31CE2"/>
    <w:rsid w:val="00B33451"/>
    <w:rsid w:val="00B3546D"/>
    <w:rsid w:val="00B37F85"/>
    <w:rsid w:val="00B4095B"/>
    <w:rsid w:val="00B40D2B"/>
    <w:rsid w:val="00B40DA1"/>
    <w:rsid w:val="00B423D6"/>
    <w:rsid w:val="00B445DD"/>
    <w:rsid w:val="00B44915"/>
    <w:rsid w:val="00B51004"/>
    <w:rsid w:val="00B57035"/>
    <w:rsid w:val="00B62C78"/>
    <w:rsid w:val="00B635DC"/>
    <w:rsid w:val="00B6403A"/>
    <w:rsid w:val="00B667D7"/>
    <w:rsid w:val="00B70C11"/>
    <w:rsid w:val="00B76D52"/>
    <w:rsid w:val="00B82B47"/>
    <w:rsid w:val="00B95A31"/>
    <w:rsid w:val="00B97424"/>
    <w:rsid w:val="00BA2488"/>
    <w:rsid w:val="00BA6606"/>
    <w:rsid w:val="00BA66A6"/>
    <w:rsid w:val="00BA7F58"/>
    <w:rsid w:val="00BB310D"/>
    <w:rsid w:val="00BB379F"/>
    <w:rsid w:val="00BB4740"/>
    <w:rsid w:val="00BB66BA"/>
    <w:rsid w:val="00BC1602"/>
    <w:rsid w:val="00BC2576"/>
    <w:rsid w:val="00BC56D6"/>
    <w:rsid w:val="00BC6132"/>
    <w:rsid w:val="00BD2B0C"/>
    <w:rsid w:val="00BD3589"/>
    <w:rsid w:val="00BD4BA4"/>
    <w:rsid w:val="00BD4E42"/>
    <w:rsid w:val="00BD5D03"/>
    <w:rsid w:val="00BD6FF2"/>
    <w:rsid w:val="00BE08C8"/>
    <w:rsid w:val="00BE0EF6"/>
    <w:rsid w:val="00BE2211"/>
    <w:rsid w:val="00BE289C"/>
    <w:rsid w:val="00BE2F1C"/>
    <w:rsid w:val="00BE407D"/>
    <w:rsid w:val="00BE47A7"/>
    <w:rsid w:val="00BF37CF"/>
    <w:rsid w:val="00C00C9E"/>
    <w:rsid w:val="00C02C1C"/>
    <w:rsid w:val="00C051E1"/>
    <w:rsid w:val="00C05358"/>
    <w:rsid w:val="00C0625F"/>
    <w:rsid w:val="00C13093"/>
    <w:rsid w:val="00C1347C"/>
    <w:rsid w:val="00C13629"/>
    <w:rsid w:val="00C13727"/>
    <w:rsid w:val="00C14596"/>
    <w:rsid w:val="00C22704"/>
    <w:rsid w:val="00C24CB3"/>
    <w:rsid w:val="00C26E7A"/>
    <w:rsid w:val="00C318BF"/>
    <w:rsid w:val="00C322B5"/>
    <w:rsid w:val="00C33C66"/>
    <w:rsid w:val="00C349E2"/>
    <w:rsid w:val="00C34AAF"/>
    <w:rsid w:val="00C41A09"/>
    <w:rsid w:val="00C41AB0"/>
    <w:rsid w:val="00C43D1C"/>
    <w:rsid w:val="00C454C0"/>
    <w:rsid w:val="00C503EF"/>
    <w:rsid w:val="00C50F1E"/>
    <w:rsid w:val="00C5193F"/>
    <w:rsid w:val="00C53045"/>
    <w:rsid w:val="00C53C82"/>
    <w:rsid w:val="00C5703A"/>
    <w:rsid w:val="00C57D76"/>
    <w:rsid w:val="00C605C9"/>
    <w:rsid w:val="00C608FE"/>
    <w:rsid w:val="00C66CB8"/>
    <w:rsid w:val="00C66CFF"/>
    <w:rsid w:val="00C66DD6"/>
    <w:rsid w:val="00C67AF4"/>
    <w:rsid w:val="00C70D4D"/>
    <w:rsid w:val="00C72427"/>
    <w:rsid w:val="00C75AC0"/>
    <w:rsid w:val="00C76110"/>
    <w:rsid w:val="00C76762"/>
    <w:rsid w:val="00C8156F"/>
    <w:rsid w:val="00C9098A"/>
    <w:rsid w:val="00C924B1"/>
    <w:rsid w:val="00C955D8"/>
    <w:rsid w:val="00C95B10"/>
    <w:rsid w:val="00CA278E"/>
    <w:rsid w:val="00CA2C6C"/>
    <w:rsid w:val="00CA3E72"/>
    <w:rsid w:val="00CA653F"/>
    <w:rsid w:val="00CA74C5"/>
    <w:rsid w:val="00CB1EFF"/>
    <w:rsid w:val="00CB4ED9"/>
    <w:rsid w:val="00CB58E7"/>
    <w:rsid w:val="00CB621C"/>
    <w:rsid w:val="00CB682B"/>
    <w:rsid w:val="00CC2D89"/>
    <w:rsid w:val="00CC3FB3"/>
    <w:rsid w:val="00CC42BE"/>
    <w:rsid w:val="00CC5AA7"/>
    <w:rsid w:val="00CC7AEF"/>
    <w:rsid w:val="00CD0012"/>
    <w:rsid w:val="00CD25E0"/>
    <w:rsid w:val="00CD2660"/>
    <w:rsid w:val="00CD2D42"/>
    <w:rsid w:val="00CD5893"/>
    <w:rsid w:val="00CE2DD6"/>
    <w:rsid w:val="00CE38FB"/>
    <w:rsid w:val="00CE3D39"/>
    <w:rsid w:val="00CE4CED"/>
    <w:rsid w:val="00CE67C3"/>
    <w:rsid w:val="00CE7C11"/>
    <w:rsid w:val="00D000CE"/>
    <w:rsid w:val="00D026F5"/>
    <w:rsid w:val="00D07281"/>
    <w:rsid w:val="00D1357C"/>
    <w:rsid w:val="00D22D6D"/>
    <w:rsid w:val="00D244F7"/>
    <w:rsid w:val="00D250A0"/>
    <w:rsid w:val="00D25CC7"/>
    <w:rsid w:val="00D278D2"/>
    <w:rsid w:val="00D31175"/>
    <w:rsid w:val="00D31618"/>
    <w:rsid w:val="00D33BD2"/>
    <w:rsid w:val="00D34EAC"/>
    <w:rsid w:val="00D42AB2"/>
    <w:rsid w:val="00D44110"/>
    <w:rsid w:val="00D44566"/>
    <w:rsid w:val="00D53801"/>
    <w:rsid w:val="00D53AC9"/>
    <w:rsid w:val="00D604BC"/>
    <w:rsid w:val="00D647A1"/>
    <w:rsid w:val="00D71264"/>
    <w:rsid w:val="00D74958"/>
    <w:rsid w:val="00D7500F"/>
    <w:rsid w:val="00D8573F"/>
    <w:rsid w:val="00D95916"/>
    <w:rsid w:val="00D95A6B"/>
    <w:rsid w:val="00D96002"/>
    <w:rsid w:val="00D96ED1"/>
    <w:rsid w:val="00D97D9D"/>
    <w:rsid w:val="00DA365D"/>
    <w:rsid w:val="00DA6291"/>
    <w:rsid w:val="00DA6AB1"/>
    <w:rsid w:val="00DA70B8"/>
    <w:rsid w:val="00DB0222"/>
    <w:rsid w:val="00DB08C1"/>
    <w:rsid w:val="00DB0DA0"/>
    <w:rsid w:val="00DB11EF"/>
    <w:rsid w:val="00DB1435"/>
    <w:rsid w:val="00DB68A3"/>
    <w:rsid w:val="00DB6E98"/>
    <w:rsid w:val="00DC0A27"/>
    <w:rsid w:val="00DC27DD"/>
    <w:rsid w:val="00DC50F7"/>
    <w:rsid w:val="00DC56E7"/>
    <w:rsid w:val="00DC58EF"/>
    <w:rsid w:val="00DC63F3"/>
    <w:rsid w:val="00DC67CD"/>
    <w:rsid w:val="00DD613B"/>
    <w:rsid w:val="00DE0E09"/>
    <w:rsid w:val="00DE2FA5"/>
    <w:rsid w:val="00DE6D3A"/>
    <w:rsid w:val="00DE74FE"/>
    <w:rsid w:val="00DF1CE8"/>
    <w:rsid w:val="00DF559F"/>
    <w:rsid w:val="00E01613"/>
    <w:rsid w:val="00E0477D"/>
    <w:rsid w:val="00E0595B"/>
    <w:rsid w:val="00E06B5D"/>
    <w:rsid w:val="00E078E9"/>
    <w:rsid w:val="00E10F80"/>
    <w:rsid w:val="00E16B4B"/>
    <w:rsid w:val="00E21AD8"/>
    <w:rsid w:val="00E34F05"/>
    <w:rsid w:val="00E356E9"/>
    <w:rsid w:val="00E3794D"/>
    <w:rsid w:val="00E441F9"/>
    <w:rsid w:val="00E45604"/>
    <w:rsid w:val="00E4629E"/>
    <w:rsid w:val="00E465B1"/>
    <w:rsid w:val="00E4788D"/>
    <w:rsid w:val="00E5121B"/>
    <w:rsid w:val="00E5505F"/>
    <w:rsid w:val="00E6076E"/>
    <w:rsid w:val="00E6297C"/>
    <w:rsid w:val="00E62CC6"/>
    <w:rsid w:val="00E72344"/>
    <w:rsid w:val="00E7317D"/>
    <w:rsid w:val="00E778A5"/>
    <w:rsid w:val="00E80752"/>
    <w:rsid w:val="00E80E94"/>
    <w:rsid w:val="00E811D8"/>
    <w:rsid w:val="00E812BD"/>
    <w:rsid w:val="00E82842"/>
    <w:rsid w:val="00E86BF3"/>
    <w:rsid w:val="00E8754B"/>
    <w:rsid w:val="00E8783A"/>
    <w:rsid w:val="00E90099"/>
    <w:rsid w:val="00E90841"/>
    <w:rsid w:val="00E91756"/>
    <w:rsid w:val="00E9395F"/>
    <w:rsid w:val="00EA10C4"/>
    <w:rsid w:val="00EA2589"/>
    <w:rsid w:val="00EA2E60"/>
    <w:rsid w:val="00EA7D3C"/>
    <w:rsid w:val="00EB1919"/>
    <w:rsid w:val="00EB24BC"/>
    <w:rsid w:val="00EB29D0"/>
    <w:rsid w:val="00EB7C69"/>
    <w:rsid w:val="00EB7E98"/>
    <w:rsid w:val="00EC648C"/>
    <w:rsid w:val="00EC6F73"/>
    <w:rsid w:val="00ED28F6"/>
    <w:rsid w:val="00ED3BF2"/>
    <w:rsid w:val="00ED7DEE"/>
    <w:rsid w:val="00EE03E9"/>
    <w:rsid w:val="00EE330E"/>
    <w:rsid w:val="00EE48AF"/>
    <w:rsid w:val="00EE569C"/>
    <w:rsid w:val="00EE645E"/>
    <w:rsid w:val="00EF2549"/>
    <w:rsid w:val="00EF56B1"/>
    <w:rsid w:val="00EF5CA4"/>
    <w:rsid w:val="00EF5F1B"/>
    <w:rsid w:val="00EF6EDA"/>
    <w:rsid w:val="00EF73C9"/>
    <w:rsid w:val="00F0197A"/>
    <w:rsid w:val="00F0444E"/>
    <w:rsid w:val="00F052DC"/>
    <w:rsid w:val="00F105DE"/>
    <w:rsid w:val="00F10F78"/>
    <w:rsid w:val="00F1308F"/>
    <w:rsid w:val="00F17187"/>
    <w:rsid w:val="00F17E39"/>
    <w:rsid w:val="00F23856"/>
    <w:rsid w:val="00F23B63"/>
    <w:rsid w:val="00F25FCB"/>
    <w:rsid w:val="00F27A70"/>
    <w:rsid w:val="00F3165F"/>
    <w:rsid w:val="00F32594"/>
    <w:rsid w:val="00F40A41"/>
    <w:rsid w:val="00F41A6F"/>
    <w:rsid w:val="00F42412"/>
    <w:rsid w:val="00F43252"/>
    <w:rsid w:val="00F45128"/>
    <w:rsid w:val="00F466E9"/>
    <w:rsid w:val="00F470C2"/>
    <w:rsid w:val="00F5548A"/>
    <w:rsid w:val="00F579BD"/>
    <w:rsid w:val="00F57E99"/>
    <w:rsid w:val="00F60592"/>
    <w:rsid w:val="00F60709"/>
    <w:rsid w:val="00F64846"/>
    <w:rsid w:val="00F67004"/>
    <w:rsid w:val="00F73E8E"/>
    <w:rsid w:val="00F744CF"/>
    <w:rsid w:val="00F77E7E"/>
    <w:rsid w:val="00F8271C"/>
    <w:rsid w:val="00F871FA"/>
    <w:rsid w:val="00F90085"/>
    <w:rsid w:val="00F93804"/>
    <w:rsid w:val="00F93BEE"/>
    <w:rsid w:val="00F959B0"/>
    <w:rsid w:val="00F9685A"/>
    <w:rsid w:val="00FA05E6"/>
    <w:rsid w:val="00FA1C63"/>
    <w:rsid w:val="00FA5533"/>
    <w:rsid w:val="00FA7C02"/>
    <w:rsid w:val="00FB1141"/>
    <w:rsid w:val="00FB153A"/>
    <w:rsid w:val="00FB3607"/>
    <w:rsid w:val="00FB3CC0"/>
    <w:rsid w:val="00FB5555"/>
    <w:rsid w:val="00FC591C"/>
    <w:rsid w:val="00FC789F"/>
    <w:rsid w:val="00FD1EEA"/>
    <w:rsid w:val="00FD5639"/>
    <w:rsid w:val="00FD5A10"/>
    <w:rsid w:val="00FD6EB0"/>
    <w:rsid w:val="00FE625F"/>
    <w:rsid w:val="00FE6C6C"/>
    <w:rsid w:val="00FE7E05"/>
    <w:rsid w:val="00FF628E"/>
    <w:rsid w:val="00FF65CE"/>
    <w:rsid w:val="01877A92"/>
    <w:rsid w:val="018B63A1"/>
    <w:rsid w:val="0D0975A2"/>
    <w:rsid w:val="13690E86"/>
    <w:rsid w:val="13B174EB"/>
    <w:rsid w:val="14341668"/>
    <w:rsid w:val="14AF3B7F"/>
    <w:rsid w:val="1BA72A3A"/>
    <w:rsid w:val="1EE00165"/>
    <w:rsid w:val="1F40370F"/>
    <w:rsid w:val="20A0560C"/>
    <w:rsid w:val="22105BDD"/>
    <w:rsid w:val="23097B76"/>
    <w:rsid w:val="25183E44"/>
    <w:rsid w:val="2688753A"/>
    <w:rsid w:val="2F092B6B"/>
    <w:rsid w:val="32F51386"/>
    <w:rsid w:val="355D39C8"/>
    <w:rsid w:val="37C80B0C"/>
    <w:rsid w:val="42AF0E42"/>
    <w:rsid w:val="49401230"/>
    <w:rsid w:val="4CFC7FAC"/>
    <w:rsid w:val="4D125DCA"/>
    <w:rsid w:val="4E752BC2"/>
    <w:rsid w:val="4FD80CAE"/>
    <w:rsid w:val="544B3A65"/>
    <w:rsid w:val="5AC511B1"/>
    <w:rsid w:val="661708F5"/>
    <w:rsid w:val="66750B76"/>
    <w:rsid w:val="697E79C5"/>
    <w:rsid w:val="6CED199B"/>
    <w:rsid w:val="6F186857"/>
    <w:rsid w:val="72017A04"/>
    <w:rsid w:val="75AC6D18"/>
    <w:rsid w:val="7635391F"/>
    <w:rsid w:val="796E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C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438C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438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3438CC"/>
    <w:pPr>
      <w:widowControl/>
      <w:spacing w:after="100" w:line="276" w:lineRule="auto"/>
      <w:ind w:left="440"/>
      <w:jc w:val="left"/>
    </w:pPr>
    <w:rPr>
      <w:kern w:val="0"/>
      <w:sz w:val="22"/>
    </w:rPr>
  </w:style>
  <w:style w:type="paragraph" w:styleId="a3">
    <w:name w:val="Balloon Text"/>
    <w:basedOn w:val="a"/>
    <w:link w:val="Char"/>
    <w:uiPriority w:val="99"/>
    <w:semiHidden/>
    <w:unhideWhenUsed/>
    <w:qFormat/>
    <w:rsid w:val="003438CC"/>
    <w:rPr>
      <w:sz w:val="18"/>
      <w:szCs w:val="18"/>
    </w:rPr>
  </w:style>
  <w:style w:type="paragraph" w:styleId="a4">
    <w:name w:val="footer"/>
    <w:basedOn w:val="a"/>
    <w:link w:val="Char0"/>
    <w:uiPriority w:val="99"/>
    <w:unhideWhenUsed/>
    <w:qFormat/>
    <w:rsid w:val="003438C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438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438CC"/>
    <w:pPr>
      <w:widowControl/>
      <w:spacing w:after="100" w:line="276" w:lineRule="auto"/>
      <w:jc w:val="left"/>
    </w:pPr>
    <w:rPr>
      <w:kern w:val="0"/>
      <w:sz w:val="22"/>
    </w:rPr>
  </w:style>
  <w:style w:type="paragraph" w:styleId="20">
    <w:name w:val="toc 2"/>
    <w:basedOn w:val="a"/>
    <w:next w:val="a"/>
    <w:uiPriority w:val="39"/>
    <w:semiHidden/>
    <w:unhideWhenUsed/>
    <w:qFormat/>
    <w:rsid w:val="003438CC"/>
    <w:pPr>
      <w:widowControl/>
      <w:spacing w:after="100" w:line="276" w:lineRule="auto"/>
      <w:ind w:left="220"/>
      <w:jc w:val="left"/>
    </w:pPr>
    <w:rPr>
      <w:kern w:val="0"/>
      <w:sz w:val="22"/>
    </w:rPr>
  </w:style>
  <w:style w:type="paragraph" w:styleId="a6">
    <w:name w:val="Normal (Web)"/>
    <w:basedOn w:val="a"/>
    <w:uiPriority w:val="99"/>
    <w:semiHidden/>
    <w:unhideWhenUsed/>
    <w:qFormat/>
    <w:rsid w:val="003438CC"/>
    <w:pPr>
      <w:spacing w:beforeAutospacing="1" w:afterAutospacing="1"/>
      <w:jc w:val="left"/>
    </w:pPr>
    <w:rPr>
      <w:rFonts w:cs="Times New Roman"/>
      <w:kern w:val="0"/>
      <w:sz w:val="24"/>
    </w:rPr>
  </w:style>
  <w:style w:type="table" w:styleId="a7">
    <w:name w:val="Table Grid"/>
    <w:basedOn w:val="a1"/>
    <w:uiPriority w:val="59"/>
    <w:qFormat/>
    <w:rsid w:val="0034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3438CC"/>
    <w:rPr>
      <w:color w:val="0000FF"/>
      <w:u w:val="single"/>
    </w:rPr>
  </w:style>
  <w:style w:type="character" w:styleId="a9">
    <w:name w:val="Placeholder Text"/>
    <w:basedOn w:val="a0"/>
    <w:uiPriority w:val="99"/>
    <w:unhideWhenUsed/>
    <w:qFormat/>
    <w:rsid w:val="003438CC"/>
    <w:rPr>
      <w:color w:val="808080"/>
    </w:rPr>
  </w:style>
  <w:style w:type="character" w:customStyle="1" w:styleId="Char">
    <w:name w:val="批注框文本 Char"/>
    <w:basedOn w:val="a0"/>
    <w:link w:val="a3"/>
    <w:uiPriority w:val="99"/>
    <w:semiHidden/>
    <w:qFormat/>
    <w:rsid w:val="003438CC"/>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3438CC"/>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3438CC"/>
    <w:rPr>
      <w:rFonts w:asciiTheme="minorHAnsi" w:eastAsiaTheme="minorEastAsia" w:hAnsiTheme="minorHAnsi" w:cstheme="minorBidi"/>
      <w:kern w:val="2"/>
      <w:sz w:val="18"/>
      <w:szCs w:val="18"/>
    </w:rPr>
  </w:style>
  <w:style w:type="character" w:customStyle="1" w:styleId="2Char">
    <w:name w:val="标题 2 Char"/>
    <w:basedOn w:val="a0"/>
    <w:link w:val="2"/>
    <w:uiPriority w:val="9"/>
    <w:qFormat/>
    <w:rsid w:val="003438CC"/>
    <w:rPr>
      <w:rFonts w:ascii="宋体" w:hAnsi="宋体" w:cs="宋体"/>
      <w:b/>
      <w:bCs/>
      <w:sz w:val="36"/>
      <w:szCs w:val="36"/>
    </w:rPr>
  </w:style>
  <w:style w:type="character" w:customStyle="1" w:styleId="1Char">
    <w:name w:val="标题 1 Char"/>
    <w:basedOn w:val="a0"/>
    <w:link w:val="1"/>
    <w:uiPriority w:val="9"/>
    <w:qFormat/>
    <w:rsid w:val="003438CC"/>
    <w:rPr>
      <w:rFonts w:asciiTheme="minorHAnsi" w:eastAsiaTheme="minorEastAsia" w:hAnsiTheme="minorHAnsi" w:cstheme="minorBidi"/>
      <w:b/>
      <w:bCs/>
      <w:kern w:val="44"/>
      <w:sz w:val="44"/>
      <w:szCs w:val="44"/>
    </w:rPr>
  </w:style>
  <w:style w:type="paragraph" w:styleId="aa">
    <w:name w:val="No Spacing"/>
    <w:link w:val="Char2"/>
    <w:uiPriority w:val="1"/>
    <w:qFormat/>
    <w:rsid w:val="003438CC"/>
    <w:rPr>
      <w:rFonts w:asciiTheme="minorHAnsi" w:eastAsiaTheme="minorEastAsia" w:hAnsiTheme="minorHAnsi" w:cstheme="minorBidi"/>
      <w:sz w:val="22"/>
      <w:szCs w:val="22"/>
    </w:rPr>
  </w:style>
  <w:style w:type="character" w:customStyle="1" w:styleId="Char2">
    <w:name w:val="无间隔 Char"/>
    <w:basedOn w:val="a0"/>
    <w:link w:val="aa"/>
    <w:uiPriority w:val="1"/>
    <w:qFormat/>
    <w:rsid w:val="003438CC"/>
    <w:rPr>
      <w:rFonts w:asciiTheme="minorHAnsi" w:eastAsiaTheme="minorEastAsia" w:hAnsiTheme="minorHAnsi" w:cstheme="minorBidi"/>
      <w:sz w:val="22"/>
      <w:szCs w:val="22"/>
    </w:rPr>
  </w:style>
  <w:style w:type="paragraph" w:customStyle="1" w:styleId="TOC1">
    <w:name w:val="TOC 标题1"/>
    <w:basedOn w:val="1"/>
    <w:next w:val="a"/>
    <w:uiPriority w:val="39"/>
    <w:unhideWhenUsed/>
    <w:qFormat/>
    <w:rsid w:val="003438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List Paragraph"/>
    <w:basedOn w:val="a"/>
    <w:uiPriority w:val="34"/>
    <w:qFormat/>
    <w:rsid w:val="003438CC"/>
    <w:pPr>
      <w:ind w:firstLineChars="200" w:firstLine="420"/>
    </w:pPr>
  </w:style>
  <w:style w:type="paragraph" w:customStyle="1" w:styleId="Default">
    <w:name w:val="Default"/>
    <w:qFormat/>
    <w:rsid w:val="003438CC"/>
    <w:pPr>
      <w:widowControl w:val="0"/>
      <w:autoSpaceDE w:val="0"/>
      <w:autoSpaceDN w:val="0"/>
      <w:adjustRightInd w:val="0"/>
    </w:pPr>
    <w:rPr>
      <w:rFonts w:ascii="黑体" w:eastAsia="黑体" w:cs="黑体"/>
      <w:color w:val="000000"/>
      <w:sz w:val="24"/>
      <w:szCs w:val="24"/>
    </w:rPr>
  </w:style>
  <w:style w:type="character" w:customStyle="1" w:styleId="Char3">
    <w:name w:val="段 Char"/>
    <w:link w:val="ac"/>
    <w:qFormat/>
    <w:locked/>
    <w:rsid w:val="003438CC"/>
    <w:rPr>
      <w:rFonts w:ascii="宋体"/>
      <w:sz w:val="21"/>
      <w:lang w:val="en-US" w:eastAsia="zh-CN"/>
    </w:rPr>
  </w:style>
  <w:style w:type="paragraph" w:customStyle="1" w:styleId="ac">
    <w:name w:val="段"/>
    <w:link w:val="Char3"/>
    <w:qFormat/>
    <w:rsid w:val="003438CC"/>
    <w:pPr>
      <w:autoSpaceDE w:val="0"/>
      <w:autoSpaceDN w:val="0"/>
      <w:ind w:firstLineChars="200" w:firstLine="200"/>
      <w:jc w:val="both"/>
    </w:pPr>
    <w:rPr>
      <w:rFonts w:ascii="宋体"/>
      <w:sz w:val="21"/>
    </w:rPr>
  </w:style>
  <w:style w:type="paragraph" w:styleId="ad">
    <w:name w:val="Document Map"/>
    <w:basedOn w:val="a"/>
    <w:link w:val="Char4"/>
    <w:uiPriority w:val="99"/>
    <w:semiHidden/>
    <w:unhideWhenUsed/>
    <w:rsid w:val="00BC56D6"/>
    <w:rPr>
      <w:rFonts w:ascii="宋体" w:eastAsia="宋体"/>
      <w:sz w:val="18"/>
      <w:szCs w:val="18"/>
    </w:rPr>
  </w:style>
  <w:style w:type="character" w:customStyle="1" w:styleId="Char4">
    <w:name w:val="文档结构图 Char"/>
    <w:basedOn w:val="a0"/>
    <w:link w:val="ad"/>
    <w:uiPriority w:val="99"/>
    <w:semiHidden/>
    <w:rsid w:val="00BC56D6"/>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75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8B024-8C94-47E7-A088-3EC56BF7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724</Words>
  <Characters>4129</Characters>
  <Application>Microsoft Office Word</Application>
  <DocSecurity>0</DocSecurity>
  <Lines>34</Lines>
  <Paragraphs>9</Paragraphs>
  <ScaleCrop>false</ScaleCrop>
  <Company>Lenovo</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区域节水评价标准</dc:title>
  <dc:creator>win7</dc:creator>
  <cp:lastModifiedBy>Windows 用户</cp:lastModifiedBy>
  <cp:revision>178</cp:revision>
  <cp:lastPrinted>2019-05-29T06:13:00Z</cp:lastPrinted>
  <dcterms:created xsi:type="dcterms:W3CDTF">2019-07-25T01:21:00Z</dcterms:created>
  <dcterms:modified xsi:type="dcterms:W3CDTF">2020-09-30T07:59:00Z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