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  <w:r>
        <w:rPr>
          <w:rFonts w:hint="eastAsia" w:eastAsia="黑体"/>
          <w:sz w:val="28"/>
          <w:szCs w:val="28"/>
        </w:rPr>
        <w:t>：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稀有金属分标委会</w:t>
      </w:r>
      <w:r>
        <w:rPr>
          <w:rFonts w:hint="eastAsia" w:ascii="Times New Roman" w:hAnsi="Times New Roman" w:eastAsia="黑体" w:cs="Times New Roman"/>
          <w:sz w:val="28"/>
          <w:szCs w:val="28"/>
        </w:rPr>
        <w:t>预审、讨论和任务落实</w:t>
      </w:r>
      <w:r>
        <w:rPr>
          <w:rFonts w:ascii="Times New Roman" w:hAnsi="Times New Roman" w:eastAsia="黑体" w:cs="Times New Roman"/>
          <w:sz w:val="28"/>
          <w:szCs w:val="28"/>
        </w:rPr>
        <w:t>的标准项目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</w:p>
    <w:tbl>
      <w:tblPr>
        <w:tblStyle w:val="3"/>
        <w:tblW w:w="139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29"/>
        <w:gridCol w:w="2625"/>
        <w:gridCol w:w="5965"/>
        <w:gridCol w:w="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82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62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596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钛及钛合金台阶轴锻件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2019-0178T-YS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宝鸡拓普达钛业有限公司、宝鸡钛业股份有限公司、宝鸡市赛孚石油机械有限公司等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电子产品用钛及钛合金丝材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2019-0179T-YS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西安赛特思迈钛业有限公司、宝钛集团有限公司等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熔炼铌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2019-0180T-YS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宁夏东方钽业股份有限公司、西北稀有金属材料研究院宁夏有限公司等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钼铜合金板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2019-0182T-YS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安泰天龙（天津）钨钼科技有限公司、金堆城钼业股份有限公司、厦门虹鹭钨钼工业有限公司等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氢化锆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2019-0183T-YS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有研工程技术研究院有限公司、南京佑天金属科技有限公司、国合通用测试评价认证股份公司等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热轧钛带卷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2019-0464T-YS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湖南湘投金天钛金属股份有限公司、湖南华菱涟源钢铁有限公司、洛阳双瑞精铸钛业有限公司等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阴极保护用钛阳极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2019-0468T-YS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西安泰金工业电化学技术有限公司、西北有色金属研究院等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氧化铟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126号  2019-0469T-YS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昆明理工大学、云南省科学技术院、云南西冶集团（控股）有限责任公司等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铟二次资源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20200745-T-610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广东先导稀材股份有限公司等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钨冶炼行业绿色工厂评价要求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276号  2019-1563T-YS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北京矿冶科技集团有限公司、江西钨业控股集团有限公司、厦门钨业股份有限公司、郴州钻石钨制品有限责任公司、江西省修水赣北钨业有限公司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"http://zxd.sacinfo.org.cn/gb/gbdetail/loadview?projectId=122138"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紧固件用钛及钛合金棒材和丝材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20202822-T-610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宝钛集团有限公司、宝鸡钛业股份有限公司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"http://zxd.sacinfo.org.cn/gb/gbdetail/loadview?projectId=124971"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锆及锆合金化学分析方法  第26部分：合金及杂质元素的测定  电感耦合等离子体原子发射光谱法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20202879-T-610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宝钛集团有限公司、宝鸡钛业股份有限公司等 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"http://zxd.sacinfo.org.cn/gb/gbdetail/loadview?projectId=122143"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锆化合物化学分析方法  钙、铪、钛、钠、铁、铬、镉、锌、锰、铜、镍、铅含量的测定  电感耦合等离子体原子发射光谱法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20202820-T-610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国家钨与稀土产品质量监督检验中心，江西省晶安高科技股份有限公司、江西金源有色地质测试有限公司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"http://zxd.sacinfo.org.cn/gb/gbdetail/loadview?projectId=124967" \t "_blank"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钨精矿化学分析方法  第18部分：钡含量的测定  电感耦合等离子体原子发射光谱法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20202880-T-610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国家钨与稀土产品质量监督检验中心，赣州有色冶金研究所，湖南柿竹园有色金属有限责任公司，崇义章源钨业股份有限公司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高纯锆锭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114号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2020-0047T-YS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国核宝钛锆业股份公司、有研工程技术研究院有限公司、南京佑天金属科技有限公司、西北锆管有限责任公司、国合通用测试评价认证股份公司、北京翠铂林有色金属技术开发中心有限公司等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高纯氧化铪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114号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2020-0049T-YS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有研工程技术研究院有限公司、国核宝钛锆业股份有限公司、北京翠铂林有色金属技术开发中心有限公司、国合通用测试评价认证股份公司等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高纯铌锭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114号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2020-0050T-YS</w:t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株洲硬质合金集团有限公司等等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包壳管激光标记深度与热影响区测定方法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"http://219.239.107.155:8080/TaskBook.aspx?id=YSCPZT06762020"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2020-0714T-YS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西部新锆核材料科技有限公司、中核建中核燃料元件有限公司、中国核动力研究设计院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粗碳酸锂化学分析方法 第1部分：锂含量的测定 火焰原子吸收光谱法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"http://219.239.107.155:8080/TaskBook.aspx?id=YSCPZT06772020"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2020-0690T-YS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广东邦普循环科技有限公司、湖南邦普循环科技有限公司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粗碳酸锂化学分析方法 第2部分：镍、钴、锰、铜、铝、铁、钙、镁、钠、钾、铅、镉、铬、砷、磷含量的测定 电感耦合等离子体原子发射光谱法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"http://219.239.107.155:8080/TaskBook.aspx?id=YSCPZT06782020"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2020-0691T-YS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广东邦普循环科技有限公司、湖南邦普循环科技有限公司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粗碳酸锂化学分析方法 第3部分：氟离子含量的测定 离子选择性电极法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"http://219.239.107.155:8080/TaskBook.aspx?id=YSCPZT06792020"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2020-0692T-YS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广东邦普循环科技有限公司、湖南邦普循环科技有限公司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粗碳酸锂化学分析方法 第4部分：硫酸根含量的测定 硫酸钡比浊法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"http://219.239.107.155:8080/TaskBook.aspx?id=YSCPZT06802020"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2020-0693T-YS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广东邦普循环科技有限公司、湖南邦普循环科技有限公司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粗碳酸锂化学分析方法 第5部分：氯离子含量的测定 氯化银比浊法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"http://219.239.107.155:8080/TaskBook.aspx?id=YSCPZT06812020"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2020-0694T-YS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广东邦普循环科技有限公司、湖南邦普循环科技有限公司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粗碳酸锂化学分析方法 第6部分：盐酸不溶物含量的测定 重量法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"http://219.239.107.155:8080/TaskBook.aspx?id=YSCPZT06822020"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2020-0695T-YS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广东邦普循环科技有限公司、湖南邦普循环科技有限公司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钨基高比重合金化学分析方法 第1部分：钨含量的测定 辛克宁重量法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"http://219.239.107.155:8080/TaskBook.aspx?id=YSCPZT06982020"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2020-0696T-YS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钨基高比重合金化学分析方法 第2部分：铁、镍、铜含量的测定 电感耦合等离子体原子发射光谱法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"http://219.239.107.155:8080/TaskBook.aspx?id=YSCPZT06992020"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2020-0697T-YS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钨基高比重合金化学分析方法 第3部分：铝、镁、钙含量的测定 电感耦合等离子体质谱法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"http://219.239.107.155:8080/TaskBook.aspx?id=YSCPZT07002020"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2020-0698T-YS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氧化锆、氧化铪化学分析方法 第13部分：氧化铪中硼、钠、镁、铝、硅、钙、钛、钒、铬、锰、铁、钴、镍、铜、锌、锆、铌、钼、镉、锡、锑、钽、钨、铅、铋含量的测定 电感耦合等离子体质谱法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"http://219.239.107.155:8080/TaskBook.aspx?id=YSCPZT06842020"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2020-0699T-YS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钼酸铵化学分析方法 钼含量的测定 钼酸铅重量法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"http://219.239.107.155:8080/TaskBook.aspx?id=YSCPZT06852020"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2020-0700T-YS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江西铜业股份有限公司、金堆城钼业股份有限公司、洛阳栾川钼业集团股份有限公司、赣州有色冶金研究所、国家钨与稀土产品质量监督检验中心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第1部分：钼含量的测定 钼酸铅重量法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"http://219.239.107.155:8080/TaskBook.aspx?id=YSCPZT06862020"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2020-0701T-YS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金堆城钼业股份有限公司、西北有色金属研究院、太钢不锈股份有限公司、西安汉唐分析检测有限公司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第2部分：氨不溶钼含量的测定 硫氰酸盐分光光度法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"http://219.239.107.155:8080/TaskBook.aspx?id=YSCPZT06872020"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2020-0702T-YS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第3部分：铋含量的测定 火焰原子吸收光谱法和X荧光光度法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"http://219.239.107.155:8080/TaskBook.aspx?id=YSCPZT06882020"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2020-0703T-YS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第4部分：锡含量的测定 原子荧光光谱法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"http://219.239.107.155:8080/TaskBook.aspx?id=YSCPZT06892020"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2020-0704T-YS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第5部分：锑含量的测定 原子荧光光谱法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"http://219.239.107.155:8080/TaskBook.aspx?id=YSCPZT06902020"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2020-0705T-YS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第6部分：铅、铜含量的测定 火焰原子吸收光谱法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"http://219.239.107.155:8080/TaskBook.aspx?id=YSCPZT06912020"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2020-0706T-YS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第7部分：钾含量的测定 火焰原子吸收光谱法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"http://219.239.107.155:8080/TaskBook.aspx?id=YSCPZT06922020"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2020-0707T-YS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第8部分：钙、镁含量的测定 火焰原子吸收光谱法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"http://219.239.107.155:8080/TaskBook.aspx?id=YSCPZT06932020"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2020-0708T-YS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第9部分：磷含量的测定 钼蓝分光光度法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"http://219.239.107.155:8080/TaskBook.aspx?id=YSCPZT06942020"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2020-0709T-YS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第10部分：硅含量的测定 钼蓝分光光度法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"http://219.239.107.155:8080/TaskBook.aspx?id=YSCPZT06952020"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2020-0710T-YS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第11部分：钨含量的测定 硫氰酸盐萃取光度法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"http://219.239.107.155:8080/TaskBook.aspx?id=YSCPZT06962020"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2020-0711T-YS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焙烧钼精矿化学分析方法 第12部分：碳、硫含量的测定 高频燃烧红外吸收法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"http://219.239.107.155:8080/TaskBook.aspx?id=YSCPZT06972020"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2020-0712T-YS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金堆城钼业股份有限公司、西北有色金属研究院、西安汉唐分析检测有限公司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高纯锆化学分析方法 痕量杂质元素含量的测定 辉光放电质谱法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181号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"http://219.239.107.155:8080/TaskBook.aspx?id=YSCPZT06832020"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2020-0713T-YS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59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国合通用测试评价认证股份公司、国标（北京）检验认证有限公司、国核宝钛锆业股份公司、金川集团股份有限公司、广东先导稀材股份有限公司、昆明冶金研究院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51A9"/>
    <w:rsid w:val="232351A9"/>
    <w:rsid w:val="7A1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2020-09-28T07:47:00Z</dcterms:created>
  <dc:creator>CathayMok</dc:creator>
  <cp:lastModifiedBy>CathayMok</cp:lastModifiedBy>
  <dcterms:modified xsi:type="dcterms:W3CDTF">2020-09-29T08:05:49Z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