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79" w:rsidRDefault="00775279" w:rsidP="00775279">
      <w:pPr>
        <w:rPr>
          <w:rFonts w:ascii="宋体" w:hAnsi="宋体"/>
          <w:sz w:val="36"/>
          <w:szCs w:val="36"/>
        </w:rPr>
      </w:pPr>
    </w:p>
    <w:p w:rsidR="00775279" w:rsidRDefault="00775279" w:rsidP="00775279">
      <w:pPr>
        <w:rPr>
          <w:rFonts w:ascii="宋体" w:hAnsi="宋体"/>
          <w:sz w:val="36"/>
          <w:szCs w:val="36"/>
        </w:rPr>
      </w:pPr>
    </w:p>
    <w:p w:rsidR="00F01213" w:rsidRPr="00F01213" w:rsidRDefault="00F01213" w:rsidP="00F01213">
      <w:pPr>
        <w:spacing w:line="360" w:lineRule="auto"/>
        <w:jc w:val="center"/>
        <w:rPr>
          <w:sz w:val="36"/>
          <w:szCs w:val="36"/>
        </w:rPr>
      </w:pPr>
      <w:proofErr w:type="gramStart"/>
      <w:r w:rsidRPr="00F01213">
        <w:rPr>
          <w:rFonts w:hint="eastAsia"/>
          <w:sz w:val="36"/>
          <w:szCs w:val="36"/>
        </w:rPr>
        <w:t>铑</w:t>
      </w:r>
      <w:proofErr w:type="gramEnd"/>
      <w:r w:rsidRPr="00F01213">
        <w:rPr>
          <w:rFonts w:hint="eastAsia"/>
          <w:sz w:val="36"/>
          <w:szCs w:val="36"/>
        </w:rPr>
        <w:t>炭化学分析方法</w:t>
      </w:r>
    </w:p>
    <w:p w:rsidR="00F01213" w:rsidRPr="00F01213" w:rsidRDefault="00F01213" w:rsidP="00F01213">
      <w:pPr>
        <w:spacing w:line="360" w:lineRule="auto"/>
        <w:jc w:val="center"/>
        <w:rPr>
          <w:sz w:val="36"/>
          <w:szCs w:val="36"/>
        </w:rPr>
      </w:pPr>
      <w:proofErr w:type="gramStart"/>
      <w:r w:rsidRPr="00F01213">
        <w:rPr>
          <w:rFonts w:hint="eastAsia"/>
          <w:sz w:val="36"/>
          <w:szCs w:val="36"/>
        </w:rPr>
        <w:t>铑</w:t>
      </w:r>
      <w:proofErr w:type="gramEnd"/>
      <w:r w:rsidR="001E64DB">
        <w:rPr>
          <w:rFonts w:hint="eastAsia"/>
          <w:sz w:val="36"/>
          <w:szCs w:val="36"/>
        </w:rPr>
        <w:t>含</w:t>
      </w:r>
      <w:r w:rsidRPr="00F01213">
        <w:rPr>
          <w:rFonts w:hint="eastAsia"/>
          <w:sz w:val="36"/>
          <w:szCs w:val="36"/>
        </w:rPr>
        <w:t>量的测定</w:t>
      </w:r>
    </w:p>
    <w:p w:rsidR="00F01213" w:rsidRPr="00F01213" w:rsidRDefault="00F01213" w:rsidP="00F01213">
      <w:pPr>
        <w:spacing w:line="360" w:lineRule="auto"/>
        <w:jc w:val="center"/>
        <w:rPr>
          <w:sz w:val="36"/>
          <w:szCs w:val="36"/>
        </w:rPr>
      </w:pPr>
      <w:r w:rsidRPr="00F01213">
        <w:rPr>
          <w:rFonts w:hint="eastAsia"/>
          <w:sz w:val="36"/>
          <w:szCs w:val="36"/>
        </w:rPr>
        <w:t>电感耦合等离子体原子发射光谱法</w:t>
      </w:r>
    </w:p>
    <w:p w:rsidR="00775279" w:rsidRDefault="00775279" w:rsidP="00775279">
      <w:pPr>
        <w:jc w:val="center"/>
        <w:rPr>
          <w:rFonts w:ascii="宋体" w:hAnsi="宋体"/>
          <w:sz w:val="32"/>
          <w:szCs w:val="32"/>
        </w:rPr>
      </w:pPr>
    </w:p>
    <w:p w:rsidR="00775279" w:rsidRDefault="00775279" w:rsidP="00775279">
      <w:pPr>
        <w:jc w:val="center"/>
        <w:rPr>
          <w:rFonts w:ascii="宋体" w:hAnsi="宋体"/>
          <w:sz w:val="32"/>
          <w:szCs w:val="32"/>
        </w:rPr>
      </w:pPr>
      <w:r>
        <w:rPr>
          <w:rFonts w:hAnsi="宋体" w:hint="eastAsia"/>
          <w:szCs w:val="21"/>
        </w:rPr>
        <w:t xml:space="preserve"> </w:t>
      </w:r>
    </w:p>
    <w:p w:rsidR="00775279" w:rsidRDefault="00775279" w:rsidP="00775279">
      <w:pPr>
        <w:jc w:val="center"/>
        <w:rPr>
          <w:rFonts w:ascii="宋体" w:hAnsi="宋体"/>
          <w:sz w:val="32"/>
          <w:szCs w:val="32"/>
        </w:rPr>
      </w:pPr>
      <w:r>
        <w:rPr>
          <w:rFonts w:ascii="宋体" w:hAnsi="宋体" w:hint="eastAsia"/>
          <w:sz w:val="32"/>
          <w:szCs w:val="32"/>
        </w:rPr>
        <w:t>（</w:t>
      </w:r>
      <w:r w:rsidR="00F01213">
        <w:rPr>
          <w:rFonts w:ascii="宋体" w:hAnsi="宋体" w:hint="eastAsia"/>
          <w:sz w:val="32"/>
          <w:szCs w:val="32"/>
        </w:rPr>
        <w:t>讨论</w:t>
      </w:r>
      <w:r>
        <w:rPr>
          <w:rFonts w:ascii="宋体" w:hAnsi="宋体" w:hint="eastAsia"/>
          <w:sz w:val="32"/>
          <w:szCs w:val="32"/>
        </w:rPr>
        <w:t>稿）</w:t>
      </w:r>
    </w:p>
    <w:p w:rsidR="00775279" w:rsidRDefault="00775279" w:rsidP="00775279">
      <w:pPr>
        <w:jc w:val="center"/>
        <w:rPr>
          <w:rFonts w:ascii="宋体" w:hAnsi="宋体"/>
          <w:sz w:val="32"/>
          <w:szCs w:val="32"/>
        </w:rPr>
      </w:pPr>
    </w:p>
    <w:p w:rsidR="00775279" w:rsidRDefault="008F40C1" w:rsidP="00775279">
      <w:pPr>
        <w:jc w:val="center"/>
        <w:rPr>
          <w:rFonts w:ascii="宋体" w:hAnsi="宋体"/>
          <w:sz w:val="32"/>
          <w:szCs w:val="32"/>
        </w:rPr>
      </w:pPr>
      <w:r>
        <w:rPr>
          <w:rFonts w:ascii="宋体" w:hAnsi="宋体" w:hint="eastAsia"/>
          <w:sz w:val="32"/>
          <w:szCs w:val="32"/>
        </w:rPr>
        <w:t>试</w:t>
      </w:r>
      <w:r w:rsidR="00775279">
        <w:rPr>
          <w:rFonts w:ascii="宋体" w:hAnsi="宋体" w:hint="eastAsia"/>
          <w:sz w:val="32"/>
          <w:szCs w:val="32"/>
        </w:rPr>
        <w:t>验报告</w:t>
      </w:r>
    </w:p>
    <w:p w:rsidR="00775279" w:rsidRDefault="00775279" w:rsidP="00775279">
      <w:pPr>
        <w:jc w:val="center"/>
        <w:rPr>
          <w:rFonts w:ascii="宋体" w:hAnsi="宋体"/>
          <w:sz w:val="32"/>
          <w:szCs w:val="32"/>
        </w:rPr>
      </w:pPr>
    </w:p>
    <w:p w:rsidR="00775279" w:rsidRDefault="00775279" w:rsidP="00775279">
      <w:pPr>
        <w:jc w:val="center"/>
        <w:rPr>
          <w:rFonts w:ascii="宋体" w:hAnsi="宋体"/>
          <w:sz w:val="32"/>
          <w:szCs w:val="32"/>
        </w:rPr>
      </w:pPr>
    </w:p>
    <w:p w:rsidR="00775279" w:rsidRDefault="00775279" w:rsidP="00775279">
      <w:pPr>
        <w:jc w:val="center"/>
        <w:rPr>
          <w:rFonts w:ascii="宋体" w:hAnsi="宋体"/>
          <w:sz w:val="32"/>
          <w:szCs w:val="32"/>
        </w:rPr>
      </w:pPr>
    </w:p>
    <w:p w:rsidR="00775279" w:rsidRDefault="00775279" w:rsidP="00775279">
      <w:pPr>
        <w:jc w:val="center"/>
        <w:rPr>
          <w:rFonts w:ascii="宋体" w:hAnsi="宋体"/>
          <w:sz w:val="32"/>
          <w:szCs w:val="32"/>
        </w:rPr>
      </w:pPr>
    </w:p>
    <w:p w:rsidR="00775279" w:rsidRDefault="00775279" w:rsidP="00775279">
      <w:pPr>
        <w:jc w:val="center"/>
        <w:rPr>
          <w:rFonts w:ascii="宋体" w:hAnsi="宋体"/>
          <w:sz w:val="32"/>
          <w:szCs w:val="32"/>
        </w:rPr>
      </w:pPr>
    </w:p>
    <w:p w:rsidR="00775279" w:rsidRDefault="00775279" w:rsidP="00775279">
      <w:pPr>
        <w:jc w:val="center"/>
        <w:rPr>
          <w:rFonts w:ascii="宋体" w:hAnsi="宋体"/>
          <w:sz w:val="32"/>
          <w:szCs w:val="32"/>
        </w:rPr>
      </w:pPr>
      <w:r>
        <w:rPr>
          <w:rFonts w:ascii="宋体" w:hAnsi="宋体" w:hint="eastAsia"/>
          <w:sz w:val="32"/>
          <w:szCs w:val="32"/>
        </w:rPr>
        <w:t>贵</w:t>
      </w:r>
      <w:proofErr w:type="gramStart"/>
      <w:r>
        <w:rPr>
          <w:rFonts w:ascii="宋体" w:hAnsi="宋体" w:hint="eastAsia"/>
          <w:sz w:val="32"/>
          <w:szCs w:val="32"/>
        </w:rPr>
        <w:t>研铂业</w:t>
      </w:r>
      <w:proofErr w:type="gramEnd"/>
      <w:r>
        <w:rPr>
          <w:rFonts w:ascii="宋体" w:hAnsi="宋体" w:hint="eastAsia"/>
          <w:sz w:val="32"/>
          <w:szCs w:val="32"/>
        </w:rPr>
        <w:t>股份有限公司</w:t>
      </w:r>
    </w:p>
    <w:p w:rsidR="00775279" w:rsidRDefault="00775279" w:rsidP="00775279">
      <w:pPr>
        <w:jc w:val="center"/>
        <w:rPr>
          <w:rFonts w:ascii="宋体" w:hAnsi="宋体"/>
          <w:sz w:val="32"/>
          <w:szCs w:val="32"/>
        </w:rPr>
      </w:pPr>
      <w:r>
        <w:rPr>
          <w:rFonts w:ascii="宋体" w:hAnsi="宋体" w:hint="eastAsia"/>
          <w:sz w:val="32"/>
          <w:szCs w:val="32"/>
        </w:rPr>
        <w:t>20</w:t>
      </w:r>
      <w:r w:rsidR="00F01213">
        <w:rPr>
          <w:rFonts w:ascii="宋体" w:hAnsi="宋体" w:hint="eastAsia"/>
          <w:sz w:val="32"/>
          <w:szCs w:val="32"/>
        </w:rPr>
        <w:t>20</w:t>
      </w:r>
      <w:r>
        <w:rPr>
          <w:rFonts w:ascii="宋体" w:hAnsi="宋体" w:hint="eastAsia"/>
          <w:sz w:val="32"/>
          <w:szCs w:val="32"/>
        </w:rPr>
        <w:t>年</w:t>
      </w:r>
      <w:r w:rsidR="002321BA">
        <w:rPr>
          <w:rFonts w:ascii="宋体" w:hAnsi="宋体" w:hint="eastAsia"/>
          <w:sz w:val="32"/>
          <w:szCs w:val="32"/>
        </w:rPr>
        <w:t>9</w:t>
      </w:r>
      <w:bookmarkStart w:id="0" w:name="_GoBack"/>
      <w:bookmarkEnd w:id="0"/>
      <w:r>
        <w:rPr>
          <w:rFonts w:ascii="宋体" w:hAnsi="宋体" w:hint="eastAsia"/>
          <w:sz w:val="32"/>
          <w:szCs w:val="32"/>
        </w:rPr>
        <w:t>月</w:t>
      </w:r>
    </w:p>
    <w:p w:rsidR="00775279" w:rsidRDefault="00775279" w:rsidP="00775279">
      <w:pPr>
        <w:jc w:val="center"/>
        <w:rPr>
          <w:rFonts w:ascii="宋体" w:hAnsi="宋体"/>
          <w:sz w:val="32"/>
          <w:szCs w:val="32"/>
        </w:rPr>
      </w:pPr>
    </w:p>
    <w:p w:rsidR="00775279" w:rsidRDefault="00775279" w:rsidP="00775279">
      <w:pPr>
        <w:jc w:val="center"/>
        <w:rPr>
          <w:rFonts w:ascii="宋体" w:hAnsi="宋体"/>
          <w:sz w:val="32"/>
          <w:szCs w:val="32"/>
        </w:rPr>
      </w:pPr>
    </w:p>
    <w:p w:rsidR="00775279" w:rsidRDefault="00775279" w:rsidP="00775279">
      <w:pPr>
        <w:jc w:val="center"/>
        <w:rPr>
          <w:rFonts w:ascii="宋体" w:hAnsi="宋体"/>
          <w:sz w:val="32"/>
          <w:szCs w:val="32"/>
        </w:rPr>
      </w:pPr>
    </w:p>
    <w:p w:rsidR="00775279" w:rsidRDefault="00775279" w:rsidP="00775279">
      <w:pPr>
        <w:jc w:val="center"/>
        <w:rPr>
          <w:rFonts w:ascii="宋体" w:hAnsi="宋体"/>
          <w:sz w:val="32"/>
          <w:szCs w:val="32"/>
        </w:rPr>
      </w:pPr>
    </w:p>
    <w:p w:rsidR="00F01213" w:rsidRPr="004B0CDE" w:rsidRDefault="00F01213" w:rsidP="00F01213">
      <w:pPr>
        <w:jc w:val="center"/>
        <w:rPr>
          <w:sz w:val="32"/>
          <w:szCs w:val="32"/>
        </w:rPr>
      </w:pPr>
      <w:proofErr w:type="gramStart"/>
      <w:r w:rsidRPr="004B0CDE">
        <w:rPr>
          <w:rFonts w:hint="eastAsia"/>
          <w:sz w:val="32"/>
          <w:szCs w:val="32"/>
        </w:rPr>
        <w:lastRenderedPageBreak/>
        <w:t>铑</w:t>
      </w:r>
      <w:proofErr w:type="gramEnd"/>
      <w:r w:rsidRPr="004B0CDE">
        <w:rPr>
          <w:rFonts w:hint="eastAsia"/>
          <w:sz w:val="32"/>
          <w:szCs w:val="32"/>
        </w:rPr>
        <w:t>炭化学分析方法</w:t>
      </w:r>
    </w:p>
    <w:p w:rsidR="00F01213" w:rsidRPr="004B0CDE" w:rsidRDefault="00F01213" w:rsidP="00F01213">
      <w:pPr>
        <w:jc w:val="center"/>
        <w:rPr>
          <w:sz w:val="32"/>
          <w:szCs w:val="32"/>
        </w:rPr>
      </w:pPr>
      <w:proofErr w:type="gramStart"/>
      <w:r w:rsidRPr="004B0CDE">
        <w:rPr>
          <w:rFonts w:hint="eastAsia"/>
          <w:sz w:val="32"/>
          <w:szCs w:val="32"/>
        </w:rPr>
        <w:t>铑</w:t>
      </w:r>
      <w:proofErr w:type="gramEnd"/>
      <w:r w:rsidR="001E64DB">
        <w:rPr>
          <w:rFonts w:hint="eastAsia"/>
          <w:sz w:val="32"/>
          <w:szCs w:val="32"/>
        </w:rPr>
        <w:t>含</w:t>
      </w:r>
      <w:r w:rsidRPr="004B0CDE">
        <w:rPr>
          <w:rFonts w:hint="eastAsia"/>
          <w:sz w:val="32"/>
          <w:szCs w:val="32"/>
        </w:rPr>
        <w:t>量的测定</w:t>
      </w:r>
    </w:p>
    <w:p w:rsidR="00F01213" w:rsidRPr="004B0CDE" w:rsidRDefault="00F01213" w:rsidP="00F01213">
      <w:pPr>
        <w:jc w:val="center"/>
        <w:rPr>
          <w:sz w:val="32"/>
          <w:szCs w:val="32"/>
        </w:rPr>
      </w:pPr>
      <w:r w:rsidRPr="004B0CDE">
        <w:rPr>
          <w:rFonts w:hint="eastAsia"/>
          <w:sz w:val="32"/>
          <w:szCs w:val="32"/>
        </w:rPr>
        <w:t>电感耦合等离子体原子发射光谱法</w:t>
      </w:r>
    </w:p>
    <w:p w:rsidR="00775279" w:rsidRDefault="004B0CDE" w:rsidP="004B0CDE">
      <w:pPr>
        <w:jc w:val="center"/>
        <w:rPr>
          <w:rFonts w:ascii="宋体" w:hAnsi="宋体"/>
          <w:b w:val="0"/>
          <w:sz w:val="18"/>
          <w:szCs w:val="18"/>
        </w:rPr>
      </w:pPr>
      <w:r w:rsidRPr="004B0CDE">
        <w:rPr>
          <w:rFonts w:ascii="宋体" w:hAnsi="宋体" w:hint="eastAsia"/>
          <w:b w:val="0"/>
          <w:sz w:val="18"/>
          <w:szCs w:val="18"/>
        </w:rPr>
        <w:t>马媛 李玉萍 杨晓滔</w:t>
      </w:r>
      <w:r>
        <w:rPr>
          <w:rFonts w:ascii="宋体" w:hAnsi="宋体" w:hint="eastAsia"/>
          <w:b w:val="0"/>
          <w:sz w:val="18"/>
          <w:szCs w:val="18"/>
        </w:rPr>
        <w:t xml:space="preserve"> </w:t>
      </w:r>
      <w:proofErr w:type="gramStart"/>
      <w:r w:rsidR="00375AE9">
        <w:rPr>
          <w:rFonts w:ascii="宋体" w:hAnsi="宋体" w:hint="eastAsia"/>
          <w:b w:val="0"/>
          <w:sz w:val="18"/>
          <w:szCs w:val="18"/>
        </w:rPr>
        <w:t>左鸿毅</w:t>
      </w:r>
      <w:proofErr w:type="gramEnd"/>
    </w:p>
    <w:p w:rsidR="00191C21" w:rsidRPr="00191C21" w:rsidRDefault="00191C21" w:rsidP="004B0CDE">
      <w:pPr>
        <w:jc w:val="center"/>
        <w:rPr>
          <w:rFonts w:ascii="宋体" w:hAnsi="宋体"/>
          <w:b w:val="0"/>
          <w:sz w:val="18"/>
          <w:szCs w:val="18"/>
        </w:rPr>
      </w:pPr>
      <w:r>
        <w:rPr>
          <w:rFonts w:ascii="宋体" w:hAnsi="宋体" w:hint="eastAsia"/>
          <w:b w:val="0"/>
          <w:sz w:val="18"/>
          <w:szCs w:val="18"/>
        </w:rPr>
        <w:t>（贵</w:t>
      </w:r>
      <w:proofErr w:type="gramStart"/>
      <w:r>
        <w:rPr>
          <w:rFonts w:ascii="宋体" w:hAnsi="宋体" w:hint="eastAsia"/>
          <w:b w:val="0"/>
          <w:sz w:val="18"/>
          <w:szCs w:val="18"/>
        </w:rPr>
        <w:t>研铂业</w:t>
      </w:r>
      <w:proofErr w:type="gramEnd"/>
      <w:r>
        <w:rPr>
          <w:rFonts w:ascii="宋体" w:hAnsi="宋体" w:hint="eastAsia"/>
          <w:b w:val="0"/>
          <w:sz w:val="18"/>
          <w:szCs w:val="18"/>
        </w:rPr>
        <w:t>股份有限公司</w:t>
      </w:r>
      <w:r w:rsidR="00375AE9">
        <w:rPr>
          <w:rFonts w:ascii="宋体" w:hAnsi="宋体" w:hint="eastAsia"/>
          <w:b w:val="0"/>
          <w:sz w:val="18"/>
          <w:szCs w:val="18"/>
        </w:rPr>
        <w:t xml:space="preserve">、深圳中金岭南股份有限公司 </w:t>
      </w:r>
      <w:r>
        <w:rPr>
          <w:rFonts w:ascii="宋体" w:hAnsi="宋体" w:hint="eastAsia"/>
          <w:b w:val="0"/>
          <w:sz w:val="18"/>
          <w:szCs w:val="18"/>
        </w:rPr>
        <w:t xml:space="preserve"> ）</w:t>
      </w:r>
    </w:p>
    <w:p w:rsidR="004B0CDE" w:rsidRPr="004B0CDE" w:rsidRDefault="004B0CDE" w:rsidP="004B0CDE">
      <w:pPr>
        <w:jc w:val="center"/>
        <w:rPr>
          <w:rFonts w:ascii="宋体" w:hAnsi="宋体"/>
          <w:b w:val="0"/>
          <w:sz w:val="18"/>
          <w:szCs w:val="18"/>
        </w:rPr>
      </w:pPr>
    </w:p>
    <w:p w:rsidR="00775279" w:rsidRDefault="00775279" w:rsidP="00775279">
      <w:pPr>
        <w:rPr>
          <w:rFonts w:ascii="宋体" w:hAnsi="宋体"/>
          <w:b w:val="0"/>
          <w:sz w:val="24"/>
        </w:rPr>
      </w:pPr>
      <w:r>
        <w:rPr>
          <w:rFonts w:ascii="宋体" w:hAnsi="宋体" w:hint="eastAsia"/>
          <w:sz w:val="24"/>
        </w:rPr>
        <w:t>1 前言</w:t>
      </w:r>
    </w:p>
    <w:p w:rsidR="000F08E0" w:rsidRDefault="000F08E0" w:rsidP="000F08E0">
      <w:pPr>
        <w:spacing w:line="360" w:lineRule="auto"/>
        <w:ind w:firstLineChars="250" w:firstLine="600"/>
        <w:rPr>
          <w:b w:val="0"/>
          <w:bCs/>
          <w:sz w:val="24"/>
        </w:rPr>
      </w:pPr>
      <w:r w:rsidRPr="000F08E0">
        <w:rPr>
          <w:rFonts w:hint="eastAsia"/>
          <w:b w:val="0"/>
          <w:bCs/>
          <w:sz w:val="24"/>
        </w:rPr>
        <w:t>活性炭载体催化剂包括</w:t>
      </w:r>
      <w:r w:rsidR="00030BC7">
        <w:rPr>
          <w:rFonts w:hint="eastAsia"/>
          <w:b w:val="0"/>
          <w:bCs/>
          <w:sz w:val="24"/>
        </w:rPr>
        <w:t>了</w:t>
      </w:r>
      <w:r w:rsidRPr="000F08E0">
        <w:rPr>
          <w:rFonts w:hint="eastAsia"/>
          <w:b w:val="0"/>
          <w:bCs/>
          <w:sz w:val="24"/>
        </w:rPr>
        <w:t>以铂族金属（</w:t>
      </w:r>
      <w:r w:rsidRPr="00A17D2C">
        <w:rPr>
          <w:rFonts w:asciiTheme="minorEastAsia" w:eastAsiaTheme="minorEastAsia" w:hAnsiTheme="minorEastAsia" w:hint="eastAsia"/>
          <w:b w:val="0"/>
          <w:bCs/>
          <w:sz w:val="24"/>
        </w:rPr>
        <w:t>Pt、</w:t>
      </w:r>
      <w:proofErr w:type="spellStart"/>
      <w:r w:rsidRPr="00A17D2C">
        <w:rPr>
          <w:rFonts w:asciiTheme="minorEastAsia" w:eastAsiaTheme="minorEastAsia" w:hAnsiTheme="minorEastAsia" w:hint="eastAsia"/>
          <w:b w:val="0"/>
          <w:bCs/>
          <w:sz w:val="24"/>
        </w:rPr>
        <w:t>Pd</w:t>
      </w:r>
      <w:proofErr w:type="spellEnd"/>
      <w:r w:rsidRPr="00A17D2C">
        <w:rPr>
          <w:rFonts w:asciiTheme="minorEastAsia" w:eastAsiaTheme="minorEastAsia" w:hAnsiTheme="minorEastAsia" w:hint="eastAsia"/>
          <w:b w:val="0"/>
          <w:bCs/>
          <w:sz w:val="24"/>
        </w:rPr>
        <w:t>、Rh、Ru</w:t>
      </w:r>
      <w:r w:rsidRPr="000F08E0">
        <w:rPr>
          <w:rFonts w:hint="eastAsia"/>
          <w:b w:val="0"/>
          <w:bCs/>
          <w:sz w:val="24"/>
        </w:rPr>
        <w:t>）为催化活性组分的负载型非均相催化剂。活性炭负载型</w:t>
      </w:r>
      <w:proofErr w:type="gramStart"/>
      <w:r w:rsidRPr="000F08E0">
        <w:rPr>
          <w:rFonts w:hint="eastAsia"/>
          <w:b w:val="0"/>
          <w:bCs/>
          <w:sz w:val="24"/>
        </w:rPr>
        <w:t>铑</w:t>
      </w:r>
      <w:proofErr w:type="gramEnd"/>
      <w:r w:rsidRPr="000F08E0">
        <w:rPr>
          <w:rFonts w:hint="eastAsia"/>
          <w:b w:val="0"/>
          <w:bCs/>
          <w:sz w:val="24"/>
        </w:rPr>
        <w:t>炭催化剂</w:t>
      </w:r>
      <w:r w:rsidR="00030BC7">
        <w:rPr>
          <w:rFonts w:hint="eastAsia"/>
          <w:b w:val="0"/>
          <w:bCs/>
          <w:sz w:val="24"/>
        </w:rPr>
        <w:t>作为</w:t>
      </w:r>
      <w:r w:rsidRPr="000F08E0">
        <w:rPr>
          <w:rFonts w:hint="eastAsia"/>
          <w:b w:val="0"/>
          <w:bCs/>
          <w:sz w:val="24"/>
        </w:rPr>
        <w:t>其中一种，以其优良的活性、选择性及稳定性而广泛应用于</w:t>
      </w:r>
      <w:r w:rsidRPr="000F08E0">
        <w:rPr>
          <w:b w:val="0"/>
          <w:bCs/>
          <w:sz w:val="24"/>
        </w:rPr>
        <w:t>加氢、脱氢、氧化、扩环、环化、偶联、甲酰化、羰基化</w:t>
      </w:r>
      <w:r w:rsidRPr="000F08E0">
        <w:rPr>
          <w:rFonts w:hint="eastAsia"/>
          <w:b w:val="0"/>
          <w:bCs/>
          <w:sz w:val="24"/>
        </w:rPr>
        <w:t>等反应，在</w:t>
      </w:r>
      <w:r w:rsidRPr="000F08E0">
        <w:rPr>
          <w:b w:val="0"/>
          <w:bCs/>
          <w:sz w:val="24"/>
        </w:rPr>
        <w:t>化工、医药和医药中间体、染料、农药、高分子材料等</w:t>
      </w:r>
      <w:r w:rsidRPr="000F08E0">
        <w:rPr>
          <w:rFonts w:hint="eastAsia"/>
          <w:b w:val="0"/>
          <w:bCs/>
          <w:sz w:val="24"/>
        </w:rPr>
        <w:t>领域起着非常重要的作用</w:t>
      </w:r>
      <w:r w:rsidR="00A75FCE" w:rsidRPr="00A75FCE">
        <w:rPr>
          <w:rFonts w:hint="eastAsia"/>
          <w:b w:val="0"/>
          <w:bCs/>
          <w:sz w:val="24"/>
          <w:vertAlign w:val="superscript"/>
        </w:rPr>
        <w:t>[1,2,3,4,5]</w:t>
      </w:r>
      <w:r w:rsidRPr="000F08E0">
        <w:rPr>
          <w:rFonts w:hint="eastAsia"/>
          <w:b w:val="0"/>
          <w:bCs/>
          <w:sz w:val="24"/>
        </w:rPr>
        <w:t>。根据</w:t>
      </w:r>
      <w:proofErr w:type="gramStart"/>
      <w:r w:rsidRPr="000F08E0">
        <w:rPr>
          <w:rFonts w:hint="eastAsia"/>
          <w:b w:val="0"/>
          <w:bCs/>
          <w:sz w:val="24"/>
        </w:rPr>
        <w:t>铑</w:t>
      </w:r>
      <w:proofErr w:type="gramEnd"/>
      <w:r w:rsidRPr="000F08E0">
        <w:rPr>
          <w:rFonts w:hint="eastAsia"/>
          <w:b w:val="0"/>
          <w:bCs/>
          <w:sz w:val="24"/>
        </w:rPr>
        <w:t>含量不同</w:t>
      </w:r>
      <w:r w:rsidRPr="00A17D2C">
        <w:rPr>
          <w:rFonts w:asciiTheme="minorEastAsia" w:eastAsiaTheme="minorEastAsia" w:hAnsiTheme="minorEastAsia" w:hint="eastAsia"/>
          <w:b w:val="0"/>
          <w:bCs/>
          <w:sz w:val="24"/>
        </w:rPr>
        <w:t>（0.x%～x%），市场上有多种规格系列产品，以1%Rh/C、3%Rh/C、5%Rh/C</w:t>
      </w:r>
      <w:r w:rsidR="00030BC7" w:rsidRPr="00A17D2C">
        <w:rPr>
          <w:rFonts w:asciiTheme="minorEastAsia" w:eastAsiaTheme="minorEastAsia" w:hAnsiTheme="minorEastAsia" w:hint="eastAsia"/>
          <w:b w:val="0"/>
          <w:bCs/>
          <w:sz w:val="24"/>
        </w:rPr>
        <w:t>较</w:t>
      </w:r>
      <w:r w:rsidRPr="00A17D2C">
        <w:rPr>
          <w:rFonts w:asciiTheme="minorEastAsia" w:eastAsiaTheme="minorEastAsia" w:hAnsiTheme="minorEastAsia" w:hint="eastAsia"/>
          <w:b w:val="0"/>
          <w:bCs/>
          <w:sz w:val="24"/>
        </w:rPr>
        <w:t>为常见</w:t>
      </w:r>
      <w:r w:rsidR="00A17D2C">
        <w:rPr>
          <w:rFonts w:hint="eastAsia"/>
          <w:b w:val="0"/>
          <w:bCs/>
          <w:sz w:val="24"/>
        </w:rPr>
        <w:t>，但</w:t>
      </w:r>
      <w:r w:rsidR="00030BC7">
        <w:rPr>
          <w:rFonts w:hint="eastAsia"/>
          <w:b w:val="0"/>
          <w:bCs/>
          <w:sz w:val="24"/>
        </w:rPr>
        <w:t>一直以来</w:t>
      </w:r>
      <w:r w:rsidRPr="000F08E0">
        <w:rPr>
          <w:rFonts w:hint="eastAsia"/>
          <w:b w:val="0"/>
          <w:bCs/>
          <w:sz w:val="24"/>
        </w:rPr>
        <w:t>无相应的分析方法标准，分析方法的标准化和分析结果的准确性是保障产品交易、</w:t>
      </w:r>
      <w:r w:rsidR="00030BC7">
        <w:rPr>
          <w:rFonts w:hint="eastAsia"/>
          <w:b w:val="0"/>
          <w:bCs/>
          <w:sz w:val="24"/>
        </w:rPr>
        <w:t>加强</w:t>
      </w:r>
      <w:r w:rsidRPr="000F08E0">
        <w:rPr>
          <w:rFonts w:hint="eastAsia"/>
          <w:b w:val="0"/>
          <w:bCs/>
          <w:sz w:val="24"/>
        </w:rPr>
        <w:t>生产控制的必要条件之一，故</w:t>
      </w:r>
      <w:r w:rsidR="00AC2984" w:rsidRPr="000F08E0">
        <w:rPr>
          <w:rFonts w:hint="eastAsia"/>
          <w:b w:val="0"/>
          <w:bCs/>
          <w:sz w:val="24"/>
        </w:rPr>
        <w:t>有必要</w:t>
      </w:r>
      <w:r w:rsidR="00AC2984">
        <w:rPr>
          <w:rFonts w:hint="eastAsia"/>
          <w:b w:val="0"/>
          <w:bCs/>
          <w:sz w:val="24"/>
        </w:rPr>
        <w:t>制定相关标准</w:t>
      </w:r>
      <w:r w:rsidRPr="000F08E0">
        <w:rPr>
          <w:rFonts w:hint="eastAsia"/>
          <w:b w:val="0"/>
          <w:bCs/>
          <w:sz w:val="24"/>
        </w:rPr>
        <w:t>。</w:t>
      </w:r>
    </w:p>
    <w:p w:rsidR="000F08E0" w:rsidRPr="001E096B" w:rsidRDefault="000F08E0" w:rsidP="008932D2">
      <w:pPr>
        <w:spacing w:line="360" w:lineRule="auto"/>
        <w:ind w:firstLineChars="250" w:firstLine="600"/>
        <w:rPr>
          <w:rFonts w:ascii="宋体" w:hAnsi="宋体"/>
          <w:b w:val="0"/>
          <w:sz w:val="24"/>
        </w:rPr>
      </w:pPr>
      <w:r w:rsidRPr="001E096B">
        <w:rPr>
          <w:rFonts w:hint="eastAsia"/>
          <w:b w:val="0"/>
          <w:sz w:val="24"/>
        </w:rPr>
        <w:t>文献报道未见</w:t>
      </w:r>
      <w:proofErr w:type="gramStart"/>
      <w:r w:rsidRPr="001E096B">
        <w:rPr>
          <w:rFonts w:hint="eastAsia"/>
          <w:b w:val="0"/>
          <w:sz w:val="24"/>
        </w:rPr>
        <w:t>铑</w:t>
      </w:r>
      <w:proofErr w:type="gramEnd"/>
      <w:r w:rsidRPr="001E096B">
        <w:rPr>
          <w:rFonts w:hint="eastAsia"/>
          <w:b w:val="0"/>
          <w:sz w:val="24"/>
        </w:rPr>
        <w:t>炭催化剂中</w:t>
      </w:r>
      <w:proofErr w:type="gramStart"/>
      <w:r w:rsidRPr="001E096B">
        <w:rPr>
          <w:rFonts w:hint="eastAsia"/>
          <w:b w:val="0"/>
          <w:sz w:val="24"/>
        </w:rPr>
        <w:t>铑</w:t>
      </w:r>
      <w:proofErr w:type="gramEnd"/>
      <w:r w:rsidR="0081498E">
        <w:rPr>
          <w:rFonts w:hint="eastAsia"/>
          <w:b w:val="0"/>
          <w:sz w:val="24"/>
        </w:rPr>
        <w:t>含</w:t>
      </w:r>
      <w:r w:rsidR="00030BC7">
        <w:rPr>
          <w:rFonts w:hint="eastAsia"/>
          <w:b w:val="0"/>
          <w:sz w:val="24"/>
        </w:rPr>
        <w:t>量</w:t>
      </w:r>
      <w:r w:rsidRPr="001E096B">
        <w:rPr>
          <w:rFonts w:hint="eastAsia"/>
          <w:b w:val="0"/>
          <w:sz w:val="24"/>
        </w:rPr>
        <w:t>的测定方法</w:t>
      </w:r>
      <w:r w:rsidR="00A219CA">
        <w:rPr>
          <w:rFonts w:hint="eastAsia"/>
          <w:b w:val="0"/>
          <w:sz w:val="24"/>
        </w:rPr>
        <w:t>，但常规样品中</w:t>
      </w:r>
      <w:proofErr w:type="gramStart"/>
      <w:r w:rsidR="00A219CA">
        <w:rPr>
          <w:rFonts w:hint="eastAsia"/>
          <w:b w:val="0"/>
          <w:sz w:val="24"/>
        </w:rPr>
        <w:t>铑</w:t>
      </w:r>
      <w:proofErr w:type="gramEnd"/>
      <w:r w:rsidR="0081498E">
        <w:rPr>
          <w:rFonts w:hint="eastAsia"/>
          <w:b w:val="0"/>
          <w:sz w:val="24"/>
        </w:rPr>
        <w:t>含</w:t>
      </w:r>
      <w:r w:rsidR="00030BC7">
        <w:rPr>
          <w:rFonts w:hint="eastAsia"/>
          <w:b w:val="0"/>
          <w:sz w:val="24"/>
        </w:rPr>
        <w:t>量</w:t>
      </w:r>
      <w:r w:rsidR="00A219CA">
        <w:rPr>
          <w:rFonts w:hint="eastAsia"/>
          <w:b w:val="0"/>
          <w:sz w:val="24"/>
        </w:rPr>
        <w:t>的测定方法</w:t>
      </w:r>
      <w:r w:rsidR="00A17D2C">
        <w:rPr>
          <w:rFonts w:hint="eastAsia"/>
          <w:b w:val="0"/>
          <w:sz w:val="24"/>
        </w:rPr>
        <w:t>已</w:t>
      </w:r>
      <w:r w:rsidRPr="001E096B">
        <w:rPr>
          <w:rFonts w:hint="eastAsia"/>
          <w:b w:val="0"/>
          <w:sz w:val="24"/>
        </w:rPr>
        <w:t>有重量法</w:t>
      </w:r>
      <w:r w:rsidR="00A75FCE" w:rsidRPr="00A75FCE">
        <w:rPr>
          <w:rFonts w:hint="eastAsia"/>
          <w:b w:val="0"/>
          <w:bCs/>
          <w:sz w:val="24"/>
          <w:vertAlign w:val="superscript"/>
        </w:rPr>
        <w:t>[</w:t>
      </w:r>
      <w:r w:rsidR="00A75FCE">
        <w:rPr>
          <w:rFonts w:hint="eastAsia"/>
          <w:b w:val="0"/>
          <w:bCs/>
          <w:sz w:val="24"/>
          <w:vertAlign w:val="superscript"/>
        </w:rPr>
        <w:t>6</w:t>
      </w:r>
      <w:r w:rsidR="00A75FCE" w:rsidRPr="00A75FCE">
        <w:rPr>
          <w:rFonts w:hint="eastAsia"/>
          <w:b w:val="0"/>
          <w:bCs/>
          <w:sz w:val="24"/>
          <w:vertAlign w:val="superscript"/>
        </w:rPr>
        <w:t>]</w:t>
      </w:r>
      <w:r w:rsidRPr="001E096B">
        <w:rPr>
          <w:rFonts w:hint="eastAsia"/>
          <w:b w:val="0"/>
          <w:sz w:val="24"/>
        </w:rPr>
        <w:t>、分光光度法</w:t>
      </w:r>
      <w:r w:rsidR="00A75FCE" w:rsidRPr="00A75FCE">
        <w:rPr>
          <w:rFonts w:hint="eastAsia"/>
          <w:b w:val="0"/>
          <w:bCs/>
          <w:sz w:val="24"/>
          <w:vertAlign w:val="superscript"/>
        </w:rPr>
        <w:t>[</w:t>
      </w:r>
      <w:r w:rsidR="00A75FCE">
        <w:rPr>
          <w:rFonts w:hint="eastAsia"/>
          <w:b w:val="0"/>
          <w:bCs/>
          <w:sz w:val="24"/>
          <w:vertAlign w:val="superscript"/>
        </w:rPr>
        <w:t>7,8</w:t>
      </w:r>
      <w:r w:rsidR="00A75FCE" w:rsidRPr="00A75FCE">
        <w:rPr>
          <w:rFonts w:hint="eastAsia"/>
          <w:b w:val="0"/>
          <w:bCs/>
          <w:sz w:val="24"/>
          <w:vertAlign w:val="superscript"/>
        </w:rPr>
        <w:t>]</w:t>
      </w:r>
      <w:r w:rsidRPr="001E096B">
        <w:rPr>
          <w:rFonts w:hint="eastAsia"/>
          <w:b w:val="0"/>
          <w:sz w:val="24"/>
        </w:rPr>
        <w:t>、原子吸收光谱法（</w:t>
      </w:r>
      <w:r w:rsidRPr="001E096B">
        <w:rPr>
          <w:rFonts w:hint="eastAsia"/>
          <w:b w:val="0"/>
          <w:sz w:val="24"/>
        </w:rPr>
        <w:t>AAS</w:t>
      </w:r>
      <w:r w:rsidRPr="001E096B">
        <w:rPr>
          <w:rFonts w:hint="eastAsia"/>
          <w:b w:val="0"/>
          <w:sz w:val="24"/>
        </w:rPr>
        <w:t>）</w:t>
      </w:r>
      <w:r w:rsidR="00A75FCE" w:rsidRPr="00A75FCE">
        <w:rPr>
          <w:rFonts w:hint="eastAsia"/>
          <w:b w:val="0"/>
          <w:bCs/>
          <w:sz w:val="24"/>
          <w:vertAlign w:val="superscript"/>
        </w:rPr>
        <w:t>[</w:t>
      </w:r>
      <w:r w:rsidR="00A75FCE">
        <w:rPr>
          <w:rFonts w:hint="eastAsia"/>
          <w:b w:val="0"/>
          <w:bCs/>
          <w:sz w:val="24"/>
          <w:vertAlign w:val="superscript"/>
        </w:rPr>
        <w:t>9</w:t>
      </w:r>
      <w:r w:rsidR="00A75FCE" w:rsidRPr="00A75FCE">
        <w:rPr>
          <w:rFonts w:hint="eastAsia"/>
          <w:b w:val="0"/>
          <w:bCs/>
          <w:sz w:val="24"/>
          <w:vertAlign w:val="superscript"/>
        </w:rPr>
        <w:t>]</w:t>
      </w:r>
      <w:r w:rsidRPr="001E096B">
        <w:rPr>
          <w:rFonts w:hint="eastAsia"/>
          <w:b w:val="0"/>
          <w:sz w:val="24"/>
        </w:rPr>
        <w:t>、</w:t>
      </w:r>
      <w:r w:rsidRPr="001E096B">
        <w:rPr>
          <w:rFonts w:hint="eastAsia"/>
          <w:b w:val="0"/>
          <w:noProof/>
          <w:sz w:val="24"/>
        </w:rPr>
        <w:t>电感耦合等离子体原子发射光谱法（</w:t>
      </w:r>
      <w:r w:rsidRPr="001E096B">
        <w:rPr>
          <w:rFonts w:hint="eastAsia"/>
          <w:b w:val="0"/>
          <w:noProof/>
          <w:sz w:val="24"/>
        </w:rPr>
        <w:t>ICP-AES</w:t>
      </w:r>
      <w:r w:rsidRPr="001E096B">
        <w:rPr>
          <w:rFonts w:hint="eastAsia"/>
          <w:b w:val="0"/>
          <w:noProof/>
          <w:sz w:val="24"/>
        </w:rPr>
        <w:t>）</w:t>
      </w:r>
      <w:r w:rsidR="00A75FCE" w:rsidRPr="00A75FCE">
        <w:rPr>
          <w:rFonts w:hint="eastAsia"/>
          <w:b w:val="0"/>
          <w:bCs/>
          <w:sz w:val="24"/>
          <w:vertAlign w:val="superscript"/>
        </w:rPr>
        <w:t>[1</w:t>
      </w:r>
      <w:r w:rsidR="00A75FCE">
        <w:rPr>
          <w:rFonts w:hint="eastAsia"/>
          <w:b w:val="0"/>
          <w:bCs/>
          <w:sz w:val="24"/>
          <w:vertAlign w:val="superscript"/>
        </w:rPr>
        <w:t>0</w:t>
      </w:r>
      <w:r w:rsidR="00A75FCE" w:rsidRPr="00A75FCE">
        <w:rPr>
          <w:rFonts w:hint="eastAsia"/>
          <w:b w:val="0"/>
          <w:bCs/>
          <w:sz w:val="24"/>
          <w:vertAlign w:val="superscript"/>
        </w:rPr>
        <w:t>]</w:t>
      </w:r>
      <w:r w:rsidR="00A219CA">
        <w:rPr>
          <w:rFonts w:hint="eastAsia"/>
          <w:b w:val="0"/>
          <w:noProof/>
          <w:sz w:val="24"/>
        </w:rPr>
        <w:t>等，其中</w:t>
      </w:r>
      <w:r w:rsidR="001078F3">
        <w:rPr>
          <w:rFonts w:hint="eastAsia"/>
          <w:b w:val="0"/>
          <w:noProof/>
          <w:sz w:val="24"/>
        </w:rPr>
        <w:t>二胺合钴</w:t>
      </w:r>
      <w:r w:rsidRPr="001E096B">
        <w:rPr>
          <w:rFonts w:hint="eastAsia"/>
          <w:b w:val="0"/>
          <w:noProof/>
          <w:sz w:val="24"/>
        </w:rPr>
        <w:t>重量法操作繁琐、流程长，适用于高含量（</w:t>
      </w:r>
      <w:r w:rsidRPr="00A17D2C">
        <w:rPr>
          <w:rFonts w:asciiTheme="minorEastAsia" w:eastAsiaTheme="minorEastAsia" w:hAnsiTheme="minorEastAsia" w:hint="eastAsia"/>
          <w:b w:val="0"/>
          <w:noProof/>
          <w:sz w:val="24"/>
        </w:rPr>
        <w:t>10%</w:t>
      </w:r>
      <w:r w:rsidR="00A6567F">
        <w:rPr>
          <w:rFonts w:asciiTheme="minorEastAsia" w:eastAsiaTheme="minorEastAsia" w:hAnsiTheme="minorEastAsia" w:hint="eastAsia"/>
          <w:b w:val="0"/>
          <w:noProof/>
          <w:sz w:val="24"/>
        </w:rPr>
        <w:t>以上</w:t>
      </w:r>
      <w:r w:rsidRPr="00A17D2C">
        <w:rPr>
          <w:rFonts w:asciiTheme="minorEastAsia" w:eastAsiaTheme="minorEastAsia" w:hAnsiTheme="minorEastAsia" w:hint="eastAsia"/>
          <w:b w:val="0"/>
          <w:noProof/>
          <w:sz w:val="24"/>
        </w:rPr>
        <w:t>）</w:t>
      </w:r>
      <w:r w:rsidR="00A219CA">
        <w:rPr>
          <w:rFonts w:hint="eastAsia"/>
          <w:b w:val="0"/>
          <w:noProof/>
          <w:sz w:val="24"/>
        </w:rPr>
        <w:t>铑</w:t>
      </w:r>
      <w:r w:rsidRPr="001E096B">
        <w:rPr>
          <w:rFonts w:hint="eastAsia"/>
          <w:b w:val="0"/>
          <w:noProof/>
          <w:sz w:val="24"/>
        </w:rPr>
        <w:t>的测定，</w:t>
      </w:r>
      <w:r w:rsidR="001078F3">
        <w:rPr>
          <w:rFonts w:hint="eastAsia"/>
          <w:b w:val="0"/>
          <w:noProof/>
          <w:sz w:val="24"/>
        </w:rPr>
        <w:t>分光光度法</w:t>
      </w:r>
      <w:r w:rsidR="00030BC7">
        <w:rPr>
          <w:rFonts w:hint="eastAsia"/>
          <w:b w:val="0"/>
          <w:noProof/>
          <w:sz w:val="24"/>
        </w:rPr>
        <w:t>所用</w:t>
      </w:r>
      <w:r w:rsidR="008B5AAE">
        <w:rPr>
          <w:rFonts w:hint="eastAsia"/>
          <w:b w:val="0"/>
          <w:noProof/>
          <w:sz w:val="24"/>
        </w:rPr>
        <w:t>显色及萃取</w:t>
      </w:r>
      <w:r w:rsidR="00030BC7">
        <w:rPr>
          <w:rFonts w:hint="eastAsia"/>
          <w:b w:val="0"/>
          <w:noProof/>
          <w:sz w:val="24"/>
        </w:rPr>
        <w:t>有机</w:t>
      </w:r>
      <w:r w:rsidR="008B5AAE">
        <w:rPr>
          <w:rFonts w:hint="eastAsia"/>
          <w:b w:val="0"/>
          <w:noProof/>
          <w:sz w:val="24"/>
        </w:rPr>
        <w:t>试剂</w:t>
      </w:r>
      <w:r w:rsidR="00030BC7">
        <w:rPr>
          <w:rFonts w:hint="eastAsia"/>
          <w:b w:val="0"/>
          <w:noProof/>
          <w:sz w:val="24"/>
        </w:rPr>
        <w:t>易</w:t>
      </w:r>
      <w:r w:rsidR="008B5AAE">
        <w:rPr>
          <w:rFonts w:hint="eastAsia"/>
          <w:b w:val="0"/>
          <w:noProof/>
          <w:sz w:val="24"/>
        </w:rPr>
        <w:t>污染环境，</w:t>
      </w:r>
      <w:r w:rsidR="008B5AAE" w:rsidRPr="001E096B">
        <w:rPr>
          <w:rFonts w:hint="eastAsia"/>
          <w:b w:val="0"/>
          <w:noProof/>
          <w:sz w:val="24"/>
        </w:rPr>
        <w:t>AAS</w:t>
      </w:r>
      <w:r w:rsidR="008B5AAE">
        <w:rPr>
          <w:rFonts w:hint="eastAsia"/>
          <w:b w:val="0"/>
          <w:noProof/>
          <w:sz w:val="24"/>
        </w:rPr>
        <w:t>法测定铑</w:t>
      </w:r>
      <w:r w:rsidR="00030BC7">
        <w:rPr>
          <w:rFonts w:hint="eastAsia"/>
          <w:b w:val="0"/>
          <w:noProof/>
          <w:sz w:val="24"/>
        </w:rPr>
        <w:t>时</w:t>
      </w:r>
      <w:r w:rsidR="008B5AAE">
        <w:rPr>
          <w:rFonts w:hint="eastAsia"/>
          <w:b w:val="0"/>
          <w:noProof/>
          <w:sz w:val="24"/>
        </w:rPr>
        <w:t>原子化效率低，灵敏度低</w:t>
      </w:r>
      <w:r w:rsidR="008B5AAE" w:rsidRPr="001E096B">
        <w:rPr>
          <w:rFonts w:hint="eastAsia"/>
          <w:b w:val="0"/>
          <w:noProof/>
          <w:sz w:val="24"/>
        </w:rPr>
        <w:t>，</w:t>
      </w:r>
      <w:r w:rsidRPr="001E096B">
        <w:rPr>
          <w:rFonts w:hint="eastAsia"/>
          <w:b w:val="0"/>
          <w:noProof/>
          <w:sz w:val="24"/>
        </w:rPr>
        <w:t>ICP-AES</w:t>
      </w:r>
      <w:r w:rsidR="008B5AAE">
        <w:rPr>
          <w:rFonts w:hint="eastAsia"/>
          <w:b w:val="0"/>
          <w:noProof/>
          <w:sz w:val="24"/>
        </w:rPr>
        <w:t>法</w:t>
      </w:r>
      <w:r w:rsidRPr="001E096B">
        <w:rPr>
          <w:rFonts w:hint="eastAsia"/>
          <w:b w:val="0"/>
          <w:noProof/>
          <w:sz w:val="24"/>
        </w:rPr>
        <w:t>具有测定</w:t>
      </w:r>
      <w:r w:rsidR="008B5AAE">
        <w:rPr>
          <w:rFonts w:hint="eastAsia"/>
          <w:b w:val="0"/>
          <w:noProof/>
          <w:sz w:val="24"/>
        </w:rPr>
        <w:t>灵敏度高、干扰小、</w:t>
      </w:r>
      <w:r w:rsidRPr="001E096B">
        <w:rPr>
          <w:rFonts w:hint="eastAsia"/>
          <w:b w:val="0"/>
          <w:noProof/>
          <w:sz w:val="24"/>
        </w:rPr>
        <w:t>线性范围宽</w:t>
      </w:r>
      <w:r w:rsidR="008B5AAE">
        <w:rPr>
          <w:rFonts w:hint="eastAsia"/>
          <w:b w:val="0"/>
          <w:noProof/>
          <w:sz w:val="24"/>
        </w:rPr>
        <w:t>、测定速度快</w:t>
      </w:r>
      <w:r w:rsidRPr="001E096B">
        <w:rPr>
          <w:rFonts w:hint="eastAsia"/>
          <w:b w:val="0"/>
          <w:noProof/>
          <w:sz w:val="24"/>
        </w:rPr>
        <w:t>等优点</w:t>
      </w:r>
      <w:r w:rsidR="00255E63">
        <w:rPr>
          <w:rFonts w:hint="eastAsia"/>
          <w:b w:val="0"/>
          <w:noProof/>
          <w:sz w:val="24"/>
        </w:rPr>
        <w:t>，</w:t>
      </w:r>
      <w:r w:rsidR="0051595E">
        <w:rPr>
          <w:rFonts w:hint="eastAsia"/>
          <w:b w:val="0"/>
          <w:noProof/>
          <w:sz w:val="24"/>
        </w:rPr>
        <w:t>特别</w:t>
      </w:r>
      <w:r w:rsidR="00255E63">
        <w:rPr>
          <w:rFonts w:hint="eastAsia"/>
          <w:b w:val="0"/>
          <w:noProof/>
          <w:sz w:val="24"/>
        </w:rPr>
        <w:t>适用于常</w:t>
      </w:r>
      <w:r w:rsidR="0051595E">
        <w:rPr>
          <w:rFonts w:hint="eastAsia"/>
          <w:b w:val="0"/>
          <w:noProof/>
          <w:sz w:val="24"/>
        </w:rPr>
        <w:t>量</w:t>
      </w:r>
      <w:r w:rsidR="00255E63">
        <w:rPr>
          <w:rFonts w:hint="eastAsia"/>
          <w:b w:val="0"/>
          <w:noProof/>
          <w:sz w:val="24"/>
        </w:rPr>
        <w:t>、微</w:t>
      </w:r>
      <w:r w:rsidR="008B5AAE">
        <w:rPr>
          <w:rFonts w:hint="eastAsia"/>
          <w:b w:val="0"/>
          <w:noProof/>
          <w:sz w:val="24"/>
        </w:rPr>
        <w:t>量</w:t>
      </w:r>
      <w:r w:rsidR="0051595E">
        <w:rPr>
          <w:rFonts w:hint="eastAsia"/>
          <w:b w:val="0"/>
          <w:noProof/>
          <w:sz w:val="24"/>
        </w:rPr>
        <w:t>铑</w:t>
      </w:r>
      <w:r w:rsidR="008B5AAE">
        <w:rPr>
          <w:rFonts w:hint="eastAsia"/>
          <w:b w:val="0"/>
          <w:noProof/>
          <w:sz w:val="24"/>
        </w:rPr>
        <w:t>的测定</w:t>
      </w:r>
      <w:r w:rsidRPr="001E096B">
        <w:rPr>
          <w:rFonts w:hint="eastAsia"/>
          <w:b w:val="0"/>
          <w:noProof/>
          <w:sz w:val="24"/>
        </w:rPr>
        <w:t>。</w:t>
      </w:r>
      <w:r w:rsidR="0051595E">
        <w:rPr>
          <w:rFonts w:hint="eastAsia"/>
          <w:b w:val="0"/>
          <w:noProof/>
          <w:sz w:val="24"/>
        </w:rPr>
        <w:t>此外，</w:t>
      </w:r>
      <w:r w:rsidR="00A219CA">
        <w:rPr>
          <w:rFonts w:hint="eastAsia"/>
          <w:b w:val="0"/>
          <w:noProof/>
          <w:sz w:val="24"/>
        </w:rPr>
        <w:t>在样品的消解方面，</w:t>
      </w:r>
      <w:proofErr w:type="gramStart"/>
      <w:r w:rsidR="00A219CA">
        <w:rPr>
          <w:rFonts w:hint="eastAsia"/>
          <w:b w:val="0"/>
          <w:sz w:val="24"/>
        </w:rPr>
        <w:t>铑</w:t>
      </w:r>
      <w:proofErr w:type="gramEnd"/>
      <w:r w:rsidR="006E4105">
        <w:rPr>
          <w:rFonts w:hint="eastAsia"/>
          <w:b w:val="0"/>
          <w:sz w:val="24"/>
        </w:rPr>
        <w:t>本身</w:t>
      </w:r>
      <w:proofErr w:type="gramStart"/>
      <w:r w:rsidR="008B5AAE">
        <w:rPr>
          <w:rFonts w:hint="eastAsia"/>
          <w:b w:val="0"/>
          <w:sz w:val="24"/>
        </w:rPr>
        <w:t>是</w:t>
      </w:r>
      <w:r w:rsidR="00255E63">
        <w:rPr>
          <w:rFonts w:hint="eastAsia"/>
          <w:b w:val="0"/>
          <w:sz w:val="24"/>
        </w:rPr>
        <w:t>酸</w:t>
      </w:r>
      <w:r w:rsidR="008B5AAE">
        <w:rPr>
          <w:rFonts w:hint="eastAsia"/>
          <w:b w:val="0"/>
          <w:sz w:val="24"/>
        </w:rPr>
        <w:t>难溶</w:t>
      </w:r>
      <w:proofErr w:type="gramEnd"/>
      <w:r w:rsidR="008B5AAE">
        <w:rPr>
          <w:rFonts w:hint="eastAsia"/>
          <w:b w:val="0"/>
          <w:sz w:val="24"/>
        </w:rPr>
        <w:t>贵金属，</w:t>
      </w:r>
      <w:proofErr w:type="gramStart"/>
      <w:r w:rsidR="006E4105">
        <w:rPr>
          <w:rFonts w:hint="eastAsia"/>
          <w:b w:val="0"/>
          <w:sz w:val="24"/>
        </w:rPr>
        <w:t>铑</w:t>
      </w:r>
      <w:proofErr w:type="gramEnd"/>
      <w:r w:rsidR="006E4105">
        <w:rPr>
          <w:rFonts w:hint="eastAsia"/>
          <w:b w:val="0"/>
          <w:sz w:val="24"/>
        </w:rPr>
        <w:t>炭及使用过的废</w:t>
      </w:r>
      <w:proofErr w:type="gramStart"/>
      <w:r w:rsidR="006E4105">
        <w:rPr>
          <w:rFonts w:hint="eastAsia"/>
          <w:b w:val="0"/>
          <w:sz w:val="24"/>
        </w:rPr>
        <w:t>铑</w:t>
      </w:r>
      <w:proofErr w:type="gramEnd"/>
      <w:r w:rsidR="006E4105">
        <w:rPr>
          <w:rFonts w:hint="eastAsia"/>
          <w:b w:val="0"/>
          <w:sz w:val="24"/>
        </w:rPr>
        <w:t>炭中还会有</w:t>
      </w:r>
      <w:proofErr w:type="gramStart"/>
      <w:r w:rsidR="006E4105">
        <w:rPr>
          <w:rFonts w:hint="eastAsia"/>
          <w:b w:val="0"/>
          <w:sz w:val="24"/>
        </w:rPr>
        <w:t>铑</w:t>
      </w:r>
      <w:proofErr w:type="gramEnd"/>
      <w:r w:rsidR="006E4105">
        <w:rPr>
          <w:rFonts w:hint="eastAsia"/>
          <w:b w:val="0"/>
          <w:sz w:val="24"/>
        </w:rPr>
        <w:t>的氧化物存在，</w:t>
      </w:r>
      <w:r w:rsidRPr="001E096B">
        <w:rPr>
          <w:rFonts w:hint="eastAsia"/>
          <w:b w:val="0"/>
          <w:sz w:val="24"/>
        </w:rPr>
        <w:t>直接用</w:t>
      </w:r>
      <w:r w:rsidR="001B7228">
        <w:rPr>
          <w:rFonts w:hint="eastAsia"/>
          <w:b w:val="0"/>
          <w:sz w:val="24"/>
        </w:rPr>
        <w:t>常规的</w:t>
      </w:r>
      <w:r w:rsidRPr="001E096B">
        <w:rPr>
          <w:rFonts w:hint="eastAsia"/>
          <w:b w:val="0"/>
          <w:sz w:val="24"/>
        </w:rPr>
        <w:t>盐酸、硝酸煮沸</w:t>
      </w:r>
      <w:proofErr w:type="gramStart"/>
      <w:r w:rsidR="00255E63">
        <w:rPr>
          <w:rFonts w:hint="eastAsia"/>
          <w:b w:val="0"/>
          <w:sz w:val="24"/>
        </w:rPr>
        <w:t>浸蚀</w:t>
      </w:r>
      <w:proofErr w:type="gramEnd"/>
      <w:r w:rsidR="00255E63">
        <w:rPr>
          <w:rFonts w:hint="eastAsia"/>
          <w:b w:val="0"/>
          <w:sz w:val="24"/>
        </w:rPr>
        <w:t>的</w:t>
      </w:r>
      <w:r w:rsidRPr="001E096B">
        <w:rPr>
          <w:rFonts w:hint="eastAsia"/>
          <w:b w:val="0"/>
          <w:sz w:val="24"/>
        </w:rPr>
        <w:t>浸出率</w:t>
      </w:r>
      <w:r w:rsidR="00A219CA">
        <w:rPr>
          <w:rFonts w:hint="eastAsia"/>
          <w:b w:val="0"/>
          <w:sz w:val="24"/>
        </w:rPr>
        <w:t>相当</w:t>
      </w:r>
      <w:r w:rsidRPr="001E096B">
        <w:rPr>
          <w:rFonts w:hint="eastAsia"/>
          <w:b w:val="0"/>
          <w:sz w:val="24"/>
        </w:rPr>
        <w:t>低，</w:t>
      </w:r>
      <w:r w:rsidR="001B7228">
        <w:rPr>
          <w:rFonts w:hint="eastAsia"/>
          <w:b w:val="0"/>
          <w:sz w:val="24"/>
        </w:rPr>
        <w:t>使用高氯酸等湿法消解活性炭</w:t>
      </w:r>
      <w:r w:rsidR="00A219CA">
        <w:rPr>
          <w:rFonts w:hint="eastAsia"/>
          <w:b w:val="0"/>
          <w:sz w:val="24"/>
        </w:rPr>
        <w:t>，剩下的黑渣大部分是</w:t>
      </w:r>
      <w:r w:rsidR="006E4105">
        <w:rPr>
          <w:rFonts w:hint="eastAsia"/>
          <w:b w:val="0"/>
          <w:sz w:val="24"/>
        </w:rPr>
        <w:t>金属</w:t>
      </w:r>
      <w:proofErr w:type="gramStart"/>
      <w:r w:rsidR="00A219CA">
        <w:rPr>
          <w:rFonts w:hint="eastAsia"/>
          <w:b w:val="0"/>
          <w:sz w:val="24"/>
        </w:rPr>
        <w:t>铑</w:t>
      </w:r>
      <w:proofErr w:type="gramEnd"/>
      <w:r w:rsidR="0051595E">
        <w:rPr>
          <w:rFonts w:hint="eastAsia"/>
          <w:b w:val="0"/>
          <w:sz w:val="24"/>
        </w:rPr>
        <w:t>及其氧化物</w:t>
      </w:r>
      <w:r w:rsidR="00A219CA">
        <w:rPr>
          <w:rFonts w:hint="eastAsia"/>
          <w:b w:val="0"/>
          <w:sz w:val="24"/>
        </w:rPr>
        <w:t>，</w:t>
      </w:r>
      <w:r w:rsidR="0003647C">
        <w:rPr>
          <w:rFonts w:hint="eastAsia"/>
          <w:b w:val="0"/>
          <w:sz w:val="24"/>
        </w:rPr>
        <w:t>也</w:t>
      </w:r>
      <w:r w:rsidR="0051595E">
        <w:rPr>
          <w:rFonts w:hint="eastAsia"/>
          <w:b w:val="0"/>
          <w:sz w:val="24"/>
        </w:rPr>
        <w:t>难于彻底溶解。</w:t>
      </w:r>
      <w:r w:rsidR="008B5AAE">
        <w:rPr>
          <w:rFonts w:hint="eastAsia"/>
          <w:b w:val="0"/>
          <w:sz w:val="24"/>
        </w:rPr>
        <w:t>所以</w:t>
      </w:r>
      <w:r w:rsidR="0051595E">
        <w:rPr>
          <w:rFonts w:hint="eastAsia"/>
          <w:b w:val="0"/>
          <w:sz w:val="24"/>
        </w:rPr>
        <w:t>实验</w:t>
      </w:r>
      <w:r w:rsidR="008B5AAE">
        <w:rPr>
          <w:rFonts w:hint="eastAsia"/>
          <w:b w:val="0"/>
          <w:sz w:val="24"/>
        </w:rPr>
        <w:t>采用</w:t>
      </w:r>
      <w:r w:rsidR="00783688">
        <w:rPr>
          <w:rFonts w:hint="eastAsia"/>
          <w:b w:val="0"/>
          <w:sz w:val="24"/>
        </w:rPr>
        <w:t>方法</w:t>
      </w:r>
      <w:proofErr w:type="gramStart"/>
      <w:r w:rsidR="00783688">
        <w:rPr>
          <w:rFonts w:hint="eastAsia"/>
          <w:b w:val="0"/>
          <w:sz w:val="24"/>
        </w:rPr>
        <w:t>一</w:t>
      </w:r>
      <w:proofErr w:type="gramEnd"/>
      <w:r w:rsidR="00783688">
        <w:rPr>
          <w:rFonts w:hint="eastAsia"/>
          <w:b w:val="0"/>
          <w:sz w:val="24"/>
        </w:rPr>
        <w:t>：</w:t>
      </w:r>
      <w:r w:rsidR="00A17D2C">
        <w:rPr>
          <w:rFonts w:hint="eastAsia"/>
          <w:b w:val="0"/>
          <w:sz w:val="24"/>
        </w:rPr>
        <w:t>试料在有氧</w:t>
      </w:r>
      <w:r w:rsidR="00A219CA">
        <w:rPr>
          <w:rFonts w:hint="eastAsia"/>
          <w:b w:val="0"/>
          <w:sz w:val="24"/>
        </w:rPr>
        <w:t>氛围</w:t>
      </w:r>
      <w:r w:rsidRPr="001E096B">
        <w:rPr>
          <w:rFonts w:hint="eastAsia"/>
          <w:b w:val="0"/>
          <w:sz w:val="24"/>
        </w:rPr>
        <w:t>中加热到</w:t>
      </w:r>
      <w:r w:rsidRPr="001E096B">
        <w:rPr>
          <w:rFonts w:hint="eastAsia"/>
          <w:b w:val="0"/>
          <w:sz w:val="24"/>
        </w:rPr>
        <w:t>70</w:t>
      </w:r>
      <w:r w:rsidRPr="001E096B">
        <w:rPr>
          <w:rFonts w:ascii="宋体" w:hAnsi="宋体" w:hint="eastAsia"/>
          <w:b w:val="0"/>
          <w:sz w:val="24"/>
        </w:rPr>
        <w:t>0℃氧化分解</w:t>
      </w:r>
      <w:r w:rsidR="00C65EA4">
        <w:rPr>
          <w:rFonts w:ascii="宋体" w:hAnsi="宋体" w:hint="eastAsia"/>
          <w:b w:val="0"/>
          <w:sz w:val="24"/>
        </w:rPr>
        <w:t>炭</w:t>
      </w:r>
      <w:r w:rsidR="008A02C0">
        <w:rPr>
          <w:rFonts w:ascii="宋体" w:hAnsi="宋体" w:hint="eastAsia"/>
          <w:b w:val="0"/>
          <w:sz w:val="24"/>
        </w:rPr>
        <w:t>、</w:t>
      </w:r>
      <w:r w:rsidRPr="001E096B">
        <w:rPr>
          <w:rFonts w:ascii="宋体" w:hAnsi="宋体" w:hint="eastAsia"/>
          <w:b w:val="0"/>
          <w:sz w:val="24"/>
        </w:rPr>
        <w:t>残渣</w:t>
      </w:r>
      <w:r w:rsidR="00A219CA">
        <w:rPr>
          <w:rFonts w:ascii="宋体" w:hAnsi="宋体" w:hint="eastAsia"/>
          <w:b w:val="0"/>
          <w:sz w:val="24"/>
        </w:rPr>
        <w:t>通氢气还原</w:t>
      </w:r>
      <w:r w:rsidR="0051595E">
        <w:rPr>
          <w:rFonts w:ascii="宋体" w:hAnsi="宋体" w:hint="eastAsia"/>
          <w:b w:val="0"/>
          <w:sz w:val="24"/>
        </w:rPr>
        <w:t>、</w:t>
      </w:r>
      <w:r w:rsidR="00A219CA">
        <w:rPr>
          <w:rFonts w:ascii="宋体" w:hAnsi="宋体" w:hint="eastAsia"/>
          <w:b w:val="0"/>
          <w:sz w:val="24"/>
        </w:rPr>
        <w:t>盐酸</w:t>
      </w:r>
      <w:r w:rsidRPr="001E096B">
        <w:rPr>
          <w:rFonts w:ascii="宋体" w:hAnsi="宋体" w:hint="eastAsia"/>
          <w:b w:val="0"/>
          <w:sz w:val="24"/>
        </w:rPr>
        <w:t>-</w:t>
      </w:r>
      <w:r w:rsidR="00A219CA">
        <w:rPr>
          <w:rFonts w:ascii="宋体" w:hAnsi="宋体" w:hint="eastAsia"/>
          <w:b w:val="0"/>
          <w:sz w:val="24"/>
        </w:rPr>
        <w:t>双氧水</w:t>
      </w:r>
      <w:r w:rsidR="0051595E">
        <w:rPr>
          <w:rFonts w:ascii="宋体" w:hAnsi="宋体" w:hint="eastAsia"/>
          <w:b w:val="0"/>
          <w:sz w:val="24"/>
        </w:rPr>
        <w:t>密闭加热</w:t>
      </w:r>
      <w:r w:rsidRPr="001E096B">
        <w:rPr>
          <w:rFonts w:ascii="宋体" w:hAnsi="宋体" w:hint="eastAsia"/>
          <w:b w:val="0"/>
          <w:sz w:val="24"/>
        </w:rPr>
        <w:t>溶解</w:t>
      </w:r>
      <w:r w:rsidR="008A02C0">
        <w:rPr>
          <w:rFonts w:ascii="宋体" w:hAnsi="宋体" w:hint="eastAsia"/>
          <w:b w:val="0"/>
          <w:sz w:val="24"/>
        </w:rPr>
        <w:t>的方法</w:t>
      </w:r>
      <w:r w:rsidR="0081498E">
        <w:rPr>
          <w:rFonts w:ascii="宋体" w:hAnsi="宋体" w:hint="eastAsia"/>
          <w:b w:val="0"/>
          <w:sz w:val="24"/>
        </w:rPr>
        <w:t>进行样品前</w:t>
      </w:r>
      <w:r w:rsidR="00A17D2C">
        <w:rPr>
          <w:rFonts w:ascii="宋体" w:hAnsi="宋体" w:hint="eastAsia"/>
          <w:b w:val="0"/>
          <w:sz w:val="24"/>
        </w:rPr>
        <w:t>处理</w:t>
      </w:r>
      <w:r w:rsidR="00783688">
        <w:rPr>
          <w:rFonts w:ascii="宋体" w:hAnsi="宋体" w:hint="eastAsia"/>
          <w:b w:val="0"/>
          <w:sz w:val="24"/>
        </w:rPr>
        <w:t>；</w:t>
      </w:r>
      <w:r w:rsidR="00EF7780">
        <w:rPr>
          <w:rFonts w:ascii="宋体" w:hAnsi="宋体" w:hint="eastAsia"/>
          <w:b w:val="0"/>
          <w:sz w:val="24"/>
        </w:rPr>
        <w:t>或者采用</w:t>
      </w:r>
      <w:r w:rsidR="00783688">
        <w:rPr>
          <w:rFonts w:ascii="宋体" w:hAnsi="宋体" w:hint="eastAsia"/>
          <w:b w:val="0"/>
          <w:sz w:val="24"/>
        </w:rPr>
        <w:t>方法二：直接将试料</w:t>
      </w:r>
      <w:r w:rsidR="0081498E">
        <w:rPr>
          <w:rFonts w:ascii="宋体" w:hAnsi="宋体" w:hint="eastAsia"/>
          <w:b w:val="0"/>
          <w:sz w:val="24"/>
        </w:rPr>
        <w:t>置</w:t>
      </w:r>
      <w:r w:rsidR="00783688">
        <w:rPr>
          <w:rFonts w:ascii="宋体" w:hAnsi="宋体" w:hint="eastAsia"/>
          <w:b w:val="0"/>
          <w:sz w:val="24"/>
        </w:rPr>
        <w:t>于微波炉中、盐酸-</w:t>
      </w:r>
      <w:r w:rsidR="0081498E">
        <w:rPr>
          <w:rFonts w:ascii="宋体" w:hAnsi="宋体" w:hint="eastAsia"/>
          <w:b w:val="0"/>
          <w:sz w:val="24"/>
        </w:rPr>
        <w:t>硝酸密闭微波加热消解的方法进行样品前</w:t>
      </w:r>
      <w:r w:rsidR="00783688">
        <w:rPr>
          <w:rFonts w:ascii="宋体" w:hAnsi="宋体" w:hint="eastAsia"/>
          <w:b w:val="0"/>
          <w:sz w:val="24"/>
        </w:rPr>
        <w:t>处理。</w:t>
      </w:r>
      <w:r w:rsidR="004747D2">
        <w:rPr>
          <w:rFonts w:ascii="宋体" w:hAnsi="宋体" w:hint="eastAsia"/>
          <w:b w:val="0"/>
          <w:sz w:val="24"/>
        </w:rPr>
        <w:t xml:space="preserve"> </w:t>
      </w:r>
    </w:p>
    <w:p w:rsidR="000F08E0" w:rsidRPr="001E096B" w:rsidRDefault="00707BB7" w:rsidP="00783688">
      <w:pPr>
        <w:spacing w:line="360" w:lineRule="auto"/>
        <w:ind w:firstLineChars="250" w:firstLine="600"/>
        <w:rPr>
          <w:b w:val="0"/>
          <w:color w:val="FF0000"/>
          <w:sz w:val="21"/>
          <w:szCs w:val="21"/>
        </w:rPr>
      </w:pPr>
      <w:r>
        <w:rPr>
          <w:rFonts w:hint="eastAsia"/>
          <w:b w:val="0"/>
          <w:sz w:val="24"/>
        </w:rPr>
        <w:t>实验</w:t>
      </w:r>
      <w:r w:rsidR="00783688">
        <w:rPr>
          <w:rFonts w:hint="eastAsia"/>
          <w:b w:val="0"/>
          <w:sz w:val="24"/>
        </w:rPr>
        <w:t>研究</w:t>
      </w:r>
      <w:r w:rsidR="00EF7780">
        <w:rPr>
          <w:rFonts w:hint="eastAsia"/>
          <w:b w:val="0"/>
          <w:sz w:val="24"/>
        </w:rPr>
        <w:t>了</w:t>
      </w:r>
      <w:r w:rsidR="00611270">
        <w:rPr>
          <w:rFonts w:hint="eastAsia"/>
          <w:b w:val="0"/>
          <w:sz w:val="24"/>
        </w:rPr>
        <w:t>灼烧</w:t>
      </w:r>
      <w:r w:rsidR="000F08E0" w:rsidRPr="001E096B">
        <w:rPr>
          <w:rFonts w:hint="eastAsia"/>
          <w:b w:val="0"/>
          <w:sz w:val="24"/>
        </w:rPr>
        <w:t>分解法</w:t>
      </w:r>
      <w:r w:rsidR="008241C0">
        <w:rPr>
          <w:rFonts w:hint="eastAsia"/>
          <w:b w:val="0"/>
          <w:sz w:val="24"/>
        </w:rPr>
        <w:t>进行</w:t>
      </w:r>
      <w:r w:rsidR="0081498E">
        <w:rPr>
          <w:rFonts w:hint="eastAsia"/>
          <w:b w:val="0"/>
          <w:sz w:val="24"/>
        </w:rPr>
        <w:t>样品</w:t>
      </w:r>
      <w:r w:rsidR="008241C0">
        <w:rPr>
          <w:rFonts w:hint="eastAsia"/>
          <w:b w:val="0"/>
          <w:sz w:val="24"/>
        </w:rPr>
        <w:t>前处理</w:t>
      </w:r>
      <w:r w:rsidR="000F08E0" w:rsidRPr="001E096B">
        <w:rPr>
          <w:rFonts w:hint="eastAsia"/>
          <w:b w:val="0"/>
          <w:sz w:val="24"/>
        </w:rPr>
        <w:t>，</w:t>
      </w:r>
      <w:r w:rsidR="008241C0">
        <w:rPr>
          <w:rFonts w:ascii="宋体" w:hAnsi="宋体" w:hint="eastAsia"/>
          <w:b w:val="0"/>
          <w:sz w:val="24"/>
        </w:rPr>
        <w:t>盐酸</w:t>
      </w:r>
      <w:r w:rsidR="008241C0" w:rsidRPr="001E096B">
        <w:rPr>
          <w:rFonts w:ascii="宋体" w:hAnsi="宋体" w:hint="eastAsia"/>
          <w:b w:val="0"/>
          <w:sz w:val="24"/>
        </w:rPr>
        <w:t>-</w:t>
      </w:r>
      <w:r w:rsidR="0081498E">
        <w:rPr>
          <w:rFonts w:ascii="宋体" w:hAnsi="宋体" w:hint="eastAsia"/>
          <w:b w:val="0"/>
          <w:sz w:val="24"/>
        </w:rPr>
        <w:t>双氧水</w:t>
      </w:r>
      <w:r w:rsidR="00163A3A">
        <w:rPr>
          <w:rFonts w:ascii="宋体" w:hAnsi="宋体" w:hint="eastAsia"/>
          <w:b w:val="0"/>
          <w:sz w:val="24"/>
        </w:rPr>
        <w:t>密闭加热</w:t>
      </w:r>
      <w:r w:rsidR="0081498E">
        <w:rPr>
          <w:rFonts w:ascii="宋体" w:hAnsi="宋体" w:hint="eastAsia"/>
          <w:b w:val="0"/>
          <w:sz w:val="24"/>
        </w:rPr>
        <w:t>溶解</w:t>
      </w:r>
      <w:r w:rsidR="008241C0">
        <w:rPr>
          <w:rFonts w:ascii="宋体" w:hAnsi="宋体" w:hint="eastAsia"/>
          <w:b w:val="0"/>
          <w:sz w:val="24"/>
        </w:rPr>
        <w:t>，</w:t>
      </w:r>
      <w:r w:rsidR="00783688">
        <w:rPr>
          <w:rFonts w:ascii="宋体" w:hAnsi="宋体" w:hint="eastAsia"/>
          <w:b w:val="0"/>
          <w:sz w:val="24"/>
        </w:rPr>
        <w:t>或采用微波直接消解</w:t>
      </w:r>
      <w:r w:rsidR="00163A3A">
        <w:rPr>
          <w:rFonts w:ascii="宋体" w:hAnsi="宋体" w:hint="eastAsia"/>
          <w:b w:val="0"/>
          <w:sz w:val="24"/>
        </w:rPr>
        <w:t>，盐酸</w:t>
      </w:r>
      <w:r w:rsidR="00163A3A" w:rsidRPr="001E096B">
        <w:rPr>
          <w:rFonts w:ascii="宋体" w:hAnsi="宋体" w:hint="eastAsia"/>
          <w:b w:val="0"/>
          <w:sz w:val="24"/>
        </w:rPr>
        <w:t>-</w:t>
      </w:r>
      <w:r w:rsidR="0081498E">
        <w:rPr>
          <w:rFonts w:ascii="宋体" w:hAnsi="宋体" w:hint="eastAsia"/>
          <w:b w:val="0"/>
          <w:sz w:val="24"/>
        </w:rPr>
        <w:t>硝酸密闭加热消解</w:t>
      </w:r>
      <w:r w:rsidR="00163A3A">
        <w:rPr>
          <w:rFonts w:ascii="宋体" w:hAnsi="宋体" w:hint="eastAsia"/>
          <w:b w:val="0"/>
          <w:sz w:val="24"/>
        </w:rPr>
        <w:t>，并</w:t>
      </w:r>
      <w:r w:rsidR="00422FAD">
        <w:rPr>
          <w:rFonts w:hint="eastAsia"/>
          <w:b w:val="0"/>
          <w:sz w:val="24"/>
        </w:rPr>
        <w:t>讨论</w:t>
      </w:r>
      <w:r w:rsidR="008241C0">
        <w:rPr>
          <w:rFonts w:hint="eastAsia"/>
          <w:b w:val="0"/>
          <w:sz w:val="24"/>
        </w:rPr>
        <w:t>试料中共存元素对测定的影响</w:t>
      </w:r>
      <w:r w:rsidR="00422FAD">
        <w:rPr>
          <w:rFonts w:hint="eastAsia"/>
          <w:b w:val="0"/>
          <w:sz w:val="24"/>
        </w:rPr>
        <w:t>，优化</w:t>
      </w:r>
      <w:r w:rsidR="000F08E0" w:rsidRPr="001E096B">
        <w:rPr>
          <w:b w:val="0"/>
          <w:noProof/>
          <w:sz w:val="24"/>
        </w:rPr>
        <w:lastRenderedPageBreak/>
        <w:t>ICP-AES</w:t>
      </w:r>
      <w:r w:rsidR="00422FAD">
        <w:rPr>
          <w:rFonts w:hint="eastAsia"/>
          <w:b w:val="0"/>
          <w:sz w:val="24"/>
        </w:rPr>
        <w:t>测定条件，进行</w:t>
      </w:r>
      <w:r w:rsidR="008241C0" w:rsidRPr="001E096B">
        <w:rPr>
          <w:rFonts w:hint="eastAsia"/>
          <w:b w:val="0"/>
          <w:sz w:val="24"/>
        </w:rPr>
        <w:t>方法精密度实验</w:t>
      </w:r>
      <w:r w:rsidR="000F08E0" w:rsidRPr="001E096B">
        <w:rPr>
          <w:rFonts w:hint="eastAsia"/>
          <w:b w:val="0"/>
          <w:sz w:val="24"/>
        </w:rPr>
        <w:t>及</w:t>
      </w:r>
      <w:r w:rsidR="008241C0" w:rsidRPr="001E096B">
        <w:rPr>
          <w:rFonts w:hint="eastAsia"/>
          <w:b w:val="0"/>
          <w:sz w:val="24"/>
        </w:rPr>
        <w:t>试料加标回收</w:t>
      </w:r>
      <w:r w:rsidR="00995337">
        <w:rPr>
          <w:rFonts w:hint="eastAsia"/>
          <w:b w:val="0"/>
          <w:sz w:val="24"/>
        </w:rPr>
        <w:t>实验等一系列</w:t>
      </w:r>
      <w:r w:rsidR="00A6567F">
        <w:rPr>
          <w:rFonts w:hint="eastAsia"/>
          <w:b w:val="0"/>
          <w:sz w:val="24"/>
        </w:rPr>
        <w:t>条件实验</w:t>
      </w:r>
      <w:r w:rsidR="0051595E">
        <w:rPr>
          <w:rFonts w:hint="eastAsia"/>
          <w:b w:val="0"/>
          <w:sz w:val="24"/>
        </w:rPr>
        <w:t>，</w:t>
      </w:r>
      <w:r w:rsidR="00611270">
        <w:rPr>
          <w:rFonts w:hint="eastAsia"/>
          <w:b w:val="0"/>
          <w:sz w:val="24"/>
        </w:rPr>
        <w:t>建立了</w:t>
      </w:r>
      <w:proofErr w:type="gramStart"/>
      <w:r w:rsidR="00611270">
        <w:rPr>
          <w:rFonts w:hint="eastAsia"/>
          <w:b w:val="0"/>
          <w:sz w:val="24"/>
        </w:rPr>
        <w:t>铑</w:t>
      </w:r>
      <w:proofErr w:type="gramEnd"/>
      <w:r w:rsidR="00611270">
        <w:rPr>
          <w:rFonts w:hint="eastAsia"/>
          <w:b w:val="0"/>
          <w:sz w:val="24"/>
        </w:rPr>
        <w:t>炭中</w:t>
      </w:r>
      <w:proofErr w:type="gramStart"/>
      <w:r w:rsidR="00611270">
        <w:rPr>
          <w:rFonts w:hint="eastAsia"/>
          <w:b w:val="0"/>
          <w:sz w:val="24"/>
        </w:rPr>
        <w:t>铑</w:t>
      </w:r>
      <w:proofErr w:type="gramEnd"/>
      <w:r w:rsidR="00783688">
        <w:rPr>
          <w:rFonts w:hint="eastAsia"/>
          <w:b w:val="0"/>
          <w:sz w:val="24"/>
        </w:rPr>
        <w:t>含</w:t>
      </w:r>
      <w:r w:rsidR="00611270">
        <w:rPr>
          <w:rFonts w:hint="eastAsia"/>
          <w:b w:val="0"/>
          <w:sz w:val="24"/>
        </w:rPr>
        <w:t>量的</w:t>
      </w:r>
      <w:r w:rsidR="0051595E">
        <w:rPr>
          <w:rFonts w:hint="eastAsia"/>
          <w:b w:val="0"/>
          <w:sz w:val="24"/>
        </w:rPr>
        <w:t>ICP-AES</w:t>
      </w:r>
      <w:r w:rsidR="0051595E">
        <w:rPr>
          <w:rFonts w:hint="eastAsia"/>
          <w:b w:val="0"/>
          <w:sz w:val="24"/>
        </w:rPr>
        <w:t>准确</w:t>
      </w:r>
      <w:r w:rsidR="00611270">
        <w:rPr>
          <w:rFonts w:hint="eastAsia"/>
          <w:b w:val="0"/>
          <w:sz w:val="24"/>
        </w:rPr>
        <w:t>测定方法</w:t>
      </w:r>
      <w:r w:rsidR="000F08E0" w:rsidRPr="001E096B">
        <w:rPr>
          <w:rFonts w:hint="eastAsia"/>
          <w:b w:val="0"/>
          <w:sz w:val="21"/>
          <w:szCs w:val="21"/>
        </w:rPr>
        <w:t>。</w:t>
      </w:r>
      <w:r w:rsidR="008E678C">
        <w:rPr>
          <w:rFonts w:ascii="宋体" w:hAnsi="宋体" w:hint="eastAsia"/>
          <w:b w:val="0"/>
          <w:sz w:val="24"/>
        </w:rPr>
        <w:t>分析速度快</w:t>
      </w:r>
      <w:r w:rsidR="00156FC7">
        <w:rPr>
          <w:rFonts w:ascii="宋体" w:hAnsi="宋体" w:hint="eastAsia"/>
          <w:b w:val="0"/>
          <w:sz w:val="24"/>
        </w:rPr>
        <w:t>、</w:t>
      </w:r>
      <w:r w:rsidR="008E678C" w:rsidRPr="00EA0FEA">
        <w:rPr>
          <w:rFonts w:hint="eastAsia"/>
          <w:b w:val="0"/>
          <w:sz w:val="24"/>
        </w:rPr>
        <w:t>操作简便、易于掌握</w:t>
      </w:r>
      <w:r w:rsidR="00156FC7">
        <w:rPr>
          <w:rFonts w:ascii="宋体" w:hAnsi="宋体" w:hint="eastAsia"/>
          <w:b w:val="0"/>
          <w:sz w:val="24"/>
        </w:rPr>
        <w:t>。方法</w:t>
      </w:r>
      <w:r w:rsidR="00156FC7">
        <w:rPr>
          <w:rFonts w:hint="eastAsia"/>
          <w:b w:val="0"/>
          <w:sz w:val="24"/>
        </w:rPr>
        <w:t>加标回收率为</w:t>
      </w:r>
      <w:r w:rsidR="0008090C" w:rsidRPr="001078F2">
        <w:rPr>
          <w:rFonts w:hint="eastAsia"/>
          <w:b w:val="0"/>
          <w:sz w:val="24"/>
        </w:rPr>
        <w:t>97.97</w:t>
      </w:r>
      <w:r w:rsidR="00422FAD" w:rsidRPr="001078F2">
        <w:rPr>
          <w:rFonts w:hint="eastAsia"/>
          <w:b w:val="0"/>
          <w:sz w:val="24"/>
        </w:rPr>
        <w:t>%~10</w:t>
      </w:r>
      <w:r w:rsidR="0008090C" w:rsidRPr="001078F2">
        <w:rPr>
          <w:rFonts w:hint="eastAsia"/>
          <w:b w:val="0"/>
          <w:sz w:val="24"/>
        </w:rPr>
        <w:t>2</w:t>
      </w:r>
      <w:r w:rsidR="00422FAD" w:rsidRPr="001078F2">
        <w:rPr>
          <w:rFonts w:hint="eastAsia"/>
          <w:b w:val="0"/>
          <w:sz w:val="24"/>
        </w:rPr>
        <w:t>.</w:t>
      </w:r>
      <w:r w:rsidR="0008090C" w:rsidRPr="001078F2">
        <w:rPr>
          <w:rFonts w:hint="eastAsia"/>
          <w:b w:val="0"/>
          <w:sz w:val="24"/>
        </w:rPr>
        <w:t>69</w:t>
      </w:r>
      <w:r w:rsidR="000F08E0" w:rsidRPr="00771A4A">
        <w:rPr>
          <w:rFonts w:hint="eastAsia"/>
          <w:b w:val="0"/>
          <w:sz w:val="24"/>
        </w:rPr>
        <w:t>%</w:t>
      </w:r>
      <w:r w:rsidR="00156FC7">
        <w:rPr>
          <w:rFonts w:hint="eastAsia"/>
          <w:b w:val="0"/>
          <w:sz w:val="24"/>
        </w:rPr>
        <w:t>，</w:t>
      </w:r>
      <w:r w:rsidR="00883DB7">
        <w:rPr>
          <w:rFonts w:hint="eastAsia"/>
          <w:b w:val="0"/>
          <w:sz w:val="24"/>
        </w:rPr>
        <w:t>相对标准偏差</w:t>
      </w:r>
      <w:r w:rsidR="000F08E0" w:rsidRPr="00771A4A">
        <w:rPr>
          <w:rFonts w:hint="eastAsia"/>
          <w:b w:val="0"/>
          <w:sz w:val="24"/>
        </w:rPr>
        <w:t>RSD</w:t>
      </w:r>
      <w:r w:rsidR="00163A3A">
        <w:rPr>
          <w:rFonts w:ascii="宋体" w:hAnsi="宋体" w:hint="eastAsia"/>
          <w:b w:val="0"/>
          <w:sz w:val="24"/>
        </w:rPr>
        <w:t>≤4</w:t>
      </w:r>
      <w:r w:rsidR="000F08E0" w:rsidRPr="00771A4A">
        <w:rPr>
          <w:rFonts w:hint="eastAsia"/>
          <w:b w:val="0"/>
          <w:sz w:val="24"/>
        </w:rPr>
        <w:t>%</w:t>
      </w:r>
      <w:r w:rsidR="000F08E0" w:rsidRPr="00771A4A">
        <w:rPr>
          <w:rFonts w:hint="eastAsia"/>
          <w:b w:val="0"/>
          <w:sz w:val="24"/>
        </w:rPr>
        <w:t>。</w:t>
      </w:r>
    </w:p>
    <w:p w:rsidR="00775279" w:rsidRPr="001B7228" w:rsidRDefault="00775279" w:rsidP="0064011E">
      <w:pPr>
        <w:spacing w:line="360" w:lineRule="auto"/>
        <w:rPr>
          <w:b w:val="0"/>
          <w:sz w:val="21"/>
          <w:szCs w:val="21"/>
        </w:rPr>
      </w:pPr>
      <w:r>
        <w:rPr>
          <w:rFonts w:hAnsi="宋体" w:hint="eastAsia"/>
          <w:b w:val="0"/>
          <w:sz w:val="24"/>
        </w:rPr>
        <w:t xml:space="preserve">   </w:t>
      </w:r>
    </w:p>
    <w:p w:rsidR="00775279" w:rsidRDefault="00775279" w:rsidP="0064011E">
      <w:pPr>
        <w:spacing w:line="360" w:lineRule="auto"/>
        <w:rPr>
          <w:rFonts w:ascii="宋体" w:hAnsi="宋体"/>
          <w:sz w:val="24"/>
        </w:rPr>
      </w:pPr>
      <w:r>
        <w:rPr>
          <w:rFonts w:ascii="宋体" w:hAnsi="宋体" w:hint="eastAsia"/>
          <w:sz w:val="24"/>
        </w:rPr>
        <w:t>2</w:t>
      </w:r>
      <w:r w:rsidR="00495117">
        <w:rPr>
          <w:rFonts w:ascii="宋体" w:hAnsi="宋体" w:hint="eastAsia"/>
          <w:sz w:val="24"/>
        </w:rPr>
        <w:t xml:space="preserve"> </w:t>
      </w:r>
      <w:r>
        <w:rPr>
          <w:rFonts w:ascii="宋体" w:hAnsi="宋体" w:hint="eastAsia"/>
          <w:sz w:val="24"/>
        </w:rPr>
        <w:t>实验部分</w:t>
      </w:r>
    </w:p>
    <w:p w:rsidR="000F08E0" w:rsidRDefault="00DF731B" w:rsidP="0064011E">
      <w:pPr>
        <w:spacing w:line="360" w:lineRule="auto"/>
        <w:rPr>
          <w:sz w:val="24"/>
        </w:rPr>
      </w:pPr>
      <w:r w:rsidRPr="00DF731B">
        <w:rPr>
          <w:rFonts w:ascii="宋体" w:hAnsi="宋体" w:hint="eastAsia"/>
          <w:sz w:val="24"/>
        </w:rPr>
        <w:t>2.1</w:t>
      </w:r>
      <w:r w:rsidR="000F08E0" w:rsidRPr="00DF731B">
        <w:rPr>
          <w:rFonts w:ascii="宋体" w:hAnsi="宋体" w:hint="eastAsia"/>
          <w:sz w:val="24"/>
        </w:rPr>
        <w:t xml:space="preserve"> </w:t>
      </w:r>
      <w:r w:rsidR="000F08E0">
        <w:rPr>
          <w:rFonts w:hint="eastAsia"/>
          <w:sz w:val="24"/>
        </w:rPr>
        <w:t>试剂和标准</w:t>
      </w:r>
      <w:r w:rsidR="008E678C">
        <w:rPr>
          <w:rFonts w:hint="eastAsia"/>
          <w:sz w:val="24"/>
        </w:rPr>
        <w:t>溶液</w:t>
      </w:r>
    </w:p>
    <w:p w:rsidR="000F08E0" w:rsidRPr="00DF731B" w:rsidRDefault="000F08E0" w:rsidP="0064011E">
      <w:pPr>
        <w:spacing w:line="360" w:lineRule="auto"/>
        <w:ind w:firstLineChars="200" w:firstLine="480"/>
        <w:rPr>
          <w:rFonts w:ascii="宋体" w:hAnsi="宋体"/>
          <w:color w:val="000000"/>
          <w:szCs w:val="21"/>
        </w:rPr>
      </w:pPr>
      <w:r w:rsidRPr="001E096B">
        <w:rPr>
          <w:rFonts w:hint="eastAsia"/>
          <w:b w:val="0"/>
          <w:sz w:val="24"/>
        </w:rPr>
        <w:t>盐酸、硝酸、</w:t>
      </w:r>
      <w:r w:rsidR="001E096B">
        <w:rPr>
          <w:rFonts w:hint="eastAsia"/>
          <w:b w:val="0"/>
          <w:sz w:val="24"/>
        </w:rPr>
        <w:t>高氯酸、</w:t>
      </w:r>
      <w:r w:rsidRPr="001E096B">
        <w:rPr>
          <w:rFonts w:hint="eastAsia"/>
          <w:b w:val="0"/>
          <w:sz w:val="24"/>
        </w:rPr>
        <w:t>水合肼</w:t>
      </w:r>
      <w:r w:rsidR="004B0CDE">
        <w:rPr>
          <w:rFonts w:hint="eastAsia"/>
          <w:b w:val="0"/>
          <w:sz w:val="24"/>
        </w:rPr>
        <w:t>（</w:t>
      </w:r>
      <w:r w:rsidR="004B0CDE">
        <w:rPr>
          <w:rFonts w:ascii="宋体" w:hAnsi="宋体" w:hint="eastAsia"/>
          <w:b w:val="0"/>
          <w:color w:val="000000"/>
          <w:sz w:val="24"/>
        </w:rPr>
        <w:t>8</w:t>
      </w:r>
      <w:r w:rsidR="004B0CDE" w:rsidRPr="00DF731B">
        <w:rPr>
          <w:rFonts w:ascii="宋体" w:hAnsi="宋体" w:hint="eastAsia"/>
          <w:b w:val="0"/>
          <w:color w:val="000000"/>
          <w:sz w:val="24"/>
        </w:rPr>
        <w:t>0％</w:t>
      </w:r>
      <w:r w:rsidR="004B0CDE">
        <w:rPr>
          <w:rFonts w:hint="eastAsia"/>
          <w:b w:val="0"/>
          <w:sz w:val="24"/>
        </w:rPr>
        <w:t>）</w:t>
      </w:r>
      <w:r w:rsidR="00DF731B">
        <w:rPr>
          <w:rFonts w:hint="eastAsia"/>
          <w:b w:val="0"/>
          <w:sz w:val="24"/>
        </w:rPr>
        <w:t>、</w:t>
      </w:r>
      <w:r w:rsidR="006D530F">
        <w:rPr>
          <w:rFonts w:hint="eastAsia"/>
          <w:b w:val="0"/>
          <w:sz w:val="24"/>
        </w:rPr>
        <w:t>30%</w:t>
      </w:r>
      <w:r w:rsidR="00DF731B" w:rsidRPr="00DF731B">
        <w:rPr>
          <w:rFonts w:ascii="宋体" w:hAnsi="宋体" w:hint="eastAsia"/>
          <w:b w:val="0"/>
          <w:color w:val="000000"/>
          <w:sz w:val="24"/>
        </w:rPr>
        <w:t>过氧化氢</w:t>
      </w:r>
      <w:r w:rsidR="00296836">
        <w:rPr>
          <w:rFonts w:ascii="宋体" w:hAnsi="宋体" w:hint="eastAsia"/>
          <w:b w:val="0"/>
          <w:color w:val="000000"/>
          <w:sz w:val="24"/>
        </w:rPr>
        <w:t>、氢氟酸</w:t>
      </w:r>
      <w:r w:rsidRPr="001E096B">
        <w:rPr>
          <w:rFonts w:hint="eastAsia"/>
          <w:b w:val="0"/>
          <w:sz w:val="24"/>
        </w:rPr>
        <w:t>均为分析纯</w:t>
      </w:r>
      <w:r w:rsidRPr="001E096B">
        <w:rPr>
          <w:rFonts w:ascii="宋体" w:hAnsi="宋体" w:hint="eastAsia"/>
          <w:b w:val="0"/>
          <w:sz w:val="24"/>
        </w:rPr>
        <w:t>。</w:t>
      </w:r>
      <w:r w:rsidR="008E678C" w:rsidRPr="001E096B">
        <w:rPr>
          <w:rFonts w:hint="eastAsia"/>
          <w:b w:val="0"/>
          <w:sz w:val="24"/>
        </w:rPr>
        <w:t>氩气（纯</w:t>
      </w:r>
      <w:r w:rsidR="008E678C" w:rsidRPr="001E096B">
        <w:rPr>
          <w:rFonts w:ascii="宋体" w:hAnsi="宋体" w:hint="eastAsia"/>
          <w:b w:val="0"/>
          <w:sz w:val="24"/>
        </w:rPr>
        <w:t>度≥</w:t>
      </w:r>
      <w:r w:rsidR="008E678C" w:rsidRPr="001E096B">
        <w:rPr>
          <w:rFonts w:hint="eastAsia"/>
          <w:b w:val="0"/>
          <w:sz w:val="24"/>
        </w:rPr>
        <w:t>99.99%</w:t>
      </w:r>
      <w:r w:rsidR="008E678C" w:rsidRPr="001E096B">
        <w:rPr>
          <w:rFonts w:hint="eastAsia"/>
          <w:b w:val="0"/>
          <w:sz w:val="24"/>
        </w:rPr>
        <w:t>）</w:t>
      </w:r>
      <w:r w:rsidR="008241C0">
        <w:rPr>
          <w:rFonts w:hint="eastAsia"/>
          <w:b w:val="0"/>
          <w:sz w:val="24"/>
        </w:rPr>
        <w:t>。</w:t>
      </w:r>
    </w:p>
    <w:p w:rsidR="001E096B" w:rsidRPr="001E096B" w:rsidRDefault="001E096B" w:rsidP="0064011E">
      <w:pPr>
        <w:spacing w:line="360" w:lineRule="auto"/>
        <w:ind w:firstLineChars="200" w:firstLine="480"/>
        <w:rPr>
          <w:b w:val="0"/>
          <w:sz w:val="24"/>
        </w:rPr>
      </w:pPr>
      <w:proofErr w:type="gramStart"/>
      <w:r>
        <w:rPr>
          <w:rFonts w:hint="eastAsia"/>
          <w:b w:val="0"/>
          <w:sz w:val="24"/>
        </w:rPr>
        <w:t>铑</w:t>
      </w:r>
      <w:proofErr w:type="gramEnd"/>
      <w:r>
        <w:rPr>
          <w:rFonts w:hint="eastAsia"/>
          <w:b w:val="0"/>
          <w:sz w:val="24"/>
        </w:rPr>
        <w:t>标准贮存溶液</w:t>
      </w:r>
      <w:r w:rsidRPr="001E096B">
        <w:rPr>
          <w:rFonts w:hint="eastAsia"/>
          <w:b w:val="0"/>
          <w:sz w:val="24"/>
        </w:rPr>
        <w:t>：准确称取</w:t>
      </w:r>
      <w:r w:rsidRPr="001E096B">
        <w:rPr>
          <w:rFonts w:hint="eastAsia"/>
          <w:b w:val="0"/>
          <w:sz w:val="24"/>
        </w:rPr>
        <w:t>0.1000 g</w:t>
      </w:r>
      <w:r w:rsidRPr="001E096B">
        <w:rPr>
          <w:rFonts w:hint="eastAsia"/>
          <w:b w:val="0"/>
          <w:sz w:val="24"/>
        </w:rPr>
        <w:t>金属</w:t>
      </w:r>
      <w:proofErr w:type="gramStart"/>
      <w:r w:rsidR="00197052">
        <w:rPr>
          <w:rFonts w:hint="eastAsia"/>
          <w:b w:val="0"/>
          <w:sz w:val="24"/>
        </w:rPr>
        <w:t>铑</w:t>
      </w:r>
      <w:proofErr w:type="gramEnd"/>
      <w:r w:rsidR="00197052">
        <w:rPr>
          <w:rFonts w:hint="eastAsia"/>
          <w:b w:val="0"/>
          <w:sz w:val="24"/>
        </w:rPr>
        <w:t>（质量分数</w:t>
      </w:r>
      <w:r w:rsidRPr="001E096B">
        <w:rPr>
          <w:rFonts w:hint="eastAsia"/>
          <w:b w:val="0"/>
          <w:sz w:val="24"/>
        </w:rPr>
        <w:t>≥</w:t>
      </w:r>
      <w:r w:rsidRPr="001E096B">
        <w:rPr>
          <w:rFonts w:hint="eastAsia"/>
          <w:b w:val="0"/>
          <w:sz w:val="24"/>
        </w:rPr>
        <w:t>99.95%</w:t>
      </w:r>
      <w:r w:rsidRPr="001E096B">
        <w:rPr>
          <w:rFonts w:hint="eastAsia"/>
          <w:b w:val="0"/>
          <w:sz w:val="24"/>
        </w:rPr>
        <w:t>）</w:t>
      </w:r>
      <w:r w:rsidR="00197052">
        <w:rPr>
          <w:rFonts w:hint="eastAsia"/>
          <w:b w:val="0"/>
          <w:sz w:val="24"/>
        </w:rPr>
        <w:t>于</w:t>
      </w:r>
      <w:proofErr w:type="gramStart"/>
      <w:r w:rsidR="00197052" w:rsidRPr="001E096B">
        <w:rPr>
          <w:rFonts w:hint="eastAsia"/>
          <w:b w:val="0"/>
          <w:sz w:val="24"/>
        </w:rPr>
        <w:t>聚四氟乙烯溶样罐中</w:t>
      </w:r>
      <w:proofErr w:type="gramEnd"/>
      <w:r w:rsidRPr="001E096B">
        <w:rPr>
          <w:rFonts w:hint="eastAsia"/>
          <w:b w:val="0"/>
          <w:sz w:val="24"/>
        </w:rPr>
        <w:t>，</w:t>
      </w:r>
      <w:r w:rsidR="00197052">
        <w:rPr>
          <w:rFonts w:hint="eastAsia"/>
          <w:b w:val="0"/>
          <w:sz w:val="24"/>
        </w:rPr>
        <w:t>加</w:t>
      </w:r>
      <w:r w:rsidRPr="001E096B">
        <w:rPr>
          <w:rFonts w:hint="eastAsia"/>
          <w:b w:val="0"/>
          <w:sz w:val="24"/>
        </w:rPr>
        <w:t>20 mL</w:t>
      </w:r>
      <w:r w:rsidRPr="001E096B">
        <w:rPr>
          <w:rFonts w:hint="eastAsia"/>
          <w:b w:val="0"/>
          <w:sz w:val="24"/>
        </w:rPr>
        <w:t>盐酸与</w:t>
      </w:r>
      <w:r w:rsidRPr="001E096B">
        <w:rPr>
          <w:rFonts w:hint="eastAsia"/>
          <w:b w:val="0"/>
          <w:sz w:val="24"/>
        </w:rPr>
        <w:t>4 mL</w:t>
      </w:r>
      <w:r w:rsidRPr="001E096B">
        <w:rPr>
          <w:rFonts w:hint="eastAsia"/>
          <w:b w:val="0"/>
          <w:sz w:val="24"/>
        </w:rPr>
        <w:t>过氧化氢，于</w:t>
      </w:r>
      <w:r w:rsidRPr="001E096B">
        <w:rPr>
          <w:rFonts w:hint="eastAsia"/>
          <w:b w:val="0"/>
          <w:sz w:val="24"/>
        </w:rPr>
        <w:t>1</w:t>
      </w:r>
      <w:r w:rsidR="00531BDF">
        <w:rPr>
          <w:rFonts w:hint="eastAsia"/>
          <w:b w:val="0"/>
          <w:sz w:val="24"/>
        </w:rPr>
        <w:t>6</w:t>
      </w:r>
      <w:r w:rsidRPr="001E096B">
        <w:rPr>
          <w:rFonts w:hint="eastAsia"/>
          <w:b w:val="0"/>
          <w:sz w:val="24"/>
        </w:rPr>
        <w:t>0</w:t>
      </w:r>
      <w:r w:rsidRPr="001E096B">
        <w:rPr>
          <w:rFonts w:hint="eastAsia"/>
          <w:b w:val="0"/>
          <w:sz w:val="24"/>
        </w:rPr>
        <w:t>℃</w:t>
      </w:r>
      <w:r w:rsidRPr="001E096B">
        <w:rPr>
          <w:b w:val="0"/>
          <w:sz w:val="24"/>
        </w:rPr>
        <w:t>~</w:t>
      </w:r>
      <w:r w:rsidR="00637F11">
        <w:rPr>
          <w:rFonts w:hint="eastAsia"/>
          <w:b w:val="0"/>
          <w:sz w:val="24"/>
        </w:rPr>
        <w:t>1</w:t>
      </w:r>
      <w:r w:rsidR="00531BDF">
        <w:rPr>
          <w:rFonts w:hint="eastAsia"/>
          <w:b w:val="0"/>
          <w:sz w:val="24"/>
        </w:rPr>
        <w:t>8</w:t>
      </w:r>
      <w:r w:rsidRPr="001E096B">
        <w:rPr>
          <w:rFonts w:hint="eastAsia"/>
          <w:b w:val="0"/>
          <w:sz w:val="24"/>
        </w:rPr>
        <w:t>0</w:t>
      </w:r>
      <w:r w:rsidRPr="001E096B">
        <w:rPr>
          <w:rFonts w:hint="eastAsia"/>
          <w:b w:val="0"/>
          <w:sz w:val="24"/>
        </w:rPr>
        <w:t>℃</w:t>
      </w:r>
      <w:r w:rsidR="00941A62" w:rsidRPr="00941A62">
        <w:rPr>
          <w:rFonts w:hint="eastAsia"/>
          <w:b w:val="0"/>
          <w:sz w:val="24"/>
        </w:rPr>
        <w:t>烘箱中溶解</w:t>
      </w:r>
      <w:r w:rsidR="009E175C">
        <w:rPr>
          <w:rFonts w:hint="eastAsia"/>
          <w:b w:val="0"/>
          <w:sz w:val="24"/>
        </w:rPr>
        <w:t>48</w:t>
      </w:r>
      <w:r w:rsidR="00A6567F">
        <w:rPr>
          <w:rFonts w:hint="eastAsia"/>
          <w:b w:val="0"/>
          <w:sz w:val="24"/>
        </w:rPr>
        <w:t>小时</w:t>
      </w:r>
      <w:r w:rsidR="00941A62" w:rsidRPr="00941A62">
        <w:rPr>
          <w:rFonts w:hint="eastAsia"/>
          <w:b w:val="0"/>
          <w:sz w:val="24"/>
        </w:rPr>
        <w:t>至溶解完全。</w:t>
      </w:r>
      <w:r w:rsidRPr="001E096B">
        <w:rPr>
          <w:rFonts w:hint="eastAsia"/>
          <w:b w:val="0"/>
          <w:sz w:val="24"/>
        </w:rPr>
        <w:t>取出溶样罐，冷至室温。开罐，</w:t>
      </w:r>
      <w:r w:rsidR="009E175C">
        <w:rPr>
          <w:rFonts w:hint="eastAsia"/>
          <w:b w:val="0"/>
          <w:sz w:val="24"/>
        </w:rPr>
        <w:t>将溶液</w:t>
      </w:r>
      <w:r w:rsidRPr="001E096B">
        <w:rPr>
          <w:rFonts w:hint="eastAsia"/>
          <w:b w:val="0"/>
          <w:sz w:val="24"/>
        </w:rPr>
        <w:t>转入</w:t>
      </w:r>
      <w:r w:rsidRPr="001E096B">
        <w:rPr>
          <w:rFonts w:hint="eastAsia"/>
          <w:b w:val="0"/>
          <w:sz w:val="24"/>
        </w:rPr>
        <w:t>200 mL</w:t>
      </w:r>
      <w:r w:rsidRPr="001E096B">
        <w:rPr>
          <w:rFonts w:hint="eastAsia"/>
          <w:b w:val="0"/>
          <w:sz w:val="24"/>
        </w:rPr>
        <w:t>烧杯中，盖上表面皿，置</w:t>
      </w:r>
      <w:r w:rsidR="009E175C">
        <w:rPr>
          <w:rFonts w:hint="eastAsia"/>
          <w:b w:val="0"/>
          <w:sz w:val="24"/>
        </w:rPr>
        <w:t>于</w:t>
      </w:r>
      <w:r w:rsidRPr="001E096B">
        <w:rPr>
          <w:rFonts w:hint="eastAsia"/>
          <w:b w:val="0"/>
          <w:sz w:val="24"/>
        </w:rPr>
        <w:t>电热板上加热至沸除去多余氯气。将溶液转移入</w:t>
      </w:r>
      <w:r w:rsidRPr="001E096B">
        <w:rPr>
          <w:rFonts w:hint="eastAsia"/>
          <w:b w:val="0"/>
          <w:sz w:val="24"/>
        </w:rPr>
        <w:t>100 mL</w:t>
      </w:r>
      <w:r w:rsidRPr="001E096B">
        <w:rPr>
          <w:rFonts w:hint="eastAsia"/>
          <w:b w:val="0"/>
          <w:sz w:val="24"/>
        </w:rPr>
        <w:t>容量瓶中，冷至室温。用水稀释至刻度。混匀。此溶液</w:t>
      </w:r>
      <w:r w:rsidRPr="001E096B">
        <w:rPr>
          <w:rFonts w:hint="eastAsia"/>
          <w:b w:val="0"/>
          <w:sz w:val="24"/>
        </w:rPr>
        <w:t>1 mL</w:t>
      </w:r>
      <w:r w:rsidRPr="001E096B">
        <w:rPr>
          <w:rFonts w:hint="eastAsia"/>
          <w:b w:val="0"/>
          <w:sz w:val="24"/>
        </w:rPr>
        <w:t>含</w:t>
      </w:r>
      <w:r w:rsidRPr="001E096B">
        <w:rPr>
          <w:rFonts w:hint="eastAsia"/>
          <w:b w:val="0"/>
          <w:sz w:val="24"/>
        </w:rPr>
        <w:t>1</w:t>
      </w:r>
      <w:r w:rsidR="00941A62">
        <w:rPr>
          <w:rFonts w:hint="eastAsia"/>
          <w:b w:val="0"/>
          <w:sz w:val="24"/>
        </w:rPr>
        <w:t>.00</w:t>
      </w:r>
      <w:r w:rsidRPr="001E096B">
        <w:rPr>
          <w:rFonts w:hint="eastAsia"/>
          <w:b w:val="0"/>
          <w:sz w:val="24"/>
        </w:rPr>
        <w:t xml:space="preserve">mg </w:t>
      </w:r>
      <w:proofErr w:type="gramStart"/>
      <w:r>
        <w:rPr>
          <w:rFonts w:hint="eastAsia"/>
          <w:b w:val="0"/>
          <w:sz w:val="24"/>
        </w:rPr>
        <w:t>铑</w:t>
      </w:r>
      <w:proofErr w:type="gramEnd"/>
      <w:r w:rsidRPr="001E096B">
        <w:rPr>
          <w:rFonts w:hint="eastAsia"/>
          <w:b w:val="0"/>
          <w:sz w:val="24"/>
        </w:rPr>
        <w:t>。</w:t>
      </w:r>
    </w:p>
    <w:p w:rsidR="00C53307" w:rsidRPr="00C53307" w:rsidRDefault="00296836" w:rsidP="00C53307">
      <w:pPr>
        <w:pStyle w:val="af5"/>
        <w:numPr>
          <w:ilvl w:val="0"/>
          <w:numId w:val="1"/>
        </w:numPr>
        <w:spacing w:line="360" w:lineRule="auto"/>
        <w:ind w:firstLineChars="0"/>
        <w:rPr>
          <w:rFonts w:ascii="宋体" w:hAnsi="宋体"/>
          <w:sz w:val="24"/>
        </w:rPr>
      </w:pPr>
      <w:r w:rsidRPr="00C53307">
        <w:rPr>
          <w:rFonts w:hint="eastAsia"/>
          <w:sz w:val="24"/>
        </w:rPr>
        <w:t xml:space="preserve">    </w:t>
      </w:r>
      <w:proofErr w:type="gramStart"/>
      <w:r w:rsidR="00197052" w:rsidRPr="00C53307">
        <w:rPr>
          <w:rFonts w:hint="eastAsia"/>
          <w:sz w:val="24"/>
        </w:rPr>
        <w:t>铑</w:t>
      </w:r>
      <w:proofErr w:type="gramEnd"/>
      <w:r w:rsidR="000F08E0" w:rsidRPr="00C53307">
        <w:rPr>
          <w:rFonts w:hint="eastAsia"/>
          <w:sz w:val="24"/>
        </w:rPr>
        <w:t>标准级差溶液</w:t>
      </w:r>
      <w:r w:rsidR="00994A65">
        <w:rPr>
          <w:rFonts w:ascii="宋体" w:hAnsi="宋体" w:hint="eastAsia"/>
          <w:sz w:val="24"/>
        </w:rPr>
        <w:t>A</w:t>
      </w:r>
      <w:r w:rsidR="000F08E0" w:rsidRPr="00C53307">
        <w:rPr>
          <w:rFonts w:hint="eastAsia"/>
          <w:sz w:val="24"/>
        </w:rPr>
        <w:t>：分别</w:t>
      </w:r>
      <w:r w:rsidR="000F08E0" w:rsidRPr="00C53307">
        <w:rPr>
          <w:rFonts w:ascii="宋体" w:hAnsi="宋体" w:hint="eastAsia"/>
          <w:sz w:val="24"/>
        </w:rPr>
        <w:t>移取0mL、</w:t>
      </w:r>
      <w:r w:rsidR="00271E6D" w:rsidRPr="00C53307">
        <w:rPr>
          <w:rFonts w:ascii="宋体" w:hAnsi="宋体" w:hint="eastAsia"/>
          <w:sz w:val="24"/>
        </w:rPr>
        <w:t>0.10</w:t>
      </w:r>
      <w:r w:rsidR="000F08E0" w:rsidRPr="00C53307">
        <w:rPr>
          <w:rFonts w:ascii="宋体" w:hAnsi="宋体" w:hint="eastAsia"/>
          <w:sz w:val="24"/>
        </w:rPr>
        <w:t>mL、</w:t>
      </w:r>
      <w:r w:rsidR="00271E6D" w:rsidRPr="00C53307">
        <w:rPr>
          <w:rFonts w:ascii="宋体" w:hAnsi="宋体" w:hint="eastAsia"/>
          <w:sz w:val="24"/>
        </w:rPr>
        <w:t>0.50</w:t>
      </w:r>
      <w:r w:rsidR="000F08E0" w:rsidRPr="00C53307">
        <w:rPr>
          <w:rFonts w:ascii="宋体" w:hAnsi="宋体" w:hint="eastAsia"/>
          <w:sz w:val="24"/>
        </w:rPr>
        <w:t>mL、</w:t>
      </w:r>
      <w:r w:rsidR="00271E6D" w:rsidRPr="00C53307">
        <w:rPr>
          <w:rFonts w:ascii="宋体" w:hAnsi="宋体" w:hint="eastAsia"/>
          <w:sz w:val="24"/>
        </w:rPr>
        <w:t>1.00</w:t>
      </w:r>
      <w:r w:rsidR="000F08E0" w:rsidRPr="00C53307">
        <w:rPr>
          <w:rFonts w:ascii="宋体" w:hAnsi="宋体" w:hint="eastAsia"/>
          <w:sz w:val="24"/>
        </w:rPr>
        <w:t>mL、</w:t>
      </w:r>
      <w:r w:rsidR="00271E6D" w:rsidRPr="00C53307">
        <w:rPr>
          <w:rFonts w:ascii="宋体" w:hAnsi="宋体" w:hint="eastAsia"/>
          <w:sz w:val="24"/>
        </w:rPr>
        <w:t>5</w:t>
      </w:r>
      <w:r w:rsidR="000F08E0" w:rsidRPr="00C53307">
        <w:rPr>
          <w:rFonts w:ascii="宋体" w:hAnsi="宋体" w:hint="eastAsia"/>
          <w:sz w:val="24"/>
        </w:rPr>
        <w:t>.00mL、</w:t>
      </w:r>
      <w:r w:rsidR="00271E6D" w:rsidRPr="00C53307">
        <w:rPr>
          <w:rFonts w:ascii="宋体" w:hAnsi="宋体" w:hint="eastAsia"/>
          <w:sz w:val="24"/>
        </w:rPr>
        <w:t>10</w:t>
      </w:r>
      <w:r w:rsidR="000F08E0" w:rsidRPr="00C53307">
        <w:rPr>
          <w:rFonts w:ascii="宋体" w:hAnsi="宋体" w:hint="eastAsia"/>
          <w:sz w:val="24"/>
        </w:rPr>
        <w:t>.00mL</w:t>
      </w:r>
      <w:proofErr w:type="gramStart"/>
      <w:r w:rsidR="001E096B" w:rsidRPr="00C53307">
        <w:rPr>
          <w:rFonts w:hint="eastAsia"/>
          <w:sz w:val="24"/>
        </w:rPr>
        <w:t>铑</w:t>
      </w:r>
      <w:proofErr w:type="gramEnd"/>
      <w:r w:rsidR="000F08E0" w:rsidRPr="00C53307">
        <w:rPr>
          <w:rFonts w:ascii="宋体" w:hAnsi="宋体" w:hint="eastAsia"/>
          <w:sz w:val="24"/>
        </w:rPr>
        <w:t>标准贮存溶液于100mL容量瓶中</w:t>
      </w:r>
      <w:r w:rsidR="001E096B" w:rsidRPr="00C53307">
        <w:rPr>
          <w:rFonts w:ascii="宋体" w:hAnsi="宋体" w:hint="eastAsia"/>
          <w:sz w:val="24"/>
        </w:rPr>
        <w:t>，</w:t>
      </w:r>
      <w:r w:rsidRPr="00C53307">
        <w:rPr>
          <w:rFonts w:ascii="宋体" w:hAnsi="宋体" w:hint="eastAsia"/>
          <w:sz w:val="24"/>
        </w:rPr>
        <w:t>用10%</w:t>
      </w:r>
      <w:r w:rsidR="000F08E0" w:rsidRPr="00C53307">
        <w:rPr>
          <w:rFonts w:ascii="宋体" w:hAnsi="宋体" w:hint="eastAsia"/>
          <w:sz w:val="24"/>
        </w:rPr>
        <w:t>盐酸</w:t>
      </w:r>
      <w:r w:rsidRPr="00C53307">
        <w:rPr>
          <w:rFonts w:ascii="宋体" w:hAnsi="宋体" w:hint="eastAsia"/>
          <w:sz w:val="24"/>
        </w:rPr>
        <w:t>稀释至刻度。混匀。</w:t>
      </w:r>
      <w:proofErr w:type="gramStart"/>
      <w:r w:rsidR="00C53307" w:rsidRPr="00C53307">
        <w:rPr>
          <w:rFonts w:ascii="宋体" w:hAnsi="宋体" w:hint="eastAsia"/>
          <w:sz w:val="24"/>
        </w:rPr>
        <w:t>铑</w:t>
      </w:r>
      <w:proofErr w:type="gramEnd"/>
      <w:r w:rsidR="00C53307" w:rsidRPr="00C53307">
        <w:rPr>
          <w:rFonts w:ascii="宋体" w:hAnsi="宋体" w:hint="eastAsia"/>
          <w:sz w:val="24"/>
        </w:rPr>
        <w:t>质量浓度分别为0.00、</w:t>
      </w:r>
      <w:r w:rsidR="00C53307">
        <w:rPr>
          <w:rFonts w:ascii="宋体" w:hAnsi="宋体" w:hint="eastAsia"/>
          <w:sz w:val="24"/>
        </w:rPr>
        <w:t>1.0</w:t>
      </w:r>
      <w:r w:rsidR="00C53307" w:rsidRPr="00C53307">
        <w:rPr>
          <w:rFonts w:ascii="宋体" w:hAnsi="宋体" w:hint="eastAsia"/>
          <w:sz w:val="24"/>
        </w:rPr>
        <w:t xml:space="preserve">0 </w:t>
      </w:r>
      <w:proofErr w:type="spellStart"/>
      <w:r w:rsidR="00C53307" w:rsidRPr="00C53307">
        <w:rPr>
          <w:rFonts w:ascii="宋体" w:hAnsi="宋体" w:hint="eastAsia"/>
          <w:sz w:val="24"/>
        </w:rPr>
        <w:t>ug</w:t>
      </w:r>
      <w:proofErr w:type="spellEnd"/>
      <w:r w:rsidR="00C53307" w:rsidRPr="00C53307">
        <w:rPr>
          <w:rFonts w:ascii="宋体" w:hAnsi="宋体" w:hint="eastAsia"/>
          <w:sz w:val="24"/>
        </w:rPr>
        <w:t xml:space="preserve"> /</w:t>
      </w:r>
      <w:r w:rsidR="00C53307" w:rsidRPr="00C53307">
        <w:rPr>
          <w:rFonts w:ascii="宋体" w:hAnsi="宋体"/>
          <w:sz w:val="24"/>
        </w:rPr>
        <w:t>mL</w:t>
      </w:r>
      <w:r w:rsidR="00C53307" w:rsidRPr="00C53307">
        <w:rPr>
          <w:rFonts w:ascii="宋体" w:hAnsi="宋体" w:hint="eastAsia"/>
          <w:sz w:val="24"/>
        </w:rPr>
        <w:t>、</w:t>
      </w:r>
      <w:r w:rsidR="00C53307">
        <w:rPr>
          <w:rFonts w:ascii="宋体" w:hAnsi="宋体" w:hint="eastAsia"/>
          <w:sz w:val="24"/>
        </w:rPr>
        <w:t>5.0</w:t>
      </w:r>
      <w:r w:rsidR="00C53307" w:rsidRPr="00C53307">
        <w:rPr>
          <w:rFonts w:ascii="宋体" w:hAnsi="宋体" w:hint="eastAsia"/>
          <w:sz w:val="24"/>
        </w:rPr>
        <w:t xml:space="preserve">0 </w:t>
      </w:r>
      <w:proofErr w:type="spellStart"/>
      <w:r w:rsidR="00C53307" w:rsidRPr="00C53307">
        <w:rPr>
          <w:rFonts w:ascii="宋体" w:hAnsi="宋体" w:hint="eastAsia"/>
          <w:sz w:val="24"/>
        </w:rPr>
        <w:t>ug</w:t>
      </w:r>
      <w:proofErr w:type="spellEnd"/>
      <w:r w:rsidR="00C53307" w:rsidRPr="00C53307">
        <w:rPr>
          <w:rFonts w:ascii="宋体" w:hAnsi="宋体" w:hint="eastAsia"/>
          <w:sz w:val="24"/>
        </w:rPr>
        <w:t xml:space="preserve"> /</w:t>
      </w:r>
      <w:r w:rsidR="00C53307" w:rsidRPr="00C53307">
        <w:rPr>
          <w:rFonts w:ascii="宋体" w:hAnsi="宋体"/>
          <w:sz w:val="24"/>
        </w:rPr>
        <w:t>mL</w:t>
      </w:r>
      <w:r w:rsidR="00C53307" w:rsidRPr="00C53307">
        <w:rPr>
          <w:rFonts w:ascii="宋体" w:hAnsi="宋体" w:hint="eastAsia"/>
          <w:sz w:val="24"/>
        </w:rPr>
        <w:t>、1</w:t>
      </w:r>
      <w:r w:rsidR="00C53307">
        <w:rPr>
          <w:rFonts w:ascii="宋体" w:hAnsi="宋体" w:hint="eastAsia"/>
          <w:sz w:val="24"/>
        </w:rPr>
        <w:t>0</w:t>
      </w:r>
      <w:r w:rsidR="00C53307" w:rsidRPr="00C53307">
        <w:rPr>
          <w:rFonts w:ascii="宋体" w:hAnsi="宋体" w:hint="eastAsia"/>
          <w:sz w:val="24"/>
        </w:rPr>
        <w:t xml:space="preserve">.00 </w:t>
      </w:r>
      <w:proofErr w:type="spellStart"/>
      <w:r w:rsidR="00C53307" w:rsidRPr="00C53307">
        <w:rPr>
          <w:rFonts w:ascii="宋体" w:hAnsi="宋体" w:hint="eastAsia"/>
          <w:sz w:val="24"/>
        </w:rPr>
        <w:t>ug</w:t>
      </w:r>
      <w:proofErr w:type="spellEnd"/>
      <w:r w:rsidR="00C53307" w:rsidRPr="00C53307">
        <w:rPr>
          <w:rFonts w:ascii="宋体" w:hAnsi="宋体" w:hint="eastAsia"/>
          <w:sz w:val="24"/>
        </w:rPr>
        <w:t xml:space="preserve"> /</w:t>
      </w:r>
      <w:r w:rsidR="00C53307" w:rsidRPr="00C53307">
        <w:rPr>
          <w:rFonts w:ascii="宋体" w:hAnsi="宋体"/>
          <w:sz w:val="24"/>
        </w:rPr>
        <w:t>mL</w:t>
      </w:r>
      <w:r w:rsidR="00C53307" w:rsidRPr="00C53307">
        <w:rPr>
          <w:rFonts w:ascii="宋体" w:hAnsi="宋体" w:hint="eastAsia"/>
          <w:sz w:val="24"/>
        </w:rPr>
        <w:t>、</w:t>
      </w:r>
      <w:r w:rsidR="00C53307">
        <w:rPr>
          <w:rFonts w:ascii="宋体" w:hAnsi="宋体" w:hint="eastAsia"/>
          <w:sz w:val="24"/>
        </w:rPr>
        <w:t>50</w:t>
      </w:r>
      <w:r w:rsidR="00C53307" w:rsidRPr="00C53307">
        <w:rPr>
          <w:rFonts w:ascii="宋体" w:hAnsi="宋体" w:hint="eastAsia"/>
          <w:sz w:val="24"/>
        </w:rPr>
        <w:t xml:space="preserve">.00 </w:t>
      </w:r>
      <w:proofErr w:type="spellStart"/>
      <w:r w:rsidR="00C53307" w:rsidRPr="00C53307">
        <w:rPr>
          <w:rFonts w:ascii="宋体" w:hAnsi="宋体" w:hint="eastAsia"/>
          <w:sz w:val="24"/>
        </w:rPr>
        <w:t>ug</w:t>
      </w:r>
      <w:proofErr w:type="spellEnd"/>
      <w:r w:rsidR="00C53307" w:rsidRPr="00C53307">
        <w:rPr>
          <w:rFonts w:ascii="宋体" w:hAnsi="宋体" w:hint="eastAsia"/>
          <w:sz w:val="24"/>
        </w:rPr>
        <w:t xml:space="preserve"> /</w:t>
      </w:r>
      <w:r w:rsidR="00C53307" w:rsidRPr="00C53307">
        <w:rPr>
          <w:rFonts w:ascii="宋体" w:hAnsi="宋体"/>
          <w:sz w:val="24"/>
        </w:rPr>
        <w:t>mL</w:t>
      </w:r>
      <w:r w:rsidR="00C53307" w:rsidRPr="00C53307">
        <w:rPr>
          <w:rFonts w:ascii="宋体" w:hAnsi="宋体" w:hint="eastAsia"/>
          <w:sz w:val="24"/>
        </w:rPr>
        <w:t>、</w:t>
      </w:r>
      <w:r w:rsidR="00C53307">
        <w:rPr>
          <w:rFonts w:ascii="宋体" w:hAnsi="宋体" w:hint="eastAsia"/>
          <w:sz w:val="24"/>
        </w:rPr>
        <w:t>100</w:t>
      </w:r>
      <w:r w:rsidR="00C53307" w:rsidRPr="00C53307">
        <w:rPr>
          <w:rFonts w:ascii="宋体" w:hAnsi="宋体" w:hint="eastAsia"/>
          <w:sz w:val="24"/>
        </w:rPr>
        <w:t xml:space="preserve">.00 </w:t>
      </w:r>
      <w:proofErr w:type="spellStart"/>
      <w:r w:rsidR="00C53307" w:rsidRPr="00C53307">
        <w:rPr>
          <w:rFonts w:ascii="宋体" w:hAnsi="宋体" w:hint="eastAsia"/>
          <w:sz w:val="24"/>
        </w:rPr>
        <w:t>ug</w:t>
      </w:r>
      <w:proofErr w:type="spellEnd"/>
      <w:r w:rsidR="00C53307" w:rsidRPr="00C53307">
        <w:rPr>
          <w:rFonts w:ascii="宋体" w:hAnsi="宋体" w:hint="eastAsia"/>
          <w:sz w:val="24"/>
        </w:rPr>
        <w:t xml:space="preserve"> /</w:t>
      </w:r>
      <w:r w:rsidR="00C53307" w:rsidRPr="00C53307">
        <w:rPr>
          <w:rFonts w:ascii="宋体" w:hAnsi="宋体"/>
          <w:sz w:val="24"/>
        </w:rPr>
        <w:t>mL</w:t>
      </w:r>
      <w:r w:rsidR="00C53307" w:rsidRPr="00C53307">
        <w:rPr>
          <w:rFonts w:ascii="宋体" w:hAnsi="宋体" w:hint="eastAsia"/>
          <w:sz w:val="24"/>
        </w:rPr>
        <w:t>。（</w:t>
      </w:r>
      <w:r w:rsidR="00EF7780">
        <w:rPr>
          <w:rFonts w:ascii="宋体" w:hAnsi="宋体" w:hint="eastAsia"/>
          <w:sz w:val="24"/>
        </w:rPr>
        <w:t>实验中</w:t>
      </w:r>
      <w:r w:rsidR="00C53307">
        <w:rPr>
          <w:rFonts w:ascii="宋体" w:hAnsi="宋体" w:hint="eastAsia"/>
          <w:sz w:val="24"/>
        </w:rPr>
        <w:t>烘箱</w:t>
      </w:r>
      <w:proofErr w:type="gramStart"/>
      <w:r w:rsidR="00C53307" w:rsidRPr="00C53307">
        <w:rPr>
          <w:rFonts w:ascii="宋体" w:hAnsi="宋体" w:hint="eastAsia"/>
          <w:sz w:val="24"/>
        </w:rPr>
        <w:t>溶</w:t>
      </w:r>
      <w:proofErr w:type="gramEnd"/>
      <w:r w:rsidR="00C53307" w:rsidRPr="00C53307">
        <w:rPr>
          <w:rFonts w:ascii="宋体" w:hAnsi="宋体" w:hint="eastAsia"/>
          <w:sz w:val="24"/>
        </w:rPr>
        <w:t>样方式用）</w:t>
      </w:r>
    </w:p>
    <w:p w:rsidR="00296836" w:rsidRPr="00C53307" w:rsidRDefault="00296836" w:rsidP="00296836">
      <w:pPr>
        <w:pStyle w:val="af5"/>
        <w:numPr>
          <w:ilvl w:val="0"/>
          <w:numId w:val="1"/>
        </w:numPr>
        <w:spacing w:line="360" w:lineRule="auto"/>
        <w:ind w:firstLineChars="0"/>
        <w:rPr>
          <w:rFonts w:ascii="宋体" w:hAnsi="宋体"/>
          <w:sz w:val="24"/>
        </w:rPr>
      </w:pPr>
      <w:r w:rsidRPr="00C53307">
        <w:rPr>
          <w:rFonts w:ascii="宋体" w:hAnsi="宋体" w:hint="eastAsia"/>
          <w:color w:val="000000"/>
          <w:sz w:val="24"/>
        </w:rPr>
        <w:t xml:space="preserve">    </w:t>
      </w:r>
      <w:proofErr w:type="gramStart"/>
      <w:r w:rsidRPr="00C53307">
        <w:rPr>
          <w:rFonts w:hint="eastAsia"/>
          <w:sz w:val="24"/>
        </w:rPr>
        <w:t>铑</w:t>
      </w:r>
      <w:proofErr w:type="gramEnd"/>
      <w:r w:rsidRPr="00C53307">
        <w:rPr>
          <w:rFonts w:hint="eastAsia"/>
          <w:sz w:val="24"/>
        </w:rPr>
        <w:t>标准级差溶液</w:t>
      </w:r>
      <w:r w:rsidR="00994A65">
        <w:rPr>
          <w:rFonts w:ascii="宋体" w:hAnsi="宋体" w:hint="eastAsia"/>
          <w:sz w:val="24"/>
        </w:rPr>
        <w:t>B</w:t>
      </w:r>
      <w:r w:rsidRPr="00C53307">
        <w:rPr>
          <w:rFonts w:hint="eastAsia"/>
          <w:sz w:val="24"/>
        </w:rPr>
        <w:t>：</w:t>
      </w:r>
      <w:r w:rsidRPr="00C53307">
        <w:rPr>
          <w:rFonts w:ascii="宋体" w:hAnsi="宋体" w:hint="eastAsia"/>
          <w:sz w:val="24"/>
        </w:rPr>
        <w:t>分别移取0mL、0.10mL、0.50mL、1.00mL、2.00mL、4.00mL</w:t>
      </w:r>
      <w:proofErr w:type="gramStart"/>
      <w:r w:rsidRPr="00C53307">
        <w:rPr>
          <w:rFonts w:ascii="宋体" w:hAnsi="宋体" w:hint="eastAsia"/>
          <w:sz w:val="24"/>
        </w:rPr>
        <w:t>铑</w:t>
      </w:r>
      <w:proofErr w:type="gramEnd"/>
      <w:r w:rsidRPr="00C53307">
        <w:rPr>
          <w:rFonts w:ascii="宋体" w:hAnsi="宋体" w:hint="eastAsia"/>
          <w:sz w:val="24"/>
        </w:rPr>
        <w:t xml:space="preserve">标准溶液（100 </w:t>
      </w:r>
      <w:proofErr w:type="spellStart"/>
      <w:r w:rsidRPr="00C53307">
        <w:rPr>
          <w:rFonts w:ascii="宋体" w:hAnsi="宋体" w:hint="eastAsia"/>
          <w:sz w:val="24"/>
        </w:rPr>
        <w:t>ug</w:t>
      </w:r>
      <w:proofErr w:type="spellEnd"/>
      <w:r w:rsidRPr="00C53307">
        <w:rPr>
          <w:rFonts w:ascii="宋体" w:hAnsi="宋体" w:hint="eastAsia"/>
          <w:sz w:val="24"/>
        </w:rPr>
        <w:t xml:space="preserve"> /</w:t>
      </w:r>
      <w:r w:rsidRPr="00C53307">
        <w:rPr>
          <w:rFonts w:ascii="宋体" w:hAnsi="宋体"/>
          <w:sz w:val="24"/>
        </w:rPr>
        <w:t>mL</w:t>
      </w:r>
      <w:r w:rsidRPr="00C53307">
        <w:rPr>
          <w:rFonts w:ascii="宋体" w:hAnsi="宋体" w:hint="eastAsia"/>
          <w:sz w:val="24"/>
        </w:rPr>
        <w:t>）于100mL容量瓶中，用用10%盐酸稀释至刻度。混匀。</w:t>
      </w:r>
      <w:proofErr w:type="gramStart"/>
      <w:r w:rsidRPr="00C53307">
        <w:rPr>
          <w:rFonts w:ascii="宋体" w:hAnsi="宋体" w:hint="eastAsia"/>
          <w:sz w:val="24"/>
        </w:rPr>
        <w:t>铑</w:t>
      </w:r>
      <w:proofErr w:type="gramEnd"/>
      <w:r w:rsidRPr="00C53307">
        <w:rPr>
          <w:rFonts w:ascii="宋体" w:hAnsi="宋体" w:hint="eastAsia"/>
          <w:sz w:val="24"/>
        </w:rPr>
        <w:t xml:space="preserve">质量浓度分别为0.00、0.10 </w:t>
      </w:r>
      <w:proofErr w:type="spellStart"/>
      <w:r w:rsidRPr="00C53307">
        <w:rPr>
          <w:rFonts w:ascii="宋体" w:hAnsi="宋体" w:hint="eastAsia"/>
          <w:sz w:val="24"/>
        </w:rPr>
        <w:t>ug</w:t>
      </w:r>
      <w:proofErr w:type="spellEnd"/>
      <w:r w:rsidRPr="00C53307">
        <w:rPr>
          <w:rFonts w:ascii="宋体" w:hAnsi="宋体" w:hint="eastAsia"/>
          <w:sz w:val="24"/>
        </w:rPr>
        <w:t xml:space="preserve"> /</w:t>
      </w:r>
      <w:r w:rsidRPr="00C53307">
        <w:rPr>
          <w:rFonts w:ascii="宋体" w:hAnsi="宋体"/>
          <w:sz w:val="24"/>
        </w:rPr>
        <w:t>mL</w:t>
      </w:r>
      <w:r w:rsidRPr="00C53307">
        <w:rPr>
          <w:rFonts w:ascii="宋体" w:hAnsi="宋体" w:hint="eastAsia"/>
          <w:sz w:val="24"/>
        </w:rPr>
        <w:t xml:space="preserve">、0.50 </w:t>
      </w:r>
      <w:proofErr w:type="spellStart"/>
      <w:r w:rsidRPr="00C53307">
        <w:rPr>
          <w:rFonts w:ascii="宋体" w:hAnsi="宋体" w:hint="eastAsia"/>
          <w:sz w:val="24"/>
        </w:rPr>
        <w:t>ug</w:t>
      </w:r>
      <w:proofErr w:type="spellEnd"/>
      <w:r w:rsidRPr="00C53307">
        <w:rPr>
          <w:rFonts w:ascii="宋体" w:hAnsi="宋体" w:hint="eastAsia"/>
          <w:sz w:val="24"/>
        </w:rPr>
        <w:t xml:space="preserve"> /</w:t>
      </w:r>
      <w:r w:rsidRPr="00C53307">
        <w:rPr>
          <w:rFonts w:ascii="宋体" w:hAnsi="宋体"/>
          <w:sz w:val="24"/>
        </w:rPr>
        <w:t>mL</w:t>
      </w:r>
      <w:r w:rsidRPr="00C53307">
        <w:rPr>
          <w:rFonts w:ascii="宋体" w:hAnsi="宋体" w:hint="eastAsia"/>
          <w:sz w:val="24"/>
        </w:rPr>
        <w:t xml:space="preserve">、1.00 </w:t>
      </w:r>
      <w:proofErr w:type="spellStart"/>
      <w:r w:rsidRPr="00C53307">
        <w:rPr>
          <w:rFonts w:ascii="宋体" w:hAnsi="宋体" w:hint="eastAsia"/>
          <w:sz w:val="24"/>
        </w:rPr>
        <w:t>ug</w:t>
      </w:r>
      <w:proofErr w:type="spellEnd"/>
      <w:r w:rsidRPr="00C53307">
        <w:rPr>
          <w:rFonts w:ascii="宋体" w:hAnsi="宋体" w:hint="eastAsia"/>
          <w:sz w:val="24"/>
        </w:rPr>
        <w:t xml:space="preserve"> /</w:t>
      </w:r>
      <w:r w:rsidRPr="00C53307">
        <w:rPr>
          <w:rFonts w:ascii="宋体" w:hAnsi="宋体"/>
          <w:sz w:val="24"/>
        </w:rPr>
        <w:t>mL</w:t>
      </w:r>
      <w:r w:rsidRPr="00C53307">
        <w:rPr>
          <w:rFonts w:ascii="宋体" w:hAnsi="宋体" w:hint="eastAsia"/>
          <w:sz w:val="24"/>
        </w:rPr>
        <w:t xml:space="preserve">、2.00 </w:t>
      </w:r>
      <w:proofErr w:type="spellStart"/>
      <w:r w:rsidRPr="00C53307">
        <w:rPr>
          <w:rFonts w:ascii="宋体" w:hAnsi="宋体" w:hint="eastAsia"/>
          <w:sz w:val="24"/>
        </w:rPr>
        <w:t>ug</w:t>
      </w:r>
      <w:proofErr w:type="spellEnd"/>
      <w:r w:rsidRPr="00C53307">
        <w:rPr>
          <w:rFonts w:ascii="宋体" w:hAnsi="宋体" w:hint="eastAsia"/>
          <w:sz w:val="24"/>
        </w:rPr>
        <w:t xml:space="preserve"> /</w:t>
      </w:r>
      <w:r w:rsidRPr="00C53307">
        <w:rPr>
          <w:rFonts w:ascii="宋体" w:hAnsi="宋体"/>
          <w:sz w:val="24"/>
        </w:rPr>
        <w:t>mL</w:t>
      </w:r>
      <w:r w:rsidRPr="00C53307">
        <w:rPr>
          <w:rFonts w:ascii="宋体" w:hAnsi="宋体" w:hint="eastAsia"/>
          <w:sz w:val="24"/>
        </w:rPr>
        <w:t xml:space="preserve">、4.00 </w:t>
      </w:r>
      <w:proofErr w:type="spellStart"/>
      <w:r w:rsidRPr="00C53307">
        <w:rPr>
          <w:rFonts w:ascii="宋体" w:hAnsi="宋体" w:hint="eastAsia"/>
          <w:sz w:val="24"/>
        </w:rPr>
        <w:t>ug</w:t>
      </w:r>
      <w:proofErr w:type="spellEnd"/>
      <w:r w:rsidRPr="00C53307">
        <w:rPr>
          <w:rFonts w:ascii="宋体" w:hAnsi="宋体" w:hint="eastAsia"/>
          <w:sz w:val="24"/>
        </w:rPr>
        <w:t xml:space="preserve"> /</w:t>
      </w:r>
      <w:r w:rsidRPr="00C53307">
        <w:rPr>
          <w:rFonts w:ascii="宋体" w:hAnsi="宋体"/>
          <w:sz w:val="24"/>
        </w:rPr>
        <w:t>mL</w:t>
      </w:r>
      <w:r w:rsidRPr="00C53307">
        <w:rPr>
          <w:rFonts w:ascii="宋体" w:hAnsi="宋体" w:hint="eastAsia"/>
          <w:sz w:val="24"/>
        </w:rPr>
        <w:t>。（</w:t>
      </w:r>
      <w:r w:rsidR="00EF7780">
        <w:rPr>
          <w:rFonts w:ascii="宋体" w:hAnsi="宋体" w:hint="eastAsia"/>
          <w:sz w:val="24"/>
        </w:rPr>
        <w:t>实验中</w:t>
      </w:r>
      <w:r w:rsidRPr="00C53307">
        <w:rPr>
          <w:rFonts w:ascii="宋体" w:hAnsi="宋体" w:hint="eastAsia"/>
          <w:sz w:val="24"/>
        </w:rPr>
        <w:t>微波</w:t>
      </w:r>
      <w:proofErr w:type="gramStart"/>
      <w:r w:rsidRPr="00C53307">
        <w:rPr>
          <w:rFonts w:ascii="宋体" w:hAnsi="宋体" w:hint="eastAsia"/>
          <w:sz w:val="24"/>
        </w:rPr>
        <w:t>溶</w:t>
      </w:r>
      <w:proofErr w:type="gramEnd"/>
      <w:r w:rsidRPr="00C53307">
        <w:rPr>
          <w:rFonts w:ascii="宋体" w:hAnsi="宋体" w:hint="eastAsia"/>
          <w:sz w:val="24"/>
        </w:rPr>
        <w:t>样</w:t>
      </w:r>
      <w:r w:rsidR="006E4105" w:rsidRPr="00C53307">
        <w:rPr>
          <w:rFonts w:ascii="宋体" w:hAnsi="宋体" w:hint="eastAsia"/>
          <w:sz w:val="24"/>
        </w:rPr>
        <w:t>方式</w:t>
      </w:r>
      <w:r w:rsidRPr="00C53307">
        <w:rPr>
          <w:rFonts w:ascii="宋体" w:hAnsi="宋体" w:hint="eastAsia"/>
          <w:sz w:val="24"/>
        </w:rPr>
        <w:t>用）</w:t>
      </w:r>
    </w:p>
    <w:p w:rsidR="000F08E0" w:rsidRPr="00495117" w:rsidRDefault="000F08E0" w:rsidP="0064011E">
      <w:pPr>
        <w:spacing w:line="360" w:lineRule="auto"/>
        <w:jc w:val="center"/>
        <w:rPr>
          <w:rFonts w:asciiTheme="minorEastAsia" w:eastAsiaTheme="minorEastAsia" w:hAnsiTheme="minorEastAsia"/>
          <w:color w:val="000000"/>
          <w:sz w:val="21"/>
          <w:szCs w:val="21"/>
        </w:rPr>
      </w:pPr>
      <w:r w:rsidRPr="00495117">
        <w:rPr>
          <w:rFonts w:asciiTheme="minorEastAsia" w:eastAsiaTheme="minorEastAsia" w:hAnsiTheme="minorEastAsia" w:hint="eastAsia"/>
          <w:color w:val="000000"/>
          <w:sz w:val="21"/>
          <w:szCs w:val="21"/>
        </w:rPr>
        <w:t>表</w:t>
      </w:r>
      <w:r w:rsidR="001E096B" w:rsidRPr="00495117">
        <w:rPr>
          <w:rFonts w:asciiTheme="minorEastAsia" w:eastAsiaTheme="minorEastAsia" w:hAnsiTheme="minorEastAsia" w:hint="eastAsia"/>
          <w:color w:val="000000"/>
          <w:sz w:val="21"/>
          <w:szCs w:val="21"/>
        </w:rPr>
        <w:t>1 .</w:t>
      </w:r>
      <w:proofErr w:type="gramStart"/>
      <w:r w:rsidR="001E096B" w:rsidRPr="00495117">
        <w:rPr>
          <w:rFonts w:asciiTheme="minorEastAsia" w:eastAsiaTheme="minorEastAsia" w:hAnsiTheme="minorEastAsia" w:hint="eastAsia"/>
          <w:color w:val="000000"/>
          <w:sz w:val="21"/>
          <w:szCs w:val="21"/>
        </w:rPr>
        <w:t>铑</w:t>
      </w:r>
      <w:proofErr w:type="gramEnd"/>
      <w:r w:rsidRPr="00495117">
        <w:rPr>
          <w:rFonts w:asciiTheme="minorEastAsia" w:eastAsiaTheme="minorEastAsia" w:hAnsiTheme="minorEastAsia" w:hint="eastAsia"/>
          <w:color w:val="000000"/>
          <w:sz w:val="21"/>
          <w:szCs w:val="21"/>
        </w:rPr>
        <w:t>标准级差溶液含量，μg/mL</w:t>
      </w:r>
    </w:p>
    <w:tbl>
      <w:tblPr>
        <w:tblW w:w="8804" w:type="dxa"/>
        <w:jc w:val="right"/>
        <w:tblInd w:w="-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882"/>
        <w:gridCol w:w="1134"/>
        <w:gridCol w:w="1134"/>
        <w:gridCol w:w="993"/>
        <w:gridCol w:w="992"/>
        <w:gridCol w:w="992"/>
      </w:tblGrid>
      <w:tr w:rsidR="00EF7780" w:rsidRPr="00D54318" w:rsidTr="00EF7780">
        <w:trPr>
          <w:trHeight w:val="390"/>
          <w:jc w:val="right"/>
        </w:trPr>
        <w:tc>
          <w:tcPr>
            <w:tcW w:w="2677"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Pr>
                <w:rFonts w:ascii="宋体" w:hAnsi="宋体" w:hint="eastAsia"/>
                <w:b w:val="0"/>
                <w:color w:val="000000"/>
                <w:sz w:val="21"/>
                <w:szCs w:val="21"/>
              </w:rPr>
              <w:t>编号</w:t>
            </w:r>
          </w:p>
        </w:tc>
        <w:tc>
          <w:tcPr>
            <w:tcW w:w="882"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sidRPr="00DF731B">
              <w:rPr>
                <w:rFonts w:ascii="宋体" w:hAnsi="宋体" w:hint="eastAsia"/>
                <w:b w:val="0"/>
                <w:color w:val="000000"/>
                <w:sz w:val="21"/>
                <w:szCs w:val="21"/>
              </w:rPr>
              <w:t>0＃</w:t>
            </w:r>
          </w:p>
        </w:tc>
        <w:tc>
          <w:tcPr>
            <w:tcW w:w="1134"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sidRPr="00DF731B">
              <w:rPr>
                <w:rFonts w:ascii="宋体" w:hAnsi="宋体" w:hint="eastAsia"/>
                <w:b w:val="0"/>
                <w:color w:val="000000"/>
                <w:sz w:val="21"/>
                <w:szCs w:val="21"/>
              </w:rPr>
              <w:t>1#</w:t>
            </w:r>
          </w:p>
        </w:tc>
        <w:tc>
          <w:tcPr>
            <w:tcW w:w="1134"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sidRPr="00DF731B">
              <w:rPr>
                <w:rFonts w:ascii="宋体" w:hAnsi="宋体" w:hint="eastAsia"/>
                <w:b w:val="0"/>
                <w:color w:val="000000"/>
                <w:sz w:val="21"/>
                <w:szCs w:val="21"/>
              </w:rPr>
              <w:t>2#</w:t>
            </w:r>
          </w:p>
        </w:tc>
        <w:tc>
          <w:tcPr>
            <w:tcW w:w="993"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sidRPr="00DF731B">
              <w:rPr>
                <w:rFonts w:ascii="宋体" w:hAnsi="宋体" w:hint="eastAsia"/>
                <w:b w:val="0"/>
                <w:color w:val="000000"/>
                <w:sz w:val="21"/>
                <w:szCs w:val="21"/>
              </w:rPr>
              <w:t>3#</w:t>
            </w:r>
          </w:p>
        </w:tc>
        <w:tc>
          <w:tcPr>
            <w:tcW w:w="992"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sidRPr="00DF731B">
              <w:rPr>
                <w:rFonts w:ascii="宋体" w:hAnsi="宋体" w:hint="eastAsia"/>
                <w:b w:val="0"/>
                <w:color w:val="000000"/>
                <w:sz w:val="21"/>
                <w:szCs w:val="21"/>
              </w:rPr>
              <w:t>4#</w:t>
            </w:r>
          </w:p>
        </w:tc>
        <w:tc>
          <w:tcPr>
            <w:tcW w:w="992"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sidRPr="00DF731B">
              <w:rPr>
                <w:rFonts w:ascii="宋体" w:hAnsi="宋体" w:hint="eastAsia"/>
                <w:b w:val="0"/>
                <w:color w:val="000000"/>
                <w:sz w:val="21"/>
                <w:szCs w:val="21"/>
              </w:rPr>
              <w:t>5#</w:t>
            </w:r>
          </w:p>
        </w:tc>
      </w:tr>
      <w:tr w:rsidR="00EF7780" w:rsidRPr="00D54318" w:rsidTr="00EF7780">
        <w:trPr>
          <w:trHeight w:val="390"/>
          <w:jc w:val="right"/>
        </w:trPr>
        <w:tc>
          <w:tcPr>
            <w:tcW w:w="2677"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Pr>
                <w:rFonts w:ascii="宋体" w:hAnsi="宋体" w:hint="eastAsia"/>
                <w:b w:val="0"/>
                <w:color w:val="000000"/>
                <w:sz w:val="21"/>
                <w:szCs w:val="21"/>
              </w:rPr>
              <w:t>A组</w:t>
            </w:r>
            <w:r w:rsidRPr="00296836">
              <w:rPr>
                <w:rFonts w:ascii="宋体" w:hAnsi="宋体" w:hint="eastAsia"/>
                <w:b w:val="0"/>
                <w:color w:val="000000"/>
                <w:sz w:val="21"/>
                <w:szCs w:val="21"/>
              </w:rPr>
              <w:t>Rh浓度</w:t>
            </w:r>
          </w:p>
        </w:tc>
        <w:tc>
          <w:tcPr>
            <w:tcW w:w="882"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sidRPr="00DF731B">
              <w:rPr>
                <w:rFonts w:ascii="宋体" w:hAnsi="宋体" w:hint="eastAsia"/>
                <w:b w:val="0"/>
                <w:color w:val="000000"/>
                <w:sz w:val="21"/>
                <w:szCs w:val="21"/>
              </w:rPr>
              <w:t>0.000</w:t>
            </w:r>
          </w:p>
        </w:tc>
        <w:tc>
          <w:tcPr>
            <w:tcW w:w="1134"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Pr>
                <w:rFonts w:ascii="宋体" w:hAnsi="宋体" w:hint="eastAsia"/>
                <w:b w:val="0"/>
                <w:color w:val="000000"/>
                <w:sz w:val="21"/>
                <w:szCs w:val="21"/>
              </w:rPr>
              <w:t>1.00</w:t>
            </w:r>
          </w:p>
        </w:tc>
        <w:tc>
          <w:tcPr>
            <w:tcW w:w="1134"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Pr>
                <w:rFonts w:ascii="宋体" w:hAnsi="宋体" w:hint="eastAsia"/>
                <w:b w:val="0"/>
                <w:color w:val="000000"/>
                <w:sz w:val="21"/>
                <w:szCs w:val="21"/>
              </w:rPr>
              <w:t>5.00</w:t>
            </w:r>
          </w:p>
        </w:tc>
        <w:tc>
          <w:tcPr>
            <w:tcW w:w="993"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Pr>
                <w:rFonts w:ascii="宋体" w:hAnsi="宋体" w:hint="eastAsia"/>
                <w:b w:val="0"/>
                <w:color w:val="000000"/>
                <w:sz w:val="21"/>
                <w:szCs w:val="21"/>
              </w:rPr>
              <w:t>10.00</w:t>
            </w:r>
          </w:p>
        </w:tc>
        <w:tc>
          <w:tcPr>
            <w:tcW w:w="992"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Pr>
                <w:rFonts w:ascii="宋体" w:hAnsi="宋体" w:hint="eastAsia"/>
                <w:b w:val="0"/>
                <w:color w:val="000000"/>
                <w:sz w:val="21"/>
                <w:szCs w:val="21"/>
              </w:rPr>
              <w:t>50.00</w:t>
            </w:r>
          </w:p>
        </w:tc>
        <w:tc>
          <w:tcPr>
            <w:tcW w:w="992" w:type="dxa"/>
            <w:shd w:val="clear" w:color="auto" w:fill="auto"/>
          </w:tcPr>
          <w:p w:rsidR="00EF7780" w:rsidRPr="00DF731B" w:rsidRDefault="00EF7780" w:rsidP="0064011E">
            <w:pPr>
              <w:spacing w:line="360" w:lineRule="auto"/>
              <w:jc w:val="center"/>
              <w:rPr>
                <w:rFonts w:ascii="宋体" w:hAnsi="宋体"/>
                <w:b w:val="0"/>
                <w:color w:val="000000"/>
                <w:sz w:val="21"/>
                <w:szCs w:val="21"/>
              </w:rPr>
            </w:pPr>
            <w:r>
              <w:rPr>
                <w:rFonts w:ascii="宋体" w:hAnsi="宋体" w:hint="eastAsia"/>
                <w:b w:val="0"/>
                <w:color w:val="000000"/>
                <w:sz w:val="21"/>
                <w:szCs w:val="21"/>
              </w:rPr>
              <w:t>100.00</w:t>
            </w:r>
          </w:p>
        </w:tc>
      </w:tr>
      <w:tr w:rsidR="00EF7780" w:rsidRPr="00D54318" w:rsidTr="00EF7780">
        <w:trPr>
          <w:trHeight w:val="390"/>
          <w:jc w:val="right"/>
        </w:trPr>
        <w:tc>
          <w:tcPr>
            <w:tcW w:w="2677" w:type="dxa"/>
            <w:shd w:val="clear" w:color="auto" w:fill="auto"/>
          </w:tcPr>
          <w:p w:rsidR="00EF7780" w:rsidRPr="00DF731B" w:rsidRDefault="00EF7780" w:rsidP="00BF647B">
            <w:pPr>
              <w:spacing w:line="360" w:lineRule="auto"/>
              <w:jc w:val="center"/>
              <w:rPr>
                <w:rFonts w:ascii="宋体" w:hAnsi="宋体"/>
                <w:b w:val="0"/>
                <w:color w:val="000000"/>
                <w:sz w:val="21"/>
                <w:szCs w:val="21"/>
              </w:rPr>
            </w:pPr>
            <w:r>
              <w:rPr>
                <w:rFonts w:ascii="宋体" w:hAnsi="宋体" w:hint="eastAsia"/>
                <w:b w:val="0"/>
                <w:color w:val="000000"/>
                <w:sz w:val="21"/>
                <w:szCs w:val="21"/>
              </w:rPr>
              <w:t>B组</w:t>
            </w:r>
            <w:r w:rsidRPr="00296836">
              <w:rPr>
                <w:rFonts w:ascii="宋体" w:hAnsi="宋体" w:hint="eastAsia"/>
                <w:b w:val="0"/>
                <w:color w:val="000000"/>
                <w:sz w:val="21"/>
                <w:szCs w:val="21"/>
              </w:rPr>
              <w:t>Rh浓度</w:t>
            </w:r>
          </w:p>
        </w:tc>
        <w:tc>
          <w:tcPr>
            <w:tcW w:w="882" w:type="dxa"/>
            <w:shd w:val="clear" w:color="auto" w:fill="auto"/>
          </w:tcPr>
          <w:p w:rsidR="00EF7780" w:rsidRPr="007A0611" w:rsidRDefault="00EF7780" w:rsidP="00BF647B">
            <w:pPr>
              <w:spacing w:line="360" w:lineRule="auto"/>
              <w:jc w:val="center"/>
              <w:rPr>
                <w:rFonts w:ascii="宋体" w:hAnsi="宋体"/>
                <w:b w:val="0"/>
                <w:sz w:val="21"/>
                <w:szCs w:val="21"/>
              </w:rPr>
            </w:pPr>
            <w:r w:rsidRPr="007A0611">
              <w:rPr>
                <w:rFonts w:ascii="宋体" w:hAnsi="宋体" w:hint="eastAsia"/>
                <w:b w:val="0"/>
                <w:sz w:val="21"/>
                <w:szCs w:val="21"/>
              </w:rPr>
              <w:t>0.000</w:t>
            </w:r>
          </w:p>
        </w:tc>
        <w:tc>
          <w:tcPr>
            <w:tcW w:w="1134" w:type="dxa"/>
            <w:shd w:val="clear" w:color="auto" w:fill="auto"/>
          </w:tcPr>
          <w:p w:rsidR="00EF7780" w:rsidRPr="007A0611" w:rsidRDefault="00EF7780" w:rsidP="00BF647B">
            <w:pPr>
              <w:spacing w:line="360" w:lineRule="auto"/>
              <w:jc w:val="center"/>
              <w:rPr>
                <w:rFonts w:ascii="宋体" w:hAnsi="宋体"/>
                <w:b w:val="0"/>
                <w:sz w:val="21"/>
                <w:szCs w:val="21"/>
              </w:rPr>
            </w:pPr>
            <w:r w:rsidRPr="007A0611">
              <w:rPr>
                <w:rFonts w:ascii="宋体" w:hAnsi="宋体" w:hint="eastAsia"/>
                <w:b w:val="0"/>
                <w:sz w:val="21"/>
                <w:szCs w:val="21"/>
              </w:rPr>
              <w:t>0.10</w:t>
            </w:r>
          </w:p>
        </w:tc>
        <w:tc>
          <w:tcPr>
            <w:tcW w:w="1134" w:type="dxa"/>
            <w:shd w:val="clear" w:color="auto" w:fill="auto"/>
          </w:tcPr>
          <w:p w:rsidR="00EF7780" w:rsidRPr="007A0611" w:rsidRDefault="00EF7780" w:rsidP="00BF647B">
            <w:pPr>
              <w:spacing w:line="360" w:lineRule="auto"/>
              <w:jc w:val="center"/>
              <w:rPr>
                <w:rFonts w:ascii="宋体" w:hAnsi="宋体"/>
                <w:b w:val="0"/>
                <w:sz w:val="21"/>
                <w:szCs w:val="21"/>
              </w:rPr>
            </w:pPr>
            <w:r w:rsidRPr="007A0611">
              <w:rPr>
                <w:rFonts w:ascii="宋体" w:hAnsi="宋体" w:hint="eastAsia"/>
                <w:b w:val="0"/>
                <w:sz w:val="21"/>
                <w:szCs w:val="21"/>
              </w:rPr>
              <w:t>0.50</w:t>
            </w:r>
          </w:p>
        </w:tc>
        <w:tc>
          <w:tcPr>
            <w:tcW w:w="993" w:type="dxa"/>
            <w:shd w:val="clear" w:color="auto" w:fill="auto"/>
          </w:tcPr>
          <w:p w:rsidR="00EF7780" w:rsidRPr="007A0611" w:rsidRDefault="00EF7780" w:rsidP="00BF647B">
            <w:pPr>
              <w:spacing w:line="360" w:lineRule="auto"/>
              <w:jc w:val="center"/>
              <w:rPr>
                <w:rFonts w:ascii="宋体" w:hAnsi="宋体"/>
                <w:b w:val="0"/>
                <w:sz w:val="21"/>
                <w:szCs w:val="21"/>
              </w:rPr>
            </w:pPr>
            <w:r w:rsidRPr="007A0611">
              <w:rPr>
                <w:rFonts w:ascii="宋体" w:hAnsi="宋体" w:hint="eastAsia"/>
                <w:b w:val="0"/>
                <w:sz w:val="21"/>
                <w:szCs w:val="21"/>
              </w:rPr>
              <w:t>1.00</w:t>
            </w:r>
          </w:p>
        </w:tc>
        <w:tc>
          <w:tcPr>
            <w:tcW w:w="992" w:type="dxa"/>
            <w:shd w:val="clear" w:color="auto" w:fill="auto"/>
          </w:tcPr>
          <w:p w:rsidR="00EF7780" w:rsidRPr="007A0611" w:rsidRDefault="00EF7780" w:rsidP="00BF647B">
            <w:pPr>
              <w:spacing w:line="360" w:lineRule="auto"/>
              <w:jc w:val="center"/>
              <w:rPr>
                <w:rFonts w:ascii="宋体" w:hAnsi="宋体"/>
                <w:b w:val="0"/>
                <w:sz w:val="21"/>
                <w:szCs w:val="21"/>
              </w:rPr>
            </w:pPr>
            <w:r w:rsidRPr="007A0611">
              <w:rPr>
                <w:rFonts w:ascii="宋体" w:hAnsi="宋体" w:hint="eastAsia"/>
                <w:b w:val="0"/>
                <w:sz w:val="21"/>
                <w:szCs w:val="21"/>
              </w:rPr>
              <w:t>2.00</w:t>
            </w:r>
          </w:p>
        </w:tc>
        <w:tc>
          <w:tcPr>
            <w:tcW w:w="992" w:type="dxa"/>
            <w:shd w:val="clear" w:color="auto" w:fill="auto"/>
          </w:tcPr>
          <w:p w:rsidR="00EF7780" w:rsidRPr="007A0611" w:rsidRDefault="00EF7780" w:rsidP="00BF647B">
            <w:pPr>
              <w:spacing w:line="360" w:lineRule="auto"/>
              <w:jc w:val="center"/>
              <w:rPr>
                <w:rFonts w:ascii="宋体" w:hAnsi="宋体"/>
                <w:b w:val="0"/>
                <w:sz w:val="21"/>
                <w:szCs w:val="21"/>
              </w:rPr>
            </w:pPr>
            <w:r w:rsidRPr="007A0611">
              <w:rPr>
                <w:rFonts w:ascii="宋体" w:hAnsi="宋体" w:hint="eastAsia"/>
                <w:b w:val="0"/>
                <w:sz w:val="21"/>
                <w:szCs w:val="21"/>
              </w:rPr>
              <w:t>4.00</w:t>
            </w:r>
          </w:p>
        </w:tc>
      </w:tr>
    </w:tbl>
    <w:p w:rsidR="000F08E0" w:rsidRPr="00DF731B" w:rsidRDefault="00775279" w:rsidP="0064011E">
      <w:pPr>
        <w:spacing w:line="360" w:lineRule="auto"/>
        <w:jc w:val="left"/>
        <w:rPr>
          <w:rFonts w:ascii="宋体" w:hAnsi="宋体"/>
          <w:b w:val="0"/>
          <w:sz w:val="24"/>
        </w:rPr>
      </w:pPr>
      <w:r>
        <w:rPr>
          <w:rFonts w:ascii="宋体" w:hAnsi="宋体" w:hint="eastAsia"/>
          <w:sz w:val="24"/>
        </w:rPr>
        <w:t>2.</w:t>
      </w:r>
      <w:r w:rsidR="00DF731B">
        <w:rPr>
          <w:rFonts w:ascii="宋体" w:hAnsi="宋体" w:hint="eastAsia"/>
          <w:sz w:val="24"/>
        </w:rPr>
        <w:t>2</w:t>
      </w:r>
      <w:r w:rsidR="000F08E0" w:rsidRPr="00DF731B">
        <w:rPr>
          <w:rFonts w:hint="eastAsia"/>
          <w:sz w:val="24"/>
        </w:rPr>
        <w:t>仪器</w:t>
      </w:r>
      <w:r w:rsidR="008E678C">
        <w:rPr>
          <w:rFonts w:hint="eastAsia"/>
          <w:sz w:val="24"/>
        </w:rPr>
        <w:t>和主要</w:t>
      </w:r>
      <w:r w:rsidR="000F08E0" w:rsidRPr="00DF731B">
        <w:rPr>
          <w:rFonts w:hint="eastAsia"/>
          <w:sz w:val="24"/>
        </w:rPr>
        <w:t>工作条件</w:t>
      </w:r>
      <w:r w:rsidR="008E678C">
        <w:rPr>
          <w:rFonts w:hint="eastAsia"/>
          <w:sz w:val="24"/>
        </w:rPr>
        <w:t xml:space="preserve"> </w:t>
      </w:r>
    </w:p>
    <w:p w:rsidR="008E678C" w:rsidRDefault="00A50068" w:rsidP="00A50068">
      <w:pPr>
        <w:pStyle w:val="a1"/>
        <w:numPr>
          <w:ilvl w:val="0"/>
          <w:numId w:val="0"/>
        </w:numPr>
        <w:spacing w:line="360" w:lineRule="auto"/>
        <w:ind w:leftChars="7" w:left="20" w:firstLineChars="200" w:firstLine="480"/>
        <w:rPr>
          <w:rFonts w:ascii="宋体" w:eastAsia="宋体" w:hAnsi="宋体"/>
          <w:sz w:val="24"/>
          <w:szCs w:val="24"/>
        </w:rPr>
      </w:pPr>
      <w:r w:rsidRPr="00BC38C0">
        <w:rPr>
          <w:rFonts w:asciiTheme="minorEastAsia" w:eastAsiaTheme="minorEastAsia" w:hAnsiTheme="minorEastAsia" w:hint="eastAsia"/>
          <w:sz w:val="24"/>
        </w:rPr>
        <w:t>OPTIMA</w:t>
      </w:r>
      <w:r w:rsidR="00DF731B" w:rsidRPr="00BC38C0">
        <w:rPr>
          <w:rFonts w:asciiTheme="minorEastAsia" w:eastAsiaTheme="minorEastAsia" w:hAnsiTheme="minorEastAsia" w:hint="eastAsia"/>
          <w:sz w:val="24"/>
        </w:rPr>
        <w:t>8</w:t>
      </w:r>
      <w:r w:rsidR="00DF731B" w:rsidRPr="00BC38C0">
        <w:rPr>
          <w:rFonts w:asciiTheme="minorEastAsia" w:eastAsiaTheme="minorEastAsia" w:hAnsiTheme="minorEastAsia"/>
          <w:sz w:val="24"/>
        </w:rPr>
        <w:t>300</w:t>
      </w:r>
      <w:r w:rsidR="00DF731B" w:rsidRPr="00A50068">
        <w:rPr>
          <w:sz w:val="24"/>
        </w:rPr>
        <w:t>型</w:t>
      </w:r>
      <w:r w:rsidR="000F08E0" w:rsidRPr="001E096B">
        <w:rPr>
          <w:rFonts w:ascii="宋体" w:eastAsia="宋体" w:hAnsi="宋体"/>
          <w:sz w:val="24"/>
          <w:szCs w:val="24"/>
        </w:rPr>
        <w:t>电感耦合等离子体原子发射光谱仪</w:t>
      </w:r>
      <w:r w:rsidR="000F08E0" w:rsidRPr="001E096B">
        <w:rPr>
          <w:rFonts w:ascii="宋体" w:eastAsia="宋体" w:hAnsi="宋体" w:hint="eastAsia"/>
          <w:sz w:val="24"/>
          <w:szCs w:val="24"/>
        </w:rPr>
        <w:t>（美国</w:t>
      </w:r>
      <w:r w:rsidR="000F08E0" w:rsidRPr="001E096B">
        <w:rPr>
          <w:rFonts w:ascii="宋体" w:eastAsia="宋体" w:hAnsi="宋体"/>
          <w:sz w:val="24"/>
          <w:szCs w:val="24"/>
        </w:rPr>
        <w:t>PE</w:t>
      </w:r>
      <w:r w:rsidR="000F08E0" w:rsidRPr="001E096B">
        <w:rPr>
          <w:rFonts w:ascii="宋体" w:eastAsia="宋体" w:hAnsi="宋体" w:hint="eastAsia"/>
          <w:sz w:val="24"/>
          <w:szCs w:val="24"/>
        </w:rPr>
        <w:t>公司）</w:t>
      </w:r>
      <w:r w:rsidR="008E678C">
        <w:rPr>
          <w:rFonts w:ascii="宋体" w:eastAsia="宋体" w:hAnsi="宋体" w:hint="eastAsia"/>
          <w:sz w:val="24"/>
          <w:szCs w:val="24"/>
        </w:rPr>
        <w:t>。</w:t>
      </w:r>
    </w:p>
    <w:p w:rsidR="000F08E0" w:rsidRPr="001E096B" w:rsidRDefault="008E678C" w:rsidP="0064011E">
      <w:pPr>
        <w:pStyle w:val="a1"/>
        <w:numPr>
          <w:ilvl w:val="0"/>
          <w:numId w:val="0"/>
        </w:numPr>
        <w:spacing w:line="360" w:lineRule="auto"/>
        <w:ind w:leftChars="7" w:left="20" w:firstLineChars="200" w:firstLine="480"/>
        <w:rPr>
          <w:rFonts w:ascii="宋体" w:eastAsia="宋体" w:hAnsi="宋体"/>
          <w:sz w:val="24"/>
          <w:szCs w:val="24"/>
        </w:rPr>
      </w:pPr>
      <w:r>
        <w:rPr>
          <w:rFonts w:ascii="宋体" w:eastAsia="宋体" w:hAnsi="宋体" w:hint="eastAsia"/>
          <w:sz w:val="24"/>
          <w:szCs w:val="24"/>
        </w:rPr>
        <w:t>ICP-AES工作条件：</w:t>
      </w:r>
      <w:r w:rsidR="000F08E0" w:rsidRPr="001E096B">
        <w:rPr>
          <w:rFonts w:ascii="宋体" w:eastAsia="宋体" w:hAnsi="宋体"/>
          <w:sz w:val="24"/>
          <w:szCs w:val="24"/>
        </w:rPr>
        <w:t>中阶梯光栅+石英棱镜</w:t>
      </w:r>
      <w:proofErr w:type="gramStart"/>
      <w:r w:rsidR="000F08E0" w:rsidRPr="001E096B">
        <w:rPr>
          <w:rFonts w:ascii="宋体" w:eastAsia="宋体" w:hAnsi="宋体"/>
          <w:sz w:val="24"/>
          <w:szCs w:val="24"/>
        </w:rPr>
        <w:t>二维分光</w:t>
      </w:r>
      <w:proofErr w:type="gramEnd"/>
      <w:r w:rsidR="000F08E0" w:rsidRPr="001E096B">
        <w:rPr>
          <w:rFonts w:ascii="宋体" w:eastAsia="宋体" w:hAnsi="宋体"/>
          <w:sz w:val="24"/>
          <w:szCs w:val="24"/>
        </w:rPr>
        <w:t>，</w:t>
      </w:r>
      <w:r w:rsidR="000F08E0" w:rsidRPr="001E096B">
        <w:rPr>
          <w:rFonts w:ascii="宋体" w:eastAsia="宋体" w:hAnsi="宋体"/>
          <w:color w:val="000000"/>
          <w:sz w:val="24"/>
          <w:szCs w:val="24"/>
        </w:rPr>
        <w:t>200 nm处分辨率：0.005 nm。</w:t>
      </w:r>
      <w:r w:rsidR="000F08E0" w:rsidRPr="001E096B">
        <w:rPr>
          <w:rFonts w:ascii="宋体" w:eastAsia="宋体" w:hAnsi="宋体"/>
          <w:sz w:val="24"/>
          <w:szCs w:val="24"/>
        </w:rPr>
        <w:t>每6分钟测定一次，仪器</w:t>
      </w:r>
      <w:r w:rsidR="000F08E0" w:rsidRPr="001E096B">
        <w:rPr>
          <w:rFonts w:ascii="宋体" w:eastAsia="宋体" w:hAnsi="宋体" w:hint="eastAsia"/>
          <w:sz w:val="24"/>
          <w:szCs w:val="24"/>
        </w:rPr>
        <w:t>1</w:t>
      </w:r>
      <w:r w:rsidR="000F08E0" w:rsidRPr="001E096B">
        <w:rPr>
          <w:rFonts w:ascii="宋体" w:eastAsia="宋体" w:hAnsi="宋体"/>
          <w:sz w:val="24"/>
          <w:szCs w:val="24"/>
        </w:rPr>
        <w:t>小时十次测定的长短程稳定性（RSD）小于</w:t>
      </w:r>
      <w:r w:rsidR="000F08E0" w:rsidRPr="001E096B">
        <w:rPr>
          <w:rFonts w:ascii="宋体" w:eastAsia="宋体" w:hAnsi="宋体" w:hint="eastAsia"/>
          <w:sz w:val="24"/>
          <w:szCs w:val="24"/>
        </w:rPr>
        <w:t>1</w:t>
      </w:r>
      <w:r w:rsidR="000F08E0" w:rsidRPr="001E096B">
        <w:rPr>
          <w:rFonts w:ascii="宋体" w:eastAsia="宋体" w:hAnsi="宋体"/>
          <w:sz w:val="24"/>
          <w:szCs w:val="24"/>
        </w:rPr>
        <w:t>.0％。分析</w:t>
      </w:r>
      <w:r w:rsidR="000F08E0" w:rsidRPr="001E096B">
        <w:rPr>
          <w:rFonts w:ascii="宋体" w:eastAsia="宋体" w:hAnsi="宋体"/>
          <w:sz w:val="24"/>
          <w:szCs w:val="24"/>
        </w:rPr>
        <w:lastRenderedPageBreak/>
        <w:t>功率1.</w:t>
      </w:r>
      <w:r w:rsidR="00422FAD">
        <w:rPr>
          <w:rFonts w:ascii="宋体" w:eastAsia="宋体" w:hAnsi="宋体" w:hint="eastAsia"/>
          <w:sz w:val="24"/>
          <w:szCs w:val="24"/>
        </w:rPr>
        <w:t>3</w:t>
      </w:r>
      <w:r w:rsidR="000F08E0" w:rsidRPr="001E096B">
        <w:rPr>
          <w:rFonts w:ascii="宋体" w:eastAsia="宋体" w:hAnsi="宋体"/>
          <w:sz w:val="24"/>
          <w:szCs w:val="24"/>
        </w:rPr>
        <w:t xml:space="preserve"> KW；冷却气流量15 L/</w:t>
      </w:r>
      <w:r w:rsidR="000F08E0" w:rsidRPr="001E096B">
        <w:rPr>
          <w:rFonts w:ascii="宋体" w:eastAsia="宋体" w:hAnsi="宋体" w:hint="eastAsia"/>
          <w:sz w:val="24"/>
          <w:szCs w:val="24"/>
        </w:rPr>
        <w:t>m</w:t>
      </w:r>
      <w:r w:rsidR="000F08E0" w:rsidRPr="001E096B">
        <w:rPr>
          <w:rFonts w:ascii="宋体" w:eastAsia="宋体" w:hAnsi="宋体"/>
          <w:sz w:val="24"/>
          <w:szCs w:val="24"/>
        </w:rPr>
        <w:t>in；</w:t>
      </w:r>
      <w:r w:rsidR="000F08E0" w:rsidRPr="001E096B">
        <w:rPr>
          <w:rFonts w:ascii="宋体" w:eastAsia="宋体" w:hAnsi="宋体" w:hint="eastAsia"/>
          <w:sz w:val="24"/>
          <w:szCs w:val="24"/>
        </w:rPr>
        <w:t>雾化</w:t>
      </w:r>
      <w:r w:rsidR="000F08E0" w:rsidRPr="001E096B">
        <w:rPr>
          <w:rFonts w:ascii="宋体" w:eastAsia="宋体" w:hAnsi="宋体"/>
          <w:sz w:val="24"/>
          <w:szCs w:val="24"/>
        </w:rPr>
        <w:t>气流量0.</w:t>
      </w:r>
      <w:r w:rsidR="00422FAD">
        <w:rPr>
          <w:rFonts w:ascii="宋体" w:eastAsia="宋体" w:hAnsi="宋体" w:hint="eastAsia"/>
          <w:sz w:val="24"/>
          <w:szCs w:val="24"/>
        </w:rPr>
        <w:t>55</w:t>
      </w:r>
      <w:r w:rsidR="000F08E0" w:rsidRPr="001E096B">
        <w:rPr>
          <w:rFonts w:ascii="宋体" w:eastAsia="宋体" w:hAnsi="宋体"/>
          <w:sz w:val="24"/>
          <w:szCs w:val="24"/>
        </w:rPr>
        <w:t xml:space="preserve"> L/</w:t>
      </w:r>
      <w:r w:rsidR="000F08E0" w:rsidRPr="001E096B">
        <w:rPr>
          <w:rFonts w:ascii="宋体" w:eastAsia="宋体" w:hAnsi="宋体" w:hint="eastAsia"/>
          <w:sz w:val="24"/>
          <w:szCs w:val="24"/>
        </w:rPr>
        <w:t>m</w:t>
      </w:r>
      <w:r w:rsidR="000F08E0" w:rsidRPr="001E096B">
        <w:rPr>
          <w:rFonts w:ascii="宋体" w:eastAsia="宋体" w:hAnsi="宋体"/>
          <w:sz w:val="24"/>
          <w:szCs w:val="24"/>
        </w:rPr>
        <w:t>in；载气流量0.</w:t>
      </w:r>
      <w:r w:rsidR="000F08E0" w:rsidRPr="001E096B">
        <w:rPr>
          <w:rFonts w:ascii="宋体" w:eastAsia="宋体" w:hAnsi="宋体" w:hint="eastAsia"/>
          <w:sz w:val="24"/>
          <w:szCs w:val="24"/>
        </w:rPr>
        <w:t>2</w:t>
      </w:r>
      <w:r w:rsidR="000F08E0" w:rsidRPr="001E096B">
        <w:rPr>
          <w:rFonts w:ascii="宋体" w:eastAsia="宋体" w:hAnsi="宋体"/>
          <w:sz w:val="24"/>
          <w:szCs w:val="24"/>
        </w:rPr>
        <w:t xml:space="preserve"> L/</w:t>
      </w:r>
      <w:r w:rsidR="000F08E0" w:rsidRPr="001E096B">
        <w:rPr>
          <w:rFonts w:ascii="宋体" w:eastAsia="宋体" w:hAnsi="宋体" w:hint="eastAsia"/>
          <w:sz w:val="24"/>
          <w:szCs w:val="24"/>
        </w:rPr>
        <w:t>m</w:t>
      </w:r>
      <w:r w:rsidR="000F08E0" w:rsidRPr="001E096B">
        <w:rPr>
          <w:rFonts w:ascii="宋体" w:eastAsia="宋体" w:hAnsi="宋体"/>
          <w:sz w:val="24"/>
          <w:szCs w:val="24"/>
        </w:rPr>
        <w:t>in；</w:t>
      </w:r>
      <w:r w:rsidR="000F08E0" w:rsidRPr="001E096B">
        <w:rPr>
          <w:rFonts w:ascii="宋体" w:eastAsia="宋体" w:hAnsi="宋体" w:hint="eastAsia"/>
          <w:sz w:val="24"/>
          <w:szCs w:val="24"/>
        </w:rPr>
        <w:t>进样泵速1.5mL/min；</w:t>
      </w:r>
      <w:r w:rsidR="000F08E0" w:rsidRPr="001E096B">
        <w:rPr>
          <w:rFonts w:ascii="宋体" w:eastAsia="宋体" w:hAnsi="宋体"/>
          <w:sz w:val="24"/>
          <w:szCs w:val="24"/>
        </w:rPr>
        <w:t>观测高度为线圈上方15 mm；积分时间</w:t>
      </w:r>
      <w:r w:rsidR="000F08E0" w:rsidRPr="001E096B">
        <w:rPr>
          <w:rFonts w:ascii="宋体" w:eastAsia="宋体" w:hAnsi="宋体" w:hint="eastAsia"/>
          <w:sz w:val="24"/>
          <w:szCs w:val="24"/>
        </w:rPr>
        <w:t>5</w:t>
      </w:r>
      <w:r w:rsidR="000F08E0" w:rsidRPr="001E096B">
        <w:rPr>
          <w:rFonts w:ascii="宋体" w:eastAsia="宋体" w:hAnsi="宋体"/>
          <w:sz w:val="24"/>
          <w:szCs w:val="24"/>
        </w:rPr>
        <w:t xml:space="preserve"> s；推荐的</w:t>
      </w:r>
      <w:proofErr w:type="gramStart"/>
      <w:r>
        <w:rPr>
          <w:rFonts w:ascii="宋体" w:eastAsia="宋体" w:hAnsi="宋体" w:hint="eastAsia"/>
          <w:sz w:val="24"/>
          <w:szCs w:val="24"/>
        </w:rPr>
        <w:t>铑</w:t>
      </w:r>
      <w:proofErr w:type="gramEnd"/>
      <w:r w:rsidR="000F08E0" w:rsidRPr="001E096B">
        <w:rPr>
          <w:rFonts w:ascii="宋体" w:eastAsia="宋体" w:hAnsi="宋体"/>
          <w:sz w:val="24"/>
          <w:szCs w:val="24"/>
        </w:rPr>
        <w:t>分析线</w:t>
      </w:r>
      <w:r w:rsidR="000F08E0" w:rsidRPr="001E096B">
        <w:rPr>
          <w:rFonts w:ascii="宋体" w:eastAsia="宋体" w:hAnsi="宋体" w:hint="eastAsia"/>
          <w:sz w:val="24"/>
          <w:szCs w:val="24"/>
        </w:rPr>
        <w:t>为</w:t>
      </w:r>
      <w:r w:rsidR="00DF731B">
        <w:rPr>
          <w:rFonts w:ascii="宋体" w:eastAsia="宋体" w:hAnsi="宋体" w:hint="eastAsia"/>
          <w:sz w:val="24"/>
          <w:szCs w:val="24"/>
        </w:rPr>
        <w:t>343.4</w:t>
      </w:r>
      <w:r w:rsidR="000F08E0" w:rsidRPr="001E096B">
        <w:rPr>
          <w:rFonts w:ascii="宋体" w:eastAsia="宋体" w:hAnsi="宋体" w:hint="eastAsia"/>
          <w:sz w:val="24"/>
          <w:szCs w:val="24"/>
        </w:rPr>
        <w:t>8</w:t>
      </w:r>
      <w:r w:rsidR="00DF731B">
        <w:rPr>
          <w:rFonts w:ascii="宋体" w:eastAsia="宋体" w:hAnsi="宋体" w:hint="eastAsia"/>
          <w:sz w:val="24"/>
          <w:szCs w:val="24"/>
        </w:rPr>
        <w:t>9</w:t>
      </w:r>
      <w:r w:rsidR="000F08E0" w:rsidRPr="001E096B">
        <w:rPr>
          <w:rFonts w:ascii="宋体" w:eastAsia="宋体" w:hAnsi="宋体" w:hint="eastAsia"/>
          <w:sz w:val="24"/>
          <w:szCs w:val="24"/>
        </w:rPr>
        <w:t>nm</w:t>
      </w:r>
      <w:r w:rsidR="008943E7">
        <w:rPr>
          <w:rFonts w:ascii="宋体" w:eastAsia="宋体" w:hAnsi="宋体" w:hint="eastAsia"/>
          <w:sz w:val="24"/>
          <w:szCs w:val="24"/>
        </w:rPr>
        <w:t>和346.204nm</w:t>
      </w:r>
      <w:r>
        <w:rPr>
          <w:rFonts w:ascii="宋体" w:eastAsia="宋体" w:hAnsi="宋体" w:hint="eastAsia"/>
          <w:sz w:val="24"/>
          <w:szCs w:val="24"/>
        </w:rPr>
        <w:t>，</w:t>
      </w:r>
      <w:r w:rsidR="000F08E0" w:rsidRPr="001E096B">
        <w:rPr>
          <w:rFonts w:ascii="宋体" w:eastAsia="宋体" w:hAnsi="宋体" w:hint="eastAsia"/>
          <w:sz w:val="24"/>
          <w:szCs w:val="24"/>
        </w:rPr>
        <w:t>工作曲线线性相关系数必须≥0.9999。</w:t>
      </w:r>
    </w:p>
    <w:p w:rsidR="000F08E0" w:rsidRPr="001E096B" w:rsidRDefault="000F08E0" w:rsidP="0064011E">
      <w:pPr>
        <w:spacing w:line="360" w:lineRule="auto"/>
        <w:ind w:firstLine="435"/>
        <w:rPr>
          <w:rFonts w:ascii="宋体" w:hAnsi="宋体"/>
          <w:b w:val="0"/>
          <w:kern w:val="0"/>
          <w:sz w:val="24"/>
        </w:rPr>
      </w:pPr>
      <w:r w:rsidRPr="001E096B">
        <w:rPr>
          <w:rFonts w:ascii="宋体" w:hAnsi="宋体" w:hint="eastAsia"/>
          <w:b w:val="0"/>
          <w:kern w:val="0"/>
          <w:sz w:val="24"/>
        </w:rPr>
        <w:t>DRZ型箱式电阻炉(马弗炉)（上海实验电炉厂）；控温范围：10℃～1000℃，精度±10℃。</w:t>
      </w:r>
    </w:p>
    <w:p w:rsidR="000F08E0" w:rsidRPr="001E096B" w:rsidRDefault="000F08E0" w:rsidP="0064011E">
      <w:pPr>
        <w:spacing w:line="360" w:lineRule="auto"/>
        <w:ind w:firstLine="435"/>
        <w:rPr>
          <w:rFonts w:ascii="宋体" w:hAnsi="宋体"/>
          <w:b w:val="0"/>
          <w:kern w:val="0"/>
          <w:sz w:val="24"/>
        </w:rPr>
      </w:pPr>
      <w:r w:rsidRPr="001E096B">
        <w:rPr>
          <w:rFonts w:ascii="宋体" w:hAnsi="宋体" w:hint="eastAsia"/>
          <w:b w:val="0"/>
          <w:kern w:val="0"/>
          <w:sz w:val="24"/>
        </w:rPr>
        <w:t>DL-101型电热鼓风恒温干燥箱（天津市中环实验电炉有限公司）。</w:t>
      </w:r>
    </w:p>
    <w:p w:rsidR="000F08E0" w:rsidRPr="001E096B" w:rsidRDefault="000F08E0" w:rsidP="0064011E">
      <w:pPr>
        <w:spacing w:line="360" w:lineRule="auto"/>
        <w:ind w:firstLine="435"/>
        <w:rPr>
          <w:rFonts w:ascii="宋体" w:hAnsi="宋体"/>
          <w:b w:val="0"/>
          <w:kern w:val="0"/>
          <w:sz w:val="24"/>
        </w:rPr>
      </w:pPr>
      <w:r w:rsidRPr="001E096B">
        <w:rPr>
          <w:rFonts w:ascii="宋体" w:hAnsi="宋体" w:hint="eastAsia"/>
          <w:b w:val="0"/>
          <w:kern w:val="0"/>
          <w:sz w:val="24"/>
        </w:rPr>
        <w:t>SH-200型氢气发生器（山东化工研究院）。</w:t>
      </w:r>
    </w:p>
    <w:p w:rsidR="00775279" w:rsidRDefault="00A50068" w:rsidP="0064011E">
      <w:pPr>
        <w:spacing w:line="360" w:lineRule="auto"/>
        <w:ind w:firstLine="435"/>
        <w:rPr>
          <w:rFonts w:ascii="宋体" w:hAnsi="宋体"/>
          <w:b w:val="0"/>
          <w:kern w:val="0"/>
          <w:sz w:val="24"/>
        </w:rPr>
      </w:pPr>
      <w:r>
        <w:rPr>
          <w:rFonts w:ascii="宋体" w:hAnsi="宋体" w:hint="eastAsia"/>
          <w:b w:val="0"/>
          <w:kern w:val="0"/>
          <w:sz w:val="24"/>
        </w:rPr>
        <w:t>EDXRF</w:t>
      </w:r>
      <w:r w:rsidR="000F08E0" w:rsidRPr="001E096B">
        <w:rPr>
          <w:rFonts w:ascii="宋体" w:hAnsi="宋体" w:hint="eastAsia"/>
          <w:b w:val="0"/>
          <w:kern w:val="0"/>
          <w:sz w:val="24"/>
        </w:rPr>
        <w:t>能量散射X荧光光谱仪（美国热电公司）。</w:t>
      </w:r>
    </w:p>
    <w:p w:rsidR="00163A3A" w:rsidRPr="00163A3A" w:rsidRDefault="00163A3A" w:rsidP="00163A3A">
      <w:pPr>
        <w:spacing w:line="360" w:lineRule="auto"/>
        <w:ind w:firstLine="435"/>
        <w:rPr>
          <w:rFonts w:ascii="宋体" w:hAnsi="宋体"/>
          <w:b w:val="0"/>
          <w:kern w:val="0"/>
          <w:sz w:val="24"/>
        </w:rPr>
      </w:pPr>
      <w:r w:rsidRPr="00163A3A">
        <w:rPr>
          <w:rFonts w:ascii="宋体" w:hAnsi="宋体" w:hint="eastAsia"/>
          <w:b w:val="0"/>
          <w:kern w:val="0"/>
          <w:sz w:val="24"/>
        </w:rPr>
        <w:t>永乐康智能微波消解仪（长沙）YMW-HP80</w:t>
      </w:r>
      <w:r>
        <w:rPr>
          <w:rFonts w:ascii="宋体" w:hAnsi="宋体" w:hint="eastAsia"/>
          <w:b w:val="0"/>
          <w:kern w:val="0"/>
          <w:sz w:val="24"/>
        </w:rPr>
        <w:t>。</w:t>
      </w:r>
    </w:p>
    <w:p w:rsidR="000F08E0" w:rsidRPr="00C16969" w:rsidRDefault="00C16969" w:rsidP="007A0611">
      <w:pPr>
        <w:pStyle w:val="af5"/>
        <w:numPr>
          <w:ilvl w:val="1"/>
          <w:numId w:val="6"/>
        </w:numPr>
        <w:spacing w:line="360" w:lineRule="auto"/>
        <w:ind w:firstLineChars="0"/>
        <w:rPr>
          <w:rFonts w:ascii="宋体" w:hAnsi="宋体"/>
          <w:b/>
          <w:sz w:val="24"/>
        </w:rPr>
      </w:pPr>
      <w:r>
        <w:rPr>
          <w:rFonts w:ascii="宋体" w:hAnsi="宋体" w:hint="eastAsia"/>
          <w:b/>
          <w:sz w:val="24"/>
        </w:rPr>
        <w:t xml:space="preserve"> </w:t>
      </w:r>
      <w:r w:rsidR="008E678C" w:rsidRPr="00C16969">
        <w:rPr>
          <w:rFonts w:ascii="宋体" w:hAnsi="宋体" w:hint="eastAsia"/>
          <w:b/>
          <w:sz w:val="24"/>
        </w:rPr>
        <w:t>实验方法</w:t>
      </w:r>
    </w:p>
    <w:p w:rsidR="007A0611" w:rsidRPr="007A0611" w:rsidRDefault="000F08E0" w:rsidP="007A0611">
      <w:pPr>
        <w:pStyle w:val="af5"/>
        <w:numPr>
          <w:ilvl w:val="0"/>
          <w:numId w:val="1"/>
        </w:numPr>
        <w:spacing w:line="360" w:lineRule="auto"/>
        <w:ind w:firstLineChars="0"/>
        <w:rPr>
          <w:sz w:val="24"/>
        </w:rPr>
      </w:pPr>
      <w:r w:rsidRPr="001E096B">
        <w:rPr>
          <w:rFonts w:hint="eastAsia"/>
          <w:sz w:val="24"/>
        </w:rPr>
        <w:t xml:space="preserve">    </w:t>
      </w:r>
      <w:r w:rsidR="00BC38C0">
        <w:rPr>
          <w:rFonts w:hint="eastAsia"/>
          <w:sz w:val="24"/>
        </w:rPr>
        <w:t xml:space="preserve"> </w:t>
      </w:r>
      <w:r w:rsidR="006E4105">
        <w:rPr>
          <w:rFonts w:hint="eastAsia"/>
          <w:sz w:val="24"/>
        </w:rPr>
        <w:t>烧炭后烘箱加热溶样</w:t>
      </w:r>
      <w:r w:rsidR="00163A3A">
        <w:rPr>
          <w:rFonts w:hint="eastAsia"/>
          <w:sz w:val="24"/>
        </w:rPr>
        <w:t>：</w:t>
      </w:r>
      <w:r w:rsidR="00BC38C0" w:rsidRPr="00BC38C0">
        <w:rPr>
          <w:rFonts w:hint="eastAsia"/>
          <w:sz w:val="24"/>
        </w:rPr>
        <w:t>准确称取</w:t>
      </w:r>
      <w:r w:rsidR="00BC38C0">
        <w:rPr>
          <w:rFonts w:hint="eastAsia"/>
          <w:sz w:val="24"/>
        </w:rPr>
        <w:t>已</w:t>
      </w:r>
      <w:r w:rsidR="00BC38C0" w:rsidRPr="00BC38C0">
        <w:rPr>
          <w:rFonts w:hint="eastAsia"/>
          <w:sz w:val="24"/>
        </w:rPr>
        <w:t>在</w:t>
      </w:r>
      <w:r w:rsidR="00BC38C0" w:rsidRPr="00BC38C0">
        <w:rPr>
          <w:rFonts w:hint="eastAsia"/>
          <w:sz w:val="24"/>
        </w:rPr>
        <w:t>105</w:t>
      </w:r>
      <w:r w:rsidR="00BC38C0" w:rsidRPr="00BC38C0">
        <w:rPr>
          <w:rFonts w:hint="eastAsia"/>
          <w:sz w:val="24"/>
        </w:rPr>
        <w:t>℃</w:t>
      </w:r>
      <w:r w:rsidR="00BC38C0" w:rsidRPr="00BC38C0">
        <w:rPr>
          <w:sz w:val="24"/>
        </w:rPr>
        <w:t>±</w:t>
      </w:r>
      <w:r w:rsidR="00BC38C0" w:rsidRPr="00BC38C0">
        <w:rPr>
          <w:rFonts w:hint="eastAsia"/>
          <w:sz w:val="24"/>
        </w:rPr>
        <w:t>5</w:t>
      </w:r>
      <w:r w:rsidR="00BC38C0" w:rsidRPr="00BC38C0">
        <w:rPr>
          <w:rFonts w:hint="eastAsia"/>
          <w:sz w:val="24"/>
        </w:rPr>
        <w:t>℃烘至恒重</w:t>
      </w:r>
      <w:r w:rsidR="00BC38C0">
        <w:rPr>
          <w:rFonts w:hint="eastAsia"/>
          <w:sz w:val="24"/>
        </w:rPr>
        <w:t>的</w:t>
      </w:r>
      <w:r w:rsidRPr="00BC38C0">
        <w:rPr>
          <w:rFonts w:hint="eastAsia"/>
          <w:sz w:val="24"/>
        </w:rPr>
        <w:t>试样</w:t>
      </w:r>
      <w:r w:rsidRPr="00BC38C0">
        <w:rPr>
          <w:rFonts w:hint="eastAsia"/>
          <w:sz w:val="24"/>
        </w:rPr>
        <w:t>0.</w:t>
      </w:r>
      <w:r w:rsidR="00163A3A">
        <w:rPr>
          <w:rFonts w:hint="eastAsia"/>
          <w:sz w:val="24"/>
        </w:rPr>
        <w:t>05g</w:t>
      </w:r>
      <w:r w:rsidRPr="00BC38C0">
        <w:rPr>
          <w:rFonts w:hint="eastAsia"/>
          <w:sz w:val="24"/>
        </w:rPr>
        <w:t>~</w:t>
      </w:r>
      <w:r w:rsidR="00422FAD" w:rsidRPr="00BC38C0">
        <w:rPr>
          <w:rFonts w:hint="eastAsia"/>
          <w:sz w:val="24"/>
        </w:rPr>
        <w:t>0.</w:t>
      </w:r>
      <w:r w:rsidR="00A12C5F">
        <w:rPr>
          <w:rFonts w:hint="eastAsia"/>
          <w:sz w:val="24"/>
        </w:rPr>
        <w:t>25</w:t>
      </w:r>
      <w:r w:rsidRPr="00BC38C0">
        <w:rPr>
          <w:rFonts w:hint="eastAsia"/>
          <w:sz w:val="24"/>
        </w:rPr>
        <w:t>g</w:t>
      </w:r>
      <w:r w:rsidRPr="00BC38C0">
        <w:rPr>
          <w:rFonts w:hint="eastAsia"/>
          <w:sz w:val="24"/>
        </w:rPr>
        <w:t>（精确至</w:t>
      </w:r>
      <w:r w:rsidRPr="00BC38C0">
        <w:rPr>
          <w:rFonts w:hint="eastAsia"/>
          <w:sz w:val="24"/>
        </w:rPr>
        <w:t>0.0001g</w:t>
      </w:r>
      <w:r w:rsidRPr="00BC38C0">
        <w:rPr>
          <w:rFonts w:hint="eastAsia"/>
          <w:sz w:val="24"/>
        </w:rPr>
        <w:t>）</w:t>
      </w:r>
      <w:r w:rsidR="00495117">
        <w:rPr>
          <w:rFonts w:hint="eastAsia"/>
          <w:sz w:val="24"/>
        </w:rPr>
        <w:t>，置</w:t>
      </w:r>
      <w:r w:rsidR="00C16969">
        <w:rPr>
          <w:rFonts w:hint="eastAsia"/>
          <w:sz w:val="24"/>
        </w:rPr>
        <w:t>于干燥的石英舟</w:t>
      </w:r>
      <w:r w:rsidR="004B0CDE">
        <w:rPr>
          <w:rFonts w:hint="eastAsia"/>
          <w:sz w:val="24"/>
        </w:rPr>
        <w:t>。移入马弗炉中，稍开炉门，在有氧条件下于室</w:t>
      </w:r>
      <w:r w:rsidRPr="00BC38C0">
        <w:rPr>
          <w:rFonts w:hint="eastAsia"/>
          <w:sz w:val="24"/>
        </w:rPr>
        <w:t>温缓慢升温至</w:t>
      </w:r>
      <w:r w:rsidRPr="00BC38C0">
        <w:rPr>
          <w:rFonts w:hint="eastAsia"/>
          <w:sz w:val="24"/>
        </w:rPr>
        <w:t>700</w:t>
      </w:r>
      <w:r w:rsidRPr="00BC38C0">
        <w:rPr>
          <w:rFonts w:ascii="宋体" w:hAnsi="宋体" w:hint="eastAsia"/>
          <w:sz w:val="24"/>
        </w:rPr>
        <w:t>℃灼烧0.5h</w:t>
      </w:r>
      <w:r w:rsidR="00DF731B" w:rsidRPr="00BC38C0">
        <w:rPr>
          <w:rFonts w:ascii="宋体" w:hAnsi="宋体" w:hint="eastAsia"/>
          <w:sz w:val="24"/>
        </w:rPr>
        <w:t>。直至活性炭</w:t>
      </w:r>
      <w:r w:rsidR="004B0CDE">
        <w:rPr>
          <w:rFonts w:ascii="宋体" w:hAnsi="宋体" w:hint="eastAsia"/>
          <w:sz w:val="24"/>
        </w:rPr>
        <w:t>分解</w:t>
      </w:r>
      <w:r w:rsidR="00DF731B" w:rsidRPr="00BC38C0">
        <w:rPr>
          <w:rFonts w:ascii="宋体" w:hAnsi="宋体" w:hint="eastAsia"/>
          <w:sz w:val="24"/>
        </w:rPr>
        <w:t>完全，取出</w:t>
      </w:r>
      <w:r w:rsidR="00611270" w:rsidRPr="00BC38C0">
        <w:rPr>
          <w:rFonts w:ascii="宋体" w:hAnsi="宋体" w:hint="eastAsia"/>
          <w:sz w:val="24"/>
        </w:rPr>
        <w:t>，</w:t>
      </w:r>
      <w:r w:rsidR="00DF731B" w:rsidRPr="00BC38C0">
        <w:rPr>
          <w:rFonts w:ascii="宋体" w:hAnsi="宋体" w:hint="eastAsia"/>
          <w:sz w:val="24"/>
        </w:rPr>
        <w:t>冷却至室温。将石英舟</w:t>
      </w:r>
      <w:r w:rsidR="00DF731B" w:rsidRPr="00BC38C0">
        <w:rPr>
          <w:rFonts w:hint="eastAsia"/>
          <w:sz w:val="24"/>
        </w:rPr>
        <w:t>置于石英管中，于管式电炉中，与氢气发生器连接后，从室温升温至</w:t>
      </w:r>
      <w:r w:rsidR="00DF731B" w:rsidRPr="00BC38C0">
        <w:rPr>
          <w:rFonts w:hint="eastAsia"/>
          <w:sz w:val="24"/>
        </w:rPr>
        <w:t>800</w:t>
      </w:r>
      <w:r w:rsidR="00DF731B" w:rsidRPr="00BC38C0">
        <w:rPr>
          <w:rFonts w:hint="eastAsia"/>
          <w:sz w:val="24"/>
        </w:rPr>
        <w:t>℃，同时通入氢气还原，</w:t>
      </w:r>
      <w:r w:rsidR="00DF731B" w:rsidRPr="00BC38C0">
        <w:rPr>
          <w:rFonts w:hint="eastAsia"/>
          <w:sz w:val="24"/>
        </w:rPr>
        <w:t>800</w:t>
      </w:r>
      <w:r w:rsidR="00DF731B" w:rsidRPr="00BC38C0">
        <w:rPr>
          <w:rFonts w:hint="eastAsia"/>
          <w:sz w:val="24"/>
        </w:rPr>
        <w:t>℃下保温</w:t>
      </w:r>
      <w:r w:rsidR="00DF731B" w:rsidRPr="00BC38C0">
        <w:rPr>
          <w:rFonts w:hint="eastAsia"/>
          <w:sz w:val="24"/>
        </w:rPr>
        <w:t>0.5h</w:t>
      </w:r>
      <w:r w:rsidR="00DF731B" w:rsidRPr="00BC38C0">
        <w:rPr>
          <w:rFonts w:hint="eastAsia"/>
          <w:sz w:val="24"/>
        </w:rPr>
        <w:t>。</w:t>
      </w:r>
      <w:r w:rsidR="006059BF">
        <w:rPr>
          <w:rFonts w:hint="eastAsia"/>
          <w:sz w:val="24"/>
        </w:rPr>
        <w:t>冷却。</w:t>
      </w:r>
      <w:r w:rsidR="00DF731B" w:rsidRPr="00BC38C0">
        <w:rPr>
          <w:rFonts w:hint="eastAsia"/>
          <w:sz w:val="24"/>
        </w:rPr>
        <w:t>取出石英舟，将样品连同石英</w:t>
      </w:r>
      <w:proofErr w:type="gramStart"/>
      <w:r w:rsidR="00DF731B" w:rsidRPr="00BC38C0">
        <w:rPr>
          <w:rFonts w:hint="eastAsia"/>
          <w:sz w:val="24"/>
        </w:rPr>
        <w:t>舟一起</w:t>
      </w:r>
      <w:proofErr w:type="gramEnd"/>
      <w:r w:rsidR="00DF731B" w:rsidRPr="00BC38C0">
        <w:rPr>
          <w:rFonts w:hint="eastAsia"/>
          <w:sz w:val="24"/>
        </w:rPr>
        <w:t>放入</w:t>
      </w:r>
      <w:proofErr w:type="gramStart"/>
      <w:r w:rsidR="00DF731B" w:rsidRPr="00BC38C0">
        <w:rPr>
          <w:rFonts w:hint="eastAsia"/>
          <w:sz w:val="24"/>
        </w:rPr>
        <w:t>聚四氟乙烯溶样罐中</w:t>
      </w:r>
      <w:proofErr w:type="gramEnd"/>
      <w:r w:rsidR="00DF731B" w:rsidRPr="00BC38C0">
        <w:rPr>
          <w:rFonts w:hint="eastAsia"/>
          <w:sz w:val="24"/>
        </w:rPr>
        <w:t>，加</w:t>
      </w:r>
      <w:r w:rsidR="00DF731B" w:rsidRPr="00BC38C0">
        <w:rPr>
          <w:rFonts w:hint="eastAsia"/>
          <w:sz w:val="24"/>
        </w:rPr>
        <w:t>15 mL</w:t>
      </w:r>
      <w:r w:rsidR="008E678C" w:rsidRPr="00BC38C0">
        <w:rPr>
          <w:rFonts w:hint="eastAsia"/>
          <w:sz w:val="24"/>
        </w:rPr>
        <w:t>盐酸</w:t>
      </w:r>
      <w:r w:rsidR="00DF731B" w:rsidRPr="00BC38C0">
        <w:rPr>
          <w:rFonts w:hint="eastAsia"/>
          <w:sz w:val="24"/>
        </w:rPr>
        <w:t>，</w:t>
      </w:r>
      <w:r w:rsidR="00232C2F">
        <w:rPr>
          <w:rFonts w:hint="eastAsia"/>
          <w:sz w:val="24"/>
        </w:rPr>
        <w:t>4</w:t>
      </w:r>
      <w:r w:rsidR="00DF731B" w:rsidRPr="00BC38C0">
        <w:rPr>
          <w:rFonts w:hint="eastAsia"/>
          <w:sz w:val="24"/>
        </w:rPr>
        <w:t xml:space="preserve"> mL</w:t>
      </w:r>
      <w:r w:rsidR="00DF731B" w:rsidRPr="00BC38C0">
        <w:rPr>
          <w:rFonts w:hint="eastAsia"/>
          <w:sz w:val="24"/>
        </w:rPr>
        <w:t>过氧化氢，立即盖上罐内盖，旋紧外盖，放入烘箱中，于</w:t>
      </w:r>
      <w:r w:rsidR="00DF731B" w:rsidRPr="00BC38C0">
        <w:rPr>
          <w:rFonts w:hint="eastAsia"/>
          <w:sz w:val="24"/>
        </w:rPr>
        <w:t xml:space="preserve">150 </w:t>
      </w:r>
      <w:r w:rsidR="00DF731B" w:rsidRPr="00BC38C0">
        <w:rPr>
          <w:rFonts w:hint="eastAsia"/>
          <w:sz w:val="24"/>
        </w:rPr>
        <w:t>℃±</w:t>
      </w:r>
      <w:r w:rsidR="00DF731B" w:rsidRPr="00BC38C0">
        <w:rPr>
          <w:rFonts w:hint="eastAsia"/>
          <w:sz w:val="24"/>
        </w:rPr>
        <w:t xml:space="preserve">5 </w:t>
      </w:r>
      <w:r w:rsidR="00DF731B" w:rsidRPr="00BC38C0">
        <w:rPr>
          <w:rFonts w:hint="eastAsia"/>
          <w:sz w:val="24"/>
        </w:rPr>
        <w:t>℃下</w:t>
      </w:r>
      <w:r w:rsidR="00BC38C0">
        <w:rPr>
          <w:rFonts w:hint="eastAsia"/>
          <w:sz w:val="24"/>
        </w:rPr>
        <w:t>密闭</w:t>
      </w:r>
      <w:r w:rsidR="00DF731B" w:rsidRPr="00BC38C0">
        <w:rPr>
          <w:rFonts w:hint="eastAsia"/>
          <w:sz w:val="24"/>
        </w:rPr>
        <w:t>加热</w:t>
      </w:r>
      <w:r w:rsidR="00BC38C0">
        <w:rPr>
          <w:rFonts w:hint="eastAsia"/>
          <w:sz w:val="24"/>
        </w:rPr>
        <w:t>溶解</w:t>
      </w:r>
      <w:r w:rsidR="00422FAD" w:rsidRPr="00BC38C0">
        <w:rPr>
          <w:rFonts w:hint="eastAsia"/>
          <w:sz w:val="24"/>
        </w:rPr>
        <w:t>10</w:t>
      </w:r>
      <w:r w:rsidR="00DF731B" w:rsidRPr="00BC38C0">
        <w:rPr>
          <w:rFonts w:hint="eastAsia"/>
          <w:sz w:val="24"/>
        </w:rPr>
        <w:t xml:space="preserve"> h</w:t>
      </w:r>
      <w:r w:rsidR="00C16969">
        <w:rPr>
          <w:rFonts w:hint="eastAsia"/>
          <w:sz w:val="24"/>
        </w:rPr>
        <w:t>以上</w:t>
      </w:r>
      <w:r w:rsidR="00DF731B" w:rsidRPr="00BC38C0">
        <w:rPr>
          <w:rFonts w:hint="eastAsia"/>
          <w:sz w:val="24"/>
        </w:rPr>
        <w:t>。取出，冷却至室温。开罐将溶液全部转入</w:t>
      </w:r>
      <w:r w:rsidR="00DF731B" w:rsidRPr="00BC38C0">
        <w:rPr>
          <w:rFonts w:hint="eastAsia"/>
          <w:sz w:val="24"/>
        </w:rPr>
        <w:t>200 mL</w:t>
      </w:r>
      <w:r w:rsidR="00DF731B" w:rsidRPr="00BC38C0">
        <w:rPr>
          <w:rFonts w:hint="eastAsia"/>
          <w:sz w:val="24"/>
        </w:rPr>
        <w:t>烧杯中，置</w:t>
      </w:r>
      <w:r w:rsidR="00BC38C0">
        <w:rPr>
          <w:rFonts w:hint="eastAsia"/>
          <w:sz w:val="24"/>
        </w:rPr>
        <w:t>于电热板上加热至沸除去多余氯气</w:t>
      </w:r>
      <w:r w:rsidR="00DF731B" w:rsidRPr="00BC38C0">
        <w:rPr>
          <w:rFonts w:hint="eastAsia"/>
          <w:sz w:val="24"/>
        </w:rPr>
        <w:t>。</w:t>
      </w:r>
      <w:r w:rsidR="00DF731B" w:rsidRPr="00BC38C0">
        <w:rPr>
          <w:rFonts w:ascii="宋体" w:hAnsi="宋体" w:hint="eastAsia"/>
          <w:sz w:val="24"/>
        </w:rPr>
        <w:t>将溶液移入100mL容量瓶中，</w:t>
      </w:r>
      <w:r w:rsidR="00DF731B" w:rsidRPr="00BC38C0">
        <w:rPr>
          <w:rFonts w:hint="eastAsia"/>
          <w:sz w:val="24"/>
        </w:rPr>
        <w:t>冷却</w:t>
      </w:r>
      <w:r w:rsidR="00197052" w:rsidRPr="00BC38C0">
        <w:rPr>
          <w:rFonts w:ascii="宋体" w:hAnsi="宋体" w:hint="eastAsia"/>
          <w:sz w:val="24"/>
        </w:rPr>
        <w:t>，用水稀释至刻度。摇匀后</w:t>
      </w:r>
      <w:r w:rsidRPr="00BC38C0">
        <w:rPr>
          <w:rFonts w:ascii="宋体" w:hAnsi="宋体" w:hint="eastAsia"/>
          <w:sz w:val="24"/>
        </w:rPr>
        <w:t>待测定。</w:t>
      </w:r>
    </w:p>
    <w:p w:rsidR="00163A3A" w:rsidRDefault="007A0611" w:rsidP="007A0611">
      <w:pPr>
        <w:pStyle w:val="af5"/>
        <w:numPr>
          <w:ilvl w:val="0"/>
          <w:numId w:val="1"/>
        </w:numPr>
        <w:spacing w:line="360" w:lineRule="auto"/>
        <w:ind w:firstLineChars="0"/>
        <w:rPr>
          <w:sz w:val="24"/>
        </w:rPr>
      </w:pPr>
      <w:r>
        <w:rPr>
          <w:rFonts w:ascii="宋体" w:hAnsi="宋体" w:hint="eastAsia"/>
          <w:sz w:val="24"/>
        </w:rPr>
        <w:t xml:space="preserve">    </w:t>
      </w:r>
      <w:r w:rsidR="006E4105">
        <w:rPr>
          <w:rFonts w:hint="eastAsia"/>
          <w:sz w:val="24"/>
        </w:rPr>
        <w:t>直接微波加热溶样</w:t>
      </w:r>
      <w:r w:rsidR="00163A3A" w:rsidRPr="007A0611">
        <w:rPr>
          <w:rFonts w:hint="eastAsia"/>
          <w:sz w:val="24"/>
        </w:rPr>
        <w:t>：准确称取已在</w:t>
      </w:r>
      <w:r w:rsidR="00163A3A" w:rsidRPr="007A0611">
        <w:rPr>
          <w:rFonts w:hint="eastAsia"/>
          <w:sz w:val="24"/>
        </w:rPr>
        <w:t>105</w:t>
      </w:r>
      <w:r w:rsidR="00163A3A" w:rsidRPr="007A0611">
        <w:rPr>
          <w:rFonts w:hint="eastAsia"/>
          <w:sz w:val="24"/>
        </w:rPr>
        <w:t>℃</w:t>
      </w:r>
      <w:r w:rsidR="00163A3A" w:rsidRPr="007A0611">
        <w:rPr>
          <w:sz w:val="24"/>
        </w:rPr>
        <w:t>±</w:t>
      </w:r>
      <w:r w:rsidR="00163A3A" w:rsidRPr="007A0611">
        <w:rPr>
          <w:rFonts w:hint="eastAsia"/>
          <w:sz w:val="24"/>
        </w:rPr>
        <w:t>5</w:t>
      </w:r>
      <w:r w:rsidR="00163A3A" w:rsidRPr="007A0611">
        <w:rPr>
          <w:rFonts w:hint="eastAsia"/>
          <w:sz w:val="24"/>
        </w:rPr>
        <w:t>℃烘至恒重的试样</w:t>
      </w:r>
      <w:r w:rsidR="00163A3A" w:rsidRPr="007A0611">
        <w:rPr>
          <w:rFonts w:hint="eastAsia"/>
          <w:sz w:val="24"/>
        </w:rPr>
        <w:t>0.05~0.1g</w:t>
      </w:r>
      <w:r w:rsidR="00163A3A" w:rsidRPr="007A0611">
        <w:rPr>
          <w:rFonts w:hint="eastAsia"/>
          <w:sz w:val="24"/>
        </w:rPr>
        <w:t>（精确至</w:t>
      </w:r>
      <w:r w:rsidR="00163A3A" w:rsidRPr="007A0611">
        <w:rPr>
          <w:rFonts w:hint="eastAsia"/>
          <w:sz w:val="24"/>
        </w:rPr>
        <w:t>0.0001g</w:t>
      </w:r>
      <w:r w:rsidR="00C16969">
        <w:rPr>
          <w:rFonts w:hint="eastAsia"/>
          <w:sz w:val="24"/>
        </w:rPr>
        <w:t>）</w:t>
      </w:r>
      <w:r w:rsidR="00163A3A" w:rsidRPr="007A0611">
        <w:rPr>
          <w:rFonts w:hint="eastAsia"/>
          <w:sz w:val="24"/>
        </w:rPr>
        <w:t>于微波消解管里，加入</w:t>
      </w:r>
      <w:r w:rsidR="00163A3A" w:rsidRPr="007A0611">
        <w:rPr>
          <w:rFonts w:hint="eastAsia"/>
          <w:sz w:val="24"/>
        </w:rPr>
        <w:t>7mL</w:t>
      </w:r>
      <w:r w:rsidR="00163A3A" w:rsidRPr="007A0611">
        <w:rPr>
          <w:rFonts w:hint="eastAsia"/>
          <w:sz w:val="24"/>
        </w:rPr>
        <w:t>现配的王水，</w:t>
      </w:r>
      <w:r w:rsidR="00163A3A" w:rsidRPr="007A0611">
        <w:rPr>
          <w:rFonts w:hint="eastAsia"/>
          <w:sz w:val="24"/>
        </w:rPr>
        <w:t>1mL</w:t>
      </w:r>
      <w:r w:rsidR="00C16969">
        <w:rPr>
          <w:rFonts w:hint="eastAsia"/>
          <w:sz w:val="24"/>
        </w:rPr>
        <w:t>氢氟酸</w:t>
      </w:r>
      <w:r w:rsidR="00163A3A" w:rsidRPr="007A0611">
        <w:rPr>
          <w:rFonts w:hint="eastAsia"/>
          <w:sz w:val="24"/>
        </w:rPr>
        <w:t>。适度拧紧盖子，将消解管均匀放置在消解仪腔内。</w:t>
      </w:r>
      <w:r w:rsidR="00163A3A" w:rsidRPr="007A0611">
        <w:rPr>
          <w:rFonts w:hint="eastAsia"/>
          <w:sz w:val="24"/>
        </w:rPr>
        <w:t>(</w:t>
      </w:r>
      <w:r w:rsidR="00163A3A" w:rsidRPr="007A0611">
        <w:rPr>
          <w:rFonts w:hint="eastAsia"/>
          <w:sz w:val="24"/>
        </w:rPr>
        <w:t>同一批反应必须使用相同的酸，严禁使用高氯酸。</w:t>
      </w:r>
      <w:r w:rsidR="00163A3A" w:rsidRPr="007A0611">
        <w:rPr>
          <w:rFonts w:hint="eastAsia"/>
          <w:sz w:val="24"/>
        </w:rPr>
        <w:t>)</w:t>
      </w:r>
      <w:r w:rsidR="00163A3A" w:rsidRPr="007A0611">
        <w:rPr>
          <w:rFonts w:hint="eastAsia"/>
          <w:sz w:val="24"/>
        </w:rPr>
        <w:t>按表</w:t>
      </w:r>
      <w:r w:rsidR="00163A3A" w:rsidRPr="007A0611">
        <w:rPr>
          <w:rFonts w:hint="eastAsia"/>
          <w:sz w:val="24"/>
        </w:rPr>
        <w:t>2</w:t>
      </w:r>
      <w:r w:rsidR="00163A3A" w:rsidRPr="007A0611">
        <w:rPr>
          <w:rFonts w:hint="eastAsia"/>
          <w:sz w:val="24"/>
        </w:rPr>
        <w:t>的时间和温度设置进行操作。</w:t>
      </w:r>
      <w:r w:rsidRPr="007A0611">
        <w:rPr>
          <w:rFonts w:hint="eastAsia"/>
          <w:sz w:val="24"/>
        </w:rPr>
        <w:t>待消解</w:t>
      </w:r>
      <w:proofErr w:type="gramStart"/>
      <w:r w:rsidRPr="007A0611">
        <w:rPr>
          <w:rFonts w:hint="eastAsia"/>
          <w:sz w:val="24"/>
        </w:rPr>
        <w:t>仪操作</w:t>
      </w:r>
      <w:proofErr w:type="gramEnd"/>
      <w:r w:rsidRPr="007A0611">
        <w:rPr>
          <w:rFonts w:hint="eastAsia"/>
          <w:sz w:val="24"/>
        </w:rPr>
        <w:t>结束泄压安全后，</w:t>
      </w:r>
      <w:r w:rsidR="00C16969" w:rsidRPr="00BC38C0">
        <w:rPr>
          <w:rFonts w:ascii="宋体" w:hAnsi="宋体" w:hint="eastAsia"/>
          <w:sz w:val="24"/>
        </w:rPr>
        <w:t>将溶液移入100mL容量瓶中，</w:t>
      </w:r>
      <w:r w:rsidR="00C16969" w:rsidRPr="00BC38C0">
        <w:rPr>
          <w:rFonts w:hint="eastAsia"/>
          <w:sz w:val="24"/>
        </w:rPr>
        <w:t>冷却</w:t>
      </w:r>
      <w:r w:rsidR="00C16969" w:rsidRPr="00BC38C0">
        <w:rPr>
          <w:rFonts w:ascii="宋体" w:hAnsi="宋体" w:hint="eastAsia"/>
          <w:sz w:val="24"/>
        </w:rPr>
        <w:t>，用水稀释至刻度。</w:t>
      </w:r>
      <w:r w:rsidRPr="007A0611">
        <w:rPr>
          <w:rFonts w:hint="eastAsia"/>
          <w:sz w:val="24"/>
        </w:rPr>
        <w:t>稀释</w:t>
      </w:r>
      <w:r w:rsidRPr="007A0611">
        <w:rPr>
          <w:rFonts w:hint="eastAsia"/>
          <w:sz w:val="24"/>
        </w:rPr>
        <w:t>10</w:t>
      </w:r>
      <w:r w:rsidRPr="007A0611">
        <w:rPr>
          <w:rFonts w:hint="eastAsia"/>
          <w:sz w:val="24"/>
        </w:rPr>
        <w:t>倍测定（消除基体干扰）。</w:t>
      </w:r>
    </w:p>
    <w:p w:rsidR="00C16969" w:rsidRPr="00C16969" w:rsidRDefault="00C16969" w:rsidP="00C16969">
      <w:pPr>
        <w:spacing w:line="360" w:lineRule="auto"/>
        <w:ind w:firstLineChars="200" w:firstLine="480"/>
        <w:rPr>
          <w:b w:val="0"/>
          <w:sz w:val="24"/>
        </w:rPr>
      </w:pPr>
      <w:r w:rsidRPr="001E096B">
        <w:rPr>
          <w:rFonts w:ascii="宋体" w:hAnsi="宋体" w:hint="eastAsia"/>
          <w:b w:val="0"/>
          <w:sz w:val="24"/>
        </w:rPr>
        <w:t>在</w:t>
      </w:r>
      <w:r>
        <w:rPr>
          <w:rFonts w:ascii="宋体" w:hAnsi="宋体" w:hint="eastAsia"/>
          <w:b w:val="0"/>
          <w:sz w:val="24"/>
        </w:rPr>
        <w:t>电感耦合等离子体原子发射光谱</w:t>
      </w:r>
      <w:r w:rsidRPr="001E096B">
        <w:rPr>
          <w:rFonts w:ascii="宋体" w:hAnsi="宋体" w:hint="eastAsia"/>
          <w:b w:val="0"/>
          <w:sz w:val="24"/>
        </w:rPr>
        <w:t>仪</w:t>
      </w:r>
      <w:r>
        <w:rPr>
          <w:rFonts w:ascii="宋体" w:hAnsi="宋体" w:hint="eastAsia"/>
          <w:b w:val="0"/>
          <w:sz w:val="24"/>
        </w:rPr>
        <w:t>实验</w:t>
      </w:r>
      <w:r w:rsidRPr="001E096B">
        <w:rPr>
          <w:rFonts w:ascii="宋体" w:hAnsi="宋体" w:hint="eastAsia"/>
          <w:b w:val="0"/>
          <w:sz w:val="24"/>
        </w:rPr>
        <w:t>条件下，依次测定标准级差溶液和样品溶液</w:t>
      </w:r>
      <w:r>
        <w:rPr>
          <w:rFonts w:ascii="宋体" w:hAnsi="宋体" w:hint="eastAsia"/>
          <w:b w:val="0"/>
          <w:sz w:val="24"/>
        </w:rPr>
        <w:t>中Rh元素</w:t>
      </w:r>
      <w:r w:rsidRPr="001E096B">
        <w:rPr>
          <w:rFonts w:ascii="宋体" w:hAnsi="宋体" w:hint="eastAsia"/>
          <w:b w:val="0"/>
          <w:sz w:val="24"/>
        </w:rPr>
        <w:t>的发射强度值，计算机绘制工作曲线并自动打印出测定结果。</w:t>
      </w:r>
    </w:p>
    <w:p w:rsidR="00163A3A" w:rsidRPr="00C16969" w:rsidRDefault="00163A3A" w:rsidP="00163A3A">
      <w:pPr>
        <w:pStyle w:val="af5"/>
        <w:numPr>
          <w:ilvl w:val="0"/>
          <w:numId w:val="1"/>
        </w:numPr>
        <w:spacing w:line="360" w:lineRule="auto"/>
        <w:ind w:firstLineChars="0"/>
        <w:jc w:val="center"/>
        <w:rPr>
          <w:b/>
          <w:szCs w:val="21"/>
        </w:rPr>
      </w:pPr>
      <w:r w:rsidRPr="00C16969">
        <w:rPr>
          <w:rFonts w:hint="eastAsia"/>
          <w:b/>
          <w:szCs w:val="21"/>
        </w:rPr>
        <w:t>表</w:t>
      </w:r>
      <w:r w:rsidRPr="00C16969">
        <w:rPr>
          <w:rFonts w:hint="eastAsia"/>
          <w:b/>
          <w:szCs w:val="21"/>
        </w:rPr>
        <w:t xml:space="preserve">2. </w:t>
      </w:r>
      <w:r w:rsidRPr="00C16969">
        <w:rPr>
          <w:rFonts w:hint="eastAsia"/>
          <w:b/>
          <w:szCs w:val="21"/>
        </w:rPr>
        <w:t>微波消解实验条件</w:t>
      </w:r>
    </w:p>
    <w:tbl>
      <w:tblPr>
        <w:tblStyle w:val="af2"/>
        <w:tblW w:w="0" w:type="auto"/>
        <w:tblInd w:w="0" w:type="dxa"/>
        <w:tblLook w:val="04A0" w:firstRow="1" w:lastRow="0" w:firstColumn="1" w:lastColumn="0" w:noHBand="0" w:noVBand="1"/>
      </w:tblPr>
      <w:tblGrid>
        <w:gridCol w:w="2263"/>
        <w:gridCol w:w="2263"/>
        <w:gridCol w:w="2264"/>
        <w:gridCol w:w="2264"/>
      </w:tblGrid>
      <w:tr w:rsidR="00163A3A" w:rsidRPr="00163A3A" w:rsidTr="00BF647B">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t>序号</w:t>
            </w:r>
          </w:p>
        </w:tc>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t>时间（秒）</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开始温度（℃）</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结束温度（℃）</w:t>
            </w:r>
          </w:p>
        </w:tc>
      </w:tr>
      <w:tr w:rsidR="00163A3A" w:rsidRPr="00163A3A" w:rsidTr="00BF647B">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t>1</w:t>
            </w:r>
          </w:p>
        </w:tc>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t>300</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50</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120</w:t>
            </w:r>
          </w:p>
        </w:tc>
      </w:tr>
      <w:tr w:rsidR="00163A3A" w:rsidRPr="00163A3A" w:rsidTr="00BF647B">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lastRenderedPageBreak/>
              <w:t>2</w:t>
            </w:r>
          </w:p>
        </w:tc>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t>120</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120</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120</w:t>
            </w:r>
          </w:p>
        </w:tc>
      </w:tr>
      <w:tr w:rsidR="00163A3A" w:rsidRPr="00163A3A" w:rsidTr="00BF647B">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t>3</w:t>
            </w:r>
          </w:p>
        </w:tc>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t>300</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120</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150</w:t>
            </w:r>
          </w:p>
        </w:tc>
      </w:tr>
      <w:tr w:rsidR="00163A3A" w:rsidRPr="00163A3A" w:rsidTr="00BF647B">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t>4</w:t>
            </w:r>
          </w:p>
        </w:tc>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t>300</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150</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150</w:t>
            </w:r>
          </w:p>
        </w:tc>
      </w:tr>
      <w:tr w:rsidR="00163A3A" w:rsidRPr="00163A3A" w:rsidTr="00BF647B">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t>5</w:t>
            </w:r>
          </w:p>
        </w:tc>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t>300</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150</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185</w:t>
            </w:r>
          </w:p>
        </w:tc>
      </w:tr>
      <w:tr w:rsidR="00163A3A" w:rsidRPr="00163A3A" w:rsidTr="00BF647B">
        <w:tc>
          <w:tcPr>
            <w:tcW w:w="2263" w:type="dxa"/>
          </w:tcPr>
          <w:p w:rsidR="00163A3A" w:rsidRPr="003C1296" w:rsidRDefault="00163A3A" w:rsidP="00115864">
            <w:pPr>
              <w:jc w:val="center"/>
              <w:rPr>
                <w:b w:val="0"/>
                <w:kern w:val="2"/>
                <w:sz w:val="21"/>
                <w:szCs w:val="21"/>
              </w:rPr>
            </w:pPr>
            <w:r w:rsidRPr="003C1296">
              <w:rPr>
                <w:rFonts w:hint="eastAsia"/>
                <w:b w:val="0"/>
                <w:kern w:val="2"/>
                <w:sz w:val="21"/>
                <w:szCs w:val="21"/>
              </w:rPr>
              <w:t>6</w:t>
            </w:r>
          </w:p>
        </w:tc>
        <w:tc>
          <w:tcPr>
            <w:tcW w:w="2263" w:type="dxa"/>
          </w:tcPr>
          <w:p w:rsidR="00163A3A" w:rsidRPr="003C1296" w:rsidRDefault="00163A3A" w:rsidP="00115864">
            <w:pPr>
              <w:jc w:val="center"/>
              <w:rPr>
                <w:b w:val="0"/>
                <w:kern w:val="2"/>
                <w:sz w:val="21"/>
                <w:szCs w:val="21"/>
              </w:rPr>
            </w:pPr>
            <w:r w:rsidRPr="003C1296">
              <w:rPr>
                <w:b w:val="0"/>
                <w:kern w:val="2"/>
                <w:sz w:val="21"/>
                <w:szCs w:val="21"/>
              </w:rPr>
              <w:t>2400</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185</w:t>
            </w:r>
          </w:p>
        </w:tc>
        <w:tc>
          <w:tcPr>
            <w:tcW w:w="2264" w:type="dxa"/>
          </w:tcPr>
          <w:p w:rsidR="00163A3A" w:rsidRPr="003C1296" w:rsidRDefault="00163A3A" w:rsidP="00115864">
            <w:pPr>
              <w:jc w:val="center"/>
              <w:rPr>
                <w:b w:val="0"/>
                <w:kern w:val="2"/>
                <w:sz w:val="21"/>
                <w:szCs w:val="21"/>
              </w:rPr>
            </w:pPr>
            <w:r w:rsidRPr="003C1296">
              <w:rPr>
                <w:rFonts w:hint="eastAsia"/>
                <w:b w:val="0"/>
                <w:kern w:val="2"/>
                <w:sz w:val="21"/>
                <w:szCs w:val="21"/>
              </w:rPr>
              <w:t>185</w:t>
            </w:r>
          </w:p>
        </w:tc>
      </w:tr>
    </w:tbl>
    <w:p w:rsidR="00163A3A" w:rsidRPr="00BC38C0" w:rsidRDefault="00163A3A" w:rsidP="00495117">
      <w:pPr>
        <w:pStyle w:val="af5"/>
        <w:numPr>
          <w:ilvl w:val="0"/>
          <w:numId w:val="1"/>
        </w:numPr>
        <w:spacing w:line="360" w:lineRule="auto"/>
        <w:ind w:firstLineChars="0"/>
        <w:rPr>
          <w:sz w:val="24"/>
        </w:rPr>
      </w:pPr>
    </w:p>
    <w:p w:rsidR="00775279" w:rsidRPr="008E678C" w:rsidRDefault="00197052" w:rsidP="0064011E">
      <w:pPr>
        <w:spacing w:line="360" w:lineRule="auto"/>
        <w:rPr>
          <w:rFonts w:ascii="宋体" w:hAnsi="宋体"/>
          <w:sz w:val="24"/>
        </w:rPr>
      </w:pPr>
      <w:r w:rsidRPr="008E678C">
        <w:rPr>
          <w:rFonts w:ascii="宋体" w:hAnsi="宋体" w:hint="eastAsia"/>
          <w:sz w:val="24"/>
        </w:rPr>
        <w:t>3</w:t>
      </w:r>
      <w:r w:rsidR="00775279" w:rsidRPr="008E678C">
        <w:rPr>
          <w:rFonts w:ascii="宋体" w:hAnsi="宋体" w:hint="eastAsia"/>
          <w:sz w:val="24"/>
        </w:rPr>
        <w:t xml:space="preserve"> 结果与讨论</w:t>
      </w:r>
    </w:p>
    <w:p w:rsidR="00197052" w:rsidRPr="00826C76" w:rsidRDefault="00197052" w:rsidP="0064011E">
      <w:pPr>
        <w:spacing w:line="360" w:lineRule="auto"/>
        <w:rPr>
          <w:rFonts w:ascii="宋体" w:hAnsi="宋体"/>
          <w:sz w:val="24"/>
        </w:rPr>
      </w:pPr>
      <w:r w:rsidRPr="00826C76">
        <w:rPr>
          <w:rFonts w:ascii="黑体" w:eastAsia="黑体" w:hAnsi="黑体" w:hint="eastAsia"/>
          <w:sz w:val="24"/>
        </w:rPr>
        <w:t>3.1</w:t>
      </w:r>
      <w:r w:rsidRPr="00826C76">
        <w:rPr>
          <w:rFonts w:ascii="宋体" w:hAnsi="宋体" w:hint="eastAsia"/>
          <w:sz w:val="24"/>
        </w:rPr>
        <w:t>样品</w:t>
      </w:r>
      <w:r w:rsidR="008E678C" w:rsidRPr="00826C76">
        <w:rPr>
          <w:rFonts w:ascii="宋体" w:hAnsi="宋体" w:hint="eastAsia"/>
          <w:sz w:val="24"/>
        </w:rPr>
        <w:t>处理</w:t>
      </w:r>
      <w:r w:rsidRPr="00826C76">
        <w:rPr>
          <w:rFonts w:ascii="宋体" w:hAnsi="宋体" w:hint="eastAsia"/>
          <w:sz w:val="24"/>
        </w:rPr>
        <w:t>方法</w:t>
      </w:r>
      <w:r w:rsidR="00CE61DB">
        <w:rPr>
          <w:rFonts w:ascii="宋体" w:hAnsi="宋体" w:hint="eastAsia"/>
          <w:sz w:val="24"/>
        </w:rPr>
        <w:t>选择</w:t>
      </w:r>
    </w:p>
    <w:p w:rsidR="00197052" w:rsidRDefault="00197052" w:rsidP="002E3201">
      <w:pPr>
        <w:spacing w:line="360" w:lineRule="auto"/>
        <w:ind w:firstLineChars="200" w:firstLine="480"/>
        <w:rPr>
          <w:rFonts w:ascii="宋体" w:hAnsi="宋体"/>
          <w:b w:val="0"/>
          <w:sz w:val="24"/>
        </w:rPr>
      </w:pPr>
      <w:r w:rsidRPr="001E096B">
        <w:rPr>
          <w:rFonts w:hint="eastAsia"/>
          <w:b w:val="0"/>
          <w:sz w:val="24"/>
        </w:rPr>
        <w:t>实验</w:t>
      </w:r>
      <w:r w:rsidR="00BC5B4B">
        <w:rPr>
          <w:rFonts w:hint="eastAsia"/>
          <w:b w:val="0"/>
          <w:sz w:val="24"/>
        </w:rPr>
        <w:t>对比</w:t>
      </w:r>
      <w:r w:rsidR="00CE61DB">
        <w:rPr>
          <w:rFonts w:hint="eastAsia"/>
          <w:b w:val="0"/>
          <w:sz w:val="24"/>
        </w:rPr>
        <w:t>了</w:t>
      </w:r>
      <w:r w:rsidR="006808CE" w:rsidRPr="00E06CA4">
        <w:rPr>
          <w:rFonts w:hint="eastAsia"/>
          <w:b w:val="0"/>
          <w:sz w:val="24"/>
        </w:rPr>
        <w:t>直接</w:t>
      </w:r>
      <w:r w:rsidR="00635B06" w:rsidRPr="00E06CA4">
        <w:rPr>
          <w:rFonts w:hint="eastAsia"/>
          <w:b w:val="0"/>
          <w:sz w:val="24"/>
        </w:rPr>
        <w:t>电炉</w:t>
      </w:r>
      <w:r w:rsidR="009E6388" w:rsidRPr="00E06CA4">
        <w:rPr>
          <w:rFonts w:hint="eastAsia"/>
          <w:b w:val="0"/>
          <w:sz w:val="24"/>
        </w:rPr>
        <w:t>酸溶</w:t>
      </w:r>
      <w:r w:rsidR="00BC5B4B" w:rsidRPr="00E06CA4">
        <w:rPr>
          <w:rFonts w:hint="eastAsia"/>
          <w:b w:val="0"/>
          <w:sz w:val="24"/>
        </w:rPr>
        <w:t>、</w:t>
      </w:r>
      <w:r w:rsidR="006808CE" w:rsidRPr="006808CE">
        <w:rPr>
          <w:rFonts w:hint="eastAsia"/>
          <w:b w:val="0"/>
          <w:sz w:val="24"/>
        </w:rPr>
        <w:t>直接烘箱密闭消解</w:t>
      </w:r>
      <w:r w:rsidR="006808CE">
        <w:rPr>
          <w:rFonts w:hint="eastAsia"/>
          <w:b w:val="0"/>
          <w:sz w:val="24"/>
        </w:rPr>
        <w:t>、</w:t>
      </w:r>
      <w:r w:rsidR="00BC5B4B" w:rsidRPr="00E06CA4">
        <w:rPr>
          <w:rFonts w:hint="eastAsia"/>
          <w:b w:val="0"/>
          <w:sz w:val="24"/>
        </w:rPr>
        <w:t>湿法</w:t>
      </w:r>
      <w:proofErr w:type="gramStart"/>
      <w:r w:rsidR="00BC5B4B" w:rsidRPr="00E06CA4">
        <w:rPr>
          <w:rFonts w:hint="eastAsia"/>
          <w:b w:val="0"/>
          <w:sz w:val="24"/>
        </w:rPr>
        <w:t>消解炭后</w:t>
      </w:r>
      <w:r w:rsidR="009E6388" w:rsidRPr="00E06CA4">
        <w:rPr>
          <w:rFonts w:hint="eastAsia"/>
          <w:b w:val="0"/>
          <w:sz w:val="24"/>
        </w:rPr>
        <w:t>电炉</w:t>
      </w:r>
      <w:proofErr w:type="gramEnd"/>
      <w:r w:rsidR="009E6388" w:rsidRPr="00E06CA4">
        <w:rPr>
          <w:rFonts w:hint="eastAsia"/>
          <w:b w:val="0"/>
          <w:sz w:val="24"/>
        </w:rPr>
        <w:t>酸溶</w:t>
      </w:r>
      <w:r w:rsidR="00BC5B4B" w:rsidRPr="00E06CA4">
        <w:rPr>
          <w:rFonts w:hint="eastAsia"/>
          <w:b w:val="0"/>
          <w:sz w:val="24"/>
        </w:rPr>
        <w:t>、灼烧</w:t>
      </w:r>
      <w:proofErr w:type="gramStart"/>
      <w:r w:rsidR="00BC5B4B" w:rsidRPr="00E06CA4">
        <w:rPr>
          <w:rFonts w:hint="eastAsia"/>
          <w:b w:val="0"/>
          <w:sz w:val="24"/>
        </w:rPr>
        <w:t>分解炭后电炉</w:t>
      </w:r>
      <w:proofErr w:type="gramEnd"/>
      <w:r w:rsidR="009E6388" w:rsidRPr="00E06CA4">
        <w:rPr>
          <w:rFonts w:hint="eastAsia"/>
          <w:b w:val="0"/>
          <w:sz w:val="24"/>
        </w:rPr>
        <w:t>酸溶</w:t>
      </w:r>
      <w:r w:rsidR="00BC5B4B" w:rsidRPr="00E06CA4">
        <w:rPr>
          <w:rFonts w:hint="eastAsia"/>
          <w:b w:val="0"/>
          <w:sz w:val="24"/>
        </w:rPr>
        <w:t>、</w:t>
      </w:r>
      <w:r w:rsidR="00D60F32">
        <w:rPr>
          <w:rFonts w:hint="eastAsia"/>
          <w:b w:val="0"/>
          <w:sz w:val="24"/>
        </w:rPr>
        <w:t>灼烧分解</w:t>
      </w:r>
      <w:proofErr w:type="gramStart"/>
      <w:r w:rsidR="00D60F32">
        <w:rPr>
          <w:rFonts w:hint="eastAsia"/>
          <w:b w:val="0"/>
          <w:sz w:val="24"/>
        </w:rPr>
        <w:t>炭后水合肼</w:t>
      </w:r>
      <w:proofErr w:type="gramEnd"/>
      <w:r w:rsidR="00D60F32">
        <w:rPr>
          <w:rFonts w:hint="eastAsia"/>
          <w:b w:val="0"/>
          <w:sz w:val="24"/>
        </w:rPr>
        <w:t>还原电炉酸溶、</w:t>
      </w:r>
      <w:r w:rsidR="00BC5B4B" w:rsidRPr="00E06CA4">
        <w:rPr>
          <w:rFonts w:hint="eastAsia"/>
          <w:b w:val="0"/>
          <w:sz w:val="24"/>
        </w:rPr>
        <w:t>灼烧</w:t>
      </w:r>
      <w:proofErr w:type="gramStart"/>
      <w:r w:rsidR="00BC5B4B" w:rsidRPr="00E06CA4">
        <w:rPr>
          <w:rFonts w:hint="eastAsia"/>
          <w:b w:val="0"/>
          <w:sz w:val="24"/>
        </w:rPr>
        <w:t>分解炭后</w:t>
      </w:r>
      <w:r w:rsidR="009E6388" w:rsidRPr="00E06CA4">
        <w:rPr>
          <w:rFonts w:hint="eastAsia"/>
          <w:b w:val="0"/>
          <w:sz w:val="24"/>
        </w:rPr>
        <w:t>通</w:t>
      </w:r>
      <w:proofErr w:type="gramEnd"/>
      <w:r w:rsidR="009E6388" w:rsidRPr="00E06CA4">
        <w:rPr>
          <w:rFonts w:hint="eastAsia"/>
          <w:b w:val="0"/>
          <w:sz w:val="24"/>
        </w:rPr>
        <w:t>氢还原</w:t>
      </w:r>
      <w:r w:rsidR="00E06CA4" w:rsidRPr="00E06CA4">
        <w:rPr>
          <w:rFonts w:hint="eastAsia"/>
          <w:b w:val="0"/>
          <w:sz w:val="24"/>
        </w:rPr>
        <w:t>密闭</w:t>
      </w:r>
      <w:proofErr w:type="gramStart"/>
      <w:r w:rsidR="009E6388" w:rsidRPr="00E06CA4">
        <w:rPr>
          <w:rFonts w:hint="eastAsia"/>
          <w:b w:val="0"/>
          <w:sz w:val="24"/>
        </w:rPr>
        <w:t>酸</w:t>
      </w:r>
      <w:r w:rsidR="00BC5B4B" w:rsidRPr="00E06CA4">
        <w:rPr>
          <w:rFonts w:hint="eastAsia"/>
          <w:b w:val="0"/>
          <w:sz w:val="24"/>
        </w:rPr>
        <w:t>溶这</w:t>
      </w:r>
      <w:r w:rsidR="00D60F32">
        <w:rPr>
          <w:rFonts w:hint="eastAsia"/>
          <w:b w:val="0"/>
          <w:sz w:val="24"/>
        </w:rPr>
        <w:t>几</w:t>
      </w:r>
      <w:r w:rsidR="00BC5B4B" w:rsidRPr="00E06CA4">
        <w:rPr>
          <w:rFonts w:hint="eastAsia"/>
          <w:b w:val="0"/>
          <w:sz w:val="24"/>
        </w:rPr>
        <w:t>种</w:t>
      </w:r>
      <w:proofErr w:type="gramEnd"/>
      <w:r w:rsidR="00BC5B4B">
        <w:rPr>
          <w:rFonts w:hint="eastAsia"/>
          <w:b w:val="0"/>
          <w:sz w:val="24"/>
        </w:rPr>
        <w:t>处理方法，同时</w:t>
      </w:r>
      <w:r w:rsidR="00495117">
        <w:rPr>
          <w:rFonts w:hint="eastAsia"/>
          <w:b w:val="0"/>
          <w:sz w:val="24"/>
        </w:rPr>
        <w:t>对</w:t>
      </w:r>
      <w:r w:rsidRPr="001E096B">
        <w:rPr>
          <w:rFonts w:hint="eastAsia"/>
          <w:b w:val="0"/>
          <w:sz w:val="24"/>
        </w:rPr>
        <w:t>活性炭进行</w:t>
      </w:r>
      <w:r w:rsidR="008241C0">
        <w:rPr>
          <w:rFonts w:hint="eastAsia"/>
          <w:b w:val="0"/>
          <w:sz w:val="24"/>
        </w:rPr>
        <w:t>了</w:t>
      </w:r>
      <w:r w:rsidRPr="001E096B">
        <w:rPr>
          <w:rFonts w:hint="eastAsia"/>
          <w:b w:val="0"/>
          <w:sz w:val="24"/>
        </w:rPr>
        <w:t>马弗炉灼烧分解温度实验（室温</w:t>
      </w:r>
      <w:r w:rsidRPr="001E096B">
        <w:rPr>
          <w:rFonts w:hint="eastAsia"/>
          <w:b w:val="0"/>
          <w:sz w:val="24"/>
        </w:rPr>
        <w:t>-200</w:t>
      </w:r>
      <w:r w:rsidRPr="001E096B">
        <w:rPr>
          <w:rFonts w:ascii="宋体" w:hAnsi="宋体" w:hint="eastAsia"/>
          <w:b w:val="0"/>
          <w:sz w:val="24"/>
        </w:rPr>
        <w:t>℃</w:t>
      </w:r>
      <w:r w:rsidRPr="001E096B">
        <w:rPr>
          <w:rFonts w:hint="eastAsia"/>
          <w:b w:val="0"/>
          <w:sz w:val="24"/>
        </w:rPr>
        <w:t>-400</w:t>
      </w:r>
      <w:r w:rsidRPr="001E096B">
        <w:rPr>
          <w:rFonts w:ascii="宋体" w:hAnsi="宋体" w:hint="eastAsia"/>
          <w:b w:val="0"/>
          <w:sz w:val="24"/>
        </w:rPr>
        <w:t>℃-5</w:t>
      </w:r>
      <w:r w:rsidRPr="001E096B">
        <w:rPr>
          <w:rFonts w:hint="eastAsia"/>
          <w:b w:val="0"/>
          <w:sz w:val="24"/>
        </w:rPr>
        <w:t>00</w:t>
      </w:r>
      <w:r w:rsidRPr="001E096B">
        <w:rPr>
          <w:rFonts w:ascii="宋体" w:hAnsi="宋体" w:hint="eastAsia"/>
          <w:b w:val="0"/>
          <w:sz w:val="24"/>
        </w:rPr>
        <w:t>℃-6</w:t>
      </w:r>
      <w:r w:rsidRPr="001E096B">
        <w:rPr>
          <w:rFonts w:hint="eastAsia"/>
          <w:b w:val="0"/>
          <w:sz w:val="24"/>
        </w:rPr>
        <w:t>00</w:t>
      </w:r>
      <w:r w:rsidRPr="001E096B">
        <w:rPr>
          <w:rFonts w:ascii="宋体" w:hAnsi="宋体" w:hint="eastAsia"/>
          <w:b w:val="0"/>
          <w:sz w:val="24"/>
        </w:rPr>
        <w:t>℃-7</w:t>
      </w:r>
      <w:r w:rsidRPr="001E096B">
        <w:rPr>
          <w:rFonts w:hint="eastAsia"/>
          <w:b w:val="0"/>
          <w:sz w:val="24"/>
        </w:rPr>
        <w:t>00</w:t>
      </w:r>
      <w:r w:rsidRPr="001E096B">
        <w:rPr>
          <w:rFonts w:ascii="宋体" w:hAnsi="宋体" w:hint="eastAsia"/>
          <w:b w:val="0"/>
          <w:sz w:val="24"/>
        </w:rPr>
        <w:t>℃-8</w:t>
      </w:r>
      <w:r w:rsidRPr="001E096B">
        <w:rPr>
          <w:rFonts w:hint="eastAsia"/>
          <w:b w:val="0"/>
          <w:sz w:val="24"/>
        </w:rPr>
        <w:t>00</w:t>
      </w:r>
      <w:r w:rsidRPr="001E096B">
        <w:rPr>
          <w:rFonts w:ascii="宋体" w:hAnsi="宋体" w:hint="eastAsia"/>
          <w:b w:val="0"/>
          <w:sz w:val="24"/>
        </w:rPr>
        <w:t>℃）</w:t>
      </w:r>
      <w:r w:rsidRPr="001E096B">
        <w:rPr>
          <w:rFonts w:hint="eastAsia"/>
          <w:b w:val="0"/>
          <w:sz w:val="24"/>
        </w:rPr>
        <w:t>。实验</w:t>
      </w:r>
      <w:r w:rsidR="00BC5B4B">
        <w:rPr>
          <w:rFonts w:hint="eastAsia"/>
          <w:b w:val="0"/>
          <w:sz w:val="24"/>
        </w:rPr>
        <w:t>结果</w:t>
      </w:r>
      <w:r w:rsidRPr="001E096B">
        <w:rPr>
          <w:rFonts w:hint="eastAsia"/>
          <w:b w:val="0"/>
          <w:sz w:val="24"/>
        </w:rPr>
        <w:t>表明：</w:t>
      </w:r>
      <w:r w:rsidR="002018E2" w:rsidRPr="002018E2">
        <w:rPr>
          <w:rFonts w:hint="eastAsia"/>
          <w:b w:val="0"/>
          <w:sz w:val="24"/>
        </w:rPr>
        <w:t>直接烘箱密闭消解</w:t>
      </w:r>
      <w:r w:rsidR="002018E2">
        <w:rPr>
          <w:rFonts w:hint="eastAsia"/>
          <w:b w:val="0"/>
          <w:sz w:val="24"/>
        </w:rPr>
        <w:t>也可以溶解大部分</w:t>
      </w:r>
      <w:proofErr w:type="gramStart"/>
      <w:r w:rsidR="002018E2">
        <w:rPr>
          <w:rFonts w:hint="eastAsia"/>
          <w:b w:val="0"/>
          <w:sz w:val="24"/>
        </w:rPr>
        <w:t>铑</w:t>
      </w:r>
      <w:proofErr w:type="gramEnd"/>
      <w:r w:rsidR="002018E2">
        <w:rPr>
          <w:rFonts w:hint="eastAsia"/>
          <w:b w:val="0"/>
          <w:sz w:val="24"/>
        </w:rPr>
        <w:t>，</w:t>
      </w:r>
      <w:proofErr w:type="gramStart"/>
      <w:r w:rsidR="002018E2">
        <w:rPr>
          <w:rFonts w:hint="eastAsia"/>
          <w:b w:val="0"/>
          <w:sz w:val="24"/>
        </w:rPr>
        <w:t>但</w:t>
      </w:r>
      <w:r w:rsidR="006808CE">
        <w:rPr>
          <w:rFonts w:hint="eastAsia"/>
          <w:b w:val="0"/>
          <w:sz w:val="24"/>
        </w:rPr>
        <w:t>现象</w:t>
      </w:r>
      <w:proofErr w:type="gramEnd"/>
      <w:r w:rsidR="00B03F0A">
        <w:rPr>
          <w:rFonts w:hint="eastAsia"/>
          <w:b w:val="0"/>
          <w:sz w:val="24"/>
        </w:rPr>
        <w:t>是消解活性炭后得到含丰富</w:t>
      </w:r>
      <w:r w:rsidR="002C2710">
        <w:rPr>
          <w:rFonts w:hint="eastAsia"/>
          <w:b w:val="0"/>
          <w:sz w:val="24"/>
        </w:rPr>
        <w:t>泡沫的溶液，而且有</w:t>
      </w:r>
      <w:r w:rsidR="002018E2">
        <w:rPr>
          <w:rFonts w:hint="eastAsia"/>
          <w:b w:val="0"/>
          <w:sz w:val="24"/>
        </w:rPr>
        <w:t>不溶物，容易混淆样品中</w:t>
      </w:r>
      <w:proofErr w:type="gramStart"/>
      <w:r w:rsidR="002018E2">
        <w:rPr>
          <w:rFonts w:hint="eastAsia"/>
          <w:b w:val="0"/>
          <w:sz w:val="24"/>
        </w:rPr>
        <w:t>铑</w:t>
      </w:r>
      <w:proofErr w:type="gramEnd"/>
      <w:r w:rsidR="002018E2">
        <w:rPr>
          <w:rFonts w:hint="eastAsia"/>
          <w:b w:val="0"/>
          <w:sz w:val="24"/>
        </w:rPr>
        <w:t>是否溶解彻底</w:t>
      </w:r>
      <w:r w:rsidR="006808CE">
        <w:rPr>
          <w:rFonts w:hint="eastAsia"/>
          <w:b w:val="0"/>
          <w:sz w:val="24"/>
        </w:rPr>
        <w:t>，</w:t>
      </w:r>
      <w:r w:rsidR="00B03F0A">
        <w:rPr>
          <w:rFonts w:hint="eastAsia"/>
          <w:b w:val="0"/>
          <w:sz w:val="24"/>
        </w:rPr>
        <w:t>如果是使用过的废</w:t>
      </w:r>
      <w:proofErr w:type="gramStart"/>
      <w:r w:rsidR="00B03F0A">
        <w:rPr>
          <w:rFonts w:hint="eastAsia"/>
          <w:b w:val="0"/>
          <w:sz w:val="24"/>
        </w:rPr>
        <w:t>铑</w:t>
      </w:r>
      <w:proofErr w:type="gramEnd"/>
      <w:r w:rsidR="005C48D5">
        <w:rPr>
          <w:rFonts w:hint="eastAsia"/>
          <w:b w:val="0"/>
          <w:sz w:val="24"/>
        </w:rPr>
        <w:t>炭，可能含</w:t>
      </w:r>
      <w:r w:rsidR="00B03F0A">
        <w:rPr>
          <w:rFonts w:hint="eastAsia"/>
          <w:b w:val="0"/>
          <w:sz w:val="24"/>
        </w:rPr>
        <w:t>氧化铑无法</w:t>
      </w:r>
      <w:r w:rsidR="002018E2">
        <w:rPr>
          <w:rFonts w:hint="eastAsia"/>
          <w:b w:val="0"/>
          <w:sz w:val="24"/>
        </w:rPr>
        <w:t>溶解完全。</w:t>
      </w:r>
      <w:r w:rsidR="006808CE">
        <w:rPr>
          <w:rFonts w:hint="eastAsia"/>
          <w:b w:val="0"/>
          <w:sz w:val="24"/>
        </w:rPr>
        <w:t>而</w:t>
      </w:r>
      <w:r w:rsidR="00422FAD">
        <w:rPr>
          <w:rFonts w:hint="eastAsia"/>
          <w:b w:val="0"/>
          <w:sz w:val="24"/>
        </w:rPr>
        <w:t>灼烧</w:t>
      </w:r>
      <w:proofErr w:type="gramStart"/>
      <w:r w:rsidR="00422FAD">
        <w:rPr>
          <w:rFonts w:hint="eastAsia"/>
          <w:b w:val="0"/>
          <w:sz w:val="24"/>
        </w:rPr>
        <w:t>分解炭后通</w:t>
      </w:r>
      <w:proofErr w:type="gramEnd"/>
      <w:r w:rsidR="00422FAD">
        <w:rPr>
          <w:rFonts w:hint="eastAsia"/>
          <w:b w:val="0"/>
          <w:sz w:val="24"/>
        </w:rPr>
        <w:t>氢还原密闭</w:t>
      </w:r>
      <w:r w:rsidR="009E6388">
        <w:rPr>
          <w:rFonts w:hint="eastAsia"/>
          <w:b w:val="0"/>
          <w:sz w:val="24"/>
        </w:rPr>
        <w:t>酸溶</w:t>
      </w:r>
      <w:r w:rsidR="00422FAD">
        <w:rPr>
          <w:rFonts w:hint="eastAsia"/>
          <w:b w:val="0"/>
          <w:sz w:val="24"/>
        </w:rPr>
        <w:t>的</w:t>
      </w:r>
      <w:r w:rsidR="00BC5B4B">
        <w:rPr>
          <w:rFonts w:hint="eastAsia"/>
          <w:b w:val="0"/>
          <w:sz w:val="24"/>
        </w:rPr>
        <w:t>方法溶解</w:t>
      </w:r>
      <w:proofErr w:type="gramStart"/>
      <w:r w:rsidR="00BC5B4B">
        <w:rPr>
          <w:rFonts w:hint="eastAsia"/>
          <w:b w:val="0"/>
          <w:sz w:val="24"/>
        </w:rPr>
        <w:t>铑</w:t>
      </w:r>
      <w:proofErr w:type="gramEnd"/>
      <w:r w:rsidR="00BC5B4B">
        <w:rPr>
          <w:rFonts w:hint="eastAsia"/>
          <w:b w:val="0"/>
          <w:sz w:val="24"/>
        </w:rPr>
        <w:t>炭中的</w:t>
      </w:r>
      <w:proofErr w:type="gramStart"/>
      <w:r w:rsidR="00BC5B4B">
        <w:rPr>
          <w:rFonts w:hint="eastAsia"/>
          <w:b w:val="0"/>
          <w:sz w:val="24"/>
        </w:rPr>
        <w:t>铑</w:t>
      </w:r>
      <w:proofErr w:type="gramEnd"/>
      <w:r w:rsidR="00BC5B4B">
        <w:rPr>
          <w:rFonts w:hint="eastAsia"/>
          <w:b w:val="0"/>
          <w:sz w:val="24"/>
        </w:rPr>
        <w:t>最</w:t>
      </w:r>
      <w:r w:rsidR="00422FAD">
        <w:rPr>
          <w:rFonts w:hint="eastAsia"/>
          <w:b w:val="0"/>
          <w:sz w:val="24"/>
        </w:rPr>
        <w:t>为</w:t>
      </w:r>
      <w:r w:rsidR="00BC5B4B">
        <w:rPr>
          <w:rFonts w:hint="eastAsia"/>
          <w:b w:val="0"/>
          <w:sz w:val="24"/>
        </w:rPr>
        <w:t>彻底</w:t>
      </w:r>
      <w:r w:rsidR="00495117">
        <w:rPr>
          <w:rFonts w:hint="eastAsia"/>
          <w:b w:val="0"/>
          <w:sz w:val="24"/>
        </w:rPr>
        <w:t>。</w:t>
      </w:r>
      <w:r w:rsidR="00BC5B4B">
        <w:rPr>
          <w:rFonts w:hint="eastAsia"/>
          <w:b w:val="0"/>
          <w:sz w:val="24"/>
        </w:rPr>
        <w:t>此外</w:t>
      </w:r>
      <w:r w:rsidR="006808CE">
        <w:rPr>
          <w:rFonts w:hint="eastAsia"/>
          <w:b w:val="0"/>
          <w:sz w:val="24"/>
        </w:rPr>
        <w:t>要注意的是</w:t>
      </w:r>
      <w:r w:rsidR="00BC5B4B">
        <w:rPr>
          <w:rFonts w:hint="eastAsia"/>
          <w:b w:val="0"/>
          <w:sz w:val="24"/>
        </w:rPr>
        <w:t>，</w:t>
      </w:r>
      <w:r w:rsidRPr="001E096B">
        <w:rPr>
          <w:rFonts w:hint="eastAsia"/>
          <w:b w:val="0"/>
          <w:sz w:val="24"/>
        </w:rPr>
        <w:t>活性炭载体</w:t>
      </w:r>
      <w:r w:rsidR="00495117">
        <w:rPr>
          <w:rFonts w:hint="eastAsia"/>
          <w:b w:val="0"/>
          <w:sz w:val="24"/>
        </w:rPr>
        <w:t>的</w:t>
      </w:r>
      <w:r w:rsidRPr="001E096B">
        <w:rPr>
          <w:rFonts w:hint="eastAsia"/>
          <w:b w:val="0"/>
          <w:sz w:val="24"/>
        </w:rPr>
        <w:t>灼烧分解必须从室温开始，缓慢阶梯式升温，否则易产生火星飞溅及飞扬损失。烧至</w:t>
      </w:r>
      <w:r w:rsidRPr="001E096B">
        <w:rPr>
          <w:rFonts w:hint="eastAsia"/>
          <w:b w:val="0"/>
          <w:sz w:val="24"/>
        </w:rPr>
        <w:t>700</w:t>
      </w:r>
      <w:r w:rsidRPr="001E096B">
        <w:rPr>
          <w:rFonts w:ascii="宋体" w:hAnsi="宋体" w:hint="eastAsia"/>
          <w:b w:val="0"/>
          <w:sz w:val="24"/>
        </w:rPr>
        <w:t>℃以上可以将活性炭载体灼烧分解完全。</w:t>
      </w:r>
      <w:r w:rsidR="00495117">
        <w:rPr>
          <w:rFonts w:ascii="宋体" w:hAnsi="宋体" w:hint="eastAsia"/>
          <w:b w:val="0"/>
          <w:sz w:val="24"/>
        </w:rPr>
        <w:t>实验</w:t>
      </w:r>
      <w:r w:rsidR="00635B06">
        <w:rPr>
          <w:rFonts w:ascii="宋体" w:hAnsi="宋体" w:hint="eastAsia"/>
          <w:b w:val="0"/>
          <w:sz w:val="24"/>
        </w:rPr>
        <w:t>结果见表</w:t>
      </w:r>
      <w:r w:rsidR="004F099C">
        <w:rPr>
          <w:rFonts w:ascii="宋体" w:hAnsi="宋体" w:hint="eastAsia"/>
          <w:b w:val="0"/>
          <w:sz w:val="24"/>
        </w:rPr>
        <w:t>3</w:t>
      </w:r>
      <w:r w:rsidR="00635B06">
        <w:rPr>
          <w:rFonts w:ascii="宋体" w:hAnsi="宋体" w:hint="eastAsia"/>
          <w:b w:val="0"/>
          <w:sz w:val="24"/>
        </w:rPr>
        <w:t>。</w:t>
      </w:r>
    </w:p>
    <w:p w:rsidR="00CC71E0" w:rsidRPr="002E3201" w:rsidRDefault="002E3201" w:rsidP="002E3201">
      <w:pPr>
        <w:tabs>
          <w:tab w:val="left" w:pos="520"/>
        </w:tabs>
        <w:autoSpaceDE w:val="0"/>
        <w:autoSpaceDN w:val="0"/>
        <w:adjustRightInd w:val="0"/>
        <w:spacing w:line="360" w:lineRule="auto"/>
        <w:ind w:firstLineChars="200" w:firstLine="480"/>
        <w:jc w:val="left"/>
        <w:rPr>
          <w:rFonts w:ascii="宋体" w:hAnsi="宋体"/>
          <w:b w:val="0"/>
          <w:sz w:val="24"/>
        </w:rPr>
      </w:pPr>
      <w:r>
        <w:rPr>
          <w:rFonts w:ascii="宋体" w:hAnsi="宋体" w:hint="eastAsia"/>
          <w:b w:val="0"/>
          <w:sz w:val="24"/>
        </w:rPr>
        <w:t>同时，</w:t>
      </w:r>
      <w:r w:rsidR="00CC71E0">
        <w:rPr>
          <w:rFonts w:ascii="宋体" w:hAnsi="宋体" w:hint="eastAsia"/>
          <w:b w:val="0"/>
          <w:sz w:val="24"/>
        </w:rPr>
        <w:t>方法验证单位</w:t>
      </w:r>
      <w:r w:rsidRPr="002E3201">
        <w:rPr>
          <w:rFonts w:ascii="宋体" w:hAnsi="宋体" w:hint="eastAsia"/>
          <w:b w:val="0"/>
          <w:sz w:val="24"/>
        </w:rPr>
        <w:t>深圳市中金岭南有色金属股份有限公司韶关冶炼厂进行了微波消解的可行性实验及条件实验，结果证明微波密闭消解</w:t>
      </w:r>
      <w:r>
        <w:rPr>
          <w:rFonts w:ascii="宋体" w:hAnsi="宋体" w:hint="eastAsia"/>
          <w:b w:val="0"/>
          <w:sz w:val="24"/>
        </w:rPr>
        <w:t>的方法也</w:t>
      </w:r>
      <w:r w:rsidRPr="002E3201">
        <w:rPr>
          <w:rFonts w:ascii="宋体" w:hAnsi="宋体" w:hint="eastAsia"/>
          <w:b w:val="0"/>
          <w:sz w:val="24"/>
        </w:rPr>
        <w:t>可以将</w:t>
      </w:r>
      <w:proofErr w:type="gramStart"/>
      <w:r w:rsidRPr="002E3201">
        <w:rPr>
          <w:rFonts w:ascii="宋体" w:hAnsi="宋体" w:hint="eastAsia"/>
          <w:b w:val="0"/>
          <w:sz w:val="24"/>
        </w:rPr>
        <w:t>铑</w:t>
      </w:r>
      <w:proofErr w:type="gramEnd"/>
      <w:r w:rsidRPr="002E3201">
        <w:rPr>
          <w:rFonts w:ascii="宋体" w:hAnsi="宋体" w:hint="eastAsia"/>
          <w:b w:val="0"/>
          <w:sz w:val="24"/>
        </w:rPr>
        <w:t>炭中的</w:t>
      </w:r>
      <w:proofErr w:type="gramStart"/>
      <w:r w:rsidRPr="002E3201">
        <w:rPr>
          <w:rFonts w:ascii="宋体" w:hAnsi="宋体" w:hint="eastAsia"/>
          <w:b w:val="0"/>
          <w:sz w:val="24"/>
        </w:rPr>
        <w:t>铑</w:t>
      </w:r>
      <w:proofErr w:type="gramEnd"/>
      <w:r w:rsidRPr="002E3201">
        <w:rPr>
          <w:rFonts w:ascii="宋体" w:hAnsi="宋体" w:hint="eastAsia"/>
          <w:b w:val="0"/>
          <w:sz w:val="24"/>
        </w:rPr>
        <w:t>彻底溶解。故将</w:t>
      </w:r>
      <w:r>
        <w:rPr>
          <w:rFonts w:ascii="宋体" w:hAnsi="宋体" w:hint="eastAsia"/>
          <w:b w:val="0"/>
          <w:sz w:val="24"/>
        </w:rPr>
        <w:t>以上</w:t>
      </w:r>
      <w:r w:rsidRPr="002E3201">
        <w:rPr>
          <w:rFonts w:ascii="宋体" w:hAnsi="宋体" w:hint="eastAsia"/>
          <w:b w:val="0"/>
          <w:sz w:val="24"/>
        </w:rPr>
        <w:t>两种样品溶解方法列入标准</w:t>
      </w:r>
      <w:r>
        <w:rPr>
          <w:rFonts w:ascii="宋体" w:hAnsi="宋体" w:hint="eastAsia"/>
          <w:b w:val="0"/>
          <w:sz w:val="24"/>
        </w:rPr>
        <w:t>方法中</w:t>
      </w:r>
      <w:r w:rsidRPr="002E3201">
        <w:rPr>
          <w:rFonts w:ascii="宋体" w:hAnsi="宋体" w:hint="eastAsia"/>
          <w:b w:val="0"/>
          <w:sz w:val="24"/>
        </w:rPr>
        <w:t>以备有条件的实验室选择。</w:t>
      </w:r>
    </w:p>
    <w:p w:rsidR="00635B06" w:rsidRPr="00495117" w:rsidRDefault="00635B06" w:rsidP="00495117">
      <w:pPr>
        <w:spacing w:line="360" w:lineRule="auto"/>
        <w:ind w:firstLineChars="200" w:firstLine="422"/>
        <w:jc w:val="center"/>
        <w:rPr>
          <w:rFonts w:ascii="宋体" w:hAnsi="宋体"/>
          <w:sz w:val="21"/>
          <w:szCs w:val="21"/>
        </w:rPr>
      </w:pPr>
      <w:r w:rsidRPr="00495117">
        <w:rPr>
          <w:rFonts w:ascii="宋体" w:hAnsi="宋体" w:hint="eastAsia"/>
          <w:sz w:val="21"/>
          <w:szCs w:val="21"/>
        </w:rPr>
        <w:t>表</w:t>
      </w:r>
      <w:r w:rsidR="004F099C">
        <w:rPr>
          <w:rFonts w:ascii="宋体" w:hAnsi="宋体" w:hint="eastAsia"/>
          <w:sz w:val="21"/>
          <w:szCs w:val="21"/>
        </w:rPr>
        <w:t>3</w:t>
      </w:r>
      <w:r w:rsidRPr="00495117">
        <w:rPr>
          <w:rFonts w:ascii="宋体" w:hAnsi="宋体" w:hint="eastAsia"/>
          <w:sz w:val="21"/>
          <w:szCs w:val="21"/>
        </w:rPr>
        <w:t>.</w:t>
      </w:r>
      <w:r w:rsidR="005C48D5">
        <w:rPr>
          <w:rFonts w:ascii="宋体" w:hAnsi="宋体" w:hint="eastAsia"/>
          <w:sz w:val="21"/>
          <w:szCs w:val="21"/>
        </w:rPr>
        <w:t>不同</w:t>
      </w:r>
      <w:r w:rsidR="00A87E6A">
        <w:rPr>
          <w:rFonts w:ascii="宋体" w:hAnsi="宋体" w:hint="eastAsia"/>
          <w:sz w:val="21"/>
          <w:szCs w:val="21"/>
        </w:rPr>
        <w:t>处理方法实验</w:t>
      </w:r>
      <w:r w:rsidRPr="00495117">
        <w:rPr>
          <w:rFonts w:ascii="宋体" w:hAnsi="宋体" w:hint="eastAsia"/>
          <w:sz w:val="21"/>
          <w:szCs w:val="21"/>
        </w:rPr>
        <w:t>结果</w:t>
      </w:r>
    </w:p>
    <w:tbl>
      <w:tblPr>
        <w:tblStyle w:val="af2"/>
        <w:tblW w:w="0" w:type="auto"/>
        <w:jc w:val="center"/>
        <w:tblInd w:w="608" w:type="dxa"/>
        <w:tblLook w:val="04A0" w:firstRow="1" w:lastRow="0" w:firstColumn="1" w:lastColumn="0" w:noHBand="0" w:noVBand="1"/>
      </w:tblPr>
      <w:tblGrid>
        <w:gridCol w:w="951"/>
        <w:gridCol w:w="1942"/>
        <w:gridCol w:w="2240"/>
        <w:gridCol w:w="875"/>
        <w:gridCol w:w="1216"/>
        <w:gridCol w:w="1222"/>
      </w:tblGrid>
      <w:tr w:rsidR="003B13B1" w:rsidRPr="00AD1C9A" w:rsidTr="002018E2">
        <w:trPr>
          <w:jc w:val="center"/>
        </w:trPr>
        <w:tc>
          <w:tcPr>
            <w:tcW w:w="900" w:type="dxa"/>
          </w:tcPr>
          <w:p w:rsidR="003B13B1" w:rsidRPr="00C56BC6" w:rsidRDefault="003B13B1" w:rsidP="00115864">
            <w:pPr>
              <w:jc w:val="center"/>
              <w:rPr>
                <w:rFonts w:ascii="宋体" w:hAnsi="宋体"/>
                <w:b w:val="0"/>
                <w:sz w:val="18"/>
                <w:szCs w:val="18"/>
              </w:rPr>
            </w:pPr>
            <w:r>
              <w:rPr>
                <w:rFonts w:ascii="宋体" w:hAnsi="宋体" w:hint="eastAsia"/>
                <w:b w:val="0"/>
                <w:sz w:val="18"/>
                <w:szCs w:val="18"/>
              </w:rPr>
              <w:t>样品号</w:t>
            </w:r>
          </w:p>
        </w:tc>
        <w:tc>
          <w:tcPr>
            <w:tcW w:w="1966"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处理方法简单描述</w:t>
            </w:r>
          </w:p>
        </w:tc>
        <w:tc>
          <w:tcPr>
            <w:tcW w:w="2241" w:type="dxa"/>
          </w:tcPr>
          <w:p w:rsidR="003B13B1" w:rsidRPr="00C56BC6" w:rsidRDefault="003B13B1" w:rsidP="00115864">
            <w:pPr>
              <w:jc w:val="center"/>
              <w:rPr>
                <w:rFonts w:ascii="宋体" w:hAnsi="宋体"/>
                <w:b w:val="0"/>
                <w:sz w:val="18"/>
                <w:szCs w:val="18"/>
              </w:rPr>
            </w:pPr>
            <w:proofErr w:type="gramStart"/>
            <w:r w:rsidRPr="00C56BC6">
              <w:rPr>
                <w:rFonts w:ascii="宋体" w:hAnsi="宋体" w:hint="eastAsia"/>
                <w:b w:val="0"/>
                <w:sz w:val="18"/>
                <w:szCs w:val="18"/>
              </w:rPr>
              <w:t>溶样</w:t>
            </w:r>
            <w:r>
              <w:rPr>
                <w:rFonts w:ascii="宋体" w:hAnsi="宋体" w:hint="eastAsia"/>
                <w:b w:val="0"/>
                <w:sz w:val="18"/>
                <w:szCs w:val="18"/>
              </w:rPr>
              <w:t>用</w:t>
            </w:r>
            <w:proofErr w:type="gramEnd"/>
            <w:r w:rsidRPr="00C56BC6">
              <w:rPr>
                <w:rFonts w:ascii="宋体" w:hAnsi="宋体" w:hint="eastAsia"/>
                <w:b w:val="0"/>
                <w:sz w:val="18"/>
                <w:szCs w:val="18"/>
              </w:rPr>
              <w:t>试剂</w:t>
            </w:r>
          </w:p>
        </w:tc>
        <w:tc>
          <w:tcPr>
            <w:tcW w:w="881"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耗时/h</w:t>
            </w:r>
          </w:p>
        </w:tc>
        <w:tc>
          <w:tcPr>
            <w:tcW w:w="1226"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测定</w:t>
            </w:r>
            <w:proofErr w:type="gramStart"/>
            <w:r w:rsidRPr="00C56BC6">
              <w:rPr>
                <w:rFonts w:ascii="宋体" w:hAnsi="宋体" w:hint="eastAsia"/>
                <w:b w:val="0"/>
                <w:sz w:val="18"/>
                <w:szCs w:val="18"/>
              </w:rPr>
              <w:t>铑</w:t>
            </w:r>
            <w:proofErr w:type="gramEnd"/>
            <w:r w:rsidRPr="00C56BC6">
              <w:rPr>
                <w:rFonts w:ascii="宋体" w:hAnsi="宋体" w:hint="eastAsia"/>
                <w:b w:val="0"/>
                <w:sz w:val="18"/>
                <w:szCs w:val="18"/>
              </w:rPr>
              <w:t>含量/%</w:t>
            </w:r>
          </w:p>
        </w:tc>
        <w:tc>
          <w:tcPr>
            <w:tcW w:w="1232"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实验现象</w:t>
            </w:r>
          </w:p>
        </w:tc>
      </w:tr>
      <w:tr w:rsidR="003B13B1" w:rsidRPr="00AD1C9A" w:rsidTr="002018E2">
        <w:trPr>
          <w:jc w:val="center"/>
        </w:trPr>
        <w:tc>
          <w:tcPr>
            <w:tcW w:w="900" w:type="dxa"/>
          </w:tcPr>
          <w:p w:rsidR="003B13B1" w:rsidRPr="00C56BC6" w:rsidRDefault="002018E2" w:rsidP="00115864">
            <w:pPr>
              <w:jc w:val="center"/>
              <w:rPr>
                <w:b w:val="0"/>
                <w:sz w:val="18"/>
                <w:szCs w:val="18"/>
              </w:rPr>
            </w:pPr>
            <w:r>
              <w:rPr>
                <w:rFonts w:asciiTheme="minorEastAsia" w:eastAsiaTheme="minorEastAsia" w:hAnsiTheme="minorEastAsia" w:cs="宋体" w:hint="eastAsia"/>
                <w:b w:val="0"/>
                <w:sz w:val="21"/>
                <w:szCs w:val="21"/>
              </w:rPr>
              <w:t>6%-Rh/C</w:t>
            </w:r>
          </w:p>
        </w:tc>
        <w:tc>
          <w:tcPr>
            <w:tcW w:w="1966" w:type="dxa"/>
          </w:tcPr>
          <w:p w:rsidR="003B13B1" w:rsidRPr="00C56BC6" w:rsidRDefault="002018E2" w:rsidP="00115864">
            <w:pPr>
              <w:jc w:val="center"/>
              <w:rPr>
                <w:rFonts w:ascii="宋体" w:hAnsi="宋体"/>
                <w:b w:val="0"/>
                <w:sz w:val="18"/>
                <w:szCs w:val="18"/>
              </w:rPr>
            </w:pPr>
            <w:r w:rsidRPr="00C56BC6">
              <w:rPr>
                <w:rFonts w:hint="eastAsia"/>
                <w:b w:val="0"/>
                <w:sz w:val="18"/>
                <w:szCs w:val="18"/>
              </w:rPr>
              <w:t>直接</w:t>
            </w:r>
            <w:r w:rsidR="003B13B1" w:rsidRPr="00C56BC6">
              <w:rPr>
                <w:rFonts w:hint="eastAsia"/>
                <w:b w:val="0"/>
                <w:sz w:val="18"/>
                <w:szCs w:val="18"/>
              </w:rPr>
              <w:t>电炉酸溶</w:t>
            </w:r>
          </w:p>
        </w:tc>
        <w:tc>
          <w:tcPr>
            <w:tcW w:w="2241"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15mLHCl+3mLH</w:t>
            </w:r>
            <w:r w:rsidRPr="00C56BC6">
              <w:rPr>
                <w:rFonts w:ascii="宋体" w:hAnsi="宋体" w:hint="eastAsia"/>
                <w:b w:val="0"/>
                <w:sz w:val="18"/>
                <w:szCs w:val="18"/>
                <w:vertAlign w:val="subscript"/>
              </w:rPr>
              <w:t>2</w:t>
            </w:r>
            <w:r w:rsidRPr="00C56BC6">
              <w:rPr>
                <w:rFonts w:ascii="宋体" w:hAnsi="宋体" w:hint="eastAsia"/>
                <w:b w:val="0"/>
                <w:sz w:val="18"/>
                <w:szCs w:val="18"/>
              </w:rPr>
              <w:t>O</w:t>
            </w:r>
            <w:r w:rsidRPr="00C56BC6">
              <w:rPr>
                <w:rFonts w:ascii="宋体" w:hAnsi="宋体" w:hint="eastAsia"/>
                <w:b w:val="0"/>
                <w:sz w:val="18"/>
                <w:szCs w:val="18"/>
                <w:vertAlign w:val="subscript"/>
              </w:rPr>
              <w:t>2</w:t>
            </w:r>
            <w:r w:rsidRPr="00C56BC6">
              <w:rPr>
                <w:rFonts w:ascii="宋体" w:hAnsi="宋体" w:hint="eastAsia"/>
                <w:b w:val="0"/>
                <w:sz w:val="18"/>
                <w:szCs w:val="18"/>
              </w:rPr>
              <w:t>+5mLHNO</w:t>
            </w:r>
            <w:r w:rsidRPr="00C56BC6">
              <w:rPr>
                <w:rFonts w:ascii="宋体" w:hAnsi="宋体" w:hint="eastAsia"/>
                <w:b w:val="0"/>
                <w:sz w:val="18"/>
                <w:szCs w:val="18"/>
                <w:vertAlign w:val="subscript"/>
              </w:rPr>
              <w:t>3</w:t>
            </w:r>
            <w:r w:rsidRPr="00C56BC6">
              <w:rPr>
                <w:rFonts w:ascii="宋体" w:hAnsi="宋体" w:hint="eastAsia"/>
                <w:b w:val="0"/>
                <w:sz w:val="18"/>
                <w:szCs w:val="18"/>
              </w:rPr>
              <w:t>（重复</w:t>
            </w:r>
            <w:r>
              <w:rPr>
                <w:rFonts w:ascii="宋体" w:hAnsi="宋体" w:hint="eastAsia"/>
                <w:b w:val="0"/>
                <w:sz w:val="18"/>
                <w:szCs w:val="18"/>
              </w:rPr>
              <w:t>加试剂</w:t>
            </w:r>
            <w:r w:rsidRPr="00C56BC6">
              <w:rPr>
                <w:rFonts w:ascii="宋体" w:hAnsi="宋体" w:hint="eastAsia"/>
                <w:b w:val="0"/>
                <w:sz w:val="18"/>
                <w:szCs w:val="18"/>
              </w:rPr>
              <w:t>两次）</w:t>
            </w:r>
          </w:p>
        </w:tc>
        <w:tc>
          <w:tcPr>
            <w:tcW w:w="881" w:type="dxa"/>
          </w:tcPr>
          <w:p w:rsidR="003B13B1" w:rsidRPr="00C56BC6" w:rsidRDefault="003B13B1" w:rsidP="00115864">
            <w:pPr>
              <w:jc w:val="center"/>
              <w:rPr>
                <w:rFonts w:ascii="宋体" w:hAnsi="宋体"/>
                <w:b w:val="0"/>
                <w:sz w:val="18"/>
                <w:szCs w:val="18"/>
              </w:rPr>
            </w:pPr>
            <w:r>
              <w:rPr>
                <w:rFonts w:ascii="宋体" w:hAnsi="宋体" w:hint="eastAsia"/>
                <w:b w:val="0"/>
                <w:sz w:val="18"/>
                <w:szCs w:val="18"/>
              </w:rPr>
              <w:t>6</w:t>
            </w:r>
          </w:p>
        </w:tc>
        <w:tc>
          <w:tcPr>
            <w:tcW w:w="1226"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3.45</w:t>
            </w:r>
          </w:p>
        </w:tc>
        <w:tc>
          <w:tcPr>
            <w:tcW w:w="1232"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大量黑渣不溶</w:t>
            </w:r>
          </w:p>
        </w:tc>
      </w:tr>
      <w:tr w:rsidR="003B13B1" w:rsidRPr="00AD1C9A" w:rsidTr="002018E2">
        <w:trPr>
          <w:jc w:val="center"/>
        </w:trPr>
        <w:tc>
          <w:tcPr>
            <w:tcW w:w="900" w:type="dxa"/>
            <w:vMerge w:val="restart"/>
          </w:tcPr>
          <w:p w:rsidR="003B13B1" w:rsidRDefault="003B13B1" w:rsidP="00115864">
            <w:pPr>
              <w:jc w:val="center"/>
              <w:rPr>
                <w:b w:val="0"/>
                <w:sz w:val="18"/>
                <w:szCs w:val="18"/>
              </w:rPr>
            </w:pPr>
            <w:r>
              <w:rPr>
                <w:rFonts w:asciiTheme="minorEastAsia" w:eastAsiaTheme="minorEastAsia" w:hAnsiTheme="minorEastAsia" w:cs="宋体" w:hint="eastAsia"/>
                <w:b w:val="0"/>
                <w:sz w:val="21"/>
                <w:szCs w:val="21"/>
              </w:rPr>
              <w:t>2%-Rh/C</w:t>
            </w:r>
          </w:p>
        </w:tc>
        <w:tc>
          <w:tcPr>
            <w:tcW w:w="1966" w:type="dxa"/>
            <w:vMerge w:val="restart"/>
          </w:tcPr>
          <w:p w:rsidR="003B13B1" w:rsidRDefault="003B13B1" w:rsidP="00115864">
            <w:pPr>
              <w:jc w:val="center"/>
              <w:rPr>
                <w:b w:val="0"/>
                <w:sz w:val="18"/>
                <w:szCs w:val="18"/>
              </w:rPr>
            </w:pPr>
            <w:r>
              <w:rPr>
                <w:rFonts w:hint="eastAsia"/>
                <w:b w:val="0"/>
                <w:sz w:val="18"/>
                <w:szCs w:val="18"/>
              </w:rPr>
              <w:t>直接烘箱密闭消解</w:t>
            </w:r>
          </w:p>
        </w:tc>
        <w:tc>
          <w:tcPr>
            <w:tcW w:w="2241" w:type="dxa"/>
          </w:tcPr>
          <w:p w:rsidR="003B13B1" w:rsidRPr="00C56BC6" w:rsidRDefault="003B13B1" w:rsidP="00115864">
            <w:pPr>
              <w:jc w:val="center"/>
              <w:rPr>
                <w:sz w:val="18"/>
                <w:szCs w:val="18"/>
              </w:rPr>
            </w:pPr>
            <w:r w:rsidRPr="00C56BC6">
              <w:rPr>
                <w:rFonts w:ascii="宋体" w:hAnsi="宋体" w:hint="eastAsia"/>
                <w:b w:val="0"/>
                <w:sz w:val="18"/>
                <w:szCs w:val="18"/>
              </w:rPr>
              <w:t>1</w:t>
            </w:r>
            <w:r>
              <w:rPr>
                <w:rFonts w:ascii="宋体" w:hAnsi="宋体" w:hint="eastAsia"/>
                <w:b w:val="0"/>
                <w:sz w:val="18"/>
                <w:szCs w:val="18"/>
              </w:rPr>
              <w:t>0</w:t>
            </w:r>
            <w:r w:rsidRPr="00C56BC6">
              <w:rPr>
                <w:rFonts w:ascii="宋体" w:hAnsi="宋体" w:hint="eastAsia"/>
                <w:b w:val="0"/>
                <w:sz w:val="18"/>
                <w:szCs w:val="18"/>
              </w:rPr>
              <w:t>mLHCl+</w:t>
            </w:r>
            <w:r>
              <w:rPr>
                <w:rFonts w:ascii="宋体" w:hAnsi="宋体" w:hint="eastAsia"/>
                <w:b w:val="0"/>
                <w:sz w:val="18"/>
                <w:szCs w:val="18"/>
              </w:rPr>
              <w:t>3.3</w:t>
            </w:r>
            <w:r w:rsidRPr="00C56BC6">
              <w:rPr>
                <w:rFonts w:ascii="宋体" w:hAnsi="宋体" w:hint="eastAsia"/>
                <w:b w:val="0"/>
                <w:sz w:val="18"/>
                <w:szCs w:val="18"/>
              </w:rPr>
              <w:t>mLHNO</w:t>
            </w:r>
            <w:r w:rsidRPr="00C56BC6">
              <w:rPr>
                <w:rFonts w:ascii="宋体" w:hAnsi="宋体" w:hint="eastAsia"/>
                <w:b w:val="0"/>
                <w:sz w:val="18"/>
                <w:szCs w:val="18"/>
                <w:vertAlign w:val="subscript"/>
              </w:rPr>
              <w:t>3</w:t>
            </w:r>
          </w:p>
        </w:tc>
        <w:tc>
          <w:tcPr>
            <w:tcW w:w="881" w:type="dxa"/>
          </w:tcPr>
          <w:p w:rsidR="003B13B1" w:rsidRDefault="003B13B1" w:rsidP="00115864">
            <w:pPr>
              <w:jc w:val="center"/>
              <w:rPr>
                <w:rFonts w:ascii="宋体" w:hAnsi="宋体"/>
                <w:b w:val="0"/>
                <w:sz w:val="18"/>
                <w:szCs w:val="18"/>
              </w:rPr>
            </w:pPr>
            <w:r>
              <w:rPr>
                <w:rFonts w:ascii="宋体" w:hAnsi="宋体" w:hint="eastAsia"/>
                <w:b w:val="0"/>
                <w:sz w:val="18"/>
                <w:szCs w:val="18"/>
              </w:rPr>
              <w:t>16</w:t>
            </w:r>
          </w:p>
        </w:tc>
        <w:tc>
          <w:tcPr>
            <w:tcW w:w="1226" w:type="dxa"/>
          </w:tcPr>
          <w:p w:rsidR="003B13B1" w:rsidRPr="00C56BC6" w:rsidRDefault="003B13B1" w:rsidP="00115864">
            <w:pPr>
              <w:jc w:val="center"/>
              <w:rPr>
                <w:rFonts w:ascii="宋体" w:hAnsi="宋体"/>
                <w:b w:val="0"/>
                <w:sz w:val="18"/>
                <w:szCs w:val="18"/>
              </w:rPr>
            </w:pPr>
            <w:r>
              <w:rPr>
                <w:rFonts w:ascii="宋体" w:hAnsi="宋体" w:hint="eastAsia"/>
                <w:b w:val="0"/>
                <w:sz w:val="18"/>
                <w:szCs w:val="18"/>
              </w:rPr>
              <w:t>1.85</w:t>
            </w:r>
          </w:p>
        </w:tc>
        <w:tc>
          <w:tcPr>
            <w:tcW w:w="1232" w:type="dxa"/>
          </w:tcPr>
          <w:p w:rsidR="003B13B1" w:rsidRPr="00C56BC6" w:rsidRDefault="002C2710" w:rsidP="00115864">
            <w:pPr>
              <w:jc w:val="center"/>
              <w:rPr>
                <w:rFonts w:ascii="宋体" w:hAnsi="宋体"/>
                <w:b w:val="0"/>
                <w:sz w:val="18"/>
                <w:szCs w:val="18"/>
              </w:rPr>
            </w:pPr>
            <w:r>
              <w:rPr>
                <w:rFonts w:ascii="宋体" w:hAnsi="宋体" w:hint="eastAsia"/>
                <w:b w:val="0"/>
                <w:sz w:val="18"/>
                <w:szCs w:val="18"/>
              </w:rPr>
              <w:t>泡沫多，</w:t>
            </w:r>
            <w:r w:rsidR="003B13B1">
              <w:rPr>
                <w:rFonts w:ascii="宋体" w:hAnsi="宋体" w:hint="eastAsia"/>
                <w:b w:val="0"/>
                <w:sz w:val="18"/>
                <w:szCs w:val="18"/>
              </w:rPr>
              <w:t>有棕色不溶物</w:t>
            </w:r>
          </w:p>
        </w:tc>
      </w:tr>
      <w:tr w:rsidR="003B13B1" w:rsidRPr="00AD1C9A" w:rsidTr="002018E2">
        <w:trPr>
          <w:jc w:val="center"/>
        </w:trPr>
        <w:tc>
          <w:tcPr>
            <w:tcW w:w="900" w:type="dxa"/>
            <w:vMerge/>
          </w:tcPr>
          <w:p w:rsidR="003B13B1" w:rsidRPr="00C56BC6" w:rsidRDefault="003B13B1" w:rsidP="00115864">
            <w:pPr>
              <w:jc w:val="center"/>
              <w:rPr>
                <w:b w:val="0"/>
                <w:sz w:val="18"/>
                <w:szCs w:val="18"/>
              </w:rPr>
            </w:pPr>
          </w:p>
        </w:tc>
        <w:tc>
          <w:tcPr>
            <w:tcW w:w="1966" w:type="dxa"/>
            <w:vMerge/>
          </w:tcPr>
          <w:p w:rsidR="003B13B1" w:rsidRPr="00C56BC6" w:rsidRDefault="003B13B1" w:rsidP="00115864">
            <w:pPr>
              <w:jc w:val="center"/>
              <w:rPr>
                <w:b w:val="0"/>
                <w:sz w:val="18"/>
                <w:szCs w:val="18"/>
              </w:rPr>
            </w:pPr>
          </w:p>
        </w:tc>
        <w:tc>
          <w:tcPr>
            <w:tcW w:w="2241"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15mLHCl+</w:t>
            </w:r>
            <w:r>
              <w:rPr>
                <w:rFonts w:ascii="宋体" w:hAnsi="宋体" w:hint="eastAsia"/>
                <w:b w:val="0"/>
                <w:sz w:val="18"/>
                <w:szCs w:val="18"/>
              </w:rPr>
              <w:t>4</w:t>
            </w:r>
            <w:r w:rsidRPr="00C56BC6">
              <w:rPr>
                <w:rFonts w:ascii="宋体" w:hAnsi="宋体" w:hint="eastAsia"/>
                <w:b w:val="0"/>
                <w:sz w:val="18"/>
                <w:szCs w:val="18"/>
              </w:rPr>
              <w:t>mLH</w:t>
            </w:r>
            <w:r w:rsidRPr="00C56BC6">
              <w:rPr>
                <w:rFonts w:ascii="宋体" w:hAnsi="宋体" w:hint="eastAsia"/>
                <w:b w:val="0"/>
                <w:sz w:val="18"/>
                <w:szCs w:val="18"/>
                <w:vertAlign w:val="subscript"/>
              </w:rPr>
              <w:t>2</w:t>
            </w:r>
            <w:r w:rsidRPr="00C56BC6">
              <w:rPr>
                <w:rFonts w:ascii="宋体" w:hAnsi="宋体" w:hint="eastAsia"/>
                <w:b w:val="0"/>
                <w:sz w:val="18"/>
                <w:szCs w:val="18"/>
              </w:rPr>
              <w:t>O</w:t>
            </w:r>
            <w:r w:rsidRPr="00C56BC6">
              <w:rPr>
                <w:rFonts w:ascii="宋体" w:hAnsi="宋体" w:hint="eastAsia"/>
                <w:b w:val="0"/>
                <w:sz w:val="18"/>
                <w:szCs w:val="18"/>
                <w:vertAlign w:val="subscript"/>
              </w:rPr>
              <w:t>2</w:t>
            </w:r>
          </w:p>
        </w:tc>
        <w:tc>
          <w:tcPr>
            <w:tcW w:w="881" w:type="dxa"/>
          </w:tcPr>
          <w:p w:rsidR="003B13B1" w:rsidRDefault="003B13B1" w:rsidP="00115864">
            <w:pPr>
              <w:jc w:val="center"/>
              <w:rPr>
                <w:rFonts w:ascii="宋体" w:hAnsi="宋体"/>
                <w:b w:val="0"/>
                <w:sz w:val="18"/>
                <w:szCs w:val="18"/>
              </w:rPr>
            </w:pPr>
            <w:r>
              <w:rPr>
                <w:rFonts w:ascii="宋体" w:hAnsi="宋体" w:hint="eastAsia"/>
                <w:b w:val="0"/>
                <w:sz w:val="18"/>
                <w:szCs w:val="18"/>
              </w:rPr>
              <w:t>16</w:t>
            </w:r>
          </w:p>
        </w:tc>
        <w:tc>
          <w:tcPr>
            <w:tcW w:w="1226" w:type="dxa"/>
          </w:tcPr>
          <w:p w:rsidR="003B13B1" w:rsidRPr="00C56BC6" w:rsidRDefault="003B13B1" w:rsidP="00115864">
            <w:pPr>
              <w:jc w:val="center"/>
              <w:rPr>
                <w:rFonts w:ascii="宋体" w:hAnsi="宋体"/>
                <w:b w:val="0"/>
                <w:sz w:val="18"/>
                <w:szCs w:val="18"/>
              </w:rPr>
            </w:pPr>
            <w:r>
              <w:rPr>
                <w:rFonts w:ascii="宋体" w:hAnsi="宋体" w:hint="eastAsia"/>
                <w:b w:val="0"/>
                <w:sz w:val="18"/>
                <w:szCs w:val="18"/>
              </w:rPr>
              <w:t>1.93</w:t>
            </w:r>
          </w:p>
        </w:tc>
        <w:tc>
          <w:tcPr>
            <w:tcW w:w="1232" w:type="dxa"/>
          </w:tcPr>
          <w:p w:rsidR="003B13B1" w:rsidRPr="00C56BC6" w:rsidRDefault="003B13B1" w:rsidP="002C2710">
            <w:pPr>
              <w:jc w:val="center"/>
              <w:rPr>
                <w:rFonts w:ascii="宋体" w:hAnsi="宋体"/>
                <w:b w:val="0"/>
                <w:sz w:val="18"/>
                <w:szCs w:val="18"/>
              </w:rPr>
            </w:pPr>
            <w:r>
              <w:rPr>
                <w:rFonts w:ascii="宋体" w:hAnsi="宋体" w:hint="eastAsia"/>
                <w:b w:val="0"/>
                <w:sz w:val="18"/>
                <w:szCs w:val="18"/>
              </w:rPr>
              <w:t>有</w:t>
            </w:r>
            <w:r w:rsidR="002C2710">
              <w:rPr>
                <w:rFonts w:ascii="宋体" w:hAnsi="宋体" w:hint="eastAsia"/>
                <w:b w:val="0"/>
                <w:sz w:val="18"/>
                <w:szCs w:val="18"/>
              </w:rPr>
              <w:t>黑</w:t>
            </w:r>
            <w:r>
              <w:rPr>
                <w:rFonts w:ascii="宋体" w:hAnsi="宋体" w:hint="eastAsia"/>
                <w:b w:val="0"/>
                <w:sz w:val="18"/>
                <w:szCs w:val="18"/>
              </w:rPr>
              <w:t>色不溶物</w:t>
            </w:r>
          </w:p>
        </w:tc>
      </w:tr>
      <w:tr w:rsidR="003B13B1" w:rsidRPr="00AD1C9A" w:rsidTr="002018E2">
        <w:trPr>
          <w:jc w:val="center"/>
        </w:trPr>
        <w:tc>
          <w:tcPr>
            <w:tcW w:w="900" w:type="dxa"/>
          </w:tcPr>
          <w:p w:rsidR="003B13B1" w:rsidRPr="00C56BC6" w:rsidRDefault="002018E2" w:rsidP="00115864">
            <w:pPr>
              <w:jc w:val="center"/>
              <w:rPr>
                <w:b w:val="0"/>
                <w:sz w:val="18"/>
                <w:szCs w:val="18"/>
              </w:rPr>
            </w:pPr>
            <w:r>
              <w:rPr>
                <w:rFonts w:asciiTheme="minorEastAsia" w:eastAsiaTheme="minorEastAsia" w:hAnsiTheme="minorEastAsia" w:cs="宋体" w:hint="eastAsia"/>
                <w:b w:val="0"/>
                <w:sz w:val="21"/>
                <w:szCs w:val="21"/>
              </w:rPr>
              <w:t>6%-Rh/C</w:t>
            </w:r>
          </w:p>
        </w:tc>
        <w:tc>
          <w:tcPr>
            <w:tcW w:w="1966" w:type="dxa"/>
          </w:tcPr>
          <w:p w:rsidR="002018E2" w:rsidRDefault="003B13B1" w:rsidP="00115864">
            <w:pPr>
              <w:jc w:val="center"/>
              <w:rPr>
                <w:b w:val="0"/>
                <w:sz w:val="18"/>
                <w:szCs w:val="18"/>
              </w:rPr>
            </w:pPr>
            <w:r w:rsidRPr="00C56BC6">
              <w:rPr>
                <w:rFonts w:hint="eastAsia"/>
                <w:b w:val="0"/>
                <w:sz w:val="18"/>
                <w:szCs w:val="18"/>
              </w:rPr>
              <w:t>湿法</w:t>
            </w:r>
            <w:proofErr w:type="gramStart"/>
            <w:r w:rsidRPr="00C56BC6">
              <w:rPr>
                <w:rFonts w:hint="eastAsia"/>
                <w:b w:val="0"/>
                <w:sz w:val="18"/>
                <w:szCs w:val="18"/>
              </w:rPr>
              <w:t>消解炭后电炉</w:t>
            </w:r>
            <w:proofErr w:type="gramEnd"/>
          </w:p>
          <w:p w:rsidR="003B13B1" w:rsidRPr="00C56BC6" w:rsidRDefault="003B13B1" w:rsidP="00115864">
            <w:pPr>
              <w:jc w:val="center"/>
              <w:rPr>
                <w:rFonts w:ascii="宋体" w:hAnsi="宋体"/>
                <w:b w:val="0"/>
                <w:sz w:val="18"/>
                <w:szCs w:val="18"/>
              </w:rPr>
            </w:pPr>
            <w:r w:rsidRPr="00C56BC6">
              <w:rPr>
                <w:rFonts w:hint="eastAsia"/>
                <w:b w:val="0"/>
                <w:sz w:val="18"/>
                <w:szCs w:val="18"/>
              </w:rPr>
              <w:t>酸溶</w:t>
            </w:r>
          </w:p>
        </w:tc>
        <w:tc>
          <w:tcPr>
            <w:tcW w:w="2241" w:type="dxa"/>
          </w:tcPr>
          <w:p w:rsidR="003B13B1" w:rsidRPr="00C56BC6" w:rsidRDefault="003B13B1" w:rsidP="00115864">
            <w:pPr>
              <w:jc w:val="center"/>
              <w:rPr>
                <w:sz w:val="18"/>
                <w:szCs w:val="18"/>
              </w:rPr>
            </w:pPr>
            <w:r w:rsidRPr="00C56BC6">
              <w:rPr>
                <w:rFonts w:ascii="宋体" w:hAnsi="宋体" w:hint="eastAsia"/>
                <w:b w:val="0"/>
                <w:sz w:val="18"/>
                <w:szCs w:val="18"/>
              </w:rPr>
              <w:t>3mLHClO</w:t>
            </w:r>
            <w:r w:rsidRPr="00C56BC6">
              <w:rPr>
                <w:rFonts w:ascii="宋体" w:hAnsi="宋体" w:hint="eastAsia"/>
                <w:b w:val="0"/>
                <w:sz w:val="18"/>
                <w:szCs w:val="18"/>
                <w:vertAlign w:val="subscript"/>
              </w:rPr>
              <w:t>4</w:t>
            </w:r>
            <w:r w:rsidRPr="00C56BC6">
              <w:rPr>
                <w:rFonts w:ascii="宋体" w:hAnsi="宋体" w:hint="eastAsia"/>
                <w:b w:val="0"/>
                <w:sz w:val="18"/>
                <w:szCs w:val="18"/>
              </w:rPr>
              <w:t>+20HNO</w:t>
            </w:r>
            <w:r w:rsidRPr="00C56BC6">
              <w:rPr>
                <w:rFonts w:ascii="宋体" w:hAnsi="宋体" w:hint="eastAsia"/>
                <w:b w:val="0"/>
                <w:sz w:val="18"/>
                <w:szCs w:val="18"/>
                <w:vertAlign w:val="subscript"/>
              </w:rPr>
              <w:t>3</w:t>
            </w:r>
            <w:r w:rsidRPr="00C56BC6">
              <w:rPr>
                <w:rFonts w:ascii="宋体" w:hAnsi="宋体" w:hint="eastAsia"/>
                <w:b w:val="0"/>
                <w:sz w:val="18"/>
                <w:szCs w:val="18"/>
              </w:rPr>
              <w:t>（HNO</w:t>
            </w:r>
            <w:r w:rsidRPr="00C56BC6">
              <w:rPr>
                <w:rFonts w:ascii="宋体" w:hAnsi="宋体" w:hint="eastAsia"/>
                <w:b w:val="0"/>
                <w:sz w:val="18"/>
                <w:szCs w:val="18"/>
                <w:vertAlign w:val="subscript"/>
              </w:rPr>
              <w:t>3</w:t>
            </w:r>
            <w:r>
              <w:rPr>
                <w:rFonts w:ascii="宋体" w:hAnsi="宋体" w:hint="eastAsia"/>
                <w:b w:val="0"/>
                <w:sz w:val="18"/>
                <w:szCs w:val="18"/>
              </w:rPr>
              <w:t>先加10mL，冒白烟后再少量分</w:t>
            </w:r>
            <w:r w:rsidRPr="00C56BC6">
              <w:rPr>
                <w:rFonts w:ascii="宋体" w:hAnsi="宋体" w:hint="eastAsia"/>
                <w:b w:val="0"/>
                <w:sz w:val="18"/>
                <w:szCs w:val="18"/>
              </w:rPr>
              <w:t>多次加</w:t>
            </w:r>
            <w:r>
              <w:rPr>
                <w:rFonts w:ascii="宋体" w:hAnsi="宋体" w:hint="eastAsia"/>
                <w:b w:val="0"/>
                <w:sz w:val="18"/>
                <w:szCs w:val="18"/>
              </w:rPr>
              <w:t>入</w:t>
            </w:r>
            <w:r w:rsidRPr="00C56BC6">
              <w:rPr>
                <w:rFonts w:ascii="宋体" w:hAnsi="宋体" w:hint="eastAsia"/>
                <w:b w:val="0"/>
                <w:sz w:val="18"/>
                <w:szCs w:val="18"/>
              </w:rPr>
              <w:t>），15mLHCl+3mLH</w:t>
            </w:r>
            <w:r w:rsidRPr="00C56BC6">
              <w:rPr>
                <w:rFonts w:ascii="宋体" w:hAnsi="宋体" w:hint="eastAsia"/>
                <w:b w:val="0"/>
                <w:sz w:val="18"/>
                <w:szCs w:val="18"/>
                <w:vertAlign w:val="subscript"/>
              </w:rPr>
              <w:t>2</w:t>
            </w:r>
            <w:r w:rsidRPr="00C56BC6">
              <w:rPr>
                <w:rFonts w:ascii="宋体" w:hAnsi="宋体" w:hint="eastAsia"/>
                <w:b w:val="0"/>
                <w:sz w:val="18"/>
                <w:szCs w:val="18"/>
              </w:rPr>
              <w:t>O</w:t>
            </w:r>
            <w:r w:rsidRPr="00C56BC6">
              <w:rPr>
                <w:rFonts w:ascii="宋体" w:hAnsi="宋体" w:hint="eastAsia"/>
                <w:b w:val="0"/>
                <w:sz w:val="18"/>
                <w:szCs w:val="18"/>
                <w:vertAlign w:val="subscript"/>
              </w:rPr>
              <w:t>2</w:t>
            </w:r>
            <w:r w:rsidRPr="00C56BC6">
              <w:rPr>
                <w:rFonts w:ascii="宋体" w:hAnsi="宋体" w:hint="eastAsia"/>
                <w:b w:val="0"/>
                <w:sz w:val="18"/>
                <w:szCs w:val="18"/>
              </w:rPr>
              <w:t>+5mLHNO</w:t>
            </w:r>
            <w:r w:rsidRPr="00C56BC6">
              <w:rPr>
                <w:rFonts w:ascii="宋体" w:hAnsi="宋体" w:hint="eastAsia"/>
                <w:b w:val="0"/>
                <w:sz w:val="18"/>
                <w:szCs w:val="18"/>
                <w:vertAlign w:val="subscript"/>
              </w:rPr>
              <w:t>3</w:t>
            </w:r>
          </w:p>
        </w:tc>
        <w:tc>
          <w:tcPr>
            <w:tcW w:w="881" w:type="dxa"/>
          </w:tcPr>
          <w:p w:rsidR="003B13B1" w:rsidRPr="00C56BC6" w:rsidRDefault="003B13B1" w:rsidP="00115864">
            <w:pPr>
              <w:jc w:val="center"/>
              <w:rPr>
                <w:rFonts w:ascii="宋体" w:hAnsi="宋体"/>
                <w:b w:val="0"/>
                <w:sz w:val="18"/>
                <w:szCs w:val="18"/>
              </w:rPr>
            </w:pPr>
            <w:r>
              <w:rPr>
                <w:rFonts w:ascii="宋体" w:hAnsi="宋体" w:hint="eastAsia"/>
                <w:b w:val="0"/>
                <w:sz w:val="18"/>
                <w:szCs w:val="18"/>
              </w:rPr>
              <w:t>10</w:t>
            </w:r>
          </w:p>
        </w:tc>
        <w:tc>
          <w:tcPr>
            <w:tcW w:w="1226"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3.76</w:t>
            </w:r>
          </w:p>
        </w:tc>
        <w:tc>
          <w:tcPr>
            <w:tcW w:w="1232"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大量黑渣不溶</w:t>
            </w:r>
          </w:p>
        </w:tc>
      </w:tr>
      <w:tr w:rsidR="003B13B1" w:rsidRPr="00AD1C9A" w:rsidTr="002018E2">
        <w:trPr>
          <w:jc w:val="center"/>
        </w:trPr>
        <w:tc>
          <w:tcPr>
            <w:tcW w:w="900" w:type="dxa"/>
          </w:tcPr>
          <w:p w:rsidR="003B13B1" w:rsidRPr="00C56BC6" w:rsidRDefault="002018E2" w:rsidP="00115864">
            <w:pPr>
              <w:jc w:val="center"/>
              <w:rPr>
                <w:b w:val="0"/>
                <w:sz w:val="18"/>
                <w:szCs w:val="18"/>
              </w:rPr>
            </w:pPr>
            <w:r>
              <w:rPr>
                <w:rFonts w:asciiTheme="minorEastAsia" w:eastAsiaTheme="minorEastAsia" w:hAnsiTheme="minorEastAsia" w:cs="宋体" w:hint="eastAsia"/>
                <w:b w:val="0"/>
                <w:sz w:val="21"/>
                <w:szCs w:val="21"/>
              </w:rPr>
              <w:t>6%-Rh/C</w:t>
            </w:r>
          </w:p>
        </w:tc>
        <w:tc>
          <w:tcPr>
            <w:tcW w:w="1966" w:type="dxa"/>
          </w:tcPr>
          <w:p w:rsidR="002018E2" w:rsidRDefault="003B13B1" w:rsidP="00115864">
            <w:pPr>
              <w:jc w:val="center"/>
              <w:rPr>
                <w:b w:val="0"/>
                <w:sz w:val="18"/>
                <w:szCs w:val="18"/>
              </w:rPr>
            </w:pPr>
            <w:r w:rsidRPr="00C56BC6">
              <w:rPr>
                <w:rFonts w:hint="eastAsia"/>
                <w:b w:val="0"/>
                <w:sz w:val="18"/>
                <w:szCs w:val="18"/>
              </w:rPr>
              <w:t>灼烧</w:t>
            </w:r>
            <w:proofErr w:type="gramStart"/>
            <w:r w:rsidRPr="00C56BC6">
              <w:rPr>
                <w:rFonts w:hint="eastAsia"/>
                <w:b w:val="0"/>
                <w:sz w:val="18"/>
                <w:szCs w:val="18"/>
              </w:rPr>
              <w:t>分解炭后电炉</w:t>
            </w:r>
            <w:proofErr w:type="gramEnd"/>
          </w:p>
          <w:p w:rsidR="003B13B1" w:rsidRPr="00C56BC6" w:rsidRDefault="003B13B1" w:rsidP="00115864">
            <w:pPr>
              <w:jc w:val="center"/>
              <w:rPr>
                <w:rFonts w:ascii="宋体" w:hAnsi="宋体"/>
                <w:b w:val="0"/>
                <w:sz w:val="18"/>
                <w:szCs w:val="18"/>
              </w:rPr>
            </w:pPr>
            <w:r w:rsidRPr="00C56BC6">
              <w:rPr>
                <w:rFonts w:hint="eastAsia"/>
                <w:b w:val="0"/>
                <w:sz w:val="18"/>
                <w:szCs w:val="18"/>
              </w:rPr>
              <w:t>酸溶</w:t>
            </w:r>
          </w:p>
        </w:tc>
        <w:tc>
          <w:tcPr>
            <w:tcW w:w="2241" w:type="dxa"/>
          </w:tcPr>
          <w:p w:rsidR="003B13B1" w:rsidRPr="00C56BC6" w:rsidRDefault="003B13B1" w:rsidP="00115864">
            <w:pPr>
              <w:jc w:val="center"/>
              <w:rPr>
                <w:sz w:val="18"/>
                <w:szCs w:val="18"/>
              </w:rPr>
            </w:pPr>
            <w:r w:rsidRPr="00C56BC6">
              <w:rPr>
                <w:rFonts w:ascii="宋体" w:hAnsi="宋体" w:hint="eastAsia"/>
                <w:b w:val="0"/>
                <w:sz w:val="18"/>
                <w:szCs w:val="18"/>
              </w:rPr>
              <w:t>15mLHCl+3mLH</w:t>
            </w:r>
            <w:r w:rsidRPr="00C56BC6">
              <w:rPr>
                <w:rFonts w:ascii="宋体" w:hAnsi="宋体" w:hint="eastAsia"/>
                <w:b w:val="0"/>
                <w:sz w:val="18"/>
                <w:szCs w:val="18"/>
                <w:vertAlign w:val="subscript"/>
              </w:rPr>
              <w:t>2</w:t>
            </w:r>
            <w:r w:rsidRPr="00C56BC6">
              <w:rPr>
                <w:rFonts w:ascii="宋体" w:hAnsi="宋体" w:hint="eastAsia"/>
                <w:b w:val="0"/>
                <w:sz w:val="18"/>
                <w:szCs w:val="18"/>
              </w:rPr>
              <w:t>O</w:t>
            </w:r>
            <w:r w:rsidRPr="00C56BC6">
              <w:rPr>
                <w:rFonts w:ascii="宋体" w:hAnsi="宋体" w:hint="eastAsia"/>
                <w:b w:val="0"/>
                <w:sz w:val="18"/>
                <w:szCs w:val="18"/>
                <w:vertAlign w:val="subscript"/>
              </w:rPr>
              <w:t>2</w:t>
            </w:r>
            <w:r w:rsidRPr="00C56BC6">
              <w:rPr>
                <w:rFonts w:ascii="宋体" w:hAnsi="宋体" w:hint="eastAsia"/>
                <w:b w:val="0"/>
                <w:sz w:val="18"/>
                <w:szCs w:val="18"/>
              </w:rPr>
              <w:t>+5mLHNO</w:t>
            </w:r>
            <w:r w:rsidRPr="00C56BC6">
              <w:rPr>
                <w:rFonts w:ascii="宋体" w:hAnsi="宋体" w:hint="eastAsia"/>
                <w:b w:val="0"/>
                <w:sz w:val="18"/>
                <w:szCs w:val="18"/>
                <w:vertAlign w:val="subscript"/>
              </w:rPr>
              <w:t>3</w:t>
            </w:r>
            <w:r w:rsidRPr="00C56BC6">
              <w:rPr>
                <w:rFonts w:ascii="宋体" w:hAnsi="宋体" w:hint="eastAsia"/>
                <w:b w:val="0"/>
                <w:sz w:val="18"/>
                <w:szCs w:val="18"/>
              </w:rPr>
              <w:t>（重复</w:t>
            </w:r>
            <w:r>
              <w:rPr>
                <w:rFonts w:ascii="宋体" w:hAnsi="宋体" w:hint="eastAsia"/>
                <w:b w:val="0"/>
                <w:sz w:val="18"/>
                <w:szCs w:val="18"/>
              </w:rPr>
              <w:t>加试剂</w:t>
            </w:r>
            <w:r w:rsidRPr="00C56BC6">
              <w:rPr>
                <w:rFonts w:ascii="宋体" w:hAnsi="宋体" w:hint="eastAsia"/>
                <w:b w:val="0"/>
                <w:sz w:val="18"/>
                <w:szCs w:val="18"/>
              </w:rPr>
              <w:t>两次）</w:t>
            </w:r>
          </w:p>
        </w:tc>
        <w:tc>
          <w:tcPr>
            <w:tcW w:w="881" w:type="dxa"/>
          </w:tcPr>
          <w:p w:rsidR="003B13B1" w:rsidRPr="00C56BC6" w:rsidRDefault="003B13B1" w:rsidP="00115864">
            <w:pPr>
              <w:jc w:val="center"/>
              <w:rPr>
                <w:rFonts w:ascii="宋体" w:hAnsi="宋体"/>
                <w:b w:val="0"/>
                <w:sz w:val="18"/>
                <w:szCs w:val="18"/>
              </w:rPr>
            </w:pPr>
            <w:r>
              <w:rPr>
                <w:rFonts w:ascii="宋体" w:hAnsi="宋体" w:hint="eastAsia"/>
                <w:b w:val="0"/>
                <w:sz w:val="18"/>
                <w:szCs w:val="18"/>
              </w:rPr>
              <w:t>9</w:t>
            </w:r>
          </w:p>
        </w:tc>
        <w:tc>
          <w:tcPr>
            <w:tcW w:w="1226"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0.05</w:t>
            </w:r>
          </w:p>
        </w:tc>
        <w:tc>
          <w:tcPr>
            <w:tcW w:w="1232"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大量黑渣不溶</w:t>
            </w:r>
          </w:p>
        </w:tc>
      </w:tr>
      <w:tr w:rsidR="003B13B1" w:rsidRPr="00AD1C9A" w:rsidTr="002018E2">
        <w:trPr>
          <w:trHeight w:val="581"/>
          <w:jc w:val="center"/>
        </w:trPr>
        <w:tc>
          <w:tcPr>
            <w:tcW w:w="900" w:type="dxa"/>
          </w:tcPr>
          <w:p w:rsidR="003B13B1" w:rsidRPr="00C56BC6" w:rsidRDefault="002018E2" w:rsidP="00115864">
            <w:pPr>
              <w:jc w:val="center"/>
              <w:rPr>
                <w:b w:val="0"/>
                <w:sz w:val="18"/>
                <w:szCs w:val="18"/>
              </w:rPr>
            </w:pPr>
            <w:r>
              <w:rPr>
                <w:rFonts w:asciiTheme="minorEastAsia" w:eastAsiaTheme="minorEastAsia" w:hAnsiTheme="minorEastAsia" w:cs="宋体" w:hint="eastAsia"/>
                <w:b w:val="0"/>
                <w:sz w:val="21"/>
                <w:szCs w:val="21"/>
              </w:rPr>
              <w:lastRenderedPageBreak/>
              <w:t>6%-Rh/C</w:t>
            </w:r>
          </w:p>
        </w:tc>
        <w:tc>
          <w:tcPr>
            <w:tcW w:w="1966" w:type="dxa"/>
          </w:tcPr>
          <w:p w:rsidR="003B13B1" w:rsidRPr="00C56BC6" w:rsidRDefault="003B13B1" w:rsidP="00115864">
            <w:pPr>
              <w:jc w:val="left"/>
              <w:rPr>
                <w:b w:val="0"/>
                <w:sz w:val="18"/>
                <w:szCs w:val="18"/>
              </w:rPr>
            </w:pPr>
            <w:r w:rsidRPr="00C56BC6">
              <w:rPr>
                <w:rFonts w:hint="eastAsia"/>
                <w:b w:val="0"/>
                <w:sz w:val="18"/>
                <w:szCs w:val="18"/>
              </w:rPr>
              <w:t>灼烧分解</w:t>
            </w:r>
            <w:proofErr w:type="gramStart"/>
            <w:r w:rsidRPr="00C56BC6">
              <w:rPr>
                <w:rFonts w:hint="eastAsia"/>
                <w:b w:val="0"/>
                <w:sz w:val="18"/>
                <w:szCs w:val="18"/>
              </w:rPr>
              <w:t>炭后水合肼</w:t>
            </w:r>
            <w:proofErr w:type="gramEnd"/>
            <w:r w:rsidRPr="00C56BC6">
              <w:rPr>
                <w:rFonts w:hint="eastAsia"/>
                <w:b w:val="0"/>
                <w:sz w:val="18"/>
                <w:szCs w:val="18"/>
              </w:rPr>
              <w:t>还原电炉酸溶</w:t>
            </w:r>
          </w:p>
        </w:tc>
        <w:tc>
          <w:tcPr>
            <w:tcW w:w="2241" w:type="dxa"/>
          </w:tcPr>
          <w:p w:rsidR="003B13B1" w:rsidRPr="00C56BC6" w:rsidRDefault="003B13B1" w:rsidP="00115864">
            <w:pPr>
              <w:jc w:val="center"/>
              <w:rPr>
                <w:rFonts w:ascii="宋体" w:hAnsi="宋体"/>
                <w:b w:val="0"/>
                <w:sz w:val="18"/>
                <w:szCs w:val="18"/>
              </w:rPr>
            </w:pPr>
            <w:r>
              <w:rPr>
                <w:rFonts w:ascii="宋体" w:hAnsi="宋体" w:hint="eastAsia"/>
                <w:b w:val="0"/>
                <w:sz w:val="18"/>
                <w:szCs w:val="18"/>
              </w:rPr>
              <w:t>1mL水合</w:t>
            </w:r>
            <w:proofErr w:type="gramStart"/>
            <w:r>
              <w:rPr>
                <w:rFonts w:ascii="宋体" w:hAnsi="宋体" w:hint="eastAsia"/>
                <w:b w:val="0"/>
                <w:sz w:val="18"/>
                <w:szCs w:val="18"/>
              </w:rPr>
              <w:t>肼</w:t>
            </w:r>
            <w:proofErr w:type="gramEnd"/>
            <w:r>
              <w:rPr>
                <w:rFonts w:ascii="宋体" w:hAnsi="宋体" w:hint="eastAsia"/>
                <w:b w:val="0"/>
                <w:sz w:val="18"/>
                <w:szCs w:val="18"/>
              </w:rPr>
              <w:t>，</w:t>
            </w:r>
            <w:r w:rsidRPr="00C56BC6">
              <w:rPr>
                <w:rFonts w:ascii="宋体" w:hAnsi="宋体" w:hint="eastAsia"/>
                <w:b w:val="0"/>
                <w:sz w:val="18"/>
                <w:szCs w:val="18"/>
              </w:rPr>
              <w:t>15mLHCl+3mLH</w:t>
            </w:r>
            <w:r w:rsidRPr="00C56BC6">
              <w:rPr>
                <w:rFonts w:ascii="宋体" w:hAnsi="宋体" w:hint="eastAsia"/>
                <w:b w:val="0"/>
                <w:sz w:val="18"/>
                <w:szCs w:val="18"/>
                <w:vertAlign w:val="subscript"/>
              </w:rPr>
              <w:t>2</w:t>
            </w:r>
            <w:r w:rsidRPr="00C56BC6">
              <w:rPr>
                <w:rFonts w:ascii="宋体" w:hAnsi="宋体" w:hint="eastAsia"/>
                <w:b w:val="0"/>
                <w:sz w:val="18"/>
                <w:szCs w:val="18"/>
              </w:rPr>
              <w:t>O</w:t>
            </w:r>
            <w:r w:rsidRPr="00C56BC6">
              <w:rPr>
                <w:rFonts w:ascii="宋体" w:hAnsi="宋体" w:hint="eastAsia"/>
                <w:b w:val="0"/>
                <w:sz w:val="18"/>
                <w:szCs w:val="18"/>
                <w:vertAlign w:val="subscript"/>
              </w:rPr>
              <w:t>2</w:t>
            </w:r>
            <w:r w:rsidRPr="00C56BC6">
              <w:rPr>
                <w:rFonts w:ascii="宋体" w:hAnsi="宋体" w:hint="eastAsia"/>
                <w:b w:val="0"/>
                <w:sz w:val="18"/>
                <w:szCs w:val="18"/>
              </w:rPr>
              <w:t>+5mLHNO</w:t>
            </w:r>
            <w:r w:rsidRPr="00C56BC6">
              <w:rPr>
                <w:rFonts w:ascii="宋体" w:hAnsi="宋体" w:hint="eastAsia"/>
                <w:b w:val="0"/>
                <w:sz w:val="18"/>
                <w:szCs w:val="18"/>
                <w:vertAlign w:val="subscript"/>
              </w:rPr>
              <w:t>3</w:t>
            </w:r>
          </w:p>
        </w:tc>
        <w:tc>
          <w:tcPr>
            <w:tcW w:w="881" w:type="dxa"/>
          </w:tcPr>
          <w:p w:rsidR="003B13B1" w:rsidRPr="00C56BC6" w:rsidRDefault="003B13B1" w:rsidP="00115864">
            <w:pPr>
              <w:jc w:val="center"/>
              <w:rPr>
                <w:rFonts w:ascii="宋体" w:hAnsi="宋体"/>
                <w:b w:val="0"/>
                <w:sz w:val="18"/>
                <w:szCs w:val="18"/>
              </w:rPr>
            </w:pPr>
            <w:r>
              <w:rPr>
                <w:rFonts w:ascii="宋体" w:hAnsi="宋体" w:hint="eastAsia"/>
                <w:b w:val="0"/>
                <w:sz w:val="18"/>
                <w:szCs w:val="18"/>
              </w:rPr>
              <w:t>9.5</w:t>
            </w:r>
          </w:p>
        </w:tc>
        <w:tc>
          <w:tcPr>
            <w:tcW w:w="1226"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1.10</w:t>
            </w:r>
          </w:p>
        </w:tc>
        <w:tc>
          <w:tcPr>
            <w:tcW w:w="1232"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大量黑渣不溶</w:t>
            </w:r>
          </w:p>
        </w:tc>
      </w:tr>
      <w:tr w:rsidR="003B13B1" w:rsidRPr="00AD1C9A" w:rsidTr="002018E2">
        <w:trPr>
          <w:trHeight w:val="380"/>
          <w:jc w:val="center"/>
        </w:trPr>
        <w:tc>
          <w:tcPr>
            <w:tcW w:w="900" w:type="dxa"/>
          </w:tcPr>
          <w:p w:rsidR="003B13B1" w:rsidRPr="00C56BC6" w:rsidRDefault="002018E2" w:rsidP="00115864">
            <w:pPr>
              <w:jc w:val="center"/>
              <w:rPr>
                <w:b w:val="0"/>
                <w:sz w:val="18"/>
                <w:szCs w:val="18"/>
              </w:rPr>
            </w:pPr>
            <w:r>
              <w:rPr>
                <w:rFonts w:asciiTheme="minorEastAsia" w:eastAsiaTheme="minorEastAsia" w:hAnsiTheme="minorEastAsia" w:cs="宋体" w:hint="eastAsia"/>
                <w:b w:val="0"/>
                <w:sz w:val="21"/>
                <w:szCs w:val="21"/>
              </w:rPr>
              <w:t>6%-Rh/C</w:t>
            </w:r>
          </w:p>
        </w:tc>
        <w:tc>
          <w:tcPr>
            <w:tcW w:w="1966" w:type="dxa"/>
            <w:vMerge w:val="restart"/>
          </w:tcPr>
          <w:p w:rsidR="003B13B1" w:rsidRPr="00C56BC6" w:rsidRDefault="003B13B1" w:rsidP="00115864">
            <w:pPr>
              <w:rPr>
                <w:rFonts w:ascii="宋体" w:hAnsi="宋体"/>
                <w:b w:val="0"/>
                <w:sz w:val="18"/>
                <w:szCs w:val="18"/>
              </w:rPr>
            </w:pPr>
            <w:r w:rsidRPr="00C56BC6">
              <w:rPr>
                <w:rFonts w:hint="eastAsia"/>
                <w:b w:val="0"/>
                <w:sz w:val="18"/>
                <w:szCs w:val="18"/>
              </w:rPr>
              <w:t>灼烧</w:t>
            </w:r>
            <w:proofErr w:type="gramStart"/>
            <w:r w:rsidRPr="00C56BC6">
              <w:rPr>
                <w:rFonts w:hint="eastAsia"/>
                <w:b w:val="0"/>
                <w:sz w:val="18"/>
                <w:szCs w:val="18"/>
              </w:rPr>
              <w:t>分解炭后通</w:t>
            </w:r>
            <w:proofErr w:type="gramEnd"/>
            <w:r w:rsidRPr="00C56BC6">
              <w:rPr>
                <w:rFonts w:hint="eastAsia"/>
                <w:b w:val="0"/>
                <w:sz w:val="18"/>
                <w:szCs w:val="18"/>
              </w:rPr>
              <w:t>氢还原密闭酸溶</w:t>
            </w:r>
          </w:p>
        </w:tc>
        <w:tc>
          <w:tcPr>
            <w:tcW w:w="2241" w:type="dxa"/>
          </w:tcPr>
          <w:p w:rsidR="003B13B1" w:rsidRPr="00C56BC6" w:rsidRDefault="003B13B1" w:rsidP="00115864">
            <w:pPr>
              <w:jc w:val="center"/>
              <w:rPr>
                <w:sz w:val="18"/>
                <w:szCs w:val="18"/>
              </w:rPr>
            </w:pPr>
            <w:r w:rsidRPr="00C56BC6">
              <w:rPr>
                <w:rFonts w:ascii="宋体" w:hAnsi="宋体" w:hint="eastAsia"/>
                <w:b w:val="0"/>
                <w:sz w:val="18"/>
                <w:szCs w:val="18"/>
              </w:rPr>
              <w:t>15mLHCl+5mLHNO</w:t>
            </w:r>
            <w:r w:rsidRPr="00C56BC6">
              <w:rPr>
                <w:rFonts w:ascii="宋体" w:hAnsi="宋体" w:hint="eastAsia"/>
                <w:b w:val="0"/>
                <w:sz w:val="18"/>
                <w:szCs w:val="18"/>
                <w:vertAlign w:val="subscript"/>
              </w:rPr>
              <w:t>3</w:t>
            </w:r>
          </w:p>
        </w:tc>
        <w:tc>
          <w:tcPr>
            <w:tcW w:w="881"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24</w:t>
            </w:r>
          </w:p>
        </w:tc>
        <w:tc>
          <w:tcPr>
            <w:tcW w:w="1226"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6.20</w:t>
            </w:r>
          </w:p>
        </w:tc>
        <w:tc>
          <w:tcPr>
            <w:tcW w:w="1232"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少量黑渣不溶</w:t>
            </w:r>
          </w:p>
        </w:tc>
      </w:tr>
      <w:tr w:rsidR="003B13B1" w:rsidRPr="00AD1C9A" w:rsidTr="002018E2">
        <w:trPr>
          <w:jc w:val="center"/>
        </w:trPr>
        <w:tc>
          <w:tcPr>
            <w:tcW w:w="900" w:type="dxa"/>
          </w:tcPr>
          <w:p w:rsidR="003B13B1" w:rsidRPr="00C56BC6" w:rsidRDefault="003B13B1" w:rsidP="00115864">
            <w:pPr>
              <w:jc w:val="center"/>
              <w:rPr>
                <w:b w:val="0"/>
                <w:sz w:val="18"/>
                <w:szCs w:val="18"/>
              </w:rPr>
            </w:pPr>
          </w:p>
        </w:tc>
        <w:tc>
          <w:tcPr>
            <w:tcW w:w="1966" w:type="dxa"/>
            <w:vMerge/>
          </w:tcPr>
          <w:p w:rsidR="003B13B1" w:rsidRPr="00C56BC6" w:rsidRDefault="003B13B1" w:rsidP="00115864">
            <w:pPr>
              <w:jc w:val="center"/>
              <w:rPr>
                <w:b w:val="0"/>
                <w:sz w:val="18"/>
                <w:szCs w:val="18"/>
              </w:rPr>
            </w:pPr>
          </w:p>
        </w:tc>
        <w:tc>
          <w:tcPr>
            <w:tcW w:w="2241"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15mLHCl+</w:t>
            </w:r>
            <w:r>
              <w:rPr>
                <w:rFonts w:ascii="宋体" w:hAnsi="宋体" w:hint="eastAsia"/>
                <w:b w:val="0"/>
                <w:sz w:val="18"/>
                <w:szCs w:val="18"/>
              </w:rPr>
              <w:t>4</w:t>
            </w:r>
            <w:r w:rsidRPr="00C56BC6">
              <w:rPr>
                <w:rFonts w:ascii="宋体" w:hAnsi="宋体" w:hint="eastAsia"/>
                <w:b w:val="0"/>
                <w:sz w:val="18"/>
                <w:szCs w:val="18"/>
              </w:rPr>
              <w:t>mLH</w:t>
            </w:r>
            <w:r w:rsidRPr="00C56BC6">
              <w:rPr>
                <w:rFonts w:ascii="宋体" w:hAnsi="宋体" w:hint="eastAsia"/>
                <w:b w:val="0"/>
                <w:sz w:val="18"/>
                <w:szCs w:val="18"/>
                <w:vertAlign w:val="subscript"/>
              </w:rPr>
              <w:t>2</w:t>
            </w:r>
            <w:r w:rsidRPr="00C56BC6">
              <w:rPr>
                <w:rFonts w:ascii="宋体" w:hAnsi="宋体" w:hint="eastAsia"/>
                <w:b w:val="0"/>
                <w:sz w:val="18"/>
                <w:szCs w:val="18"/>
              </w:rPr>
              <w:t>O</w:t>
            </w:r>
            <w:r w:rsidRPr="00C56BC6">
              <w:rPr>
                <w:rFonts w:ascii="宋体" w:hAnsi="宋体" w:hint="eastAsia"/>
                <w:b w:val="0"/>
                <w:sz w:val="18"/>
                <w:szCs w:val="18"/>
                <w:vertAlign w:val="subscript"/>
              </w:rPr>
              <w:t>2</w:t>
            </w:r>
          </w:p>
        </w:tc>
        <w:tc>
          <w:tcPr>
            <w:tcW w:w="881"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10</w:t>
            </w:r>
          </w:p>
        </w:tc>
        <w:tc>
          <w:tcPr>
            <w:tcW w:w="1226"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6.53</w:t>
            </w:r>
          </w:p>
        </w:tc>
        <w:tc>
          <w:tcPr>
            <w:tcW w:w="1232" w:type="dxa"/>
          </w:tcPr>
          <w:p w:rsidR="003B13B1" w:rsidRPr="00C56BC6" w:rsidRDefault="003B13B1" w:rsidP="00115864">
            <w:pPr>
              <w:jc w:val="center"/>
              <w:rPr>
                <w:rFonts w:ascii="宋体" w:hAnsi="宋体"/>
                <w:b w:val="0"/>
                <w:sz w:val="18"/>
                <w:szCs w:val="18"/>
              </w:rPr>
            </w:pPr>
            <w:r w:rsidRPr="00C56BC6">
              <w:rPr>
                <w:rFonts w:ascii="宋体" w:hAnsi="宋体" w:hint="eastAsia"/>
                <w:b w:val="0"/>
                <w:sz w:val="18"/>
                <w:szCs w:val="18"/>
              </w:rPr>
              <w:t>溶液清亮</w:t>
            </w:r>
          </w:p>
        </w:tc>
      </w:tr>
    </w:tbl>
    <w:p w:rsidR="00197052" w:rsidRPr="00826C76" w:rsidRDefault="00197052" w:rsidP="0064011E">
      <w:pPr>
        <w:spacing w:line="360" w:lineRule="auto"/>
        <w:rPr>
          <w:rFonts w:hAnsi="宋体"/>
          <w:bCs/>
          <w:sz w:val="24"/>
        </w:rPr>
      </w:pPr>
      <w:r w:rsidRPr="00826C76">
        <w:rPr>
          <w:rFonts w:ascii="黑体" w:eastAsia="黑体" w:hAnsi="黑体" w:cs="黑体" w:hint="eastAsia"/>
          <w:bCs/>
          <w:color w:val="000000"/>
          <w:sz w:val="24"/>
        </w:rPr>
        <w:t>3.2</w:t>
      </w:r>
      <w:r w:rsidRPr="00826C76">
        <w:rPr>
          <w:rFonts w:hAnsi="宋体" w:hint="eastAsia"/>
          <w:bCs/>
          <w:sz w:val="24"/>
        </w:rPr>
        <w:t xml:space="preserve">  </w:t>
      </w:r>
      <w:r w:rsidRPr="00826C76">
        <w:rPr>
          <w:rFonts w:hint="eastAsia"/>
          <w:bCs/>
          <w:sz w:val="24"/>
        </w:rPr>
        <w:t>ICP-AES</w:t>
      </w:r>
      <w:r w:rsidRPr="00826C76">
        <w:rPr>
          <w:rFonts w:hAnsi="宋体"/>
          <w:bCs/>
          <w:sz w:val="24"/>
        </w:rPr>
        <w:t>测定</w:t>
      </w:r>
      <w:r w:rsidR="008E678C" w:rsidRPr="00826C76">
        <w:rPr>
          <w:rFonts w:hAnsi="宋体" w:hint="eastAsia"/>
          <w:bCs/>
          <w:sz w:val="24"/>
        </w:rPr>
        <w:t>条件及分析线</w:t>
      </w:r>
    </w:p>
    <w:p w:rsidR="00197052" w:rsidRPr="00DE3D4E" w:rsidRDefault="00197052" w:rsidP="0064011E">
      <w:pPr>
        <w:tabs>
          <w:tab w:val="left" w:pos="6090"/>
        </w:tabs>
        <w:spacing w:line="360" w:lineRule="auto"/>
        <w:ind w:firstLine="437"/>
        <w:rPr>
          <w:b w:val="0"/>
          <w:sz w:val="24"/>
        </w:rPr>
      </w:pPr>
      <w:r w:rsidRPr="001E096B">
        <w:rPr>
          <w:rFonts w:ascii="宋体" w:hAnsi="宋体" w:hint="eastAsia"/>
          <w:b w:val="0"/>
          <w:sz w:val="24"/>
        </w:rPr>
        <w:t>仪器的功率、雾化气及载气流速、进样泵速及观测高度等都会对测定的灵敏度、稳定性带来影响，因此，我们选取了以上不同组合的条件进行实验，考察</w:t>
      </w:r>
      <w:proofErr w:type="gramStart"/>
      <w:r w:rsidR="00826C76">
        <w:rPr>
          <w:rFonts w:ascii="宋体" w:hAnsi="宋体" w:hint="eastAsia"/>
          <w:b w:val="0"/>
          <w:sz w:val="24"/>
        </w:rPr>
        <w:t>铑</w:t>
      </w:r>
      <w:proofErr w:type="gramEnd"/>
      <w:r w:rsidRPr="001E096B">
        <w:rPr>
          <w:rFonts w:ascii="宋体" w:hAnsi="宋体" w:hint="eastAsia"/>
          <w:b w:val="0"/>
          <w:sz w:val="24"/>
        </w:rPr>
        <w:t>标准级差溶液的</w:t>
      </w:r>
      <w:r w:rsidRPr="001E096B">
        <w:rPr>
          <w:rFonts w:ascii="宋体" w:hAnsi="宋体" w:hint="eastAsia"/>
          <w:b w:val="0"/>
          <w:color w:val="000000"/>
          <w:sz w:val="24"/>
        </w:rPr>
        <w:t>工作曲线线性</w:t>
      </w:r>
      <w:r w:rsidR="00993C34">
        <w:rPr>
          <w:rFonts w:ascii="宋体" w:hAnsi="宋体" w:hint="eastAsia"/>
          <w:b w:val="0"/>
          <w:color w:val="000000"/>
          <w:sz w:val="24"/>
        </w:rPr>
        <w:t>关系</w:t>
      </w:r>
      <w:r w:rsidRPr="001E096B">
        <w:rPr>
          <w:rFonts w:ascii="宋体" w:hAnsi="宋体" w:hint="eastAsia"/>
          <w:b w:val="0"/>
          <w:color w:val="000000"/>
          <w:sz w:val="24"/>
        </w:rPr>
        <w:t>及标准溶液测定精密度</w:t>
      </w:r>
      <w:r w:rsidRPr="001E096B">
        <w:rPr>
          <w:rFonts w:ascii="宋体" w:hAnsi="宋体" w:hint="eastAsia"/>
          <w:b w:val="0"/>
          <w:sz w:val="24"/>
        </w:rPr>
        <w:t>，实验结果为：当仪器的功率为1.</w:t>
      </w:r>
      <w:r w:rsidR="00422FAD">
        <w:rPr>
          <w:rFonts w:ascii="宋体" w:hAnsi="宋体" w:hint="eastAsia"/>
          <w:b w:val="0"/>
          <w:sz w:val="24"/>
        </w:rPr>
        <w:t>3</w:t>
      </w:r>
      <w:r w:rsidRPr="001E096B">
        <w:rPr>
          <w:rFonts w:ascii="宋体" w:hAnsi="宋体" w:hint="eastAsia"/>
          <w:b w:val="0"/>
          <w:sz w:val="24"/>
        </w:rPr>
        <w:t xml:space="preserve"> KW、冷却气15L/min、雾化气0.</w:t>
      </w:r>
      <w:r w:rsidR="00422FAD">
        <w:rPr>
          <w:rFonts w:ascii="宋体" w:hAnsi="宋体" w:hint="eastAsia"/>
          <w:b w:val="0"/>
          <w:sz w:val="24"/>
        </w:rPr>
        <w:t>55</w:t>
      </w:r>
      <w:r w:rsidRPr="001E096B">
        <w:rPr>
          <w:rFonts w:ascii="宋体" w:hAnsi="宋体" w:hint="eastAsia"/>
          <w:b w:val="0"/>
          <w:sz w:val="24"/>
        </w:rPr>
        <w:t>L/min、载气0.2L/min、进样泵速1.5mL/min及观测高度为15mm时，</w:t>
      </w:r>
      <w:r w:rsidRPr="001E096B">
        <w:rPr>
          <w:rFonts w:ascii="宋体" w:hAnsi="宋体" w:hint="eastAsia"/>
          <w:b w:val="0"/>
          <w:color w:val="000000"/>
          <w:sz w:val="24"/>
        </w:rPr>
        <w:t>工作曲线线性最优且标准溶液测定精密度最好。因此，以上参数作为我们</w:t>
      </w:r>
      <w:r w:rsidR="00993C34">
        <w:rPr>
          <w:rFonts w:ascii="宋体" w:hAnsi="宋体" w:hint="eastAsia"/>
          <w:b w:val="0"/>
          <w:color w:val="000000"/>
          <w:sz w:val="24"/>
        </w:rPr>
        <w:t>实验</w:t>
      </w:r>
      <w:r w:rsidRPr="001E096B">
        <w:rPr>
          <w:rFonts w:ascii="宋体" w:hAnsi="宋体" w:hint="eastAsia"/>
          <w:b w:val="0"/>
          <w:color w:val="000000"/>
          <w:sz w:val="24"/>
        </w:rPr>
        <w:t>选择的仪器条件</w:t>
      </w:r>
      <w:r w:rsidRPr="001E096B">
        <w:rPr>
          <w:rFonts w:hint="eastAsia"/>
          <w:b w:val="0"/>
          <w:color w:val="000000"/>
          <w:sz w:val="24"/>
        </w:rPr>
        <w:t>。</w:t>
      </w:r>
      <w:r w:rsidR="00993C34">
        <w:rPr>
          <w:rFonts w:hint="eastAsia"/>
          <w:b w:val="0"/>
          <w:color w:val="000000"/>
          <w:sz w:val="24"/>
        </w:rPr>
        <w:t>分析线的选择在</w:t>
      </w:r>
      <w:r w:rsidR="00DE3D4E" w:rsidRPr="00DE3D4E">
        <w:rPr>
          <w:rFonts w:asciiTheme="minorEastAsia" w:eastAsiaTheme="minorEastAsia" w:hAnsiTheme="minorEastAsia" w:hint="eastAsia"/>
          <w:b w:val="0"/>
          <w:color w:val="000000"/>
          <w:sz w:val="24"/>
        </w:rPr>
        <w:t>Rh</w:t>
      </w:r>
      <w:r w:rsidR="00993C34">
        <w:rPr>
          <w:rFonts w:hint="eastAsia"/>
          <w:b w:val="0"/>
          <w:color w:val="000000"/>
          <w:sz w:val="24"/>
        </w:rPr>
        <w:t>的多条灵敏线里进行选择，最后结合仪器</w:t>
      </w:r>
      <w:r w:rsidR="00DE3D4E">
        <w:rPr>
          <w:rFonts w:hint="eastAsia"/>
          <w:b w:val="0"/>
          <w:color w:val="000000"/>
          <w:sz w:val="24"/>
        </w:rPr>
        <w:t>自带</w:t>
      </w:r>
      <w:proofErr w:type="gramStart"/>
      <w:r w:rsidR="00993C34">
        <w:rPr>
          <w:rFonts w:hint="eastAsia"/>
          <w:b w:val="0"/>
          <w:color w:val="000000"/>
          <w:sz w:val="24"/>
        </w:rPr>
        <w:t>推荐线</w:t>
      </w:r>
      <w:proofErr w:type="gramEnd"/>
      <w:r w:rsidR="00993C34">
        <w:rPr>
          <w:rFonts w:hint="eastAsia"/>
          <w:b w:val="0"/>
          <w:color w:val="000000"/>
          <w:sz w:val="24"/>
        </w:rPr>
        <w:t>和考虑光谱干扰少的</w:t>
      </w:r>
      <w:r w:rsidR="00DE3D4E">
        <w:rPr>
          <w:rFonts w:hint="eastAsia"/>
          <w:b w:val="0"/>
          <w:color w:val="000000"/>
          <w:sz w:val="24"/>
        </w:rPr>
        <w:t>情况下，</w:t>
      </w:r>
      <w:r w:rsidR="00993C34">
        <w:rPr>
          <w:rFonts w:hint="eastAsia"/>
          <w:b w:val="0"/>
          <w:color w:val="000000"/>
          <w:sz w:val="24"/>
        </w:rPr>
        <w:t>选择</w:t>
      </w:r>
      <w:r w:rsidR="00DE3D4E" w:rsidRPr="00DE3D4E">
        <w:rPr>
          <w:rFonts w:ascii="宋体" w:hAnsi="宋体" w:hint="eastAsia"/>
          <w:b w:val="0"/>
          <w:sz w:val="24"/>
        </w:rPr>
        <w:t>343.489nm和346.204nm</w:t>
      </w:r>
      <w:r w:rsidR="00DE3D4E">
        <w:rPr>
          <w:rFonts w:ascii="宋体" w:hAnsi="宋体" w:hint="eastAsia"/>
          <w:b w:val="0"/>
          <w:sz w:val="24"/>
        </w:rPr>
        <w:t>作为Rh的推荐分析线。</w:t>
      </w:r>
    </w:p>
    <w:p w:rsidR="00197052" w:rsidRPr="00826C76" w:rsidRDefault="00197052" w:rsidP="0064011E">
      <w:pPr>
        <w:tabs>
          <w:tab w:val="left" w:pos="520"/>
        </w:tabs>
        <w:autoSpaceDE w:val="0"/>
        <w:autoSpaceDN w:val="0"/>
        <w:adjustRightInd w:val="0"/>
        <w:spacing w:line="360" w:lineRule="auto"/>
        <w:jc w:val="left"/>
        <w:rPr>
          <w:rFonts w:ascii="宋体" w:hAnsi="宋体"/>
          <w:sz w:val="24"/>
        </w:rPr>
      </w:pPr>
      <w:r w:rsidRPr="00826C76">
        <w:rPr>
          <w:rFonts w:ascii="宋体" w:hAnsi="宋体" w:hint="eastAsia"/>
          <w:sz w:val="24"/>
        </w:rPr>
        <w:t>3.</w:t>
      </w:r>
      <w:r w:rsidR="008E678C" w:rsidRPr="00826C76">
        <w:rPr>
          <w:rFonts w:ascii="宋体" w:hAnsi="宋体" w:hint="eastAsia"/>
          <w:sz w:val="24"/>
        </w:rPr>
        <w:t xml:space="preserve">3 </w:t>
      </w:r>
      <w:r w:rsidRPr="00826C76">
        <w:rPr>
          <w:rFonts w:ascii="宋体" w:hAnsi="宋体"/>
          <w:sz w:val="24"/>
        </w:rPr>
        <w:t>酸</w:t>
      </w:r>
      <w:r w:rsidRPr="00826C76">
        <w:rPr>
          <w:rFonts w:ascii="宋体" w:hAnsi="宋体" w:hint="eastAsia"/>
          <w:sz w:val="24"/>
        </w:rPr>
        <w:t>度对测定的影响</w:t>
      </w:r>
    </w:p>
    <w:p w:rsidR="00197052" w:rsidRPr="00CE61DB" w:rsidRDefault="00197052" w:rsidP="0064011E">
      <w:pPr>
        <w:spacing w:line="360" w:lineRule="auto"/>
        <w:ind w:firstLineChars="200" w:firstLine="480"/>
        <w:rPr>
          <w:b w:val="0"/>
          <w:color w:val="FF0000"/>
          <w:sz w:val="24"/>
        </w:rPr>
      </w:pPr>
      <w:r w:rsidRPr="001E096B">
        <w:rPr>
          <w:rFonts w:hint="eastAsia"/>
          <w:b w:val="0"/>
          <w:sz w:val="24"/>
        </w:rPr>
        <w:t>采用不同</w:t>
      </w:r>
      <w:r w:rsidR="00DE3D4E">
        <w:rPr>
          <w:rFonts w:hint="eastAsia"/>
          <w:b w:val="0"/>
          <w:sz w:val="24"/>
        </w:rPr>
        <w:t>盐</w:t>
      </w:r>
      <w:r w:rsidRPr="001E096B">
        <w:rPr>
          <w:rFonts w:hint="eastAsia"/>
          <w:b w:val="0"/>
          <w:sz w:val="24"/>
        </w:rPr>
        <w:t>酸</w:t>
      </w:r>
      <w:r w:rsidR="00DE3D4E">
        <w:rPr>
          <w:rFonts w:hint="eastAsia"/>
          <w:b w:val="0"/>
          <w:sz w:val="24"/>
        </w:rPr>
        <w:t>浓</w:t>
      </w:r>
      <w:r w:rsidRPr="001E096B">
        <w:rPr>
          <w:rFonts w:hint="eastAsia"/>
          <w:b w:val="0"/>
          <w:sz w:val="24"/>
        </w:rPr>
        <w:t>度下测定同等量待测元素的试验方法，</w:t>
      </w:r>
      <w:r w:rsidRPr="001E096B">
        <w:rPr>
          <w:b w:val="0"/>
          <w:bCs/>
          <w:color w:val="000000"/>
          <w:sz w:val="24"/>
        </w:rPr>
        <w:t>考察了</w:t>
      </w:r>
      <w:r w:rsidR="00DE3D4E" w:rsidRPr="00DE3D4E">
        <w:rPr>
          <w:rFonts w:asciiTheme="minorEastAsia" w:eastAsiaTheme="minorEastAsia" w:hAnsiTheme="minorEastAsia" w:hint="eastAsia"/>
          <w:b w:val="0"/>
          <w:bCs/>
          <w:color w:val="000000"/>
          <w:sz w:val="24"/>
        </w:rPr>
        <w:t>5%、10%、15%、20%</w:t>
      </w:r>
      <w:r w:rsidRPr="001E096B">
        <w:rPr>
          <w:b w:val="0"/>
          <w:bCs/>
          <w:color w:val="000000"/>
          <w:sz w:val="24"/>
        </w:rPr>
        <w:t>盐酸介质</w:t>
      </w:r>
      <w:r w:rsidRPr="001E096B">
        <w:rPr>
          <w:rFonts w:hint="eastAsia"/>
          <w:b w:val="0"/>
          <w:bCs/>
          <w:color w:val="000000"/>
          <w:sz w:val="24"/>
        </w:rPr>
        <w:t>对</w:t>
      </w:r>
      <w:r w:rsidR="00DE3D4E" w:rsidRPr="00DE3D4E">
        <w:rPr>
          <w:rFonts w:asciiTheme="minorEastAsia" w:eastAsiaTheme="minorEastAsia" w:hAnsiTheme="minorEastAsia" w:hint="eastAsia"/>
          <w:b w:val="0"/>
          <w:bCs/>
          <w:color w:val="000000"/>
          <w:sz w:val="24"/>
        </w:rPr>
        <w:t>Rh</w:t>
      </w:r>
      <w:r w:rsidR="00DE3D4E">
        <w:rPr>
          <w:rFonts w:asciiTheme="minorEastAsia" w:eastAsiaTheme="minorEastAsia" w:hAnsiTheme="minorEastAsia" w:hint="eastAsia"/>
          <w:b w:val="0"/>
          <w:bCs/>
          <w:color w:val="000000"/>
          <w:sz w:val="24"/>
        </w:rPr>
        <w:t>量</w:t>
      </w:r>
      <w:r w:rsidRPr="001E096B">
        <w:rPr>
          <w:rFonts w:hint="eastAsia"/>
          <w:b w:val="0"/>
          <w:bCs/>
          <w:color w:val="000000"/>
          <w:sz w:val="24"/>
        </w:rPr>
        <w:t>测定</w:t>
      </w:r>
      <w:r w:rsidRPr="001E096B">
        <w:rPr>
          <w:b w:val="0"/>
          <w:bCs/>
          <w:color w:val="000000"/>
          <w:sz w:val="24"/>
        </w:rPr>
        <w:t>的影响。</w:t>
      </w:r>
      <w:r w:rsidRPr="001E096B">
        <w:rPr>
          <w:rFonts w:hint="eastAsia"/>
          <w:b w:val="0"/>
          <w:bCs/>
          <w:color w:val="000000"/>
          <w:sz w:val="24"/>
        </w:rPr>
        <w:t>实验</w:t>
      </w:r>
      <w:r w:rsidRPr="001E096B">
        <w:rPr>
          <w:b w:val="0"/>
          <w:bCs/>
          <w:color w:val="000000"/>
          <w:sz w:val="24"/>
        </w:rPr>
        <w:t>表明</w:t>
      </w:r>
      <w:r w:rsidRPr="001E096B">
        <w:rPr>
          <w:rFonts w:hint="eastAsia"/>
          <w:b w:val="0"/>
          <w:bCs/>
          <w:color w:val="000000"/>
          <w:sz w:val="24"/>
        </w:rPr>
        <w:t>：</w:t>
      </w:r>
      <w:r w:rsidRPr="001E096B">
        <w:rPr>
          <w:b w:val="0"/>
          <w:bCs/>
          <w:color w:val="000000"/>
          <w:sz w:val="24"/>
        </w:rPr>
        <w:t>随着酸度的增加，</w:t>
      </w:r>
      <w:r w:rsidR="00422FAD">
        <w:rPr>
          <w:rFonts w:hint="eastAsia"/>
          <w:b w:val="0"/>
          <w:bCs/>
          <w:color w:val="000000"/>
          <w:sz w:val="24"/>
        </w:rPr>
        <w:t>溶液粘稠度增大，待测</w:t>
      </w:r>
      <w:r w:rsidR="00422FAD">
        <w:rPr>
          <w:b w:val="0"/>
          <w:bCs/>
          <w:color w:val="000000"/>
          <w:sz w:val="24"/>
        </w:rPr>
        <w:t>元素强度</w:t>
      </w:r>
      <w:r w:rsidR="00DE3D4E">
        <w:rPr>
          <w:b w:val="0"/>
          <w:bCs/>
          <w:color w:val="000000"/>
          <w:sz w:val="24"/>
        </w:rPr>
        <w:t>逐渐下降，</w:t>
      </w:r>
      <w:r w:rsidRPr="001E096B">
        <w:rPr>
          <w:b w:val="0"/>
          <w:bCs/>
          <w:color w:val="000000"/>
          <w:sz w:val="24"/>
        </w:rPr>
        <w:t>为使测</w:t>
      </w:r>
      <w:r w:rsidRPr="001E096B">
        <w:rPr>
          <w:rFonts w:hint="eastAsia"/>
          <w:b w:val="0"/>
          <w:bCs/>
          <w:color w:val="000000"/>
          <w:sz w:val="24"/>
        </w:rPr>
        <w:t>定</w:t>
      </w:r>
      <w:r w:rsidRPr="001E096B">
        <w:rPr>
          <w:b w:val="0"/>
          <w:bCs/>
          <w:color w:val="000000"/>
          <w:sz w:val="24"/>
        </w:rPr>
        <w:t>准确，标准</w:t>
      </w:r>
      <w:r w:rsidR="00DE3D4E">
        <w:rPr>
          <w:rFonts w:hint="eastAsia"/>
          <w:b w:val="0"/>
          <w:bCs/>
          <w:color w:val="000000"/>
          <w:sz w:val="24"/>
        </w:rPr>
        <w:t>溶液</w:t>
      </w:r>
      <w:r w:rsidRPr="001E096B">
        <w:rPr>
          <w:b w:val="0"/>
          <w:bCs/>
          <w:color w:val="000000"/>
          <w:sz w:val="24"/>
        </w:rPr>
        <w:t>与</w:t>
      </w:r>
      <w:r w:rsidRPr="001E096B">
        <w:rPr>
          <w:rFonts w:hint="eastAsia"/>
          <w:b w:val="0"/>
          <w:bCs/>
          <w:color w:val="000000"/>
          <w:sz w:val="24"/>
        </w:rPr>
        <w:t>待</w:t>
      </w:r>
      <w:r w:rsidRPr="001E096B">
        <w:rPr>
          <w:b w:val="0"/>
          <w:bCs/>
          <w:color w:val="000000"/>
          <w:sz w:val="24"/>
        </w:rPr>
        <w:t>测试液的介质浓度</w:t>
      </w:r>
      <w:r w:rsidR="00DE3D4E">
        <w:rPr>
          <w:rFonts w:hint="eastAsia"/>
          <w:b w:val="0"/>
          <w:bCs/>
          <w:color w:val="000000"/>
          <w:sz w:val="24"/>
        </w:rPr>
        <w:t>宜</w:t>
      </w:r>
      <w:r w:rsidRPr="001E096B">
        <w:rPr>
          <w:rFonts w:hint="eastAsia"/>
          <w:b w:val="0"/>
          <w:sz w:val="24"/>
        </w:rPr>
        <w:t>尽量匹配。</w:t>
      </w:r>
      <w:r w:rsidR="00FE0A1F" w:rsidRPr="001E096B">
        <w:rPr>
          <w:rFonts w:hint="eastAsia"/>
          <w:b w:val="0"/>
          <w:bCs/>
          <w:color w:val="000000"/>
          <w:sz w:val="24"/>
        </w:rPr>
        <w:t>实验</w:t>
      </w:r>
      <w:r w:rsidR="00FE0A1F" w:rsidRPr="001E096B">
        <w:rPr>
          <w:b w:val="0"/>
          <w:bCs/>
          <w:color w:val="000000"/>
          <w:sz w:val="24"/>
        </w:rPr>
        <w:t>表明</w:t>
      </w:r>
      <w:r w:rsidR="00FE0A1F" w:rsidRPr="001E096B">
        <w:rPr>
          <w:rFonts w:hint="eastAsia"/>
          <w:b w:val="0"/>
          <w:bCs/>
          <w:color w:val="000000"/>
          <w:sz w:val="24"/>
        </w:rPr>
        <w:t>：</w:t>
      </w:r>
      <w:r w:rsidR="00FE0A1F">
        <w:rPr>
          <w:rFonts w:hint="eastAsia"/>
          <w:b w:val="0"/>
          <w:bCs/>
          <w:color w:val="000000"/>
          <w:sz w:val="24"/>
        </w:rPr>
        <w:t>浓度为</w:t>
      </w:r>
      <w:r w:rsidR="00FE0A1F" w:rsidRPr="00DF731B">
        <w:rPr>
          <w:rFonts w:ascii="宋体" w:hAnsi="宋体" w:hint="eastAsia"/>
          <w:b w:val="0"/>
          <w:color w:val="000000"/>
          <w:sz w:val="21"/>
          <w:szCs w:val="21"/>
        </w:rPr>
        <w:t>1</w:t>
      </w:r>
      <w:r w:rsidR="00A87E6A">
        <w:rPr>
          <w:rFonts w:ascii="宋体" w:hAnsi="宋体" w:hint="eastAsia"/>
          <w:b w:val="0"/>
          <w:color w:val="000000"/>
          <w:sz w:val="21"/>
          <w:szCs w:val="21"/>
        </w:rPr>
        <w:t>0.0</w:t>
      </w:r>
      <w:r w:rsidR="00FE0A1F" w:rsidRPr="00FE0A1F">
        <w:rPr>
          <w:rFonts w:ascii="宋体" w:hAnsi="宋体" w:cs="宋体" w:hint="eastAsia"/>
          <w:b w:val="0"/>
          <w:sz w:val="21"/>
          <w:szCs w:val="21"/>
        </w:rPr>
        <w:t>µ</w:t>
      </w:r>
      <w:r w:rsidR="00FE0A1F" w:rsidRPr="00FE0A1F">
        <w:rPr>
          <w:rFonts w:ascii="宋体" w:hAnsi="宋体"/>
          <w:b w:val="0"/>
          <w:sz w:val="21"/>
          <w:szCs w:val="21"/>
        </w:rPr>
        <w:t>g</w:t>
      </w:r>
      <w:r w:rsidR="00FE0A1F" w:rsidRPr="00FE0A1F">
        <w:rPr>
          <w:rFonts w:ascii="宋体" w:hAnsi="宋体" w:hint="eastAsia"/>
          <w:b w:val="0"/>
          <w:sz w:val="21"/>
          <w:szCs w:val="21"/>
        </w:rPr>
        <w:t>/</w:t>
      </w:r>
      <w:r w:rsidR="00FE0A1F">
        <w:rPr>
          <w:rFonts w:ascii="宋体" w:hAnsi="宋体" w:hint="eastAsia"/>
          <w:b w:val="0"/>
          <w:sz w:val="21"/>
          <w:szCs w:val="21"/>
        </w:rPr>
        <w:t>m</w:t>
      </w:r>
      <w:r w:rsidR="00FE0A1F" w:rsidRPr="00FE0A1F">
        <w:rPr>
          <w:rFonts w:ascii="宋体" w:hAnsi="宋体" w:hint="eastAsia"/>
          <w:b w:val="0"/>
          <w:sz w:val="21"/>
          <w:szCs w:val="21"/>
        </w:rPr>
        <w:t>L</w:t>
      </w:r>
      <w:r w:rsidR="00FE0A1F">
        <w:rPr>
          <w:rFonts w:ascii="宋体" w:hAnsi="宋体" w:hint="eastAsia"/>
          <w:b w:val="0"/>
          <w:sz w:val="21"/>
          <w:szCs w:val="21"/>
        </w:rPr>
        <w:t>的</w:t>
      </w:r>
      <w:r w:rsidR="00FE0A1F" w:rsidRPr="00DE3D4E">
        <w:rPr>
          <w:rFonts w:asciiTheme="minorEastAsia" w:eastAsiaTheme="minorEastAsia" w:hAnsiTheme="minorEastAsia" w:hint="eastAsia"/>
          <w:b w:val="0"/>
          <w:bCs/>
          <w:color w:val="000000"/>
          <w:sz w:val="24"/>
        </w:rPr>
        <w:t>Rh</w:t>
      </w:r>
      <w:r w:rsidR="00FE0A1F">
        <w:rPr>
          <w:rFonts w:asciiTheme="minorEastAsia" w:eastAsiaTheme="minorEastAsia" w:hAnsiTheme="minorEastAsia" w:hint="eastAsia"/>
          <w:b w:val="0"/>
          <w:bCs/>
          <w:color w:val="000000"/>
          <w:sz w:val="24"/>
        </w:rPr>
        <w:t>溶液在</w:t>
      </w:r>
      <w:r w:rsidR="00FE0A1F" w:rsidRPr="00DE3D4E">
        <w:rPr>
          <w:rFonts w:asciiTheme="minorEastAsia" w:eastAsiaTheme="minorEastAsia" w:hAnsiTheme="minorEastAsia" w:hint="eastAsia"/>
          <w:b w:val="0"/>
          <w:bCs/>
          <w:color w:val="000000"/>
          <w:sz w:val="24"/>
        </w:rPr>
        <w:t xml:space="preserve"> 10%、15%</w:t>
      </w:r>
      <w:r w:rsidR="00FE0A1F">
        <w:rPr>
          <w:rFonts w:asciiTheme="minorEastAsia" w:eastAsiaTheme="minorEastAsia" w:hAnsiTheme="minorEastAsia" w:hint="eastAsia"/>
          <w:b w:val="0"/>
          <w:bCs/>
          <w:color w:val="000000"/>
          <w:sz w:val="24"/>
        </w:rPr>
        <w:t>盐酸介质中的测定重复性相对标准偏差小于2%。</w:t>
      </w:r>
    </w:p>
    <w:p w:rsidR="00197052" w:rsidRPr="00BD2521" w:rsidRDefault="00197052" w:rsidP="0064011E">
      <w:pPr>
        <w:tabs>
          <w:tab w:val="left" w:pos="520"/>
        </w:tabs>
        <w:autoSpaceDE w:val="0"/>
        <w:autoSpaceDN w:val="0"/>
        <w:adjustRightInd w:val="0"/>
        <w:spacing w:line="360" w:lineRule="auto"/>
        <w:jc w:val="left"/>
        <w:rPr>
          <w:rFonts w:ascii="宋体" w:hAnsi="宋体"/>
          <w:color w:val="FF0000"/>
          <w:sz w:val="24"/>
        </w:rPr>
      </w:pPr>
      <w:r w:rsidRPr="00826C76">
        <w:rPr>
          <w:rFonts w:ascii="宋体" w:hAnsi="宋体" w:hint="eastAsia"/>
          <w:sz w:val="24"/>
        </w:rPr>
        <w:t>3.</w:t>
      </w:r>
      <w:r w:rsidR="00697086" w:rsidRPr="00826C76">
        <w:rPr>
          <w:rFonts w:ascii="宋体" w:hAnsi="宋体" w:hint="eastAsia"/>
          <w:sz w:val="24"/>
        </w:rPr>
        <w:t>4</w:t>
      </w:r>
      <w:r w:rsidRPr="00826C76">
        <w:rPr>
          <w:rFonts w:ascii="宋体" w:hAnsi="宋体" w:hint="eastAsia"/>
          <w:sz w:val="24"/>
        </w:rPr>
        <w:t xml:space="preserve"> 共存元素的影响</w:t>
      </w:r>
      <w:r w:rsidR="00BF28F3">
        <w:rPr>
          <w:rFonts w:ascii="宋体" w:hAnsi="宋体" w:hint="eastAsia"/>
          <w:color w:val="FF0000"/>
          <w:sz w:val="24"/>
        </w:rPr>
        <w:t xml:space="preserve"> </w:t>
      </w:r>
    </w:p>
    <w:p w:rsidR="00BF28F3" w:rsidRDefault="00BF28F3" w:rsidP="00BF28F3">
      <w:pPr>
        <w:spacing w:line="360" w:lineRule="auto"/>
        <w:ind w:firstLine="480"/>
        <w:jc w:val="center"/>
        <w:rPr>
          <w:b w:val="0"/>
          <w:sz w:val="24"/>
        </w:rPr>
      </w:pPr>
      <w:r>
        <w:rPr>
          <w:rFonts w:hint="eastAsia"/>
          <w:b w:val="0"/>
          <w:sz w:val="24"/>
        </w:rPr>
        <w:t>使</w:t>
      </w:r>
      <w:r w:rsidR="00197052" w:rsidRPr="001E096B">
        <w:rPr>
          <w:rFonts w:hint="eastAsia"/>
          <w:b w:val="0"/>
          <w:sz w:val="24"/>
        </w:rPr>
        <w:t>用</w:t>
      </w:r>
      <w:r w:rsidR="00197052" w:rsidRPr="001E096B">
        <w:rPr>
          <w:rFonts w:ascii="宋体" w:hAnsi="宋体" w:hint="eastAsia"/>
          <w:b w:val="0"/>
          <w:sz w:val="24"/>
        </w:rPr>
        <w:t>X能量散射荧光光谱仪</w:t>
      </w:r>
      <w:r w:rsidR="00197052" w:rsidRPr="001E096B">
        <w:rPr>
          <w:rFonts w:hint="eastAsia"/>
          <w:b w:val="0"/>
          <w:sz w:val="24"/>
        </w:rPr>
        <w:t>对</w:t>
      </w:r>
      <w:proofErr w:type="gramStart"/>
      <w:r w:rsidR="00826C76">
        <w:rPr>
          <w:rFonts w:hint="eastAsia"/>
          <w:b w:val="0"/>
          <w:sz w:val="24"/>
        </w:rPr>
        <w:t>铑</w:t>
      </w:r>
      <w:proofErr w:type="gramEnd"/>
      <w:r w:rsidR="00826C76">
        <w:rPr>
          <w:rFonts w:hint="eastAsia"/>
          <w:b w:val="0"/>
          <w:sz w:val="24"/>
        </w:rPr>
        <w:t>炭灼烧</w:t>
      </w:r>
      <w:proofErr w:type="gramStart"/>
      <w:r w:rsidR="00826C76">
        <w:rPr>
          <w:rFonts w:hint="eastAsia"/>
          <w:b w:val="0"/>
          <w:sz w:val="24"/>
        </w:rPr>
        <w:t>除</w:t>
      </w:r>
      <w:r w:rsidR="00B92760">
        <w:rPr>
          <w:rFonts w:hint="eastAsia"/>
          <w:b w:val="0"/>
          <w:sz w:val="24"/>
        </w:rPr>
        <w:t>去</w:t>
      </w:r>
      <w:r w:rsidR="00826C76">
        <w:rPr>
          <w:rFonts w:hint="eastAsia"/>
          <w:b w:val="0"/>
          <w:sz w:val="24"/>
        </w:rPr>
        <w:t>炭后的</w:t>
      </w:r>
      <w:proofErr w:type="gramEnd"/>
      <w:r w:rsidR="00826C76">
        <w:rPr>
          <w:rFonts w:hint="eastAsia"/>
          <w:b w:val="0"/>
          <w:sz w:val="24"/>
        </w:rPr>
        <w:t>灰分</w:t>
      </w:r>
      <w:r w:rsidR="00197052" w:rsidRPr="001E096B">
        <w:rPr>
          <w:rFonts w:hint="eastAsia"/>
          <w:b w:val="0"/>
          <w:sz w:val="24"/>
        </w:rPr>
        <w:t>进行成份考察，结果</w:t>
      </w:r>
      <w:r w:rsidR="00826C76">
        <w:rPr>
          <w:rFonts w:hint="eastAsia"/>
          <w:b w:val="0"/>
          <w:sz w:val="24"/>
        </w:rPr>
        <w:t>表明</w:t>
      </w:r>
    </w:p>
    <w:p w:rsidR="00B90E0F" w:rsidRPr="00B90E0F" w:rsidRDefault="00826C76" w:rsidP="00775721">
      <w:pPr>
        <w:spacing w:line="360" w:lineRule="auto"/>
        <w:rPr>
          <w:b w:val="0"/>
          <w:sz w:val="24"/>
        </w:rPr>
      </w:pPr>
      <w:r>
        <w:rPr>
          <w:rFonts w:hint="eastAsia"/>
          <w:b w:val="0"/>
          <w:sz w:val="24"/>
        </w:rPr>
        <w:t>主要共存元素为</w:t>
      </w:r>
      <w:r w:rsidR="0020789F" w:rsidRPr="00210A1B">
        <w:rPr>
          <w:rFonts w:asciiTheme="minorEastAsia" w:eastAsiaTheme="minorEastAsia" w:hAnsiTheme="minorEastAsia" w:hint="eastAsia"/>
          <w:b w:val="0"/>
          <w:sz w:val="24"/>
        </w:rPr>
        <w:t>Fe</w:t>
      </w:r>
      <w:r w:rsidR="0020789F">
        <w:rPr>
          <w:rFonts w:asciiTheme="minorEastAsia" w:eastAsiaTheme="minorEastAsia" w:hAnsiTheme="minorEastAsia" w:hint="eastAsia"/>
          <w:b w:val="0"/>
          <w:sz w:val="24"/>
        </w:rPr>
        <w:t>、</w:t>
      </w:r>
      <w:r w:rsidR="00AD1C9A" w:rsidRPr="00210A1B">
        <w:rPr>
          <w:rFonts w:asciiTheme="minorEastAsia" w:eastAsiaTheme="minorEastAsia" w:hAnsiTheme="minorEastAsia" w:hint="eastAsia"/>
          <w:b w:val="0"/>
          <w:sz w:val="24"/>
        </w:rPr>
        <w:t>Al、Ca、Mg、</w:t>
      </w:r>
      <w:r w:rsidR="0020789F" w:rsidRPr="0020789F">
        <w:rPr>
          <w:rFonts w:asciiTheme="minorEastAsia" w:eastAsiaTheme="minorEastAsia" w:hAnsiTheme="minorEastAsia" w:hint="eastAsia"/>
          <w:b w:val="0"/>
          <w:sz w:val="24"/>
        </w:rPr>
        <w:t>Si</w:t>
      </w:r>
      <w:r w:rsidR="00775721">
        <w:rPr>
          <w:rFonts w:asciiTheme="minorEastAsia" w:eastAsiaTheme="minorEastAsia" w:hAnsiTheme="minorEastAsia" w:hint="eastAsia"/>
          <w:b w:val="0"/>
          <w:sz w:val="24"/>
        </w:rPr>
        <w:t>等</w:t>
      </w:r>
      <w:r w:rsidR="00197052" w:rsidRPr="00210A1B">
        <w:rPr>
          <w:rFonts w:asciiTheme="minorEastAsia" w:eastAsiaTheme="minorEastAsia" w:hAnsiTheme="minorEastAsia" w:hint="eastAsia"/>
          <w:b w:val="0"/>
          <w:sz w:val="24"/>
        </w:rPr>
        <w:t>。</w:t>
      </w:r>
      <w:r w:rsidR="00AD1C9A" w:rsidRPr="00210A1B">
        <w:rPr>
          <w:rFonts w:asciiTheme="minorEastAsia" w:eastAsiaTheme="minorEastAsia" w:hAnsiTheme="minorEastAsia" w:hint="eastAsia"/>
          <w:b w:val="0"/>
          <w:sz w:val="24"/>
        </w:rPr>
        <w:t>在</w:t>
      </w:r>
      <w:r w:rsidR="00BF28F3" w:rsidRPr="00210A1B">
        <w:rPr>
          <w:rFonts w:asciiTheme="minorEastAsia" w:eastAsiaTheme="minorEastAsia" w:hAnsiTheme="minorEastAsia" w:hint="eastAsia"/>
          <w:b w:val="0"/>
          <w:sz w:val="24"/>
        </w:rPr>
        <w:t>一定量Rh</w:t>
      </w:r>
      <w:r w:rsidR="00AD1C9A" w:rsidRPr="00210A1B">
        <w:rPr>
          <w:rFonts w:asciiTheme="minorEastAsia" w:eastAsiaTheme="minorEastAsia" w:hAnsiTheme="minorEastAsia" w:hint="eastAsia"/>
          <w:b w:val="0"/>
          <w:sz w:val="24"/>
        </w:rPr>
        <w:t>标准溶液中加入</w:t>
      </w:r>
      <w:r w:rsidR="00197052" w:rsidRPr="00210A1B">
        <w:rPr>
          <w:rFonts w:asciiTheme="minorEastAsia" w:eastAsiaTheme="minorEastAsia" w:hAnsiTheme="minorEastAsia" w:hint="eastAsia"/>
          <w:b w:val="0"/>
          <w:sz w:val="24"/>
        </w:rPr>
        <w:t>共存离子</w:t>
      </w:r>
      <w:r w:rsidR="00AD1C9A" w:rsidRPr="00210A1B">
        <w:rPr>
          <w:rFonts w:asciiTheme="minorEastAsia" w:eastAsiaTheme="minorEastAsia" w:hAnsiTheme="minorEastAsia" w:hint="eastAsia"/>
          <w:b w:val="0"/>
          <w:sz w:val="24"/>
        </w:rPr>
        <w:t>考察</w:t>
      </w:r>
      <w:r w:rsidR="00197052" w:rsidRPr="00210A1B">
        <w:rPr>
          <w:rFonts w:asciiTheme="minorEastAsia" w:eastAsiaTheme="minorEastAsia" w:hAnsiTheme="minorEastAsia" w:hint="eastAsia"/>
          <w:b w:val="0"/>
          <w:sz w:val="24"/>
        </w:rPr>
        <w:t>对测定的干扰情况，</w:t>
      </w:r>
      <w:r w:rsidR="00BF28F3" w:rsidRPr="00210A1B">
        <w:rPr>
          <w:rFonts w:asciiTheme="minorEastAsia" w:eastAsiaTheme="minorEastAsia" w:hAnsiTheme="minorEastAsia" w:hint="eastAsia"/>
          <w:b w:val="0"/>
          <w:bCs/>
          <w:color w:val="000000"/>
          <w:sz w:val="24"/>
        </w:rPr>
        <w:t>实验</w:t>
      </w:r>
      <w:r w:rsidR="00BF28F3" w:rsidRPr="00210A1B">
        <w:rPr>
          <w:rFonts w:asciiTheme="minorEastAsia" w:eastAsiaTheme="minorEastAsia" w:hAnsiTheme="minorEastAsia"/>
          <w:b w:val="0"/>
          <w:bCs/>
          <w:color w:val="000000"/>
          <w:sz w:val="24"/>
        </w:rPr>
        <w:t>表明</w:t>
      </w:r>
      <w:r w:rsidR="00BF28F3" w:rsidRPr="00210A1B">
        <w:rPr>
          <w:rFonts w:asciiTheme="minorEastAsia" w:eastAsiaTheme="minorEastAsia" w:hAnsiTheme="minorEastAsia" w:hint="eastAsia"/>
          <w:b w:val="0"/>
          <w:bCs/>
          <w:color w:val="000000"/>
          <w:sz w:val="24"/>
        </w:rPr>
        <w:t>：</w:t>
      </w:r>
      <w:r w:rsidR="0020789F">
        <w:rPr>
          <w:rFonts w:asciiTheme="minorEastAsia" w:eastAsiaTheme="minorEastAsia" w:hAnsiTheme="minorEastAsia" w:hint="eastAsia"/>
          <w:b w:val="0"/>
          <w:bCs/>
          <w:color w:val="000000"/>
          <w:sz w:val="24"/>
        </w:rPr>
        <w:t>高至</w:t>
      </w:r>
      <w:r w:rsidR="00AD1C9A" w:rsidRPr="009C32CD">
        <w:rPr>
          <w:rFonts w:asciiTheme="minorEastAsia" w:eastAsiaTheme="minorEastAsia" w:hAnsiTheme="minorEastAsia" w:hint="eastAsia"/>
          <w:b w:val="0"/>
          <w:sz w:val="24"/>
        </w:rPr>
        <w:t>50倍量</w:t>
      </w:r>
      <w:r w:rsidR="0020789F" w:rsidRPr="009C32CD">
        <w:rPr>
          <w:rFonts w:asciiTheme="minorEastAsia" w:eastAsiaTheme="minorEastAsia" w:hAnsiTheme="minorEastAsia" w:hint="eastAsia"/>
          <w:b w:val="0"/>
          <w:sz w:val="24"/>
        </w:rPr>
        <w:t>Fe、Al、</w:t>
      </w:r>
      <w:r w:rsidR="00AD1C9A" w:rsidRPr="009C32CD">
        <w:rPr>
          <w:rFonts w:asciiTheme="minorEastAsia" w:eastAsiaTheme="minorEastAsia" w:hAnsiTheme="minorEastAsia" w:hint="eastAsia"/>
          <w:b w:val="0"/>
          <w:sz w:val="24"/>
        </w:rPr>
        <w:t>Ca、Mg</w:t>
      </w:r>
      <w:r w:rsidR="00BF28F3" w:rsidRPr="009C32CD">
        <w:rPr>
          <w:rFonts w:asciiTheme="minorEastAsia" w:eastAsiaTheme="minorEastAsia" w:hAnsiTheme="minorEastAsia" w:hint="eastAsia"/>
          <w:b w:val="0"/>
          <w:sz w:val="24"/>
        </w:rPr>
        <w:t>和</w:t>
      </w:r>
      <w:r w:rsidR="009C32CD" w:rsidRPr="009C32CD">
        <w:rPr>
          <w:rFonts w:asciiTheme="minorEastAsia" w:eastAsiaTheme="minorEastAsia" w:hAnsiTheme="minorEastAsia" w:hint="eastAsia"/>
          <w:b w:val="0"/>
          <w:sz w:val="24"/>
        </w:rPr>
        <w:t>5</w:t>
      </w:r>
      <w:r w:rsidR="00AD1C9A" w:rsidRPr="00210A1B">
        <w:rPr>
          <w:rFonts w:asciiTheme="minorEastAsia" w:eastAsiaTheme="minorEastAsia" w:hAnsiTheme="minorEastAsia" w:hint="eastAsia"/>
          <w:b w:val="0"/>
          <w:sz w:val="24"/>
        </w:rPr>
        <w:t>倍量</w:t>
      </w:r>
      <w:r w:rsidR="009C32CD">
        <w:rPr>
          <w:rFonts w:asciiTheme="minorEastAsia" w:eastAsiaTheme="minorEastAsia" w:hAnsiTheme="minorEastAsia" w:hint="eastAsia"/>
          <w:b w:val="0"/>
          <w:sz w:val="24"/>
        </w:rPr>
        <w:t>Si</w:t>
      </w:r>
      <w:r w:rsidR="00B90E0F" w:rsidRPr="00210A1B">
        <w:rPr>
          <w:rFonts w:asciiTheme="minorEastAsia" w:eastAsiaTheme="minorEastAsia" w:hAnsiTheme="minorEastAsia" w:hint="eastAsia"/>
          <w:b w:val="0"/>
          <w:sz w:val="24"/>
        </w:rPr>
        <w:t>的存在</w:t>
      </w:r>
      <w:r w:rsidR="00197052" w:rsidRPr="00210A1B">
        <w:rPr>
          <w:rFonts w:asciiTheme="minorEastAsia" w:eastAsiaTheme="minorEastAsia" w:hAnsiTheme="minorEastAsia" w:hint="eastAsia"/>
          <w:b w:val="0"/>
          <w:sz w:val="24"/>
        </w:rPr>
        <w:t>对</w:t>
      </w:r>
      <w:r w:rsidR="00FE0A1F" w:rsidRPr="00210A1B">
        <w:rPr>
          <w:rFonts w:asciiTheme="minorEastAsia" w:eastAsiaTheme="minorEastAsia" w:hAnsiTheme="minorEastAsia" w:hint="eastAsia"/>
          <w:b w:val="0"/>
          <w:sz w:val="24"/>
        </w:rPr>
        <w:t>Rh</w:t>
      </w:r>
      <w:r w:rsidR="00197052" w:rsidRPr="00210A1B">
        <w:rPr>
          <w:rFonts w:asciiTheme="minorEastAsia" w:eastAsiaTheme="minorEastAsia" w:hAnsiTheme="minorEastAsia" w:hint="eastAsia"/>
          <w:b w:val="0"/>
          <w:sz w:val="24"/>
        </w:rPr>
        <w:t>的测定</w:t>
      </w:r>
      <w:r w:rsidR="00B90E0F" w:rsidRPr="00210A1B">
        <w:rPr>
          <w:rFonts w:asciiTheme="minorEastAsia" w:eastAsiaTheme="minorEastAsia" w:hAnsiTheme="minorEastAsia" w:hint="eastAsia"/>
          <w:b w:val="0"/>
          <w:sz w:val="24"/>
        </w:rPr>
        <w:t>回收率在</w:t>
      </w:r>
      <w:r w:rsidR="00210A1B" w:rsidRPr="00210A1B">
        <w:rPr>
          <w:rFonts w:asciiTheme="minorEastAsia" w:eastAsiaTheme="minorEastAsia" w:hAnsiTheme="minorEastAsia" w:hint="eastAsia"/>
          <w:b w:val="0"/>
          <w:sz w:val="24"/>
        </w:rPr>
        <w:t>97.</w:t>
      </w:r>
      <w:r w:rsidR="009C32CD">
        <w:rPr>
          <w:rFonts w:asciiTheme="minorEastAsia" w:eastAsiaTheme="minorEastAsia" w:hAnsiTheme="minorEastAsia" w:hint="eastAsia"/>
          <w:b w:val="0"/>
          <w:sz w:val="24"/>
        </w:rPr>
        <w:t>13</w:t>
      </w:r>
      <w:r w:rsidR="00210A1B" w:rsidRPr="00210A1B">
        <w:rPr>
          <w:rFonts w:asciiTheme="minorEastAsia" w:eastAsiaTheme="minorEastAsia" w:hAnsiTheme="minorEastAsia" w:hint="eastAsia"/>
          <w:b w:val="0"/>
          <w:sz w:val="24"/>
        </w:rPr>
        <w:t>%</w:t>
      </w:r>
      <w:r w:rsidR="00210A1B">
        <w:rPr>
          <w:rFonts w:asciiTheme="minorEastAsia" w:eastAsiaTheme="minorEastAsia" w:hAnsiTheme="minorEastAsia" w:hint="eastAsia"/>
          <w:b w:val="0"/>
          <w:sz w:val="24"/>
        </w:rPr>
        <w:t>～</w:t>
      </w:r>
      <w:r w:rsidR="00210A1B" w:rsidRPr="00210A1B">
        <w:rPr>
          <w:rFonts w:ascii="宋体" w:hAnsi="宋体" w:hint="eastAsia"/>
          <w:b w:val="0"/>
          <w:sz w:val="24"/>
        </w:rPr>
        <w:t>103.24</w:t>
      </w:r>
      <w:r w:rsidR="00210A1B">
        <w:rPr>
          <w:rFonts w:ascii="宋体" w:hAnsi="宋体" w:hint="eastAsia"/>
          <w:b w:val="0"/>
          <w:sz w:val="24"/>
        </w:rPr>
        <w:t>%</w:t>
      </w:r>
      <w:r w:rsidR="00775721">
        <w:rPr>
          <w:rFonts w:ascii="宋体" w:hAnsi="宋体" w:hint="eastAsia"/>
          <w:b w:val="0"/>
          <w:sz w:val="24"/>
        </w:rPr>
        <w:t>之间</w:t>
      </w:r>
      <w:r w:rsidR="00B90E0F" w:rsidRPr="00210A1B">
        <w:rPr>
          <w:rFonts w:asciiTheme="minorEastAsia" w:eastAsiaTheme="minorEastAsia" w:hAnsiTheme="minorEastAsia" w:hint="eastAsia"/>
          <w:b w:val="0"/>
          <w:sz w:val="24"/>
        </w:rPr>
        <w:t>，</w:t>
      </w:r>
      <w:r w:rsidR="00B90E0F" w:rsidRPr="00B90E0F">
        <w:rPr>
          <w:rFonts w:hint="eastAsia"/>
          <w:b w:val="0"/>
          <w:sz w:val="24"/>
        </w:rPr>
        <w:t>基本不影响</w:t>
      </w:r>
      <w:r w:rsidR="00775721" w:rsidRPr="00775721">
        <w:rPr>
          <w:rFonts w:asciiTheme="minorEastAsia" w:eastAsiaTheme="minorEastAsia" w:hAnsiTheme="minorEastAsia" w:hint="eastAsia"/>
          <w:b w:val="0"/>
          <w:sz w:val="24"/>
        </w:rPr>
        <w:t>Rh</w:t>
      </w:r>
      <w:r w:rsidR="00775721">
        <w:rPr>
          <w:rFonts w:hint="eastAsia"/>
          <w:b w:val="0"/>
          <w:sz w:val="24"/>
        </w:rPr>
        <w:t>的</w:t>
      </w:r>
      <w:r w:rsidR="00B90E0F" w:rsidRPr="00B90E0F">
        <w:rPr>
          <w:rFonts w:hint="eastAsia"/>
          <w:b w:val="0"/>
          <w:sz w:val="24"/>
        </w:rPr>
        <w:t>测定结果。</w:t>
      </w:r>
    </w:p>
    <w:p w:rsidR="00030BC7" w:rsidRPr="00030BC7" w:rsidRDefault="00030BC7" w:rsidP="009C32CD">
      <w:pPr>
        <w:spacing w:line="360" w:lineRule="auto"/>
        <w:ind w:firstLineChars="1604" w:firstLine="3382"/>
        <w:rPr>
          <w:rFonts w:ascii="宋体" w:hAnsi="宋体"/>
          <w:b w:val="0"/>
          <w:bCs/>
          <w:sz w:val="21"/>
          <w:szCs w:val="21"/>
        </w:rPr>
      </w:pPr>
      <w:r w:rsidRPr="00030BC7">
        <w:rPr>
          <w:rFonts w:ascii="宋体" w:hAnsi="宋体" w:hint="eastAsia"/>
          <w:sz w:val="21"/>
          <w:szCs w:val="21"/>
        </w:rPr>
        <w:t>表</w:t>
      </w:r>
      <w:r w:rsidR="004F099C">
        <w:rPr>
          <w:rFonts w:ascii="宋体" w:hAnsi="宋体" w:hint="eastAsia"/>
          <w:sz w:val="21"/>
          <w:szCs w:val="21"/>
        </w:rPr>
        <w:t>4</w:t>
      </w:r>
      <w:r w:rsidR="00BF28F3">
        <w:rPr>
          <w:rFonts w:ascii="宋体" w:hAnsi="宋体" w:hint="eastAsia"/>
          <w:sz w:val="21"/>
          <w:szCs w:val="21"/>
        </w:rPr>
        <w:t>.</w:t>
      </w:r>
      <w:r w:rsidRPr="00030BC7">
        <w:rPr>
          <w:rFonts w:ascii="宋体" w:hAnsi="宋体" w:hint="eastAsia"/>
          <w:sz w:val="21"/>
          <w:szCs w:val="21"/>
        </w:rPr>
        <w:t>共存元素的影响</w:t>
      </w:r>
    </w:p>
    <w:tbl>
      <w:tblPr>
        <w:tblW w:w="8035" w:type="dxa"/>
        <w:jc w:val="center"/>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275"/>
        <w:gridCol w:w="1704"/>
        <w:gridCol w:w="1842"/>
        <w:gridCol w:w="1416"/>
      </w:tblGrid>
      <w:tr w:rsidR="001E7E1A" w:rsidRPr="00030BC7" w:rsidTr="009C32CD">
        <w:trPr>
          <w:cantSplit/>
          <w:trHeight w:val="334"/>
          <w:jc w:val="center"/>
        </w:trPr>
        <w:tc>
          <w:tcPr>
            <w:tcW w:w="1798" w:type="dxa"/>
          </w:tcPr>
          <w:p w:rsidR="001E7E1A" w:rsidRPr="00210A1B" w:rsidRDefault="001E7E1A" w:rsidP="009C32CD">
            <w:pPr>
              <w:jc w:val="center"/>
              <w:rPr>
                <w:rFonts w:ascii="宋体" w:hAnsi="宋体"/>
                <w:b w:val="0"/>
                <w:sz w:val="18"/>
                <w:szCs w:val="18"/>
              </w:rPr>
            </w:pPr>
            <w:r w:rsidRPr="00210A1B">
              <w:rPr>
                <w:rFonts w:ascii="宋体" w:hAnsi="宋体" w:hint="eastAsia"/>
                <w:b w:val="0"/>
                <w:sz w:val="18"/>
                <w:szCs w:val="18"/>
              </w:rPr>
              <w:t>加入Rh量（</w:t>
            </w:r>
            <w:r w:rsidRPr="00210A1B">
              <w:rPr>
                <w:rFonts w:ascii="宋体" w:hAnsi="宋体" w:cs="宋体" w:hint="eastAsia"/>
                <w:b w:val="0"/>
                <w:sz w:val="18"/>
                <w:szCs w:val="18"/>
              </w:rPr>
              <w:t>µ</w:t>
            </w:r>
            <w:r w:rsidRPr="00210A1B">
              <w:rPr>
                <w:rFonts w:ascii="宋体" w:hAnsi="宋体"/>
                <w:b w:val="0"/>
                <w:sz w:val="18"/>
                <w:szCs w:val="18"/>
              </w:rPr>
              <w:t>g</w:t>
            </w:r>
            <w:r w:rsidRPr="00210A1B">
              <w:rPr>
                <w:rFonts w:ascii="宋体" w:hAnsi="宋体" w:hint="eastAsia"/>
                <w:b w:val="0"/>
                <w:sz w:val="18"/>
                <w:szCs w:val="18"/>
              </w:rPr>
              <w:t>/mL）</w:t>
            </w:r>
          </w:p>
        </w:tc>
        <w:tc>
          <w:tcPr>
            <w:tcW w:w="1275" w:type="dxa"/>
            <w:vAlign w:val="center"/>
          </w:tcPr>
          <w:p w:rsidR="001E7E1A" w:rsidRPr="00210A1B" w:rsidRDefault="001E7E1A" w:rsidP="001E7E1A">
            <w:pPr>
              <w:jc w:val="center"/>
              <w:rPr>
                <w:rFonts w:ascii="宋体" w:hAnsi="宋体"/>
                <w:b w:val="0"/>
                <w:sz w:val="18"/>
                <w:szCs w:val="18"/>
              </w:rPr>
            </w:pPr>
            <w:r>
              <w:rPr>
                <w:rFonts w:ascii="宋体" w:hAnsi="宋体" w:hint="eastAsia"/>
                <w:b w:val="0"/>
                <w:sz w:val="18"/>
                <w:szCs w:val="18"/>
              </w:rPr>
              <w:t>共存离子</w:t>
            </w:r>
          </w:p>
        </w:tc>
        <w:tc>
          <w:tcPr>
            <w:tcW w:w="1704" w:type="dxa"/>
          </w:tcPr>
          <w:p w:rsidR="001E7E1A" w:rsidRPr="00210A1B" w:rsidRDefault="001E7E1A" w:rsidP="009C32CD">
            <w:pPr>
              <w:jc w:val="center"/>
              <w:rPr>
                <w:rFonts w:ascii="宋体" w:hAnsi="宋体"/>
                <w:b w:val="0"/>
                <w:sz w:val="18"/>
                <w:szCs w:val="18"/>
              </w:rPr>
            </w:pPr>
            <w:r w:rsidRPr="00210A1B">
              <w:rPr>
                <w:rFonts w:ascii="宋体" w:hAnsi="宋体" w:hint="eastAsia"/>
                <w:b w:val="0"/>
                <w:sz w:val="18"/>
                <w:szCs w:val="18"/>
              </w:rPr>
              <w:t>加入量（</w:t>
            </w:r>
            <w:r w:rsidRPr="00210A1B">
              <w:rPr>
                <w:rFonts w:ascii="宋体" w:hAnsi="宋体" w:cs="宋体" w:hint="eastAsia"/>
                <w:b w:val="0"/>
                <w:sz w:val="18"/>
                <w:szCs w:val="18"/>
              </w:rPr>
              <w:t>µ</w:t>
            </w:r>
            <w:r w:rsidRPr="00210A1B">
              <w:rPr>
                <w:rFonts w:ascii="宋体" w:hAnsi="宋体"/>
                <w:b w:val="0"/>
                <w:sz w:val="18"/>
                <w:szCs w:val="18"/>
              </w:rPr>
              <w:t>g</w:t>
            </w:r>
            <w:r w:rsidR="0020789F" w:rsidRPr="00210A1B">
              <w:rPr>
                <w:rFonts w:ascii="宋体" w:hAnsi="宋体" w:hint="eastAsia"/>
                <w:b w:val="0"/>
                <w:sz w:val="18"/>
                <w:szCs w:val="18"/>
              </w:rPr>
              <w:t>/mL</w:t>
            </w:r>
            <w:r w:rsidRPr="00210A1B">
              <w:rPr>
                <w:rFonts w:ascii="宋体" w:hAnsi="宋体" w:hint="eastAsia"/>
                <w:b w:val="0"/>
                <w:sz w:val="18"/>
                <w:szCs w:val="18"/>
              </w:rPr>
              <w:t>）</w:t>
            </w:r>
          </w:p>
        </w:tc>
        <w:tc>
          <w:tcPr>
            <w:tcW w:w="1842" w:type="dxa"/>
            <w:tcBorders>
              <w:top w:val="single" w:sz="4" w:space="0" w:color="auto"/>
            </w:tcBorders>
            <w:vAlign w:val="center"/>
          </w:tcPr>
          <w:p w:rsidR="001E7E1A" w:rsidRPr="00210A1B" w:rsidRDefault="001E7E1A" w:rsidP="009C32CD">
            <w:pPr>
              <w:jc w:val="center"/>
              <w:rPr>
                <w:rFonts w:ascii="宋体" w:hAnsi="宋体"/>
                <w:b w:val="0"/>
                <w:sz w:val="18"/>
                <w:szCs w:val="18"/>
              </w:rPr>
            </w:pPr>
            <w:r w:rsidRPr="00210A1B">
              <w:rPr>
                <w:rFonts w:ascii="宋体" w:hAnsi="宋体" w:hint="eastAsia"/>
                <w:b w:val="0"/>
                <w:sz w:val="18"/>
                <w:szCs w:val="18"/>
              </w:rPr>
              <w:t>测得Rh量（</w:t>
            </w:r>
            <w:r w:rsidRPr="00210A1B">
              <w:rPr>
                <w:rFonts w:ascii="宋体" w:hAnsi="宋体" w:cs="宋体" w:hint="eastAsia"/>
                <w:b w:val="0"/>
                <w:sz w:val="18"/>
                <w:szCs w:val="18"/>
              </w:rPr>
              <w:t>µ</w:t>
            </w:r>
            <w:r w:rsidRPr="00210A1B">
              <w:rPr>
                <w:rFonts w:ascii="宋体" w:hAnsi="宋体"/>
                <w:b w:val="0"/>
                <w:sz w:val="18"/>
                <w:szCs w:val="18"/>
              </w:rPr>
              <w:t>g</w:t>
            </w:r>
            <w:r w:rsidRPr="00210A1B">
              <w:rPr>
                <w:rFonts w:ascii="宋体" w:hAnsi="宋体" w:hint="eastAsia"/>
                <w:b w:val="0"/>
                <w:sz w:val="18"/>
                <w:szCs w:val="18"/>
              </w:rPr>
              <w:t>/</w:t>
            </w:r>
            <w:r>
              <w:rPr>
                <w:rFonts w:ascii="宋体" w:hAnsi="宋体" w:hint="eastAsia"/>
                <w:b w:val="0"/>
                <w:sz w:val="18"/>
                <w:szCs w:val="18"/>
              </w:rPr>
              <w:t>m</w:t>
            </w:r>
            <w:r w:rsidRPr="00210A1B">
              <w:rPr>
                <w:rFonts w:ascii="宋体" w:hAnsi="宋体" w:hint="eastAsia"/>
                <w:b w:val="0"/>
                <w:sz w:val="18"/>
                <w:szCs w:val="18"/>
              </w:rPr>
              <w:t>L）</w:t>
            </w:r>
          </w:p>
        </w:tc>
        <w:tc>
          <w:tcPr>
            <w:tcW w:w="1416" w:type="dxa"/>
            <w:vAlign w:val="center"/>
          </w:tcPr>
          <w:p w:rsidR="001E7E1A" w:rsidRPr="00210A1B" w:rsidRDefault="001E7E1A" w:rsidP="009C32CD">
            <w:pPr>
              <w:jc w:val="center"/>
              <w:rPr>
                <w:rFonts w:ascii="宋体" w:hAnsi="宋体"/>
                <w:b w:val="0"/>
                <w:sz w:val="18"/>
                <w:szCs w:val="18"/>
              </w:rPr>
            </w:pPr>
            <w:r w:rsidRPr="00210A1B">
              <w:rPr>
                <w:rFonts w:ascii="宋体" w:hAnsi="宋体" w:hint="eastAsia"/>
                <w:b w:val="0"/>
                <w:sz w:val="18"/>
                <w:szCs w:val="18"/>
              </w:rPr>
              <w:t>回收率（%）</w:t>
            </w:r>
          </w:p>
        </w:tc>
      </w:tr>
      <w:tr w:rsidR="001E7E1A" w:rsidRPr="00030BC7" w:rsidTr="009C32CD">
        <w:trPr>
          <w:cantSplit/>
          <w:trHeight w:val="282"/>
          <w:jc w:val="center"/>
        </w:trPr>
        <w:tc>
          <w:tcPr>
            <w:tcW w:w="1798" w:type="dxa"/>
            <w:vMerge w:val="restart"/>
          </w:tcPr>
          <w:p w:rsidR="001E7E1A" w:rsidRPr="00210A1B" w:rsidRDefault="0020789F" w:rsidP="00775721">
            <w:pPr>
              <w:jc w:val="center"/>
              <w:rPr>
                <w:b w:val="0"/>
              </w:rPr>
            </w:pPr>
            <w:r>
              <w:rPr>
                <w:rFonts w:ascii="宋体" w:hAnsi="宋体" w:hint="eastAsia"/>
                <w:b w:val="0"/>
                <w:sz w:val="18"/>
                <w:szCs w:val="18"/>
              </w:rPr>
              <w:t>10.074</w:t>
            </w:r>
          </w:p>
        </w:tc>
        <w:tc>
          <w:tcPr>
            <w:tcW w:w="1275" w:type="dxa"/>
            <w:vMerge w:val="restart"/>
            <w:vAlign w:val="center"/>
          </w:tcPr>
          <w:p w:rsidR="001E7E1A" w:rsidRPr="00210A1B" w:rsidRDefault="0020789F" w:rsidP="009C32CD">
            <w:pPr>
              <w:jc w:val="center"/>
              <w:rPr>
                <w:rFonts w:ascii="宋体" w:hAnsi="宋体"/>
                <w:b w:val="0"/>
                <w:sz w:val="18"/>
                <w:szCs w:val="18"/>
              </w:rPr>
            </w:pPr>
            <w:r w:rsidRPr="00210A1B">
              <w:rPr>
                <w:rFonts w:ascii="宋体" w:hAnsi="宋体" w:hint="eastAsia"/>
                <w:b w:val="0"/>
                <w:sz w:val="18"/>
                <w:szCs w:val="18"/>
              </w:rPr>
              <w:t>Fe（Ⅲ）</w:t>
            </w:r>
          </w:p>
        </w:tc>
        <w:tc>
          <w:tcPr>
            <w:tcW w:w="1704" w:type="dxa"/>
          </w:tcPr>
          <w:p w:rsidR="001E7E1A" w:rsidRPr="00210A1B" w:rsidRDefault="001E7E1A" w:rsidP="00775721">
            <w:pPr>
              <w:jc w:val="center"/>
              <w:rPr>
                <w:rFonts w:ascii="宋体" w:hAnsi="宋体"/>
                <w:b w:val="0"/>
                <w:sz w:val="18"/>
                <w:szCs w:val="18"/>
              </w:rPr>
            </w:pPr>
            <w:r>
              <w:rPr>
                <w:rFonts w:ascii="宋体" w:hAnsi="宋体" w:hint="eastAsia"/>
                <w:b w:val="0"/>
                <w:sz w:val="18"/>
                <w:szCs w:val="18"/>
              </w:rPr>
              <w:t>200</w:t>
            </w:r>
          </w:p>
        </w:tc>
        <w:tc>
          <w:tcPr>
            <w:tcW w:w="1842"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10.000</w:t>
            </w:r>
          </w:p>
        </w:tc>
        <w:tc>
          <w:tcPr>
            <w:tcW w:w="1416"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99.27</w:t>
            </w:r>
          </w:p>
        </w:tc>
      </w:tr>
      <w:tr w:rsidR="001E7E1A" w:rsidRPr="00030BC7" w:rsidTr="009C32CD">
        <w:trPr>
          <w:cantSplit/>
          <w:trHeight w:val="282"/>
          <w:jc w:val="center"/>
        </w:trPr>
        <w:tc>
          <w:tcPr>
            <w:tcW w:w="1798" w:type="dxa"/>
            <w:vMerge/>
          </w:tcPr>
          <w:p w:rsidR="001E7E1A" w:rsidRPr="00210A1B" w:rsidRDefault="001E7E1A" w:rsidP="00775721">
            <w:pPr>
              <w:jc w:val="center"/>
              <w:rPr>
                <w:rFonts w:ascii="宋体" w:hAnsi="宋体"/>
                <w:b w:val="0"/>
                <w:sz w:val="18"/>
                <w:szCs w:val="18"/>
              </w:rPr>
            </w:pPr>
          </w:p>
        </w:tc>
        <w:tc>
          <w:tcPr>
            <w:tcW w:w="1275" w:type="dxa"/>
            <w:vMerge/>
            <w:vAlign w:val="center"/>
          </w:tcPr>
          <w:p w:rsidR="001E7E1A" w:rsidRPr="00210A1B" w:rsidRDefault="001E7E1A" w:rsidP="009C32CD">
            <w:pPr>
              <w:jc w:val="center"/>
              <w:rPr>
                <w:rFonts w:ascii="宋体" w:hAnsi="宋体"/>
                <w:b w:val="0"/>
                <w:sz w:val="18"/>
                <w:szCs w:val="18"/>
              </w:rPr>
            </w:pPr>
          </w:p>
        </w:tc>
        <w:tc>
          <w:tcPr>
            <w:tcW w:w="1704" w:type="dxa"/>
          </w:tcPr>
          <w:p w:rsidR="001E7E1A" w:rsidRPr="00210A1B" w:rsidRDefault="001E7E1A" w:rsidP="00775721">
            <w:pPr>
              <w:jc w:val="center"/>
              <w:rPr>
                <w:rFonts w:ascii="宋体" w:hAnsi="宋体"/>
                <w:b w:val="0"/>
                <w:sz w:val="18"/>
                <w:szCs w:val="18"/>
              </w:rPr>
            </w:pPr>
            <w:r>
              <w:rPr>
                <w:rFonts w:ascii="宋体" w:hAnsi="宋体" w:hint="eastAsia"/>
                <w:b w:val="0"/>
                <w:sz w:val="18"/>
                <w:szCs w:val="18"/>
              </w:rPr>
              <w:t>500</w:t>
            </w:r>
          </w:p>
        </w:tc>
        <w:tc>
          <w:tcPr>
            <w:tcW w:w="1842"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10.060</w:t>
            </w:r>
          </w:p>
        </w:tc>
        <w:tc>
          <w:tcPr>
            <w:tcW w:w="1416"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99.86</w:t>
            </w:r>
          </w:p>
        </w:tc>
      </w:tr>
      <w:tr w:rsidR="001E7E1A" w:rsidRPr="00030BC7" w:rsidTr="009C32CD">
        <w:trPr>
          <w:cantSplit/>
          <w:trHeight w:val="306"/>
          <w:jc w:val="center"/>
        </w:trPr>
        <w:tc>
          <w:tcPr>
            <w:tcW w:w="1798" w:type="dxa"/>
            <w:vMerge w:val="restart"/>
          </w:tcPr>
          <w:p w:rsidR="001E7E1A" w:rsidRPr="00210A1B" w:rsidRDefault="00481023" w:rsidP="0020789F">
            <w:pPr>
              <w:jc w:val="center"/>
              <w:rPr>
                <w:b w:val="0"/>
              </w:rPr>
            </w:pPr>
            <w:r>
              <w:rPr>
                <w:rFonts w:ascii="宋体" w:hAnsi="宋体" w:hint="eastAsia"/>
                <w:b w:val="0"/>
                <w:sz w:val="18"/>
                <w:szCs w:val="18"/>
              </w:rPr>
              <w:t>10.0</w:t>
            </w:r>
            <w:r w:rsidR="0020789F">
              <w:rPr>
                <w:rFonts w:ascii="宋体" w:hAnsi="宋体" w:hint="eastAsia"/>
                <w:b w:val="0"/>
                <w:sz w:val="18"/>
                <w:szCs w:val="18"/>
              </w:rPr>
              <w:t>74</w:t>
            </w:r>
          </w:p>
        </w:tc>
        <w:tc>
          <w:tcPr>
            <w:tcW w:w="1275" w:type="dxa"/>
            <w:vMerge w:val="restart"/>
            <w:vAlign w:val="center"/>
          </w:tcPr>
          <w:p w:rsidR="001E7E1A" w:rsidRPr="00210A1B" w:rsidRDefault="0020789F" w:rsidP="009C32CD">
            <w:pPr>
              <w:jc w:val="center"/>
              <w:rPr>
                <w:rFonts w:ascii="宋体" w:hAnsi="宋体"/>
                <w:b w:val="0"/>
                <w:sz w:val="18"/>
                <w:szCs w:val="18"/>
              </w:rPr>
            </w:pPr>
            <w:r w:rsidRPr="00210A1B">
              <w:rPr>
                <w:rFonts w:ascii="宋体" w:hAnsi="宋体" w:hint="eastAsia"/>
                <w:b w:val="0"/>
                <w:sz w:val="18"/>
                <w:szCs w:val="18"/>
              </w:rPr>
              <w:t>Al（Ⅲ）</w:t>
            </w:r>
          </w:p>
        </w:tc>
        <w:tc>
          <w:tcPr>
            <w:tcW w:w="1704" w:type="dxa"/>
          </w:tcPr>
          <w:p w:rsidR="001E7E1A" w:rsidRPr="00210A1B" w:rsidRDefault="001E7E1A" w:rsidP="00775721">
            <w:pPr>
              <w:jc w:val="center"/>
              <w:rPr>
                <w:rFonts w:ascii="宋体" w:hAnsi="宋体"/>
                <w:b w:val="0"/>
                <w:sz w:val="18"/>
                <w:szCs w:val="18"/>
              </w:rPr>
            </w:pPr>
            <w:r>
              <w:rPr>
                <w:rFonts w:ascii="宋体" w:hAnsi="宋体" w:hint="eastAsia"/>
                <w:b w:val="0"/>
                <w:sz w:val="18"/>
                <w:szCs w:val="18"/>
              </w:rPr>
              <w:t>200</w:t>
            </w:r>
          </w:p>
        </w:tc>
        <w:tc>
          <w:tcPr>
            <w:tcW w:w="1842"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10.400</w:t>
            </w:r>
          </w:p>
        </w:tc>
        <w:tc>
          <w:tcPr>
            <w:tcW w:w="1416"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103.24</w:t>
            </w:r>
          </w:p>
        </w:tc>
      </w:tr>
      <w:tr w:rsidR="001E7E1A" w:rsidRPr="00030BC7" w:rsidTr="009C32CD">
        <w:trPr>
          <w:cantSplit/>
          <w:trHeight w:val="305"/>
          <w:jc w:val="center"/>
        </w:trPr>
        <w:tc>
          <w:tcPr>
            <w:tcW w:w="1798" w:type="dxa"/>
            <w:vMerge/>
          </w:tcPr>
          <w:p w:rsidR="001E7E1A" w:rsidRPr="00210A1B" w:rsidRDefault="001E7E1A" w:rsidP="00775721">
            <w:pPr>
              <w:jc w:val="center"/>
              <w:rPr>
                <w:rFonts w:ascii="宋体" w:hAnsi="宋体"/>
                <w:b w:val="0"/>
                <w:sz w:val="18"/>
                <w:szCs w:val="18"/>
              </w:rPr>
            </w:pPr>
          </w:p>
        </w:tc>
        <w:tc>
          <w:tcPr>
            <w:tcW w:w="1275" w:type="dxa"/>
            <w:vMerge/>
            <w:vAlign w:val="center"/>
          </w:tcPr>
          <w:p w:rsidR="001E7E1A" w:rsidRPr="00210A1B" w:rsidRDefault="001E7E1A" w:rsidP="009C32CD">
            <w:pPr>
              <w:jc w:val="center"/>
              <w:rPr>
                <w:rFonts w:ascii="宋体" w:hAnsi="宋体"/>
                <w:b w:val="0"/>
                <w:sz w:val="18"/>
                <w:szCs w:val="18"/>
              </w:rPr>
            </w:pPr>
          </w:p>
        </w:tc>
        <w:tc>
          <w:tcPr>
            <w:tcW w:w="1704" w:type="dxa"/>
          </w:tcPr>
          <w:p w:rsidR="001E7E1A" w:rsidRPr="00210A1B" w:rsidRDefault="001E7E1A" w:rsidP="00775721">
            <w:pPr>
              <w:jc w:val="center"/>
              <w:rPr>
                <w:rFonts w:ascii="宋体" w:hAnsi="宋体"/>
                <w:b w:val="0"/>
                <w:sz w:val="18"/>
                <w:szCs w:val="18"/>
              </w:rPr>
            </w:pPr>
            <w:r>
              <w:rPr>
                <w:rFonts w:ascii="宋体" w:hAnsi="宋体" w:hint="eastAsia"/>
                <w:b w:val="0"/>
                <w:sz w:val="18"/>
                <w:szCs w:val="18"/>
              </w:rPr>
              <w:t>500</w:t>
            </w:r>
          </w:p>
        </w:tc>
        <w:tc>
          <w:tcPr>
            <w:tcW w:w="1842"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10.280</w:t>
            </w:r>
          </w:p>
        </w:tc>
        <w:tc>
          <w:tcPr>
            <w:tcW w:w="1416"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102.04</w:t>
            </w:r>
          </w:p>
        </w:tc>
      </w:tr>
      <w:tr w:rsidR="001E7E1A" w:rsidRPr="00030BC7" w:rsidTr="009C32CD">
        <w:trPr>
          <w:cantSplit/>
          <w:trHeight w:val="277"/>
          <w:jc w:val="center"/>
        </w:trPr>
        <w:tc>
          <w:tcPr>
            <w:tcW w:w="1798" w:type="dxa"/>
            <w:vMerge w:val="restart"/>
          </w:tcPr>
          <w:p w:rsidR="001E7E1A" w:rsidRPr="00210A1B" w:rsidRDefault="00481023" w:rsidP="0020789F">
            <w:pPr>
              <w:jc w:val="center"/>
              <w:rPr>
                <w:b w:val="0"/>
              </w:rPr>
            </w:pPr>
            <w:r>
              <w:rPr>
                <w:rFonts w:ascii="宋体" w:hAnsi="宋体" w:hint="eastAsia"/>
                <w:b w:val="0"/>
                <w:sz w:val="18"/>
                <w:szCs w:val="18"/>
              </w:rPr>
              <w:t>10.0</w:t>
            </w:r>
            <w:r w:rsidR="0020789F">
              <w:rPr>
                <w:rFonts w:ascii="宋体" w:hAnsi="宋体" w:hint="eastAsia"/>
                <w:b w:val="0"/>
                <w:sz w:val="18"/>
                <w:szCs w:val="18"/>
              </w:rPr>
              <w:t>74</w:t>
            </w:r>
          </w:p>
        </w:tc>
        <w:tc>
          <w:tcPr>
            <w:tcW w:w="1275" w:type="dxa"/>
            <w:vMerge w:val="restart"/>
            <w:vAlign w:val="center"/>
          </w:tcPr>
          <w:p w:rsidR="001E7E1A" w:rsidRPr="00210A1B" w:rsidRDefault="0020789F" w:rsidP="009C32CD">
            <w:pPr>
              <w:jc w:val="center"/>
              <w:rPr>
                <w:rFonts w:ascii="宋体" w:hAnsi="宋体"/>
                <w:b w:val="0"/>
                <w:sz w:val="18"/>
                <w:szCs w:val="18"/>
              </w:rPr>
            </w:pPr>
            <w:r w:rsidRPr="00210A1B">
              <w:rPr>
                <w:rFonts w:ascii="宋体" w:hAnsi="宋体" w:hint="eastAsia"/>
                <w:b w:val="0"/>
                <w:sz w:val="18"/>
                <w:szCs w:val="18"/>
              </w:rPr>
              <w:t>Ca（Ⅱ）</w:t>
            </w:r>
          </w:p>
        </w:tc>
        <w:tc>
          <w:tcPr>
            <w:tcW w:w="1704" w:type="dxa"/>
          </w:tcPr>
          <w:p w:rsidR="001E7E1A" w:rsidRPr="00210A1B" w:rsidRDefault="001E7E1A" w:rsidP="00775721">
            <w:pPr>
              <w:jc w:val="center"/>
              <w:rPr>
                <w:rFonts w:ascii="宋体" w:hAnsi="宋体"/>
                <w:b w:val="0"/>
                <w:sz w:val="18"/>
                <w:szCs w:val="18"/>
              </w:rPr>
            </w:pPr>
            <w:r>
              <w:rPr>
                <w:rFonts w:ascii="宋体" w:hAnsi="宋体" w:hint="eastAsia"/>
                <w:b w:val="0"/>
                <w:sz w:val="18"/>
                <w:szCs w:val="18"/>
              </w:rPr>
              <w:t>200</w:t>
            </w:r>
          </w:p>
        </w:tc>
        <w:tc>
          <w:tcPr>
            <w:tcW w:w="1842"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10.150</w:t>
            </w:r>
          </w:p>
        </w:tc>
        <w:tc>
          <w:tcPr>
            <w:tcW w:w="1416"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100.75</w:t>
            </w:r>
          </w:p>
        </w:tc>
      </w:tr>
      <w:tr w:rsidR="001E7E1A" w:rsidRPr="00030BC7" w:rsidTr="009C32CD">
        <w:trPr>
          <w:cantSplit/>
          <w:trHeight w:val="276"/>
          <w:jc w:val="center"/>
        </w:trPr>
        <w:tc>
          <w:tcPr>
            <w:tcW w:w="1798" w:type="dxa"/>
            <w:vMerge/>
          </w:tcPr>
          <w:p w:rsidR="001E7E1A" w:rsidRPr="00210A1B" w:rsidRDefault="001E7E1A" w:rsidP="00775721">
            <w:pPr>
              <w:jc w:val="center"/>
              <w:rPr>
                <w:rFonts w:ascii="宋体" w:hAnsi="宋体"/>
                <w:b w:val="0"/>
                <w:sz w:val="18"/>
                <w:szCs w:val="18"/>
              </w:rPr>
            </w:pPr>
          </w:p>
        </w:tc>
        <w:tc>
          <w:tcPr>
            <w:tcW w:w="1275" w:type="dxa"/>
            <w:vMerge/>
            <w:vAlign w:val="center"/>
          </w:tcPr>
          <w:p w:rsidR="001E7E1A" w:rsidRPr="00210A1B" w:rsidRDefault="001E7E1A" w:rsidP="00775721">
            <w:pPr>
              <w:jc w:val="center"/>
              <w:rPr>
                <w:rFonts w:ascii="宋体" w:hAnsi="宋体"/>
                <w:b w:val="0"/>
                <w:sz w:val="18"/>
                <w:szCs w:val="18"/>
              </w:rPr>
            </w:pPr>
          </w:p>
        </w:tc>
        <w:tc>
          <w:tcPr>
            <w:tcW w:w="1704" w:type="dxa"/>
          </w:tcPr>
          <w:p w:rsidR="001E7E1A" w:rsidRPr="00210A1B" w:rsidRDefault="001E7E1A" w:rsidP="00775721">
            <w:pPr>
              <w:jc w:val="center"/>
              <w:rPr>
                <w:rFonts w:ascii="宋体" w:hAnsi="宋体"/>
                <w:b w:val="0"/>
                <w:sz w:val="18"/>
                <w:szCs w:val="18"/>
              </w:rPr>
            </w:pPr>
            <w:r>
              <w:rPr>
                <w:rFonts w:ascii="宋体" w:hAnsi="宋体" w:hint="eastAsia"/>
                <w:b w:val="0"/>
                <w:sz w:val="18"/>
                <w:szCs w:val="18"/>
              </w:rPr>
              <w:t>500</w:t>
            </w:r>
          </w:p>
        </w:tc>
        <w:tc>
          <w:tcPr>
            <w:tcW w:w="1842"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10.140</w:t>
            </w:r>
          </w:p>
        </w:tc>
        <w:tc>
          <w:tcPr>
            <w:tcW w:w="1416"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100.66</w:t>
            </w:r>
          </w:p>
        </w:tc>
      </w:tr>
      <w:tr w:rsidR="001E7E1A" w:rsidRPr="00030BC7" w:rsidTr="009C32CD">
        <w:trPr>
          <w:cantSplit/>
          <w:trHeight w:val="306"/>
          <w:jc w:val="center"/>
        </w:trPr>
        <w:tc>
          <w:tcPr>
            <w:tcW w:w="1798" w:type="dxa"/>
            <w:vMerge w:val="restart"/>
          </w:tcPr>
          <w:p w:rsidR="001E7E1A" w:rsidRPr="00210A1B" w:rsidRDefault="0020789F" w:rsidP="00775721">
            <w:pPr>
              <w:jc w:val="center"/>
              <w:rPr>
                <w:b w:val="0"/>
              </w:rPr>
            </w:pPr>
            <w:r>
              <w:rPr>
                <w:rFonts w:ascii="宋体" w:hAnsi="宋体" w:hint="eastAsia"/>
                <w:b w:val="0"/>
                <w:sz w:val="18"/>
                <w:szCs w:val="18"/>
              </w:rPr>
              <w:t>10.074</w:t>
            </w:r>
          </w:p>
        </w:tc>
        <w:tc>
          <w:tcPr>
            <w:tcW w:w="1275" w:type="dxa"/>
            <w:vMerge w:val="restart"/>
            <w:vAlign w:val="center"/>
          </w:tcPr>
          <w:p w:rsidR="001E7E1A" w:rsidRPr="00210A1B" w:rsidRDefault="0020789F" w:rsidP="009C32CD">
            <w:pPr>
              <w:jc w:val="center"/>
              <w:rPr>
                <w:rFonts w:ascii="宋体" w:hAnsi="宋体"/>
                <w:b w:val="0"/>
                <w:sz w:val="18"/>
                <w:szCs w:val="18"/>
              </w:rPr>
            </w:pPr>
            <w:r w:rsidRPr="00210A1B">
              <w:rPr>
                <w:rFonts w:ascii="宋体" w:hAnsi="宋体" w:hint="eastAsia"/>
                <w:b w:val="0"/>
                <w:sz w:val="18"/>
                <w:szCs w:val="18"/>
              </w:rPr>
              <w:t>Mg（Ⅱ）</w:t>
            </w:r>
          </w:p>
        </w:tc>
        <w:tc>
          <w:tcPr>
            <w:tcW w:w="1704" w:type="dxa"/>
          </w:tcPr>
          <w:p w:rsidR="001E7E1A" w:rsidRPr="00210A1B" w:rsidRDefault="001E7E1A" w:rsidP="00775721">
            <w:pPr>
              <w:jc w:val="center"/>
              <w:rPr>
                <w:rFonts w:ascii="宋体" w:hAnsi="宋体"/>
                <w:b w:val="0"/>
                <w:sz w:val="18"/>
                <w:szCs w:val="18"/>
              </w:rPr>
            </w:pPr>
            <w:r>
              <w:rPr>
                <w:rFonts w:ascii="宋体" w:hAnsi="宋体" w:hint="eastAsia"/>
                <w:b w:val="0"/>
                <w:sz w:val="18"/>
                <w:szCs w:val="18"/>
              </w:rPr>
              <w:t>200</w:t>
            </w:r>
          </w:p>
        </w:tc>
        <w:tc>
          <w:tcPr>
            <w:tcW w:w="1842"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9.986</w:t>
            </w:r>
          </w:p>
        </w:tc>
        <w:tc>
          <w:tcPr>
            <w:tcW w:w="1416" w:type="dxa"/>
            <w:vAlign w:val="center"/>
          </w:tcPr>
          <w:p w:rsidR="001E7E1A" w:rsidRPr="00210A1B" w:rsidRDefault="0020789F" w:rsidP="00A87E6A">
            <w:pPr>
              <w:jc w:val="center"/>
              <w:rPr>
                <w:rFonts w:ascii="宋体" w:hAnsi="宋体"/>
                <w:b w:val="0"/>
                <w:sz w:val="18"/>
                <w:szCs w:val="18"/>
              </w:rPr>
            </w:pPr>
            <w:r>
              <w:rPr>
                <w:rFonts w:ascii="宋体" w:hAnsi="宋体" w:hint="eastAsia"/>
                <w:b w:val="0"/>
                <w:sz w:val="18"/>
                <w:szCs w:val="18"/>
              </w:rPr>
              <w:t>99.13</w:t>
            </w:r>
          </w:p>
        </w:tc>
      </w:tr>
      <w:tr w:rsidR="001E7E1A" w:rsidRPr="00030BC7" w:rsidTr="009C32CD">
        <w:trPr>
          <w:cantSplit/>
          <w:trHeight w:val="305"/>
          <w:jc w:val="center"/>
        </w:trPr>
        <w:tc>
          <w:tcPr>
            <w:tcW w:w="1798" w:type="dxa"/>
            <w:vMerge/>
          </w:tcPr>
          <w:p w:rsidR="001E7E1A" w:rsidRPr="00210A1B" w:rsidRDefault="001E7E1A" w:rsidP="00775721">
            <w:pPr>
              <w:jc w:val="center"/>
              <w:rPr>
                <w:rFonts w:ascii="宋体" w:hAnsi="宋体"/>
                <w:b w:val="0"/>
                <w:sz w:val="18"/>
                <w:szCs w:val="18"/>
              </w:rPr>
            </w:pPr>
          </w:p>
        </w:tc>
        <w:tc>
          <w:tcPr>
            <w:tcW w:w="1275" w:type="dxa"/>
            <w:vMerge/>
            <w:vAlign w:val="center"/>
          </w:tcPr>
          <w:p w:rsidR="001E7E1A" w:rsidRPr="00210A1B" w:rsidRDefault="001E7E1A" w:rsidP="00775721">
            <w:pPr>
              <w:jc w:val="center"/>
              <w:rPr>
                <w:rFonts w:ascii="宋体" w:hAnsi="宋体"/>
                <w:b w:val="0"/>
                <w:sz w:val="18"/>
                <w:szCs w:val="18"/>
              </w:rPr>
            </w:pPr>
          </w:p>
        </w:tc>
        <w:tc>
          <w:tcPr>
            <w:tcW w:w="1704" w:type="dxa"/>
          </w:tcPr>
          <w:p w:rsidR="001E7E1A" w:rsidRPr="00210A1B" w:rsidRDefault="001E7E1A" w:rsidP="00775721">
            <w:pPr>
              <w:jc w:val="center"/>
              <w:rPr>
                <w:rFonts w:ascii="宋体" w:hAnsi="宋体"/>
                <w:b w:val="0"/>
                <w:sz w:val="18"/>
                <w:szCs w:val="18"/>
              </w:rPr>
            </w:pPr>
            <w:r>
              <w:rPr>
                <w:rFonts w:ascii="宋体" w:hAnsi="宋体" w:hint="eastAsia"/>
                <w:b w:val="0"/>
                <w:sz w:val="18"/>
                <w:szCs w:val="18"/>
              </w:rPr>
              <w:t>500</w:t>
            </w:r>
          </w:p>
        </w:tc>
        <w:tc>
          <w:tcPr>
            <w:tcW w:w="1842" w:type="dxa"/>
            <w:vAlign w:val="center"/>
          </w:tcPr>
          <w:p w:rsidR="001E7E1A" w:rsidRDefault="0020789F" w:rsidP="00A87E6A">
            <w:pPr>
              <w:jc w:val="center"/>
              <w:rPr>
                <w:rFonts w:ascii="宋体" w:hAnsi="宋体"/>
                <w:b w:val="0"/>
                <w:sz w:val="18"/>
                <w:szCs w:val="18"/>
              </w:rPr>
            </w:pPr>
            <w:r>
              <w:rPr>
                <w:rFonts w:ascii="宋体" w:hAnsi="宋体" w:hint="eastAsia"/>
                <w:b w:val="0"/>
                <w:sz w:val="18"/>
                <w:szCs w:val="18"/>
              </w:rPr>
              <w:t>10.01</w:t>
            </w:r>
          </w:p>
        </w:tc>
        <w:tc>
          <w:tcPr>
            <w:tcW w:w="1416" w:type="dxa"/>
            <w:vAlign w:val="center"/>
          </w:tcPr>
          <w:p w:rsidR="001E7E1A" w:rsidRDefault="0020789F" w:rsidP="00A87E6A">
            <w:pPr>
              <w:jc w:val="center"/>
              <w:rPr>
                <w:rFonts w:ascii="宋体" w:hAnsi="宋体"/>
                <w:b w:val="0"/>
                <w:sz w:val="18"/>
                <w:szCs w:val="18"/>
              </w:rPr>
            </w:pPr>
            <w:r>
              <w:rPr>
                <w:rFonts w:ascii="宋体" w:hAnsi="宋体" w:hint="eastAsia"/>
                <w:b w:val="0"/>
                <w:sz w:val="18"/>
                <w:szCs w:val="18"/>
              </w:rPr>
              <w:t>99.36</w:t>
            </w:r>
          </w:p>
        </w:tc>
      </w:tr>
      <w:tr w:rsidR="009C32CD" w:rsidRPr="00030BC7" w:rsidTr="009C32CD">
        <w:trPr>
          <w:cantSplit/>
          <w:trHeight w:val="305"/>
          <w:jc w:val="center"/>
        </w:trPr>
        <w:tc>
          <w:tcPr>
            <w:tcW w:w="1798" w:type="dxa"/>
            <w:vMerge w:val="restart"/>
          </w:tcPr>
          <w:p w:rsidR="009C32CD" w:rsidRPr="00210A1B" w:rsidRDefault="009C32CD" w:rsidP="00775721">
            <w:pPr>
              <w:jc w:val="center"/>
              <w:rPr>
                <w:rFonts w:ascii="宋体" w:hAnsi="宋体"/>
                <w:b w:val="0"/>
                <w:sz w:val="18"/>
                <w:szCs w:val="18"/>
              </w:rPr>
            </w:pPr>
            <w:r>
              <w:rPr>
                <w:rFonts w:ascii="宋体" w:hAnsi="宋体" w:hint="eastAsia"/>
                <w:b w:val="0"/>
                <w:sz w:val="18"/>
                <w:szCs w:val="18"/>
              </w:rPr>
              <w:t>10.074</w:t>
            </w:r>
          </w:p>
        </w:tc>
        <w:tc>
          <w:tcPr>
            <w:tcW w:w="1275" w:type="dxa"/>
            <w:vMerge w:val="restart"/>
            <w:vAlign w:val="center"/>
          </w:tcPr>
          <w:p w:rsidR="009C32CD" w:rsidRPr="00210A1B" w:rsidRDefault="009C32CD" w:rsidP="00775721">
            <w:pPr>
              <w:jc w:val="center"/>
              <w:rPr>
                <w:rFonts w:ascii="宋体" w:hAnsi="宋体"/>
                <w:b w:val="0"/>
                <w:sz w:val="18"/>
                <w:szCs w:val="18"/>
              </w:rPr>
            </w:pPr>
            <w:r>
              <w:rPr>
                <w:rFonts w:ascii="宋体" w:hAnsi="宋体" w:hint="eastAsia"/>
                <w:b w:val="0"/>
                <w:sz w:val="18"/>
                <w:szCs w:val="18"/>
              </w:rPr>
              <w:t>Si(Ⅳ)</w:t>
            </w:r>
          </w:p>
        </w:tc>
        <w:tc>
          <w:tcPr>
            <w:tcW w:w="1704" w:type="dxa"/>
          </w:tcPr>
          <w:p w:rsidR="009C32CD" w:rsidRDefault="009C32CD" w:rsidP="00775721">
            <w:pPr>
              <w:jc w:val="center"/>
              <w:rPr>
                <w:rFonts w:ascii="宋体" w:hAnsi="宋体"/>
                <w:b w:val="0"/>
                <w:sz w:val="18"/>
                <w:szCs w:val="18"/>
              </w:rPr>
            </w:pPr>
            <w:r>
              <w:rPr>
                <w:rFonts w:ascii="宋体" w:hAnsi="宋体" w:hint="eastAsia"/>
                <w:b w:val="0"/>
                <w:sz w:val="18"/>
                <w:szCs w:val="18"/>
              </w:rPr>
              <w:t>30</w:t>
            </w:r>
          </w:p>
        </w:tc>
        <w:tc>
          <w:tcPr>
            <w:tcW w:w="1842" w:type="dxa"/>
            <w:vAlign w:val="center"/>
          </w:tcPr>
          <w:p w:rsidR="009C32CD" w:rsidRDefault="009C32CD" w:rsidP="00A87E6A">
            <w:pPr>
              <w:jc w:val="center"/>
              <w:rPr>
                <w:rFonts w:ascii="宋体" w:hAnsi="宋体"/>
                <w:b w:val="0"/>
                <w:sz w:val="18"/>
                <w:szCs w:val="18"/>
              </w:rPr>
            </w:pPr>
            <w:r>
              <w:rPr>
                <w:rFonts w:ascii="宋体" w:hAnsi="宋体" w:hint="eastAsia"/>
                <w:b w:val="0"/>
                <w:sz w:val="18"/>
                <w:szCs w:val="18"/>
              </w:rPr>
              <w:t>9.965</w:t>
            </w:r>
          </w:p>
        </w:tc>
        <w:tc>
          <w:tcPr>
            <w:tcW w:w="1416" w:type="dxa"/>
            <w:vAlign w:val="center"/>
          </w:tcPr>
          <w:p w:rsidR="009C32CD" w:rsidRDefault="009C32CD" w:rsidP="00A87E6A">
            <w:pPr>
              <w:jc w:val="center"/>
              <w:rPr>
                <w:rFonts w:ascii="宋体" w:hAnsi="宋体"/>
                <w:b w:val="0"/>
                <w:sz w:val="18"/>
                <w:szCs w:val="18"/>
              </w:rPr>
            </w:pPr>
            <w:r>
              <w:rPr>
                <w:rFonts w:ascii="宋体" w:hAnsi="宋体" w:hint="eastAsia"/>
                <w:b w:val="0"/>
                <w:sz w:val="18"/>
                <w:szCs w:val="18"/>
              </w:rPr>
              <w:t>98.92</w:t>
            </w:r>
          </w:p>
        </w:tc>
      </w:tr>
      <w:tr w:rsidR="009C32CD" w:rsidRPr="00030BC7" w:rsidTr="009C32CD">
        <w:trPr>
          <w:cantSplit/>
          <w:trHeight w:val="305"/>
          <w:jc w:val="center"/>
        </w:trPr>
        <w:tc>
          <w:tcPr>
            <w:tcW w:w="1798" w:type="dxa"/>
            <w:vMerge/>
          </w:tcPr>
          <w:p w:rsidR="009C32CD" w:rsidRPr="00210A1B" w:rsidRDefault="009C32CD" w:rsidP="00775721">
            <w:pPr>
              <w:jc w:val="center"/>
              <w:rPr>
                <w:rFonts w:ascii="宋体" w:hAnsi="宋体"/>
                <w:b w:val="0"/>
                <w:sz w:val="18"/>
                <w:szCs w:val="18"/>
              </w:rPr>
            </w:pPr>
          </w:p>
        </w:tc>
        <w:tc>
          <w:tcPr>
            <w:tcW w:w="1275" w:type="dxa"/>
            <w:vMerge/>
            <w:vAlign w:val="center"/>
          </w:tcPr>
          <w:p w:rsidR="009C32CD" w:rsidRPr="00210A1B" w:rsidRDefault="009C32CD" w:rsidP="00775721">
            <w:pPr>
              <w:jc w:val="center"/>
              <w:rPr>
                <w:rFonts w:ascii="宋体" w:hAnsi="宋体"/>
                <w:b w:val="0"/>
                <w:sz w:val="18"/>
                <w:szCs w:val="18"/>
              </w:rPr>
            </w:pPr>
          </w:p>
        </w:tc>
        <w:tc>
          <w:tcPr>
            <w:tcW w:w="1704" w:type="dxa"/>
          </w:tcPr>
          <w:p w:rsidR="009C32CD" w:rsidRDefault="009C32CD" w:rsidP="00775721">
            <w:pPr>
              <w:jc w:val="center"/>
              <w:rPr>
                <w:rFonts w:ascii="宋体" w:hAnsi="宋体"/>
                <w:b w:val="0"/>
                <w:sz w:val="18"/>
                <w:szCs w:val="18"/>
              </w:rPr>
            </w:pPr>
            <w:r>
              <w:rPr>
                <w:rFonts w:ascii="宋体" w:hAnsi="宋体" w:hint="eastAsia"/>
                <w:b w:val="0"/>
                <w:sz w:val="18"/>
                <w:szCs w:val="18"/>
              </w:rPr>
              <w:t>50</w:t>
            </w:r>
          </w:p>
        </w:tc>
        <w:tc>
          <w:tcPr>
            <w:tcW w:w="1842" w:type="dxa"/>
            <w:vAlign w:val="center"/>
          </w:tcPr>
          <w:p w:rsidR="009C32CD" w:rsidRDefault="009C32CD" w:rsidP="00A87E6A">
            <w:pPr>
              <w:jc w:val="center"/>
              <w:rPr>
                <w:rFonts w:ascii="宋体" w:hAnsi="宋体"/>
                <w:b w:val="0"/>
                <w:sz w:val="18"/>
                <w:szCs w:val="18"/>
              </w:rPr>
            </w:pPr>
            <w:r>
              <w:rPr>
                <w:rFonts w:ascii="宋体" w:hAnsi="宋体" w:hint="eastAsia"/>
                <w:b w:val="0"/>
                <w:sz w:val="18"/>
                <w:szCs w:val="18"/>
              </w:rPr>
              <w:t>9.785</w:t>
            </w:r>
          </w:p>
        </w:tc>
        <w:tc>
          <w:tcPr>
            <w:tcW w:w="1416" w:type="dxa"/>
            <w:vAlign w:val="center"/>
          </w:tcPr>
          <w:p w:rsidR="009C32CD" w:rsidRDefault="009C32CD" w:rsidP="00A87E6A">
            <w:pPr>
              <w:jc w:val="center"/>
              <w:rPr>
                <w:rFonts w:ascii="宋体" w:hAnsi="宋体"/>
                <w:b w:val="0"/>
                <w:sz w:val="18"/>
                <w:szCs w:val="18"/>
              </w:rPr>
            </w:pPr>
            <w:r>
              <w:rPr>
                <w:rFonts w:ascii="宋体" w:hAnsi="宋体" w:hint="eastAsia"/>
                <w:b w:val="0"/>
                <w:sz w:val="18"/>
                <w:szCs w:val="18"/>
              </w:rPr>
              <w:t>97.13</w:t>
            </w:r>
          </w:p>
        </w:tc>
      </w:tr>
    </w:tbl>
    <w:p w:rsidR="00697086" w:rsidRPr="000C0032" w:rsidRDefault="00697086" w:rsidP="0064011E">
      <w:pPr>
        <w:spacing w:line="360" w:lineRule="auto"/>
        <w:rPr>
          <w:rFonts w:ascii="宋体" w:hAnsi="宋体"/>
          <w:sz w:val="24"/>
        </w:rPr>
      </w:pPr>
      <w:r w:rsidRPr="000C0032">
        <w:rPr>
          <w:rFonts w:ascii="宋体" w:hAnsi="宋体" w:hint="eastAsia"/>
          <w:sz w:val="24"/>
        </w:rPr>
        <w:t>3.5校准曲线和检出限</w:t>
      </w:r>
    </w:p>
    <w:p w:rsidR="00697086" w:rsidRDefault="00697086" w:rsidP="0064011E">
      <w:pPr>
        <w:spacing w:line="360" w:lineRule="auto"/>
        <w:ind w:firstLineChars="200" w:firstLine="480"/>
        <w:rPr>
          <w:rFonts w:ascii="宋体" w:hAnsi="宋体"/>
          <w:b w:val="0"/>
          <w:sz w:val="24"/>
        </w:rPr>
      </w:pPr>
      <w:r>
        <w:rPr>
          <w:rFonts w:ascii="宋体" w:hAnsi="宋体" w:hint="eastAsia"/>
          <w:b w:val="0"/>
          <w:sz w:val="24"/>
        </w:rPr>
        <w:t>按仪器工作条件对标准溶液系列进行测定，</w:t>
      </w:r>
      <w:r w:rsidRPr="00BF28F3">
        <w:rPr>
          <w:rFonts w:asciiTheme="minorEastAsia" w:eastAsiaTheme="minorEastAsia" w:hAnsiTheme="minorEastAsia" w:hint="eastAsia"/>
          <w:b w:val="0"/>
          <w:sz w:val="24"/>
        </w:rPr>
        <w:t>以</w:t>
      </w:r>
      <w:r w:rsidR="00BF28F3" w:rsidRPr="00BF28F3">
        <w:rPr>
          <w:rFonts w:asciiTheme="minorEastAsia" w:eastAsiaTheme="minorEastAsia" w:hAnsiTheme="minorEastAsia" w:hint="eastAsia"/>
          <w:b w:val="0"/>
          <w:sz w:val="24"/>
        </w:rPr>
        <w:t>Rh</w:t>
      </w:r>
      <w:r>
        <w:rPr>
          <w:rFonts w:ascii="宋体" w:hAnsi="宋体" w:hint="eastAsia"/>
          <w:b w:val="0"/>
          <w:sz w:val="24"/>
        </w:rPr>
        <w:t>的质量浓度为横坐标，发射强度为纵坐标，绘制校准曲线。</w:t>
      </w:r>
      <w:r w:rsidR="00BF28F3" w:rsidRPr="00BF28F3">
        <w:rPr>
          <w:rFonts w:asciiTheme="minorEastAsia" w:eastAsiaTheme="minorEastAsia" w:hAnsiTheme="minorEastAsia" w:hint="eastAsia"/>
          <w:b w:val="0"/>
          <w:sz w:val="24"/>
        </w:rPr>
        <w:t>Rh</w:t>
      </w:r>
      <w:r>
        <w:rPr>
          <w:rFonts w:ascii="宋体" w:hAnsi="宋体" w:hint="eastAsia"/>
          <w:b w:val="0"/>
          <w:sz w:val="24"/>
        </w:rPr>
        <w:t>的浓度范围在1.00</w:t>
      </w:r>
      <w:r w:rsidR="00941A62">
        <w:rPr>
          <w:rFonts w:ascii="宋体" w:hAnsi="宋体" w:hint="eastAsia"/>
          <w:b w:val="0"/>
          <w:sz w:val="24"/>
        </w:rPr>
        <w:t>～</w:t>
      </w:r>
      <w:r>
        <w:rPr>
          <w:rFonts w:ascii="宋体" w:hAnsi="宋体" w:hint="eastAsia"/>
          <w:b w:val="0"/>
          <w:sz w:val="24"/>
        </w:rPr>
        <w:t>100.00mg/L范围内与其发射强度呈线性，线性回归方程为</w:t>
      </w:r>
      <w:r w:rsidR="00775721">
        <w:rPr>
          <w:rFonts w:ascii="宋体" w:hAnsi="宋体" w:hint="eastAsia"/>
          <w:b w:val="0"/>
          <w:sz w:val="24"/>
        </w:rPr>
        <w:t>y=1543x+6.5</w:t>
      </w:r>
      <w:r>
        <w:rPr>
          <w:rFonts w:ascii="宋体" w:hAnsi="宋体" w:hint="eastAsia"/>
          <w:b w:val="0"/>
          <w:sz w:val="24"/>
        </w:rPr>
        <w:t>，相关系数</w:t>
      </w:r>
      <w:r w:rsidR="00775721">
        <w:rPr>
          <w:rFonts w:ascii="宋体" w:hAnsi="宋体" w:hint="eastAsia"/>
          <w:b w:val="0"/>
          <w:sz w:val="24"/>
        </w:rPr>
        <w:t>r=0.999972</w:t>
      </w:r>
      <w:r>
        <w:rPr>
          <w:rFonts w:ascii="宋体" w:hAnsi="宋体" w:hint="eastAsia"/>
          <w:b w:val="0"/>
          <w:sz w:val="24"/>
        </w:rPr>
        <w:t>。</w:t>
      </w:r>
    </w:p>
    <w:p w:rsidR="00697086" w:rsidRDefault="00697086" w:rsidP="0064011E">
      <w:pPr>
        <w:spacing w:line="360" w:lineRule="auto"/>
        <w:ind w:firstLineChars="200" w:firstLine="480"/>
        <w:rPr>
          <w:rFonts w:ascii="宋体" w:hAnsi="宋体"/>
          <w:b w:val="0"/>
          <w:sz w:val="24"/>
        </w:rPr>
      </w:pPr>
      <w:r>
        <w:rPr>
          <w:rFonts w:ascii="宋体" w:hAnsi="宋体" w:hint="eastAsia"/>
          <w:b w:val="0"/>
          <w:sz w:val="24"/>
        </w:rPr>
        <w:t>在选定的实验条件下对空白溶液连续测定11次，以3倍标准偏差计算检出限，得到方法中</w:t>
      </w:r>
      <w:r w:rsidR="00BF28F3" w:rsidRPr="00BF28F3">
        <w:rPr>
          <w:rFonts w:asciiTheme="minorEastAsia" w:eastAsiaTheme="minorEastAsia" w:hAnsiTheme="minorEastAsia" w:hint="eastAsia"/>
          <w:b w:val="0"/>
          <w:sz w:val="24"/>
        </w:rPr>
        <w:t>Rh</w:t>
      </w:r>
      <w:r>
        <w:rPr>
          <w:rFonts w:ascii="宋体" w:hAnsi="宋体" w:hint="eastAsia"/>
          <w:b w:val="0"/>
          <w:sz w:val="24"/>
        </w:rPr>
        <w:t>的检出限为</w:t>
      </w:r>
      <w:r w:rsidR="00422FAD">
        <w:rPr>
          <w:rFonts w:ascii="宋体" w:hAnsi="宋体" w:hint="eastAsia"/>
          <w:b w:val="0"/>
          <w:sz w:val="24"/>
        </w:rPr>
        <w:t>0.025</w:t>
      </w:r>
      <w:r>
        <w:rPr>
          <w:rFonts w:ascii="宋体" w:hAnsi="宋体" w:hint="eastAsia"/>
          <w:b w:val="0"/>
          <w:sz w:val="24"/>
        </w:rPr>
        <w:t>mg/L。</w:t>
      </w:r>
    </w:p>
    <w:p w:rsidR="00352ADA" w:rsidRPr="00697086" w:rsidRDefault="001726A8" w:rsidP="001726A8">
      <w:pPr>
        <w:spacing w:line="360" w:lineRule="auto"/>
        <w:rPr>
          <w:rFonts w:ascii="宋体" w:hAnsi="宋体"/>
          <w:b w:val="0"/>
          <w:sz w:val="24"/>
        </w:rPr>
      </w:pPr>
      <w:r w:rsidRPr="000C0032">
        <w:rPr>
          <w:rFonts w:ascii="宋体" w:hAnsi="宋体" w:hint="eastAsia"/>
          <w:sz w:val="24"/>
        </w:rPr>
        <w:t xml:space="preserve">3.6 </w:t>
      </w:r>
      <w:proofErr w:type="gramStart"/>
      <w:r>
        <w:rPr>
          <w:rFonts w:ascii="宋体" w:hAnsi="宋体" w:hint="eastAsia"/>
          <w:sz w:val="24"/>
        </w:rPr>
        <w:t>称样量实验</w:t>
      </w:r>
      <w:proofErr w:type="gramEnd"/>
    </w:p>
    <w:p w:rsidR="001726A8" w:rsidRDefault="001726A8" w:rsidP="001726A8">
      <w:pPr>
        <w:spacing w:line="360" w:lineRule="auto"/>
        <w:ind w:firstLineChars="200" w:firstLine="480"/>
        <w:rPr>
          <w:rFonts w:ascii="宋体" w:hAnsi="宋体"/>
          <w:b w:val="0"/>
          <w:sz w:val="24"/>
        </w:rPr>
      </w:pPr>
      <w:r>
        <w:rPr>
          <w:rFonts w:ascii="宋体" w:hAnsi="宋体" w:hint="eastAsia"/>
          <w:b w:val="0"/>
          <w:sz w:val="24"/>
        </w:rPr>
        <w:t>分别称取不同质量的样品，</w:t>
      </w:r>
      <w:r>
        <w:rPr>
          <w:rFonts w:cs="宋体" w:hint="eastAsia"/>
          <w:b w:val="0"/>
          <w:kern w:val="0"/>
          <w:sz w:val="24"/>
        </w:rPr>
        <w:t>按实验步骤</w:t>
      </w:r>
      <w:r w:rsidRPr="001E096B">
        <w:rPr>
          <w:rFonts w:cs="宋体" w:hint="eastAsia"/>
          <w:b w:val="0"/>
          <w:kern w:val="0"/>
          <w:sz w:val="24"/>
        </w:rPr>
        <w:t>进行</w:t>
      </w:r>
      <w:r>
        <w:rPr>
          <w:rFonts w:cs="宋体" w:hint="eastAsia"/>
          <w:b w:val="0"/>
          <w:kern w:val="0"/>
          <w:sz w:val="24"/>
        </w:rPr>
        <w:t>前</w:t>
      </w:r>
      <w:r w:rsidRPr="001E096B">
        <w:rPr>
          <w:rFonts w:cs="宋体" w:hint="eastAsia"/>
          <w:b w:val="0"/>
          <w:kern w:val="0"/>
          <w:sz w:val="24"/>
        </w:rPr>
        <w:t>处理后上机测定</w:t>
      </w:r>
      <w:r w:rsidRPr="00BF28F3">
        <w:rPr>
          <w:rFonts w:asciiTheme="minorEastAsia" w:eastAsiaTheme="minorEastAsia" w:hAnsiTheme="minorEastAsia" w:hint="eastAsia"/>
          <w:b w:val="0"/>
          <w:sz w:val="24"/>
        </w:rPr>
        <w:t>Rh</w:t>
      </w:r>
      <w:r w:rsidRPr="001E096B">
        <w:rPr>
          <w:rFonts w:cs="宋体" w:hint="eastAsia"/>
          <w:b w:val="0"/>
          <w:kern w:val="0"/>
          <w:sz w:val="24"/>
        </w:rPr>
        <w:t>含量</w:t>
      </w:r>
      <w:r>
        <w:rPr>
          <w:rFonts w:cs="宋体" w:hint="eastAsia"/>
          <w:b w:val="0"/>
          <w:kern w:val="0"/>
          <w:sz w:val="24"/>
        </w:rPr>
        <w:t>。</w:t>
      </w:r>
      <w:r w:rsidRPr="001E096B">
        <w:rPr>
          <w:rFonts w:ascii="宋体" w:hAnsi="宋体" w:hint="eastAsia"/>
          <w:b w:val="0"/>
          <w:sz w:val="24"/>
        </w:rPr>
        <w:t>结果见表</w:t>
      </w:r>
      <w:r w:rsidR="004F099C">
        <w:rPr>
          <w:rFonts w:ascii="宋体" w:hAnsi="宋体" w:hint="eastAsia"/>
          <w:b w:val="0"/>
          <w:sz w:val="24"/>
        </w:rPr>
        <w:t>5</w:t>
      </w:r>
      <w:r w:rsidRPr="001E096B">
        <w:rPr>
          <w:rFonts w:ascii="宋体" w:hAnsi="宋体" w:hint="eastAsia"/>
          <w:b w:val="0"/>
          <w:sz w:val="24"/>
        </w:rPr>
        <w:t>。</w:t>
      </w:r>
      <w:r>
        <w:rPr>
          <w:rFonts w:ascii="宋体" w:hAnsi="宋体" w:hint="eastAsia"/>
          <w:b w:val="0"/>
          <w:sz w:val="24"/>
        </w:rPr>
        <w:t>实验表明，在保证样品均匀的条件下，含</w:t>
      </w:r>
      <w:proofErr w:type="gramStart"/>
      <w:r>
        <w:rPr>
          <w:rFonts w:ascii="宋体" w:hAnsi="宋体" w:hint="eastAsia"/>
          <w:b w:val="0"/>
          <w:sz w:val="24"/>
        </w:rPr>
        <w:t>铑</w:t>
      </w:r>
      <w:proofErr w:type="gramEnd"/>
      <w:r>
        <w:rPr>
          <w:rFonts w:ascii="宋体" w:hAnsi="宋体" w:hint="eastAsia"/>
          <w:b w:val="0"/>
          <w:sz w:val="24"/>
        </w:rPr>
        <w:t>量低的</w:t>
      </w:r>
      <w:proofErr w:type="gramStart"/>
      <w:r>
        <w:rPr>
          <w:rFonts w:ascii="宋体" w:hAnsi="宋体" w:hint="eastAsia"/>
          <w:b w:val="0"/>
          <w:sz w:val="24"/>
        </w:rPr>
        <w:t>铑</w:t>
      </w:r>
      <w:proofErr w:type="gramEnd"/>
      <w:r>
        <w:rPr>
          <w:rFonts w:ascii="宋体" w:hAnsi="宋体" w:hint="eastAsia"/>
          <w:b w:val="0"/>
          <w:sz w:val="24"/>
        </w:rPr>
        <w:t>炭样品体积比较大，蓬松，宜称取少量样品进行测定。称样量范围在0.05</w:t>
      </w:r>
      <w:r w:rsidR="001E64DB">
        <w:rPr>
          <w:rFonts w:ascii="宋体" w:hAnsi="宋体" w:hint="eastAsia"/>
          <w:b w:val="0"/>
          <w:sz w:val="24"/>
        </w:rPr>
        <w:t>g～</w:t>
      </w:r>
      <w:r w:rsidR="001E64DB" w:rsidRPr="00880856">
        <w:rPr>
          <w:rFonts w:ascii="宋体" w:hAnsi="宋体" w:hint="eastAsia"/>
          <w:b w:val="0"/>
          <w:sz w:val="24"/>
        </w:rPr>
        <w:t>0.</w:t>
      </w:r>
      <w:r w:rsidR="00A12C5F" w:rsidRPr="00880856">
        <w:rPr>
          <w:rFonts w:ascii="宋体" w:hAnsi="宋体" w:hint="eastAsia"/>
          <w:b w:val="0"/>
          <w:sz w:val="24"/>
        </w:rPr>
        <w:t>2</w:t>
      </w:r>
      <w:r w:rsidR="00C77B73">
        <w:rPr>
          <w:rFonts w:ascii="宋体" w:hAnsi="宋体" w:hint="eastAsia"/>
          <w:b w:val="0"/>
          <w:sz w:val="24"/>
        </w:rPr>
        <w:t>0</w:t>
      </w:r>
      <w:r w:rsidR="001E64DB">
        <w:rPr>
          <w:rFonts w:ascii="宋体" w:hAnsi="宋体" w:hint="eastAsia"/>
          <w:b w:val="0"/>
          <w:sz w:val="24"/>
        </w:rPr>
        <w:t>g之间合适。</w:t>
      </w:r>
    </w:p>
    <w:p w:rsidR="001E64DB" w:rsidRDefault="001E64DB" w:rsidP="001E64DB">
      <w:pPr>
        <w:spacing w:line="360" w:lineRule="auto"/>
        <w:ind w:firstLineChars="200" w:firstLine="422"/>
        <w:jc w:val="center"/>
        <w:rPr>
          <w:rFonts w:ascii="宋体" w:hAnsi="宋体"/>
          <w:sz w:val="21"/>
          <w:szCs w:val="21"/>
        </w:rPr>
      </w:pPr>
      <w:r w:rsidRPr="00AD1C9A">
        <w:rPr>
          <w:rFonts w:ascii="宋体" w:hAnsi="宋体" w:hint="eastAsia"/>
          <w:sz w:val="21"/>
          <w:szCs w:val="21"/>
        </w:rPr>
        <w:t>表</w:t>
      </w:r>
      <w:r w:rsidR="004F099C">
        <w:rPr>
          <w:rFonts w:ascii="宋体" w:hAnsi="宋体" w:hint="eastAsia"/>
          <w:sz w:val="21"/>
          <w:szCs w:val="21"/>
        </w:rPr>
        <w:t>5</w:t>
      </w:r>
      <w:r w:rsidRPr="00AD1C9A">
        <w:rPr>
          <w:rFonts w:ascii="宋体" w:hAnsi="宋体" w:hint="eastAsia"/>
          <w:sz w:val="21"/>
          <w:szCs w:val="21"/>
        </w:rPr>
        <w:t>.</w:t>
      </w:r>
      <w:proofErr w:type="gramStart"/>
      <w:r>
        <w:rPr>
          <w:rFonts w:ascii="宋体" w:hAnsi="宋体" w:hint="eastAsia"/>
          <w:sz w:val="21"/>
          <w:szCs w:val="21"/>
        </w:rPr>
        <w:t>称样量</w:t>
      </w:r>
      <w:r w:rsidR="00550FF1">
        <w:rPr>
          <w:rFonts w:ascii="宋体" w:hAnsi="宋体" w:hint="eastAsia"/>
          <w:sz w:val="21"/>
          <w:szCs w:val="21"/>
        </w:rPr>
        <w:t>实验</w:t>
      </w:r>
      <w:proofErr w:type="gramEnd"/>
    </w:p>
    <w:tbl>
      <w:tblPr>
        <w:tblStyle w:val="af2"/>
        <w:tblW w:w="5000" w:type="pct"/>
        <w:tblInd w:w="0" w:type="dxa"/>
        <w:tblLook w:val="04A0" w:firstRow="1" w:lastRow="0" w:firstColumn="1" w:lastColumn="0" w:noHBand="0" w:noVBand="1"/>
      </w:tblPr>
      <w:tblGrid>
        <w:gridCol w:w="3018"/>
        <w:gridCol w:w="3019"/>
        <w:gridCol w:w="3017"/>
      </w:tblGrid>
      <w:tr w:rsidR="00115864" w:rsidTr="00115864">
        <w:tc>
          <w:tcPr>
            <w:tcW w:w="1667" w:type="pct"/>
          </w:tcPr>
          <w:p w:rsidR="00115864" w:rsidRPr="00115864" w:rsidRDefault="00115864" w:rsidP="00115864">
            <w:pPr>
              <w:jc w:val="center"/>
              <w:rPr>
                <w:rFonts w:ascii="宋体" w:hAnsi="宋体"/>
                <w:b w:val="0"/>
                <w:sz w:val="21"/>
                <w:szCs w:val="21"/>
              </w:rPr>
            </w:pPr>
            <w:r w:rsidRPr="00115864">
              <w:rPr>
                <w:rFonts w:ascii="宋体" w:hAnsi="宋体" w:hint="eastAsia"/>
                <w:b w:val="0"/>
                <w:sz w:val="21"/>
                <w:szCs w:val="21"/>
              </w:rPr>
              <w:t>样品号</w:t>
            </w:r>
          </w:p>
        </w:tc>
        <w:tc>
          <w:tcPr>
            <w:tcW w:w="1667" w:type="pct"/>
          </w:tcPr>
          <w:p w:rsidR="00115864" w:rsidRPr="00115864" w:rsidRDefault="00115864" w:rsidP="00115864">
            <w:pPr>
              <w:jc w:val="center"/>
              <w:rPr>
                <w:rFonts w:ascii="宋体" w:hAnsi="宋体"/>
                <w:b w:val="0"/>
                <w:sz w:val="21"/>
                <w:szCs w:val="21"/>
              </w:rPr>
            </w:pPr>
            <w:proofErr w:type="gramStart"/>
            <w:r w:rsidRPr="00115864">
              <w:rPr>
                <w:rFonts w:ascii="宋体" w:hAnsi="宋体" w:hint="eastAsia"/>
                <w:b w:val="0"/>
                <w:sz w:val="21"/>
                <w:szCs w:val="21"/>
              </w:rPr>
              <w:t>称样量</w:t>
            </w:r>
            <w:proofErr w:type="gramEnd"/>
            <w:r w:rsidRPr="00115864">
              <w:rPr>
                <w:rFonts w:ascii="宋体" w:hAnsi="宋体" w:hint="eastAsia"/>
                <w:b w:val="0"/>
                <w:sz w:val="21"/>
                <w:szCs w:val="21"/>
              </w:rPr>
              <w:t>/g</w:t>
            </w:r>
          </w:p>
        </w:tc>
        <w:tc>
          <w:tcPr>
            <w:tcW w:w="1666" w:type="pct"/>
          </w:tcPr>
          <w:p w:rsidR="00115864" w:rsidRPr="00115864" w:rsidRDefault="00115864" w:rsidP="00115864">
            <w:pPr>
              <w:jc w:val="center"/>
              <w:rPr>
                <w:rFonts w:ascii="宋体" w:hAnsi="宋体"/>
                <w:b w:val="0"/>
                <w:sz w:val="21"/>
                <w:szCs w:val="21"/>
              </w:rPr>
            </w:pPr>
            <w:r w:rsidRPr="00115864">
              <w:rPr>
                <w:rFonts w:ascii="宋体" w:hAnsi="宋体" w:hint="eastAsia"/>
                <w:b w:val="0"/>
                <w:sz w:val="21"/>
                <w:szCs w:val="21"/>
              </w:rPr>
              <w:t>测</w:t>
            </w:r>
            <w:r>
              <w:rPr>
                <w:rFonts w:ascii="宋体" w:hAnsi="宋体" w:hint="eastAsia"/>
                <w:b w:val="0"/>
                <w:sz w:val="21"/>
                <w:szCs w:val="21"/>
              </w:rPr>
              <w:t>得</w:t>
            </w:r>
            <w:r w:rsidRPr="00115864">
              <w:rPr>
                <w:rFonts w:ascii="宋体" w:hAnsi="宋体" w:hint="eastAsia"/>
                <w:b w:val="0"/>
                <w:sz w:val="21"/>
                <w:szCs w:val="21"/>
              </w:rPr>
              <w:t>值/%</w:t>
            </w:r>
          </w:p>
        </w:tc>
      </w:tr>
      <w:tr w:rsidR="00115864" w:rsidTr="00115864">
        <w:tc>
          <w:tcPr>
            <w:tcW w:w="1667" w:type="pct"/>
            <w:vMerge w:val="restart"/>
          </w:tcPr>
          <w:p w:rsidR="0090098F" w:rsidRDefault="0090098F" w:rsidP="00115864">
            <w:pPr>
              <w:jc w:val="center"/>
              <w:rPr>
                <w:rFonts w:asciiTheme="minorEastAsia" w:eastAsiaTheme="minorEastAsia" w:hAnsiTheme="minorEastAsia" w:cs="宋体"/>
                <w:b w:val="0"/>
                <w:sz w:val="21"/>
                <w:szCs w:val="21"/>
              </w:rPr>
            </w:pPr>
          </w:p>
          <w:p w:rsidR="0090098F" w:rsidRDefault="0090098F" w:rsidP="00115864">
            <w:pPr>
              <w:jc w:val="center"/>
              <w:rPr>
                <w:rFonts w:asciiTheme="minorEastAsia" w:eastAsiaTheme="minorEastAsia" w:hAnsiTheme="minorEastAsia" w:cs="宋体"/>
                <w:b w:val="0"/>
                <w:sz w:val="21"/>
                <w:szCs w:val="21"/>
              </w:rPr>
            </w:pPr>
          </w:p>
          <w:p w:rsidR="00115864" w:rsidRPr="00115864" w:rsidRDefault="00115864" w:rsidP="00115864">
            <w:pPr>
              <w:jc w:val="center"/>
              <w:rPr>
                <w:rFonts w:ascii="宋体" w:hAnsi="宋体"/>
                <w:b w:val="0"/>
                <w:sz w:val="21"/>
                <w:szCs w:val="21"/>
              </w:rPr>
            </w:pPr>
            <w:r>
              <w:rPr>
                <w:rFonts w:asciiTheme="minorEastAsia" w:eastAsiaTheme="minorEastAsia" w:hAnsiTheme="minorEastAsia" w:cs="宋体" w:hint="eastAsia"/>
                <w:b w:val="0"/>
                <w:sz w:val="21"/>
                <w:szCs w:val="21"/>
              </w:rPr>
              <w:t>0.2%-Rh/C</w:t>
            </w:r>
          </w:p>
        </w:tc>
        <w:tc>
          <w:tcPr>
            <w:tcW w:w="1667" w:type="pct"/>
          </w:tcPr>
          <w:p w:rsidR="00115864" w:rsidRPr="00115864" w:rsidRDefault="00115864" w:rsidP="00924B91">
            <w:pPr>
              <w:jc w:val="center"/>
              <w:rPr>
                <w:rFonts w:ascii="宋体" w:hAnsi="宋体"/>
                <w:b w:val="0"/>
                <w:sz w:val="21"/>
                <w:szCs w:val="21"/>
              </w:rPr>
            </w:pPr>
            <w:r>
              <w:rPr>
                <w:rFonts w:ascii="宋体" w:hAnsi="宋体" w:hint="eastAsia"/>
                <w:b w:val="0"/>
                <w:sz w:val="21"/>
                <w:szCs w:val="21"/>
              </w:rPr>
              <w:t>0.0542</w:t>
            </w:r>
          </w:p>
        </w:tc>
        <w:tc>
          <w:tcPr>
            <w:tcW w:w="1666" w:type="pct"/>
          </w:tcPr>
          <w:p w:rsidR="00115864" w:rsidRPr="00115864" w:rsidRDefault="00924B91" w:rsidP="00115864">
            <w:pPr>
              <w:jc w:val="center"/>
              <w:rPr>
                <w:rFonts w:ascii="宋体" w:hAnsi="宋体"/>
                <w:b w:val="0"/>
                <w:sz w:val="21"/>
                <w:szCs w:val="21"/>
              </w:rPr>
            </w:pPr>
            <w:r>
              <w:rPr>
                <w:rFonts w:ascii="宋体" w:hAnsi="宋体" w:hint="eastAsia"/>
                <w:b w:val="0"/>
                <w:sz w:val="21"/>
                <w:szCs w:val="21"/>
              </w:rPr>
              <w:t>0.333</w:t>
            </w:r>
          </w:p>
        </w:tc>
      </w:tr>
      <w:tr w:rsidR="00115864" w:rsidTr="00115864">
        <w:tc>
          <w:tcPr>
            <w:tcW w:w="1667" w:type="pct"/>
            <w:vMerge/>
          </w:tcPr>
          <w:p w:rsidR="00115864" w:rsidRPr="00115864" w:rsidRDefault="00115864" w:rsidP="00115864">
            <w:pPr>
              <w:jc w:val="center"/>
              <w:rPr>
                <w:rFonts w:ascii="宋体" w:hAnsi="宋体"/>
                <w:b w:val="0"/>
                <w:sz w:val="21"/>
                <w:szCs w:val="21"/>
              </w:rPr>
            </w:pPr>
          </w:p>
        </w:tc>
        <w:tc>
          <w:tcPr>
            <w:tcW w:w="1667" w:type="pct"/>
          </w:tcPr>
          <w:p w:rsidR="00115864" w:rsidRPr="00115864" w:rsidRDefault="00115864" w:rsidP="00924B91">
            <w:pPr>
              <w:jc w:val="center"/>
              <w:rPr>
                <w:rFonts w:ascii="宋体" w:hAnsi="宋体"/>
                <w:b w:val="0"/>
                <w:sz w:val="21"/>
                <w:szCs w:val="21"/>
              </w:rPr>
            </w:pPr>
            <w:r>
              <w:rPr>
                <w:rFonts w:ascii="宋体" w:hAnsi="宋体" w:hint="eastAsia"/>
                <w:b w:val="0"/>
                <w:sz w:val="21"/>
                <w:szCs w:val="21"/>
              </w:rPr>
              <w:t>0.0578</w:t>
            </w:r>
          </w:p>
        </w:tc>
        <w:tc>
          <w:tcPr>
            <w:tcW w:w="1666" w:type="pct"/>
          </w:tcPr>
          <w:p w:rsidR="00115864" w:rsidRPr="00115864" w:rsidRDefault="00924B91" w:rsidP="00115864">
            <w:pPr>
              <w:jc w:val="center"/>
              <w:rPr>
                <w:rFonts w:ascii="宋体" w:hAnsi="宋体"/>
                <w:b w:val="0"/>
                <w:sz w:val="21"/>
                <w:szCs w:val="21"/>
              </w:rPr>
            </w:pPr>
            <w:r>
              <w:rPr>
                <w:rFonts w:ascii="宋体" w:hAnsi="宋体" w:hint="eastAsia"/>
                <w:b w:val="0"/>
                <w:sz w:val="21"/>
                <w:szCs w:val="21"/>
              </w:rPr>
              <w:t>0.3</w:t>
            </w:r>
            <w:r w:rsidR="00D55B1B">
              <w:rPr>
                <w:rFonts w:ascii="宋体" w:hAnsi="宋体" w:hint="eastAsia"/>
                <w:b w:val="0"/>
                <w:sz w:val="21"/>
                <w:szCs w:val="21"/>
              </w:rPr>
              <w:t>36</w:t>
            </w:r>
          </w:p>
        </w:tc>
      </w:tr>
      <w:tr w:rsidR="00115864" w:rsidTr="00115864">
        <w:tc>
          <w:tcPr>
            <w:tcW w:w="1667" w:type="pct"/>
            <w:vMerge/>
          </w:tcPr>
          <w:p w:rsidR="00115864" w:rsidRPr="00115864" w:rsidRDefault="00115864" w:rsidP="00115864">
            <w:pPr>
              <w:jc w:val="center"/>
              <w:rPr>
                <w:rFonts w:ascii="宋体" w:hAnsi="宋体"/>
                <w:b w:val="0"/>
                <w:sz w:val="21"/>
                <w:szCs w:val="21"/>
              </w:rPr>
            </w:pPr>
          </w:p>
        </w:tc>
        <w:tc>
          <w:tcPr>
            <w:tcW w:w="1667" w:type="pct"/>
          </w:tcPr>
          <w:p w:rsidR="00115864" w:rsidRPr="00115864" w:rsidRDefault="00115864" w:rsidP="00924B91">
            <w:pPr>
              <w:jc w:val="center"/>
              <w:rPr>
                <w:rFonts w:ascii="宋体" w:hAnsi="宋体"/>
                <w:b w:val="0"/>
                <w:sz w:val="21"/>
                <w:szCs w:val="21"/>
              </w:rPr>
            </w:pPr>
            <w:r>
              <w:rPr>
                <w:rFonts w:ascii="宋体" w:hAnsi="宋体" w:hint="eastAsia"/>
                <w:b w:val="0"/>
                <w:sz w:val="21"/>
                <w:szCs w:val="21"/>
              </w:rPr>
              <w:t>0.1058</w:t>
            </w:r>
          </w:p>
        </w:tc>
        <w:tc>
          <w:tcPr>
            <w:tcW w:w="1666" w:type="pct"/>
          </w:tcPr>
          <w:p w:rsidR="00115864" w:rsidRPr="00115864" w:rsidRDefault="00115864" w:rsidP="00115864">
            <w:pPr>
              <w:jc w:val="center"/>
              <w:rPr>
                <w:rFonts w:ascii="宋体" w:hAnsi="宋体"/>
                <w:b w:val="0"/>
                <w:sz w:val="21"/>
                <w:szCs w:val="21"/>
              </w:rPr>
            </w:pPr>
            <w:r>
              <w:rPr>
                <w:rFonts w:ascii="宋体" w:hAnsi="宋体" w:hint="eastAsia"/>
                <w:b w:val="0"/>
                <w:sz w:val="21"/>
                <w:szCs w:val="21"/>
              </w:rPr>
              <w:t>0.258</w:t>
            </w:r>
          </w:p>
        </w:tc>
      </w:tr>
      <w:tr w:rsidR="00115864" w:rsidTr="00115864">
        <w:tc>
          <w:tcPr>
            <w:tcW w:w="1667" w:type="pct"/>
            <w:vMerge/>
          </w:tcPr>
          <w:p w:rsidR="00115864" w:rsidRPr="00115864" w:rsidRDefault="00115864" w:rsidP="00115864">
            <w:pPr>
              <w:jc w:val="center"/>
              <w:rPr>
                <w:rFonts w:ascii="宋体" w:hAnsi="宋体"/>
                <w:b w:val="0"/>
                <w:sz w:val="21"/>
                <w:szCs w:val="21"/>
              </w:rPr>
            </w:pPr>
          </w:p>
        </w:tc>
        <w:tc>
          <w:tcPr>
            <w:tcW w:w="1667" w:type="pct"/>
          </w:tcPr>
          <w:p w:rsidR="00115864" w:rsidRPr="00115864" w:rsidRDefault="00115864" w:rsidP="00924B91">
            <w:pPr>
              <w:jc w:val="center"/>
              <w:rPr>
                <w:rFonts w:ascii="宋体" w:hAnsi="宋体"/>
                <w:b w:val="0"/>
                <w:sz w:val="21"/>
                <w:szCs w:val="21"/>
              </w:rPr>
            </w:pPr>
            <w:r>
              <w:rPr>
                <w:rFonts w:ascii="宋体" w:hAnsi="宋体" w:hint="eastAsia"/>
                <w:b w:val="0"/>
                <w:sz w:val="21"/>
                <w:szCs w:val="21"/>
              </w:rPr>
              <w:t>0.1017</w:t>
            </w:r>
          </w:p>
        </w:tc>
        <w:tc>
          <w:tcPr>
            <w:tcW w:w="1666" w:type="pct"/>
          </w:tcPr>
          <w:p w:rsidR="00115864" w:rsidRPr="00115864" w:rsidRDefault="00115864" w:rsidP="00115864">
            <w:pPr>
              <w:jc w:val="center"/>
              <w:rPr>
                <w:rFonts w:ascii="宋体" w:hAnsi="宋体"/>
                <w:b w:val="0"/>
                <w:sz w:val="21"/>
                <w:szCs w:val="21"/>
              </w:rPr>
            </w:pPr>
            <w:r>
              <w:rPr>
                <w:rFonts w:ascii="宋体" w:hAnsi="宋体" w:hint="eastAsia"/>
                <w:b w:val="0"/>
                <w:sz w:val="21"/>
                <w:szCs w:val="21"/>
              </w:rPr>
              <w:t>0.262</w:t>
            </w:r>
          </w:p>
        </w:tc>
      </w:tr>
      <w:tr w:rsidR="00115864" w:rsidTr="00115864">
        <w:tc>
          <w:tcPr>
            <w:tcW w:w="1667" w:type="pct"/>
            <w:vMerge/>
          </w:tcPr>
          <w:p w:rsidR="00115864" w:rsidRPr="00115864" w:rsidRDefault="00115864" w:rsidP="00115864">
            <w:pPr>
              <w:jc w:val="center"/>
              <w:rPr>
                <w:rFonts w:ascii="宋体" w:hAnsi="宋体"/>
                <w:b w:val="0"/>
                <w:sz w:val="21"/>
                <w:szCs w:val="21"/>
              </w:rPr>
            </w:pPr>
          </w:p>
        </w:tc>
        <w:tc>
          <w:tcPr>
            <w:tcW w:w="1667" w:type="pct"/>
          </w:tcPr>
          <w:p w:rsidR="00115864" w:rsidRPr="00115864" w:rsidRDefault="00115864" w:rsidP="00924B91">
            <w:pPr>
              <w:jc w:val="center"/>
              <w:rPr>
                <w:rFonts w:ascii="宋体" w:hAnsi="宋体"/>
                <w:b w:val="0"/>
                <w:sz w:val="21"/>
                <w:szCs w:val="21"/>
              </w:rPr>
            </w:pPr>
            <w:r>
              <w:rPr>
                <w:rFonts w:ascii="宋体" w:hAnsi="宋体" w:hint="eastAsia"/>
                <w:b w:val="0"/>
                <w:sz w:val="21"/>
                <w:szCs w:val="21"/>
              </w:rPr>
              <w:t>0.1940</w:t>
            </w:r>
          </w:p>
        </w:tc>
        <w:tc>
          <w:tcPr>
            <w:tcW w:w="1666" w:type="pct"/>
          </w:tcPr>
          <w:p w:rsidR="00115864" w:rsidRPr="00115864" w:rsidRDefault="00115864" w:rsidP="00115864">
            <w:pPr>
              <w:jc w:val="center"/>
              <w:rPr>
                <w:rFonts w:ascii="宋体" w:hAnsi="宋体"/>
                <w:b w:val="0"/>
                <w:sz w:val="21"/>
                <w:szCs w:val="21"/>
              </w:rPr>
            </w:pPr>
            <w:r>
              <w:rPr>
                <w:rFonts w:ascii="宋体" w:hAnsi="宋体" w:hint="eastAsia"/>
                <w:b w:val="0"/>
                <w:sz w:val="21"/>
                <w:szCs w:val="21"/>
              </w:rPr>
              <w:t>0.262</w:t>
            </w:r>
          </w:p>
        </w:tc>
      </w:tr>
      <w:tr w:rsidR="00115864" w:rsidTr="00115864">
        <w:tc>
          <w:tcPr>
            <w:tcW w:w="1667" w:type="pct"/>
            <w:vMerge/>
          </w:tcPr>
          <w:p w:rsidR="00115864" w:rsidRPr="00115864" w:rsidRDefault="00115864" w:rsidP="00115864">
            <w:pPr>
              <w:jc w:val="center"/>
              <w:rPr>
                <w:rFonts w:ascii="宋体" w:hAnsi="宋体"/>
                <w:b w:val="0"/>
                <w:sz w:val="21"/>
                <w:szCs w:val="21"/>
              </w:rPr>
            </w:pPr>
          </w:p>
        </w:tc>
        <w:tc>
          <w:tcPr>
            <w:tcW w:w="1667" w:type="pct"/>
          </w:tcPr>
          <w:p w:rsidR="00115864" w:rsidRPr="00115864" w:rsidRDefault="00115864" w:rsidP="00924B91">
            <w:pPr>
              <w:jc w:val="center"/>
              <w:rPr>
                <w:rFonts w:ascii="宋体" w:hAnsi="宋体"/>
                <w:b w:val="0"/>
                <w:sz w:val="21"/>
                <w:szCs w:val="21"/>
              </w:rPr>
            </w:pPr>
            <w:r>
              <w:rPr>
                <w:rFonts w:ascii="宋体" w:hAnsi="宋体" w:hint="eastAsia"/>
                <w:b w:val="0"/>
                <w:sz w:val="21"/>
                <w:szCs w:val="21"/>
              </w:rPr>
              <w:t>0．2404</w:t>
            </w:r>
          </w:p>
        </w:tc>
        <w:tc>
          <w:tcPr>
            <w:tcW w:w="1666" w:type="pct"/>
          </w:tcPr>
          <w:p w:rsidR="00115864" w:rsidRPr="00115864" w:rsidRDefault="00115864" w:rsidP="00115864">
            <w:pPr>
              <w:jc w:val="center"/>
              <w:rPr>
                <w:rFonts w:ascii="宋体" w:hAnsi="宋体"/>
                <w:b w:val="0"/>
                <w:sz w:val="21"/>
                <w:szCs w:val="21"/>
              </w:rPr>
            </w:pPr>
            <w:r>
              <w:rPr>
                <w:rFonts w:ascii="宋体" w:hAnsi="宋体" w:hint="eastAsia"/>
                <w:b w:val="0"/>
                <w:sz w:val="21"/>
                <w:szCs w:val="21"/>
              </w:rPr>
              <w:t>0.264</w:t>
            </w:r>
          </w:p>
        </w:tc>
      </w:tr>
      <w:tr w:rsidR="0090098F" w:rsidTr="00115864">
        <w:tc>
          <w:tcPr>
            <w:tcW w:w="1667" w:type="pct"/>
            <w:vMerge w:val="restart"/>
          </w:tcPr>
          <w:p w:rsidR="0090098F" w:rsidRDefault="0090098F" w:rsidP="00115864">
            <w:pPr>
              <w:jc w:val="center"/>
              <w:rPr>
                <w:rFonts w:asciiTheme="minorEastAsia" w:eastAsiaTheme="minorEastAsia" w:hAnsiTheme="minorEastAsia" w:cs="宋体"/>
                <w:b w:val="0"/>
                <w:sz w:val="21"/>
                <w:szCs w:val="21"/>
              </w:rPr>
            </w:pPr>
          </w:p>
          <w:p w:rsidR="0090098F" w:rsidRDefault="0090098F" w:rsidP="00115864">
            <w:pPr>
              <w:jc w:val="center"/>
              <w:rPr>
                <w:rFonts w:asciiTheme="minorEastAsia" w:eastAsiaTheme="minorEastAsia" w:hAnsiTheme="minorEastAsia" w:cs="宋体"/>
                <w:b w:val="0"/>
                <w:sz w:val="21"/>
                <w:szCs w:val="21"/>
              </w:rPr>
            </w:pPr>
          </w:p>
          <w:p w:rsidR="0090098F" w:rsidRPr="00115864" w:rsidRDefault="0090098F" w:rsidP="00115864">
            <w:pPr>
              <w:jc w:val="center"/>
              <w:rPr>
                <w:rFonts w:ascii="宋体" w:hAnsi="宋体"/>
                <w:b w:val="0"/>
                <w:sz w:val="21"/>
                <w:szCs w:val="21"/>
              </w:rPr>
            </w:pPr>
            <w:r>
              <w:rPr>
                <w:rFonts w:asciiTheme="minorEastAsia" w:eastAsiaTheme="minorEastAsia" w:hAnsiTheme="minorEastAsia" w:cs="宋体" w:hint="eastAsia"/>
                <w:b w:val="0"/>
                <w:sz w:val="21"/>
                <w:szCs w:val="21"/>
              </w:rPr>
              <w:t>2%-Rh/C</w:t>
            </w:r>
          </w:p>
        </w:tc>
        <w:tc>
          <w:tcPr>
            <w:tcW w:w="1667" w:type="pct"/>
          </w:tcPr>
          <w:p w:rsidR="0090098F" w:rsidRPr="00115864" w:rsidRDefault="0090098F" w:rsidP="00924B91">
            <w:pPr>
              <w:jc w:val="center"/>
              <w:rPr>
                <w:rFonts w:ascii="宋体" w:hAnsi="宋体"/>
                <w:b w:val="0"/>
                <w:sz w:val="21"/>
                <w:szCs w:val="21"/>
              </w:rPr>
            </w:pPr>
            <w:r>
              <w:rPr>
                <w:rFonts w:ascii="宋体" w:hAnsi="宋体" w:hint="eastAsia"/>
                <w:b w:val="0"/>
                <w:sz w:val="21"/>
                <w:szCs w:val="21"/>
              </w:rPr>
              <w:t>0.0581</w:t>
            </w:r>
          </w:p>
        </w:tc>
        <w:tc>
          <w:tcPr>
            <w:tcW w:w="1666" w:type="pct"/>
          </w:tcPr>
          <w:p w:rsidR="0090098F" w:rsidRPr="00115864" w:rsidRDefault="0090098F" w:rsidP="00115864">
            <w:pPr>
              <w:jc w:val="center"/>
              <w:rPr>
                <w:rFonts w:ascii="宋体" w:hAnsi="宋体"/>
                <w:b w:val="0"/>
                <w:sz w:val="21"/>
                <w:szCs w:val="21"/>
              </w:rPr>
            </w:pPr>
            <w:r>
              <w:rPr>
                <w:rFonts w:ascii="宋体" w:hAnsi="宋体" w:hint="eastAsia"/>
                <w:b w:val="0"/>
                <w:sz w:val="21"/>
                <w:szCs w:val="21"/>
              </w:rPr>
              <w:t>1.882</w:t>
            </w:r>
          </w:p>
        </w:tc>
      </w:tr>
      <w:tr w:rsidR="0090098F" w:rsidTr="00115864">
        <w:tc>
          <w:tcPr>
            <w:tcW w:w="1667" w:type="pct"/>
            <w:vMerge/>
          </w:tcPr>
          <w:p w:rsidR="0090098F" w:rsidRPr="00115864" w:rsidRDefault="0090098F" w:rsidP="00115864">
            <w:pPr>
              <w:jc w:val="center"/>
              <w:rPr>
                <w:rFonts w:ascii="宋体" w:hAnsi="宋体"/>
                <w:b w:val="0"/>
                <w:sz w:val="21"/>
                <w:szCs w:val="21"/>
              </w:rPr>
            </w:pPr>
          </w:p>
        </w:tc>
        <w:tc>
          <w:tcPr>
            <w:tcW w:w="1667" w:type="pct"/>
          </w:tcPr>
          <w:p w:rsidR="0090098F" w:rsidRPr="00115864" w:rsidRDefault="0090098F" w:rsidP="00924B91">
            <w:pPr>
              <w:jc w:val="center"/>
              <w:rPr>
                <w:rFonts w:ascii="宋体" w:hAnsi="宋体"/>
                <w:b w:val="0"/>
                <w:sz w:val="21"/>
                <w:szCs w:val="21"/>
              </w:rPr>
            </w:pPr>
            <w:r>
              <w:rPr>
                <w:rFonts w:ascii="宋体" w:hAnsi="宋体" w:hint="eastAsia"/>
                <w:b w:val="0"/>
                <w:sz w:val="21"/>
                <w:szCs w:val="21"/>
              </w:rPr>
              <w:t>0.0594</w:t>
            </w:r>
          </w:p>
        </w:tc>
        <w:tc>
          <w:tcPr>
            <w:tcW w:w="1666" w:type="pct"/>
          </w:tcPr>
          <w:p w:rsidR="0090098F" w:rsidRPr="00115864" w:rsidRDefault="0090098F" w:rsidP="00115864">
            <w:pPr>
              <w:jc w:val="center"/>
              <w:rPr>
                <w:rFonts w:ascii="宋体" w:hAnsi="宋体"/>
                <w:b w:val="0"/>
                <w:sz w:val="21"/>
                <w:szCs w:val="21"/>
              </w:rPr>
            </w:pPr>
            <w:r>
              <w:rPr>
                <w:rFonts w:ascii="宋体" w:hAnsi="宋体" w:hint="eastAsia"/>
                <w:b w:val="0"/>
                <w:sz w:val="21"/>
                <w:szCs w:val="21"/>
              </w:rPr>
              <w:t>1.891</w:t>
            </w:r>
          </w:p>
        </w:tc>
      </w:tr>
      <w:tr w:rsidR="0090098F" w:rsidTr="00115864">
        <w:tc>
          <w:tcPr>
            <w:tcW w:w="1667" w:type="pct"/>
            <w:vMerge/>
          </w:tcPr>
          <w:p w:rsidR="0090098F" w:rsidRPr="00115864" w:rsidRDefault="0090098F" w:rsidP="00115864">
            <w:pPr>
              <w:jc w:val="center"/>
              <w:rPr>
                <w:rFonts w:ascii="宋体" w:hAnsi="宋体"/>
                <w:b w:val="0"/>
                <w:sz w:val="21"/>
                <w:szCs w:val="21"/>
              </w:rPr>
            </w:pPr>
          </w:p>
        </w:tc>
        <w:tc>
          <w:tcPr>
            <w:tcW w:w="1667" w:type="pct"/>
          </w:tcPr>
          <w:p w:rsidR="0090098F" w:rsidRPr="00115864" w:rsidRDefault="0090098F" w:rsidP="00924B91">
            <w:pPr>
              <w:jc w:val="center"/>
              <w:rPr>
                <w:rFonts w:ascii="宋体" w:hAnsi="宋体"/>
                <w:b w:val="0"/>
                <w:sz w:val="21"/>
                <w:szCs w:val="21"/>
              </w:rPr>
            </w:pPr>
            <w:r>
              <w:rPr>
                <w:rFonts w:ascii="宋体" w:hAnsi="宋体" w:hint="eastAsia"/>
                <w:b w:val="0"/>
                <w:sz w:val="21"/>
                <w:szCs w:val="21"/>
              </w:rPr>
              <w:t>0.0491</w:t>
            </w:r>
          </w:p>
        </w:tc>
        <w:tc>
          <w:tcPr>
            <w:tcW w:w="1666" w:type="pct"/>
          </w:tcPr>
          <w:p w:rsidR="0090098F" w:rsidRPr="00115864" w:rsidRDefault="0090098F" w:rsidP="00115864">
            <w:pPr>
              <w:jc w:val="center"/>
              <w:rPr>
                <w:rFonts w:ascii="宋体" w:hAnsi="宋体"/>
                <w:b w:val="0"/>
                <w:sz w:val="21"/>
                <w:szCs w:val="21"/>
              </w:rPr>
            </w:pPr>
            <w:r>
              <w:rPr>
                <w:rFonts w:ascii="宋体" w:hAnsi="宋体" w:hint="eastAsia"/>
                <w:b w:val="0"/>
                <w:sz w:val="21"/>
                <w:szCs w:val="21"/>
              </w:rPr>
              <w:t>1.911</w:t>
            </w:r>
          </w:p>
        </w:tc>
      </w:tr>
      <w:tr w:rsidR="0090098F" w:rsidTr="00115864">
        <w:tc>
          <w:tcPr>
            <w:tcW w:w="1667" w:type="pct"/>
            <w:vMerge/>
          </w:tcPr>
          <w:p w:rsidR="0090098F" w:rsidRPr="00115864" w:rsidRDefault="0090098F" w:rsidP="00115864">
            <w:pPr>
              <w:jc w:val="center"/>
              <w:rPr>
                <w:rFonts w:ascii="宋体" w:hAnsi="宋体"/>
                <w:b w:val="0"/>
                <w:sz w:val="21"/>
                <w:szCs w:val="21"/>
              </w:rPr>
            </w:pPr>
          </w:p>
        </w:tc>
        <w:tc>
          <w:tcPr>
            <w:tcW w:w="1667" w:type="pct"/>
          </w:tcPr>
          <w:p w:rsidR="0090098F" w:rsidRPr="00115864" w:rsidRDefault="0090098F" w:rsidP="00924B91">
            <w:pPr>
              <w:jc w:val="center"/>
              <w:rPr>
                <w:rFonts w:ascii="宋体" w:hAnsi="宋体"/>
                <w:b w:val="0"/>
                <w:sz w:val="21"/>
                <w:szCs w:val="21"/>
              </w:rPr>
            </w:pPr>
            <w:r>
              <w:rPr>
                <w:rFonts w:ascii="宋体" w:hAnsi="宋体" w:hint="eastAsia"/>
                <w:b w:val="0"/>
                <w:sz w:val="21"/>
                <w:szCs w:val="21"/>
              </w:rPr>
              <w:t>0.1122</w:t>
            </w:r>
          </w:p>
        </w:tc>
        <w:tc>
          <w:tcPr>
            <w:tcW w:w="1666" w:type="pct"/>
          </w:tcPr>
          <w:p w:rsidR="0090098F" w:rsidRPr="00115864" w:rsidRDefault="0090098F" w:rsidP="00115864">
            <w:pPr>
              <w:jc w:val="center"/>
              <w:rPr>
                <w:rFonts w:ascii="宋体" w:hAnsi="宋体"/>
                <w:b w:val="0"/>
                <w:sz w:val="21"/>
                <w:szCs w:val="21"/>
              </w:rPr>
            </w:pPr>
            <w:r>
              <w:rPr>
                <w:rFonts w:ascii="宋体" w:hAnsi="宋体" w:hint="eastAsia"/>
                <w:b w:val="0"/>
                <w:sz w:val="21"/>
                <w:szCs w:val="21"/>
              </w:rPr>
              <w:t>1.902</w:t>
            </w:r>
          </w:p>
        </w:tc>
      </w:tr>
      <w:tr w:rsidR="0090098F" w:rsidTr="00115864">
        <w:tc>
          <w:tcPr>
            <w:tcW w:w="1667" w:type="pct"/>
            <w:vMerge/>
          </w:tcPr>
          <w:p w:rsidR="0090098F" w:rsidRPr="00115864" w:rsidRDefault="0090098F" w:rsidP="00115864">
            <w:pPr>
              <w:jc w:val="center"/>
              <w:rPr>
                <w:rFonts w:ascii="宋体" w:hAnsi="宋体"/>
                <w:b w:val="0"/>
                <w:sz w:val="21"/>
                <w:szCs w:val="21"/>
              </w:rPr>
            </w:pPr>
          </w:p>
        </w:tc>
        <w:tc>
          <w:tcPr>
            <w:tcW w:w="1667" w:type="pct"/>
          </w:tcPr>
          <w:p w:rsidR="0090098F" w:rsidRPr="00115864" w:rsidRDefault="0090098F" w:rsidP="00924B91">
            <w:pPr>
              <w:jc w:val="center"/>
              <w:rPr>
                <w:rFonts w:ascii="宋体" w:hAnsi="宋体"/>
                <w:b w:val="0"/>
                <w:sz w:val="21"/>
                <w:szCs w:val="21"/>
              </w:rPr>
            </w:pPr>
            <w:r>
              <w:rPr>
                <w:rFonts w:ascii="宋体" w:hAnsi="宋体" w:hint="eastAsia"/>
                <w:b w:val="0"/>
                <w:sz w:val="21"/>
                <w:szCs w:val="21"/>
              </w:rPr>
              <w:t>0.0943</w:t>
            </w:r>
          </w:p>
        </w:tc>
        <w:tc>
          <w:tcPr>
            <w:tcW w:w="1666" w:type="pct"/>
          </w:tcPr>
          <w:p w:rsidR="0090098F" w:rsidRPr="00115864" w:rsidRDefault="0090098F" w:rsidP="00115864">
            <w:pPr>
              <w:jc w:val="center"/>
              <w:rPr>
                <w:rFonts w:ascii="宋体" w:hAnsi="宋体"/>
                <w:b w:val="0"/>
                <w:sz w:val="21"/>
                <w:szCs w:val="21"/>
              </w:rPr>
            </w:pPr>
            <w:r>
              <w:rPr>
                <w:rFonts w:ascii="宋体" w:hAnsi="宋体" w:hint="eastAsia"/>
                <w:b w:val="0"/>
                <w:sz w:val="21"/>
                <w:szCs w:val="21"/>
              </w:rPr>
              <w:t>1.904</w:t>
            </w:r>
          </w:p>
        </w:tc>
      </w:tr>
      <w:tr w:rsidR="0090098F" w:rsidTr="00115864">
        <w:tc>
          <w:tcPr>
            <w:tcW w:w="1667" w:type="pct"/>
            <w:vMerge/>
          </w:tcPr>
          <w:p w:rsidR="0090098F" w:rsidRPr="00115864" w:rsidRDefault="0090098F" w:rsidP="00115864">
            <w:pPr>
              <w:jc w:val="center"/>
              <w:rPr>
                <w:rFonts w:ascii="宋体" w:hAnsi="宋体"/>
                <w:b w:val="0"/>
                <w:sz w:val="21"/>
                <w:szCs w:val="21"/>
              </w:rPr>
            </w:pPr>
          </w:p>
        </w:tc>
        <w:tc>
          <w:tcPr>
            <w:tcW w:w="1667" w:type="pct"/>
          </w:tcPr>
          <w:p w:rsidR="0090098F" w:rsidRPr="00115864" w:rsidRDefault="0090098F" w:rsidP="00924B91">
            <w:pPr>
              <w:jc w:val="center"/>
              <w:rPr>
                <w:rFonts w:ascii="宋体" w:hAnsi="宋体"/>
                <w:b w:val="0"/>
                <w:sz w:val="21"/>
                <w:szCs w:val="21"/>
              </w:rPr>
            </w:pPr>
            <w:r>
              <w:rPr>
                <w:rFonts w:ascii="宋体" w:hAnsi="宋体" w:hint="eastAsia"/>
                <w:b w:val="0"/>
                <w:sz w:val="21"/>
                <w:szCs w:val="21"/>
              </w:rPr>
              <w:t>0.1097</w:t>
            </w:r>
          </w:p>
        </w:tc>
        <w:tc>
          <w:tcPr>
            <w:tcW w:w="1666" w:type="pct"/>
          </w:tcPr>
          <w:p w:rsidR="0090098F" w:rsidRPr="00115864" w:rsidRDefault="0090098F" w:rsidP="00115864">
            <w:pPr>
              <w:jc w:val="center"/>
              <w:rPr>
                <w:rFonts w:ascii="宋体" w:hAnsi="宋体"/>
                <w:b w:val="0"/>
                <w:sz w:val="21"/>
                <w:szCs w:val="21"/>
              </w:rPr>
            </w:pPr>
            <w:r>
              <w:rPr>
                <w:rFonts w:ascii="宋体" w:hAnsi="宋体" w:hint="eastAsia"/>
                <w:b w:val="0"/>
                <w:sz w:val="21"/>
                <w:szCs w:val="21"/>
              </w:rPr>
              <w:t>1.919</w:t>
            </w:r>
          </w:p>
        </w:tc>
      </w:tr>
      <w:tr w:rsidR="0090098F" w:rsidTr="00115864">
        <w:tc>
          <w:tcPr>
            <w:tcW w:w="1667" w:type="pct"/>
            <w:vMerge w:val="restart"/>
          </w:tcPr>
          <w:p w:rsidR="0090098F" w:rsidRDefault="0090098F" w:rsidP="00115864">
            <w:pPr>
              <w:jc w:val="center"/>
              <w:rPr>
                <w:rFonts w:asciiTheme="minorEastAsia" w:eastAsiaTheme="minorEastAsia" w:hAnsiTheme="minorEastAsia" w:cs="宋体"/>
                <w:b w:val="0"/>
                <w:sz w:val="21"/>
                <w:szCs w:val="21"/>
              </w:rPr>
            </w:pPr>
          </w:p>
          <w:p w:rsidR="0090098F" w:rsidRDefault="0090098F" w:rsidP="00115864">
            <w:pPr>
              <w:jc w:val="center"/>
              <w:rPr>
                <w:rFonts w:asciiTheme="minorEastAsia" w:eastAsiaTheme="minorEastAsia" w:hAnsiTheme="minorEastAsia" w:cs="宋体"/>
                <w:b w:val="0"/>
                <w:sz w:val="21"/>
                <w:szCs w:val="21"/>
              </w:rPr>
            </w:pPr>
          </w:p>
          <w:p w:rsidR="0090098F" w:rsidRPr="00115864" w:rsidRDefault="0090098F" w:rsidP="00115864">
            <w:pPr>
              <w:jc w:val="center"/>
              <w:rPr>
                <w:rFonts w:ascii="宋体" w:hAnsi="宋体"/>
                <w:b w:val="0"/>
                <w:sz w:val="21"/>
                <w:szCs w:val="21"/>
              </w:rPr>
            </w:pPr>
            <w:r>
              <w:rPr>
                <w:rFonts w:asciiTheme="minorEastAsia" w:eastAsiaTheme="minorEastAsia" w:hAnsiTheme="minorEastAsia" w:cs="宋体" w:hint="eastAsia"/>
                <w:b w:val="0"/>
                <w:sz w:val="21"/>
                <w:szCs w:val="21"/>
              </w:rPr>
              <w:t>6%-Rh/C</w:t>
            </w:r>
          </w:p>
        </w:tc>
        <w:tc>
          <w:tcPr>
            <w:tcW w:w="1667" w:type="pct"/>
          </w:tcPr>
          <w:p w:rsidR="0090098F" w:rsidRDefault="0090098F" w:rsidP="00924B91">
            <w:pPr>
              <w:jc w:val="center"/>
              <w:rPr>
                <w:rFonts w:ascii="宋体" w:hAnsi="宋体"/>
                <w:b w:val="0"/>
                <w:sz w:val="21"/>
                <w:szCs w:val="21"/>
              </w:rPr>
            </w:pPr>
            <w:r>
              <w:rPr>
                <w:rFonts w:ascii="宋体" w:hAnsi="宋体" w:hint="eastAsia"/>
                <w:b w:val="0"/>
                <w:sz w:val="21"/>
                <w:szCs w:val="21"/>
              </w:rPr>
              <w:t>0.0590</w:t>
            </w:r>
          </w:p>
        </w:tc>
        <w:tc>
          <w:tcPr>
            <w:tcW w:w="1666" w:type="pct"/>
          </w:tcPr>
          <w:p w:rsidR="0090098F" w:rsidRDefault="0090098F" w:rsidP="00115864">
            <w:pPr>
              <w:jc w:val="center"/>
              <w:rPr>
                <w:rFonts w:ascii="宋体" w:hAnsi="宋体"/>
                <w:b w:val="0"/>
                <w:sz w:val="21"/>
                <w:szCs w:val="21"/>
              </w:rPr>
            </w:pPr>
            <w:r>
              <w:rPr>
                <w:rFonts w:ascii="宋体" w:hAnsi="宋体" w:hint="eastAsia"/>
                <w:b w:val="0"/>
                <w:sz w:val="21"/>
                <w:szCs w:val="21"/>
              </w:rPr>
              <w:t>6.669</w:t>
            </w:r>
          </w:p>
        </w:tc>
      </w:tr>
      <w:tr w:rsidR="0090098F" w:rsidTr="00115864">
        <w:tc>
          <w:tcPr>
            <w:tcW w:w="1667" w:type="pct"/>
            <w:vMerge/>
          </w:tcPr>
          <w:p w:rsidR="0090098F" w:rsidRPr="00115864" w:rsidRDefault="0090098F" w:rsidP="00115864">
            <w:pPr>
              <w:jc w:val="center"/>
              <w:rPr>
                <w:rFonts w:ascii="宋体" w:hAnsi="宋体"/>
                <w:b w:val="0"/>
                <w:sz w:val="21"/>
                <w:szCs w:val="21"/>
              </w:rPr>
            </w:pPr>
          </w:p>
        </w:tc>
        <w:tc>
          <w:tcPr>
            <w:tcW w:w="1667" w:type="pct"/>
          </w:tcPr>
          <w:p w:rsidR="0090098F" w:rsidRDefault="0090098F" w:rsidP="00924B91">
            <w:pPr>
              <w:jc w:val="center"/>
              <w:rPr>
                <w:rFonts w:ascii="宋体" w:hAnsi="宋体"/>
                <w:b w:val="0"/>
                <w:sz w:val="21"/>
                <w:szCs w:val="21"/>
              </w:rPr>
            </w:pPr>
            <w:r>
              <w:rPr>
                <w:rFonts w:ascii="宋体" w:hAnsi="宋体" w:hint="eastAsia"/>
                <w:b w:val="0"/>
                <w:sz w:val="21"/>
                <w:szCs w:val="21"/>
              </w:rPr>
              <w:t>0.0619</w:t>
            </w:r>
          </w:p>
        </w:tc>
        <w:tc>
          <w:tcPr>
            <w:tcW w:w="1666" w:type="pct"/>
          </w:tcPr>
          <w:p w:rsidR="0090098F" w:rsidRDefault="0090098F" w:rsidP="00115864">
            <w:pPr>
              <w:jc w:val="center"/>
              <w:rPr>
                <w:rFonts w:ascii="宋体" w:hAnsi="宋体"/>
                <w:b w:val="0"/>
                <w:sz w:val="21"/>
                <w:szCs w:val="21"/>
              </w:rPr>
            </w:pPr>
            <w:r>
              <w:rPr>
                <w:rFonts w:ascii="宋体" w:hAnsi="宋体" w:hint="eastAsia"/>
                <w:b w:val="0"/>
                <w:sz w:val="21"/>
                <w:szCs w:val="21"/>
              </w:rPr>
              <w:t>6.584</w:t>
            </w:r>
          </w:p>
        </w:tc>
      </w:tr>
      <w:tr w:rsidR="0090098F" w:rsidTr="00115864">
        <w:tc>
          <w:tcPr>
            <w:tcW w:w="1667" w:type="pct"/>
            <w:vMerge/>
          </w:tcPr>
          <w:p w:rsidR="0090098F" w:rsidRPr="00115864" w:rsidRDefault="0090098F" w:rsidP="00115864">
            <w:pPr>
              <w:jc w:val="center"/>
              <w:rPr>
                <w:rFonts w:ascii="宋体" w:hAnsi="宋体"/>
                <w:b w:val="0"/>
                <w:sz w:val="21"/>
                <w:szCs w:val="21"/>
              </w:rPr>
            </w:pPr>
          </w:p>
        </w:tc>
        <w:tc>
          <w:tcPr>
            <w:tcW w:w="1667" w:type="pct"/>
          </w:tcPr>
          <w:p w:rsidR="0090098F" w:rsidRDefault="0090098F" w:rsidP="00924B91">
            <w:pPr>
              <w:jc w:val="center"/>
              <w:rPr>
                <w:rFonts w:ascii="宋体" w:hAnsi="宋体"/>
                <w:b w:val="0"/>
                <w:sz w:val="21"/>
                <w:szCs w:val="21"/>
              </w:rPr>
            </w:pPr>
            <w:r>
              <w:rPr>
                <w:rFonts w:ascii="宋体" w:hAnsi="宋体" w:hint="eastAsia"/>
                <w:b w:val="0"/>
                <w:sz w:val="21"/>
                <w:szCs w:val="21"/>
              </w:rPr>
              <w:t>0.0490</w:t>
            </w:r>
          </w:p>
        </w:tc>
        <w:tc>
          <w:tcPr>
            <w:tcW w:w="1666" w:type="pct"/>
          </w:tcPr>
          <w:p w:rsidR="0090098F" w:rsidRDefault="0090098F" w:rsidP="00115864">
            <w:pPr>
              <w:jc w:val="center"/>
              <w:rPr>
                <w:rFonts w:ascii="宋体" w:hAnsi="宋体"/>
                <w:b w:val="0"/>
                <w:sz w:val="21"/>
                <w:szCs w:val="21"/>
              </w:rPr>
            </w:pPr>
            <w:r>
              <w:rPr>
                <w:rFonts w:ascii="宋体" w:hAnsi="宋体" w:hint="eastAsia"/>
                <w:b w:val="0"/>
                <w:sz w:val="21"/>
                <w:szCs w:val="21"/>
              </w:rPr>
              <w:t>6.686</w:t>
            </w:r>
          </w:p>
        </w:tc>
      </w:tr>
      <w:tr w:rsidR="0090098F" w:rsidTr="00115864">
        <w:tc>
          <w:tcPr>
            <w:tcW w:w="1667" w:type="pct"/>
            <w:vMerge/>
          </w:tcPr>
          <w:p w:rsidR="0090098F" w:rsidRPr="00115864" w:rsidRDefault="0090098F" w:rsidP="00115864">
            <w:pPr>
              <w:jc w:val="center"/>
              <w:rPr>
                <w:rFonts w:ascii="宋体" w:hAnsi="宋体"/>
                <w:b w:val="0"/>
                <w:sz w:val="21"/>
                <w:szCs w:val="21"/>
              </w:rPr>
            </w:pPr>
          </w:p>
        </w:tc>
        <w:tc>
          <w:tcPr>
            <w:tcW w:w="1667" w:type="pct"/>
          </w:tcPr>
          <w:p w:rsidR="0090098F" w:rsidRDefault="0090098F" w:rsidP="00924B91">
            <w:pPr>
              <w:jc w:val="center"/>
              <w:rPr>
                <w:rFonts w:ascii="宋体" w:hAnsi="宋体"/>
                <w:b w:val="0"/>
                <w:sz w:val="21"/>
                <w:szCs w:val="21"/>
              </w:rPr>
            </w:pPr>
            <w:r>
              <w:rPr>
                <w:rFonts w:ascii="宋体" w:hAnsi="宋体" w:hint="eastAsia"/>
                <w:b w:val="0"/>
                <w:sz w:val="21"/>
                <w:szCs w:val="21"/>
              </w:rPr>
              <w:t>0.0999</w:t>
            </w:r>
          </w:p>
        </w:tc>
        <w:tc>
          <w:tcPr>
            <w:tcW w:w="1666" w:type="pct"/>
          </w:tcPr>
          <w:p w:rsidR="0090098F" w:rsidRDefault="0090098F" w:rsidP="00115864">
            <w:pPr>
              <w:jc w:val="center"/>
              <w:rPr>
                <w:rFonts w:ascii="宋体" w:hAnsi="宋体"/>
                <w:b w:val="0"/>
                <w:sz w:val="21"/>
                <w:szCs w:val="21"/>
              </w:rPr>
            </w:pPr>
            <w:r>
              <w:rPr>
                <w:rFonts w:ascii="宋体" w:hAnsi="宋体" w:hint="eastAsia"/>
                <w:b w:val="0"/>
                <w:sz w:val="21"/>
                <w:szCs w:val="21"/>
              </w:rPr>
              <w:t>6.689</w:t>
            </w:r>
          </w:p>
        </w:tc>
      </w:tr>
      <w:tr w:rsidR="0090098F" w:rsidTr="00115864">
        <w:tc>
          <w:tcPr>
            <w:tcW w:w="1667" w:type="pct"/>
            <w:vMerge/>
          </w:tcPr>
          <w:p w:rsidR="0090098F" w:rsidRPr="00115864" w:rsidRDefault="0090098F" w:rsidP="00115864">
            <w:pPr>
              <w:jc w:val="center"/>
              <w:rPr>
                <w:rFonts w:ascii="宋体" w:hAnsi="宋体"/>
                <w:b w:val="0"/>
                <w:sz w:val="21"/>
                <w:szCs w:val="21"/>
              </w:rPr>
            </w:pPr>
          </w:p>
        </w:tc>
        <w:tc>
          <w:tcPr>
            <w:tcW w:w="1667" w:type="pct"/>
          </w:tcPr>
          <w:p w:rsidR="0090098F" w:rsidRDefault="0090098F" w:rsidP="00924B91">
            <w:pPr>
              <w:jc w:val="center"/>
              <w:rPr>
                <w:rFonts w:ascii="宋体" w:hAnsi="宋体"/>
                <w:b w:val="0"/>
                <w:sz w:val="21"/>
                <w:szCs w:val="21"/>
              </w:rPr>
            </w:pPr>
            <w:r>
              <w:rPr>
                <w:rFonts w:ascii="宋体" w:hAnsi="宋体" w:hint="eastAsia"/>
                <w:b w:val="0"/>
                <w:sz w:val="21"/>
                <w:szCs w:val="21"/>
              </w:rPr>
              <w:t>0.1090</w:t>
            </w:r>
          </w:p>
        </w:tc>
        <w:tc>
          <w:tcPr>
            <w:tcW w:w="1666" w:type="pct"/>
          </w:tcPr>
          <w:p w:rsidR="0090098F" w:rsidRDefault="0090098F" w:rsidP="00115864">
            <w:pPr>
              <w:jc w:val="center"/>
              <w:rPr>
                <w:rFonts w:ascii="宋体" w:hAnsi="宋体"/>
                <w:b w:val="0"/>
                <w:sz w:val="21"/>
                <w:szCs w:val="21"/>
              </w:rPr>
            </w:pPr>
            <w:r>
              <w:rPr>
                <w:rFonts w:ascii="宋体" w:hAnsi="宋体" w:hint="eastAsia"/>
                <w:b w:val="0"/>
                <w:sz w:val="21"/>
                <w:szCs w:val="21"/>
              </w:rPr>
              <w:t>6.638</w:t>
            </w:r>
          </w:p>
        </w:tc>
      </w:tr>
      <w:tr w:rsidR="0090098F" w:rsidTr="00115864">
        <w:tc>
          <w:tcPr>
            <w:tcW w:w="1667" w:type="pct"/>
            <w:vMerge/>
          </w:tcPr>
          <w:p w:rsidR="0090098F" w:rsidRPr="00115864" w:rsidRDefault="0090098F" w:rsidP="00115864">
            <w:pPr>
              <w:jc w:val="center"/>
              <w:rPr>
                <w:rFonts w:ascii="宋体" w:hAnsi="宋体"/>
                <w:b w:val="0"/>
                <w:sz w:val="21"/>
                <w:szCs w:val="21"/>
              </w:rPr>
            </w:pPr>
          </w:p>
        </w:tc>
        <w:tc>
          <w:tcPr>
            <w:tcW w:w="1667" w:type="pct"/>
          </w:tcPr>
          <w:p w:rsidR="0090098F" w:rsidRDefault="0090098F" w:rsidP="00924B91">
            <w:pPr>
              <w:jc w:val="center"/>
              <w:rPr>
                <w:rFonts w:ascii="宋体" w:hAnsi="宋体"/>
                <w:b w:val="0"/>
                <w:sz w:val="21"/>
                <w:szCs w:val="21"/>
              </w:rPr>
            </w:pPr>
            <w:r>
              <w:rPr>
                <w:rFonts w:ascii="宋体" w:hAnsi="宋体" w:hint="eastAsia"/>
                <w:b w:val="0"/>
                <w:sz w:val="21"/>
                <w:szCs w:val="21"/>
              </w:rPr>
              <w:t>0.1030</w:t>
            </w:r>
          </w:p>
        </w:tc>
        <w:tc>
          <w:tcPr>
            <w:tcW w:w="1666" w:type="pct"/>
          </w:tcPr>
          <w:p w:rsidR="0090098F" w:rsidRDefault="0090098F" w:rsidP="00115864">
            <w:pPr>
              <w:jc w:val="center"/>
              <w:rPr>
                <w:rFonts w:ascii="宋体" w:hAnsi="宋体"/>
                <w:b w:val="0"/>
                <w:sz w:val="21"/>
                <w:szCs w:val="21"/>
              </w:rPr>
            </w:pPr>
            <w:r>
              <w:rPr>
                <w:rFonts w:ascii="宋体" w:hAnsi="宋体" w:hint="eastAsia"/>
                <w:b w:val="0"/>
                <w:sz w:val="21"/>
                <w:szCs w:val="21"/>
              </w:rPr>
              <w:t>6.815</w:t>
            </w:r>
          </w:p>
        </w:tc>
      </w:tr>
    </w:tbl>
    <w:p w:rsidR="00115864" w:rsidRDefault="00115864" w:rsidP="00115864">
      <w:pPr>
        <w:spacing w:line="360" w:lineRule="auto"/>
        <w:ind w:firstLineChars="200" w:firstLine="480"/>
        <w:jc w:val="center"/>
        <w:rPr>
          <w:rFonts w:ascii="宋体" w:hAnsi="宋体"/>
          <w:b w:val="0"/>
          <w:sz w:val="24"/>
        </w:rPr>
      </w:pPr>
    </w:p>
    <w:p w:rsidR="00197052" w:rsidRPr="000C0032" w:rsidRDefault="00697086" w:rsidP="00A12C5F">
      <w:pPr>
        <w:spacing w:line="360" w:lineRule="auto"/>
        <w:rPr>
          <w:rFonts w:ascii="黑体" w:eastAsia="黑体" w:hAnsi="黑体"/>
          <w:sz w:val="24"/>
        </w:rPr>
      </w:pPr>
      <w:r w:rsidRPr="000C0032">
        <w:rPr>
          <w:rFonts w:ascii="宋体" w:hAnsi="宋体" w:hint="eastAsia"/>
          <w:sz w:val="24"/>
        </w:rPr>
        <w:lastRenderedPageBreak/>
        <w:t>3</w:t>
      </w:r>
      <w:r w:rsidR="00197052" w:rsidRPr="000C0032">
        <w:rPr>
          <w:rFonts w:ascii="宋体" w:hAnsi="宋体" w:hint="eastAsia"/>
          <w:sz w:val="24"/>
        </w:rPr>
        <w:t>.</w:t>
      </w:r>
      <w:r w:rsidR="001726A8">
        <w:rPr>
          <w:rFonts w:ascii="宋体" w:hAnsi="宋体" w:hint="eastAsia"/>
          <w:sz w:val="24"/>
        </w:rPr>
        <w:t>7</w:t>
      </w:r>
      <w:r w:rsidRPr="000C0032">
        <w:rPr>
          <w:rFonts w:ascii="宋体" w:hAnsi="宋体" w:hint="eastAsia"/>
          <w:sz w:val="24"/>
        </w:rPr>
        <w:t xml:space="preserve"> </w:t>
      </w:r>
      <w:r w:rsidR="00197052" w:rsidRPr="000C0032">
        <w:rPr>
          <w:rFonts w:ascii="宋体" w:hAnsi="宋体" w:hint="eastAsia"/>
          <w:sz w:val="24"/>
        </w:rPr>
        <w:t>精密度</w:t>
      </w:r>
    </w:p>
    <w:p w:rsidR="00197052" w:rsidRDefault="00197052" w:rsidP="0064011E">
      <w:pPr>
        <w:spacing w:line="360" w:lineRule="auto"/>
        <w:ind w:firstLineChars="250" w:firstLine="600"/>
        <w:rPr>
          <w:rFonts w:ascii="宋体" w:hAnsi="宋体"/>
          <w:b w:val="0"/>
          <w:sz w:val="24"/>
        </w:rPr>
      </w:pPr>
      <w:r w:rsidRPr="001E096B">
        <w:rPr>
          <w:rFonts w:ascii="宋体" w:hAnsi="宋体" w:hint="eastAsia"/>
          <w:b w:val="0"/>
          <w:sz w:val="24"/>
        </w:rPr>
        <w:t>按</w:t>
      </w:r>
      <w:r w:rsidR="00450375">
        <w:rPr>
          <w:rFonts w:ascii="宋体" w:hAnsi="宋体" w:hint="eastAsia"/>
          <w:b w:val="0"/>
          <w:sz w:val="24"/>
        </w:rPr>
        <w:t>低、中、高</w:t>
      </w:r>
      <w:r w:rsidR="000C0032">
        <w:rPr>
          <w:rFonts w:ascii="宋体" w:hAnsi="宋体" w:hint="eastAsia"/>
          <w:b w:val="0"/>
          <w:sz w:val="24"/>
        </w:rPr>
        <w:t>3</w:t>
      </w:r>
      <w:r w:rsidRPr="001E096B">
        <w:rPr>
          <w:rFonts w:ascii="宋体" w:hAnsi="宋体" w:hint="eastAsia"/>
          <w:b w:val="0"/>
          <w:sz w:val="24"/>
        </w:rPr>
        <w:t>种不同含量范围分别平行称取制备均匀的</w:t>
      </w:r>
      <w:r w:rsidR="00450375">
        <w:rPr>
          <w:rFonts w:ascii="宋体" w:hAnsi="宋体" w:hint="eastAsia"/>
          <w:b w:val="0"/>
          <w:sz w:val="24"/>
        </w:rPr>
        <w:t>11</w:t>
      </w:r>
      <w:r w:rsidRPr="001E096B">
        <w:rPr>
          <w:rFonts w:ascii="宋体" w:hAnsi="宋体" w:hint="eastAsia"/>
          <w:b w:val="0"/>
          <w:sz w:val="24"/>
        </w:rPr>
        <w:t>份</w:t>
      </w:r>
      <w:proofErr w:type="gramStart"/>
      <w:r w:rsidR="00CE61DB">
        <w:rPr>
          <w:rFonts w:ascii="宋体" w:hAnsi="宋体" w:hint="eastAsia"/>
          <w:b w:val="0"/>
          <w:sz w:val="24"/>
        </w:rPr>
        <w:t>铑</w:t>
      </w:r>
      <w:proofErr w:type="gramEnd"/>
      <w:r w:rsidR="00CE61DB">
        <w:rPr>
          <w:rFonts w:ascii="宋体" w:hAnsi="宋体" w:hint="eastAsia"/>
          <w:b w:val="0"/>
          <w:sz w:val="24"/>
        </w:rPr>
        <w:t>炭</w:t>
      </w:r>
      <w:r w:rsidRPr="001E096B">
        <w:rPr>
          <w:rFonts w:ascii="宋体" w:hAnsi="宋体" w:hint="eastAsia"/>
          <w:b w:val="0"/>
          <w:sz w:val="24"/>
        </w:rPr>
        <w:t>试样，</w:t>
      </w:r>
      <w:r w:rsidR="00FE0A1F">
        <w:rPr>
          <w:rFonts w:cs="宋体" w:hint="eastAsia"/>
          <w:b w:val="0"/>
          <w:kern w:val="0"/>
          <w:sz w:val="24"/>
        </w:rPr>
        <w:t>按</w:t>
      </w:r>
      <w:r w:rsidR="00CE61DB">
        <w:rPr>
          <w:rFonts w:cs="宋体" w:hint="eastAsia"/>
          <w:b w:val="0"/>
          <w:kern w:val="0"/>
          <w:sz w:val="24"/>
        </w:rPr>
        <w:t>实验步骤</w:t>
      </w:r>
      <w:r w:rsidRPr="001E096B">
        <w:rPr>
          <w:rFonts w:cs="宋体" w:hint="eastAsia"/>
          <w:b w:val="0"/>
          <w:kern w:val="0"/>
          <w:sz w:val="24"/>
        </w:rPr>
        <w:t>进行</w:t>
      </w:r>
      <w:r w:rsidR="00FE0A1F">
        <w:rPr>
          <w:rFonts w:cs="宋体" w:hint="eastAsia"/>
          <w:b w:val="0"/>
          <w:kern w:val="0"/>
          <w:sz w:val="24"/>
        </w:rPr>
        <w:t>前</w:t>
      </w:r>
      <w:r w:rsidRPr="001E096B">
        <w:rPr>
          <w:rFonts w:cs="宋体" w:hint="eastAsia"/>
          <w:b w:val="0"/>
          <w:kern w:val="0"/>
          <w:sz w:val="24"/>
        </w:rPr>
        <w:t>处理后上机测定</w:t>
      </w:r>
      <w:r w:rsidR="00BF28F3" w:rsidRPr="00BF28F3">
        <w:rPr>
          <w:rFonts w:asciiTheme="minorEastAsia" w:eastAsiaTheme="minorEastAsia" w:hAnsiTheme="minorEastAsia" w:hint="eastAsia"/>
          <w:b w:val="0"/>
          <w:sz w:val="24"/>
        </w:rPr>
        <w:t>Rh</w:t>
      </w:r>
      <w:r w:rsidRPr="001E096B">
        <w:rPr>
          <w:rFonts w:cs="宋体" w:hint="eastAsia"/>
          <w:b w:val="0"/>
          <w:kern w:val="0"/>
          <w:sz w:val="24"/>
        </w:rPr>
        <w:t>含量</w:t>
      </w:r>
      <w:r w:rsidR="00FE0A1F">
        <w:rPr>
          <w:rFonts w:cs="宋体" w:hint="eastAsia"/>
          <w:b w:val="0"/>
          <w:kern w:val="0"/>
          <w:sz w:val="24"/>
        </w:rPr>
        <w:t>，</w:t>
      </w:r>
      <w:r w:rsidR="004941AA">
        <w:rPr>
          <w:rFonts w:cs="宋体" w:hint="eastAsia"/>
          <w:b w:val="0"/>
          <w:kern w:val="0"/>
          <w:sz w:val="24"/>
        </w:rPr>
        <w:t>计算</w:t>
      </w:r>
      <w:r w:rsidRPr="001E096B">
        <w:rPr>
          <w:rFonts w:cs="宋体" w:hint="eastAsia"/>
          <w:b w:val="0"/>
          <w:kern w:val="0"/>
          <w:sz w:val="24"/>
        </w:rPr>
        <w:t>精密度</w:t>
      </w:r>
      <w:r w:rsidR="004941AA">
        <w:rPr>
          <w:rFonts w:cs="宋体" w:hint="eastAsia"/>
          <w:b w:val="0"/>
          <w:kern w:val="0"/>
          <w:sz w:val="24"/>
        </w:rPr>
        <w:t>相关值</w:t>
      </w:r>
      <w:r w:rsidRPr="001E096B">
        <w:rPr>
          <w:rFonts w:cs="宋体" w:hint="eastAsia"/>
          <w:b w:val="0"/>
          <w:kern w:val="0"/>
          <w:sz w:val="24"/>
        </w:rPr>
        <w:t>。</w:t>
      </w:r>
      <w:r w:rsidRPr="001E096B">
        <w:rPr>
          <w:rFonts w:ascii="宋体" w:hAnsi="宋体" w:hint="eastAsia"/>
          <w:b w:val="0"/>
          <w:sz w:val="24"/>
        </w:rPr>
        <w:t>结果见表</w:t>
      </w:r>
      <w:r w:rsidR="004F099C">
        <w:rPr>
          <w:rFonts w:ascii="宋体" w:hAnsi="宋体" w:hint="eastAsia"/>
          <w:b w:val="0"/>
          <w:sz w:val="24"/>
        </w:rPr>
        <w:t>6</w:t>
      </w:r>
      <w:r w:rsidRPr="001E096B">
        <w:rPr>
          <w:rFonts w:ascii="宋体" w:hAnsi="宋体" w:hint="eastAsia"/>
          <w:b w:val="0"/>
          <w:sz w:val="24"/>
        </w:rPr>
        <w:t>。</w:t>
      </w:r>
    </w:p>
    <w:p w:rsidR="00AD1C9A" w:rsidRPr="00AD1C9A" w:rsidRDefault="00AD1C9A" w:rsidP="00AD1C9A">
      <w:pPr>
        <w:spacing w:line="360" w:lineRule="auto"/>
        <w:ind w:firstLineChars="250" w:firstLine="527"/>
        <w:jc w:val="center"/>
        <w:rPr>
          <w:rFonts w:ascii="宋体" w:hAnsi="宋体"/>
          <w:sz w:val="21"/>
          <w:szCs w:val="21"/>
        </w:rPr>
      </w:pPr>
      <w:r w:rsidRPr="00AD1C9A">
        <w:rPr>
          <w:rFonts w:ascii="宋体" w:hAnsi="宋体" w:hint="eastAsia"/>
          <w:sz w:val="21"/>
          <w:szCs w:val="21"/>
        </w:rPr>
        <w:t>表</w:t>
      </w:r>
      <w:r w:rsidR="004F099C">
        <w:rPr>
          <w:rFonts w:ascii="宋体" w:hAnsi="宋体" w:hint="eastAsia"/>
          <w:sz w:val="21"/>
          <w:szCs w:val="21"/>
        </w:rPr>
        <w:t>6</w:t>
      </w:r>
      <w:r w:rsidRPr="00AD1C9A">
        <w:rPr>
          <w:rFonts w:ascii="宋体" w:hAnsi="宋体" w:hint="eastAsia"/>
          <w:sz w:val="21"/>
          <w:szCs w:val="21"/>
        </w:rPr>
        <w:t>.</w:t>
      </w:r>
      <w:r w:rsidR="00550FF1">
        <w:rPr>
          <w:rFonts w:ascii="宋体" w:hAnsi="宋体" w:hint="eastAsia"/>
          <w:sz w:val="21"/>
          <w:szCs w:val="21"/>
        </w:rPr>
        <w:t>精密度实验</w:t>
      </w:r>
    </w:p>
    <w:tbl>
      <w:tblPr>
        <w:tblStyle w:val="af2"/>
        <w:tblW w:w="0" w:type="auto"/>
        <w:jc w:val="center"/>
        <w:tblInd w:w="0" w:type="dxa"/>
        <w:tblLook w:val="04A0" w:firstRow="1" w:lastRow="0" w:firstColumn="1" w:lastColumn="0" w:noHBand="0" w:noVBand="1"/>
      </w:tblPr>
      <w:tblGrid>
        <w:gridCol w:w="936"/>
        <w:gridCol w:w="1276"/>
        <w:gridCol w:w="1276"/>
        <w:gridCol w:w="1276"/>
        <w:gridCol w:w="1275"/>
        <w:gridCol w:w="1276"/>
        <w:gridCol w:w="1276"/>
      </w:tblGrid>
      <w:tr w:rsidR="006410D1" w:rsidTr="00D60F32">
        <w:trPr>
          <w:jc w:val="center"/>
        </w:trPr>
        <w:tc>
          <w:tcPr>
            <w:tcW w:w="936" w:type="dxa"/>
            <w:vAlign w:val="bottom"/>
          </w:tcPr>
          <w:p w:rsidR="00D50723" w:rsidRPr="00AD1C9A" w:rsidRDefault="00CE61DB" w:rsidP="00BF28F3">
            <w:pPr>
              <w:jc w:val="center"/>
              <w:rPr>
                <w:rFonts w:asciiTheme="minorEastAsia" w:eastAsiaTheme="minorEastAsia" w:hAnsiTheme="minorEastAsia" w:cs="宋体"/>
                <w:b w:val="0"/>
                <w:color w:val="000000"/>
                <w:sz w:val="21"/>
                <w:szCs w:val="21"/>
              </w:rPr>
            </w:pPr>
            <w:r>
              <w:rPr>
                <w:rFonts w:asciiTheme="minorEastAsia" w:eastAsiaTheme="minorEastAsia" w:hAnsiTheme="minorEastAsia" w:hint="eastAsia"/>
                <w:b w:val="0"/>
                <w:color w:val="000000"/>
                <w:sz w:val="21"/>
                <w:szCs w:val="21"/>
              </w:rPr>
              <w:t>序</w:t>
            </w:r>
            <w:r w:rsidR="00D50723" w:rsidRPr="00AD1C9A">
              <w:rPr>
                <w:rFonts w:asciiTheme="minorEastAsia" w:eastAsiaTheme="minorEastAsia" w:hAnsiTheme="minorEastAsia" w:hint="eastAsia"/>
                <w:b w:val="0"/>
                <w:color w:val="000000"/>
                <w:sz w:val="21"/>
                <w:szCs w:val="21"/>
              </w:rPr>
              <w:t>号</w:t>
            </w:r>
          </w:p>
        </w:tc>
        <w:tc>
          <w:tcPr>
            <w:tcW w:w="1276" w:type="dxa"/>
            <w:vAlign w:val="bottom"/>
          </w:tcPr>
          <w:p w:rsidR="00D50723" w:rsidRPr="00AD1C9A" w:rsidRDefault="00D50723"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称样量（g）</w:t>
            </w:r>
          </w:p>
        </w:tc>
        <w:tc>
          <w:tcPr>
            <w:tcW w:w="1276" w:type="dxa"/>
            <w:vAlign w:val="bottom"/>
          </w:tcPr>
          <w:p w:rsidR="00D50723" w:rsidRPr="00AD1C9A" w:rsidRDefault="00D50723"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测得值（%）</w:t>
            </w:r>
          </w:p>
        </w:tc>
        <w:tc>
          <w:tcPr>
            <w:tcW w:w="1276" w:type="dxa"/>
            <w:vAlign w:val="bottom"/>
          </w:tcPr>
          <w:p w:rsidR="00D50723" w:rsidRPr="00AD1C9A" w:rsidRDefault="00D50723"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称样量（g）</w:t>
            </w:r>
          </w:p>
        </w:tc>
        <w:tc>
          <w:tcPr>
            <w:tcW w:w="1275" w:type="dxa"/>
            <w:vAlign w:val="bottom"/>
          </w:tcPr>
          <w:p w:rsidR="00D50723" w:rsidRPr="00AD1C9A" w:rsidRDefault="00D50723"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测得值（%）</w:t>
            </w:r>
          </w:p>
        </w:tc>
        <w:tc>
          <w:tcPr>
            <w:tcW w:w="1276" w:type="dxa"/>
            <w:vAlign w:val="bottom"/>
          </w:tcPr>
          <w:p w:rsidR="00D50723" w:rsidRPr="00AD1C9A" w:rsidRDefault="00D50723"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称样量（g）</w:t>
            </w:r>
          </w:p>
        </w:tc>
        <w:tc>
          <w:tcPr>
            <w:tcW w:w="1276" w:type="dxa"/>
            <w:vAlign w:val="bottom"/>
          </w:tcPr>
          <w:p w:rsidR="00D50723" w:rsidRPr="00AD1C9A" w:rsidRDefault="00D50723"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测得值（%）</w:t>
            </w:r>
          </w:p>
        </w:tc>
      </w:tr>
      <w:tr w:rsidR="0008090C" w:rsidTr="00D60F32">
        <w:trPr>
          <w:jc w:val="center"/>
        </w:trPr>
        <w:tc>
          <w:tcPr>
            <w:tcW w:w="93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1</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0.0545</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0.295</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0.1067</w:t>
            </w:r>
          </w:p>
        </w:tc>
        <w:tc>
          <w:tcPr>
            <w:tcW w:w="1275"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 xml:space="preserve">1.910 </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0.1058</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6.609</w:t>
            </w:r>
          </w:p>
        </w:tc>
      </w:tr>
      <w:tr w:rsidR="0008090C" w:rsidTr="00D60F32">
        <w:trPr>
          <w:jc w:val="center"/>
        </w:trPr>
        <w:tc>
          <w:tcPr>
            <w:tcW w:w="93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2</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 xml:space="preserve">0.0592 </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0.297</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 xml:space="preserve">0.1068 </w:t>
            </w:r>
          </w:p>
        </w:tc>
        <w:tc>
          <w:tcPr>
            <w:tcW w:w="1275"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 xml:space="preserve">1.900 </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 xml:space="preserve">0.1003 </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6.575</w:t>
            </w:r>
          </w:p>
        </w:tc>
      </w:tr>
      <w:tr w:rsidR="0008090C" w:rsidTr="00D60F32">
        <w:trPr>
          <w:jc w:val="center"/>
        </w:trPr>
        <w:tc>
          <w:tcPr>
            <w:tcW w:w="93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3</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0.0514</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0.305</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 xml:space="preserve">0.1090 </w:t>
            </w:r>
          </w:p>
        </w:tc>
        <w:tc>
          <w:tcPr>
            <w:tcW w:w="1275"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1.899</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0.1053</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 xml:space="preserve">6.594 </w:t>
            </w:r>
          </w:p>
        </w:tc>
      </w:tr>
      <w:tr w:rsidR="0008090C" w:rsidTr="00D60F32">
        <w:trPr>
          <w:jc w:val="center"/>
        </w:trPr>
        <w:tc>
          <w:tcPr>
            <w:tcW w:w="93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4</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0.0576</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0.298</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0.1021</w:t>
            </w:r>
          </w:p>
        </w:tc>
        <w:tc>
          <w:tcPr>
            <w:tcW w:w="1275"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 xml:space="preserve">1.910 </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0.1097</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6.557</w:t>
            </w:r>
          </w:p>
        </w:tc>
      </w:tr>
      <w:tr w:rsidR="0008090C" w:rsidTr="00D60F32">
        <w:trPr>
          <w:jc w:val="center"/>
        </w:trPr>
        <w:tc>
          <w:tcPr>
            <w:tcW w:w="93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5</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0.0525</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0.298</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0.1029</w:t>
            </w:r>
          </w:p>
        </w:tc>
        <w:tc>
          <w:tcPr>
            <w:tcW w:w="1275"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1.905</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0.1099</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 xml:space="preserve">6.550 </w:t>
            </w:r>
          </w:p>
        </w:tc>
      </w:tr>
      <w:tr w:rsidR="0008090C" w:rsidTr="00D60F32">
        <w:trPr>
          <w:jc w:val="center"/>
        </w:trPr>
        <w:tc>
          <w:tcPr>
            <w:tcW w:w="93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6</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0.0543</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0.303</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0.1123</w:t>
            </w:r>
          </w:p>
        </w:tc>
        <w:tc>
          <w:tcPr>
            <w:tcW w:w="1275"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1.897</w:t>
            </w:r>
          </w:p>
        </w:tc>
        <w:tc>
          <w:tcPr>
            <w:tcW w:w="1276" w:type="dxa"/>
            <w:vAlign w:val="bottom"/>
          </w:tcPr>
          <w:p w:rsidR="0008090C" w:rsidRPr="00AD1C9A" w:rsidRDefault="0008090C" w:rsidP="00BF28F3">
            <w:pPr>
              <w:jc w:val="center"/>
              <w:rPr>
                <w:rFonts w:asciiTheme="minorEastAsia" w:eastAsiaTheme="minorEastAsia" w:hAnsiTheme="minorEastAsia" w:cs="宋体"/>
                <w:b w:val="0"/>
                <w:sz w:val="21"/>
                <w:szCs w:val="21"/>
              </w:rPr>
            </w:pPr>
            <w:r w:rsidRPr="00AD1C9A">
              <w:rPr>
                <w:rFonts w:asciiTheme="minorEastAsia" w:eastAsiaTheme="minorEastAsia" w:hAnsiTheme="minorEastAsia" w:hint="eastAsia"/>
                <w:b w:val="0"/>
                <w:sz w:val="21"/>
                <w:szCs w:val="21"/>
              </w:rPr>
              <w:t>0.1025</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 xml:space="preserve">6.533 </w:t>
            </w:r>
          </w:p>
        </w:tc>
      </w:tr>
      <w:tr w:rsidR="0008090C" w:rsidTr="00D60F32">
        <w:trPr>
          <w:jc w:val="center"/>
        </w:trPr>
        <w:tc>
          <w:tcPr>
            <w:tcW w:w="93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7</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0.0564</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 xml:space="preserve">0.300 </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0.1105</w:t>
            </w:r>
          </w:p>
        </w:tc>
        <w:tc>
          <w:tcPr>
            <w:tcW w:w="1275"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 xml:space="preserve">1.897 </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0.1032</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 xml:space="preserve">6.402 </w:t>
            </w:r>
          </w:p>
        </w:tc>
      </w:tr>
      <w:tr w:rsidR="0008090C" w:rsidTr="00D60F32">
        <w:trPr>
          <w:jc w:val="center"/>
        </w:trPr>
        <w:tc>
          <w:tcPr>
            <w:tcW w:w="93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8</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0.0532</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0.306</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0.1147</w:t>
            </w:r>
          </w:p>
        </w:tc>
        <w:tc>
          <w:tcPr>
            <w:tcW w:w="1275"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1.867</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0.1009</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6.627</w:t>
            </w:r>
          </w:p>
        </w:tc>
      </w:tr>
      <w:tr w:rsidR="0008090C" w:rsidTr="00D60F32">
        <w:trPr>
          <w:jc w:val="center"/>
        </w:trPr>
        <w:tc>
          <w:tcPr>
            <w:tcW w:w="93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9</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 xml:space="preserve">0.0520 </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0.297</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0.1083</w:t>
            </w:r>
          </w:p>
        </w:tc>
        <w:tc>
          <w:tcPr>
            <w:tcW w:w="1275"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1.868</w:t>
            </w:r>
          </w:p>
        </w:tc>
        <w:tc>
          <w:tcPr>
            <w:tcW w:w="1276" w:type="dxa"/>
            <w:vAlign w:val="bottom"/>
          </w:tcPr>
          <w:p w:rsidR="0008090C" w:rsidRPr="00AD1C9A" w:rsidRDefault="0008090C" w:rsidP="00BF28F3">
            <w:pPr>
              <w:jc w:val="center"/>
              <w:rPr>
                <w:rFonts w:asciiTheme="minorEastAsia" w:eastAsiaTheme="minorEastAsia" w:hAnsiTheme="minorEastAsia" w:cs="宋体"/>
                <w:b w:val="0"/>
                <w:sz w:val="21"/>
                <w:szCs w:val="21"/>
              </w:rPr>
            </w:pPr>
            <w:r w:rsidRPr="00AD1C9A">
              <w:rPr>
                <w:rFonts w:asciiTheme="minorEastAsia" w:eastAsiaTheme="minorEastAsia" w:hAnsiTheme="minorEastAsia" w:hint="eastAsia"/>
                <w:b w:val="0"/>
                <w:sz w:val="21"/>
                <w:szCs w:val="21"/>
              </w:rPr>
              <w:t>0.1176</w:t>
            </w:r>
          </w:p>
        </w:tc>
        <w:tc>
          <w:tcPr>
            <w:tcW w:w="1276" w:type="dxa"/>
            <w:vAlign w:val="bottom"/>
          </w:tcPr>
          <w:p w:rsidR="0008090C" w:rsidRPr="00AD1C9A" w:rsidRDefault="0008090C" w:rsidP="00BF28F3">
            <w:pPr>
              <w:jc w:val="center"/>
              <w:rPr>
                <w:rFonts w:asciiTheme="minorEastAsia" w:eastAsiaTheme="minorEastAsia" w:hAnsiTheme="minorEastAsia" w:cs="宋体"/>
                <w:b w:val="0"/>
                <w:color w:val="000000"/>
                <w:sz w:val="21"/>
                <w:szCs w:val="21"/>
              </w:rPr>
            </w:pPr>
            <w:r w:rsidRPr="00AD1C9A">
              <w:rPr>
                <w:rFonts w:asciiTheme="minorEastAsia" w:eastAsiaTheme="minorEastAsia" w:hAnsiTheme="minorEastAsia" w:hint="eastAsia"/>
                <w:b w:val="0"/>
                <w:color w:val="000000"/>
                <w:sz w:val="21"/>
                <w:szCs w:val="21"/>
              </w:rPr>
              <w:t>6.575</w:t>
            </w:r>
          </w:p>
        </w:tc>
      </w:tr>
      <w:tr w:rsidR="0008090C" w:rsidTr="00D60F32">
        <w:trPr>
          <w:jc w:val="center"/>
        </w:trPr>
        <w:tc>
          <w:tcPr>
            <w:tcW w:w="936" w:type="dxa"/>
            <w:vAlign w:val="bottom"/>
          </w:tcPr>
          <w:p w:rsidR="0008090C" w:rsidRPr="00AD1C9A" w:rsidRDefault="0008090C" w:rsidP="00BF28F3">
            <w:pPr>
              <w:jc w:val="center"/>
              <w:rPr>
                <w:rFonts w:asciiTheme="minorEastAsia" w:eastAsiaTheme="minorEastAsia" w:hAnsiTheme="minorEastAsia"/>
                <w:b w:val="0"/>
                <w:color w:val="000000"/>
                <w:sz w:val="21"/>
                <w:szCs w:val="21"/>
              </w:rPr>
            </w:pPr>
            <w:r>
              <w:rPr>
                <w:rFonts w:asciiTheme="minorEastAsia" w:eastAsiaTheme="minorEastAsia" w:hAnsiTheme="minorEastAsia" w:hint="eastAsia"/>
                <w:b w:val="0"/>
                <w:color w:val="000000"/>
                <w:sz w:val="21"/>
                <w:szCs w:val="21"/>
              </w:rPr>
              <w:t>10</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0.0582</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0.296</w:t>
            </w:r>
          </w:p>
        </w:tc>
        <w:tc>
          <w:tcPr>
            <w:tcW w:w="1276" w:type="dxa"/>
            <w:vAlign w:val="bottom"/>
          </w:tcPr>
          <w:p w:rsidR="0008090C" w:rsidRPr="00AD1C9A" w:rsidRDefault="0008090C" w:rsidP="00BF28F3">
            <w:pPr>
              <w:jc w:val="center"/>
              <w:rPr>
                <w:rFonts w:asciiTheme="minorEastAsia" w:eastAsiaTheme="minorEastAsia" w:hAnsiTheme="minorEastAsia"/>
                <w:b w:val="0"/>
                <w:color w:val="000000"/>
                <w:sz w:val="21"/>
                <w:szCs w:val="21"/>
              </w:rPr>
            </w:pPr>
            <w:r>
              <w:rPr>
                <w:rFonts w:asciiTheme="minorEastAsia" w:eastAsiaTheme="minorEastAsia" w:hAnsiTheme="minorEastAsia" w:hint="eastAsia"/>
                <w:b w:val="0"/>
                <w:color w:val="000000"/>
                <w:sz w:val="21"/>
                <w:szCs w:val="21"/>
              </w:rPr>
              <w:t>0.0943</w:t>
            </w:r>
          </w:p>
        </w:tc>
        <w:tc>
          <w:tcPr>
            <w:tcW w:w="1275" w:type="dxa"/>
            <w:vAlign w:val="bottom"/>
          </w:tcPr>
          <w:p w:rsidR="0008090C" w:rsidRPr="00AD1C9A" w:rsidRDefault="0008090C" w:rsidP="00BF28F3">
            <w:pPr>
              <w:jc w:val="center"/>
              <w:rPr>
                <w:rFonts w:asciiTheme="minorEastAsia" w:eastAsiaTheme="minorEastAsia" w:hAnsiTheme="minorEastAsia"/>
                <w:b w:val="0"/>
                <w:color w:val="000000"/>
                <w:sz w:val="21"/>
                <w:szCs w:val="21"/>
              </w:rPr>
            </w:pPr>
            <w:r>
              <w:rPr>
                <w:rFonts w:asciiTheme="minorEastAsia" w:eastAsiaTheme="minorEastAsia" w:hAnsiTheme="minorEastAsia" w:hint="eastAsia"/>
                <w:b w:val="0"/>
                <w:color w:val="000000"/>
                <w:sz w:val="21"/>
                <w:szCs w:val="21"/>
              </w:rPr>
              <w:t>1.904</w:t>
            </w:r>
          </w:p>
        </w:tc>
        <w:tc>
          <w:tcPr>
            <w:tcW w:w="1276" w:type="dxa"/>
            <w:vAlign w:val="bottom"/>
          </w:tcPr>
          <w:p w:rsidR="0008090C" w:rsidRPr="00AD1C9A" w:rsidRDefault="0008090C" w:rsidP="00BF28F3">
            <w:pPr>
              <w:jc w:val="center"/>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0.0999</w:t>
            </w:r>
          </w:p>
        </w:tc>
        <w:tc>
          <w:tcPr>
            <w:tcW w:w="1276" w:type="dxa"/>
            <w:vAlign w:val="bottom"/>
          </w:tcPr>
          <w:p w:rsidR="0008090C" w:rsidRPr="00AD1C9A" w:rsidRDefault="0008090C" w:rsidP="00BF28F3">
            <w:pPr>
              <w:jc w:val="center"/>
              <w:rPr>
                <w:rFonts w:asciiTheme="minorEastAsia" w:eastAsiaTheme="minorEastAsia" w:hAnsiTheme="minorEastAsia"/>
                <w:b w:val="0"/>
                <w:color w:val="000000"/>
                <w:sz w:val="21"/>
                <w:szCs w:val="21"/>
              </w:rPr>
            </w:pPr>
            <w:r>
              <w:rPr>
                <w:rFonts w:asciiTheme="minorEastAsia" w:eastAsiaTheme="minorEastAsia" w:hAnsiTheme="minorEastAsia" w:hint="eastAsia"/>
                <w:b w:val="0"/>
                <w:color w:val="000000"/>
                <w:sz w:val="21"/>
                <w:szCs w:val="21"/>
              </w:rPr>
              <w:t>6.689</w:t>
            </w:r>
          </w:p>
        </w:tc>
      </w:tr>
      <w:tr w:rsidR="0008090C" w:rsidTr="00D60F32">
        <w:trPr>
          <w:jc w:val="center"/>
        </w:trPr>
        <w:tc>
          <w:tcPr>
            <w:tcW w:w="936" w:type="dxa"/>
            <w:vAlign w:val="bottom"/>
          </w:tcPr>
          <w:p w:rsidR="0008090C" w:rsidRPr="00AD1C9A" w:rsidRDefault="0008090C" w:rsidP="00BF28F3">
            <w:pPr>
              <w:jc w:val="center"/>
              <w:rPr>
                <w:rFonts w:asciiTheme="minorEastAsia" w:eastAsiaTheme="minorEastAsia" w:hAnsiTheme="minorEastAsia"/>
                <w:b w:val="0"/>
                <w:color w:val="000000"/>
                <w:sz w:val="21"/>
                <w:szCs w:val="21"/>
              </w:rPr>
            </w:pPr>
            <w:r>
              <w:rPr>
                <w:rFonts w:asciiTheme="minorEastAsia" w:eastAsiaTheme="minorEastAsia" w:hAnsiTheme="minorEastAsia" w:hint="eastAsia"/>
                <w:b w:val="0"/>
                <w:color w:val="000000"/>
                <w:sz w:val="21"/>
                <w:szCs w:val="21"/>
              </w:rPr>
              <w:t>11</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0.0535</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0.302</w:t>
            </w:r>
          </w:p>
        </w:tc>
        <w:tc>
          <w:tcPr>
            <w:tcW w:w="1276" w:type="dxa"/>
            <w:vAlign w:val="bottom"/>
          </w:tcPr>
          <w:p w:rsidR="0008090C" w:rsidRPr="00AD1C9A" w:rsidRDefault="0008090C" w:rsidP="00BF28F3">
            <w:pPr>
              <w:jc w:val="center"/>
              <w:rPr>
                <w:rFonts w:asciiTheme="minorEastAsia" w:eastAsiaTheme="minorEastAsia" w:hAnsiTheme="minorEastAsia"/>
                <w:b w:val="0"/>
                <w:color w:val="000000"/>
                <w:sz w:val="21"/>
                <w:szCs w:val="21"/>
              </w:rPr>
            </w:pPr>
            <w:r>
              <w:rPr>
                <w:rFonts w:asciiTheme="minorEastAsia" w:eastAsiaTheme="minorEastAsia" w:hAnsiTheme="minorEastAsia" w:hint="eastAsia"/>
                <w:b w:val="0"/>
                <w:color w:val="000000"/>
                <w:sz w:val="21"/>
                <w:szCs w:val="21"/>
              </w:rPr>
              <w:t>0.1097</w:t>
            </w:r>
          </w:p>
        </w:tc>
        <w:tc>
          <w:tcPr>
            <w:tcW w:w="1275" w:type="dxa"/>
            <w:vAlign w:val="bottom"/>
          </w:tcPr>
          <w:p w:rsidR="0008090C" w:rsidRPr="00AD1C9A" w:rsidRDefault="0008090C" w:rsidP="00BF28F3">
            <w:pPr>
              <w:jc w:val="center"/>
              <w:rPr>
                <w:rFonts w:asciiTheme="minorEastAsia" w:eastAsiaTheme="minorEastAsia" w:hAnsiTheme="minorEastAsia"/>
                <w:b w:val="0"/>
                <w:color w:val="000000"/>
                <w:sz w:val="21"/>
                <w:szCs w:val="21"/>
              </w:rPr>
            </w:pPr>
            <w:r>
              <w:rPr>
                <w:rFonts w:asciiTheme="minorEastAsia" w:eastAsiaTheme="minorEastAsia" w:hAnsiTheme="minorEastAsia" w:hint="eastAsia"/>
                <w:b w:val="0"/>
                <w:color w:val="000000"/>
                <w:sz w:val="21"/>
                <w:szCs w:val="21"/>
              </w:rPr>
              <w:t>1.919</w:t>
            </w:r>
          </w:p>
        </w:tc>
        <w:tc>
          <w:tcPr>
            <w:tcW w:w="1276" w:type="dxa"/>
            <w:vAlign w:val="bottom"/>
          </w:tcPr>
          <w:p w:rsidR="0008090C" w:rsidRPr="00AD1C9A" w:rsidRDefault="0008090C" w:rsidP="00BF28F3">
            <w:pPr>
              <w:jc w:val="center"/>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0.1030</w:t>
            </w:r>
          </w:p>
        </w:tc>
        <w:tc>
          <w:tcPr>
            <w:tcW w:w="1276" w:type="dxa"/>
            <w:vAlign w:val="bottom"/>
          </w:tcPr>
          <w:p w:rsidR="0008090C" w:rsidRPr="00AD1C9A" w:rsidRDefault="0008090C" w:rsidP="00BF28F3">
            <w:pPr>
              <w:jc w:val="center"/>
              <w:rPr>
                <w:rFonts w:asciiTheme="minorEastAsia" w:eastAsiaTheme="minorEastAsia" w:hAnsiTheme="minorEastAsia"/>
                <w:b w:val="0"/>
                <w:color w:val="000000"/>
                <w:sz w:val="21"/>
                <w:szCs w:val="21"/>
              </w:rPr>
            </w:pPr>
            <w:r>
              <w:rPr>
                <w:rFonts w:asciiTheme="minorEastAsia" w:eastAsiaTheme="minorEastAsia" w:hAnsiTheme="minorEastAsia" w:hint="eastAsia"/>
                <w:b w:val="0"/>
                <w:color w:val="000000"/>
                <w:sz w:val="21"/>
                <w:szCs w:val="21"/>
              </w:rPr>
              <w:t>6.815</w:t>
            </w:r>
          </w:p>
        </w:tc>
      </w:tr>
      <w:tr w:rsidR="00D50723" w:rsidTr="00D60F32">
        <w:trPr>
          <w:jc w:val="center"/>
        </w:trPr>
        <w:tc>
          <w:tcPr>
            <w:tcW w:w="936" w:type="dxa"/>
            <w:vAlign w:val="bottom"/>
          </w:tcPr>
          <w:p w:rsidR="00D50723" w:rsidRPr="00D60F32" w:rsidRDefault="00D60F32" w:rsidP="00BF28F3">
            <w:pPr>
              <w:jc w:val="center"/>
              <w:rPr>
                <w:rFonts w:asciiTheme="minorEastAsia" w:eastAsiaTheme="minorEastAsia" w:hAnsiTheme="minorEastAsia" w:cs="宋体"/>
                <w:b w:val="0"/>
                <w:color w:val="000000"/>
                <w:sz w:val="18"/>
                <w:szCs w:val="18"/>
              </w:rPr>
            </w:pPr>
            <w:r>
              <w:rPr>
                <w:rFonts w:asciiTheme="minorEastAsia" w:eastAsiaTheme="minorEastAsia" w:hAnsiTheme="minorEastAsia" w:hint="eastAsia"/>
                <w:b w:val="0"/>
                <w:color w:val="000000"/>
                <w:sz w:val="18"/>
                <w:szCs w:val="18"/>
              </w:rPr>
              <w:t>均值</w:t>
            </w:r>
            <w:r w:rsidR="00D50723" w:rsidRPr="00D60F32">
              <w:rPr>
                <w:rFonts w:asciiTheme="minorEastAsia" w:eastAsiaTheme="minorEastAsia" w:hAnsiTheme="minorEastAsia" w:hint="eastAsia"/>
                <w:b w:val="0"/>
                <w:color w:val="000000"/>
                <w:sz w:val="18"/>
                <w:szCs w:val="18"/>
              </w:rPr>
              <w:t>（%）</w:t>
            </w:r>
          </w:p>
        </w:tc>
        <w:tc>
          <w:tcPr>
            <w:tcW w:w="2552" w:type="dxa"/>
            <w:gridSpan w:val="2"/>
            <w:vAlign w:val="bottom"/>
          </w:tcPr>
          <w:p w:rsidR="00D50723" w:rsidRPr="0008090C" w:rsidRDefault="00AD713E" w:rsidP="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w:t>
            </w:r>
            <w:r w:rsidR="0008090C" w:rsidRPr="0008090C">
              <w:rPr>
                <w:rFonts w:asciiTheme="minorEastAsia" w:eastAsiaTheme="minorEastAsia" w:hAnsiTheme="minorEastAsia" w:hint="eastAsia"/>
                <w:b w:val="0"/>
                <w:color w:val="000000"/>
                <w:sz w:val="21"/>
                <w:szCs w:val="21"/>
              </w:rPr>
              <w:t>30</w:t>
            </w:r>
            <w:r w:rsidR="008B5278">
              <w:rPr>
                <w:rFonts w:asciiTheme="minorEastAsia" w:eastAsiaTheme="minorEastAsia" w:hAnsiTheme="minorEastAsia" w:hint="eastAsia"/>
                <w:b w:val="0"/>
                <w:color w:val="000000"/>
                <w:sz w:val="21"/>
                <w:szCs w:val="21"/>
              </w:rPr>
              <w:t>0</w:t>
            </w:r>
          </w:p>
        </w:tc>
        <w:tc>
          <w:tcPr>
            <w:tcW w:w="2551" w:type="dxa"/>
            <w:gridSpan w:val="2"/>
            <w:vAlign w:val="bottom"/>
          </w:tcPr>
          <w:p w:rsidR="00D50723" w:rsidRPr="00BF647B" w:rsidRDefault="00D50723" w:rsidP="008B5278">
            <w:pPr>
              <w:jc w:val="center"/>
              <w:rPr>
                <w:rFonts w:asciiTheme="minorEastAsia" w:eastAsiaTheme="minorEastAsia" w:hAnsiTheme="minorEastAsia" w:cs="宋体"/>
                <w:b w:val="0"/>
                <w:sz w:val="21"/>
                <w:szCs w:val="21"/>
              </w:rPr>
            </w:pPr>
            <w:r w:rsidRPr="00BF647B">
              <w:rPr>
                <w:rFonts w:asciiTheme="minorEastAsia" w:eastAsiaTheme="minorEastAsia" w:hAnsiTheme="minorEastAsia" w:hint="eastAsia"/>
                <w:b w:val="0"/>
                <w:bCs/>
                <w:sz w:val="21"/>
                <w:szCs w:val="21"/>
              </w:rPr>
              <w:t>1.</w:t>
            </w:r>
            <w:r w:rsidR="008B5278">
              <w:rPr>
                <w:rFonts w:asciiTheme="minorEastAsia" w:eastAsiaTheme="minorEastAsia" w:hAnsiTheme="minorEastAsia" w:hint="eastAsia"/>
                <w:b w:val="0"/>
                <w:bCs/>
                <w:sz w:val="21"/>
                <w:szCs w:val="21"/>
              </w:rPr>
              <w:t>898</w:t>
            </w:r>
          </w:p>
        </w:tc>
        <w:tc>
          <w:tcPr>
            <w:tcW w:w="2552" w:type="dxa"/>
            <w:gridSpan w:val="2"/>
          </w:tcPr>
          <w:p w:rsidR="00D50723" w:rsidRPr="00BF647B" w:rsidRDefault="00AD713E" w:rsidP="0056774F">
            <w:pPr>
              <w:jc w:val="center"/>
              <w:rPr>
                <w:rFonts w:asciiTheme="minorEastAsia" w:eastAsiaTheme="minorEastAsia" w:hAnsiTheme="minorEastAsia" w:cs="宋体"/>
                <w:b w:val="0"/>
                <w:bCs/>
                <w:sz w:val="21"/>
                <w:szCs w:val="21"/>
              </w:rPr>
            </w:pPr>
            <w:r w:rsidRPr="00BF647B">
              <w:rPr>
                <w:rFonts w:asciiTheme="minorEastAsia" w:eastAsiaTheme="minorEastAsia" w:hAnsiTheme="minorEastAsia" w:hint="eastAsia"/>
                <w:b w:val="0"/>
                <w:bCs/>
                <w:sz w:val="21"/>
                <w:szCs w:val="21"/>
              </w:rPr>
              <w:t>6.</w:t>
            </w:r>
            <w:r w:rsidR="0056774F" w:rsidRPr="00BF647B">
              <w:rPr>
                <w:rFonts w:asciiTheme="minorEastAsia" w:eastAsiaTheme="minorEastAsia" w:hAnsiTheme="minorEastAsia" w:hint="eastAsia"/>
                <w:b w:val="0"/>
                <w:bCs/>
                <w:sz w:val="21"/>
                <w:szCs w:val="21"/>
              </w:rPr>
              <w:t>59</w:t>
            </w:r>
            <w:r w:rsidR="008B5278">
              <w:rPr>
                <w:rFonts w:asciiTheme="minorEastAsia" w:eastAsiaTheme="minorEastAsia" w:hAnsiTheme="minorEastAsia" w:hint="eastAsia"/>
                <w:b w:val="0"/>
                <w:bCs/>
                <w:sz w:val="21"/>
                <w:szCs w:val="21"/>
              </w:rPr>
              <w:t>3</w:t>
            </w:r>
          </w:p>
        </w:tc>
      </w:tr>
      <w:tr w:rsidR="00D50723" w:rsidTr="00D60F32">
        <w:trPr>
          <w:jc w:val="center"/>
        </w:trPr>
        <w:tc>
          <w:tcPr>
            <w:tcW w:w="936" w:type="dxa"/>
            <w:vAlign w:val="bottom"/>
          </w:tcPr>
          <w:p w:rsidR="00D50723" w:rsidRPr="00D60F32" w:rsidRDefault="00D50723" w:rsidP="00BF28F3">
            <w:pPr>
              <w:jc w:val="center"/>
              <w:rPr>
                <w:rFonts w:asciiTheme="minorEastAsia" w:eastAsiaTheme="minorEastAsia" w:hAnsiTheme="minorEastAsia" w:cs="宋体"/>
                <w:b w:val="0"/>
                <w:color w:val="000000"/>
                <w:sz w:val="18"/>
                <w:szCs w:val="18"/>
              </w:rPr>
            </w:pPr>
            <w:r w:rsidRPr="00D60F32">
              <w:rPr>
                <w:rFonts w:asciiTheme="minorEastAsia" w:eastAsiaTheme="minorEastAsia" w:hAnsiTheme="minorEastAsia" w:hint="eastAsia"/>
                <w:b w:val="0"/>
                <w:color w:val="000000"/>
                <w:sz w:val="18"/>
                <w:szCs w:val="18"/>
              </w:rPr>
              <w:t>SD</w:t>
            </w:r>
          </w:p>
        </w:tc>
        <w:tc>
          <w:tcPr>
            <w:tcW w:w="2552" w:type="dxa"/>
            <w:gridSpan w:val="2"/>
            <w:vAlign w:val="bottom"/>
          </w:tcPr>
          <w:p w:rsidR="00D50723" w:rsidRPr="0008090C" w:rsidRDefault="004547D0" w:rsidP="00BF28F3">
            <w:pPr>
              <w:jc w:val="center"/>
              <w:rPr>
                <w:rFonts w:asciiTheme="minorEastAsia" w:eastAsiaTheme="minorEastAsia" w:hAnsiTheme="minorEastAsia"/>
                <w:b w:val="0"/>
                <w:color w:val="000000"/>
                <w:sz w:val="21"/>
                <w:szCs w:val="21"/>
              </w:rPr>
            </w:pPr>
            <w:r>
              <w:rPr>
                <w:rFonts w:asciiTheme="minorEastAsia" w:eastAsiaTheme="minorEastAsia" w:hAnsiTheme="minorEastAsia" w:hint="eastAsia"/>
                <w:b w:val="0"/>
                <w:color w:val="000000"/>
                <w:sz w:val="21"/>
                <w:szCs w:val="21"/>
              </w:rPr>
              <w:t>0.0039</w:t>
            </w:r>
          </w:p>
        </w:tc>
        <w:tc>
          <w:tcPr>
            <w:tcW w:w="2551" w:type="dxa"/>
            <w:gridSpan w:val="2"/>
            <w:vAlign w:val="bottom"/>
          </w:tcPr>
          <w:p w:rsidR="00D50723" w:rsidRPr="00BF647B" w:rsidRDefault="00BF647B" w:rsidP="00BF28F3">
            <w:pPr>
              <w:jc w:val="center"/>
              <w:rPr>
                <w:rFonts w:asciiTheme="minorEastAsia" w:eastAsiaTheme="minorEastAsia" w:hAnsiTheme="minorEastAsia" w:cs="宋体"/>
                <w:b w:val="0"/>
                <w:sz w:val="21"/>
                <w:szCs w:val="21"/>
              </w:rPr>
            </w:pPr>
            <w:r w:rsidRPr="00BF647B">
              <w:rPr>
                <w:rFonts w:asciiTheme="minorEastAsia" w:eastAsiaTheme="minorEastAsia" w:hAnsiTheme="minorEastAsia" w:hint="eastAsia"/>
                <w:b w:val="0"/>
                <w:sz w:val="21"/>
                <w:szCs w:val="21"/>
              </w:rPr>
              <w:t>0.016</w:t>
            </w:r>
          </w:p>
        </w:tc>
        <w:tc>
          <w:tcPr>
            <w:tcW w:w="2552" w:type="dxa"/>
            <w:gridSpan w:val="2"/>
          </w:tcPr>
          <w:p w:rsidR="00D50723" w:rsidRPr="00BF647B" w:rsidRDefault="00D50723" w:rsidP="00BF647B">
            <w:pPr>
              <w:jc w:val="center"/>
              <w:rPr>
                <w:rFonts w:asciiTheme="minorEastAsia" w:eastAsiaTheme="minorEastAsia" w:hAnsiTheme="minorEastAsia" w:cs="宋体"/>
                <w:b w:val="0"/>
                <w:sz w:val="21"/>
                <w:szCs w:val="21"/>
              </w:rPr>
            </w:pPr>
            <w:r w:rsidRPr="00BF647B">
              <w:rPr>
                <w:rFonts w:asciiTheme="minorEastAsia" w:eastAsiaTheme="minorEastAsia" w:hAnsiTheme="minorEastAsia" w:hint="eastAsia"/>
                <w:b w:val="0"/>
                <w:sz w:val="21"/>
                <w:szCs w:val="21"/>
              </w:rPr>
              <w:t>0.</w:t>
            </w:r>
            <w:r w:rsidR="00BF647B" w:rsidRPr="00BF647B">
              <w:rPr>
                <w:rFonts w:asciiTheme="minorEastAsia" w:eastAsiaTheme="minorEastAsia" w:hAnsiTheme="minorEastAsia" w:hint="eastAsia"/>
                <w:b w:val="0"/>
                <w:sz w:val="21"/>
                <w:szCs w:val="21"/>
              </w:rPr>
              <w:t>102</w:t>
            </w:r>
          </w:p>
        </w:tc>
      </w:tr>
      <w:tr w:rsidR="00D50723" w:rsidTr="00D60F32">
        <w:trPr>
          <w:jc w:val="center"/>
        </w:trPr>
        <w:tc>
          <w:tcPr>
            <w:tcW w:w="936" w:type="dxa"/>
            <w:vAlign w:val="bottom"/>
          </w:tcPr>
          <w:p w:rsidR="00D50723" w:rsidRPr="00D60F32" w:rsidRDefault="00D50723" w:rsidP="00BF28F3">
            <w:pPr>
              <w:jc w:val="center"/>
              <w:rPr>
                <w:rFonts w:asciiTheme="minorEastAsia" w:eastAsiaTheme="minorEastAsia" w:hAnsiTheme="minorEastAsia" w:cs="宋体"/>
                <w:b w:val="0"/>
                <w:color w:val="000000"/>
                <w:sz w:val="18"/>
                <w:szCs w:val="18"/>
              </w:rPr>
            </w:pPr>
            <w:r w:rsidRPr="00D60F32">
              <w:rPr>
                <w:rFonts w:asciiTheme="minorEastAsia" w:eastAsiaTheme="minorEastAsia" w:hAnsiTheme="minorEastAsia" w:hint="eastAsia"/>
                <w:b w:val="0"/>
                <w:color w:val="000000"/>
                <w:sz w:val="18"/>
                <w:szCs w:val="18"/>
              </w:rPr>
              <w:t>RSD（%）</w:t>
            </w:r>
          </w:p>
        </w:tc>
        <w:tc>
          <w:tcPr>
            <w:tcW w:w="2552" w:type="dxa"/>
            <w:gridSpan w:val="2"/>
            <w:vAlign w:val="bottom"/>
          </w:tcPr>
          <w:p w:rsidR="00D50723" w:rsidRPr="0008090C" w:rsidRDefault="0008090C" w:rsidP="00BF28F3">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1.30</w:t>
            </w:r>
          </w:p>
        </w:tc>
        <w:tc>
          <w:tcPr>
            <w:tcW w:w="2551" w:type="dxa"/>
            <w:gridSpan w:val="2"/>
            <w:vAlign w:val="bottom"/>
          </w:tcPr>
          <w:p w:rsidR="00D50723" w:rsidRPr="00BF647B" w:rsidRDefault="00901681" w:rsidP="00BF28F3">
            <w:pPr>
              <w:jc w:val="center"/>
              <w:rPr>
                <w:rFonts w:asciiTheme="minorEastAsia" w:eastAsiaTheme="minorEastAsia" w:hAnsiTheme="minorEastAsia" w:cs="宋体"/>
                <w:b w:val="0"/>
                <w:sz w:val="21"/>
                <w:szCs w:val="21"/>
              </w:rPr>
            </w:pPr>
            <w:r w:rsidRPr="00BF647B">
              <w:rPr>
                <w:rFonts w:asciiTheme="minorEastAsia" w:eastAsiaTheme="minorEastAsia" w:hAnsiTheme="minorEastAsia" w:hint="eastAsia"/>
                <w:b w:val="0"/>
                <w:sz w:val="21"/>
                <w:szCs w:val="21"/>
              </w:rPr>
              <w:t>0.8</w:t>
            </w:r>
            <w:r w:rsidR="004547D0">
              <w:rPr>
                <w:rFonts w:asciiTheme="minorEastAsia" w:eastAsiaTheme="minorEastAsia" w:hAnsiTheme="minorEastAsia" w:hint="eastAsia"/>
                <w:b w:val="0"/>
                <w:sz w:val="21"/>
                <w:szCs w:val="21"/>
              </w:rPr>
              <w:t>4</w:t>
            </w:r>
          </w:p>
        </w:tc>
        <w:tc>
          <w:tcPr>
            <w:tcW w:w="2552" w:type="dxa"/>
            <w:gridSpan w:val="2"/>
          </w:tcPr>
          <w:p w:rsidR="00D50723" w:rsidRPr="00BF647B" w:rsidRDefault="00901681" w:rsidP="00BF647B">
            <w:pPr>
              <w:jc w:val="center"/>
              <w:rPr>
                <w:rFonts w:asciiTheme="minorEastAsia" w:eastAsiaTheme="minorEastAsia" w:hAnsiTheme="minorEastAsia" w:cs="宋体"/>
                <w:b w:val="0"/>
                <w:sz w:val="21"/>
                <w:szCs w:val="21"/>
              </w:rPr>
            </w:pPr>
            <w:r w:rsidRPr="00BF647B">
              <w:rPr>
                <w:rFonts w:asciiTheme="minorEastAsia" w:eastAsiaTheme="minorEastAsia" w:hAnsiTheme="minorEastAsia" w:hint="eastAsia"/>
                <w:b w:val="0"/>
                <w:sz w:val="21"/>
                <w:szCs w:val="21"/>
              </w:rPr>
              <w:t>1.</w:t>
            </w:r>
            <w:r w:rsidR="00BF647B" w:rsidRPr="00BF647B">
              <w:rPr>
                <w:rFonts w:asciiTheme="minorEastAsia" w:eastAsiaTheme="minorEastAsia" w:hAnsiTheme="minorEastAsia" w:hint="eastAsia"/>
                <w:b w:val="0"/>
                <w:sz w:val="21"/>
                <w:szCs w:val="21"/>
              </w:rPr>
              <w:t>55</w:t>
            </w:r>
          </w:p>
        </w:tc>
      </w:tr>
    </w:tbl>
    <w:p w:rsidR="00D50723" w:rsidRPr="00697086" w:rsidRDefault="00D50723" w:rsidP="0064011E">
      <w:pPr>
        <w:spacing w:line="360" w:lineRule="auto"/>
        <w:ind w:firstLineChars="250" w:firstLine="600"/>
        <w:rPr>
          <w:b w:val="0"/>
          <w:sz w:val="24"/>
        </w:rPr>
      </w:pPr>
    </w:p>
    <w:p w:rsidR="00197052" w:rsidRPr="000C0032" w:rsidRDefault="00197052" w:rsidP="0064011E">
      <w:pPr>
        <w:spacing w:line="360" w:lineRule="auto"/>
        <w:rPr>
          <w:rFonts w:ascii="宋体" w:hAnsi="宋体"/>
          <w:sz w:val="24"/>
        </w:rPr>
      </w:pPr>
      <w:r w:rsidRPr="000C0032">
        <w:rPr>
          <w:rFonts w:ascii="宋体" w:hAnsi="宋体" w:hint="eastAsia"/>
          <w:sz w:val="24"/>
        </w:rPr>
        <w:t>3.</w:t>
      </w:r>
      <w:r w:rsidR="001726A8">
        <w:rPr>
          <w:rFonts w:ascii="宋体" w:hAnsi="宋体" w:hint="eastAsia"/>
          <w:sz w:val="24"/>
        </w:rPr>
        <w:t>8</w:t>
      </w:r>
      <w:r w:rsidRPr="000C0032">
        <w:rPr>
          <w:rFonts w:ascii="宋体" w:hAnsi="宋体" w:hint="eastAsia"/>
          <w:sz w:val="24"/>
        </w:rPr>
        <w:t xml:space="preserve"> </w:t>
      </w:r>
      <w:r w:rsidR="00697086" w:rsidRPr="000C0032">
        <w:rPr>
          <w:rFonts w:ascii="宋体" w:hAnsi="宋体" w:hint="eastAsia"/>
          <w:sz w:val="24"/>
        </w:rPr>
        <w:t xml:space="preserve"> </w:t>
      </w:r>
      <w:r w:rsidRPr="000C0032">
        <w:rPr>
          <w:rFonts w:ascii="宋体" w:hAnsi="宋体" w:hint="eastAsia"/>
          <w:sz w:val="24"/>
        </w:rPr>
        <w:t>加标回收率</w:t>
      </w:r>
    </w:p>
    <w:p w:rsidR="00197052" w:rsidRDefault="00197052" w:rsidP="0064011E">
      <w:pPr>
        <w:spacing w:line="360" w:lineRule="auto"/>
        <w:ind w:firstLineChars="250" w:firstLine="600"/>
        <w:rPr>
          <w:rFonts w:ascii="宋体" w:hAnsi="宋体"/>
          <w:b w:val="0"/>
          <w:sz w:val="24"/>
        </w:rPr>
      </w:pPr>
      <w:r w:rsidRPr="001E096B">
        <w:rPr>
          <w:rFonts w:ascii="宋体" w:hAnsi="宋体" w:hint="eastAsia"/>
          <w:b w:val="0"/>
          <w:sz w:val="24"/>
        </w:rPr>
        <w:t>按不同含量范围分别平行称取制备均匀的</w:t>
      </w:r>
      <w:proofErr w:type="gramStart"/>
      <w:r w:rsidR="00CE61DB">
        <w:rPr>
          <w:rFonts w:ascii="宋体" w:hAnsi="宋体" w:cs="宋体" w:hint="eastAsia"/>
          <w:b w:val="0"/>
          <w:kern w:val="0"/>
          <w:sz w:val="24"/>
        </w:rPr>
        <w:t>铑</w:t>
      </w:r>
      <w:proofErr w:type="gramEnd"/>
      <w:r w:rsidRPr="001E096B">
        <w:rPr>
          <w:rFonts w:ascii="宋体" w:hAnsi="宋体" w:cs="宋体" w:hint="eastAsia"/>
          <w:b w:val="0"/>
          <w:kern w:val="0"/>
          <w:sz w:val="24"/>
        </w:rPr>
        <w:t>炭试</w:t>
      </w:r>
      <w:r w:rsidRPr="001E096B">
        <w:rPr>
          <w:rFonts w:ascii="宋体" w:hAnsi="宋体" w:hint="eastAsia"/>
          <w:b w:val="0"/>
          <w:sz w:val="24"/>
        </w:rPr>
        <w:t>样</w:t>
      </w:r>
      <w:r w:rsidR="00771A4A">
        <w:rPr>
          <w:rFonts w:ascii="宋体" w:hAnsi="宋体" w:hint="eastAsia"/>
          <w:b w:val="0"/>
          <w:sz w:val="24"/>
        </w:rPr>
        <w:t>3</w:t>
      </w:r>
      <w:r w:rsidR="00CE61DB">
        <w:rPr>
          <w:rFonts w:ascii="宋体" w:hAnsi="宋体" w:hint="eastAsia"/>
          <w:b w:val="0"/>
          <w:sz w:val="24"/>
        </w:rPr>
        <w:t>份，加入不同量的</w:t>
      </w:r>
      <w:r w:rsidR="00BF28F3" w:rsidRPr="00BF28F3">
        <w:rPr>
          <w:rFonts w:asciiTheme="minorEastAsia" w:eastAsiaTheme="minorEastAsia" w:hAnsiTheme="minorEastAsia" w:hint="eastAsia"/>
          <w:b w:val="0"/>
          <w:sz w:val="24"/>
        </w:rPr>
        <w:t>Rh</w:t>
      </w:r>
      <w:r w:rsidRPr="001E096B">
        <w:rPr>
          <w:rFonts w:ascii="宋体" w:hAnsi="宋体" w:hint="eastAsia"/>
          <w:b w:val="0"/>
          <w:sz w:val="24"/>
        </w:rPr>
        <w:t>标准溶液，置于电热板上低温蒸干后，</w:t>
      </w:r>
      <w:r w:rsidRPr="001E096B">
        <w:rPr>
          <w:rFonts w:cs="宋体" w:hint="eastAsia"/>
          <w:b w:val="0"/>
          <w:kern w:val="0"/>
          <w:sz w:val="24"/>
        </w:rPr>
        <w:t>在上述选定的条件下进行</w:t>
      </w:r>
      <w:r w:rsidR="00BF28F3">
        <w:rPr>
          <w:rFonts w:cs="宋体" w:hint="eastAsia"/>
          <w:b w:val="0"/>
          <w:kern w:val="0"/>
          <w:sz w:val="24"/>
        </w:rPr>
        <w:t>前</w:t>
      </w:r>
      <w:r w:rsidRPr="001E096B">
        <w:rPr>
          <w:rFonts w:cs="宋体" w:hint="eastAsia"/>
          <w:b w:val="0"/>
          <w:kern w:val="0"/>
          <w:sz w:val="24"/>
        </w:rPr>
        <w:t>处理及上机测定。</w:t>
      </w:r>
      <w:r w:rsidR="00D61D16">
        <w:rPr>
          <w:rFonts w:ascii="宋体" w:hAnsi="宋体" w:hint="eastAsia"/>
          <w:b w:val="0"/>
          <w:sz w:val="24"/>
        </w:rPr>
        <w:t>结果见</w:t>
      </w:r>
      <w:r w:rsidRPr="001E096B">
        <w:rPr>
          <w:rFonts w:ascii="宋体" w:hAnsi="宋体" w:hint="eastAsia"/>
          <w:b w:val="0"/>
          <w:sz w:val="24"/>
        </w:rPr>
        <w:t>表</w:t>
      </w:r>
      <w:r w:rsidR="004F099C">
        <w:rPr>
          <w:rFonts w:ascii="宋体" w:hAnsi="宋体" w:hint="eastAsia"/>
          <w:b w:val="0"/>
          <w:sz w:val="24"/>
        </w:rPr>
        <w:t>7</w:t>
      </w:r>
      <w:r w:rsidRPr="001E096B">
        <w:rPr>
          <w:rFonts w:ascii="宋体" w:hAnsi="宋体" w:hint="eastAsia"/>
          <w:b w:val="0"/>
          <w:sz w:val="24"/>
        </w:rPr>
        <w:t>。</w:t>
      </w:r>
    </w:p>
    <w:p w:rsidR="00EB0896" w:rsidRPr="00EB0896" w:rsidRDefault="00EB0896" w:rsidP="00EB0896">
      <w:pPr>
        <w:spacing w:line="360" w:lineRule="auto"/>
        <w:ind w:firstLineChars="250" w:firstLine="527"/>
        <w:jc w:val="center"/>
        <w:rPr>
          <w:rFonts w:ascii="宋体" w:hAnsi="宋体"/>
          <w:sz w:val="21"/>
          <w:szCs w:val="21"/>
        </w:rPr>
      </w:pPr>
      <w:r w:rsidRPr="00AD1C9A">
        <w:rPr>
          <w:rFonts w:ascii="宋体" w:hAnsi="宋体" w:hint="eastAsia"/>
          <w:sz w:val="21"/>
          <w:szCs w:val="21"/>
        </w:rPr>
        <w:t>表</w:t>
      </w:r>
      <w:r w:rsidR="004F099C">
        <w:rPr>
          <w:rFonts w:ascii="宋体" w:hAnsi="宋体" w:hint="eastAsia"/>
          <w:sz w:val="21"/>
          <w:szCs w:val="21"/>
        </w:rPr>
        <w:t>7</w:t>
      </w:r>
      <w:r w:rsidRPr="00AD1C9A">
        <w:rPr>
          <w:rFonts w:ascii="宋体" w:hAnsi="宋体" w:hint="eastAsia"/>
          <w:sz w:val="21"/>
          <w:szCs w:val="21"/>
        </w:rPr>
        <w:t>.</w:t>
      </w:r>
      <w:r>
        <w:rPr>
          <w:rFonts w:ascii="宋体" w:hAnsi="宋体" w:hint="eastAsia"/>
          <w:sz w:val="21"/>
          <w:szCs w:val="21"/>
        </w:rPr>
        <w:t>加标回收</w:t>
      </w:r>
      <w:r w:rsidR="00550FF1">
        <w:rPr>
          <w:rFonts w:ascii="宋体" w:hAnsi="宋体" w:hint="eastAsia"/>
          <w:sz w:val="21"/>
          <w:szCs w:val="21"/>
        </w:rPr>
        <w:t>实验</w:t>
      </w:r>
    </w:p>
    <w:tbl>
      <w:tblPr>
        <w:tblStyle w:val="af2"/>
        <w:tblW w:w="0" w:type="auto"/>
        <w:jc w:val="center"/>
        <w:tblInd w:w="0" w:type="dxa"/>
        <w:tblLayout w:type="fixed"/>
        <w:tblLook w:val="04A0" w:firstRow="1" w:lastRow="0" w:firstColumn="1" w:lastColumn="0" w:noHBand="0" w:noVBand="1"/>
      </w:tblPr>
      <w:tblGrid>
        <w:gridCol w:w="1242"/>
        <w:gridCol w:w="1560"/>
        <w:gridCol w:w="1275"/>
        <w:gridCol w:w="1418"/>
        <w:gridCol w:w="1559"/>
        <w:gridCol w:w="1276"/>
      </w:tblGrid>
      <w:tr w:rsidR="00EB0896" w:rsidTr="006410D1">
        <w:trPr>
          <w:jc w:val="center"/>
        </w:trPr>
        <w:tc>
          <w:tcPr>
            <w:tcW w:w="1242" w:type="dxa"/>
          </w:tcPr>
          <w:p w:rsidR="001A0FEA" w:rsidRPr="00EB0896" w:rsidRDefault="001A0FEA" w:rsidP="00BF28F3">
            <w:pPr>
              <w:tabs>
                <w:tab w:val="left" w:pos="6090"/>
              </w:tabs>
              <w:jc w:val="center"/>
              <w:rPr>
                <w:rFonts w:asciiTheme="minorEastAsia" w:eastAsiaTheme="minorEastAsia" w:hAnsiTheme="minorEastAsia" w:cs="宋体"/>
                <w:b w:val="0"/>
                <w:sz w:val="21"/>
                <w:szCs w:val="21"/>
              </w:rPr>
            </w:pPr>
            <w:r w:rsidRPr="00EB0896">
              <w:rPr>
                <w:rFonts w:asciiTheme="minorEastAsia" w:eastAsiaTheme="minorEastAsia" w:hAnsiTheme="minorEastAsia" w:cs="宋体" w:hint="eastAsia"/>
                <w:b w:val="0"/>
                <w:sz w:val="21"/>
                <w:szCs w:val="21"/>
              </w:rPr>
              <w:t>样品</w:t>
            </w:r>
            <w:r w:rsidR="00D61D16">
              <w:rPr>
                <w:rFonts w:asciiTheme="minorEastAsia" w:eastAsiaTheme="minorEastAsia" w:hAnsiTheme="minorEastAsia" w:cs="宋体" w:hint="eastAsia"/>
                <w:b w:val="0"/>
                <w:sz w:val="21"/>
                <w:szCs w:val="21"/>
              </w:rPr>
              <w:t>号</w:t>
            </w:r>
          </w:p>
        </w:tc>
        <w:tc>
          <w:tcPr>
            <w:tcW w:w="1560" w:type="dxa"/>
          </w:tcPr>
          <w:p w:rsidR="001A0FEA" w:rsidRPr="00EB0896" w:rsidRDefault="001A0FEA" w:rsidP="00BF28F3">
            <w:pPr>
              <w:tabs>
                <w:tab w:val="left" w:pos="6090"/>
              </w:tabs>
              <w:jc w:val="center"/>
              <w:rPr>
                <w:rFonts w:asciiTheme="minorEastAsia" w:eastAsiaTheme="minorEastAsia" w:hAnsiTheme="minorEastAsia" w:cs="宋体"/>
                <w:b w:val="0"/>
                <w:sz w:val="21"/>
                <w:szCs w:val="21"/>
              </w:rPr>
            </w:pPr>
            <w:r w:rsidRPr="00EB0896">
              <w:rPr>
                <w:rFonts w:asciiTheme="minorEastAsia" w:eastAsiaTheme="minorEastAsia" w:hAnsiTheme="minorEastAsia" w:cs="宋体" w:hint="eastAsia"/>
                <w:b w:val="0"/>
                <w:sz w:val="21"/>
                <w:szCs w:val="21"/>
              </w:rPr>
              <w:t>称样量</w:t>
            </w:r>
            <w:r w:rsidR="00EB0896" w:rsidRPr="00EB0896">
              <w:rPr>
                <w:rFonts w:asciiTheme="minorEastAsia" w:eastAsiaTheme="minorEastAsia" w:hAnsiTheme="minorEastAsia" w:cs="宋体" w:hint="eastAsia"/>
                <w:b w:val="0"/>
                <w:sz w:val="21"/>
                <w:szCs w:val="21"/>
              </w:rPr>
              <w:t>（g）</w:t>
            </w:r>
          </w:p>
        </w:tc>
        <w:tc>
          <w:tcPr>
            <w:tcW w:w="1275" w:type="dxa"/>
          </w:tcPr>
          <w:p w:rsidR="001A0FEA" w:rsidRPr="00EB0896" w:rsidRDefault="001A0FEA" w:rsidP="00BF28F3">
            <w:pPr>
              <w:tabs>
                <w:tab w:val="left" w:pos="6090"/>
              </w:tabs>
              <w:jc w:val="center"/>
              <w:rPr>
                <w:rFonts w:asciiTheme="minorEastAsia" w:eastAsiaTheme="minorEastAsia" w:hAnsiTheme="minorEastAsia" w:cs="宋体"/>
                <w:b w:val="0"/>
                <w:sz w:val="21"/>
                <w:szCs w:val="21"/>
              </w:rPr>
            </w:pPr>
            <w:r w:rsidRPr="00EB0896">
              <w:rPr>
                <w:rFonts w:asciiTheme="minorEastAsia" w:eastAsiaTheme="minorEastAsia" w:hAnsiTheme="minorEastAsia" w:cs="宋体" w:hint="eastAsia"/>
                <w:b w:val="0"/>
                <w:sz w:val="21"/>
                <w:szCs w:val="21"/>
              </w:rPr>
              <w:t>本底值</w:t>
            </w:r>
            <w:r w:rsidR="00EB0896" w:rsidRPr="00EB0896">
              <w:rPr>
                <w:rFonts w:asciiTheme="minorEastAsia" w:eastAsiaTheme="minorEastAsia" w:hAnsiTheme="minorEastAsia" w:cs="宋体" w:hint="eastAsia"/>
                <w:b w:val="0"/>
                <w:sz w:val="21"/>
                <w:szCs w:val="21"/>
              </w:rPr>
              <w:t>(mg)</w:t>
            </w:r>
          </w:p>
        </w:tc>
        <w:tc>
          <w:tcPr>
            <w:tcW w:w="1418" w:type="dxa"/>
          </w:tcPr>
          <w:p w:rsidR="001A0FEA" w:rsidRPr="00EB0896" w:rsidRDefault="001A0FEA" w:rsidP="00BF28F3">
            <w:pPr>
              <w:tabs>
                <w:tab w:val="left" w:pos="6090"/>
              </w:tabs>
              <w:jc w:val="center"/>
              <w:rPr>
                <w:rFonts w:asciiTheme="minorEastAsia" w:eastAsiaTheme="minorEastAsia" w:hAnsiTheme="minorEastAsia" w:cs="宋体"/>
                <w:b w:val="0"/>
                <w:sz w:val="21"/>
                <w:szCs w:val="21"/>
              </w:rPr>
            </w:pPr>
            <w:proofErr w:type="gramStart"/>
            <w:r w:rsidRPr="00EB0896">
              <w:rPr>
                <w:rFonts w:asciiTheme="minorEastAsia" w:eastAsiaTheme="minorEastAsia" w:hAnsiTheme="minorEastAsia" w:cs="宋体" w:hint="eastAsia"/>
                <w:b w:val="0"/>
                <w:sz w:val="21"/>
                <w:szCs w:val="21"/>
              </w:rPr>
              <w:t>加入值</w:t>
            </w:r>
            <w:proofErr w:type="gramEnd"/>
            <w:r w:rsidR="00EB0896" w:rsidRPr="00EB0896">
              <w:rPr>
                <w:rFonts w:asciiTheme="minorEastAsia" w:eastAsiaTheme="minorEastAsia" w:hAnsiTheme="minorEastAsia" w:cs="宋体" w:hint="eastAsia"/>
                <w:b w:val="0"/>
                <w:sz w:val="21"/>
                <w:szCs w:val="21"/>
              </w:rPr>
              <w:t>(mg)</w:t>
            </w:r>
          </w:p>
        </w:tc>
        <w:tc>
          <w:tcPr>
            <w:tcW w:w="1559" w:type="dxa"/>
          </w:tcPr>
          <w:p w:rsidR="001A0FEA" w:rsidRPr="00EB0896" w:rsidRDefault="001A0FEA" w:rsidP="00BF28F3">
            <w:pPr>
              <w:tabs>
                <w:tab w:val="left" w:pos="6090"/>
              </w:tabs>
              <w:jc w:val="center"/>
              <w:rPr>
                <w:rFonts w:asciiTheme="minorEastAsia" w:eastAsiaTheme="minorEastAsia" w:hAnsiTheme="minorEastAsia" w:cs="宋体"/>
                <w:b w:val="0"/>
                <w:sz w:val="21"/>
                <w:szCs w:val="21"/>
              </w:rPr>
            </w:pPr>
            <w:r w:rsidRPr="00EB0896">
              <w:rPr>
                <w:rFonts w:asciiTheme="minorEastAsia" w:eastAsiaTheme="minorEastAsia" w:hAnsiTheme="minorEastAsia" w:cs="宋体" w:hint="eastAsia"/>
                <w:b w:val="0"/>
                <w:sz w:val="21"/>
                <w:szCs w:val="21"/>
              </w:rPr>
              <w:t>测</w:t>
            </w:r>
            <w:r w:rsidR="00EB0896">
              <w:rPr>
                <w:rFonts w:asciiTheme="minorEastAsia" w:eastAsiaTheme="minorEastAsia" w:hAnsiTheme="minorEastAsia" w:cs="宋体" w:hint="eastAsia"/>
                <w:b w:val="0"/>
                <w:sz w:val="21"/>
                <w:szCs w:val="21"/>
              </w:rPr>
              <w:t>得</w:t>
            </w:r>
            <w:r w:rsidRPr="00EB0896">
              <w:rPr>
                <w:rFonts w:asciiTheme="minorEastAsia" w:eastAsiaTheme="minorEastAsia" w:hAnsiTheme="minorEastAsia" w:cs="宋体" w:hint="eastAsia"/>
                <w:b w:val="0"/>
                <w:sz w:val="21"/>
                <w:szCs w:val="21"/>
              </w:rPr>
              <w:t>值</w:t>
            </w:r>
            <w:r w:rsidR="00EB0896" w:rsidRPr="00EB0896">
              <w:rPr>
                <w:rFonts w:asciiTheme="minorEastAsia" w:eastAsiaTheme="minorEastAsia" w:hAnsiTheme="minorEastAsia" w:cs="宋体" w:hint="eastAsia"/>
                <w:b w:val="0"/>
                <w:sz w:val="21"/>
                <w:szCs w:val="21"/>
              </w:rPr>
              <w:t>(mg)</w:t>
            </w:r>
          </w:p>
        </w:tc>
        <w:tc>
          <w:tcPr>
            <w:tcW w:w="1276" w:type="dxa"/>
          </w:tcPr>
          <w:p w:rsidR="001A0FEA" w:rsidRPr="00EB0896" w:rsidRDefault="001A0FEA" w:rsidP="00BF28F3">
            <w:pPr>
              <w:tabs>
                <w:tab w:val="left" w:pos="6090"/>
              </w:tabs>
              <w:jc w:val="center"/>
              <w:rPr>
                <w:rFonts w:asciiTheme="minorEastAsia" w:eastAsiaTheme="minorEastAsia" w:hAnsiTheme="minorEastAsia" w:cs="宋体"/>
                <w:b w:val="0"/>
                <w:sz w:val="21"/>
                <w:szCs w:val="21"/>
              </w:rPr>
            </w:pPr>
            <w:r w:rsidRPr="00EB0896">
              <w:rPr>
                <w:rFonts w:asciiTheme="minorEastAsia" w:eastAsiaTheme="minorEastAsia" w:hAnsiTheme="minorEastAsia" w:cs="宋体" w:hint="eastAsia"/>
                <w:b w:val="0"/>
                <w:sz w:val="21"/>
                <w:szCs w:val="21"/>
              </w:rPr>
              <w:t>回收率</w:t>
            </w:r>
            <w:r w:rsidR="00EB0896" w:rsidRPr="00EB0896">
              <w:rPr>
                <w:rFonts w:asciiTheme="minorEastAsia" w:eastAsiaTheme="minorEastAsia" w:hAnsiTheme="minorEastAsia" w:cs="宋体" w:hint="eastAsia"/>
                <w:b w:val="0"/>
                <w:sz w:val="21"/>
                <w:szCs w:val="21"/>
              </w:rPr>
              <w:t>(%)</w:t>
            </w:r>
          </w:p>
        </w:tc>
      </w:tr>
      <w:tr w:rsidR="0008090C" w:rsidTr="006410D1">
        <w:trPr>
          <w:jc w:val="center"/>
        </w:trPr>
        <w:tc>
          <w:tcPr>
            <w:tcW w:w="1242" w:type="dxa"/>
            <w:vMerge w:val="restart"/>
          </w:tcPr>
          <w:p w:rsidR="0008090C" w:rsidRPr="00EB0896" w:rsidRDefault="0008090C" w:rsidP="00BF28F3">
            <w:pPr>
              <w:tabs>
                <w:tab w:val="left" w:pos="6090"/>
              </w:tabs>
              <w:jc w:val="center"/>
              <w:rPr>
                <w:rFonts w:asciiTheme="minorEastAsia" w:eastAsiaTheme="minorEastAsia" w:hAnsiTheme="minorEastAsia" w:cs="宋体"/>
                <w:b w:val="0"/>
                <w:sz w:val="21"/>
                <w:szCs w:val="21"/>
              </w:rPr>
            </w:pPr>
            <w:r>
              <w:rPr>
                <w:rFonts w:asciiTheme="minorEastAsia" w:eastAsiaTheme="minorEastAsia" w:hAnsiTheme="minorEastAsia" w:cs="宋体" w:hint="eastAsia"/>
                <w:b w:val="0"/>
                <w:sz w:val="21"/>
                <w:szCs w:val="21"/>
              </w:rPr>
              <w:t>0.2%-Rh/C</w:t>
            </w:r>
          </w:p>
        </w:tc>
        <w:tc>
          <w:tcPr>
            <w:tcW w:w="1560"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0.0563</w:t>
            </w:r>
          </w:p>
        </w:tc>
        <w:tc>
          <w:tcPr>
            <w:tcW w:w="1275"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 xml:space="preserve">0.1688 </w:t>
            </w:r>
          </w:p>
        </w:tc>
        <w:tc>
          <w:tcPr>
            <w:tcW w:w="1418"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0.5037</w:t>
            </w:r>
          </w:p>
        </w:tc>
        <w:tc>
          <w:tcPr>
            <w:tcW w:w="1559"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0.673</w:t>
            </w:r>
            <w:r w:rsidR="001078F2">
              <w:rPr>
                <w:rFonts w:asciiTheme="minorEastAsia" w:eastAsiaTheme="minorEastAsia" w:hAnsiTheme="minorEastAsia" w:hint="eastAsia"/>
                <w:b w:val="0"/>
                <w:color w:val="000000"/>
                <w:sz w:val="21"/>
                <w:szCs w:val="21"/>
              </w:rPr>
              <w:t>4</w:t>
            </w:r>
            <w:r w:rsidRPr="0008090C">
              <w:rPr>
                <w:rFonts w:asciiTheme="minorEastAsia" w:eastAsiaTheme="minorEastAsia" w:hAnsiTheme="minorEastAsia" w:hint="eastAsia"/>
                <w:b w:val="0"/>
                <w:color w:val="000000"/>
                <w:sz w:val="21"/>
                <w:szCs w:val="21"/>
              </w:rPr>
              <w:t xml:space="preserve"> </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 xml:space="preserve">100.17 </w:t>
            </w:r>
          </w:p>
        </w:tc>
      </w:tr>
      <w:tr w:rsidR="0008090C" w:rsidTr="006410D1">
        <w:trPr>
          <w:jc w:val="center"/>
        </w:trPr>
        <w:tc>
          <w:tcPr>
            <w:tcW w:w="1242" w:type="dxa"/>
            <w:vMerge/>
          </w:tcPr>
          <w:p w:rsidR="0008090C" w:rsidRPr="00EB0896" w:rsidRDefault="0008090C" w:rsidP="00BF28F3">
            <w:pPr>
              <w:tabs>
                <w:tab w:val="left" w:pos="6090"/>
              </w:tabs>
              <w:jc w:val="center"/>
              <w:rPr>
                <w:rFonts w:asciiTheme="minorEastAsia" w:eastAsiaTheme="minorEastAsia" w:hAnsiTheme="minorEastAsia" w:cs="宋体"/>
                <w:b w:val="0"/>
                <w:sz w:val="21"/>
                <w:szCs w:val="21"/>
              </w:rPr>
            </w:pPr>
          </w:p>
        </w:tc>
        <w:tc>
          <w:tcPr>
            <w:tcW w:w="1560"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 xml:space="preserve">0.0579 </w:t>
            </w:r>
          </w:p>
        </w:tc>
        <w:tc>
          <w:tcPr>
            <w:tcW w:w="1275"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 xml:space="preserve">0.1736 </w:t>
            </w:r>
          </w:p>
        </w:tc>
        <w:tc>
          <w:tcPr>
            <w:tcW w:w="1418"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0.5037</w:t>
            </w:r>
          </w:p>
        </w:tc>
        <w:tc>
          <w:tcPr>
            <w:tcW w:w="1559"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0.6874</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 xml:space="preserve">102.00 </w:t>
            </w:r>
          </w:p>
        </w:tc>
      </w:tr>
      <w:tr w:rsidR="0008090C" w:rsidTr="006410D1">
        <w:trPr>
          <w:jc w:val="center"/>
        </w:trPr>
        <w:tc>
          <w:tcPr>
            <w:tcW w:w="1242" w:type="dxa"/>
            <w:vMerge/>
          </w:tcPr>
          <w:p w:rsidR="0008090C" w:rsidRPr="00EB0896" w:rsidRDefault="0008090C" w:rsidP="00BF28F3">
            <w:pPr>
              <w:tabs>
                <w:tab w:val="left" w:pos="6090"/>
              </w:tabs>
              <w:jc w:val="center"/>
              <w:rPr>
                <w:rFonts w:asciiTheme="minorEastAsia" w:eastAsiaTheme="minorEastAsia" w:hAnsiTheme="minorEastAsia" w:cs="宋体"/>
                <w:b w:val="0"/>
                <w:sz w:val="21"/>
                <w:szCs w:val="21"/>
              </w:rPr>
            </w:pPr>
          </w:p>
        </w:tc>
        <w:tc>
          <w:tcPr>
            <w:tcW w:w="1560"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0.0591</w:t>
            </w:r>
          </w:p>
        </w:tc>
        <w:tc>
          <w:tcPr>
            <w:tcW w:w="1275"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 xml:space="preserve">0.1772 </w:t>
            </w:r>
          </w:p>
        </w:tc>
        <w:tc>
          <w:tcPr>
            <w:tcW w:w="1418"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0.5037</w:t>
            </w:r>
          </w:p>
        </w:tc>
        <w:tc>
          <w:tcPr>
            <w:tcW w:w="1559" w:type="dxa"/>
            <w:vAlign w:val="bottom"/>
          </w:tcPr>
          <w:p w:rsidR="0008090C" w:rsidRPr="0008090C" w:rsidRDefault="001078F2">
            <w:pPr>
              <w:jc w:val="center"/>
              <w:rPr>
                <w:rFonts w:asciiTheme="minorEastAsia" w:eastAsiaTheme="minorEastAsia" w:hAnsiTheme="minorEastAsia"/>
                <w:b w:val="0"/>
                <w:color w:val="000000"/>
                <w:sz w:val="21"/>
                <w:szCs w:val="21"/>
              </w:rPr>
            </w:pPr>
            <w:r>
              <w:rPr>
                <w:rFonts w:asciiTheme="minorEastAsia" w:eastAsiaTheme="minorEastAsia" w:hAnsiTheme="minorEastAsia" w:hint="eastAsia"/>
                <w:b w:val="0"/>
                <w:color w:val="000000"/>
                <w:sz w:val="21"/>
                <w:szCs w:val="21"/>
              </w:rPr>
              <w:t>0.6945</w:t>
            </w:r>
            <w:r w:rsidR="0008090C" w:rsidRPr="0008090C">
              <w:rPr>
                <w:rFonts w:asciiTheme="minorEastAsia" w:eastAsiaTheme="minorEastAsia" w:hAnsiTheme="minorEastAsia" w:hint="eastAsia"/>
                <w:b w:val="0"/>
                <w:color w:val="000000"/>
                <w:sz w:val="21"/>
                <w:szCs w:val="21"/>
              </w:rPr>
              <w:t xml:space="preserve"> </w:t>
            </w:r>
          </w:p>
        </w:tc>
        <w:tc>
          <w:tcPr>
            <w:tcW w:w="1276" w:type="dxa"/>
            <w:vAlign w:val="bottom"/>
          </w:tcPr>
          <w:p w:rsidR="0008090C" w:rsidRPr="0008090C" w:rsidRDefault="0008090C">
            <w:pPr>
              <w:jc w:val="center"/>
              <w:rPr>
                <w:rFonts w:asciiTheme="minorEastAsia" w:eastAsiaTheme="minorEastAsia" w:hAnsiTheme="minorEastAsia"/>
                <w:b w:val="0"/>
                <w:color w:val="000000"/>
                <w:sz w:val="21"/>
                <w:szCs w:val="21"/>
              </w:rPr>
            </w:pPr>
            <w:r w:rsidRPr="0008090C">
              <w:rPr>
                <w:rFonts w:asciiTheme="minorEastAsia" w:eastAsiaTheme="minorEastAsia" w:hAnsiTheme="minorEastAsia" w:hint="eastAsia"/>
                <w:b w:val="0"/>
                <w:color w:val="000000"/>
                <w:sz w:val="21"/>
                <w:szCs w:val="21"/>
              </w:rPr>
              <w:t xml:space="preserve">102.69 </w:t>
            </w:r>
          </w:p>
        </w:tc>
      </w:tr>
      <w:tr w:rsidR="00BF647B" w:rsidTr="006410D1">
        <w:trPr>
          <w:jc w:val="center"/>
        </w:trPr>
        <w:tc>
          <w:tcPr>
            <w:tcW w:w="1242" w:type="dxa"/>
            <w:vMerge w:val="restart"/>
          </w:tcPr>
          <w:p w:rsidR="00BF647B" w:rsidRPr="00EB0896" w:rsidRDefault="00BF647B" w:rsidP="00BF28F3">
            <w:pPr>
              <w:tabs>
                <w:tab w:val="left" w:pos="6090"/>
              </w:tabs>
              <w:jc w:val="center"/>
              <w:rPr>
                <w:rFonts w:asciiTheme="minorEastAsia" w:eastAsiaTheme="minorEastAsia" w:hAnsiTheme="minorEastAsia" w:cs="宋体"/>
                <w:b w:val="0"/>
                <w:sz w:val="21"/>
                <w:szCs w:val="21"/>
              </w:rPr>
            </w:pPr>
            <w:r>
              <w:rPr>
                <w:rFonts w:asciiTheme="minorEastAsia" w:eastAsiaTheme="minorEastAsia" w:hAnsiTheme="minorEastAsia" w:cs="宋体" w:hint="eastAsia"/>
                <w:b w:val="0"/>
                <w:sz w:val="21"/>
                <w:szCs w:val="21"/>
              </w:rPr>
              <w:t>2%-Rh/C</w:t>
            </w:r>
          </w:p>
        </w:tc>
        <w:tc>
          <w:tcPr>
            <w:tcW w:w="1560" w:type="dxa"/>
            <w:vAlign w:val="bottom"/>
          </w:tcPr>
          <w:p w:rsidR="00BF647B" w:rsidRPr="00EB0896" w:rsidRDefault="00BF647B"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0.1034</w:t>
            </w:r>
          </w:p>
        </w:tc>
        <w:tc>
          <w:tcPr>
            <w:tcW w:w="1275" w:type="dxa"/>
            <w:vAlign w:val="bottom"/>
          </w:tcPr>
          <w:p w:rsidR="00BF647B" w:rsidRPr="00EB0896" w:rsidRDefault="00BF647B"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 xml:space="preserve">1.9592 </w:t>
            </w:r>
          </w:p>
        </w:tc>
        <w:tc>
          <w:tcPr>
            <w:tcW w:w="1418" w:type="dxa"/>
            <w:vAlign w:val="bottom"/>
          </w:tcPr>
          <w:p w:rsidR="00BF647B" w:rsidRPr="00EB0896" w:rsidRDefault="00BF647B"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2.0148</w:t>
            </w:r>
          </w:p>
        </w:tc>
        <w:tc>
          <w:tcPr>
            <w:tcW w:w="1559" w:type="dxa"/>
            <w:vAlign w:val="bottom"/>
          </w:tcPr>
          <w:p w:rsidR="00BF647B" w:rsidRPr="00EB0896" w:rsidRDefault="00BF647B"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 xml:space="preserve">3.976 </w:t>
            </w:r>
          </w:p>
        </w:tc>
        <w:tc>
          <w:tcPr>
            <w:tcW w:w="1276" w:type="dxa"/>
            <w:vAlign w:val="bottom"/>
          </w:tcPr>
          <w:p w:rsidR="00BF647B" w:rsidRPr="00BF647B" w:rsidRDefault="00BF647B">
            <w:pPr>
              <w:jc w:val="center"/>
              <w:rPr>
                <w:rFonts w:asciiTheme="minorEastAsia" w:eastAsiaTheme="minorEastAsia" w:hAnsiTheme="minorEastAsia"/>
                <w:b w:val="0"/>
                <w:bCs/>
                <w:color w:val="000000"/>
                <w:sz w:val="21"/>
                <w:szCs w:val="21"/>
              </w:rPr>
            </w:pPr>
            <w:r w:rsidRPr="00BF647B">
              <w:rPr>
                <w:rFonts w:asciiTheme="minorEastAsia" w:eastAsiaTheme="minorEastAsia" w:hAnsiTheme="minorEastAsia" w:hint="eastAsia"/>
                <w:b w:val="0"/>
                <w:bCs/>
                <w:color w:val="000000"/>
                <w:sz w:val="21"/>
                <w:szCs w:val="21"/>
              </w:rPr>
              <w:t xml:space="preserve">99.94 </w:t>
            </w:r>
          </w:p>
        </w:tc>
      </w:tr>
      <w:tr w:rsidR="00BF647B" w:rsidTr="006410D1">
        <w:trPr>
          <w:jc w:val="center"/>
        </w:trPr>
        <w:tc>
          <w:tcPr>
            <w:tcW w:w="1242" w:type="dxa"/>
            <w:vMerge/>
          </w:tcPr>
          <w:p w:rsidR="00BF647B" w:rsidRPr="00EB0896" w:rsidRDefault="00BF647B" w:rsidP="00BF28F3">
            <w:pPr>
              <w:tabs>
                <w:tab w:val="left" w:pos="6090"/>
              </w:tabs>
              <w:jc w:val="center"/>
              <w:rPr>
                <w:rFonts w:asciiTheme="minorEastAsia" w:eastAsiaTheme="minorEastAsia" w:hAnsiTheme="minorEastAsia" w:cs="宋体"/>
                <w:b w:val="0"/>
                <w:sz w:val="21"/>
                <w:szCs w:val="21"/>
              </w:rPr>
            </w:pPr>
          </w:p>
        </w:tc>
        <w:tc>
          <w:tcPr>
            <w:tcW w:w="1560" w:type="dxa"/>
            <w:vAlign w:val="bottom"/>
          </w:tcPr>
          <w:p w:rsidR="00BF647B" w:rsidRPr="00EB0896" w:rsidRDefault="00BF647B"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 xml:space="preserve">0.1079 </w:t>
            </w:r>
          </w:p>
        </w:tc>
        <w:tc>
          <w:tcPr>
            <w:tcW w:w="1275" w:type="dxa"/>
            <w:vAlign w:val="bottom"/>
          </w:tcPr>
          <w:p w:rsidR="00BF647B" w:rsidRPr="00EB0896" w:rsidRDefault="00BF647B"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 xml:space="preserve">2.0445 </w:t>
            </w:r>
          </w:p>
        </w:tc>
        <w:tc>
          <w:tcPr>
            <w:tcW w:w="1418" w:type="dxa"/>
            <w:vAlign w:val="bottom"/>
          </w:tcPr>
          <w:p w:rsidR="00BF647B" w:rsidRPr="00EB0896" w:rsidRDefault="00BF647B"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2.0148</w:t>
            </w:r>
          </w:p>
        </w:tc>
        <w:tc>
          <w:tcPr>
            <w:tcW w:w="1559" w:type="dxa"/>
            <w:vAlign w:val="bottom"/>
          </w:tcPr>
          <w:p w:rsidR="00BF647B" w:rsidRPr="00EB0896" w:rsidRDefault="00BF647B"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4.037</w:t>
            </w:r>
          </w:p>
        </w:tc>
        <w:tc>
          <w:tcPr>
            <w:tcW w:w="1276" w:type="dxa"/>
            <w:vAlign w:val="bottom"/>
          </w:tcPr>
          <w:p w:rsidR="00BF647B" w:rsidRPr="00BF647B" w:rsidRDefault="00BF647B">
            <w:pPr>
              <w:jc w:val="center"/>
              <w:rPr>
                <w:rFonts w:asciiTheme="minorEastAsia" w:eastAsiaTheme="minorEastAsia" w:hAnsiTheme="minorEastAsia"/>
                <w:b w:val="0"/>
                <w:bCs/>
                <w:color w:val="000000"/>
                <w:sz w:val="21"/>
                <w:szCs w:val="21"/>
              </w:rPr>
            </w:pPr>
            <w:r w:rsidRPr="00BF647B">
              <w:rPr>
                <w:rFonts w:asciiTheme="minorEastAsia" w:eastAsiaTheme="minorEastAsia" w:hAnsiTheme="minorEastAsia" w:hint="eastAsia"/>
                <w:b w:val="0"/>
                <w:bCs/>
                <w:color w:val="000000"/>
                <w:sz w:val="21"/>
                <w:szCs w:val="21"/>
              </w:rPr>
              <w:t xml:space="preserve">98.73 </w:t>
            </w:r>
          </w:p>
        </w:tc>
      </w:tr>
      <w:tr w:rsidR="00BF647B" w:rsidTr="006410D1">
        <w:trPr>
          <w:jc w:val="center"/>
        </w:trPr>
        <w:tc>
          <w:tcPr>
            <w:tcW w:w="1242" w:type="dxa"/>
            <w:vMerge/>
          </w:tcPr>
          <w:p w:rsidR="00BF647B" w:rsidRPr="00EB0896" w:rsidRDefault="00BF647B" w:rsidP="00BF28F3">
            <w:pPr>
              <w:tabs>
                <w:tab w:val="left" w:pos="6090"/>
              </w:tabs>
              <w:jc w:val="center"/>
              <w:rPr>
                <w:rFonts w:asciiTheme="minorEastAsia" w:eastAsiaTheme="minorEastAsia" w:hAnsiTheme="minorEastAsia" w:cs="宋体"/>
                <w:b w:val="0"/>
                <w:sz w:val="21"/>
                <w:szCs w:val="21"/>
              </w:rPr>
            </w:pPr>
          </w:p>
        </w:tc>
        <w:tc>
          <w:tcPr>
            <w:tcW w:w="1560" w:type="dxa"/>
            <w:vAlign w:val="bottom"/>
          </w:tcPr>
          <w:p w:rsidR="00BF647B" w:rsidRPr="00EB0896" w:rsidRDefault="00BF647B"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0.103</w:t>
            </w:r>
          </w:p>
        </w:tc>
        <w:tc>
          <w:tcPr>
            <w:tcW w:w="1275" w:type="dxa"/>
            <w:vAlign w:val="bottom"/>
          </w:tcPr>
          <w:p w:rsidR="00BF647B" w:rsidRPr="00EB0896" w:rsidRDefault="00BF647B"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 xml:space="preserve">1.9516 </w:t>
            </w:r>
          </w:p>
        </w:tc>
        <w:tc>
          <w:tcPr>
            <w:tcW w:w="1418" w:type="dxa"/>
            <w:vAlign w:val="bottom"/>
          </w:tcPr>
          <w:p w:rsidR="00BF647B" w:rsidRPr="00EB0896" w:rsidRDefault="00BF647B"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2.0148</w:t>
            </w:r>
          </w:p>
        </w:tc>
        <w:tc>
          <w:tcPr>
            <w:tcW w:w="1559" w:type="dxa"/>
            <w:vAlign w:val="bottom"/>
          </w:tcPr>
          <w:p w:rsidR="00BF647B" w:rsidRPr="00EB0896" w:rsidRDefault="00BF647B"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3.957</w:t>
            </w:r>
          </w:p>
        </w:tc>
        <w:tc>
          <w:tcPr>
            <w:tcW w:w="1276" w:type="dxa"/>
            <w:vAlign w:val="bottom"/>
          </w:tcPr>
          <w:p w:rsidR="00BF647B" w:rsidRPr="00BF647B" w:rsidRDefault="00BF647B">
            <w:pPr>
              <w:jc w:val="center"/>
              <w:rPr>
                <w:rFonts w:asciiTheme="minorEastAsia" w:eastAsiaTheme="minorEastAsia" w:hAnsiTheme="minorEastAsia"/>
                <w:b w:val="0"/>
                <w:bCs/>
                <w:color w:val="000000"/>
                <w:sz w:val="21"/>
                <w:szCs w:val="21"/>
              </w:rPr>
            </w:pPr>
            <w:r w:rsidRPr="00BF647B">
              <w:rPr>
                <w:rFonts w:asciiTheme="minorEastAsia" w:eastAsiaTheme="minorEastAsia" w:hAnsiTheme="minorEastAsia" w:hint="eastAsia"/>
                <w:b w:val="0"/>
                <w:bCs/>
                <w:color w:val="000000"/>
                <w:sz w:val="21"/>
                <w:szCs w:val="21"/>
              </w:rPr>
              <w:t xml:space="preserve">99.38 </w:t>
            </w:r>
          </w:p>
        </w:tc>
      </w:tr>
      <w:tr w:rsidR="00EB0896" w:rsidTr="006410D1">
        <w:trPr>
          <w:jc w:val="center"/>
        </w:trPr>
        <w:tc>
          <w:tcPr>
            <w:tcW w:w="1242" w:type="dxa"/>
            <w:vMerge w:val="restart"/>
          </w:tcPr>
          <w:p w:rsidR="00EB0896" w:rsidRPr="00EB0896" w:rsidRDefault="00EB0896" w:rsidP="00BF28F3">
            <w:pPr>
              <w:tabs>
                <w:tab w:val="left" w:pos="6090"/>
              </w:tabs>
              <w:jc w:val="center"/>
              <w:rPr>
                <w:rFonts w:asciiTheme="minorEastAsia" w:eastAsiaTheme="minorEastAsia" w:hAnsiTheme="minorEastAsia" w:cs="宋体"/>
                <w:b w:val="0"/>
                <w:sz w:val="21"/>
                <w:szCs w:val="21"/>
              </w:rPr>
            </w:pPr>
            <w:r>
              <w:rPr>
                <w:rFonts w:asciiTheme="minorEastAsia" w:eastAsiaTheme="minorEastAsia" w:hAnsiTheme="minorEastAsia" w:cs="宋体" w:hint="eastAsia"/>
                <w:b w:val="0"/>
                <w:sz w:val="21"/>
                <w:szCs w:val="21"/>
              </w:rPr>
              <w:t>6%-Rh/C</w:t>
            </w:r>
          </w:p>
        </w:tc>
        <w:tc>
          <w:tcPr>
            <w:tcW w:w="1560" w:type="dxa"/>
            <w:vAlign w:val="bottom"/>
          </w:tcPr>
          <w:p w:rsidR="00EB0896" w:rsidRPr="00EB0896" w:rsidRDefault="00EB0896"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0.1051</w:t>
            </w:r>
          </w:p>
        </w:tc>
        <w:tc>
          <w:tcPr>
            <w:tcW w:w="1275" w:type="dxa"/>
            <w:vAlign w:val="bottom"/>
          </w:tcPr>
          <w:p w:rsidR="00EB0896" w:rsidRPr="00EB0896" w:rsidRDefault="00EB0896"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 xml:space="preserve">6.8851 </w:t>
            </w:r>
          </w:p>
        </w:tc>
        <w:tc>
          <w:tcPr>
            <w:tcW w:w="1418" w:type="dxa"/>
            <w:vAlign w:val="bottom"/>
          </w:tcPr>
          <w:p w:rsidR="00EB0896" w:rsidRPr="00EB0896" w:rsidRDefault="00EB0896"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2.0148</w:t>
            </w:r>
          </w:p>
        </w:tc>
        <w:tc>
          <w:tcPr>
            <w:tcW w:w="1559" w:type="dxa"/>
            <w:vAlign w:val="bottom"/>
          </w:tcPr>
          <w:p w:rsidR="00EB0896" w:rsidRPr="00EB0896" w:rsidRDefault="00EB0896"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 xml:space="preserve">8.965 </w:t>
            </w:r>
          </w:p>
        </w:tc>
        <w:tc>
          <w:tcPr>
            <w:tcW w:w="1276" w:type="dxa"/>
            <w:vAlign w:val="bottom"/>
          </w:tcPr>
          <w:p w:rsidR="00EB0896" w:rsidRPr="00EB0896" w:rsidRDefault="00EB0896" w:rsidP="0056774F">
            <w:pPr>
              <w:jc w:val="center"/>
              <w:rPr>
                <w:rFonts w:asciiTheme="minorEastAsia" w:eastAsiaTheme="minorEastAsia" w:hAnsiTheme="minorEastAsia" w:cs="宋体"/>
                <w:b w:val="0"/>
                <w:bCs/>
                <w:color w:val="000000"/>
                <w:sz w:val="21"/>
                <w:szCs w:val="21"/>
              </w:rPr>
            </w:pPr>
            <w:r w:rsidRPr="00EB0896">
              <w:rPr>
                <w:rFonts w:asciiTheme="minorEastAsia" w:eastAsiaTheme="minorEastAsia" w:hAnsiTheme="minorEastAsia" w:hint="eastAsia"/>
                <w:b w:val="0"/>
                <w:bCs/>
                <w:color w:val="000000"/>
                <w:sz w:val="21"/>
                <w:szCs w:val="21"/>
              </w:rPr>
              <w:t>10</w:t>
            </w:r>
            <w:r w:rsidR="0056774F">
              <w:rPr>
                <w:rFonts w:asciiTheme="minorEastAsia" w:eastAsiaTheme="minorEastAsia" w:hAnsiTheme="minorEastAsia" w:hint="eastAsia"/>
                <w:b w:val="0"/>
                <w:bCs/>
                <w:color w:val="000000"/>
                <w:sz w:val="21"/>
                <w:szCs w:val="21"/>
              </w:rPr>
              <w:t>1.03</w:t>
            </w:r>
          </w:p>
        </w:tc>
      </w:tr>
      <w:tr w:rsidR="00EB0896" w:rsidTr="006410D1">
        <w:trPr>
          <w:jc w:val="center"/>
        </w:trPr>
        <w:tc>
          <w:tcPr>
            <w:tcW w:w="1242" w:type="dxa"/>
            <w:vMerge/>
          </w:tcPr>
          <w:p w:rsidR="00EB0896" w:rsidRPr="00EB0896" w:rsidRDefault="00EB0896" w:rsidP="00BF28F3">
            <w:pPr>
              <w:tabs>
                <w:tab w:val="left" w:pos="6090"/>
              </w:tabs>
              <w:rPr>
                <w:rFonts w:asciiTheme="minorEastAsia" w:eastAsiaTheme="minorEastAsia" w:hAnsiTheme="minorEastAsia" w:cs="宋体"/>
                <w:b w:val="0"/>
                <w:sz w:val="21"/>
                <w:szCs w:val="21"/>
              </w:rPr>
            </w:pPr>
          </w:p>
        </w:tc>
        <w:tc>
          <w:tcPr>
            <w:tcW w:w="1560" w:type="dxa"/>
            <w:vAlign w:val="bottom"/>
          </w:tcPr>
          <w:p w:rsidR="00EB0896" w:rsidRPr="00EB0896" w:rsidRDefault="00EB0896"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 xml:space="preserve">0.1047 </w:t>
            </w:r>
          </w:p>
        </w:tc>
        <w:tc>
          <w:tcPr>
            <w:tcW w:w="1275" w:type="dxa"/>
            <w:vAlign w:val="bottom"/>
          </w:tcPr>
          <w:p w:rsidR="00EB0896" w:rsidRPr="00EB0896" w:rsidRDefault="00EB0896"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 xml:space="preserve">6.8589 </w:t>
            </w:r>
          </w:p>
        </w:tc>
        <w:tc>
          <w:tcPr>
            <w:tcW w:w="1418" w:type="dxa"/>
            <w:vAlign w:val="bottom"/>
          </w:tcPr>
          <w:p w:rsidR="00EB0896" w:rsidRPr="00EB0896" w:rsidRDefault="00EB0896"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2.0148</w:t>
            </w:r>
          </w:p>
        </w:tc>
        <w:tc>
          <w:tcPr>
            <w:tcW w:w="1559" w:type="dxa"/>
            <w:vAlign w:val="bottom"/>
          </w:tcPr>
          <w:p w:rsidR="00EB0896" w:rsidRPr="00EB0896" w:rsidRDefault="0056774F" w:rsidP="00BF28F3">
            <w:pPr>
              <w:jc w:val="center"/>
              <w:rPr>
                <w:rFonts w:asciiTheme="minorEastAsia" w:eastAsiaTheme="minorEastAsia" w:hAnsiTheme="minorEastAsia" w:cs="宋体"/>
                <w:b w:val="0"/>
                <w:color w:val="000000"/>
                <w:sz w:val="21"/>
                <w:szCs w:val="21"/>
              </w:rPr>
            </w:pPr>
            <w:r>
              <w:rPr>
                <w:rFonts w:asciiTheme="minorEastAsia" w:eastAsiaTheme="minorEastAsia" w:hAnsiTheme="minorEastAsia" w:hint="eastAsia"/>
                <w:b w:val="0"/>
                <w:color w:val="000000"/>
                <w:sz w:val="21"/>
                <w:szCs w:val="21"/>
              </w:rPr>
              <w:t>8.877</w:t>
            </w:r>
          </w:p>
        </w:tc>
        <w:tc>
          <w:tcPr>
            <w:tcW w:w="1276" w:type="dxa"/>
            <w:vAlign w:val="bottom"/>
          </w:tcPr>
          <w:p w:rsidR="00EB0896" w:rsidRPr="00EB0896" w:rsidRDefault="00EB0896" w:rsidP="0056774F">
            <w:pPr>
              <w:jc w:val="center"/>
              <w:rPr>
                <w:rFonts w:asciiTheme="minorEastAsia" w:eastAsiaTheme="minorEastAsia" w:hAnsiTheme="minorEastAsia" w:cs="宋体"/>
                <w:b w:val="0"/>
                <w:bCs/>
                <w:color w:val="000000"/>
                <w:sz w:val="21"/>
                <w:szCs w:val="21"/>
              </w:rPr>
            </w:pPr>
            <w:r w:rsidRPr="00EB0896">
              <w:rPr>
                <w:rFonts w:asciiTheme="minorEastAsia" w:eastAsiaTheme="minorEastAsia" w:hAnsiTheme="minorEastAsia" w:hint="eastAsia"/>
                <w:b w:val="0"/>
                <w:bCs/>
                <w:color w:val="000000"/>
                <w:sz w:val="21"/>
                <w:szCs w:val="21"/>
              </w:rPr>
              <w:t>9</w:t>
            </w:r>
            <w:r w:rsidR="0056774F">
              <w:rPr>
                <w:rFonts w:asciiTheme="minorEastAsia" w:eastAsiaTheme="minorEastAsia" w:hAnsiTheme="minorEastAsia" w:hint="eastAsia"/>
                <w:b w:val="0"/>
                <w:bCs/>
                <w:color w:val="000000"/>
                <w:sz w:val="21"/>
                <w:szCs w:val="21"/>
              </w:rPr>
              <w:t>7.97</w:t>
            </w:r>
            <w:r w:rsidRPr="00EB0896">
              <w:rPr>
                <w:rFonts w:asciiTheme="minorEastAsia" w:eastAsiaTheme="minorEastAsia" w:hAnsiTheme="minorEastAsia" w:hint="eastAsia"/>
                <w:b w:val="0"/>
                <w:bCs/>
                <w:color w:val="000000"/>
                <w:sz w:val="21"/>
                <w:szCs w:val="21"/>
              </w:rPr>
              <w:t xml:space="preserve"> </w:t>
            </w:r>
          </w:p>
        </w:tc>
      </w:tr>
      <w:tr w:rsidR="00EB0896" w:rsidTr="006410D1">
        <w:trPr>
          <w:jc w:val="center"/>
        </w:trPr>
        <w:tc>
          <w:tcPr>
            <w:tcW w:w="1242" w:type="dxa"/>
            <w:vMerge/>
          </w:tcPr>
          <w:p w:rsidR="00EB0896" w:rsidRPr="00EB0896" w:rsidRDefault="00EB0896" w:rsidP="00BF28F3">
            <w:pPr>
              <w:tabs>
                <w:tab w:val="left" w:pos="6090"/>
              </w:tabs>
              <w:rPr>
                <w:rFonts w:asciiTheme="minorEastAsia" w:eastAsiaTheme="minorEastAsia" w:hAnsiTheme="minorEastAsia" w:cs="宋体"/>
                <w:b w:val="0"/>
                <w:sz w:val="21"/>
                <w:szCs w:val="21"/>
              </w:rPr>
            </w:pPr>
          </w:p>
        </w:tc>
        <w:tc>
          <w:tcPr>
            <w:tcW w:w="1560" w:type="dxa"/>
            <w:vAlign w:val="bottom"/>
          </w:tcPr>
          <w:p w:rsidR="00EB0896" w:rsidRPr="00EB0896" w:rsidRDefault="0056774F" w:rsidP="00BF28F3">
            <w:pPr>
              <w:jc w:val="center"/>
              <w:rPr>
                <w:rFonts w:asciiTheme="minorEastAsia" w:eastAsiaTheme="minorEastAsia" w:hAnsiTheme="minorEastAsia" w:cs="宋体"/>
                <w:b w:val="0"/>
                <w:color w:val="000000"/>
                <w:sz w:val="21"/>
                <w:szCs w:val="21"/>
              </w:rPr>
            </w:pPr>
            <w:r>
              <w:rPr>
                <w:rFonts w:asciiTheme="minorEastAsia" w:eastAsiaTheme="minorEastAsia" w:hAnsiTheme="minorEastAsia" w:hint="eastAsia"/>
                <w:b w:val="0"/>
                <w:color w:val="000000"/>
                <w:sz w:val="21"/>
                <w:szCs w:val="21"/>
              </w:rPr>
              <w:t>0.1044</w:t>
            </w:r>
          </w:p>
        </w:tc>
        <w:tc>
          <w:tcPr>
            <w:tcW w:w="1275" w:type="dxa"/>
            <w:vAlign w:val="bottom"/>
          </w:tcPr>
          <w:p w:rsidR="00EB0896" w:rsidRPr="00EB0896" w:rsidRDefault="00EB0896"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 xml:space="preserve">6.8327 </w:t>
            </w:r>
          </w:p>
        </w:tc>
        <w:tc>
          <w:tcPr>
            <w:tcW w:w="1418" w:type="dxa"/>
            <w:vAlign w:val="bottom"/>
          </w:tcPr>
          <w:p w:rsidR="00EB0896" w:rsidRPr="00EB0896" w:rsidRDefault="00EB0896"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2.0148</w:t>
            </w:r>
          </w:p>
        </w:tc>
        <w:tc>
          <w:tcPr>
            <w:tcW w:w="1559" w:type="dxa"/>
            <w:vAlign w:val="bottom"/>
          </w:tcPr>
          <w:p w:rsidR="00EB0896" w:rsidRPr="00EB0896" w:rsidRDefault="00EB0896" w:rsidP="00BF28F3">
            <w:pPr>
              <w:jc w:val="center"/>
              <w:rPr>
                <w:rFonts w:asciiTheme="minorEastAsia" w:eastAsiaTheme="minorEastAsia" w:hAnsiTheme="minorEastAsia" w:cs="宋体"/>
                <w:b w:val="0"/>
                <w:color w:val="000000"/>
                <w:sz w:val="21"/>
                <w:szCs w:val="21"/>
              </w:rPr>
            </w:pPr>
            <w:r w:rsidRPr="00EB0896">
              <w:rPr>
                <w:rFonts w:asciiTheme="minorEastAsia" w:eastAsiaTheme="minorEastAsia" w:hAnsiTheme="minorEastAsia" w:hint="eastAsia"/>
                <w:b w:val="0"/>
                <w:color w:val="000000"/>
                <w:sz w:val="21"/>
                <w:szCs w:val="21"/>
              </w:rPr>
              <w:t>8.89</w:t>
            </w:r>
            <w:r>
              <w:rPr>
                <w:rFonts w:asciiTheme="minorEastAsia" w:eastAsiaTheme="minorEastAsia" w:hAnsiTheme="minorEastAsia" w:hint="eastAsia"/>
                <w:b w:val="0"/>
                <w:color w:val="000000"/>
                <w:sz w:val="21"/>
                <w:szCs w:val="21"/>
              </w:rPr>
              <w:t>0</w:t>
            </w:r>
          </w:p>
        </w:tc>
        <w:tc>
          <w:tcPr>
            <w:tcW w:w="1276" w:type="dxa"/>
            <w:vAlign w:val="bottom"/>
          </w:tcPr>
          <w:p w:rsidR="00EB0896" w:rsidRPr="00EB0896" w:rsidRDefault="0056774F" w:rsidP="00BF28F3">
            <w:pPr>
              <w:jc w:val="center"/>
              <w:rPr>
                <w:rFonts w:asciiTheme="minorEastAsia" w:eastAsiaTheme="minorEastAsia" w:hAnsiTheme="minorEastAsia" w:cs="宋体"/>
                <w:b w:val="0"/>
                <w:color w:val="000000"/>
                <w:sz w:val="21"/>
                <w:szCs w:val="21"/>
              </w:rPr>
            </w:pPr>
            <w:r>
              <w:rPr>
                <w:rFonts w:asciiTheme="minorEastAsia" w:eastAsiaTheme="minorEastAsia" w:hAnsiTheme="minorEastAsia" w:hint="eastAsia"/>
                <w:b w:val="0"/>
                <w:color w:val="000000"/>
                <w:sz w:val="21"/>
                <w:szCs w:val="21"/>
              </w:rPr>
              <w:t>99.59</w:t>
            </w:r>
          </w:p>
        </w:tc>
      </w:tr>
    </w:tbl>
    <w:p w:rsidR="000F08E0" w:rsidRPr="000C0032" w:rsidRDefault="000F08E0" w:rsidP="0064011E">
      <w:pPr>
        <w:tabs>
          <w:tab w:val="left" w:pos="6090"/>
        </w:tabs>
        <w:spacing w:line="360" w:lineRule="auto"/>
        <w:rPr>
          <w:rFonts w:ascii="宋体" w:hAnsi="宋体" w:cs="宋体"/>
          <w:b w:val="0"/>
          <w:kern w:val="0"/>
          <w:sz w:val="24"/>
        </w:rPr>
      </w:pPr>
    </w:p>
    <w:p w:rsidR="000F08E0" w:rsidRPr="000C0032" w:rsidRDefault="000C0032" w:rsidP="0064011E">
      <w:pPr>
        <w:spacing w:line="360" w:lineRule="auto"/>
        <w:rPr>
          <w:sz w:val="24"/>
        </w:rPr>
      </w:pPr>
      <w:r>
        <w:rPr>
          <w:rFonts w:hint="eastAsia"/>
          <w:sz w:val="24"/>
        </w:rPr>
        <w:lastRenderedPageBreak/>
        <w:t>4</w:t>
      </w:r>
      <w:r w:rsidR="000F08E0" w:rsidRPr="000C0032">
        <w:rPr>
          <w:rFonts w:hint="eastAsia"/>
          <w:sz w:val="24"/>
        </w:rPr>
        <w:t xml:space="preserve"> </w:t>
      </w:r>
      <w:r w:rsidR="000F08E0" w:rsidRPr="000C0032">
        <w:rPr>
          <w:rFonts w:hint="eastAsia"/>
          <w:sz w:val="24"/>
        </w:rPr>
        <w:t>结论</w:t>
      </w:r>
    </w:p>
    <w:p w:rsidR="004151CD" w:rsidRDefault="000F08E0" w:rsidP="00995337">
      <w:pPr>
        <w:spacing w:line="360" w:lineRule="auto"/>
        <w:ind w:firstLineChars="200" w:firstLine="480"/>
        <w:rPr>
          <w:b w:val="0"/>
          <w:sz w:val="24"/>
        </w:rPr>
      </w:pPr>
      <w:r w:rsidRPr="001E096B">
        <w:rPr>
          <w:rFonts w:ascii="宋体" w:hAnsi="宋体" w:hint="eastAsia"/>
          <w:b w:val="0"/>
          <w:sz w:val="24"/>
        </w:rPr>
        <w:t>采用ICP-AES法测定</w:t>
      </w:r>
      <w:proofErr w:type="gramStart"/>
      <w:r w:rsidR="000C0032">
        <w:rPr>
          <w:rFonts w:hint="eastAsia"/>
          <w:b w:val="0"/>
          <w:sz w:val="24"/>
        </w:rPr>
        <w:t>铑</w:t>
      </w:r>
      <w:proofErr w:type="gramEnd"/>
      <w:r w:rsidRPr="001E096B">
        <w:rPr>
          <w:rFonts w:hint="eastAsia"/>
          <w:b w:val="0"/>
          <w:sz w:val="24"/>
        </w:rPr>
        <w:t>炭</w:t>
      </w:r>
      <w:r w:rsidRPr="001E096B">
        <w:rPr>
          <w:rFonts w:ascii="宋体" w:hAnsi="宋体" w:hint="eastAsia"/>
          <w:b w:val="0"/>
          <w:sz w:val="24"/>
        </w:rPr>
        <w:t>中</w:t>
      </w:r>
      <w:r w:rsidR="000C0032">
        <w:rPr>
          <w:rFonts w:ascii="宋体" w:hAnsi="宋体" w:hint="eastAsia"/>
          <w:b w:val="0"/>
          <w:color w:val="000000"/>
          <w:sz w:val="24"/>
        </w:rPr>
        <w:t>Rh</w:t>
      </w:r>
      <w:r w:rsidRPr="001E096B">
        <w:rPr>
          <w:rFonts w:ascii="宋体" w:hAnsi="宋体" w:hint="eastAsia"/>
          <w:b w:val="0"/>
          <w:sz w:val="24"/>
        </w:rPr>
        <w:t>量，</w:t>
      </w:r>
      <w:r w:rsidRPr="001E096B">
        <w:rPr>
          <w:rFonts w:hint="eastAsia"/>
          <w:b w:val="0"/>
          <w:sz w:val="24"/>
        </w:rPr>
        <w:t>考察了不同</w:t>
      </w:r>
      <w:r w:rsidR="000C0032">
        <w:rPr>
          <w:rFonts w:hint="eastAsia"/>
          <w:b w:val="0"/>
          <w:sz w:val="24"/>
        </w:rPr>
        <w:t>的样品</w:t>
      </w:r>
      <w:r w:rsidR="00BF28F3">
        <w:rPr>
          <w:rFonts w:hint="eastAsia"/>
          <w:b w:val="0"/>
          <w:sz w:val="24"/>
        </w:rPr>
        <w:t>前</w:t>
      </w:r>
      <w:r w:rsidR="000C0032">
        <w:rPr>
          <w:rFonts w:hint="eastAsia"/>
          <w:b w:val="0"/>
          <w:sz w:val="24"/>
        </w:rPr>
        <w:t>处理</w:t>
      </w:r>
      <w:r w:rsidRPr="001E096B">
        <w:rPr>
          <w:rFonts w:hint="eastAsia"/>
          <w:b w:val="0"/>
          <w:sz w:val="24"/>
        </w:rPr>
        <w:t>方式，</w:t>
      </w:r>
      <w:r w:rsidR="00AB4362">
        <w:rPr>
          <w:rFonts w:hint="eastAsia"/>
          <w:b w:val="0"/>
          <w:sz w:val="24"/>
        </w:rPr>
        <w:t>以及</w:t>
      </w:r>
      <w:r w:rsidRPr="001E096B">
        <w:rPr>
          <w:rFonts w:hint="eastAsia"/>
          <w:b w:val="0"/>
          <w:noProof/>
          <w:sz w:val="24"/>
        </w:rPr>
        <w:t>ICP-AES</w:t>
      </w:r>
      <w:r w:rsidRPr="001E096B">
        <w:rPr>
          <w:rFonts w:hint="eastAsia"/>
          <w:b w:val="0"/>
          <w:noProof/>
          <w:sz w:val="24"/>
        </w:rPr>
        <w:t>法测定</w:t>
      </w:r>
      <w:proofErr w:type="gramStart"/>
      <w:r w:rsidR="000C0032">
        <w:rPr>
          <w:rFonts w:hint="eastAsia"/>
          <w:b w:val="0"/>
          <w:sz w:val="24"/>
        </w:rPr>
        <w:t>铑</w:t>
      </w:r>
      <w:proofErr w:type="gramEnd"/>
      <w:r w:rsidRPr="001E096B">
        <w:rPr>
          <w:rFonts w:hint="eastAsia"/>
          <w:b w:val="0"/>
          <w:sz w:val="24"/>
        </w:rPr>
        <w:t>炭中</w:t>
      </w:r>
      <w:r w:rsidR="000C0032">
        <w:rPr>
          <w:rFonts w:ascii="宋体" w:hAnsi="宋体" w:hint="eastAsia"/>
          <w:b w:val="0"/>
          <w:color w:val="000000"/>
          <w:sz w:val="24"/>
        </w:rPr>
        <w:t>Rh</w:t>
      </w:r>
      <w:r w:rsidR="00AB4362">
        <w:rPr>
          <w:rFonts w:hint="eastAsia"/>
          <w:b w:val="0"/>
          <w:sz w:val="24"/>
        </w:rPr>
        <w:t>量的各种相关因素</w:t>
      </w:r>
      <w:r w:rsidRPr="001E096B">
        <w:rPr>
          <w:rFonts w:hint="eastAsia"/>
          <w:b w:val="0"/>
          <w:sz w:val="24"/>
        </w:rPr>
        <w:t>影响，建立了一个准确可靠的测定方法，具有操作简便、</w:t>
      </w:r>
      <w:r w:rsidR="00883DB7">
        <w:rPr>
          <w:rFonts w:hint="eastAsia"/>
          <w:b w:val="0"/>
          <w:sz w:val="24"/>
        </w:rPr>
        <w:t>测定</w:t>
      </w:r>
      <w:r w:rsidRPr="001E096B">
        <w:rPr>
          <w:rFonts w:hint="eastAsia"/>
          <w:b w:val="0"/>
          <w:sz w:val="24"/>
        </w:rPr>
        <w:t>速</w:t>
      </w:r>
      <w:r w:rsidR="00883DB7">
        <w:rPr>
          <w:rFonts w:hint="eastAsia"/>
          <w:b w:val="0"/>
          <w:sz w:val="24"/>
        </w:rPr>
        <w:t>度快等</w:t>
      </w:r>
      <w:r w:rsidRPr="001E096B">
        <w:rPr>
          <w:rFonts w:hint="eastAsia"/>
          <w:b w:val="0"/>
          <w:sz w:val="24"/>
        </w:rPr>
        <w:t>特点。测定</w:t>
      </w:r>
      <w:r w:rsidR="00D50723">
        <w:rPr>
          <w:rFonts w:hint="eastAsia"/>
          <w:b w:val="0"/>
          <w:sz w:val="24"/>
        </w:rPr>
        <w:t>含量</w:t>
      </w:r>
      <w:r w:rsidRPr="001E096B">
        <w:rPr>
          <w:rFonts w:hint="eastAsia"/>
          <w:b w:val="0"/>
          <w:sz w:val="24"/>
        </w:rPr>
        <w:t>范围：</w:t>
      </w:r>
      <w:r w:rsidR="000C0032">
        <w:rPr>
          <w:rFonts w:hint="eastAsia"/>
          <w:b w:val="0"/>
          <w:sz w:val="24"/>
        </w:rPr>
        <w:t>0.1</w:t>
      </w:r>
      <w:r w:rsidR="009A0B34">
        <w:rPr>
          <w:rFonts w:hint="eastAsia"/>
          <w:b w:val="0"/>
          <w:sz w:val="24"/>
        </w:rPr>
        <w:t>0</w:t>
      </w:r>
      <w:r w:rsidR="000C0032">
        <w:rPr>
          <w:rFonts w:hint="eastAsia"/>
          <w:b w:val="0"/>
          <w:sz w:val="24"/>
        </w:rPr>
        <w:t>%~8.00</w:t>
      </w:r>
      <w:r w:rsidRPr="001E096B">
        <w:rPr>
          <w:rFonts w:hint="eastAsia"/>
          <w:b w:val="0"/>
          <w:sz w:val="24"/>
        </w:rPr>
        <w:t xml:space="preserve">% </w:t>
      </w:r>
      <w:r w:rsidRPr="001E096B">
        <w:rPr>
          <w:rFonts w:hint="eastAsia"/>
          <w:b w:val="0"/>
          <w:sz w:val="24"/>
        </w:rPr>
        <w:t>；方法加标回收率：</w:t>
      </w:r>
      <w:r w:rsidR="001078F2" w:rsidRPr="001078F2">
        <w:rPr>
          <w:rFonts w:ascii="宋体" w:hAnsi="宋体" w:hint="eastAsia"/>
          <w:b w:val="0"/>
          <w:color w:val="000000"/>
          <w:sz w:val="24"/>
        </w:rPr>
        <w:t>97.97</w:t>
      </w:r>
      <w:r w:rsidR="00771A4A" w:rsidRPr="001078F2">
        <w:rPr>
          <w:rFonts w:ascii="宋体" w:hAnsi="宋体" w:hint="eastAsia"/>
          <w:b w:val="0"/>
          <w:color w:val="000000"/>
          <w:sz w:val="24"/>
        </w:rPr>
        <w:t>%</w:t>
      </w:r>
      <w:r w:rsidR="001078F2">
        <w:rPr>
          <w:rFonts w:hint="eastAsia"/>
          <w:b w:val="0"/>
          <w:sz w:val="24"/>
        </w:rPr>
        <w:t>~</w:t>
      </w:r>
      <w:r w:rsidR="001078F2" w:rsidRPr="001078F2">
        <w:rPr>
          <w:rFonts w:ascii="宋体" w:hAnsi="宋体" w:hint="eastAsia"/>
          <w:b w:val="0"/>
          <w:color w:val="000000"/>
          <w:sz w:val="24"/>
        </w:rPr>
        <w:t>102.69</w:t>
      </w:r>
      <w:r w:rsidR="00771A4A" w:rsidRPr="001078F2">
        <w:rPr>
          <w:rFonts w:ascii="宋体" w:hAnsi="宋体" w:hint="eastAsia"/>
          <w:b w:val="0"/>
          <w:color w:val="000000"/>
          <w:sz w:val="24"/>
        </w:rPr>
        <w:t>%</w:t>
      </w:r>
      <w:r w:rsidR="00771A4A" w:rsidRPr="00771A4A">
        <w:rPr>
          <w:rFonts w:hint="eastAsia"/>
          <w:b w:val="0"/>
          <w:sz w:val="24"/>
        </w:rPr>
        <w:t>；</w:t>
      </w:r>
      <w:r w:rsidR="00883DB7">
        <w:rPr>
          <w:rFonts w:hint="eastAsia"/>
          <w:b w:val="0"/>
          <w:sz w:val="24"/>
        </w:rPr>
        <w:t>相对标准偏差</w:t>
      </w:r>
      <w:r w:rsidR="00771A4A" w:rsidRPr="00771A4A">
        <w:rPr>
          <w:rFonts w:hint="eastAsia"/>
          <w:b w:val="0"/>
          <w:sz w:val="24"/>
        </w:rPr>
        <w:t>RSD</w:t>
      </w:r>
      <w:r w:rsidR="00450375" w:rsidRPr="00450375">
        <w:rPr>
          <w:rFonts w:ascii="宋体" w:hAnsi="宋体" w:hint="eastAsia"/>
          <w:b w:val="0"/>
          <w:sz w:val="24"/>
        </w:rPr>
        <w:t>≤</w:t>
      </w:r>
      <w:r w:rsidR="001E64DB" w:rsidRPr="00450375">
        <w:rPr>
          <w:rFonts w:ascii="宋体" w:hAnsi="宋体" w:hint="eastAsia"/>
          <w:b w:val="0"/>
          <w:sz w:val="24"/>
        </w:rPr>
        <w:t>4</w:t>
      </w:r>
      <w:r w:rsidR="00771A4A" w:rsidRPr="00450375">
        <w:rPr>
          <w:rFonts w:hint="eastAsia"/>
          <w:b w:val="0"/>
          <w:sz w:val="24"/>
        </w:rPr>
        <w:t>%</w:t>
      </w:r>
      <w:r w:rsidR="00771A4A" w:rsidRPr="00771A4A">
        <w:rPr>
          <w:rFonts w:hint="eastAsia"/>
          <w:b w:val="0"/>
          <w:sz w:val="24"/>
        </w:rPr>
        <w:t>。</w:t>
      </w:r>
      <w:r w:rsidRPr="001E096B">
        <w:rPr>
          <w:rFonts w:hint="eastAsia"/>
          <w:b w:val="0"/>
          <w:sz w:val="24"/>
        </w:rPr>
        <w:t>方法经实际应用检验，</w:t>
      </w:r>
      <w:r w:rsidR="00883DB7">
        <w:rPr>
          <w:rFonts w:hint="eastAsia"/>
          <w:b w:val="0"/>
          <w:sz w:val="24"/>
        </w:rPr>
        <w:t>准确可靠</w:t>
      </w:r>
      <w:r w:rsidRPr="001E096B">
        <w:rPr>
          <w:rFonts w:hint="eastAsia"/>
          <w:b w:val="0"/>
          <w:sz w:val="24"/>
        </w:rPr>
        <w:t>。</w:t>
      </w:r>
    </w:p>
    <w:p w:rsidR="008724F7" w:rsidRPr="00450375" w:rsidRDefault="008724F7" w:rsidP="008724F7">
      <w:pPr>
        <w:spacing w:line="360" w:lineRule="auto"/>
        <w:rPr>
          <w:sz w:val="24"/>
        </w:rPr>
      </w:pPr>
    </w:p>
    <w:p w:rsidR="008724F7" w:rsidRPr="00A75FCE" w:rsidRDefault="008724F7" w:rsidP="008724F7">
      <w:pPr>
        <w:spacing w:line="360" w:lineRule="auto"/>
        <w:rPr>
          <w:sz w:val="21"/>
          <w:szCs w:val="21"/>
        </w:rPr>
      </w:pPr>
      <w:r w:rsidRPr="00A75FCE">
        <w:rPr>
          <w:rFonts w:hint="eastAsia"/>
          <w:sz w:val="21"/>
          <w:szCs w:val="21"/>
        </w:rPr>
        <w:t>参考文献</w:t>
      </w:r>
    </w:p>
    <w:p w:rsidR="008724F7" w:rsidRPr="008724F7" w:rsidRDefault="008724F7" w:rsidP="008724F7">
      <w:pPr>
        <w:spacing w:line="360" w:lineRule="auto"/>
        <w:rPr>
          <w:b w:val="0"/>
          <w:sz w:val="21"/>
          <w:szCs w:val="21"/>
        </w:rPr>
      </w:pPr>
      <w:r w:rsidRPr="008724F7">
        <w:rPr>
          <w:rFonts w:hint="eastAsia"/>
          <w:b w:val="0"/>
          <w:sz w:val="21"/>
          <w:szCs w:val="21"/>
        </w:rPr>
        <w:t xml:space="preserve">[1] </w:t>
      </w:r>
      <w:r w:rsidRPr="008724F7">
        <w:rPr>
          <w:rFonts w:hint="eastAsia"/>
          <w:b w:val="0"/>
          <w:sz w:val="21"/>
          <w:szCs w:val="21"/>
        </w:rPr>
        <w:t>熊晓东，王胜国．</w:t>
      </w:r>
      <w:proofErr w:type="gramStart"/>
      <w:r w:rsidRPr="008724F7">
        <w:rPr>
          <w:rFonts w:hint="eastAsia"/>
          <w:b w:val="0"/>
          <w:sz w:val="21"/>
          <w:szCs w:val="21"/>
        </w:rPr>
        <w:t>铑</w:t>
      </w:r>
      <w:proofErr w:type="gramEnd"/>
      <w:r w:rsidRPr="008724F7">
        <w:rPr>
          <w:rFonts w:hint="eastAsia"/>
          <w:b w:val="0"/>
          <w:sz w:val="21"/>
          <w:szCs w:val="21"/>
        </w:rPr>
        <w:t>在均相催化工业中的应用</w:t>
      </w:r>
      <w:r w:rsidRPr="008724F7">
        <w:rPr>
          <w:rFonts w:hint="eastAsia"/>
          <w:b w:val="0"/>
          <w:sz w:val="21"/>
          <w:szCs w:val="21"/>
        </w:rPr>
        <w:t>[J].</w:t>
      </w:r>
      <w:r w:rsidRPr="008724F7">
        <w:rPr>
          <w:rFonts w:hint="eastAsia"/>
          <w:b w:val="0"/>
          <w:sz w:val="21"/>
          <w:szCs w:val="21"/>
        </w:rPr>
        <w:t>稀有金属，</w:t>
      </w:r>
      <w:r w:rsidRPr="008724F7">
        <w:rPr>
          <w:rFonts w:hint="eastAsia"/>
          <w:b w:val="0"/>
          <w:sz w:val="21"/>
          <w:szCs w:val="21"/>
        </w:rPr>
        <w:t>2005</w:t>
      </w:r>
      <w:r w:rsidRPr="008724F7">
        <w:rPr>
          <w:rFonts w:hint="eastAsia"/>
          <w:b w:val="0"/>
          <w:sz w:val="21"/>
          <w:szCs w:val="21"/>
        </w:rPr>
        <w:t>，</w:t>
      </w:r>
      <w:r w:rsidRPr="008724F7">
        <w:rPr>
          <w:rFonts w:hint="eastAsia"/>
          <w:b w:val="0"/>
          <w:sz w:val="21"/>
          <w:szCs w:val="21"/>
        </w:rPr>
        <w:t xml:space="preserve">29(4): 403 </w:t>
      </w:r>
      <w:r w:rsidRPr="008724F7">
        <w:rPr>
          <w:rFonts w:hint="eastAsia"/>
          <w:b w:val="0"/>
          <w:sz w:val="21"/>
          <w:szCs w:val="21"/>
        </w:rPr>
        <w:t>－</w:t>
      </w:r>
      <w:r w:rsidRPr="008724F7">
        <w:rPr>
          <w:rFonts w:hint="eastAsia"/>
          <w:b w:val="0"/>
          <w:sz w:val="21"/>
          <w:szCs w:val="21"/>
        </w:rPr>
        <w:t>407</w:t>
      </w:r>
      <w:r w:rsidRPr="008724F7">
        <w:rPr>
          <w:rFonts w:hint="eastAsia"/>
          <w:b w:val="0"/>
          <w:sz w:val="21"/>
          <w:szCs w:val="21"/>
        </w:rPr>
        <w:t>．</w:t>
      </w:r>
    </w:p>
    <w:p w:rsidR="008724F7" w:rsidRPr="008724F7" w:rsidRDefault="008724F7" w:rsidP="008724F7">
      <w:pPr>
        <w:spacing w:line="360" w:lineRule="auto"/>
        <w:ind w:left="315" w:hangingChars="150" w:hanging="315"/>
        <w:rPr>
          <w:b w:val="0"/>
          <w:sz w:val="21"/>
          <w:szCs w:val="21"/>
        </w:rPr>
      </w:pPr>
      <w:r w:rsidRPr="008724F7">
        <w:rPr>
          <w:rFonts w:hint="eastAsia"/>
          <w:b w:val="0"/>
          <w:sz w:val="21"/>
          <w:szCs w:val="21"/>
        </w:rPr>
        <w:t xml:space="preserve">[2] </w:t>
      </w:r>
      <w:r w:rsidRPr="008724F7">
        <w:rPr>
          <w:rFonts w:hint="eastAsia"/>
          <w:b w:val="0"/>
          <w:sz w:val="21"/>
          <w:szCs w:val="21"/>
        </w:rPr>
        <w:t>王富，叶青松，刘伟平等</w:t>
      </w:r>
      <w:r w:rsidRPr="008724F7">
        <w:rPr>
          <w:rFonts w:hint="eastAsia"/>
          <w:b w:val="0"/>
          <w:sz w:val="21"/>
          <w:szCs w:val="21"/>
        </w:rPr>
        <w:t>.</w:t>
      </w:r>
      <w:r w:rsidRPr="008724F7">
        <w:rPr>
          <w:rFonts w:hint="eastAsia"/>
          <w:b w:val="0"/>
          <w:sz w:val="21"/>
          <w:szCs w:val="21"/>
        </w:rPr>
        <w:t>活性炭预处理对</w:t>
      </w:r>
      <w:r w:rsidRPr="008724F7">
        <w:rPr>
          <w:rFonts w:hint="eastAsia"/>
          <w:b w:val="0"/>
          <w:sz w:val="21"/>
          <w:szCs w:val="21"/>
        </w:rPr>
        <w:t xml:space="preserve"> Rh/C </w:t>
      </w:r>
      <w:r w:rsidRPr="008724F7">
        <w:rPr>
          <w:rFonts w:hint="eastAsia"/>
          <w:b w:val="0"/>
          <w:sz w:val="21"/>
          <w:szCs w:val="21"/>
        </w:rPr>
        <w:t>催化剂活性的影响</w:t>
      </w:r>
      <w:r w:rsidRPr="008724F7">
        <w:rPr>
          <w:rFonts w:hint="eastAsia"/>
          <w:b w:val="0"/>
          <w:sz w:val="21"/>
          <w:szCs w:val="21"/>
        </w:rPr>
        <w:t>[J].</w:t>
      </w:r>
      <w:r w:rsidRPr="008724F7">
        <w:rPr>
          <w:rFonts w:hint="eastAsia"/>
          <w:b w:val="0"/>
          <w:sz w:val="21"/>
          <w:szCs w:val="21"/>
        </w:rPr>
        <w:t>贵金属，</w:t>
      </w:r>
      <w:r w:rsidRPr="008724F7">
        <w:rPr>
          <w:rFonts w:hint="eastAsia"/>
          <w:b w:val="0"/>
          <w:sz w:val="21"/>
          <w:szCs w:val="21"/>
        </w:rPr>
        <w:t>2011</w:t>
      </w:r>
      <w:r w:rsidRPr="008724F7">
        <w:rPr>
          <w:rFonts w:hint="eastAsia"/>
          <w:b w:val="0"/>
          <w:sz w:val="21"/>
          <w:szCs w:val="21"/>
        </w:rPr>
        <w:t>，</w:t>
      </w:r>
      <w:r w:rsidRPr="008724F7">
        <w:rPr>
          <w:rFonts w:hint="eastAsia"/>
          <w:b w:val="0"/>
          <w:sz w:val="21"/>
          <w:szCs w:val="21"/>
        </w:rPr>
        <w:t>32(3):</w:t>
      </w:r>
      <w:proofErr w:type="gramStart"/>
      <w:r w:rsidRPr="008724F7">
        <w:rPr>
          <w:rFonts w:hint="eastAsia"/>
          <w:b w:val="0"/>
          <w:sz w:val="21"/>
          <w:szCs w:val="21"/>
        </w:rPr>
        <w:t>74-78.</w:t>
      </w:r>
      <w:proofErr w:type="gramEnd"/>
    </w:p>
    <w:p w:rsidR="008724F7" w:rsidRPr="008724F7" w:rsidRDefault="008724F7" w:rsidP="008724F7">
      <w:pPr>
        <w:spacing w:line="360" w:lineRule="auto"/>
        <w:rPr>
          <w:b w:val="0"/>
          <w:sz w:val="21"/>
          <w:szCs w:val="21"/>
        </w:rPr>
      </w:pPr>
      <w:r w:rsidRPr="008724F7">
        <w:rPr>
          <w:rFonts w:hint="eastAsia"/>
          <w:b w:val="0"/>
          <w:sz w:val="21"/>
          <w:szCs w:val="21"/>
        </w:rPr>
        <w:t xml:space="preserve">[3] </w:t>
      </w:r>
      <w:r w:rsidRPr="008724F7">
        <w:rPr>
          <w:rFonts w:hint="eastAsia"/>
          <w:b w:val="0"/>
          <w:sz w:val="21"/>
          <w:szCs w:val="21"/>
        </w:rPr>
        <w:t>鞠景喜，魏青，魏海青等</w:t>
      </w:r>
      <w:r w:rsidRPr="008724F7">
        <w:rPr>
          <w:rFonts w:hint="eastAsia"/>
          <w:b w:val="0"/>
          <w:sz w:val="21"/>
          <w:szCs w:val="21"/>
        </w:rPr>
        <w:t xml:space="preserve">. Rh/C </w:t>
      </w:r>
      <w:r w:rsidRPr="008724F7">
        <w:rPr>
          <w:rFonts w:hint="eastAsia"/>
          <w:b w:val="0"/>
          <w:sz w:val="21"/>
          <w:szCs w:val="21"/>
        </w:rPr>
        <w:t>催化剂的制备及其催化性能研究</w:t>
      </w:r>
      <w:r w:rsidRPr="008724F7">
        <w:rPr>
          <w:rFonts w:hint="eastAsia"/>
          <w:b w:val="0"/>
          <w:sz w:val="21"/>
          <w:szCs w:val="21"/>
        </w:rPr>
        <w:t>[J].</w:t>
      </w:r>
      <w:r w:rsidRPr="008724F7">
        <w:rPr>
          <w:rFonts w:hint="eastAsia"/>
          <w:b w:val="0"/>
          <w:sz w:val="21"/>
          <w:szCs w:val="21"/>
        </w:rPr>
        <w:t>浙江冶金，</w:t>
      </w:r>
      <w:r w:rsidRPr="008724F7">
        <w:rPr>
          <w:rFonts w:hint="eastAsia"/>
          <w:b w:val="0"/>
          <w:sz w:val="21"/>
          <w:szCs w:val="21"/>
        </w:rPr>
        <w:t>2011</w:t>
      </w:r>
      <w:r w:rsidRPr="008724F7">
        <w:rPr>
          <w:rFonts w:hint="eastAsia"/>
          <w:b w:val="0"/>
          <w:sz w:val="21"/>
          <w:szCs w:val="21"/>
        </w:rPr>
        <w:t>（</w:t>
      </w:r>
      <w:r w:rsidRPr="008724F7">
        <w:rPr>
          <w:rFonts w:hint="eastAsia"/>
          <w:b w:val="0"/>
          <w:sz w:val="21"/>
          <w:szCs w:val="21"/>
        </w:rPr>
        <w:t>1</w:t>
      </w:r>
      <w:r w:rsidRPr="008724F7">
        <w:rPr>
          <w:rFonts w:hint="eastAsia"/>
          <w:b w:val="0"/>
          <w:sz w:val="21"/>
          <w:szCs w:val="21"/>
        </w:rPr>
        <w:t>）：</w:t>
      </w:r>
      <w:proofErr w:type="gramStart"/>
      <w:r w:rsidRPr="008724F7">
        <w:rPr>
          <w:rFonts w:hint="eastAsia"/>
          <w:b w:val="0"/>
          <w:sz w:val="21"/>
          <w:szCs w:val="21"/>
        </w:rPr>
        <w:t>18-20.</w:t>
      </w:r>
      <w:proofErr w:type="gramEnd"/>
    </w:p>
    <w:p w:rsidR="008724F7" w:rsidRPr="008724F7" w:rsidRDefault="008724F7" w:rsidP="008724F7">
      <w:pPr>
        <w:spacing w:line="360" w:lineRule="auto"/>
        <w:rPr>
          <w:b w:val="0"/>
          <w:sz w:val="21"/>
          <w:szCs w:val="21"/>
        </w:rPr>
      </w:pPr>
      <w:r w:rsidRPr="008724F7">
        <w:rPr>
          <w:rFonts w:hint="eastAsia"/>
          <w:b w:val="0"/>
          <w:sz w:val="21"/>
          <w:szCs w:val="21"/>
        </w:rPr>
        <w:t xml:space="preserve">[4] </w:t>
      </w:r>
      <w:proofErr w:type="gramStart"/>
      <w:r w:rsidRPr="008724F7">
        <w:rPr>
          <w:rFonts w:hint="eastAsia"/>
          <w:b w:val="0"/>
          <w:sz w:val="21"/>
          <w:szCs w:val="21"/>
        </w:rPr>
        <w:t>董守安</w:t>
      </w:r>
      <w:proofErr w:type="gramEnd"/>
      <w:r w:rsidRPr="008724F7">
        <w:rPr>
          <w:rFonts w:hint="eastAsia"/>
          <w:b w:val="0"/>
          <w:sz w:val="21"/>
          <w:szCs w:val="21"/>
        </w:rPr>
        <w:t>，李楷中，朱利亚等</w:t>
      </w:r>
      <w:r w:rsidRPr="008724F7">
        <w:rPr>
          <w:rFonts w:hint="eastAsia"/>
          <w:b w:val="0"/>
          <w:sz w:val="21"/>
          <w:szCs w:val="21"/>
        </w:rPr>
        <w:t>.</w:t>
      </w:r>
      <w:r w:rsidRPr="008724F7">
        <w:rPr>
          <w:rFonts w:hint="eastAsia"/>
          <w:b w:val="0"/>
          <w:sz w:val="21"/>
          <w:szCs w:val="21"/>
        </w:rPr>
        <w:t>贵金属分析</w:t>
      </w:r>
      <w:r w:rsidRPr="008724F7">
        <w:rPr>
          <w:rFonts w:hint="eastAsia"/>
          <w:b w:val="0"/>
          <w:sz w:val="21"/>
          <w:szCs w:val="21"/>
        </w:rPr>
        <w:t>[M]</w:t>
      </w:r>
      <w:r w:rsidRPr="008724F7">
        <w:rPr>
          <w:rFonts w:hint="eastAsia"/>
          <w:b w:val="0"/>
          <w:sz w:val="21"/>
          <w:szCs w:val="21"/>
        </w:rPr>
        <w:t>，北京：冶金工业出版社：</w:t>
      </w:r>
      <w:proofErr w:type="gramStart"/>
      <w:r w:rsidRPr="008724F7">
        <w:rPr>
          <w:rFonts w:hint="eastAsia"/>
          <w:b w:val="0"/>
          <w:sz w:val="21"/>
          <w:szCs w:val="21"/>
        </w:rPr>
        <w:t>284-311.</w:t>
      </w:r>
      <w:proofErr w:type="gramEnd"/>
    </w:p>
    <w:p w:rsidR="008724F7" w:rsidRPr="008724F7" w:rsidRDefault="008724F7" w:rsidP="008724F7">
      <w:pPr>
        <w:spacing w:line="360" w:lineRule="auto"/>
        <w:rPr>
          <w:b w:val="0"/>
          <w:sz w:val="21"/>
          <w:szCs w:val="21"/>
        </w:rPr>
      </w:pPr>
      <w:r w:rsidRPr="008724F7">
        <w:rPr>
          <w:rFonts w:hint="eastAsia"/>
          <w:b w:val="0"/>
          <w:sz w:val="21"/>
          <w:szCs w:val="21"/>
        </w:rPr>
        <w:t xml:space="preserve">[5] </w:t>
      </w:r>
      <w:r w:rsidRPr="008724F7">
        <w:rPr>
          <w:rFonts w:hint="eastAsia"/>
          <w:b w:val="0"/>
          <w:sz w:val="21"/>
          <w:szCs w:val="21"/>
        </w:rPr>
        <w:t>李青．</w:t>
      </w:r>
      <w:proofErr w:type="gramStart"/>
      <w:r w:rsidRPr="008724F7">
        <w:rPr>
          <w:rFonts w:hint="eastAsia"/>
          <w:b w:val="0"/>
          <w:sz w:val="21"/>
          <w:szCs w:val="21"/>
        </w:rPr>
        <w:t>炭载铂族</w:t>
      </w:r>
      <w:proofErr w:type="gramEnd"/>
      <w:r w:rsidRPr="008724F7">
        <w:rPr>
          <w:rFonts w:hint="eastAsia"/>
          <w:b w:val="0"/>
          <w:sz w:val="21"/>
          <w:szCs w:val="21"/>
        </w:rPr>
        <w:t>金属催化剂中铂、钯、</w:t>
      </w:r>
      <w:proofErr w:type="gramStart"/>
      <w:r w:rsidRPr="008724F7">
        <w:rPr>
          <w:rFonts w:hint="eastAsia"/>
          <w:b w:val="0"/>
          <w:sz w:val="21"/>
          <w:szCs w:val="21"/>
        </w:rPr>
        <w:t>铑</w:t>
      </w:r>
      <w:proofErr w:type="gramEnd"/>
      <w:r w:rsidRPr="008724F7">
        <w:rPr>
          <w:rFonts w:hint="eastAsia"/>
          <w:b w:val="0"/>
          <w:sz w:val="21"/>
          <w:szCs w:val="21"/>
        </w:rPr>
        <w:t>、</w:t>
      </w:r>
      <w:proofErr w:type="gramStart"/>
      <w:r w:rsidRPr="008724F7">
        <w:rPr>
          <w:rFonts w:hint="eastAsia"/>
          <w:b w:val="0"/>
          <w:sz w:val="21"/>
          <w:szCs w:val="21"/>
        </w:rPr>
        <w:t>钌的化学分析</w:t>
      </w:r>
      <w:proofErr w:type="gramEnd"/>
      <w:r w:rsidRPr="008724F7">
        <w:rPr>
          <w:rFonts w:hint="eastAsia"/>
          <w:b w:val="0"/>
          <w:sz w:val="21"/>
          <w:szCs w:val="21"/>
        </w:rPr>
        <w:t>进展</w:t>
      </w:r>
      <w:r w:rsidRPr="008724F7">
        <w:rPr>
          <w:rFonts w:hint="eastAsia"/>
          <w:b w:val="0"/>
          <w:sz w:val="21"/>
          <w:szCs w:val="21"/>
        </w:rPr>
        <w:t>[J].</w:t>
      </w:r>
      <w:r w:rsidRPr="008724F7">
        <w:rPr>
          <w:rFonts w:hint="eastAsia"/>
          <w:b w:val="0"/>
          <w:sz w:val="21"/>
          <w:szCs w:val="21"/>
        </w:rPr>
        <w:t>贵金属，</w:t>
      </w:r>
      <w:r w:rsidRPr="008724F7">
        <w:rPr>
          <w:rFonts w:hint="eastAsia"/>
          <w:b w:val="0"/>
          <w:sz w:val="21"/>
          <w:szCs w:val="21"/>
        </w:rPr>
        <w:t>2015</w:t>
      </w:r>
      <w:r w:rsidRPr="008724F7">
        <w:rPr>
          <w:rFonts w:hint="eastAsia"/>
          <w:b w:val="0"/>
          <w:sz w:val="21"/>
          <w:szCs w:val="21"/>
        </w:rPr>
        <w:t>，</w:t>
      </w:r>
      <w:r>
        <w:rPr>
          <w:rFonts w:hint="eastAsia"/>
          <w:b w:val="0"/>
          <w:sz w:val="21"/>
          <w:szCs w:val="21"/>
        </w:rPr>
        <w:t>36(4):88</w:t>
      </w:r>
      <w:r>
        <w:rPr>
          <w:rFonts w:hint="eastAsia"/>
          <w:b w:val="0"/>
          <w:sz w:val="21"/>
          <w:szCs w:val="21"/>
        </w:rPr>
        <w:t>－</w:t>
      </w:r>
      <w:r>
        <w:rPr>
          <w:rFonts w:hint="eastAsia"/>
          <w:b w:val="0"/>
          <w:sz w:val="21"/>
          <w:szCs w:val="21"/>
        </w:rPr>
        <w:t>93</w:t>
      </w:r>
      <w:r w:rsidRPr="008724F7">
        <w:rPr>
          <w:rFonts w:hint="eastAsia"/>
          <w:b w:val="0"/>
          <w:sz w:val="21"/>
          <w:szCs w:val="21"/>
        </w:rPr>
        <w:t>．</w:t>
      </w:r>
    </w:p>
    <w:p w:rsidR="008724F7" w:rsidRPr="008724F7" w:rsidRDefault="008724F7" w:rsidP="008724F7">
      <w:pPr>
        <w:spacing w:line="360" w:lineRule="auto"/>
        <w:rPr>
          <w:b w:val="0"/>
          <w:sz w:val="21"/>
          <w:szCs w:val="21"/>
        </w:rPr>
      </w:pPr>
      <w:r w:rsidRPr="008724F7">
        <w:rPr>
          <w:rFonts w:hint="eastAsia"/>
          <w:b w:val="0"/>
          <w:sz w:val="21"/>
          <w:szCs w:val="21"/>
        </w:rPr>
        <w:t xml:space="preserve">[6] </w:t>
      </w:r>
      <w:r w:rsidRPr="008724F7">
        <w:rPr>
          <w:rFonts w:hint="eastAsia"/>
          <w:b w:val="0"/>
          <w:sz w:val="21"/>
          <w:szCs w:val="21"/>
        </w:rPr>
        <w:t>罗一江，陶赛祥，杨媛媛，等</w:t>
      </w:r>
      <w:r w:rsidRPr="008724F7">
        <w:rPr>
          <w:rFonts w:hint="eastAsia"/>
          <w:b w:val="0"/>
          <w:sz w:val="21"/>
          <w:szCs w:val="21"/>
        </w:rPr>
        <w:t xml:space="preserve">. YS/T 561-2009 </w:t>
      </w:r>
      <w:r w:rsidRPr="008724F7">
        <w:rPr>
          <w:rFonts w:hint="eastAsia"/>
          <w:b w:val="0"/>
          <w:sz w:val="21"/>
          <w:szCs w:val="21"/>
        </w:rPr>
        <w:t>贵金属合金化学分析方法</w:t>
      </w:r>
      <w:r w:rsidRPr="008724F7">
        <w:rPr>
          <w:rFonts w:hint="eastAsia"/>
          <w:b w:val="0"/>
          <w:sz w:val="21"/>
          <w:szCs w:val="21"/>
        </w:rPr>
        <w:t xml:space="preserve"> </w:t>
      </w:r>
      <w:r w:rsidRPr="008724F7">
        <w:rPr>
          <w:rFonts w:hint="eastAsia"/>
          <w:b w:val="0"/>
          <w:sz w:val="21"/>
          <w:szCs w:val="21"/>
        </w:rPr>
        <w:t>铂铑合金中</w:t>
      </w:r>
      <w:proofErr w:type="gramStart"/>
      <w:r w:rsidRPr="008724F7">
        <w:rPr>
          <w:rFonts w:hint="eastAsia"/>
          <w:b w:val="0"/>
          <w:sz w:val="21"/>
          <w:szCs w:val="21"/>
        </w:rPr>
        <w:t>铑</w:t>
      </w:r>
      <w:proofErr w:type="gramEnd"/>
      <w:r w:rsidRPr="008724F7">
        <w:rPr>
          <w:rFonts w:hint="eastAsia"/>
          <w:b w:val="0"/>
          <w:sz w:val="21"/>
          <w:szCs w:val="21"/>
        </w:rPr>
        <w:t>量的测定</w:t>
      </w:r>
      <w:r w:rsidRPr="008724F7">
        <w:rPr>
          <w:rFonts w:hint="eastAsia"/>
          <w:b w:val="0"/>
          <w:sz w:val="21"/>
          <w:szCs w:val="21"/>
        </w:rPr>
        <w:t xml:space="preserve"> </w:t>
      </w:r>
      <w:r w:rsidRPr="008724F7">
        <w:rPr>
          <w:rFonts w:hint="eastAsia"/>
          <w:b w:val="0"/>
          <w:sz w:val="21"/>
          <w:szCs w:val="21"/>
        </w:rPr>
        <w:t>硝酸六</w:t>
      </w:r>
      <w:proofErr w:type="gramStart"/>
      <w:r w:rsidRPr="008724F7">
        <w:rPr>
          <w:rFonts w:hint="eastAsia"/>
          <w:b w:val="0"/>
          <w:sz w:val="21"/>
          <w:szCs w:val="21"/>
        </w:rPr>
        <w:t>氨合钴</w:t>
      </w:r>
      <w:proofErr w:type="gramEnd"/>
      <w:r w:rsidRPr="008724F7">
        <w:rPr>
          <w:rFonts w:hint="eastAsia"/>
          <w:b w:val="0"/>
          <w:sz w:val="21"/>
          <w:szCs w:val="21"/>
        </w:rPr>
        <w:t>重量法</w:t>
      </w:r>
      <w:r w:rsidRPr="008724F7">
        <w:rPr>
          <w:rFonts w:hint="eastAsia"/>
          <w:b w:val="0"/>
          <w:sz w:val="21"/>
          <w:szCs w:val="21"/>
        </w:rPr>
        <w:t xml:space="preserve">[S]. </w:t>
      </w:r>
      <w:r w:rsidRPr="008724F7">
        <w:rPr>
          <w:rFonts w:hint="eastAsia"/>
          <w:b w:val="0"/>
          <w:sz w:val="21"/>
          <w:szCs w:val="21"/>
        </w:rPr>
        <w:t>北京</w:t>
      </w:r>
      <w:r w:rsidRPr="008724F7">
        <w:rPr>
          <w:rFonts w:hint="eastAsia"/>
          <w:b w:val="0"/>
          <w:sz w:val="21"/>
          <w:szCs w:val="21"/>
        </w:rPr>
        <w:t xml:space="preserve">: </w:t>
      </w:r>
      <w:r w:rsidRPr="008724F7">
        <w:rPr>
          <w:rFonts w:hint="eastAsia"/>
          <w:b w:val="0"/>
          <w:sz w:val="21"/>
          <w:szCs w:val="21"/>
        </w:rPr>
        <w:t>中国标准出版社</w:t>
      </w:r>
      <w:r w:rsidRPr="008724F7">
        <w:rPr>
          <w:rFonts w:hint="eastAsia"/>
          <w:b w:val="0"/>
          <w:sz w:val="21"/>
          <w:szCs w:val="21"/>
        </w:rPr>
        <w:t>, 2010.</w:t>
      </w:r>
    </w:p>
    <w:p w:rsidR="008724F7" w:rsidRPr="008724F7" w:rsidRDefault="008724F7" w:rsidP="008724F7">
      <w:pPr>
        <w:spacing w:line="360" w:lineRule="auto"/>
        <w:rPr>
          <w:b w:val="0"/>
          <w:sz w:val="21"/>
          <w:szCs w:val="21"/>
        </w:rPr>
      </w:pPr>
      <w:r w:rsidRPr="008724F7">
        <w:rPr>
          <w:rFonts w:hint="eastAsia"/>
          <w:b w:val="0"/>
          <w:sz w:val="21"/>
          <w:szCs w:val="21"/>
        </w:rPr>
        <w:t xml:space="preserve">[7] </w:t>
      </w:r>
      <w:r w:rsidRPr="008724F7">
        <w:rPr>
          <w:rFonts w:hint="eastAsia"/>
          <w:b w:val="0"/>
          <w:sz w:val="21"/>
          <w:szCs w:val="21"/>
        </w:rPr>
        <w:t>罗一江，陶赛祥，马媛，等</w:t>
      </w:r>
      <w:r w:rsidRPr="008724F7">
        <w:rPr>
          <w:rFonts w:hint="eastAsia"/>
          <w:b w:val="0"/>
          <w:sz w:val="21"/>
          <w:szCs w:val="21"/>
        </w:rPr>
        <w:t xml:space="preserve">. </w:t>
      </w:r>
      <w:r w:rsidRPr="008724F7">
        <w:rPr>
          <w:b w:val="0"/>
          <w:sz w:val="21"/>
          <w:szCs w:val="21"/>
        </w:rPr>
        <w:t xml:space="preserve">YS/T 563-2009 </w:t>
      </w:r>
      <w:r w:rsidRPr="008724F7">
        <w:rPr>
          <w:b w:val="0"/>
          <w:sz w:val="21"/>
          <w:szCs w:val="21"/>
        </w:rPr>
        <w:t>贵金属合金化学分析方法</w:t>
      </w:r>
      <w:r w:rsidRPr="008724F7">
        <w:rPr>
          <w:b w:val="0"/>
          <w:sz w:val="21"/>
          <w:szCs w:val="21"/>
        </w:rPr>
        <w:t xml:space="preserve"> </w:t>
      </w:r>
      <w:r w:rsidRPr="008724F7">
        <w:rPr>
          <w:b w:val="0"/>
          <w:sz w:val="21"/>
          <w:szCs w:val="21"/>
        </w:rPr>
        <w:t>铂钯</w:t>
      </w:r>
      <w:proofErr w:type="gramStart"/>
      <w:r w:rsidRPr="008724F7">
        <w:rPr>
          <w:b w:val="0"/>
          <w:sz w:val="21"/>
          <w:szCs w:val="21"/>
        </w:rPr>
        <w:t>铑</w:t>
      </w:r>
      <w:proofErr w:type="gramEnd"/>
      <w:r w:rsidRPr="008724F7">
        <w:rPr>
          <w:b w:val="0"/>
          <w:sz w:val="21"/>
          <w:szCs w:val="21"/>
        </w:rPr>
        <w:t>合金中</w:t>
      </w:r>
      <w:proofErr w:type="gramStart"/>
      <w:r w:rsidRPr="008724F7">
        <w:rPr>
          <w:b w:val="0"/>
          <w:sz w:val="21"/>
          <w:szCs w:val="21"/>
        </w:rPr>
        <w:t>钯量及铑</w:t>
      </w:r>
      <w:proofErr w:type="gramEnd"/>
      <w:r w:rsidRPr="008724F7">
        <w:rPr>
          <w:b w:val="0"/>
          <w:sz w:val="21"/>
          <w:szCs w:val="21"/>
        </w:rPr>
        <w:t>量的测定</w:t>
      </w:r>
      <w:r w:rsidRPr="008724F7">
        <w:rPr>
          <w:b w:val="0"/>
          <w:sz w:val="21"/>
          <w:szCs w:val="21"/>
        </w:rPr>
        <w:t xml:space="preserve"> </w:t>
      </w:r>
      <w:r w:rsidRPr="008724F7">
        <w:rPr>
          <w:b w:val="0"/>
          <w:sz w:val="21"/>
          <w:szCs w:val="21"/>
        </w:rPr>
        <w:t>丁二</w:t>
      </w:r>
      <w:proofErr w:type="gramStart"/>
      <w:r w:rsidRPr="008724F7">
        <w:rPr>
          <w:b w:val="0"/>
          <w:sz w:val="21"/>
          <w:szCs w:val="21"/>
        </w:rPr>
        <w:t>肟</w:t>
      </w:r>
      <w:proofErr w:type="gramEnd"/>
      <w:r w:rsidRPr="008724F7">
        <w:rPr>
          <w:b w:val="0"/>
          <w:sz w:val="21"/>
          <w:szCs w:val="21"/>
        </w:rPr>
        <w:t>重量法、</w:t>
      </w:r>
      <w:proofErr w:type="gramStart"/>
      <w:r w:rsidRPr="008724F7">
        <w:rPr>
          <w:b w:val="0"/>
          <w:sz w:val="21"/>
          <w:szCs w:val="21"/>
        </w:rPr>
        <w:t>氯化亚锡</w:t>
      </w:r>
      <w:proofErr w:type="gramEnd"/>
      <w:r w:rsidRPr="008724F7">
        <w:rPr>
          <w:b w:val="0"/>
          <w:sz w:val="21"/>
          <w:szCs w:val="21"/>
        </w:rPr>
        <w:t>分光光度法</w:t>
      </w:r>
      <w:r w:rsidRPr="008724F7">
        <w:rPr>
          <w:rFonts w:hint="eastAsia"/>
          <w:b w:val="0"/>
          <w:sz w:val="21"/>
          <w:szCs w:val="21"/>
        </w:rPr>
        <w:t>[S].</w:t>
      </w:r>
      <w:r w:rsidRPr="008724F7">
        <w:rPr>
          <w:rFonts w:hint="eastAsia"/>
          <w:b w:val="0"/>
          <w:sz w:val="21"/>
          <w:szCs w:val="21"/>
        </w:rPr>
        <w:t>北京</w:t>
      </w:r>
      <w:r w:rsidRPr="008724F7">
        <w:rPr>
          <w:rFonts w:hint="eastAsia"/>
          <w:b w:val="0"/>
          <w:sz w:val="21"/>
          <w:szCs w:val="21"/>
        </w:rPr>
        <w:t xml:space="preserve">: </w:t>
      </w:r>
      <w:r w:rsidRPr="008724F7">
        <w:rPr>
          <w:rFonts w:hint="eastAsia"/>
          <w:b w:val="0"/>
          <w:sz w:val="21"/>
          <w:szCs w:val="21"/>
        </w:rPr>
        <w:t>中国标准出版社</w:t>
      </w:r>
      <w:r w:rsidRPr="008724F7">
        <w:rPr>
          <w:rFonts w:hint="eastAsia"/>
          <w:b w:val="0"/>
          <w:sz w:val="21"/>
          <w:szCs w:val="21"/>
        </w:rPr>
        <w:t>, 2010.</w:t>
      </w:r>
    </w:p>
    <w:p w:rsidR="008724F7" w:rsidRPr="008724F7" w:rsidRDefault="008724F7" w:rsidP="008724F7">
      <w:pPr>
        <w:spacing w:line="360" w:lineRule="auto"/>
        <w:rPr>
          <w:b w:val="0"/>
          <w:sz w:val="21"/>
          <w:szCs w:val="21"/>
        </w:rPr>
      </w:pPr>
      <w:r w:rsidRPr="008724F7">
        <w:rPr>
          <w:rFonts w:hint="eastAsia"/>
          <w:b w:val="0"/>
          <w:sz w:val="21"/>
          <w:szCs w:val="21"/>
        </w:rPr>
        <w:t xml:space="preserve">[8] </w:t>
      </w:r>
      <w:r w:rsidRPr="008724F7">
        <w:rPr>
          <w:rFonts w:hint="eastAsia"/>
          <w:b w:val="0"/>
          <w:sz w:val="21"/>
          <w:szCs w:val="21"/>
        </w:rPr>
        <w:t>马媛</w:t>
      </w:r>
      <w:r w:rsidRPr="008724F7">
        <w:rPr>
          <w:rFonts w:hint="eastAsia"/>
          <w:b w:val="0"/>
          <w:sz w:val="21"/>
          <w:szCs w:val="21"/>
        </w:rPr>
        <w:t xml:space="preserve">, </w:t>
      </w:r>
      <w:r w:rsidRPr="008724F7">
        <w:rPr>
          <w:rFonts w:hint="eastAsia"/>
          <w:b w:val="0"/>
          <w:sz w:val="21"/>
          <w:szCs w:val="21"/>
        </w:rPr>
        <w:t>李振亚</w:t>
      </w:r>
      <w:r w:rsidRPr="008724F7">
        <w:rPr>
          <w:rFonts w:hint="eastAsia"/>
          <w:b w:val="0"/>
          <w:sz w:val="21"/>
          <w:szCs w:val="21"/>
        </w:rPr>
        <w:t xml:space="preserve">, </w:t>
      </w:r>
      <w:r w:rsidRPr="008724F7">
        <w:rPr>
          <w:rFonts w:hint="eastAsia"/>
          <w:b w:val="0"/>
          <w:sz w:val="21"/>
          <w:szCs w:val="21"/>
        </w:rPr>
        <w:t>方卫</w:t>
      </w:r>
      <w:r w:rsidRPr="008724F7">
        <w:rPr>
          <w:rFonts w:hint="eastAsia"/>
          <w:b w:val="0"/>
          <w:sz w:val="21"/>
          <w:szCs w:val="21"/>
        </w:rPr>
        <w:t xml:space="preserve">, </w:t>
      </w:r>
      <w:r w:rsidRPr="008724F7">
        <w:rPr>
          <w:rFonts w:hint="eastAsia"/>
          <w:b w:val="0"/>
          <w:sz w:val="21"/>
          <w:szCs w:val="21"/>
        </w:rPr>
        <w:t>等</w:t>
      </w:r>
      <w:r w:rsidRPr="008724F7">
        <w:rPr>
          <w:rFonts w:hint="eastAsia"/>
          <w:b w:val="0"/>
          <w:sz w:val="21"/>
          <w:szCs w:val="21"/>
        </w:rPr>
        <w:t xml:space="preserve">. GB/T 23277-2009 </w:t>
      </w:r>
      <w:r w:rsidRPr="008724F7">
        <w:rPr>
          <w:rFonts w:hint="eastAsia"/>
          <w:b w:val="0"/>
          <w:sz w:val="21"/>
          <w:szCs w:val="21"/>
        </w:rPr>
        <w:t>贵金属催化剂化学分析方法</w:t>
      </w:r>
      <w:r w:rsidRPr="008724F7">
        <w:rPr>
          <w:rFonts w:hint="eastAsia"/>
          <w:b w:val="0"/>
          <w:sz w:val="21"/>
          <w:szCs w:val="21"/>
        </w:rPr>
        <w:t xml:space="preserve"> </w:t>
      </w:r>
      <w:r w:rsidRPr="008724F7">
        <w:rPr>
          <w:rFonts w:hint="eastAsia"/>
          <w:b w:val="0"/>
          <w:sz w:val="21"/>
          <w:szCs w:val="21"/>
        </w:rPr>
        <w:t>汽车尾气净化催化剂中铂、钯、</w:t>
      </w:r>
      <w:proofErr w:type="gramStart"/>
      <w:r w:rsidRPr="008724F7">
        <w:rPr>
          <w:rFonts w:hint="eastAsia"/>
          <w:b w:val="0"/>
          <w:sz w:val="21"/>
          <w:szCs w:val="21"/>
        </w:rPr>
        <w:t>铑</w:t>
      </w:r>
      <w:proofErr w:type="gramEnd"/>
      <w:r w:rsidRPr="008724F7">
        <w:rPr>
          <w:rFonts w:hint="eastAsia"/>
          <w:b w:val="0"/>
          <w:sz w:val="21"/>
          <w:szCs w:val="21"/>
        </w:rPr>
        <w:t>量的测定</w:t>
      </w:r>
      <w:r w:rsidRPr="008724F7">
        <w:rPr>
          <w:rFonts w:hint="eastAsia"/>
          <w:b w:val="0"/>
          <w:sz w:val="21"/>
          <w:szCs w:val="21"/>
        </w:rPr>
        <w:t xml:space="preserve"> </w:t>
      </w:r>
      <w:r w:rsidRPr="008724F7">
        <w:rPr>
          <w:rFonts w:hint="eastAsia"/>
          <w:b w:val="0"/>
          <w:sz w:val="21"/>
          <w:szCs w:val="21"/>
        </w:rPr>
        <w:t>分光光度法</w:t>
      </w:r>
      <w:r w:rsidRPr="008724F7">
        <w:rPr>
          <w:rFonts w:hint="eastAsia"/>
          <w:b w:val="0"/>
          <w:sz w:val="21"/>
          <w:szCs w:val="21"/>
        </w:rPr>
        <w:t xml:space="preserve">[S]. </w:t>
      </w:r>
      <w:r w:rsidRPr="008724F7">
        <w:rPr>
          <w:rFonts w:hint="eastAsia"/>
          <w:b w:val="0"/>
          <w:sz w:val="21"/>
          <w:szCs w:val="21"/>
        </w:rPr>
        <w:t>北京</w:t>
      </w:r>
      <w:r w:rsidRPr="008724F7">
        <w:rPr>
          <w:rFonts w:hint="eastAsia"/>
          <w:b w:val="0"/>
          <w:sz w:val="21"/>
          <w:szCs w:val="21"/>
        </w:rPr>
        <w:t xml:space="preserve">: </w:t>
      </w:r>
      <w:r w:rsidRPr="008724F7">
        <w:rPr>
          <w:rFonts w:hint="eastAsia"/>
          <w:b w:val="0"/>
          <w:sz w:val="21"/>
          <w:szCs w:val="21"/>
        </w:rPr>
        <w:t>标准出版社</w:t>
      </w:r>
      <w:r w:rsidRPr="008724F7">
        <w:rPr>
          <w:rFonts w:hint="eastAsia"/>
          <w:b w:val="0"/>
          <w:sz w:val="21"/>
          <w:szCs w:val="21"/>
        </w:rPr>
        <w:t>, 2010.</w:t>
      </w:r>
    </w:p>
    <w:p w:rsidR="008724F7" w:rsidRPr="008724F7" w:rsidRDefault="008724F7" w:rsidP="008724F7">
      <w:pPr>
        <w:spacing w:line="360" w:lineRule="auto"/>
        <w:rPr>
          <w:b w:val="0"/>
          <w:sz w:val="21"/>
          <w:szCs w:val="21"/>
        </w:rPr>
      </w:pPr>
      <w:r w:rsidRPr="008724F7">
        <w:rPr>
          <w:rFonts w:hint="eastAsia"/>
          <w:b w:val="0"/>
          <w:sz w:val="21"/>
          <w:szCs w:val="21"/>
        </w:rPr>
        <w:t xml:space="preserve">[9] </w:t>
      </w:r>
      <w:r w:rsidRPr="008724F7">
        <w:rPr>
          <w:rFonts w:hint="eastAsia"/>
          <w:b w:val="0"/>
          <w:sz w:val="21"/>
          <w:szCs w:val="21"/>
        </w:rPr>
        <w:t>马媛，甘建壮，李楷中，等</w:t>
      </w:r>
      <w:r w:rsidRPr="008724F7">
        <w:rPr>
          <w:rFonts w:hint="eastAsia"/>
          <w:b w:val="0"/>
          <w:sz w:val="21"/>
          <w:szCs w:val="21"/>
        </w:rPr>
        <w:t>.</w:t>
      </w:r>
      <w:r w:rsidRPr="008724F7">
        <w:rPr>
          <w:rFonts w:hint="eastAsia"/>
          <w:b w:val="0"/>
          <w:sz w:val="21"/>
          <w:szCs w:val="21"/>
        </w:rPr>
        <w:t>原子吸收法测定镀</w:t>
      </w:r>
      <w:proofErr w:type="gramStart"/>
      <w:r w:rsidRPr="008724F7">
        <w:rPr>
          <w:rFonts w:hint="eastAsia"/>
          <w:b w:val="0"/>
          <w:sz w:val="21"/>
          <w:szCs w:val="21"/>
        </w:rPr>
        <w:t>铑</w:t>
      </w:r>
      <w:proofErr w:type="gramEnd"/>
      <w:r w:rsidRPr="008724F7">
        <w:rPr>
          <w:rFonts w:hint="eastAsia"/>
          <w:b w:val="0"/>
          <w:sz w:val="21"/>
          <w:szCs w:val="21"/>
        </w:rPr>
        <w:t>铜丝废料中的</w:t>
      </w:r>
      <w:proofErr w:type="gramStart"/>
      <w:r w:rsidRPr="008724F7">
        <w:rPr>
          <w:rFonts w:hint="eastAsia"/>
          <w:b w:val="0"/>
          <w:sz w:val="21"/>
          <w:szCs w:val="21"/>
        </w:rPr>
        <w:t>铑</w:t>
      </w:r>
      <w:proofErr w:type="gramEnd"/>
      <w:r w:rsidRPr="008724F7">
        <w:rPr>
          <w:rFonts w:hint="eastAsia"/>
          <w:b w:val="0"/>
          <w:sz w:val="21"/>
          <w:szCs w:val="21"/>
        </w:rPr>
        <w:t>[J]</w:t>
      </w:r>
      <w:r w:rsidRPr="008724F7">
        <w:rPr>
          <w:rFonts w:hint="eastAsia"/>
          <w:b w:val="0"/>
          <w:sz w:val="21"/>
          <w:szCs w:val="21"/>
        </w:rPr>
        <w:t>，贵金属，</w:t>
      </w:r>
      <w:r w:rsidRPr="008724F7">
        <w:rPr>
          <w:rFonts w:hint="eastAsia"/>
          <w:b w:val="0"/>
          <w:sz w:val="21"/>
          <w:szCs w:val="21"/>
        </w:rPr>
        <w:t xml:space="preserve">2008 </w:t>
      </w:r>
      <w:r w:rsidRPr="008724F7">
        <w:rPr>
          <w:rFonts w:hint="eastAsia"/>
          <w:b w:val="0"/>
          <w:sz w:val="21"/>
          <w:szCs w:val="21"/>
        </w:rPr>
        <w:t>，</w:t>
      </w:r>
      <w:r w:rsidRPr="008724F7">
        <w:rPr>
          <w:rFonts w:hint="eastAsia"/>
          <w:b w:val="0"/>
          <w:sz w:val="21"/>
          <w:szCs w:val="21"/>
        </w:rPr>
        <w:t>29</w:t>
      </w:r>
      <w:r w:rsidRPr="008724F7">
        <w:rPr>
          <w:rFonts w:hint="eastAsia"/>
          <w:b w:val="0"/>
          <w:sz w:val="21"/>
          <w:szCs w:val="21"/>
        </w:rPr>
        <w:t>（</w:t>
      </w:r>
      <w:r w:rsidRPr="008724F7">
        <w:rPr>
          <w:rFonts w:hint="eastAsia"/>
          <w:b w:val="0"/>
          <w:sz w:val="21"/>
          <w:szCs w:val="21"/>
        </w:rPr>
        <w:t>3</w:t>
      </w:r>
      <w:r w:rsidRPr="008724F7">
        <w:rPr>
          <w:rFonts w:hint="eastAsia"/>
          <w:b w:val="0"/>
          <w:sz w:val="21"/>
          <w:szCs w:val="21"/>
        </w:rPr>
        <w:t>）：</w:t>
      </w:r>
      <w:proofErr w:type="gramStart"/>
      <w:r w:rsidRPr="008724F7">
        <w:rPr>
          <w:rFonts w:hint="eastAsia"/>
          <w:b w:val="0"/>
          <w:sz w:val="21"/>
          <w:szCs w:val="21"/>
        </w:rPr>
        <w:t>37-39.</w:t>
      </w:r>
      <w:proofErr w:type="gramEnd"/>
    </w:p>
    <w:p w:rsidR="008724F7" w:rsidRPr="008724F7" w:rsidRDefault="008724F7" w:rsidP="008724F7">
      <w:pPr>
        <w:spacing w:line="360" w:lineRule="auto"/>
        <w:rPr>
          <w:b w:val="0"/>
          <w:sz w:val="21"/>
          <w:szCs w:val="21"/>
        </w:rPr>
      </w:pPr>
      <w:r w:rsidRPr="008724F7">
        <w:rPr>
          <w:rFonts w:hint="eastAsia"/>
          <w:b w:val="0"/>
          <w:sz w:val="21"/>
          <w:szCs w:val="21"/>
        </w:rPr>
        <w:t xml:space="preserve">[10] </w:t>
      </w:r>
      <w:r w:rsidRPr="008724F7">
        <w:rPr>
          <w:b w:val="0"/>
          <w:sz w:val="21"/>
          <w:szCs w:val="21"/>
        </w:rPr>
        <w:t xml:space="preserve">GJB 950.3A-2008 </w:t>
      </w:r>
      <w:r w:rsidRPr="008724F7">
        <w:rPr>
          <w:b w:val="0"/>
          <w:sz w:val="21"/>
          <w:szCs w:val="21"/>
        </w:rPr>
        <w:t>贵金属及其合金微量元素分析方法</w:t>
      </w:r>
      <w:r w:rsidRPr="008724F7">
        <w:rPr>
          <w:b w:val="0"/>
          <w:sz w:val="21"/>
          <w:szCs w:val="21"/>
        </w:rPr>
        <w:t xml:space="preserve"> </w:t>
      </w:r>
      <w:r w:rsidRPr="008724F7">
        <w:rPr>
          <w:b w:val="0"/>
          <w:sz w:val="21"/>
          <w:szCs w:val="21"/>
        </w:rPr>
        <w:t>第</w:t>
      </w:r>
      <w:r w:rsidRPr="008724F7">
        <w:rPr>
          <w:b w:val="0"/>
          <w:sz w:val="21"/>
          <w:szCs w:val="21"/>
        </w:rPr>
        <w:t>3</w:t>
      </w:r>
      <w:r w:rsidRPr="008724F7">
        <w:rPr>
          <w:b w:val="0"/>
          <w:sz w:val="21"/>
          <w:szCs w:val="21"/>
        </w:rPr>
        <w:t>部分：电感耦合等离子体原子发射光谱法测定</w:t>
      </w:r>
      <w:proofErr w:type="gramStart"/>
      <w:r w:rsidRPr="008724F7">
        <w:rPr>
          <w:b w:val="0"/>
          <w:sz w:val="21"/>
          <w:szCs w:val="21"/>
        </w:rPr>
        <w:t>铂</w:t>
      </w:r>
      <w:proofErr w:type="gramEnd"/>
      <w:r w:rsidRPr="008724F7">
        <w:rPr>
          <w:b w:val="0"/>
          <w:sz w:val="21"/>
          <w:szCs w:val="21"/>
        </w:rPr>
        <w:t>合金中微量钯、</w:t>
      </w:r>
      <w:proofErr w:type="gramStart"/>
      <w:r w:rsidRPr="008724F7">
        <w:rPr>
          <w:b w:val="0"/>
          <w:sz w:val="21"/>
          <w:szCs w:val="21"/>
        </w:rPr>
        <w:t>铑</w:t>
      </w:r>
      <w:proofErr w:type="gramEnd"/>
      <w:r w:rsidRPr="008724F7">
        <w:rPr>
          <w:rFonts w:hint="eastAsia"/>
          <w:b w:val="0"/>
          <w:sz w:val="21"/>
          <w:szCs w:val="21"/>
        </w:rPr>
        <w:t>[S].</w:t>
      </w:r>
      <w:r w:rsidRPr="008724F7">
        <w:rPr>
          <w:rFonts w:hint="eastAsia"/>
          <w:b w:val="0"/>
          <w:sz w:val="21"/>
          <w:szCs w:val="21"/>
        </w:rPr>
        <w:t>北京</w:t>
      </w:r>
      <w:r w:rsidRPr="008724F7">
        <w:rPr>
          <w:rFonts w:hint="eastAsia"/>
          <w:b w:val="0"/>
          <w:sz w:val="21"/>
          <w:szCs w:val="21"/>
        </w:rPr>
        <w:t xml:space="preserve">: </w:t>
      </w:r>
      <w:r w:rsidRPr="008724F7">
        <w:rPr>
          <w:rFonts w:hint="eastAsia"/>
          <w:b w:val="0"/>
          <w:sz w:val="21"/>
          <w:szCs w:val="21"/>
        </w:rPr>
        <w:t>中国标准出版社</w:t>
      </w:r>
      <w:r w:rsidRPr="008724F7">
        <w:rPr>
          <w:rFonts w:hint="eastAsia"/>
          <w:b w:val="0"/>
          <w:sz w:val="21"/>
          <w:szCs w:val="21"/>
        </w:rPr>
        <w:t>, 2009.</w:t>
      </w:r>
    </w:p>
    <w:p w:rsidR="008724F7" w:rsidRPr="008724F7" w:rsidRDefault="008724F7" w:rsidP="00995337">
      <w:pPr>
        <w:spacing w:line="360" w:lineRule="auto"/>
        <w:ind w:firstLineChars="200" w:firstLine="480"/>
        <w:rPr>
          <w:b w:val="0"/>
          <w:sz w:val="24"/>
        </w:rPr>
      </w:pPr>
    </w:p>
    <w:sectPr w:rsidR="008724F7" w:rsidRPr="008724F7">
      <w:headerReference w:type="default" r:id="rId9"/>
      <w:footerReference w:type="even" r:id="rId10"/>
      <w:footerReference w:type="default" r:id="rId11"/>
      <w:pgSz w:w="12240" w:h="15840"/>
      <w:pgMar w:top="1134" w:right="1701" w:bottom="1134" w:left="1701"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8C" w:rsidRDefault="00D4128C">
      <w:r>
        <w:separator/>
      </w:r>
    </w:p>
  </w:endnote>
  <w:endnote w:type="continuationSeparator" w:id="0">
    <w:p w:rsidR="00D4128C" w:rsidRDefault="00D4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80" w:rsidRDefault="00EF7780">
    <w:pPr>
      <w:pStyle w:val="af1"/>
      <w:framePr w:wrap="around" w:vAnchor="text" w:hAnchor="margin" w:xAlign="center" w:y="1"/>
      <w:rPr>
        <w:rStyle w:val="ab"/>
      </w:rPr>
    </w:pPr>
    <w:r>
      <w:fldChar w:fldCharType="begin"/>
    </w:r>
    <w:r>
      <w:rPr>
        <w:rStyle w:val="ab"/>
      </w:rPr>
      <w:instrText xml:space="preserve">PAGE  </w:instrText>
    </w:r>
    <w:r>
      <w:fldChar w:fldCharType="separate"/>
    </w:r>
    <w:r>
      <w:rPr>
        <w:rStyle w:val="ab"/>
      </w:rPr>
      <w:t>2</w:t>
    </w:r>
    <w:r>
      <w:fldChar w:fldCharType="end"/>
    </w:r>
  </w:p>
  <w:p w:rsidR="00EF7780" w:rsidRDefault="00EF778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80" w:rsidRDefault="00EF7780">
    <w:pPr>
      <w:pStyle w:val="af1"/>
      <w:framePr w:wrap="around" w:vAnchor="text" w:hAnchor="margin" w:xAlign="center" w:y="1"/>
      <w:rPr>
        <w:rStyle w:val="ab"/>
      </w:rPr>
    </w:pPr>
    <w:r>
      <w:fldChar w:fldCharType="begin"/>
    </w:r>
    <w:r>
      <w:rPr>
        <w:rStyle w:val="ab"/>
      </w:rPr>
      <w:instrText xml:space="preserve">PAGE  </w:instrText>
    </w:r>
    <w:r>
      <w:fldChar w:fldCharType="separate"/>
    </w:r>
    <w:r w:rsidR="002321BA">
      <w:rPr>
        <w:rStyle w:val="ab"/>
        <w:noProof/>
      </w:rPr>
      <w:t>1</w:t>
    </w:r>
    <w:r>
      <w:fldChar w:fldCharType="end"/>
    </w:r>
  </w:p>
  <w:p w:rsidR="00EF7780" w:rsidRDefault="00EF778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8C" w:rsidRDefault="00D4128C">
      <w:r>
        <w:separator/>
      </w:r>
    </w:p>
  </w:footnote>
  <w:footnote w:type="continuationSeparator" w:id="0">
    <w:p w:rsidR="00D4128C" w:rsidRDefault="00D41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80" w:rsidRDefault="00EF7780">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6056"/>
    <w:multiLevelType w:val="hybridMultilevel"/>
    <w:tmpl w:val="564C11CA"/>
    <w:lvl w:ilvl="0" w:tplc="F28A41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9B700D6"/>
    <w:multiLevelType w:val="hybridMultilevel"/>
    <w:tmpl w:val="944EF2CA"/>
    <w:lvl w:ilvl="0" w:tplc="14DE0F9C">
      <w:start w:val="1"/>
      <w:numFmt w:val="decimal"/>
      <w:lvlText w:val="[%1]"/>
      <w:lvlJc w:val="left"/>
      <w:pPr>
        <w:tabs>
          <w:tab w:val="num" w:pos="845"/>
        </w:tabs>
        <w:ind w:left="84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FE62229"/>
    <w:multiLevelType w:val="hybridMultilevel"/>
    <w:tmpl w:val="2BDA9DCC"/>
    <w:lvl w:ilvl="0" w:tplc="E89C61AE">
      <w:start w:val="2078"/>
      <w:numFmt w:val="decimal"/>
      <w:lvlText w:val="%1"/>
      <w:lvlJc w:val="left"/>
      <w:pPr>
        <w:tabs>
          <w:tab w:val="num" w:pos="540"/>
        </w:tabs>
        <w:ind w:left="540" w:hanging="540"/>
      </w:pPr>
      <w:rPr>
        <w:rFonts w:hint="eastAsia"/>
      </w:rPr>
    </w:lvl>
    <w:lvl w:ilvl="1" w:tplc="093C820C">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60A2F3B"/>
    <w:multiLevelType w:val="multilevel"/>
    <w:tmpl w:val="5434CF4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B501AE6"/>
    <w:multiLevelType w:val="hybridMultilevel"/>
    <w:tmpl w:val="B57CF418"/>
    <w:lvl w:ilvl="0" w:tplc="D108CFE2">
      <w:start w:val="2003"/>
      <w:numFmt w:val="decimal"/>
      <w:lvlText w:val="%1"/>
      <w:lvlJc w:val="left"/>
      <w:pPr>
        <w:tabs>
          <w:tab w:val="num" w:pos="540"/>
        </w:tabs>
        <w:ind w:left="540" w:hanging="5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宋体" w:hAnsi="Times New Roman" w:cs="Times New Roman" w:hint="default"/>
        <w:b w:val="0"/>
        <w:i w:val="0"/>
        <w:sz w:val="21"/>
      </w:rPr>
    </w:lvl>
    <w:lvl w:ilvl="2">
      <w:start w:val="1"/>
      <w:numFmt w:val="decimal"/>
      <w:pStyle w:val="a1"/>
      <w:suff w:val="nothing"/>
      <w:lvlText w:val="%1%2.%3　"/>
      <w:lvlJc w:val="left"/>
      <w:pPr>
        <w:ind w:left="180" w:firstLine="0"/>
      </w:pPr>
      <w:rPr>
        <w:rFonts w:ascii="Times New Roman" w:eastAsia="宋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93"/>
    <w:rsid w:val="00024B02"/>
    <w:rsid w:val="00030BC7"/>
    <w:rsid w:val="0003647C"/>
    <w:rsid w:val="0005170C"/>
    <w:rsid w:val="00056204"/>
    <w:rsid w:val="00075D7F"/>
    <w:rsid w:val="0008090C"/>
    <w:rsid w:val="000930BA"/>
    <w:rsid w:val="000C0032"/>
    <w:rsid w:val="000C7462"/>
    <w:rsid w:val="000F08E0"/>
    <w:rsid w:val="000F0942"/>
    <w:rsid w:val="001078F2"/>
    <w:rsid w:val="001078F3"/>
    <w:rsid w:val="001142DC"/>
    <w:rsid w:val="00115864"/>
    <w:rsid w:val="001236D3"/>
    <w:rsid w:val="0012507D"/>
    <w:rsid w:val="0012695F"/>
    <w:rsid w:val="00126E6E"/>
    <w:rsid w:val="00156FC7"/>
    <w:rsid w:val="00163A3A"/>
    <w:rsid w:val="00165081"/>
    <w:rsid w:val="001726A8"/>
    <w:rsid w:val="00191C21"/>
    <w:rsid w:val="00197052"/>
    <w:rsid w:val="001A0FEA"/>
    <w:rsid w:val="001B7228"/>
    <w:rsid w:val="001E096B"/>
    <w:rsid w:val="001E64DB"/>
    <w:rsid w:val="001E7E1A"/>
    <w:rsid w:val="002018E2"/>
    <w:rsid w:val="0020789F"/>
    <w:rsid w:val="00207EAD"/>
    <w:rsid w:val="00210A1B"/>
    <w:rsid w:val="002321BA"/>
    <w:rsid w:val="00232C2F"/>
    <w:rsid w:val="00255E63"/>
    <w:rsid w:val="00256E98"/>
    <w:rsid w:val="00271E6D"/>
    <w:rsid w:val="00296836"/>
    <w:rsid w:val="002C2710"/>
    <w:rsid w:val="002D2720"/>
    <w:rsid w:val="002E3201"/>
    <w:rsid w:val="002F6B41"/>
    <w:rsid w:val="003012AF"/>
    <w:rsid w:val="00352ADA"/>
    <w:rsid w:val="00354D44"/>
    <w:rsid w:val="00375AE9"/>
    <w:rsid w:val="003B13B1"/>
    <w:rsid w:val="003B5423"/>
    <w:rsid w:val="003C1296"/>
    <w:rsid w:val="003D01F6"/>
    <w:rsid w:val="003D1258"/>
    <w:rsid w:val="003D20E4"/>
    <w:rsid w:val="00413047"/>
    <w:rsid w:val="004151CD"/>
    <w:rsid w:val="00422FAD"/>
    <w:rsid w:val="004422F1"/>
    <w:rsid w:val="00450375"/>
    <w:rsid w:val="004547D0"/>
    <w:rsid w:val="004747D2"/>
    <w:rsid w:val="004802A3"/>
    <w:rsid w:val="00481023"/>
    <w:rsid w:val="00492C4F"/>
    <w:rsid w:val="004941AA"/>
    <w:rsid w:val="00495117"/>
    <w:rsid w:val="004A6794"/>
    <w:rsid w:val="004B0CDE"/>
    <w:rsid w:val="004B2955"/>
    <w:rsid w:val="004E63F2"/>
    <w:rsid w:val="004F099C"/>
    <w:rsid w:val="0051595E"/>
    <w:rsid w:val="0052385F"/>
    <w:rsid w:val="00531BDF"/>
    <w:rsid w:val="00550FF1"/>
    <w:rsid w:val="0056774F"/>
    <w:rsid w:val="005824BC"/>
    <w:rsid w:val="005A4F9F"/>
    <w:rsid w:val="005C48D5"/>
    <w:rsid w:val="006059BF"/>
    <w:rsid w:val="00611270"/>
    <w:rsid w:val="00613C6A"/>
    <w:rsid w:val="0063147D"/>
    <w:rsid w:val="00635B06"/>
    <w:rsid w:val="00637F11"/>
    <w:rsid w:val="0064011E"/>
    <w:rsid w:val="006410D1"/>
    <w:rsid w:val="00677B2C"/>
    <w:rsid w:val="006808CE"/>
    <w:rsid w:val="00697086"/>
    <w:rsid w:val="006D530F"/>
    <w:rsid w:val="006D5623"/>
    <w:rsid w:val="006E3340"/>
    <w:rsid w:val="006E4105"/>
    <w:rsid w:val="006E7D70"/>
    <w:rsid w:val="006F69A3"/>
    <w:rsid w:val="00703947"/>
    <w:rsid w:val="00707BB7"/>
    <w:rsid w:val="00733195"/>
    <w:rsid w:val="00771A4A"/>
    <w:rsid w:val="00775279"/>
    <w:rsid w:val="00775721"/>
    <w:rsid w:val="00783688"/>
    <w:rsid w:val="00786EF5"/>
    <w:rsid w:val="007A0611"/>
    <w:rsid w:val="007D5320"/>
    <w:rsid w:val="0081498E"/>
    <w:rsid w:val="008241C0"/>
    <w:rsid w:val="00826C76"/>
    <w:rsid w:val="008724F7"/>
    <w:rsid w:val="00880856"/>
    <w:rsid w:val="00883DB7"/>
    <w:rsid w:val="008932D2"/>
    <w:rsid w:val="008943E7"/>
    <w:rsid w:val="008A02C0"/>
    <w:rsid w:val="008B5278"/>
    <w:rsid w:val="008B5AAE"/>
    <w:rsid w:val="008B5AB9"/>
    <w:rsid w:val="008C1C91"/>
    <w:rsid w:val="008E678C"/>
    <w:rsid w:val="008F40C1"/>
    <w:rsid w:val="0090098F"/>
    <w:rsid w:val="00901681"/>
    <w:rsid w:val="00924B91"/>
    <w:rsid w:val="00940597"/>
    <w:rsid w:val="00941A62"/>
    <w:rsid w:val="009657E6"/>
    <w:rsid w:val="0096701A"/>
    <w:rsid w:val="00993C34"/>
    <w:rsid w:val="00994A65"/>
    <w:rsid w:val="00995337"/>
    <w:rsid w:val="009A0B34"/>
    <w:rsid w:val="009C32CD"/>
    <w:rsid w:val="009C70BC"/>
    <w:rsid w:val="009E175C"/>
    <w:rsid w:val="009E6388"/>
    <w:rsid w:val="00A12C5F"/>
    <w:rsid w:val="00A17D2C"/>
    <w:rsid w:val="00A17E16"/>
    <w:rsid w:val="00A219CA"/>
    <w:rsid w:val="00A50068"/>
    <w:rsid w:val="00A60D7B"/>
    <w:rsid w:val="00A6567F"/>
    <w:rsid w:val="00A75FCE"/>
    <w:rsid w:val="00A87E6A"/>
    <w:rsid w:val="00A96303"/>
    <w:rsid w:val="00AB4362"/>
    <w:rsid w:val="00AC2984"/>
    <w:rsid w:val="00AD1C9A"/>
    <w:rsid w:val="00AD713E"/>
    <w:rsid w:val="00B01F9F"/>
    <w:rsid w:val="00B03F0A"/>
    <w:rsid w:val="00B41C0A"/>
    <w:rsid w:val="00B45474"/>
    <w:rsid w:val="00B463D5"/>
    <w:rsid w:val="00B65459"/>
    <w:rsid w:val="00B80843"/>
    <w:rsid w:val="00B90E0F"/>
    <w:rsid w:val="00B92760"/>
    <w:rsid w:val="00BC38C0"/>
    <w:rsid w:val="00BC5B4B"/>
    <w:rsid w:val="00BD2521"/>
    <w:rsid w:val="00BF28F3"/>
    <w:rsid w:val="00BF647B"/>
    <w:rsid w:val="00C0197E"/>
    <w:rsid w:val="00C1156C"/>
    <w:rsid w:val="00C126EF"/>
    <w:rsid w:val="00C16969"/>
    <w:rsid w:val="00C22F2A"/>
    <w:rsid w:val="00C53307"/>
    <w:rsid w:val="00C56BC6"/>
    <w:rsid w:val="00C65EA4"/>
    <w:rsid w:val="00C77B73"/>
    <w:rsid w:val="00C86E1B"/>
    <w:rsid w:val="00C878B0"/>
    <w:rsid w:val="00CC0E62"/>
    <w:rsid w:val="00CC71E0"/>
    <w:rsid w:val="00CE61DB"/>
    <w:rsid w:val="00CF558B"/>
    <w:rsid w:val="00D03CE1"/>
    <w:rsid w:val="00D4128C"/>
    <w:rsid w:val="00D50723"/>
    <w:rsid w:val="00D55B1B"/>
    <w:rsid w:val="00D60F32"/>
    <w:rsid w:val="00D61D16"/>
    <w:rsid w:val="00D91C73"/>
    <w:rsid w:val="00DA4D14"/>
    <w:rsid w:val="00DE3D4E"/>
    <w:rsid w:val="00DF731B"/>
    <w:rsid w:val="00E06CA4"/>
    <w:rsid w:val="00EA1AF2"/>
    <w:rsid w:val="00EB0493"/>
    <w:rsid w:val="00EB0896"/>
    <w:rsid w:val="00EB22AC"/>
    <w:rsid w:val="00ED34A3"/>
    <w:rsid w:val="00EE0072"/>
    <w:rsid w:val="00EF7780"/>
    <w:rsid w:val="00F01213"/>
    <w:rsid w:val="00F21A06"/>
    <w:rsid w:val="00F30C9B"/>
    <w:rsid w:val="00F6052D"/>
    <w:rsid w:val="00FE0A1F"/>
    <w:rsid w:val="00FF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75279"/>
    <w:pPr>
      <w:widowControl w:val="0"/>
      <w:jc w:val="both"/>
    </w:pPr>
    <w:rPr>
      <w:rFonts w:ascii="Times New Roman" w:eastAsia="宋体" w:hAnsi="Times New Roman" w:cs="Times New Roman"/>
      <w:b/>
      <w:sz w:val="28"/>
      <w:szCs w:val="24"/>
    </w:rPr>
  </w:style>
  <w:style w:type="paragraph" w:styleId="1">
    <w:name w:val="heading 1"/>
    <w:basedOn w:val="a6"/>
    <w:next w:val="a6"/>
    <w:link w:val="1Char"/>
    <w:qFormat/>
    <w:rsid w:val="00775279"/>
    <w:pPr>
      <w:keepNext/>
      <w:jc w:val="center"/>
      <w:outlineLvl w:val="0"/>
    </w:pPr>
    <w:rPr>
      <w:sz w:val="24"/>
    </w:rPr>
  </w:style>
  <w:style w:type="paragraph" w:styleId="2">
    <w:name w:val="heading 2"/>
    <w:basedOn w:val="a6"/>
    <w:next w:val="a6"/>
    <w:link w:val="2Char"/>
    <w:qFormat/>
    <w:rsid w:val="00775279"/>
    <w:pPr>
      <w:keepNext/>
      <w:jc w:val="center"/>
      <w:outlineLvl w:val="1"/>
    </w:pPr>
    <w:rPr>
      <w:sz w:val="24"/>
    </w:rPr>
  </w:style>
  <w:style w:type="paragraph" w:styleId="5">
    <w:name w:val="heading 5"/>
    <w:basedOn w:val="a6"/>
    <w:next w:val="a6"/>
    <w:link w:val="5Char"/>
    <w:qFormat/>
    <w:rsid w:val="00775279"/>
    <w:pPr>
      <w:keepNext/>
      <w:keepLines/>
      <w:spacing w:before="280" w:after="290" w:line="376" w:lineRule="auto"/>
      <w:outlineLvl w:val="4"/>
    </w:pPr>
    <w:rPr>
      <w:rFonts w:ascii="Calibri" w:hAnsi="Calibri"/>
      <w:bCs/>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
    <w:rsid w:val="00775279"/>
    <w:rPr>
      <w:rFonts w:ascii="Times New Roman" w:eastAsia="宋体" w:hAnsi="Times New Roman" w:cs="Times New Roman"/>
      <w:b/>
      <w:sz w:val="24"/>
      <w:szCs w:val="24"/>
    </w:rPr>
  </w:style>
  <w:style w:type="character" w:customStyle="1" w:styleId="2Char">
    <w:name w:val="标题 2 Char"/>
    <w:basedOn w:val="a7"/>
    <w:link w:val="2"/>
    <w:rsid w:val="00775279"/>
    <w:rPr>
      <w:rFonts w:ascii="Times New Roman" w:eastAsia="宋体" w:hAnsi="Times New Roman" w:cs="Times New Roman"/>
      <w:b/>
      <w:sz w:val="24"/>
      <w:szCs w:val="24"/>
    </w:rPr>
  </w:style>
  <w:style w:type="character" w:customStyle="1" w:styleId="5Char">
    <w:name w:val="标题 5 Char"/>
    <w:basedOn w:val="a7"/>
    <w:link w:val="5"/>
    <w:rsid w:val="00775279"/>
    <w:rPr>
      <w:rFonts w:ascii="Calibri" w:eastAsia="宋体" w:hAnsi="Calibri" w:cs="Times New Roman"/>
      <w:b/>
      <w:bCs/>
      <w:sz w:val="28"/>
      <w:szCs w:val="28"/>
    </w:rPr>
  </w:style>
  <w:style w:type="character" w:styleId="aa">
    <w:name w:val="Hyperlink"/>
    <w:unhideWhenUsed/>
    <w:rsid w:val="00775279"/>
    <w:rPr>
      <w:color w:val="002B82"/>
      <w:u w:val="none"/>
    </w:rPr>
  </w:style>
  <w:style w:type="character" w:styleId="ab">
    <w:name w:val="page number"/>
    <w:basedOn w:val="a7"/>
    <w:rsid w:val="00775279"/>
  </w:style>
  <w:style w:type="character" w:styleId="ac">
    <w:name w:val="Emphasis"/>
    <w:qFormat/>
    <w:rsid w:val="00775279"/>
    <w:rPr>
      <w:color w:val="CC0000"/>
      <w:sz w:val="24"/>
      <w:szCs w:val="24"/>
    </w:rPr>
  </w:style>
  <w:style w:type="character" w:customStyle="1" w:styleId="Char">
    <w:name w:val="批注框文本 Char"/>
    <w:link w:val="ad"/>
    <w:rsid w:val="00775279"/>
    <w:rPr>
      <w:b/>
      <w:sz w:val="18"/>
      <w:szCs w:val="18"/>
    </w:rPr>
  </w:style>
  <w:style w:type="character" w:customStyle="1" w:styleId="Char0">
    <w:name w:val="段 Char"/>
    <w:link w:val="ae"/>
    <w:rsid w:val="00775279"/>
    <w:rPr>
      <w:rFonts w:ascii="宋体"/>
    </w:rPr>
  </w:style>
  <w:style w:type="character" w:customStyle="1" w:styleId="Char1">
    <w:name w:val="页眉 Char"/>
    <w:link w:val="af"/>
    <w:rsid w:val="00775279"/>
    <w:rPr>
      <w:b/>
      <w:sz w:val="18"/>
      <w:szCs w:val="18"/>
    </w:rPr>
  </w:style>
  <w:style w:type="character" w:customStyle="1" w:styleId="a-size-large1">
    <w:name w:val="a-size-large1"/>
    <w:rsid w:val="00775279"/>
    <w:rPr>
      <w:rFonts w:ascii="Arial" w:hAnsi="Arial" w:cs="Arial" w:hint="default"/>
    </w:rPr>
  </w:style>
  <w:style w:type="paragraph" w:styleId="20">
    <w:name w:val="Body Text 2"/>
    <w:basedOn w:val="a6"/>
    <w:link w:val="2Char0"/>
    <w:rsid w:val="00775279"/>
    <w:pPr>
      <w:jc w:val="left"/>
    </w:pPr>
    <w:rPr>
      <w:b w:val="0"/>
      <w:szCs w:val="20"/>
      <w:lang w:bidi="he-IL"/>
    </w:rPr>
  </w:style>
  <w:style w:type="character" w:customStyle="1" w:styleId="2Char0">
    <w:name w:val="正文文本 2 Char"/>
    <w:basedOn w:val="a7"/>
    <w:link w:val="20"/>
    <w:rsid w:val="00775279"/>
    <w:rPr>
      <w:rFonts w:ascii="Times New Roman" w:eastAsia="宋体" w:hAnsi="Times New Roman" w:cs="Times New Roman"/>
      <w:sz w:val="28"/>
      <w:szCs w:val="20"/>
      <w:lang w:bidi="he-IL"/>
    </w:rPr>
  </w:style>
  <w:style w:type="paragraph" w:styleId="af">
    <w:name w:val="header"/>
    <w:basedOn w:val="a6"/>
    <w:link w:val="Char1"/>
    <w:rsid w:val="007752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7"/>
    <w:uiPriority w:val="99"/>
    <w:semiHidden/>
    <w:rsid w:val="00775279"/>
    <w:rPr>
      <w:rFonts w:ascii="Times New Roman" w:eastAsia="宋体" w:hAnsi="Times New Roman" w:cs="Times New Roman"/>
      <w:b/>
      <w:sz w:val="18"/>
      <w:szCs w:val="18"/>
    </w:rPr>
  </w:style>
  <w:style w:type="paragraph" w:styleId="af0">
    <w:name w:val="Body Text Indent"/>
    <w:basedOn w:val="a6"/>
    <w:link w:val="Char2"/>
    <w:rsid w:val="00775279"/>
    <w:pPr>
      <w:ind w:firstLineChars="200" w:firstLine="480"/>
    </w:pPr>
    <w:rPr>
      <w:b w:val="0"/>
      <w:bCs/>
      <w:sz w:val="24"/>
    </w:rPr>
  </w:style>
  <w:style w:type="character" w:customStyle="1" w:styleId="Char2">
    <w:name w:val="正文文本缩进 Char"/>
    <w:basedOn w:val="a7"/>
    <w:link w:val="af0"/>
    <w:rsid w:val="00775279"/>
    <w:rPr>
      <w:rFonts w:ascii="Times New Roman" w:eastAsia="宋体" w:hAnsi="Times New Roman" w:cs="Times New Roman"/>
      <w:bCs/>
      <w:sz w:val="24"/>
      <w:szCs w:val="24"/>
    </w:rPr>
  </w:style>
  <w:style w:type="paragraph" w:styleId="af1">
    <w:name w:val="footer"/>
    <w:basedOn w:val="a6"/>
    <w:link w:val="Char3"/>
    <w:rsid w:val="00775279"/>
    <w:pPr>
      <w:tabs>
        <w:tab w:val="center" w:pos="4320"/>
        <w:tab w:val="right" w:pos="8640"/>
      </w:tabs>
      <w:snapToGrid w:val="0"/>
      <w:jc w:val="left"/>
    </w:pPr>
    <w:rPr>
      <w:sz w:val="18"/>
      <w:szCs w:val="18"/>
    </w:rPr>
  </w:style>
  <w:style w:type="character" w:customStyle="1" w:styleId="Char3">
    <w:name w:val="页脚 Char"/>
    <w:basedOn w:val="a7"/>
    <w:link w:val="af1"/>
    <w:rsid w:val="00775279"/>
    <w:rPr>
      <w:rFonts w:ascii="Times New Roman" w:eastAsia="宋体" w:hAnsi="Times New Roman" w:cs="Times New Roman"/>
      <w:b/>
      <w:sz w:val="18"/>
      <w:szCs w:val="18"/>
    </w:rPr>
  </w:style>
  <w:style w:type="paragraph" w:styleId="ad">
    <w:name w:val="Balloon Text"/>
    <w:basedOn w:val="a6"/>
    <w:link w:val="Char"/>
    <w:rsid w:val="00775279"/>
    <w:rPr>
      <w:rFonts w:asciiTheme="minorHAnsi" w:eastAsiaTheme="minorEastAsia" w:hAnsiTheme="minorHAnsi" w:cstheme="minorBidi"/>
      <w:sz w:val="18"/>
      <w:szCs w:val="18"/>
    </w:rPr>
  </w:style>
  <w:style w:type="character" w:customStyle="1" w:styleId="Char11">
    <w:name w:val="批注框文本 Char1"/>
    <w:basedOn w:val="a7"/>
    <w:uiPriority w:val="99"/>
    <w:semiHidden/>
    <w:rsid w:val="00775279"/>
    <w:rPr>
      <w:rFonts w:ascii="Times New Roman" w:eastAsia="宋体" w:hAnsi="Times New Roman" w:cs="Times New Roman"/>
      <w:b/>
      <w:sz w:val="18"/>
      <w:szCs w:val="18"/>
    </w:rPr>
  </w:style>
  <w:style w:type="paragraph" w:customStyle="1" w:styleId="ae">
    <w:name w:val="段"/>
    <w:link w:val="Char0"/>
    <w:rsid w:val="00775279"/>
    <w:pPr>
      <w:autoSpaceDE w:val="0"/>
      <w:autoSpaceDN w:val="0"/>
      <w:ind w:firstLineChars="200" w:firstLine="200"/>
      <w:jc w:val="both"/>
    </w:pPr>
    <w:rPr>
      <w:rFonts w:ascii="宋体"/>
    </w:rPr>
  </w:style>
  <w:style w:type="paragraph" w:customStyle="1" w:styleId="a">
    <w:name w:val="前言、引言标题"/>
    <w:next w:val="a6"/>
    <w:rsid w:val="00775279"/>
    <w:pPr>
      <w:numPr>
        <w:numId w:val="1"/>
      </w:numPr>
      <w:shd w:val="clear" w:color="FFFFFF" w:fill="FFFFFF"/>
      <w:tabs>
        <w:tab w:val="left" w:pos="360"/>
      </w:tabs>
      <w:spacing w:before="640" w:after="560"/>
      <w:jc w:val="center"/>
      <w:outlineLvl w:val="0"/>
    </w:pPr>
    <w:rPr>
      <w:rFonts w:ascii="黑体" w:eastAsia="黑体" w:hAnsi="Times New Roman" w:cs="Times New Roman"/>
      <w:kern w:val="0"/>
      <w:sz w:val="32"/>
      <w:szCs w:val="20"/>
    </w:rPr>
  </w:style>
  <w:style w:type="paragraph" w:customStyle="1" w:styleId="a1">
    <w:name w:val="一级条标题"/>
    <w:basedOn w:val="a0"/>
    <w:next w:val="ae"/>
    <w:rsid w:val="00775279"/>
    <w:pPr>
      <w:numPr>
        <w:ilvl w:val="2"/>
      </w:numPr>
      <w:spacing w:beforeLines="0" w:before="0" w:afterLines="0" w:after="0"/>
      <w:outlineLvl w:val="2"/>
    </w:pPr>
  </w:style>
  <w:style w:type="paragraph" w:customStyle="1" w:styleId="a4">
    <w:name w:val="四级条标题"/>
    <w:basedOn w:val="a3"/>
    <w:next w:val="ae"/>
    <w:rsid w:val="00775279"/>
    <w:pPr>
      <w:numPr>
        <w:ilvl w:val="5"/>
      </w:numPr>
      <w:outlineLvl w:val="5"/>
    </w:pPr>
  </w:style>
  <w:style w:type="paragraph" w:customStyle="1" w:styleId="a0">
    <w:name w:val="章标题"/>
    <w:next w:val="ae"/>
    <w:rsid w:val="00775279"/>
    <w:pPr>
      <w:numPr>
        <w:ilvl w:val="1"/>
        <w:numId w:val="1"/>
      </w:numPr>
      <w:tabs>
        <w:tab w:val="left" w:pos="360"/>
      </w:tabs>
      <w:spacing w:beforeLines="50" w:before="50" w:afterLines="50" w:after="50"/>
      <w:jc w:val="both"/>
      <w:outlineLvl w:val="1"/>
    </w:pPr>
    <w:rPr>
      <w:rFonts w:ascii="黑体" w:eastAsia="黑体" w:hAnsi="Times New Roman" w:cs="Times New Roman"/>
      <w:kern w:val="0"/>
      <w:szCs w:val="20"/>
    </w:rPr>
  </w:style>
  <w:style w:type="paragraph" w:customStyle="1" w:styleId="a2">
    <w:name w:val="二级条标题"/>
    <w:basedOn w:val="a1"/>
    <w:next w:val="ae"/>
    <w:rsid w:val="00775279"/>
    <w:pPr>
      <w:numPr>
        <w:ilvl w:val="3"/>
      </w:numPr>
      <w:outlineLvl w:val="3"/>
    </w:pPr>
  </w:style>
  <w:style w:type="paragraph" w:customStyle="1" w:styleId="a3">
    <w:name w:val="三级条标题"/>
    <w:basedOn w:val="a2"/>
    <w:next w:val="ae"/>
    <w:rsid w:val="00775279"/>
    <w:pPr>
      <w:numPr>
        <w:ilvl w:val="4"/>
      </w:numPr>
      <w:outlineLvl w:val="4"/>
    </w:pPr>
  </w:style>
  <w:style w:type="paragraph" w:customStyle="1" w:styleId="a5">
    <w:name w:val="五级条标题"/>
    <w:basedOn w:val="a4"/>
    <w:next w:val="ae"/>
    <w:rsid w:val="00775279"/>
    <w:pPr>
      <w:numPr>
        <w:ilvl w:val="6"/>
      </w:numPr>
      <w:outlineLvl w:val="6"/>
    </w:pPr>
  </w:style>
  <w:style w:type="table" w:styleId="af2">
    <w:name w:val="Table Grid"/>
    <w:basedOn w:val="a8"/>
    <w:rsid w:val="0077527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6"/>
    <w:link w:val="Char4"/>
    <w:rsid w:val="00775279"/>
    <w:pPr>
      <w:spacing w:after="120"/>
    </w:pPr>
  </w:style>
  <w:style w:type="character" w:customStyle="1" w:styleId="Char4">
    <w:name w:val="正文文本 Char"/>
    <w:basedOn w:val="a7"/>
    <w:link w:val="af3"/>
    <w:rsid w:val="00775279"/>
    <w:rPr>
      <w:rFonts w:ascii="Times New Roman" w:eastAsia="宋体" w:hAnsi="Times New Roman" w:cs="Times New Roman"/>
      <w:b/>
      <w:sz w:val="28"/>
      <w:szCs w:val="24"/>
    </w:rPr>
  </w:style>
  <w:style w:type="paragraph" w:styleId="af4">
    <w:name w:val="Body Text First Indent"/>
    <w:basedOn w:val="af3"/>
    <w:link w:val="Char5"/>
    <w:rsid w:val="00775279"/>
    <w:pPr>
      <w:ind w:firstLineChars="100" w:firstLine="420"/>
    </w:pPr>
  </w:style>
  <w:style w:type="character" w:customStyle="1" w:styleId="Char5">
    <w:name w:val="正文首行缩进 Char"/>
    <w:basedOn w:val="Char4"/>
    <w:link w:val="af4"/>
    <w:rsid w:val="00775279"/>
    <w:rPr>
      <w:rFonts w:ascii="Times New Roman" w:eastAsia="宋体" w:hAnsi="Times New Roman" w:cs="Times New Roman"/>
      <w:b/>
      <w:sz w:val="28"/>
      <w:szCs w:val="24"/>
    </w:rPr>
  </w:style>
  <w:style w:type="paragraph" w:styleId="af5">
    <w:name w:val="List Paragraph"/>
    <w:basedOn w:val="a6"/>
    <w:uiPriority w:val="34"/>
    <w:qFormat/>
    <w:rsid w:val="00BC38C0"/>
    <w:pPr>
      <w:ind w:firstLineChars="200" w:firstLine="420"/>
    </w:pPr>
    <w:rPr>
      <w:b w:val="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75279"/>
    <w:pPr>
      <w:widowControl w:val="0"/>
      <w:jc w:val="both"/>
    </w:pPr>
    <w:rPr>
      <w:rFonts w:ascii="Times New Roman" w:eastAsia="宋体" w:hAnsi="Times New Roman" w:cs="Times New Roman"/>
      <w:b/>
      <w:sz w:val="28"/>
      <w:szCs w:val="24"/>
    </w:rPr>
  </w:style>
  <w:style w:type="paragraph" w:styleId="1">
    <w:name w:val="heading 1"/>
    <w:basedOn w:val="a6"/>
    <w:next w:val="a6"/>
    <w:link w:val="1Char"/>
    <w:qFormat/>
    <w:rsid w:val="00775279"/>
    <w:pPr>
      <w:keepNext/>
      <w:jc w:val="center"/>
      <w:outlineLvl w:val="0"/>
    </w:pPr>
    <w:rPr>
      <w:sz w:val="24"/>
    </w:rPr>
  </w:style>
  <w:style w:type="paragraph" w:styleId="2">
    <w:name w:val="heading 2"/>
    <w:basedOn w:val="a6"/>
    <w:next w:val="a6"/>
    <w:link w:val="2Char"/>
    <w:qFormat/>
    <w:rsid w:val="00775279"/>
    <w:pPr>
      <w:keepNext/>
      <w:jc w:val="center"/>
      <w:outlineLvl w:val="1"/>
    </w:pPr>
    <w:rPr>
      <w:sz w:val="24"/>
    </w:rPr>
  </w:style>
  <w:style w:type="paragraph" w:styleId="5">
    <w:name w:val="heading 5"/>
    <w:basedOn w:val="a6"/>
    <w:next w:val="a6"/>
    <w:link w:val="5Char"/>
    <w:qFormat/>
    <w:rsid w:val="00775279"/>
    <w:pPr>
      <w:keepNext/>
      <w:keepLines/>
      <w:spacing w:before="280" w:after="290" w:line="376" w:lineRule="auto"/>
      <w:outlineLvl w:val="4"/>
    </w:pPr>
    <w:rPr>
      <w:rFonts w:ascii="Calibri" w:hAnsi="Calibri"/>
      <w:bCs/>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
    <w:rsid w:val="00775279"/>
    <w:rPr>
      <w:rFonts w:ascii="Times New Roman" w:eastAsia="宋体" w:hAnsi="Times New Roman" w:cs="Times New Roman"/>
      <w:b/>
      <w:sz w:val="24"/>
      <w:szCs w:val="24"/>
    </w:rPr>
  </w:style>
  <w:style w:type="character" w:customStyle="1" w:styleId="2Char">
    <w:name w:val="标题 2 Char"/>
    <w:basedOn w:val="a7"/>
    <w:link w:val="2"/>
    <w:rsid w:val="00775279"/>
    <w:rPr>
      <w:rFonts w:ascii="Times New Roman" w:eastAsia="宋体" w:hAnsi="Times New Roman" w:cs="Times New Roman"/>
      <w:b/>
      <w:sz w:val="24"/>
      <w:szCs w:val="24"/>
    </w:rPr>
  </w:style>
  <w:style w:type="character" w:customStyle="1" w:styleId="5Char">
    <w:name w:val="标题 5 Char"/>
    <w:basedOn w:val="a7"/>
    <w:link w:val="5"/>
    <w:rsid w:val="00775279"/>
    <w:rPr>
      <w:rFonts w:ascii="Calibri" w:eastAsia="宋体" w:hAnsi="Calibri" w:cs="Times New Roman"/>
      <w:b/>
      <w:bCs/>
      <w:sz w:val="28"/>
      <w:szCs w:val="28"/>
    </w:rPr>
  </w:style>
  <w:style w:type="character" w:styleId="aa">
    <w:name w:val="Hyperlink"/>
    <w:unhideWhenUsed/>
    <w:rsid w:val="00775279"/>
    <w:rPr>
      <w:color w:val="002B82"/>
      <w:u w:val="none"/>
    </w:rPr>
  </w:style>
  <w:style w:type="character" w:styleId="ab">
    <w:name w:val="page number"/>
    <w:basedOn w:val="a7"/>
    <w:rsid w:val="00775279"/>
  </w:style>
  <w:style w:type="character" w:styleId="ac">
    <w:name w:val="Emphasis"/>
    <w:qFormat/>
    <w:rsid w:val="00775279"/>
    <w:rPr>
      <w:color w:val="CC0000"/>
      <w:sz w:val="24"/>
      <w:szCs w:val="24"/>
    </w:rPr>
  </w:style>
  <w:style w:type="character" w:customStyle="1" w:styleId="Char">
    <w:name w:val="批注框文本 Char"/>
    <w:link w:val="ad"/>
    <w:rsid w:val="00775279"/>
    <w:rPr>
      <w:b/>
      <w:sz w:val="18"/>
      <w:szCs w:val="18"/>
    </w:rPr>
  </w:style>
  <w:style w:type="character" w:customStyle="1" w:styleId="Char0">
    <w:name w:val="段 Char"/>
    <w:link w:val="ae"/>
    <w:rsid w:val="00775279"/>
    <w:rPr>
      <w:rFonts w:ascii="宋体"/>
    </w:rPr>
  </w:style>
  <w:style w:type="character" w:customStyle="1" w:styleId="Char1">
    <w:name w:val="页眉 Char"/>
    <w:link w:val="af"/>
    <w:rsid w:val="00775279"/>
    <w:rPr>
      <w:b/>
      <w:sz w:val="18"/>
      <w:szCs w:val="18"/>
    </w:rPr>
  </w:style>
  <w:style w:type="character" w:customStyle="1" w:styleId="a-size-large1">
    <w:name w:val="a-size-large1"/>
    <w:rsid w:val="00775279"/>
    <w:rPr>
      <w:rFonts w:ascii="Arial" w:hAnsi="Arial" w:cs="Arial" w:hint="default"/>
    </w:rPr>
  </w:style>
  <w:style w:type="paragraph" w:styleId="20">
    <w:name w:val="Body Text 2"/>
    <w:basedOn w:val="a6"/>
    <w:link w:val="2Char0"/>
    <w:rsid w:val="00775279"/>
    <w:pPr>
      <w:jc w:val="left"/>
    </w:pPr>
    <w:rPr>
      <w:b w:val="0"/>
      <w:szCs w:val="20"/>
      <w:lang w:bidi="he-IL"/>
    </w:rPr>
  </w:style>
  <w:style w:type="character" w:customStyle="1" w:styleId="2Char0">
    <w:name w:val="正文文本 2 Char"/>
    <w:basedOn w:val="a7"/>
    <w:link w:val="20"/>
    <w:rsid w:val="00775279"/>
    <w:rPr>
      <w:rFonts w:ascii="Times New Roman" w:eastAsia="宋体" w:hAnsi="Times New Roman" w:cs="Times New Roman"/>
      <w:sz w:val="28"/>
      <w:szCs w:val="20"/>
      <w:lang w:bidi="he-IL"/>
    </w:rPr>
  </w:style>
  <w:style w:type="paragraph" w:styleId="af">
    <w:name w:val="header"/>
    <w:basedOn w:val="a6"/>
    <w:link w:val="Char1"/>
    <w:rsid w:val="007752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7"/>
    <w:uiPriority w:val="99"/>
    <w:semiHidden/>
    <w:rsid w:val="00775279"/>
    <w:rPr>
      <w:rFonts w:ascii="Times New Roman" w:eastAsia="宋体" w:hAnsi="Times New Roman" w:cs="Times New Roman"/>
      <w:b/>
      <w:sz w:val="18"/>
      <w:szCs w:val="18"/>
    </w:rPr>
  </w:style>
  <w:style w:type="paragraph" w:styleId="af0">
    <w:name w:val="Body Text Indent"/>
    <w:basedOn w:val="a6"/>
    <w:link w:val="Char2"/>
    <w:rsid w:val="00775279"/>
    <w:pPr>
      <w:ind w:firstLineChars="200" w:firstLine="480"/>
    </w:pPr>
    <w:rPr>
      <w:b w:val="0"/>
      <w:bCs/>
      <w:sz w:val="24"/>
    </w:rPr>
  </w:style>
  <w:style w:type="character" w:customStyle="1" w:styleId="Char2">
    <w:name w:val="正文文本缩进 Char"/>
    <w:basedOn w:val="a7"/>
    <w:link w:val="af0"/>
    <w:rsid w:val="00775279"/>
    <w:rPr>
      <w:rFonts w:ascii="Times New Roman" w:eastAsia="宋体" w:hAnsi="Times New Roman" w:cs="Times New Roman"/>
      <w:bCs/>
      <w:sz w:val="24"/>
      <w:szCs w:val="24"/>
    </w:rPr>
  </w:style>
  <w:style w:type="paragraph" w:styleId="af1">
    <w:name w:val="footer"/>
    <w:basedOn w:val="a6"/>
    <w:link w:val="Char3"/>
    <w:rsid w:val="00775279"/>
    <w:pPr>
      <w:tabs>
        <w:tab w:val="center" w:pos="4320"/>
        <w:tab w:val="right" w:pos="8640"/>
      </w:tabs>
      <w:snapToGrid w:val="0"/>
      <w:jc w:val="left"/>
    </w:pPr>
    <w:rPr>
      <w:sz w:val="18"/>
      <w:szCs w:val="18"/>
    </w:rPr>
  </w:style>
  <w:style w:type="character" w:customStyle="1" w:styleId="Char3">
    <w:name w:val="页脚 Char"/>
    <w:basedOn w:val="a7"/>
    <w:link w:val="af1"/>
    <w:rsid w:val="00775279"/>
    <w:rPr>
      <w:rFonts w:ascii="Times New Roman" w:eastAsia="宋体" w:hAnsi="Times New Roman" w:cs="Times New Roman"/>
      <w:b/>
      <w:sz w:val="18"/>
      <w:szCs w:val="18"/>
    </w:rPr>
  </w:style>
  <w:style w:type="paragraph" w:styleId="ad">
    <w:name w:val="Balloon Text"/>
    <w:basedOn w:val="a6"/>
    <w:link w:val="Char"/>
    <w:rsid w:val="00775279"/>
    <w:rPr>
      <w:rFonts w:asciiTheme="minorHAnsi" w:eastAsiaTheme="minorEastAsia" w:hAnsiTheme="minorHAnsi" w:cstheme="minorBidi"/>
      <w:sz w:val="18"/>
      <w:szCs w:val="18"/>
    </w:rPr>
  </w:style>
  <w:style w:type="character" w:customStyle="1" w:styleId="Char11">
    <w:name w:val="批注框文本 Char1"/>
    <w:basedOn w:val="a7"/>
    <w:uiPriority w:val="99"/>
    <w:semiHidden/>
    <w:rsid w:val="00775279"/>
    <w:rPr>
      <w:rFonts w:ascii="Times New Roman" w:eastAsia="宋体" w:hAnsi="Times New Roman" w:cs="Times New Roman"/>
      <w:b/>
      <w:sz w:val="18"/>
      <w:szCs w:val="18"/>
    </w:rPr>
  </w:style>
  <w:style w:type="paragraph" w:customStyle="1" w:styleId="ae">
    <w:name w:val="段"/>
    <w:link w:val="Char0"/>
    <w:rsid w:val="00775279"/>
    <w:pPr>
      <w:autoSpaceDE w:val="0"/>
      <w:autoSpaceDN w:val="0"/>
      <w:ind w:firstLineChars="200" w:firstLine="200"/>
      <w:jc w:val="both"/>
    </w:pPr>
    <w:rPr>
      <w:rFonts w:ascii="宋体"/>
    </w:rPr>
  </w:style>
  <w:style w:type="paragraph" w:customStyle="1" w:styleId="a">
    <w:name w:val="前言、引言标题"/>
    <w:next w:val="a6"/>
    <w:rsid w:val="00775279"/>
    <w:pPr>
      <w:numPr>
        <w:numId w:val="1"/>
      </w:numPr>
      <w:shd w:val="clear" w:color="FFFFFF" w:fill="FFFFFF"/>
      <w:tabs>
        <w:tab w:val="left" w:pos="360"/>
      </w:tabs>
      <w:spacing w:before="640" w:after="560"/>
      <w:jc w:val="center"/>
      <w:outlineLvl w:val="0"/>
    </w:pPr>
    <w:rPr>
      <w:rFonts w:ascii="黑体" w:eastAsia="黑体" w:hAnsi="Times New Roman" w:cs="Times New Roman"/>
      <w:kern w:val="0"/>
      <w:sz w:val="32"/>
      <w:szCs w:val="20"/>
    </w:rPr>
  </w:style>
  <w:style w:type="paragraph" w:customStyle="1" w:styleId="a1">
    <w:name w:val="一级条标题"/>
    <w:basedOn w:val="a0"/>
    <w:next w:val="ae"/>
    <w:rsid w:val="00775279"/>
    <w:pPr>
      <w:numPr>
        <w:ilvl w:val="2"/>
      </w:numPr>
      <w:spacing w:beforeLines="0" w:before="0" w:afterLines="0" w:after="0"/>
      <w:outlineLvl w:val="2"/>
    </w:pPr>
  </w:style>
  <w:style w:type="paragraph" w:customStyle="1" w:styleId="a4">
    <w:name w:val="四级条标题"/>
    <w:basedOn w:val="a3"/>
    <w:next w:val="ae"/>
    <w:rsid w:val="00775279"/>
    <w:pPr>
      <w:numPr>
        <w:ilvl w:val="5"/>
      </w:numPr>
      <w:outlineLvl w:val="5"/>
    </w:pPr>
  </w:style>
  <w:style w:type="paragraph" w:customStyle="1" w:styleId="a0">
    <w:name w:val="章标题"/>
    <w:next w:val="ae"/>
    <w:rsid w:val="00775279"/>
    <w:pPr>
      <w:numPr>
        <w:ilvl w:val="1"/>
        <w:numId w:val="1"/>
      </w:numPr>
      <w:tabs>
        <w:tab w:val="left" w:pos="360"/>
      </w:tabs>
      <w:spacing w:beforeLines="50" w:before="50" w:afterLines="50" w:after="50"/>
      <w:jc w:val="both"/>
      <w:outlineLvl w:val="1"/>
    </w:pPr>
    <w:rPr>
      <w:rFonts w:ascii="黑体" w:eastAsia="黑体" w:hAnsi="Times New Roman" w:cs="Times New Roman"/>
      <w:kern w:val="0"/>
      <w:szCs w:val="20"/>
    </w:rPr>
  </w:style>
  <w:style w:type="paragraph" w:customStyle="1" w:styleId="a2">
    <w:name w:val="二级条标题"/>
    <w:basedOn w:val="a1"/>
    <w:next w:val="ae"/>
    <w:rsid w:val="00775279"/>
    <w:pPr>
      <w:numPr>
        <w:ilvl w:val="3"/>
      </w:numPr>
      <w:outlineLvl w:val="3"/>
    </w:pPr>
  </w:style>
  <w:style w:type="paragraph" w:customStyle="1" w:styleId="a3">
    <w:name w:val="三级条标题"/>
    <w:basedOn w:val="a2"/>
    <w:next w:val="ae"/>
    <w:rsid w:val="00775279"/>
    <w:pPr>
      <w:numPr>
        <w:ilvl w:val="4"/>
      </w:numPr>
      <w:outlineLvl w:val="4"/>
    </w:pPr>
  </w:style>
  <w:style w:type="paragraph" w:customStyle="1" w:styleId="a5">
    <w:name w:val="五级条标题"/>
    <w:basedOn w:val="a4"/>
    <w:next w:val="ae"/>
    <w:rsid w:val="00775279"/>
    <w:pPr>
      <w:numPr>
        <w:ilvl w:val="6"/>
      </w:numPr>
      <w:outlineLvl w:val="6"/>
    </w:pPr>
  </w:style>
  <w:style w:type="table" w:styleId="af2">
    <w:name w:val="Table Grid"/>
    <w:basedOn w:val="a8"/>
    <w:rsid w:val="0077527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6"/>
    <w:link w:val="Char4"/>
    <w:rsid w:val="00775279"/>
    <w:pPr>
      <w:spacing w:after="120"/>
    </w:pPr>
  </w:style>
  <w:style w:type="character" w:customStyle="1" w:styleId="Char4">
    <w:name w:val="正文文本 Char"/>
    <w:basedOn w:val="a7"/>
    <w:link w:val="af3"/>
    <w:rsid w:val="00775279"/>
    <w:rPr>
      <w:rFonts w:ascii="Times New Roman" w:eastAsia="宋体" w:hAnsi="Times New Roman" w:cs="Times New Roman"/>
      <w:b/>
      <w:sz w:val="28"/>
      <w:szCs w:val="24"/>
    </w:rPr>
  </w:style>
  <w:style w:type="paragraph" w:styleId="af4">
    <w:name w:val="Body Text First Indent"/>
    <w:basedOn w:val="af3"/>
    <w:link w:val="Char5"/>
    <w:rsid w:val="00775279"/>
    <w:pPr>
      <w:ind w:firstLineChars="100" w:firstLine="420"/>
    </w:pPr>
  </w:style>
  <w:style w:type="character" w:customStyle="1" w:styleId="Char5">
    <w:name w:val="正文首行缩进 Char"/>
    <w:basedOn w:val="Char4"/>
    <w:link w:val="af4"/>
    <w:rsid w:val="00775279"/>
    <w:rPr>
      <w:rFonts w:ascii="Times New Roman" w:eastAsia="宋体" w:hAnsi="Times New Roman" w:cs="Times New Roman"/>
      <w:b/>
      <w:sz w:val="28"/>
      <w:szCs w:val="24"/>
    </w:rPr>
  </w:style>
  <w:style w:type="paragraph" w:styleId="af5">
    <w:name w:val="List Paragraph"/>
    <w:basedOn w:val="a6"/>
    <w:uiPriority w:val="34"/>
    <w:qFormat/>
    <w:rsid w:val="00BC38C0"/>
    <w:pPr>
      <w:ind w:firstLineChars="200" w:firstLine="420"/>
    </w:pPr>
    <w:rPr>
      <w:b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49252">
      <w:bodyDiv w:val="1"/>
      <w:marLeft w:val="0"/>
      <w:marRight w:val="0"/>
      <w:marTop w:val="0"/>
      <w:marBottom w:val="0"/>
      <w:divBdr>
        <w:top w:val="none" w:sz="0" w:space="0" w:color="auto"/>
        <w:left w:val="none" w:sz="0" w:space="0" w:color="auto"/>
        <w:bottom w:val="none" w:sz="0" w:space="0" w:color="auto"/>
        <w:right w:val="none" w:sz="0" w:space="0" w:color="auto"/>
      </w:divBdr>
    </w:div>
    <w:div w:id="212044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3AF30-6171-49F2-8B98-2EC9C7EF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9</Pages>
  <Words>1151</Words>
  <Characters>6566</Characters>
  <Application>Microsoft Office Word</Application>
  <DocSecurity>0</DocSecurity>
  <Lines>54</Lines>
  <Paragraphs>15</Paragraphs>
  <ScaleCrop>false</ScaleCrop>
  <Company>微软中国</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微软拥护</dc:creator>
  <cp:keywords/>
  <dc:description/>
  <cp:lastModifiedBy>微软拥护</cp:lastModifiedBy>
  <cp:revision>116</cp:revision>
  <dcterms:created xsi:type="dcterms:W3CDTF">2019-12-29T03:36:00Z</dcterms:created>
  <dcterms:modified xsi:type="dcterms:W3CDTF">2020-09-10T03:01:00Z</dcterms:modified>
</cp:coreProperties>
</file>