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04489D" w14:textId="03705B75" w:rsidR="00802C85" w:rsidRPr="0049488C" w:rsidRDefault="001A6AB7" w:rsidP="00FD3CEA">
      <w:pPr>
        <w:pStyle w:val="aff9"/>
      </w:pPr>
      <w:bookmarkStart w:id="0" w:name="SectionMark0"/>
      <w:r w:rsidRPr="004948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F0C6319" wp14:editId="3C5D36F9">
                <wp:simplePos x="0" y="0"/>
                <wp:positionH relativeFrom="margin">
                  <wp:posOffset>-128905</wp:posOffset>
                </wp:positionH>
                <wp:positionV relativeFrom="margin">
                  <wp:posOffset>2540</wp:posOffset>
                </wp:positionV>
                <wp:extent cx="2540000" cy="495300"/>
                <wp:effectExtent l="0" t="0" r="0" b="0"/>
                <wp:wrapNone/>
                <wp:docPr id="10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844E3" w14:textId="24F30AC1" w:rsidR="00E132C5" w:rsidRPr="006F79A6" w:rsidRDefault="00E132C5">
                            <w:pPr>
                              <w:pStyle w:val="aff"/>
                              <w:rPr>
                                <w:bCs/>
                              </w:rPr>
                            </w:pPr>
                            <w:r w:rsidRPr="006F79A6">
                              <w:rPr>
                                <w:bCs/>
                              </w:rPr>
                              <w:t>ICS 77.120.01</w:t>
                            </w:r>
                          </w:p>
                          <w:p w14:paraId="1AF05EF7" w14:textId="49003C65" w:rsidR="00E132C5" w:rsidRPr="006F79A6" w:rsidRDefault="00E132C5">
                            <w:pPr>
                              <w:pStyle w:val="aff"/>
                              <w:rPr>
                                <w:bCs/>
                              </w:rPr>
                            </w:pPr>
                            <w:r w:rsidRPr="006F79A6">
                              <w:rPr>
                                <w:bCs/>
                                <w:szCs w:val="21"/>
                              </w:rPr>
                              <w:t>CCS H 30</w:t>
                            </w:r>
                          </w:p>
                          <w:p w14:paraId="5970B53E" w14:textId="77777777" w:rsidR="00E132C5" w:rsidRDefault="00E132C5">
                            <w:pPr>
                              <w:pStyle w:val="aff"/>
                              <w:rPr>
                                <w:b/>
                              </w:rPr>
                            </w:pPr>
                          </w:p>
                          <w:p w14:paraId="60477501" w14:textId="77777777" w:rsidR="00E132C5" w:rsidRDefault="00E132C5">
                            <w:pPr>
                              <w:pStyle w:val="aff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C6319" id="_x0000_t202" coordsize="21600,21600" o:spt="202" path="m,l,21600r21600,l21600,xe">
                <v:stroke joinstyle="miter"/>
                <v:path gradientshapeok="t" o:connecttype="rect"/>
              </v:shapetype>
              <v:shape id="fmFrame1" o:spid="_x0000_s1026" type="#_x0000_t202" style="position:absolute;left:0;text-align:left;margin-left:-10.15pt;margin-top:.2pt;width:200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" stroked="f">
                <v:textbox inset="0,0,0,0">
                  <w:txbxContent>
                    <w:p w14:paraId="280844E3" w14:textId="24F30AC1" w:rsidR="00E132C5" w:rsidRPr="006F79A6" w:rsidRDefault="00E132C5">
                      <w:pPr>
                        <w:pStyle w:val="aff"/>
                        <w:rPr>
                          <w:bCs/>
                        </w:rPr>
                      </w:pPr>
                      <w:r w:rsidRPr="006F79A6">
                        <w:rPr>
                          <w:bCs/>
                        </w:rPr>
                        <w:t>ICS 77.120.01</w:t>
                      </w:r>
                    </w:p>
                    <w:p w14:paraId="1AF05EF7" w14:textId="49003C65" w:rsidR="00E132C5" w:rsidRPr="006F79A6" w:rsidRDefault="00E132C5">
                      <w:pPr>
                        <w:pStyle w:val="aff"/>
                        <w:rPr>
                          <w:bCs/>
                        </w:rPr>
                      </w:pPr>
                      <w:r w:rsidRPr="006F79A6">
                        <w:rPr>
                          <w:bCs/>
                          <w:szCs w:val="21"/>
                        </w:rPr>
                        <w:t>CCS H 30</w:t>
                      </w:r>
                    </w:p>
                    <w:p w14:paraId="5970B53E" w14:textId="77777777" w:rsidR="00E132C5" w:rsidRDefault="00E132C5">
                      <w:pPr>
                        <w:pStyle w:val="aff"/>
                        <w:rPr>
                          <w:b/>
                        </w:rPr>
                      </w:pPr>
                    </w:p>
                    <w:p w14:paraId="60477501" w14:textId="77777777" w:rsidR="00E132C5" w:rsidRDefault="00E132C5">
                      <w:pPr>
                        <w:pStyle w:val="aff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948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AA66B1" wp14:editId="2B3262E7">
                <wp:simplePos x="0" y="0"/>
                <wp:positionH relativeFrom="margin">
                  <wp:posOffset>0</wp:posOffset>
                </wp:positionH>
                <wp:positionV relativeFrom="margin">
                  <wp:posOffset>8126730</wp:posOffset>
                </wp:positionV>
                <wp:extent cx="6120130" cy="550545"/>
                <wp:effectExtent l="0" t="0" r="0" b="2540"/>
                <wp:wrapNone/>
                <wp:docPr id="9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046DF" w14:textId="77777777" w:rsidR="00E132C5" w:rsidRDefault="00E132C5" w:rsidP="00CA4082">
                            <w:pPr>
                              <w:pStyle w:val="aff1"/>
                              <w:spacing w:line="340" w:lineRule="exact"/>
                              <w:ind w:firstLineChars="550" w:firstLine="2289"/>
                              <w:jc w:val="both"/>
                              <w:rPr>
                                <w:rFonts w:ascii="黑体" w:eastAsia="黑体"/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 w14:paraId="569B87D7" w14:textId="77777777" w:rsidR="00E132C5" w:rsidRPr="006F79A6" w:rsidRDefault="00E132C5">
                            <w:pPr>
                              <w:pStyle w:val="aff1"/>
                              <w:spacing w:line="340" w:lineRule="exact"/>
                              <w:rPr>
                                <w:rFonts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 w:val="0"/>
                                <w:bCs/>
                                <w:sz w:val="28"/>
                              </w:rPr>
                              <w:t xml:space="preserve">　</w:t>
                            </w:r>
                            <w:r w:rsidRPr="006F79A6">
                              <w:rPr>
                                <w:rFonts w:ascii="黑体" w:eastAsia="黑体" w:hint="eastAsia"/>
                                <w:sz w:val="28"/>
                              </w:rPr>
                              <w:t>中华人民共和国工业和信息化部 发布</w:t>
                            </w:r>
                          </w:p>
                          <w:p w14:paraId="27B7311A" w14:textId="77777777" w:rsidR="00E132C5" w:rsidRDefault="00E132C5">
                            <w:pPr>
                              <w:pStyle w:val="aff8"/>
                              <w:ind w:firstLine="420"/>
                            </w:pPr>
                          </w:p>
                          <w:p w14:paraId="39E37ECC" w14:textId="77777777" w:rsidR="00E132C5" w:rsidRDefault="00E132C5">
                            <w:pPr>
                              <w:pStyle w:val="aff8"/>
                              <w:ind w:firstLine="420"/>
                            </w:pPr>
                          </w:p>
                          <w:p w14:paraId="67843578" w14:textId="77777777" w:rsidR="00E132C5" w:rsidRDefault="00E132C5">
                            <w:pPr>
                              <w:pStyle w:val="aff8"/>
                              <w:ind w:firstLine="4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66B1" id="fmFrame7" o:spid="_x0000_s1027" type="#_x0000_t202" style="position:absolute;left:0;text-align:left;margin-left:0;margin-top:639.9pt;width:481.9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" stroked="f">
                <v:textbox inset="0,0,0,0">
                  <w:txbxContent>
                    <w:p w14:paraId="05B046DF" w14:textId="77777777" w:rsidR="00E132C5" w:rsidRDefault="00E132C5" w:rsidP="00CA4082">
                      <w:pPr>
                        <w:pStyle w:val="aff1"/>
                        <w:spacing w:line="340" w:lineRule="exact"/>
                        <w:ind w:firstLineChars="550" w:firstLine="2289"/>
                        <w:jc w:val="both"/>
                        <w:rPr>
                          <w:rFonts w:ascii="黑体" w:eastAsia="黑体"/>
                          <w:b w:val="0"/>
                          <w:bCs/>
                          <w:sz w:val="28"/>
                        </w:rPr>
                      </w:pPr>
                    </w:p>
                    <w:p w14:paraId="569B87D7" w14:textId="77777777" w:rsidR="00E132C5" w:rsidRPr="006F79A6" w:rsidRDefault="00E132C5">
                      <w:pPr>
                        <w:pStyle w:val="aff1"/>
                        <w:spacing w:line="340" w:lineRule="exact"/>
                        <w:rPr>
                          <w:rFonts w:ascii="黑体" w:eastAsia="黑体"/>
                          <w:sz w:val="28"/>
                        </w:rPr>
                      </w:pPr>
                      <w:r>
                        <w:rPr>
                          <w:rFonts w:ascii="黑体" w:eastAsia="黑体" w:hint="eastAsia"/>
                          <w:b w:val="0"/>
                          <w:bCs/>
                          <w:sz w:val="28"/>
                        </w:rPr>
                        <w:t xml:space="preserve">　</w:t>
                      </w:r>
                      <w:r w:rsidRPr="006F79A6">
                        <w:rPr>
                          <w:rFonts w:ascii="黑体" w:eastAsia="黑体" w:hint="eastAsia"/>
                          <w:sz w:val="28"/>
                        </w:rPr>
                        <w:t>中华人民共和国工业和信息化部 发布</w:t>
                      </w:r>
                    </w:p>
                    <w:p w14:paraId="27B7311A" w14:textId="77777777" w:rsidR="00E132C5" w:rsidRDefault="00E132C5">
                      <w:pPr>
                        <w:pStyle w:val="aff8"/>
                        <w:ind w:firstLine="420"/>
                      </w:pPr>
                    </w:p>
                    <w:p w14:paraId="39E37ECC" w14:textId="77777777" w:rsidR="00E132C5" w:rsidRDefault="00E132C5">
                      <w:pPr>
                        <w:pStyle w:val="aff8"/>
                        <w:ind w:firstLine="420"/>
                      </w:pPr>
                    </w:p>
                    <w:p w14:paraId="67843578" w14:textId="77777777" w:rsidR="00E132C5" w:rsidRDefault="00E132C5">
                      <w:pPr>
                        <w:pStyle w:val="aff8"/>
                        <w:ind w:firstLine="42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948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7090026" wp14:editId="776F7886">
                <wp:simplePos x="0" y="0"/>
                <wp:positionH relativeFrom="margin">
                  <wp:posOffset>2952750</wp:posOffset>
                </wp:positionH>
                <wp:positionV relativeFrom="margin">
                  <wp:posOffset>7435215</wp:posOffset>
                </wp:positionV>
                <wp:extent cx="2667000" cy="312420"/>
                <wp:effectExtent l="0" t="3175" r="4445" b="0"/>
                <wp:wrapNone/>
                <wp:docPr id="8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A9C86" w14:textId="77777777" w:rsidR="00E132C5" w:rsidRDefault="00E132C5">
                            <w:pPr>
                              <w:pStyle w:val="aff7"/>
                              <w:ind w:firstLineChars="400" w:firstLine="1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0026" id="fmFrame6" o:spid="_x0000_s1028" type="#_x0000_t202" style="position:absolute;left:0;text-align:left;margin-left:232.5pt;margin-top:585.45pt;width:210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" stroked="f">
                <v:textbox inset="0,0,0,0">
                  <w:txbxContent>
                    <w:p w14:paraId="77BA9C86" w14:textId="77777777" w:rsidR="00E132C5" w:rsidRDefault="00E132C5">
                      <w:pPr>
                        <w:pStyle w:val="aff7"/>
                        <w:ind w:firstLineChars="400" w:firstLine="1120"/>
                        <w:jc w:val="both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948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D2A83E4" wp14:editId="031284BE">
                <wp:simplePos x="0" y="0"/>
                <wp:positionH relativeFrom="margin">
                  <wp:posOffset>0</wp:posOffset>
                </wp:positionH>
                <wp:positionV relativeFrom="margin">
                  <wp:posOffset>7406640</wp:posOffset>
                </wp:positionV>
                <wp:extent cx="2019300" cy="312420"/>
                <wp:effectExtent l="0" t="3175" r="4445" b="0"/>
                <wp:wrapNone/>
                <wp:docPr id="7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6581" w14:textId="77777777" w:rsidR="00E132C5" w:rsidRDefault="00E132C5">
                            <w:pPr>
                              <w:pStyle w:val="aff2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83E4" id="fmFrame5" o:spid="_x0000_s1029" type="#_x0000_t202" style="position:absolute;left:0;text-align:left;margin-left:0;margin-top:583.2pt;width:159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" stroked="f">
                <v:textbox inset="0,0,0,0">
                  <w:txbxContent>
                    <w:p w14:paraId="0AC16581" w14:textId="77777777" w:rsidR="00E132C5" w:rsidRDefault="00E132C5">
                      <w:pPr>
                        <w:pStyle w:val="aff2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9488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87B285D" wp14:editId="27C87299">
                <wp:simplePos x="0" y="0"/>
                <wp:positionH relativeFrom="margin">
                  <wp:posOffset>0</wp:posOffset>
                </wp:positionH>
                <wp:positionV relativeFrom="margin">
                  <wp:posOffset>2777490</wp:posOffset>
                </wp:positionV>
                <wp:extent cx="5969000" cy="3703320"/>
                <wp:effectExtent l="0" t="3175" r="0" b="0"/>
                <wp:wrapNone/>
                <wp:docPr id="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7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60A20" w14:textId="77777777" w:rsidR="00E132C5" w:rsidRPr="00F17BD6" w:rsidRDefault="00E132C5">
                            <w:pPr>
                              <w:pStyle w:val="affa"/>
                              <w:spacing w:before="0" w:line="0" w:lineRule="atLeast"/>
                              <w:rPr>
                                <w:rFonts w:eastAsia="黑体"/>
                                <w:bCs/>
                                <w:kern w:val="2"/>
                                <w:sz w:val="52"/>
                                <w:szCs w:val="72"/>
                              </w:rPr>
                            </w:pPr>
                            <w:r w:rsidRPr="00F17BD6">
                              <w:rPr>
                                <w:rFonts w:eastAsia="黑体"/>
                                <w:bCs/>
                                <w:kern w:val="2"/>
                                <w:sz w:val="52"/>
                                <w:szCs w:val="72"/>
                              </w:rPr>
                              <w:t>铜冶炼烟尘化学分析方法</w:t>
                            </w:r>
                          </w:p>
                          <w:p w14:paraId="52DF52ED" w14:textId="77777777" w:rsidR="00E132C5" w:rsidRPr="00F17BD6" w:rsidRDefault="00E132C5">
                            <w:pPr>
                              <w:jc w:val="center"/>
                              <w:rPr>
                                <w:rFonts w:ascii="Times New Roman" w:eastAsia="黑体" w:hAnsi="Times New Roman"/>
                                <w:bCs/>
                                <w:sz w:val="52"/>
                                <w:szCs w:val="72"/>
                              </w:rPr>
                            </w:pPr>
                            <w:r w:rsidRPr="00F17BD6">
                              <w:rPr>
                                <w:rFonts w:ascii="Times New Roman" w:eastAsia="黑体" w:hAnsi="Times New Roman"/>
                                <w:bCs/>
                                <w:sz w:val="52"/>
                                <w:szCs w:val="72"/>
                              </w:rPr>
                              <w:t>第</w:t>
                            </w:r>
                            <w:r w:rsidRPr="00F17BD6">
                              <w:rPr>
                                <w:rFonts w:ascii="Times New Roman" w:eastAsia="黑体" w:hAnsi="Times New Roman"/>
                                <w:bCs/>
                                <w:sz w:val="52"/>
                                <w:szCs w:val="72"/>
                              </w:rPr>
                              <w:t>5</w:t>
                            </w:r>
                            <w:r w:rsidRPr="00F17BD6">
                              <w:rPr>
                                <w:rFonts w:ascii="Times New Roman" w:eastAsia="黑体" w:hAnsi="Times New Roman"/>
                                <w:bCs/>
                                <w:sz w:val="52"/>
                                <w:szCs w:val="72"/>
                              </w:rPr>
                              <w:t>部分：砷量的测定</w:t>
                            </w:r>
                          </w:p>
                          <w:p w14:paraId="5C7D3E1D" w14:textId="77777777" w:rsidR="00E132C5" w:rsidRPr="00F17BD6" w:rsidRDefault="00E132C5">
                            <w:pPr>
                              <w:jc w:val="center"/>
                              <w:rPr>
                                <w:rFonts w:ascii="Times New Roman" w:eastAsia="黑体" w:hAnsi="Times New Roman"/>
                                <w:bCs/>
                                <w:sz w:val="52"/>
                                <w:szCs w:val="72"/>
                              </w:rPr>
                            </w:pPr>
                            <w:r w:rsidRPr="00F17BD6">
                              <w:rPr>
                                <w:rFonts w:ascii="Times New Roman" w:eastAsia="黑体" w:hAnsi="Times New Roman"/>
                                <w:bCs/>
                                <w:sz w:val="52"/>
                                <w:szCs w:val="72"/>
                              </w:rPr>
                              <w:t>硫酸亚铁</w:t>
                            </w:r>
                            <w:proofErr w:type="gramStart"/>
                            <w:r w:rsidRPr="00F17BD6">
                              <w:rPr>
                                <w:rFonts w:ascii="Times New Roman" w:eastAsia="黑体" w:hAnsi="Times New Roman"/>
                                <w:bCs/>
                                <w:sz w:val="52"/>
                                <w:szCs w:val="72"/>
                              </w:rPr>
                              <w:t>铵</w:t>
                            </w:r>
                            <w:proofErr w:type="gramEnd"/>
                            <w:r w:rsidRPr="00F17BD6">
                              <w:rPr>
                                <w:rFonts w:ascii="Times New Roman" w:eastAsia="黑体" w:hAnsi="Times New Roman"/>
                                <w:bCs/>
                                <w:sz w:val="52"/>
                                <w:szCs w:val="72"/>
                              </w:rPr>
                              <w:t>滴定法</w:t>
                            </w:r>
                          </w:p>
                          <w:p w14:paraId="4BC4CD94" w14:textId="77777777" w:rsidR="00E132C5" w:rsidRPr="006F282E" w:rsidRDefault="00E132C5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</w:pPr>
                            <w:r w:rsidRPr="006F282E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  <w:t>Methods for chemical analysis of copper refining dusts —</w:t>
                            </w:r>
                          </w:p>
                          <w:p w14:paraId="580F87F2" w14:textId="77777777" w:rsidR="00E132C5" w:rsidRPr="006F282E" w:rsidRDefault="00E132C5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</w:pPr>
                            <w:r w:rsidRPr="006F282E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  <w:t>Part5</w:t>
                            </w:r>
                            <w:r w:rsidRPr="006F282E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  <w:t>：</w:t>
                            </w:r>
                            <w:r w:rsidRPr="006F282E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  <w:t>Determination of arsenic content —</w:t>
                            </w:r>
                          </w:p>
                          <w:p w14:paraId="66DF3F4E" w14:textId="77777777" w:rsidR="00E132C5" w:rsidRPr="006F282E" w:rsidRDefault="00E132C5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</w:pPr>
                            <w:r w:rsidRPr="006F282E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  <w:t>Ferrous ammonium sulfate titration</w:t>
                            </w:r>
                          </w:p>
                          <w:p w14:paraId="1D8C7EDC" w14:textId="4DF12B73" w:rsidR="00E132C5" w:rsidRPr="006F282E" w:rsidRDefault="00E132C5">
                            <w:pPr>
                              <w:tabs>
                                <w:tab w:val="left" w:pos="3822"/>
                                <w:tab w:val="left" w:pos="5400"/>
                              </w:tabs>
                              <w:spacing w:before="50" w:after="50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</w:pPr>
                            <w:r w:rsidRPr="006F282E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  <w:t>（</w:t>
                            </w:r>
                            <w:r w:rsidRPr="006F282E">
                              <w:rPr>
                                <w:rFonts w:ascii="Times New Roman" w:hAnsi="Times New Roman" w:hint="eastAsia"/>
                                <w:bCs/>
                                <w:color w:val="000000"/>
                                <w:sz w:val="28"/>
                              </w:rPr>
                              <w:t>送审</w:t>
                            </w:r>
                            <w:r w:rsidRPr="006F282E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</w:rPr>
                              <w:t>稿）</w:t>
                            </w:r>
                          </w:p>
                          <w:p w14:paraId="31EB8A80" w14:textId="77777777" w:rsidR="00E132C5" w:rsidRDefault="00E132C5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</w:p>
                          <w:p w14:paraId="342D1C67" w14:textId="77777777" w:rsidR="00E132C5" w:rsidRDefault="00E132C5">
                            <w:pPr>
                              <w:pStyle w:val="affa"/>
                              <w:tabs>
                                <w:tab w:val="left" w:pos="7155"/>
                              </w:tabs>
                              <w:spacing w:before="0" w:line="240" w:lineRule="auto"/>
                              <w:rPr>
                                <w:rFonts w:eastAsia="黑体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黑体" w:hint="eastAsia"/>
                                <w:szCs w:val="28"/>
                                <w:shd w:val="clear" w:color="auto" w:fill="FFFFFF"/>
                              </w:rPr>
                              <w:t>Chemical analysis for</w:t>
                            </w:r>
                            <w:r>
                              <w:rPr>
                                <w:rFonts w:eastAsia="黑体"/>
                                <w:szCs w:val="28"/>
                                <w:shd w:val="clear" w:color="auto" w:fill="FFFFFF"/>
                              </w:rPr>
                              <w:t xml:space="preserve"> alloy</w:t>
                            </w:r>
                            <w:r>
                              <w:rPr>
                                <w:rFonts w:eastAsia="黑体" w:hint="eastAsia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eastAsia="黑体" w:hint="eastAsia"/>
                                <w:szCs w:val="28"/>
                                <w:shd w:val="clear" w:color="auto" w:fill="FFFFFF"/>
                              </w:rPr>
                              <w:t>——</w:t>
                            </w:r>
                            <w:r>
                              <w:rPr>
                                <w:rFonts w:eastAsia="黑体" w:hint="eastAsia"/>
                                <w:szCs w:val="28"/>
                                <w:shd w:val="clear" w:color="auto" w:fill="FFFFFF"/>
                              </w:rPr>
                              <w:t>Determination of  content</w:t>
                            </w:r>
                          </w:p>
                          <w:p w14:paraId="41A77555" w14:textId="77777777" w:rsidR="00E132C5" w:rsidRDefault="00E132C5">
                            <w:pPr>
                              <w:spacing w:line="380" w:lineRule="exact"/>
                              <w:ind w:left="1400"/>
                              <w:rPr>
                                <w:rFonts w:eastAsia="黑体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黑体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第</w:t>
                            </w:r>
                            <w:r>
                              <w:rPr>
                                <w:rFonts w:eastAsia="黑体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部分：电感耦合等离子体发射光谱法</w:t>
                            </w:r>
                          </w:p>
                          <w:p w14:paraId="504D1685" w14:textId="77777777" w:rsidR="00E132C5" w:rsidRDefault="00E132C5">
                            <w:pPr>
                              <w:spacing w:line="380" w:lineRule="exact"/>
                              <w:ind w:firstLineChars="500" w:firstLine="1400"/>
                              <w:rPr>
                                <w:rFonts w:eastAsia="黑体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黑体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Part </w:t>
                            </w:r>
                            <w:r>
                              <w:rPr>
                                <w:rFonts w:eastAsia="黑体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黑体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Inductively coupled plasma atomic emission spectrometry</w:t>
                            </w:r>
                          </w:p>
                          <w:p w14:paraId="3865C196" w14:textId="77777777" w:rsidR="00E132C5" w:rsidRDefault="00E132C5">
                            <w:pPr>
                              <w:tabs>
                                <w:tab w:val="left" w:pos="3822"/>
                                <w:tab w:val="left" w:pos="5400"/>
                              </w:tabs>
                              <w:spacing w:before="50" w:after="5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2C06618" w14:textId="77777777" w:rsidR="00E132C5" w:rsidRDefault="00E132C5">
                            <w:pPr>
                              <w:pStyle w:val="affa"/>
                              <w:spacing w:before="0" w:line="240" w:lineRule="auto"/>
                              <w:ind w:leftChars="1364" w:left="2864" w:firstLineChars="50" w:firstLine="260"/>
                              <w:jc w:val="both"/>
                              <w:rPr>
                                <w:rFonts w:eastAsia="黑体"/>
                                <w:sz w:val="52"/>
                              </w:rPr>
                            </w:pPr>
                            <w:r>
                              <w:rPr>
                                <w:rFonts w:eastAsia="黑体" w:hint="eastAsia"/>
                                <w:sz w:val="52"/>
                              </w:rPr>
                              <w:t xml:space="preserve">      </w:t>
                            </w:r>
                          </w:p>
                          <w:p w14:paraId="1A196EF4" w14:textId="77777777" w:rsidR="00E132C5" w:rsidRDefault="00E132C5">
                            <w:pPr>
                              <w:pStyle w:val="affa"/>
                              <w:spacing w:before="0" w:line="240" w:lineRule="auto"/>
                              <w:ind w:leftChars="124" w:left="740" w:hangingChars="150" w:hanging="480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B285D" id="fmFrame4" o:spid="_x0000_s1030" type="#_x0000_t202" style="position:absolute;left:0;text-align:left;margin-left:0;margin-top:218.7pt;width:470pt;height:291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" stroked="f">
                <v:textbox inset="0,0,0,0">
                  <w:txbxContent>
                    <w:p w14:paraId="4EA60A20" w14:textId="77777777" w:rsidR="00E132C5" w:rsidRPr="00F17BD6" w:rsidRDefault="00E132C5">
                      <w:pPr>
                        <w:pStyle w:val="affa"/>
                        <w:spacing w:before="0" w:line="0" w:lineRule="atLeast"/>
                        <w:rPr>
                          <w:rFonts w:eastAsia="黑体"/>
                          <w:bCs/>
                          <w:kern w:val="2"/>
                          <w:sz w:val="52"/>
                          <w:szCs w:val="72"/>
                        </w:rPr>
                      </w:pPr>
                      <w:r w:rsidRPr="00F17BD6">
                        <w:rPr>
                          <w:rFonts w:eastAsia="黑体"/>
                          <w:bCs/>
                          <w:kern w:val="2"/>
                          <w:sz w:val="52"/>
                          <w:szCs w:val="72"/>
                        </w:rPr>
                        <w:t>铜冶炼烟尘化学分析方法</w:t>
                      </w:r>
                    </w:p>
                    <w:p w14:paraId="52DF52ED" w14:textId="77777777" w:rsidR="00E132C5" w:rsidRPr="00F17BD6" w:rsidRDefault="00E132C5">
                      <w:pPr>
                        <w:jc w:val="center"/>
                        <w:rPr>
                          <w:rFonts w:ascii="Times New Roman" w:eastAsia="黑体" w:hAnsi="Times New Roman"/>
                          <w:bCs/>
                          <w:sz w:val="52"/>
                          <w:szCs w:val="72"/>
                        </w:rPr>
                      </w:pPr>
                      <w:r w:rsidRPr="00F17BD6">
                        <w:rPr>
                          <w:rFonts w:ascii="Times New Roman" w:eastAsia="黑体" w:hAnsi="Times New Roman"/>
                          <w:bCs/>
                          <w:sz w:val="52"/>
                          <w:szCs w:val="72"/>
                        </w:rPr>
                        <w:t>第</w:t>
                      </w:r>
                      <w:r w:rsidRPr="00F17BD6">
                        <w:rPr>
                          <w:rFonts w:ascii="Times New Roman" w:eastAsia="黑体" w:hAnsi="Times New Roman"/>
                          <w:bCs/>
                          <w:sz w:val="52"/>
                          <w:szCs w:val="72"/>
                        </w:rPr>
                        <w:t>5</w:t>
                      </w:r>
                      <w:r w:rsidRPr="00F17BD6">
                        <w:rPr>
                          <w:rFonts w:ascii="Times New Roman" w:eastAsia="黑体" w:hAnsi="Times New Roman"/>
                          <w:bCs/>
                          <w:sz w:val="52"/>
                          <w:szCs w:val="72"/>
                        </w:rPr>
                        <w:t>部分：砷量的测定</w:t>
                      </w:r>
                    </w:p>
                    <w:p w14:paraId="5C7D3E1D" w14:textId="77777777" w:rsidR="00E132C5" w:rsidRPr="00F17BD6" w:rsidRDefault="00E132C5">
                      <w:pPr>
                        <w:jc w:val="center"/>
                        <w:rPr>
                          <w:rFonts w:ascii="Times New Roman" w:eastAsia="黑体" w:hAnsi="Times New Roman"/>
                          <w:bCs/>
                          <w:sz w:val="52"/>
                          <w:szCs w:val="72"/>
                        </w:rPr>
                      </w:pPr>
                      <w:r w:rsidRPr="00F17BD6">
                        <w:rPr>
                          <w:rFonts w:ascii="Times New Roman" w:eastAsia="黑体" w:hAnsi="Times New Roman"/>
                          <w:bCs/>
                          <w:sz w:val="52"/>
                          <w:szCs w:val="72"/>
                        </w:rPr>
                        <w:t>硫酸亚铁</w:t>
                      </w:r>
                      <w:proofErr w:type="gramStart"/>
                      <w:r w:rsidRPr="00F17BD6">
                        <w:rPr>
                          <w:rFonts w:ascii="Times New Roman" w:eastAsia="黑体" w:hAnsi="Times New Roman"/>
                          <w:bCs/>
                          <w:sz w:val="52"/>
                          <w:szCs w:val="72"/>
                        </w:rPr>
                        <w:t>铵</w:t>
                      </w:r>
                      <w:proofErr w:type="gramEnd"/>
                      <w:r w:rsidRPr="00F17BD6">
                        <w:rPr>
                          <w:rFonts w:ascii="Times New Roman" w:eastAsia="黑体" w:hAnsi="Times New Roman"/>
                          <w:bCs/>
                          <w:sz w:val="52"/>
                          <w:szCs w:val="72"/>
                        </w:rPr>
                        <w:t>滴定法</w:t>
                      </w:r>
                    </w:p>
                    <w:p w14:paraId="4BC4CD94" w14:textId="77777777" w:rsidR="00E132C5" w:rsidRPr="006F282E" w:rsidRDefault="00E132C5">
                      <w:pPr>
                        <w:jc w:val="center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</w:pPr>
                      <w:r w:rsidRPr="006F282E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  <w:t>Methods for chemical analysis of copper refining dusts —</w:t>
                      </w:r>
                    </w:p>
                    <w:p w14:paraId="580F87F2" w14:textId="77777777" w:rsidR="00E132C5" w:rsidRPr="006F282E" w:rsidRDefault="00E132C5">
                      <w:pPr>
                        <w:jc w:val="center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</w:pPr>
                      <w:r w:rsidRPr="006F282E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  <w:t>Part5</w:t>
                      </w:r>
                      <w:r w:rsidRPr="006F282E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  <w:t>：</w:t>
                      </w:r>
                      <w:r w:rsidRPr="006F282E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  <w:t>Determination of arsenic content —</w:t>
                      </w:r>
                    </w:p>
                    <w:p w14:paraId="66DF3F4E" w14:textId="77777777" w:rsidR="00E132C5" w:rsidRPr="006F282E" w:rsidRDefault="00E132C5">
                      <w:pPr>
                        <w:jc w:val="center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</w:pPr>
                      <w:r w:rsidRPr="006F282E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  <w:t>Ferrous ammonium sulfate titration</w:t>
                      </w:r>
                    </w:p>
                    <w:p w14:paraId="1D8C7EDC" w14:textId="4DF12B73" w:rsidR="00E132C5" w:rsidRPr="006F282E" w:rsidRDefault="00E132C5">
                      <w:pPr>
                        <w:tabs>
                          <w:tab w:val="left" w:pos="3822"/>
                          <w:tab w:val="left" w:pos="5400"/>
                        </w:tabs>
                        <w:spacing w:before="50" w:after="50"/>
                        <w:jc w:val="center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</w:pPr>
                      <w:r w:rsidRPr="006F282E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  <w:t>（</w:t>
                      </w:r>
                      <w:r w:rsidRPr="006F282E">
                        <w:rPr>
                          <w:rFonts w:ascii="Times New Roman" w:hAnsi="Times New Roman" w:hint="eastAsia"/>
                          <w:bCs/>
                          <w:color w:val="000000"/>
                          <w:sz w:val="28"/>
                        </w:rPr>
                        <w:t>送审</w:t>
                      </w:r>
                      <w:r w:rsidRPr="006F282E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</w:rPr>
                        <w:t>稿）</w:t>
                      </w:r>
                    </w:p>
                    <w:p w14:paraId="31EB8A80" w14:textId="77777777" w:rsidR="00E132C5" w:rsidRDefault="00E132C5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br/>
                      </w:r>
                    </w:p>
                    <w:p w14:paraId="342D1C67" w14:textId="77777777" w:rsidR="00E132C5" w:rsidRDefault="00E132C5">
                      <w:pPr>
                        <w:pStyle w:val="affa"/>
                        <w:tabs>
                          <w:tab w:val="left" w:pos="7155"/>
                        </w:tabs>
                        <w:spacing w:before="0" w:line="240" w:lineRule="auto"/>
                        <w:rPr>
                          <w:rFonts w:eastAsia="黑体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eastAsia="黑体" w:hint="eastAsia"/>
                          <w:szCs w:val="28"/>
                          <w:shd w:val="clear" w:color="auto" w:fill="FFFFFF"/>
                        </w:rPr>
                        <w:t>Chemical analysis for</w:t>
                      </w:r>
                      <w:r>
                        <w:rPr>
                          <w:rFonts w:eastAsia="黑体"/>
                          <w:szCs w:val="28"/>
                          <w:shd w:val="clear" w:color="auto" w:fill="FFFFFF"/>
                        </w:rPr>
                        <w:t xml:space="preserve"> alloy</w:t>
                      </w:r>
                      <w:r>
                        <w:rPr>
                          <w:rFonts w:eastAsia="黑体" w:hint="eastAsia"/>
                          <w:szCs w:val="28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eastAsia="黑体" w:hint="eastAsia"/>
                          <w:szCs w:val="28"/>
                          <w:shd w:val="clear" w:color="auto" w:fill="FFFFFF"/>
                        </w:rPr>
                        <w:t>——</w:t>
                      </w:r>
                      <w:r>
                        <w:rPr>
                          <w:rFonts w:eastAsia="黑体" w:hint="eastAsia"/>
                          <w:szCs w:val="28"/>
                          <w:shd w:val="clear" w:color="auto" w:fill="FFFFFF"/>
                        </w:rPr>
                        <w:t>Determination of  content</w:t>
                      </w:r>
                    </w:p>
                    <w:p w14:paraId="41A77555" w14:textId="77777777" w:rsidR="00E132C5" w:rsidRDefault="00E132C5">
                      <w:pPr>
                        <w:spacing w:line="380" w:lineRule="exact"/>
                        <w:ind w:left="1400"/>
                        <w:rPr>
                          <w:rFonts w:eastAsia="黑体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eastAsia="黑体" w:hint="eastAsia"/>
                          <w:sz w:val="28"/>
                          <w:szCs w:val="28"/>
                          <w:shd w:val="clear" w:color="auto" w:fill="FFFFFF"/>
                        </w:rPr>
                        <w:t>第</w:t>
                      </w:r>
                      <w:r>
                        <w:rPr>
                          <w:rFonts w:eastAsia="黑体" w:hint="eastAsia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eastAsia="黑体" w:hint="eastAsia"/>
                          <w:sz w:val="28"/>
                          <w:szCs w:val="28"/>
                          <w:shd w:val="clear" w:color="auto" w:fill="FFFFFF"/>
                        </w:rPr>
                        <w:t>部分：电感耦合等离子体发射光谱法</w:t>
                      </w:r>
                    </w:p>
                    <w:p w14:paraId="504D1685" w14:textId="77777777" w:rsidR="00E132C5" w:rsidRDefault="00E132C5">
                      <w:pPr>
                        <w:spacing w:line="380" w:lineRule="exact"/>
                        <w:ind w:firstLineChars="500" w:firstLine="1400"/>
                        <w:rPr>
                          <w:rFonts w:eastAsia="黑体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eastAsia="黑体" w:hint="eastAsia"/>
                          <w:sz w:val="28"/>
                          <w:szCs w:val="28"/>
                          <w:shd w:val="clear" w:color="auto" w:fill="FFFFFF"/>
                        </w:rPr>
                        <w:t xml:space="preserve">Part </w:t>
                      </w:r>
                      <w:r>
                        <w:rPr>
                          <w:rFonts w:eastAsia="黑体" w:hint="eastAsia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eastAsia="黑体" w:hint="eastAsia"/>
                          <w:sz w:val="28"/>
                          <w:szCs w:val="28"/>
                          <w:shd w:val="clear" w:color="auto" w:fill="FFFFFF"/>
                        </w:rPr>
                        <w:t>Inductively coupled plasma atomic emission spectrometry</w:t>
                      </w:r>
                    </w:p>
                    <w:p w14:paraId="3865C196" w14:textId="77777777" w:rsidR="00E132C5" w:rsidRDefault="00E132C5">
                      <w:pPr>
                        <w:tabs>
                          <w:tab w:val="left" w:pos="3822"/>
                          <w:tab w:val="left" w:pos="5400"/>
                        </w:tabs>
                        <w:spacing w:before="50" w:after="5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32C06618" w14:textId="77777777" w:rsidR="00E132C5" w:rsidRDefault="00E132C5">
                      <w:pPr>
                        <w:pStyle w:val="affa"/>
                        <w:spacing w:before="0" w:line="240" w:lineRule="auto"/>
                        <w:ind w:leftChars="1364" w:left="2864" w:firstLineChars="50" w:firstLine="260"/>
                        <w:jc w:val="both"/>
                        <w:rPr>
                          <w:rFonts w:eastAsia="黑体"/>
                          <w:sz w:val="52"/>
                        </w:rPr>
                      </w:pPr>
                      <w:r>
                        <w:rPr>
                          <w:rFonts w:eastAsia="黑体" w:hint="eastAsia"/>
                          <w:sz w:val="52"/>
                        </w:rPr>
                        <w:t xml:space="preserve">      </w:t>
                      </w:r>
                    </w:p>
                    <w:p w14:paraId="1A196EF4" w14:textId="77777777" w:rsidR="00E132C5" w:rsidRDefault="00E132C5">
                      <w:pPr>
                        <w:pStyle w:val="affa"/>
                        <w:spacing w:before="0" w:line="240" w:lineRule="auto"/>
                        <w:ind w:leftChars="124" w:left="740" w:hangingChars="150" w:hanging="480"/>
                        <w:jc w:val="both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                        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9488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FE116E5" wp14:editId="78271681">
                <wp:simplePos x="0" y="0"/>
                <wp:positionH relativeFrom="margin">
                  <wp:posOffset>166370</wp:posOffset>
                </wp:positionH>
                <wp:positionV relativeFrom="margin">
                  <wp:posOffset>1507490</wp:posOffset>
                </wp:positionV>
                <wp:extent cx="5802630" cy="314325"/>
                <wp:effectExtent l="0" t="0" r="7620" b="9525"/>
                <wp:wrapNone/>
                <wp:docPr id="5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DBD9" w14:textId="637D48A1" w:rsidR="00E132C5" w:rsidRDefault="00E132C5">
                            <w:pPr>
                              <w:pStyle w:val="26"/>
                              <w:spacing w:before="1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lang w:val="de-DE"/>
                              </w:rPr>
                              <w:t>YS</w:t>
                            </w:r>
                            <w:r>
                              <w:rPr>
                                <w:lang w:val="de-DE"/>
                              </w:rPr>
                              <w:t>/T</w:t>
                            </w:r>
                            <w:r>
                              <w:rPr>
                                <w:rFonts w:hint="eastAsia"/>
                                <w:lang w:val="de-DE"/>
                              </w:rPr>
                              <w:t xml:space="preserve"> XXXX</w:t>
                            </w:r>
                            <w:r>
                              <w:rPr>
                                <w:lang w:val="de-DE"/>
                              </w:rPr>
                              <w:t>.5</w:t>
                            </w:r>
                            <w:r>
                              <w:rPr>
                                <w:rFonts w:hint="eastAsia"/>
                                <w:lang w:val="de-DE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lang w:val="de-DE"/>
                              </w:rPr>
                              <w:t>20</w:t>
                            </w:r>
                            <w:r>
                              <w:rPr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val="de-DE"/>
                              </w:rPr>
                              <w:t>×</w:t>
                            </w:r>
                          </w:p>
                          <w:p w14:paraId="67EBD6BE" w14:textId="77777777" w:rsidR="00E132C5" w:rsidRDefault="00E132C5">
                            <w:pPr>
                              <w:pStyle w:val="26"/>
                              <w:spacing w:before="1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lang w:val="de-DE"/>
                              </w:rPr>
                              <w:t xml:space="preserve">                           </w:t>
                            </w:r>
                          </w:p>
                          <w:p w14:paraId="5D9A18BA" w14:textId="77777777" w:rsidR="00E132C5" w:rsidRDefault="00E132C5">
                            <w:pPr>
                              <w:pStyle w:val="afff"/>
                              <w:ind w:right="420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lang w:val="de-DE"/>
                              </w:rPr>
                              <w:t xml:space="preserve">                                    </w:t>
                            </w:r>
                          </w:p>
                          <w:p w14:paraId="7BB39260" w14:textId="77777777" w:rsidR="00E132C5" w:rsidRDefault="00E132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16E5" id="fmFrame3" o:spid="_x0000_s1031" type="#_x0000_t202" style="position:absolute;left:0;text-align:left;margin-left:13.1pt;margin-top:118.7pt;width:456.9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" stroked="f">
                <v:textbox inset="0,0,0,0">
                  <w:txbxContent>
                    <w:p w14:paraId="22D1DBD9" w14:textId="637D48A1" w:rsidR="00E132C5" w:rsidRDefault="00E132C5">
                      <w:pPr>
                        <w:pStyle w:val="26"/>
                        <w:spacing w:before="120"/>
                        <w:rPr>
                          <w:lang w:val="de-DE"/>
                        </w:rPr>
                      </w:pPr>
                      <w:r>
                        <w:rPr>
                          <w:rFonts w:hint="eastAsia"/>
                          <w:lang w:val="de-DE"/>
                        </w:rPr>
                        <w:t>YS</w:t>
                      </w:r>
                      <w:r>
                        <w:rPr>
                          <w:lang w:val="de-DE"/>
                        </w:rPr>
                        <w:t>/T</w:t>
                      </w:r>
                      <w:r>
                        <w:rPr>
                          <w:rFonts w:hint="eastAsia"/>
                          <w:lang w:val="de-DE"/>
                        </w:rPr>
                        <w:t xml:space="preserve"> XXXX</w:t>
                      </w:r>
                      <w:r>
                        <w:rPr>
                          <w:lang w:val="de-DE"/>
                        </w:rPr>
                        <w:t>.5</w:t>
                      </w:r>
                      <w:r>
                        <w:rPr>
                          <w:rFonts w:hint="eastAsia"/>
                          <w:lang w:val="de-DE"/>
                        </w:rPr>
                        <w:t>—</w:t>
                      </w:r>
                      <w:r>
                        <w:rPr>
                          <w:rFonts w:hint="eastAsia"/>
                          <w:lang w:val="de-DE"/>
                        </w:rPr>
                        <w:t>20</w:t>
                      </w:r>
                      <w:r>
                        <w:rPr>
                          <w:lang w:val="de-DE"/>
                        </w:rPr>
                        <w:t>2</w:t>
                      </w:r>
                      <w:r>
                        <w:rPr>
                          <w:rFonts w:hint="eastAsia"/>
                          <w:lang w:val="de-DE"/>
                        </w:rPr>
                        <w:t>×</w:t>
                      </w:r>
                    </w:p>
                    <w:p w14:paraId="67EBD6BE" w14:textId="77777777" w:rsidR="00E132C5" w:rsidRDefault="00E132C5">
                      <w:pPr>
                        <w:pStyle w:val="26"/>
                        <w:spacing w:before="120"/>
                        <w:rPr>
                          <w:lang w:val="de-DE"/>
                        </w:rPr>
                      </w:pPr>
                      <w:r>
                        <w:rPr>
                          <w:rFonts w:hint="eastAsia"/>
                          <w:lang w:val="de-DE"/>
                        </w:rPr>
                        <w:t xml:space="preserve">                           </w:t>
                      </w:r>
                    </w:p>
                    <w:p w14:paraId="5D9A18BA" w14:textId="77777777" w:rsidR="00E132C5" w:rsidRDefault="00E132C5">
                      <w:pPr>
                        <w:pStyle w:val="afff"/>
                        <w:ind w:right="420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Fonts w:hint="eastAsia"/>
                          <w:lang w:val="de-DE"/>
                        </w:rPr>
                        <w:t xml:space="preserve">                                    </w:t>
                      </w:r>
                    </w:p>
                    <w:p w14:paraId="7BB39260" w14:textId="77777777" w:rsidR="00E132C5" w:rsidRDefault="00E132C5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2F627E16" w14:textId="324F0F01" w:rsidR="00802C85" w:rsidRPr="0049488C" w:rsidRDefault="008772B7" w:rsidP="00FD3CE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AAA2FA2" wp14:editId="205D31E0">
            <wp:extent cx="5932170" cy="12865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BDDAB" w14:textId="42C603F8" w:rsidR="00802C85" w:rsidRPr="0049488C" w:rsidRDefault="00F17BD6" w:rsidP="00FD3CEA">
      <w:pPr>
        <w:rPr>
          <w:rFonts w:ascii="Times New Roman" w:hAnsi="Times New Roman"/>
        </w:rPr>
      </w:pPr>
      <w:r w:rsidRPr="0049488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2E51C" wp14:editId="35A87D92">
                <wp:simplePos x="0" y="0"/>
                <wp:positionH relativeFrom="column">
                  <wp:posOffset>-76200</wp:posOffset>
                </wp:positionH>
                <wp:positionV relativeFrom="paragraph">
                  <wp:posOffset>213360</wp:posOffset>
                </wp:positionV>
                <wp:extent cx="6121400" cy="0"/>
                <wp:effectExtent l="0" t="0" r="0" b="0"/>
                <wp:wrapNone/>
                <wp:docPr id="2" name="直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0FF0C" id="直线 9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6.8pt" to="47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" strokecolor="#800008" strokeweight="1pt"/>
            </w:pict>
          </mc:Fallback>
        </mc:AlternateContent>
      </w:r>
    </w:p>
    <w:p w14:paraId="40C3D47E" w14:textId="081FB095" w:rsidR="00802C85" w:rsidRPr="0049488C" w:rsidRDefault="00802C85" w:rsidP="00FD3CEA">
      <w:pPr>
        <w:rPr>
          <w:rFonts w:ascii="Times New Roman" w:hAnsi="Times New Roman"/>
        </w:rPr>
      </w:pPr>
    </w:p>
    <w:p w14:paraId="33BBCADA" w14:textId="2C2DB8A0" w:rsidR="00802C85" w:rsidRPr="0049488C" w:rsidRDefault="00802C85" w:rsidP="00FD3CEA">
      <w:pPr>
        <w:rPr>
          <w:rFonts w:ascii="Times New Roman" w:hAnsi="Times New Roman"/>
        </w:rPr>
      </w:pPr>
    </w:p>
    <w:p w14:paraId="4661E84F" w14:textId="239FCCCC" w:rsidR="00802C85" w:rsidRPr="0049488C" w:rsidRDefault="00802C85" w:rsidP="00FD3CEA">
      <w:pPr>
        <w:rPr>
          <w:rFonts w:ascii="Times New Roman" w:hAnsi="Times New Roman"/>
        </w:rPr>
      </w:pPr>
    </w:p>
    <w:p w14:paraId="3519F3BE" w14:textId="6FD68D5F" w:rsidR="00802C85" w:rsidRPr="0049488C" w:rsidRDefault="00802C85" w:rsidP="00FD3CEA">
      <w:pPr>
        <w:rPr>
          <w:rFonts w:ascii="Times New Roman" w:hAnsi="Times New Roman"/>
        </w:rPr>
      </w:pPr>
    </w:p>
    <w:p w14:paraId="3FA8A015" w14:textId="2AC900E2" w:rsidR="00802C85" w:rsidRPr="0049488C" w:rsidRDefault="00802C85" w:rsidP="00FD3CEA">
      <w:pPr>
        <w:rPr>
          <w:rFonts w:ascii="Times New Roman" w:hAnsi="Times New Roman"/>
        </w:rPr>
      </w:pPr>
    </w:p>
    <w:p w14:paraId="43121A39" w14:textId="386593CA" w:rsidR="00802C85" w:rsidRPr="0049488C" w:rsidRDefault="00802C85" w:rsidP="00FD3CEA">
      <w:pPr>
        <w:rPr>
          <w:rFonts w:ascii="Times New Roman" w:hAnsi="Times New Roman"/>
        </w:rPr>
      </w:pPr>
    </w:p>
    <w:p w14:paraId="2884D952" w14:textId="2B1AE4F2" w:rsidR="00802C85" w:rsidRPr="0049488C" w:rsidRDefault="00802C85" w:rsidP="00FD3CEA">
      <w:pPr>
        <w:rPr>
          <w:rFonts w:ascii="Times New Roman" w:hAnsi="Times New Roman"/>
        </w:rPr>
      </w:pPr>
    </w:p>
    <w:p w14:paraId="0B91E5C0" w14:textId="29AD78C7" w:rsidR="00802C85" w:rsidRPr="0049488C" w:rsidRDefault="00802C85" w:rsidP="00FD3CEA">
      <w:pPr>
        <w:rPr>
          <w:rFonts w:ascii="Times New Roman" w:hAnsi="Times New Roman"/>
        </w:rPr>
      </w:pPr>
    </w:p>
    <w:p w14:paraId="7727AABF" w14:textId="77777777" w:rsidR="00802C85" w:rsidRPr="0049488C" w:rsidRDefault="00802C85" w:rsidP="00FD3CEA">
      <w:pPr>
        <w:rPr>
          <w:rFonts w:ascii="Times New Roman" w:hAnsi="Times New Roman"/>
        </w:rPr>
      </w:pPr>
    </w:p>
    <w:p w14:paraId="47CE63D6" w14:textId="77777777" w:rsidR="00802C85" w:rsidRPr="0049488C" w:rsidRDefault="00802C85" w:rsidP="00FD3CEA">
      <w:pPr>
        <w:rPr>
          <w:rFonts w:ascii="Times New Roman" w:hAnsi="Times New Roman"/>
        </w:rPr>
      </w:pPr>
    </w:p>
    <w:p w14:paraId="53D8EBB9" w14:textId="77777777" w:rsidR="00802C85" w:rsidRPr="0049488C" w:rsidRDefault="00802C85" w:rsidP="00FD3CEA">
      <w:pPr>
        <w:rPr>
          <w:rFonts w:ascii="Times New Roman" w:hAnsi="Times New Roman"/>
        </w:rPr>
      </w:pPr>
    </w:p>
    <w:p w14:paraId="43D7F006" w14:textId="77777777" w:rsidR="00802C85" w:rsidRPr="0049488C" w:rsidRDefault="00802C85" w:rsidP="00FD3CEA">
      <w:pPr>
        <w:rPr>
          <w:rFonts w:ascii="Times New Roman" w:hAnsi="Times New Roman"/>
        </w:rPr>
      </w:pPr>
    </w:p>
    <w:p w14:paraId="4E1FEB86" w14:textId="77777777" w:rsidR="00802C85" w:rsidRPr="0049488C" w:rsidRDefault="00802C85" w:rsidP="00FD3CEA">
      <w:pPr>
        <w:rPr>
          <w:rFonts w:ascii="Times New Roman" w:hAnsi="Times New Roman"/>
        </w:rPr>
      </w:pPr>
    </w:p>
    <w:p w14:paraId="399B4940" w14:textId="77777777" w:rsidR="00802C85" w:rsidRPr="0049488C" w:rsidRDefault="00802C85" w:rsidP="00FD3CEA">
      <w:pPr>
        <w:rPr>
          <w:rFonts w:ascii="Times New Roman" w:hAnsi="Times New Roman"/>
        </w:rPr>
      </w:pPr>
    </w:p>
    <w:p w14:paraId="1555E05D" w14:textId="77777777" w:rsidR="00802C85" w:rsidRPr="0049488C" w:rsidRDefault="00802C85" w:rsidP="00FD3CEA">
      <w:pPr>
        <w:rPr>
          <w:rFonts w:ascii="Times New Roman" w:hAnsi="Times New Roman"/>
        </w:rPr>
      </w:pPr>
    </w:p>
    <w:p w14:paraId="1A8D0789" w14:textId="77777777" w:rsidR="00802C85" w:rsidRPr="0049488C" w:rsidRDefault="00802C85" w:rsidP="00FD3CEA">
      <w:pPr>
        <w:rPr>
          <w:rFonts w:ascii="Times New Roman" w:hAnsi="Times New Roman"/>
        </w:rPr>
      </w:pPr>
    </w:p>
    <w:p w14:paraId="2F66CBA4" w14:textId="77777777" w:rsidR="00802C85" w:rsidRPr="0049488C" w:rsidRDefault="00802C85" w:rsidP="00FD3CEA">
      <w:pPr>
        <w:rPr>
          <w:rFonts w:ascii="Times New Roman" w:hAnsi="Times New Roman"/>
        </w:rPr>
      </w:pPr>
    </w:p>
    <w:p w14:paraId="159F2740" w14:textId="77777777" w:rsidR="00802C85" w:rsidRPr="0049488C" w:rsidRDefault="00802C85" w:rsidP="00FD3CEA">
      <w:pPr>
        <w:rPr>
          <w:rFonts w:ascii="Times New Roman" w:hAnsi="Times New Roman"/>
        </w:rPr>
      </w:pPr>
    </w:p>
    <w:p w14:paraId="15B17F78" w14:textId="77777777" w:rsidR="00802C85" w:rsidRPr="0049488C" w:rsidRDefault="00802C85" w:rsidP="00FD3CEA">
      <w:pPr>
        <w:rPr>
          <w:rFonts w:ascii="Times New Roman" w:hAnsi="Times New Roman"/>
        </w:rPr>
      </w:pPr>
    </w:p>
    <w:p w14:paraId="5573E16E" w14:textId="77777777" w:rsidR="00802C85" w:rsidRPr="0049488C" w:rsidRDefault="00802C85" w:rsidP="00FD3CEA">
      <w:pPr>
        <w:rPr>
          <w:rFonts w:ascii="Times New Roman" w:hAnsi="Times New Roman"/>
        </w:rPr>
      </w:pPr>
    </w:p>
    <w:p w14:paraId="599C13B3" w14:textId="77777777" w:rsidR="00802C85" w:rsidRPr="0049488C" w:rsidRDefault="00802C85" w:rsidP="00FD3CEA">
      <w:pPr>
        <w:rPr>
          <w:rFonts w:ascii="Times New Roman" w:hAnsi="Times New Roman"/>
        </w:rPr>
      </w:pPr>
    </w:p>
    <w:p w14:paraId="53AC9297" w14:textId="77777777" w:rsidR="00802C85" w:rsidRPr="0049488C" w:rsidRDefault="00802C85" w:rsidP="00FD3CEA">
      <w:pPr>
        <w:rPr>
          <w:rFonts w:ascii="Times New Roman" w:hAnsi="Times New Roman"/>
        </w:rPr>
      </w:pPr>
    </w:p>
    <w:p w14:paraId="1E809F85" w14:textId="77777777" w:rsidR="00802C85" w:rsidRPr="0049488C" w:rsidRDefault="00802C85" w:rsidP="00FD3CEA">
      <w:pPr>
        <w:rPr>
          <w:rFonts w:ascii="Times New Roman" w:hAnsi="Times New Roman"/>
        </w:rPr>
      </w:pPr>
    </w:p>
    <w:p w14:paraId="4774840A" w14:textId="77777777" w:rsidR="00802C85" w:rsidRPr="0049488C" w:rsidRDefault="00802C85" w:rsidP="00FD3CEA">
      <w:pPr>
        <w:rPr>
          <w:rFonts w:ascii="Times New Roman" w:hAnsi="Times New Roman"/>
        </w:rPr>
      </w:pPr>
    </w:p>
    <w:p w14:paraId="5BFA3B7D" w14:textId="77777777" w:rsidR="00802C85" w:rsidRPr="0049488C" w:rsidRDefault="00802C85" w:rsidP="00FD3CEA">
      <w:pPr>
        <w:rPr>
          <w:rFonts w:ascii="Times New Roman" w:hAnsi="Times New Roman"/>
        </w:rPr>
      </w:pPr>
    </w:p>
    <w:p w14:paraId="29C90BAB" w14:textId="77777777" w:rsidR="00802C85" w:rsidRPr="0049488C" w:rsidRDefault="00802C85" w:rsidP="00FD3CEA">
      <w:pPr>
        <w:rPr>
          <w:rFonts w:ascii="Times New Roman" w:hAnsi="Times New Roman"/>
        </w:rPr>
      </w:pPr>
    </w:p>
    <w:p w14:paraId="20D1701F" w14:textId="77777777" w:rsidR="00802C85" w:rsidRPr="0049488C" w:rsidRDefault="00802C85" w:rsidP="00FD3CEA">
      <w:pPr>
        <w:rPr>
          <w:rFonts w:ascii="Times New Roman" w:hAnsi="Times New Roman"/>
        </w:rPr>
      </w:pPr>
    </w:p>
    <w:p w14:paraId="1DC7164D" w14:textId="77777777" w:rsidR="00802C85" w:rsidRPr="0049488C" w:rsidRDefault="00802C85" w:rsidP="00FD3CEA">
      <w:pPr>
        <w:rPr>
          <w:rFonts w:ascii="Times New Roman" w:hAnsi="Times New Roman"/>
        </w:rPr>
      </w:pPr>
    </w:p>
    <w:p w14:paraId="79AF54EC" w14:textId="77777777" w:rsidR="00802C85" w:rsidRPr="0049488C" w:rsidRDefault="00802C85" w:rsidP="00FD3CEA">
      <w:pPr>
        <w:rPr>
          <w:rFonts w:ascii="Times New Roman" w:hAnsi="Times New Roman"/>
        </w:rPr>
      </w:pPr>
    </w:p>
    <w:p w14:paraId="5659D07A" w14:textId="77777777" w:rsidR="00802C85" w:rsidRPr="0049488C" w:rsidRDefault="001A6AB7" w:rsidP="00FD3CEA">
      <w:pPr>
        <w:rPr>
          <w:rFonts w:ascii="Times New Roman" w:hAnsi="Times New Roman"/>
        </w:rPr>
      </w:pPr>
      <w:r w:rsidRPr="0049488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43511" wp14:editId="27CE7A47">
                <wp:simplePos x="0" y="0"/>
                <wp:positionH relativeFrom="column">
                  <wp:posOffset>-123825</wp:posOffset>
                </wp:positionH>
                <wp:positionV relativeFrom="paragraph">
                  <wp:posOffset>382905</wp:posOffset>
                </wp:positionV>
                <wp:extent cx="6121400" cy="0"/>
                <wp:effectExtent l="0" t="0" r="0" b="0"/>
                <wp:wrapNone/>
                <wp:docPr id="1" name="直线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0C378" id="直线 9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30.15pt" to="472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" strokecolor="#800008" strokeweight="1pt"/>
            </w:pict>
          </mc:Fallback>
        </mc:AlternateContent>
      </w:r>
    </w:p>
    <w:p w14:paraId="4E9FC424" w14:textId="77777777" w:rsidR="00802C85" w:rsidRPr="0049488C" w:rsidRDefault="00802C85" w:rsidP="00FD3CEA">
      <w:pPr>
        <w:rPr>
          <w:rFonts w:ascii="Times New Roman" w:hAnsi="Times New Roman"/>
        </w:rPr>
        <w:sectPr w:rsidR="00802C85" w:rsidRPr="004948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/>
          <w:pgMar w:top="1361" w:right="851" w:bottom="1701" w:left="1418" w:header="851" w:footer="851" w:gutter="0"/>
          <w:pgNumType w:fmt="upperRoman" w:start="1"/>
          <w:cols w:space="720"/>
          <w:titlePg/>
          <w:docGrid w:type="lines" w:linePitch="312"/>
        </w:sectPr>
      </w:pPr>
    </w:p>
    <w:p w14:paraId="3AE1EFD2" w14:textId="77777777" w:rsidR="006F79A6" w:rsidRPr="00E01F17" w:rsidRDefault="006F79A6" w:rsidP="006F79A6">
      <w:pPr>
        <w:pStyle w:val="a0"/>
        <w:spacing w:line="340" w:lineRule="exact"/>
        <w:rPr>
          <w:rFonts w:ascii="Times New Roman"/>
        </w:rPr>
      </w:pPr>
      <w:bookmarkStart w:id="1" w:name="SectionMark2"/>
      <w:bookmarkStart w:id="2" w:name="_Toc64356030"/>
      <w:bookmarkStart w:id="3" w:name="_Toc64356673"/>
      <w:bookmarkStart w:id="4" w:name="_Toc64356952"/>
      <w:bookmarkStart w:id="5" w:name="_Toc64357459"/>
      <w:bookmarkStart w:id="6" w:name="_Toc64690969"/>
      <w:bookmarkStart w:id="7" w:name="_Toc66237718"/>
      <w:bookmarkStart w:id="8" w:name="_Toc66237951"/>
      <w:bookmarkStart w:id="9" w:name="_Toc66238155"/>
      <w:bookmarkEnd w:id="0"/>
      <w:r w:rsidRPr="00E01F17">
        <w:rPr>
          <w:rFonts w:ascii="Times New Roman"/>
        </w:rPr>
        <w:lastRenderedPageBreak/>
        <w:t>前言</w:t>
      </w:r>
    </w:p>
    <w:p w14:paraId="3B12FD15" w14:textId="0E1DD6FB" w:rsidR="006F79A6" w:rsidRDefault="006F79A6" w:rsidP="00FD3CEA">
      <w:pPr>
        <w:spacing w:line="480" w:lineRule="exact"/>
        <w:ind w:firstLineChars="200" w:firstLine="42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本文件按照</w:t>
      </w:r>
      <w:r>
        <w:rPr>
          <w:rFonts w:ascii="Times New Roman" w:hAnsi="Times New Roman" w:hint="eastAsia"/>
          <w:szCs w:val="20"/>
        </w:rPr>
        <w:t>GB/T1.1-2020</w:t>
      </w:r>
      <w:r>
        <w:rPr>
          <w:rFonts w:ascii="Times New Roman" w:hAnsi="Times New Roman" w:hint="eastAsia"/>
          <w:szCs w:val="20"/>
        </w:rPr>
        <w:t>《标准化工作导则</w:t>
      </w:r>
      <w:r>
        <w:rPr>
          <w:rFonts w:ascii="Times New Roman" w:hAnsi="Times New Roman" w:hint="eastAsia"/>
          <w:szCs w:val="20"/>
        </w:rPr>
        <w:t xml:space="preserve"> </w:t>
      </w:r>
      <w:r>
        <w:rPr>
          <w:rFonts w:ascii="Times New Roman" w:hAnsi="Times New Roman" w:hint="eastAsia"/>
          <w:szCs w:val="20"/>
        </w:rPr>
        <w:t>第</w:t>
      </w:r>
      <w:r>
        <w:rPr>
          <w:rFonts w:ascii="Times New Roman" w:hAnsi="Times New Roman" w:hint="eastAsia"/>
          <w:szCs w:val="20"/>
        </w:rPr>
        <w:t>1</w:t>
      </w:r>
      <w:r>
        <w:rPr>
          <w:rFonts w:ascii="Times New Roman" w:hAnsi="Times New Roman" w:hint="eastAsia"/>
          <w:szCs w:val="20"/>
        </w:rPr>
        <w:t>部分：标准化文件的结构和起草规则》的规定起草。</w:t>
      </w:r>
    </w:p>
    <w:p w14:paraId="1359F9D4" w14:textId="48BA957D" w:rsidR="00207CD4" w:rsidRPr="0049488C" w:rsidRDefault="006F79A6" w:rsidP="00FD3CEA">
      <w:pPr>
        <w:spacing w:line="48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0"/>
        </w:rPr>
        <w:t>本文件是</w:t>
      </w:r>
      <w:r>
        <w:rPr>
          <w:rFonts w:ascii="Times New Roman" w:hAnsi="Times New Roman" w:hint="eastAsia"/>
          <w:szCs w:val="20"/>
        </w:rPr>
        <w:t>YS/T XXXX</w:t>
      </w:r>
      <w:r>
        <w:rPr>
          <w:rFonts w:ascii="Times New Roman" w:hAnsi="Times New Roman" w:hint="eastAsia"/>
          <w:szCs w:val="20"/>
        </w:rPr>
        <w:t>《铜冶炼烟尘化学分析方法》的第</w:t>
      </w:r>
      <w:r>
        <w:rPr>
          <w:rFonts w:ascii="Times New Roman" w:hAnsi="Times New Roman"/>
          <w:szCs w:val="20"/>
        </w:rPr>
        <w:t>5</w:t>
      </w:r>
      <w:r>
        <w:rPr>
          <w:rFonts w:ascii="Times New Roman" w:hAnsi="Times New Roman" w:hint="eastAsia"/>
          <w:szCs w:val="20"/>
        </w:rPr>
        <w:t>部分。</w:t>
      </w:r>
      <w:r w:rsidR="00207CD4" w:rsidRPr="0049488C">
        <w:rPr>
          <w:rFonts w:ascii="Times New Roman" w:hAnsi="Times New Roman"/>
        </w:rPr>
        <w:t xml:space="preserve">YS/T XXXX-201X </w:t>
      </w:r>
      <w:r w:rsidR="00207CD4" w:rsidRPr="0049488C">
        <w:rPr>
          <w:rFonts w:ascii="Times New Roman" w:hAnsi="Times New Roman"/>
        </w:rPr>
        <w:t>《铜冶炼烟尘化学分析方法》</w:t>
      </w:r>
      <w:r>
        <w:rPr>
          <w:rFonts w:ascii="Times New Roman" w:hAnsi="Times New Roman" w:hint="eastAsia"/>
        </w:rPr>
        <w:t>已经发布了以下</w:t>
      </w:r>
      <w:proofErr w:type="gramStart"/>
      <w:r w:rsidR="00207CD4" w:rsidRPr="0049488C">
        <w:rPr>
          <w:rFonts w:ascii="Times New Roman" w:hAnsi="Times New Roman"/>
        </w:rPr>
        <w:t>个</w:t>
      </w:r>
      <w:proofErr w:type="gramEnd"/>
      <w:r w:rsidR="00207CD4" w:rsidRPr="0049488C">
        <w:rPr>
          <w:rFonts w:ascii="Times New Roman" w:hAnsi="Times New Roman"/>
        </w:rPr>
        <w:t>部分：</w:t>
      </w:r>
    </w:p>
    <w:p w14:paraId="7DD1EF10" w14:textId="77777777" w:rsidR="00207CD4" w:rsidRPr="0049488C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>第</w:t>
      </w:r>
      <w:r w:rsidRPr="0049488C">
        <w:rPr>
          <w:rFonts w:ascii="Times New Roman" w:hAnsi="Times New Roman"/>
        </w:rPr>
        <w:t>1</w:t>
      </w:r>
      <w:r w:rsidRPr="0049488C">
        <w:rPr>
          <w:rFonts w:ascii="Times New Roman" w:hAnsi="Times New Roman"/>
        </w:rPr>
        <w:t>部分：铜含量的测定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火焰原子吸收光谱法和容量法；</w:t>
      </w:r>
    </w:p>
    <w:p w14:paraId="79CD29BA" w14:textId="77777777" w:rsidR="00207CD4" w:rsidRPr="0049488C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>第</w:t>
      </w:r>
      <w:r w:rsidRPr="0049488C">
        <w:rPr>
          <w:rFonts w:ascii="Times New Roman" w:hAnsi="Times New Roman"/>
        </w:rPr>
        <w:t>2</w:t>
      </w:r>
      <w:r w:rsidRPr="0049488C">
        <w:rPr>
          <w:rFonts w:ascii="Times New Roman" w:hAnsi="Times New Roman"/>
        </w:rPr>
        <w:t>部分：铅含量的测定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火焰原子吸收光谱法和容量法；</w:t>
      </w:r>
    </w:p>
    <w:p w14:paraId="4EC6BA95" w14:textId="77777777" w:rsidR="00207CD4" w:rsidRPr="0049488C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>第</w:t>
      </w:r>
      <w:r w:rsidRPr="0049488C">
        <w:rPr>
          <w:rFonts w:ascii="Times New Roman" w:hAnsi="Times New Roman"/>
        </w:rPr>
        <w:t>3</w:t>
      </w:r>
      <w:r w:rsidRPr="0049488C">
        <w:rPr>
          <w:rFonts w:ascii="Times New Roman" w:hAnsi="Times New Roman"/>
        </w:rPr>
        <w:t>部分：</w:t>
      </w:r>
      <w:proofErr w:type="gramStart"/>
      <w:r w:rsidRPr="0049488C">
        <w:rPr>
          <w:rFonts w:ascii="Times New Roman" w:hAnsi="Times New Roman"/>
        </w:rPr>
        <w:t>锌</w:t>
      </w:r>
      <w:proofErr w:type="gramEnd"/>
      <w:r w:rsidRPr="0049488C">
        <w:rPr>
          <w:rFonts w:ascii="Times New Roman" w:hAnsi="Times New Roman"/>
        </w:rPr>
        <w:t>含量的测定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火焰原子吸收光谱法和容量法；</w:t>
      </w:r>
    </w:p>
    <w:p w14:paraId="38F0C344" w14:textId="77777777" w:rsidR="00207CD4" w:rsidRPr="0049488C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>第</w:t>
      </w:r>
      <w:r w:rsidRPr="0049488C">
        <w:rPr>
          <w:rFonts w:ascii="Times New Roman" w:hAnsi="Times New Roman"/>
        </w:rPr>
        <w:t>4</w:t>
      </w:r>
      <w:r w:rsidRPr="0049488C">
        <w:rPr>
          <w:rFonts w:ascii="Times New Roman" w:hAnsi="Times New Roman"/>
        </w:rPr>
        <w:t>部分：</w:t>
      </w:r>
      <w:proofErr w:type="gramStart"/>
      <w:r w:rsidRPr="0049488C">
        <w:rPr>
          <w:rFonts w:ascii="Times New Roman" w:hAnsi="Times New Roman"/>
        </w:rPr>
        <w:t>铋</w:t>
      </w:r>
      <w:proofErr w:type="gramEnd"/>
      <w:r w:rsidRPr="0049488C">
        <w:rPr>
          <w:rFonts w:ascii="Times New Roman" w:hAnsi="Times New Roman"/>
        </w:rPr>
        <w:t>含量的测定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火焰原子吸收光谱法和容量法；</w:t>
      </w:r>
    </w:p>
    <w:p w14:paraId="077FD914" w14:textId="77777777" w:rsidR="00207CD4" w:rsidRPr="0049488C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>第</w:t>
      </w:r>
      <w:r w:rsidRPr="0049488C">
        <w:rPr>
          <w:rFonts w:ascii="Times New Roman" w:hAnsi="Times New Roman"/>
        </w:rPr>
        <w:t>5</w:t>
      </w:r>
      <w:r w:rsidRPr="0049488C">
        <w:rPr>
          <w:rFonts w:ascii="Times New Roman" w:hAnsi="Times New Roman"/>
        </w:rPr>
        <w:t>部分：</w:t>
      </w:r>
      <w:proofErr w:type="gramStart"/>
      <w:r w:rsidRPr="0049488C">
        <w:rPr>
          <w:rFonts w:ascii="Times New Roman" w:hAnsi="Times New Roman"/>
        </w:rPr>
        <w:t>砷</w:t>
      </w:r>
      <w:proofErr w:type="gramEnd"/>
      <w:r w:rsidRPr="0049488C">
        <w:rPr>
          <w:rFonts w:ascii="Times New Roman" w:hAnsi="Times New Roman"/>
        </w:rPr>
        <w:t>含量的测定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硫酸亚铁</w:t>
      </w:r>
      <w:proofErr w:type="gramStart"/>
      <w:r w:rsidRPr="0049488C">
        <w:rPr>
          <w:rFonts w:ascii="Times New Roman" w:hAnsi="Times New Roman"/>
        </w:rPr>
        <w:t>铵</w:t>
      </w:r>
      <w:proofErr w:type="gramEnd"/>
      <w:r w:rsidRPr="0049488C">
        <w:rPr>
          <w:rFonts w:ascii="Times New Roman" w:hAnsi="Times New Roman"/>
        </w:rPr>
        <w:t>滴定法；</w:t>
      </w:r>
    </w:p>
    <w:p w14:paraId="4EB791C8" w14:textId="77777777" w:rsidR="00207CD4" w:rsidRPr="0049488C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>第</w:t>
      </w:r>
      <w:r w:rsidRPr="0049488C">
        <w:rPr>
          <w:rFonts w:ascii="Times New Roman" w:hAnsi="Times New Roman"/>
        </w:rPr>
        <w:t>6</w:t>
      </w:r>
      <w:r w:rsidRPr="0049488C">
        <w:rPr>
          <w:rFonts w:ascii="Times New Roman" w:hAnsi="Times New Roman"/>
        </w:rPr>
        <w:t>部分：</w:t>
      </w:r>
      <w:proofErr w:type="gramStart"/>
      <w:r w:rsidRPr="0049488C">
        <w:rPr>
          <w:rFonts w:ascii="Times New Roman" w:hAnsi="Times New Roman"/>
        </w:rPr>
        <w:t>铟</w:t>
      </w:r>
      <w:proofErr w:type="gramEnd"/>
      <w:r w:rsidRPr="0049488C">
        <w:rPr>
          <w:rFonts w:ascii="Times New Roman" w:hAnsi="Times New Roman"/>
        </w:rPr>
        <w:t>含量的测定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火焰原子吸收光谱法；</w:t>
      </w:r>
    </w:p>
    <w:p w14:paraId="7360845D" w14:textId="77777777" w:rsidR="00207CD4" w:rsidRPr="0049488C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>第</w:t>
      </w:r>
      <w:r w:rsidRPr="0049488C">
        <w:rPr>
          <w:rFonts w:ascii="Times New Roman" w:hAnsi="Times New Roman"/>
        </w:rPr>
        <w:t>7</w:t>
      </w:r>
      <w:r w:rsidRPr="0049488C">
        <w:rPr>
          <w:rFonts w:ascii="Times New Roman" w:hAnsi="Times New Roman"/>
        </w:rPr>
        <w:t>部分：</w:t>
      </w:r>
      <w:proofErr w:type="gramStart"/>
      <w:r w:rsidRPr="0049488C">
        <w:rPr>
          <w:rFonts w:ascii="Times New Roman" w:hAnsi="Times New Roman"/>
        </w:rPr>
        <w:t>镉</w:t>
      </w:r>
      <w:proofErr w:type="gramEnd"/>
      <w:r w:rsidRPr="0049488C">
        <w:rPr>
          <w:rFonts w:ascii="Times New Roman" w:hAnsi="Times New Roman"/>
        </w:rPr>
        <w:t>含量的测定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火焰原子吸收光谱法和容量法；</w:t>
      </w:r>
    </w:p>
    <w:p w14:paraId="58C2D467" w14:textId="77777777" w:rsidR="00207CD4" w:rsidRPr="0049488C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>第</w:t>
      </w:r>
      <w:r w:rsidRPr="0049488C">
        <w:rPr>
          <w:rFonts w:ascii="Times New Roman" w:hAnsi="Times New Roman"/>
        </w:rPr>
        <w:t>8</w:t>
      </w:r>
      <w:r w:rsidRPr="0049488C">
        <w:rPr>
          <w:rFonts w:ascii="Times New Roman" w:hAnsi="Times New Roman"/>
        </w:rPr>
        <w:t>部分：金含量和银含量的测定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火试金法和火焰原子吸收光谱法；</w:t>
      </w:r>
    </w:p>
    <w:p w14:paraId="455B4D8F" w14:textId="236AE670" w:rsidR="00207CD4" w:rsidRPr="0049488C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>第</w:t>
      </w:r>
      <w:r w:rsidRPr="0049488C">
        <w:rPr>
          <w:rFonts w:ascii="Times New Roman" w:hAnsi="Times New Roman"/>
        </w:rPr>
        <w:t>9</w:t>
      </w:r>
      <w:r w:rsidRPr="0049488C">
        <w:rPr>
          <w:rFonts w:ascii="Times New Roman" w:hAnsi="Times New Roman"/>
        </w:rPr>
        <w:t>部分：</w:t>
      </w:r>
      <w:proofErr w:type="gramStart"/>
      <w:r w:rsidRPr="0049488C">
        <w:rPr>
          <w:rFonts w:ascii="Times New Roman" w:hAnsi="Times New Roman"/>
        </w:rPr>
        <w:t>锑</w:t>
      </w:r>
      <w:proofErr w:type="gramEnd"/>
      <w:r w:rsidRPr="0049488C">
        <w:rPr>
          <w:rFonts w:ascii="Times New Roman" w:hAnsi="Times New Roman"/>
        </w:rPr>
        <w:t>含量的测定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火焰原子吸收光谱法</w:t>
      </w:r>
      <w:r w:rsidR="00AC0846">
        <w:rPr>
          <w:rFonts w:ascii="Times New Roman" w:hAnsi="Times New Roman" w:hint="eastAsia"/>
        </w:rPr>
        <w:t>。</w:t>
      </w:r>
    </w:p>
    <w:p w14:paraId="362E9206" w14:textId="77777777" w:rsidR="006F79A6" w:rsidRDefault="006F79A6" w:rsidP="006F79A6">
      <w:pPr>
        <w:spacing w:line="440" w:lineRule="exact"/>
        <w:ind w:leftChars="200" w:left="42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请注意本文件的某些内容可能涉及专利。本文件的发布机构不承担识别专利的责任。</w:t>
      </w:r>
    </w:p>
    <w:p w14:paraId="33A4D1D0" w14:textId="77777777" w:rsidR="006F79A6" w:rsidRDefault="006F79A6" w:rsidP="006F79A6">
      <w:pPr>
        <w:spacing w:line="440" w:lineRule="exact"/>
        <w:ind w:leftChars="200" w:left="4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本</w:t>
      </w:r>
      <w:r>
        <w:rPr>
          <w:rFonts w:ascii="Times New Roman" w:hAnsi="Times New Roman" w:hint="eastAsia"/>
          <w:szCs w:val="20"/>
        </w:rPr>
        <w:t>文件</w:t>
      </w:r>
      <w:r w:rsidRPr="00A2168B">
        <w:rPr>
          <w:rFonts w:ascii="Times New Roman" w:hAnsi="Times New Roman"/>
          <w:szCs w:val="20"/>
        </w:rPr>
        <w:t>由全国有色金属标准化技术委员会（</w:t>
      </w:r>
      <w:r w:rsidRPr="00A2168B">
        <w:rPr>
          <w:rFonts w:ascii="Times New Roman" w:hAnsi="Times New Roman"/>
          <w:szCs w:val="20"/>
        </w:rPr>
        <w:t>SAC/TC 243</w:t>
      </w:r>
      <w:r w:rsidRPr="00A2168B">
        <w:rPr>
          <w:rFonts w:ascii="Times New Roman" w:hAnsi="Times New Roman"/>
          <w:szCs w:val="20"/>
        </w:rPr>
        <w:t>）提出并归口。</w:t>
      </w:r>
    </w:p>
    <w:p w14:paraId="0FB74D0F" w14:textId="291D2C2F" w:rsidR="00207CD4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本</w:t>
      </w:r>
      <w:r w:rsidR="000827C4">
        <w:rPr>
          <w:rFonts w:ascii="Times New Roman" w:hAnsi="Times New Roman" w:hint="eastAsia"/>
        </w:rPr>
        <w:t>文件</w:t>
      </w:r>
      <w:r w:rsidRPr="0049488C">
        <w:rPr>
          <w:rFonts w:ascii="Times New Roman" w:hAnsi="Times New Roman"/>
        </w:rPr>
        <w:t>负责起草单位：</w:t>
      </w:r>
    </w:p>
    <w:p w14:paraId="0613FEBC" w14:textId="6E46F58D" w:rsidR="00207CD4" w:rsidRPr="00230346" w:rsidRDefault="00207CD4" w:rsidP="00FD3CEA">
      <w:pPr>
        <w:spacing w:line="48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本</w:t>
      </w:r>
      <w:r w:rsidR="000827C4">
        <w:rPr>
          <w:rFonts w:ascii="Times New Roman" w:hAnsi="Times New Roman" w:hint="eastAsia"/>
        </w:rPr>
        <w:t>文件</w:t>
      </w:r>
      <w:r w:rsidRPr="0049488C">
        <w:rPr>
          <w:rFonts w:ascii="Times New Roman" w:hAnsi="Times New Roman"/>
        </w:rPr>
        <w:t>起草单位：</w:t>
      </w:r>
      <w:r w:rsidR="00EE130F" w:rsidRPr="00AE4A70">
        <w:rPr>
          <w:rFonts w:ascii="Times New Roman" w:hAnsi="Times New Roman" w:hint="eastAsia"/>
        </w:rPr>
        <w:t>广东省科学院工业分析检测中心</w:t>
      </w:r>
      <w:r w:rsidR="003351D2" w:rsidRPr="00AE4A70">
        <w:rPr>
          <w:rFonts w:ascii="Times New Roman" w:hAnsi="Times New Roman" w:hint="eastAsia"/>
        </w:rPr>
        <w:t>、</w:t>
      </w:r>
      <w:r w:rsidR="00EE130F" w:rsidRPr="00AE4A70">
        <w:rPr>
          <w:rFonts w:ascii="Times New Roman" w:hAnsi="Times New Roman" w:hint="eastAsia"/>
        </w:rPr>
        <w:t>北矿检测技术有限公司</w:t>
      </w:r>
      <w:r w:rsidR="003351D2">
        <w:rPr>
          <w:rFonts w:ascii="Times New Roman" w:hAnsi="Times New Roman" w:hint="eastAsia"/>
        </w:rPr>
        <w:t>、</w:t>
      </w:r>
      <w:r w:rsidR="00EE130F" w:rsidRPr="00EE130F">
        <w:rPr>
          <w:rFonts w:ascii="Times New Roman" w:hAnsi="Times New Roman" w:hint="eastAsia"/>
        </w:rPr>
        <w:t>河南豫光金铅股份有限公司</w:t>
      </w:r>
      <w:r w:rsidR="003351D2">
        <w:rPr>
          <w:rFonts w:ascii="Times New Roman" w:hAnsi="Times New Roman" w:hint="eastAsia"/>
        </w:rPr>
        <w:t>、</w:t>
      </w:r>
      <w:r w:rsidR="00B81E6F" w:rsidRPr="00B81E6F">
        <w:rPr>
          <w:rFonts w:ascii="Times New Roman" w:hAnsi="Times New Roman" w:hint="eastAsia"/>
        </w:rPr>
        <w:t>云南锡业股份有限公司铜业分公司</w:t>
      </w:r>
      <w:r w:rsidR="003351D2">
        <w:rPr>
          <w:rFonts w:ascii="Times New Roman" w:hAnsi="Times New Roman" w:hint="eastAsia"/>
        </w:rPr>
        <w:t>、</w:t>
      </w:r>
      <w:r w:rsidR="00B81E6F" w:rsidRPr="00B81E6F">
        <w:rPr>
          <w:rFonts w:ascii="Times New Roman" w:hAnsi="Times New Roman" w:hint="eastAsia"/>
        </w:rPr>
        <w:t>长沙矿冶研究院有限责任公司</w:t>
      </w:r>
      <w:r w:rsidR="003351D2">
        <w:rPr>
          <w:rFonts w:ascii="Times New Roman" w:hAnsi="Times New Roman" w:hint="eastAsia"/>
        </w:rPr>
        <w:t>、</w:t>
      </w:r>
      <w:r w:rsidR="00B81E6F">
        <w:rPr>
          <w:rFonts w:ascii="宋体" w:hAnsi="宋体" w:cs="宋体" w:hint="eastAsia"/>
          <w:sz w:val="24"/>
        </w:rPr>
        <w:t>西安汉唐分析检测有限公司</w:t>
      </w:r>
      <w:r w:rsidR="003351D2">
        <w:rPr>
          <w:rFonts w:ascii="宋体" w:hAnsi="宋体" w:cs="宋体" w:hint="eastAsia"/>
          <w:sz w:val="24"/>
        </w:rPr>
        <w:t>、</w:t>
      </w:r>
      <w:r w:rsidR="00B81E6F" w:rsidRPr="00B81E6F">
        <w:rPr>
          <w:rFonts w:ascii="Times New Roman" w:hAnsi="Times New Roman" w:hint="eastAsia"/>
        </w:rPr>
        <w:t>中国有色桂林矿产地质研究院有限公司</w:t>
      </w:r>
      <w:r w:rsidR="003351D2">
        <w:rPr>
          <w:rFonts w:ascii="Times New Roman" w:hAnsi="Times New Roman" w:hint="eastAsia"/>
        </w:rPr>
        <w:t>、</w:t>
      </w:r>
      <w:r w:rsidR="00B81E6F" w:rsidRPr="00B81E6F">
        <w:rPr>
          <w:rFonts w:ascii="Times New Roman" w:hAnsi="Times New Roman" w:hint="eastAsia"/>
        </w:rPr>
        <w:t>江西铜业股份有限公司</w:t>
      </w:r>
      <w:r w:rsidR="003351D2">
        <w:rPr>
          <w:rFonts w:ascii="Times New Roman" w:hAnsi="Times New Roman" w:hint="eastAsia"/>
        </w:rPr>
        <w:t>、</w:t>
      </w:r>
      <w:r w:rsidR="00EE130F" w:rsidRPr="00EE130F">
        <w:rPr>
          <w:rFonts w:ascii="Times New Roman" w:hAnsi="Times New Roman" w:hint="eastAsia"/>
        </w:rPr>
        <w:t>紫金铜业有限公司</w:t>
      </w:r>
      <w:r w:rsidR="003351D2">
        <w:rPr>
          <w:rFonts w:ascii="Times New Roman" w:hAnsi="Times New Roman" w:hint="eastAsia"/>
        </w:rPr>
        <w:t>、</w:t>
      </w:r>
      <w:proofErr w:type="gramStart"/>
      <w:r w:rsidR="00EE130F" w:rsidRPr="00EE130F">
        <w:rPr>
          <w:rFonts w:ascii="Times New Roman" w:hAnsi="Times New Roman" w:hint="eastAsia"/>
        </w:rPr>
        <w:t>富民薪冶工贸</w:t>
      </w:r>
      <w:proofErr w:type="gramEnd"/>
      <w:r w:rsidR="00EE130F" w:rsidRPr="00EE130F">
        <w:rPr>
          <w:rFonts w:ascii="Times New Roman" w:hAnsi="Times New Roman" w:hint="eastAsia"/>
        </w:rPr>
        <w:t>有限公司</w:t>
      </w:r>
      <w:r w:rsidR="003351D2">
        <w:rPr>
          <w:rFonts w:ascii="Times New Roman" w:hAnsi="Times New Roman" w:hint="eastAsia"/>
        </w:rPr>
        <w:t>、</w:t>
      </w:r>
      <w:r w:rsidR="00B81E6F" w:rsidRPr="00B81E6F">
        <w:rPr>
          <w:rFonts w:ascii="Times New Roman" w:hAnsi="Times New Roman" w:hint="eastAsia"/>
        </w:rPr>
        <w:t>北方铜业股份有限公司</w:t>
      </w:r>
      <w:r w:rsidR="00230346">
        <w:rPr>
          <w:rFonts w:ascii="Times New Roman" w:hAnsi="Times New Roman" w:hint="eastAsia"/>
        </w:rPr>
        <w:t>、</w:t>
      </w:r>
      <w:r w:rsidR="00230346" w:rsidRPr="00230346">
        <w:rPr>
          <w:rFonts w:ascii="Times New Roman" w:hAnsi="Times New Roman" w:hint="eastAsia"/>
        </w:rPr>
        <w:t>紫金矿业集团股份有限公司</w:t>
      </w:r>
      <w:r w:rsidR="00230346">
        <w:rPr>
          <w:rFonts w:ascii="Times New Roman" w:hAnsi="Times New Roman" w:hint="eastAsia"/>
        </w:rPr>
        <w:t>。</w:t>
      </w:r>
    </w:p>
    <w:p w14:paraId="029AE6DA" w14:textId="64C0D687" w:rsidR="00230346" w:rsidRDefault="00207CD4" w:rsidP="000827C4">
      <w:pPr>
        <w:spacing w:line="480" w:lineRule="exact"/>
        <w:ind w:firstLineChars="200" w:firstLine="420"/>
        <w:rPr>
          <w:szCs w:val="21"/>
        </w:rPr>
      </w:pPr>
      <w:r w:rsidRPr="00AE4A70">
        <w:rPr>
          <w:rFonts w:ascii="Times New Roman" w:hAnsi="Times New Roman"/>
        </w:rPr>
        <w:t>本</w:t>
      </w:r>
      <w:r w:rsidR="000827C4">
        <w:rPr>
          <w:rFonts w:ascii="Times New Roman" w:hAnsi="Times New Roman" w:hint="eastAsia"/>
        </w:rPr>
        <w:t>文件</w:t>
      </w:r>
      <w:r w:rsidRPr="00AE4A70">
        <w:rPr>
          <w:rFonts w:ascii="Times New Roman" w:hAnsi="Times New Roman"/>
        </w:rPr>
        <w:t>主要起草人：</w:t>
      </w:r>
      <w:r w:rsidR="003351D2" w:rsidRPr="00AE4A70">
        <w:rPr>
          <w:rFonts w:ascii="Times New Roman" w:hAnsi="Times New Roman" w:hint="eastAsia"/>
        </w:rPr>
        <w:t>谢辉</w:t>
      </w:r>
      <w:r w:rsidR="000827C4">
        <w:rPr>
          <w:rFonts w:ascii="Times New Roman" w:hAnsi="Times New Roman" w:hint="eastAsia"/>
        </w:rPr>
        <w:t>、</w:t>
      </w:r>
      <w:r w:rsidR="003351D2" w:rsidRPr="00AE4A70">
        <w:rPr>
          <w:rFonts w:ascii="Times New Roman" w:hAnsi="Times New Roman" w:hint="eastAsia"/>
        </w:rPr>
        <w:t>李玉红</w:t>
      </w:r>
      <w:r w:rsidR="000827C4">
        <w:rPr>
          <w:rFonts w:ascii="Times New Roman" w:hAnsi="Times New Roman" w:hint="eastAsia"/>
        </w:rPr>
        <w:t>、</w:t>
      </w:r>
      <w:r w:rsidR="003351D2" w:rsidRPr="00AE4A70">
        <w:rPr>
          <w:rFonts w:ascii="Times New Roman" w:hAnsi="Times New Roman" w:hint="eastAsia"/>
        </w:rPr>
        <w:t>陈殿耿</w:t>
      </w:r>
      <w:r w:rsidR="000827C4">
        <w:rPr>
          <w:rFonts w:ascii="Times New Roman" w:hAnsi="Times New Roman" w:hint="eastAsia"/>
        </w:rPr>
        <w:t>、</w:t>
      </w:r>
      <w:r w:rsidR="003351D2" w:rsidRPr="00AE4A70">
        <w:rPr>
          <w:rFonts w:ascii="Times New Roman" w:hAnsi="Times New Roman" w:hint="eastAsia"/>
        </w:rPr>
        <w:t>刘春峰</w:t>
      </w:r>
      <w:r w:rsidR="000827C4">
        <w:rPr>
          <w:rFonts w:ascii="Times New Roman" w:hAnsi="Times New Roman" w:hint="eastAsia"/>
        </w:rPr>
        <w:t>、</w:t>
      </w:r>
      <w:r w:rsidR="003351D2" w:rsidRPr="00AE4A70">
        <w:rPr>
          <w:rFonts w:ascii="Times New Roman" w:hAnsi="Times New Roman" w:hint="eastAsia"/>
        </w:rPr>
        <w:t>吴梅梅</w:t>
      </w:r>
      <w:r w:rsidR="000827C4">
        <w:rPr>
          <w:rFonts w:ascii="Times New Roman" w:hAnsi="Times New Roman" w:hint="eastAsia"/>
        </w:rPr>
        <w:t>、</w:t>
      </w:r>
      <w:r w:rsidR="003351D2" w:rsidRPr="00AE4A70">
        <w:rPr>
          <w:rFonts w:hint="eastAsia"/>
        </w:rPr>
        <w:t>徐超</w:t>
      </w:r>
      <w:r w:rsidR="000827C4">
        <w:rPr>
          <w:rFonts w:hint="eastAsia"/>
        </w:rPr>
        <w:t>、</w:t>
      </w:r>
      <w:r w:rsidR="003351D2" w:rsidRPr="00AE4A70">
        <w:rPr>
          <w:rFonts w:hint="eastAsia"/>
        </w:rPr>
        <w:t>李志辉</w:t>
      </w:r>
      <w:r w:rsidR="000827C4">
        <w:rPr>
          <w:rFonts w:hint="eastAsia"/>
        </w:rPr>
        <w:t>、</w:t>
      </w:r>
      <w:r w:rsidR="003351D2" w:rsidRPr="00AE4A70">
        <w:rPr>
          <w:rFonts w:hint="eastAsia"/>
        </w:rPr>
        <w:t>杨平平</w:t>
      </w:r>
      <w:r w:rsidR="000827C4">
        <w:rPr>
          <w:rFonts w:hint="eastAsia"/>
        </w:rPr>
        <w:t>、</w:t>
      </w:r>
      <w:r w:rsidR="003351D2" w:rsidRPr="00AE4A70">
        <w:rPr>
          <w:rFonts w:hint="eastAsia"/>
        </w:rPr>
        <w:t>徐华</w:t>
      </w:r>
      <w:r w:rsidR="000827C4">
        <w:rPr>
          <w:rFonts w:hint="eastAsia"/>
        </w:rPr>
        <w:t>、</w:t>
      </w:r>
      <w:r w:rsidR="003351D2" w:rsidRPr="00AE4A70">
        <w:rPr>
          <w:rFonts w:hint="eastAsia"/>
        </w:rPr>
        <w:t>陈红</w:t>
      </w:r>
      <w:r w:rsidR="000827C4">
        <w:rPr>
          <w:rFonts w:hint="eastAsia"/>
        </w:rPr>
        <w:t>、</w:t>
      </w:r>
      <w:r w:rsidR="003351D2" w:rsidRPr="00AE4A70">
        <w:rPr>
          <w:rFonts w:hint="eastAsia"/>
        </w:rPr>
        <w:t>罗仁昆</w:t>
      </w:r>
      <w:r w:rsidR="000827C4">
        <w:rPr>
          <w:rFonts w:hint="eastAsia"/>
        </w:rPr>
        <w:t>、</w:t>
      </w:r>
      <w:r w:rsidR="00AE4A70" w:rsidRPr="00AE4A70">
        <w:rPr>
          <w:rFonts w:ascii="Times New Roman" w:hAnsi="Times New Roman" w:hint="eastAsia"/>
        </w:rPr>
        <w:t>郑武</w:t>
      </w:r>
      <w:r w:rsidR="000827C4">
        <w:rPr>
          <w:rFonts w:ascii="Times New Roman" w:hAnsi="Times New Roman" w:hint="eastAsia"/>
        </w:rPr>
        <w:t>、</w:t>
      </w:r>
      <w:r w:rsidR="003351D2" w:rsidRPr="00AE4A70">
        <w:rPr>
          <w:rFonts w:hint="eastAsia"/>
          <w:szCs w:val="21"/>
        </w:rPr>
        <w:t>钱玲</w:t>
      </w:r>
      <w:r w:rsidR="000827C4">
        <w:rPr>
          <w:rFonts w:hint="eastAsia"/>
          <w:szCs w:val="21"/>
        </w:rPr>
        <w:t>、</w:t>
      </w:r>
      <w:r w:rsidR="00230346" w:rsidRPr="00230346">
        <w:rPr>
          <w:rFonts w:hint="eastAsia"/>
          <w:szCs w:val="21"/>
        </w:rPr>
        <w:t>邹小芬</w:t>
      </w:r>
      <w:r w:rsidR="00230346">
        <w:rPr>
          <w:rFonts w:hint="eastAsia"/>
          <w:szCs w:val="21"/>
        </w:rPr>
        <w:t>、</w:t>
      </w:r>
      <w:r w:rsidR="003351D2" w:rsidRPr="00AE4A70">
        <w:rPr>
          <w:rFonts w:hint="eastAsia"/>
          <w:szCs w:val="21"/>
        </w:rPr>
        <w:t>王九菊</w:t>
      </w:r>
      <w:r w:rsidR="000827C4">
        <w:rPr>
          <w:rFonts w:hint="eastAsia"/>
          <w:szCs w:val="21"/>
        </w:rPr>
        <w:t>、</w:t>
      </w:r>
      <w:r w:rsidR="003351D2" w:rsidRPr="00AE4A70">
        <w:rPr>
          <w:rFonts w:hint="eastAsia"/>
          <w:szCs w:val="21"/>
        </w:rPr>
        <w:t>崔浩</w:t>
      </w:r>
      <w:r w:rsidR="000827C4">
        <w:rPr>
          <w:rFonts w:hint="eastAsia"/>
          <w:szCs w:val="21"/>
        </w:rPr>
        <w:t>、</w:t>
      </w:r>
      <w:r w:rsidR="003971E3" w:rsidRPr="003971E3">
        <w:rPr>
          <w:rFonts w:hint="eastAsia"/>
          <w:szCs w:val="21"/>
        </w:rPr>
        <w:t>范兴</w:t>
      </w:r>
      <w:proofErr w:type="gramStart"/>
      <w:r w:rsidR="003971E3" w:rsidRPr="003971E3">
        <w:rPr>
          <w:rFonts w:hint="eastAsia"/>
          <w:szCs w:val="21"/>
        </w:rPr>
        <w:t>祥</w:t>
      </w:r>
      <w:proofErr w:type="gramEnd"/>
      <w:r w:rsidR="003971E3" w:rsidRPr="003971E3">
        <w:rPr>
          <w:rFonts w:hint="eastAsia"/>
          <w:szCs w:val="21"/>
        </w:rPr>
        <w:t>、</w:t>
      </w:r>
      <w:r w:rsidR="00AE4A70" w:rsidRPr="00AE4A70">
        <w:rPr>
          <w:rFonts w:hint="eastAsia"/>
          <w:szCs w:val="21"/>
        </w:rPr>
        <w:t>田松</w:t>
      </w:r>
      <w:r w:rsidR="000827C4">
        <w:rPr>
          <w:rFonts w:hint="eastAsia"/>
          <w:szCs w:val="21"/>
        </w:rPr>
        <w:t>、</w:t>
      </w:r>
      <w:r w:rsidR="00AE4A70" w:rsidRPr="00AE4A70">
        <w:rPr>
          <w:rFonts w:hint="eastAsia"/>
          <w:szCs w:val="21"/>
        </w:rPr>
        <w:t>胡续一</w:t>
      </w:r>
      <w:r w:rsidR="000827C4">
        <w:rPr>
          <w:rFonts w:hint="eastAsia"/>
          <w:szCs w:val="21"/>
        </w:rPr>
        <w:t>、</w:t>
      </w:r>
      <w:r w:rsidR="00AE4A70" w:rsidRPr="00AE4A70">
        <w:rPr>
          <w:rFonts w:hint="eastAsia"/>
          <w:szCs w:val="21"/>
        </w:rPr>
        <w:t>刘芳美</w:t>
      </w:r>
      <w:r w:rsidR="000827C4">
        <w:rPr>
          <w:rFonts w:hint="eastAsia"/>
          <w:szCs w:val="21"/>
        </w:rPr>
        <w:t>、</w:t>
      </w:r>
      <w:r w:rsidR="00AE4A70" w:rsidRPr="00AE4A70">
        <w:rPr>
          <w:rFonts w:hint="eastAsia"/>
          <w:szCs w:val="21"/>
        </w:rPr>
        <w:t>孙特</w:t>
      </w:r>
      <w:r w:rsidR="00230346">
        <w:rPr>
          <w:rFonts w:hint="eastAsia"/>
          <w:szCs w:val="21"/>
        </w:rPr>
        <w:t>、</w:t>
      </w:r>
    </w:p>
    <w:p w14:paraId="16839584" w14:textId="307B3B33" w:rsidR="00802C85" w:rsidRPr="00AE4A70" w:rsidRDefault="00230346" w:rsidP="00230346">
      <w:pPr>
        <w:spacing w:line="480" w:lineRule="exact"/>
        <w:rPr>
          <w:rFonts w:ascii="Times New Roman" w:hAnsi="Times New Roman"/>
        </w:rPr>
      </w:pPr>
      <w:r w:rsidRPr="00230346">
        <w:rPr>
          <w:rFonts w:hint="eastAsia"/>
          <w:szCs w:val="21"/>
        </w:rPr>
        <w:t>林英玲</w:t>
      </w:r>
      <w:r w:rsidR="000827C4">
        <w:rPr>
          <w:rFonts w:hint="eastAsia"/>
          <w:szCs w:val="21"/>
        </w:rPr>
        <w:t>。</w:t>
      </w:r>
    </w:p>
    <w:p w14:paraId="6AF79EA9" w14:textId="77777777" w:rsidR="006F79A6" w:rsidRPr="0049488C" w:rsidRDefault="006F79A6" w:rsidP="00FD3CEA">
      <w:pPr>
        <w:spacing w:line="480" w:lineRule="exact"/>
        <w:ind w:firstLineChars="200" w:firstLine="420"/>
        <w:rPr>
          <w:rFonts w:ascii="Times New Roman" w:hAnsi="Times New Roman"/>
        </w:rPr>
      </w:pPr>
    </w:p>
    <w:p w14:paraId="510BA21F" w14:textId="77777777" w:rsidR="002D3E11" w:rsidRPr="0049488C" w:rsidRDefault="002D3E11" w:rsidP="00FD3CEA">
      <w:pPr>
        <w:ind w:firstLine="3150"/>
        <w:rPr>
          <w:rFonts w:ascii="Times New Roman" w:eastAsia="黑体" w:hAnsi="Times New Roman"/>
          <w:bCs/>
          <w:sz w:val="32"/>
          <w:szCs w:val="32"/>
        </w:rPr>
      </w:pPr>
      <w:bookmarkStart w:id="10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6576FCE" w14:textId="77777777" w:rsidR="002D3E11" w:rsidRPr="0049488C" w:rsidRDefault="002D3E11" w:rsidP="00FD3CEA">
      <w:pPr>
        <w:ind w:firstLine="3150"/>
        <w:rPr>
          <w:rFonts w:ascii="Times New Roman" w:eastAsia="黑体" w:hAnsi="Times New Roman"/>
          <w:bCs/>
          <w:sz w:val="32"/>
          <w:szCs w:val="32"/>
        </w:rPr>
      </w:pPr>
    </w:p>
    <w:p w14:paraId="7C5DBABA" w14:textId="77777777" w:rsidR="002D3E11" w:rsidRPr="0049488C" w:rsidRDefault="002D3E11" w:rsidP="00FF76E7">
      <w:pPr>
        <w:jc w:val="center"/>
        <w:rPr>
          <w:rFonts w:ascii="Times New Roman" w:eastAsia="黑体" w:hAnsi="Times New Roman"/>
          <w:bCs/>
          <w:color w:val="000000"/>
          <w:sz w:val="32"/>
          <w:szCs w:val="32"/>
        </w:rPr>
      </w:pPr>
      <w:bookmarkStart w:id="11" w:name="SectionMark4"/>
      <w:r w:rsidRPr="0049488C">
        <w:rPr>
          <w:rFonts w:ascii="Times New Roman" w:eastAsia="黑体" w:hAnsi="Times New Roman"/>
          <w:bCs/>
          <w:color w:val="000000"/>
          <w:sz w:val="32"/>
          <w:szCs w:val="32"/>
        </w:rPr>
        <w:t>铜冶炼烟尘化学分析方法</w:t>
      </w:r>
    </w:p>
    <w:p w14:paraId="32D16197" w14:textId="77777777" w:rsidR="002D3E11" w:rsidRPr="0049488C" w:rsidRDefault="002D3E11" w:rsidP="00FF76E7">
      <w:pPr>
        <w:jc w:val="center"/>
        <w:rPr>
          <w:rFonts w:ascii="Times New Roman" w:eastAsia="黑体" w:hAnsi="Times New Roman"/>
          <w:bCs/>
          <w:sz w:val="32"/>
          <w:szCs w:val="32"/>
        </w:rPr>
      </w:pPr>
      <w:r w:rsidRPr="0049488C">
        <w:rPr>
          <w:rFonts w:ascii="Times New Roman" w:eastAsia="黑体" w:hAnsi="Times New Roman"/>
          <w:bCs/>
          <w:sz w:val="32"/>
          <w:szCs w:val="32"/>
        </w:rPr>
        <w:t>第</w:t>
      </w:r>
      <w:r w:rsidRPr="0049488C">
        <w:rPr>
          <w:rFonts w:ascii="Times New Roman" w:eastAsia="黑体" w:hAnsi="Times New Roman"/>
          <w:bCs/>
          <w:sz w:val="32"/>
          <w:szCs w:val="32"/>
        </w:rPr>
        <w:t>5</w:t>
      </w:r>
      <w:r w:rsidRPr="0049488C">
        <w:rPr>
          <w:rFonts w:ascii="Times New Roman" w:eastAsia="黑体" w:hAnsi="Times New Roman"/>
          <w:bCs/>
          <w:sz w:val="32"/>
          <w:szCs w:val="32"/>
        </w:rPr>
        <w:t>部分：</w:t>
      </w:r>
      <w:proofErr w:type="gramStart"/>
      <w:r w:rsidRPr="0049488C">
        <w:rPr>
          <w:rFonts w:ascii="Times New Roman" w:eastAsia="黑体" w:hAnsi="Times New Roman"/>
          <w:bCs/>
          <w:sz w:val="32"/>
          <w:szCs w:val="32"/>
        </w:rPr>
        <w:t>砷</w:t>
      </w:r>
      <w:proofErr w:type="gramEnd"/>
      <w:r w:rsidRPr="0049488C">
        <w:rPr>
          <w:rFonts w:ascii="Times New Roman" w:eastAsia="黑体" w:hAnsi="Times New Roman"/>
          <w:bCs/>
          <w:sz w:val="32"/>
          <w:szCs w:val="32"/>
        </w:rPr>
        <w:t>含量的测定</w:t>
      </w:r>
    </w:p>
    <w:p w14:paraId="2599A69D" w14:textId="77777777" w:rsidR="00894179" w:rsidRPr="0049488C" w:rsidRDefault="002D3E11" w:rsidP="00FF76E7">
      <w:pPr>
        <w:jc w:val="center"/>
        <w:rPr>
          <w:rFonts w:ascii="Times New Roman" w:hAnsi="Times New Roman"/>
          <w:bCs/>
          <w:szCs w:val="21"/>
        </w:rPr>
      </w:pPr>
      <w:r w:rsidRPr="0049488C">
        <w:rPr>
          <w:rFonts w:ascii="Times New Roman" w:eastAsia="黑体" w:hAnsi="Times New Roman"/>
          <w:bCs/>
          <w:kern w:val="0"/>
          <w:sz w:val="32"/>
          <w:szCs w:val="32"/>
        </w:rPr>
        <w:t>硫酸亚铁</w:t>
      </w:r>
      <w:proofErr w:type="gramStart"/>
      <w:r w:rsidRPr="0049488C">
        <w:rPr>
          <w:rFonts w:ascii="Times New Roman" w:eastAsia="黑体" w:hAnsi="Times New Roman"/>
          <w:bCs/>
          <w:kern w:val="0"/>
          <w:sz w:val="32"/>
          <w:szCs w:val="32"/>
        </w:rPr>
        <w:t>铵</w:t>
      </w:r>
      <w:proofErr w:type="gramEnd"/>
      <w:r w:rsidRPr="0049488C">
        <w:rPr>
          <w:rFonts w:ascii="Times New Roman" w:eastAsia="黑体" w:hAnsi="Times New Roman"/>
          <w:bCs/>
          <w:kern w:val="0"/>
          <w:sz w:val="32"/>
          <w:szCs w:val="32"/>
        </w:rPr>
        <w:t>滴定法</w:t>
      </w:r>
      <w:bookmarkEnd w:id="11"/>
    </w:p>
    <w:p w14:paraId="129996D3" w14:textId="77777777" w:rsidR="00894179" w:rsidRPr="0049488C" w:rsidRDefault="00894179" w:rsidP="00185C72">
      <w:pPr>
        <w:spacing w:line="440" w:lineRule="exact"/>
        <w:rPr>
          <w:rFonts w:ascii="Times New Roman" w:eastAsia="黑体" w:hAnsi="Times New Roman"/>
          <w:bCs/>
          <w:szCs w:val="21"/>
        </w:rPr>
      </w:pPr>
      <w:r w:rsidRPr="0049488C">
        <w:rPr>
          <w:rFonts w:ascii="Times New Roman" w:eastAsia="黑体" w:hAnsi="Times New Roman"/>
          <w:bCs/>
          <w:szCs w:val="21"/>
        </w:rPr>
        <w:t xml:space="preserve">1  </w:t>
      </w:r>
      <w:r w:rsidRPr="0049488C">
        <w:rPr>
          <w:rFonts w:ascii="Times New Roman" w:eastAsia="黑体" w:hAnsi="Times New Roman"/>
          <w:bCs/>
          <w:szCs w:val="21"/>
        </w:rPr>
        <w:t>范围</w:t>
      </w:r>
    </w:p>
    <w:p w14:paraId="293BE290" w14:textId="4F5490A8" w:rsidR="00894179" w:rsidRPr="0049488C" w:rsidRDefault="00894179" w:rsidP="00185C72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 w:rsidRPr="0049488C">
        <w:rPr>
          <w:rFonts w:ascii="Times New Roman" w:hAnsi="Times New Roman"/>
          <w:szCs w:val="21"/>
        </w:rPr>
        <w:t>本</w:t>
      </w:r>
      <w:r w:rsidR="006F79A6">
        <w:rPr>
          <w:rFonts w:ascii="Times New Roman" w:hAnsi="Times New Roman" w:hint="eastAsia"/>
          <w:szCs w:val="21"/>
        </w:rPr>
        <w:t>文件</w:t>
      </w:r>
      <w:r w:rsidRPr="0049488C">
        <w:rPr>
          <w:rFonts w:ascii="Times New Roman" w:hAnsi="Times New Roman"/>
          <w:szCs w:val="21"/>
        </w:rPr>
        <w:t>规定了</w:t>
      </w:r>
      <w:r w:rsidR="002D3E11" w:rsidRPr="0049488C">
        <w:rPr>
          <w:rFonts w:ascii="Times New Roman" w:hAnsi="Times New Roman"/>
          <w:szCs w:val="21"/>
        </w:rPr>
        <w:t>铜冶炼烟尘</w:t>
      </w:r>
      <w:r w:rsidRPr="0049488C">
        <w:rPr>
          <w:rFonts w:ascii="Times New Roman" w:hAnsi="Times New Roman"/>
          <w:szCs w:val="21"/>
        </w:rPr>
        <w:t>中</w:t>
      </w:r>
      <w:r w:rsidR="002D3E11" w:rsidRPr="0049488C">
        <w:rPr>
          <w:rFonts w:ascii="Times New Roman" w:hAnsi="Times New Roman"/>
          <w:szCs w:val="21"/>
        </w:rPr>
        <w:t>砷含</w:t>
      </w:r>
      <w:r w:rsidRPr="0049488C">
        <w:rPr>
          <w:rFonts w:ascii="Times New Roman" w:hAnsi="Times New Roman"/>
          <w:szCs w:val="21"/>
        </w:rPr>
        <w:t>量的测定方法。</w:t>
      </w:r>
    </w:p>
    <w:p w14:paraId="796F73D8" w14:textId="77EE24F8" w:rsidR="00894179" w:rsidRPr="0049488C" w:rsidRDefault="00894179" w:rsidP="00185C72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 w:rsidRPr="0049488C">
        <w:rPr>
          <w:rFonts w:ascii="Times New Roman" w:hAnsi="Times New Roman"/>
          <w:szCs w:val="21"/>
        </w:rPr>
        <w:t>本</w:t>
      </w:r>
      <w:r w:rsidR="006F79A6">
        <w:rPr>
          <w:rFonts w:ascii="Times New Roman" w:hAnsi="Times New Roman" w:hint="eastAsia"/>
          <w:szCs w:val="21"/>
        </w:rPr>
        <w:t>文件</w:t>
      </w:r>
      <w:r w:rsidRPr="0049488C">
        <w:rPr>
          <w:rFonts w:ascii="Times New Roman" w:hAnsi="Times New Roman"/>
          <w:szCs w:val="21"/>
        </w:rPr>
        <w:t>适用于</w:t>
      </w:r>
      <w:r w:rsidR="002D3E11" w:rsidRPr="0049488C">
        <w:rPr>
          <w:rFonts w:ascii="Times New Roman" w:hAnsi="Times New Roman"/>
          <w:szCs w:val="21"/>
        </w:rPr>
        <w:t>铜冶炼烟尘</w:t>
      </w:r>
      <w:r w:rsidRPr="0049488C">
        <w:rPr>
          <w:rFonts w:ascii="Times New Roman" w:hAnsi="Times New Roman"/>
          <w:szCs w:val="21"/>
        </w:rPr>
        <w:t>中</w:t>
      </w:r>
      <w:r w:rsidR="002D3E11" w:rsidRPr="0049488C">
        <w:rPr>
          <w:rFonts w:ascii="Times New Roman" w:hAnsi="Times New Roman"/>
          <w:szCs w:val="21"/>
        </w:rPr>
        <w:t>砷含</w:t>
      </w:r>
      <w:r w:rsidRPr="0049488C">
        <w:rPr>
          <w:rFonts w:ascii="Times New Roman" w:hAnsi="Times New Roman"/>
          <w:szCs w:val="21"/>
        </w:rPr>
        <w:t>量的测定。测定范围：</w:t>
      </w:r>
      <w:r w:rsidRPr="0049488C">
        <w:rPr>
          <w:rFonts w:ascii="Times New Roman" w:hAnsi="Times New Roman"/>
          <w:szCs w:val="21"/>
        </w:rPr>
        <w:t>0.</w:t>
      </w:r>
      <w:r w:rsidR="002D3E11" w:rsidRPr="0049488C">
        <w:rPr>
          <w:rFonts w:ascii="Times New Roman" w:hAnsi="Times New Roman"/>
          <w:szCs w:val="21"/>
        </w:rPr>
        <w:t>50</w:t>
      </w:r>
      <w:r w:rsidRPr="0049488C">
        <w:rPr>
          <w:rFonts w:ascii="Times New Roman" w:hAnsi="Times New Roman"/>
          <w:szCs w:val="21"/>
        </w:rPr>
        <w:t>%</w:t>
      </w:r>
      <w:r w:rsidRPr="0049488C">
        <w:rPr>
          <w:rFonts w:ascii="Times New Roman" w:hAnsi="Times New Roman"/>
          <w:szCs w:val="21"/>
        </w:rPr>
        <w:t>～</w:t>
      </w:r>
      <w:r w:rsidRPr="0049488C">
        <w:rPr>
          <w:rFonts w:ascii="Times New Roman" w:hAnsi="Times New Roman"/>
          <w:szCs w:val="21"/>
        </w:rPr>
        <w:t>50</w:t>
      </w:r>
      <w:r w:rsidR="002D3E11" w:rsidRPr="0049488C">
        <w:rPr>
          <w:rFonts w:ascii="Times New Roman" w:hAnsi="Times New Roman"/>
          <w:szCs w:val="21"/>
        </w:rPr>
        <w:t>.00</w:t>
      </w:r>
      <w:r w:rsidRPr="0049488C">
        <w:rPr>
          <w:rFonts w:ascii="Times New Roman" w:hAnsi="Times New Roman"/>
          <w:szCs w:val="21"/>
        </w:rPr>
        <w:t>%</w:t>
      </w:r>
      <w:r w:rsidRPr="0049488C">
        <w:rPr>
          <w:rFonts w:ascii="Times New Roman" w:hAnsi="Times New Roman"/>
          <w:szCs w:val="21"/>
        </w:rPr>
        <w:t>。</w:t>
      </w:r>
    </w:p>
    <w:p w14:paraId="133541E9" w14:textId="77777777" w:rsidR="006F79A6" w:rsidRPr="007638A4" w:rsidRDefault="006F79A6" w:rsidP="00185C72">
      <w:pPr>
        <w:autoSpaceDE w:val="0"/>
        <w:autoSpaceDN w:val="0"/>
        <w:adjustRightInd w:val="0"/>
        <w:spacing w:line="440" w:lineRule="exact"/>
        <w:rPr>
          <w:rFonts w:ascii="黑体" w:eastAsia="黑体" w:hAnsi="黑体" w:cs="AdobeHeitiStd-Regular"/>
          <w:kern w:val="0"/>
          <w:szCs w:val="21"/>
        </w:rPr>
      </w:pPr>
      <w:r>
        <w:rPr>
          <w:rFonts w:ascii="Times New Roman" w:eastAsia="黑体" w:hAnsi="Times New Roman" w:hint="eastAsia"/>
          <w:bCs/>
          <w:szCs w:val="21"/>
        </w:rPr>
        <w:t>2</w:t>
      </w:r>
      <w:r>
        <w:rPr>
          <w:rFonts w:ascii="Times New Roman" w:eastAsia="黑体" w:hAnsi="Times New Roman"/>
          <w:bCs/>
          <w:szCs w:val="21"/>
        </w:rPr>
        <w:t xml:space="preserve">  </w:t>
      </w:r>
      <w:r w:rsidRPr="007638A4">
        <w:rPr>
          <w:rFonts w:ascii="黑体" w:eastAsia="黑体" w:hAnsi="黑体" w:cs="AdobeHeitiStd-Regular" w:hint="eastAsia"/>
          <w:kern w:val="0"/>
          <w:szCs w:val="21"/>
        </w:rPr>
        <w:t>规范性引用文件</w:t>
      </w:r>
    </w:p>
    <w:p w14:paraId="7D2E496E" w14:textId="77777777" w:rsidR="006F79A6" w:rsidRDefault="006F79A6" w:rsidP="00185C72">
      <w:pPr>
        <w:autoSpaceDE w:val="0"/>
        <w:autoSpaceDN w:val="0"/>
        <w:adjustRightInd w:val="0"/>
        <w:spacing w:line="440" w:lineRule="exact"/>
        <w:ind w:firstLine="420"/>
        <w:rPr>
          <w:rFonts w:ascii="宋体" w:hAnsi="宋体" w:cs="AdobeHeitiStd-Regular"/>
          <w:kern w:val="0"/>
          <w:szCs w:val="21"/>
        </w:rPr>
      </w:pPr>
      <w:r>
        <w:rPr>
          <w:rFonts w:ascii="宋体" w:hAnsi="宋体" w:cs="AdobeHeitiStd-Regular" w:hint="eastAsia"/>
          <w:kern w:val="0"/>
          <w:szCs w:val="21"/>
        </w:rPr>
        <w:t>本文件没有规范性引用文件。</w:t>
      </w:r>
    </w:p>
    <w:p w14:paraId="517C791F" w14:textId="77777777" w:rsidR="006F79A6" w:rsidRPr="00B45C6C" w:rsidRDefault="006F79A6" w:rsidP="00185C72">
      <w:pPr>
        <w:autoSpaceDE w:val="0"/>
        <w:autoSpaceDN w:val="0"/>
        <w:adjustRightInd w:val="0"/>
        <w:spacing w:line="440" w:lineRule="exact"/>
        <w:rPr>
          <w:rFonts w:ascii="黑体" w:eastAsia="黑体" w:hAnsi="黑体" w:cs="AdobeHeitiStd-Regular"/>
          <w:kern w:val="0"/>
          <w:szCs w:val="21"/>
        </w:rPr>
      </w:pPr>
      <w:r>
        <w:rPr>
          <w:rFonts w:ascii="Times New Roman" w:eastAsia="黑体" w:hAnsi="Times New Roman" w:hint="eastAsia"/>
          <w:bCs/>
          <w:szCs w:val="21"/>
        </w:rPr>
        <w:t>3</w:t>
      </w:r>
      <w:r>
        <w:rPr>
          <w:rFonts w:ascii="Times New Roman" w:eastAsia="黑体" w:hAnsi="Times New Roman"/>
          <w:bCs/>
          <w:szCs w:val="21"/>
        </w:rPr>
        <w:t xml:space="preserve">  </w:t>
      </w:r>
      <w:r w:rsidRPr="00B45C6C">
        <w:rPr>
          <w:rFonts w:ascii="黑体" w:eastAsia="黑体" w:hAnsi="黑体" w:cs="AdobeHeitiStd-Regular" w:hint="eastAsia"/>
          <w:kern w:val="0"/>
          <w:szCs w:val="21"/>
        </w:rPr>
        <w:t>术语和定义</w:t>
      </w:r>
    </w:p>
    <w:p w14:paraId="2F3F8CFA" w14:textId="77777777" w:rsidR="006F79A6" w:rsidRPr="00C27660" w:rsidRDefault="006F79A6" w:rsidP="00185C72">
      <w:pPr>
        <w:autoSpaceDE w:val="0"/>
        <w:autoSpaceDN w:val="0"/>
        <w:adjustRightInd w:val="0"/>
        <w:spacing w:line="440" w:lineRule="exact"/>
        <w:rPr>
          <w:rFonts w:ascii="宋体" w:hAnsi="宋体" w:cs="AdobeHeitiStd-Regular"/>
          <w:kern w:val="0"/>
          <w:szCs w:val="21"/>
        </w:rPr>
      </w:pPr>
      <w:r>
        <w:rPr>
          <w:rFonts w:ascii="宋体" w:hAnsi="宋体" w:cs="AdobeHeitiStd-Regular" w:hint="eastAsia"/>
          <w:kern w:val="0"/>
          <w:szCs w:val="21"/>
        </w:rPr>
        <w:t xml:space="preserve">    本文件没有需要界定的术语和定义。</w:t>
      </w:r>
    </w:p>
    <w:p w14:paraId="43BC14E3" w14:textId="5E4CFC02" w:rsidR="00894179" w:rsidRPr="0049488C" w:rsidRDefault="006F79A6" w:rsidP="00185C72">
      <w:pPr>
        <w:spacing w:line="440" w:lineRule="exact"/>
        <w:rPr>
          <w:rFonts w:ascii="Times New Roman" w:eastAsia="黑体" w:hAnsi="Times New Roman"/>
          <w:bCs/>
          <w:szCs w:val="21"/>
        </w:rPr>
      </w:pPr>
      <w:r>
        <w:rPr>
          <w:rFonts w:ascii="Times New Roman" w:eastAsia="黑体" w:hAnsi="Times New Roman"/>
          <w:bCs/>
          <w:szCs w:val="21"/>
        </w:rPr>
        <w:t>4</w:t>
      </w:r>
      <w:r w:rsidR="00894179" w:rsidRPr="0049488C">
        <w:rPr>
          <w:rFonts w:ascii="Times New Roman" w:eastAsia="黑体" w:hAnsi="Times New Roman"/>
          <w:bCs/>
          <w:szCs w:val="21"/>
        </w:rPr>
        <w:t xml:space="preserve">  </w:t>
      </w:r>
      <w:r w:rsidR="00894179" w:rsidRPr="0049488C">
        <w:rPr>
          <w:rFonts w:ascii="Times New Roman" w:eastAsia="黑体" w:hAnsi="Times New Roman"/>
          <w:bCs/>
          <w:szCs w:val="21"/>
        </w:rPr>
        <w:t>方法提要</w:t>
      </w:r>
    </w:p>
    <w:p w14:paraId="217A2634" w14:textId="68AA304D" w:rsidR="00894179" w:rsidRPr="0049488C" w:rsidRDefault="00894179" w:rsidP="00185C72">
      <w:pPr>
        <w:spacing w:line="44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试料</w:t>
      </w:r>
      <w:r w:rsidR="00693DFD" w:rsidRPr="0049488C">
        <w:rPr>
          <w:rFonts w:ascii="Times New Roman" w:hAnsi="Times New Roman"/>
        </w:rPr>
        <w:t>用</w:t>
      </w:r>
      <w:r w:rsidR="00373D65" w:rsidRPr="0049488C">
        <w:rPr>
          <w:rFonts w:ascii="Times New Roman" w:hAnsi="Times New Roman"/>
        </w:rPr>
        <w:t>硝酸</w:t>
      </w:r>
      <w:r w:rsidR="00693DFD" w:rsidRPr="0049488C">
        <w:rPr>
          <w:rFonts w:ascii="Times New Roman" w:hAnsi="Times New Roman"/>
        </w:rPr>
        <w:t>-</w:t>
      </w:r>
      <w:r w:rsidR="00693DFD" w:rsidRPr="0049488C">
        <w:rPr>
          <w:rFonts w:ascii="Times New Roman" w:hAnsi="Times New Roman"/>
        </w:rPr>
        <w:t>氯酸钾</w:t>
      </w:r>
      <w:r w:rsidR="00373D65" w:rsidRPr="0049488C">
        <w:rPr>
          <w:rFonts w:ascii="Times New Roman" w:hAnsi="Times New Roman"/>
        </w:rPr>
        <w:t>饱和</w:t>
      </w:r>
      <w:r w:rsidR="00693DFD" w:rsidRPr="0049488C">
        <w:rPr>
          <w:rFonts w:ascii="Times New Roman" w:hAnsi="Times New Roman"/>
        </w:rPr>
        <w:t>溶液和</w:t>
      </w:r>
      <w:r w:rsidR="008C532D" w:rsidRPr="0049488C">
        <w:rPr>
          <w:rFonts w:ascii="Times New Roman" w:hAnsi="Times New Roman"/>
        </w:rPr>
        <w:t>氟化</w:t>
      </w:r>
      <w:proofErr w:type="gramStart"/>
      <w:r w:rsidR="001E5EC1" w:rsidRPr="0049488C">
        <w:rPr>
          <w:rFonts w:ascii="Times New Roman" w:hAnsi="Times New Roman"/>
        </w:rPr>
        <w:t>铵</w:t>
      </w:r>
      <w:proofErr w:type="gramEnd"/>
      <w:r w:rsidR="00693DFD" w:rsidRPr="0049488C">
        <w:rPr>
          <w:rFonts w:ascii="Times New Roman" w:hAnsi="Times New Roman"/>
        </w:rPr>
        <w:t>分解，再用硫酸驱除硝酸后，在盐酸介质中以硫酸铜为催化剂，用次</w:t>
      </w:r>
      <w:proofErr w:type="gramStart"/>
      <w:r w:rsidR="00693DFD" w:rsidRPr="0049488C">
        <w:rPr>
          <w:rFonts w:ascii="Times New Roman" w:hAnsi="Times New Roman"/>
        </w:rPr>
        <w:t>亚磷酸钠</w:t>
      </w:r>
      <w:r w:rsidR="008C532D" w:rsidRPr="0049488C">
        <w:rPr>
          <w:rFonts w:ascii="Times New Roman" w:hAnsi="Times New Roman"/>
        </w:rPr>
        <w:t>把</w:t>
      </w:r>
      <w:r w:rsidR="0063393A">
        <w:rPr>
          <w:rFonts w:ascii="Times New Roman" w:hAnsi="Times New Roman" w:hint="eastAsia"/>
        </w:rPr>
        <w:t>溶液</w:t>
      </w:r>
      <w:proofErr w:type="gramEnd"/>
      <w:r w:rsidR="0063393A">
        <w:rPr>
          <w:rFonts w:ascii="Times New Roman" w:hAnsi="Times New Roman" w:hint="eastAsia"/>
        </w:rPr>
        <w:t>中的</w:t>
      </w:r>
      <w:r w:rsidR="008C532D" w:rsidRPr="0049488C">
        <w:rPr>
          <w:rFonts w:ascii="Times New Roman" w:hAnsi="Times New Roman"/>
        </w:rPr>
        <w:t>砷</w:t>
      </w:r>
      <w:r w:rsidR="0063393A">
        <w:rPr>
          <w:rFonts w:ascii="Times New Roman" w:hAnsi="Times New Roman" w:hint="eastAsia"/>
        </w:rPr>
        <w:t>离子</w:t>
      </w:r>
      <w:r w:rsidR="008C532D" w:rsidRPr="0049488C">
        <w:rPr>
          <w:rFonts w:ascii="Times New Roman" w:hAnsi="Times New Roman"/>
        </w:rPr>
        <w:t>还原为单质砷，过滤分离</w:t>
      </w:r>
      <w:r w:rsidR="006A2D5B" w:rsidRPr="0049488C">
        <w:rPr>
          <w:rFonts w:ascii="Times New Roman" w:hAnsi="Times New Roman"/>
        </w:rPr>
        <w:t>其他杂质</w:t>
      </w:r>
      <w:r w:rsidR="008C532D" w:rsidRPr="0049488C">
        <w:rPr>
          <w:rFonts w:ascii="Times New Roman" w:hAnsi="Times New Roman"/>
        </w:rPr>
        <w:t>。以过量的重铬酸</w:t>
      </w:r>
      <w:proofErr w:type="gramStart"/>
      <w:r w:rsidR="008C532D" w:rsidRPr="0049488C">
        <w:rPr>
          <w:rFonts w:ascii="Times New Roman" w:hAnsi="Times New Roman"/>
        </w:rPr>
        <w:t>钾标准</w:t>
      </w:r>
      <w:proofErr w:type="gramEnd"/>
      <w:r w:rsidR="008C532D" w:rsidRPr="0049488C">
        <w:rPr>
          <w:rFonts w:ascii="Times New Roman" w:hAnsi="Times New Roman"/>
        </w:rPr>
        <w:t>滴定溶液溶解单质砷，用硫酸亚铁</w:t>
      </w:r>
      <w:proofErr w:type="gramStart"/>
      <w:r w:rsidR="008C532D" w:rsidRPr="0049488C">
        <w:rPr>
          <w:rFonts w:ascii="Times New Roman" w:hAnsi="Times New Roman"/>
        </w:rPr>
        <w:t>铵</w:t>
      </w:r>
      <w:proofErr w:type="gramEnd"/>
      <w:r w:rsidR="008C532D" w:rsidRPr="0049488C">
        <w:rPr>
          <w:rFonts w:ascii="Times New Roman" w:hAnsi="Times New Roman"/>
        </w:rPr>
        <w:t>标准滴定溶液滴定过量的重铬酸</w:t>
      </w:r>
      <w:proofErr w:type="gramStart"/>
      <w:r w:rsidR="008C532D" w:rsidRPr="0049488C">
        <w:rPr>
          <w:rFonts w:ascii="Times New Roman" w:hAnsi="Times New Roman"/>
        </w:rPr>
        <w:t>钾标准</w:t>
      </w:r>
      <w:proofErr w:type="gramEnd"/>
      <w:r w:rsidR="008C532D" w:rsidRPr="0049488C">
        <w:rPr>
          <w:rFonts w:ascii="Times New Roman" w:hAnsi="Times New Roman"/>
        </w:rPr>
        <w:t>滴定溶液，间接测定砷的含量。</w:t>
      </w:r>
    </w:p>
    <w:p w14:paraId="66185548" w14:textId="48B4A335" w:rsidR="00894179" w:rsidRPr="0049488C" w:rsidRDefault="006F79A6" w:rsidP="00185C72">
      <w:pPr>
        <w:spacing w:line="440" w:lineRule="exact"/>
        <w:rPr>
          <w:rFonts w:ascii="Times New Roman" w:eastAsia="黑体" w:hAnsi="Times New Roman"/>
          <w:bCs/>
          <w:szCs w:val="21"/>
        </w:rPr>
      </w:pPr>
      <w:r>
        <w:rPr>
          <w:rFonts w:ascii="Times New Roman" w:eastAsia="黑体" w:hAnsi="Times New Roman"/>
          <w:bCs/>
          <w:szCs w:val="21"/>
        </w:rPr>
        <w:t>5</w:t>
      </w:r>
      <w:r w:rsidR="00894179" w:rsidRPr="0049488C">
        <w:rPr>
          <w:rFonts w:ascii="Times New Roman" w:eastAsia="黑体" w:hAnsi="Times New Roman"/>
          <w:bCs/>
          <w:szCs w:val="21"/>
        </w:rPr>
        <w:t xml:space="preserve">  </w:t>
      </w:r>
      <w:r w:rsidR="00894179" w:rsidRPr="0049488C">
        <w:rPr>
          <w:rFonts w:ascii="Times New Roman" w:eastAsia="黑体" w:hAnsi="Times New Roman"/>
          <w:bCs/>
          <w:szCs w:val="21"/>
        </w:rPr>
        <w:t>试剂</w:t>
      </w:r>
    </w:p>
    <w:p w14:paraId="4E8C946E" w14:textId="307CC131" w:rsidR="006A2D5B" w:rsidRPr="0049488C" w:rsidRDefault="006A2D5B" w:rsidP="00185C72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bookmarkStart w:id="12" w:name="_Hlk50453565"/>
      <w:r w:rsidRPr="0049488C">
        <w:rPr>
          <w:rFonts w:ascii="Times New Roman" w:hAnsi="Times New Roman"/>
          <w:szCs w:val="21"/>
        </w:rPr>
        <w:t>除非另有说明，</w:t>
      </w:r>
      <w:r w:rsidR="00E4668C">
        <w:rPr>
          <w:rFonts w:ascii="Times New Roman" w:hAnsi="Times New Roman" w:hint="eastAsia"/>
          <w:szCs w:val="21"/>
        </w:rPr>
        <w:t>本文件中所用试剂均</w:t>
      </w:r>
      <w:r w:rsidRPr="0049488C">
        <w:rPr>
          <w:rFonts w:ascii="Times New Roman" w:hAnsi="Times New Roman"/>
          <w:szCs w:val="21"/>
        </w:rPr>
        <w:t>为分析纯</w:t>
      </w:r>
      <w:r w:rsidR="006F79A6">
        <w:rPr>
          <w:rFonts w:ascii="Times New Roman" w:hAnsi="Times New Roman" w:hint="eastAsia"/>
          <w:szCs w:val="21"/>
        </w:rPr>
        <w:t>及以上纯度</w:t>
      </w:r>
      <w:r w:rsidRPr="0049488C">
        <w:rPr>
          <w:rFonts w:ascii="Times New Roman" w:hAnsi="Times New Roman"/>
          <w:szCs w:val="21"/>
        </w:rPr>
        <w:t>的试剂</w:t>
      </w:r>
      <w:r w:rsidR="00E4668C">
        <w:rPr>
          <w:rFonts w:ascii="Times New Roman" w:hAnsi="Times New Roman" w:hint="eastAsia"/>
          <w:szCs w:val="21"/>
        </w:rPr>
        <w:t>，所用水</w:t>
      </w:r>
      <w:r w:rsidR="006F79A6">
        <w:rPr>
          <w:rFonts w:ascii="Times New Roman" w:hAnsi="Times New Roman" w:hint="eastAsia"/>
          <w:szCs w:val="21"/>
        </w:rPr>
        <w:t>符合</w:t>
      </w:r>
      <w:r w:rsidR="006F79A6">
        <w:rPr>
          <w:rFonts w:ascii="Times New Roman" w:hAnsi="Times New Roman" w:hint="eastAsia"/>
          <w:szCs w:val="21"/>
        </w:rPr>
        <w:t>GB</w:t>
      </w:r>
      <w:r w:rsidR="006F79A6">
        <w:rPr>
          <w:rFonts w:ascii="Times New Roman" w:hAnsi="Times New Roman"/>
          <w:szCs w:val="21"/>
        </w:rPr>
        <w:t>/T 6682</w:t>
      </w:r>
      <w:r w:rsidR="006F79A6">
        <w:rPr>
          <w:rFonts w:ascii="Times New Roman" w:hAnsi="Times New Roman" w:hint="eastAsia"/>
          <w:szCs w:val="21"/>
        </w:rPr>
        <w:t>规定的</w:t>
      </w:r>
      <w:r w:rsidR="00E4668C">
        <w:rPr>
          <w:rFonts w:ascii="Times New Roman" w:hAnsi="Times New Roman" w:hint="eastAsia"/>
          <w:szCs w:val="21"/>
        </w:rPr>
        <w:t>二级及以上</w:t>
      </w:r>
      <w:r w:rsidRPr="0049488C">
        <w:rPr>
          <w:rFonts w:ascii="Times New Roman" w:hAnsi="Times New Roman"/>
          <w:szCs w:val="21"/>
        </w:rPr>
        <w:t>纯度的水。</w:t>
      </w:r>
    </w:p>
    <w:bookmarkEnd w:id="12"/>
    <w:p w14:paraId="022721AC" w14:textId="6A55F6BD" w:rsidR="00894179" w:rsidRPr="0049488C" w:rsidRDefault="004F5822" w:rsidP="00185C7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 w:rsidR="00894179" w:rsidRPr="0049488C">
        <w:rPr>
          <w:rFonts w:ascii="Times New Roman" w:hAnsi="Times New Roman"/>
          <w:szCs w:val="21"/>
        </w:rPr>
        <w:t xml:space="preserve">.1  </w:t>
      </w:r>
      <w:r w:rsidR="002D3C70" w:rsidRPr="0049488C">
        <w:rPr>
          <w:rFonts w:ascii="Times New Roman" w:hAnsi="Times New Roman"/>
          <w:szCs w:val="21"/>
        </w:rPr>
        <w:t>次亚磷酸钠（</w:t>
      </w:r>
      <w:r w:rsidR="002D3C70" w:rsidRPr="0049488C">
        <w:rPr>
          <w:rFonts w:ascii="Times New Roman" w:hAnsi="Times New Roman"/>
          <w:szCs w:val="21"/>
        </w:rPr>
        <w:t>NaH</w:t>
      </w:r>
      <w:r w:rsidR="002D3C70" w:rsidRPr="0049488C">
        <w:rPr>
          <w:rFonts w:ascii="Times New Roman" w:hAnsi="Times New Roman"/>
          <w:szCs w:val="21"/>
          <w:vertAlign w:val="subscript"/>
        </w:rPr>
        <w:t>2</w:t>
      </w:r>
      <w:r w:rsidR="002D3C70" w:rsidRPr="0049488C">
        <w:rPr>
          <w:rFonts w:ascii="Times New Roman" w:hAnsi="Times New Roman"/>
          <w:szCs w:val="21"/>
        </w:rPr>
        <w:t>PO</w:t>
      </w:r>
      <w:r w:rsidR="002D3C70" w:rsidRPr="0049488C">
        <w:rPr>
          <w:rFonts w:ascii="Times New Roman" w:hAnsi="Times New Roman"/>
          <w:szCs w:val="21"/>
          <w:vertAlign w:val="subscript"/>
        </w:rPr>
        <w:t>2</w:t>
      </w:r>
      <w:r w:rsidR="002D3C70" w:rsidRPr="0049488C">
        <w:rPr>
          <w:rFonts w:ascii="Times New Roman" w:hAnsi="Times New Roman"/>
          <w:szCs w:val="21"/>
        </w:rPr>
        <w:t>﹒</w:t>
      </w:r>
      <w:r w:rsidR="00663F75" w:rsidRPr="0049488C">
        <w:rPr>
          <w:rFonts w:ascii="Times New Roman" w:hAnsi="Times New Roman"/>
          <w:szCs w:val="21"/>
        </w:rPr>
        <w:t>H</w:t>
      </w:r>
      <w:r w:rsidR="00663F75" w:rsidRPr="0049488C">
        <w:rPr>
          <w:rFonts w:ascii="Times New Roman" w:hAnsi="Times New Roman"/>
          <w:szCs w:val="21"/>
          <w:vertAlign w:val="subscript"/>
        </w:rPr>
        <w:t>2</w:t>
      </w:r>
      <w:r w:rsidR="00663F75" w:rsidRPr="0049488C">
        <w:rPr>
          <w:rFonts w:ascii="Times New Roman" w:hAnsi="Times New Roman"/>
          <w:szCs w:val="21"/>
        </w:rPr>
        <w:t>O</w:t>
      </w:r>
      <w:r w:rsidR="002D3C70" w:rsidRPr="0049488C">
        <w:rPr>
          <w:rFonts w:ascii="Times New Roman" w:hAnsi="Times New Roman"/>
          <w:szCs w:val="21"/>
        </w:rPr>
        <w:t>）</w:t>
      </w:r>
    </w:p>
    <w:p w14:paraId="32437191" w14:textId="4620CFFE" w:rsidR="00894179" w:rsidRPr="0049488C" w:rsidRDefault="004F5822" w:rsidP="00185C7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 w:rsidR="00894179" w:rsidRPr="0049488C">
        <w:rPr>
          <w:rFonts w:ascii="Times New Roman" w:hAnsi="Times New Roman"/>
          <w:szCs w:val="21"/>
        </w:rPr>
        <w:t xml:space="preserve">.2  </w:t>
      </w:r>
      <w:r w:rsidR="00663F75" w:rsidRPr="0049488C">
        <w:rPr>
          <w:rFonts w:ascii="Times New Roman" w:hAnsi="Times New Roman"/>
          <w:szCs w:val="21"/>
        </w:rPr>
        <w:t>硝酸（</w:t>
      </w:r>
      <w:r w:rsidR="00663F75" w:rsidRPr="0049488C">
        <w:rPr>
          <w:rFonts w:ascii="Times New Roman" w:hAnsi="Times New Roman"/>
          <w:szCs w:val="21"/>
        </w:rPr>
        <w:t>ρ</w:t>
      </w:r>
      <w:r w:rsidR="00704300">
        <w:rPr>
          <w:rFonts w:ascii="Times New Roman" w:hAnsi="Times New Roman" w:hint="eastAsia"/>
          <w:szCs w:val="21"/>
        </w:rPr>
        <w:t>=</w:t>
      </w:r>
      <w:r w:rsidR="00663F75" w:rsidRPr="0049488C">
        <w:rPr>
          <w:rFonts w:ascii="Times New Roman" w:hAnsi="Times New Roman"/>
          <w:szCs w:val="21"/>
        </w:rPr>
        <w:t>1.42</w:t>
      </w:r>
      <w:r w:rsidR="00704300">
        <w:rPr>
          <w:rFonts w:ascii="Times New Roman" w:hAnsi="Times New Roman"/>
          <w:szCs w:val="21"/>
        </w:rPr>
        <w:t xml:space="preserve"> </w:t>
      </w:r>
      <w:r w:rsidR="00663F75" w:rsidRPr="0049488C">
        <w:rPr>
          <w:rFonts w:ascii="Times New Roman" w:hAnsi="Times New Roman"/>
          <w:szCs w:val="21"/>
        </w:rPr>
        <w:t>g/mL</w:t>
      </w:r>
      <w:r w:rsidR="00663F75" w:rsidRPr="0049488C">
        <w:rPr>
          <w:rFonts w:ascii="Times New Roman" w:hAnsi="Times New Roman"/>
          <w:szCs w:val="21"/>
        </w:rPr>
        <w:t>）。</w:t>
      </w:r>
    </w:p>
    <w:p w14:paraId="6068965A" w14:textId="1C03BE55" w:rsidR="00894179" w:rsidRPr="0049488C" w:rsidRDefault="004F5822" w:rsidP="00185C7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 w:rsidR="00894179" w:rsidRPr="0049488C">
        <w:rPr>
          <w:rFonts w:ascii="Times New Roman" w:hAnsi="Times New Roman"/>
          <w:szCs w:val="21"/>
        </w:rPr>
        <w:t xml:space="preserve">.3  </w:t>
      </w:r>
      <w:r w:rsidR="00663F75" w:rsidRPr="0049488C">
        <w:rPr>
          <w:rFonts w:ascii="Times New Roman" w:hAnsi="Times New Roman"/>
          <w:szCs w:val="21"/>
        </w:rPr>
        <w:t>盐酸（</w:t>
      </w:r>
      <w:r w:rsidR="00663F75" w:rsidRPr="0049488C">
        <w:rPr>
          <w:rFonts w:ascii="Times New Roman" w:hAnsi="Times New Roman"/>
          <w:szCs w:val="21"/>
        </w:rPr>
        <w:t>ρ</w:t>
      </w:r>
      <w:r w:rsidR="00704300">
        <w:rPr>
          <w:rFonts w:ascii="Times New Roman" w:hAnsi="Times New Roman" w:hint="eastAsia"/>
          <w:szCs w:val="21"/>
        </w:rPr>
        <w:t>=</w:t>
      </w:r>
      <w:r w:rsidR="00663F75" w:rsidRPr="0049488C">
        <w:rPr>
          <w:rFonts w:ascii="Times New Roman" w:hAnsi="Times New Roman"/>
          <w:szCs w:val="21"/>
        </w:rPr>
        <w:t>1.19</w:t>
      </w:r>
      <w:r w:rsidR="00704300">
        <w:rPr>
          <w:rFonts w:ascii="Times New Roman" w:hAnsi="Times New Roman"/>
          <w:szCs w:val="21"/>
        </w:rPr>
        <w:t xml:space="preserve"> </w:t>
      </w:r>
      <w:r w:rsidR="00663F75" w:rsidRPr="0049488C">
        <w:rPr>
          <w:rFonts w:ascii="Times New Roman" w:hAnsi="Times New Roman"/>
          <w:szCs w:val="21"/>
        </w:rPr>
        <w:t>g/mL</w:t>
      </w:r>
      <w:r w:rsidR="00663F75" w:rsidRPr="0049488C">
        <w:rPr>
          <w:rFonts w:ascii="Times New Roman" w:hAnsi="Times New Roman"/>
          <w:szCs w:val="21"/>
        </w:rPr>
        <w:t>）。</w:t>
      </w:r>
    </w:p>
    <w:p w14:paraId="275CE0E6" w14:textId="55B13C3C" w:rsidR="00783F26" w:rsidRPr="0049488C" w:rsidRDefault="004F5822" w:rsidP="00185C7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 w:rsidR="00783F26" w:rsidRPr="0049488C">
        <w:rPr>
          <w:rFonts w:ascii="Times New Roman" w:hAnsi="Times New Roman"/>
          <w:szCs w:val="21"/>
        </w:rPr>
        <w:t>.</w:t>
      </w:r>
      <w:r w:rsidR="005E69C5" w:rsidRPr="0049488C">
        <w:rPr>
          <w:rFonts w:ascii="Times New Roman" w:hAnsi="Times New Roman"/>
          <w:szCs w:val="21"/>
        </w:rPr>
        <w:t>4</w:t>
      </w:r>
      <w:r w:rsidR="00783F26" w:rsidRPr="0049488C">
        <w:rPr>
          <w:rFonts w:ascii="Times New Roman" w:hAnsi="Times New Roman"/>
          <w:szCs w:val="21"/>
        </w:rPr>
        <w:t xml:space="preserve">  </w:t>
      </w:r>
      <w:r w:rsidR="00663F75" w:rsidRPr="0049488C">
        <w:rPr>
          <w:rFonts w:ascii="Times New Roman" w:hAnsi="Times New Roman"/>
        </w:rPr>
        <w:t>硝酸</w:t>
      </w:r>
      <w:r w:rsidR="00663F75" w:rsidRPr="0049488C">
        <w:rPr>
          <w:rFonts w:ascii="Times New Roman" w:hAnsi="Times New Roman"/>
        </w:rPr>
        <w:t>-</w:t>
      </w:r>
      <w:r w:rsidR="00663F75" w:rsidRPr="0049488C">
        <w:rPr>
          <w:rFonts w:ascii="Times New Roman" w:hAnsi="Times New Roman"/>
        </w:rPr>
        <w:t>氯酸钾饱和溶液：将氯酸钾溶解于硝酸（</w:t>
      </w:r>
      <w:r>
        <w:rPr>
          <w:rFonts w:ascii="Times New Roman" w:hAnsi="Times New Roman"/>
        </w:rPr>
        <w:t>5</w:t>
      </w:r>
      <w:r w:rsidR="00663F75" w:rsidRPr="0049488C">
        <w:rPr>
          <w:rFonts w:ascii="Times New Roman" w:hAnsi="Times New Roman"/>
        </w:rPr>
        <w:t>.</w:t>
      </w:r>
      <w:r w:rsidR="00A1390E" w:rsidRPr="0049488C">
        <w:rPr>
          <w:rFonts w:ascii="Times New Roman" w:hAnsi="Times New Roman"/>
        </w:rPr>
        <w:t>2</w:t>
      </w:r>
      <w:r w:rsidR="00663F75" w:rsidRPr="0049488C">
        <w:rPr>
          <w:rFonts w:ascii="Times New Roman" w:hAnsi="Times New Roman"/>
        </w:rPr>
        <w:t>）中，直至饱和。</w:t>
      </w:r>
    </w:p>
    <w:p w14:paraId="312CA81B" w14:textId="17F658EC" w:rsidR="006C23DB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C23DB" w:rsidRPr="0049488C">
        <w:rPr>
          <w:rFonts w:ascii="Times New Roman" w:hAnsi="Times New Roman"/>
        </w:rPr>
        <w:t>.</w:t>
      </w:r>
      <w:r w:rsidR="005E69C5" w:rsidRPr="0049488C">
        <w:rPr>
          <w:rFonts w:ascii="Times New Roman" w:hAnsi="Times New Roman"/>
        </w:rPr>
        <w:t>5</w:t>
      </w:r>
      <w:r w:rsidR="006C23DB" w:rsidRPr="0049488C">
        <w:rPr>
          <w:rFonts w:ascii="Times New Roman" w:hAnsi="Times New Roman"/>
        </w:rPr>
        <w:t xml:space="preserve">  </w:t>
      </w:r>
      <w:r w:rsidR="00A1390E" w:rsidRPr="0049488C">
        <w:rPr>
          <w:rFonts w:ascii="Times New Roman" w:hAnsi="Times New Roman"/>
        </w:rPr>
        <w:t>氟化</w:t>
      </w:r>
      <w:proofErr w:type="gramStart"/>
      <w:r w:rsidR="001E5EC1" w:rsidRPr="0049488C">
        <w:rPr>
          <w:rFonts w:ascii="Times New Roman" w:hAnsi="Times New Roman"/>
        </w:rPr>
        <w:t>铵</w:t>
      </w:r>
      <w:proofErr w:type="gramEnd"/>
      <w:r w:rsidR="00A1390E" w:rsidRPr="0049488C">
        <w:rPr>
          <w:rFonts w:ascii="Times New Roman" w:hAnsi="Times New Roman"/>
        </w:rPr>
        <w:t>溶液（</w:t>
      </w:r>
      <w:r w:rsidR="00A1390E" w:rsidRPr="0049488C">
        <w:rPr>
          <w:rFonts w:ascii="Times New Roman" w:hAnsi="Times New Roman"/>
        </w:rPr>
        <w:t>250 g/L</w:t>
      </w:r>
      <w:r w:rsidR="00A1390E" w:rsidRPr="0049488C">
        <w:rPr>
          <w:rFonts w:ascii="Times New Roman" w:hAnsi="Times New Roman"/>
        </w:rPr>
        <w:t>）</w:t>
      </w:r>
      <w:r w:rsidR="006C23DB" w:rsidRPr="0049488C">
        <w:rPr>
          <w:rFonts w:ascii="Times New Roman" w:hAnsi="Times New Roman"/>
        </w:rPr>
        <w:t>。</w:t>
      </w:r>
    </w:p>
    <w:p w14:paraId="1939D167" w14:textId="7506F333" w:rsidR="00B67603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7603" w:rsidRPr="0049488C">
        <w:rPr>
          <w:rFonts w:ascii="Times New Roman" w:hAnsi="Times New Roman"/>
        </w:rPr>
        <w:t>.</w:t>
      </w:r>
      <w:r w:rsidR="005E69C5" w:rsidRPr="0049488C">
        <w:rPr>
          <w:rFonts w:ascii="Times New Roman" w:hAnsi="Times New Roman"/>
        </w:rPr>
        <w:t>6</w:t>
      </w:r>
      <w:r w:rsidR="00B67603" w:rsidRPr="0049488C">
        <w:rPr>
          <w:rFonts w:ascii="Times New Roman" w:hAnsi="Times New Roman"/>
        </w:rPr>
        <w:t xml:space="preserve">  </w:t>
      </w:r>
      <w:r w:rsidR="00A1390E" w:rsidRPr="0049488C">
        <w:rPr>
          <w:rFonts w:ascii="Times New Roman" w:hAnsi="Times New Roman"/>
        </w:rPr>
        <w:t>硫酸（</w:t>
      </w:r>
      <w:r w:rsidR="00A1390E" w:rsidRPr="0049488C">
        <w:rPr>
          <w:rFonts w:ascii="Times New Roman" w:hAnsi="Times New Roman"/>
        </w:rPr>
        <w:t>1+1</w:t>
      </w:r>
      <w:r w:rsidR="00A1390E" w:rsidRPr="0049488C">
        <w:rPr>
          <w:rFonts w:ascii="Times New Roman" w:hAnsi="Times New Roman"/>
        </w:rPr>
        <w:t>）</w:t>
      </w:r>
      <w:r w:rsidR="00F45E92" w:rsidRPr="0049488C">
        <w:rPr>
          <w:rFonts w:ascii="Times New Roman" w:hAnsi="Times New Roman"/>
          <w:kern w:val="1"/>
        </w:rPr>
        <w:t>。</w:t>
      </w:r>
    </w:p>
    <w:p w14:paraId="5A231BBB" w14:textId="5343B206" w:rsidR="00894179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94179" w:rsidRPr="0049488C">
        <w:rPr>
          <w:rFonts w:ascii="Times New Roman" w:hAnsi="Times New Roman"/>
        </w:rPr>
        <w:t>.</w:t>
      </w:r>
      <w:r w:rsidR="005E69C5" w:rsidRPr="0049488C">
        <w:rPr>
          <w:rFonts w:ascii="Times New Roman" w:hAnsi="Times New Roman"/>
        </w:rPr>
        <w:t>7</w:t>
      </w:r>
      <w:r w:rsidR="00894179" w:rsidRPr="0049488C">
        <w:rPr>
          <w:rFonts w:ascii="Times New Roman" w:hAnsi="Times New Roman"/>
        </w:rPr>
        <w:t xml:space="preserve">  </w:t>
      </w:r>
      <w:r w:rsidR="00A1390E" w:rsidRPr="0049488C">
        <w:rPr>
          <w:rFonts w:ascii="Times New Roman" w:hAnsi="Times New Roman"/>
        </w:rPr>
        <w:t>五水合硫酸铜溶液（</w:t>
      </w:r>
      <w:r w:rsidR="00A658A6" w:rsidRPr="0049488C">
        <w:rPr>
          <w:rFonts w:ascii="Times New Roman" w:hAnsi="Times New Roman"/>
        </w:rPr>
        <w:t>50 g/L</w:t>
      </w:r>
      <w:r w:rsidR="00A1390E" w:rsidRPr="0049488C">
        <w:rPr>
          <w:rFonts w:ascii="Times New Roman" w:hAnsi="Times New Roman"/>
        </w:rPr>
        <w:t>）</w:t>
      </w:r>
      <w:r w:rsidR="00894179" w:rsidRPr="0049488C">
        <w:rPr>
          <w:rFonts w:ascii="Times New Roman" w:hAnsi="Times New Roman"/>
        </w:rPr>
        <w:t>。</w:t>
      </w:r>
    </w:p>
    <w:p w14:paraId="0FEBC16F" w14:textId="23DA9F72" w:rsidR="00894179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94179" w:rsidRPr="0049488C">
        <w:rPr>
          <w:rFonts w:ascii="Times New Roman" w:hAnsi="Times New Roman"/>
        </w:rPr>
        <w:t>.</w:t>
      </w:r>
      <w:r w:rsidR="005E69C5" w:rsidRPr="0049488C">
        <w:rPr>
          <w:rFonts w:ascii="Times New Roman" w:hAnsi="Times New Roman"/>
        </w:rPr>
        <w:t>8</w:t>
      </w:r>
      <w:r w:rsidR="00894179" w:rsidRPr="0049488C">
        <w:rPr>
          <w:rFonts w:ascii="Times New Roman" w:hAnsi="Times New Roman"/>
        </w:rPr>
        <w:t xml:space="preserve">  </w:t>
      </w:r>
      <w:r w:rsidR="00A658A6" w:rsidRPr="0049488C">
        <w:rPr>
          <w:rFonts w:ascii="Times New Roman" w:hAnsi="Times New Roman"/>
        </w:rPr>
        <w:t>次亚磷酸钠洗液（</w:t>
      </w:r>
      <w:r w:rsidR="00A658A6" w:rsidRPr="0049488C">
        <w:rPr>
          <w:rFonts w:ascii="Times New Roman" w:hAnsi="Times New Roman"/>
        </w:rPr>
        <w:t>5 g/ L</w:t>
      </w:r>
      <w:r w:rsidR="00A658A6" w:rsidRPr="0049488C">
        <w:rPr>
          <w:rFonts w:ascii="Times New Roman" w:hAnsi="Times New Roman"/>
        </w:rPr>
        <w:t>）：用盐酸（</w:t>
      </w:r>
      <w:r w:rsidR="00A658A6" w:rsidRPr="0049488C">
        <w:rPr>
          <w:rFonts w:ascii="Times New Roman" w:hAnsi="Times New Roman"/>
        </w:rPr>
        <w:t>1</w:t>
      </w:r>
      <w:r w:rsidR="00A658A6" w:rsidRPr="0049488C">
        <w:rPr>
          <w:rFonts w:ascii="Times New Roman" w:hAnsi="Times New Roman"/>
        </w:rPr>
        <w:t>＋</w:t>
      </w:r>
      <w:r w:rsidR="00A658A6" w:rsidRPr="0049488C">
        <w:rPr>
          <w:rFonts w:ascii="Times New Roman" w:hAnsi="Times New Roman"/>
        </w:rPr>
        <w:t>3</w:t>
      </w:r>
      <w:r w:rsidR="00A658A6" w:rsidRPr="0049488C">
        <w:rPr>
          <w:rFonts w:ascii="Times New Roman" w:hAnsi="Times New Roman"/>
        </w:rPr>
        <w:t>）配制。</w:t>
      </w:r>
    </w:p>
    <w:p w14:paraId="62687366" w14:textId="11ABC521" w:rsidR="00A658A6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94179" w:rsidRPr="0049488C">
        <w:rPr>
          <w:rFonts w:ascii="Times New Roman" w:hAnsi="Times New Roman"/>
        </w:rPr>
        <w:t>.</w:t>
      </w:r>
      <w:r w:rsidR="005E69C5" w:rsidRPr="0049488C">
        <w:rPr>
          <w:rFonts w:ascii="Times New Roman" w:hAnsi="Times New Roman"/>
        </w:rPr>
        <w:t xml:space="preserve">9 </w:t>
      </w:r>
      <w:r w:rsidR="00894179" w:rsidRPr="0049488C">
        <w:rPr>
          <w:rFonts w:ascii="Times New Roman" w:hAnsi="Times New Roman"/>
        </w:rPr>
        <w:t xml:space="preserve"> </w:t>
      </w:r>
      <w:r w:rsidR="00A658A6" w:rsidRPr="0049488C">
        <w:rPr>
          <w:rFonts w:ascii="Times New Roman" w:hAnsi="Times New Roman"/>
        </w:rPr>
        <w:t>氯化铵洗液（</w:t>
      </w:r>
      <w:r w:rsidR="00A658A6" w:rsidRPr="0049488C">
        <w:rPr>
          <w:rFonts w:ascii="Times New Roman" w:hAnsi="Times New Roman"/>
        </w:rPr>
        <w:t>50 g/L</w:t>
      </w:r>
      <w:r w:rsidR="00A658A6" w:rsidRPr="0049488C">
        <w:rPr>
          <w:rFonts w:ascii="Times New Roman" w:hAnsi="Times New Roman"/>
        </w:rPr>
        <w:t>）</w:t>
      </w:r>
    </w:p>
    <w:p w14:paraId="5C1FF31C" w14:textId="3CA74A22" w:rsidR="00A658A6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D2EC9" w:rsidRPr="0049488C">
        <w:rPr>
          <w:rFonts w:ascii="Times New Roman" w:hAnsi="Times New Roman"/>
        </w:rPr>
        <w:t xml:space="preserve">.10 </w:t>
      </w:r>
      <w:r w:rsidR="002D2EC9" w:rsidRPr="0049488C">
        <w:rPr>
          <w:rFonts w:ascii="Times New Roman" w:hAnsi="Times New Roman"/>
        </w:rPr>
        <w:t>硫</w:t>
      </w:r>
      <w:r w:rsidR="002D2EC9" w:rsidRPr="0049488C">
        <w:rPr>
          <w:rFonts w:ascii="Times New Roman" w:hAnsi="Times New Roman"/>
        </w:rPr>
        <w:t>-</w:t>
      </w:r>
      <w:proofErr w:type="gramStart"/>
      <w:r w:rsidR="002D2EC9" w:rsidRPr="0049488C">
        <w:rPr>
          <w:rFonts w:ascii="Times New Roman" w:hAnsi="Times New Roman"/>
        </w:rPr>
        <w:t>磷混酸</w:t>
      </w:r>
      <w:proofErr w:type="gramEnd"/>
      <w:r w:rsidR="002D2EC9" w:rsidRPr="0049488C">
        <w:rPr>
          <w:rFonts w:ascii="Times New Roman" w:hAnsi="Times New Roman"/>
        </w:rPr>
        <w:t>：于</w:t>
      </w:r>
      <w:r w:rsidR="002D2EC9" w:rsidRPr="0049488C">
        <w:rPr>
          <w:rFonts w:ascii="Times New Roman" w:hAnsi="Times New Roman"/>
        </w:rPr>
        <w:t>1000 mL</w:t>
      </w:r>
      <w:r w:rsidR="002D2EC9" w:rsidRPr="0049488C">
        <w:rPr>
          <w:rFonts w:ascii="Times New Roman" w:hAnsi="Times New Roman"/>
        </w:rPr>
        <w:t>烧杯中，先加入</w:t>
      </w:r>
      <w:r w:rsidR="002D2EC9" w:rsidRPr="0049488C">
        <w:rPr>
          <w:rFonts w:ascii="Times New Roman" w:hAnsi="Times New Roman"/>
        </w:rPr>
        <w:t>700 mL</w:t>
      </w:r>
      <w:r w:rsidR="002D2EC9" w:rsidRPr="0049488C">
        <w:rPr>
          <w:rFonts w:ascii="Times New Roman" w:hAnsi="Times New Roman"/>
        </w:rPr>
        <w:t>水，然后缓慢加入</w:t>
      </w:r>
      <w:r w:rsidR="002D2EC9" w:rsidRPr="0049488C">
        <w:rPr>
          <w:rFonts w:ascii="Times New Roman" w:hAnsi="Times New Roman"/>
        </w:rPr>
        <w:t>150 mL</w:t>
      </w:r>
      <w:r w:rsidR="002D2EC9" w:rsidRPr="0049488C">
        <w:rPr>
          <w:rFonts w:ascii="Times New Roman" w:hAnsi="Times New Roman"/>
        </w:rPr>
        <w:t>硫酸和</w:t>
      </w:r>
      <w:r w:rsidR="002D2EC9" w:rsidRPr="0049488C">
        <w:rPr>
          <w:rFonts w:ascii="Times New Roman" w:hAnsi="Times New Roman"/>
        </w:rPr>
        <w:t>150 mL</w:t>
      </w:r>
      <w:r w:rsidR="002D2EC9" w:rsidRPr="0049488C">
        <w:rPr>
          <w:rFonts w:ascii="Times New Roman" w:hAnsi="Times New Roman"/>
        </w:rPr>
        <w:t>磷酸，混匀，冷却备用。</w:t>
      </w:r>
    </w:p>
    <w:p w14:paraId="50BE57F5" w14:textId="70131DE5" w:rsidR="00894179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1B0BC4" w:rsidRPr="0049488C">
        <w:rPr>
          <w:rFonts w:ascii="Times New Roman" w:hAnsi="Times New Roman"/>
        </w:rPr>
        <w:t xml:space="preserve">.11 </w:t>
      </w:r>
      <w:r w:rsidR="001B0BC4" w:rsidRPr="0049488C">
        <w:rPr>
          <w:rFonts w:ascii="Times New Roman" w:hAnsi="Times New Roman"/>
        </w:rPr>
        <w:t>重铬酸</w:t>
      </w:r>
      <w:proofErr w:type="gramStart"/>
      <w:r w:rsidR="001B0BC4" w:rsidRPr="0049488C">
        <w:rPr>
          <w:rFonts w:ascii="Times New Roman" w:hAnsi="Times New Roman"/>
        </w:rPr>
        <w:t>钾标准</w:t>
      </w:r>
      <w:proofErr w:type="gramEnd"/>
      <w:r w:rsidR="001B0BC4" w:rsidRPr="0049488C">
        <w:rPr>
          <w:rFonts w:ascii="Times New Roman" w:hAnsi="Times New Roman"/>
        </w:rPr>
        <w:t>滴定</w:t>
      </w:r>
      <w:r w:rsidR="00894179" w:rsidRPr="0049488C">
        <w:rPr>
          <w:rFonts w:ascii="Times New Roman" w:hAnsi="Times New Roman"/>
        </w:rPr>
        <w:t>溶液</w:t>
      </w:r>
      <w:r w:rsidR="002D1EEA" w:rsidRPr="0049488C">
        <w:rPr>
          <w:rFonts w:ascii="Times New Roman" w:hAnsi="Times New Roman"/>
        </w:rPr>
        <w:t>A</w:t>
      </w:r>
      <w:r w:rsidR="001679FE" w:rsidRPr="0049488C">
        <w:rPr>
          <w:rFonts w:ascii="Times New Roman" w:hAnsi="Times New Roman"/>
        </w:rPr>
        <w:t>（</w:t>
      </w:r>
      <w:r w:rsidR="001679FE" w:rsidRPr="0049488C">
        <w:rPr>
          <w:rFonts w:ascii="Times New Roman" w:hAnsi="Times New Roman"/>
          <w:i/>
        </w:rPr>
        <w:t>C</w:t>
      </w:r>
      <w:r w:rsidR="001679FE" w:rsidRPr="0049488C">
        <w:rPr>
          <w:rFonts w:ascii="Times New Roman" w:hAnsi="Times New Roman"/>
          <w:vertAlign w:val="subscript"/>
        </w:rPr>
        <w:t>K</w:t>
      </w:r>
      <w:r w:rsidR="001679FE" w:rsidRPr="0049488C">
        <w:rPr>
          <w:rFonts w:ascii="Times New Roman" w:hAnsi="Times New Roman"/>
          <w:position w:val="-6"/>
          <w:vertAlign w:val="subscript"/>
        </w:rPr>
        <w:t>2</w:t>
      </w:r>
      <w:r w:rsidR="001679FE" w:rsidRPr="0049488C">
        <w:rPr>
          <w:rFonts w:ascii="Times New Roman" w:hAnsi="Times New Roman"/>
          <w:vertAlign w:val="subscript"/>
        </w:rPr>
        <w:t>Cr</w:t>
      </w:r>
      <w:r w:rsidR="001679FE" w:rsidRPr="0049488C">
        <w:rPr>
          <w:rFonts w:ascii="Times New Roman" w:hAnsi="Times New Roman"/>
          <w:position w:val="-6"/>
          <w:vertAlign w:val="subscript"/>
        </w:rPr>
        <w:t>2</w:t>
      </w:r>
      <w:r w:rsidR="001679FE" w:rsidRPr="0049488C">
        <w:rPr>
          <w:rFonts w:ascii="Times New Roman" w:hAnsi="Times New Roman"/>
          <w:vertAlign w:val="subscript"/>
        </w:rPr>
        <w:t>O</w:t>
      </w:r>
      <w:r w:rsidR="001679FE" w:rsidRPr="0049488C">
        <w:rPr>
          <w:rFonts w:ascii="Times New Roman" w:hAnsi="Times New Roman"/>
          <w:position w:val="-6"/>
          <w:vertAlign w:val="subscript"/>
        </w:rPr>
        <w:t>7</w:t>
      </w:r>
      <w:r w:rsidR="009077BD" w:rsidRPr="0049488C">
        <w:rPr>
          <w:rFonts w:ascii="Times New Roman" w:hAnsi="Times New Roman"/>
          <w:position w:val="-6"/>
        </w:rPr>
        <w:t xml:space="preserve"> </w:t>
      </w:r>
      <w:r w:rsidR="009077BD" w:rsidRPr="0049488C">
        <w:rPr>
          <w:rFonts w:ascii="Times New Roman" w:hAnsi="Times New Roman"/>
        </w:rPr>
        <w:t>=0.005560</w:t>
      </w:r>
      <w:r w:rsidR="002D1EEA" w:rsidRPr="0049488C">
        <w:rPr>
          <w:rFonts w:ascii="Times New Roman" w:hAnsi="Times New Roman"/>
        </w:rPr>
        <w:t xml:space="preserve"> mol/L</w:t>
      </w:r>
      <w:r w:rsidR="001679FE" w:rsidRPr="0049488C">
        <w:rPr>
          <w:rFonts w:ascii="Times New Roman" w:hAnsi="Times New Roman"/>
        </w:rPr>
        <w:t>）</w:t>
      </w:r>
      <w:r w:rsidR="00894179" w:rsidRPr="0049488C">
        <w:rPr>
          <w:rFonts w:ascii="Times New Roman" w:hAnsi="Times New Roman"/>
        </w:rPr>
        <w:t>：称取</w:t>
      </w:r>
      <w:r w:rsidR="000957D6" w:rsidRPr="0049488C">
        <w:rPr>
          <w:rFonts w:ascii="Times New Roman" w:hAnsi="Times New Roman"/>
        </w:rPr>
        <w:t xml:space="preserve">1.6357 </w:t>
      </w:r>
      <w:r w:rsidR="00894179" w:rsidRPr="0049488C">
        <w:rPr>
          <w:rFonts w:ascii="Times New Roman" w:hAnsi="Times New Roman"/>
        </w:rPr>
        <w:t>g</w:t>
      </w:r>
      <w:r w:rsidR="00894179" w:rsidRPr="0049488C">
        <w:rPr>
          <w:rFonts w:ascii="Times New Roman" w:hAnsi="Times New Roman"/>
        </w:rPr>
        <w:t>预先在</w:t>
      </w:r>
      <w:r w:rsidR="00894179" w:rsidRPr="0049488C">
        <w:rPr>
          <w:rFonts w:ascii="Times New Roman" w:hAnsi="Times New Roman"/>
        </w:rPr>
        <w:t>15</w:t>
      </w:r>
      <w:r w:rsidR="000957D6" w:rsidRPr="0049488C">
        <w:rPr>
          <w:rFonts w:ascii="Times New Roman" w:hAnsi="Times New Roman"/>
        </w:rPr>
        <w:t xml:space="preserve">0 </w:t>
      </w:r>
      <w:r w:rsidR="00894179" w:rsidRPr="0049488C">
        <w:rPr>
          <w:rFonts w:ascii="宋体" w:hAnsi="宋体" w:cs="宋体" w:hint="eastAsia"/>
        </w:rPr>
        <w:t>℃</w:t>
      </w:r>
      <w:r w:rsidR="00894179" w:rsidRPr="0049488C">
        <w:rPr>
          <w:rFonts w:ascii="Times New Roman" w:hAnsi="Times New Roman"/>
        </w:rPr>
        <w:t>烘</w:t>
      </w:r>
      <w:r w:rsidR="00865593" w:rsidRPr="0049488C">
        <w:rPr>
          <w:rFonts w:ascii="Times New Roman" w:hAnsi="Times New Roman"/>
        </w:rPr>
        <w:t>干至恒重的</w:t>
      </w:r>
      <w:r w:rsidR="00894179" w:rsidRPr="0049488C">
        <w:rPr>
          <w:rFonts w:ascii="Times New Roman" w:hAnsi="Times New Roman"/>
        </w:rPr>
        <w:t>重铬酸钾（基准试剂）</w:t>
      </w:r>
      <w:r w:rsidR="00865593" w:rsidRPr="0049488C">
        <w:rPr>
          <w:rFonts w:ascii="Times New Roman" w:hAnsi="Times New Roman"/>
        </w:rPr>
        <w:t>于</w:t>
      </w:r>
      <w:r w:rsidR="00865593" w:rsidRPr="0049488C">
        <w:rPr>
          <w:rFonts w:ascii="Times New Roman" w:hAnsi="Times New Roman"/>
        </w:rPr>
        <w:t>500 mL</w:t>
      </w:r>
      <w:r w:rsidR="00865593" w:rsidRPr="0049488C">
        <w:rPr>
          <w:rFonts w:ascii="Times New Roman" w:hAnsi="Times New Roman"/>
        </w:rPr>
        <w:t>烧杯中</w:t>
      </w:r>
      <w:r w:rsidR="00894179" w:rsidRPr="0049488C">
        <w:rPr>
          <w:rFonts w:ascii="Times New Roman" w:hAnsi="Times New Roman"/>
        </w:rPr>
        <w:t>，</w:t>
      </w:r>
      <w:r w:rsidR="00865593" w:rsidRPr="0049488C">
        <w:rPr>
          <w:rFonts w:ascii="Times New Roman" w:hAnsi="Times New Roman"/>
        </w:rPr>
        <w:t>加</w:t>
      </w:r>
      <w:r w:rsidR="00865593" w:rsidRPr="0049488C">
        <w:rPr>
          <w:rFonts w:ascii="Times New Roman" w:hAnsi="Times New Roman"/>
        </w:rPr>
        <w:t>300 mL</w:t>
      </w:r>
      <w:r w:rsidR="00894179" w:rsidRPr="0049488C">
        <w:rPr>
          <w:rFonts w:ascii="Times New Roman" w:hAnsi="Times New Roman"/>
        </w:rPr>
        <w:t>水溶解</w:t>
      </w:r>
      <w:r w:rsidR="00865593" w:rsidRPr="0049488C">
        <w:rPr>
          <w:rFonts w:ascii="Times New Roman" w:hAnsi="Times New Roman"/>
        </w:rPr>
        <w:t>完全后</w:t>
      </w:r>
      <w:r w:rsidR="00894179" w:rsidRPr="0049488C">
        <w:rPr>
          <w:rFonts w:ascii="Times New Roman" w:hAnsi="Times New Roman"/>
        </w:rPr>
        <w:t>移入</w:t>
      </w:r>
      <w:r w:rsidR="00894179" w:rsidRPr="0049488C">
        <w:rPr>
          <w:rFonts w:ascii="Times New Roman" w:hAnsi="Times New Roman"/>
        </w:rPr>
        <w:t>1000mL</w:t>
      </w:r>
      <w:r w:rsidR="00894179" w:rsidRPr="0049488C">
        <w:rPr>
          <w:rFonts w:ascii="Times New Roman" w:hAnsi="Times New Roman"/>
        </w:rPr>
        <w:t>容量瓶中，以水稀释至刻度，混匀。</w:t>
      </w:r>
    </w:p>
    <w:p w14:paraId="3141233A" w14:textId="3DA0BEC0" w:rsidR="002D1EEA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D1EEA" w:rsidRPr="0049488C">
        <w:rPr>
          <w:rFonts w:ascii="Times New Roman" w:hAnsi="Times New Roman"/>
        </w:rPr>
        <w:t>.1</w:t>
      </w:r>
      <w:r w:rsidR="000F276D" w:rsidRPr="0049488C">
        <w:rPr>
          <w:rFonts w:ascii="Times New Roman" w:hAnsi="Times New Roman"/>
        </w:rPr>
        <w:t>2</w:t>
      </w:r>
      <w:r w:rsidR="002D1EEA" w:rsidRPr="0049488C">
        <w:rPr>
          <w:rFonts w:ascii="Times New Roman" w:hAnsi="Times New Roman"/>
        </w:rPr>
        <w:t xml:space="preserve"> </w:t>
      </w:r>
      <w:r w:rsidR="002D1EEA" w:rsidRPr="0049488C">
        <w:rPr>
          <w:rFonts w:ascii="Times New Roman" w:hAnsi="Times New Roman"/>
        </w:rPr>
        <w:t>重铬酸</w:t>
      </w:r>
      <w:proofErr w:type="gramStart"/>
      <w:r w:rsidR="002D1EEA" w:rsidRPr="0049488C">
        <w:rPr>
          <w:rFonts w:ascii="Times New Roman" w:hAnsi="Times New Roman"/>
        </w:rPr>
        <w:t>钾标准</w:t>
      </w:r>
      <w:proofErr w:type="gramEnd"/>
      <w:r w:rsidR="002D1EEA" w:rsidRPr="0049488C">
        <w:rPr>
          <w:rFonts w:ascii="Times New Roman" w:hAnsi="Times New Roman"/>
        </w:rPr>
        <w:t>滴定溶液</w:t>
      </w:r>
      <w:r w:rsidR="002D1EEA" w:rsidRPr="0049488C">
        <w:rPr>
          <w:rFonts w:ascii="Times New Roman" w:hAnsi="Times New Roman"/>
        </w:rPr>
        <w:t>B</w:t>
      </w:r>
      <w:r w:rsidR="002D1EEA" w:rsidRPr="0049488C">
        <w:rPr>
          <w:rFonts w:ascii="Times New Roman" w:hAnsi="Times New Roman"/>
        </w:rPr>
        <w:t>（</w:t>
      </w:r>
      <w:r w:rsidR="002D1EEA" w:rsidRPr="0049488C">
        <w:rPr>
          <w:rFonts w:ascii="Times New Roman" w:hAnsi="Times New Roman"/>
          <w:i/>
        </w:rPr>
        <w:t>C</w:t>
      </w:r>
      <w:r w:rsidR="002D1EEA" w:rsidRPr="0049488C">
        <w:rPr>
          <w:rFonts w:ascii="Times New Roman" w:hAnsi="Times New Roman"/>
          <w:vertAlign w:val="subscript"/>
        </w:rPr>
        <w:t>K</w:t>
      </w:r>
      <w:r w:rsidR="002D1EEA" w:rsidRPr="0049488C">
        <w:rPr>
          <w:rFonts w:ascii="Times New Roman" w:hAnsi="Times New Roman"/>
          <w:position w:val="-6"/>
          <w:vertAlign w:val="subscript"/>
        </w:rPr>
        <w:t>2</w:t>
      </w:r>
      <w:r w:rsidR="002D1EEA" w:rsidRPr="0049488C">
        <w:rPr>
          <w:rFonts w:ascii="Times New Roman" w:hAnsi="Times New Roman"/>
          <w:vertAlign w:val="subscript"/>
        </w:rPr>
        <w:t>Cr</w:t>
      </w:r>
      <w:r w:rsidR="002D1EEA" w:rsidRPr="0049488C">
        <w:rPr>
          <w:rFonts w:ascii="Times New Roman" w:hAnsi="Times New Roman"/>
          <w:position w:val="-6"/>
          <w:vertAlign w:val="subscript"/>
        </w:rPr>
        <w:t>2</w:t>
      </w:r>
      <w:r w:rsidR="002D1EEA" w:rsidRPr="0049488C">
        <w:rPr>
          <w:rFonts w:ascii="Times New Roman" w:hAnsi="Times New Roman"/>
          <w:vertAlign w:val="subscript"/>
        </w:rPr>
        <w:t>O</w:t>
      </w:r>
      <w:r w:rsidR="002D1EEA" w:rsidRPr="0049488C">
        <w:rPr>
          <w:rFonts w:ascii="Times New Roman" w:hAnsi="Times New Roman"/>
          <w:position w:val="-6"/>
          <w:vertAlign w:val="subscript"/>
        </w:rPr>
        <w:t>7</w:t>
      </w:r>
      <w:r w:rsidR="002D1EEA" w:rsidRPr="0049488C">
        <w:rPr>
          <w:rFonts w:ascii="Times New Roman" w:hAnsi="Times New Roman"/>
          <w:position w:val="-6"/>
        </w:rPr>
        <w:t xml:space="preserve"> </w:t>
      </w:r>
      <w:r w:rsidR="002D1EEA" w:rsidRPr="0049488C">
        <w:rPr>
          <w:rFonts w:ascii="Times New Roman" w:hAnsi="Times New Roman"/>
        </w:rPr>
        <w:t>=0</w:t>
      </w:r>
      <w:r w:rsidR="00E44189" w:rsidRPr="0049488C">
        <w:rPr>
          <w:rFonts w:ascii="Times New Roman" w:hAnsi="Times New Roman"/>
        </w:rPr>
        <w:t>.01645</w:t>
      </w:r>
      <w:r w:rsidR="002D1EEA" w:rsidRPr="0049488C">
        <w:rPr>
          <w:rFonts w:ascii="Times New Roman" w:hAnsi="Times New Roman"/>
        </w:rPr>
        <w:t xml:space="preserve"> mol/L</w:t>
      </w:r>
      <w:r w:rsidR="002D1EEA" w:rsidRPr="0049488C">
        <w:rPr>
          <w:rFonts w:ascii="Times New Roman" w:hAnsi="Times New Roman"/>
        </w:rPr>
        <w:t>）：称取</w:t>
      </w:r>
      <w:r w:rsidR="002D1EEA" w:rsidRPr="0049488C">
        <w:rPr>
          <w:rFonts w:ascii="Times New Roman" w:hAnsi="Times New Roman"/>
        </w:rPr>
        <w:t>4.8388 g</w:t>
      </w:r>
      <w:r w:rsidR="002D1EEA" w:rsidRPr="0049488C">
        <w:rPr>
          <w:rFonts w:ascii="Times New Roman" w:hAnsi="Times New Roman"/>
        </w:rPr>
        <w:t>预先在</w:t>
      </w:r>
      <w:r w:rsidR="002D1EEA" w:rsidRPr="0049488C">
        <w:rPr>
          <w:rFonts w:ascii="Times New Roman" w:hAnsi="Times New Roman"/>
        </w:rPr>
        <w:t xml:space="preserve">150 </w:t>
      </w:r>
      <w:r w:rsidR="002D1EEA" w:rsidRPr="0049488C">
        <w:rPr>
          <w:rFonts w:ascii="宋体" w:hAnsi="宋体" w:cs="宋体" w:hint="eastAsia"/>
        </w:rPr>
        <w:t>℃</w:t>
      </w:r>
      <w:r w:rsidR="002D1EEA" w:rsidRPr="0049488C">
        <w:rPr>
          <w:rFonts w:ascii="Times New Roman" w:hAnsi="Times New Roman"/>
        </w:rPr>
        <w:t>烘干至恒重的重铬酸钾（基准试剂）于</w:t>
      </w:r>
      <w:r w:rsidR="002D1EEA" w:rsidRPr="0049488C">
        <w:rPr>
          <w:rFonts w:ascii="Times New Roman" w:hAnsi="Times New Roman"/>
        </w:rPr>
        <w:t>500 mL</w:t>
      </w:r>
      <w:r w:rsidR="002D1EEA" w:rsidRPr="0049488C">
        <w:rPr>
          <w:rFonts w:ascii="Times New Roman" w:hAnsi="Times New Roman"/>
        </w:rPr>
        <w:t>烧杯中，加</w:t>
      </w:r>
      <w:r w:rsidR="002D1EEA" w:rsidRPr="0049488C">
        <w:rPr>
          <w:rFonts w:ascii="Times New Roman" w:hAnsi="Times New Roman"/>
        </w:rPr>
        <w:t>300 mL</w:t>
      </w:r>
      <w:r w:rsidR="002D1EEA" w:rsidRPr="0049488C">
        <w:rPr>
          <w:rFonts w:ascii="Times New Roman" w:hAnsi="Times New Roman"/>
        </w:rPr>
        <w:t>水溶解完全后移入</w:t>
      </w:r>
      <w:r w:rsidR="002D1EEA" w:rsidRPr="0049488C">
        <w:rPr>
          <w:rFonts w:ascii="Times New Roman" w:hAnsi="Times New Roman"/>
        </w:rPr>
        <w:t>1000mL</w:t>
      </w:r>
      <w:r w:rsidR="002D1EEA" w:rsidRPr="0049488C">
        <w:rPr>
          <w:rFonts w:ascii="Times New Roman" w:hAnsi="Times New Roman"/>
        </w:rPr>
        <w:t>容量瓶中，以水稀释至刻度，混匀。</w:t>
      </w:r>
    </w:p>
    <w:p w14:paraId="2AF13E04" w14:textId="7A70EB57" w:rsidR="001B0BC4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94179" w:rsidRPr="0049488C">
        <w:rPr>
          <w:rFonts w:ascii="Times New Roman" w:hAnsi="Times New Roman"/>
        </w:rPr>
        <w:t>.1</w:t>
      </w:r>
      <w:r w:rsidR="000F276D" w:rsidRPr="0049488C">
        <w:rPr>
          <w:rFonts w:ascii="Times New Roman" w:hAnsi="Times New Roman"/>
        </w:rPr>
        <w:t>3</w:t>
      </w:r>
      <w:r w:rsidR="00894179" w:rsidRPr="0049488C">
        <w:rPr>
          <w:rFonts w:ascii="Times New Roman" w:hAnsi="Times New Roman"/>
        </w:rPr>
        <w:t xml:space="preserve"> </w:t>
      </w:r>
      <w:r w:rsidR="001B0BC4" w:rsidRPr="0049488C">
        <w:rPr>
          <w:rFonts w:ascii="Times New Roman" w:hAnsi="Times New Roman"/>
        </w:rPr>
        <w:t>硫酸亚铁</w:t>
      </w:r>
      <w:proofErr w:type="gramStart"/>
      <w:r w:rsidR="001B0BC4" w:rsidRPr="0049488C">
        <w:rPr>
          <w:rFonts w:ascii="Times New Roman" w:hAnsi="Times New Roman"/>
        </w:rPr>
        <w:t>铵</w:t>
      </w:r>
      <w:proofErr w:type="gramEnd"/>
      <w:r w:rsidR="001B0BC4" w:rsidRPr="0049488C">
        <w:rPr>
          <w:rFonts w:ascii="Times New Roman" w:hAnsi="Times New Roman"/>
        </w:rPr>
        <w:t>标准</w:t>
      </w:r>
      <w:r w:rsidR="00CE27B3" w:rsidRPr="0049488C">
        <w:rPr>
          <w:rFonts w:ascii="Times New Roman" w:hAnsi="Times New Roman"/>
        </w:rPr>
        <w:t>滴定溶液</w:t>
      </w:r>
      <w:r w:rsidR="00E44189" w:rsidRPr="0049488C">
        <w:rPr>
          <w:rFonts w:ascii="Times New Roman" w:hAnsi="Times New Roman"/>
        </w:rPr>
        <w:t>A</w:t>
      </w:r>
      <w:r w:rsidR="00E44189" w:rsidRPr="0049488C">
        <w:rPr>
          <w:rFonts w:ascii="Times New Roman" w:hAnsi="Times New Roman"/>
        </w:rPr>
        <w:t>：</w:t>
      </w:r>
      <w:r w:rsidR="00CB67D8" w:rsidRPr="0049488C">
        <w:rPr>
          <w:rFonts w:ascii="Times New Roman" w:hAnsi="Times New Roman"/>
        </w:rPr>
        <w:t>称取</w:t>
      </w:r>
      <w:r w:rsidR="00CB67D8" w:rsidRPr="0049488C">
        <w:rPr>
          <w:rFonts w:ascii="Times New Roman" w:hAnsi="Times New Roman"/>
        </w:rPr>
        <w:t>5 g</w:t>
      </w:r>
      <w:proofErr w:type="gramStart"/>
      <w:r w:rsidR="00CB67D8" w:rsidRPr="0049488C">
        <w:rPr>
          <w:rFonts w:ascii="Times New Roman" w:hAnsi="Times New Roman"/>
        </w:rPr>
        <w:t>硫酸亚铁铵于</w:t>
      </w:r>
      <w:proofErr w:type="gramEnd"/>
      <w:r w:rsidR="00CB67D8" w:rsidRPr="0049488C">
        <w:rPr>
          <w:rFonts w:ascii="Times New Roman" w:hAnsi="Times New Roman"/>
        </w:rPr>
        <w:t>500 mL</w:t>
      </w:r>
      <w:r w:rsidR="00CB67D8" w:rsidRPr="0049488C">
        <w:rPr>
          <w:rFonts w:ascii="Times New Roman" w:hAnsi="Times New Roman"/>
        </w:rPr>
        <w:t>烧杯中，加入</w:t>
      </w:r>
      <w:r w:rsidR="00CB67D8" w:rsidRPr="0049488C">
        <w:rPr>
          <w:rFonts w:ascii="Times New Roman" w:hAnsi="Times New Roman"/>
        </w:rPr>
        <w:t>300 mL</w:t>
      </w:r>
      <w:r w:rsidR="00CB67D8" w:rsidRPr="0049488C">
        <w:rPr>
          <w:rFonts w:ascii="Times New Roman" w:hAnsi="Times New Roman"/>
        </w:rPr>
        <w:t>水，缓慢加入</w:t>
      </w:r>
      <w:r w:rsidR="00CB67D8" w:rsidRPr="0049488C">
        <w:rPr>
          <w:rFonts w:ascii="Times New Roman" w:hAnsi="Times New Roman"/>
        </w:rPr>
        <w:t>50 mL</w:t>
      </w:r>
      <w:r w:rsidR="00CB67D8" w:rsidRPr="0049488C">
        <w:rPr>
          <w:rFonts w:ascii="Times New Roman" w:hAnsi="Times New Roman"/>
        </w:rPr>
        <w:t>硫酸，边加边搅拌溶解完全，冷却，移入</w:t>
      </w:r>
      <w:r w:rsidR="00CB67D8" w:rsidRPr="0049488C">
        <w:rPr>
          <w:rFonts w:ascii="Times New Roman" w:hAnsi="Times New Roman"/>
        </w:rPr>
        <w:t>1000 mL</w:t>
      </w:r>
      <w:r w:rsidR="00CB67D8" w:rsidRPr="0049488C">
        <w:rPr>
          <w:rFonts w:ascii="Times New Roman" w:hAnsi="Times New Roman"/>
        </w:rPr>
        <w:t>容量瓶中，混匀。</w:t>
      </w:r>
    </w:p>
    <w:p w14:paraId="03E4E00C" w14:textId="258C0578" w:rsidR="00E44189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44189" w:rsidRPr="0049488C">
        <w:rPr>
          <w:rFonts w:ascii="Times New Roman" w:hAnsi="Times New Roman"/>
        </w:rPr>
        <w:t>.1</w:t>
      </w:r>
      <w:r w:rsidR="000F276D" w:rsidRPr="0049488C">
        <w:rPr>
          <w:rFonts w:ascii="Times New Roman" w:hAnsi="Times New Roman"/>
        </w:rPr>
        <w:t>4</w:t>
      </w:r>
      <w:r w:rsidR="00E44189" w:rsidRPr="0049488C">
        <w:rPr>
          <w:rFonts w:ascii="Times New Roman" w:hAnsi="Times New Roman"/>
        </w:rPr>
        <w:t xml:space="preserve"> </w:t>
      </w:r>
      <w:r w:rsidR="00E44189" w:rsidRPr="0049488C">
        <w:rPr>
          <w:rFonts w:ascii="Times New Roman" w:hAnsi="Times New Roman"/>
        </w:rPr>
        <w:t>硫酸亚铁</w:t>
      </w:r>
      <w:proofErr w:type="gramStart"/>
      <w:r w:rsidR="00E44189" w:rsidRPr="0049488C">
        <w:rPr>
          <w:rFonts w:ascii="Times New Roman" w:hAnsi="Times New Roman"/>
        </w:rPr>
        <w:t>铵</w:t>
      </w:r>
      <w:proofErr w:type="gramEnd"/>
      <w:r w:rsidR="00E44189" w:rsidRPr="0049488C">
        <w:rPr>
          <w:rFonts w:ascii="Times New Roman" w:hAnsi="Times New Roman"/>
        </w:rPr>
        <w:t>标准</w:t>
      </w:r>
      <w:r w:rsidR="00CE27B3" w:rsidRPr="0049488C">
        <w:rPr>
          <w:rFonts w:ascii="Times New Roman" w:hAnsi="Times New Roman"/>
        </w:rPr>
        <w:t>滴定溶液</w:t>
      </w:r>
      <w:r w:rsidR="00E44189" w:rsidRPr="0049488C">
        <w:rPr>
          <w:rFonts w:ascii="Times New Roman" w:hAnsi="Times New Roman"/>
        </w:rPr>
        <w:t>B</w:t>
      </w:r>
      <w:r w:rsidR="00E44189" w:rsidRPr="0049488C">
        <w:rPr>
          <w:rFonts w:ascii="Times New Roman" w:hAnsi="Times New Roman"/>
        </w:rPr>
        <w:t>：称取</w:t>
      </w:r>
      <w:r w:rsidR="00E44189" w:rsidRPr="0049488C">
        <w:rPr>
          <w:rFonts w:ascii="Times New Roman" w:hAnsi="Times New Roman"/>
        </w:rPr>
        <w:t>15 g</w:t>
      </w:r>
      <w:proofErr w:type="gramStart"/>
      <w:r w:rsidR="006C2634" w:rsidRPr="0049488C">
        <w:rPr>
          <w:rFonts w:ascii="Times New Roman" w:hAnsi="Times New Roman"/>
        </w:rPr>
        <w:t>硫酸亚铁铵于</w:t>
      </w:r>
      <w:proofErr w:type="gramEnd"/>
      <w:r w:rsidR="006C2634" w:rsidRPr="0049488C">
        <w:rPr>
          <w:rFonts w:ascii="Times New Roman" w:hAnsi="Times New Roman"/>
        </w:rPr>
        <w:t>500 mL</w:t>
      </w:r>
      <w:r w:rsidR="006C2634" w:rsidRPr="0049488C">
        <w:rPr>
          <w:rFonts w:ascii="Times New Roman" w:hAnsi="Times New Roman"/>
        </w:rPr>
        <w:t>烧杯中，加入</w:t>
      </w:r>
      <w:r w:rsidR="006C2634" w:rsidRPr="0049488C">
        <w:rPr>
          <w:rFonts w:ascii="Times New Roman" w:hAnsi="Times New Roman"/>
        </w:rPr>
        <w:t>300 mL</w:t>
      </w:r>
      <w:r w:rsidR="006C2634" w:rsidRPr="0049488C">
        <w:rPr>
          <w:rFonts w:ascii="Times New Roman" w:hAnsi="Times New Roman"/>
        </w:rPr>
        <w:t>水，缓慢加入</w:t>
      </w:r>
      <w:r w:rsidR="006C2634" w:rsidRPr="0049488C">
        <w:rPr>
          <w:rFonts w:ascii="Times New Roman" w:hAnsi="Times New Roman"/>
        </w:rPr>
        <w:t>50 mL</w:t>
      </w:r>
      <w:r w:rsidR="006C2634" w:rsidRPr="0049488C">
        <w:rPr>
          <w:rFonts w:ascii="Times New Roman" w:hAnsi="Times New Roman"/>
        </w:rPr>
        <w:t>硫酸，边加边搅拌</w:t>
      </w:r>
      <w:r w:rsidR="00CB67D8" w:rsidRPr="0049488C">
        <w:rPr>
          <w:rFonts w:ascii="Times New Roman" w:hAnsi="Times New Roman"/>
        </w:rPr>
        <w:t>溶解完全，冷却，移入</w:t>
      </w:r>
      <w:r w:rsidR="00CB67D8" w:rsidRPr="0049488C">
        <w:rPr>
          <w:rFonts w:ascii="Times New Roman" w:hAnsi="Times New Roman"/>
        </w:rPr>
        <w:t>1000 mL</w:t>
      </w:r>
      <w:r w:rsidR="00CB67D8" w:rsidRPr="0049488C">
        <w:rPr>
          <w:rFonts w:ascii="Times New Roman" w:hAnsi="Times New Roman"/>
        </w:rPr>
        <w:t>容量瓶中，混匀。</w:t>
      </w:r>
    </w:p>
    <w:p w14:paraId="7E73CF7F" w14:textId="1B7F054E" w:rsidR="00894179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94179" w:rsidRPr="0049488C">
        <w:rPr>
          <w:rFonts w:ascii="Times New Roman" w:hAnsi="Times New Roman"/>
        </w:rPr>
        <w:t>.1</w:t>
      </w:r>
      <w:r w:rsidR="00AD4277" w:rsidRPr="0049488C">
        <w:rPr>
          <w:rFonts w:ascii="Times New Roman" w:hAnsi="Times New Roman"/>
        </w:rPr>
        <w:t>5</w:t>
      </w:r>
      <w:r w:rsidR="00894179" w:rsidRPr="0049488C">
        <w:rPr>
          <w:rFonts w:ascii="Times New Roman" w:hAnsi="Times New Roman"/>
        </w:rPr>
        <w:t xml:space="preserve"> </w:t>
      </w:r>
      <w:r w:rsidR="00565F2C" w:rsidRPr="0049488C">
        <w:rPr>
          <w:rFonts w:ascii="Times New Roman" w:hAnsi="Times New Roman"/>
        </w:rPr>
        <w:t>N-</w:t>
      </w:r>
      <w:proofErr w:type="gramStart"/>
      <w:r w:rsidR="004A7AA8" w:rsidRPr="0049488C">
        <w:rPr>
          <w:rFonts w:ascii="Times New Roman" w:hAnsi="Times New Roman"/>
        </w:rPr>
        <w:t>苯</w:t>
      </w:r>
      <w:r w:rsidR="00565F2C" w:rsidRPr="0049488C">
        <w:rPr>
          <w:rFonts w:ascii="Times New Roman" w:hAnsi="Times New Roman"/>
        </w:rPr>
        <w:t>代邻</w:t>
      </w:r>
      <w:r w:rsidR="001E5EC1" w:rsidRPr="0049488C">
        <w:rPr>
          <w:rFonts w:ascii="Times New Roman" w:hAnsi="Times New Roman"/>
        </w:rPr>
        <w:t>铵</w:t>
      </w:r>
      <w:r w:rsidR="00565F2C" w:rsidRPr="0049488C">
        <w:rPr>
          <w:rFonts w:ascii="Times New Roman" w:hAnsi="Times New Roman"/>
        </w:rPr>
        <w:t>基</w:t>
      </w:r>
      <w:proofErr w:type="gramEnd"/>
      <w:r w:rsidR="00565F2C" w:rsidRPr="0049488C">
        <w:rPr>
          <w:rFonts w:ascii="Times New Roman" w:hAnsi="Times New Roman"/>
        </w:rPr>
        <w:t>苯甲酸</w:t>
      </w:r>
      <w:r w:rsidR="00894179" w:rsidRPr="0049488C">
        <w:rPr>
          <w:rFonts w:ascii="Times New Roman" w:hAnsi="Times New Roman"/>
        </w:rPr>
        <w:t>溶液（</w:t>
      </w:r>
      <w:r w:rsidR="004A7AA8" w:rsidRPr="0049488C">
        <w:rPr>
          <w:rFonts w:ascii="Times New Roman" w:hAnsi="Times New Roman"/>
        </w:rPr>
        <w:t>2 g/L</w:t>
      </w:r>
      <w:r w:rsidR="00894179" w:rsidRPr="0049488C">
        <w:rPr>
          <w:rFonts w:ascii="Times New Roman" w:hAnsi="Times New Roman"/>
        </w:rPr>
        <w:t>）</w:t>
      </w:r>
      <w:r w:rsidR="004A7AA8" w:rsidRPr="0049488C">
        <w:rPr>
          <w:rFonts w:ascii="Times New Roman" w:hAnsi="Times New Roman"/>
        </w:rPr>
        <w:t>：称取</w:t>
      </w:r>
      <w:r w:rsidR="004A7AA8" w:rsidRPr="0049488C">
        <w:rPr>
          <w:rFonts w:ascii="Times New Roman" w:hAnsi="Times New Roman"/>
        </w:rPr>
        <w:t>0.2 g N-</w:t>
      </w:r>
      <w:proofErr w:type="gramStart"/>
      <w:r w:rsidR="004A7AA8" w:rsidRPr="0049488C">
        <w:rPr>
          <w:rFonts w:ascii="Times New Roman" w:hAnsi="Times New Roman"/>
        </w:rPr>
        <w:t>苯代邻</w:t>
      </w:r>
      <w:r w:rsidR="001E5EC1" w:rsidRPr="0049488C">
        <w:rPr>
          <w:rFonts w:ascii="Times New Roman" w:hAnsi="Times New Roman"/>
        </w:rPr>
        <w:t>铵</w:t>
      </w:r>
      <w:r w:rsidR="004A7AA8" w:rsidRPr="0049488C">
        <w:rPr>
          <w:rFonts w:ascii="Times New Roman" w:hAnsi="Times New Roman"/>
        </w:rPr>
        <w:t>基</w:t>
      </w:r>
      <w:proofErr w:type="gramEnd"/>
      <w:r w:rsidR="004A7AA8" w:rsidRPr="0049488C">
        <w:rPr>
          <w:rFonts w:ascii="Times New Roman" w:hAnsi="Times New Roman"/>
        </w:rPr>
        <w:t>苯甲酸溶于</w:t>
      </w:r>
      <w:r w:rsidR="004A7AA8" w:rsidRPr="0049488C">
        <w:rPr>
          <w:rFonts w:ascii="Times New Roman" w:hAnsi="Times New Roman"/>
        </w:rPr>
        <w:t>100 mL</w:t>
      </w:r>
      <w:r w:rsidR="004A7AA8" w:rsidRPr="0049488C">
        <w:rPr>
          <w:rFonts w:ascii="Times New Roman" w:hAnsi="Times New Roman"/>
        </w:rPr>
        <w:t>碳酸钠溶液（</w:t>
      </w:r>
      <w:r w:rsidR="004A7AA8" w:rsidRPr="0049488C">
        <w:rPr>
          <w:rFonts w:ascii="Times New Roman" w:hAnsi="Times New Roman"/>
        </w:rPr>
        <w:t>2 g/L</w:t>
      </w:r>
      <w:r w:rsidR="004A7AA8" w:rsidRPr="0049488C">
        <w:rPr>
          <w:rFonts w:ascii="Times New Roman" w:hAnsi="Times New Roman"/>
        </w:rPr>
        <w:t>）中，混匀。</w:t>
      </w:r>
    </w:p>
    <w:p w14:paraId="3BEC429C" w14:textId="2BF4AC6A" w:rsidR="00894179" w:rsidRPr="0049488C" w:rsidRDefault="004F5822" w:rsidP="00185C72">
      <w:pPr>
        <w:spacing w:beforeLines="50" w:before="156" w:line="440" w:lineRule="exac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6</w:t>
      </w:r>
      <w:r w:rsidR="00894179" w:rsidRPr="0049488C">
        <w:rPr>
          <w:rFonts w:ascii="Times New Roman" w:eastAsia="黑体" w:hAnsi="Times New Roman"/>
        </w:rPr>
        <w:t xml:space="preserve"> </w:t>
      </w:r>
      <w:r w:rsidR="001E0B1E" w:rsidRPr="0049488C">
        <w:rPr>
          <w:rFonts w:ascii="Times New Roman" w:eastAsia="黑体" w:hAnsi="Times New Roman"/>
        </w:rPr>
        <w:t xml:space="preserve"> </w:t>
      </w:r>
      <w:bookmarkStart w:id="13" w:name="_Hlk50453341"/>
      <w:r>
        <w:rPr>
          <w:rFonts w:ascii="Times New Roman" w:eastAsia="黑体" w:hAnsi="Times New Roman" w:hint="eastAsia"/>
        </w:rPr>
        <w:t>样品</w:t>
      </w:r>
      <w:bookmarkEnd w:id="13"/>
    </w:p>
    <w:p w14:paraId="71C41DBB" w14:textId="30C9142E" w:rsidR="00894179" w:rsidRPr="0049488C" w:rsidRDefault="004F5822" w:rsidP="00185C72">
      <w:pPr>
        <w:spacing w:line="440" w:lineRule="exact"/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Cs w:val="21"/>
        </w:rPr>
        <w:t>6</w:t>
      </w:r>
      <w:r w:rsidR="00894179" w:rsidRPr="0049488C">
        <w:rPr>
          <w:rFonts w:ascii="Times New Roman" w:eastAsia="黑体" w:hAnsi="Times New Roman"/>
          <w:szCs w:val="21"/>
        </w:rPr>
        <w:t>.1</w:t>
      </w:r>
      <w:r w:rsidR="00894179" w:rsidRPr="0049488C">
        <w:rPr>
          <w:rFonts w:ascii="Times New Roman" w:hAnsi="Times New Roman"/>
          <w:szCs w:val="21"/>
        </w:rPr>
        <w:t xml:space="preserve">  </w:t>
      </w:r>
      <w:bookmarkStart w:id="14" w:name="_Hlk50454316"/>
      <w:bookmarkStart w:id="15" w:name="_Hlk50453288"/>
      <w:r w:rsidR="00894179" w:rsidRPr="0049488C">
        <w:rPr>
          <w:rFonts w:ascii="Times New Roman" w:hAnsi="Times New Roman"/>
          <w:szCs w:val="21"/>
        </w:rPr>
        <w:t>试样粒度应不大于</w:t>
      </w:r>
      <w:r w:rsidR="00894179" w:rsidRPr="0049488C">
        <w:rPr>
          <w:rFonts w:ascii="Times New Roman" w:hAnsi="Times New Roman"/>
          <w:szCs w:val="21"/>
        </w:rPr>
        <w:t>0.</w:t>
      </w:r>
      <w:r w:rsidR="002F7B81" w:rsidRPr="0049488C">
        <w:rPr>
          <w:rFonts w:ascii="Times New Roman" w:hAnsi="Times New Roman"/>
          <w:szCs w:val="21"/>
        </w:rPr>
        <w:t>125</w:t>
      </w:r>
      <w:r w:rsidR="00894179" w:rsidRPr="0049488C">
        <w:rPr>
          <w:rFonts w:ascii="Times New Roman" w:hAnsi="Times New Roman"/>
          <w:szCs w:val="21"/>
        </w:rPr>
        <w:t xml:space="preserve"> mm</w:t>
      </w:r>
      <w:r w:rsidR="00894179" w:rsidRPr="0049488C">
        <w:rPr>
          <w:rFonts w:ascii="Times New Roman" w:hAnsi="Times New Roman"/>
          <w:szCs w:val="21"/>
        </w:rPr>
        <w:t>。</w:t>
      </w:r>
      <w:bookmarkEnd w:id="14"/>
    </w:p>
    <w:bookmarkEnd w:id="15"/>
    <w:p w14:paraId="0BB57E95" w14:textId="0BB0FDB6" w:rsidR="00894179" w:rsidRPr="0049488C" w:rsidRDefault="004F5822" w:rsidP="00185C72">
      <w:pPr>
        <w:spacing w:line="440" w:lineRule="exact"/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Cs w:val="21"/>
        </w:rPr>
        <w:t>6</w:t>
      </w:r>
      <w:r w:rsidR="00894179" w:rsidRPr="0049488C">
        <w:rPr>
          <w:rFonts w:ascii="Times New Roman" w:eastAsia="黑体" w:hAnsi="Times New Roman"/>
          <w:szCs w:val="21"/>
        </w:rPr>
        <w:t>.2</w:t>
      </w:r>
      <w:r w:rsidR="00894179" w:rsidRPr="0049488C">
        <w:rPr>
          <w:rFonts w:ascii="Times New Roman" w:hAnsi="Times New Roman"/>
          <w:szCs w:val="21"/>
        </w:rPr>
        <w:t xml:space="preserve">  </w:t>
      </w:r>
      <w:r w:rsidR="00894179" w:rsidRPr="0049488C">
        <w:rPr>
          <w:rFonts w:ascii="Times New Roman" w:hAnsi="Times New Roman"/>
          <w:szCs w:val="21"/>
        </w:rPr>
        <w:t>试样应在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5"/>
          <w:attr w:name="UnitName" w:val="℃"/>
        </w:smartTagPr>
        <w:r w:rsidR="00894179" w:rsidRPr="0049488C">
          <w:rPr>
            <w:rFonts w:ascii="Times New Roman" w:hAnsi="Times New Roman"/>
            <w:szCs w:val="21"/>
          </w:rPr>
          <w:t>105</w:t>
        </w:r>
        <w:r w:rsidR="00894179" w:rsidRPr="0049488C">
          <w:rPr>
            <w:rFonts w:ascii="宋体" w:hAnsi="宋体" w:cs="宋体" w:hint="eastAsia"/>
            <w:szCs w:val="21"/>
          </w:rPr>
          <w:t>℃</w:t>
        </w:r>
      </w:smartTag>
      <w:r w:rsidR="00894179" w:rsidRPr="0049488C">
        <w:rPr>
          <w:rFonts w:ascii="Times New Roman" w:hAnsi="Times New Roman"/>
          <w:szCs w:val="21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℃"/>
        </w:smartTagPr>
        <w:r w:rsidR="00894179" w:rsidRPr="0049488C">
          <w:rPr>
            <w:rFonts w:ascii="Times New Roman" w:hAnsi="Times New Roman"/>
            <w:szCs w:val="21"/>
          </w:rPr>
          <w:t>5</w:t>
        </w:r>
        <w:r w:rsidR="00894179" w:rsidRPr="0049488C">
          <w:rPr>
            <w:rFonts w:ascii="宋体" w:hAnsi="宋体" w:cs="宋体" w:hint="eastAsia"/>
            <w:szCs w:val="21"/>
          </w:rPr>
          <w:t>℃</w:t>
        </w:r>
      </w:smartTag>
      <w:r w:rsidR="00894179" w:rsidRPr="0049488C">
        <w:rPr>
          <w:rFonts w:ascii="Times New Roman" w:hAnsi="Times New Roman"/>
          <w:szCs w:val="21"/>
        </w:rPr>
        <w:t>烘箱中烘</w:t>
      </w:r>
      <w:r w:rsidR="001E0B1E" w:rsidRPr="0049488C">
        <w:rPr>
          <w:rFonts w:ascii="Times New Roman" w:hAnsi="Times New Roman"/>
          <w:szCs w:val="21"/>
        </w:rPr>
        <w:t>2</w:t>
      </w:r>
      <w:r w:rsidR="00894179" w:rsidRPr="0049488C">
        <w:rPr>
          <w:rFonts w:ascii="Times New Roman" w:hAnsi="Times New Roman"/>
          <w:szCs w:val="21"/>
        </w:rPr>
        <w:t xml:space="preserve"> h</w:t>
      </w:r>
      <w:r w:rsidR="00894179" w:rsidRPr="0049488C">
        <w:rPr>
          <w:rFonts w:ascii="Times New Roman" w:hAnsi="Times New Roman"/>
          <w:szCs w:val="21"/>
        </w:rPr>
        <w:t>，并置于干燥器中冷却至室温备用。</w:t>
      </w:r>
    </w:p>
    <w:p w14:paraId="4CC5C01E" w14:textId="0319B600" w:rsidR="00894179" w:rsidRPr="0049488C" w:rsidRDefault="004F5822" w:rsidP="00185C72">
      <w:pPr>
        <w:spacing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7</w:t>
      </w:r>
      <w:r w:rsidR="00894179" w:rsidRPr="0049488C">
        <w:rPr>
          <w:rFonts w:ascii="Times New Roman" w:eastAsia="黑体" w:hAnsi="Times New Roman"/>
          <w:szCs w:val="21"/>
        </w:rPr>
        <w:t xml:space="preserve"> </w:t>
      </w:r>
      <w:r w:rsidR="001E0B1E" w:rsidRPr="0049488C">
        <w:rPr>
          <w:rFonts w:ascii="Times New Roman" w:eastAsia="黑体" w:hAnsi="Times New Roman"/>
          <w:szCs w:val="21"/>
        </w:rPr>
        <w:t xml:space="preserve"> </w:t>
      </w:r>
      <w:r w:rsidR="00E4668C">
        <w:rPr>
          <w:rFonts w:ascii="Times New Roman" w:eastAsia="黑体" w:hAnsi="Times New Roman" w:hint="eastAsia"/>
          <w:szCs w:val="21"/>
        </w:rPr>
        <w:t>试验步骤</w:t>
      </w:r>
    </w:p>
    <w:p w14:paraId="59681C42" w14:textId="035DE3B5" w:rsidR="00894179" w:rsidRPr="0049488C" w:rsidRDefault="004F5822" w:rsidP="00185C72">
      <w:pPr>
        <w:spacing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7</w:t>
      </w:r>
      <w:r w:rsidR="00894179" w:rsidRPr="0049488C">
        <w:rPr>
          <w:rFonts w:ascii="Times New Roman" w:eastAsia="黑体" w:hAnsi="Times New Roman"/>
          <w:szCs w:val="21"/>
        </w:rPr>
        <w:t xml:space="preserve">.1  </w:t>
      </w:r>
      <w:r w:rsidR="00894179" w:rsidRPr="0049488C">
        <w:rPr>
          <w:rFonts w:ascii="Times New Roman" w:eastAsia="黑体" w:hAnsi="Times New Roman"/>
          <w:szCs w:val="21"/>
        </w:rPr>
        <w:t>试料</w:t>
      </w:r>
    </w:p>
    <w:p w14:paraId="0A10F642" w14:textId="1CA396B2" w:rsidR="00894179" w:rsidRPr="0049488C" w:rsidRDefault="001E0B1E" w:rsidP="00185C72">
      <w:pPr>
        <w:spacing w:line="440" w:lineRule="exact"/>
        <w:ind w:firstLine="435"/>
        <w:rPr>
          <w:rFonts w:ascii="Times New Roman" w:hAnsi="Times New Roman"/>
        </w:rPr>
      </w:pPr>
      <w:r w:rsidRPr="0049488C">
        <w:rPr>
          <w:rFonts w:ascii="Times New Roman" w:hAnsi="Times New Roman"/>
          <w:szCs w:val="21"/>
        </w:rPr>
        <w:t>按表</w:t>
      </w:r>
      <w:r w:rsidRPr="0049488C">
        <w:rPr>
          <w:rFonts w:ascii="Times New Roman" w:hAnsi="Times New Roman"/>
          <w:szCs w:val="21"/>
        </w:rPr>
        <w:t>1</w:t>
      </w:r>
      <w:r w:rsidR="00894179" w:rsidRPr="0049488C">
        <w:rPr>
          <w:rFonts w:ascii="Times New Roman" w:hAnsi="Times New Roman"/>
          <w:szCs w:val="21"/>
        </w:rPr>
        <w:t>称取</w:t>
      </w:r>
      <w:r w:rsidR="004F5822">
        <w:rPr>
          <w:rFonts w:ascii="Times New Roman" w:hAnsi="Times New Roman" w:hint="eastAsia"/>
          <w:szCs w:val="21"/>
        </w:rPr>
        <w:t>样品（</w:t>
      </w:r>
      <w:r w:rsidR="004F5822">
        <w:rPr>
          <w:rFonts w:ascii="Times New Roman" w:hAnsi="Times New Roman" w:hint="eastAsia"/>
          <w:szCs w:val="21"/>
        </w:rPr>
        <w:t>4</w:t>
      </w:r>
      <w:r w:rsidR="004F5822">
        <w:rPr>
          <w:rFonts w:ascii="Times New Roman" w:hAnsi="Times New Roman" w:hint="eastAsia"/>
          <w:szCs w:val="21"/>
        </w:rPr>
        <w:t>）</w:t>
      </w:r>
      <w:r w:rsidR="00894179" w:rsidRPr="0049488C">
        <w:rPr>
          <w:rFonts w:ascii="Times New Roman" w:eastAsia="黑体" w:hAnsi="Times New Roman"/>
          <w:szCs w:val="21"/>
        </w:rPr>
        <w:t>，</w:t>
      </w:r>
      <w:r w:rsidR="00894179" w:rsidRPr="0049488C">
        <w:rPr>
          <w:rFonts w:ascii="Times New Roman" w:hAnsi="Times New Roman"/>
        </w:rPr>
        <w:t>精确至</w:t>
      </w:r>
      <w:smartTag w:uri="urn:schemas-microsoft-com:office:smarttags" w:element="chmetcnv">
        <w:smartTagPr>
          <w:attr w:name="UnitName" w:val="g"/>
          <w:attr w:name="SourceValue" w:val=".0001"/>
          <w:attr w:name="HasSpace" w:val="True"/>
          <w:attr w:name="Negative" w:val="False"/>
          <w:attr w:name="NumberType" w:val="1"/>
          <w:attr w:name="TCSC" w:val="0"/>
        </w:smartTagPr>
        <w:r w:rsidR="00894179" w:rsidRPr="0049488C">
          <w:rPr>
            <w:rFonts w:ascii="Times New Roman" w:hAnsi="Times New Roman"/>
          </w:rPr>
          <w:t>0.0001 g</w:t>
        </w:r>
      </w:smartTag>
      <w:r w:rsidR="00894179" w:rsidRPr="0049488C">
        <w:rPr>
          <w:rFonts w:ascii="Times New Roman" w:hAnsi="Times New Roman"/>
        </w:rPr>
        <w:t>。</w:t>
      </w:r>
    </w:p>
    <w:p w14:paraId="47C3F321" w14:textId="77777777" w:rsidR="006175AE" w:rsidRPr="0049488C" w:rsidRDefault="006175AE" w:rsidP="00CD199D">
      <w:pPr>
        <w:pStyle w:val="aff8"/>
        <w:ind w:firstLineChars="50" w:firstLine="105"/>
        <w:jc w:val="center"/>
        <w:rPr>
          <w:rFonts w:ascii="Times New Roman" w:eastAsia="黑体"/>
          <w:szCs w:val="21"/>
        </w:rPr>
      </w:pPr>
      <w:r w:rsidRPr="0049488C">
        <w:rPr>
          <w:rFonts w:ascii="Times New Roman" w:eastAsia="黑体"/>
          <w:szCs w:val="21"/>
        </w:rPr>
        <w:t>表</w:t>
      </w:r>
      <w:r w:rsidRPr="0049488C">
        <w:rPr>
          <w:rFonts w:ascii="Times New Roman" w:eastAsia="黑体"/>
          <w:szCs w:val="21"/>
        </w:rPr>
        <w:t xml:space="preserve">1 </w:t>
      </w:r>
      <w:r w:rsidRPr="0049488C">
        <w:rPr>
          <w:rFonts w:ascii="Times New Roman" w:eastAsia="黑体"/>
          <w:szCs w:val="21"/>
        </w:rPr>
        <w:t>试料量</w:t>
      </w:r>
    </w:p>
    <w:tbl>
      <w:tblPr>
        <w:tblW w:w="5000" w:type="pct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577"/>
      </w:tblGrid>
      <w:tr w:rsidR="006175AE" w:rsidRPr="0049488C" w14:paraId="2D21F095" w14:textId="77777777" w:rsidTr="005A0F66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5318D2" w14:textId="77777777" w:rsidR="006175AE" w:rsidRPr="0049488C" w:rsidRDefault="0031570E" w:rsidP="00CD199D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488C">
              <w:rPr>
                <w:rFonts w:ascii="Times New Roman" w:hAnsi="Times New Roman"/>
                <w:i/>
              </w:rPr>
              <w:t>w</w:t>
            </w:r>
            <w:r w:rsidRPr="0049488C">
              <w:rPr>
                <w:rFonts w:ascii="Times New Roman" w:hAnsi="Times New Roman"/>
                <w:i/>
                <w:vertAlign w:val="subscript"/>
              </w:rPr>
              <w:t>As</w:t>
            </w:r>
            <w:proofErr w:type="spellEnd"/>
            <w:r w:rsidR="006175AE" w:rsidRPr="0049488C">
              <w:rPr>
                <w:rFonts w:ascii="Times New Roman" w:hAnsi="Times New Roman"/>
                <w:sz w:val="18"/>
                <w:szCs w:val="18"/>
              </w:rPr>
              <w:t xml:space="preserve"> /%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C1657" w14:textId="77777777" w:rsidR="006175AE" w:rsidRPr="0049488C" w:rsidRDefault="006175AE" w:rsidP="00CD199D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88C">
              <w:rPr>
                <w:rFonts w:ascii="Times New Roman" w:hAnsi="Times New Roman"/>
                <w:sz w:val="18"/>
                <w:szCs w:val="18"/>
              </w:rPr>
              <w:t>试料量</w:t>
            </w:r>
            <w:r w:rsidRPr="0049488C">
              <w:rPr>
                <w:rFonts w:ascii="Times New Roman" w:hAnsi="Times New Roman"/>
                <w:sz w:val="18"/>
                <w:szCs w:val="18"/>
              </w:rPr>
              <w:t xml:space="preserve"> /g</w:t>
            </w:r>
          </w:p>
        </w:tc>
      </w:tr>
      <w:tr w:rsidR="006175AE" w:rsidRPr="0049488C" w14:paraId="7324FBC8" w14:textId="77777777" w:rsidTr="005A0F66">
        <w:tc>
          <w:tcPr>
            <w:tcW w:w="25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1749F7" w14:textId="77777777" w:rsidR="006175AE" w:rsidRPr="0049488C" w:rsidRDefault="006175AE" w:rsidP="00CD199D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88C">
              <w:rPr>
                <w:rFonts w:ascii="Times New Roman" w:hAnsi="Times New Roman"/>
                <w:sz w:val="18"/>
                <w:szCs w:val="18"/>
              </w:rPr>
              <w:t>0.50</w:t>
            </w:r>
            <w:r w:rsidRPr="0049488C">
              <w:rPr>
                <w:rFonts w:ascii="Times New Roman" w:hAnsi="Times New Roman"/>
                <w:sz w:val="18"/>
                <w:szCs w:val="18"/>
              </w:rPr>
              <w:t>～</w:t>
            </w:r>
            <w:r w:rsidR="002D10B0" w:rsidRPr="0049488C">
              <w:rPr>
                <w:rFonts w:ascii="Times New Roman" w:hAnsi="Times New Roman"/>
                <w:sz w:val="18"/>
                <w:szCs w:val="18"/>
              </w:rPr>
              <w:t>2</w:t>
            </w:r>
            <w:r w:rsidRPr="0049488C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D474C" w14:textId="77777777" w:rsidR="006175AE" w:rsidRPr="0049488C" w:rsidRDefault="00CC302A" w:rsidP="00CD199D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88C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</w:tr>
      <w:tr w:rsidR="006175AE" w:rsidRPr="0049488C" w14:paraId="31EB2B87" w14:textId="77777777" w:rsidTr="00751FCB">
        <w:tc>
          <w:tcPr>
            <w:tcW w:w="25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DC2B4E" w14:textId="54B6008B" w:rsidR="006175AE" w:rsidRPr="0049488C" w:rsidRDefault="006175AE" w:rsidP="00CD199D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88C">
              <w:rPr>
                <w:rFonts w:ascii="Times New Roman" w:hAnsi="Times New Roman"/>
                <w:sz w:val="18"/>
                <w:szCs w:val="18"/>
              </w:rPr>
              <w:t>＞</w:t>
            </w:r>
            <w:r w:rsidR="002D10B0" w:rsidRPr="0049488C">
              <w:rPr>
                <w:rFonts w:ascii="Times New Roman" w:hAnsi="Times New Roman"/>
                <w:sz w:val="18"/>
                <w:szCs w:val="18"/>
              </w:rPr>
              <w:t>2</w:t>
            </w:r>
            <w:r w:rsidRPr="0049488C">
              <w:rPr>
                <w:rFonts w:ascii="Times New Roman" w:hAnsi="Times New Roman"/>
                <w:sz w:val="18"/>
                <w:szCs w:val="18"/>
              </w:rPr>
              <w:t>.00</w:t>
            </w:r>
            <w:r w:rsidRPr="0049488C">
              <w:rPr>
                <w:rFonts w:ascii="Times New Roman" w:hAnsi="Times New Roman"/>
                <w:sz w:val="18"/>
                <w:szCs w:val="18"/>
              </w:rPr>
              <w:t>～</w:t>
            </w:r>
            <w:r w:rsidR="00DA3B13" w:rsidRPr="0049488C">
              <w:rPr>
                <w:rFonts w:ascii="Times New Roman" w:hAnsi="Times New Roman"/>
                <w:sz w:val="18"/>
                <w:szCs w:val="18"/>
              </w:rPr>
              <w:t>25</w:t>
            </w:r>
            <w:r w:rsidR="00C96AD3" w:rsidRPr="0049488C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762EB8" w14:textId="77777777" w:rsidR="006175AE" w:rsidRPr="0049488C" w:rsidRDefault="006175AE" w:rsidP="00CD199D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88C">
              <w:rPr>
                <w:rFonts w:ascii="Times New Roman" w:hAnsi="Times New Roman"/>
                <w:sz w:val="18"/>
                <w:szCs w:val="18"/>
              </w:rPr>
              <w:t>0.</w:t>
            </w:r>
            <w:r w:rsidR="00C96AD3" w:rsidRPr="0049488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2D10B0" w:rsidRPr="0049488C" w14:paraId="4C732D90" w14:textId="77777777" w:rsidTr="002D10B0">
        <w:tc>
          <w:tcPr>
            <w:tcW w:w="25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34E1D" w14:textId="77777777" w:rsidR="002D10B0" w:rsidRPr="0049488C" w:rsidRDefault="00D5309F" w:rsidP="00CD199D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88C">
              <w:rPr>
                <w:rFonts w:ascii="Times New Roman" w:hAnsi="Times New Roman"/>
                <w:sz w:val="18"/>
                <w:szCs w:val="18"/>
              </w:rPr>
              <w:t>＞</w:t>
            </w:r>
            <w:r w:rsidRPr="0049488C">
              <w:rPr>
                <w:rFonts w:ascii="Times New Roman" w:hAnsi="Times New Roman"/>
                <w:sz w:val="18"/>
                <w:szCs w:val="18"/>
              </w:rPr>
              <w:t>25.00</w:t>
            </w:r>
            <w:r w:rsidRPr="0049488C">
              <w:rPr>
                <w:rFonts w:ascii="Times New Roman" w:hAnsi="Times New Roman"/>
                <w:sz w:val="18"/>
                <w:szCs w:val="18"/>
              </w:rPr>
              <w:t>～</w:t>
            </w:r>
            <w:r w:rsidRPr="0049488C">
              <w:rPr>
                <w:rFonts w:ascii="Times New Roman" w:hAnsi="Times New Roman"/>
                <w:sz w:val="18"/>
                <w:szCs w:val="18"/>
              </w:rPr>
              <w:t>50.00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986BFA" w14:textId="77777777" w:rsidR="002D10B0" w:rsidRPr="0049488C" w:rsidRDefault="00D5309F" w:rsidP="00CD199D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88C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</w:tbl>
    <w:p w14:paraId="79A7BBAF" w14:textId="36AE3248" w:rsidR="006175AE" w:rsidRPr="0049488C" w:rsidRDefault="004F5822" w:rsidP="00185C72">
      <w:pPr>
        <w:spacing w:beforeLines="50" w:before="156"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7</w:t>
      </w:r>
      <w:r w:rsidR="006175AE" w:rsidRPr="0049488C">
        <w:rPr>
          <w:rFonts w:ascii="Times New Roman" w:eastAsia="黑体" w:hAnsi="Times New Roman"/>
          <w:szCs w:val="21"/>
        </w:rPr>
        <w:t>.2</w:t>
      </w:r>
      <w:r w:rsidR="00D5309F" w:rsidRPr="0049488C">
        <w:rPr>
          <w:rFonts w:ascii="Times New Roman" w:eastAsia="黑体" w:hAnsi="Times New Roman"/>
          <w:szCs w:val="21"/>
        </w:rPr>
        <w:t xml:space="preserve">  </w:t>
      </w:r>
      <w:r w:rsidR="006175AE" w:rsidRPr="0049488C">
        <w:rPr>
          <w:rFonts w:ascii="Times New Roman" w:eastAsia="黑体" w:hAnsi="Times New Roman"/>
          <w:szCs w:val="21"/>
        </w:rPr>
        <w:t>平行试验</w:t>
      </w:r>
    </w:p>
    <w:p w14:paraId="32D828A1" w14:textId="41359B82" w:rsidR="006175AE" w:rsidRPr="0049488C" w:rsidRDefault="006175AE" w:rsidP="00185C72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 w:rsidRPr="0049488C">
        <w:rPr>
          <w:rFonts w:ascii="Times New Roman" w:hAnsi="Times New Roman"/>
          <w:szCs w:val="21"/>
        </w:rPr>
        <w:t>平行做两份</w:t>
      </w:r>
      <w:r w:rsidR="00D5309F" w:rsidRPr="0049488C">
        <w:rPr>
          <w:rFonts w:ascii="Times New Roman" w:hAnsi="Times New Roman"/>
          <w:szCs w:val="21"/>
        </w:rPr>
        <w:t>试</w:t>
      </w:r>
      <w:r w:rsidRPr="0049488C">
        <w:rPr>
          <w:rFonts w:ascii="Times New Roman" w:hAnsi="Times New Roman"/>
          <w:szCs w:val="21"/>
        </w:rPr>
        <w:t>验</w:t>
      </w:r>
      <w:r w:rsidR="00E4668C">
        <w:rPr>
          <w:rFonts w:ascii="Times New Roman" w:hAnsi="Times New Roman" w:hint="eastAsia"/>
          <w:szCs w:val="21"/>
        </w:rPr>
        <w:t>，取其平均值。</w:t>
      </w:r>
    </w:p>
    <w:p w14:paraId="299B6C4D" w14:textId="4DA775ED" w:rsidR="00D5309F" w:rsidRPr="0049488C" w:rsidRDefault="004F5822" w:rsidP="00185C72">
      <w:pPr>
        <w:spacing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7</w:t>
      </w:r>
      <w:r w:rsidR="00D5309F" w:rsidRPr="0049488C">
        <w:rPr>
          <w:rFonts w:ascii="Times New Roman" w:eastAsia="黑体" w:hAnsi="Times New Roman"/>
          <w:szCs w:val="21"/>
        </w:rPr>
        <w:t xml:space="preserve">.3  </w:t>
      </w:r>
      <w:r w:rsidR="00D5309F" w:rsidRPr="0049488C">
        <w:rPr>
          <w:rFonts w:ascii="Times New Roman" w:eastAsia="黑体" w:hAnsi="Times New Roman"/>
          <w:szCs w:val="21"/>
        </w:rPr>
        <w:t>空白试验</w:t>
      </w:r>
    </w:p>
    <w:p w14:paraId="4A968835" w14:textId="77777777" w:rsidR="001E0B1E" w:rsidRPr="0049488C" w:rsidRDefault="00D5309F" w:rsidP="00185C72">
      <w:pPr>
        <w:spacing w:line="440" w:lineRule="exact"/>
        <w:ind w:firstLineChars="200" w:firstLine="420"/>
        <w:rPr>
          <w:rFonts w:ascii="Times New Roman" w:hAnsi="Times New Roman"/>
          <w:sz w:val="18"/>
          <w:szCs w:val="18"/>
        </w:rPr>
      </w:pPr>
      <w:r w:rsidRPr="0049488C">
        <w:rPr>
          <w:rFonts w:ascii="Times New Roman" w:hAnsi="Times New Roman"/>
          <w:szCs w:val="21"/>
        </w:rPr>
        <w:t>随同试料做空白试验。</w:t>
      </w:r>
    </w:p>
    <w:p w14:paraId="0BF448FA" w14:textId="11800B6D" w:rsidR="00894179" w:rsidRPr="0049488C" w:rsidRDefault="004F5822" w:rsidP="00185C72">
      <w:pPr>
        <w:spacing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7</w:t>
      </w:r>
      <w:r w:rsidR="00894179" w:rsidRPr="0049488C">
        <w:rPr>
          <w:rFonts w:ascii="Times New Roman" w:eastAsia="黑体" w:hAnsi="Times New Roman"/>
          <w:szCs w:val="21"/>
        </w:rPr>
        <w:t xml:space="preserve">.4  </w:t>
      </w:r>
      <w:r w:rsidR="00894179" w:rsidRPr="0049488C">
        <w:rPr>
          <w:rFonts w:ascii="Times New Roman" w:eastAsia="黑体" w:hAnsi="Times New Roman"/>
          <w:szCs w:val="21"/>
        </w:rPr>
        <w:t>测定</w:t>
      </w:r>
    </w:p>
    <w:p w14:paraId="35A04BA1" w14:textId="30119DF0" w:rsidR="0082155E" w:rsidRPr="0049488C" w:rsidRDefault="004F5822" w:rsidP="00185C72">
      <w:pPr>
        <w:autoSpaceDE w:val="0"/>
        <w:autoSpaceDN w:val="0"/>
        <w:adjustRightInd w:val="0"/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>
        <w:rPr>
          <w:rFonts w:ascii="Times New Roman" w:hAnsi="Times New Roman"/>
        </w:rPr>
        <w:t>7</w:t>
      </w:r>
      <w:r w:rsidR="00894179" w:rsidRPr="0049488C">
        <w:rPr>
          <w:rFonts w:ascii="Times New Roman" w:hAnsi="Times New Roman"/>
        </w:rPr>
        <w:t xml:space="preserve">.4.1 </w:t>
      </w:r>
      <w:r w:rsidR="00E5018B" w:rsidRPr="0049488C">
        <w:rPr>
          <w:rFonts w:ascii="Times New Roman" w:hAnsi="Times New Roman"/>
        </w:rPr>
        <w:t>称取</w:t>
      </w:r>
      <w:r w:rsidR="00894179" w:rsidRPr="0049488C">
        <w:rPr>
          <w:rFonts w:ascii="Times New Roman" w:hAnsi="Times New Roman"/>
        </w:rPr>
        <w:t>试料（</w:t>
      </w:r>
      <w:r>
        <w:rPr>
          <w:rFonts w:ascii="Times New Roman" w:hAnsi="Times New Roman"/>
        </w:rPr>
        <w:t>7</w:t>
      </w:r>
      <w:r w:rsidR="00894179" w:rsidRPr="0049488C">
        <w:rPr>
          <w:rFonts w:ascii="Times New Roman" w:hAnsi="Times New Roman"/>
        </w:rPr>
        <w:t>.1</w:t>
      </w:r>
      <w:r w:rsidR="00894179" w:rsidRPr="0049488C">
        <w:rPr>
          <w:rFonts w:ascii="Times New Roman" w:hAnsi="Times New Roman"/>
        </w:rPr>
        <w:t>）至于</w:t>
      </w:r>
      <w:r w:rsidR="00E5018B" w:rsidRPr="0049488C">
        <w:rPr>
          <w:rFonts w:ascii="Times New Roman" w:hAnsi="Times New Roman"/>
        </w:rPr>
        <w:t xml:space="preserve">300 </w:t>
      </w:r>
      <w:r w:rsidR="00894179" w:rsidRPr="0049488C">
        <w:rPr>
          <w:rFonts w:ascii="Times New Roman" w:hAnsi="Times New Roman"/>
        </w:rPr>
        <w:t>mL</w:t>
      </w:r>
      <w:r w:rsidR="00E5018B" w:rsidRPr="0049488C">
        <w:rPr>
          <w:rFonts w:ascii="Times New Roman" w:hAnsi="Times New Roman"/>
        </w:rPr>
        <w:t>锥形瓶</w:t>
      </w:r>
      <w:r w:rsidR="00894179" w:rsidRPr="0049488C">
        <w:rPr>
          <w:rFonts w:ascii="Times New Roman" w:hAnsi="Times New Roman"/>
        </w:rPr>
        <w:t>中，加入</w:t>
      </w:r>
      <w:r w:rsidR="00E5018B" w:rsidRPr="0049488C">
        <w:rPr>
          <w:rFonts w:ascii="Times New Roman" w:hAnsi="Times New Roman"/>
        </w:rPr>
        <w:t>30 mL</w:t>
      </w:r>
      <w:r w:rsidR="00E5018B" w:rsidRPr="0049488C">
        <w:rPr>
          <w:rFonts w:ascii="Times New Roman" w:hAnsi="Times New Roman"/>
        </w:rPr>
        <w:t>硝酸</w:t>
      </w:r>
      <w:r w:rsidR="00E5018B" w:rsidRPr="0049488C">
        <w:rPr>
          <w:rFonts w:ascii="Times New Roman" w:hAnsi="Times New Roman"/>
        </w:rPr>
        <w:t>-</w:t>
      </w:r>
      <w:r w:rsidR="00E5018B" w:rsidRPr="0049488C">
        <w:rPr>
          <w:rFonts w:ascii="Times New Roman" w:hAnsi="Times New Roman"/>
        </w:rPr>
        <w:t>氯酸钾饱和溶液</w:t>
      </w:r>
      <w:r w:rsidR="00894179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.4</w:t>
      </w:r>
      <w:r w:rsidR="00894179" w:rsidRPr="0049488C">
        <w:rPr>
          <w:rFonts w:ascii="Times New Roman" w:hAnsi="Times New Roman"/>
        </w:rPr>
        <w:t>），</w:t>
      </w:r>
      <w:r w:rsidR="007D117D" w:rsidRPr="0049488C">
        <w:rPr>
          <w:rFonts w:ascii="Times New Roman" w:hAnsi="Times New Roman"/>
        </w:rPr>
        <w:t>置于电热板上</w:t>
      </w:r>
      <w:r w:rsidR="00E5018B" w:rsidRPr="0049488C">
        <w:rPr>
          <w:rFonts w:ascii="Times New Roman" w:hAnsi="Times New Roman"/>
        </w:rPr>
        <w:t>加热微沸</w:t>
      </w:r>
      <w:r w:rsidR="00E5018B" w:rsidRPr="0049488C">
        <w:rPr>
          <w:rFonts w:ascii="Times New Roman" w:hAnsi="Times New Roman"/>
        </w:rPr>
        <w:t>5 min</w:t>
      </w:r>
      <w:r w:rsidR="00E5018B" w:rsidRPr="0049488C">
        <w:rPr>
          <w:rFonts w:ascii="Times New Roman" w:hAnsi="Times New Roman"/>
        </w:rPr>
        <w:t>，</w:t>
      </w:r>
      <w:r w:rsidR="007D117D" w:rsidRPr="0049488C">
        <w:rPr>
          <w:rFonts w:ascii="Times New Roman" w:hAnsi="Times New Roman"/>
        </w:rPr>
        <w:t>取下，加入</w:t>
      </w:r>
      <w:r w:rsidR="007D117D" w:rsidRPr="0049488C">
        <w:rPr>
          <w:rFonts w:ascii="Times New Roman" w:hAnsi="Times New Roman"/>
        </w:rPr>
        <w:t>2 mL</w:t>
      </w:r>
      <w:r w:rsidR="007D117D" w:rsidRPr="0049488C">
        <w:rPr>
          <w:rFonts w:ascii="Times New Roman" w:hAnsi="Times New Roman"/>
        </w:rPr>
        <w:t>氟化</w:t>
      </w:r>
      <w:proofErr w:type="gramStart"/>
      <w:r w:rsidR="001E5EC1" w:rsidRPr="0049488C">
        <w:rPr>
          <w:rFonts w:ascii="Times New Roman" w:hAnsi="Times New Roman"/>
        </w:rPr>
        <w:t>铵</w:t>
      </w:r>
      <w:proofErr w:type="gramEnd"/>
      <w:r w:rsidR="007D117D" w:rsidRPr="0049488C">
        <w:rPr>
          <w:rFonts w:ascii="Times New Roman" w:hAnsi="Times New Roman"/>
        </w:rPr>
        <w:t>溶液（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.5</w:t>
      </w:r>
      <w:r w:rsidR="007D117D" w:rsidRPr="0049488C">
        <w:rPr>
          <w:rFonts w:ascii="Times New Roman" w:hAnsi="Times New Roman"/>
        </w:rPr>
        <w:t>），置于电热板上继续加热</w:t>
      </w:r>
      <w:r w:rsidR="00211643" w:rsidRPr="0049488C">
        <w:rPr>
          <w:rFonts w:ascii="Times New Roman" w:hAnsi="Times New Roman"/>
        </w:rPr>
        <w:t>蒸发试液</w:t>
      </w:r>
      <w:r w:rsidR="007D117D" w:rsidRPr="0049488C">
        <w:rPr>
          <w:rFonts w:ascii="Times New Roman" w:hAnsi="Times New Roman"/>
        </w:rPr>
        <w:t>至约</w:t>
      </w:r>
      <w:r w:rsidR="007D117D" w:rsidRPr="0049488C">
        <w:rPr>
          <w:rFonts w:ascii="Times New Roman" w:hAnsi="Times New Roman"/>
        </w:rPr>
        <w:t>1</w:t>
      </w:r>
      <w:r w:rsidR="00A47E0B" w:rsidRPr="0049488C">
        <w:rPr>
          <w:rFonts w:ascii="Times New Roman" w:hAnsi="Times New Roman"/>
        </w:rPr>
        <w:t>5</w:t>
      </w:r>
      <w:r w:rsidR="007D117D" w:rsidRPr="0049488C">
        <w:rPr>
          <w:rFonts w:ascii="Times New Roman" w:hAnsi="Times New Roman"/>
        </w:rPr>
        <w:t xml:space="preserve"> mL</w:t>
      </w:r>
      <w:r w:rsidR="007D117D" w:rsidRPr="0049488C">
        <w:rPr>
          <w:rFonts w:ascii="Times New Roman" w:hAnsi="Times New Roman"/>
        </w:rPr>
        <w:t>，取下，</w:t>
      </w:r>
      <w:r w:rsidR="00D12879" w:rsidRPr="0049488C">
        <w:rPr>
          <w:rFonts w:ascii="Times New Roman" w:hAnsi="Times New Roman"/>
        </w:rPr>
        <w:t>稍冷，</w:t>
      </w:r>
      <w:r w:rsidR="00211643" w:rsidRPr="0049488C">
        <w:rPr>
          <w:rFonts w:ascii="Times New Roman" w:hAnsi="Times New Roman"/>
        </w:rPr>
        <w:t>加入</w:t>
      </w:r>
      <w:r w:rsidR="00211643" w:rsidRPr="0049488C">
        <w:rPr>
          <w:rFonts w:ascii="Times New Roman" w:hAnsi="Times New Roman"/>
        </w:rPr>
        <w:t>20 mL</w:t>
      </w:r>
      <w:r w:rsidR="00211643" w:rsidRPr="0049488C">
        <w:rPr>
          <w:rFonts w:ascii="Times New Roman" w:hAnsi="Times New Roman"/>
        </w:rPr>
        <w:t>硫酸（</w:t>
      </w:r>
      <w:r>
        <w:rPr>
          <w:rFonts w:ascii="Times New Roman" w:hAnsi="Times New Roman"/>
        </w:rPr>
        <w:t>5</w:t>
      </w:r>
      <w:r w:rsidR="00211643" w:rsidRPr="0049488C">
        <w:rPr>
          <w:rFonts w:ascii="Times New Roman" w:hAnsi="Times New Roman"/>
        </w:rPr>
        <w:t>.6</w:t>
      </w:r>
      <w:r w:rsidR="00211643" w:rsidRPr="0049488C">
        <w:rPr>
          <w:rFonts w:ascii="Times New Roman" w:hAnsi="Times New Roman"/>
        </w:rPr>
        <w:t>），置于电热板上加热</w:t>
      </w:r>
      <w:proofErr w:type="gramStart"/>
      <w:r w:rsidR="00211643" w:rsidRPr="0049488C">
        <w:rPr>
          <w:rFonts w:ascii="Times New Roman" w:hAnsi="Times New Roman"/>
        </w:rPr>
        <w:t>至冒浓三氧化硫</w:t>
      </w:r>
      <w:proofErr w:type="gramEnd"/>
      <w:r w:rsidR="00211643" w:rsidRPr="0049488C">
        <w:rPr>
          <w:rFonts w:ascii="Times New Roman" w:hAnsi="Times New Roman"/>
        </w:rPr>
        <w:t>白烟，取下，冷却，加入</w:t>
      </w:r>
      <w:r w:rsidR="00211643" w:rsidRPr="0049488C">
        <w:rPr>
          <w:rFonts w:ascii="Times New Roman" w:hAnsi="Times New Roman"/>
        </w:rPr>
        <w:t>20 mL</w:t>
      </w:r>
      <w:r w:rsidR="00211643" w:rsidRPr="0049488C">
        <w:rPr>
          <w:rFonts w:ascii="Times New Roman" w:hAnsi="Times New Roman"/>
        </w:rPr>
        <w:t>水清洗</w:t>
      </w:r>
      <w:r w:rsidR="002820B8" w:rsidRPr="0049488C">
        <w:rPr>
          <w:rFonts w:ascii="Times New Roman" w:hAnsi="Times New Roman"/>
        </w:rPr>
        <w:t>瓶壁，继续置于电热板上加热</w:t>
      </w:r>
      <w:proofErr w:type="gramStart"/>
      <w:r w:rsidR="002820B8" w:rsidRPr="0049488C">
        <w:rPr>
          <w:rFonts w:ascii="Times New Roman" w:hAnsi="Times New Roman"/>
        </w:rPr>
        <w:t>至冒浓三氧化硫</w:t>
      </w:r>
      <w:proofErr w:type="gramEnd"/>
      <w:r w:rsidR="002820B8" w:rsidRPr="0049488C">
        <w:rPr>
          <w:rFonts w:ascii="Times New Roman" w:hAnsi="Times New Roman"/>
        </w:rPr>
        <w:t>白烟</w:t>
      </w:r>
      <w:r w:rsidR="009D2870" w:rsidRPr="0049488C">
        <w:rPr>
          <w:rFonts w:ascii="Times New Roman" w:hAnsi="Times New Roman"/>
        </w:rPr>
        <w:t>并保持</w:t>
      </w:r>
      <w:r w:rsidR="002820B8" w:rsidRPr="0049488C">
        <w:rPr>
          <w:rFonts w:ascii="Times New Roman" w:hAnsi="Times New Roman"/>
        </w:rPr>
        <w:t>5 min</w:t>
      </w:r>
      <w:r w:rsidR="002820B8" w:rsidRPr="0049488C">
        <w:rPr>
          <w:rFonts w:ascii="Times New Roman" w:hAnsi="Times New Roman"/>
        </w:rPr>
        <w:t>，取下，冷却</w:t>
      </w:r>
      <w:r w:rsidR="00E83A74" w:rsidRPr="0049488C">
        <w:rPr>
          <w:rFonts w:ascii="Times New Roman" w:hAnsi="Times New Roman"/>
        </w:rPr>
        <w:t>。</w:t>
      </w:r>
    </w:p>
    <w:p w14:paraId="61822ACA" w14:textId="127766AE" w:rsidR="00894179" w:rsidRPr="0049488C" w:rsidRDefault="004F5822" w:rsidP="00185C72">
      <w:pPr>
        <w:autoSpaceDE w:val="0"/>
        <w:autoSpaceDN w:val="0"/>
        <w:adjustRightInd w:val="0"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894179" w:rsidRPr="0049488C">
        <w:rPr>
          <w:rFonts w:ascii="Times New Roman" w:hAnsi="Times New Roman"/>
        </w:rPr>
        <w:t xml:space="preserve">.4.2 </w:t>
      </w:r>
      <w:r w:rsidR="00E83A74" w:rsidRPr="0049488C">
        <w:rPr>
          <w:rFonts w:ascii="Times New Roman" w:hAnsi="Times New Roman"/>
        </w:rPr>
        <w:t>加入</w:t>
      </w:r>
      <w:r w:rsidR="00E83A74" w:rsidRPr="0049488C">
        <w:rPr>
          <w:rFonts w:ascii="Times New Roman" w:hAnsi="Times New Roman"/>
        </w:rPr>
        <w:t>40 mL</w:t>
      </w:r>
      <w:r w:rsidR="00E83A74" w:rsidRPr="0049488C">
        <w:rPr>
          <w:rFonts w:ascii="Times New Roman" w:hAnsi="Times New Roman"/>
        </w:rPr>
        <w:t>水，置于电热板上加热溶解可溶解盐类完全，取下</w:t>
      </w:r>
      <w:r w:rsidR="009D2870" w:rsidRPr="0049488C">
        <w:rPr>
          <w:rFonts w:ascii="Times New Roman" w:hAnsi="Times New Roman"/>
        </w:rPr>
        <w:t>稍冷</w:t>
      </w:r>
      <w:r w:rsidR="00E83A74" w:rsidRPr="0049488C">
        <w:rPr>
          <w:rFonts w:ascii="Times New Roman" w:hAnsi="Times New Roman"/>
        </w:rPr>
        <w:t>，加入</w:t>
      </w:r>
      <w:r w:rsidR="00E83A74" w:rsidRPr="0049488C">
        <w:rPr>
          <w:rFonts w:ascii="Times New Roman" w:hAnsi="Times New Roman"/>
        </w:rPr>
        <w:t>40 mL</w:t>
      </w:r>
      <w:r w:rsidR="00E83A74" w:rsidRPr="0049488C">
        <w:rPr>
          <w:rFonts w:ascii="Times New Roman" w:hAnsi="Times New Roman"/>
        </w:rPr>
        <w:t>盐酸（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.3</w:t>
      </w:r>
      <w:r w:rsidR="00E83A74" w:rsidRPr="0049488C">
        <w:rPr>
          <w:rFonts w:ascii="Times New Roman" w:hAnsi="Times New Roman"/>
        </w:rPr>
        <w:t>），</w:t>
      </w:r>
      <w:r w:rsidR="009D2870" w:rsidRPr="0049488C">
        <w:rPr>
          <w:rFonts w:ascii="Times New Roman" w:hAnsi="Times New Roman"/>
        </w:rPr>
        <w:t>2 mL</w:t>
      </w:r>
      <w:r w:rsidR="009D2870" w:rsidRPr="0049488C">
        <w:rPr>
          <w:rFonts w:ascii="Times New Roman" w:hAnsi="Times New Roman"/>
        </w:rPr>
        <w:t>五水硫酸铜溶液（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.7</w:t>
      </w:r>
      <w:r w:rsidR="009D2870" w:rsidRPr="0049488C">
        <w:rPr>
          <w:rFonts w:ascii="Times New Roman" w:hAnsi="Times New Roman"/>
        </w:rPr>
        <w:t>），</w:t>
      </w:r>
      <w:r w:rsidR="005F726A" w:rsidRPr="0049488C">
        <w:rPr>
          <w:rFonts w:ascii="Times New Roman" w:hAnsi="Times New Roman"/>
        </w:rPr>
        <w:t>在不断摇动下，分次加入次亚磷酸钠（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.1</w:t>
      </w:r>
      <w:r w:rsidR="005F726A" w:rsidRPr="0049488C">
        <w:rPr>
          <w:rFonts w:ascii="Times New Roman" w:hAnsi="Times New Roman"/>
        </w:rPr>
        <w:t>）至溶液黄绿色褪去，再过量</w:t>
      </w:r>
      <w:r w:rsidR="005F726A" w:rsidRPr="0049488C">
        <w:rPr>
          <w:rFonts w:ascii="Times New Roman" w:hAnsi="Times New Roman"/>
        </w:rPr>
        <w:t>2 g</w:t>
      </w:r>
      <w:r w:rsidR="009F0D5E" w:rsidRPr="0049488C">
        <w:rPr>
          <w:rFonts w:ascii="Times New Roman" w:hAnsi="Times New Roman"/>
        </w:rPr>
        <w:t>，混匀。</w:t>
      </w:r>
    </w:p>
    <w:p w14:paraId="59B07647" w14:textId="5836B058" w:rsidR="00894179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94179" w:rsidRPr="0049488C">
        <w:rPr>
          <w:rFonts w:ascii="Times New Roman" w:hAnsi="Times New Roman"/>
        </w:rPr>
        <w:t xml:space="preserve">.4.3 </w:t>
      </w:r>
      <w:r w:rsidR="001672C8" w:rsidRPr="0049488C">
        <w:rPr>
          <w:rFonts w:ascii="Times New Roman" w:hAnsi="Times New Roman"/>
        </w:rPr>
        <w:t>在锥形瓶口上放置一个漏斗</w:t>
      </w:r>
      <w:r w:rsidR="009F0D5E" w:rsidRPr="0049488C">
        <w:rPr>
          <w:rFonts w:ascii="Times New Roman" w:hAnsi="Times New Roman"/>
        </w:rPr>
        <w:t>（漏斗下口不能接触试液面）。</w:t>
      </w:r>
      <w:r w:rsidR="00AA7D17" w:rsidRPr="0049488C">
        <w:rPr>
          <w:rFonts w:ascii="Times New Roman" w:hAnsi="Times New Roman"/>
        </w:rPr>
        <w:t>置于</w:t>
      </w:r>
      <w:r w:rsidR="00AA7D17" w:rsidRPr="0049488C">
        <w:rPr>
          <w:rFonts w:ascii="Times New Roman" w:hAnsi="Times New Roman"/>
          <w:spacing w:val="6"/>
          <w:sz w:val="24"/>
        </w:rPr>
        <w:t>沸水浴中保温</w:t>
      </w:r>
      <w:r w:rsidR="00AA7D17" w:rsidRPr="0049488C">
        <w:rPr>
          <w:rFonts w:ascii="Times New Roman" w:hAnsi="Times New Roman"/>
          <w:spacing w:val="6"/>
          <w:sz w:val="24"/>
        </w:rPr>
        <w:t>30 min</w:t>
      </w:r>
      <w:r w:rsidR="00AA7D17" w:rsidRPr="0049488C">
        <w:rPr>
          <w:rFonts w:ascii="Times New Roman" w:hAnsi="Times New Roman"/>
          <w:spacing w:val="6"/>
          <w:sz w:val="24"/>
        </w:rPr>
        <w:t>，再置于电炉板上微沸</w:t>
      </w:r>
      <w:r w:rsidR="00AA7D17" w:rsidRPr="0049488C">
        <w:rPr>
          <w:rFonts w:ascii="Times New Roman" w:hAnsi="Times New Roman"/>
          <w:spacing w:val="6"/>
          <w:sz w:val="24"/>
        </w:rPr>
        <w:t>15min</w:t>
      </w:r>
      <w:r w:rsidR="00AA7D17" w:rsidRPr="0049488C">
        <w:rPr>
          <w:rFonts w:ascii="Times New Roman" w:hAnsi="Times New Roman"/>
          <w:spacing w:val="6"/>
          <w:sz w:val="24"/>
        </w:rPr>
        <w:t>后关掉电炉板并在电炉板上余热保温</w:t>
      </w:r>
      <w:r w:rsidR="00AA7D17" w:rsidRPr="0049488C">
        <w:rPr>
          <w:rFonts w:ascii="Times New Roman" w:hAnsi="Times New Roman"/>
          <w:spacing w:val="6"/>
          <w:sz w:val="24"/>
        </w:rPr>
        <w:t>15min</w:t>
      </w:r>
      <w:r w:rsidR="00AA7D17" w:rsidRPr="0049488C">
        <w:rPr>
          <w:rFonts w:ascii="Times New Roman" w:hAnsi="Times New Roman"/>
          <w:spacing w:val="6"/>
          <w:sz w:val="24"/>
        </w:rPr>
        <w:t>，</w:t>
      </w:r>
      <w:r w:rsidR="00AA7D17" w:rsidRPr="0049488C">
        <w:rPr>
          <w:rFonts w:ascii="Times New Roman" w:hAnsi="Times New Roman"/>
        </w:rPr>
        <w:t>取下，冷却。</w:t>
      </w:r>
    </w:p>
    <w:p w14:paraId="61B65509" w14:textId="4EEB9E6B" w:rsidR="00802C85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2155E" w:rsidRPr="0049488C">
        <w:rPr>
          <w:rFonts w:ascii="Times New Roman" w:hAnsi="Times New Roman"/>
        </w:rPr>
        <w:t xml:space="preserve">.4.4 </w:t>
      </w:r>
      <w:r w:rsidR="009636CB" w:rsidRPr="0049488C">
        <w:rPr>
          <w:rFonts w:ascii="Times New Roman" w:hAnsi="Times New Roman"/>
        </w:rPr>
        <w:t>用</w:t>
      </w:r>
      <w:r w:rsidR="0082155E" w:rsidRPr="0049488C">
        <w:rPr>
          <w:rFonts w:ascii="Times New Roman" w:hAnsi="Times New Roman"/>
        </w:rPr>
        <w:t>5</w:t>
      </w:r>
      <w:r w:rsidR="009636CB" w:rsidRPr="0049488C">
        <w:rPr>
          <w:rFonts w:ascii="Times New Roman" w:hAnsi="Times New Roman"/>
        </w:rPr>
        <w:t xml:space="preserve"> </w:t>
      </w:r>
      <w:r w:rsidR="0082155E" w:rsidRPr="0049488C">
        <w:rPr>
          <w:rFonts w:ascii="Times New Roman" w:hAnsi="Times New Roman"/>
        </w:rPr>
        <w:t>mL</w:t>
      </w:r>
      <w:r w:rsidR="00B66EA6" w:rsidRPr="0049488C">
        <w:rPr>
          <w:rFonts w:ascii="Times New Roman" w:hAnsi="Times New Roman"/>
        </w:rPr>
        <w:t>~10 mL</w:t>
      </w:r>
      <w:r w:rsidR="009636CB" w:rsidRPr="0049488C">
        <w:rPr>
          <w:rFonts w:ascii="Times New Roman" w:hAnsi="Times New Roman"/>
        </w:rPr>
        <w:t>次亚磷酸钠洗液</w:t>
      </w:r>
      <w:r w:rsidR="00B66EA6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.8</w:t>
      </w:r>
      <w:r w:rsidR="00B66EA6" w:rsidRPr="0049488C">
        <w:rPr>
          <w:rFonts w:ascii="Times New Roman" w:hAnsi="Times New Roman"/>
        </w:rPr>
        <w:t>）</w:t>
      </w:r>
      <w:r w:rsidR="009636CB" w:rsidRPr="0049488C">
        <w:rPr>
          <w:rFonts w:ascii="Times New Roman" w:hAnsi="Times New Roman"/>
        </w:rPr>
        <w:t>洗涤漏斗</w:t>
      </w:r>
      <w:r w:rsidR="00A47EF3" w:rsidRPr="0049488C">
        <w:rPr>
          <w:rFonts w:ascii="Times New Roman" w:hAnsi="Times New Roman"/>
        </w:rPr>
        <w:t>喇叭口及漏斗伸入锥形瓶部分。</w:t>
      </w:r>
      <w:r w:rsidR="00B66EA6" w:rsidRPr="0049488C">
        <w:rPr>
          <w:rFonts w:ascii="Times New Roman" w:hAnsi="Times New Roman"/>
        </w:rPr>
        <w:t>用脱脂棉加</w:t>
      </w:r>
      <w:r w:rsidR="006E68FD" w:rsidRPr="0049488C">
        <w:rPr>
          <w:rFonts w:ascii="Times New Roman" w:hAnsi="Times New Roman"/>
        </w:rPr>
        <w:t>滤纸</w:t>
      </w:r>
      <w:r w:rsidR="00B66EA6" w:rsidRPr="0049488C">
        <w:rPr>
          <w:rFonts w:ascii="Times New Roman" w:hAnsi="Times New Roman"/>
        </w:rPr>
        <w:t>浆在洗涤后的漏斗</w:t>
      </w:r>
      <w:r w:rsidR="006E68FD" w:rsidRPr="0049488C">
        <w:rPr>
          <w:rFonts w:ascii="Times New Roman" w:hAnsi="Times New Roman"/>
        </w:rPr>
        <w:t>上做水柱，</w:t>
      </w:r>
      <w:r w:rsidR="00DE10F3" w:rsidRPr="0049488C">
        <w:rPr>
          <w:rFonts w:ascii="Times New Roman" w:hAnsi="Times New Roman"/>
        </w:rPr>
        <w:t>用</w:t>
      </w:r>
      <w:r w:rsidR="00DE10F3" w:rsidRPr="0049488C">
        <w:rPr>
          <w:rFonts w:ascii="Times New Roman" w:hAnsi="Times New Roman"/>
        </w:rPr>
        <w:t>2 mL</w:t>
      </w:r>
      <w:r w:rsidR="00DE10F3" w:rsidRPr="0049488C">
        <w:rPr>
          <w:rFonts w:ascii="Times New Roman" w:hAnsi="Times New Roman"/>
        </w:rPr>
        <w:t>次亚磷酸钠洗液（</w:t>
      </w:r>
      <w:r>
        <w:rPr>
          <w:rFonts w:ascii="Times New Roman" w:hAnsi="Times New Roman"/>
        </w:rPr>
        <w:t>5</w:t>
      </w:r>
      <w:r w:rsidR="00DE10F3" w:rsidRPr="0049488C">
        <w:rPr>
          <w:rFonts w:ascii="Times New Roman" w:hAnsi="Times New Roman"/>
        </w:rPr>
        <w:t>.8</w:t>
      </w:r>
      <w:r w:rsidR="00DE10F3" w:rsidRPr="0049488C">
        <w:rPr>
          <w:rFonts w:ascii="Times New Roman" w:hAnsi="Times New Roman"/>
        </w:rPr>
        <w:t>）润洗滤纸浆</w:t>
      </w:r>
      <w:r w:rsidR="00C04310" w:rsidRPr="0049488C">
        <w:rPr>
          <w:rFonts w:ascii="Times New Roman" w:hAnsi="Times New Roman"/>
        </w:rPr>
        <w:t>后</w:t>
      </w:r>
      <w:r w:rsidR="006E68FD" w:rsidRPr="0049488C">
        <w:rPr>
          <w:rFonts w:ascii="Times New Roman" w:hAnsi="Times New Roman"/>
        </w:rPr>
        <w:t>过滤</w:t>
      </w:r>
      <w:r w:rsidR="001807EF" w:rsidRPr="0049488C">
        <w:rPr>
          <w:rFonts w:ascii="Times New Roman" w:hAnsi="Times New Roman"/>
        </w:rPr>
        <w:t>试液</w:t>
      </w:r>
      <w:r w:rsidR="006E68FD" w:rsidRPr="0049488C">
        <w:rPr>
          <w:rFonts w:ascii="Times New Roman" w:hAnsi="Times New Roman"/>
        </w:rPr>
        <w:t>及</w:t>
      </w:r>
      <w:r w:rsidR="001807EF" w:rsidRPr="0049488C">
        <w:rPr>
          <w:rFonts w:ascii="Times New Roman" w:hAnsi="Times New Roman"/>
        </w:rPr>
        <w:t>沉淀</w:t>
      </w:r>
      <w:r w:rsidR="00C04310" w:rsidRPr="0049488C">
        <w:rPr>
          <w:rFonts w:ascii="Times New Roman" w:hAnsi="Times New Roman"/>
        </w:rPr>
        <w:t>，</w:t>
      </w:r>
      <w:r w:rsidR="006E68FD" w:rsidRPr="0049488C">
        <w:rPr>
          <w:rFonts w:ascii="Times New Roman" w:hAnsi="Times New Roman"/>
        </w:rPr>
        <w:t>用</w:t>
      </w:r>
      <w:r w:rsidR="006E68FD" w:rsidRPr="0049488C">
        <w:rPr>
          <w:rFonts w:ascii="Times New Roman" w:hAnsi="Times New Roman"/>
        </w:rPr>
        <w:t>10 mL</w:t>
      </w:r>
      <w:r w:rsidR="009361BC" w:rsidRPr="0049488C">
        <w:rPr>
          <w:rFonts w:ascii="Times New Roman" w:hAnsi="Times New Roman"/>
        </w:rPr>
        <w:t>次亚磷酸钠洗液</w:t>
      </w:r>
      <w:r w:rsidR="006E68FD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.8</w:t>
      </w:r>
      <w:r w:rsidR="006E68FD" w:rsidRPr="0049488C">
        <w:rPr>
          <w:rFonts w:ascii="Times New Roman" w:hAnsi="Times New Roman"/>
        </w:rPr>
        <w:t>）洗涤锥形瓶</w:t>
      </w:r>
      <w:r w:rsidR="00B701A8" w:rsidRPr="0049488C">
        <w:rPr>
          <w:rFonts w:ascii="Times New Roman" w:hAnsi="Times New Roman"/>
        </w:rPr>
        <w:t>3</w:t>
      </w:r>
      <w:r w:rsidR="006E68FD" w:rsidRPr="0049488C">
        <w:rPr>
          <w:rFonts w:ascii="Times New Roman" w:hAnsi="Times New Roman"/>
        </w:rPr>
        <w:t>次，</w:t>
      </w:r>
      <w:r w:rsidR="00CE4D0C" w:rsidRPr="0049488C">
        <w:rPr>
          <w:rFonts w:ascii="Times New Roman" w:hAnsi="Times New Roman"/>
        </w:rPr>
        <w:t>5 mL</w:t>
      </w:r>
      <w:r w:rsidR="009361BC" w:rsidRPr="0049488C">
        <w:rPr>
          <w:rFonts w:ascii="Times New Roman" w:hAnsi="Times New Roman"/>
        </w:rPr>
        <w:t>次亚磷酸钠洗液</w:t>
      </w:r>
      <w:r w:rsidR="00CE4D0C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.8</w:t>
      </w:r>
      <w:r w:rsidR="00CE4D0C" w:rsidRPr="0049488C">
        <w:rPr>
          <w:rFonts w:ascii="Times New Roman" w:hAnsi="Times New Roman"/>
        </w:rPr>
        <w:t>）洗涤沉淀</w:t>
      </w:r>
      <w:r w:rsidR="00CE4D0C" w:rsidRPr="0049488C">
        <w:rPr>
          <w:rFonts w:ascii="Times New Roman" w:hAnsi="Times New Roman"/>
        </w:rPr>
        <w:t>1</w:t>
      </w:r>
      <w:r w:rsidR="00CE4D0C" w:rsidRPr="0049488C">
        <w:rPr>
          <w:rFonts w:ascii="Times New Roman" w:hAnsi="Times New Roman"/>
        </w:rPr>
        <w:t>次</w:t>
      </w:r>
      <w:r w:rsidR="00CC45D5">
        <w:rPr>
          <w:rFonts w:ascii="Times New Roman" w:hAnsi="Times New Roman" w:hint="eastAsia"/>
        </w:rPr>
        <w:t>，</w:t>
      </w:r>
      <w:r w:rsidR="00CC45D5" w:rsidRPr="00CC45D5">
        <w:rPr>
          <w:rFonts w:ascii="Times New Roman" w:hAnsi="Times New Roman" w:hint="eastAsia"/>
        </w:rPr>
        <w:t>再用氯化铵洗液洗涤锥形瓶</w:t>
      </w:r>
      <w:r w:rsidR="00CC45D5" w:rsidRPr="00CC45D5">
        <w:rPr>
          <w:rFonts w:ascii="Times New Roman" w:hAnsi="Times New Roman" w:hint="eastAsia"/>
        </w:rPr>
        <w:t>3</w:t>
      </w:r>
      <w:r w:rsidR="00CC45D5" w:rsidRPr="00CC45D5">
        <w:rPr>
          <w:rFonts w:ascii="Times New Roman" w:hAnsi="Times New Roman" w:hint="eastAsia"/>
        </w:rPr>
        <w:t>次，洗涤沉淀至滤液</w:t>
      </w:r>
      <w:r w:rsidR="00CC45D5" w:rsidRPr="00CC45D5">
        <w:rPr>
          <w:rFonts w:ascii="Times New Roman" w:hAnsi="Times New Roman" w:hint="eastAsia"/>
        </w:rPr>
        <w:t>pH=5~6</w:t>
      </w:r>
      <w:r w:rsidR="00CE4D0C" w:rsidRPr="0049488C">
        <w:rPr>
          <w:rFonts w:ascii="Times New Roman" w:hAnsi="Times New Roman"/>
        </w:rPr>
        <w:t>。</w:t>
      </w:r>
    </w:p>
    <w:p w14:paraId="5728C8BE" w14:textId="6FEBCDB3" w:rsidR="00356399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02C85" w:rsidRPr="0049488C">
        <w:rPr>
          <w:rFonts w:ascii="Times New Roman" w:hAnsi="Times New Roman"/>
        </w:rPr>
        <w:t>.4.</w:t>
      </w:r>
      <w:r w:rsidR="0093602E" w:rsidRPr="0049488C">
        <w:rPr>
          <w:rFonts w:ascii="Times New Roman" w:hAnsi="Times New Roman"/>
        </w:rPr>
        <w:t>5</w:t>
      </w:r>
      <w:r w:rsidR="00802C85" w:rsidRPr="0049488C">
        <w:rPr>
          <w:rFonts w:ascii="Times New Roman" w:hAnsi="Times New Roman"/>
        </w:rPr>
        <w:t xml:space="preserve"> </w:t>
      </w:r>
      <w:r w:rsidR="00802C85" w:rsidRPr="0049488C">
        <w:rPr>
          <w:rFonts w:ascii="Times New Roman" w:hAnsi="Times New Roman"/>
        </w:rPr>
        <w:t>将</w:t>
      </w:r>
      <w:r w:rsidR="00CE4D0C" w:rsidRPr="0049488C">
        <w:rPr>
          <w:rFonts w:ascii="Times New Roman" w:hAnsi="Times New Roman"/>
        </w:rPr>
        <w:t>沉淀连同</w:t>
      </w:r>
      <w:r w:rsidR="007A33C9" w:rsidRPr="0049488C">
        <w:rPr>
          <w:rFonts w:ascii="Times New Roman" w:hAnsi="Times New Roman"/>
        </w:rPr>
        <w:t>脱脂棉加</w:t>
      </w:r>
      <w:r w:rsidR="00CE4D0C" w:rsidRPr="0049488C">
        <w:rPr>
          <w:rFonts w:ascii="Times New Roman" w:hAnsi="Times New Roman"/>
        </w:rPr>
        <w:t>滤纸</w:t>
      </w:r>
      <w:proofErr w:type="gramStart"/>
      <w:r w:rsidR="00CE4D0C" w:rsidRPr="0049488C">
        <w:rPr>
          <w:rFonts w:ascii="Times New Roman" w:hAnsi="Times New Roman"/>
        </w:rPr>
        <w:t>浆</w:t>
      </w:r>
      <w:proofErr w:type="gramEnd"/>
      <w:r w:rsidR="007A33C9" w:rsidRPr="0049488C">
        <w:rPr>
          <w:rFonts w:ascii="Times New Roman" w:hAnsi="Times New Roman"/>
        </w:rPr>
        <w:t>移入原锥形瓶中，</w:t>
      </w:r>
      <w:r w:rsidR="00496F38" w:rsidRPr="0049488C">
        <w:rPr>
          <w:rFonts w:ascii="Times New Roman" w:hAnsi="Times New Roman"/>
        </w:rPr>
        <w:t>用小片滤纸小心擦净漏斗，放入原锥形瓶中。用滴定管放</w:t>
      </w:r>
      <w:r w:rsidR="00015266" w:rsidRPr="0049488C">
        <w:rPr>
          <w:rFonts w:ascii="Times New Roman" w:hAnsi="Times New Roman"/>
        </w:rPr>
        <w:t>10 mL</w:t>
      </w:r>
      <w:r w:rsidR="00496F38" w:rsidRPr="0049488C">
        <w:rPr>
          <w:rFonts w:ascii="Times New Roman" w:hAnsi="Times New Roman"/>
        </w:rPr>
        <w:t>重铬酸</w:t>
      </w:r>
      <w:proofErr w:type="gramStart"/>
      <w:r w:rsidR="00496F38" w:rsidRPr="0049488C">
        <w:rPr>
          <w:rFonts w:ascii="Times New Roman" w:hAnsi="Times New Roman"/>
        </w:rPr>
        <w:t>钾</w:t>
      </w:r>
      <w:r w:rsidR="00015266" w:rsidRPr="0049488C">
        <w:rPr>
          <w:rFonts w:ascii="Times New Roman" w:hAnsi="Times New Roman"/>
        </w:rPr>
        <w:t>标准</w:t>
      </w:r>
      <w:proofErr w:type="gramEnd"/>
      <w:r w:rsidR="00496F38" w:rsidRPr="0049488C">
        <w:rPr>
          <w:rFonts w:ascii="Times New Roman" w:hAnsi="Times New Roman"/>
        </w:rPr>
        <w:t>滴定溶液</w:t>
      </w:r>
      <w:r w:rsidR="0031570E" w:rsidRPr="0049488C">
        <w:rPr>
          <w:rFonts w:ascii="Times New Roman" w:hAnsi="Times New Roman"/>
        </w:rPr>
        <w:t>（</w:t>
      </w:r>
      <w:proofErr w:type="spellStart"/>
      <w:r w:rsidR="0031570E" w:rsidRPr="0049488C">
        <w:rPr>
          <w:rFonts w:ascii="Times New Roman" w:hAnsi="Times New Roman"/>
          <w:i/>
        </w:rPr>
        <w:t>w</w:t>
      </w:r>
      <w:r w:rsidR="0031570E" w:rsidRPr="0049488C">
        <w:rPr>
          <w:rFonts w:ascii="Times New Roman" w:hAnsi="Times New Roman"/>
          <w:i/>
          <w:vertAlign w:val="subscript"/>
        </w:rPr>
        <w:t>As</w:t>
      </w:r>
      <w:proofErr w:type="spellEnd"/>
      <w:r w:rsidR="0031570E" w:rsidRPr="0049488C">
        <w:rPr>
          <w:rFonts w:ascii="Times New Roman" w:hAnsi="Times New Roman"/>
          <w:i/>
          <w:vertAlign w:val="subscript"/>
        </w:rPr>
        <w:t xml:space="preserve"> </w:t>
      </w:r>
      <w:r w:rsidR="00015266" w:rsidRPr="0049488C">
        <w:rPr>
          <w:rFonts w:ascii="Times New Roman" w:hAnsi="Times New Roman"/>
        </w:rPr>
        <w:t>=0.</w:t>
      </w:r>
      <w:r w:rsidR="0031570E" w:rsidRPr="0049488C">
        <w:rPr>
          <w:rFonts w:ascii="Times New Roman" w:hAnsi="Times New Roman"/>
        </w:rPr>
        <w:t>50 %</w:t>
      </w:r>
      <w:r w:rsidR="0031570E" w:rsidRPr="0049488C">
        <w:rPr>
          <w:rFonts w:ascii="Times New Roman" w:hAnsi="Times New Roman"/>
        </w:rPr>
        <w:t>～</w:t>
      </w:r>
      <w:r w:rsidR="00015266" w:rsidRPr="0049488C">
        <w:rPr>
          <w:rFonts w:ascii="Times New Roman" w:hAnsi="Times New Roman"/>
        </w:rPr>
        <w:t>1</w:t>
      </w:r>
      <w:r w:rsidR="0031570E" w:rsidRPr="0049488C">
        <w:rPr>
          <w:rFonts w:ascii="Times New Roman" w:hAnsi="Times New Roman"/>
        </w:rPr>
        <w:t>0.00 %</w:t>
      </w:r>
      <w:r w:rsidR="0031570E" w:rsidRPr="0049488C">
        <w:rPr>
          <w:rFonts w:ascii="Times New Roman" w:hAnsi="Times New Roman"/>
        </w:rPr>
        <w:t>，使用</w:t>
      </w:r>
      <w:r w:rsidR="00015266" w:rsidRPr="0049488C">
        <w:rPr>
          <w:rFonts w:ascii="Times New Roman" w:hAnsi="Times New Roman"/>
        </w:rPr>
        <w:t>重铬酸</w:t>
      </w:r>
      <w:proofErr w:type="gramStart"/>
      <w:r w:rsidR="00015266" w:rsidRPr="0049488C">
        <w:rPr>
          <w:rFonts w:ascii="Times New Roman" w:hAnsi="Times New Roman"/>
        </w:rPr>
        <w:t>钾标准</w:t>
      </w:r>
      <w:proofErr w:type="gramEnd"/>
      <w:r w:rsidR="00015266" w:rsidRPr="0049488C">
        <w:rPr>
          <w:rFonts w:ascii="Times New Roman" w:hAnsi="Times New Roman"/>
        </w:rPr>
        <w:t>滴定溶液</w:t>
      </w:r>
      <w:r w:rsidR="005A7882" w:rsidRPr="0049488C">
        <w:rPr>
          <w:rFonts w:ascii="Times New Roman" w:hAnsi="Times New Roman"/>
        </w:rPr>
        <w:t>A</w:t>
      </w:r>
      <w:r w:rsidR="00F2492B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.11</w:t>
      </w:r>
      <w:r w:rsidR="00F2492B" w:rsidRPr="0049488C">
        <w:rPr>
          <w:rFonts w:ascii="Times New Roman" w:hAnsi="Times New Roman"/>
        </w:rPr>
        <w:t>）</w:t>
      </w:r>
      <w:r w:rsidR="0031570E" w:rsidRPr="0049488C">
        <w:rPr>
          <w:rFonts w:ascii="Times New Roman" w:hAnsi="Times New Roman"/>
        </w:rPr>
        <w:t>；</w:t>
      </w:r>
      <w:r w:rsidR="00015266" w:rsidRPr="0049488C">
        <w:rPr>
          <w:rFonts w:ascii="Times New Roman" w:hAnsi="Times New Roman"/>
          <w:i/>
        </w:rPr>
        <w:t xml:space="preserve"> </w:t>
      </w:r>
      <w:proofErr w:type="spellStart"/>
      <w:r w:rsidR="00015266" w:rsidRPr="0049488C">
        <w:rPr>
          <w:rFonts w:ascii="Times New Roman" w:hAnsi="Times New Roman"/>
          <w:i/>
        </w:rPr>
        <w:t>w</w:t>
      </w:r>
      <w:r w:rsidR="00015266" w:rsidRPr="0049488C">
        <w:rPr>
          <w:rFonts w:ascii="Times New Roman" w:hAnsi="Times New Roman"/>
          <w:i/>
          <w:vertAlign w:val="subscript"/>
        </w:rPr>
        <w:t>As</w:t>
      </w:r>
      <w:proofErr w:type="spellEnd"/>
      <w:r w:rsidR="00015266" w:rsidRPr="0049488C">
        <w:rPr>
          <w:rFonts w:ascii="Times New Roman" w:hAnsi="Times New Roman"/>
          <w:sz w:val="18"/>
          <w:szCs w:val="18"/>
        </w:rPr>
        <w:t xml:space="preserve"> </w:t>
      </w:r>
      <w:r w:rsidR="0031570E" w:rsidRPr="0049488C">
        <w:rPr>
          <w:rFonts w:ascii="Times New Roman" w:hAnsi="Times New Roman"/>
        </w:rPr>
        <w:t xml:space="preserve">&gt; </w:t>
      </w:r>
      <w:r w:rsidR="00F2492B" w:rsidRPr="0049488C">
        <w:rPr>
          <w:rFonts w:ascii="Times New Roman" w:hAnsi="Times New Roman"/>
        </w:rPr>
        <w:t>1</w:t>
      </w:r>
      <w:r w:rsidR="0031570E" w:rsidRPr="0049488C">
        <w:rPr>
          <w:rFonts w:ascii="Times New Roman" w:hAnsi="Times New Roman"/>
        </w:rPr>
        <w:t>0.00 %</w:t>
      </w:r>
      <w:r w:rsidR="0031570E" w:rsidRPr="0049488C">
        <w:rPr>
          <w:rFonts w:ascii="Times New Roman" w:hAnsi="Times New Roman"/>
        </w:rPr>
        <w:t>～</w:t>
      </w:r>
      <w:r w:rsidR="0031570E" w:rsidRPr="0049488C">
        <w:rPr>
          <w:rFonts w:ascii="Times New Roman" w:hAnsi="Times New Roman"/>
        </w:rPr>
        <w:t>5</w:t>
      </w:r>
      <w:r w:rsidR="00F2492B" w:rsidRPr="0049488C">
        <w:rPr>
          <w:rFonts w:ascii="Times New Roman" w:hAnsi="Times New Roman"/>
        </w:rPr>
        <w:t>0</w:t>
      </w:r>
      <w:r w:rsidR="0031570E" w:rsidRPr="0049488C">
        <w:rPr>
          <w:rFonts w:ascii="Times New Roman" w:hAnsi="Times New Roman"/>
        </w:rPr>
        <w:t>.00 %</w:t>
      </w:r>
      <w:r w:rsidR="0031570E" w:rsidRPr="0049488C">
        <w:rPr>
          <w:rFonts w:ascii="Times New Roman" w:hAnsi="Times New Roman"/>
        </w:rPr>
        <w:t>，</w:t>
      </w:r>
      <w:r w:rsidR="00F2492B" w:rsidRPr="0049488C">
        <w:rPr>
          <w:rFonts w:ascii="Times New Roman" w:hAnsi="Times New Roman"/>
        </w:rPr>
        <w:t>使用重铬酸</w:t>
      </w:r>
      <w:proofErr w:type="gramStart"/>
      <w:r w:rsidR="00F2492B" w:rsidRPr="0049488C">
        <w:rPr>
          <w:rFonts w:ascii="Times New Roman" w:hAnsi="Times New Roman"/>
        </w:rPr>
        <w:t>钾标准</w:t>
      </w:r>
      <w:proofErr w:type="gramEnd"/>
      <w:r w:rsidR="00F2492B" w:rsidRPr="0049488C">
        <w:rPr>
          <w:rFonts w:ascii="Times New Roman" w:hAnsi="Times New Roman"/>
        </w:rPr>
        <w:t>滴定溶液</w:t>
      </w:r>
      <w:r w:rsidR="005A7882" w:rsidRPr="0049488C">
        <w:rPr>
          <w:rFonts w:ascii="Times New Roman" w:hAnsi="Times New Roman"/>
        </w:rPr>
        <w:t>B</w:t>
      </w:r>
      <w:r w:rsidR="005A7882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C274F9" w:rsidRPr="0049488C">
        <w:rPr>
          <w:rFonts w:ascii="Times New Roman" w:hAnsi="Times New Roman"/>
        </w:rPr>
        <w:t>.12</w:t>
      </w:r>
      <w:r w:rsidR="005A7882" w:rsidRPr="0049488C">
        <w:rPr>
          <w:rFonts w:ascii="Times New Roman" w:hAnsi="Times New Roman"/>
        </w:rPr>
        <w:t>）</w:t>
      </w:r>
      <w:r w:rsidR="0031570E" w:rsidRPr="0049488C">
        <w:rPr>
          <w:rFonts w:ascii="Times New Roman" w:hAnsi="Times New Roman"/>
        </w:rPr>
        <w:t>）</w:t>
      </w:r>
      <w:r w:rsidR="00F2492B" w:rsidRPr="0049488C">
        <w:rPr>
          <w:rFonts w:ascii="Times New Roman" w:hAnsi="Times New Roman"/>
        </w:rPr>
        <w:t>洗涤漏斗，</w:t>
      </w:r>
      <w:r w:rsidR="005A7882" w:rsidRPr="0049488C">
        <w:rPr>
          <w:rFonts w:ascii="Times New Roman" w:hAnsi="Times New Roman"/>
        </w:rPr>
        <w:t>洗涤液用锥形瓶承接，</w:t>
      </w:r>
      <w:r w:rsidR="00F2492B" w:rsidRPr="0049488C">
        <w:rPr>
          <w:rFonts w:ascii="Times New Roman" w:hAnsi="Times New Roman"/>
        </w:rPr>
        <w:t>用氯化铵洗液（</w:t>
      </w:r>
      <w:r>
        <w:rPr>
          <w:rFonts w:ascii="Times New Roman" w:hAnsi="Times New Roman"/>
        </w:rPr>
        <w:t>5</w:t>
      </w:r>
      <w:r w:rsidR="00D96EE8" w:rsidRPr="0049488C">
        <w:rPr>
          <w:rFonts w:ascii="Times New Roman" w:hAnsi="Times New Roman"/>
        </w:rPr>
        <w:t>.9</w:t>
      </w:r>
      <w:r w:rsidR="00F2492B" w:rsidRPr="0049488C">
        <w:rPr>
          <w:rFonts w:ascii="Times New Roman" w:hAnsi="Times New Roman"/>
        </w:rPr>
        <w:t>）</w:t>
      </w:r>
      <w:r w:rsidR="005A7882" w:rsidRPr="0049488C">
        <w:rPr>
          <w:rFonts w:ascii="Times New Roman" w:hAnsi="Times New Roman"/>
        </w:rPr>
        <w:t>洗涤漏斗至</w:t>
      </w:r>
      <w:r w:rsidR="00C40FE8" w:rsidRPr="0049488C">
        <w:rPr>
          <w:rFonts w:ascii="Times New Roman" w:hAnsi="Times New Roman"/>
        </w:rPr>
        <w:t>漏斗上</w:t>
      </w:r>
      <w:r w:rsidR="005A7882" w:rsidRPr="0049488C">
        <w:rPr>
          <w:rFonts w:ascii="Times New Roman" w:hAnsi="Times New Roman"/>
        </w:rPr>
        <w:t>重铬酸</w:t>
      </w:r>
      <w:proofErr w:type="gramStart"/>
      <w:r w:rsidR="005A7882" w:rsidRPr="0049488C">
        <w:rPr>
          <w:rFonts w:ascii="Times New Roman" w:hAnsi="Times New Roman"/>
        </w:rPr>
        <w:t>钾标准</w:t>
      </w:r>
      <w:proofErr w:type="gramEnd"/>
      <w:r w:rsidR="005A7882" w:rsidRPr="0049488C">
        <w:rPr>
          <w:rFonts w:ascii="Times New Roman" w:hAnsi="Times New Roman"/>
        </w:rPr>
        <w:t>滴定溶液</w:t>
      </w:r>
      <w:r w:rsidR="00C40FE8" w:rsidRPr="0049488C">
        <w:rPr>
          <w:rFonts w:ascii="Times New Roman" w:hAnsi="Times New Roman"/>
        </w:rPr>
        <w:t>全部进入</w:t>
      </w:r>
      <w:r w:rsidR="005A7882" w:rsidRPr="0049488C">
        <w:rPr>
          <w:rFonts w:ascii="Times New Roman" w:hAnsi="Times New Roman"/>
        </w:rPr>
        <w:t>锥形瓶</w:t>
      </w:r>
      <w:r w:rsidR="00C40FE8" w:rsidRPr="0049488C">
        <w:rPr>
          <w:rFonts w:ascii="Times New Roman" w:hAnsi="Times New Roman"/>
        </w:rPr>
        <w:t>。</w:t>
      </w:r>
    </w:p>
    <w:p w14:paraId="2AE932E8" w14:textId="0D175EEF" w:rsidR="0031570E" w:rsidRPr="0049488C" w:rsidRDefault="004F5822" w:rsidP="00185C72"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 w:rsidR="00E56598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E56598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="00537CEB">
        <w:rPr>
          <w:rFonts w:ascii="Times New Roman" w:hAnsi="Times New Roman"/>
        </w:rPr>
        <w:t xml:space="preserve"> </w:t>
      </w:r>
      <w:r w:rsidR="00C40FE8" w:rsidRPr="0049488C">
        <w:rPr>
          <w:rFonts w:ascii="Times New Roman" w:hAnsi="Times New Roman"/>
        </w:rPr>
        <w:t>加入</w:t>
      </w:r>
      <w:r w:rsidR="00C1174D" w:rsidRPr="0049488C">
        <w:rPr>
          <w:rFonts w:ascii="Times New Roman" w:hAnsi="Times New Roman"/>
        </w:rPr>
        <w:t>20</w:t>
      </w:r>
      <w:r w:rsidR="006317E6" w:rsidRPr="0049488C">
        <w:rPr>
          <w:rFonts w:ascii="Times New Roman" w:hAnsi="Times New Roman"/>
        </w:rPr>
        <w:t xml:space="preserve"> mL</w:t>
      </w:r>
      <w:r w:rsidR="006317E6" w:rsidRPr="0049488C">
        <w:rPr>
          <w:rFonts w:ascii="Times New Roman" w:hAnsi="Times New Roman"/>
        </w:rPr>
        <w:t>硫</w:t>
      </w:r>
      <w:r w:rsidR="006317E6" w:rsidRPr="0049488C">
        <w:rPr>
          <w:rFonts w:ascii="Times New Roman" w:hAnsi="Times New Roman"/>
        </w:rPr>
        <w:t>-</w:t>
      </w:r>
      <w:proofErr w:type="gramStart"/>
      <w:r w:rsidR="006317E6" w:rsidRPr="0049488C">
        <w:rPr>
          <w:rFonts w:ascii="Times New Roman" w:hAnsi="Times New Roman"/>
        </w:rPr>
        <w:t>磷混酸</w:t>
      </w:r>
      <w:proofErr w:type="gramEnd"/>
      <w:r w:rsidR="006317E6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C274F9" w:rsidRPr="0049488C">
        <w:rPr>
          <w:rFonts w:ascii="Times New Roman" w:hAnsi="Times New Roman"/>
        </w:rPr>
        <w:t>.10</w:t>
      </w:r>
      <w:r w:rsidR="006317E6" w:rsidRPr="0049488C">
        <w:rPr>
          <w:rFonts w:ascii="Times New Roman" w:hAnsi="Times New Roman"/>
        </w:rPr>
        <w:t>），</w:t>
      </w:r>
      <w:r w:rsidR="00B32FF7" w:rsidRPr="00B32FF7">
        <w:rPr>
          <w:rFonts w:ascii="Times New Roman" w:hAnsi="Times New Roman" w:hint="eastAsia"/>
        </w:rPr>
        <w:t>在不断摇动下用滴定管继续加入相应浓度的</w:t>
      </w:r>
      <w:proofErr w:type="gramStart"/>
      <w:r w:rsidR="00B32FF7" w:rsidRPr="00B32FF7">
        <w:rPr>
          <w:rFonts w:ascii="Times New Roman" w:hAnsi="Times New Roman" w:hint="eastAsia"/>
        </w:rPr>
        <w:t>的</w:t>
      </w:r>
      <w:proofErr w:type="gramEnd"/>
      <w:r w:rsidR="00B32FF7" w:rsidRPr="00B32FF7">
        <w:rPr>
          <w:rFonts w:ascii="Times New Roman" w:hAnsi="Times New Roman" w:hint="eastAsia"/>
        </w:rPr>
        <w:t>重铬酸</w:t>
      </w:r>
      <w:proofErr w:type="gramStart"/>
      <w:r w:rsidR="00B32FF7" w:rsidRPr="00B32FF7">
        <w:rPr>
          <w:rFonts w:ascii="Times New Roman" w:hAnsi="Times New Roman" w:hint="eastAsia"/>
        </w:rPr>
        <w:t>钾标准</w:t>
      </w:r>
      <w:proofErr w:type="gramEnd"/>
      <w:r w:rsidR="00B32FF7" w:rsidRPr="00B32FF7">
        <w:rPr>
          <w:rFonts w:ascii="Times New Roman" w:hAnsi="Times New Roman" w:hint="eastAsia"/>
        </w:rPr>
        <w:t>滴定溶液至单质</w:t>
      </w:r>
      <w:proofErr w:type="gramStart"/>
      <w:r w:rsidR="00B32FF7" w:rsidRPr="00B32FF7">
        <w:rPr>
          <w:rFonts w:ascii="Times New Roman" w:hAnsi="Times New Roman" w:hint="eastAsia"/>
        </w:rPr>
        <w:t>砷</w:t>
      </w:r>
      <w:proofErr w:type="gramEnd"/>
      <w:r w:rsidR="00B32FF7" w:rsidRPr="00B32FF7">
        <w:rPr>
          <w:rFonts w:ascii="Times New Roman" w:hAnsi="Times New Roman" w:hint="eastAsia"/>
        </w:rPr>
        <w:t>溶解完全（此时无黑色沉淀），并</w:t>
      </w:r>
      <w:r w:rsidR="00E4668C">
        <w:rPr>
          <w:rFonts w:ascii="Times New Roman" w:hAnsi="Times New Roman" w:hint="eastAsia"/>
        </w:rPr>
        <w:t>准确</w:t>
      </w:r>
      <w:r w:rsidR="00B32FF7" w:rsidRPr="00B32FF7">
        <w:rPr>
          <w:rFonts w:ascii="Times New Roman" w:hAnsi="Times New Roman" w:hint="eastAsia"/>
        </w:rPr>
        <w:t>过量</w:t>
      </w:r>
      <w:r w:rsidR="00B32FF7" w:rsidRPr="00B32FF7">
        <w:rPr>
          <w:rFonts w:ascii="Times New Roman" w:hAnsi="Times New Roman" w:hint="eastAsia"/>
        </w:rPr>
        <w:t>15.00 mL~20.00 mL</w:t>
      </w:r>
      <w:r w:rsidR="00B32FF7" w:rsidRPr="00B32FF7">
        <w:rPr>
          <w:rFonts w:ascii="Times New Roman" w:hAnsi="Times New Roman" w:hint="eastAsia"/>
        </w:rPr>
        <w:t>，记录准确体积，此时试液显黄色。</w:t>
      </w:r>
      <w:r w:rsidR="009D415D" w:rsidRPr="0049488C">
        <w:rPr>
          <w:rFonts w:ascii="Times New Roman" w:hAnsi="Times New Roman"/>
        </w:rPr>
        <w:t>加入</w:t>
      </w:r>
      <w:r w:rsidR="009D415D" w:rsidRPr="0049488C">
        <w:rPr>
          <w:rFonts w:ascii="Times New Roman" w:hAnsi="Times New Roman"/>
        </w:rPr>
        <w:t>70 mL</w:t>
      </w:r>
      <w:r w:rsidR="00E327C3">
        <w:rPr>
          <w:rFonts w:ascii="Times New Roman" w:hAnsi="Times New Roman" w:hint="eastAsia"/>
        </w:rPr>
        <w:t>水</w:t>
      </w:r>
      <w:r w:rsidR="00C1174D" w:rsidRPr="0049488C">
        <w:rPr>
          <w:rFonts w:ascii="Times New Roman" w:hAnsi="Times New Roman"/>
        </w:rPr>
        <w:t>清洗瓶壁</w:t>
      </w:r>
      <w:r w:rsidR="009D415D" w:rsidRPr="0049488C">
        <w:rPr>
          <w:rFonts w:ascii="Times New Roman" w:hAnsi="Times New Roman"/>
        </w:rPr>
        <w:t>，</w:t>
      </w:r>
      <w:r w:rsidR="00CE27B3" w:rsidRPr="0049488C">
        <w:rPr>
          <w:rFonts w:ascii="Times New Roman" w:hAnsi="Times New Roman"/>
        </w:rPr>
        <w:t>放置</w:t>
      </w:r>
      <w:r w:rsidR="00CE27B3" w:rsidRPr="0049488C">
        <w:rPr>
          <w:rFonts w:ascii="Times New Roman" w:hAnsi="Times New Roman"/>
        </w:rPr>
        <w:t>5 min</w:t>
      </w:r>
      <w:r w:rsidR="00CE27B3" w:rsidRPr="0049488C">
        <w:rPr>
          <w:rFonts w:ascii="Times New Roman" w:hAnsi="Times New Roman"/>
        </w:rPr>
        <w:t>。</w:t>
      </w:r>
      <w:r w:rsidR="00715B82" w:rsidRPr="0049488C">
        <w:rPr>
          <w:rFonts w:ascii="Times New Roman" w:hAnsi="Times New Roman"/>
        </w:rPr>
        <w:t>用</w:t>
      </w:r>
      <w:r w:rsidR="00931461" w:rsidRPr="0049488C">
        <w:rPr>
          <w:rFonts w:ascii="Times New Roman" w:hAnsi="Times New Roman"/>
        </w:rPr>
        <w:t>硫酸亚铁</w:t>
      </w:r>
      <w:proofErr w:type="gramStart"/>
      <w:r w:rsidR="00931461" w:rsidRPr="0049488C">
        <w:rPr>
          <w:rFonts w:ascii="Times New Roman" w:hAnsi="Times New Roman"/>
        </w:rPr>
        <w:t>铵</w:t>
      </w:r>
      <w:proofErr w:type="gramEnd"/>
      <w:r w:rsidR="00931461" w:rsidRPr="0049488C">
        <w:rPr>
          <w:rFonts w:ascii="Times New Roman" w:hAnsi="Times New Roman"/>
        </w:rPr>
        <w:t>标准滴定溶液</w:t>
      </w:r>
      <w:r w:rsidR="00715B82" w:rsidRPr="0049488C">
        <w:rPr>
          <w:rFonts w:ascii="Times New Roman" w:hAnsi="Times New Roman"/>
        </w:rPr>
        <w:t>滴定</w:t>
      </w:r>
      <w:r w:rsidR="00931461" w:rsidRPr="0049488C">
        <w:rPr>
          <w:rFonts w:ascii="Times New Roman" w:hAnsi="Times New Roman"/>
        </w:rPr>
        <w:t>至</w:t>
      </w:r>
      <w:r w:rsidR="00715B82" w:rsidRPr="0049488C">
        <w:rPr>
          <w:rFonts w:ascii="Times New Roman" w:hAnsi="Times New Roman"/>
        </w:rPr>
        <w:t>试液</w:t>
      </w:r>
      <w:r w:rsidR="00931461" w:rsidRPr="0049488C">
        <w:rPr>
          <w:rFonts w:ascii="Times New Roman" w:hAnsi="Times New Roman"/>
        </w:rPr>
        <w:t>微</w:t>
      </w:r>
      <w:r w:rsidR="00715B82" w:rsidRPr="0049488C">
        <w:rPr>
          <w:rFonts w:ascii="Times New Roman" w:hAnsi="Times New Roman"/>
        </w:rPr>
        <w:t>呈浅绿色，</w:t>
      </w:r>
      <w:r w:rsidR="00F31F97" w:rsidRPr="0049488C">
        <w:rPr>
          <w:rFonts w:ascii="Times New Roman" w:hAnsi="Times New Roman"/>
        </w:rPr>
        <w:t>加入</w:t>
      </w:r>
      <w:r w:rsidR="00F31F97" w:rsidRPr="0049488C">
        <w:rPr>
          <w:rFonts w:ascii="Times New Roman" w:hAnsi="Times New Roman"/>
        </w:rPr>
        <w:t>5</w:t>
      </w:r>
      <w:r w:rsidR="00C1174D" w:rsidRPr="0049488C">
        <w:rPr>
          <w:rFonts w:ascii="Times New Roman" w:hAnsi="Times New Roman"/>
        </w:rPr>
        <w:t>滴</w:t>
      </w:r>
      <w:r w:rsidR="00C1174D" w:rsidRPr="0049488C">
        <w:rPr>
          <w:rFonts w:ascii="Times New Roman" w:hAnsi="Times New Roman"/>
        </w:rPr>
        <w:t>N-</w:t>
      </w:r>
      <w:proofErr w:type="gramStart"/>
      <w:r w:rsidR="00C1174D" w:rsidRPr="0049488C">
        <w:rPr>
          <w:rFonts w:ascii="Times New Roman" w:hAnsi="Times New Roman"/>
        </w:rPr>
        <w:t>苯代邻</w:t>
      </w:r>
      <w:r w:rsidR="001E5EC1" w:rsidRPr="0049488C">
        <w:rPr>
          <w:rFonts w:ascii="Times New Roman" w:hAnsi="Times New Roman"/>
        </w:rPr>
        <w:t>铵</w:t>
      </w:r>
      <w:r w:rsidR="00C1174D" w:rsidRPr="0049488C">
        <w:rPr>
          <w:rFonts w:ascii="Times New Roman" w:hAnsi="Times New Roman"/>
        </w:rPr>
        <w:t>基</w:t>
      </w:r>
      <w:proofErr w:type="gramEnd"/>
      <w:r w:rsidR="00C1174D" w:rsidRPr="0049488C">
        <w:rPr>
          <w:rFonts w:ascii="Times New Roman" w:hAnsi="Times New Roman"/>
        </w:rPr>
        <w:t>苯甲酸溶液</w:t>
      </w:r>
      <w:r w:rsidR="00F31F97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C274F9" w:rsidRPr="0049488C">
        <w:rPr>
          <w:rFonts w:ascii="Times New Roman" w:hAnsi="Times New Roman"/>
        </w:rPr>
        <w:t>.15</w:t>
      </w:r>
      <w:r w:rsidR="00F31F97" w:rsidRPr="0049488C">
        <w:rPr>
          <w:rFonts w:ascii="Times New Roman" w:hAnsi="Times New Roman"/>
        </w:rPr>
        <w:t>），用</w:t>
      </w:r>
      <w:r w:rsidR="00CE27B3" w:rsidRPr="0049488C">
        <w:rPr>
          <w:rFonts w:ascii="Times New Roman" w:hAnsi="Times New Roman"/>
        </w:rPr>
        <w:t>硫酸亚铁</w:t>
      </w:r>
      <w:proofErr w:type="gramStart"/>
      <w:r w:rsidR="00CE27B3" w:rsidRPr="0049488C">
        <w:rPr>
          <w:rFonts w:ascii="Times New Roman" w:hAnsi="Times New Roman"/>
        </w:rPr>
        <w:t>铵</w:t>
      </w:r>
      <w:proofErr w:type="gramEnd"/>
      <w:r w:rsidR="00CE27B3" w:rsidRPr="0049488C">
        <w:rPr>
          <w:rFonts w:ascii="Times New Roman" w:hAnsi="Times New Roman"/>
        </w:rPr>
        <w:t>标准滴定溶液（</w:t>
      </w:r>
      <w:proofErr w:type="spellStart"/>
      <w:r w:rsidR="00CE27B3" w:rsidRPr="0049488C">
        <w:rPr>
          <w:rFonts w:ascii="Times New Roman" w:hAnsi="Times New Roman"/>
          <w:i/>
        </w:rPr>
        <w:t>w</w:t>
      </w:r>
      <w:r w:rsidR="00CE27B3" w:rsidRPr="0049488C">
        <w:rPr>
          <w:rFonts w:ascii="Times New Roman" w:hAnsi="Times New Roman"/>
          <w:i/>
          <w:vertAlign w:val="subscript"/>
        </w:rPr>
        <w:t>As</w:t>
      </w:r>
      <w:proofErr w:type="spellEnd"/>
      <w:r w:rsidR="00CE27B3" w:rsidRPr="0049488C">
        <w:rPr>
          <w:rFonts w:ascii="Times New Roman" w:hAnsi="Times New Roman"/>
          <w:i/>
          <w:vertAlign w:val="subscript"/>
        </w:rPr>
        <w:t xml:space="preserve"> </w:t>
      </w:r>
      <w:r w:rsidR="00CE27B3" w:rsidRPr="0049488C">
        <w:rPr>
          <w:rFonts w:ascii="Times New Roman" w:hAnsi="Times New Roman"/>
        </w:rPr>
        <w:t>=0.50 %</w:t>
      </w:r>
      <w:r w:rsidR="00CE27B3" w:rsidRPr="0049488C">
        <w:rPr>
          <w:rFonts w:ascii="Times New Roman" w:hAnsi="Times New Roman"/>
        </w:rPr>
        <w:t>～</w:t>
      </w:r>
      <w:r w:rsidR="00CE27B3" w:rsidRPr="0049488C">
        <w:rPr>
          <w:rFonts w:ascii="Times New Roman" w:hAnsi="Times New Roman"/>
        </w:rPr>
        <w:t>10.00 %</w:t>
      </w:r>
      <w:r w:rsidR="00CE27B3" w:rsidRPr="0049488C">
        <w:rPr>
          <w:rFonts w:ascii="Times New Roman" w:hAnsi="Times New Roman"/>
        </w:rPr>
        <w:t>，使用硫酸亚铁</w:t>
      </w:r>
      <w:proofErr w:type="gramStart"/>
      <w:r w:rsidR="00CE27B3" w:rsidRPr="0049488C">
        <w:rPr>
          <w:rFonts w:ascii="Times New Roman" w:hAnsi="Times New Roman"/>
        </w:rPr>
        <w:t>铵</w:t>
      </w:r>
      <w:proofErr w:type="gramEnd"/>
      <w:r w:rsidR="00CE27B3" w:rsidRPr="0049488C">
        <w:rPr>
          <w:rFonts w:ascii="Times New Roman" w:hAnsi="Times New Roman"/>
        </w:rPr>
        <w:t>标准滴定溶液</w:t>
      </w:r>
      <w:r w:rsidR="00CE27B3" w:rsidRPr="0049488C">
        <w:rPr>
          <w:rFonts w:ascii="Times New Roman" w:hAnsi="Times New Roman"/>
        </w:rPr>
        <w:t>A</w:t>
      </w:r>
      <w:r w:rsidR="00CE27B3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C274F9" w:rsidRPr="0049488C">
        <w:rPr>
          <w:rFonts w:ascii="Times New Roman" w:hAnsi="Times New Roman"/>
        </w:rPr>
        <w:t>.13</w:t>
      </w:r>
      <w:r w:rsidR="00CE27B3" w:rsidRPr="0049488C">
        <w:rPr>
          <w:rFonts w:ascii="Times New Roman" w:hAnsi="Times New Roman"/>
        </w:rPr>
        <w:t>）；</w:t>
      </w:r>
      <w:r w:rsidR="00CE27B3" w:rsidRPr="0049488C">
        <w:rPr>
          <w:rFonts w:ascii="Times New Roman" w:hAnsi="Times New Roman"/>
          <w:i/>
        </w:rPr>
        <w:t xml:space="preserve"> </w:t>
      </w:r>
      <w:proofErr w:type="spellStart"/>
      <w:r w:rsidR="00CE27B3" w:rsidRPr="0049488C">
        <w:rPr>
          <w:rFonts w:ascii="Times New Roman" w:hAnsi="Times New Roman"/>
          <w:i/>
        </w:rPr>
        <w:t>w</w:t>
      </w:r>
      <w:r w:rsidR="00CE27B3" w:rsidRPr="0049488C">
        <w:rPr>
          <w:rFonts w:ascii="Times New Roman" w:hAnsi="Times New Roman"/>
          <w:i/>
          <w:vertAlign w:val="subscript"/>
        </w:rPr>
        <w:t>As</w:t>
      </w:r>
      <w:proofErr w:type="spellEnd"/>
      <w:r w:rsidR="00CE27B3" w:rsidRPr="0049488C">
        <w:rPr>
          <w:rFonts w:ascii="Times New Roman" w:hAnsi="Times New Roman"/>
          <w:sz w:val="18"/>
          <w:szCs w:val="18"/>
        </w:rPr>
        <w:t xml:space="preserve"> </w:t>
      </w:r>
      <w:r w:rsidR="00CE27B3" w:rsidRPr="0049488C">
        <w:rPr>
          <w:rFonts w:ascii="Times New Roman" w:hAnsi="Times New Roman"/>
        </w:rPr>
        <w:t>&gt; 10.00 %</w:t>
      </w:r>
      <w:r w:rsidR="00CE27B3" w:rsidRPr="0049488C">
        <w:rPr>
          <w:rFonts w:ascii="Times New Roman" w:hAnsi="Times New Roman"/>
        </w:rPr>
        <w:t>～</w:t>
      </w:r>
      <w:r w:rsidR="00CE27B3" w:rsidRPr="0049488C">
        <w:rPr>
          <w:rFonts w:ascii="Times New Roman" w:hAnsi="Times New Roman"/>
        </w:rPr>
        <w:t>50.00 %</w:t>
      </w:r>
      <w:r w:rsidR="00CE27B3" w:rsidRPr="0049488C">
        <w:rPr>
          <w:rFonts w:ascii="Times New Roman" w:hAnsi="Times New Roman"/>
        </w:rPr>
        <w:t>，使用硫酸亚铁</w:t>
      </w:r>
      <w:proofErr w:type="gramStart"/>
      <w:r w:rsidR="00CE27B3" w:rsidRPr="0049488C">
        <w:rPr>
          <w:rFonts w:ascii="Times New Roman" w:hAnsi="Times New Roman"/>
        </w:rPr>
        <w:t>铵</w:t>
      </w:r>
      <w:proofErr w:type="gramEnd"/>
      <w:r w:rsidR="00CE27B3" w:rsidRPr="0049488C">
        <w:rPr>
          <w:rFonts w:ascii="Times New Roman" w:hAnsi="Times New Roman"/>
        </w:rPr>
        <w:t>标准滴定溶液</w:t>
      </w:r>
      <w:r w:rsidR="00CE27B3" w:rsidRPr="0049488C">
        <w:rPr>
          <w:rFonts w:ascii="Times New Roman" w:hAnsi="Times New Roman"/>
        </w:rPr>
        <w:t>B</w:t>
      </w:r>
      <w:r w:rsidR="00CE27B3" w:rsidRPr="0049488C"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 w:rsidR="00C274F9" w:rsidRPr="0049488C">
        <w:rPr>
          <w:rFonts w:ascii="Times New Roman" w:hAnsi="Times New Roman"/>
        </w:rPr>
        <w:t>.1</w:t>
      </w:r>
      <w:r w:rsidR="003D48C7" w:rsidRPr="0049488C">
        <w:rPr>
          <w:rFonts w:ascii="Times New Roman" w:hAnsi="Times New Roman"/>
        </w:rPr>
        <w:t>4</w:t>
      </w:r>
      <w:r w:rsidR="00CE27B3" w:rsidRPr="0049488C">
        <w:rPr>
          <w:rFonts w:ascii="Times New Roman" w:hAnsi="Times New Roman"/>
        </w:rPr>
        <w:t>））</w:t>
      </w:r>
      <w:r w:rsidR="00715B82" w:rsidRPr="0049488C">
        <w:rPr>
          <w:rFonts w:ascii="Times New Roman" w:hAnsi="Times New Roman"/>
        </w:rPr>
        <w:t>继续</w:t>
      </w:r>
      <w:r w:rsidR="00F31F97" w:rsidRPr="0049488C">
        <w:rPr>
          <w:rFonts w:ascii="Times New Roman" w:hAnsi="Times New Roman"/>
        </w:rPr>
        <w:t>滴定至</w:t>
      </w:r>
      <w:r w:rsidR="00FD3CEA" w:rsidRPr="0049488C">
        <w:rPr>
          <w:rFonts w:ascii="Times New Roman" w:hAnsi="Times New Roman"/>
        </w:rPr>
        <w:t>试液由紫红色刚好变为绿色</w:t>
      </w:r>
      <w:r w:rsidR="00F31F97" w:rsidRPr="0049488C">
        <w:rPr>
          <w:rFonts w:ascii="Times New Roman" w:hAnsi="Times New Roman"/>
        </w:rPr>
        <w:t>为终点。</w:t>
      </w:r>
    </w:p>
    <w:p w14:paraId="4F52B2B1" w14:textId="291354B1" w:rsidR="00802C85" w:rsidRPr="0049488C" w:rsidRDefault="00E132C5" w:rsidP="009A4374">
      <w:pPr>
        <w:spacing w:beforeLines="50" w:before="156"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8</w:t>
      </w:r>
      <w:r w:rsidR="00802C85" w:rsidRPr="0049488C">
        <w:rPr>
          <w:rFonts w:ascii="Times New Roman" w:eastAsia="黑体" w:hAnsi="Times New Roman"/>
          <w:szCs w:val="21"/>
        </w:rPr>
        <w:t xml:space="preserve">  </w:t>
      </w:r>
      <w:r w:rsidR="00E4668C">
        <w:rPr>
          <w:rFonts w:ascii="Times New Roman" w:eastAsia="黑体" w:hAnsi="Times New Roman" w:hint="eastAsia"/>
          <w:szCs w:val="21"/>
        </w:rPr>
        <w:t>试验数据处理</w:t>
      </w:r>
    </w:p>
    <w:p w14:paraId="329E03EC" w14:textId="0138B19C" w:rsidR="009A4374" w:rsidRPr="0049488C" w:rsidRDefault="00E132C5" w:rsidP="0037193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eastAsia="黑体" w:hAnsi="Times New Roman"/>
          <w:szCs w:val="21"/>
        </w:rPr>
        <w:t>8</w:t>
      </w:r>
      <w:r w:rsidR="009A4374" w:rsidRPr="0049488C">
        <w:rPr>
          <w:rFonts w:ascii="Times New Roman" w:eastAsia="黑体" w:hAnsi="Times New Roman"/>
          <w:szCs w:val="21"/>
        </w:rPr>
        <w:t>.1</w:t>
      </w:r>
      <w:r w:rsidR="00365694" w:rsidRPr="0049488C">
        <w:rPr>
          <w:rFonts w:ascii="Times New Roman" w:eastAsia="黑体" w:hAnsi="Times New Roman"/>
          <w:szCs w:val="21"/>
        </w:rPr>
        <w:t xml:space="preserve"> </w:t>
      </w:r>
      <w:r w:rsidR="00365694" w:rsidRPr="0049488C">
        <w:rPr>
          <w:rFonts w:ascii="Times New Roman" w:hAnsi="Times New Roman"/>
          <w:szCs w:val="21"/>
        </w:rPr>
        <w:t>重铬酸</w:t>
      </w:r>
      <w:proofErr w:type="gramStart"/>
      <w:r w:rsidR="00365694" w:rsidRPr="0049488C">
        <w:rPr>
          <w:rFonts w:ascii="Times New Roman" w:hAnsi="Times New Roman"/>
          <w:szCs w:val="21"/>
        </w:rPr>
        <w:t>钾标准</w:t>
      </w:r>
      <w:proofErr w:type="gramEnd"/>
      <w:r w:rsidR="00365694" w:rsidRPr="0049488C">
        <w:rPr>
          <w:rFonts w:ascii="Times New Roman" w:hAnsi="Times New Roman"/>
          <w:szCs w:val="21"/>
        </w:rPr>
        <w:t>滴定溶液与硫酸亚铁</w:t>
      </w:r>
      <w:proofErr w:type="gramStart"/>
      <w:r w:rsidR="00365694" w:rsidRPr="0049488C">
        <w:rPr>
          <w:rFonts w:ascii="Times New Roman" w:hAnsi="Times New Roman"/>
          <w:szCs w:val="21"/>
        </w:rPr>
        <w:t>铵</w:t>
      </w:r>
      <w:proofErr w:type="gramEnd"/>
      <w:r w:rsidR="00365694" w:rsidRPr="0049488C">
        <w:rPr>
          <w:rFonts w:ascii="Times New Roman" w:hAnsi="Times New Roman"/>
          <w:szCs w:val="21"/>
        </w:rPr>
        <w:t>标准滴定溶液体积比</w:t>
      </w:r>
      <w:r w:rsidR="00365694" w:rsidRPr="0049488C">
        <w:rPr>
          <w:rFonts w:ascii="Times New Roman" w:hAnsi="Times New Roman"/>
          <w:i/>
          <w:szCs w:val="21"/>
        </w:rPr>
        <w:t>K</w:t>
      </w:r>
      <w:r w:rsidR="00365694" w:rsidRPr="0049488C">
        <w:rPr>
          <w:rFonts w:ascii="Times New Roman" w:hAnsi="Times New Roman"/>
          <w:szCs w:val="21"/>
        </w:rPr>
        <w:t>。</w:t>
      </w:r>
    </w:p>
    <w:p w14:paraId="12849B2B" w14:textId="5DD3C2DD" w:rsidR="0097052F" w:rsidRDefault="0013280C" w:rsidP="00371931">
      <w:pPr>
        <w:spacing w:line="440" w:lineRule="exact"/>
        <w:ind w:firstLine="437"/>
        <w:rPr>
          <w:rFonts w:ascii="Times New Roman" w:hAnsi="Times New Roman"/>
        </w:rPr>
      </w:pPr>
      <w:r w:rsidRPr="0049488C">
        <w:rPr>
          <w:rFonts w:ascii="Times New Roman" w:eastAsia="黑体" w:hAnsi="Times New Roman"/>
          <w:szCs w:val="21"/>
        </w:rPr>
        <w:t>分别</w:t>
      </w:r>
      <w:r w:rsidR="00365694" w:rsidRPr="0049488C">
        <w:rPr>
          <w:rFonts w:ascii="Times New Roman" w:hAnsi="Times New Roman"/>
          <w:szCs w:val="21"/>
        </w:rPr>
        <w:t>移取</w:t>
      </w:r>
      <w:r w:rsidR="00B27BAE" w:rsidRPr="0049488C">
        <w:rPr>
          <w:rFonts w:ascii="Times New Roman" w:eastAsia="黑体" w:hAnsi="Times New Roman"/>
          <w:szCs w:val="21"/>
        </w:rPr>
        <w:t>20.00 mL</w:t>
      </w:r>
      <w:r w:rsidR="00B27BAE" w:rsidRPr="0049488C">
        <w:rPr>
          <w:rFonts w:ascii="Times New Roman" w:hAnsi="Times New Roman"/>
        </w:rPr>
        <w:t>重铬酸</w:t>
      </w:r>
      <w:proofErr w:type="gramStart"/>
      <w:r w:rsidR="00B27BAE" w:rsidRPr="0049488C">
        <w:rPr>
          <w:rFonts w:ascii="Times New Roman" w:hAnsi="Times New Roman"/>
        </w:rPr>
        <w:t>钾标准</w:t>
      </w:r>
      <w:proofErr w:type="gramEnd"/>
      <w:r w:rsidR="00B27BAE" w:rsidRPr="0049488C">
        <w:rPr>
          <w:rFonts w:ascii="Times New Roman" w:hAnsi="Times New Roman"/>
        </w:rPr>
        <w:t>滴定溶液</w:t>
      </w:r>
      <w:r w:rsidR="00B27BAE" w:rsidRPr="0049488C">
        <w:rPr>
          <w:rFonts w:ascii="Times New Roman" w:hAnsi="Times New Roman"/>
        </w:rPr>
        <w:t>A</w:t>
      </w:r>
      <w:r w:rsidR="00B27BAE" w:rsidRPr="0049488C">
        <w:rPr>
          <w:rFonts w:ascii="Times New Roman" w:hAnsi="Times New Roman"/>
        </w:rPr>
        <w:t>（</w:t>
      </w:r>
      <w:r w:rsidR="00E132C5">
        <w:rPr>
          <w:rFonts w:ascii="Times New Roman" w:hAnsi="Times New Roman" w:hint="eastAsia"/>
        </w:rPr>
        <w:t>5</w:t>
      </w:r>
      <w:r w:rsidR="00C274F9" w:rsidRPr="0049488C">
        <w:rPr>
          <w:rFonts w:ascii="Times New Roman" w:hAnsi="Times New Roman"/>
        </w:rPr>
        <w:t>.11</w:t>
      </w:r>
      <w:r w:rsidR="00B27BAE" w:rsidRPr="0049488C">
        <w:rPr>
          <w:rFonts w:ascii="Times New Roman" w:hAnsi="Times New Roman"/>
        </w:rPr>
        <w:t>）</w:t>
      </w:r>
      <w:r w:rsidRPr="0049488C">
        <w:rPr>
          <w:rFonts w:ascii="Times New Roman" w:hAnsi="Times New Roman"/>
        </w:rPr>
        <w:t>和</w:t>
      </w:r>
      <w:r w:rsidRPr="0049488C">
        <w:rPr>
          <w:rFonts w:ascii="Times New Roman" w:hAnsi="Times New Roman"/>
        </w:rPr>
        <w:t>15.00 mL</w:t>
      </w:r>
      <w:r w:rsidRPr="0049488C">
        <w:rPr>
          <w:rFonts w:ascii="Times New Roman" w:hAnsi="Times New Roman"/>
        </w:rPr>
        <w:t>重铬酸</w:t>
      </w:r>
      <w:proofErr w:type="gramStart"/>
      <w:r w:rsidRPr="0049488C">
        <w:rPr>
          <w:rFonts w:ascii="Times New Roman" w:hAnsi="Times New Roman"/>
        </w:rPr>
        <w:t>钾标准</w:t>
      </w:r>
      <w:proofErr w:type="gramEnd"/>
      <w:r w:rsidRPr="0049488C">
        <w:rPr>
          <w:rFonts w:ascii="Times New Roman" w:hAnsi="Times New Roman"/>
        </w:rPr>
        <w:t>滴定溶液</w:t>
      </w:r>
      <w:r w:rsidRPr="0049488C">
        <w:rPr>
          <w:rFonts w:ascii="Times New Roman" w:hAnsi="Times New Roman"/>
        </w:rPr>
        <w:t>B</w:t>
      </w:r>
      <w:r w:rsidRPr="0049488C">
        <w:rPr>
          <w:rFonts w:ascii="Times New Roman" w:hAnsi="Times New Roman"/>
        </w:rPr>
        <w:t>（</w:t>
      </w:r>
      <w:r w:rsidR="00E132C5">
        <w:rPr>
          <w:rFonts w:ascii="Times New Roman" w:hAnsi="Times New Roman"/>
        </w:rPr>
        <w:t>5</w:t>
      </w:r>
      <w:r w:rsidR="00C274F9" w:rsidRPr="0049488C">
        <w:rPr>
          <w:rFonts w:ascii="Times New Roman" w:hAnsi="Times New Roman"/>
        </w:rPr>
        <w:t>.12</w:t>
      </w:r>
      <w:r w:rsidRPr="0049488C">
        <w:rPr>
          <w:rFonts w:ascii="Times New Roman" w:hAnsi="Times New Roman"/>
        </w:rPr>
        <w:t>）于</w:t>
      </w:r>
      <w:r w:rsidRPr="0049488C">
        <w:rPr>
          <w:rFonts w:ascii="Times New Roman" w:hAnsi="Times New Roman"/>
        </w:rPr>
        <w:t>30</w:t>
      </w:r>
      <w:r w:rsidR="00B27BAE" w:rsidRPr="0049488C">
        <w:rPr>
          <w:rFonts w:ascii="Times New Roman" w:hAnsi="Times New Roman"/>
        </w:rPr>
        <w:t>0 mL</w:t>
      </w:r>
      <w:r w:rsidR="00B27BAE" w:rsidRPr="0049488C">
        <w:rPr>
          <w:rFonts w:ascii="Times New Roman" w:hAnsi="Times New Roman"/>
        </w:rPr>
        <w:t>烧杯中，</w:t>
      </w:r>
      <w:r w:rsidRPr="0049488C">
        <w:rPr>
          <w:rFonts w:ascii="Times New Roman" w:hAnsi="Times New Roman"/>
        </w:rPr>
        <w:t>用水稀释至</w:t>
      </w:r>
      <w:r w:rsidRPr="0049488C">
        <w:rPr>
          <w:rFonts w:ascii="Times New Roman" w:hAnsi="Times New Roman"/>
        </w:rPr>
        <w:t>150 mL</w:t>
      </w:r>
      <w:r w:rsidRPr="0049488C">
        <w:rPr>
          <w:rFonts w:ascii="Times New Roman" w:hAnsi="Times New Roman"/>
        </w:rPr>
        <w:t>，加入</w:t>
      </w:r>
      <w:r w:rsidRPr="0049488C">
        <w:rPr>
          <w:rFonts w:ascii="Times New Roman" w:hAnsi="Times New Roman"/>
        </w:rPr>
        <w:t>20 mL</w:t>
      </w:r>
      <w:r w:rsidRPr="0049488C">
        <w:rPr>
          <w:rFonts w:ascii="Times New Roman" w:hAnsi="Times New Roman"/>
        </w:rPr>
        <w:t>硫</w:t>
      </w:r>
      <w:r w:rsidRPr="0049488C">
        <w:rPr>
          <w:rFonts w:ascii="Times New Roman" w:hAnsi="Times New Roman"/>
        </w:rPr>
        <w:t>-</w:t>
      </w:r>
      <w:proofErr w:type="gramStart"/>
      <w:r w:rsidRPr="0049488C">
        <w:rPr>
          <w:rFonts w:ascii="Times New Roman" w:hAnsi="Times New Roman"/>
        </w:rPr>
        <w:t>磷混酸</w:t>
      </w:r>
      <w:proofErr w:type="gramEnd"/>
      <w:r w:rsidRPr="0049488C">
        <w:rPr>
          <w:rFonts w:ascii="Times New Roman" w:hAnsi="Times New Roman"/>
        </w:rPr>
        <w:t>（</w:t>
      </w:r>
      <w:r w:rsidR="00E132C5">
        <w:rPr>
          <w:rFonts w:ascii="Times New Roman" w:hAnsi="Times New Roman" w:hint="eastAsia"/>
        </w:rPr>
        <w:t>5</w:t>
      </w:r>
      <w:r w:rsidR="00C274F9" w:rsidRPr="0049488C">
        <w:rPr>
          <w:rFonts w:ascii="Times New Roman" w:hAnsi="Times New Roman"/>
        </w:rPr>
        <w:t>.10</w:t>
      </w:r>
      <w:r w:rsidRPr="0049488C">
        <w:rPr>
          <w:rFonts w:ascii="Times New Roman" w:hAnsi="Times New Roman"/>
        </w:rPr>
        <w:t>），混匀</w:t>
      </w:r>
      <w:r w:rsidR="0097052F">
        <w:rPr>
          <w:rFonts w:ascii="Times New Roman" w:hAnsi="Times New Roman" w:hint="eastAsia"/>
        </w:rPr>
        <w:t>。</w:t>
      </w:r>
    </w:p>
    <w:p w14:paraId="7309437B" w14:textId="73D2DF63" w:rsidR="00365694" w:rsidRPr="0049488C" w:rsidRDefault="0013280C" w:rsidP="00371931">
      <w:pPr>
        <w:spacing w:line="440" w:lineRule="exact"/>
        <w:ind w:firstLine="437"/>
        <w:rPr>
          <w:rFonts w:ascii="Times New Roman" w:hAnsi="Times New Roman"/>
        </w:rPr>
      </w:pPr>
      <w:r w:rsidRPr="0049488C">
        <w:rPr>
          <w:rFonts w:ascii="Times New Roman" w:hAnsi="Times New Roman"/>
        </w:rPr>
        <w:t>分别</w:t>
      </w:r>
      <w:r w:rsidR="009A0823" w:rsidRPr="0049488C">
        <w:rPr>
          <w:rFonts w:ascii="Times New Roman" w:hAnsi="Times New Roman"/>
        </w:rPr>
        <w:t>用硫酸亚铁</w:t>
      </w:r>
      <w:proofErr w:type="gramStart"/>
      <w:r w:rsidR="009A0823" w:rsidRPr="0049488C">
        <w:rPr>
          <w:rFonts w:ascii="Times New Roman" w:hAnsi="Times New Roman"/>
        </w:rPr>
        <w:t>铵</w:t>
      </w:r>
      <w:proofErr w:type="gramEnd"/>
      <w:r w:rsidR="009A0823" w:rsidRPr="0049488C">
        <w:rPr>
          <w:rFonts w:ascii="Times New Roman" w:hAnsi="Times New Roman"/>
        </w:rPr>
        <w:t>标准滴定溶液</w:t>
      </w:r>
      <w:r w:rsidR="009A0823" w:rsidRPr="0049488C">
        <w:rPr>
          <w:rFonts w:ascii="Times New Roman" w:hAnsi="Times New Roman"/>
        </w:rPr>
        <w:t>A</w:t>
      </w:r>
      <w:r w:rsidR="009A0823" w:rsidRPr="0049488C">
        <w:rPr>
          <w:rFonts w:ascii="Times New Roman" w:hAnsi="Times New Roman"/>
        </w:rPr>
        <w:t>（</w:t>
      </w:r>
      <w:r w:rsidR="00E132C5">
        <w:rPr>
          <w:rFonts w:ascii="Times New Roman" w:hAnsi="Times New Roman"/>
        </w:rPr>
        <w:t>5</w:t>
      </w:r>
      <w:r w:rsidR="00C274F9" w:rsidRPr="0049488C">
        <w:rPr>
          <w:rFonts w:ascii="Times New Roman" w:hAnsi="Times New Roman"/>
        </w:rPr>
        <w:t>.13</w:t>
      </w:r>
      <w:r w:rsidR="009A0823" w:rsidRPr="0049488C">
        <w:rPr>
          <w:rFonts w:ascii="Times New Roman" w:hAnsi="Times New Roman"/>
        </w:rPr>
        <w:t>）和硫酸亚铁</w:t>
      </w:r>
      <w:proofErr w:type="gramStart"/>
      <w:r w:rsidR="009A0823" w:rsidRPr="0049488C">
        <w:rPr>
          <w:rFonts w:ascii="Times New Roman" w:hAnsi="Times New Roman"/>
        </w:rPr>
        <w:t>铵</w:t>
      </w:r>
      <w:proofErr w:type="gramEnd"/>
      <w:r w:rsidR="009A0823" w:rsidRPr="0049488C">
        <w:rPr>
          <w:rFonts w:ascii="Times New Roman" w:hAnsi="Times New Roman"/>
        </w:rPr>
        <w:t>标准滴定溶液</w:t>
      </w:r>
      <w:r w:rsidR="009A0823" w:rsidRPr="0049488C">
        <w:rPr>
          <w:rFonts w:ascii="Times New Roman" w:hAnsi="Times New Roman"/>
        </w:rPr>
        <w:t>B</w:t>
      </w:r>
      <w:r w:rsidR="009A0823" w:rsidRPr="0049488C">
        <w:rPr>
          <w:rFonts w:ascii="Times New Roman" w:hAnsi="Times New Roman"/>
        </w:rPr>
        <w:t>（</w:t>
      </w:r>
      <w:r w:rsidR="00E132C5">
        <w:rPr>
          <w:rFonts w:ascii="Times New Roman" w:hAnsi="Times New Roman" w:hint="eastAsia"/>
        </w:rPr>
        <w:t>5</w:t>
      </w:r>
      <w:r w:rsidR="00C274F9" w:rsidRPr="0049488C">
        <w:rPr>
          <w:rFonts w:ascii="Times New Roman" w:hAnsi="Times New Roman"/>
        </w:rPr>
        <w:t>.14</w:t>
      </w:r>
      <w:r w:rsidR="009A0823" w:rsidRPr="0049488C">
        <w:rPr>
          <w:rFonts w:ascii="Times New Roman" w:hAnsi="Times New Roman"/>
        </w:rPr>
        <w:t>）滴定至试液微呈浅绿色，加入</w:t>
      </w:r>
      <w:r w:rsidR="009A0823" w:rsidRPr="0049488C">
        <w:rPr>
          <w:rFonts w:ascii="Times New Roman" w:hAnsi="Times New Roman"/>
        </w:rPr>
        <w:t>5</w:t>
      </w:r>
      <w:r w:rsidR="009A0823" w:rsidRPr="0049488C">
        <w:rPr>
          <w:rFonts w:ascii="Times New Roman" w:hAnsi="Times New Roman"/>
        </w:rPr>
        <w:t>滴</w:t>
      </w:r>
      <w:r w:rsidR="009A0823" w:rsidRPr="0049488C">
        <w:rPr>
          <w:rFonts w:ascii="Times New Roman" w:hAnsi="Times New Roman"/>
        </w:rPr>
        <w:t>N-</w:t>
      </w:r>
      <w:proofErr w:type="gramStart"/>
      <w:r w:rsidR="009A0823" w:rsidRPr="0049488C">
        <w:rPr>
          <w:rFonts w:ascii="Times New Roman" w:hAnsi="Times New Roman"/>
        </w:rPr>
        <w:t>苯代邻</w:t>
      </w:r>
      <w:r w:rsidR="001E5EC1" w:rsidRPr="0049488C">
        <w:rPr>
          <w:rFonts w:ascii="Times New Roman" w:hAnsi="Times New Roman"/>
        </w:rPr>
        <w:t>铵</w:t>
      </w:r>
      <w:r w:rsidR="009A0823" w:rsidRPr="0049488C">
        <w:rPr>
          <w:rFonts w:ascii="Times New Roman" w:hAnsi="Times New Roman"/>
        </w:rPr>
        <w:t>基</w:t>
      </w:r>
      <w:proofErr w:type="gramEnd"/>
      <w:r w:rsidR="009A0823" w:rsidRPr="0049488C">
        <w:rPr>
          <w:rFonts w:ascii="Times New Roman" w:hAnsi="Times New Roman"/>
        </w:rPr>
        <w:t>苯甲酸溶液（</w:t>
      </w:r>
      <w:r w:rsidR="00E132C5">
        <w:rPr>
          <w:rFonts w:ascii="Times New Roman" w:hAnsi="Times New Roman" w:hint="eastAsia"/>
        </w:rPr>
        <w:t>5</w:t>
      </w:r>
      <w:r w:rsidR="003D48C7" w:rsidRPr="0049488C">
        <w:rPr>
          <w:rFonts w:ascii="Times New Roman" w:hAnsi="Times New Roman"/>
        </w:rPr>
        <w:t>.15</w:t>
      </w:r>
      <w:r w:rsidR="009A0823" w:rsidRPr="0049488C">
        <w:rPr>
          <w:rFonts w:ascii="Times New Roman" w:hAnsi="Times New Roman"/>
        </w:rPr>
        <w:t>），用硫酸亚铁</w:t>
      </w:r>
      <w:proofErr w:type="gramStart"/>
      <w:r w:rsidR="009A0823" w:rsidRPr="0049488C">
        <w:rPr>
          <w:rFonts w:ascii="Times New Roman" w:hAnsi="Times New Roman"/>
        </w:rPr>
        <w:t>铵</w:t>
      </w:r>
      <w:proofErr w:type="gramEnd"/>
      <w:r w:rsidR="009A0823" w:rsidRPr="0049488C">
        <w:rPr>
          <w:rFonts w:ascii="Times New Roman" w:hAnsi="Times New Roman"/>
        </w:rPr>
        <w:t>标准滴定溶液继续滴定至试液由紫红色刚好变为绿色为终点。</w:t>
      </w:r>
      <w:r w:rsidR="00ED7130">
        <w:rPr>
          <w:rFonts w:ascii="Times New Roman" w:hAnsi="Times New Roman" w:hint="eastAsia"/>
        </w:rPr>
        <w:t>每次</w:t>
      </w:r>
      <w:r w:rsidR="002F5E4A">
        <w:rPr>
          <w:rFonts w:ascii="Times New Roman" w:hAnsi="Times New Roman" w:hint="eastAsia"/>
        </w:rPr>
        <w:t>测定</w:t>
      </w:r>
      <w:r w:rsidR="00ED7130">
        <w:rPr>
          <w:rFonts w:ascii="Times New Roman" w:hAnsi="Times New Roman" w:hint="eastAsia"/>
        </w:rPr>
        <w:t>前</w:t>
      </w:r>
      <w:r w:rsidR="002F5E4A">
        <w:rPr>
          <w:rFonts w:ascii="Times New Roman" w:hAnsi="Times New Roman" w:hint="eastAsia"/>
        </w:rPr>
        <w:t>均需重新</w:t>
      </w:r>
      <w:r w:rsidR="00CA0249">
        <w:rPr>
          <w:rFonts w:ascii="Times New Roman" w:hAnsi="Times New Roman" w:hint="eastAsia"/>
        </w:rPr>
        <w:t>测定</w:t>
      </w:r>
      <w:r w:rsidR="002F5E4A">
        <w:rPr>
          <w:rFonts w:ascii="Times New Roman" w:hAnsi="Times New Roman" w:hint="eastAsia"/>
        </w:rPr>
        <w:t>K</w:t>
      </w:r>
      <w:r w:rsidR="002F5E4A">
        <w:rPr>
          <w:rFonts w:ascii="Times New Roman" w:hAnsi="Times New Roman" w:hint="eastAsia"/>
        </w:rPr>
        <w:t>值</w:t>
      </w:r>
      <w:r w:rsidR="00ED7130">
        <w:rPr>
          <w:rFonts w:ascii="Times New Roman" w:hAnsi="Times New Roman" w:hint="eastAsia"/>
        </w:rPr>
        <w:t>。</w:t>
      </w:r>
    </w:p>
    <w:p w14:paraId="456EC237" w14:textId="648CEC8C" w:rsidR="005A0F66" w:rsidRPr="0049488C" w:rsidRDefault="005A0F66" w:rsidP="00371931">
      <w:pPr>
        <w:spacing w:line="440" w:lineRule="exact"/>
        <w:ind w:firstLine="437"/>
        <w:rPr>
          <w:rFonts w:ascii="Times New Roman" w:hAnsi="Times New Roman"/>
        </w:rPr>
      </w:pPr>
      <w:r w:rsidRPr="0049488C">
        <w:rPr>
          <w:rFonts w:ascii="Times New Roman" w:hAnsi="Times New Roman"/>
          <w:szCs w:val="21"/>
        </w:rPr>
        <w:t>体积比</w:t>
      </w:r>
      <w:r w:rsidRPr="0049488C">
        <w:rPr>
          <w:rFonts w:ascii="Times New Roman" w:hAnsi="Times New Roman"/>
          <w:i/>
          <w:szCs w:val="21"/>
        </w:rPr>
        <w:t>K</w:t>
      </w:r>
      <w:r w:rsidRPr="0049488C">
        <w:rPr>
          <w:rFonts w:ascii="Times New Roman" w:hAnsi="Times New Roman"/>
          <w:szCs w:val="21"/>
        </w:rPr>
        <w:t>按</w:t>
      </w:r>
      <w:r w:rsidR="00A72AEF">
        <w:rPr>
          <w:rFonts w:ascii="Times New Roman" w:hAnsi="Times New Roman" w:hint="eastAsia"/>
          <w:szCs w:val="21"/>
        </w:rPr>
        <w:t>公</w:t>
      </w:r>
      <w:r w:rsidRPr="0049488C">
        <w:rPr>
          <w:rFonts w:ascii="Times New Roman" w:hAnsi="Times New Roman"/>
          <w:szCs w:val="21"/>
        </w:rPr>
        <w:t>式（</w:t>
      </w:r>
      <w:r w:rsidRPr="0049488C">
        <w:rPr>
          <w:rFonts w:ascii="Times New Roman" w:hAnsi="Times New Roman"/>
          <w:szCs w:val="21"/>
        </w:rPr>
        <w:t>1</w:t>
      </w:r>
      <w:r w:rsidRPr="0049488C">
        <w:rPr>
          <w:rFonts w:ascii="Times New Roman" w:hAnsi="Times New Roman"/>
          <w:szCs w:val="21"/>
        </w:rPr>
        <w:t>）计算：</w:t>
      </w:r>
    </w:p>
    <w:p w14:paraId="451D8DA0" w14:textId="77777777" w:rsidR="00E10A32" w:rsidRPr="0049488C" w:rsidRDefault="005A0F66" w:rsidP="005A0F66">
      <w:pPr>
        <w:spacing w:line="360" w:lineRule="auto"/>
        <w:ind w:firstLine="437"/>
        <w:jc w:val="right"/>
        <w:rPr>
          <w:rFonts w:ascii="Times New Roman" w:eastAsia="黑体" w:hAnsi="Times New Roman"/>
          <w:szCs w:val="21"/>
        </w:rPr>
      </w:pPr>
      <w:r w:rsidRPr="0049488C">
        <w:rPr>
          <w:rFonts w:ascii="Times New Roman" w:eastAsia="黑体" w:hAnsi="Times New Roman"/>
          <w:position w:val="-30"/>
          <w:sz w:val="16"/>
          <w:szCs w:val="21"/>
        </w:rPr>
        <w:object w:dxaOrig="760" w:dyaOrig="680" w14:anchorId="1595D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.75pt" o:ole="">
            <v:imagedata r:id="rId13" o:title=""/>
          </v:shape>
          <o:OLEObject Type="Embed" ProgID="Equation.DSMT4" ShapeID="_x0000_i1025" DrawAspect="Content" ObjectID="_1661429988" r:id="rId14"/>
        </w:object>
      </w:r>
      <w:r w:rsidRPr="0049488C">
        <w:rPr>
          <w:rFonts w:ascii="Times New Roman" w:eastAsia="黑体" w:hAnsi="Times New Roman"/>
          <w:sz w:val="16"/>
          <w:szCs w:val="21"/>
        </w:rPr>
        <w:t xml:space="preserve">               </w:t>
      </w:r>
      <w:r w:rsidR="00371931" w:rsidRPr="0049488C">
        <w:rPr>
          <w:rFonts w:ascii="Times New Roman" w:eastAsia="黑体" w:hAnsi="Times New Roman"/>
          <w:sz w:val="16"/>
          <w:szCs w:val="21"/>
        </w:rPr>
        <w:t xml:space="preserve">  </w:t>
      </w:r>
      <w:r w:rsidRPr="0049488C">
        <w:rPr>
          <w:rFonts w:ascii="Times New Roman" w:hAnsi="Times New Roman"/>
        </w:rPr>
        <w:t>∙∙∙∙∙∙∙∙∙∙∙∙∙∙∙∙∙∙∙∙∙∙∙∙</w:t>
      </w:r>
      <w:r w:rsidR="00371931" w:rsidRPr="0049488C">
        <w:rPr>
          <w:rFonts w:ascii="Times New Roman" w:hAnsi="Times New Roman"/>
        </w:rPr>
        <w:t>∙∙∙∙∙∙∙∙∙∙∙∙∙∙∙∙∙∙∙∙∙∙∙∙∙∙∙∙∙∙∙∙∙∙∙∙</w:t>
      </w:r>
      <w:r w:rsidR="00371931" w:rsidRPr="0049488C">
        <w:rPr>
          <w:rFonts w:ascii="Times New Roman" w:hAnsi="Times New Roman"/>
        </w:rPr>
        <w:t>（</w:t>
      </w:r>
      <w:r w:rsidR="00371931" w:rsidRPr="0049488C">
        <w:rPr>
          <w:rFonts w:ascii="Times New Roman" w:hAnsi="Times New Roman"/>
        </w:rPr>
        <w:t>1</w:t>
      </w:r>
      <w:r w:rsidR="00371931" w:rsidRPr="0049488C">
        <w:rPr>
          <w:rFonts w:ascii="Times New Roman" w:hAnsi="Times New Roman"/>
        </w:rPr>
        <w:t>）</w:t>
      </w:r>
    </w:p>
    <w:p w14:paraId="19CEFE35" w14:textId="341AC475" w:rsidR="00E10A32" w:rsidRPr="0049488C" w:rsidRDefault="005A0F66" w:rsidP="00185C72">
      <w:pPr>
        <w:spacing w:line="440" w:lineRule="exact"/>
        <w:ind w:firstLine="437"/>
        <w:rPr>
          <w:rFonts w:ascii="Times New Roman" w:eastAsia="黑体" w:hAnsi="Times New Roman"/>
          <w:szCs w:val="21"/>
        </w:rPr>
      </w:pPr>
      <w:r w:rsidRPr="0049488C">
        <w:rPr>
          <w:rFonts w:ascii="Times New Roman" w:eastAsia="黑体" w:hAnsi="Times New Roman"/>
          <w:i/>
          <w:szCs w:val="21"/>
        </w:rPr>
        <w:t>V</w:t>
      </w:r>
      <w:r w:rsidRPr="00D92D0B">
        <w:rPr>
          <w:rFonts w:ascii="Times New Roman" w:eastAsia="黑体" w:hAnsi="Times New Roman"/>
          <w:iCs/>
          <w:szCs w:val="21"/>
          <w:vertAlign w:val="subscript"/>
        </w:rPr>
        <w:t>1</w:t>
      </w:r>
      <w:r w:rsidR="00D92D0B" w:rsidRPr="00D92D0B">
        <w:rPr>
          <w:rFonts w:ascii="Times New Roman" w:eastAsia="黑体" w:hAnsi="Times New Roman"/>
          <w:iCs/>
          <w:szCs w:val="21"/>
          <w:vertAlign w:val="subscript"/>
        </w:rPr>
        <w:t xml:space="preserve"> </w:t>
      </w:r>
      <w:r w:rsidR="002C2504" w:rsidRPr="0049488C">
        <w:rPr>
          <w:rFonts w:ascii="Times New Roman" w:eastAsia="黑体" w:hAnsi="Times New Roman"/>
          <w:i/>
          <w:szCs w:val="21"/>
          <w:vertAlign w:val="subscript"/>
        </w:rPr>
        <w:t xml:space="preserve"> </w:t>
      </w:r>
      <w:r w:rsidRPr="0049488C">
        <w:rPr>
          <w:rFonts w:ascii="Times New Roman" w:hAnsi="Times New Roman"/>
        </w:rPr>
        <w:t>——</w:t>
      </w:r>
      <w:r w:rsidR="00D92D0B">
        <w:rPr>
          <w:rFonts w:ascii="Times New Roman" w:hAnsi="Times New Roman"/>
        </w:rPr>
        <w:t xml:space="preserve"> </w:t>
      </w:r>
      <w:proofErr w:type="gramStart"/>
      <w:r w:rsidR="00C3063D" w:rsidRPr="0049488C">
        <w:rPr>
          <w:rFonts w:ascii="Times New Roman" w:hAnsi="Times New Roman"/>
        </w:rPr>
        <w:t>移取</w:t>
      </w:r>
      <w:r w:rsidR="001F01E1" w:rsidRPr="0049488C">
        <w:rPr>
          <w:rFonts w:ascii="Times New Roman" w:hAnsi="Times New Roman"/>
        </w:rPr>
        <w:t>重铬</w:t>
      </w:r>
      <w:proofErr w:type="gramEnd"/>
      <w:r w:rsidR="001F01E1" w:rsidRPr="0049488C">
        <w:rPr>
          <w:rFonts w:ascii="Times New Roman" w:hAnsi="Times New Roman"/>
        </w:rPr>
        <w:t>酸</w:t>
      </w:r>
      <w:proofErr w:type="gramStart"/>
      <w:r w:rsidR="001F01E1" w:rsidRPr="0049488C">
        <w:rPr>
          <w:rFonts w:ascii="Times New Roman" w:hAnsi="Times New Roman"/>
        </w:rPr>
        <w:t>钾标准</w:t>
      </w:r>
      <w:proofErr w:type="gramEnd"/>
      <w:r w:rsidR="001F01E1" w:rsidRPr="0049488C">
        <w:rPr>
          <w:rFonts w:ascii="Times New Roman" w:hAnsi="Times New Roman"/>
        </w:rPr>
        <w:t>滴定溶液体积，单位为毫升（</w:t>
      </w:r>
      <w:r w:rsidR="001F01E1" w:rsidRPr="0049488C">
        <w:rPr>
          <w:rFonts w:ascii="Times New Roman" w:hAnsi="Times New Roman"/>
        </w:rPr>
        <w:t>mL</w:t>
      </w:r>
      <w:r w:rsidR="001F01E1" w:rsidRPr="0049488C">
        <w:rPr>
          <w:rFonts w:ascii="Times New Roman" w:hAnsi="Times New Roman"/>
        </w:rPr>
        <w:t>）；</w:t>
      </w:r>
    </w:p>
    <w:p w14:paraId="34FAEAE1" w14:textId="18E4FB4A" w:rsidR="00E10A32" w:rsidRPr="0049488C" w:rsidRDefault="001F01E1" w:rsidP="00185C72">
      <w:pPr>
        <w:spacing w:line="440" w:lineRule="exact"/>
        <w:ind w:firstLine="435"/>
        <w:rPr>
          <w:rFonts w:ascii="Times New Roman" w:eastAsia="黑体" w:hAnsi="Times New Roman"/>
          <w:szCs w:val="21"/>
        </w:rPr>
      </w:pPr>
      <w:r w:rsidRPr="0049488C">
        <w:rPr>
          <w:rFonts w:ascii="Times New Roman" w:eastAsia="黑体" w:hAnsi="Times New Roman"/>
          <w:i/>
          <w:szCs w:val="21"/>
        </w:rPr>
        <w:t>V</w:t>
      </w:r>
      <w:r w:rsidRPr="00D92D0B">
        <w:rPr>
          <w:rFonts w:ascii="Times New Roman" w:eastAsia="黑体" w:hAnsi="Times New Roman"/>
          <w:iCs/>
          <w:szCs w:val="21"/>
          <w:vertAlign w:val="subscript"/>
        </w:rPr>
        <w:t>2</w:t>
      </w:r>
      <w:r w:rsidR="002C2504" w:rsidRPr="0049488C">
        <w:rPr>
          <w:rFonts w:ascii="Times New Roman" w:eastAsia="黑体" w:hAnsi="Times New Roman"/>
          <w:i/>
          <w:szCs w:val="21"/>
          <w:vertAlign w:val="subscript"/>
        </w:rPr>
        <w:t xml:space="preserve"> </w:t>
      </w:r>
      <w:r w:rsidR="00D92D0B">
        <w:rPr>
          <w:rFonts w:ascii="Times New Roman" w:eastAsia="黑体" w:hAnsi="Times New Roman"/>
          <w:i/>
          <w:szCs w:val="21"/>
          <w:vertAlign w:val="subscript"/>
        </w:rPr>
        <w:t xml:space="preserve"> </w:t>
      </w:r>
      <w:r w:rsidRPr="0049488C">
        <w:rPr>
          <w:rFonts w:ascii="Times New Roman" w:hAnsi="Times New Roman"/>
        </w:rPr>
        <w:t>——</w:t>
      </w:r>
      <w:r w:rsidR="00D92D0B">
        <w:rPr>
          <w:rFonts w:ascii="Times New Roman" w:hAnsi="Times New Roman"/>
        </w:rPr>
        <w:t xml:space="preserve"> </w:t>
      </w:r>
      <w:r w:rsidR="00C3063D">
        <w:rPr>
          <w:rFonts w:ascii="Times New Roman" w:hAnsi="Times New Roman" w:hint="eastAsia"/>
        </w:rPr>
        <w:t>消耗</w:t>
      </w:r>
      <w:r w:rsidRPr="0049488C">
        <w:rPr>
          <w:rFonts w:ascii="Times New Roman" w:hAnsi="Times New Roman"/>
        </w:rPr>
        <w:t>硫酸亚铁</w:t>
      </w:r>
      <w:proofErr w:type="gramStart"/>
      <w:r w:rsidRPr="0049488C">
        <w:rPr>
          <w:rFonts w:ascii="Times New Roman" w:hAnsi="Times New Roman"/>
        </w:rPr>
        <w:t>铵</w:t>
      </w:r>
      <w:proofErr w:type="gramEnd"/>
      <w:r w:rsidRPr="0049488C">
        <w:rPr>
          <w:rFonts w:ascii="Times New Roman" w:hAnsi="Times New Roman"/>
        </w:rPr>
        <w:t>标准滴定溶液体积，单位为毫升（</w:t>
      </w:r>
      <w:r w:rsidRPr="0049488C">
        <w:rPr>
          <w:rFonts w:ascii="Times New Roman" w:hAnsi="Times New Roman"/>
        </w:rPr>
        <w:t>mL</w:t>
      </w:r>
      <w:r w:rsidRPr="0049488C">
        <w:rPr>
          <w:rFonts w:ascii="Times New Roman" w:hAnsi="Times New Roman"/>
        </w:rPr>
        <w:t>）</w:t>
      </w:r>
      <w:r w:rsidR="00D92D0B">
        <w:rPr>
          <w:rFonts w:ascii="Times New Roman" w:hAnsi="Times New Roman" w:hint="eastAsia"/>
        </w:rPr>
        <w:t>。</w:t>
      </w:r>
    </w:p>
    <w:p w14:paraId="19119959" w14:textId="15F73AA5" w:rsidR="00E10A32" w:rsidRPr="0049488C" w:rsidRDefault="00E132C5" w:rsidP="00185C72">
      <w:pPr>
        <w:spacing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lastRenderedPageBreak/>
        <w:t>8</w:t>
      </w:r>
      <w:r w:rsidR="001F01E1" w:rsidRPr="0049488C">
        <w:rPr>
          <w:rFonts w:ascii="Times New Roman" w:eastAsia="黑体" w:hAnsi="Times New Roman"/>
          <w:szCs w:val="21"/>
        </w:rPr>
        <w:t xml:space="preserve">.2  </w:t>
      </w:r>
      <w:proofErr w:type="gramStart"/>
      <w:r w:rsidR="001F01E1" w:rsidRPr="0049488C">
        <w:rPr>
          <w:rFonts w:ascii="Times New Roman" w:hAnsi="Times New Roman"/>
        </w:rPr>
        <w:t>砷</w:t>
      </w:r>
      <w:proofErr w:type="gramEnd"/>
      <w:r w:rsidR="001F01E1" w:rsidRPr="0049488C">
        <w:rPr>
          <w:rFonts w:ascii="Times New Roman" w:hAnsi="Times New Roman"/>
        </w:rPr>
        <w:t>含量的计算</w:t>
      </w:r>
    </w:p>
    <w:p w14:paraId="5334BC7B" w14:textId="4E641084" w:rsidR="00802C85" w:rsidRPr="0049488C" w:rsidRDefault="001F01E1" w:rsidP="00185C72">
      <w:pPr>
        <w:spacing w:line="440" w:lineRule="exact"/>
        <w:ind w:firstLineChars="200" w:firstLine="420"/>
        <w:rPr>
          <w:rFonts w:ascii="Times New Roman" w:hAnsi="Times New Roman"/>
        </w:rPr>
      </w:pPr>
      <w:proofErr w:type="gramStart"/>
      <w:r w:rsidRPr="0049488C">
        <w:rPr>
          <w:rFonts w:ascii="Times New Roman" w:hAnsi="Times New Roman"/>
        </w:rPr>
        <w:t>砷</w:t>
      </w:r>
      <w:proofErr w:type="gramEnd"/>
      <w:r w:rsidR="00802C85" w:rsidRPr="0049488C">
        <w:rPr>
          <w:rFonts w:ascii="Times New Roman" w:hAnsi="Times New Roman"/>
        </w:rPr>
        <w:t>含量以</w:t>
      </w:r>
      <w:r w:rsidR="00A72AEF">
        <w:rPr>
          <w:rFonts w:ascii="Times New Roman" w:hAnsi="Times New Roman" w:hint="eastAsia"/>
        </w:rPr>
        <w:t>砷的</w:t>
      </w:r>
      <w:r w:rsidR="00802C85" w:rsidRPr="0049488C">
        <w:rPr>
          <w:rFonts w:ascii="Times New Roman" w:hAnsi="Times New Roman"/>
        </w:rPr>
        <w:t>质量分数</w:t>
      </w:r>
      <w:proofErr w:type="spellStart"/>
      <w:r w:rsidR="00802C85" w:rsidRPr="0049488C">
        <w:rPr>
          <w:rFonts w:ascii="Times New Roman" w:hAnsi="Times New Roman"/>
          <w:i/>
        </w:rPr>
        <w:t>w</w:t>
      </w:r>
      <w:r w:rsidRPr="0049488C">
        <w:rPr>
          <w:rFonts w:ascii="Times New Roman" w:hAnsi="Times New Roman"/>
          <w:vertAlign w:val="subscript"/>
        </w:rPr>
        <w:t>As</w:t>
      </w:r>
      <w:proofErr w:type="spellEnd"/>
      <w:r w:rsidR="00802C85" w:rsidRPr="0049488C">
        <w:rPr>
          <w:rFonts w:ascii="Times New Roman" w:hAnsi="Times New Roman"/>
        </w:rPr>
        <w:t>计，</w:t>
      </w:r>
      <w:bookmarkStart w:id="16" w:name="_Hlk50453459"/>
      <w:r w:rsidR="00802C85" w:rsidRPr="0049488C">
        <w:rPr>
          <w:rFonts w:ascii="Times New Roman" w:hAnsi="Times New Roman"/>
        </w:rPr>
        <w:t>数值以</w:t>
      </w:r>
      <w:r w:rsidR="00802C85" w:rsidRPr="0049488C">
        <w:rPr>
          <w:rFonts w:ascii="Times New Roman" w:hAnsi="Times New Roman"/>
        </w:rPr>
        <w:t>%</w:t>
      </w:r>
      <w:r w:rsidR="00802C85" w:rsidRPr="0049488C">
        <w:rPr>
          <w:rFonts w:ascii="Times New Roman" w:hAnsi="Times New Roman"/>
        </w:rPr>
        <w:t>表示</w:t>
      </w:r>
      <w:bookmarkEnd w:id="16"/>
      <w:r w:rsidR="00802C85" w:rsidRPr="0049488C">
        <w:rPr>
          <w:rFonts w:ascii="Times New Roman" w:hAnsi="Times New Roman"/>
        </w:rPr>
        <w:t>，按公式（</w:t>
      </w:r>
      <w:r w:rsidR="006464D4" w:rsidRPr="0049488C">
        <w:rPr>
          <w:rFonts w:ascii="Times New Roman" w:hAnsi="Times New Roman"/>
        </w:rPr>
        <w:t>2</w:t>
      </w:r>
      <w:r w:rsidR="00802C85" w:rsidRPr="0049488C">
        <w:rPr>
          <w:rFonts w:ascii="Times New Roman" w:hAnsi="Times New Roman"/>
        </w:rPr>
        <w:t>）计算：</w:t>
      </w:r>
    </w:p>
    <w:p w14:paraId="292F89A9" w14:textId="48D1DAB2" w:rsidR="00802C85" w:rsidRPr="0049488C" w:rsidRDefault="00802C85" w:rsidP="00FD3CEA">
      <w:pPr>
        <w:rPr>
          <w:rFonts w:ascii="Times New Roman" w:hAnsi="Times New Roman"/>
        </w:rPr>
      </w:pPr>
      <w:r w:rsidRPr="0049488C">
        <w:rPr>
          <w:rFonts w:ascii="Times New Roman" w:hAnsi="Times New Roman"/>
        </w:rPr>
        <w:t xml:space="preserve">         </w:t>
      </w:r>
      <w:bookmarkStart w:id="17" w:name="MTBlankEqn"/>
      <w:r w:rsidR="00D92D0B">
        <w:rPr>
          <w:rFonts w:ascii="Times New Roman" w:hAnsi="Times New Roman"/>
        </w:rPr>
        <w:t xml:space="preserve"> </w:t>
      </w:r>
      <w:r w:rsidR="00C3063D" w:rsidRPr="0049488C">
        <w:rPr>
          <w:rFonts w:ascii="Times New Roman" w:hAnsi="Times New Roman"/>
          <w:position w:val="-24"/>
        </w:rPr>
        <w:object w:dxaOrig="5840" w:dyaOrig="700" w14:anchorId="2FE8EA0E">
          <v:shape id="_x0000_i1026" type="#_x0000_t75" style="width:292.5pt;height:34.5pt" o:ole="">
            <v:imagedata r:id="rId15" o:title=""/>
          </v:shape>
          <o:OLEObject Type="Embed" ProgID="Equation.DSMT4" ShapeID="_x0000_i1026" DrawAspect="Content" ObjectID="_1661429989" r:id="rId16"/>
        </w:object>
      </w:r>
      <w:bookmarkEnd w:id="17"/>
      <w:r w:rsidRPr="0049488C">
        <w:rPr>
          <w:rFonts w:ascii="Times New Roman" w:hAnsi="Times New Roman"/>
        </w:rPr>
        <w:t xml:space="preserve"> ∙∙∙∙∙∙∙∙∙∙∙∙∙∙∙∙∙∙∙∙∙∙∙∙∙∙∙∙∙∙∙∙∙∙∙∙</w:t>
      </w:r>
      <w:r w:rsidRPr="0049488C">
        <w:rPr>
          <w:rFonts w:ascii="Times New Roman" w:hAnsi="Times New Roman"/>
        </w:rPr>
        <w:t>（</w:t>
      </w:r>
      <w:r w:rsidR="002C2504" w:rsidRPr="0049488C">
        <w:rPr>
          <w:rFonts w:ascii="Times New Roman" w:hAnsi="Times New Roman"/>
        </w:rPr>
        <w:t>2</w:t>
      </w:r>
      <w:r w:rsidRPr="0049488C">
        <w:rPr>
          <w:rFonts w:ascii="Times New Roman" w:hAnsi="Times New Roman"/>
        </w:rPr>
        <w:t>）</w:t>
      </w:r>
    </w:p>
    <w:p w14:paraId="1FC0DD1B" w14:textId="77777777" w:rsidR="00802C85" w:rsidRPr="0049488C" w:rsidRDefault="00802C85" w:rsidP="00185C72">
      <w:pPr>
        <w:spacing w:line="44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式中：</w:t>
      </w:r>
    </w:p>
    <w:p w14:paraId="44EF1DF0" w14:textId="3EA2A891" w:rsidR="00802C85" w:rsidRPr="0049488C" w:rsidRDefault="002C2504" w:rsidP="00185C72">
      <w:pPr>
        <w:spacing w:line="440" w:lineRule="exact"/>
        <w:ind w:leftChars="200" w:left="420"/>
        <w:rPr>
          <w:rFonts w:ascii="Times New Roman" w:hAnsi="Times New Roman"/>
        </w:rPr>
      </w:pPr>
      <w:r w:rsidRPr="0049488C">
        <w:rPr>
          <w:rFonts w:ascii="Times New Roman" w:hAnsi="Times New Roman"/>
          <w:i/>
          <w:iCs/>
          <w:szCs w:val="21"/>
        </w:rPr>
        <w:t xml:space="preserve">C </w:t>
      </w:r>
      <w:r w:rsidR="00C3063D">
        <w:rPr>
          <w:rFonts w:ascii="Times New Roman" w:hAnsi="Times New Roman"/>
          <w:i/>
          <w:iCs/>
          <w:szCs w:val="21"/>
        </w:rPr>
        <w:t xml:space="preserve"> </w:t>
      </w:r>
      <w:r w:rsidR="00802C85" w:rsidRPr="0049488C">
        <w:rPr>
          <w:rFonts w:ascii="Times New Roman" w:hAnsi="Times New Roman"/>
        </w:rPr>
        <w:t>——</w:t>
      </w:r>
      <w:r w:rsidRPr="0049488C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>重铬酸</w:t>
      </w:r>
      <w:proofErr w:type="gramStart"/>
      <w:r w:rsidRPr="0049488C">
        <w:rPr>
          <w:rFonts w:ascii="Times New Roman" w:hAnsi="Times New Roman"/>
        </w:rPr>
        <w:t>钾标准</w:t>
      </w:r>
      <w:proofErr w:type="gramEnd"/>
      <w:r w:rsidRPr="0049488C">
        <w:rPr>
          <w:rFonts w:ascii="Times New Roman" w:hAnsi="Times New Roman"/>
        </w:rPr>
        <w:t>滴定溶液的</w:t>
      </w:r>
      <w:r w:rsidR="00802C85" w:rsidRPr="0049488C">
        <w:rPr>
          <w:rFonts w:ascii="Times New Roman" w:hAnsi="Times New Roman"/>
        </w:rPr>
        <w:t>浓度，单位为</w:t>
      </w:r>
      <w:r w:rsidRPr="0049488C">
        <w:rPr>
          <w:rFonts w:ascii="Times New Roman" w:hAnsi="Times New Roman"/>
        </w:rPr>
        <w:t>摩尔</w:t>
      </w:r>
      <w:r w:rsidR="00802C85" w:rsidRPr="0049488C">
        <w:rPr>
          <w:rFonts w:ascii="Times New Roman" w:hAnsi="Times New Roman"/>
        </w:rPr>
        <w:t>每升（</w:t>
      </w:r>
      <w:r w:rsidRPr="0049488C">
        <w:rPr>
          <w:rFonts w:ascii="Times New Roman" w:hAnsi="Times New Roman"/>
        </w:rPr>
        <w:t>mol</w:t>
      </w:r>
      <w:r w:rsidR="00802C85" w:rsidRPr="0049488C">
        <w:rPr>
          <w:rFonts w:ascii="Times New Roman" w:hAnsi="Times New Roman"/>
        </w:rPr>
        <w:t>/L</w:t>
      </w:r>
      <w:r w:rsidR="00802C85" w:rsidRPr="0049488C">
        <w:rPr>
          <w:rFonts w:ascii="Times New Roman" w:hAnsi="Times New Roman"/>
        </w:rPr>
        <w:t>）；</w:t>
      </w:r>
    </w:p>
    <w:p w14:paraId="245C64D1" w14:textId="14D51D54" w:rsidR="00802C85" w:rsidRPr="0049488C" w:rsidRDefault="00802C85" w:rsidP="00185C72">
      <w:pPr>
        <w:spacing w:line="440" w:lineRule="exact"/>
        <w:ind w:leftChars="200" w:left="420"/>
        <w:rPr>
          <w:rFonts w:ascii="Times New Roman" w:hAnsi="Times New Roman"/>
        </w:rPr>
      </w:pPr>
      <w:r w:rsidRPr="0049488C">
        <w:rPr>
          <w:rFonts w:ascii="Times New Roman" w:hAnsi="Times New Roman"/>
          <w:i/>
          <w:iCs/>
        </w:rPr>
        <w:t>V</w:t>
      </w:r>
      <w:r w:rsidR="002C2504" w:rsidRPr="0049488C">
        <w:rPr>
          <w:rFonts w:ascii="Times New Roman" w:hAnsi="Times New Roman"/>
          <w:vertAlign w:val="subscript"/>
        </w:rPr>
        <w:t>3</w:t>
      </w:r>
      <w:r w:rsidR="00D80169" w:rsidRPr="0049488C">
        <w:rPr>
          <w:rFonts w:ascii="Times New Roman" w:hAnsi="Times New Roman"/>
          <w:vertAlign w:val="subscript"/>
        </w:rPr>
        <w:t xml:space="preserve"> </w:t>
      </w:r>
      <w:r w:rsidR="00C3063D">
        <w:rPr>
          <w:rFonts w:ascii="Times New Roman" w:hAnsi="Times New Roman"/>
          <w:vertAlign w:val="subscript"/>
        </w:rPr>
        <w:t xml:space="preserve"> </w:t>
      </w:r>
      <w:r w:rsidRPr="0049488C">
        <w:rPr>
          <w:rFonts w:ascii="Times New Roman" w:hAnsi="Times New Roman"/>
        </w:rPr>
        <w:t>——</w:t>
      </w:r>
      <w:r w:rsidR="00D92D0B">
        <w:rPr>
          <w:rFonts w:ascii="Times New Roman" w:hAnsi="Times New Roman"/>
        </w:rPr>
        <w:t xml:space="preserve"> </w:t>
      </w:r>
      <w:r w:rsidR="00C3063D">
        <w:rPr>
          <w:rFonts w:ascii="Times New Roman" w:hAnsi="Times New Roman" w:hint="eastAsia"/>
        </w:rPr>
        <w:t>滴定试样加入的</w:t>
      </w:r>
      <w:r w:rsidR="002C2504" w:rsidRPr="0049488C">
        <w:rPr>
          <w:rFonts w:ascii="Times New Roman" w:hAnsi="Times New Roman"/>
        </w:rPr>
        <w:t>重铬酸</w:t>
      </w:r>
      <w:proofErr w:type="gramStart"/>
      <w:r w:rsidR="002C2504" w:rsidRPr="0049488C">
        <w:rPr>
          <w:rFonts w:ascii="Times New Roman" w:hAnsi="Times New Roman"/>
        </w:rPr>
        <w:t>钾标准</w:t>
      </w:r>
      <w:proofErr w:type="gramEnd"/>
      <w:r w:rsidR="002C2504" w:rsidRPr="0049488C">
        <w:rPr>
          <w:rFonts w:ascii="Times New Roman" w:hAnsi="Times New Roman"/>
        </w:rPr>
        <w:t>滴定溶液</w:t>
      </w:r>
      <w:r w:rsidRPr="0049488C">
        <w:rPr>
          <w:rFonts w:ascii="Times New Roman" w:hAnsi="Times New Roman"/>
        </w:rPr>
        <w:t>体积，单位为毫升（</w:t>
      </w:r>
      <w:r w:rsidRPr="0049488C">
        <w:rPr>
          <w:rFonts w:ascii="Times New Roman" w:hAnsi="Times New Roman"/>
        </w:rPr>
        <w:t>mL</w:t>
      </w:r>
      <w:r w:rsidRPr="0049488C">
        <w:rPr>
          <w:rFonts w:ascii="Times New Roman" w:hAnsi="Times New Roman"/>
        </w:rPr>
        <w:t>）；</w:t>
      </w:r>
    </w:p>
    <w:p w14:paraId="07947D98" w14:textId="3332B377" w:rsidR="00D80169" w:rsidRPr="0049488C" w:rsidRDefault="00D80169" w:rsidP="00185C72">
      <w:pPr>
        <w:spacing w:line="440" w:lineRule="exact"/>
        <w:ind w:leftChars="200" w:left="420"/>
        <w:rPr>
          <w:rFonts w:ascii="Times New Roman" w:hAnsi="Times New Roman"/>
        </w:rPr>
      </w:pPr>
      <w:r w:rsidRPr="0049488C">
        <w:rPr>
          <w:rFonts w:ascii="Times New Roman" w:hAnsi="Times New Roman"/>
          <w:i/>
          <w:iCs/>
        </w:rPr>
        <w:t>K</w:t>
      </w:r>
      <w:r w:rsidR="00C3063D">
        <w:rPr>
          <w:rFonts w:ascii="Times New Roman" w:hAnsi="Times New Roman"/>
          <w:i/>
          <w:iCs/>
        </w:rPr>
        <w:t xml:space="preserve"> </w:t>
      </w:r>
      <w:r w:rsidRPr="0049488C">
        <w:rPr>
          <w:rFonts w:ascii="Times New Roman" w:hAnsi="Times New Roman"/>
          <w:i/>
          <w:iCs/>
        </w:rPr>
        <w:t xml:space="preserve"> </w:t>
      </w:r>
      <w:r w:rsidRPr="0049488C">
        <w:rPr>
          <w:rFonts w:ascii="Times New Roman" w:hAnsi="Times New Roman"/>
        </w:rPr>
        <w:t xml:space="preserve">—— </w:t>
      </w:r>
      <w:r w:rsidRPr="0049488C">
        <w:rPr>
          <w:rFonts w:ascii="Times New Roman" w:hAnsi="Times New Roman"/>
          <w:szCs w:val="21"/>
        </w:rPr>
        <w:t>重铬酸</w:t>
      </w:r>
      <w:proofErr w:type="gramStart"/>
      <w:r w:rsidRPr="0049488C">
        <w:rPr>
          <w:rFonts w:ascii="Times New Roman" w:hAnsi="Times New Roman"/>
          <w:szCs w:val="21"/>
        </w:rPr>
        <w:t>钾标准</w:t>
      </w:r>
      <w:proofErr w:type="gramEnd"/>
      <w:r w:rsidRPr="0049488C">
        <w:rPr>
          <w:rFonts w:ascii="Times New Roman" w:hAnsi="Times New Roman"/>
          <w:szCs w:val="21"/>
        </w:rPr>
        <w:t>滴定溶液与硫酸亚铁</w:t>
      </w:r>
      <w:proofErr w:type="gramStart"/>
      <w:r w:rsidRPr="0049488C">
        <w:rPr>
          <w:rFonts w:ascii="Times New Roman" w:hAnsi="Times New Roman"/>
          <w:szCs w:val="21"/>
        </w:rPr>
        <w:t>铵</w:t>
      </w:r>
      <w:proofErr w:type="gramEnd"/>
      <w:r w:rsidRPr="0049488C">
        <w:rPr>
          <w:rFonts w:ascii="Times New Roman" w:hAnsi="Times New Roman"/>
          <w:szCs w:val="21"/>
        </w:rPr>
        <w:t>标准滴定溶液体积比</w:t>
      </w:r>
      <w:r w:rsidR="00555DDA" w:rsidRPr="0049488C">
        <w:rPr>
          <w:rFonts w:ascii="Times New Roman" w:hAnsi="Times New Roman"/>
          <w:szCs w:val="21"/>
        </w:rPr>
        <w:t>；</w:t>
      </w:r>
    </w:p>
    <w:p w14:paraId="66A2F7A0" w14:textId="2389147C" w:rsidR="00802C85" w:rsidRDefault="00802C85" w:rsidP="00185C72">
      <w:pPr>
        <w:spacing w:line="440" w:lineRule="exact"/>
        <w:ind w:leftChars="200" w:left="420"/>
        <w:rPr>
          <w:rFonts w:ascii="Times New Roman" w:hAnsi="Times New Roman"/>
        </w:rPr>
      </w:pPr>
      <w:r w:rsidRPr="0049488C">
        <w:rPr>
          <w:rFonts w:ascii="Times New Roman" w:hAnsi="Times New Roman"/>
          <w:i/>
          <w:iCs/>
        </w:rPr>
        <w:t>V</w:t>
      </w:r>
      <w:r w:rsidR="00435A78" w:rsidRPr="00D92D0B">
        <w:rPr>
          <w:rFonts w:ascii="Times New Roman" w:hAnsi="Times New Roman"/>
          <w:iCs/>
          <w:vertAlign w:val="subscript"/>
        </w:rPr>
        <w:t>4</w:t>
      </w:r>
      <w:r w:rsidRPr="00D92D0B">
        <w:rPr>
          <w:rFonts w:ascii="Times New Roman" w:hAnsi="Times New Roman"/>
          <w:iCs/>
          <w:vertAlign w:val="subscript"/>
        </w:rPr>
        <w:t xml:space="preserve"> </w:t>
      </w:r>
      <w:r w:rsidR="00C3063D">
        <w:rPr>
          <w:rFonts w:ascii="Times New Roman" w:hAnsi="Times New Roman"/>
          <w:iCs/>
          <w:vertAlign w:val="subscript"/>
        </w:rPr>
        <w:t xml:space="preserve"> </w:t>
      </w:r>
      <w:r w:rsidRPr="0049488C">
        <w:rPr>
          <w:rFonts w:ascii="Times New Roman" w:hAnsi="Times New Roman"/>
        </w:rPr>
        <w:t>——</w:t>
      </w:r>
      <w:r w:rsidR="00435A78" w:rsidRPr="0049488C">
        <w:rPr>
          <w:rFonts w:ascii="Times New Roman" w:hAnsi="Times New Roman"/>
        </w:rPr>
        <w:t xml:space="preserve"> </w:t>
      </w:r>
      <w:r w:rsidR="00D92D0B">
        <w:rPr>
          <w:rFonts w:ascii="Times New Roman" w:hAnsi="Times New Roman" w:hint="eastAsia"/>
        </w:rPr>
        <w:t>滴定</w:t>
      </w:r>
      <w:r w:rsidR="00C3063D">
        <w:rPr>
          <w:rFonts w:ascii="Times New Roman" w:hAnsi="Times New Roman" w:hint="eastAsia"/>
        </w:rPr>
        <w:t>试样消耗的</w:t>
      </w:r>
      <w:r w:rsidR="00435A78" w:rsidRPr="0049488C">
        <w:rPr>
          <w:rFonts w:ascii="Times New Roman" w:hAnsi="Times New Roman"/>
        </w:rPr>
        <w:t>硫酸亚铁</w:t>
      </w:r>
      <w:proofErr w:type="gramStart"/>
      <w:r w:rsidR="00435A78" w:rsidRPr="0049488C">
        <w:rPr>
          <w:rFonts w:ascii="Times New Roman" w:hAnsi="Times New Roman"/>
        </w:rPr>
        <w:t>铵</w:t>
      </w:r>
      <w:proofErr w:type="gramEnd"/>
      <w:r w:rsidR="00435A78" w:rsidRPr="0049488C">
        <w:rPr>
          <w:rFonts w:ascii="Times New Roman" w:hAnsi="Times New Roman"/>
        </w:rPr>
        <w:t>标准滴定溶液体积</w:t>
      </w:r>
      <w:r w:rsidRPr="0049488C">
        <w:rPr>
          <w:rFonts w:ascii="Times New Roman" w:hAnsi="Times New Roman"/>
        </w:rPr>
        <w:t>，单位为毫升（</w:t>
      </w:r>
      <w:r w:rsidRPr="0049488C">
        <w:rPr>
          <w:rFonts w:ascii="Times New Roman" w:hAnsi="Times New Roman"/>
        </w:rPr>
        <w:t>mL</w:t>
      </w:r>
      <w:r w:rsidRPr="0049488C">
        <w:rPr>
          <w:rFonts w:ascii="Times New Roman" w:hAnsi="Times New Roman"/>
        </w:rPr>
        <w:t>）；</w:t>
      </w:r>
    </w:p>
    <w:p w14:paraId="0B6766A0" w14:textId="186C7263" w:rsidR="00D92D0B" w:rsidRPr="0049488C" w:rsidRDefault="00D92D0B" w:rsidP="00185C72">
      <w:pPr>
        <w:spacing w:line="440" w:lineRule="exact"/>
        <w:ind w:leftChars="200" w:left="420"/>
        <w:rPr>
          <w:rFonts w:ascii="Times New Roman" w:hAnsi="Times New Roman"/>
        </w:rPr>
      </w:pPr>
      <w:r w:rsidRPr="0049488C">
        <w:rPr>
          <w:rFonts w:ascii="Times New Roman" w:eastAsia="黑体" w:hAnsi="Times New Roman"/>
          <w:i/>
          <w:szCs w:val="21"/>
        </w:rPr>
        <w:t>V</w:t>
      </w:r>
      <w:r w:rsidR="00C3063D">
        <w:rPr>
          <w:rFonts w:ascii="Times New Roman" w:eastAsia="黑体" w:hAnsi="Times New Roman"/>
          <w:iCs/>
          <w:szCs w:val="21"/>
          <w:vertAlign w:val="subscript"/>
        </w:rPr>
        <w:t>5</w:t>
      </w:r>
      <w:r w:rsidRPr="0049488C">
        <w:rPr>
          <w:rFonts w:ascii="Times New Roman" w:eastAsia="黑体" w:hAnsi="Times New Roman"/>
          <w:i/>
          <w:szCs w:val="21"/>
          <w:vertAlign w:val="subscript"/>
        </w:rPr>
        <w:t xml:space="preserve"> </w:t>
      </w:r>
      <w:r>
        <w:rPr>
          <w:rFonts w:ascii="Times New Roman" w:eastAsia="黑体" w:hAnsi="Times New Roman"/>
          <w:i/>
          <w:szCs w:val="21"/>
          <w:vertAlign w:val="subscript"/>
        </w:rPr>
        <w:t xml:space="preserve"> </w:t>
      </w:r>
      <w:r w:rsidRPr="0049488C">
        <w:rPr>
          <w:rFonts w:ascii="Times New Roman" w:hAnsi="Times New Roman"/>
        </w:rPr>
        <w:t>——</w:t>
      </w:r>
      <w:r>
        <w:rPr>
          <w:rFonts w:ascii="Times New Roman" w:hAnsi="Times New Roman"/>
        </w:rPr>
        <w:t xml:space="preserve"> </w:t>
      </w:r>
      <w:r w:rsidR="00C3063D">
        <w:rPr>
          <w:rFonts w:ascii="Times New Roman" w:hAnsi="Times New Roman" w:hint="eastAsia"/>
        </w:rPr>
        <w:t>滴定空白试验消耗的</w:t>
      </w:r>
      <w:r w:rsidRPr="0049488C">
        <w:rPr>
          <w:rFonts w:ascii="Times New Roman" w:hAnsi="Times New Roman"/>
        </w:rPr>
        <w:t>硫酸亚铁</w:t>
      </w:r>
      <w:proofErr w:type="gramStart"/>
      <w:r w:rsidRPr="0049488C">
        <w:rPr>
          <w:rFonts w:ascii="Times New Roman" w:hAnsi="Times New Roman"/>
        </w:rPr>
        <w:t>铵</w:t>
      </w:r>
      <w:proofErr w:type="gramEnd"/>
      <w:r w:rsidRPr="0049488C">
        <w:rPr>
          <w:rFonts w:ascii="Times New Roman" w:hAnsi="Times New Roman"/>
        </w:rPr>
        <w:t>标准滴定溶液体积，单位为毫升（</w:t>
      </w:r>
      <w:r w:rsidRPr="0049488C">
        <w:rPr>
          <w:rFonts w:ascii="Times New Roman" w:hAnsi="Times New Roman"/>
        </w:rPr>
        <w:t>mL</w:t>
      </w:r>
      <w:r w:rsidRPr="0049488C">
        <w:rPr>
          <w:rFonts w:ascii="Times New Roman" w:hAnsi="Times New Roman"/>
        </w:rPr>
        <w:t>）</w:t>
      </w:r>
    </w:p>
    <w:p w14:paraId="24CA2B38" w14:textId="2E2AEFFC" w:rsidR="00876C72" w:rsidRPr="0049488C" w:rsidRDefault="00876C72" w:rsidP="00185C72">
      <w:pPr>
        <w:spacing w:line="440" w:lineRule="exact"/>
        <w:ind w:leftChars="200" w:left="420"/>
        <w:rPr>
          <w:rFonts w:ascii="Times New Roman" w:hAnsi="Times New Roman"/>
        </w:rPr>
      </w:pPr>
      <w:r w:rsidRPr="0049488C">
        <w:rPr>
          <w:rFonts w:ascii="Times New Roman" w:hAnsi="Times New Roman"/>
          <w:i/>
          <w:iCs/>
        </w:rPr>
        <w:t>1</w:t>
      </w:r>
      <w:r w:rsidRPr="0049488C">
        <w:rPr>
          <w:rFonts w:ascii="Times New Roman" w:hAnsi="Times New Roman"/>
        </w:rPr>
        <w:t xml:space="preserve">.2 </w:t>
      </w:r>
      <w:r w:rsidR="00C3063D">
        <w:rPr>
          <w:rFonts w:ascii="Times New Roman" w:hAnsi="Times New Roman"/>
        </w:rPr>
        <w:t xml:space="preserve"> </w:t>
      </w:r>
      <w:r w:rsidRPr="0049488C">
        <w:rPr>
          <w:rFonts w:ascii="Times New Roman" w:hAnsi="Times New Roman"/>
        </w:rPr>
        <w:t xml:space="preserve">—— </w:t>
      </w:r>
      <w:r w:rsidR="0055751C" w:rsidRPr="0049488C">
        <w:rPr>
          <w:rFonts w:ascii="Times New Roman" w:hAnsi="Times New Roman"/>
        </w:rPr>
        <w:t>单质砷</w:t>
      </w:r>
      <w:r w:rsidR="00692966" w:rsidRPr="0049488C">
        <w:rPr>
          <w:rFonts w:ascii="Times New Roman" w:hAnsi="Times New Roman"/>
        </w:rPr>
        <w:t>和</w:t>
      </w:r>
      <w:r w:rsidR="0055751C" w:rsidRPr="0049488C">
        <w:rPr>
          <w:rFonts w:ascii="Times New Roman" w:hAnsi="Times New Roman"/>
        </w:rPr>
        <w:t>重铬酸钾</w:t>
      </w:r>
      <w:r w:rsidR="00692966" w:rsidRPr="0049488C">
        <w:rPr>
          <w:rFonts w:ascii="Times New Roman" w:hAnsi="Times New Roman"/>
        </w:rPr>
        <w:t>反应的摩尔</w:t>
      </w:r>
      <w:r w:rsidR="008A349E" w:rsidRPr="0049488C">
        <w:rPr>
          <w:rFonts w:ascii="Times New Roman" w:hAnsi="Times New Roman"/>
        </w:rPr>
        <w:t>数</w:t>
      </w:r>
      <w:r w:rsidR="00692966" w:rsidRPr="0049488C">
        <w:rPr>
          <w:rFonts w:ascii="Times New Roman" w:hAnsi="Times New Roman"/>
        </w:rPr>
        <w:t>倍数</w:t>
      </w:r>
      <w:r w:rsidR="00C874AE" w:rsidRPr="0049488C">
        <w:rPr>
          <w:rFonts w:ascii="Times New Roman" w:hAnsi="Times New Roman"/>
        </w:rPr>
        <w:t>；</w:t>
      </w:r>
    </w:p>
    <w:p w14:paraId="343CA3C2" w14:textId="40456A2B" w:rsidR="007D3037" w:rsidRPr="0049488C" w:rsidRDefault="00435A78" w:rsidP="00185C72">
      <w:pPr>
        <w:spacing w:line="440" w:lineRule="exact"/>
        <w:ind w:leftChars="200" w:left="420"/>
        <w:rPr>
          <w:rFonts w:ascii="Times New Roman" w:hAnsi="Times New Roman"/>
        </w:rPr>
      </w:pPr>
      <w:r w:rsidRPr="0049488C">
        <w:rPr>
          <w:rFonts w:ascii="Times New Roman" w:hAnsi="Times New Roman"/>
          <w:iCs/>
        </w:rPr>
        <w:t>74.92</w:t>
      </w:r>
      <w:r w:rsidR="00C3063D">
        <w:rPr>
          <w:rFonts w:ascii="Times New Roman" w:hAnsi="Times New Roman"/>
          <w:iCs/>
        </w:rPr>
        <w:t xml:space="preserve"> </w:t>
      </w:r>
      <w:r w:rsidRPr="0049488C">
        <w:rPr>
          <w:rFonts w:ascii="Times New Roman" w:hAnsi="Times New Roman"/>
          <w:i/>
          <w:iCs/>
        </w:rPr>
        <w:t xml:space="preserve"> </w:t>
      </w:r>
      <w:r w:rsidRPr="0049488C">
        <w:rPr>
          <w:rFonts w:ascii="Times New Roman" w:hAnsi="Times New Roman"/>
        </w:rPr>
        <w:t xml:space="preserve">—— </w:t>
      </w:r>
      <w:r w:rsidR="00D80169" w:rsidRPr="0049488C">
        <w:rPr>
          <w:rFonts w:ascii="Times New Roman" w:hAnsi="Times New Roman"/>
        </w:rPr>
        <w:t>砷的摩尔质量，单位</w:t>
      </w:r>
      <w:proofErr w:type="gramStart"/>
      <w:r w:rsidR="00D80169" w:rsidRPr="0049488C">
        <w:rPr>
          <w:rFonts w:ascii="Times New Roman" w:hAnsi="Times New Roman"/>
        </w:rPr>
        <w:t>为克每摩尔</w:t>
      </w:r>
      <w:proofErr w:type="gramEnd"/>
      <w:r w:rsidR="00D80169" w:rsidRPr="0049488C">
        <w:rPr>
          <w:rFonts w:ascii="Times New Roman" w:hAnsi="Times New Roman"/>
        </w:rPr>
        <w:t>（</w:t>
      </w:r>
      <w:r w:rsidR="00D80169" w:rsidRPr="0049488C">
        <w:rPr>
          <w:rFonts w:ascii="Times New Roman" w:hAnsi="Times New Roman"/>
        </w:rPr>
        <w:t>g/mol</w:t>
      </w:r>
      <w:r w:rsidR="00D80169" w:rsidRPr="0049488C">
        <w:rPr>
          <w:rFonts w:ascii="Times New Roman" w:hAnsi="Times New Roman"/>
        </w:rPr>
        <w:t>）</w:t>
      </w:r>
      <w:r w:rsidR="007D3037" w:rsidRPr="0049488C">
        <w:rPr>
          <w:rFonts w:ascii="Times New Roman" w:hAnsi="Times New Roman"/>
        </w:rPr>
        <w:t>；</w:t>
      </w:r>
    </w:p>
    <w:p w14:paraId="6CD758EB" w14:textId="185B8CAF" w:rsidR="00F0076C" w:rsidRPr="0049488C" w:rsidRDefault="00245418" w:rsidP="00185C72">
      <w:pPr>
        <w:spacing w:line="440" w:lineRule="exact"/>
        <w:ind w:leftChars="200" w:left="420"/>
        <w:rPr>
          <w:rFonts w:ascii="Times New Roman" w:hAnsi="Times New Roman"/>
        </w:rPr>
      </w:pPr>
      <w:r w:rsidRPr="0049488C">
        <w:rPr>
          <w:rFonts w:ascii="Times New Roman" w:hAnsi="Times New Roman"/>
          <w:i/>
          <w:iCs/>
        </w:rPr>
        <w:t>m</w:t>
      </w:r>
      <w:r w:rsidR="00C3063D">
        <w:rPr>
          <w:rFonts w:ascii="Times New Roman" w:hAnsi="Times New Roman"/>
          <w:i/>
          <w:iCs/>
        </w:rPr>
        <w:t xml:space="preserve"> </w:t>
      </w:r>
      <w:r w:rsidRPr="0049488C">
        <w:rPr>
          <w:rFonts w:ascii="Times New Roman" w:hAnsi="Times New Roman"/>
          <w:vertAlign w:val="subscript"/>
        </w:rPr>
        <w:t xml:space="preserve"> </w:t>
      </w:r>
      <w:r w:rsidRPr="0049488C">
        <w:rPr>
          <w:rFonts w:ascii="Times New Roman" w:hAnsi="Times New Roman"/>
        </w:rPr>
        <w:t xml:space="preserve">—— </w:t>
      </w:r>
      <w:r w:rsidRPr="0049488C">
        <w:rPr>
          <w:rFonts w:ascii="Times New Roman" w:hAnsi="Times New Roman"/>
        </w:rPr>
        <w:t>试料的质量，单位为克（</w:t>
      </w:r>
      <w:r w:rsidRPr="0049488C">
        <w:rPr>
          <w:rFonts w:ascii="Times New Roman" w:hAnsi="Times New Roman"/>
        </w:rPr>
        <w:t>g</w:t>
      </w:r>
      <w:r w:rsidRPr="0049488C">
        <w:rPr>
          <w:rFonts w:ascii="Times New Roman" w:hAnsi="Times New Roman"/>
        </w:rPr>
        <w:t>）。</w:t>
      </w:r>
    </w:p>
    <w:p w14:paraId="0A401404" w14:textId="639897BA" w:rsidR="00D80169" w:rsidRPr="0049488C" w:rsidRDefault="00D80169" w:rsidP="00185C72">
      <w:pPr>
        <w:spacing w:line="440" w:lineRule="exact"/>
        <w:ind w:firstLineChars="200" w:firstLine="420"/>
        <w:rPr>
          <w:rFonts w:ascii="Times New Roman" w:hAnsi="Times New Roman"/>
        </w:rPr>
      </w:pPr>
      <w:r w:rsidRPr="0049488C">
        <w:rPr>
          <w:rFonts w:ascii="Times New Roman" w:hAnsi="Times New Roman"/>
        </w:rPr>
        <w:t>计算结果保留至小数点后两位。</w:t>
      </w:r>
      <w:r w:rsidR="00D92D0B">
        <w:rPr>
          <w:rFonts w:ascii="Times New Roman" w:hAnsi="Times New Roman" w:hint="eastAsia"/>
        </w:rPr>
        <w:t>数值</w:t>
      </w:r>
      <w:proofErr w:type="gramStart"/>
      <w:r w:rsidR="00D92D0B">
        <w:rPr>
          <w:rFonts w:ascii="Times New Roman" w:hAnsi="Times New Roman" w:hint="eastAsia"/>
        </w:rPr>
        <w:t>修约按照</w:t>
      </w:r>
      <w:proofErr w:type="gramEnd"/>
      <w:r w:rsidR="00D92D0B">
        <w:rPr>
          <w:rFonts w:ascii="Times New Roman" w:hAnsi="Times New Roman" w:hint="eastAsia"/>
        </w:rPr>
        <w:t>GB</w:t>
      </w:r>
      <w:r w:rsidR="00D92D0B">
        <w:rPr>
          <w:rFonts w:ascii="Times New Roman" w:hAnsi="Times New Roman"/>
        </w:rPr>
        <w:t>/T 8170</w:t>
      </w:r>
      <w:r w:rsidR="00D92D0B">
        <w:rPr>
          <w:rFonts w:ascii="Times New Roman" w:hAnsi="Times New Roman" w:hint="eastAsia"/>
        </w:rPr>
        <w:t>规定执行。</w:t>
      </w:r>
    </w:p>
    <w:p w14:paraId="574C992B" w14:textId="11DA71A6" w:rsidR="00802C85" w:rsidRPr="0049488C" w:rsidRDefault="00E132C5" w:rsidP="00185C72">
      <w:pPr>
        <w:spacing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9</w:t>
      </w:r>
      <w:r w:rsidR="00802C85" w:rsidRPr="0049488C">
        <w:rPr>
          <w:rFonts w:ascii="Times New Roman" w:eastAsia="黑体" w:hAnsi="Times New Roman"/>
          <w:szCs w:val="21"/>
        </w:rPr>
        <w:t xml:space="preserve">  </w:t>
      </w:r>
      <w:r w:rsidR="00802C85" w:rsidRPr="0049488C">
        <w:rPr>
          <w:rFonts w:ascii="Times New Roman" w:eastAsia="黑体" w:hAnsi="Times New Roman"/>
          <w:szCs w:val="21"/>
        </w:rPr>
        <w:t>精密度</w:t>
      </w:r>
      <w:r w:rsidR="00802C85" w:rsidRPr="0049488C">
        <w:rPr>
          <w:rFonts w:ascii="Times New Roman" w:eastAsia="黑体" w:hAnsi="Times New Roman"/>
          <w:szCs w:val="21"/>
        </w:rPr>
        <w:tab/>
      </w:r>
    </w:p>
    <w:p w14:paraId="309CFDE8" w14:textId="252E2359" w:rsidR="00802C85" w:rsidRPr="0049488C" w:rsidRDefault="00E132C5" w:rsidP="00185C72">
      <w:pPr>
        <w:spacing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9</w:t>
      </w:r>
      <w:r w:rsidR="00802C85" w:rsidRPr="0049488C">
        <w:rPr>
          <w:rFonts w:ascii="Times New Roman" w:eastAsia="黑体" w:hAnsi="Times New Roman"/>
          <w:szCs w:val="21"/>
        </w:rPr>
        <w:t xml:space="preserve">.1  </w:t>
      </w:r>
      <w:r w:rsidR="00802C85" w:rsidRPr="0049488C">
        <w:rPr>
          <w:rFonts w:ascii="Times New Roman" w:eastAsia="黑体" w:hAnsi="Times New Roman"/>
          <w:szCs w:val="21"/>
        </w:rPr>
        <w:t>重复性</w:t>
      </w:r>
    </w:p>
    <w:p w14:paraId="11C58DB8" w14:textId="77777777" w:rsidR="00802C85" w:rsidRPr="0049488C" w:rsidRDefault="002F39F1" w:rsidP="00185C72">
      <w:pPr>
        <w:spacing w:line="440" w:lineRule="exact"/>
        <w:ind w:firstLine="435"/>
        <w:rPr>
          <w:rFonts w:ascii="Times New Roman" w:hAnsi="Times New Roman"/>
          <w:bCs/>
          <w:szCs w:val="21"/>
        </w:rPr>
      </w:pPr>
      <w:r w:rsidRPr="0049488C">
        <w:rPr>
          <w:rFonts w:ascii="Times New Roman" w:hAnsi="Times New Roman"/>
          <w:bCs/>
          <w:szCs w:val="21"/>
        </w:rPr>
        <w:t>在重复性条件下获得的两次独立测试结果的测定值，在以下给出的平均值范围内，这两个测试结果的绝对差值不超过重复性限（</w:t>
      </w:r>
      <w:r w:rsidRPr="0049488C">
        <w:rPr>
          <w:rFonts w:ascii="Times New Roman" w:hAnsi="Times New Roman"/>
          <w:bCs/>
          <w:i/>
          <w:szCs w:val="21"/>
        </w:rPr>
        <w:t>r</w:t>
      </w:r>
      <w:r w:rsidRPr="0049488C">
        <w:rPr>
          <w:rFonts w:ascii="Times New Roman" w:hAnsi="Times New Roman"/>
          <w:bCs/>
          <w:szCs w:val="21"/>
        </w:rPr>
        <w:t>），超过重复性限（</w:t>
      </w:r>
      <w:r w:rsidRPr="0049488C">
        <w:rPr>
          <w:rFonts w:ascii="Times New Roman" w:hAnsi="Times New Roman"/>
          <w:bCs/>
          <w:i/>
          <w:szCs w:val="21"/>
        </w:rPr>
        <w:t>r</w:t>
      </w:r>
      <w:r w:rsidRPr="0049488C">
        <w:rPr>
          <w:rFonts w:ascii="Times New Roman" w:hAnsi="Times New Roman"/>
          <w:bCs/>
          <w:szCs w:val="21"/>
        </w:rPr>
        <w:t>）的情况不超过</w:t>
      </w:r>
      <w:r w:rsidRPr="0049488C">
        <w:rPr>
          <w:rFonts w:ascii="Times New Roman" w:hAnsi="Times New Roman"/>
          <w:bCs/>
          <w:szCs w:val="21"/>
        </w:rPr>
        <w:t>5%</w:t>
      </w:r>
      <w:r w:rsidRPr="0049488C">
        <w:rPr>
          <w:rFonts w:ascii="Times New Roman" w:hAnsi="Times New Roman"/>
          <w:bCs/>
          <w:szCs w:val="21"/>
        </w:rPr>
        <w:t>，重复性限（</w:t>
      </w:r>
      <w:r w:rsidRPr="0049488C">
        <w:rPr>
          <w:rFonts w:ascii="Times New Roman" w:hAnsi="Times New Roman"/>
          <w:bCs/>
          <w:i/>
          <w:szCs w:val="21"/>
        </w:rPr>
        <w:t>r</w:t>
      </w:r>
      <w:r w:rsidRPr="0049488C">
        <w:rPr>
          <w:rFonts w:ascii="Times New Roman" w:hAnsi="Times New Roman"/>
          <w:bCs/>
          <w:szCs w:val="21"/>
        </w:rPr>
        <w:t>）按表</w:t>
      </w:r>
      <w:r w:rsidRPr="0049488C">
        <w:rPr>
          <w:rFonts w:ascii="Times New Roman" w:hAnsi="Times New Roman"/>
          <w:bCs/>
          <w:szCs w:val="21"/>
        </w:rPr>
        <w:t>2</w:t>
      </w:r>
      <w:r w:rsidRPr="0049488C">
        <w:rPr>
          <w:rFonts w:ascii="Times New Roman" w:hAnsi="Times New Roman"/>
          <w:bCs/>
          <w:szCs w:val="21"/>
        </w:rPr>
        <w:t>数据采用线性内插法或外延法求得。</w:t>
      </w:r>
    </w:p>
    <w:p w14:paraId="62DA768D" w14:textId="77777777" w:rsidR="00802C85" w:rsidRPr="0049488C" w:rsidRDefault="00802C85" w:rsidP="002F39F1">
      <w:pPr>
        <w:jc w:val="center"/>
        <w:rPr>
          <w:rFonts w:ascii="Times New Roman" w:eastAsia="黑体" w:hAnsi="Times New Roman"/>
          <w:sz w:val="20"/>
          <w:szCs w:val="24"/>
        </w:rPr>
      </w:pPr>
      <w:r w:rsidRPr="0049488C">
        <w:rPr>
          <w:rFonts w:ascii="Times New Roman" w:eastAsia="黑体" w:hAnsi="Times New Roman"/>
          <w:sz w:val="20"/>
          <w:szCs w:val="24"/>
        </w:rPr>
        <w:t>表</w:t>
      </w:r>
      <w:r w:rsidR="002F39F1" w:rsidRPr="0049488C">
        <w:rPr>
          <w:rFonts w:ascii="Times New Roman" w:eastAsia="黑体" w:hAnsi="Times New Roman"/>
          <w:sz w:val="20"/>
          <w:szCs w:val="24"/>
        </w:rPr>
        <w:t>2</w:t>
      </w:r>
      <w:r w:rsidRPr="0049488C">
        <w:rPr>
          <w:rFonts w:ascii="Times New Roman" w:eastAsia="黑体" w:hAnsi="Times New Roman"/>
          <w:sz w:val="20"/>
          <w:szCs w:val="24"/>
        </w:rPr>
        <w:t xml:space="preserve">  </w:t>
      </w:r>
      <w:r w:rsidRPr="0049488C">
        <w:rPr>
          <w:rFonts w:ascii="Times New Roman" w:eastAsia="黑体" w:hAnsi="Times New Roman"/>
          <w:sz w:val="20"/>
          <w:szCs w:val="24"/>
        </w:rPr>
        <w:t>重复性限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8"/>
        <w:gridCol w:w="1338"/>
        <w:gridCol w:w="1338"/>
        <w:gridCol w:w="1338"/>
        <w:gridCol w:w="1338"/>
        <w:gridCol w:w="1338"/>
      </w:tblGrid>
      <w:tr w:rsidR="00555DDA" w:rsidRPr="0049488C" w14:paraId="671CABCC" w14:textId="77777777" w:rsidTr="00555DDA">
        <w:trPr>
          <w:jc w:val="center"/>
        </w:trPr>
        <w:tc>
          <w:tcPr>
            <w:tcW w:w="1337" w:type="dxa"/>
            <w:vAlign w:val="center"/>
          </w:tcPr>
          <w:p w14:paraId="7202ED97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9488C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49488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As</w:t>
            </w:r>
            <w:proofErr w:type="spellEnd"/>
            <w:r w:rsidRPr="0049488C">
              <w:rPr>
                <w:rFonts w:ascii="Times New Roman" w:hAnsi="Times New Roman"/>
                <w:sz w:val="18"/>
                <w:szCs w:val="18"/>
              </w:rPr>
              <w:t>/ %</w:t>
            </w:r>
          </w:p>
        </w:tc>
        <w:tc>
          <w:tcPr>
            <w:tcW w:w="1338" w:type="dxa"/>
            <w:vAlign w:val="center"/>
          </w:tcPr>
          <w:p w14:paraId="7561A90C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3E9F207A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79ADD08B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1C2657BD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600AF3A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634EF512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5DDA" w:rsidRPr="0049488C" w14:paraId="6AA3488C" w14:textId="77777777" w:rsidTr="00555DDA">
        <w:trPr>
          <w:jc w:val="center"/>
        </w:trPr>
        <w:tc>
          <w:tcPr>
            <w:tcW w:w="1337" w:type="dxa"/>
            <w:vAlign w:val="center"/>
          </w:tcPr>
          <w:p w14:paraId="51F79F67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88C">
              <w:rPr>
                <w:rFonts w:ascii="Times New Roman" w:hAnsi="Times New Roman"/>
                <w:bCs/>
                <w:sz w:val="18"/>
                <w:szCs w:val="18"/>
              </w:rPr>
              <w:t>r / %</w:t>
            </w:r>
          </w:p>
        </w:tc>
        <w:tc>
          <w:tcPr>
            <w:tcW w:w="1338" w:type="dxa"/>
            <w:vAlign w:val="center"/>
          </w:tcPr>
          <w:p w14:paraId="23AB1AA5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7629F8D1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433B51B4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55BA2FE5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2CC454C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518B5E08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523156D" w14:textId="301B8A75" w:rsidR="00802C85" w:rsidRPr="0049488C" w:rsidRDefault="00E132C5" w:rsidP="00185C72">
      <w:pPr>
        <w:spacing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9</w:t>
      </w:r>
      <w:r w:rsidR="00802C85" w:rsidRPr="0049488C">
        <w:rPr>
          <w:rFonts w:ascii="Times New Roman" w:eastAsia="黑体" w:hAnsi="Times New Roman"/>
          <w:szCs w:val="21"/>
        </w:rPr>
        <w:t xml:space="preserve">.2  </w:t>
      </w:r>
      <w:r w:rsidR="00802C85" w:rsidRPr="0049488C">
        <w:rPr>
          <w:rFonts w:ascii="Times New Roman" w:eastAsia="黑体" w:hAnsi="Times New Roman"/>
          <w:szCs w:val="21"/>
        </w:rPr>
        <w:t>再现性</w:t>
      </w:r>
    </w:p>
    <w:p w14:paraId="7DF9C605" w14:textId="77777777" w:rsidR="00BD22C8" w:rsidRPr="0049488C" w:rsidRDefault="002F39F1" w:rsidP="00185C72">
      <w:pPr>
        <w:spacing w:line="440" w:lineRule="exact"/>
        <w:ind w:firstLine="435"/>
        <w:rPr>
          <w:rFonts w:ascii="Times New Roman" w:eastAsia="黑体" w:hAnsi="Times New Roman"/>
        </w:rPr>
      </w:pPr>
      <w:r w:rsidRPr="0049488C">
        <w:rPr>
          <w:rFonts w:ascii="Times New Roman" w:hAnsi="Times New Roman"/>
          <w:bCs/>
          <w:szCs w:val="21"/>
        </w:rPr>
        <w:t>在再现性条件下获得的两次独立测试结果的测定值，在以下给出的平均值范围内，这两个测试结果的绝对差值不超过再现性限（</w:t>
      </w:r>
      <w:r w:rsidRPr="0049488C">
        <w:rPr>
          <w:rFonts w:ascii="Times New Roman" w:hAnsi="Times New Roman"/>
          <w:bCs/>
          <w:i/>
          <w:szCs w:val="21"/>
        </w:rPr>
        <w:t>R</w:t>
      </w:r>
      <w:r w:rsidRPr="0049488C">
        <w:rPr>
          <w:rFonts w:ascii="Times New Roman" w:hAnsi="Times New Roman"/>
          <w:bCs/>
          <w:szCs w:val="21"/>
        </w:rPr>
        <w:t>），超过再现性限（</w:t>
      </w:r>
      <w:r w:rsidRPr="0049488C">
        <w:rPr>
          <w:rFonts w:ascii="Times New Roman" w:hAnsi="Times New Roman"/>
          <w:bCs/>
          <w:i/>
          <w:szCs w:val="21"/>
        </w:rPr>
        <w:t>R</w:t>
      </w:r>
      <w:r w:rsidRPr="0049488C">
        <w:rPr>
          <w:rFonts w:ascii="Times New Roman" w:hAnsi="Times New Roman"/>
          <w:bCs/>
          <w:szCs w:val="21"/>
        </w:rPr>
        <w:t>）的情况不超过</w:t>
      </w:r>
      <w:r w:rsidRPr="0049488C">
        <w:rPr>
          <w:rFonts w:ascii="Times New Roman" w:hAnsi="Times New Roman"/>
          <w:bCs/>
          <w:szCs w:val="21"/>
        </w:rPr>
        <w:t>5%</w:t>
      </w:r>
      <w:r w:rsidRPr="0049488C">
        <w:rPr>
          <w:rFonts w:ascii="Times New Roman" w:hAnsi="Times New Roman"/>
          <w:bCs/>
          <w:szCs w:val="21"/>
        </w:rPr>
        <w:t>，再现性限（</w:t>
      </w:r>
      <w:r w:rsidRPr="0049488C">
        <w:rPr>
          <w:rFonts w:ascii="Times New Roman" w:hAnsi="Times New Roman"/>
          <w:bCs/>
          <w:i/>
          <w:szCs w:val="21"/>
        </w:rPr>
        <w:t>R</w:t>
      </w:r>
      <w:r w:rsidRPr="0049488C">
        <w:rPr>
          <w:rFonts w:ascii="Times New Roman" w:hAnsi="Times New Roman"/>
          <w:bCs/>
          <w:szCs w:val="21"/>
        </w:rPr>
        <w:t>）按表</w:t>
      </w:r>
      <w:r w:rsidRPr="0049488C">
        <w:rPr>
          <w:rFonts w:ascii="Times New Roman" w:hAnsi="Times New Roman"/>
          <w:bCs/>
          <w:szCs w:val="21"/>
        </w:rPr>
        <w:t>3</w:t>
      </w:r>
      <w:r w:rsidRPr="0049488C">
        <w:rPr>
          <w:rFonts w:ascii="Times New Roman" w:hAnsi="Times New Roman"/>
          <w:bCs/>
          <w:szCs w:val="21"/>
        </w:rPr>
        <w:t>数据采用线性内插法或外延法求得。</w:t>
      </w:r>
    </w:p>
    <w:p w14:paraId="722E9C55" w14:textId="77777777" w:rsidR="00802C85" w:rsidRPr="0049488C" w:rsidRDefault="00802C85" w:rsidP="002F39F1">
      <w:pPr>
        <w:jc w:val="center"/>
        <w:rPr>
          <w:rFonts w:ascii="Times New Roman" w:eastAsia="黑体" w:hAnsi="Times New Roman"/>
          <w:sz w:val="20"/>
          <w:szCs w:val="24"/>
        </w:rPr>
      </w:pPr>
      <w:r w:rsidRPr="0049488C">
        <w:rPr>
          <w:rFonts w:ascii="Times New Roman" w:eastAsia="黑体" w:hAnsi="Times New Roman"/>
          <w:sz w:val="20"/>
          <w:szCs w:val="24"/>
        </w:rPr>
        <w:t>表</w:t>
      </w:r>
      <w:r w:rsidR="009005C4" w:rsidRPr="0049488C">
        <w:rPr>
          <w:rFonts w:ascii="Times New Roman" w:eastAsia="黑体" w:hAnsi="Times New Roman"/>
          <w:sz w:val="20"/>
          <w:szCs w:val="24"/>
        </w:rPr>
        <w:t>3</w:t>
      </w:r>
      <w:r w:rsidRPr="0049488C">
        <w:rPr>
          <w:rFonts w:ascii="Times New Roman" w:eastAsia="黑体" w:hAnsi="Times New Roman"/>
          <w:sz w:val="20"/>
          <w:szCs w:val="24"/>
        </w:rPr>
        <w:t xml:space="preserve">  </w:t>
      </w:r>
      <w:r w:rsidRPr="0049488C">
        <w:rPr>
          <w:rFonts w:ascii="Times New Roman" w:eastAsia="黑体" w:hAnsi="Times New Roman"/>
          <w:sz w:val="20"/>
          <w:szCs w:val="24"/>
        </w:rPr>
        <w:t>再现性限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349"/>
        <w:gridCol w:w="1349"/>
        <w:gridCol w:w="1349"/>
        <w:gridCol w:w="1349"/>
        <w:gridCol w:w="1349"/>
        <w:gridCol w:w="1350"/>
      </w:tblGrid>
      <w:tr w:rsidR="00555DDA" w:rsidRPr="0049488C" w14:paraId="0198B9D2" w14:textId="77777777" w:rsidTr="00555DDA">
        <w:trPr>
          <w:trHeight w:val="335"/>
          <w:jc w:val="center"/>
        </w:trPr>
        <w:tc>
          <w:tcPr>
            <w:tcW w:w="1349" w:type="dxa"/>
          </w:tcPr>
          <w:p w14:paraId="01306617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9488C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49488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As</w:t>
            </w:r>
            <w:proofErr w:type="spellEnd"/>
            <w:r w:rsidRPr="0049488C">
              <w:rPr>
                <w:rFonts w:ascii="Times New Roman" w:hAnsi="Times New Roman"/>
                <w:sz w:val="18"/>
                <w:szCs w:val="18"/>
              </w:rPr>
              <w:t>/ %</w:t>
            </w:r>
          </w:p>
        </w:tc>
        <w:tc>
          <w:tcPr>
            <w:tcW w:w="1349" w:type="dxa"/>
            <w:vAlign w:val="center"/>
          </w:tcPr>
          <w:p w14:paraId="38C9218D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718E39C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0E09E41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4240180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5A55D4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89B870B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5DDA" w:rsidRPr="0049488C" w14:paraId="5C951F0F" w14:textId="77777777" w:rsidTr="00555DDA">
        <w:trPr>
          <w:trHeight w:val="171"/>
          <w:jc w:val="center"/>
        </w:trPr>
        <w:tc>
          <w:tcPr>
            <w:tcW w:w="1349" w:type="dxa"/>
          </w:tcPr>
          <w:p w14:paraId="5B1D547A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88C">
              <w:rPr>
                <w:rFonts w:ascii="Times New Roman" w:hAnsi="Times New Roman"/>
                <w:bCs/>
                <w:sz w:val="18"/>
                <w:szCs w:val="18"/>
              </w:rPr>
              <w:t>R / %</w:t>
            </w:r>
          </w:p>
        </w:tc>
        <w:tc>
          <w:tcPr>
            <w:tcW w:w="1349" w:type="dxa"/>
            <w:vAlign w:val="center"/>
          </w:tcPr>
          <w:p w14:paraId="0F3EA617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1767028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7B9AA63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8CA7B8B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F26CB1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140C366" w14:textId="77777777" w:rsidR="00555DDA" w:rsidRPr="0049488C" w:rsidRDefault="00555DDA" w:rsidP="002F39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FD557CA" w14:textId="343097E6" w:rsidR="00802C85" w:rsidRPr="0049488C" w:rsidRDefault="00E132C5" w:rsidP="00185C72">
      <w:pPr>
        <w:spacing w:line="4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10</w:t>
      </w:r>
      <w:r w:rsidR="00802C85" w:rsidRPr="0049488C">
        <w:rPr>
          <w:rFonts w:ascii="Times New Roman" w:eastAsia="黑体" w:hAnsi="Times New Roman"/>
          <w:szCs w:val="21"/>
        </w:rPr>
        <w:t xml:space="preserve">  </w:t>
      </w:r>
      <w:r w:rsidR="00802C85" w:rsidRPr="0049488C">
        <w:rPr>
          <w:rFonts w:ascii="Times New Roman" w:eastAsia="黑体" w:hAnsi="Times New Roman"/>
          <w:szCs w:val="21"/>
        </w:rPr>
        <w:t>试验报告</w:t>
      </w:r>
    </w:p>
    <w:p w14:paraId="1695DC51" w14:textId="77777777" w:rsidR="00802C85" w:rsidRPr="0049488C" w:rsidRDefault="00802C85" w:rsidP="00185C72">
      <w:pPr>
        <w:pStyle w:val="aff8"/>
        <w:widowControl w:val="0"/>
        <w:autoSpaceDE/>
        <w:autoSpaceDN/>
        <w:spacing w:line="440" w:lineRule="exact"/>
        <w:ind w:firstLine="420"/>
        <w:rPr>
          <w:rFonts w:ascii="Times New Roman"/>
          <w:szCs w:val="21"/>
        </w:rPr>
      </w:pPr>
      <w:r w:rsidRPr="0049488C">
        <w:rPr>
          <w:rFonts w:ascii="Times New Roman"/>
          <w:szCs w:val="21"/>
        </w:rPr>
        <w:t>试验报告至少应包括以下几个方面的内容：</w:t>
      </w:r>
    </w:p>
    <w:p w14:paraId="0E31D38A" w14:textId="77777777" w:rsidR="00802C85" w:rsidRPr="0049488C" w:rsidRDefault="00802C85" w:rsidP="00185C72">
      <w:pPr>
        <w:pStyle w:val="aff8"/>
        <w:widowControl w:val="0"/>
        <w:autoSpaceDE/>
        <w:autoSpaceDN/>
        <w:spacing w:line="440" w:lineRule="exact"/>
        <w:ind w:firstLine="420"/>
        <w:rPr>
          <w:rFonts w:ascii="Times New Roman"/>
          <w:szCs w:val="21"/>
        </w:rPr>
      </w:pPr>
      <w:r w:rsidRPr="0049488C">
        <w:rPr>
          <w:rFonts w:ascii="Times New Roman"/>
          <w:szCs w:val="21"/>
        </w:rPr>
        <w:t>——</w:t>
      </w:r>
      <w:r w:rsidRPr="0049488C">
        <w:rPr>
          <w:rFonts w:ascii="Times New Roman"/>
          <w:szCs w:val="21"/>
        </w:rPr>
        <w:t>试样；</w:t>
      </w:r>
    </w:p>
    <w:p w14:paraId="288D0CE2" w14:textId="38C894F1" w:rsidR="00802C85" w:rsidRPr="0049488C" w:rsidRDefault="00802C85" w:rsidP="00185C72">
      <w:pPr>
        <w:pStyle w:val="aff8"/>
        <w:widowControl w:val="0"/>
        <w:autoSpaceDE/>
        <w:autoSpaceDN/>
        <w:spacing w:line="440" w:lineRule="exact"/>
        <w:ind w:firstLine="420"/>
        <w:rPr>
          <w:rFonts w:ascii="Times New Roman"/>
          <w:szCs w:val="21"/>
        </w:rPr>
      </w:pPr>
      <w:r w:rsidRPr="0049488C">
        <w:rPr>
          <w:rFonts w:ascii="Times New Roman"/>
          <w:szCs w:val="21"/>
        </w:rPr>
        <w:t>——</w:t>
      </w:r>
      <w:r w:rsidRPr="0049488C">
        <w:rPr>
          <w:rFonts w:ascii="Times New Roman"/>
          <w:szCs w:val="21"/>
        </w:rPr>
        <w:t>使用的标准</w:t>
      </w:r>
      <w:r w:rsidR="004F5822">
        <w:rPr>
          <w:rFonts w:ascii="Times New Roman" w:hint="eastAsia"/>
          <w:szCs w:val="21"/>
        </w:rPr>
        <w:t>，</w:t>
      </w:r>
      <w:r w:rsidR="002B21F8" w:rsidRPr="0049488C">
        <w:rPr>
          <w:rFonts w:ascii="Times New Roman"/>
          <w:szCs w:val="21"/>
        </w:rPr>
        <w:t>YS</w:t>
      </w:r>
      <w:r w:rsidRPr="0049488C">
        <w:rPr>
          <w:rFonts w:ascii="Times New Roman"/>
          <w:szCs w:val="21"/>
        </w:rPr>
        <w:t xml:space="preserve">/T </w:t>
      </w:r>
      <w:r w:rsidR="009005C4" w:rsidRPr="0049488C">
        <w:rPr>
          <w:rFonts w:ascii="Times New Roman"/>
          <w:szCs w:val="21"/>
        </w:rPr>
        <w:t>XXXX</w:t>
      </w:r>
      <w:r w:rsidR="002B21F8" w:rsidRPr="0049488C">
        <w:rPr>
          <w:rFonts w:ascii="Times New Roman"/>
          <w:szCs w:val="21"/>
        </w:rPr>
        <w:t>.</w:t>
      </w:r>
      <w:r w:rsidR="009005C4" w:rsidRPr="0049488C">
        <w:rPr>
          <w:rFonts w:ascii="Times New Roman"/>
          <w:szCs w:val="21"/>
        </w:rPr>
        <w:t>5</w:t>
      </w:r>
      <w:r w:rsidRPr="0049488C">
        <w:rPr>
          <w:rFonts w:ascii="Times New Roman"/>
          <w:szCs w:val="21"/>
        </w:rPr>
        <w:t>—201X</w:t>
      </w:r>
      <w:r w:rsidRPr="0049488C">
        <w:rPr>
          <w:rFonts w:ascii="Times New Roman"/>
          <w:szCs w:val="21"/>
        </w:rPr>
        <w:t>；</w:t>
      </w:r>
    </w:p>
    <w:p w14:paraId="4633F2F9" w14:textId="77777777" w:rsidR="00802C85" w:rsidRPr="0049488C" w:rsidRDefault="00802C85" w:rsidP="00185C72">
      <w:pPr>
        <w:pStyle w:val="aff8"/>
        <w:widowControl w:val="0"/>
        <w:autoSpaceDE/>
        <w:autoSpaceDN/>
        <w:spacing w:line="440" w:lineRule="exact"/>
        <w:ind w:firstLine="420"/>
        <w:rPr>
          <w:rFonts w:ascii="Times New Roman"/>
          <w:szCs w:val="21"/>
        </w:rPr>
      </w:pPr>
      <w:r w:rsidRPr="0049488C">
        <w:rPr>
          <w:rFonts w:ascii="Times New Roman"/>
          <w:szCs w:val="21"/>
        </w:rPr>
        <w:lastRenderedPageBreak/>
        <w:t>——</w:t>
      </w:r>
      <w:r w:rsidRPr="0049488C">
        <w:rPr>
          <w:rFonts w:ascii="Times New Roman"/>
          <w:szCs w:val="21"/>
        </w:rPr>
        <w:t>分析结果及其表示；</w:t>
      </w:r>
    </w:p>
    <w:p w14:paraId="51FD0F20" w14:textId="77777777" w:rsidR="00802C85" w:rsidRPr="0049488C" w:rsidRDefault="00802C85" w:rsidP="00185C72">
      <w:pPr>
        <w:pStyle w:val="aff8"/>
        <w:widowControl w:val="0"/>
        <w:autoSpaceDE/>
        <w:autoSpaceDN/>
        <w:spacing w:line="440" w:lineRule="exact"/>
        <w:ind w:firstLine="420"/>
        <w:rPr>
          <w:rFonts w:ascii="Times New Roman"/>
          <w:szCs w:val="21"/>
        </w:rPr>
      </w:pPr>
      <w:r w:rsidRPr="0049488C">
        <w:rPr>
          <w:rFonts w:ascii="Times New Roman"/>
          <w:szCs w:val="21"/>
        </w:rPr>
        <w:t>——</w:t>
      </w:r>
      <w:r w:rsidRPr="0049488C">
        <w:rPr>
          <w:rFonts w:ascii="Times New Roman"/>
          <w:szCs w:val="21"/>
        </w:rPr>
        <w:t>与基本分析步骤的差异；</w:t>
      </w:r>
    </w:p>
    <w:p w14:paraId="743A2234" w14:textId="77777777" w:rsidR="00802C85" w:rsidRPr="0049488C" w:rsidRDefault="00802C85" w:rsidP="00185C72">
      <w:pPr>
        <w:pStyle w:val="aff8"/>
        <w:widowControl w:val="0"/>
        <w:autoSpaceDE/>
        <w:autoSpaceDN/>
        <w:spacing w:line="440" w:lineRule="exact"/>
        <w:ind w:firstLine="420"/>
        <w:rPr>
          <w:rFonts w:ascii="Times New Roman"/>
          <w:szCs w:val="21"/>
        </w:rPr>
      </w:pPr>
      <w:r w:rsidRPr="0049488C">
        <w:rPr>
          <w:rFonts w:ascii="Times New Roman"/>
          <w:szCs w:val="21"/>
        </w:rPr>
        <w:t>——</w:t>
      </w:r>
      <w:r w:rsidRPr="0049488C">
        <w:rPr>
          <w:rFonts w:ascii="Times New Roman"/>
          <w:szCs w:val="21"/>
        </w:rPr>
        <w:t>测定中观察到的异常现象；</w:t>
      </w:r>
    </w:p>
    <w:p w14:paraId="539567EF" w14:textId="77777777" w:rsidR="004F5822" w:rsidRDefault="00802C85" w:rsidP="00185C72">
      <w:pPr>
        <w:pStyle w:val="aff8"/>
        <w:widowControl w:val="0"/>
        <w:autoSpaceDE/>
        <w:autoSpaceDN/>
        <w:spacing w:line="440" w:lineRule="exact"/>
        <w:ind w:firstLine="420"/>
        <w:rPr>
          <w:rFonts w:ascii="Times New Roman"/>
          <w:sz w:val="28"/>
          <w:szCs w:val="28"/>
        </w:rPr>
      </w:pPr>
      <w:r w:rsidRPr="0049488C">
        <w:rPr>
          <w:rFonts w:ascii="Times New Roman"/>
          <w:szCs w:val="21"/>
        </w:rPr>
        <w:t>——</w:t>
      </w:r>
      <w:r w:rsidRPr="0049488C">
        <w:rPr>
          <w:rFonts w:ascii="Times New Roman"/>
          <w:szCs w:val="21"/>
        </w:rPr>
        <w:t>试验日期。</w:t>
      </w:r>
      <w:r w:rsidRPr="0049488C">
        <w:rPr>
          <w:rFonts w:ascii="Times New Roman"/>
          <w:sz w:val="28"/>
          <w:szCs w:val="28"/>
        </w:rPr>
        <w:t xml:space="preserve">                   </w:t>
      </w:r>
    </w:p>
    <w:p w14:paraId="7F29183C" w14:textId="210D2EB8" w:rsidR="004F5822" w:rsidRDefault="004F5822" w:rsidP="00185C72">
      <w:pPr>
        <w:pStyle w:val="aff8"/>
        <w:widowControl w:val="0"/>
        <w:autoSpaceDE/>
        <w:autoSpaceDN/>
        <w:spacing w:line="440" w:lineRule="exact"/>
        <w:ind w:firstLine="560"/>
        <w:rPr>
          <w:rFonts w:ascii="Times New Roman"/>
          <w:sz w:val="28"/>
          <w:szCs w:val="28"/>
        </w:rPr>
      </w:pPr>
    </w:p>
    <w:p w14:paraId="11C5FC19" w14:textId="0761D713" w:rsidR="00362813" w:rsidRPr="00362813" w:rsidRDefault="00362813" w:rsidP="00185C72">
      <w:pPr>
        <w:pStyle w:val="aff8"/>
        <w:widowControl w:val="0"/>
        <w:autoSpaceDE/>
        <w:autoSpaceDN/>
        <w:spacing w:line="440" w:lineRule="exact"/>
        <w:ind w:firstLine="560"/>
        <w:rPr>
          <w:rFonts w:ascii="Times New Roman"/>
          <w:strike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                 </w:t>
      </w:r>
      <w:r w:rsidRPr="00362813">
        <w:rPr>
          <w:rFonts w:ascii="Times New Roman"/>
          <w:strike/>
          <w:sz w:val="28"/>
          <w:szCs w:val="28"/>
        </w:rPr>
        <w:t xml:space="preserve">                      </w:t>
      </w:r>
    </w:p>
    <w:p w14:paraId="4AFF183A" w14:textId="77777777" w:rsidR="004F5822" w:rsidRDefault="004F5822" w:rsidP="00580010">
      <w:pPr>
        <w:pStyle w:val="aff8"/>
        <w:widowControl w:val="0"/>
        <w:autoSpaceDE/>
        <w:autoSpaceDN/>
        <w:spacing w:line="360" w:lineRule="auto"/>
        <w:ind w:firstLine="560"/>
        <w:rPr>
          <w:rFonts w:ascii="Times New Roman"/>
          <w:sz w:val="28"/>
          <w:szCs w:val="28"/>
        </w:rPr>
      </w:pPr>
    </w:p>
    <w:p w14:paraId="456C4034" w14:textId="77777777" w:rsidR="004F5822" w:rsidRDefault="004F5822" w:rsidP="00580010">
      <w:pPr>
        <w:pStyle w:val="aff8"/>
        <w:widowControl w:val="0"/>
        <w:autoSpaceDE/>
        <w:autoSpaceDN/>
        <w:spacing w:line="360" w:lineRule="auto"/>
        <w:ind w:firstLine="560"/>
        <w:rPr>
          <w:rFonts w:ascii="Times New Roman"/>
          <w:sz w:val="28"/>
          <w:szCs w:val="28"/>
        </w:rPr>
      </w:pPr>
    </w:p>
    <w:p w14:paraId="2D0E24D3" w14:textId="77777777" w:rsidR="004F5822" w:rsidRDefault="004F5822" w:rsidP="00580010">
      <w:pPr>
        <w:pStyle w:val="aff8"/>
        <w:widowControl w:val="0"/>
        <w:autoSpaceDE/>
        <w:autoSpaceDN/>
        <w:spacing w:line="360" w:lineRule="auto"/>
        <w:ind w:firstLine="560"/>
        <w:rPr>
          <w:rFonts w:ascii="Times New Roman"/>
          <w:sz w:val="28"/>
          <w:szCs w:val="28"/>
        </w:rPr>
      </w:pPr>
    </w:p>
    <w:p w14:paraId="753F0E16" w14:textId="5D179DA1" w:rsidR="00802C85" w:rsidRPr="0049488C" w:rsidRDefault="004F5822" w:rsidP="00580010">
      <w:pPr>
        <w:pStyle w:val="aff8"/>
        <w:widowControl w:val="0"/>
        <w:autoSpaceDE/>
        <w:autoSpaceDN/>
        <w:spacing w:line="360" w:lineRule="auto"/>
        <w:ind w:firstLine="560"/>
        <w:rPr>
          <w:rFonts w:ascii="Times New Roman"/>
        </w:rPr>
      </w:pPr>
      <w:r>
        <w:rPr>
          <w:rFonts w:ascii="Times New Roman"/>
          <w:sz w:val="28"/>
          <w:szCs w:val="28"/>
        </w:rPr>
        <w:t xml:space="preserve">                    </w:t>
      </w:r>
    </w:p>
    <w:sectPr w:rsidR="00802C85" w:rsidRPr="0049488C">
      <w:footerReference w:type="default" r:id="rId17"/>
      <w:pgSz w:w="11906" w:h="16838"/>
      <w:pgMar w:top="1440" w:right="1361" w:bottom="1440" w:left="136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C39FE" w14:textId="77777777" w:rsidR="00E132C5" w:rsidRDefault="00E132C5">
      <w:r>
        <w:separator/>
      </w:r>
    </w:p>
  </w:endnote>
  <w:endnote w:type="continuationSeparator" w:id="0">
    <w:p w14:paraId="21384229" w14:textId="77777777" w:rsidR="00E132C5" w:rsidRDefault="00E132C5">
      <w:r>
        <w:continuationSeparator/>
      </w:r>
    </w:p>
  </w:endnote>
  <w:endnote w:type="continuationNotice" w:id="1">
    <w:p w14:paraId="1B283E52" w14:textId="77777777" w:rsidR="00E132C5" w:rsidRDefault="00E13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HeitiStd-Regular">
    <w:altName w:val="黑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0F04" w14:textId="77777777" w:rsidR="00E132C5" w:rsidRDefault="00E132C5">
    <w:pPr>
      <w:pStyle w:val="af5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2</w:t>
    </w:r>
    <w:r>
      <w:fldChar w:fldCharType="end"/>
    </w:r>
  </w:p>
  <w:p w14:paraId="3879E2B2" w14:textId="77777777" w:rsidR="00E132C5" w:rsidRDefault="00E132C5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0E202" w14:textId="77777777" w:rsidR="00E132C5" w:rsidRDefault="00E132C5">
    <w:pPr>
      <w:pStyle w:val="af5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61FB4955" w14:textId="77777777" w:rsidR="00E132C5" w:rsidRDefault="00E132C5">
    <w:pPr>
      <w:pStyle w:val="affc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D8A3" w14:textId="77777777" w:rsidR="00E132C5" w:rsidRDefault="00E132C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E4118">
      <w:rPr>
        <w:noProof/>
        <w:lang w:val="zh-CN"/>
      </w:rPr>
      <w:t>5</w:t>
    </w:r>
    <w:r>
      <w:fldChar w:fldCharType="end"/>
    </w:r>
  </w:p>
  <w:p w14:paraId="62D3B277" w14:textId="77777777" w:rsidR="00E132C5" w:rsidRDefault="00E132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91E18" w14:textId="77777777" w:rsidR="00E132C5" w:rsidRDefault="00E132C5">
      <w:r>
        <w:separator/>
      </w:r>
    </w:p>
  </w:footnote>
  <w:footnote w:type="continuationSeparator" w:id="0">
    <w:p w14:paraId="3BA36A81" w14:textId="77777777" w:rsidR="00E132C5" w:rsidRDefault="00E132C5">
      <w:r>
        <w:continuationSeparator/>
      </w:r>
    </w:p>
  </w:footnote>
  <w:footnote w:type="continuationNotice" w:id="1">
    <w:p w14:paraId="484B9CF2" w14:textId="77777777" w:rsidR="00E132C5" w:rsidRDefault="00E132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130" w14:textId="77777777" w:rsidR="00E132C5" w:rsidRDefault="00E132C5">
    <w:pPr>
      <w:pStyle w:val="af2"/>
      <w:jc w:val="right"/>
      <w:rPr>
        <w:sz w:val="21"/>
        <w:szCs w:val="21"/>
      </w:rPr>
    </w:pPr>
    <w:r>
      <w:rPr>
        <w:sz w:val="21"/>
        <w:szCs w:val="21"/>
      </w:rPr>
      <w:t xml:space="preserve">YS/T </w:t>
    </w:r>
    <w:r>
      <w:rPr>
        <w:rFonts w:hint="eastAsia"/>
        <w:sz w:val="21"/>
        <w:szCs w:val="21"/>
      </w:rPr>
      <w:t>36.1</w:t>
    </w:r>
    <w:r>
      <w:rPr>
        <w:sz w:val="21"/>
        <w:szCs w:val="21"/>
      </w:rPr>
      <w:t>—</w:t>
    </w:r>
    <w:r>
      <w:rPr>
        <w:rFonts w:hint="eastAsia"/>
        <w:sz w:val="21"/>
        <w:szCs w:val="21"/>
      </w:rPr>
      <w:t>201X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5509" w14:textId="77777777" w:rsidR="00E132C5" w:rsidRPr="00F455D4" w:rsidRDefault="00E132C5" w:rsidP="00F455D4">
    <w:pPr>
      <w:pStyle w:val="aff5"/>
    </w:pPr>
    <w:r>
      <w:t xml:space="preserve">YS/T </w:t>
    </w:r>
    <w:r>
      <w:rPr>
        <w:rFonts w:hint="eastAsia"/>
      </w:rPr>
      <w:t>XXXX</w:t>
    </w:r>
    <w:r>
      <w:t>.5</w:t>
    </w:r>
    <w:r>
      <w:rPr>
        <w:rFonts w:hint="eastAsia"/>
      </w:rPr>
      <w:t>-201</w:t>
    </w:r>
    <w: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2B0EE" w14:textId="77777777" w:rsidR="00E132C5" w:rsidRDefault="00E132C5">
    <w:pPr>
      <w:pStyle w:val="aff6"/>
      <w:rPr>
        <w:i/>
      </w:rPr>
    </w:pPr>
    <w:r>
      <w:rPr>
        <w:i/>
      </w:rPr>
      <w:t xml:space="preserve"> </w:t>
    </w:r>
    <w:r>
      <w:rPr>
        <w:rFonts w:hint="eastAsia"/>
        <w:i/>
      </w:rPr>
      <w:t xml:space="preserve">                                                                         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25719"/>
    <w:multiLevelType w:val="multilevel"/>
    <w:tmpl w:val="5A025719"/>
    <w:lvl w:ilvl="0">
      <w:start w:val="1"/>
      <w:numFmt w:val="decimal"/>
      <w:pStyle w:val="a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2" w15:restartNumberingAfterBreak="0">
    <w:nsid w:val="76933334"/>
    <w:multiLevelType w:val="multilevel"/>
    <w:tmpl w:val="76933334"/>
    <w:lvl w:ilvl="0">
      <w:start w:val="1"/>
      <w:numFmt w:val="none"/>
      <w:pStyle w:val="a7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5B"/>
    <w:rsid w:val="000015FD"/>
    <w:rsid w:val="00013E10"/>
    <w:rsid w:val="00015266"/>
    <w:rsid w:val="00015EB2"/>
    <w:rsid w:val="000232B5"/>
    <w:rsid w:val="00035F7B"/>
    <w:rsid w:val="00036403"/>
    <w:rsid w:val="00036CD2"/>
    <w:rsid w:val="00043615"/>
    <w:rsid w:val="000437D7"/>
    <w:rsid w:val="0004424A"/>
    <w:rsid w:val="0004634C"/>
    <w:rsid w:val="00046A7E"/>
    <w:rsid w:val="00047DD1"/>
    <w:rsid w:val="00047F49"/>
    <w:rsid w:val="00050568"/>
    <w:rsid w:val="00053942"/>
    <w:rsid w:val="00053CB2"/>
    <w:rsid w:val="00055F5E"/>
    <w:rsid w:val="00057243"/>
    <w:rsid w:val="00057304"/>
    <w:rsid w:val="00060E03"/>
    <w:rsid w:val="00061F19"/>
    <w:rsid w:val="00062622"/>
    <w:rsid w:val="00062E13"/>
    <w:rsid w:val="00066528"/>
    <w:rsid w:val="00066822"/>
    <w:rsid w:val="00066A08"/>
    <w:rsid w:val="00066A1A"/>
    <w:rsid w:val="000676F0"/>
    <w:rsid w:val="000676FF"/>
    <w:rsid w:val="00070DF6"/>
    <w:rsid w:val="000827C4"/>
    <w:rsid w:val="00082F76"/>
    <w:rsid w:val="000866D5"/>
    <w:rsid w:val="0009031E"/>
    <w:rsid w:val="00090BE1"/>
    <w:rsid w:val="000957D6"/>
    <w:rsid w:val="000A12AD"/>
    <w:rsid w:val="000A2012"/>
    <w:rsid w:val="000B1196"/>
    <w:rsid w:val="000B13BB"/>
    <w:rsid w:val="000B498C"/>
    <w:rsid w:val="000B4991"/>
    <w:rsid w:val="000B7797"/>
    <w:rsid w:val="000C1A94"/>
    <w:rsid w:val="000C39AC"/>
    <w:rsid w:val="000C4661"/>
    <w:rsid w:val="000D055E"/>
    <w:rsid w:val="000D1CBD"/>
    <w:rsid w:val="000D7423"/>
    <w:rsid w:val="000E59D0"/>
    <w:rsid w:val="000E70DD"/>
    <w:rsid w:val="000E7BD4"/>
    <w:rsid w:val="000F0D1F"/>
    <w:rsid w:val="000F276D"/>
    <w:rsid w:val="000F63D6"/>
    <w:rsid w:val="00102EB5"/>
    <w:rsid w:val="00105D14"/>
    <w:rsid w:val="00110934"/>
    <w:rsid w:val="001124D7"/>
    <w:rsid w:val="0012272A"/>
    <w:rsid w:val="001320FF"/>
    <w:rsid w:val="0013280C"/>
    <w:rsid w:val="001411B6"/>
    <w:rsid w:val="00142F6E"/>
    <w:rsid w:val="0014600C"/>
    <w:rsid w:val="00150142"/>
    <w:rsid w:val="001507A8"/>
    <w:rsid w:val="00155C03"/>
    <w:rsid w:val="00157A3F"/>
    <w:rsid w:val="001672C8"/>
    <w:rsid w:val="001679FE"/>
    <w:rsid w:val="00167EB7"/>
    <w:rsid w:val="001717E7"/>
    <w:rsid w:val="001746BE"/>
    <w:rsid w:val="00175E7F"/>
    <w:rsid w:val="001807AA"/>
    <w:rsid w:val="001807EF"/>
    <w:rsid w:val="0018095C"/>
    <w:rsid w:val="00181F8B"/>
    <w:rsid w:val="00182A27"/>
    <w:rsid w:val="00183DDD"/>
    <w:rsid w:val="00185C72"/>
    <w:rsid w:val="00185DB8"/>
    <w:rsid w:val="001860E9"/>
    <w:rsid w:val="001A0C5E"/>
    <w:rsid w:val="001A6757"/>
    <w:rsid w:val="001A6AB7"/>
    <w:rsid w:val="001A6B64"/>
    <w:rsid w:val="001B0BC4"/>
    <w:rsid w:val="001B1C01"/>
    <w:rsid w:val="001B5416"/>
    <w:rsid w:val="001B6DAA"/>
    <w:rsid w:val="001B79CB"/>
    <w:rsid w:val="001C7B2A"/>
    <w:rsid w:val="001D47D0"/>
    <w:rsid w:val="001D63DD"/>
    <w:rsid w:val="001E0B1E"/>
    <w:rsid w:val="001E4118"/>
    <w:rsid w:val="001E5EC1"/>
    <w:rsid w:val="001E6934"/>
    <w:rsid w:val="001E7467"/>
    <w:rsid w:val="001F01E1"/>
    <w:rsid w:val="001F1EAA"/>
    <w:rsid w:val="001F3090"/>
    <w:rsid w:val="001F5791"/>
    <w:rsid w:val="001F63F3"/>
    <w:rsid w:val="001F7FA1"/>
    <w:rsid w:val="0020341D"/>
    <w:rsid w:val="00207CD4"/>
    <w:rsid w:val="002101FB"/>
    <w:rsid w:val="00211643"/>
    <w:rsid w:val="00211909"/>
    <w:rsid w:val="00211FB2"/>
    <w:rsid w:val="002131FF"/>
    <w:rsid w:val="00215048"/>
    <w:rsid w:val="002157AE"/>
    <w:rsid w:val="002254E3"/>
    <w:rsid w:val="00230346"/>
    <w:rsid w:val="002341E9"/>
    <w:rsid w:val="00236C7E"/>
    <w:rsid w:val="00240907"/>
    <w:rsid w:val="00241654"/>
    <w:rsid w:val="00245418"/>
    <w:rsid w:val="002505C8"/>
    <w:rsid w:val="0025096E"/>
    <w:rsid w:val="002510AE"/>
    <w:rsid w:val="002541AE"/>
    <w:rsid w:val="00270F76"/>
    <w:rsid w:val="002719AD"/>
    <w:rsid w:val="00273BF3"/>
    <w:rsid w:val="00275A20"/>
    <w:rsid w:val="00275D92"/>
    <w:rsid w:val="002820B8"/>
    <w:rsid w:val="002826D4"/>
    <w:rsid w:val="002828C6"/>
    <w:rsid w:val="00290C3B"/>
    <w:rsid w:val="00293AEC"/>
    <w:rsid w:val="002A41B2"/>
    <w:rsid w:val="002A5BCA"/>
    <w:rsid w:val="002A5E93"/>
    <w:rsid w:val="002B21F8"/>
    <w:rsid w:val="002B228D"/>
    <w:rsid w:val="002B3F8F"/>
    <w:rsid w:val="002B6A97"/>
    <w:rsid w:val="002C2504"/>
    <w:rsid w:val="002C532F"/>
    <w:rsid w:val="002D10B0"/>
    <w:rsid w:val="002D1EEA"/>
    <w:rsid w:val="002D2EC9"/>
    <w:rsid w:val="002D399A"/>
    <w:rsid w:val="002D3C70"/>
    <w:rsid w:val="002D3E11"/>
    <w:rsid w:val="002D72BA"/>
    <w:rsid w:val="002D74C9"/>
    <w:rsid w:val="002E0EFD"/>
    <w:rsid w:val="002E3575"/>
    <w:rsid w:val="002E79D2"/>
    <w:rsid w:val="002F1CDD"/>
    <w:rsid w:val="002F1E88"/>
    <w:rsid w:val="002F2190"/>
    <w:rsid w:val="002F39F1"/>
    <w:rsid w:val="002F4B6C"/>
    <w:rsid w:val="002F5E4A"/>
    <w:rsid w:val="002F7B81"/>
    <w:rsid w:val="003008F1"/>
    <w:rsid w:val="0030533F"/>
    <w:rsid w:val="003068DF"/>
    <w:rsid w:val="00313337"/>
    <w:rsid w:val="0031455E"/>
    <w:rsid w:val="003152A5"/>
    <w:rsid w:val="0031570E"/>
    <w:rsid w:val="00324EB8"/>
    <w:rsid w:val="00325E88"/>
    <w:rsid w:val="003311E4"/>
    <w:rsid w:val="003351D2"/>
    <w:rsid w:val="00337588"/>
    <w:rsid w:val="00343398"/>
    <w:rsid w:val="003477DD"/>
    <w:rsid w:val="00352327"/>
    <w:rsid w:val="00356399"/>
    <w:rsid w:val="00362813"/>
    <w:rsid w:val="00364423"/>
    <w:rsid w:val="0036446F"/>
    <w:rsid w:val="00365694"/>
    <w:rsid w:val="003718C1"/>
    <w:rsid w:val="00371931"/>
    <w:rsid w:val="00373D65"/>
    <w:rsid w:val="00375532"/>
    <w:rsid w:val="00380660"/>
    <w:rsid w:val="00385511"/>
    <w:rsid w:val="003965D8"/>
    <w:rsid w:val="003971E3"/>
    <w:rsid w:val="003A5CA9"/>
    <w:rsid w:val="003A64B7"/>
    <w:rsid w:val="003B60C5"/>
    <w:rsid w:val="003C52EE"/>
    <w:rsid w:val="003C6B33"/>
    <w:rsid w:val="003D1827"/>
    <w:rsid w:val="003D236D"/>
    <w:rsid w:val="003D48C7"/>
    <w:rsid w:val="003D55E1"/>
    <w:rsid w:val="003D5847"/>
    <w:rsid w:val="003E018A"/>
    <w:rsid w:val="003E313B"/>
    <w:rsid w:val="003E45CD"/>
    <w:rsid w:val="003E5117"/>
    <w:rsid w:val="003E7147"/>
    <w:rsid w:val="003F24C6"/>
    <w:rsid w:val="003F485B"/>
    <w:rsid w:val="00401541"/>
    <w:rsid w:val="004029ED"/>
    <w:rsid w:val="00404150"/>
    <w:rsid w:val="00417393"/>
    <w:rsid w:val="004174CE"/>
    <w:rsid w:val="00424E0E"/>
    <w:rsid w:val="00424F3A"/>
    <w:rsid w:val="00430115"/>
    <w:rsid w:val="00435A78"/>
    <w:rsid w:val="00436AB2"/>
    <w:rsid w:val="00444350"/>
    <w:rsid w:val="004457A4"/>
    <w:rsid w:val="00445C5D"/>
    <w:rsid w:val="00447BFC"/>
    <w:rsid w:val="00447D02"/>
    <w:rsid w:val="004502A5"/>
    <w:rsid w:val="004506D8"/>
    <w:rsid w:val="004514BB"/>
    <w:rsid w:val="0045192E"/>
    <w:rsid w:val="00472CCA"/>
    <w:rsid w:val="00473FFC"/>
    <w:rsid w:val="00475187"/>
    <w:rsid w:val="0048244F"/>
    <w:rsid w:val="0048531F"/>
    <w:rsid w:val="004924A5"/>
    <w:rsid w:val="00494064"/>
    <w:rsid w:val="0049488C"/>
    <w:rsid w:val="00494AEB"/>
    <w:rsid w:val="00496F38"/>
    <w:rsid w:val="00497EB7"/>
    <w:rsid w:val="004A10C8"/>
    <w:rsid w:val="004A113E"/>
    <w:rsid w:val="004A63B0"/>
    <w:rsid w:val="004A6BE4"/>
    <w:rsid w:val="004A7AA8"/>
    <w:rsid w:val="004B07AC"/>
    <w:rsid w:val="004B0BEC"/>
    <w:rsid w:val="004B400C"/>
    <w:rsid w:val="004B41A9"/>
    <w:rsid w:val="004C339A"/>
    <w:rsid w:val="004D383C"/>
    <w:rsid w:val="004D5CD4"/>
    <w:rsid w:val="004D7A6F"/>
    <w:rsid w:val="004F5822"/>
    <w:rsid w:val="00502DD6"/>
    <w:rsid w:val="00505BD0"/>
    <w:rsid w:val="00507189"/>
    <w:rsid w:val="00514FEF"/>
    <w:rsid w:val="0051646C"/>
    <w:rsid w:val="00524B5B"/>
    <w:rsid w:val="00525A81"/>
    <w:rsid w:val="0053019B"/>
    <w:rsid w:val="00534B5C"/>
    <w:rsid w:val="00537CEB"/>
    <w:rsid w:val="0055333A"/>
    <w:rsid w:val="00555DDA"/>
    <w:rsid w:val="0055751C"/>
    <w:rsid w:val="005577A8"/>
    <w:rsid w:val="00561239"/>
    <w:rsid w:val="00561B3A"/>
    <w:rsid w:val="00562AB4"/>
    <w:rsid w:val="00564207"/>
    <w:rsid w:val="00565943"/>
    <w:rsid w:val="00565F2C"/>
    <w:rsid w:val="00567BBB"/>
    <w:rsid w:val="00570011"/>
    <w:rsid w:val="00570077"/>
    <w:rsid w:val="00571C99"/>
    <w:rsid w:val="00573ED9"/>
    <w:rsid w:val="0057535C"/>
    <w:rsid w:val="00575972"/>
    <w:rsid w:val="00580010"/>
    <w:rsid w:val="005860D4"/>
    <w:rsid w:val="00594B40"/>
    <w:rsid w:val="005A0F66"/>
    <w:rsid w:val="005A4EE9"/>
    <w:rsid w:val="005A7882"/>
    <w:rsid w:val="005B4BDA"/>
    <w:rsid w:val="005C33D6"/>
    <w:rsid w:val="005C4D37"/>
    <w:rsid w:val="005C63F9"/>
    <w:rsid w:val="005D219F"/>
    <w:rsid w:val="005D2341"/>
    <w:rsid w:val="005E03FE"/>
    <w:rsid w:val="005E061C"/>
    <w:rsid w:val="005E2FB6"/>
    <w:rsid w:val="005E69C5"/>
    <w:rsid w:val="005E70CC"/>
    <w:rsid w:val="005F5FDD"/>
    <w:rsid w:val="005F726A"/>
    <w:rsid w:val="00603D79"/>
    <w:rsid w:val="00616B40"/>
    <w:rsid w:val="006175AE"/>
    <w:rsid w:val="00617F42"/>
    <w:rsid w:val="006225CB"/>
    <w:rsid w:val="00622886"/>
    <w:rsid w:val="00627255"/>
    <w:rsid w:val="006317E6"/>
    <w:rsid w:val="0063393A"/>
    <w:rsid w:val="00635733"/>
    <w:rsid w:val="00635DCF"/>
    <w:rsid w:val="00637803"/>
    <w:rsid w:val="006464D4"/>
    <w:rsid w:val="006538EA"/>
    <w:rsid w:val="00656247"/>
    <w:rsid w:val="00663F75"/>
    <w:rsid w:val="006641F5"/>
    <w:rsid w:val="006735F4"/>
    <w:rsid w:val="00673C2B"/>
    <w:rsid w:val="0067651C"/>
    <w:rsid w:val="00676BA8"/>
    <w:rsid w:val="00676BE9"/>
    <w:rsid w:val="0068512D"/>
    <w:rsid w:val="006874CC"/>
    <w:rsid w:val="00690036"/>
    <w:rsid w:val="0069234A"/>
    <w:rsid w:val="00692966"/>
    <w:rsid w:val="00693DFD"/>
    <w:rsid w:val="00697727"/>
    <w:rsid w:val="006A2D5B"/>
    <w:rsid w:val="006A45C6"/>
    <w:rsid w:val="006A6705"/>
    <w:rsid w:val="006A7661"/>
    <w:rsid w:val="006B0BA8"/>
    <w:rsid w:val="006B23E7"/>
    <w:rsid w:val="006B4226"/>
    <w:rsid w:val="006B526C"/>
    <w:rsid w:val="006C1E30"/>
    <w:rsid w:val="006C23DB"/>
    <w:rsid w:val="006C2634"/>
    <w:rsid w:val="006C42AE"/>
    <w:rsid w:val="006D5174"/>
    <w:rsid w:val="006E03C4"/>
    <w:rsid w:val="006E404B"/>
    <w:rsid w:val="006E410A"/>
    <w:rsid w:val="006E4964"/>
    <w:rsid w:val="006E68FD"/>
    <w:rsid w:val="006F282E"/>
    <w:rsid w:val="006F677E"/>
    <w:rsid w:val="006F79A6"/>
    <w:rsid w:val="00701370"/>
    <w:rsid w:val="00704300"/>
    <w:rsid w:val="00711CEB"/>
    <w:rsid w:val="00715B82"/>
    <w:rsid w:val="00721826"/>
    <w:rsid w:val="00724485"/>
    <w:rsid w:val="00724987"/>
    <w:rsid w:val="00725828"/>
    <w:rsid w:val="00731CFF"/>
    <w:rsid w:val="00735F29"/>
    <w:rsid w:val="00742040"/>
    <w:rsid w:val="0074562F"/>
    <w:rsid w:val="0074699C"/>
    <w:rsid w:val="00751FCB"/>
    <w:rsid w:val="00752389"/>
    <w:rsid w:val="00753E30"/>
    <w:rsid w:val="00755E36"/>
    <w:rsid w:val="007576C5"/>
    <w:rsid w:val="00760702"/>
    <w:rsid w:val="00761AEF"/>
    <w:rsid w:val="00762330"/>
    <w:rsid w:val="00783F26"/>
    <w:rsid w:val="00785249"/>
    <w:rsid w:val="00785445"/>
    <w:rsid w:val="0078736F"/>
    <w:rsid w:val="00787682"/>
    <w:rsid w:val="00790379"/>
    <w:rsid w:val="00794354"/>
    <w:rsid w:val="00794958"/>
    <w:rsid w:val="00794BA2"/>
    <w:rsid w:val="0079667A"/>
    <w:rsid w:val="007A097A"/>
    <w:rsid w:val="007A33C9"/>
    <w:rsid w:val="007D117D"/>
    <w:rsid w:val="007D1767"/>
    <w:rsid w:val="007D3037"/>
    <w:rsid w:val="007D6095"/>
    <w:rsid w:val="007E35FD"/>
    <w:rsid w:val="007E69F4"/>
    <w:rsid w:val="007E6F38"/>
    <w:rsid w:val="007E786F"/>
    <w:rsid w:val="007F343D"/>
    <w:rsid w:val="00802C85"/>
    <w:rsid w:val="00812BAE"/>
    <w:rsid w:val="008160EC"/>
    <w:rsid w:val="0082155E"/>
    <w:rsid w:val="008276E8"/>
    <w:rsid w:val="008337F3"/>
    <w:rsid w:val="008343E0"/>
    <w:rsid w:val="00835F5B"/>
    <w:rsid w:val="00837BD0"/>
    <w:rsid w:val="00841D96"/>
    <w:rsid w:val="0084294C"/>
    <w:rsid w:val="0084372F"/>
    <w:rsid w:val="008464D9"/>
    <w:rsid w:val="00846835"/>
    <w:rsid w:val="008632CE"/>
    <w:rsid w:val="00865593"/>
    <w:rsid w:val="008705E9"/>
    <w:rsid w:val="00871006"/>
    <w:rsid w:val="00875593"/>
    <w:rsid w:val="00876C72"/>
    <w:rsid w:val="008772B7"/>
    <w:rsid w:val="008862AB"/>
    <w:rsid w:val="00886F5E"/>
    <w:rsid w:val="00887E5C"/>
    <w:rsid w:val="00894179"/>
    <w:rsid w:val="00897D0D"/>
    <w:rsid w:val="008A349E"/>
    <w:rsid w:val="008B029B"/>
    <w:rsid w:val="008B3AFA"/>
    <w:rsid w:val="008B4A8D"/>
    <w:rsid w:val="008B4EF9"/>
    <w:rsid w:val="008C3BA2"/>
    <w:rsid w:val="008C412F"/>
    <w:rsid w:val="008C532D"/>
    <w:rsid w:val="008C655C"/>
    <w:rsid w:val="008C6CF0"/>
    <w:rsid w:val="008D2762"/>
    <w:rsid w:val="008D4BA0"/>
    <w:rsid w:val="008D5F22"/>
    <w:rsid w:val="008F3217"/>
    <w:rsid w:val="008F55F7"/>
    <w:rsid w:val="008F5E6A"/>
    <w:rsid w:val="008F756A"/>
    <w:rsid w:val="009005C4"/>
    <w:rsid w:val="00901915"/>
    <w:rsid w:val="00903135"/>
    <w:rsid w:val="009077BD"/>
    <w:rsid w:val="00907DB7"/>
    <w:rsid w:val="00907FCB"/>
    <w:rsid w:val="009126D7"/>
    <w:rsid w:val="00912FD3"/>
    <w:rsid w:val="00921014"/>
    <w:rsid w:val="0092107E"/>
    <w:rsid w:val="009227DF"/>
    <w:rsid w:val="009234DF"/>
    <w:rsid w:val="0092456D"/>
    <w:rsid w:val="0092475D"/>
    <w:rsid w:val="00925A38"/>
    <w:rsid w:val="009264FC"/>
    <w:rsid w:val="00926761"/>
    <w:rsid w:val="00927AD5"/>
    <w:rsid w:val="00931461"/>
    <w:rsid w:val="00932695"/>
    <w:rsid w:val="00932C3F"/>
    <w:rsid w:val="009355B2"/>
    <w:rsid w:val="0093602E"/>
    <w:rsid w:val="009361BC"/>
    <w:rsid w:val="0094027A"/>
    <w:rsid w:val="0094091D"/>
    <w:rsid w:val="00941402"/>
    <w:rsid w:val="00942BEF"/>
    <w:rsid w:val="00944746"/>
    <w:rsid w:val="009448B7"/>
    <w:rsid w:val="00946CEB"/>
    <w:rsid w:val="00952EF7"/>
    <w:rsid w:val="00953CBE"/>
    <w:rsid w:val="00954B61"/>
    <w:rsid w:val="0095579D"/>
    <w:rsid w:val="00957907"/>
    <w:rsid w:val="009636CB"/>
    <w:rsid w:val="00964813"/>
    <w:rsid w:val="0097052F"/>
    <w:rsid w:val="00971999"/>
    <w:rsid w:val="00976928"/>
    <w:rsid w:val="00977C92"/>
    <w:rsid w:val="0099107C"/>
    <w:rsid w:val="009916B5"/>
    <w:rsid w:val="009916DA"/>
    <w:rsid w:val="00992B59"/>
    <w:rsid w:val="0099323C"/>
    <w:rsid w:val="00993520"/>
    <w:rsid w:val="0099522E"/>
    <w:rsid w:val="009A05B2"/>
    <w:rsid w:val="009A0823"/>
    <w:rsid w:val="009A4374"/>
    <w:rsid w:val="009A5F3B"/>
    <w:rsid w:val="009A6D17"/>
    <w:rsid w:val="009A7A90"/>
    <w:rsid w:val="009B0930"/>
    <w:rsid w:val="009B116B"/>
    <w:rsid w:val="009B7DB0"/>
    <w:rsid w:val="009C168D"/>
    <w:rsid w:val="009C2365"/>
    <w:rsid w:val="009C4B80"/>
    <w:rsid w:val="009D00B9"/>
    <w:rsid w:val="009D00DD"/>
    <w:rsid w:val="009D27B4"/>
    <w:rsid w:val="009D2870"/>
    <w:rsid w:val="009D415D"/>
    <w:rsid w:val="009D6CFD"/>
    <w:rsid w:val="009E1112"/>
    <w:rsid w:val="009E1C84"/>
    <w:rsid w:val="009E3113"/>
    <w:rsid w:val="009E3224"/>
    <w:rsid w:val="009F0D5E"/>
    <w:rsid w:val="009F136E"/>
    <w:rsid w:val="009F5203"/>
    <w:rsid w:val="00A0097F"/>
    <w:rsid w:val="00A03239"/>
    <w:rsid w:val="00A044B4"/>
    <w:rsid w:val="00A0564F"/>
    <w:rsid w:val="00A06D20"/>
    <w:rsid w:val="00A1074F"/>
    <w:rsid w:val="00A12BA0"/>
    <w:rsid w:val="00A1390E"/>
    <w:rsid w:val="00A13E1C"/>
    <w:rsid w:val="00A20934"/>
    <w:rsid w:val="00A25111"/>
    <w:rsid w:val="00A274F4"/>
    <w:rsid w:val="00A31ABE"/>
    <w:rsid w:val="00A32A6B"/>
    <w:rsid w:val="00A36A8C"/>
    <w:rsid w:val="00A37E4C"/>
    <w:rsid w:val="00A408FE"/>
    <w:rsid w:val="00A412AF"/>
    <w:rsid w:val="00A4172D"/>
    <w:rsid w:val="00A41CBE"/>
    <w:rsid w:val="00A41FE1"/>
    <w:rsid w:val="00A46784"/>
    <w:rsid w:val="00A47E0B"/>
    <w:rsid w:val="00A47EF3"/>
    <w:rsid w:val="00A5004C"/>
    <w:rsid w:val="00A523FC"/>
    <w:rsid w:val="00A56AF5"/>
    <w:rsid w:val="00A615AD"/>
    <w:rsid w:val="00A6228C"/>
    <w:rsid w:val="00A645DA"/>
    <w:rsid w:val="00A65516"/>
    <w:rsid w:val="00A658A6"/>
    <w:rsid w:val="00A707AF"/>
    <w:rsid w:val="00A709EE"/>
    <w:rsid w:val="00A72AEF"/>
    <w:rsid w:val="00A75A17"/>
    <w:rsid w:val="00A856B4"/>
    <w:rsid w:val="00A8718B"/>
    <w:rsid w:val="00A904FB"/>
    <w:rsid w:val="00A914D5"/>
    <w:rsid w:val="00A92AAA"/>
    <w:rsid w:val="00A9527A"/>
    <w:rsid w:val="00A95CF4"/>
    <w:rsid w:val="00AA6056"/>
    <w:rsid w:val="00AA7D17"/>
    <w:rsid w:val="00AB040D"/>
    <w:rsid w:val="00AB2D53"/>
    <w:rsid w:val="00AB578D"/>
    <w:rsid w:val="00AB65EF"/>
    <w:rsid w:val="00AC0846"/>
    <w:rsid w:val="00AD0118"/>
    <w:rsid w:val="00AD2E80"/>
    <w:rsid w:val="00AD2EBE"/>
    <w:rsid w:val="00AD4277"/>
    <w:rsid w:val="00AD4F68"/>
    <w:rsid w:val="00AE39C2"/>
    <w:rsid w:val="00AE4A66"/>
    <w:rsid w:val="00AE4A70"/>
    <w:rsid w:val="00AE52E2"/>
    <w:rsid w:val="00AE5DC2"/>
    <w:rsid w:val="00AE7427"/>
    <w:rsid w:val="00AF046D"/>
    <w:rsid w:val="00AF1563"/>
    <w:rsid w:val="00B04801"/>
    <w:rsid w:val="00B07AB1"/>
    <w:rsid w:val="00B10E34"/>
    <w:rsid w:val="00B1797C"/>
    <w:rsid w:val="00B20AB3"/>
    <w:rsid w:val="00B2265D"/>
    <w:rsid w:val="00B24893"/>
    <w:rsid w:val="00B27BAE"/>
    <w:rsid w:val="00B31444"/>
    <w:rsid w:val="00B32FF7"/>
    <w:rsid w:val="00B3376F"/>
    <w:rsid w:val="00B45A00"/>
    <w:rsid w:val="00B45A49"/>
    <w:rsid w:val="00B47B02"/>
    <w:rsid w:val="00B547B7"/>
    <w:rsid w:val="00B56A0A"/>
    <w:rsid w:val="00B6178F"/>
    <w:rsid w:val="00B62D52"/>
    <w:rsid w:val="00B6488F"/>
    <w:rsid w:val="00B64B6F"/>
    <w:rsid w:val="00B6572E"/>
    <w:rsid w:val="00B66EA6"/>
    <w:rsid w:val="00B67603"/>
    <w:rsid w:val="00B701A8"/>
    <w:rsid w:val="00B81E6F"/>
    <w:rsid w:val="00B8236E"/>
    <w:rsid w:val="00B84539"/>
    <w:rsid w:val="00B84E94"/>
    <w:rsid w:val="00B863D0"/>
    <w:rsid w:val="00B90204"/>
    <w:rsid w:val="00BA283E"/>
    <w:rsid w:val="00BA62D3"/>
    <w:rsid w:val="00BA706E"/>
    <w:rsid w:val="00BB1031"/>
    <w:rsid w:val="00BB2395"/>
    <w:rsid w:val="00BB30D4"/>
    <w:rsid w:val="00BB4861"/>
    <w:rsid w:val="00BB53E3"/>
    <w:rsid w:val="00BC3FBA"/>
    <w:rsid w:val="00BC61AE"/>
    <w:rsid w:val="00BC69CC"/>
    <w:rsid w:val="00BD0618"/>
    <w:rsid w:val="00BD22C8"/>
    <w:rsid w:val="00BD42F9"/>
    <w:rsid w:val="00BD63BA"/>
    <w:rsid w:val="00BD6AED"/>
    <w:rsid w:val="00BE598F"/>
    <w:rsid w:val="00BF016B"/>
    <w:rsid w:val="00BF0381"/>
    <w:rsid w:val="00BF0DBC"/>
    <w:rsid w:val="00BF1CE0"/>
    <w:rsid w:val="00BF226A"/>
    <w:rsid w:val="00BF2CA9"/>
    <w:rsid w:val="00BF5305"/>
    <w:rsid w:val="00BF53C4"/>
    <w:rsid w:val="00BF7BBD"/>
    <w:rsid w:val="00C035A1"/>
    <w:rsid w:val="00C04310"/>
    <w:rsid w:val="00C1174D"/>
    <w:rsid w:val="00C12A35"/>
    <w:rsid w:val="00C144C6"/>
    <w:rsid w:val="00C16C6D"/>
    <w:rsid w:val="00C21049"/>
    <w:rsid w:val="00C21290"/>
    <w:rsid w:val="00C222AC"/>
    <w:rsid w:val="00C2230A"/>
    <w:rsid w:val="00C22739"/>
    <w:rsid w:val="00C274F9"/>
    <w:rsid w:val="00C3063D"/>
    <w:rsid w:val="00C3148A"/>
    <w:rsid w:val="00C317AA"/>
    <w:rsid w:val="00C3376B"/>
    <w:rsid w:val="00C345FF"/>
    <w:rsid w:val="00C378BC"/>
    <w:rsid w:val="00C40FE8"/>
    <w:rsid w:val="00C44E36"/>
    <w:rsid w:val="00C450E3"/>
    <w:rsid w:val="00C53A4D"/>
    <w:rsid w:val="00C54231"/>
    <w:rsid w:val="00C63CC5"/>
    <w:rsid w:val="00C64DD2"/>
    <w:rsid w:val="00C661CA"/>
    <w:rsid w:val="00C66E35"/>
    <w:rsid w:val="00C748C3"/>
    <w:rsid w:val="00C74DB4"/>
    <w:rsid w:val="00C86577"/>
    <w:rsid w:val="00C874AE"/>
    <w:rsid w:val="00C938BC"/>
    <w:rsid w:val="00C9468B"/>
    <w:rsid w:val="00C949C4"/>
    <w:rsid w:val="00C96AD3"/>
    <w:rsid w:val="00C975E0"/>
    <w:rsid w:val="00CA0249"/>
    <w:rsid w:val="00CA108F"/>
    <w:rsid w:val="00CA4082"/>
    <w:rsid w:val="00CA4A46"/>
    <w:rsid w:val="00CA7C8D"/>
    <w:rsid w:val="00CB0B03"/>
    <w:rsid w:val="00CB1072"/>
    <w:rsid w:val="00CB1705"/>
    <w:rsid w:val="00CB67D8"/>
    <w:rsid w:val="00CB6816"/>
    <w:rsid w:val="00CC17AD"/>
    <w:rsid w:val="00CC302A"/>
    <w:rsid w:val="00CC45D5"/>
    <w:rsid w:val="00CC5A7F"/>
    <w:rsid w:val="00CD17A7"/>
    <w:rsid w:val="00CD199D"/>
    <w:rsid w:val="00CD26D5"/>
    <w:rsid w:val="00CD7C35"/>
    <w:rsid w:val="00CE27B3"/>
    <w:rsid w:val="00CE3219"/>
    <w:rsid w:val="00CE4D0C"/>
    <w:rsid w:val="00D040F4"/>
    <w:rsid w:val="00D04623"/>
    <w:rsid w:val="00D06DAB"/>
    <w:rsid w:val="00D12879"/>
    <w:rsid w:val="00D14133"/>
    <w:rsid w:val="00D16133"/>
    <w:rsid w:val="00D21318"/>
    <w:rsid w:val="00D24C94"/>
    <w:rsid w:val="00D250D0"/>
    <w:rsid w:val="00D27132"/>
    <w:rsid w:val="00D27D4C"/>
    <w:rsid w:val="00D341C5"/>
    <w:rsid w:val="00D47CD1"/>
    <w:rsid w:val="00D47FCF"/>
    <w:rsid w:val="00D507D8"/>
    <w:rsid w:val="00D51BC8"/>
    <w:rsid w:val="00D520BC"/>
    <w:rsid w:val="00D5309F"/>
    <w:rsid w:val="00D53605"/>
    <w:rsid w:val="00D5596A"/>
    <w:rsid w:val="00D600C2"/>
    <w:rsid w:val="00D666DC"/>
    <w:rsid w:val="00D6711D"/>
    <w:rsid w:val="00D70F20"/>
    <w:rsid w:val="00D71E29"/>
    <w:rsid w:val="00D733A7"/>
    <w:rsid w:val="00D75781"/>
    <w:rsid w:val="00D7598E"/>
    <w:rsid w:val="00D77A9B"/>
    <w:rsid w:val="00D77D99"/>
    <w:rsid w:val="00D80169"/>
    <w:rsid w:val="00D84E03"/>
    <w:rsid w:val="00D85A4C"/>
    <w:rsid w:val="00D85D82"/>
    <w:rsid w:val="00D909D1"/>
    <w:rsid w:val="00D92D0B"/>
    <w:rsid w:val="00D96EE8"/>
    <w:rsid w:val="00DA0A81"/>
    <w:rsid w:val="00DA2F46"/>
    <w:rsid w:val="00DA3B13"/>
    <w:rsid w:val="00DA513F"/>
    <w:rsid w:val="00DB0578"/>
    <w:rsid w:val="00DB2846"/>
    <w:rsid w:val="00DC09E2"/>
    <w:rsid w:val="00DC24F0"/>
    <w:rsid w:val="00DC4780"/>
    <w:rsid w:val="00DC651A"/>
    <w:rsid w:val="00DD0E17"/>
    <w:rsid w:val="00DD3C6A"/>
    <w:rsid w:val="00DD59B7"/>
    <w:rsid w:val="00DE10F3"/>
    <w:rsid w:val="00DF0BCB"/>
    <w:rsid w:val="00DF1D93"/>
    <w:rsid w:val="00DF5EBE"/>
    <w:rsid w:val="00E004FF"/>
    <w:rsid w:val="00E00D56"/>
    <w:rsid w:val="00E051A3"/>
    <w:rsid w:val="00E0688B"/>
    <w:rsid w:val="00E07601"/>
    <w:rsid w:val="00E07DBB"/>
    <w:rsid w:val="00E10A32"/>
    <w:rsid w:val="00E132C5"/>
    <w:rsid w:val="00E15150"/>
    <w:rsid w:val="00E21B11"/>
    <w:rsid w:val="00E22A97"/>
    <w:rsid w:val="00E3073B"/>
    <w:rsid w:val="00E327C3"/>
    <w:rsid w:val="00E32BFC"/>
    <w:rsid w:val="00E33FAD"/>
    <w:rsid w:val="00E34D1B"/>
    <w:rsid w:val="00E377DB"/>
    <w:rsid w:val="00E40FF2"/>
    <w:rsid w:val="00E424C6"/>
    <w:rsid w:val="00E44189"/>
    <w:rsid w:val="00E45FF4"/>
    <w:rsid w:val="00E4668C"/>
    <w:rsid w:val="00E5018B"/>
    <w:rsid w:val="00E52519"/>
    <w:rsid w:val="00E52C33"/>
    <w:rsid w:val="00E5439C"/>
    <w:rsid w:val="00E546BA"/>
    <w:rsid w:val="00E549C7"/>
    <w:rsid w:val="00E54AC4"/>
    <w:rsid w:val="00E56598"/>
    <w:rsid w:val="00E56664"/>
    <w:rsid w:val="00E574F6"/>
    <w:rsid w:val="00E6131F"/>
    <w:rsid w:val="00E717F2"/>
    <w:rsid w:val="00E752BE"/>
    <w:rsid w:val="00E8087F"/>
    <w:rsid w:val="00E81102"/>
    <w:rsid w:val="00E83A74"/>
    <w:rsid w:val="00E85237"/>
    <w:rsid w:val="00E91F0B"/>
    <w:rsid w:val="00E96EAD"/>
    <w:rsid w:val="00EA0646"/>
    <w:rsid w:val="00EA0D0D"/>
    <w:rsid w:val="00EA42F2"/>
    <w:rsid w:val="00EB1AF6"/>
    <w:rsid w:val="00EB3734"/>
    <w:rsid w:val="00EB7BC0"/>
    <w:rsid w:val="00EC19E5"/>
    <w:rsid w:val="00EC4F0F"/>
    <w:rsid w:val="00ED0D6B"/>
    <w:rsid w:val="00ED4452"/>
    <w:rsid w:val="00ED4AAD"/>
    <w:rsid w:val="00ED7130"/>
    <w:rsid w:val="00ED79AC"/>
    <w:rsid w:val="00EE130F"/>
    <w:rsid w:val="00EE16F7"/>
    <w:rsid w:val="00EE384D"/>
    <w:rsid w:val="00EE42A9"/>
    <w:rsid w:val="00EE52AD"/>
    <w:rsid w:val="00EF016D"/>
    <w:rsid w:val="00EF1493"/>
    <w:rsid w:val="00EF3709"/>
    <w:rsid w:val="00EF750C"/>
    <w:rsid w:val="00F0076C"/>
    <w:rsid w:val="00F01AF4"/>
    <w:rsid w:val="00F05F83"/>
    <w:rsid w:val="00F06415"/>
    <w:rsid w:val="00F066FB"/>
    <w:rsid w:val="00F0764E"/>
    <w:rsid w:val="00F076AA"/>
    <w:rsid w:val="00F07EA4"/>
    <w:rsid w:val="00F14F5B"/>
    <w:rsid w:val="00F1522C"/>
    <w:rsid w:val="00F16DAF"/>
    <w:rsid w:val="00F17BD6"/>
    <w:rsid w:val="00F201A4"/>
    <w:rsid w:val="00F223BF"/>
    <w:rsid w:val="00F23667"/>
    <w:rsid w:val="00F23C10"/>
    <w:rsid w:val="00F2492B"/>
    <w:rsid w:val="00F30668"/>
    <w:rsid w:val="00F30DDA"/>
    <w:rsid w:val="00F31F97"/>
    <w:rsid w:val="00F343C0"/>
    <w:rsid w:val="00F42839"/>
    <w:rsid w:val="00F44885"/>
    <w:rsid w:val="00F45559"/>
    <w:rsid w:val="00F455D4"/>
    <w:rsid w:val="00F45741"/>
    <w:rsid w:val="00F45E92"/>
    <w:rsid w:val="00F52E60"/>
    <w:rsid w:val="00F543AB"/>
    <w:rsid w:val="00F54AE9"/>
    <w:rsid w:val="00F54F99"/>
    <w:rsid w:val="00F60DAA"/>
    <w:rsid w:val="00F61032"/>
    <w:rsid w:val="00F62C7B"/>
    <w:rsid w:val="00F65947"/>
    <w:rsid w:val="00F6641E"/>
    <w:rsid w:val="00F733AA"/>
    <w:rsid w:val="00F74E41"/>
    <w:rsid w:val="00F754E1"/>
    <w:rsid w:val="00F76830"/>
    <w:rsid w:val="00F813BE"/>
    <w:rsid w:val="00F827F3"/>
    <w:rsid w:val="00F91036"/>
    <w:rsid w:val="00F922C5"/>
    <w:rsid w:val="00F9393C"/>
    <w:rsid w:val="00F93A60"/>
    <w:rsid w:val="00F9516F"/>
    <w:rsid w:val="00F95305"/>
    <w:rsid w:val="00FA2280"/>
    <w:rsid w:val="00FA30FB"/>
    <w:rsid w:val="00FA4FC5"/>
    <w:rsid w:val="00FA6635"/>
    <w:rsid w:val="00FA7E7B"/>
    <w:rsid w:val="00FB0D64"/>
    <w:rsid w:val="00FC12A7"/>
    <w:rsid w:val="00FC757E"/>
    <w:rsid w:val="00FD062E"/>
    <w:rsid w:val="00FD3CEA"/>
    <w:rsid w:val="00FD51B6"/>
    <w:rsid w:val="00FD694F"/>
    <w:rsid w:val="00FE0680"/>
    <w:rsid w:val="00FE15A8"/>
    <w:rsid w:val="00FE26CC"/>
    <w:rsid w:val="00FE2B0D"/>
    <w:rsid w:val="00FE77A5"/>
    <w:rsid w:val="00FF021D"/>
    <w:rsid w:val="00FF76E7"/>
    <w:rsid w:val="09372C50"/>
    <w:rsid w:val="0E066805"/>
    <w:rsid w:val="0E33434E"/>
    <w:rsid w:val="13967CA1"/>
    <w:rsid w:val="1A1A6E75"/>
    <w:rsid w:val="1D4E3B34"/>
    <w:rsid w:val="1FEF209F"/>
    <w:rsid w:val="217234F3"/>
    <w:rsid w:val="21A67792"/>
    <w:rsid w:val="27466FEA"/>
    <w:rsid w:val="28EB10B1"/>
    <w:rsid w:val="2F5669E9"/>
    <w:rsid w:val="31012AAD"/>
    <w:rsid w:val="33AF2B98"/>
    <w:rsid w:val="39547E31"/>
    <w:rsid w:val="3B0F3E19"/>
    <w:rsid w:val="41EC6C5B"/>
    <w:rsid w:val="43F538A2"/>
    <w:rsid w:val="4A9D7CC8"/>
    <w:rsid w:val="4E88055E"/>
    <w:rsid w:val="4F4964AA"/>
    <w:rsid w:val="50C26F50"/>
    <w:rsid w:val="57752372"/>
    <w:rsid w:val="61275F83"/>
    <w:rsid w:val="6C344860"/>
    <w:rsid w:val="72511091"/>
    <w:rsid w:val="79C40850"/>
    <w:rsid w:val="7D6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1BC10639"/>
  <w15:chartTrackingRefBased/>
  <w15:docId w15:val="{B80EA89A-5477-4178-8A4F-EAB412C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8"/>
    <w:next w:val="a8"/>
    <w:link w:val="10"/>
    <w:qFormat/>
    <w:pPr>
      <w:keepNext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2">
    <w:name w:val="heading 2"/>
    <w:basedOn w:val="a8"/>
    <w:next w:val="a8"/>
    <w:link w:val="20"/>
    <w:uiPriority w:val="9"/>
    <w:qFormat/>
    <w:pPr>
      <w:keepNext/>
      <w:keepLines/>
      <w:spacing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8"/>
    <w:next w:val="a8"/>
    <w:link w:val="30"/>
    <w:uiPriority w:val="9"/>
    <w:qFormat/>
    <w:pPr>
      <w:keepNext/>
      <w:keepLines/>
      <w:spacing w:line="416" w:lineRule="auto"/>
      <w:outlineLvl w:val="2"/>
    </w:pPr>
    <w:rPr>
      <w:b/>
      <w:bCs/>
      <w:szCs w:val="32"/>
    </w:rPr>
  </w:style>
  <w:style w:type="paragraph" w:styleId="4">
    <w:name w:val="heading 4"/>
    <w:basedOn w:val="a8"/>
    <w:next w:val="a9"/>
    <w:qFormat/>
    <w:pPr>
      <w:keepNext/>
      <w:jc w:val="center"/>
      <w:outlineLvl w:val="3"/>
    </w:pPr>
    <w:rPr>
      <w:rFonts w:ascii="Times New Roman" w:hAnsi="Times New Roman"/>
      <w:sz w:val="44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styleId="ad">
    <w:name w:val="FollowedHyperlink"/>
    <w:rPr>
      <w:color w:val="800080"/>
      <w:u w:val="single"/>
    </w:rPr>
  </w:style>
  <w:style w:type="character" w:styleId="ae">
    <w:name w:val="page number"/>
    <w:basedOn w:val="aa"/>
  </w:style>
  <w:style w:type="character" w:customStyle="1" w:styleId="af">
    <w:name w:val="日期 字符"/>
    <w:basedOn w:val="aa"/>
    <w:link w:val="af0"/>
    <w:uiPriority w:val="99"/>
    <w:semiHidden/>
  </w:style>
  <w:style w:type="character" w:customStyle="1" w:styleId="31">
    <w:name w:val="正文文本缩进 3 字符"/>
    <w:link w:val="32"/>
    <w:rPr>
      <w:rFonts w:ascii="Times New Roman" w:eastAsia="宋体" w:hAnsi="Times New Roman" w:cs="Times New Roman"/>
      <w:szCs w:val="24"/>
      <w:lang w:val="en-US" w:eastAsia="zh-CN"/>
    </w:rPr>
  </w:style>
  <w:style w:type="character" w:customStyle="1" w:styleId="af1">
    <w:name w:val="页眉 字符"/>
    <w:link w:val="af2"/>
    <w:rPr>
      <w:sz w:val="18"/>
      <w:szCs w:val="18"/>
    </w:rPr>
  </w:style>
  <w:style w:type="character" w:customStyle="1" w:styleId="CharChar1">
    <w:name w:val="Char Char1"/>
    <w:locked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character" w:customStyle="1" w:styleId="30">
    <w:name w:val="标题 3 字符"/>
    <w:link w:val="3"/>
    <w:uiPriority w:val="9"/>
    <w:rPr>
      <w:b/>
      <w:bCs/>
      <w:szCs w:val="32"/>
    </w:rPr>
  </w:style>
  <w:style w:type="character" w:customStyle="1" w:styleId="af4">
    <w:name w:val="页脚 字符"/>
    <w:link w:val="af5"/>
    <w:uiPriority w:val="99"/>
    <w:rPr>
      <w:sz w:val="18"/>
      <w:szCs w:val="18"/>
    </w:rPr>
  </w:style>
  <w:style w:type="character" w:customStyle="1" w:styleId="CharChar2">
    <w:name w:val="Char Char2"/>
    <w:locked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Cs w:val="32"/>
    </w:rPr>
  </w:style>
  <w:style w:type="character" w:customStyle="1" w:styleId="CharChar12">
    <w:name w:val="Char Char12"/>
    <w:rPr>
      <w:rFonts w:ascii="Arial" w:eastAsia="黑体" w:hAnsi="Arial" w:cs="Arial" w:hint="default"/>
      <w:b/>
      <w:bCs w:val="0"/>
      <w:kern w:val="2"/>
      <w:sz w:val="32"/>
      <w:szCs w:val="24"/>
      <w:lang w:val="en-US" w:eastAsia="zh-CN" w:bidi="ar-SA"/>
    </w:rPr>
  </w:style>
  <w:style w:type="character" w:customStyle="1" w:styleId="CharChar13">
    <w:name w:val="Char Char13"/>
    <w:rPr>
      <w:rFonts w:ascii="宋体" w:eastAsia="宋体" w:hAnsi="宋体" w:hint="eastAsia"/>
      <w:b/>
      <w:bCs w:val="0"/>
      <w:kern w:val="44"/>
      <w:sz w:val="44"/>
      <w:szCs w:val="24"/>
      <w:lang w:val="en-US" w:eastAsia="zh-CN" w:bidi="ar-SA"/>
    </w:rPr>
  </w:style>
  <w:style w:type="character" w:customStyle="1" w:styleId="CharChar3">
    <w:name w:val="Char Char3"/>
    <w:locked/>
    <w:rPr>
      <w:rFonts w:ascii="宋体" w:eastAsia="宋体" w:hAnsi="宋体"/>
      <w:spacing w:val="-2"/>
      <w:kern w:val="2"/>
      <w:sz w:val="24"/>
      <w:szCs w:val="24"/>
      <w:lang w:val="en-US" w:eastAsia="zh-CN" w:bidi="ar-SA"/>
    </w:rPr>
  </w:style>
  <w:style w:type="character" w:customStyle="1" w:styleId="CharChar4">
    <w:name w:val="Char Char4"/>
    <w:locked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">
    <w:name w:val="列项——（一级） Char"/>
    <w:link w:val="a7"/>
    <w:locked/>
    <w:rPr>
      <w:rFonts w:ascii="宋体"/>
      <w:sz w:val="21"/>
      <w:lang w:val="en-US" w:eastAsia="zh-CN" w:bidi="ar-SA"/>
    </w:rPr>
  </w:style>
  <w:style w:type="character" w:customStyle="1" w:styleId="CharChar11">
    <w:name w:val="Char Char11"/>
    <w:locked/>
    <w:rPr>
      <w:rFonts w:eastAsia="宋体"/>
      <w:b/>
      <w:bCs/>
      <w:kern w:val="2"/>
      <w:sz w:val="32"/>
      <w:szCs w:val="24"/>
      <w:lang w:val="en-US" w:eastAsia="zh-CN" w:bidi="ar-SA"/>
    </w:rPr>
  </w:style>
  <w:style w:type="character" w:customStyle="1" w:styleId="af6">
    <w:name w:val="正文文本缩进 字符"/>
    <w:link w:val="af7"/>
    <w:rPr>
      <w:rFonts w:ascii="Times New Roman" w:eastAsia="宋体" w:hAnsi="Times New Roman" w:cs="Times New Roman"/>
      <w:spacing w:val="-2"/>
      <w:sz w:val="24"/>
      <w:szCs w:val="24"/>
    </w:rPr>
  </w:style>
  <w:style w:type="character" w:customStyle="1" w:styleId="CharChar7">
    <w:name w:val="Char Char7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10">
    <w:name w:val="Char Char10"/>
    <w:locked/>
    <w:rPr>
      <w:rFonts w:ascii="Cambria" w:eastAsia="宋体" w:hAnsi="Cambria" w:cs="宋体"/>
      <w:b/>
      <w:bCs/>
      <w:kern w:val="2"/>
      <w:sz w:val="21"/>
      <w:szCs w:val="32"/>
      <w:lang w:val="en-US" w:eastAsia="zh-CN" w:bidi="ar-SA"/>
    </w:rPr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af8">
    <w:name w:val="批注框文本 字符"/>
    <w:link w:val="af9"/>
    <w:uiPriority w:val="99"/>
    <w:semiHidden/>
    <w:rPr>
      <w:sz w:val="18"/>
      <w:szCs w:val="18"/>
    </w:rPr>
  </w:style>
  <w:style w:type="character" w:customStyle="1" w:styleId="afa">
    <w:name w:val="正文文本 字符"/>
    <w:link w:val="afb"/>
    <w:rPr>
      <w:rFonts w:ascii="宋体" w:eastAsia="宋体" w:hAnsi="宋体" w:cs="Times New Roman"/>
      <w:sz w:val="24"/>
      <w:szCs w:val="24"/>
    </w:rPr>
  </w:style>
  <w:style w:type="character" w:customStyle="1" w:styleId="21">
    <w:name w:val="正文文本缩进 2 字符"/>
    <w:link w:val="22"/>
    <w:rPr>
      <w:rFonts w:ascii="Times New Roman" w:eastAsia="宋体" w:hAnsi="Times New Roman" w:cs="Times New Roman"/>
      <w:szCs w:val="24"/>
    </w:rPr>
  </w:style>
  <w:style w:type="character" w:customStyle="1" w:styleId="CharChar">
    <w:name w:val="Char Char"/>
    <w:locked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afc">
    <w:name w:val="发布"/>
    <w:rPr>
      <w:rFonts w:ascii="黑体" w:eastAsia="黑体" w:hint="eastAsia"/>
      <w:spacing w:val="22"/>
      <w:w w:val="100"/>
      <w:position w:val="3"/>
      <w:sz w:val="28"/>
    </w:rPr>
  </w:style>
  <w:style w:type="character" w:customStyle="1" w:styleId="afd">
    <w:name w:val="纯文本 字符"/>
    <w:link w:val="afe"/>
    <w:rPr>
      <w:rFonts w:ascii="宋体" w:eastAsia="宋体" w:hAnsi="Courier New" w:cs="Times New Roman"/>
      <w:szCs w:val="21"/>
    </w:rPr>
  </w:style>
  <w:style w:type="character" w:customStyle="1" w:styleId="CharChar8">
    <w:name w:val="Char Char8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9">
    <w:name w:val="Char Char9"/>
    <w:locked/>
    <w:rPr>
      <w:rFonts w:ascii="Calibri" w:eastAsia="宋体" w:hAnsi="Calibri" w:cs="宋体"/>
      <w:b/>
      <w:bCs/>
      <w:kern w:val="2"/>
      <w:sz w:val="21"/>
      <w:szCs w:val="32"/>
      <w:lang w:val="en-US" w:eastAsia="zh-CN" w:bidi="ar-SA"/>
    </w:rPr>
  </w:style>
  <w:style w:type="paragraph" w:customStyle="1" w:styleId="33">
    <w:name w:val="目录 3"/>
    <w:basedOn w:val="a8"/>
    <w:next w:val="a8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7">
    <w:name w:val="Body Text Indent"/>
    <w:basedOn w:val="a8"/>
    <w:link w:val="af6"/>
    <w:pPr>
      <w:ind w:firstLineChars="200" w:firstLine="472"/>
    </w:pPr>
    <w:rPr>
      <w:rFonts w:ascii="Times New Roman" w:hAnsi="Times New Roman"/>
      <w:spacing w:val="-2"/>
      <w:sz w:val="24"/>
      <w:szCs w:val="24"/>
    </w:rPr>
  </w:style>
  <w:style w:type="paragraph" w:styleId="af9">
    <w:name w:val="Balloon Text"/>
    <w:basedOn w:val="a8"/>
    <w:link w:val="af8"/>
    <w:uiPriority w:val="99"/>
    <w:unhideWhenUsed/>
    <w:rPr>
      <w:sz w:val="18"/>
      <w:szCs w:val="18"/>
    </w:rPr>
  </w:style>
  <w:style w:type="paragraph" w:styleId="afb">
    <w:name w:val="Body Text"/>
    <w:basedOn w:val="a8"/>
    <w:link w:val="afa"/>
    <w:pPr>
      <w:tabs>
        <w:tab w:val="left" w:pos="5040"/>
      </w:tabs>
    </w:pPr>
    <w:rPr>
      <w:rFonts w:ascii="宋体" w:hAnsi="宋体"/>
      <w:sz w:val="24"/>
      <w:szCs w:val="24"/>
    </w:rPr>
  </w:style>
  <w:style w:type="paragraph" w:styleId="af2">
    <w:name w:val="header"/>
    <w:basedOn w:val="a8"/>
    <w:link w:val="af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Date"/>
    <w:basedOn w:val="a8"/>
    <w:next w:val="a8"/>
    <w:link w:val="af"/>
    <w:unhideWhenUsed/>
    <w:pPr>
      <w:ind w:leftChars="2500" w:left="100"/>
    </w:pPr>
  </w:style>
  <w:style w:type="paragraph" w:styleId="afe">
    <w:name w:val="Plain Text"/>
    <w:basedOn w:val="a8"/>
    <w:link w:val="afd"/>
    <w:rPr>
      <w:rFonts w:ascii="宋体" w:hAnsi="Courier New"/>
      <w:szCs w:val="21"/>
    </w:rPr>
  </w:style>
  <w:style w:type="paragraph" w:styleId="a9">
    <w:name w:val="Normal Indent"/>
    <w:basedOn w:val="a8"/>
    <w:pPr>
      <w:ind w:firstLine="420"/>
    </w:pPr>
    <w:rPr>
      <w:rFonts w:ascii="Times New Roman" w:hAnsi="Times New Roman"/>
      <w:szCs w:val="20"/>
    </w:rPr>
  </w:style>
  <w:style w:type="paragraph" w:customStyle="1" w:styleId="23">
    <w:name w:val="目录 2"/>
    <w:basedOn w:val="a8"/>
    <w:next w:val="a8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f5">
    <w:name w:val="footer"/>
    <w:basedOn w:val="a8"/>
    <w:link w:val="af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Body Text 2"/>
    <w:basedOn w:val="a8"/>
    <w:pPr>
      <w:spacing w:line="480" w:lineRule="exact"/>
      <w:jc w:val="left"/>
    </w:pPr>
    <w:rPr>
      <w:rFonts w:ascii="Times New Roman" w:hAnsi="Times New Roman"/>
      <w:spacing w:val="-10"/>
      <w:kern w:val="0"/>
      <w:sz w:val="24"/>
      <w:szCs w:val="24"/>
    </w:rPr>
  </w:style>
  <w:style w:type="paragraph" w:customStyle="1" w:styleId="25">
    <w:name w:val="正文首行缩进 2"/>
    <w:basedOn w:val="af7"/>
    <w:pPr>
      <w:spacing w:after="120"/>
      <w:ind w:left="420" w:firstLineChars="0" w:firstLine="210"/>
    </w:pPr>
    <w:rPr>
      <w:rFonts w:ascii="宋体" w:hAnsi="宋体" w:hint="eastAsia"/>
      <w:spacing w:val="0"/>
      <w:sz w:val="21"/>
      <w:szCs w:val="20"/>
    </w:rPr>
  </w:style>
  <w:style w:type="paragraph" w:styleId="22">
    <w:name w:val="Body Text Indent 2"/>
    <w:basedOn w:val="a8"/>
    <w:link w:val="21"/>
    <w:pPr>
      <w:ind w:firstLineChars="242" w:firstLine="508"/>
    </w:pPr>
    <w:rPr>
      <w:rFonts w:ascii="Times New Roman" w:hAnsi="Times New Roman"/>
      <w:szCs w:val="24"/>
    </w:rPr>
  </w:style>
  <w:style w:type="paragraph" w:styleId="32">
    <w:name w:val="Body Text Indent 3"/>
    <w:basedOn w:val="a8"/>
    <w:link w:val="31"/>
    <w:pPr>
      <w:ind w:firstLineChars="193" w:firstLine="405"/>
    </w:pPr>
    <w:rPr>
      <w:rFonts w:ascii="Times New Roman" w:hAnsi="Times New Roman"/>
      <w:szCs w:val="24"/>
    </w:rPr>
  </w:style>
  <w:style w:type="paragraph" w:customStyle="1" w:styleId="11">
    <w:name w:val="目录 1"/>
    <w:basedOn w:val="a8"/>
    <w:next w:val="a8"/>
    <w:uiPriority w:val="39"/>
    <w:unhideWhenUsed/>
    <w:qFormat/>
  </w:style>
  <w:style w:type="paragraph" w:customStyle="1" w:styleId="aff">
    <w:name w:val="文献分类号"/>
    <w:pPr>
      <w:framePr w:hSpace="180" w:vSpace="180" w:wrap="around" w:hAnchor="margin" w:y="1" w:anchorLock="1"/>
      <w:widowControl w:val="0"/>
    </w:pPr>
    <w:rPr>
      <w:rFonts w:ascii="Times New Roman" w:eastAsia="黑体" w:hAnsi="Times New Roman"/>
      <w:sz w:val="21"/>
    </w:rPr>
  </w:style>
  <w:style w:type="paragraph" w:customStyle="1" w:styleId="aff0">
    <w:name w:val="列出段落"/>
    <w:basedOn w:val="a8"/>
    <w:uiPriority w:val="34"/>
    <w:qFormat/>
    <w:pPr>
      <w:ind w:firstLineChars="200" w:firstLine="420"/>
    </w:pPr>
  </w:style>
  <w:style w:type="paragraph" w:customStyle="1" w:styleId="aff1">
    <w:name w:val="发布部门"/>
    <w:next w:val="a8"/>
    <w:pPr>
      <w:framePr w:w="7433" w:h="585" w:hSpace="180" w:vSpace="180" w:wrap="around" w:hAnchor="margin" w:xAlign="center" w:y="14401" w:anchorLock="1"/>
      <w:jc w:val="center"/>
    </w:pPr>
    <w:rPr>
      <w:rFonts w:ascii="宋体" w:hAnsi="Times New Roman"/>
      <w:b/>
      <w:spacing w:val="20"/>
      <w:w w:val="135"/>
      <w:sz w:val="36"/>
    </w:rPr>
  </w:style>
  <w:style w:type="paragraph" w:customStyle="1" w:styleId="a0">
    <w:name w:val="前言、引言标题"/>
    <w:next w:val="a8"/>
    <w:qFormat/>
    <w:pPr>
      <w:numPr>
        <w:numId w:val="1"/>
      </w:numPr>
      <w:shd w:val="clear" w:color="auto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2">
    <w:name w:val="发布日期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3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4">
    <w:name w:val="标准称谓"/>
    <w:next w:val="a8"/>
    <w:pPr>
      <w:framePr w:w="9638" w:h="754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52"/>
    </w:rPr>
  </w:style>
  <w:style w:type="paragraph" w:customStyle="1" w:styleId="aff5">
    <w:name w:val="标准书眉_奇数页"/>
    <w:next w:val="a8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</w:rPr>
  </w:style>
  <w:style w:type="paragraph" w:customStyle="1" w:styleId="a4">
    <w:name w:val="三级条标题"/>
    <w:basedOn w:val="a3"/>
    <w:next w:val="a8"/>
    <w:pPr>
      <w:numPr>
        <w:ilvl w:val="4"/>
      </w:numPr>
      <w:outlineLvl w:val="4"/>
    </w:pPr>
  </w:style>
  <w:style w:type="paragraph" w:customStyle="1" w:styleId="a6">
    <w:name w:val="五级条标题"/>
    <w:basedOn w:val="a5"/>
    <w:next w:val="a8"/>
    <w:pPr>
      <w:numPr>
        <w:ilvl w:val="6"/>
      </w:numPr>
      <w:outlineLvl w:val="6"/>
    </w:pPr>
  </w:style>
  <w:style w:type="paragraph" w:customStyle="1" w:styleId="aff6">
    <w:name w:val="标准书眉一"/>
    <w:pPr>
      <w:jc w:val="both"/>
    </w:pPr>
    <w:rPr>
      <w:rFonts w:ascii="Times New Roman" w:hAnsi="Times New Roman"/>
    </w:rPr>
  </w:style>
  <w:style w:type="paragraph" w:customStyle="1" w:styleId="a5">
    <w:name w:val="四级条标题"/>
    <w:basedOn w:val="a4"/>
    <w:next w:val="a8"/>
    <w:pPr>
      <w:numPr>
        <w:ilvl w:val="5"/>
      </w:numPr>
      <w:outlineLvl w:val="5"/>
    </w:pPr>
  </w:style>
  <w:style w:type="paragraph" w:customStyle="1" w:styleId="aff7">
    <w:name w:val="实施日期"/>
    <w:basedOn w:val="aff2"/>
    <w:pPr>
      <w:framePr w:hSpace="0" w:wrap="around" w:xAlign="right"/>
      <w:jc w:val="right"/>
    </w:pPr>
  </w:style>
  <w:style w:type="paragraph" w:customStyle="1" w:styleId="a">
    <w:name w:val="正文表标题"/>
    <w:next w:val="aff8"/>
    <w:pPr>
      <w:numPr>
        <w:numId w:val="2"/>
      </w:numPr>
      <w:jc w:val="center"/>
    </w:pPr>
    <w:rPr>
      <w:rFonts w:ascii="黑体" w:eastAsia="黑体" w:hAnsi="Times New Roman"/>
      <w:sz w:val="21"/>
    </w:rPr>
  </w:style>
  <w:style w:type="paragraph" w:customStyle="1" w:styleId="aff9">
    <w:name w:val="封面正文"/>
    <w:pPr>
      <w:jc w:val="both"/>
    </w:pPr>
    <w:rPr>
      <w:rFonts w:ascii="Times New Roman" w:hAnsi="Times New Roman"/>
    </w:rPr>
  </w:style>
  <w:style w:type="paragraph" w:customStyle="1" w:styleId="a1">
    <w:name w:val="章标题"/>
    <w:next w:val="a8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fa">
    <w:name w:val="封面标准英文名称"/>
    <w:qFormat/>
    <w:pPr>
      <w:widowControl w:val="0"/>
      <w:spacing w:before="370" w:line="400" w:lineRule="exact"/>
      <w:jc w:val="center"/>
    </w:pPr>
    <w:rPr>
      <w:rFonts w:ascii="Times New Roman" w:hAnsi="Times New Roman"/>
      <w:sz w:val="28"/>
    </w:rPr>
  </w:style>
  <w:style w:type="paragraph" w:customStyle="1" w:styleId="aff8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styleId="TOC">
    <w:name w:val="TOC Heading"/>
    <w:basedOn w:val="1"/>
    <w:next w:val="a8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b">
    <w:name w:val="封面标准文稿类别"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3">
    <w:name w:val="二级条标题"/>
    <w:basedOn w:val="a2"/>
    <w:next w:val="a8"/>
    <w:pPr>
      <w:numPr>
        <w:ilvl w:val="3"/>
      </w:numPr>
      <w:outlineLvl w:val="3"/>
    </w:pPr>
  </w:style>
  <w:style w:type="paragraph" w:customStyle="1" w:styleId="a2">
    <w:name w:val="一级条标题"/>
    <w:next w:val="a8"/>
    <w:pPr>
      <w:numPr>
        <w:ilvl w:val="2"/>
        <w:numId w:val="1"/>
      </w:numPr>
      <w:outlineLvl w:val="2"/>
    </w:pPr>
    <w:rPr>
      <w:rFonts w:ascii="Times New Roman" w:eastAsia="黑体" w:hAnsi="Times New Roman"/>
      <w:sz w:val="21"/>
    </w:rPr>
  </w:style>
  <w:style w:type="paragraph" w:customStyle="1" w:styleId="affc">
    <w:name w:val="标准书脚_奇数页"/>
    <w:pPr>
      <w:spacing w:before="120"/>
      <w:jc w:val="right"/>
    </w:pPr>
    <w:rPr>
      <w:rFonts w:ascii="Times New Roman" w:hAnsi="Times New Roman"/>
      <w:sz w:val="18"/>
    </w:rPr>
  </w:style>
  <w:style w:type="paragraph" w:customStyle="1" w:styleId="a7">
    <w:name w:val="列项——（一级）"/>
    <w:link w:val="Char"/>
    <w:pPr>
      <w:widowControl w:val="0"/>
      <w:numPr>
        <w:numId w:val="3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12">
    <w:name w:val="1"/>
    <w:basedOn w:val="a8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d">
    <w:name w:val="封面标准文稿编辑信息"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e">
    <w:name w:val="标准标志"/>
    <w:next w:val="a8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">
    <w:name w:val="封面标准代替信息"/>
    <w:basedOn w:val="26"/>
    <w:pPr>
      <w:framePr w:h="1244" w:hRule="exact" w:wrap="around"/>
      <w:spacing w:before="57"/>
      <w:textAlignment w:val="center"/>
    </w:pPr>
    <w:rPr>
      <w:rFonts w:ascii="宋体"/>
      <w:sz w:val="21"/>
    </w:rPr>
  </w:style>
  <w:style w:type="paragraph" w:customStyle="1" w:styleId="26">
    <w:name w:val="封面标准号2"/>
    <w:basedOn w:val="a8"/>
    <w:pPr>
      <w:framePr w:w="9138" w:h="1244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rFonts w:ascii="Times New Roman" w:hAnsi="Times New Roman"/>
      <w:kern w:val="0"/>
      <w:sz w:val="28"/>
      <w:szCs w:val="20"/>
    </w:rPr>
  </w:style>
  <w:style w:type="paragraph" w:customStyle="1" w:styleId="afff0">
    <w:name w:val="封面标准名称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customStyle="1" w:styleId="afff1">
    <w:name w:val="图表脚注"/>
    <w:next w:val="aff8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customStyle="1" w:styleId="13">
    <w:name w:val="样式1"/>
    <w:basedOn w:val="a8"/>
    <w:pPr>
      <w:tabs>
        <w:tab w:val="left" w:pos="525"/>
      </w:tabs>
    </w:pPr>
    <w:rPr>
      <w:rFonts w:ascii="宋体" w:hAnsi="宋体"/>
      <w:szCs w:val="21"/>
    </w:rPr>
  </w:style>
  <w:style w:type="paragraph" w:customStyle="1" w:styleId="afff2">
    <w:name w:val="目次、标准名称标题"/>
    <w:basedOn w:val="a0"/>
    <w:next w:val="a8"/>
    <w:pPr>
      <w:spacing w:line="460" w:lineRule="exact"/>
    </w:pPr>
  </w:style>
  <w:style w:type="table" w:styleId="afff3">
    <w:name w:val="Table Grid"/>
    <w:basedOn w:val="a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段 Char"/>
    <w:link w:val="aff8"/>
    <w:qFormat/>
    <w:rsid w:val="006175AE"/>
    <w:rPr>
      <w:rFonts w:ascii="宋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688</Words>
  <Characters>3924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Manager/>
  <Company>MS User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王巨平</dc:creator>
  <cp:keywords/>
  <dc:description/>
  <cp:lastModifiedBy>phil</cp:lastModifiedBy>
  <cp:revision>47</cp:revision>
  <cp:lastPrinted>2015-11-09T07:06:00Z</cp:lastPrinted>
  <dcterms:created xsi:type="dcterms:W3CDTF">2019-07-15T00:31:00Z</dcterms:created>
  <dcterms:modified xsi:type="dcterms:W3CDTF">2020-09-12T07:33:00Z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MTWinEqns">
    <vt:bool>true</vt:bool>
  </property>
  <property fmtid="{D5CDD505-2E9C-101B-9397-08002B2CF9AE}" pid="4" name="MTUseMTPrefs">
    <vt:lpwstr>1</vt:lpwstr>
  </property>
  <property fmtid="{D5CDD505-2E9C-101B-9397-08002B2CF9AE}" pid="5" name="MTEqnNumsOnRight">
    <vt:bool>false</vt:bool>
  </property>
  <property fmtid="{D5CDD505-2E9C-101B-9397-08002B2CF9AE}" pid="6" name="MTEquationNumber2">
    <vt:lpwstr>(#S1.#E1)</vt:lpwstr>
  </property>
</Properties>
</file>