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508" w:rsidRPr="0083491A" w:rsidRDefault="00863E8B">
      <w:pPr>
        <w:pStyle w:val="afa"/>
      </w:pPr>
      <w:bookmarkStart w:id="0" w:name="SectionMark0"/>
      <w:r>
        <w:rPr>
          <w:noProof/>
        </w:rPr>
        <w:drawing>
          <wp:anchor distT="0" distB="0" distL="114300" distR="114300" simplePos="0" relativeHeight="251653632" behindDoc="0" locked="1" layoutInCell="1" allowOverlap="1">
            <wp:simplePos x="0" y="0"/>
            <wp:positionH relativeFrom="margin">
              <wp:posOffset>4284345</wp:posOffset>
            </wp:positionH>
            <wp:positionV relativeFrom="margin">
              <wp:posOffset>-7620</wp:posOffset>
            </wp:positionV>
            <wp:extent cx="1403350" cy="834390"/>
            <wp:effectExtent l="19050" t="0" r="6350" b="0"/>
            <wp:wrapNone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0" cy="834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000F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0;margin-top:727.7pt;width:481.9pt;height:47.2pt;z-index:251655680;mso-position-horizontal-relative:margin;mso-position-vertical-relative:margin" o:preferrelative="t" stroked="f">
            <v:textbox inset="0,0,0,0">
              <w:txbxContent>
                <w:p w:rsidR="001E4354" w:rsidRPr="0083491A" w:rsidRDefault="001E4354" w:rsidP="00E05C9C">
                  <w:pPr>
                    <w:widowControl/>
                    <w:spacing w:line="0" w:lineRule="atLeast"/>
                    <w:ind w:firstLineChars="100" w:firstLine="436"/>
                    <w:jc w:val="center"/>
                    <w:rPr>
                      <w:rFonts w:ascii="黑体" w:eastAsia="黑体"/>
                      <w:b/>
                      <w:kern w:val="0"/>
                      <w:position w:val="3"/>
                      <w:sz w:val="28"/>
                      <w:szCs w:val="20"/>
                    </w:rPr>
                  </w:pPr>
                  <w:r w:rsidRPr="0083491A">
                    <w:rPr>
                      <w:rFonts w:ascii="宋体" w:hint="eastAsia"/>
                      <w:b/>
                      <w:w w:val="135"/>
                      <w:kern w:val="0"/>
                      <w:sz w:val="32"/>
                      <w:szCs w:val="20"/>
                    </w:rPr>
                    <w:t>国家市场监督管理总局</w:t>
                  </w:r>
                </w:p>
                <w:p w:rsidR="001E4354" w:rsidRPr="00E05C9C" w:rsidRDefault="001E4354" w:rsidP="00E05C9C">
                  <w:pPr>
                    <w:spacing w:line="0" w:lineRule="atLeast"/>
                    <w:jc w:val="center"/>
                  </w:pPr>
                  <w:r w:rsidRPr="0083491A">
                    <w:rPr>
                      <w:rFonts w:hint="eastAsia"/>
                      <w:b/>
                      <w:spacing w:val="10"/>
                      <w:w w:val="135"/>
                      <w:sz w:val="32"/>
                    </w:rPr>
                    <w:t xml:space="preserve">    </w:t>
                  </w:r>
                  <w:r w:rsidRPr="0083491A">
                    <w:rPr>
                      <w:rFonts w:hint="eastAsia"/>
                      <w:b/>
                      <w:spacing w:val="10"/>
                      <w:w w:val="135"/>
                      <w:sz w:val="32"/>
                    </w:rPr>
                    <w:t>中国国家标准化管理委员会</w:t>
                  </w:r>
                  <w:r w:rsidRPr="0083491A">
                    <w:rPr>
                      <w:rFonts w:hint="eastAsia"/>
                      <w:b/>
                      <w:sz w:val="32"/>
                    </w:rPr>
                    <w:t xml:space="preserve"> </w:t>
                  </w:r>
                  <w:r w:rsidRPr="0083491A">
                    <w:rPr>
                      <w:rFonts w:ascii="黑体" w:eastAsia="黑体" w:hint="eastAsia"/>
                      <w:spacing w:val="22"/>
                      <w:position w:val="18"/>
                      <w:sz w:val="32"/>
                    </w:rPr>
                    <w:t>发布</w:t>
                  </w:r>
                </w:p>
                <w:p w:rsidR="001E4354" w:rsidRPr="00E05C9C" w:rsidRDefault="001E4354">
                  <w:pPr>
                    <w:pStyle w:val="afc"/>
                  </w:pPr>
                </w:p>
              </w:txbxContent>
            </v:textbox>
            <w10:wrap anchorx="margin" anchory="margin"/>
            <w10:anchorlock/>
          </v:shape>
        </w:pict>
      </w:r>
      <w:r w:rsidR="00B4000F">
        <w:pict>
          <v:shape id="_x0000_s1029" type="#_x0000_t202" style="position:absolute;left:0;text-align:left;margin-left:323pt;margin-top:687.05pt;width:159pt;height:24.1pt;z-index:251656704;mso-position-horizontal-relative:margin;mso-position-vertical-relative:margin" o:preferrelative="t" stroked="f">
            <v:textbox inset="0,0,0,0">
              <w:txbxContent>
                <w:p w:rsidR="001E4354" w:rsidRPr="000258F5" w:rsidRDefault="001E4354">
                  <w:pPr>
                    <w:pStyle w:val="afe"/>
                    <w:rPr>
                      <w:rFonts w:ascii="黑体" w:hAnsi="黑体"/>
                    </w:rPr>
                  </w:pPr>
                  <w:r w:rsidRPr="000258F5">
                    <w:rPr>
                      <w:rFonts w:ascii="黑体" w:hAnsi="黑体" w:hint="eastAsia"/>
                    </w:rPr>
                    <w:t>20XX-XX-XX</w:t>
                  </w:r>
                  <w:r w:rsidRPr="000258F5">
                    <w:rPr>
                      <w:rFonts w:ascii="黑体" w:hAnsi="黑体" w:hint="eastAsia"/>
                    </w:rPr>
                    <w:t>实施</w:t>
                  </w:r>
                </w:p>
              </w:txbxContent>
            </v:textbox>
            <w10:wrap anchorx="margin" anchory="margin"/>
            <w10:anchorlock/>
          </v:shape>
        </w:pict>
      </w:r>
      <w:r w:rsidR="00B4000F">
        <w:pict>
          <v:shape id="_x0000_s1030" type="#_x0000_t202" style="position:absolute;left:0;text-align:left;margin-left:0;margin-top:684.05pt;width:159pt;height:24.6pt;z-index:251657728;mso-position-horizontal-relative:margin;mso-position-vertical-relative:margin" o:preferrelative="t" stroked="f">
            <v:textbox inset="0,0,0,0">
              <w:txbxContent>
                <w:p w:rsidR="001E4354" w:rsidRPr="000258F5" w:rsidRDefault="001E4354">
                  <w:pPr>
                    <w:pStyle w:val="afd"/>
                    <w:rPr>
                      <w:rFonts w:ascii="黑体" w:hAnsi="黑体"/>
                    </w:rPr>
                  </w:pPr>
                  <w:r w:rsidRPr="000258F5">
                    <w:rPr>
                      <w:rFonts w:ascii="黑体" w:hAnsi="黑体" w:hint="eastAsia"/>
                    </w:rPr>
                    <w:t>20XX-XX-XX发布</w:t>
                  </w:r>
                </w:p>
              </w:txbxContent>
            </v:textbox>
            <w10:wrap anchorx="margin" anchory="margin"/>
            <w10:anchorlock/>
          </v:shape>
        </w:pict>
      </w:r>
      <w:r w:rsidR="00B4000F">
        <w:pict>
          <v:shape id="_x0000_s1031" type="#_x0000_t202" style="position:absolute;left:0;text-align:left;margin-left:0;margin-top:205.45pt;width:470pt;height:478.05pt;z-index:251658752;mso-position-horizontal-relative:margin;mso-position-vertical-relative:margin" o:preferrelative="t" stroked="f">
            <v:textbox inset="0,0,0,0">
              <w:txbxContent>
                <w:p w:rsidR="001E4354" w:rsidRDefault="001E4354" w:rsidP="008D6937">
                  <w:pPr>
                    <w:pStyle w:val="aff"/>
                    <w:ind w:left="1380" w:hanging="960"/>
                    <w:rPr>
                      <w:rFonts w:hAnsi="黑体" w:cs="黑体"/>
                      <w:sz w:val="48"/>
                      <w:szCs w:val="48"/>
                    </w:rPr>
                  </w:pPr>
                  <w:r>
                    <w:rPr>
                      <w:rFonts w:hAnsi="黑体" w:cs="黑体" w:hint="eastAsia"/>
                      <w:sz w:val="48"/>
                      <w:szCs w:val="48"/>
                    </w:rPr>
                    <w:t>稀土金属及其氧化物中稀土杂质</w:t>
                  </w:r>
                </w:p>
                <w:p w:rsidR="001E4354" w:rsidRDefault="001E4354" w:rsidP="008D6937">
                  <w:pPr>
                    <w:pStyle w:val="aff"/>
                    <w:ind w:left="1380" w:hanging="960"/>
                    <w:rPr>
                      <w:sz w:val="48"/>
                      <w:szCs w:val="48"/>
                    </w:rPr>
                  </w:pPr>
                  <w:r>
                    <w:rPr>
                      <w:rFonts w:hint="eastAsia"/>
                      <w:sz w:val="48"/>
                      <w:szCs w:val="48"/>
                    </w:rPr>
                    <w:t xml:space="preserve">化学分析方法                </w:t>
                  </w:r>
                </w:p>
                <w:p w:rsidR="001E4354" w:rsidRPr="008D6937" w:rsidRDefault="001E4354" w:rsidP="008D6937">
                  <w:pPr>
                    <w:pStyle w:val="aff"/>
                    <w:ind w:left="1380" w:hanging="960"/>
                    <w:rPr>
                      <w:sz w:val="48"/>
                      <w:szCs w:val="48"/>
                    </w:rPr>
                  </w:pPr>
                  <w:r>
                    <w:rPr>
                      <w:rFonts w:hint="eastAsia"/>
                      <w:sz w:val="48"/>
                      <w:szCs w:val="48"/>
                    </w:rPr>
                    <w:t>第4部分：钕中</w:t>
                  </w:r>
                  <w:proofErr w:type="gramStart"/>
                  <w:r>
                    <w:rPr>
                      <w:rFonts w:hint="eastAsia"/>
                      <w:sz w:val="48"/>
                      <w:szCs w:val="48"/>
                    </w:rPr>
                    <w:t>镧</w:t>
                  </w:r>
                  <w:proofErr w:type="gramEnd"/>
                  <w:r>
                    <w:rPr>
                      <w:rFonts w:hint="eastAsia"/>
                      <w:sz w:val="48"/>
                      <w:szCs w:val="48"/>
                    </w:rPr>
                    <w:t>、</w:t>
                  </w:r>
                  <w:proofErr w:type="gramStart"/>
                  <w:r>
                    <w:rPr>
                      <w:rFonts w:hint="eastAsia"/>
                      <w:sz w:val="48"/>
                      <w:szCs w:val="48"/>
                    </w:rPr>
                    <w:t>铈</w:t>
                  </w:r>
                  <w:proofErr w:type="gramEnd"/>
                  <w:r>
                    <w:rPr>
                      <w:rFonts w:hint="eastAsia"/>
                      <w:sz w:val="48"/>
                      <w:szCs w:val="48"/>
                    </w:rPr>
                    <w:t>、</w:t>
                  </w:r>
                  <w:proofErr w:type="gramStart"/>
                  <w:r>
                    <w:rPr>
                      <w:rFonts w:hint="eastAsia"/>
                      <w:sz w:val="48"/>
                      <w:szCs w:val="48"/>
                    </w:rPr>
                    <w:t>镨</w:t>
                  </w:r>
                  <w:proofErr w:type="gramEnd"/>
                  <w:r>
                    <w:rPr>
                      <w:rFonts w:hint="eastAsia"/>
                      <w:sz w:val="48"/>
                      <w:szCs w:val="48"/>
                    </w:rPr>
                    <w:t>、钐、</w:t>
                  </w:r>
                  <w:proofErr w:type="gramStart"/>
                  <w:r>
                    <w:rPr>
                      <w:rFonts w:hint="eastAsia"/>
                      <w:sz w:val="48"/>
                      <w:szCs w:val="48"/>
                    </w:rPr>
                    <w:t>铕</w:t>
                  </w:r>
                  <w:proofErr w:type="gramEnd"/>
                  <w:r>
                    <w:rPr>
                      <w:rFonts w:hint="eastAsia"/>
                      <w:sz w:val="48"/>
                      <w:szCs w:val="48"/>
                    </w:rPr>
                    <w:t>、</w:t>
                  </w:r>
                  <w:proofErr w:type="gramStart"/>
                  <w:r>
                    <w:rPr>
                      <w:rFonts w:hint="eastAsia"/>
                      <w:sz w:val="48"/>
                      <w:szCs w:val="48"/>
                    </w:rPr>
                    <w:t>钆</w:t>
                  </w:r>
                  <w:proofErr w:type="gramEnd"/>
                  <w:r>
                    <w:rPr>
                      <w:rFonts w:hint="eastAsia"/>
                      <w:sz w:val="48"/>
                      <w:szCs w:val="48"/>
                    </w:rPr>
                    <w:t>、</w:t>
                  </w:r>
                  <w:proofErr w:type="gramStart"/>
                  <w:r>
                    <w:rPr>
                      <w:rFonts w:hint="eastAsia"/>
                      <w:sz w:val="48"/>
                      <w:szCs w:val="48"/>
                    </w:rPr>
                    <w:t>铽</w:t>
                  </w:r>
                  <w:proofErr w:type="gramEnd"/>
                  <w:r>
                    <w:rPr>
                      <w:rFonts w:hint="eastAsia"/>
                      <w:sz w:val="48"/>
                      <w:szCs w:val="48"/>
                    </w:rPr>
                    <w:t>、</w:t>
                  </w:r>
                  <w:proofErr w:type="gramStart"/>
                  <w:r>
                    <w:rPr>
                      <w:rFonts w:hint="eastAsia"/>
                      <w:sz w:val="48"/>
                      <w:szCs w:val="48"/>
                    </w:rPr>
                    <w:t>镝</w:t>
                  </w:r>
                  <w:proofErr w:type="gramEnd"/>
                  <w:r>
                    <w:rPr>
                      <w:rFonts w:hint="eastAsia"/>
                      <w:sz w:val="48"/>
                      <w:szCs w:val="48"/>
                    </w:rPr>
                    <w:t>、</w:t>
                  </w:r>
                  <w:proofErr w:type="gramStart"/>
                  <w:r>
                    <w:rPr>
                      <w:rFonts w:hint="eastAsia"/>
                      <w:sz w:val="48"/>
                      <w:szCs w:val="48"/>
                    </w:rPr>
                    <w:t>钬</w:t>
                  </w:r>
                  <w:proofErr w:type="gramEnd"/>
                  <w:r>
                    <w:rPr>
                      <w:rFonts w:hint="eastAsia"/>
                      <w:sz w:val="48"/>
                      <w:szCs w:val="48"/>
                    </w:rPr>
                    <w:t>、</w:t>
                  </w:r>
                  <w:proofErr w:type="gramStart"/>
                  <w:r>
                    <w:rPr>
                      <w:rFonts w:hint="eastAsia"/>
                      <w:sz w:val="48"/>
                      <w:szCs w:val="48"/>
                    </w:rPr>
                    <w:t>铒</w:t>
                  </w:r>
                  <w:proofErr w:type="gramEnd"/>
                  <w:r>
                    <w:rPr>
                      <w:rFonts w:hint="eastAsia"/>
                      <w:sz w:val="48"/>
                      <w:szCs w:val="48"/>
                    </w:rPr>
                    <w:t>、</w:t>
                  </w:r>
                  <w:proofErr w:type="gramStart"/>
                  <w:r>
                    <w:rPr>
                      <w:rFonts w:hint="eastAsia"/>
                      <w:sz w:val="48"/>
                      <w:szCs w:val="48"/>
                    </w:rPr>
                    <w:t>铥</w:t>
                  </w:r>
                  <w:proofErr w:type="gramEnd"/>
                  <w:r>
                    <w:rPr>
                      <w:rFonts w:hint="eastAsia"/>
                      <w:sz w:val="48"/>
                      <w:szCs w:val="48"/>
                    </w:rPr>
                    <w:t>、</w:t>
                  </w:r>
                  <w:proofErr w:type="gramStart"/>
                  <w:r>
                    <w:rPr>
                      <w:rFonts w:hint="eastAsia"/>
                      <w:sz w:val="48"/>
                      <w:szCs w:val="48"/>
                    </w:rPr>
                    <w:t>镱</w:t>
                  </w:r>
                  <w:proofErr w:type="gramEnd"/>
                  <w:r>
                    <w:rPr>
                      <w:rFonts w:hint="eastAsia"/>
                      <w:sz w:val="48"/>
                      <w:szCs w:val="48"/>
                    </w:rPr>
                    <w:t>、</w:t>
                  </w:r>
                  <w:proofErr w:type="gramStart"/>
                  <w:r>
                    <w:rPr>
                      <w:rFonts w:hint="eastAsia"/>
                      <w:sz w:val="48"/>
                      <w:szCs w:val="48"/>
                    </w:rPr>
                    <w:t>镥</w:t>
                  </w:r>
                  <w:proofErr w:type="gramEnd"/>
                  <w:r>
                    <w:rPr>
                      <w:rFonts w:hint="eastAsia"/>
                      <w:sz w:val="48"/>
                      <w:szCs w:val="48"/>
                    </w:rPr>
                    <w:t>和</w:t>
                  </w:r>
                  <w:proofErr w:type="gramStart"/>
                  <w:r>
                    <w:rPr>
                      <w:rFonts w:hint="eastAsia"/>
                      <w:sz w:val="48"/>
                      <w:szCs w:val="48"/>
                    </w:rPr>
                    <w:t>钇</w:t>
                  </w:r>
                  <w:proofErr w:type="gramEnd"/>
                  <w:r>
                    <w:rPr>
                      <w:rFonts w:hint="eastAsia"/>
                      <w:sz w:val="48"/>
                      <w:szCs w:val="48"/>
                    </w:rPr>
                    <w:t>量的测定</w:t>
                  </w:r>
                </w:p>
                <w:p w:rsidR="001E4354" w:rsidRDefault="001E4354">
                  <w:pPr>
                    <w:pStyle w:val="aff0"/>
                    <w:spacing w:before="0" w:line="0" w:lineRule="atLeast"/>
                    <w:rPr>
                      <w:rFonts w:eastAsia="黑体"/>
                      <w:b/>
                      <w:bCs/>
                    </w:rPr>
                  </w:pPr>
                </w:p>
                <w:p w:rsidR="001E4354" w:rsidRDefault="001E4354" w:rsidP="008D6937">
                  <w:pPr>
                    <w:pStyle w:val="aff0"/>
                    <w:ind w:left="980" w:hanging="560"/>
                  </w:pPr>
                  <w:r>
                    <w:rPr>
                      <w:rFonts w:eastAsia="黑体" w:hint="eastAsia"/>
                      <w:b/>
                      <w:bCs/>
                      <w:szCs w:val="28"/>
                    </w:rPr>
                    <w:t xml:space="preserve"> </w:t>
                  </w:r>
                  <w:r>
                    <w:t xml:space="preserve">Chemical analysis methods of rare earth impurities </w:t>
                  </w:r>
                </w:p>
                <w:p w:rsidR="001E4354" w:rsidRDefault="001E4354" w:rsidP="008D6937">
                  <w:pPr>
                    <w:pStyle w:val="aff0"/>
                    <w:spacing w:before="0"/>
                    <w:ind w:left="980" w:hanging="560"/>
                  </w:pPr>
                  <w:proofErr w:type="gramStart"/>
                  <w:r>
                    <w:t>in</w:t>
                  </w:r>
                  <w:proofErr w:type="gramEnd"/>
                  <w:r>
                    <w:t xml:space="preserve"> rare earth metals and their oxides </w:t>
                  </w:r>
                </w:p>
                <w:p w:rsidR="001E4354" w:rsidRDefault="001E4354" w:rsidP="008D6937">
                  <w:pPr>
                    <w:pStyle w:val="aff0"/>
                    <w:spacing w:before="0"/>
                    <w:ind w:left="980" w:hanging="560"/>
                  </w:pPr>
                  <w:r>
                    <w:rPr>
                      <w:rFonts w:hint="eastAsia"/>
                    </w:rPr>
                    <w:t xml:space="preserve">Part 4: </w:t>
                  </w:r>
                  <w:r>
                    <w:t xml:space="preserve">Determination of lanthanum, </w:t>
                  </w:r>
                  <w:r>
                    <w:rPr>
                      <w:rFonts w:hint="eastAsia"/>
                    </w:rPr>
                    <w:t>c</w:t>
                  </w:r>
                  <w:r>
                    <w:t>erium</w:t>
                  </w:r>
                  <w:proofErr w:type="gramStart"/>
                  <w:r>
                    <w:t>,  praseodymium</w:t>
                  </w:r>
                  <w:proofErr w:type="gramEnd"/>
                  <w:r>
                    <w:t>, samarium, europium, gadolinium, terbium,dysprosium, holmium, erbium, thulium, ytterbium, lutetium and yttrium content</w:t>
                  </w:r>
                  <w:r>
                    <w:rPr>
                      <w:rFonts w:hint="eastAsia"/>
                    </w:rPr>
                    <w:t xml:space="preserve"> in </w:t>
                  </w:r>
                  <w:r>
                    <w:t>neodymium</w:t>
                  </w:r>
                  <w:r>
                    <w:rPr>
                      <w:rFonts w:hint="eastAsia"/>
                    </w:rPr>
                    <w:t xml:space="preserve"> metal and oxide</w:t>
                  </w:r>
                </w:p>
                <w:p w:rsidR="001E4354" w:rsidRDefault="001E4354" w:rsidP="008D6937">
                  <w:pPr>
                    <w:spacing w:line="0" w:lineRule="atLeast"/>
                    <w:jc w:val="center"/>
                    <w:rPr>
                      <w:rFonts w:eastAsia="黑体"/>
                      <w:b/>
                      <w:bCs/>
                      <w:szCs w:val="28"/>
                    </w:rPr>
                  </w:pPr>
                  <w:r>
                    <w:rPr>
                      <w:rFonts w:eastAsia="黑体"/>
                      <w:b/>
                      <w:bCs/>
                      <w:szCs w:val="28"/>
                    </w:rPr>
                    <w:t xml:space="preserve">            </w:t>
                  </w:r>
                </w:p>
                <w:p w:rsidR="001E4354" w:rsidRDefault="001E4354">
                  <w:pPr>
                    <w:jc w:val="center"/>
                    <w:rPr>
                      <w:rFonts w:ascii="宋体" w:hAnsi="宋体"/>
                      <w:sz w:val="24"/>
                    </w:rPr>
                  </w:pPr>
                </w:p>
                <w:p w:rsidR="001E4354" w:rsidRDefault="001E4354">
                  <w:pPr>
                    <w:jc w:val="center"/>
                    <w:rPr>
                      <w:rFonts w:ascii="宋体" w:hAnsi="宋体"/>
                      <w:sz w:val="24"/>
                    </w:rPr>
                  </w:pPr>
                </w:p>
                <w:p w:rsidR="001E4354" w:rsidRDefault="001E4354">
                  <w:pPr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ascii="宋体" w:hAnsi="宋体" w:hint="eastAsia"/>
                      <w:sz w:val="24"/>
                    </w:rPr>
                    <w:t>(预审稿)</w:t>
                  </w:r>
                </w:p>
                <w:p w:rsidR="001E4354" w:rsidRDefault="001E4354">
                  <w:pPr>
                    <w:jc w:val="center"/>
                    <w:rPr>
                      <w:rFonts w:ascii="宋体" w:hAnsi="宋体"/>
                      <w:sz w:val="24"/>
                    </w:rPr>
                  </w:pPr>
                </w:p>
                <w:p w:rsidR="001E4354" w:rsidRDefault="001E4354">
                  <w:pPr>
                    <w:rPr>
                      <w:rFonts w:ascii="宋体" w:hAnsi="宋体"/>
                      <w:sz w:val="24"/>
                    </w:rPr>
                  </w:pPr>
                </w:p>
                <w:p w:rsidR="001E4354" w:rsidRDefault="001E4354">
                  <w:pPr>
                    <w:rPr>
                      <w:rFonts w:ascii="宋体" w:hAnsi="宋体"/>
                      <w:sz w:val="24"/>
                    </w:rPr>
                  </w:pPr>
                </w:p>
                <w:p w:rsidR="001E4354" w:rsidRDefault="001E4354">
                  <w:pPr>
                    <w:pStyle w:val="aff0"/>
                    <w:spacing w:line="180" w:lineRule="exact"/>
                    <w:rPr>
                      <w:b/>
                      <w:bCs/>
                    </w:rPr>
                  </w:pPr>
                </w:p>
              </w:txbxContent>
            </v:textbox>
            <w10:wrap anchorx="margin" anchory="margin"/>
            <w10:anchorlock/>
          </v:shape>
        </w:pict>
      </w:r>
      <w:r w:rsidR="00B4000F">
        <w:pict>
          <v:shape id="_x0000_s1032" type="#_x0000_t202" style="position:absolute;left:0;text-align:left;margin-left:0;margin-top:79.6pt;width:481.9pt;height:30.8pt;z-index:251659776;mso-position-horizontal-relative:margin;mso-position-vertical-relative:margin" o:preferrelative="t" stroked="f">
            <v:textbox inset="0,0,0,0">
              <w:txbxContent>
                <w:p w:rsidR="001E4354" w:rsidRDefault="001E4354">
                  <w:pPr>
                    <w:pStyle w:val="aff1"/>
                  </w:pPr>
                  <w:r>
                    <w:rPr>
                      <w:rFonts w:hint="eastAsia"/>
                    </w:rPr>
                    <w:t>中华人民共和国国家标准</w:t>
                  </w:r>
                </w:p>
              </w:txbxContent>
            </v:textbox>
            <w10:wrap anchorx="margin" anchory="margin"/>
            <w10:anchorlock/>
          </v:shape>
        </w:pict>
      </w:r>
      <w:r w:rsidR="00B4000F">
        <w:pict>
          <v:shape id="_x0000_s1033" type="#_x0000_t202" style="position:absolute;left:0;text-align:left;margin-left:0;margin-top:0;width:200pt;height:51.8pt;z-index:251660800;mso-position-horizontal-relative:margin;mso-position-vertical-relative:margin" o:preferrelative="t" stroked="f">
            <v:textbox inset="0,0,0,0">
              <w:txbxContent>
                <w:p w:rsidR="001E4354" w:rsidRPr="008B45B2" w:rsidRDefault="001E4354">
                  <w:pPr>
                    <w:pStyle w:val="aff2"/>
                    <w:spacing w:line="0" w:lineRule="atLeast"/>
                  </w:pPr>
                  <w:r w:rsidRPr="008B45B2">
                    <w:t xml:space="preserve">ICS </w:t>
                  </w:r>
                  <w:r w:rsidRPr="008B45B2">
                    <w:rPr>
                      <w:color w:val="000000"/>
                    </w:rPr>
                    <w:t>77.120.99</w:t>
                  </w:r>
                </w:p>
                <w:p w:rsidR="001E4354" w:rsidRPr="008B45B2" w:rsidRDefault="001E4354">
                  <w:pPr>
                    <w:pStyle w:val="aff2"/>
                    <w:spacing w:line="0" w:lineRule="atLeast"/>
                  </w:pPr>
                  <w:r w:rsidRPr="008B45B2">
                    <w:t>H 14</w:t>
                  </w:r>
                </w:p>
                <w:p w:rsidR="001E4354" w:rsidRDefault="001E4354">
                  <w:pPr>
                    <w:pStyle w:val="aff2"/>
                  </w:pPr>
                </w:p>
              </w:txbxContent>
            </v:textbox>
            <w10:wrap anchorx="margin" anchory="margin"/>
            <w10:anchorlock/>
          </v:shape>
        </w:pict>
      </w:r>
    </w:p>
    <w:p w:rsidR="00037508" w:rsidRPr="0083491A" w:rsidRDefault="00037508">
      <w:pPr>
        <w:pStyle w:val="afa"/>
      </w:pPr>
    </w:p>
    <w:p w:rsidR="00037508" w:rsidRPr="0083491A" w:rsidRDefault="00037508"/>
    <w:p w:rsidR="00037508" w:rsidRPr="0083491A" w:rsidRDefault="00037508"/>
    <w:p w:rsidR="00037508" w:rsidRPr="0083491A" w:rsidRDefault="00037508"/>
    <w:p w:rsidR="00037508" w:rsidRPr="0083491A" w:rsidRDefault="00037508"/>
    <w:p w:rsidR="00037508" w:rsidRPr="0083491A" w:rsidRDefault="00037508"/>
    <w:p w:rsidR="00037508" w:rsidRPr="0083491A" w:rsidRDefault="00037508"/>
    <w:p w:rsidR="00037508" w:rsidRPr="0083491A" w:rsidRDefault="00037508" w:rsidP="008B45B2">
      <w:pPr>
        <w:ind w:leftChars="1340" w:left="2814" w:firstLineChars="1771" w:firstLine="4267"/>
        <w:rPr>
          <w:b/>
          <w:bCs/>
          <w:sz w:val="24"/>
        </w:rPr>
      </w:pPr>
      <w:r w:rsidRPr="0083491A">
        <w:rPr>
          <w:b/>
          <w:bCs/>
          <w:sz w:val="24"/>
        </w:rPr>
        <w:t xml:space="preserve">GB/T </w:t>
      </w:r>
      <w:r w:rsidRPr="0083491A">
        <w:rPr>
          <w:rFonts w:hint="eastAsia"/>
          <w:b/>
          <w:bCs/>
          <w:sz w:val="24"/>
        </w:rPr>
        <w:t>18115.4</w:t>
      </w:r>
      <w:r w:rsidRPr="0083491A">
        <w:rPr>
          <w:b/>
          <w:bCs/>
          <w:sz w:val="24"/>
        </w:rPr>
        <w:t>—20</w:t>
      </w:r>
      <w:r w:rsidRPr="0083491A">
        <w:rPr>
          <w:rFonts w:hint="eastAsia"/>
          <w:b/>
          <w:bCs/>
          <w:sz w:val="24"/>
        </w:rPr>
        <w:t>xx</w:t>
      </w:r>
    </w:p>
    <w:p w:rsidR="00037508" w:rsidRPr="0083491A" w:rsidRDefault="00037508">
      <w:pPr>
        <w:ind w:leftChars="1340" w:left="2814" w:firstLineChars="2000" w:firstLine="4200"/>
        <w:rPr>
          <w:szCs w:val="21"/>
        </w:rPr>
      </w:pPr>
      <w:r w:rsidRPr="0083491A">
        <w:rPr>
          <w:rFonts w:hint="eastAsia"/>
          <w:szCs w:val="21"/>
        </w:rPr>
        <w:t>代替</w:t>
      </w:r>
      <w:r w:rsidRPr="0083491A">
        <w:rPr>
          <w:szCs w:val="21"/>
        </w:rPr>
        <w:t xml:space="preserve">GB/T </w:t>
      </w:r>
      <w:r w:rsidRPr="0083491A">
        <w:rPr>
          <w:rFonts w:hint="eastAsia"/>
          <w:szCs w:val="21"/>
        </w:rPr>
        <w:t>18115.4</w:t>
      </w:r>
      <w:r w:rsidRPr="0083491A">
        <w:rPr>
          <w:szCs w:val="21"/>
        </w:rPr>
        <w:t>—20</w:t>
      </w:r>
      <w:r w:rsidRPr="0083491A">
        <w:rPr>
          <w:rFonts w:hint="eastAsia"/>
          <w:szCs w:val="21"/>
        </w:rPr>
        <w:t>06</w:t>
      </w:r>
    </w:p>
    <w:p w:rsidR="00037508" w:rsidRPr="0083491A" w:rsidRDefault="00B4000F">
      <w:pPr>
        <w:ind w:leftChars="400" w:left="840" w:rightChars="200" w:right="420"/>
        <w:jc w:val="right"/>
        <w:rPr>
          <w:color w:val="0000FF"/>
        </w:rPr>
      </w:pPr>
      <w:r w:rsidRPr="00B4000F">
        <w:rPr>
          <w:sz w:val="20"/>
        </w:rPr>
        <w:pict>
          <v:line id="_x0000_s1034" style="position:absolute;left:0;text-align:left;flip:x;z-index:251661824" from="17.5pt,13.95pt" to="490pt,13.95pt" o:preferrelative="t"/>
        </w:pict>
      </w:r>
    </w:p>
    <w:p w:rsidR="00037508" w:rsidRPr="0083491A" w:rsidRDefault="00037508">
      <w:pPr>
        <w:ind w:leftChars="1340" w:left="2814" w:firstLineChars="1870" w:firstLine="3927"/>
        <w:rPr>
          <w:rFonts w:ascii="宋体" w:hAnsi="宋体"/>
        </w:rPr>
      </w:pPr>
    </w:p>
    <w:p w:rsidR="00037508" w:rsidRPr="0083491A" w:rsidRDefault="00037508">
      <w:pPr>
        <w:ind w:leftChars="1340" w:left="2814" w:firstLineChars="1870" w:firstLine="3927"/>
        <w:rPr>
          <w:rFonts w:ascii="宋体" w:hAnsi="宋体"/>
        </w:rPr>
      </w:pPr>
    </w:p>
    <w:p w:rsidR="00037508" w:rsidRPr="0083491A" w:rsidRDefault="00037508">
      <w:pPr>
        <w:ind w:firstLine="540"/>
        <w:jc w:val="center"/>
      </w:pPr>
    </w:p>
    <w:p w:rsidR="00037508" w:rsidRPr="0083491A" w:rsidRDefault="00037508">
      <w:pPr>
        <w:ind w:firstLine="540"/>
        <w:jc w:val="center"/>
      </w:pPr>
    </w:p>
    <w:p w:rsidR="00037508" w:rsidRPr="0083491A" w:rsidRDefault="00037508">
      <w:pPr>
        <w:ind w:firstLine="540"/>
        <w:jc w:val="center"/>
      </w:pPr>
    </w:p>
    <w:p w:rsidR="00037508" w:rsidRPr="0083491A" w:rsidRDefault="00037508">
      <w:pPr>
        <w:ind w:firstLine="540"/>
        <w:jc w:val="center"/>
      </w:pPr>
    </w:p>
    <w:p w:rsidR="00037508" w:rsidRPr="0083491A" w:rsidRDefault="00037508">
      <w:pPr>
        <w:ind w:firstLine="540"/>
        <w:jc w:val="center"/>
      </w:pPr>
    </w:p>
    <w:p w:rsidR="00037508" w:rsidRPr="0083491A" w:rsidRDefault="00037508">
      <w:pPr>
        <w:ind w:firstLine="540"/>
        <w:jc w:val="center"/>
      </w:pPr>
    </w:p>
    <w:p w:rsidR="00037508" w:rsidRPr="0083491A" w:rsidRDefault="00037508">
      <w:pPr>
        <w:ind w:firstLine="540"/>
        <w:jc w:val="center"/>
      </w:pPr>
    </w:p>
    <w:p w:rsidR="00037508" w:rsidRPr="0083491A" w:rsidRDefault="00037508">
      <w:pPr>
        <w:ind w:firstLine="540"/>
        <w:jc w:val="center"/>
      </w:pPr>
    </w:p>
    <w:p w:rsidR="00037508" w:rsidRPr="0083491A" w:rsidRDefault="00037508">
      <w:pPr>
        <w:ind w:firstLine="540"/>
        <w:jc w:val="center"/>
      </w:pPr>
    </w:p>
    <w:p w:rsidR="00037508" w:rsidRPr="0083491A" w:rsidRDefault="00037508">
      <w:pPr>
        <w:ind w:firstLine="540"/>
        <w:jc w:val="center"/>
      </w:pPr>
    </w:p>
    <w:p w:rsidR="00037508" w:rsidRPr="0083491A" w:rsidRDefault="00037508">
      <w:pPr>
        <w:ind w:firstLine="540"/>
        <w:jc w:val="center"/>
      </w:pPr>
    </w:p>
    <w:p w:rsidR="00037508" w:rsidRPr="0083491A" w:rsidRDefault="00037508">
      <w:pPr>
        <w:ind w:firstLine="540"/>
        <w:jc w:val="center"/>
      </w:pPr>
    </w:p>
    <w:p w:rsidR="00037508" w:rsidRPr="0083491A" w:rsidRDefault="00037508">
      <w:pPr>
        <w:ind w:firstLine="540"/>
        <w:jc w:val="center"/>
      </w:pPr>
    </w:p>
    <w:p w:rsidR="00037508" w:rsidRPr="0083491A" w:rsidRDefault="00037508">
      <w:pPr>
        <w:ind w:firstLine="540"/>
        <w:jc w:val="center"/>
      </w:pPr>
    </w:p>
    <w:p w:rsidR="00037508" w:rsidRPr="0083491A" w:rsidRDefault="00037508">
      <w:pPr>
        <w:ind w:firstLine="540"/>
        <w:jc w:val="center"/>
      </w:pPr>
    </w:p>
    <w:p w:rsidR="00037508" w:rsidRPr="0083491A" w:rsidRDefault="00037508">
      <w:pPr>
        <w:ind w:firstLine="540"/>
        <w:jc w:val="center"/>
      </w:pPr>
    </w:p>
    <w:p w:rsidR="00037508" w:rsidRPr="0083491A" w:rsidRDefault="00037508">
      <w:pPr>
        <w:ind w:firstLine="540"/>
        <w:jc w:val="center"/>
      </w:pPr>
    </w:p>
    <w:p w:rsidR="00037508" w:rsidRPr="0083491A" w:rsidRDefault="00037508">
      <w:pPr>
        <w:ind w:firstLine="540"/>
        <w:jc w:val="center"/>
      </w:pPr>
    </w:p>
    <w:p w:rsidR="00037508" w:rsidRPr="0083491A" w:rsidRDefault="00B4000F">
      <w:pPr>
        <w:ind w:firstLine="540"/>
        <w:jc w:val="center"/>
        <w:sectPr w:rsidR="00037508" w:rsidRPr="0083491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endnotePr>
            <w:numFmt w:val="decimal"/>
          </w:endnotePr>
          <w:pgSz w:w="11907" w:h="16839"/>
          <w:pgMar w:top="567" w:right="851" w:bottom="851" w:left="1418" w:header="0" w:footer="0" w:gutter="0"/>
          <w:pgNumType w:start="1"/>
          <w:cols w:space="720"/>
          <w:titlePg/>
          <w:docGrid w:type="lines" w:linePitch="312"/>
        </w:sectPr>
      </w:pPr>
      <w:r>
        <w:pict>
          <v:line id="_x0000_s1035" style="position:absolute;left:0;text-align:left;z-index:251654656" from="0,243.05pt" to="482pt,243.05pt" o:preferrelative="t" strokeweight="1pt"/>
        </w:pict>
      </w:r>
      <w:r w:rsidR="00037508" w:rsidRPr="0083491A">
        <w:rPr>
          <w:rFonts w:hint="eastAsia"/>
        </w:rPr>
        <w:t xml:space="preserve">        </w:t>
      </w:r>
    </w:p>
    <w:bookmarkEnd w:id="0"/>
    <w:p w:rsidR="00037508" w:rsidRPr="0083491A" w:rsidRDefault="00037508">
      <w:pPr>
        <w:pStyle w:val="aff3"/>
        <w:spacing w:line="240" w:lineRule="auto"/>
        <w:rPr>
          <w:rFonts w:eastAsia="金山简黑体"/>
          <w:b/>
          <w:bCs/>
          <w:sz w:val="32"/>
        </w:rPr>
      </w:pPr>
      <w:r w:rsidRPr="0083491A">
        <w:rPr>
          <w:rFonts w:eastAsia="金山简黑体"/>
          <w:b/>
          <w:bCs/>
          <w:sz w:val="32"/>
        </w:rPr>
        <w:lastRenderedPageBreak/>
        <w:t>前</w:t>
      </w:r>
      <w:r w:rsidRPr="0083491A">
        <w:rPr>
          <w:rFonts w:eastAsia="金山简黑体"/>
          <w:b/>
          <w:bCs/>
          <w:sz w:val="32"/>
        </w:rPr>
        <w:t xml:space="preserve">  </w:t>
      </w:r>
      <w:r w:rsidRPr="0083491A">
        <w:rPr>
          <w:rFonts w:eastAsia="金山简黑体"/>
          <w:b/>
          <w:bCs/>
          <w:sz w:val="32"/>
        </w:rPr>
        <w:t>言</w:t>
      </w:r>
    </w:p>
    <w:p w:rsidR="00037508" w:rsidRPr="0083491A" w:rsidRDefault="00037508">
      <w:pPr>
        <w:spacing w:line="400" w:lineRule="exact"/>
        <w:ind w:firstLine="480"/>
        <w:rPr>
          <w:sz w:val="24"/>
        </w:rPr>
      </w:pPr>
    </w:p>
    <w:p w:rsidR="00037508" w:rsidRPr="00977519" w:rsidRDefault="00037508">
      <w:pPr>
        <w:spacing w:line="300" w:lineRule="auto"/>
        <w:ind w:firstLineChars="200" w:firstLine="420"/>
        <w:rPr>
          <w:rFonts w:eastAsiaTheme="minorEastAsia"/>
          <w:kern w:val="10"/>
          <w:szCs w:val="21"/>
        </w:rPr>
      </w:pPr>
      <w:r w:rsidRPr="00977519">
        <w:rPr>
          <w:rFonts w:eastAsiaTheme="minorEastAsia"/>
          <w:kern w:val="10"/>
          <w:szCs w:val="21"/>
        </w:rPr>
        <w:t>GB/T 18115</w:t>
      </w:r>
      <w:r w:rsidRPr="00977519">
        <w:rPr>
          <w:rFonts w:eastAsiaTheme="minorEastAsia" w:hAnsiTheme="minorEastAsia"/>
          <w:kern w:val="10"/>
          <w:szCs w:val="21"/>
        </w:rPr>
        <w:t>《稀土金属及其氧化物中稀土杂质化学分析方法》共分为</w:t>
      </w:r>
      <w:r w:rsidRPr="00977519">
        <w:rPr>
          <w:rFonts w:eastAsiaTheme="minorEastAsia"/>
          <w:kern w:val="10"/>
          <w:szCs w:val="21"/>
        </w:rPr>
        <w:t>15</w:t>
      </w:r>
      <w:r w:rsidRPr="00977519">
        <w:rPr>
          <w:rFonts w:eastAsiaTheme="minorEastAsia" w:hAnsiTheme="minorEastAsia"/>
          <w:kern w:val="10"/>
          <w:szCs w:val="21"/>
        </w:rPr>
        <w:t>部分：</w:t>
      </w:r>
    </w:p>
    <w:p w:rsidR="00037508" w:rsidRPr="00977519" w:rsidRDefault="00037508">
      <w:pPr>
        <w:spacing w:line="300" w:lineRule="auto"/>
        <w:ind w:firstLineChars="200" w:firstLine="420"/>
        <w:rPr>
          <w:rFonts w:eastAsiaTheme="minorEastAsia"/>
          <w:spacing w:val="-12"/>
          <w:kern w:val="10"/>
          <w:szCs w:val="21"/>
        </w:rPr>
      </w:pPr>
      <w:r w:rsidRPr="00977519">
        <w:rPr>
          <w:rFonts w:eastAsiaTheme="minorEastAsia"/>
          <w:szCs w:val="21"/>
        </w:rPr>
        <w:t>――</w:t>
      </w:r>
      <w:r w:rsidRPr="00977519">
        <w:rPr>
          <w:rFonts w:eastAsiaTheme="minorEastAsia" w:hAnsiTheme="minorEastAsia"/>
          <w:spacing w:val="-12"/>
          <w:kern w:val="10"/>
          <w:szCs w:val="21"/>
        </w:rPr>
        <w:t>第</w:t>
      </w:r>
      <w:r w:rsidRPr="00977519">
        <w:rPr>
          <w:rFonts w:eastAsiaTheme="minorEastAsia"/>
          <w:spacing w:val="-12"/>
          <w:kern w:val="10"/>
          <w:szCs w:val="21"/>
        </w:rPr>
        <w:t>1</w:t>
      </w:r>
      <w:r w:rsidRPr="00977519">
        <w:rPr>
          <w:rFonts w:eastAsiaTheme="minorEastAsia" w:hAnsiTheme="minorEastAsia"/>
          <w:spacing w:val="-12"/>
          <w:kern w:val="10"/>
          <w:szCs w:val="21"/>
        </w:rPr>
        <w:t>部分：</w:t>
      </w:r>
      <w:proofErr w:type="gramStart"/>
      <w:r w:rsidRPr="00977519">
        <w:rPr>
          <w:rFonts w:eastAsiaTheme="minorEastAsia" w:hAnsiTheme="minorEastAsia"/>
          <w:spacing w:val="-12"/>
          <w:kern w:val="10"/>
          <w:szCs w:val="21"/>
        </w:rPr>
        <w:t>镧</w:t>
      </w:r>
      <w:proofErr w:type="gramEnd"/>
      <w:r w:rsidRPr="00977519">
        <w:rPr>
          <w:rFonts w:eastAsiaTheme="minorEastAsia" w:hAnsiTheme="minorEastAsia"/>
          <w:spacing w:val="-12"/>
          <w:kern w:val="10"/>
          <w:szCs w:val="21"/>
        </w:rPr>
        <w:t>中</w:t>
      </w:r>
      <w:proofErr w:type="gramStart"/>
      <w:r w:rsidRPr="00977519">
        <w:rPr>
          <w:rFonts w:eastAsiaTheme="minorEastAsia" w:hAnsiTheme="minorEastAsia"/>
          <w:spacing w:val="-12"/>
          <w:kern w:val="10"/>
          <w:szCs w:val="21"/>
        </w:rPr>
        <w:t>铈</w:t>
      </w:r>
      <w:proofErr w:type="gramEnd"/>
      <w:r w:rsidRPr="00977519">
        <w:rPr>
          <w:rFonts w:eastAsiaTheme="minorEastAsia" w:hAnsiTheme="minorEastAsia"/>
          <w:spacing w:val="-12"/>
          <w:kern w:val="10"/>
          <w:szCs w:val="21"/>
        </w:rPr>
        <w:t>、</w:t>
      </w:r>
      <w:proofErr w:type="gramStart"/>
      <w:r w:rsidRPr="00977519">
        <w:rPr>
          <w:rFonts w:eastAsiaTheme="minorEastAsia" w:hAnsiTheme="minorEastAsia"/>
          <w:spacing w:val="-12"/>
          <w:kern w:val="10"/>
          <w:szCs w:val="21"/>
        </w:rPr>
        <w:t>镨</w:t>
      </w:r>
      <w:proofErr w:type="gramEnd"/>
      <w:r w:rsidRPr="00977519">
        <w:rPr>
          <w:rFonts w:eastAsiaTheme="minorEastAsia" w:hAnsiTheme="minorEastAsia"/>
          <w:spacing w:val="-12"/>
          <w:kern w:val="10"/>
          <w:szCs w:val="21"/>
        </w:rPr>
        <w:t>、钕、钐、</w:t>
      </w:r>
      <w:proofErr w:type="gramStart"/>
      <w:r w:rsidRPr="00977519">
        <w:rPr>
          <w:rFonts w:eastAsiaTheme="minorEastAsia" w:hAnsiTheme="minorEastAsia"/>
          <w:spacing w:val="-12"/>
          <w:kern w:val="10"/>
          <w:szCs w:val="21"/>
        </w:rPr>
        <w:t>铕</w:t>
      </w:r>
      <w:proofErr w:type="gramEnd"/>
      <w:r w:rsidRPr="00977519">
        <w:rPr>
          <w:rFonts w:eastAsiaTheme="minorEastAsia" w:hAnsiTheme="minorEastAsia"/>
          <w:spacing w:val="-12"/>
          <w:kern w:val="10"/>
          <w:szCs w:val="21"/>
        </w:rPr>
        <w:t>、</w:t>
      </w:r>
      <w:proofErr w:type="gramStart"/>
      <w:r w:rsidRPr="00977519">
        <w:rPr>
          <w:rFonts w:eastAsiaTheme="minorEastAsia" w:hAnsiTheme="minorEastAsia"/>
          <w:spacing w:val="-12"/>
          <w:kern w:val="10"/>
          <w:szCs w:val="21"/>
        </w:rPr>
        <w:t>钆</w:t>
      </w:r>
      <w:proofErr w:type="gramEnd"/>
      <w:r w:rsidRPr="00977519">
        <w:rPr>
          <w:rFonts w:eastAsiaTheme="minorEastAsia" w:hAnsiTheme="minorEastAsia"/>
          <w:spacing w:val="-12"/>
          <w:kern w:val="10"/>
          <w:szCs w:val="21"/>
        </w:rPr>
        <w:t>、</w:t>
      </w:r>
      <w:proofErr w:type="gramStart"/>
      <w:r w:rsidRPr="00977519">
        <w:rPr>
          <w:rFonts w:eastAsiaTheme="minorEastAsia" w:hAnsiTheme="minorEastAsia"/>
          <w:spacing w:val="-12"/>
          <w:kern w:val="10"/>
          <w:szCs w:val="21"/>
        </w:rPr>
        <w:t>铽</w:t>
      </w:r>
      <w:proofErr w:type="gramEnd"/>
      <w:r w:rsidRPr="00977519">
        <w:rPr>
          <w:rFonts w:eastAsiaTheme="minorEastAsia" w:hAnsiTheme="minorEastAsia"/>
          <w:spacing w:val="-12"/>
          <w:kern w:val="10"/>
          <w:szCs w:val="21"/>
        </w:rPr>
        <w:t>、</w:t>
      </w:r>
      <w:proofErr w:type="gramStart"/>
      <w:r w:rsidRPr="00977519">
        <w:rPr>
          <w:rFonts w:eastAsiaTheme="minorEastAsia" w:hAnsiTheme="minorEastAsia"/>
          <w:spacing w:val="-12"/>
          <w:kern w:val="10"/>
          <w:szCs w:val="21"/>
        </w:rPr>
        <w:t>镝</w:t>
      </w:r>
      <w:proofErr w:type="gramEnd"/>
      <w:r w:rsidRPr="00977519">
        <w:rPr>
          <w:rFonts w:eastAsiaTheme="minorEastAsia" w:hAnsiTheme="minorEastAsia"/>
          <w:spacing w:val="-12"/>
          <w:kern w:val="10"/>
          <w:szCs w:val="21"/>
        </w:rPr>
        <w:t>、</w:t>
      </w:r>
      <w:proofErr w:type="gramStart"/>
      <w:r w:rsidRPr="00977519">
        <w:rPr>
          <w:rFonts w:eastAsiaTheme="minorEastAsia" w:hAnsiTheme="minorEastAsia"/>
          <w:spacing w:val="-12"/>
          <w:kern w:val="10"/>
          <w:szCs w:val="21"/>
        </w:rPr>
        <w:t>钬</w:t>
      </w:r>
      <w:proofErr w:type="gramEnd"/>
      <w:r w:rsidRPr="00977519">
        <w:rPr>
          <w:rFonts w:eastAsiaTheme="minorEastAsia" w:hAnsiTheme="minorEastAsia"/>
          <w:spacing w:val="-12"/>
          <w:kern w:val="10"/>
          <w:szCs w:val="21"/>
        </w:rPr>
        <w:t>、</w:t>
      </w:r>
      <w:proofErr w:type="gramStart"/>
      <w:r w:rsidRPr="00977519">
        <w:rPr>
          <w:rFonts w:eastAsiaTheme="minorEastAsia" w:hAnsiTheme="minorEastAsia"/>
          <w:spacing w:val="-12"/>
          <w:kern w:val="10"/>
          <w:szCs w:val="21"/>
        </w:rPr>
        <w:t>铒</w:t>
      </w:r>
      <w:proofErr w:type="gramEnd"/>
      <w:r w:rsidRPr="00977519">
        <w:rPr>
          <w:rFonts w:eastAsiaTheme="minorEastAsia" w:hAnsiTheme="minorEastAsia"/>
          <w:spacing w:val="-12"/>
          <w:kern w:val="10"/>
          <w:szCs w:val="21"/>
        </w:rPr>
        <w:t>、</w:t>
      </w:r>
      <w:proofErr w:type="gramStart"/>
      <w:r w:rsidRPr="00977519">
        <w:rPr>
          <w:rFonts w:eastAsiaTheme="minorEastAsia" w:hAnsiTheme="minorEastAsia"/>
          <w:spacing w:val="-12"/>
          <w:kern w:val="10"/>
          <w:szCs w:val="21"/>
        </w:rPr>
        <w:t>铥</w:t>
      </w:r>
      <w:proofErr w:type="gramEnd"/>
      <w:r w:rsidRPr="00977519">
        <w:rPr>
          <w:rFonts w:eastAsiaTheme="minorEastAsia" w:hAnsiTheme="minorEastAsia"/>
          <w:spacing w:val="-12"/>
          <w:kern w:val="10"/>
          <w:szCs w:val="21"/>
        </w:rPr>
        <w:t>、</w:t>
      </w:r>
      <w:proofErr w:type="gramStart"/>
      <w:r w:rsidRPr="00977519">
        <w:rPr>
          <w:rFonts w:eastAsiaTheme="minorEastAsia" w:hAnsiTheme="minorEastAsia"/>
          <w:spacing w:val="-12"/>
          <w:kern w:val="10"/>
          <w:szCs w:val="21"/>
        </w:rPr>
        <w:t>镱</w:t>
      </w:r>
      <w:proofErr w:type="gramEnd"/>
      <w:r w:rsidRPr="00977519">
        <w:rPr>
          <w:rFonts w:eastAsiaTheme="minorEastAsia" w:hAnsiTheme="minorEastAsia"/>
          <w:spacing w:val="-12"/>
          <w:kern w:val="10"/>
          <w:szCs w:val="21"/>
        </w:rPr>
        <w:t>、</w:t>
      </w:r>
      <w:proofErr w:type="gramStart"/>
      <w:r w:rsidRPr="00977519">
        <w:rPr>
          <w:rFonts w:eastAsiaTheme="minorEastAsia" w:hAnsiTheme="minorEastAsia"/>
          <w:spacing w:val="-12"/>
          <w:kern w:val="10"/>
          <w:szCs w:val="21"/>
        </w:rPr>
        <w:t>镥</w:t>
      </w:r>
      <w:proofErr w:type="gramEnd"/>
      <w:r w:rsidRPr="00977519">
        <w:rPr>
          <w:rFonts w:eastAsiaTheme="minorEastAsia" w:hAnsiTheme="minorEastAsia"/>
          <w:spacing w:val="-12"/>
          <w:kern w:val="10"/>
          <w:szCs w:val="21"/>
        </w:rPr>
        <w:t>和</w:t>
      </w:r>
      <w:proofErr w:type="gramStart"/>
      <w:r w:rsidRPr="00977519">
        <w:rPr>
          <w:rFonts w:eastAsiaTheme="minorEastAsia" w:hAnsiTheme="minorEastAsia"/>
          <w:spacing w:val="-12"/>
          <w:kern w:val="10"/>
          <w:szCs w:val="21"/>
        </w:rPr>
        <w:t>钇</w:t>
      </w:r>
      <w:proofErr w:type="gramEnd"/>
      <w:r w:rsidRPr="00977519">
        <w:rPr>
          <w:rFonts w:eastAsiaTheme="minorEastAsia" w:hAnsiTheme="minorEastAsia"/>
          <w:spacing w:val="-12"/>
          <w:kern w:val="10"/>
          <w:szCs w:val="21"/>
        </w:rPr>
        <w:t>量的测定；</w:t>
      </w:r>
    </w:p>
    <w:p w:rsidR="00037508" w:rsidRPr="00977519" w:rsidRDefault="00037508">
      <w:pPr>
        <w:spacing w:line="300" w:lineRule="auto"/>
        <w:ind w:firstLineChars="200" w:firstLine="420"/>
        <w:rPr>
          <w:rFonts w:eastAsiaTheme="minorEastAsia"/>
          <w:spacing w:val="-12"/>
          <w:kern w:val="10"/>
          <w:szCs w:val="21"/>
        </w:rPr>
      </w:pPr>
      <w:r w:rsidRPr="00977519">
        <w:rPr>
          <w:rFonts w:eastAsiaTheme="minorEastAsia"/>
          <w:szCs w:val="21"/>
        </w:rPr>
        <w:t>――</w:t>
      </w:r>
      <w:r w:rsidRPr="00977519">
        <w:rPr>
          <w:rFonts w:eastAsiaTheme="minorEastAsia" w:hAnsiTheme="minorEastAsia"/>
          <w:spacing w:val="-12"/>
          <w:kern w:val="10"/>
          <w:szCs w:val="21"/>
        </w:rPr>
        <w:t>第</w:t>
      </w:r>
      <w:r w:rsidRPr="00977519">
        <w:rPr>
          <w:rFonts w:eastAsiaTheme="minorEastAsia"/>
          <w:spacing w:val="-12"/>
          <w:kern w:val="10"/>
          <w:szCs w:val="21"/>
        </w:rPr>
        <w:t>2</w:t>
      </w:r>
      <w:r w:rsidRPr="00977519">
        <w:rPr>
          <w:rFonts w:eastAsiaTheme="minorEastAsia" w:hAnsiTheme="minorEastAsia"/>
          <w:spacing w:val="-12"/>
          <w:kern w:val="10"/>
          <w:szCs w:val="21"/>
        </w:rPr>
        <w:t>部分：</w:t>
      </w:r>
      <w:proofErr w:type="gramStart"/>
      <w:r w:rsidRPr="00977519">
        <w:rPr>
          <w:rFonts w:eastAsiaTheme="minorEastAsia" w:hAnsiTheme="minorEastAsia"/>
          <w:spacing w:val="-12"/>
          <w:kern w:val="10"/>
          <w:szCs w:val="21"/>
        </w:rPr>
        <w:t>铈</w:t>
      </w:r>
      <w:proofErr w:type="gramEnd"/>
      <w:r w:rsidRPr="00977519">
        <w:rPr>
          <w:rFonts w:eastAsiaTheme="minorEastAsia" w:hAnsiTheme="minorEastAsia"/>
          <w:spacing w:val="-12"/>
          <w:kern w:val="10"/>
          <w:szCs w:val="21"/>
        </w:rPr>
        <w:t>中</w:t>
      </w:r>
      <w:proofErr w:type="gramStart"/>
      <w:r w:rsidRPr="00977519">
        <w:rPr>
          <w:rFonts w:eastAsiaTheme="minorEastAsia" w:hAnsiTheme="minorEastAsia"/>
          <w:spacing w:val="-12"/>
          <w:kern w:val="10"/>
          <w:szCs w:val="21"/>
        </w:rPr>
        <w:t>镧</w:t>
      </w:r>
      <w:proofErr w:type="gramEnd"/>
      <w:r w:rsidRPr="00977519">
        <w:rPr>
          <w:rFonts w:eastAsiaTheme="minorEastAsia" w:hAnsiTheme="minorEastAsia"/>
          <w:spacing w:val="-12"/>
          <w:kern w:val="10"/>
          <w:szCs w:val="21"/>
        </w:rPr>
        <w:t>、</w:t>
      </w:r>
      <w:proofErr w:type="gramStart"/>
      <w:r w:rsidRPr="00977519">
        <w:rPr>
          <w:rFonts w:eastAsiaTheme="minorEastAsia" w:hAnsiTheme="minorEastAsia"/>
          <w:spacing w:val="-12"/>
          <w:kern w:val="10"/>
          <w:szCs w:val="21"/>
        </w:rPr>
        <w:t>镨</w:t>
      </w:r>
      <w:proofErr w:type="gramEnd"/>
      <w:r w:rsidRPr="00977519">
        <w:rPr>
          <w:rFonts w:eastAsiaTheme="minorEastAsia" w:hAnsiTheme="minorEastAsia"/>
          <w:spacing w:val="-12"/>
          <w:kern w:val="10"/>
          <w:szCs w:val="21"/>
        </w:rPr>
        <w:t>、钕、钐、</w:t>
      </w:r>
      <w:proofErr w:type="gramStart"/>
      <w:r w:rsidRPr="00977519">
        <w:rPr>
          <w:rFonts w:eastAsiaTheme="minorEastAsia" w:hAnsiTheme="minorEastAsia"/>
          <w:spacing w:val="-12"/>
          <w:kern w:val="10"/>
          <w:szCs w:val="21"/>
        </w:rPr>
        <w:t>铕</w:t>
      </w:r>
      <w:proofErr w:type="gramEnd"/>
      <w:r w:rsidRPr="00977519">
        <w:rPr>
          <w:rFonts w:eastAsiaTheme="minorEastAsia" w:hAnsiTheme="minorEastAsia"/>
          <w:spacing w:val="-12"/>
          <w:kern w:val="10"/>
          <w:szCs w:val="21"/>
        </w:rPr>
        <w:t>、</w:t>
      </w:r>
      <w:proofErr w:type="gramStart"/>
      <w:r w:rsidRPr="00977519">
        <w:rPr>
          <w:rFonts w:eastAsiaTheme="minorEastAsia" w:hAnsiTheme="minorEastAsia"/>
          <w:spacing w:val="-12"/>
          <w:kern w:val="10"/>
          <w:szCs w:val="21"/>
        </w:rPr>
        <w:t>钆</w:t>
      </w:r>
      <w:proofErr w:type="gramEnd"/>
      <w:r w:rsidRPr="00977519">
        <w:rPr>
          <w:rFonts w:eastAsiaTheme="minorEastAsia" w:hAnsiTheme="minorEastAsia"/>
          <w:spacing w:val="-12"/>
          <w:kern w:val="10"/>
          <w:szCs w:val="21"/>
        </w:rPr>
        <w:t>、</w:t>
      </w:r>
      <w:proofErr w:type="gramStart"/>
      <w:r w:rsidRPr="00977519">
        <w:rPr>
          <w:rFonts w:eastAsiaTheme="minorEastAsia" w:hAnsiTheme="minorEastAsia"/>
          <w:spacing w:val="-12"/>
          <w:kern w:val="10"/>
          <w:szCs w:val="21"/>
        </w:rPr>
        <w:t>铽</w:t>
      </w:r>
      <w:proofErr w:type="gramEnd"/>
      <w:r w:rsidRPr="00977519">
        <w:rPr>
          <w:rFonts w:eastAsiaTheme="minorEastAsia" w:hAnsiTheme="minorEastAsia"/>
          <w:spacing w:val="-12"/>
          <w:kern w:val="10"/>
          <w:szCs w:val="21"/>
        </w:rPr>
        <w:t>、</w:t>
      </w:r>
      <w:proofErr w:type="gramStart"/>
      <w:r w:rsidRPr="00977519">
        <w:rPr>
          <w:rFonts w:eastAsiaTheme="minorEastAsia" w:hAnsiTheme="minorEastAsia"/>
          <w:spacing w:val="-12"/>
          <w:kern w:val="10"/>
          <w:szCs w:val="21"/>
        </w:rPr>
        <w:t>镝</w:t>
      </w:r>
      <w:proofErr w:type="gramEnd"/>
      <w:r w:rsidRPr="00977519">
        <w:rPr>
          <w:rFonts w:eastAsiaTheme="minorEastAsia" w:hAnsiTheme="minorEastAsia"/>
          <w:spacing w:val="-12"/>
          <w:kern w:val="10"/>
          <w:szCs w:val="21"/>
        </w:rPr>
        <w:t>、</w:t>
      </w:r>
      <w:proofErr w:type="gramStart"/>
      <w:r w:rsidRPr="00977519">
        <w:rPr>
          <w:rFonts w:eastAsiaTheme="minorEastAsia" w:hAnsiTheme="minorEastAsia"/>
          <w:spacing w:val="-12"/>
          <w:kern w:val="10"/>
          <w:szCs w:val="21"/>
        </w:rPr>
        <w:t>钬</w:t>
      </w:r>
      <w:proofErr w:type="gramEnd"/>
      <w:r w:rsidRPr="00977519">
        <w:rPr>
          <w:rFonts w:eastAsiaTheme="minorEastAsia" w:hAnsiTheme="minorEastAsia"/>
          <w:spacing w:val="-12"/>
          <w:kern w:val="10"/>
          <w:szCs w:val="21"/>
        </w:rPr>
        <w:t>、</w:t>
      </w:r>
      <w:proofErr w:type="gramStart"/>
      <w:r w:rsidRPr="00977519">
        <w:rPr>
          <w:rFonts w:eastAsiaTheme="minorEastAsia" w:hAnsiTheme="minorEastAsia"/>
          <w:spacing w:val="-12"/>
          <w:kern w:val="10"/>
          <w:szCs w:val="21"/>
        </w:rPr>
        <w:t>铒</w:t>
      </w:r>
      <w:proofErr w:type="gramEnd"/>
      <w:r w:rsidRPr="00977519">
        <w:rPr>
          <w:rFonts w:eastAsiaTheme="minorEastAsia" w:hAnsiTheme="minorEastAsia"/>
          <w:spacing w:val="-12"/>
          <w:kern w:val="10"/>
          <w:szCs w:val="21"/>
        </w:rPr>
        <w:t>、</w:t>
      </w:r>
      <w:proofErr w:type="gramStart"/>
      <w:r w:rsidRPr="00977519">
        <w:rPr>
          <w:rFonts w:eastAsiaTheme="minorEastAsia" w:hAnsiTheme="minorEastAsia"/>
          <w:spacing w:val="-12"/>
          <w:kern w:val="10"/>
          <w:szCs w:val="21"/>
        </w:rPr>
        <w:t>铥</w:t>
      </w:r>
      <w:proofErr w:type="gramEnd"/>
      <w:r w:rsidRPr="00977519">
        <w:rPr>
          <w:rFonts w:eastAsiaTheme="minorEastAsia" w:hAnsiTheme="minorEastAsia"/>
          <w:spacing w:val="-12"/>
          <w:kern w:val="10"/>
          <w:szCs w:val="21"/>
        </w:rPr>
        <w:t>、</w:t>
      </w:r>
      <w:proofErr w:type="gramStart"/>
      <w:r w:rsidRPr="00977519">
        <w:rPr>
          <w:rFonts w:eastAsiaTheme="minorEastAsia" w:hAnsiTheme="minorEastAsia"/>
          <w:spacing w:val="-12"/>
          <w:kern w:val="10"/>
          <w:szCs w:val="21"/>
        </w:rPr>
        <w:t>镱</w:t>
      </w:r>
      <w:proofErr w:type="gramEnd"/>
      <w:r w:rsidRPr="00977519">
        <w:rPr>
          <w:rFonts w:eastAsiaTheme="minorEastAsia" w:hAnsiTheme="minorEastAsia"/>
          <w:spacing w:val="-12"/>
          <w:kern w:val="10"/>
          <w:szCs w:val="21"/>
        </w:rPr>
        <w:t>、</w:t>
      </w:r>
      <w:proofErr w:type="gramStart"/>
      <w:r w:rsidRPr="00977519">
        <w:rPr>
          <w:rFonts w:eastAsiaTheme="minorEastAsia" w:hAnsiTheme="minorEastAsia"/>
          <w:spacing w:val="-12"/>
          <w:kern w:val="10"/>
          <w:szCs w:val="21"/>
        </w:rPr>
        <w:t>镥</w:t>
      </w:r>
      <w:proofErr w:type="gramEnd"/>
      <w:r w:rsidRPr="00977519">
        <w:rPr>
          <w:rFonts w:eastAsiaTheme="minorEastAsia" w:hAnsiTheme="minorEastAsia"/>
          <w:spacing w:val="-12"/>
          <w:kern w:val="10"/>
          <w:szCs w:val="21"/>
        </w:rPr>
        <w:t>和</w:t>
      </w:r>
      <w:proofErr w:type="gramStart"/>
      <w:r w:rsidRPr="00977519">
        <w:rPr>
          <w:rFonts w:eastAsiaTheme="minorEastAsia" w:hAnsiTheme="minorEastAsia"/>
          <w:spacing w:val="-12"/>
          <w:kern w:val="10"/>
          <w:szCs w:val="21"/>
        </w:rPr>
        <w:t>钇</w:t>
      </w:r>
      <w:proofErr w:type="gramEnd"/>
      <w:r w:rsidRPr="00977519">
        <w:rPr>
          <w:rFonts w:eastAsiaTheme="minorEastAsia" w:hAnsiTheme="minorEastAsia"/>
          <w:spacing w:val="-12"/>
          <w:kern w:val="10"/>
          <w:szCs w:val="21"/>
        </w:rPr>
        <w:t>量的测定；</w:t>
      </w:r>
    </w:p>
    <w:p w:rsidR="00037508" w:rsidRPr="00977519" w:rsidRDefault="00037508">
      <w:pPr>
        <w:spacing w:line="300" w:lineRule="auto"/>
        <w:ind w:firstLineChars="200" w:firstLine="420"/>
        <w:rPr>
          <w:rFonts w:eastAsiaTheme="minorEastAsia"/>
          <w:spacing w:val="-12"/>
          <w:kern w:val="10"/>
          <w:szCs w:val="21"/>
        </w:rPr>
      </w:pPr>
      <w:r w:rsidRPr="00977519">
        <w:rPr>
          <w:rFonts w:eastAsiaTheme="minorEastAsia"/>
          <w:szCs w:val="21"/>
        </w:rPr>
        <w:t>――</w:t>
      </w:r>
      <w:r w:rsidRPr="00977519">
        <w:rPr>
          <w:rFonts w:eastAsiaTheme="minorEastAsia" w:hAnsiTheme="minorEastAsia"/>
          <w:spacing w:val="-12"/>
          <w:kern w:val="10"/>
          <w:szCs w:val="21"/>
        </w:rPr>
        <w:t>第</w:t>
      </w:r>
      <w:r w:rsidRPr="00977519">
        <w:rPr>
          <w:rFonts w:eastAsiaTheme="minorEastAsia"/>
          <w:spacing w:val="-12"/>
          <w:kern w:val="10"/>
          <w:szCs w:val="21"/>
        </w:rPr>
        <w:t>3</w:t>
      </w:r>
      <w:r w:rsidRPr="00977519">
        <w:rPr>
          <w:rFonts w:eastAsiaTheme="minorEastAsia" w:hAnsiTheme="minorEastAsia"/>
          <w:spacing w:val="-12"/>
          <w:kern w:val="10"/>
          <w:szCs w:val="21"/>
        </w:rPr>
        <w:t>部分：</w:t>
      </w:r>
      <w:proofErr w:type="gramStart"/>
      <w:r w:rsidRPr="00977519">
        <w:rPr>
          <w:rFonts w:eastAsiaTheme="minorEastAsia" w:hAnsiTheme="minorEastAsia"/>
          <w:spacing w:val="-12"/>
          <w:kern w:val="10"/>
          <w:szCs w:val="21"/>
        </w:rPr>
        <w:t>镨</w:t>
      </w:r>
      <w:proofErr w:type="gramEnd"/>
      <w:r w:rsidRPr="00977519">
        <w:rPr>
          <w:rFonts w:eastAsiaTheme="minorEastAsia" w:hAnsiTheme="minorEastAsia"/>
          <w:spacing w:val="-12"/>
          <w:kern w:val="10"/>
          <w:szCs w:val="21"/>
        </w:rPr>
        <w:t>中</w:t>
      </w:r>
      <w:proofErr w:type="gramStart"/>
      <w:r w:rsidRPr="00977519">
        <w:rPr>
          <w:rFonts w:eastAsiaTheme="minorEastAsia" w:hAnsiTheme="minorEastAsia"/>
          <w:spacing w:val="-12"/>
          <w:kern w:val="10"/>
          <w:szCs w:val="21"/>
        </w:rPr>
        <w:t>镧</w:t>
      </w:r>
      <w:proofErr w:type="gramEnd"/>
      <w:r w:rsidRPr="00977519">
        <w:rPr>
          <w:rFonts w:eastAsiaTheme="minorEastAsia" w:hAnsiTheme="minorEastAsia"/>
          <w:spacing w:val="-12"/>
          <w:kern w:val="10"/>
          <w:szCs w:val="21"/>
        </w:rPr>
        <w:t>、</w:t>
      </w:r>
      <w:proofErr w:type="gramStart"/>
      <w:r w:rsidRPr="00977519">
        <w:rPr>
          <w:rFonts w:eastAsiaTheme="minorEastAsia" w:hAnsiTheme="minorEastAsia"/>
          <w:spacing w:val="-12"/>
          <w:kern w:val="10"/>
          <w:szCs w:val="21"/>
        </w:rPr>
        <w:t>铈</w:t>
      </w:r>
      <w:proofErr w:type="gramEnd"/>
      <w:r w:rsidRPr="00977519">
        <w:rPr>
          <w:rFonts w:eastAsiaTheme="minorEastAsia" w:hAnsiTheme="minorEastAsia"/>
          <w:spacing w:val="-12"/>
          <w:kern w:val="10"/>
          <w:szCs w:val="21"/>
        </w:rPr>
        <w:t>、钕、钐、</w:t>
      </w:r>
      <w:proofErr w:type="gramStart"/>
      <w:r w:rsidRPr="00977519">
        <w:rPr>
          <w:rFonts w:eastAsiaTheme="minorEastAsia" w:hAnsiTheme="minorEastAsia"/>
          <w:spacing w:val="-12"/>
          <w:kern w:val="10"/>
          <w:szCs w:val="21"/>
        </w:rPr>
        <w:t>铕</w:t>
      </w:r>
      <w:proofErr w:type="gramEnd"/>
      <w:r w:rsidRPr="00977519">
        <w:rPr>
          <w:rFonts w:eastAsiaTheme="minorEastAsia" w:hAnsiTheme="minorEastAsia"/>
          <w:spacing w:val="-12"/>
          <w:kern w:val="10"/>
          <w:szCs w:val="21"/>
        </w:rPr>
        <w:t>、</w:t>
      </w:r>
      <w:proofErr w:type="gramStart"/>
      <w:r w:rsidRPr="00977519">
        <w:rPr>
          <w:rFonts w:eastAsiaTheme="minorEastAsia" w:hAnsiTheme="minorEastAsia"/>
          <w:spacing w:val="-12"/>
          <w:kern w:val="10"/>
          <w:szCs w:val="21"/>
        </w:rPr>
        <w:t>钆</w:t>
      </w:r>
      <w:proofErr w:type="gramEnd"/>
      <w:r w:rsidRPr="00977519">
        <w:rPr>
          <w:rFonts w:eastAsiaTheme="minorEastAsia" w:hAnsiTheme="minorEastAsia"/>
          <w:spacing w:val="-12"/>
          <w:kern w:val="10"/>
          <w:szCs w:val="21"/>
        </w:rPr>
        <w:t>、</w:t>
      </w:r>
      <w:proofErr w:type="gramStart"/>
      <w:r w:rsidRPr="00977519">
        <w:rPr>
          <w:rFonts w:eastAsiaTheme="minorEastAsia" w:hAnsiTheme="minorEastAsia"/>
          <w:spacing w:val="-12"/>
          <w:kern w:val="10"/>
          <w:szCs w:val="21"/>
        </w:rPr>
        <w:t>铽</w:t>
      </w:r>
      <w:proofErr w:type="gramEnd"/>
      <w:r w:rsidRPr="00977519">
        <w:rPr>
          <w:rFonts w:eastAsiaTheme="minorEastAsia" w:hAnsiTheme="minorEastAsia"/>
          <w:spacing w:val="-12"/>
          <w:kern w:val="10"/>
          <w:szCs w:val="21"/>
        </w:rPr>
        <w:t>、</w:t>
      </w:r>
      <w:proofErr w:type="gramStart"/>
      <w:r w:rsidRPr="00977519">
        <w:rPr>
          <w:rFonts w:eastAsiaTheme="minorEastAsia" w:hAnsiTheme="minorEastAsia"/>
          <w:spacing w:val="-12"/>
          <w:kern w:val="10"/>
          <w:szCs w:val="21"/>
        </w:rPr>
        <w:t>镝</w:t>
      </w:r>
      <w:proofErr w:type="gramEnd"/>
      <w:r w:rsidRPr="00977519">
        <w:rPr>
          <w:rFonts w:eastAsiaTheme="minorEastAsia" w:hAnsiTheme="minorEastAsia"/>
          <w:spacing w:val="-12"/>
          <w:kern w:val="10"/>
          <w:szCs w:val="21"/>
        </w:rPr>
        <w:t>、</w:t>
      </w:r>
      <w:proofErr w:type="gramStart"/>
      <w:r w:rsidRPr="00977519">
        <w:rPr>
          <w:rFonts w:eastAsiaTheme="minorEastAsia" w:hAnsiTheme="minorEastAsia"/>
          <w:spacing w:val="-12"/>
          <w:kern w:val="10"/>
          <w:szCs w:val="21"/>
        </w:rPr>
        <w:t>钬</w:t>
      </w:r>
      <w:proofErr w:type="gramEnd"/>
      <w:r w:rsidRPr="00977519">
        <w:rPr>
          <w:rFonts w:eastAsiaTheme="minorEastAsia" w:hAnsiTheme="minorEastAsia"/>
          <w:spacing w:val="-12"/>
          <w:kern w:val="10"/>
          <w:szCs w:val="21"/>
        </w:rPr>
        <w:t>、</w:t>
      </w:r>
      <w:proofErr w:type="gramStart"/>
      <w:r w:rsidRPr="00977519">
        <w:rPr>
          <w:rFonts w:eastAsiaTheme="minorEastAsia" w:hAnsiTheme="minorEastAsia"/>
          <w:spacing w:val="-12"/>
          <w:kern w:val="10"/>
          <w:szCs w:val="21"/>
        </w:rPr>
        <w:t>铒</w:t>
      </w:r>
      <w:proofErr w:type="gramEnd"/>
      <w:r w:rsidRPr="00977519">
        <w:rPr>
          <w:rFonts w:eastAsiaTheme="minorEastAsia" w:hAnsiTheme="minorEastAsia"/>
          <w:spacing w:val="-12"/>
          <w:kern w:val="10"/>
          <w:szCs w:val="21"/>
        </w:rPr>
        <w:t>、</w:t>
      </w:r>
      <w:proofErr w:type="gramStart"/>
      <w:r w:rsidRPr="00977519">
        <w:rPr>
          <w:rFonts w:eastAsiaTheme="minorEastAsia" w:hAnsiTheme="minorEastAsia"/>
          <w:spacing w:val="-12"/>
          <w:kern w:val="10"/>
          <w:szCs w:val="21"/>
        </w:rPr>
        <w:t>铥</w:t>
      </w:r>
      <w:proofErr w:type="gramEnd"/>
      <w:r w:rsidRPr="00977519">
        <w:rPr>
          <w:rFonts w:eastAsiaTheme="minorEastAsia" w:hAnsiTheme="minorEastAsia"/>
          <w:spacing w:val="-12"/>
          <w:kern w:val="10"/>
          <w:szCs w:val="21"/>
        </w:rPr>
        <w:t>、</w:t>
      </w:r>
      <w:proofErr w:type="gramStart"/>
      <w:r w:rsidRPr="00977519">
        <w:rPr>
          <w:rFonts w:eastAsiaTheme="minorEastAsia" w:hAnsiTheme="minorEastAsia"/>
          <w:spacing w:val="-12"/>
          <w:kern w:val="10"/>
          <w:szCs w:val="21"/>
        </w:rPr>
        <w:t>镱</w:t>
      </w:r>
      <w:proofErr w:type="gramEnd"/>
      <w:r w:rsidRPr="00977519">
        <w:rPr>
          <w:rFonts w:eastAsiaTheme="minorEastAsia" w:hAnsiTheme="minorEastAsia"/>
          <w:spacing w:val="-12"/>
          <w:kern w:val="10"/>
          <w:szCs w:val="21"/>
        </w:rPr>
        <w:t>、</w:t>
      </w:r>
      <w:proofErr w:type="gramStart"/>
      <w:r w:rsidRPr="00977519">
        <w:rPr>
          <w:rFonts w:eastAsiaTheme="minorEastAsia" w:hAnsiTheme="minorEastAsia"/>
          <w:spacing w:val="-12"/>
          <w:kern w:val="10"/>
          <w:szCs w:val="21"/>
        </w:rPr>
        <w:t>镥</w:t>
      </w:r>
      <w:proofErr w:type="gramEnd"/>
      <w:r w:rsidRPr="00977519">
        <w:rPr>
          <w:rFonts w:eastAsiaTheme="minorEastAsia" w:hAnsiTheme="minorEastAsia"/>
          <w:spacing w:val="-12"/>
          <w:kern w:val="10"/>
          <w:szCs w:val="21"/>
        </w:rPr>
        <w:t>和</w:t>
      </w:r>
      <w:proofErr w:type="gramStart"/>
      <w:r w:rsidRPr="00977519">
        <w:rPr>
          <w:rFonts w:eastAsiaTheme="minorEastAsia" w:hAnsiTheme="minorEastAsia"/>
          <w:spacing w:val="-12"/>
          <w:kern w:val="10"/>
          <w:szCs w:val="21"/>
        </w:rPr>
        <w:t>钇</w:t>
      </w:r>
      <w:proofErr w:type="gramEnd"/>
      <w:r w:rsidRPr="00977519">
        <w:rPr>
          <w:rFonts w:eastAsiaTheme="minorEastAsia" w:hAnsiTheme="minorEastAsia"/>
          <w:spacing w:val="-12"/>
          <w:kern w:val="10"/>
          <w:szCs w:val="21"/>
        </w:rPr>
        <w:t>量的测定；</w:t>
      </w:r>
    </w:p>
    <w:p w:rsidR="00037508" w:rsidRPr="00977519" w:rsidRDefault="00037508">
      <w:pPr>
        <w:spacing w:line="300" w:lineRule="auto"/>
        <w:ind w:firstLineChars="200" w:firstLine="420"/>
        <w:rPr>
          <w:rFonts w:eastAsiaTheme="minorEastAsia"/>
          <w:spacing w:val="-12"/>
          <w:kern w:val="10"/>
          <w:szCs w:val="21"/>
        </w:rPr>
      </w:pPr>
      <w:r w:rsidRPr="00977519">
        <w:rPr>
          <w:rFonts w:eastAsiaTheme="minorEastAsia"/>
          <w:szCs w:val="21"/>
        </w:rPr>
        <w:t>――</w:t>
      </w:r>
      <w:r w:rsidRPr="00977519">
        <w:rPr>
          <w:rFonts w:eastAsiaTheme="minorEastAsia" w:hAnsiTheme="minorEastAsia"/>
          <w:spacing w:val="-12"/>
          <w:kern w:val="10"/>
          <w:szCs w:val="21"/>
        </w:rPr>
        <w:t>第</w:t>
      </w:r>
      <w:r w:rsidRPr="00977519">
        <w:rPr>
          <w:rFonts w:eastAsiaTheme="minorEastAsia"/>
          <w:spacing w:val="-12"/>
          <w:kern w:val="10"/>
          <w:szCs w:val="21"/>
        </w:rPr>
        <w:t>4</w:t>
      </w:r>
      <w:r w:rsidRPr="00977519">
        <w:rPr>
          <w:rFonts w:eastAsiaTheme="minorEastAsia" w:hAnsiTheme="minorEastAsia"/>
          <w:spacing w:val="-12"/>
          <w:kern w:val="10"/>
          <w:szCs w:val="21"/>
        </w:rPr>
        <w:t>部分：钕中</w:t>
      </w:r>
      <w:proofErr w:type="gramStart"/>
      <w:r w:rsidRPr="00977519">
        <w:rPr>
          <w:rFonts w:eastAsiaTheme="minorEastAsia" w:hAnsiTheme="minorEastAsia"/>
          <w:spacing w:val="-12"/>
          <w:kern w:val="10"/>
          <w:szCs w:val="21"/>
        </w:rPr>
        <w:t>镧</w:t>
      </w:r>
      <w:proofErr w:type="gramEnd"/>
      <w:r w:rsidRPr="00977519">
        <w:rPr>
          <w:rFonts w:eastAsiaTheme="minorEastAsia" w:hAnsiTheme="minorEastAsia"/>
          <w:spacing w:val="-12"/>
          <w:kern w:val="10"/>
          <w:szCs w:val="21"/>
        </w:rPr>
        <w:t>、</w:t>
      </w:r>
      <w:proofErr w:type="gramStart"/>
      <w:r w:rsidRPr="00977519">
        <w:rPr>
          <w:rFonts w:eastAsiaTheme="minorEastAsia" w:hAnsiTheme="minorEastAsia"/>
          <w:spacing w:val="-12"/>
          <w:kern w:val="10"/>
          <w:szCs w:val="21"/>
        </w:rPr>
        <w:t>铈</w:t>
      </w:r>
      <w:proofErr w:type="gramEnd"/>
      <w:r w:rsidRPr="00977519">
        <w:rPr>
          <w:rFonts w:eastAsiaTheme="minorEastAsia" w:hAnsiTheme="minorEastAsia"/>
          <w:spacing w:val="-12"/>
          <w:kern w:val="10"/>
          <w:szCs w:val="21"/>
        </w:rPr>
        <w:t>、</w:t>
      </w:r>
      <w:proofErr w:type="gramStart"/>
      <w:r w:rsidRPr="00977519">
        <w:rPr>
          <w:rFonts w:eastAsiaTheme="minorEastAsia" w:hAnsiTheme="minorEastAsia"/>
          <w:spacing w:val="-12"/>
          <w:kern w:val="10"/>
          <w:szCs w:val="21"/>
        </w:rPr>
        <w:t>镨</w:t>
      </w:r>
      <w:proofErr w:type="gramEnd"/>
      <w:r w:rsidRPr="00977519">
        <w:rPr>
          <w:rFonts w:eastAsiaTheme="minorEastAsia" w:hAnsiTheme="minorEastAsia"/>
          <w:spacing w:val="-12"/>
          <w:kern w:val="10"/>
          <w:szCs w:val="21"/>
        </w:rPr>
        <w:t>、钐、</w:t>
      </w:r>
      <w:proofErr w:type="gramStart"/>
      <w:r w:rsidRPr="00977519">
        <w:rPr>
          <w:rFonts w:eastAsiaTheme="minorEastAsia" w:hAnsiTheme="minorEastAsia"/>
          <w:spacing w:val="-12"/>
          <w:kern w:val="10"/>
          <w:szCs w:val="21"/>
        </w:rPr>
        <w:t>铕</w:t>
      </w:r>
      <w:proofErr w:type="gramEnd"/>
      <w:r w:rsidRPr="00977519">
        <w:rPr>
          <w:rFonts w:eastAsiaTheme="minorEastAsia" w:hAnsiTheme="minorEastAsia"/>
          <w:spacing w:val="-12"/>
          <w:kern w:val="10"/>
          <w:szCs w:val="21"/>
        </w:rPr>
        <w:t>、</w:t>
      </w:r>
      <w:proofErr w:type="gramStart"/>
      <w:r w:rsidRPr="00977519">
        <w:rPr>
          <w:rFonts w:eastAsiaTheme="minorEastAsia" w:hAnsiTheme="minorEastAsia"/>
          <w:spacing w:val="-12"/>
          <w:kern w:val="10"/>
          <w:szCs w:val="21"/>
        </w:rPr>
        <w:t>钆</w:t>
      </w:r>
      <w:proofErr w:type="gramEnd"/>
      <w:r w:rsidRPr="00977519">
        <w:rPr>
          <w:rFonts w:eastAsiaTheme="minorEastAsia" w:hAnsiTheme="minorEastAsia"/>
          <w:spacing w:val="-12"/>
          <w:kern w:val="10"/>
          <w:szCs w:val="21"/>
        </w:rPr>
        <w:t>、</w:t>
      </w:r>
      <w:proofErr w:type="gramStart"/>
      <w:r w:rsidRPr="00977519">
        <w:rPr>
          <w:rFonts w:eastAsiaTheme="minorEastAsia" w:hAnsiTheme="minorEastAsia"/>
          <w:spacing w:val="-12"/>
          <w:kern w:val="10"/>
          <w:szCs w:val="21"/>
        </w:rPr>
        <w:t>铽</w:t>
      </w:r>
      <w:proofErr w:type="gramEnd"/>
      <w:r w:rsidRPr="00977519">
        <w:rPr>
          <w:rFonts w:eastAsiaTheme="minorEastAsia" w:hAnsiTheme="minorEastAsia"/>
          <w:spacing w:val="-12"/>
          <w:kern w:val="10"/>
          <w:szCs w:val="21"/>
        </w:rPr>
        <w:t>、</w:t>
      </w:r>
      <w:proofErr w:type="gramStart"/>
      <w:r w:rsidRPr="00977519">
        <w:rPr>
          <w:rFonts w:eastAsiaTheme="minorEastAsia" w:hAnsiTheme="minorEastAsia"/>
          <w:spacing w:val="-12"/>
          <w:kern w:val="10"/>
          <w:szCs w:val="21"/>
        </w:rPr>
        <w:t>镝</w:t>
      </w:r>
      <w:proofErr w:type="gramEnd"/>
      <w:r w:rsidRPr="00977519">
        <w:rPr>
          <w:rFonts w:eastAsiaTheme="minorEastAsia" w:hAnsiTheme="minorEastAsia"/>
          <w:spacing w:val="-12"/>
          <w:kern w:val="10"/>
          <w:szCs w:val="21"/>
        </w:rPr>
        <w:t>、</w:t>
      </w:r>
      <w:proofErr w:type="gramStart"/>
      <w:r w:rsidRPr="00977519">
        <w:rPr>
          <w:rFonts w:eastAsiaTheme="minorEastAsia" w:hAnsiTheme="minorEastAsia"/>
          <w:spacing w:val="-12"/>
          <w:kern w:val="10"/>
          <w:szCs w:val="21"/>
        </w:rPr>
        <w:t>钬</w:t>
      </w:r>
      <w:proofErr w:type="gramEnd"/>
      <w:r w:rsidRPr="00977519">
        <w:rPr>
          <w:rFonts w:eastAsiaTheme="minorEastAsia" w:hAnsiTheme="minorEastAsia"/>
          <w:spacing w:val="-12"/>
          <w:kern w:val="10"/>
          <w:szCs w:val="21"/>
        </w:rPr>
        <w:t>、</w:t>
      </w:r>
      <w:proofErr w:type="gramStart"/>
      <w:r w:rsidRPr="00977519">
        <w:rPr>
          <w:rFonts w:eastAsiaTheme="minorEastAsia" w:hAnsiTheme="minorEastAsia"/>
          <w:spacing w:val="-12"/>
          <w:kern w:val="10"/>
          <w:szCs w:val="21"/>
        </w:rPr>
        <w:t>铒</w:t>
      </w:r>
      <w:proofErr w:type="gramEnd"/>
      <w:r w:rsidRPr="00977519">
        <w:rPr>
          <w:rFonts w:eastAsiaTheme="minorEastAsia" w:hAnsiTheme="minorEastAsia"/>
          <w:spacing w:val="-12"/>
          <w:kern w:val="10"/>
          <w:szCs w:val="21"/>
        </w:rPr>
        <w:t>、</w:t>
      </w:r>
      <w:proofErr w:type="gramStart"/>
      <w:r w:rsidRPr="00977519">
        <w:rPr>
          <w:rFonts w:eastAsiaTheme="minorEastAsia" w:hAnsiTheme="minorEastAsia"/>
          <w:spacing w:val="-12"/>
          <w:kern w:val="10"/>
          <w:szCs w:val="21"/>
        </w:rPr>
        <w:t>铥</w:t>
      </w:r>
      <w:proofErr w:type="gramEnd"/>
      <w:r w:rsidRPr="00977519">
        <w:rPr>
          <w:rFonts w:eastAsiaTheme="minorEastAsia" w:hAnsiTheme="minorEastAsia"/>
          <w:spacing w:val="-12"/>
          <w:kern w:val="10"/>
          <w:szCs w:val="21"/>
        </w:rPr>
        <w:t>、</w:t>
      </w:r>
      <w:proofErr w:type="gramStart"/>
      <w:r w:rsidRPr="00977519">
        <w:rPr>
          <w:rFonts w:eastAsiaTheme="minorEastAsia" w:hAnsiTheme="minorEastAsia"/>
          <w:spacing w:val="-12"/>
          <w:kern w:val="10"/>
          <w:szCs w:val="21"/>
        </w:rPr>
        <w:t>镱</w:t>
      </w:r>
      <w:proofErr w:type="gramEnd"/>
      <w:r w:rsidRPr="00977519">
        <w:rPr>
          <w:rFonts w:eastAsiaTheme="minorEastAsia" w:hAnsiTheme="minorEastAsia"/>
          <w:spacing w:val="-12"/>
          <w:kern w:val="10"/>
          <w:szCs w:val="21"/>
        </w:rPr>
        <w:t>、</w:t>
      </w:r>
      <w:proofErr w:type="gramStart"/>
      <w:r w:rsidRPr="00977519">
        <w:rPr>
          <w:rFonts w:eastAsiaTheme="minorEastAsia" w:hAnsiTheme="minorEastAsia"/>
          <w:spacing w:val="-12"/>
          <w:kern w:val="10"/>
          <w:szCs w:val="21"/>
        </w:rPr>
        <w:t>镥</w:t>
      </w:r>
      <w:proofErr w:type="gramEnd"/>
      <w:r w:rsidRPr="00977519">
        <w:rPr>
          <w:rFonts w:eastAsiaTheme="minorEastAsia" w:hAnsiTheme="minorEastAsia"/>
          <w:spacing w:val="-12"/>
          <w:kern w:val="10"/>
          <w:szCs w:val="21"/>
        </w:rPr>
        <w:t>和</w:t>
      </w:r>
      <w:proofErr w:type="gramStart"/>
      <w:r w:rsidRPr="00977519">
        <w:rPr>
          <w:rFonts w:eastAsiaTheme="minorEastAsia" w:hAnsiTheme="minorEastAsia"/>
          <w:spacing w:val="-12"/>
          <w:kern w:val="10"/>
          <w:szCs w:val="21"/>
        </w:rPr>
        <w:t>钇</w:t>
      </w:r>
      <w:proofErr w:type="gramEnd"/>
      <w:r w:rsidRPr="00977519">
        <w:rPr>
          <w:rFonts w:eastAsiaTheme="minorEastAsia" w:hAnsiTheme="minorEastAsia"/>
          <w:spacing w:val="-12"/>
          <w:kern w:val="10"/>
          <w:szCs w:val="21"/>
        </w:rPr>
        <w:t>量的测定；</w:t>
      </w:r>
    </w:p>
    <w:p w:rsidR="00037508" w:rsidRPr="00977519" w:rsidRDefault="00037508">
      <w:pPr>
        <w:spacing w:line="300" w:lineRule="auto"/>
        <w:ind w:firstLineChars="200" w:firstLine="420"/>
        <w:rPr>
          <w:rFonts w:eastAsiaTheme="minorEastAsia"/>
          <w:spacing w:val="-12"/>
          <w:kern w:val="10"/>
          <w:szCs w:val="21"/>
        </w:rPr>
      </w:pPr>
      <w:r w:rsidRPr="00977519">
        <w:rPr>
          <w:rFonts w:eastAsiaTheme="minorEastAsia"/>
          <w:szCs w:val="21"/>
        </w:rPr>
        <w:t>――</w:t>
      </w:r>
      <w:r w:rsidRPr="00977519">
        <w:rPr>
          <w:rFonts w:eastAsiaTheme="minorEastAsia" w:hAnsiTheme="minorEastAsia"/>
          <w:spacing w:val="-12"/>
          <w:kern w:val="10"/>
          <w:szCs w:val="21"/>
        </w:rPr>
        <w:t>第</w:t>
      </w:r>
      <w:r w:rsidRPr="00977519">
        <w:rPr>
          <w:rFonts w:eastAsiaTheme="minorEastAsia"/>
          <w:spacing w:val="-12"/>
          <w:kern w:val="10"/>
          <w:szCs w:val="21"/>
        </w:rPr>
        <w:t>5</w:t>
      </w:r>
      <w:r w:rsidRPr="00977519">
        <w:rPr>
          <w:rFonts w:eastAsiaTheme="minorEastAsia" w:hAnsiTheme="minorEastAsia"/>
          <w:spacing w:val="-12"/>
          <w:kern w:val="10"/>
          <w:szCs w:val="21"/>
        </w:rPr>
        <w:t>部分：钐中</w:t>
      </w:r>
      <w:proofErr w:type="gramStart"/>
      <w:r w:rsidRPr="00977519">
        <w:rPr>
          <w:rFonts w:eastAsiaTheme="minorEastAsia" w:hAnsiTheme="minorEastAsia"/>
          <w:spacing w:val="-12"/>
          <w:kern w:val="10"/>
          <w:szCs w:val="21"/>
        </w:rPr>
        <w:t>镧</w:t>
      </w:r>
      <w:proofErr w:type="gramEnd"/>
      <w:r w:rsidRPr="00977519">
        <w:rPr>
          <w:rFonts w:eastAsiaTheme="minorEastAsia" w:hAnsiTheme="minorEastAsia"/>
          <w:spacing w:val="-12"/>
          <w:kern w:val="10"/>
          <w:szCs w:val="21"/>
        </w:rPr>
        <w:t>、</w:t>
      </w:r>
      <w:proofErr w:type="gramStart"/>
      <w:r w:rsidRPr="00977519">
        <w:rPr>
          <w:rFonts w:eastAsiaTheme="minorEastAsia" w:hAnsiTheme="minorEastAsia"/>
          <w:spacing w:val="-12"/>
          <w:kern w:val="10"/>
          <w:szCs w:val="21"/>
        </w:rPr>
        <w:t>铈</w:t>
      </w:r>
      <w:proofErr w:type="gramEnd"/>
      <w:r w:rsidRPr="00977519">
        <w:rPr>
          <w:rFonts w:eastAsiaTheme="minorEastAsia" w:hAnsiTheme="minorEastAsia"/>
          <w:spacing w:val="-12"/>
          <w:kern w:val="10"/>
          <w:szCs w:val="21"/>
        </w:rPr>
        <w:t>、</w:t>
      </w:r>
      <w:proofErr w:type="gramStart"/>
      <w:r w:rsidRPr="00977519">
        <w:rPr>
          <w:rFonts w:eastAsiaTheme="minorEastAsia" w:hAnsiTheme="minorEastAsia"/>
          <w:spacing w:val="-12"/>
          <w:kern w:val="10"/>
          <w:szCs w:val="21"/>
        </w:rPr>
        <w:t>镨</w:t>
      </w:r>
      <w:proofErr w:type="gramEnd"/>
      <w:r w:rsidRPr="00977519">
        <w:rPr>
          <w:rFonts w:eastAsiaTheme="minorEastAsia" w:hAnsiTheme="minorEastAsia"/>
          <w:spacing w:val="-12"/>
          <w:kern w:val="10"/>
          <w:szCs w:val="21"/>
        </w:rPr>
        <w:t>、钕、</w:t>
      </w:r>
      <w:proofErr w:type="gramStart"/>
      <w:r w:rsidRPr="00977519">
        <w:rPr>
          <w:rFonts w:eastAsiaTheme="minorEastAsia" w:hAnsiTheme="minorEastAsia"/>
          <w:spacing w:val="-12"/>
          <w:kern w:val="10"/>
          <w:szCs w:val="21"/>
        </w:rPr>
        <w:t>铕</w:t>
      </w:r>
      <w:proofErr w:type="gramEnd"/>
      <w:r w:rsidRPr="00977519">
        <w:rPr>
          <w:rFonts w:eastAsiaTheme="minorEastAsia" w:hAnsiTheme="minorEastAsia"/>
          <w:spacing w:val="-12"/>
          <w:kern w:val="10"/>
          <w:szCs w:val="21"/>
        </w:rPr>
        <w:t>、</w:t>
      </w:r>
      <w:proofErr w:type="gramStart"/>
      <w:r w:rsidRPr="00977519">
        <w:rPr>
          <w:rFonts w:eastAsiaTheme="minorEastAsia" w:hAnsiTheme="minorEastAsia"/>
          <w:spacing w:val="-12"/>
          <w:kern w:val="10"/>
          <w:szCs w:val="21"/>
        </w:rPr>
        <w:t>钆</w:t>
      </w:r>
      <w:proofErr w:type="gramEnd"/>
      <w:r w:rsidRPr="00977519">
        <w:rPr>
          <w:rFonts w:eastAsiaTheme="minorEastAsia" w:hAnsiTheme="minorEastAsia"/>
          <w:spacing w:val="-12"/>
          <w:kern w:val="10"/>
          <w:szCs w:val="21"/>
        </w:rPr>
        <w:t>、</w:t>
      </w:r>
      <w:proofErr w:type="gramStart"/>
      <w:r w:rsidRPr="00977519">
        <w:rPr>
          <w:rFonts w:eastAsiaTheme="minorEastAsia" w:hAnsiTheme="minorEastAsia"/>
          <w:spacing w:val="-12"/>
          <w:kern w:val="10"/>
          <w:szCs w:val="21"/>
        </w:rPr>
        <w:t>铽</w:t>
      </w:r>
      <w:proofErr w:type="gramEnd"/>
      <w:r w:rsidRPr="00977519">
        <w:rPr>
          <w:rFonts w:eastAsiaTheme="minorEastAsia" w:hAnsiTheme="minorEastAsia"/>
          <w:spacing w:val="-12"/>
          <w:kern w:val="10"/>
          <w:szCs w:val="21"/>
        </w:rPr>
        <w:t>、</w:t>
      </w:r>
      <w:proofErr w:type="gramStart"/>
      <w:r w:rsidRPr="00977519">
        <w:rPr>
          <w:rFonts w:eastAsiaTheme="minorEastAsia" w:hAnsiTheme="minorEastAsia"/>
          <w:spacing w:val="-12"/>
          <w:kern w:val="10"/>
          <w:szCs w:val="21"/>
        </w:rPr>
        <w:t>镝</w:t>
      </w:r>
      <w:proofErr w:type="gramEnd"/>
      <w:r w:rsidRPr="00977519">
        <w:rPr>
          <w:rFonts w:eastAsiaTheme="minorEastAsia" w:hAnsiTheme="minorEastAsia"/>
          <w:spacing w:val="-12"/>
          <w:kern w:val="10"/>
          <w:szCs w:val="21"/>
        </w:rPr>
        <w:t>、</w:t>
      </w:r>
      <w:proofErr w:type="gramStart"/>
      <w:r w:rsidRPr="00977519">
        <w:rPr>
          <w:rFonts w:eastAsiaTheme="minorEastAsia" w:hAnsiTheme="minorEastAsia"/>
          <w:spacing w:val="-12"/>
          <w:kern w:val="10"/>
          <w:szCs w:val="21"/>
        </w:rPr>
        <w:t>钬</w:t>
      </w:r>
      <w:proofErr w:type="gramEnd"/>
      <w:r w:rsidRPr="00977519">
        <w:rPr>
          <w:rFonts w:eastAsiaTheme="minorEastAsia" w:hAnsiTheme="minorEastAsia"/>
          <w:spacing w:val="-12"/>
          <w:kern w:val="10"/>
          <w:szCs w:val="21"/>
        </w:rPr>
        <w:t>、</w:t>
      </w:r>
      <w:proofErr w:type="gramStart"/>
      <w:r w:rsidRPr="00977519">
        <w:rPr>
          <w:rFonts w:eastAsiaTheme="minorEastAsia" w:hAnsiTheme="minorEastAsia"/>
          <w:spacing w:val="-12"/>
          <w:kern w:val="10"/>
          <w:szCs w:val="21"/>
        </w:rPr>
        <w:t>铒</w:t>
      </w:r>
      <w:proofErr w:type="gramEnd"/>
      <w:r w:rsidRPr="00977519">
        <w:rPr>
          <w:rFonts w:eastAsiaTheme="minorEastAsia" w:hAnsiTheme="minorEastAsia"/>
          <w:spacing w:val="-12"/>
          <w:kern w:val="10"/>
          <w:szCs w:val="21"/>
        </w:rPr>
        <w:t>、</w:t>
      </w:r>
      <w:proofErr w:type="gramStart"/>
      <w:r w:rsidRPr="00977519">
        <w:rPr>
          <w:rFonts w:eastAsiaTheme="minorEastAsia" w:hAnsiTheme="minorEastAsia"/>
          <w:spacing w:val="-12"/>
          <w:kern w:val="10"/>
          <w:szCs w:val="21"/>
        </w:rPr>
        <w:t>铥</w:t>
      </w:r>
      <w:proofErr w:type="gramEnd"/>
      <w:r w:rsidRPr="00977519">
        <w:rPr>
          <w:rFonts w:eastAsiaTheme="minorEastAsia" w:hAnsiTheme="minorEastAsia"/>
          <w:spacing w:val="-12"/>
          <w:kern w:val="10"/>
          <w:szCs w:val="21"/>
        </w:rPr>
        <w:t>、</w:t>
      </w:r>
      <w:proofErr w:type="gramStart"/>
      <w:r w:rsidRPr="00977519">
        <w:rPr>
          <w:rFonts w:eastAsiaTheme="minorEastAsia" w:hAnsiTheme="minorEastAsia"/>
          <w:spacing w:val="-12"/>
          <w:kern w:val="10"/>
          <w:szCs w:val="21"/>
        </w:rPr>
        <w:t>镱</w:t>
      </w:r>
      <w:proofErr w:type="gramEnd"/>
      <w:r w:rsidRPr="00977519">
        <w:rPr>
          <w:rFonts w:eastAsiaTheme="minorEastAsia" w:hAnsiTheme="minorEastAsia"/>
          <w:spacing w:val="-12"/>
          <w:kern w:val="10"/>
          <w:szCs w:val="21"/>
        </w:rPr>
        <w:t>、</w:t>
      </w:r>
      <w:proofErr w:type="gramStart"/>
      <w:r w:rsidRPr="00977519">
        <w:rPr>
          <w:rFonts w:eastAsiaTheme="minorEastAsia" w:hAnsiTheme="minorEastAsia"/>
          <w:spacing w:val="-12"/>
          <w:kern w:val="10"/>
          <w:szCs w:val="21"/>
        </w:rPr>
        <w:t>镥</w:t>
      </w:r>
      <w:proofErr w:type="gramEnd"/>
      <w:r w:rsidRPr="00977519">
        <w:rPr>
          <w:rFonts w:eastAsiaTheme="minorEastAsia" w:hAnsiTheme="minorEastAsia"/>
          <w:spacing w:val="-12"/>
          <w:kern w:val="10"/>
          <w:szCs w:val="21"/>
        </w:rPr>
        <w:t>和</w:t>
      </w:r>
      <w:proofErr w:type="gramStart"/>
      <w:r w:rsidRPr="00977519">
        <w:rPr>
          <w:rFonts w:eastAsiaTheme="minorEastAsia" w:hAnsiTheme="minorEastAsia"/>
          <w:spacing w:val="-12"/>
          <w:kern w:val="10"/>
          <w:szCs w:val="21"/>
        </w:rPr>
        <w:t>钇</w:t>
      </w:r>
      <w:proofErr w:type="gramEnd"/>
      <w:r w:rsidRPr="00977519">
        <w:rPr>
          <w:rFonts w:eastAsiaTheme="minorEastAsia" w:hAnsiTheme="minorEastAsia"/>
          <w:spacing w:val="-12"/>
          <w:kern w:val="10"/>
          <w:szCs w:val="21"/>
        </w:rPr>
        <w:t>量的测定；</w:t>
      </w:r>
    </w:p>
    <w:p w:rsidR="00037508" w:rsidRPr="00977519" w:rsidRDefault="00037508">
      <w:pPr>
        <w:spacing w:line="300" w:lineRule="auto"/>
        <w:ind w:firstLineChars="200" w:firstLine="420"/>
        <w:rPr>
          <w:rFonts w:eastAsiaTheme="minorEastAsia"/>
          <w:spacing w:val="-12"/>
          <w:szCs w:val="21"/>
        </w:rPr>
      </w:pPr>
      <w:r w:rsidRPr="00977519">
        <w:rPr>
          <w:rFonts w:eastAsiaTheme="minorEastAsia"/>
          <w:szCs w:val="21"/>
        </w:rPr>
        <w:t>――</w:t>
      </w:r>
      <w:r w:rsidRPr="00977519">
        <w:rPr>
          <w:rFonts w:eastAsiaTheme="minorEastAsia" w:hAnsiTheme="minorEastAsia"/>
          <w:spacing w:val="-12"/>
          <w:kern w:val="10"/>
          <w:szCs w:val="21"/>
        </w:rPr>
        <w:t>第</w:t>
      </w:r>
      <w:r w:rsidRPr="00977519">
        <w:rPr>
          <w:rFonts w:eastAsiaTheme="minorEastAsia"/>
          <w:spacing w:val="-12"/>
          <w:kern w:val="10"/>
          <w:szCs w:val="21"/>
        </w:rPr>
        <w:t>6</w:t>
      </w:r>
      <w:r w:rsidRPr="00977519">
        <w:rPr>
          <w:rFonts w:eastAsiaTheme="minorEastAsia" w:hAnsiTheme="minorEastAsia"/>
          <w:spacing w:val="-12"/>
          <w:kern w:val="10"/>
          <w:szCs w:val="21"/>
        </w:rPr>
        <w:t>部分：</w:t>
      </w:r>
      <w:proofErr w:type="gramStart"/>
      <w:r w:rsidRPr="00977519">
        <w:rPr>
          <w:rFonts w:eastAsiaTheme="minorEastAsia" w:hAnsiTheme="minorEastAsia"/>
          <w:spacing w:val="-12"/>
          <w:kern w:val="10"/>
          <w:szCs w:val="21"/>
        </w:rPr>
        <w:t>铕</w:t>
      </w:r>
      <w:proofErr w:type="gramEnd"/>
      <w:r w:rsidRPr="00977519">
        <w:rPr>
          <w:rFonts w:eastAsiaTheme="minorEastAsia" w:hAnsiTheme="minorEastAsia"/>
          <w:spacing w:val="-12"/>
          <w:kern w:val="10"/>
          <w:szCs w:val="21"/>
        </w:rPr>
        <w:t>中</w:t>
      </w:r>
      <w:proofErr w:type="gramStart"/>
      <w:r w:rsidRPr="00977519">
        <w:rPr>
          <w:rFonts w:eastAsiaTheme="minorEastAsia" w:hAnsiTheme="minorEastAsia"/>
          <w:spacing w:val="-12"/>
          <w:kern w:val="10"/>
          <w:szCs w:val="21"/>
        </w:rPr>
        <w:t>镧</w:t>
      </w:r>
      <w:proofErr w:type="gramEnd"/>
      <w:r w:rsidRPr="00977519">
        <w:rPr>
          <w:rFonts w:eastAsiaTheme="minorEastAsia" w:hAnsiTheme="minorEastAsia"/>
          <w:spacing w:val="-12"/>
          <w:kern w:val="10"/>
          <w:szCs w:val="21"/>
        </w:rPr>
        <w:t>、</w:t>
      </w:r>
      <w:proofErr w:type="gramStart"/>
      <w:r w:rsidRPr="00977519">
        <w:rPr>
          <w:rFonts w:eastAsiaTheme="minorEastAsia" w:hAnsiTheme="minorEastAsia"/>
          <w:spacing w:val="-12"/>
          <w:kern w:val="10"/>
          <w:szCs w:val="21"/>
        </w:rPr>
        <w:t>铈</w:t>
      </w:r>
      <w:proofErr w:type="gramEnd"/>
      <w:r w:rsidRPr="00977519">
        <w:rPr>
          <w:rFonts w:eastAsiaTheme="minorEastAsia" w:hAnsiTheme="minorEastAsia"/>
          <w:spacing w:val="-12"/>
          <w:kern w:val="10"/>
          <w:szCs w:val="21"/>
        </w:rPr>
        <w:t>、</w:t>
      </w:r>
      <w:proofErr w:type="gramStart"/>
      <w:r w:rsidRPr="00977519">
        <w:rPr>
          <w:rFonts w:eastAsiaTheme="minorEastAsia" w:hAnsiTheme="minorEastAsia"/>
          <w:spacing w:val="-12"/>
          <w:kern w:val="10"/>
          <w:szCs w:val="21"/>
        </w:rPr>
        <w:t>镨</w:t>
      </w:r>
      <w:proofErr w:type="gramEnd"/>
      <w:r w:rsidRPr="00977519">
        <w:rPr>
          <w:rFonts w:eastAsiaTheme="minorEastAsia" w:hAnsiTheme="minorEastAsia"/>
          <w:spacing w:val="-12"/>
          <w:kern w:val="10"/>
          <w:szCs w:val="21"/>
        </w:rPr>
        <w:t>、钕、钐、</w:t>
      </w:r>
      <w:proofErr w:type="gramStart"/>
      <w:r w:rsidRPr="00977519">
        <w:rPr>
          <w:rFonts w:eastAsiaTheme="minorEastAsia" w:hAnsiTheme="minorEastAsia"/>
          <w:spacing w:val="-12"/>
          <w:kern w:val="10"/>
          <w:szCs w:val="21"/>
        </w:rPr>
        <w:t>钆</w:t>
      </w:r>
      <w:proofErr w:type="gramEnd"/>
      <w:r w:rsidRPr="00977519">
        <w:rPr>
          <w:rFonts w:eastAsiaTheme="minorEastAsia" w:hAnsiTheme="minorEastAsia"/>
          <w:spacing w:val="-12"/>
          <w:kern w:val="10"/>
          <w:szCs w:val="21"/>
        </w:rPr>
        <w:t>、</w:t>
      </w:r>
      <w:proofErr w:type="gramStart"/>
      <w:r w:rsidRPr="00977519">
        <w:rPr>
          <w:rFonts w:eastAsiaTheme="minorEastAsia" w:hAnsiTheme="minorEastAsia"/>
          <w:spacing w:val="-12"/>
          <w:kern w:val="10"/>
          <w:szCs w:val="21"/>
        </w:rPr>
        <w:t>铽</w:t>
      </w:r>
      <w:proofErr w:type="gramEnd"/>
      <w:r w:rsidRPr="00977519">
        <w:rPr>
          <w:rFonts w:eastAsiaTheme="minorEastAsia" w:hAnsiTheme="minorEastAsia"/>
          <w:spacing w:val="-12"/>
          <w:kern w:val="10"/>
          <w:szCs w:val="21"/>
        </w:rPr>
        <w:t>、</w:t>
      </w:r>
      <w:proofErr w:type="gramStart"/>
      <w:r w:rsidRPr="00977519">
        <w:rPr>
          <w:rFonts w:eastAsiaTheme="minorEastAsia" w:hAnsiTheme="minorEastAsia"/>
          <w:spacing w:val="-12"/>
          <w:kern w:val="10"/>
          <w:szCs w:val="21"/>
        </w:rPr>
        <w:t>镝</w:t>
      </w:r>
      <w:proofErr w:type="gramEnd"/>
      <w:r w:rsidRPr="00977519">
        <w:rPr>
          <w:rFonts w:eastAsiaTheme="minorEastAsia" w:hAnsiTheme="minorEastAsia"/>
          <w:spacing w:val="-12"/>
          <w:kern w:val="10"/>
          <w:szCs w:val="21"/>
        </w:rPr>
        <w:t>、</w:t>
      </w:r>
      <w:proofErr w:type="gramStart"/>
      <w:r w:rsidRPr="00977519">
        <w:rPr>
          <w:rFonts w:eastAsiaTheme="minorEastAsia" w:hAnsiTheme="minorEastAsia"/>
          <w:spacing w:val="-12"/>
          <w:kern w:val="10"/>
          <w:szCs w:val="21"/>
        </w:rPr>
        <w:t>钬</w:t>
      </w:r>
      <w:proofErr w:type="gramEnd"/>
      <w:r w:rsidRPr="00977519">
        <w:rPr>
          <w:rFonts w:eastAsiaTheme="minorEastAsia" w:hAnsiTheme="minorEastAsia"/>
          <w:spacing w:val="-12"/>
          <w:kern w:val="10"/>
          <w:szCs w:val="21"/>
        </w:rPr>
        <w:t>、</w:t>
      </w:r>
      <w:proofErr w:type="gramStart"/>
      <w:r w:rsidRPr="00977519">
        <w:rPr>
          <w:rFonts w:eastAsiaTheme="minorEastAsia" w:hAnsiTheme="minorEastAsia"/>
          <w:spacing w:val="-12"/>
          <w:kern w:val="10"/>
          <w:szCs w:val="21"/>
        </w:rPr>
        <w:t>铒</w:t>
      </w:r>
      <w:proofErr w:type="gramEnd"/>
      <w:r w:rsidRPr="00977519">
        <w:rPr>
          <w:rFonts w:eastAsiaTheme="minorEastAsia" w:hAnsiTheme="minorEastAsia"/>
          <w:spacing w:val="-12"/>
          <w:kern w:val="10"/>
          <w:szCs w:val="21"/>
        </w:rPr>
        <w:t>、</w:t>
      </w:r>
      <w:proofErr w:type="gramStart"/>
      <w:r w:rsidRPr="00977519">
        <w:rPr>
          <w:rFonts w:eastAsiaTheme="minorEastAsia" w:hAnsiTheme="minorEastAsia"/>
          <w:spacing w:val="-12"/>
          <w:kern w:val="10"/>
          <w:szCs w:val="21"/>
        </w:rPr>
        <w:t>铥</w:t>
      </w:r>
      <w:proofErr w:type="gramEnd"/>
      <w:r w:rsidRPr="00977519">
        <w:rPr>
          <w:rFonts w:eastAsiaTheme="minorEastAsia" w:hAnsiTheme="minorEastAsia"/>
          <w:spacing w:val="-12"/>
          <w:kern w:val="10"/>
          <w:szCs w:val="21"/>
        </w:rPr>
        <w:t>、</w:t>
      </w:r>
      <w:proofErr w:type="gramStart"/>
      <w:r w:rsidRPr="00977519">
        <w:rPr>
          <w:rFonts w:eastAsiaTheme="minorEastAsia" w:hAnsiTheme="minorEastAsia"/>
          <w:spacing w:val="-12"/>
          <w:kern w:val="10"/>
          <w:szCs w:val="21"/>
        </w:rPr>
        <w:t>镱</w:t>
      </w:r>
      <w:proofErr w:type="gramEnd"/>
      <w:r w:rsidRPr="00977519">
        <w:rPr>
          <w:rFonts w:eastAsiaTheme="minorEastAsia" w:hAnsiTheme="minorEastAsia"/>
          <w:spacing w:val="-12"/>
          <w:kern w:val="10"/>
          <w:szCs w:val="21"/>
        </w:rPr>
        <w:t>、</w:t>
      </w:r>
      <w:proofErr w:type="gramStart"/>
      <w:r w:rsidRPr="00977519">
        <w:rPr>
          <w:rFonts w:eastAsiaTheme="minorEastAsia" w:hAnsiTheme="minorEastAsia"/>
          <w:spacing w:val="-12"/>
          <w:kern w:val="10"/>
          <w:szCs w:val="21"/>
        </w:rPr>
        <w:t>镥</w:t>
      </w:r>
      <w:proofErr w:type="gramEnd"/>
      <w:r w:rsidRPr="00977519">
        <w:rPr>
          <w:rFonts w:eastAsiaTheme="minorEastAsia" w:hAnsiTheme="minorEastAsia"/>
          <w:spacing w:val="-12"/>
          <w:kern w:val="10"/>
          <w:szCs w:val="21"/>
        </w:rPr>
        <w:t>和</w:t>
      </w:r>
      <w:proofErr w:type="gramStart"/>
      <w:r w:rsidRPr="00977519">
        <w:rPr>
          <w:rFonts w:eastAsiaTheme="minorEastAsia" w:hAnsiTheme="minorEastAsia"/>
          <w:spacing w:val="-12"/>
          <w:kern w:val="10"/>
          <w:szCs w:val="21"/>
        </w:rPr>
        <w:t>钇</w:t>
      </w:r>
      <w:proofErr w:type="gramEnd"/>
      <w:r w:rsidRPr="00977519">
        <w:rPr>
          <w:rFonts w:eastAsiaTheme="minorEastAsia" w:hAnsiTheme="minorEastAsia"/>
          <w:spacing w:val="-12"/>
          <w:kern w:val="10"/>
          <w:szCs w:val="21"/>
        </w:rPr>
        <w:t>量的测定；</w:t>
      </w:r>
    </w:p>
    <w:p w:rsidR="00037508" w:rsidRPr="00977519" w:rsidRDefault="00037508">
      <w:pPr>
        <w:spacing w:line="300" w:lineRule="auto"/>
        <w:ind w:firstLineChars="200" w:firstLine="420"/>
        <w:rPr>
          <w:rFonts w:eastAsiaTheme="minorEastAsia"/>
          <w:spacing w:val="-12"/>
          <w:szCs w:val="21"/>
        </w:rPr>
      </w:pPr>
      <w:r w:rsidRPr="00977519">
        <w:rPr>
          <w:rFonts w:eastAsiaTheme="minorEastAsia"/>
          <w:szCs w:val="21"/>
        </w:rPr>
        <w:t>――</w:t>
      </w:r>
      <w:r w:rsidRPr="00977519">
        <w:rPr>
          <w:rFonts w:eastAsiaTheme="minorEastAsia" w:hAnsiTheme="minorEastAsia"/>
          <w:spacing w:val="-12"/>
          <w:kern w:val="10"/>
          <w:szCs w:val="21"/>
        </w:rPr>
        <w:t>第</w:t>
      </w:r>
      <w:r w:rsidRPr="00977519">
        <w:rPr>
          <w:rFonts w:eastAsiaTheme="minorEastAsia"/>
          <w:spacing w:val="-12"/>
          <w:kern w:val="10"/>
          <w:szCs w:val="21"/>
        </w:rPr>
        <w:t>7</w:t>
      </w:r>
      <w:r w:rsidRPr="00977519">
        <w:rPr>
          <w:rFonts w:eastAsiaTheme="minorEastAsia" w:hAnsiTheme="minorEastAsia"/>
          <w:spacing w:val="-12"/>
          <w:kern w:val="10"/>
          <w:szCs w:val="21"/>
        </w:rPr>
        <w:t>部分：</w:t>
      </w:r>
      <w:proofErr w:type="gramStart"/>
      <w:r w:rsidRPr="00977519">
        <w:rPr>
          <w:rFonts w:eastAsiaTheme="minorEastAsia" w:hAnsiTheme="minorEastAsia"/>
          <w:spacing w:val="-12"/>
          <w:kern w:val="10"/>
          <w:szCs w:val="21"/>
        </w:rPr>
        <w:t>钆</w:t>
      </w:r>
      <w:proofErr w:type="gramEnd"/>
      <w:r w:rsidRPr="00977519">
        <w:rPr>
          <w:rFonts w:eastAsiaTheme="minorEastAsia" w:hAnsiTheme="minorEastAsia"/>
          <w:spacing w:val="-12"/>
          <w:kern w:val="10"/>
          <w:szCs w:val="21"/>
        </w:rPr>
        <w:t>中</w:t>
      </w:r>
      <w:proofErr w:type="gramStart"/>
      <w:r w:rsidRPr="00977519">
        <w:rPr>
          <w:rFonts w:eastAsiaTheme="minorEastAsia" w:hAnsiTheme="minorEastAsia"/>
          <w:spacing w:val="-12"/>
          <w:kern w:val="10"/>
          <w:szCs w:val="21"/>
        </w:rPr>
        <w:t>镧</w:t>
      </w:r>
      <w:proofErr w:type="gramEnd"/>
      <w:r w:rsidRPr="00977519">
        <w:rPr>
          <w:rFonts w:eastAsiaTheme="minorEastAsia" w:hAnsiTheme="minorEastAsia"/>
          <w:spacing w:val="-12"/>
          <w:kern w:val="10"/>
          <w:szCs w:val="21"/>
        </w:rPr>
        <w:t>、</w:t>
      </w:r>
      <w:proofErr w:type="gramStart"/>
      <w:r w:rsidRPr="00977519">
        <w:rPr>
          <w:rFonts w:eastAsiaTheme="minorEastAsia" w:hAnsiTheme="minorEastAsia"/>
          <w:spacing w:val="-12"/>
          <w:kern w:val="10"/>
          <w:szCs w:val="21"/>
        </w:rPr>
        <w:t>铈</w:t>
      </w:r>
      <w:proofErr w:type="gramEnd"/>
      <w:r w:rsidRPr="00977519">
        <w:rPr>
          <w:rFonts w:eastAsiaTheme="minorEastAsia" w:hAnsiTheme="minorEastAsia"/>
          <w:spacing w:val="-12"/>
          <w:kern w:val="10"/>
          <w:szCs w:val="21"/>
        </w:rPr>
        <w:t>、</w:t>
      </w:r>
      <w:proofErr w:type="gramStart"/>
      <w:r w:rsidRPr="00977519">
        <w:rPr>
          <w:rFonts w:eastAsiaTheme="minorEastAsia" w:hAnsiTheme="minorEastAsia"/>
          <w:spacing w:val="-12"/>
          <w:kern w:val="10"/>
          <w:szCs w:val="21"/>
        </w:rPr>
        <w:t>镨</w:t>
      </w:r>
      <w:proofErr w:type="gramEnd"/>
      <w:r w:rsidRPr="00977519">
        <w:rPr>
          <w:rFonts w:eastAsiaTheme="minorEastAsia" w:hAnsiTheme="minorEastAsia"/>
          <w:spacing w:val="-12"/>
          <w:kern w:val="10"/>
          <w:szCs w:val="21"/>
        </w:rPr>
        <w:t>、钕、钐、</w:t>
      </w:r>
      <w:proofErr w:type="gramStart"/>
      <w:r w:rsidRPr="00977519">
        <w:rPr>
          <w:rFonts w:eastAsiaTheme="minorEastAsia" w:hAnsiTheme="minorEastAsia"/>
          <w:spacing w:val="-12"/>
          <w:kern w:val="10"/>
          <w:szCs w:val="21"/>
        </w:rPr>
        <w:t>铕</w:t>
      </w:r>
      <w:proofErr w:type="gramEnd"/>
      <w:r w:rsidRPr="00977519">
        <w:rPr>
          <w:rFonts w:eastAsiaTheme="minorEastAsia" w:hAnsiTheme="minorEastAsia"/>
          <w:spacing w:val="-12"/>
          <w:kern w:val="10"/>
          <w:szCs w:val="21"/>
        </w:rPr>
        <w:t>、</w:t>
      </w:r>
      <w:proofErr w:type="gramStart"/>
      <w:r w:rsidRPr="00977519">
        <w:rPr>
          <w:rFonts w:eastAsiaTheme="minorEastAsia" w:hAnsiTheme="minorEastAsia"/>
          <w:spacing w:val="-12"/>
          <w:kern w:val="10"/>
          <w:szCs w:val="21"/>
        </w:rPr>
        <w:t>铽</w:t>
      </w:r>
      <w:proofErr w:type="gramEnd"/>
      <w:r w:rsidRPr="00977519">
        <w:rPr>
          <w:rFonts w:eastAsiaTheme="minorEastAsia" w:hAnsiTheme="minorEastAsia"/>
          <w:spacing w:val="-12"/>
          <w:kern w:val="10"/>
          <w:szCs w:val="21"/>
        </w:rPr>
        <w:t>、</w:t>
      </w:r>
      <w:proofErr w:type="gramStart"/>
      <w:r w:rsidRPr="00977519">
        <w:rPr>
          <w:rFonts w:eastAsiaTheme="minorEastAsia" w:hAnsiTheme="minorEastAsia"/>
          <w:spacing w:val="-12"/>
          <w:kern w:val="10"/>
          <w:szCs w:val="21"/>
        </w:rPr>
        <w:t>镝</w:t>
      </w:r>
      <w:proofErr w:type="gramEnd"/>
      <w:r w:rsidRPr="00977519">
        <w:rPr>
          <w:rFonts w:eastAsiaTheme="minorEastAsia" w:hAnsiTheme="minorEastAsia"/>
          <w:spacing w:val="-12"/>
          <w:kern w:val="10"/>
          <w:szCs w:val="21"/>
        </w:rPr>
        <w:t>、</w:t>
      </w:r>
      <w:proofErr w:type="gramStart"/>
      <w:r w:rsidRPr="00977519">
        <w:rPr>
          <w:rFonts w:eastAsiaTheme="minorEastAsia" w:hAnsiTheme="minorEastAsia"/>
          <w:spacing w:val="-12"/>
          <w:kern w:val="10"/>
          <w:szCs w:val="21"/>
        </w:rPr>
        <w:t>钬</w:t>
      </w:r>
      <w:proofErr w:type="gramEnd"/>
      <w:r w:rsidRPr="00977519">
        <w:rPr>
          <w:rFonts w:eastAsiaTheme="minorEastAsia" w:hAnsiTheme="minorEastAsia"/>
          <w:spacing w:val="-12"/>
          <w:kern w:val="10"/>
          <w:szCs w:val="21"/>
        </w:rPr>
        <w:t>、</w:t>
      </w:r>
      <w:proofErr w:type="gramStart"/>
      <w:r w:rsidRPr="00977519">
        <w:rPr>
          <w:rFonts w:eastAsiaTheme="minorEastAsia" w:hAnsiTheme="minorEastAsia"/>
          <w:spacing w:val="-12"/>
          <w:kern w:val="10"/>
          <w:szCs w:val="21"/>
        </w:rPr>
        <w:t>铒</w:t>
      </w:r>
      <w:proofErr w:type="gramEnd"/>
      <w:r w:rsidRPr="00977519">
        <w:rPr>
          <w:rFonts w:eastAsiaTheme="minorEastAsia" w:hAnsiTheme="minorEastAsia"/>
          <w:spacing w:val="-12"/>
          <w:kern w:val="10"/>
          <w:szCs w:val="21"/>
        </w:rPr>
        <w:t>、</w:t>
      </w:r>
      <w:proofErr w:type="gramStart"/>
      <w:r w:rsidRPr="00977519">
        <w:rPr>
          <w:rFonts w:eastAsiaTheme="minorEastAsia" w:hAnsiTheme="minorEastAsia"/>
          <w:spacing w:val="-12"/>
          <w:kern w:val="10"/>
          <w:szCs w:val="21"/>
        </w:rPr>
        <w:t>铥</w:t>
      </w:r>
      <w:proofErr w:type="gramEnd"/>
      <w:r w:rsidRPr="00977519">
        <w:rPr>
          <w:rFonts w:eastAsiaTheme="minorEastAsia" w:hAnsiTheme="minorEastAsia"/>
          <w:spacing w:val="-12"/>
          <w:kern w:val="10"/>
          <w:szCs w:val="21"/>
        </w:rPr>
        <w:t>、</w:t>
      </w:r>
      <w:proofErr w:type="gramStart"/>
      <w:r w:rsidRPr="00977519">
        <w:rPr>
          <w:rFonts w:eastAsiaTheme="minorEastAsia" w:hAnsiTheme="minorEastAsia"/>
          <w:spacing w:val="-12"/>
          <w:kern w:val="10"/>
          <w:szCs w:val="21"/>
        </w:rPr>
        <w:t>镱</w:t>
      </w:r>
      <w:proofErr w:type="gramEnd"/>
      <w:r w:rsidRPr="00977519">
        <w:rPr>
          <w:rFonts w:eastAsiaTheme="minorEastAsia" w:hAnsiTheme="minorEastAsia"/>
          <w:spacing w:val="-12"/>
          <w:kern w:val="10"/>
          <w:szCs w:val="21"/>
        </w:rPr>
        <w:t>、</w:t>
      </w:r>
      <w:proofErr w:type="gramStart"/>
      <w:r w:rsidRPr="00977519">
        <w:rPr>
          <w:rFonts w:eastAsiaTheme="minorEastAsia" w:hAnsiTheme="minorEastAsia"/>
          <w:spacing w:val="-12"/>
          <w:kern w:val="10"/>
          <w:szCs w:val="21"/>
        </w:rPr>
        <w:t>镥</w:t>
      </w:r>
      <w:proofErr w:type="gramEnd"/>
      <w:r w:rsidRPr="00977519">
        <w:rPr>
          <w:rFonts w:eastAsiaTheme="minorEastAsia" w:hAnsiTheme="minorEastAsia"/>
          <w:spacing w:val="-12"/>
          <w:kern w:val="10"/>
          <w:szCs w:val="21"/>
        </w:rPr>
        <w:t>和</w:t>
      </w:r>
      <w:proofErr w:type="gramStart"/>
      <w:r w:rsidRPr="00977519">
        <w:rPr>
          <w:rFonts w:eastAsiaTheme="minorEastAsia" w:hAnsiTheme="minorEastAsia"/>
          <w:spacing w:val="-12"/>
          <w:kern w:val="10"/>
          <w:szCs w:val="21"/>
        </w:rPr>
        <w:t>钇</w:t>
      </w:r>
      <w:proofErr w:type="gramEnd"/>
      <w:r w:rsidRPr="00977519">
        <w:rPr>
          <w:rFonts w:eastAsiaTheme="minorEastAsia" w:hAnsiTheme="minorEastAsia"/>
          <w:spacing w:val="-12"/>
          <w:kern w:val="10"/>
          <w:szCs w:val="21"/>
        </w:rPr>
        <w:t>量的测定；</w:t>
      </w:r>
    </w:p>
    <w:p w:rsidR="00037508" w:rsidRPr="00977519" w:rsidRDefault="00037508">
      <w:pPr>
        <w:spacing w:line="300" w:lineRule="auto"/>
        <w:ind w:firstLineChars="200" w:firstLine="420"/>
        <w:rPr>
          <w:rFonts w:eastAsiaTheme="minorEastAsia"/>
          <w:spacing w:val="-12"/>
          <w:szCs w:val="21"/>
        </w:rPr>
      </w:pPr>
      <w:r w:rsidRPr="00977519">
        <w:rPr>
          <w:rFonts w:eastAsiaTheme="minorEastAsia"/>
          <w:szCs w:val="21"/>
        </w:rPr>
        <w:t>――</w:t>
      </w:r>
      <w:r w:rsidRPr="00977519">
        <w:rPr>
          <w:rFonts w:eastAsiaTheme="minorEastAsia" w:hAnsiTheme="minorEastAsia"/>
          <w:spacing w:val="-12"/>
          <w:kern w:val="10"/>
          <w:szCs w:val="21"/>
        </w:rPr>
        <w:t>第</w:t>
      </w:r>
      <w:r w:rsidRPr="00977519">
        <w:rPr>
          <w:rFonts w:eastAsiaTheme="minorEastAsia"/>
          <w:spacing w:val="-12"/>
          <w:kern w:val="10"/>
          <w:szCs w:val="21"/>
        </w:rPr>
        <w:t>8</w:t>
      </w:r>
      <w:r w:rsidRPr="00977519">
        <w:rPr>
          <w:rFonts w:eastAsiaTheme="minorEastAsia" w:hAnsiTheme="minorEastAsia"/>
          <w:spacing w:val="-12"/>
          <w:kern w:val="10"/>
          <w:szCs w:val="21"/>
        </w:rPr>
        <w:t>部分：</w:t>
      </w:r>
      <w:proofErr w:type="gramStart"/>
      <w:r w:rsidRPr="00977519">
        <w:rPr>
          <w:rFonts w:eastAsiaTheme="minorEastAsia" w:hAnsiTheme="minorEastAsia"/>
          <w:spacing w:val="-12"/>
          <w:kern w:val="10"/>
          <w:szCs w:val="21"/>
        </w:rPr>
        <w:t>铽</w:t>
      </w:r>
      <w:proofErr w:type="gramEnd"/>
      <w:r w:rsidRPr="00977519">
        <w:rPr>
          <w:rFonts w:eastAsiaTheme="minorEastAsia" w:hAnsiTheme="minorEastAsia"/>
          <w:spacing w:val="-12"/>
          <w:kern w:val="10"/>
          <w:szCs w:val="21"/>
        </w:rPr>
        <w:t>中</w:t>
      </w:r>
      <w:proofErr w:type="gramStart"/>
      <w:r w:rsidRPr="00977519">
        <w:rPr>
          <w:rFonts w:eastAsiaTheme="minorEastAsia" w:hAnsiTheme="minorEastAsia"/>
          <w:spacing w:val="-12"/>
          <w:kern w:val="10"/>
          <w:szCs w:val="21"/>
        </w:rPr>
        <w:t>镧</w:t>
      </w:r>
      <w:proofErr w:type="gramEnd"/>
      <w:r w:rsidRPr="00977519">
        <w:rPr>
          <w:rFonts w:eastAsiaTheme="minorEastAsia" w:hAnsiTheme="minorEastAsia"/>
          <w:spacing w:val="-12"/>
          <w:kern w:val="10"/>
          <w:szCs w:val="21"/>
        </w:rPr>
        <w:t>、</w:t>
      </w:r>
      <w:proofErr w:type="gramStart"/>
      <w:r w:rsidRPr="00977519">
        <w:rPr>
          <w:rFonts w:eastAsiaTheme="minorEastAsia" w:hAnsiTheme="minorEastAsia"/>
          <w:spacing w:val="-12"/>
          <w:kern w:val="10"/>
          <w:szCs w:val="21"/>
        </w:rPr>
        <w:t>铈</w:t>
      </w:r>
      <w:proofErr w:type="gramEnd"/>
      <w:r w:rsidRPr="00977519">
        <w:rPr>
          <w:rFonts w:eastAsiaTheme="minorEastAsia" w:hAnsiTheme="minorEastAsia"/>
          <w:spacing w:val="-12"/>
          <w:kern w:val="10"/>
          <w:szCs w:val="21"/>
        </w:rPr>
        <w:t>、</w:t>
      </w:r>
      <w:proofErr w:type="gramStart"/>
      <w:r w:rsidRPr="00977519">
        <w:rPr>
          <w:rFonts w:eastAsiaTheme="minorEastAsia" w:hAnsiTheme="minorEastAsia"/>
          <w:spacing w:val="-12"/>
          <w:kern w:val="10"/>
          <w:szCs w:val="21"/>
        </w:rPr>
        <w:t>镨</w:t>
      </w:r>
      <w:proofErr w:type="gramEnd"/>
      <w:r w:rsidRPr="00977519">
        <w:rPr>
          <w:rFonts w:eastAsiaTheme="minorEastAsia" w:hAnsiTheme="minorEastAsia"/>
          <w:spacing w:val="-12"/>
          <w:kern w:val="10"/>
          <w:szCs w:val="21"/>
        </w:rPr>
        <w:t>、钕、钐、</w:t>
      </w:r>
      <w:proofErr w:type="gramStart"/>
      <w:r w:rsidRPr="00977519">
        <w:rPr>
          <w:rFonts w:eastAsiaTheme="minorEastAsia" w:hAnsiTheme="minorEastAsia"/>
          <w:spacing w:val="-12"/>
          <w:kern w:val="10"/>
          <w:szCs w:val="21"/>
        </w:rPr>
        <w:t>铕</w:t>
      </w:r>
      <w:proofErr w:type="gramEnd"/>
      <w:r w:rsidRPr="00977519">
        <w:rPr>
          <w:rFonts w:eastAsiaTheme="minorEastAsia" w:hAnsiTheme="minorEastAsia"/>
          <w:spacing w:val="-12"/>
          <w:kern w:val="10"/>
          <w:szCs w:val="21"/>
        </w:rPr>
        <w:t>、</w:t>
      </w:r>
      <w:proofErr w:type="gramStart"/>
      <w:r w:rsidRPr="00977519">
        <w:rPr>
          <w:rFonts w:eastAsiaTheme="minorEastAsia" w:hAnsiTheme="minorEastAsia"/>
          <w:spacing w:val="-12"/>
          <w:kern w:val="10"/>
          <w:szCs w:val="21"/>
        </w:rPr>
        <w:t>钆</w:t>
      </w:r>
      <w:proofErr w:type="gramEnd"/>
      <w:r w:rsidRPr="00977519">
        <w:rPr>
          <w:rFonts w:eastAsiaTheme="minorEastAsia" w:hAnsiTheme="minorEastAsia"/>
          <w:spacing w:val="-12"/>
          <w:kern w:val="10"/>
          <w:szCs w:val="21"/>
        </w:rPr>
        <w:t>、</w:t>
      </w:r>
      <w:proofErr w:type="gramStart"/>
      <w:r w:rsidRPr="00977519">
        <w:rPr>
          <w:rFonts w:eastAsiaTheme="minorEastAsia" w:hAnsiTheme="minorEastAsia"/>
          <w:spacing w:val="-12"/>
          <w:kern w:val="10"/>
          <w:szCs w:val="21"/>
        </w:rPr>
        <w:t>镝</w:t>
      </w:r>
      <w:proofErr w:type="gramEnd"/>
      <w:r w:rsidRPr="00977519">
        <w:rPr>
          <w:rFonts w:eastAsiaTheme="minorEastAsia" w:hAnsiTheme="minorEastAsia"/>
          <w:spacing w:val="-12"/>
          <w:kern w:val="10"/>
          <w:szCs w:val="21"/>
        </w:rPr>
        <w:t>、</w:t>
      </w:r>
      <w:proofErr w:type="gramStart"/>
      <w:r w:rsidRPr="00977519">
        <w:rPr>
          <w:rFonts w:eastAsiaTheme="minorEastAsia" w:hAnsiTheme="minorEastAsia"/>
          <w:spacing w:val="-12"/>
          <w:kern w:val="10"/>
          <w:szCs w:val="21"/>
        </w:rPr>
        <w:t>钬</w:t>
      </w:r>
      <w:proofErr w:type="gramEnd"/>
      <w:r w:rsidRPr="00977519">
        <w:rPr>
          <w:rFonts w:eastAsiaTheme="minorEastAsia" w:hAnsiTheme="minorEastAsia"/>
          <w:spacing w:val="-12"/>
          <w:kern w:val="10"/>
          <w:szCs w:val="21"/>
        </w:rPr>
        <w:t>、</w:t>
      </w:r>
      <w:proofErr w:type="gramStart"/>
      <w:r w:rsidRPr="00977519">
        <w:rPr>
          <w:rFonts w:eastAsiaTheme="minorEastAsia" w:hAnsiTheme="minorEastAsia"/>
          <w:spacing w:val="-12"/>
          <w:kern w:val="10"/>
          <w:szCs w:val="21"/>
        </w:rPr>
        <w:t>铒</w:t>
      </w:r>
      <w:proofErr w:type="gramEnd"/>
      <w:r w:rsidRPr="00977519">
        <w:rPr>
          <w:rFonts w:eastAsiaTheme="minorEastAsia" w:hAnsiTheme="minorEastAsia"/>
          <w:spacing w:val="-12"/>
          <w:kern w:val="10"/>
          <w:szCs w:val="21"/>
        </w:rPr>
        <w:t>、</w:t>
      </w:r>
      <w:proofErr w:type="gramStart"/>
      <w:r w:rsidRPr="00977519">
        <w:rPr>
          <w:rFonts w:eastAsiaTheme="minorEastAsia" w:hAnsiTheme="minorEastAsia"/>
          <w:spacing w:val="-12"/>
          <w:kern w:val="10"/>
          <w:szCs w:val="21"/>
        </w:rPr>
        <w:t>铥</w:t>
      </w:r>
      <w:proofErr w:type="gramEnd"/>
      <w:r w:rsidRPr="00977519">
        <w:rPr>
          <w:rFonts w:eastAsiaTheme="minorEastAsia" w:hAnsiTheme="minorEastAsia"/>
          <w:spacing w:val="-12"/>
          <w:kern w:val="10"/>
          <w:szCs w:val="21"/>
        </w:rPr>
        <w:t>、</w:t>
      </w:r>
      <w:proofErr w:type="gramStart"/>
      <w:r w:rsidRPr="00977519">
        <w:rPr>
          <w:rFonts w:eastAsiaTheme="minorEastAsia" w:hAnsiTheme="minorEastAsia"/>
          <w:spacing w:val="-12"/>
          <w:kern w:val="10"/>
          <w:szCs w:val="21"/>
        </w:rPr>
        <w:t>镱</w:t>
      </w:r>
      <w:proofErr w:type="gramEnd"/>
      <w:r w:rsidRPr="00977519">
        <w:rPr>
          <w:rFonts w:eastAsiaTheme="minorEastAsia" w:hAnsiTheme="minorEastAsia"/>
          <w:spacing w:val="-12"/>
          <w:kern w:val="10"/>
          <w:szCs w:val="21"/>
        </w:rPr>
        <w:t>、</w:t>
      </w:r>
      <w:proofErr w:type="gramStart"/>
      <w:r w:rsidRPr="00977519">
        <w:rPr>
          <w:rFonts w:eastAsiaTheme="minorEastAsia" w:hAnsiTheme="minorEastAsia"/>
          <w:spacing w:val="-12"/>
          <w:kern w:val="10"/>
          <w:szCs w:val="21"/>
        </w:rPr>
        <w:t>镥</w:t>
      </w:r>
      <w:proofErr w:type="gramEnd"/>
      <w:r w:rsidRPr="00977519">
        <w:rPr>
          <w:rFonts w:eastAsiaTheme="minorEastAsia" w:hAnsiTheme="minorEastAsia"/>
          <w:spacing w:val="-12"/>
          <w:kern w:val="10"/>
          <w:szCs w:val="21"/>
        </w:rPr>
        <w:t>和</w:t>
      </w:r>
      <w:proofErr w:type="gramStart"/>
      <w:r w:rsidRPr="00977519">
        <w:rPr>
          <w:rFonts w:eastAsiaTheme="minorEastAsia" w:hAnsiTheme="minorEastAsia"/>
          <w:spacing w:val="-12"/>
          <w:kern w:val="10"/>
          <w:szCs w:val="21"/>
        </w:rPr>
        <w:t>钇</w:t>
      </w:r>
      <w:proofErr w:type="gramEnd"/>
      <w:r w:rsidRPr="00977519">
        <w:rPr>
          <w:rFonts w:eastAsiaTheme="minorEastAsia" w:hAnsiTheme="minorEastAsia"/>
          <w:spacing w:val="-12"/>
          <w:kern w:val="10"/>
          <w:szCs w:val="21"/>
        </w:rPr>
        <w:t>量的测定；</w:t>
      </w:r>
    </w:p>
    <w:p w:rsidR="00037508" w:rsidRPr="00977519" w:rsidRDefault="00037508">
      <w:pPr>
        <w:spacing w:line="300" w:lineRule="auto"/>
        <w:ind w:firstLineChars="200" w:firstLine="420"/>
        <w:rPr>
          <w:rFonts w:eastAsiaTheme="minorEastAsia"/>
          <w:spacing w:val="-12"/>
          <w:szCs w:val="21"/>
        </w:rPr>
      </w:pPr>
      <w:r w:rsidRPr="00977519">
        <w:rPr>
          <w:rFonts w:eastAsiaTheme="minorEastAsia"/>
          <w:szCs w:val="21"/>
        </w:rPr>
        <w:t>――</w:t>
      </w:r>
      <w:r w:rsidRPr="00977519">
        <w:rPr>
          <w:rFonts w:eastAsiaTheme="minorEastAsia" w:hAnsiTheme="minorEastAsia"/>
          <w:spacing w:val="-12"/>
          <w:kern w:val="10"/>
          <w:szCs w:val="21"/>
        </w:rPr>
        <w:t>第</w:t>
      </w:r>
      <w:r w:rsidRPr="00977519">
        <w:rPr>
          <w:rFonts w:eastAsiaTheme="minorEastAsia"/>
          <w:spacing w:val="-12"/>
          <w:kern w:val="10"/>
          <w:szCs w:val="21"/>
        </w:rPr>
        <w:t>9</w:t>
      </w:r>
      <w:r w:rsidRPr="00977519">
        <w:rPr>
          <w:rFonts w:eastAsiaTheme="minorEastAsia" w:hAnsiTheme="minorEastAsia"/>
          <w:spacing w:val="-12"/>
          <w:kern w:val="10"/>
          <w:szCs w:val="21"/>
        </w:rPr>
        <w:t>部分：</w:t>
      </w:r>
      <w:proofErr w:type="gramStart"/>
      <w:r w:rsidRPr="00977519">
        <w:rPr>
          <w:rFonts w:eastAsiaTheme="minorEastAsia" w:hAnsiTheme="minorEastAsia"/>
          <w:spacing w:val="-12"/>
          <w:kern w:val="10"/>
          <w:szCs w:val="21"/>
        </w:rPr>
        <w:t>镝</w:t>
      </w:r>
      <w:proofErr w:type="gramEnd"/>
      <w:r w:rsidRPr="00977519">
        <w:rPr>
          <w:rFonts w:eastAsiaTheme="minorEastAsia" w:hAnsiTheme="minorEastAsia"/>
          <w:spacing w:val="-12"/>
          <w:kern w:val="10"/>
          <w:szCs w:val="21"/>
        </w:rPr>
        <w:t>中</w:t>
      </w:r>
      <w:proofErr w:type="gramStart"/>
      <w:r w:rsidRPr="00977519">
        <w:rPr>
          <w:rFonts w:eastAsiaTheme="minorEastAsia" w:hAnsiTheme="minorEastAsia"/>
          <w:spacing w:val="-12"/>
          <w:kern w:val="10"/>
          <w:szCs w:val="21"/>
        </w:rPr>
        <w:t>镧</w:t>
      </w:r>
      <w:proofErr w:type="gramEnd"/>
      <w:r w:rsidRPr="00977519">
        <w:rPr>
          <w:rFonts w:eastAsiaTheme="minorEastAsia" w:hAnsiTheme="minorEastAsia"/>
          <w:spacing w:val="-12"/>
          <w:kern w:val="10"/>
          <w:szCs w:val="21"/>
        </w:rPr>
        <w:t>、</w:t>
      </w:r>
      <w:proofErr w:type="gramStart"/>
      <w:r w:rsidRPr="00977519">
        <w:rPr>
          <w:rFonts w:eastAsiaTheme="minorEastAsia" w:hAnsiTheme="minorEastAsia"/>
          <w:spacing w:val="-12"/>
          <w:kern w:val="10"/>
          <w:szCs w:val="21"/>
        </w:rPr>
        <w:t>铈</w:t>
      </w:r>
      <w:proofErr w:type="gramEnd"/>
      <w:r w:rsidRPr="00977519">
        <w:rPr>
          <w:rFonts w:eastAsiaTheme="minorEastAsia" w:hAnsiTheme="minorEastAsia"/>
          <w:spacing w:val="-12"/>
          <w:kern w:val="10"/>
          <w:szCs w:val="21"/>
        </w:rPr>
        <w:t>、</w:t>
      </w:r>
      <w:proofErr w:type="gramStart"/>
      <w:r w:rsidRPr="00977519">
        <w:rPr>
          <w:rFonts w:eastAsiaTheme="minorEastAsia" w:hAnsiTheme="minorEastAsia"/>
          <w:spacing w:val="-12"/>
          <w:kern w:val="10"/>
          <w:szCs w:val="21"/>
        </w:rPr>
        <w:t>镨</w:t>
      </w:r>
      <w:proofErr w:type="gramEnd"/>
      <w:r w:rsidRPr="00977519">
        <w:rPr>
          <w:rFonts w:eastAsiaTheme="minorEastAsia" w:hAnsiTheme="minorEastAsia"/>
          <w:spacing w:val="-12"/>
          <w:kern w:val="10"/>
          <w:szCs w:val="21"/>
        </w:rPr>
        <w:t>、钕、钐、</w:t>
      </w:r>
      <w:proofErr w:type="gramStart"/>
      <w:r w:rsidRPr="00977519">
        <w:rPr>
          <w:rFonts w:eastAsiaTheme="minorEastAsia" w:hAnsiTheme="minorEastAsia"/>
          <w:spacing w:val="-12"/>
          <w:kern w:val="10"/>
          <w:szCs w:val="21"/>
        </w:rPr>
        <w:t>铕</w:t>
      </w:r>
      <w:proofErr w:type="gramEnd"/>
      <w:r w:rsidRPr="00977519">
        <w:rPr>
          <w:rFonts w:eastAsiaTheme="minorEastAsia" w:hAnsiTheme="minorEastAsia"/>
          <w:spacing w:val="-12"/>
          <w:kern w:val="10"/>
          <w:szCs w:val="21"/>
        </w:rPr>
        <w:t>、</w:t>
      </w:r>
      <w:proofErr w:type="gramStart"/>
      <w:r w:rsidRPr="00977519">
        <w:rPr>
          <w:rFonts w:eastAsiaTheme="minorEastAsia" w:hAnsiTheme="minorEastAsia"/>
          <w:spacing w:val="-12"/>
          <w:kern w:val="10"/>
          <w:szCs w:val="21"/>
        </w:rPr>
        <w:t>钆</w:t>
      </w:r>
      <w:proofErr w:type="gramEnd"/>
      <w:r w:rsidRPr="00977519">
        <w:rPr>
          <w:rFonts w:eastAsiaTheme="minorEastAsia" w:hAnsiTheme="minorEastAsia"/>
          <w:spacing w:val="-12"/>
          <w:kern w:val="10"/>
          <w:szCs w:val="21"/>
        </w:rPr>
        <w:t>、</w:t>
      </w:r>
      <w:proofErr w:type="gramStart"/>
      <w:r w:rsidRPr="00977519">
        <w:rPr>
          <w:rFonts w:eastAsiaTheme="minorEastAsia" w:hAnsiTheme="minorEastAsia"/>
          <w:spacing w:val="-12"/>
          <w:kern w:val="10"/>
          <w:szCs w:val="21"/>
        </w:rPr>
        <w:t>铽</w:t>
      </w:r>
      <w:proofErr w:type="gramEnd"/>
      <w:r w:rsidRPr="00977519">
        <w:rPr>
          <w:rFonts w:eastAsiaTheme="minorEastAsia" w:hAnsiTheme="minorEastAsia"/>
          <w:spacing w:val="-12"/>
          <w:kern w:val="10"/>
          <w:szCs w:val="21"/>
        </w:rPr>
        <w:t>、</w:t>
      </w:r>
      <w:proofErr w:type="gramStart"/>
      <w:r w:rsidRPr="00977519">
        <w:rPr>
          <w:rFonts w:eastAsiaTheme="minorEastAsia" w:hAnsiTheme="minorEastAsia"/>
          <w:spacing w:val="-12"/>
          <w:kern w:val="10"/>
          <w:szCs w:val="21"/>
        </w:rPr>
        <w:t>钬</w:t>
      </w:r>
      <w:proofErr w:type="gramEnd"/>
      <w:r w:rsidRPr="00977519">
        <w:rPr>
          <w:rFonts w:eastAsiaTheme="minorEastAsia" w:hAnsiTheme="minorEastAsia"/>
          <w:spacing w:val="-12"/>
          <w:kern w:val="10"/>
          <w:szCs w:val="21"/>
        </w:rPr>
        <w:t>、</w:t>
      </w:r>
      <w:proofErr w:type="gramStart"/>
      <w:r w:rsidRPr="00977519">
        <w:rPr>
          <w:rFonts w:eastAsiaTheme="minorEastAsia" w:hAnsiTheme="minorEastAsia"/>
          <w:spacing w:val="-12"/>
          <w:kern w:val="10"/>
          <w:szCs w:val="21"/>
        </w:rPr>
        <w:t>铒</w:t>
      </w:r>
      <w:proofErr w:type="gramEnd"/>
      <w:r w:rsidRPr="00977519">
        <w:rPr>
          <w:rFonts w:eastAsiaTheme="minorEastAsia" w:hAnsiTheme="minorEastAsia"/>
          <w:spacing w:val="-12"/>
          <w:kern w:val="10"/>
          <w:szCs w:val="21"/>
        </w:rPr>
        <w:t>、</w:t>
      </w:r>
      <w:proofErr w:type="gramStart"/>
      <w:r w:rsidRPr="00977519">
        <w:rPr>
          <w:rFonts w:eastAsiaTheme="minorEastAsia" w:hAnsiTheme="minorEastAsia"/>
          <w:spacing w:val="-12"/>
          <w:kern w:val="10"/>
          <w:szCs w:val="21"/>
        </w:rPr>
        <w:t>铥</w:t>
      </w:r>
      <w:proofErr w:type="gramEnd"/>
      <w:r w:rsidRPr="00977519">
        <w:rPr>
          <w:rFonts w:eastAsiaTheme="minorEastAsia" w:hAnsiTheme="minorEastAsia"/>
          <w:spacing w:val="-12"/>
          <w:kern w:val="10"/>
          <w:szCs w:val="21"/>
        </w:rPr>
        <w:t>、</w:t>
      </w:r>
      <w:proofErr w:type="gramStart"/>
      <w:r w:rsidRPr="00977519">
        <w:rPr>
          <w:rFonts w:eastAsiaTheme="minorEastAsia" w:hAnsiTheme="minorEastAsia"/>
          <w:spacing w:val="-12"/>
          <w:kern w:val="10"/>
          <w:szCs w:val="21"/>
        </w:rPr>
        <w:t>镱</w:t>
      </w:r>
      <w:proofErr w:type="gramEnd"/>
      <w:r w:rsidRPr="00977519">
        <w:rPr>
          <w:rFonts w:eastAsiaTheme="minorEastAsia" w:hAnsiTheme="minorEastAsia"/>
          <w:spacing w:val="-12"/>
          <w:kern w:val="10"/>
          <w:szCs w:val="21"/>
        </w:rPr>
        <w:t>、</w:t>
      </w:r>
      <w:proofErr w:type="gramStart"/>
      <w:r w:rsidRPr="00977519">
        <w:rPr>
          <w:rFonts w:eastAsiaTheme="minorEastAsia" w:hAnsiTheme="minorEastAsia"/>
          <w:spacing w:val="-12"/>
          <w:kern w:val="10"/>
          <w:szCs w:val="21"/>
        </w:rPr>
        <w:t>镥</w:t>
      </w:r>
      <w:proofErr w:type="gramEnd"/>
      <w:r w:rsidRPr="00977519">
        <w:rPr>
          <w:rFonts w:eastAsiaTheme="minorEastAsia" w:hAnsiTheme="minorEastAsia"/>
          <w:spacing w:val="-12"/>
          <w:kern w:val="10"/>
          <w:szCs w:val="21"/>
        </w:rPr>
        <w:t>和</w:t>
      </w:r>
      <w:proofErr w:type="gramStart"/>
      <w:r w:rsidRPr="00977519">
        <w:rPr>
          <w:rFonts w:eastAsiaTheme="minorEastAsia" w:hAnsiTheme="minorEastAsia"/>
          <w:spacing w:val="-12"/>
          <w:kern w:val="10"/>
          <w:szCs w:val="21"/>
        </w:rPr>
        <w:t>钇</w:t>
      </w:r>
      <w:proofErr w:type="gramEnd"/>
      <w:r w:rsidRPr="00977519">
        <w:rPr>
          <w:rFonts w:eastAsiaTheme="minorEastAsia" w:hAnsiTheme="minorEastAsia"/>
          <w:spacing w:val="-12"/>
          <w:kern w:val="10"/>
          <w:szCs w:val="21"/>
        </w:rPr>
        <w:t>量的测定；</w:t>
      </w:r>
    </w:p>
    <w:p w:rsidR="00037508" w:rsidRPr="00977519" w:rsidRDefault="00037508">
      <w:pPr>
        <w:spacing w:line="300" w:lineRule="auto"/>
        <w:ind w:firstLineChars="200" w:firstLine="420"/>
        <w:rPr>
          <w:rFonts w:eastAsiaTheme="minorEastAsia"/>
          <w:spacing w:val="-12"/>
          <w:szCs w:val="21"/>
        </w:rPr>
      </w:pPr>
      <w:r w:rsidRPr="00977519">
        <w:rPr>
          <w:rFonts w:eastAsiaTheme="minorEastAsia"/>
          <w:szCs w:val="21"/>
        </w:rPr>
        <w:t>――</w:t>
      </w:r>
      <w:r w:rsidRPr="00977519">
        <w:rPr>
          <w:rFonts w:eastAsiaTheme="minorEastAsia" w:hAnsiTheme="minorEastAsia"/>
          <w:spacing w:val="-12"/>
          <w:kern w:val="10"/>
          <w:szCs w:val="21"/>
        </w:rPr>
        <w:t>第</w:t>
      </w:r>
      <w:r w:rsidRPr="00977519">
        <w:rPr>
          <w:rFonts w:eastAsiaTheme="minorEastAsia"/>
          <w:spacing w:val="-12"/>
          <w:kern w:val="10"/>
          <w:szCs w:val="21"/>
        </w:rPr>
        <w:t>10</w:t>
      </w:r>
      <w:r w:rsidRPr="00977519">
        <w:rPr>
          <w:rFonts w:eastAsiaTheme="minorEastAsia" w:hAnsiTheme="minorEastAsia"/>
          <w:spacing w:val="-12"/>
          <w:kern w:val="10"/>
          <w:szCs w:val="21"/>
        </w:rPr>
        <w:t>部分：</w:t>
      </w:r>
      <w:proofErr w:type="gramStart"/>
      <w:r w:rsidRPr="00977519">
        <w:rPr>
          <w:rFonts w:eastAsiaTheme="minorEastAsia" w:hAnsiTheme="minorEastAsia"/>
          <w:spacing w:val="-12"/>
          <w:kern w:val="10"/>
          <w:szCs w:val="21"/>
        </w:rPr>
        <w:t>钬</w:t>
      </w:r>
      <w:proofErr w:type="gramEnd"/>
      <w:r w:rsidRPr="00977519">
        <w:rPr>
          <w:rFonts w:eastAsiaTheme="minorEastAsia" w:hAnsiTheme="minorEastAsia"/>
          <w:spacing w:val="-12"/>
          <w:kern w:val="10"/>
          <w:szCs w:val="21"/>
        </w:rPr>
        <w:t>中</w:t>
      </w:r>
      <w:proofErr w:type="gramStart"/>
      <w:r w:rsidRPr="00977519">
        <w:rPr>
          <w:rFonts w:eastAsiaTheme="minorEastAsia" w:hAnsiTheme="minorEastAsia"/>
          <w:spacing w:val="-12"/>
          <w:kern w:val="10"/>
          <w:szCs w:val="21"/>
        </w:rPr>
        <w:t>镧</w:t>
      </w:r>
      <w:proofErr w:type="gramEnd"/>
      <w:r w:rsidRPr="00977519">
        <w:rPr>
          <w:rFonts w:eastAsiaTheme="minorEastAsia" w:hAnsiTheme="minorEastAsia"/>
          <w:spacing w:val="-12"/>
          <w:kern w:val="10"/>
          <w:szCs w:val="21"/>
        </w:rPr>
        <w:t>、</w:t>
      </w:r>
      <w:proofErr w:type="gramStart"/>
      <w:r w:rsidRPr="00977519">
        <w:rPr>
          <w:rFonts w:eastAsiaTheme="minorEastAsia" w:hAnsiTheme="minorEastAsia"/>
          <w:spacing w:val="-12"/>
          <w:kern w:val="10"/>
          <w:szCs w:val="21"/>
        </w:rPr>
        <w:t>铈</w:t>
      </w:r>
      <w:proofErr w:type="gramEnd"/>
      <w:r w:rsidRPr="00977519">
        <w:rPr>
          <w:rFonts w:eastAsiaTheme="minorEastAsia" w:hAnsiTheme="minorEastAsia"/>
          <w:spacing w:val="-12"/>
          <w:kern w:val="10"/>
          <w:szCs w:val="21"/>
        </w:rPr>
        <w:t>、</w:t>
      </w:r>
      <w:proofErr w:type="gramStart"/>
      <w:r w:rsidRPr="00977519">
        <w:rPr>
          <w:rFonts w:eastAsiaTheme="minorEastAsia" w:hAnsiTheme="minorEastAsia"/>
          <w:spacing w:val="-12"/>
          <w:kern w:val="10"/>
          <w:szCs w:val="21"/>
        </w:rPr>
        <w:t>镨</w:t>
      </w:r>
      <w:proofErr w:type="gramEnd"/>
      <w:r w:rsidRPr="00977519">
        <w:rPr>
          <w:rFonts w:eastAsiaTheme="minorEastAsia" w:hAnsiTheme="minorEastAsia"/>
          <w:spacing w:val="-12"/>
          <w:kern w:val="10"/>
          <w:szCs w:val="21"/>
        </w:rPr>
        <w:t>、钕、钐、</w:t>
      </w:r>
      <w:proofErr w:type="gramStart"/>
      <w:r w:rsidRPr="00977519">
        <w:rPr>
          <w:rFonts w:eastAsiaTheme="minorEastAsia" w:hAnsiTheme="minorEastAsia"/>
          <w:spacing w:val="-12"/>
          <w:kern w:val="10"/>
          <w:szCs w:val="21"/>
        </w:rPr>
        <w:t>铕</w:t>
      </w:r>
      <w:proofErr w:type="gramEnd"/>
      <w:r w:rsidRPr="00977519">
        <w:rPr>
          <w:rFonts w:eastAsiaTheme="minorEastAsia" w:hAnsiTheme="minorEastAsia"/>
          <w:spacing w:val="-12"/>
          <w:kern w:val="10"/>
          <w:szCs w:val="21"/>
        </w:rPr>
        <w:t>、</w:t>
      </w:r>
      <w:proofErr w:type="gramStart"/>
      <w:r w:rsidRPr="00977519">
        <w:rPr>
          <w:rFonts w:eastAsiaTheme="minorEastAsia" w:hAnsiTheme="minorEastAsia"/>
          <w:spacing w:val="-12"/>
          <w:kern w:val="10"/>
          <w:szCs w:val="21"/>
        </w:rPr>
        <w:t>钆</w:t>
      </w:r>
      <w:proofErr w:type="gramEnd"/>
      <w:r w:rsidRPr="00977519">
        <w:rPr>
          <w:rFonts w:eastAsiaTheme="minorEastAsia" w:hAnsiTheme="minorEastAsia"/>
          <w:spacing w:val="-12"/>
          <w:kern w:val="10"/>
          <w:szCs w:val="21"/>
        </w:rPr>
        <w:t>、</w:t>
      </w:r>
      <w:proofErr w:type="gramStart"/>
      <w:r w:rsidRPr="00977519">
        <w:rPr>
          <w:rFonts w:eastAsiaTheme="minorEastAsia" w:hAnsiTheme="minorEastAsia"/>
          <w:spacing w:val="-12"/>
          <w:kern w:val="10"/>
          <w:szCs w:val="21"/>
        </w:rPr>
        <w:t>铽</w:t>
      </w:r>
      <w:proofErr w:type="gramEnd"/>
      <w:r w:rsidRPr="00977519">
        <w:rPr>
          <w:rFonts w:eastAsiaTheme="minorEastAsia" w:hAnsiTheme="minorEastAsia"/>
          <w:spacing w:val="-12"/>
          <w:kern w:val="10"/>
          <w:szCs w:val="21"/>
        </w:rPr>
        <w:t>、</w:t>
      </w:r>
      <w:proofErr w:type="gramStart"/>
      <w:r w:rsidRPr="00977519">
        <w:rPr>
          <w:rFonts w:eastAsiaTheme="minorEastAsia" w:hAnsiTheme="minorEastAsia"/>
          <w:spacing w:val="-12"/>
          <w:kern w:val="10"/>
          <w:szCs w:val="21"/>
        </w:rPr>
        <w:t>镝</w:t>
      </w:r>
      <w:proofErr w:type="gramEnd"/>
      <w:r w:rsidRPr="00977519">
        <w:rPr>
          <w:rFonts w:eastAsiaTheme="minorEastAsia" w:hAnsiTheme="minorEastAsia"/>
          <w:spacing w:val="-12"/>
          <w:kern w:val="10"/>
          <w:szCs w:val="21"/>
        </w:rPr>
        <w:t>、</w:t>
      </w:r>
      <w:proofErr w:type="gramStart"/>
      <w:r w:rsidRPr="00977519">
        <w:rPr>
          <w:rFonts w:eastAsiaTheme="minorEastAsia" w:hAnsiTheme="minorEastAsia"/>
          <w:spacing w:val="-12"/>
          <w:kern w:val="10"/>
          <w:szCs w:val="21"/>
        </w:rPr>
        <w:t>铒</w:t>
      </w:r>
      <w:proofErr w:type="gramEnd"/>
      <w:r w:rsidRPr="00977519">
        <w:rPr>
          <w:rFonts w:eastAsiaTheme="minorEastAsia" w:hAnsiTheme="minorEastAsia"/>
          <w:spacing w:val="-12"/>
          <w:kern w:val="10"/>
          <w:szCs w:val="21"/>
        </w:rPr>
        <w:t>、</w:t>
      </w:r>
      <w:proofErr w:type="gramStart"/>
      <w:r w:rsidRPr="00977519">
        <w:rPr>
          <w:rFonts w:eastAsiaTheme="minorEastAsia" w:hAnsiTheme="minorEastAsia"/>
          <w:spacing w:val="-12"/>
          <w:kern w:val="10"/>
          <w:szCs w:val="21"/>
        </w:rPr>
        <w:t>铥</w:t>
      </w:r>
      <w:proofErr w:type="gramEnd"/>
      <w:r w:rsidRPr="00977519">
        <w:rPr>
          <w:rFonts w:eastAsiaTheme="minorEastAsia" w:hAnsiTheme="minorEastAsia"/>
          <w:spacing w:val="-12"/>
          <w:kern w:val="10"/>
          <w:szCs w:val="21"/>
        </w:rPr>
        <w:t>、</w:t>
      </w:r>
      <w:proofErr w:type="gramStart"/>
      <w:r w:rsidRPr="00977519">
        <w:rPr>
          <w:rFonts w:eastAsiaTheme="minorEastAsia" w:hAnsiTheme="minorEastAsia"/>
          <w:spacing w:val="-12"/>
          <w:kern w:val="10"/>
          <w:szCs w:val="21"/>
        </w:rPr>
        <w:t>镱</w:t>
      </w:r>
      <w:proofErr w:type="gramEnd"/>
      <w:r w:rsidRPr="00977519">
        <w:rPr>
          <w:rFonts w:eastAsiaTheme="minorEastAsia" w:hAnsiTheme="minorEastAsia"/>
          <w:spacing w:val="-12"/>
          <w:kern w:val="10"/>
          <w:szCs w:val="21"/>
        </w:rPr>
        <w:t>、</w:t>
      </w:r>
      <w:proofErr w:type="gramStart"/>
      <w:r w:rsidRPr="00977519">
        <w:rPr>
          <w:rFonts w:eastAsiaTheme="minorEastAsia" w:hAnsiTheme="minorEastAsia"/>
          <w:spacing w:val="-12"/>
          <w:kern w:val="10"/>
          <w:szCs w:val="21"/>
        </w:rPr>
        <w:t>镥</w:t>
      </w:r>
      <w:proofErr w:type="gramEnd"/>
      <w:r w:rsidRPr="00977519">
        <w:rPr>
          <w:rFonts w:eastAsiaTheme="minorEastAsia" w:hAnsiTheme="minorEastAsia"/>
          <w:spacing w:val="-12"/>
          <w:kern w:val="10"/>
          <w:szCs w:val="21"/>
        </w:rPr>
        <w:t>和</w:t>
      </w:r>
      <w:proofErr w:type="gramStart"/>
      <w:r w:rsidRPr="00977519">
        <w:rPr>
          <w:rFonts w:eastAsiaTheme="minorEastAsia" w:hAnsiTheme="minorEastAsia"/>
          <w:spacing w:val="-12"/>
          <w:kern w:val="10"/>
          <w:szCs w:val="21"/>
        </w:rPr>
        <w:t>钇</w:t>
      </w:r>
      <w:proofErr w:type="gramEnd"/>
      <w:r w:rsidRPr="00977519">
        <w:rPr>
          <w:rFonts w:eastAsiaTheme="minorEastAsia" w:hAnsiTheme="minorEastAsia"/>
          <w:spacing w:val="-12"/>
          <w:kern w:val="10"/>
          <w:szCs w:val="21"/>
        </w:rPr>
        <w:t>量的测定；</w:t>
      </w:r>
    </w:p>
    <w:p w:rsidR="00037508" w:rsidRPr="00977519" w:rsidRDefault="00037508">
      <w:pPr>
        <w:spacing w:line="300" w:lineRule="auto"/>
        <w:ind w:firstLineChars="200" w:firstLine="420"/>
        <w:rPr>
          <w:rFonts w:eastAsiaTheme="minorEastAsia"/>
          <w:spacing w:val="-12"/>
          <w:szCs w:val="21"/>
        </w:rPr>
      </w:pPr>
      <w:r w:rsidRPr="00977519">
        <w:rPr>
          <w:rFonts w:eastAsiaTheme="minorEastAsia"/>
          <w:szCs w:val="21"/>
        </w:rPr>
        <w:t>――</w:t>
      </w:r>
      <w:r w:rsidRPr="00977519">
        <w:rPr>
          <w:rFonts w:eastAsiaTheme="minorEastAsia" w:hAnsiTheme="minorEastAsia"/>
          <w:spacing w:val="-12"/>
          <w:kern w:val="10"/>
          <w:szCs w:val="21"/>
        </w:rPr>
        <w:t>第</w:t>
      </w:r>
      <w:r w:rsidRPr="00977519">
        <w:rPr>
          <w:rFonts w:eastAsiaTheme="minorEastAsia"/>
          <w:spacing w:val="-12"/>
          <w:kern w:val="10"/>
          <w:szCs w:val="21"/>
        </w:rPr>
        <w:t>11</w:t>
      </w:r>
      <w:r w:rsidRPr="00977519">
        <w:rPr>
          <w:rFonts w:eastAsiaTheme="minorEastAsia" w:hAnsiTheme="minorEastAsia"/>
          <w:spacing w:val="-12"/>
          <w:kern w:val="10"/>
          <w:szCs w:val="21"/>
        </w:rPr>
        <w:t>部分：</w:t>
      </w:r>
      <w:proofErr w:type="gramStart"/>
      <w:r w:rsidRPr="00977519">
        <w:rPr>
          <w:rFonts w:eastAsiaTheme="minorEastAsia" w:hAnsiTheme="minorEastAsia"/>
          <w:spacing w:val="-12"/>
          <w:kern w:val="10"/>
          <w:szCs w:val="21"/>
        </w:rPr>
        <w:t>铒</w:t>
      </w:r>
      <w:proofErr w:type="gramEnd"/>
      <w:r w:rsidRPr="00977519">
        <w:rPr>
          <w:rFonts w:eastAsiaTheme="minorEastAsia" w:hAnsiTheme="minorEastAsia"/>
          <w:spacing w:val="-12"/>
          <w:kern w:val="10"/>
          <w:szCs w:val="21"/>
        </w:rPr>
        <w:t>中</w:t>
      </w:r>
      <w:proofErr w:type="gramStart"/>
      <w:r w:rsidRPr="00977519">
        <w:rPr>
          <w:rFonts w:eastAsiaTheme="minorEastAsia" w:hAnsiTheme="minorEastAsia"/>
          <w:spacing w:val="-12"/>
          <w:kern w:val="10"/>
          <w:szCs w:val="21"/>
        </w:rPr>
        <w:t>镧</w:t>
      </w:r>
      <w:proofErr w:type="gramEnd"/>
      <w:r w:rsidRPr="00977519">
        <w:rPr>
          <w:rFonts w:eastAsiaTheme="minorEastAsia" w:hAnsiTheme="minorEastAsia"/>
          <w:spacing w:val="-12"/>
          <w:kern w:val="10"/>
          <w:szCs w:val="21"/>
        </w:rPr>
        <w:t>、</w:t>
      </w:r>
      <w:proofErr w:type="gramStart"/>
      <w:r w:rsidRPr="00977519">
        <w:rPr>
          <w:rFonts w:eastAsiaTheme="minorEastAsia" w:hAnsiTheme="minorEastAsia"/>
          <w:spacing w:val="-12"/>
          <w:kern w:val="10"/>
          <w:szCs w:val="21"/>
        </w:rPr>
        <w:t>铈</w:t>
      </w:r>
      <w:proofErr w:type="gramEnd"/>
      <w:r w:rsidRPr="00977519">
        <w:rPr>
          <w:rFonts w:eastAsiaTheme="minorEastAsia" w:hAnsiTheme="minorEastAsia"/>
          <w:spacing w:val="-12"/>
          <w:kern w:val="10"/>
          <w:szCs w:val="21"/>
        </w:rPr>
        <w:t>、</w:t>
      </w:r>
      <w:proofErr w:type="gramStart"/>
      <w:r w:rsidRPr="00977519">
        <w:rPr>
          <w:rFonts w:eastAsiaTheme="minorEastAsia" w:hAnsiTheme="minorEastAsia"/>
          <w:spacing w:val="-12"/>
          <w:kern w:val="10"/>
          <w:szCs w:val="21"/>
        </w:rPr>
        <w:t>镨</w:t>
      </w:r>
      <w:proofErr w:type="gramEnd"/>
      <w:r w:rsidRPr="00977519">
        <w:rPr>
          <w:rFonts w:eastAsiaTheme="minorEastAsia" w:hAnsiTheme="minorEastAsia"/>
          <w:spacing w:val="-12"/>
          <w:kern w:val="10"/>
          <w:szCs w:val="21"/>
        </w:rPr>
        <w:t>、钕、钐、</w:t>
      </w:r>
      <w:proofErr w:type="gramStart"/>
      <w:r w:rsidRPr="00977519">
        <w:rPr>
          <w:rFonts w:eastAsiaTheme="minorEastAsia" w:hAnsiTheme="minorEastAsia"/>
          <w:spacing w:val="-12"/>
          <w:kern w:val="10"/>
          <w:szCs w:val="21"/>
        </w:rPr>
        <w:t>铕</w:t>
      </w:r>
      <w:proofErr w:type="gramEnd"/>
      <w:r w:rsidRPr="00977519">
        <w:rPr>
          <w:rFonts w:eastAsiaTheme="minorEastAsia" w:hAnsiTheme="minorEastAsia"/>
          <w:spacing w:val="-12"/>
          <w:kern w:val="10"/>
          <w:szCs w:val="21"/>
        </w:rPr>
        <w:t>、</w:t>
      </w:r>
      <w:proofErr w:type="gramStart"/>
      <w:r w:rsidRPr="00977519">
        <w:rPr>
          <w:rFonts w:eastAsiaTheme="minorEastAsia" w:hAnsiTheme="minorEastAsia"/>
          <w:spacing w:val="-12"/>
          <w:kern w:val="10"/>
          <w:szCs w:val="21"/>
        </w:rPr>
        <w:t>钆</w:t>
      </w:r>
      <w:proofErr w:type="gramEnd"/>
      <w:r w:rsidRPr="00977519">
        <w:rPr>
          <w:rFonts w:eastAsiaTheme="minorEastAsia" w:hAnsiTheme="minorEastAsia"/>
          <w:spacing w:val="-12"/>
          <w:kern w:val="10"/>
          <w:szCs w:val="21"/>
        </w:rPr>
        <w:t>、</w:t>
      </w:r>
      <w:proofErr w:type="gramStart"/>
      <w:r w:rsidRPr="00977519">
        <w:rPr>
          <w:rFonts w:eastAsiaTheme="minorEastAsia" w:hAnsiTheme="minorEastAsia"/>
          <w:spacing w:val="-12"/>
          <w:kern w:val="10"/>
          <w:szCs w:val="21"/>
        </w:rPr>
        <w:t>铽</w:t>
      </w:r>
      <w:proofErr w:type="gramEnd"/>
      <w:r w:rsidRPr="00977519">
        <w:rPr>
          <w:rFonts w:eastAsiaTheme="minorEastAsia" w:hAnsiTheme="minorEastAsia"/>
          <w:spacing w:val="-12"/>
          <w:kern w:val="10"/>
          <w:szCs w:val="21"/>
        </w:rPr>
        <w:t>、</w:t>
      </w:r>
      <w:proofErr w:type="gramStart"/>
      <w:r w:rsidRPr="00977519">
        <w:rPr>
          <w:rFonts w:eastAsiaTheme="minorEastAsia" w:hAnsiTheme="minorEastAsia"/>
          <w:spacing w:val="-12"/>
          <w:kern w:val="10"/>
          <w:szCs w:val="21"/>
        </w:rPr>
        <w:t>镝</w:t>
      </w:r>
      <w:proofErr w:type="gramEnd"/>
      <w:r w:rsidRPr="00977519">
        <w:rPr>
          <w:rFonts w:eastAsiaTheme="minorEastAsia" w:hAnsiTheme="minorEastAsia"/>
          <w:spacing w:val="-12"/>
          <w:kern w:val="10"/>
          <w:szCs w:val="21"/>
        </w:rPr>
        <w:t>、</w:t>
      </w:r>
      <w:proofErr w:type="gramStart"/>
      <w:r w:rsidRPr="00977519">
        <w:rPr>
          <w:rFonts w:eastAsiaTheme="minorEastAsia" w:hAnsiTheme="minorEastAsia"/>
          <w:spacing w:val="-12"/>
          <w:kern w:val="10"/>
          <w:szCs w:val="21"/>
        </w:rPr>
        <w:t>钬</w:t>
      </w:r>
      <w:proofErr w:type="gramEnd"/>
      <w:r w:rsidRPr="00977519">
        <w:rPr>
          <w:rFonts w:eastAsiaTheme="minorEastAsia" w:hAnsiTheme="minorEastAsia"/>
          <w:spacing w:val="-12"/>
          <w:kern w:val="10"/>
          <w:szCs w:val="21"/>
        </w:rPr>
        <w:t>、</w:t>
      </w:r>
      <w:proofErr w:type="gramStart"/>
      <w:r w:rsidRPr="00977519">
        <w:rPr>
          <w:rFonts w:eastAsiaTheme="minorEastAsia" w:hAnsiTheme="minorEastAsia"/>
          <w:spacing w:val="-12"/>
          <w:kern w:val="10"/>
          <w:szCs w:val="21"/>
        </w:rPr>
        <w:t>铥</w:t>
      </w:r>
      <w:proofErr w:type="gramEnd"/>
      <w:r w:rsidRPr="00977519">
        <w:rPr>
          <w:rFonts w:eastAsiaTheme="minorEastAsia" w:hAnsiTheme="minorEastAsia"/>
          <w:spacing w:val="-12"/>
          <w:kern w:val="10"/>
          <w:szCs w:val="21"/>
        </w:rPr>
        <w:t>、</w:t>
      </w:r>
      <w:proofErr w:type="gramStart"/>
      <w:r w:rsidRPr="00977519">
        <w:rPr>
          <w:rFonts w:eastAsiaTheme="minorEastAsia" w:hAnsiTheme="minorEastAsia"/>
          <w:spacing w:val="-12"/>
          <w:kern w:val="10"/>
          <w:szCs w:val="21"/>
        </w:rPr>
        <w:t>镱</w:t>
      </w:r>
      <w:proofErr w:type="gramEnd"/>
      <w:r w:rsidRPr="00977519">
        <w:rPr>
          <w:rFonts w:eastAsiaTheme="minorEastAsia" w:hAnsiTheme="minorEastAsia"/>
          <w:spacing w:val="-12"/>
          <w:kern w:val="10"/>
          <w:szCs w:val="21"/>
        </w:rPr>
        <w:t>、</w:t>
      </w:r>
      <w:proofErr w:type="gramStart"/>
      <w:r w:rsidRPr="00977519">
        <w:rPr>
          <w:rFonts w:eastAsiaTheme="minorEastAsia" w:hAnsiTheme="minorEastAsia"/>
          <w:spacing w:val="-12"/>
          <w:kern w:val="10"/>
          <w:szCs w:val="21"/>
        </w:rPr>
        <w:t>镥</w:t>
      </w:r>
      <w:proofErr w:type="gramEnd"/>
      <w:r w:rsidRPr="00977519">
        <w:rPr>
          <w:rFonts w:eastAsiaTheme="minorEastAsia" w:hAnsiTheme="minorEastAsia"/>
          <w:spacing w:val="-12"/>
          <w:kern w:val="10"/>
          <w:szCs w:val="21"/>
        </w:rPr>
        <w:t>和</w:t>
      </w:r>
      <w:proofErr w:type="gramStart"/>
      <w:r w:rsidRPr="00977519">
        <w:rPr>
          <w:rFonts w:eastAsiaTheme="minorEastAsia" w:hAnsiTheme="minorEastAsia"/>
          <w:spacing w:val="-12"/>
          <w:kern w:val="10"/>
          <w:szCs w:val="21"/>
        </w:rPr>
        <w:t>钇</w:t>
      </w:r>
      <w:proofErr w:type="gramEnd"/>
      <w:r w:rsidRPr="00977519">
        <w:rPr>
          <w:rFonts w:eastAsiaTheme="minorEastAsia" w:hAnsiTheme="minorEastAsia"/>
          <w:spacing w:val="-12"/>
          <w:kern w:val="10"/>
          <w:szCs w:val="21"/>
        </w:rPr>
        <w:t>量的测定；</w:t>
      </w:r>
    </w:p>
    <w:p w:rsidR="00037508" w:rsidRPr="00977519" w:rsidRDefault="00037508">
      <w:pPr>
        <w:spacing w:line="300" w:lineRule="auto"/>
        <w:ind w:firstLineChars="200" w:firstLine="420"/>
        <w:rPr>
          <w:rFonts w:eastAsiaTheme="minorEastAsia"/>
          <w:spacing w:val="-12"/>
          <w:kern w:val="10"/>
          <w:szCs w:val="21"/>
        </w:rPr>
      </w:pPr>
      <w:r w:rsidRPr="00977519">
        <w:rPr>
          <w:rFonts w:eastAsiaTheme="minorEastAsia"/>
          <w:szCs w:val="21"/>
        </w:rPr>
        <w:t>――</w:t>
      </w:r>
      <w:r w:rsidRPr="00977519">
        <w:rPr>
          <w:rFonts w:eastAsiaTheme="minorEastAsia" w:hAnsiTheme="minorEastAsia"/>
          <w:spacing w:val="-12"/>
          <w:kern w:val="10"/>
          <w:szCs w:val="21"/>
        </w:rPr>
        <w:t>第</w:t>
      </w:r>
      <w:r w:rsidRPr="00977519">
        <w:rPr>
          <w:rFonts w:eastAsiaTheme="minorEastAsia"/>
          <w:spacing w:val="-12"/>
          <w:kern w:val="10"/>
          <w:szCs w:val="21"/>
        </w:rPr>
        <w:t>12</w:t>
      </w:r>
      <w:r w:rsidRPr="00977519">
        <w:rPr>
          <w:rFonts w:eastAsiaTheme="minorEastAsia" w:hAnsiTheme="minorEastAsia"/>
          <w:spacing w:val="-12"/>
          <w:kern w:val="10"/>
          <w:szCs w:val="21"/>
        </w:rPr>
        <w:t>部分：</w:t>
      </w:r>
      <w:proofErr w:type="gramStart"/>
      <w:r w:rsidRPr="00977519">
        <w:rPr>
          <w:rFonts w:eastAsiaTheme="minorEastAsia" w:hAnsiTheme="minorEastAsia"/>
          <w:spacing w:val="-12"/>
          <w:kern w:val="10"/>
          <w:szCs w:val="21"/>
        </w:rPr>
        <w:t>钇</w:t>
      </w:r>
      <w:proofErr w:type="gramEnd"/>
      <w:r w:rsidRPr="00977519">
        <w:rPr>
          <w:rFonts w:eastAsiaTheme="minorEastAsia" w:hAnsiTheme="minorEastAsia"/>
          <w:spacing w:val="-12"/>
          <w:kern w:val="10"/>
          <w:szCs w:val="21"/>
        </w:rPr>
        <w:t>中</w:t>
      </w:r>
      <w:proofErr w:type="gramStart"/>
      <w:r w:rsidRPr="00977519">
        <w:rPr>
          <w:rFonts w:eastAsiaTheme="minorEastAsia" w:hAnsiTheme="minorEastAsia"/>
          <w:spacing w:val="-12"/>
          <w:kern w:val="10"/>
          <w:szCs w:val="21"/>
        </w:rPr>
        <w:t>镧</w:t>
      </w:r>
      <w:proofErr w:type="gramEnd"/>
      <w:r w:rsidRPr="00977519">
        <w:rPr>
          <w:rFonts w:eastAsiaTheme="minorEastAsia" w:hAnsiTheme="minorEastAsia"/>
          <w:spacing w:val="-12"/>
          <w:kern w:val="10"/>
          <w:szCs w:val="21"/>
        </w:rPr>
        <w:t>、</w:t>
      </w:r>
      <w:proofErr w:type="gramStart"/>
      <w:r w:rsidRPr="00977519">
        <w:rPr>
          <w:rFonts w:eastAsiaTheme="minorEastAsia" w:hAnsiTheme="minorEastAsia"/>
          <w:spacing w:val="-12"/>
          <w:kern w:val="10"/>
          <w:szCs w:val="21"/>
        </w:rPr>
        <w:t>铈</w:t>
      </w:r>
      <w:proofErr w:type="gramEnd"/>
      <w:r w:rsidRPr="00977519">
        <w:rPr>
          <w:rFonts w:eastAsiaTheme="minorEastAsia" w:hAnsiTheme="minorEastAsia"/>
          <w:spacing w:val="-12"/>
          <w:kern w:val="10"/>
          <w:szCs w:val="21"/>
        </w:rPr>
        <w:t>、</w:t>
      </w:r>
      <w:proofErr w:type="gramStart"/>
      <w:r w:rsidRPr="00977519">
        <w:rPr>
          <w:rFonts w:eastAsiaTheme="minorEastAsia" w:hAnsiTheme="minorEastAsia"/>
          <w:spacing w:val="-12"/>
          <w:kern w:val="10"/>
          <w:szCs w:val="21"/>
        </w:rPr>
        <w:t>镨</w:t>
      </w:r>
      <w:proofErr w:type="gramEnd"/>
      <w:r w:rsidRPr="00977519">
        <w:rPr>
          <w:rFonts w:eastAsiaTheme="minorEastAsia" w:hAnsiTheme="minorEastAsia"/>
          <w:spacing w:val="-12"/>
          <w:kern w:val="10"/>
          <w:szCs w:val="21"/>
        </w:rPr>
        <w:t>、钕、钐、</w:t>
      </w:r>
      <w:proofErr w:type="gramStart"/>
      <w:r w:rsidRPr="00977519">
        <w:rPr>
          <w:rFonts w:eastAsiaTheme="minorEastAsia" w:hAnsiTheme="minorEastAsia"/>
          <w:spacing w:val="-12"/>
          <w:kern w:val="10"/>
          <w:szCs w:val="21"/>
        </w:rPr>
        <w:t>铕</w:t>
      </w:r>
      <w:proofErr w:type="gramEnd"/>
      <w:r w:rsidRPr="00977519">
        <w:rPr>
          <w:rFonts w:eastAsiaTheme="minorEastAsia" w:hAnsiTheme="minorEastAsia"/>
          <w:spacing w:val="-12"/>
          <w:kern w:val="10"/>
          <w:szCs w:val="21"/>
        </w:rPr>
        <w:t>、</w:t>
      </w:r>
      <w:proofErr w:type="gramStart"/>
      <w:r w:rsidRPr="00977519">
        <w:rPr>
          <w:rFonts w:eastAsiaTheme="minorEastAsia" w:hAnsiTheme="minorEastAsia"/>
          <w:spacing w:val="-12"/>
          <w:kern w:val="10"/>
          <w:szCs w:val="21"/>
        </w:rPr>
        <w:t>钆</w:t>
      </w:r>
      <w:proofErr w:type="gramEnd"/>
      <w:r w:rsidRPr="00977519">
        <w:rPr>
          <w:rFonts w:eastAsiaTheme="minorEastAsia" w:hAnsiTheme="minorEastAsia"/>
          <w:spacing w:val="-12"/>
          <w:kern w:val="10"/>
          <w:szCs w:val="21"/>
        </w:rPr>
        <w:t>、</w:t>
      </w:r>
      <w:proofErr w:type="gramStart"/>
      <w:r w:rsidRPr="00977519">
        <w:rPr>
          <w:rFonts w:eastAsiaTheme="minorEastAsia" w:hAnsiTheme="minorEastAsia"/>
          <w:spacing w:val="-12"/>
          <w:kern w:val="10"/>
          <w:szCs w:val="21"/>
        </w:rPr>
        <w:t>铽</w:t>
      </w:r>
      <w:proofErr w:type="gramEnd"/>
      <w:r w:rsidRPr="00977519">
        <w:rPr>
          <w:rFonts w:eastAsiaTheme="minorEastAsia" w:hAnsiTheme="minorEastAsia"/>
          <w:spacing w:val="-12"/>
          <w:kern w:val="10"/>
          <w:szCs w:val="21"/>
        </w:rPr>
        <w:t>、</w:t>
      </w:r>
      <w:proofErr w:type="gramStart"/>
      <w:r w:rsidRPr="00977519">
        <w:rPr>
          <w:rFonts w:eastAsiaTheme="minorEastAsia" w:hAnsiTheme="minorEastAsia"/>
          <w:spacing w:val="-12"/>
          <w:kern w:val="10"/>
          <w:szCs w:val="21"/>
        </w:rPr>
        <w:t>镝</w:t>
      </w:r>
      <w:proofErr w:type="gramEnd"/>
      <w:r w:rsidRPr="00977519">
        <w:rPr>
          <w:rFonts w:eastAsiaTheme="minorEastAsia" w:hAnsiTheme="minorEastAsia"/>
          <w:spacing w:val="-12"/>
          <w:kern w:val="10"/>
          <w:szCs w:val="21"/>
        </w:rPr>
        <w:t>、</w:t>
      </w:r>
      <w:proofErr w:type="gramStart"/>
      <w:r w:rsidRPr="00977519">
        <w:rPr>
          <w:rFonts w:eastAsiaTheme="minorEastAsia" w:hAnsiTheme="minorEastAsia"/>
          <w:spacing w:val="-12"/>
          <w:kern w:val="10"/>
          <w:szCs w:val="21"/>
        </w:rPr>
        <w:t>钬</w:t>
      </w:r>
      <w:proofErr w:type="gramEnd"/>
      <w:r w:rsidRPr="00977519">
        <w:rPr>
          <w:rFonts w:eastAsiaTheme="minorEastAsia" w:hAnsiTheme="minorEastAsia"/>
          <w:spacing w:val="-12"/>
          <w:kern w:val="10"/>
          <w:szCs w:val="21"/>
        </w:rPr>
        <w:t>、</w:t>
      </w:r>
      <w:proofErr w:type="gramStart"/>
      <w:r w:rsidRPr="00977519">
        <w:rPr>
          <w:rFonts w:eastAsiaTheme="minorEastAsia" w:hAnsiTheme="minorEastAsia"/>
          <w:spacing w:val="-12"/>
          <w:kern w:val="10"/>
          <w:szCs w:val="21"/>
        </w:rPr>
        <w:t>铒</w:t>
      </w:r>
      <w:proofErr w:type="gramEnd"/>
      <w:r w:rsidRPr="00977519">
        <w:rPr>
          <w:rFonts w:eastAsiaTheme="minorEastAsia" w:hAnsiTheme="minorEastAsia"/>
          <w:spacing w:val="-12"/>
          <w:kern w:val="10"/>
          <w:szCs w:val="21"/>
        </w:rPr>
        <w:t>、</w:t>
      </w:r>
      <w:proofErr w:type="gramStart"/>
      <w:r w:rsidRPr="00977519">
        <w:rPr>
          <w:rFonts w:eastAsiaTheme="minorEastAsia" w:hAnsiTheme="minorEastAsia"/>
          <w:spacing w:val="-12"/>
          <w:kern w:val="10"/>
          <w:szCs w:val="21"/>
        </w:rPr>
        <w:t>铥</w:t>
      </w:r>
      <w:proofErr w:type="gramEnd"/>
      <w:r w:rsidRPr="00977519">
        <w:rPr>
          <w:rFonts w:eastAsiaTheme="minorEastAsia" w:hAnsiTheme="minorEastAsia"/>
          <w:spacing w:val="-12"/>
          <w:kern w:val="10"/>
          <w:szCs w:val="21"/>
        </w:rPr>
        <w:t>、</w:t>
      </w:r>
      <w:proofErr w:type="gramStart"/>
      <w:r w:rsidRPr="00977519">
        <w:rPr>
          <w:rFonts w:eastAsiaTheme="minorEastAsia" w:hAnsiTheme="minorEastAsia"/>
          <w:spacing w:val="-12"/>
          <w:kern w:val="10"/>
          <w:szCs w:val="21"/>
        </w:rPr>
        <w:t>镱</w:t>
      </w:r>
      <w:proofErr w:type="gramEnd"/>
      <w:r w:rsidRPr="00977519">
        <w:rPr>
          <w:rFonts w:eastAsiaTheme="minorEastAsia" w:hAnsiTheme="minorEastAsia"/>
          <w:spacing w:val="-12"/>
          <w:kern w:val="10"/>
          <w:szCs w:val="21"/>
        </w:rPr>
        <w:t>和</w:t>
      </w:r>
      <w:proofErr w:type="gramStart"/>
      <w:r w:rsidRPr="00977519">
        <w:rPr>
          <w:rFonts w:eastAsiaTheme="minorEastAsia" w:hAnsiTheme="minorEastAsia"/>
          <w:spacing w:val="-12"/>
          <w:kern w:val="10"/>
          <w:szCs w:val="21"/>
        </w:rPr>
        <w:t>镥</w:t>
      </w:r>
      <w:proofErr w:type="gramEnd"/>
      <w:r w:rsidRPr="00977519">
        <w:rPr>
          <w:rFonts w:eastAsiaTheme="minorEastAsia" w:hAnsiTheme="minorEastAsia"/>
          <w:spacing w:val="-12"/>
          <w:kern w:val="10"/>
          <w:szCs w:val="21"/>
        </w:rPr>
        <w:t>量的测定；</w:t>
      </w:r>
    </w:p>
    <w:p w:rsidR="00037508" w:rsidRPr="00977519" w:rsidRDefault="00037508">
      <w:pPr>
        <w:spacing w:line="300" w:lineRule="auto"/>
        <w:ind w:firstLineChars="200" w:firstLine="420"/>
        <w:rPr>
          <w:rFonts w:eastAsiaTheme="minorEastAsia"/>
          <w:spacing w:val="-12"/>
          <w:kern w:val="10"/>
          <w:szCs w:val="21"/>
        </w:rPr>
      </w:pPr>
      <w:r w:rsidRPr="00977519">
        <w:rPr>
          <w:rFonts w:eastAsiaTheme="minorEastAsia"/>
          <w:szCs w:val="21"/>
        </w:rPr>
        <w:t>――</w:t>
      </w:r>
      <w:r w:rsidRPr="00977519">
        <w:rPr>
          <w:rFonts w:eastAsiaTheme="minorEastAsia" w:hAnsiTheme="minorEastAsia"/>
          <w:spacing w:val="-12"/>
          <w:kern w:val="10"/>
          <w:szCs w:val="21"/>
        </w:rPr>
        <w:t>第</w:t>
      </w:r>
      <w:r w:rsidRPr="00977519">
        <w:rPr>
          <w:rFonts w:eastAsiaTheme="minorEastAsia"/>
          <w:spacing w:val="-12"/>
          <w:kern w:val="10"/>
          <w:szCs w:val="21"/>
        </w:rPr>
        <w:t>13</w:t>
      </w:r>
      <w:r w:rsidRPr="00977519">
        <w:rPr>
          <w:rFonts w:eastAsiaTheme="minorEastAsia" w:hAnsiTheme="minorEastAsia"/>
          <w:spacing w:val="-12"/>
          <w:kern w:val="10"/>
          <w:szCs w:val="21"/>
        </w:rPr>
        <w:t>部分：</w:t>
      </w:r>
      <w:proofErr w:type="gramStart"/>
      <w:r w:rsidRPr="00977519">
        <w:rPr>
          <w:rFonts w:eastAsiaTheme="minorEastAsia" w:hAnsiTheme="minorEastAsia"/>
          <w:spacing w:val="-12"/>
          <w:kern w:val="10"/>
          <w:szCs w:val="21"/>
        </w:rPr>
        <w:t>铥</w:t>
      </w:r>
      <w:proofErr w:type="gramEnd"/>
      <w:r w:rsidRPr="00977519">
        <w:rPr>
          <w:rFonts w:eastAsiaTheme="minorEastAsia" w:hAnsiTheme="minorEastAsia"/>
          <w:spacing w:val="-12"/>
          <w:kern w:val="10"/>
          <w:szCs w:val="21"/>
        </w:rPr>
        <w:t>中</w:t>
      </w:r>
      <w:proofErr w:type="gramStart"/>
      <w:r w:rsidRPr="00977519">
        <w:rPr>
          <w:rFonts w:eastAsiaTheme="minorEastAsia" w:hAnsiTheme="minorEastAsia"/>
          <w:spacing w:val="-12"/>
          <w:kern w:val="10"/>
          <w:szCs w:val="21"/>
        </w:rPr>
        <w:t>镧</w:t>
      </w:r>
      <w:proofErr w:type="gramEnd"/>
      <w:r w:rsidRPr="00977519">
        <w:rPr>
          <w:rFonts w:eastAsiaTheme="minorEastAsia" w:hAnsiTheme="minorEastAsia"/>
          <w:spacing w:val="-12"/>
          <w:kern w:val="10"/>
          <w:szCs w:val="21"/>
        </w:rPr>
        <w:t>、</w:t>
      </w:r>
      <w:proofErr w:type="gramStart"/>
      <w:r w:rsidRPr="00977519">
        <w:rPr>
          <w:rFonts w:eastAsiaTheme="minorEastAsia" w:hAnsiTheme="minorEastAsia"/>
          <w:spacing w:val="-12"/>
          <w:kern w:val="10"/>
          <w:szCs w:val="21"/>
        </w:rPr>
        <w:t>铈</w:t>
      </w:r>
      <w:proofErr w:type="gramEnd"/>
      <w:r w:rsidRPr="00977519">
        <w:rPr>
          <w:rFonts w:eastAsiaTheme="minorEastAsia" w:hAnsiTheme="minorEastAsia"/>
          <w:spacing w:val="-12"/>
          <w:kern w:val="10"/>
          <w:szCs w:val="21"/>
        </w:rPr>
        <w:t>、</w:t>
      </w:r>
      <w:proofErr w:type="gramStart"/>
      <w:r w:rsidRPr="00977519">
        <w:rPr>
          <w:rFonts w:eastAsiaTheme="minorEastAsia" w:hAnsiTheme="minorEastAsia"/>
          <w:spacing w:val="-12"/>
          <w:kern w:val="10"/>
          <w:szCs w:val="21"/>
        </w:rPr>
        <w:t>镨</w:t>
      </w:r>
      <w:proofErr w:type="gramEnd"/>
      <w:r w:rsidRPr="00977519">
        <w:rPr>
          <w:rFonts w:eastAsiaTheme="minorEastAsia" w:hAnsiTheme="minorEastAsia"/>
          <w:spacing w:val="-12"/>
          <w:kern w:val="10"/>
          <w:szCs w:val="21"/>
        </w:rPr>
        <w:t>、钕、钐、</w:t>
      </w:r>
      <w:proofErr w:type="gramStart"/>
      <w:r w:rsidRPr="00977519">
        <w:rPr>
          <w:rFonts w:eastAsiaTheme="minorEastAsia" w:hAnsiTheme="minorEastAsia"/>
          <w:spacing w:val="-12"/>
          <w:kern w:val="10"/>
          <w:szCs w:val="21"/>
        </w:rPr>
        <w:t>铕</w:t>
      </w:r>
      <w:proofErr w:type="gramEnd"/>
      <w:r w:rsidRPr="00977519">
        <w:rPr>
          <w:rFonts w:eastAsiaTheme="minorEastAsia" w:hAnsiTheme="minorEastAsia"/>
          <w:spacing w:val="-12"/>
          <w:kern w:val="10"/>
          <w:szCs w:val="21"/>
        </w:rPr>
        <w:t>、</w:t>
      </w:r>
      <w:proofErr w:type="gramStart"/>
      <w:r w:rsidRPr="00977519">
        <w:rPr>
          <w:rFonts w:eastAsiaTheme="minorEastAsia" w:hAnsiTheme="minorEastAsia"/>
          <w:spacing w:val="-12"/>
          <w:kern w:val="10"/>
          <w:szCs w:val="21"/>
        </w:rPr>
        <w:t>钆</w:t>
      </w:r>
      <w:proofErr w:type="gramEnd"/>
      <w:r w:rsidRPr="00977519">
        <w:rPr>
          <w:rFonts w:eastAsiaTheme="minorEastAsia" w:hAnsiTheme="minorEastAsia"/>
          <w:spacing w:val="-12"/>
          <w:kern w:val="10"/>
          <w:szCs w:val="21"/>
        </w:rPr>
        <w:t>、</w:t>
      </w:r>
      <w:proofErr w:type="gramStart"/>
      <w:r w:rsidRPr="00977519">
        <w:rPr>
          <w:rFonts w:eastAsiaTheme="minorEastAsia" w:hAnsiTheme="minorEastAsia"/>
          <w:spacing w:val="-12"/>
          <w:kern w:val="10"/>
          <w:szCs w:val="21"/>
        </w:rPr>
        <w:t>铽</w:t>
      </w:r>
      <w:proofErr w:type="gramEnd"/>
      <w:r w:rsidRPr="00977519">
        <w:rPr>
          <w:rFonts w:eastAsiaTheme="minorEastAsia" w:hAnsiTheme="minorEastAsia"/>
          <w:spacing w:val="-12"/>
          <w:kern w:val="10"/>
          <w:szCs w:val="21"/>
        </w:rPr>
        <w:t>、</w:t>
      </w:r>
      <w:proofErr w:type="gramStart"/>
      <w:r w:rsidRPr="00977519">
        <w:rPr>
          <w:rFonts w:eastAsiaTheme="minorEastAsia" w:hAnsiTheme="minorEastAsia"/>
          <w:spacing w:val="-12"/>
          <w:kern w:val="10"/>
          <w:szCs w:val="21"/>
        </w:rPr>
        <w:t>镝</w:t>
      </w:r>
      <w:proofErr w:type="gramEnd"/>
      <w:r w:rsidRPr="00977519">
        <w:rPr>
          <w:rFonts w:eastAsiaTheme="minorEastAsia" w:hAnsiTheme="minorEastAsia"/>
          <w:spacing w:val="-12"/>
          <w:kern w:val="10"/>
          <w:szCs w:val="21"/>
        </w:rPr>
        <w:t>、</w:t>
      </w:r>
      <w:proofErr w:type="gramStart"/>
      <w:r w:rsidRPr="00977519">
        <w:rPr>
          <w:rFonts w:eastAsiaTheme="minorEastAsia" w:hAnsiTheme="minorEastAsia"/>
          <w:spacing w:val="-12"/>
          <w:kern w:val="10"/>
          <w:szCs w:val="21"/>
        </w:rPr>
        <w:t>钬</w:t>
      </w:r>
      <w:proofErr w:type="gramEnd"/>
      <w:r w:rsidRPr="00977519">
        <w:rPr>
          <w:rFonts w:eastAsiaTheme="minorEastAsia" w:hAnsiTheme="minorEastAsia"/>
          <w:spacing w:val="-12"/>
          <w:kern w:val="10"/>
          <w:szCs w:val="21"/>
        </w:rPr>
        <w:t>、</w:t>
      </w:r>
      <w:proofErr w:type="gramStart"/>
      <w:r w:rsidRPr="00977519">
        <w:rPr>
          <w:rFonts w:eastAsiaTheme="minorEastAsia" w:hAnsiTheme="minorEastAsia"/>
          <w:spacing w:val="-12"/>
          <w:kern w:val="10"/>
          <w:szCs w:val="21"/>
        </w:rPr>
        <w:t>铒</w:t>
      </w:r>
      <w:proofErr w:type="gramEnd"/>
      <w:r w:rsidRPr="00977519">
        <w:rPr>
          <w:rFonts w:eastAsiaTheme="minorEastAsia" w:hAnsiTheme="minorEastAsia"/>
          <w:spacing w:val="-12"/>
          <w:kern w:val="10"/>
          <w:szCs w:val="21"/>
        </w:rPr>
        <w:t>、</w:t>
      </w:r>
      <w:proofErr w:type="gramStart"/>
      <w:r w:rsidRPr="00977519">
        <w:rPr>
          <w:rFonts w:eastAsiaTheme="minorEastAsia" w:hAnsiTheme="minorEastAsia"/>
          <w:spacing w:val="-12"/>
          <w:kern w:val="10"/>
          <w:szCs w:val="21"/>
        </w:rPr>
        <w:t>镱</w:t>
      </w:r>
      <w:proofErr w:type="gramEnd"/>
      <w:r w:rsidRPr="00977519">
        <w:rPr>
          <w:rFonts w:eastAsiaTheme="minorEastAsia" w:hAnsiTheme="minorEastAsia"/>
          <w:spacing w:val="-12"/>
          <w:kern w:val="10"/>
          <w:szCs w:val="21"/>
        </w:rPr>
        <w:t>、</w:t>
      </w:r>
      <w:proofErr w:type="gramStart"/>
      <w:r w:rsidRPr="00977519">
        <w:rPr>
          <w:rFonts w:eastAsiaTheme="minorEastAsia" w:hAnsiTheme="minorEastAsia"/>
          <w:spacing w:val="-12"/>
          <w:kern w:val="10"/>
          <w:szCs w:val="21"/>
        </w:rPr>
        <w:t>镥</w:t>
      </w:r>
      <w:proofErr w:type="gramEnd"/>
      <w:r w:rsidRPr="00977519">
        <w:rPr>
          <w:rFonts w:eastAsiaTheme="minorEastAsia" w:hAnsiTheme="minorEastAsia"/>
          <w:spacing w:val="-12"/>
          <w:kern w:val="10"/>
          <w:szCs w:val="21"/>
        </w:rPr>
        <w:t>和</w:t>
      </w:r>
      <w:proofErr w:type="gramStart"/>
      <w:r w:rsidRPr="00977519">
        <w:rPr>
          <w:rFonts w:eastAsiaTheme="minorEastAsia" w:hAnsiTheme="minorEastAsia"/>
          <w:spacing w:val="-12"/>
          <w:kern w:val="10"/>
          <w:szCs w:val="21"/>
        </w:rPr>
        <w:t>钇</w:t>
      </w:r>
      <w:proofErr w:type="gramEnd"/>
      <w:r w:rsidRPr="00977519">
        <w:rPr>
          <w:rFonts w:eastAsiaTheme="minorEastAsia" w:hAnsiTheme="minorEastAsia"/>
          <w:spacing w:val="-12"/>
          <w:kern w:val="10"/>
          <w:szCs w:val="21"/>
        </w:rPr>
        <w:t>量的测定；</w:t>
      </w:r>
    </w:p>
    <w:p w:rsidR="00037508" w:rsidRPr="00977519" w:rsidRDefault="00037508">
      <w:pPr>
        <w:spacing w:line="300" w:lineRule="auto"/>
        <w:ind w:firstLineChars="200" w:firstLine="420"/>
        <w:rPr>
          <w:rFonts w:eastAsiaTheme="minorEastAsia"/>
          <w:spacing w:val="-12"/>
          <w:kern w:val="10"/>
          <w:szCs w:val="21"/>
        </w:rPr>
      </w:pPr>
      <w:r w:rsidRPr="00977519">
        <w:rPr>
          <w:rFonts w:eastAsiaTheme="minorEastAsia"/>
          <w:szCs w:val="21"/>
        </w:rPr>
        <w:t>――</w:t>
      </w:r>
      <w:r w:rsidRPr="00977519">
        <w:rPr>
          <w:rFonts w:eastAsiaTheme="minorEastAsia" w:hAnsiTheme="minorEastAsia"/>
          <w:spacing w:val="-12"/>
          <w:kern w:val="10"/>
          <w:szCs w:val="21"/>
        </w:rPr>
        <w:t>第</w:t>
      </w:r>
      <w:r w:rsidRPr="00977519">
        <w:rPr>
          <w:rFonts w:eastAsiaTheme="minorEastAsia"/>
          <w:spacing w:val="-12"/>
          <w:kern w:val="10"/>
          <w:szCs w:val="21"/>
        </w:rPr>
        <w:t>14</w:t>
      </w:r>
      <w:r w:rsidRPr="00977519">
        <w:rPr>
          <w:rFonts w:eastAsiaTheme="minorEastAsia" w:hAnsiTheme="minorEastAsia"/>
          <w:spacing w:val="-12"/>
          <w:kern w:val="10"/>
          <w:szCs w:val="21"/>
        </w:rPr>
        <w:t>部分：</w:t>
      </w:r>
      <w:proofErr w:type="gramStart"/>
      <w:r w:rsidRPr="00977519">
        <w:rPr>
          <w:rFonts w:eastAsiaTheme="minorEastAsia" w:hAnsiTheme="minorEastAsia"/>
          <w:spacing w:val="-12"/>
          <w:kern w:val="10"/>
          <w:szCs w:val="21"/>
        </w:rPr>
        <w:t>镱</w:t>
      </w:r>
      <w:proofErr w:type="gramEnd"/>
      <w:r w:rsidRPr="00977519">
        <w:rPr>
          <w:rFonts w:eastAsiaTheme="minorEastAsia" w:hAnsiTheme="minorEastAsia"/>
          <w:spacing w:val="-12"/>
          <w:kern w:val="10"/>
          <w:szCs w:val="21"/>
        </w:rPr>
        <w:t>中</w:t>
      </w:r>
      <w:proofErr w:type="gramStart"/>
      <w:r w:rsidRPr="00977519">
        <w:rPr>
          <w:rFonts w:eastAsiaTheme="minorEastAsia" w:hAnsiTheme="minorEastAsia"/>
          <w:spacing w:val="-12"/>
          <w:kern w:val="10"/>
          <w:szCs w:val="21"/>
        </w:rPr>
        <w:t>镧</w:t>
      </w:r>
      <w:proofErr w:type="gramEnd"/>
      <w:r w:rsidRPr="00977519">
        <w:rPr>
          <w:rFonts w:eastAsiaTheme="minorEastAsia" w:hAnsiTheme="minorEastAsia"/>
          <w:spacing w:val="-12"/>
          <w:kern w:val="10"/>
          <w:szCs w:val="21"/>
        </w:rPr>
        <w:t>、</w:t>
      </w:r>
      <w:proofErr w:type="gramStart"/>
      <w:r w:rsidRPr="00977519">
        <w:rPr>
          <w:rFonts w:eastAsiaTheme="minorEastAsia" w:hAnsiTheme="minorEastAsia"/>
          <w:spacing w:val="-12"/>
          <w:kern w:val="10"/>
          <w:szCs w:val="21"/>
        </w:rPr>
        <w:t>铈</w:t>
      </w:r>
      <w:proofErr w:type="gramEnd"/>
      <w:r w:rsidRPr="00977519">
        <w:rPr>
          <w:rFonts w:eastAsiaTheme="minorEastAsia" w:hAnsiTheme="minorEastAsia"/>
          <w:spacing w:val="-12"/>
          <w:kern w:val="10"/>
          <w:szCs w:val="21"/>
        </w:rPr>
        <w:t>、</w:t>
      </w:r>
      <w:proofErr w:type="gramStart"/>
      <w:r w:rsidRPr="00977519">
        <w:rPr>
          <w:rFonts w:eastAsiaTheme="minorEastAsia" w:hAnsiTheme="minorEastAsia"/>
          <w:spacing w:val="-12"/>
          <w:kern w:val="10"/>
          <w:szCs w:val="21"/>
        </w:rPr>
        <w:t>镨</w:t>
      </w:r>
      <w:proofErr w:type="gramEnd"/>
      <w:r w:rsidRPr="00977519">
        <w:rPr>
          <w:rFonts w:eastAsiaTheme="minorEastAsia" w:hAnsiTheme="minorEastAsia"/>
          <w:spacing w:val="-12"/>
          <w:kern w:val="10"/>
          <w:szCs w:val="21"/>
        </w:rPr>
        <w:t>、钕、钐、</w:t>
      </w:r>
      <w:proofErr w:type="gramStart"/>
      <w:r w:rsidRPr="00977519">
        <w:rPr>
          <w:rFonts w:eastAsiaTheme="minorEastAsia" w:hAnsiTheme="minorEastAsia"/>
          <w:spacing w:val="-12"/>
          <w:kern w:val="10"/>
          <w:szCs w:val="21"/>
        </w:rPr>
        <w:t>铕</w:t>
      </w:r>
      <w:proofErr w:type="gramEnd"/>
      <w:r w:rsidRPr="00977519">
        <w:rPr>
          <w:rFonts w:eastAsiaTheme="minorEastAsia" w:hAnsiTheme="minorEastAsia"/>
          <w:spacing w:val="-12"/>
          <w:kern w:val="10"/>
          <w:szCs w:val="21"/>
        </w:rPr>
        <w:t>、</w:t>
      </w:r>
      <w:proofErr w:type="gramStart"/>
      <w:r w:rsidRPr="00977519">
        <w:rPr>
          <w:rFonts w:eastAsiaTheme="minorEastAsia" w:hAnsiTheme="minorEastAsia"/>
          <w:spacing w:val="-12"/>
          <w:kern w:val="10"/>
          <w:szCs w:val="21"/>
        </w:rPr>
        <w:t>钆</w:t>
      </w:r>
      <w:proofErr w:type="gramEnd"/>
      <w:r w:rsidRPr="00977519">
        <w:rPr>
          <w:rFonts w:eastAsiaTheme="minorEastAsia" w:hAnsiTheme="minorEastAsia"/>
          <w:spacing w:val="-12"/>
          <w:kern w:val="10"/>
          <w:szCs w:val="21"/>
        </w:rPr>
        <w:t>、</w:t>
      </w:r>
      <w:proofErr w:type="gramStart"/>
      <w:r w:rsidRPr="00977519">
        <w:rPr>
          <w:rFonts w:eastAsiaTheme="minorEastAsia" w:hAnsiTheme="minorEastAsia"/>
          <w:spacing w:val="-12"/>
          <w:kern w:val="10"/>
          <w:szCs w:val="21"/>
        </w:rPr>
        <w:t>铽</w:t>
      </w:r>
      <w:proofErr w:type="gramEnd"/>
      <w:r w:rsidRPr="00977519">
        <w:rPr>
          <w:rFonts w:eastAsiaTheme="minorEastAsia" w:hAnsiTheme="minorEastAsia"/>
          <w:spacing w:val="-12"/>
          <w:kern w:val="10"/>
          <w:szCs w:val="21"/>
        </w:rPr>
        <w:t>、</w:t>
      </w:r>
      <w:proofErr w:type="gramStart"/>
      <w:r w:rsidRPr="00977519">
        <w:rPr>
          <w:rFonts w:eastAsiaTheme="minorEastAsia" w:hAnsiTheme="minorEastAsia"/>
          <w:spacing w:val="-12"/>
          <w:kern w:val="10"/>
          <w:szCs w:val="21"/>
        </w:rPr>
        <w:t>镝</w:t>
      </w:r>
      <w:proofErr w:type="gramEnd"/>
      <w:r w:rsidRPr="00977519">
        <w:rPr>
          <w:rFonts w:eastAsiaTheme="minorEastAsia" w:hAnsiTheme="minorEastAsia"/>
          <w:spacing w:val="-12"/>
          <w:kern w:val="10"/>
          <w:szCs w:val="21"/>
        </w:rPr>
        <w:t>、</w:t>
      </w:r>
      <w:proofErr w:type="gramStart"/>
      <w:r w:rsidRPr="00977519">
        <w:rPr>
          <w:rFonts w:eastAsiaTheme="minorEastAsia" w:hAnsiTheme="minorEastAsia"/>
          <w:spacing w:val="-12"/>
          <w:kern w:val="10"/>
          <w:szCs w:val="21"/>
        </w:rPr>
        <w:t>钬</w:t>
      </w:r>
      <w:proofErr w:type="gramEnd"/>
      <w:r w:rsidRPr="00977519">
        <w:rPr>
          <w:rFonts w:eastAsiaTheme="minorEastAsia" w:hAnsiTheme="minorEastAsia"/>
          <w:spacing w:val="-12"/>
          <w:kern w:val="10"/>
          <w:szCs w:val="21"/>
        </w:rPr>
        <w:t>、</w:t>
      </w:r>
      <w:proofErr w:type="gramStart"/>
      <w:r w:rsidRPr="00977519">
        <w:rPr>
          <w:rFonts w:eastAsiaTheme="minorEastAsia" w:hAnsiTheme="minorEastAsia"/>
          <w:spacing w:val="-12"/>
          <w:kern w:val="10"/>
          <w:szCs w:val="21"/>
        </w:rPr>
        <w:t>铒</w:t>
      </w:r>
      <w:proofErr w:type="gramEnd"/>
      <w:r w:rsidRPr="00977519">
        <w:rPr>
          <w:rFonts w:eastAsiaTheme="minorEastAsia" w:hAnsiTheme="minorEastAsia"/>
          <w:spacing w:val="-12"/>
          <w:kern w:val="10"/>
          <w:szCs w:val="21"/>
        </w:rPr>
        <w:t>、</w:t>
      </w:r>
      <w:proofErr w:type="gramStart"/>
      <w:r w:rsidRPr="00977519">
        <w:rPr>
          <w:rFonts w:eastAsiaTheme="minorEastAsia" w:hAnsiTheme="minorEastAsia"/>
          <w:spacing w:val="-12"/>
          <w:kern w:val="10"/>
          <w:szCs w:val="21"/>
        </w:rPr>
        <w:t>铥</w:t>
      </w:r>
      <w:proofErr w:type="gramEnd"/>
      <w:r w:rsidRPr="00977519">
        <w:rPr>
          <w:rFonts w:eastAsiaTheme="minorEastAsia" w:hAnsiTheme="minorEastAsia"/>
          <w:spacing w:val="-12"/>
          <w:kern w:val="10"/>
          <w:szCs w:val="21"/>
        </w:rPr>
        <w:t>、</w:t>
      </w:r>
      <w:proofErr w:type="gramStart"/>
      <w:r w:rsidRPr="00977519">
        <w:rPr>
          <w:rFonts w:eastAsiaTheme="minorEastAsia" w:hAnsiTheme="minorEastAsia"/>
          <w:spacing w:val="-12"/>
          <w:kern w:val="10"/>
          <w:szCs w:val="21"/>
        </w:rPr>
        <w:t>镥</w:t>
      </w:r>
      <w:proofErr w:type="gramEnd"/>
      <w:r w:rsidRPr="00977519">
        <w:rPr>
          <w:rFonts w:eastAsiaTheme="minorEastAsia" w:hAnsiTheme="minorEastAsia"/>
          <w:spacing w:val="-12"/>
          <w:kern w:val="10"/>
          <w:szCs w:val="21"/>
        </w:rPr>
        <w:t>和</w:t>
      </w:r>
      <w:proofErr w:type="gramStart"/>
      <w:r w:rsidRPr="00977519">
        <w:rPr>
          <w:rFonts w:eastAsiaTheme="minorEastAsia" w:hAnsiTheme="minorEastAsia"/>
          <w:spacing w:val="-12"/>
          <w:kern w:val="10"/>
          <w:szCs w:val="21"/>
        </w:rPr>
        <w:t>钇</w:t>
      </w:r>
      <w:proofErr w:type="gramEnd"/>
      <w:r w:rsidRPr="00977519">
        <w:rPr>
          <w:rFonts w:eastAsiaTheme="minorEastAsia" w:hAnsiTheme="minorEastAsia"/>
          <w:spacing w:val="-12"/>
          <w:kern w:val="10"/>
          <w:szCs w:val="21"/>
        </w:rPr>
        <w:t>量的测定；</w:t>
      </w:r>
    </w:p>
    <w:p w:rsidR="00037508" w:rsidRPr="00977519" w:rsidRDefault="00037508">
      <w:pPr>
        <w:spacing w:line="300" w:lineRule="auto"/>
        <w:ind w:firstLineChars="200" w:firstLine="420"/>
        <w:rPr>
          <w:rFonts w:eastAsiaTheme="minorEastAsia"/>
          <w:spacing w:val="-12"/>
          <w:szCs w:val="21"/>
        </w:rPr>
      </w:pPr>
      <w:r w:rsidRPr="00977519">
        <w:rPr>
          <w:rFonts w:eastAsiaTheme="minorEastAsia"/>
          <w:szCs w:val="21"/>
        </w:rPr>
        <w:t>――</w:t>
      </w:r>
      <w:r w:rsidRPr="00977519">
        <w:rPr>
          <w:rFonts w:eastAsiaTheme="minorEastAsia" w:hAnsiTheme="minorEastAsia"/>
          <w:spacing w:val="-12"/>
          <w:kern w:val="10"/>
          <w:szCs w:val="21"/>
        </w:rPr>
        <w:t>第</w:t>
      </w:r>
      <w:r w:rsidRPr="00977519">
        <w:rPr>
          <w:rFonts w:eastAsiaTheme="minorEastAsia"/>
          <w:spacing w:val="-12"/>
          <w:kern w:val="10"/>
          <w:szCs w:val="21"/>
        </w:rPr>
        <w:t>15</w:t>
      </w:r>
      <w:r w:rsidRPr="00977519">
        <w:rPr>
          <w:rFonts w:eastAsiaTheme="minorEastAsia" w:hAnsiTheme="minorEastAsia"/>
          <w:spacing w:val="-12"/>
          <w:kern w:val="10"/>
          <w:szCs w:val="21"/>
        </w:rPr>
        <w:t>部分：</w:t>
      </w:r>
      <w:proofErr w:type="gramStart"/>
      <w:r w:rsidRPr="00977519">
        <w:rPr>
          <w:rFonts w:eastAsiaTheme="minorEastAsia" w:hAnsiTheme="minorEastAsia"/>
          <w:spacing w:val="-12"/>
          <w:kern w:val="10"/>
          <w:szCs w:val="21"/>
        </w:rPr>
        <w:t>镥</w:t>
      </w:r>
      <w:proofErr w:type="gramEnd"/>
      <w:r w:rsidRPr="00977519">
        <w:rPr>
          <w:rFonts w:eastAsiaTheme="minorEastAsia" w:hAnsiTheme="minorEastAsia"/>
          <w:spacing w:val="-12"/>
          <w:kern w:val="10"/>
          <w:szCs w:val="21"/>
        </w:rPr>
        <w:t>中</w:t>
      </w:r>
      <w:proofErr w:type="gramStart"/>
      <w:r w:rsidRPr="00977519">
        <w:rPr>
          <w:rFonts w:eastAsiaTheme="minorEastAsia" w:hAnsiTheme="minorEastAsia"/>
          <w:spacing w:val="-12"/>
          <w:kern w:val="10"/>
          <w:szCs w:val="21"/>
        </w:rPr>
        <w:t>镧</w:t>
      </w:r>
      <w:proofErr w:type="gramEnd"/>
      <w:r w:rsidRPr="00977519">
        <w:rPr>
          <w:rFonts w:eastAsiaTheme="minorEastAsia" w:hAnsiTheme="minorEastAsia"/>
          <w:spacing w:val="-12"/>
          <w:kern w:val="10"/>
          <w:szCs w:val="21"/>
        </w:rPr>
        <w:t>、</w:t>
      </w:r>
      <w:proofErr w:type="gramStart"/>
      <w:r w:rsidRPr="00977519">
        <w:rPr>
          <w:rFonts w:eastAsiaTheme="minorEastAsia" w:hAnsiTheme="minorEastAsia"/>
          <w:spacing w:val="-12"/>
          <w:kern w:val="10"/>
          <w:szCs w:val="21"/>
        </w:rPr>
        <w:t>铈</w:t>
      </w:r>
      <w:proofErr w:type="gramEnd"/>
      <w:r w:rsidRPr="00977519">
        <w:rPr>
          <w:rFonts w:eastAsiaTheme="minorEastAsia" w:hAnsiTheme="minorEastAsia"/>
          <w:spacing w:val="-12"/>
          <w:kern w:val="10"/>
          <w:szCs w:val="21"/>
        </w:rPr>
        <w:t>、</w:t>
      </w:r>
      <w:proofErr w:type="gramStart"/>
      <w:r w:rsidRPr="00977519">
        <w:rPr>
          <w:rFonts w:eastAsiaTheme="minorEastAsia" w:hAnsiTheme="minorEastAsia"/>
          <w:spacing w:val="-12"/>
          <w:kern w:val="10"/>
          <w:szCs w:val="21"/>
        </w:rPr>
        <w:t>镨</w:t>
      </w:r>
      <w:proofErr w:type="gramEnd"/>
      <w:r w:rsidRPr="00977519">
        <w:rPr>
          <w:rFonts w:eastAsiaTheme="minorEastAsia" w:hAnsiTheme="minorEastAsia"/>
          <w:spacing w:val="-12"/>
          <w:kern w:val="10"/>
          <w:szCs w:val="21"/>
        </w:rPr>
        <w:t>、钕、钐、</w:t>
      </w:r>
      <w:proofErr w:type="gramStart"/>
      <w:r w:rsidRPr="00977519">
        <w:rPr>
          <w:rFonts w:eastAsiaTheme="minorEastAsia" w:hAnsiTheme="minorEastAsia"/>
          <w:spacing w:val="-12"/>
          <w:kern w:val="10"/>
          <w:szCs w:val="21"/>
        </w:rPr>
        <w:t>铕</w:t>
      </w:r>
      <w:proofErr w:type="gramEnd"/>
      <w:r w:rsidRPr="00977519">
        <w:rPr>
          <w:rFonts w:eastAsiaTheme="minorEastAsia" w:hAnsiTheme="minorEastAsia"/>
          <w:spacing w:val="-12"/>
          <w:kern w:val="10"/>
          <w:szCs w:val="21"/>
        </w:rPr>
        <w:t>、</w:t>
      </w:r>
      <w:proofErr w:type="gramStart"/>
      <w:r w:rsidRPr="00977519">
        <w:rPr>
          <w:rFonts w:eastAsiaTheme="minorEastAsia" w:hAnsiTheme="minorEastAsia"/>
          <w:spacing w:val="-12"/>
          <w:kern w:val="10"/>
          <w:szCs w:val="21"/>
        </w:rPr>
        <w:t>钆</w:t>
      </w:r>
      <w:proofErr w:type="gramEnd"/>
      <w:r w:rsidRPr="00977519">
        <w:rPr>
          <w:rFonts w:eastAsiaTheme="minorEastAsia" w:hAnsiTheme="minorEastAsia"/>
          <w:spacing w:val="-12"/>
          <w:kern w:val="10"/>
          <w:szCs w:val="21"/>
        </w:rPr>
        <w:t>、</w:t>
      </w:r>
      <w:proofErr w:type="gramStart"/>
      <w:r w:rsidRPr="00977519">
        <w:rPr>
          <w:rFonts w:eastAsiaTheme="minorEastAsia" w:hAnsiTheme="minorEastAsia"/>
          <w:spacing w:val="-12"/>
          <w:kern w:val="10"/>
          <w:szCs w:val="21"/>
        </w:rPr>
        <w:t>铽</w:t>
      </w:r>
      <w:proofErr w:type="gramEnd"/>
      <w:r w:rsidRPr="00977519">
        <w:rPr>
          <w:rFonts w:eastAsiaTheme="minorEastAsia" w:hAnsiTheme="minorEastAsia"/>
          <w:spacing w:val="-12"/>
          <w:kern w:val="10"/>
          <w:szCs w:val="21"/>
        </w:rPr>
        <w:t>、</w:t>
      </w:r>
      <w:proofErr w:type="gramStart"/>
      <w:r w:rsidRPr="00977519">
        <w:rPr>
          <w:rFonts w:eastAsiaTheme="minorEastAsia" w:hAnsiTheme="minorEastAsia"/>
          <w:spacing w:val="-12"/>
          <w:kern w:val="10"/>
          <w:szCs w:val="21"/>
        </w:rPr>
        <w:t>镝</w:t>
      </w:r>
      <w:proofErr w:type="gramEnd"/>
      <w:r w:rsidRPr="00977519">
        <w:rPr>
          <w:rFonts w:eastAsiaTheme="minorEastAsia" w:hAnsiTheme="minorEastAsia"/>
          <w:spacing w:val="-12"/>
          <w:kern w:val="10"/>
          <w:szCs w:val="21"/>
        </w:rPr>
        <w:t>、</w:t>
      </w:r>
      <w:proofErr w:type="gramStart"/>
      <w:r w:rsidRPr="00977519">
        <w:rPr>
          <w:rFonts w:eastAsiaTheme="minorEastAsia" w:hAnsiTheme="minorEastAsia"/>
          <w:spacing w:val="-12"/>
          <w:kern w:val="10"/>
          <w:szCs w:val="21"/>
        </w:rPr>
        <w:t>钬</w:t>
      </w:r>
      <w:proofErr w:type="gramEnd"/>
      <w:r w:rsidRPr="00977519">
        <w:rPr>
          <w:rFonts w:eastAsiaTheme="minorEastAsia" w:hAnsiTheme="minorEastAsia"/>
          <w:spacing w:val="-12"/>
          <w:kern w:val="10"/>
          <w:szCs w:val="21"/>
        </w:rPr>
        <w:t>、</w:t>
      </w:r>
      <w:proofErr w:type="gramStart"/>
      <w:r w:rsidRPr="00977519">
        <w:rPr>
          <w:rFonts w:eastAsiaTheme="minorEastAsia" w:hAnsiTheme="minorEastAsia"/>
          <w:spacing w:val="-12"/>
          <w:kern w:val="10"/>
          <w:szCs w:val="21"/>
        </w:rPr>
        <w:t>铥</w:t>
      </w:r>
      <w:proofErr w:type="gramEnd"/>
      <w:r w:rsidRPr="00977519">
        <w:rPr>
          <w:rFonts w:eastAsiaTheme="minorEastAsia" w:hAnsiTheme="minorEastAsia"/>
          <w:spacing w:val="-12"/>
          <w:kern w:val="10"/>
          <w:szCs w:val="21"/>
        </w:rPr>
        <w:t>、</w:t>
      </w:r>
      <w:proofErr w:type="gramStart"/>
      <w:r w:rsidRPr="00977519">
        <w:rPr>
          <w:rFonts w:eastAsiaTheme="minorEastAsia" w:hAnsiTheme="minorEastAsia"/>
          <w:spacing w:val="-12"/>
          <w:kern w:val="10"/>
          <w:szCs w:val="21"/>
        </w:rPr>
        <w:t>铒</w:t>
      </w:r>
      <w:proofErr w:type="gramEnd"/>
      <w:r w:rsidRPr="00977519">
        <w:rPr>
          <w:rFonts w:eastAsiaTheme="minorEastAsia" w:hAnsiTheme="minorEastAsia"/>
          <w:spacing w:val="-12"/>
          <w:kern w:val="10"/>
          <w:szCs w:val="21"/>
        </w:rPr>
        <w:t>、</w:t>
      </w:r>
      <w:proofErr w:type="gramStart"/>
      <w:r w:rsidRPr="00977519">
        <w:rPr>
          <w:rFonts w:eastAsiaTheme="minorEastAsia" w:hAnsiTheme="minorEastAsia"/>
          <w:spacing w:val="-12"/>
          <w:kern w:val="10"/>
          <w:szCs w:val="21"/>
        </w:rPr>
        <w:t>镱</w:t>
      </w:r>
      <w:proofErr w:type="gramEnd"/>
      <w:r w:rsidRPr="00977519">
        <w:rPr>
          <w:rFonts w:eastAsiaTheme="minorEastAsia" w:hAnsiTheme="minorEastAsia"/>
          <w:spacing w:val="-12"/>
          <w:kern w:val="10"/>
          <w:szCs w:val="21"/>
        </w:rPr>
        <w:t>和</w:t>
      </w:r>
      <w:proofErr w:type="gramStart"/>
      <w:r w:rsidRPr="00977519">
        <w:rPr>
          <w:rFonts w:eastAsiaTheme="minorEastAsia" w:hAnsiTheme="minorEastAsia"/>
          <w:spacing w:val="-12"/>
          <w:kern w:val="10"/>
          <w:szCs w:val="21"/>
        </w:rPr>
        <w:t>钇</w:t>
      </w:r>
      <w:proofErr w:type="gramEnd"/>
      <w:r w:rsidRPr="00977519">
        <w:rPr>
          <w:rFonts w:eastAsiaTheme="minorEastAsia" w:hAnsiTheme="minorEastAsia"/>
          <w:spacing w:val="-12"/>
          <w:kern w:val="10"/>
          <w:szCs w:val="21"/>
        </w:rPr>
        <w:t>量的测定；</w:t>
      </w:r>
    </w:p>
    <w:p w:rsidR="00037508" w:rsidRPr="00977519" w:rsidRDefault="00037508">
      <w:pPr>
        <w:pStyle w:val="afb"/>
        <w:tabs>
          <w:tab w:val="center" w:pos="4201"/>
          <w:tab w:val="right" w:leader="dot" w:pos="9298"/>
        </w:tabs>
        <w:spacing w:line="300" w:lineRule="auto"/>
        <w:ind w:firstLine="420"/>
        <w:rPr>
          <w:rFonts w:ascii="Times New Roman" w:eastAsiaTheme="minorEastAsia"/>
          <w:szCs w:val="21"/>
        </w:rPr>
      </w:pPr>
      <w:r w:rsidRPr="00977519">
        <w:rPr>
          <w:rFonts w:ascii="Times New Roman" w:eastAsiaTheme="minorEastAsia" w:hAnsiTheme="minorEastAsia"/>
          <w:szCs w:val="21"/>
        </w:rPr>
        <w:t>本部分为</w:t>
      </w:r>
      <w:r w:rsidRPr="00977519">
        <w:rPr>
          <w:rFonts w:ascii="Times New Roman" w:eastAsiaTheme="minorEastAsia"/>
          <w:kern w:val="10"/>
          <w:szCs w:val="21"/>
        </w:rPr>
        <w:t>GB/T 18115</w:t>
      </w:r>
      <w:r w:rsidRPr="00977519">
        <w:rPr>
          <w:rFonts w:ascii="Times New Roman" w:eastAsiaTheme="minorEastAsia" w:hAnsiTheme="minorEastAsia"/>
          <w:kern w:val="10"/>
          <w:szCs w:val="21"/>
        </w:rPr>
        <w:t>的</w:t>
      </w:r>
      <w:r w:rsidRPr="00977519">
        <w:rPr>
          <w:rFonts w:ascii="Times New Roman" w:eastAsiaTheme="minorEastAsia" w:hAnsiTheme="minorEastAsia"/>
          <w:szCs w:val="21"/>
        </w:rPr>
        <w:t>第</w:t>
      </w:r>
      <w:r w:rsidRPr="00977519">
        <w:rPr>
          <w:rFonts w:ascii="Times New Roman" w:eastAsiaTheme="minorEastAsia"/>
          <w:szCs w:val="21"/>
        </w:rPr>
        <w:t>4</w:t>
      </w:r>
      <w:r w:rsidRPr="00977519">
        <w:rPr>
          <w:rFonts w:ascii="Times New Roman" w:eastAsiaTheme="minorEastAsia" w:hAnsiTheme="minorEastAsia"/>
          <w:szCs w:val="21"/>
        </w:rPr>
        <w:t>部分。</w:t>
      </w:r>
    </w:p>
    <w:p w:rsidR="00037508" w:rsidRPr="00977519" w:rsidRDefault="00037508">
      <w:pPr>
        <w:pStyle w:val="afb"/>
        <w:tabs>
          <w:tab w:val="center" w:pos="4201"/>
          <w:tab w:val="right" w:leader="dot" w:pos="9298"/>
        </w:tabs>
        <w:spacing w:line="300" w:lineRule="auto"/>
        <w:ind w:firstLine="420"/>
        <w:rPr>
          <w:rFonts w:ascii="Times New Roman" w:eastAsiaTheme="minorEastAsia"/>
          <w:szCs w:val="21"/>
        </w:rPr>
      </w:pPr>
      <w:r w:rsidRPr="00977519">
        <w:rPr>
          <w:rFonts w:ascii="Times New Roman" w:eastAsiaTheme="minorEastAsia" w:hAnsiTheme="minorEastAsia"/>
          <w:szCs w:val="21"/>
        </w:rPr>
        <w:t>本部</w:t>
      </w:r>
      <w:proofErr w:type="gramStart"/>
      <w:r w:rsidRPr="00977519">
        <w:rPr>
          <w:rFonts w:ascii="Times New Roman" w:eastAsiaTheme="minorEastAsia" w:hAnsiTheme="minorEastAsia"/>
          <w:szCs w:val="21"/>
        </w:rPr>
        <w:t>分按照</w:t>
      </w:r>
      <w:proofErr w:type="gramEnd"/>
      <w:r w:rsidRPr="00977519">
        <w:rPr>
          <w:rFonts w:ascii="Times New Roman" w:eastAsiaTheme="minorEastAsia"/>
          <w:szCs w:val="21"/>
        </w:rPr>
        <w:t>GB/T 1.1-20</w:t>
      </w:r>
      <w:r w:rsidR="006616C8" w:rsidRPr="00977519">
        <w:rPr>
          <w:rFonts w:ascii="Times New Roman" w:eastAsiaTheme="minorEastAsia"/>
          <w:szCs w:val="21"/>
        </w:rPr>
        <w:t>20</w:t>
      </w:r>
      <w:r w:rsidRPr="00977519">
        <w:rPr>
          <w:rFonts w:ascii="Times New Roman" w:eastAsiaTheme="minorEastAsia" w:hAnsiTheme="minorEastAsia"/>
          <w:szCs w:val="21"/>
        </w:rPr>
        <w:t>给出的规则起草。</w:t>
      </w:r>
    </w:p>
    <w:p w:rsidR="00037508" w:rsidRPr="00977519" w:rsidRDefault="00037508" w:rsidP="00977519">
      <w:pPr>
        <w:pStyle w:val="afb"/>
        <w:tabs>
          <w:tab w:val="center" w:pos="4201"/>
          <w:tab w:val="right" w:leader="dot" w:pos="9298"/>
        </w:tabs>
        <w:spacing w:line="300" w:lineRule="auto"/>
        <w:ind w:firstLine="420"/>
        <w:rPr>
          <w:rFonts w:ascii="Times New Roman" w:eastAsiaTheme="minorEastAsia"/>
          <w:szCs w:val="21"/>
        </w:rPr>
      </w:pPr>
      <w:r w:rsidRPr="00977519">
        <w:rPr>
          <w:rFonts w:ascii="Times New Roman" w:eastAsiaTheme="minorEastAsia" w:hAnsiTheme="minorEastAsia"/>
          <w:szCs w:val="21"/>
        </w:rPr>
        <w:t>本部分代替</w:t>
      </w:r>
      <w:r w:rsidRPr="00977519">
        <w:rPr>
          <w:rFonts w:ascii="Times New Roman" w:eastAsiaTheme="minorEastAsia"/>
          <w:szCs w:val="21"/>
        </w:rPr>
        <w:t>GB/T 18115.4-2006</w:t>
      </w:r>
      <w:r w:rsidRPr="00977519">
        <w:rPr>
          <w:rFonts w:ascii="Times New Roman" w:eastAsiaTheme="minorEastAsia" w:hAnsiTheme="minorEastAsia"/>
          <w:szCs w:val="21"/>
        </w:rPr>
        <w:t>《稀土金属及其氧化物中稀土杂质化学分析方法</w:t>
      </w:r>
      <w:r w:rsidRPr="00977519">
        <w:rPr>
          <w:rFonts w:ascii="Times New Roman" w:eastAsiaTheme="minorEastAsia"/>
          <w:szCs w:val="21"/>
        </w:rPr>
        <w:t xml:space="preserve">   </w:t>
      </w:r>
      <w:r w:rsidRPr="00977519">
        <w:rPr>
          <w:rFonts w:ascii="Times New Roman" w:eastAsiaTheme="minorEastAsia" w:hAnsiTheme="minorEastAsia"/>
          <w:szCs w:val="21"/>
        </w:rPr>
        <w:t>钕中镧、铈、镨、钐、铕、钆、铽、镝、钬、铒、铥、镱、镥和钇量的测定</w:t>
      </w:r>
      <w:r w:rsidRPr="00977519">
        <w:rPr>
          <w:rFonts w:ascii="Times New Roman" w:eastAsiaTheme="minorEastAsia"/>
          <w:szCs w:val="21"/>
        </w:rPr>
        <w:t xml:space="preserve"> </w:t>
      </w:r>
      <w:r w:rsidRPr="00977519">
        <w:rPr>
          <w:rFonts w:ascii="Times New Roman" w:eastAsiaTheme="minorEastAsia" w:hAnsiTheme="minorEastAsia"/>
          <w:szCs w:val="21"/>
        </w:rPr>
        <w:t>》。本部分与</w:t>
      </w:r>
      <w:r w:rsidRPr="00977519">
        <w:rPr>
          <w:rFonts w:ascii="Times New Roman" w:eastAsiaTheme="minorEastAsia"/>
          <w:szCs w:val="21"/>
        </w:rPr>
        <w:t xml:space="preserve">GB/T 18115.4-2006 </w:t>
      </w:r>
      <w:r w:rsidRPr="00977519">
        <w:rPr>
          <w:rFonts w:ascii="Times New Roman" w:eastAsiaTheme="minorEastAsia" w:hAnsiTheme="minorEastAsia"/>
          <w:szCs w:val="21"/>
        </w:rPr>
        <w:t>相比，除编辑性修改外主要技术变化如下：</w:t>
      </w:r>
    </w:p>
    <w:p w:rsidR="00037508" w:rsidRPr="00977519" w:rsidRDefault="001B1801">
      <w:pPr>
        <w:pStyle w:val="afb"/>
        <w:tabs>
          <w:tab w:val="center" w:pos="4201"/>
          <w:tab w:val="right" w:leader="dot" w:pos="9298"/>
        </w:tabs>
        <w:spacing w:line="300" w:lineRule="auto"/>
        <w:ind w:firstLine="420"/>
        <w:rPr>
          <w:rFonts w:ascii="Times New Roman" w:eastAsiaTheme="minorEastAsia"/>
          <w:szCs w:val="21"/>
        </w:rPr>
      </w:pPr>
      <w:r w:rsidRPr="00977519">
        <w:rPr>
          <w:rFonts w:ascii="Times New Roman" w:eastAsiaTheme="minorEastAsia"/>
          <w:szCs w:val="21"/>
        </w:rPr>
        <w:t>——</w:t>
      </w:r>
      <w:r w:rsidR="00037508" w:rsidRPr="00977519">
        <w:rPr>
          <w:rFonts w:ascii="Times New Roman" w:eastAsiaTheme="minorEastAsia" w:hAnsiTheme="minorEastAsia"/>
          <w:szCs w:val="21"/>
        </w:rPr>
        <w:t>修改了方法</w:t>
      </w:r>
      <w:r w:rsidR="00037508" w:rsidRPr="00977519">
        <w:rPr>
          <w:rFonts w:ascii="Times New Roman" w:eastAsiaTheme="minorEastAsia"/>
          <w:szCs w:val="21"/>
        </w:rPr>
        <w:t>1</w:t>
      </w:r>
      <w:r w:rsidR="00037508" w:rsidRPr="00977519">
        <w:rPr>
          <w:rFonts w:ascii="Times New Roman" w:eastAsiaTheme="minorEastAsia" w:hAnsiTheme="minorEastAsia"/>
          <w:szCs w:val="21"/>
        </w:rPr>
        <w:t>的测量范围，将氧化镨的下限由</w:t>
      </w:r>
      <w:r w:rsidR="00037508" w:rsidRPr="00977519">
        <w:rPr>
          <w:rFonts w:ascii="Times New Roman" w:eastAsiaTheme="minorEastAsia"/>
          <w:szCs w:val="21"/>
        </w:rPr>
        <w:t>0.008%</w:t>
      </w:r>
      <w:r w:rsidR="00037508" w:rsidRPr="00977519">
        <w:rPr>
          <w:rFonts w:ascii="Times New Roman" w:eastAsiaTheme="minorEastAsia" w:hAnsiTheme="minorEastAsia"/>
          <w:szCs w:val="21"/>
        </w:rPr>
        <w:t>调整为</w:t>
      </w:r>
      <w:r w:rsidR="00037508" w:rsidRPr="00977519">
        <w:rPr>
          <w:rFonts w:ascii="Times New Roman" w:eastAsiaTheme="minorEastAsia"/>
          <w:szCs w:val="21"/>
        </w:rPr>
        <w:t>0.010%</w:t>
      </w:r>
      <w:r w:rsidR="00037508" w:rsidRPr="00977519">
        <w:rPr>
          <w:rFonts w:ascii="Times New Roman" w:eastAsiaTheme="minorEastAsia" w:hAnsiTheme="minorEastAsia"/>
          <w:szCs w:val="21"/>
        </w:rPr>
        <w:t>，上限由</w:t>
      </w:r>
      <w:r w:rsidR="00037508" w:rsidRPr="00977519">
        <w:rPr>
          <w:rFonts w:ascii="Times New Roman" w:eastAsiaTheme="minorEastAsia"/>
          <w:szCs w:val="21"/>
        </w:rPr>
        <w:t>0.100%</w:t>
      </w:r>
      <w:r w:rsidR="00037508" w:rsidRPr="00977519">
        <w:rPr>
          <w:rFonts w:ascii="Times New Roman" w:eastAsiaTheme="minorEastAsia" w:hAnsiTheme="minorEastAsia"/>
          <w:szCs w:val="21"/>
        </w:rPr>
        <w:t>调整为</w:t>
      </w:r>
      <w:r w:rsidR="00037508" w:rsidRPr="00977519">
        <w:rPr>
          <w:rFonts w:ascii="Times New Roman" w:eastAsiaTheme="minorEastAsia"/>
          <w:szCs w:val="21"/>
        </w:rPr>
        <w:t>0.500%</w:t>
      </w:r>
      <w:r w:rsidR="00037508" w:rsidRPr="00977519">
        <w:rPr>
          <w:rFonts w:ascii="Times New Roman" w:eastAsiaTheme="minorEastAsia" w:hAnsiTheme="minorEastAsia"/>
          <w:szCs w:val="21"/>
        </w:rPr>
        <w:t>；氧化铕的下限由</w:t>
      </w:r>
      <w:r w:rsidR="00037508" w:rsidRPr="00977519">
        <w:rPr>
          <w:rFonts w:ascii="Times New Roman" w:eastAsiaTheme="minorEastAsia"/>
          <w:szCs w:val="21"/>
        </w:rPr>
        <w:t>0.0050%</w:t>
      </w:r>
      <w:r w:rsidR="00037508" w:rsidRPr="00977519">
        <w:rPr>
          <w:rFonts w:ascii="Times New Roman" w:eastAsiaTheme="minorEastAsia" w:hAnsiTheme="minorEastAsia"/>
          <w:szCs w:val="21"/>
        </w:rPr>
        <w:t>调整为</w:t>
      </w:r>
      <w:r w:rsidR="00037508" w:rsidRPr="00977519">
        <w:rPr>
          <w:rFonts w:ascii="Times New Roman" w:eastAsiaTheme="minorEastAsia"/>
          <w:szCs w:val="21"/>
        </w:rPr>
        <w:t>0.0005%</w:t>
      </w:r>
      <w:r w:rsidR="00037508" w:rsidRPr="00977519">
        <w:rPr>
          <w:rFonts w:ascii="Times New Roman" w:eastAsiaTheme="minorEastAsia" w:hAnsiTheme="minorEastAsia"/>
          <w:szCs w:val="21"/>
        </w:rPr>
        <w:t>。</w:t>
      </w:r>
      <w:r w:rsidR="00037508" w:rsidRPr="00977519">
        <w:rPr>
          <w:rFonts w:ascii="Times New Roman" w:eastAsiaTheme="minorEastAsia"/>
          <w:szCs w:val="21"/>
        </w:rPr>
        <w:t>(</w:t>
      </w:r>
      <w:r w:rsidR="00037508" w:rsidRPr="00977519">
        <w:rPr>
          <w:rFonts w:ascii="Times New Roman" w:eastAsiaTheme="minorEastAsia" w:hAnsiTheme="minorEastAsia"/>
          <w:szCs w:val="21"/>
        </w:rPr>
        <w:t>见表</w:t>
      </w:r>
      <w:r w:rsidR="00037508" w:rsidRPr="00977519">
        <w:rPr>
          <w:rFonts w:ascii="Times New Roman" w:eastAsiaTheme="minorEastAsia"/>
          <w:szCs w:val="21"/>
        </w:rPr>
        <w:t>1)</w:t>
      </w:r>
      <w:r w:rsidR="00787253" w:rsidRPr="00977519">
        <w:rPr>
          <w:rFonts w:ascii="Times New Roman" w:eastAsiaTheme="minorEastAsia" w:hAnsiTheme="minorEastAsia"/>
          <w:szCs w:val="21"/>
        </w:rPr>
        <w:t>；</w:t>
      </w:r>
    </w:p>
    <w:p w:rsidR="00037508" w:rsidRPr="00977519" w:rsidRDefault="001B1801">
      <w:pPr>
        <w:pStyle w:val="afb"/>
        <w:tabs>
          <w:tab w:val="center" w:pos="4201"/>
          <w:tab w:val="right" w:leader="dot" w:pos="9298"/>
        </w:tabs>
        <w:spacing w:line="300" w:lineRule="auto"/>
        <w:ind w:firstLine="420"/>
        <w:rPr>
          <w:rFonts w:ascii="Times New Roman" w:eastAsiaTheme="minorEastAsia"/>
          <w:szCs w:val="21"/>
        </w:rPr>
      </w:pPr>
      <w:r w:rsidRPr="00977519">
        <w:rPr>
          <w:rFonts w:ascii="Times New Roman" w:eastAsiaTheme="minorEastAsia"/>
          <w:szCs w:val="21"/>
        </w:rPr>
        <w:t>——</w:t>
      </w:r>
      <w:r w:rsidR="00037508" w:rsidRPr="00977519">
        <w:rPr>
          <w:rFonts w:ascii="Times New Roman" w:eastAsiaTheme="minorEastAsia" w:hAnsiTheme="minorEastAsia"/>
          <w:szCs w:val="21"/>
        </w:rPr>
        <w:t>修改了方法</w:t>
      </w:r>
      <w:r w:rsidR="00037508" w:rsidRPr="00977519">
        <w:rPr>
          <w:rFonts w:ascii="Times New Roman" w:eastAsiaTheme="minorEastAsia"/>
          <w:szCs w:val="21"/>
        </w:rPr>
        <w:t>1</w:t>
      </w:r>
      <w:r w:rsidR="00037508" w:rsidRPr="00977519">
        <w:rPr>
          <w:rFonts w:ascii="Times New Roman" w:eastAsiaTheme="minorEastAsia" w:hAnsiTheme="minorEastAsia"/>
          <w:szCs w:val="21"/>
        </w:rPr>
        <w:t>中试样预处理条件，由</w:t>
      </w:r>
      <w:r w:rsidR="00977519">
        <w:rPr>
          <w:rFonts w:ascii="Times New Roman" w:eastAsiaTheme="minorEastAsia" w:hint="eastAsia"/>
          <w:szCs w:val="21"/>
        </w:rPr>
        <w:t>“</w:t>
      </w:r>
      <w:r w:rsidR="00037508" w:rsidRPr="00977519">
        <w:rPr>
          <w:rFonts w:ascii="Times New Roman" w:eastAsiaTheme="minorEastAsia"/>
          <w:szCs w:val="21"/>
        </w:rPr>
        <w:t xml:space="preserve">900 </w:t>
      </w:r>
      <w:r w:rsidR="00037508" w:rsidRPr="00977519">
        <w:rPr>
          <w:rFonts w:ascii="Times New Roman" w:eastAsiaTheme="minorEastAsia" w:hAnsiTheme="minorEastAsia"/>
          <w:szCs w:val="21"/>
        </w:rPr>
        <w:t>℃灼烧</w:t>
      </w:r>
      <w:r w:rsidR="00037508" w:rsidRPr="00977519">
        <w:rPr>
          <w:rFonts w:ascii="Times New Roman" w:eastAsiaTheme="minorEastAsia"/>
          <w:szCs w:val="21"/>
        </w:rPr>
        <w:t>1h</w:t>
      </w:r>
      <w:r w:rsidR="00977519">
        <w:rPr>
          <w:rFonts w:ascii="Times New Roman" w:eastAsiaTheme="minorEastAsia" w:hint="eastAsia"/>
          <w:szCs w:val="21"/>
        </w:rPr>
        <w:t>”</w:t>
      </w:r>
      <w:r w:rsidR="00037508" w:rsidRPr="00977519">
        <w:rPr>
          <w:rFonts w:ascii="Times New Roman" w:eastAsiaTheme="minorEastAsia" w:hAnsiTheme="minorEastAsia"/>
          <w:szCs w:val="21"/>
        </w:rPr>
        <w:t>改为</w:t>
      </w:r>
      <w:r w:rsidR="00977519">
        <w:rPr>
          <w:rFonts w:ascii="Times New Roman" w:eastAsiaTheme="minorEastAsia" w:hint="eastAsia"/>
          <w:szCs w:val="21"/>
        </w:rPr>
        <w:t>“</w:t>
      </w:r>
      <w:r w:rsidR="00037508" w:rsidRPr="00977519">
        <w:rPr>
          <w:rFonts w:ascii="Times New Roman" w:eastAsiaTheme="minorEastAsia" w:hAnsiTheme="minorEastAsia"/>
          <w:szCs w:val="21"/>
        </w:rPr>
        <w:t>氧化物试样于</w:t>
      </w:r>
      <w:r w:rsidR="00037508" w:rsidRPr="00977519">
        <w:rPr>
          <w:rFonts w:ascii="Times New Roman" w:eastAsiaTheme="minorEastAsia"/>
          <w:szCs w:val="21"/>
        </w:rPr>
        <w:t xml:space="preserve">105 </w:t>
      </w:r>
      <w:r w:rsidR="00037508" w:rsidRPr="00977519">
        <w:rPr>
          <w:rFonts w:ascii="Times New Roman" w:eastAsiaTheme="minorEastAsia" w:hAnsiTheme="minorEastAsia"/>
          <w:szCs w:val="21"/>
        </w:rPr>
        <w:t>℃烘</w:t>
      </w:r>
      <w:r w:rsidR="00037508" w:rsidRPr="00977519">
        <w:rPr>
          <w:rFonts w:ascii="Times New Roman" w:eastAsiaTheme="minorEastAsia"/>
          <w:szCs w:val="21"/>
        </w:rPr>
        <w:t>1 h</w:t>
      </w:r>
      <w:r w:rsidR="00037508" w:rsidRPr="00977519">
        <w:rPr>
          <w:rFonts w:ascii="Times New Roman" w:eastAsiaTheme="minorEastAsia" w:hAnsiTheme="minorEastAsia"/>
          <w:szCs w:val="21"/>
        </w:rPr>
        <w:t>，置于干燥器中冷却至室温，立即称量。金属试样应去掉表面氧化层，取样后立即称量。</w:t>
      </w:r>
      <w:r w:rsidR="00977519">
        <w:rPr>
          <w:rFonts w:ascii="Times New Roman" w:eastAsiaTheme="minorEastAsia" w:hint="eastAsia"/>
          <w:szCs w:val="21"/>
        </w:rPr>
        <w:t>”</w:t>
      </w:r>
      <w:r w:rsidR="00037508" w:rsidRPr="00977519">
        <w:rPr>
          <w:rFonts w:ascii="Times New Roman" w:eastAsiaTheme="minorEastAsia"/>
          <w:szCs w:val="21"/>
        </w:rPr>
        <w:t>(</w:t>
      </w:r>
      <w:r w:rsidR="00037508" w:rsidRPr="00977519">
        <w:rPr>
          <w:rFonts w:ascii="Times New Roman" w:eastAsiaTheme="minorEastAsia" w:hAnsiTheme="minorEastAsia"/>
          <w:szCs w:val="21"/>
        </w:rPr>
        <w:t>见</w:t>
      </w:r>
      <w:r w:rsidR="00037508" w:rsidRPr="00977519">
        <w:rPr>
          <w:rFonts w:ascii="Times New Roman" w:eastAsiaTheme="minorEastAsia"/>
          <w:szCs w:val="21"/>
        </w:rPr>
        <w:t>2.4.1)</w:t>
      </w:r>
      <w:r w:rsidR="00787253" w:rsidRPr="00977519">
        <w:rPr>
          <w:rFonts w:ascii="Times New Roman" w:eastAsiaTheme="minorEastAsia" w:hAnsiTheme="minorEastAsia"/>
          <w:szCs w:val="21"/>
        </w:rPr>
        <w:t>；</w:t>
      </w:r>
    </w:p>
    <w:p w:rsidR="00037508" w:rsidRPr="00977519" w:rsidRDefault="001B1801">
      <w:pPr>
        <w:pStyle w:val="afb"/>
        <w:tabs>
          <w:tab w:val="center" w:pos="4201"/>
          <w:tab w:val="right" w:leader="dot" w:pos="9298"/>
        </w:tabs>
        <w:spacing w:line="300" w:lineRule="auto"/>
        <w:ind w:firstLine="420"/>
        <w:rPr>
          <w:rFonts w:ascii="Times New Roman" w:eastAsiaTheme="minorEastAsia"/>
          <w:szCs w:val="21"/>
        </w:rPr>
      </w:pPr>
      <w:r w:rsidRPr="00977519">
        <w:rPr>
          <w:rFonts w:ascii="Times New Roman" w:eastAsiaTheme="minorEastAsia"/>
          <w:szCs w:val="21"/>
        </w:rPr>
        <w:t>——</w:t>
      </w:r>
      <w:r w:rsidR="00037508" w:rsidRPr="00977519">
        <w:rPr>
          <w:rFonts w:ascii="Times New Roman" w:eastAsiaTheme="minorEastAsia" w:hAnsiTheme="minorEastAsia"/>
          <w:szCs w:val="21"/>
        </w:rPr>
        <w:t>修改了方法</w:t>
      </w:r>
      <w:r w:rsidR="00037508" w:rsidRPr="00977519">
        <w:rPr>
          <w:rFonts w:ascii="Times New Roman" w:eastAsiaTheme="minorEastAsia"/>
          <w:szCs w:val="21"/>
        </w:rPr>
        <w:t>1</w:t>
      </w:r>
      <w:r w:rsidR="00037508" w:rsidRPr="00977519">
        <w:rPr>
          <w:rFonts w:ascii="Times New Roman" w:eastAsiaTheme="minorEastAsia" w:hAnsiTheme="minorEastAsia"/>
          <w:szCs w:val="21"/>
        </w:rPr>
        <w:t>试样的称取量；</w:t>
      </w:r>
      <w:r w:rsidR="00037508" w:rsidRPr="00977519">
        <w:rPr>
          <w:rFonts w:ascii="Times New Roman" w:eastAsiaTheme="minorEastAsia"/>
          <w:szCs w:val="21"/>
        </w:rPr>
        <w:t>(</w:t>
      </w:r>
      <w:r w:rsidR="00037508" w:rsidRPr="00977519">
        <w:rPr>
          <w:rFonts w:ascii="Times New Roman" w:eastAsiaTheme="minorEastAsia" w:hAnsiTheme="minorEastAsia"/>
          <w:szCs w:val="21"/>
        </w:rPr>
        <w:t>见</w:t>
      </w:r>
      <w:r w:rsidR="00037508" w:rsidRPr="00977519">
        <w:rPr>
          <w:rFonts w:ascii="Times New Roman" w:eastAsiaTheme="minorEastAsia"/>
          <w:szCs w:val="21"/>
        </w:rPr>
        <w:t>2.5.1)</w:t>
      </w:r>
      <w:r w:rsidR="00787253" w:rsidRPr="00977519">
        <w:rPr>
          <w:rFonts w:ascii="Times New Roman" w:eastAsiaTheme="minorEastAsia" w:hAnsiTheme="minorEastAsia"/>
          <w:szCs w:val="21"/>
        </w:rPr>
        <w:t>；</w:t>
      </w:r>
    </w:p>
    <w:p w:rsidR="00037508" w:rsidRPr="00977519" w:rsidRDefault="001B1801">
      <w:pPr>
        <w:pStyle w:val="afb"/>
        <w:tabs>
          <w:tab w:val="center" w:pos="4201"/>
          <w:tab w:val="right" w:leader="dot" w:pos="9298"/>
        </w:tabs>
        <w:spacing w:line="300" w:lineRule="auto"/>
        <w:ind w:firstLine="420"/>
        <w:rPr>
          <w:rFonts w:ascii="Times New Roman" w:eastAsiaTheme="minorEastAsia"/>
          <w:szCs w:val="21"/>
        </w:rPr>
      </w:pPr>
      <w:r w:rsidRPr="00977519">
        <w:rPr>
          <w:rFonts w:ascii="Times New Roman" w:eastAsiaTheme="minorEastAsia"/>
          <w:szCs w:val="21"/>
        </w:rPr>
        <w:t>——</w:t>
      </w:r>
      <w:r w:rsidR="00037508" w:rsidRPr="00977519">
        <w:rPr>
          <w:rFonts w:ascii="Times New Roman" w:eastAsiaTheme="minorEastAsia" w:hAnsiTheme="minorEastAsia"/>
          <w:szCs w:val="21"/>
        </w:rPr>
        <w:t>方法</w:t>
      </w:r>
      <w:r w:rsidR="00037508" w:rsidRPr="00977519">
        <w:rPr>
          <w:rFonts w:ascii="Times New Roman" w:eastAsiaTheme="minorEastAsia"/>
          <w:szCs w:val="21"/>
        </w:rPr>
        <w:t>1</w:t>
      </w:r>
      <w:r w:rsidR="00037508" w:rsidRPr="00977519">
        <w:rPr>
          <w:rFonts w:ascii="Times New Roman" w:eastAsiaTheme="minorEastAsia" w:hAnsiTheme="minorEastAsia"/>
          <w:szCs w:val="21"/>
        </w:rPr>
        <w:t>中增加了空白试验；</w:t>
      </w:r>
      <w:r w:rsidR="00037508" w:rsidRPr="00977519">
        <w:rPr>
          <w:rFonts w:ascii="Times New Roman" w:eastAsiaTheme="minorEastAsia"/>
          <w:szCs w:val="21"/>
        </w:rPr>
        <w:t>(</w:t>
      </w:r>
      <w:r w:rsidR="00037508" w:rsidRPr="00977519">
        <w:rPr>
          <w:rFonts w:ascii="Times New Roman" w:eastAsiaTheme="minorEastAsia" w:hAnsiTheme="minorEastAsia"/>
          <w:szCs w:val="21"/>
        </w:rPr>
        <w:t>见</w:t>
      </w:r>
      <w:r w:rsidR="00037508" w:rsidRPr="00977519">
        <w:rPr>
          <w:rFonts w:ascii="Times New Roman" w:eastAsiaTheme="minorEastAsia"/>
          <w:szCs w:val="21"/>
        </w:rPr>
        <w:t>2.5.3)</w:t>
      </w:r>
      <w:r w:rsidR="00787253" w:rsidRPr="00977519">
        <w:rPr>
          <w:rFonts w:ascii="Times New Roman" w:eastAsiaTheme="minorEastAsia" w:hAnsiTheme="minorEastAsia"/>
          <w:szCs w:val="21"/>
        </w:rPr>
        <w:t>；</w:t>
      </w:r>
    </w:p>
    <w:p w:rsidR="00037508" w:rsidRPr="00977519" w:rsidRDefault="001B1801">
      <w:pPr>
        <w:pStyle w:val="afb"/>
        <w:tabs>
          <w:tab w:val="center" w:pos="4201"/>
          <w:tab w:val="right" w:leader="dot" w:pos="9298"/>
        </w:tabs>
        <w:spacing w:line="300" w:lineRule="auto"/>
        <w:ind w:firstLine="420"/>
        <w:rPr>
          <w:rFonts w:ascii="Times New Roman" w:eastAsiaTheme="minorEastAsia"/>
          <w:szCs w:val="21"/>
        </w:rPr>
      </w:pPr>
      <w:r w:rsidRPr="00977519">
        <w:rPr>
          <w:rFonts w:ascii="Times New Roman" w:eastAsiaTheme="minorEastAsia"/>
          <w:szCs w:val="21"/>
        </w:rPr>
        <w:t>——</w:t>
      </w:r>
      <w:r w:rsidR="00037508" w:rsidRPr="00977519">
        <w:rPr>
          <w:rFonts w:ascii="Times New Roman" w:eastAsiaTheme="minorEastAsia" w:hAnsiTheme="minorEastAsia"/>
          <w:szCs w:val="21"/>
        </w:rPr>
        <w:t>修改了方法</w:t>
      </w:r>
      <w:r w:rsidR="00037508" w:rsidRPr="00977519">
        <w:rPr>
          <w:rFonts w:ascii="Times New Roman" w:eastAsiaTheme="minorEastAsia"/>
          <w:szCs w:val="21"/>
        </w:rPr>
        <w:t>1</w:t>
      </w:r>
      <w:r w:rsidR="00037508" w:rsidRPr="00977519">
        <w:rPr>
          <w:rFonts w:ascii="Times New Roman" w:eastAsiaTheme="minorEastAsia" w:hAnsiTheme="minorEastAsia"/>
          <w:szCs w:val="21"/>
        </w:rPr>
        <w:t>中</w:t>
      </w:r>
      <w:r w:rsidR="00037508" w:rsidRPr="00977519">
        <w:rPr>
          <w:rFonts w:ascii="Times New Roman" w:eastAsiaTheme="minorEastAsia"/>
          <w:szCs w:val="21"/>
        </w:rPr>
        <w:t>1</w:t>
      </w:r>
      <w:r w:rsidR="00037508" w:rsidRPr="00977519">
        <w:rPr>
          <w:rFonts w:ascii="Times New Roman" w:eastAsiaTheme="minorEastAsia" w:hAnsiTheme="minorEastAsia"/>
          <w:szCs w:val="21"/>
        </w:rPr>
        <w:t>条参考谱线为：</w:t>
      </w:r>
      <w:r w:rsidR="00037508" w:rsidRPr="00977519">
        <w:rPr>
          <w:rFonts w:ascii="Times New Roman" w:eastAsiaTheme="minorEastAsia"/>
          <w:szCs w:val="21"/>
        </w:rPr>
        <w:t>Er</w:t>
      </w:r>
      <w:r w:rsidR="00037508" w:rsidRPr="00977519">
        <w:rPr>
          <w:rFonts w:ascii="Times New Roman" w:eastAsiaTheme="minorEastAsia" w:hAnsiTheme="minorEastAsia"/>
          <w:szCs w:val="21"/>
        </w:rPr>
        <w:t>的谱线由</w:t>
      </w:r>
      <w:r w:rsidR="00037508" w:rsidRPr="00977519">
        <w:rPr>
          <w:rFonts w:ascii="Times New Roman" w:eastAsiaTheme="minorEastAsia"/>
          <w:szCs w:val="21"/>
        </w:rPr>
        <w:t>346.220</w:t>
      </w:r>
      <w:r w:rsidR="00037508" w:rsidRPr="00977519">
        <w:rPr>
          <w:rFonts w:ascii="Times New Roman" w:eastAsiaTheme="minorEastAsia" w:hAnsiTheme="minorEastAsia"/>
          <w:szCs w:val="21"/>
        </w:rPr>
        <w:t>改为</w:t>
      </w:r>
      <w:r w:rsidR="00037508" w:rsidRPr="00977519">
        <w:rPr>
          <w:rFonts w:ascii="Times New Roman" w:eastAsiaTheme="minorEastAsia"/>
          <w:szCs w:val="21"/>
        </w:rPr>
        <w:t>291.036</w:t>
      </w:r>
      <w:r w:rsidR="00037508" w:rsidRPr="00977519">
        <w:rPr>
          <w:rFonts w:ascii="Times New Roman" w:eastAsiaTheme="minorEastAsia" w:hAnsiTheme="minorEastAsia"/>
          <w:szCs w:val="21"/>
        </w:rPr>
        <w:t>；</w:t>
      </w:r>
      <w:r w:rsidR="00037508" w:rsidRPr="00977519">
        <w:rPr>
          <w:rFonts w:ascii="Times New Roman" w:eastAsiaTheme="minorEastAsia"/>
          <w:szCs w:val="21"/>
        </w:rPr>
        <w:t>337.271</w:t>
      </w:r>
      <w:r w:rsidR="00037508" w:rsidRPr="00977519">
        <w:rPr>
          <w:rFonts w:ascii="Times New Roman" w:eastAsiaTheme="minorEastAsia" w:hAnsiTheme="minorEastAsia"/>
          <w:szCs w:val="21"/>
        </w:rPr>
        <w:t>；</w:t>
      </w:r>
      <w:r w:rsidR="00037508" w:rsidRPr="00977519">
        <w:rPr>
          <w:rFonts w:ascii="Times New Roman" w:eastAsiaTheme="minorEastAsia"/>
          <w:szCs w:val="21"/>
        </w:rPr>
        <w:t>(</w:t>
      </w:r>
      <w:r w:rsidR="00037508" w:rsidRPr="00977519">
        <w:rPr>
          <w:rFonts w:ascii="Times New Roman" w:eastAsiaTheme="minorEastAsia" w:hAnsiTheme="minorEastAsia"/>
          <w:szCs w:val="21"/>
        </w:rPr>
        <w:t>见</w:t>
      </w:r>
      <w:r w:rsidR="00037508" w:rsidRPr="00977519">
        <w:rPr>
          <w:rFonts w:ascii="Times New Roman" w:eastAsiaTheme="minorEastAsia"/>
          <w:szCs w:val="21"/>
        </w:rPr>
        <w:t>2.6.1</w:t>
      </w:r>
      <w:r w:rsidR="00037508" w:rsidRPr="00977519">
        <w:rPr>
          <w:rFonts w:ascii="Times New Roman" w:eastAsiaTheme="minorEastAsia" w:hAnsiTheme="minorEastAsia"/>
          <w:szCs w:val="21"/>
        </w:rPr>
        <w:t>表</w:t>
      </w:r>
      <w:r w:rsidR="00037508" w:rsidRPr="00977519">
        <w:rPr>
          <w:rFonts w:ascii="Times New Roman" w:eastAsiaTheme="minorEastAsia"/>
          <w:szCs w:val="21"/>
        </w:rPr>
        <w:t>4)</w:t>
      </w:r>
      <w:r w:rsidR="00787253" w:rsidRPr="00977519">
        <w:rPr>
          <w:rFonts w:ascii="Times New Roman" w:eastAsiaTheme="minorEastAsia" w:hAnsiTheme="minorEastAsia"/>
          <w:szCs w:val="21"/>
        </w:rPr>
        <w:t>；</w:t>
      </w:r>
    </w:p>
    <w:p w:rsidR="00037508" w:rsidRPr="00977519" w:rsidRDefault="001B1801">
      <w:pPr>
        <w:pStyle w:val="afb"/>
        <w:tabs>
          <w:tab w:val="center" w:pos="4201"/>
          <w:tab w:val="right" w:leader="dot" w:pos="9298"/>
        </w:tabs>
        <w:spacing w:line="300" w:lineRule="auto"/>
        <w:ind w:firstLine="420"/>
        <w:rPr>
          <w:rFonts w:ascii="Times New Roman" w:eastAsiaTheme="minorEastAsia"/>
          <w:szCs w:val="21"/>
        </w:rPr>
      </w:pPr>
      <w:r w:rsidRPr="00977519">
        <w:rPr>
          <w:rFonts w:ascii="Times New Roman" w:eastAsiaTheme="minorEastAsia"/>
          <w:szCs w:val="21"/>
        </w:rPr>
        <w:t>——</w:t>
      </w:r>
      <w:r w:rsidR="00037508" w:rsidRPr="00977519">
        <w:rPr>
          <w:rFonts w:ascii="Times New Roman" w:eastAsiaTheme="minorEastAsia" w:hAnsiTheme="minorEastAsia"/>
          <w:szCs w:val="21"/>
        </w:rPr>
        <w:t>修改了方法</w:t>
      </w:r>
      <w:r w:rsidR="00037508" w:rsidRPr="00977519">
        <w:rPr>
          <w:rFonts w:ascii="Times New Roman" w:eastAsiaTheme="minorEastAsia"/>
          <w:szCs w:val="21"/>
        </w:rPr>
        <w:t>1</w:t>
      </w:r>
      <w:r w:rsidR="00037508" w:rsidRPr="00977519">
        <w:rPr>
          <w:rFonts w:ascii="Times New Roman" w:eastAsiaTheme="minorEastAsia" w:hAnsiTheme="minorEastAsia"/>
          <w:szCs w:val="21"/>
        </w:rPr>
        <w:t>中重复性和允许差。</w:t>
      </w:r>
      <w:r w:rsidR="00037508" w:rsidRPr="00977519">
        <w:rPr>
          <w:rFonts w:ascii="Times New Roman" w:eastAsiaTheme="minorEastAsia"/>
          <w:szCs w:val="21"/>
        </w:rPr>
        <w:t>(</w:t>
      </w:r>
      <w:r w:rsidR="00037508" w:rsidRPr="00977519">
        <w:rPr>
          <w:rFonts w:ascii="Times New Roman" w:eastAsiaTheme="minorEastAsia" w:hAnsiTheme="minorEastAsia"/>
          <w:szCs w:val="21"/>
        </w:rPr>
        <w:t>见</w:t>
      </w:r>
      <w:r w:rsidR="00037508" w:rsidRPr="00977519">
        <w:rPr>
          <w:rFonts w:ascii="Times New Roman" w:eastAsiaTheme="minorEastAsia"/>
          <w:szCs w:val="21"/>
        </w:rPr>
        <w:t>2.8.1</w:t>
      </w:r>
      <w:r w:rsidR="00037508" w:rsidRPr="00977519">
        <w:rPr>
          <w:rFonts w:ascii="Times New Roman" w:eastAsiaTheme="minorEastAsia" w:hAnsiTheme="minorEastAsia"/>
          <w:szCs w:val="21"/>
        </w:rPr>
        <w:t>、</w:t>
      </w:r>
      <w:r w:rsidR="00037508" w:rsidRPr="00977519">
        <w:rPr>
          <w:rFonts w:ascii="Times New Roman" w:eastAsiaTheme="minorEastAsia"/>
          <w:szCs w:val="21"/>
        </w:rPr>
        <w:t>2.8.2)</w:t>
      </w:r>
      <w:r w:rsidR="00787253" w:rsidRPr="00977519">
        <w:rPr>
          <w:rFonts w:ascii="Times New Roman" w:eastAsiaTheme="minorEastAsia" w:hAnsiTheme="minorEastAsia"/>
          <w:szCs w:val="21"/>
        </w:rPr>
        <w:t>；</w:t>
      </w:r>
    </w:p>
    <w:p w:rsidR="001B1801" w:rsidRPr="00977519" w:rsidRDefault="001B1801" w:rsidP="001B1801">
      <w:pPr>
        <w:pStyle w:val="afb"/>
        <w:adjustRightInd w:val="0"/>
        <w:snapToGrid w:val="0"/>
        <w:spacing w:line="320" w:lineRule="exact"/>
        <w:ind w:firstLineChars="202" w:firstLine="424"/>
        <w:rPr>
          <w:rFonts w:ascii="Times New Roman" w:eastAsiaTheme="minorEastAsia"/>
          <w:szCs w:val="21"/>
        </w:rPr>
      </w:pPr>
      <w:r w:rsidRPr="00977519">
        <w:rPr>
          <w:rFonts w:ascii="Times New Roman" w:eastAsiaTheme="minorEastAsia"/>
          <w:szCs w:val="21"/>
        </w:rPr>
        <w:t>——</w:t>
      </w:r>
      <w:r w:rsidRPr="00977519">
        <w:rPr>
          <w:rFonts w:ascii="Times New Roman" w:eastAsiaTheme="minorEastAsia" w:hAnsiTheme="minorEastAsia"/>
          <w:szCs w:val="21"/>
        </w:rPr>
        <w:t>修改了</w:t>
      </w:r>
      <w:r w:rsidR="002D3F39" w:rsidRPr="00977519">
        <w:rPr>
          <w:rFonts w:ascii="Times New Roman" w:eastAsiaTheme="minorEastAsia" w:hAnsiTheme="minorEastAsia"/>
          <w:szCs w:val="21"/>
        </w:rPr>
        <w:t>方法</w:t>
      </w:r>
      <w:r w:rsidR="002D3F39" w:rsidRPr="00977519">
        <w:rPr>
          <w:rFonts w:ascii="Times New Roman" w:eastAsiaTheme="minorEastAsia"/>
          <w:szCs w:val="21"/>
        </w:rPr>
        <w:t>2</w:t>
      </w:r>
      <w:r w:rsidR="002D3F39" w:rsidRPr="00977519">
        <w:rPr>
          <w:rFonts w:ascii="Times New Roman" w:eastAsiaTheme="minorEastAsia" w:hAnsiTheme="minorEastAsia"/>
          <w:szCs w:val="21"/>
        </w:rPr>
        <w:t>中</w:t>
      </w:r>
      <w:r w:rsidRPr="00977519">
        <w:rPr>
          <w:rFonts w:ascii="Times New Roman" w:eastAsiaTheme="minorEastAsia" w:hAnsiTheme="minorEastAsia"/>
          <w:szCs w:val="21"/>
        </w:rPr>
        <w:t>测量范围（原方法测定范围</w:t>
      </w:r>
      <w:r w:rsidRPr="00977519">
        <w:rPr>
          <w:rFonts w:ascii="Times New Roman" w:eastAsiaTheme="minorEastAsia"/>
          <w:szCs w:val="21"/>
        </w:rPr>
        <w:t>0.0001%~0.050%</w:t>
      </w:r>
      <w:r w:rsidRPr="00977519">
        <w:rPr>
          <w:rFonts w:ascii="Times New Roman" w:eastAsiaTheme="minorEastAsia" w:hAnsiTheme="minorEastAsia"/>
          <w:szCs w:val="21"/>
        </w:rPr>
        <w:t>），将氧化镧、氧化铈、氧化钆测定范围调整为</w:t>
      </w:r>
      <w:r w:rsidRPr="00977519">
        <w:rPr>
          <w:rFonts w:ascii="Times New Roman" w:eastAsiaTheme="minorEastAsia"/>
          <w:szCs w:val="21"/>
        </w:rPr>
        <w:t>0.00002%~0.020%</w:t>
      </w:r>
      <w:r w:rsidRPr="00977519">
        <w:rPr>
          <w:rFonts w:ascii="Times New Roman" w:eastAsiaTheme="minorEastAsia" w:hAnsiTheme="minorEastAsia"/>
          <w:szCs w:val="21"/>
        </w:rPr>
        <w:t>；将氧化镨、氧化钐、氧化铕、氧化铒、氧化铥、</w:t>
      </w:r>
      <w:r w:rsidRPr="00977519">
        <w:rPr>
          <w:rFonts w:ascii="Times New Roman" w:eastAsiaTheme="minorEastAsia" w:hAnsiTheme="minorEastAsia"/>
          <w:szCs w:val="21"/>
        </w:rPr>
        <w:lastRenderedPageBreak/>
        <w:t>氧化镱、氧化镥、氧化钇测定范围调整为</w:t>
      </w:r>
      <w:r w:rsidRPr="00977519">
        <w:rPr>
          <w:rFonts w:ascii="Times New Roman" w:eastAsiaTheme="minorEastAsia"/>
          <w:szCs w:val="21"/>
        </w:rPr>
        <w:t>0.00001%~0.020%</w:t>
      </w:r>
      <w:r w:rsidRPr="00977519">
        <w:rPr>
          <w:rFonts w:ascii="Times New Roman" w:eastAsiaTheme="minorEastAsia" w:hAnsiTheme="minorEastAsia"/>
          <w:szCs w:val="21"/>
        </w:rPr>
        <w:t>；将氧化铽、氧化镝、氧化钬测定范围调整为</w:t>
      </w:r>
      <w:r w:rsidRPr="00977519">
        <w:rPr>
          <w:rFonts w:ascii="Times New Roman" w:eastAsiaTheme="minorEastAsia"/>
          <w:szCs w:val="21"/>
        </w:rPr>
        <w:t>0.00005%~0.010%</w:t>
      </w:r>
      <w:r w:rsidRPr="00977519">
        <w:rPr>
          <w:rFonts w:ascii="Times New Roman" w:eastAsiaTheme="minorEastAsia" w:hAnsiTheme="minorEastAsia"/>
          <w:szCs w:val="21"/>
        </w:rPr>
        <w:t>；</w:t>
      </w:r>
    </w:p>
    <w:p w:rsidR="001B1801" w:rsidRPr="00977519" w:rsidRDefault="001B1801" w:rsidP="001B1801">
      <w:pPr>
        <w:pStyle w:val="afb"/>
        <w:adjustRightInd w:val="0"/>
        <w:snapToGrid w:val="0"/>
        <w:spacing w:line="320" w:lineRule="exact"/>
        <w:ind w:left="420" w:firstLineChars="2" w:firstLine="4"/>
        <w:rPr>
          <w:rFonts w:ascii="Times New Roman" w:eastAsiaTheme="minorEastAsia"/>
          <w:szCs w:val="21"/>
        </w:rPr>
      </w:pPr>
      <w:r w:rsidRPr="00977519">
        <w:rPr>
          <w:rFonts w:ascii="Times New Roman" w:eastAsiaTheme="minorEastAsia"/>
          <w:szCs w:val="21"/>
        </w:rPr>
        <w:t>——</w:t>
      </w:r>
      <w:r w:rsidRPr="00977519">
        <w:rPr>
          <w:rFonts w:ascii="Times New Roman" w:eastAsiaTheme="minorEastAsia" w:hAnsiTheme="minorEastAsia"/>
          <w:szCs w:val="21"/>
        </w:rPr>
        <w:t>修改了</w:t>
      </w:r>
      <w:r w:rsidR="002D3F39" w:rsidRPr="00977519">
        <w:rPr>
          <w:rFonts w:ascii="Times New Roman" w:eastAsiaTheme="minorEastAsia" w:hAnsiTheme="minorEastAsia"/>
          <w:szCs w:val="21"/>
        </w:rPr>
        <w:t>方法</w:t>
      </w:r>
      <w:r w:rsidR="002D3F39" w:rsidRPr="00977519">
        <w:rPr>
          <w:rFonts w:ascii="Times New Roman" w:eastAsiaTheme="minorEastAsia"/>
          <w:szCs w:val="21"/>
        </w:rPr>
        <w:t>2</w:t>
      </w:r>
      <w:r w:rsidR="002D3F39" w:rsidRPr="00977519">
        <w:rPr>
          <w:rFonts w:ascii="Times New Roman" w:eastAsiaTheme="minorEastAsia" w:hAnsiTheme="minorEastAsia"/>
          <w:szCs w:val="21"/>
        </w:rPr>
        <w:t>中</w:t>
      </w:r>
      <w:r w:rsidRPr="00977519">
        <w:rPr>
          <w:rFonts w:ascii="Times New Roman" w:eastAsiaTheme="minorEastAsia" w:hAnsiTheme="minorEastAsia"/>
          <w:szCs w:val="21"/>
        </w:rPr>
        <w:t>采用</w:t>
      </w:r>
      <w:r w:rsidRPr="00977519">
        <w:rPr>
          <w:rFonts w:ascii="Times New Roman" w:eastAsiaTheme="minorEastAsia"/>
          <w:szCs w:val="21"/>
        </w:rPr>
        <w:t>C272</w:t>
      </w:r>
      <w:r w:rsidRPr="00977519">
        <w:rPr>
          <w:rFonts w:ascii="Times New Roman" w:eastAsiaTheme="minorEastAsia" w:hAnsiTheme="minorEastAsia"/>
          <w:szCs w:val="21"/>
        </w:rPr>
        <w:t>微型分离柱分离</w:t>
      </w:r>
      <w:proofErr w:type="gramStart"/>
      <w:r w:rsidRPr="00977519">
        <w:rPr>
          <w:rFonts w:ascii="Times New Roman" w:eastAsiaTheme="minorEastAsia" w:hAnsiTheme="minorEastAsia"/>
          <w:szCs w:val="21"/>
        </w:rPr>
        <w:t>钕</w:t>
      </w:r>
      <w:proofErr w:type="gramEnd"/>
      <w:r w:rsidRPr="00977519">
        <w:rPr>
          <w:rFonts w:ascii="Times New Roman" w:eastAsiaTheme="minorEastAsia" w:hAnsiTheme="minorEastAsia"/>
          <w:szCs w:val="21"/>
        </w:rPr>
        <w:t>基体后，进行质谱测定时</w:t>
      </w:r>
      <w:r w:rsidR="00787253" w:rsidRPr="00977519">
        <w:rPr>
          <w:rFonts w:ascii="Times New Roman" w:eastAsiaTheme="minorEastAsia" w:hAnsiTheme="minorEastAsia"/>
          <w:szCs w:val="21"/>
        </w:rPr>
        <w:t>选用铊为内标元素</w:t>
      </w:r>
      <w:r w:rsidRPr="00977519">
        <w:rPr>
          <w:rFonts w:ascii="Times New Roman" w:eastAsiaTheme="minorEastAsia" w:hAnsiTheme="minorEastAsia"/>
          <w:szCs w:val="21"/>
        </w:rPr>
        <w:t>；</w:t>
      </w:r>
    </w:p>
    <w:p w:rsidR="001B1801" w:rsidRPr="00977519" w:rsidRDefault="001B1801" w:rsidP="001B1801">
      <w:pPr>
        <w:pStyle w:val="afb"/>
        <w:adjustRightInd w:val="0"/>
        <w:snapToGrid w:val="0"/>
        <w:spacing w:line="320" w:lineRule="exact"/>
        <w:ind w:left="420" w:firstLineChars="2" w:firstLine="4"/>
        <w:rPr>
          <w:rFonts w:ascii="Times New Roman" w:eastAsiaTheme="minorEastAsia"/>
          <w:szCs w:val="21"/>
        </w:rPr>
      </w:pPr>
      <w:r w:rsidRPr="00977519">
        <w:rPr>
          <w:rFonts w:ascii="Times New Roman" w:eastAsiaTheme="minorEastAsia"/>
          <w:szCs w:val="21"/>
        </w:rPr>
        <w:t>——</w:t>
      </w:r>
      <w:r w:rsidRPr="00977519">
        <w:rPr>
          <w:rFonts w:ascii="Times New Roman" w:eastAsiaTheme="minorEastAsia" w:hAnsiTheme="minorEastAsia"/>
          <w:szCs w:val="21"/>
        </w:rPr>
        <w:t>修改了</w:t>
      </w:r>
      <w:r w:rsidR="002D3F39" w:rsidRPr="00977519">
        <w:rPr>
          <w:rFonts w:ascii="Times New Roman" w:eastAsiaTheme="minorEastAsia" w:hAnsiTheme="minorEastAsia"/>
          <w:szCs w:val="21"/>
        </w:rPr>
        <w:t>方法</w:t>
      </w:r>
      <w:r w:rsidR="002D3F39" w:rsidRPr="00977519">
        <w:rPr>
          <w:rFonts w:ascii="Times New Roman" w:eastAsiaTheme="minorEastAsia"/>
          <w:szCs w:val="21"/>
        </w:rPr>
        <w:t>2</w:t>
      </w:r>
      <w:r w:rsidR="002D3F39" w:rsidRPr="00977519">
        <w:rPr>
          <w:rFonts w:ascii="Times New Roman" w:eastAsiaTheme="minorEastAsia" w:hAnsiTheme="minorEastAsia"/>
          <w:szCs w:val="21"/>
        </w:rPr>
        <w:t>中</w:t>
      </w:r>
      <w:r w:rsidRPr="00977519">
        <w:rPr>
          <w:rFonts w:ascii="Times New Roman" w:eastAsiaTheme="minorEastAsia" w:hAnsiTheme="minorEastAsia"/>
          <w:szCs w:val="21"/>
        </w:rPr>
        <w:t>盐酸淋洗液浓度（</w:t>
      </w:r>
      <w:r w:rsidRPr="00977519">
        <w:rPr>
          <w:rFonts w:ascii="Times New Roman" w:eastAsiaTheme="minorEastAsia"/>
          <w:szCs w:val="21"/>
        </w:rPr>
        <w:t>0.020mol/L</w:t>
      </w:r>
      <w:r w:rsidRPr="00977519">
        <w:rPr>
          <w:rFonts w:ascii="Times New Roman" w:eastAsiaTheme="minorEastAsia" w:hAnsiTheme="minorEastAsia"/>
          <w:szCs w:val="21"/>
        </w:rPr>
        <w:t>）为盐酸淋洗液（</w:t>
      </w:r>
      <w:r w:rsidRPr="00977519">
        <w:rPr>
          <w:rFonts w:ascii="Times New Roman" w:eastAsiaTheme="minorEastAsia"/>
          <w:szCs w:val="21"/>
        </w:rPr>
        <w:t>0.0050mol/L</w:t>
      </w:r>
      <w:r w:rsidRPr="00977519">
        <w:rPr>
          <w:rFonts w:ascii="Times New Roman" w:eastAsiaTheme="minorEastAsia" w:hAnsiTheme="minorEastAsia"/>
          <w:szCs w:val="21"/>
        </w:rPr>
        <w:t>）；</w:t>
      </w:r>
    </w:p>
    <w:p w:rsidR="001B1801" w:rsidRPr="00977519" w:rsidRDefault="001B1801" w:rsidP="001B1801">
      <w:pPr>
        <w:pStyle w:val="afb"/>
        <w:adjustRightInd w:val="0"/>
        <w:snapToGrid w:val="0"/>
        <w:spacing w:line="320" w:lineRule="exact"/>
        <w:ind w:firstLineChars="202" w:firstLine="424"/>
        <w:rPr>
          <w:rFonts w:ascii="Times New Roman" w:eastAsiaTheme="minorEastAsia"/>
          <w:szCs w:val="21"/>
        </w:rPr>
      </w:pPr>
      <w:r w:rsidRPr="00977519">
        <w:rPr>
          <w:rFonts w:ascii="Times New Roman" w:eastAsiaTheme="minorEastAsia"/>
          <w:szCs w:val="21"/>
        </w:rPr>
        <w:t>——</w:t>
      </w:r>
      <w:r w:rsidRPr="00977519">
        <w:rPr>
          <w:rFonts w:ascii="Times New Roman" w:eastAsiaTheme="minorEastAsia" w:hAnsiTheme="minorEastAsia"/>
          <w:szCs w:val="21"/>
        </w:rPr>
        <w:t>修改了</w:t>
      </w:r>
      <w:r w:rsidR="002D3F39" w:rsidRPr="00977519">
        <w:rPr>
          <w:rFonts w:ascii="Times New Roman" w:eastAsiaTheme="minorEastAsia" w:hAnsiTheme="minorEastAsia"/>
          <w:szCs w:val="21"/>
        </w:rPr>
        <w:t>方法</w:t>
      </w:r>
      <w:r w:rsidR="002D3F39" w:rsidRPr="00977519">
        <w:rPr>
          <w:rFonts w:ascii="Times New Roman" w:eastAsiaTheme="minorEastAsia"/>
          <w:szCs w:val="21"/>
        </w:rPr>
        <w:t>2</w:t>
      </w:r>
      <w:r w:rsidR="002D3F39" w:rsidRPr="00977519">
        <w:rPr>
          <w:rFonts w:ascii="Times New Roman" w:eastAsiaTheme="minorEastAsia" w:hAnsiTheme="minorEastAsia"/>
          <w:szCs w:val="21"/>
        </w:rPr>
        <w:t>中</w:t>
      </w:r>
      <w:r w:rsidRPr="00977519">
        <w:rPr>
          <w:rFonts w:ascii="Times New Roman" w:eastAsiaTheme="minorEastAsia" w:hAnsiTheme="minorEastAsia"/>
          <w:szCs w:val="21"/>
        </w:rPr>
        <w:t>试料中试样量：</w:t>
      </w:r>
      <w:r w:rsidR="00977519">
        <w:rPr>
          <w:rFonts w:ascii="Times New Roman" w:eastAsiaTheme="minorEastAsia" w:hint="eastAsia"/>
          <w:szCs w:val="21"/>
        </w:rPr>
        <w:t>“</w:t>
      </w:r>
      <w:r w:rsidRPr="00977519">
        <w:rPr>
          <w:rFonts w:ascii="Times New Roman" w:eastAsiaTheme="minorEastAsia" w:hAnsiTheme="minorEastAsia"/>
          <w:szCs w:val="21"/>
        </w:rPr>
        <w:t>稀土杂质（质量分数）</w:t>
      </w:r>
      <w:r w:rsidRPr="00977519">
        <w:rPr>
          <w:rFonts w:ascii="Times New Roman" w:eastAsiaTheme="minorEastAsia"/>
          <w:szCs w:val="21"/>
        </w:rPr>
        <w:t>0.0001%~0.0050%,</w:t>
      </w:r>
      <w:r w:rsidRPr="00977519">
        <w:rPr>
          <w:rFonts w:ascii="Times New Roman" w:eastAsiaTheme="minorEastAsia" w:hAnsiTheme="minorEastAsia"/>
          <w:szCs w:val="21"/>
        </w:rPr>
        <w:t>试样量</w:t>
      </w:r>
      <w:r w:rsidRPr="00977519">
        <w:rPr>
          <w:rFonts w:ascii="Times New Roman" w:eastAsiaTheme="minorEastAsia"/>
          <w:szCs w:val="21"/>
        </w:rPr>
        <w:t>0.25g</w:t>
      </w:r>
      <w:r w:rsidR="00977519">
        <w:rPr>
          <w:rFonts w:ascii="Times New Roman" w:eastAsiaTheme="minorEastAsia" w:hint="eastAsia"/>
          <w:szCs w:val="21"/>
        </w:rPr>
        <w:t>”</w:t>
      </w:r>
      <w:r w:rsidRPr="00977519">
        <w:rPr>
          <w:rFonts w:ascii="Times New Roman" w:eastAsiaTheme="minorEastAsia" w:hAnsiTheme="minorEastAsia"/>
          <w:szCs w:val="21"/>
        </w:rPr>
        <w:t>修改为</w:t>
      </w:r>
      <w:r w:rsidR="00977519">
        <w:rPr>
          <w:rFonts w:ascii="Times New Roman" w:eastAsiaTheme="minorEastAsia" w:hint="eastAsia"/>
          <w:szCs w:val="21"/>
        </w:rPr>
        <w:t>“</w:t>
      </w:r>
      <w:r w:rsidRPr="00977519">
        <w:rPr>
          <w:rFonts w:ascii="Times New Roman" w:eastAsiaTheme="minorEastAsia" w:hAnsiTheme="minorEastAsia"/>
          <w:szCs w:val="21"/>
        </w:rPr>
        <w:t>稀土杂质（质量分数）</w:t>
      </w:r>
      <w:r w:rsidRPr="00977519">
        <w:rPr>
          <w:rFonts w:ascii="Times New Roman" w:eastAsiaTheme="minorEastAsia"/>
          <w:szCs w:val="21"/>
        </w:rPr>
        <w:t>0.00001%~0.010%,</w:t>
      </w:r>
      <w:r w:rsidRPr="00977519">
        <w:rPr>
          <w:rFonts w:ascii="Times New Roman" w:eastAsiaTheme="minorEastAsia" w:hAnsiTheme="minorEastAsia"/>
          <w:szCs w:val="21"/>
        </w:rPr>
        <w:t>试样量</w:t>
      </w:r>
      <w:r w:rsidRPr="00977519">
        <w:rPr>
          <w:rFonts w:ascii="Times New Roman" w:eastAsiaTheme="minorEastAsia"/>
          <w:szCs w:val="21"/>
        </w:rPr>
        <w:t>0.25g</w:t>
      </w:r>
      <w:r w:rsidR="00977519">
        <w:rPr>
          <w:rFonts w:ascii="Times New Roman" w:eastAsiaTheme="minorEastAsia" w:hint="eastAsia"/>
          <w:szCs w:val="21"/>
        </w:rPr>
        <w:t>”</w:t>
      </w:r>
      <w:r w:rsidRPr="00977519">
        <w:rPr>
          <w:rFonts w:ascii="Times New Roman" w:eastAsiaTheme="minorEastAsia" w:hAnsiTheme="minorEastAsia"/>
          <w:szCs w:val="21"/>
        </w:rPr>
        <w:t>，</w:t>
      </w:r>
      <w:r w:rsidR="00977519">
        <w:rPr>
          <w:rFonts w:ascii="Times New Roman" w:eastAsiaTheme="minorEastAsia" w:hint="eastAsia"/>
          <w:szCs w:val="21"/>
        </w:rPr>
        <w:t>“</w:t>
      </w:r>
      <w:r w:rsidRPr="00977519">
        <w:rPr>
          <w:rFonts w:ascii="Times New Roman" w:eastAsiaTheme="minorEastAsia" w:hAnsiTheme="minorEastAsia"/>
          <w:szCs w:val="21"/>
        </w:rPr>
        <w:t>稀土杂质（质量分数）</w:t>
      </w:r>
      <w:r w:rsidRPr="00977519">
        <w:rPr>
          <w:rFonts w:ascii="Times New Roman" w:eastAsiaTheme="minorEastAsia"/>
          <w:szCs w:val="21"/>
        </w:rPr>
        <w:t>&gt;0.0050%~0.050%</w:t>
      </w:r>
      <w:r w:rsidRPr="00977519">
        <w:rPr>
          <w:rFonts w:ascii="Times New Roman" w:eastAsiaTheme="minorEastAsia" w:hAnsiTheme="minorEastAsia"/>
          <w:szCs w:val="21"/>
        </w:rPr>
        <w:t>，试样量</w:t>
      </w:r>
      <w:r w:rsidRPr="00977519">
        <w:rPr>
          <w:rFonts w:ascii="Times New Roman" w:eastAsiaTheme="minorEastAsia"/>
          <w:szCs w:val="21"/>
        </w:rPr>
        <w:t>0.1g</w:t>
      </w:r>
      <w:r w:rsidR="00977519">
        <w:rPr>
          <w:rFonts w:ascii="Times New Roman" w:eastAsiaTheme="minorEastAsia" w:hint="eastAsia"/>
          <w:szCs w:val="21"/>
        </w:rPr>
        <w:t>”</w:t>
      </w:r>
      <w:r w:rsidRPr="00977519">
        <w:rPr>
          <w:rFonts w:ascii="Times New Roman" w:eastAsiaTheme="minorEastAsia" w:hAnsiTheme="minorEastAsia"/>
          <w:szCs w:val="21"/>
        </w:rPr>
        <w:t>修改为</w:t>
      </w:r>
      <w:r w:rsidR="00977519">
        <w:rPr>
          <w:rFonts w:ascii="Times New Roman" w:eastAsiaTheme="minorEastAsia" w:hint="eastAsia"/>
          <w:szCs w:val="21"/>
        </w:rPr>
        <w:t>“</w:t>
      </w:r>
      <w:r w:rsidRPr="00977519">
        <w:rPr>
          <w:rFonts w:ascii="Times New Roman" w:eastAsiaTheme="minorEastAsia" w:hAnsiTheme="minorEastAsia"/>
          <w:szCs w:val="21"/>
        </w:rPr>
        <w:t>稀土杂质（质量分数）</w:t>
      </w:r>
      <w:r w:rsidRPr="00977519">
        <w:rPr>
          <w:rFonts w:ascii="Times New Roman" w:eastAsiaTheme="minorEastAsia"/>
          <w:szCs w:val="21"/>
        </w:rPr>
        <w:t>&gt;0.010%~0.020%,</w:t>
      </w:r>
      <w:r w:rsidRPr="00977519">
        <w:rPr>
          <w:rFonts w:ascii="Times New Roman" w:eastAsiaTheme="minorEastAsia" w:hAnsiTheme="minorEastAsia"/>
          <w:szCs w:val="21"/>
        </w:rPr>
        <w:t>试样量</w:t>
      </w:r>
      <w:r w:rsidRPr="00977519">
        <w:rPr>
          <w:rFonts w:ascii="Times New Roman" w:eastAsiaTheme="minorEastAsia"/>
          <w:szCs w:val="21"/>
        </w:rPr>
        <w:t>0.1g</w:t>
      </w:r>
      <w:r w:rsidR="00977519">
        <w:rPr>
          <w:rFonts w:ascii="Times New Roman" w:eastAsiaTheme="minorEastAsia" w:hint="eastAsia"/>
          <w:szCs w:val="21"/>
        </w:rPr>
        <w:t>”</w:t>
      </w:r>
      <w:r w:rsidRPr="00977519">
        <w:rPr>
          <w:rFonts w:ascii="Times New Roman" w:eastAsiaTheme="minorEastAsia" w:hAnsiTheme="minorEastAsia"/>
          <w:szCs w:val="21"/>
        </w:rPr>
        <w:t>；</w:t>
      </w:r>
    </w:p>
    <w:p w:rsidR="001B1801" w:rsidRPr="00977519" w:rsidRDefault="001B1801" w:rsidP="001B1801">
      <w:pPr>
        <w:pStyle w:val="afb"/>
        <w:adjustRightInd w:val="0"/>
        <w:snapToGrid w:val="0"/>
        <w:spacing w:line="320" w:lineRule="exact"/>
        <w:ind w:firstLineChars="202" w:firstLine="424"/>
        <w:rPr>
          <w:rFonts w:ascii="Times New Roman" w:eastAsiaTheme="minorEastAsia"/>
          <w:szCs w:val="21"/>
        </w:rPr>
      </w:pPr>
      <w:r w:rsidRPr="00977519">
        <w:rPr>
          <w:rFonts w:ascii="Times New Roman" w:eastAsiaTheme="minorEastAsia"/>
          <w:szCs w:val="21"/>
        </w:rPr>
        <w:t>——</w:t>
      </w:r>
      <w:r w:rsidRPr="00977519">
        <w:rPr>
          <w:rFonts w:ascii="Times New Roman" w:eastAsiaTheme="minorEastAsia" w:hAnsiTheme="minorEastAsia"/>
          <w:szCs w:val="21"/>
        </w:rPr>
        <w:t>修改了</w:t>
      </w:r>
      <w:r w:rsidR="002D3F39" w:rsidRPr="00977519">
        <w:rPr>
          <w:rFonts w:ascii="Times New Roman" w:eastAsiaTheme="minorEastAsia" w:hAnsiTheme="minorEastAsia"/>
          <w:szCs w:val="21"/>
        </w:rPr>
        <w:t>方法</w:t>
      </w:r>
      <w:r w:rsidR="002D3F39" w:rsidRPr="00977519">
        <w:rPr>
          <w:rFonts w:ascii="Times New Roman" w:eastAsiaTheme="minorEastAsia"/>
          <w:szCs w:val="21"/>
        </w:rPr>
        <w:t>2</w:t>
      </w:r>
      <w:r w:rsidR="002D3F39" w:rsidRPr="00977519">
        <w:rPr>
          <w:rFonts w:ascii="Times New Roman" w:eastAsiaTheme="minorEastAsia" w:hAnsiTheme="minorEastAsia"/>
          <w:szCs w:val="21"/>
        </w:rPr>
        <w:t>中</w:t>
      </w:r>
      <w:r w:rsidRPr="00977519">
        <w:rPr>
          <w:rFonts w:ascii="Times New Roman" w:eastAsiaTheme="minorEastAsia" w:hAnsiTheme="minorEastAsia"/>
          <w:szCs w:val="21"/>
        </w:rPr>
        <w:t>洗脱液管路流速：将洗脱液管路流速</w:t>
      </w:r>
      <w:r w:rsidRPr="00977519">
        <w:rPr>
          <w:rFonts w:ascii="Times New Roman" w:eastAsiaTheme="minorEastAsia"/>
          <w:szCs w:val="21"/>
        </w:rPr>
        <w:t>1.5±0.1mL/min</w:t>
      </w:r>
      <w:r w:rsidRPr="00977519">
        <w:rPr>
          <w:rFonts w:ascii="Times New Roman" w:eastAsiaTheme="minorEastAsia" w:hAnsiTheme="minorEastAsia"/>
          <w:szCs w:val="21"/>
        </w:rPr>
        <w:t>改为（</w:t>
      </w:r>
      <w:r w:rsidRPr="00977519">
        <w:rPr>
          <w:rFonts w:ascii="Times New Roman" w:eastAsiaTheme="minorEastAsia"/>
          <w:szCs w:val="21"/>
        </w:rPr>
        <w:t>1.0±0.1mL/min</w:t>
      </w:r>
      <w:r w:rsidRPr="00977519">
        <w:rPr>
          <w:rFonts w:ascii="Times New Roman" w:eastAsiaTheme="minorEastAsia" w:hAnsiTheme="minorEastAsia"/>
          <w:szCs w:val="21"/>
        </w:rPr>
        <w:t>）；</w:t>
      </w:r>
    </w:p>
    <w:p w:rsidR="001B1801" w:rsidRPr="00977519" w:rsidRDefault="001B1801" w:rsidP="001B1801">
      <w:pPr>
        <w:pStyle w:val="afb"/>
        <w:adjustRightInd w:val="0"/>
        <w:snapToGrid w:val="0"/>
        <w:spacing w:line="320" w:lineRule="exact"/>
        <w:ind w:leftChars="202" w:left="424" w:firstLineChars="0" w:firstLine="0"/>
        <w:rPr>
          <w:rFonts w:ascii="Times New Roman" w:eastAsiaTheme="minorEastAsia"/>
          <w:szCs w:val="21"/>
        </w:rPr>
      </w:pPr>
      <w:r w:rsidRPr="00977519">
        <w:rPr>
          <w:rFonts w:ascii="Times New Roman" w:eastAsiaTheme="minorEastAsia"/>
          <w:szCs w:val="21"/>
        </w:rPr>
        <w:t>——</w:t>
      </w:r>
      <w:r w:rsidRPr="00977519">
        <w:rPr>
          <w:rFonts w:ascii="Times New Roman" w:eastAsiaTheme="minorEastAsia" w:hAnsiTheme="minorEastAsia"/>
          <w:szCs w:val="21"/>
        </w:rPr>
        <w:t>修改了</w:t>
      </w:r>
      <w:r w:rsidR="002D3F39" w:rsidRPr="00977519">
        <w:rPr>
          <w:rFonts w:ascii="Times New Roman" w:eastAsiaTheme="minorEastAsia" w:hAnsiTheme="minorEastAsia"/>
          <w:szCs w:val="21"/>
        </w:rPr>
        <w:t>方法</w:t>
      </w:r>
      <w:r w:rsidR="002D3F39" w:rsidRPr="00977519">
        <w:rPr>
          <w:rFonts w:ascii="Times New Roman" w:eastAsiaTheme="minorEastAsia"/>
          <w:szCs w:val="21"/>
        </w:rPr>
        <w:t>2</w:t>
      </w:r>
      <w:r w:rsidR="002D3F39" w:rsidRPr="00977519">
        <w:rPr>
          <w:rFonts w:ascii="Times New Roman" w:eastAsiaTheme="minorEastAsia" w:hAnsiTheme="minorEastAsia"/>
          <w:szCs w:val="21"/>
        </w:rPr>
        <w:t>中</w:t>
      </w:r>
      <w:r w:rsidRPr="00977519">
        <w:rPr>
          <w:rFonts w:ascii="Times New Roman" w:eastAsiaTheme="minorEastAsia" w:hAnsiTheme="minorEastAsia"/>
          <w:szCs w:val="21"/>
        </w:rPr>
        <w:t>淋洗液（</w:t>
      </w:r>
      <w:r w:rsidRPr="00977519">
        <w:rPr>
          <w:rFonts w:ascii="Times New Roman" w:eastAsiaTheme="minorEastAsia"/>
          <w:szCs w:val="21"/>
        </w:rPr>
        <w:t>0.0050mol/L</w:t>
      </w:r>
      <w:r w:rsidRPr="00977519">
        <w:rPr>
          <w:rFonts w:ascii="Times New Roman" w:eastAsiaTheme="minorEastAsia" w:hAnsiTheme="minorEastAsia"/>
          <w:szCs w:val="21"/>
        </w:rPr>
        <w:t>）淋洗时间：将淋洗时间由</w:t>
      </w:r>
      <w:r w:rsidRPr="00977519">
        <w:rPr>
          <w:rFonts w:ascii="Times New Roman" w:eastAsiaTheme="minorEastAsia"/>
          <w:szCs w:val="21"/>
        </w:rPr>
        <w:t>20min</w:t>
      </w:r>
      <w:r w:rsidRPr="00977519">
        <w:rPr>
          <w:rFonts w:ascii="Times New Roman" w:eastAsiaTheme="minorEastAsia" w:hAnsiTheme="minorEastAsia"/>
          <w:szCs w:val="21"/>
        </w:rPr>
        <w:t>改为</w:t>
      </w:r>
      <w:r w:rsidRPr="00977519">
        <w:rPr>
          <w:rFonts w:ascii="Times New Roman" w:eastAsiaTheme="minorEastAsia"/>
          <w:szCs w:val="21"/>
        </w:rPr>
        <w:t>30min</w:t>
      </w:r>
      <w:r w:rsidRPr="00977519">
        <w:rPr>
          <w:rFonts w:ascii="Times New Roman" w:eastAsiaTheme="minorEastAsia" w:hAnsiTheme="minorEastAsia"/>
          <w:szCs w:val="21"/>
        </w:rPr>
        <w:t>；</w:t>
      </w:r>
    </w:p>
    <w:p w:rsidR="001B1801" w:rsidRPr="00977519" w:rsidRDefault="001B1801" w:rsidP="001B1801">
      <w:pPr>
        <w:pStyle w:val="afb"/>
        <w:adjustRightInd w:val="0"/>
        <w:snapToGrid w:val="0"/>
        <w:spacing w:line="320" w:lineRule="exact"/>
        <w:ind w:left="420" w:firstLineChars="2" w:firstLine="4"/>
        <w:rPr>
          <w:rFonts w:ascii="Times New Roman" w:eastAsiaTheme="minorEastAsia"/>
          <w:szCs w:val="21"/>
        </w:rPr>
      </w:pPr>
      <w:r w:rsidRPr="00977519">
        <w:rPr>
          <w:rFonts w:ascii="Times New Roman" w:eastAsiaTheme="minorEastAsia"/>
          <w:szCs w:val="21"/>
        </w:rPr>
        <w:t>——</w:t>
      </w:r>
      <w:r w:rsidRPr="00977519">
        <w:rPr>
          <w:rFonts w:ascii="Times New Roman" w:eastAsiaTheme="minorEastAsia" w:hAnsiTheme="minorEastAsia"/>
          <w:szCs w:val="21"/>
        </w:rPr>
        <w:t>修改了</w:t>
      </w:r>
      <w:r w:rsidR="002D3F39" w:rsidRPr="00977519">
        <w:rPr>
          <w:rFonts w:ascii="Times New Roman" w:eastAsiaTheme="minorEastAsia" w:hAnsiTheme="minorEastAsia"/>
          <w:szCs w:val="21"/>
        </w:rPr>
        <w:t>方法</w:t>
      </w:r>
      <w:r w:rsidR="002D3F39" w:rsidRPr="00977519">
        <w:rPr>
          <w:rFonts w:ascii="Times New Roman" w:eastAsiaTheme="minorEastAsia"/>
          <w:szCs w:val="21"/>
        </w:rPr>
        <w:t>2</w:t>
      </w:r>
      <w:r w:rsidR="002D3F39" w:rsidRPr="00977519">
        <w:rPr>
          <w:rFonts w:ascii="Times New Roman" w:eastAsiaTheme="minorEastAsia" w:hAnsiTheme="minorEastAsia"/>
          <w:szCs w:val="21"/>
        </w:rPr>
        <w:t>中</w:t>
      </w:r>
      <w:r w:rsidRPr="00977519">
        <w:rPr>
          <w:rFonts w:ascii="Times New Roman" w:eastAsiaTheme="minorEastAsia" w:hAnsiTheme="minorEastAsia"/>
          <w:szCs w:val="21"/>
        </w:rPr>
        <w:t>收集分离液的</w:t>
      </w:r>
      <w:r w:rsidRPr="00977519">
        <w:rPr>
          <w:rFonts w:ascii="Times New Roman" w:eastAsiaTheme="minorEastAsia"/>
          <w:szCs w:val="21"/>
        </w:rPr>
        <w:t>10mL</w:t>
      </w:r>
      <w:r w:rsidRPr="00977519">
        <w:rPr>
          <w:rFonts w:ascii="Times New Roman" w:eastAsiaTheme="minorEastAsia" w:hAnsiTheme="minorEastAsia"/>
          <w:szCs w:val="21"/>
        </w:rPr>
        <w:t>比</w:t>
      </w:r>
      <w:proofErr w:type="gramStart"/>
      <w:r w:rsidRPr="00977519">
        <w:rPr>
          <w:rFonts w:ascii="Times New Roman" w:eastAsiaTheme="minorEastAsia" w:hAnsiTheme="minorEastAsia"/>
          <w:szCs w:val="21"/>
        </w:rPr>
        <w:t>色管改为</w:t>
      </w:r>
      <w:proofErr w:type="gramEnd"/>
      <w:r w:rsidRPr="00977519">
        <w:rPr>
          <w:rFonts w:ascii="Times New Roman" w:eastAsiaTheme="minorEastAsia"/>
          <w:szCs w:val="21"/>
        </w:rPr>
        <w:t>10mL</w:t>
      </w:r>
      <w:r w:rsidRPr="00977519">
        <w:rPr>
          <w:rFonts w:ascii="Times New Roman" w:eastAsiaTheme="minorEastAsia" w:hAnsiTheme="minorEastAsia"/>
          <w:szCs w:val="21"/>
        </w:rPr>
        <w:t>或</w:t>
      </w:r>
      <w:r w:rsidRPr="00977519">
        <w:rPr>
          <w:rFonts w:ascii="Times New Roman" w:eastAsiaTheme="minorEastAsia"/>
          <w:szCs w:val="21"/>
        </w:rPr>
        <w:t>50mL</w:t>
      </w:r>
      <w:r w:rsidRPr="00977519">
        <w:rPr>
          <w:rFonts w:ascii="Times New Roman" w:eastAsiaTheme="minorEastAsia" w:hAnsiTheme="minorEastAsia"/>
          <w:szCs w:val="21"/>
        </w:rPr>
        <w:t>比色管；</w:t>
      </w:r>
    </w:p>
    <w:p w:rsidR="001B1801" w:rsidRPr="00977519" w:rsidRDefault="001B1801" w:rsidP="00787253">
      <w:pPr>
        <w:widowControl/>
        <w:ind w:firstLineChars="213" w:firstLine="447"/>
        <w:jc w:val="left"/>
        <w:rPr>
          <w:rFonts w:eastAsiaTheme="minorEastAsia"/>
          <w:szCs w:val="21"/>
        </w:rPr>
      </w:pPr>
      <w:r w:rsidRPr="00977519">
        <w:rPr>
          <w:rFonts w:eastAsiaTheme="minorEastAsia"/>
          <w:szCs w:val="21"/>
        </w:rPr>
        <w:t>——</w:t>
      </w:r>
      <w:r w:rsidRPr="00977519">
        <w:rPr>
          <w:rFonts w:eastAsiaTheme="minorEastAsia" w:hAnsiTheme="minorEastAsia"/>
          <w:szCs w:val="21"/>
        </w:rPr>
        <w:t>增加</w:t>
      </w:r>
      <w:r w:rsidR="002D3F39" w:rsidRPr="00977519">
        <w:rPr>
          <w:rFonts w:eastAsiaTheme="minorEastAsia" w:hAnsiTheme="minorEastAsia"/>
          <w:szCs w:val="21"/>
        </w:rPr>
        <w:t>方法</w:t>
      </w:r>
      <w:r w:rsidR="002D3F39" w:rsidRPr="00977519">
        <w:rPr>
          <w:rFonts w:eastAsiaTheme="minorEastAsia"/>
          <w:szCs w:val="21"/>
        </w:rPr>
        <w:t>2</w:t>
      </w:r>
      <w:r w:rsidR="002D3F39" w:rsidRPr="00977519">
        <w:rPr>
          <w:rFonts w:eastAsiaTheme="minorEastAsia" w:hAnsiTheme="minorEastAsia"/>
          <w:szCs w:val="21"/>
        </w:rPr>
        <w:t>中</w:t>
      </w:r>
      <w:r w:rsidRPr="00977519">
        <w:rPr>
          <w:rFonts w:eastAsiaTheme="minorEastAsia"/>
          <w:szCs w:val="21"/>
        </w:rPr>
        <w:t>TODGA</w:t>
      </w:r>
      <w:r w:rsidRPr="00977519">
        <w:rPr>
          <w:rFonts w:eastAsiaTheme="minorEastAsia" w:hAnsiTheme="minorEastAsia"/>
          <w:szCs w:val="21"/>
        </w:rPr>
        <w:t>负载基体分离后（</w:t>
      </w:r>
      <w:proofErr w:type="gramStart"/>
      <w:r w:rsidRPr="00977519">
        <w:rPr>
          <w:rFonts w:eastAsiaTheme="minorEastAsia" w:hAnsiTheme="minorEastAsia"/>
          <w:szCs w:val="21"/>
        </w:rPr>
        <w:t>铽</w:t>
      </w:r>
      <w:proofErr w:type="gramEnd"/>
      <w:r w:rsidRPr="00977519">
        <w:rPr>
          <w:rFonts w:eastAsiaTheme="minorEastAsia" w:hAnsiTheme="minorEastAsia"/>
          <w:szCs w:val="21"/>
        </w:rPr>
        <w:t>、</w:t>
      </w:r>
      <w:proofErr w:type="gramStart"/>
      <w:r w:rsidRPr="00977519">
        <w:rPr>
          <w:rFonts w:eastAsiaTheme="minorEastAsia" w:hAnsiTheme="minorEastAsia"/>
          <w:szCs w:val="21"/>
        </w:rPr>
        <w:t>镝</w:t>
      </w:r>
      <w:proofErr w:type="gramEnd"/>
      <w:r w:rsidRPr="00977519">
        <w:rPr>
          <w:rFonts w:eastAsiaTheme="minorEastAsia" w:hAnsiTheme="minorEastAsia"/>
          <w:szCs w:val="21"/>
        </w:rPr>
        <w:t>和</w:t>
      </w:r>
      <w:proofErr w:type="gramStart"/>
      <w:r w:rsidRPr="00977519">
        <w:rPr>
          <w:rFonts w:eastAsiaTheme="minorEastAsia" w:hAnsiTheme="minorEastAsia"/>
          <w:szCs w:val="21"/>
        </w:rPr>
        <w:t>钬</w:t>
      </w:r>
      <w:proofErr w:type="gramEnd"/>
      <w:r w:rsidRPr="00977519">
        <w:rPr>
          <w:rFonts w:eastAsiaTheme="minorEastAsia" w:hAnsiTheme="minorEastAsia"/>
          <w:szCs w:val="21"/>
        </w:rPr>
        <w:t>）测定用分析试液的制</w:t>
      </w:r>
      <w:r w:rsidRPr="00A06365">
        <w:rPr>
          <w:rFonts w:eastAsiaTheme="minorEastAsia" w:hAnsiTheme="minorEastAsia"/>
          <w:szCs w:val="21"/>
        </w:rPr>
        <w:t>备。（见</w:t>
      </w:r>
      <w:r w:rsidR="00A06365" w:rsidRPr="00A06365">
        <w:rPr>
          <w:rFonts w:eastAsiaTheme="minorEastAsia" w:hint="eastAsia"/>
          <w:szCs w:val="21"/>
        </w:rPr>
        <w:t>3</w:t>
      </w:r>
      <w:r w:rsidRPr="00A06365">
        <w:rPr>
          <w:rFonts w:eastAsiaTheme="minorEastAsia"/>
          <w:szCs w:val="21"/>
        </w:rPr>
        <w:t>.5.5.4</w:t>
      </w:r>
      <w:r w:rsidRPr="00A06365">
        <w:rPr>
          <w:rFonts w:eastAsiaTheme="minorEastAsia" w:hAnsiTheme="minorEastAsia"/>
          <w:szCs w:val="21"/>
        </w:rPr>
        <w:t>）</w:t>
      </w:r>
      <w:r w:rsidR="00787253" w:rsidRPr="00A06365">
        <w:rPr>
          <w:rFonts w:eastAsiaTheme="minorEastAsia" w:hAnsiTheme="minorEastAsia"/>
          <w:szCs w:val="21"/>
        </w:rPr>
        <w:t>；</w:t>
      </w:r>
    </w:p>
    <w:p w:rsidR="00787253" w:rsidRPr="00977519" w:rsidRDefault="00787253" w:rsidP="00977519">
      <w:pPr>
        <w:widowControl/>
        <w:ind w:firstLineChars="213" w:firstLine="447"/>
        <w:jc w:val="left"/>
        <w:rPr>
          <w:rFonts w:eastAsiaTheme="minorEastAsia"/>
          <w:szCs w:val="21"/>
        </w:rPr>
      </w:pPr>
      <w:r w:rsidRPr="00977519">
        <w:rPr>
          <w:rFonts w:eastAsiaTheme="minorEastAsia"/>
          <w:szCs w:val="21"/>
        </w:rPr>
        <w:t>——</w:t>
      </w:r>
      <w:r w:rsidRPr="00977519">
        <w:rPr>
          <w:rFonts w:eastAsiaTheme="minorEastAsia" w:hAnsiTheme="minorEastAsia"/>
          <w:szCs w:val="21"/>
        </w:rPr>
        <w:t>增加了方法</w:t>
      </w:r>
      <w:r w:rsidRPr="00977519">
        <w:rPr>
          <w:rFonts w:eastAsiaTheme="minorEastAsia"/>
          <w:szCs w:val="21"/>
        </w:rPr>
        <w:t>3</w:t>
      </w:r>
      <w:r w:rsidRPr="00977519">
        <w:rPr>
          <w:rFonts w:eastAsiaTheme="minorEastAsia" w:hAnsiTheme="minorEastAsia"/>
          <w:szCs w:val="21"/>
        </w:rPr>
        <w:t>电感耦合等离子体串联质谱法（见第四章）。</w:t>
      </w:r>
    </w:p>
    <w:p w:rsidR="00037508" w:rsidRPr="00977519" w:rsidRDefault="00037508">
      <w:pPr>
        <w:pStyle w:val="afb"/>
        <w:tabs>
          <w:tab w:val="center" w:pos="4201"/>
          <w:tab w:val="right" w:leader="dot" w:pos="9298"/>
        </w:tabs>
        <w:spacing w:line="300" w:lineRule="auto"/>
        <w:ind w:firstLine="420"/>
        <w:rPr>
          <w:rFonts w:ascii="Times New Roman" w:eastAsiaTheme="minorEastAsia"/>
          <w:szCs w:val="21"/>
        </w:rPr>
      </w:pPr>
      <w:r w:rsidRPr="00977519">
        <w:rPr>
          <w:rFonts w:ascii="Times New Roman" w:eastAsiaTheme="minorEastAsia" w:hAnsiTheme="minorEastAsia"/>
          <w:szCs w:val="21"/>
        </w:rPr>
        <w:t>本部分由全国稀土标准化技术委员会（</w:t>
      </w:r>
      <w:r w:rsidRPr="00977519">
        <w:rPr>
          <w:rFonts w:ascii="Times New Roman" w:eastAsiaTheme="minorEastAsia"/>
          <w:szCs w:val="21"/>
        </w:rPr>
        <w:t>SAC/TC 229</w:t>
      </w:r>
      <w:r w:rsidRPr="00977519">
        <w:rPr>
          <w:rFonts w:ascii="Times New Roman" w:eastAsiaTheme="minorEastAsia" w:hAnsiTheme="minorEastAsia"/>
          <w:szCs w:val="21"/>
        </w:rPr>
        <w:t>）提出并归口。</w:t>
      </w:r>
    </w:p>
    <w:p w:rsidR="00037508" w:rsidRPr="00977519" w:rsidRDefault="00037508">
      <w:pPr>
        <w:pStyle w:val="afb"/>
        <w:tabs>
          <w:tab w:val="center" w:pos="4201"/>
          <w:tab w:val="right" w:leader="dot" w:pos="9298"/>
        </w:tabs>
        <w:spacing w:line="300" w:lineRule="auto"/>
        <w:ind w:firstLine="420"/>
        <w:rPr>
          <w:rFonts w:ascii="Times New Roman" w:eastAsiaTheme="minorEastAsia"/>
          <w:szCs w:val="21"/>
        </w:rPr>
      </w:pPr>
      <w:r w:rsidRPr="00977519">
        <w:rPr>
          <w:rFonts w:ascii="Times New Roman" w:eastAsiaTheme="minorEastAsia" w:hAnsiTheme="minorEastAsia"/>
          <w:szCs w:val="21"/>
        </w:rPr>
        <w:t>本部分起草单位：广东珠江稀土有限公司、</w:t>
      </w:r>
      <w:r w:rsidR="00787253" w:rsidRPr="00977519">
        <w:rPr>
          <w:rFonts w:ascii="Times New Roman" w:eastAsiaTheme="minorEastAsia" w:hAnsiTheme="minorEastAsia"/>
          <w:szCs w:val="21"/>
        </w:rPr>
        <w:t>包头稀土研究院</w:t>
      </w:r>
      <w:r w:rsidRPr="00977519">
        <w:rPr>
          <w:rFonts w:ascii="Times New Roman" w:eastAsiaTheme="minorEastAsia" w:hAnsiTheme="minorEastAsia"/>
          <w:szCs w:val="21"/>
        </w:rPr>
        <w:t>、</w:t>
      </w:r>
      <w:r w:rsidR="00787253" w:rsidRPr="00977519">
        <w:rPr>
          <w:rFonts w:ascii="Times New Roman" w:eastAsiaTheme="minorEastAsia" w:hAnsiTheme="minorEastAsia"/>
          <w:szCs w:val="21"/>
        </w:rPr>
        <w:t>江西理工大学</w:t>
      </w:r>
    </w:p>
    <w:p w:rsidR="00037508" w:rsidRPr="00977519" w:rsidRDefault="00037508">
      <w:pPr>
        <w:pStyle w:val="afb"/>
        <w:tabs>
          <w:tab w:val="center" w:pos="4201"/>
          <w:tab w:val="right" w:leader="dot" w:pos="9298"/>
        </w:tabs>
        <w:spacing w:line="300" w:lineRule="auto"/>
        <w:ind w:firstLine="420"/>
        <w:rPr>
          <w:rFonts w:ascii="Times New Roman" w:eastAsiaTheme="minorEastAsia"/>
          <w:szCs w:val="21"/>
        </w:rPr>
      </w:pPr>
      <w:r w:rsidRPr="00977519">
        <w:rPr>
          <w:rFonts w:ascii="Times New Roman" w:eastAsiaTheme="minorEastAsia" w:hAnsiTheme="minorEastAsia"/>
          <w:szCs w:val="21"/>
        </w:rPr>
        <w:t>本部分主要起草人：</w:t>
      </w:r>
      <w:r w:rsidRPr="00977519">
        <w:rPr>
          <w:rFonts w:ascii="Times New Roman" w:eastAsiaTheme="minorEastAsia"/>
          <w:szCs w:val="21"/>
        </w:rPr>
        <w:t>XXX  XXX   XXX  XXX</w:t>
      </w:r>
      <w:r w:rsidRPr="00977519">
        <w:rPr>
          <w:rFonts w:ascii="Times New Roman" w:eastAsiaTheme="minorEastAsia" w:hAnsiTheme="minorEastAsia"/>
          <w:szCs w:val="21"/>
        </w:rPr>
        <w:t>。</w:t>
      </w:r>
    </w:p>
    <w:p w:rsidR="00037508" w:rsidRPr="00977519" w:rsidRDefault="00037508">
      <w:pPr>
        <w:pStyle w:val="afb"/>
        <w:tabs>
          <w:tab w:val="center" w:pos="4201"/>
          <w:tab w:val="right" w:leader="dot" w:pos="9298"/>
        </w:tabs>
        <w:spacing w:line="300" w:lineRule="auto"/>
        <w:ind w:firstLine="420"/>
        <w:rPr>
          <w:rFonts w:ascii="Times New Roman" w:eastAsiaTheme="minorEastAsia"/>
          <w:szCs w:val="21"/>
        </w:rPr>
      </w:pPr>
      <w:r w:rsidRPr="00977519">
        <w:rPr>
          <w:rFonts w:ascii="Times New Roman" w:eastAsiaTheme="minorEastAsia" w:hAnsiTheme="minorEastAsia"/>
          <w:szCs w:val="21"/>
        </w:rPr>
        <w:t>本标准所代替标准的历次版本发布情况为：</w:t>
      </w:r>
    </w:p>
    <w:p w:rsidR="00037508" w:rsidRPr="00977519" w:rsidRDefault="00037508">
      <w:pPr>
        <w:pStyle w:val="afb"/>
        <w:tabs>
          <w:tab w:val="center" w:pos="4201"/>
          <w:tab w:val="right" w:leader="dot" w:pos="9298"/>
        </w:tabs>
        <w:spacing w:line="300" w:lineRule="auto"/>
        <w:ind w:firstLine="420"/>
        <w:rPr>
          <w:rFonts w:ascii="Times New Roman" w:eastAsiaTheme="minorEastAsia"/>
          <w:szCs w:val="21"/>
        </w:rPr>
      </w:pPr>
      <w:r w:rsidRPr="00977519">
        <w:rPr>
          <w:rFonts w:ascii="Times New Roman" w:eastAsiaTheme="minorEastAsia"/>
          <w:szCs w:val="21"/>
        </w:rPr>
        <w:t>──GB/T 18115.4-2000</w:t>
      </w:r>
      <w:r w:rsidRPr="00977519">
        <w:rPr>
          <w:rFonts w:ascii="Times New Roman" w:eastAsiaTheme="minorEastAsia" w:hAnsiTheme="minorEastAsia"/>
          <w:szCs w:val="21"/>
        </w:rPr>
        <w:t>；</w:t>
      </w:r>
      <w:r w:rsidRPr="00977519">
        <w:rPr>
          <w:rFonts w:ascii="Times New Roman" w:eastAsiaTheme="minorEastAsia"/>
          <w:szCs w:val="21"/>
        </w:rPr>
        <w:t>──GB/T 18115.4-2006</w:t>
      </w:r>
      <w:r w:rsidRPr="00977519">
        <w:rPr>
          <w:rFonts w:ascii="Times New Roman" w:eastAsiaTheme="minorEastAsia" w:hAnsiTheme="minorEastAsia"/>
          <w:szCs w:val="21"/>
        </w:rPr>
        <w:t>。</w:t>
      </w:r>
    </w:p>
    <w:p w:rsidR="00037508" w:rsidRPr="0083491A" w:rsidRDefault="00037508">
      <w:pPr>
        <w:pStyle w:val="afb"/>
        <w:tabs>
          <w:tab w:val="center" w:pos="4201"/>
          <w:tab w:val="right" w:leader="dot" w:pos="9298"/>
        </w:tabs>
        <w:spacing w:line="300" w:lineRule="auto"/>
        <w:ind w:firstLine="420"/>
        <w:rPr>
          <w:szCs w:val="21"/>
        </w:rPr>
      </w:pPr>
    </w:p>
    <w:p w:rsidR="00037508" w:rsidRPr="0083491A" w:rsidRDefault="00037508">
      <w:pPr>
        <w:spacing w:line="180" w:lineRule="atLeast"/>
        <w:jc w:val="center"/>
        <w:rPr>
          <w:rFonts w:ascii="黑体" w:eastAsia="黑体"/>
          <w:sz w:val="32"/>
          <w:szCs w:val="32"/>
        </w:rPr>
      </w:pPr>
    </w:p>
    <w:p w:rsidR="00037508" w:rsidRPr="0083491A" w:rsidRDefault="00037508"/>
    <w:p w:rsidR="00037508" w:rsidRPr="0083491A" w:rsidRDefault="00037508">
      <w:pPr>
        <w:spacing w:line="400" w:lineRule="exact"/>
        <w:ind w:firstLine="480"/>
        <w:rPr>
          <w:sz w:val="24"/>
        </w:rPr>
      </w:pPr>
    </w:p>
    <w:p w:rsidR="00037508" w:rsidRPr="0083491A" w:rsidRDefault="00037508">
      <w:pPr>
        <w:spacing w:line="400" w:lineRule="exact"/>
        <w:ind w:firstLine="480"/>
        <w:rPr>
          <w:sz w:val="24"/>
        </w:rPr>
      </w:pPr>
    </w:p>
    <w:p w:rsidR="00037508" w:rsidRPr="0083491A" w:rsidRDefault="00037508">
      <w:pPr>
        <w:spacing w:line="400" w:lineRule="exact"/>
        <w:jc w:val="center"/>
        <w:rPr>
          <w:rFonts w:ascii="黑体" w:eastAsia="黑体" w:hAnsi="黑体"/>
          <w:b/>
          <w:sz w:val="28"/>
          <w:szCs w:val="28"/>
        </w:rPr>
      </w:pPr>
    </w:p>
    <w:p w:rsidR="00037508" w:rsidRPr="0083491A" w:rsidRDefault="00037508">
      <w:pPr>
        <w:spacing w:line="400" w:lineRule="exact"/>
        <w:jc w:val="center"/>
        <w:rPr>
          <w:rFonts w:ascii="黑体" w:eastAsia="黑体" w:hAnsi="黑体"/>
          <w:b/>
          <w:sz w:val="28"/>
          <w:szCs w:val="28"/>
        </w:rPr>
      </w:pPr>
    </w:p>
    <w:p w:rsidR="00037508" w:rsidRPr="0083491A" w:rsidRDefault="00037508">
      <w:pPr>
        <w:spacing w:line="400" w:lineRule="exact"/>
        <w:jc w:val="center"/>
        <w:rPr>
          <w:rFonts w:ascii="黑体" w:eastAsia="黑体" w:hAnsi="黑体"/>
          <w:b/>
          <w:sz w:val="28"/>
          <w:szCs w:val="28"/>
        </w:rPr>
      </w:pPr>
    </w:p>
    <w:p w:rsidR="00037508" w:rsidRPr="0083491A" w:rsidRDefault="00037508">
      <w:pPr>
        <w:spacing w:line="400" w:lineRule="exact"/>
        <w:jc w:val="center"/>
        <w:rPr>
          <w:rFonts w:ascii="黑体" w:eastAsia="黑体" w:hAnsi="黑体"/>
          <w:b/>
          <w:sz w:val="28"/>
          <w:szCs w:val="28"/>
        </w:rPr>
      </w:pPr>
    </w:p>
    <w:p w:rsidR="00037508" w:rsidRPr="0083491A" w:rsidRDefault="00037508">
      <w:pPr>
        <w:spacing w:line="400" w:lineRule="exact"/>
        <w:jc w:val="center"/>
        <w:rPr>
          <w:rFonts w:ascii="黑体" w:eastAsia="黑体" w:hAnsi="黑体"/>
          <w:b/>
          <w:sz w:val="28"/>
          <w:szCs w:val="28"/>
        </w:rPr>
      </w:pPr>
    </w:p>
    <w:p w:rsidR="00037508" w:rsidRPr="0083491A" w:rsidRDefault="00037508">
      <w:pPr>
        <w:spacing w:line="400" w:lineRule="exact"/>
        <w:jc w:val="center"/>
        <w:rPr>
          <w:rFonts w:ascii="黑体" w:eastAsia="黑体" w:hAnsi="黑体"/>
          <w:b/>
          <w:sz w:val="28"/>
          <w:szCs w:val="28"/>
        </w:rPr>
      </w:pPr>
    </w:p>
    <w:p w:rsidR="00037508" w:rsidRPr="0083491A" w:rsidRDefault="00037508">
      <w:pPr>
        <w:spacing w:line="400" w:lineRule="exact"/>
        <w:jc w:val="center"/>
        <w:rPr>
          <w:rFonts w:ascii="黑体" w:eastAsia="黑体" w:hAnsi="黑体"/>
          <w:b/>
          <w:sz w:val="28"/>
          <w:szCs w:val="28"/>
        </w:rPr>
      </w:pPr>
    </w:p>
    <w:p w:rsidR="00037508" w:rsidRPr="0083491A" w:rsidRDefault="00037508">
      <w:pPr>
        <w:spacing w:line="400" w:lineRule="exact"/>
        <w:jc w:val="center"/>
        <w:rPr>
          <w:rFonts w:ascii="黑体" w:eastAsia="黑体" w:hAnsi="黑体"/>
          <w:b/>
          <w:sz w:val="28"/>
          <w:szCs w:val="28"/>
        </w:rPr>
      </w:pPr>
    </w:p>
    <w:p w:rsidR="00037508" w:rsidRPr="0083491A" w:rsidRDefault="00037508">
      <w:pPr>
        <w:spacing w:line="400" w:lineRule="exact"/>
        <w:jc w:val="center"/>
        <w:rPr>
          <w:rFonts w:ascii="黑体" w:eastAsia="黑体" w:hAnsi="黑体"/>
          <w:b/>
          <w:sz w:val="28"/>
          <w:szCs w:val="28"/>
        </w:rPr>
      </w:pPr>
    </w:p>
    <w:p w:rsidR="00037508" w:rsidRPr="0083491A" w:rsidRDefault="00037508">
      <w:pPr>
        <w:spacing w:line="400" w:lineRule="exact"/>
        <w:jc w:val="center"/>
        <w:rPr>
          <w:rFonts w:ascii="黑体" w:eastAsia="黑体" w:hAnsi="黑体"/>
          <w:b/>
          <w:sz w:val="28"/>
          <w:szCs w:val="28"/>
        </w:rPr>
      </w:pPr>
    </w:p>
    <w:p w:rsidR="00037508" w:rsidRPr="0083491A" w:rsidRDefault="00037508">
      <w:pPr>
        <w:spacing w:line="400" w:lineRule="exact"/>
        <w:jc w:val="center"/>
        <w:rPr>
          <w:rFonts w:ascii="黑体" w:eastAsia="黑体" w:hAnsi="黑体"/>
          <w:b/>
          <w:sz w:val="28"/>
          <w:szCs w:val="28"/>
        </w:rPr>
      </w:pPr>
    </w:p>
    <w:p w:rsidR="00037508" w:rsidRPr="0083491A" w:rsidRDefault="00037508">
      <w:pPr>
        <w:spacing w:line="400" w:lineRule="exact"/>
        <w:jc w:val="center"/>
        <w:rPr>
          <w:rFonts w:ascii="黑体" w:eastAsia="黑体" w:hAnsi="黑体"/>
          <w:bCs/>
          <w:sz w:val="32"/>
          <w:szCs w:val="32"/>
        </w:rPr>
      </w:pPr>
      <w:r w:rsidRPr="0083491A">
        <w:rPr>
          <w:rFonts w:ascii="黑体" w:eastAsia="黑体" w:hAnsi="黑体" w:hint="eastAsia"/>
          <w:bCs/>
          <w:sz w:val="32"/>
          <w:szCs w:val="32"/>
        </w:rPr>
        <w:lastRenderedPageBreak/>
        <w:t>稀土金属及其氧化物中稀土杂质化学分析方法</w:t>
      </w:r>
    </w:p>
    <w:p w:rsidR="00037508" w:rsidRPr="0083491A" w:rsidRDefault="00037508" w:rsidP="004F3256">
      <w:pPr>
        <w:spacing w:line="400" w:lineRule="exact"/>
        <w:jc w:val="center"/>
        <w:rPr>
          <w:rFonts w:ascii="黑体" w:eastAsia="黑体" w:hAnsi="黑体"/>
          <w:bCs/>
          <w:sz w:val="32"/>
          <w:szCs w:val="32"/>
        </w:rPr>
      </w:pPr>
      <w:r w:rsidRPr="0083491A">
        <w:rPr>
          <w:rFonts w:ascii="黑体" w:eastAsia="黑体" w:hAnsi="黑体" w:hint="eastAsia"/>
          <w:bCs/>
          <w:sz w:val="32"/>
          <w:szCs w:val="32"/>
        </w:rPr>
        <w:t>第4部分：钕中</w:t>
      </w:r>
      <w:proofErr w:type="gramStart"/>
      <w:r w:rsidRPr="0083491A">
        <w:rPr>
          <w:rFonts w:ascii="黑体" w:eastAsia="黑体" w:hAnsi="黑体" w:hint="eastAsia"/>
          <w:bCs/>
          <w:sz w:val="32"/>
          <w:szCs w:val="32"/>
        </w:rPr>
        <w:t>镧</w:t>
      </w:r>
      <w:proofErr w:type="gramEnd"/>
      <w:r w:rsidRPr="0083491A">
        <w:rPr>
          <w:rFonts w:ascii="黑体" w:eastAsia="黑体" w:hAnsi="黑体" w:hint="eastAsia"/>
          <w:bCs/>
          <w:sz w:val="32"/>
          <w:szCs w:val="32"/>
        </w:rPr>
        <w:t>、</w:t>
      </w:r>
      <w:proofErr w:type="gramStart"/>
      <w:r w:rsidRPr="0083491A">
        <w:rPr>
          <w:rFonts w:ascii="黑体" w:eastAsia="黑体" w:hAnsi="黑体" w:hint="eastAsia"/>
          <w:bCs/>
          <w:sz w:val="32"/>
          <w:szCs w:val="32"/>
        </w:rPr>
        <w:t>铈</w:t>
      </w:r>
      <w:proofErr w:type="gramEnd"/>
      <w:r w:rsidRPr="0083491A">
        <w:rPr>
          <w:rFonts w:ascii="黑体" w:eastAsia="黑体" w:hAnsi="黑体" w:hint="eastAsia"/>
          <w:bCs/>
          <w:sz w:val="32"/>
          <w:szCs w:val="32"/>
        </w:rPr>
        <w:t>、</w:t>
      </w:r>
      <w:proofErr w:type="gramStart"/>
      <w:r w:rsidRPr="0083491A">
        <w:rPr>
          <w:rFonts w:ascii="黑体" w:eastAsia="黑体" w:hAnsi="黑体" w:hint="eastAsia"/>
          <w:bCs/>
          <w:sz w:val="32"/>
          <w:szCs w:val="32"/>
        </w:rPr>
        <w:t>镨</w:t>
      </w:r>
      <w:proofErr w:type="gramEnd"/>
      <w:r w:rsidRPr="0083491A">
        <w:rPr>
          <w:rFonts w:ascii="黑体" w:eastAsia="黑体" w:hAnsi="黑体" w:hint="eastAsia"/>
          <w:bCs/>
          <w:sz w:val="32"/>
          <w:szCs w:val="32"/>
        </w:rPr>
        <w:t>、钐、</w:t>
      </w:r>
      <w:proofErr w:type="gramStart"/>
      <w:r w:rsidRPr="0083491A">
        <w:rPr>
          <w:rFonts w:ascii="黑体" w:eastAsia="黑体" w:hAnsi="黑体" w:hint="eastAsia"/>
          <w:bCs/>
          <w:sz w:val="32"/>
          <w:szCs w:val="32"/>
        </w:rPr>
        <w:t>铕</w:t>
      </w:r>
      <w:proofErr w:type="gramEnd"/>
      <w:r w:rsidRPr="0083491A">
        <w:rPr>
          <w:rFonts w:ascii="黑体" w:eastAsia="黑体" w:hAnsi="黑体" w:hint="eastAsia"/>
          <w:bCs/>
          <w:sz w:val="32"/>
          <w:szCs w:val="32"/>
        </w:rPr>
        <w:t>、</w:t>
      </w:r>
      <w:proofErr w:type="gramStart"/>
      <w:r w:rsidRPr="0083491A">
        <w:rPr>
          <w:rFonts w:ascii="黑体" w:eastAsia="黑体" w:hAnsi="黑体" w:hint="eastAsia"/>
          <w:bCs/>
          <w:sz w:val="32"/>
          <w:szCs w:val="32"/>
        </w:rPr>
        <w:t>钆</w:t>
      </w:r>
      <w:proofErr w:type="gramEnd"/>
      <w:r w:rsidRPr="0083491A">
        <w:rPr>
          <w:rFonts w:ascii="黑体" w:eastAsia="黑体" w:hAnsi="黑体" w:hint="eastAsia"/>
          <w:bCs/>
          <w:sz w:val="32"/>
          <w:szCs w:val="32"/>
        </w:rPr>
        <w:t>、</w:t>
      </w:r>
      <w:proofErr w:type="gramStart"/>
      <w:r w:rsidRPr="0083491A">
        <w:rPr>
          <w:rFonts w:ascii="黑体" w:eastAsia="黑体" w:hAnsi="黑体" w:hint="eastAsia"/>
          <w:bCs/>
          <w:sz w:val="32"/>
          <w:szCs w:val="32"/>
        </w:rPr>
        <w:t>铽</w:t>
      </w:r>
      <w:proofErr w:type="gramEnd"/>
      <w:r w:rsidRPr="0083491A">
        <w:rPr>
          <w:rFonts w:ascii="黑体" w:eastAsia="黑体" w:hAnsi="黑体" w:hint="eastAsia"/>
          <w:bCs/>
          <w:sz w:val="32"/>
          <w:szCs w:val="32"/>
        </w:rPr>
        <w:t>、</w:t>
      </w:r>
      <w:proofErr w:type="gramStart"/>
      <w:r w:rsidRPr="0083491A">
        <w:rPr>
          <w:rFonts w:ascii="黑体" w:eastAsia="黑体" w:hAnsi="黑体" w:hint="eastAsia"/>
          <w:bCs/>
          <w:sz w:val="32"/>
          <w:szCs w:val="32"/>
        </w:rPr>
        <w:t>镝</w:t>
      </w:r>
      <w:proofErr w:type="gramEnd"/>
      <w:r w:rsidRPr="0083491A">
        <w:rPr>
          <w:rFonts w:ascii="黑体" w:eastAsia="黑体" w:hAnsi="黑体" w:hint="eastAsia"/>
          <w:bCs/>
          <w:sz w:val="32"/>
          <w:szCs w:val="32"/>
        </w:rPr>
        <w:t>、</w:t>
      </w:r>
      <w:proofErr w:type="gramStart"/>
      <w:r w:rsidRPr="0083491A">
        <w:rPr>
          <w:rFonts w:ascii="黑体" w:eastAsia="黑体" w:hAnsi="黑体" w:hint="eastAsia"/>
          <w:bCs/>
          <w:sz w:val="32"/>
          <w:szCs w:val="32"/>
        </w:rPr>
        <w:t>钬</w:t>
      </w:r>
      <w:proofErr w:type="gramEnd"/>
      <w:r w:rsidRPr="0083491A">
        <w:rPr>
          <w:rFonts w:ascii="黑体" w:eastAsia="黑体" w:hAnsi="黑体" w:hint="eastAsia"/>
          <w:bCs/>
          <w:sz w:val="32"/>
          <w:szCs w:val="32"/>
        </w:rPr>
        <w:t>、</w:t>
      </w:r>
      <w:proofErr w:type="gramStart"/>
      <w:r w:rsidRPr="0083491A">
        <w:rPr>
          <w:rFonts w:ascii="黑体" w:eastAsia="黑体" w:hAnsi="黑体" w:hint="eastAsia"/>
          <w:bCs/>
          <w:sz w:val="32"/>
          <w:szCs w:val="32"/>
        </w:rPr>
        <w:t>铒</w:t>
      </w:r>
      <w:proofErr w:type="gramEnd"/>
      <w:r w:rsidRPr="0083491A">
        <w:rPr>
          <w:rFonts w:ascii="黑体" w:eastAsia="黑体" w:hAnsi="黑体" w:hint="eastAsia"/>
          <w:bCs/>
          <w:sz w:val="32"/>
          <w:szCs w:val="32"/>
        </w:rPr>
        <w:t>、</w:t>
      </w:r>
      <w:proofErr w:type="gramStart"/>
      <w:r w:rsidRPr="0083491A">
        <w:rPr>
          <w:rFonts w:ascii="黑体" w:eastAsia="黑体" w:hAnsi="黑体" w:hint="eastAsia"/>
          <w:bCs/>
          <w:sz w:val="32"/>
          <w:szCs w:val="32"/>
        </w:rPr>
        <w:t>铥</w:t>
      </w:r>
      <w:proofErr w:type="gramEnd"/>
      <w:r w:rsidRPr="0083491A">
        <w:rPr>
          <w:rFonts w:ascii="黑体" w:eastAsia="黑体" w:hAnsi="黑体" w:hint="eastAsia"/>
          <w:bCs/>
          <w:sz w:val="32"/>
          <w:szCs w:val="32"/>
        </w:rPr>
        <w:t>、</w:t>
      </w:r>
      <w:proofErr w:type="gramStart"/>
      <w:r w:rsidRPr="0083491A">
        <w:rPr>
          <w:rFonts w:ascii="黑体" w:eastAsia="黑体" w:hAnsi="黑体" w:hint="eastAsia"/>
          <w:bCs/>
          <w:sz w:val="32"/>
          <w:szCs w:val="32"/>
        </w:rPr>
        <w:t>镱</w:t>
      </w:r>
      <w:proofErr w:type="gramEnd"/>
      <w:r w:rsidRPr="0083491A">
        <w:rPr>
          <w:rFonts w:ascii="黑体" w:eastAsia="黑体" w:hAnsi="黑体" w:hint="eastAsia"/>
          <w:bCs/>
          <w:sz w:val="32"/>
          <w:szCs w:val="32"/>
        </w:rPr>
        <w:t>、</w:t>
      </w:r>
      <w:proofErr w:type="gramStart"/>
      <w:r w:rsidRPr="0083491A">
        <w:rPr>
          <w:rFonts w:ascii="黑体" w:eastAsia="黑体" w:hAnsi="黑体" w:hint="eastAsia"/>
          <w:bCs/>
          <w:sz w:val="32"/>
          <w:szCs w:val="32"/>
        </w:rPr>
        <w:t>镥</w:t>
      </w:r>
      <w:proofErr w:type="gramEnd"/>
      <w:r w:rsidRPr="0083491A">
        <w:rPr>
          <w:rFonts w:ascii="黑体" w:eastAsia="黑体" w:hAnsi="黑体" w:hint="eastAsia"/>
          <w:bCs/>
          <w:sz w:val="32"/>
          <w:szCs w:val="32"/>
        </w:rPr>
        <w:t>和</w:t>
      </w:r>
      <w:proofErr w:type="gramStart"/>
      <w:r w:rsidRPr="0083491A">
        <w:rPr>
          <w:rFonts w:ascii="黑体" w:eastAsia="黑体" w:hAnsi="黑体" w:hint="eastAsia"/>
          <w:bCs/>
          <w:sz w:val="32"/>
          <w:szCs w:val="32"/>
        </w:rPr>
        <w:t>钇</w:t>
      </w:r>
      <w:proofErr w:type="gramEnd"/>
      <w:r w:rsidRPr="0083491A">
        <w:rPr>
          <w:rFonts w:ascii="黑体" w:eastAsia="黑体" w:hAnsi="黑体" w:hint="eastAsia"/>
          <w:bCs/>
          <w:sz w:val="32"/>
          <w:szCs w:val="32"/>
        </w:rPr>
        <w:t>量的测定</w:t>
      </w:r>
    </w:p>
    <w:p w:rsidR="00037508" w:rsidRPr="00B90DFB" w:rsidRDefault="00037508">
      <w:pPr>
        <w:spacing w:line="400" w:lineRule="exact"/>
        <w:jc w:val="left"/>
        <w:rPr>
          <w:rFonts w:ascii="黑体" w:eastAsia="黑体" w:hAnsi="黑体"/>
          <w:b/>
          <w:bCs/>
          <w:color w:val="000000"/>
          <w:szCs w:val="21"/>
        </w:rPr>
      </w:pPr>
      <w:r w:rsidRPr="00B90DFB">
        <w:rPr>
          <w:rFonts w:ascii="黑体" w:eastAsia="黑体" w:hAnsi="黑体"/>
          <w:b/>
          <w:bCs/>
          <w:color w:val="000000"/>
          <w:szCs w:val="21"/>
        </w:rPr>
        <w:t>1   范围</w:t>
      </w:r>
    </w:p>
    <w:p w:rsidR="00037508" w:rsidRPr="004C5DF3" w:rsidRDefault="00037508">
      <w:pPr>
        <w:spacing w:line="400" w:lineRule="exact"/>
        <w:jc w:val="left"/>
        <w:rPr>
          <w:rFonts w:eastAsiaTheme="minorEastAsia"/>
          <w:b/>
          <w:bCs/>
          <w:color w:val="000000"/>
          <w:szCs w:val="21"/>
        </w:rPr>
      </w:pPr>
    </w:p>
    <w:p w:rsidR="00037508" w:rsidRPr="004C5DF3" w:rsidRDefault="00037508">
      <w:pPr>
        <w:pStyle w:val="afb"/>
        <w:tabs>
          <w:tab w:val="center" w:pos="4201"/>
          <w:tab w:val="right" w:leader="dot" w:pos="9298"/>
        </w:tabs>
        <w:spacing w:line="300" w:lineRule="auto"/>
        <w:ind w:firstLine="420"/>
        <w:rPr>
          <w:rFonts w:ascii="Times New Roman" w:eastAsiaTheme="minorEastAsia"/>
          <w:szCs w:val="21"/>
        </w:rPr>
      </w:pPr>
      <w:r w:rsidRPr="004C5DF3">
        <w:rPr>
          <w:rFonts w:ascii="Times New Roman" w:eastAsiaTheme="minorEastAsia" w:hAnsiTheme="minorEastAsia"/>
          <w:szCs w:val="21"/>
        </w:rPr>
        <w:t>本部</w:t>
      </w:r>
      <w:proofErr w:type="gramStart"/>
      <w:r w:rsidRPr="004C5DF3">
        <w:rPr>
          <w:rFonts w:ascii="Times New Roman" w:eastAsiaTheme="minorEastAsia" w:hAnsiTheme="minorEastAsia"/>
          <w:szCs w:val="21"/>
        </w:rPr>
        <w:t>分规定</w:t>
      </w:r>
      <w:proofErr w:type="gramEnd"/>
      <w:r w:rsidRPr="004C5DF3">
        <w:rPr>
          <w:rFonts w:ascii="Times New Roman" w:eastAsiaTheme="minorEastAsia" w:hAnsiTheme="minorEastAsia"/>
          <w:szCs w:val="21"/>
        </w:rPr>
        <w:t>了氧化钕中氧化镧、氧化铈、氧化镨、氧化钐、氧化铕、氧化钆、氧化铽、氧化镝、氧化钬、氧化铒、氧化铥、氧化镱、氧化镥和氧化钇含量的测定方法。</w:t>
      </w:r>
    </w:p>
    <w:p w:rsidR="00037508" w:rsidRPr="004C5DF3" w:rsidRDefault="00037508">
      <w:pPr>
        <w:pStyle w:val="afb"/>
        <w:tabs>
          <w:tab w:val="center" w:pos="4201"/>
          <w:tab w:val="right" w:leader="dot" w:pos="9298"/>
        </w:tabs>
        <w:spacing w:line="300" w:lineRule="auto"/>
        <w:ind w:firstLine="420"/>
        <w:rPr>
          <w:rFonts w:ascii="Times New Roman" w:eastAsiaTheme="minorEastAsia"/>
          <w:szCs w:val="21"/>
        </w:rPr>
      </w:pPr>
      <w:r w:rsidRPr="004C5DF3">
        <w:rPr>
          <w:rFonts w:ascii="Times New Roman" w:eastAsiaTheme="minorEastAsia" w:hAnsiTheme="minorEastAsia"/>
          <w:szCs w:val="21"/>
        </w:rPr>
        <w:t>本部分适用于氧化钕中氧化镧、氧化铈、氧化镨、氧化钐、氧化铕、氧化钆、氧化铽、氧化镝、氧化钬、氧化铒、氧化铥、氧化镱、氧化镥和氧化钇含量的测定。</w:t>
      </w:r>
    </w:p>
    <w:p w:rsidR="00037508" w:rsidRPr="004C5DF3" w:rsidRDefault="00037508">
      <w:pPr>
        <w:pStyle w:val="afb"/>
        <w:tabs>
          <w:tab w:val="center" w:pos="4201"/>
          <w:tab w:val="right" w:leader="dot" w:pos="9298"/>
        </w:tabs>
        <w:spacing w:line="300" w:lineRule="auto"/>
        <w:ind w:firstLine="420"/>
        <w:rPr>
          <w:rFonts w:ascii="Times New Roman" w:eastAsiaTheme="minorEastAsia"/>
          <w:szCs w:val="21"/>
        </w:rPr>
      </w:pPr>
      <w:r w:rsidRPr="004C5DF3">
        <w:rPr>
          <w:rFonts w:ascii="Times New Roman" w:eastAsiaTheme="minorEastAsia" w:hAnsiTheme="minorEastAsia"/>
          <w:szCs w:val="21"/>
        </w:rPr>
        <w:t>本部分也适用于金属钕中</w:t>
      </w:r>
      <w:proofErr w:type="gramStart"/>
      <w:r w:rsidRPr="004C5DF3">
        <w:rPr>
          <w:rFonts w:ascii="Times New Roman" w:eastAsiaTheme="minorEastAsia" w:hAnsiTheme="minorEastAsia"/>
          <w:szCs w:val="21"/>
        </w:rPr>
        <w:t>镧</w:t>
      </w:r>
      <w:proofErr w:type="gramEnd"/>
      <w:r w:rsidRPr="004C5DF3">
        <w:rPr>
          <w:rFonts w:ascii="Times New Roman" w:eastAsiaTheme="minorEastAsia" w:hAnsiTheme="minorEastAsia"/>
          <w:szCs w:val="21"/>
        </w:rPr>
        <w:t>、</w:t>
      </w:r>
      <w:proofErr w:type="gramStart"/>
      <w:r w:rsidRPr="004C5DF3">
        <w:rPr>
          <w:rFonts w:ascii="Times New Roman" w:eastAsiaTheme="minorEastAsia" w:hAnsiTheme="minorEastAsia"/>
          <w:szCs w:val="21"/>
        </w:rPr>
        <w:t>铈</w:t>
      </w:r>
      <w:proofErr w:type="gramEnd"/>
      <w:r w:rsidRPr="004C5DF3">
        <w:rPr>
          <w:rFonts w:ascii="Times New Roman" w:eastAsiaTheme="minorEastAsia" w:hAnsiTheme="minorEastAsia"/>
          <w:szCs w:val="21"/>
        </w:rPr>
        <w:t>、</w:t>
      </w:r>
      <w:proofErr w:type="gramStart"/>
      <w:r w:rsidRPr="004C5DF3">
        <w:rPr>
          <w:rFonts w:ascii="Times New Roman" w:eastAsiaTheme="minorEastAsia" w:hAnsiTheme="minorEastAsia"/>
          <w:szCs w:val="21"/>
        </w:rPr>
        <w:t>镨</w:t>
      </w:r>
      <w:proofErr w:type="gramEnd"/>
      <w:r w:rsidRPr="004C5DF3">
        <w:rPr>
          <w:rFonts w:ascii="Times New Roman" w:eastAsiaTheme="minorEastAsia" w:hAnsiTheme="minorEastAsia"/>
          <w:szCs w:val="21"/>
        </w:rPr>
        <w:t>、钐、</w:t>
      </w:r>
      <w:proofErr w:type="gramStart"/>
      <w:r w:rsidRPr="004C5DF3">
        <w:rPr>
          <w:rFonts w:ascii="Times New Roman" w:eastAsiaTheme="minorEastAsia" w:hAnsiTheme="minorEastAsia"/>
          <w:szCs w:val="21"/>
        </w:rPr>
        <w:t>铕</w:t>
      </w:r>
      <w:proofErr w:type="gramEnd"/>
      <w:r w:rsidRPr="004C5DF3">
        <w:rPr>
          <w:rFonts w:ascii="Times New Roman" w:eastAsiaTheme="minorEastAsia" w:hAnsiTheme="minorEastAsia"/>
          <w:szCs w:val="21"/>
        </w:rPr>
        <w:t>、</w:t>
      </w:r>
      <w:proofErr w:type="gramStart"/>
      <w:r w:rsidRPr="004C5DF3">
        <w:rPr>
          <w:rFonts w:ascii="Times New Roman" w:eastAsiaTheme="minorEastAsia" w:hAnsiTheme="minorEastAsia"/>
          <w:szCs w:val="21"/>
        </w:rPr>
        <w:t>钆</w:t>
      </w:r>
      <w:proofErr w:type="gramEnd"/>
      <w:r w:rsidRPr="004C5DF3">
        <w:rPr>
          <w:rFonts w:ascii="Times New Roman" w:eastAsiaTheme="minorEastAsia" w:hAnsiTheme="minorEastAsia"/>
          <w:szCs w:val="21"/>
        </w:rPr>
        <w:t>、</w:t>
      </w:r>
      <w:proofErr w:type="gramStart"/>
      <w:r w:rsidRPr="004C5DF3">
        <w:rPr>
          <w:rFonts w:ascii="Times New Roman" w:eastAsiaTheme="minorEastAsia" w:hAnsiTheme="minorEastAsia"/>
          <w:szCs w:val="21"/>
        </w:rPr>
        <w:t>铽</w:t>
      </w:r>
      <w:proofErr w:type="gramEnd"/>
      <w:r w:rsidRPr="004C5DF3">
        <w:rPr>
          <w:rFonts w:ascii="Times New Roman" w:eastAsiaTheme="minorEastAsia" w:hAnsiTheme="minorEastAsia"/>
          <w:szCs w:val="21"/>
        </w:rPr>
        <w:t>、</w:t>
      </w:r>
      <w:proofErr w:type="gramStart"/>
      <w:r w:rsidRPr="004C5DF3">
        <w:rPr>
          <w:rFonts w:ascii="Times New Roman" w:eastAsiaTheme="minorEastAsia" w:hAnsiTheme="minorEastAsia"/>
          <w:szCs w:val="21"/>
        </w:rPr>
        <w:t>镝</w:t>
      </w:r>
      <w:proofErr w:type="gramEnd"/>
      <w:r w:rsidRPr="004C5DF3">
        <w:rPr>
          <w:rFonts w:ascii="Times New Roman" w:eastAsiaTheme="minorEastAsia" w:hAnsiTheme="minorEastAsia"/>
          <w:szCs w:val="21"/>
        </w:rPr>
        <w:t>、</w:t>
      </w:r>
      <w:proofErr w:type="gramStart"/>
      <w:r w:rsidRPr="004C5DF3">
        <w:rPr>
          <w:rFonts w:ascii="Times New Roman" w:eastAsiaTheme="minorEastAsia" w:hAnsiTheme="minorEastAsia"/>
          <w:szCs w:val="21"/>
        </w:rPr>
        <w:t>钬</w:t>
      </w:r>
      <w:proofErr w:type="gramEnd"/>
      <w:r w:rsidRPr="004C5DF3">
        <w:rPr>
          <w:rFonts w:ascii="Times New Roman" w:eastAsiaTheme="minorEastAsia" w:hAnsiTheme="minorEastAsia"/>
          <w:szCs w:val="21"/>
        </w:rPr>
        <w:t>、</w:t>
      </w:r>
      <w:proofErr w:type="gramStart"/>
      <w:r w:rsidRPr="004C5DF3">
        <w:rPr>
          <w:rFonts w:ascii="Times New Roman" w:eastAsiaTheme="minorEastAsia" w:hAnsiTheme="minorEastAsia"/>
          <w:szCs w:val="21"/>
        </w:rPr>
        <w:t>铒</w:t>
      </w:r>
      <w:proofErr w:type="gramEnd"/>
      <w:r w:rsidRPr="004C5DF3">
        <w:rPr>
          <w:rFonts w:ascii="Times New Roman" w:eastAsiaTheme="minorEastAsia" w:hAnsiTheme="minorEastAsia"/>
          <w:szCs w:val="21"/>
        </w:rPr>
        <w:t>、</w:t>
      </w:r>
      <w:proofErr w:type="gramStart"/>
      <w:r w:rsidRPr="004C5DF3">
        <w:rPr>
          <w:rFonts w:ascii="Times New Roman" w:eastAsiaTheme="minorEastAsia" w:hAnsiTheme="minorEastAsia"/>
          <w:szCs w:val="21"/>
        </w:rPr>
        <w:t>铥</w:t>
      </w:r>
      <w:proofErr w:type="gramEnd"/>
      <w:r w:rsidRPr="004C5DF3">
        <w:rPr>
          <w:rFonts w:ascii="Times New Roman" w:eastAsiaTheme="minorEastAsia" w:hAnsiTheme="minorEastAsia"/>
          <w:szCs w:val="21"/>
        </w:rPr>
        <w:t>、</w:t>
      </w:r>
      <w:proofErr w:type="gramStart"/>
      <w:r w:rsidRPr="004C5DF3">
        <w:rPr>
          <w:rFonts w:ascii="Times New Roman" w:eastAsiaTheme="minorEastAsia" w:hAnsiTheme="minorEastAsia"/>
          <w:szCs w:val="21"/>
        </w:rPr>
        <w:t>镱</w:t>
      </w:r>
      <w:proofErr w:type="gramEnd"/>
      <w:r w:rsidRPr="004C5DF3">
        <w:rPr>
          <w:rFonts w:ascii="Times New Roman" w:eastAsiaTheme="minorEastAsia" w:hAnsiTheme="minorEastAsia"/>
          <w:szCs w:val="21"/>
        </w:rPr>
        <w:t>、</w:t>
      </w:r>
      <w:proofErr w:type="gramStart"/>
      <w:r w:rsidRPr="004C5DF3">
        <w:rPr>
          <w:rFonts w:ascii="Times New Roman" w:eastAsiaTheme="minorEastAsia" w:hAnsiTheme="minorEastAsia"/>
          <w:szCs w:val="21"/>
        </w:rPr>
        <w:t>镥</w:t>
      </w:r>
      <w:proofErr w:type="gramEnd"/>
      <w:r w:rsidRPr="004C5DF3">
        <w:rPr>
          <w:rFonts w:ascii="Times New Roman" w:eastAsiaTheme="minorEastAsia" w:hAnsiTheme="minorEastAsia"/>
          <w:szCs w:val="21"/>
        </w:rPr>
        <w:t>和</w:t>
      </w:r>
      <w:proofErr w:type="gramStart"/>
      <w:r w:rsidRPr="004C5DF3">
        <w:rPr>
          <w:rFonts w:ascii="Times New Roman" w:eastAsiaTheme="minorEastAsia" w:hAnsiTheme="minorEastAsia"/>
          <w:szCs w:val="21"/>
        </w:rPr>
        <w:t>钇</w:t>
      </w:r>
      <w:proofErr w:type="gramEnd"/>
      <w:r w:rsidRPr="004C5DF3">
        <w:rPr>
          <w:rFonts w:ascii="Times New Roman" w:eastAsiaTheme="minorEastAsia" w:hAnsiTheme="minorEastAsia"/>
          <w:szCs w:val="21"/>
        </w:rPr>
        <w:t>含量的测定。</w:t>
      </w:r>
    </w:p>
    <w:p w:rsidR="00037508" w:rsidRPr="004C5DF3" w:rsidRDefault="00037508">
      <w:pPr>
        <w:pStyle w:val="afb"/>
        <w:tabs>
          <w:tab w:val="center" w:pos="4201"/>
          <w:tab w:val="right" w:leader="dot" w:pos="9298"/>
        </w:tabs>
        <w:spacing w:line="300" w:lineRule="auto"/>
        <w:ind w:firstLine="420"/>
        <w:rPr>
          <w:rFonts w:ascii="Times New Roman" w:eastAsiaTheme="minorEastAsia"/>
          <w:szCs w:val="21"/>
        </w:rPr>
      </w:pPr>
      <w:r w:rsidRPr="004C5DF3">
        <w:rPr>
          <w:rFonts w:ascii="Times New Roman" w:eastAsiaTheme="minorEastAsia" w:hAnsiTheme="minorEastAsia"/>
          <w:szCs w:val="21"/>
        </w:rPr>
        <w:t>本部分共包含</w:t>
      </w:r>
      <w:r w:rsidR="004F3256" w:rsidRPr="004C5DF3">
        <w:rPr>
          <w:rFonts w:ascii="Times New Roman" w:eastAsiaTheme="minorEastAsia" w:hAnsiTheme="minorEastAsia"/>
          <w:szCs w:val="21"/>
        </w:rPr>
        <w:t>三</w:t>
      </w:r>
      <w:r w:rsidRPr="004C5DF3">
        <w:rPr>
          <w:rFonts w:ascii="Times New Roman" w:eastAsiaTheme="minorEastAsia" w:hAnsiTheme="minorEastAsia"/>
          <w:szCs w:val="21"/>
        </w:rPr>
        <w:t>个方法：方法</w:t>
      </w:r>
      <w:r w:rsidRPr="004C5DF3">
        <w:rPr>
          <w:rFonts w:ascii="Times New Roman" w:eastAsiaTheme="minorEastAsia"/>
          <w:szCs w:val="21"/>
        </w:rPr>
        <w:t>1</w:t>
      </w:r>
      <w:r w:rsidRPr="004C5DF3">
        <w:rPr>
          <w:rFonts w:ascii="Times New Roman" w:eastAsiaTheme="minorEastAsia" w:hAnsiTheme="minorEastAsia"/>
          <w:szCs w:val="21"/>
        </w:rPr>
        <w:t>电感耦合等离子体发射光谱法</w:t>
      </w:r>
      <w:bookmarkStart w:id="1" w:name="_Hlk42410401"/>
      <w:r w:rsidRPr="004C5DF3">
        <w:rPr>
          <w:rFonts w:ascii="Times New Roman" w:eastAsiaTheme="minorEastAsia" w:hAnsiTheme="minorEastAsia"/>
          <w:szCs w:val="21"/>
        </w:rPr>
        <w:t>，方法</w:t>
      </w:r>
      <w:bookmarkEnd w:id="1"/>
      <w:r w:rsidRPr="004C5DF3">
        <w:rPr>
          <w:rFonts w:ascii="Times New Roman" w:eastAsiaTheme="minorEastAsia"/>
          <w:szCs w:val="21"/>
        </w:rPr>
        <w:t>2</w:t>
      </w:r>
      <w:r w:rsidRPr="004C5DF3">
        <w:rPr>
          <w:rFonts w:ascii="Times New Roman" w:eastAsiaTheme="minorEastAsia" w:hAnsiTheme="minorEastAsia"/>
          <w:szCs w:val="21"/>
        </w:rPr>
        <w:t>电感耦合等离子体质谱法</w:t>
      </w:r>
      <w:r w:rsidR="00C45CB0" w:rsidRPr="004C5DF3">
        <w:rPr>
          <w:rFonts w:ascii="Times New Roman" w:eastAsiaTheme="minorEastAsia" w:hAnsiTheme="minorEastAsia"/>
          <w:szCs w:val="21"/>
        </w:rPr>
        <w:t>，方法</w:t>
      </w:r>
      <w:r w:rsidR="00C45CB0" w:rsidRPr="004C5DF3">
        <w:rPr>
          <w:rFonts w:ascii="Times New Roman" w:eastAsiaTheme="minorEastAsia"/>
          <w:szCs w:val="21"/>
        </w:rPr>
        <w:t>3</w:t>
      </w:r>
      <w:r w:rsidR="004F3256" w:rsidRPr="004C5DF3">
        <w:rPr>
          <w:rFonts w:ascii="Times New Roman" w:eastAsiaTheme="minorEastAsia" w:hAnsiTheme="minorEastAsia"/>
          <w:szCs w:val="21"/>
        </w:rPr>
        <w:t>电感耦合等离子体串联质谱法</w:t>
      </w:r>
      <w:r w:rsidRPr="004C5DF3">
        <w:rPr>
          <w:rFonts w:ascii="Times New Roman" w:eastAsiaTheme="minorEastAsia" w:hAnsiTheme="minorEastAsia"/>
          <w:szCs w:val="21"/>
        </w:rPr>
        <w:t>。方法</w:t>
      </w:r>
      <w:r w:rsidRPr="004C5DF3">
        <w:rPr>
          <w:rFonts w:ascii="Times New Roman" w:eastAsiaTheme="minorEastAsia"/>
          <w:szCs w:val="21"/>
        </w:rPr>
        <w:t>1</w:t>
      </w:r>
      <w:r w:rsidRPr="004C5DF3">
        <w:rPr>
          <w:rFonts w:ascii="Times New Roman" w:eastAsiaTheme="minorEastAsia" w:hAnsiTheme="minorEastAsia"/>
          <w:szCs w:val="21"/>
        </w:rPr>
        <w:t>测定范围见表</w:t>
      </w:r>
      <w:r w:rsidRPr="004C5DF3">
        <w:rPr>
          <w:rFonts w:ascii="Times New Roman" w:eastAsiaTheme="minorEastAsia"/>
          <w:szCs w:val="21"/>
        </w:rPr>
        <w:t>1</w:t>
      </w:r>
      <w:r w:rsidR="004F3256" w:rsidRPr="004C5DF3">
        <w:rPr>
          <w:rFonts w:ascii="Times New Roman" w:eastAsiaTheme="minorEastAsia" w:hAnsiTheme="minorEastAsia"/>
          <w:szCs w:val="21"/>
        </w:rPr>
        <w:t>，方法</w:t>
      </w:r>
      <w:r w:rsidR="004F3256" w:rsidRPr="004C5DF3">
        <w:rPr>
          <w:rFonts w:ascii="Times New Roman" w:eastAsiaTheme="minorEastAsia"/>
          <w:szCs w:val="21"/>
        </w:rPr>
        <w:t>2</w:t>
      </w:r>
      <w:r w:rsidR="004F3256" w:rsidRPr="004C5DF3">
        <w:rPr>
          <w:rFonts w:ascii="Times New Roman" w:eastAsiaTheme="minorEastAsia" w:hAnsiTheme="minorEastAsia"/>
          <w:szCs w:val="21"/>
        </w:rPr>
        <w:t>测定范围见表</w:t>
      </w:r>
      <w:r w:rsidR="004F3256" w:rsidRPr="004C5DF3">
        <w:rPr>
          <w:rFonts w:ascii="Times New Roman" w:eastAsiaTheme="minorEastAsia"/>
          <w:szCs w:val="21"/>
        </w:rPr>
        <w:t>2</w:t>
      </w:r>
      <w:r w:rsidR="004F3256" w:rsidRPr="004C5DF3">
        <w:rPr>
          <w:rFonts w:ascii="Times New Roman" w:eastAsiaTheme="minorEastAsia" w:hAnsiTheme="minorEastAsia"/>
          <w:szCs w:val="21"/>
        </w:rPr>
        <w:t>，方法</w:t>
      </w:r>
      <w:r w:rsidR="004F3256" w:rsidRPr="004C5DF3">
        <w:rPr>
          <w:rFonts w:ascii="Times New Roman" w:eastAsiaTheme="minorEastAsia"/>
          <w:szCs w:val="21"/>
        </w:rPr>
        <w:t>3</w:t>
      </w:r>
      <w:r w:rsidR="004F3256" w:rsidRPr="004C5DF3">
        <w:rPr>
          <w:rFonts w:ascii="Times New Roman" w:eastAsiaTheme="minorEastAsia" w:hAnsiTheme="minorEastAsia"/>
          <w:szCs w:val="21"/>
        </w:rPr>
        <w:t>测定范围见表</w:t>
      </w:r>
      <w:r w:rsidR="004F3256" w:rsidRPr="004C5DF3">
        <w:rPr>
          <w:rFonts w:ascii="Times New Roman" w:eastAsiaTheme="minorEastAsia"/>
          <w:szCs w:val="21"/>
        </w:rPr>
        <w:t>3</w:t>
      </w:r>
      <w:r w:rsidRPr="004C5DF3">
        <w:rPr>
          <w:rFonts w:ascii="Times New Roman" w:eastAsiaTheme="minorEastAsia" w:hAnsiTheme="minorEastAsia"/>
          <w:szCs w:val="21"/>
        </w:rPr>
        <w:t>。</w:t>
      </w:r>
      <w:r w:rsidR="004F3256" w:rsidRPr="004C5DF3">
        <w:rPr>
          <w:rFonts w:ascii="Times New Roman" w:eastAsiaTheme="minorEastAsia" w:hAnsiTheme="minorEastAsia"/>
          <w:szCs w:val="21"/>
        </w:rPr>
        <w:t>当三个方法的分析范围出现重叠时，首选方法</w:t>
      </w:r>
      <w:r w:rsidR="004F3256" w:rsidRPr="004C5DF3">
        <w:rPr>
          <w:rFonts w:ascii="Times New Roman" w:eastAsiaTheme="minorEastAsia"/>
          <w:szCs w:val="21"/>
        </w:rPr>
        <w:t>2</w:t>
      </w:r>
      <w:r w:rsidR="004F3256" w:rsidRPr="004C5DF3">
        <w:rPr>
          <w:rFonts w:ascii="Times New Roman" w:eastAsiaTheme="minorEastAsia" w:hAnsiTheme="minorEastAsia"/>
          <w:szCs w:val="21"/>
        </w:rPr>
        <w:t>作为仲裁方法，其次选方法</w:t>
      </w:r>
      <w:r w:rsidR="004F3256" w:rsidRPr="004C5DF3">
        <w:rPr>
          <w:rFonts w:ascii="Times New Roman" w:eastAsiaTheme="minorEastAsia"/>
          <w:szCs w:val="21"/>
        </w:rPr>
        <w:t>3</w:t>
      </w:r>
      <w:r w:rsidR="004F3256" w:rsidRPr="004C5DF3">
        <w:rPr>
          <w:rFonts w:ascii="Times New Roman" w:eastAsiaTheme="minorEastAsia" w:hAnsiTheme="minorEastAsia"/>
          <w:szCs w:val="21"/>
        </w:rPr>
        <w:t>作为仲裁方法。</w:t>
      </w:r>
    </w:p>
    <w:p w:rsidR="004C5DF3" w:rsidRDefault="004C5DF3" w:rsidP="004C5DF3">
      <w:pPr>
        <w:ind w:firstLineChars="200" w:firstLine="420"/>
        <w:jc w:val="center"/>
        <w:rPr>
          <w:rFonts w:ascii="黑体" w:eastAsia="黑体" w:hAnsi="黑体"/>
          <w:szCs w:val="22"/>
        </w:rPr>
      </w:pPr>
      <w:r>
        <w:rPr>
          <w:rFonts w:ascii="黑体" w:eastAsia="黑体" w:hAnsi="黑体"/>
          <w:szCs w:val="22"/>
        </w:rPr>
        <w:t>表</w:t>
      </w:r>
      <w:r w:rsidR="00B4000F">
        <w:rPr>
          <w:rFonts w:ascii="黑体" w:eastAsia="黑体" w:hAnsi="黑体"/>
          <w:szCs w:val="22"/>
        </w:rPr>
        <w:fldChar w:fldCharType="begin"/>
      </w:r>
      <w:r>
        <w:rPr>
          <w:rFonts w:ascii="黑体" w:eastAsia="黑体" w:hAnsi="黑体"/>
          <w:szCs w:val="22"/>
        </w:rPr>
        <w:instrText>SEQ 表 \* ARABIC</w:instrText>
      </w:r>
      <w:r w:rsidR="00B4000F">
        <w:rPr>
          <w:rFonts w:ascii="黑体" w:eastAsia="黑体" w:hAnsi="黑体"/>
          <w:szCs w:val="22"/>
        </w:rPr>
        <w:fldChar w:fldCharType="separate"/>
      </w:r>
      <w:r>
        <w:rPr>
          <w:rFonts w:ascii="黑体" w:eastAsia="黑体" w:hAnsi="黑体"/>
          <w:szCs w:val="22"/>
        </w:rPr>
        <w:t>1</w:t>
      </w:r>
      <w:r w:rsidR="00B4000F">
        <w:rPr>
          <w:rFonts w:ascii="黑体" w:eastAsia="黑体" w:hAnsi="黑体"/>
          <w:szCs w:val="22"/>
        </w:rPr>
        <w:fldChar w:fldCharType="end"/>
      </w:r>
      <w:r>
        <w:rPr>
          <w:rFonts w:ascii="黑体" w:eastAsia="黑体" w:hAnsi="黑体"/>
          <w:szCs w:val="22"/>
        </w:rPr>
        <w:t xml:space="preserve">  </w:t>
      </w:r>
      <w:r>
        <w:rPr>
          <w:rFonts w:ascii="黑体" w:eastAsia="黑体" w:hAnsi="黑体" w:hint="eastAsia"/>
          <w:szCs w:val="22"/>
        </w:rPr>
        <w:t>方法1测量</w:t>
      </w:r>
      <w:r>
        <w:rPr>
          <w:rFonts w:ascii="黑体" w:eastAsia="黑体" w:hAnsi="黑体"/>
          <w:szCs w:val="22"/>
        </w:rPr>
        <w:t>范围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05"/>
        <w:gridCol w:w="2959"/>
        <w:gridCol w:w="1238"/>
        <w:gridCol w:w="3026"/>
      </w:tblGrid>
      <w:tr w:rsidR="004C5DF3" w:rsidTr="001E4354">
        <w:trPr>
          <w:trHeight w:val="405"/>
          <w:jc w:val="center"/>
        </w:trPr>
        <w:tc>
          <w:tcPr>
            <w:tcW w:w="76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C5DF3" w:rsidRDefault="004C5DF3" w:rsidP="001E4354">
            <w:pPr>
              <w:adjustRightInd w:val="0"/>
              <w:snapToGrid w:val="0"/>
              <w:jc w:val="center"/>
              <w:rPr>
                <w:rFonts w:ascii="黑体" w:eastAsia="黑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测定元素</w:t>
            </w:r>
          </w:p>
        </w:tc>
        <w:tc>
          <w:tcPr>
            <w:tcW w:w="1735" w:type="pct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C5DF3" w:rsidRDefault="004C5DF3" w:rsidP="001E4354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质量分数</w:t>
            </w:r>
          </w:p>
          <w:p w:rsidR="004C5DF3" w:rsidRDefault="004C5DF3" w:rsidP="001E4354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726" w:type="pct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:rsidR="004C5DF3" w:rsidRDefault="004C5DF3" w:rsidP="001E4354">
            <w:pPr>
              <w:adjustRightInd w:val="0"/>
              <w:snapToGrid w:val="0"/>
              <w:jc w:val="center"/>
              <w:rPr>
                <w:rFonts w:ascii="黑体" w:eastAsia="黑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测定元素</w:t>
            </w:r>
          </w:p>
        </w:tc>
        <w:tc>
          <w:tcPr>
            <w:tcW w:w="177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5DF3" w:rsidRDefault="004C5DF3" w:rsidP="001E4354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质量分数</w:t>
            </w:r>
          </w:p>
          <w:p w:rsidR="004C5DF3" w:rsidRDefault="004C5DF3" w:rsidP="001E4354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</w:tr>
      <w:tr w:rsidR="004C5DF3" w:rsidTr="001E4354">
        <w:trPr>
          <w:trHeight w:val="233"/>
          <w:jc w:val="center"/>
        </w:trPr>
        <w:tc>
          <w:tcPr>
            <w:tcW w:w="765" w:type="pct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4C5DF3" w:rsidRPr="004C5DF3" w:rsidRDefault="004C5DF3" w:rsidP="004C5DF3">
            <w:pPr>
              <w:adjustRightInd w:val="0"/>
              <w:snapToGrid w:val="0"/>
              <w:ind w:leftChars="107" w:left="225"/>
              <w:rPr>
                <w:sz w:val="18"/>
                <w:szCs w:val="18"/>
              </w:rPr>
            </w:pPr>
            <w:r w:rsidRPr="004C5DF3">
              <w:rPr>
                <w:rFonts w:hint="eastAsia"/>
                <w:sz w:val="18"/>
                <w:szCs w:val="18"/>
              </w:rPr>
              <w:t>氧化镧</w:t>
            </w:r>
          </w:p>
        </w:tc>
        <w:tc>
          <w:tcPr>
            <w:tcW w:w="1735" w:type="pct"/>
            <w:tcBorders>
              <w:top w:val="single" w:sz="12" w:space="0" w:color="auto"/>
              <w:bottom w:val="nil"/>
              <w:right w:val="double" w:sz="4" w:space="0" w:color="auto"/>
            </w:tcBorders>
            <w:vAlign w:val="center"/>
          </w:tcPr>
          <w:p w:rsidR="004C5DF3" w:rsidRPr="004C5DF3" w:rsidRDefault="004C5DF3" w:rsidP="004C5DF3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C5DF3">
              <w:rPr>
                <w:rFonts w:hint="eastAsia"/>
                <w:sz w:val="18"/>
                <w:szCs w:val="18"/>
              </w:rPr>
              <w:t>0.0020</w:t>
            </w:r>
            <w:r w:rsidRPr="004C5DF3">
              <w:rPr>
                <w:rFonts w:hint="eastAsia"/>
                <w:sz w:val="18"/>
                <w:szCs w:val="18"/>
              </w:rPr>
              <w:t>～</w:t>
            </w:r>
            <w:r w:rsidRPr="004C5DF3">
              <w:rPr>
                <w:rFonts w:hint="eastAsia"/>
                <w:sz w:val="18"/>
                <w:szCs w:val="18"/>
              </w:rPr>
              <w:t>0.100</w:t>
            </w:r>
          </w:p>
        </w:tc>
        <w:tc>
          <w:tcPr>
            <w:tcW w:w="726" w:type="pct"/>
            <w:tcBorders>
              <w:top w:val="single" w:sz="12" w:space="0" w:color="auto"/>
              <w:left w:val="double" w:sz="4" w:space="0" w:color="auto"/>
              <w:bottom w:val="nil"/>
            </w:tcBorders>
            <w:vAlign w:val="center"/>
          </w:tcPr>
          <w:p w:rsidR="004C5DF3" w:rsidRPr="004C5DF3" w:rsidRDefault="004C5DF3" w:rsidP="004C5DF3">
            <w:pPr>
              <w:adjustRightInd w:val="0"/>
              <w:snapToGrid w:val="0"/>
              <w:ind w:leftChars="107" w:left="225"/>
              <w:rPr>
                <w:sz w:val="18"/>
                <w:szCs w:val="18"/>
              </w:rPr>
            </w:pPr>
            <w:r w:rsidRPr="004C5DF3">
              <w:rPr>
                <w:rFonts w:hint="eastAsia"/>
                <w:sz w:val="18"/>
                <w:szCs w:val="18"/>
              </w:rPr>
              <w:t>氧化镝</w:t>
            </w:r>
          </w:p>
        </w:tc>
        <w:tc>
          <w:tcPr>
            <w:tcW w:w="1774" w:type="pct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4C5DF3" w:rsidRPr="004C5DF3" w:rsidRDefault="004C5DF3" w:rsidP="004C5DF3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C5DF3">
              <w:rPr>
                <w:rFonts w:hint="eastAsia"/>
                <w:sz w:val="18"/>
                <w:szCs w:val="18"/>
              </w:rPr>
              <w:t>0.0010</w:t>
            </w:r>
            <w:r w:rsidRPr="004C5DF3">
              <w:rPr>
                <w:rFonts w:hint="eastAsia"/>
                <w:sz w:val="18"/>
                <w:szCs w:val="18"/>
              </w:rPr>
              <w:t>～</w:t>
            </w:r>
            <w:r w:rsidRPr="004C5DF3">
              <w:rPr>
                <w:rFonts w:hint="eastAsia"/>
                <w:sz w:val="18"/>
                <w:szCs w:val="18"/>
              </w:rPr>
              <w:t>0.100</w:t>
            </w:r>
          </w:p>
        </w:tc>
      </w:tr>
      <w:tr w:rsidR="004C5DF3" w:rsidTr="001E4354">
        <w:trPr>
          <w:trHeight w:val="228"/>
          <w:jc w:val="center"/>
        </w:trPr>
        <w:tc>
          <w:tcPr>
            <w:tcW w:w="765" w:type="pct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4C5DF3" w:rsidRPr="004C5DF3" w:rsidRDefault="004C5DF3" w:rsidP="004C5DF3">
            <w:pPr>
              <w:adjustRightInd w:val="0"/>
              <w:snapToGrid w:val="0"/>
              <w:ind w:leftChars="107" w:left="225"/>
              <w:rPr>
                <w:sz w:val="18"/>
                <w:szCs w:val="18"/>
              </w:rPr>
            </w:pPr>
            <w:r w:rsidRPr="004C5DF3">
              <w:rPr>
                <w:rFonts w:hint="eastAsia"/>
                <w:sz w:val="18"/>
                <w:szCs w:val="18"/>
              </w:rPr>
              <w:t>氧化铈</w:t>
            </w:r>
          </w:p>
        </w:tc>
        <w:tc>
          <w:tcPr>
            <w:tcW w:w="1735" w:type="pct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4C5DF3" w:rsidRPr="004C5DF3" w:rsidRDefault="004C5DF3" w:rsidP="004C5DF3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C5DF3">
              <w:rPr>
                <w:rFonts w:hint="eastAsia"/>
                <w:sz w:val="18"/>
                <w:szCs w:val="18"/>
              </w:rPr>
              <w:t>0.0030</w:t>
            </w:r>
            <w:r w:rsidRPr="004C5DF3">
              <w:rPr>
                <w:rFonts w:hint="eastAsia"/>
                <w:sz w:val="18"/>
                <w:szCs w:val="18"/>
              </w:rPr>
              <w:t>～</w:t>
            </w:r>
            <w:r w:rsidRPr="004C5DF3">
              <w:rPr>
                <w:rFonts w:hint="eastAsia"/>
                <w:sz w:val="18"/>
                <w:szCs w:val="18"/>
              </w:rPr>
              <w:t>0.100</w:t>
            </w:r>
          </w:p>
        </w:tc>
        <w:tc>
          <w:tcPr>
            <w:tcW w:w="726" w:type="pct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4C5DF3" w:rsidRPr="004C5DF3" w:rsidRDefault="004C5DF3" w:rsidP="004C5DF3">
            <w:pPr>
              <w:adjustRightInd w:val="0"/>
              <w:snapToGrid w:val="0"/>
              <w:ind w:leftChars="107" w:left="225"/>
              <w:rPr>
                <w:sz w:val="18"/>
                <w:szCs w:val="18"/>
              </w:rPr>
            </w:pPr>
            <w:r w:rsidRPr="004C5DF3">
              <w:rPr>
                <w:rFonts w:hint="eastAsia"/>
                <w:sz w:val="18"/>
                <w:szCs w:val="18"/>
              </w:rPr>
              <w:t>氧化钬</w:t>
            </w:r>
          </w:p>
        </w:tc>
        <w:tc>
          <w:tcPr>
            <w:tcW w:w="1774" w:type="pct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4C5DF3" w:rsidRPr="004C5DF3" w:rsidRDefault="004C5DF3" w:rsidP="004C5DF3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C5DF3">
              <w:rPr>
                <w:rFonts w:hint="eastAsia"/>
                <w:sz w:val="18"/>
                <w:szCs w:val="18"/>
              </w:rPr>
              <w:t>0.0030</w:t>
            </w:r>
            <w:r w:rsidRPr="004C5DF3">
              <w:rPr>
                <w:rFonts w:hint="eastAsia"/>
                <w:sz w:val="18"/>
                <w:szCs w:val="18"/>
              </w:rPr>
              <w:t>～</w:t>
            </w:r>
            <w:r w:rsidRPr="004C5DF3">
              <w:rPr>
                <w:rFonts w:hint="eastAsia"/>
                <w:sz w:val="18"/>
                <w:szCs w:val="18"/>
              </w:rPr>
              <w:t>0.100</w:t>
            </w:r>
          </w:p>
        </w:tc>
      </w:tr>
      <w:tr w:rsidR="004C5DF3" w:rsidTr="001E4354">
        <w:trPr>
          <w:trHeight w:val="228"/>
          <w:jc w:val="center"/>
        </w:trPr>
        <w:tc>
          <w:tcPr>
            <w:tcW w:w="765" w:type="pct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4C5DF3" w:rsidRPr="004C5DF3" w:rsidRDefault="004C5DF3" w:rsidP="004C5DF3">
            <w:pPr>
              <w:adjustRightInd w:val="0"/>
              <w:snapToGrid w:val="0"/>
              <w:ind w:leftChars="107" w:left="225"/>
              <w:rPr>
                <w:sz w:val="18"/>
                <w:szCs w:val="18"/>
              </w:rPr>
            </w:pPr>
            <w:r w:rsidRPr="004C5DF3">
              <w:rPr>
                <w:rFonts w:hint="eastAsia"/>
                <w:sz w:val="18"/>
                <w:szCs w:val="18"/>
              </w:rPr>
              <w:t>氧化镨</w:t>
            </w:r>
          </w:p>
        </w:tc>
        <w:tc>
          <w:tcPr>
            <w:tcW w:w="1735" w:type="pct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4C5DF3" w:rsidRPr="004C5DF3" w:rsidRDefault="004C5DF3" w:rsidP="004C5DF3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C5DF3">
              <w:rPr>
                <w:rFonts w:hint="eastAsia"/>
                <w:sz w:val="18"/>
                <w:szCs w:val="18"/>
              </w:rPr>
              <w:t>0.0</w:t>
            </w:r>
            <w:r w:rsidRPr="004C5DF3">
              <w:rPr>
                <w:sz w:val="18"/>
                <w:szCs w:val="18"/>
              </w:rPr>
              <w:t>10</w:t>
            </w:r>
            <w:r w:rsidRPr="004C5DF3">
              <w:rPr>
                <w:rFonts w:hint="eastAsia"/>
                <w:sz w:val="18"/>
                <w:szCs w:val="18"/>
              </w:rPr>
              <w:t>0</w:t>
            </w:r>
            <w:r w:rsidRPr="004C5DF3">
              <w:rPr>
                <w:rFonts w:hint="eastAsia"/>
                <w:sz w:val="18"/>
                <w:szCs w:val="18"/>
              </w:rPr>
              <w:t>～</w:t>
            </w:r>
            <w:r w:rsidRPr="004C5DF3">
              <w:rPr>
                <w:rFonts w:hint="eastAsia"/>
                <w:sz w:val="18"/>
                <w:szCs w:val="18"/>
              </w:rPr>
              <w:t>0.</w:t>
            </w:r>
            <w:r w:rsidRPr="004C5DF3">
              <w:rPr>
                <w:sz w:val="18"/>
                <w:szCs w:val="18"/>
              </w:rPr>
              <w:t>5</w:t>
            </w:r>
            <w:r w:rsidRPr="004C5DF3">
              <w:rPr>
                <w:rFonts w:hint="eastAsia"/>
                <w:sz w:val="18"/>
                <w:szCs w:val="18"/>
              </w:rPr>
              <w:t>00</w:t>
            </w:r>
          </w:p>
        </w:tc>
        <w:tc>
          <w:tcPr>
            <w:tcW w:w="726" w:type="pct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4C5DF3" w:rsidRPr="004C5DF3" w:rsidRDefault="004C5DF3" w:rsidP="004C5DF3">
            <w:pPr>
              <w:adjustRightInd w:val="0"/>
              <w:snapToGrid w:val="0"/>
              <w:ind w:leftChars="107" w:left="225"/>
              <w:rPr>
                <w:sz w:val="18"/>
                <w:szCs w:val="18"/>
              </w:rPr>
            </w:pPr>
            <w:r w:rsidRPr="004C5DF3">
              <w:rPr>
                <w:rFonts w:hint="eastAsia"/>
                <w:sz w:val="18"/>
                <w:szCs w:val="18"/>
              </w:rPr>
              <w:t>氧化铒</w:t>
            </w:r>
          </w:p>
        </w:tc>
        <w:tc>
          <w:tcPr>
            <w:tcW w:w="1774" w:type="pct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4C5DF3" w:rsidRPr="004C5DF3" w:rsidRDefault="004C5DF3" w:rsidP="004C5DF3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C5DF3">
              <w:rPr>
                <w:rFonts w:hint="eastAsia"/>
                <w:sz w:val="18"/>
                <w:szCs w:val="18"/>
              </w:rPr>
              <w:t>0.0005</w:t>
            </w:r>
            <w:r w:rsidRPr="004C5DF3">
              <w:rPr>
                <w:rFonts w:hint="eastAsia"/>
                <w:sz w:val="18"/>
                <w:szCs w:val="18"/>
              </w:rPr>
              <w:t>～</w:t>
            </w:r>
            <w:r w:rsidRPr="004C5DF3">
              <w:rPr>
                <w:rFonts w:hint="eastAsia"/>
                <w:sz w:val="18"/>
                <w:szCs w:val="18"/>
              </w:rPr>
              <w:t>0.100</w:t>
            </w:r>
          </w:p>
        </w:tc>
      </w:tr>
      <w:tr w:rsidR="004C5DF3" w:rsidTr="001E4354">
        <w:trPr>
          <w:trHeight w:val="228"/>
          <w:jc w:val="center"/>
        </w:trPr>
        <w:tc>
          <w:tcPr>
            <w:tcW w:w="765" w:type="pct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4C5DF3" w:rsidRPr="004C5DF3" w:rsidRDefault="004C5DF3" w:rsidP="004C5DF3">
            <w:pPr>
              <w:adjustRightInd w:val="0"/>
              <w:snapToGrid w:val="0"/>
              <w:ind w:leftChars="107" w:left="225"/>
              <w:rPr>
                <w:sz w:val="18"/>
                <w:szCs w:val="18"/>
              </w:rPr>
            </w:pPr>
            <w:r w:rsidRPr="004C5DF3">
              <w:rPr>
                <w:rFonts w:hint="eastAsia"/>
                <w:sz w:val="18"/>
                <w:szCs w:val="18"/>
              </w:rPr>
              <w:t>氧化钐</w:t>
            </w:r>
          </w:p>
        </w:tc>
        <w:tc>
          <w:tcPr>
            <w:tcW w:w="1735" w:type="pct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4C5DF3" w:rsidRPr="004C5DF3" w:rsidRDefault="004C5DF3" w:rsidP="004C5DF3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C5DF3">
              <w:rPr>
                <w:rFonts w:hint="eastAsia"/>
                <w:sz w:val="18"/>
                <w:szCs w:val="18"/>
              </w:rPr>
              <w:t>0.0030</w:t>
            </w:r>
            <w:r w:rsidRPr="004C5DF3">
              <w:rPr>
                <w:rFonts w:hint="eastAsia"/>
                <w:sz w:val="18"/>
                <w:szCs w:val="18"/>
              </w:rPr>
              <w:t>～</w:t>
            </w:r>
            <w:r w:rsidRPr="004C5DF3">
              <w:rPr>
                <w:rFonts w:hint="eastAsia"/>
                <w:sz w:val="18"/>
                <w:szCs w:val="18"/>
              </w:rPr>
              <w:t>0.100</w:t>
            </w:r>
          </w:p>
        </w:tc>
        <w:tc>
          <w:tcPr>
            <w:tcW w:w="726" w:type="pct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4C5DF3" w:rsidRPr="004C5DF3" w:rsidRDefault="004C5DF3" w:rsidP="004C5DF3">
            <w:pPr>
              <w:adjustRightInd w:val="0"/>
              <w:snapToGrid w:val="0"/>
              <w:ind w:leftChars="107" w:left="225"/>
              <w:rPr>
                <w:sz w:val="18"/>
                <w:szCs w:val="18"/>
              </w:rPr>
            </w:pPr>
            <w:r w:rsidRPr="004C5DF3">
              <w:rPr>
                <w:rFonts w:hint="eastAsia"/>
                <w:sz w:val="18"/>
                <w:szCs w:val="18"/>
              </w:rPr>
              <w:t>氧化铥</w:t>
            </w:r>
          </w:p>
        </w:tc>
        <w:tc>
          <w:tcPr>
            <w:tcW w:w="1774" w:type="pct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4C5DF3" w:rsidRPr="004C5DF3" w:rsidRDefault="004C5DF3" w:rsidP="004C5DF3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C5DF3">
              <w:rPr>
                <w:rFonts w:hint="eastAsia"/>
                <w:sz w:val="18"/>
                <w:szCs w:val="18"/>
              </w:rPr>
              <w:t>0.00</w:t>
            </w:r>
            <w:r w:rsidRPr="004C5DF3">
              <w:rPr>
                <w:sz w:val="18"/>
                <w:szCs w:val="18"/>
              </w:rPr>
              <w:t>10</w:t>
            </w:r>
            <w:r w:rsidRPr="004C5DF3">
              <w:rPr>
                <w:rFonts w:hint="eastAsia"/>
                <w:sz w:val="18"/>
                <w:szCs w:val="18"/>
              </w:rPr>
              <w:t>～</w:t>
            </w:r>
            <w:r w:rsidRPr="004C5DF3">
              <w:rPr>
                <w:rFonts w:hint="eastAsia"/>
                <w:sz w:val="18"/>
                <w:szCs w:val="18"/>
              </w:rPr>
              <w:t>0.100</w:t>
            </w:r>
          </w:p>
        </w:tc>
      </w:tr>
      <w:tr w:rsidR="004C5DF3" w:rsidTr="001E4354">
        <w:trPr>
          <w:trHeight w:val="228"/>
          <w:jc w:val="center"/>
        </w:trPr>
        <w:tc>
          <w:tcPr>
            <w:tcW w:w="765" w:type="pct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4C5DF3" w:rsidRPr="004C5DF3" w:rsidRDefault="004C5DF3" w:rsidP="004C5DF3">
            <w:pPr>
              <w:adjustRightInd w:val="0"/>
              <w:snapToGrid w:val="0"/>
              <w:ind w:leftChars="107" w:left="225"/>
              <w:rPr>
                <w:sz w:val="18"/>
                <w:szCs w:val="18"/>
              </w:rPr>
            </w:pPr>
            <w:r w:rsidRPr="004C5DF3">
              <w:rPr>
                <w:rFonts w:hint="eastAsia"/>
                <w:sz w:val="18"/>
                <w:szCs w:val="18"/>
              </w:rPr>
              <w:t>氧化铕</w:t>
            </w:r>
          </w:p>
        </w:tc>
        <w:tc>
          <w:tcPr>
            <w:tcW w:w="1735" w:type="pct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4C5DF3" w:rsidRPr="004C5DF3" w:rsidRDefault="004C5DF3" w:rsidP="004C5DF3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C5DF3">
              <w:rPr>
                <w:rFonts w:hint="eastAsia"/>
                <w:sz w:val="18"/>
                <w:szCs w:val="18"/>
              </w:rPr>
              <w:t>0.000</w:t>
            </w:r>
            <w:r w:rsidRPr="004C5DF3">
              <w:rPr>
                <w:sz w:val="18"/>
                <w:szCs w:val="18"/>
              </w:rPr>
              <w:t>5</w:t>
            </w:r>
            <w:r w:rsidRPr="004C5DF3">
              <w:rPr>
                <w:rFonts w:hint="eastAsia"/>
                <w:sz w:val="18"/>
                <w:szCs w:val="18"/>
              </w:rPr>
              <w:t>～</w:t>
            </w:r>
            <w:r w:rsidRPr="004C5DF3">
              <w:rPr>
                <w:rFonts w:hint="eastAsia"/>
                <w:sz w:val="18"/>
                <w:szCs w:val="18"/>
              </w:rPr>
              <w:t>0.100</w:t>
            </w:r>
          </w:p>
        </w:tc>
        <w:tc>
          <w:tcPr>
            <w:tcW w:w="726" w:type="pct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4C5DF3" w:rsidRPr="004C5DF3" w:rsidRDefault="004C5DF3" w:rsidP="004C5DF3">
            <w:pPr>
              <w:adjustRightInd w:val="0"/>
              <w:snapToGrid w:val="0"/>
              <w:ind w:leftChars="107" w:left="225"/>
              <w:rPr>
                <w:sz w:val="18"/>
                <w:szCs w:val="18"/>
              </w:rPr>
            </w:pPr>
            <w:r w:rsidRPr="004C5DF3">
              <w:rPr>
                <w:rFonts w:hint="eastAsia"/>
                <w:sz w:val="18"/>
                <w:szCs w:val="18"/>
              </w:rPr>
              <w:t>氧化镱</w:t>
            </w:r>
          </w:p>
        </w:tc>
        <w:tc>
          <w:tcPr>
            <w:tcW w:w="1774" w:type="pct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4C5DF3" w:rsidRPr="004C5DF3" w:rsidRDefault="004C5DF3" w:rsidP="004C5DF3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C5DF3">
              <w:rPr>
                <w:rFonts w:hint="eastAsia"/>
                <w:sz w:val="18"/>
                <w:szCs w:val="18"/>
              </w:rPr>
              <w:t>0.0005</w:t>
            </w:r>
            <w:r w:rsidRPr="004C5DF3">
              <w:rPr>
                <w:rFonts w:hint="eastAsia"/>
                <w:sz w:val="18"/>
                <w:szCs w:val="18"/>
              </w:rPr>
              <w:t>～</w:t>
            </w:r>
            <w:r w:rsidRPr="004C5DF3">
              <w:rPr>
                <w:rFonts w:hint="eastAsia"/>
                <w:sz w:val="18"/>
                <w:szCs w:val="18"/>
              </w:rPr>
              <w:t>0.100</w:t>
            </w:r>
          </w:p>
        </w:tc>
      </w:tr>
      <w:tr w:rsidR="004C5DF3" w:rsidTr="001E4354">
        <w:trPr>
          <w:trHeight w:val="228"/>
          <w:jc w:val="center"/>
        </w:trPr>
        <w:tc>
          <w:tcPr>
            <w:tcW w:w="765" w:type="pct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4C5DF3" w:rsidRPr="004C5DF3" w:rsidRDefault="004C5DF3" w:rsidP="004C5DF3">
            <w:pPr>
              <w:adjustRightInd w:val="0"/>
              <w:snapToGrid w:val="0"/>
              <w:ind w:leftChars="107" w:left="225"/>
              <w:rPr>
                <w:sz w:val="18"/>
                <w:szCs w:val="18"/>
              </w:rPr>
            </w:pPr>
            <w:r w:rsidRPr="004C5DF3">
              <w:rPr>
                <w:rFonts w:hint="eastAsia"/>
                <w:sz w:val="18"/>
                <w:szCs w:val="18"/>
              </w:rPr>
              <w:t>氧化钆</w:t>
            </w:r>
          </w:p>
        </w:tc>
        <w:tc>
          <w:tcPr>
            <w:tcW w:w="1735" w:type="pct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4C5DF3" w:rsidRPr="004C5DF3" w:rsidRDefault="004C5DF3" w:rsidP="004C5DF3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C5DF3">
              <w:rPr>
                <w:rFonts w:hint="eastAsia"/>
                <w:sz w:val="18"/>
                <w:szCs w:val="18"/>
              </w:rPr>
              <w:t>0.0010</w:t>
            </w:r>
            <w:r w:rsidRPr="004C5DF3">
              <w:rPr>
                <w:rFonts w:hint="eastAsia"/>
                <w:sz w:val="18"/>
                <w:szCs w:val="18"/>
              </w:rPr>
              <w:t>～</w:t>
            </w:r>
            <w:r w:rsidRPr="004C5DF3">
              <w:rPr>
                <w:rFonts w:hint="eastAsia"/>
                <w:sz w:val="18"/>
                <w:szCs w:val="18"/>
              </w:rPr>
              <w:t>0.100</w:t>
            </w:r>
          </w:p>
        </w:tc>
        <w:tc>
          <w:tcPr>
            <w:tcW w:w="726" w:type="pct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4C5DF3" w:rsidRPr="004C5DF3" w:rsidRDefault="004C5DF3" w:rsidP="004C5DF3">
            <w:pPr>
              <w:adjustRightInd w:val="0"/>
              <w:snapToGrid w:val="0"/>
              <w:ind w:leftChars="107" w:left="225"/>
              <w:rPr>
                <w:sz w:val="18"/>
                <w:szCs w:val="18"/>
              </w:rPr>
            </w:pPr>
            <w:r w:rsidRPr="004C5DF3">
              <w:rPr>
                <w:rFonts w:hint="eastAsia"/>
                <w:sz w:val="18"/>
                <w:szCs w:val="18"/>
              </w:rPr>
              <w:t>氧化镥</w:t>
            </w:r>
          </w:p>
        </w:tc>
        <w:tc>
          <w:tcPr>
            <w:tcW w:w="1774" w:type="pct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4C5DF3" w:rsidRPr="004C5DF3" w:rsidRDefault="004C5DF3" w:rsidP="004C5DF3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C5DF3">
              <w:rPr>
                <w:rFonts w:hint="eastAsia"/>
                <w:sz w:val="18"/>
                <w:szCs w:val="18"/>
              </w:rPr>
              <w:t>0.0005</w:t>
            </w:r>
            <w:r w:rsidRPr="004C5DF3">
              <w:rPr>
                <w:rFonts w:hint="eastAsia"/>
                <w:sz w:val="18"/>
                <w:szCs w:val="18"/>
              </w:rPr>
              <w:t>～</w:t>
            </w:r>
            <w:r w:rsidRPr="004C5DF3">
              <w:rPr>
                <w:rFonts w:hint="eastAsia"/>
                <w:sz w:val="18"/>
                <w:szCs w:val="18"/>
              </w:rPr>
              <w:t>0.100</w:t>
            </w:r>
          </w:p>
        </w:tc>
      </w:tr>
      <w:tr w:rsidR="004C5DF3" w:rsidTr="001E4354">
        <w:trPr>
          <w:trHeight w:val="228"/>
          <w:jc w:val="center"/>
        </w:trPr>
        <w:tc>
          <w:tcPr>
            <w:tcW w:w="765" w:type="pct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4C5DF3" w:rsidRPr="004C5DF3" w:rsidRDefault="004C5DF3" w:rsidP="004C5DF3">
            <w:pPr>
              <w:adjustRightInd w:val="0"/>
              <w:snapToGrid w:val="0"/>
              <w:ind w:leftChars="107" w:left="225"/>
              <w:rPr>
                <w:sz w:val="18"/>
                <w:szCs w:val="18"/>
              </w:rPr>
            </w:pPr>
            <w:r w:rsidRPr="004C5DF3">
              <w:rPr>
                <w:rFonts w:hint="eastAsia"/>
                <w:sz w:val="18"/>
                <w:szCs w:val="18"/>
              </w:rPr>
              <w:t>氧化铽</w:t>
            </w:r>
          </w:p>
        </w:tc>
        <w:tc>
          <w:tcPr>
            <w:tcW w:w="1735" w:type="pct"/>
            <w:tcBorders>
              <w:top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4C5DF3" w:rsidRPr="004C5DF3" w:rsidRDefault="004C5DF3" w:rsidP="004C5DF3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C5DF3">
              <w:rPr>
                <w:rFonts w:hint="eastAsia"/>
                <w:sz w:val="18"/>
                <w:szCs w:val="18"/>
              </w:rPr>
              <w:t>0.0010</w:t>
            </w:r>
            <w:r w:rsidRPr="004C5DF3">
              <w:rPr>
                <w:rFonts w:hint="eastAsia"/>
                <w:sz w:val="18"/>
                <w:szCs w:val="18"/>
              </w:rPr>
              <w:t>～</w:t>
            </w:r>
            <w:r w:rsidRPr="004C5DF3">
              <w:rPr>
                <w:rFonts w:hint="eastAsia"/>
                <w:sz w:val="18"/>
                <w:szCs w:val="18"/>
              </w:rPr>
              <w:t>0.100</w:t>
            </w:r>
          </w:p>
        </w:tc>
        <w:tc>
          <w:tcPr>
            <w:tcW w:w="726" w:type="pct"/>
            <w:tcBorders>
              <w:top w:val="nil"/>
              <w:left w:val="double" w:sz="4" w:space="0" w:color="auto"/>
              <w:bottom w:val="single" w:sz="12" w:space="0" w:color="auto"/>
            </w:tcBorders>
            <w:vAlign w:val="center"/>
          </w:tcPr>
          <w:p w:rsidR="004C5DF3" w:rsidRPr="004C5DF3" w:rsidRDefault="004C5DF3" w:rsidP="004C5DF3">
            <w:pPr>
              <w:adjustRightInd w:val="0"/>
              <w:snapToGrid w:val="0"/>
              <w:ind w:leftChars="107" w:left="225"/>
              <w:rPr>
                <w:sz w:val="18"/>
                <w:szCs w:val="18"/>
              </w:rPr>
            </w:pPr>
            <w:r w:rsidRPr="004C5DF3">
              <w:rPr>
                <w:rFonts w:hint="eastAsia"/>
                <w:sz w:val="18"/>
                <w:szCs w:val="18"/>
              </w:rPr>
              <w:t>氧化钇</w:t>
            </w:r>
          </w:p>
        </w:tc>
        <w:tc>
          <w:tcPr>
            <w:tcW w:w="1774" w:type="pct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C5DF3" w:rsidRPr="004C5DF3" w:rsidRDefault="004C5DF3" w:rsidP="004C5DF3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4C5DF3">
              <w:rPr>
                <w:rFonts w:hint="eastAsia"/>
                <w:sz w:val="18"/>
                <w:szCs w:val="18"/>
              </w:rPr>
              <w:t>0.0010</w:t>
            </w:r>
            <w:r w:rsidRPr="004C5DF3">
              <w:rPr>
                <w:rFonts w:hint="eastAsia"/>
                <w:sz w:val="18"/>
                <w:szCs w:val="18"/>
              </w:rPr>
              <w:t>～</w:t>
            </w:r>
            <w:r w:rsidRPr="004C5DF3">
              <w:rPr>
                <w:rFonts w:hint="eastAsia"/>
                <w:sz w:val="18"/>
                <w:szCs w:val="18"/>
              </w:rPr>
              <w:t>0.100</w:t>
            </w:r>
          </w:p>
        </w:tc>
      </w:tr>
    </w:tbl>
    <w:p w:rsidR="004C5DF3" w:rsidRDefault="004C5DF3" w:rsidP="004C5DF3">
      <w:pPr>
        <w:ind w:leftChars="95" w:left="398" w:hangingChars="95" w:hanging="199"/>
        <w:jc w:val="center"/>
        <w:rPr>
          <w:rFonts w:ascii="黑体" w:eastAsia="黑体" w:hAnsi="宋体"/>
          <w:szCs w:val="21"/>
        </w:rPr>
      </w:pPr>
    </w:p>
    <w:p w:rsidR="004C5DF3" w:rsidRDefault="004C5DF3" w:rsidP="004C5DF3">
      <w:pPr>
        <w:ind w:leftChars="95" w:left="398" w:hangingChars="95" w:hanging="199"/>
        <w:jc w:val="center"/>
        <w:rPr>
          <w:rFonts w:ascii="黑体" w:eastAsia="黑体" w:hAnsi="宋体"/>
          <w:szCs w:val="21"/>
        </w:rPr>
      </w:pPr>
      <w:r>
        <w:rPr>
          <w:rFonts w:ascii="黑体" w:eastAsia="黑体" w:hAnsi="宋体" w:hint="eastAsia"/>
          <w:szCs w:val="21"/>
        </w:rPr>
        <w:t>表2</w:t>
      </w:r>
      <w:r>
        <w:rPr>
          <w:rFonts w:ascii="黑体" w:eastAsia="黑体" w:hAnsi="宋体"/>
          <w:szCs w:val="21"/>
        </w:rPr>
        <w:t xml:space="preserve">  </w:t>
      </w:r>
      <w:r>
        <w:rPr>
          <w:rFonts w:ascii="黑体" w:eastAsia="黑体" w:hAnsi="宋体" w:hint="eastAsia"/>
          <w:szCs w:val="21"/>
        </w:rPr>
        <w:t>方法2测量范围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33"/>
        <w:gridCol w:w="3031"/>
        <w:gridCol w:w="1264"/>
        <w:gridCol w:w="3000"/>
      </w:tblGrid>
      <w:tr w:rsidR="004C5DF3" w:rsidTr="001E4354">
        <w:trPr>
          <w:trHeight w:val="335"/>
          <w:jc w:val="center"/>
        </w:trPr>
        <w:tc>
          <w:tcPr>
            <w:tcW w:w="7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C5DF3" w:rsidRDefault="004C5DF3" w:rsidP="001E4354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测定元素</w:t>
            </w:r>
          </w:p>
        </w:tc>
        <w:tc>
          <w:tcPr>
            <w:tcW w:w="177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</w:tcPr>
          <w:p w:rsidR="004C5DF3" w:rsidRDefault="004C5DF3" w:rsidP="001E4354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质量分数</w:t>
            </w:r>
          </w:p>
          <w:p w:rsidR="004C5DF3" w:rsidRDefault="004C5DF3" w:rsidP="001E4354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741" w:type="pct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</w:tcPr>
          <w:p w:rsidR="004C5DF3" w:rsidRDefault="004C5DF3" w:rsidP="001E4354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测定元素</w:t>
            </w:r>
          </w:p>
        </w:tc>
        <w:tc>
          <w:tcPr>
            <w:tcW w:w="175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C5DF3" w:rsidRDefault="004C5DF3" w:rsidP="001E4354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质量分数</w:t>
            </w:r>
          </w:p>
          <w:p w:rsidR="004C5DF3" w:rsidRDefault="004C5DF3" w:rsidP="001E4354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</w:tr>
      <w:tr w:rsidR="004C5DF3" w:rsidTr="001E4354">
        <w:trPr>
          <w:trHeight w:val="233"/>
          <w:jc w:val="center"/>
        </w:trPr>
        <w:tc>
          <w:tcPr>
            <w:tcW w:w="723" w:type="pc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4C5DF3" w:rsidRPr="004C5DF3" w:rsidRDefault="004C5DF3" w:rsidP="001E4354">
            <w:pPr>
              <w:adjustRightInd w:val="0"/>
              <w:snapToGrid w:val="0"/>
              <w:ind w:leftChars="107" w:left="225"/>
              <w:rPr>
                <w:sz w:val="18"/>
                <w:szCs w:val="18"/>
              </w:rPr>
            </w:pPr>
            <w:r w:rsidRPr="004C5DF3">
              <w:rPr>
                <w:rFonts w:hint="eastAsia"/>
                <w:sz w:val="18"/>
                <w:szCs w:val="18"/>
              </w:rPr>
              <w:t>氧化镧</w:t>
            </w:r>
          </w:p>
        </w:tc>
        <w:tc>
          <w:tcPr>
            <w:tcW w:w="1777" w:type="pct"/>
            <w:tcBorders>
              <w:top w:val="single" w:sz="12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4C5DF3" w:rsidRDefault="004C5DF3" w:rsidP="004C5DF3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0.0000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~ 0.0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41" w:type="pct"/>
            <w:tcBorders>
              <w:top w:val="single" w:sz="12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4C5DF3" w:rsidRDefault="004C5DF3" w:rsidP="001E4354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氧化镝</w:t>
            </w:r>
          </w:p>
        </w:tc>
        <w:tc>
          <w:tcPr>
            <w:tcW w:w="1759" w:type="pct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4C5DF3" w:rsidRDefault="004C5DF3" w:rsidP="004C5DF3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0.0000</w:t>
            </w:r>
            <w:r>
              <w:rPr>
                <w:rFonts w:hint="eastAsia"/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 xml:space="preserve"> ~ 0.0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</w:t>
            </w:r>
          </w:p>
        </w:tc>
      </w:tr>
      <w:tr w:rsidR="004C5DF3" w:rsidTr="001E4354">
        <w:trPr>
          <w:trHeight w:val="228"/>
          <w:jc w:val="center"/>
        </w:trPr>
        <w:tc>
          <w:tcPr>
            <w:tcW w:w="723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4C5DF3" w:rsidRPr="004C5DF3" w:rsidRDefault="004C5DF3" w:rsidP="001E4354">
            <w:pPr>
              <w:adjustRightInd w:val="0"/>
              <w:snapToGrid w:val="0"/>
              <w:ind w:leftChars="107" w:left="225"/>
              <w:rPr>
                <w:sz w:val="18"/>
                <w:szCs w:val="18"/>
              </w:rPr>
            </w:pPr>
            <w:r w:rsidRPr="004C5DF3">
              <w:rPr>
                <w:rFonts w:hint="eastAsia"/>
                <w:sz w:val="18"/>
                <w:szCs w:val="18"/>
              </w:rPr>
              <w:t>氧化铈</w:t>
            </w:r>
          </w:p>
        </w:tc>
        <w:tc>
          <w:tcPr>
            <w:tcW w:w="1777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4C5DF3" w:rsidRDefault="004C5DF3" w:rsidP="004C5DF3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0.0000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~ 0.0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41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4C5DF3" w:rsidRDefault="004C5DF3" w:rsidP="001E4354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氧化钬</w:t>
            </w:r>
          </w:p>
        </w:tc>
        <w:tc>
          <w:tcPr>
            <w:tcW w:w="1759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4C5DF3" w:rsidRDefault="004C5DF3" w:rsidP="004C5DF3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0.0000</w:t>
            </w:r>
            <w:r>
              <w:rPr>
                <w:rFonts w:hint="eastAsia"/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 xml:space="preserve"> ~ 0.0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</w:t>
            </w:r>
          </w:p>
        </w:tc>
      </w:tr>
      <w:tr w:rsidR="004C5DF3" w:rsidTr="001E4354">
        <w:trPr>
          <w:trHeight w:val="228"/>
          <w:jc w:val="center"/>
        </w:trPr>
        <w:tc>
          <w:tcPr>
            <w:tcW w:w="723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4C5DF3" w:rsidRPr="004C5DF3" w:rsidRDefault="004C5DF3" w:rsidP="001E4354">
            <w:pPr>
              <w:adjustRightInd w:val="0"/>
              <w:snapToGrid w:val="0"/>
              <w:ind w:leftChars="107" w:left="225"/>
              <w:rPr>
                <w:sz w:val="18"/>
                <w:szCs w:val="18"/>
              </w:rPr>
            </w:pPr>
            <w:r w:rsidRPr="004C5DF3">
              <w:rPr>
                <w:rFonts w:hint="eastAsia"/>
                <w:sz w:val="18"/>
                <w:szCs w:val="18"/>
              </w:rPr>
              <w:t>氧化镨</w:t>
            </w:r>
          </w:p>
        </w:tc>
        <w:tc>
          <w:tcPr>
            <w:tcW w:w="1777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4C5DF3" w:rsidRDefault="004C5DF3" w:rsidP="004C5DF3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0.0000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~ 0.0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41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4C5DF3" w:rsidRDefault="004C5DF3" w:rsidP="001E4354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氧化铒</w:t>
            </w:r>
          </w:p>
        </w:tc>
        <w:tc>
          <w:tcPr>
            <w:tcW w:w="1759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4C5DF3" w:rsidRDefault="004C5DF3" w:rsidP="004C5DF3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0.0000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~ 0.0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</w:t>
            </w:r>
          </w:p>
        </w:tc>
      </w:tr>
      <w:tr w:rsidR="004C5DF3" w:rsidTr="001E4354">
        <w:trPr>
          <w:trHeight w:val="228"/>
          <w:jc w:val="center"/>
        </w:trPr>
        <w:tc>
          <w:tcPr>
            <w:tcW w:w="723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4C5DF3" w:rsidRPr="004C5DF3" w:rsidRDefault="004C5DF3" w:rsidP="001E4354">
            <w:pPr>
              <w:adjustRightInd w:val="0"/>
              <w:snapToGrid w:val="0"/>
              <w:ind w:leftChars="107" w:left="225"/>
              <w:rPr>
                <w:sz w:val="18"/>
                <w:szCs w:val="18"/>
              </w:rPr>
            </w:pPr>
            <w:r w:rsidRPr="004C5DF3">
              <w:rPr>
                <w:rFonts w:hint="eastAsia"/>
                <w:sz w:val="18"/>
                <w:szCs w:val="18"/>
              </w:rPr>
              <w:t>氧化钐</w:t>
            </w:r>
          </w:p>
        </w:tc>
        <w:tc>
          <w:tcPr>
            <w:tcW w:w="1777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4C5DF3" w:rsidRDefault="004C5DF3" w:rsidP="004C5DF3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0.0000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~ 0.0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41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4C5DF3" w:rsidRDefault="004C5DF3" w:rsidP="001E4354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氧化铥</w:t>
            </w:r>
          </w:p>
        </w:tc>
        <w:tc>
          <w:tcPr>
            <w:tcW w:w="1759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4C5DF3" w:rsidRDefault="004C5DF3" w:rsidP="004C5DF3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0.0000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~ 0.0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</w:t>
            </w:r>
          </w:p>
        </w:tc>
      </w:tr>
      <w:tr w:rsidR="004C5DF3" w:rsidTr="001E4354">
        <w:trPr>
          <w:trHeight w:val="228"/>
          <w:jc w:val="center"/>
        </w:trPr>
        <w:tc>
          <w:tcPr>
            <w:tcW w:w="723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4C5DF3" w:rsidRPr="004C5DF3" w:rsidRDefault="004C5DF3" w:rsidP="001E4354">
            <w:pPr>
              <w:adjustRightInd w:val="0"/>
              <w:snapToGrid w:val="0"/>
              <w:ind w:leftChars="107" w:left="225"/>
              <w:rPr>
                <w:sz w:val="18"/>
                <w:szCs w:val="18"/>
              </w:rPr>
            </w:pPr>
            <w:r w:rsidRPr="004C5DF3">
              <w:rPr>
                <w:rFonts w:hint="eastAsia"/>
                <w:sz w:val="18"/>
                <w:szCs w:val="18"/>
              </w:rPr>
              <w:t>氧化铕</w:t>
            </w:r>
          </w:p>
        </w:tc>
        <w:tc>
          <w:tcPr>
            <w:tcW w:w="1777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4C5DF3" w:rsidRDefault="004C5DF3" w:rsidP="004C5DF3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0.0000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~ 0.0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41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4C5DF3" w:rsidRDefault="004C5DF3" w:rsidP="001E4354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氧化镱</w:t>
            </w:r>
          </w:p>
        </w:tc>
        <w:tc>
          <w:tcPr>
            <w:tcW w:w="1759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4C5DF3" w:rsidRDefault="004C5DF3" w:rsidP="004C5DF3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0.0000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~ 0.0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</w:t>
            </w:r>
          </w:p>
        </w:tc>
      </w:tr>
      <w:tr w:rsidR="004C5DF3" w:rsidTr="001E4354">
        <w:trPr>
          <w:trHeight w:val="228"/>
          <w:jc w:val="center"/>
        </w:trPr>
        <w:tc>
          <w:tcPr>
            <w:tcW w:w="723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4C5DF3" w:rsidRPr="004C5DF3" w:rsidRDefault="004C5DF3" w:rsidP="001E4354">
            <w:pPr>
              <w:adjustRightInd w:val="0"/>
              <w:snapToGrid w:val="0"/>
              <w:ind w:leftChars="107" w:left="225"/>
              <w:rPr>
                <w:sz w:val="18"/>
                <w:szCs w:val="18"/>
              </w:rPr>
            </w:pPr>
            <w:r w:rsidRPr="004C5DF3">
              <w:rPr>
                <w:rFonts w:hint="eastAsia"/>
                <w:sz w:val="18"/>
                <w:szCs w:val="18"/>
              </w:rPr>
              <w:t>氧化钆</w:t>
            </w:r>
          </w:p>
        </w:tc>
        <w:tc>
          <w:tcPr>
            <w:tcW w:w="1777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4C5DF3" w:rsidRDefault="004C5DF3" w:rsidP="004C5DF3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0.0000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~ 0.0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41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4C5DF3" w:rsidRDefault="004C5DF3" w:rsidP="001E4354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氧化镥</w:t>
            </w:r>
          </w:p>
        </w:tc>
        <w:tc>
          <w:tcPr>
            <w:tcW w:w="1759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4C5DF3" w:rsidRDefault="004C5DF3" w:rsidP="004C5DF3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0.0000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~ 0.0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</w:t>
            </w:r>
          </w:p>
        </w:tc>
      </w:tr>
      <w:tr w:rsidR="004C5DF3" w:rsidTr="001E4354">
        <w:trPr>
          <w:trHeight w:val="228"/>
          <w:jc w:val="center"/>
        </w:trPr>
        <w:tc>
          <w:tcPr>
            <w:tcW w:w="723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C5DF3" w:rsidRPr="004C5DF3" w:rsidRDefault="004C5DF3" w:rsidP="001E4354">
            <w:pPr>
              <w:adjustRightInd w:val="0"/>
              <w:snapToGrid w:val="0"/>
              <w:ind w:leftChars="107" w:left="225"/>
              <w:rPr>
                <w:sz w:val="18"/>
                <w:szCs w:val="18"/>
              </w:rPr>
            </w:pPr>
            <w:r w:rsidRPr="004C5DF3">
              <w:rPr>
                <w:rFonts w:hint="eastAsia"/>
                <w:sz w:val="18"/>
                <w:szCs w:val="18"/>
              </w:rPr>
              <w:t>氧化铽</w:t>
            </w:r>
          </w:p>
        </w:tc>
        <w:tc>
          <w:tcPr>
            <w:tcW w:w="1777" w:type="pct"/>
            <w:tcBorders>
              <w:top w:val="nil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C5DF3" w:rsidRDefault="004C5DF3" w:rsidP="001E4354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0.00005 ~ 0.0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41" w:type="pct"/>
            <w:tcBorders>
              <w:top w:val="nil"/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C5DF3" w:rsidRDefault="004C5DF3" w:rsidP="001E4354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氧化钇</w:t>
            </w:r>
          </w:p>
        </w:tc>
        <w:tc>
          <w:tcPr>
            <w:tcW w:w="1759" w:type="pct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5DF3" w:rsidRDefault="004C5DF3" w:rsidP="004C5DF3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0.0000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~ 0.0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</w:t>
            </w:r>
          </w:p>
        </w:tc>
      </w:tr>
    </w:tbl>
    <w:p w:rsidR="004C5DF3" w:rsidRDefault="004C5DF3" w:rsidP="004C5DF3">
      <w:pPr>
        <w:ind w:leftChars="95" w:left="398" w:hangingChars="95" w:hanging="199"/>
        <w:jc w:val="center"/>
        <w:rPr>
          <w:rFonts w:ascii="黑体" w:eastAsia="黑体" w:hAnsi="宋体"/>
          <w:szCs w:val="21"/>
        </w:rPr>
      </w:pPr>
    </w:p>
    <w:p w:rsidR="004C5DF3" w:rsidRDefault="004C5DF3" w:rsidP="004C5DF3">
      <w:pPr>
        <w:ind w:leftChars="95" w:left="398" w:hangingChars="95" w:hanging="199"/>
        <w:jc w:val="center"/>
        <w:rPr>
          <w:rFonts w:ascii="黑体" w:eastAsia="黑体" w:hAnsi="宋体"/>
          <w:szCs w:val="21"/>
        </w:rPr>
      </w:pPr>
      <w:r>
        <w:rPr>
          <w:rFonts w:ascii="黑体" w:eastAsia="黑体" w:hAnsi="宋体" w:hint="eastAsia"/>
          <w:szCs w:val="21"/>
        </w:rPr>
        <w:t>表3 方法3测定范围</w:t>
      </w:r>
    </w:p>
    <w:tbl>
      <w:tblPr>
        <w:tblW w:w="5000" w:type="pct"/>
        <w:tblLook w:val="04A0"/>
      </w:tblPr>
      <w:tblGrid>
        <w:gridCol w:w="1225"/>
        <w:gridCol w:w="3041"/>
        <w:gridCol w:w="1262"/>
        <w:gridCol w:w="3000"/>
      </w:tblGrid>
      <w:tr w:rsidR="004C5DF3" w:rsidTr="001E4354">
        <w:trPr>
          <w:trHeight w:val="23"/>
        </w:trPr>
        <w:tc>
          <w:tcPr>
            <w:tcW w:w="71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4C5DF3" w:rsidRDefault="004C5DF3" w:rsidP="001E4354">
            <w:pPr>
              <w:adjustRightInd w:val="0"/>
              <w:snapToGrid w:val="0"/>
              <w:ind w:right="-59"/>
              <w:jc w:val="center"/>
              <w:rPr>
                <w:kern w:val="0"/>
                <w:sz w:val="18"/>
                <w:szCs w:val="20"/>
              </w:rPr>
            </w:pPr>
            <w:r>
              <w:rPr>
                <w:rFonts w:hint="eastAsia"/>
                <w:kern w:val="0"/>
                <w:sz w:val="18"/>
                <w:szCs w:val="20"/>
              </w:rPr>
              <w:t>测定元素</w:t>
            </w:r>
          </w:p>
        </w:tc>
        <w:tc>
          <w:tcPr>
            <w:tcW w:w="1783" w:type="pc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double" w:sz="6" w:space="0" w:color="auto"/>
            </w:tcBorders>
            <w:vAlign w:val="center"/>
          </w:tcPr>
          <w:p w:rsidR="004C5DF3" w:rsidRDefault="004C5DF3" w:rsidP="001E4354">
            <w:pPr>
              <w:adjustRightInd w:val="0"/>
              <w:snapToGrid w:val="0"/>
              <w:ind w:right="-59" w:firstLineChars="550" w:firstLine="990"/>
              <w:rPr>
                <w:kern w:val="0"/>
                <w:sz w:val="18"/>
                <w:szCs w:val="20"/>
              </w:rPr>
            </w:pPr>
            <w:r>
              <w:rPr>
                <w:rFonts w:hint="eastAsia"/>
                <w:kern w:val="0"/>
                <w:sz w:val="18"/>
                <w:szCs w:val="20"/>
              </w:rPr>
              <w:t>质量分数</w:t>
            </w:r>
          </w:p>
          <w:p w:rsidR="004C5DF3" w:rsidRDefault="004C5DF3" w:rsidP="001E4354">
            <w:pPr>
              <w:adjustRightInd w:val="0"/>
              <w:snapToGrid w:val="0"/>
              <w:ind w:right="-59" w:firstLineChars="650" w:firstLine="1170"/>
              <w:rPr>
                <w:kern w:val="0"/>
                <w:sz w:val="18"/>
                <w:szCs w:val="20"/>
              </w:rPr>
            </w:pPr>
            <w:r>
              <w:rPr>
                <w:rFonts w:hint="eastAsia"/>
                <w:kern w:val="0"/>
                <w:sz w:val="18"/>
                <w:szCs w:val="20"/>
              </w:rPr>
              <w:t>%</w:t>
            </w:r>
          </w:p>
        </w:tc>
        <w:tc>
          <w:tcPr>
            <w:tcW w:w="740" w:type="pct"/>
            <w:tcBorders>
              <w:top w:val="single" w:sz="12" w:space="0" w:color="000000"/>
              <w:left w:val="double" w:sz="6" w:space="0" w:color="auto"/>
              <w:bottom w:val="single" w:sz="12" w:space="0" w:color="000000"/>
              <w:right w:val="single" w:sz="8" w:space="0" w:color="000000"/>
            </w:tcBorders>
            <w:vAlign w:val="center"/>
          </w:tcPr>
          <w:p w:rsidR="004C5DF3" w:rsidRDefault="004C5DF3" w:rsidP="001E4354">
            <w:pPr>
              <w:adjustRightInd w:val="0"/>
              <w:snapToGrid w:val="0"/>
              <w:ind w:right="-59"/>
              <w:jc w:val="center"/>
              <w:rPr>
                <w:kern w:val="0"/>
                <w:sz w:val="18"/>
                <w:szCs w:val="20"/>
              </w:rPr>
            </w:pPr>
            <w:r>
              <w:rPr>
                <w:rFonts w:hint="eastAsia"/>
                <w:kern w:val="0"/>
                <w:sz w:val="18"/>
                <w:szCs w:val="20"/>
              </w:rPr>
              <w:t>测定元素</w:t>
            </w:r>
          </w:p>
        </w:tc>
        <w:tc>
          <w:tcPr>
            <w:tcW w:w="1759" w:type="pc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C5DF3" w:rsidRDefault="004C5DF3" w:rsidP="001E4354">
            <w:pPr>
              <w:adjustRightInd w:val="0"/>
              <w:snapToGrid w:val="0"/>
              <w:ind w:right="-59" w:firstLineChars="550" w:firstLine="990"/>
              <w:rPr>
                <w:kern w:val="0"/>
                <w:sz w:val="18"/>
                <w:szCs w:val="20"/>
              </w:rPr>
            </w:pPr>
            <w:r>
              <w:rPr>
                <w:rFonts w:hint="eastAsia"/>
                <w:kern w:val="0"/>
                <w:sz w:val="18"/>
                <w:szCs w:val="20"/>
              </w:rPr>
              <w:t>质量分数</w:t>
            </w:r>
          </w:p>
          <w:p w:rsidR="004C5DF3" w:rsidRDefault="004C5DF3" w:rsidP="001E4354">
            <w:pPr>
              <w:adjustRightInd w:val="0"/>
              <w:snapToGrid w:val="0"/>
              <w:ind w:right="-59" w:firstLineChars="650" w:firstLine="1170"/>
              <w:rPr>
                <w:kern w:val="0"/>
                <w:sz w:val="18"/>
                <w:szCs w:val="20"/>
              </w:rPr>
            </w:pPr>
            <w:r>
              <w:rPr>
                <w:rFonts w:hint="eastAsia"/>
                <w:kern w:val="0"/>
                <w:sz w:val="18"/>
                <w:szCs w:val="20"/>
              </w:rPr>
              <w:t>%</w:t>
            </w:r>
          </w:p>
        </w:tc>
      </w:tr>
      <w:tr w:rsidR="004C5DF3" w:rsidTr="001E4354">
        <w:trPr>
          <w:trHeight w:val="23"/>
        </w:trPr>
        <w:tc>
          <w:tcPr>
            <w:tcW w:w="718" w:type="pct"/>
            <w:tcBorders>
              <w:top w:val="single" w:sz="12" w:space="0" w:color="000000"/>
              <w:left w:val="single" w:sz="12" w:space="0" w:color="000000"/>
              <w:right w:val="single" w:sz="8" w:space="0" w:color="000000"/>
            </w:tcBorders>
            <w:vAlign w:val="center"/>
          </w:tcPr>
          <w:p w:rsidR="004C5DF3" w:rsidRDefault="004C5DF3" w:rsidP="001E4354">
            <w:pPr>
              <w:adjustRightInd w:val="0"/>
              <w:snapToGrid w:val="0"/>
              <w:ind w:right="-59"/>
              <w:jc w:val="center"/>
              <w:rPr>
                <w:kern w:val="0"/>
                <w:sz w:val="18"/>
                <w:szCs w:val="20"/>
              </w:rPr>
            </w:pPr>
            <w:r>
              <w:rPr>
                <w:rFonts w:hint="eastAsia"/>
                <w:kern w:val="0"/>
                <w:sz w:val="18"/>
                <w:szCs w:val="20"/>
              </w:rPr>
              <w:t>氧化镧</w:t>
            </w:r>
          </w:p>
        </w:tc>
        <w:tc>
          <w:tcPr>
            <w:tcW w:w="1783" w:type="pct"/>
            <w:tcBorders>
              <w:top w:val="single" w:sz="12" w:space="0" w:color="000000"/>
              <w:left w:val="single" w:sz="8" w:space="0" w:color="000000"/>
              <w:right w:val="double" w:sz="6" w:space="0" w:color="auto"/>
            </w:tcBorders>
            <w:vAlign w:val="center"/>
          </w:tcPr>
          <w:p w:rsidR="004C5DF3" w:rsidRDefault="004C5DF3" w:rsidP="001E4354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0.00002</w:t>
            </w:r>
            <w:r>
              <w:rPr>
                <w:rFonts w:hint="eastAsia"/>
                <w:sz w:val="18"/>
                <w:szCs w:val="18"/>
              </w:rPr>
              <w:t>～</w:t>
            </w:r>
            <w:r>
              <w:rPr>
                <w:rFonts w:hint="eastAsia"/>
                <w:sz w:val="18"/>
                <w:szCs w:val="18"/>
              </w:rPr>
              <w:t>0.020</w:t>
            </w:r>
          </w:p>
        </w:tc>
        <w:tc>
          <w:tcPr>
            <w:tcW w:w="740" w:type="pct"/>
            <w:tcBorders>
              <w:top w:val="single" w:sz="12" w:space="0" w:color="000000"/>
              <w:left w:val="double" w:sz="6" w:space="0" w:color="auto"/>
              <w:right w:val="single" w:sz="8" w:space="0" w:color="000000"/>
            </w:tcBorders>
            <w:vAlign w:val="center"/>
          </w:tcPr>
          <w:p w:rsidR="004C5DF3" w:rsidRDefault="004C5DF3" w:rsidP="001E4354">
            <w:pPr>
              <w:adjustRightInd w:val="0"/>
              <w:snapToGrid w:val="0"/>
              <w:ind w:right="-59"/>
              <w:jc w:val="center"/>
              <w:rPr>
                <w:kern w:val="0"/>
                <w:sz w:val="18"/>
                <w:szCs w:val="20"/>
              </w:rPr>
            </w:pPr>
            <w:r>
              <w:rPr>
                <w:rFonts w:hint="eastAsia"/>
                <w:kern w:val="0"/>
                <w:sz w:val="18"/>
                <w:szCs w:val="20"/>
              </w:rPr>
              <w:t>氧化镝</w:t>
            </w:r>
          </w:p>
        </w:tc>
        <w:tc>
          <w:tcPr>
            <w:tcW w:w="1759" w:type="pct"/>
            <w:tcBorders>
              <w:top w:val="single" w:sz="12" w:space="0" w:color="000000"/>
              <w:left w:val="single" w:sz="8" w:space="0" w:color="000000"/>
              <w:right w:val="single" w:sz="12" w:space="0" w:color="000000"/>
            </w:tcBorders>
            <w:vAlign w:val="center"/>
          </w:tcPr>
          <w:p w:rsidR="004C5DF3" w:rsidRDefault="004C5DF3" w:rsidP="001E4354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0.00005</w:t>
            </w:r>
            <w:r>
              <w:rPr>
                <w:rFonts w:hint="eastAsia"/>
                <w:sz w:val="18"/>
                <w:szCs w:val="18"/>
              </w:rPr>
              <w:t>～</w:t>
            </w:r>
            <w:r>
              <w:rPr>
                <w:rFonts w:hint="eastAsia"/>
                <w:sz w:val="18"/>
                <w:szCs w:val="18"/>
              </w:rPr>
              <w:t>0.020</w:t>
            </w:r>
          </w:p>
        </w:tc>
      </w:tr>
      <w:tr w:rsidR="004C5DF3" w:rsidTr="001E4354">
        <w:trPr>
          <w:trHeight w:val="23"/>
        </w:trPr>
        <w:tc>
          <w:tcPr>
            <w:tcW w:w="718" w:type="pct"/>
            <w:tcBorders>
              <w:left w:val="single" w:sz="12" w:space="0" w:color="000000"/>
              <w:right w:val="single" w:sz="8" w:space="0" w:color="000000"/>
            </w:tcBorders>
            <w:vAlign w:val="center"/>
          </w:tcPr>
          <w:p w:rsidR="004C5DF3" w:rsidRDefault="004C5DF3" w:rsidP="001E4354">
            <w:pPr>
              <w:adjustRightInd w:val="0"/>
              <w:snapToGrid w:val="0"/>
              <w:ind w:right="-59"/>
              <w:jc w:val="center"/>
              <w:rPr>
                <w:kern w:val="0"/>
                <w:sz w:val="18"/>
                <w:szCs w:val="20"/>
              </w:rPr>
            </w:pPr>
            <w:r>
              <w:rPr>
                <w:rFonts w:hint="eastAsia"/>
                <w:kern w:val="0"/>
                <w:sz w:val="18"/>
                <w:szCs w:val="20"/>
              </w:rPr>
              <w:t>氧化铈</w:t>
            </w:r>
          </w:p>
        </w:tc>
        <w:tc>
          <w:tcPr>
            <w:tcW w:w="1783" w:type="pct"/>
            <w:tcBorders>
              <w:left w:val="single" w:sz="8" w:space="0" w:color="000000"/>
              <w:right w:val="double" w:sz="6" w:space="0" w:color="auto"/>
            </w:tcBorders>
            <w:vAlign w:val="center"/>
          </w:tcPr>
          <w:p w:rsidR="004C5DF3" w:rsidRDefault="004C5DF3" w:rsidP="001E4354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0.00002</w:t>
            </w:r>
            <w:r>
              <w:rPr>
                <w:rFonts w:hint="eastAsia"/>
                <w:sz w:val="18"/>
                <w:szCs w:val="18"/>
              </w:rPr>
              <w:t>～</w:t>
            </w:r>
            <w:r>
              <w:rPr>
                <w:rFonts w:hint="eastAsia"/>
                <w:sz w:val="18"/>
                <w:szCs w:val="18"/>
              </w:rPr>
              <w:t>0.020</w:t>
            </w:r>
          </w:p>
        </w:tc>
        <w:tc>
          <w:tcPr>
            <w:tcW w:w="740" w:type="pct"/>
            <w:tcBorders>
              <w:left w:val="double" w:sz="6" w:space="0" w:color="auto"/>
              <w:right w:val="single" w:sz="8" w:space="0" w:color="000000"/>
            </w:tcBorders>
            <w:vAlign w:val="center"/>
          </w:tcPr>
          <w:p w:rsidR="004C5DF3" w:rsidRDefault="004C5DF3" w:rsidP="001E4354">
            <w:pPr>
              <w:adjustRightInd w:val="0"/>
              <w:snapToGrid w:val="0"/>
              <w:ind w:right="-59"/>
              <w:jc w:val="center"/>
              <w:rPr>
                <w:kern w:val="0"/>
                <w:sz w:val="18"/>
                <w:szCs w:val="20"/>
              </w:rPr>
            </w:pPr>
            <w:r>
              <w:rPr>
                <w:rFonts w:hint="eastAsia"/>
                <w:kern w:val="0"/>
                <w:sz w:val="18"/>
                <w:szCs w:val="20"/>
              </w:rPr>
              <w:t>氧化钬</w:t>
            </w:r>
          </w:p>
        </w:tc>
        <w:tc>
          <w:tcPr>
            <w:tcW w:w="1759" w:type="pct"/>
            <w:tcBorders>
              <w:left w:val="single" w:sz="8" w:space="0" w:color="000000"/>
              <w:right w:val="single" w:sz="12" w:space="0" w:color="000000"/>
            </w:tcBorders>
            <w:vAlign w:val="center"/>
          </w:tcPr>
          <w:p w:rsidR="004C5DF3" w:rsidRDefault="004C5DF3" w:rsidP="001E4354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0.00005</w:t>
            </w:r>
            <w:r>
              <w:rPr>
                <w:rFonts w:hint="eastAsia"/>
                <w:sz w:val="18"/>
                <w:szCs w:val="18"/>
              </w:rPr>
              <w:t>～</w:t>
            </w:r>
            <w:r>
              <w:rPr>
                <w:rFonts w:hint="eastAsia"/>
                <w:sz w:val="18"/>
                <w:szCs w:val="18"/>
              </w:rPr>
              <w:t>0.020</w:t>
            </w:r>
          </w:p>
        </w:tc>
      </w:tr>
      <w:tr w:rsidR="004C5DF3" w:rsidTr="001E4354">
        <w:trPr>
          <w:trHeight w:val="23"/>
        </w:trPr>
        <w:tc>
          <w:tcPr>
            <w:tcW w:w="718" w:type="pct"/>
            <w:tcBorders>
              <w:left w:val="single" w:sz="12" w:space="0" w:color="000000"/>
              <w:right w:val="single" w:sz="8" w:space="0" w:color="000000"/>
            </w:tcBorders>
            <w:vAlign w:val="center"/>
          </w:tcPr>
          <w:p w:rsidR="004C5DF3" w:rsidRDefault="004C5DF3" w:rsidP="001E4354">
            <w:pPr>
              <w:adjustRightInd w:val="0"/>
              <w:snapToGrid w:val="0"/>
              <w:ind w:right="-59"/>
              <w:jc w:val="center"/>
              <w:rPr>
                <w:kern w:val="0"/>
                <w:sz w:val="18"/>
                <w:szCs w:val="20"/>
              </w:rPr>
            </w:pPr>
            <w:r>
              <w:rPr>
                <w:rFonts w:hint="eastAsia"/>
                <w:kern w:val="0"/>
                <w:sz w:val="18"/>
                <w:szCs w:val="20"/>
              </w:rPr>
              <w:t>氧化镨</w:t>
            </w:r>
          </w:p>
        </w:tc>
        <w:tc>
          <w:tcPr>
            <w:tcW w:w="1783" w:type="pct"/>
            <w:tcBorders>
              <w:left w:val="single" w:sz="8" w:space="0" w:color="000000"/>
              <w:right w:val="double" w:sz="6" w:space="0" w:color="auto"/>
            </w:tcBorders>
            <w:vAlign w:val="center"/>
          </w:tcPr>
          <w:p w:rsidR="004C5DF3" w:rsidRDefault="004C5DF3" w:rsidP="001E4354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0.00002</w:t>
            </w:r>
            <w:r>
              <w:rPr>
                <w:rFonts w:hint="eastAsia"/>
                <w:sz w:val="18"/>
                <w:szCs w:val="18"/>
              </w:rPr>
              <w:t>～</w:t>
            </w:r>
            <w:r>
              <w:rPr>
                <w:rFonts w:hint="eastAsia"/>
                <w:sz w:val="18"/>
                <w:szCs w:val="18"/>
              </w:rPr>
              <w:t>0.020</w:t>
            </w:r>
          </w:p>
        </w:tc>
        <w:tc>
          <w:tcPr>
            <w:tcW w:w="740" w:type="pct"/>
            <w:tcBorders>
              <w:left w:val="double" w:sz="6" w:space="0" w:color="auto"/>
              <w:right w:val="single" w:sz="8" w:space="0" w:color="000000"/>
            </w:tcBorders>
            <w:vAlign w:val="center"/>
          </w:tcPr>
          <w:p w:rsidR="004C5DF3" w:rsidRDefault="004C5DF3" w:rsidP="001E4354">
            <w:pPr>
              <w:adjustRightInd w:val="0"/>
              <w:snapToGrid w:val="0"/>
              <w:ind w:right="-59"/>
              <w:jc w:val="center"/>
              <w:rPr>
                <w:kern w:val="0"/>
                <w:sz w:val="18"/>
                <w:szCs w:val="20"/>
              </w:rPr>
            </w:pPr>
            <w:r>
              <w:rPr>
                <w:rFonts w:hint="eastAsia"/>
                <w:kern w:val="0"/>
                <w:sz w:val="18"/>
                <w:szCs w:val="20"/>
              </w:rPr>
              <w:t>氧化铒</w:t>
            </w:r>
          </w:p>
        </w:tc>
        <w:tc>
          <w:tcPr>
            <w:tcW w:w="1759" w:type="pct"/>
            <w:tcBorders>
              <w:left w:val="single" w:sz="8" w:space="0" w:color="000000"/>
              <w:right w:val="single" w:sz="12" w:space="0" w:color="000000"/>
            </w:tcBorders>
            <w:vAlign w:val="center"/>
          </w:tcPr>
          <w:p w:rsidR="004C5DF3" w:rsidRDefault="004C5DF3" w:rsidP="001E4354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0.00002</w:t>
            </w:r>
            <w:r>
              <w:rPr>
                <w:rFonts w:hint="eastAsia"/>
                <w:sz w:val="18"/>
                <w:szCs w:val="18"/>
              </w:rPr>
              <w:t>～</w:t>
            </w:r>
            <w:r>
              <w:rPr>
                <w:rFonts w:hint="eastAsia"/>
                <w:sz w:val="18"/>
                <w:szCs w:val="18"/>
              </w:rPr>
              <w:t>0.020</w:t>
            </w:r>
          </w:p>
        </w:tc>
      </w:tr>
      <w:tr w:rsidR="004C5DF3" w:rsidTr="001E4354">
        <w:trPr>
          <w:trHeight w:val="23"/>
        </w:trPr>
        <w:tc>
          <w:tcPr>
            <w:tcW w:w="718" w:type="pct"/>
            <w:tcBorders>
              <w:left w:val="single" w:sz="12" w:space="0" w:color="000000"/>
              <w:right w:val="single" w:sz="8" w:space="0" w:color="000000"/>
            </w:tcBorders>
            <w:vAlign w:val="center"/>
          </w:tcPr>
          <w:p w:rsidR="004C5DF3" w:rsidRDefault="004C5DF3" w:rsidP="001E4354">
            <w:pPr>
              <w:adjustRightInd w:val="0"/>
              <w:snapToGrid w:val="0"/>
              <w:ind w:right="-59"/>
              <w:jc w:val="center"/>
              <w:rPr>
                <w:kern w:val="0"/>
                <w:sz w:val="18"/>
                <w:szCs w:val="20"/>
              </w:rPr>
            </w:pPr>
            <w:r>
              <w:rPr>
                <w:rFonts w:hint="eastAsia"/>
                <w:kern w:val="0"/>
                <w:sz w:val="18"/>
                <w:szCs w:val="20"/>
              </w:rPr>
              <w:t>氧化钐</w:t>
            </w:r>
          </w:p>
        </w:tc>
        <w:tc>
          <w:tcPr>
            <w:tcW w:w="1783" w:type="pct"/>
            <w:tcBorders>
              <w:left w:val="single" w:sz="8" w:space="0" w:color="000000"/>
              <w:right w:val="double" w:sz="6" w:space="0" w:color="auto"/>
            </w:tcBorders>
            <w:vAlign w:val="center"/>
          </w:tcPr>
          <w:p w:rsidR="004C5DF3" w:rsidRDefault="004C5DF3" w:rsidP="001E4354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0.00002</w:t>
            </w:r>
            <w:r>
              <w:rPr>
                <w:rFonts w:hint="eastAsia"/>
                <w:sz w:val="18"/>
                <w:szCs w:val="18"/>
              </w:rPr>
              <w:t>～</w:t>
            </w:r>
            <w:r>
              <w:rPr>
                <w:rFonts w:hint="eastAsia"/>
                <w:sz w:val="18"/>
                <w:szCs w:val="18"/>
              </w:rPr>
              <w:t>0.020</w:t>
            </w:r>
          </w:p>
        </w:tc>
        <w:tc>
          <w:tcPr>
            <w:tcW w:w="740" w:type="pct"/>
            <w:tcBorders>
              <w:left w:val="double" w:sz="6" w:space="0" w:color="auto"/>
              <w:right w:val="single" w:sz="8" w:space="0" w:color="000000"/>
            </w:tcBorders>
            <w:vAlign w:val="center"/>
          </w:tcPr>
          <w:p w:rsidR="004C5DF3" w:rsidRDefault="004C5DF3" w:rsidP="001E4354">
            <w:pPr>
              <w:adjustRightInd w:val="0"/>
              <w:snapToGrid w:val="0"/>
              <w:ind w:right="-59"/>
              <w:jc w:val="center"/>
              <w:rPr>
                <w:kern w:val="0"/>
                <w:sz w:val="18"/>
                <w:szCs w:val="20"/>
              </w:rPr>
            </w:pPr>
            <w:r>
              <w:rPr>
                <w:rFonts w:hint="eastAsia"/>
                <w:kern w:val="0"/>
                <w:sz w:val="18"/>
                <w:szCs w:val="20"/>
              </w:rPr>
              <w:t>氧化铥</w:t>
            </w:r>
          </w:p>
        </w:tc>
        <w:tc>
          <w:tcPr>
            <w:tcW w:w="1759" w:type="pct"/>
            <w:tcBorders>
              <w:left w:val="single" w:sz="8" w:space="0" w:color="000000"/>
              <w:right w:val="single" w:sz="12" w:space="0" w:color="000000"/>
            </w:tcBorders>
            <w:vAlign w:val="center"/>
          </w:tcPr>
          <w:p w:rsidR="004C5DF3" w:rsidRDefault="004C5DF3" w:rsidP="001E4354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0.00002</w:t>
            </w:r>
            <w:r>
              <w:rPr>
                <w:rFonts w:hint="eastAsia"/>
                <w:sz w:val="18"/>
                <w:szCs w:val="18"/>
              </w:rPr>
              <w:t>～</w:t>
            </w:r>
            <w:r>
              <w:rPr>
                <w:rFonts w:hint="eastAsia"/>
                <w:sz w:val="18"/>
                <w:szCs w:val="18"/>
              </w:rPr>
              <w:t>0.020</w:t>
            </w:r>
          </w:p>
        </w:tc>
      </w:tr>
      <w:tr w:rsidR="004C5DF3" w:rsidTr="001E4354">
        <w:trPr>
          <w:trHeight w:val="23"/>
        </w:trPr>
        <w:tc>
          <w:tcPr>
            <w:tcW w:w="718" w:type="pct"/>
            <w:tcBorders>
              <w:left w:val="single" w:sz="12" w:space="0" w:color="000000"/>
              <w:right w:val="single" w:sz="8" w:space="0" w:color="000000"/>
            </w:tcBorders>
            <w:vAlign w:val="center"/>
          </w:tcPr>
          <w:p w:rsidR="004C5DF3" w:rsidRDefault="004C5DF3" w:rsidP="001E4354">
            <w:pPr>
              <w:adjustRightInd w:val="0"/>
              <w:snapToGrid w:val="0"/>
              <w:ind w:right="-59"/>
              <w:jc w:val="center"/>
              <w:rPr>
                <w:kern w:val="0"/>
                <w:sz w:val="18"/>
                <w:szCs w:val="20"/>
              </w:rPr>
            </w:pPr>
            <w:r>
              <w:rPr>
                <w:rFonts w:hint="eastAsia"/>
                <w:kern w:val="0"/>
                <w:sz w:val="18"/>
                <w:szCs w:val="20"/>
              </w:rPr>
              <w:t>氧化铕</w:t>
            </w:r>
          </w:p>
        </w:tc>
        <w:tc>
          <w:tcPr>
            <w:tcW w:w="1783" w:type="pct"/>
            <w:tcBorders>
              <w:left w:val="single" w:sz="8" w:space="0" w:color="000000"/>
              <w:right w:val="double" w:sz="6" w:space="0" w:color="auto"/>
            </w:tcBorders>
            <w:vAlign w:val="center"/>
          </w:tcPr>
          <w:p w:rsidR="004C5DF3" w:rsidRDefault="004C5DF3" w:rsidP="001E4354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0.00002</w:t>
            </w:r>
            <w:r>
              <w:rPr>
                <w:rFonts w:hint="eastAsia"/>
                <w:sz w:val="18"/>
                <w:szCs w:val="18"/>
              </w:rPr>
              <w:t>～</w:t>
            </w:r>
            <w:r>
              <w:rPr>
                <w:rFonts w:hint="eastAsia"/>
                <w:sz w:val="18"/>
                <w:szCs w:val="18"/>
              </w:rPr>
              <w:t>0.020</w:t>
            </w:r>
          </w:p>
        </w:tc>
        <w:tc>
          <w:tcPr>
            <w:tcW w:w="740" w:type="pct"/>
            <w:tcBorders>
              <w:left w:val="double" w:sz="6" w:space="0" w:color="auto"/>
              <w:right w:val="single" w:sz="8" w:space="0" w:color="000000"/>
            </w:tcBorders>
            <w:vAlign w:val="center"/>
          </w:tcPr>
          <w:p w:rsidR="004C5DF3" w:rsidRDefault="004C5DF3" w:rsidP="001E4354">
            <w:pPr>
              <w:adjustRightInd w:val="0"/>
              <w:snapToGrid w:val="0"/>
              <w:ind w:right="-59"/>
              <w:jc w:val="center"/>
              <w:rPr>
                <w:kern w:val="0"/>
                <w:sz w:val="18"/>
                <w:szCs w:val="20"/>
              </w:rPr>
            </w:pPr>
            <w:r>
              <w:rPr>
                <w:rFonts w:hint="eastAsia"/>
                <w:kern w:val="0"/>
                <w:sz w:val="18"/>
                <w:szCs w:val="20"/>
              </w:rPr>
              <w:t>氧化镱</w:t>
            </w:r>
          </w:p>
        </w:tc>
        <w:tc>
          <w:tcPr>
            <w:tcW w:w="1759" w:type="pct"/>
            <w:tcBorders>
              <w:left w:val="single" w:sz="8" w:space="0" w:color="000000"/>
              <w:right w:val="single" w:sz="12" w:space="0" w:color="000000"/>
            </w:tcBorders>
            <w:vAlign w:val="center"/>
          </w:tcPr>
          <w:p w:rsidR="004C5DF3" w:rsidRDefault="004C5DF3" w:rsidP="001E4354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0.00002</w:t>
            </w:r>
            <w:r>
              <w:rPr>
                <w:rFonts w:hint="eastAsia"/>
                <w:sz w:val="18"/>
                <w:szCs w:val="18"/>
              </w:rPr>
              <w:t>～</w:t>
            </w:r>
            <w:r>
              <w:rPr>
                <w:rFonts w:hint="eastAsia"/>
                <w:sz w:val="18"/>
                <w:szCs w:val="18"/>
              </w:rPr>
              <w:t>0.020</w:t>
            </w:r>
          </w:p>
        </w:tc>
      </w:tr>
      <w:tr w:rsidR="004C5DF3" w:rsidTr="001E4354">
        <w:trPr>
          <w:trHeight w:val="23"/>
        </w:trPr>
        <w:tc>
          <w:tcPr>
            <w:tcW w:w="718" w:type="pct"/>
            <w:tcBorders>
              <w:left w:val="single" w:sz="12" w:space="0" w:color="000000"/>
              <w:right w:val="single" w:sz="8" w:space="0" w:color="000000"/>
            </w:tcBorders>
            <w:vAlign w:val="center"/>
          </w:tcPr>
          <w:p w:rsidR="004C5DF3" w:rsidRDefault="004C5DF3" w:rsidP="001E4354">
            <w:pPr>
              <w:adjustRightInd w:val="0"/>
              <w:snapToGrid w:val="0"/>
              <w:ind w:right="-59"/>
              <w:jc w:val="center"/>
              <w:rPr>
                <w:kern w:val="0"/>
                <w:sz w:val="18"/>
                <w:szCs w:val="20"/>
              </w:rPr>
            </w:pPr>
            <w:r>
              <w:rPr>
                <w:rFonts w:hint="eastAsia"/>
                <w:kern w:val="0"/>
                <w:sz w:val="18"/>
                <w:szCs w:val="20"/>
              </w:rPr>
              <w:t>氧化钆</w:t>
            </w:r>
          </w:p>
        </w:tc>
        <w:tc>
          <w:tcPr>
            <w:tcW w:w="1783" w:type="pct"/>
            <w:tcBorders>
              <w:left w:val="single" w:sz="8" w:space="0" w:color="000000"/>
              <w:right w:val="double" w:sz="6" w:space="0" w:color="auto"/>
            </w:tcBorders>
            <w:vAlign w:val="center"/>
          </w:tcPr>
          <w:p w:rsidR="004C5DF3" w:rsidRDefault="004C5DF3" w:rsidP="001E4354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0.00002</w:t>
            </w:r>
            <w:r>
              <w:rPr>
                <w:rFonts w:hint="eastAsia"/>
                <w:sz w:val="18"/>
                <w:szCs w:val="18"/>
              </w:rPr>
              <w:t>～</w:t>
            </w:r>
            <w:r>
              <w:rPr>
                <w:rFonts w:hint="eastAsia"/>
                <w:sz w:val="18"/>
                <w:szCs w:val="18"/>
              </w:rPr>
              <w:t>0.020</w:t>
            </w:r>
          </w:p>
        </w:tc>
        <w:tc>
          <w:tcPr>
            <w:tcW w:w="740" w:type="pct"/>
            <w:tcBorders>
              <w:left w:val="double" w:sz="6" w:space="0" w:color="auto"/>
              <w:right w:val="single" w:sz="8" w:space="0" w:color="000000"/>
            </w:tcBorders>
            <w:vAlign w:val="center"/>
          </w:tcPr>
          <w:p w:rsidR="004C5DF3" w:rsidRDefault="004C5DF3" w:rsidP="001E4354">
            <w:pPr>
              <w:adjustRightInd w:val="0"/>
              <w:snapToGrid w:val="0"/>
              <w:ind w:right="-59"/>
              <w:jc w:val="center"/>
              <w:rPr>
                <w:kern w:val="0"/>
                <w:sz w:val="18"/>
                <w:szCs w:val="20"/>
              </w:rPr>
            </w:pPr>
            <w:r>
              <w:rPr>
                <w:rFonts w:hint="eastAsia"/>
                <w:kern w:val="0"/>
                <w:sz w:val="18"/>
                <w:szCs w:val="20"/>
              </w:rPr>
              <w:t>氧化镥</w:t>
            </w:r>
          </w:p>
        </w:tc>
        <w:tc>
          <w:tcPr>
            <w:tcW w:w="1759" w:type="pct"/>
            <w:tcBorders>
              <w:left w:val="single" w:sz="8" w:space="0" w:color="000000"/>
              <w:right w:val="single" w:sz="12" w:space="0" w:color="000000"/>
            </w:tcBorders>
            <w:vAlign w:val="center"/>
          </w:tcPr>
          <w:p w:rsidR="004C5DF3" w:rsidRDefault="004C5DF3" w:rsidP="001E4354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0.00002</w:t>
            </w:r>
            <w:r>
              <w:rPr>
                <w:rFonts w:hint="eastAsia"/>
                <w:sz w:val="18"/>
                <w:szCs w:val="18"/>
              </w:rPr>
              <w:t>～</w:t>
            </w:r>
            <w:r>
              <w:rPr>
                <w:rFonts w:hint="eastAsia"/>
                <w:sz w:val="18"/>
                <w:szCs w:val="18"/>
              </w:rPr>
              <w:t>0.020</w:t>
            </w:r>
          </w:p>
        </w:tc>
      </w:tr>
      <w:tr w:rsidR="004C5DF3" w:rsidTr="001E4354">
        <w:trPr>
          <w:trHeight w:val="23"/>
        </w:trPr>
        <w:tc>
          <w:tcPr>
            <w:tcW w:w="718" w:type="pct"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4C5DF3" w:rsidRDefault="004C5DF3" w:rsidP="001E4354">
            <w:pPr>
              <w:adjustRightInd w:val="0"/>
              <w:snapToGrid w:val="0"/>
              <w:ind w:right="-59"/>
              <w:jc w:val="center"/>
              <w:rPr>
                <w:kern w:val="0"/>
                <w:sz w:val="18"/>
                <w:szCs w:val="20"/>
              </w:rPr>
            </w:pPr>
            <w:r>
              <w:rPr>
                <w:rFonts w:hint="eastAsia"/>
                <w:kern w:val="0"/>
                <w:sz w:val="18"/>
                <w:szCs w:val="20"/>
              </w:rPr>
              <w:t>氧化铽</w:t>
            </w:r>
          </w:p>
        </w:tc>
        <w:tc>
          <w:tcPr>
            <w:tcW w:w="1783" w:type="pct"/>
            <w:tcBorders>
              <w:left w:val="single" w:sz="8" w:space="0" w:color="000000"/>
              <w:bottom w:val="single" w:sz="12" w:space="0" w:color="000000"/>
              <w:right w:val="double" w:sz="6" w:space="0" w:color="auto"/>
            </w:tcBorders>
            <w:vAlign w:val="center"/>
          </w:tcPr>
          <w:p w:rsidR="004C5DF3" w:rsidRDefault="004C5DF3" w:rsidP="001E4354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0.00005</w:t>
            </w:r>
            <w:r>
              <w:rPr>
                <w:rFonts w:hint="eastAsia"/>
                <w:sz w:val="18"/>
                <w:szCs w:val="18"/>
              </w:rPr>
              <w:t>～</w:t>
            </w:r>
            <w:r>
              <w:rPr>
                <w:rFonts w:hint="eastAsia"/>
                <w:sz w:val="18"/>
                <w:szCs w:val="18"/>
              </w:rPr>
              <w:t>0.020</w:t>
            </w:r>
          </w:p>
        </w:tc>
        <w:tc>
          <w:tcPr>
            <w:tcW w:w="740" w:type="pct"/>
            <w:tcBorders>
              <w:left w:val="double" w:sz="6" w:space="0" w:color="auto"/>
              <w:bottom w:val="single" w:sz="12" w:space="0" w:color="000000"/>
              <w:right w:val="single" w:sz="8" w:space="0" w:color="000000"/>
            </w:tcBorders>
            <w:vAlign w:val="center"/>
          </w:tcPr>
          <w:p w:rsidR="004C5DF3" w:rsidRDefault="004C5DF3" w:rsidP="001E4354">
            <w:pPr>
              <w:adjustRightInd w:val="0"/>
              <w:snapToGrid w:val="0"/>
              <w:ind w:right="-59"/>
              <w:jc w:val="center"/>
              <w:rPr>
                <w:kern w:val="0"/>
                <w:sz w:val="18"/>
                <w:szCs w:val="20"/>
              </w:rPr>
            </w:pPr>
            <w:r>
              <w:rPr>
                <w:rFonts w:hint="eastAsia"/>
                <w:kern w:val="0"/>
                <w:sz w:val="18"/>
                <w:szCs w:val="20"/>
              </w:rPr>
              <w:t>氧化钇</w:t>
            </w:r>
          </w:p>
        </w:tc>
        <w:tc>
          <w:tcPr>
            <w:tcW w:w="1759" w:type="pct"/>
            <w:tcBorders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C5DF3" w:rsidRDefault="004C5DF3" w:rsidP="001E4354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0.00002</w:t>
            </w:r>
            <w:r>
              <w:rPr>
                <w:rFonts w:hint="eastAsia"/>
                <w:sz w:val="18"/>
                <w:szCs w:val="18"/>
              </w:rPr>
              <w:t>～</w:t>
            </w:r>
            <w:r>
              <w:rPr>
                <w:rFonts w:hint="eastAsia"/>
                <w:sz w:val="18"/>
                <w:szCs w:val="18"/>
              </w:rPr>
              <w:t>0.020</w:t>
            </w:r>
          </w:p>
        </w:tc>
      </w:tr>
    </w:tbl>
    <w:p w:rsidR="00037508" w:rsidRPr="005A30A4" w:rsidRDefault="00037508">
      <w:pPr>
        <w:spacing w:line="400" w:lineRule="exact"/>
        <w:rPr>
          <w:rFonts w:ascii="黑体" w:eastAsia="黑体" w:hAnsi="黑体" w:cs="黑体"/>
          <w:bCs/>
          <w:color w:val="0C0C0C"/>
        </w:rPr>
      </w:pPr>
      <w:r w:rsidRPr="005A30A4">
        <w:rPr>
          <w:rFonts w:ascii="黑体" w:eastAsia="黑体" w:hAnsi="黑体" w:cs="黑体" w:hint="eastAsia"/>
          <w:bCs/>
          <w:szCs w:val="21"/>
        </w:rPr>
        <w:lastRenderedPageBreak/>
        <w:t>2    方法1：</w:t>
      </w:r>
      <w:r w:rsidRPr="005A30A4">
        <w:rPr>
          <w:rFonts w:ascii="黑体" w:eastAsia="黑体" w:hAnsi="黑体" w:cs="黑体" w:hint="eastAsia"/>
          <w:bCs/>
          <w:color w:val="0C0C0C"/>
        </w:rPr>
        <w:t>电感耦合等离子体发射光谱法</w:t>
      </w:r>
    </w:p>
    <w:p w:rsidR="00037508" w:rsidRPr="005A30A4" w:rsidRDefault="00037508">
      <w:pPr>
        <w:spacing w:line="400" w:lineRule="exact"/>
        <w:rPr>
          <w:rFonts w:ascii="黑体" w:eastAsia="黑体" w:hAnsi="黑体"/>
          <w:bCs/>
          <w:szCs w:val="21"/>
        </w:rPr>
      </w:pPr>
      <w:r w:rsidRPr="005A30A4">
        <w:rPr>
          <w:rFonts w:ascii="黑体" w:eastAsia="黑体" w:hAnsi="黑体" w:hint="eastAsia"/>
          <w:bCs/>
          <w:szCs w:val="21"/>
        </w:rPr>
        <w:t>2 .1 方法原理</w:t>
      </w:r>
    </w:p>
    <w:p w:rsidR="00037508" w:rsidRPr="0083491A" w:rsidRDefault="00037508">
      <w:pPr>
        <w:spacing w:line="400" w:lineRule="exact"/>
        <w:ind w:firstLine="480"/>
        <w:rPr>
          <w:rFonts w:ascii="宋体"/>
          <w:kern w:val="0"/>
          <w:szCs w:val="21"/>
        </w:rPr>
      </w:pPr>
      <w:r w:rsidRPr="0083491A">
        <w:rPr>
          <w:rFonts w:ascii="宋体" w:hint="eastAsia"/>
          <w:kern w:val="0"/>
          <w:szCs w:val="21"/>
        </w:rPr>
        <w:t>试样以盐酸溶解，在稀盐酸介质中，直接以氩等离子体光源激发，进行光谱测定，以基</w:t>
      </w:r>
      <w:r w:rsidR="009F7589" w:rsidRPr="0083491A">
        <w:rPr>
          <w:rFonts w:ascii="宋体" w:hint="eastAsia"/>
          <w:kern w:val="0"/>
          <w:szCs w:val="21"/>
        </w:rPr>
        <w:t>体</w:t>
      </w:r>
      <w:r w:rsidRPr="0083491A">
        <w:rPr>
          <w:rFonts w:ascii="宋体" w:hint="eastAsia"/>
          <w:kern w:val="0"/>
          <w:szCs w:val="21"/>
        </w:rPr>
        <w:t>匹配法校正基体对测定的影响。</w:t>
      </w:r>
    </w:p>
    <w:p w:rsidR="00037508" w:rsidRPr="005A30A4" w:rsidRDefault="00037508">
      <w:pPr>
        <w:spacing w:line="400" w:lineRule="exact"/>
        <w:rPr>
          <w:rFonts w:ascii="黑体" w:eastAsia="黑体" w:hAnsi="黑体"/>
          <w:bCs/>
          <w:szCs w:val="21"/>
        </w:rPr>
      </w:pPr>
      <w:r w:rsidRPr="005A30A4">
        <w:rPr>
          <w:rFonts w:ascii="黑体" w:eastAsia="黑体" w:hAnsi="黑体" w:hint="eastAsia"/>
          <w:bCs/>
          <w:szCs w:val="21"/>
        </w:rPr>
        <w:t>2.2  试剂</w:t>
      </w:r>
    </w:p>
    <w:p w:rsidR="00037508" w:rsidRPr="0083491A" w:rsidRDefault="00037508">
      <w:pPr>
        <w:spacing w:line="400" w:lineRule="exact"/>
        <w:rPr>
          <w:szCs w:val="21"/>
        </w:rPr>
      </w:pPr>
      <w:r w:rsidRPr="0083491A">
        <w:rPr>
          <w:rFonts w:hint="eastAsia"/>
          <w:szCs w:val="21"/>
        </w:rPr>
        <w:t xml:space="preserve">2.2.1  </w:t>
      </w:r>
      <w:r w:rsidRPr="0083491A">
        <w:rPr>
          <w:rFonts w:hint="eastAsia"/>
          <w:szCs w:val="21"/>
        </w:rPr>
        <w:t>过氧化氢（</w:t>
      </w:r>
      <w:r w:rsidRPr="0083491A">
        <w:rPr>
          <w:rFonts w:hint="eastAsia"/>
          <w:szCs w:val="21"/>
        </w:rPr>
        <w:t>30%</w:t>
      </w:r>
      <w:r w:rsidRPr="0083491A">
        <w:rPr>
          <w:rFonts w:hint="eastAsia"/>
          <w:szCs w:val="21"/>
        </w:rPr>
        <w:t>）</w:t>
      </w:r>
    </w:p>
    <w:p w:rsidR="00037508" w:rsidRPr="0083491A" w:rsidRDefault="00037508">
      <w:pPr>
        <w:spacing w:line="400" w:lineRule="exact"/>
        <w:rPr>
          <w:szCs w:val="21"/>
        </w:rPr>
      </w:pPr>
      <w:r w:rsidRPr="0083491A">
        <w:rPr>
          <w:rFonts w:hint="eastAsia"/>
          <w:szCs w:val="21"/>
        </w:rPr>
        <w:t xml:space="preserve">2.2.2  </w:t>
      </w:r>
      <w:r w:rsidRPr="0083491A">
        <w:rPr>
          <w:rFonts w:hint="eastAsia"/>
          <w:szCs w:val="21"/>
        </w:rPr>
        <w:t>盐酸（</w:t>
      </w:r>
      <w:r w:rsidRPr="0083491A">
        <w:rPr>
          <w:rFonts w:hint="eastAsia"/>
          <w:szCs w:val="21"/>
        </w:rPr>
        <w:t>1+1</w:t>
      </w:r>
      <w:r w:rsidRPr="0083491A">
        <w:rPr>
          <w:rFonts w:hint="eastAsia"/>
          <w:szCs w:val="21"/>
        </w:rPr>
        <w:t>）</w:t>
      </w:r>
    </w:p>
    <w:p w:rsidR="00037508" w:rsidRPr="0083491A" w:rsidRDefault="00037508">
      <w:pPr>
        <w:spacing w:line="400" w:lineRule="exact"/>
        <w:rPr>
          <w:szCs w:val="21"/>
        </w:rPr>
      </w:pPr>
      <w:r w:rsidRPr="0083491A">
        <w:rPr>
          <w:rFonts w:hint="eastAsia"/>
          <w:szCs w:val="21"/>
        </w:rPr>
        <w:t xml:space="preserve">2.2.3  </w:t>
      </w:r>
      <w:r w:rsidRPr="0083491A">
        <w:rPr>
          <w:rFonts w:hint="eastAsia"/>
          <w:szCs w:val="21"/>
        </w:rPr>
        <w:t>盐酸（</w:t>
      </w:r>
      <w:r w:rsidRPr="0083491A">
        <w:rPr>
          <w:rFonts w:hint="eastAsia"/>
          <w:szCs w:val="21"/>
        </w:rPr>
        <w:t>1+19</w:t>
      </w:r>
      <w:r w:rsidRPr="0083491A">
        <w:rPr>
          <w:rFonts w:hint="eastAsia"/>
          <w:szCs w:val="21"/>
        </w:rPr>
        <w:t>）</w:t>
      </w:r>
    </w:p>
    <w:p w:rsidR="00037508" w:rsidRPr="0083491A" w:rsidRDefault="00037508">
      <w:pPr>
        <w:spacing w:line="400" w:lineRule="exact"/>
        <w:rPr>
          <w:szCs w:val="21"/>
        </w:rPr>
      </w:pPr>
      <w:r w:rsidRPr="0083491A">
        <w:rPr>
          <w:rFonts w:hint="eastAsia"/>
          <w:szCs w:val="21"/>
        </w:rPr>
        <w:t xml:space="preserve">2.2.4  </w:t>
      </w:r>
      <w:r w:rsidRPr="0083491A">
        <w:rPr>
          <w:rFonts w:hint="eastAsia"/>
          <w:szCs w:val="21"/>
        </w:rPr>
        <w:t>硝酸（</w:t>
      </w:r>
      <w:r w:rsidRPr="0083491A">
        <w:rPr>
          <w:rFonts w:hint="eastAsia"/>
          <w:szCs w:val="21"/>
        </w:rPr>
        <w:t>1+1</w:t>
      </w:r>
      <w:r w:rsidRPr="0083491A">
        <w:rPr>
          <w:rFonts w:hint="eastAsia"/>
          <w:szCs w:val="21"/>
        </w:rPr>
        <w:t>）</w:t>
      </w:r>
    </w:p>
    <w:p w:rsidR="00037508" w:rsidRPr="0083491A" w:rsidRDefault="00037508">
      <w:pPr>
        <w:spacing w:line="400" w:lineRule="exact"/>
        <w:rPr>
          <w:szCs w:val="21"/>
        </w:rPr>
      </w:pPr>
      <w:r w:rsidRPr="0083491A">
        <w:rPr>
          <w:rFonts w:hint="eastAsia"/>
          <w:szCs w:val="21"/>
        </w:rPr>
        <w:t xml:space="preserve">2.2.5  </w:t>
      </w:r>
      <w:r w:rsidRPr="0083491A">
        <w:rPr>
          <w:rFonts w:hint="eastAsia"/>
          <w:szCs w:val="21"/>
        </w:rPr>
        <w:t>氩气（＞</w:t>
      </w:r>
      <w:r w:rsidRPr="0083491A">
        <w:rPr>
          <w:rFonts w:hint="eastAsia"/>
          <w:szCs w:val="21"/>
        </w:rPr>
        <w:t>99.99%</w:t>
      </w:r>
      <w:r w:rsidRPr="0083491A">
        <w:rPr>
          <w:rFonts w:hint="eastAsia"/>
          <w:szCs w:val="21"/>
        </w:rPr>
        <w:t>）</w:t>
      </w:r>
    </w:p>
    <w:p w:rsidR="00037508" w:rsidRPr="0083491A" w:rsidRDefault="00037508">
      <w:pPr>
        <w:spacing w:line="400" w:lineRule="exact"/>
        <w:rPr>
          <w:szCs w:val="21"/>
        </w:rPr>
      </w:pPr>
      <w:r w:rsidRPr="0083491A">
        <w:rPr>
          <w:rFonts w:hint="eastAsia"/>
          <w:szCs w:val="21"/>
        </w:rPr>
        <w:t xml:space="preserve">2.2.6  </w:t>
      </w:r>
      <w:r w:rsidRPr="0083491A">
        <w:rPr>
          <w:rFonts w:hint="eastAsia"/>
          <w:szCs w:val="21"/>
        </w:rPr>
        <w:t>氧化钕基体溶液：称取</w:t>
      </w:r>
      <w:r w:rsidRPr="0083491A">
        <w:rPr>
          <w:rFonts w:hint="eastAsia"/>
          <w:szCs w:val="21"/>
        </w:rPr>
        <w:t>25.0000g</w:t>
      </w:r>
      <w:r w:rsidRPr="0083491A">
        <w:rPr>
          <w:rFonts w:hint="eastAsia"/>
          <w:szCs w:val="21"/>
        </w:rPr>
        <w:t>经</w:t>
      </w:r>
      <w:r w:rsidRPr="0083491A">
        <w:rPr>
          <w:rFonts w:hint="eastAsia"/>
          <w:szCs w:val="21"/>
        </w:rPr>
        <w:t>9</w:t>
      </w:r>
      <w:r w:rsidR="006616C8" w:rsidRPr="0083491A">
        <w:rPr>
          <w:rFonts w:hint="eastAsia"/>
          <w:szCs w:val="21"/>
        </w:rPr>
        <w:t>5</w:t>
      </w:r>
      <w:r w:rsidRPr="0083491A">
        <w:rPr>
          <w:rFonts w:hint="eastAsia"/>
          <w:szCs w:val="21"/>
        </w:rPr>
        <w:t>0</w:t>
      </w:r>
      <w:r w:rsidRPr="0083491A">
        <w:rPr>
          <w:rFonts w:hint="eastAsia"/>
          <w:szCs w:val="21"/>
        </w:rPr>
        <w:t>℃灼烧</w:t>
      </w:r>
      <w:r w:rsidRPr="0083491A">
        <w:rPr>
          <w:rFonts w:hint="eastAsia"/>
          <w:szCs w:val="21"/>
        </w:rPr>
        <w:t>1h</w:t>
      </w:r>
      <w:r w:rsidRPr="0083491A">
        <w:rPr>
          <w:rFonts w:hint="eastAsia"/>
          <w:szCs w:val="21"/>
        </w:rPr>
        <w:t>的氧化钕</w:t>
      </w:r>
      <w:r w:rsidR="00E2507F" w:rsidRPr="0083491A">
        <w:rPr>
          <w:rFonts w:ascii="宋体" w:hAnsi="宋体" w:hint="eastAsia"/>
          <w:szCs w:val="21"/>
        </w:rPr>
        <w:t>[</w:t>
      </w:r>
      <w:r w:rsidR="00E2507F" w:rsidRPr="0083491A">
        <w:rPr>
          <w:i/>
          <w:szCs w:val="21"/>
        </w:rPr>
        <w:t>w</w:t>
      </w:r>
      <w:r w:rsidR="00E2507F" w:rsidRPr="0083491A">
        <w:rPr>
          <w:rFonts w:ascii="宋体" w:hAnsi="宋体"/>
          <w:szCs w:val="21"/>
        </w:rPr>
        <w:t>（</w:t>
      </w:r>
      <w:r w:rsidR="000627C6" w:rsidRPr="0083491A">
        <w:rPr>
          <w:rFonts w:ascii="宋体" w:hAnsi="宋体" w:hint="eastAsia"/>
          <w:szCs w:val="21"/>
        </w:rPr>
        <w:t>N</w:t>
      </w:r>
      <w:r w:rsidR="000627C6" w:rsidRPr="0083491A">
        <w:rPr>
          <w:rFonts w:ascii="宋体" w:hAnsi="宋体"/>
          <w:szCs w:val="21"/>
        </w:rPr>
        <w:t>d</w:t>
      </w:r>
      <w:r w:rsidR="00E2507F" w:rsidRPr="0083491A">
        <w:rPr>
          <w:rFonts w:ascii="宋体" w:hAnsi="宋体"/>
          <w:szCs w:val="21"/>
          <w:vertAlign w:val="subscript"/>
        </w:rPr>
        <w:t>2</w:t>
      </w:r>
      <w:r w:rsidR="00E2507F" w:rsidRPr="0083491A">
        <w:rPr>
          <w:rFonts w:ascii="宋体" w:hAnsi="宋体"/>
          <w:szCs w:val="21"/>
        </w:rPr>
        <w:t>O</w:t>
      </w:r>
      <w:r w:rsidR="00E2507F" w:rsidRPr="0083491A">
        <w:rPr>
          <w:rFonts w:ascii="宋体" w:hAnsi="宋体"/>
          <w:szCs w:val="21"/>
          <w:vertAlign w:val="subscript"/>
        </w:rPr>
        <w:t>3</w:t>
      </w:r>
      <w:r w:rsidR="00E2507F" w:rsidRPr="0083491A">
        <w:rPr>
          <w:rFonts w:ascii="宋体" w:hAnsi="宋体"/>
          <w:szCs w:val="21"/>
        </w:rPr>
        <w:t>/REO）≥99.9</w:t>
      </w:r>
      <w:r w:rsidR="00E2507F" w:rsidRPr="0083491A">
        <w:rPr>
          <w:rFonts w:ascii="宋体" w:hAnsi="宋体" w:hint="eastAsia"/>
          <w:szCs w:val="21"/>
        </w:rPr>
        <w:t>9</w:t>
      </w:r>
      <w:r w:rsidR="00E2507F" w:rsidRPr="0083491A">
        <w:rPr>
          <w:rFonts w:ascii="宋体" w:hAnsi="宋体"/>
          <w:szCs w:val="21"/>
        </w:rPr>
        <w:t>9</w:t>
      </w:r>
      <w:r w:rsidR="00E2507F" w:rsidRPr="0083491A">
        <w:rPr>
          <w:rFonts w:ascii="宋体" w:hAnsi="宋体" w:hint="eastAsia"/>
          <w:szCs w:val="21"/>
        </w:rPr>
        <w:t xml:space="preserve"> </w:t>
      </w:r>
      <w:r w:rsidR="00E2507F" w:rsidRPr="0083491A">
        <w:rPr>
          <w:rFonts w:ascii="宋体" w:hAnsi="宋体"/>
          <w:szCs w:val="21"/>
        </w:rPr>
        <w:t>%，</w:t>
      </w:r>
      <w:r w:rsidR="00E2507F" w:rsidRPr="0083491A">
        <w:rPr>
          <w:i/>
          <w:szCs w:val="21"/>
        </w:rPr>
        <w:t>w</w:t>
      </w:r>
      <w:r w:rsidR="00E2507F" w:rsidRPr="0083491A">
        <w:rPr>
          <w:rFonts w:ascii="宋体" w:hAnsi="宋体"/>
          <w:szCs w:val="21"/>
        </w:rPr>
        <w:t>（REO）≥99.5</w:t>
      </w:r>
      <w:r w:rsidR="00E2507F" w:rsidRPr="0083491A">
        <w:rPr>
          <w:rFonts w:ascii="宋体" w:hAnsi="宋体" w:hint="eastAsia"/>
          <w:szCs w:val="21"/>
        </w:rPr>
        <w:t xml:space="preserve"> </w:t>
      </w:r>
      <w:r w:rsidR="00E2507F" w:rsidRPr="0083491A">
        <w:rPr>
          <w:rFonts w:ascii="宋体" w:hAnsi="宋体"/>
          <w:szCs w:val="21"/>
        </w:rPr>
        <w:t>%</w:t>
      </w:r>
      <w:r w:rsidR="00E2507F" w:rsidRPr="0083491A">
        <w:rPr>
          <w:rFonts w:ascii="宋体" w:hAnsi="宋体" w:hint="eastAsia"/>
          <w:szCs w:val="21"/>
        </w:rPr>
        <w:t>]</w:t>
      </w:r>
      <w:r w:rsidRPr="0083491A">
        <w:rPr>
          <w:rFonts w:hint="eastAsia"/>
          <w:szCs w:val="21"/>
        </w:rPr>
        <w:t>，置于</w:t>
      </w:r>
      <w:r w:rsidRPr="0083491A">
        <w:rPr>
          <w:rFonts w:hint="eastAsia"/>
          <w:szCs w:val="21"/>
        </w:rPr>
        <w:t>500mL</w:t>
      </w:r>
      <w:r w:rsidRPr="0083491A">
        <w:rPr>
          <w:rFonts w:hint="eastAsia"/>
          <w:szCs w:val="21"/>
        </w:rPr>
        <w:t>烧杯中，加</w:t>
      </w:r>
      <w:r w:rsidRPr="0083491A">
        <w:rPr>
          <w:rFonts w:hint="eastAsia"/>
          <w:szCs w:val="21"/>
        </w:rPr>
        <w:t>75mL</w:t>
      </w:r>
      <w:r w:rsidRPr="0083491A">
        <w:rPr>
          <w:rFonts w:hint="eastAsia"/>
          <w:szCs w:val="21"/>
        </w:rPr>
        <w:t>盐酸（</w:t>
      </w:r>
      <w:r w:rsidRPr="0083491A">
        <w:rPr>
          <w:rFonts w:hint="eastAsia"/>
          <w:szCs w:val="21"/>
        </w:rPr>
        <w:t>3.2</w:t>
      </w:r>
      <w:r w:rsidRPr="0083491A">
        <w:rPr>
          <w:rFonts w:hint="eastAsia"/>
          <w:szCs w:val="21"/>
        </w:rPr>
        <w:t>），低温加热至溶解完全，冷却至室温，移入</w:t>
      </w:r>
      <w:r w:rsidRPr="0083491A">
        <w:rPr>
          <w:rFonts w:hint="eastAsia"/>
          <w:szCs w:val="21"/>
        </w:rPr>
        <w:t>500mL</w:t>
      </w:r>
      <w:r w:rsidRPr="0083491A">
        <w:rPr>
          <w:rFonts w:hint="eastAsia"/>
          <w:szCs w:val="21"/>
        </w:rPr>
        <w:t>容量瓶中，用水稀释至刻度，混匀。此溶液</w:t>
      </w:r>
      <w:r w:rsidRPr="0083491A">
        <w:rPr>
          <w:rFonts w:hint="eastAsia"/>
          <w:szCs w:val="21"/>
        </w:rPr>
        <w:t>1mL</w:t>
      </w:r>
      <w:r w:rsidRPr="0083491A">
        <w:rPr>
          <w:rFonts w:hint="eastAsia"/>
          <w:szCs w:val="21"/>
        </w:rPr>
        <w:t>含</w:t>
      </w:r>
      <w:r w:rsidRPr="0083491A">
        <w:rPr>
          <w:rFonts w:hint="eastAsia"/>
          <w:szCs w:val="21"/>
        </w:rPr>
        <w:t>50mg</w:t>
      </w:r>
      <w:r w:rsidRPr="0083491A">
        <w:rPr>
          <w:rFonts w:hint="eastAsia"/>
          <w:szCs w:val="21"/>
        </w:rPr>
        <w:t>氧化钕。</w:t>
      </w:r>
    </w:p>
    <w:p w:rsidR="00037508" w:rsidRPr="0083491A" w:rsidRDefault="00037508">
      <w:pPr>
        <w:spacing w:line="400" w:lineRule="exact"/>
        <w:rPr>
          <w:szCs w:val="21"/>
        </w:rPr>
      </w:pPr>
      <w:r w:rsidRPr="0083491A">
        <w:rPr>
          <w:rFonts w:hint="eastAsia"/>
          <w:szCs w:val="21"/>
        </w:rPr>
        <w:t xml:space="preserve">2.2.7  </w:t>
      </w:r>
      <w:r w:rsidRPr="0083491A">
        <w:rPr>
          <w:rFonts w:hint="eastAsia"/>
          <w:szCs w:val="21"/>
        </w:rPr>
        <w:t>氧化镧标准贮存溶液：称取</w:t>
      </w:r>
      <w:r w:rsidRPr="0083491A">
        <w:rPr>
          <w:rFonts w:hint="eastAsia"/>
          <w:szCs w:val="21"/>
        </w:rPr>
        <w:t>0.1000g</w:t>
      </w:r>
      <w:r w:rsidRPr="0083491A">
        <w:rPr>
          <w:rFonts w:hint="eastAsia"/>
          <w:szCs w:val="21"/>
        </w:rPr>
        <w:t>经</w:t>
      </w:r>
      <w:r w:rsidR="006616C8" w:rsidRPr="0083491A">
        <w:rPr>
          <w:rFonts w:hint="eastAsia"/>
          <w:szCs w:val="21"/>
        </w:rPr>
        <w:t>950</w:t>
      </w:r>
      <w:r w:rsidRPr="0083491A">
        <w:rPr>
          <w:rFonts w:hint="eastAsia"/>
          <w:szCs w:val="21"/>
        </w:rPr>
        <w:t>℃灼烧</w:t>
      </w:r>
      <w:r w:rsidRPr="0083491A">
        <w:rPr>
          <w:rFonts w:hint="eastAsia"/>
          <w:szCs w:val="21"/>
        </w:rPr>
        <w:t>1h</w:t>
      </w:r>
      <w:r w:rsidRPr="0083491A">
        <w:rPr>
          <w:rFonts w:hint="eastAsia"/>
          <w:szCs w:val="21"/>
        </w:rPr>
        <w:t>的氧化镧</w:t>
      </w:r>
      <w:r w:rsidR="00E74F52" w:rsidRPr="0083491A">
        <w:rPr>
          <w:rFonts w:ascii="宋体" w:hAnsi="宋体" w:hint="eastAsia"/>
          <w:szCs w:val="21"/>
        </w:rPr>
        <w:t>[</w:t>
      </w:r>
      <w:r w:rsidR="00E74F52" w:rsidRPr="0083491A">
        <w:rPr>
          <w:i/>
          <w:szCs w:val="21"/>
        </w:rPr>
        <w:t>w</w:t>
      </w:r>
      <w:r w:rsidR="00E74F52" w:rsidRPr="0083491A">
        <w:rPr>
          <w:rFonts w:ascii="宋体" w:hAnsi="宋体"/>
          <w:szCs w:val="21"/>
        </w:rPr>
        <w:t>（La</w:t>
      </w:r>
      <w:r w:rsidR="00E74F52" w:rsidRPr="0083491A">
        <w:rPr>
          <w:rFonts w:ascii="宋体" w:hAnsi="宋体"/>
          <w:szCs w:val="21"/>
          <w:vertAlign w:val="subscript"/>
        </w:rPr>
        <w:t>2</w:t>
      </w:r>
      <w:r w:rsidR="00E74F52" w:rsidRPr="0083491A">
        <w:rPr>
          <w:rFonts w:ascii="宋体" w:hAnsi="宋体"/>
          <w:szCs w:val="21"/>
        </w:rPr>
        <w:t>O</w:t>
      </w:r>
      <w:r w:rsidR="00E74F52" w:rsidRPr="0083491A">
        <w:rPr>
          <w:rFonts w:ascii="宋体" w:hAnsi="宋体"/>
          <w:szCs w:val="21"/>
          <w:vertAlign w:val="subscript"/>
        </w:rPr>
        <w:t>3</w:t>
      </w:r>
      <w:r w:rsidR="00E74F52" w:rsidRPr="0083491A">
        <w:rPr>
          <w:rFonts w:ascii="宋体" w:hAnsi="宋体"/>
          <w:szCs w:val="21"/>
        </w:rPr>
        <w:t>/REO）≥99.9</w:t>
      </w:r>
      <w:r w:rsidR="00E74F52" w:rsidRPr="0083491A">
        <w:rPr>
          <w:rFonts w:ascii="宋体" w:hAnsi="宋体" w:hint="eastAsia"/>
          <w:szCs w:val="21"/>
        </w:rPr>
        <w:t>9</w:t>
      </w:r>
      <w:r w:rsidR="00E74F52" w:rsidRPr="0083491A">
        <w:rPr>
          <w:rFonts w:ascii="宋体" w:hAnsi="宋体"/>
          <w:szCs w:val="21"/>
        </w:rPr>
        <w:t>9</w:t>
      </w:r>
      <w:r w:rsidR="00E74F52" w:rsidRPr="0083491A">
        <w:rPr>
          <w:rFonts w:ascii="宋体" w:hAnsi="宋体" w:hint="eastAsia"/>
          <w:szCs w:val="21"/>
        </w:rPr>
        <w:t xml:space="preserve"> </w:t>
      </w:r>
      <w:r w:rsidR="00E74F52" w:rsidRPr="0083491A">
        <w:rPr>
          <w:rFonts w:ascii="宋体" w:hAnsi="宋体"/>
          <w:szCs w:val="21"/>
        </w:rPr>
        <w:t>%，</w:t>
      </w:r>
      <w:r w:rsidR="00E74F52" w:rsidRPr="0083491A">
        <w:rPr>
          <w:i/>
          <w:szCs w:val="21"/>
        </w:rPr>
        <w:t>w</w:t>
      </w:r>
      <w:r w:rsidR="00E74F52" w:rsidRPr="0083491A">
        <w:rPr>
          <w:rFonts w:ascii="宋体" w:hAnsi="宋体"/>
          <w:szCs w:val="21"/>
        </w:rPr>
        <w:t>（REO）≥99.5</w:t>
      </w:r>
      <w:r w:rsidR="00E74F52" w:rsidRPr="0083491A">
        <w:rPr>
          <w:rFonts w:ascii="宋体" w:hAnsi="宋体" w:hint="eastAsia"/>
          <w:szCs w:val="21"/>
        </w:rPr>
        <w:t xml:space="preserve"> </w:t>
      </w:r>
      <w:r w:rsidR="00E74F52" w:rsidRPr="0083491A">
        <w:rPr>
          <w:rFonts w:ascii="宋体" w:hAnsi="宋体"/>
          <w:szCs w:val="21"/>
        </w:rPr>
        <w:t>%</w:t>
      </w:r>
      <w:r w:rsidR="00E74F52" w:rsidRPr="0083491A">
        <w:rPr>
          <w:rFonts w:ascii="宋体" w:hAnsi="宋体" w:hint="eastAsia"/>
          <w:szCs w:val="21"/>
        </w:rPr>
        <w:t>]</w:t>
      </w:r>
      <w:r w:rsidRPr="0083491A">
        <w:rPr>
          <w:rFonts w:hint="eastAsia"/>
          <w:szCs w:val="21"/>
        </w:rPr>
        <w:t>，置于</w:t>
      </w:r>
      <w:r w:rsidRPr="0083491A">
        <w:rPr>
          <w:rFonts w:hint="eastAsia"/>
          <w:szCs w:val="21"/>
        </w:rPr>
        <w:t>100mL</w:t>
      </w:r>
      <w:r w:rsidRPr="0083491A">
        <w:rPr>
          <w:rFonts w:hint="eastAsia"/>
          <w:szCs w:val="21"/>
        </w:rPr>
        <w:t>烧杯中，加</w:t>
      </w:r>
      <w:r w:rsidRPr="0083491A">
        <w:rPr>
          <w:rFonts w:hint="eastAsia"/>
          <w:szCs w:val="21"/>
        </w:rPr>
        <w:t>10mL</w:t>
      </w:r>
      <w:r w:rsidRPr="0083491A">
        <w:rPr>
          <w:rFonts w:hint="eastAsia"/>
          <w:szCs w:val="21"/>
        </w:rPr>
        <w:t>盐酸（</w:t>
      </w:r>
      <w:r w:rsidRPr="0083491A">
        <w:rPr>
          <w:rFonts w:hint="eastAsia"/>
          <w:szCs w:val="21"/>
        </w:rPr>
        <w:t>3.2</w:t>
      </w:r>
      <w:r w:rsidRPr="0083491A">
        <w:rPr>
          <w:rFonts w:hint="eastAsia"/>
          <w:szCs w:val="21"/>
        </w:rPr>
        <w:t>），低温加热至溶解完全，冷却至室温，移入</w:t>
      </w:r>
      <w:r w:rsidRPr="0083491A">
        <w:rPr>
          <w:rFonts w:hint="eastAsia"/>
          <w:szCs w:val="21"/>
        </w:rPr>
        <w:t>100mL</w:t>
      </w:r>
      <w:r w:rsidRPr="0083491A">
        <w:rPr>
          <w:rFonts w:hint="eastAsia"/>
          <w:szCs w:val="21"/>
        </w:rPr>
        <w:t>容量瓶中，用水稀释至刻度，混匀。此溶液</w:t>
      </w:r>
      <w:r w:rsidRPr="0083491A">
        <w:rPr>
          <w:rFonts w:hint="eastAsia"/>
          <w:szCs w:val="21"/>
        </w:rPr>
        <w:t>1mL</w:t>
      </w:r>
      <w:r w:rsidRPr="0083491A">
        <w:rPr>
          <w:rFonts w:hint="eastAsia"/>
          <w:szCs w:val="21"/>
        </w:rPr>
        <w:t>含</w:t>
      </w:r>
      <w:r w:rsidRPr="0083491A">
        <w:rPr>
          <w:rFonts w:hint="eastAsia"/>
          <w:szCs w:val="21"/>
        </w:rPr>
        <w:t>1mg</w:t>
      </w:r>
      <w:r w:rsidRPr="0083491A">
        <w:rPr>
          <w:rFonts w:hint="eastAsia"/>
          <w:szCs w:val="21"/>
        </w:rPr>
        <w:t>氧化镧。再将此溶液用盐酸（</w:t>
      </w:r>
      <w:r w:rsidRPr="0083491A">
        <w:rPr>
          <w:rFonts w:hint="eastAsia"/>
          <w:szCs w:val="21"/>
        </w:rPr>
        <w:t>3.3</w:t>
      </w:r>
      <w:r w:rsidRPr="0083491A">
        <w:rPr>
          <w:rFonts w:hint="eastAsia"/>
          <w:szCs w:val="21"/>
        </w:rPr>
        <w:t>）稀释成</w:t>
      </w:r>
      <w:r w:rsidRPr="0083491A">
        <w:rPr>
          <w:rFonts w:hint="eastAsia"/>
          <w:szCs w:val="21"/>
        </w:rPr>
        <w:t>1mL</w:t>
      </w:r>
      <w:r w:rsidRPr="0083491A">
        <w:rPr>
          <w:rFonts w:hint="eastAsia"/>
          <w:szCs w:val="21"/>
        </w:rPr>
        <w:t>含</w:t>
      </w:r>
      <w:r w:rsidRPr="0083491A">
        <w:rPr>
          <w:rFonts w:hint="eastAsia"/>
          <w:szCs w:val="21"/>
        </w:rPr>
        <w:t>100</w:t>
      </w:r>
      <w:r w:rsidRPr="0083491A">
        <w:rPr>
          <w:rFonts w:hint="eastAsia"/>
          <w:szCs w:val="21"/>
        </w:rPr>
        <w:t>μ</w:t>
      </w:r>
      <w:r w:rsidRPr="0083491A">
        <w:rPr>
          <w:rFonts w:hint="eastAsia"/>
          <w:szCs w:val="21"/>
        </w:rPr>
        <w:t>g</w:t>
      </w:r>
      <w:r w:rsidRPr="0083491A">
        <w:rPr>
          <w:rFonts w:hint="eastAsia"/>
          <w:szCs w:val="21"/>
        </w:rPr>
        <w:t>和</w:t>
      </w:r>
      <w:r w:rsidRPr="0083491A">
        <w:rPr>
          <w:rFonts w:hint="eastAsia"/>
          <w:szCs w:val="21"/>
        </w:rPr>
        <w:t>1mL</w:t>
      </w:r>
      <w:r w:rsidRPr="0083491A">
        <w:rPr>
          <w:rFonts w:hint="eastAsia"/>
          <w:szCs w:val="21"/>
        </w:rPr>
        <w:t>含</w:t>
      </w:r>
      <w:r w:rsidRPr="0083491A">
        <w:rPr>
          <w:rFonts w:hint="eastAsia"/>
          <w:szCs w:val="21"/>
        </w:rPr>
        <w:t>10</w:t>
      </w:r>
      <w:r w:rsidRPr="0083491A">
        <w:rPr>
          <w:rFonts w:hint="eastAsia"/>
          <w:szCs w:val="21"/>
        </w:rPr>
        <w:t>μ</w:t>
      </w:r>
      <w:r w:rsidRPr="0083491A">
        <w:rPr>
          <w:rFonts w:hint="eastAsia"/>
          <w:szCs w:val="21"/>
        </w:rPr>
        <w:t>g</w:t>
      </w:r>
      <w:r w:rsidRPr="0083491A">
        <w:rPr>
          <w:rFonts w:hint="eastAsia"/>
          <w:szCs w:val="21"/>
        </w:rPr>
        <w:t>氧化镧的标准溶液。</w:t>
      </w:r>
    </w:p>
    <w:p w:rsidR="00037508" w:rsidRPr="0083491A" w:rsidRDefault="00037508">
      <w:pPr>
        <w:spacing w:line="400" w:lineRule="exact"/>
        <w:rPr>
          <w:color w:val="FF0000"/>
          <w:szCs w:val="21"/>
        </w:rPr>
      </w:pPr>
      <w:r w:rsidRPr="0083491A">
        <w:rPr>
          <w:rFonts w:hint="eastAsia"/>
          <w:szCs w:val="21"/>
        </w:rPr>
        <w:t xml:space="preserve">2.2.8  </w:t>
      </w:r>
      <w:r w:rsidRPr="0083491A">
        <w:rPr>
          <w:rFonts w:hint="eastAsia"/>
          <w:szCs w:val="21"/>
        </w:rPr>
        <w:t>氧化铈标准贮存溶液：称取</w:t>
      </w:r>
      <w:r w:rsidRPr="0083491A">
        <w:rPr>
          <w:rFonts w:hint="eastAsia"/>
          <w:szCs w:val="21"/>
        </w:rPr>
        <w:t>0.1000g</w:t>
      </w:r>
      <w:r w:rsidRPr="0083491A">
        <w:rPr>
          <w:rFonts w:hint="eastAsia"/>
          <w:szCs w:val="21"/>
        </w:rPr>
        <w:t>经</w:t>
      </w:r>
      <w:r w:rsidR="006616C8" w:rsidRPr="0083491A">
        <w:rPr>
          <w:rFonts w:hint="eastAsia"/>
          <w:szCs w:val="21"/>
        </w:rPr>
        <w:t>950</w:t>
      </w:r>
      <w:r w:rsidRPr="0083491A">
        <w:rPr>
          <w:rFonts w:hint="eastAsia"/>
          <w:szCs w:val="21"/>
        </w:rPr>
        <w:t>℃灼烧</w:t>
      </w:r>
      <w:r w:rsidRPr="0083491A">
        <w:rPr>
          <w:rFonts w:hint="eastAsia"/>
          <w:szCs w:val="21"/>
        </w:rPr>
        <w:t>1h</w:t>
      </w:r>
      <w:r w:rsidRPr="0083491A">
        <w:rPr>
          <w:rFonts w:hint="eastAsia"/>
          <w:szCs w:val="21"/>
        </w:rPr>
        <w:t>的氧化</w:t>
      </w:r>
      <w:r w:rsidR="009F7589" w:rsidRPr="0083491A">
        <w:rPr>
          <w:rFonts w:hint="eastAsia"/>
          <w:szCs w:val="21"/>
        </w:rPr>
        <w:t>铈</w:t>
      </w:r>
      <w:r w:rsidR="00E74F52" w:rsidRPr="0083491A">
        <w:rPr>
          <w:rFonts w:ascii="宋体" w:hAnsi="宋体" w:hint="eastAsia"/>
          <w:szCs w:val="21"/>
        </w:rPr>
        <w:t>[</w:t>
      </w:r>
      <w:r w:rsidR="00E74F52" w:rsidRPr="0083491A">
        <w:rPr>
          <w:i/>
          <w:szCs w:val="21"/>
        </w:rPr>
        <w:t>w</w:t>
      </w:r>
      <w:r w:rsidR="00E74F52" w:rsidRPr="0083491A">
        <w:rPr>
          <w:rFonts w:ascii="宋体" w:hAnsi="宋体"/>
          <w:szCs w:val="21"/>
        </w:rPr>
        <w:t>（</w:t>
      </w:r>
      <w:r w:rsidR="00E74F52" w:rsidRPr="0083491A">
        <w:rPr>
          <w:rFonts w:ascii="宋体" w:hAnsi="宋体" w:hint="eastAsia"/>
          <w:szCs w:val="21"/>
        </w:rPr>
        <w:t>Ce</w:t>
      </w:r>
      <w:r w:rsidR="00E74F52" w:rsidRPr="0083491A">
        <w:rPr>
          <w:rFonts w:ascii="宋体" w:hAnsi="宋体"/>
          <w:szCs w:val="21"/>
        </w:rPr>
        <w:t>O</w:t>
      </w:r>
      <w:r w:rsidR="00E74F52" w:rsidRPr="0083491A">
        <w:rPr>
          <w:rFonts w:ascii="宋体" w:hAnsi="宋体"/>
          <w:szCs w:val="21"/>
          <w:vertAlign w:val="subscript"/>
        </w:rPr>
        <w:t>2</w:t>
      </w:r>
      <w:r w:rsidR="00E74F52" w:rsidRPr="0083491A">
        <w:rPr>
          <w:rFonts w:ascii="宋体" w:hAnsi="宋体"/>
          <w:szCs w:val="21"/>
        </w:rPr>
        <w:t>/REO）≥99.9</w:t>
      </w:r>
      <w:r w:rsidR="00E74F52" w:rsidRPr="0083491A">
        <w:rPr>
          <w:rFonts w:ascii="宋体" w:hAnsi="宋体" w:hint="eastAsia"/>
          <w:szCs w:val="21"/>
        </w:rPr>
        <w:t xml:space="preserve">9 </w:t>
      </w:r>
      <w:r w:rsidR="00E74F52" w:rsidRPr="0083491A">
        <w:rPr>
          <w:rFonts w:ascii="宋体" w:hAnsi="宋体"/>
          <w:szCs w:val="21"/>
        </w:rPr>
        <w:t>%，</w:t>
      </w:r>
      <w:r w:rsidR="00E74F52" w:rsidRPr="0083491A">
        <w:rPr>
          <w:i/>
          <w:szCs w:val="21"/>
        </w:rPr>
        <w:t>w</w:t>
      </w:r>
      <w:r w:rsidR="00E74F52" w:rsidRPr="0083491A">
        <w:rPr>
          <w:rFonts w:ascii="宋体" w:hAnsi="宋体"/>
          <w:szCs w:val="21"/>
        </w:rPr>
        <w:t>（REO）≥99.5</w:t>
      </w:r>
      <w:r w:rsidR="00E74F52" w:rsidRPr="0083491A">
        <w:rPr>
          <w:rFonts w:ascii="宋体" w:hAnsi="宋体" w:hint="eastAsia"/>
          <w:szCs w:val="21"/>
        </w:rPr>
        <w:t xml:space="preserve"> </w:t>
      </w:r>
      <w:r w:rsidR="00E74F52" w:rsidRPr="0083491A">
        <w:rPr>
          <w:rFonts w:ascii="宋体" w:hAnsi="宋体"/>
          <w:szCs w:val="21"/>
        </w:rPr>
        <w:t>%</w:t>
      </w:r>
      <w:r w:rsidR="00E74F52" w:rsidRPr="0083491A">
        <w:rPr>
          <w:rFonts w:ascii="宋体" w:hAnsi="宋体" w:hint="eastAsia"/>
          <w:szCs w:val="21"/>
        </w:rPr>
        <w:t>]</w:t>
      </w:r>
      <w:r w:rsidRPr="0083491A">
        <w:rPr>
          <w:rFonts w:hint="eastAsia"/>
          <w:szCs w:val="21"/>
        </w:rPr>
        <w:t>，置于</w:t>
      </w:r>
      <w:r w:rsidRPr="0083491A">
        <w:rPr>
          <w:rFonts w:hint="eastAsia"/>
          <w:szCs w:val="21"/>
        </w:rPr>
        <w:t>100mL</w:t>
      </w:r>
      <w:r w:rsidRPr="0083491A">
        <w:rPr>
          <w:rFonts w:hint="eastAsia"/>
          <w:szCs w:val="21"/>
        </w:rPr>
        <w:t>烧杯中，加</w:t>
      </w:r>
      <w:r w:rsidRPr="0083491A">
        <w:rPr>
          <w:rFonts w:hint="eastAsia"/>
          <w:szCs w:val="21"/>
        </w:rPr>
        <w:t>10mL</w:t>
      </w:r>
      <w:r w:rsidRPr="0083491A">
        <w:rPr>
          <w:rFonts w:hint="eastAsia"/>
          <w:szCs w:val="21"/>
        </w:rPr>
        <w:t>硝酸（</w:t>
      </w:r>
      <w:r w:rsidRPr="0083491A">
        <w:rPr>
          <w:rFonts w:hint="eastAsia"/>
          <w:szCs w:val="21"/>
        </w:rPr>
        <w:t>3.4</w:t>
      </w:r>
      <w:r w:rsidRPr="0083491A">
        <w:rPr>
          <w:rFonts w:hint="eastAsia"/>
          <w:szCs w:val="21"/>
        </w:rPr>
        <w:t>），低温加热，并滴加过氧化氢（</w:t>
      </w:r>
      <w:r w:rsidRPr="0083491A">
        <w:rPr>
          <w:rFonts w:hint="eastAsia"/>
          <w:szCs w:val="21"/>
        </w:rPr>
        <w:t>3.1</w:t>
      </w:r>
      <w:r w:rsidRPr="0083491A">
        <w:rPr>
          <w:rFonts w:hint="eastAsia"/>
          <w:szCs w:val="21"/>
        </w:rPr>
        <w:t>）至溶解完全，冷却至室温，移入</w:t>
      </w:r>
      <w:r w:rsidRPr="0083491A">
        <w:rPr>
          <w:rFonts w:hint="eastAsia"/>
          <w:szCs w:val="21"/>
        </w:rPr>
        <w:t>100mL</w:t>
      </w:r>
      <w:r w:rsidRPr="0083491A">
        <w:rPr>
          <w:rFonts w:hint="eastAsia"/>
          <w:szCs w:val="21"/>
        </w:rPr>
        <w:t>容量瓶中，用水稀释至刻度，混匀。此溶液</w:t>
      </w:r>
      <w:r w:rsidRPr="0083491A">
        <w:rPr>
          <w:rFonts w:hint="eastAsia"/>
          <w:szCs w:val="21"/>
        </w:rPr>
        <w:t>1mL</w:t>
      </w:r>
      <w:r w:rsidRPr="0083491A">
        <w:rPr>
          <w:rFonts w:hint="eastAsia"/>
          <w:szCs w:val="21"/>
        </w:rPr>
        <w:t>含</w:t>
      </w:r>
      <w:r w:rsidRPr="0083491A">
        <w:rPr>
          <w:rFonts w:hint="eastAsia"/>
          <w:szCs w:val="21"/>
        </w:rPr>
        <w:t>1mg</w:t>
      </w:r>
      <w:r w:rsidRPr="0083491A">
        <w:rPr>
          <w:rFonts w:hint="eastAsia"/>
          <w:szCs w:val="21"/>
        </w:rPr>
        <w:t>氧化铈。再将此溶液用盐酸（</w:t>
      </w:r>
      <w:r w:rsidRPr="0083491A">
        <w:rPr>
          <w:rFonts w:hint="eastAsia"/>
          <w:szCs w:val="21"/>
        </w:rPr>
        <w:t>3.3</w:t>
      </w:r>
      <w:r w:rsidRPr="0083491A">
        <w:rPr>
          <w:rFonts w:hint="eastAsia"/>
          <w:szCs w:val="21"/>
        </w:rPr>
        <w:t>）稀释成</w:t>
      </w:r>
      <w:r w:rsidRPr="0083491A">
        <w:rPr>
          <w:rFonts w:hint="eastAsia"/>
          <w:szCs w:val="21"/>
        </w:rPr>
        <w:t>1mL</w:t>
      </w:r>
      <w:r w:rsidRPr="0083491A">
        <w:rPr>
          <w:rFonts w:hint="eastAsia"/>
          <w:szCs w:val="21"/>
        </w:rPr>
        <w:t>含</w:t>
      </w:r>
      <w:r w:rsidRPr="0083491A">
        <w:rPr>
          <w:rFonts w:hint="eastAsia"/>
          <w:szCs w:val="21"/>
        </w:rPr>
        <w:t>100</w:t>
      </w:r>
      <w:r w:rsidRPr="0083491A">
        <w:rPr>
          <w:rFonts w:hint="eastAsia"/>
          <w:szCs w:val="21"/>
        </w:rPr>
        <w:t>μ</w:t>
      </w:r>
      <w:r w:rsidRPr="0083491A">
        <w:rPr>
          <w:rFonts w:hint="eastAsia"/>
          <w:szCs w:val="21"/>
        </w:rPr>
        <w:t>g</w:t>
      </w:r>
      <w:r w:rsidRPr="0083491A">
        <w:rPr>
          <w:rFonts w:hint="eastAsia"/>
          <w:szCs w:val="21"/>
        </w:rPr>
        <w:t>和</w:t>
      </w:r>
      <w:r w:rsidRPr="0083491A">
        <w:rPr>
          <w:rFonts w:hint="eastAsia"/>
          <w:szCs w:val="21"/>
        </w:rPr>
        <w:t>1mL</w:t>
      </w:r>
      <w:r w:rsidRPr="0083491A">
        <w:rPr>
          <w:rFonts w:hint="eastAsia"/>
          <w:szCs w:val="21"/>
        </w:rPr>
        <w:t>含</w:t>
      </w:r>
      <w:r w:rsidRPr="0083491A">
        <w:rPr>
          <w:rFonts w:hint="eastAsia"/>
          <w:szCs w:val="21"/>
        </w:rPr>
        <w:t>10</w:t>
      </w:r>
      <w:r w:rsidRPr="0083491A">
        <w:rPr>
          <w:rFonts w:hint="eastAsia"/>
          <w:szCs w:val="21"/>
        </w:rPr>
        <w:t>μ</w:t>
      </w:r>
      <w:r w:rsidRPr="0083491A">
        <w:rPr>
          <w:rFonts w:hint="eastAsia"/>
          <w:szCs w:val="21"/>
        </w:rPr>
        <w:t>g</w:t>
      </w:r>
      <w:r w:rsidRPr="0083491A">
        <w:rPr>
          <w:rFonts w:hint="eastAsia"/>
          <w:szCs w:val="21"/>
        </w:rPr>
        <w:t>氧化铈的标准溶液。</w:t>
      </w:r>
    </w:p>
    <w:p w:rsidR="00037508" w:rsidRPr="0083491A" w:rsidRDefault="00037508">
      <w:pPr>
        <w:spacing w:line="400" w:lineRule="exact"/>
        <w:rPr>
          <w:szCs w:val="21"/>
        </w:rPr>
      </w:pPr>
      <w:r w:rsidRPr="0083491A">
        <w:rPr>
          <w:rFonts w:hint="eastAsia"/>
          <w:szCs w:val="21"/>
        </w:rPr>
        <w:t xml:space="preserve">2.2.9  </w:t>
      </w:r>
      <w:r w:rsidRPr="0083491A">
        <w:rPr>
          <w:rFonts w:hint="eastAsia"/>
          <w:szCs w:val="21"/>
        </w:rPr>
        <w:t>氧化镨标准贮存溶液：称取</w:t>
      </w:r>
      <w:r w:rsidRPr="0083491A">
        <w:rPr>
          <w:rFonts w:hint="eastAsia"/>
          <w:szCs w:val="21"/>
        </w:rPr>
        <w:t>0.1000g</w:t>
      </w:r>
      <w:r w:rsidRPr="0083491A">
        <w:rPr>
          <w:rFonts w:hint="eastAsia"/>
          <w:szCs w:val="21"/>
        </w:rPr>
        <w:t>经</w:t>
      </w:r>
      <w:r w:rsidR="006616C8" w:rsidRPr="0083491A">
        <w:rPr>
          <w:rFonts w:hint="eastAsia"/>
          <w:szCs w:val="21"/>
        </w:rPr>
        <w:t>950</w:t>
      </w:r>
      <w:r w:rsidRPr="0083491A">
        <w:rPr>
          <w:rFonts w:hint="eastAsia"/>
          <w:szCs w:val="21"/>
        </w:rPr>
        <w:t>℃灼烧</w:t>
      </w:r>
      <w:r w:rsidRPr="0083491A">
        <w:rPr>
          <w:rFonts w:hint="eastAsia"/>
          <w:szCs w:val="21"/>
        </w:rPr>
        <w:t>1h</w:t>
      </w:r>
      <w:r w:rsidRPr="0083491A">
        <w:rPr>
          <w:rFonts w:hint="eastAsia"/>
          <w:szCs w:val="21"/>
        </w:rPr>
        <w:t>的氧化</w:t>
      </w:r>
      <w:r w:rsidR="009F7589" w:rsidRPr="0083491A">
        <w:rPr>
          <w:rFonts w:hint="eastAsia"/>
          <w:szCs w:val="21"/>
        </w:rPr>
        <w:t>镨</w:t>
      </w:r>
      <w:r w:rsidR="00E74F52" w:rsidRPr="0083491A">
        <w:rPr>
          <w:rFonts w:ascii="宋体" w:hAnsi="宋体" w:hint="eastAsia"/>
          <w:szCs w:val="21"/>
        </w:rPr>
        <w:t>[</w:t>
      </w:r>
      <w:r w:rsidR="00E74F52" w:rsidRPr="0083491A">
        <w:rPr>
          <w:i/>
          <w:szCs w:val="21"/>
        </w:rPr>
        <w:t>w</w:t>
      </w:r>
      <w:r w:rsidR="00E74F52" w:rsidRPr="0083491A">
        <w:rPr>
          <w:rFonts w:ascii="宋体" w:hAnsi="宋体"/>
          <w:szCs w:val="21"/>
        </w:rPr>
        <w:t>（</w:t>
      </w:r>
      <w:r w:rsidR="00E74F52" w:rsidRPr="0083491A">
        <w:rPr>
          <w:rFonts w:ascii="宋体" w:hAnsi="宋体" w:hint="eastAsia"/>
          <w:szCs w:val="21"/>
        </w:rPr>
        <w:t>Pr</w:t>
      </w:r>
      <w:r w:rsidR="00E74F52" w:rsidRPr="0083491A">
        <w:rPr>
          <w:rFonts w:ascii="宋体" w:hAnsi="宋体" w:hint="eastAsia"/>
          <w:szCs w:val="21"/>
          <w:vertAlign w:val="subscript"/>
        </w:rPr>
        <w:t>6</w:t>
      </w:r>
      <w:r w:rsidR="00E74F52" w:rsidRPr="0083491A">
        <w:rPr>
          <w:rFonts w:ascii="宋体" w:hAnsi="宋体"/>
          <w:szCs w:val="21"/>
        </w:rPr>
        <w:t>O</w:t>
      </w:r>
      <w:r w:rsidR="00E74F52" w:rsidRPr="0083491A">
        <w:rPr>
          <w:rFonts w:ascii="宋体" w:hAnsi="宋体" w:hint="eastAsia"/>
          <w:szCs w:val="21"/>
          <w:vertAlign w:val="subscript"/>
        </w:rPr>
        <w:t>11</w:t>
      </w:r>
      <w:r w:rsidR="00E74F52" w:rsidRPr="0083491A">
        <w:rPr>
          <w:rFonts w:ascii="宋体" w:hAnsi="宋体"/>
          <w:szCs w:val="21"/>
        </w:rPr>
        <w:t>/REO）≥99.9</w:t>
      </w:r>
      <w:r w:rsidR="00E74F52" w:rsidRPr="0083491A">
        <w:rPr>
          <w:rFonts w:ascii="宋体" w:hAnsi="宋体" w:hint="eastAsia"/>
          <w:szCs w:val="21"/>
        </w:rPr>
        <w:t xml:space="preserve">9 </w:t>
      </w:r>
      <w:r w:rsidR="00E74F52" w:rsidRPr="0083491A">
        <w:rPr>
          <w:rFonts w:ascii="宋体" w:hAnsi="宋体"/>
          <w:szCs w:val="21"/>
        </w:rPr>
        <w:t>%，</w:t>
      </w:r>
      <w:r w:rsidR="00E74F52" w:rsidRPr="0083491A">
        <w:rPr>
          <w:i/>
          <w:szCs w:val="21"/>
        </w:rPr>
        <w:t>w</w:t>
      </w:r>
      <w:r w:rsidR="00E74F52" w:rsidRPr="0083491A">
        <w:rPr>
          <w:rFonts w:ascii="宋体" w:hAnsi="宋体"/>
          <w:szCs w:val="21"/>
        </w:rPr>
        <w:t>（REO）≥99.5 %</w:t>
      </w:r>
      <w:r w:rsidR="00E74F52" w:rsidRPr="0083491A">
        <w:rPr>
          <w:rFonts w:ascii="宋体" w:hAnsi="宋体" w:hint="eastAsia"/>
          <w:szCs w:val="21"/>
        </w:rPr>
        <w:t>]</w:t>
      </w:r>
      <w:r w:rsidRPr="0083491A">
        <w:rPr>
          <w:rFonts w:hint="eastAsia"/>
          <w:szCs w:val="21"/>
        </w:rPr>
        <w:t>，置于</w:t>
      </w:r>
      <w:r w:rsidRPr="0083491A">
        <w:rPr>
          <w:rFonts w:hint="eastAsia"/>
          <w:szCs w:val="21"/>
        </w:rPr>
        <w:t>100mL</w:t>
      </w:r>
      <w:r w:rsidRPr="0083491A">
        <w:rPr>
          <w:rFonts w:hint="eastAsia"/>
          <w:szCs w:val="21"/>
        </w:rPr>
        <w:t>烧杯中，加</w:t>
      </w:r>
      <w:r w:rsidRPr="0083491A">
        <w:rPr>
          <w:rFonts w:hint="eastAsia"/>
          <w:szCs w:val="21"/>
        </w:rPr>
        <w:t>10mL</w:t>
      </w:r>
      <w:r w:rsidRPr="0083491A">
        <w:rPr>
          <w:rFonts w:hint="eastAsia"/>
          <w:szCs w:val="21"/>
        </w:rPr>
        <w:t>盐酸（</w:t>
      </w:r>
      <w:r w:rsidRPr="0083491A">
        <w:rPr>
          <w:rFonts w:hint="eastAsia"/>
          <w:szCs w:val="21"/>
        </w:rPr>
        <w:t>3.2</w:t>
      </w:r>
      <w:r w:rsidRPr="0083491A">
        <w:rPr>
          <w:rFonts w:hint="eastAsia"/>
          <w:szCs w:val="21"/>
        </w:rPr>
        <w:t>），低温加热至溶液完全，冷却至室温，移入</w:t>
      </w:r>
      <w:r w:rsidRPr="0083491A">
        <w:rPr>
          <w:rFonts w:hint="eastAsia"/>
          <w:szCs w:val="21"/>
        </w:rPr>
        <w:t>100mL</w:t>
      </w:r>
      <w:r w:rsidRPr="0083491A">
        <w:rPr>
          <w:rFonts w:hint="eastAsia"/>
          <w:szCs w:val="21"/>
        </w:rPr>
        <w:t>容量瓶中，用水稀释至刻度，混匀。此溶液</w:t>
      </w:r>
      <w:r w:rsidRPr="0083491A">
        <w:rPr>
          <w:rFonts w:hint="eastAsia"/>
          <w:szCs w:val="21"/>
        </w:rPr>
        <w:t>1mL</w:t>
      </w:r>
      <w:r w:rsidRPr="0083491A">
        <w:rPr>
          <w:rFonts w:hint="eastAsia"/>
          <w:szCs w:val="21"/>
        </w:rPr>
        <w:t>含</w:t>
      </w:r>
      <w:r w:rsidRPr="0083491A">
        <w:rPr>
          <w:rFonts w:hint="eastAsia"/>
          <w:szCs w:val="21"/>
        </w:rPr>
        <w:t>1mg</w:t>
      </w:r>
      <w:r w:rsidRPr="0083491A">
        <w:rPr>
          <w:rFonts w:hint="eastAsia"/>
          <w:szCs w:val="21"/>
        </w:rPr>
        <w:t>氧化镨。再将此溶液用盐酸（</w:t>
      </w:r>
      <w:r w:rsidRPr="0083491A">
        <w:rPr>
          <w:rFonts w:hint="eastAsia"/>
          <w:szCs w:val="21"/>
        </w:rPr>
        <w:t>3.3</w:t>
      </w:r>
      <w:r w:rsidRPr="0083491A">
        <w:rPr>
          <w:rFonts w:hint="eastAsia"/>
          <w:szCs w:val="21"/>
        </w:rPr>
        <w:t>）稀释成</w:t>
      </w:r>
      <w:r w:rsidRPr="0083491A">
        <w:rPr>
          <w:rFonts w:hint="eastAsia"/>
          <w:szCs w:val="21"/>
        </w:rPr>
        <w:t>1mL</w:t>
      </w:r>
      <w:r w:rsidRPr="0083491A">
        <w:rPr>
          <w:rFonts w:hint="eastAsia"/>
          <w:szCs w:val="21"/>
        </w:rPr>
        <w:t>含</w:t>
      </w:r>
      <w:r w:rsidRPr="0083491A">
        <w:rPr>
          <w:rFonts w:hint="eastAsia"/>
          <w:szCs w:val="21"/>
        </w:rPr>
        <w:t>100</w:t>
      </w:r>
      <w:r w:rsidRPr="0083491A">
        <w:rPr>
          <w:rFonts w:hint="eastAsia"/>
          <w:szCs w:val="21"/>
        </w:rPr>
        <w:t>μ</w:t>
      </w:r>
      <w:r w:rsidRPr="0083491A">
        <w:rPr>
          <w:rFonts w:hint="eastAsia"/>
          <w:szCs w:val="21"/>
        </w:rPr>
        <w:t>g</w:t>
      </w:r>
      <w:r w:rsidRPr="0083491A">
        <w:rPr>
          <w:rFonts w:hint="eastAsia"/>
          <w:szCs w:val="21"/>
        </w:rPr>
        <w:t>和</w:t>
      </w:r>
      <w:r w:rsidRPr="0083491A">
        <w:rPr>
          <w:rFonts w:hint="eastAsia"/>
          <w:szCs w:val="21"/>
        </w:rPr>
        <w:t>1mL</w:t>
      </w:r>
      <w:r w:rsidRPr="0083491A">
        <w:rPr>
          <w:rFonts w:hint="eastAsia"/>
          <w:szCs w:val="21"/>
        </w:rPr>
        <w:t>含</w:t>
      </w:r>
      <w:r w:rsidRPr="0083491A">
        <w:rPr>
          <w:rFonts w:hint="eastAsia"/>
          <w:szCs w:val="21"/>
        </w:rPr>
        <w:t>10</w:t>
      </w:r>
      <w:r w:rsidRPr="0083491A">
        <w:rPr>
          <w:rFonts w:hint="eastAsia"/>
          <w:szCs w:val="21"/>
        </w:rPr>
        <w:t>μ</w:t>
      </w:r>
      <w:r w:rsidRPr="0083491A">
        <w:rPr>
          <w:rFonts w:hint="eastAsia"/>
          <w:szCs w:val="21"/>
        </w:rPr>
        <w:t>g</w:t>
      </w:r>
      <w:r w:rsidRPr="0083491A">
        <w:rPr>
          <w:rFonts w:hint="eastAsia"/>
          <w:szCs w:val="21"/>
        </w:rPr>
        <w:t>氧化镨的标准溶液。</w:t>
      </w:r>
    </w:p>
    <w:p w:rsidR="00037508" w:rsidRPr="0083491A" w:rsidRDefault="00037508">
      <w:pPr>
        <w:spacing w:line="400" w:lineRule="exact"/>
        <w:rPr>
          <w:szCs w:val="21"/>
        </w:rPr>
      </w:pPr>
      <w:r w:rsidRPr="0083491A">
        <w:rPr>
          <w:rFonts w:hint="eastAsia"/>
          <w:szCs w:val="21"/>
        </w:rPr>
        <w:t xml:space="preserve">2.2.10  </w:t>
      </w:r>
      <w:r w:rsidRPr="0083491A">
        <w:rPr>
          <w:rFonts w:hint="eastAsia"/>
          <w:szCs w:val="21"/>
        </w:rPr>
        <w:t>氧化钐标准贮存溶液：称取</w:t>
      </w:r>
      <w:r w:rsidRPr="0083491A">
        <w:rPr>
          <w:rFonts w:hint="eastAsia"/>
          <w:szCs w:val="21"/>
        </w:rPr>
        <w:t>0.1000g</w:t>
      </w:r>
      <w:r w:rsidRPr="0083491A">
        <w:rPr>
          <w:rFonts w:hint="eastAsia"/>
          <w:szCs w:val="21"/>
        </w:rPr>
        <w:t>经</w:t>
      </w:r>
      <w:r w:rsidR="006616C8" w:rsidRPr="0083491A">
        <w:rPr>
          <w:rFonts w:hint="eastAsia"/>
          <w:szCs w:val="21"/>
        </w:rPr>
        <w:t>950</w:t>
      </w:r>
      <w:r w:rsidRPr="0083491A">
        <w:rPr>
          <w:rFonts w:hint="eastAsia"/>
          <w:szCs w:val="21"/>
        </w:rPr>
        <w:t>℃灼烧</w:t>
      </w:r>
      <w:r w:rsidRPr="0083491A">
        <w:rPr>
          <w:rFonts w:hint="eastAsia"/>
          <w:szCs w:val="21"/>
        </w:rPr>
        <w:t>1h</w:t>
      </w:r>
      <w:r w:rsidRPr="0083491A">
        <w:rPr>
          <w:rFonts w:hint="eastAsia"/>
          <w:szCs w:val="21"/>
        </w:rPr>
        <w:t>的氧化钐</w:t>
      </w:r>
      <w:r w:rsidR="00E74F52" w:rsidRPr="0083491A">
        <w:rPr>
          <w:rFonts w:ascii="宋体" w:hAnsi="宋体" w:hint="eastAsia"/>
          <w:szCs w:val="21"/>
        </w:rPr>
        <w:t>[</w:t>
      </w:r>
      <w:r w:rsidR="00E74F52" w:rsidRPr="0083491A">
        <w:rPr>
          <w:i/>
          <w:szCs w:val="21"/>
        </w:rPr>
        <w:t>w</w:t>
      </w:r>
      <w:r w:rsidR="00E74F52" w:rsidRPr="0083491A">
        <w:rPr>
          <w:rFonts w:ascii="宋体" w:hAnsi="宋体"/>
          <w:szCs w:val="21"/>
        </w:rPr>
        <w:t>（</w:t>
      </w:r>
      <w:r w:rsidR="00E74F52" w:rsidRPr="0083491A">
        <w:rPr>
          <w:rFonts w:ascii="宋体" w:hAnsi="宋体" w:hint="eastAsia"/>
          <w:szCs w:val="21"/>
        </w:rPr>
        <w:t>Sm</w:t>
      </w:r>
      <w:r w:rsidR="00E74F52" w:rsidRPr="0083491A">
        <w:rPr>
          <w:rFonts w:ascii="宋体" w:hAnsi="宋体" w:hint="eastAsia"/>
          <w:szCs w:val="21"/>
          <w:vertAlign w:val="subscript"/>
        </w:rPr>
        <w:t>2</w:t>
      </w:r>
      <w:r w:rsidR="00E74F52" w:rsidRPr="0083491A">
        <w:rPr>
          <w:rFonts w:ascii="宋体" w:hAnsi="宋体"/>
          <w:szCs w:val="21"/>
        </w:rPr>
        <w:t>O</w:t>
      </w:r>
      <w:r w:rsidR="00E74F52" w:rsidRPr="0083491A">
        <w:rPr>
          <w:rFonts w:ascii="宋体" w:hAnsi="宋体" w:hint="eastAsia"/>
          <w:szCs w:val="21"/>
          <w:vertAlign w:val="subscript"/>
        </w:rPr>
        <w:t>3</w:t>
      </w:r>
      <w:r w:rsidR="00E74F52" w:rsidRPr="0083491A">
        <w:rPr>
          <w:rFonts w:ascii="宋体" w:hAnsi="宋体"/>
          <w:szCs w:val="21"/>
        </w:rPr>
        <w:t>/REO</w:t>
      </w:r>
      <w:r w:rsidR="00E74F52" w:rsidRPr="0083491A">
        <w:rPr>
          <w:rFonts w:ascii="宋体" w:hAnsi="宋体" w:hint="eastAsia"/>
          <w:szCs w:val="21"/>
        </w:rPr>
        <w:t>）</w:t>
      </w:r>
      <w:r w:rsidR="00E74F52" w:rsidRPr="0083491A">
        <w:rPr>
          <w:rFonts w:ascii="宋体" w:hAnsi="宋体"/>
          <w:szCs w:val="21"/>
        </w:rPr>
        <w:t>≥99.99 %，</w:t>
      </w:r>
      <w:r w:rsidR="00E74F52" w:rsidRPr="0083491A">
        <w:rPr>
          <w:i/>
          <w:szCs w:val="21"/>
        </w:rPr>
        <w:t>w</w:t>
      </w:r>
      <w:r w:rsidR="00E74F52" w:rsidRPr="0083491A">
        <w:rPr>
          <w:rFonts w:ascii="宋体" w:hAnsi="宋体"/>
          <w:szCs w:val="21"/>
        </w:rPr>
        <w:t>（REO）≥99.5 %</w:t>
      </w:r>
      <w:r w:rsidR="00E74F52" w:rsidRPr="0083491A">
        <w:rPr>
          <w:rFonts w:ascii="宋体" w:hAnsi="宋体" w:hint="eastAsia"/>
          <w:szCs w:val="21"/>
        </w:rPr>
        <w:t>]</w:t>
      </w:r>
      <w:r w:rsidRPr="0083491A">
        <w:rPr>
          <w:rFonts w:hint="eastAsia"/>
          <w:szCs w:val="21"/>
        </w:rPr>
        <w:t>，置于</w:t>
      </w:r>
      <w:r w:rsidRPr="0083491A">
        <w:rPr>
          <w:rFonts w:hint="eastAsia"/>
          <w:szCs w:val="21"/>
        </w:rPr>
        <w:t>100mL</w:t>
      </w:r>
      <w:r w:rsidRPr="0083491A">
        <w:rPr>
          <w:rFonts w:hint="eastAsia"/>
          <w:szCs w:val="21"/>
        </w:rPr>
        <w:t>烧杯中，加</w:t>
      </w:r>
      <w:r w:rsidRPr="0083491A">
        <w:rPr>
          <w:rFonts w:hint="eastAsia"/>
          <w:szCs w:val="21"/>
        </w:rPr>
        <w:t>10mL</w:t>
      </w:r>
      <w:r w:rsidRPr="0083491A">
        <w:rPr>
          <w:rFonts w:hint="eastAsia"/>
          <w:szCs w:val="21"/>
        </w:rPr>
        <w:t>盐酸（</w:t>
      </w:r>
      <w:r w:rsidRPr="0083491A">
        <w:rPr>
          <w:rFonts w:hint="eastAsia"/>
          <w:szCs w:val="21"/>
        </w:rPr>
        <w:t>3.2</w:t>
      </w:r>
      <w:r w:rsidRPr="0083491A">
        <w:rPr>
          <w:rFonts w:hint="eastAsia"/>
          <w:szCs w:val="21"/>
        </w:rPr>
        <w:t>），低温加热至溶解完全，冷却至室温，移入</w:t>
      </w:r>
      <w:r w:rsidRPr="0083491A">
        <w:rPr>
          <w:rFonts w:hint="eastAsia"/>
          <w:szCs w:val="21"/>
        </w:rPr>
        <w:t>100mL</w:t>
      </w:r>
      <w:r w:rsidRPr="0083491A">
        <w:rPr>
          <w:rFonts w:hint="eastAsia"/>
          <w:szCs w:val="21"/>
        </w:rPr>
        <w:t>容量瓶中，用水稀释至刻度，混匀。此溶液</w:t>
      </w:r>
      <w:r w:rsidRPr="0083491A">
        <w:rPr>
          <w:rFonts w:hint="eastAsia"/>
          <w:szCs w:val="21"/>
        </w:rPr>
        <w:t>1mL</w:t>
      </w:r>
      <w:r w:rsidRPr="0083491A">
        <w:rPr>
          <w:rFonts w:hint="eastAsia"/>
          <w:szCs w:val="21"/>
        </w:rPr>
        <w:t>含</w:t>
      </w:r>
      <w:r w:rsidRPr="0083491A">
        <w:rPr>
          <w:rFonts w:hint="eastAsia"/>
          <w:szCs w:val="21"/>
        </w:rPr>
        <w:t>1mg</w:t>
      </w:r>
      <w:r w:rsidRPr="0083491A">
        <w:rPr>
          <w:rFonts w:hint="eastAsia"/>
          <w:szCs w:val="21"/>
        </w:rPr>
        <w:t>氧化钐。再将此溶液用盐酸（</w:t>
      </w:r>
      <w:r w:rsidRPr="0083491A">
        <w:rPr>
          <w:rFonts w:hint="eastAsia"/>
          <w:szCs w:val="21"/>
        </w:rPr>
        <w:t>3.3</w:t>
      </w:r>
      <w:r w:rsidRPr="0083491A">
        <w:rPr>
          <w:rFonts w:hint="eastAsia"/>
          <w:szCs w:val="21"/>
        </w:rPr>
        <w:t>）稀释成</w:t>
      </w:r>
      <w:r w:rsidRPr="0083491A">
        <w:rPr>
          <w:rFonts w:hint="eastAsia"/>
          <w:szCs w:val="21"/>
        </w:rPr>
        <w:t>1mL</w:t>
      </w:r>
      <w:r w:rsidRPr="0083491A">
        <w:rPr>
          <w:rFonts w:hint="eastAsia"/>
          <w:szCs w:val="21"/>
        </w:rPr>
        <w:t>含</w:t>
      </w:r>
      <w:r w:rsidRPr="0083491A">
        <w:rPr>
          <w:rFonts w:hint="eastAsia"/>
          <w:szCs w:val="21"/>
        </w:rPr>
        <w:t>100</w:t>
      </w:r>
      <w:r w:rsidRPr="0083491A">
        <w:rPr>
          <w:rFonts w:hint="eastAsia"/>
          <w:szCs w:val="21"/>
        </w:rPr>
        <w:t>μ</w:t>
      </w:r>
      <w:r w:rsidRPr="0083491A">
        <w:rPr>
          <w:rFonts w:hint="eastAsia"/>
          <w:szCs w:val="21"/>
        </w:rPr>
        <w:t>g</w:t>
      </w:r>
      <w:r w:rsidRPr="0083491A">
        <w:rPr>
          <w:rFonts w:hint="eastAsia"/>
          <w:szCs w:val="21"/>
        </w:rPr>
        <w:t>和</w:t>
      </w:r>
      <w:r w:rsidRPr="0083491A">
        <w:rPr>
          <w:rFonts w:hint="eastAsia"/>
          <w:szCs w:val="21"/>
        </w:rPr>
        <w:t>1mL</w:t>
      </w:r>
      <w:r w:rsidRPr="0083491A">
        <w:rPr>
          <w:rFonts w:hint="eastAsia"/>
          <w:szCs w:val="21"/>
        </w:rPr>
        <w:t>含</w:t>
      </w:r>
      <w:r w:rsidRPr="0083491A">
        <w:rPr>
          <w:rFonts w:hint="eastAsia"/>
          <w:szCs w:val="21"/>
        </w:rPr>
        <w:t>10</w:t>
      </w:r>
      <w:r w:rsidRPr="0083491A">
        <w:rPr>
          <w:rFonts w:hint="eastAsia"/>
          <w:szCs w:val="21"/>
        </w:rPr>
        <w:t>μ</w:t>
      </w:r>
      <w:r w:rsidRPr="0083491A">
        <w:rPr>
          <w:rFonts w:hint="eastAsia"/>
          <w:szCs w:val="21"/>
        </w:rPr>
        <w:t>g</w:t>
      </w:r>
      <w:r w:rsidRPr="0083491A">
        <w:rPr>
          <w:rFonts w:hint="eastAsia"/>
          <w:szCs w:val="21"/>
        </w:rPr>
        <w:t>氧化钐的标准溶液。</w:t>
      </w:r>
    </w:p>
    <w:p w:rsidR="00037508" w:rsidRPr="0083491A" w:rsidRDefault="00037508">
      <w:pPr>
        <w:spacing w:line="400" w:lineRule="exact"/>
        <w:rPr>
          <w:szCs w:val="21"/>
        </w:rPr>
      </w:pPr>
      <w:r w:rsidRPr="0083491A">
        <w:rPr>
          <w:rFonts w:hint="eastAsia"/>
          <w:szCs w:val="21"/>
        </w:rPr>
        <w:t xml:space="preserve">2.2.11  </w:t>
      </w:r>
      <w:r w:rsidRPr="0083491A">
        <w:rPr>
          <w:rFonts w:hint="eastAsia"/>
          <w:szCs w:val="21"/>
        </w:rPr>
        <w:t>氧化铕标准贮存溶液：称取</w:t>
      </w:r>
      <w:r w:rsidRPr="0083491A">
        <w:rPr>
          <w:rFonts w:hint="eastAsia"/>
          <w:szCs w:val="21"/>
        </w:rPr>
        <w:t>0.1000g</w:t>
      </w:r>
      <w:r w:rsidRPr="0083491A">
        <w:rPr>
          <w:rFonts w:hint="eastAsia"/>
          <w:szCs w:val="21"/>
        </w:rPr>
        <w:t>经</w:t>
      </w:r>
      <w:r w:rsidR="006616C8" w:rsidRPr="0083491A">
        <w:rPr>
          <w:rFonts w:hint="eastAsia"/>
          <w:szCs w:val="21"/>
        </w:rPr>
        <w:t>950</w:t>
      </w:r>
      <w:r w:rsidRPr="0083491A">
        <w:rPr>
          <w:rFonts w:hint="eastAsia"/>
          <w:szCs w:val="21"/>
        </w:rPr>
        <w:t>℃灼烧</w:t>
      </w:r>
      <w:r w:rsidRPr="0083491A">
        <w:rPr>
          <w:rFonts w:hint="eastAsia"/>
          <w:szCs w:val="21"/>
        </w:rPr>
        <w:t>1h</w:t>
      </w:r>
      <w:r w:rsidRPr="0083491A">
        <w:rPr>
          <w:rFonts w:hint="eastAsia"/>
          <w:szCs w:val="21"/>
        </w:rPr>
        <w:t>的氧化铕</w:t>
      </w:r>
      <w:r w:rsidR="00E74F52" w:rsidRPr="0083491A">
        <w:rPr>
          <w:rFonts w:ascii="宋体" w:hAnsi="宋体" w:hint="eastAsia"/>
          <w:szCs w:val="21"/>
        </w:rPr>
        <w:t>[</w:t>
      </w:r>
      <w:r w:rsidR="00E74F52" w:rsidRPr="0083491A">
        <w:rPr>
          <w:i/>
          <w:szCs w:val="21"/>
        </w:rPr>
        <w:t>w</w:t>
      </w:r>
      <w:r w:rsidR="00E74F52" w:rsidRPr="0083491A">
        <w:rPr>
          <w:rFonts w:ascii="宋体" w:hAnsi="宋体"/>
          <w:szCs w:val="21"/>
        </w:rPr>
        <w:t>（</w:t>
      </w:r>
      <w:r w:rsidR="00E74F52" w:rsidRPr="0083491A">
        <w:rPr>
          <w:rFonts w:ascii="宋体" w:hAnsi="宋体" w:hint="eastAsia"/>
          <w:szCs w:val="21"/>
        </w:rPr>
        <w:t>Eu</w:t>
      </w:r>
      <w:r w:rsidR="00E74F52" w:rsidRPr="0083491A">
        <w:rPr>
          <w:rFonts w:ascii="宋体" w:hAnsi="宋体" w:hint="eastAsia"/>
          <w:szCs w:val="21"/>
          <w:vertAlign w:val="subscript"/>
        </w:rPr>
        <w:t>2</w:t>
      </w:r>
      <w:r w:rsidR="00E74F52" w:rsidRPr="0083491A">
        <w:rPr>
          <w:rFonts w:ascii="宋体" w:hAnsi="宋体"/>
          <w:szCs w:val="21"/>
        </w:rPr>
        <w:t>O</w:t>
      </w:r>
      <w:r w:rsidR="00E74F52" w:rsidRPr="0083491A">
        <w:rPr>
          <w:rFonts w:ascii="宋体" w:hAnsi="宋体" w:hint="eastAsia"/>
          <w:szCs w:val="21"/>
          <w:vertAlign w:val="subscript"/>
        </w:rPr>
        <w:t>3</w:t>
      </w:r>
      <w:r w:rsidR="00E74F52" w:rsidRPr="0083491A">
        <w:rPr>
          <w:rFonts w:ascii="宋体" w:hAnsi="宋体"/>
          <w:szCs w:val="21"/>
        </w:rPr>
        <w:t>/REO）≥99.99 %，</w:t>
      </w:r>
      <w:r w:rsidR="00E74F52" w:rsidRPr="0083491A">
        <w:rPr>
          <w:i/>
          <w:szCs w:val="21"/>
        </w:rPr>
        <w:t>w</w:t>
      </w:r>
      <w:r w:rsidR="00E74F52" w:rsidRPr="0083491A">
        <w:rPr>
          <w:rFonts w:ascii="宋体" w:hAnsi="宋体"/>
          <w:szCs w:val="21"/>
        </w:rPr>
        <w:t>（REO）≥99.5 %</w:t>
      </w:r>
      <w:r w:rsidR="00E74F52" w:rsidRPr="0083491A">
        <w:rPr>
          <w:rFonts w:ascii="宋体" w:hAnsi="宋体" w:hint="eastAsia"/>
          <w:szCs w:val="21"/>
        </w:rPr>
        <w:t>]</w:t>
      </w:r>
      <w:r w:rsidRPr="0083491A">
        <w:rPr>
          <w:rFonts w:hint="eastAsia"/>
          <w:szCs w:val="21"/>
        </w:rPr>
        <w:t>，置于</w:t>
      </w:r>
      <w:r w:rsidRPr="0083491A">
        <w:rPr>
          <w:rFonts w:hint="eastAsia"/>
          <w:szCs w:val="21"/>
        </w:rPr>
        <w:t>100mL</w:t>
      </w:r>
      <w:r w:rsidRPr="0083491A">
        <w:rPr>
          <w:rFonts w:hint="eastAsia"/>
          <w:szCs w:val="21"/>
        </w:rPr>
        <w:t>烧杯中，加</w:t>
      </w:r>
      <w:r w:rsidRPr="0083491A">
        <w:rPr>
          <w:rFonts w:hint="eastAsia"/>
          <w:szCs w:val="21"/>
        </w:rPr>
        <w:t>10mL</w:t>
      </w:r>
      <w:r w:rsidRPr="0083491A">
        <w:rPr>
          <w:rFonts w:hint="eastAsia"/>
          <w:szCs w:val="21"/>
        </w:rPr>
        <w:t>盐酸（</w:t>
      </w:r>
      <w:r w:rsidRPr="0083491A">
        <w:rPr>
          <w:rFonts w:hint="eastAsia"/>
          <w:szCs w:val="21"/>
        </w:rPr>
        <w:t>3.2</w:t>
      </w:r>
      <w:r w:rsidRPr="0083491A">
        <w:rPr>
          <w:rFonts w:hint="eastAsia"/>
          <w:szCs w:val="21"/>
        </w:rPr>
        <w:t>），低温加热至</w:t>
      </w:r>
      <w:r w:rsidRPr="0083491A">
        <w:rPr>
          <w:rFonts w:hint="eastAsia"/>
          <w:szCs w:val="21"/>
        </w:rPr>
        <w:lastRenderedPageBreak/>
        <w:t>溶解完全，冷却至室温，移入</w:t>
      </w:r>
      <w:r w:rsidRPr="0083491A">
        <w:rPr>
          <w:rFonts w:hint="eastAsia"/>
          <w:szCs w:val="21"/>
        </w:rPr>
        <w:t>100mL</w:t>
      </w:r>
      <w:r w:rsidRPr="0083491A">
        <w:rPr>
          <w:rFonts w:hint="eastAsia"/>
          <w:szCs w:val="21"/>
        </w:rPr>
        <w:t>容量瓶中，用水稀释至刻度，混匀。此溶液</w:t>
      </w:r>
      <w:r w:rsidRPr="0083491A">
        <w:rPr>
          <w:rFonts w:hint="eastAsia"/>
          <w:szCs w:val="21"/>
        </w:rPr>
        <w:t>1mL</w:t>
      </w:r>
      <w:r w:rsidRPr="0083491A">
        <w:rPr>
          <w:rFonts w:hint="eastAsia"/>
          <w:szCs w:val="21"/>
        </w:rPr>
        <w:t>含</w:t>
      </w:r>
      <w:r w:rsidRPr="0083491A">
        <w:rPr>
          <w:rFonts w:hint="eastAsia"/>
          <w:szCs w:val="21"/>
        </w:rPr>
        <w:t>1mg</w:t>
      </w:r>
      <w:r w:rsidRPr="0083491A">
        <w:rPr>
          <w:rFonts w:hint="eastAsia"/>
          <w:szCs w:val="21"/>
        </w:rPr>
        <w:t>氧化铕。再将此溶液用盐酸（</w:t>
      </w:r>
      <w:r w:rsidRPr="0083491A">
        <w:rPr>
          <w:rFonts w:hint="eastAsia"/>
          <w:szCs w:val="21"/>
        </w:rPr>
        <w:t>3.3</w:t>
      </w:r>
      <w:r w:rsidRPr="0083491A">
        <w:rPr>
          <w:rFonts w:hint="eastAsia"/>
          <w:szCs w:val="21"/>
        </w:rPr>
        <w:t>）稀释成</w:t>
      </w:r>
      <w:r w:rsidRPr="0083491A">
        <w:rPr>
          <w:rFonts w:hint="eastAsia"/>
          <w:szCs w:val="21"/>
        </w:rPr>
        <w:t>1mL</w:t>
      </w:r>
      <w:r w:rsidRPr="0083491A">
        <w:rPr>
          <w:rFonts w:hint="eastAsia"/>
          <w:szCs w:val="21"/>
        </w:rPr>
        <w:t>含</w:t>
      </w:r>
      <w:r w:rsidRPr="0083491A">
        <w:rPr>
          <w:rFonts w:hint="eastAsia"/>
          <w:szCs w:val="21"/>
        </w:rPr>
        <w:t>100</w:t>
      </w:r>
      <w:r w:rsidRPr="0083491A">
        <w:rPr>
          <w:rFonts w:hint="eastAsia"/>
          <w:szCs w:val="21"/>
        </w:rPr>
        <w:t>μ</w:t>
      </w:r>
      <w:r w:rsidRPr="0083491A">
        <w:rPr>
          <w:rFonts w:hint="eastAsia"/>
          <w:szCs w:val="21"/>
        </w:rPr>
        <w:t>g</w:t>
      </w:r>
      <w:r w:rsidRPr="0083491A">
        <w:rPr>
          <w:rFonts w:hint="eastAsia"/>
          <w:szCs w:val="21"/>
        </w:rPr>
        <w:t>和</w:t>
      </w:r>
      <w:r w:rsidRPr="0083491A">
        <w:rPr>
          <w:rFonts w:hint="eastAsia"/>
          <w:szCs w:val="21"/>
        </w:rPr>
        <w:t>1mL</w:t>
      </w:r>
      <w:r w:rsidRPr="0083491A">
        <w:rPr>
          <w:rFonts w:hint="eastAsia"/>
          <w:szCs w:val="21"/>
        </w:rPr>
        <w:t>含</w:t>
      </w:r>
      <w:r w:rsidRPr="0083491A">
        <w:rPr>
          <w:rFonts w:hint="eastAsia"/>
          <w:szCs w:val="21"/>
        </w:rPr>
        <w:t>10</w:t>
      </w:r>
      <w:r w:rsidRPr="0083491A">
        <w:rPr>
          <w:rFonts w:hint="eastAsia"/>
          <w:szCs w:val="21"/>
        </w:rPr>
        <w:t>μ</w:t>
      </w:r>
      <w:r w:rsidRPr="0083491A">
        <w:rPr>
          <w:rFonts w:hint="eastAsia"/>
          <w:szCs w:val="21"/>
        </w:rPr>
        <w:t>g</w:t>
      </w:r>
      <w:r w:rsidRPr="0083491A">
        <w:rPr>
          <w:rFonts w:hint="eastAsia"/>
          <w:szCs w:val="21"/>
        </w:rPr>
        <w:t>氧化铕的标准溶液。</w:t>
      </w:r>
    </w:p>
    <w:p w:rsidR="00037508" w:rsidRPr="0083491A" w:rsidRDefault="00037508">
      <w:pPr>
        <w:spacing w:line="400" w:lineRule="exact"/>
        <w:rPr>
          <w:szCs w:val="21"/>
        </w:rPr>
      </w:pPr>
      <w:r w:rsidRPr="0083491A">
        <w:rPr>
          <w:rFonts w:hint="eastAsia"/>
          <w:szCs w:val="21"/>
        </w:rPr>
        <w:t xml:space="preserve">2.2.12  </w:t>
      </w:r>
      <w:r w:rsidRPr="0083491A">
        <w:rPr>
          <w:rFonts w:hint="eastAsia"/>
          <w:szCs w:val="21"/>
        </w:rPr>
        <w:t>氧化钆标准贮存溶液：称取</w:t>
      </w:r>
      <w:r w:rsidRPr="0083491A">
        <w:rPr>
          <w:rFonts w:hint="eastAsia"/>
          <w:szCs w:val="21"/>
        </w:rPr>
        <w:t>0.1000g</w:t>
      </w:r>
      <w:r w:rsidRPr="0083491A">
        <w:rPr>
          <w:rFonts w:hint="eastAsia"/>
          <w:szCs w:val="21"/>
        </w:rPr>
        <w:t>经</w:t>
      </w:r>
      <w:r w:rsidR="006616C8" w:rsidRPr="0083491A">
        <w:rPr>
          <w:rFonts w:hint="eastAsia"/>
          <w:szCs w:val="21"/>
        </w:rPr>
        <w:t>950</w:t>
      </w:r>
      <w:r w:rsidRPr="0083491A">
        <w:rPr>
          <w:rFonts w:hint="eastAsia"/>
          <w:szCs w:val="21"/>
        </w:rPr>
        <w:t>℃灼烧</w:t>
      </w:r>
      <w:r w:rsidRPr="0083491A">
        <w:rPr>
          <w:rFonts w:hint="eastAsia"/>
          <w:szCs w:val="21"/>
        </w:rPr>
        <w:t>1h</w:t>
      </w:r>
      <w:r w:rsidRPr="0083491A">
        <w:rPr>
          <w:rFonts w:hint="eastAsia"/>
          <w:szCs w:val="21"/>
        </w:rPr>
        <w:t>的氧化钆</w:t>
      </w:r>
      <w:r w:rsidR="00E74F52" w:rsidRPr="0083491A">
        <w:rPr>
          <w:rFonts w:ascii="宋体" w:hAnsi="宋体" w:hint="eastAsia"/>
          <w:szCs w:val="21"/>
        </w:rPr>
        <w:t>[</w:t>
      </w:r>
      <w:r w:rsidR="00E74F52" w:rsidRPr="0083491A">
        <w:rPr>
          <w:i/>
          <w:szCs w:val="21"/>
        </w:rPr>
        <w:t>w</w:t>
      </w:r>
      <w:r w:rsidR="00E74F52" w:rsidRPr="0083491A">
        <w:rPr>
          <w:rFonts w:ascii="宋体" w:hAnsi="宋体"/>
          <w:szCs w:val="21"/>
        </w:rPr>
        <w:t>（</w:t>
      </w:r>
      <w:r w:rsidR="00E74F52" w:rsidRPr="0083491A">
        <w:rPr>
          <w:rFonts w:ascii="宋体" w:hAnsi="宋体" w:hint="eastAsia"/>
          <w:szCs w:val="21"/>
        </w:rPr>
        <w:t>Gd</w:t>
      </w:r>
      <w:r w:rsidR="00E74F52" w:rsidRPr="0083491A">
        <w:rPr>
          <w:rFonts w:ascii="宋体" w:hAnsi="宋体" w:hint="eastAsia"/>
          <w:szCs w:val="21"/>
          <w:vertAlign w:val="subscript"/>
        </w:rPr>
        <w:t>2</w:t>
      </w:r>
      <w:r w:rsidR="00E74F52" w:rsidRPr="0083491A">
        <w:rPr>
          <w:rFonts w:ascii="宋体" w:hAnsi="宋体"/>
          <w:szCs w:val="21"/>
        </w:rPr>
        <w:t>O</w:t>
      </w:r>
      <w:r w:rsidR="00E74F52" w:rsidRPr="0083491A">
        <w:rPr>
          <w:rFonts w:ascii="宋体" w:hAnsi="宋体" w:hint="eastAsia"/>
          <w:szCs w:val="21"/>
          <w:vertAlign w:val="subscript"/>
        </w:rPr>
        <w:t>3</w:t>
      </w:r>
      <w:r w:rsidR="00E74F52" w:rsidRPr="0083491A">
        <w:rPr>
          <w:rFonts w:ascii="宋体" w:hAnsi="宋体"/>
          <w:szCs w:val="21"/>
        </w:rPr>
        <w:t>/REO）≥99.99 %，</w:t>
      </w:r>
      <w:r w:rsidR="00E74F52" w:rsidRPr="0083491A">
        <w:rPr>
          <w:i/>
          <w:szCs w:val="21"/>
        </w:rPr>
        <w:t>w</w:t>
      </w:r>
      <w:r w:rsidR="00E74F52" w:rsidRPr="0083491A">
        <w:rPr>
          <w:rFonts w:ascii="宋体" w:hAnsi="宋体"/>
          <w:szCs w:val="21"/>
        </w:rPr>
        <w:t>（REO）≥99.5 %</w:t>
      </w:r>
      <w:r w:rsidR="00E74F52" w:rsidRPr="0083491A">
        <w:rPr>
          <w:rFonts w:ascii="宋体" w:hAnsi="宋体" w:hint="eastAsia"/>
          <w:szCs w:val="21"/>
        </w:rPr>
        <w:t>]</w:t>
      </w:r>
      <w:r w:rsidRPr="0083491A">
        <w:rPr>
          <w:rFonts w:hint="eastAsia"/>
          <w:szCs w:val="21"/>
        </w:rPr>
        <w:t>，置于</w:t>
      </w:r>
      <w:r w:rsidRPr="0083491A">
        <w:rPr>
          <w:rFonts w:hint="eastAsia"/>
          <w:szCs w:val="21"/>
        </w:rPr>
        <w:t>100mL</w:t>
      </w:r>
      <w:r w:rsidRPr="0083491A">
        <w:rPr>
          <w:rFonts w:hint="eastAsia"/>
          <w:szCs w:val="21"/>
        </w:rPr>
        <w:t>烧杯中，加</w:t>
      </w:r>
      <w:r w:rsidRPr="0083491A">
        <w:rPr>
          <w:rFonts w:hint="eastAsia"/>
          <w:szCs w:val="21"/>
        </w:rPr>
        <w:t>10mL</w:t>
      </w:r>
      <w:r w:rsidRPr="0083491A">
        <w:rPr>
          <w:rFonts w:hint="eastAsia"/>
          <w:szCs w:val="21"/>
        </w:rPr>
        <w:t>盐酸（</w:t>
      </w:r>
      <w:r w:rsidRPr="0083491A">
        <w:rPr>
          <w:rFonts w:hint="eastAsia"/>
          <w:szCs w:val="21"/>
        </w:rPr>
        <w:t>3.2</w:t>
      </w:r>
      <w:r w:rsidRPr="0083491A">
        <w:rPr>
          <w:rFonts w:hint="eastAsia"/>
          <w:szCs w:val="21"/>
        </w:rPr>
        <w:t>），低温加热至溶解完全，冷却至室温，移入</w:t>
      </w:r>
      <w:r w:rsidRPr="0083491A">
        <w:rPr>
          <w:rFonts w:hint="eastAsia"/>
          <w:szCs w:val="21"/>
        </w:rPr>
        <w:t>100mL</w:t>
      </w:r>
      <w:r w:rsidRPr="0083491A">
        <w:rPr>
          <w:rFonts w:hint="eastAsia"/>
          <w:szCs w:val="21"/>
        </w:rPr>
        <w:t>容量瓶中，用水稀释至刻度，混匀。此溶液</w:t>
      </w:r>
      <w:r w:rsidRPr="0083491A">
        <w:rPr>
          <w:rFonts w:hint="eastAsia"/>
          <w:szCs w:val="21"/>
        </w:rPr>
        <w:t>1mL</w:t>
      </w:r>
      <w:r w:rsidRPr="0083491A">
        <w:rPr>
          <w:rFonts w:hint="eastAsia"/>
          <w:szCs w:val="21"/>
        </w:rPr>
        <w:t>含</w:t>
      </w:r>
      <w:r w:rsidRPr="0083491A">
        <w:rPr>
          <w:rFonts w:hint="eastAsia"/>
          <w:szCs w:val="21"/>
        </w:rPr>
        <w:t>1mg</w:t>
      </w:r>
      <w:r w:rsidRPr="0083491A">
        <w:rPr>
          <w:rFonts w:hint="eastAsia"/>
          <w:szCs w:val="21"/>
        </w:rPr>
        <w:t>氧化钆。再将此溶液用盐酸（</w:t>
      </w:r>
      <w:r w:rsidRPr="0083491A">
        <w:rPr>
          <w:rFonts w:hint="eastAsia"/>
          <w:szCs w:val="21"/>
        </w:rPr>
        <w:t>3.3</w:t>
      </w:r>
      <w:r w:rsidRPr="0083491A">
        <w:rPr>
          <w:rFonts w:hint="eastAsia"/>
          <w:szCs w:val="21"/>
        </w:rPr>
        <w:t>）稀释成</w:t>
      </w:r>
      <w:r w:rsidRPr="0083491A">
        <w:rPr>
          <w:rFonts w:hint="eastAsia"/>
          <w:szCs w:val="21"/>
        </w:rPr>
        <w:t>1mL</w:t>
      </w:r>
      <w:r w:rsidRPr="0083491A">
        <w:rPr>
          <w:rFonts w:hint="eastAsia"/>
          <w:szCs w:val="21"/>
        </w:rPr>
        <w:t>含</w:t>
      </w:r>
      <w:r w:rsidRPr="0083491A">
        <w:rPr>
          <w:rFonts w:hint="eastAsia"/>
          <w:szCs w:val="21"/>
        </w:rPr>
        <w:t>100</w:t>
      </w:r>
      <w:r w:rsidRPr="0083491A">
        <w:rPr>
          <w:rFonts w:hint="eastAsia"/>
          <w:szCs w:val="21"/>
        </w:rPr>
        <w:t>μ</w:t>
      </w:r>
      <w:r w:rsidRPr="0083491A">
        <w:rPr>
          <w:rFonts w:hint="eastAsia"/>
          <w:szCs w:val="21"/>
        </w:rPr>
        <w:t>g</w:t>
      </w:r>
      <w:r w:rsidRPr="0083491A">
        <w:rPr>
          <w:rFonts w:hint="eastAsia"/>
          <w:szCs w:val="21"/>
        </w:rPr>
        <w:t>和</w:t>
      </w:r>
      <w:r w:rsidRPr="0083491A">
        <w:rPr>
          <w:rFonts w:hint="eastAsia"/>
          <w:szCs w:val="21"/>
        </w:rPr>
        <w:t>1mL</w:t>
      </w:r>
      <w:r w:rsidRPr="0083491A">
        <w:rPr>
          <w:rFonts w:hint="eastAsia"/>
          <w:szCs w:val="21"/>
        </w:rPr>
        <w:t>含</w:t>
      </w:r>
      <w:r w:rsidRPr="0083491A">
        <w:rPr>
          <w:rFonts w:hint="eastAsia"/>
          <w:szCs w:val="21"/>
        </w:rPr>
        <w:t>10</w:t>
      </w:r>
      <w:r w:rsidRPr="0083491A">
        <w:rPr>
          <w:rFonts w:hint="eastAsia"/>
          <w:szCs w:val="21"/>
        </w:rPr>
        <w:t>μ</w:t>
      </w:r>
      <w:r w:rsidRPr="0083491A">
        <w:rPr>
          <w:rFonts w:hint="eastAsia"/>
          <w:szCs w:val="21"/>
        </w:rPr>
        <w:t>g</w:t>
      </w:r>
      <w:r w:rsidRPr="0083491A">
        <w:rPr>
          <w:rFonts w:hint="eastAsia"/>
          <w:szCs w:val="21"/>
        </w:rPr>
        <w:t>氧化钆的标准溶液。</w:t>
      </w:r>
    </w:p>
    <w:p w:rsidR="00037508" w:rsidRPr="0083491A" w:rsidRDefault="00037508">
      <w:pPr>
        <w:spacing w:line="400" w:lineRule="exact"/>
        <w:rPr>
          <w:szCs w:val="21"/>
        </w:rPr>
      </w:pPr>
      <w:r w:rsidRPr="0083491A">
        <w:rPr>
          <w:rFonts w:hint="eastAsia"/>
          <w:szCs w:val="21"/>
        </w:rPr>
        <w:t xml:space="preserve">2.2.13  </w:t>
      </w:r>
      <w:r w:rsidRPr="0083491A">
        <w:rPr>
          <w:rFonts w:hint="eastAsia"/>
          <w:szCs w:val="21"/>
        </w:rPr>
        <w:t>氧化铽标准贮存溶液：称取</w:t>
      </w:r>
      <w:r w:rsidRPr="0083491A">
        <w:rPr>
          <w:rFonts w:hint="eastAsia"/>
          <w:szCs w:val="21"/>
        </w:rPr>
        <w:t>0.1000g</w:t>
      </w:r>
      <w:r w:rsidRPr="0083491A">
        <w:rPr>
          <w:rFonts w:hint="eastAsia"/>
          <w:szCs w:val="21"/>
        </w:rPr>
        <w:t>经</w:t>
      </w:r>
      <w:r w:rsidR="006616C8" w:rsidRPr="0083491A">
        <w:rPr>
          <w:rFonts w:hint="eastAsia"/>
          <w:szCs w:val="21"/>
        </w:rPr>
        <w:t>950</w:t>
      </w:r>
      <w:r w:rsidRPr="0083491A">
        <w:rPr>
          <w:rFonts w:hint="eastAsia"/>
          <w:szCs w:val="21"/>
        </w:rPr>
        <w:t>℃灼烧</w:t>
      </w:r>
      <w:r w:rsidRPr="0083491A">
        <w:rPr>
          <w:rFonts w:hint="eastAsia"/>
          <w:szCs w:val="21"/>
        </w:rPr>
        <w:t>1h</w:t>
      </w:r>
      <w:r w:rsidRPr="0083491A">
        <w:rPr>
          <w:rFonts w:hint="eastAsia"/>
          <w:szCs w:val="21"/>
        </w:rPr>
        <w:t>的氧化铽</w:t>
      </w:r>
      <w:r w:rsidR="00E74F52" w:rsidRPr="0083491A">
        <w:rPr>
          <w:rFonts w:ascii="宋体" w:hAnsi="宋体" w:hint="eastAsia"/>
          <w:szCs w:val="21"/>
        </w:rPr>
        <w:t>[</w:t>
      </w:r>
      <w:r w:rsidR="00E74F52" w:rsidRPr="0083491A">
        <w:rPr>
          <w:i/>
          <w:szCs w:val="21"/>
        </w:rPr>
        <w:t>w</w:t>
      </w:r>
      <w:r w:rsidR="00E74F52" w:rsidRPr="0083491A">
        <w:rPr>
          <w:rFonts w:ascii="宋体" w:hAnsi="宋体"/>
          <w:szCs w:val="21"/>
        </w:rPr>
        <w:t>（</w:t>
      </w:r>
      <w:r w:rsidR="00E74F52" w:rsidRPr="0083491A">
        <w:rPr>
          <w:rFonts w:ascii="宋体" w:hAnsi="宋体" w:hint="eastAsia"/>
          <w:szCs w:val="21"/>
        </w:rPr>
        <w:t>Tb</w:t>
      </w:r>
      <w:r w:rsidR="00E74F52" w:rsidRPr="0083491A">
        <w:rPr>
          <w:rFonts w:ascii="宋体" w:hAnsi="宋体" w:hint="eastAsia"/>
          <w:szCs w:val="21"/>
          <w:vertAlign w:val="subscript"/>
        </w:rPr>
        <w:t>4</w:t>
      </w:r>
      <w:r w:rsidR="00E74F52" w:rsidRPr="0083491A">
        <w:rPr>
          <w:rFonts w:ascii="宋体" w:hAnsi="宋体"/>
          <w:szCs w:val="21"/>
        </w:rPr>
        <w:t>O</w:t>
      </w:r>
      <w:r w:rsidR="00E74F52" w:rsidRPr="0083491A">
        <w:rPr>
          <w:rFonts w:ascii="宋体" w:hAnsi="宋体" w:hint="eastAsia"/>
          <w:szCs w:val="21"/>
          <w:vertAlign w:val="subscript"/>
        </w:rPr>
        <w:t>7</w:t>
      </w:r>
      <w:r w:rsidR="00E74F52" w:rsidRPr="0083491A">
        <w:rPr>
          <w:rFonts w:ascii="宋体" w:hAnsi="宋体"/>
          <w:szCs w:val="21"/>
        </w:rPr>
        <w:t>/REO）≥99.99 %，</w:t>
      </w:r>
      <w:r w:rsidR="00E74F52" w:rsidRPr="0083491A">
        <w:rPr>
          <w:i/>
          <w:szCs w:val="21"/>
        </w:rPr>
        <w:t>w</w:t>
      </w:r>
      <w:r w:rsidR="00E74F52" w:rsidRPr="0083491A">
        <w:rPr>
          <w:rFonts w:ascii="宋体" w:hAnsi="宋体"/>
          <w:szCs w:val="21"/>
        </w:rPr>
        <w:t>（REO）≥99.5 %</w:t>
      </w:r>
      <w:r w:rsidR="00E74F52" w:rsidRPr="0083491A">
        <w:rPr>
          <w:rFonts w:ascii="宋体" w:hAnsi="宋体" w:hint="eastAsia"/>
          <w:szCs w:val="21"/>
        </w:rPr>
        <w:t>]</w:t>
      </w:r>
      <w:r w:rsidRPr="0083491A">
        <w:rPr>
          <w:rFonts w:hint="eastAsia"/>
          <w:szCs w:val="21"/>
        </w:rPr>
        <w:t>，置于</w:t>
      </w:r>
      <w:r w:rsidRPr="0083491A">
        <w:rPr>
          <w:rFonts w:hint="eastAsia"/>
          <w:szCs w:val="21"/>
        </w:rPr>
        <w:t>100mL</w:t>
      </w:r>
      <w:r w:rsidRPr="0083491A">
        <w:rPr>
          <w:rFonts w:hint="eastAsia"/>
          <w:szCs w:val="21"/>
        </w:rPr>
        <w:t>烧杯中，加</w:t>
      </w:r>
      <w:r w:rsidRPr="0083491A">
        <w:rPr>
          <w:rFonts w:hint="eastAsia"/>
          <w:szCs w:val="21"/>
        </w:rPr>
        <w:t>10mL</w:t>
      </w:r>
      <w:r w:rsidRPr="0083491A">
        <w:rPr>
          <w:rFonts w:hint="eastAsia"/>
          <w:szCs w:val="21"/>
        </w:rPr>
        <w:t>硝酸（</w:t>
      </w:r>
      <w:r w:rsidRPr="0083491A">
        <w:rPr>
          <w:rFonts w:hint="eastAsia"/>
          <w:szCs w:val="21"/>
        </w:rPr>
        <w:t>3.4</w:t>
      </w:r>
      <w:r w:rsidRPr="0083491A">
        <w:rPr>
          <w:rFonts w:hint="eastAsia"/>
          <w:szCs w:val="21"/>
        </w:rPr>
        <w:t>），低温加热至溶解完全，冷却至室温，移入</w:t>
      </w:r>
      <w:r w:rsidRPr="0083491A">
        <w:rPr>
          <w:rFonts w:hint="eastAsia"/>
          <w:szCs w:val="21"/>
        </w:rPr>
        <w:t>100mL</w:t>
      </w:r>
      <w:r w:rsidRPr="0083491A">
        <w:rPr>
          <w:rFonts w:hint="eastAsia"/>
          <w:szCs w:val="21"/>
        </w:rPr>
        <w:t>容量瓶中，用水稀释至刻度，混匀。此溶液</w:t>
      </w:r>
      <w:r w:rsidRPr="0083491A">
        <w:rPr>
          <w:rFonts w:hint="eastAsia"/>
          <w:szCs w:val="21"/>
        </w:rPr>
        <w:t>1mL</w:t>
      </w:r>
      <w:r w:rsidRPr="0083491A">
        <w:rPr>
          <w:rFonts w:hint="eastAsia"/>
          <w:szCs w:val="21"/>
        </w:rPr>
        <w:t>含</w:t>
      </w:r>
      <w:r w:rsidRPr="0083491A">
        <w:rPr>
          <w:rFonts w:hint="eastAsia"/>
          <w:szCs w:val="21"/>
        </w:rPr>
        <w:t>1mg</w:t>
      </w:r>
      <w:r w:rsidRPr="0083491A">
        <w:rPr>
          <w:rFonts w:hint="eastAsia"/>
          <w:szCs w:val="21"/>
        </w:rPr>
        <w:t>氧化铽。再将此溶液用盐酸（</w:t>
      </w:r>
      <w:r w:rsidRPr="0083491A">
        <w:rPr>
          <w:rFonts w:hint="eastAsia"/>
          <w:szCs w:val="21"/>
        </w:rPr>
        <w:t>3.3</w:t>
      </w:r>
      <w:r w:rsidRPr="0083491A">
        <w:rPr>
          <w:rFonts w:hint="eastAsia"/>
          <w:szCs w:val="21"/>
        </w:rPr>
        <w:t>）稀释成</w:t>
      </w:r>
      <w:r w:rsidRPr="0083491A">
        <w:rPr>
          <w:rFonts w:hint="eastAsia"/>
          <w:szCs w:val="21"/>
        </w:rPr>
        <w:t>1mL</w:t>
      </w:r>
      <w:r w:rsidRPr="0083491A">
        <w:rPr>
          <w:rFonts w:hint="eastAsia"/>
          <w:szCs w:val="21"/>
        </w:rPr>
        <w:t>含</w:t>
      </w:r>
      <w:r w:rsidRPr="0083491A">
        <w:rPr>
          <w:rFonts w:hint="eastAsia"/>
          <w:szCs w:val="21"/>
        </w:rPr>
        <w:t>100</w:t>
      </w:r>
      <w:r w:rsidRPr="0083491A">
        <w:rPr>
          <w:rFonts w:hint="eastAsia"/>
          <w:szCs w:val="21"/>
        </w:rPr>
        <w:t>μ</w:t>
      </w:r>
      <w:r w:rsidRPr="0083491A">
        <w:rPr>
          <w:rFonts w:hint="eastAsia"/>
          <w:szCs w:val="21"/>
        </w:rPr>
        <w:t>g</w:t>
      </w:r>
      <w:r w:rsidRPr="0083491A">
        <w:rPr>
          <w:rFonts w:hint="eastAsia"/>
          <w:szCs w:val="21"/>
        </w:rPr>
        <w:t>和</w:t>
      </w:r>
      <w:r w:rsidRPr="0083491A">
        <w:rPr>
          <w:rFonts w:hint="eastAsia"/>
          <w:szCs w:val="21"/>
        </w:rPr>
        <w:t>1mL</w:t>
      </w:r>
      <w:r w:rsidRPr="0083491A">
        <w:rPr>
          <w:rFonts w:hint="eastAsia"/>
          <w:szCs w:val="21"/>
        </w:rPr>
        <w:t>含</w:t>
      </w:r>
      <w:r w:rsidRPr="0083491A">
        <w:rPr>
          <w:rFonts w:hint="eastAsia"/>
          <w:szCs w:val="21"/>
        </w:rPr>
        <w:t>10</w:t>
      </w:r>
      <w:r w:rsidRPr="0083491A">
        <w:rPr>
          <w:rFonts w:hint="eastAsia"/>
          <w:szCs w:val="21"/>
        </w:rPr>
        <w:t>μ</w:t>
      </w:r>
      <w:r w:rsidRPr="0083491A">
        <w:rPr>
          <w:rFonts w:hint="eastAsia"/>
          <w:szCs w:val="21"/>
        </w:rPr>
        <w:t>g</w:t>
      </w:r>
      <w:r w:rsidRPr="0083491A">
        <w:rPr>
          <w:rFonts w:hint="eastAsia"/>
          <w:szCs w:val="21"/>
        </w:rPr>
        <w:t>氧化铽的标准溶液。</w:t>
      </w:r>
    </w:p>
    <w:p w:rsidR="00037508" w:rsidRPr="0083491A" w:rsidRDefault="00037508">
      <w:pPr>
        <w:spacing w:line="400" w:lineRule="exact"/>
        <w:rPr>
          <w:szCs w:val="21"/>
        </w:rPr>
      </w:pPr>
      <w:r w:rsidRPr="0083491A">
        <w:rPr>
          <w:rFonts w:hint="eastAsia"/>
          <w:szCs w:val="21"/>
        </w:rPr>
        <w:t xml:space="preserve">2.2.14  </w:t>
      </w:r>
      <w:r w:rsidRPr="0083491A">
        <w:rPr>
          <w:rFonts w:hint="eastAsia"/>
          <w:szCs w:val="21"/>
        </w:rPr>
        <w:t>氧化镝标准贮存溶液：称取</w:t>
      </w:r>
      <w:r w:rsidRPr="0083491A">
        <w:rPr>
          <w:rFonts w:hint="eastAsia"/>
          <w:szCs w:val="21"/>
        </w:rPr>
        <w:t>0.1000g</w:t>
      </w:r>
      <w:r w:rsidRPr="0083491A">
        <w:rPr>
          <w:rFonts w:hint="eastAsia"/>
          <w:szCs w:val="21"/>
        </w:rPr>
        <w:t>经</w:t>
      </w:r>
      <w:r w:rsidR="006616C8" w:rsidRPr="0083491A">
        <w:rPr>
          <w:rFonts w:hint="eastAsia"/>
          <w:szCs w:val="21"/>
        </w:rPr>
        <w:t>950</w:t>
      </w:r>
      <w:r w:rsidRPr="0083491A">
        <w:rPr>
          <w:rFonts w:hint="eastAsia"/>
          <w:szCs w:val="21"/>
        </w:rPr>
        <w:t>℃灼烧</w:t>
      </w:r>
      <w:r w:rsidRPr="0083491A">
        <w:rPr>
          <w:rFonts w:hint="eastAsia"/>
          <w:szCs w:val="21"/>
        </w:rPr>
        <w:t>1h</w:t>
      </w:r>
      <w:r w:rsidRPr="0083491A">
        <w:rPr>
          <w:rFonts w:hint="eastAsia"/>
          <w:szCs w:val="21"/>
        </w:rPr>
        <w:t>的氧化镝</w:t>
      </w:r>
      <w:r w:rsidR="00E74F52" w:rsidRPr="0083491A">
        <w:rPr>
          <w:rFonts w:ascii="宋体" w:hAnsi="宋体" w:hint="eastAsia"/>
          <w:szCs w:val="21"/>
        </w:rPr>
        <w:t>[</w:t>
      </w:r>
      <w:r w:rsidR="00E74F52" w:rsidRPr="0083491A">
        <w:rPr>
          <w:i/>
          <w:szCs w:val="21"/>
        </w:rPr>
        <w:t>w</w:t>
      </w:r>
      <w:r w:rsidR="00E74F52" w:rsidRPr="0083491A">
        <w:rPr>
          <w:rFonts w:ascii="宋体" w:hAnsi="宋体"/>
          <w:szCs w:val="21"/>
        </w:rPr>
        <w:t>（</w:t>
      </w:r>
      <w:r w:rsidR="00E74F52" w:rsidRPr="0083491A">
        <w:rPr>
          <w:rFonts w:ascii="宋体" w:hAnsi="宋体" w:hint="eastAsia"/>
          <w:szCs w:val="21"/>
        </w:rPr>
        <w:t>Dy</w:t>
      </w:r>
      <w:r w:rsidR="00E74F52" w:rsidRPr="0083491A">
        <w:rPr>
          <w:rFonts w:ascii="宋体" w:hAnsi="宋体" w:hint="eastAsia"/>
          <w:szCs w:val="21"/>
          <w:vertAlign w:val="subscript"/>
        </w:rPr>
        <w:t>2</w:t>
      </w:r>
      <w:r w:rsidR="00E74F52" w:rsidRPr="0083491A">
        <w:rPr>
          <w:rFonts w:ascii="宋体" w:hAnsi="宋体"/>
          <w:szCs w:val="21"/>
        </w:rPr>
        <w:t>O</w:t>
      </w:r>
      <w:r w:rsidR="00E74F52" w:rsidRPr="0083491A">
        <w:rPr>
          <w:rFonts w:ascii="宋体" w:hAnsi="宋体" w:hint="eastAsia"/>
          <w:szCs w:val="21"/>
          <w:vertAlign w:val="subscript"/>
        </w:rPr>
        <w:t>3</w:t>
      </w:r>
      <w:r w:rsidR="00E74F52" w:rsidRPr="0083491A">
        <w:rPr>
          <w:rFonts w:ascii="宋体" w:hAnsi="宋体"/>
          <w:szCs w:val="21"/>
        </w:rPr>
        <w:t>/REO）≥99.99 %，</w:t>
      </w:r>
      <w:r w:rsidR="00E74F52" w:rsidRPr="0083491A">
        <w:rPr>
          <w:i/>
          <w:szCs w:val="21"/>
        </w:rPr>
        <w:t>w</w:t>
      </w:r>
      <w:r w:rsidR="00E74F52" w:rsidRPr="0083491A">
        <w:rPr>
          <w:rFonts w:ascii="宋体" w:hAnsi="宋体"/>
          <w:szCs w:val="21"/>
        </w:rPr>
        <w:t>（REO）≥99.5 %</w:t>
      </w:r>
      <w:r w:rsidR="00E74F52" w:rsidRPr="0083491A">
        <w:rPr>
          <w:rFonts w:ascii="宋体" w:hAnsi="宋体" w:hint="eastAsia"/>
          <w:szCs w:val="21"/>
        </w:rPr>
        <w:t>]</w:t>
      </w:r>
      <w:r w:rsidRPr="0083491A">
        <w:rPr>
          <w:rFonts w:hint="eastAsia"/>
          <w:szCs w:val="21"/>
        </w:rPr>
        <w:t>，置于</w:t>
      </w:r>
      <w:r w:rsidRPr="0083491A">
        <w:rPr>
          <w:rFonts w:hint="eastAsia"/>
          <w:szCs w:val="21"/>
        </w:rPr>
        <w:t>100mL</w:t>
      </w:r>
      <w:r w:rsidRPr="0083491A">
        <w:rPr>
          <w:rFonts w:hint="eastAsia"/>
          <w:szCs w:val="21"/>
        </w:rPr>
        <w:t>烧杯中，加</w:t>
      </w:r>
      <w:r w:rsidRPr="0083491A">
        <w:rPr>
          <w:rFonts w:hint="eastAsia"/>
          <w:szCs w:val="21"/>
        </w:rPr>
        <w:t>10mL</w:t>
      </w:r>
      <w:r w:rsidRPr="0083491A">
        <w:rPr>
          <w:rFonts w:hint="eastAsia"/>
          <w:szCs w:val="21"/>
        </w:rPr>
        <w:t>硝酸（</w:t>
      </w:r>
      <w:r w:rsidRPr="0083491A">
        <w:rPr>
          <w:rFonts w:hint="eastAsia"/>
          <w:szCs w:val="21"/>
        </w:rPr>
        <w:t>3.4</w:t>
      </w:r>
      <w:r w:rsidRPr="0083491A">
        <w:rPr>
          <w:rFonts w:hint="eastAsia"/>
          <w:szCs w:val="21"/>
        </w:rPr>
        <w:t>），低温加热至溶解完全，冷却至室温，移入</w:t>
      </w:r>
      <w:r w:rsidRPr="0083491A">
        <w:rPr>
          <w:rFonts w:hint="eastAsia"/>
          <w:szCs w:val="21"/>
        </w:rPr>
        <w:t>100mL</w:t>
      </w:r>
      <w:r w:rsidRPr="0083491A">
        <w:rPr>
          <w:rFonts w:hint="eastAsia"/>
          <w:szCs w:val="21"/>
        </w:rPr>
        <w:t>容量瓶中，用水稀释至刻度，混匀。此溶液</w:t>
      </w:r>
      <w:r w:rsidRPr="0083491A">
        <w:rPr>
          <w:rFonts w:hint="eastAsia"/>
          <w:szCs w:val="21"/>
        </w:rPr>
        <w:t>1mL</w:t>
      </w:r>
      <w:r w:rsidRPr="0083491A">
        <w:rPr>
          <w:rFonts w:hint="eastAsia"/>
          <w:szCs w:val="21"/>
        </w:rPr>
        <w:t>含</w:t>
      </w:r>
      <w:r w:rsidRPr="0083491A">
        <w:rPr>
          <w:rFonts w:hint="eastAsia"/>
          <w:szCs w:val="21"/>
        </w:rPr>
        <w:t>1mg</w:t>
      </w:r>
      <w:r w:rsidRPr="0083491A">
        <w:rPr>
          <w:rFonts w:hint="eastAsia"/>
          <w:szCs w:val="21"/>
        </w:rPr>
        <w:t>氧化镝。再将此溶液用盐酸（</w:t>
      </w:r>
      <w:r w:rsidRPr="0083491A">
        <w:rPr>
          <w:rFonts w:hint="eastAsia"/>
          <w:szCs w:val="21"/>
        </w:rPr>
        <w:t>3.3</w:t>
      </w:r>
      <w:r w:rsidRPr="0083491A">
        <w:rPr>
          <w:rFonts w:hint="eastAsia"/>
          <w:szCs w:val="21"/>
        </w:rPr>
        <w:t>）稀释成</w:t>
      </w:r>
      <w:r w:rsidRPr="0083491A">
        <w:rPr>
          <w:rFonts w:hint="eastAsia"/>
          <w:szCs w:val="21"/>
        </w:rPr>
        <w:t>1mL</w:t>
      </w:r>
      <w:r w:rsidRPr="0083491A">
        <w:rPr>
          <w:rFonts w:hint="eastAsia"/>
          <w:szCs w:val="21"/>
        </w:rPr>
        <w:t>含</w:t>
      </w:r>
      <w:r w:rsidRPr="0083491A">
        <w:rPr>
          <w:rFonts w:hint="eastAsia"/>
          <w:szCs w:val="21"/>
        </w:rPr>
        <w:t>100</w:t>
      </w:r>
      <w:r w:rsidRPr="0083491A">
        <w:rPr>
          <w:rFonts w:hint="eastAsia"/>
          <w:szCs w:val="21"/>
        </w:rPr>
        <w:t>μ</w:t>
      </w:r>
      <w:r w:rsidRPr="0083491A">
        <w:rPr>
          <w:rFonts w:hint="eastAsia"/>
          <w:szCs w:val="21"/>
        </w:rPr>
        <w:t>g</w:t>
      </w:r>
      <w:r w:rsidRPr="0083491A">
        <w:rPr>
          <w:rFonts w:hint="eastAsia"/>
          <w:szCs w:val="21"/>
        </w:rPr>
        <w:t>和</w:t>
      </w:r>
      <w:r w:rsidRPr="0083491A">
        <w:rPr>
          <w:rFonts w:hint="eastAsia"/>
          <w:szCs w:val="21"/>
        </w:rPr>
        <w:t>1mL</w:t>
      </w:r>
      <w:r w:rsidRPr="0083491A">
        <w:rPr>
          <w:rFonts w:hint="eastAsia"/>
          <w:szCs w:val="21"/>
        </w:rPr>
        <w:t>含</w:t>
      </w:r>
      <w:r w:rsidRPr="0083491A">
        <w:rPr>
          <w:rFonts w:hint="eastAsia"/>
          <w:szCs w:val="21"/>
        </w:rPr>
        <w:t>10</w:t>
      </w:r>
      <w:r w:rsidRPr="0083491A">
        <w:rPr>
          <w:rFonts w:hint="eastAsia"/>
          <w:szCs w:val="21"/>
        </w:rPr>
        <w:t>μ</w:t>
      </w:r>
      <w:r w:rsidRPr="0083491A">
        <w:rPr>
          <w:rFonts w:hint="eastAsia"/>
          <w:szCs w:val="21"/>
        </w:rPr>
        <w:t>g</w:t>
      </w:r>
      <w:r w:rsidRPr="0083491A">
        <w:rPr>
          <w:rFonts w:hint="eastAsia"/>
          <w:szCs w:val="21"/>
        </w:rPr>
        <w:t>氧化镝的标准溶液。</w:t>
      </w:r>
    </w:p>
    <w:p w:rsidR="00037508" w:rsidRPr="0083491A" w:rsidRDefault="00037508">
      <w:pPr>
        <w:spacing w:line="400" w:lineRule="exact"/>
        <w:rPr>
          <w:szCs w:val="21"/>
        </w:rPr>
      </w:pPr>
      <w:r w:rsidRPr="0083491A">
        <w:rPr>
          <w:rFonts w:hint="eastAsia"/>
          <w:szCs w:val="21"/>
        </w:rPr>
        <w:t xml:space="preserve">2.2.15  </w:t>
      </w:r>
      <w:r w:rsidRPr="0083491A">
        <w:rPr>
          <w:rFonts w:hint="eastAsia"/>
          <w:szCs w:val="21"/>
        </w:rPr>
        <w:t>氧化钬标准贮存溶液：称取</w:t>
      </w:r>
      <w:r w:rsidRPr="0083491A">
        <w:rPr>
          <w:rFonts w:hint="eastAsia"/>
          <w:szCs w:val="21"/>
        </w:rPr>
        <w:t>0.1000g</w:t>
      </w:r>
      <w:r w:rsidRPr="0083491A">
        <w:rPr>
          <w:rFonts w:hint="eastAsia"/>
          <w:szCs w:val="21"/>
        </w:rPr>
        <w:t>经</w:t>
      </w:r>
      <w:r w:rsidR="006616C8" w:rsidRPr="0083491A">
        <w:rPr>
          <w:rFonts w:hint="eastAsia"/>
          <w:szCs w:val="21"/>
        </w:rPr>
        <w:t>950</w:t>
      </w:r>
      <w:r w:rsidRPr="0083491A">
        <w:rPr>
          <w:rFonts w:hint="eastAsia"/>
          <w:szCs w:val="21"/>
        </w:rPr>
        <w:t>℃灼烧</w:t>
      </w:r>
      <w:r w:rsidRPr="0083491A">
        <w:rPr>
          <w:rFonts w:hint="eastAsia"/>
          <w:szCs w:val="21"/>
        </w:rPr>
        <w:t>1h</w:t>
      </w:r>
      <w:r w:rsidRPr="0083491A">
        <w:rPr>
          <w:rFonts w:hint="eastAsia"/>
          <w:szCs w:val="21"/>
        </w:rPr>
        <w:t>的氧化钬</w:t>
      </w:r>
      <w:r w:rsidR="00E74F52" w:rsidRPr="0083491A">
        <w:rPr>
          <w:rFonts w:ascii="宋体" w:hAnsi="宋体" w:hint="eastAsia"/>
          <w:szCs w:val="21"/>
        </w:rPr>
        <w:t>[</w:t>
      </w:r>
      <w:r w:rsidR="00E74F52" w:rsidRPr="0083491A">
        <w:rPr>
          <w:i/>
          <w:szCs w:val="21"/>
        </w:rPr>
        <w:t>w</w:t>
      </w:r>
      <w:r w:rsidR="00E74F52" w:rsidRPr="0083491A">
        <w:rPr>
          <w:rFonts w:ascii="宋体" w:hAnsi="宋体"/>
          <w:szCs w:val="21"/>
        </w:rPr>
        <w:t>（</w:t>
      </w:r>
      <w:r w:rsidR="00E74F52" w:rsidRPr="0083491A">
        <w:rPr>
          <w:rFonts w:ascii="宋体" w:hAnsi="宋体" w:hint="eastAsia"/>
          <w:szCs w:val="21"/>
        </w:rPr>
        <w:t>Ho</w:t>
      </w:r>
      <w:r w:rsidR="00E74F52" w:rsidRPr="0083491A">
        <w:rPr>
          <w:rFonts w:ascii="宋体" w:hAnsi="宋体" w:hint="eastAsia"/>
          <w:szCs w:val="21"/>
          <w:vertAlign w:val="subscript"/>
        </w:rPr>
        <w:t>2</w:t>
      </w:r>
      <w:r w:rsidR="00E74F52" w:rsidRPr="0083491A">
        <w:rPr>
          <w:rFonts w:ascii="宋体" w:hAnsi="宋体"/>
          <w:szCs w:val="21"/>
        </w:rPr>
        <w:t>O</w:t>
      </w:r>
      <w:r w:rsidR="00E74F52" w:rsidRPr="0083491A">
        <w:rPr>
          <w:rFonts w:ascii="宋体" w:hAnsi="宋体" w:hint="eastAsia"/>
          <w:szCs w:val="21"/>
          <w:vertAlign w:val="subscript"/>
        </w:rPr>
        <w:t>3</w:t>
      </w:r>
      <w:r w:rsidR="00E74F52" w:rsidRPr="0083491A">
        <w:rPr>
          <w:rFonts w:ascii="宋体" w:hAnsi="宋体"/>
          <w:szCs w:val="21"/>
        </w:rPr>
        <w:t>/REO）≥99.999%，</w:t>
      </w:r>
      <w:r w:rsidR="00E74F52" w:rsidRPr="0083491A">
        <w:rPr>
          <w:i/>
          <w:szCs w:val="21"/>
        </w:rPr>
        <w:t>w</w:t>
      </w:r>
      <w:r w:rsidR="00E74F52" w:rsidRPr="0083491A">
        <w:rPr>
          <w:rFonts w:ascii="宋体" w:hAnsi="宋体"/>
          <w:szCs w:val="21"/>
        </w:rPr>
        <w:t>（REO）≥99.5 %</w:t>
      </w:r>
      <w:r w:rsidR="00E74F52" w:rsidRPr="0083491A">
        <w:rPr>
          <w:rFonts w:ascii="宋体" w:hAnsi="宋体" w:hint="eastAsia"/>
          <w:szCs w:val="21"/>
        </w:rPr>
        <w:t>]</w:t>
      </w:r>
      <w:r w:rsidRPr="0083491A">
        <w:rPr>
          <w:rFonts w:hint="eastAsia"/>
          <w:szCs w:val="21"/>
        </w:rPr>
        <w:t>，置于</w:t>
      </w:r>
      <w:r w:rsidRPr="0083491A">
        <w:rPr>
          <w:rFonts w:hint="eastAsia"/>
          <w:szCs w:val="21"/>
        </w:rPr>
        <w:t>100mL</w:t>
      </w:r>
      <w:r w:rsidRPr="0083491A">
        <w:rPr>
          <w:rFonts w:hint="eastAsia"/>
          <w:szCs w:val="21"/>
        </w:rPr>
        <w:t>烧杯中，加</w:t>
      </w:r>
      <w:r w:rsidRPr="0083491A">
        <w:rPr>
          <w:rFonts w:hint="eastAsia"/>
          <w:szCs w:val="21"/>
        </w:rPr>
        <w:t>10mL</w:t>
      </w:r>
      <w:r w:rsidRPr="0083491A">
        <w:rPr>
          <w:rFonts w:hint="eastAsia"/>
          <w:szCs w:val="21"/>
        </w:rPr>
        <w:t>盐酸（</w:t>
      </w:r>
      <w:r w:rsidRPr="0083491A">
        <w:rPr>
          <w:rFonts w:hint="eastAsia"/>
          <w:szCs w:val="21"/>
        </w:rPr>
        <w:t>3.2</w:t>
      </w:r>
      <w:r w:rsidRPr="0083491A">
        <w:rPr>
          <w:rFonts w:hint="eastAsia"/>
          <w:szCs w:val="21"/>
        </w:rPr>
        <w:t>），低温加热至溶解完全，冷却至室温，移入</w:t>
      </w:r>
      <w:r w:rsidRPr="0083491A">
        <w:rPr>
          <w:rFonts w:hint="eastAsia"/>
          <w:szCs w:val="21"/>
        </w:rPr>
        <w:t>100mL</w:t>
      </w:r>
      <w:r w:rsidRPr="0083491A">
        <w:rPr>
          <w:rFonts w:hint="eastAsia"/>
          <w:szCs w:val="21"/>
        </w:rPr>
        <w:t>容量瓶中，用水稀释至刻度，混匀。此溶液</w:t>
      </w:r>
      <w:r w:rsidRPr="0083491A">
        <w:rPr>
          <w:rFonts w:hint="eastAsia"/>
          <w:szCs w:val="21"/>
        </w:rPr>
        <w:t>1mL</w:t>
      </w:r>
      <w:r w:rsidRPr="0083491A">
        <w:rPr>
          <w:rFonts w:hint="eastAsia"/>
          <w:szCs w:val="21"/>
        </w:rPr>
        <w:t>含</w:t>
      </w:r>
      <w:r w:rsidRPr="0083491A">
        <w:rPr>
          <w:rFonts w:hint="eastAsia"/>
          <w:szCs w:val="21"/>
        </w:rPr>
        <w:t>1mg</w:t>
      </w:r>
      <w:r w:rsidRPr="0083491A">
        <w:rPr>
          <w:rFonts w:hint="eastAsia"/>
          <w:szCs w:val="21"/>
        </w:rPr>
        <w:t>氧化钬。再将此溶液用盐酸（</w:t>
      </w:r>
      <w:r w:rsidRPr="0083491A">
        <w:rPr>
          <w:rFonts w:hint="eastAsia"/>
          <w:szCs w:val="21"/>
        </w:rPr>
        <w:t>3.3</w:t>
      </w:r>
      <w:r w:rsidRPr="0083491A">
        <w:rPr>
          <w:rFonts w:hint="eastAsia"/>
          <w:szCs w:val="21"/>
        </w:rPr>
        <w:t>）稀释成</w:t>
      </w:r>
      <w:r w:rsidRPr="0083491A">
        <w:rPr>
          <w:rFonts w:hint="eastAsia"/>
          <w:szCs w:val="21"/>
        </w:rPr>
        <w:t>1mL</w:t>
      </w:r>
      <w:r w:rsidRPr="0083491A">
        <w:rPr>
          <w:rFonts w:hint="eastAsia"/>
          <w:szCs w:val="21"/>
        </w:rPr>
        <w:t>含</w:t>
      </w:r>
      <w:r w:rsidRPr="0083491A">
        <w:rPr>
          <w:rFonts w:hint="eastAsia"/>
          <w:szCs w:val="21"/>
        </w:rPr>
        <w:t>100</w:t>
      </w:r>
      <w:r w:rsidRPr="0083491A">
        <w:rPr>
          <w:rFonts w:hint="eastAsia"/>
          <w:szCs w:val="21"/>
        </w:rPr>
        <w:t>μ</w:t>
      </w:r>
      <w:r w:rsidRPr="0083491A">
        <w:rPr>
          <w:rFonts w:hint="eastAsia"/>
          <w:szCs w:val="21"/>
        </w:rPr>
        <w:t>g</w:t>
      </w:r>
      <w:r w:rsidRPr="0083491A">
        <w:rPr>
          <w:rFonts w:hint="eastAsia"/>
          <w:szCs w:val="21"/>
        </w:rPr>
        <w:t>和</w:t>
      </w:r>
      <w:r w:rsidRPr="0083491A">
        <w:rPr>
          <w:rFonts w:hint="eastAsia"/>
          <w:szCs w:val="21"/>
        </w:rPr>
        <w:t>1mL</w:t>
      </w:r>
      <w:r w:rsidRPr="0083491A">
        <w:rPr>
          <w:rFonts w:hint="eastAsia"/>
          <w:szCs w:val="21"/>
        </w:rPr>
        <w:t>含</w:t>
      </w:r>
      <w:r w:rsidRPr="0083491A">
        <w:rPr>
          <w:rFonts w:hint="eastAsia"/>
          <w:szCs w:val="21"/>
        </w:rPr>
        <w:t>10</w:t>
      </w:r>
      <w:r w:rsidRPr="0083491A">
        <w:rPr>
          <w:rFonts w:hint="eastAsia"/>
          <w:szCs w:val="21"/>
        </w:rPr>
        <w:t>μ</w:t>
      </w:r>
      <w:r w:rsidRPr="0083491A">
        <w:rPr>
          <w:rFonts w:hint="eastAsia"/>
          <w:szCs w:val="21"/>
        </w:rPr>
        <w:t>g</w:t>
      </w:r>
      <w:r w:rsidRPr="0083491A">
        <w:rPr>
          <w:rFonts w:hint="eastAsia"/>
          <w:szCs w:val="21"/>
        </w:rPr>
        <w:t>氧化钬的标准溶液。</w:t>
      </w:r>
    </w:p>
    <w:p w:rsidR="00037508" w:rsidRPr="0083491A" w:rsidRDefault="00037508">
      <w:pPr>
        <w:spacing w:line="400" w:lineRule="exact"/>
        <w:rPr>
          <w:szCs w:val="21"/>
        </w:rPr>
      </w:pPr>
      <w:r w:rsidRPr="0083491A">
        <w:rPr>
          <w:rFonts w:hint="eastAsia"/>
          <w:szCs w:val="21"/>
        </w:rPr>
        <w:t xml:space="preserve">2.2.16  </w:t>
      </w:r>
      <w:r w:rsidRPr="0083491A">
        <w:rPr>
          <w:rFonts w:hint="eastAsia"/>
          <w:szCs w:val="21"/>
        </w:rPr>
        <w:t>氧化铒标准贮存溶液：称取</w:t>
      </w:r>
      <w:r w:rsidRPr="0083491A">
        <w:rPr>
          <w:rFonts w:hint="eastAsia"/>
          <w:szCs w:val="21"/>
        </w:rPr>
        <w:t>0.1000g</w:t>
      </w:r>
      <w:r w:rsidRPr="0083491A">
        <w:rPr>
          <w:rFonts w:hint="eastAsia"/>
          <w:szCs w:val="21"/>
        </w:rPr>
        <w:t>经</w:t>
      </w:r>
      <w:r w:rsidR="006616C8" w:rsidRPr="0083491A">
        <w:rPr>
          <w:rFonts w:hint="eastAsia"/>
          <w:szCs w:val="21"/>
        </w:rPr>
        <w:t>950</w:t>
      </w:r>
      <w:r w:rsidRPr="0083491A">
        <w:rPr>
          <w:rFonts w:hint="eastAsia"/>
          <w:szCs w:val="21"/>
        </w:rPr>
        <w:t>℃灼烧</w:t>
      </w:r>
      <w:r w:rsidRPr="0083491A">
        <w:rPr>
          <w:rFonts w:hint="eastAsia"/>
          <w:szCs w:val="21"/>
        </w:rPr>
        <w:t>1h</w:t>
      </w:r>
      <w:r w:rsidRPr="0083491A">
        <w:rPr>
          <w:rFonts w:hint="eastAsia"/>
          <w:szCs w:val="21"/>
        </w:rPr>
        <w:t>的氧化铒</w:t>
      </w:r>
      <w:r w:rsidR="00E74F52" w:rsidRPr="0083491A">
        <w:rPr>
          <w:rFonts w:ascii="宋体" w:hAnsi="宋体" w:hint="eastAsia"/>
          <w:szCs w:val="21"/>
        </w:rPr>
        <w:t>[</w:t>
      </w:r>
      <w:r w:rsidR="00E74F52" w:rsidRPr="0083491A">
        <w:rPr>
          <w:i/>
          <w:szCs w:val="21"/>
        </w:rPr>
        <w:t>w</w:t>
      </w:r>
      <w:r w:rsidR="00E74F52" w:rsidRPr="0083491A">
        <w:rPr>
          <w:rFonts w:ascii="宋体" w:hAnsi="宋体"/>
          <w:szCs w:val="21"/>
        </w:rPr>
        <w:t>（</w:t>
      </w:r>
      <w:r w:rsidR="00E74F52" w:rsidRPr="0083491A">
        <w:rPr>
          <w:rFonts w:ascii="宋体" w:hAnsi="宋体" w:hint="eastAsia"/>
          <w:szCs w:val="21"/>
        </w:rPr>
        <w:t>Er</w:t>
      </w:r>
      <w:r w:rsidR="00E74F52" w:rsidRPr="0083491A">
        <w:rPr>
          <w:rFonts w:ascii="宋体" w:hAnsi="宋体" w:hint="eastAsia"/>
          <w:szCs w:val="21"/>
          <w:vertAlign w:val="subscript"/>
        </w:rPr>
        <w:t>2</w:t>
      </w:r>
      <w:r w:rsidR="00E74F52" w:rsidRPr="0083491A">
        <w:rPr>
          <w:rFonts w:ascii="宋体" w:hAnsi="宋体"/>
          <w:szCs w:val="21"/>
        </w:rPr>
        <w:t>O</w:t>
      </w:r>
      <w:r w:rsidR="00E74F52" w:rsidRPr="0083491A">
        <w:rPr>
          <w:rFonts w:ascii="宋体" w:hAnsi="宋体" w:hint="eastAsia"/>
          <w:szCs w:val="21"/>
          <w:vertAlign w:val="subscript"/>
        </w:rPr>
        <w:t>3</w:t>
      </w:r>
      <w:r w:rsidR="00E74F52" w:rsidRPr="0083491A">
        <w:rPr>
          <w:rFonts w:ascii="宋体" w:hAnsi="宋体"/>
          <w:szCs w:val="21"/>
        </w:rPr>
        <w:t>/REO）≥99.99 %，</w:t>
      </w:r>
      <w:r w:rsidR="00E74F52" w:rsidRPr="0083491A">
        <w:rPr>
          <w:i/>
          <w:szCs w:val="21"/>
        </w:rPr>
        <w:t>w</w:t>
      </w:r>
      <w:r w:rsidR="00E74F52" w:rsidRPr="0083491A">
        <w:rPr>
          <w:rFonts w:ascii="宋体" w:hAnsi="宋体"/>
          <w:szCs w:val="21"/>
        </w:rPr>
        <w:t>（REO）≥99.5 %</w:t>
      </w:r>
      <w:r w:rsidR="00E74F52" w:rsidRPr="0083491A">
        <w:rPr>
          <w:rFonts w:ascii="宋体" w:hAnsi="宋体" w:hint="eastAsia"/>
          <w:szCs w:val="21"/>
        </w:rPr>
        <w:t>]</w:t>
      </w:r>
      <w:r w:rsidRPr="0083491A">
        <w:rPr>
          <w:rFonts w:hint="eastAsia"/>
          <w:szCs w:val="21"/>
        </w:rPr>
        <w:t>，置于</w:t>
      </w:r>
      <w:r w:rsidRPr="0083491A">
        <w:rPr>
          <w:rFonts w:hint="eastAsia"/>
          <w:szCs w:val="21"/>
        </w:rPr>
        <w:t>100mL</w:t>
      </w:r>
      <w:r w:rsidRPr="0083491A">
        <w:rPr>
          <w:rFonts w:hint="eastAsia"/>
          <w:szCs w:val="21"/>
        </w:rPr>
        <w:t>烧杯中，加</w:t>
      </w:r>
      <w:r w:rsidRPr="0083491A">
        <w:rPr>
          <w:rFonts w:hint="eastAsia"/>
          <w:szCs w:val="21"/>
        </w:rPr>
        <w:t>10mL</w:t>
      </w:r>
      <w:r w:rsidRPr="0083491A">
        <w:rPr>
          <w:rFonts w:hint="eastAsia"/>
          <w:szCs w:val="21"/>
        </w:rPr>
        <w:t>盐酸（</w:t>
      </w:r>
      <w:r w:rsidRPr="0083491A">
        <w:rPr>
          <w:rFonts w:hint="eastAsia"/>
          <w:szCs w:val="21"/>
        </w:rPr>
        <w:t>3.2</w:t>
      </w:r>
      <w:r w:rsidRPr="0083491A">
        <w:rPr>
          <w:rFonts w:hint="eastAsia"/>
          <w:szCs w:val="21"/>
        </w:rPr>
        <w:t>），低温加热至溶解完全，冷却至室温，移入</w:t>
      </w:r>
      <w:r w:rsidRPr="0083491A">
        <w:rPr>
          <w:rFonts w:hint="eastAsia"/>
          <w:szCs w:val="21"/>
        </w:rPr>
        <w:t>100mL</w:t>
      </w:r>
      <w:r w:rsidRPr="0083491A">
        <w:rPr>
          <w:rFonts w:hint="eastAsia"/>
          <w:szCs w:val="21"/>
        </w:rPr>
        <w:t>容量瓶中，用水稀释至刻度，混匀。此溶液</w:t>
      </w:r>
      <w:r w:rsidRPr="0083491A">
        <w:rPr>
          <w:rFonts w:hint="eastAsia"/>
          <w:szCs w:val="21"/>
        </w:rPr>
        <w:t>1mL</w:t>
      </w:r>
      <w:r w:rsidRPr="0083491A">
        <w:rPr>
          <w:rFonts w:hint="eastAsia"/>
          <w:szCs w:val="21"/>
        </w:rPr>
        <w:t>含</w:t>
      </w:r>
      <w:r w:rsidRPr="0083491A">
        <w:rPr>
          <w:rFonts w:hint="eastAsia"/>
          <w:szCs w:val="21"/>
        </w:rPr>
        <w:t>1mg</w:t>
      </w:r>
      <w:r w:rsidRPr="0083491A">
        <w:rPr>
          <w:rFonts w:hint="eastAsia"/>
          <w:szCs w:val="21"/>
        </w:rPr>
        <w:t>氧化铒。再将此溶液用盐酸（</w:t>
      </w:r>
      <w:r w:rsidRPr="0083491A">
        <w:rPr>
          <w:rFonts w:hint="eastAsia"/>
          <w:szCs w:val="21"/>
        </w:rPr>
        <w:t>3.3</w:t>
      </w:r>
      <w:r w:rsidRPr="0083491A">
        <w:rPr>
          <w:rFonts w:hint="eastAsia"/>
          <w:szCs w:val="21"/>
        </w:rPr>
        <w:t>）稀释成</w:t>
      </w:r>
      <w:r w:rsidRPr="0083491A">
        <w:rPr>
          <w:rFonts w:hint="eastAsia"/>
          <w:szCs w:val="21"/>
        </w:rPr>
        <w:t>1mL</w:t>
      </w:r>
      <w:r w:rsidRPr="0083491A">
        <w:rPr>
          <w:rFonts w:hint="eastAsia"/>
          <w:szCs w:val="21"/>
        </w:rPr>
        <w:t>含</w:t>
      </w:r>
      <w:r w:rsidRPr="0083491A">
        <w:rPr>
          <w:rFonts w:hint="eastAsia"/>
          <w:szCs w:val="21"/>
        </w:rPr>
        <w:t>100</w:t>
      </w:r>
      <w:r w:rsidRPr="0083491A">
        <w:rPr>
          <w:rFonts w:hint="eastAsia"/>
          <w:szCs w:val="21"/>
        </w:rPr>
        <w:t>μ</w:t>
      </w:r>
      <w:r w:rsidRPr="0083491A">
        <w:rPr>
          <w:rFonts w:hint="eastAsia"/>
          <w:szCs w:val="21"/>
        </w:rPr>
        <w:t>g</w:t>
      </w:r>
      <w:r w:rsidRPr="0083491A">
        <w:rPr>
          <w:rFonts w:hint="eastAsia"/>
          <w:szCs w:val="21"/>
        </w:rPr>
        <w:t>和</w:t>
      </w:r>
      <w:r w:rsidRPr="0083491A">
        <w:rPr>
          <w:rFonts w:hint="eastAsia"/>
          <w:szCs w:val="21"/>
        </w:rPr>
        <w:t>1mL</w:t>
      </w:r>
      <w:r w:rsidRPr="0083491A">
        <w:rPr>
          <w:rFonts w:hint="eastAsia"/>
          <w:szCs w:val="21"/>
        </w:rPr>
        <w:t>含</w:t>
      </w:r>
      <w:r w:rsidRPr="0083491A">
        <w:rPr>
          <w:rFonts w:hint="eastAsia"/>
          <w:szCs w:val="21"/>
        </w:rPr>
        <w:t>10</w:t>
      </w:r>
      <w:r w:rsidRPr="0083491A">
        <w:rPr>
          <w:rFonts w:hint="eastAsia"/>
          <w:szCs w:val="21"/>
        </w:rPr>
        <w:t>μ</w:t>
      </w:r>
      <w:r w:rsidRPr="0083491A">
        <w:rPr>
          <w:rFonts w:hint="eastAsia"/>
          <w:szCs w:val="21"/>
        </w:rPr>
        <w:t>g</w:t>
      </w:r>
      <w:r w:rsidRPr="0083491A">
        <w:rPr>
          <w:rFonts w:hint="eastAsia"/>
          <w:szCs w:val="21"/>
        </w:rPr>
        <w:t>氧化铒的标准溶液。</w:t>
      </w:r>
    </w:p>
    <w:p w:rsidR="00037508" w:rsidRPr="0083491A" w:rsidRDefault="00037508">
      <w:pPr>
        <w:spacing w:line="400" w:lineRule="exact"/>
        <w:rPr>
          <w:szCs w:val="21"/>
        </w:rPr>
      </w:pPr>
      <w:r w:rsidRPr="0083491A">
        <w:rPr>
          <w:rFonts w:hint="eastAsia"/>
          <w:szCs w:val="21"/>
        </w:rPr>
        <w:t xml:space="preserve">2.2.17  </w:t>
      </w:r>
      <w:r w:rsidRPr="0083491A">
        <w:rPr>
          <w:rFonts w:hint="eastAsia"/>
          <w:szCs w:val="21"/>
        </w:rPr>
        <w:t>氧化铥标准贮存溶液：称取</w:t>
      </w:r>
      <w:r w:rsidRPr="0083491A">
        <w:rPr>
          <w:rFonts w:hint="eastAsia"/>
          <w:szCs w:val="21"/>
        </w:rPr>
        <w:t>0.1000g</w:t>
      </w:r>
      <w:r w:rsidRPr="0083491A">
        <w:rPr>
          <w:rFonts w:hint="eastAsia"/>
          <w:szCs w:val="21"/>
        </w:rPr>
        <w:t>经</w:t>
      </w:r>
      <w:r w:rsidR="006616C8" w:rsidRPr="0083491A">
        <w:rPr>
          <w:rFonts w:hint="eastAsia"/>
          <w:szCs w:val="21"/>
        </w:rPr>
        <w:t>950</w:t>
      </w:r>
      <w:r w:rsidRPr="0083491A">
        <w:rPr>
          <w:rFonts w:hint="eastAsia"/>
          <w:szCs w:val="21"/>
        </w:rPr>
        <w:t>℃灼烧</w:t>
      </w:r>
      <w:r w:rsidRPr="0083491A">
        <w:rPr>
          <w:rFonts w:hint="eastAsia"/>
          <w:szCs w:val="21"/>
        </w:rPr>
        <w:t>1h</w:t>
      </w:r>
      <w:r w:rsidRPr="0083491A">
        <w:rPr>
          <w:rFonts w:hint="eastAsia"/>
          <w:szCs w:val="21"/>
        </w:rPr>
        <w:t>的氧化铥</w:t>
      </w:r>
      <w:r w:rsidR="00E74F52" w:rsidRPr="0083491A">
        <w:rPr>
          <w:rFonts w:ascii="宋体" w:hAnsi="宋体" w:hint="eastAsia"/>
          <w:szCs w:val="21"/>
        </w:rPr>
        <w:t>[</w:t>
      </w:r>
      <w:r w:rsidR="00E74F52" w:rsidRPr="0083491A">
        <w:rPr>
          <w:i/>
          <w:szCs w:val="21"/>
        </w:rPr>
        <w:t>w</w:t>
      </w:r>
      <w:r w:rsidR="00E74F52" w:rsidRPr="0083491A">
        <w:rPr>
          <w:rFonts w:ascii="宋体" w:hAnsi="宋体"/>
          <w:szCs w:val="21"/>
        </w:rPr>
        <w:t>（</w:t>
      </w:r>
      <w:r w:rsidR="00E74F52" w:rsidRPr="0083491A">
        <w:rPr>
          <w:rFonts w:ascii="宋体" w:hAnsi="宋体" w:hint="eastAsia"/>
          <w:szCs w:val="21"/>
        </w:rPr>
        <w:t>Tm</w:t>
      </w:r>
      <w:r w:rsidR="00E74F52" w:rsidRPr="0083491A">
        <w:rPr>
          <w:rFonts w:ascii="宋体" w:hAnsi="宋体" w:hint="eastAsia"/>
          <w:szCs w:val="21"/>
          <w:vertAlign w:val="subscript"/>
        </w:rPr>
        <w:t>2</w:t>
      </w:r>
      <w:r w:rsidR="00E74F52" w:rsidRPr="0083491A">
        <w:rPr>
          <w:rFonts w:ascii="宋体" w:hAnsi="宋体"/>
          <w:szCs w:val="21"/>
        </w:rPr>
        <w:t>O</w:t>
      </w:r>
      <w:r w:rsidR="00E74F52" w:rsidRPr="0083491A">
        <w:rPr>
          <w:rFonts w:ascii="宋体" w:hAnsi="宋体" w:hint="eastAsia"/>
          <w:szCs w:val="21"/>
          <w:vertAlign w:val="subscript"/>
        </w:rPr>
        <w:t>3</w:t>
      </w:r>
      <w:r w:rsidR="00E74F52" w:rsidRPr="0083491A">
        <w:rPr>
          <w:rFonts w:ascii="宋体" w:hAnsi="宋体"/>
          <w:szCs w:val="21"/>
        </w:rPr>
        <w:t>/REO）≥99.99 %，</w:t>
      </w:r>
      <w:r w:rsidR="00E74F52" w:rsidRPr="0083491A">
        <w:rPr>
          <w:i/>
          <w:szCs w:val="21"/>
        </w:rPr>
        <w:t>w</w:t>
      </w:r>
      <w:r w:rsidR="00E74F52" w:rsidRPr="0083491A">
        <w:rPr>
          <w:rFonts w:ascii="宋体" w:hAnsi="宋体"/>
          <w:szCs w:val="21"/>
        </w:rPr>
        <w:t>（REO）≥99.5 %</w:t>
      </w:r>
      <w:r w:rsidR="00E74F52" w:rsidRPr="0083491A">
        <w:rPr>
          <w:rFonts w:ascii="宋体" w:hAnsi="宋体" w:hint="eastAsia"/>
          <w:szCs w:val="21"/>
        </w:rPr>
        <w:t>]</w:t>
      </w:r>
      <w:r w:rsidRPr="0083491A">
        <w:rPr>
          <w:rFonts w:hint="eastAsia"/>
          <w:szCs w:val="21"/>
        </w:rPr>
        <w:t>，置于</w:t>
      </w:r>
      <w:r w:rsidRPr="0083491A">
        <w:rPr>
          <w:rFonts w:hint="eastAsia"/>
          <w:szCs w:val="21"/>
        </w:rPr>
        <w:t>100mL</w:t>
      </w:r>
      <w:r w:rsidRPr="0083491A">
        <w:rPr>
          <w:rFonts w:hint="eastAsia"/>
          <w:szCs w:val="21"/>
        </w:rPr>
        <w:t>烧杯中，加</w:t>
      </w:r>
      <w:r w:rsidRPr="0083491A">
        <w:rPr>
          <w:rFonts w:hint="eastAsia"/>
          <w:szCs w:val="21"/>
        </w:rPr>
        <w:t>10mL</w:t>
      </w:r>
      <w:r w:rsidRPr="0083491A">
        <w:rPr>
          <w:rFonts w:hint="eastAsia"/>
          <w:szCs w:val="21"/>
        </w:rPr>
        <w:t>盐酸（</w:t>
      </w:r>
      <w:r w:rsidRPr="0083491A">
        <w:rPr>
          <w:rFonts w:hint="eastAsia"/>
          <w:szCs w:val="21"/>
        </w:rPr>
        <w:t>3.2</w:t>
      </w:r>
      <w:r w:rsidRPr="0083491A">
        <w:rPr>
          <w:rFonts w:hint="eastAsia"/>
          <w:szCs w:val="21"/>
        </w:rPr>
        <w:t>），低温加热至溶解完全，冷却至室温，移入</w:t>
      </w:r>
      <w:r w:rsidRPr="0083491A">
        <w:rPr>
          <w:rFonts w:hint="eastAsia"/>
          <w:szCs w:val="21"/>
        </w:rPr>
        <w:t>100mL</w:t>
      </w:r>
      <w:r w:rsidRPr="0083491A">
        <w:rPr>
          <w:rFonts w:hint="eastAsia"/>
          <w:szCs w:val="21"/>
        </w:rPr>
        <w:t>容量瓶中，用水稀释至刻度，混匀。此溶液</w:t>
      </w:r>
      <w:r w:rsidRPr="0083491A">
        <w:rPr>
          <w:rFonts w:hint="eastAsia"/>
          <w:szCs w:val="21"/>
        </w:rPr>
        <w:t>1mL</w:t>
      </w:r>
      <w:r w:rsidRPr="0083491A">
        <w:rPr>
          <w:rFonts w:hint="eastAsia"/>
          <w:szCs w:val="21"/>
        </w:rPr>
        <w:t>含</w:t>
      </w:r>
      <w:r w:rsidRPr="0083491A">
        <w:rPr>
          <w:rFonts w:hint="eastAsia"/>
          <w:szCs w:val="21"/>
        </w:rPr>
        <w:t>1mg</w:t>
      </w:r>
      <w:r w:rsidRPr="0083491A">
        <w:rPr>
          <w:rFonts w:hint="eastAsia"/>
          <w:szCs w:val="21"/>
        </w:rPr>
        <w:t>氧化铥。再将此溶液用盐酸（</w:t>
      </w:r>
      <w:r w:rsidRPr="0083491A">
        <w:rPr>
          <w:rFonts w:hint="eastAsia"/>
          <w:szCs w:val="21"/>
        </w:rPr>
        <w:t>3.3</w:t>
      </w:r>
      <w:r w:rsidRPr="0083491A">
        <w:rPr>
          <w:rFonts w:hint="eastAsia"/>
          <w:szCs w:val="21"/>
        </w:rPr>
        <w:t>）稀释成</w:t>
      </w:r>
      <w:r w:rsidRPr="0083491A">
        <w:rPr>
          <w:rFonts w:hint="eastAsia"/>
          <w:szCs w:val="21"/>
        </w:rPr>
        <w:t>1mL</w:t>
      </w:r>
      <w:r w:rsidRPr="0083491A">
        <w:rPr>
          <w:rFonts w:hint="eastAsia"/>
          <w:szCs w:val="21"/>
        </w:rPr>
        <w:t>含</w:t>
      </w:r>
      <w:r w:rsidRPr="0083491A">
        <w:rPr>
          <w:rFonts w:hint="eastAsia"/>
          <w:szCs w:val="21"/>
        </w:rPr>
        <w:t>100</w:t>
      </w:r>
      <w:r w:rsidRPr="0083491A">
        <w:rPr>
          <w:rFonts w:hint="eastAsia"/>
          <w:szCs w:val="21"/>
        </w:rPr>
        <w:t>μ</w:t>
      </w:r>
      <w:r w:rsidRPr="0083491A">
        <w:rPr>
          <w:rFonts w:hint="eastAsia"/>
          <w:szCs w:val="21"/>
        </w:rPr>
        <w:t>g</w:t>
      </w:r>
      <w:r w:rsidRPr="0083491A">
        <w:rPr>
          <w:rFonts w:hint="eastAsia"/>
          <w:szCs w:val="21"/>
        </w:rPr>
        <w:t>和</w:t>
      </w:r>
      <w:r w:rsidRPr="0083491A">
        <w:rPr>
          <w:rFonts w:hint="eastAsia"/>
          <w:szCs w:val="21"/>
        </w:rPr>
        <w:t>1mL</w:t>
      </w:r>
      <w:r w:rsidRPr="0083491A">
        <w:rPr>
          <w:rFonts w:hint="eastAsia"/>
          <w:szCs w:val="21"/>
        </w:rPr>
        <w:t>含</w:t>
      </w:r>
      <w:r w:rsidRPr="0083491A">
        <w:rPr>
          <w:rFonts w:hint="eastAsia"/>
          <w:szCs w:val="21"/>
        </w:rPr>
        <w:t>10</w:t>
      </w:r>
      <w:r w:rsidRPr="0083491A">
        <w:rPr>
          <w:rFonts w:hint="eastAsia"/>
          <w:szCs w:val="21"/>
        </w:rPr>
        <w:t>μ</w:t>
      </w:r>
      <w:r w:rsidRPr="0083491A">
        <w:rPr>
          <w:rFonts w:hint="eastAsia"/>
          <w:szCs w:val="21"/>
        </w:rPr>
        <w:t>g</w:t>
      </w:r>
      <w:r w:rsidRPr="0083491A">
        <w:rPr>
          <w:rFonts w:hint="eastAsia"/>
          <w:szCs w:val="21"/>
        </w:rPr>
        <w:t>氧化铥的标准溶液。</w:t>
      </w:r>
    </w:p>
    <w:p w:rsidR="00037508" w:rsidRPr="0083491A" w:rsidRDefault="00037508">
      <w:pPr>
        <w:spacing w:line="400" w:lineRule="exact"/>
        <w:rPr>
          <w:szCs w:val="21"/>
        </w:rPr>
      </w:pPr>
      <w:r w:rsidRPr="0083491A">
        <w:rPr>
          <w:rFonts w:hint="eastAsia"/>
          <w:szCs w:val="21"/>
        </w:rPr>
        <w:t xml:space="preserve">2.2.18  </w:t>
      </w:r>
      <w:r w:rsidRPr="0083491A">
        <w:rPr>
          <w:rFonts w:hint="eastAsia"/>
          <w:szCs w:val="21"/>
        </w:rPr>
        <w:t>氧化镱标准贮存溶液：称取</w:t>
      </w:r>
      <w:r w:rsidRPr="0083491A">
        <w:rPr>
          <w:rFonts w:hint="eastAsia"/>
          <w:szCs w:val="21"/>
        </w:rPr>
        <w:t>0.1000g</w:t>
      </w:r>
      <w:r w:rsidRPr="0083491A">
        <w:rPr>
          <w:rFonts w:hint="eastAsia"/>
          <w:szCs w:val="21"/>
        </w:rPr>
        <w:t>经</w:t>
      </w:r>
      <w:r w:rsidR="006616C8" w:rsidRPr="0083491A">
        <w:rPr>
          <w:rFonts w:hint="eastAsia"/>
          <w:szCs w:val="21"/>
        </w:rPr>
        <w:t>950</w:t>
      </w:r>
      <w:r w:rsidRPr="0083491A">
        <w:rPr>
          <w:rFonts w:hint="eastAsia"/>
          <w:szCs w:val="21"/>
        </w:rPr>
        <w:t>℃灼烧</w:t>
      </w:r>
      <w:r w:rsidRPr="0083491A">
        <w:rPr>
          <w:rFonts w:hint="eastAsia"/>
          <w:szCs w:val="21"/>
        </w:rPr>
        <w:t>1h</w:t>
      </w:r>
      <w:r w:rsidRPr="0083491A">
        <w:rPr>
          <w:rFonts w:hint="eastAsia"/>
          <w:szCs w:val="21"/>
        </w:rPr>
        <w:t>的氧化镱</w:t>
      </w:r>
      <w:r w:rsidR="007C07BF" w:rsidRPr="0083491A">
        <w:rPr>
          <w:rFonts w:ascii="宋体" w:hAnsi="宋体" w:hint="eastAsia"/>
          <w:szCs w:val="21"/>
        </w:rPr>
        <w:t>[</w:t>
      </w:r>
      <w:r w:rsidR="007C07BF" w:rsidRPr="0083491A">
        <w:rPr>
          <w:i/>
          <w:szCs w:val="21"/>
        </w:rPr>
        <w:t>w</w:t>
      </w:r>
      <w:r w:rsidR="007C07BF" w:rsidRPr="0083491A">
        <w:rPr>
          <w:rFonts w:ascii="宋体" w:hAnsi="宋体"/>
          <w:szCs w:val="21"/>
        </w:rPr>
        <w:t>（</w:t>
      </w:r>
      <w:r w:rsidR="007C07BF" w:rsidRPr="0083491A">
        <w:rPr>
          <w:rFonts w:ascii="宋体" w:hAnsi="宋体" w:hint="eastAsia"/>
          <w:szCs w:val="21"/>
        </w:rPr>
        <w:t>Yb</w:t>
      </w:r>
      <w:r w:rsidR="007C07BF" w:rsidRPr="0083491A">
        <w:rPr>
          <w:rFonts w:ascii="宋体" w:hAnsi="宋体" w:hint="eastAsia"/>
          <w:szCs w:val="21"/>
          <w:vertAlign w:val="subscript"/>
        </w:rPr>
        <w:t>2</w:t>
      </w:r>
      <w:r w:rsidR="007C07BF" w:rsidRPr="0083491A">
        <w:rPr>
          <w:rFonts w:ascii="宋体" w:hAnsi="宋体"/>
          <w:szCs w:val="21"/>
        </w:rPr>
        <w:t>O</w:t>
      </w:r>
      <w:r w:rsidR="007C07BF" w:rsidRPr="0083491A">
        <w:rPr>
          <w:rFonts w:ascii="宋体" w:hAnsi="宋体" w:hint="eastAsia"/>
          <w:szCs w:val="21"/>
          <w:vertAlign w:val="subscript"/>
        </w:rPr>
        <w:t>3</w:t>
      </w:r>
      <w:r w:rsidR="007C07BF" w:rsidRPr="0083491A">
        <w:rPr>
          <w:rFonts w:ascii="宋体" w:hAnsi="宋体"/>
          <w:szCs w:val="21"/>
        </w:rPr>
        <w:t>/REO）</w:t>
      </w:r>
      <w:r w:rsidR="007C07BF" w:rsidRPr="0083491A">
        <w:rPr>
          <w:rFonts w:ascii="宋体" w:hAnsi="宋体"/>
          <w:szCs w:val="21"/>
        </w:rPr>
        <w:lastRenderedPageBreak/>
        <w:t>≥99.99 %，</w:t>
      </w:r>
      <w:r w:rsidR="007C07BF" w:rsidRPr="0083491A">
        <w:rPr>
          <w:i/>
          <w:szCs w:val="21"/>
        </w:rPr>
        <w:t>w</w:t>
      </w:r>
      <w:r w:rsidR="007C07BF" w:rsidRPr="0083491A">
        <w:rPr>
          <w:rFonts w:ascii="宋体" w:hAnsi="宋体"/>
          <w:szCs w:val="21"/>
        </w:rPr>
        <w:t>（REO）≥99.5 %</w:t>
      </w:r>
      <w:r w:rsidR="007C07BF" w:rsidRPr="0083491A">
        <w:rPr>
          <w:rFonts w:ascii="宋体" w:hAnsi="宋体" w:hint="eastAsia"/>
          <w:szCs w:val="21"/>
        </w:rPr>
        <w:t>]</w:t>
      </w:r>
      <w:r w:rsidRPr="0083491A">
        <w:rPr>
          <w:rFonts w:hint="eastAsia"/>
          <w:szCs w:val="21"/>
        </w:rPr>
        <w:t>，置于</w:t>
      </w:r>
      <w:r w:rsidRPr="0083491A">
        <w:rPr>
          <w:rFonts w:hint="eastAsia"/>
          <w:szCs w:val="21"/>
        </w:rPr>
        <w:t>100mL</w:t>
      </w:r>
      <w:r w:rsidRPr="0083491A">
        <w:rPr>
          <w:rFonts w:hint="eastAsia"/>
          <w:szCs w:val="21"/>
        </w:rPr>
        <w:t>烧杯中，加</w:t>
      </w:r>
      <w:r w:rsidRPr="0083491A">
        <w:rPr>
          <w:rFonts w:hint="eastAsia"/>
          <w:szCs w:val="21"/>
        </w:rPr>
        <w:t>10mL</w:t>
      </w:r>
      <w:r w:rsidRPr="0083491A">
        <w:rPr>
          <w:rFonts w:hint="eastAsia"/>
          <w:szCs w:val="21"/>
        </w:rPr>
        <w:t>盐酸（</w:t>
      </w:r>
      <w:r w:rsidRPr="0083491A">
        <w:rPr>
          <w:rFonts w:hint="eastAsia"/>
          <w:szCs w:val="21"/>
        </w:rPr>
        <w:t>3.2</w:t>
      </w:r>
      <w:r w:rsidRPr="0083491A">
        <w:rPr>
          <w:rFonts w:hint="eastAsia"/>
          <w:szCs w:val="21"/>
        </w:rPr>
        <w:t>），低温加热至溶解完全，冷却至室温，移入</w:t>
      </w:r>
      <w:r w:rsidRPr="0083491A">
        <w:rPr>
          <w:rFonts w:hint="eastAsia"/>
          <w:szCs w:val="21"/>
        </w:rPr>
        <w:t>100mL</w:t>
      </w:r>
      <w:r w:rsidRPr="0083491A">
        <w:rPr>
          <w:rFonts w:hint="eastAsia"/>
          <w:szCs w:val="21"/>
        </w:rPr>
        <w:t>容量瓶中，用水稀释至刻度，混匀。此溶液</w:t>
      </w:r>
      <w:r w:rsidRPr="0083491A">
        <w:rPr>
          <w:rFonts w:hint="eastAsia"/>
          <w:szCs w:val="21"/>
        </w:rPr>
        <w:t>1mL</w:t>
      </w:r>
      <w:r w:rsidRPr="0083491A">
        <w:rPr>
          <w:rFonts w:hint="eastAsia"/>
          <w:szCs w:val="21"/>
        </w:rPr>
        <w:t>含</w:t>
      </w:r>
      <w:r w:rsidRPr="0083491A">
        <w:rPr>
          <w:rFonts w:hint="eastAsia"/>
          <w:szCs w:val="21"/>
        </w:rPr>
        <w:t>1mg</w:t>
      </w:r>
      <w:r w:rsidRPr="0083491A">
        <w:rPr>
          <w:rFonts w:hint="eastAsia"/>
          <w:szCs w:val="21"/>
        </w:rPr>
        <w:t>氧化镱。再将此溶液用盐酸（</w:t>
      </w:r>
      <w:r w:rsidRPr="0083491A">
        <w:rPr>
          <w:rFonts w:hint="eastAsia"/>
          <w:szCs w:val="21"/>
        </w:rPr>
        <w:t>3.3</w:t>
      </w:r>
      <w:r w:rsidRPr="0083491A">
        <w:rPr>
          <w:rFonts w:hint="eastAsia"/>
          <w:szCs w:val="21"/>
        </w:rPr>
        <w:t>）稀释成</w:t>
      </w:r>
      <w:r w:rsidRPr="0083491A">
        <w:rPr>
          <w:rFonts w:hint="eastAsia"/>
          <w:szCs w:val="21"/>
        </w:rPr>
        <w:t>1mL</w:t>
      </w:r>
      <w:r w:rsidRPr="0083491A">
        <w:rPr>
          <w:rFonts w:hint="eastAsia"/>
          <w:szCs w:val="21"/>
        </w:rPr>
        <w:t>含</w:t>
      </w:r>
      <w:r w:rsidRPr="0083491A">
        <w:rPr>
          <w:rFonts w:hint="eastAsia"/>
          <w:szCs w:val="21"/>
        </w:rPr>
        <w:t>100</w:t>
      </w:r>
      <w:r w:rsidRPr="0083491A">
        <w:rPr>
          <w:rFonts w:hint="eastAsia"/>
          <w:szCs w:val="21"/>
        </w:rPr>
        <w:t>μ</w:t>
      </w:r>
      <w:r w:rsidRPr="0083491A">
        <w:rPr>
          <w:rFonts w:hint="eastAsia"/>
          <w:szCs w:val="21"/>
        </w:rPr>
        <w:t>g</w:t>
      </w:r>
      <w:r w:rsidRPr="0083491A">
        <w:rPr>
          <w:rFonts w:hint="eastAsia"/>
          <w:szCs w:val="21"/>
        </w:rPr>
        <w:t>和</w:t>
      </w:r>
      <w:r w:rsidRPr="0083491A">
        <w:rPr>
          <w:rFonts w:hint="eastAsia"/>
          <w:szCs w:val="21"/>
        </w:rPr>
        <w:t>1mL</w:t>
      </w:r>
      <w:r w:rsidRPr="0083491A">
        <w:rPr>
          <w:rFonts w:hint="eastAsia"/>
          <w:szCs w:val="21"/>
        </w:rPr>
        <w:t>含</w:t>
      </w:r>
      <w:r w:rsidRPr="0083491A">
        <w:rPr>
          <w:rFonts w:hint="eastAsia"/>
          <w:szCs w:val="21"/>
        </w:rPr>
        <w:t>10</w:t>
      </w:r>
      <w:r w:rsidRPr="0083491A">
        <w:rPr>
          <w:rFonts w:hint="eastAsia"/>
          <w:szCs w:val="21"/>
        </w:rPr>
        <w:t>μ</w:t>
      </w:r>
      <w:r w:rsidRPr="0083491A">
        <w:rPr>
          <w:rFonts w:hint="eastAsia"/>
          <w:szCs w:val="21"/>
        </w:rPr>
        <w:t>g</w:t>
      </w:r>
      <w:r w:rsidRPr="0083491A">
        <w:rPr>
          <w:rFonts w:hint="eastAsia"/>
          <w:szCs w:val="21"/>
        </w:rPr>
        <w:t>氧化镱的标准溶液。</w:t>
      </w:r>
    </w:p>
    <w:p w:rsidR="00037508" w:rsidRPr="0083491A" w:rsidRDefault="00037508">
      <w:pPr>
        <w:spacing w:line="400" w:lineRule="exact"/>
        <w:rPr>
          <w:szCs w:val="21"/>
        </w:rPr>
      </w:pPr>
      <w:r w:rsidRPr="0083491A">
        <w:rPr>
          <w:rFonts w:hint="eastAsia"/>
          <w:szCs w:val="21"/>
        </w:rPr>
        <w:t xml:space="preserve">2.2.19  </w:t>
      </w:r>
      <w:r w:rsidRPr="0083491A">
        <w:rPr>
          <w:rFonts w:hint="eastAsia"/>
          <w:szCs w:val="21"/>
        </w:rPr>
        <w:t>氧化镥标准贮存溶液：称取</w:t>
      </w:r>
      <w:r w:rsidRPr="0083491A">
        <w:rPr>
          <w:rFonts w:hint="eastAsia"/>
          <w:szCs w:val="21"/>
        </w:rPr>
        <w:t>0.1000g</w:t>
      </w:r>
      <w:r w:rsidRPr="0083491A">
        <w:rPr>
          <w:rFonts w:hint="eastAsia"/>
          <w:szCs w:val="21"/>
        </w:rPr>
        <w:t>经</w:t>
      </w:r>
      <w:r w:rsidR="006616C8" w:rsidRPr="0083491A">
        <w:rPr>
          <w:rFonts w:hint="eastAsia"/>
          <w:szCs w:val="21"/>
        </w:rPr>
        <w:t>950</w:t>
      </w:r>
      <w:r w:rsidRPr="0083491A">
        <w:rPr>
          <w:rFonts w:hint="eastAsia"/>
          <w:szCs w:val="21"/>
        </w:rPr>
        <w:t>℃灼烧</w:t>
      </w:r>
      <w:r w:rsidRPr="0083491A">
        <w:rPr>
          <w:rFonts w:hint="eastAsia"/>
          <w:szCs w:val="21"/>
        </w:rPr>
        <w:t>1h</w:t>
      </w:r>
      <w:r w:rsidRPr="0083491A">
        <w:rPr>
          <w:rFonts w:hint="eastAsia"/>
          <w:szCs w:val="21"/>
        </w:rPr>
        <w:t>的氧化镥</w:t>
      </w:r>
      <w:r w:rsidR="007C07BF" w:rsidRPr="0083491A">
        <w:rPr>
          <w:rFonts w:ascii="宋体" w:hAnsi="宋体" w:hint="eastAsia"/>
          <w:szCs w:val="21"/>
        </w:rPr>
        <w:t>[</w:t>
      </w:r>
      <w:r w:rsidR="007C07BF" w:rsidRPr="0083491A">
        <w:rPr>
          <w:i/>
          <w:szCs w:val="21"/>
        </w:rPr>
        <w:t>w</w:t>
      </w:r>
      <w:r w:rsidR="007C07BF" w:rsidRPr="0083491A">
        <w:rPr>
          <w:rFonts w:ascii="宋体" w:hAnsi="宋体"/>
          <w:szCs w:val="21"/>
        </w:rPr>
        <w:t>（</w:t>
      </w:r>
      <w:r w:rsidR="007C07BF" w:rsidRPr="0083491A">
        <w:rPr>
          <w:rFonts w:ascii="宋体" w:hAnsi="宋体" w:hint="eastAsia"/>
          <w:szCs w:val="21"/>
        </w:rPr>
        <w:t>Lu</w:t>
      </w:r>
      <w:r w:rsidR="007C07BF" w:rsidRPr="0083491A">
        <w:rPr>
          <w:rFonts w:ascii="宋体" w:hAnsi="宋体" w:hint="eastAsia"/>
          <w:szCs w:val="21"/>
          <w:vertAlign w:val="subscript"/>
        </w:rPr>
        <w:t>2</w:t>
      </w:r>
      <w:r w:rsidR="007C07BF" w:rsidRPr="0083491A">
        <w:rPr>
          <w:rFonts w:ascii="宋体" w:hAnsi="宋体"/>
          <w:szCs w:val="21"/>
        </w:rPr>
        <w:t>O</w:t>
      </w:r>
      <w:r w:rsidR="007C07BF" w:rsidRPr="0083491A">
        <w:rPr>
          <w:rFonts w:ascii="宋体" w:hAnsi="宋体" w:hint="eastAsia"/>
          <w:szCs w:val="21"/>
          <w:vertAlign w:val="subscript"/>
        </w:rPr>
        <w:t>3</w:t>
      </w:r>
      <w:r w:rsidR="007C07BF" w:rsidRPr="0083491A">
        <w:rPr>
          <w:rFonts w:ascii="宋体" w:hAnsi="宋体"/>
          <w:szCs w:val="21"/>
        </w:rPr>
        <w:t>/REO）≥99.99 %，</w:t>
      </w:r>
      <w:r w:rsidR="007C07BF" w:rsidRPr="0083491A">
        <w:rPr>
          <w:i/>
          <w:szCs w:val="21"/>
        </w:rPr>
        <w:t>w</w:t>
      </w:r>
      <w:r w:rsidR="007C07BF" w:rsidRPr="0083491A">
        <w:rPr>
          <w:rFonts w:ascii="宋体" w:hAnsi="宋体"/>
          <w:szCs w:val="21"/>
        </w:rPr>
        <w:t>（REO）≥99.5 %</w:t>
      </w:r>
      <w:r w:rsidR="007C07BF" w:rsidRPr="0083491A">
        <w:rPr>
          <w:rFonts w:ascii="宋体" w:hAnsi="宋体" w:hint="eastAsia"/>
          <w:szCs w:val="21"/>
        </w:rPr>
        <w:t>]</w:t>
      </w:r>
      <w:r w:rsidRPr="0083491A">
        <w:rPr>
          <w:rFonts w:hint="eastAsia"/>
          <w:szCs w:val="21"/>
        </w:rPr>
        <w:t>，置于</w:t>
      </w:r>
      <w:r w:rsidRPr="0083491A">
        <w:rPr>
          <w:rFonts w:hint="eastAsia"/>
          <w:szCs w:val="21"/>
        </w:rPr>
        <w:t>100mL</w:t>
      </w:r>
      <w:r w:rsidRPr="0083491A">
        <w:rPr>
          <w:rFonts w:hint="eastAsia"/>
          <w:szCs w:val="21"/>
        </w:rPr>
        <w:t>烧杯中，加</w:t>
      </w:r>
      <w:r w:rsidRPr="0083491A">
        <w:rPr>
          <w:rFonts w:hint="eastAsia"/>
          <w:szCs w:val="21"/>
        </w:rPr>
        <w:t>10mL</w:t>
      </w:r>
      <w:r w:rsidRPr="0083491A">
        <w:rPr>
          <w:rFonts w:hint="eastAsia"/>
          <w:szCs w:val="21"/>
        </w:rPr>
        <w:t>盐酸（</w:t>
      </w:r>
      <w:r w:rsidRPr="0083491A">
        <w:rPr>
          <w:rFonts w:hint="eastAsia"/>
          <w:szCs w:val="21"/>
        </w:rPr>
        <w:t>3.2</w:t>
      </w:r>
      <w:r w:rsidRPr="0083491A">
        <w:rPr>
          <w:rFonts w:hint="eastAsia"/>
          <w:szCs w:val="21"/>
        </w:rPr>
        <w:t>），低温加热至溶解完全，冷却至室温，移入</w:t>
      </w:r>
      <w:r w:rsidRPr="0083491A">
        <w:rPr>
          <w:rFonts w:hint="eastAsia"/>
          <w:szCs w:val="21"/>
        </w:rPr>
        <w:t>100mL</w:t>
      </w:r>
      <w:r w:rsidRPr="0083491A">
        <w:rPr>
          <w:rFonts w:hint="eastAsia"/>
          <w:szCs w:val="21"/>
        </w:rPr>
        <w:t>容量瓶中，用水稀释至刻度，混匀。此溶液</w:t>
      </w:r>
      <w:r w:rsidRPr="0083491A">
        <w:rPr>
          <w:rFonts w:hint="eastAsia"/>
          <w:szCs w:val="21"/>
        </w:rPr>
        <w:t>1mL</w:t>
      </w:r>
      <w:r w:rsidRPr="0083491A">
        <w:rPr>
          <w:rFonts w:hint="eastAsia"/>
          <w:szCs w:val="21"/>
        </w:rPr>
        <w:t>含</w:t>
      </w:r>
      <w:r w:rsidRPr="0083491A">
        <w:rPr>
          <w:rFonts w:hint="eastAsia"/>
          <w:szCs w:val="21"/>
        </w:rPr>
        <w:t>1mg</w:t>
      </w:r>
      <w:r w:rsidRPr="0083491A">
        <w:rPr>
          <w:rFonts w:hint="eastAsia"/>
          <w:szCs w:val="21"/>
        </w:rPr>
        <w:t>氧化镥。再将此溶液用盐酸（</w:t>
      </w:r>
      <w:r w:rsidRPr="0083491A">
        <w:rPr>
          <w:rFonts w:hint="eastAsia"/>
          <w:szCs w:val="21"/>
        </w:rPr>
        <w:t>3.3</w:t>
      </w:r>
      <w:r w:rsidRPr="0083491A">
        <w:rPr>
          <w:rFonts w:hint="eastAsia"/>
          <w:szCs w:val="21"/>
        </w:rPr>
        <w:t>）稀释成</w:t>
      </w:r>
      <w:r w:rsidRPr="0083491A">
        <w:rPr>
          <w:rFonts w:hint="eastAsia"/>
          <w:szCs w:val="21"/>
        </w:rPr>
        <w:t>1mL</w:t>
      </w:r>
      <w:r w:rsidRPr="0083491A">
        <w:rPr>
          <w:rFonts w:hint="eastAsia"/>
          <w:szCs w:val="21"/>
        </w:rPr>
        <w:t>含</w:t>
      </w:r>
      <w:r w:rsidRPr="0083491A">
        <w:rPr>
          <w:rFonts w:hint="eastAsia"/>
          <w:szCs w:val="21"/>
        </w:rPr>
        <w:t>100</w:t>
      </w:r>
      <w:r w:rsidRPr="0083491A">
        <w:rPr>
          <w:rFonts w:hint="eastAsia"/>
          <w:szCs w:val="21"/>
        </w:rPr>
        <w:t>μ</w:t>
      </w:r>
      <w:r w:rsidRPr="0083491A">
        <w:rPr>
          <w:rFonts w:hint="eastAsia"/>
          <w:szCs w:val="21"/>
        </w:rPr>
        <w:t>g</w:t>
      </w:r>
      <w:r w:rsidRPr="0083491A">
        <w:rPr>
          <w:rFonts w:hint="eastAsia"/>
          <w:szCs w:val="21"/>
        </w:rPr>
        <w:t>和</w:t>
      </w:r>
      <w:r w:rsidRPr="0083491A">
        <w:rPr>
          <w:rFonts w:hint="eastAsia"/>
          <w:szCs w:val="21"/>
        </w:rPr>
        <w:t>1mL</w:t>
      </w:r>
      <w:r w:rsidRPr="0083491A">
        <w:rPr>
          <w:rFonts w:hint="eastAsia"/>
          <w:szCs w:val="21"/>
        </w:rPr>
        <w:t>含</w:t>
      </w:r>
      <w:r w:rsidRPr="0083491A">
        <w:rPr>
          <w:rFonts w:hint="eastAsia"/>
          <w:szCs w:val="21"/>
        </w:rPr>
        <w:t>10</w:t>
      </w:r>
      <w:r w:rsidRPr="0083491A">
        <w:rPr>
          <w:rFonts w:hint="eastAsia"/>
          <w:szCs w:val="21"/>
        </w:rPr>
        <w:t>μ</w:t>
      </w:r>
      <w:r w:rsidRPr="0083491A">
        <w:rPr>
          <w:rFonts w:hint="eastAsia"/>
          <w:szCs w:val="21"/>
        </w:rPr>
        <w:t>g</w:t>
      </w:r>
      <w:r w:rsidRPr="0083491A">
        <w:rPr>
          <w:rFonts w:hint="eastAsia"/>
          <w:szCs w:val="21"/>
        </w:rPr>
        <w:t>氧化镥的标准溶液。</w:t>
      </w:r>
    </w:p>
    <w:p w:rsidR="00037508" w:rsidRPr="0083491A" w:rsidRDefault="00037508">
      <w:pPr>
        <w:spacing w:line="400" w:lineRule="exact"/>
        <w:rPr>
          <w:szCs w:val="21"/>
        </w:rPr>
      </w:pPr>
      <w:r w:rsidRPr="0083491A">
        <w:rPr>
          <w:rFonts w:hint="eastAsia"/>
          <w:szCs w:val="21"/>
        </w:rPr>
        <w:t xml:space="preserve">2.2.20  </w:t>
      </w:r>
      <w:r w:rsidRPr="0083491A">
        <w:rPr>
          <w:rFonts w:hint="eastAsia"/>
          <w:szCs w:val="21"/>
        </w:rPr>
        <w:t>氧化钇标准贮存溶液：称取</w:t>
      </w:r>
      <w:r w:rsidRPr="0083491A">
        <w:rPr>
          <w:rFonts w:hint="eastAsia"/>
          <w:szCs w:val="21"/>
        </w:rPr>
        <w:t>0.1000g</w:t>
      </w:r>
      <w:r w:rsidRPr="0083491A">
        <w:rPr>
          <w:rFonts w:hint="eastAsia"/>
          <w:szCs w:val="21"/>
        </w:rPr>
        <w:t>经</w:t>
      </w:r>
      <w:r w:rsidR="006616C8" w:rsidRPr="0083491A">
        <w:rPr>
          <w:rFonts w:hint="eastAsia"/>
          <w:szCs w:val="21"/>
        </w:rPr>
        <w:t>950</w:t>
      </w:r>
      <w:r w:rsidRPr="0083491A">
        <w:rPr>
          <w:rFonts w:hint="eastAsia"/>
          <w:szCs w:val="21"/>
        </w:rPr>
        <w:t>℃灼烧</w:t>
      </w:r>
      <w:r w:rsidRPr="0083491A">
        <w:rPr>
          <w:rFonts w:hint="eastAsia"/>
          <w:szCs w:val="21"/>
        </w:rPr>
        <w:t>1h</w:t>
      </w:r>
      <w:r w:rsidRPr="0083491A">
        <w:rPr>
          <w:rFonts w:hint="eastAsia"/>
          <w:szCs w:val="21"/>
        </w:rPr>
        <w:t>的氧化钇</w:t>
      </w:r>
      <w:r w:rsidR="007C07BF" w:rsidRPr="0083491A">
        <w:rPr>
          <w:rFonts w:ascii="宋体" w:hAnsi="宋体" w:hint="eastAsia"/>
          <w:szCs w:val="21"/>
        </w:rPr>
        <w:t>[</w:t>
      </w:r>
      <w:r w:rsidR="007C07BF" w:rsidRPr="0083491A">
        <w:rPr>
          <w:i/>
          <w:szCs w:val="21"/>
        </w:rPr>
        <w:t>w</w:t>
      </w:r>
      <w:r w:rsidR="007C07BF" w:rsidRPr="0083491A">
        <w:rPr>
          <w:rFonts w:ascii="宋体" w:hAnsi="宋体"/>
          <w:szCs w:val="21"/>
        </w:rPr>
        <w:t>（</w:t>
      </w:r>
      <w:r w:rsidR="007C07BF" w:rsidRPr="0083491A">
        <w:rPr>
          <w:rFonts w:ascii="宋体" w:hAnsi="宋体" w:hint="eastAsia"/>
          <w:szCs w:val="21"/>
        </w:rPr>
        <w:t>Y</w:t>
      </w:r>
      <w:r w:rsidR="007C07BF" w:rsidRPr="0083491A">
        <w:rPr>
          <w:rFonts w:ascii="宋体" w:hAnsi="宋体" w:hint="eastAsia"/>
          <w:szCs w:val="21"/>
          <w:vertAlign w:val="subscript"/>
        </w:rPr>
        <w:t>2</w:t>
      </w:r>
      <w:r w:rsidR="007C07BF" w:rsidRPr="0083491A">
        <w:rPr>
          <w:rFonts w:ascii="宋体" w:hAnsi="宋体"/>
          <w:szCs w:val="21"/>
        </w:rPr>
        <w:t>O</w:t>
      </w:r>
      <w:r w:rsidR="007C07BF" w:rsidRPr="0083491A">
        <w:rPr>
          <w:rFonts w:ascii="宋体" w:hAnsi="宋体" w:hint="eastAsia"/>
          <w:szCs w:val="21"/>
          <w:vertAlign w:val="subscript"/>
        </w:rPr>
        <w:t>3</w:t>
      </w:r>
      <w:r w:rsidR="007C07BF" w:rsidRPr="0083491A">
        <w:rPr>
          <w:rFonts w:ascii="宋体" w:hAnsi="宋体"/>
          <w:szCs w:val="21"/>
        </w:rPr>
        <w:t>/REO）≥99.99 %，</w:t>
      </w:r>
      <w:r w:rsidR="007C07BF" w:rsidRPr="0083491A">
        <w:rPr>
          <w:i/>
          <w:szCs w:val="21"/>
        </w:rPr>
        <w:t>w</w:t>
      </w:r>
      <w:r w:rsidR="007C07BF" w:rsidRPr="0083491A">
        <w:rPr>
          <w:rFonts w:ascii="宋体" w:hAnsi="宋体"/>
          <w:szCs w:val="21"/>
        </w:rPr>
        <w:t>（REO）≥99.5 %</w:t>
      </w:r>
      <w:r w:rsidR="007C07BF" w:rsidRPr="0083491A">
        <w:rPr>
          <w:rFonts w:ascii="宋体" w:hAnsi="宋体" w:hint="eastAsia"/>
          <w:szCs w:val="21"/>
        </w:rPr>
        <w:t>]</w:t>
      </w:r>
      <w:r w:rsidRPr="0083491A">
        <w:rPr>
          <w:rFonts w:hint="eastAsia"/>
          <w:szCs w:val="21"/>
        </w:rPr>
        <w:t>，置于</w:t>
      </w:r>
      <w:r w:rsidRPr="0083491A">
        <w:rPr>
          <w:rFonts w:hint="eastAsia"/>
          <w:szCs w:val="21"/>
        </w:rPr>
        <w:t>100mL</w:t>
      </w:r>
      <w:r w:rsidRPr="0083491A">
        <w:rPr>
          <w:rFonts w:hint="eastAsia"/>
          <w:szCs w:val="21"/>
        </w:rPr>
        <w:t>烧杯中，加</w:t>
      </w:r>
      <w:r w:rsidRPr="0083491A">
        <w:rPr>
          <w:rFonts w:hint="eastAsia"/>
          <w:szCs w:val="21"/>
        </w:rPr>
        <w:t>10mL</w:t>
      </w:r>
      <w:r w:rsidRPr="0083491A">
        <w:rPr>
          <w:rFonts w:hint="eastAsia"/>
          <w:szCs w:val="21"/>
        </w:rPr>
        <w:t>盐酸（</w:t>
      </w:r>
      <w:r w:rsidRPr="0083491A">
        <w:rPr>
          <w:rFonts w:hint="eastAsia"/>
          <w:szCs w:val="21"/>
        </w:rPr>
        <w:t>3.2</w:t>
      </w:r>
      <w:r w:rsidRPr="0083491A">
        <w:rPr>
          <w:rFonts w:hint="eastAsia"/>
          <w:szCs w:val="21"/>
        </w:rPr>
        <w:t>），低温加热至溶解完全，冷却至室温，移入</w:t>
      </w:r>
      <w:r w:rsidRPr="0083491A">
        <w:rPr>
          <w:rFonts w:hint="eastAsia"/>
          <w:szCs w:val="21"/>
        </w:rPr>
        <w:t>100mL</w:t>
      </w:r>
      <w:r w:rsidRPr="0083491A">
        <w:rPr>
          <w:rFonts w:hint="eastAsia"/>
          <w:szCs w:val="21"/>
        </w:rPr>
        <w:t>容量瓶中，用水稀释至刻度，混匀。此溶液</w:t>
      </w:r>
      <w:r w:rsidRPr="0083491A">
        <w:rPr>
          <w:rFonts w:hint="eastAsia"/>
          <w:szCs w:val="21"/>
        </w:rPr>
        <w:t>1mL</w:t>
      </w:r>
      <w:r w:rsidRPr="0083491A">
        <w:rPr>
          <w:rFonts w:hint="eastAsia"/>
          <w:szCs w:val="21"/>
        </w:rPr>
        <w:t>含</w:t>
      </w:r>
      <w:r w:rsidRPr="0083491A">
        <w:rPr>
          <w:rFonts w:hint="eastAsia"/>
          <w:szCs w:val="21"/>
        </w:rPr>
        <w:t>1mg</w:t>
      </w:r>
      <w:r w:rsidRPr="0083491A">
        <w:rPr>
          <w:rFonts w:hint="eastAsia"/>
          <w:szCs w:val="21"/>
        </w:rPr>
        <w:t>氧化钇。再将此溶液用盐酸（</w:t>
      </w:r>
      <w:r w:rsidRPr="0083491A">
        <w:rPr>
          <w:rFonts w:hint="eastAsia"/>
          <w:szCs w:val="21"/>
        </w:rPr>
        <w:t>3.3</w:t>
      </w:r>
      <w:r w:rsidRPr="0083491A">
        <w:rPr>
          <w:rFonts w:hint="eastAsia"/>
          <w:szCs w:val="21"/>
        </w:rPr>
        <w:t>）稀释成</w:t>
      </w:r>
      <w:r w:rsidRPr="0083491A">
        <w:rPr>
          <w:rFonts w:hint="eastAsia"/>
          <w:szCs w:val="21"/>
        </w:rPr>
        <w:t>1mL</w:t>
      </w:r>
      <w:r w:rsidRPr="0083491A">
        <w:rPr>
          <w:rFonts w:hint="eastAsia"/>
          <w:szCs w:val="21"/>
        </w:rPr>
        <w:t>含</w:t>
      </w:r>
      <w:r w:rsidRPr="0083491A">
        <w:rPr>
          <w:rFonts w:hint="eastAsia"/>
          <w:szCs w:val="21"/>
        </w:rPr>
        <w:t>100</w:t>
      </w:r>
      <w:r w:rsidRPr="0083491A">
        <w:rPr>
          <w:rFonts w:hint="eastAsia"/>
          <w:szCs w:val="21"/>
        </w:rPr>
        <w:t>μ</w:t>
      </w:r>
      <w:r w:rsidRPr="0083491A">
        <w:rPr>
          <w:rFonts w:hint="eastAsia"/>
          <w:szCs w:val="21"/>
        </w:rPr>
        <w:t>g</w:t>
      </w:r>
      <w:r w:rsidRPr="0083491A">
        <w:rPr>
          <w:rFonts w:hint="eastAsia"/>
          <w:szCs w:val="21"/>
        </w:rPr>
        <w:t>和</w:t>
      </w:r>
      <w:r w:rsidRPr="0083491A">
        <w:rPr>
          <w:rFonts w:hint="eastAsia"/>
          <w:szCs w:val="21"/>
        </w:rPr>
        <w:t>1mL</w:t>
      </w:r>
      <w:r w:rsidRPr="0083491A">
        <w:rPr>
          <w:rFonts w:hint="eastAsia"/>
          <w:szCs w:val="21"/>
        </w:rPr>
        <w:t>含</w:t>
      </w:r>
      <w:r w:rsidRPr="0083491A">
        <w:rPr>
          <w:rFonts w:hint="eastAsia"/>
          <w:szCs w:val="21"/>
        </w:rPr>
        <w:t>10</w:t>
      </w:r>
      <w:r w:rsidRPr="0083491A">
        <w:rPr>
          <w:rFonts w:hint="eastAsia"/>
          <w:szCs w:val="21"/>
        </w:rPr>
        <w:t>μ</w:t>
      </w:r>
      <w:r w:rsidRPr="0083491A">
        <w:rPr>
          <w:rFonts w:hint="eastAsia"/>
          <w:szCs w:val="21"/>
        </w:rPr>
        <w:t>g</w:t>
      </w:r>
      <w:r w:rsidRPr="0083491A">
        <w:rPr>
          <w:rFonts w:hint="eastAsia"/>
          <w:szCs w:val="21"/>
        </w:rPr>
        <w:t>氧化钇的标准溶液。</w:t>
      </w:r>
    </w:p>
    <w:p w:rsidR="00037508" w:rsidRPr="005A30A4" w:rsidRDefault="00037508">
      <w:pPr>
        <w:spacing w:line="400" w:lineRule="exact"/>
        <w:rPr>
          <w:rFonts w:ascii="黑体" w:eastAsia="黑体" w:hAnsi="黑体"/>
          <w:bCs/>
          <w:szCs w:val="21"/>
        </w:rPr>
      </w:pPr>
      <w:r w:rsidRPr="005A30A4">
        <w:rPr>
          <w:rFonts w:ascii="黑体" w:eastAsia="黑体" w:hAnsi="黑体" w:hint="eastAsia"/>
          <w:bCs/>
          <w:szCs w:val="21"/>
        </w:rPr>
        <w:t>2.3  仪器</w:t>
      </w:r>
    </w:p>
    <w:p w:rsidR="00037508" w:rsidRPr="0083491A" w:rsidRDefault="00037508">
      <w:pPr>
        <w:spacing w:line="400" w:lineRule="exact"/>
        <w:rPr>
          <w:szCs w:val="21"/>
        </w:rPr>
      </w:pPr>
      <w:r w:rsidRPr="0083491A">
        <w:rPr>
          <w:rFonts w:hint="eastAsia"/>
          <w:szCs w:val="21"/>
        </w:rPr>
        <w:t xml:space="preserve">2.3.1  </w:t>
      </w:r>
      <w:r w:rsidRPr="0083491A">
        <w:rPr>
          <w:rFonts w:hint="eastAsia"/>
          <w:szCs w:val="21"/>
        </w:rPr>
        <w:t>电感耦合等离子体光谱仪，分辨率＜</w:t>
      </w:r>
      <w:r w:rsidRPr="0083491A">
        <w:rPr>
          <w:rFonts w:hint="eastAsia"/>
          <w:szCs w:val="21"/>
        </w:rPr>
        <w:t>0.006nm</w:t>
      </w:r>
      <w:r w:rsidRPr="0083491A">
        <w:rPr>
          <w:rFonts w:hint="eastAsia"/>
          <w:szCs w:val="21"/>
        </w:rPr>
        <w:t>（</w:t>
      </w:r>
      <w:r w:rsidRPr="0083491A">
        <w:rPr>
          <w:rFonts w:hint="eastAsia"/>
          <w:szCs w:val="21"/>
        </w:rPr>
        <w:t>20nm</w:t>
      </w:r>
      <w:r w:rsidRPr="0083491A">
        <w:rPr>
          <w:rFonts w:hint="eastAsia"/>
          <w:szCs w:val="21"/>
        </w:rPr>
        <w:t>处）。</w:t>
      </w:r>
    </w:p>
    <w:p w:rsidR="00037508" w:rsidRPr="0083491A" w:rsidRDefault="00037508">
      <w:pPr>
        <w:spacing w:line="400" w:lineRule="exact"/>
        <w:rPr>
          <w:szCs w:val="21"/>
        </w:rPr>
      </w:pPr>
      <w:r w:rsidRPr="0083491A">
        <w:rPr>
          <w:rFonts w:hint="eastAsia"/>
          <w:szCs w:val="21"/>
        </w:rPr>
        <w:t xml:space="preserve">2.3.2 </w:t>
      </w:r>
      <w:r w:rsidRPr="0083491A">
        <w:rPr>
          <w:rFonts w:hint="eastAsia"/>
          <w:szCs w:val="21"/>
        </w:rPr>
        <w:t>光源：</w:t>
      </w:r>
      <w:proofErr w:type="gramStart"/>
      <w:r w:rsidRPr="0083491A">
        <w:rPr>
          <w:rFonts w:hint="eastAsia"/>
          <w:szCs w:val="21"/>
        </w:rPr>
        <w:t>氩</w:t>
      </w:r>
      <w:proofErr w:type="gramEnd"/>
      <w:r w:rsidRPr="0083491A">
        <w:rPr>
          <w:rFonts w:hint="eastAsia"/>
          <w:szCs w:val="21"/>
        </w:rPr>
        <w:t>等离子体光源。</w:t>
      </w:r>
    </w:p>
    <w:p w:rsidR="00037508" w:rsidRPr="005A30A4" w:rsidRDefault="00037508">
      <w:pPr>
        <w:spacing w:line="400" w:lineRule="exact"/>
        <w:rPr>
          <w:rFonts w:ascii="黑体" w:eastAsia="黑体" w:hAnsi="黑体"/>
          <w:bCs/>
          <w:szCs w:val="21"/>
        </w:rPr>
      </w:pPr>
      <w:r w:rsidRPr="005A30A4">
        <w:rPr>
          <w:rFonts w:ascii="黑体" w:eastAsia="黑体" w:hAnsi="黑体" w:hint="eastAsia"/>
          <w:bCs/>
          <w:szCs w:val="21"/>
        </w:rPr>
        <w:t>2.4  试样</w:t>
      </w:r>
    </w:p>
    <w:p w:rsidR="00037508" w:rsidRPr="0083491A" w:rsidRDefault="00037508">
      <w:pPr>
        <w:spacing w:line="400" w:lineRule="exact"/>
        <w:rPr>
          <w:szCs w:val="21"/>
        </w:rPr>
      </w:pPr>
      <w:r w:rsidRPr="0083491A">
        <w:rPr>
          <w:rFonts w:hint="eastAsia"/>
          <w:szCs w:val="21"/>
        </w:rPr>
        <w:t xml:space="preserve">2.4.1  </w:t>
      </w:r>
      <w:r w:rsidR="005A30A4">
        <w:rPr>
          <w:rFonts w:hint="eastAsia"/>
        </w:rPr>
        <w:t>氧化物试样于</w:t>
      </w:r>
      <w:r w:rsidR="005A30A4">
        <w:rPr>
          <w:rFonts w:hint="eastAsia"/>
        </w:rPr>
        <w:t xml:space="preserve">105 </w:t>
      </w:r>
      <w:r w:rsidR="005A30A4">
        <w:rPr>
          <w:rFonts w:hint="eastAsia"/>
        </w:rPr>
        <w:t>℃烘</w:t>
      </w:r>
      <w:r w:rsidR="005A30A4">
        <w:rPr>
          <w:rFonts w:hint="eastAsia"/>
        </w:rPr>
        <w:t>1 h</w:t>
      </w:r>
      <w:r w:rsidR="005A30A4">
        <w:rPr>
          <w:rFonts w:hint="eastAsia"/>
        </w:rPr>
        <w:t>，置于干燥器中，冷却至室温，立即称量。</w:t>
      </w:r>
    </w:p>
    <w:p w:rsidR="00037508" w:rsidRPr="005A30A4" w:rsidRDefault="00037508">
      <w:pPr>
        <w:spacing w:line="400" w:lineRule="exact"/>
        <w:rPr>
          <w:szCs w:val="21"/>
        </w:rPr>
      </w:pPr>
      <w:r w:rsidRPr="005A30A4">
        <w:rPr>
          <w:rFonts w:hint="eastAsia"/>
          <w:szCs w:val="21"/>
        </w:rPr>
        <w:t xml:space="preserve">2.4.2  </w:t>
      </w:r>
      <w:r w:rsidRPr="005A30A4">
        <w:rPr>
          <w:rFonts w:hint="eastAsia"/>
          <w:szCs w:val="21"/>
        </w:rPr>
        <w:t>金属试样应去掉表面氧化层，取样后立即称量。</w:t>
      </w:r>
    </w:p>
    <w:p w:rsidR="00037508" w:rsidRPr="005A30A4" w:rsidRDefault="00037508">
      <w:pPr>
        <w:spacing w:line="400" w:lineRule="exact"/>
        <w:rPr>
          <w:rFonts w:ascii="黑体" w:eastAsia="黑体" w:hAnsi="黑体"/>
          <w:bCs/>
          <w:szCs w:val="21"/>
        </w:rPr>
      </w:pPr>
      <w:r w:rsidRPr="005A30A4">
        <w:rPr>
          <w:rFonts w:ascii="黑体" w:eastAsia="黑体" w:hAnsi="黑体" w:hint="eastAsia"/>
          <w:bCs/>
          <w:szCs w:val="21"/>
        </w:rPr>
        <w:t>2.5  分析步骤</w:t>
      </w:r>
    </w:p>
    <w:p w:rsidR="00037508" w:rsidRPr="005A30A4" w:rsidRDefault="00037508">
      <w:pPr>
        <w:spacing w:line="400" w:lineRule="exact"/>
        <w:rPr>
          <w:rFonts w:ascii="黑体" w:eastAsia="黑体" w:hAnsi="黑体" w:cs="黑体"/>
          <w:bCs/>
          <w:szCs w:val="21"/>
        </w:rPr>
      </w:pPr>
      <w:r w:rsidRPr="005A30A4">
        <w:rPr>
          <w:rFonts w:ascii="黑体" w:eastAsia="黑体" w:hAnsi="黑体" w:cs="黑体" w:hint="eastAsia"/>
          <w:bCs/>
          <w:szCs w:val="21"/>
        </w:rPr>
        <w:t>2.5.1  试样</w:t>
      </w:r>
    </w:p>
    <w:p w:rsidR="005A30A4" w:rsidRDefault="005A30A4" w:rsidP="005A30A4">
      <w:pPr>
        <w:ind w:firstLineChars="200" w:firstLine="420"/>
      </w:pPr>
      <w:r>
        <w:rPr>
          <w:rFonts w:hint="eastAsia"/>
        </w:rPr>
        <w:t>称取氧化物试样（</w:t>
      </w:r>
      <w:r>
        <w:t>2</w:t>
      </w:r>
      <w:r>
        <w:rPr>
          <w:rFonts w:hint="eastAsia"/>
        </w:rPr>
        <w:t>.</w:t>
      </w:r>
      <w:r>
        <w:t>4</w:t>
      </w:r>
      <w:r>
        <w:rPr>
          <w:rFonts w:hint="eastAsia"/>
        </w:rPr>
        <w:t>.1</w:t>
      </w:r>
      <w:r>
        <w:rPr>
          <w:rFonts w:hint="eastAsia"/>
        </w:rPr>
        <w:t>）</w:t>
      </w:r>
      <w:r>
        <w:rPr>
          <w:rFonts w:hint="eastAsia"/>
        </w:rPr>
        <w:t>0.500g</w:t>
      </w:r>
      <w:r>
        <w:rPr>
          <w:rFonts w:hint="eastAsia"/>
        </w:rPr>
        <w:t>，精确至</w:t>
      </w:r>
      <w:r>
        <w:rPr>
          <w:rFonts w:hint="eastAsia"/>
        </w:rPr>
        <w:t>0.0001g</w:t>
      </w:r>
      <w:r>
        <w:rPr>
          <w:rFonts w:hint="eastAsia"/>
        </w:rPr>
        <w:t>；</w:t>
      </w:r>
    </w:p>
    <w:p w:rsidR="005A30A4" w:rsidRDefault="005A30A4" w:rsidP="005A30A4">
      <w:pPr>
        <w:ind w:firstLineChars="200" w:firstLine="420"/>
      </w:pPr>
      <w:r>
        <w:rPr>
          <w:rFonts w:hint="eastAsia"/>
        </w:rPr>
        <w:t>称取金属试样（</w:t>
      </w:r>
      <w:r>
        <w:t>2</w:t>
      </w:r>
      <w:r>
        <w:rPr>
          <w:rFonts w:hint="eastAsia"/>
        </w:rPr>
        <w:t>.</w:t>
      </w:r>
      <w:r>
        <w:t>4</w:t>
      </w:r>
      <w:r>
        <w:rPr>
          <w:rFonts w:hint="eastAsia"/>
        </w:rPr>
        <w:t>.2</w:t>
      </w:r>
      <w:r>
        <w:rPr>
          <w:rFonts w:hint="eastAsia"/>
        </w:rPr>
        <w:t>）</w:t>
      </w:r>
      <w:r>
        <w:rPr>
          <w:rFonts w:hint="eastAsia"/>
        </w:rPr>
        <w:t>0.407g</w:t>
      </w:r>
      <w:r>
        <w:rPr>
          <w:rFonts w:hint="eastAsia"/>
        </w:rPr>
        <w:t>，精确至</w:t>
      </w:r>
      <w:r>
        <w:rPr>
          <w:rFonts w:hint="eastAsia"/>
        </w:rPr>
        <w:t>0.0001g</w:t>
      </w:r>
      <w:r>
        <w:rPr>
          <w:rFonts w:hint="eastAsia"/>
        </w:rPr>
        <w:t>。</w:t>
      </w:r>
    </w:p>
    <w:p w:rsidR="00037508" w:rsidRPr="005A30A4" w:rsidRDefault="00037508">
      <w:pPr>
        <w:spacing w:line="400" w:lineRule="exact"/>
        <w:rPr>
          <w:rFonts w:ascii="黑体" w:eastAsia="黑体" w:hAnsi="黑体" w:cs="黑体"/>
          <w:bCs/>
          <w:szCs w:val="21"/>
        </w:rPr>
      </w:pPr>
      <w:r w:rsidRPr="005A30A4">
        <w:rPr>
          <w:rFonts w:ascii="黑体" w:eastAsia="黑体" w:hAnsi="黑体" w:cs="黑体" w:hint="eastAsia"/>
          <w:bCs/>
          <w:szCs w:val="21"/>
        </w:rPr>
        <w:t>2.5.2  测定次数</w:t>
      </w:r>
    </w:p>
    <w:p w:rsidR="00FD49A5" w:rsidRDefault="00FD49A5" w:rsidP="00FD49A5">
      <w:pPr>
        <w:ind w:firstLineChars="200" w:firstLine="420"/>
      </w:pPr>
      <w:r>
        <w:rPr>
          <w:rFonts w:hint="eastAsia"/>
        </w:rPr>
        <w:t>独立进行两次平行测定，取其平均值。</w:t>
      </w:r>
    </w:p>
    <w:p w:rsidR="00037508" w:rsidRPr="00FD49A5" w:rsidRDefault="00037508">
      <w:pPr>
        <w:spacing w:line="400" w:lineRule="exact"/>
        <w:rPr>
          <w:rFonts w:ascii="黑体" w:eastAsia="黑体" w:hAnsi="黑体" w:cs="黑体"/>
          <w:bCs/>
          <w:szCs w:val="21"/>
        </w:rPr>
      </w:pPr>
      <w:r w:rsidRPr="00FD49A5">
        <w:rPr>
          <w:rFonts w:ascii="黑体" w:eastAsia="黑体" w:hAnsi="黑体" w:cs="黑体" w:hint="eastAsia"/>
          <w:bCs/>
          <w:szCs w:val="21"/>
        </w:rPr>
        <w:t>2.5.</w:t>
      </w:r>
      <w:r w:rsidR="00FD49A5">
        <w:rPr>
          <w:rFonts w:ascii="黑体" w:eastAsia="黑体" w:hAnsi="黑体" w:cs="黑体" w:hint="eastAsia"/>
          <w:bCs/>
          <w:szCs w:val="21"/>
        </w:rPr>
        <w:t>3</w:t>
      </w:r>
      <w:r w:rsidRPr="00FD49A5">
        <w:rPr>
          <w:rFonts w:ascii="黑体" w:eastAsia="黑体" w:hAnsi="黑体" w:cs="黑体" w:hint="eastAsia"/>
          <w:bCs/>
          <w:szCs w:val="21"/>
        </w:rPr>
        <w:t xml:space="preserve">  分析试样溶液的制备</w:t>
      </w:r>
    </w:p>
    <w:p w:rsidR="00FD49A5" w:rsidRPr="00FD49A5" w:rsidRDefault="00037508" w:rsidP="00FD49A5">
      <w:pPr>
        <w:ind w:firstLineChars="200" w:firstLine="420"/>
      </w:pPr>
      <w:r w:rsidRPr="00FD49A5">
        <w:rPr>
          <w:rFonts w:hint="eastAsia"/>
        </w:rPr>
        <w:t>将试样（</w:t>
      </w:r>
      <w:r w:rsidRPr="00FD49A5">
        <w:rPr>
          <w:rFonts w:hint="eastAsia"/>
        </w:rPr>
        <w:t>2.5.1</w:t>
      </w:r>
      <w:r w:rsidRPr="00FD49A5">
        <w:rPr>
          <w:rFonts w:hint="eastAsia"/>
        </w:rPr>
        <w:t>）置于</w:t>
      </w:r>
      <w:r w:rsidRPr="00FD49A5">
        <w:rPr>
          <w:rFonts w:hint="eastAsia"/>
        </w:rPr>
        <w:t>100L</w:t>
      </w:r>
      <w:r w:rsidRPr="00FD49A5">
        <w:rPr>
          <w:rFonts w:hint="eastAsia"/>
        </w:rPr>
        <w:t>烧杯中，加入</w:t>
      </w:r>
      <w:r w:rsidRPr="00FD49A5">
        <w:rPr>
          <w:rFonts w:hint="eastAsia"/>
        </w:rPr>
        <w:t>10mL</w:t>
      </w:r>
      <w:r w:rsidRPr="00FD49A5">
        <w:rPr>
          <w:rFonts w:hint="eastAsia"/>
        </w:rPr>
        <w:t>水，加</w:t>
      </w:r>
      <w:r w:rsidRPr="00FD49A5">
        <w:rPr>
          <w:rFonts w:hint="eastAsia"/>
        </w:rPr>
        <w:t>10mL</w:t>
      </w:r>
      <w:r w:rsidRPr="00FD49A5">
        <w:rPr>
          <w:rFonts w:hint="eastAsia"/>
        </w:rPr>
        <w:t>盐酸（</w:t>
      </w:r>
      <w:r w:rsidRPr="00FD49A5">
        <w:rPr>
          <w:rFonts w:hint="eastAsia"/>
        </w:rPr>
        <w:t>3.2</w:t>
      </w:r>
      <w:r w:rsidRPr="00FD49A5">
        <w:rPr>
          <w:rFonts w:hint="eastAsia"/>
        </w:rPr>
        <w:t>），低温加热至溶液完全，冷却至室温，移入</w:t>
      </w:r>
      <w:r w:rsidRPr="00FD49A5">
        <w:rPr>
          <w:rFonts w:hint="eastAsia"/>
        </w:rPr>
        <w:t>100mL</w:t>
      </w:r>
      <w:r w:rsidRPr="00FD49A5">
        <w:rPr>
          <w:rFonts w:hint="eastAsia"/>
        </w:rPr>
        <w:t>容量瓶中用水稀释至刻度，混均，待用。</w:t>
      </w:r>
    </w:p>
    <w:p w:rsidR="00FD49A5" w:rsidRPr="00D73BC0" w:rsidRDefault="00FD49A5" w:rsidP="00D73BC0">
      <w:pPr>
        <w:spacing w:line="400" w:lineRule="exact"/>
        <w:rPr>
          <w:rFonts w:ascii="黑体" w:eastAsia="黑体" w:hAnsi="黑体" w:cs="黑体"/>
          <w:bCs/>
          <w:szCs w:val="21"/>
        </w:rPr>
      </w:pPr>
      <w:r w:rsidRPr="00D73BC0">
        <w:rPr>
          <w:rFonts w:ascii="黑体" w:eastAsia="黑体" w:hAnsi="黑体" w:cs="黑体"/>
          <w:bCs/>
          <w:szCs w:val="21"/>
        </w:rPr>
        <w:t>2.5.</w:t>
      </w:r>
      <w:r w:rsidRPr="00D73BC0">
        <w:rPr>
          <w:rFonts w:ascii="黑体" w:eastAsia="黑体" w:hAnsi="黑体" w:cs="黑体" w:hint="eastAsia"/>
          <w:bCs/>
          <w:szCs w:val="21"/>
        </w:rPr>
        <w:t>4</w:t>
      </w:r>
      <w:r w:rsidRPr="00D73BC0">
        <w:rPr>
          <w:rFonts w:ascii="黑体" w:eastAsia="黑体" w:hAnsi="黑体" w:cs="黑体"/>
          <w:bCs/>
          <w:szCs w:val="21"/>
        </w:rPr>
        <w:t xml:space="preserve">  </w:t>
      </w:r>
      <w:r w:rsidRPr="00D73BC0">
        <w:rPr>
          <w:rFonts w:ascii="黑体" w:eastAsia="黑体" w:hAnsi="黑体" w:cs="黑体" w:hint="eastAsia"/>
          <w:bCs/>
          <w:szCs w:val="21"/>
        </w:rPr>
        <w:t>空白试验</w:t>
      </w:r>
    </w:p>
    <w:p w:rsidR="00FD49A5" w:rsidRPr="00D73BC0" w:rsidRDefault="00FD49A5" w:rsidP="00FD49A5">
      <w:pPr>
        <w:spacing w:line="400" w:lineRule="exact"/>
        <w:ind w:firstLine="480"/>
      </w:pPr>
      <w:r w:rsidRPr="00D73BC0">
        <w:rPr>
          <w:rFonts w:hint="eastAsia"/>
        </w:rPr>
        <w:t>随同试样做空白试验。</w:t>
      </w:r>
    </w:p>
    <w:p w:rsidR="00037508" w:rsidRPr="00FD49A5" w:rsidRDefault="00037508">
      <w:pPr>
        <w:spacing w:line="400" w:lineRule="exact"/>
        <w:rPr>
          <w:rFonts w:ascii="黑体" w:eastAsia="黑体" w:hAnsi="黑体" w:cs="黑体"/>
          <w:bCs/>
          <w:szCs w:val="21"/>
        </w:rPr>
      </w:pPr>
      <w:r w:rsidRPr="00FD49A5">
        <w:rPr>
          <w:rFonts w:ascii="黑体" w:eastAsia="黑体" w:hAnsi="黑体" w:cs="黑体" w:hint="eastAsia"/>
          <w:bCs/>
          <w:szCs w:val="21"/>
        </w:rPr>
        <w:t>2.5.5  系列标准溶液的配制</w:t>
      </w:r>
    </w:p>
    <w:p w:rsidR="00037508" w:rsidRPr="0083491A" w:rsidRDefault="00037508">
      <w:pPr>
        <w:spacing w:line="400" w:lineRule="exact"/>
        <w:rPr>
          <w:rFonts w:ascii="宋体" w:hAnsi="宋体" w:cs="黑体"/>
          <w:b/>
          <w:bCs/>
          <w:szCs w:val="21"/>
        </w:rPr>
      </w:pPr>
      <w:r w:rsidRPr="0083491A">
        <w:rPr>
          <w:rFonts w:ascii="宋体" w:hAnsi="宋体" w:hint="eastAsia"/>
          <w:szCs w:val="21"/>
        </w:rPr>
        <w:t xml:space="preserve">2.5.5.1  </w:t>
      </w:r>
      <w:r w:rsidRPr="0083491A">
        <w:rPr>
          <w:rFonts w:ascii="宋体" w:hAnsi="宋体" w:cs="黑体" w:hint="eastAsia"/>
          <w:szCs w:val="21"/>
        </w:rPr>
        <w:t>试样标准系列溶液的配制</w:t>
      </w:r>
    </w:p>
    <w:p w:rsidR="00037508" w:rsidRPr="0083491A" w:rsidRDefault="00037508">
      <w:pPr>
        <w:spacing w:line="400" w:lineRule="exact"/>
        <w:ind w:firstLine="480"/>
        <w:rPr>
          <w:rFonts w:ascii="宋体"/>
          <w:kern w:val="0"/>
          <w:szCs w:val="21"/>
        </w:rPr>
      </w:pPr>
      <w:r w:rsidRPr="0083491A">
        <w:rPr>
          <w:rFonts w:ascii="宋体" w:hint="eastAsia"/>
          <w:kern w:val="0"/>
          <w:szCs w:val="21"/>
        </w:rPr>
        <w:t>将氧化钕基体溶液（2.2.6）和各稀土氧化物标准溶液（2.2.7～2.2.20）按表</w:t>
      </w:r>
      <w:r w:rsidR="002C4980">
        <w:rPr>
          <w:rFonts w:ascii="宋体" w:hint="eastAsia"/>
          <w:kern w:val="0"/>
          <w:szCs w:val="21"/>
        </w:rPr>
        <w:t>4</w:t>
      </w:r>
      <w:r w:rsidRPr="0083491A">
        <w:rPr>
          <w:rFonts w:ascii="宋体" w:hint="eastAsia"/>
          <w:kern w:val="0"/>
          <w:szCs w:val="21"/>
        </w:rPr>
        <w:t>分别移入8个100mL容量瓶中，加入5mL盐酸（2.2.2），以水稀释至刻度，混匀，制得标准系列溶液，待用。</w:t>
      </w:r>
    </w:p>
    <w:p w:rsidR="00037508" w:rsidRPr="0083491A" w:rsidRDefault="00037508">
      <w:pPr>
        <w:spacing w:line="400" w:lineRule="exact"/>
        <w:jc w:val="center"/>
        <w:rPr>
          <w:szCs w:val="21"/>
        </w:rPr>
      </w:pPr>
      <w:r w:rsidRPr="0083491A">
        <w:rPr>
          <w:rFonts w:hint="eastAsia"/>
          <w:szCs w:val="21"/>
        </w:rPr>
        <w:lastRenderedPageBreak/>
        <w:t>表</w:t>
      </w:r>
      <w:r w:rsidR="00EA3A77">
        <w:rPr>
          <w:rFonts w:hint="eastAsia"/>
          <w:szCs w:val="21"/>
        </w:rPr>
        <w:t xml:space="preserve">4 </w:t>
      </w:r>
      <w:r w:rsidR="00C73A3A">
        <w:rPr>
          <w:rFonts w:hint="eastAsia"/>
          <w:szCs w:val="21"/>
        </w:rPr>
        <w:t>试样</w:t>
      </w:r>
      <w:r w:rsidR="00EA3A77">
        <w:rPr>
          <w:rFonts w:hint="eastAsia"/>
          <w:szCs w:val="21"/>
        </w:rPr>
        <w:t>标准系列溶液浓度</w:t>
      </w:r>
    </w:p>
    <w:tbl>
      <w:tblPr>
        <w:tblW w:w="49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033"/>
        <w:gridCol w:w="935"/>
        <w:gridCol w:w="935"/>
        <w:gridCol w:w="935"/>
        <w:gridCol w:w="934"/>
        <w:gridCol w:w="934"/>
        <w:gridCol w:w="934"/>
        <w:gridCol w:w="934"/>
        <w:gridCol w:w="952"/>
      </w:tblGrid>
      <w:tr w:rsidR="00037508" w:rsidRPr="0083491A">
        <w:trPr>
          <w:trHeight w:val="354"/>
          <w:jc w:val="center"/>
        </w:trPr>
        <w:tc>
          <w:tcPr>
            <w:tcW w:w="605" w:type="pct"/>
            <w:vMerge w:val="restart"/>
            <w:vAlign w:val="center"/>
          </w:tcPr>
          <w:p w:rsidR="00037508" w:rsidRPr="0083491A" w:rsidRDefault="00037508">
            <w:pPr>
              <w:snapToGrid w:val="0"/>
              <w:ind w:left="-56" w:right="-94"/>
              <w:jc w:val="center"/>
              <w:rPr>
                <w:szCs w:val="21"/>
              </w:rPr>
            </w:pPr>
            <w:proofErr w:type="gramStart"/>
            <w:r w:rsidRPr="0083491A">
              <w:rPr>
                <w:rFonts w:hint="eastAsia"/>
                <w:szCs w:val="21"/>
              </w:rPr>
              <w:t>标液编号</w:t>
            </w:r>
            <w:proofErr w:type="gramEnd"/>
          </w:p>
        </w:tc>
        <w:tc>
          <w:tcPr>
            <w:tcW w:w="4394" w:type="pct"/>
            <w:gridSpan w:val="8"/>
            <w:vAlign w:val="center"/>
          </w:tcPr>
          <w:p w:rsidR="00037508" w:rsidRPr="0083491A" w:rsidRDefault="00037508">
            <w:pPr>
              <w:snapToGrid w:val="0"/>
              <w:ind w:left="-56" w:right="-94"/>
              <w:jc w:val="center"/>
              <w:rPr>
                <w:szCs w:val="21"/>
              </w:rPr>
            </w:pPr>
            <w:r w:rsidRPr="0083491A">
              <w:rPr>
                <w:rFonts w:hint="eastAsia"/>
                <w:szCs w:val="21"/>
              </w:rPr>
              <w:t>各稀土（以氧化物计）质量浓度</w:t>
            </w:r>
            <w:r w:rsidRPr="0083491A">
              <w:rPr>
                <w:rFonts w:hint="eastAsia"/>
                <w:szCs w:val="21"/>
              </w:rPr>
              <w:t>/</w:t>
            </w:r>
            <w:r w:rsidRPr="0083491A">
              <w:rPr>
                <w:rFonts w:hint="eastAsia"/>
                <w:szCs w:val="21"/>
              </w:rPr>
              <w:t>（μ</w:t>
            </w:r>
            <w:r w:rsidRPr="0083491A">
              <w:rPr>
                <w:rFonts w:hint="eastAsia"/>
                <w:szCs w:val="21"/>
              </w:rPr>
              <w:t>g/mL</w:t>
            </w:r>
            <w:r w:rsidRPr="0083491A">
              <w:rPr>
                <w:rFonts w:hint="eastAsia"/>
                <w:szCs w:val="21"/>
              </w:rPr>
              <w:t>）</w:t>
            </w:r>
          </w:p>
        </w:tc>
      </w:tr>
      <w:tr w:rsidR="00037508" w:rsidRPr="0083491A">
        <w:trPr>
          <w:trHeight w:val="355"/>
          <w:jc w:val="center"/>
        </w:trPr>
        <w:tc>
          <w:tcPr>
            <w:tcW w:w="605" w:type="pct"/>
            <w:vMerge/>
            <w:vAlign w:val="center"/>
          </w:tcPr>
          <w:p w:rsidR="00037508" w:rsidRPr="0083491A" w:rsidRDefault="00037508">
            <w:pPr>
              <w:snapToGrid w:val="0"/>
              <w:ind w:left="-56" w:right="-94"/>
              <w:jc w:val="center"/>
              <w:rPr>
                <w:szCs w:val="21"/>
              </w:rPr>
            </w:pPr>
          </w:p>
        </w:tc>
        <w:tc>
          <w:tcPr>
            <w:tcW w:w="548" w:type="pct"/>
            <w:vAlign w:val="center"/>
          </w:tcPr>
          <w:p w:rsidR="00037508" w:rsidRPr="0083491A" w:rsidRDefault="00037508">
            <w:pPr>
              <w:snapToGrid w:val="0"/>
              <w:ind w:left="-56" w:right="-94"/>
              <w:jc w:val="center"/>
              <w:rPr>
                <w:szCs w:val="21"/>
              </w:rPr>
            </w:pPr>
            <w:r w:rsidRPr="0083491A">
              <w:rPr>
                <w:rFonts w:hint="eastAsia"/>
                <w:szCs w:val="21"/>
              </w:rPr>
              <w:t>氧化钕</w:t>
            </w:r>
          </w:p>
        </w:tc>
        <w:tc>
          <w:tcPr>
            <w:tcW w:w="548" w:type="pct"/>
            <w:vAlign w:val="center"/>
          </w:tcPr>
          <w:p w:rsidR="00037508" w:rsidRPr="0083491A" w:rsidRDefault="00037508">
            <w:pPr>
              <w:snapToGrid w:val="0"/>
              <w:ind w:left="-56" w:right="-94"/>
              <w:jc w:val="center"/>
              <w:rPr>
                <w:szCs w:val="21"/>
              </w:rPr>
            </w:pPr>
            <w:r w:rsidRPr="0083491A">
              <w:rPr>
                <w:rFonts w:hint="eastAsia"/>
                <w:szCs w:val="21"/>
              </w:rPr>
              <w:t>氧化镧</w:t>
            </w:r>
          </w:p>
        </w:tc>
        <w:tc>
          <w:tcPr>
            <w:tcW w:w="548" w:type="pct"/>
            <w:vAlign w:val="center"/>
          </w:tcPr>
          <w:p w:rsidR="00037508" w:rsidRPr="0083491A" w:rsidRDefault="00037508">
            <w:pPr>
              <w:snapToGrid w:val="0"/>
              <w:ind w:left="-56" w:right="-94"/>
              <w:jc w:val="center"/>
              <w:rPr>
                <w:szCs w:val="21"/>
              </w:rPr>
            </w:pPr>
            <w:r w:rsidRPr="0083491A">
              <w:rPr>
                <w:rFonts w:hint="eastAsia"/>
                <w:szCs w:val="21"/>
              </w:rPr>
              <w:t>氧化铈</w:t>
            </w:r>
          </w:p>
        </w:tc>
        <w:tc>
          <w:tcPr>
            <w:tcW w:w="548" w:type="pct"/>
            <w:vAlign w:val="center"/>
          </w:tcPr>
          <w:p w:rsidR="00037508" w:rsidRPr="0083491A" w:rsidRDefault="00037508">
            <w:pPr>
              <w:snapToGrid w:val="0"/>
              <w:ind w:left="-56" w:right="-94"/>
              <w:jc w:val="center"/>
              <w:rPr>
                <w:szCs w:val="21"/>
              </w:rPr>
            </w:pPr>
            <w:r w:rsidRPr="0083491A">
              <w:rPr>
                <w:rFonts w:hint="eastAsia"/>
                <w:szCs w:val="21"/>
              </w:rPr>
              <w:t>氧化镨</w:t>
            </w:r>
          </w:p>
        </w:tc>
        <w:tc>
          <w:tcPr>
            <w:tcW w:w="548" w:type="pct"/>
            <w:vAlign w:val="center"/>
          </w:tcPr>
          <w:p w:rsidR="00037508" w:rsidRPr="0083491A" w:rsidRDefault="00037508">
            <w:pPr>
              <w:snapToGrid w:val="0"/>
              <w:ind w:left="-56" w:right="-94"/>
              <w:jc w:val="center"/>
              <w:rPr>
                <w:szCs w:val="21"/>
              </w:rPr>
            </w:pPr>
            <w:r w:rsidRPr="0083491A">
              <w:rPr>
                <w:rFonts w:hint="eastAsia"/>
                <w:szCs w:val="21"/>
              </w:rPr>
              <w:t>氧化钐</w:t>
            </w:r>
          </w:p>
        </w:tc>
        <w:tc>
          <w:tcPr>
            <w:tcW w:w="548" w:type="pct"/>
            <w:vAlign w:val="center"/>
          </w:tcPr>
          <w:p w:rsidR="00037508" w:rsidRPr="0083491A" w:rsidRDefault="00037508">
            <w:pPr>
              <w:snapToGrid w:val="0"/>
              <w:ind w:left="-56" w:right="-94"/>
              <w:jc w:val="center"/>
              <w:rPr>
                <w:szCs w:val="21"/>
              </w:rPr>
            </w:pPr>
            <w:r w:rsidRPr="0083491A">
              <w:rPr>
                <w:rFonts w:hint="eastAsia"/>
                <w:szCs w:val="21"/>
              </w:rPr>
              <w:t>氧化铕</w:t>
            </w:r>
          </w:p>
        </w:tc>
        <w:tc>
          <w:tcPr>
            <w:tcW w:w="548" w:type="pct"/>
            <w:vAlign w:val="center"/>
          </w:tcPr>
          <w:p w:rsidR="00037508" w:rsidRPr="0083491A" w:rsidRDefault="00037508">
            <w:pPr>
              <w:snapToGrid w:val="0"/>
              <w:ind w:left="-56" w:right="-94"/>
              <w:jc w:val="center"/>
              <w:rPr>
                <w:szCs w:val="21"/>
              </w:rPr>
            </w:pPr>
            <w:r w:rsidRPr="0083491A">
              <w:rPr>
                <w:rFonts w:hint="eastAsia"/>
                <w:szCs w:val="21"/>
              </w:rPr>
              <w:t>氧化钆</w:t>
            </w:r>
          </w:p>
        </w:tc>
        <w:tc>
          <w:tcPr>
            <w:tcW w:w="557" w:type="pct"/>
            <w:vAlign w:val="center"/>
          </w:tcPr>
          <w:p w:rsidR="00037508" w:rsidRPr="0083491A" w:rsidRDefault="00037508">
            <w:pPr>
              <w:snapToGrid w:val="0"/>
              <w:ind w:left="-56" w:right="-94"/>
              <w:jc w:val="center"/>
              <w:rPr>
                <w:szCs w:val="21"/>
              </w:rPr>
            </w:pPr>
            <w:r w:rsidRPr="0083491A">
              <w:rPr>
                <w:rFonts w:hint="eastAsia"/>
                <w:szCs w:val="21"/>
              </w:rPr>
              <w:t>氧化铽</w:t>
            </w:r>
          </w:p>
        </w:tc>
      </w:tr>
      <w:tr w:rsidR="00037508" w:rsidRPr="0083491A">
        <w:trPr>
          <w:trHeight w:val="354"/>
          <w:jc w:val="center"/>
        </w:trPr>
        <w:tc>
          <w:tcPr>
            <w:tcW w:w="605" w:type="pct"/>
            <w:vAlign w:val="center"/>
          </w:tcPr>
          <w:p w:rsidR="00037508" w:rsidRPr="0083491A" w:rsidRDefault="00037508">
            <w:pPr>
              <w:snapToGrid w:val="0"/>
              <w:ind w:left="-56" w:right="-94"/>
              <w:jc w:val="center"/>
              <w:rPr>
                <w:szCs w:val="21"/>
              </w:rPr>
            </w:pPr>
            <w:r w:rsidRPr="0083491A">
              <w:rPr>
                <w:rFonts w:hint="eastAsia"/>
                <w:szCs w:val="21"/>
              </w:rPr>
              <w:t>1</w:t>
            </w:r>
          </w:p>
        </w:tc>
        <w:tc>
          <w:tcPr>
            <w:tcW w:w="548" w:type="pct"/>
            <w:vAlign w:val="center"/>
          </w:tcPr>
          <w:p w:rsidR="00037508" w:rsidRPr="0083491A" w:rsidRDefault="00037508">
            <w:pPr>
              <w:snapToGrid w:val="0"/>
              <w:ind w:left="-56" w:right="-94"/>
              <w:jc w:val="center"/>
              <w:rPr>
                <w:szCs w:val="21"/>
              </w:rPr>
            </w:pPr>
            <w:r w:rsidRPr="0083491A">
              <w:rPr>
                <w:rFonts w:hint="eastAsia"/>
                <w:szCs w:val="21"/>
              </w:rPr>
              <w:t>5000</w:t>
            </w:r>
          </w:p>
        </w:tc>
        <w:tc>
          <w:tcPr>
            <w:tcW w:w="548" w:type="pct"/>
            <w:vAlign w:val="center"/>
          </w:tcPr>
          <w:p w:rsidR="00037508" w:rsidRPr="0083491A" w:rsidRDefault="00037508">
            <w:pPr>
              <w:snapToGrid w:val="0"/>
              <w:ind w:left="-56" w:right="-94"/>
              <w:jc w:val="center"/>
              <w:rPr>
                <w:szCs w:val="21"/>
              </w:rPr>
            </w:pPr>
            <w:r w:rsidRPr="0083491A">
              <w:rPr>
                <w:rFonts w:hint="eastAsia"/>
                <w:szCs w:val="21"/>
              </w:rPr>
              <w:t>0</w:t>
            </w:r>
          </w:p>
        </w:tc>
        <w:tc>
          <w:tcPr>
            <w:tcW w:w="548" w:type="pct"/>
            <w:vAlign w:val="center"/>
          </w:tcPr>
          <w:p w:rsidR="00037508" w:rsidRPr="0083491A" w:rsidRDefault="00037508">
            <w:pPr>
              <w:snapToGrid w:val="0"/>
              <w:ind w:left="-56" w:right="-94"/>
              <w:jc w:val="center"/>
              <w:rPr>
                <w:szCs w:val="21"/>
              </w:rPr>
            </w:pPr>
            <w:r w:rsidRPr="0083491A">
              <w:rPr>
                <w:rFonts w:hint="eastAsia"/>
                <w:szCs w:val="21"/>
              </w:rPr>
              <w:t>0</w:t>
            </w:r>
          </w:p>
        </w:tc>
        <w:tc>
          <w:tcPr>
            <w:tcW w:w="548" w:type="pct"/>
            <w:vAlign w:val="center"/>
          </w:tcPr>
          <w:p w:rsidR="00037508" w:rsidRPr="0083491A" w:rsidRDefault="00037508">
            <w:pPr>
              <w:snapToGrid w:val="0"/>
              <w:ind w:left="-56" w:right="-94"/>
              <w:jc w:val="center"/>
              <w:rPr>
                <w:szCs w:val="21"/>
              </w:rPr>
            </w:pPr>
            <w:r w:rsidRPr="0083491A">
              <w:rPr>
                <w:rFonts w:hint="eastAsia"/>
                <w:szCs w:val="21"/>
              </w:rPr>
              <w:t>0</w:t>
            </w:r>
          </w:p>
        </w:tc>
        <w:tc>
          <w:tcPr>
            <w:tcW w:w="548" w:type="pct"/>
            <w:vAlign w:val="center"/>
          </w:tcPr>
          <w:p w:rsidR="00037508" w:rsidRPr="0083491A" w:rsidRDefault="00037508">
            <w:pPr>
              <w:snapToGrid w:val="0"/>
              <w:ind w:left="-56" w:right="-94"/>
              <w:jc w:val="center"/>
              <w:rPr>
                <w:szCs w:val="21"/>
              </w:rPr>
            </w:pPr>
            <w:r w:rsidRPr="0083491A">
              <w:rPr>
                <w:rFonts w:hint="eastAsia"/>
                <w:szCs w:val="21"/>
              </w:rPr>
              <w:t>0</w:t>
            </w:r>
          </w:p>
        </w:tc>
        <w:tc>
          <w:tcPr>
            <w:tcW w:w="548" w:type="pct"/>
            <w:vAlign w:val="center"/>
          </w:tcPr>
          <w:p w:rsidR="00037508" w:rsidRPr="0083491A" w:rsidRDefault="00037508">
            <w:pPr>
              <w:snapToGrid w:val="0"/>
              <w:ind w:left="-56" w:right="-94"/>
              <w:jc w:val="center"/>
              <w:rPr>
                <w:szCs w:val="21"/>
              </w:rPr>
            </w:pPr>
            <w:r w:rsidRPr="0083491A">
              <w:rPr>
                <w:rFonts w:hint="eastAsia"/>
                <w:szCs w:val="21"/>
              </w:rPr>
              <w:t>0</w:t>
            </w:r>
          </w:p>
        </w:tc>
        <w:tc>
          <w:tcPr>
            <w:tcW w:w="548" w:type="pct"/>
            <w:vAlign w:val="center"/>
          </w:tcPr>
          <w:p w:rsidR="00037508" w:rsidRPr="0083491A" w:rsidRDefault="00037508">
            <w:pPr>
              <w:snapToGrid w:val="0"/>
              <w:ind w:left="-56" w:right="-94"/>
              <w:jc w:val="center"/>
              <w:rPr>
                <w:szCs w:val="21"/>
              </w:rPr>
            </w:pPr>
            <w:r w:rsidRPr="0083491A">
              <w:rPr>
                <w:rFonts w:hint="eastAsia"/>
                <w:szCs w:val="21"/>
              </w:rPr>
              <w:t>0</w:t>
            </w:r>
          </w:p>
        </w:tc>
        <w:tc>
          <w:tcPr>
            <w:tcW w:w="557" w:type="pct"/>
            <w:vAlign w:val="center"/>
          </w:tcPr>
          <w:p w:rsidR="00037508" w:rsidRPr="0083491A" w:rsidRDefault="00037508">
            <w:pPr>
              <w:snapToGrid w:val="0"/>
              <w:ind w:left="-56" w:right="-94"/>
              <w:jc w:val="center"/>
              <w:rPr>
                <w:szCs w:val="21"/>
              </w:rPr>
            </w:pPr>
            <w:r w:rsidRPr="0083491A">
              <w:rPr>
                <w:rFonts w:hint="eastAsia"/>
                <w:szCs w:val="21"/>
              </w:rPr>
              <w:t>0</w:t>
            </w:r>
          </w:p>
        </w:tc>
      </w:tr>
      <w:tr w:rsidR="00037508" w:rsidRPr="0083491A">
        <w:trPr>
          <w:trHeight w:val="355"/>
          <w:jc w:val="center"/>
        </w:trPr>
        <w:tc>
          <w:tcPr>
            <w:tcW w:w="605" w:type="pct"/>
            <w:vAlign w:val="center"/>
          </w:tcPr>
          <w:p w:rsidR="00037508" w:rsidRPr="0083491A" w:rsidRDefault="00037508">
            <w:pPr>
              <w:snapToGrid w:val="0"/>
              <w:ind w:left="-56" w:right="-94"/>
              <w:jc w:val="center"/>
              <w:rPr>
                <w:szCs w:val="21"/>
              </w:rPr>
            </w:pPr>
            <w:r w:rsidRPr="0083491A">
              <w:rPr>
                <w:rFonts w:hint="eastAsia"/>
                <w:szCs w:val="21"/>
              </w:rPr>
              <w:t>2</w:t>
            </w:r>
          </w:p>
        </w:tc>
        <w:tc>
          <w:tcPr>
            <w:tcW w:w="548" w:type="pct"/>
            <w:vAlign w:val="center"/>
          </w:tcPr>
          <w:p w:rsidR="00037508" w:rsidRPr="0083491A" w:rsidRDefault="00037508">
            <w:pPr>
              <w:snapToGrid w:val="0"/>
              <w:ind w:left="-56" w:right="-94"/>
              <w:jc w:val="center"/>
              <w:rPr>
                <w:szCs w:val="21"/>
              </w:rPr>
            </w:pPr>
            <w:r w:rsidRPr="0083491A">
              <w:rPr>
                <w:rFonts w:hint="eastAsia"/>
                <w:szCs w:val="21"/>
              </w:rPr>
              <w:t>5000</w:t>
            </w:r>
          </w:p>
        </w:tc>
        <w:tc>
          <w:tcPr>
            <w:tcW w:w="548" w:type="pct"/>
            <w:vAlign w:val="center"/>
          </w:tcPr>
          <w:p w:rsidR="00037508" w:rsidRPr="0083491A" w:rsidRDefault="00037508">
            <w:pPr>
              <w:snapToGrid w:val="0"/>
              <w:ind w:left="-56" w:right="-94"/>
              <w:jc w:val="center"/>
              <w:rPr>
                <w:szCs w:val="21"/>
              </w:rPr>
            </w:pPr>
            <w:r w:rsidRPr="0083491A">
              <w:rPr>
                <w:rFonts w:hint="eastAsia"/>
                <w:szCs w:val="21"/>
              </w:rPr>
              <w:t>0.10</w:t>
            </w:r>
          </w:p>
        </w:tc>
        <w:tc>
          <w:tcPr>
            <w:tcW w:w="548" w:type="pct"/>
            <w:vAlign w:val="center"/>
          </w:tcPr>
          <w:p w:rsidR="00037508" w:rsidRPr="0083491A" w:rsidRDefault="00037508">
            <w:pPr>
              <w:snapToGrid w:val="0"/>
              <w:ind w:left="-56" w:right="-94"/>
              <w:jc w:val="center"/>
              <w:rPr>
                <w:szCs w:val="21"/>
              </w:rPr>
            </w:pPr>
            <w:r w:rsidRPr="0083491A">
              <w:rPr>
                <w:rFonts w:hint="eastAsia"/>
                <w:szCs w:val="21"/>
              </w:rPr>
              <w:t>0.15</w:t>
            </w:r>
          </w:p>
        </w:tc>
        <w:tc>
          <w:tcPr>
            <w:tcW w:w="548" w:type="pct"/>
            <w:vAlign w:val="center"/>
          </w:tcPr>
          <w:p w:rsidR="00037508" w:rsidRPr="0083491A" w:rsidRDefault="00037508">
            <w:pPr>
              <w:snapToGrid w:val="0"/>
              <w:ind w:left="-56" w:right="-94"/>
              <w:jc w:val="center"/>
              <w:rPr>
                <w:szCs w:val="21"/>
              </w:rPr>
            </w:pPr>
            <w:r w:rsidRPr="0083491A">
              <w:rPr>
                <w:rFonts w:hint="eastAsia"/>
                <w:szCs w:val="21"/>
              </w:rPr>
              <w:t>0.</w:t>
            </w:r>
            <w:r w:rsidRPr="0083491A">
              <w:rPr>
                <w:szCs w:val="21"/>
              </w:rPr>
              <w:t>50</w:t>
            </w:r>
          </w:p>
        </w:tc>
        <w:tc>
          <w:tcPr>
            <w:tcW w:w="548" w:type="pct"/>
            <w:vAlign w:val="center"/>
          </w:tcPr>
          <w:p w:rsidR="00037508" w:rsidRPr="0083491A" w:rsidRDefault="00037508">
            <w:pPr>
              <w:snapToGrid w:val="0"/>
              <w:ind w:left="-56" w:right="-94"/>
              <w:jc w:val="center"/>
              <w:rPr>
                <w:szCs w:val="21"/>
              </w:rPr>
            </w:pPr>
            <w:r w:rsidRPr="0083491A">
              <w:rPr>
                <w:rFonts w:hint="eastAsia"/>
                <w:szCs w:val="21"/>
              </w:rPr>
              <w:t>0.15</w:t>
            </w:r>
          </w:p>
        </w:tc>
        <w:tc>
          <w:tcPr>
            <w:tcW w:w="548" w:type="pct"/>
            <w:vAlign w:val="center"/>
          </w:tcPr>
          <w:p w:rsidR="00037508" w:rsidRPr="0083491A" w:rsidRDefault="00037508">
            <w:pPr>
              <w:snapToGrid w:val="0"/>
              <w:ind w:left="-56" w:right="-94"/>
              <w:jc w:val="center"/>
              <w:rPr>
                <w:szCs w:val="21"/>
              </w:rPr>
            </w:pPr>
            <w:r w:rsidRPr="0083491A">
              <w:rPr>
                <w:rFonts w:hint="eastAsia"/>
                <w:szCs w:val="21"/>
              </w:rPr>
              <w:t>0.025</w:t>
            </w:r>
          </w:p>
        </w:tc>
        <w:tc>
          <w:tcPr>
            <w:tcW w:w="548" w:type="pct"/>
            <w:vAlign w:val="center"/>
          </w:tcPr>
          <w:p w:rsidR="00037508" w:rsidRPr="0083491A" w:rsidRDefault="00037508">
            <w:pPr>
              <w:snapToGrid w:val="0"/>
              <w:ind w:left="-56" w:right="-94"/>
              <w:jc w:val="center"/>
              <w:rPr>
                <w:szCs w:val="21"/>
              </w:rPr>
            </w:pPr>
            <w:r w:rsidRPr="0083491A">
              <w:rPr>
                <w:rFonts w:hint="eastAsia"/>
                <w:szCs w:val="21"/>
              </w:rPr>
              <w:t>0.05</w:t>
            </w:r>
          </w:p>
        </w:tc>
        <w:tc>
          <w:tcPr>
            <w:tcW w:w="557" w:type="pct"/>
            <w:vAlign w:val="center"/>
          </w:tcPr>
          <w:p w:rsidR="00037508" w:rsidRPr="0083491A" w:rsidRDefault="00037508">
            <w:pPr>
              <w:snapToGrid w:val="0"/>
              <w:ind w:left="-56" w:right="-94"/>
              <w:jc w:val="center"/>
              <w:rPr>
                <w:szCs w:val="21"/>
              </w:rPr>
            </w:pPr>
            <w:r w:rsidRPr="0083491A">
              <w:rPr>
                <w:rFonts w:hint="eastAsia"/>
                <w:szCs w:val="21"/>
              </w:rPr>
              <w:t>0.05</w:t>
            </w:r>
          </w:p>
        </w:tc>
      </w:tr>
      <w:tr w:rsidR="00037508" w:rsidRPr="0083491A">
        <w:trPr>
          <w:trHeight w:val="354"/>
          <w:jc w:val="center"/>
        </w:trPr>
        <w:tc>
          <w:tcPr>
            <w:tcW w:w="605" w:type="pct"/>
            <w:vAlign w:val="center"/>
          </w:tcPr>
          <w:p w:rsidR="00037508" w:rsidRPr="0083491A" w:rsidRDefault="00037508">
            <w:pPr>
              <w:snapToGrid w:val="0"/>
              <w:ind w:left="-56" w:right="-94"/>
              <w:jc w:val="center"/>
              <w:rPr>
                <w:szCs w:val="21"/>
              </w:rPr>
            </w:pPr>
            <w:r w:rsidRPr="0083491A">
              <w:rPr>
                <w:rFonts w:hint="eastAsia"/>
                <w:szCs w:val="21"/>
              </w:rPr>
              <w:t>3</w:t>
            </w:r>
          </w:p>
        </w:tc>
        <w:tc>
          <w:tcPr>
            <w:tcW w:w="548" w:type="pct"/>
            <w:vAlign w:val="center"/>
          </w:tcPr>
          <w:p w:rsidR="00037508" w:rsidRPr="0083491A" w:rsidRDefault="00037508">
            <w:pPr>
              <w:snapToGrid w:val="0"/>
              <w:ind w:left="-56" w:right="-94"/>
              <w:jc w:val="center"/>
              <w:rPr>
                <w:szCs w:val="21"/>
              </w:rPr>
            </w:pPr>
            <w:r w:rsidRPr="0083491A">
              <w:rPr>
                <w:rFonts w:hint="eastAsia"/>
                <w:szCs w:val="21"/>
              </w:rPr>
              <w:t>5000</w:t>
            </w:r>
          </w:p>
        </w:tc>
        <w:tc>
          <w:tcPr>
            <w:tcW w:w="548" w:type="pct"/>
            <w:vAlign w:val="center"/>
          </w:tcPr>
          <w:p w:rsidR="00037508" w:rsidRPr="0083491A" w:rsidRDefault="00037508">
            <w:pPr>
              <w:snapToGrid w:val="0"/>
              <w:ind w:left="-56" w:right="-94"/>
              <w:jc w:val="center"/>
              <w:rPr>
                <w:szCs w:val="21"/>
              </w:rPr>
            </w:pPr>
            <w:r w:rsidRPr="0083491A">
              <w:rPr>
                <w:rFonts w:hint="eastAsia"/>
                <w:szCs w:val="21"/>
              </w:rPr>
              <w:t>—</w:t>
            </w:r>
          </w:p>
        </w:tc>
        <w:tc>
          <w:tcPr>
            <w:tcW w:w="548" w:type="pct"/>
            <w:vAlign w:val="center"/>
          </w:tcPr>
          <w:p w:rsidR="00037508" w:rsidRPr="0083491A" w:rsidRDefault="00037508">
            <w:pPr>
              <w:snapToGrid w:val="0"/>
              <w:ind w:left="-56" w:right="-94"/>
              <w:jc w:val="center"/>
              <w:rPr>
                <w:szCs w:val="21"/>
              </w:rPr>
            </w:pPr>
            <w:r w:rsidRPr="0083491A">
              <w:rPr>
                <w:rFonts w:hint="eastAsia"/>
                <w:szCs w:val="21"/>
              </w:rPr>
              <w:t>—</w:t>
            </w:r>
          </w:p>
        </w:tc>
        <w:tc>
          <w:tcPr>
            <w:tcW w:w="548" w:type="pct"/>
            <w:vAlign w:val="center"/>
          </w:tcPr>
          <w:p w:rsidR="00037508" w:rsidRPr="0083491A" w:rsidRDefault="00037508">
            <w:pPr>
              <w:snapToGrid w:val="0"/>
              <w:ind w:left="-56" w:right="-94"/>
              <w:jc w:val="center"/>
              <w:rPr>
                <w:szCs w:val="21"/>
              </w:rPr>
            </w:pPr>
            <w:r w:rsidRPr="0083491A">
              <w:rPr>
                <w:rFonts w:hint="eastAsia"/>
                <w:szCs w:val="21"/>
              </w:rPr>
              <w:t>—</w:t>
            </w:r>
          </w:p>
        </w:tc>
        <w:tc>
          <w:tcPr>
            <w:tcW w:w="548" w:type="pct"/>
            <w:vAlign w:val="center"/>
          </w:tcPr>
          <w:p w:rsidR="00037508" w:rsidRPr="0083491A" w:rsidRDefault="00037508">
            <w:pPr>
              <w:snapToGrid w:val="0"/>
              <w:ind w:left="-56" w:right="-94"/>
              <w:jc w:val="center"/>
              <w:rPr>
                <w:szCs w:val="21"/>
              </w:rPr>
            </w:pPr>
            <w:r w:rsidRPr="0083491A">
              <w:rPr>
                <w:rFonts w:hint="eastAsia"/>
                <w:szCs w:val="21"/>
              </w:rPr>
              <w:t>—</w:t>
            </w:r>
          </w:p>
        </w:tc>
        <w:tc>
          <w:tcPr>
            <w:tcW w:w="548" w:type="pct"/>
            <w:vAlign w:val="center"/>
          </w:tcPr>
          <w:p w:rsidR="00037508" w:rsidRPr="0083491A" w:rsidRDefault="00037508">
            <w:pPr>
              <w:snapToGrid w:val="0"/>
              <w:ind w:left="-56" w:right="-94"/>
              <w:jc w:val="center"/>
              <w:rPr>
                <w:szCs w:val="21"/>
              </w:rPr>
            </w:pPr>
            <w:r w:rsidRPr="0083491A">
              <w:rPr>
                <w:rFonts w:hint="eastAsia"/>
                <w:szCs w:val="21"/>
              </w:rPr>
              <w:t>0.25</w:t>
            </w:r>
          </w:p>
        </w:tc>
        <w:tc>
          <w:tcPr>
            <w:tcW w:w="548" w:type="pct"/>
            <w:vAlign w:val="center"/>
          </w:tcPr>
          <w:p w:rsidR="00037508" w:rsidRPr="0083491A" w:rsidRDefault="00037508">
            <w:pPr>
              <w:snapToGrid w:val="0"/>
              <w:ind w:left="-56" w:right="-94"/>
              <w:jc w:val="center"/>
              <w:rPr>
                <w:szCs w:val="21"/>
              </w:rPr>
            </w:pPr>
            <w:r w:rsidRPr="0083491A">
              <w:rPr>
                <w:rFonts w:hint="eastAsia"/>
                <w:szCs w:val="21"/>
              </w:rPr>
              <w:t>0.25</w:t>
            </w:r>
          </w:p>
        </w:tc>
        <w:tc>
          <w:tcPr>
            <w:tcW w:w="557" w:type="pct"/>
            <w:vAlign w:val="center"/>
          </w:tcPr>
          <w:p w:rsidR="00037508" w:rsidRPr="0083491A" w:rsidRDefault="00037508">
            <w:pPr>
              <w:snapToGrid w:val="0"/>
              <w:ind w:left="-56" w:right="-94"/>
              <w:jc w:val="center"/>
              <w:rPr>
                <w:szCs w:val="21"/>
              </w:rPr>
            </w:pPr>
            <w:r w:rsidRPr="0083491A">
              <w:rPr>
                <w:rFonts w:hint="eastAsia"/>
                <w:szCs w:val="21"/>
              </w:rPr>
              <w:t>0.25</w:t>
            </w:r>
          </w:p>
        </w:tc>
      </w:tr>
      <w:tr w:rsidR="00037508" w:rsidRPr="0083491A">
        <w:trPr>
          <w:trHeight w:val="355"/>
          <w:jc w:val="center"/>
        </w:trPr>
        <w:tc>
          <w:tcPr>
            <w:tcW w:w="605" w:type="pct"/>
            <w:vAlign w:val="center"/>
          </w:tcPr>
          <w:p w:rsidR="00037508" w:rsidRPr="0083491A" w:rsidRDefault="00037508">
            <w:pPr>
              <w:snapToGrid w:val="0"/>
              <w:ind w:left="-56" w:right="-94"/>
              <w:jc w:val="center"/>
              <w:rPr>
                <w:szCs w:val="21"/>
              </w:rPr>
            </w:pPr>
            <w:r w:rsidRPr="0083491A">
              <w:rPr>
                <w:rFonts w:hint="eastAsia"/>
                <w:szCs w:val="21"/>
              </w:rPr>
              <w:t>4</w:t>
            </w:r>
          </w:p>
        </w:tc>
        <w:tc>
          <w:tcPr>
            <w:tcW w:w="548" w:type="pct"/>
            <w:vAlign w:val="center"/>
          </w:tcPr>
          <w:p w:rsidR="00037508" w:rsidRPr="0083491A" w:rsidRDefault="00037508">
            <w:pPr>
              <w:snapToGrid w:val="0"/>
              <w:ind w:left="-56" w:right="-94"/>
              <w:jc w:val="center"/>
              <w:rPr>
                <w:szCs w:val="21"/>
              </w:rPr>
            </w:pPr>
            <w:r w:rsidRPr="0083491A">
              <w:rPr>
                <w:rFonts w:hint="eastAsia"/>
                <w:szCs w:val="21"/>
              </w:rPr>
              <w:t>5000</w:t>
            </w:r>
          </w:p>
        </w:tc>
        <w:tc>
          <w:tcPr>
            <w:tcW w:w="548" w:type="pct"/>
            <w:vAlign w:val="center"/>
          </w:tcPr>
          <w:p w:rsidR="00037508" w:rsidRPr="0083491A" w:rsidRDefault="00037508">
            <w:pPr>
              <w:snapToGrid w:val="0"/>
              <w:ind w:left="-56" w:right="-94"/>
              <w:jc w:val="center"/>
              <w:rPr>
                <w:szCs w:val="21"/>
              </w:rPr>
            </w:pPr>
            <w:r w:rsidRPr="0083491A">
              <w:rPr>
                <w:rFonts w:hint="eastAsia"/>
                <w:szCs w:val="21"/>
              </w:rPr>
              <w:t>0.50</w:t>
            </w:r>
          </w:p>
        </w:tc>
        <w:tc>
          <w:tcPr>
            <w:tcW w:w="548" w:type="pct"/>
            <w:vAlign w:val="center"/>
          </w:tcPr>
          <w:p w:rsidR="00037508" w:rsidRPr="0083491A" w:rsidRDefault="00037508">
            <w:pPr>
              <w:snapToGrid w:val="0"/>
              <w:ind w:left="-56" w:right="-94"/>
              <w:jc w:val="center"/>
              <w:rPr>
                <w:szCs w:val="21"/>
              </w:rPr>
            </w:pPr>
            <w:r w:rsidRPr="0083491A">
              <w:rPr>
                <w:rFonts w:hint="eastAsia"/>
                <w:szCs w:val="21"/>
              </w:rPr>
              <w:t>0.50</w:t>
            </w:r>
          </w:p>
        </w:tc>
        <w:tc>
          <w:tcPr>
            <w:tcW w:w="548" w:type="pct"/>
            <w:vAlign w:val="center"/>
          </w:tcPr>
          <w:p w:rsidR="00037508" w:rsidRPr="0083491A" w:rsidRDefault="00037508">
            <w:pPr>
              <w:snapToGrid w:val="0"/>
              <w:ind w:left="-56" w:right="-94"/>
              <w:jc w:val="center"/>
              <w:rPr>
                <w:szCs w:val="21"/>
              </w:rPr>
            </w:pPr>
            <w:r w:rsidRPr="0083491A">
              <w:rPr>
                <w:rFonts w:hint="eastAsia"/>
                <w:szCs w:val="21"/>
              </w:rPr>
              <w:t>1.00</w:t>
            </w:r>
          </w:p>
        </w:tc>
        <w:tc>
          <w:tcPr>
            <w:tcW w:w="548" w:type="pct"/>
            <w:vAlign w:val="center"/>
          </w:tcPr>
          <w:p w:rsidR="00037508" w:rsidRPr="0083491A" w:rsidRDefault="00037508">
            <w:pPr>
              <w:snapToGrid w:val="0"/>
              <w:ind w:left="-56" w:right="-94"/>
              <w:jc w:val="center"/>
              <w:rPr>
                <w:szCs w:val="21"/>
              </w:rPr>
            </w:pPr>
            <w:r w:rsidRPr="0083491A">
              <w:rPr>
                <w:rFonts w:hint="eastAsia"/>
                <w:szCs w:val="21"/>
              </w:rPr>
              <w:t>0.50</w:t>
            </w:r>
          </w:p>
        </w:tc>
        <w:tc>
          <w:tcPr>
            <w:tcW w:w="548" w:type="pct"/>
            <w:vAlign w:val="center"/>
          </w:tcPr>
          <w:p w:rsidR="00037508" w:rsidRPr="0083491A" w:rsidRDefault="00037508">
            <w:pPr>
              <w:snapToGrid w:val="0"/>
              <w:ind w:left="-56" w:right="-94"/>
              <w:jc w:val="center"/>
              <w:rPr>
                <w:szCs w:val="21"/>
              </w:rPr>
            </w:pPr>
            <w:r w:rsidRPr="0083491A">
              <w:rPr>
                <w:rFonts w:hint="eastAsia"/>
                <w:szCs w:val="21"/>
              </w:rPr>
              <w:t>0.50</w:t>
            </w:r>
          </w:p>
        </w:tc>
        <w:tc>
          <w:tcPr>
            <w:tcW w:w="548" w:type="pct"/>
            <w:vAlign w:val="center"/>
          </w:tcPr>
          <w:p w:rsidR="00037508" w:rsidRPr="0083491A" w:rsidRDefault="00037508">
            <w:pPr>
              <w:snapToGrid w:val="0"/>
              <w:ind w:left="-56" w:right="-94"/>
              <w:jc w:val="center"/>
              <w:rPr>
                <w:szCs w:val="21"/>
              </w:rPr>
            </w:pPr>
            <w:r w:rsidRPr="0083491A">
              <w:rPr>
                <w:szCs w:val="21"/>
              </w:rPr>
              <w:t>0.50</w:t>
            </w:r>
          </w:p>
        </w:tc>
        <w:tc>
          <w:tcPr>
            <w:tcW w:w="557" w:type="pct"/>
            <w:vAlign w:val="center"/>
          </w:tcPr>
          <w:p w:rsidR="00037508" w:rsidRPr="0083491A" w:rsidRDefault="00037508">
            <w:pPr>
              <w:snapToGrid w:val="0"/>
              <w:ind w:left="-56" w:right="-94"/>
              <w:jc w:val="center"/>
              <w:rPr>
                <w:szCs w:val="21"/>
              </w:rPr>
            </w:pPr>
            <w:r w:rsidRPr="0083491A">
              <w:rPr>
                <w:rFonts w:hint="eastAsia"/>
                <w:szCs w:val="21"/>
              </w:rPr>
              <w:t>0.50</w:t>
            </w:r>
          </w:p>
        </w:tc>
      </w:tr>
      <w:tr w:rsidR="00037508" w:rsidRPr="0083491A">
        <w:trPr>
          <w:trHeight w:val="355"/>
          <w:jc w:val="center"/>
        </w:trPr>
        <w:tc>
          <w:tcPr>
            <w:tcW w:w="605" w:type="pct"/>
            <w:vAlign w:val="center"/>
          </w:tcPr>
          <w:p w:rsidR="00037508" w:rsidRPr="0083491A" w:rsidRDefault="00037508">
            <w:pPr>
              <w:snapToGrid w:val="0"/>
              <w:ind w:left="-56" w:right="-94"/>
              <w:jc w:val="center"/>
              <w:rPr>
                <w:szCs w:val="21"/>
              </w:rPr>
            </w:pPr>
            <w:r w:rsidRPr="0083491A">
              <w:rPr>
                <w:rFonts w:hint="eastAsia"/>
                <w:szCs w:val="21"/>
              </w:rPr>
              <w:t>5</w:t>
            </w:r>
          </w:p>
        </w:tc>
        <w:tc>
          <w:tcPr>
            <w:tcW w:w="548" w:type="pct"/>
            <w:vAlign w:val="center"/>
          </w:tcPr>
          <w:p w:rsidR="00037508" w:rsidRPr="0083491A" w:rsidRDefault="00037508">
            <w:pPr>
              <w:snapToGrid w:val="0"/>
              <w:ind w:left="-56" w:right="-94"/>
              <w:jc w:val="center"/>
              <w:rPr>
                <w:szCs w:val="21"/>
              </w:rPr>
            </w:pPr>
            <w:r w:rsidRPr="0083491A">
              <w:rPr>
                <w:rFonts w:hint="eastAsia"/>
                <w:szCs w:val="21"/>
              </w:rPr>
              <w:t>5000</w:t>
            </w:r>
          </w:p>
        </w:tc>
        <w:tc>
          <w:tcPr>
            <w:tcW w:w="548" w:type="pct"/>
            <w:vAlign w:val="center"/>
          </w:tcPr>
          <w:p w:rsidR="00037508" w:rsidRPr="0083491A" w:rsidRDefault="00037508">
            <w:pPr>
              <w:snapToGrid w:val="0"/>
              <w:ind w:left="-56" w:right="-94"/>
              <w:jc w:val="center"/>
              <w:rPr>
                <w:szCs w:val="21"/>
              </w:rPr>
            </w:pPr>
            <w:r w:rsidRPr="0083491A">
              <w:rPr>
                <w:rFonts w:hint="eastAsia"/>
                <w:szCs w:val="21"/>
              </w:rPr>
              <w:t>2.50</w:t>
            </w:r>
          </w:p>
        </w:tc>
        <w:tc>
          <w:tcPr>
            <w:tcW w:w="548" w:type="pct"/>
            <w:vAlign w:val="center"/>
          </w:tcPr>
          <w:p w:rsidR="00037508" w:rsidRPr="0083491A" w:rsidRDefault="00037508">
            <w:pPr>
              <w:snapToGrid w:val="0"/>
              <w:ind w:left="-56" w:right="-94"/>
              <w:jc w:val="center"/>
              <w:rPr>
                <w:szCs w:val="21"/>
              </w:rPr>
            </w:pPr>
            <w:r w:rsidRPr="0083491A">
              <w:rPr>
                <w:rFonts w:hint="eastAsia"/>
                <w:szCs w:val="21"/>
              </w:rPr>
              <w:t>2.50</w:t>
            </w:r>
          </w:p>
        </w:tc>
        <w:tc>
          <w:tcPr>
            <w:tcW w:w="548" w:type="pct"/>
            <w:vAlign w:val="center"/>
          </w:tcPr>
          <w:p w:rsidR="00037508" w:rsidRPr="0083491A" w:rsidRDefault="00037508">
            <w:pPr>
              <w:snapToGrid w:val="0"/>
              <w:ind w:left="-56" w:right="-94"/>
              <w:jc w:val="center"/>
              <w:rPr>
                <w:szCs w:val="21"/>
              </w:rPr>
            </w:pPr>
            <w:r w:rsidRPr="0083491A">
              <w:rPr>
                <w:rFonts w:hint="eastAsia"/>
                <w:szCs w:val="21"/>
              </w:rPr>
              <w:t>5.00</w:t>
            </w:r>
          </w:p>
        </w:tc>
        <w:tc>
          <w:tcPr>
            <w:tcW w:w="548" w:type="pct"/>
            <w:vAlign w:val="center"/>
          </w:tcPr>
          <w:p w:rsidR="00037508" w:rsidRPr="0083491A" w:rsidRDefault="00037508">
            <w:pPr>
              <w:snapToGrid w:val="0"/>
              <w:ind w:left="-56" w:right="-94"/>
              <w:jc w:val="center"/>
              <w:rPr>
                <w:szCs w:val="21"/>
              </w:rPr>
            </w:pPr>
            <w:r w:rsidRPr="0083491A">
              <w:rPr>
                <w:rFonts w:hint="eastAsia"/>
                <w:szCs w:val="21"/>
              </w:rPr>
              <w:t>2.50</w:t>
            </w:r>
          </w:p>
        </w:tc>
        <w:tc>
          <w:tcPr>
            <w:tcW w:w="548" w:type="pct"/>
            <w:vAlign w:val="center"/>
          </w:tcPr>
          <w:p w:rsidR="00037508" w:rsidRPr="0083491A" w:rsidRDefault="00037508">
            <w:pPr>
              <w:snapToGrid w:val="0"/>
              <w:ind w:left="-56" w:right="-94"/>
              <w:jc w:val="center"/>
              <w:rPr>
                <w:szCs w:val="21"/>
              </w:rPr>
            </w:pPr>
            <w:r w:rsidRPr="0083491A">
              <w:rPr>
                <w:rFonts w:hint="eastAsia"/>
                <w:szCs w:val="21"/>
              </w:rPr>
              <w:t>2.50</w:t>
            </w:r>
          </w:p>
        </w:tc>
        <w:tc>
          <w:tcPr>
            <w:tcW w:w="548" w:type="pct"/>
            <w:vAlign w:val="center"/>
          </w:tcPr>
          <w:p w:rsidR="00037508" w:rsidRPr="0083491A" w:rsidRDefault="00037508">
            <w:pPr>
              <w:snapToGrid w:val="0"/>
              <w:ind w:left="-56" w:right="-94"/>
              <w:jc w:val="center"/>
              <w:rPr>
                <w:szCs w:val="21"/>
              </w:rPr>
            </w:pPr>
            <w:r w:rsidRPr="0083491A">
              <w:rPr>
                <w:rFonts w:hint="eastAsia"/>
                <w:szCs w:val="21"/>
              </w:rPr>
              <w:t>2.50</w:t>
            </w:r>
          </w:p>
        </w:tc>
        <w:tc>
          <w:tcPr>
            <w:tcW w:w="557" w:type="pct"/>
            <w:vAlign w:val="center"/>
          </w:tcPr>
          <w:p w:rsidR="00037508" w:rsidRPr="0083491A" w:rsidRDefault="00037508">
            <w:pPr>
              <w:snapToGrid w:val="0"/>
              <w:ind w:left="-56" w:right="-94"/>
              <w:jc w:val="center"/>
              <w:rPr>
                <w:szCs w:val="21"/>
              </w:rPr>
            </w:pPr>
            <w:r w:rsidRPr="0083491A">
              <w:rPr>
                <w:rFonts w:hint="eastAsia"/>
                <w:szCs w:val="21"/>
              </w:rPr>
              <w:t>2.50</w:t>
            </w:r>
          </w:p>
        </w:tc>
      </w:tr>
      <w:tr w:rsidR="00037508" w:rsidRPr="0083491A">
        <w:trPr>
          <w:trHeight w:val="355"/>
          <w:jc w:val="center"/>
        </w:trPr>
        <w:tc>
          <w:tcPr>
            <w:tcW w:w="605" w:type="pct"/>
            <w:vAlign w:val="center"/>
          </w:tcPr>
          <w:p w:rsidR="00037508" w:rsidRPr="0083491A" w:rsidRDefault="00037508">
            <w:pPr>
              <w:snapToGrid w:val="0"/>
              <w:ind w:left="-56" w:right="-94"/>
              <w:jc w:val="center"/>
              <w:rPr>
                <w:szCs w:val="21"/>
              </w:rPr>
            </w:pPr>
            <w:r w:rsidRPr="0083491A">
              <w:rPr>
                <w:rFonts w:hint="eastAsia"/>
                <w:szCs w:val="21"/>
              </w:rPr>
              <w:t>6</w:t>
            </w:r>
          </w:p>
        </w:tc>
        <w:tc>
          <w:tcPr>
            <w:tcW w:w="548" w:type="pct"/>
            <w:vAlign w:val="center"/>
          </w:tcPr>
          <w:p w:rsidR="00037508" w:rsidRPr="0083491A" w:rsidRDefault="00037508">
            <w:pPr>
              <w:snapToGrid w:val="0"/>
              <w:ind w:left="-56" w:right="-94"/>
              <w:jc w:val="center"/>
              <w:rPr>
                <w:szCs w:val="21"/>
              </w:rPr>
            </w:pPr>
            <w:r w:rsidRPr="0083491A">
              <w:rPr>
                <w:rFonts w:hint="eastAsia"/>
                <w:szCs w:val="21"/>
              </w:rPr>
              <w:t>5000</w:t>
            </w:r>
          </w:p>
        </w:tc>
        <w:tc>
          <w:tcPr>
            <w:tcW w:w="548" w:type="pct"/>
            <w:vAlign w:val="center"/>
          </w:tcPr>
          <w:p w:rsidR="00037508" w:rsidRPr="0083491A" w:rsidRDefault="00037508">
            <w:pPr>
              <w:snapToGrid w:val="0"/>
              <w:ind w:left="-56" w:right="-94"/>
              <w:jc w:val="center"/>
              <w:rPr>
                <w:szCs w:val="21"/>
              </w:rPr>
            </w:pPr>
            <w:r w:rsidRPr="0083491A">
              <w:rPr>
                <w:rFonts w:hint="eastAsia"/>
                <w:szCs w:val="21"/>
              </w:rPr>
              <w:t>5.00</w:t>
            </w:r>
          </w:p>
        </w:tc>
        <w:tc>
          <w:tcPr>
            <w:tcW w:w="548" w:type="pct"/>
            <w:vAlign w:val="center"/>
          </w:tcPr>
          <w:p w:rsidR="00037508" w:rsidRPr="0083491A" w:rsidRDefault="00037508">
            <w:pPr>
              <w:snapToGrid w:val="0"/>
              <w:ind w:left="-56" w:right="-94"/>
              <w:jc w:val="center"/>
              <w:rPr>
                <w:szCs w:val="21"/>
              </w:rPr>
            </w:pPr>
            <w:r w:rsidRPr="0083491A">
              <w:rPr>
                <w:rFonts w:hint="eastAsia"/>
                <w:szCs w:val="21"/>
              </w:rPr>
              <w:t>5.00</w:t>
            </w:r>
          </w:p>
        </w:tc>
        <w:tc>
          <w:tcPr>
            <w:tcW w:w="548" w:type="pct"/>
            <w:vAlign w:val="center"/>
          </w:tcPr>
          <w:p w:rsidR="00037508" w:rsidRPr="0083491A" w:rsidRDefault="00037508">
            <w:pPr>
              <w:snapToGrid w:val="0"/>
              <w:ind w:left="-56" w:right="-94"/>
              <w:jc w:val="center"/>
              <w:rPr>
                <w:szCs w:val="21"/>
              </w:rPr>
            </w:pPr>
            <w:r w:rsidRPr="0083491A">
              <w:rPr>
                <w:rFonts w:hint="eastAsia"/>
                <w:szCs w:val="21"/>
              </w:rPr>
              <w:t>10.00</w:t>
            </w:r>
          </w:p>
        </w:tc>
        <w:tc>
          <w:tcPr>
            <w:tcW w:w="548" w:type="pct"/>
            <w:vAlign w:val="center"/>
          </w:tcPr>
          <w:p w:rsidR="00037508" w:rsidRPr="0083491A" w:rsidRDefault="00037508">
            <w:pPr>
              <w:snapToGrid w:val="0"/>
              <w:ind w:left="-56" w:right="-94"/>
              <w:jc w:val="center"/>
              <w:rPr>
                <w:szCs w:val="21"/>
              </w:rPr>
            </w:pPr>
            <w:r w:rsidRPr="0083491A">
              <w:rPr>
                <w:rFonts w:hint="eastAsia"/>
                <w:szCs w:val="21"/>
              </w:rPr>
              <w:t>5.00</w:t>
            </w:r>
          </w:p>
        </w:tc>
        <w:tc>
          <w:tcPr>
            <w:tcW w:w="548" w:type="pct"/>
            <w:vAlign w:val="center"/>
          </w:tcPr>
          <w:p w:rsidR="00037508" w:rsidRPr="0083491A" w:rsidRDefault="00037508">
            <w:pPr>
              <w:snapToGrid w:val="0"/>
              <w:ind w:left="-56" w:right="-94"/>
              <w:jc w:val="center"/>
              <w:rPr>
                <w:szCs w:val="21"/>
              </w:rPr>
            </w:pPr>
            <w:r w:rsidRPr="0083491A">
              <w:rPr>
                <w:rFonts w:hint="eastAsia"/>
                <w:szCs w:val="21"/>
              </w:rPr>
              <w:t>5.00</w:t>
            </w:r>
          </w:p>
        </w:tc>
        <w:tc>
          <w:tcPr>
            <w:tcW w:w="548" w:type="pct"/>
            <w:vAlign w:val="center"/>
          </w:tcPr>
          <w:p w:rsidR="00037508" w:rsidRPr="0083491A" w:rsidRDefault="00037508">
            <w:pPr>
              <w:snapToGrid w:val="0"/>
              <w:ind w:left="-56" w:right="-94"/>
              <w:jc w:val="center"/>
              <w:rPr>
                <w:szCs w:val="21"/>
              </w:rPr>
            </w:pPr>
            <w:r w:rsidRPr="0083491A">
              <w:rPr>
                <w:rFonts w:hint="eastAsia"/>
                <w:szCs w:val="21"/>
              </w:rPr>
              <w:t>5.00</w:t>
            </w:r>
          </w:p>
        </w:tc>
        <w:tc>
          <w:tcPr>
            <w:tcW w:w="557" w:type="pct"/>
            <w:vAlign w:val="center"/>
          </w:tcPr>
          <w:p w:rsidR="00037508" w:rsidRPr="0083491A" w:rsidRDefault="00037508">
            <w:pPr>
              <w:snapToGrid w:val="0"/>
              <w:ind w:left="-56" w:right="-94"/>
              <w:jc w:val="center"/>
              <w:rPr>
                <w:szCs w:val="21"/>
              </w:rPr>
            </w:pPr>
            <w:r w:rsidRPr="0083491A">
              <w:rPr>
                <w:rFonts w:hint="eastAsia"/>
                <w:szCs w:val="21"/>
              </w:rPr>
              <w:t>5.00</w:t>
            </w:r>
          </w:p>
        </w:tc>
      </w:tr>
      <w:tr w:rsidR="00037508" w:rsidRPr="0083491A">
        <w:trPr>
          <w:trHeight w:val="355"/>
          <w:jc w:val="center"/>
        </w:trPr>
        <w:tc>
          <w:tcPr>
            <w:tcW w:w="605" w:type="pct"/>
            <w:vAlign w:val="center"/>
          </w:tcPr>
          <w:p w:rsidR="00037508" w:rsidRPr="0083491A" w:rsidRDefault="00037508">
            <w:pPr>
              <w:snapToGrid w:val="0"/>
              <w:ind w:left="-56" w:right="-94"/>
              <w:jc w:val="center"/>
              <w:rPr>
                <w:szCs w:val="21"/>
              </w:rPr>
            </w:pPr>
            <w:r w:rsidRPr="0083491A">
              <w:rPr>
                <w:rFonts w:hint="eastAsia"/>
                <w:szCs w:val="21"/>
              </w:rPr>
              <w:t>7</w:t>
            </w:r>
          </w:p>
        </w:tc>
        <w:tc>
          <w:tcPr>
            <w:tcW w:w="548" w:type="pct"/>
            <w:vAlign w:val="center"/>
          </w:tcPr>
          <w:p w:rsidR="00037508" w:rsidRPr="0083491A" w:rsidRDefault="00037508">
            <w:pPr>
              <w:snapToGrid w:val="0"/>
              <w:ind w:left="-56" w:right="-94"/>
              <w:jc w:val="center"/>
              <w:rPr>
                <w:szCs w:val="21"/>
              </w:rPr>
            </w:pPr>
            <w:r w:rsidRPr="0083491A">
              <w:rPr>
                <w:rFonts w:hint="eastAsia"/>
                <w:szCs w:val="21"/>
              </w:rPr>
              <w:t>5000</w:t>
            </w:r>
          </w:p>
        </w:tc>
        <w:tc>
          <w:tcPr>
            <w:tcW w:w="548" w:type="pct"/>
            <w:vAlign w:val="center"/>
          </w:tcPr>
          <w:p w:rsidR="00037508" w:rsidRPr="0083491A" w:rsidRDefault="00037508">
            <w:pPr>
              <w:snapToGrid w:val="0"/>
              <w:ind w:left="-56" w:right="-94"/>
              <w:jc w:val="center"/>
              <w:rPr>
                <w:szCs w:val="21"/>
              </w:rPr>
            </w:pPr>
            <w:r w:rsidRPr="0083491A">
              <w:rPr>
                <w:rFonts w:hint="eastAsia"/>
                <w:szCs w:val="21"/>
              </w:rPr>
              <w:t>—</w:t>
            </w:r>
          </w:p>
        </w:tc>
        <w:tc>
          <w:tcPr>
            <w:tcW w:w="548" w:type="pct"/>
            <w:vAlign w:val="center"/>
          </w:tcPr>
          <w:p w:rsidR="00037508" w:rsidRPr="0083491A" w:rsidRDefault="00037508">
            <w:pPr>
              <w:snapToGrid w:val="0"/>
              <w:ind w:left="-56" w:right="-94"/>
              <w:jc w:val="center"/>
              <w:rPr>
                <w:szCs w:val="21"/>
              </w:rPr>
            </w:pPr>
            <w:r w:rsidRPr="0083491A">
              <w:rPr>
                <w:rFonts w:hint="eastAsia"/>
                <w:szCs w:val="21"/>
              </w:rPr>
              <w:t>—</w:t>
            </w:r>
          </w:p>
        </w:tc>
        <w:tc>
          <w:tcPr>
            <w:tcW w:w="548" w:type="pct"/>
            <w:vAlign w:val="center"/>
          </w:tcPr>
          <w:p w:rsidR="00037508" w:rsidRPr="0083491A" w:rsidRDefault="00037508">
            <w:pPr>
              <w:snapToGrid w:val="0"/>
              <w:ind w:left="-56" w:right="-94"/>
              <w:jc w:val="center"/>
              <w:rPr>
                <w:szCs w:val="21"/>
              </w:rPr>
            </w:pPr>
            <w:r w:rsidRPr="0083491A">
              <w:rPr>
                <w:rFonts w:hint="eastAsia"/>
                <w:szCs w:val="21"/>
              </w:rPr>
              <w:t>20.00</w:t>
            </w:r>
          </w:p>
        </w:tc>
        <w:tc>
          <w:tcPr>
            <w:tcW w:w="548" w:type="pct"/>
            <w:vAlign w:val="center"/>
          </w:tcPr>
          <w:p w:rsidR="00037508" w:rsidRPr="0083491A" w:rsidRDefault="00037508">
            <w:pPr>
              <w:snapToGrid w:val="0"/>
              <w:ind w:left="-56" w:right="-94"/>
              <w:jc w:val="center"/>
              <w:rPr>
                <w:szCs w:val="21"/>
              </w:rPr>
            </w:pPr>
            <w:r w:rsidRPr="0083491A">
              <w:rPr>
                <w:rFonts w:hint="eastAsia"/>
                <w:szCs w:val="21"/>
              </w:rPr>
              <w:t>—</w:t>
            </w:r>
          </w:p>
        </w:tc>
        <w:tc>
          <w:tcPr>
            <w:tcW w:w="548" w:type="pct"/>
            <w:vAlign w:val="center"/>
          </w:tcPr>
          <w:p w:rsidR="00037508" w:rsidRPr="0083491A" w:rsidRDefault="00037508">
            <w:pPr>
              <w:snapToGrid w:val="0"/>
              <w:ind w:left="-56" w:right="-94"/>
              <w:jc w:val="center"/>
              <w:rPr>
                <w:szCs w:val="21"/>
              </w:rPr>
            </w:pPr>
            <w:r w:rsidRPr="0083491A">
              <w:rPr>
                <w:rFonts w:hint="eastAsia"/>
                <w:szCs w:val="21"/>
              </w:rPr>
              <w:t>—</w:t>
            </w:r>
          </w:p>
        </w:tc>
        <w:tc>
          <w:tcPr>
            <w:tcW w:w="548" w:type="pct"/>
            <w:vAlign w:val="center"/>
          </w:tcPr>
          <w:p w:rsidR="00037508" w:rsidRPr="0083491A" w:rsidRDefault="00037508">
            <w:pPr>
              <w:snapToGrid w:val="0"/>
              <w:ind w:left="-56" w:right="-94"/>
              <w:jc w:val="center"/>
              <w:rPr>
                <w:szCs w:val="21"/>
              </w:rPr>
            </w:pPr>
            <w:r w:rsidRPr="0083491A">
              <w:rPr>
                <w:rFonts w:hint="eastAsia"/>
                <w:szCs w:val="21"/>
              </w:rPr>
              <w:t>—</w:t>
            </w:r>
          </w:p>
        </w:tc>
        <w:tc>
          <w:tcPr>
            <w:tcW w:w="557" w:type="pct"/>
            <w:vAlign w:val="center"/>
          </w:tcPr>
          <w:p w:rsidR="00037508" w:rsidRPr="0083491A" w:rsidRDefault="00037508">
            <w:pPr>
              <w:snapToGrid w:val="0"/>
              <w:ind w:left="-56" w:right="-94"/>
              <w:jc w:val="center"/>
              <w:rPr>
                <w:szCs w:val="21"/>
              </w:rPr>
            </w:pPr>
            <w:r w:rsidRPr="0083491A">
              <w:rPr>
                <w:rFonts w:hint="eastAsia"/>
                <w:szCs w:val="21"/>
              </w:rPr>
              <w:t>—</w:t>
            </w:r>
          </w:p>
        </w:tc>
      </w:tr>
      <w:tr w:rsidR="00037508" w:rsidRPr="0083491A">
        <w:trPr>
          <w:trHeight w:val="355"/>
          <w:jc w:val="center"/>
        </w:trPr>
        <w:tc>
          <w:tcPr>
            <w:tcW w:w="605" w:type="pct"/>
            <w:vAlign w:val="center"/>
          </w:tcPr>
          <w:p w:rsidR="00037508" w:rsidRPr="0083491A" w:rsidRDefault="00037508">
            <w:pPr>
              <w:snapToGrid w:val="0"/>
              <w:ind w:left="-56" w:right="-94"/>
              <w:jc w:val="center"/>
              <w:rPr>
                <w:szCs w:val="21"/>
              </w:rPr>
            </w:pPr>
            <w:r w:rsidRPr="0083491A">
              <w:rPr>
                <w:rFonts w:hint="eastAsia"/>
                <w:szCs w:val="21"/>
              </w:rPr>
              <w:t>8</w:t>
            </w:r>
          </w:p>
        </w:tc>
        <w:tc>
          <w:tcPr>
            <w:tcW w:w="548" w:type="pct"/>
            <w:vAlign w:val="center"/>
          </w:tcPr>
          <w:p w:rsidR="00037508" w:rsidRPr="0083491A" w:rsidRDefault="00037508">
            <w:pPr>
              <w:snapToGrid w:val="0"/>
              <w:ind w:left="-56" w:right="-94"/>
              <w:jc w:val="center"/>
              <w:rPr>
                <w:szCs w:val="21"/>
              </w:rPr>
            </w:pPr>
            <w:r w:rsidRPr="0083491A">
              <w:rPr>
                <w:rFonts w:hint="eastAsia"/>
                <w:szCs w:val="21"/>
              </w:rPr>
              <w:t>5000</w:t>
            </w:r>
          </w:p>
        </w:tc>
        <w:tc>
          <w:tcPr>
            <w:tcW w:w="548" w:type="pct"/>
            <w:vAlign w:val="center"/>
          </w:tcPr>
          <w:p w:rsidR="00037508" w:rsidRPr="0083491A" w:rsidRDefault="00037508">
            <w:pPr>
              <w:snapToGrid w:val="0"/>
              <w:ind w:left="-56" w:right="-94"/>
              <w:jc w:val="center"/>
              <w:rPr>
                <w:szCs w:val="21"/>
              </w:rPr>
            </w:pPr>
            <w:r w:rsidRPr="0083491A">
              <w:rPr>
                <w:rFonts w:hint="eastAsia"/>
                <w:szCs w:val="21"/>
              </w:rPr>
              <w:t>—</w:t>
            </w:r>
          </w:p>
        </w:tc>
        <w:tc>
          <w:tcPr>
            <w:tcW w:w="548" w:type="pct"/>
            <w:vAlign w:val="center"/>
          </w:tcPr>
          <w:p w:rsidR="00037508" w:rsidRPr="0083491A" w:rsidRDefault="00037508">
            <w:pPr>
              <w:snapToGrid w:val="0"/>
              <w:ind w:left="-56" w:right="-94"/>
              <w:jc w:val="center"/>
              <w:rPr>
                <w:szCs w:val="21"/>
              </w:rPr>
            </w:pPr>
            <w:r w:rsidRPr="0083491A">
              <w:rPr>
                <w:rFonts w:hint="eastAsia"/>
                <w:szCs w:val="21"/>
              </w:rPr>
              <w:t>—</w:t>
            </w:r>
          </w:p>
        </w:tc>
        <w:tc>
          <w:tcPr>
            <w:tcW w:w="548" w:type="pct"/>
            <w:vAlign w:val="center"/>
          </w:tcPr>
          <w:p w:rsidR="00037508" w:rsidRPr="0083491A" w:rsidRDefault="00037508">
            <w:pPr>
              <w:snapToGrid w:val="0"/>
              <w:ind w:left="-56" w:right="-94"/>
              <w:jc w:val="center"/>
              <w:rPr>
                <w:szCs w:val="21"/>
              </w:rPr>
            </w:pPr>
            <w:r w:rsidRPr="0083491A">
              <w:rPr>
                <w:rFonts w:hint="eastAsia"/>
                <w:szCs w:val="21"/>
              </w:rPr>
              <w:t>30.00</w:t>
            </w:r>
          </w:p>
        </w:tc>
        <w:tc>
          <w:tcPr>
            <w:tcW w:w="548" w:type="pct"/>
            <w:vAlign w:val="center"/>
          </w:tcPr>
          <w:p w:rsidR="00037508" w:rsidRPr="0083491A" w:rsidRDefault="00037508">
            <w:pPr>
              <w:snapToGrid w:val="0"/>
              <w:ind w:left="-56" w:right="-94"/>
              <w:jc w:val="center"/>
              <w:rPr>
                <w:szCs w:val="21"/>
              </w:rPr>
            </w:pPr>
            <w:r w:rsidRPr="0083491A">
              <w:rPr>
                <w:rFonts w:hint="eastAsia"/>
                <w:szCs w:val="21"/>
              </w:rPr>
              <w:t>—</w:t>
            </w:r>
          </w:p>
        </w:tc>
        <w:tc>
          <w:tcPr>
            <w:tcW w:w="548" w:type="pct"/>
            <w:vAlign w:val="center"/>
          </w:tcPr>
          <w:p w:rsidR="00037508" w:rsidRPr="0083491A" w:rsidRDefault="00037508">
            <w:pPr>
              <w:snapToGrid w:val="0"/>
              <w:ind w:left="-56" w:right="-94"/>
              <w:jc w:val="center"/>
              <w:rPr>
                <w:szCs w:val="21"/>
              </w:rPr>
            </w:pPr>
            <w:r w:rsidRPr="0083491A">
              <w:rPr>
                <w:rFonts w:hint="eastAsia"/>
                <w:szCs w:val="21"/>
              </w:rPr>
              <w:t>—</w:t>
            </w:r>
          </w:p>
        </w:tc>
        <w:tc>
          <w:tcPr>
            <w:tcW w:w="548" w:type="pct"/>
            <w:vAlign w:val="center"/>
          </w:tcPr>
          <w:p w:rsidR="00037508" w:rsidRPr="0083491A" w:rsidRDefault="00037508">
            <w:pPr>
              <w:snapToGrid w:val="0"/>
              <w:ind w:left="-56" w:right="-94"/>
              <w:jc w:val="center"/>
              <w:rPr>
                <w:szCs w:val="21"/>
              </w:rPr>
            </w:pPr>
            <w:r w:rsidRPr="0083491A">
              <w:rPr>
                <w:rFonts w:hint="eastAsia"/>
                <w:szCs w:val="21"/>
              </w:rPr>
              <w:t>—</w:t>
            </w:r>
          </w:p>
        </w:tc>
        <w:tc>
          <w:tcPr>
            <w:tcW w:w="557" w:type="pct"/>
            <w:vAlign w:val="center"/>
          </w:tcPr>
          <w:p w:rsidR="00037508" w:rsidRPr="0083491A" w:rsidRDefault="00037508">
            <w:pPr>
              <w:snapToGrid w:val="0"/>
              <w:ind w:left="-56" w:right="-94"/>
              <w:jc w:val="center"/>
              <w:rPr>
                <w:szCs w:val="21"/>
              </w:rPr>
            </w:pPr>
            <w:r w:rsidRPr="0083491A">
              <w:rPr>
                <w:rFonts w:hint="eastAsia"/>
                <w:szCs w:val="21"/>
              </w:rPr>
              <w:t>—</w:t>
            </w:r>
          </w:p>
        </w:tc>
      </w:tr>
    </w:tbl>
    <w:p w:rsidR="00037508" w:rsidRPr="0083491A" w:rsidRDefault="00037508">
      <w:pPr>
        <w:spacing w:line="400" w:lineRule="exact"/>
        <w:jc w:val="center"/>
        <w:rPr>
          <w:szCs w:val="21"/>
        </w:rPr>
      </w:pPr>
    </w:p>
    <w:p w:rsidR="00037508" w:rsidRPr="0083491A" w:rsidRDefault="00037508">
      <w:pPr>
        <w:spacing w:line="400" w:lineRule="exact"/>
        <w:jc w:val="center"/>
        <w:rPr>
          <w:szCs w:val="21"/>
        </w:rPr>
      </w:pPr>
      <w:r w:rsidRPr="0083491A">
        <w:rPr>
          <w:rFonts w:hint="eastAsia"/>
          <w:szCs w:val="21"/>
        </w:rPr>
        <w:t>表</w:t>
      </w:r>
      <w:r w:rsidR="00EA3A77">
        <w:rPr>
          <w:rFonts w:hint="eastAsia"/>
          <w:szCs w:val="21"/>
        </w:rPr>
        <w:t>4</w:t>
      </w:r>
      <w:r w:rsidR="00C73A3A">
        <w:rPr>
          <w:rFonts w:hint="eastAsia"/>
          <w:szCs w:val="21"/>
        </w:rPr>
        <w:t>试样</w:t>
      </w:r>
      <w:r w:rsidR="00EA3A77">
        <w:rPr>
          <w:rFonts w:hint="eastAsia"/>
          <w:szCs w:val="21"/>
        </w:rPr>
        <w:t>标准系列溶液浓度</w:t>
      </w:r>
      <w:r w:rsidRPr="0083491A">
        <w:rPr>
          <w:rFonts w:hint="eastAsia"/>
          <w:szCs w:val="21"/>
        </w:rPr>
        <w:t>（续）</w:t>
      </w:r>
    </w:p>
    <w:tbl>
      <w:tblPr>
        <w:tblW w:w="49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421"/>
        <w:gridCol w:w="1013"/>
        <w:gridCol w:w="1013"/>
        <w:gridCol w:w="1013"/>
        <w:gridCol w:w="1013"/>
        <w:gridCol w:w="1013"/>
        <w:gridCol w:w="1013"/>
        <w:gridCol w:w="1027"/>
      </w:tblGrid>
      <w:tr w:rsidR="00037508" w:rsidRPr="0083491A">
        <w:trPr>
          <w:trHeight w:val="400"/>
          <w:jc w:val="center"/>
        </w:trPr>
        <w:tc>
          <w:tcPr>
            <w:tcW w:w="833" w:type="pct"/>
            <w:vMerge w:val="restart"/>
            <w:vAlign w:val="center"/>
          </w:tcPr>
          <w:p w:rsidR="00037508" w:rsidRPr="0083491A" w:rsidRDefault="00037508">
            <w:pPr>
              <w:snapToGrid w:val="0"/>
              <w:ind w:left="-56" w:right="-94"/>
              <w:jc w:val="center"/>
              <w:rPr>
                <w:szCs w:val="21"/>
              </w:rPr>
            </w:pPr>
            <w:proofErr w:type="gramStart"/>
            <w:r w:rsidRPr="0083491A">
              <w:rPr>
                <w:rFonts w:hint="eastAsia"/>
                <w:szCs w:val="21"/>
              </w:rPr>
              <w:t>标液编号</w:t>
            </w:r>
            <w:proofErr w:type="gramEnd"/>
          </w:p>
        </w:tc>
        <w:tc>
          <w:tcPr>
            <w:tcW w:w="4166" w:type="pct"/>
            <w:gridSpan w:val="7"/>
            <w:vAlign w:val="center"/>
          </w:tcPr>
          <w:p w:rsidR="00037508" w:rsidRPr="0083491A" w:rsidRDefault="00037508">
            <w:pPr>
              <w:snapToGrid w:val="0"/>
              <w:ind w:left="-56" w:right="-94"/>
              <w:jc w:val="center"/>
              <w:rPr>
                <w:szCs w:val="21"/>
              </w:rPr>
            </w:pPr>
            <w:r w:rsidRPr="0083491A">
              <w:rPr>
                <w:rFonts w:hint="eastAsia"/>
                <w:szCs w:val="21"/>
              </w:rPr>
              <w:t>各稀土（以氧化物计）质量浓度</w:t>
            </w:r>
            <w:r w:rsidRPr="0083491A">
              <w:rPr>
                <w:rFonts w:hint="eastAsia"/>
                <w:szCs w:val="21"/>
              </w:rPr>
              <w:t>/</w:t>
            </w:r>
            <w:r w:rsidRPr="0083491A">
              <w:rPr>
                <w:rFonts w:hint="eastAsia"/>
                <w:szCs w:val="21"/>
              </w:rPr>
              <w:t>（μ</w:t>
            </w:r>
            <w:r w:rsidRPr="0083491A">
              <w:rPr>
                <w:rFonts w:hint="eastAsia"/>
                <w:szCs w:val="21"/>
              </w:rPr>
              <w:t>g/mL</w:t>
            </w:r>
            <w:r w:rsidRPr="0083491A">
              <w:rPr>
                <w:rFonts w:hint="eastAsia"/>
                <w:szCs w:val="21"/>
              </w:rPr>
              <w:t>）</w:t>
            </w:r>
          </w:p>
        </w:tc>
      </w:tr>
      <w:tr w:rsidR="00037508" w:rsidRPr="0083491A">
        <w:trPr>
          <w:trHeight w:val="401"/>
          <w:jc w:val="center"/>
        </w:trPr>
        <w:tc>
          <w:tcPr>
            <w:tcW w:w="833" w:type="pct"/>
            <w:vMerge/>
            <w:vAlign w:val="center"/>
          </w:tcPr>
          <w:p w:rsidR="00037508" w:rsidRPr="0083491A" w:rsidRDefault="00037508">
            <w:pPr>
              <w:snapToGrid w:val="0"/>
              <w:ind w:left="-56" w:right="-94"/>
              <w:jc w:val="center"/>
              <w:rPr>
                <w:szCs w:val="21"/>
              </w:rPr>
            </w:pPr>
          </w:p>
        </w:tc>
        <w:tc>
          <w:tcPr>
            <w:tcW w:w="594" w:type="pct"/>
            <w:vAlign w:val="center"/>
          </w:tcPr>
          <w:p w:rsidR="00037508" w:rsidRPr="0083491A" w:rsidRDefault="00037508">
            <w:pPr>
              <w:snapToGrid w:val="0"/>
              <w:ind w:left="-56" w:right="-94"/>
              <w:jc w:val="center"/>
              <w:rPr>
                <w:szCs w:val="21"/>
              </w:rPr>
            </w:pPr>
            <w:r w:rsidRPr="0083491A">
              <w:rPr>
                <w:rFonts w:hint="eastAsia"/>
                <w:szCs w:val="21"/>
              </w:rPr>
              <w:t>氧化镝</w:t>
            </w:r>
          </w:p>
        </w:tc>
        <w:tc>
          <w:tcPr>
            <w:tcW w:w="594" w:type="pct"/>
            <w:vAlign w:val="center"/>
          </w:tcPr>
          <w:p w:rsidR="00037508" w:rsidRPr="0083491A" w:rsidRDefault="00037508">
            <w:pPr>
              <w:snapToGrid w:val="0"/>
              <w:ind w:left="-56" w:right="-94"/>
              <w:jc w:val="center"/>
              <w:rPr>
                <w:szCs w:val="21"/>
              </w:rPr>
            </w:pPr>
            <w:r w:rsidRPr="0083491A">
              <w:rPr>
                <w:rFonts w:hint="eastAsia"/>
                <w:szCs w:val="21"/>
              </w:rPr>
              <w:t>氧化钬</w:t>
            </w:r>
          </w:p>
        </w:tc>
        <w:tc>
          <w:tcPr>
            <w:tcW w:w="594" w:type="pct"/>
            <w:vAlign w:val="center"/>
          </w:tcPr>
          <w:p w:rsidR="00037508" w:rsidRPr="0083491A" w:rsidRDefault="00037508">
            <w:pPr>
              <w:snapToGrid w:val="0"/>
              <w:ind w:left="-56" w:right="-94"/>
              <w:jc w:val="center"/>
              <w:rPr>
                <w:szCs w:val="21"/>
              </w:rPr>
            </w:pPr>
            <w:r w:rsidRPr="0083491A">
              <w:rPr>
                <w:rFonts w:hint="eastAsia"/>
                <w:szCs w:val="21"/>
              </w:rPr>
              <w:t>氧化铒</w:t>
            </w:r>
          </w:p>
        </w:tc>
        <w:tc>
          <w:tcPr>
            <w:tcW w:w="594" w:type="pct"/>
            <w:vAlign w:val="center"/>
          </w:tcPr>
          <w:p w:rsidR="00037508" w:rsidRPr="0083491A" w:rsidRDefault="00037508">
            <w:pPr>
              <w:snapToGrid w:val="0"/>
              <w:ind w:left="-56" w:right="-94"/>
              <w:jc w:val="center"/>
              <w:rPr>
                <w:szCs w:val="21"/>
              </w:rPr>
            </w:pPr>
            <w:r w:rsidRPr="0083491A">
              <w:rPr>
                <w:rFonts w:hint="eastAsia"/>
                <w:szCs w:val="21"/>
              </w:rPr>
              <w:t>氧化铥</w:t>
            </w:r>
          </w:p>
        </w:tc>
        <w:tc>
          <w:tcPr>
            <w:tcW w:w="594" w:type="pct"/>
            <w:vAlign w:val="center"/>
          </w:tcPr>
          <w:p w:rsidR="00037508" w:rsidRPr="0083491A" w:rsidRDefault="00037508">
            <w:pPr>
              <w:snapToGrid w:val="0"/>
              <w:ind w:left="-56" w:right="-94"/>
              <w:jc w:val="center"/>
              <w:rPr>
                <w:szCs w:val="21"/>
              </w:rPr>
            </w:pPr>
            <w:r w:rsidRPr="0083491A">
              <w:rPr>
                <w:rFonts w:hint="eastAsia"/>
                <w:szCs w:val="21"/>
              </w:rPr>
              <w:t>氧化镱</w:t>
            </w:r>
          </w:p>
        </w:tc>
        <w:tc>
          <w:tcPr>
            <w:tcW w:w="594" w:type="pct"/>
            <w:vAlign w:val="center"/>
          </w:tcPr>
          <w:p w:rsidR="00037508" w:rsidRPr="0083491A" w:rsidRDefault="00037508">
            <w:pPr>
              <w:snapToGrid w:val="0"/>
              <w:ind w:left="-56" w:right="-94"/>
              <w:jc w:val="center"/>
              <w:rPr>
                <w:szCs w:val="21"/>
              </w:rPr>
            </w:pPr>
            <w:r w:rsidRPr="0083491A">
              <w:rPr>
                <w:rFonts w:hint="eastAsia"/>
                <w:szCs w:val="21"/>
              </w:rPr>
              <w:t>氧化镥</w:t>
            </w:r>
          </w:p>
        </w:tc>
        <w:tc>
          <w:tcPr>
            <w:tcW w:w="598" w:type="pct"/>
            <w:vAlign w:val="center"/>
          </w:tcPr>
          <w:p w:rsidR="00037508" w:rsidRPr="0083491A" w:rsidRDefault="00037508">
            <w:pPr>
              <w:snapToGrid w:val="0"/>
              <w:ind w:left="-56" w:right="-94"/>
              <w:jc w:val="center"/>
              <w:rPr>
                <w:szCs w:val="21"/>
              </w:rPr>
            </w:pPr>
            <w:r w:rsidRPr="0083491A">
              <w:rPr>
                <w:rFonts w:hint="eastAsia"/>
                <w:szCs w:val="21"/>
              </w:rPr>
              <w:t>氧化钇</w:t>
            </w:r>
          </w:p>
        </w:tc>
      </w:tr>
      <w:tr w:rsidR="00037508" w:rsidRPr="0083491A">
        <w:trPr>
          <w:trHeight w:val="401"/>
          <w:jc w:val="center"/>
        </w:trPr>
        <w:tc>
          <w:tcPr>
            <w:tcW w:w="833" w:type="pct"/>
            <w:vAlign w:val="center"/>
          </w:tcPr>
          <w:p w:rsidR="00037508" w:rsidRPr="0083491A" w:rsidRDefault="00037508">
            <w:pPr>
              <w:snapToGrid w:val="0"/>
              <w:ind w:left="-56" w:right="-94"/>
              <w:jc w:val="center"/>
              <w:rPr>
                <w:szCs w:val="21"/>
              </w:rPr>
            </w:pPr>
            <w:r w:rsidRPr="0083491A">
              <w:rPr>
                <w:rFonts w:hint="eastAsia"/>
                <w:szCs w:val="21"/>
              </w:rPr>
              <w:t>1</w:t>
            </w:r>
          </w:p>
        </w:tc>
        <w:tc>
          <w:tcPr>
            <w:tcW w:w="594" w:type="pct"/>
            <w:vAlign w:val="center"/>
          </w:tcPr>
          <w:p w:rsidR="00037508" w:rsidRPr="0083491A" w:rsidRDefault="00037508">
            <w:pPr>
              <w:snapToGrid w:val="0"/>
              <w:ind w:left="-56" w:right="-94"/>
              <w:jc w:val="center"/>
              <w:rPr>
                <w:szCs w:val="21"/>
              </w:rPr>
            </w:pPr>
            <w:r w:rsidRPr="0083491A">
              <w:rPr>
                <w:rFonts w:hint="eastAsia"/>
                <w:szCs w:val="21"/>
              </w:rPr>
              <w:t>0</w:t>
            </w:r>
          </w:p>
        </w:tc>
        <w:tc>
          <w:tcPr>
            <w:tcW w:w="594" w:type="pct"/>
            <w:vAlign w:val="center"/>
          </w:tcPr>
          <w:p w:rsidR="00037508" w:rsidRPr="0083491A" w:rsidRDefault="00037508">
            <w:pPr>
              <w:snapToGrid w:val="0"/>
              <w:ind w:left="-56" w:right="-94"/>
              <w:jc w:val="center"/>
              <w:rPr>
                <w:szCs w:val="21"/>
              </w:rPr>
            </w:pPr>
            <w:r w:rsidRPr="0083491A">
              <w:rPr>
                <w:rFonts w:hint="eastAsia"/>
                <w:szCs w:val="21"/>
              </w:rPr>
              <w:t>0</w:t>
            </w:r>
          </w:p>
        </w:tc>
        <w:tc>
          <w:tcPr>
            <w:tcW w:w="594" w:type="pct"/>
            <w:vAlign w:val="center"/>
          </w:tcPr>
          <w:p w:rsidR="00037508" w:rsidRPr="0083491A" w:rsidRDefault="00037508">
            <w:pPr>
              <w:snapToGrid w:val="0"/>
              <w:ind w:left="-56" w:right="-94"/>
              <w:jc w:val="center"/>
              <w:rPr>
                <w:szCs w:val="21"/>
              </w:rPr>
            </w:pPr>
            <w:r w:rsidRPr="0083491A">
              <w:rPr>
                <w:rFonts w:hint="eastAsia"/>
                <w:szCs w:val="21"/>
              </w:rPr>
              <w:t>0</w:t>
            </w:r>
          </w:p>
        </w:tc>
        <w:tc>
          <w:tcPr>
            <w:tcW w:w="594" w:type="pct"/>
            <w:vAlign w:val="center"/>
          </w:tcPr>
          <w:p w:rsidR="00037508" w:rsidRPr="0083491A" w:rsidRDefault="00037508">
            <w:pPr>
              <w:snapToGrid w:val="0"/>
              <w:ind w:left="-56" w:right="-94"/>
              <w:jc w:val="center"/>
              <w:rPr>
                <w:szCs w:val="21"/>
              </w:rPr>
            </w:pPr>
            <w:r w:rsidRPr="0083491A">
              <w:rPr>
                <w:rFonts w:hint="eastAsia"/>
                <w:szCs w:val="21"/>
              </w:rPr>
              <w:t>0</w:t>
            </w:r>
          </w:p>
        </w:tc>
        <w:tc>
          <w:tcPr>
            <w:tcW w:w="594" w:type="pct"/>
            <w:vAlign w:val="center"/>
          </w:tcPr>
          <w:p w:rsidR="00037508" w:rsidRPr="0083491A" w:rsidRDefault="00037508">
            <w:pPr>
              <w:snapToGrid w:val="0"/>
              <w:ind w:left="-56" w:right="-94"/>
              <w:jc w:val="center"/>
              <w:rPr>
                <w:szCs w:val="21"/>
              </w:rPr>
            </w:pPr>
            <w:r w:rsidRPr="0083491A">
              <w:rPr>
                <w:rFonts w:hint="eastAsia"/>
                <w:szCs w:val="21"/>
              </w:rPr>
              <w:t>0</w:t>
            </w:r>
          </w:p>
        </w:tc>
        <w:tc>
          <w:tcPr>
            <w:tcW w:w="594" w:type="pct"/>
            <w:vAlign w:val="center"/>
          </w:tcPr>
          <w:p w:rsidR="00037508" w:rsidRPr="0083491A" w:rsidRDefault="00037508">
            <w:pPr>
              <w:snapToGrid w:val="0"/>
              <w:ind w:left="-56" w:right="-94"/>
              <w:jc w:val="center"/>
              <w:rPr>
                <w:szCs w:val="21"/>
              </w:rPr>
            </w:pPr>
            <w:r w:rsidRPr="0083491A">
              <w:rPr>
                <w:rFonts w:hint="eastAsia"/>
                <w:szCs w:val="21"/>
              </w:rPr>
              <w:t>0</w:t>
            </w:r>
          </w:p>
        </w:tc>
        <w:tc>
          <w:tcPr>
            <w:tcW w:w="598" w:type="pct"/>
            <w:vAlign w:val="center"/>
          </w:tcPr>
          <w:p w:rsidR="00037508" w:rsidRPr="0083491A" w:rsidRDefault="00037508">
            <w:pPr>
              <w:snapToGrid w:val="0"/>
              <w:ind w:left="-56" w:right="-94"/>
              <w:jc w:val="center"/>
              <w:rPr>
                <w:szCs w:val="21"/>
              </w:rPr>
            </w:pPr>
            <w:r w:rsidRPr="0083491A">
              <w:rPr>
                <w:rFonts w:hint="eastAsia"/>
                <w:szCs w:val="21"/>
              </w:rPr>
              <w:t>0</w:t>
            </w:r>
          </w:p>
        </w:tc>
      </w:tr>
      <w:tr w:rsidR="00037508" w:rsidRPr="0083491A">
        <w:trPr>
          <w:trHeight w:val="400"/>
          <w:jc w:val="center"/>
        </w:trPr>
        <w:tc>
          <w:tcPr>
            <w:tcW w:w="833" w:type="pct"/>
            <w:vAlign w:val="center"/>
          </w:tcPr>
          <w:p w:rsidR="00037508" w:rsidRPr="0083491A" w:rsidRDefault="00037508">
            <w:pPr>
              <w:snapToGrid w:val="0"/>
              <w:ind w:left="-56" w:right="-94"/>
              <w:jc w:val="center"/>
              <w:rPr>
                <w:szCs w:val="21"/>
              </w:rPr>
            </w:pPr>
            <w:r w:rsidRPr="0083491A">
              <w:rPr>
                <w:rFonts w:hint="eastAsia"/>
                <w:szCs w:val="21"/>
              </w:rPr>
              <w:t>2</w:t>
            </w:r>
          </w:p>
        </w:tc>
        <w:tc>
          <w:tcPr>
            <w:tcW w:w="594" w:type="pct"/>
            <w:vAlign w:val="center"/>
          </w:tcPr>
          <w:p w:rsidR="00037508" w:rsidRPr="0083491A" w:rsidRDefault="00037508">
            <w:pPr>
              <w:snapToGrid w:val="0"/>
              <w:ind w:left="-56" w:right="-94"/>
              <w:jc w:val="center"/>
              <w:rPr>
                <w:szCs w:val="21"/>
              </w:rPr>
            </w:pPr>
            <w:r w:rsidRPr="0083491A">
              <w:rPr>
                <w:rFonts w:hint="eastAsia"/>
                <w:szCs w:val="21"/>
              </w:rPr>
              <w:t>0.05</w:t>
            </w:r>
          </w:p>
        </w:tc>
        <w:tc>
          <w:tcPr>
            <w:tcW w:w="594" w:type="pct"/>
            <w:vAlign w:val="center"/>
          </w:tcPr>
          <w:p w:rsidR="00037508" w:rsidRPr="0083491A" w:rsidRDefault="00037508">
            <w:pPr>
              <w:snapToGrid w:val="0"/>
              <w:ind w:left="-56" w:right="-94"/>
              <w:jc w:val="center"/>
              <w:rPr>
                <w:szCs w:val="21"/>
              </w:rPr>
            </w:pPr>
            <w:r w:rsidRPr="0083491A">
              <w:rPr>
                <w:rFonts w:hint="eastAsia"/>
                <w:szCs w:val="21"/>
              </w:rPr>
              <w:t>0.15</w:t>
            </w:r>
          </w:p>
        </w:tc>
        <w:tc>
          <w:tcPr>
            <w:tcW w:w="594" w:type="pct"/>
            <w:vAlign w:val="center"/>
          </w:tcPr>
          <w:p w:rsidR="00037508" w:rsidRPr="0083491A" w:rsidRDefault="00037508">
            <w:pPr>
              <w:snapToGrid w:val="0"/>
              <w:ind w:left="-56" w:right="-94"/>
              <w:jc w:val="center"/>
              <w:rPr>
                <w:szCs w:val="21"/>
              </w:rPr>
            </w:pPr>
            <w:r w:rsidRPr="0083491A">
              <w:rPr>
                <w:rFonts w:hint="eastAsia"/>
                <w:szCs w:val="21"/>
              </w:rPr>
              <w:t>0.025</w:t>
            </w:r>
          </w:p>
        </w:tc>
        <w:tc>
          <w:tcPr>
            <w:tcW w:w="594" w:type="pct"/>
            <w:vAlign w:val="center"/>
          </w:tcPr>
          <w:p w:rsidR="00037508" w:rsidRPr="0083491A" w:rsidRDefault="00037508">
            <w:pPr>
              <w:snapToGrid w:val="0"/>
              <w:ind w:left="-56" w:right="-94"/>
              <w:jc w:val="center"/>
              <w:rPr>
                <w:szCs w:val="21"/>
              </w:rPr>
            </w:pPr>
            <w:r w:rsidRPr="0083491A">
              <w:rPr>
                <w:rFonts w:hint="eastAsia"/>
                <w:szCs w:val="21"/>
              </w:rPr>
              <w:t>0.05</w:t>
            </w:r>
          </w:p>
        </w:tc>
        <w:tc>
          <w:tcPr>
            <w:tcW w:w="594" w:type="pct"/>
            <w:vAlign w:val="center"/>
          </w:tcPr>
          <w:p w:rsidR="00037508" w:rsidRPr="0083491A" w:rsidRDefault="00037508">
            <w:pPr>
              <w:snapToGrid w:val="0"/>
              <w:ind w:left="-56" w:right="-94"/>
              <w:jc w:val="center"/>
              <w:rPr>
                <w:szCs w:val="21"/>
              </w:rPr>
            </w:pPr>
            <w:r w:rsidRPr="0083491A">
              <w:rPr>
                <w:rFonts w:hint="eastAsia"/>
                <w:szCs w:val="21"/>
              </w:rPr>
              <w:t>0.025</w:t>
            </w:r>
          </w:p>
        </w:tc>
        <w:tc>
          <w:tcPr>
            <w:tcW w:w="594" w:type="pct"/>
            <w:vAlign w:val="center"/>
          </w:tcPr>
          <w:p w:rsidR="00037508" w:rsidRPr="0083491A" w:rsidRDefault="00037508">
            <w:pPr>
              <w:snapToGrid w:val="0"/>
              <w:ind w:left="-56" w:right="-94"/>
              <w:jc w:val="center"/>
              <w:rPr>
                <w:szCs w:val="21"/>
              </w:rPr>
            </w:pPr>
            <w:r w:rsidRPr="0083491A">
              <w:rPr>
                <w:rFonts w:hint="eastAsia"/>
                <w:szCs w:val="21"/>
              </w:rPr>
              <w:t>0.025</w:t>
            </w:r>
          </w:p>
        </w:tc>
        <w:tc>
          <w:tcPr>
            <w:tcW w:w="598" w:type="pct"/>
            <w:vAlign w:val="center"/>
          </w:tcPr>
          <w:p w:rsidR="00037508" w:rsidRPr="0083491A" w:rsidRDefault="00037508">
            <w:pPr>
              <w:snapToGrid w:val="0"/>
              <w:ind w:left="-56" w:right="-94"/>
              <w:jc w:val="center"/>
              <w:rPr>
                <w:szCs w:val="21"/>
              </w:rPr>
            </w:pPr>
            <w:r w:rsidRPr="0083491A">
              <w:rPr>
                <w:rFonts w:hint="eastAsia"/>
                <w:szCs w:val="21"/>
              </w:rPr>
              <w:t>0.05</w:t>
            </w:r>
          </w:p>
        </w:tc>
      </w:tr>
      <w:tr w:rsidR="00037508" w:rsidRPr="0083491A">
        <w:trPr>
          <w:trHeight w:val="401"/>
          <w:jc w:val="center"/>
        </w:trPr>
        <w:tc>
          <w:tcPr>
            <w:tcW w:w="833" w:type="pct"/>
            <w:vAlign w:val="center"/>
          </w:tcPr>
          <w:p w:rsidR="00037508" w:rsidRPr="0083491A" w:rsidRDefault="00037508">
            <w:pPr>
              <w:snapToGrid w:val="0"/>
              <w:ind w:left="-56" w:right="-94"/>
              <w:jc w:val="center"/>
              <w:rPr>
                <w:szCs w:val="21"/>
              </w:rPr>
            </w:pPr>
            <w:r w:rsidRPr="0083491A">
              <w:rPr>
                <w:rFonts w:hint="eastAsia"/>
                <w:szCs w:val="21"/>
              </w:rPr>
              <w:t>3</w:t>
            </w:r>
          </w:p>
        </w:tc>
        <w:tc>
          <w:tcPr>
            <w:tcW w:w="594" w:type="pct"/>
            <w:vAlign w:val="center"/>
          </w:tcPr>
          <w:p w:rsidR="00037508" w:rsidRPr="0083491A" w:rsidRDefault="00037508">
            <w:pPr>
              <w:snapToGrid w:val="0"/>
              <w:ind w:left="-56" w:right="-94"/>
              <w:jc w:val="center"/>
              <w:rPr>
                <w:szCs w:val="21"/>
              </w:rPr>
            </w:pPr>
            <w:r w:rsidRPr="0083491A">
              <w:rPr>
                <w:rFonts w:hint="eastAsia"/>
                <w:szCs w:val="21"/>
              </w:rPr>
              <w:t>0.25</w:t>
            </w:r>
          </w:p>
        </w:tc>
        <w:tc>
          <w:tcPr>
            <w:tcW w:w="594" w:type="pct"/>
            <w:vAlign w:val="center"/>
          </w:tcPr>
          <w:p w:rsidR="00037508" w:rsidRPr="0083491A" w:rsidRDefault="00037508">
            <w:pPr>
              <w:snapToGrid w:val="0"/>
              <w:ind w:left="-56" w:right="-94"/>
              <w:jc w:val="center"/>
              <w:rPr>
                <w:szCs w:val="21"/>
              </w:rPr>
            </w:pPr>
            <w:r w:rsidRPr="0083491A">
              <w:rPr>
                <w:rFonts w:hint="eastAsia"/>
                <w:szCs w:val="21"/>
              </w:rPr>
              <w:t>—</w:t>
            </w:r>
          </w:p>
        </w:tc>
        <w:tc>
          <w:tcPr>
            <w:tcW w:w="594" w:type="pct"/>
            <w:vAlign w:val="center"/>
          </w:tcPr>
          <w:p w:rsidR="00037508" w:rsidRPr="0083491A" w:rsidRDefault="00037508">
            <w:pPr>
              <w:snapToGrid w:val="0"/>
              <w:ind w:left="-56" w:right="-94"/>
              <w:jc w:val="center"/>
              <w:rPr>
                <w:szCs w:val="21"/>
              </w:rPr>
            </w:pPr>
            <w:r w:rsidRPr="0083491A">
              <w:rPr>
                <w:rFonts w:hint="eastAsia"/>
                <w:szCs w:val="21"/>
              </w:rPr>
              <w:t>0.25</w:t>
            </w:r>
          </w:p>
        </w:tc>
        <w:tc>
          <w:tcPr>
            <w:tcW w:w="594" w:type="pct"/>
            <w:vAlign w:val="center"/>
          </w:tcPr>
          <w:p w:rsidR="00037508" w:rsidRPr="0083491A" w:rsidRDefault="00037508">
            <w:pPr>
              <w:snapToGrid w:val="0"/>
              <w:ind w:left="-56" w:right="-94"/>
              <w:jc w:val="center"/>
              <w:rPr>
                <w:szCs w:val="21"/>
              </w:rPr>
            </w:pPr>
            <w:r w:rsidRPr="0083491A">
              <w:rPr>
                <w:rFonts w:hint="eastAsia"/>
                <w:szCs w:val="21"/>
              </w:rPr>
              <w:t>0.25</w:t>
            </w:r>
          </w:p>
        </w:tc>
        <w:tc>
          <w:tcPr>
            <w:tcW w:w="594" w:type="pct"/>
            <w:vAlign w:val="center"/>
          </w:tcPr>
          <w:p w:rsidR="00037508" w:rsidRPr="0083491A" w:rsidRDefault="00037508">
            <w:pPr>
              <w:snapToGrid w:val="0"/>
              <w:ind w:left="-56" w:right="-94"/>
              <w:jc w:val="center"/>
              <w:rPr>
                <w:szCs w:val="21"/>
              </w:rPr>
            </w:pPr>
            <w:r w:rsidRPr="0083491A">
              <w:rPr>
                <w:rFonts w:hint="eastAsia"/>
                <w:szCs w:val="21"/>
              </w:rPr>
              <w:t>0.25</w:t>
            </w:r>
          </w:p>
        </w:tc>
        <w:tc>
          <w:tcPr>
            <w:tcW w:w="594" w:type="pct"/>
            <w:vAlign w:val="center"/>
          </w:tcPr>
          <w:p w:rsidR="00037508" w:rsidRPr="0083491A" w:rsidRDefault="00037508">
            <w:pPr>
              <w:snapToGrid w:val="0"/>
              <w:ind w:left="-56" w:right="-94"/>
              <w:jc w:val="center"/>
              <w:rPr>
                <w:szCs w:val="21"/>
              </w:rPr>
            </w:pPr>
            <w:r w:rsidRPr="0083491A">
              <w:rPr>
                <w:rFonts w:hint="eastAsia"/>
                <w:szCs w:val="21"/>
              </w:rPr>
              <w:t>0.25</w:t>
            </w:r>
          </w:p>
        </w:tc>
        <w:tc>
          <w:tcPr>
            <w:tcW w:w="598" w:type="pct"/>
            <w:vAlign w:val="center"/>
          </w:tcPr>
          <w:p w:rsidR="00037508" w:rsidRPr="0083491A" w:rsidRDefault="00037508">
            <w:pPr>
              <w:snapToGrid w:val="0"/>
              <w:ind w:left="-56" w:right="-94"/>
              <w:jc w:val="center"/>
              <w:rPr>
                <w:szCs w:val="21"/>
              </w:rPr>
            </w:pPr>
            <w:r w:rsidRPr="0083491A">
              <w:rPr>
                <w:rFonts w:hint="eastAsia"/>
                <w:szCs w:val="21"/>
              </w:rPr>
              <w:t>0.25</w:t>
            </w:r>
          </w:p>
        </w:tc>
      </w:tr>
      <w:tr w:rsidR="00037508" w:rsidRPr="0083491A">
        <w:trPr>
          <w:trHeight w:val="401"/>
          <w:jc w:val="center"/>
        </w:trPr>
        <w:tc>
          <w:tcPr>
            <w:tcW w:w="833" w:type="pct"/>
            <w:vAlign w:val="center"/>
          </w:tcPr>
          <w:p w:rsidR="00037508" w:rsidRPr="0083491A" w:rsidRDefault="00037508">
            <w:pPr>
              <w:snapToGrid w:val="0"/>
              <w:ind w:left="-56" w:right="-94"/>
              <w:jc w:val="center"/>
              <w:rPr>
                <w:szCs w:val="21"/>
              </w:rPr>
            </w:pPr>
            <w:r w:rsidRPr="0083491A">
              <w:rPr>
                <w:rFonts w:hint="eastAsia"/>
                <w:szCs w:val="21"/>
              </w:rPr>
              <w:t>4</w:t>
            </w:r>
          </w:p>
        </w:tc>
        <w:tc>
          <w:tcPr>
            <w:tcW w:w="594" w:type="pct"/>
            <w:vAlign w:val="center"/>
          </w:tcPr>
          <w:p w:rsidR="00037508" w:rsidRPr="0083491A" w:rsidRDefault="00037508">
            <w:pPr>
              <w:snapToGrid w:val="0"/>
              <w:ind w:left="-56" w:right="-94"/>
              <w:jc w:val="center"/>
              <w:rPr>
                <w:szCs w:val="21"/>
              </w:rPr>
            </w:pPr>
            <w:r w:rsidRPr="0083491A">
              <w:rPr>
                <w:rFonts w:hint="eastAsia"/>
                <w:szCs w:val="21"/>
              </w:rPr>
              <w:t>0.50</w:t>
            </w:r>
          </w:p>
        </w:tc>
        <w:tc>
          <w:tcPr>
            <w:tcW w:w="594" w:type="pct"/>
            <w:vAlign w:val="center"/>
          </w:tcPr>
          <w:p w:rsidR="00037508" w:rsidRPr="0083491A" w:rsidRDefault="00037508">
            <w:pPr>
              <w:snapToGrid w:val="0"/>
              <w:ind w:left="-56" w:right="-94"/>
              <w:jc w:val="center"/>
              <w:rPr>
                <w:szCs w:val="21"/>
              </w:rPr>
            </w:pPr>
            <w:r w:rsidRPr="0083491A">
              <w:rPr>
                <w:rFonts w:hint="eastAsia"/>
                <w:szCs w:val="21"/>
              </w:rPr>
              <w:t>0.50</w:t>
            </w:r>
          </w:p>
        </w:tc>
        <w:tc>
          <w:tcPr>
            <w:tcW w:w="594" w:type="pct"/>
            <w:vAlign w:val="center"/>
          </w:tcPr>
          <w:p w:rsidR="00037508" w:rsidRPr="0083491A" w:rsidRDefault="00037508">
            <w:pPr>
              <w:snapToGrid w:val="0"/>
              <w:ind w:left="-56" w:right="-94"/>
              <w:jc w:val="center"/>
              <w:rPr>
                <w:szCs w:val="21"/>
              </w:rPr>
            </w:pPr>
            <w:r w:rsidRPr="0083491A">
              <w:rPr>
                <w:rFonts w:hint="eastAsia"/>
                <w:szCs w:val="21"/>
              </w:rPr>
              <w:t>0.50</w:t>
            </w:r>
          </w:p>
        </w:tc>
        <w:tc>
          <w:tcPr>
            <w:tcW w:w="594" w:type="pct"/>
            <w:vAlign w:val="center"/>
          </w:tcPr>
          <w:p w:rsidR="00037508" w:rsidRPr="0083491A" w:rsidRDefault="00037508">
            <w:pPr>
              <w:snapToGrid w:val="0"/>
              <w:ind w:left="-56" w:right="-94"/>
              <w:jc w:val="center"/>
              <w:rPr>
                <w:szCs w:val="21"/>
              </w:rPr>
            </w:pPr>
            <w:r w:rsidRPr="0083491A">
              <w:rPr>
                <w:rFonts w:hint="eastAsia"/>
                <w:szCs w:val="21"/>
              </w:rPr>
              <w:t>0.50</w:t>
            </w:r>
          </w:p>
        </w:tc>
        <w:tc>
          <w:tcPr>
            <w:tcW w:w="594" w:type="pct"/>
            <w:vAlign w:val="center"/>
          </w:tcPr>
          <w:p w:rsidR="00037508" w:rsidRPr="0083491A" w:rsidRDefault="00037508">
            <w:pPr>
              <w:snapToGrid w:val="0"/>
              <w:ind w:left="-56" w:right="-94"/>
              <w:jc w:val="center"/>
              <w:rPr>
                <w:szCs w:val="21"/>
              </w:rPr>
            </w:pPr>
            <w:r w:rsidRPr="0083491A">
              <w:rPr>
                <w:rFonts w:hint="eastAsia"/>
                <w:szCs w:val="21"/>
              </w:rPr>
              <w:t>0.50</w:t>
            </w:r>
          </w:p>
        </w:tc>
        <w:tc>
          <w:tcPr>
            <w:tcW w:w="594" w:type="pct"/>
            <w:vAlign w:val="center"/>
          </w:tcPr>
          <w:p w:rsidR="00037508" w:rsidRPr="0083491A" w:rsidRDefault="00037508">
            <w:pPr>
              <w:snapToGrid w:val="0"/>
              <w:ind w:left="-56" w:right="-94"/>
              <w:jc w:val="center"/>
              <w:rPr>
                <w:szCs w:val="21"/>
              </w:rPr>
            </w:pPr>
            <w:r w:rsidRPr="0083491A">
              <w:rPr>
                <w:rFonts w:hint="eastAsia"/>
                <w:szCs w:val="21"/>
              </w:rPr>
              <w:t>0.50</w:t>
            </w:r>
          </w:p>
        </w:tc>
        <w:tc>
          <w:tcPr>
            <w:tcW w:w="598" w:type="pct"/>
            <w:vAlign w:val="center"/>
          </w:tcPr>
          <w:p w:rsidR="00037508" w:rsidRPr="0083491A" w:rsidRDefault="00037508">
            <w:pPr>
              <w:snapToGrid w:val="0"/>
              <w:ind w:left="-56" w:right="-94"/>
              <w:jc w:val="center"/>
              <w:rPr>
                <w:szCs w:val="21"/>
              </w:rPr>
            </w:pPr>
            <w:r w:rsidRPr="0083491A">
              <w:rPr>
                <w:rFonts w:hint="eastAsia"/>
                <w:szCs w:val="21"/>
              </w:rPr>
              <w:t>0.50</w:t>
            </w:r>
          </w:p>
        </w:tc>
      </w:tr>
      <w:tr w:rsidR="00037508" w:rsidRPr="0083491A">
        <w:trPr>
          <w:trHeight w:val="401"/>
          <w:jc w:val="center"/>
        </w:trPr>
        <w:tc>
          <w:tcPr>
            <w:tcW w:w="833" w:type="pct"/>
            <w:vAlign w:val="center"/>
          </w:tcPr>
          <w:p w:rsidR="00037508" w:rsidRPr="0083491A" w:rsidRDefault="00037508">
            <w:pPr>
              <w:snapToGrid w:val="0"/>
              <w:ind w:left="-56" w:right="-94"/>
              <w:jc w:val="center"/>
              <w:rPr>
                <w:szCs w:val="21"/>
              </w:rPr>
            </w:pPr>
            <w:r w:rsidRPr="0083491A">
              <w:rPr>
                <w:rFonts w:hint="eastAsia"/>
                <w:szCs w:val="21"/>
              </w:rPr>
              <w:t>5</w:t>
            </w:r>
          </w:p>
        </w:tc>
        <w:tc>
          <w:tcPr>
            <w:tcW w:w="594" w:type="pct"/>
            <w:vAlign w:val="center"/>
          </w:tcPr>
          <w:p w:rsidR="00037508" w:rsidRPr="0083491A" w:rsidRDefault="00037508">
            <w:pPr>
              <w:snapToGrid w:val="0"/>
              <w:ind w:left="-56" w:right="-94"/>
              <w:jc w:val="center"/>
              <w:rPr>
                <w:szCs w:val="21"/>
              </w:rPr>
            </w:pPr>
            <w:r w:rsidRPr="0083491A">
              <w:rPr>
                <w:rFonts w:hint="eastAsia"/>
                <w:szCs w:val="21"/>
              </w:rPr>
              <w:t>2.50</w:t>
            </w:r>
          </w:p>
        </w:tc>
        <w:tc>
          <w:tcPr>
            <w:tcW w:w="594" w:type="pct"/>
            <w:vAlign w:val="center"/>
          </w:tcPr>
          <w:p w:rsidR="00037508" w:rsidRPr="0083491A" w:rsidRDefault="00037508">
            <w:pPr>
              <w:snapToGrid w:val="0"/>
              <w:ind w:left="-56" w:right="-94"/>
              <w:jc w:val="center"/>
              <w:rPr>
                <w:szCs w:val="21"/>
              </w:rPr>
            </w:pPr>
            <w:r w:rsidRPr="0083491A">
              <w:rPr>
                <w:rFonts w:hint="eastAsia"/>
                <w:szCs w:val="21"/>
              </w:rPr>
              <w:t>2.50</w:t>
            </w:r>
          </w:p>
        </w:tc>
        <w:tc>
          <w:tcPr>
            <w:tcW w:w="594" w:type="pct"/>
            <w:vAlign w:val="center"/>
          </w:tcPr>
          <w:p w:rsidR="00037508" w:rsidRPr="0083491A" w:rsidRDefault="00037508">
            <w:pPr>
              <w:snapToGrid w:val="0"/>
              <w:ind w:left="-56" w:right="-94"/>
              <w:jc w:val="center"/>
              <w:rPr>
                <w:szCs w:val="21"/>
              </w:rPr>
            </w:pPr>
            <w:r w:rsidRPr="0083491A">
              <w:rPr>
                <w:rFonts w:hint="eastAsia"/>
                <w:szCs w:val="21"/>
              </w:rPr>
              <w:t>2.50</w:t>
            </w:r>
          </w:p>
        </w:tc>
        <w:tc>
          <w:tcPr>
            <w:tcW w:w="594" w:type="pct"/>
            <w:vAlign w:val="center"/>
          </w:tcPr>
          <w:p w:rsidR="00037508" w:rsidRPr="0083491A" w:rsidRDefault="00037508">
            <w:pPr>
              <w:snapToGrid w:val="0"/>
              <w:ind w:left="-56" w:right="-94"/>
              <w:jc w:val="center"/>
              <w:rPr>
                <w:szCs w:val="21"/>
              </w:rPr>
            </w:pPr>
            <w:r w:rsidRPr="0083491A">
              <w:rPr>
                <w:rFonts w:hint="eastAsia"/>
                <w:szCs w:val="21"/>
              </w:rPr>
              <w:t>2.50</w:t>
            </w:r>
          </w:p>
        </w:tc>
        <w:tc>
          <w:tcPr>
            <w:tcW w:w="594" w:type="pct"/>
            <w:vAlign w:val="center"/>
          </w:tcPr>
          <w:p w:rsidR="00037508" w:rsidRPr="0083491A" w:rsidRDefault="00037508">
            <w:pPr>
              <w:snapToGrid w:val="0"/>
              <w:ind w:left="-56" w:right="-94"/>
              <w:jc w:val="center"/>
              <w:rPr>
                <w:szCs w:val="21"/>
              </w:rPr>
            </w:pPr>
            <w:r w:rsidRPr="0083491A">
              <w:rPr>
                <w:rFonts w:hint="eastAsia"/>
                <w:szCs w:val="21"/>
              </w:rPr>
              <w:t>2.50</w:t>
            </w:r>
          </w:p>
        </w:tc>
        <w:tc>
          <w:tcPr>
            <w:tcW w:w="594" w:type="pct"/>
            <w:vAlign w:val="center"/>
          </w:tcPr>
          <w:p w:rsidR="00037508" w:rsidRPr="0083491A" w:rsidRDefault="00037508">
            <w:pPr>
              <w:snapToGrid w:val="0"/>
              <w:ind w:left="-56" w:right="-94"/>
              <w:jc w:val="center"/>
              <w:rPr>
                <w:szCs w:val="21"/>
              </w:rPr>
            </w:pPr>
            <w:r w:rsidRPr="0083491A">
              <w:rPr>
                <w:rFonts w:hint="eastAsia"/>
                <w:szCs w:val="21"/>
              </w:rPr>
              <w:t>2.50</w:t>
            </w:r>
          </w:p>
        </w:tc>
        <w:tc>
          <w:tcPr>
            <w:tcW w:w="598" w:type="pct"/>
            <w:vAlign w:val="center"/>
          </w:tcPr>
          <w:p w:rsidR="00037508" w:rsidRPr="0083491A" w:rsidRDefault="00037508">
            <w:pPr>
              <w:snapToGrid w:val="0"/>
              <w:ind w:left="-56" w:right="-94"/>
              <w:jc w:val="center"/>
              <w:rPr>
                <w:szCs w:val="21"/>
              </w:rPr>
            </w:pPr>
            <w:r w:rsidRPr="0083491A">
              <w:rPr>
                <w:rFonts w:hint="eastAsia"/>
                <w:szCs w:val="21"/>
              </w:rPr>
              <w:t>2.50</w:t>
            </w:r>
          </w:p>
        </w:tc>
      </w:tr>
      <w:tr w:rsidR="00037508" w:rsidRPr="0083491A">
        <w:trPr>
          <w:trHeight w:val="401"/>
          <w:jc w:val="center"/>
        </w:trPr>
        <w:tc>
          <w:tcPr>
            <w:tcW w:w="833" w:type="pct"/>
            <w:vAlign w:val="center"/>
          </w:tcPr>
          <w:p w:rsidR="00037508" w:rsidRPr="0083491A" w:rsidRDefault="00037508">
            <w:pPr>
              <w:snapToGrid w:val="0"/>
              <w:ind w:left="-56" w:right="-94"/>
              <w:jc w:val="center"/>
              <w:rPr>
                <w:szCs w:val="21"/>
              </w:rPr>
            </w:pPr>
            <w:r w:rsidRPr="0083491A">
              <w:rPr>
                <w:rFonts w:hint="eastAsia"/>
                <w:szCs w:val="21"/>
              </w:rPr>
              <w:t>6</w:t>
            </w:r>
          </w:p>
        </w:tc>
        <w:tc>
          <w:tcPr>
            <w:tcW w:w="594" w:type="pct"/>
            <w:vAlign w:val="center"/>
          </w:tcPr>
          <w:p w:rsidR="00037508" w:rsidRPr="0083491A" w:rsidRDefault="00037508">
            <w:pPr>
              <w:snapToGrid w:val="0"/>
              <w:ind w:left="-56" w:right="-94"/>
              <w:jc w:val="center"/>
              <w:rPr>
                <w:szCs w:val="21"/>
              </w:rPr>
            </w:pPr>
            <w:r w:rsidRPr="0083491A">
              <w:rPr>
                <w:rFonts w:hint="eastAsia"/>
                <w:szCs w:val="21"/>
              </w:rPr>
              <w:t>5.00</w:t>
            </w:r>
          </w:p>
        </w:tc>
        <w:tc>
          <w:tcPr>
            <w:tcW w:w="594" w:type="pct"/>
            <w:vAlign w:val="center"/>
          </w:tcPr>
          <w:p w:rsidR="00037508" w:rsidRPr="0083491A" w:rsidRDefault="00037508">
            <w:pPr>
              <w:snapToGrid w:val="0"/>
              <w:ind w:left="-56" w:right="-94"/>
              <w:jc w:val="center"/>
              <w:rPr>
                <w:szCs w:val="21"/>
              </w:rPr>
            </w:pPr>
            <w:r w:rsidRPr="0083491A">
              <w:rPr>
                <w:rFonts w:hint="eastAsia"/>
                <w:szCs w:val="21"/>
              </w:rPr>
              <w:t>5.00</w:t>
            </w:r>
          </w:p>
        </w:tc>
        <w:tc>
          <w:tcPr>
            <w:tcW w:w="594" w:type="pct"/>
            <w:vAlign w:val="center"/>
          </w:tcPr>
          <w:p w:rsidR="00037508" w:rsidRPr="0083491A" w:rsidRDefault="00037508">
            <w:pPr>
              <w:snapToGrid w:val="0"/>
              <w:ind w:left="-56" w:right="-94"/>
              <w:jc w:val="center"/>
              <w:rPr>
                <w:szCs w:val="21"/>
              </w:rPr>
            </w:pPr>
            <w:r w:rsidRPr="0083491A">
              <w:rPr>
                <w:rFonts w:hint="eastAsia"/>
                <w:szCs w:val="21"/>
              </w:rPr>
              <w:t>5.00</w:t>
            </w:r>
          </w:p>
        </w:tc>
        <w:tc>
          <w:tcPr>
            <w:tcW w:w="594" w:type="pct"/>
            <w:vAlign w:val="center"/>
          </w:tcPr>
          <w:p w:rsidR="00037508" w:rsidRPr="0083491A" w:rsidRDefault="00037508">
            <w:pPr>
              <w:snapToGrid w:val="0"/>
              <w:ind w:left="-56" w:right="-94"/>
              <w:jc w:val="center"/>
              <w:rPr>
                <w:szCs w:val="21"/>
              </w:rPr>
            </w:pPr>
            <w:r w:rsidRPr="0083491A">
              <w:rPr>
                <w:rFonts w:hint="eastAsia"/>
                <w:szCs w:val="21"/>
              </w:rPr>
              <w:t>5.00</w:t>
            </w:r>
          </w:p>
        </w:tc>
        <w:tc>
          <w:tcPr>
            <w:tcW w:w="594" w:type="pct"/>
            <w:vAlign w:val="center"/>
          </w:tcPr>
          <w:p w:rsidR="00037508" w:rsidRPr="0083491A" w:rsidRDefault="00037508">
            <w:pPr>
              <w:snapToGrid w:val="0"/>
              <w:ind w:left="-56" w:right="-94"/>
              <w:jc w:val="center"/>
              <w:rPr>
                <w:szCs w:val="21"/>
              </w:rPr>
            </w:pPr>
            <w:r w:rsidRPr="0083491A">
              <w:rPr>
                <w:rFonts w:hint="eastAsia"/>
                <w:szCs w:val="21"/>
              </w:rPr>
              <w:t>5.00</w:t>
            </w:r>
          </w:p>
        </w:tc>
        <w:tc>
          <w:tcPr>
            <w:tcW w:w="594" w:type="pct"/>
            <w:vAlign w:val="center"/>
          </w:tcPr>
          <w:p w:rsidR="00037508" w:rsidRPr="0083491A" w:rsidRDefault="00037508">
            <w:pPr>
              <w:snapToGrid w:val="0"/>
              <w:ind w:left="-56" w:right="-94"/>
              <w:jc w:val="center"/>
              <w:rPr>
                <w:szCs w:val="21"/>
              </w:rPr>
            </w:pPr>
            <w:r w:rsidRPr="0083491A">
              <w:rPr>
                <w:rFonts w:hint="eastAsia"/>
                <w:szCs w:val="21"/>
              </w:rPr>
              <w:t>5.00</w:t>
            </w:r>
          </w:p>
        </w:tc>
        <w:tc>
          <w:tcPr>
            <w:tcW w:w="598" w:type="pct"/>
            <w:vAlign w:val="center"/>
          </w:tcPr>
          <w:p w:rsidR="00037508" w:rsidRPr="0083491A" w:rsidRDefault="00037508">
            <w:pPr>
              <w:snapToGrid w:val="0"/>
              <w:ind w:left="-56" w:right="-94"/>
              <w:jc w:val="center"/>
              <w:rPr>
                <w:szCs w:val="21"/>
              </w:rPr>
            </w:pPr>
            <w:r w:rsidRPr="0083491A">
              <w:rPr>
                <w:rFonts w:hint="eastAsia"/>
                <w:szCs w:val="21"/>
              </w:rPr>
              <w:t>5.00</w:t>
            </w:r>
          </w:p>
        </w:tc>
      </w:tr>
      <w:tr w:rsidR="00037508" w:rsidRPr="0083491A">
        <w:trPr>
          <w:trHeight w:val="401"/>
          <w:jc w:val="center"/>
        </w:trPr>
        <w:tc>
          <w:tcPr>
            <w:tcW w:w="833" w:type="pct"/>
            <w:vAlign w:val="center"/>
          </w:tcPr>
          <w:p w:rsidR="00037508" w:rsidRPr="0083491A" w:rsidRDefault="00037508">
            <w:pPr>
              <w:snapToGrid w:val="0"/>
              <w:ind w:left="-56" w:right="-94"/>
              <w:jc w:val="center"/>
              <w:rPr>
                <w:szCs w:val="21"/>
              </w:rPr>
            </w:pPr>
            <w:r w:rsidRPr="0083491A">
              <w:rPr>
                <w:rFonts w:hint="eastAsia"/>
                <w:szCs w:val="21"/>
              </w:rPr>
              <w:t>7</w:t>
            </w:r>
          </w:p>
        </w:tc>
        <w:tc>
          <w:tcPr>
            <w:tcW w:w="594" w:type="pct"/>
            <w:vAlign w:val="center"/>
          </w:tcPr>
          <w:p w:rsidR="00037508" w:rsidRPr="0083491A" w:rsidRDefault="00037508">
            <w:pPr>
              <w:snapToGrid w:val="0"/>
              <w:ind w:left="-56" w:right="-94"/>
              <w:jc w:val="center"/>
              <w:rPr>
                <w:szCs w:val="21"/>
              </w:rPr>
            </w:pPr>
            <w:r w:rsidRPr="0083491A">
              <w:rPr>
                <w:rFonts w:hint="eastAsia"/>
                <w:szCs w:val="21"/>
              </w:rPr>
              <w:t>—</w:t>
            </w:r>
          </w:p>
        </w:tc>
        <w:tc>
          <w:tcPr>
            <w:tcW w:w="594" w:type="pct"/>
            <w:vAlign w:val="center"/>
          </w:tcPr>
          <w:p w:rsidR="00037508" w:rsidRPr="0083491A" w:rsidRDefault="00037508">
            <w:pPr>
              <w:snapToGrid w:val="0"/>
              <w:ind w:left="-56" w:right="-94"/>
              <w:jc w:val="center"/>
              <w:rPr>
                <w:szCs w:val="21"/>
              </w:rPr>
            </w:pPr>
            <w:r w:rsidRPr="0083491A">
              <w:rPr>
                <w:rFonts w:hint="eastAsia"/>
                <w:szCs w:val="21"/>
              </w:rPr>
              <w:t>—</w:t>
            </w:r>
          </w:p>
        </w:tc>
        <w:tc>
          <w:tcPr>
            <w:tcW w:w="594" w:type="pct"/>
            <w:vAlign w:val="center"/>
          </w:tcPr>
          <w:p w:rsidR="00037508" w:rsidRPr="0083491A" w:rsidRDefault="00037508">
            <w:pPr>
              <w:snapToGrid w:val="0"/>
              <w:ind w:left="-56" w:right="-94"/>
              <w:jc w:val="center"/>
              <w:rPr>
                <w:szCs w:val="21"/>
              </w:rPr>
            </w:pPr>
            <w:r w:rsidRPr="0083491A">
              <w:rPr>
                <w:rFonts w:hint="eastAsia"/>
                <w:szCs w:val="21"/>
              </w:rPr>
              <w:t>—</w:t>
            </w:r>
          </w:p>
        </w:tc>
        <w:tc>
          <w:tcPr>
            <w:tcW w:w="594" w:type="pct"/>
            <w:vAlign w:val="center"/>
          </w:tcPr>
          <w:p w:rsidR="00037508" w:rsidRPr="0083491A" w:rsidRDefault="00037508">
            <w:pPr>
              <w:snapToGrid w:val="0"/>
              <w:ind w:left="-56" w:right="-94"/>
              <w:jc w:val="center"/>
              <w:rPr>
                <w:szCs w:val="21"/>
              </w:rPr>
            </w:pPr>
            <w:r w:rsidRPr="0083491A">
              <w:rPr>
                <w:rFonts w:hint="eastAsia"/>
                <w:szCs w:val="21"/>
              </w:rPr>
              <w:t>—</w:t>
            </w:r>
          </w:p>
        </w:tc>
        <w:tc>
          <w:tcPr>
            <w:tcW w:w="594" w:type="pct"/>
            <w:vAlign w:val="center"/>
          </w:tcPr>
          <w:p w:rsidR="00037508" w:rsidRPr="0083491A" w:rsidRDefault="00037508">
            <w:pPr>
              <w:snapToGrid w:val="0"/>
              <w:ind w:left="-56" w:right="-94"/>
              <w:jc w:val="center"/>
              <w:rPr>
                <w:szCs w:val="21"/>
              </w:rPr>
            </w:pPr>
            <w:r w:rsidRPr="0083491A">
              <w:rPr>
                <w:rFonts w:hint="eastAsia"/>
                <w:szCs w:val="21"/>
              </w:rPr>
              <w:t>—</w:t>
            </w:r>
          </w:p>
        </w:tc>
        <w:tc>
          <w:tcPr>
            <w:tcW w:w="594" w:type="pct"/>
            <w:vAlign w:val="center"/>
          </w:tcPr>
          <w:p w:rsidR="00037508" w:rsidRPr="0083491A" w:rsidRDefault="00037508">
            <w:pPr>
              <w:snapToGrid w:val="0"/>
              <w:ind w:left="-56" w:right="-94"/>
              <w:jc w:val="center"/>
              <w:rPr>
                <w:szCs w:val="21"/>
              </w:rPr>
            </w:pPr>
            <w:r w:rsidRPr="0083491A">
              <w:rPr>
                <w:rFonts w:hint="eastAsia"/>
                <w:szCs w:val="21"/>
              </w:rPr>
              <w:t>—</w:t>
            </w:r>
          </w:p>
        </w:tc>
        <w:tc>
          <w:tcPr>
            <w:tcW w:w="598" w:type="pct"/>
            <w:vAlign w:val="center"/>
          </w:tcPr>
          <w:p w:rsidR="00037508" w:rsidRPr="0083491A" w:rsidRDefault="00037508">
            <w:pPr>
              <w:snapToGrid w:val="0"/>
              <w:ind w:left="-56" w:right="-94"/>
              <w:jc w:val="center"/>
              <w:rPr>
                <w:szCs w:val="21"/>
              </w:rPr>
            </w:pPr>
            <w:r w:rsidRPr="0083491A">
              <w:rPr>
                <w:rFonts w:hint="eastAsia"/>
                <w:szCs w:val="21"/>
              </w:rPr>
              <w:t>—</w:t>
            </w:r>
          </w:p>
        </w:tc>
      </w:tr>
      <w:tr w:rsidR="00037508" w:rsidRPr="0083491A">
        <w:trPr>
          <w:trHeight w:val="401"/>
          <w:jc w:val="center"/>
        </w:trPr>
        <w:tc>
          <w:tcPr>
            <w:tcW w:w="833" w:type="pct"/>
            <w:vAlign w:val="center"/>
          </w:tcPr>
          <w:p w:rsidR="00037508" w:rsidRPr="0083491A" w:rsidRDefault="00037508">
            <w:pPr>
              <w:snapToGrid w:val="0"/>
              <w:ind w:left="-56" w:right="-94"/>
              <w:jc w:val="center"/>
              <w:rPr>
                <w:szCs w:val="21"/>
              </w:rPr>
            </w:pPr>
            <w:r w:rsidRPr="0083491A">
              <w:rPr>
                <w:rFonts w:hint="eastAsia"/>
                <w:szCs w:val="21"/>
              </w:rPr>
              <w:t>8</w:t>
            </w:r>
          </w:p>
        </w:tc>
        <w:tc>
          <w:tcPr>
            <w:tcW w:w="594" w:type="pct"/>
            <w:vAlign w:val="center"/>
          </w:tcPr>
          <w:p w:rsidR="00037508" w:rsidRPr="0083491A" w:rsidRDefault="00037508">
            <w:pPr>
              <w:snapToGrid w:val="0"/>
              <w:ind w:left="-56" w:right="-94"/>
              <w:jc w:val="center"/>
              <w:rPr>
                <w:szCs w:val="21"/>
              </w:rPr>
            </w:pPr>
            <w:r w:rsidRPr="0083491A">
              <w:rPr>
                <w:rFonts w:hint="eastAsia"/>
                <w:szCs w:val="21"/>
              </w:rPr>
              <w:t>—</w:t>
            </w:r>
          </w:p>
        </w:tc>
        <w:tc>
          <w:tcPr>
            <w:tcW w:w="594" w:type="pct"/>
            <w:vAlign w:val="center"/>
          </w:tcPr>
          <w:p w:rsidR="00037508" w:rsidRPr="0083491A" w:rsidRDefault="00037508">
            <w:pPr>
              <w:snapToGrid w:val="0"/>
              <w:ind w:left="-56" w:right="-94"/>
              <w:jc w:val="center"/>
              <w:rPr>
                <w:szCs w:val="21"/>
              </w:rPr>
            </w:pPr>
            <w:r w:rsidRPr="0083491A">
              <w:rPr>
                <w:rFonts w:hint="eastAsia"/>
                <w:szCs w:val="21"/>
              </w:rPr>
              <w:t>—</w:t>
            </w:r>
          </w:p>
        </w:tc>
        <w:tc>
          <w:tcPr>
            <w:tcW w:w="594" w:type="pct"/>
            <w:vAlign w:val="center"/>
          </w:tcPr>
          <w:p w:rsidR="00037508" w:rsidRPr="0083491A" w:rsidRDefault="00037508">
            <w:pPr>
              <w:snapToGrid w:val="0"/>
              <w:ind w:left="-56" w:right="-94"/>
              <w:jc w:val="center"/>
              <w:rPr>
                <w:szCs w:val="21"/>
              </w:rPr>
            </w:pPr>
            <w:r w:rsidRPr="0083491A">
              <w:rPr>
                <w:rFonts w:hint="eastAsia"/>
                <w:szCs w:val="21"/>
              </w:rPr>
              <w:t>—</w:t>
            </w:r>
          </w:p>
        </w:tc>
        <w:tc>
          <w:tcPr>
            <w:tcW w:w="594" w:type="pct"/>
            <w:vAlign w:val="center"/>
          </w:tcPr>
          <w:p w:rsidR="00037508" w:rsidRPr="0083491A" w:rsidRDefault="00037508">
            <w:pPr>
              <w:snapToGrid w:val="0"/>
              <w:ind w:left="-56" w:right="-94"/>
              <w:jc w:val="center"/>
              <w:rPr>
                <w:szCs w:val="21"/>
              </w:rPr>
            </w:pPr>
            <w:r w:rsidRPr="0083491A">
              <w:rPr>
                <w:rFonts w:hint="eastAsia"/>
                <w:szCs w:val="21"/>
              </w:rPr>
              <w:t>—</w:t>
            </w:r>
          </w:p>
        </w:tc>
        <w:tc>
          <w:tcPr>
            <w:tcW w:w="594" w:type="pct"/>
            <w:vAlign w:val="center"/>
          </w:tcPr>
          <w:p w:rsidR="00037508" w:rsidRPr="0083491A" w:rsidRDefault="00037508">
            <w:pPr>
              <w:snapToGrid w:val="0"/>
              <w:ind w:left="-56" w:right="-94"/>
              <w:jc w:val="center"/>
              <w:rPr>
                <w:szCs w:val="21"/>
              </w:rPr>
            </w:pPr>
            <w:r w:rsidRPr="0083491A">
              <w:rPr>
                <w:rFonts w:hint="eastAsia"/>
                <w:szCs w:val="21"/>
              </w:rPr>
              <w:t>—</w:t>
            </w:r>
          </w:p>
        </w:tc>
        <w:tc>
          <w:tcPr>
            <w:tcW w:w="594" w:type="pct"/>
            <w:vAlign w:val="center"/>
          </w:tcPr>
          <w:p w:rsidR="00037508" w:rsidRPr="0083491A" w:rsidRDefault="00037508">
            <w:pPr>
              <w:snapToGrid w:val="0"/>
              <w:ind w:left="-56" w:right="-94"/>
              <w:jc w:val="center"/>
              <w:rPr>
                <w:szCs w:val="21"/>
              </w:rPr>
            </w:pPr>
            <w:r w:rsidRPr="0083491A">
              <w:rPr>
                <w:rFonts w:hint="eastAsia"/>
                <w:szCs w:val="21"/>
              </w:rPr>
              <w:t>—</w:t>
            </w:r>
          </w:p>
        </w:tc>
        <w:tc>
          <w:tcPr>
            <w:tcW w:w="598" w:type="pct"/>
            <w:vAlign w:val="center"/>
          </w:tcPr>
          <w:p w:rsidR="00037508" w:rsidRPr="0083491A" w:rsidRDefault="00037508">
            <w:pPr>
              <w:snapToGrid w:val="0"/>
              <w:ind w:left="-56" w:right="-94"/>
              <w:jc w:val="center"/>
              <w:rPr>
                <w:szCs w:val="21"/>
              </w:rPr>
            </w:pPr>
            <w:r w:rsidRPr="0083491A">
              <w:rPr>
                <w:rFonts w:hint="eastAsia"/>
                <w:szCs w:val="21"/>
              </w:rPr>
              <w:t>—</w:t>
            </w:r>
          </w:p>
        </w:tc>
      </w:tr>
    </w:tbl>
    <w:p w:rsidR="00037508" w:rsidRPr="0083491A" w:rsidRDefault="00037508">
      <w:pPr>
        <w:spacing w:line="400" w:lineRule="exact"/>
        <w:rPr>
          <w:rFonts w:ascii="黑体" w:eastAsia="黑体" w:hAnsi="黑体" w:cs="黑体"/>
          <w:b/>
          <w:bCs/>
          <w:szCs w:val="21"/>
        </w:rPr>
      </w:pPr>
    </w:p>
    <w:p w:rsidR="00037508" w:rsidRPr="0083491A" w:rsidRDefault="00037508">
      <w:pPr>
        <w:numPr>
          <w:ilvl w:val="3"/>
          <w:numId w:val="11"/>
        </w:numPr>
        <w:spacing w:line="400" w:lineRule="exact"/>
        <w:rPr>
          <w:rFonts w:ascii="黑体" w:hAnsi="黑体" w:cs="黑体"/>
          <w:szCs w:val="21"/>
        </w:rPr>
      </w:pPr>
      <w:r w:rsidRPr="0083491A">
        <w:rPr>
          <w:rFonts w:hint="eastAsia"/>
        </w:rPr>
        <w:t xml:space="preserve"> </w:t>
      </w:r>
      <w:r w:rsidRPr="0083491A">
        <w:rPr>
          <w:rFonts w:hint="eastAsia"/>
        </w:rPr>
        <w:t>空白试验的</w:t>
      </w:r>
      <w:r w:rsidRPr="0083491A">
        <w:rPr>
          <w:rFonts w:ascii="黑体" w:hAnsi="黑体" w:cs="黑体" w:hint="eastAsia"/>
          <w:szCs w:val="21"/>
        </w:rPr>
        <w:t>标准系列溶液的配制</w:t>
      </w:r>
    </w:p>
    <w:p w:rsidR="00037508" w:rsidRPr="0083491A" w:rsidRDefault="00037508">
      <w:pPr>
        <w:spacing w:line="400" w:lineRule="exact"/>
        <w:ind w:firstLine="480"/>
        <w:rPr>
          <w:rFonts w:ascii="宋体"/>
          <w:kern w:val="0"/>
          <w:szCs w:val="21"/>
        </w:rPr>
      </w:pPr>
      <w:r w:rsidRPr="0083491A">
        <w:rPr>
          <w:rFonts w:ascii="宋体" w:hint="eastAsia"/>
          <w:kern w:val="0"/>
          <w:szCs w:val="21"/>
        </w:rPr>
        <w:t>将各稀土氧化物标准溶液（2.2.7～2.2.20）按表</w:t>
      </w:r>
      <w:r w:rsidR="002C4980">
        <w:rPr>
          <w:rFonts w:ascii="宋体" w:hint="eastAsia"/>
          <w:kern w:val="0"/>
          <w:szCs w:val="21"/>
        </w:rPr>
        <w:t>5</w:t>
      </w:r>
      <w:r w:rsidRPr="0083491A">
        <w:rPr>
          <w:rFonts w:ascii="宋体" w:hint="eastAsia"/>
          <w:kern w:val="0"/>
          <w:szCs w:val="21"/>
        </w:rPr>
        <w:t>分别移入4个100 mL容量瓶中，加入5 mL盐酸（2.2.2），以水稀释至刻度，混匀，制得标准系列溶液待用。</w:t>
      </w:r>
    </w:p>
    <w:p w:rsidR="00037508" w:rsidRPr="0083491A" w:rsidRDefault="00037508">
      <w:pPr>
        <w:spacing w:line="300" w:lineRule="auto"/>
        <w:ind w:firstLineChars="200" w:firstLine="420"/>
        <w:rPr>
          <w:rFonts w:ascii="宋体" w:hAnsi="宋体"/>
        </w:rPr>
      </w:pPr>
    </w:p>
    <w:p w:rsidR="00037508" w:rsidRPr="0083491A" w:rsidRDefault="00037508">
      <w:pPr>
        <w:spacing w:line="360" w:lineRule="auto"/>
        <w:ind w:firstLineChars="200" w:firstLine="420"/>
        <w:jc w:val="center"/>
        <w:rPr>
          <w:rFonts w:ascii="黑体" w:eastAsia="黑体" w:hAnsi="宋体"/>
          <w:b/>
          <w:bCs/>
        </w:rPr>
      </w:pPr>
      <w:r w:rsidRPr="0083491A">
        <w:rPr>
          <w:rFonts w:ascii="黑体" w:eastAsia="黑体" w:hAnsi="宋体" w:hint="eastAsia"/>
        </w:rPr>
        <w:t>表</w:t>
      </w:r>
      <w:r w:rsidR="00C73A3A">
        <w:rPr>
          <w:rFonts w:ascii="黑体" w:eastAsia="黑体" w:hAnsi="宋体" w:hint="eastAsia"/>
        </w:rPr>
        <w:t>5</w:t>
      </w:r>
      <w:r w:rsidR="00C73A3A">
        <w:rPr>
          <w:rFonts w:hint="eastAsia"/>
          <w:szCs w:val="21"/>
        </w:rPr>
        <w:t>空白试验标准系列溶液浓度</w:t>
      </w:r>
    </w:p>
    <w:tbl>
      <w:tblPr>
        <w:tblW w:w="5016" w:type="pct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00"/>
      </w:tblPr>
      <w:tblGrid>
        <w:gridCol w:w="975"/>
        <w:gridCol w:w="1078"/>
        <w:gridCol w:w="1080"/>
        <w:gridCol w:w="1080"/>
        <w:gridCol w:w="1080"/>
        <w:gridCol w:w="1080"/>
        <w:gridCol w:w="1080"/>
        <w:gridCol w:w="1102"/>
      </w:tblGrid>
      <w:tr w:rsidR="00037508" w:rsidRPr="0083491A">
        <w:trPr>
          <w:trHeight w:val="333"/>
        </w:trPr>
        <w:tc>
          <w:tcPr>
            <w:tcW w:w="570" w:type="pct"/>
            <w:vMerge w:val="restart"/>
            <w:vAlign w:val="center"/>
          </w:tcPr>
          <w:p w:rsidR="00037508" w:rsidRPr="0083491A" w:rsidRDefault="0003750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proofErr w:type="gramStart"/>
            <w:r w:rsidRPr="0083491A">
              <w:rPr>
                <w:rFonts w:ascii="宋体" w:hAnsi="宋体" w:cs="宋体" w:hint="eastAsia"/>
                <w:sz w:val="18"/>
                <w:szCs w:val="18"/>
              </w:rPr>
              <w:t>标液编号</w:t>
            </w:r>
            <w:proofErr w:type="gramEnd"/>
          </w:p>
        </w:tc>
        <w:tc>
          <w:tcPr>
            <w:tcW w:w="4429" w:type="pct"/>
            <w:gridSpan w:val="7"/>
            <w:vAlign w:val="center"/>
          </w:tcPr>
          <w:p w:rsidR="00037508" w:rsidRPr="0083491A" w:rsidRDefault="0003750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83491A">
              <w:rPr>
                <w:rFonts w:ascii="宋体" w:hAnsi="宋体" w:cs="宋体" w:hint="eastAsia"/>
                <w:sz w:val="18"/>
                <w:szCs w:val="18"/>
              </w:rPr>
              <w:t>各稀土（以氧化物计）质量浓度</w:t>
            </w:r>
            <w:r w:rsidRPr="0083491A">
              <w:rPr>
                <w:rFonts w:ascii="宋体" w:hAnsi="宋体" w:cs="宋体"/>
                <w:sz w:val="18"/>
                <w:szCs w:val="18"/>
              </w:rPr>
              <w:t>/（µg/mL）</w:t>
            </w:r>
          </w:p>
        </w:tc>
      </w:tr>
      <w:tr w:rsidR="00037508" w:rsidRPr="0083491A">
        <w:trPr>
          <w:trHeight w:val="304"/>
        </w:trPr>
        <w:tc>
          <w:tcPr>
            <w:tcW w:w="570" w:type="pct"/>
            <w:vMerge/>
            <w:vAlign w:val="center"/>
          </w:tcPr>
          <w:p w:rsidR="00037508" w:rsidRPr="0083491A" w:rsidRDefault="00037508">
            <w:pPr>
              <w:widowControl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0" w:type="pct"/>
            <w:vAlign w:val="center"/>
          </w:tcPr>
          <w:p w:rsidR="00037508" w:rsidRPr="0083491A" w:rsidRDefault="0003750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83491A">
              <w:rPr>
                <w:rFonts w:ascii="宋体" w:hAnsi="宋体" w:hint="eastAsia"/>
                <w:spacing w:val="2"/>
                <w:sz w:val="18"/>
                <w:szCs w:val="18"/>
              </w:rPr>
              <w:t>氧化镧</w:t>
            </w:r>
          </w:p>
        </w:tc>
        <w:tc>
          <w:tcPr>
            <w:tcW w:w="631" w:type="pct"/>
            <w:vAlign w:val="center"/>
          </w:tcPr>
          <w:p w:rsidR="00037508" w:rsidRPr="0083491A" w:rsidRDefault="0003750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83491A">
              <w:rPr>
                <w:rFonts w:ascii="宋体" w:hAnsi="宋体" w:hint="eastAsia"/>
                <w:spacing w:val="2"/>
                <w:sz w:val="18"/>
                <w:szCs w:val="18"/>
              </w:rPr>
              <w:t>氧化</w:t>
            </w:r>
            <w:r w:rsidRPr="0083491A">
              <w:rPr>
                <w:rFonts w:ascii="宋体" w:hAnsi="宋体" w:hint="eastAsia"/>
                <w:spacing w:val="2"/>
                <w:kern w:val="10"/>
                <w:sz w:val="18"/>
                <w:szCs w:val="18"/>
              </w:rPr>
              <w:t>铈</w:t>
            </w:r>
          </w:p>
        </w:tc>
        <w:tc>
          <w:tcPr>
            <w:tcW w:w="631" w:type="pct"/>
            <w:vAlign w:val="center"/>
          </w:tcPr>
          <w:p w:rsidR="00037508" w:rsidRPr="0083491A" w:rsidRDefault="0003750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83491A">
              <w:rPr>
                <w:rFonts w:ascii="宋体" w:hAnsi="宋体" w:hint="eastAsia"/>
                <w:spacing w:val="2"/>
                <w:kern w:val="10"/>
                <w:sz w:val="18"/>
                <w:szCs w:val="18"/>
              </w:rPr>
              <w:t>氧化镨</w:t>
            </w:r>
          </w:p>
        </w:tc>
        <w:tc>
          <w:tcPr>
            <w:tcW w:w="631" w:type="pct"/>
            <w:vAlign w:val="center"/>
          </w:tcPr>
          <w:p w:rsidR="00037508" w:rsidRPr="0083491A" w:rsidRDefault="0003750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83491A">
              <w:rPr>
                <w:rFonts w:ascii="宋体" w:hAnsi="宋体" w:hint="eastAsia"/>
                <w:spacing w:val="2"/>
                <w:kern w:val="10"/>
                <w:sz w:val="18"/>
                <w:szCs w:val="18"/>
              </w:rPr>
              <w:t>氧化钕</w:t>
            </w:r>
          </w:p>
        </w:tc>
        <w:tc>
          <w:tcPr>
            <w:tcW w:w="631" w:type="pct"/>
            <w:vAlign w:val="center"/>
          </w:tcPr>
          <w:p w:rsidR="00037508" w:rsidRPr="0083491A" w:rsidRDefault="0003750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83491A">
              <w:rPr>
                <w:rFonts w:ascii="宋体" w:hAnsi="宋体" w:hint="eastAsia"/>
                <w:spacing w:val="2"/>
                <w:kern w:val="10"/>
                <w:sz w:val="18"/>
                <w:szCs w:val="18"/>
              </w:rPr>
              <w:t>氧化钐</w:t>
            </w:r>
          </w:p>
        </w:tc>
        <w:tc>
          <w:tcPr>
            <w:tcW w:w="631" w:type="pct"/>
            <w:vAlign w:val="center"/>
          </w:tcPr>
          <w:p w:rsidR="00037508" w:rsidRPr="0083491A" w:rsidRDefault="0003750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83491A">
              <w:rPr>
                <w:rFonts w:ascii="宋体" w:hAnsi="宋体" w:hint="eastAsia"/>
                <w:spacing w:val="2"/>
                <w:kern w:val="10"/>
                <w:sz w:val="18"/>
                <w:szCs w:val="18"/>
              </w:rPr>
              <w:t>氧化铕</w:t>
            </w:r>
          </w:p>
        </w:tc>
        <w:tc>
          <w:tcPr>
            <w:tcW w:w="642" w:type="pct"/>
            <w:vAlign w:val="center"/>
          </w:tcPr>
          <w:p w:rsidR="00037508" w:rsidRPr="0083491A" w:rsidRDefault="0003750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83491A">
              <w:rPr>
                <w:rFonts w:ascii="宋体" w:hAnsi="宋体" w:hint="eastAsia"/>
                <w:spacing w:val="2"/>
                <w:kern w:val="10"/>
                <w:sz w:val="18"/>
                <w:szCs w:val="18"/>
              </w:rPr>
              <w:t>氧化钆</w:t>
            </w:r>
          </w:p>
        </w:tc>
      </w:tr>
      <w:tr w:rsidR="00037508" w:rsidRPr="0083491A">
        <w:trPr>
          <w:trHeight w:val="304"/>
        </w:trPr>
        <w:tc>
          <w:tcPr>
            <w:tcW w:w="570" w:type="pct"/>
            <w:vAlign w:val="center"/>
          </w:tcPr>
          <w:p w:rsidR="00037508" w:rsidRPr="0083491A" w:rsidRDefault="00037508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83491A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630" w:type="pct"/>
            <w:vAlign w:val="center"/>
          </w:tcPr>
          <w:p w:rsidR="00037508" w:rsidRPr="0083491A" w:rsidRDefault="00037508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83491A">
              <w:rPr>
                <w:rFonts w:ascii="宋体" w:hAnsi="宋体"/>
                <w:sz w:val="18"/>
                <w:szCs w:val="18"/>
              </w:rPr>
              <w:t>0</w:t>
            </w:r>
          </w:p>
        </w:tc>
        <w:tc>
          <w:tcPr>
            <w:tcW w:w="631" w:type="pct"/>
            <w:vAlign w:val="center"/>
          </w:tcPr>
          <w:p w:rsidR="00037508" w:rsidRPr="0083491A" w:rsidRDefault="00037508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83491A">
              <w:rPr>
                <w:rFonts w:ascii="宋体" w:hAnsi="宋体"/>
                <w:sz w:val="18"/>
                <w:szCs w:val="18"/>
              </w:rPr>
              <w:t>0</w:t>
            </w:r>
          </w:p>
        </w:tc>
        <w:tc>
          <w:tcPr>
            <w:tcW w:w="631" w:type="pct"/>
            <w:vAlign w:val="center"/>
          </w:tcPr>
          <w:p w:rsidR="00037508" w:rsidRPr="0083491A" w:rsidRDefault="00037508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83491A">
              <w:rPr>
                <w:rFonts w:ascii="宋体" w:hAnsi="宋体"/>
                <w:sz w:val="18"/>
                <w:szCs w:val="18"/>
              </w:rPr>
              <w:t>0</w:t>
            </w:r>
          </w:p>
        </w:tc>
        <w:tc>
          <w:tcPr>
            <w:tcW w:w="631" w:type="pct"/>
            <w:vAlign w:val="center"/>
          </w:tcPr>
          <w:p w:rsidR="00037508" w:rsidRPr="0083491A" w:rsidRDefault="00037508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83491A">
              <w:rPr>
                <w:rFonts w:ascii="宋体" w:hAnsi="宋体"/>
                <w:sz w:val="18"/>
                <w:szCs w:val="18"/>
              </w:rPr>
              <w:t>0</w:t>
            </w:r>
          </w:p>
        </w:tc>
        <w:tc>
          <w:tcPr>
            <w:tcW w:w="631" w:type="pct"/>
            <w:vAlign w:val="center"/>
          </w:tcPr>
          <w:p w:rsidR="00037508" w:rsidRPr="0083491A" w:rsidRDefault="00037508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83491A">
              <w:rPr>
                <w:rFonts w:ascii="宋体" w:hAnsi="宋体"/>
                <w:sz w:val="18"/>
                <w:szCs w:val="18"/>
              </w:rPr>
              <w:t>0</w:t>
            </w:r>
          </w:p>
        </w:tc>
        <w:tc>
          <w:tcPr>
            <w:tcW w:w="631" w:type="pct"/>
            <w:vAlign w:val="center"/>
          </w:tcPr>
          <w:p w:rsidR="00037508" w:rsidRPr="0083491A" w:rsidRDefault="00037508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83491A">
              <w:rPr>
                <w:rFonts w:ascii="宋体" w:hAnsi="宋体"/>
                <w:sz w:val="18"/>
                <w:szCs w:val="18"/>
              </w:rPr>
              <w:t>0</w:t>
            </w:r>
          </w:p>
        </w:tc>
        <w:tc>
          <w:tcPr>
            <w:tcW w:w="642" w:type="pct"/>
            <w:vAlign w:val="center"/>
          </w:tcPr>
          <w:p w:rsidR="00037508" w:rsidRPr="0083491A" w:rsidRDefault="00037508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83491A">
              <w:rPr>
                <w:rFonts w:ascii="宋体" w:hAnsi="宋体"/>
                <w:sz w:val="18"/>
                <w:szCs w:val="18"/>
              </w:rPr>
              <w:t>0</w:t>
            </w:r>
          </w:p>
        </w:tc>
      </w:tr>
      <w:tr w:rsidR="00037508" w:rsidRPr="0083491A">
        <w:trPr>
          <w:trHeight w:val="304"/>
        </w:trPr>
        <w:tc>
          <w:tcPr>
            <w:tcW w:w="570" w:type="pct"/>
            <w:vAlign w:val="center"/>
          </w:tcPr>
          <w:p w:rsidR="00037508" w:rsidRPr="0083491A" w:rsidRDefault="00037508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83491A"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630" w:type="pct"/>
            <w:vAlign w:val="center"/>
          </w:tcPr>
          <w:p w:rsidR="00037508" w:rsidRPr="0083491A" w:rsidRDefault="00037508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83491A">
              <w:rPr>
                <w:rFonts w:ascii="宋体" w:hAnsi="宋体"/>
                <w:sz w:val="18"/>
                <w:szCs w:val="18"/>
              </w:rPr>
              <w:t>0</w:t>
            </w:r>
          </w:p>
        </w:tc>
        <w:tc>
          <w:tcPr>
            <w:tcW w:w="631" w:type="pct"/>
            <w:vAlign w:val="center"/>
          </w:tcPr>
          <w:p w:rsidR="00037508" w:rsidRPr="0083491A" w:rsidRDefault="00037508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83491A">
              <w:rPr>
                <w:rFonts w:ascii="宋体" w:hAnsi="宋体"/>
                <w:sz w:val="18"/>
                <w:szCs w:val="18"/>
              </w:rPr>
              <w:t>0.01</w:t>
            </w:r>
          </w:p>
        </w:tc>
        <w:tc>
          <w:tcPr>
            <w:tcW w:w="631" w:type="pct"/>
            <w:vAlign w:val="center"/>
          </w:tcPr>
          <w:p w:rsidR="00037508" w:rsidRPr="0083491A" w:rsidRDefault="00037508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83491A">
              <w:rPr>
                <w:rFonts w:ascii="宋体" w:hAnsi="宋体"/>
                <w:sz w:val="18"/>
                <w:szCs w:val="18"/>
              </w:rPr>
              <w:t>0.01</w:t>
            </w:r>
          </w:p>
        </w:tc>
        <w:tc>
          <w:tcPr>
            <w:tcW w:w="631" w:type="pct"/>
            <w:vAlign w:val="center"/>
          </w:tcPr>
          <w:p w:rsidR="00037508" w:rsidRPr="0083491A" w:rsidRDefault="00037508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83491A">
              <w:rPr>
                <w:rFonts w:ascii="宋体" w:hAnsi="宋体"/>
                <w:sz w:val="18"/>
                <w:szCs w:val="18"/>
              </w:rPr>
              <w:t>0.01</w:t>
            </w:r>
          </w:p>
        </w:tc>
        <w:tc>
          <w:tcPr>
            <w:tcW w:w="631" w:type="pct"/>
            <w:vAlign w:val="center"/>
          </w:tcPr>
          <w:p w:rsidR="00037508" w:rsidRPr="0083491A" w:rsidRDefault="00037508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83491A">
              <w:rPr>
                <w:rFonts w:ascii="宋体" w:hAnsi="宋体"/>
                <w:sz w:val="18"/>
                <w:szCs w:val="18"/>
              </w:rPr>
              <w:t>0.01</w:t>
            </w:r>
          </w:p>
        </w:tc>
        <w:tc>
          <w:tcPr>
            <w:tcW w:w="631" w:type="pct"/>
            <w:vAlign w:val="center"/>
          </w:tcPr>
          <w:p w:rsidR="00037508" w:rsidRPr="0083491A" w:rsidRDefault="00037508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83491A">
              <w:rPr>
                <w:rFonts w:ascii="宋体" w:hAnsi="宋体"/>
                <w:sz w:val="18"/>
                <w:szCs w:val="18"/>
              </w:rPr>
              <w:t>0.01</w:t>
            </w:r>
          </w:p>
        </w:tc>
        <w:tc>
          <w:tcPr>
            <w:tcW w:w="642" w:type="pct"/>
            <w:vAlign w:val="center"/>
          </w:tcPr>
          <w:p w:rsidR="00037508" w:rsidRPr="0083491A" w:rsidRDefault="00037508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83491A">
              <w:rPr>
                <w:rFonts w:ascii="宋体" w:hAnsi="宋体"/>
                <w:sz w:val="18"/>
                <w:szCs w:val="18"/>
              </w:rPr>
              <w:t>0.01</w:t>
            </w:r>
          </w:p>
        </w:tc>
      </w:tr>
      <w:tr w:rsidR="00037508" w:rsidRPr="0083491A">
        <w:trPr>
          <w:trHeight w:val="304"/>
        </w:trPr>
        <w:tc>
          <w:tcPr>
            <w:tcW w:w="570" w:type="pct"/>
            <w:vAlign w:val="center"/>
          </w:tcPr>
          <w:p w:rsidR="00037508" w:rsidRPr="0083491A" w:rsidRDefault="00037508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83491A"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630" w:type="pct"/>
            <w:vAlign w:val="center"/>
          </w:tcPr>
          <w:p w:rsidR="00037508" w:rsidRPr="0083491A" w:rsidRDefault="00037508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83491A">
              <w:rPr>
                <w:rFonts w:ascii="宋体" w:hAnsi="宋体"/>
                <w:sz w:val="18"/>
                <w:szCs w:val="18"/>
              </w:rPr>
              <w:t>0</w:t>
            </w:r>
          </w:p>
        </w:tc>
        <w:tc>
          <w:tcPr>
            <w:tcW w:w="631" w:type="pct"/>
            <w:vAlign w:val="center"/>
          </w:tcPr>
          <w:p w:rsidR="00037508" w:rsidRPr="0083491A" w:rsidRDefault="00037508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83491A">
              <w:rPr>
                <w:rFonts w:ascii="宋体" w:hAnsi="宋体"/>
                <w:sz w:val="18"/>
                <w:szCs w:val="18"/>
              </w:rPr>
              <w:t>0.05</w:t>
            </w:r>
          </w:p>
        </w:tc>
        <w:tc>
          <w:tcPr>
            <w:tcW w:w="631" w:type="pct"/>
            <w:vAlign w:val="center"/>
          </w:tcPr>
          <w:p w:rsidR="00037508" w:rsidRPr="0083491A" w:rsidRDefault="00037508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83491A">
              <w:rPr>
                <w:rFonts w:ascii="宋体" w:hAnsi="宋体"/>
                <w:sz w:val="18"/>
                <w:szCs w:val="18"/>
              </w:rPr>
              <w:t>0.05</w:t>
            </w:r>
          </w:p>
        </w:tc>
        <w:tc>
          <w:tcPr>
            <w:tcW w:w="631" w:type="pct"/>
            <w:vAlign w:val="center"/>
          </w:tcPr>
          <w:p w:rsidR="00037508" w:rsidRPr="0083491A" w:rsidRDefault="00037508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83491A">
              <w:rPr>
                <w:rFonts w:ascii="宋体" w:hAnsi="宋体"/>
                <w:sz w:val="18"/>
                <w:szCs w:val="18"/>
              </w:rPr>
              <w:t>0.05</w:t>
            </w:r>
          </w:p>
        </w:tc>
        <w:tc>
          <w:tcPr>
            <w:tcW w:w="631" w:type="pct"/>
            <w:vAlign w:val="center"/>
          </w:tcPr>
          <w:p w:rsidR="00037508" w:rsidRPr="0083491A" w:rsidRDefault="00037508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83491A">
              <w:rPr>
                <w:rFonts w:ascii="宋体" w:hAnsi="宋体"/>
                <w:sz w:val="18"/>
                <w:szCs w:val="18"/>
              </w:rPr>
              <w:t>0.05</w:t>
            </w:r>
          </w:p>
        </w:tc>
        <w:tc>
          <w:tcPr>
            <w:tcW w:w="631" w:type="pct"/>
            <w:vAlign w:val="center"/>
          </w:tcPr>
          <w:p w:rsidR="00037508" w:rsidRPr="0083491A" w:rsidRDefault="00037508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83491A">
              <w:rPr>
                <w:rFonts w:ascii="宋体" w:hAnsi="宋体"/>
                <w:sz w:val="18"/>
                <w:szCs w:val="18"/>
              </w:rPr>
              <w:t>0.05</w:t>
            </w:r>
          </w:p>
        </w:tc>
        <w:tc>
          <w:tcPr>
            <w:tcW w:w="642" w:type="pct"/>
            <w:vAlign w:val="center"/>
          </w:tcPr>
          <w:p w:rsidR="00037508" w:rsidRPr="0083491A" w:rsidRDefault="00037508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83491A">
              <w:rPr>
                <w:rFonts w:ascii="宋体" w:hAnsi="宋体"/>
                <w:sz w:val="18"/>
                <w:szCs w:val="18"/>
              </w:rPr>
              <w:t>0.05</w:t>
            </w:r>
          </w:p>
        </w:tc>
      </w:tr>
      <w:tr w:rsidR="00037508" w:rsidRPr="0083491A">
        <w:trPr>
          <w:trHeight w:val="304"/>
        </w:trPr>
        <w:tc>
          <w:tcPr>
            <w:tcW w:w="570" w:type="pct"/>
            <w:vAlign w:val="center"/>
          </w:tcPr>
          <w:p w:rsidR="00037508" w:rsidRPr="0083491A" w:rsidRDefault="00037508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83491A">
              <w:rPr>
                <w:rFonts w:ascii="宋体" w:hAnsi="宋体"/>
                <w:sz w:val="18"/>
                <w:szCs w:val="18"/>
              </w:rPr>
              <w:t>4</w:t>
            </w:r>
          </w:p>
        </w:tc>
        <w:tc>
          <w:tcPr>
            <w:tcW w:w="630" w:type="pct"/>
            <w:vAlign w:val="center"/>
          </w:tcPr>
          <w:p w:rsidR="00037508" w:rsidRPr="0083491A" w:rsidRDefault="00037508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83491A">
              <w:rPr>
                <w:rFonts w:ascii="宋体" w:hAnsi="宋体"/>
                <w:sz w:val="18"/>
                <w:szCs w:val="18"/>
              </w:rPr>
              <w:t>0</w:t>
            </w:r>
          </w:p>
        </w:tc>
        <w:tc>
          <w:tcPr>
            <w:tcW w:w="631" w:type="pct"/>
            <w:vAlign w:val="center"/>
          </w:tcPr>
          <w:p w:rsidR="00037508" w:rsidRPr="0083491A" w:rsidRDefault="00037508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83491A">
              <w:rPr>
                <w:rFonts w:ascii="宋体" w:hAnsi="宋体"/>
                <w:sz w:val="18"/>
                <w:szCs w:val="18"/>
              </w:rPr>
              <w:t>0.10</w:t>
            </w:r>
          </w:p>
        </w:tc>
        <w:tc>
          <w:tcPr>
            <w:tcW w:w="631" w:type="pct"/>
            <w:vAlign w:val="center"/>
          </w:tcPr>
          <w:p w:rsidR="00037508" w:rsidRPr="0083491A" w:rsidRDefault="00037508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83491A">
              <w:rPr>
                <w:rFonts w:ascii="宋体" w:hAnsi="宋体"/>
                <w:sz w:val="18"/>
                <w:szCs w:val="18"/>
              </w:rPr>
              <w:t>0.10</w:t>
            </w:r>
          </w:p>
        </w:tc>
        <w:tc>
          <w:tcPr>
            <w:tcW w:w="631" w:type="pct"/>
            <w:vAlign w:val="center"/>
          </w:tcPr>
          <w:p w:rsidR="00037508" w:rsidRPr="0083491A" w:rsidRDefault="00037508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83491A">
              <w:rPr>
                <w:rFonts w:ascii="宋体" w:hAnsi="宋体"/>
                <w:sz w:val="18"/>
                <w:szCs w:val="18"/>
              </w:rPr>
              <w:t>0.10</w:t>
            </w:r>
          </w:p>
        </w:tc>
        <w:tc>
          <w:tcPr>
            <w:tcW w:w="631" w:type="pct"/>
            <w:vAlign w:val="center"/>
          </w:tcPr>
          <w:p w:rsidR="00037508" w:rsidRPr="0083491A" w:rsidRDefault="00037508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83491A">
              <w:rPr>
                <w:rFonts w:ascii="宋体" w:hAnsi="宋体"/>
                <w:sz w:val="18"/>
                <w:szCs w:val="18"/>
              </w:rPr>
              <w:t>0.10</w:t>
            </w:r>
          </w:p>
        </w:tc>
        <w:tc>
          <w:tcPr>
            <w:tcW w:w="631" w:type="pct"/>
            <w:vAlign w:val="center"/>
          </w:tcPr>
          <w:p w:rsidR="00037508" w:rsidRPr="0083491A" w:rsidRDefault="00037508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83491A">
              <w:rPr>
                <w:rFonts w:ascii="宋体" w:hAnsi="宋体"/>
                <w:sz w:val="18"/>
                <w:szCs w:val="18"/>
              </w:rPr>
              <w:t>0.10</w:t>
            </w:r>
          </w:p>
        </w:tc>
        <w:tc>
          <w:tcPr>
            <w:tcW w:w="642" w:type="pct"/>
            <w:vAlign w:val="center"/>
          </w:tcPr>
          <w:p w:rsidR="00037508" w:rsidRPr="0083491A" w:rsidRDefault="00037508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83491A">
              <w:rPr>
                <w:rFonts w:ascii="宋体" w:hAnsi="宋体"/>
                <w:sz w:val="18"/>
                <w:szCs w:val="18"/>
              </w:rPr>
              <w:t>0.10</w:t>
            </w:r>
          </w:p>
        </w:tc>
      </w:tr>
    </w:tbl>
    <w:p w:rsidR="00037508" w:rsidRPr="0083491A" w:rsidRDefault="00037508"/>
    <w:p w:rsidR="00037508" w:rsidRPr="0083491A" w:rsidRDefault="00037508"/>
    <w:p w:rsidR="00037508" w:rsidRPr="0083491A" w:rsidRDefault="00C73A3A" w:rsidP="00C73A3A">
      <w:pPr>
        <w:spacing w:line="360" w:lineRule="auto"/>
        <w:ind w:firstLineChars="200" w:firstLine="420"/>
        <w:jc w:val="center"/>
      </w:pPr>
      <w:r w:rsidRPr="0083491A">
        <w:rPr>
          <w:rFonts w:ascii="黑体" w:eastAsia="黑体" w:hAnsi="宋体" w:hint="eastAsia"/>
        </w:rPr>
        <w:lastRenderedPageBreak/>
        <w:t>表</w:t>
      </w:r>
      <w:r>
        <w:rPr>
          <w:rFonts w:ascii="黑体" w:eastAsia="黑体" w:hAnsi="宋体" w:hint="eastAsia"/>
        </w:rPr>
        <w:t>5</w:t>
      </w:r>
      <w:r>
        <w:rPr>
          <w:rFonts w:hint="eastAsia"/>
          <w:szCs w:val="21"/>
        </w:rPr>
        <w:t>空白试验标准系列溶液浓度</w:t>
      </w:r>
      <w:r w:rsidR="00037508" w:rsidRPr="0083491A">
        <w:rPr>
          <w:rFonts w:hint="eastAsia"/>
        </w:rPr>
        <w:t>（</w:t>
      </w:r>
      <w:r w:rsidR="00037508" w:rsidRPr="0083491A">
        <w:rPr>
          <w:rFonts w:hint="eastAsia"/>
          <w:szCs w:val="21"/>
        </w:rPr>
        <w:t>续）</w:t>
      </w:r>
    </w:p>
    <w:tbl>
      <w:tblPr>
        <w:tblW w:w="5016" w:type="pct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00"/>
      </w:tblPr>
      <w:tblGrid>
        <w:gridCol w:w="975"/>
        <w:gridCol w:w="1078"/>
        <w:gridCol w:w="1080"/>
        <w:gridCol w:w="1080"/>
        <w:gridCol w:w="1080"/>
        <w:gridCol w:w="1080"/>
        <w:gridCol w:w="1080"/>
        <w:gridCol w:w="1102"/>
      </w:tblGrid>
      <w:tr w:rsidR="00037508" w:rsidRPr="0083491A">
        <w:trPr>
          <w:trHeight w:val="304"/>
        </w:trPr>
        <w:tc>
          <w:tcPr>
            <w:tcW w:w="570" w:type="pct"/>
            <w:vMerge w:val="restart"/>
            <w:vAlign w:val="center"/>
          </w:tcPr>
          <w:p w:rsidR="00037508" w:rsidRPr="0083491A" w:rsidRDefault="00037508">
            <w:pPr>
              <w:jc w:val="center"/>
              <w:rPr>
                <w:rFonts w:ascii="宋体" w:hAnsi="宋体"/>
                <w:sz w:val="18"/>
                <w:szCs w:val="18"/>
              </w:rPr>
            </w:pPr>
            <w:proofErr w:type="gramStart"/>
            <w:r w:rsidRPr="0083491A">
              <w:rPr>
                <w:rFonts w:ascii="宋体" w:hAnsi="宋体" w:cs="宋体" w:hint="eastAsia"/>
                <w:sz w:val="18"/>
                <w:szCs w:val="18"/>
              </w:rPr>
              <w:t>标液编号</w:t>
            </w:r>
            <w:proofErr w:type="gramEnd"/>
          </w:p>
        </w:tc>
        <w:tc>
          <w:tcPr>
            <w:tcW w:w="4429" w:type="pct"/>
            <w:gridSpan w:val="7"/>
            <w:vAlign w:val="center"/>
          </w:tcPr>
          <w:p w:rsidR="00037508" w:rsidRPr="0083491A" w:rsidRDefault="00037508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83491A">
              <w:rPr>
                <w:rFonts w:ascii="宋体" w:hAnsi="宋体" w:cs="宋体" w:hint="eastAsia"/>
                <w:sz w:val="18"/>
                <w:szCs w:val="18"/>
              </w:rPr>
              <w:t>各稀土（以氧化物计）质量浓度</w:t>
            </w:r>
            <w:r w:rsidRPr="0083491A">
              <w:rPr>
                <w:rFonts w:ascii="宋体" w:hAnsi="宋体" w:cs="宋体"/>
                <w:sz w:val="18"/>
                <w:szCs w:val="18"/>
              </w:rPr>
              <w:t>/（µg/mL）</w:t>
            </w:r>
          </w:p>
        </w:tc>
      </w:tr>
      <w:tr w:rsidR="00037508" w:rsidRPr="0083491A">
        <w:trPr>
          <w:trHeight w:val="304"/>
        </w:trPr>
        <w:tc>
          <w:tcPr>
            <w:tcW w:w="570" w:type="pct"/>
            <w:vMerge/>
            <w:vAlign w:val="center"/>
          </w:tcPr>
          <w:p w:rsidR="00037508" w:rsidRPr="0083491A" w:rsidRDefault="00037508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30" w:type="pct"/>
            <w:vAlign w:val="center"/>
          </w:tcPr>
          <w:p w:rsidR="00037508" w:rsidRPr="0083491A" w:rsidRDefault="00037508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83491A">
              <w:rPr>
                <w:rFonts w:ascii="宋体" w:hAnsi="宋体" w:cs="宋体" w:hint="eastAsia"/>
                <w:spacing w:val="2"/>
                <w:kern w:val="10"/>
                <w:sz w:val="18"/>
                <w:szCs w:val="18"/>
              </w:rPr>
              <w:t>氧化镝</w:t>
            </w:r>
          </w:p>
        </w:tc>
        <w:tc>
          <w:tcPr>
            <w:tcW w:w="631" w:type="pct"/>
            <w:vAlign w:val="center"/>
          </w:tcPr>
          <w:p w:rsidR="00037508" w:rsidRPr="0083491A" w:rsidRDefault="00037508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83491A">
              <w:rPr>
                <w:rFonts w:ascii="宋体" w:hAnsi="宋体" w:cs="宋体" w:hint="eastAsia"/>
                <w:spacing w:val="2"/>
                <w:kern w:val="10"/>
                <w:sz w:val="18"/>
                <w:szCs w:val="18"/>
              </w:rPr>
              <w:t>氧化钬</w:t>
            </w:r>
          </w:p>
        </w:tc>
        <w:tc>
          <w:tcPr>
            <w:tcW w:w="631" w:type="pct"/>
            <w:vAlign w:val="center"/>
          </w:tcPr>
          <w:p w:rsidR="00037508" w:rsidRPr="0083491A" w:rsidRDefault="00037508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83491A">
              <w:rPr>
                <w:rFonts w:ascii="宋体" w:hAnsi="宋体" w:cs="宋体" w:hint="eastAsia"/>
                <w:spacing w:val="2"/>
                <w:kern w:val="10"/>
                <w:sz w:val="18"/>
                <w:szCs w:val="18"/>
              </w:rPr>
              <w:t>氧化铒</w:t>
            </w:r>
          </w:p>
        </w:tc>
        <w:tc>
          <w:tcPr>
            <w:tcW w:w="631" w:type="pct"/>
            <w:vAlign w:val="center"/>
          </w:tcPr>
          <w:p w:rsidR="00037508" w:rsidRPr="0083491A" w:rsidRDefault="00037508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83491A">
              <w:rPr>
                <w:rFonts w:ascii="宋体" w:hAnsi="宋体" w:cs="宋体" w:hint="eastAsia"/>
                <w:spacing w:val="2"/>
                <w:kern w:val="10"/>
                <w:sz w:val="18"/>
                <w:szCs w:val="18"/>
              </w:rPr>
              <w:t>氧化铥</w:t>
            </w:r>
          </w:p>
        </w:tc>
        <w:tc>
          <w:tcPr>
            <w:tcW w:w="631" w:type="pct"/>
            <w:vAlign w:val="center"/>
          </w:tcPr>
          <w:p w:rsidR="00037508" w:rsidRPr="0083491A" w:rsidRDefault="00037508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83491A">
              <w:rPr>
                <w:rFonts w:ascii="宋体" w:hAnsi="宋体" w:cs="宋体" w:hint="eastAsia"/>
                <w:spacing w:val="2"/>
                <w:kern w:val="10"/>
                <w:sz w:val="18"/>
                <w:szCs w:val="18"/>
              </w:rPr>
              <w:t>氧化镱</w:t>
            </w:r>
          </w:p>
        </w:tc>
        <w:tc>
          <w:tcPr>
            <w:tcW w:w="631" w:type="pct"/>
            <w:vAlign w:val="center"/>
          </w:tcPr>
          <w:p w:rsidR="00037508" w:rsidRPr="0083491A" w:rsidRDefault="00037508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83491A">
              <w:rPr>
                <w:rFonts w:ascii="宋体" w:hAnsi="宋体" w:cs="宋体" w:hint="eastAsia"/>
                <w:spacing w:val="2"/>
                <w:kern w:val="10"/>
                <w:sz w:val="18"/>
                <w:szCs w:val="18"/>
              </w:rPr>
              <w:t>氧化镥</w:t>
            </w:r>
          </w:p>
        </w:tc>
        <w:tc>
          <w:tcPr>
            <w:tcW w:w="642" w:type="pct"/>
            <w:vAlign w:val="center"/>
          </w:tcPr>
          <w:p w:rsidR="00037508" w:rsidRPr="0083491A" w:rsidRDefault="00037508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83491A">
              <w:rPr>
                <w:rFonts w:ascii="宋体" w:hAnsi="宋体" w:cs="宋体" w:hint="eastAsia"/>
                <w:spacing w:val="2"/>
                <w:kern w:val="10"/>
                <w:sz w:val="18"/>
                <w:szCs w:val="18"/>
              </w:rPr>
              <w:t>氧化钇</w:t>
            </w:r>
          </w:p>
        </w:tc>
      </w:tr>
      <w:tr w:rsidR="00037508" w:rsidRPr="0083491A">
        <w:trPr>
          <w:trHeight w:val="304"/>
        </w:trPr>
        <w:tc>
          <w:tcPr>
            <w:tcW w:w="570" w:type="pct"/>
            <w:vAlign w:val="center"/>
          </w:tcPr>
          <w:p w:rsidR="00037508" w:rsidRPr="0083491A" w:rsidRDefault="00037508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83491A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630" w:type="pct"/>
            <w:vAlign w:val="center"/>
          </w:tcPr>
          <w:p w:rsidR="00037508" w:rsidRPr="0083491A" w:rsidRDefault="00037508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83491A">
              <w:rPr>
                <w:rFonts w:ascii="宋体" w:hAnsi="宋体"/>
                <w:sz w:val="18"/>
                <w:szCs w:val="18"/>
              </w:rPr>
              <w:t>0</w:t>
            </w:r>
          </w:p>
        </w:tc>
        <w:tc>
          <w:tcPr>
            <w:tcW w:w="631" w:type="pct"/>
            <w:vAlign w:val="center"/>
          </w:tcPr>
          <w:p w:rsidR="00037508" w:rsidRPr="0083491A" w:rsidRDefault="00037508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83491A">
              <w:rPr>
                <w:rFonts w:ascii="宋体" w:hAnsi="宋体"/>
                <w:sz w:val="18"/>
                <w:szCs w:val="18"/>
              </w:rPr>
              <w:t>0</w:t>
            </w:r>
          </w:p>
        </w:tc>
        <w:tc>
          <w:tcPr>
            <w:tcW w:w="631" w:type="pct"/>
            <w:vAlign w:val="center"/>
          </w:tcPr>
          <w:p w:rsidR="00037508" w:rsidRPr="0083491A" w:rsidRDefault="00037508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83491A">
              <w:rPr>
                <w:rFonts w:ascii="宋体" w:hAnsi="宋体"/>
                <w:sz w:val="18"/>
                <w:szCs w:val="18"/>
              </w:rPr>
              <w:t>0</w:t>
            </w:r>
          </w:p>
        </w:tc>
        <w:tc>
          <w:tcPr>
            <w:tcW w:w="631" w:type="pct"/>
            <w:vAlign w:val="center"/>
          </w:tcPr>
          <w:p w:rsidR="00037508" w:rsidRPr="0083491A" w:rsidRDefault="00037508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83491A">
              <w:rPr>
                <w:rFonts w:ascii="宋体" w:hAnsi="宋体"/>
                <w:sz w:val="18"/>
                <w:szCs w:val="18"/>
              </w:rPr>
              <w:t>0</w:t>
            </w:r>
          </w:p>
        </w:tc>
        <w:tc>
          <w:tcPr>
            <w:tcW w:w="631" w:type="pct"/>
            <w:vAlign w:val="center"/>
          </w:tcPr>
          <w:p w:rsidR="00037508" w:rsidRPr="0083491A" w:rsidRDefault="00037508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83491A">
              <w:rPr>
                <w:rFonts w:ascii="宋体" w:hAnsi="宋体"/>
                <w:sz w:val="18"/>
                <w:szCs w:val="18"/>
              </w:rPr>
              <w:t>0</w:t>
            </w:r>
          </w:p>
        </w:tc>
        <w:tc>
          <w:tcPr>
            <w:tcW w:w="631" w:type="pct"/>
            <w:vAlign w:val="center"/>
          </w:tcPr>
          <w:p w:rsidR="00037508" w:rsidRPr="0083491A" w:rsidRDefault="00037508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83491A">
              <w:rPr>
                <w:rFonts w:ascii="宋体" w:hAnsi="宋体"/>
                <w:sz w:val="18"/>
                <w:szCs w:val="18"/>
              </w:rPr>
              <w:t>0</w:t>
            </w:r>
          </w:p>
        </w:tc>
        <w:tc>
          <w:tcPr>
            <w:tcW w:w="642" w:type="pct"/>
            <w:vAlign w:val="center"/>
          </w:tcPr>
          <w:p w:rsidR="00037508" w:rsidRPr="0083491A" w:rsidRDefault="00037508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83491A">
              <w:rPr>
                <w:rFonts w:ascii="宋体" w:hAnsi="宋体"/>
                <w:sz w:val="18"/>
                <w:szCs w:val="18"/>
              </w:rPr>
              <w:t>0</w:t>
            </w:r>
          </w:p>
        </w:tc>
      </w:tr>
      <w:tr w:rsidR="00037508" w:rsidRPr="0083491A">
        <w:trPr>
          <w:trHeight w:val="304"/>
        </w:trPr>
        <w:tc>
          <w:tcPr>
            <w:tcW w:w="570" w:type="pct"/>
            <w:vAlign w:val="center"/>
          </w:tcPr>
          <w:p w:rsidR="00037508" w:rsidRPr="0083491A" w:rsidRDefault="00037508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83491A"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630" w:type="pct"/>
            <w:vAlign w:val="center"/>
          </w:tcPr>
          <w:p w:rsidR="00037508" w:rsidRPr="0083491A" w:rsidRDefault="00037508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83491A">
              <w:rPr>
                <w:rFonts w:ascii="宋体" w:hAnsi="宋体"/>
                <w:sz w:val="18"/>
                <w:szCs w:val="18"/>
              </w:rPr>
              <w:t>0.01</w:t>
            </w:r>
          </w:p>
        </w:tc>
        <w:tc>
          <w:tcPr>
            <w:tcW w:w="631" w:type="pct"/>
            <w:vAlign w:val="center"/>
          </w:tcPr>
          <w:p w:rsidR="00037508" w:rsidRPr="0083491A" w:rsidRDefault="00037508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83491A">
              <w:rPr>
                <w:rFonts w:ascii="宋体" w:hAnsi="宋体"/>
                <w:sz w:val="18"/>
                <w:szCs w:val="18"/>
              </w:rPr>
              <w:t>0.01</w:t>
            </w:r>
          </w:p>
        </w:tc>
        <w:tc>
          <w:tcPr>
            <w:tcW w:w="631" w:type="pct"/>
            <w:vAlign w:val="center"/>
          </w:tcPr>
          <w:p w:rsidR="00037508" w:rsidRPr="0083491A" w:rsidRDefault="00037508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83491A">
              <w:rPr>
                <w:rFonts w:ascii="宋体" w:hAnsi="宋体"/>
                <w:sz w:val="18"/>
                <w:szCs w:val="18"/>
              </w:rPr>
              <w:t>0.01</w:t>
            </w:r>
          </w:p>
        </w:tc>
        <w:tc>
          <w:tcPr>
            <w:tcW w:w="631" w:type="pct"/>
            <w:vAlign w:val="center"/>
          </w:tcPr>
          <w:p w:rsidR="00037508" w:rsidRPr="0083491A" w:rsidRDefault="00037508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83491A">
              <w:rPr>
                <w:rFonts w:ascii="宋体" w:hAnsi="宋体"/>
                <w:sz w:val="18"/>
                <w:szCs w:val="18"/>
              </w:rPr>
              <w:t>0.01</w:t>
            </w:r>
          </w:p>
        </w:tc>
        <w:tc>
          <w:tcPr>
            <w:tcW w:w="631" w:type="pct"/>
            <w:vAlign w:val="center"/>
          </w:tcPr>
          <w:p w:rsidR="00037508" w:rsidRPr="0083491A" w:rsidRDefault="00037508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83491A">
              <w:rPr>
                <w:rFonts w:ascii="宋体" w:hAnsi="宋体"/>
                <w:sz w:val="18"/>
                <w:szCs w:val="18"/>
              </w:rPr>
              <w:t>0.01</w:t>
            </w:r>
          </w:p>
        </w:tc>
        <w:tc>
          <w:tcPr>
            <w:tcW w:w="631" w:type="pct"/>
            <w:vAlign w:val="center"/>
          </w:tcPr>
          <w:p w:rsidR="00037508" w:rsidRPr="0083491A" w:rsidRDefault="00037508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83491A">
              <w:rPr>
                <w:rFonts w:ascii="宋体" w:hAnsi="宋体"/>
                <w:sz w:val="18"/>
                <w:szCs w:val="18"/>
              </w:rPr>
              <w:t>0.01</w:t>
            </w:r>
          </w:p>
        </w:tc>
        <w:tc>
          <w:tcPr>
            <w:tcW w:w="642" w:type="pct"/>
            <w:vAlign w:val="center"/>
          </w:tcPr>
          <w:p w:rsidR="00037508" w:rsidRPr="0083491A" w:rsidRDefault="00037508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83491A">
              <w:rPr>
                <w:rFonts w:ascii="宋体" w:hAnsi="宋体"/>
                <w:sz w:val="18"/>
                <w:szCs w:val="18"/>
              </w:rPr>
              <w:t>0.01</w:t>
            </w:r>
          </w:p>
        </w:tc>
      </w:tr>
      <w:tr w:rsidR="00037508" w:rsidRPr="0083491A">
        <w:trPr>
          <w:trHeight w:val="304"/>
        </w:trPr>
        <w:tc>
          <w:tcPr>
            <w:tcW w:w="570" w:type="pct"/>
            <w:vAlign w:val="center"/>
          </w:tcPr>
          <w:p w:rsidR="00037508" w:rsidRPr="0083491A" w:rsidRDefault="00037508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83491A"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630" w:type="pct"/>
            <w:vAlign w:val="center"/>
          </w:tcPr>
          <w:p w:rsidR="00037508" w:rsidRPr="0083491A" w:rsidRDefault="00037508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83491A">
              <w:rPr>
                <w:rFonts w:ascii="宋体" w:hAnsi="宋体"/>
                <w:sz w:val="18"/>
                <w:szCs w:val="18"/>
              </w:rPr>
              <w:t>0.05</w:t>
            </w:r>
          </w:p>
        </w:tc>
        <w:tc>
          <w:tcPr>
            <w:tcW w:w="631" w:type="pct"/>
            <w:vAlign w:val="center"/>
          </w:tcPr>
          <w:p w:rsidR="00037508" w:rsidRPr="0083491A" w:rsidRDefault="00037508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83491A">
              <w:rPr>
                <w:rFonts w:ascii="宋体" w:hAnsi="宋体"/>
                <w:sz w:val="18"/>
                <w:szCs w:val="18"/>
              </w:rPr>
              <w:t>0.05</w:t>
            </w:r>
          </w:p>
        </w:tc>
        <w:tc>
          <w:tcPr>
            <w:tcW w:w="631" w:type="pct"/>
            <w:vAlign w:val="center"/>
          </w:tcPr>
          <w:p w:rsidR="00037508" w:rsidRPr="0083491A" w:rsidRDefault="00037508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83491A">
              <w:rPr>
                <w:rFonts w:ascii="宋体" w:hAnsi="宋体"/>
                <w:sz w:val="18"/>
                <w:szCs w:val="18"/>
              </w:rPr>
              <w:t>0.05</w:t>
            </w:r>
          </w:p>
        </w:tc>
        <w:tc>
          <w:tcPr>
            <w:tcW w:w="631" w:type="pct"/>
            <w:vAlign w:val="center"/>
          </w:tcPr>
          <w:p w:rsidR="00037508" w:rsidRPr="0083491A" w:rsidRDefault="00037508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83491A">
              <w:rPr>
                <w:rFonts w:ascii="宋体" w:hAnsi="宋体"/>
                <w:sz w:val="18"/>
                <w:szCs w:val="18"/>
              </w:rPr>
              <w:t>0.05</w:t>
            </w:r>
          </w:p>
        </w:tc>
        <w:tc>
          <w:tcPr>
            <w:tcW w:w="631" w:type="pct"/>
            <w:vAlign w:val="center"/>
          </w:tcPr>
          <w:p w:rsidR="00037508" w:rsidRPr="0083491A" w:rsidRDefault="00037508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83491A">
              <w:rPr>
                <w:rFonts w:ascii="宋体" w:hAnsi="宋体"/>
                <w:sz w:val="18"/>
                <w:szCs w:val="18"/>
              </w:rPr>
              <w:t>0.05</w:t>
            </w:r>
          </w:p>
        </w:tc>
        <w:tc>
          <w:tcPr>
            <w:tcW w:w="631" w:type="pct"/>
            <w:vAlign w:val="center"/>
          </w:tcPr>
          <w:p w:rsidR="00037508" w:rsidRPr="0083491A" w:rsidRDefault="00037508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83491A">
              <w:rPr>
                <w:rFonts w:ascii="宋体" w:hAnsi="宋体"/>
                <w:sz w:val="18"/>
                <w:szCs w:val="18"/>
              </w:rPr>
              <w:t>0.05</w:t>
            </w:r>
          </w:p>
        </w:tc>
        <w:tc>
          <w:tcPr>
            <w:tcW w:w="642" w:type="pct"/>
            <w:vAlign w:val="center"/>
          </w:tcPr>
          <w:p w:rsidR="00037508" w:rsidRPr="0083491A" w:rsidRDefault="00037508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83491A">
              <w:rPr>
                <w:rFonts w:ascii="宋体" w:hAnsi="宋体"/>
                <w:sz w:val="18"/>
                <w:szCs w:val="18"/>
              </w:rPr>
              <w:t>0.05</w:t>
            </w:r>
          </w:p>
        </w:tc>
      </w:tr>
      <w:tr w:rsidR="00037508" w:rsidRPr="0083491A">
        <w:trPr>
          <w:trHeight w:val="333"/>
        </w:trPr>
        <w:tc>
          <w:tcPr>
            <w:tcW w:w="570" w:type="pct"/>
            <w:vAlign w:val="center"/>
          </w:tcPr>
          <w:p w:rsidR="00037508" w:rsidRPr="0083491A" w:rsidRDefault="00037508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83491A">
              <w:rPr>
                <w:rFonts w:ascii="宋体" w:hAnsi="宋体"/>
                <w:sz w:val="18"/>
                <w:szCs w:val="18"/>
              </w:rPr>
              <w:t>4</w:t>
            </w:r>
          </w:p>
        </w:tc>
        <w:tc>
          <w:tcPr>
            <w:tcW w:w="630" w:type="pct"/>
            <w:vAlign w:val="center"/>
          </w:tcPr>
          <w:p w:rsidR="00037508" w:rsidRPr="0083491A" w:rsidRDefault="00037508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83491A">
              <w:rPr>
                <w:rFonts w:ascii="宋体" w:hAnsi="宋体"/>
                <w:sz w:val="18"/>
                <w:szCs w:val="18"/>
              </w:rPr>
              <w:t>0.10</w:t>
            </w:r>
          </w:p>
        </w:tc>
        <w:tc>
          <w:tcPr>
            <w:tcW w:w="631" w:type="pct"/>
            <w:vAlign w:val="center"/>
          </w:tcPr>
          <w:p w:rsidR="00037508" w:rsidRPr="0083491A" w:rsidRDefault="00037508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83491A">
              <w:rPr>
                <w:rFonts w:ascii="宋体" w:hAnsi="宋体"/>
                <w:sz w:val="18"/>
                <w:szCs w:val="18"/>
              </w:rPr>
              <w:t>0.10</w:t>
            </w:r>
          </w:p>
        </w:tc>
        <w:tc>
          <w:tcPr>
            <w:tcW w:w="631" w:type="pct"/>
            <w:vAlign w:val="center"/>
          </w:tcPr>
          <w:p w:rsidR="00037508" w:rsidRPr="0083491A" w:rsidRDefault="00037508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83491A">
              <w:rPr>
                <w:rFonts w:ascii="宋体" w:hAnsi="宋体"/>
                <w:sz w:val="18"/>
                <w:szCs w:val="18"/>
              </w:rPr>
              <w:t>0.10</w:t>
            </w:r>
          </w:p>
        </w:tc>
        <w:tc>
          <w:tcPr>
            <w:tcW w:w="631" w:type="pct"/>
            <w:vAlign w:val="center"/>
          </w:tcPr>
          <w:p w:rsidR="00037508" w:rsidRPr="0083491A" w:rsidRDefault="00037508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83491A">
              <w:rPr>
                <w:rFonts w:ascii="宋体" w:hAnsi="宋体"/>
                <w:sz w:val="18"/>
                <w:szCs w:val="18"/>
              </w:rPr>
              <w:t>0.10</w:t>
            </w:r>
          </w:p>
        </w:tc>
        <w:tc>
          <w:tcPr>
            <w:tcW w:w="631" w:type="pct"/>
            <w:vAlign w:val="center"/>
          </w:tcPr>
          <w:p w:rsidR="00037508" w:rsidRPr="0083491A" w:rsidRDefault="00037508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83491A">
              <w:rPr>
                <w:rFonts w:ascii="宋体" w:hAnsi="宋体"/>
                <w:sz w:val="18"/>
                <w:szCs w:val="18"/>
              </w:rPr>
              <w:t>0.10</w:t>
            </w:r>
          </w:p>
        </w:tc>
        <w:tc>
          <w:tcPr>
            <w:tcW w:w="631" w:type="pct"/>
            <w:vAlign w:val="center"/>
          </w:tcPr>
          <w:p w:rsidR="00037508" w:rsidRPr="0083491A" w:rsidRDefault="00037508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83491A">
              <w:rPr>
                <w:rFonts w:ascii="宋体" w:hAnsi="宋体"/>
                <w:sz w:val="18"/>
                <w:szCs w:val="18"/>
              </w:rPr>
              <w:t>0.10</w:t>
            </w:r>
          </w:p>
        </w:tc>
        <w:tc>
          <w:tcPr>
            <w:tcW w:w="642" w:type="pct"/>
            <w:vAlign w:val="center"/>
          </w:tcPr>
          <w:p w:rsidR="00037508" w:rsidRPr="0083491A" w:rsidRDefault="00037508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83491A">
              <w:rPr>
                <w:rFonts w:ascii="宋体" w:hAnsi="宋体"/>
                <w:sz w:val="18"/>
                <w:szCs w:val="18"/>
              </w:rPr>
              <w:t>0.10</w:t>
            </w:r>
          </w:p>
        </w:tc>
      </w:tr>
    </w:tbl>
    <w:p w:rsidR="00037508" w:rsidRPr="005924DB" w:rsidRDefault="00037508">
      <w:pPr>
        <w:spacing w:line="400" w:lineRule="exact"/>
        <w:rPr>
          <w:rFonts w:ascii="黑体" w:eastAsia="黑体" w:hAnsi="黑体" w:cs="黑体"/>
          <w:bCs/>
          <w:szCs w:val="21"/>
        </w:rPr>
      </w:pPr>
      <w:r w:rsidRPr="005924DB">
        <w:rPr>
          <w:rFonts w:ascii="黑体" w:eastAsia="黑体" w:hAnsi="黑体" w:cs="黑体" w:hint="eastAsia"/>
          <w:bCs/>
          <w:szCs w:val="21"/>
        </w:rPr>
        <w:t>2.6 测定</w:t>
      </w:r>
    </w:p>
    <w:p w:rsidR="00037508" w:rsidRPr="0083491A" w:rsidRDefault="00037508">
      <w:pPr>
        <w:spacing w:line="400" w:lineRule="exact"/>
        <w:rPr>
          <w:szCs w:val="21"/>
        </w:rPr>
      </w:pPr>
      <w:r w:rsidRPr="0083491A">
        <w:rPr>
          <w:rFonts w:ascii="黑体" w:eastAsia="黑体" w:hAnsi="黑体" w:cs="黑体" w:hint="eastAsia"/>
          <w:szCs w:val="21"/>
        </w:rPr>
        <w:t xml:space="preserve">2.6.1  </w:t>
      </w:r>
      <w:r w:rsidRPr="0083491A">
        <w:rPr>
          <w:rFonts w:hint="eastAsia"/>
          <w:szCs w:val="21"/>
        </w:rPr>
        <w:t>推荐分析线见表</w:t>
      </w:r>
      <w:r w:rsidR="002C4980">
        <w:rPr>
          <w:rFonts w:hint="eastAsia"/>
          <w:szCs w:val="21"/>
        </w:rPr>
        <w:t>6</w:t>
      </w:r>
      <w:r w:rsidRPr="0083491A">
        <w:rPr>
          <w:rFonts w:hint="eastAsia"/>
          <w:szCs w:val="21"/>
        </w:rPr>
        <w:t>。</w:t>
      </w:r>
    </w:p>
    <w:p w:rsidR="00037508" w:rsidRPr="005924DB" w:rsidRDefault="005924DB" w:rsidP="005924DB">
      <w:pPr>
        <w:ind w:leftChars="95" w:left="398" w:hangingChars="95" w:hanging="199"/>
        <w:jc w:val="center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表</w:t>
      </w:r>
      <w:r>
        <w:rPr>
          <w:rFonts w:ascii="黑体" w:eastAsia="黑体" w:hAnsi="黑体" w:cs="黑体"/>
        </w:rPr>
        <w:t xml:space="preserve">6 </w:t>
      </w:r>
      <w:r>
        <w:rPr>
          <w:rFonts w:ascii="黑体" w:eastAsia="黑体" w:hAnsi="黑体" w:cs="黑体" w:hint="eastAsia"/>
        </w:rPr>
        <w:t>推荐分析线</w:t>
      </w:r>
    </w:p>
    <w:tbl>
      <w:tblPr>
        <w:tblW w:w="49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160"/>
        <w:gridCol w:w="3125"/>
        <w:gridCol w:w="1226"/>
        <w:gridCol w:w="3014"/>
      </w:tblGrid>
      <w:tr w:rsidR="00037508" w:rsidRPr="0083491A">
        <w:trPr>
          <w:trHeight w:val="463"/>
        </w:trPr>
        <w:tc>
          <w:tcPr>
            <w:tcW w:w="680" w:type="pct"/>
            <w:vAlign w:val="center"/>
          </w:tcPr>
          <w:p w:rsidR="00037508" w:rsidRPr="0083491A" w:rsidRDefault="00037508">
            <w:pPr>
              <w:spacing w:line="400" w:lineRule="exact"/>
              <w:jc w:val="center"/>
              <w:rPr>
                <w:szCs w:val="21"/>
              </w:rPr>
            </w:pPr>
            <w:r w:rsidRPr="0083491A">
              <w:rPr>
                <w:rFonts w:hint="eastAsia"/>
                <w:szCs w:val="21"/>
              </w:rPr>
              <w:t>元素</w:t>
            </w:r>
          </w:p>
        </w:tc>
        <w:tc>
          <w:tcPr>
            <w:tcW w:w="1832" w:type="pct"/>
            <w:vAlign w:val="center"/>
          </w:tcPr>
          <w:p w:rsidR="00037508" w:rsidRPr="0083491A" w:rsidRDefault="00037508">
            <w:pPr>
              <w:spacing w:line="400" w:lineRule="exact"/>
              <w:jc w:val="center"/>
              <w:rPr>
                <w:szCs w:val="21"/>
              </w:rPr>
            </w:pPr>
            <w:r w:rsidRPr="0083491A">
              <w:rPr>
                <w:rFonts w:hint="eastAsia"/>
                <w:szCs w:val="21"/>
              </w:rPr>
              <w:t>分析线</w:t>
            </w:r>
            <w:r w:rsidRPr="0083491A">
              <w:rPr>
                <w:rFonts w:hint="eastAsia"/>
                <w:szCs w:val="21"/>
              </w:rPr>
              <w:t>/nm</w:t>
            </w:r>
          </w:p>
        </w:tc>
        <w:tc>
          <w:tcPr>
            <w:tcW w:w="719" w:type="pct"/>
            <w:vAlign w:val="center"/>
          </w:tcPr>
          <w:p w:rsidR="00037508" w:rsidRPr="0083491A" w:rsidRDefault="00037508">
            <w:pPr>
              <w:spacing w:line="400" w:lineRule="exact"/>
              <w:jc w:val="center"/>
              <w:rPr>
                <w:szCs w:val="21"/>
              </w:rPr>
            </w:pPr>
            <w:r w:rsidRPr="0083491A">
              <w:rPr>
                <w:rFonts w:hint="eastAsia"/>
                <w:szCs w:val="21"/>
              </w:rPr>
              <w:t>元素</w:t>
            </w:r>
          </w:p>
        </w:tc>
        <w:tc>
          <w:tcPr>
            <w:tcW w:w="1767" w:type="pct"/>
            <w:vAlign w:val="center"/>
          </w:tcPr>
          <w:p w:rsidR="00037508" w:rsidRPr="0083491A" w:rsidRDefault="00037508">
            <w:pPr>
              <w:spacing w:line="400" w:lineRule="exact"/>
              <w:jc w:val="center"/>
              <w:rPr>
                <w:szCs w:val="21"/>
              </w:rPr>
            </w:pPr>
            <w:r w:rsidRPr="0083491A">
              <w:rPr>
                <w:rFonts w:hint="eastAsia"/>
                <w:szCs w:val="21"/>
              </w:rPr>
              <w:t>分析线</w:t>
            </w:r>
            <w:r w:rsidRPr="0083491A">
              <w:rPr>
                <w:rFonts w:hint="eastAsia"/>
                <w:szCs w:val="21"/>
              </w:rPr>
              <w:t>/nm</w:t>
            </w:r>
          </w:p>
        </w:tc>
      </w:tr>
      <w:tr w:rsidR="00037508" w:rsidRPr="0083491A">
        <w:trPr>
          <w:trHeight w:val="463"/>
        </w:trPr>
        <w:tc>
          <w:tcPr>
            <w:tcW w:w="680" w:type="pct"/>
            <w:vAlign w:val="center"/>
          </w:tcPr>
          <w:p w:rsidR="00037508" w:rsidRPr="0083491A" w:rsidRDefault="00037508">
            <w:pPr>
              <w:spacing w:line="400" w:lineRule="exact"/>
              <w:jc w:val="center"/>
              <w:rPr>
                <w:szCs w:val="21"/>
              </w:rPr>
            </w:pPr>
            <w:r w:rsidRPr="0083491A">
              <w:rPr>
                <w:rFonts w:hint="eastAsia"/>
                <w:szCs w:val="21"/>
              </w:rPr>
              <w:t>La</w:t>
            </w:r>
          </w:p>
        </w:tc>
        <w:tc>
          <w:tcPr>
            <w:tcW w:w="1832" w:type="pct"/>
            <w:vAlign w:val="center"/>
          </w:tcPr>
          <w:p w:rsidR="00037508" w:rsidRPr="0083491A" w:rsidRDefault="00037508">
            <w:pPr>
              <w:spacing w:line="400" w:lineRule="exact"/>
              <w:jc w:val="center"/>
              <w:rPr>
                <w:szCs w:val="21"/>
              </w:rPr>
            </w:pPr>
            <w:r w:rsidRPr="0083491A">
              <w:rPr>
                <w:rFonts w:hint="eastAsia"/>
                <w:szCs w:val="21"/>
              </w:rPr>
              <w:t>261.033</w:t>
            </w:r>
            <w:r w:rsidRPr="0083491A">
              <w:rPr>
                <w:rFonts w:hint="eastAsia"/>
                <w:szCs w:val="21"/>
              </w:rPr>
              <w:t>，</w:t>
            </w:r>
            <w:r w:rsidRPr="0083491A">
              <w:rPr>
                <w:rFonts w:hint="eastAsia"/>
                <w:szCs w:val="21"/>
              </w:rPr>
              <w:t>412.323</w:t>
            </w:r>
          </w:p>
        </w:tc>
        <w:tc>
          <w:tcPr>
            <w:tcW w:w="719" w:type="pct"/>
            <w:vAlign w:val="center"/>
          </w:tcPr>
          <w:p w:rsidR="00037508" w:rsidRPr="0083491A" w:rsidRDefault="00037508">
            <w:pPr>
              <w:spacing w:line="400" w:lineRule="exact"/>
              <w:jc w:val="center"/>
              <w:rPr>
                <w:szCs w:val="21"/>
              </w:rPr>
            </w:pPr>
            <w:r w:rsidRPr="0083491A">
              <w:rPr>
                <w:rFonts w:hint="eastAsia"/>
                <w:szCs w:val="21"/>
              </w:rPr>
              <w:t>Dy</w:t>
            </w:r>
          </w:p>
        </w:tc>
        <w:tc>
          <w:tcPr>
            <w:tcW w:w="1767" w:type="pct"/>
            <w:vAlign w:val="center"/>
          </w:tcPr>
          <w:p w:rsidR="00037508" w:rsidRPr="0083491A" w:rsidRDefault="00037508">
            <w:pPr>
              <w:spacing w:line="400" w:lineRule="exact"/>
              <w:jc w:val="center"/>
              <w:rPr>
                <w:szCs w:val="21"/>
              </w:rPr>
            </w:pPr>
            <w:r w:rsidRPr="0083491A">
              <w:rPr>
                <w:rFonts w:hint="eastAsia"/>
                <w:szCs w:val="21"/>
              </w:rPr>
              <w:t>340.780</w:t>
            </w:r>
          </w:p>
        </w:tc>
      </w:tr>
      <w:tr w:rsidR="00037508" w:rsidRPr="0083491A">
        <w:trPr>
          <w:trHeight w:val="463"/>
        </w:trPr>
        <w:tc>
          <w:tcPr>
            <w:tcW w:w="680" w:type="pct"/>
            <w:vAlign w:val="center"/>
          </w:tcPr>
          <w:p w:rsidR="00037508" w:rsidRPr="0083491A" w:rsidRDefault="00037508">
            <w:pPr>
              <w:spacing w:line="400" w:lineRule="exact"/>
              <w:jc w:val="center"/>
              <w:rPr>
                <w:szCs w:val="21"/>
              </w:rPr>
            </w:pPr>
            <w:r w:rsidRPr="0083491A">
              <w:rPr>
                <w:rFonts w:hint="eastAsia"/>
                <w:szCs w:val="21"/>
              </w:rPr>
              <w:t>Ce</w:t>
            </w:r>
          </w:p>
        </w:tc>
        <w:tc>
          <w:tcPr>
            <w:tcW w:w="1832" w:type="pct"/>
            <w:vAlign w:val="center"/>
          </w:tcPr>
          <w:p w:rsidR="00037508" w:rsidRPr="0083491A" w:rsidRDefault="00037508">
            <w:pPr>
              <w:spacing w:line="400" w:lineRule="exact"/>
              <w:jc w:val="center"/>
              <w:rPr>
                <w:szCs w:val="21"/>
              </w:rPr>
            </w:pPr>
            <w:r w:rsidRPr="0083491A">
              <w:rPr>
                <w:rFonts w:hint="eastAsia"/>
                <w:szCs w:val="21"/>
              </w:rPr>
              <w:t>429.668</w:t>
            </w:r>
            <w:r w:rsidRPr="0083491A">
              <w:rPr>
                <w:rFonts w:hint="eastAsia"/>
                <w:szCs w:val="21"/>
              </w:rPr>
              <w:t>，</w:t>
            </w:r>
            <w:r w:rsidRPr="0083491A">
              <w:rPr>
                <w:rFonts w:hint="eastAsia"/>
                <w:szCs w:val="21"/>
              </w:rPr>
              <w:t>413.380</w:t>
            </w:r>
          </w:p>
        </w:tc>
        <w:tc>
          <w:tcPr>
            <w:tcW w:w="719" w:type="pct"/>
            <w:vAlign w:val="center"/>
          </w:tcPr>
          <w:p w:rsidR="00037508" w:rsidRPr="0083491A" w:rsidRDefault="00037508">
            <w:pPr>
              <w:spacing w:line="400" w:lineRule="exact"/>
              <w:jc w:val="center"/>
              <w:rPr>
                <w:szCs w:val="21"/>
              </w:rPr>
            </w:pPr>
            <w:r w:rsidRPr="0083491A">
              <w:rPr>
                <w:rFonts w:hint="eastAsia"/>
                <w:szCs w:val="21"/>
              </w:rPr>
              <w:t>Ho</w:t>
            </w:r>
          </w:p>
        </w:tc>
        <w:tc>
          <w:tcPr>
            <w:tcW w:w="1767" w:type="pct"/>
            <w:vAlign w:val="center"/>
          </w:tcPr>
          <w:p w:rsidR="00037508" w:rsidRPr="0083491A" w:rsidRDefault="00037508">
            <w:pPr>
              <w:spacing w:line="400" w:lineRule="exact"/>
              <w:jc w:val="center"/>
              <w:rPr>
                <w:szCs w:val="21"/>
              </w:rPr>
            </w:pPr>
            <w:r w:rsidRPr="0083491A">
              <w:rPr>
                <w:rFonts w:hint="eastAsia"/>
                <w:szCs w:val="21"/>
              </w:rPr>
              <w:t>341.646</w:t>
            </w:r>
          </w:p>
        </w:tc>
      </w:tr>
      <w:tr w:rsidR="00037508" w:rsidRPr="0083491A">
        <w:trPr>
          <w:trHeight w:val="464"/>
        </w:trPr>
        <w:tc>
          <w:tcPr>
            <w:tcW w:w="680" w:type="pct"/>
            <w:vAlign w:val="center"/>
          </w:tcPr>
          <w:p w:rsidR="00037508" w:rsidRPr="0083491A" w:rsidRDefault="00037508">
            <w:pPr>
              <w:spacing w:line="400" w:lineRule="exact"/>
              <w:jc w:val="center"/>
              <w:rPr>
                <w:szCs w:val="21"/>
              </w:rPr>
            </w:pPr>
            <w:r w:rsidRPr="0083491A">
              <w:rPr>
                <w:rFonts w:hint="eastAsia"/>
                <w:szCs w:val="21"/>
              </w:rPr>
              <w:t>Pr</w:t>
            </w:r>
          </w:p>
        </w:tc>
        <w:tc>
          <w:tcPr>
            <w:tcW w:w="1832" w:type="pct"/>
            <w:vAlign w:val="center"/>
          </w:tcPr>
          <w:p w:rsidR="00037508" w:rsidRPr="0083491A" w:rsidRDefault="00037508">
            <w:pPr>
              <w:spacing w:line="400" w:lineRule="exact"/>
              <w:jc w:val="center"/>
              <w:rPr>
                <w:szCs w:val="21"/>
              </w:rPr>
            </w:pPr>
            <w:r w:rsidRPr="0083491A">
              <w:rPr>
                <w:rFonts w:hint="eastAsia"/>
                <w:szCs w:val="21"/>
              </w:rPr>
              <w:t>440.884</w:t>
            </w:r>
          </w:p>
        </w:tc>
        <w:tc>
          <w:tcPr>
            <w:tcW w:w="719" w:type="pct"/>
            <w:vAlign w:val="center"/>
          </w:tcPr>
          <w:p w:rsidR="00037508" w:rsidRPr="0083491A" w:rsidRDefault="00037508">
            <w:pPr>
              <w:spacing w:line="400" w:lineRule="exact"/>
              <w:jc w:val="center"/>
              <w:rPr>
                <w:szCs w:val="21"/>
              </w:rPr>
            </w:pPr>
            <w:r w:rsidRPr="0083491A">
              <w:rPr>
                <w:rFonts w:hint="eastAsia"/>
                <w:szCs w:val="21"/>
              </w:rPr>
              <w:t>Er</w:t>
            </w:r>
          </w:p>
        </w:tc>
        <w:tc>
          <w:tcPr>
            <w:tcW w:w="1767" w:type="pct"/>
            <w:vAlign w:val="center"/>
          </w:tcPr>
          <w:p w:rsidR="00037508" w:rsidRPr="0083491A" w:rsidRDefault="00037508">
            <w:pPr>
              <w:spacing w:line="400" w:lineRule="exact"/>
              <w:jc w:val="center"/>
              <w:rPr>
                <w:szCs w:val="21"/>
              </w:rPr>
            </w:pPr>
            <w:r w:rsidRPr="0083491A">
              <w:rPr>
                <w:rFonts w:hint="eastAsia"/>
                <w:szCs w:val="21"/>
              </w:rPr>
              <w:t>291.036</w:t>
            </w:r>
            <w:r w:rsidRPr="0083491A">
              <w:rPr>
                <w:rFonts w:hint="eastAsia"/>
                <w:szCs w:val="21"/>
              </w:rPr>
              <w:t>，</w:t>
            </w:r>
            <w:r w:rsidRPr="0083491A">
              <w:rPr>
                <w:rFonts w:hint="eastAsia"/>
                <w:szCs w:val="21"/>
              </w:rPr>
              <w:t>337.271</w:t>
            </w:r>
          </w:p>
        </w:tc>
      </w:tr>
      <w:tr w:rsidR="00037508" w:rsidRPr="0083491A">
        <w:trPr>
          <w:trHeight w:val="463"/>
        </w:trPr>
        <w:tc>
          <w:tcPr>
            <w:tcW w:w="680" w:type="pct"/>
            <w:vAlign w:val="center"/>
          </w:tcPr>
          <w:p w:rsidR="00037508" w:rsidRPr="0083491A" w:rsidRDefault="00037508">
            <w:pPr>
              <w:spacing w:line="400" w:lineRule="exact"/>
              <w:jc w:val="center"/>
              <w:rPr>
                <w:szCs w:val="21"/>
              </w:rPr>
            </w:pPr>
            <w:r w:rsidRPr="0083491A">
              <w:rPr>
                <w:rFonts w:hint="eastAsia"/>
                <w:szCs w:val="21"/>
              </w:rPr>
              <w:t>Sm</w:t>
            </w:r>
          </w:p>
        </w:tc>
        <w:tc>
          <w:tcPr>
            <w:tcW w:w="1832" w:type="pct"/>
            <w:vAlign w:val="center"/>
          </w:tcPr>
          <w:p w:rsidR="00037508" w:rsidRPr="0083491A" w:rsidRDefault="00037508">
            <w:pPr>
              <w:spacing w:line="400" w:lineRule="exact"/>
              <w:jc w:val="center"/>
              <w:rPr>
                <w:szCs w:val="21"/>
              </w:rPr>
            </w:pPr>
            <w:r w:rsidRPr="0083491A">
              <w:rPr>
                <w:rFonts w:hint="eastAsia"/>
                <w:szCs w:val="21"/>
              </w:rPr>
              <w:t>442.434</w:t>
            </w:r>
          </w:p>
        </w:tc>
        <w:tc>
          <w:tcPr>
            <w:tcW w:w="719" w:type="pct"/>
            <w:vAlign w:val="center"/>
          </w:tcPr>
          <w:p w:rsidR="00037508" w:rsidRPr="0083491A" w:rsidRDefault="00037508">
            <w:pPr>
              <w:spacing w:line="400" w:lineRule="exact"/>
              <w:jc w:val="center"/>
              <w:rPr>
                <w:szCs w:val="21"/>
              </w:rPr>
            </w:pPr>
            <w:r w:rsidRPr="0083491A">
              <w:rPr>
                <w:rFonts w:hint="eastAsia"/>
                <w:szCs w:val="21"/>
              </w:rPr>
              <w:t>Tm</w:t>
            </w:r>
          </w:p>
        </w:tc>
        <w:tc>
          <w:tcPr>
            <w:tcW w:w="1767" w:type="pct"/>
            <w:vAlign w:val="center"/>
          </w:tcPr>
          <w:p w:rsidR="00037508" w:rsidRPr="0083491A" w:rsidRDefault="00037508">
            <w:pPr>
              <w:spacing w:line="400" w:lineRule="exact"/>
              <w:jc w:val="center"/>
              <w:rPr>
                <w:szCs w:val="21"/>
              </w:rPr>
            </w:pPr>
            <w:r w:rsidRPr="0083491A">
              <w:rPr>
                <w:rFonts w:hint="eastAsia"/>
                <w:szCs w:val="21"/>
              </w:rPr>
              <w:t>313.126</w:t>
            </w:r>
            <w:r w:rsidRPr="0083491A">
              <w:rPr>
                <w:rFonts w:hint="eastAsia"/>
                <w:szCs w:val="21"/>
              </w:rPr>
              <w:t>，</w:t>
            </w:r>
            <w:r w:rsidRPr="0083491A">
              <w:rPr>
                <w:rFonts w:hint="eastAsia"/>
                <w:szCs w:val="21"/>
              </w:rPr>
              <w:t>346.220</w:t>
            </w:r>
          </w:p>
        </w:tc>
      </w:tr>
      <w:tr w:rsidR="00037508" w:rsidRPr="0083491A">
        <w:trPr>
          <w:trHeight w:val="463"/>
        </w:trPr>
        <w:tc>
          <w:tcPr>
            <w:tcW w:w="680" w:type="pct"/>
            <w:vAlign w:val="center"/>
          </w:tcPr>
          <w:p w:rsidR="00037508" w:rsidRPr="0083491A" w:rsidRDefault="00037508">
            <w:pPr>
              <w:spacing w:line="400" w:lineRule="exact"/>
              <w:jc w:val="center"/>
              <w:rPr>
                <w:szCs w:val="21"/>
              </w:rPr>
            </w:pPr>
            <w:r w:rsidRPr="0083491A">
              <w:rPr>
                <w:rFonts w:hint="eastAsia"/>
                <w:szCs w:val="21"/>
              </w:rPr>
              <w:t>Eu</w:t>
            </w:r>
          </w:p>
        </w:tc>
        <w:tc>
          <w:tcPr>
            <w:tcW w:w="1832" w:type="pct"/>
            <w:vAlign w:val="center"/>
          </w:tcPr>
          <w:p w:rsidR="00037508" w:rsidRPr="0083491A" w:rsidRDefault="00037508">
            <w:pPr>
              <w:spacing w:line="400" w:lineRule="exact"/>
              <w:jc w:val="center"/>
              <w:rPr>
                <w:szCs w:val="21"/>
              </w:rPr>
            </w:pPr>
            <w:r w:rsidRPr="0083491A">
              <w:rPr>
                <w:rFonts w:hint="eastAsia"/>
                <w:szCs w:val="21"/>
              </w:rPr>
              <w:t>272.778</w:t>
            </w:r>
          </w:p>
        </w:tc>
        <w:tc>
          <w:tcPr>
            <w:tcW w:w="719" w:type="pct"/>
            <w:vAlign w:val="center"/>
          </w:tcPr>
          <w:p w:rsidR="00037508" w:rsidRPr="0083491A" w:rsidRDefault="00037508">
            <w:pPr>
              <w:spacing w:line="400" w:lineRule="exact"/>
              <w:jc w:val="center"/>
              <w:rPr>
                <w:szCs w:val="21"/>
              </w:rPr>
            </w:pPr>
            <w:r w:rsidRPr="0083491A">
              <w:rPr>
                <w:rFonts w:hint="eastAsia"/>
                <w:szCs w:val="21"/>
              </w:rPr>
              <w:t>Yb</w:t>
            </w:r>
          </w:p>
        </w:tc>
        <w:tc>
          <w:tcPr>
            <w:tcW w:w="1767" w:type="pct"/>
            <w:vAlign w:val="center"/>
          </w:tcPr>
          <w:p w:rsidR="00037508" w:rsidRPr="0083491A" w:rsidRDefault="00037508">
            <w:pPr>
              <w:spacing w:line="400" w:lineRule="exact"/>
              <w:jc w:val="center"/>
              <w:rPr>
                <w:szCs w:val="21"/>
              </w:rPr>
            </w:pPr>
            <w:r w:rsidRPr="0083491A">
              <w:rPr>
                <w:rFonts w:hint="eastAsia"/>
                <w:szCs w:val="21"/>
              </w:rPr>
              <w:t>289.138</w:t>
            </w:r>
          </w:p>
        </w:tc>
      </w:tr>
      <w:tr w:rsidR="00037508" w:rsidRPr="0083491A">
        <w:trPr>
          <w:trHeight w:val="463"/>
        </w:trPr>
        <w:tc>
          <w:tcPr>
            <w:tcW w:w="680" w:type="pct"/>
            <w:vAlign w:val="center"/>
          </w:tcPr>
          <w:p w:rsidR="00037508" w:rsidRPr="0083491A" w:rsidRDefault="00037508">
            <w:pPr>
              <w:spacing w:line="400" w:lineRule="exact"/>
              <w:jc w:val="center"/>
              <w:rPr>
                <w:szCs w:val="21"/>
              </w:rPr>
            </w:pPr>
            <w:r w:rsidRPr="0083491A">
              <w:rPr>
                <w:rFonts w:hint="eastAsia"/>
                <w:szCs w:val="21"/>
              </w:rPr>
              <w:t>Gd</w:t>
            </w:r>
          </w:p>
        </w:tc>
        <w:tc>
          <w:tcPr>
            <w:tcW w:w="1832" w:type="pct"/>
            <w:vAlign w:val="center"/>
          </w:tcPr>
          <w:p w:rsidR="00037508" w:rsidRPr="0083491A" w:rsidRDefault="00037508">
            <w:pPr>
              <w:spacing w:line="400" w:lineRule="exact"/>
              <w:jc w:val="center"/>
              <w:rPr>
                <w:szCs w:val="21"/>
              </w:rPr>
            </w:pPr>
            <w:r w:rsidRPr="0083491A">
              <w:rPr>
                <w:rFonts w:hint="eastAsia"/>
                <w:szCs w:val="21"/>
              </w:rPr>
              <w:t>310.050</w:t>
            </w:r>
          </w:p>
        </w:tc>
        <w:tc>
          <w:tcPr>
            <w:tcW w:w="719" w:type="pct"/>
            <w:vAlign w:val="center"/>
          </w:tcPr>
          <w:p w:rsidR="00037508" w:rsidRPr="0083491A" w:rsidRDefault="00037508">
            <w:pPr>
              <w:spacing w:line="400" w:lineRule="exact"/>
              <w:jc w:val="center"/>
              <w:rPr>
                <w:szCs w:val="21"/>
              </w:rPr>
            </w:pPr>
            <w:r w:rsidRPr="0083491A">
              <w:rPr>
                <w:rFonts w:hint="eastAsia"/>
                <w:szCs w:val="21"/>
              </w:rPr>
              <w:t>Lu</w:t>
            </w:r>
          </w:p>
        </w:tc>
        <w:tc>
          <w:tcPr>
            <w:tcW w:w="1767" w:type="pct"/>
            <w:vAlign w:val="center"/>
          </w:tcPr>
          <w:p w:rsidR="00037508" w:rsidRPr="0083491A" w:rsidRDefault="00037508">
            <w:pPr>
              <w:spacing w:line="400" w:lineRule="exact"/>
              <w:jc w:val="center"/>
              <w:rPr>
                <w:szCs w:val="21"/>
              </w:rPr>
            </w:pPr>
            <w:r w:rsidRPr="0083491A">
              <w:rPr>
                <w:rFonts w:hint="eastAsia"/>
                <w:szCs w:val="21"/>
              </w:rPr>
              <w:t>261.542</w:t>
            </w:r>
          </w:p>
        </w:tc>
      </w:tr>
      <w:tr w:rsidR="00037508" w:rsidRPr="0083491A">
        <w:trPr>
          <w:trHeight w:val="464"/>
        </w:trPr>
        <w:tc>
          <w:tcPr>
            <w:tcW w:w="680" w:type="pct"/>
            <w:vAlign w:val="center"/>
          </w:tcPr>
          <w:p w:rsidR="00037508" w:rsidRPr="0083491A" w:rsidRDefault="00037508">
            <w:pPr>
              <w:spacing w:line="400" w:lineRule="exact"/>
              <w:jc w:val="center"/>
              <w:rPr>
                <w:szCs w:val="21"/>
              </w:rPr>
            </w:pPr>
            <w:r w:rsidRPr="0083491A">
              <w:rPr>
                <w:rFonts w:hint="eastAsia"/>
                <w:szCs w:val="21"/>
              </w:rPr>
              <w:t>Tb</w:t>
            </w:r>
          </w:p>
        </w:tc>
        <w:tc>
          <w:tcPr>
            <w:tcW w:w="1832" w:type="pct"/>
            <w:vAlign w:val="center"/>
          </w:tcPr>
          <w:p w:rsidR="00037508" w:rsidRPr="0083491A" w:rsidRDefault="00037508">
            <w:pPr>
              <w:spacing w:line="400" w:lineRule="exact"/>
              <w:jc w:val="center"/>
              <w:rPr>
                <w:szCs w:val="21"/>
              </w:rPr>
            </w:pPr>
            <w:r w:rsidRPr="0083491A">
              <w:rPr>
                <w:rFonts w:hint="eastAsia"/>
                <w:szCs w:val="21"/>
              </w:rPr>
              <w:t>332.440</w:t>
            </w:r>
            <w:r w:rsidRPr="0083491A">
              <w:rPr>
                <w:rFonts w:hint="eastAsia"/>
                <w:szCs w:val="21"/>
              </w:rPr>
              <w:t>，</w:t>
            </w:r>
            <w:r w:rsidRPr="0083491A">
              <w:rPr>
                <w:rFonts w:hint="eastAsia"/>
                <w:szCs w:val="21"/>
              </w:rPr>
              <w:t>350.917</w:t>
            </w:r>
          </w:p>
        </w:tc>
        <w:tc>
          <w:tcPr>
            <w:tcW w:w="719" w:type="pct"/>
            <w:vAlign w:val="center"/>
          </w:tcPr>
          <w:p w:rsidR="00037508" w:rsidRPr="0083491A" w:rsidRDefault="00037508">
            <w:pPr>
              <w:spacing w:line="400" w:lineRule="exact"/>
              <w:jc w:val="center"/>
              <w:rPr>
                <w:szCs w:val="21"/>
              </w:rPr>
            </w:pPr>
            <w:r w:rsidRPr="0083491A">
              <w:rPr>
                <w:rFonts w:hint="eastAsia"/>
                <w:szCs w:val="21"/>
              </w:rPr>
              <w:t>Y</w:t>
            </w:r>
          </w:p>
        </w:tc>
        <w:tc>
          <w:tcPr>
            <w:tcW w:w="1767" w:type="pct"/>
            <w:vAlign w:val="center"/>
          </w:tcPr>
          <w:p w:rsidR="00037508" w:rsidRPr="0083491A" w:rsidRDefault="00037508">
            <w:pPr>
              <w:spacing w:line="400" w:lineRule="exact"/>
              <w:jc w:val="center"/>
              <w:rPr>
                <w:szCs w:val="21"/>
              </w:rPr>
            </w:pPr>
            <w:r w:rsidRPr="0083491A">
              <w:rPr>
                <w:rFonts w:hint="eastAsia"/>
                <w:szCs w:val="21"/>
              </w:rPr>
              <w:t>324.228</w:t>
            </w:r>
            <w:r w:rsidRPr="0083491A">
              <w:rPr>
                <w:rFonts w:hint="eastAsia"/>
                <w:szCs w:val="21"/>
              </w:rPr>
              <w:t>，</w:t>
            </w:r>
            <w:r w:rsidRPr="0083491A">
              <w:rPr>
                <w:rFonts w:hint="eastAsia"/>
                <w:szCs w:val="21"/>
              </w:rPr>
              <w:t>377.433</w:t>
            </w:r>
          </w:p>
        </w:tc>
      </w:tr>
    </w:tbl>
    <w:p w:rsidR="00037508" w:rsidRPr="0083491A" w:rsidRDefault="00037508">
      <w:pPr>
        <w:spacing w:line="400" w:lineRule="exact"/>
        <w:rPr>
          <w:szCs w:val="21"/>
        </w:rPr>
      </w:pPr>
      <w:r w:rsidRPr="0083491A">
        <w:rPr>
          <w:rFonts w:hint="eastAsia"/>
          <w:szCs w:val="21"/>
        </w:rPr>
        <w:t xml:space="preserve">2.6.2  </w:t>
      </w:r>
      <w:r w:rsidRPr="0083491A">
        <w:rPr>
          <w:rFonts w:hint="eastAsia"/>
          <w:szCs w:val="21"/>
        </w:rPr>
        <w:t>将</w:t>
      </w:r>
      <w:r w:rsidRPr="0083491A">
        <w:rPr>
          <w:rFonts w:hint="eastAsia"/>
        </w:rPr>
        <w:t>空白试验</w:t>
      </w:r>
      <w:r w:rsidRPr="0083491A">
        <w:rPr>
          <w:rFonts w:hint="eastAsia"/>
        </w:rPr>
        <w:t>(2.5.3)</w:t>
      </w:r>
      <w:r w:rsidRPr="0083491A">
        <w:rPr>
          <w:rFonts w:hint="eastAsia"/>
        </w:rPr>
        <w:t>试液，</w:t>
      </w:r>
      <w:r w:rsidRPr="0083491A">
        <w:rPr>
          <w:rFonts w:hint="eastAsia"/>
          <w:szCs w:val="21"/>
        </w:rPr>
        <w:t>分析试液（</w:t>
      </w:r>
      <w:r w:rsidRPr="0083491A">
        <w:rPr>
          <w:rFonts w:hint="eastAsia"/>
          <w:szCs w:val="21"/>
        </w:rPr>
        <w:t>2.5.4</w:t>
      </w:r>
      <w:r w:rsidRPr="0083491A">
        <w:rPr>
          <w:rFonts w:hint="eastAsia"/>
          <w:szCs w:val="21"/>
        </w:rPr>
        <w:t>）分别与标准系列溶液（</w:t>
      </w:r>
      <w:r w:rsidRPr="0083491A">
        <w:rPr>
          <w:rFonts w:hint="eastAsia"/>
          <w:szCs w:val="21"/>
        </w:rPr>
        <w:t>2.5.5</w:t>
      </w:r>
      <w:r w:rsidRPr="0083491A">
        <w:rPr>
          <w:rFonts w:hint="eastAsia"/>
          <w:szCs w:val="21"/>
        </w:rPr>
        <w:t>）同时进行</w:t>
      </w:r>
      <w:proofErr w:type="gramStart"/>
      <w:r w:rsidRPr="0083491A">
        <w:rPr>
          <w:rFonts w:hint="eastAsia"/>
          <w:szCs w:val="21"/>
        </w:rPr>
        <w:t>氩</w:t>
      </w:r>
      <w:proofErr w:type="gramEnd"/>
      <w:r w:rsidRPr="0083491A">
        <w:rPr>
          <w:rFonts w:hint="eastAsia"/>
          <w:szCs w:val="21"/>
        </w:rPr>
        <w:t>等离子体光谱测定。</w:t>
      </w:r>
    </w:p>
    <w:p w:rsidR="00037508" w:rsidRPr="005924DB" w:rsidRDefault="00037508">
      <w:pPr>
        <w:spacing w:line="400" w:lineRule="exact"/>
        <w:rPr>
          <w:rFonts w:ascii="黑体" w:eastAsia="黑体" w:hAnsi="黑体"/>
          <w:bCs/>
          <w:szCs w:val="21"/>
        </w:rPr>
      </w:pPr>
      <w:r w:rsidRPr="005924DB">
        <w:rPr>
          <w:rFonts w:ascii="黑体" w:eastAsia="黑体" w:hAnsi="黑体" w:hint="eastAsia"/>
          <w:bCs/>
          <w:szCs w:val="21"/>
        </w:rPr>
        <w:t>2.7  分析结果的表述</w:t>
      </w:r>
    </w:p>
    <w:p w:rsidR="00037508" w:rsidRPr="0083491A" w:rsidRDefault="00037508">
      <w:pPr>
        <w:spacing w:line="400" w:lineRule="exact"/>
        <w:ind w:firstLine="480"/>
        <w:rPr>
          <w:rFonts w:ascii="宋体"/>
          <w:kern w:val="0"/>
          <w:szCs w:val="21"/>
        </w:rPr>
      </w:pPr>
      <w:r w:rsidRPr="0083491A">
        <w:rPr>
          <w:rFonts w:ascii="宋体" w:hint="eastAsia"/>
          <w:kern w:val="0"/>
          <w:szCs w:val="21"/>
        </w:rPr>
        <w:t>将标准系列溶液（2.5.5）的含量直接输入计算机，根据标准系列溶液（2.5.5）和空白试验试液(2.5.3) 、分析试液（2.5.4）的强度值，由计算机计算、校正并输出空白试验试液(2.5.3) 、分析试液（2.5.4）中待测稀土元素的质量浓度。</w:t>
      </w:r>
    </w:p>
    <w:p w:rsidR="00037508" w:rsidRPr="0083491A" w:rsidRDefault="00037508">
      <w:pPr>
        <w:spacing w:line="400" w:lineRule="exact"/>
        <w:ind w:firstLine="480"/>
        <w:rPr>
          <w:rFonts w:ascii="宋体"/>
          <w:kern w:val="0"/>
          <w:szCs w:val="21"/>
        </w:rPr>
      </w:pPr>
      <w:r w:rsidRPr="0083491A">
        <w:rPr>
          <w:rFonts w:ascii="宋体" w:hint="eastAsia"/>
          <w:kern w:val="0"/>
          <w:szCs w:val="21"/>
        </w:rPr>
        <w:t>按式（1）计算待测稀土元素的质量分数ω（%）：</w:t>
      </w:r>
    </w:p>
    <w:p w:rsidR="00037508" w:rsidRPr="0083491A" w:rsidRDefault="00B4000F">
      <w:pPr>
        <w:jc w:val="right"/>
        <w:rPr>
          <w:szCs w:val="21"/>
        </w:rPr>
      </w:pPr>
      <w:r w:rsidRPr="00B4000F">
        <w:rPr>
          <w:i/>
          <w:iCs/>
          <w:position w:val="-24"/>
          <w:sz w:val="20"/>
          <w:szCs w:val="2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2pt;height:30pt;mso-position-horizontal-relative:page;mso-position-vertical-relative:page">
            <v:imagedata r:id="rId13" o:title="" embosscolor="white"/>
          </v:shape>
        </w:pict>
      </w:r>
      <w:r w:rsidR="00037508" w:rsidRPr="0083491A">
        <w:rPr>
          <w:rFonts w:hint="eastAsia"/>
          <w:szCs w:val="21"/>
        </w:rPr>
        <w:t>……</w:t>
      </w:r>
      <w:proofErr w:type="gramStart"/>
      <w:r w:rsidR="00037508" w:rsidRPr="0083491A">
        <w:rPr>
          <w:rFonts w:hint="eastAsia"/>
          <w:szCs w:val="21"/>
        </w:rPr>
        <w:t>…………………………</w:t>
      </w:r>
      <w:proofErr w:type="gramEnd"/>
      <w:r w:rsidR="00037508" w:rsidRPr="0083491A">
        <w:rPr>
          <w:rFonts w:hint="eastAsia"/>
          <w:szCs w:val="21"/>
        </w:rPr>
        <w:t>（</w:t>
      </w:r>
      <w:r w:rsidR="00037508" w:rsidRPr="0083491A">
        <w:rPr>
          <w:rFonts w:hint="eastAsia"/>
          <w:szCs w:val="21"/>
        </w:rPr>
        <w:t>1</w:t>
      </w:r>
      <w:r w:rsidR="00037508" w:rsidRPr="0083491A">
        <w:rPr>
          <w:rFonts w:hint="eastAsia"/>
          <w:szCs w:val="21"/>
        </w:rPr>
        <w:t>）</w:t>
      </w:r>
    </w:p>
    <w:p w:rsidR="00037508" w:rsidRPr="0083491A" w:rsidRDefault="00037508">
      <w:pPr>
        <w:spacing w:line="400" w:lineRule="exact"/>
        <w:ind w:firstLine="480"/>
        <w:rPr>
          <w:rFonts w:ascii="宋体"/>
          <w:kern w:val="0"/>
          <w:szCs w:val="21"/>
        </w:rPr>
      </w:pPr>
      <w:r w:rsidRPr="0083491A">
        <w:rPr>
          <w:rFonts w:ascii="宋体" w:hint="eastAsia"/>
          <w:kern w:val="0"/>
          <w:szCs w:val="21"/>
        </w:rPr>
        <w:t>式中：</w:t>
      </w:r>
    </w:p>
    <w:p w:rsidR="00037508" w:rsidRPr="0083491A" w:rsidRDefault="00037508">
      <w:pPr>
        <w:spacing w:line="400" w:lineRule="exact"/>
        <w:ind w:firstLine="480"/>
        <w:rPr>
          <w:rFonts w:ascii="宋体"/>
          <w:kern w:val="0"/>
          <w:szCs w:val="21"/>
        </w:rPr>
      </w:pPr>
      <w:r w:rsidRPr="0083491A">
        <w:rPr>
          <w:kern w:val="0"/>
          <w:szCs w:val="21"/>
        </w:rPr>
        <w:t>k</w:t>
      </w:r>
      <w:r w:rsidRPr="0083491A">
        <w:rPr>
          <w:rFonts w:ascii="宋体" w:hint="eastAsia"/>
          <w:kern w:val="0"/>
          <w:szCs w:val="21"/>
        </w:rPr>
        <w:t>——各元素单质与其氧化物的换算系数，见表</w:t>
      </w:r>
      <w:r w:rsidR="002C4980">
        <w:rPr>
          <w:rFonts w:ascii="宋体" w:hint="eastAsia"/>
          <w:kern w:val="0"/>
          <w:szCs w:val="21"/>
        </w:rPr>
        <w:t>7</w:t>
      </w:r>
      <w:r w:rsidRPr="0083491A">
        <w:rPr>
          <w:rFonts w:ascii="宋体" w:hint="eastAsia"/>
          <w:kern w:val="0"/>
          <w:szCs w:val="21"/>
        </w:rPr>
        <w:t>。计算氧化物含量时，k =1；</w:t>
      </w:r>
    </w:p>
    <w:p w:rsidR="009F7589" w:rsidRPr="0083491A" w:rsidRDefault="009F7589">
      <w:pPr>
        <w:spacing w:line="400" w:lineRule="exact"/>
        <w:ind w:firstLine="480"/>
        <w:rPr>
          <w:rFonts w:ascii="宋体"/>
          <w:kern w:val="0"/>
          <w:szCs w:val="21"/>
        </w:rPr>
      </w:pPr>
      <w:r w:rsidRPr="0083491A">
        <w:rPr>
          <w:rFonts w:hint="eastAsia"/>
          <w:i/>
          <w:iCs/>
        </w:rPr>
        <w:t>c</w:t>
      </w:r>
      <w:r w:rsidRPr="0083491A">
        <w:rPr>
          <w:rFonts w:hint="eastAsia"/>
          <w:i/>
          <w:iCs/>
          <w:vertAlign w:val="subscript"/>
        </w:rPr>
        <w:t>0</w:t>
      </w:r>
      <w:r w:rsidRPr="0083491A">
        <w:rPr>
          <w:rFonts w:hint="eastAsia"/>
        </w:rPr>
        <w:t>——计算机输出的空白试验</w:t>
      </w:r>
      <w:r w:rsidRPr="0083491A">
        <w:rPr>
          <w:rFonts w:hint="eastAsia"/>
        </w:rPr>
        <w:t xml:space="preserve"> </w:t>
      </w:r>
      <w:r w:rsidRPr="0083491A">
        <w:rPr>
          <w:rFonts w:hint="eastAsia"/>
        </w:rPr>
        <w:t>（</w:t>
      </w:r>
      <w:r w:rsidRPr="0083491A">
        <w:rPr>
          <w:rFonts w:hint="eastAsia"/>
        </w:rPr>
        <w:t>2.5.3</w:t>
      </w:r>
      <w:r w:rsidRPr="0083491A">
        <w:rPr>
          <w:rFonts w:hint="eastAsia"/>
        </w:rPr>
        <w:t>）</w:t>
      </w:r>
      <w:r w:rsidRPr="0083491A">
        <w:rPr>
          <w:rFonts w:hint="eastAsia"/>
        </w:rPr>
        <w:t xml:space="preserve"> </w:t>
      </w:r>
      <w:r w:rsidRPr="0083491A">
        <w:rPr>
          <w:rFonts w:hint="eastAsia"/>
        </w:rPr>
        <w:t>中待测元素的质量浓度，单位为</w:t>
      </w:r>
      <w:proofErr w:type="gramStart"/>
      <w:r w:rsidRPr="0083491A">
        <w:rPr>
          <w:rFonts w:hint="eastAsia"/>
        </w:rPr>
        <w:t>微克每</w:t>
      </w:r>
      <w:proofErr w:type="gramEnd"/>
      <w:r w:rsidRPr="0083491A">
        <w:rPr>
          <w:rFonts w:hint="eastAsia"/>
        </w:rPr>
        <w:t>毫升（</w:t>
      </w:r>
      <w:r w:rsidRPr="0083491A">
        <w:t>µ</w:t>
      </w:r>
      <w:r w:rsidRPr="0083491A">
        <w:rPr>
          <w:rFonts w:hint="eastAsia"/>
        </w:rPr>
        <w:t>g/mL</w:t>
      </w:r>
      <w:r w:rsidRPr="0083491A">
        <w:rPr>
          <w:rFonts w:hint="eastAsia"/>
        </w:rPr>
        <w:t>）；</w:t>
      </w:r>
    </w:p>
    <w:p w:rsidR="00037508" w:rsidRPr="0083491A" w:rsidRDefault="00037508">
      <w:pPr>
        <w:spacing w:line="400" w:lineRule="exact"/>
        <w:ind w:firstLine="480"/>
        <w:rPr>
          <w:rFonts w:ascii="宋体"/>
          <w:kern w:val="0"/>
          <w:szCs w:val="21"/>
        </w:rPr>
      </w:pPr>
      <w:r w:rsidRPr="0083491A">
        <w:rPr>
          <w:kern w:val="0"/>
          <w:szCs w:val="21"/>
        </w:rPr>
        <w:t>c</w:t>
      </w:r>
      <w:r w:rsidRPr="0083491A">
        <w:rPr>
          <w:rFonts w:ascii="宋体" w:hint="eastAsia"/>
          <w:kern w:val="0"/>
          <w:szCs w:val="21"/>
        </w:rPr>
        <w:t>——自工作曲线上查得被测稀土氧化物的质量浓度，单位为</w:t>
      </w:r>
      <w:proofErr w:type="gramStart"/>
      <w:r w:rsidRPr="0083491A">
        <w:rPr>
          <w:rFonts w:ascii="宋体" w:hint="eastAsia"/>
          <w:kern w:val="0"/>
          <w:szCs w:val="21"/>
        </w:rPr>
        <w:t>微克每</w:t>
      </w:r>
      <w:proofErr w:type="gramEnd"/>
      <w:r w:rsidRPr="0083491A">
        <w:rPr>
          <w:rFonts w:ascii="宋体" w:hint="eastAsia"/>
          <w:kern w:val="0"/>
          <w:szCs w:val="21"/>
        </w:rPr>
        <w:t>毫升（μg/mL）；</w:t>
      </w:r>
    </w:p>
    <w:p w:rsidR="00037508" w:rsidRPr="0083491A" w:rsidRDefault="00037508">
      <w:pPr>
        <w:spacing w:line="400" w:lineRule="exact"/>
        <w:ind w:firstLine="480"/>
        <w:rPr>
          <w:rFonts w:ascii="宋体"/>
          <w:kern w:val="0"/>
          <w:szCs w:val="21"/>
        </w:rPr>
      </w:pPr>
      <w:r w:rsidRPr="0083491A">
        <w:rPr>
          <w:kern w:val="0"/>
          <w:szCs w:val="21"/>
        </w:rPr>
        <w:t>V</w:t>
      </w:r>
      <w:r w:rsidRPr="0083491A">
        <w:rPr>
          <w:kern w:val="0"/>
          <w:szCs w:val="21"/>
          <w:vertAlign w:val="subscript"/>
        </w:rPr>
        <w:t>0</w:t>
      </w:r>
      <w:r w:rsidRPr="0083491A">
        <w:rPr>
          <w:rFonts w:ascii="宋体" w:hint="eastAsia"/>
          <w:kern w:val="0"/>
          <w:szCs w:val="21"/>
        </w:rPr>
        <w:t>——试液总体积，单位为毫升（mL）；</w:t>
      </w:r>
    </w:p>
    <w:p w:rsidR="00037508" w:rsidRDefault="00037508">
      <w:pPr>
        <w:spacing w:line="400" w:lineRule="exact"/>
        <w:ind w:firstLine="480"/>
        <w:rPr>
          <w:rFonts w:ascii="宋体" w:hint="eastAsia"/>
          <w:kern w:val="0"/>
          <w:szCs w:val="21"/>
        </w:rPr>
      </w:pPr>
      <w:r w:rsidRPr="0083491A">
        <w:rPr>
          <w:kern w:val="0"/>
          <w:szCs w:val="21"/>
        </w:rPr>
        <w:t>m</w:t>
      </w:r>
      <w:r w:rsidRPr="0083491A">
        <w:rPr>
          <w:kern w:val="0"/>
          <w:szCs w:val="21"/>
          <w:vertAlign w:val="subscript"/>
        </w:rPr>
        <w:t>0</w:t>
      </w:r>
      <w:r w:rsidRPr="0083491A">
        <w:rPr>
          <w:rFonts w:ascii="宋体" w:hint="eastAsia"/>
          <w:kern w:val="0"/>
          <w:szCs w:val="21"/>
        </w:rPr>
        <w:t>——试料的质量，单位为克（g）。</w:t>
      </w:r>
    </w:p>
    <w:p w:rsidR="002C4980" w:rsidRPr="0083491A" w:rsidRDefault="002C4980">
      <w:pPr>
        <w:spacing w:line="400" w:lineRule="exact"/>
        <w:ind w:firstLine="480"/>
        <w:rPr>
          <w:rFonts w:ascii="宋体"/>
          <w:kern w:val="0"/>
          <w:szCs w:val="21"/>
        </w:rPr>
      </w:pPr>
    </w:p>
    <w:p w:rsidR="00037508" w:rsidRPr="0083491A" w:rsidRDefault="005924DB">
      <w:pPr>
        <w:spacing w:line="400" w:lineRule="exact"/>
        <w:jc w:val="center"/>
        <w:rPr>
          <w:szCs w:val="21"/>
        </w:rPr>
      </w:pPr>
      <w:r>
        <w:rPr>
          <w:rFonts w:ascii="黑体" w:eastAsia="黑体" w:hint="eastAsia"/>
          <w:szCs w:val="21"/>
        </w:rPr>
        <w:lastRenderedPageBreak/>
        <w:t>表</w:t>
      </w:r>
      <w:r>
        <w:rPr>
          <w:rFonts w:ascii="黑体" w:eastAsia="黑体"/>
          <w:szCs w:val="21"/>
        </w:rPr>
        <w:t>7</w:t>
      </w:r>
      <w:r>
        <w:rPr>
          <w:rFonts w:ascii="黑体" w:eastAsia="黑体" w:hint="eastAsia"/>
          <w:szCs w:val="21"/>
        </w:rPr>
        <w:t>单质</w:t>
      </w:r>
      <w:r>
        <w:rPr>
          <w:rFonts w:ascii="黑体" w:eastAsia="黑体"/>
          <w:szCs w:val="21"/>
        </w:rPr>
        <w:t>与氧化物</w:t>
      </w:r>
      <w:r>
        <w:rPr>
          <w:rFonts w:ascii="黑体" w:eastAsia="黑体" w:hint="eastAsia"/>
          <w:szCs w:val="21"/>
        </w:rPr>
        <w:t>换算系数</w:t>
      </w:r>
    </w:p>
    <w:tbl>
      <w:tblPr>
        <w:tblW w:w="49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60"/>
        <w:gridCol w:w="3125"/>
        <w:gridCol w:w="1226"/>
        <w:gridCol w:w="3014"/>
      </w:tblGrid>
      <w:tr w:rsidR="00037508" w:rsidRPr="0083491A">
        <w:trPr>
          <w:trHeight w:val="338"/>
        </w:trPr>
        <w:tc>
          <w:tcPr>
            <w:tcW w:w="680" w:type="pct"/>
            <w:vAlign w:val="center"/>
          </w:tcPr>
          <w:p w:rsidR="00037508" w:rsidRPr="0083491A" w:rsidRDefault="00037508">
            <w:pPr>
              <w:snapToGrid w:val="0"/>
              <w:jc w:val="center"/>
              <w:rPr>
                <w:szCs w:val="21"/>
              </w:rPr>
            </w:pPr>
            <w:r w:rsidRPr="0083491A">
              <w:rPr>
                <w:rFonts w:hint="eastAsia"/>
                <w:szCs w:val="21"/>
              </w:rPr>
              <w:t>元素</w:t>
            </w:r>
          </w:p>
        </w:tc>
        <w:tc>
          <w:tcPr>
            <w:tcW w:w="1832" w:type="pct"/>
            <w:vAlign w:val="center"/>
          </w:tcPr>
          <w:p w:rsidR="00037508" w:rsidRPr="0083491A" w:rsidRDefault="00037508">
            <w:pPr>
              <w:snapToGrid w:val="0"/>
              <w:jc w:val="center"/>
              <w:rPr>
                <w:szCs w:val="21"/>
              </w:rPr>
            </w:pPr>
            <w:r w:rsidRPr="0083491A">
              <w:rPr>
                <w:rFonts w:hint="eastAsia"/>
                <w:i/>
                <w:szCs w:val="21"/>
              </w:rPr>
              <w:t>k</w:t>
            </w:r>
          </w:p>
        </w:tc>
        <w:tc>
          <w:tcPr>
            <w:tcW w:w="719" w:type="pct"/>
            <w:vAlign w:val="center"/>
          </w:tcPr>
          <w:p w:rsidR="00037508" w:rsidRPr="0083491A" w:rsidRDefault="00037508">
            <w:pPr>
              <w:snapToGrid w:val="0"/>
              <w:jc w:val="center"/>
              <w:rPr>
                <w:szCs w:val="21"/>
              </w:rPr>
            </w:pPr>
            <w:r w:rsidRPr="0083491A">
              <w:rPr>
                <w:rFonts w:hint="eastAsia"/>
                <w:szCs w:val="21"/>
              </w:rPr>
              <w:t>元素</w:t>
            </w:r>
          </w:p>
        </w:tc>
        <w:tc>
          <w:tcPr>
            <w:tcW w:w="1767" w:type="pct"/>
            <w:vAlign w:val="center"/>
          </w:tcPr>
          <w:p w:rsidR="00037508" w:rsidRPr="0083491A" w:rsidRDefault="00037508">
            <w:pPr>
              <w:snapToGrid w:val="0"/>
              <w:jc w:val="center"/>
              <w:rPr>
                <w:szCs w:val="21"/>
              </w:rPr>
            </w:pPr>
            <w:r w:rsidRPr="0083491A">
              <w:rPr>
                <w:rFonts w:hint="eastAsia"/>
                <w:i/>
                <w:szCs w:val="21"/>
              </w:rPr>
              <w:t>k</w:t>
            </w:r>
          </w:p>
        </w:tc>
      </w:tr>
      <w:tr w:rsidR="00037508" w:rsidRPr="0083491A">
        <w:trPr>
          <w:trHeight w:val="338"/>
        </w:trPr>
        <w:tc>
          <w:tcPr>
            <w:tcW w:w="680" w:type="pct"/>
            <w:vAlign w:val="center"/>
          </w:tcPr>
          <w:p w:rsidR="00037508" w:rsidRPr="0083491A" w:rsidRDefault="00037508">
            <w:pPr>
              <w:snapToGrid w:val="0"/>
              <w:jc w:val="center"/>
              <w:rPr>
                <w:szCs w:val="21"/>
              </w:rPr>
            </w:pPr>
            <w:r w:rsidRPr="0083491A">
              <w:rPr>
                <w:rFonts w:hint="eastAsia"/>
                <w:szCs w:val="21"/>
              </w:rPr>
              <w:t>La</w:t>
            </w:r>
          </w:p>
        </w:tc>
        <w:tc>
          <w:tcPr>
            <w:tcW w:w="1832" w:type="pct"/>
            <w:vAlign w:val="center"/>
          </w:tcPr>
          <w:p w:rsidR="00037508" w:rsidRPr="0083491A" w:rsidRDefault="00037508">
            <w:pPr>
              <w:snapToGrid w:val="0"/>
              <w:jc w:val="center"/>
              <w:rPr>
                <w:szCs w:val="21"/>
              </w:rPr>
            </w:pPr>
            <w:r w:rsidRPr="0083491A">
              <w:rPr>
                <w:rFonts w:hint="eastAsia"/>
                <w:szCs w:val="21"/>
              </w:rPr>
              <w:t>0.8526</w:t>
            </w:r>
          </w:p>
        </w:tc>
        <w:tc>
          <w:tcPr>
            <w:tcW w:w="719" w:type="pct"/>
            <w:vAlign w:val="center"/>
          </w:tcPr>
          <w:p w:rsidR="00037508" w:rsidRPr="0083491A" w:rsidRDefault="00037508">
            <w:pPr>
              <w:snapToGrid w:val="0"/>
              <w:jc w:val="center"/>
              <w:rPr>
                <w:szCs w:val="21"/>
              </w:rPr>
            </w:pPr>
            <w:r w:rsidRPr="0083491A">
              <w:rPr>
                <w:rFonts w:hint="eastAsia"/>
                <w:szCs w:val="21"/>
              </w:rPr>
              <w:t>Dy</w:t>
            </w:r>
          </w:p>
        </w:tc>
        <w:tc>
          <w:tcPr>
            <w:tcW w:w="1767" w:type="pct"/>
            <w:vAlign w:val="center"/>
          </w:tcPr>
          <w:p w:rsidR="00037508" w:rsidRPr="0083491A" w:rsidRDefault="00037508">
            <w:pPr>
              <w:snapToGrid w:val="0"/>
              <w:jc w:val="center"/>
              <w:rPr>
                <w:szCs w:val="21"/>
              </w:rPr>
            </w:pPr>
            <w:r w:rsidRPr="0083491A">
              <w:rPr>
                <w:rFonts w:hint="eastAsia"/>
                <w:szCs w:val="21"/>
              </w:rPr>
              <w:t>0.8713</w:t>
            </w:r>
          </w:p>
        </w:tc>
      </w:tr>
      <w:tr w:rsidR="00037508" w:rsidRPr="0083491A">
        <w:trPr>
          <w:trHeight w:val="338"/>
        </w:trPr>
        <w:tc>
          <w:tcPr>
            <w:tcW w:w="680" w:type="pct"/>
            <w:vAlign w:val="center"/>
          </w:tcPr>
          <w:p w:rsidR="00037508" w:rsidRPr="0083491A" w:rsidRDefault="00037508">
            <w:pPr>
              <w:snapToGrid w:val="0"/>
              <w:jc w:val="center"/>
              <w:rPr>
                <w:szCs w:val="21"/>
              </w:rPr>
            </w:pPr>
            <w:r w:rsidRPr="0083491A">
              <w:rPr>
                <w:rFonts w:hint="eastAsia"/>
                <w:szCs w:val="21"/>
              </w:rPr>
              <w:t>Ce</w:t>
            </w:r>
          </w:p>
        </w:tc>
        <w:tc>
          <w:tcPr>
            <w:tcW w:w="1832" w:type="pct"/>
            <w:vAlign w:val="center"/>
          </w:tcPr>
          <w:p w:rsidR="00037508" w:rsidRPr="0083491A" w:rsidRDefault="00037508">
            <w:pPr>
              <w:snapToGrid w:val="0"/>
              <w:jc w:val="center"/>
              <w:rPr>
                <w:szCs w:val="21"/>
              </w:rPr>
            </w:pPr>
            <w:r w:rsidRPr="0083491A">
              <w:rPr>
                <w:rFonts w:hint="eastAsia"/>
                <w:szCs w:val="21"/>
              </w:rPr>
              <w:t>0.8140</w:t>
            </w:r>
          </w:p>
        </w:tc>
        <w:tc>
          <w:tcPr>
            <w:tcW w:w="719" w:type="pct"/>
            <w:vAlign w:val="center"/>
          </w:tcPr>
          <w:p w:rsidR="00037508" w:rsidRPr="0083491A" w:rsidRDefault="00037508">
            <w:pPr>
              <w:snapToGrid w:val="0"/>
              <w:jc w:val="center"/>
              <w:rPr>
                <w:szCs w:val="21"/>
              </w:rPr>
            </w:pPr>
            <w:r w:rsidRPr="0083491A">
              <w:rPr>
                <w:rFonts w:hint="eastAsia"/>
                <w:szCs w:val="21"/>
              </w:rPr>
              <w:t>Ho</w:t>
            </w:r>
          </w:p>
        </w:tc>
        <w:tc>
          <w:tcPr>
            <w:tcW w:w="1767" w:type="pct"/>
            <w:vAlign w:val="center"/>
          </w:tcPr>
          <w:p w:rsidR="00037508" w:rsidRPr="0083491A" w:rsidRDefault="00037508">
            <w:pPr>
              <w:snapToGrid w:val="0"/>
              <w:jc w:val="center"/>
              <w:rPr>
                <w:szCs w:val="21"/>
              </w:rPr>
            </w:pPr>
            <w:r w:rsidRPr="0083491A">
              <w:rPr>
                <w:rFonts w:hint="eastAsia"/>
                <w:szCs w:val="21"/>
              </w:rPr>
              <w:t>0.8730</w:t>
            </w:r>
          </w:p>
        </w:tc>
      </w:tr>
      <w:tr w:rsidR="00037508" w:rsidRPr="0083491A">
        <w:trPr>
          <w:trHeight w:val="338"/>
        </w:trPr>
        <w:tc>
          <w:tcPr>
            <w:tcW w:w="680" w:type="pct"/>
            <w:vAlign w:val="center"/>
          </w:tcPr>
          <w:p w:rsidR="00037508" w:rsidRPr="0083491A" w:rsidRDefault="00037508">
            <w:pPr>
              <w:snapToGrid w:val="0"/>
              <w:jc w:val="center"/>
              <w:rPr>
                <w:szCs w:val="21"/>
              </w:rPr>
            </w:pPr>
            <w:r w:rsidRPr="0083491A">
              <w:rPr>
                <w:rFonts w:hint="eastAsia"/>
                <w:szCs w:val="21"/>
              </w:rPr>
              <w:t>Pr</w:t>
            </w:r>
          </w:p>
        </w:tc>
        <w:tc>
          <w:tcPr>
            <w:tcW w:w="1832" w:type="pct"/>
            <w:vAlign w:val="center"/>
          </w:tcPr>
          <w:p w:rsidR="00037508" w:rsidRPr="0083491A" w:rsidRDefault="00037508">
            <w:pPr>
              <w:snapToGrid w:val="0"/>
              <w:jc w:val="center"/>
              <w:rPr>
                <w:szCs w:val="21"/>
              </w:rPr>
            </w:pPr>
            <w:r w:rsidRPr="0083491A">
              <w:rPr>
                <w:rFonts w:hint="eastAsia"/>
                <w:szCs w:val="21"/>
              </w:rPr>
              <w:t>0.8277</w:t>
            </w:r>
          </w:p>
        </w:tc>
        <w:tc>
          <w:tcPr>
            <w:tcW w:w="719" w:type="pct"/>
            <w:vAlign w:val="center"/>
          </w:tcPr>
          <w:p w:rsidR="00037508" w:rsidRPr="0083491A" w:rsidRDefault="00037508">
            <w:pPr>
              <w:snapToGrid w:val="0"/>
              <w:jc w:val="center"/>
              <w:rPr>
                <w:szCs w:val="21"/>
              </w:rPr>
            </w:pPr>
            <w:r w:rsidRPr="0083491A">
              <w:rPr>
                <w:rFonts w:hint="eastAsia"/>
                <w:szCs w:val="21"/>
              </w:rPr>
              <w:t>Er</w:t>
            </w:r>
          </w:p>
        </w:tc>
        <w:tc>
          <w:tcPr>
            <w:tcW w:w="1767" w:type="pct"/>
            <w:vAlign w:val="center"/>
          </w:tcPr>
          <w:p w:rsidR="00037508" w:rsidRPr="0083491A" w:rsidRDefault="00037508">
            <w:pPr>
              <w:snapToGrid w:val="0"/>
              <w:jc w:val="center"/>
              <w:rPr>
                <w:szCs w:val="21"/>
              </w:rPr>
            </w:pPr>
            <w:r w:rsidRPr="0083491A">
              <w:rPr>
                <w:rFonts w:hint="eastAsia"/>
                <w:szCs w:val="21"/>
              </w:rPr>
              <w:t>0.8745</w:t>
            </w:r>
          </w:p>
        </w:tc>
      </w:tr>
      <w:tr w:rsidR="00037508" w:rsidRPr="0083491A">
        <w:trPr>
          <w:trHeight w:val="338"/>
        </w:trPr>
        <w:tc>
          <w:tcPr>
            <w:tcW w:w="680" w:type="pct"/>
            <w:vAlign w:val="center"/>
          </w:tcPr>
          <w:p w:rsidR="00037508" w:rsidRPr="0083491A" w:rsidRDefault="00037508">
            <w:pPr>
              <w:snapToGrid w:val="0"/>
              <w:jc w:val="center"/>
              <w:rPr>
                <w:szCs w:val="21"/>
              </w:rPr>
            </w:pPr>
            <w:r w:rsidRPr="0083491A">
              <w:rPr>
                <w:rFonts w:hint="eastAsia"/>
                <w:szCs w:val="21"/>
              </w:rPr>
              <w:t>Sm</w:t>
            </w:r>
          </w:p>
        </w:tc>
        <w:tc>
          <w:tcPr>
            <w:tcW w:w="1832" w:type="pct"/>
            <w:vAlign w:val="center"/>
          </w:tcPr>
          <w:p w:rsidR="00037508" w:rsidRPr="0083491A" w:rsidRDefault="00037508">
            <w:pPr>
              <w:snapToGrid w:val="0"/>
              <w:jc w:val="center"/>
              <w:rPr>
                <w:szCs w:val="21"/>
              </w:rPr>
            </w:pPr>
            <w:r w:rsidRPr="0083491A">
              <w:rPr>
                <w:rFonts w:hint="eastAsia"/>
                <w:szCs w:val="21"/>
              </w:rPr>
              <w:t>0.8621</w:t>
            </w:r>
          </w:p>
        </w:tc>
        <w:tc>
          <w:tcPr>
            <w:tcW w:w="719" w:type="pct"/>
            <w:vAlign w:val="center"/>
          </w:tcPr>
          <w:p w:rsidR="00037508" w:rsidRPr="0083491A" w:rsidRDefault="00037508">
            <w:pPr>
              <w:snapToGrid w:val="0"/>
              <w:jc w:val="center"/>
              <w:rPr>
                <w:szCs w:val="21"/>
              </w:rPr>
            </w:pPr>
            <w:r w:rsidRPr="0083491A">
              <w:rPr>
                <w:rFonts w:hint="eastAsia"/>
                <w:szCs w:val="21"/>
              </w:rPr>
              <w:t>Tm</w:t>
            </w:r>
          </w:p>
        </w:tc>
        <w:tc>
          <w:tcPr>
            <w:tcW w:w="1767" w:type="pct"/>
            <w:vAlign w:val="center"/>
          </w:tcPr>
          <w:p w:rsidR="00037508" w:rsidRPr="0083491A" w:rsidRDefault="00037508">
            <w:pPr>
              <w:snapToGrid w:val="0"/>
              <w:jc w:val="center"/>
              <w:rPr>
                <w:szCs w:val="21"/>
              </w:rPr>
            </w:pPr>
            <w:r w:rsidRPr="0083491A">
              <w:rPr>
                <w:rFonts w:hint="eastAsia"/>
                <w:szCs w:val="21"/>
              </w:rPr>
              <w:t>0.8756</w:t>
            </w:r>
          </w:p>
        </w:tc>
      </w:tr>
      <w:tr w:rsidR="00037508" w:rsidRPr="0083491A">
        <w:trPr>
          <w:trHeight w:val="338"/>
        </w:trPr>
        <w:tc>
          <w:tcPr>
            <w:tcW w:w="680" w:type="pct"/>
            <w:vAlign w:val="center"/>
          </w:tcPr>
          <w:p w:rsidR="00037508" w:rsidRPr="0083491A" w:rsidRDefault="00037508">
            <w:pPr>
              <w:snapToGrid w:val="0"/>
              <w:jc w:val="center"/>
              <w:rPr>
                <w:szCs w:val="21"/>
              </w:rPr>
            </w:pPr>
            <w:r w:rsidRPr="0083491A">
              <w:rPr>
                <w:rFonts w:hint="eastAsia"/>
                <w:szCs w:val="21"/>
              </w:rPr>
              <w:t>Eu</w:t>
            </w:r>
          </w:p>
        </w:tc>
        <w:tc>
          <w:tcPr>
            <w:tcW w:w="1832" w:type="pct"/>
            <w:vAlign w:val="center"/>
          </w:tcPr>
          <w:p w:rsidR="00037508" w:rsidRPr="0083491A" w:rsidRDefault="00037508">
            <w:pPr>
              <w:snapToGrid w:val="0"/>
              <w:jc w:val="center"/>
              <w:rPr>
                <w:szCs w:val="21"/>
              </w:rPr>
            </w:pPr>
            <w:r w:rsidRPr="0083491A">
              <w:rPr>
                <w:rFonts w:hint="eastAsia"/>
                <w:szCs w:val="21"/>
              </w:rPr>
              <w:t>0.8636</w:t>
            </w:r>
          </w:p>
        </w:tc>
        <w:tc>
          <w:tcPr>
            <w:tcW w:w="719" w:type="pct"/>
            <w:vAlign w:val="center"/>
          </w:tcPr>
          <w:p w:rsidR="00037508" w:rsidRPr="0083491A" w:rsidRDefault="00037508">
            <w:pPr>
              <w:snapToGrid w:val="0"/>
              <w:jc w:val="center"/>
              <w:rPr>
                <w:szCs w:val="21"/>
              </w:rPr>
            </w:pPr>
            <w:r w:rsidRPr="0083491A">
              <w:rPr>
                <w:rFonts w:hint="eastAsia"/>
                <w:szCs w:val="21"/>
              </w:rPr>
              <w:t>Yb</w:t>
            </w:r>
          </w:p>
        </w:tc>
        <w:tc>
          <w:tcPr>
            <w:tcW w:w="1767" w:type="pct"/>
            <w:vAlign w:val="center"/>
          </w:tcPr>
          <w:p w:rsidR="00037508" w:rsidRPr="0083491A" w:rsidRDefault="00037508">
            <w:pPr>
              <w:snapToGrid w:val="0"/>
              <w:jc w:val="center"/>
              <w:rPr>
                <w:szCs w:val="21"/>
              </w:rPr>
            </w:pPr>
            <w:r w:rsidRPr="0083491A">
              <w:rPr>
                <w:rFonts w:hint="eastAsia"/>
                <w:szCs w:val="21"/>
              </w:rPr>
              <w:t>0.8782</w:t>
            </w:r>
          </w:p>
        </w:tc>
      </w:tr>
      <w:tr w:rsidR="00037508" w:rsidRPr="0083491A">
        <w:trPr>
          <w:trHeight w:val="338"/>
        </w:trPr>
        <w:tc>
          <w:tcPr>
            <w:tcW w:w="680" w:type="pct"/>
            <w:vAlign w:val="center"/>
          </w:tcPr>
          <w:p w:rsidR="00037508" w:rsidRPr="0083491A" w:rsidRDefault="00037508">
            <w:pPr>
              <w:snapToGrid w:val="0"/>
              <w:jc w:val="center"/>
              <w:rPr>
                <w:szCs w:val="21"/>
              </w:rPr>
            </w:pPr>
            <w:r w:rsidRPr="0083491A">
              <w:rPr>
                <w:rFonts w:hint="eastAsia"/>
                <w:szCs w:val="21"/>
              </w:rPr>
              <w:t>Gd</w:t>
            </w:r>
          </w:p>
        </w:tc>
        <w:tc>
          <w:tcPr>
            <w:tcW w:w="1832" w:type="pct"/>
            <w:vAlign w:val="center"/>
          </w:tcPr>
          <w:p w:rsidR="00037508" w:rsidRPr="0083491A" w:rsidRDefault="00037508">
            <w:pPr>
              <w:snapToGrid w:val="0"/>
              <w:jc w:val="center"/>
              <w:rPr>
                <w:szCs w:val="21"/>
              </w:rPr>
            </w:pPr>
            <w:r w:rsidRPr="0083491A">
              <w:rPr>
                <w:rFonts w:hint="eastAsia"/>
                <w:szCs w:val="21"/>
              </w:rPr>
              <w:t>0.8676</w:t>
            </w:r>
          </w:p>
        </w:tc>
        <w:tc>
          <w:tcPr>
            <w:tcW w:w="719" w:type="pct"/>
            <w:vAlign w:val="center"/>
          </w:tcPr>
          <w:p w:rsidR="00037508" w:rsidRPr="0083491A" w:rsidRDefault="00037508">
            <w:pPr>
              <w:snapToGrid w:val="0"/>
              <w:jc w:val="center"/>
              <w:rPr>
                <w:szCs w:val="21"/>
              </w:rPr>
            </w:pPr>
            <w:r w:rsidRPr="0083491A">
              <w:rPr>
                <w:rFonts w:hint="eastAsia"/>
                <w:szCs w:val="21"/>
              </w:rPr>
              <w:t>Lu</w:t>
            </w:r>
          </w:p>
        </w:tc>
        <w:tc>
          <w:tcPr>
            <w:tcW w:w="1767" w:type="pct"/>
            <w:vAlign w:val="center"/>
          </w:tcPr>
          <w:p w:rsidR="00037508" w:rsidRPr="0083491A" w:rsidRDefault="00037508">
            <w:pPr>
              <w:snapToGrid w:val="0"/>
              <w:jc w:val="center"/>
              <w:rPr>
                <w:szCs w:val="21"/>
              </w:rPr>
            </w:pPr>
            <w:r w:rsidRPr="0083491A">
              <w:rPr>
                <w:rFonts w:hint="eastAsia"/>
                <w:szCs w:val="21"/>
              </w:rPr>
              <w:t>0.8794</w:t>
            </w:r>
          </w:p>
        </w:tc>
      </w:tr>
      <w:tr w:rsidR="00037508" w:rsidRPr="0083491A">
        <w:trPr>
          <w:trHeight w:val="339"/>
        </w:trPr>
        <w:tc>
          <w:tcPr>
            <w:tcW w:w="680" w:type="pct"/>
            <w:vAlign w:val="center"/>
          </w:tcPr>
          <w:p w:rsidR="00037508" w:rsidRPr="0083491A" w:rsidRDefault="00037508">
            <w:pPr>
              <w:snapToGrid w:val="0"/>
              <w:jc w:val="center"/>
              <w:rPr>
                <w:szCs w:val="21"/>
              </w:rPr>
            </w:pPr>
            <w:r w:rsidRPr="0083491A">
              <w:rPr>
                <w:rFonts w:hint="eastAsia"/>
                <w:szCs w:val="21"/>
              </w:rPr>
              <w:t>Tb</w:t>
            </w:r>
          </w:p>
        </w:tc>
        <w:tc>
          <w:tcPr>
            <w:tcW w:w="1832" w:type="pct"/>
            <w:vAlign w:val="center"/>
          </w:tcPr>
          <w:p w:rsidR="00037508" w:rsidRPr="0083491A" w:rsidRDefault="00037508">
            <w:pPr>
              <w:snapToGrid w:val="0"/>
              <w:jc w:val="center"/>
              <w:rPr>
                <w:szCs w:val="21"/>
              </w:rPr>
            </w:pPr>
            <w:r w:rsidRPr="0083491A">
              <w:rPr>
                <w:rFonts w:hint="eastAsia"/>
                <w:szCs w:val="21"/>
              </w:rPr>
              <w:t>0.8502</w:t>
            </w:r>
          </w:p>
        </w:tc>
        <w:tc>
          <w:tcPr>
            <w:tcW w:w="719" w:type="pct"/>
            <w:vAlign w:val="center"/>
          </w:tcPr>
          <w:p w:rsidR="00037508" w:rsidRPr="0083491A" w:rsidRDefault="00037508">
            <w:pPr>
              <w:snapToGrid w:val="0"/>
              <w:jc w:val="center"/>
              <w:rPr>
                <w:szCs w:val="21"/>
              </w:rPr>
            </w:pPr>
            <w:r w:rsidRPr="0083491A">
              <w:rPr>
                <w:rFonts w:hint="eastAsia"/>
                <w:szCs w:val="21"/>
              </w:rPr>
              <w:t>Y</w:t>
            </w:r>
          </w:p>
        </w:tc>
        <w:tc>
          <w:tcPr>
            <w:tcW w:w="1767" w:type="pct"/>
            <w:vAlign w:val="center"/>
          </w:tcPr>
          <w:p w:rsidR="00037508" w:rsidRPr="0083491A" w:rsidRDefault="00037508">
            <w:pPr>
              <w:snapToGrid w:val="0"/>
              <w:jc w:val="center"/>
              <w:rPr>
                <w:szCs w:val="21"/>
              </w:rPr>
            </w:pPr>
            <w:r w:rsidRPr="0083491A">
              <w:rPr>
                <w:rFonts w:hint="eastAsia"/>
                <w:szCs w:val="21"/>
              </w:rPr>
              <w:t>0.7874</w:t>
            </w:r>
          </w:p>
        </w:tc>
      </w:tr>
    </w:tbl>
    <w:p w:rsidR="00037508" w:rsidRPr="006E483F" w:rsidRDefault="00037508">
      <w:pPr>
        <w:spacing w:line="400" w:lineRule="exact"/>
        <w:rPr>
          <w:rFonts w:ascii="黑体" w:eastAsia="黑体" w:hAnsi="黑体"/>
          <w:bCs/>
          <w:szCs w:val="21"/>
        </w:rPr>
      </w:pPr>
      <w:r w:rsidRPr="006E483F">
        <w:rPr>
          <w:rFonts w:ascii="黑体" w:eastAsia="黑体" w:hAnsi="黑体" w:hint="eastAsia"/>
          <w:bCs/>
          <w:szCs w:val="21"/>
        </w:rPr>
        <w:t>2.8  精密度</w:t>
      </w:r>
    </w:p>
    <w:p w:rsidR="00037508" w:rsidRPr="006E483F" w:rsidRDefault="00037508">
      <w:pPr>
        <w:spacing w:line="400" w:lineRule="exact"/>
        <w:rPr>
          <w:rFonts w:ascii="黑体" w:eastAsia="黑体" w:hAnsi="黑体" w:cs="黑体"/>
          <w:szCs w:val="21"/>
        </w:rPr>
      </w:pPr>
      <w:r w:rsidRPr="006E483F">
        <w:rPr>
          <w:rFonts w:ascii="黑体" w:eastAsia="黑体" w:hAnsi="黑体" w:cs="黑体" w:hint="eastAsia"/>
          <w:szCs w:val="21"/>
        </w:rPr>
        <w:t>2.8.1  重复性</w:t>
      </w:r>
    </w:p>
    <w:p w:rsidR="00037508" w:rsidRPr="0083491A" w:rsidRDefault="00037508">
      <w:pPr>
        <w:spacing w:line="400" w:lineRule="exact"/>
        <w:ind w:firstLine="480"/>
        <w:rPr>
          <w:szCs w:val="21"/>
        </w:rPr>
      </w:pPr>
      <w:r w:rsidRPr="0083491A">
        <w:rPr>
          <w:rFonts w:ascii="宋体" w:hint="eastAsia"/>
          <w:kern w:val="0"/>
          <w:szCs w:val="21"/>
        </w:rPr>
        <w:t>在重复性条件下获得的两次独立测试结果的测定值，在以下给出的平均值范围内，这两个测试结果的绝对差值不超过重复性限（r），超过重复性限（r）的情况不超过5%。重复性限（r）按表</w:t>
      </w:r>
      <w:r w:rsidR="002C4980">
        <w:rPr>
          <w:rFonts w:ascii="宋体" w:hint="eastAsia"/>
          <w:kern w:val="0"/>
          <w:szCs w:val="21"/>
        </w:rPr>
        <w:t>8</w:t>
      </w:r>
      <w:r w:rsidRPr="0083491A">
        <w:rPr>
          <w:rFonts w:ascii="宋体" w:hint="eastAsia"/>
          <w:kern w:val="0"/>
          <w:szCs w:val="21"/>
        </w:rPr>
        <w:t>数据采用线性内插法求得：</w:t>
      </w:r>
    </w:p>
    <w:p w:rsidR="0057256E" w:rsidRPr="0083491A" w:rsidRDefault="0057256E">
      <w:pPr>
        <w:spacing w:line="400" w:lineRule="exact"/>
        <w:jc w:val="center"/>
        <w:rPr>
          <w:szCs w:val="21"/>
        </w:rPr>
      </w:pPr>
    </w:p>
    <w:p w:rsidR="00037508" w:rsidRPr="006E483F" w:rsidRDefault="006E483F">
      <w:pPr>
        <w:spacing w:line="400" w:lineRule="exact"/>
        <w:jc w:val="center"/>
        <w:rPr>
          <w:rFonts w:ascii="黑体" w:eastAsia="黑体" w:hAnsi="黑体"/>
          <w:szCs w:val="21"/>
        </w:rPr>
      </w:pPr>
      <w:r w:rsidRPr="006E483F">
        <w:rPr>
          <w:rFonts w:ascii="黑体" w:eastAsia="黑体" w:hAnsi="黑体" w:hint="eastAsia"/>
          <w:szCs w:val="21"/>
        </w:rPr>
        <w:t>表8 重复性限</w:t>
      </w:r>
    </w:p>
    <w:tbl>
      <w:tblPr>
        <w:tblW w:w="500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19"/>
        <w:gridCol w:w="1454"/>
        <w:gridCol w:w="1874"/>
        <w:gridCol w:w="1009"/>
        <w:gridCol w:w="1454"/>
        <w:gridCol w:w="1825"/>
      </w:tblGrid>
      <w:tr w:rsidR="00037508" w:rsidRPr="0083491A" w:rsidTr="0057256E">
        <w:trPr>
          <w:trHeight w:val="350"/>
          <w:jc w:val="center"/>
        </w:trPr>
        <w:tc>
          <w:tcPr>
            <w:tcW w:w="538" w:type="pct"/>
            <w:tcBorders>
              <w:bottom w:val="single" w:sz="4" w:space="0" w:color="auto"/>
            </w:tcBorders>
            <w:vAlign w:val="center"/>
          </w:tcPr>
          <w:p w:rsidR="00037508" w:rsidRPr="0083491A" w:rsidRDefault="00037508">
            <w:pPr>
              <w:snapToGrid w:val="0"/>
              <w:ind w:left="-66" w:right="-59"/>
              <w:jc w:val="center"/>
              <w:rPr>
                <w:szCs w:val="21"/>
              </w:rPr>
            </w:pPr>
            <w:r w:rsidRPr="0083491A">
              <w:rPr>
                <w:rFonts w:hint="eastAsia"/>
                <w:szCs w:val="21"/>
              </w:rPr>
              <w:t>氧化物</w:t>
            </w:r>
          </w:p>
        </w:tc>
        <w:tc>
          <w:tcPr>
            <w:tcW w:w="85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37508" w:rsidRPr="0083491A" w:rsidRDefault="00037508">
            <w:pPr>
              <w:snapToGrid w:val="0"/>
              <w:ind w:left="-66" w:right="-59"/>
              <w:jc w:val="center"/>
              <w:rPr>
                <w:szCs w:val="21"/>
              </w:rPr>
            </w:pPr>
            <w:r w:rsidRPr="0083491A">
              <w:rPr>
                <w:rFonts w:hint="eastAsia"/>
                <w:szCs w:val="21"/>
              </w:rPr>
              <w:t>质量分数</w:t>
            </w:r>
            <w:r w:rsidRPr="0083491A">
              <w:rPr>
                <w:rFonts w:hint="eastAsia"/>
                <w:szCs w:val="21"/>
              </w:rPr>
              <w:t>/%</w:t>
            </w:r>
          </w:p>
        </w:tc>
        <w:tc>
          <w:tcPr>
            <w:tcW w:w="1098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37508" w:rsidRPr="0083491A" w:rsidRDefault="00037508">
            <w:pPr>
              <w:snapToGrid w:val="0"/>
              <w:ind w:left="-66" w:right="-59"/>
              <w:jc w:val="center"/>
              <w:rPr>
                <w:szCs w:val="21"/>
              </w:rPr>
            </w:pPr>
            <w:r w:rsidRPr="0083491A">
              <w:rPr>
                <w:rFonts w:hint="eastAsia"/>
                <w:szCs w:val="21"/>
              </w:rPr>
              <w:t>重复性限</w:t>
            </w:r>
            <w:r w:rsidRPr="0083491A">
              <w:rPr>
                <w:rFonts w:hint="eastAsia"/>
                <w:szCs w:val="21"/>
              </w:rPr>
              <w:t>(</w:t>
            </w:r>
            <w:r w:rsidRPr="0083491A">
              <w:rPr>
                <w:rFonts w:hint="eastAsia"/>
                <w:i/>
                <w:szCs w:val="21"/>
              </w:rPr>
              <w:t>r</w:t>
            </w:r>
            <w:r w:rsidRPr="0083491A">
              <w:rPr>
                <w:rFonts w:hint="eastAsia"/>
                <w:szCs w:val="21"/>
              </w:rPr>
              <w:t>)/%</w:t>
            </w:r>
          </w:p>
        </w:tc>
        <w:tc>
          <w:tcPr>
            <w:tcW w:w="591" w:type="pct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037508" w:rsidRPr="0083491A" w:rsidRDefault="00037508">
            <w:pPr>
              <w:snapToGrid w:val="0"/>
              <w:ind w:left="-66" w:right="-59"/>
              <w:jc w:val="center"/>
              <w:rPr>
                <w:szCs w:val="21"/>
              </w:rPr>
            </w:pPr>
            <w:r w:rsidRPr="0083491A">
              <w:rPr>
                <w:rFonts w:hint="eastAsia"/>
                <w:szCs w:val="21"/>
              </w:rPr>
              <w:t>氧化物</w:t>
            </w:r>
          </w:p>
        </w:tc>
        <w:tc>
          <w:tcPr>
            <w:tcW w:w="85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37508" w:rsidRPr="0083491A" w:rsidRDefault="00037508">
            <w:pPr>
              <w:snapToGrid w:val="0"/>
              <w:ind w:left="-66" w:right="-59"/>
              <w:jc w:val="center"/>
              <w:rPr>
                <w:szCs w:val="21"/>
              </w:rPr>
            </w:pPr>
            <w:r w:rsidRPr="0083491A">
              <w:rPr>
                <w:rFonts w:hint="eastAsia"/>
                <w:szCs w:val="21"/>
              </w:rPr>
              <w:t>质量分数</w:t>
            </w:r>
            <w:r w:rsidRPr="0083491A">
              <w:rPr>
                <w:rFonts w:hint="eastAsia"/>
                <w:szCs w:val="21"/>
              </w:rPr>
              <w:t>/%</w:t>
            </w:r>
          </w:p>
        </w:tc>
        <w:tc>
          <w:tcPr>
            <w:tcW w:w="1068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37508" w:rsidRPr="0083491A" w:rsidRDefault="00037508">
            <w:pPr>
              <w:snapToGrid w:val="0"/>
              <w:ind w:left="-66" w:right="-59"/>
              <w:jc w:val="center"/>
              <w:rPr>
                <w:szCs w:val="21"/>
              </w:rPr>
            </w:pPr>
            <w:r w:rsidRPr="0083491A">
              <w:rPr>
                <w:rFonts w:hint="eastAsia"/>
                <w:szCs w:val="21"/>
              </w:rPr>
              <w:t>重复性限</w:t>
            </w:r>
            <w:r w:rsidRPr="0083491A">
              <w:rPr>
                <w:rFonts w:hint="eastAsia"/>
                <w:szCs w:val="21"/>
              </w:rPr>
              <w:t>(</w:t>
            </w:r>
            <w:r w:rsidRPr="0083491A">
              <w:rPr>
                <w:rFonts w:hint="eastAsia"/>
                <w:i/>
                <w:szCs w:val="21"/>
              </w:rPr>
              <w:t>r</w:t>
            </w:r>
            <w:r w:rsidRPr="0083491A">
              <w:rPr>
                <w:rFonts w:hint="eastAsia"/>
                <w:szCs w:val="21"/>
              </w:rPr>
              <w:t>)/%</w:t>
            </w:r>
          </w:p>
        </w:tc>
      </w:tr>
      <w:tr w:rsidR="00037508" w:rsidRPr="0083491A" w:rsidTr="0057256E">
        <w:trPr>
          <w:trHeight w:val="351"/>
          <w:jc w:val="center"/>
        </w:trPr>
        <w:tc>
          <w:tcPr>
            <w:tcW w:w="538" w:type="pct"/>
            <w:vMerge w:val="restart"/>
            <w:tcBorders>
              <w:top w:val="single" w:sz="4" w:space="0" w:color="auto"/>
            </w:tcBorders>
            <w:vAlign w:val="center"/>
          </w:tcPr>
          <w:p w:rsidR="00037508" w:rsidRPr="0083491A" w:rsidRDefault="00037508">
            <w:pPr>
              <w:snapToGrid w:val="0"/>
              <w:ind w:left="-66" w:right="-59"/>
              <w:jc w:val="center"/>
              <w:rPr>
                <w:szCs w:val="21"/>
              </w:rPr>
            </w:pPr>
            <w:r w:rsidRPr="0083491A">
              <w:rPr>
                <w:rFonts w:hint="eastAsia"/>
                <w:szCs w:val="21"/>
              </w:rPr>
              <w:t>氧化镧</w:t>
            </w:r>
          </w:p>
        </w:tc>
        <w:tc>
          <w:tcPr>
            <w:tcW w:w="8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508" w:rsidRPr="0083491A" w:rsidRDefault="00037508">
            <w:pPr>
              <w:snapToGrid w:val="0"/>
              <w:ind w:left="-66" w:right="-59"/>
              <w:jc w:val="center"/>
              <w:rPr>
                <w:szCs w:val="21"/>
              </w:rPr>
            </w:pPr>
            <w:r w:rsidRPr="0083491A">
              <w:rPr>
                <w:rFonts w:hint="eastAsia"/>
                <w:szCs w:val="21"/>
              </w:rPr>
              <w:t>0.0025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37508" w:rsidRPr="0083491A" w:rsidRDefault="00037508">
            <w:pPr>
              <w:snapToGrid w:val="0"/>
              <w:ind w:left="-66" w:right="-59"/>
              <w:jc w:val="center"/>
              <w:rPr>
                <w:szCs w:val="21"/>
              </w:rPr>
            </w:pPr>
            <w:r w:rsidRPr="0083491A">
              <w:rPr>
                <w:rFonts w:hint="eastAsia"/>
                <w:szCs w:val="21"/>
              </w:rPr>
              <w:t>0.0010</w:t>
            </w:r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037508" w:rsidRPr="0083491A" w:rsidRDefault="00037508">
            <w:pPr>
              <w:snapToGrid w:val="0"/>
              <w:ind w:left="-66" w:right="-59"/>
              <w:jc w:val="center"/>
              <w:rPr>
                <w:szCs w:val="21"/>
              </w:rPr>
            </w:pPr>
            <w:r w:rsidRPr="0083491A">
              <w:rPr>
                <w:rFonts w:hint="eastAsia"/>
                <w:szCs w:val="21"/>
              </w:rPr>
              <w:t>氧化镝</w:t>
            </w:r>
          </w:p>
        </w:tc>
        <w:tc>
          <w:tcPr>
            <w:tcW w:w="8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508" w:rsidRPr="0083491A" w:rsidRDefault="00037508">
            <w:pPr>
              <w:snapToGrid w:val="0"/>
              <w:ind w:left="-66" w:right="-59"/>
              <w:jc w:val="center"/>
              <w:rPr>
                <w:szCs w:val="21"/>
              </w:rPr>
            </w:pPr>
            <w:r w:rsidRPr="0083491A">
              <w:rPr>
                <w:rFonts w:hint="eastAsia"/>
                <w:szCs w:val="21"/>
              </w:rPr>
              <w:t>0.0016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7508" w:rsidRPr="0083491A" w:rsidRDefault="00037508">
            <w:pPr>
              <w:snapToGrid w:val="0"/>
              <w:ind w:left="-66" w:right="-59"/>
              <w:jc w:val="center"/>
              <w:rPr>
                <w:szCs w:val="21"/>
              </w:rPr>
            </w:pPr>
            <w:r w:rsidRPr="0083491A">
              <w:rPr>
                <w:rFonts w:hint="eastAsia"/>
                <w:szCs w:val="21"/>
              </w:rPr>
              <w:t>0.0005</w:t>
            </w:r>
          </w:p>
        </w:tc>
      </w:tr>
      <w:tr w:rsidR="00037508" w:rsidRPr="0083491A" w:rsidTr="0057256E">
        <w:trPr>
          <w:trHeight w:val="350"/>
          <w:jc w:val="center"/>
        </w:trPr>
        <w:tc>
          <w:tcPr>
            <w:tcW w:w="538" w:type="pct"/>
            <w:vMerge/>
            <w:vAlign w:val="center"/>
          </w:tcPr>
          <w:p w:rsidR="00037508" w:rsidRPr="0083491A" w:rsidRDefault="00037508">
            <w:pPr>
              <w:snapToGrid w:val="0"/>
              <w:ind w:left="-66" w:right="-59"/>
              <w:jc w:val="center"/>
              <w:rPr>
                <w:szCs w:val="21"/>
              </w:rPr>
            </w:pPr>
          </w:p>
        </w:tc>
        <w:tc>
          <w:tcPr>
            <w:tcW w:w="8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508" w:rsidRPr="0083491A" w:rsidRDefault="00037508">
            <w:pPr>
              <w:snapToGrid w:val="0"/>
              <w:ind w:left="-66" w:right="-59"/>
              <w:jc w:val="center"/>
              <w:rPr>
                <w:szCs w:val="21"/>
              </w:rPr>
            </w:pPr>
            <w:r w:rsidRPr="0083491A">
              <w:rPr>
                <w:rFonts w:hint="eastAsia"/>
                <w:szCs w:val="21"/>
              </w:rPr>
              <w:t>0.0063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37508" w:rsidRPr="0083491A" w:rsidRDefault="00037508">
            <w:pPr>
              <w:snapToGrid w:val="0"/>
              <w:ind w:left="-66" w:right="-59"/>
              <w:jc w:val="center"/>
              <w:rPr>
                <w:szCs w:val="21"/>
              </w:rPr>
            </w:pPr>
            <w:r w:rsidRPr="0083491A">
              <w:rPr>
                <w:rFonts w:hint="eastAsia"/>
                <w:szCs w:val="21"/>
              </w:rPr>
              <w:t>0.0015</w:t>
            </w:r>
          </w:p>
        </w:tc>
        <w:tc>
          <w:tcPr>
            <w:tcW w:w="591" w:type="pct"/>
            <w:vMerge/>
            <w:tcBorders>
              <w:left w:val="double" w:sz="4" w:space="0" w:color="auto"/>
            </w:tcBorders>
            <w:vAlign w:val="center"/>
          </w:tcPr>
          <w:p w:rsidR="00037508" w:rsidRPr="0083491A" w:rsidRDefault="00037508">
            <w:pPr>
              <w:snapToGrid w:val="0"/>
              <w:ind w:left="-66" w:right="-59"/>
              <w:jc w:val="center"/>
              <w:rPr>
                <w:szCs w:val="21"/>
              </w:rPr>
            </w:pPr>
          </w:p>
        </w:tc>
        <w:tc>
          <w:tcPr>
            <w:tcW w:w="8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508" w:rsidRPr="0083491A" w:rsidRDefault="00037508">
            <w:pPr>
              <w:snapToGrid w:val="0"/>
              <w:ind w:left="-66" w:right="-59"/>
              <w:jc w:val="center"/>
              <w:rPr>
                <w:szCs w:val="21"/>
              </w:rPr>
            </w:pPr>
            <w:r w:rsidRPr="0083491A">
              <w:rPr>
                <w:rFonts w:hint="eastAsia"/>
                <w:szCs w:val="21"/>
              </w:rPr>
              <w:t>0.0078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7508" w:rsidRPr="0083491A" w:rsidRDefault="00037508">
            <w:pPr>
              <w:snapToGrid w:val="0"/>
              <w:ind w:left="-66" w:right="-59"/>
              <w:jc w:val="center"/>
              <w:rPr>
                <w:szCs w:val="21"/>
              </w:rPr>
            </w:pPr>
            <w:r w:rsidRPr="0083491A">
              <w:rPr>
                <w:rFonts w:hint="eastAsia"/>
                <w:szCs w:val="21"/>
              </w:rPr>
              <w:t>0.0015</w:t>
            </w:r>
          </w:p>
        </w:tc>
      </w:tr>
      <w:tr w:rsidR="00037508" w:rsidRPr="0083491A" w:rsidTr="0057256E">
        <w:trPr>
          <w:trHeight w:val="351"/>
          <w:jc w:val="center"/>
        </w:trPr>
        <w:tc>
          <w:tcPr>
            <w:tcW w:w="538" w:type="pct"/>
            <w:vMerge/>
            <w:tcBorders>
              <w:bottom w:val="single" w:sz="4" w:space="0" w:color="auto"/>
            </w:tcBorders>
            <w:vAlign w:val="center"/>
          </w:tcPr>
          <w:p w:rsidR="00037508" w:rsidRPr="0083491A" w:rsidRDefault="00037508">
            <w:pPr>
              <w:snapToGrid w:val="0"/>
              <w:ind w:left="-66" w:right="-59"/>
              <w:jc w:val="center"/>
              <w:rPr>
                <w:szCs w:val="21"/>
              </w:rPr>
            </w:pPr>
          </w:p>
        </w:tc>
        <w:tc>
          <w:tcPr>
            <w:tcW w:w="8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508" w:rsidRPr="0083491A" w:rsidRDefault="00037508">
            <w:pPr>
              <w:snapToGrid w:val="0"/>
              <w:ind w:left="-66" w:right="-59"/>
              <w:jc w:val="center"/>
              <w:rPr>
                <w:szCs w:val="21"/>
              </w:rPr>
            </w:pPr>
            <w:r w:rsidRPr="0083491A">
              <w:rPr>
                <w:rFonts w:hint="eastAsia"/>
                <w:szCs w:val="21"/>
              </w:rPr>
              <w:t>0.073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37508" w:rsidRPr="0083491A" w:rsidRDefault="00037508">
            <w:pPr>
              <w:snapToGrid w:val="0"/>
              <w:ind w:left="-66" w:right="-59"/>
              <w:jc w:val="center"/>
              <w:rPr>
                <w:szCs w:val="21"/>
              </w:rPr>
            </w:pPr>
            <w:r w:rsidRPr="0083491A">
              <w:rPr>
                <w:rFonts w:hint="eastAsia"/>
                <w:szCs w:val="21"/>
              </w:rPr>
              <w:t>0.007</w:t>
            </w:r>
          </w:p>
        </w:tc>
        <w:tc>
          <w:tcPr>
            <w:tcW w:w="591" w:type="pct"/>
            <w:vMerge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037508" w:rsidRPr="0083491A" w:rsidRDefault="00037508">
            <w:pPr>
              <w:snapToGrid w:val="0"/>
              <w:ind w:left="-66" w:right="-59"/>
              <w:jc w:val="center"/>
              <w:rPr>
                <w:szCs w:val="21"/>
              </w:rPr>
            </w:pPr>
          </w:p>
        </w:tc>
        <w:tc>
          <w:tcPr>
            <w:tcW w:w="8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508" w:rsidRPr="0083491A" w:rsidRDefault="00037508">
            <w:pPr>
              <w:snapToGrid w:val="0"/>
              <w:ind w:left="-66" w:right="-59"/>
              <w:jc w:val="center"/>
              <w:rPr>
                <w:szCs w:val="21"/>
              </w:rPr>
            </w:pPr>
            <w:r w:rsidRPr="0083491A">
              <w:rPr>
                <w:rFonts w:hint="eastAsia"/>
                <w:szCs w:val="21"/>
              </w:rPr>
              <w:t>0.082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7508" w:rsidRPr="0083491A" w:rsidRDefault="00037508">
            <w:pPr>
              <w:snapToGrid w:val="0"/>
              <w:ind w:left="-66" w:right="-59"/>
              <w:jc w:val="center"/>
              <w:rPr>
                <w:szCs w:val="21"/>
              </w:rPr>
            </w:pPr>
            <w:r w:rsidRPr="0083491A">
              <w:rPr>
                <w:rFonts w:hint="eastAsia"/>
                <w:szCs w:val="21"/>
              </w:rPr>
              <w:t>0.008</w:t>
            </w:r>
          </w:p>
        </w:tc>
      </w:tr>
      <w:tr w:rsidR="00037508" w:rsidRPr="0083491A" w:rsidTr="0057256E">
        <w:trPr>
          <w:trHeight w:val="350"/>
          <w:jc w:val="center"/>
        </w:trPr>
        <w:tc>
          <w:tcPr>
            <w:tcW w:w="538" w:type="pct"/>
            <w:vMerge w:val="restart"/>
            <w:tcBorders>
              <w:top w:val="single" w:sz="4" w:space="0" w:color="auto"/>
            </w:tcBorders>
            <w:vAlign w:val="center"/>
          </w:tcPr>
          <w:p w:rsidR="00037508" w:rsidRPr="0083491A" w:rsidRDefault="00037508">
            <w:pPr>
              <w:snapToGrid w:val="0"/>
              <w:ind w:left="-66" w:right="-59"/>
              <w:jc w:val="center"/>
              <w:rPr>
                <w:szCs w:val="21"/>
              </w:rPr>
            </w:pPr>
            <w:r w:rsidRPr="0083491A">
              <w:rPr>
                <w:rFonts w:hint="eastAsia"/>
                <w:szCs w:val="21"/>
              </w:rPr>
              <w:t>氧化铈</w:t>
            </w:r>
          </w:p>
        </w:tc>
        <w:tc>
          <w:tcPr>
            <w:tcW w:w="8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508" w:rsidRPr="0083491A" w:rsidRDefault="00037508">
            <w:pPr>
              <w:snapToGrid w:val="0"/>
              <w:ind w:left="-66" w:right="-59"/>
              <w:jc w:val="center"/>
              <w:rPr>
                <w:szCs w:val="21"/>
              </w:rPr>
            </w:pPr>
            <w:r w:rsidRPr="0083491A">
              <w:rPr>
                <w:rFonts w:hint="eastAsia"/>
                <w:szCs w:val="21"/>
              </w:rPr>
              <w:t>0.0032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37508" w:rsidRPr="0083491A" w:rsidRDefault="00037508">
            <w:pPr>
              <w:snapToGrid w:val="0"/>
              <w:ind w:left="-66" w:right="-59"/>
              <w:jc w:val="center"/>
              <w:rPr>
                <w:szCs w:val="21"/>
              </w:rPr>
            </w:pPr>
            <w:r w:rsidRPr="0083491A">
              <w:rPr>
                <w:rFonts w:hint="eastAsia"/>
                <w:szCs w:val="21"/>
              </w:rPr>
              <w:t>0.0010</w:t>
            </w:r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037508" w:rsidRPr="0083491A" w:rsidRDefault="00037508">
            <w:pPr>
              <w:snapToGrid w:val="0"/>
              <w:ind w:left="-66" w:right="-59"/>
              <w:jc w:val="center"/>
              <w:rPr>
                <w:szCs w:val="21"/>
              </w:rPr>
            </w:pPr>
            <w:r w:rsidRPr="0083491A">
              <w:rPr>
                <w:rFonts w:hint="eastAsia"/>
                <w:szCs w:val="21"/>
              </w:rPr>
              <w:t>氧化钛</w:t>
            </w:r>
          </w:p>
        </w:tc>
        <w:tc>
          <w:tcPr>
            <w:tcW w:w="8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508" w:rsidRPr="0083491A" w:rsidRDefault="00037508">
            <w:pPr>
              <w:snapToGrid w:val="0"/>
              <w:ind w:left="-66" w:right="-59"/>
              <w:jc w:val="center"/>
              <w:rPr>
                <w:szCs w:val="21"/>
              </w:rPr>
            </w:pPr>
            <w:r w:rsidRPr="0083491A">
              <w:rPr>
                <w:rFonts w:hint="eastAsia"/>
                <w:szCs w:val="21"/>
              </w:rPr>
              <w:t>0.0032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7508" w:rsidRPr="0083491A" w:rsidRDefault="00037508">
            <w:pPr>
              <w:snapToGrid w:val="0"/>
              <w:ind w:left="-66" w:right="-59"/>
              <w:jc w:val="center"/>
              <w:rPr>
                <w:szCs w:val="21"/>
              </w:rPr>
            </w:pPr>
            <w:r w:rsidRPr="0083491A">
              <w:rPr>
                <w:rFonts w:hint="eastAsia"/>
                <w:szCs w:val="21"/>
              </w:rPr>
              <w:t>0.0010</w:t>
            </w:r>
          </w:p>
        </w:tc>
      </w:tr>
      <w:tr w:rsidR="00037508" w:rsidRPr="0083491A" w:rsidTr="0057256E">
        <w:trPr>
          <w:trHeight w:val="351"/>
          <w:jc w:val="center"/>
        </w:trPr>
        <w:tc>
          <w:tcPr>
            <w:tcW w:w="538" w:type="pct"/>
            <w:vMerge/>
            <w:vAlign w:val="center"/>
          </w:tcPr>
          <w:p w:rsidR="00037508" w:rsidRPr="0083491A" w:rsidRDefault="00037508">
            <w:pPr>
              <w:snapToGrid w:val="0"/>
              <w:ind w:left="-66" w:right="-59"/>
              <w:jc w:val="center"/>
              <w:rPr>
                <w:szCs w:val="21"/>
              </w:rPr>
            </w:pPr>
          </w:p>
        </w:tc>
        <w:tc>
          <w:tcPr>
            <w:tcW w:w="8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508" w:rsidRPr="0083491A" w:rsidRDefault="00037508">
            <w:pPr>
              <w:snapToGrid w:val="0"/>
              <w:ind w:left="-66" w:right="-59"/>
              <w:jc w:val="center"/>
              <w:rPr>
                <w:szCs w:val="21"/>
              </w:rPr>
            </w:pPr>
            <w:r w:rsidRPr="0083491A">
              <w:rPr>
                <w:rFonts w:hint="eastAsia"/>
                <w:szCs w:val="21"/>
              </w:rPr>
              <w:t>0.0069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37508" w:rsidRPr="0083491A" w:rsidRDefault="00037508">
            <w:pPr>
              <w:snapToGrid w:val="0"/>
              <w:ind w:left="-66" w:right="-59"/>
              <w:jc w:val="center"/>
              <w:rPr>
                <w:szCs w:val="21"/>
              </w:rPr>
            </w:pPr>
            <w:r w:rsidRPr="0083491A">
              <w:rPr>
                <w:rFonts w:hint="eastAsia"/>
                <w:szCs w:val="21"/>
              </w:rPr>
              <w:t>0.0015</w:t>
            </w:r>
          </w:p>
        </w:tc>
        <w:tc>
          <w:tcPr>
            <w:tcW w:w="591" w:type="pct"/>
            <w:vMerge/>
            <w:tcBorders>
              <w:left w:val="double" w:sz="4" w:space="0" w:color="auto"/>
            </w:tcBorders>
            <w:vAlign w:val="center"/>
          </w:tcPr>
          <w:p w:rsidR="00037508" w:rsidRPr="0083491A" w:rsidRDefault="00037508">
            <w:pPr>
              <w:snapToGrid w:val="0"/>
              <w:ind w:left="-66" w:right="-59"/>
              <w:jc w:val="center"/>
              <w:rPr>
                <w:szCs w:val="21"/>
              </w:rPr>
            </w:pPr>
          </w:p>
        </w:tc>
        <w:tc>
          <w:tcPr>
            <w:tcW w:w="8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508" w:rsidRPr="0083491A" w:rsidRDefault="00037508">
            <w:pPr>
              <w:snapToGrid w:val="0"/>
              <w:ind w:left="-66" w:right="-59"/>
              <w:jc w:val="center"/>
              <w:rPr>
                <w:szCs w:val="21"/>
              </w:rPr>
            </w:pPr>
            <w:r w:rsidRPr="0083491A">
              <w:rPr>
                <w:rFonts w:hint="eastAsia"/>
                <w:szCs w:val="21"/>
              </w:rPr>
              <w:t>0.0081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7508" w:rsidRPr="0083491A" w:rsidRDefault="00037508">
            <w:pPr>
              <w:snapToGrid w:val="0"/>
              <w:ind w:left="-66" w:right="-59"/>
              <w:jc w:val="center"/>
              <w:rPr>
                <w:szCs w:val="21"/>
              </w:rPr>
            </w:pPr>
            <w:r w:rsidRPr="0083491A">
              <w:rPr>
                <w:rFonts w:hint="eastAsia"/>
                <w:szCs w:val="21"/>
              </w:rPr>
              <w:t>0.0020</w:t>
            </w:r>
          </w:p>
        </w:tc>
      </w:tr>
      <w:tr w:rsidR="00037508" w:rsidRPr="0083491A" w:rsidTr="0057256E">
        <w:trPr>
          <w:trHeight w:val="351"/>
          <w:jc w:val="center"/>
        </w:trPr>
        <w:tc>
          <w:tcPr>
            <w:tcW w:w="538" w:type="pct"/>
            <w:vMerge/>
            <w:tcBorders>
              <w:bottom w:val="single" w:sz="4" w:space="0" w:color="auto"/>
            </w:tcBorders>
            <w:vAlign w:val="center"/>
          </w:tcPr>
          <w:p w:rsidR="00037508" w:rsidRPr="0083491A" w:rsidRDefault="00037508">
            <w:pPr>
              <w:snapToGrid w:val="0"/>
              <w:ind w:left="-66" w:right="-59"/>
              <w:jc w:val="center"/>
              <w:rPr>
                <w:szCs w:val="21"/>
              </w:rPr>
            </w:pPr>
          </w:p>
        </w:tc>
        <w:tc>
          <w:tcPr>
            <w:tcW w:w="8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508" w:rsidRPr="0083491A" w:rsidRDefault="00037508">
            <w:pPr>
              <w:snapToGrid w:val="0"/>
              <w:ind w:left="-66" w:right="-59"/>
              <w:jc w:val="center"/>
              <w:rPr>
                <w:szCs w:val="21"/>
              </w:rPr>
            </w:pPr>
            <w:r w:rsidRPr="0083491A">
              <w:rPr>
                <w:rFonts w:hint="eastAsia"/>
                <w:szCs w:val="21"/>
              </w:rPr>
              <w:t>0.076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37508" w:rsidRPr="0083491A" w:rsidRDefault="00037508">
            <w:pPr>
              <w:snapToGrid w:val="0"/>
              <w:ind w:left="-66" w:right="-59"/>
              <w:jc w:val="center"/>
              <w:rPr>
                <w:szCs w:val="21"/>
              </w:rPr>
            </w:pPr>
            <w:r w:rsidRPr="0083491A">
              <w:rPr>
                <w:rFonts w:hint="eastAsia"/>
                <w:szCs w:val="21"/>
              </w:rPr>
              <w:t>0.007</w:t>
            </w:r>
          </w:p>
        </w:tc>
        <w:tc>
          <w:tcPr>
            <w:tcW w:w="591" w:type="pct"/>
            <w:vMerge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037508" w:rsidRPr="0083491A" w:rsidRDefault="00037508">
            <w:pPr>
              <w:snapToGrid w:val="0"/>
              <w:ind w:left="-66" w:right="-59"/>
              <w:jc w:val="center"/>
              <w:rPr>
                <w:szCs w:val="21"/>
              </w:rPr>
            </w:pPr>
          </w:p>
        </w:tc>
        <w:tc>
          <w:tcPr>
            <w:tcW w:w="8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508" w:rsidRPr="0083491A" w:rsidRDefault="00037508">
            <w:pPr>
              <w:snapToGrid w:val="0"/>
              <w:ind w:left="-66" w:right="-59"/>
              <w:jc w:val="center"/>
              <w:rPr>
                <w:szCs w:val="21"/>
              </w:rPr>
            </w:pPr>
            <w:r w:rsidRPr="0083491A">
              <w:rPr>
                <w:rFonts w:hint="eastAsia"/>
                <w:szCs w:val="21"/>
              </w:rPr>
              <w:t>0.0083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7508" w:rsidRPr="0083491A" w:rsidRDefault="00037508">
            <w:pPr>
              <w:snapToGrid w:val="0"/>
              <w:ind w:left="-66" w:right="-59"/>
              <w:jc w:val="center"/>
              <w:rPr>
                <w:szCs w:val="21"/>
              </w:rPr>
            </w:pPr>
            <w:r w:rsidRPr="0083491A">
              <w:rPr>
                <w:rFonts w:hint="eastAsia"/>
                <w:szCs w:val="21"/>
              </w:rPr>
              <w:t>0.008</w:t>
            </w:r>
          </w:p>
        </w:tc>
      </w:tr>
      <w:tr w:rsidR="00037508" w:rsidRPr="0083491A" w:rsidTr="0057256E">
        <w:trPr>
          <w:trHeight w:val="350"/>
          <w:jc w:val="center"/>
        </w:trPr>
        <w:tc>
          <w:tcPr>
            <w:tcW w:w="538" w:type="pct"/>
            <w:vMerge w:val="restart"/>
            <w:tcBorders>
              <w:top w:val="single" w:sz="4" w:space="0" w:color="auto"/>
            </w:tcBorders>
            <w:vAlign w:val="center"/>
          </w:tcPr>
          <w:p w:rsidR="00037508" w:rsidRPr="0083491A" w:rsidRDefault="00037508">
            <w:pPr>
              <w:snapToGrid w:val="0"/>
              <w:ind w:left="-66" w:right="-59"/>
              <w:jc w:val="center"/>
              <w:rPr>
                <w:szCs w:val="21"/>
              </w:rPr>
            </w:pPr>
            <w:r w:rsidRPr="0083491A">
              <w:rPr>
                <w:rFonts w:hint="eastAsia"/>
                <w:szCs w:val="21"/>
              </w:rPr>
              <w:t>氧化镨</w:t>
            </w:r>
          </w:p>
        </w:tc>
        <w:tc>
          <w:tcPr>
            <w:tcW w:w="8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508" w:rsidRPr="0083491A" w:rsidRDefault="00037508">
            <w:pPr>
              <w:snapToGrid w:val="0"/>
              <w:ind w:left="-66" w:right="-59"/>
              <w:jc w:val="center"/>
              <w:rPr>
                <w:szCs w:val="21"/>
              </w:rPr>
            </w:pPr>
            <w:r w:rsidRPr="0083491A">
              <w:rPr>
                <w:rFonts w:hint="eastAsia"/>
                <w:szCs w:val="21"/>
              </w:rPr>
              <w:t>0.0069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37508" w:rsidRPr="0083491A" w:rsidRDefault="00037508">
            <w:pPr>
              <w:snapToGrid w:val="0"/>
              <w:ind w:left="-66" w:right="-59"/>
              <w:jc w:val="center"/>
              <w:rPr>
                <w:szCs w:val="21"/>
              </w:rPr>
            </w:pPr>
            <w:r w:rsidRPr="0083491A">
              <w:rPr>
                <w:rFonts w:hint="eastAsia"/>
                <w:szCs w:val="21"/>
              </w:rPr>
              <w:t>0.0015</w:t>
            </w:r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037508" w:rsidRPr="0083491A" w:rsidRDefault="00037508">
            <w:pPr>
              <w:snapToGrid w:val="0"/>
              <w:ind w:left="-66" w:right="-59"/>
              <w:jc w:val="center"/>
              <w:rPr>
                <w:szCs w:val="21"/>
              </w:rPr>
            </w:pPr>
            <w:r w:rsidRPr="0083491A">
              <w:rPr>
                <w:rFonts w:hint="eastAsia"/>
                <w:szCs w:val="21"/>
              </w:rPr>
              <w:t>氧化铒</w:t>
            </w:r>
          </w:p>
        </w:tc>
        <w:tc>
          <w:tcPr>
            <w:tcW w:w="8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508" w:rsidRPr="0083491A" w:rsidRDefault="00037508">
            <w:pPr>
              <w:snapToGrid w:val="0"/>
              <w:ind w:left="-66" w:right="-59"/>
              <w:jc w:val="center"/>
              <w:rPr>
                <w:szCs w:val="21"/>
              </w:rPr>
            </w:pPr>
            <w:r w:rsidRPr="0083491A">
              <w:rPr>
                <w:rFonts w:hint="eastAsia"/>
                <w:szCs w:val="21"/>
              </w:rPr>
              <w:t>0.009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7508" w:rsidRPr="0083491A" w:rsidRDefault="00037508">
            <w:pPr>
              <w:snapToGrid w:val="0"/>
              <w:ind w:left="-66" w:right="-59"/>
              <w:jc w:val="center"/>
              <w:rPr>
                <w:szCs w:val="21"/>
              </w:rPr>
            </w:pPr>
            <w:r w:rsidRPr="0083491A">
              <w:rPr>
                <w:rFonts w:hint="eastAsia"/>
                <w:szCs w:val="21"/>
              </w:rPr>
              <w:t>0.004</w:t>
            </w:r>
          </w:p>
        </w:tc>
      </w:tr>
      <w:tr w:rsidR="00037508" w:rsidRPr="0083491A" w:rsidTr="0057256E">
        <w:trPr>
          <w:trHeight w:val="351"/>
          <w:jc w:val="center"/>
        </w:trPr>
        <w:tc>
          <w:tcPr>
            <w:tcW w:w="538" w:type="pct"/>
            <w:vMerge/>
            <w:vAlign w:val="center"/>
          </w:tcPr>
          <w:p w:rsidR="00037508" w:rsidRPr="0083491A" w:rsidRDefault="00037508">
            <w:pPr>
              <w:snapToGrid w:val="0"/>
              <w:ind w:left="-66" w:right="-59"/>
              <w:jc w:val="center"/>
              <w:rPr>
                <w:szCs w:val="21"/>
              </w:rPr>
            </w:pPr>
          </w:p>
        </w:tc>
        <w:tc>
          <w:tcPr>
            <w:tcW w:w="8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508" w:rsidRPr="0083491A" w:rsidRDefault="00037508">
            <w:pPr>
              <w:snapToGrid w:val="0"/>
              <w:ind w:left="-66" w:right="-59"/>
              <w:jc w:val="center"/>
              <w:rPr>
                <w:szCs w:val="21"/>
              </w:rPr>
            </w:pPr>
            <w:r w:rsidRPr="0083491A">
              <w:rPr>
                <w:rFonts w:hint="eastAsia"/>
                <w:szCs w:val="21"/>
              </w:rPr>
              <w:t>0.018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37508" w:rsidRPr="0083491A" w:rsidRDefault="00037508">
            <w:pPr>
              <w:snapToGrid w:val="0"/>
              <w:ind w:left="-66" w:right="-59"/>
              <w:jc w:val="center"/>
              <w:rPr>
                <w:szCs w:val="21"/>
              </w:rPr>
            </w:pPr>
            <w:r w:rsidRPr="0083491A">
              <w:rPr>
                <w:rFonts w:hint="eastAsia"/>
                <w:szCs w:val="21"/>
              </w:rPr>
              <w:t>0.0040</w:t>
            </w:r>
          </w:p>
        </w:tc>
        <w:tc>
          <w:tcPr>
            <w:tcW w:w="591" w:type="pct"/>
            <w:vMerge/>
            <w:tcBorders>
              <w:left w:val="double" w:sz="4" w:space="0" w:color="auto"/>
            </w:tcBorders>
            <w:vAlign w:val="center"/>
          </w:tcPr>
          <w:p w:rsidR="00037508" w:rsidRPr="0083491A" w:rsidRDefault="00037508">
            <w:pPr>
              <w:snapToGrid w:val="0"/>
              <w:ind w:left="-66" w:right="-59"/>
              <w:jc w:val="center"/>
              <w:rPr>
                <w:szCs w:val="21"/>
              </w:rPr>
            </w:pPr>
          </w:p>
        </w:tc>
        <w:tc>
          <w:tcPr>
            <w:tcW w:w="8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508" w:rsidRPr="0083491A" w:rsidRDefault="00037508">
            <w:pPr>
              <w:snapToGrid w:val="0"/>
              <w:ind w:left="-66" w:right="-59"/>
              <w:jc w:val="center"/>
              <w:rPr>
                <w:szCs w:val="21"/>
              </w:rPr>
            </w:pPr>
            <w:r w:rsidRPr="0083491A">
              <w:rPr>
                <w:rFonts w:hint="eastAsia"/>
                <w:szCs w:val="21"/>
              </w:rPr>
              <w:t>0.0076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7508" w:rsidRPr="0083491A" w:rsidRDefault="00037508">
            <w:pPr>
              <w:snapToGrid w:val="0"/>
              <w:ind w:left="-66" w:right="-59"/>
              <w:jc w:val="center"/>
              <w:rPr>
                <w:szCs w:val="21"/>
              </w:rPr>
            </w:pPr>
            <w:r w:rsidRPr="0083491A">
              <w:rPr>
                <w:rFonts w:hint="eastAsia"/>
                <w:szCs w:val="21"/>
              </w:rPr>
              <w:t>0.0010</w:t>
            </w:r>
          </w:p>
        </w:tc>
      </w:tr>
      <w:tr w:rsidR="00037508" w:rsidRPr="0083491A" w:rsidTr="0057256E">
        <w:trPr>
          <w:trHeight w:val="350"/>
          <w:jc w:val="center"/>
        </w:trPr>
        <w:tc>
          <w:tcPr>
            <w:tcW w:w="538" w:type="pct"/>
            <w:vMerge/>
            <w:tcBorders>
              <w:bottom w:val="single" w:sz="4" w:space="0" w:color="auto"/>
            </w:tcBorders>
            <w:vAlign w:val="center"/>
          </w:tcPr>
          <w:p w:rsidR="00037508" w:rsidRPr="0083491A" w:rsidRDefault="00037508">
            <w:pPr>
              <w:snapToGrid w:val="0"/>
              <w:ind w:left="-66" w:right="-59"/>
              <w:jc w:val="center"/>
              <w:rPr>
                <w:szCs w:val="21"/>
              </w:rPr>
            </w:pPr>
          </w:p>
        </w:tc>
        <w:tc>
          <w:tcPr>
            <w:tcW w:w="8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508" w:rsidRPr="0083491A" w:rsidRDefault="00037508">
            <w:pPr>
              <w:snapToGrid w:val="0"/>
              <w:ind w:left="-66" w:right="-59"/>
              <w:jc w:val="center"/>
              <w:rPr>
                <w:szCs w:val="21"/>
              </w:rPr>
            </w:pPr>
            <w:r w:rsidRPr="0083491A">
              <w:rPr>
                <w:rFonts w:hint="eastAsia"/>
                <w:szCs w:val="21"/>
              </w:rPr>
              <w:t>0.086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37508" w:rsidRPr="0083491A" w:rsidRDefault="00037508">
            <w:pPr>
              <w:snapToGrid w:val="0"/>
              <w:ind w:left="-66" w:right="-59"/>
              <w:jc w:val="center"/>
              <w:rPr>
                <w:szCs w:val="21"/>
              </w:rPr>
            </w:pPr>
            <w:r w:rsidRPr="0083491A">
              <w:rPr>
                <w:rFonts w:hint="eastAsia"/>
                <w:szCs w:val="21"/>
              </w:rPr>
              <w:t>0.010</w:t>
            </w:r>
          </w:p>
        </w:tc>
        <w:tc>
          <w:tcPr>
            <w:tcW w:w="591" w:type="pct"/>
            <w:vMerge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037508" w:rsidRPr="0083491A" w:rsidRDefault="00037508">
            <w:pPr>
              <w:snapToGrid w:val="0"/>
              <w:ind w:left="-66" w:right="-59"/>
              <w:jc w:val="center"/>
              <w:rPr>
                <w:szCs w:val="21"/>
              </w:rPr>
            </w:pPr>
          </w:p>
        </w:tc>
        <w:tc>
          <w:tcPr>
            <w:tcW w:w="8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508" w:rsidRPr="0083491A" w:rsidRDefault="00037508">
            <w:pPr>
              <w:snapToGrid w:val="0"/>
              <w:ind w:left="-66" w:right="-59"/>
              <w:jc w:val="center"/>
              <w:rPr>
                <w:szCs w:val="21"/>
              </w:rPr>
            </w:pPr>
            <w:r w:rsidRPr="0083491A">
              <w:rPr>
                <w:rFonts w:hint="eastAsia"/>
                <w:szCs w:val="21"/>
              </w:rPr>
              <w:t>0.083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7508" w:rsidRPr="0083491A" w:rsidRDefault="00037508">
            <w:pPr>
              <w:snapToGrid w:val="0"/>
              <w:ind w:left="-66" w:right="-59"/>
              <w:jc w:val="center"/>
              <w:rPr>
                <w:szCs w:val="21"/>
              </w:rPr>
            </w:pPr>
            <w:r w:rsidRPr="0083491A">
              <w:rPr>
                <w:rFonts w:hint="eastAsia"/>
                <w:szCs w:val="21"/>
              </w:rPr>
              <w:t>0.006</w:t>
            </w:r>
          </w:p>
        </w:tc>
      </w:tr>
      <w:tr w:rsidR="00037508" w:rsidRPr="0083491A" w:rsidTr="0057256E">
        <w:trPr>
          <w:trHeight w:val="351"/>
          <w:jc w:val="center"/>
        </w:trPr>
        <w:tc>
          <w:tcPr>
            <w:tcW w:w="538" w:type="pct"/>
            <w:vMerge w:val="restart"/>
            <w:tcBorders>
              <w:top w:val="single" w:sz="4" w:space="0" w:color="auto"/>
            </w:tcBorders>
            <w:vAlign w:val="center"/>
          </w:tcPr>
          <w:p w:rsidR="00037508" w:rsidRPr="0083491A" w:rsidRDefault="00037508">
            <w:pPr>
              <w:snapToGrid w:val="0"/>
              <w:ind w:left="-66" w:right="-59"/>
              <w:jc w:val="center"/>
              <w:rPr>
                <w:szCs w:val="21"/>
              </w:rPr>
            </w:pPr>
            <w:r w:rsidRPr="0083491A">
              <w:rPr>
                <w:rFonts w:hint="eastAsia"/>
                <w:szCs w:val="21"/>
              </w:rPr>
              <w:t>氧化钐</w:t>
            </w:r>
          </w:p>
        </w:tc>
        <w:tc>
          <w:tcPr>
            <w:tcW w:w="8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508" w:rsidRPr="0083491A" w:rsidRDefault="00037508">
            <w:pPr>
              <w:snapToGrid w:val="0"/>
              <w:ind w:left="-66" w:right="-59"/>
              <w:jc w:val="center"/>
              <w:rPr>
                <w:szCs w:val="21"/>
              </w:rPr>
            </w:pPr>
            <w:r w:rsidRPr="0083491A">
              <w:rPr>
                <w:rFonts w:hint="eastAsia"/>
                <w:szCs w:val="21"/>
              </w:rPr>
              <w:t>0.0037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37508" w:rsidRPr="0083491A" w:rsidRDefault="00037508">
            <w:pPr>
              <w:snapToGrid w:val="0"/>
              <w:ind w:left="-66" w:right="-59"/>
              <w:jc w:val="center"/>
              <w:rPr>
                <w:szCs w:val="21"/>
              </w:rPr>
            </w:pPr>
            <w:r w:rsidRPr="0083491A">
              <w:rPr>
                <w:rFonts w:hint="eastAsia"/>
                <w:szCs w:val="21"/>
              </w:rPr>
              <w:t>0.0010</w:t>
            </w:r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037508" w:rsidRPr="0083491A" w:rsidRDefault="00037508">
            <w:pPr>
              <w:snapToGrid w:val="0"/>
              <w:ind w:left="-66" w:right="-59"/>
              <w:jc w:val="center"/>
              <w:rPr>
                <w:szCs w:val="21"/>
              </w:rPr>
            </w:pPr>
            <w:r w:rsidRPr="0083491A">
              <w:rPr>
                <w:rFonts w:hint="eastAsia"/>
                <w:szCs w:val="21"/>
              </w:rPr>
              <w:t>氧化铥</w:t>
            </w:r>
          </w:p>
        </w:tc>
        <w:tc>
          <w:tcPr>
            <w:tcW w:w="8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508" w:rsidRPr="0083491A" w:rsidRDefault="00037508">
            <w:pPr>
              <w:snapToGrid w:val="0"/>
              <w:ind w:left="-66" w:right="-59"/>
              <w:jc w:val="center"/>
              <w:rPr>
                <w:szCs w:val="21"/>
              </w:rPr>
            </w:pPr>
            <w:r w:rsidRPr="0083491A">
              <w:rPr>
                <w:rFonts w:hint="eastAsia"/>
                <w:szCs w:val="21"/>
              </w:rPr>
              <w:t>0.0009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7508" w:rsidRPr="0083491A" w:rsidRDefault="00037508">
            <w:pPr>
              <w:snapToGrid w:val="0"/>
              <w:ind w:left="-66" w:right="-59"/>
              <w:jc w:val="center"/>
              <w:rPr>
                <w:szCs w:val="21"/>
              </w:rPr>
            </w:pPr>
            <w:r w:rsidRPr="0083491A">
              <w:rPr>
                <w:rFonts w:hint="eastAsia"/>
                <w:szCs w:val="21"/>
              </w:rPr>
              <w:t>0.0004</w:t>
            </w:r>
          </w:p>
        </w:tc>
      </w:tr>
      <w:tr w:rsidR="00037508" w:rsidRPr="0083491A" w:rsidTr="0057256E">
        <w:trPr>
          <w:trHeight w:val="351"/>
          <w:jc w:val="center"/>
        </w:trPr>
        <w:tc>
          <w:tcPr>
            <w:tcW w:w="538" w:type="pct"/>
            <w:vMerge/>
            <w:vAlign w:val="center"/>
          </w:tcPr>
          <w:p w:rsidR="00037508" w:rsidRPr="0083491A" w:rsidRDefault="00037508">
            <w:pPr>
              <w:snapToGrid w:val="0"/>
              <w:ind w:left="-66" w:right="-59"/>
              <w:jc w:val="center"/>
              <w:rPr>
                <w:szCs w:val="21"/>
              </w:rPr>
            </w:pPr>
          </w:p>
        </w:tc>
        <w:tc>
          <w:tcPr>
            <w:tcW w:w="8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508" w:rsidRPr="0083491A" w:rsidRDefault="00037508">
            <w:pPr>
              <w:snapToGrid w:val="0"/>
              <w:ind w:left="-66" w:right="-59"/>
              <w:jc w:val="center"/>
              <w:rPr>
                <w:szCs w:val="21"/>
              </w:rPr>
            </w:pPr>
            <w:r w:rsidRPr="0083491A">
              <w:rPr>
                <w:rFonts w:hint="eastAsia"/>
                <w:szCs w:val="21"/>
              </w:rPr>
              <w:t>0.0090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37508" w:rsidRPr="0083491A" w:rsidRDefault="00037508">
            <w:pPr>
              <w:snapToGrid w:val="0"/>
              <w:ind w:left="-66" w:right="-59"/>
              <w:jc w:val="center"/>
              <w:rPr>
                <w:szCs w:val="21"/>
              </w:rPr>
            </w:pPr>
            <w:r w:rsidRPr="0083491A">
              <w:rPr>
                <w:rFonts w:hint="eastAsia"/>
                <w:szCs w:val="21"/>
              </w:rPr>
              <w:t>0.0020</w:t>
            </w:r>
          </w:p>
        </w:tc>
        <w:tc>
          <w:tcPr>
            <w:tcW w:w="591" w:type="pct"/>
            <w:vMerge/>
            <w:tcBorders>
              <w:left w:val="double" w:sz="4" w:space="0" w:color="auto"/>
            </w:tcBorders>
            <w:vAlign w:val="center"/>
          </w:tcPr>
          <w:p w:rsidR="00037508" w:rsidRPr="0083491A" w:rsidRDefault="00037508">
            <w:pPr>
              <w:snapToGrid w:val="0"/>
              <w:ind w:left="-66" w:right="-59"/>
              <w:jc w:val="center"/>
              <w:rPr>
                <w:szCs w:val="21"/>
              </w:rPr>
            </w:pPr>
          </w:p>
        </w:tc>
        <w:tc>
          <w:tcPr>
            <w:tcW w:w="8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508" w:rsidRPr="0083491A" w:rsidRDefault="00037508">
            <w:pPr>
              <w:snapToGrid w:val="0"/>
              <w:ind w:left="-66" w:right="-59"/>
              <w:jc w:val="center"/>
              <w:rPr>
                <w:szCs w:val="21"/>
              </w:rPr>
            </w:pPr>
            <w:r w:rsidRPr="0083491A">
              <w:rPr>
                <w:rFonts w:hint="eastAsia"/>
                <w:szCs w:val="21"/>
              </w:rPr>
              <w:t>0.0071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7508" w:rsidRPr="0083491A" w:rsidRDefault="00037508">
            <w:pPr>
              <w:snapToGrid w:val="0"/>
              <w:ind w:left="-66" w:right="-59"/>
              <w:jc w:val="center"/>
              <w:rPr>
                <w:szCs w:val="21"/>
              </w:rPr>
            </w:pPr>
            <w:r w:rsidRPr="0083491A">
              <w:rPr>
                <w:rFonts w:hint="eastAsia"/>
                <w:szCs w:val="21"/>
              </w:rPr>
              <w:t>0.0020</w:t>
            </w:r>
          </w:p>
        </w:tc>
      </w:tr>
      <w:tr w:rsidR="00037508" w:rsidRPr="0083491A" w:rsidTr="0057256E">
        <w:trPr>
          <w:trHeight w:val="350"/>
          <w:jc w:val="center"/>
        </w:trPr>
        <w:tc>
          <w:tcPr>
            <w:tcW w:w="538" w:type="pct"/>
            <w:vMerge/>
            <w:tcBorders>
              <w:bottom w:val="single" w:sz="4" w:space="0" w:color="auto"/>
            </w:tcBorders>
            <w:vAlign w:val="center"/>
          </w:tcPr>
          <w:p w:rsidR="00037508" w:rsidRPr="0083491A" w:rsidRDefault="00037508">
            <w:pPr>
              <w:snapToGrid w:val="0"/>
              <w:ind w:left="-66" w:right="-59"/>
              <w:jc w:val="center"/>
              <w:rPr>
                <w:szCs w:val="21"/>
              </w:rPr>
            </w:pPr>
          </w:p>
        </w:tc>
        <w:tc>
          <w:tcPr>
            <w:tcW w:w="8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508" w:rsidRPr="0083491A" w:rsidRDefault="00037508">
            <w:pPr>
              <w:snapToGrid w:val="0"/>
              <w:ind w:left="-66" w:right="-59"/>
              <w:jc w:val="center"/>
              <w:rPr>
                <w:szCs w:val="21"/>
              </w:rPr>
            </w:pPr>
            <w:r w:rsidRPr="0083491A">
              <w:rPr>
                <w:rFonts w:hint="eastAsia"/>
                <w:szCs w:val="21"/>
              </w:rPr>
              <w:t>0.086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37508" w:rsidRPr="0083491A" w:rsidRDefault="00037508">
            <w:pPr>
              <w:snapToGrid w:val="0"/>
              <w:ind w:left="-66" w:right="-59"/>
              <w:jc w:val="center"/>
              <w:rPr>
                <w:szCs w:val="21"/>
              </w:rPr>
            </w:pPr>
            <w:r w:rsidRPr="0083491A">
              <w:rPr>
                <w:rFonts w:hint="eastAsia"/>
                <w:szCs w:val="21"/>
              </w:rPr>
              <w:t>0.008</w:t>
            </w:r>
          </w:p>
        </w:tc>
        <w:tc>
          <w:tcPr>
            <w:tcW w:w="591" w:type="pct"/>
            <w:vMerge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037508" w:rsidRPr="0083491A" w:rsidRDefault="00037508">
            <w:pPr>
              <w:snapToGrid w:val="0"/>
              <w:ind w:left="-66" w:right="-59"/>
              <w:jc w:val="center"/>
              <w:rPr>
                <w:szCs w:val="21"/>
              </w:rPr>
            </w:pPr>
          </w:p>
        </w:tc>
        <w:tc>
          <w:tcPr>
            <w:tcW w:w="8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508" w:rsidRPr="0083491A" w:rsidRDefault="00037508">
            <w:pPr>
              <w:snapToGrid w:val="0"/>
              <w:ind w:left="-66" w:right="-59"/>
              <w:jc w:val="center"/>
              <w:rPr>
                <w:szCs w:val="21"/>
              </w:rPr>
            </w:pPr>
            <w:r w:rsidRPr="0083491A">
              <w:rPr>
                <w:rFonts w:hint="eastAsia"/>
                <w:szCs w:val="21"/>
              </w:rPr>
              <w:t>0.078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7508" w:rsidRPr="0083491A" w:rsidRDefault="00037508">
            <w:pPr>
              <w:snapToGrid w:val="0"/>
              <w:ind w:left="-66" w:right="-59"/>
              <w:jc w:val="center"/>
              <w:rPr>
                <w:szCs w:val="21"/>
              </w:rPr>
            </w:pPr>
            <w:r w:rsidRPr="0083491A">
              <w:rPr>
                <w:rFonts w:hint="eastAsia"/>
                <w:szCs w:val="21"/>
              </w:rPr>
              <w:t>0.006</w:t>
            </w:r>
          </w:p>
        </w:tc>
      </w:tr>
      <w:tr w:rsidR="00037508" w:rsidRPr="0083491A" w:rsidTr="0057256E">
        <w:trPr>
          <w:trHeight w:val="351"/>
          <w:jc w:val="center"/>
        </w:trPr>
        <w:tc>
          <w:tcPr>
            <w:tcW w:w="538" w:type="pct"/>
            <w:vMerge w:val="restart"/>
            <w:tcBorders>
              <w:top w:val="single" w:sz="4" w:space="0" w:color="auto"/>
            </w:tcBorders>
            <w:vAlign w:val="center"/>
          </w:tcPr>
          <w:p w:rsidR="00037508" w:rsidRPr="0083491A" w:rsidRDefault="00037508">
            <w:pPr>
              <w:snapToGrid w:val="0"/>
              <w:ind w:left="-66" w:right="-59"/>
              <w:jc w:val="center"/>
              <w:rPr>
                <w:szCs w:val="21"/>
              </w:rPr>
            </w:pPr>
            <w:r w:rsidRPr="0083491A">
              <w:rPr>
                <w:rFonts w:hint="eastAsia"/>
                <w:szCs w:val="21"/>
              </w:rPr>
              <w:t>氧化铕</w:t>
            </w:r>
          </w:p>
        </w:tc>
        <w:tc>
          <w:tcPr>
            <w:tcW w:w="8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508" w:rsidRPr="0083491A" w:rsidRDefault="00037508">
            <w:pPr>
              <w:snapToGrid w:val="0"/>
              <w:ind w:left="-66" w:right="-59"/>
              <w:jc w:val="center"/>
              <w:rPr>
                <w:szCs w:val="21"/>
              </w:rPr>
            </w:pPr>
            <w:r w:rsidRPr="0083491A">
              <w:rPr>
                <w:rFonts w:hint="eastAsia"/>
                <w:szCs w:val="21"/>
              </w:rPr>
              <w:t>0.0005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37508" w:rsidRPr="0083491A" w:rsidRDefault="00037508">
            <w:pPr>
              <w:snapToGrid w:val="0"/>
              <w:ind w:left="-66" w:right="-59"/>
              <w:jc w:val="center"/>
              <w:rPr>
                <w:szCs w:val="21"/>
              </w:rPr>
            </w:pPr>
            <w:r w:rsidRPr="0083491A">
              <w:rPr>
                <w:rFonts w:hint="eastAsia"/>
                <w:szCs w:val="21"/>
              </w:rPr>
              <w:t>0.0004</w:t>
            </w:r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037508" w:rsidRPr="0083491A" w:rsidRDefault="00037508">
            <w:pPr>
              <w:snapToGrid w:val="0"/>
              <w:ind w:left="-66" w:right="-59"/>
              <w:jc w:val="center"/>
              <w:rPr>
                <w:szCs w:val="21"/>
              </w:rPr>
            </w:pPr>
            <w:r w:rsidRPr="0083491A">
              <w:rPr>
                <w:rFonts w:hint="eastAsia"/>
                <w:szCs w:val="21"/>
              </w:rPr>
              <w:t>氧化镱</w:t>
            </w:r>
          </w:p>
        </w:tc>
        <w:tc>
          <w:tcPr>
            <w:tcW w:w="8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508" w:rsidRPr="0083491A" w:rsidRDefault="00037508">
            <w:pPr>
              <w:snapToGrid w:val="0"/>
              <w:ind w:left="-66" w:right="-59"/>
              <w:jc w:val="center"/>
              <w:rPr>
                <w:szCs w:val="21"/>
              </w:rPr>
            </w:pPr>
            <w:r w:rsidRPr="0083491A">
              <w:rPr>
                <w:rFonts w:hint="eastAsia"/>
                <w:szCs w:val="21"/>
              </w:rPr>
              <w:t>0.0010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7508" w:rsidRPr="0083491A" w:rsidRDefault="00037508">
            <w:pPr>
              <w:snapToGrid w:val="0"/>
              <w:ind w:left="-66" w:right="-59"/>
              <w:jc w:val="center"/>
              <w:rPr>
                <w:szCs w:val="21"/>
              </w:rPr>
            </w:pPr>
            <w:r w:rsidRPr="0083491A">
              <w:rPr>
                <w:rFonts w:hint="eastAsia"/>
                <w:szCs w:val="21"/>
              </w:rPr>
              <w:t>0.0004</w:t>
            </w:r>
          </w:p>
        </w:tc>
      </w:tr>
      <w:tr w:rsidR="00037508" w:rsidRPr="0083491A" w:rsidTr="0057256E">
        <w:trPr>
          <w:trHeight w:val="350"/>
          <w:jc w:val="center"/>
        </w:trPr>
        <w:tc>
          <w:tcPr>
            <w:tcW w:w="538" w:type="pct"/>
            <w:vMerge/>
            <w:vAlign w:val="center"/>
          </w:tcPr>
          <w:p w:rsidR="00037508" w:rsidRPr="0083491A" w:rsidRDefault="00037508">
            <w:pPr>
              <w:snapToGrid w:val="0"/>
              <w:ind w:left="-66" w:right="-59"/>
              <w:jc w:val="center"/>
              <w:rPr>
                <w:szCs w:val="21"/>
              </w:rPr>
            </w:pPr>
          </w:p>
        </w:tc>
        <w:tc>
          <w:tcPr>
            <w:tcW w:w="8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508" w:rsidRPr="0083491A" w:rsidRDefault="00037508">
            <w:pPr>
              <w:snapToGrid w:val="0"/>
              <w:ind w:left="-66" w:right="-59"/>
              <w:jc w:val="center"/>
              <w:rPr>
                <w:szCs w:val="21"/>
              </w:rPr>
            </w:pPr>
            <w:r w:rsidRPr="0083491A">
              <w:rPr>
                <w:rFonts w:hint="eastAsia"/>
                <w:szCs w:val="21"/>
              </w:rPr>
              <w:t>0.0087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37508" w:rsidRPr="0083491A" w:rsidRDefault="00037508">
            <w:pPr>
              <w:snapToGrid w:val="0"/>
              <w:ind w:left="-66" w:right="-59"/>
              <w:jc w:val="center"/>
              <w:rPr>
                <w:szCs w:val="21"/>
              </w:rPr>
            </w:pPr>
            <w:r w:rsidRPr="0083491A">
              <w:rPr>
                <w:rFonts w:hint="eastAsia"/>
                <w:szCs w:val="21"/>
              </w:rPr>
              <w:t>0.0015</w:t>
            </w:r>
          </w:p>
        </w:tc>
        <w:tc>
          <w:tcPr>
            <w:tcW w:w="591" w:type="pct"/>
            <w:vMerge/>
            <w:tcBorders>
              <w:left w:val="double" w:sz="4" w:space="0" w:color="auto"/>
            </w:tcBorders>
            <w:vAlign w:val="center"/>
          </w:tcPr>
          <w:p w:rsidR="00037508" w:rsidRPr="0083491A" w:rsidRDefault="00037508">
            <w:pPr>
              <w:snapToGrid w:val="0"/>
              <w:ind w:left="-66" w:right="-59"/>
              <w:jc w:val="center"/>
              <w:rPr>
                <w:szCs w:val="21"/>
              </w:rPr>
            </w:pPr>
          </w:p>
        </w:tc>
        <w:tc>
          <w:tcPr>
            <w:tcW w:w="8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508" w:rsidRPr="0083491A" w:rsidRDefault="00037508">
            <w:pPr>
              <w:snapToGrid w:val="0"/>
              <w:ind w:left="-66" w:right="-59"/>
              <w:jc w:val="center"/>
              <w:rPr>
                <w:szCs w:val="21"/>
              </w:rPr>
            </w:pPr>
            <w:r w:rsidRPr="0083491A">
              <w:rPr>
                <w:rFonts w:hint="eastAsia"/>
                <w:szCs w:val="21"/>
              </w:rPr>
              <w:t>0.0082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7508" w:rsidRPr="0083491A" w:rsidRDefault="00037508">
            <w:pPr>
              <w:snapToGrid w:val="0"/>
              <w:ind w:left="-66" w:right="-59"/>
              <w:jc w:val="center"/>
              <w:rPr>
                <w:szCs w:val="21"/>
              </w:rPr>
            </w:pPr>
            <w:r w:rsidRPr="0083491A">
              <w:rPr>
                <w:rFonts w:hint="eastAsia"/>
                <w:szCs w:val="21"/>
              </w:rPr>
              <w:t>0.0020</w:t>
            </w:r>
          </w:p>
        </w:tc>
      </w:tr>
      <w:tr w:rsidR="00037508" w:rsidRPr="0083491A" w:rsidTr="0057256E">
        <w:trPr>
          <w:trHeight w:val="351"/>
          <w:jc w:val="center"/>
        </w:trPr>
        <w:tc>
          <w:tcPr>
            <w:tcW w:w="538" w:type="pct"/>
            <w:vMerge/>
            <w:tcBorders>
              <w:bottom w:val="single" w:sz="4" w:space="0" w:color="auto"/>
            </w:tcBorders>
            <w:vAlign w:val="center"/>
          </w:tcPr>
          <w:p w:rsidR="00037508" w:rsidRPr="0083491A" w:rsidRDefault="00037508">
            <w:pPr>
              <w:snapToGrid w:val="0"/>
              <w:ind w:left="-66" w:right="-59"/>
              <w:jc w:val="center"/>
              <w:rPr>
                <w:szCs w:val="21"/>
              </w:rPr>
            </w:pPr>
          </w:p>
        </w:tc>
        <w:tc>
          <w:tcPr>
            <w:tcW w:w="8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508" w:rsidRPr="0083491A" w:rsidRDefault="00037508">
            <w:pPr>
              <w:snapToGrid w:val="0"/>
              <w:ind w:left="-66" w:right="-59"/>
              <w:jc w:val="center"/>
              <w:rPr>
                <w:szCs w:val="21"/>
              </w:rPr>
            </w:pPr>
            <w:r w:rsidRPr="0083491A">
              <w:rPr>
                <w:rFonts w:hint="eastAsia"/>
                <w:szCs w:val="21"/>
              </w:rPr>
              <w:t>0.086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37508" w:rsidRPr="0083491A" w:rsidRDefault="00037508">
            <w:pPr>
              <w:snapToGrid w:val="0"/>
              <w:ind w:left="-66" w:right="-59"/>
              <w:jc w:val="center"/>
              <w:rPr>
                <w:szCs w:val="21"/>
              </w:rPr>
            </w:pPr>
            <w:r w:rsidRPr="0083491A">
              <w:rPr>
                <w:rFonts w:hint="eastAsia"/>
                <w:szCs w:val="21"/>
              </w:rPr>
              <w:t>0.006</w:t>
            </w:r>
          </w:p>
        </w:tc>
        <w:tc>
          <w:tcPr>
            <w:tcW w:w="591" w:type="pct"/>
            <w:vMerge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037508" w:rsidRPr="0083491A" w:rsidRDefault="00037508">
            <w:pPr>
              <w:snapToGrid w:val="0"/>
              <w:ind w:left="-66" w:right="-59"/>
              <w:jc w:val="center"/>
              <w:rPr>
                <w:szCs w:val="21"/>
              </w:rPr>
            </w:pPr>
          </w:p>
        </w:tc>
        <w:tc>
          <w:tcPr>
            <w:tcW w:w="8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508" w:rsidRPr="0083491A" w:rsidRDefault="00037508">
            <w:pPr>
              <w:snapToGrid w:val="0"/>
              <w:ind w:left="-66" w:right="-59"/>
              <w:jc w:val="center"/>
              <w:rPr>
                <w:szCs w:val="21"/>
              </w:rPr>
            </w:pPr>
            <w:r w:rsidRPr="0083491A">
              <w:rPr>
                <w:rFonts w:hint="eastAsia"/>
                <w:szCs w:val="21"/>
              </w:rPr>
              <w:t>0.079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7508" w:rsidRPr="0083491A" w:rsidRDefault="00037508">
            <w:pPr>
              <w:snapToGrid w:val="0"/>
              <w:ind w:left="-66" w:right="-59"/>
              <w:jc w:val="center"/>
              <w:rPr>
                <w:szCs w:val="21"/>
              </w:rPr>
            </w:pPr>
            <w:r w:rsidRPr="0083491A">
              <w:rPr>
                <w:rFonts w:hint="eastAsia"/>
                <w:szCs w:val="21"/>
              </w:rPr>
              <w:t>0.006</w:t>
            </w:r>
          </w:p>
        </w:tc>
      </w:tr>
      <w:tr w:rsidR="0057256E" w:rsidRPr="0083491A" w:rsidTr="0057256E">
        <w:trPr>
          <w:trHeight w:val="351"/>
          <w:jc w:val="center"/>
        </w:trPr>
        <w:tc>
          <w:tcPr>
            <w:tcW w:w="538" w:type="pct"/>
            <w:vMerge/>
            <w:tcBorders>
              <w:bottom w:val="single" w:sz="4" w:space="0" w:color="auto"/>
            </w:tcBorders>
            <w:vAlign w:val="center"/>
          </w:tcPr>
          <w:p w:rsidR="0057256E" w:rsidRPr="0083491A" w:rsidRDefault="0057256E" w:rsidP="0037710B">
            <w:pPr>
              <w:snapToGrid w:val="0"/>
              <w:ind w:left="-66" w:right="-59"/>
              <w:jc w:val="center"/>
              <w:rPr>
                <w:szCs w:val="21"/>
              </w:rPr>
            </w:pPr>
            <w:r w:rsidRPr="0083491A">
              <w:rPr>
                <w:rFonts w:hint="eastAsia"/>
                <w:szCs w:val="21"/>
              </w:rPr>
              <w:t>氧化钆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7256E" w:rsidRPr="0083491A" w:rsidRDefault="0057256E" w:rsidP="0037710B">
            <w:pPr>
              <w:snapToGrid w:val="0"/>
              <w:ind w:left="-66" w:right="-59"/>
              <w:jc w:val="center"/>
              <w:rPr>
                <w:szCs w:val="21"/>
              </w:rPr>
            </w:pPr>
            <w:r w:rsidRPr="0083491A">
              <w:rPr>
                <w:rFonts w:hint="eastAsia"/>
                <w:szCs w:val="21"/>
              </w:rPr>
              <w:t>0.0010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7256E" w:rsidRPr="0083491A" w:rsidRDefault="0057256E" w:rsidP="0037710B">
            <w:pPr>
              <w:snapToGrid w:val="0"/>
              <w:ind w:left="-66" w:right="-59"/>
              <w:jc w:val="center"/>
              <w:rPr>
                <w:szCs w:val="21"/>
              </w:rPr>
            </w:pPr>
            <w:r w:rsidRPr="0083491A">
              <w:rPr>
                <w:rFonts w:hint="eastAsia"/>
                <w:szCs w:val="21"/>
              </w:rPr>
              <w:t>0.0004</w:t>
            </w:r>
          </w:p>
        </w:tc>
        <w:tc>
          <w:tcPr>
            <w:tcW w:w="591" w:type="pct"/>
            <w:vMerge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57256E" w:rsidRPr="0083491A" w:rsidRDefault="0057256E" w:rsidP="0037710B">
            <w:pPr>
              <w:snapToGrid w:val="0"/>
              <w:ind w:left="-66" w:right="-59"/>
              <w:jc w:val="center"/>
              <w:rPr>
                <w:szCs w:val="21"/>
              </w:rPr>
            </w:pPr>
            <w:r w:rsidRPr="0083491A">
              <w:rPr>
                <w:rFonts w:hint="eastAsia"/>
                <w:szCs w:val="21"/>
              </w:rPr>
              <w:t>氧化镥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7256E" w:rsidRPr="0083491A" w:rsidRDefault="0057256E" w:rsidP="0037710B">
            <w:pPr>
              <w:snapToGrid w:val="0"/>
              <w:ind w:left="-66" w:right="-59"/>
              <w:jc w:val="center"/>
              <w:rPr>
                <w:szCs w:val="21"/>
              </w:rPr>
            </w:pPr>
            <w:r w:rsidRPr="0083491A">
              <w:rPr>
                <w:rFonts w:hint="eastAsia"/>
                <w:szCs w:val="21"/>
              </w:rPr>
              <w:t>0.0005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7256E" w:rsidRPr="0083491A" w:rsidRDefault="0057256E" w:rsidP="0037710B">
            <w:pPr>
              <w:snapToGrid w:val="0"/>
              <w:ind w:left="-66" w:right="-59"/>
              <w:jc w:val="center"/>
              <w:rPr>
                <w:szCs w:val="21"/>
              </w:rPr>
            </w:pPr>
            <w:r w:rsidRPr="0083491A">
              <w:rPr>
                <w:rFonts w:hint="eastAsia"/>
                <w:szCs w:val="21"/>
              </w:rPr>
              <w:t>0.0003</w:t>
            </w:r>
          </w:p>
        </w:tc>
      </w:tr>
      <w:tr w:rsidR="0057256E" w:rsidRPr="0083491A" w:rsidTr="0057256E">
        <w:trPr>
          <w:trHeight w:val="351"/>
          <w:jc w:val="center"/>
        </w:trPr>
        <w:tc>
          <w:tcPr>
            <w:tcW w:w="538" w:type="pct"/>
            <w:vMerge/>
            <w:tcBorders>
              <w:bottom w:val="single" w:sz="4" w:space="0" w:color="auto"/>
            </w:tcBorders>
            <w:vAlign w:val="center"/>
          </w:tcPr>
          <w:p w:rsidR="0057256E" w:rsidRPr="0083491A" w:rsidRDefault="0057256E" w:rsidP="0037710B">
            <w:pPr>
              <w:snapToGrid w:val="0"/>
              <w:ind w:left="-66" w:right="-59"/>
              <w:jc w:val="center"/>
              <w:rPr>
                <w:szCs w:val="21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7256E" w:rsidRPr="0083491A" w:rsidRDefault="0057256E" w:rsidP="0037710B">
            <w:pPr>
              <w:snapToGrid w:val="0"/>
              <w:ind w:left="-66" w:right="-59"/>
              <w:jc w:val="center"/>
              <w:rPr>
                <w:szCs w:val="21"/>
              </w:rPr>
            </w:pPr>
            <w:r w:rsidRPr="0083491A">
              <w:rPr>
                <w:rFonts w:hint="eastAsia"/>
                <w:szCs w:val="21"/>
              </w:rPr>
              <w:t>0.0089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7256E" w:rsidRPr="0083491A" w:rsidRDefault="0057256E" w:rsidP="0037710B">
            <w:pPr>
              <w:snapToGrid w:val="0"/>
              <w:ind w:left="-66" w:right="-59"/>
              <w:jc w:val="center"/>
              <w:rPr>
                <w:szCs w:val="21"/>
              </w:rPr>
            </w:pPr>
            <w:r w:rsidRPr="0083491A">
              <w:rPr>
                <w:rFonts w:hint="eastAsia"/>
                <w:szCs w:val="21"/>
              </w:rPr>
              <w:t>0.0015</w:t>
            </w:r>
          </w:p>
        </w:tc>
        <w:tc>
          <w:tcPr>
            <w:tcW w:w="591" w:type="pct"/>
            <w:vMerge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57256E" w:rsidRPr="0083491A" w:rsidRDefault="0057256E" w:rsidP="0037710B">
            <w:pPr>
              <w:snapToGrid w:val="0"/>
              <w:ind w:left="-66" w:right="-59"/>
              <w:jc w:val="center"/>
              <w:rPr>
                <w:szCs w:val="21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7256E" w:rsidRPr="0083491A" w:rsidRDefault="0057256E" w:rsidP="0037710B">
            <w:pPr>
              <w:snapToGrid w:val="0"/>
              <w:ind w:left="-66" w:right="-59"/>
              <w:jc w:val="center"/>
              <w:rPr>
                <w:szCs w:val="21"/>
              </w:rPr>
            </w:pPr>
            <w:r w:rsidRPr="0083491A">
              <w:rPr>
                <w:rFonts w:hint="eastAsia"/>
                <w:szCs w:val="21"/>
              </w:rPr>
              <w:t>0.0083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7256E" w:rsidRPr="0083491A" w:rsidRDefault="0057256E" w:rsidP="0037710B">
            <w:pPr>
              <w:snapToGrid w:val="0"/>
              <w:ind w:left="-66" w:right="-59"/>
              <w:jc w:val="center"/>
              <w:rPr>
                <w:szCs w:val="21"/>
              </w:rPr>
            </w:pPr>
            <w:r w:rsidRPr="0083491A">
              <w:rPr>
                <w:rFonts w:hint="eastAsia"/>
                <w:szCs w:val="21"/>
              </w:rPr>
              <w:t>0.0015</w:t>
            </w:r>
          </w:p>
        </w:tc>
      </w:tr>
      <w:tr w:rsidR="0057256E" w:rsidRPr="0083491A" w:rsidTr="0057256E">
        <w:trPr>
          <w:trHeight w:val="351"/>
          <w:jc w:val="center"/>
        </w:trPr>
        <w:tc>
          <w:tcPr>
            <w:tcW w:w="538" w:type="pct"/>
            <w:vMerge/>
            <w:tcBorders>
              <w:bottom w:val="single" w:sz="4" w:space="0" w:color="auto"/>
            </w:tcBorders>
            <w:vAlign w:val="center"/>
          </w:tcPr>
          <w:p w:rsidR="0057256E" w:rsidRPr="0083491A" w:rsidRDefault="0057256E" w:rsidP="0037710B">
            <w:pPr>
              <w:snapToGrid w:val="0"/>
              <w:ind w:left="-66" w:right="-59"/>
              <w:jc w:val="center"/>
              <w:rPr>
                <w:szCs w:val="21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7256E" w:rsidRPr="0083491A" w:rsidRDefault="0057256E" w:rsidP="0037710B">
            <w:pPr>
              <w:snapToGrid w:val="0"/>
              <w:ind w:left="-66" w:right="-59"/>
              <w:jc w:val="center"/>
              <w:rPr>
                <w:szCs w:val="21"/>
              </w:rPr>
            </w:pPr>
            <w:r w:rsidRPr="0083491A">
              <w:rPr>
                <w:rFonts w:hint="eastAsia"/>
                <w:szCs w:val="21"/>
              </w:rPr>
              <w:t>0.083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7256E" w:rsidRPr="0083491A" w:rsidRDefault="0057256E" w:rsidP="0037710B">
            <w:pPr>
              <w:snapToGrid w:val="0"/>
              <w:ind w:left="-66" w:right="-59"/>
              <w:jc w:val="center"/>
              <w:rPr>
                <w:szCs w:val="21"/>
              </w:rPr>
            </w:pPr>
            <w:r w:rsidRPr="0083491A">
              <w:rPr>
                <w:rFonts w:hint="eastAsia"/>
                <w:szCs w:val="21"/>
              </w:rPr>
              <w:t>0.008</w:t>
            </w:r>
          </w:p>
        </w:tc>
        <w:tc>
          <w:tcPr>
            <w:tcW w:w="591" w:type="pct"/>
            <w:vMerge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57256E" w:rsidRPr="0083491A" w:rsidRDefault="0057256E" w:rsidP="0037710B">
            <w:pPr>
              <w:snapToGrid w:val="0"/>
              <w:ind w:left="-66" w:right="-59"/>
              <w:jc w:val="center"/>
              <w:rPr>
                <w:szCs w:val="21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7256E" w:rsidRPr="0083491A" w:rsidRDefault="0057256E" w:rsidP="0037710B">
            <w:pPr>
              <w:snapToGrid w:val="0"/>
              <w:ind w:left="-66" w:right="-59"/>
              <w:jc w:val="center"/>
              <w:rPr>
                <w:szCs w:val="21"/>
              </w:rPr>
            </w:pPr>
            <w:r w:rsidRPr="0083491A">
              <w:rPr>
                <w:rFonts w:hint="eastAsia"/>
                <w:szCs w:val="21"/>
              </w:rPr>
              <w:t>0.082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7256E" w:rsidRPr="0083491A" w:rsidRDefault="0057256E" w:rsidP="0037710B">
            <w:pPr>
              <w:snapToGrid w:val="0"/>
              <w:ind w:left="-66" w:right="-59"/>
              <w:jc w:val="center"/>
              <w:rPr>
                <w:szCs w:val="21"/>
              </w:rPr>
            </w:pPr>
            <w:r w:rsidRPr="0083491A">
              <w:rPr>
                <w:rFonts w:hint="eastAsia"/>
                <w:szCs w:val="21"/>
              </w:rPr>
              <w:t>0.006</w:t>
            </w:r>
          </w:p>
        </w:tc>
      </w:tr>
      <w:tr w:rsidR="0057256E" w:rsidRPr="0083491A" w:rsidTr="0057256E">
        <w:trPr>
          <w:trHeight w:val="351"/>
          <w:jc w:val="center"/>
        </w:trPr>
        <w:tc>
          <w:tcPr>
            <w:tcW w:w="538" w:type="pct"/>
            <w:vMerge/>
            <w:tcBorders>
              <w:bottom w:val="single" w:sz="4" w:space="0" w:color="auto"/>
            </w:tcBorders>
            <w:vAlign w:val="center"/>
          </w:tcPr>
          <w:p w:rsidR="0057256E" w:rsidRPr="0083491A" w:rsidRDefault="0057256E" w:rsidP="0037710B">
            <w:pPr>
              <w:snapToGrid w:val="0"/>
              <w:ind w:left="-66" w:right="-59"/>
              <w:jc w:val="center"/>
              <w:rPr>
                <w:szCs w:val="21"/>
              </w:rPr>
            </w:pPr>
            <w:r w:rsidRPr="0083491A">
              <w:rPr>
                <w:rFonts w:hint="eastAsia"/>
                <w:szCs w:val="21"/>
              </w:rPr>
              <w:t>氧化铽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7256E" w:rsidRPr="0083491A" w:rsidRDefault="0057256E" w:rsidP="0037710B">
            <w:pPr>
              <w:snapToGrid w:val="0"/>
              <w:ind w:left="-66" w:right="-59"/>
              <w:jc w:val="center"/>
              <w:rPr>
                <w:szCs w:val="21"/>
              </w:rPr>
            </w:pPr>
            <w:r w:rsidRPr="0083491A">
              <w:rPr>
                <w:rFonts w:hint="eastAsia"/>
                <w:szCs w:val="21"/>
              </w:rPr>
              <w:t>0.0013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7256E" w:rsidRPr="0083491A" w:rsidRDefault="0057256E" w:rsidP="0037710B">
            <w:pPr>
              <w:snapToGrid w:val="0"/>
              <w:ind w:left="-66" w:right="-59"/>
              <w:jc w:val="center"/>
              <w:rPr>
                <w:szCs w:val="21"/>
              </w:rPr>
            </w:pPr>
            <w:r w:rsidRPr="0083491A">
              <w:rPr>
                <w:rFonts w:hint="eastAsia"/>
                <w:szCs w:val="21"/>
              </w:rPr>
              <w:t>0.0004</w:t>
            </w:r>
          </w:p>
        </w:tc>
        <w:tc>
          <w:tcPr>
            <w:tcW w:w="591" w:type="pct"/>
            <w:vMerge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57256E" w:rsidRPr="0083491A" w:rsidRDefault="0057256E" w:rsidP="0037710B">
            <w:pPr>
              <w:snapToGrid w:val="0"/>
              <w:ind w:left="-66" w:right="-59"/>
              <w:jc w:val="center"/>
              <w:rPr>
                <w:szCs w:val="21"/>
              </w:rPr>
            </w:pPr>
            <w:r w:rsidRPr="0083491A">
              <w:rPr>
                <w:rFonts w:hint="eastAsia"/>
                <w:szCs w:val="21"/>
              </w:rPr>
              <w:t>氧化钇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7256E" w:rsidRPr="0083491A" w:rsidRDefault="0057256E" w:rsidP="0037710B">
            <w:pPr>
              <w:snapToGrid w:val="0"/>
              <w:ind w:left="-66" w:right="-59"/>
              <w:jc w:val="center"/>
              <w:rPr>
                <w:szCs w:val="21"/>
              </w:rPr>
            </w:pPr>
            <w:r w:rsidRPr="0083491A">
              <w:rPr>
                <w:rFonts w:hint="eastAsia"/>
                <w:szCs w:val="21"/>
              </w:rPr>
              <w:t>0.0010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7256E" w:rsidRPr="0083491A" w:rsidRDefault="0057256E" w:rsidP="0037710B">
            <w:pPr>
              <w:snapToGrid w:val="0"/>
              <w:ind w:left="-66" w:right="-59"/>
              <w:jc w:val="center"/>
              <w:rPr>
                <w:szCs w:val="21"/>
              </w:rPr>
            </w:pPr>
            <w:r w:rsidRPr="0083491A">
              <w:rPr>
                <w:rFonts w:hint="eastAsia"/>
                <w:szCs w:val="21"/>
              </w:rPr>
              <w:t>0.0004</w:t>
            </w:r>
          </w:p>
        </w:tc>
      </w:tr>
      <w:tr w:rsidR="0057256E" w:rsidRPr="0083491A" w:rsidTr="0057256E">
        <w:trPr>
          <w:trHeight w:val="351"/>
          <w:jc w:val="center"/>
        </w:trPr>
        <w:tc>
          <w:tcPr>
            <w:tcW w:w="538" w:type="pct"/>
            <w:vMerge/>
            <w:tcBorders>
              <w:bottom w:val="single" w:sz="4" w:space="0" w:color="auto"/>
            </w:tcBorders>
            <w:vAlign w:val="center"/>
          </w:tcPr>
          <w:p w:rsidR="0057256E" w:rsidRPr="0083491A" w:rsidRDefault="0057256E" w:rsidP="0037710B">
            <w:pPr>
              <w:snapToGrid w:val="0"/>
              <w:ind w:left="-66" w:right="-59"/>
              <w:jc w:val="center"/>
              <w:rPr>
                <w:szCs w:val="21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7256E" w:rsidRPr="0083491A" w:rsidRDefault="0057256E" w:rsidP="0037710B">
            <w:pPr>
              <w:snapToGrid w:val="0"/>
              <w:ind w:left="-66" w:right="-59"/>
              <w:jc w:val="center"/>
              <w:rPr>
                <w:szCs w:val="21"/>
              </w:rPr>
            </w:pPr>
            <w:r w:rsidRPr="0083491A">
              <w:rPr>
                <w:rFonts w:hint="eastAsia"/>
                <w:szCs w:val="21"/>
              </w:rPr>
              <w:t>0.0084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7256E" w:rsidRPr="0083491A" w:rsidRDefault="0057256E" w:rsidP="0037710B">
            <w:pPr>
              <w:snapToGrid w:val="0"/>
              <w:ind w:left="-66" w:right="-59"/>
              <w:jc w:val="center"/>
              <w:rPr>
                <w:szCs w:val="21"/>
              </w:rPr>
            </w:pPr>
            <w:r w:rsidRPr="0083491A">
              <w:rPr>
                <w:rFonts w:hint="eastAsia"/>
                <w:szCs w:val="21"/>
              </w:rPr>
              <w:t>0.0015</w:t>
            </w:r>
          </w:p>
        </w:tc>
        <w:tc>
          <w:tcPr>
            <w:tcW w:w="591" w:type="pct"/>
            <w:vMerge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57256E" w:rsidRPr="0083491A" w:rsidRDefault="0057256E" w:rsidP="0037710B">
            <w:pPr>
              <w:snapToGrid w:val="0"/>
              <w:ind w:left="-66" w:right="-59"/>
              <w:jc w:val="center"/>
              <w:rPr>
                <w:szCs w:val="21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7256E" w:rsidRPr="0083491A" w:rsidRDefault="0057256E" w:rsidP="0037710B">
            <w:pPr>
              <w:snapToGrid w:val="0"/>
              <w:ind w:left="-66" w:right="-59"/>
              <w:jc w:val="center"/>
              <w:rPr>
                <w:szCs w:val="21"/>
              </w:rPr>
            </w:pPr>
            <w:r w:rsidRPr="0083491A">
              <w:rPr>
                <w:rFonts w:hint="eastAsia"/>
                <w:szCs w:val="21"/>
              </w:rPr>
              <w:t>0.0080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7256E" w:rsidRPr="0083491A" w:rsidRDefault="0057256E" w:rsidP="0037710B">
            <w:pPr>
              <w:snapToGrid w:val="0"/>
              <w:ind w:left="-66" w:right="-59"/>
              <w:jc w:val="center"/>
              <w:rPr>
                <w:szCs w:val="21"/>
              </w:rPr>
            </w:pPr>
            <w:r w:rsidRPr="0083491A">
              <w:rPr>
                <w:rFonts w:hint="eastAsia"/>
                <w:szCs w:val="21"/>
              </w:rPr>
              <w:t>0.0020</w:t>
            </w:r>
          </w:p>
        </w:tc>
      </w:tr>
      <w:tr w:rsidR="0057256E" w:rsidRPr="0083491A" w:rsidTr="0057256E">
        <w:trPr>
          <w:trHeight w:val="351"/>
          <w:jc w:val="center"/>
        </w:trPr>
        <w:tc>
          <w:tcPr>
            <w:tcW w:w="538" w:type="pct"/>
            <w:vMerge/>
            <w:tcBorders>
              <w:bottom w:val="single" w:sz="4" w:space="0" w:color="auto"/>
            </w:tcBorders>
            <w:vAlign w:val="center"/>
          </w:tcPr>
          <w:p w:rsidR="0057256E" w:rsidRPr="0083491A" w:rsidRDefault="0057256E" w:rsidP="0037710B">
            <w:pPr>
              <w:snapToGrid w:val="0"/>
              <w:ind w:left="-66" w:right="-59"/>
              <w:jc w:val="center"/>
              <w:rPr>
                <w:szCs w:val="21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7256E" w:rsidRPr="0083491A" w:rsidRDefault="0057256E" w:rsidP="0037710B">
            <w:pPr>
              <w:snapToGrid w:val="0"/>
              <w:ind w:left="-66" w:right="-59"/>
              <w:jc w:val="center"/>
              <w:rPr>
                <w:szCs w:val="21"/>
              </w:rPr>
            </w:pPr>
            <w:r w:rsidRPr="0083491A">
              <w:rPr>
                <w:rFonts w:hint="eastAsia"/>
                <w:szCs w:val="21"/>
              </w:rPr>
              <w:t>0.085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7256E" w:rsidRPr="0083491A" w:rsidRDefault="0057256E" w:rsidP="0037710B">
            <w:pPr>
              <w:snapToGrid w:val="0"/>
              <w:ind w:left="-66" w:right="-59"/>
              <w:jc w:val="center"/>
              <w:rPr>
                <w:szCs w:val="21"/>
              </w:rPr>
            </w:pPr>
            <w:r w:rsidRPr="0083491A">
              <w:rPr>
                <w:rFonts w:hint="eastAsia"/>
                <w:szCs w:val="21"/>
              </w:rPr>
              <w:t>0.008</w:t>
            </w:r>
          </w:p>
        </w:tc>
        <w:tc>
          <w:tcPr>
            <w:tcW w:w="591" w:type="pct"/>
            <w:vMerge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57256E" w:rsidRPr="0083491A" w:rsidRDefault="0057256E" w:rsidP="0037710B">
            <w:pPr>
              <w:snapToGrid w:val="0"/>
              <w:ind w:left="-66" w:right="-59"/>
              <w:jc w:val="center"/>
              <w:rPr>
                <w:szCs w:val="21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7256E" w:rsidRPr="0083491A" w:rsidRDefault="0057256E" w:rsidP="0037710B">
            <w:pPr>
              <w:snapToGrid w:val="0"/>
              <w:ind w:left="-66" w:right="-59"/>
              <w:jc w:val="center"/>
              <w:rPr>
                <w:szCs w:val="21"/>
              </w:rPr>
            </w:pPr>
            <w:r w:rsidRPr="0083491A">
              <w:rPr>
                <w:rFonts w:hint="eastAsia"/>
                <w:szCs w:val="21"/>
              </w:rPr>
              <w:t>0.077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7256E" w:rsidRPr="0083491A" w:rsidRDefault="0057256E" w:rsidP="0037710B">
            <w:pPr>
              <w:snapToGrid w:val="0"/>
              <w:ind w:left="-66" w:right="-59"/>
              <w:jc w:val="center"/>
              <w:rPr>
                <w:szCs w:val="21"/>
              </w:rPr>
            </w:pPr>
            <w:r w:rsidRPr="0083491A">
              <w:rPr>
                <w:rFonts w:hint="eastAsia"/>
                <w:szCs w:val="21"/>
              </w:rPr>
              <w:t>0.007</w:t>
            </w:r>
          </w:p>
        </w:tc>
      </w:tr>
      <w:tr w:rsidR="0057256E" w:rsidRPr="0083491A" w:rsidTr="0057256E">
        <w:trPr>
          <w:trHeight w:val="351"/>
          <w:jc w:val="center"/>
        </w:trPr>
        <w:tc>
          <w:tcPr>
            <w:tcW w:w="5000" w:type="pct"/>
            <w:gridSpan w:val="6"/>
            <w:vAlign w:val="center"/>
          </w:tcPr>
          <w:p w:rsidR="0057256E" w:rsidRPr="0083491A" w:rsidRDefault="0057256E" w:rsidP="0037710B">
            <w:pPr>
              <w:snapToGrid w:val="0"/>
              <w:ind w:left="-66" w:right="-59"/>
              <w:rPr>
                <w:szCs w:val="21"/>
              </w:rPr>
            </w:pPr>
            <w:r w:rsidRPr="0083491A">
              <w:rPr>
                <w:rFonts w:hint="eastAsia"/>
                <w:szCs w:val="21"/>
              </w:rPr>
              <w:lastRenderedPageBreak/>
              <w:t xml:space="preserve">  </w:t>
            </w:r>
            <w:r w:rsidRPr="0083491A">
              <w:rPr>
                <w:rFonts w:hint="eastAsia"/>
                <w:szCs w:val="21"/>
              </w:rPr>
              <w:t>注：重复性限</w:t>
            </w:r>
            <w:r w:rsidRPr="0083491A">
              <w:rPr>
                <w:rFonts w:hint="eastAsia"/>
                <w:szCs w:val="21"/>
              </w:rPr>
              <w:t>(</w:t>
            </w:r>
            <w:r w:rsidRPr="0083491A">
              <w:rPr>
                <w:rFonts w:hint="eastAsia"/>
                <w:i/>
                <w:szCs w:val="21"/>
              </w:rPr>
              <w:t>r</w:t>
            </w:r>
            <w:r w:rsidRPr="0083491A">
              <w:rPr>
                <w:rFonts w:hint="eastAsia"/>
                <w:szCs w:val="21"/>
              </w:rPr>
              <w:t>)</w:t>
            </w:r>
            <w:r w:rsidRPr="0083491A">
              <w:rPr>
                <w:rFonts w:hint="eastAsia"/>
                <w:szCs w:val="21"/>
              </w:rPr>
              <w:t>为</w:t>
            </w:r>
            <w:r w:rsidRPr="0083491A">
              <w:rPr>
                <w:rFonts w:hint="eastAsia"/>
                <w:szCs w:val="21"/>
              </w:rPr>
              <w:t>2.8</w:t>
            </w:r>
            <w:r w:rsidRPr="0083491A">
              <w:rPr>
                <w:rFonts w:hint="eastAsia"/>
                <w:szCs w:val="21"/>
              </w:rPr>
              <w:t>×</w:t>
            </w:r>
            <w:r w:rsidRPr="0083491A">
              <w:rPr>
                <w:rFonts w:hint="eastAsia"/>
                <w:i/>
                <w:szCs w:val="21"/>
              </w:rPr>
              <w:t>Sr</w:t>
            </w:r>
            <w:r w:rsidRPr="0083491A">
              <w:rPr>
                <w:rFonts w:hint="eastAsia"/>
                <w:szCs w:val="21"/>
              </w:rPr>
              <w:t>，</w:t>
            </w:r>
            <w:r w:rsidRPr="0083491A">
              <w:rPr>
                <w:rFonts w:hint="eastAsia"/>
                <w:i/>
                <w:szCs w:val="21"/>
              </w:rPr>
              <w:t>Sr</w:t>
            </w:r>
            <w:r w:rsidRPr="0083491A">
              <w:rPr>
                <w:rFonts w:hint="eastAsia"/>
                <w:szCs w:val="21"/>
              </w:rPr>
              <w:t>为重复性标准差。</w:t>
            </w:r>
          </w:p>
        </w:tc>
      </w:tr>
    </w:tbl>
    <w:p w:rsidR="00037508" w:rsidRPr="0083491A" w:rsidRDefault="00037508">
      <w:pPr>
        <w:spacing w:line="400" w:lineRule="exact"/>
        <w:rPr>
          <w:rFonts w:ascii="黑体" w:eastAsia="黑体" w:hAnsi="黑体" w:cs="黑体"/>
          <w:szCs w:val="21"/>
        </w:rPr>
      </w:pPr>
      <w:r w:rsidRPr="0083491A">
        <w:rPr>
          <w:rFonts w:ascii="黑体" w:eastAsia="黑体" w:hAnsi="黑体" w:cs="黑体" w:hint="eastAsia"/>
          <w:szCs w:val="21"/>
        </w:rPr>
        <w:t>2.8.2  允许差</w:t>
      </w:r>
    </w:p>
    <w:p w:rsidR="00037508" w:rsidRPr="0083491A" w:rsidRDefault="00037508">
      <w:pPr>
        <w:spacing w:line="400" w:lineRule="exact"/>
        <w:ind w:firstLine="480"/>
        <w:rPr>
          <w:szCs w:val="21"/>
        </w:rPr>
      </w:pPr>
      <w:r w:rsidRPr="0083491A">
        <w:rPr>
          <w:rFonts w:ascii="宋体" w:hint="eastAsia"/>
          <w:kern w:val="0"/>
          <w:szCs w:val="21"/>
        </w:rPr>
        <w:t>实验差之间分析结果的差值应不大于表</w:t>
      </w:r>
      <w:r w:rsidR="002C4980">
        <w:rPr>
          <w:rFonts w:ascii="宋体" w:hint="eastAsia"/>
          <w:kern w:val="0"/>
          <w:szCs w:val="21"/>
        </w:rPr>
        <w:t>9</w:t>
      </w:r>
      <w:r w:rsidRPr="0083491A">
        <w:rPr>
          <w:rFonts w:ascii="宋体" w:hint="eastAsia"/>
          <w:kern w:val="0"/>
          <w:szCs w:val="21"/>
        </w:rPr>
        <w:t>所列允许差。</w:t>
      </w:r>
    </w:p>
    <w:p w:rsidR="00037508" w:rsidRPr="006E483F" w:rsidRDefault="00037508">
      <w:pPr>
        <w:spacing w:line="400" w:lineRule="exact"/>
        <w:ind w:firstLineChars="1928" w:firstLine="4049"/>
        <w:rPr>
          <w:rFonts w:ascii="黑体" w:eastAsia="黑体" w:hAnsi="黑体"/>
          <w:szCs w:val="21"/>
        </w:rPr>
      </w:pPr>
      <w:r w:rsidRPr="006E483F">
        <w:rPr>
          <w:rFonts w:ascii="黑体" w:eastAsia="黑体" w:hAnsi="黑体" w:hint="eastAsia"/>
          <w:szCs w:val="21"/>
        </w:rPr>
        <w:t>表</w:t>
      </w:r>
      <w:r w:rsidR="006E483F" w:rsidRPr="006E483F">
        <w:rPr>
          <w:rFonts w:ascii="黑体" w:eastAsia="黑体" w:hAnsi="黑体" w:hint="eastAsia"/>
          <w:szCs w:val="21"/>
        </w:rPr>
        <w:t>9 允许差</w:t>
      </w:r>
      <w:r w:rsidRPr="006E483F">
        <w:rPr>
          <w:rFonts w:ascii="黑体" w:eastAsia="黑体" w:hAnsi="黑体" w:hint="eastAsia"/>
          <w:szCs w:val="21"/>
        </w:rPr>
        <w:t xml:space="preserve">   </w:t>
      </w:r>
    </w:p>
    <w:tbl>
      <w:tblPr>
        <w:tblW w:w="499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5"/>
        <w:gridCol w:w="2251"/>
        <w:gridCol w:w="1211"/>
        <w:gridCol w:w="992"/>
        <w:gridCol w:w="1853"/>
        <w:gridCol w:w="1313"/>
      </w:tblGrid>
      <w:tr w:rsidR="00037508" w:rsidRPr="0083491A" w:rsidTr="001E4354">
        <w:trPr>
          <w:trHeight w:val="350"/>
          <w:jc w:val="center"/>
        </w:trPr>
        <w:tc>
          <w:tcPr>
            <w:tcW w:w="531" w:type="pct"/>
            <w:vAlign w:val="center"/>
          </w:tcPr>
          <w:p w:rsidR="00037508" w:rsidRPr="0083491A" w:rsidRDefault="00037508">
            <w:pPr>
              <w:snapToGrid w:val="0"/>
              <w:ind w:left="-66" w:right="-59"/>
              <w:jc w:val="center"/>
              <w:rPr>
                <w:szCs w:val="21"/>
              </w:rPr>
            </w:pPr>
            <w:r w:rsidRPr="0083491A">
              <w:rPr>
                <w:rFonts w:hint="eastAsia"/>
                <w:szCs w:val="21"/>
              </w:rPr>
              <w:t>氧化物</w:t>
            </w:r>
          </w:p>
        </w:tc>
        <w:tc>
          <w:tcPr>
            <w:tcW w:w="1320" w:type="pct"/>
            <w:tcBorders>
              <w:right w:val="single" w:sz="4" w:space="0" w:color="auto"/>
            </w:tcBorders>
            <w:vAlign w:val="center"/>
          </w:tcPr>
          <w:p w:rsidR="00037508" w:rsidRPr="0083491A" w:rsidRDefault="00037508">
            <w:pPr>
              <w:snapToGrid w:val="0"/>
              <w:ind w:left="-66" w:right="-59"/>
              <w:jc w:val="center"/>
              <w:rPr>
                <w:szCs w:val="21"/>
              </w:rPr>
            </w:pPr>
            <w:r w:rsidRPr="0083491A">
              <w:rPr>
                <w:rFonts w:hint="eastAsia"/>
                <w:szCs w:val="21"/>
              </w:rPr>
              <w:t>质量分数</w:t>
            </w:r>
            <w:r w:rsidRPr="0083491A">
              <w:rPr>
                <w:rFonts w:hint="eastAsia"/>
                <w:szCs w:val="21"/>
              </w:rPr>
              <w:t>/%</w:t>
            </w:r>
          </w:p>
        </w:tc>
        <w:tc>
          <w:tcPr>
            <w:tcW w:w="710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37508" w:rsidRPr="0083491A" w:rsidRDefault="00037508">
            <w:pPr>
              <w:snapToGrid w:val="0"/>
              <w:ind w:left="-66" w:right="-59"/>
              <w:jc w:val="center"/>
              <w:rPr>
                <w:szCs w:val="21"/>
              </w:rPr>
            </w:pPr>
            <w:r w:rsidRPr="0083491A">
              <w:rPr>
                <w:rFonts w:hint="eastAsia"/>
                <w:szCs w:val="21"/>
              </w:rPr>
              <w:t>允许差</w:t>
            </w:r>
            <w:r w:rsidRPr="0083491A">
              <w:rPr>
                <w:rFonts w:hint="eastAsia"/>
                <w:szCs w:val="21"/>
              </w:rPr>
              <w:t>/%</w:t>
            </w:r>
          </w:p>
        </w:tc>
        <w:tc>
          <w:tcPr>
            <w:tcW w:w="582" w:type="pct"/>
            <w:tcBorders>
              <w:left w:val="double" w:sz="4" w:space="0" w:color="auto"/>
            </w:tcBorders>
            <w:vAlign w:val="center"/>
          </w:tcPr>
          <w:p w:rsidR="00037508" w:rsidRPr="0083491A" w:rsidRDefault="00037508">
            <w:pPr>
              <w:snapToGrid w:val="0"/>
              <w:ind w:left="-66" w:right="-59"/>
              <w:jc w:val="center"/>
              <w:rPr>
                <w:szCs w:val="21"/>
              </w:rPr>
            </w:pPr>
            <w:r w:rsidRPr="0083491A">
              <w:rPr>
                <w:rFonts w:hint="eastAsia"/>
                <w:szCs w:val="21"/>
              </w:rPr>
              <w:t>氧化物</w:t>
            </w:r>
          </w:p>
        </w:tc>
        <w:tc>
          <w:tcPr>
            <w:tcW w:w="1087" w:type="pct"/>
            <w:tcBorders>
              <w:right w:val="single" w:sz="4" w:space="0" w:color="auto"/>
            </w:tcBorders>
            <w:vAlign w:val="center"/>
          </w:tcPr>
          <w:p w:rsidR="00037508" w:rsidRPr="0083491A" w:rsidRDefault="00037508">
            <w:pPr>
              <w:snapToGrid w:val="0"/>
              <w:ind w:left="-66" w:right="-59"/>
              <w:jc w:val="center"/>
              <w:rPr>
                <w:szCs w:val="21"/>
              </w:rPr>
            </w:pPr>
            <w:r w:rsidRPr="0083491A">
              <w:rPr>
                <w:rFonts w:hint="eastAsia"/>
                <w:szCs w:val="21"/>
              </w:rPr>
              <w:t>质量分数</w:t>
            </w:r>
            <w:r w:rsidRPr="0083491A">
              <w:rPr>
                <w:rFonts w:hint="eastAsia"/>
                <w:szCs w:val="21"/>
              </w:rPr>
              <w:t>/%</w:t>
            </w:r>
          </w:p>
        </w:tc>
        <w:tc>
          <w:tcPr>
            <w:tcW w:w="770" w:type="pct"/>
            <w:tcBorders>
              <w:left w:val="single" w:sz="4" w:space="0" w:color="auto"/>
            </w:tcBorders>
            <w:vAlign w:val="center"/>
          </w:tcPr>
          <w:p w:rsidR="00037508" w:rsidRPr="0083491A" w:rsidRDefault="00037508">
            <w:pPr>
              <w:snapToGrid w:val="0"/>
              <w:ind w:left="-66" w:right="-59"/>
              <w:jc w:val="center"/>
              <w:rPr>
                <w:szCs w:val="21"/>
              </w:rPr>
            </w:pPr>
            <w:r w:rsidRPr="0083491A">
              <w:rPr>
                <w:rFonts w:hint="eastAsia"/>
                <w:szCs w:val="21"/>
              </w:rPr>
              <w:t>允许差</w:t>
            </w:r>
            <w:r w:rsidRPr="0083491A">
              <w:rPr>
                <w:rFonts w:hint="eastAsia"/>
                <w:szCs w:val="21"/>
              </w:rPr>
              <w:t>/%</w:t>
            </w:r>
          </w:p>
        </w:tc>
      </w:tr>
      <w:tr w:rsidR="00037508" w:rsidRPr="0083491A" w:rsidTr="001E4354">
        <w:trPr>
          <w:trHeight w:val="2154"/>
          <w:jc w:val="center"/>
        </w:trPr>
        <w:tc>
          <w:tcPr>
            <w:tcW w:w="531" w:type="pct"/>
            <w:tcBorders>
              <w:bottom w:val="single" w:sz="4" w:space="0" w:color="000000"/>
            </w:tcBorders>
            <w:vAlign w:val="center"/>
          </w:tcPr>
          <w:p w:rsidR="00037508" w:rsidRPr="0083491A" w:rsidRDefault="00037508">
            <w:pPr>
              <w:snapToGrid w:val="0"/>
              <w:spacing w:line="264" w:lineRule="auto"/>
              <w:ind w:left="-66" w:right="-59"/>
              <w:jc w:val="center"/>
              <w:rPr>
                <w:szCs w:val="21"/>
              </w:rPr>
            </w:pPr>
            <w:r w:rsidRPr="0083491A">
              <w:rPr>
                <w:rFonts w:hint="eastAsia"/>
                <w:szCs w:val="21"/>
              </w:rPr>
              <w:t>氧化镧</w:t>
            </w:r>
          </w:p>
        </w:tc>
        <w:tc>
          <w:tcPr>
            <w:tcW w:w="1320" w:type="pct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037508" w:rsidRPr="0083491A" w:rsidRDefault="00037508">
            <w:pPr>
              <w:snapToGrid w:val="0"/>
              <w:spacing w:line="264" w:lineRule="auto"/>
              <w:ind w:left="-66" w:right="-59"/>
              <w:jc w:val="center"/>
              <w:rPr>
                <w:szCs w:val="21"/>
              </w:rPr>
            </w:pPr>
            <w:r w:rsidRPr="0083491A">
              <w:rPr>
                <w:rFonts w:hint="eastAsia"/>
                <w:szCs w:val="21"/>
              </w:rPr>
              <w:t>0.0020</w:t>
            </w:r>
            <w:r w:rsidRPr="0083491A">
              <w:rPr>
                <w:rFonts w:hint="eastAsia"/>
                <w:szCs w:val="21"/>
              </w:rPr>
              <w:t>～</w:t>
            </w:r>
            <w:r w:rsidRPr="0083491A">
              <w:rPr>
                <w:rFonts w:hint="eastAsia"/>
                <w:szCs w:val="21"/>
              </w:rPr>
              <w:t>0.0050</w:t>
            </w:r>
          </w:p>
          <w:p w:rsidR="00037508" w:rsidRPr="0083491A" w:rsidRDefault="00037508">
            <w:pPr>
              <w:snapToGrid w:val="0"/>
              <w:spacing w:line="264" w:lineRule="auto"/>
              <w:ind w:left="-66" w:right="-59"/>
              <w:jc w:val="center"/>
              <w:rPr>
                <w:szCs w:val="21"/>
              </w:rPr>
            </w:pPr>
            <w:r w:rsidRPr="0083491A">
              <w:rPr>
                <w:rFonts w:hint="eastAsia"/>
                <w:szCs w:val="21"/>
              </w:rPr>
              <w:t>0.0050</w:t>
            </w:r>
            <w:r w:rsidRPr="0083491A">
              <w:rPr>
                <w:rFonts w:hint="eastAsia"/>
                <w:szCs w:val="21"/>
              </w:rPr>
              <w:t>～</w:t>
            </w:r>
            <w:r w:rsidRPr="0083491A">
              <w:rPr>
                <w:rFonts w:hint="eastAsia"/>
                <w:szCs w:val="21"/>
              </w:rPr>
              <w:t>0.010</w:t>
            </w:r>
          </w:p>
          <w:p w:rsidR="00037508" w:rsidRPr="0083491A" w:rsidRDefault="00037508">
            <w:pPr>
              <w:snapToGrid w:val="0"/>
              <w:spacing w:line="264" w:lineRule="auto"/>
              <w:ind w:left="-66" w:right="-59"/>
              <w:jc w:val="center"/>
              <w:rPr>
                <w:szCs w:val="21"/>
              </w:rPr>
            </w:pPr>
            <w:r w:rsidRPr="0083491A">
              <w:rPr>
                <w:rFonts w:hint="eastAsia"/>
                <w:szCs w:val="21"/>
              </w:rPr>
              <w:t>0.010</w:t>
            </w:r>
            <w:r w:rsidRPr="0083491A">
              <w:rPr>
                <w:rFonts w:hint="eastAsia"/>
                <w:szCs w:val="21"/>
              </w:rPr>
              <w:t>～</w:t>
            </w:r>
            <w:r w:rsidRPr="0083491A">
              <w:rPr>
                <w:rFonts w:hint="eastAsia"/>
                <w:szCs w:val="21"/>
              </w:rPr>
              <w:t>0.030</w:t>
            </w:r>
          </w:p>
          <w:p w:rsidR="00037508" w:rsidRPr="0083491A" w:rsidRDefault="00037508">
            <w:pPr>
              <w:snapToGrid w:val="0"/>
              <w:spacing w:line="264" w:lineRule="auto"/>
              <w:ind w:left="-66" w:right="-59"/>
              <w:jc w:val="center"/>
              <w:rPr>
                <w:szCs w:val="21"/>
              </w:rPr>
            </w:pPr>
            <w:r w:rsidRPr="0083491A">
              <w:rPr>
                <w:rFonts w:hint="eastAsia"/>
                <w:szCs w:val="21"/>
              </w:rPr>
              <w:t>0.030</w:t>
            </w:r>
            <w:r w:rsidRPr="0083491A">
              <w:rPr>
                <w:rFonts w:hint="eastAsia"/>
                <w:szCs w:val="21"/>
              </w:rPr>
              <w:t>～</w:t>
            </w:r>
            <w:r w:rsidRPr="0083491A">
              <w:rPr>
                <w:rFonts w:hint="eastAsia"/>
                <w:szCs w:val="21"/>
              </w:rPr>
              <w:t>0.050</w:t>
            </w:r>
          </w:p>
          <w:p w:rsidR="00037508" w:rsidRPr="0083491A" w:rsidRDefault="00037508">
            <w:pPr>
              <w:snapToGrid w:val="0"/>
              <w:spacing w:line="264" w:lineRule="auto"/>
              <w:ind w:left="-66" w:right="-59"/>
              <w:jc w:val="center"/>
              <w:rPr>
                <w:szCs w:val="21"/>
              </w:rPr>
            </w:pPr>
            <w:r w:rsidRPr="0083491A">
              <w:rPr>
                <w:rFonts w:hint="eastAsia"/>
                <w:szCs w:val="21"/>
              </w:rPr>
              <w:t>0.050</w:t>
            </w:r>
            <w:r w:rsidRPr="0083491A">
              <w:rPr>
                <w:rFonts w:hint="eastAsia"/>
                <w:szCs w:val="21"/>
              </w:rPr>
              <w:t>～</w:t>
            </w:r>
            <w:r w:rsidRPr="0083491A">
              <w:rPr>
                <w:rFonts w:hint="eastAsia"/>
                <w:szCs w:val="21"/>
              </w:rPr>
              <w:t>0.080</w:t>
            </w:r>
          </w:p>
          <w:p w:rsidR="00037508" w:rsidRPr="0083491A" w:rsidRDefault="00037508">
            <w:pPr>
              <w:snapToGrid w:val="0"/>
              <w:spacing w:line="264" w:lineRule="auto"/>
              <w:ind w:left="-66" w:right="-59"/>
              <w:jc w:val="center"/>
              <w:rPr>
                <w:szCs w:val="21"/>
              </w:rPr>
            </w:pPr>
            <w:r w:rsidRPr="0083491A">
              <w:rPr>
                <w:rFonts w:hint="eastAsia"/>
                <w:szCs w:val="21"/>
              </w:rPr>
              <w:t>0.080</w:t>
            </w:r>
            <w:r w:rsidRPr="0083491A">
              <w:rPr>
                <w:rFonts w:hint="eastAsia"/>
                <w:szCs w:val="21"/>
              </w:rPr>
              <w:t>～</w:t>
            </w:r>
            <w:r w:rsidRPr="0083491A">
              <w:rPr>
                <w:rFonts w:hint="eastAsia"/>
                <w:szCs w:val="21"/>
              </w:rPr>
              <w:t>0.100</w:t>
            </w:r>
          </w:p>
        </w:tc>
        <w:tc>
          <w:tcPr>
            <w:tcW w:w="710" w:type="pct"/>
            <w:tcBorders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037508" w:rsidRPr="0083491A" w:rsidRDefault="00037508">
            <w:pPr>
              <w:snapToGrid w:val="0"/>
              <w:spacing w:line="288" w:lineRule="auto"/>
              <w:ind w:left="-68" w:right="-57"/>
              <w:jc w:val="center"/>
              <w:rPr>
                <w:szCs w:val="21"/>
              </w:rPr>
            </w:pPr>
            <w:r w:rsidRPr="0083491A">
              <w:rPr>
                <w:rFonts w:hint="eastAsia"/>
                <w:szCs w:val="21"/>
              </w:rPr>
              <w:t>0.0015</w:t>
            </w:r>
          </w:p>
          <w:p w:rsidR="00037508" w:rsidRPr="0083491A" w:rsidRDefault="00037508">
            <w:pPr>
              <w:snapToGrid w:val="0"/>
              <w:spacing w:line="288" w:lineRule="auto"/>
              <w:ind w:left="-68" w:right="-57"/>
              <w:jc w:val="center"/>
              <w:rPr>
                <w:szCs w:val="21"/>
              </w:rPr>
            </w:pPr>
            <w:r w:rsidRPr="0083491A">
              <w:rPr>
                <w:rFonts w:hint="eastAsia"/>
                <w:szCs w:val="21"/>
              </w:rPr>
              <w:t>0.0025</w:t>
            </w:r>
          </w:p>
          <w:p w:rsidR="00037508" w:rsidRPr="0083491A" w:rsidRDefault="00037508">
            <w:pPr>
              <w:snapToGrid w:val="0"/>
              <w:spacing w:line="288" w:lineRule="auto"/>
              <w:ind w:left="-68" w:right="-57"/>
              <w:jc w:val="center"/>
              <w:rPr>
                <w:szCs w:val="21"/>
              </w:rPr>
            </w:pPr>
            <w:r w:rsidRPr="0083491A">
              <w:rPr>
                <w:rFonts w:hint="eastAsia"/>
                <w:szCs w:val="21"/>
              </w:rPr>
              <w:t>0.0040</w:t>
            </w:r>
          </w:p>
          <w:p w:rsidR="00037508" w:rsidRPr="0083491A" w:rsidRDefault="00037508">
            <w:pPr>
              <w:snapToGrid w:val="0"/>
              <w:spacing w:line="288" w:lineRule="auto"/>
              <w:ind w:left="-68" w:right="-57"/>
              <w:jc w:val="center"/>
              <w:rPr>
                <w:szCs w:val="21"/>
              </w:rPr>
            </w:pPr>
            <w:r w:rsidRPr="0083491A">
              <w:rPr>
                <w:rFonts w:hint="eastAsia"/>
                <w:szCs w:val="21"/>
              </w:rPr>
              <w:t>0.0080</w:t>
            </w:r>
          </w:p>
          <w:p w:rsidR="00037508" w:rsidRPr="0083491A" w:rsidRDefault="00037508">
            <w:pPr>
              <w:snapToGrid w:val="0"/>
              <w:spacing w:line="288" w:lineRule="auto"/>
              <w:ind w:left="-68" w:right="-57"/>
              <w:jc w:val="center"/>
              <w:rPr>
                <w:szCs w:val="21"/>
              </w:rPr>
            </w:pPr>
            <w:r w:rsidRPr="0083491A">
              <w:rPr>
                <w:rFonts w:hint="eastAsia"/>
                <w:szCs w:val="21"/>
              </w:rPr>
              <w:t>0.010</w:t>
            </w:r>
          </w:p>
          <w:p w:rsidR="00037508" w:rsidRPr="0083491A" w:rsidRDefault="00037508">
            <w:pPr>
              <w:snapToGrid w:val="0"/>
              <w:spacing w:line="288" w:lineRule="auto"/>
              <w:ind w:left="-68" w:right="-57"/>
              <w:jc w:val="center"/>
              <w:rPr>
                <w:szCs w:val="21"/>
              </w:rPr>
            </w:pPr>
            <w:r w:rsidRPr="0083491A">
              <w:rPr>
                <w:rFonts w:hint="eastAsia"/>
                <w:szCs w:val="21"/>
              </w:rPr>
              <w:t>0.020</w:t>
            </w:r>
          </w:p>
        </w:tc>
        <w:tc>
          <w:tcPr>
            <w:tcW w:w="582" w:type="pct"/>
            <w:vMerge w:val="restart"/>
            <w:tcBorders>
              <w:left w:val="double" w:sz="4" w:space="0" w:color="auto"/>
              <w:bottom w:val="single" w:sz="4" w:space="0" w:color="000000"/>
            </w:tcBorders>
            <w:vAlign w:val="center"/>
          </w:tcPr>
          <w:p w:rsidR="00037508" w:rsidRPr="0083491A" w:rsidRDefault="00037508">
            <w:pPr>
              <w:snapToGrid w:val="0"/>
              <w:spacing w:line="264" w:lineRule="auto"/>
              <w:ind w:left="-66" w:right="-59"/>
              <w:jc w:val="center"/>
              <w:rPr>
                <w:szCs w:val="21"/>
              </w:rPr>
            </w:pPr>
            <w:r w:rsidRPr="0083491A">
              <w:rPr>
                <w:rFonts w:hint="eastAsia"/>
                <w:szCs w:val="21"/>
              </w:rPr>
              <w:t>氧化铕</w:t>
            </w:r>
          </w:p>
          <w:p w:rsidR="00037508" w:rsidRPr="0083491A" w:rsidRDefault="00037508">
            <w:pPr>
              <w:snapToGrid w:val="0"/>
              <w:spacing w:line="264" w:lineRule="auto"/>
              <w:ind w:left="-66" w:right="-59"/>
              <w:jc w:val="center"/>
              <w:rPr>
                <w:szCs w:val="21"/>
              </w:rPr>
            </w:pPr>
            <w:r w:rsidRPr="0083491A">
              <w:rPr>
                <w:rFonts w:hint="eastAsia"/>
                <w:szCs w:val="21"/>
              </w:rPr>
              <w:t>氧化铒</w:t>
            </w:r>
          </w:p>
          <w:p w:rsidR="00037508" w:rsidRPr="0083491A" w:rsidRDefault="00037508">
            <w:pPr>
              <w:snapToGrid w:val="0"/>
              <w:spacing w:line="264" w:lineRule="auto"/>
              <w:ind w:left="-66" w:right="-59"/>
              <w:jc w:val="center"/>
              <w:rPr>
                <w:szCs w:val="21"/>
              </w:rPr>
            </w:pPr>
            <w:r w:rsidRPr="0083491A">
              <w:rPr>
                <w:rFonts w:hint="eastAsia"/>
                <w:szCs w:val="21"/>
              </w:rPr>
              <w:t>氧化镱</w:t>
            </w:r>
          </w:p>
          <w:p w:rsidR="00037508" w:rsidRPr="0083491A" w:rsidRDefault="00037508">
            <w:pPr>
              <w:snapToGrid w:val="0"/>
              <w:spacing w:line="264" w:lineRule="auto"/>
              <w:ind w:left="-66" w:right="-59"/>
              <w:jc w:val="center"/>
              <w:rPr>
                <w:szCs w:val="21"/>
              </w:rPr>
            </w:pPr>
            <w:r w:rsidRPr="0083491A">
              <w:rPr>
                <w:rFonts w:hint="eastAsia"/>
                <w:szCs w:val="21"/>
              </w:rPr>
              <w:t>氧化镥</w:t>
            </w:r>
          </w:p>
        </w:tc>
        <w:tc>
          <w:tcPr>
            <w:tcW w:w="1087" w:type="pct"/>
            <w:vMerge w:val="restart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037508" w:rsidRPr="0083491A" w:rsidRDefault="00037508">
            <w:pPr>
              <w:snapToGrid w:val="0"/>
              <w:spacing w:line="264" w:lineRule="auto"/>
              <w:ind w:left="-66" w:right="-59"/>
              <w:jc w:val="center"/>
              <w:rPr>
                <w:szCs w:val="21"/>
              </w:rPr>
            </w:pPr>
            <w:r w:rsidRPr="0083491A">
              <w:rPr>
                <w:rFonts w:hint="eastAsia"/>
                <w:szCs w:val="21"/>
              </w:rPr>
              <w:t>0.0005</w:t>
            </w:r>
            <w:r w:rsidRPr="0083491A">
              <w:rPr>
                <w:rFonts w:hint="eastAsia"/>
                <w:szCs w:val="21"/>
              </w:rPr>
              <w:t>～</w:t>
            </w:r>
            <w:r w:rsidRPr="0083491A">
              <w:rPr>
                <w:rFonts w:hint="eastAsia"/>
                <w:szCs w:val="21"/>
              </w:rPr>
              <w:t>0.0010</w:t>
            </w:r>
          </w:p>
          <w:p w:rsidR="00037508" w:rsidRPr="0083491A" w:rsidRDefault="00037508">
            <w:pPr>
              <w:snapToGrid w:val="0"/>
              <w:spacing w:line="264" w:lineRule="auto"/>
              <w:ind w:left="-66" w:right="-59"/>
              <w:jc w:val="center"/>
              <w:rPr>
                <w:szCs w:val="21"/>
              </w:rPr>
            </w:pPr>
            <w:r w:rsidRPr="0083491A">
              <w:rPr>
                <w:rFonts w:hint="eastAsia"/>
                <w:szCs w:val="21"/>
              </w:rPr>
              <w:t>0.0010</w:t>
            </w:r>
            <w:r w:rsidRPr="0083491A">
              <w:rPr>
                <w:rFonts w:hint="eastAsia"/>
                <w:szCs w:val="21"/>
              </w:rPr>
              <w:t>～</w:t>
            </w:r>
            <w:r w:rsidRPr="0083491A">
              <w:rPr>
                <w:rFonts w:hint="eastAsia"/>
                <w:szCs w:val="21"/>
              </w:rPr>
              <w:t>0.0020</w:t>
            </w:r>
          </w:p>
          <w:p w:rsidR="00037508" w:rsidRPr="0083491A" w:rsidRDefault="00037508">
            <w:pPr>
              <w:snapToGrid w:val="0"/>
              <w:spacing w:line="264" w:lineRule="auto"/>
              <w:ind w:left="-66" w:right="-59"/>
              <w:jc w:val="center"/>
              <w:rPr>
                <w:szCs w:val="21"/>
              </w:rPr>
            </w:pPr>
            <w:r w:rsidRPr="0083491A">
              <w:rPr>
                <w:rFonts w:hint="eastAsia"/>
                <w:szCs w:val="21"/>
              </w:rPr>
              <w:t>0.0020</w:t>
            </w:r>
            <w:r w:rsidRPr="0083491A">
              <w:rPr>
                <w:rFonts w:hint="eastAsia"/>
                <w:szCs w:val="21"/>
              </w:rPr>
              <w:t>～</w:t>
            </w:r>
            <w:r w:rsidRPr="0083491A">
              <w:rPr>
                <w:rFonts w:hint="eastAsia"/>
                <w:szCs w:val="21"/>
              </w:rPr>
              <w:t>0.0050</w:t>
            </w:r>
          </w:p>
          <w:p w:rsidR="00037508" w:rsidRPr="0083491A" w:rsidRDefault="00037508">
            <w:pPr>
              <w:snapToGrid w:val="0"/>
              <w:spacing w:line="264" w:lineRule="auto"/>
              <w:ind w:left="-66" w:right="-59"/>
              <w:jc w:val="center"/>
              <w:rPr>
                <w:szCs w:val="21"/>
              </w:rPr>
            </w:pPr>
            <w:r w:rsidRPr="0083491A">
              <w:rPr>
                <w:rFonts w:hint="eastAsia"/>
                <w:szCs w:val="21"/>
              </w:rPr>
              <w:t>0.0050</w:t>
            </w:r>
            <w:r w:rsidRPr="0083491A">
              <w:rPr>
                <w:rFonts w:hint="eastAsia"/>
                <w:szCs w:val="21"/>
              </w:rPr>
              <w:t>～</w:t>
            </w:r>
            <w:r w:rsidRPr="0083491A">
              <w:rPr>
                <w:rFonts w:hint="eastAsia"/>
                <w:szCs w:val="21"/>
              </w:rPr>
              <w:t>0.010</w:t>
            </w:r>
          </w:p>
          <w:p w:rsidR="00037508" w:rsidRPr="0083491A" w:rsidRDefault="00037508">
            <w:pPr>
              <w:snapToGrid w:val="0"/>
              <w:spacing w:line="264" w:lineRule="auto"/>
              <w:ind w:left="-66" w:right="-59"/>
              <w:jc w:val="center"/>
              <w:rPr>
                <w:szCs w:val="21"/>
              </w:rPr>
            </w:pPr>
            <w:r w:rsidRPr="0083491A">
              <w:rPr>
                <w:rFonts w:hint="eastAsia"/>
                <w:szCs w:val="21"/>
              </w:rPr>
              <w:t>0.010</w:t>
            </w:r>
            <w:r w:rsidRPr="0083491A">
              <w:rPr>
                <w:rFonts w:hint="eastAsia"/>
                <w:szCs w:val="21"/>
              </w:rPr>
              <w:t>～</w:t>
            </w:r>
            <w:r w:rsidRPr="0083491A">
              <w:rPr>
                <w:rFonts w:hint="eastAsia"/>
                <w:szCs w:val="21"/>
              </w:rPr>
              <w:t>0.030</w:t>
            </w:r>
          </w:p>
          <w:p w:rsidR="00037508" w:rsidRPr="0083491A" w:rsidRDefault="00037508">
            <w:pPr>
              <w:snapToGrid w:val="0"/>
              <w:spacing w:line="264" w:lineRule="auto"/>
              <w:ind w:left="-66" w:right="-59"/>
              <w:jc w:val="center"/>
              <w:rPr>
                <w:szCs w:val="21"/>
              </w:rPr>
            </w:pPr>
            <w:r w:rsidRPr="0083491A">
              <w:rPr>
                <w:rFonts w:hint="eastAsia"/>
                <w:szCs w:val="21"/>
              </w:rPr>
              <w:t>0.030</w:t>
            </w:r>
            <w:r w:rsidRPr="0083491A">
              <w:rPr>
                <w:rFonts w:hint="eastAsia"/>
                <w:szCs w:val="21"/>
              </w:rPr>
              <w:t>～</w:t>
            </w:r>
            <w:r w:rsidRPr="0083491A">
              <w:rPr>
                <w:rFonts w:hint="eastAsia"/>
                <w:szCs w:val="21"/>
              </w:rPr>
              <w:t>0.050</w:t>
            </w:r>
          </w:p>
          <w:p w:rsidR="00037508" w:rsidRPr="0083491A" w:rsidRDefault="00037508">
            <w:pPr>
              <w:snapToGrid w:val="0"/>
              <w:spacing w:line="264" w:lineRule="auto"/>
              <w:ind w:left="-66" w:right="-59"/>
              <w:jc w:val="center"/>
              <w:rPr>
                <w:szCs w:val="21"/>
              </w:rPr>
            </w:pPr>
            <w:r w:rsidRPr="0083491A">
              <w:rPr>
                <w:rFonts w:hint="eastAsia"/>
                <w:szCs w:val="21"/>
              </w:rPr>
              <w:t>0.050</w:t>
            </w:r>
            <w:r w:rsidRPr="0083491A">
              <w:rPr>
                <w:rFonts w:hint="eastAsia"/>
                <w:szCs w:val="21"/>
              </w:rPr>
              <w:t>～</w:t>
            </w:r>
            <w:r w:rsidRPr="0083491A">
              <w:rPr>
                <w:rFonts w:hint="eastAsia"/>
                <w:szCs w:val="21"/>
              </w:rPr>
              <w:t>0.080</w:t>
            </w:r>
          </w:p>
          <w:p w:rsidR="00037508" w:rsidRPr="0083491A" w:rsidRDefault="00037508">
            <w:pPr>
              <w:snapToGrid w:val="0"/>
              <w:spacing w:line="264" w:lineRule="auto"/>
              <w:ind w:left="-66" w:right="-59"/>
              <w:jc w:val="center"/>
              <w:rPr>
                <w:szCs w:val="21"/>
              </w:rPr>
            </w:pPr>
            <w:r w:rsidRPr="0083491A">
              <w:rPr>
                <w:rFonts w:hint="eastAsia"/>
                <w:szCs w:val="21"/>
              </w:rPr>
              <w:t>0.080</w:t>
            </w:r>
            <w:r w:rsidRPr="0083491A">
              <w:rPr>
                <w:rFonts w:hint="eastAsia"/>
                <w:szCs w:val="21"/>
              </w:rPr>
              <w:t>～</w:t>
            </w:r>
            <w:r w:rsidRPr="0083491A">
              <w:rPr>
                <w:rFonts w:hint="eastAsia"/>
                <w:szCs w:val="21"/>
              </w:rPr>
              <w:t>0.100</w:t>
            </w:r>
          </w:p>
        </w:tc>
        <w:tc>
          <w:tcPr>
            <w:tcW w:w="770" w:type="pct"/>
            <w:vMerge w:val="restart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037508" w:rsidRPr="0083491A" w:rsidRDefault="00037508">
            <w:pPr>
              <w:snapToGrid w:val="0"/>
              <w:spacing w:line="290" w:lineRule="auto"/>
              <w:ind w:left="-68" w:right="-57"/>
              <w:jc w:val="center"/>
              <w:rPr>
                <w:szCs w:val="21"/>
              </w:rPr>
            </w:pPr>
            <w:r w:rsidRPr="0083491A">
              <w:rPr>
                <w:rFonts w:hint="eastAsia"/>
                <w:szCs w:val="21"/>
              </w:rPr>
              <w:t>0.0005</w:t>
            </w:r>
          </w:p>
          <w:p w:rsidR="00037508" w:rsidRPr="0083491A" w:rsidRDefault="00037508">
            <w:pPr>
              <w:snapToGrid w:val="0"/>
              <w:spacing w:line="290" w:lineRule="auto"/>
              <w:ind w:left="-68" w:right="-57"/>
              <w:jc w:val="center"/>
              <w:rPr>
                <w:szCs w:val="21"/>
              </w:rPr>
            </w:pPr>
            <w:r w:rsidRPr="0083491A">
              <w:rPr>
                <w:rFonts w:hint="eastAsia"/>
                <w:szCs w:val="21"/>
              </w:rPr>
              <w:t>0.0008</w:t>
            </w:r>
          </w:p>
          <w:p w:rsidR="00037508" w:rsidRPr="0083491A" w:rsidRDefault="00037508">
            <w:pPr>
              <w:snapToGrid w:val="0"/>
              <w:spacing w:line="290" w:lineRule="auto"/>
              <w:ind w:left="-68" w:right="-57"/>
              <w:jc w:val="center"/>
              <w:rPr>
                <w:szCs w:val="21"/>
              </w:rPr>
            </w:pPr>
            <w:r w:rsidRPr="0083491A">
              <w:rPr>
                <w:rFonts w:hint="eastAsia"/>
                <w:szCs w:val="21"/>
              </w:rPr>
              <w:t>0.0015</w:t>
            </w:r>
          </w:p>
          <w:p w:rsidR="00037508" w:rsidRPr="0083491A" w:rsidRDefault="00037508">
            <w:pPr>
              <w:snapToGrid w:val="0"/>
              <w:spacing w:line="290" w:lineRule="auto"/>
              <w:ind w:left="-68" w:right="-57"/>
              <w:jc w:val="center"/>
              <w:rPr>
                <w:szCs w:val="21"/>
              </w:rPr>
            </w:pPr>
            <w:r w:rsidRPr="0083491A">
              <w:rPr>
                <w:rFonts w:hint="eastAsia"/>
                <w:szCs w:val="21"/>
              </w:rPr>
              <w:t>0.0025</w:t>
            </w:r>
          </w:p>
          <w:p w:rsidR="00037508" w:rsidRPr="0083491A" w:rsidRDefault="00037508">
            <w:pPr>
              <w:snapToGrid w:val="0"/>
              <w:spacing w:line="290" w:lineRule="auto"/>
              <w:ind w:left="-68" w:right="-57"/>
              <w:jc w:val="center"/>
              <w:rPr>
                <w:szCs w:val="21"/>
              </w:rPr>
            </w:pPr>
            <w:r w:rsidRPr="0083491A">
              <w:rPr>
                <w:rFonts w:hint="eastAsia"/>
                <w:szCs w:val="21"/>
              </w:rPr>
              <w:t>0.0040</w:t>
            </w:r>
          </w:p>
          <w:p w:rsidR="00037508" w:rsidRPr="0083491A" w:rsidRDefault="00037508">
            <w:pPr>
              <w:snapToGrid w:val="0"/>
              <w:spacing w:line="290" w:lineRule="auto"/>
              <w:ind w:left="-68" w:right="-57"/>
              <w:jc w:val="center"/>
              <w:rPr>
                <w:szCs w:val="21"/>
              </w:rPr>
            </w:pPr>
            <w:r w:rsidRPr="0083491A">
              <w:rPr>
                <w:rFonts w:hint="eastAsia"/>
                <w:szCs w:val="21"/>
              </w:rPr>
              <w:t>0.0080</w:t>
            </w:r>
          </w:p>
          <w:p w:rsidR="00037508" w:rsidRPr="0083491A" w:rsidRDefault="00037508">
            <w:pPr>
              <w:snapToGrid w:val="0"/>
              <w:spacing w:line="290" w:lineRule="auto"/>
              <w:ind w:left="-68" w:right="-57"/>
              <w:jc w:val="center"/>
              <w:rPr>
                <w:szCs w:val="21"/>
              </w:rPr>
            </w:pPr>
            <w:r w:rsidRPr="0083491A">
              <w:rPr>
                <w:rFonts w:hint="eastAsia"/>
                <w:szCs w:val="21"/>
              </w:rPr>
              <w:t>0.010</w:t>
            </w:r>
          </w:p>
          <w:p w:rsidR="00037508" w:rsidRPr="0083491A" w:rsidRDefault="00037508">
            <w:pPr>
              <w:snapToGrid w:val="0"/>
              <w:spacing w:line="290" w:lineRule="auto"/>
              <w:ind w:left="-68" w:right="-57"/>
              <w:jc w:val="center"/>
              <w:rPr>
                <w:szCs w:val="21"/>
              </w:rPr>
            </w:pPr>
            <w:r w:rsidRPr="0083491A">
              <w:rPr>
                <w:rFonts w:hint="eastAsia"/>
                <w:szCs w:val="21"/>
              </w:rPr>
              <w:t>0.020</w:t>
            </w:r>
          </w:p>
        </w:tc>
      </w:tr>
      <w:tr w:rsidR="00037508" w:rsidRPr="0083491A" w:rsidTr="001E4354">
        <w:trPr>
          <w:trHeight w:val="1072"/>
          <w:jc w:val="center"/>
        </w:trPr>
        <w:tc>
          <w:tcPr>
            <w:tcW w:w="531" w:type="pct"/>
            <w:vMerge w:val="restart"/>
            <w:tcBorders>
              <w:bottom w:val="single" w:sz="4" w:space="0" w:color="000000"/>
            </w:tcBorders>
            <w:vAlign w:val="center"/>
          </w:tcPr>
          <w:p w:rsidR="00037508" w:rsidRPr="0083491A" w:rsidRDefault="00037508">
            <w:pPr>
              <w:snapToGrid w:val="0"/>
              <w:spacing w:line="264" w:lineRule="auto"/>
              <w:ind w:left="-66" w:right="-59"/>
              <w:jc w:val="center"/>
              <w:rPr>
                <w:szCs w:val="21"/>
              </w:rPr>
            </w:pPr>
            <w:r w:rsidRPr="0083491A">
              <w:rPr>
                <w:rFonts w:hint="eastAsia"/>
                <w:szCs w:val="21"/>
              </w:rPr>
              <w:t>氧化铈</w:t>
            </w:r>
          </w:p>
          <w:p w:rsidR="00037508" w:rsidRPr="0083491A" w:rsidRDefault="00037508">
            <w:pPr>
              <w:snapToGrid w:val="0"/>
              <w:spacing w:line="264" w:lineRule="auto"/>
              <w:ind w:left="-66" w:right="-59"/>
              <w:jc w:val="center"/>
              <w:rPr>
                <w:szCs w:val="21"/>
              </w:rPr>
            </w:pPr>
            <w:r w:rsidRPr="0083491A">
              <w:rPr>
                <w:rFonts w:hint="eastAsia"/>
                <w:szCs w:val="21"/>
              </w:rPr>
              <w:t>氧化钐</w:t>
            </w:r>
          </w:p>
          <w:p w:rsidR="00037508" w:rsidRPr="0083491A" w:rsidRDefault="00037508">
            <w:pPr>
              <w:snapToGrid w:val="0"/>
              <w:spacing w:line="264" w:lineRule="auto"/>
              <w:ind w:left="-66" w:right="-59"/>
              <w:jc w:val="center"/>
              <w:rPr>
                <w:szCs w:val="21"/>
              </w:rPr>
            </w:pPr>
            <w:r w:rsidRPr="0083491A">
              <w:rPr>
                <w:rFonts w:hint="eastAsia"/>
                <w:szCs w:val="21"/>
              </w:rPr>
              <w:t>氧化钬</w:t>
            </w:r>
          </w:p>
        </w:tc>
        <w:tc>
          <w:tcPr>
            <w:tcW w:w="1320" w:type="pct"/>
            <w:vMerge w:val="restart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037508" w:rsidRPr="0083491A" w:rsidRDefault="00037508">
            <w:pPr>
              <w:snapToGrid w:val="0"/>
              <w:spacing w:line="264" w:lineRule="auto"/>
              <w:ind w:left="-66" w:right="-59"/>
              <w:jc w:val="center"/>
              <w:rPr>
                <w:szCs w:val="21"/>
              </w:rPr>
            </w:pPr>
            <w:r w:rsidRPr="0083491A">
              <w:rPr>
                <w:rFonts w:hint="eastAsia"/>
                <w:szCs w:val="21"/>
              </w:rPr>
              <w:t>0.0030</w:t>
            </w:r>
            <w:r w:rsidRPr="0083491A">
              <w:rPr>
                <w:rFonts w:hint="eastAsia"/>
                <w:szCs w:val="21"/>
              </w:rPr>
              <w:t>～</w:t>
            </w:r>
            <w:r w:rsidRPr="0083491A">
              <w:rPr>
                <w:rFonts w:hint="eastAsia"/>
                <w:szCs w:val="21"/>
              </w:rPr>
              <w:t>0.0050</w:t>
            </w:r>
          </w:p>
          <w:p w:rsidR="00037508" w:rsidRPr="0083491A" w:rsidRDefault="00037508">
            <w:pPr>
              <w:snapToGrid w:val="0"/>
              <w:spacing w:line="264" w:lineRule="auto"/>
              <w:ind w:left="-66" w:right="-59"/>
              <w:jc w:val="center"/>
              <w:rPr>
                <w:szCs w:val="21"/>
              </w:rPr>
            </w:pPr>
            <w:r w:rsidRPr="0083491A">
              <w:rPr>
                <w:rFonts w:hint="eastAsia"/>
                <w:szCs w:val="21"/>
              </w:rPr>
              <w:t>0.0050</w:t>
            </w:r>
            <w:r w:rsidRPr="0083491A">
              <w:rPr>
                <w:rFonts w:hint="eastAsia"/>
                <w:szCs w:val="21"/>
              </w:rPr>
              <w:t>～</w:t>
            </w:r>
            <w:r w:rsidRPr="0083491A">
              <w:rPr>
                <w:rFonts w:hint="eastAsia"/>
                <w:szCs w:val="21"/>
              </w:rPr>
              <w:t>0.010</w:t>
            </w:r>
          </w:p>
          <w:p w:rsidR="00037508" w:rsidRPr="0083491A" w:rsidRDefault="00037508">
            <w:pPr>
              <w:snapToGrid w:val="0"/>
              <w:spacing w:line="264" w:lineRule="auto"/>
              <w:ind w:left="-66" w:right="-59"/>
              <w:jc w:val="center"/>
              <w:rPr>
                <w:szCs w:val="21"/>
              </w:rPr>
            </w:pPr>
            <w:r w:rsidRPr="0083491A">
              <w:rPr>
                <w:rFonts w:hint="eastAsia"/>
                <w:szCs w:val="21"/>
              </w:rPr>
              <w:t>0.010</w:t>
            </w:r>
            <w:r w:rsidRPr="0083491A">
              <w:rPr>
                <w:rFonts w:hint="eastAsia"/>
                <w:szCs w:val="21"/>
              </w:rPr>
              <w:t>～</w:t>
            </w:r>
            <w:r w:rsidRPr="0083491A">
              <w:rPr>
                <w:rFonts w:hint="eastAsia"/>
                <w:szCs w:val="21"/>
              </w:rPr>
              <w:t>0.030</w:t>
            </w:r>
          </w:p>
          <w:p w:rsidR="00037508" w:rsidRPr="0083491A" w:rsidRDefault="00037508">
            <w:pPr>
              <w:snapToGrid w:val="0"/>
              <w:spacing w:line="264" w:lineRule="auto"/>
              <w:ind w:left="-66" w:right="-59"/>
              <w:jc w:val="center"/>
              <w:rPr>
                <w:szCs w:val="21"/>
              </w:rPr>
            </w:pPr>
            <w:r w:rsidRPr="0083491A">
              <w:rPr>
                <w:rFonts w:hint="eastAsia"/>
                <w:szCs w:val="21"/>
              </w:rPr>
              <w:t>0.030</w:t>
            </w:r>
            <w:r w:rsidRPr="0083491A">
              <w:rPr>
                <w:rFonts w:hint="eastAsia"/>
                <w:szCs w:val="21"/>
              </w:rPr>
              <w:t>～</w:t>
            </w:r>
            <w:r w:rsidRPr="0083491A">
              <w:rPr>
                <w:rFonts w:hint="eastAsia"/>
                <w:szCs w:val="21"/>
              </w:rPr>
              <w:t>0.050</w:t>
            </w:r>
          </w:p>
          <w:p w:rsidR="00037508" w:rsidRPr="0083491A" w:rsidRDefault="00037508">
            <w:pPr>
              <w:snapToGrid w:val="0"/>
              <w:spacing w:line="264" w:lineRule="auto"/>
              <w:ind w:left="-66" w:right="-59"/>
              <w:jc w:val="center"/>
              <w:rPr>
                <w:szCs w:val="21"/>
              </w:rPr>
            </w:pPr>
            <w:r w:rsidRPr="0083491A">
              <w:rPr>
                <w:rFonts w:hint="eastAsia"/>
                <w:szCs w:val="21"/>
              </w:rPr>
              <w:t>0.050</w:t>
            </w:r>
            <w:r w:rsidRPr="0083491A">
              <w:rPr>
                <w:rFonts w:hint="eastAsia"/>
                <w:szCs w:val="21"/>
              </w:rPr>
              <w:t>～</w:t>
            </w:r>
            <w:r w:rsidRPr="0083491A">
              <w:rPr>
                <w:rFonts w:hint="eastAsia"/>
                <w:szCs w:val="21"/>
              </w:rPr>
              <w:t>0.080</w:t>
            </w:r>
          </w:p>
          <w:p w:rsidR="00037508" w:rsidRPr="0083491A" w:rsidRDefault="00037508">
            <w:pPr>
              <w:snapToGrid w:val="0"/>
              <w:spacing w:line="264" w:lineRule="auto"/>
              <w:ind w:left="-66" w:right="-59"/>
              <w:jc w:val="center"/>
              <w:rPr>
                <w:szCs w:val="21"/>
              </w:rPr>
            </w:pPr>
            <w:r w:rsidRPr="0083491A">
              <w:rPr>
                <w:rFonts w:hint="eastAsia"/>
                <w:szCs w:val="21"/>
              </w:rPr>
              <w:t>0.080</w:t>
            </w:r>
            <w:r w:rsidRPr="0083491A">
              <w:rPr>
                <w:rFonts w:hint="eastAsia"/>
                <w:szCs w:val="21"/>
              </w:rPr>
              <w:t>～</w:t>
            </w:r>
            <w:r w:rsidRPr="0083491A">
              <w:rPr>
                <w:rFonts w:hint="eastAsia"/>
                <w:szCs w:val="21"/>
              </w:rPr>
              <w:t>0.100</w:t>
            </w:r>
          </w:p>
        </w:tc>
        <w:tc>
          <w:tcPr>
            <w:tcW w:w="710" w:type="pct"/>
            <w:vMerge w:val="restart"/>
            <w:tcBorders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037508" w:rsidRPr="0083491A" w:rsidRDefault="00037508">
            <w:pPr>
              <w:snapToGrid w:val="0"/>
              <w:spacing w:line="290" w:lineRule="auto"/>
              <w:ind w:left="-68" w:right="-57"/>
              <w:jc w:val="center"/>
              <w:rPr>
                <w:szCs w:val="21"/>
              </w:rPr>
            </w:pPr>
            <w:r w:rsidRPr="0083491A">
              <w:rPr>
                <w:rFonts w:hint="eastAsia"/>
                <w:szCs w:val="21"/>
              </w:rPr>
              <w:t>0.0015</w:t>
            </w:r>
          </w:p>
          <w:p w:rsidR="00037508" w:rsidRPr="0083491A" w:rsidRDefault="00037508">
            <w:pPr>
              <w:snapToGrid w:val="0"/>
              <w:spacing w:line="290" w:lineRule="auto"/>
              <w:ind w:left="-68" w:right="-57"/>
              <w:jc w:val="center"/>
              <w:rPr>
                <w:szCs w:val="21"/>
              </w:rPr>
            </w:pPr>
            <w:r w:rsidRPr="0083491A">
              <w:rPr>
                <w:rFonts w:hint="eastAsia"/>
                <w:szCs w:val="21"/>
              </w:rPr>
              <w:t>0.0025</w:t>
            </w:r>
          </w:p>
          <w:p w:rsidR="00037508" w:rsidRPr="0083491A" w:rsidRDefault="00037508">
            <w:pPr>
              <w:snapToGrid w:val="0"/>
              <w:spacing w:line="290" w:lineRule="auto"/>
              <w:ind w:left="-68" w:right="-57"/>
              <w:jc w:val="center"/>
              <w:rPr>
                <w:szCs w:val="21"/>
              </w:rPr>
            </w:pPr>
            <w:r w:rsidRPr="0083491A">
              <w:rPr>
                <w:rFonts w:hint="eastAsia"/>
                <w:szCs w:val="21"/>
              </w:rPr>
              <w:t>0.004</w:t>
            </w:r>
          </w:p>
          <w:p w:rsidR="00037508" w:rsidRPr="0083491A" w:rsidRDefault="00037508">
            <w:pPr>
              <w:snapToGrid w:val="0"/>
              <w:spacing w:line="290" w:lineRule="auto"/>
              <w:ind w:left="-68" w:right="-57"/>
              <w:jc w:val="center"/>
              <w:rPr>
                <w:szCs w:val="21"/>
              </w:rPr>
            </w:pPr>
            <w:r w:rsidRPr="0083491A">
              <w:rPr>
                <w:rFonts w:hint="eastAsia"/>
                <w:szCs w:val="21"/>
              </w:rPr>
              <w:t>0.008</w:t>
            </w:r>
          </w:p>
          <w:p w:rsidR="00037508" w:rsidRPr="0083491A" w:rsidRDefault="00037508">
            <w:pPr>
              <w:snapToGrid w:val="0"/>
              <w:spacing w:line="290" w:lineRule="auto"/>
              <w:ind w:left="-68" w:right="-57"/>
              <w:jc w:val="center"/>
              <w:rPr>
                <w:szCs w:val="21"/>
              </w:rPr>
            </w:pPr>
            <w:r w:rsidRPr="0083491A">
              <w:rPr>
                <w:rFonts w:hint="eastAsia"/>
                <w:szCs w:val="21"/>
              </w:rPr>
              <w:t>0.010</w:t>
            </w:r>
          </w:p>
          <w:p w:rsidR="00037508" w:rsidRPr="0083491A" w:rsidRDefault="00037508">
            <w:pPr>
              <w:snapToGrid w:val="0"/>
              <w:spacing w:line="290" w:lineRule="auto"/>
              <w:ind w:left="-68" w:right="-57"/>
              <w:jc w:val="center"/>
              <w:rPr>
                <w:szCs w:val="21"/>
              </w:rPr>
            </w:pPr>
            <w:r w:rsidRPr="0083491A">
              <w:rPr>
                <w:rFonts w:hint="eastAsia"/>
                <w:szCs w:val="21"/>
              </w:rPr>
              <w:t>0.020</w:t>
            </w:r>
          </w:p>
        </w:tc>
        <w:tc>
          <w:tcPr>
            <w:tcW w:w="582" w:type="pct"/>
            <w:vMerge/>
            <w:tcBorders>
              <w:left w:val="double" w:sz="4" w:space="0" w:color="auto"/>
              <w:bottom w:val="single" w:sz="4" w:space="0" w:color="000000"/>
            </w:tcBorders>
            <w:vAlign w:val="center"/>
          </w:tcPr>
          <w:p w:rsidR="00037508" w:rsidRPr="0083491A" w:rsidRDefault="00037508">
            <w:pPr>
              <w:snapToGrid w:val="0"/>
              <w:spacing w:line="264" w:lineRule="auto"/>
              <w:ind w:left="-66" w:right="-59"/>
              <w:jc w:val="center"/>
              <w:rPr>
                <w:szCs w:val="21"/>
              </w:rPr>
            </w:pPr>
          </w:p>
        </w:tc>
        <w:tc>
          <w:tcPr>
            <w:tcW w:w="1087" w:type="pct"/>
            <w:vMerge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037508" w:rsidRPr="0083491A" w:rsidRDefault="00037508">
            <w:pPr>
              <w:snapToGrid w:val="0"/>
              <w:spacing w:line="264" w:lineRule="auto"/>
              <w:ind w:left="-66" w:right="-59"/>
              <w:jc w:val="center"/>
              <w:rPr>
                <w:szCs w:val="21"/>
              </w:rPr>
            </w:pPr>
          </w:p>
        </w:tc>
        <w:tc>
          <w:tcPr>
            <w:tcW w:w="770" w:type="pct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037508" w:rsidRPr="0083491A" w:rsidRDefault="00037508">
            <w:pPr>
              <w:snapToGrid w:val="0"/>
              <w:spacing w:line="264" w:lineRule="auto"/>
              <w:ind w:left="-66" w:right="-59"/>
              <w:jc w:val="center"/>
              <w:rPr>
                <w:szCs w:val="21"/>
              </w:rPr>
            </w:pPr>
          </w:p>
        </w:tc>
      </w:tr>
      <w:tr w:rsidR="00037508" w:rsidRPr="0083491A" w:rsidTr="001E4354">
        <w:trPr>
          <w:trHeight w:val="1072"/>
          <w:jc w:val="center"/>
        </w:trPr>
        <w:tc>
          <w:tcPr>
            <w:tcW w:w="531" w:type="pct"/>
            <w:vMerge/>
            <w:tcBorders>
              <w:bottom w:val="single" w:sz="4" w:space="0" w:color="000000"/>
            </w:tcBorders>
            <w:vAlign w:val="center"/>
          </w:tcPr>
          <w:p w:rsidR="00037508" w:rsidRPr="0083491A" w:rsidRDefault="00037508">
            <w:pPr>
              <w:snapToGrid w:val="0"/>
              <w:spacing w:line="264" w:lineRule="auto"/>
              <w:ind w:left="-66" w:right="-59"/>
              <w:jc w:val="center"/>
              <w:rPr>
                <w:szCs w:val="21"/>
              </w:rPr>
            </w:pPr>
          </w:p>
        </w:tc>
        <w:tc>
          <w:tcPr>
            <w:tcW w:w="1320" w:type="pct"/>
            <w:vMerge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037508" w:rsidRPr="0083491A" w:rsidRDefault="00037508">
            <w:pPr>
              <w:snapToGrid w:val="0"/>
              <w:spacing w:line="264" w:lineRule="auto"/>
              <w:ind w:left="-66" w:right="-59"/>
              <w:jc w:val="center"/>
              <w:rPr>
                <w:szCs w:val="21"/>
              </w:rPr>
            </w:pPr>
          </w:p>
        </w:tc>
        <w:tc>
          <w:tcPr>
            <w:tcW w:w="710" w:type="pct"/>
            <w:vMerge/>
            <w:tcBorders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037508" w:rsidRPr="0083491A" w:rsidRDefault="00037508">
            <w:pPr>
              <w:snapToGrid w:val="0"/>
              <w:spacing w:line="264" w:lineRule="auto"/>
              <w:ind w:left="-66" w:right="-59"/>
              <w:jc w:val="center"/>
              <w:rPr>
                <w:szCs w:val="21"/>
              </w:rPr>
            </w:pPr>
          </w:p>
        </w:tc>
        <w:tc>
          <w:tcPr>
            <w:tcW w:w="582" w:type="pct"/>
            <w:vMerge w:val="restart"/>
            <w:tcBorders>
              <w:left w:val="double" w:sz="4" w:space="0" w:color="auto"/>
              <w:bottom w:val="single" w:sz="4" w:space="0" w:color="000000"/>
            </w:tcBorders>
            <w:vAlign w:val="center"/>
          </w:tcPr>
          <w:p w:rsidR="00037508" w:rsidRPr="0083491A" w:rsidRDefault="00037508">
            <w:pPr>
              <w:snapToGrid w:val="0"/>
              <w:spacing w:line="264" w:lineRule="auto"/>
              <w:ind w:left="-66" w:right="-59"/>
              <w:jc w:val="center"/>
              <w:rPr>
                <w:szCs w:val="21"/>
              </w:rPr>
            </w:pPr>
            <w:r w:rsidRPr="0083491A">
              <w:rPr>
                <w:rFonts w:hint="eastAsia"/>
                <w:szCs w:val="21"/>
              </w:rPr>
              <w:t>氧化钆</w:t>
            </w:r>
          </w:p>
          <w:p w:rsidR="00037508" w:rsidRPr="0083491A" w:rsidRDefault="00037508">
            <w:pPr>
              <w:snapToGrid w:val="0"/>
              <w:spacing w:line="264" w:lineRule="auto"/>
              <w:ind w:left="-66" w:right="-59"/>
              <w:jc w:val="center"/>
              <w:rPr>
                <w:szCs w:val="21"/>
              </w:rPr>
            </w:pPr>
            <w:r w:rsidRPr="0083491A">
              <w:rPr>
                <w:rFonts w:hint="eastAsia"/>
                <w:szCs w:val="21"/>
              </w:rPr>
              <w:t>氧化铽</w:t>
            </w:r>
          </w:p>
          <w:p w:rsidR="00037508" w:rsidRPr="0083491A" w:rsidRDefault="00037508">
            <w:pPr>
              <w:snapToGrid w:val="0"/>
              <w:spacing w:line="264" w:lineRule="auto"/>
              <w:ind w:left="-66" w:right="-59"/>
              <w:jc w:val="center"/>
              <w:rPr>
                <w:szCs w:val="21"/>
              </w:rPr>
            </w:pPr>
            <w:r w:rsidRPr="0083491A">
              <w:rPr>
                <w:rFonts w:hint="eastAsia"/>
                <w:szCs w:val="21"/>
              </w:rPr>
              <w:t>氧化镝</w:t>
            </w:r>
          </w:p>
          <w:p w:rsidR="00037508" w:rsidRPr="0083491A" w:rsidRDefault="00037508">
            <w:pPr>
              <w:snapToGrid w:val="0"/>
              <w:spacing w:line="264" w:lineRule="auto"/>
              <w:ind w:left="-66" w:right="-59"/>
              <w:jc w:val="center"/>
              <w:rPr>
                <w:szCs w:val="21"/>
              </w:rPr>
            </w:pPr>
            <w:r w:rsidRPr="0083491A">
              <w:rPr>
                <w:rFonts w:hint="eastAsia"/>
                <w:szCs w:val="21"/>
              </w:rPr>
              <w:t>氧化铥</w:t>
            </w:r>
          </w:p>
          <w:p w:rsidR="00037508" w:rsidRPr="0083491A" w:rsidRDefault="00037508">
            <w:pPr>
              <w:snapToGrid w:val="0"/>
              <w:spacing w:line="264" w:lineRule="auto"/>
              <w:ind w:left="-66" w:right="-59"/>
              <w:jc w:val="center"/>
              <w:rPr>
                <w:szCs w:val="21"/>
              </w:rPr>
            </w:pPr>
            <w:r w:rsidRPr="0083491A">
              <w:rPr>
                <w:rFonts w:hint="eastAsia"/>
                <w:szCs w:val="21"/>
              </w:rPr>
              <w:t>氧化钇</w:t>
            </w:r>
          </w:p>
        </w:tc>
        <w:tc>
          <w:tcPr>
            <w:tcW w:w="1087" w:type="pct"/>
            <w:vMerge w:val="restart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037508" w:rsidRPr="0083491A" w:rsidRDefault="00037508">
            <w:pPr>
              <w:snapToGrid w:val="0"/>
              <w:spacing w:line="264" w:lineRule="auto"/>
              <w:ind w:left="-66" w:right="-59"/>
              <w:jc w:val="center"/>
              <w:rPr>
                <w:szCs w:val="21"/>
              </w:rPr>
            </w:pPr>
            <w:r w:rsidRPr="0083491A">
              <w:rPr>
                <w:rFonts w:hint="eastAsia"/>
                <w:szCs w:val="21"/>
              </w:rPr>
              <w:t>0.0010</w:t>
            </w:r>
            <w:r w:rsidRPr="0083491A">
              <w:rPr>
                <w:rFonts w:hint="eastAsia"/>
                <w:szCs w:val="21"/>
              </w:rPr>
              <w:t>～</w:t>
            </w:r>
            <w:r w:rsidRPr="0083491A">
              <w:rPr>
                <w:rFonts w:hint="eastAsia"/>
                <w:szCs w:val="21"/>
              </w:rPr>
              <w:t>0.0020</w:t>
            </w:r>
          </w:p>
          <w:p w:rsidR="00037508" w:rsidRPr="0083491A" w:rsidRDefault="00037508">
            <w:pPr>
              <w:snapToGrid w:val="0"/>
              <w:spacing w:line="264" w:lineRule="auto"/>
              <w:ind w:left="-66" w:right="-59"/>
              <w:jc w:val="center"/>
              <w:rPr>
                <w:szCs w:val="21"/>
              </w:rPr>
            </w:pPr>
            <w:r w:rsidRPr="0083491A">
              <w:rPr>
                <w:rFonts w:hint="eastAsia"/>
                <w:szCs w:val="21"/>
              </w:rPr>
              <w:t>0.0020</w:t>
            </w:r>
            <w:r w:rsidRPr="0083491A">
              <w:rPr>
                <w:rFonts w:hint="eastAsia"/>
                <w:szCs w:val="21"/>
              </w:rPr>
              <w:t>～</w:t>
            </w:r>
            <w:r w:rsidRPr="0083491A">
              <w:rPr>
                <w:rFonts w:hint="eastAsia"/>
                <w:szCs w:val="21"/>
              </w:rPr>
              <w:t>0.0050</w:t>
            </w:r>
          </w:p>
          <w:p w:rsidR="00037508" w:rsidRPr="0083491A" w:rsidRDefault="00037508">
            <w:pPr>
              <w:snapToGrid w:val="0"/>
              <w:spacing w:line="264" w:lineRule="auto"/>
              <w:ind w:left="-66" w:right="-59"/>
              <w:jc w:val="center"/>
              <w:rPr>
                <w:szCs w:val="21"/>
              </w:rPr>
            </w:pPr>
            <w:r w:rsidRPr="0083491A">
              <w:rPr>
                <w:rFonts w:hint="eastAsia"/>
                <w:szCs w:val="21"/>
              </w:rPr>
              <w:t>0.0050</w:t>
            </w:r>
            <w:r w:rsidRPr="0083491A">
              <w:rPr>
                <w:rFonts w:hint="eastAsia"/>
                <w:szCs w:val="21"/>
              </w:rPr>
              <w:t>～</w:t>
            </w:r>
            <w:r w:rsidRPr="0083491A">
              <w:rPr>
                <w:rFonts w:hint="eastAsia"/>
                <w:szCs w:val="21"/>
              </w:rPr>
              <w:t>0.010</w:t>
            </w:r>
          </w:p>
          <w:p w:rsidR="00037508" w:rsidRPr="0083491A" w:rsidRDefault="00037508">
            <w:pPr>
              <w:snapToGrid w:val="0"/>
              <w:spacing w:line="264" w:lineRule="auto"/>
              <w:ind w:left="-66" w:right="-59"/>
              <w:jc w:val="center"/>
              <w:rPr>
                <w:szCs w:val="21"/>
              </w:rPr>
            </w:pPr>
            <w:r w:rsidRPr="0083491A">
              <w:rPr>
                <w:rFonts w:hint="eastAsia"/>
                <w:szCs w:val="21"/>
              </w:rPr>
              <w:t>0.010</w:t>
            </w:r>
            <w:r w:rsidRPr="0083491A">
              <w:rPr>
                <w:rFonts w:hint="eastAsia"/>
                <w:szCs w:val="21"/>
              </w:rPr>
              <w:t>～</w:t>
            </w:r>
            <w:r w:rsidRPr="0083491A">
              <w:rPr>
                <w:rFonts w:hint="eastAsia"/>
                <w:szCs w:val="21"/>
              </w:rPr>
              <w:t>0.030</w:t>
            </w:r>
          </w:p>
          <w:p w:rsidR="00037508" w:rsidRPr="0083491A" w:rsidRDefault="00037508">
            <w:pPr>
              <w:snapToGrid w:val="0"/>
              <w:spacing w:line="264" w:lineRule="auto"/>
              <w:ind w:left="-66" w:right="-59"/>
              <w:jc w:val="center"/>
              <w:rPr>
                <w:szCs w:val="21"/>
              </w:rPr>
            </w:pPr>
            <w:r w:rsidRPr="0083491A">
              <w:rPr>
                <w:rFonts w:hint="eastAsia"/>
                <w:szCs w:val="21"/>
              </w:rPr>
              <w:t>0.030</w:t>
            </w:r>
            <w:r w:rsidRPr="0083491A">
              <w:rPr>
                <w:rFonts w:hint="eastAsia"/>
                <w:szCs w:val="21"/>
              </w:rPr>
              <w:t>～</w:t>
            </w:r>
            <w:r w:rsidRPr="0083491A">
              <w:rPr>
                <w:rFonts w:hint="eastAsia"/>
                <w:szCs w:val="21"/>
              </w:rPr>
              <w:t>0.050</w:t>
            </w:r>
          </w:p>
          <w:p w:rsidR="00037508" w:rsidRPr="0083491A" w:rsidRDefault="00037508">
            <w:pPr>
              <w:snapToGrid w:val="0"/>
              <w:spacing w:line="264" w:lineRule="auto"/>
              <w:ind w:left="-66" w:right="-59"/>
              <w:jc w:val="center"/>
              <w:rPr>
                <w:szCs w:val="21"/>
              </w:rPr>
            </w:pPr>
            <w:r w:rsidRPr="0083491A">
              <w:rPr>
                <w:rFonts w:hint="eastAsia"/>
                <w:szCs w:val="21"/>
              </w:rPr>
              <w:t>0.050</w:t>
            </w:r>
            <w:r w:rsidRPr="0083491A">
              <w:rPr>
                <w:rFonts w:hint="eastAsia"/>
                <w:szCs w:val="21"/>
              </w:rPr>
              <w:t>～</w:t>
            </w:r>
            <w:r w:rsidRPr="0083491A">
              <w:rPr>
                <w:rFonts w:hint="eastAsia"/>
                <w:szCs w:val="21"/>
              </w:rPr>
              <w:t>0.080</w:t>
            </w:r>
          </w:p>
          <w:p w:rsidR="00037508" w:rsidRPr="0083491A" w:rsidRDefault="00037508">
            <w:pPr>
              <w:snapToGrid w:val="0"/>
              <w:spacing w:line="264" w:lineRule="auto"/>
              <w:ind w:left="-66" w:right="-59"/>
              <w:jc w:val="center"/>
              <w:rPr>
                <w:szCs w:val="21"/>
              </w:rPr>
            </w:pPr>
            <w:r w:rsidRPr="0083491A">
              <w:rPr>
                <w:rFonts w:hint="eastAsia"/>
                <w:szCs w:val="21"/>
              </w:rPr>
              <w:t>0.080</w:t>
            </w:r>
            <w:r w:rsidRPr="0083491A">
              <w:rPr>
                <w:rFonts w:hint="eastAsia"/>
                <w:szCs w:val="21"/>
              </w:rPr>
              <w:t>～</w:t>
            </w:r>
            <w:r w:rsidRPr="0083491A">
              <w:rPr>
                <w:rFonts w:hint="eastAsia"/>
                <w:szCs w:val="21"/>
              </w:rPr>
              <w:t>0.100</w:t>
            </w:r>
          </w:p>
        </w:tc>
        <w:tc>
          <w:tcPr>
            <w:tcW w:w="770" w:type="pct"/>
            <w:vMerge w:val="restart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037508" w:rsidRPr="0083491A" w:rsidRDefault="00037508">
            <w:pPr>
              <w:snapToGrid w:val="0"/>
              <w:spacing w:line="290" w:lineRule="auto"/>
              <w:ind w:left="-68" w:right="-57"/>
              <w:jc w:val="center"/>
              <w:rPr>
                <w:szCs w:val="21"/>
              </w:rPr>
            </w:pPr>
            <w:r w:rsidRPr="0083491A">
              <w:rPr>
                <w:rFonts w:hint="eastAsia"/>
                <w:szCs w:val="21"/>
              </w:rPr>
              <w:t>0.0005</w:t>
            </w:r>
          </w:p>
          <w:p w:rsidR="00037508" w:rsidRPr="0083491A" w:rsidRDefault="00037508">
            <w:pPr>
              <w:snapToGrid w:val="0"/>
              <w:spacing w:line="290" w:lineRule="auto"/>
              <w:ind w:left="-68" w:right="-57"/>
              <w:jc w:val="center"/>
              <w:rPr>
                <w:szCs w:val="21"/>
              </w:rPr>
            </w:pPr>
            <w:r w:rsidRPr="0083491A">
              <w:rPr>
                <w:rFonts w:hint="eastAsia"/>
                <w:szCs w:val="21"/>
              </w:rPr>
              <w:t>0.0015</w:t>
            </w:r>
          </w:p>
          <w:p w:rsidR="00037508" w:rsidRPr="0083491A" w:rsidRDefault="00037508">
            <w:pPr>
              <w:snapToGrid w:val="0"/>
              <w:spacing w:line="290" w:lineRule="auto"/>
              <w:ind w:left="-68" w:right="-57"/>
              <w:jc w:val="center"/>
              <w:rPr>
                <w:szCs w:val="21"/>
              </w:rPr>
            </w:pPr>
            <w:r w:rsidRPr="0083491A">
              <w:rPr>
                <w:rFonts w:hint="eastAsia"/>
                <w:szCs w:val="21"/>
              </w:rPr>
              <w:t>0.0025</w:t>
            </w:r>
          </w:p>
          <w:p w:rsidR="00037508" w:rsidRPr="0083491A" w:rsidRDefault="00037508">
            <w:pPr>
              <w:snapToGrid w:val="0"/>
              <w:spacing w:line="290" w:lineRule="auto"/>
              <w:ind w:left="-68" w:right="-57"/>
              <w:jc w:val="center"/>
              <w:rPr>
                <w:szCs w:val="21"/>
              </w:rPr>
            </w:pPr>
            <w:r w:rsidRPr="0083491A">
              <w:rPr>
                <w:rFonts w:hint="eastAsia"/>
                <w:szCs w:val="21"/>
              </w:rPr>
              <w:t>0.004</w:t>
            </w:r>
          </w:p>
          <w:p w:rsidR="00037508" w:rsidRPr="0083491A" w:rsidRDefault="00037508">
            <w:pPr>
              <w:snapToGrid w:val="0"/>
              <w:spacing w:line="290" w:lineRule="auto"/>
              <w:ind w:left="-68" w:right="-57"/>
              <w:jc w:val="center"/>
              <w:rPr>
                <w:szCs w:val="21"/>
              </w:rPr>
            </w:pPr>
            <w:r w:rsidRPr="0083491A">
              <w:rPr>
                <w:rFonts w:hint="eastAsia"/>
                <w:szCs w:val="21"/>
              </w:rPr>
              <w:t>0.008</w:t>
            </w:r>
          </w:p>
          <w:p w:rsidR="00037508" w:rsidRPr="0083491A" w:rsidRDefault="00037508">
            <w:pPr>
              <w:snapToGrid w:val="0"/>
              <w:spacing w:line="290" w:lineRule="auto"/>
              <w:ind w:left="-68" w:right="-57"/>
              <w:jc w:val="center"/>
              <w:rPr>
                <w:szCs w:val="21"/>
              </w:rPr>
            </w:pPr>
            <w:r w:rsidRPr="0083491A">
              <w:rPr>
                <w:rFonts w:hint="eastAsia"/>
                <w:szCs w:val="21"/>
              </w:rPr>
              <w:t>0.010</w:t>
            </w:r>
          </w:p>
          <w:p w:rsidR="00037508" w:rsidRPr="0083491A" w:rsidRDefault="00037508">
            <w:pPr>
              <w:snapToGrid w:val="0"/>
              <w:spacing w:line="290" w:lineRule="auto"/>
              <w:ind w:left="-68" w:right="-57"/>
              <w:jc w:val="center"/>
              <w:rPr>
                <w:szCs w:val="21"/>
              </w:rPr>
            </w:pPr>
            <w:r w:rsidRPr="0083491A">
              <w:rPr>
                <w:rFonts w:hint="eastAsia"/>
                <w:szCs w:val="21"/>
              </w:rPr>
              <w:t>0.020</w:t>
            </w:r>
          </w:p>
        </w:tc>
      </w:tr>
      <w:tr w:rsidR="00037508" w:rsidRPr="0083491A" w:rsidTr="001E4354">
        <w:trPr>
          <w:trHeight w:val="2154"/>
          <w:jc w:val="center"/>
        </w:trPr>
        <w:tc>
          <w:tcPr>
            <w:tcW w:w="531" w:type="pct"/>
            <w:tcBorders>
              <w:bottom w:val="single" w:sz="4" w:space="0" w:color="000000"/>
            </w:tcBorders>
            <w:vAlign w:val="center"/>
          </w:tcPr>
          <w:p w:rsidR="00037508" w:rsidRPr="0083491A" w:rsidRDefault="00037508">
            <w:pPr>
              <w:snapToGrid w:val="0"/>
              <w:spacing w:line="264" w:lineRule="auto"/>
              <w:ind w:left="-66" w:right="-59"/>
              <w:jc w:val="center"/>
              <w:rPr>
                <w:szCs w:val="21"/>
              </w:rPr>
            </w:pPr>
            <w:r w:rsidRPr="0083491A">
              <w:rPr>
                <w:rFonts w:hint="eastAsia"/>
                <w:szCs w:val="21"/>
              </w:rPr>
              <w:t>氧化镨</w:t>
            </w:r>
          </w:p>
        </w:tc>
        <w:tc>
          <w:tcPr>
            <w:tcW w:w="1320" w:type="pct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037508" w:rsidRPr="0083491A" w:rsidRDefault="00037508">
            <w:pPr>
              <w:snapToGrid w:val="0"/>
              <w:spacing w:line="264" w:lineRule="auto"/>
              <w:ind w:left="-66" w:right="-59"/>
              <w:jc w:val="left"/>
              <w:rPr>
                <w:szCs w:val="21"/>
              </w:rPr>
            </w:pPr>
          </w:p>
          <w:p w:rsidR="00037508" w:rsidRPr="0083491A" w:rsidRDefault="00037508">
            <w:pPr>
              <w:snapToGrid w:val="0"/>
              <w:spacing w:line="264" w:lineRule="auto"/>
              <w:ind w:left="-66" w:right="-59"/>
              <w:jc w:val="center"/>
              <w:rPr>
                <w:szCs w:val="21"/>
              </w:rPr>
            </w:pPr>
            <w:r w:rsidRPr="0083491A">
              <w:rPr>
                <w:rFonts w:hint="eastAsia"/>
                <w:szCs w:val="21"/>
              </w:rPr>
              <w:t>0.010</w:t>
            </w:r>
            <w:r w:rsidRPr="0083491A">
              <w:rPr>
                <w:rFonts w:hint="eastAsia"/>
                <w:szCs w:val="21"/>
              </w:rPr>
              <w:t>～</w:t>
            </w:r>
            <w:r w:rsidRPr="0083491A">
              <w:rPr>
                <w:rFonts w:hint="eastAsia"/>
                <w:szCs w:val="21"/>
              </w:rPr>
              <w:t>0.030</w:t>
            </w:r>
          </w:p>
          <w:p w:rsidR="00037508" w:rsidRPr="0083491A" w:rsidRDefault="00037508">
            <w:pPr>
              <w:snapToGrid w:val="0"/>
              <w:spacing w:line="264" w:lineRule="auto"/>
              <w:ind w:left="-66" w:right="-59"/>
              <w:jc w:val="center"/>
              <w:rPr>
                <w:szCs w:val="21"/>
              </w:rPr>
            </w:pPr>
            <w:r w:rsidRPr="0083491A">
              <w:rPr>
                <w:rFonts w:hint="eastAsia"/>
                <w:szCs w:val="21"/>
              </w:rPr>
              <w:t>0.030</w:t>
            </w:r>
            <w:r w:rsidRPr="0083491A">
              <w:rPr>
                <w:rFonts w:hint="eastAsia"/>
                <w:szCs w:val="21"/>
              </w:rPr>
              <w:t>～</w:t>
            </w:r>
            <w:r w:rsidRPr="0083491A">
              <w:rPr>
                <w:rFonts w:hint="eastAsia"/>
                <w:szCs w:val="21"/>
              </w:rPr>
              <w:t>0.050</w:t>
            </w:r>
          </w:p>
          <w:p w:rsidR="00037508" w:rsidRPr="0083491A" w:rsidRDefault="00037508">
            <w:pPr>
              <w:snapToGrid w:val="0"/>
              <w:spacing w:line="264" w:lineRule="auto"/>
              <w:ind w:left="-66" w:right="-59"/>
              <w:jc w:val="center"/>
              <w:rPr>
                <w:szCs w:val="21"/>
              </w:rPr>
            </w:pPr>
            <w:r w:rsidRPr="0083491A">
              <w:rPr>
                <w:rFonts w:hint="eastAsia"/>
                <w:szCs w:val="21"/>
              </w:rPr>
              <w:t>0.050</w:t>
            </w:r>
            <w:r w:rsidRPr="0083491A">
              <w:rPr>
                <w:rFonts w:hint="eastAsia"/>
                <w:szCs w:val="21"/>
              </w:rPr>
              <w:t>～</w:t>
            </w:r>
            <w:r w:rsidRPr="0083491A">
              <w:rPr>
                <w:rFonts w:hint="eastAsia"/>
                <w:szCs w:val="21"/>
              </w:rPr>
              <w:t>0.080</w:t>
            </w:r>
          </w:p>
          <w:p w:rsidR="00037508" w:rsidRPr="0083491A" w:rsidRDefault="00037508">
            <w:pPr>
              <w:snapToGrid w:val="0"/>
              <w:spacing w:line="264" w:lineRule="auto"/>
              <w:ind w:left="-66" w:right="-59"/>
              <w:jc w:val="center"/>
              <w:rPr>
                <w:szCs w:val="21"/>
              </w:rPr>
            </w:pPr>
            <w:r w:rsidRPr="0083491A">
              <w:rPr>
                <w:rFonts w:hint="eastAsia"/>
                <w:szCs w:val="21"/>
              </w:rPr>
              <w:t>0.080</w:t>
            </w:r>
            <w:r w:rsidRPr="0083491A">
              <w:rPr>
                <w:rFonts w:hint="eastAsia"/>
                <w:szCs w:val="21"/>
              </w:rPr>
              <w:t>～</w:t>
            </w:r>
            <w:r w:rsidRPr="0083491A">
              <w:rPr>
                <w:rFonts w:hint="eastAsia"/>
                <w:szCs w:val="21"/>
              </w:rPr>
              <w:t>0.100</w:t>
            </w:r>
          </w:p>
          <w:p w:rsidR="00037508" w:rsidRPr="0083491A" w:rsidRDefault="00037508">
            <w:pPr>
              <w:snapToGrid w:val="0"/>
              <w:spacing w:line="264" w:lineRule="auto"/>
              <w:ind w:left="-66" w:right="-59"/>
              <w:jc w:val="center"/>
              <w:rPr>
                <w:szCs w:val="21"/>
              </w:rPr>
            </w:pPr>
            <w:r w:rsidRPr="0083491A">
              <w:rPr>
                <w:rFonts w:hint="eastAsia"/>
                <w:szCs w:val="21"/>
              </w:rPr>
              <w:t>0.100</w:t>
            </w:r>
            <w:r w:rsidRPr="0083491A">
              <w:rPr>
                <w:rFonts w:hint="eastAsia"/>
                <w:szCs w:val="21"/>
              </w:rPr>
              <w:t>～</w:t>
            </w:r>
            <w:r w:rsidRPr="0083491A">
              <w:rPr>
                <w:rFonts w:hint="eastAsia"/>
                <w:szCs w:val="21"/>
              </w:rPr>
              <w:t>0.</w:t>
            </w:r>
            <w:r w:rsidRPr="0083491A">
              <w:rPr>
                <w:szCs w:val="21"/>
              </w:rPr>
              <w:t>20</w:t>
            </w:r>
            <w:r w:rsidRPr="0083491A">
              <w:rPr>
                <w:rFonts w:hint="eastAsia"/>
                <w:szCs w:val="21"/>
              </w:rPr>
              <w:t>0</w:t>
            </w:r>
          </w:p>
          <w:p w:rsidR="00037508" w:rsidRPr="0083491A" w:rsidRDefault="00037508">
            <w:pPr>
              <w:snapToGrid w:val="0"/>
              <w:spacing w:line="264" w:lineRule="auto"/>
              <w:ind w:left="-66" w:right="-59"/>
              <w:jc w:val="center"/>
              <w:rPr>
                <w:szCs w:val="21"/>
              </w:rPr>
            </w:pPr>
            <w:r w:rsidRPr="0083491A">
              <w:rPr>
                <w:szCs w:val="21"/>
              </w:rPr>
              <w:t>0.200</w:t>
            </w:r>
            <w:r w:rsidRPr="0083491A">
              <w:rPr>
                <w:szCs w:val="21"/>
              </w:rPr>
              <w:t>～</w:t>
            </w:r>
            <w:r w:rsidRPr="0083491A">
              <w:rPr>
                <w:szCs w:val="21"/>
              </w:rPr>
              <w:t>0.500</w:t>
            </w:r>
          </w:p>
        </w:tc>
        <w:tc>
          <w:tcPr>
            <w:tcW w:w="710" w:type="pct"/>
            <w:tcBorders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037508" w:rsidRPr="0083491A" w:rsidRDefault="00037508">
            <w:pPr>
              <w:snapToGrid w:val="0"/>
              <w:spacing w:line="290" w:lineRule="auto"/>
              <w:ind w:left="-68" w:right="-57"/>
              <w:jc w:val="left"/>
              <w:rPr>
                <w:szCs w:val="21"/>
              </w:rPr>
            </w:pPr>
          </w:p>
          <w:p w:rsidR="00037508" w:rsidRPr="0083491A" w:rsidRDefault="00037508">
            <w:pPr>
              <w:snapToGrid w:val="0"/>
              <w:spacing w:line="290" w:lineRule="auto"/>
              <w:ind w:left="-68" w:right="-57"/>
              <w:jc w:val="center"/>
              <w:rPr>
                <w:szCs w:val="21"/>
              </w:rPr>
            </w:pPr>
            <w:r w:rsidRPr="0083491A">
              <w:rPr>
                <w:rFonts w:hint="eastAsia"/>
                <w:szCs w:val="21"/>
              </w:rPr>
              <w:t>0.004</w:t>
            </w:r>
          </w:p>
          <w:p w:rsidR="00037508" w:rsidRPr="0083491A" w:rsidRDefault="00037508">
            <w:pPr>
              <w:snapToGrid w:val="0"/>
              <w:spacing w:line="290" w:lineRule="auto"/>
              <w:ind w:left="-68" w:right="-57"/>
              <w:jc w:val="center"/>
              <w:rPr>
                <w:szCs w:val="21"/>
              </w:rPr>
            </w:pPr>
            <w:r w:rsidRPr="0083491A">
              <w:rPr>
                <w:rFonts w:hint="eastAsia"/>
                <w:szCs w:val="21"/>
              </w:rPr>
              <w:t>0.008</w:t>
            </w:r>
          </w:p>
          <w:p w:rsidR="00037508" w:rsidRPr="0083491A" w:rsidRDefault="00037508">
            <w:pPr>
              <w:snapToGrid w:val="0"/>
              <w:spacing w:line="290" w:lineRule="auto"/>
              <w:ind w:left="-68" w:right="-57"/>
              <w:jc w:val="center"/>
              <w:rPr>
                <w:szCs w:val="21"/>
              </w:rPr>
            </w:pPr>
            <w:r w:rsidRPr="0083491A">
              <w:rPr>
                <w:rFonts w:hint="eastAsia"/>
                <w:szCs w:val="21"/>
              </w:rPr>
              <w:t>0.010</w:t>
            </w:r>
          </w:p>
          <w:p w:rsidR="00037508" w:rsidRPr="0083491A" w:rsidRDefault="00037508">
            <w:pPr>
              <w:snapToGrid w:val="0"/>
              <w:spacing w:line="290" w:lineRule="auto"/>
              <w:ind w:left="-68" w:right="-57"/>
              <w:jc w:val="center"/>
              <w:rPr>
                <w:szCs w:val="21"/>
              </w:rPr>
            </w:pPr>
            <w:r w:rsidRPr="0083491A">
              <w:rPr>
                <w:rFonts w:hint="eastAsia"/>
                <w:szCs w:val="21"/>
              </w:rPr>
              <w:t>0.020</w:t>
            </w:r>
          </w:p>
          <w:p w:rsidR="00037508" w:rsidRPr="0083491A" w:rsidRDefault="00037508">
            <w:pPr>
              <w:snapToGrid w:val="0"/>
              <w:spacing w:line="290" w:lineRule="auto"/>
              <w:ind w:left="-68" w:right="-57"/>
              <w:jc w:val="center"/>
              <w:rPr>
                <w:szCs w:val="21"/>
              </w:rPr>
            </w:pPr>
            <w:r w:rsidRPr="0083491A">
              <w:rPr>
                <w:rFonts w:hint="eastAsia"/>
                <w:szCs w:val="21"/>
              </w:rPr>
              <w:t>0.030</w:t>
            </w:r>
          </w:p>
          <w:p w:rsidR="00037508" w:rsidRPr="0083491A" w:rsidRDefault="00037508">
            <w:pPr>
              <w:snapToGrid w:val="0"/>
              <w:spacing w:line="290" w:lineRule="auto"/>
              <w:ind w:left="-68" w:right="-57"/>
              <w:jc w:val="center"/>
              <w:rPr>
                <w:szCs w:val="21"/>
              </w:rPr>
            </w:pPr>
            <w:r w:rsidRPr="0083491A">
              <w:rPr>
                <w:szCs w:val="21"/>
              </w:rPr>
              <w:t>0.040</w:t>
            </w:r>
          </w:p>
        </w:tc>
        <w:tc>
          <w:tcPr>
            <w:tcW w:w="582" w:type="pct"/>
            <w:vMerge/>
            <w:tcBorders>
              <w:left w:val="double" w:sz="4" w:space="0" w:color="auto"/>
              <w:bottom w:val="single" w:sz="4" w:space="0" w:color="000000"/>
            </w:tcBorders>
            <w:vAlign w:val="center"/>
          </w:tcPr>
          <w:p w:rsidR="00037508" w:rsidRPr="0083491A" w:rsidRDefault="00037508">
            <w:pPr>
              <w:snapToGrid w:val="0"/>
              <w:spacing w:line="264" w:lineRule="auto"/>
              <w:ind w:left="-66" w:right="-59"/>
              <w:jc w:val="center"/>
              <w:rPr>
                <w:szCs w:val="21"/>
              </w:rPr>
            </w:pPr>
          </w:p>
        </w:tc>
        <w:tc>
          <w:tcPr>
            <w:tcW w:w="1087" w:type="pct"/>
            <w:vMerge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037508" w:rsidRPr="0083491A" w:rsidRDefault="00037508">
            <w:pPr>
              <w:snapToGrid w:val="0"/>
              <w:spacing w:line="264" w:lineRule="auto"/>
              <w:ind w:left="-66" w:right="-59"/>
              <w:jc w:val="center"/>
              <w:rPr>
                <w:szCs w:val="21"/>
              </w:rPr>
            </w:pPr>
          </w:p>
        </w:tc>
        <w:tc>
          <w:tcPr>
            <w:tcW w:w="770" w:type="pct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037508" w:rsidRPr="0083491A" w:rsidRDefault="00037508">
            <w:pPr>
              <w:snapToGrid w:val="0"/>
              <w:spacing w:line="264" w:lineRule="auto"/>
              <w:ind w:left="-66" w:right="-59"/>
              <w:jc w:val="center"/>
              <w:rPr>
                <w:szCs w:val="21"/>
              </w:rPr>
            </w:pPr>
          </w:p>
        </w:tc>
      </w:tr>
    </w:tbl>
    <w:p w:rsidR="001E4354" w:rsidRDefault="001E4354" w:rsidP="001E4354">
      <w:pPr>
        <w:adjustRightInd w:val="0"/>
        <w:snapToGrid w:val="0"/>
        <w:spacing w:beforeLines="100" w:afterLines="100"/>
        <w:rPr>
          <w:rFonts w:ascii="黑体" w:eastAsia="黑体" w:hAnsi="黑体"/>
        </w:rPr>
      </w:pPr>
      <w:bookmarkStart w:id="2" w:name="_Ref499156187"/>
      <w:r>
        <w:rPr>
          <w:rFonts w:ascii="黑体" w:eastAsia="黑体" w:hAnsi="黑体" w:hint="eastAsia"/>
        </w:rPr>
        <w:t>3</w:t>
      </w:r>
      <w:r>
        <w:rPr>
          <w:rFonts w:ascii="黑体" w:eastAsia="黑体" w:hAnsi="黑体"/>
        </w:rPr>
        <w:t>方法</w:t>
      </w:r>
      <w:r>
        <w:rPr>
          <w:rFonts w:ascii="黑体" w:eastAsia="黑体" w:hAnsi="黑体" w:hint="eastAsia"/>
        </w:rPr>
        <w:t>2</w:t>
      </w:r>
      <w:r>
        <w:rPr>
          <w:rFonts w:ascii="黑体" w:eastAsia="黑体" w:hAnsi="黑体"/>
        </w:rPr>
        <w:t>：电感耦合等离子体原子发射</w:t>
      </w:r>
      <w:r>
        <w:rPr>
          <w:rFonts w:ascii="黑体" w:eastAsia="黑体" w:hAnsi="黑体" w:hint="eastAsia"/>
        </w:rPr>
        <w:t>质谱</w:t>
      </w:r>
      <w:r>
        <w:rPr>
          <w:rFonts w:ascii="黑体" w:eastAsia="黑体" w:hAnsi="黑体"/>
        </w:rPr>
        <w:t>法</w:t>
      </w:r>
    </w:p>
    <w:p w:rsidR="001E4354" w:rsidRDefault="001E4354" w:rsidP="001E4354">
      <w:pPr>
        <w:adjustRightInd w:val="0"/>
        <w:snapToGrid w:val="0"/>
        <w:spacing w:beforeLines="50" w:afterLines="50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3</w:t>
      </w:r>
      <w:r>
        <w:rPr>
          <w:rFonts w:ascii="黑体" w:eastAsia="黑体" w:hAnsi="黑体"/>
        </w:rPr>
        <w:t>.1方法原理</w:t>
      </w:r>
      <w:bookmarkEnd w:id="2"/>
    </w:p>
    <w:p w:rsidR="001E4354" w:rsidRDefault="001E4354" w:rsidP="001E4354">
      <w:pPr>
        <w:autoSpaceDE w:val="0"/>
        <w:autoSpaceDN w:val="0"/>
        <w:adjustRightInd w:val="0"/>
        <w:rPr>
          <w:rFonts w:ascii="宋体" w:hAnsi="宋体"/>
          <w:szCs w:val="21"/>
        </w:rPr>
      </w:pPr>
      <w:r>
        <w:rPr>
          <w:rFonts w:ascii="宋体" w:hAnsi="宋体" w:cs="宋体" w:hint="eastAsia"/>
          <w:kern w:val="0"/>
          <w:szCs w:val="21"/>
        </w:rPr>
        <w:t xml:space="preserve">    试样以硝酸或盐酸溶解，在稀酸介质中，以氩等离子体为离子化源，用质谱法直接测定除</w:t>
      </w:r>
      <w:proofErr w:type="gramStart"/>
      <w:r>
        <w:rPr>
          <w:rFonts w:ascii="宋体" w:hAnsi="宋体" w:cs="宋体" w:hint="eastAsia"/>
          <w:kern w:val="0"/>
          <w:szCs w:val="21"/>
        </w:rPr>
        <w:t>铽</w:t>
      </w:r>
      <w:proofErr w:type="gramEnd"/>
      <w:r>
        <w:rPr>
          <w:rFonts w:ascii="宋体" w:hAnsi="宋体" w:cs="宋体" w:hint="eastAsia"/>
          <w:kern w:val="0"/>
          <w:szCs w:val="21"/>
        </w:rPr>
        <w:t>、</w:t>
      </w:r>
      <w:proofErr w:type="gramStart"/>
      <w:r>
        <w:rPr>
          <w:rFonts w:ascii="宋体" w:hAnsi="宋体" w:cs="宋体" w:hint="eastAsia"/>
          <w:kern w:val="0"/>
          <w:szCs w:val="21"/>
        </w:rPr>
        <w:t>镝</w:t>
      </w:r>
      <w:proofErr w:type="gramEnd"/>
      <w:r>
        <w:rPr>
          <w:rFonts w:ascii="宋体" w:hAnsi="宋体" w:cs="宋体" w:hint="eastAsia"/>
          <w:kern w:val="0"/>
          <w:szCs w:val="21"/>
        </w:rPr>
        <w:t>、</w:t>
      </w:r>
      <w:proofErr w:type="gramStart"/>
      <w:r>
        <w:rPr>
          <w:rFonts w:ascii="宋体" w:hAnsi="宋体" w:cs="宋体" w:hint="eastAsia"/>
          <w:kern w:val="0"/>
          <w:szCs w:val="21"/>
        </w:rPr>
        <w:t>钬</w:t>
      </w:r>
      <w:proofErr w:type="gramEnd"/>
      <w:r>
        <w:rPr>
          <w:rFonts w:ascii="宋体" w:hAnsi="宋体" w:cs="宋体" w:hint="eastAsia"/>
          <w:kern w:val="0"/>
          <w:szCs w:val="21"/>
        </w:rPr>
        <w:t>以外的稀土杂质元素，选铯为内标元素；</w:t>
      </w:r>
      <w:proofErr w:type="gramStart"/>
      <w:r>
        <w:rPr>
          <w:rFonts w:ascii="宋体" w:hAnsi="宋体" w:cs="宋体" w:hint="eastAsia"/>
          <w:kern w:val="0"/>
          <w:szCs w:val="21"/>
        </w:rPr>
        <w:t>铽</w:t>
      </w:r>
      <w:proofErr w:type="gramEnd"/>
      <w:r>
        <w:rPr>
          <w:rFonts w:ascii="宋体" w:hAnsi="宋体" w:cs="宋体" w:hint="eastAsia"/>
          <w:kern w:val="0"/>
          <w:szCs w:val="21"/>
        </w:rPr>
        <w:t>、</w:t>
      </w:r>
      <w:proofErr w:type="gramStart"/>
      <w:r>
        <w:rPr>
          <w:rFonts w:ascii="宋体" w:hAnsi="宋体" w:cs="宋体" w:hint="eastAsia"/>
          <w:kern w:val="0"/>
          <w:szCs w:val="21"/>
        </w:rPr>
        <w:t>镝</w:t>
      </w:r>
      <w:proofErr w:type="gramEnd"/>
      <w:r>
        <w:rPr>
          <w:rFonts w:ascii="宋体" w:hAnsi="宋体" w:cs="宋体" w:hint="eastAsia"/>
          <w:kern w:val="0"/>
          <w:szCs w:val="21"/>
        </w:rPr>
        <w:t>、</w:t>
      </w:r>
      <w:proofErr w:type="gramStart"/>
      <w:r>
        <w:rPr>
          <w:rFonts w:ascii="宋体" w:hAnsi="宋体" w:cs="宋体" w:hint="eastAsia"/>
          <w:kern w:val="0"/>
          <w:szCs w:val="21"/>
        </w:rPr>
        <w:t>钬</w:t>
      </w:r>
      <w:proofErr w:type="gramEnd"/>
      <w:r>
        <w:rPr>
          <w:rFonts w:ascii="宋体" w:hAnsi="宋体" w:cs="宋体" w:hint="eastAsia"/>
          <w:kern w:val="0"/>
          <w:szCs w:val="21"/>
        </w:rPr>
        <w:t>经C272微型柱</w:t>
      </w:r>
      <w:r>
        <w:rPr>
          <w:rFonts w:hint="eastAsia"/>
        </w:rPr>
        <w:t>或</w:t>
      </w:r>
      <w:r>
        <w:rPr>
          <w:rFonts w:hint="eastAsia"/>
        </w:rPr>
        <w:t>TODGA</w:t>
      </w:r>
      <w:r>
        <w:rPr>
          <w:rFonts w:hint="eastAsia"/>
        </w:rPr>
        <w:t>分离</w:t>
      </w:r>
      <w:proofErr w:type="gramStart"/>
      <w:r>
        <w:rPr>
          <w:rFonts w:ascii="宋体" w:hAnsi="宋体" w:cs="宋体" w:hint="eastAsia"/>
          <w:kern w:val="0"/>
          <w:szCs w:val="21"/>
        </w:rPr>
        <w:t>钕</w:t>
      </w:r>
      <w:proofErr w:type="gramEnd"/>
      <w:r>
        <w:rPr>
          <w:rFonts w:ascii="宋体" w:hAnsi="宋体" w:cs="宋体" w:hint="eastAsia"/>
          <w:kern w:val="0"/>
          <w:szCs w:val="21"/>
        </w:rPr>
        <w:t>基体后，进行质谱测定，选铊为内标元素。</w:t>
      </w:r>
    </w:p>
    <w:p w:rsidR="001E4354" w:rsidRDefault="001E4354" w:rsidP="001E4354">
      <w:pPr>
        <w:adjustRightInd w:val="0"/>
        <w:snapToGrid w:val="0"/>
        <w:spacing w:beforeLines="50" w:afterLines="50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3</w:t>
      </w:r>
      <w:r>
        <w:rPr>
          <w:rFonts w:ascii="黑体" w:eastAsia="黑体" w:hAnsi="黑体"/>
        </w:rPr>
        <w:t>.</w:t>
      </w:r>
      <w:r>
        <w:rPr>
          <w:rFonts w:ascii="黑体" w:eastAsia="黑体" w:hAnsi="黑体" w:hint="eastAsia"/>
        </w:rPr>
        <w:t>2</w:t>
      </w:r>
      <w:r>
        <w:rPr>
          <w:rFonts w:ascii="黑体" w:eastAsia="黑体" w:hAnsi="黑体"/>
        </w:rPr>
        <w:t>试剂</w:t>
      </w:r>
    </w:p>
    <w:p w:rsidR="001E4354" w:rsidRDefault="001E4354" w:rsidP="001E4354">
      <w:r>
        <w:rPr>
          <w:rFonts w:hint="eastAsia"/>
        </w:rPr>
        <w:t>3</w:t>
      </w:r>
      <w:r>
        <w:t>.2.1</w:t>
      </w:r>
      <w:r>
        <w:rPr>
          <w:rFonts w:ascii="黑体" w:eastAsia="黑体" w:hAnsi="黑体" w:hint="eastAsia"/>
        </w:rPr>
        <w:t xml:space="preserve">  </w:t>
      </w:r>
      <w:r>
        <w:t>无水碳酸钠，基准物质。</w:t>
      </w:r>
    </w:p>
    <w:p w:rsidR="001E4354" w:rsidRDefault="001E4354" w:rsidP="001E4354">
      <w:pPr>
        <w:adjustRightInd w:val="0"/>
        <w:snapToGrid w:val="0"/>
      </w:pPr>
      <w:r>
        <w:rPr>
          <w:rFonts w:hint="eastAsia"/>
        </w:rPr>
        <w:t>3.2</w:t>
      </w:r>
      <w:r>
        <w:t xml:space="preserve">.2  </w:t>
      </w:r>
      <w:r>
        <w:t>氯化铯，优级纯。</w:t>
      </w:r>
    </w:p>
    <w:p w:rsidR="001E4354" w:rsidRDefault="001E4354" w:rsidP="001E4354">
      <w:pPr>
        <w:adjustRightInd w:val="0"/>
        <w:snapToGrid w:val="0"/>
      </w:pPr>
      <w:r>
        <w:rPr>
          <w:rFonts w:hint="eastAsia"/>
        </w:rPr>
        <w:t>3.2</w:t>
      </w:r>
      <w:r>
        <w:t xml:space="preserve">.3  </w:t>
      </w:r>
      <w:r>
        <w:t>氯化铊，优级纯。</w:t>
      </w:r>
    </w:p>
    <w:p w:rsidR="001E4354" w:rsidRDefault="001E4354" w:rsidP="001E4354">
      <w:pPr>
        <w:adjustRightInd w:val="0"/>
        <w:snapToGrid w:val="0"/>
      </w:pPr>
      <w:r>
        <w:rPr>
          <w:rFonts w:hint="eastAsia"/>
        </w:rPr>
        <w:t>3.2</w:t>
      </w:r>
      <w:r>
        <w:t xml:space="preserve">.4  </w:t>
      </w:r>
      <w:r>
        <w:t>过氧化氢（</w:t>
      </w:r>
      <w:r>
        <w:t>30%</w:t>
      </w:r>
      <w:r>
        <w:t>），优级纯。</w:t>
      </w:r>
    </w:p>
    <w:p w:rsidR="001E4354" w:rsidRDefault="001E4354" w:rsidP="001E4354">
      <w:pPr>
        <w:adjustRightInd w:val="0"/>
        <w:snapToGrid w:val="0"/>
      </w:pPr>
      <w:r>
        <w:rPr>
          <w:rFonts w:hint="eastAsia"/>
        </w:rPr>
        <w:t>3.2</w:t>
      </w:r>
      <w:r>
        <w:t xml:space="preserve">.5  </w:t>
      </w:r>
      <w:r>
        <w:t>盐酸（</w:t>
      </w:r>
      <w:r>
        <w:t>ρ1.19g/mL</w:t>
      </w:r>
      <w:r>
        <w:t>），优级纯。</w:t>
      </w:r>
    </w:p>
    <w:p w:rsidR="001E4354" w:rsidRDefault="001E4354" w:rsidP="001E4354">
      <w:pPr>
        <w:adjustRightInd w:val="0"/>
        <w:snapToGrid w:val="0"/>
      </w:pPr>
      <w:r>
        <w:rPr>
          <w:rFonts w:hint="eastAsia"/>
        </w:rPr>
        <w:t xml:space="preserve">3.2.6  </w:t>
      </w:r>
      <w:r>
        <w:t>盐酸（</w:t>
      </w:r>
      <w:r>
        <w:t>2.4%</w:t>
      </w:r>
      <w:r>
        <w:t>）</w:t>
      </w:r>
    </w:p>
    <w:p w:rsidR="001E4354" w:rsidRDefault="001E4354" w:rsidP="001E4354">
      <w:pPr>
        <w:adjustRightInd w:val="0"/>
        <w:snapToGrid w:val="0"/>
      </w:pPr>
      <w:r>
        <w:rPr>
          <w:rFonts w:hint="eastAsia"/>
        </w:rPr>
        <w:t xml:space="preserve">3.5.7  </w:t>
      </w:r>
      <w:r>
        <w:t>盐酸（</w:t>
      </w:r>
      <w:r>
        <w:rPr>
          <w:rFonts w:hint="eastAsia"/>
        </w:rPr>
        <w:t>pH=0.48</w:t>
      </w:r>
      <w:r>
        <w:t>）</w:t>
      </w:r>
    </w:p>
    <w:p w:rsidR="001E4354" w:rsidRDefault="001E4354" w:rsidP="001E4354">
      <w:pPr>
        <w:adjustRightInd w:val="0"/>
        <w:snapToGrid w:val="0"/>
      </w:pPr>
      <w:r>
        <w:rPr>
          <w:rFonts w:hint="eastAsia"/>
        </w:rPr>
        <w:t>3.2</w:t>
      </w:r>
      <w:r>
        <w:t>.</w:t>
      </w:r>
      <w:r>
        <w:rPr>
          <w:rFonts w:hint="eastAsia"/>
        </w:rPr>
        <w:t>8</w:t>
      </w:r>
      <w:r>
        <w:t xml:space="preserve">  </w:t>
      </w:r>
      <w:r>
        <w:t>硝酸（</w:t>
      </w:r>
      <w:r>
        <w:t>ρ1.42g.mL</w:t>
      </w:r>
      <w:r>
        <w:t>），优级纯。</w:t>
      </w:r>
    </w:p>
    <w:p w:rsidR="001E4354" w:rsidRDefault="001E4354" w:rsidP="001E4354">
      <w:pPr>
        <w:adjustRightInd w:val="0"/>
        <w:snapToGrid w:val="0"/>
      </w:pPr>
      <w:r>
        <w:rPr>
          <w:rFonts w:hint="eastAsia"/>
        </w:rPr>
        <w:t>3.2</w:t>
      </w:r>
      <w:r>
        <w:t>.</w:t>
      </w:r>
      <w:r>
        <w:rPr>
          <w:rFonts w:hint="eastAsia"/>
        </w:rPr>
        <w:t>9</w:t>
      </w:r>
      <w:r>
        <w:t xml:space="preserve">  </w:t>
      </w:r>
      <w:r>
        <w:t>硝酸（</w:t>
      </w:r>
      <w:r>
        <w:t>1+1</w:t>
      </w:r>
      <w:r>
        <w:t>）。</w:t>
      </w:r>
    </w:p>
    <w:p w:rsidR="001E4354" w:rsidRDefault="001E4354" w:rsidP="001E4354">
      <w:pPr>
        <w:adjustRightInd w:val="0"/>
        <w:snapToGrid w:val="0"/>
      </w:pPr>
      <w:r>
        <w:rPr>
          <w:rFonts w:hint="eastAsia"/>
        </w:rPr>
        <w:lastRenderedPageBreak/>
        <w:t xml:space="preserve">3.2.10  </w:t>
      </w:r>
      <w:r>
        <w:t>硝酸（</w:t>
      </w:r>
      <w:r>
        <w:t>2+98</w:t>
      </w:r>
      <w:r>
        <w:t>）。</w:t>
      </w:r>
    </w:p>
    <w:p w:rsidR="001E4354" w:rsidRDefault="001E4354" w:rsidP="001E4354">
      <w:pPr>
        <w:adjustRightInd w:val="0"/>
        <w:snapToGrid w:val="0"/>
      </w:pPr>
      <w:r>
        <w:rPr>
          <w:rFonts w:hint="eastAsia"/>
        </w:rPr>
        <w:t>3.2</w:t>
      </w:r>
      <w:r>
        <w:t>.</w:t>
      </w:r>
      <w:r>
        <w:rPr>
          <w:rFonts w:hint="eastAsia"/>
        </w:rPr>
        <w:t>11</w:t>
      </w:r>
      <w:r>
        <w:t xml:space="preserve">  </w:t>
      </w:r>
      <w:r>
        <w:t>盐酸标准溶液</w:t>
      </w:r>
      <w:r>
        <w:t>[c</w:t>
      </w:r>
      <w:r>
        <w:t>（</w:t>
      </w:r>
      <w:r>
        <w:t>HCl</w:t>
      </w:r>
      <w:r>
        <w:t>）</w:t>
      </w:r>
      <w:r>
        <w:t>≈ 2mol/L]</w:t>
      </w:r>
      <w:r>
        <w:t>。</w:t>
      </w:r>
    </w:p>
    <w:p w:rsidR="001E4354" w:rsidRDefault="001E4354" w:rsidP="001E4354">
      <w:pPr>
        <w:adjustRightInd w:val="0"/>
        <w:snapToGrid w:val="0"/>
      </w:pPr>
      <w:r>
        <w:rPr>
          <w:rFonts w:hint="eastAsia"/>
        </w:rPr>
        <w:t>3.2</w:t>
      </w:r>
      <w:r>
        <w:t>.</w:t>
      </w:r>
      <w:r>
        <w:rPr>
          <w:rFonts w:hint="eastAsia"/>
        </w:rPr>
        <w:t>11</w:t>
      </w:r>
      <w:r>
        <w:t xml:space="preserve">.1 </w:t>
      </w:r>
      <w:r>
        <w:t>配制：移取</w:t>
      </w:r>
      <w:r>
        <w:t>350mL</w:t>
      </w:r>
      <w:r>
        <w:t>盐酸（</w:t>
      </w:r>
      <w:r>
        <w:rPr>
          <w:rFonts w:hint="eastAsia"/>
        </w:rPr>
        <w:t>3.2</w:t>
      </w:r>
      <w:r>
        <w:t>.</w:t>
      </w:r>
      <w:r>
        <w:rPr>
          <w:rFonts w:hint="eastAsia"/>
        </w:rPr>
        <w:t>5</w:t>
      </w:r>
      <w:r>
        <w:t>）置于</w:t>
      </w:r>
      <w:r>
        <w:t>2000mL</w:t>
      </w:r>
      <w:r>
        <w:t>容量瓶中，用水稀释至刻度，混匀。</w:t>
      </w:r>
    </w:p>
    <w:p w:rsidR="001E4354" w:rsidRDefault="001E4354" w:rsidP="001E4354">
      <w:pPr>
        <w:adjustRightInd w:val="0"/>
        <w:snapToGrid w:val="0"/>
      </w:pPr>
      <w:r>
        <w:rPr>
          <w:rFonts w:hint="eastAsia"/>
        </w:rPr>
        <w:t>3.2</w:t>
      </w:r>
      <w:r>
        <w:t>.</w:t>
      </w:r>
      <w:r>
        <w:rPr>
          <w:rFonts w:hint="eastAsia"/>
        </w:rPr>
        <w:t>11</w:t>
      </w:r>
      <w:r>
        <w:t xml:space="preserve">.2 </w:t>
      </w:r>
      <w:r>
        <w:t>标定：称取</w:t>
      </w:r>
      <w:r>
        <w:t>3</w:t>
      </w:r>
      <w:r>
        <w:t>份</w:t>
      </w:r>
      <w:r>
        <w:t>2.3000g</w:t>
      </w:r>
      <w:r>
        <w:t>预先在</w:t>
      </w:r>
      <w:r>
        <w:t>300℃</w:t>
      </w:r>
      <w:r>
        <w:t>灼烧</w:t>
      </w:r>
      <w:r>
        <w:t>2h</w:t>
      </w:r>
      <w:r>
        <w:t>并于干燥器中冷却至室温的无水碳酸钠（</w:t>
      </w:r>
      <w:r>
        <w:rPr>
          <w:rFonts w:hint="eastAsia"/>
        </w:rPr>
        <w:t>3.2</w:t>
      </w:r>
      <w:r>
        <w:t>.1</w:t>
      </w:r>
      <w:r>
        <w:t>），分别置于</w:t>
      </w:r>
      <w:r>
        <w:t>3</w:t>
      </w:r>
      <w:r>
        <w:t>个</w:t>
      </w:r>
      <w:r>
        <w:t>250mL</w:t>
      </w:r>
      <w:r>
        <w:t>锥形瓶中，各加入</w:t>
      </w:r>
      <w:r>
        <w:t>50mL</w:t>
      </w:r>
      <w:r>
        <w:t>～</w:t>
      </w:r>
      <w:r>
        <w:t>60mL</w:t>
      </w:r>
      <w:r>
        <w:t>水、</w:t>
      </w:r>
      <w:r>
        <w:t>0.1mL</w:t>
      </w:r>
      <w:r>
        <w:t>～</w:t>
      </w:r>
      <w:r>
        <w:t>0.2mL</w:t>
      </w:r>
      <w:r>
        <w:t>甲基红</w:t>
      </w:r>
      <w:r>
        <w:t>-</w:t>
      </w:r>
      <w:r>
        <w:t>溴甲酚绿指示剂（</w:t>
      </w:r>
      <w:r>
        <w:rPr>
          <w:rFonts w:hint="eastAsia"/>
        </w:rPr>
        <w:t>3.2</w:t>
      </w:r>
      <w:r>
        <w:t>.</w:t>
      </w:r>
      <w:r>
        <w:rPr>
          <w:rFonts w:hint="eastAsia"/>
        </w:rPr>
        <w:t>12</w:t>
      </w:r>
      <w:r>
        <w:t>），用盐酸标准溶液（</w:t>
      </w:r>
      <w:r>
        <w:rPr>
          <w:rFonts w:hint="eastAsia"/>
        </w:rPr>
        <w:t>3.2</w:t>
      </w:r>
      <w:r>
        <w:t>.</w:t>
      </w:r>
      <w:r>
        <w:rPr>
          <w:rFonts w:hint="eastAsia"/>
        </w:rPr>
        <w:t>11</w:t>
      </w:r>
      <w:r>
        <w:t>）滴定至溶液由绿色变为酒红色，加热煮沸驱除二氧化碳，冷却，继续滴定至酒红色即为终点，取其平均值。平行标定所消耗盐酸标准溶液（</w:t>
      </w:r>
      <w:r>
        <w:rPr>
          <w:rFonts w:hint="eastAsia"/>
        </w:rPr>
        <w:t>3.2</w:t>
      </w:r>
      <w:r>
        <w:t>.</w:t>
      </w:r>
      <w:r>
        <w:rPr>
          <w:rFonts w:hint="eastAsia"/>
        </w:rPr>
        <w:t>11</w:t>
      </w:r>
      <w:r>
        <w:t>）体积的极差不应超过</w:t>
      </w:r>
      <w:r>
        <w:t>0.1mL</w:t>
      </w:r>
      <w:r>
        <w:t>。</w:t>
      </w:r>
    </w:p>
    <w:p w:rsidR="001E4354" w:rsidRDefault="001E4354" w:rsidP="001E4354">
      <w:pPr>
        <w:adjustRightInd w:val="0"/>
        <w:snapToGrid w:val="0"/>
        <w:ind w:left="840" w:hanging="420"/>
      </w:pPr>
      <w:r>
        <w:rPr>
          <w:rFonts w:hint="eastAsia"/>
        </w:rPr>
        <w:t>标定时</w:t>
      </w:r>
      <w:r>
        <w:t>随同做空白试验。</w:t>
      </w:r>
    </w:p>
    <w:p w:rsidR="001E4354" w:rsidRDefault="001E4354" w:rsidP="001E4354">
      <w:pPr>
        <w:adjustRightInd w:val="0"/>
        <w:snapToGrid w:val="0"/>
        <w:ind w:left="840" w:hanging="420"/>
      </w:pPr>
      <w:r>
        <w:t>按式（</w:t>
      </w:r>
      <w:r>
        <w:rPr>
          <w:rFonts w:hint="eastAsia"/>
        </w:rPr>
        <w:t>2</w:t>
      </w:r>
      <w:r>
        <w:t>）计算盐酸标准溶液（</w:t>
      </w:r>
      <w:r>
        <w:rPr>
          <w:rFonts w:hint="eastAsia"/>
        </w:rPr>
        <w:t>3.2</w:t>
      </w:r>
      <w:r>
        <w:t>.</w:t>
      </w:r>
      <w:r>
        <w:rPr>
          <w:rFonts w:hint="eastAsia"/>
        </w:rPr>
        <w:t>11</w:t>
      </w:r>
      <w:r>
        <w:t>）的浓度（</w:t>
      </w:r>
      <w:r>
        <w:t>mol/L</w:t>
      </w:r>
      <w:r>
        <w:t>）：</w:t>
      </w:r>
    </w:p>
    <w:p w:rsidR="001E4354" w:rsidRDefault="001E4354" w:rsidP="001E4354">
      <w:pPr>
        <w:pStyle w:val="a5"/>
        <w:spacing w:before="240" w:line="240" w:lineRule="auto"/>
        <w:ind w:left="900" w:hanging="480"/>
      </w:pPr>
      <w:r>
        <w:t xml:space="preserve">              </w:t>
      </w:r>
      <w:r w:rsidRPr="00E321E3">
        <w:rPr>
          <w:position w:val="-30"/>
        </w:rPr>
        <w:object w:dxaOrig="2249" w:dyaOrig="689">
          <v:shape id="_x0000_i1026" type="#_x0000_t75" style="width:111pt;height:33.75pt" o:ole="">
            <v:imagedata r:id="rId14" o:title=""/>
          </v:shape>
          <o:OLEObject Type="Embed" ProgID="Equation.3" ShapeID="_x0000_i1026" DrawAspect="Content" ObjectID="_1660740893" r:id="rId15"/>
        </w:object>
      </w:r>
      <w:r>
        <w:rPr>
          <w:szCs w:val="21"/>
        </w:rPr>
        <w:fldChar w:fldCharType="begin"/>
      </w:r>
      <w:r>
        <w:rPr>
          <w:szCs w:val="21"/>
        </w:rPr>
        <w:instrText xml:space="preserve"> QUOTE  </w:instrText>
      </w:r>
      <w:r>
        <w:rPr>
          <w:szCs w:val="21"/>
        </w:rPr>
        <w:fldChar w:fldCharType="end"/>
      </w:r>
      <w:r>
        <w:rPr>
          <w:szCs w:val="21"/>
        </w:rPr>
        <w:t>…………………………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（</w:t>
      </w:r>
      <w:r>
        <w:rPr>
          <w:rFonts w:hint="eastAsia"/>
          <w:sz w:val="21"/>
          <w:szCs w:val="21"/>
        </w:rPr>
        <w:t>2</w:t>
      </w:r>
      <w:r>
        <w:rPr>
          <w:rFonts w:hint="eastAsia"/>
          <w:sz w:val="21"/>
          <w:szCs w:val="21"/>
        </w:rPr>
        <w:t>）</w:t>
      </w:r>
    </w:p>
    <w:p w:rsidR="001E4354" w:rsidRDefault="001E4354" w:rsidP="001E4354">
      <w:pPr>
        <w:ind w:left="840" w:hanging="420"/>
        <w:rPr>
          <w:szCs w:val="21"/>
        </w:rPr>
      </w:pPr>
      <w:r>
        <w:t>式中：</w:t>
      </w:r>
    </w:p>
    <w:p w:rsidR="001E4354" w:rsidRDefault="001E4354" w:rsidP="001E4354">
      <w:pPr>
        <w:adjustRightInd w:val="0"/>
        <w:snapToGrid w:val="0"/>
        <w:ind w:left="840" w:hanging="420"/>
        <w:rPr>
          <w:kern w:val="0"/>
          <w:szCs w:val="21"/>
        </w:rPr>
      </w:pPr>
      <w:r>
        <w:rPr>
          <w:rFonts w:hint="eastAsia"/>
        </w:rPr>
        <w:t xml:space="preserve">     </w:t>
      </w:r>
      <w:r>
        <w:t>m</w:t>
      </w:r>
      <w:r>
        <w:rPr>
          <w:kern w:val="0"/>
          <w:szCs w:val="21"/>
        </w:rPr>
        <w:t>——</w:t>
      </w:r>
      <w:r>
        <w:rPr>
          <w:kern w:val="0"/>
          <w:szCs w:val="21"/>
        </w:rPr>
        <w:t>碳酸钠的质量，单位为克（</w:t>
      </w:r>
      <w:r>
        <w:rPr>
          <w:kern w:val="0"/>
          <w:szCs w:val="21"/>
        </w:rPr>
        <w:t>g</w:t>
      </w:r>
      <w:r>
        <w:rPr>
          <w:kern w:val="0"/>
          <w:szCs w:val="21"/>
        </w:rPr>
        <w:t>）；</w:t>
      </w:r>
    </w:p>
    <w:p w:rsidR="001E4354" w:rsidRDefault="001E4354" w:rsidP="001E4354">
      <w:pPr>
        <w:adjustRightInd w:val="0"/>
        <w:snapToGrid w:val="0"/>
        <w:ind w:leftChars="201" w:left="842" w:hanging="420"/>
      </w:pPr>
      <w:r>
        <w:rPr>
          <w:kern w:val="0"/>
          <w:szCs w:val="20"/>
        </w:rPr>
        <w:t>0.05299</w:t>
      </w:r>
      <w:r>
        <w:rPr>
          <w:kern w:val="0"/>
          <w:szCs w:val="21"/>
        </w:rPr>
        <w:t>——</w:t>
      </w:r>
      <w:r>
        <w:rPr>
          <w:kern w:val="0"/>
          <w:szCs w:val="20"/>
        </w:rPr>
        <w:t>与</w:t>
      </w:r>
      <w:r>
        <w:rPr>
          <w:kern w:val="0"/>
          <w:szCs w:val="20"/>
        </w:rPr>
        <w:t>1.00mmol</w:t>
      </w:r>
      <w:r>
        <w:rPr>
          <w:kern w:val="0"/>
          <w:szCs w:val="20"/>
        </w:rPr>
        <w:t>盐酸相当的碳酸钠的质量，单位为</w:t>
      </w:r>
      <w:proofErr w:type="gramStart"/>
      <w:r>
        <w:rPr>
          <w:kern w:val="0"/>
          <w:szCs w:val="20"/>
        </w:rPr>
        <w:t>克每毫</w:t>
      </w:r>
      <w:proofErr w:type="gramEnd"/>
      <w:r>
        <w:rPr>
          <w:kern w:val="0"/>
          <w:szCs w:val="20"/>
        </w:rPr>
        <w:t>摩尔升（</w:t>
      </w:r>
      <w:r>
        <w:rPr>
          <w:kern w:val="0"/>
          <w:szCs w:val="20"/>
        </w:rPr>
        <w:t>g/mmol</w:t>
      </w:r>
      <w:r>
        <w:rPr>
          <w:kern w:val="0"/>
          <w:szCs w:val="20"/>
        </w:rPr>
        <w:t>）；</w:t>
      </w:r>
    </w:p>
    <w:p w:rsidR="001E4354" w:rsidRDefault="001E4354" w:rsidP="001E4354">
      <w:pPr>
        <w:pStyle w:val="afffff4"/>
        <w:ind w:leftChars="201" w:left="842" w:right="0" w:hanging="420"/>
        <w:rPr>
          <w:sz w:val="18"/>
          <w:szCs w:val="18"/>
        </w:rPr>
      </w:pPr>
      <w:r>
        <w:rPr>
          <w:rFonts w:hint="eastAsia"/>
          <w:sz w:val="21"/>
          <w:szCs w:val="20"/>
        </w:rPr>
        <w:t xml:space="preserve">     </w:t>
      </w:r>
      <w:r>
        <w:rPr>
          <w:sz w:val="21"/>
          <w:szCs w:val="20"/>
        </w:rPr>
        <w:t>V</w:t>
      </w:r>
      <w:r>
        <w:rPr>
          <w:sz w:val="21"/>
          <w:szCs w:val="21"/>
        </w:rPr>
        <w:t>——</w:t>
      </w:r>
      <w:r>
        <w:rPr>
          <w:sz w:val="21"/>
          <w:szCs w:val="21"/>
        </w:rPr>
        <w:t>滴定碳酸钠消耗盐酸标准溶液（</w:t>
      </w:r>
      <w:r>
        <w:rPr>
          <w:rFonts w:hint="eastAsia"/>
        </w:rPr>
        <w:t>3.2</w:t>
      </w:r>
      <w:r>
        <w:rPr>
          <w:sz w:val="21"/>
          <w:szCs w:val="21"/>
        </w:rPr>
        <w:t>.</w:t>
      </w:r>
      <w:r>
        <w:rPr>
          <w:rFonts w:hint="eastAsia"/>
          <w:sz w:val="21"/>
          <w:szCs w:val="21"/>
        </w:rPr>
        <w:t>11</w:t>
      </w:r>
      <w:r>
        <w:rPr>
          <w:sz w:val="21"/>
          <w:szCs w:val="21"/>
        </w:rPr>
        <w:t>）的体积，</w:t>
      </w:r>
      <w:r>
        <w:rPr>
          <w:sz w:val="21"/>
          <w:szCs w:val="20"/>
        </w:rPr>
        <w:t>单位为毫升（</w:t>
      </w:r>
      <w:r>
        <w:rPr>
          <w:kern w:val="0"/>
          <w:sz w:val="21"/>
          <w:szCs w:val="20"/>
        </w:rPr>
        <w:t>mL</w:t>
      </w:r>
      <w:r>
        <w:rPr>
          <w:sz w:val="21"/>
          <w:szCs w:val="20"/>
        </w:rPr>
        <w:t>）；</w:t>
      </w:r>
    </w:p>
    <w:p w:rsidR="001E4354" w:rsidRDefault="001E4354" w:rsidP="001E4354">
      <w:pPr>
        <w:adjustRightInd w:val="0"/>
        <w:snapToGrid w:val="0"/>
        <w:ind w:leftChars="202" w:left="844" w:hanging="420"/>
        <w:rPr>
          <w:kern w:val="0"/>
          <w:szCs w:val="20"/>
        </w:rPr>
      </w:pPr>
      <w:r>
        <w:rPr>
          <w:rFonts w:hint="eastAsia"/>
          <w:kern w:val="0"/>
          <w:szCs w:val="20"/>
        </w:rPr>
        <w:t xml:space="preserve">    </w:t>
      </w:r>
      <w:r>
        <w:rPr>
          <w:kern w:val="0"/>
          <w:szCs w:val="20"/>
        </w:rPr>
        <w:t>V</w:t>
      </w:r>
      <w:r>
        <w:rPr>
          <w:kern w:val="0"/>
          <w:szCs w:val="20"/>
          <w:vertAlign w:val="subscript"/>
        </w:rPr>
        <w:t>0</w:t>
      </w:r>
      <w:r>
        <w:rPr>
          <w:kern w:val="0"/>
          <w:szCs w:val="21"/>
        </w:rPr>
        <w:t>——</w:t>
      </w:r>
      <w:r>
        <w:rPr>
          <w:kern w:val="0"/>
          <w:szCs w:val="21"/>
        </w:rPr>
        <w:t>滴定空白溶液消耗盐酸标准溶液（</w:t>
      </w:r>
      <w:r>
        <w:rPr>
          <w:rFonts w:hint="eastAsia"/>
        </w:rPr>
        <w:t>3.2</w:t>
      </w:r>
      <w:r>
        <w:rPr>
          <w:kern w:val="0"/>
          <w:szCs w:val="21"/>
        </w:rPr>
        <w:t>.</w:t>
      </w:r>
      <w:r>
        <w:rPr>
          <w:rFonts w:hint="eastAsia"/>
          <w:kern w:val="0"/>
          <w:szCs w:val="21"/>
        </w:rPr>
        <w:t>11</w:t>
      </w:r>
      <w:r>
        <w:rPr>
          <w:kern w:val="0"/>
          <w:szCs w:val="21"/>
        </w:rPr>
        <w:t>）的体积</w:t>
      </w:r>
      <w:r>
        <w:rPr>
          <w:kern w:val="0"/>
          <w:szCs w:val="20"/>
        </w:rPr>
        <w:t>，单位为毫升（</w:t>
      </w:r>
      <w:r>
        <w:rPr>
          <w:kern w:val="0"/>
          <w:szCs w:val="20"/>
        </w:rPr>
        <w:t>mL</w:t>
      </w:r>
      <w:r>
        <w:rPr>
          <w:kern w:val="0"/>
          <w:szCs w:val="20"/>
        </w:rPr>
        <w:t>）；</w:t>
      </w:r>
    </w:p>
    <w:p w:rsidR="001E4354" w:rsidRDefault="001E4354" w:rsidP="001E4354">
      <w:pPr>
        <w:adjustRightInd w:val="0"/>
        <w:snapToGrid w:val="0"/>
        <w:rPr>
          <w:kern w:val="0"/>
          <w:szCs w:val="20"/>
        </w:rPr>
      </w:pPr>
      <w:r>
        <w:rPr>
          <w:rFonts w:hint="eastAsia"/>
        </w:rPr>
        <w:t>3.2</w:t>
      </w:r>
      <w:r>
        <w:rPr>
          <w:rFonts w:hint="eastAsia"/>
          <w:kern w:val="0"/>
          <w:szCs w:val="20"/>
        </w:rPr>
        <w:t xml:space="preserve">.12  </w:t>
      </w:r>
      <w:r>
        <w:rPr>
          <w:kern w:val="0"/>
          <w:szCs w:val="20"/>
        </w:rPr>
        <w:t>甲基红</w:t>
      </w:r>
      <w:r>
        <w:rPr>
          <w:kern w:val="0"/>
          <w:szCs w:val="20"/>
        </w:rPr>
        <w:t>-</w:t>
      </w:r>
      <w:r>
        <w:rPr>
          <w:kern w:val="0"/>
          <w:szCs w:val="20"/>
        </w:rPr>
        <w:t>溴甲酚绿指示液：甲基红乙醇溶液（</w:t>
      </w:r>
      <w:r>
        <w:rPr>
          <w:kern w:val="0"/>
          <w:szCs w:val="20"/>
        </w:rPr>
        <w:t>2g/L</w:t>
      </w:r>
      <w:r>
        <w:rPr>
          <w:kern w:val="0"/>
          <w:szCs w:val="20"/>
        </w:rPr>
        <w:t>）</w:t>
      </w:r>
      <w:r>
        <w:rPr>
          <w:rFonts w:hint="eastAsia"/>
          <w:kern w:val="0"/>
          <w:szCs w:val="20"/>
        </w:rPr>
        <w:t>和</w:t>
      </w:r>
      <w:r>
        <w:rPr>
          <w:kern w:val="0"/>
          <w:szCs w:val="20"/>
        </w:rPr>
        <w:t>三份溴甲酚绿乙醇溶液（</w:t>
      </w:r>
      <w:r>
        <w:rPr>
          <w:kern w:val="0"/>
          <w:szCs w:val="20"/>
        </w:rPr>
        <w:t>1g/L</w:t>
      </w:r>
      <w:r>
        <w:rPr>
          <w:kern w:val="0"/>
          <w:szCs w:val="20"/>
        </w:rPr>
        <w:t>）</w:t>
      </w:r>
      <w:r>
        <w:rPr>
          <w:rFonts w:hint="eastAsia"/>
          <w:kern w:val="0"/>
          <w:szCs w:val="20"/>
        </w:rPr>
        <w:t>（</w:t>
      </w:r>
      <w:r>
        <w:rPr>
          <w:rFonts w:hint="eastAsia"/>
          <w:kern w:val="0"/>
          <w:szCs w:val="20"/>
        </w:rPr>
        <w:t>1+3</w:t>
      </w:r>
      <w:r>
        <w:rPr>
          <w:rFonts w:hint="eastAsia"/>
          <w:kern w:val="0"/>
          <w:szCs w:val="20"/>
        </w:rPr>
        <w:t>）</w:t>
      </w:r>
      <w:r>
        <w:rPr>
          <w:kern w:val="0"/>
          <w:szCs w:val="20"/>
        </w:rPr>
        <w:t>。</w:t>
      </w:r>
    </w:p>
    <w:p w:rsidR="001E4354" w:rsidRDefault="001E4354" w:rsidP="001E4354">
      <w:pPr>
        <w:adjustRightInd w:val="0"/>
        <w:snapToGrid w:val="0"/>
        <w:rPr>
          <w:kern w:val="0"/>
          <w:szCs w:val="20"/>
        </w:rPr>
      </w:pPr>
      <w:r>
        <w:rPr>
          <w:rFonts w:hint="eastAsia"/>
          <w:kern w:val="0"/>
          <w:szCs w:val="20"/>
        </w:rPr>
        <w:t xml:space="preserve">3.2.13  </w:t>
      </w:r>
      <w:r>
        <w:rPr>
          <w:rFonts w:hint="eastAsia"/>
          <w:kern w:val="0"/>
          <w:szCs w:val="20"/>
        </w:rPr>
        <w:t>盐酸淋洗液（</w:t>
      </w:r>
      <w:r>
        <w:rPr>
          <w:rFonts w:hint="eastAsia"/>
          <w:kern w:val="0"/>
          <w:szCs w:val="20"/>
        </w:rPr>
        <w:t>0.0050</w:t>
      </w:r>
      <w:r>
        <w:t>mol/L</w:t>
      </w:r>
      <w:r>
        <w:rPr>
          <w:rFonts w:hint="eastAsia"/>
          <w:kern w:val="0"/>
          <w:szCs w:val="20"/>
        </w:rPr>
        <w:t>）：以盐酸标准溶液（</w:t>
      </w:r>
      <w:r>
        <w:rPr>
          <w:rFonts w:hint="eastAsia"/>
          <w:kern w:val="0"/>
          <w:szCs w:val="20"/>
        </w:rPr>
        <w:t>3.2.11</w:t>
      </w:r>
      <w:r>
        <w:rPr>
          <w:rFonts w:hint="eastAsia"/>
          <w:kern w:val="0"/>
          <w:szCs w:val="20"/>
        </w:rPr>
        <w:t>）稀释配制。</w:t>
      </w:r>
    </w:p>
    <w:p w:rsidR="001E4354" w:rsidRDefault="001E4354" w:rsidP="001E4354">
      <w:pPr>
        <w:adjustRightInd w:val="0"/>
        <w:snapToGrid w:val="0"/>
        <w:rPr>
          <w:kern w:val="0"/>
          <w:szCs w:val="20"/>
        </w:rPr>
      </w:pPr>
      <w:r>
        <w:rPr>
          <w:rFonts w:hint="eastAsia"/>
          <w:kern w:val="0"/>
          <w:szCs w:val="20"/>
        </w:rPr>
        <w:t xml:space="preserve">3.2.14  </w:t>
      </w:r>
      <w:r>
        <w:rPr>
          <w:rFonts w:hint="eastAsia"/>
          <w:kern w:val="0"/>
          <w:szCs w:val="20"/>
        </w:rPr>
        <w:t>盐酸洗脱液（</w:t>
      </w:r>
      <w:r>
        <w:rPr>
          <w:rFonts w:hint="eastAsia"/>
          <w:kern w:val="0"/>
          <w:szCs w:val="20"/>
        </w:rPr>
        <w:t>0.50</w:t>
      </w:r>
      <w:r>
        <w:t>mol/L</w:t>
      </w:r>
      <w:r>
        <w:rPr>
          <w:rFonts w:hint="eastAsia"/>
          <w:kern w:val="0"/>
          <w:szCs w:val="20"/>
        </w:rPr>
        <w:t>）：以盐酸标准溶液（</w:t>
      </w:r>
      <w:r>
        <w:rPr>
          <w:rFonts w:hint="eastAsia"/>
          <w:kern w:val="0"/>
          <w:szCs w:val="20"/>
        </w:rPr>
        <w:t>3.2.11</w:t>
      </w:r>
      <w:r>
        <w:rPr>
          <w:rFonts w:hint="eastAsia"/>
          <w:kern w:val="0"/>
          <w:szCs w:val="20"/>
        </w:rPr>
        <w:t>）稀释配制。</w:t>
      </w:r>
    </w:p>
    <w:p w:rsidR="001E4354" w:rsidRDefault="001E4354" w:rsidP="001E4354">
      <w:pPr>
        <w:adjustRightInd w:val="0"/>
        <w:snapToGrid w:val="0"/>
        <w:rPr>
          <w:kern w:val="0"/>
          <w:szCs w:val="20"/>
        </w:rPr>
      </w:pPr>
      <w:r>
        <w:rPr>
          <w:rFonts w:hint="eastAsia"/>
        </w:rPr>
        <w:t>3.2</w:t>
      </w:r>
      <w:r>
        <w:rPr>
          <w:rFonts w:hint="eastAsia"/>
          <w:kern w:val="0"/>
          <w:szCs w:val="20"/>
        </w:rPr>
        <w:t xml:space="preserve">.15  </w:t>
      </w:r>
      <w:proofErr w:type="gramStart"/>
      <w:r>
        <w:rPr>
          <w:kern w:val="0"/>
          <w:szCs w:val="20"/>
        </w:rPr>
        <w:t>铯</w:t>
      </w:r>
      <w:proofErr w:type="gramEnd"/>
      <w:r>
        <w:rPr>
          <w:kern w:val="0"/>
          <w:szCs w:val="20"/>
        </w:rPr>
        <w:t>内标溶液：称取</w:t>
      </w:r>
      <w:r>
        <w:rPr>
          <w:kern w:val="0"/>
          <w:szCs w:val="20"/>
        </w:rPr>
        <w:t>0.1270g</w:t>
      </w:r>
      <w:r>
        <w:rPr>
          <w:kern w:val="0"/>
          <w:szCs w:val="20"/>
        </w:rPr>
        <w:t>氯化铯（</w:t>
      </w:r>
      <w:r>
        <w:rPr>
          <w:rFonts w:hint="eastAsia"/>
        </w:rPr>
        <w:t>3.2</w:t>
      </w:r>
      <w:r>
        <w:rPr>
          <w:kern w:val="0"/>
          <w:szCs w:val="20"/>
        </w:rPr>
        <w:t>.2</w:t>
      </w:r>
      <w:r>
        <w:rPr>
          <w:kern w:val="0"/>
          <w:szCs w:val="20"/>
        </w:rPr>
        <w:t>）</w:t>
      </w:r>
      <w:r>
        <w:rPr>
          <w:rFonts w:hint="eastAsia"/>
          <w:kern w:val="0"/>
          <w:szCs w:val="20"/>
        </w:rPr>
        <w:t>，</w:t>
      </w:r>
      <w:r>
        <w:rPr>
          <w:kern w:val="0"/>
          <w:szCs w:val="20"/>
        </w:rPr>
        <w:t>加</w:t>
      </w:r>
      <w:r>
        <w:rPr>
          <w:rFonts w:hint="eastAsia"/>
          <w:kern w:val="0"/>
          <w:szCs w:val="20"/>
        </w:rPr>
        <w:t>入</w:t>
      </w:r>
      <w:r>
        <w:rPr>
          <w:kern w:val="0"/>
          <w:szCs w:val="20"/>
        </w:rPr>
        <w:t>10mL</w:t>
      </w:r>
      <w:r>
        <w:rPr>
          <w:kern w:val="0"/>
          <w:szCs w:val="20"/>
        </w:rPr>
        <w:t>水，溶解完全，加</w:t>
      </w:r>
      <w:r>
        <w:rPr>
          <w:kern w:val="0"/>
          <w:szCs w:val="20"/>
        </w:rPr>
        <w:t>10ml</w:t>
      </w:r>
      <w:r>
        <w:rPr>
          <w:kern w:val="0"/>
          <w:szCs w:val="20"/>
        </w:rPr>
        <w:t>硝酸（</w:t>
      </w:r>
      <w:r>
        <w:rPr>
          <w:rFonts w:hint="eastAsia"/>
        </w:rPr>
        <w:t>3.2</w:t>
      </w:r>
      <w:r>
        <w:rPr>
          <w:kern w:val="0"/>
          <w:szCs w:val="20"/>
        </w:rPr>
        <w:t>.</w:t>
      </w:r>
      <w:r>
        <w:rPr>
          <w:rFonts w:hint="eastAsia"/>
          <w:kern w:val="0"/>
          <w:szCs w:val="20"/>
        </w:rPr>
        <w:t>9</w:t>
      </w:r>
      <w:r>
        <w:rPr>
          <w:kern w:val="0"/>
          <w:szCs w:val="20"/>
        </w:rPr>
        <w:t>），移入</w:t>
      </w:r>
      <w:r>
        <w:rPr>
          <w:kern w:val="0"/>
          <w:szCs w:val="20"/>
        </w:rPr>
        <w:t>100mL</w:t>
      </w:r>
      <w:r>
        <w:rPr>
          <w:kern w:val="0"/>
          <w:szCs w:val="20"/>
        </w:rPr>
        <w:t>容量瓶中，</w:t>
      </w:r>
      <w:r>
        <w:rPr>
          <w:rFonts w:hint="eastAsia"/>
          <w:kern w:val="0"/>
          <w:szCs w:val="20"/>
        </w:rPr>
        <w:t>以</w:t>
      </w:r>
      <w:r>
        <w:rPr>
          <w:kern w:val="0"/>
          <w:szCs w:val="20"/>
        </w:rPr>
        <w:t>水稀释至刻度，混匀。此溶液</w:t>
      </w:r>
      <w:r>
        <w:rPr>
          <w:kern w:val="0"/>
          <w:szCs w:val="20"/>
        </w:rPr>
        <w:t>1mL</w:t>
      </w:r>
      <w:r>
        <w:rPr>
          <w:kern w:val="0"/>
          <w:szCs w:val="20"/>
        </w:rPr>
        <w:t>含</w:t>
      </w:r>
      <w:r>
        <w:rPr>
          <w:kern w:val="0"/>
          <w:szCs w:val="20"/>
        </w:rPr>
        <w:t>1mg</w:t>
      </w:r>
      <w:r>
        <w:rPr>
          <w:kern w:val="0"/>
          <w:szCs w:val="20"/>
        </w:rPr>
        <w:t>铯。再将此溶液用硝酸（</w:t>
      </w:r>
      <w:r>
        <w:rPr>
          <w:rFonts w:hint="eastAsia"/>
          <w:kern w:val="0"/>
          <w:szCs w:val="20"/>
        </w:rPr>
        <w:t>3.2</w:t>
      </w:r>
      <w:r>
        <w:rPr>
          <w:kern w:val="0"/>
          <w:szCs w:val="20"/>
        </w:rPr>
        <w:t>.</w:t>
      </w:r>
      <w:r>
        <w:rPr>
          <w:rFonts w:hint="eastAsia"/>
          <w:kern w:val="0"/>
          <w:szCs w:val="20"/>
        </w:rPr>
        <w:t>10</w:t>
      </w:r>
      <w:r>
        <w:rPr>
          <w:kern w:val="0"/>
          <w:szCs w:val="20"/>
        </w:rPr>
        <w:t>）逐步稀释成</w:t>
      </w:r>
      <w:r>
        <w:rPr>
          <w:kern w:val="0"/>
          <w:szCs w:val="20"/>
        </w:rPr>
        <w:t>1mL</w:t>
      </w:r>
      <w:r>
        <w:rPr>
          <w:kern w:val="0"/>
          <w:szCs w:val="20"/>
        </w:rPr>
        <w:t>含</w:t>
      </w:r>
      <w:r>
        <w:rPr>
          <w:kern w:val="0"/>
          <w:szCs w:val="20"/>
        </w:rPr>
        <w:t>1μg</w:t>
      </w:r>
      <w:r>
        <w:rPr>
          <w:rFonts w:hint="eastAsia"/>
          <w:kern w:val="0"/>
          <w:szCs w:val="20"/>
        </w:rPr>
        <w:t>，进一步稀释至</w:t>
      </w:r>
      <w:r>
        <w:rPr>
          <w:kern w:val="0"/>
          <w:szCs w:val="20"/>
        </w:rPr>
        <w:t>1mL</w:t>
      </w:r>
      <w:r>
        <w:rPr>
          <w:kern w:val="0"/>
          <w:szCs w:val="20"/>
        </w:rPr>
        <w:t>含</w:t>
      </w:r>
      <w:r>
        <w:rPr>
          <w:rFonts w:hint="eastAsia"/>
          <w:kern w:val="0"/>
          <w:szCs w:val="20"/>
        </w:rPr>
        <w:t>10ng</w:t>
      </w:r>
      <w:r>
        <w:rPr>
          <w:kern w:val="0"/>
          <w:szCs w:val="20"/>
        </w:rPr>
        <w:t>铯的内标溶液。</w:t>
      </w:r>
    </w:p>
    <w:p w:rsidR="001E4354" w:rsidRDefault="001E4354" w:rsidP="001E4354">
      <w:pPr>
        <w:adjustRightInd w:val="0"/>
        <w:snapToGrid w:val="0"/>
        <w:rPr>
          <w:kern w:val="0"/>
          <w:szCs w:val="20"/>
        </w:rPr>
      </w:pPr>
      <w:r>
        <w:rPr>
          <w:rFonts w:hint="eastAsia"/>
          <w:kern w:val="0"/>
          <w:szCs w:val="20"/>
        </w:rPr>
        <w:t xml:space="preserve">3.2.16  </w:t>
      </w:r>
      <w:proofErr w:type="gramStart"/>
      <w:r>
        <w:rPr>
          <w:kern w:val="0"/>
          <w:szCs w:val="20"/>
        </w:rPr>
        <w:t>铊</w:t>
      </w:r>
      <w:proofErr w:type="gramEnd"/>
      <w:r>
        <w:rPr>
          <w:kern w:val="0"/>
          <w:szCs w:val="20"/>
        </w:rPr>
        <w:t>内标溶液：称取</w:t>
      </w:r>
      <w:r>
        <w:rPr>
          <w:kern w:val="0"/>
          <w:szCs w:val="20"/>
        </w:rPr>
        <w:t>1.1731g</w:t>
      </w:r>
      <w:r>
        <w:rPr>
          <w:kern w:val="0"/>
          <w:szCs w:val="20"/>
        </w:rPr>
        <w:t>氯化铊（</w:t>
      </w:r>
      <w:r>
        <w:rPr>
          <w:rFonts w:hint="eastAsia"/>
        </w:rPr>
        <w:t>3</w:t>
      </w:r>
      <w:r>
        <w:t>.2</w:t>
      </w:r>
      <w:r>
        <w:rPr>
          <w:kern w:val="0"/>
          <w:szCs w:val="20"/>
        </w:rPr>
        <w:t>.</w:t>
      </w:r>
      <w:r>
        <w:rPr>
          <w:rFonts w:hint="eastAsia"/>
          <w:kern w:val="0"/>
          <w:szCs w:val="20"/>
        </w:rPr>
        <w:t>3</w:t>
      </w:r>
      <w:r>
        <w:rPr>
          <w:rFonts w:hint="eastAsia"/>
          <w:kern w:val="0"/>
          <w:szCs w:val="20"/>
        </w:rPr>
        <w:t>）</w:t>
      </w:r>
      <w:r>
        <w:rPr>
          <w:szCs w:val="21"/>
        </w:rPr>
        <w:t>溶于</w:t>
      </w:r>
      <w:r>
        <w:rPr>
          <w:szCs w:val="21"/>
        </w:rPr>
        <w:t>30mL</w:t>
      </w:r>
      <w:r>
        <w:rPr>
          <w:szCs w:val="21"/>
        </w:rPr>
        <w:t>硫酸中，移入</w:t>
      </w:r>
      <w:r>
        <w:rPr>
          <w:szCs w:val="21"/>
        </w:rPr>
        <w:t>1000mL</w:t>
      </w:r>
      <w:r>
        <w:rPr>
          <w:szCs w:val="21"/>
        </w:rPr>
        <w:t>容量瓶中，</w:t>
      </w:r>
      <w:r>
        <w:rPr>
          <w:color w:val="000000"/>
        </w:rPr>
        <w:t>以水</w:t>
      </w:r>
      <w:r>
        <w:rPr>
          <w:szCs w:val="21"/>
        </w:rPr>
        <w:t>稀释至刻度，</w:t>
      </w:r>
      <w:r>
        <w:rPr>
          <w:kern w:val="0"/>
          <w:szCs w:val="20"/>
        </w:rPr>
        <w:t>混匀。此溶液</w:t>
      </w:r>
      <w:r>
        <w:rPr>
          <w:kern w:val="0"/>
          <w:szCs w:val="20"/>
        </w:rPr>
        <w:t>1mL</w:t>
      </w:r>
      <w:r>
        <w:rPr>
          <w:kern w:val="0"/>
          <w:szCs w:val="20"/>
        </w:rPr>
        <w:t>含</w:t>
      </w:r>
      <w:r>
        <w:rPr>
          <w:kern w:val="0"/>
          <w:szCs w:val="20"/>
        </w:rPr>
        <w:t>1mg</w:t>
      </w:r>
      <w:proofErr w:type="gramStart"/>
      <w:r>
        <w:rPr>
          <w:kern w:val="0"/>
          <w:szCs w:val="20"/>
        </w:rPr>
        <w:t>铊</w:t>
      </w:r>
      <w:proofErr w:type="gramEnd"/>
      <w:r>
        <w:rPr>
          <w:kern w:val="0"/>
          <w:szCs w:val="20"/>
        </w:rPr>
        <w:t>。再将此溶液用硝酸（</w:t>
      </w:r>
      <w:r>
        <w:rPr>
          <w:rFonts w:hint="eastAsia"/>
          <w:kern w:val="0"/>
          <w:szCs w:val="20"/>
        </w:rPr>
        <w:t>3</w:t>
      </w:r>
      <w:r>
        <w:rPr>
          <w:kern w:val="0"/>
          <w:szCs w:val="20"/>
        </w:rPr>
        <w:t>.2.8</w:t>
      </w:r>
      <w:r>
        <w:rPr>
          <w:kern w:val="0"/>
          <w:szCs w:val="20"/>
        </w:rPr>
        <w:t>）逐步稀释成</w:t>
      </w:r>
      <w:r>
        <w:rPr>
          <w:kern w:val="0"/>
          <w:szCs w:val="20"/>
        </w:rPr>
        <w:t>1mL</w:t>
      </w:r>
      <w:r>
        <w:rPr>
          <w:kern w:val="0"/>
          <w:szCs w:val="20"/>
        </w:rPr>
        <w:t>含</w:t>
      </w:r>
      <w:r>
        <w:rPr>
          <w:kern w:val="0"/>
          <w:szCs w:val="20"/>
        </w:rPr>
        <w:t>1μg</w:t>
      </w:r>
      <w:r>
        <w:rPr>
          <w:rFonts w:hint="eastAsia"/>
          <w:kern w:val="0"/>
          <w:szCs w:val="20"/>
        </w:rPr>
        <w:t>铊</w:t>
      </w:r>
      <w:r>
        <w:rPr>
          <w:kern w:val="0"/>
          <w:szCs w:val="20"/>
        </w:rPr>
        <w:t>，进一步稀释至</w:t>
      </w:r>
      <w:r>
        <w:rPr>
          <w:kern w:val="0"/>
          <w:szCs w:val="20"/>
        </w:rPr>
        <w:t>1mL</w:t>
      </w:r>
      <w:r>
        <w:rPr>
          <w:kern w:val="0"/>
          <w:szCs w:val="20"/>
        </w:rPr>
        <w:t>含</w:t>
      </w:r>
      <w:r>
        <w:rPr>
          <w:kern w:val="0"/>
          <w:szCs w:val="20"/>
        </w:rPr>
        <w:t>10ng</w:t>
      </w:r>
      <w:r>
        <w:rPr>
          <w:kern w:val="0"/>
          <w:szCs w:val="20"/>
        </w:rPr>
        <w:t>铊的内标溶液。</w:t>
      </w:r>
    </w:p>
    <w:p w:rsidR="001E4354" w:rsidRDefault="001E4354" w:rsidP="001E4354">
      <w:pPr>
        <w:adjustRightInd w:val="0"/>
        <w:snapToGrid w:val="0"/>
        <w:rPr>
          <w:color w:val="FF0000"/>
        </w:rPr>
      </w:pPr>
      <w:r>
        <w:rPr>
          <w:rFonts w:hint="eastAsia"/>
          <w:kern w:val="0"/>
          <w:szCs w:val="20"/>
        </w:rPr>
        <w:t>3.2</w:t>
      </w:r>
      <w:r>
        <w:rPr>
          <w:rFonts w:hint="eastAsia"/>
        </w:rPr>
        <w:t xml:space="preserve">.17  </w:t>
      </w:r>
      <w:r>
        <w:t>氧化镧标准贮存溶液：</w:t>
      </w:r>
      <w:r>
        <w:rPr>
          <w:rFonts w:hint="eastAsia"/>
        </w:rPr>
        <w:t>准确</w:t>
      </w:r>
      <w:r>
        <w:t>称取</w:t>
      </w:r>
      <w:r>
        <w:t>0.1000g</w:t>
      </w:r>
      <w:r>
        <w:t>氧化镧（</w:t>
      </w:r>
      <w:r>
        <w:t>REO&gt;</w:t>
      </w:r>
      <w:r>
        <w:rPr>
          <w:rFonts w:hint="eastAsia"/>
        </w:rPr>
        <w:t>99.5</w:t>
      </w:r>
      <w:r>
        <w:rPr>
          <w:rFonts w:hint="eastAsia"/>
        </w:rPr>
        <w:t>，</w:t>
      </w:r>
      <w:r>
        <w:t>w</w:t>
      </w:r>
      <w:r>
        <w:t>（</w:t>
      </w:r>
      <w:r>
        <w:rPr>
          <w:rFonts w:hint="eastAsia"/>
        </w:rPr>
        <w:t>La</w:t>
      </w:r>
      <w:r>
        <w:rPr>
          <w:rFonts w:hint="eastAsia"/>
          <w:vertAlign w:val="subscript"/>
        </w:rPr>
        <w:t>2</w:t>
      </w:r>
      <w:r>
        <w:rPr>
          <w:rFonts w:hint="eastAsia"/>
        </w:rPr>
        <w:t>O</w:t>
      </w:r>
      <w:r>
        <w:rPr>
          <w:rFonts w:hint="eastAsia"/>
          <w:vertAlign w:val="subscript"/>
        </w:rPr>
        <w:t>3</w:t>
      </w:r>
      <w:r>
        <w:t>/∑REO</w:t>
      </w:r>
      <w:r>
        <w:t>）</w:t>
      </w:r>
      <w:r>
        <w:rPr>
          <w:rFonts w:ascii="宋体" w:hAnsi="宋体" w:cs="宋体" w:hint="eastAsia"/>
        </w:rPr>
        <w:t>≥</w:t>
      </w:r>
      <w:r>
        <w:t>99.999</w:t>
      </w:r>
      <w:r>
        <w:rPr>
          <w:rFonts w:hint="eastAsia"/>
        </w:rPr>
        <w:t>5</w:t>
      </w:r>
      <w:r>
        <w:t>%</w:t>
      </w:r>
      <w:r>
        <w:rPr>
          <w:rFonts w:hint="eastAsia"/>
        </w:rPr>
        <w:t>，事先</w:t>
      </w:r>
      <w:r>
        <w:t>经</w:t>
      </w:r>
      <w:r>
        <w:t>9</w:t>
      </w:r>
      <w:r>
        <w:rPr>
          <w:rFonts w:hint="eastAsia"/>
        </w:rPr>
        <w:t>5</w:t>
      </w:r>
      <w:r>
        <w:t>0℃</w:t>
      </w:r>
      <w:r>
        <w:t>灼烧</w:t>
      </w:r>
      <w:r>
        <w:rPr>
          <w:rFonts w:hint="eastAsia"/>
        </w:rPr>
        <w:t>至恒重），</w:t>
      </w:r>
      <w:r>
        <w:rPr>
          <w:color w:val="000000"/>
        </w:rPr>
        <w:t>置于</w:t>
      </w:r>
      <w:r>
        <w:rPr>
          <w:color w:val="000000"/>
        </w:rPr>
        <w:t>100mL</w:t>
      </w:r>
      <w:r>
        <w:rPr>
          <w:color w:val="000000"/>
        </w:rPr>
        <w:t>烧杯中，加</w:t>
      </w:r>
      <w:r>
        <w:rPr>
          <w:rFonts w:hint="eastAsia"/>
          <w:color w:val="000000"/>
        </w:rPr>
        <w:t>入</w:t>
      </w:r>
      <w:r>
        <w:rPr>
          <w:color w:val="000000"/>
        </w:rPr>
        <w:t>10mL</w:t>
      </w:r>
      <w:r>
        <w:rPr>
          <w:color w:val="000000"/>
        </w:rPr>
        <w:t>硝酸（</w:t>
      </w:r>
      <w:r>
        <w:rPr>
          <w:rFonts w:hint="eastAsia"/>
        </w:rPr>
        <w:t>3.2</w:t>
      </w:r>
      <w:r>
        <w:rPr>
          <w:color w:val="000000"/>
        </w:rPr>
        <w:t>.</w:t>
      </w:r>
      <w:r>
        <w:rPr>
          <w:rFonts w:hint="eastAsia"/>
          <w:color w:val="000000"/>
        </w:rPr>
        <w:t>9</w:t>
      </w:r>
      <w:r>
        <w:rPr>
          <w:color w:val="000000"/>
        </w:rPr>
        <w:t>），低温加热至溶解完全，取下冷却至室温，移入</w:t>
      </w:r>
      <w:r>
        <w:rPr>
          <w:color w:val="000000"/>
        </w:rPr>
        <w:t>100mL</w:t>
      </w:r>
      <w:r>
        <w:rPr>
          <w:color w:val="000000"/>
        </w:rPr>
        <w:t>容量瓶中，</w:t>
      </w:r>
      <w:r>
        <w:rPr>
          <w:rFonts w:hint="eastAsia"/>
          <w:color w:val="000000"/>
        </w:rPr>
        <w:t>以</w:t>
      </w:r>
      <w:r>
        <w:rPr>
          <w:color w:val="000000"/>
        </w:rPr>
        <w:t>水稀释至刻度，混匀</w:t>
      </w:r>
      <w:r>
        <w:rPr>
          <w:kern w:val="0"/>
          <w:szCs w:val="20"/>
        </w:rPr>
        <w:t>。</w:t>
      </w:r>
      <w:r>
        <w:rPr>
          <w:color w:val="000000"/>
        </w:rPr>
        <w:t>此溶液</w:t>
      </w:r>
      <w:r>
        <w:rPr>
          <w:color w:val="000000"/>
        </w:rPr>
        <w:t>1mL</w:t>
      </w:r>
      <w:r>
        <w:rPr>
          <w:color w:val="000000"/>
        </w:rPr>
        <w:t>含</w:t>
      </w:r>
      <w:r>
        <w:rPr>
          <w:color w:val="000000"/>
        </w:rPr>
        <w:t>1mg</w:t>
      </w:r>
      <w:r>
        <w:rPr>
          <w:color w:val="000000"/>
        </w:rPr>
        <w:t>氧化镧</w:t>
      </w:r>
      <w:r>
        <w:t>。</w:t>
      </w:r>
    </w:p>
    <w:p w:rsidR="001E4354" w:rsidRDefault="001E4354" w:rsidP="001E4354">
      <w:pPr>
        <w:adjustRightInd w:val="0"/>
        <w:snapToGrid w:val="0"/>
        <w:rPr>
          <w:color w:val="FF0000"/>
        </w:rPr>
      </w:pPr>
      <w:r>
        <w:rPr>
          <w:rFonts w:hint="eastAsia"/>
        </w:rPr>
        <w:t xml:space="preserve">3.2.18  </w:t>
      </w:r>
      <w:r>
        <w:t>氧化铈标准贮存溶液：</w:t>
      </w:r>
      <w:r>
        <w:rPr>
          <w:rFonts w:hint="eastAsia"/>
        </w:rPr>
        <w:t>准确</w:t>
      </w:r>
      <w:r>
        <w:t>称取</w:t>
      </w:r>
      <w:r>
        <w:t>0.1000g</w:t>
      </w:r>
      <w:r>
        <w:t>氧化铈（</w:t>
      </w:r>
      <w:r>
        <w:t>REO&gt;</w:t>
      </w:r>
      <w:r>
        <w:rPr>
          <w:rFonts w:hint="eastAsia"/>
        </w:rPr>
        <w:t>99.5</w:t>
      </w:r>
      <w:r>
        <w:rPr>
          <w:rFonts w:hint="eastAsia"/>
        </w:rPr>
        <w:t>，</w:t>
      </w:r>
      <w:r>
        <w:t>w</w:t>
      </w:r>
      <w:r>
        <w:t>（</w:t>
      </w:r>
      <w:r>
        <w:rPr>
          <w:rFonts w:hint="eastAsia"/>
        </w:rPr>
        <w:t>CeO</w:t>
      </w:r>
      <w:r>
        <w:rPr>
          <w:rFonts w:hint="eastAsia"/>
          <w:vertAlign w:val="subscript"/>
        </w:rPr>
        <w:t>2</w:t>
      </w:r>
      <w:r>
        <w:t>/∑REO</w:t>
      </w:r>
      <w:r>
        <w:t>）</w:t>
      </w:r>
      <w:r>
        <w:rPr>
          <w:rFonts w:ascii="宋体" w:hAnsi="宋体" w:cs="宋体" w:hint="eastAsia"/>
        </w:rPr>
        <w:t>≥</w:t>
      </w:r>
      <w:r>
        <w:t>99.999</w:t>
      </w:r>
      <w:r>
        <w:rPr>
          <w:rFonts w:hint="eastAsia"/>
        </w:rPr>
        <w:t>5</w:t>
      </w:r>
      <w:r>
        <w:t>%</w:t>
      </w:r>
      <w:r>
        <w:rPr>
          <w:rFonts w:hint="eastAsia"/>
        </w:rPr>
        <w:t>，事先</w:t>
      </w:r>
      <w:r>
        <w:t>经</w:t>
      </w:r>
      <w:r>
        <w:t>9</w:t>
      </w:r>
      <w:r>
        <w:rPr>
          <w:rFonts w:hint="eastAsia"/>
        </w:rPr>
        <w:t>5</w:t>
      </w:r>
      <w:r>
        <w:t>0℃</w:t>
      </w:r>
      <w:r>
        <w:t>灼烧</w:t>
      </w:r>
      <w:r>
        <w:rPr>
          <w:rFonts w:hint="eastAsia"/>
        </w:rPr>
        <w:t>至恒重）</w:t>
      </w:r>
      <w:r>
        <w:rPr>
          <w:color w:val="000000"/>
        </w:rPr>
        <w:t>，置于</w:t>
      </w:r>
      <w:r>
        <w:rPr>
          <w:color w:val="000000"/>
        </w:rPr>
        <w:t>100mL</w:t>
      </w:r>
      <w:r>
        <w:rPr>
          <w:color w:val="000000"/>
        </w:rPr>
        <w:t>烧杯中，加</w:t>
      </w:r>
      <w:r>
        <w:rPr>
          <w:rFonts w:hint="eastAsia"/>
          <w:color w:val="000000"/>
        </w:rPr>
        <w:t>入</w:t>
      </w:r>
      <w:r>
        <w:rPr>
          <w:color w:val="000000"/>
        </w:rPr>
        <w:t>10mL</w:t>
      </w:r>
      <w:r>
        <w:rPr>
          <w:color w:val="000000"/>
        </w:rPr>
        <w:t>硝酸（</w:t>
      </w:r>
      <w:r>
        <w:rPr>
          <w:rFonts w:hint="eastAsia"/>
        </w:rPr>
        <w:t>3.2</w:t>
      </w:r>
      <w:r>
        <w:rPr>
          <w:color w:val="000000"/>
        </w:rPr>
        <w:t>.</w:t>
      </w:r>
      <w:r>
        <w:rPr>
          <w:rFonts w:hint="eastAsia"/>
          <w:color w:val="000000"/>
        </w:rPr>
        <w:t>9</w:t>
      </w:r>
      <w:r>
        <w:rPr>
          <w:color w:val="000000"/>
        </w:rPr>
        <w:t>），加</w:t>
      </w:r>
      <w:r>
        <w:rPr>
          <w:color w:val="000000"/>
        </w:rPr>
        <w:t>2mL</w:t>
      </w:r>
      <w:r>
        <w:rPr>
          <w:color w:val="000000"/>
        </w:rPr>
        <w:t>过氧化氢（</w:t>
      </w:r>
      <w:r>
        <w:rPr>
          <w:rFonts w:hint="eastAsia"/>
        </w:rPr>
        <w:t>3.2</w:t>
      </w:r>
      <w:r>
        <w:rPr>
          <w:color w:val="000000"/>
        </w:rPr>
        <w:t>.3</w:t>
      </w:r>
      <w:r>
        <w:rPr>
          <w:color w:val="000000"/>
        </w:rPr>
        <w:t>），低温加热至溶解完全，取下冷却</w:t>
      </w:r>
      <w:r>
        <w:t>至室温</w:t>
      </w:r>
      <w:r>
        <w:rPr>
          <w:color w:val="000000"/>
        </w:rPr>
        <w:t>，移入</w:t>
      </w:r>
      <w:r>
        <w:rPr>
          <w:color w:val="000000"/>
        </w:rPr>
        <w:t>100mL</w:t>
      </w:r>
      <w:r>
        <w:rPr>
          <w:color w:val="000000"/>
        </w:rPr>
        <w:t>容量瓶中，</w:t>
      </w:r>
      <w:r>
        <w:rPr>
          <w:rFonts w:hint="eastAsia"/>
          <w:color w:val="000000"/>
        </w:rPr>
        <w:t>以</w:t>
      </w:r>
      <w:r>
        <w:rPr>
          <w:color w:val="000000"/>
        </w:rPr>
        <w:t>水稀释至刻度，混匀。此溶液</w:t>
      </w:r>
      <w:r>
        <w:rPr>
          <w:color w:val="000000"/>
        </w:rPr>
        <w:t>1mL</w:t>
      </w:r>
      <w:r>
        <w:rPr>
          <w:color w:val="000000"/>
        </w:rPr>
        <w:t>含</w:t>
      </w:r>
      <w:r>
        <w:rPr>
          <w:color w:val="000000"/>
        </w:rPr>
        <w:t>1mg</w:t>
      </w:r>
      <w:r>
        <w:rPr>
          <w:color w:val="000000"/>
        </w:rPr>
        <w:t>氧化铈。</w:t>
      </w:r>
    </w:p>
    <w:p w:rsidR="001E4354" w:rsidRDefault="001E4354" w:rsidP="001E4354">
      <w:pPr>
        <w:adjustRightInd w:val="0"/>
        <w:snapToGrid w:val="0"/>
        <w:rPr>
          <w:color w:val="FF0000"/>
        </w:rPr>
      </w:pPr>
      <w:r>
        <w:rPr>
          <w:rFonts w:hint="eastAsia"/>
        </w:rPr>
        <w:t xml:space="preserve">3.2.19  </w:t>
      </w:r>
      <w:r>
        <w:t>氧化镨标准贮存溶液：</w:t>
      </w:r>
      <w:r>
        <w:rPr>
          <w:rFonts w:hint="eastAsia"/>
        </w:rPr>
        <w:t>准确</w:t>
      </w:r>
      <w:r>
        <w:t>称取</w:t>
      </w:r>
      <w:r>
        <w:t>0.1000g</w:t>
      </w:r>
      <w:r>
        <w:t>氧化镨（</w:t>
      </w:r>
      <w:r>
        <w:t>REO&gt;</w:t>
      </w:r>
      <w:r>
        <w:rPr>
          <w:rFonts w:hint="eastAsia"/>
        </w:rPr>
        <w:t>99.5</w:t>
      </w:r>
      <w:r>
        <w:rPr>
          <w:rFonts w:hint="eastAsia"/>
        </w:rPr>
        <w:t>，</w:t>
      </w:r>
      <w:r>
        <w:t>w</w:t>
      </w:r>
      <w:r>
        <w:t>（</w:t>
      </w:r>
      <w:r>
        <w:rPr>
          <w:rFonts w:hint="eastAsia"/>
        </w:rPr>
        <w:t>Pr</w:t>
      </w:r>
      <w:r>
        <w:rPr>
          <w:rFonts w:hint="eastAsia"/>
          <w:vertAlign w:val="subscript"/>
        </w:rPr>
        <w:t>6</w:t>
      </w:r>
      <w:r>
        <w:rPr>
          <w:rFonts w:hint="eastAsia"/>
        </w:rPr>
        <w:t>O</w:t>
      </w:r>
      <w:r>
        <w:rPr>
          <w:rFonts w:hint="eastAsia"/>
          <w:vertAlign w:val="subscript"/>
        </w:rPr>
        <w:t>11</w:t>
      </w:r>
      <w:r>
        <w:t>/∑REO</w:t>
      </w:r>
      <w:r>
        <w:t>）</w:t>
      </w:r>
      <w:r>
        <w:rPr>
          <w:rFonts w:ascii="宋体" w:hAnsi="宋体" w:cs="宋体" w:hint="eastAsia"/>
        </w:rPr>
        <w:t>≥</w:t>
      </w:r>
      <w:r>
        <w:t>99.999</w:t>
      </w:r>
      <w:r>
        <w:rPr>
          <w:rFonts w:hint="eastAsia"/>
        </w:rPr>
        <w:t>5</w:t>
      </w:r>
      <w:r>
        <w:t>%</w:t>
      </w:r>
      <w:r>
        <w:rPr>
          <w:rFonts w:hint="eastAsia"/>
        </w:rPr>
        <w:t>，事先</w:t>
      </w:r>
      <w:r>
        <w:t>经</w:t>
      </w:r>
      <w:r>
        <w:t>9</w:t>
      </w:r>
      <w:r>
        <w:rPr>
          <w:rFonts w:hint="eastAsia"/>
        </w:rPr>
        <w:t>5</w:t>
      </w:r>
      <w:r>
        <w:t>0℃</w:t>
      </w:r>
      <w:r>
        <w:t>灼烧</w:t>
      </w:r>
      <w:r>
        <w:rPr>
          <w:rFonts w:hint="eastAsia"/>
        </w:rPr>
        <w:t>至恒重），</w:t>
      </w:r>
      <w:r>
        <w:rPr>
          <w:color w:val="000000"/>
        </w:rPr>
        <w:t>置于</w:t>
      </w:r>
      <w:r>
        <w:rPr>
          <w:color w:val="000000"/>
        </w:rPr>
        <w:t>100mL</w:t>
      </w:r>
      <w:r>
        <w:rPr>
          <w:color w:val="000000"/>
        </w:rPr>
        <w:t>烧杯中，加</w:t>
      </w:r>
      <w:r>
        <w:rPr>
          <w:rFonts w:hint="eastAsia"/>
          <w:color w:val="000000"/>
        </w:rPr>
        <w:t>入</w:t>
      </w:r>
      <w:r>
        <w:rPr>
          <w:color w:val="000000"/>
        </w:rPr>
        <w:t>10mL</w:t>
      </w:r>
      <w:r>
        <w:rPr>
          <w:color w:val="000000"/>
        </w:rPr>
        <w:t>硝酸（</w:t>
      </w:r>
      <w:r>
        <w:rPr>
          <w:rFonts w:hint="eastAsia"/>
          <w:color w:val="000000"/>
        </w:rPr>
        <w:t>3.2</w:t>
      </w:r>
      <w:r>
        <w:rPr>
          <w:color w:val="000000"/>
        </w:rPr>
        <w:t>.</w:t>
      </w:r>
      <w:r>
        <w:rPr>
          <w:rFonts w:hint="eastAsia"/>
          <w:color w:val="000000"/>
        </w:rPr>
        <w:t>9</w:t>
      </w:r>
      <w:r>
        <w:rPr>
          <w:color w:val="000000"/>
        </w:rPr>
        <w:t>），低温加热至溶解完全，取下冷却至室温，移入</w:t>
      </w:r>
      <w:r>
        <w:rPr>
          <w:color w:val="000000"/>
        </w:rPr>
        <w:t>100mL</w:t>
      </w:r>
      <w:r>
        <w:rPr>
          <w:color w:val="000000"/>
        </w:rPr>
        <w:t>容量瓶中，</w:t>
      </w:r>
      <w:r>
        <w:rPr>
          <w:rFonts w:hint="eastAsia"/>
          <w:color w:val="000000"/>
        </w:rPr>
        <w:t>以</w:t>
      </w:r>
      <w:r>
        <w:rPr>
          <w:color w:val="000000"/>
        </w:rPr>
        <w:t>水稀释至刻度，混匀</w:t>
      </w:r>
      <w:r>
        <w:rPr>
          <w:kern w:val="0"/>
          <w:szCs w:val="20"/>
        </w:rPr>
        <w:t>。</w:t>
      </w:r>
      <w:r>
        <w:rPr>
          <w:color w:val="000000"/>
        </w:rPr>
        <w:t>此溶液</w:t>
      </w:r>
      <w:r>
        <w:rPr>
          <w:color w:val="000000"/>
        </w:rPr>
        <w:t>1mL</w:t>
      </w:r>
      <w:r>
        <w:rPr>
          <w:color w:val="000000"/>
        </w:rPr>
        <w:t>含</w:t>
      </w:r>
      <w:r>
        <w:rPr>
          <w:color w:val="000000"/>
        </w:rPr>
        <w:t>1mg</w:t>
      </w:r>
      <w:r>
        <w:rPr>
          <w:color w:val="000000"/>
        </w:rPr>
        <w:t>氧化镨。</w:t>
      </w:r>
    </w:p>
    <w:p w:rsidR="001E4354" w:rsidRDefault="001E4354" w:rsidP="001E4354">
      <w:pPr>
        <w:adjustRightInd w:val="0"/>
        <w:snapToGrid w:val="0"/>
        <w:rPr>
          <w:color w:val="FF0000"/>
        </w:rPr>
      </w:pPr>
      <w:r>
        <w:rPr>
          <w:rFonts w:hint="eastAsia"/>
        </w:rPr>
        <w:t xml:space="preserve">3.2.20  </w:t>
      </w:r>
      <w:r>
        <w:t>氧化钕标准贮存溶液：</w:t>
      </w:r>
      <w:r>
        <w:rPr>
          <w:rFonts w:hint="eastAsia"/>
        </w:rPr>
        <w:t>准确</w:t>
      </w:r>
      <w:r>
        <w:t>称取</w:t>
      </w:r>
      <w:r>
        <w:t>0.1000g</w:t>
      </w:r>
      <w:r>
        <w:t>氧化钕（</w:t>
      </w:r>
      <w:r>
        <w:t>REO&gt;</w:t>
      </w:r>
      <w:r>
        <w:rPr>
          <w:rFonts w:hint="eastAsia"/>
        </w:rPr>
        <w:t>99.5</w:t>
      </w:r>
      <w:r>
        <w:rPr>
          <w:rFonts w:hint="eastAsia"/>
        </w:rPr>
        <w:t>，</w:t>
      </w:r>
      <w:r>
        <w:t>w</w:t>
      </w:r>
      <w:r>
        <w:t>（</w:t>
      </w:r>
      <w:r>
        <w:rPr>
          <w:rFonts w:hint="eastAsia"/>
        </w:rPr>
        <w:t>Nd</w:t>
      </w:r>
      <w:r>
        <w:rPr>
          <w:rFonts w:hint="eastAsia"/>
          <w:vertAlign w:val="subscript"/>
        </w:rPr>
        <w:t>2</w:t>
      </w:r>
      <w:r>
        <w:rPr>
          <w:rFonts w:hint="eastAsia"/>
        </w:rPr>
        <w:t>O</w:t>
      </w:r>
      <w:r>
        <w:rPr>
          <w:rFonts w:hint="eastAsia"/>
          <w:vertAlign w:val="subscript"/>
        </w:rPr>
        <w:t>3</w:t>
      </w:r>
      <w:r>
        <w:t>/∑REO</w:t>
      </w:r>
      <w:r>
        <w:t>）</w:t>
      </w:r>
      <w:r>
        <w:rPr>
          <w:rFonts w:ascii="宋体" w:hAnsi="宋体" w:cs="宋体" w:hint="eastAsia"/>
        </w:rPr>
        <w:t>≥</w:t>
      </w:r>
      <w:r>
        <w:t>99.999</w:t>
      </w:r>
      <w:r>
        <w:rPr>
          <w:rFonts w:hint="eastAsia"/>
        </w:rPr>
        <w:t>5</w:t>
      </w:r>
      <w:r>
        <w:t>%</w:t>
      </w:r>
      <w:r>
        <w:rPr>
          <w:rFonts w:hint="eastAsia"/>
        </w:rPr>
        <w:t>，事先</w:t>
      </w:r>
      <w:r>
        <w:t>经</w:t>
      </w:r>
      <w:r>
        <w:t>9</w:t>
      </w:r>
      <w:r>
        <w:rPr>
          <w:rFonts w:hint="eastAsia"/>
        </w:rPr>
        <w:t>5</w:t>
      </w:r>
      <w:r>
        <w:t>0℃</w:t>
      </w:r>
      <w:r>
        <w:t>灼烧</w:t>
      </w:r>
      <w:r>
        <w:rPr>
          <w:rFonts w:hint="eastAsia"/>
        </w:rPr>
        <w:t>至恒重），</w:t>
      </w:r>
      <w:r>
        <w:rPr>
          <w:color w:val="000000"/>
        </w:rPr>
        <w:t>置于</w:t>
      </w:r>
      <w:r>
        <w:rPr>
          <w:color w:val="000000"/>
        </w:rPr>
        <w:t>100mL</w:t>
      </w:r>
      <w:r>
        <w:rPr>
          <w:color w:val="000000"/>
        </w:rPr>
        <w:t>烧杯中，加</w:t>
      </w:r>
      <w:r>
        <w:rPr>
          <w:rFonts w:hint="eastAsia"/>
          <w:color w:val="000000"/>
        </w:rPr>
        <w:t>入</w:t>
      </w:r>
      <w:r>
        <w:rPr>
          <w:color w:val="000000"/>
        </w:rPr>
        <w:t>10mL</w:t>
      </w:r>
      <w:r>
        <w:rPr>
          <w:color w:val="000000"/>
        </w:rPr>
        <w:t>硝酸（</w:t>
      </w:r>
      <w:r>
        <w:rPr>
          <w:rFonts w:hint="eastAsia"/>
          <w:color w:val="000000"/>
        </w:rPr>
        <w:t>3.2</w:t>
      </w:r>
      <w:r>
        <w:rPr>
          <w:color w:val="000000"/>
        </w:rPr>
        <w:t>.</w:t>
      </w:r>
      <w:r>
        <w:rPr>
          <w:rFonts w:hint="eastAsia"/>
          <w:color w:val="000000"/>
        </w:rPr>
        <w:t>9</w:t>
      </w:r>
      <w:r>
        <w:rPr>
          <w:color w:val="000000"/>
        </w:rPr>
        <w:t>），低温加热至溶解完全，取下冷却至室温，移入</w:t>
      </w:r>
      <w:r>
        <w:rPr>
          <w:color w:val="000000"/>
        </w:rPr>
        <w:t>100mL</w:t>
      </w:r>
      <w:r>
        <w:rPr>
          <w:color w:val="000000"/>
        </w:rPr>
        <w:t>容量瓶中，</w:t>
      </w:r>
      <w:r>
        <w:rPr>
          <w:rFonts w:hint="eastAsia"/>
          <w:color w:val="000000"/>
        </w:rPr>
        <w:t>以</w:t>
      </w:r>
      <w:r>
        <w:rPr>
          <w:color w:val="000000"/>
        </w:rPr>
        <w:t>水稀释至刻度，混匀</w:t>
      </w:r>
      <w:r>
        <w:rPr>
          <w:kern w:val="0"/>
          <w:szCs w:val="20"/>
        </w:rPr>
        <w:t>。</w:t>
      </w:r>
      <w:r>
        <w:rPr>
          <w:color w:val="000000"/>
        </w:rPr>
        <w:t>此溶液</w:t>
      </w:r>
      <w:r>
        <w:rPr>
          <w:color w:val="000000"/>
        </w:rPr>
        <w:t>1mL</w:t>
      </w:r>
      <w:r>
        <w:rPr>
          <w:color w:val="000000"/>
        </w:rPr>
        <w:t>含</w:t>
      </w:r>
      <w:r>
        <w:rPr>
          <w:color w:val="000000"/>
        </w:rPr>
        <w:t>1mg</w:t>
      </w:r>
      <w:r>
        <w:rPr>
          <w:color w:val="000000"/>
        </w:rPr>
        <w:t>氧化钕</w:t>
      </w:r>
      <w:r>
        <w:t>。</w:t>
      </w:r>
    </w:p>
    <w:p w:rsidR="001E4354" w:rsidRDefault="001E4354" w:rsidP="001E4354">
      <w:pPr>
        <w:adjustRightInd w:val="0"/>
        <w:snapToGrid w:val="0"/>
        <w:rPr>
          <w:color w:val="FF0000"/>
        </w:rPr>
      </w:pPr>
      <w:r>
        <w:rPr>
          <w:rFonts w:hint="eastAsia"/>
        </w:rPr>
        <w:t xml:space="preserve">3.2.21  </w:t>
      </w:r>
      <w:r>
        <w:t>氧化钐标准贮存溶液：</w:t>
      </w:r>
      <w:r>
        <w:rPr>
          <w:rFonts w:hint="eastAsia"/>
        </w:rPr>
        <w:t>准确</w:t>
      </w:r>
      <w:r>
        <w:t>称取</w:t>
      </w:r>
      <w:r>
        <w:t>0.1000g</w:t>
      </w:r>
      <w:r>
        <w:t>氧化钐（</w:t>
      </w:r>
      <w:r>
        <w:t>REO&gt;</w:t>
      </w:r>
      <w:r>
        <w:rPr>
          <w:rFonts w:hint="eastAsia"/>
        </w:rPr>
        <w:t>99.5</w:t>
      </w:r>
      <w:r>
        <w:rPr>
          <w:rFonts w:hint="eastAsia"/>
        </w:rPr>
        <w:t>，</w:t>
      </w:r>
      <w:r>
        <w:t>w</w:t>
      </w:r>
      <w:r>
        <w:t>（</w:t>
      </w:r>
      <w:r>
        <w:rPr>
          <w:rFonts w:hint="eastAsia"/>
        </w:rPr>
        <w:t>Sm</w:t>
      </w:r>
      <w:r>
        <w:rPr>
          <w:rFonts w:hint="eastAsia"/>
          <w:vertAlign w:val="subscript"/>
        </w:rPr>
        <w:t>2</w:t>
      </w:r>
      <w:r>
        <w:rPr>
          <w:rFonts w:hint="eastAsia"/>
        </w:rPr>
        <w:t>O</w:t>
      </w:r>
      <w:r>
        <w:rPr>
          <w:rFonts w:hint="eastAsia"/>
          <w:vertAlign w:val="subscript"/>
        </w:rPr>
        <w:t>3</w:t>
      </w:r>
      <w:r>
        <w:t>/∑REO</w:t>
      </w:r>
      <w:r>
        <w:t>）</w:t>
      </w:r>
      <w:r>
        <w:rPr>
          <w:rFonts w:ascii="宋体" w:hAnsi="宋体" w:cs="宋体" w:hint="eastAsia"/>
        </w:rPr>
        <w:t>≥</w:t>
      </w:r>
      <w:r>
        <w:t>99.999</w:t>
      </w:r>
      <w:r>
        <w:rPr>
          <w:rFonts w:hint="eastAsia"/>
        </w:rPr>
        <w:t>5</w:t>
      </w:r>
      <w:r>
        <w:t>%</w:t>
      </w:r>
      <w:r>
        <w:rPr>
          <w:rFonts w:hint="eastAsia"/>
        </w:rPr>
        <w:t>，事先</w:t>
      </w:r>
      <w:r>
        <w:t>经</w:t>
      </w:r>
      <w:r>
        <w:t>9</w:t>
      </w:r>
      <w:r>
        <w:rPr>
          <w:rFonts w:hint="eastAsia"/>
        </w:rPr>
        <w:t>5</w:t>
      </w:r>
      <w:r>
        <w:t>0℃</w:t>
      </w:r>
      <w:r>
        <w:t>灼烧</w:t>
      </w:r>
      <w:r>
        <w:rPr>
          <w:rFonts w:hint="eastAsia"/>
        </w:rPr>
        <w:t>至恒重），</w:t>
      </w:r>
      <w:r>
        <w:rPr>
          <w:color w:val="000000"/>
        </w:rPr>
        <w:t>置于</w:t>
      </w:r>
      <w:r>
        <w:rPr>
          <w:color w:val="000000"/>
        </w:rPr>
        <w:t>100mL</w:t>
      </w:r>
      <w:r>
        <w:rPr>
          <w:color w:val="000000"/>
        </w:rPr>
        <w:t>烧杯中，加</w:t>
      </w:r>
      <w:r>
        <w:rPr>
          <w:rFonts w:hint="eastAsia"/>
          <w:color w:val="000000"/>
        </w:rPr>
        <w:t>入</w:t>
      </w:r>
      <w:r>
        <w:rPr>
          <w:color w:val="000000"/>
        </w:rPr>
        <w:t>10mL</w:t>
      </w:r>
      <w:r>
        <w:rPr>
          <w:color w:val="000000"/>
        </w:rPr>
        <w:t>硝酸（</w:t>
      </w:r>
      <w:r>
        <w:rPr>
          <w:rFonts w:hint="eastAsia"/>
          <w:color w:val="000000"/>
        </w:rPr>
        <w:t>3.2</w:t>
      </w:r>
      <w:r>
        <w:rPr>
          <w:color w:val="000000"/>
        </w:rPr>
        <w:t>.</w:t>
      </w:r>
      <w:r>
        <w:rPr>
          <w:rFonts w:hint="eastAsia"/>
          <w:color w:val="000000"/>
        </w:rPr>
        <w:t>9</w:t>
      </w:r>
      <w:r>
        <w:rPr>
          <w:color w:val="000000"/>
        </w:rPr>
        <w:t>），低温加热至溶解完全，取下冷却至室温，移入</w:t>
      </w:r>
      <w:r>
        <w:rPr>
          <w:color w:val="000000"/>
        </w:rPr>
        <w:t>100mL</w:t>
      </w:r>
      <w:r>
        <w:rPr>
          <w:color w:val="000000"/>
        </w:rPr>
        <w:t>容量瓶中，</w:t>
      </w:r>
      <w:r>
        <w:rPr>
          <w:rFonts w:hint="eastAsia"/>
          <w:color w:val="000000"/>
        </w:rPr>
        <w:t>以</w:t>
      </w:r>
      <w:r>
        <w:rPr>
          <w:color w:val="000000"/>
        </w:rPr>
        <w:t>水稀释至刻度，混匀</w:t>
      </w:r>
      <w:r>
        <w:rPr>
          <w:kern w:val="0"/>
          <w:szCs w:val="20"/>
        </w:rPr>
        <w:t>。</w:t>
      </w:r>
      <w:r>
        <w:rPr>
          <w:color w:val="000000"/>
        </w:rPr>
        <w:t>此溶液</w:t>
      </w:r>
      <w:r>
        <w:rPr>
          <w:color w:val="000000"/>
        </w:rPr>
        <w:t>1mL</w:t>
      </w:r>
      <w:r>
        <w:rPr>
          <w:color w:val="000000"/>
        </w:rPr>
        <w:t>含</w:t>
      </w:r>
      <w:r>
        <w:rPr>
          <w:color w:val="000000"/>
        </w:rPr>
        <w:t>1mg</w:t>
      </w:r>
      <w:r>
        <w:rPr>
          <w:color w:val="000000"/>
        </w:rPr>
        <w:t>氧化钐</w:t>
      </w:r>
      <w:r>
        <w:t>。</w:t>
      </w:r>
    </w:p>
    <w:p w:rsidR="001E4354" w:rsidRDefault="001E4354" w:rsidP="001E4354">
      <w:pPr>
        <w:adjustRightInd w:val="0"/>
        <w:snapToGrid w:val="0"/>
        <w:rPr>
          <w:color w:val="FF0000"/>
        </w:rPr>
      </w:pPr>
      <w:r>
        <w:rPr>
          <w:rFonts w:hint="eastAsia"/>
        </w:rPr>
        <w:t xml:space="preserve">3.2.22  </w:t>
      </w:r>
      <w:r>
        <w:t>氧化铕标准贮存溶液：</w:t>
      </w:r>
      <w:r>
        <w:rPr>
          <w:rFonts w:hint="eastAsia"/>
        </w:rPr>
        <w:t>准确</w:t>
      </w:r>
      <w:r>
        <w:t>称取</w:t>
      </w:r>
      <w:r>
        <w:t>0.1000g</w:t>
      </w:r>
      <w:r>
        <w:t>氧化铕（</w:t>
      </w:r>
      <w:r>
        <w:t>REO&gt;</w:t>
      </w:r>
      <w:r>
        <w:rPr>
          <w:rFonts w:hint="eastAsia"/>
        </w:rPr>
        <w:t>99.5</w:t>
      </w:r>
      <w:r>
        <w:rPr>
          <w:rFonts w:hint="eastAsia"/>
        </w:rPr>
        <w:t>，</w:t>
      </w:r>
      <w:r>
        <w:t>w</w:t>
      </w:r>
      <w:r>
        <w:t>（</w:t>
      </w:r>
      <w:r>
        <w:rPr>
          <w:rFonts w:hint="eastAsia"/>
        </w:rPr>
        <w:t>Eu</w:t>
      </w:r>
      <w:r>
        <w:rPr>
          <w:rFonts w:hint="eastAsia"/>
          <w:vertAlign w:val="subscript"/>
        </w:rPr>
        <w:t>2</w:t>
      </w:r>
      <w:r>
        <w:rPr>
          <w:rFonts w:hint="eastAsia"/>
        </w:rPr>
        <w:t>O</w:t>
      </w:r>
      <w:r>
        <w:rPr>
          <w:rFonts w:hint="eastAsia"/>
          <w:vertAlign w:val="subscript"/>
        </w:rPr>
        <w:t>3</w:t>
      </w:r>
      <w:r>
        <w:t>/∑REO</w:t>
      </w:r>
      <w:r>
        <w:t>）</w:t>
      </w:r>
      <w:r>
        <w:rPr>
          <w:rFonts w:ascii="宋体" w:hAnsi="宋体" w:cs="宋体" w:hint="eastAsia"/>
        </w:rPr>
        <w:t>≥</w:t>
      </w:r>
      <w:r>
        <w:lastRenderedPageBreak/>
        <w:t>99.999</w:t>
      </w:r>
      <w:r>
        <w:rPr>
          <w:rFonts w:hint="eastAsia"/>
        </w:rPr>
        <w:t>5</w:t>
      </w:r>
      <w:r>
        <w:t>%</w:t>
      </w:r>
      <w:r>
        <w:rPr>
          <w:rFonts w:hint="eastAsia"/>
        </w:rPr>
        <w:t>，事先</w:t>
      </w:r>
      <w:r>
        <w:t>经</w:t>
      </w:r>
      <w:r>
        <w:t>9</w:t>
      </w:r>
      <w:r>
        <w:rPr>
          <w:rFonts w:hint="eastAsia"/>
        </w:rPr>
        <w:t>5</w:t>
      </w:r>
      <w:r>
        <w:t>0℃</w:t>
      </w:r>
      <w:r>
        <w:t>灼烧</w:t>
      </w:r>
      <w:r>
        <w:rPr>
          <w:rFonts w:hint="eastAsia"/>
        </w:rPr>
        <w:t>至恒重），</w:t>
      </w:r>
      <w:r>
        <w:rPr>
          <w:color w:val="000000"/>
        </w:rPr>
        <w:t>置于</w:t>
      </w:r>
      <w:r>
        <w:rPr>
          <w:color w:val="000000"/>
        </w:rPr>
        <w:t>100mL</w:t>
      </w:r>
      <w:r>
        <w:rPr>
          <w:color w:val="000000"/>
        </w:rPr>
        <w:t>烧杯中，加</w:t>
      </w:r>
      <w:r>
        <w:rPr>
          <w:rFonts w:hint="eastAsia"/>
          <w:color w:val="000000"/>
        </w:rPr>
        <w:t>入</w:t>
      </w:r>
      <w:r>
        <w:rPr>
          <w:color w:val="000000"/>
        </w:rPr>
        <w:t>10mL</w:t>
      </w:r>
      <w:r>
        <w:rPr>
          <w:color w:val="000000"/>
        </w:rPr>
        <w:t>硝酸（</w:t>
      </w:r>
      <w:r>
        <w:rPr>
          <w:rFonts w:hint="eastAsia"/>
          <w:color w:val="000000"/>
        </w:rPr>
        <w:t>3.2</w:t>
      </w:r>
      <w:r>
        <w:rPr>
          <w:color w:val="000000"/>
        </w:rPr>
        <w:t>.</w:t>
      </w:r>
      <w:r>
        <w:rPr>
          <w:rFonts w:hint="eastAsia"/>
          <w:color w:val="000000"/>
        </w:rPr>
        <w:t>9</w:t>
      </w:r>
      <w:r>
        <w:rPr>
          <w:color w:val="000000"/>
        </w:rPr>
        <w:t>），低温加热至溶解完全，取下冷却至室温，移入</w:t>
      </w:r>
      <w:r>
        <w:rPr>
          <w:color w:val="000000"/>
        </w:rPr>
        <w:t>100mL</w:t>
      </w:r>
      <w:r>
        <w:rPr>
          <w:color w:val="000000"/>
        </w:rPr>
        <w:t>容量瓶中，</w:t>
      </w:r>
      <w:r>
        <w:rPr>
          <w:rFonts w:hint="eastAsia"/>
          <w:color w:val="000000"/>
        </w:rPr>
        <w:t>以</w:t>
      </w:r>
      <w:r>
        <w:rPr>
          <w:color w:val="000000"/>
        </w:rPr>
        <w:t>水稀释至刻度，混匀</w:t>
      </w:r>
      <w:r>
        <w:rPr>
          <w:kern w:val="0"/>
          <w:szCs w:val="20"/>
        </w:rPr>
        <w:t>。</w:t>
      </w:r>
      <w:r>
        <w:rPr>
          <w:color w:val="000000"/>
        </w:rPr>
        <w:t>此溶液</w:t>
      </w:r>
      <w:r>
        <w:rPr>
          <w:color w:val="000000"/>
        </w:rPr>
        <w:t>1mL</w:t>
      </w:r>
      <w:r>
        <w:rPr>
          <w:color w:val="000000"/>
        </w:rPr>
        <w:t>含</w:t>
      </w:r>
      <w:r>
        <w:rPr>
          <w:color w:val="000000"/>
        </w:rPr>
        <w:t>1mg</w:t>
      </w:r>
      <w:r>
        <w:rPr>
          <w:color w:val="000000"/>
        </w:rPr>
        <w:t>氧化铕</w:t>
      </w:r>
      <w:r>
        <w:t>。</w:t>
      </w:r>
    </w:p>
    <w:p w:rsidR="001E4354" w:rsidRDefault="001E4354" w:rsidP="001E4354">
      <w:pPr>
        <w:adjustRightInd w:val="0"/>
        <w:snapToGrid w:val="0"/>
        <w:rPr>
          <w:color w:val="FF0000"/>
        </w:rPr>
      </w:pPr>
      <w:r>
        <w:rPr>
          <w:rFonts w:hint="eastAsia"/>
        </w:rPr>
        <w:t xml:space="preserve">3.2.23  </w:t>
      </w:r>
      <w:r>
        <w:t>氧化钆标准贮存溶液：</w:t>
      </w:r>
      <w:r>
        <w:rPr>
          <w:rFonts w:hint="eastAsia"/>
        </w:rPr>
        <w:t>准确</w:t>
      </w:r>
      <w:r>
        <w:t>称取</w:t>
      </w:r>
      <w:r>
        <w:t>0.1000g</w:t>
      </w:r>
      <w:r>
        <w:t>氧化钆（</w:t>
      </w:r>
      <w:r>
        <w:t>REO&gt;</w:t>
      </w:r>
      <w:r>
        <w:rPr>
          <w:rFonts w:hint="eastAsia"/>
        </w:rPr>
        <w:t>99.5</w:t>
      </w:r>
      <w:r>
        <w:rPr>
          <w:rFonts w:hint="eastAsia"/>
        </w:rPr>
        <w:t>，</w:t>
      </w:r>
      <w:r>
        <w:t>w</w:t>
      </w:r>
      <w:r>
        <w:t>（</w:t>
      </w:r>
      <w:r>
        <w:rPr>
          <w:rFonts w:hint="eastAsia"/>
        </w:rPr>
        <w:t>Gd</w:t>
      </w:r>
      <w:r>
        <w:rPr>
          <w:rFonts w:hint="eastAsia"/>
          <w:vertAlign w:val="subscript"/>
        </w:rPr>
        <w:t>2</w:t>
      </w:r>
      <w:r>
        <w:rPr>
          <w:rFonts w:hint="eastAsia"/>
        </w:rPr>
        <w:t>O</w:t>
      </w:r>
      <w:r>
        <w:rPr>
          <w:rFonts w:hint="eastAsia"/>
          <w:vertAlign w:val="subscript"/>
        </w:rPr>
        <w:t>3</w:t>
      </w:r>
      <w:r>
        <w:t>/∑REO</w:t>
      </w:r>
      <w:r>
        <w:t>）</w:t>
      </w:r>
      <w:r>
        <w:rPr>
          <w:rFonts w:ascii="宋体" w:hAnsi="宋体" w:cs="宋体" w:hint="eastAsia"/>
        </w:rPr>
        <w:t>≥</w:t>
      </w:r>
      <w:r>
        <w:t>99.999</w:t>
      </w:r>
      <w:r>
        <w:rPr>
          <w:rFonts w:hint="eastAsia"/>
        </w:rPr>
        <w:t>5</w:t>
      </w:r>
      <w:r>
        <w:t>%</w:t>
      </w:r>
      <w:r>
        <w:rPr>
          <w:rFonts w:hint="eastAsia"/>
        </w:rPr>
        <w:t>，事先</w:t>
      </w:r>
      <w:r>
        <w:t>经</w:t>
      </w:r>
      <w:r>
        <w:t>9</w:t>
      </w:r>
      <w:r>
        <w:rPr>
          <w:rFonts w:hint="eastAsia"/>
        </w:rPr>
        <w:t>5</w:t>
      </w:r>
      <w:r>
        <w:t>0℃</w:t>
      </w:r>
      <w:r>
        <w:t>灼烧</w:t>
      </w:r>
      <w:r>
        <w:rPr>
          <w:rFonts w:hint="eastAsia"/>
        </w:rPr>
        <w:t>至恒重），</w:t>
      </w:r>
      <w:r>
        <w:rPr>
          <w:color w:val="000000"/>
        </w:rPr>
        <w:t>置于</w:t>
      </w:r>
      <w:r>
        <w:rPr>
          <w:color w:val="000000"/>
        </w:rPr>
        <w:t>100mL</w:t>
      </w:r>
      <w:r>
        <w:rPr>
          <w:color w:val="000000"/>
        </w:rPr>
        <w:t>烧杯中，加</w:t>
      </w:r>
      <w:r>
        <w:rPr>
          <w:rFonts w:hint="eastAsia"/>
          <w:color w:val="000000"/>
        </w:rPr>
        <w:t>入</w:t>
      </w:r>
      <w:r>
        <w:rPr>
          <w:color w:val="000000"/>
        </w:rPr>
        <w:t>10mL</w:t>
      </w:r>
      <w:r>
        <w:rPr>
          <w:color w:val="000000"/>
        </w:rPr>
        <w:t>硝酸（</w:t>
      </w:r>
      <w:r>
        <w:rPr>
          <w:rFonts w:hint="eastAsia"/>
          <w:color w:val="000000"/>
        </w:rPr>
        <w:t>3.2</w:t>
      </w:r>
      <w:r>
        <w:rPr>
          <w:color w:val="000000"/>
        </w:rPr>
        <w:t>.</w:t>
      </w:r>
      <w:r>
        <w:rPr>
          <w:rFonts w:hint="eastAsia"/>
          <w:color w:val="000000"/>
        </w:rPr>
        <w:t>9</w:t>
      </w:r>
      <w:r>
        <w:rPr>
          <w:color w:val="000000"/>
        </w:rPr>
        <w:t>），低温加热至溶解完全，取下冷却至室温，移入</w:t>
      </w:r>
      <w:r>
        <w:rPr>
          <w:color w:val="000000"/>
        </w:rPr>
        <w:t>100mL</w:t>
      </w:r>
      <w:r>
        <w:rPr>
          <w:color w:val="000000"/>
        </w:rPr>
        <w:t>容量瓶中，</w:t>
      </w:r>
      <w:r>
        <w:rPr>
          <w:rFonts w:hint="eastAsia"/>
          <w:color w:val="000000"/>
        </w:rPr>
        <w:t>以</w:t>
      </w:r>
      <w:r>
        <w:rPr>
          <w:color w:val="000000"/>
        </w:rPr>
        <w:t>水稀释至刻度，混匀</w:t>
      </w:r>
      <w:r>
        <w:rPr>
          <w:kern w:val="0"/>
          <w:szCs w:val="20"/>
        </w:rPr>
        <w:t>。</w:t>
      </w:r>
      <w:r>
        <w:rPr>
          <w:color w:val="000000"/>
        </w:rPr>
        <w:t>此溶液</w:t>
      </w:r>
      <w:r>
        <w:rPr>
          <w:color w:val="000000"/>
        </w:rPr>
        <w:t>1mL</w:t>
      </w:r>
      <w:r>
        <w:rPr>
          <w:color w:val="000000"/>
        </w:rPr>
        <w:t>含</w:t>
      </w:r>
      <w:r>
        <w:rPr>
          <w:color w:val="000000"/>
        </w:rPr>
        <w:t>1mg</w:t>
      </w:r>
      <w:r>
        <w:rPr>
          <w:color w:val="000000"/>
        </w:rPr>
        <w:t>氧化钆</w:t>
      </w:r>
      <w:r>
        <w:t>。</w:t>
      </w:r>
    </w:p>
    <w:p w:rsidR="001E4354" w:rsidRDefault="001E4354" w:rsidP="001E4354">
      <w:pPr>
        <w:adjustRightInd w:val="0"/>
        <w:snapToGrid w:val="0"/>
        <w:rPr>
          <w:color w:val="FF0000"/>
        </w:rPr>
      </w:pPr>
      <w:r>
        <w:rPr>
          <w:rFonts w:hint="eastAsia"/>
        </w:rPr>
        <w:t xml:space="preserve">3.2.24  </w:t>
      </w:r>
      <w:r>
        <w:t>氧化铽标准贮存溶液：准确称取</w:t>
      </w:r>
      <w:r>
        <w:t>0.1000g</w:t>
      </w:r>
      <w:r>
        <w:t>氧化铽（</w:t>
      </w:r>
      <w:r>
        <w:t>REO&gt;</w:t>
      </w:r>
      <w:r>
        <w:rPr>
          <w:rFonts w:hint="eastAsia"/>
        </w:rPr>
        <w:t>99.5</w:t>
      </w:r>
      <w:r>
        <w:rPr>
          <w:rFonts w:hint="eastAsia"/>
        </w:rPr>
        <w:t>，</w:t>
      </w:r>
      <w:r>
        <w:t>w</w:t>
      </w:r>
      <w:r>
        <w:t>（</w:t>
      </w:r>
      <w:r>
        <w:rPr>
          <w:rFonts w:hint="eastAsia"/>
        </w:rPr>
        <w:t>Tb</w:t>
      </w:r>
      <w:r>
        <w:rPr>
          <w:rFonts w:hint="eastAsia"/>
          <w:vertAlign w:val="subscript"/>
        </w:rPr>
        <w:t>4</w:t>
      </w:r>
      <w:r>
        <w:rPr>
          <w:rFonts w:hint="eastAsia"/>
        </w:rPr>
        <w:t>O</w:t>
      </w:r>
      <w:r>
        <w:rPr>
          <w:rFonts w:hint="eastAsia"/>
          <w:vertAlign w:val="subscript"/>
        </w:rPr>
        <w:t>7</w:t>
      </w:r>
      <w:r>
        <w:t>/∑REO</w:t>
      </w:r>
      <w:r>
        <w:t>）</w:t>
      </w:r>
      <w:r>
        <w:rPr>
          <w:rFonts w:ascii="宋体" w:hAnsi="宋体" w:cs="宋体" w:hint="eastAsia"/>
        </w:rPr>
        <w:t>≥</w:t>
      </w:r>
      <w:r>
        <w:t>99.9995%</w:t>
      </w:r>
      <w:r>
        <w:t>，事先经</w:t>
      </w:r>
      <w:r>
        <w:t>950℃</w:t>
      </w:r>
      <w:r>
        <w:t>灼烧至恒重），</w:t>
      </w:r>
      <w:r>
        <w:rPr>
          <w:color w:val="000000"/>
        </w:rPr>
        <w:t>置于</w:t>
      </w:r>
      <w:r>
        <w:rPr>
          <w:color w:val="000000"/>
        </w:rPr>
        <w:t>100mL</w:t>
      </w:r>
      <w:r>
        <w:rPr>
          <w:color w:val="000000"/>
        </w:rPr>
        <w:t>烧杯中，加入</w:t>
      </w:r>
      <w:r>
        <w:rPr>
          <w:color w:val="000000"/>
        </w:rPr>
        <w:t>10mL</w:t>
      </w:r>
      <w:r>
        <w:rPr>
          <w:color w:val="000000"/>
        </w:rPr>
        <w:t>硝酸（</w:t>
      </w:r>
      <w:r>
        <w:rPr>
          <w:rFonts w:hint="eastAsia"/>
        </w:rPr>
        <w:t>3</w:t>
      </w:r>
      <w:r>
        <w:t>.2</w:t>
      </w:r>
      <w:r>
        <w:rPr>
          <w:color w:val="000000"/>
        </w:rPr>
        <w:t>.</w:t>
      </w:r>
      <w:r>
        <w:rPr>
          <w:rFonts w:hint="eastAsia"/>
          <w:color w:val="000000"/>
        </w:rPr>
        <w:t>9</w:t>
      </w:r>
      <w:r>
        <w:rPr>
          <w:color w:val="000000"/>
        </w:rPr>
        <w:t>），</w:t>
      </w:r>
      <w:r>
        <w:rPr>
          <w:color w:val="000000"/>
        </w:rPr>
        <w:t>1mL</w:t>
      </w:r>
      <w:r>
        <w:rPr>
          <w:color w:val="000000"/>
        </w:rPr>
        <w:t>过氧化氢（</w:t>
      </w:r>
      <w:r>
        <w:rPr>
          <w:rFonts w:hint="eastAsia"/>
          <w:color w:val="000000"/>
        </w:rPr>
        <w:t>3</w:t>
      </w:r>
      <w:r>
        <w:rPr>
          <w:color w:val="000000"/>
        </w:rPr>
        <w:t>.2.4</w:t>
      </w:r>
      <w:r>
        <w:rPr>
          <w:color w:val="000000"/>
        </w:rPr>
        <w:t>），低温加热至溶解完全，取下冷却至室温，移入</w:t>
      </w:r>
      <w:r>
        <w:rPr>
          <w:color w:val="000000"/>
        </w:rPr>
        <w:t>100mL</w:t>
      </w:r>
      <w:r>
        <w:rPr>
          <w:color w:val="000000"/>
        </w:rPr>
        <w:t>容量瓶中，以水稀释至刻度，混匀</w:t>
      </w:r>
      <w:r>
        <w:rPr>
          <w:kern w:val="0"/>
          <w:szCs w:val="20"/>
        </w:rPr>
        <w:t>。</w:t>
      </w:r>
      <w:r>
        <w:rPr>
          <w:color w:val="000000"/>
        </w:rPr>
        <w:t>此溶液</w:t>
      </w:r>
      <w:r>
        <w:rPr>
          <w:color w:val="000000"/>
        </w:rPr>
        <w:t>1mL</w:t>
      </w:r>
      <w:r>
        <w:rPr>
          <w:color w:val="000000"/>
        </w:rPr>
        <w:t>含</w:t>
      </w:r>
      <w:r>
        <w:rPr>
          <w:color w:val="000000"/>
        </w:rPr>
        <w:t>1mg</w:t>
      </w:r>
      <w:r>
        <w:rPr>
          <w:color w:val="000000"/>
        </w:rPr>
        <w:t>氧化铽</w:t>
      </w:r>
      <w:r>
        <w:t>。</w:t>
      </w:r>
    </w:p>
    <w:p w:rsidR="001E4354" w:rsidRDefault="001E4354" w:rsidP="001E4354">
      <w:pPr>
        <w:adjustRightInd w:val="0"/>
        <w:snapToGrid w:val="0"/>
        <w:rPr>
          <w:color w:val="FF0000"/>
        </w:rPr>
      </w:pPr>
      <w:r>
        <w:rPr>
          <w:rFonts w:hint="eastAsia"/>
        </w:rPr>
        <w:t xml:space="preserve">3.2.25  </w:t>
      </w:r>
      <w:r>
        <w:t>氧化镝标准贮存溶液：准确称取</w:t>
      </w:r>
      <w:r>
        <w:t>0.1000g</w:t>
      </w:r>
      <w:r>
        <w:t>氧化镝（</w:t>
      </w:r>
      <w:r>
        <w:t>REO&gt;</w:t>
      </w:r>
      <w:r>
        <w:rPr>
          <w:rFonts w:hint="eastAsia"/>
        </w:rPr>
        <w:t>99.5</w:t>
      </w:r>
      <w:r>
        <w:rPr>
          <w:rFonts w:hint="eastAsia"/>
        </w:rPr>
        <w:t>，</w:t>
      </w:r>
      <w:r>
        <w:t>w</w:t>
      </w:r>
      <w:r>
        <w:t>（</w:t>
      </w:r>
      <w:r>
        <w:rPr>
          <w:rFonts w:hint="eastAsia"/>
        </w:rPr>
        <w:t>Dy</w:t>
      </w:r>
      <w:r>
        <w:rPr>
          <w:rFonts w:hint="eastAsia"/>
          <w:vertAlign w:val="subscript"/>
        </w:rPr>
        <w:t>2</w:t>
      </w:r>
      <w:r>
        <w:rPr>
          <w:rFonts w:hint="eastAsia"/>
        </w:rPr>
        <w:t>O</w:t>
      </w:r>
      <w:r>
        <w:rPr>
          <w:rFonts w:hint="eastAsia"/>
          <w:vertAlign w:val="subscript"/>
        </w:rPr>
        <w:t>3</w:t>
      </w:r>
      <w:r>
        <w:t>/∑REO</w:t>
      </w:r>
      <w:r>
        <w:t>）</w:t>
      </w:r>
      <w:r>
        <w:rPr>
          <w:rFonts w:ascii="宋体" w:hAnsi="宋体" w:cs="宋体" w:hint="eastAsia"/>
        </w:rPr>
        <w:t>≥</w:t>
      </w:r>
      <w:r>
        <w:t>99.9995%</w:t>
      </w:r>
      <w:r>
        <w:t>，事先经</w:t>
      </w:r>
      <w:r>
        <w:t>950℃</w:t>
      </w:r>
      <w:r>
        <w:t>灼烧至恒重）</w:t>
      </w:r>
      <w:r>
        <w:rPr>
          <w:color w:val="000000"/>
        </w:rPr>
        <w:t>，置于</w:t>
      </w:r>
      <w:r>
        <w:rPr>
          <w:color w:val="000000"/>
        </w:rPr>
        <w:t>100mL</w:t>
      </w:r>
      <w:r>
        <w:rPr>
          <w:color w:val="000000"/>
        </w:rPr>
        <w:t>烧杯中，加入</w:t>
      </w:r>
      <w:r>
        <w:rPr>
          <w:color w:val="000000"/>
        </w:rPr>
        <w:t>10mL</w:t>
      </w:r>
      <w:r>
        <w:rPr>
          <w:color w:val="000000"/>
        </w:rPr>
        <w:t>硝酸（</w:t>
      </w:r>
      <w:r>
        <w:rPr>
          <w:rFonts w:hint="eastAsia"/>
          <w:color w:val="000000"/>
        </w:rPr>
        <w:t>3</w:t>
      </w:r>
      <w:r>
        <w:t>.2</w:t>
      </w:r>
      <w:r>
        <w:rPr>
          <w:color w:val="000000"/>
        </w:rPr>
        <w:t>.</w:t>
      </w:r>
      <w:r>
        <w:rPr>
          <w:rFonts w:hint="eastAsia"/>
          <w:color w:val="000000"/>
        </w:rPr>
        <w:t>9</w:t>
      </w:r>
      <w:r>
        <w:rPr>
          <w:color w:val="000000"/>
        </w:rPr>
        <w:t>），</w:t>
      </w:r>
      <w:r>
        <w:rPr>
          <w:color w:val="000000"/>
        </w:rPr>
        <w:t>1mL</w:t>
      </w:r>
      <w:r>
        <w:rPr>
          <w:color w:val="000000"/>
        </w:rPr>
        <w:t>过氧化氢（</w:t>
      </w:r>
      <w:r>
        <w:rPr>
          <w:rFonts w:hint="eastAsia"/>
        </w:rPr>
        <w:t>3</w:t>
      </w:r>
      <w:r>
        <w:t>.2</w:t>
      </w:r>
      <w:r>
        <w:rPr>
          <w:color w:val="000000"/>
        </w:rPr>
        <w:t>.4</w:t>
      </w:r>
      <w:r>
        <w:rPr>
          <w:color w:val="000000"/>
        </w:rPr>
        <w:t>），低温加热至溶解完全，取下冷却</w:t>
      </w:r>
      <w:r>
        <w:t>至室温</w:t>
      </w:r>
      <w:r>
        <w:rPr>
          <w:color w:val="000000"/>
        </w:rPr>
        <w:t>，移入</w:t>
      </w:r>
      <w:r>
        <w:rPr>
          <w:color w:val="000000"/>
        </w:rPr>
        <w:t>100mL</w:t>
      </w:r>
      <w:r>
        <w:rPr>
          <w:color w:val="000000"/>
        </w:rPr>
        <w:t>容量瓶中，以水稀释至刻度，混匀。此溶液</w:t>
      </w:r>
      <w:r>
        <w:rPr>
          <w:color w:val="000000"/>
        </w:rPr>
        <w:t>1mL</w:t>
      </w:r>
      <w:r>
        <w:rPr>
          <w:color w:val="000000"/>
        </w:rPr>
        <w:t>含</w:t>
      </w:r>
      <w:r>
        <w:rPr>
          <w:color w:val="000000"/>
        </w:rPr>
        <w:t>1mg</w:t>
      </w:r>
      <w:r>
        <w:rPr>
          <w:color w:val="000000"/>
        </w:rPr>
        <w:t>氧化镝。</w:t>
      </w:r>
    </w:p>
    <w:p w:rsidR="001E4354" w:rsidRDefault="001E4354" w:rsidP="001E4354">
      <w:pPr>
        <w:adjustRightInd w:val="0"/>
        <w:snapToGrid w:val="0"/>
      </w:pPr>
      <w:r>
        <w:t>2.2.</w:t>
      </w:r>
      <w:r>
        <w:rPr>
          <w:rFonts w:hint="eastAsia"/>
        </w:rPr>
        <w:t xml:space="preserve">26 </w:t>
      </w:r>
      <w:r>
        <w:t>氧化钬标准贮存溶液：准确称取</w:t>
      </w:r>
      <w:r>
        <w:t>0.1000g</w:t>
      </w:r>
      <w:r>
        <w:t>氧化钬（</w:t>
      </w:r>
      <w:r>
        <w:t>REO&gt;</w:t>
      </w:r>
      <w:r>
        <w:rPr>
          <w:rFonts w:hint="eastAsia"/>
        </w:rPr>
        <w:t>99.5</w:t>
      </w:r>
      <w:r>
        <w:rPr>
          <w:rFonts w:hint="eastAsia"/>
        </w:rPr>
        <w:t>，</w:t>
      </w:r>
      <w:r>
        <w:t>w</w:t>
      </w:r>
      <w:r>
        <w:t>（</w:t>
      </w:r>
      <w:r>
        <w:rPr>
          <w:rFonts w:hint="eastAsia"/>
        </w:rPr>
        <w:t>Ho</w:t>
      </w:r>
      <w:r>
        <w:rPr>
          <w:rFonts w:hint="eastAsia"/>
          <w:vertAlign w:val="subscript"/>
        </w:rPr>
        <w:t>2</w:t>
      </w:r>
      <w:r>
        <w:rPr>
          <w:rFonts w:hint="eastAsia"/>
        </w:rPr>
        <w:t>O</w:t>
      </w:r>
      <w:r>
        <w:rPr>
          <w:rFonts w:hint="eastAsia"/>
          <w:vertAlign w:val="subscript"/>
        </w:rPr>
        <w:t>3</w:t>
      </w:r>
      <w:r>
        <w:t>/∑REO</w:t>
      </w:r>
      <w:r>
        <w:t>）</w:t>
      </w:r>
      <w:r>
        <w:rPr>
          <w:rFonts w:ascii="宋体" w:hAnsi="宋体" w:cs="宋体" w:hint="eastAsia"/>
        </w:rPr>
        <w:t>≥</w:t>
      </w:r>
      <w:r>
        <w:t>99.9995%</w:t>
      </w:r>
      <w:r>
        <w:t>，事先经</w:t>
      </w:r>
      <w:r>
        <w:t>950℃</w:t>
      </w:r>
      <w:r>
        <w:t>灼烧至恒重），</w:t>
      </w:r>
      <w:r>
        <w:rPr>
          <w:color w:val="000000"/>
        </w:rPr>
        <w:t>置于</w:t>
      </w:r>
      <w:r>
        <w:rPr>
          <w:color w:val="000000"/>
        </w:rPr>
        <w:t>100mL</w:t>
      </w:r>
      <w:r>
        <w:rPr>
          <w:color w:val="000000"/>
        </w:rPr>
        <w:t>烧杯中，加入</w:t>
      </w:r>
      <w:r>
        <w:rPr>
          <w:color w:val="000000"/>
        </w:rPr>
        <w:t>10mL</w:t>
      </w:r>
      <w:r>
        <w:rPr>
          <w:color w:val="000000"/>
        </w:rPr>
        <w:t>硝酸（</w:t>
      </w:r>
      <w:r>
        <w:rPr>
          <w:rFonts w:hint="eastAsia"/>
          <w:color w:val="000000"/>
        </w:rPr>
        <w:t>3</w:t>
      </w:r>
      <w:r>
        <w:rPr>
          <w:color w:val="000000"/>
        </w:rPr>
        <w:t>.2.</w:t>
      </w:r>
      <w:r>
        <w:rPr>
          <w:rFonts w:hint="eastAsia"/>
          <w:color w:val="000000"/>
        </w:rPr>
        <w:t>9</w:t>
      </w:r>
      <w:r>
        <w:rPr>
          <w:color w:val="000000"/>
        </w:rPr>
        <w:t>），</w:t>
      </w:r>
      <w:r>
        <w:rPr>
          <w:color w:val="000000"/>
        </w:rPr>
        <w:t>1mL</w:t>
      </w:r>
      <w:r>
        <w:rPr>
          <w:color w:val="000000"/>
        </w:rPr>
        <w:t>过氧化氢（</w:t>
      </w:r>
      <w:r>
        <w:rPr>
          <w:rFonts w:hint="eastAsia"/>
          <w:color w:val="000000"/>
        </w:rPr>
        <w:t>3</w:t>
      </w:r>
      <w:r>
        <w:rPr>
          <w:color w:val="000000"/>
        </w:rPr>
        <w:t>.2.4</w:t>
      </w:r>
      <w:r>
        <w:rPr>
          <w:color w:val="000000"/>
        </w:rPr>
        <w:t>），低温加热至溶解完全，取下冷却至室温，移入</w:t>
      </w:r>
      <w:r>
        <w:rPr>
          <w:color w:val="000000"/>
        </w:rPr>
        <w:t>100mL</w:t>
      </w:r>
      <w:r>
        <w:rPr>
          <w:color w:val="000000"/>
        </w:rPr>
        <w:t>容量瓶中，以水稀释至刻度，混匀</w:t>
      </w:r>
      <w:r>
        <w:rPr>
          <w:kern w:val="0"/>
          <w:szCs w:val="20"/>
        </w:rPr>
        <w:t>。</w:t>
      </w:r>
      <w:r>
        <w:rPr>
          <w:color w:val="000000"/>
        </w:rPr>
        <w:t>此溶液</w:t>
      </w:r>
      <w:r>
        <w:rPr>
          <w:color w:val="000000"/>
        </w:rPr>
        <w:t>1mL</w:t>
      </w:r>
      <w:r>
        <w:rPr>
          <w:color w:val="000000"/>
        </w:rPr>
        <w:t>含</w:t>
      </w:r>
      <w:r>
        <w:rPr>
          <w:color w:val="000000"/>
        </w:rPr>
        <w:t>1mg</w:t>
      </w:r>
      <w:r>
        <w:rPr>
          <w:color w:val="000000"/>
        </w:rPr>
        <w:t>氧化钬。</w:t>
      </w:r>
    </w:p>
    <w:p w:rsidR="001E4354" w:rsidRDefault="001E4354" w:rsidP="001E4354">
      <w:pPr>
        <w:adjustRightInd w:val="0"/>
        <w:snapToGrid w:val="0"/>
        <w:rPr>
          <w:color w:val="FF0000"/>
        </w:rPr>
      </w:pPr>
      <w:r>
        <w:rPr>
          <w:rFonts w:hint="eastAsia"/>
        </w:rPr>
        <w:t xml:space="preserve">3.2.27  </w:t>
      </w:r>
      <w:r>
        <w:t>氧化铒标准贮存溶液：</w:t>
      </w:r>
      <w:r>
        <w:rPr>
          <w:rFonts w:hint="eastAsia"/>
        </w:rPr>
        <w:t>准确</w:t>
      </w:r>
      <w:r>
        <w:t>称取</w:t>
      </w:r>
      <w:r>
        <w:t>0.1000g</w:t>
      </w:r>
      <w:r>
        <w:t>氧化铒（</w:t>
      </w:r>
      <w:r>
        <w:t>REO&gt;</w:t>
      </w:r>
      <w:r>
        <w:rPr>
          <w:rFonts w:hint="eastAsia"/>
        </w:rPr>
        <w:t>99.5</w:t>
      </w:r>
      <w:r>
        <w:rPr>
          <w:rFonts w:hint="eastAsia"/>
        </w:rPr>
        <w:t>，</w:t>
      </w:r>
      <w:r>
        <w:t>w</w:t>
      </w:r>
      <w:r>
        <w:t>（</w:t>
      </w:r>
      <w:r>
        <w:rPr>
          <w:rFonts w:hint="eastAsia"/>
        </w:rPr>
        <w:t>Er</w:t>
      </w:r>
      <w:r>
        <w:rPr>
          <w:rFonts w:hint="eastAsia"/>
          <w:vertAlign w:val="subscript"/>
        </w:rPr>
        <w:t>2</w:t>
      </w:r>
      <w:r>
        <w:rPr>
          <w:rFonts w:hint="eastAsia"/>
        </w:rPr>
        <w:t>O</w:t>
      </w:r>
      <w:r>
        <w:rPr>
          <w:rFonts w:hint="eastAsia"/>
          <w:vertAlign w:val="subscript"/>
        </w:rPr>
        <w:t>3</w:t>
      </w:r>
      <w:r>
        <w:t>/∑REO</w:t>
      </w:r>
      <w:r>
        <w:t>）</w:t>
      </w:r>
      <w:r>
        <w:rPr>
          <w:rFonts w:ascii="宋体" w:hAnsi="宋体" w:cs="宋体" w:hint="eastAsia"/>
        </w:rPr>
        <w:t>≥</w:t>
      </w:r>
      <w:r>
        <w:t>99.999</w:t>
      </w:r>
      <w:r>
        <w:rPr>
          <w:rFonts w:hint="eastAsia"/>
        </w:rPr>
        <w:t>5</w:t>
      </w:r>
      <w:r>
        <w:t>%</w:t>
      </w:r>
      <w:r>
        <w:rPr>
          <w:rFonts w:hint="eastAsia"/>
        </w:rPr>
        <w:t>，事先</w:t>
      </w:r>
      <w:r>
        <w:t>经</w:t>
      </w:r>
      <w:r>
        <w:t>9</w:t>
      </w:r>
      <w:r>
        <w:rPr>
          <w:rFonts w:hint="eastAsia"/>
        </w:rPr>
        <w:t>5</w:t>
      </w:r>
      <w:r>
        <w:t>0℃</w:t>
      </w:r>
      <w:r>
        <w:t>灼烧</w:t>
      </w:r>
      <w:r>
        <w:rPr>
          <w:rFonts w:hint="eastAsia"/>
        </w:rPr>
        <w:t>至恒重），</w:t>
      </w:r>
      <w:r>
        <w:rPr>
          <w:color w:val="000000"/>
        </w:rPr>
        <w:t>置于</w:t>
      </w:r>
      <w:r>
        <w:rPr>
          <w:color w:val="000000"/>
        </w:rPr>
        <w:t>100mL</w:t>
      </w:r>
      <w:r>
        <w:rPr>
          <w:color w:val="000000"/>
        </w:rPr>
        <w:t>烧杯中，加</w:t>
      </w:r>
      <w:r>
        <w:rPr>
          <w:rFonts w:hint="eastAsia"/>
          <w:color w:val="000000"/>
        </w:rPr>
        <w:t>入</w:t>
      </w:r>
      <w:r>
        <w:rPr>
          <w:color w:val="000000"/>
        </w:rPr>
        <w:t>10mL</w:t>
      </w:r>
      <w:r>
        <w:rPr>
          <w:color w:val="000000"/>
        </w:rPr>
        <w:t>硝酸（</w:t>
      </w:r>
      <w:r>
        <w:rPr>
          <w:rFonts w:hint="eastAsia"/>
          <w:color w:val="000000"/>
        </w:rPr>
        <w:t>3.2</w:t>
      </w:r>
      <w:r>
        <w:rPr>
          <w:color w:val="000000"/>
        </w:rPr>
        <w:t>.</w:t>
      </w:r>
      <w:r>
        <w:rPr>
          <w:rFonts w:hint="eastAsia"/>
          <w:color w:val="000000"/>
        </w:rPr>
        <w:t>9</w:t>
      </w:r>
      <w:r>
        <w:rPr>
          <w:color w:val="000000"/>
        </w:rPr>
        <w:t>），低温加热至溶解完全，取下冷却至室温，移入</w:t>
      </w:r>
      <w:r>
        <w:rPr>
          <w:color w:val="000000"/>
        </w:rPr>
        <w:t>100mL</w:t>
      </w:r>
      <w:r>
        <w:rPr>
          <w:color w:val="000000"/>
        </w:rPr>
        <w:t>容量瓶中，</w:t>
      </w:r>
      <w:r>
        <w:rPr>
          <w:rFonts w:hint="eastAsia"/>
          <w:color w:val="000000"/>
        </w:rPr>
        <w:t>以</w:t>
      </w:r>
      <w:r>
        <w:rPr>
          <w:color w:val="000000"/>
        </w:rPr>
        <w:t>水稀释至刻度，混匀</w:t>
      </w:r>
      <w:r>
        <w:rPr>
          <w:kern w:val="0"/>
          <w:szCs w:val="20"/>
        </w:rPr>
        <w:t>。</w:t>
      </w:r>
      <w:r>
        <w:rPr>
          <w:color w:val="000000"/>
        </w:rPr>
        <w:t>此溶液</w:t>
      </w:r>
      <w:r>
        <w:rPr>
          <w:color w:val="000000"/>
        </w:rPr>
        <w:t>1mL</w:t>
      </w:r>
      <w:r>
        <w:rPr>
          <w:color w:val="000000"/>
        </w:rPr>
        <w:t>含</w:t>
      </w:r>
      <w:r>
        <w:rPr>
          <w:color w:val="000000"/>
        </w:rPr>
        <w:t>1mg</w:t>
      </w:r>
      <w:r>
        <w:rPr>
          <w:color w:val="000000"/>
        </w:rPr>
        <w:t>氧</w:t>
      </w:r>
      <w:r>
        <w:t>化铒。</w:t>
      </w:r>
    </w:p>
    <w:p w:rsidR="001E4354" w:rsidRDefault="001E4354" w:rsidP="001E4354">
      <w:pPr>
        <w:adjustRightInd w:val="0"/>
        <w:snapToGrid w:val="0"/>
        <w:rPr>
          <w:color w:val="FF0000"/>
        </w:rPr>
      </w:pPr>
      <w:r>
        <w:rPr>
          <w:rFonts w:hint="eastAsia"/>
        </w:rPr>
        <w:t xml:space="preserve">3.2.28  </w:t>
      </w:r>
      <w:r>
        <w:t>氧化铥标准贮存溶液：</w:t>
      </w:r>
      <w:r>
        <w:rPr>
          <w:rFonts w:hint="eastAsia"/>
        </w:rPr>
        <w:t>准确</w:t>
      </w:r>
      <w:r>
        <w:t>称取</w:t>
      </w:r>
      <w:r>
        <w:t>0.1000g</w:t>
      </w:r>
      <w:r>
        <w:t>氧化铥（</w:t>
      </w:r>
      <w:r>
        <w:t>REO&gt;</w:t>
      </w:r>
      <w:r>
        <w:rPr>
          <w:rFonts w:hint="eastAsia"/>
        </w:rPr>
        <w:t>99.5</w:t>
      </w:r>
      <w:r>
        <w:rPr>
          <w:rFonts w:hint="eastAsia"/>
        </w:rPr>
        <w:t>，</w:t>
      </w:r>
      <w:r>
        <w:t>w</w:t>
      </w:r>
      <w:r>
        <w:t>（</w:t>
      </w:r>
      <w:r>
        <w:rPr>
          <w:rFonts w:hint="eastAsia"/>
        </w:rPr>
        <w:t>Tm</w:t>
      </w:r>
      <w:r>
        <w:rPr>
          <w:rFonts w:hint="eastAsia"/>
          <w:vertAlign w:val="subscript"/>
        </w:rPr>
        <w:t>2</w:t>
      </w:r>
      <w:r>
        <w:rPr>
          <w:rFonts w:hint="eastAsia"/>
        </w:rPr>
        <w:t>O</w:t>
      </w:r>
      <w:r>
        <w:rPr>
          <w:rFonts w:hint="eastAsia"/>
          <w:vertAlign w:val="subscript"/>
        </w:rPr>
        <w:t>3</w:t>
      </w:r>
      <w:r>
        <w:t>/∑REO</w:t>
      </w:r>
      <w:r>
        <w:t>）</w:t>
      </w:r>
      <w:r>
        <w:rPr>
          <w:rFonts w:ascii="宋体" w:hAnsi="宋体" w:cs="宋体" w:hint="eastAsia"/>
        </w:rPr>
        <w:t>≥</w:t>
      </w:r>
      <w:r>
        <w:t>99.999</w:t>
      </w:r>
      <w:r>
        <w:rPr>
          <w:rFonts w:hint="eastAsia"/>
        </w:rPr>
        <w:t>5</w:t>
      </w:r>
      <w:r>
        <w:t>%</w:t>
      </w:r>
      <w:r>
        <w:rPr>
          <w:rFonts w:hint="eastAsia"/>
        </w:rPr>
        <w:t>，事先</w:t>
      </w:r>
      <w:r>
        <w:t>经</w:t>
      </w:r>
      <w:r>
        <w:t>9</w:t>
      </w:r>
      <w:r>
        <w:rPr>
          <w:rFonts w:hint="eastAsia"/>
        </w:rPr>
        <w:t>5</w:t>
      </w:r>
      <w:r>
        <w:t>0℃</w:t>
      </w:r>
      <w:r>
        <w:t>灼烧</w:t>
      </w:r>
      <w:r>
        <w:rPr>
          <w:rFonts w:hint="eastAsia"/>
        </w:rPr>
        <w:t>至恒重），</w:t>
      </w:r>
      <w:r>
        <w:rPr>
          <w:color w:val="000000"/>
        </w:rPr>
        <w:t>置于</w:t>
      </w:r>
      <w:r>
        <w:rPr>
          <w:color w:val="000000"/>
        </w:rPr>
        <w:t>100mL</w:t>
      </w:r>
      <w:r>
        <w:rPr>
          <w:color w:val="000000"/>
        </w:rPr>
        <w:t>烧杯中，加</w:t>
      </w:r>
      <w:r>
        <w:rPr>
          <w:rFonts w:hint="eastAsia"/>
          <w:color w:val="000000"/>
        </w:rPr>
        <w:t>入</w:t>
      </w:r>
      <w:r>
        <w:rPr>
          <w:color w:val="000000"/>
        </w:rPr>
        <w:t>10mL</w:t>
      </w:r>
      <w:r>
        <w:rPr>
          <w:color w:val="000000"/>
        </w:rPr>
        <w:t>硝酸（</w:t>
      </w:r>
      <w:r>
        <w:rPr>
          <w:rFonts w:hint="eastAsia"/>
          <w:color w:val="000000"/>
        </w:rPr>
        <w:t>3.2</w:t>
      </w:r>
      <w:r>
        <w:rPr>
          <w:color w:val="000000"/>
        </w:rPr>
        <w:t>.</w:t>
      </w:r>
      <w:r>
        <w:rPr>
          <w:rFonts w:hint="eastAsia"/>
          <w:color w:val="000000"/>
        </w:rPr>
        <w:t>9</w:t>
      </w:r>
      <w:r>
        <w:rPr>
          <w:color w:val="000000"/>
        </w:rPr>
        <w:t>），低温加热至溶解完全，取下冷却至室温，移入</w:t>
      </w:r>
      <w:r>
        <w:rPr>
          <w:color w:val="000000"/>
        </w:rPr>
        <w:t>100mL</w:t>
      </w:r>
      <w:r>
        <w:rPr>
          <w:color w:val="000000"/>
        </w:rPr>
        <w:t>容量瓶中，</w:t>
      </w:r>
      <w:r>
        <w:rPr>
          <w:rFonts w:hint="eastAsia"/>
          <w:color w:val="000000"/>
        </w:rPr>
        <w:t>以</w:t>
      </w:r>
      <w:r>
        <w:rPr>
          <w:color w:val="000000"/>
        </w:rPr>
        <w:t>水稀释至刻度，混匀</w:t>
      </w:r>
      <w:r>
        <w:rPr>
          <w:kern w:val="0"/>
          <w:szCs w:val="20"/>
        </w:rPr>
        <w:t>。</w:t>
      </w:r>
      <w:r>
        <w:rPr>
          <w:color w:val="000000"/>
        </w:rPr>
        <w:t>此溶液</w:t>
      </w:r>
      <w:r>
        <w:rPr>
          <w:color w:val="000000"/>
        </w:rPr>
        <w:t>1mL</w:t>
      </w:r>
      <w:r>
        <w:rPr>
          <w:color w:val="000000"/>
        </w:rPr>
        <w:t>含</w:t>
      </w:r>
      <w:r>
        <w:rPr>
          <w:color w:val="000000"/>
        </w:rPr>
        <w:t>1mg</w:t>
      </w:r>
      <w:r>
        <w:rPr>
          <w:color w:val="000000"/>
        </w:rPr>
        <w:t>氧</w:t>
      </w:r>
      <w:r>
        <w:t>化铥。</w:t>
      </w:r>
    </w:p>
    <w:p w:rsidR="001E4354" w:rsidRDefault="001E4354" w:rsidP="001E4354">
      <w:pPr>
        <w:adjustRightInd w:val="0"/>
        <w:snapToGrid w:val="0"/>
        <w:rPr>
          <w:color w:val="FF0000"/>
        </w:rPr>
      </w:pPr>
      <w:r>
        <w:rPr>
          <w:rFonts w:hint="eastAsia"/>
        </w:rPr>
        <w:t xml:space="preserve">3.2.29  </w:t>
      </w:r>
      <w:r>
        <w:t>氧化镱标准贮存溶液：</w:t>
      </w:r>
      <w:r>
        <w:rPr>
          <w:rFonts w:hint="eastAsia"/>
        </w:rPr>
        <w:t>准确</w:t>
      </w:r>
      <w:r>
        <w:t>称取</w:t>
      </w:r>
      <w:r>
        <w:t>0.1000g</w:t>
      </w:r>
      <w:r>
        <w:t>氧化镱（</w:t>
      </w:r>
      <w:r>
        <w:t>REO&gt;</w:t>
      </w:r>
      <w:r>
        <w:rPr>
          <w:rFonts w:hint="eastAsia"/>
        </w:rPr>
        <w:t>99.5</w:t>
      </w:r>
      <w:r>
        <w:rPr>
          <w:rFonts w:hint="eastAsia"/>
        </w:rPr>
        <w:t>，</w:t>
      </w:r>
      <w:r>
        <w:t>w</w:t>
      </w:r>
      <w:r>
        <w:t>（</w:t>
      </w:r>
      <w:r>
        <w:rPr>
          <w:rFonts w:hint="eastAsia"/>
        </w:rPr>
        <w:t>Yb</w:t>
      </w:r>
      <w:r>
        <w:rPr>
          <w:rFonts w:hint="eastAsia"/>
          <w:vertAlign w:val="subscript"/>
        </w:rPr>
        <w:t>2</w:t>
      </w:r>
      <w:r>
        <w:rPr>
          <w:rFonts w:hint="eastAsia"/>
        </w:rPr>
        <w:t>O</w:t>
      </w:r>
      <w:r>
        <w:rPr>
          <w:rFonts w:hint="eastAsia"/>
          <w:vertAlign w:val="subscript"/>
        </w:rPr>
        <w:t>3</w:t>
      </w:r>
      <w:r>
        <w:t>/∑REO</w:t>
      </w:r>
      <w:r>
        <w:t>）</w:t>
      </w:r>
      <w:r>
        <w:rPr>
          <w:rFonts w:ascii="宋体" w:hAnsi="宋体" w:cs="宋体" w:hint="eastAsia"/>
        </w:rPr>
        <w:t>≥</w:t>
      </w:r>
      <w:r>
        <w:t>99.999</w:t>
      </w:r>
      <w:r>
        <w:rPr>
          <w:rFonts w:hint="eastAsia"/>
        </w:rPr>
        <w:t>5</w:t>
      </w:r>
      <w:r>
        <w:t>%</w:t>
      </w:r>
      <w:r>
        <w:rPr>
          <w:rFonts w:hint="eastAsia"/>
        </w:rPr>
        <w:t>，事先</w:t>
      </w:r>
      <w:r>
        <w:t>经</w:t>
      </w:r>
      <w:r>
        <w:t>9</w:t>
      </w:r>
      <w:r>
        <w:rPr>
          <w:rFonts w:hint="eastAsia"/>
        </w:rPr>
        <w:t>5</w:t>
      </w:r>
      <w:r>
        <w:t>0℃</w:t>
      </w:r>
      <w:r>
        <w:t>灼烧</w:t>
      </w:r>
      <w:r>
        <w:rPr>
          <w:rFonts w:hint="eastAsia"/>
        </w:rPr>
        <w:t>至恒重），</w:t>
      </w:r>
      <w:r>
        <w:rPr>
          <w:color w:val="000000"/>
        </w:rPr>
        <w:t>置于</w:t>
      </w:r>
      <w:r>
        <w:rPr>
          <w:color w:val="000000"/>
        </w:rPr>
        <w:t>100mL</w:t>
      </w:r>
      <w:r>
        <w:rPr>
          <w:color w:val="000000"/>
        </w:rPr>
        <w:t>烧杯中，加</w:t>
      </w:r>
      <w:r>
        <w:rPr>
          <w:rFonts w:hint="eastAsia"/>
          <w:color w:val="000000"/>
        </w:rPr>
        <w:t>入</w:t>
      </w:r>
      <w:r>
        <w:rPr>
          <w:color w:val="000000"/>
        </w:rPr>
        <w:t>10mL</w:t>
      </w:r>
      <w:r>
        <w:rPr>
          <w:color w:val="000000"/>
        </w:rPr>
        <w:t>硝酸（</w:t>
      </w:r>
      <w:r>
        <w:rPr>
          <w:rFonts w:hint="eastAsia"/>
          <w:color w:val="000000"/>
        </w:rPr>
        <w:t>3.2</w:t>
      </w:r>
      <w:r>
        <w:rPr>
          <w:color w:val="000000"/>
        </w:rPr>
        <w:t>.</w:t>
      </w:r>
      <w:r>
        <w:rPr>
          <w:rFonts w:hint="eastAsia"/>
          <w:color w:val="000000"/>
        </w:rPr>
        <w:t>9</w:t>
      </w:r>
      <w:r>
        <w:rPr>
          <w:color w:val="000000"/>
        </w:rPr>
        <w:t>），低温加热至溶解完全，取下冷却至室温，移入</w:t>
      </w:r>
      <w:r>
        <w:rPr>
          <w:color w:val="000000"/>
        </w:rPr>
        <w:t>100mL</w:t>
      </w:r>
      <w:r>
        <w:rPr>
          <w:color w:val="000000"/>
        </w:rPr>
        <w:t>容量瓶中，</w:t>
      </w:r>
      <w:r>
        <w:rPr>
          <w:rFonts w:hint="eastAsia"/>
          <w:color w:val="000000"/>
        </w:rPr>
        <w:t>以</w:t>
      </w:r>
      <w:r>
        <w:rPr>
          <w:color w:val="000000"/>
        </w:rPr>
        <w:t>水稀释至刻度，混匀</w:t>
      </w:r>
      <w:r>
        <w:rPr>
          <w:kern w:val="0"/>
          <w:szCs w:val="20"/>
        </w:rPr>
        <w:t>。</w:t>
      </w:r>
      <w:r>
        <w:rPr>
          <w:color w:val="000000"/>
        </w:rPr>
        <w:t>此溶液</w:t>
      </w:r>
      <w:r>
        <w:rPr>
          <w:color w:val="000000"/>
        </w:rPr>
        <w:t>1mL</w:t>
      </w:r>
      <w:r>
        <w:rPr>
          <w:color w:val="000000"/>
        </w:rPr>
        <w:t>含</w:t>
      </w:r>
      <w:r>
        <w:rPr>
          <w:color w:val="000000"/>
        </w:rPr>
        <w:t>1mg</w:t>
      </w:r>
      <w:r>
        <w:rPr>
          <w:color w:val="000000"/>
        </w:rPr>
        <w:t>氧</w:t>
      </w:r>
      <w:r>
        <w:t>化镱。</w:t>
      </w:r>
    </w:p>
    <w:p w:rsidR="001E4354" w:rsidRDefault="001E4354" w:rsidP="001E4354">
      <w:pPr>
        <w:adjustRightInd w:val="0"/>
        <w:snapToGrid w:val="0"/>
        <w:rPr>
          <w:color w:val="FF0000"/>
        </w:rPr>
      </w:pPr>
      <w:r>
        <w:rPr>
          <w:rFonts w:hint="eastAsia"/>
        </w:rPr>
        <w:t xml:space="preserve">3.2.30  </w:t>
      </w:r>
      <w:r>
        <w:t>氧化镥标准贮存溶液：</w:t>
      </w:r>
      <w:r>
        <w:rPr>
          <w:rFonts w:hint="eastAsia"/>
        </w:rPr>
        <w:t>准确</w:t>
      </w:r>
      <w:r>
        <w:t>称取</w:t>
      </w:r>
      <w:r>
        <w:t>0.1000g</w:t>
      </w:r>
      <w:r>
        <w:t>氧化镥（</w:t>
      </w:r>
      <w:r>
        <w:t>REO&gt;</w:t>
      </w:r>
      <w:r>
        <w:rPr>
          <w:rFonts w:hint="eastAsia"/>
        </w:rPr>
        <w:t>99.5</w:t>
      </w:r>
      <w:r>
        <w:rPr>
          <w:rFonts w:hint="eastAsia"/>
        </w:rPr>
        <w:t>，</w:t>
      </w:r>
      <w:r>
        <w:t>w</w:t>
      </w:r>
      <w:r>
        <w:t>（</w:t>
      </w:r>
      <w:r>
        <w:rPr>
          <w:rFonts w:hint="eastAsia"/>
        </w:rPr>
        <w:t>Lu</w:t>
      </w:r>
      <w:r>
        <w:rPr>
          <w:rFonts w:hint="eastAsia"/>
          <w:vertAlign w:val="subscript"/>
        </w:rPr>
        <w:t>2</w:t>
      </w:r>
      <w:r>
        <w:rPr>
          <w:rFonts w:hint="eastAsia"/>
        </w:rPr>
        <w:t>O</w:t>
      </w:r>
      <w:r>
        <w:rPr>
          <w:rFonts w:hint="eastAsia"/>
          <w:vertAlign w:val="subscript"/>
        </w:rPr>
        <w:t>3</w:t>
      </w:r>
      <w:r>
        <w:t>/∑REO</w:t>
      </w:r>
      <w:r>
        <w:t>）</w:t>
      </w:r>
      <w:r>
        <w:rPr>
          <w:rFonts w:ascii="宋体" w:hAnsi="宋体" w:cs="宋体" w:hint="eastAsia"/>
        </w:rPr>
        <w:t>≥</w:t>
      </w:r>
      <w:r>
        <w:t>99.999</w:t>
      </w:r>
      <w:r>
        <w:rPr>
          <w:rFonts w:hint="eastAsia"/>
        </w:rPr>
        <w:t>5</w:t>
      </w:r>
      <w:r>
        <w:t>%</w:t>
      </w:r>
      <w:r>
        <w:rPr>
          <w:rFonts w:hint="eastAsia"/>
        </w:rPr>
        <w:t>，事先</w:t>
      </w:r>
      <w:r>
        <w:t>经</w:t>
      </w:r>
      <w:r>
        <w:t>9</w:t>
      </w:r>
      <w:r>
        <w:rPr>
          <w:rFonts w:hint="eastAsia"/>
        </w:rPr>
        <w:t>5</w:t>
      </w:r>
      <w:r>
        <w:t>0℃</w:t>
      </w:r>
      <w:r>
        <w:t>灼烧</w:t>
      </w:r>
      <w:r>
        <w:rPr>
          <w:rFonts w:hint="eastAsia"/>
        </w:rPr>
        <w:t>至恒重），</w:t>
      </w:r>
      <w:r>
        <w:rPr>
          <w:color w:val="000000"/>
        </w:rPr>
        <w:t>置于</w:t>
      </w:r>
      <w:r>
        <w:rPr>
          <w:color w:val="000000"/>
        </w:rPr>
        <w:t>100mL</w:t>
      </w:r>
      <w:r>
        <w:rPr>
          <w:color w:val="000000"/>
        </w:rPr>
        <w:t>烧杯中，加</w:t>
      </w:r>
      <w:r>
        <w:rPr>
          <w:rFonts w:hint="eastAsia"/>
          <w:color w:val="000000"/>
        </w:rPr>
        <w:t>入</w:t>
      </w:r>
      <w:r>
        <w:rPr>
          <w:color w:val="000000"/>
        </w:rPr>
        <w:t>10mL</w:t>
      </w:r>
      <w:r>
        <w:rPr>
          <w:color w:val="000000"/>
        </w:rPr>
        <w:t>硝酸（</w:t>
      </w:r>
      <w:r>
        <w:rPr>
          <w:rFonts w:hint="eastAsia"/>
          <w:color w:val="000000"/>
        </w:rPr>
        <w:t>3.2</w:t>
      </w:r>
      <w:r>
        <w:rPr>
          <w:color w:val="000000"/>
        </w:rPr>
        <w:t>.</w:t>
      </w:r>
      <w:r>
        <w:rPr>
          <w:rFonts w:hint="eastAsia"/>
          <w:color w:val="000000"/>
        </w:rPr>
        <w:t>9</w:t>
      </w:r>
      <w:r>
        <w:rPr>
          <w:color w:val="000000"/>
        </w:rPr>
        <w:t>），低温加热至溶解完全，取下冷却至室温，移入</w:t>
      </w:r>
      <w:r>
        <w:rPr>
          <w:color w:val="000000"/>
        </w:rPr>
        <w:t>100mL</w:t>
      </w:r>
      <w:r>
        <w:rPr>
          <w:color w:val="000000"/>
        </w:rPr>
        <w:t>容量瓶中，</w:t>
      </w:r>
      <w:r>
        <w:rPr>
          <w:rFonts w:hint="eastAsia"/>
          <w:color w:val="000000"/>
        </w:rPr>
        <w:t>以</w:t>
      </w:r>
      <w:r>
        <w:rPr>
          <w:color w:val="000000"/>
        </w:rPr>
        <w:t>水稀释至刻度，混匀</w:t>
      </w:r>
      <w:r>
        <w:rPr>
          <w:kern w:val="0"/>
          <w:szCs w:val="20"/>
        </w:rPr>
        <w:t>。</w:t>
      </w:r>
      <w:r>
        <w:rPr>
          <w:color w:val="000000"/>
        </w:rPr>
        <w:t>此溶液</w:t>
      </w:r>
      <w:r>
        <w:rPr>
          <w:color w:val="000000"/>
        </w:rPr>
        <w:t>1mL</w:t>
      </w:r>
      <w:r>
        <w:rPr>
          <w:color w:val="000000"/>
        </w:rPr>
        <w:t>含</w:t>
      </w:r>
      <w:r>
        <w:rPr>
          <w:color w:val="000000"/>
        </w:rPr>
        <w:t>1mg</w:t>
      </w:r>
      <w:r>
        <w:rPr>
          <w:color w:val="000000"/>
        </w:rPr>
        <w:t>氧</w:t>
      </w:r>
      <w:r>
        <w:t>化镥。</w:t>
      </w:r>
    </w:p>
    <w:p w:rsidR="001E4354" w:rsidRDefault="001E4354" w:rsidP="001E4354">
      <w:pPr>
        <w:adjustRightInd w:val="0"/>
        <w:snapToGrid w:val="0"/>
        <w:rPr>
          <w:color w:val="FF0000"/>
        </w:rPr>
      </w:pPr>
      <w:r>
        <w:rPr>
          <w:rFonts w:hint="eastAsia"/>
        </w:rPr>
        <w:t xml:space="preserve">3.2.31  </w:t>
      </w:r>
      <w:r>
        <w:t>氧化钇标准贮存溶液：</w:t>
      </w:r>
      <w:r>
        <w:rPr>
          <w:rFonts w:hint="eastAsia"/>
        </w:rPr>
        <w:t>准确</w:t>
      </w:r>
      <w:r>
        <w:t>称取</w:t>
      </w:r>
      <w:r>
        <w:t>0.1000g</w:t>
      </w:r>
      <w:r>
        <w:t>氧化钇（</w:t>
      </w:r>
      <w:r>
        <w:t>REO&gt;</w:t>
      </w:r>
      <w:r>
        <w:rPr>
          <w:rFonts w:hint="eastAsia"/>
        </w:rPr>
        <w:t>99.5</w:t>
      </w:r>
      <w:r>
        <w:rPr>
          <w:rFonts w:hint="eastAsia"/>
        </w:rPr>
        <w:t>，</w:t>
      </w:r>
      <w:r>
        <w:t>w</w:t>
      </w:r>
      <w:r>
        <w:t>（</w:t>
      </w:r>
      <w:r>
        <w:rPr>
          <w:rFonts w:hint="eastAsia"/>
        </w:rPr>
        <w:t>Y</w:t>
      </w:r>
      <w:r>
        <w:rPr>
          <w:rFonts w:hint="eastAsia"/>
          <w:vertAlign w:val="subscript"/>
        </w:rPr>
        <w:t>2</w:t>
      </w:r>
      <w:r>
        <w:rPr>
          <w:rFonts w:hint="eastAsia"/>
        </w:rPr>
        <w:t>O</w:t>
      </w:r>
      <w:r>
        <w:rPr>
          <w:rFonts w:hint="eastAsia"/>
          <w:vertAlign w:val="subscript"/>
        </w:rPr>
        <w:t>3</w:t>
      </w:r>
      <w:r>
        <w:t>/</w:t>
      </w:r>
      <w:bookmarkStart w:id="3" w:name="_GoBack"/>
      <w:bookmarkEnd w:id="3"/>
      <w:r>
        <w:t>∑REO</w:t>
      </w:r>
      <w:r>
        <w:t>）</w:t>
      </w:r>
      <w:r>
        <w:rPr>
          <w:rFonts w:ascii="宋体" w:hAnsi="宋体" w:cs="宋体" w:hint="eastAsia"/>
        </w:rPr>
        <w:t>≥</w:t>
      </w:r>
      <w:r>
        <w:t>99.999</w:t>
      </w:r>
      <w:r>
        <w:rPr>
          <w:rFonts w:hint="eastAsia"/>
        </w:rPr>
        <w:t>5</w:t>
      </w:r>
      <w:r>
        <w:t>%</w:t>
      </w:r>
      <w:r>
        <w:rPr>
          <w:rFonts w:hint="eastAsia"/>
        </w:rPr>
        <w:t>，事先</w:t>
      </w:r>
      <w:r>
        <w:t>经</w:t>
      </w:r>
      <w:r>
        <w:t>9</w:t>
      </w:r>
      <w:r>
        <w:rPr>
          <w:rFonts w:hint="eastAsia"/>
        </w:rPr>
        <w:t>5</w:t>
      </w:r>
      <w:r>
        <w:t>0℃</w:t>
      </w:r>
      <w:r>
        <w:t>灼烧</w:t>
      </w:r>
      <w:r>
        <w:rPr>
          <w:rFonts w:hint="eastAsia"/>
        </w:rPr>
        <w:t>至恒重），</w:t>
      </w:r>
      <w:r>
        <w:rPr>
          <w:color w:val="000000"/>
        </w:rPr>
        <w:t>置于</w:t>
      </w:r>
      <w:r>
        <w:rPr>
          <w:color w:val="000000"/>
        </w:rPr>
        <w:t>100mL</w:t>
      </w:r>
      <w:r>
        <w:rPr>
          <w:color w:val="000000"/>
        </w:rPr>
        <w:t>烧杯中，加</w:t>
      </w:r>
      <w:r>
        <w:rPr>
          <w:rFonts w:hint="eastAsia"/>
          <w:color w:val="000000"/>
        </w:rPr>
        <w:t>入</w:t>
      </w:r>
      <w:r>
        <w:rPr>
          <w:color w:val="000000"/>
        </w:rPr>
        <w:t>10mL</w:t>
      </w:r>
      <w:r>
        <w:rPr>
          <w:color w:val="000000"/>
        </w:rPr>
        <w:t>硝酸（</w:t>
      </w:r>
      <w:r>
        <w:rPr>
          <w:rFonts w:hint="eastAsia"/>
          <w:color w:val="000000"/>
        </w:rPr>
        <w:t>3.2</w:t>
      </w:r>
      <w:r>
        <w:rPr>
          <w:color w:val="000000"/>
        </w:rPr>
        <w:t>.</w:t>
      </w:r>
      <w:r>
        <w:rPr>
          <w:rFonts w:hint="eastAsia"/>
          <w:color w:val="000000"/>
        </w:rPr>
        <w:t>9</w:t>
      </w:r>
      <w:r>
        <w:rPr>
          <w:color w:val="000000"/>
        </w:rPr>
        <w:t>），低温加热至溶解完全，取下冷却至室温，移入</w:t>
      </w:r>
      <w:r>
        <w:rPr>
          <w:color w:val="000000"/>
        </w:rPr>
        <w:t>100mL</w:t>
      </w:r>
      <w:r>
        <w:rPr>
          <w:color w:val="000000"/>
        </w:rPr>
        <w:t>容量瓶中，</w:t>
      </w:r>
      <w:r>
        <w:rPr>
          <w:rFonts w:hint="eastAsia"/>
          <w:color w:val="000000"/>
        </w:rPr>
        <w:t>以</w:t>
      </w:r>
      <w:r>
        <w:rPr>
          <w:color w:val="000000"/>
        </w:rPr>
        <w:t>水稀释至刻度，混匀</w:t>
      </w:r>
      <w:r>
        <w:rPr>
          <w:kern w:val="0"/>
          <w:szCs w:val="20"/>
        </w:rPr>
        <w:t>。</w:t>
      </w:r>
      <w:r>
        <w:rPr>
          <w:color w:val="000000"/>
        </w:rPr>
        <w:t>此溶液</w:t>
      </w:r>
      <w:r>
        <w:rPr>
          <w:color w:val="000000"/>
        </w:rPr>
        <w:t>1mL</w:t>
      </w:r>
      <w:r>
        <w:rPr>
          <w:color w:val="000000"/>
        </w:rPr>
        <w:t>含</w:t>
      </w:r>
      <w:r>
        <w:rPr>
          <w:color w:val="000000"/>
        </w:rPr>
        <w:t>1mg</w:t>
      </w:r>
      <w:r>
        <w:rPr>
          <w:color w:val="000000"/>
        </w:rPr>
        <w:t>氧</w:t>
      </w:r>
      <w:r>
        <w:t>化钇。</w:t>
      </w:r>
    </w:p>
    <w:p w:rsidR="001E4354" w:rsidRDefault="001E4354" w:rsidP="001E4354">
      <w:pPr>
        <w:adjustRightInd w:val="0"/>
        <w:snapToGrid w:val="0"/>
        <w:rPr>
          <w:color w:val="000000"/>
        </w:rPr>
      </w:pPr>
      <w:r>
        <w:rPr>
          <w:rFonts w:hint="eastAsia"/>
          <w:color w:val="000000"/>
        </w:rPr>
        <w:t xml:space="preserve">3.2.32  </w:t>
      </w:r>
      <w:r>
        <w:rPr>
          <w:color w:val="000000"/>
        </w:rPr>
        <w:t>混合稀土标准溶液：分别</w:t>
      </w:r>
      <w:r>
        <w:rPr>
          <w:rFonts w:hint="eastAsia"/>
          <w:color w:val="000000"/>
        </w:rPr>
        <w:t>准确</w:t>
      </w:r>
      <w:r>
        <w:rPr>
          <w:color w:val="000000"/>
        </w:rPr>
        <w:t>移取</w:t>
      </w:r>
      <w:r>
        <w:rPr>
          <w:color w:val="000000"/>
        </w:rPr>
        <w:t>2.00mL</w:t>
      </w:r>
      <w:r>
        <w:rPr>
          <w:color w:val="000000"/>
        </w:rPr>
        <w:t>各稀土氧化物标准贮存溶液（</w:t>
      </w:r>
      <w:r>
        <w:rPr>
          <w:rFonts w:hint="eastAsia"/>
          <w:color w:val="000000"/>
        </w:rPr>
        <w:t>3.2</w:t>
      </w:r>
      <w:r>
        <w:rPr>
          <w:color w:val="000000"/>
        </w:rPr>
        <w:t>.1</w:t>
      </w:r>
      <w:r>
        <w:rPr>
          <w:rFonts w:hint="eastAsia"/>
          <w:color w:val="000000"/>
        </w:rPr>
        <w:t>7</w:t>
      </w:r>
      <w:r>
        <w:rPr>
          <w:color w:val="000000"/>
        </w:rPr>
        <w:t>～</w:t>
      </w:r>
      <w:r>
        <w:rPr>
          <w:rFonts w:hint="eastAsia"/>
          <w:color w:val="000000"/>
        </w:rPr>
        <w:t>3.2</w:t>
      </w:r>
      <w:r>
        <w:rPr>
          <w:color w:val="000000"/>
        </w:rPr>
        <w:t>.</w:t>
      </w:r>
      <w:r>
        <w:rPr>
          <w:rFonts w:hint="eastAsia"/>
          <w:color w:val="000000"/>
        </w:rPr>
        <w:t>31</w:t>
      </w:r>
      <w:r>
        <w:rPr>
          <w:color w:val="000000"/>
        </w:rPr>
        <w:t>）于</w:t>
      </w:r>
      <w:r>
        <w:rPr>
          <w:color w:val="000000"/>
        </w:rPr>
        <w:t>100mL</w:t>
      </w:r>
      <w:r>
        <w:rPr>
          <w:color w:val="000000"/>
        </w:rPr>
        <w:t>容量瓶中，加</w:t>
      </w:r>
      <w:r>
        <w:rPr>
          <w:rFonts w:hint="eastAsia"/>
          <w:color w:val="000000"/>
        </w:rPr>
        <w:t>入</w:t>
      </w:r>
      <w:r>
        <w:rPr>
          <w:color w:val="000000"/>
        </w:rPr>
        <w:t>10mL</w:t>
      </w:r>
      <w:r>
        <w:rPr>
          <w:color w:val="000000"/>
        </w:rPr>
        <w:t>硝酸（</w:t>
      </w:r>
      <w:r>
        <w:rPr>
          <w:rFonts w:hint="eastAsia"/>
          <w:color w:val="000000"/>
        </w:rPr>
        <w:t>3.2</w:t>
      </w:r>
      <w:r>
        <w:rPr>
          <w:color w:val="000000"/>
        </w:rPr>
        <w:t>.</w:t>
      </w:r>
      <w:r>
        <w:rPr>
          <w:rFonts w:hint="eastAsia"/>
          <w:color w:val="000000"/>
        </w:rPr>
        <w:t>9</w:t>
      </w:r>
      <w:r>
        <w:rPr>
          <w:color w:val="000000"/>
        </w:rPr>
        <w:t>），</w:t>
      </w:r>
      <w:r>
        <w:rPr>
          <w:rFonts w:hint="eastAsia"/>
          <w:color w:val="000000"/>
        </w:rPr>
        <w:t>以</w:t>
      </w:r>
      <w:r>
        <w:rPr>
          <w:color w:val="000000"/>
        </w:rPr>
        <w:t>水稀释至刻度，混匀。此溶液</w:t>
      </w:r>
      <w:r>
        <w:rPr>
          <w:color w:val="000000"/>
        </w:rPr>
        <w:t>1mL</w:t>
      </w:r>
      <w:r>
        <w:rPr>
          <w:color w:val="000000"/>
        </w:rPr>
        <w:t>含各单一稀土氧化物分别为</w:t>
      </w:r>
      <w:r>
        <w:rPr>
          <w:color w:val="000000"/>
        </w:rPr>
        <w:t>20.0μg</w:t>
      </w:r>
      <w:r>
        <w:rPr>
          <w:color w:val="000000"/>
        </w:rPr>
        <w:t>。再将此溶液用硝酸（</w:t>
      </w:r>
      <w:r>
        <w:rPr>
          <w:rFonts w:hint="eastAsia"/>
          <w:color w:val="000000"/>
        </w:rPr>
        <w:t>3.2</w:t>
      </w:r>
      <w:r>
        <w:rPr>
          <w:color w:val="000000"/>
        </w:rPr>
        <w:t>.</w:t>
      </w:r>
      <w:r>
        <w:rPr>
          <w:rFonts w:hint="eastAsia"/>
          <w:color w:val="000000"/>
        </w:rPr>
        <w:t>10</w:t>
      </w:r>
      <w:r>
        <w:rPr>
          <w:color w:val="000000"/>
        </w:rPr>
        <w:t>）稀释成</w:t>
      </w:r>
      <w:r>
        <w:rPr>
          <w:color w:val="000000"/>
        </w:rPr>
        <w:t>1mL</w:t>
      </w:r>
      <w:r>
        <w:rPr>
          <w:color w:val="000000"/>
        </w:rPr>
        <w:t>含各单一稀土氧化物分别为</w:t>
      </w:r>
      <w:r>
        <w:rPr>
          <w:color w:val="000000"/>
        </w:rPr>
        <w:t>1.00μg</w:t>
      </w:r>
      <w:r>
        <w:rPr>
          <w:color w:val="000000"/>
        </w:rPr>
        <w:t>的标准溶液。</w:t>
      </w:r>
    </w:p>
    <w:p w:rsidR="001E4354" w:rsidRDefault="001E4354" w:rsidP="001E4354">
      <w:pPr>
        <w:adjustRightInd w:val="0"/>
        <w:snapToGrid w:val="0"/>
        <w:rPr>
          <w:color w:val="000000"/>
        </w:rPr>
      </w:pPr>
      <w:r>
        <w:rPr>
          <w:rFonts w:hint="eastAsia"/>
          <w:color w:val="000000"/>
        </w:rPr>
        <w:t xml:space="preserve">3.2.33  </w:t>
      </w:r>
      <w:r>
        <w:rPr>
          <w:color w:val="000000"/>
        </w:rPr>
        <w:t>混合稀土标准溶液：</w:t>
      </w:r>
      <w:r>
        <w:rPr>
          <w:rFonts w:hint="eastAsia"/>
          <w:color w:val="000000"/>
        </w:rPr>
        <w:t>准确移取</w:t>
      </w:r>
      <w:r>
        <w:rPr>
          <w:rFonts w:hint="eastAsia"/>
          <w:color w:val="000000"/>
        </w:rPr>
        <w:t>10mL</w:t>
      </w:r>
      <w:r>
        <w:rPr>
          <w:rFonts w:hint="eastAsia"/>
          <w:color w:val="000000"/>
        </w:rPr>
        <w:t>上述</w:t>
      </w:r>
      <w:r>
        <w:rPr>
          <w:color w:val="000000"/>
        </w:rPr>
        <w:t>混合稀土标准溶液</w:t>
      </w:r>
      <w:r>
        <w:rPr>
          <w:rFonts w:hint="eastAsia"/>
          <w:color w:val="000000"/>
        </w:rPr>
        <w:t>（</w:t>
      </w:r>
      <w:r>
        <w:rPr>
          <w:rFonts w:hint="eastAsia"/>
          <w:color w:val="000000"/>
        </w:rPr>
        <w:t>3.2.32</w:t>
      </w:r>
      <w:r>
        <w:rPr>
          <w:rFonts w:hint="eastAsia"/>
          <w:color w:val="000000"/>
        </w:rPr>
        <w:t>）</w:t>
      </w:r>
      <w:r>
        <w:rPr>
          <w:color w:val="000000"/>
        </w:rPr>
        <w:t>于</w:t>
      </w:r>
      <w:r>
        <w:rPr>
          <w:color w:val="000000"/>
        </w:rPr>
        <w:t>100mL</w:t>
      </w:r>
      <w:r>
        <w:rPr>
          <w:color w:val="000000"/>
        </w:rPr>
        <w:t>容量瓶中，加</w:t>
      </w:r>
      <w:r>
        <w:rPr>
          <w:rFonts w:hint="eastAsia"/>
          <w:color w:val="000000"/>
        </w:rPr>
        <w:t>入</w:t>
      </w:r>
      <w:r>
        <w:rPr>
          <w:color w:val="000000"/>
        </w:rPr>
        <w:t>10mL</w:t>
      </w:r>
      <w:r>
        <w:rPr>
          <w:color w:val="000000"/>
        </w:rPr>
        <w:t>硝酸（</w:t>
      </w:r>
      <w:r>
        <w:rPr>
          <w:rFonts w:hint="eastAsia"/>
          <w:color w:val="000000"/>
        </w:rPr>
        <w:t>3.2</w:t>
      </w:r>
      <w:r>
        <w:rPr>
          <w:color w:val="000000"/>
        </w:rPr>
        <w:t>.</w:t>
      </w:r>
      <w:r>
        <w:rPr>
          <w:rFonts w:hint="eastAsia"/>
          <w:color w:val="000000"/>
        </w:rPr>
        <w:t>9</w:t>
      </w:r>
      <w:r>
        <w:rPr>
          <w:color w:val="000000"/>
        </w:rPr>
        <w:t>），</w:t>
      </w:r>
      <w:r>
        <w:rPr>
          <w:rFonts w:hint="eastAsia"/>
          <w:color w:val="000000"/>
        </w:rPr>
        <w:t>以</w:t>
      </w:r>
      <w:r>
        <w:rPr>
          <w:color w:val="000000"/>
        </w:rPr>
        <w:t>水稀释至刻度，混匀。此溶液</w:t>
      </w:r>
      <w:r>
        <w:rPr>
          <w:color w:val="000000"/>
        </w:rPr>
        <w:t>1mL</w:t>
      </w:r>
      <w:r>
        <w:rPr>
          <w:color w:val="000000"/>
        </w:rPr>
        <w:t>含各单一稀土氧化物分别为</w:t>
      </w:r>
      <w:r>
        <w:rPr>
          <w:rFonts w:hint="eastAsia"/>
          <w:color w:val="000000"/>
        </w:rPr>
        <w:t>100ng</w:t>
      </w:r>
      <w:r>
        <w:rPr>
          <w:rFonts w:hint="eastAsia"/>
          <w:color w:val="000000"/>
        </w:rPr>
        <w:t>。</w:t>
      </w:r>
    </w:p>
    <w:p w:rsidR="001E4354" w:rsidRDefault="001E4354" w:rsidP="001E4354">
      <w:pPr>
        <w:adjustRightInd w:val="0"/>
        <w:snapToGrid w:val="0"/>
        <w:rPr>
          <w:color w:val="000000"/>
        </w:rPr>
      </w:pPr>
      <w:r>
        <w:rPr>
          <w:rFonts w:hint="eastAsia"/>
          <w:color w:val="000000"/>
        </w:rPr>
        <w:t xml:space="preserve">3.2.34 </w:t>
      </w:r>
      <w:r>
        <w:rPr>
          <w:color w:val="000000"/>
        </w:rPr>
        <w:t>混合稀土标准溶液：</w:t>
      </w:r>
      <w:r>
        <w:rPr>
          <w:rFonts w:hint="eastAsia"/>
          <w:color w:val="000000"/>
        </w:rPr>
        <w:t>准确移取</w:t>
      </w:r>
      <w:r>
        <w:rPr>
          <w:rFonts w:hint="eastAsia"/>
          <w:color w:val="000000"/>
        </w:rPr>
        <w:t>10mL</w:t>
      </w:r>
      <w:r>
        <w:rPr>
          <w:rFonts w:hint="eastAsia"/>
          <w:color w:val="000000"/>
        </w:rPr>
        <w:t>上述</w:t>
      </w:r>
      <w:r>
        <w:rPr>
          <w:color w:val="000000"/>
        </w:rPr>
        <w:t>混合稀土标准溶液</w:t>
      </w:r>
      <w:r>
        <w:rPr>
          <w:rFonts w:hint="eastAsia"/>
          <w:color w:val="000000"/>
        </w:rPr>
        <w:t>（</w:t>
      </w:r>
      <w:r>
        <w:rPr>
          <w:rFonts w:hint="eastAsia"/>
          <w:color w:val="000000"/>
        </w:rPr>
        <w:t>3.2.33</w:t>
      </w:r>
      <w:r>
        <w:rPr>
          <w:rFonts w:hint="eastAsia"/>
          <w:color w:val="000000"/>
        </w:rPr>
        <w:t>）</w:t>
      </w:r>
      <w:r>
        <w:rPr>
          <w:color w:val="000000"/>
        </w:rPr>
        <w:t>于</w:t>
      </w:r>
      <w:r>
        <w:rPr>
          <w:color w:val="000000"/>
        </w:rPr>
        <w:t>100mL</w:t>
      </w:r>
      <w:r>
        <w:rPr>
          <w:color w:val="000000"/>
        </w:rPr>
        <w:t>容量瓶中，加</w:t>
      </w:r>
      <w:r>
        <w:rPr>
          <w:rFonts w:hint="eastAsia"/>
          <w:color w:val="000000"/>
        </w:rPr>
        <w:t>入</w:t>
      </w:r>
      <w:r>
        <w:rPr>
          <w:color w:val="000000"/>
        </w:rPr>
        <w:t>10mL</w:t>
      </w:r>
      <w:r>
        <w:rPr>
          <w:color w:val="000000"/>
        </w:rPr>
        <w:t>硝酸（</w:t>
      </w:r>
      <w:r>
        <w:rPr>
          <w:rFonts w:hint="eastAsia"/>
          <w:color w:val="000000"/>
        </w:rPr>
        <w:t>3.2</w:t>
      </w:r>
      <w:r>
        <w:rPr>
          <w:color w:val="000000"/>
        </w:rPr>
        <w:t>.</w:t>
      </w:r>
      <w:r>
        <w:rPr>
          <w:rFonts w:hint="eastAsia"/>
          <w:color w:val="000000"/>
        </w:rPr>
        <w:t>9</w:t>
      </w:r>
      <w:r>
        <w:rPr>
          <w:color w:val="000000"/>
        </w:rPr>
        <w:t>），</w:t>
      </w:r>
      <w:r>
        <w:rPr>
          <w:rFonts w:hint="eastAsia"/>
          <w:color w:val="000000"/>
        </w:rPr>
        <w:t>以</w:t>
      </w:r>
      <w:r>
        <w:rPr>
          <w:color w:val="000000"/>
        </w:rPr>
        <w:t>水稀释至刻度，混匀。此溶液</w:t>
      </w:r>
      <w:r>
        <w:rPr>
          <w:color w:val="000000"/>
        </w:rPr>
        <w:t>1mL</w:t>
      </w:r>
      <w:r>
        <w:rPr>
          <w:color w:val="000000"/>
        </w:rPr>
        <w:t>含各单一稀土氧化物分别为</w:t>
      </w:r>
      <w:r>
        <w:rPr>
          <w:rFonts w:hint="eastAsia"/>
          <w:color w:val="000000"/>
        </w:rPr>
        <w:t>10ng</w:t>
      </w:r>
      <w:r>
        <w:rPr>
          <w:rFonts w:hint="eastAsia"/>
          <w:color w:val="000000"/>
        </w:rPr>
        <w:t>。</w:t>
      </w:r>
    </w:p>
    <w:p w:rsidR="001E4354" w:rsidRDefault="001E4354" w:rsidP="001E4354">
      <w:pPr>
        <w:adjustRightInd w:val="0"/>
        <w:snapToGrid w:val="0"/>
        <w:rPr>
          <w:color w:val="000000"/>
        </w:rPr>
      </w:pPr>
      <w:r>
        <w:rPr>
          <w:rFonts w:hint="eastAsia"/>
        </w:rPr>
        <w:t>3.2.3</w:t>
      </w:r>
      <w:r w:rsidR="001D436A">
        <w:rPr>
          <w:rFonts w:hint="eastAsia"/>
        </w:rPr>
        <w:t>5</w:t>
      </w:r>
      <w:r>
        <w:rPr>
          <w:rFonts w:hint="eastAsia"/>
        </w:rPr>
        <w:t xml:space="preserve">  </w:t>
      </w:r>
      <w:r>
        <w:rPr>
          <w:color w:val="000000"/>
        </w:rPr>
        <w:t>C272</w:t>
      </w:r>
      <w:r>
        <w:rPr>
          <w:color w:val="000000"/>
        </w:rPr>
        <w:t>微型分离柱：柱床（</w:t>
      </w:r>
      <w:r>
        <w:rPr>
          <w:color w:val="000000"/>
        </w:rPr>
        <w:t>23mm×9mm</w:t>
      </w:r>
      <w:r>
        <w:rPr>
          <w:color w:val="000000"/>
        </w:rPr>
        <w:t>，</w:t>
      </w:r>
      <w:r>
        <w:rPr>
          <w:color w:val="000000"/>
        </w:rPr>
        <w:t>ID</w:t>
      </w:r>
      <w:r>
        <w:rPr>
          <w:color w:val="000000"/>
        </w:rPr>
        <w:t>）；填料为含</w:t>
      </w:r>
      <w:r>
        <w:rPr>
          <w:color w:val="000000"/>
        </w:rPr>
        <w:t>20%Cyanex272</w:t>
      </w:r>
      <w:r>
        <w:rPr>
          <w:color w:val="000000"/>
        </w:rPr>
        <w:t>的负载硅球（</w:t>
      </w:r>
      <w:r>
        <w:rPr>
          <w:color w:val="000000"/>
        </w:rPr>
        <w:t>50μm</w:t>
      </w:r>
      <w:r>
        <w:rPr>
          <w:color w:val="000000"/>
        </w:rPr>
        <w:t>～</w:t>
      </w:r>
      <w:r>
        <w:rPr>
          <w:color w:val="000000"/>
        </w:rPr>
        <w:t>70μm</w:t>
      </w:r>
      <w:r>
        <w:rPr>
          <w:color w:val="000000"/>
        </w:rPr>
        <w:t>）</w:t>
      </w:r>
      <w:r>
        <w:rPr>
          <w:rFonts w:hint="eastAsia"/>
          <w:color w:val="000000"/>
        </w:rPr>
        <w:t>。</w:t>
      </w:r>
    </w:p>
    <w:p w:rsidR="001E4354" w:rsidRDefault="001E4354" w:rsidP="001E4354">
      <w:pPr>
        <w:rPr>
          <w:color w:val="000000"/>
          <w:szCs w:val="21"/>
        </w:rPr>
      </w:pPr>
      <w:r>
        <w:rPr>
          <w:rFonts w:hint="eastAsia"/>
          <w:color w:val="000000"/>
        </w:rPr>
        <w:lastRenderedPageBreak/>
        <w:t>3.2.3</w:t>
      </w:r>
      <w:r w:rsidR="001D436A">
        <w:rPr>
          <w:rFonts w:hint="eastAsia"/>
          <w:color w:val="000000"/>
        </w:rPr>
        <w:t>6</w:t>
      </w:r>
      <w:r>
        <w:rPr>
          <w:rFonts w:hint="eastAsia"/>
          <w:color w:val="000000"/>
        </w:rPr>
        <w:t xml:space="preserve">  </w:t>
      </w:r>
      <w:r>
        <w:rPr>
          <w:rFonts w:hint="eastAsia"/>
          <w:color w:val="000000"/>
          <w:szCs w:val="21"/>
        </w:rPr>
        <w:t>负载</w:t>
      </w:r>
      <w:r>
        <w:rPr>
          <w:color w:val="000000"/>
          <w:szCs w:val="21"/>
        </w:rPr>
        <w:t>TODGA</w:t>
      </w:r>
      <w:r>
        <w:rPr>
          <w:rFonts w:hint="eastAsia"/>
          <w:color w:val="000000"/>
          <w:szCs w:val="21"/>
        </w:rPr>
        <w:t>硅藻土：硅藻土经去离子水洗</w:t>
      </w:r>
      <w:r>
        <w:rPr>
          <w:color w:val="000000"/>
          <w:szCs w:val="21"/>
        </w:rPr>
        <w:t>3</w:t>
      </w:r>
      <w:r>
        <w:rPr>
          <w:rFonts w:hint="eastAsia"/>
          <w:color w:val="000000"/>
          <w:szCs w:val="21"/>
        </w:rPr>
        <w:t>次，无水乙醇洗</w:t>
      </w:r>
      <w:r>
        <w:rPr>
          <w:color w:val="000000"/>
          <w:szCs w:val="21"/>
        </w:rPr>
        <w:t>2</w:t>
      </w:r>
      <w:r>
        <w:rPr>
          <w:rFonts w:hint="eastAsia"/>
          <w:color w:val="000000"/>
          <w:szCs w:val="21"/>
        </w:rPr>
        <w:t>次，置于烘箱中</w:t>
      </w:r>
      <w:r>
        <w:rPr>
          <w:color w:val="000000"/>
          <w:szCs w:val="21"/>
        </w:rPr>
        <w:t>60</w:t>
      </w:r>
      <w:r>
        <w:rPr>
          <w:rFonts w:hint="eastAsia"/>
          <w:color w:val="000000"/>
          <w:szCs w:val="21"/>
        </w:rPr>
        <w:t>℃烘干</w:t>
      </w:r>
      <w:r>
        <w:rPr>
          <w:color w:val="000000"/>
          <w:szCs w:val="21"/>
        </w:rPr>
        <w:t>6 h</w:t>
      </w:r>
      <w:r>
        <w:rPr>
          <w:rFonts w:hint="eastAsia"/>
          <w:color w:val="000000"/>
          <w:szCs w:val="21"/>
        </w:rPr>
        <w:t>，冷却备用。于三角瓶中加入</w:t>
      </w:r>
      <w:r>
        <w:rPr>
          <w:color w:val="000000"/>
          <w:szCs w:val="21"/>
        </w:rPr>
        <w:t>100g</w:t>
      </w:r>
      <w:r>
        <w:rPr>
          <w:rFonts w:hint="eastAsia"/>
          <w:color w:val="000000"/>
          <w:szCs w:val="21"/>
        </w:rPr>
        <w:t>制备好的硅藻土，再加入</w:t>
      </w:r>
      <w:r>
        <w:rPr>
          <w:color w:val="000000"/>
          <w:szCs w:val="21"/>
        </w:rPr>
        <w:t>50 mLTODGA</w:t>
      </w:r>
      <w:r>
        <w:rPr>
          <w:rFonts w:hint="eastAsia"/>
          <w:color w:val="000000"/>
          <w:szCs w:val="21"/>
        </w:rPr>
        <w:t>与丙酮（</w:t>
      </w:r>
      <w:r>
        <w:rPr>
          <w:color w:val="000000"/>
          <w:szCs w:val="21"/>
        </w:rPr>
        <w:t>1:10</w:t>
      </w:r>
      <w:r>
        <w:rPr>
          <w:rFonts w:hint="eastAsia"/>
          <w:color w:val="000000"/>
          <w:szCs w:val="21"/>
        </w:rPr>
        <w:t>）的混合物，</w:t>
      </w:r>
      <w:proofErr w:type="gramStart"/>
      <w:r>
        <w:rPr>
          <w:rFonts w:hint="eastAsia"/>
          <w:color w:val="000000"/>
          <w:szCs w:val="21"/>
        </w:rPr>
        <w:t>加塞震荡</w:t>
      </w:r>
      <w:proofErr w:type="gramEnd"/>
      <w:r>
        <w:rPr>
          <w:color w:val="000000"/>
          <w:szCs w:val="21"/>
        </w:rPr>
        <w:t>3 h</w:t>
      </w:r>
      <w:r>
        <w:rPr>
          <w:rFonts w:hint="eastAsia"/>
          <w:color w:val="000000"/>
          <w:szCs w:val="21"/>
        </w:rPr>
        <w:t>，转移至</w:t>
      </w:r>
      <w:r>
        <w:rPr>
          <w:color w:val="000000"/>
          <w:szCs w:val="21"/>
        </w:rPr>
        <w:t>250mL</w:t>
      </w:r>
      <w:r>
        <w:rPr>
          <w:rFonts w:hint="eastAsia"/>
          <w:color w:val="000000"/>
          <w:szCs w:val="21"/>
        </w:rPr>
        <w:t>烧杯，每</w:t>
      </w:r>
      <w:r>
        <w:rPr>
          <w:color w:val="000000"/>
          <w:szCs w:val="21"/>
        </w:rPr>
        <w:t>30min</w:t>
      </w:r>
      <w:r>
        <w:rPr>
          <w:rFonts w:hint="eastAsia"/>
          <w:color w:val="000000"/>
          <w:szCs w:val="21"/>
        </w:rPr>
        <w:t>搅拌一次，搅拌</w:t>
      </w:r>
      <w:r>
        <w:rPr>
          <w:color w:val="000000"/>
          <w:szCs w:val="21"/>
        </w:rPr>
        <w:t>10-12</w:t>
      </w:r>
      <w:r>
        <w:rPr>
          <w:rFonts w:hint="eastAsia"/>
          <w:color w:val="000000"/>
          <w:szCs w:val="21"/>
        </w:rPr>
        <w:t>次，待丙酮挥发近干后，置于烘</w:t>
      </w:r>
      <w:r>
        <w:rPr>
          <w:rFonts w:hint="eastAsia"/>
          <w:szCs w:val="21"/>
        </w:rPr>
        <w:t>箱中，于</w:t>
      </w:r>
      <w:r>
        <w:rPr>
          <w:szCs w:val="21"/>
        </w:rPr>
        <w:t>40</w:t>
      </w:r>
      <w:r>
        <w:rPr>
          <w:rFonts w:hint="eastAsia"/>
          <w:szCs w:val="21"/>
        </w:rPr>
        <w:t>℃</w:t>
      </w:r>
      <w:r>
        <w:rPr>
          <w:rFonts w:hint="eastAsia"/>
          <w:szCs w:val="21"/>
        </w:rPr>
        <w:t>~</w:t>
      </w:r>
      <w:r>
        <w:rPr>
          <w:szCs w:val="21"/>
        </w:rPr>
        <w:t>50</w:t>
      </w:r>
      <w:r>
        <w:rPr>
          <w:rFonts w:hint="eastAsia"/>
          <w:szCs w:val="21"/>
        </w:rPr>
        <w:t>℃</w:t>
      </w:r>
      <w:r>
        <w:rPr>
          <w:rFonts w:hint="eastAsia"/>
          <w:color w:val="000000"/>
          <w:szCs w:val="21"/>
        </w:rPr>
        <w:t>烘干，备用。</w:t>
      </w:r>
    </w:p>
    <w:p w:rsidR="001E4354" w:rsidRDefault="008443E1" w:rsidP="001E4354">
      <w:pPr>
        <w:adjustRightInd w:val="0"/>
        <w:snapToGrid w:val="0"/>
        <w:rPr>
          <w:color w:val="000000"/>
        </w:rPr>
      </w:pPr>
      <w:r>
        <w:rPr>
          <w:rFonts w:hint="eastAsia"/>
          <w:color w:val="000000"/>
          <w:szCs w:val="21"/>
        </w:rPr>
        <w:t>3</w:t>
      </w:r>
      <w:r w:rsidR="001E4354">
        <w:rPr>
          <w:rFonts w:hint="eastAsia"/>
          <w:color w:val="000000"/>
          <w:szCs w:val="21"/>
        </w:rPr>
        <w:t>.</w:t>
      </w:r>
      <w:r w:rsidR="001E4354">
        <w:rPr>
          <w:color w:val="000000"/>
          <w:szCs w:val="21"/>
        </w:rPr>
        <w:t>2.</w:t>
      </w:r>
      <w:r w:rsidR="001E4354">
        <w:rPr>
          <w:rFonts w:hint="eastAsia"/>
          <w:color w:val="000000"/>
          <w:szCs w:val="21"/>
        </w:rPr>
        <w:t>3</w:t>
      </w:r>
      <w:r w:rsidR="001D436A">
        <w:rPr>
          <w:rFonts w:hint="eastAsia"/>
          <w:color w:val="000000"/>
          <w:szCs w:val="21"/>
        </w:rPr>
        <w:t>7</w:t>
      </w:r>
      <w:r w:rsidR="001E4354">
        <w:rPr>
          <w:color w:val="000000"/>
          <w:szCs w:val="21"/>
        </w:rPr>
        <w:t xml:space="preserve"> </w:t>
      </w:r>
      <w:r w:rsidR="001E4354">
        <w:rPr>
          <w:rFonts w:hint="eastAsia"/>
          <w:color w:val="000000"/>
          <w:szCs w:val="21"/>
        </w:rPr>
        <w:t>氩气</w:t>
      </w:r>
      <w:r w:rsidR="001E4354">
        <w:rPr>
          <w:color w:val="000000"/>
          <w:szCs w:val="21"/>
        </w:rPr>
        <w:t>[</w:t>
      </w:r>
      <w:r w:rsidR="001E4354">
        <w:rPr>
          <w:i/>
        </w:rPr>
        <w:t>w</w:t>
      </w:r>
      <w:r w:rsidR="001E4354">
        <w:rPr>
          <w:rFonts w:hint="eastAsia"/>
          <w:color w:val="000000"/>
          <w:szCs w:val="21"/>
        </w:rPr>
        <w:t>（</w:t>
      </w:r>
      <w:r w:rsidR="001E4354">
        <w:rPr>
          <w:color w:val="000000"/>
          <w:szCs w:val="21"/>
        </w:rPr>
        <w:t>Ar</w:t>
      </w:r>
      <w:r w:rsidR="001E4354">
        <w:rPr>
          <w:rFonts w:hint="eastAsia"/>
          <w:color w:val="000000"/>
          <w:szCs w:val="21"/>
        </w:rPr>
        <w:t>）</w:t>
      </w:r>
      <w:r w:rsidR="001E4354">
        <w:rPr>
          <w:color w:val="000000"/>
          <w:szCs w:val="21"/>
        </w:rPr>
        <w:t>≥99.99</w:t>
      </w:r>
      <w:r w:rsidR="001E4354">
        <w:rPr>
          <w:rFonts w:hint="eastAsia"/>
          <w:color w:val="000000"/>
          <w:szCs w:val="21"/>
        </w:rPr>
        <w:t>％</w:t>
      </w:r>
      <w:r w:rsidR="001E4354">
        <w:rPr>
          <w:color w:val="000000"/>
          <w:szCs w:val="21"/>
        </w:rPr>
        <w:t>]</w:t>
      </w:r>
      <w:r w:rsidR="001E4354">
        <w:rPr>
          <w:rFonts w:hint="eastAsia"/>
          <w:color w:val="000000"/>
          <w:szCs w:val="21"/>
        </w:rPr>
        <w:t>。</w:t>
      </w:r>
      <w:r w:rsidR="001E4354">
        <w:rPr>
          <w:rFonts w:hint="eastAsia"/>
          <w:color w:val="000000"/>
        </w:rPr>
        <w:t xml:space="preserve">  </w:t>
      </w:r>
    </w:p>
    <w:p w:rsidR="001E4354" w:rsidRDefault="008443E1" w:rsidP="001E4354">
      <w:pPr>
        <w:spacing w:beforeLines="100" w:afterLines="100"/>
        <w:ind w:left="199" w:hangingChars="95" w:hanging="199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3</w:t>
      </w:r>
      <w:r w:rsidR="001E4354">
        <w:rPr>
          <w:rFonts w:ascii="黑体" w:eastAsia="黑体" w:hAnsi="黑体" w:hint="eastAsia"/>
        </w:rPr>
        <w:t>.</w:t>
      </w:r>
      <w:r w:rsidR="001E4354">
        <w:rPr>
          <w:rFonts w:ascii="黑体" w:eastAsia="黑体" w:hAnsi="黑体"/>
        </w:rPr>
        <w:t>3</w:t>
      </w:r>
      <w:r w:rsidR="001E4354">
        <w:rPr>
          <w:rFonts w:ascii="黑体" w:eastAsia="黑体" w:hAnsi="黑体" w:hint="eastAsia"/>
        </w:rPr>
        <w:t>仪器</w:t>
      </w:r>
    </w:p>
    <w:p w:rsidR="001E4354" w:rsidRDefault="008443E1" w:rsidP="001E4354">
      <w:pPr>
        <w:rPr>
          <w:rFonts w:ascii="宋体" w:hAnsi="宋体" w:cs="宋体"/>
          <w:color w:val="000000"/>
          <w:szCs w:val="21"/>
        </w:rPr>
      </w:pPr>
      <w:bookmarkStart w:id="4" w:name="_Ref496627829"/>
      <w:r>
        <w:rPr>
          <w:rFonts w:ascii="宋体" w:hAnsi="宋体" w:cs="宋体" w:hint="eastAsia"/>
          <w:szCs w:val="21"/>
        </w:rPr>
        <w:t>3</w:t>
      </w:r>
      <w:r w:rsidR="001E4354">
        <w:rPr>
          <w:rFonts w:ascii="宋体" w:hAnsi="宋体" w:cs="宋体" w:hint="eastAsia"/>
          <w:szCs w:val="21"/>
        </w:rPr>
        <w:t>.3.1 电感耦合等离子体质谱仪：质量分辨率优于</w:t>
      </w:r>
      <w:r w:rsidR="001E4354">
        <w:rPr>
          <w:rFonts w:ascii="宋体" w:hAnsi="宋体" w:cs="宋体" w:hint="eastAsia"/>
          <w:color w:val="000000"/>
          <w:szCs w:val="21"/>
        </w:rPr>
        <w:t>（0.8±0.1）amu。</w:t>
      </w:r>
    </w:p>
    <w:p w:rsidR="001E4354" w:rsidRDefault="008443E1" w:rsidP="001E4354">
      <w:pPr>
        <w:rPr>
          <w:szCs w:val="21"/>
        </w:rPr>
      </w:pPr>
      <w:r>
        <w:rPr>
          <w:rFonts w:ascii="宋体" w:hAnsi="宋体" w:cs="宋体" w:hint="eastAsia"/>
          <w:szCs w:val="21"/>
        </w:rPr>
        <w:t>3</w:t>
      </w:r>
      <w:r w:rsidR="001E4354">
        <w:rPr>
          <w:rFonts w:ascii="宋体" w:hAnsi="宋体" w:cs="宋体" w:hint="eastAsia"/>
          <w:szCs w:val="21"/>
        </w:rPr>
        <w:t xml:space="preserve">.3.2 </w:t>
      </w:r>
      <w:proofErr w:type="gramStart"/>
      <w:r w:rsidR="001E4354">
        <w:rPr>
          <w:rFonts w:hint="eastAsia"/>
          <w:szCs w:val="21"/>
        </w:rPr>
        <w:t>微柱分离</w:t>
      </w:r>
      <w:proofErr w:type="gramEnd"/>
      <w:r w:rsidR="001E4354">
        <w:rPr>
          <w:rFonts w:hint="eastAsia"/>
          <w:szCs w:val="21"/>
        </w:rPr>
        <w:t>装置：流路见图</w:t>
      </w:r>
      <w:r w:rsidR="001E4354">
        <w:rPr>
          <w:rFonts w:hint="eastAsia"/>
          <w:szCs w:val="21"/>
        </w:rPr>
        <w:t>1</w:t>
      </w:r>
      <w:r w:rsidR="001E4354">
        <w:rPr>
          <w:rFonts w:hint="eastAsia"/>
          <w:szCs w:val="21"/>
        </w:rPr>
        <w:t>。将</w:t>
      </w:r>
      <w:r w:rsidR="001E4354">
        <w:rPr>
          <w:szCs w:val="21"/>
        </w:rPr>
        <w:t>C272</w:t>
      </w:r>
      <w:r w:rsidR="001E4354">
        <w:rPr>
          <w:rFonts w:hint="eastAsia"/>
          <w:szCs w:val="21"/>
        </w:rPr>
        <w:t>微型分离柱（</w:t>
      </w:r>
      <w:r>
        <w:rPr>
          <w:rFonts w:hint="eastAsia"/>
          <w:szCs w:val="21"/>
        </w:rPr>
        <w:t>3</w:t>
      </w:r>
      <w:r w:rsidR="001E4354">
        <w:rPr>
          <w:rFonts w:hint="eastAsia"/>
          <w:szCs w:val="21"/>
        </w:rPr>
        <w:t>.</w:t>
      </w:r>
      <w:r w:rsidR="001E4354">
        <w:rPr>
          <w:szCs w:val="21"/>
        </w:rPr>
        <w:t>2</w:t>
      </w:r>
      <w:r w:rsidR="001E4354">
        <w:rPr>
          <w:rFonts w:hint="eastAsia"/>
          <w:szCs w:val="21"/>
        </w:rPr>
        <w:t>.30</w:t>
      </w:r>
      <w:r w:rsidR="001E4354">
        <w:rPr>
          <w:rFonts w:hint="eastAsia"/>
          <w:szCs w:val="21"/>
        </w:rPr>
        <w:t>）用内径</w:t>
      </w:r>
      <w:r w:rsidR="001E4354">
        <w:rPr>
          <w:szCs w:val="21"/>
        </w:rPr>
        <w:t>0.8mm</w:t>
      </w:r>
      <w:r w:rsidR="001E4354">
        <w:rPr>
          <w:rFonts w:hint="eastAsia"/>
          <w:szCs w:val="21"/>
        </w:rPr>
        <w:t>聚四氟乙烯管连接在流路中，用</w:t>
      </w:r>
      <w:r w:rsidR="001E4354">
        <w:rPr>
          <w:szCs w:val="21"/>
        </w:rPr>
        <w:t>3</w:t>
      </w:r>
      <w:r w:rsidR="001E4354">
        <w:rPr>
          <w:rFonts w:hint="eastAsia"/>
          <w:szCs w:val="21"/>
        </w:rPr>
        <w:t>只旋转阀切换阀位，顺序完成平衡</w:t>
      </w:r>
      <w:r w:rsidR="001E4354">
        <w:rPr>
          <w:szCs w:val="21"/>
        </w:rPr>
        <w:t>——</w:t>
      </w:r>
      <w:r w:rsidR="001E4354">
        <w:rPr>
          <w:rFonts w:hint="eastAsia"/>
          <w:szCs w:val="21"/>
        </w:rPr>
        <w:t>进样</w:t>
      </w:r>
      <w:r w:rsidR="001E4354">
        <w:rPr>
          <w:szCs w:val="21"/>
        </w:rPr>
        <w:t>——</w:t>
      </w:r>
      <w:r w:rsidR="001E4354">
        <w:rPr>
          <w:rFonts w:hint="eastAsia"/>
          <w:szCs w:val="21"/>
        </w:rPr>
        <w:t>淋洗（分离基体）</w:t>
      </w:r>
      <w:r w:rsidR="001E4354">
        <w:rPr>
          <w:szCs w:val="21"/>
        </w:rPr>
        <w:t>——</w:t>
      </w:r>
      <w:r w:rsidR="001E4354">
        <w:rPr>
          <w:rFonts w:hint="eastAsia"/>
          <w:szCs w:val="21"/>
        </w:rPr>
        <w:t>洗脱</w:t>
      </w:r>
      <w:r w:rsidR="001E4354">
        <w:rPr>
          <w:szCs w:val="21"/>
        </w:rPr>
        <w:t>——</w:t>
      </w:r>
      <w:r w:rsidR="001E4354">
        <w:rPr>
          <w:rFonts w:hint="eastAsia"/>
          <w:szCs w:val="21"/>
        </w:rPr>
        <w:t>收集待测杂质元素</w:t>
      </w:r>
      <w:r w:rsidR="001E4354">
        <w:rPr>
          <w:szCs w:val="21"/>
        </w:rPr>
        <w:t>——</w:t>
      </w:r>
      <w:r w:rsidR="001E4354">
        <w:rPr>
          <w:rFonts w:hint="eastAsia"/>
          <w:szCs w:val="21"/>
        </w:rPr>
        <w:t>再生过程。</w:t>
      </w:r>
    </w:p>
    <w:p w:rsidR="001E4354" w:rsidRDefault="001E4354" w:rsidP="001E4354">
      <w:pPr>
        <w:pStyle w:val="15"/>
        <w:ind w:firstLineChars="0" w:firstLine="0"/>
        <w:jc w:val="center"/>
        <w:rPr>
          <w:szCs w:val="20"/>
        </w:rPr>
      </w:pPr>
      <w:r>
        <w:rPr>
          <w:noProof/>
          <w:szCs w:val="20"/>
        </w:rPr>
        <w:drawing>
          <wp:inline distT="0" distB="0" distL="0" distR="0">
            <wp:extent cx="4171950" cy="1733550"/>
            <wp:effectExtent l="19050" t="0" r="0" b="0"/>
            <wp:docPr id="1" name="图片框 10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框 1043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4354" w:rsidRPr="008443E1" w:rsidRDefault="008443E1" w:rsidP="008443E1">
      <w:pPr>
        <w:pStyle w:val="15"/>
        <w:ind w:firstLineChars="400" w:firstLine="840"/>
        <w:rPr>
          <w:bCs/>
        </w:rPr>
      </w:pPr>
      <w:r w:rsidRPr="008443E1">
        <w:rPr>
          <w:rFonts w:hint="eastAsia"/>
          <w:bCs/>
        </w:rPr>
        <w:t>说明：</w:t>
      </w:r>
    </w:p>
    <w:p w:rsidR="001E4354" w:rsidRDefault="001E4354" w:rsidP="001E4354">
      <w:pPr>
        <w:pStyle w:val="15"/>
        <w:ind w:firstLineChars="400" w:firstLine="840"/>
        <w:rPr>
          <w:szCs w:val="20"/>
        </w:rPr>
      </w:pPr>
      <w:r>
        <w:rPr>
          <w:szCs w:val="20"/>
        </w:rPr>
        <w:t>P</w:t>
      </w:r>
      <w:r>
        <w:rPr>
          <w:szCs w:val="20"/>
          <w:vertAlign w:val="subscript"/>
        </w:rPr>
        <w:t>1</w:t>
      </w:r>
      <w:r>
        <w:rPr>
          <w:rFonts w:hint="eastAsia"/>
          <w:szCs w:val="20"/>
        </w:rPr>
        <w:t>，</w:t>
      </w:r>
      <w:r>
        <w:rPr>
          <w:szCs w:val="20"/>
        </w:rPr>
        <w:t>P</w:t>
      </w:r>
      <w:r>
        <w:rPr>
          <w:szCs w:val="20"/>
          <w:vertAlign w:val="subscript"/>
        </w:rPr>
        <w:t>2</w:t>
      </w:r>
      <w:r>
        <w:rPr>
          <w:szCs w:val="20"/>
        </w:rPr>
        <w:t>——</w:t>
      </w:r>
      <w:r>
        <w:rPr>
          <w:rFonts w:hint="eastAsia"/>
          <w:szCs w:val="20"/>
        </w:rPr>
        <w:t>蠕动泵（两通道，可调速）；</w:t>
      </w:r>
    </w:p>
    <w:p w:rsidR="001E4354" w:rsidRDefault="001E4354" w:rsidP="001E4354">
      <w:pPr>
        <w:pStyle w:val="15"/>
        <w:ind w:firstLineChars="400" w:firstLine="840"/>
        <w:rPr>
          <w:szCs w:val="20"/>
        </w:rPr>
      </w:pPr>
      <w:r>
        <w:rPr>
          <w:szCs w:val="20"/>
        </w:rPr>
        <w:t>V</w:t>
      </w:r>
      <w:r>
        <w:rPr>
          <w:szCs w:val="20"/>
          <w:vertAlign w:val="subscript"/>
        </w:rPr>
        <w:t>1</w:t>
      </w:r>
      <w:r>
        <w:rPr>
          <w:rFonts w:hint="eastAsia"/>
          <w:szCs w:val="20"/>
        </w:rPr>
        <w:t>，</w:t>
      </w:r>
      <w:r>
        <w:rPr>
          <w:szCs w:val="20"/>
        </w:rPr>
        <w:t>V</w:t>
      </w:r>
      <w:r>
        <w:rPr>
          <w:szCs w:val="20"/>
          <w:vertAlign w:val="subscript"/>
        </w:rPr>
        <w:t>2</w:t>
      </w:r>
      <w:r>
        <w:rPr>
          <w:rFonts w:hint="eastAsia"/>
          <w:szCs w:val="20"/>
        </w:rPr>
        <w:t>，</w:t>
      </w:r>
      <w:r>
        <w:rPr>
          <w:szCs w:val="20"/>
        </w:rPr>
        <w:t>V</w:t>
      </w:r>
      <w:r>
        <w:rPr>
          <w:szCs w:val="20"/>
          <w:vertAlign w:val="subscript"/>
        </w:rPr>
        <w:t>3</w:t>
      </w:r>
      <w:r>
        <w:rPr>
          <w:szCs w:val="20"/>
        </w:rPr>
        <w:t>——</w:t>
      </w:r>
      <w:r>
        <w:rPr>
          <w:rFonts w:hint="eastAsia"/>
          <w:szCs w:val="20"/>
        </w:rPr>
        <w:t>旋转阀；</w:t>
      </w:r>
    </w:p>
    <w:p w:rsidR="001E4354" w:rsidRDefault="001E4354" w:rsidP="001E4354">
      <w:pPr>
        <w:pStyle w:val="15"/>
        <w:ind w:firstLineChars="400" w:firstLine="840"/>
        <w:rPr>
          <w:szCs w:val="20"/>
        </w:rPr>
      </w:pPr>
      <w:r>
        <w:rPr>
          <w:szCs w:val="20"/>
        </w:rPr>
        <w:t>CL——C272</w:t>
      </w:r>
      <w:r>
        <w:rPr>
          <w:rFonts w:hint="eastAsia"/>
          <w:szCs w:val="20"/>
        </w:rPr>
        <w:t>微型分离柱；</w:t>
      </w:r>
    </w:p>
    <w:p w:rsidR="001E4354" w:rsidRDefault="001E4354" w:rsidP="001E4354">
      <w:pPr>
        <w:pStyle w:val="15"/>
        <w:ind w:firstLineChars="400" w:firstLine="840"/>
        <w:rPr>
          <w:szCs w:val="20"/>
        </w:rPr>
      </w:pPr>
      <w:r>
        <w:rPr>
          <w:szCs w:val="20"/>
        </w:rPr>
        <w:t>R——</w:t>
      </w:r>
      <w:r>
        <w:rPr>
          <w:rFonts w:hint="eastAsia"/>
          <w:szCs w:val="20"/>
        </w:rPr>
        <w:t>返回；</w:t>
      </w:r>
    </w:p>
    <w:p w:rsidR="001E4354" w:rsidRDefault="001E4354" w:rsidP="001E4354">
      <w:pPr>
        <w:pStyle w:val="15"/>
        <w:ind w:firstLineChars="400" w:firstLine="840"/>
        <w:rPr>
          <w:szCs w:val="20"/>
        </w:rPr>
      </w:pPr>
      <w:r>
        <w:rPr>
          <w:szCs w:val="20"/>
        </w:rPr>
        <w:t>H——</w:t>
      </w:r>
      <w:r>
        <w:rPr>
          <w:rFonts w:hint="eastAsia"/>
          <w:szCs w:val="20"/>
        </w:rPr>
        <w:t>淋洗液管路；</w:t>
      </w:r>
    </w:p>
    <w:p w:rsidR="001E4354" w:rsidRDefault="001E4354" w:rsidP="001E4354">
      <w:pPr>
        <w:pStyle w:val="15"/>
        <w:ind w:firstLineChars="400" w:firstLine="840"/>
      </w:pPr>
      <w:r>
        <w:t>S——</w:t>
      </w:r>
      <w:r>
        <w:rPr>
          <w:rFonts w:hint="eastAsia"/>
        </w:rPr>
        <w:t>取样管</w:t>
      </w:r>
      <w:r>
        <w:rPr>
          <w:rFonts w:hint="eastAsia"/>
          <w:szCs w:val="20"/>
        </w:rPr>
        <w:t>；</w:t>
      </w:r>
    </w:p>
    <w:p w:rsidR="001E4354" w:rsidRDefault="001E4354" w:rsidP="001E4354">
      <w:pPr>
        <w:pStyle w:val="15"/>
        <w:ind w:firstLineChars="400" w:firstLine="840"/>
      </w:pPr>
      <w:r>
        <w:t>E——</w:t>
      </w:r>
      <w:r>
        <w:rPr>
          <w:rFonts w:hint="eastAsia"/>
        </w:rPr>
        <w:t>洗脱液管路</w:t>
      </w:r>
      <w:r>
        <w:rPr>
          <w:rFonts w:hint="eastAsia"/>
          <w:szCs w:val="20"/>
        </w:rPr>
        <w:t>；</w:t>
      </w:r>
    </w:p>
    <w:p w:rsidR="001E4354" w:rsidRDefault="001E4354" w:rsidP="001E4354">
      <w:pPr>
        <w:pStyle w:val="15"/>
        <w:ind w:firstLineChars="400" w:firstLine="840"/>
      </w:pPr>
      <w:r>
        <w:t>C——</w:t>
      </w:r>
      <w:r>
        <w:rPr>
          <w:rFonts w:hint="eastAsia"/>
        </w:rPr>
        <w:t>收集液</w:t>
      </w:r>
      <w:r>
        <w:rPr>
          <w:rFonts w:hint="eastAsia"/>
          <w:szCs w:val="20"/>
        </w:rPr>
        <w:t>；</w:t>
      </w:r>
    </w:p>
    <w:p w:rsidR="001E4354" w:rsidRDefault="001E4354" w:rsidP="001E4354">
      <w:pPr>
        <w:pStyle w:val="15"/>
        <w:ind w:firstLineChars="400" w:firstLine="840"/>
      </w:pPr>
      <w:r>
        <w:t>W——</w:t>
      </w:r>
      <w:r>
        <w:rPr>
          <w:rFonts w:hint="eastAsia"/>
        </w:rPr>
        <w:t>废液</w:t>
      </w:r>
      <w:r>
        <w:rPr>
          <w:rFonts w:hint="eastAsia"/>
          <w:szCs w:val="20"/>
        </w:rPr>
        <w:t>；</w:t>
      </w:r>
    </w:p>
    <w:p w:rsidR="001E4354" w:rsidRDefault="001E4354" w:rsidP="001E4354">
      <w:pPr>
        <w:pStyle w:val="15"/>
        <w:ind w:firstLineChars="400" w:firstLine="840"/>
      </w:pPr>
      <w:r>
        <w:t>A</w:t>
      </w:r>
      <w:r>
        <w:rPr>
          <w:rFonts w:hint="eastAsia"/>
        </w:rPr>
        <w:t>，</w:t>
      </w:r>
      <w:r>
        <w:t>B</w:t>
      </w:r>
      <w:proofErr w:type="gramStart"/>
      <w:r>
        <w:t>——</w:t>
      </w:r>
      <w:r>
        <w:rPr>
          <w:rFonts w:hint="eastAsia"/>
        </w:rPr>
        <w:t>阀位</w:t>
      </w:r>
      <w:proofErr w:type="gramEnd"/>
      <w:r>
        <w:rPr>
          <w:rFonts w:hint="eastAsia"/>
          <w:szCs w:val="20"/>
        </w:rPr>
        <w:t>；</w:t>
      </w:r>
    </w:p>
    <w:p w:rsidR="001E4354" w:rsidRDefault="001E4354" w:rsidP="001E4354">
      <w:pPr>
        <w:pStyle w:val="15"/>
        <w:ind w:firstLineChars="400" w:firstLine="840"/>
      </w:pPr>
      <w:r>
        <w:rPr>
          <w:rFonts w:hint="eastAsia"/>
        </w:rPr>
        <w:t>平衡</w:t>
      </w:r>
      <w:r>
        <w:t>——V</w:t>
      </w:r>
      <w:r>
        <w:rPr>
          <w:szCs w:val="20"/>
          <w:vertAlign w:val="subscript"/>
        </w:rPr>
        <w:t>1</w:t>
      </w:r>
      <w:r>
        <w:t>A~V</w:t>
      </w:r>
      <w:r>
        <w:rPr>
          <w:szCs w:val="20"/>
          <w:vertAlign w:val="subscript"/>
        </w:rPr>
        <w:t>2</w:t>
      </w:r>
      <w:r>
        <w:t>A~V</w:t>
      </w:r>
      <w:r>
        <w:rPr>
          <w:szCs w:val="20"/>
          <w:vertAlign w:val="subscript"/>
        </w:rPr>
        <w:t>3</w:t>
      </w:r>
      <w:r>
        <w:t>A</w:t>
      </w:r>
      <w:r>
        <w:rPr>
          <w:rFonts w:hint="eastAsia"/>
          <w:szCs w:val="20"/>
        </w:rPr>
        <w:t>；</w:t>
      </w:r>
    </w:p>
    <w:p w:rsidR="001E4354" w:rsidRDefault="001E4354" w:rsidP="001E4354">
      <w:pPr>
        <w:pStyle w:val="15"/>
        <w:ind w:firstLineChars="400" w:firstLine="840"/>
      </w:pPr>
      <w:r>
        <w:rPr>
          <w:rFonts w:hint="eastAsia"/>
        </w:rPr>
        <w:t>进样</w:t>
      </w:r>
      <w:r>
        <w:t>——V</w:t>
      </w:r>
      <w:r>
        <w:rPr>
          <w:szCs w:val="20"/>
          <w:vertAlign w:val="subscript"/>
        </w:rPr>
        <w:t>1</w:t>
      </w:r>
      <w:r>
        <w:t>B~V</w:t>
      </w:r>
      <w:r>
        <w:rPr>
          <w:szCs w:val="20"/>
          <w:vertAlign w:val="subscript"/>
        </w:rPr>
        <w:t>2</w:t>
      </w:r>
      <w:r>
        <w:t>A~V</w:t>
      </w:r>
      <w:r>
        <w:rPr>
          <w:szCs w:val="20"/>
          <w:vertAlign w:val="subscript"/>
        </w:rPr>
        <w:t>3</w:t>
      </w:r>
      <w:r>
        <w:t>A</w:t>
      </w:r>
      <w:r>
        <w:rPr>
          <w:rFonts w:hint="eastAsia"/>
          <w:szCs w:val="20"/>
        </w:rPr>
        <w:t>；</w:t>
      </w:r>
    </w:p>
    <w:p w:rsidR="001E4354" w:rsidRDefault="001E4354" w:rsidP="001E4354">
      <w:pPr>
        <w:pStyle w:val="15"/>
        <w:ind w:firstLineChars="400" w:firstLine="840"/>
      </w:pPr>
      <w:r>
        <w:rPr>
          <w:rFonts w:hint="eastAsia"/>
        </w:rPr>
        <w:t>淋洗（分离基体）</w:t>
      </w:r>
      <w:r>
        <w:t>——V</w:t>
      </w:r>
      <w:r>
        <w:rPr>
          <w:szCs w:val="20"/>
          <w:vertAlign w:val="subscript"/>
        </w:rPr>
        <w:t>1</w:t>
      </w:r>
      <w:r>
        <w:t>A~V</w:t>
      </w:r>
      <w:r>
        <w:rPr>
          <w:szCs w:val="20"/>
          <w:vertAlign w:val="subscript"/>
        </w:rPr>
        <w:t>2</w:t>
      </w:r>
      <w:r>
        <w:t>A~V</w:t>
      </w:r>
      <w:r>
        <w:rPr>
          <w:szCs w:val="20"/>
          <w:vertAlign w:val="subscript"/>
        </w:rPr>
        <w:t>3</w:t>
      </w:r>
      <w:r>
        <w:t>A</w:t>
      </w:r>
      <w:r>
        <w:rPr>
          <w:rFonts w:hint="eastAsia"/>
          <w:szCs w:val="20"/>
        </w:rPr>
        <w:t>；</w:t>
      </w:r>
    </w:p>
    <w:p w:rsidR="001E4354" w:rsidRDefault="001E4354" w:rsidP="001E4354">
      <w:pPr>
        <w:pStyle w:val="15"/>
        <w:ind w:firstLineChars="400" w:firstLine="840"/>
      </w:pPr>
      <w:r>
        <w:rPr>
          <w:rFonts w:hint="eastAsia"/>
        </w:rPr>
        <w:t>洗脱</w:t>
      </w:r>
      <w:r>
        <w:t>——V</w:t>
      </w:r>
      <w:r>
        <w:rPr>
          <w:szCs w:val="20"/>
          <w:vertAlign w:val="subscript"/>
        </w:rPr>
        <w:t>1</w:t>
      </w:r>
      <w:r>
        <w:t>A~V</w:t>
      </w:r>
      <w:r>
        <w:rPr>
          <w:szCs w:val="20"/>
          <w:vertAlign w:val="subscript"/>
        </w:rPr>
        <w:t>2</w:t>
      </w:r>
      <w:r>
        <w:t>B~V</w:t>
      </w:r>
      <w:r>
        <w:rPr>
          <w:szCs w:val="20"/>
          <w:vertAlign w:val="subscript"/>
        </w:rPr>
        <w:t>3</w:t>
      </w:r>
      <w:r>
        <w:t>A</w:t>
      </w:r>
      <w:r>
        <w:rPr>
          <w:rFonts w:hint="eastAsia"/>
          <w:szCs w:val="20"/>
        </w:rPr>
        <w:t>；</w:t>
      </w:r>
    </w:p>
    <w:p w:rsidR="001E4354" w:rsidRDefault="001E4354" w:rsidP="001E4354">
      <w:pPr>
        <w:pStyle w:val="15"/>
        <w:ind w:firstLineChars="400" w:firstLine="840"/>
      </w:pPr>
      <w:r>
        <w:rPr>
          <w:rFonts w:hint="eastAsia"/>
        </w:rPr>
        <w:t>收集待测组分</w:t>
      </w:r>
      <w:r>
        <w:t>——V</w:t>
      </w:r>
      <w:r>
        <w:rPr>
          <w:szCs w:val="20"/>
          <w:vertAlign w:val="subscript"/>
        </w:rPr>
        <w:t>1</w:t>
      </w:r>
      <w:r>
        <w:t>A~V</w:t>
      </w:r>
      <w:r>
        <w:rPr>
          <w:szCs w:val="20"/>
          <w:vertAlign w:val="subscript"/>
        </w:rPr>
        <w:t>2</w:t>
      </w:r>
      <w:r>
        <w:t>B~V</w:t>
      </w:r>
      <w:r>
        <w:rPr>
          <w:szCs w:val="20"/>
          <w:vertAlign w:val="subscript"/>
        </w:rPr>
        <w:t>3</w:t>
      </w:r>
      <w:r>
        <w:t>B</w:t>
      </w:r>
      <w:r>
        <w:rPr>
          <w:rFonts w:hint="eastAsia"/>
          <w:szCs w:val="20"/>
        </w:rPr>
        <w:t>；</w:t>
      </w:r>
    </w:p>
    <w:p w:rsidR="001E4354" w:rsidRDefault="001E4354" w:rsidP="001E4354">
      <w:pPr>
        <w:pStyle w:val="15"/>
        <w:ind w:firstLineChars="400" w:firstLine="840"/>
        <w:rPr>
          <w:rFonts w:hint="eastAsia"/>
        </w:rPr>
      </w:pPr>
      <w:r>
        <w:rPr>
          <w:rFonts w:hint="eastAsia"/>
        </w:rPr>
        <w:t>平衡（再生）</w:t>
      </w:r>
      <w:r>
        <w:t>——V</w:t>
      </w:r>
      <w:r>
        <w:rPr>
          <w:szCs w:val="20"/>
          <w:vertAlign w:val="subscript"/>
        </w:rPr>
        <w:t>1</w:t>
      </w:r>
      <w:r>
        <w:t>A~V</w:t>
      </w:r>
      <w:r>
        <w:rPr>
          <w:szCs w:val="20"/>
          <w:vertAlign w:val="subscript"/>
        </w:rPr>
        <w:t>2</w:t>
      </w:r>
      <w:r>
        <w:t>B~V</w:t>
      </w:r>
      <w:r>
        <w:rPr>
          <w:szCs w:val="20"/>
          <w:vertAlign w:val="subscript"/>
        </w:rPr>
        <w:t>3</w:t>
      </w:r>
      <w:r>
        <w:t>A</w:t>
      </w:r>
      <w:r>
        <w:rPr>
          <w:rFonts w:hint="eastAsia"/>
        </w:rPr>
        <w:t>。</w:t>
      </w:r>
    </w:p>
    <w:p w:rsidR="008443E1" w:rsidRPr="008443E1" w:rsidRDefault="008443E1" w:rsidP="008443E1">
      <w:pPr>
        <w:pStyle w:val="15"/>
        <w:ind w:firstLineChars="0" w:firstLine="0"/>
        <w:jc w:val="center"/>
        <w:rPr>
          <w:rFonts w:ascii="黑体" w:eastAsia="黑体" w:hAnsi="黑体"/>
        </w:rPr>
      </w:pPr>
      <w:r w:rsidRPr="008443E1">
        <w:rPr>
          <w:rFonts w:ascii="黑体" w:eastAsia="黑体" w:hAnsi="黑体" w:hint="eastAsia"/>
          <w:bCs/>
        </w:rPr>
        <w:t>图</w:t>
      </w:r>
      <w:r w:rsidRPr="008443E1">
        <w:rPr>
          <w:rFonts w:ascii="黑体" w:eastAsia="黑体" w:hAnsi="黑体"/>
          <w:bCs/>
        </w:rPr>
        <w:t xml:space="preserve">1 </w:t>
      </w:r>
      <w:r w:rsidRPr="008443E1">
        <w:rPr>
          <w:rFonts w:ascii="黑体" w:eastAsia="黑体" w:hAnsi="黑体" w:hint="eastAsia"/>
          <w:bCs/>
        </w:rPr>
        <w:t>微型柱分离富集装置流路图</w:t>
      </w:r>
    </w:p>
    <w:p w:rsidR="001E4354" w:rsidRDefault="008443E1" w:rsidP="001E4354">
      <w:pPr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3</w:t>
      </w:r>
      <w:r w:rsidR="001E4354">
        <w:rPr>
          <w:rFonts w:hint="eastAsia"/>
          <w:color w:val="000000"/>
          <w:szCs w:val="21"/>
        </w:rPr>
        <w:t xml:space="preserve">.3.3 </w:t>
      </w:r>
      <w:r w:rsidR="001E4354">
        <w:rPr>
          <w:color w:val="000000"/>
          <w:szCs w:val="21"/>
        </w:rPr>
        <w:t>TODGA</w:t>
      </w:r>
      <w:r w:rsidR="001E4354">
        <w:rPr>
          <w:color w:val="000000"/>
          <w:szCs w:val="21"/>
        </w:rPr>
        <w:t>基</w:t>
      </w:r>
      <w:r w:rsidR="001E4354">
        <w:rPr>
          <w:rFonts w:hint="eastAsia"/>
          <w:color w:val="000000"/>
          <w:szCs w:val="21"/>
        </w:rPr>
        <w:t>体分离装置：</w:t>
      </w:r>
      <w:proofErr w:type="gramStart"/>
      <w:r w:rsidR="001E4354">
        <w:rPr>
          <w:rFonts w:hint="eastAsia"/>
          <w:color w:val="000000"/>
          <w:szCs w:val="21"/>
        </w:rPr>
        <w:t>取处理</w:t>
      </w:r>
      <w:proofErr w:type="gramEnd"/>
      <w:r w:rsidR="001E4354">
        <w:rPr>
          <w:rFonts w:hint="eastAsia"/>
          <w:color w:val="000000"/>
          <w:szCs w:val="21"/>
        </w:rPr>
        <w:t>好的硅藻土填料（</w:t>
      </w:r>
      <w:r>
        <w:rPr>
          <w:rFonts w:hint="eastAsia"/>
          <w:color w:val="000000"/>
          <w:szCs w:val="21"/>
        </w:rPr>
        <w:t>3</w:t>
      </w:r>
      <w:r w:rsidR="001E4354">
        <w:rPr>
          <w:rFonts w:hint="eastAsia"/>
          <w:color w:val="000000"/>
          <w:szCs w:val="21"/>
        </w:rPr>
        <w:t>.2.3</w:t>
      </w:r>
      <w:r>
        <w:rPr>
          <w:rFonts w:hint="eastAsia"/>
          <w:color w:val="000000"/>
          <w:szCs w:val="21"/>
        </w:rPr>
        <w:t>6</w:t>
      </w:r>
      <w:r w:rsidR="001E4354">
        <w:rPr>
          <w:rFonts w:hint="eastAsia"/>
          <w:color w:val="000000"/>
          <w:szCs w:val="21"/>
        </w:rPr>
        <w:t>），用硝酸（</w:t>
      </w:r>
      <w:r>
        <w:rPr>
          <w:rFonts w:hint="eastAsia"/>
          <w:color w:val="000000"/>
          <w:szCs w:val="21"/>
        </w:rPr>
        <w:t>3</w:t>
      </w:r>
      <w:r w:rsidR="001E4354">
        <w:rPr>
          <w:rFonts w:hint="eastAsia"/>
          <w:color w:val="000000"/>
          <w:szCs w:val="21"/>
        </w:rPr>
        <w:t>.2.10</w:t>
      </w:r>
      <w:r w:rsidR="001E4354">
        <w:rPr>
          <w:rFonts w:hint="eastAsia"/>
          <w:color w:val="000000"/>
          <w:szCs w:val="21"/>
        </w:rPr>
        <w:t>）湿法装柱，色谱柱</w:t>
      </w:r>
      <w:r w:rsidR="001E4354">
        <w:rPr>
          <w:color w:val="000000"/>
          <w:szCs w:val="21"/>
        </w:rPr>
        <w:t>(</w:t>
      </w:r>
      <w:r w:rsidR="001E4354">
        <w:rPr>
          <w:rFonts w:hint="eastAsia"/>
          <w:color w:val="000000"/>
          <w:szCs w:val="21"/>
        </w:rPr>
        <w:t>内径</w:t>
      </w:r>
      <w:r w:rsidR="001E4354">
        <w:rPr>
          <w:color w:val="000000"/>
          <w:szCs w:val="21"/>
        </w:rPr>
        <w:t>1 cm)</w:t>
      </w:r>
      <w:r w:rsidR="001E4354">
        <w:rPr>
          <w:rFonts w:hint="eastAsia"/>
          <w:color w:val="000000"/>
          <w:szCs w:val="21"/>
        </w:rPr>
        <w:t>的有效高度为</w:t>
      </w:r>
      <w:r w:rsidR="001E4354">
        <w:rPr>
          <w:color w:val="000000"/>
          <w:szCs w:val="21"/>
        </w:rPr>
        <w:t>20 cm</w:t>
      </w:r>
      <w:r w:rsidR="001E4354">
        <w:rPr>
          <w:rFonts w:hint="eastAsia"/>
          <w:color w:val="000000"/>
          <w:szCs w:val="21"/>
        </w:rPr>
        <w:t>，装好后上加脱脂棉固定，装置见图</w:t>
      </w:r>
      <w:r w:rsidR="001E4354">
        <w:rPr>
          <w:rFonts w:hint="eastAsia"/>
          <w:color w:val="000000"/>
          <w:szCs w:val="21"/>
        </w:rPr>
        <w:t>2</w:t>
      </w:r>
      <w:r w:rsidR="001E4354">
        <w:rPr>
          <w:rFonts w:hint="eastAsia"/>
          <w:color w:val="000000"/>
          <w:szCs w:val="21"/>
        </w:rPr>
        <w:t>。用硝酸（</w:t>
      </w:r>
      <w:r>
        <w:rPr>
          <w:rFonts w:hint="eastAsia"/>
          <w:color w:val="000000"/>
          <w:szCs w:val="21"/>
        </w:rPr>
        <w:t>3</w:t>
      </w:r>
      <w:r w:rsidR="001E4354">
        <w:rPr>
          <w:rFonts w:hint="eastAsia"/>
          <w:color w:val="000000"/>
          <w:szCs w:val="21"/>
        </w:rPr>
        <w:t>.2.10</w:t>
      </w:r>
      <w:r w:rsidR="001E4354">
        <w:rPr>
          <w:rFonts w:hint="eastAsia"/>
          <w:color w:val="000000"/>
          <w:szCs w:val="21"/>
        </w:rPr>
        <w:t>）淋洗</w:t>
      </w:r>
      <w:proofErr w:type="gramStart"/>
      <w:r w:rsidR="001E4354">
        <w:rPr>
          <w:rFonts w:hint="eastAsia"/>
          <w:color w:val="000000"/>
          <w:szCs w:val="21"/>
        </w:rPr>
        <w:t>分离柱至无氯</w:t>
      </w:r>
      <w:proofErr w:type="gramEnd"/>
      <w:r w:rsidR="001E4354">
        <w:rPr>
          <w:rFonts w:hint="eastAsia"/>
          <w:color w:val="000000"/>
          <w:szCs w:val="21"/>
        </w:rPr>
        <w:t>离子（用硝酸银检验）。</w:t>
      </w:r>
    </w:p>
    <w:p w:rsidR="001E4354" w:rsidRDefault="001E4354" w:rsidP="001E4354">
      <w:pPr>
        <w:jc w:val="center"/>
      </w:pPr>
      <w:r>
        <w:rPr>
          <w:noProof/>
        </w:rPr>
        <w:lastRenderedPageBreak/>
        <w:drawing>
          <wp:inline distT="0" distB="0" distL="0" distR="0">
            <wp:extent cx="4171950" cy="923925"/>
            <wp:effectExtent l="1905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4354" w:rsidRDefault="001E4354" w:rsidP="001E4354">
      <w:pPr>
        <w:jc w:val="center"/>
      </w:pPr>
    </w:p>
    <w:p w:rsidR="001E4354" w:rsidRPr="008443E1" w:rsidRDefault="001E4354" w:rsidP="001E4354">
      <w:pPr>
        <w:ind w:left="842" w:hanging="422"/>
        <w:jc w:val="center"/>
        <w:rPr>
          <w:rFonts w:ascii="黑体" w:eastAsia="黑体" w:hAnsi="黑体"/>
          <w:bCs/>
        </w:rPr>
      </w:pPr>
      <w:r w:rsidRPr="008443E1">
        <w:rPr>
          <w:rFonts w:ascii="黑体" w:eastAsia="黑体" w:hAnsi="黑体" w:hint="eastAsia"/>
          <w:bCs/>
        </w:rPr>
        <w:t>图2 TODGA负载分离装置示意图</w:t>
      </w:r>
    </w:p>
    <w:p w:rsidR="001E4354" w:rsidRDefault="008443E1" w:rsidP="001E4354">
      <w:pPr>
        <w:spacing w:beforeLines="100" w:afterLines="100"/>
        <w:ind w:left="199" w:hangingChars="95" w:hanging="199"/>
        <w:rPr>
          <w:rFonts w:ascii="黑体" w:eastAsia="黑体" w:hAnsi="黑体" w:hint="eastAsia"/>
        </w:rPr>
      </w:pPr>
      <w:bookmarkStart w:id="5" w:name="_Ref409982580"/>
      <w:r>
        <w:rPr>
          <w:rFonts w:ascii="黑体" w:eastAsia="黑体" w:hAnsi="黑体" w:hint="eastAsia"/>
        </w:rPr>
        <w:t>3</w:t>
      </w:r>
      <w:r w:rsidR="001E4354">
        <w:rPr>
          <w:rFonts w:ascii="黑体" w:eastAsia="黑体" w:hAnsi="黑体" w:hint="eastAsia"/>
        </w:rPr>
        <w:t>.</w:t>
      </w:r>
      <w:r w:rsidR="001E4354">
        <w:rPr>
          <w:rFonts w:ascii="黑体" w:eastAsia="黑体" w:hAnsi="黑体"/>
        </w:rPr>
        <w:t xml:space="preserve">4  </w:t>
      </w:r>
      <w:r w:rsidR="001E4354">
        <w:rPr>
          <w:rFonts w:ascii="黑体" w:eastAsia="黑体" w:hAnsi="黑体" w:hint="eastAsia"/>
        </w:rPr>
        <w:t>试样</w:t>
      </w:r>
      <w:bookmarkEnd w:id="5"/>
    </w:p>
    <w:p w:rsidR="001E4354" w:rsidRDefault="008443E1" w:rsidP="001E4354">
      <w:pPr>
        <w:rPr>
          <w:rFonts w:ascii="宋体" w:hAnsi="宋体" w:cs="宋体"/>
          <w:color w:val="000000"/>
        </w:rPr>
      </w:pPr>
      <w:r>
        <w:rPr>
          <w:rFonts w:ascii="宋体" w:hAnsi="宋体" w:cs="宋体" w:hint="eastAsia"/>
        </w:rPr>
        <w:t>3</w:t>
      </w:r>
      <w:r w:rsidR="001E4354">
        <w:rPr>
          <w:rFonts w:ascii="宋体" w:hAnsi="宋体" w:cs="宋体" w:hint="eastAsia"/>
        </w:rPr>
        <w:t>.4.1</w:t>
      </w:r>
      <w:r>
        <w:rPr>
          <w:rFonts w:hint="eastAsia"/>
          <w:color w:val="000000"/>
        </w:rPr>
        <w:t>氧化物试样于</w:t>
      </w:r>
      <w:r>
        <w:rPr>
          <w:color w:val="000000"/>
        </w:rPr>
        <w:t>105</w:t>
      </w:r>
      <w:r>
        <w:rPr>
          <w:rFonts w:hint="eastAsia"/>
          <w:color w:val="000000"/>
        </w:rPr>
        <w:t>℃烘干</w:t>
      </w:r>
      <w:r>
        <w:rPr>
          <w:color w:val="000000"/>
        </w:rPr>
        <w:t>1 h</w:t>
      </w:r>
      <w:r>
        <w:rPr>
          <w:rFonts w:hint="eastAsia"/>
          <w:color w:val="000000"/>
        </w:rPr>
        <w:t>，置于干燥器中，冷却至室温，立即称量。</w:t>
      </w:r>
    </w:p>
    <w:p w:rsidR="001E4354" w:rsidRDefault="008443E1" w:rsidP="001E4354">
      <w:pPr>
        <w:pStyle w:val="15"/>
        <w:ind w:firstLineChars="0" w:firstLine="0"/>
        <w:rPr>
          <w:rFonts w:ascii="宋体" w:hAnsi="宋体" w:cs="宋体"/>
          <w:color w:val="000000"/>
        </w:rPr>
      </w:pPr>
      <w:r>
        <w:rPr>
          <w:rFonts w:ascii="宋体" w:hAnsi="宋体" w:cs="宋体" w:hint="eastAsia"/>
        </w:rPr>
        <w:t>3</w:t>
      </w:r>
      <w:r w:rsidR="001E4354">
        <w:rPr>
          <w:rFonts w:ascii="宋体" w:hAnsi="宋体" w:cs="宋体" w:hint="eastAsia"/>
        </w:rPr>
        <w:t>.4.2</w:t>
      </w:r>
      <w:r w:rsidR="001E4354">
        <w:rPr>
          <w:rFonts w:ascii="宋体" w:hAnsi="宋体" w:cs="宋体" w:hint="eastAsia"/>
          <w:color w:val="000000"/>
        </w:rPr>
        <w:t xml:space="preserve"> 金属试样应去掉表面氧化层，取样后，立即称量。</w:t>
      </w:r>
    </w:p>
    <w:p w:rsidR="001E4354" w:rsidRDefault="001E4354" w:rsidP="001E4354">
      <w:pPr>
        <w:pStyle w:val="15"/>
        <w:ind w:firstLineChars="0" w:firstLine="0"/>
        <w:rPr>
          <w:color w:val="000000"/>
        </w:rPr>
      </w:pPr>
      <w:r>
        <w:rPr>
          <w:rFonts w:hint="eastAsia"/>
          <w:color w:val="000000"/>
        </w:rPr>
        <w:t>注：加工、处理试样时，确保试样清洁，防止污染。</w:t>
      </w:r>
    </w:p>
    <w:p w:rsidR="001E4354" w:rsidRDefault="008443E1" w:rsidP="001E4354">
      <w:pPr>
        <w:spacing w:beforeLines="100" w:afterLines="100"/>
        <w:ind w:left="199" w:hangingChars="95" w:hanging="199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3</w:t>
      </w:r>
      <w:r w:rsidR="001E4354">
        <w:rPr>
          <w:rFonts w:ascii="黑体" w:eastAsia="黑体" w:hAnsi="黑体" w:hint="eastAsia"/>
        </w:rPr>
        <w:t>.</w:t>
      </w:r>
      <w:r w:rsidR="001E4354">
        <w:rPr>
          <w:rFonts w:ascii="黑体" w:eastAsia="黑体" w:hAnsi="黑体"/>
        </w:rPr>
        <w:t>5</w:t>
      </w:r>
      <w:r w:rsidR="001E4354">
        <w:rPr>
          <w:rFonts w:ascii="黑体" w:eastAsia="黑体" w:hAnsi="黑体" w:hint="eastAsia"/>
        </w:rPr>
        <w:t>分析步骤</w:t>
      </w:r>
    </w:p>
    <w:p w:rsidR="001E4354" w:rsidRDefault="008443E1" w:rsidP="001E4354">
      <w:pPr>
        <w:pStyle w:val="15"/>
        <w:ind w:firstLineChars="0" w:firstLine="0"/>
        <w:rPr>
          <w:color w:val="000000"/>
        </w:rPr>
      </w:pPr>
      <w:bookmarkStart w:id="6" w:name="_Ref409982461"/>
      <w:r>
        <w:rPr>
          <w:rFonts w:ascii="黑体" w:eastAsia="黑体" w:hAnsi="黑体" w:hint="eastAsia"/>
        </w:rPr>
        <w:t>3</w:t>
      </w:r>
      <w:r w:rsidR="001E4354">
        <w:rPr>
          <w:rFonts w:ascii="黑体" w:eastAsia="黑体" w:hAnsi="黑体" w:hint="eastAsia"/>
        </w:rPr>
        <w:t>.</w:t>
      </w:r>
      <w:r w:rsidR="001E4354">
        <w:rPr>
          <w:rFonts w:ascii="黑体" w:eastAsia="黑体" w:hAnsi="黑体"/>
        </w:rPr>
        <w:t>5.1</w:t>
      </w:r>
      <w:r w:rsidR="001E4354">
        <w:rPr>
          <w:color w:val="000000"/>
        </w:rPr>
        <w:t xml:space="preserve">  </w:t>
      </w:r>
      <w:r w:rsidR="001E4354">
        <w:rPr>
          <w:rFonts w:hint="eastAsia"/>
          <w:color w:val="000000"/>
        </w:rPr>
        <w:t>试料</w:t>
      </w:r>
      <w:bookmarkEnd w:id="6"/>
    </w:p>
    <w:p w:rsidR="001E4354" w:rsidRDefault="001E4354" w:rsidP="001E4354">
      <w:pPr>
        <w:pStyle w:val="15"/>
      </w:pPr>
      <w:r>
        <w:rPr>
          <w:rFonts w:hint="eastAsia"/>
        </w:rPr>
        <w:t>按表</w:t>
      </w:r>
      <w:r>
        <w:rPr>
          <w:rFonts w:hint="eastAsia"/>
        </w:rPr>
        <w:t>2</w:t>
      </w:r>
      <w:r>
        <w:rPr>
          <w:rFonts w:hint="eastAsia"/>
        </w:rPr>
        <w:t>称取试样（</w:t>
      </w:r>
      <w:r w:rsidR="008443E1">
        <w:rPr>
          <w:rFonts w:hint="eastAsia"/>
        </w:rPr>
        <w:t>3</w:t>
      </w:r>
      <w:r>
        <w:rPr>
          <w:rFonts w:hint="eastAsia"/>
        </w:rPr>
        <w:t>.4</w:t>
      </w:r>
      <w:r>
        <w:rPr>
          <w:rFonts w:hint="eastAsia"/>
        </w:rPr>
        <w:t>），精确至</w:t>
      </w:r>
      <w:r>
        <w:t>0.0001g</w:t>
      </w:r>
      <w:r>
        <w:rPr>
          <w:rFonts w:hint="eastAsia"/>
        </w:rPr>
        <w:t>。</w:t>
      </w:r>
    </w:p>
    <w:p w:rsidR="001E4354" w:rsidRDefault="001E4354" w:rsidP="001E4354">
      <w:pPr>
        <w:ind w:leftChars="95" w:left="398" w:hangingChars="95" w:hanging="199"/>
        <w:jc w:val="center"/>
        <w:rPr>
          <w:rFonts w:ascii="黑体" w:eastAsia="黑体" w:hAnsi="宋体"/>
          <w:szCs w:val="21"/>
        </w:rPr>
      </w:pPr>
      <w:r>
        <w:rPr>
          <w:rFonts w:ascii="黑体" w:eastAsia="黑体" w:hAnsi="宋体" w:hint="eastAsia"/>
          <w:szCs w:val="21"/>
        </w:rPr>
        <w:t>表</w:t>
      </w:r>
      <w:r w:rsidR="008443E1">
        <w:rPr>
          <w:rFonts w:ascii="黑体" w:eastAsia="黑体" w:hAnsi="宋体" w:hint="eastAsia"/>
          <w:szCs w:val="21"/>
        </w:rPr>
        <w:t>10</w:t>
      </w:r>
      <w:r>
        <w:rPr>
          <w:rFonts w:ascii="黑体" w:eastAsia="黑体" w:hAnsi="宋体" w:hint="eastAsia"/>
          <w:szCs w:val="21"/>
        </w:rPr>
        <w:t>称样量</w:t>
      </w:r>
    </w:p>
    <w:tbl>
      <w:tblPr>
        <w:tblW w:w="92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20"/>
        <w:gridCol w:w="4620"/>
      </w:tblGrid>
      <w:tr w:rsidR="001E4354" w:rsidTr="001E4354">
        <w:trPr>
          <w:jc w:val="center"/>
        </w:trPr>
        <w:tc>
          <w:tcPr>
            <w:tcW w:w="4620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1E4354" w:rsidRDefault="001E4354" w:rsidP="001E4354">
            <w:pPr>
              <w:pStyle w:val="15"/>
              <w:ind w:firstLineChars="0" w:firstLine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被测元素质量分数</w:t>
            </w:r>
            <w:r>
              <w:rPr>
                <w:rFonts w:hint="eastAsia"/>
                <w:color w:val="000000"/>
              </w:rPr>
              <w:t>/%</w:t>
            </w:r>
          </w:p>
        </w:tc>
        <w:tc>
          <w:tcPr>
            <w:tcW w:w="4620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</w:tcPr>
          <w:p w:rsidR="001E4354" w:rsidRDefault="001E4354" w:rsidP="001E4354">
            <w:pPr>
              <w:pStyle w:val="15"/>
              <w:ind w:firstLineChars="0" w:firstLine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试样量</w:t>
            </w:r>
            <w:r>
              <w:rPr>
                <w:rFonts w:hint="eastAsia"/>
                <w:color w:val="000000"/>
              </w:rPr>
              <w:t>/g</w:t>
            </w:r>
          </w:p>
        </w:tc>
      </w:tr>
      <w:tr w:rsidR="001E4354" w:rsidTr="001E4354">
        <w:trPr>
          <w:jc w:val="center"/>
        </w:trPr>
        <w:tc>
          <w:tcPr>
            <w:tcW w:w="4620" w:type="dxa"/>
            <w:tcBorders>
              <w:top w:val="single" w:sz="12" w:space="0" w:color="auto"/>
              <w:right w:val="double" w:sz="4" w:space="0" w:color="auto"/>
            </w:tcBorders>
          </w:tcPr>
          <w:p w:rsidR="001E4354" w:rsidRDefault="001E4354" w:rsidP="001E4354">
            <w:pPr>
              <w:pStyle w:val="15"/>
              <w:ind w:firstLineChars="0" w:firstLine="0"/>
              <w:jc w:val="center"/>
              <w:rPr>
                <w:color w:val="000000"/>
              </w:rPr>
            </w:pPr>
            <w:r>
              <w:rPr>
                <w:rFonts w:hint="eastAsia"/>
              </w:rPr>
              <w:t>0.00001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0.010</w:t>
            </w:r>
          </w:p>
        </w:tc>
        <w:tc>
          <w:tcPr>
            <w:tcW w:w="4620" w:type="dxa"/>
            <w:tcBorders>
              <w:top w:val="single" w:sz="12" w:space="0" w:color="auto"/>
              <w:left w:val="double" w:sz="4" w:space="0" w:color="auto"/>
            </w:tcBorders>
          </w:tcPr>
          <w:p w:rsidR="001E4354" w:rsidRDefault="001E4354" w:rsidP="001E4354">
            <w:pPr>
              <w:pStyle w:val="15"/>
              <w:ind w:firstLineChars="0" w:firstLine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0.25</w:t>
            </w:r>
          </w:p>
        </w:tc>
      </w:tr>
      <w:tr w:rsidR="001E4354" w:rsidTr="001E4354">
        <w:trPr>
          <w:jc w:val="center"/>
        </w:trPr>
        <w:tc>
          <w:tcPr>
            <w:tcW w:w="4620" w:type="dxa"/>
            <w:tcBorders>
              <w:right w:val="double" w:sz="4" w:space="0" w:color="auto"/>
            </w:tcBorders>
          </w:tcPr>
          <w:p w:rsidR="001E4354" w:rsidRDefault="001E4354" w:rsidP="001E4354">
            <w:pPr>
              <w:pStyle w:val="15"/>
              <w:ind w:firstLineChars="0" w:firstLine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&gt;0.010</w:t>
            </w:r>
            <w:r>
              <w:rPr>
                <w:rFonts w:hint="eastAsia"/>
                <w:color w:val="000000"/>
              </w:rPr>
              <w:t>～</w:t>
            </w:r>
            <w:r>
              <w:rPr>
                <w:rFonts w:hint="eastAsia"/>
                <w:color w:val="000000"/>
              </w:rPr>
              <w:t>0.0</w:t>
            </w:r>
            <w:r>
              <w:rPr>
                <w:color w:val="000000"/>
              </w:rPr>
              <w:t>2</w:t>
            </w:r>
            <w:r>
              <w:rPr>
                <w:rFonts w:hint="eastAsia"/>
                <w:color w:val="000000"/>
              </w:rPr>
              <w:t>0</w:t>
            </w:r>
          </w:p>
        </w:tc>
        <w:tc>
          <w:tcPr>
            <w:tcW w:w="4620" w:type="dxa"/>
            <w:tcBorders>
              <w:left w:val="double" w:sz="4" w:space="0" w:color="auto"/>
            </w:tcBorders>
          </w:tcPr>
          <w:p w:rsidR="001E4354" w:rsidRDefault="001E4354" w:rsidP="001E4354">
            <w:pPr>
              <w:pStyle w:val="15"/>
              <w:ind w:firstLineChars="0" w:firstLine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0.10</w:t>
            </w:r>
          </w:p>
        </w:tc>
      </w:tr>
    </w:tbl>
    <w:p w:rsidR="001E4354" w:rsidRDefault="008443E1" w:rsidP="001E4354">
      <w:pPr>
        <w:pStyle w:val="15"/>
        <w:ind w:firstLineChars="0" w:firstLine="0"/>
        <w:rPr>
          <w:color w:val="000000"/>
        </w:rPr>
      </w:pPr>
      <w:r>
        <w:rPr>
          <w:rFonts w:ascii="黑体" w:eastAsia="黑体" w:hAnsi="黑体" w:hint="eastAsia"/>
        </w:rPr>
        <w:t>3</w:t>
      </w:r>
      <w:r w:rsidR="001E4354">
        <w:rPr>
          <w:rFonts w:ascii="黑体" w:eastAsia="黑体" w:hAnsi="黑体" w:hint="eastAsia"/>
        </w:rPr>
        <w:t>.</w:t>
      </w:r>
      <w:r w:rsidR="001E4354">
        <w:rPr>
          <w:rFonts w:ascii="黑体" w:eastAsia="黑体" w:hAnsi="黑体"/>
        </w:rPr>
        <w:t>5.2</w:t>
      </w:r>
      <w:r w:rsidR="001E4354">
        <w:rPr>
          <w:color w:val="000000"/>
        </w:rPr>
        <w:t xml:space="preserve">  </w:t>
      </w:r>
      <w:r w:rsidR="001E4354">
        <w:rPr>
          <w:rFonts w:hint="eastAsia"/>
          <w:color w:val="000000"/>
        </w:rPr>
        <w:t>测定次数</w:t>
      </w:r>
    </w:p>
    <w:p w:rsidR="001E4354" w:rsidRDefault="001E4354" w:rsidP="001E4354">
      <w:pPr>
        <w:pStyle w:val="15"/>
      </w:pPr>
      <w:r>
        <w:rPr>
          <w:rFonts w:hint="eastAsia"/>
        </w:rPr>
        <w:t>独立进行两次测定，取其平均值。</w:t>
      </w:r>
    </w:p>
    <w:p w:rsidR="001E4354" w:rsidRDefault="008443E1" w:rsidP="001E4354">
      <w:pPr>
        <w:pStyle w:val="15"/>
        <w:ind w:firstLineChars="0" w:firstLine="0"/>
        <w:rPr>
          <w:color w:val="000000"/>
        </w:rPr>
      </w:pPr>
      <w:r>
        <w:rPr>
          <w:rFonts w:ascii="黑体" w:eastAsia="黑体" w:hAnsi="黑体" w:hint="eastAsia"/>
        </w:rPr>
        <w:t>3</w:t>
      </w:r>
      <w:r w:rsidR="001E4354">
        <w:rPr>
          <w:rFonts w:ascii="黑体" w:eastAsia="黑体" w:hAnsi="黑体" w:hint="eastAsia"/>
        </w:rPr>
        <w:t>.</w:t>
      </w:r>
      <w:r w:rsidR="001E4354">
        <w:rPr>
          <w:rFonts w:ascii="黑体" w:eastAsia="黑体" w:hAnsi="黑体"/>
        </w:rPr>
        <w:t>5.3</w:t>
      </w:r>
      <w:r w:rsidR="001E4354">
        <w:rPr>
          <w:color w:val="000000"/>
        </w:rPr>
        <w:t xml:space="preserve">  </w:t>
      </w:r>
      <w:r w:rsidR="001E4354">
        <w:rPr>
          <w:rFonts w:hint="eastAsia"/>
          <w:color w:val="000000"/>
        </w:rPr>
        <w:t>空白试验</w:t>
      </w:r>
    </w:p>
    <w:p w:rsidR="001E4354" w:rsidRDefault="001E4354" w:rsidP="001E4354">
      <w:pPr>
        <w:pStyle w:val="15"/>
      </w:pPr>
      <w:r>
        <w:rPr>
          <w:rFonts w:hint="eastAsia"/>
        </w:rPr>
        <w:t>随同试料做空白试验。</w:t>
      </w:r>
    </w:p>
    <w:p w:rsidR="001E4354" w:rsidRDefault="008443E1" w:rsidP="001E4354">
      <w:pPr>
        <w:pStyle w:val="a9"/>
        <w:adjustRightInd w:val="0"/>
        <w:snapToGrid w:val="0"/>
        <w:rPr>
          <w:rFonts w:ascii="Times New Roman" w:hAnsi="Times New Roman"/>
          <w:szCs w:val="21"/>
        </w:rPr>
      </w:pPr>
      <w:bookmarkStart w:id="7" w:name="_Ref409983899"/>
      <w:r>
        <w:rPr>
          <w:rFonts w:ascii="黑体" w:eastAsia="黑体" w:hAnsi="黑体" w:hint="eastAsia"/>
        </w:rPr>
        <w:t>3</w:t>
      </w:r>
      <w:r w:rsidR="001E4354">
        <w:rPr>
          <w:rFonts w:ascii="黑体" w:eastAsia="黑体" w:hAnsi="黑体" w:hint="eastAsia"/>
        </w:rPr>
        <w:t>.</w:t>
      </w:r>
      <w:r w:rsidR="001E4354">
        <w:rPr>
          <w:rFonts w:ascii="黑体" w:eastAsia="黑体" w:hAnsi="黑体"/>
        </w:rPr>
        <w:t>5.4</w:t>
      </w:r>
      <w:r w:rsidR="001E4354">
        <w:rPr>
          <w:color w:val="000000"/>
        </w:rPr>
        <w:t xml:space="preserve">  </w:t>
      </w:r>
      <w:r w:rsidR="001E4354">
        <w:rPr>
          <w:rFonts w:ascii="Times New Roman" w:hAnsi="Times New Roman" w:hint="eastAsia"/>
          <w:szCs w:val="21"/>
        </w:rPr>
        <w:t>工作曲线的配制</w:t>
      </w:r>
    </w:p>
    <w:p w:rsidR="001E4354" w:rsidRDefault="001E4354" w:rsidP="001E4354">
      <w:pPr>
        <w:pStyle w:val="a9"/>
        <w:adjustRightInd w:val="0"/>
        <w:snapToGrid w:val="0"/>
        <w:ind w:firstLineChars="200" w:firstLine="420"/>
        <w:rPr>
          <w:color w:val="000000"/>
        </w:rPr>
      </w:pPr>
      <w:r>
        <w:rPr>
          <w:rFonts w:ascii="Times New Roman" w:hAnsi="Times New Roman"/>
        </w:rPr>
        <w:t>准确移取</w:t>
      </w:r>
      <w:r>
        <w:rPr>
          <w:rFonts w:ascii="Times New Roman" w:hAnsi="Times New Roman"/>
        </w:rPr>
        <w:t>0mL</w:t>
      </w:r>
      <w:r>
        <w:rPr>
          <w:rFonts w:ascii="Times New Roman" w:hAnsi="Times New Roman"/>
        </w:rPr>
        <w:t>、</w:t>
      </w:r>
      <w:r>
        <w:rPr>
          <w:rFonts w:ascii="Times New Roman" w:hAnsi="Times New Roman" w:hint="eastAsia"/>
        </w:rPr>
        <w:t>0.50</w:t>
      </w:r>
      <w:r>
        <w:rPr>
          <w:rFonts w:ascii="Times New Roman" w:hAnsi="Times New Roman"/>
        </w:rPr>
        <w:t>mL</w:t>
      </w:r>
      <w:r>
        <w:rPr>
          <w:rFonts w:ascii="Times New Roman" w:hAnsi="Times New Roman" w:hint="eastAsia"/>
        </w:rPr>
        <w:t>、</w:t>
      </w:r>
      <w:r>
        <w:rPr>
          <w:rFonts w:ascii="Times New Roman" w:hAnsi="Times New Roman" w:hint="eastAsia"/>
        </w:rPr>
        <w:t>1.00</w:t>
      </w:r>
      <w:r>
        <w:rPr>
          <w:rFonts w:ascii="Times New Roman" w:hAnsi="Times New Roman"/>
        </w:rPr>
        <w:t>mL</w:t>
      </w:r>
      <w:r>
        <w:rPr>
          <w:rFonts w:ascii="Times New Roman" w:hAnsi="Times New Roman"/>
        </w:rPr>
        <w:t>混合稀土标准溶液（</w:t>
      </w:r>
      <w:r w:rsidR="008443E1">
        <w:rPr>
          <w:rFonts w:ascii="Times New Roman" w:hAnsi="Times New Roman" w:hint="eastAsia"/>
        </w:rPr>
        <w:t>3</w:t>
      </w:r>
      <w:r>
        <w:rPr>
          <w:rFonts w:ascii="Times New Roman" w:hAnsi="Times New Roman" w:hint="eastAsia"/>
        </w:rPr>
        <w:t>.2</w:t>
      </w:r>
      <w:r>
        <w:rPr>
          <w:rFonts w:ascii="Times New Roman" w:hAnsi="Times New Roman"/>
        </w:rPr>
        <w:t>.</w:t>
      </w:r>
      <w:r>
        <w:rPr>
          <w:rFonts w:ascii="Times New Roman" w:hAnsi="Times New Roman" w:hint="eastAsia"/>
        </w:rPr>
        <w:t>31</w:t>
      </w:r>
      <w:r>
        <w:rPr>
          <w:rFonts w:ascii="Times New Roman" w:hAnsi="Times New Roman"/>
        </w:rPr>
        <w:t>）、</w:t>
      </w:r>
      <w:r>
        <w:rPr>
          <w:rFonts w:ascii="Times New Roman" w:hAnsi="Times New Roman" w:hint="eastAsia"/>
        </w:rPr>
        <w:t>0.5</w:t>
      </w:r>
      <w:r>
        <w:rPr>
          <w:rFonts w:ascii="Times New Roman" w:hAnsi="Times New Roman"/>
        </w:rPr>
        <w:t>0mL</w:t>
      </w:r>
      <w:r>
        <w:rPr>
          <w:rFonts w:ascii="Times New Roman" w:hAnsi="Times New Roman"/>
        </w:rPr>
        <w:t>、</w:t>
      </w:r>
      <w:r>
        <w:rPr>
          <w:rFonts w:ascii="Times New Roman" w:hAnsi="Times New Roman" w:hint="eastAsia"/>
        </w:rPr>
        <w:t>1</w:t>
      </w:r>
      <w:r>
        <w:rPr>
          <w:rFonts w:ascii="Times New Roman" w:hAnsi="Times New Roman"/>
        </w:rPr>
        <w:t>.00mL</w:t>
      </w:r>
      <w:r>
        <w:rPr>
          <w:rFonts w:ascii="Times New Roman" w:hAnsi="Times New Roman"/>
        </w:rPr>
        <w:t>、</w:t>
      </w:r>
      <w:r>
        <w:rPr>
          <w:rFonts w:ascii="Times New Roman" w:hAnsi="Times New Roman" w:hint="eastAsia"/>
        </w:rPr>
        <w:t>3</w:t>
      </w:r>
      <w:r>
        <w:rPr>
          <w:rFonts w:ascii="Times New Roman" w:hAnsi="Times New Roman"/>
        </w:rPr>
        <w:t>.00mL</w:t>
      </w:r>
      <w:r>
        <w:rPr>
          <w:rFonts w:ascii="Times New Roman" w:hAnsi="Times New Roman"/>
        </w:rPr>
        <w:t>、</w:t>
      </w:r>
      <w:r>
        <w:rPr>
          <w:rFonts w:ascii="Times New Roman" w:hAnsi="Times New Roman" w:hint="eastAsia"/>
        </w:rPr>
        <w:t>6.0</w:t>
      </w:r>
      <w:r>
        <w:rPr>
          <w:rFonts w:ascii="Times New Roman" w:hAnsi="Times New Roman"/>
        </w:rPr>
        <w:t>0mL</w:t>
      </w:r>
      <w:r>
        <w:rPr>
          <w:rFonts w:ascii="Times New Roman" w:hAnsi="Times New Roman"/>
        </w:rPr>
        <w:t>混合稀土标准溶液（</w:t>
      </w:r>
      <w:r w:rsidR="008443E1">
        <w:rPr>
          <w:rFonts w:ascii="Times New Roman" w:hAnsi="Times New Roman" w:hint="eastAsia"/>
        </w:rPr>
        <w:t>3</w:t>
      </w:r>
      <w:r>
        <w:rPr>
          <w:rFonts w:ascii="Times New Roman" w:hAnsi="Times New Roman" w:hint="eastAsia"/>
        </w:rPr>
        <w:t>.2</w:t>
      </w:r>
      <w:r>
        <w:rPr>
          <w:rFonts w:ascii="Times New Roman" w:hAnsi="Times New Roman"/>
        </w:rPr>
        <w:t>.</w:t>
      </w:r>
      <w:r>
        <w:rPr>
          <w:rFonts w:ascii="Times New Roman" w:hAnsi="Times New Roman" w:hint="eastAsia"/>
        </w:rPr>
        <w:t>32</w:t>
      </w:r>
      <w:r>
        <w:rPr>
          <w:rFonts w:ascii="Times New Roman" w:hAnsi="Times New Roman"/>
        </w:rPr>
        <w:t>）于</w:t>
      </w:r>
      <w:r>
        <w:rPr>
          <w:rFonts w:ascii="Times New Roman" w:hAnsi="Times New Roman" w:hint="eastAsia"/>
        </w:rPr>
        <w:t>7</w:t>
      </w:r>
      <w:r>
        <w:rPr>
          <w:rFonts w:ascii="Times New Roman" w:hAnsi="Times New Roman"/>
        </w:rPr>
        <w:t>个</w:t>
      </w:r>
      <w:r>
        <w:rPr>
          <w:rFonts w:ascii="Times New Roman" w:hAnsi="Times New Roman"/>
        </w:rPr>
        <w:t>100mL</w:t>
      </w:r>
      <w:r>
        <w:rPr>
          <w:rFonts w:ascii="Times New Roman" w:hAnsi="Times New Roman"/>
        </w:rPr>
        <w:t>容量瓶中，</w:t>
      </w:r>
      <w:r>
        <w:rPr>
          <w:rFonts w:ascii="Times New Roman" w:hAnsi="Times New Roman"/>
          <w:color w:val="000000"/>
        </w:rPr>
        <w:t>加</w:t>
      </w:r>
      <w:r>
        <w:rPr>
          <w:rFonts w:ascii="Times New Roman" w:hAnsi="Times New Roman" w:hint="eastAsia"/>
          <w:color w:val="000000"/>
        </w:rPr>
        <w:t>入</w:t>
      </w:r>
      <w:r>
        <w:rPr>
          <w:rFonts w:ascii="Times New Roman" w:hAnsi="Times New Roman" w:hint="eastAsia"/>
          <w:color w:val="000000"/>
        </w:rPr>
        <w:t>2</w:t>
      </w:r>
      <w:r>
        <w:rPr>
          <w:rFonts w:ascii="Times New Roman" w:hAnsi="Times New Roman"/>
          <w:color w:val="000000"/>
        </w:rPr>
        <w:t>mL</w:t>
      </w:r>
      <w:r>
        <w:rPr>
          <w:rFonts w:ascii="Times New Roman" w:hAnsi="Times New Roman"/>
          <w:color w:val="000000"/>
        </w:rPr>
        <w:t>硝酸（</w:t>
      </w:r>
      <w:r w:rsidR="008443E1">
        <w:rPr>
          <w:rFonts w:ascii="Times New Roman" w:hAnsi="Times New Roman" w:hint="eastAsia"/>
        </w:rPr>
        <w:t>3</w:t>
      </w:r>
      <w:r>
        <w:rPr>
          <w:rFonts w:ascii="Times New Roman" w:hAnsi="Times New Roman" w:hint="eastAsia"/>
        </w:rPr>
        <w:t>.2</w:t>
      </w:r>
      <w:r>
        <w:rPr>
          <w:rFonts w:ascii="Times New Roman" w:hAnsi="Times New Roman"/>
          <w:color w:val="000000"/>
        </w:rPr>
        <w:t>.</w:t>
      </w:r>
      <w:r>
        <w:rPr>
          <w:rFonts w:ascii="Times New Roman" w:hAnsi="Times New Roman" w:hint="eastAsia"/>
          <w:color w:val="000000"/>
        </w:rPr>
        <w:t>8</w:t>
      </w:r>
      <w:r>
        <w:rPr>
          <w:rFonts w:ascii="Times New Roman" w:hAnsi="Times New Roman"/>
          <w:color w:val="000000"/>
        </w:rPr>
        <w:t>），</w:t>
      </w:r>
      <w:r>
        <w:rPr>
          <w:rFonts w:ascii="Times New Roman" w:hAnsi="Times New Roman"/>
        </w:rPr>
        <w:t>以水稀释至刻度，混匀，待测。此标准系列溶液</w:t>
      </w:r>
      <w:r>
        <w:rPr>
          <w:rFonts w:ascii="Times New Roman" w:hAnsi="Times New Roman"/>
        </w:rPr>
        <w:t>1mL</w:t>
      </w:r>
      <w:r>
        <w:rPr>
          <w:rFonts w:ascii="Times New Roman" w:hAnsi="Times New Roman"/>
        </w:rPr>
        <w:t>含单一稀土氧化物分别为</w:t>
      </w:r>
      <w:r>
        <w:rPr>
          <w:rFonts w:ascii="Times New Roman" w:hAnsi="Times New Roman"/>
        </w:rPr>
        <w:t>0ng</w:t>
      </w:r>
      <w:r>
        <w:rPr>
          <w:rFonts w:ascii="Times New Roman" w:hAnsi="Times New Roman"/>
        </w:rPr>
        <w:t>、</w:t>
      </w:r>
      <w:r>
        <w:rPr>
          <w:rFonts w:ascii="Times New Roman" w:hAnsi="Times New Roman" w:hint="eastAsia"/>
        </w:rPr>
        <w:t>0.50ng</w:t>
      </w:r>
      <w:r>
        <w:rPr>
          <w:rFonts w:ascii="Times New Roman" w:hAnsi="Times New Roman" w:hint="eastAsia"/>
        </w:rPr>
        <w:t>、</w:t>
      </w:r>
      <w:r>
        <w:rPr>
          <w:rFonts w:ascii="Times New Roman" w:hAnsi="Times New Roman" w:hint="eastAsia"/>
        </w:rPr>
        <w:t>1ng</w:t>
      </w:r>
      <w:r>
        <w:rPr>
          <w:rFonts w:ascii="Times New Roman" w:hAnsi="Times New Roman" w:hint="eastAsia"/>
        </w:rPr>
        <w:t>、</w:t>
      </w:r>
      <w:r>
        <w:rPr>
          <w:rFonts w:ascii="Times New Roman" w:hAnsi="Times New Roman" w:hint="eastAsia"/>
        </w:rPr>
        <w:t>5</w:t>
      </w:r>
      <w:r>
        <w:rPr>
          <w:rFonts w:ascii="Times New Roman" w:hAnsi="Times New Roman"/>
        </w:rPr>
        <w:t>.0ng</w:t>
      </w:r>
      <w:r>
        <w:rPr>
          <w:rFonts w:ascii="Times New Roman" w:hAnsi="Times New Roman"/>
        </w:rPr>
        <w:t>、</w:t>
      </w:r>
      <w:r>
        <w:rPr>
          <w:rFonts w:ascii="Times New Roman" w:hAnsi="Times New Roman"/>
        </w:rPr>
        <w:t>10.0ng</w:t>
      </w:r>
      <w:r>
        <w:rPr>
          <w:rFonts w:ascii="Times New Roman" w:hAnsi="Times New Roman"/>
        </w:rPr>
        <w:t>、</w:t>
      </w:r>
      <w:r>
        <w:rPr>
          <w:rFonts w:ascii="Times New Roman" w:hAnsi="Times New Roman" w:hint="eastAsia"/>
        </w:rPr>
        <w:t>30.0ng</w:t>
      </w:r>
      <w:r>
        <w:rPr>
          <w:rFonts w:ascii="Times New Roman" w:hAnsi="Times New Roman" w:hint="eastAsia"/>
        </w:rPr>
        <w:t>、</w:t>
      </w:r>
      <w:r>
        <w:rPr>
          <w:rFonts w:ascii="Times New Roman" w:hAnsi="Times New Roman" w:hint="eastAsia"/>
        </w:rPr>
        <w:t>6</w:t>
      </w:r>
      <w:r>
        <w:rPr>
          <w:rFonts w:ascii="Times New Roman" w:hAnsi="Times New Roman"/>
        </w:rPr>
        <w:t>0.0ng</w:t>
      </w:r>
      <w:r>
        <w:rPr>
          <w:rFonts w:ascii="Times New Roman" w:hAnsi="Times New Roman"/>
        </w:rPr>
        <w:t>。</w:t>
      </w:r>
    </w:p>
    <w:p w:rsidR="001E4354" w:rsidRDefault="008443E1" w:rsidP="001E4354">
      <w:pPr>
        <w:pStyle w:val="15"/>
        <w:ind w:firstLineChars="0" w:firstLine="0"/>
        <w:rPr>
          <w:color w:val="000000"/>
        </w:rPr>
      </w:pPr>
      <w:r>
        <w:rPr>
          <w:rFonts w:ascii="黑体" w:eastAsia="黑体" w:hAnsi="黑体" w:cs="黑体" w:hint="eastAsia"/>
          <w:color w:val="000000"/>
        </w:rPr>
        <w:t>3</w:t>
      </w:r>
      <w:r w:rsidR="001E4354">
        <w:rPr>
          <w:rFonts w:ascii="黑体" w:eastAsia="黑体" w:hAnsi="黑体" w:cs="黑体" w:hint="eastAsia"/>
          <w:color w:val="000000"/>
        </w:rPr>
        <w:t>.5.5</w:t>
      </w:r>
      <w:r w:rsidR="001E4354">
        <w:rPr>
          <w:rFonts w:hint="eastAsia"/>
          <w:color w:val="000000"/>
        </w:rPr>
        <w:t>分析试液的制备</w:t>
      </w:r>
      <w:bookmarkEnd w:id="7"/>
    </w:p>
    <w:p w:rsidR="001E4354" w:rsidRDefault="008443E1" w:rsidP="001E4354">
      <w:pPr>
        <w:pStyle w:val="15"/>
        <w:ind w:firstLineChars="0" w:firstLine="0"/>
        <w:rPr>
          <w:color w:val="000000"/>
        </w:rPr>
      </w:pPr>
      <w:r>
        <w:rPr>
          <w:rFonts w:ascii="黑体" w:eastAsia="黑体" w:hAnsi="黑体" w:hint="eastAsia"/>
        </w:rPr>
        <w:t>3</w:t>
      </w:r>
      <w:r w:rsidR="001E4354">
        <w:rPr>
          <w:rFonts w:ascii="黑体" w:eastAsia="黑体" w:hAnsi="黑体" w:hint="eastAsia"/>
        </w:rPr>
        <w:t>.</w:t>
      </w:r>
      <w:r w:rsidR="001E4354">
        <w:rPr>
          <w:rFonts w:ascii="黑体" w:eastAsia="黑体" w:hAnsi="黑体"/>
        </w:rPr>
        <w:t>5.</w:t>
      </w:r>
      <w:r w:rsidR="001E4354">
        <w:rPr>
          <w:rFonts w:ascii="黑体" w:eastAsia="黑体" w:hAnsi="黑体" w:hint="eastAsia"/>
        </w:rPr>
        <w:t>5</w:t>
      </w:r>
      <w:r w:rsidR="001E4354">
        <w:rPr>
          <w:rFonts w:ascii="黑体" w:eastAsia="黑体" w:hAnsi="黑体"/>
        </w:rPr>
        <w:t>.1</w:t>
      </w:r>
      <w:r w:rsidR="001E4354">
        <w:rPr>
          <w:color w:val="000000"/>
        </w:rPr>
        <w:t xml:space="preserve">  </w:t>
      </w:r>
      <w:r w:rsidR="001E4354">
        <w:rPr>
          <w:rFonts w:hint="eastAsia"/>
          <w:color w:val="000000"/>
        </w:rPr>
        <w:t>试料溶液的制备</w:t>
      </w:r>
    </w:p>
    <w:p w:rsidR="001E4354" w:rsidRDefault="001E4354" w:rsidP="001E4354">
      <w:pPr>
        <w:pStyle w:val="a9"/>
        <w:adjustRightInd w:val="0"/>
        <w:snapToGrid w:val="0"/>
        <w:rPr>
          <w:rFonts w:ascii="Times New Roman" w:hAnsi="Times New Roman"/>
        </w:rPr>
      </w:pPr>
      <w:r>
        <w:rPr>
          <w:rFonts w:ascii="Times New Roman" w:hAnsi="Times New Roman" w:hint="eastAsia"/>
          <w:color w:val="FF0000"/>
          <w:szCs w:val="21"/>
        </w:rPr>
        <w:t xml:space="preserve">    </w:t>
      </w:r>
      <w:r>
        <w:rPr>
          <w:rFonts w:ascii="Times New Roman" w:hAnsi="Times New Roman"/>
        </w:rPr>
        <w:t>将试料</w:t>
      </w:r>
      <w:r>
        <w:rPr>
          <w:rFonts w:hAnsi="宋体" w:hint="eastAsia"/>
        </w:rPr>
        <w:t>（</w:t>
      </w:r>
      <w:r w:rsidR="008443E1">
        <w:rPr>
          <w:rFonts w:ascii="Times New Roman" w:hAnsi="Times New Roman" w:hint="eastAsia"/>
        </w:rPr>
        <w:t>3</w:t>
      </w:r>
      <w:r>
        <w:rPr>
          <w:rFonts w:ascii="Times New Roman" w:hAnsi="Times New Roman"/>
        </w:rPr>
        <w:t>.5.1</w:t>
      </w:r>
      <w:r>
        <w:rPr>
          <w:rFonts w:hAnsi="宋体" w:hint="eastAsia"/>
        </w:rPr>
        <w:t>）</w:t>
      </w:r>
      <w:r>
        <w:rPr>
          <w:rFonts w:ascii="Times New Roman" w:hAnsi="Times New Roman"/>
        </w:rPr>
        <w:t>置于</w:t>
      </w:r>
      <w:r>
        <w:rPr>
          <w:rFonts w:ascii="Times New Roman" w:hAnsi="Times New Roman"/>
        </w:rPr>
        <w:t>50mL</w:t>
      </w:r>
      <w:r>
        <w:rPr>
          <w:rFonts w:ascii="Times New Roman" w:hAnsi="Times New Roman"/>
        </w:rPr>
        <w:t>烧杯中，加入</w:t>
      </w:r>
      <w:r>
        <w:rPr>
          <w:rFonts w:ascii="Times New Roman" w:hAnsi="Times New Roman"/>
        </w:rPr>
        <w:t>5mL</w:t>
      </w:r>
      <w:r>
        <w:rPr>
          <w:rFonts w:ascii="Times New Roman" w:hAnsi="Times New Roman"/>
        </w:rPr>
        <w:t>硝酸（</w:t>
      </w:r>
      <w:r w:rsidR="008443E1">
        <w:rPr>
          <w:rFonts w:ascii="Times New Roman" w:hAnsi="Times New Roman" w:hint="eastAsia"/>
        </w:rPr>
        <w:t>3</w:t>
      </w:r>
      <w:r>
        <w:rPr>
          <w:rFonts w:ascii="Times New Roman" w:hAnsi="Times New Roman" w:hint="eastAsia"/>
        </w:rPr>
        <w:t>.2</w:t>
      </w:r>
      <w:r>
        <w:rPr>
          <w:rFonts w:ascii="Times New Roman" w:hAnsi="Times New Roman"/>
        </w:rPr>
        <w:t>.</w:t>
      </w:r>
      <w:r>
        <w:rPr>
          <w:rFonts w:ascii="Times New Roman" w:hAnsi="Times New Roman" w:hint="eastAsia"/>
        </w:rPr>
        <w:t>8</w:t>
      </w:r>
      <w:r>
        <w:rPr>
          <w:rFonts w:ascii="Times New Roman" w:hAnsi="Times New Roman"/>
        </w:rPr>
        <w:t>）</w:t>
      </w:r>
      <w:r>
        <w:rPr>
          <w:rFonts w:ascii="Times New Roman" w:hAnsi="Times New Roman" w:hint="eastAsia"/>
        </w:rPr>
        <w:t>或盐酸（</w:t>
      </w:r>
      <w:r w:rsidR="008443E1">
        <w:rPr>
          <w:rFonts w:ascii="Times New Roman" w:hAnsi="Times New Roman" w:hint="eastAsia"/>
        </w:rPr>
        <w:t>3</w:t>
      </w:r>
      <w:r>
        <w:rPr>
          <w:rFonts w:ascii="Times New Roman" w:hAnsi="Times New Roman" w:hint="eastAsia"/>
        </w:rPr>
        <w:t>.2.5</w:t>
      </w:r>
      <w:r>
        <w:rPr>
          <w:rFonts w:ascii="Times New Roman" w:hAnsi="Times New Roman" w:hint="eastAsia"/>
        </w:rPr>
        <w:t>）</w:t>
      </w:r>
      <w:r>
        <w:rPr>
          <w:rFonts w:ascii="Times New Roman" w:hAnsi="Times New Roman"/>
        </w:rPr>
        <w:t>，低温加热至溶解完全，</w:t>
      </w:r>
      <w:r>
        <w:rPr>
          <w:rFonts w:ascii="Times New Roman" w:hAnsi="Times New Roman" w:hint="eastAsia"/>
        </w:rPr>
        <w:t>蒸干后，立即取下，稍冷，以少量盐酸淋洗液（</w:t>
      </w:r>
      <w:r w:rsidR="008443E1">
        <w:rPr>
          <w:rFonts w:ascii="Times New Roman" w:hAnsi="Times New Roman" w:hint="eastAsia"/>
          <w:color w:val="000000"/>
        </w:rPr>
        <w:t>3</w:t>
      </w:r>
      <w:r>
        <w:rPr>
          <w:rFonts w:ascii="Times New Roman" w:hAnsi="Times New Roman"/>
          <w:color w:val="000000"/>
        </w:rPr>
        <w:t>.2.</w:t>
      </w:r>
      <w:r>
        <w:rPr>
          <w:rFonts w:ascii="Times New Roman" w:hAnsi="Times New Roman" w:hint="eastAsia"/>
          <w:color w:val="000000"/>
        </w:rPr>
        <w:t>13</w:t>
      </w:r>
      <w:r>
        <w:rPr>
          <w:rFonts w:ascii="Times New Roman" w:hAnsi="Times New Roman" w:hint="eastAsia"/>
        </w:rPr>
        <w:t>）溶解盐类，取下</w:t>
      </w:r>
      <w:r>
        <w:rPr>
          <w:rFonts w:ascii="Times New Roman" w:hAnsi="Times New Roman"/>
        </w:rPr>
        <w:t>冷却</w:t>
      </w:r>
      <w:r>
        <w:rPr>
          <w:rFonts w:ascii="Times New Roman" w:hAnsi="Times New Roman" w:hint="eastAsia"/>
        </w:rPr>
        <w:t>至室温</w:t>
      </w:r>
      <w:r>
        <w:rPr>
          <w:rFonts w:ascii="Times New Roman" w:hAnsi="Times New Roman"/>
        </w:rPr>
        <w:t>，移入</w:t>
      </w:r>
      <w:r>
        <w:rPr>
          <w:rFonts w:ascii="Times New Roman" w:hAnsi="Times New Roman"/>
        </w:rPr>
        <w:t>50mL</w:t>
      </w:r>
      <w:r>
        <w:rPr>
          <w:rFonts w:ascii="Times New Roman" w:hAnsi="Times New Roman"/>
        </w:rPr>
        <w:t>容量瓶中，</w:t>
      </w:r>
      <w:r>
        <w:rPr>
          <w:rFonts w:ascii="Times New Roman" w:hAnsi="Times New Roman" w:hint="eastAsia"/>
        </w:rPr>
        <w:t>以盐酸淋洗液（</w:t>
      </w:r>
      <w:r w:rsidR="008443E1">
        <w:rPr>
          <w:rFonts w:ascii="Times New Roman" w:hAnsi="Times New Roman" w:hint="eastAsia"/>
          <w:color w:val="000000"/>
        </w:rPr>
        <w:t>3</w:t>
      </w:r>
      <w:r>
        <w:rPr>
          <w:rFonts w:ascii="Times New Roman" w:hAnsi="Times New Roman"/>
          <w:color w:val="000000"/>
        </w:rPr>
        <w:t>.2.</w:t>
      </w:r>
      <w:r>
        <w:rPr>
          <w:rFonts w:ascii="Times New Roman" w:hAnsi="Times New Roman" w:hint="eastAsia"/>
          <w:color w:val="000000"/>
        </w:rPr>
        <w:t>13</w:t>
      </w:r>
      <w:r>
        <w:rPr>
          <w:rFonts w:ascii="Times New Roman" w:hAnsi="Times New Roman" w:hint="eastAsia"/>
        </w:rPr>
        <w:t>）</w:t>
      </w:r>
      <w:r>
        <w:rPr>
          <w:rFonts w:ascii="Times New Roman" w:hAnsi="Times New Roman"/>
        </w:rPr>
        <w:t>稀释至刻度，混匀。</w:t>
      </w:r>
    </w:p>
    <w:p w:rsidR="001E4354" w:rsidRDefault="008443E1" w:rsidP="001E4354">
      <w:pPr>
        <w:pStyle w:val="a9"/>
        <w:adjustRightInd w:val="0"/>
        <w:snapToGrid w:val="0"/>
        <w:rPr>
          <w:rFonts w:ascii="Times New Roman" w:hAnsi="Times New Roman"/>
          <w:szCs w:val="21"/>
        </w:rPr>
      </w:pPr>
      <w:r>
        <w:rPr>
          <w:rFonts w:ascii="黑体" w:eastAsia="黑体" w:hAnsi="黑体" w:cs="黑体" w:hint="eastAsia"/>
          <w:szCs w:val="21"/>
        </w:rPr>
        <w:t>3</w:t>
      </w:r>
      <w:r w:rsidR="001E4354">
        <w:rPr>
          <w:rFonts w:ascii="黑体" w:eastAsia="黑体" w:hAnsi="黑体" w:cs="黑体" w:hint="eastAsia"/>
          <w:szCs w:val="21"/>
        </w:rPr>
        <w:t>.5.5.2</w:t>
      </w:r>
      <w:r w:rsidR="001E4354">
        <w:rPr>
          <w:rFonts w:ascii="Times New Roman" w:hAnsi="Times New Roman"/>
          <w:szCs w:val="21"/>
        </w:rPr>
        <w:t>.</w:t>
      </w:r>
      <w:r w:rsidR="001E4354">
        <w:rPr>
          <w:rFonts w:ascii="Times New Roman" w:hAnsi="Times New Roman" w:hint="eastAsia"/>
          <w:szCs w:val="21"/>
        </w:rPr>
        <w:t xml:space="preserve"> </w:t>
      </w:r>
      <w:r w:rsidR="001E4354">
        <w:rPr>
          <w:rFonts w:ascii="Times New Roman" w:hAnsi="Times New Roman"/>
          <w:szCs w:val="21"/>
        </w:rPr>
        <w:t>直接测定用分析试液的制备</w:t>
      </w:r>
    </w:p>
    <w:p w:rsidR="001E4354" w:rsidRDefault="001E4354" w:rsidP="001E4354">
      <w:pPr>
        <w:pStyle w:val="a9"/>
        <w:adjustRightInd w:val="0"/>
        <w:snapToGrid w:val="0"/>
        <w:ind w:firstLineChars="200" w:firstLine="420"/>
        <w:rPr>
          <w:rFonts w:ascii="Times New Roman" w:hAnsi="Times New Roman"/>
        </w:rPr>
      </w:pPr>
      <w:r>
        <w:rPr>
          <w:rFonts w:ascii="Times New Roman" w:hAnsi="Times New Roman" w:hint="eastAsia"/>
        </w:rPr>
        <w:t>准确移</w:t>
      </w:r>
      <w:r>
        <w:rPr>
          <w:rFonts w:ascii="Times New Roman" w:hAnsi="Times New Roman"/>
        </w:rPr>
        <w:t>取</w:t>
      </w:r>
      <w:r>
        <w:rPr>
          <w:rFonts w:ascii="Times New Roman" w:hAnsi="Times New Roman"/>
        </w:rPr>
        <w:t>1.00mL</w:t>
      </w:r>
      <w:r>
        <w:rPr>
          <w:rFonts w:ascii="Times New Roman" w:hAnsi="Times New Roman" w:hint="eastAsia"/>
        </w:rPr>
        <w:t>上述</w:t>
      </w:r>
      <w:r>
        <w:rPr>
          <w:rFonts w:ascii="Times New Roman" w:hAnsi="Times New Roman"/>
        </w:rPr>
        <w:t>试液（</w:t>
      </w:r>
      <w:r w:rsidR="008443E1">
        <w:rPr>
          <w:rFonts w:ascii="Times New Roman" w:hAnsi="Times New Roman" w:hint="eastAsia"/>
        </w:rPr>
        <w:t>3</w:t>
      </w:r>
      <w:r>
        <w:rPr>
          <w:rFonts w:ascii="Times New Roman" w:hAnsi="Times New Roman" w:hint="eastAsia"/>
        </w:rPr>
        <w:t>.5</w:t>
      </w:r>
      <w:r>
        <w:rPr>
          <w:rFonts w:ascii="Times New Roman" w:hAnsi="Times New Roman"/>
        </w:rPr>
        <w:t>.</w:t>
      </w:r>
      <w:r>
        <w:rPr>
          <w:rFonts w:ascii="Times New Roman" w:hAnsi="Times New Roman" w:hint="eastAsia"/>
        </w:rPr>
        <w:t>5</w:t>
      </w:r>
      <w:r>
        <w:rPr>
          <w:rFonts w:ascii="Times New Roman" w:hAnsi="Times New Roman"/>
        </w:rPr>
        <w:t>.1</w:t>
      </w:r>
      <w:r>
        <w:rPr>
          <w:rFonts w:ascii="Times New Roman" w:hAnsi="Times New Roman"/>
        </w:rPr>
        <w:t>）于</w:t>
      </w:r>
      <w:r>
        <w:rPr>
          <w:rFonts w:ascii="Times New Roman" w:hAnsi="Times New Roman"/>
        </w:rPr>
        <w:t>10mL</w:t>
      </w:r>
      <w:r>
        <w:rPr>
          <w:rFonts w:ascii="Times New Roman" w:hAnsi="Times New Roman"/>
        </w:rPr>
        <w:t>比色管中，加入</w:t>
      </w:r>
      <w:r>
        <w:rPr>
          <w:rFonts w:ascii="Times New Roman" w:hAnsi="Times New Roman"/>
        </w:rPr>
        <w:t>0.</w:t>
      </w:r>
      <w:r>
        <w:rPr>
          <w:rFonts w:ascii="Times New Roman" w:hAnsi="Times New Roman" w:hint="eastAsia"/>
        </w:rPr>
        <w:t>2</w:t>
      </w:r>
      <w:r>
        <w:rPr>
          <w:rFonts w:ascii="Times New Roman" w:hAnsi="Times New Roman"/>
        </w:rPr>
        <w:t>0m</w:t>
      </w:r>
      <w:r>
        <w:rPr>
          <w:rFonts w:ascii="Times New Roman" w:hAnsi="Times New Roman" w:hint="eastAsia"/>
        </w:rPr>
        <w:t>L</w:t>
      </w:r>
      <w:r>
        <w:rPr>
          <w:rFonts w:ascii="Times New Roman" w:hAnsi="Times New Roman"/>
        </w:rPr>
        <w:t>硝酸（</w:t>
      </w:r>
      <w:r w:rsidR="008443E1">
        <w:rPr>
          <w:rFonts w:ascii="Times New Roman" w:hAnsi="Times New Roman" w:hint="eastAsia"/>
        </w:rPr>
        <w:t>3</w:t>
      </w:r>
      <w:r>
        <w:rPr>
          <w:rFonts w:ascii="Times New Roman" w:hAnsi="Times New Roman" w:hint="eastAsia"/>
        </w:rPr>
        <w:t>.2</w:t>
      </w:r>
      <w:r>
        <w:rPr>
          <w:rFonts w:ascii="Times New Roman" w:hAnsi="Times New Roman"/>
        </w:rPr>
        <w:t>.</w:t>
      </w:r>
      <w:r>
        <w:rPr>
          <w:rFonts w:ascii="Times New Roman" w:hAnsi="Times New Roman" w:hint="eastAsia"/>
        </w:rPr>
        <w:t>8</w:t>
      </w:r>
      <w:r>
        <w:rPr>
          <w:rFonts w:ascii="Times New Roman" w:hAnsi="Times New Roman"/>
        </w:rPr>
        <w:t>），</w:t>
      </w:r>
      <w:r>
        <w:rPr>
          <w:rFonts w:ascii="Times New Roman" w:hAnsi="Times New Roman" w:hint="eastAsia"/>
        </w:rPr>
        <w:t>以水</w:t>
      </w:r>
      <w:r>
        <w:rPr>
          <w:rFonts w:ascii="Times New Roman" w:hAnsi="Times New Roman"/>
        </w:rPr>
        <w:t>稀释至刻度，混匀</w:t>
      </w:r>
      <w:r>
        <w:rPr>
          <w:rFonts w:ascii="Times New Roman" w:hAnsi="Times New Roman" w:hint="eastAsia"/>
        </w:rPr>
        <w:t>，待测。</w:t>
      </w:r>
    </w:p>
    <w:p w:rsidR="001E4354" w:rsidRDefault="008443E1" w:rsidP="001E4354">
      <w:pPr>
        <w:pStyle w:val="a9"/>
        <w:adjustRightInd w:val="0"/>
        <w:snapToGrid w:val="0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3</w:t>
      </w:r>
      <w:r w:rsidR="001E4354">
        <w:rPr>
          <w:rFonts w:ascii="黑体" w:eastAsia="黑体" w:hAnsi="黑体" w:cs="黑体" w:hint="eastAsia"/>
        </w:rPr>
        <w:t>.5.5.3微柱</w:t>
      </w:r>
      <w:proofErr w:type="gramStart"/>
      <w:r w:rsidR="001E4354">
        <w:rPr>
          <w:rFonts w:ascii="黑体" w:eastAsia="黑体" w:hAnsi="黑体" w:cs="黑体" w:hint="eastAsia"/>
        </w:rPr>
        <w:t>分离后分离后</w:t>
      </w:r>
      <w:proofErr w:type="gramEnd"/>
      <w:r w:rsidR="001E4354">
        <w:rPr>
          <w:rFonts w:ascii="黑体" w:eastAsia="黑体" w:hAnsi="黑体" w:cs="黑体" w:hint="eastAsia"/>
        </w:rPr>
        <w:t>（</w:t>
      </w:r>
      <w:proofErr w:type="gramStart"/>
      <w:r w:rsidR="001E4354">
        <w:rPr>
          <w:rFonts w:ascii="黑体" w:eastAsia="黑体" w:hAnsi="黑体" w:cs="黑体" w:hint="eastAsia"/>
        </w:rPr>
        <w:t>铽</w:t>
      </w:r>
      <w:proofErr w:type="gramEnd"/>
      <w:r w:rsidR="001E4354">
        <w:rPr>
          <w:rFonts w:ascii="黑体" w:eastAsia="黑体" w:hAnsi="黑体" w:cs="黑体" w:hint="eastAsia"/>
        </w:rPr>
        <w:t>、</w:t>
      </w:r>
      <w:proofErr w:type="gramStart"/>
      <w:r w:rsidR="001E4354">
        <w:rPr>
          <w:rFonts w:ascii="黑体" w:eastAsia="黑体" w:hAnsi="黑体" w:cs="黑体" w:hint="eastAsia"/>
        </w:rPr>
        <w:t>镝</w:t>
      </w:r>
      <w:proofErr w:type="gramEnd"/>
      <w:r w:rsidR="001E4354">
        <w:rPr>
          <w:rFonts w:ascii="黑体" w:eastAsia="黑体" w:hAnsi="黑体" w:cs="黑体" w:hint="eastAsia"/>
        </w:rPr>
        <w:t>和</w:t>
      </w:r>
      <w:proofErr w:type="gramStart"/>
      <w:r w:rsidR="001E4354">
        <w:rPr>
          <w:rFonts w:ascii="黑体" w:eastAsia="黑体" w:hAnsi="黑体" w:cs="黑体" w:hint="eastAsia"/>
        </w:rPr>
        <w:t>钬</w:t>
      </w:r>
      <w:proofErr w:type="gramEnd"/>
      <w:r w:rsidR="001E4354">
        <w:rPr>
          <w:rFonts w:ascii="黑体" w:eastAsia="黑体" w:hAnsi="黑体" w:cs="黑体" w:hint="eastAsia"/>
        </w:rPr>
        <w:t>）测定用分析试液的制备</w:t>
      </w:r>
    </w:p>
    <w:p w:rsidR="001E4354" w:rsidRDefault="008443E1" w:rsidP="001E4354">
      <w:pPr>
        <w:rPr>
          <w:color w:val="000000"/>
        </w:rPr>
      </w:pPr>
      <w:r>
        <w:rPr>
          <w:rFonts w:ascii="黑体" w:eastAsia="黑体" w:hAnsi="黑体" w:cs="黑体" w:hint="eastAsia"/>
        </w:rPr>
        <w:t>3</w:t>
      </w:r>
      <w:r w:rsidR="001E4354">
        <w:rPr>
          <w:rFonts w:ascii="黑体" w:eastAsia="黑体" w:hAnsi="黑体" w:cs="黑体" w:hint="eastAsia"/>
        </w:rPr>
        <w:t>.5.5.3.1</w:t>
      </w:r>
      <w:r w:rsidR="001E4354">
        <w:rPr>
          <w:rFonts w:ascii="黑体" w:eastAsia="黑体" w:hAnsi="黑体" w:cs="黑体" w:hint="eastAsia"/>
          <w:color w:val="000000"/>
        </w:rPr>
        <w:t xml:space="preserve"> </w:t>
      </w:r>
      <w:r w:rsidR="001E4354">
        <w:rPr>
          <w:color w:val="000000"/>
        </w:rPr>
        <w:t>分离柱的准备</w:t>
      </w:r>
    </w:p>
    <w:p w:rsidR="001E4354" w:rsidRDefault="001E4354" w:rsidP="001E4354">
      <w:pPr>
        <w:ind w:firstLineChars="200" w:firstLine="420"/>
        <w:rPr>
          <w:color w:val="000000"/>
        </w:rPr>
      </w:pPr>
      <w:r>
        <w:rPr>
          <w:color w:val="000000"/>
        </w:rPr>
        <w:t>将微型分离柱（</w:t>
      </w:r>
      <w:r w:rsidR="008443E1">
        <w:rPr>
          <w:rFonts w:hint="eastAsia"/>
          <w:color w:val="000000"/>
        </w:rPr>
        <w:t>3</w:t>
      </w:r>
      <w:r>
        <w:rPr>
          <w:rFonts w:hint="eastAsia"/>
          <w:color w:val="000000"/>
        </w:rPr>
        <w:t>.2.36</w:t>
      </w:r>
      <w:r>
        <w:rPr>
          <w:color w:val="000000"/>
        </w:rPr>
        <w:t>）充水去气，预先以盐酸洗脱液（</w:t>
      </w:r>
      <w:r w:rsidR="008443E1">
        <w:rPr>
          <w:rFonts w:hint="eastAsia"/>
          <w:color w:val="000000"/>
        </w:rPr>
        <w:t>3</w:t>
      </w:r>
      <w:r>
        <w:rPr>
          <w:color w:val="000000"/>
        </w:rPr>
        <w:t>.2.1</w:t>
      </w:r>
      <w:r>
        <w:rPr>
          <w:rFonts w:hint="eastAsia"/>
          <w:color w:val="000000"/>
        </w:rPr>
        <w:t>4</w:t>
      </w:r>
      <w:r>
        <w:rPr>
          <w:color w:val="000000"/>
        </w:rPr>
        <w:t>）洗涤</w:t>
      </w:r>
      <w:r>
        <w:rPr>
          <w:color w:val="000000"/>
        </w:rPr>
        <w:t>30min</w:t>
      </w:r>
      <w:r>
        <w:rPr>
          <w:color w:val="000000"/>
        </w:rPr>
        <w:t>，再以盐酸淋洗液（</w:t>
      </w:r>
      <w:r w:rsidR="008443E1">
        <w:rPr>
          <w:rFonts w:hint="eastAsia"/>
          <w:color w:val="000000"/>
        </w:rPr>
        <w:t>3</w:t>
      </w:r>
      <w:r>
        <w:rPr>
          <w:color w:val="000000"/>
        </w:rPr>
        <w:t>.2.1</w:t>
      </w:r>
      <w:r>
        <w:rPr>
          <w:rFonts w:hint="eastAsia"/>
          <w:color w:val="000000"/>
        </w:rPr>
        <w:t>3</w:t>
      </w:r>
      <w:r>
        <w:rPr>
          <w:color w:val="000000"/>
        </w:rPr>
        <w:t>）平衡后，备用。将微型分离柱用内径为</w:t>
      </w:r>
      <w:r>
        <w:rPr>
          <w:color w:val="000000"/>
        </w:rPr>
        <w:t>0.8mm</w:t>
      </w:r>
      <w:r>
        <w:rPr>
          <w:color w:val="000000"/>
        </w:rPr>
        <w:t>的聚四氟乙烯管按图</w:t>
      </w:r>
      <w:r>
        <w:rPr>
          <w:color w:val="000000"/>
        </w:rPr>
        <w:t>1</w:t>
      </w:r>
      <w:r>
        <w:rPr>
          <w:color w:val="000000"/>
        </w:rPr>
        <w:t>连接在分离装置流路上，选择合适的泵管，调节试液管路流速为</w:t>
      </w:r>
      <w:r>
        <w:rPr>
          <w:color w:val="000000"/>
        </w:rPr>
        <w:t>1.00mL/min</w:t>
      </w:r>
      <w:r>
        <w:rPr>
          <w:color w:val="000000"/>
        </w:rPr>
        <w:t>，洗脱液管路流速均为（</w:t>
      </w:r>
      <w:r>
        <w:rPr>
          <w:color w:val="000000"/>
        </w:rPr>
        <w:t>1.0±0.1</w:t>
      </w:r>
      <w:r>
        <w:rPr>
          <w:color w:val="000000"/>
        </w:rPr>
        <w:t>）</w:t>
      </w:r>
      <w:r>
        <w:rPr>
          <w:color w:val="000000"/>
        </w:rPr>
        <w:t>mL/min</w:t>
      </w:r>
      <w:r>
        <w:rPr>
          <w:color w:val="000000"/>
        </w:rPr>
        <w:t>。</w:t>
      </w:r>
    </w:p>
    <w:p w:rsidR="001E4354" w:rsidRDefault="001E4354" w:rsidP="001E4354">
      <w:pPr>
        <w:ind w:firstLineChars="200" w:firstLine="420"/>
        <w:rPr>
          <w:color w:val="000000"/>
        </w:rPr>
      </w:pPr>
      <w:r>
        <w:rPr>
          <w:color w:val="000000"/>
        </w:rPr>
        <w:t>注：分离</w:t>
      </w:r>
      <w:proofErr w:type="gramStart"/>
      <w:r>
        <w:rPr>
          <w:color w:val="000000"/>
        </w:rPr>
        <w:t>柱使用</w:t>
      </w:r>
      <w:proofErr w:type="gramEnd"/>
      <w:r>
        <w:rPr>
          <w:color w:val="000000"/>
        </w:rPr>
        <w:t>若干次后，柱内有明显的气泡，应去气后再使用。</w:t>
      </w:r>
    </w:p>
    <w:p w:rsidR="001E4354" w:rsidRDefault="008443E1" w:rsidP="001E4354">
      <w:pPr>
        <w:rPr>
          <w:color w:val="000000"/>
        </w:rPr>
      </w:pPr>
      <w:r>
        <w:rPr>
          <w:rFonts w:ascii="黑体" w:eastAsia="黑体" w:hAnsi="黑体" w:cs="黑体" w:hint="eastAsia"/>
        </w:rPr>
        <w:lastRenderedPageBreak/>
        <w:t>3</w:t>
      </w:r>
      <w:r w:rsidR="001E4354">
        <w:rPr>
          <w:rFonts w:ascii="黑体" w:eastAsia="黑体" w:hAnsi="黑体" w:cs="黑体" w:hint="eastAsia"/>
        </w:rPr>
        <w:t>.5.5.3.2</w:t>
      </w:r>
      <w:r w:rsidR="001E4354">
        <w:rPr>
          <w:color w:val="000000"/>
        </w:rPr>
        <w:t xml:space="preserve"> </w:t>
      </w:r>
      <w:r w:rsidR="001E4354">
        <w:rPr>
          <w:color w:val="000000"/>
        </w:rPr>
        <w:t>基体的分离</w:t>
      </w:r>
    </w:p>
    <w:p w:rsidR="001E4354" w:rsidRDefault="001E4354" w:rsidP="001E4354">
      <w:pPr>
        <w:ind w:firstLineChars="200" w:firstLine="420"/>
      </w:pPr>
      <w:r>
        <w:rPr>
          <w:color w:val="000000"/>
        </w:rPr>
        <w:t>将淋洗液管路和洗脱液管路分别插入淋洗液（</w:t>
      </w:r>
      <w:r w:rsidR="008443E1">
        <w:rPr>
          <w:rFonts w:hint="eastAsia"/>
          <w:color w:val="000000"/>
        </w:rPr>
        <w:t>3</w:t>
      </w:r>
      <w:r>
        <w:rPr>
          <w:color w:val="000000"/>
        </w:rPr>
        <w:t>.2.1</w:t>
      </w:r>
      <w:r>
        <w:rPr>
          <w:rFonts w:hint="eastAsia"/>
          <w:color w:val="000000"/>
        </w:rPr>
        <w:t>3</w:t>
      </w:r>
      <w:r>
        <w:rPr>
          <w:color w:val="000000"/>
        </w:rPr>
        <w:t>）和洗脱液（</w:t>
      </w:r>
      <w:r w:rsidR="008443E1">
        <w:rPr>
          <w:rFonts w:hint="eastAsia"/>
          <w:color w:val="000000"/>
        </w:rPr>
        <w:t>3</w:t>
      </w:r>
      <w:r>
        <w:rPr>
          <w:color w:val="000000"/>
        </w:rPr>
        <w:t>.2.</w:t>
      </w:r>
      <w:r>
        <w:rPr>
          <w:rFonts w:hint="eastAsia"/>
          <w:color w:val="000000"/>
        </w:rPr>
        <w:t>14</w:t>
      </w:r>
      <w:r>
        <w:rPr>
          <w:color w:val="000000"/>
        </w:rPr>
        <w:t>）中，用淋洗液（</w:t>
      </w:r>
      <w:r w:rsidR="008443E1">
        <w:rPr>
          <w:rFonts w:hint="eastAsia"/>
          <w:color w:val="000000"/>
        </w:rPr>
        <w:t>3</w:t>
      </w:r>
      <w:r>
        <w:rPr>
          <w:color w:val="000000"/>
        </w:rPr>
        <w:t>.2.</w:t>
      </w:r>
      <w:r>
        <w:rPr>
          <w:rFonts w:hint="eastAsia"/>
          <w:color w:val="000000"/>
        </w:rPr>
        <w:t>14</w:t>
      </w:r>
      <w:r>
        <w:rPr>
          <w:color w:val="000000"/>
        </w:rPr>
        <w:t>）平衡分离柱</w:t>
      </w:r>
      <w:r>
        <w:rPr>
          <w:color w:val="000000"/>
        </w:rPr>
        <w:t>6min</w:t>
      </w:r>
      <w:r>
        <w:rPr>
          <w:color w:val="000000"/>
        </w:rPr>
        <w:t>，将试液管路插入试液（</w:t>
      </w:r>
      <w:r w:rsidR="008443E1">
        <w:rPr>
          <w:rFonts w:hint="eastAsia"/>
          <w:color w:val="000000"/>
        </w:rPr>
        <w:t>3</w:t>
      </w:r>
      <w:r>
        <w:rPr>
          <w:color w:val="000000"/>
        </w:rPr>
        <w:t>.5.</w:t>
      </w:r>
      <w:r>
        <w:rPr>
          <w:rFonts w:hint="eastAsia"/>
          <w:color w:val="000000"/>
        </w:rPr>
        <w:t>5</w:t>
      </w:r>
      <w:r>
        <w:rPr>
          <w:color w:val="000000"/>
        </w:rPr>
        <w:t>.1</w:t>
      </w:r>
      <w:r>
        <w:rPr>
          <w:color w:val="000000"/>
        </w:rPr>
        <w:t>）中，待试液（</w:t>
      </w:r>
      <w:r w:rsidR="008443E1">
        <w:rPr>
          <w:rFonts w:hint="eastAsia"/>
          <w:color w:val="000000"/>
        </w:rPr>
        <w:t>3</w:t>
      </w:r>
      <w:r>
        <w:rPr>
          <w:color w:val="000000"/>
        </w:rPr>
        <w:t>.5.</w:t>
      </w:r>
      <w:r>
        <w:rPr>
          <w:rFonts w:hint="eastAsia"/>
          <w:color w:val="000000"/>
        </w:rPr>
        <w:t>5</w:t>
      </w:r>
      <w:r>
        <w:rPr>
          <w:color w:val="000000"/>
        </w:rPr>
        <w:t>.1</w:t>
      </w:r>
      <w:r>
        <w:rPr>
          <w:color w:val="000000"/>
        </w:rPr>
        <w:t>）充满管路后，切换旋转阀</w:t>
      </w:r>
      <w:r>
        <w:rPr>
          <w:color w:val="000000"/>
        </w:rPr>
        <w:t>1</w:t>
      </w:r>
      <w:r>
        <w:rPr>
          <w:color w:val="000000"/>
        </w:rPr>
        <w:t>，准确采集</w:t>
      </w:r>
      <w:r>
        <w:rPr>
          <w:color w:val="000000"/>
        </w:rPr>
        <w:t>1.00mL</w:t>
      </w:r>
      <w:r>
        <w:rPr>
          <w:color w:val="000000"/>
        </w:rPr>
        <w:t>试液（</w:t>
      </w:r>
      <w:r w:rsidR="008443E1">
        <w:rPr>
          <w:rFonts w:hint="eastAsia"/>
          <w:color w:val="000000"/>
        </w:rPr>
        <w:t>3</w:t>
      </w:r>
      <w:r>
        <w:rPr>
          <w:color w:val="000000"/>
        </w:rPr>
        <w:t>.5.</w:t>
      </w:r>
      <w:r>
        <w:rPr>
          <w:rFonts w:hint="eastAsia"/>
          <w:color w:val="000000"/>
        </w:rPr>
        <w:t>5</w:t>
      </w:r>
      <w:r>
        <w:rPr>
          <w:color w:val="000000"/>
        </w:rPr>
        <w:t>.1</w:t>
      </w:r>
      <w:r>
        <w:rPr>
          <w:color w:val="000000"/>
        </w:rPr>
        <w:t>）。</w:t>
      </w:r>
      <w:proofErr w:type="gramStart"/>
      <w:r>
        <w:rPr>
          <w:color w:val="000000"/>
        </w:rPr>
        <w:t>将阀</w:t>
      </w:r>
      <w:proofErr w:type="gramEnd"/>
      <w:r>
        <w:rPr>
          <w:color w:val="000000"/>
        </w:rPr>
        <w:t>1</w:t>
      </w:r>
      <w:r>
        <w:rPr>
          <w:color w:val="000000"/>
        </w:rPr>
        <w:t>切换至原位，用淋洗液</w:t>
      </w:r>
      <w:r>
        <w:t>（</w:t>
      </w:r>
      <w:r w:rsidR="008443E1">
        <w:rPr>
          <w:rFonts w:hint="eastAsia"/>
        </w:rPr>
        <w:t>3</w:t>
      </w:r>
      <w:r>
        <w:rPr>
          <w:rFonts w:hint="eastAsia"/>
        </w:rPr>
        <w:t>.2.13</w:t>
      </w:r>
      <w:r>
        <w:t>）</w:t>
      </w:r>
      <w:r>
        <w:rPr>
          <w:color w:val="000000"/>
        </w:rPr>
        <w:t>淋洗分离柱</w:t>
      </w:r>
      <w:r>
        <w:rPr>
          <w:rFonts w:hint="eastAsia"/>
          <w:color w:val="000000"/>
        </w:rPr>
        <w:t>3</w:t>
      </w:r>
      <w:r>
        <w:rPr>
          <w:color w:val="000000"/>
        </w:rPr>
        <w:t>0min,</w:t>
      </w:r>
      <w:r>
        <w:rPr>
          <w:color w:val="000000"/>
        </w:rPr>
        <w:t>将基体</w:t>
      </w:r>
      <w:proofErr w:type="gramStart"/>
      <w:r>
        <w:rPr>
          <w:rFonts w:hint="eastAsia"/>
          <w:color w:val="000000"/>
        </w:rPr>
        <w:t>钕</w:t>
      </w:r>
      <w:proofErr w:type="gramEnd"/>
      <w:r>
        <w:rPr>
          <w:color w:val="000000"/>
        </w:rPr>
        <w:t>洗出，排至废液中。切换旋转阀</w:t>
      </w:r>
      <w:r>
        <w:rPr>
          <w:color w:val="000000"/>
        </w:rPr>
        <w:t>2</w:t>
      </w:r>
      <w:r>
        <w:rPr>
          <w:color w:val="000000"/>
        </w:rPr>
        <w:t>，用洗脱液</w:t>
      </w:r>
      <w:r>
        <w:t>（</w:t>
      </w:r>
      <w:r w:rsidR="008443E1">
        <w:rPr>
          <w:rFonts w:hint="eastAsia"/>
        </w:rPr>
        <w:t>3</w:t>
      </w:r>
      <w:r>
        <w:rPr>
          <w:rFonts w:hint="eastAsia"/>
        </w:rPr>
        <w:t>.2.14</w:t>
      </w:r>
      <w:r>
        <w:t>）</w:t>
      </w:r>
      <w:r>
        <w:rPr>
          <w:color w:val="000000"/>
        </w:rPr>
        <w:t>洗脱</w:t>
      </w:r>
      <w:r>
        <w:rPr>
          <w:color w:val="000000"/>
        </w:rPr>
        <w:t>1min</w:t>
      </w:r>
      <w:r>
        <w:rPr>
          <w:color w:val="000000"/>
        </w:rPr>
        <w:t>后，切换旋转阀</w:t>
      </w:r>
      <w:r>
        <w:rPr>
          <w:color w:val="000000"/>
        </w:rPr>
        <w:t>3</w:t>
      </w:r>
      <w:r>
        <w:rPr>
          <w:color w:val="000000"/>
        </w:rPr>
        <w:t>，继续用洗脱液（</w:t>
      </w:r>
      <w:r w:rsidR="008443E1">
        <w:rPr>
          <w:rFonts w:hint="eastAsia"/>
          <w:color w:val="000000"/>
        </w:rPr>
        <w:t>3</w:t>
      </w:r>
      <w:r>
        <w:rPr>
          <w:rFonts w:hint="eastAsia"/>
          <w:color w:val="000000"/>
        </w:rPr>
        <w:t>.2.14</w:t>
      </w:r>
      <w:r>
        <w:rPr>
          <w:color w:val="000000"/>
        </w:rPr>
        <w:t>）洗脱</w:t>
      </w:r>
      <w:r>
        <w:t>一定时间，将富集在分离柱上的</w:t>
      </w:r>
      <w:proofErr w:type="gramStart"/>
      <w:r>
        <w:t>铽</w:t>
      </w:r>
      <w:proofErr w:type="gramEnd"/>
      <w:r>
        <w:rPr>
          <w:rFonts w:hint="eastAsia"/>
        </w:rPr>
        <w:t>、</w:t>
      </w:r>
      <w:proofErr w:type="gramStart"/>
      <w:r>
        <w:rPr>
          <w:rFonts w:hint="eastAsia"/>
        </w:rPr>
        <w:t>镝</w:t>
      </w:r>
      <w:proofErr w:type="gramEnd"/>
      <w:r>
        <w:t>和</w:t>
      </w:r>
      <w:proofErr w:type="gramStart"/>
      <w:r>
        <w:rPr>
          <w:rFonts w:hint="eastAsia"/>
        </w:rPr>
        <w:t>钬</w:t>
      </w:r>
      <w:proofErr w:type="gramEnd"/>
      <w:r>
        <w:t>洗脱出来，分离液收集于</w:t>
      </w:r>
      <w:r>
        <w:t>10mL</w:t>
      </w:r>
      <w:r>
        <w:t>或</w:t>
      </w:r>
      <w:r>
        <w:rPr>
          <w:rFonts w:hint="eastAsia"/>
        </w:rPr>
        <w:t>50</w:t>
      </w:r>
      <w:r>
        <w:t>mL</w:t>
      </w:r>
      <w:r>
        <w:t>比色管中，阀</w:t>
      </w:r>
      <w:r>
        <w:t>3</w:t>
      </w:r>
      <w:r>
        <w:t>切换至原位。</w:t>
      </w:r>
      <w:r>
        <w:rPr>
          <w:rFonts w:hint="eastAsia"/>
        </w:rPr>
        <w:t>3</w:t>
      </w:r>
      <w:r>
        <w:t>0min</w:t>
      </w:r>
      <w:r>
        <w:t>后，</w:t>
      </w:r>
      <w:proofErr w:type="gramStart"/>
      <w:r>
        <w:t>将阀</w:t>
      </w:r>
      <w:proofErr w:type="gramEnd"/>
      <w:r>
        <w:t>2</w:t>
      </w:r>
      <w:r>
        <w:t>切换至原位。</w:t>
      </w:r>
    </w:p>
    <w:p w:rsidR="001E4354" w:rsidRDefault="008443E1" w:rsidP="001E4354">
      <w:pPr>
        <w:ind w:left="199" w:hangingChars="95" w:hanging="199"/>
        <w:rPr>
          <w:color w:val="000000"/>
        </w:rPr>
      </w:pPr>
      <w:r>
        <w:rPr>
          <w:rFonts w:hint="eastAsia"/>
          <w:color w:val="000000"/>
        </w:rPr>
        <w:t>3</w:t>
      </w:r>
      <w:r w:rsidR="001E4354">
        <w:rPr>
          <w:rFonts w:hint="eastAsia"/>
          <w:color w:val="000000"/>
        </w:rPr>
        <w:t>.5.5.4</w:t>
      </w:r>
      <w:r w:rsidR="001E4354">
        <w:rPr>
          <w:rFonts w:hint="eastAsia"/>
        </w:rPr>
        <w:t xml:space="preserve"> TODGA</w:t>
      </w:r>
      <w:r w:rsidR="001E4354">
        <w:rPr>
          <w:rFonts w:hint="eastAsia"/>
        </w:rPr>
        <w:t>分离基体后</w:t>
      </w:r>
      <w:r w:rsidR="001E4354">
        <w:rPr>
          <w:color w:val="000000"/>
        </w:rPr>
        <w:t>（</w:t>
      </w:r>
      <w:proofErr w:type="gramStart"/>
      <w:r w:rsidR="001E4354">
        <w:rPr>
          <w:color w:val="000000"/>
        </w:rPr>
        <w:t>铽</w:t>
      </w:r>
      <w:proofErr w:type="gramEnd"/>
      <w:r w:rsidR="001E4354">
        <w:rPr>
          <w:color w:val="000000"/>
        </w:rPr>
        <w:t>、</w:t>
      </w:r>
      <w:proofErr w:type="gramStart"/>
      <w:r w:rsidR="001E4354">
        <w:rPr>
          <w:color w:val="000000"/>
        </w:rPr>
        <w:t>镝</w:t>
      </w:r>
      <w:proofErr w:type="gramEnd"/>
      <w:r w:rsidR="001E4354">
        <w:rPr>
          <w:color w:val="000000"/>
        </w:rPr>
        <w:t>、</w:t>
      </w:r>
      <w:proofErr w:type="gramStart"/>
      <w:r w:rsidR="001E4354">
        <w:rPr>
          <w:color w:val="000000"/>
        </w:rPr>
        <w:t>钬</w:t>
      </w:r>
      <w:proofErr w:type="gramEnd"/>
      <w:r w:rsidR="001E4354">
        <w:rPr>
          <w:color w:val="000000"/>
        </w:rPr>
        <w:t>）测定用分析试液的制备</w:t>
      </w:r>
    </w:p>
    <w:p w:rsidR="001E4354" w:rsidRDefault="008443E1" w:rsidP="001E4354">
      <w:pPr>
        <w:ind w:left="199" w:hangingChars="95" w:hanging="199"/>
        <w:rPr>
          <w:color w:val="000000"/>
        </w:rPr>
      </w:pPr>
      <w:r>
        <w:rPr>
          <w:rFonts w:hint="eastAsia"/>
          <w:color w:val="000000"/>
        </w:rPr>
        <w:t>3</w:t>
      </w:r>
      <w:r w:rsidR="001E4354">
        <w:rPr>
          <w:color w:val="000000"/>
        </w:rPr>
        <w:t>.</w:t>
      </w:r>
      <w:r w:rsidR="001E4354">
        <w:rPr>
          <w:rFonts w:hint="eastAsia"/>
          <w:color w:val="000000"/>
        </w:rPr>
        <w:t>5.5.4</w:t>
      </w:r>
      <w:r w:rsidR="001E4354">
        <w:rPr>
          <w:color w:val="000000"/>
        </w:rPr>
        <w:t>.1</w:t>
      </w:r>
      <w:r w:rsidR="001E4354">
        <w:rPr>
          <w:color w:val="000000"/>
        </w:rPr>
        <w:t>分离柱的准备：将微型分离柱以</w:t>
      </w:r>
      <w:r w:rsidR="001E4354">
        <w:rPr>
          <w:color w:val="000000"/>
        </w:rPr>
        <w:t>0.2%</w:t>
      </w:r>
      <w:r w:rsidR="001E4354">
        <w:rPr>
          <w:color w:val="000000"/>
        </w:rPr>
        <w:t>硝酸淋洗液（</w:t>
      </w:r>
      <w:r>
        <w:rPr>
          <w:rFonts w:hint="eastAsia"/>
          <w:color w:val="000000"/>
        </w:rPr>
        <w:t>3</w:t>
      </w:r>
      <w:r w:rsidR="001E4354">
        <w:rPr>
          <w:rFonts w:hint="eastAsia"/>
          <w:color w:val="000000"/>
        </w:rPr>
        <w:t>.2.12</w:t>
      </w:r>
      <w:r w:rsidR="001E4354">
        <w:rPr>
          <w:color w:val="000000"/>
        </w:rPr>
        <w:t>）平衡后，备用。</w:t>
      </w:r>
    </w:p>
    <w:p w:rsidR="001E4354" w:rsidRDefault="008443E1" w:rsidP="001E4354">
      <w:pPr>
        <w:spacing w:line="440" w:lineRule="exact"/>
        <w:ind w:left="2"/>
        <w:rPr>
          <w:sz w:val="24"/>
        </w:rPr>
      </w:pPr>
      <w:r>
        <w:rPr>
          <w:rFonts w:hint="eastAsia"/>
          <w:color w:val="000000"/>
        </w:rPr>
        <w:t>3</w:t>
      </w:r>
      <w:r w:rsidR="001E4354">
        <w:rPr>
          <w:color w:val="000000"/>
        </w:rPr>
        <w:t>.</w:t>
      </w:r>
      <w:r w:rsidR="001E4354">
        <w:rPr>
          <w:rFonts w:hint="eastAsia"/>
          <w:color w:val="000000"/>
        </w:rPr>
        <w:t>5.5.4.2</w:t>
      </w:r>
      <w:r w:rsidR="001E4354">
        <w:rPr>
          <w:color w:val="000000"/>
        </w:rPr>
        <w:t>基体的分离：用淋洗液（</w:t>
      </w:r>
      <w:r>
        <w:rPr>
          <w:rFonts w:hint="eastAsia"/>
          <w:color w:val="000000"/>
        </w:rPr>
        <w:t>3</w:t>
      </w:r>
      <w:r w:rsidR="001E4354">
        <w:rPr>
          <w:rFonts w:hint="eastAsia"/>
          <w:color w:val="000000"/>
        </w:rPr>
        <w:t>.2.10</w:t>
      </w:r>
      <w:r w:rsidR="001E4354">
        <w:rPr>
          <w:color w:val="000000"/>
        </w:rPr>
        <w:t>）平衡分离柱</w:t>
      </w:r>
      <w:r w:rsidR="001E4354">
        <w:rPr>
          <w:color w:val="000000"/>
        </w:rPr>
        <w:t>20mL</w:t>
      </w:r>
      <w:r w:rsidR="001E4354">
        <w:rPr>
          <w:color w:val="000000"/>
        </w:rPr>
        <w:t>，准确加入</w:t>
      </w:r>
      <w:r w:rsidR="001E4354">
        <w:rPr>
          <w:color w:val="000000"/>
        </w:rPr>
        <w:t>5mL</w:t>
      </w:r>
      <w:r w:rsidR="001E4354">
        <w:rPr>
          <w:color w:val="000000"/>
        </w:rPr>
        <w:t>分析试液</w:t>
      </w:r>
      <w:r w:rsidR="001E4354">
        <w:rPr>
          <w:sz w:val="24"/>
        </w:rPr>
        <w:t>（</w:t>
      </w:r>
      <w:r>
        <w:rPr>
          <w:rFonts w:hint="eastAsia"/>
          <w:sz w:val="24"/>
        </w:rPr>
        <w:t>3</w:t>
      </w:r>
      <w:r w:rsidR="001E4354">
        <w:rPr>
          <w:rFonts w:hint="eastAsia"/>
          <w:sz w:val="24"/>
        </w:rPr>
        <w:t>.5.5.1</w:t>
      </w:r>
      <w:r w:rsidR="001E4354">
        <w:rPr>
          <w:sz w:val="24"/>
        </w:rPr>
        <w:t>）</w:t>
      </w:r>
    </w:p>
    <w:p w:rsidR="001E4354" w:rsidRDefault="001E4354" w:rsidP="001E4354">
      <w:pPr>
        <w:rPr>
          <w:color w:val="000000"/>
        </w:rPr>
      </w:pPr>
      <w:r>
        <w:rPr>
          <w:sz w:val="24"/>
        </w:rPr>
        <w:t>。</w:t>
      </w:r>
      <w:r>
        <w:rPr>
          <w:color w:val="000000"/>
        </w:rPr>
        <w:t>打开阀口用</w:t>
      </w:r>
      <w:r>
        <w:rPr>
          <w:color w:val="000000"/>
        </w:rPr>
        <w:t>30-50mL</w:t>
      </w:r>
      <w:r>
        <w:rPr>
          <w:color w:val="000000"/>
        </w:rPr>
        <w:t>淋洗液（</w:t>
      </w:r>
      <w:r w:rsidR="008443E1">
        <w:rPr>
          <w:rFonts w:hint="eastAsia"/>
          <w:color w:val="000000"/>
        </w:rPr>
        <w:t>3</w:t>
      </w:r>
      <w:r>
        <w:rPr>
          <w:color w:val="000000"/>
        </w:rPr>
        <w:t>.</w:t>
      </w:r>
      <w:r>
        <w:rPr>
          <w:rFonts w:hint="eastAsia"/>
          <w:color w:val="000000"/>
        </w:rPr>
        <w:t>2.6</w:t>
      </w:r>
      <w:r>
        <w:rPr>
          <w:color w:val="000000"/>
        </w:rPr>
        <w:t>）淋洗分离柱，将基体钕</w:t>
      </w:r>
      <w:r>
        <w:rPr>
          <w:color w:val="000000"/>
        </w:rPr>
        <w:t xml:space="preserve"> </w:t>
      </w:r>
      <w:r>
        <w:rPr>
          <w:color w:val="000000"/>
        </w:rPr>
        <w:t>洗出，排至废液中。直至淋洗出的废液</w:t>
      </w:r>
      <w:proofErr w:type="gramStart"/>
      <w:r>
        <w:rPr>
          <w:color w:val="000000"/>
        </w:rPr>
        <w:t>中钕的含量</w:t>
      </w:r>
      <w:proofErr w:type="gramEnd"/>
      <w:r>
        <w:rPr>
          <w:color w:val="000000"/>
        </w:rPr>
        <w:t>小于</w:t>
      </w:r>
      <w:r>
        <w:rPr>
          <w:color w:val="000000"/>
        </w:rPr>
        <w:t>0.5µg/mL</w:t>
      </w:r>
      <w:r>
        <w:rPr>
          <w:color w:val="000000"/>
        </w:rPr>
        <w:t>。然后用</w:t>
      </w:r>
      <w:r>
        <w:rPr>
          <w:color w:val="000000"/>
        </w:rPr>
        <w:t>20 mL</w:t>
      </w:r>
      <w:r>
        <w:rPr>
          <w:color w:val="000000"/>
        </w:rPr>
        <w:t>洗脱液（</w:t>
      </w:r>
      <w:r w:rsidR="008443E1">
        <w:rPr>
          <w:rFonts w:hint="eastAsia"/>
          <w:color w:val="000000"/>
        </w:rPr>
        <w:t>3</w:t>
      </w:r>
      <w:r>
        <w:rPr>
          <w:color w:val="000000"/>
        </w:rPr>
        <w:t>.</w:t>
      </w:r>
      <w:r>
        <w:rPr>
          <w:rFonts w:hint="eastAsia"/>
          <w:color w:val="000000"/>
        </w:rPr>
        <w:t>2.7</w:t>
      </w:r>
      <w:r>
        <w:rPr>
          <w:color w:val="000000"/>
        </w:rPr>
        <w:t>）洗脱后，继续用</w:t>
      </w:r>
      <w:r>
        <w:rPr>
          <w:color w:val="000000"/>
        </w:rPr>
        <w:t>25mL</w:t>
      </w:r>
      <w:r>
        <w:rPr>
          <w:color w:val="000000"/>
        </w:rPr>
        <w:t>洗脱液（</w:t>
      </w:r>
      <w:r w:rsidR="008443E1">
        <w:rPr>
          <w:rFonts w:hint="eastAsia"/>
          <w:color w:val="000000"/>
        </w:rPr>
        <w:t>3</w:t>
      </w:r>
      <w:r>
        <w:rPr>
          <w:color w:val="000000"/>
        </w:rPr>
        <w:t>.</w:t>
      </w:r>
      <w:r>
        <w:rPr>
          <w:rFonts w:hint="eastAsia"/>
          <w:color w:val="000000"/>
        </w:rPr>
        <w:t>2.7</w:t>
      </w:r>
      <w:r>
        <w:rPr>
          <w:color w:val="000000"/>
        </w:rPr>
        <w:t>）洗脱，将富集在分离柱上的</w:t>
      </w:r>
      <w:proofErr w:type="gramStart"/>
      <w:r>
        <w:rPr>
          <w:color w:val="000000"/>
        </w:rPr>
        <w:t>铽</w:t>
      </w:r>
      <w:proofErr w:type="gramEnd"/>
      <w:r>
        <w:rPr>
          <w:color w:val="000000"/>
        </w:rPr>
        <w:t>、</w:t>
      </w:r>
      <w:proofErr w:type="gramStart"/>
      <w:r>
        <w:rPr>
          <w:color w:val="000000"/>
        </w:rPr>
        <w:t>镝</w:t>
      </w:r>
      <w:proofErr w:type="gramEnd"/>
      <w:r>
        <w:rPr>
          <w:color w:val="000000"/>
        </w:rPr>
        <w:t>、</w:t>
      </w:r>
      <w:proofErr w:type="gramStart"/>
      <w:r>
        <w:rPr>
          <w:color w:val="000000"/>
        </w:rPr>
        <w:t>钬</w:t>
      </w:r>
      <w:proofErr w:type="gramEnd"/>
      <w:r>
        <w:rPr>
          <w:color w:val="000000"/>
        </w:rPr>
        <w:t>洗脱出来，分离液收集于比色管中，待测。</w:t>
      </w:r>
    </w:p>
    <w:p w:rsidR="001E4354" w:rsidRDefault="008443E1" w:rsidP="001E4354">
      <w:r>
        <w:rPr>
          <w:rFonts w:ascii="黑体" w:eastAsia="黑体" w:hAnsi="黑体" w:hint="eastAsia"/>
        </w:rPr>
        <w:t>3</w:t>
      </w:r>
      <w:r w:rsidR="001E4354">
        <w:rPr>
          <w:rFonts w:ascii="黑体" w:eastAsia="黑体" w:hAnsi="黑体" w:hint="eastAsia"/>
        </w:rPr>
        <w:t>.</w:t>
      </w:r>
      <w:r w:rsidR="001E4354">
        <w:rPr>
          <w:rFonts w:ascii="黑体" w:eastAsia="黑体" w:hAnsi="黑体"/>
        </w:rPr>
        <w:t xml:space="preserve">5.6 </w:t>
      </w:r>
      <w:r w:rsidR="001E4354">
        <w:t xml:space="preserve"> </w:t>
      </w:r>
      <w:r w:rsidR="001E4354">
        <w:rPr>
          <w:rFonts w:hint="eastAsia"/>
        </w:rPr>
        <w:t>测定</w:t>
      </w:r>
    </w:p>
    <w:p w:rsidR="001E4354" w:rsidRDefault="008443E1" w:rsidP="001E4354">
      <w:r>
        <w:rPr>
          <w:rFonts w:ascii="黑体" w:eastAsia="黑体" w:hAnsi="黑体" w:hint="eastAsia"/>
        </w:rPr>
        <w:t>3</w:t>
      </w:r>
      <w:r w:rsidR="001E4354">
        <w:rPr>
          <w:rFonts w:ascii="黑体" w:eastAsia="黑体" w:hAnsi="黑体" w:hint="eastAsia"/>
        </w:rPr>
        <w:t>.</w:t>
      </w:r>
      <w:r w:rsidR="001E4354">
        <w:rPr>
          <w:rFonts w:ascii="黑体" w:eastAsia="黑体" w:hAnsi="黑体"/>
        </w:rPr>
        <w:t>5.6.1</w:t>
      </w:r>
      <w:r w:rsidR="001E4354">
        <w:t>.</w:t>
      </w:r>
      <w:r w:rsidR="001E4354">
        <w:rPr>
          <w:rFonts w:hint="eastAsia"/>
        </w:rPr>
        <w:t>测量元素同位素质量数见表</w:t>
      </w:r>
      <w:r w:rsidR="0094376A">
        <w:rPr>
          <w:rFonts w:hint="eastAsia"/>
        </w:rPr>
        <w:t>11</w:t>
      </w:r>
      <w:r w:rsidR="001E4354">
        <w:rPr>
          <w:rFonts w:hint="eastAsia"/>
        </w:rPr>
        <w:t>。</w:t>
      </w:r>
    </w:p>
    <w:p w:rsidR="001E4354" w:rsidRDefault="001E4354" w:rsidP="001E4354">
      <w:pPr>
        <w:jc w:val="center"/>
      </w:pPr>
      <w:r>
        <w:rPr>
          <w:rFonts w:ascii="黑体" w:eastAsia="黑体" w:hAnsi="宋体"/>
          <w:szCs w:val="21"/>
        </w:rPr>
        <w:t>表</w:t>
      </w:r>
      <w:r w:rsidR="0094376A">
        <w:rPr>
          <w:rFonts w:ascii="黑体" w:eastAsia="黑体" w:hAnsi="宋体" w:hint="eastAsia"/>
          <w:szCs w:val="21"/>
        </w:rPr>
        <w:t>11</w:t>
      </w:r>
      <w:r>
        <w:rPr>
          <w:rFonts w:ascii="黑体" w:eastAsia="黑体" w:hAnsi="宋体" w:hint="eastAsia"/>
          <w:szCs w:val="21"/>
        </w:rPr>
        <w:t>测量元素同位素质量数</w:t>
      </w:r>
    </w:p>
    <w:tbl>
      <w:tblPr>
        <w:tblW w:w="9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21"/>
        <w:gridCol w:w="2848"/>
        <w:gridCol w:w="2245"/>
        <w:gridCol w:w="2500"/>
      </w:tblGrid>
      <w:tr w:rsidR="001E4354" w:rsidTr="00461E2C">
        <w:tc>
          <w:tcPr>
            <w:tcW w:w="192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nil"/>
            </w:tcBorders>
            <w:vAlign w:val="center"/>
          </w:tcPr>
          <w:p w:rsidR="001E4354" w:rsidRDefault="001E4354" w:rsidP="001E4354">
            <w:pPr>
              <w:spacing w:line="276" w:lineRule="auto"/>
              <w:ind w:left="840" w:hanging="420"/>
              <w:jc w:val="center"/>
              <w:rPr>
                <w:szCs w:val="21"/>
              </w:rPr>
            </w:pPr>
            <w:r>
              <w:rPr>
                <w:szCs w:val="21"/>
              </w:rPr>
              <w:t>元素</w:t>
            </w:r>
          </w:p>
        </w:tc>
        <w:tc>
          <w:tcPr>
            <w:tcW w:w="2848" w:type="dxa"/>
            <w:tcBorders>
              <w:top w:val="single" w:sz="12" w:space="0" w:color="auto"/>
              <w:left w:val="nil"/>
              <w:bottom w:val="single" w:sz="8" w:space="0" w:color="auto"/>
              <w:right w:val="double" w:sz="4" w:space="0" w:color="auto"/>
            </w:tcBorders>
            <w:vAlign w:val="center"/>
          </w:tcPr>
          <w:p w:rsidR="001E4354" w:rsidRDefault="001E4354" w:rsidP="001E4354">
            <w:pPr>
              <w:spacing w:line="276" w:lineRule="auto"/>
              <w:ind w:left="840" w:hanging="420"/>
              <w:jc w:val="center"/>
              <w:rPr>
                <w:szCs w:val="21"/>
              </w:rPr>
            </w:pPr>
            <w:r>
              <w:rPr>
                <w:szCs w:val="21"/>
              </w:rPr>
              <w:t>质量数</w:t>
            </w:r>
          </w:p>
        </w:tc>
        <w:tc>
          <w:tcPr>
            <w:tcW w:w="2245" w:type="dxa"/>
            <w:tcBorders>
              <w:top w:val="single" w:sz="12" w:space="0" w:color="auto"/>
              <w:left w:val="double" w:sz="4" w:space="0" w:color="auto"/>
              <w:bottom w:val="single" w:sz="8" w:space="0" w:color="auto"/>
              <w:right w:val="nil"/>
            </w:tcBorders>
            <w:vAlign w:val="center"/>
          </w:tcPr>
          <w:p w:rsidR="001E4354" w:rsidRDefault="001E4354" w:rsidP="001E4354">
            <w:pPr>
              <w:spacing w:line="276" w:lineRule="auto"/>
              <w:ind w:left="840" w:hanging="420"/>
              <w:jc w:val="center"/>
              <w:rPr>
                <w:szCs w:val="21"/>
              </w:rPr>
            </w:pPr>
            <w:r>
              <w:rPr>
                <w:szCs w:val="21"/>
              </w:rPr>
              <w:t>元素</w:t>
            </w:r>
          </w:p>
        </w:tc>
        <w:tc>
          <w:tcPr>
            <w:tcW w:w="2500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1E4354" w:rsidRDefault="001E4354" w:rsidP="001E4354">
            <w:pPr>
              <w:spacing w:line="276" w:lineRule="auto"/>
              <w:ind w:left="840" w:hanging="420"/>
              <w:jc w:val="center"/>
              <w:rPr>
                <w:szCs w:val="21"/>
              </w:rPr>
            </w:pPr>
            <w:r>
              <w:rPr>
                <w:szCs w:val="21"/>
              </w:rPr>
              <w:t>质量数</w:t>
            </w:r>
          </w:p>
        </w:tc>
      </w:tr>
      <w:tr w:rsidR="001E4354" w:rsidTr="00461E2C">
        <w:trPr>
          <w:trHeight w:val="90"/>
        </w:trPr>
        <w:tc>
          <w:tcPr>
            <w:tcW w:w="1921" w:type="dxa"/>
            <w:tcBorders>
              <w:top w:val="single" w:sz="8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1E4354" w:rsidRDefault="001E4354" w:rsidP="001E4354">
            <w:pPr>
              <w:spacing w:line="276" w:lineRule="auto"/>
              <w:ind w:left="840" w:hanging="420"/>
              <w:jc w:val="center"/>
              <w:rPr>
                <w:szCs w:val="21"/>
              </w:rPr>
            </w:pPr>
            <w:r>
              <w:rPr>
                <w:szCs w:val="21"/>
              </w:rPr>
              <w:t>Y</w:t>
            </w:r>
          </w:p>
        </w:tc>
        <w:tc>
          <w:tcPr>
            <w:tcW w:w="2848" w:type="dxa"/>
            <w:tcBorders>
              <w:top w:val="single" w:sz="8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:rsidR="001E4354" w:rsidRDefault="001E4354" w:rsidP="001E4354">
            <w:pPr>
              <w:spacing w:line="276" w:lineRule="auto"/>
              <w:ind w:left="840" w:hanging="420"/>
              <w:jc w:val="center"/>
              <w:rPr>
                <w:szCs w:val="21"/>
              </w:rPr>
            </w:pPr>
            <w:r>
              <w:rPr>
                <w:szCs w:val="21"/>
              </w:rPr>
              <w:t>89</w:t>
            </w:r>
          </w:p>
        </w:tc>
        <w:tc>
          <w:tcPr>
            <w:tcW w:w="2245" w:type="dxa"/>
            <w:tcBorders>
              <w:top w:val="single" w:sz="8" w:space="0" w:color="auto"/>
              <w:left w:val="double" w:sz="4" w:space="0" w:color="auto"/>
              <w:bottom w:val="nil"/>
              <w:right w:val="nil"/>
            </w:tcBorders>
            <w:vAlign w:val="center"/>
          </w:tcPr>
          <w:p w:rsidR="001E4354" w:rsidRDefault="001E4354" w:rsidP="001E4354">
            <w:pPr>
              <w:spacing w:line="276" w:lineRule="auto"/>
              <w:ind w:left="840" w:hanging="420"/>
              <w:jc w:val="center"/>
              <w:rPr>
                <w:szCs w:val="21"/>
              </w:rPr>
            </w:pPr>
            <w:r>
              <w:rPr>
                <w:szCs w:val="21"/>
              </w:rPr>
              <w:t>Ho</w:t>
            </w:r>
            <w:r>
              <w:rPr>
                <w:rFonts w:hint="eastAsia"/>
                <w:szCs w:val="21"/>
              </w:rPr>
              <w:t>*</w:t>
            </w:r>
          </w:p>
        </w:tc>
        <w:tc>
          <w:tcPr>
            <w:tcW w:w="2500" w:type="dxa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1E4354" w:rsidRDefault="001E4354" w:rsidP="001E4354">
            <w:pPr>
              <w:spacing w:line="276" w:lineRule="auto"/>
              <w:ind w:left="840" w:hanging="420"/>
              <w:jc w:val="center"/>
              <w:rPr>
                <w:szCs w:val="21"/>
              </w:rPr>
            </w:pPr>
            <w:r>
              <w:rPr>
                <w:szCs w:val="21"/>
              </w:rPr>
              <w:t>165</w:t>
            </w:r>
          </w:p>
        </w:tc>
      </w:tr>
      <w:tr w:rsidR="001E4354" w:rsidTr="00461E2C">
        <w:tc>
          <w:tcPr>
            <w:tcW w:w="1921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E4354" w:rsidRDefault="001E4354" w:rsidP="001E4354">
            <w:pPr>
              <w:spacing w:line="276" w:lineRule="auto"/>
              <w:ind w:left="840" w:hanging="420"/>
              <w:jc w:val="center"/>
              <w:rPr>
                <w:szCs w:val="21"/>
              </w:rPr>
            </w:pPr>
            <w:r>
              <w:rPr>
                <w:szCs w:val="21"/>
              </w:rPr>
              <w:t>La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1E4354" w:rsidRDefault="001E4354" w:rsidP="001E4354">
            <w:pPr>
              <w:spacing w:line="276" w:lineRule="auto"/>
              <w:ind w:left="840" w:hanging="420"/>
              <w:jc w:val="center"/>
              <w:rPr>
                <w:szCs w:val="21"/>
              </w:rPr>
            </w:pPr>
            <w:r>
              <w:rPr>
                <w:szCs w:val="21"/>
              </w:rPr>
              <w:t>139</w:t>
            </w:r>
          </w:p>
        </w:tc>
        <w:tc>
          <w:tcPr>
            <w:tcW w:w="2245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1E4354" w:rsidRDefault="001E4354" w:rsidP="001E4354">
            <w:pPr>
              <w:spacing w:line="276" w:lineRule="auto"/>
              <w:ind w:left="840" w:hanging="420"/>
              <w:jc w:val="center"/>
              <w:rPr>
                <w:szCs w:val="21"/>
              </w:rPr>
            </w:pPr>
            <w:r>
              <w:rPr>
                <w:szCs w:val="21"/>
              </w:rPr>
              <w:t>Er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E4354" w:rsidRDefault="001E4354" w:rsidP="001E4354">
            <w:pPr>
              <w:spacing w:line="276" w:lineRule="auto"/>
              <w:ind w:left="840" w:hanging="420"/>
              <w:jc w:val="center"/>
              <w:rPr>
                <w:szCs w:val="21"/>
              </w:rPr>
            </w:pPr>
            <w:r>
              <w:rPr>
                <w:szCs w:val="21"/>
              </w:rPr>
              <w:t>170</w:t>
            </w:r>
          </w:p>
        </w:tc>
      </w:tr>
      <w:tr w:rsidR="001E4354" w:rsidTr="00461E2C">
        <w:tc>
          <w:tcPr>
            <w:tcW w:w="1921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E4354" w:rsidRDefault="001E4354" w:rsidP="001E4354">
            <w:pPr>
              <w:spacing w:line="276" w:lineRule="auto"/>
              <w:ind w:left="840" w:hanging="420"/>
              <w:jc w:val="center"/>
              <w:rPr>
                <w:szCs w:val="21"/>
              </w:rPr>
            </w:pPr>
            <w:r>
              <w:rPr>
                <w:szCs w:val="21"/>
              </w:rPr>
              <w:t>Ce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1E4354" w:rsidRDefault="001E4354" w:rsidP="001E4354">
            <w:pPr>
              <w:spacing w:line="276" w:lineRule="auto"/>
              <w:ind w:left="840" w:hanging="420"/>
              <w:jc w:val="center"/>
              <w:rPr>
                <w:szCs w:val="21"/>
              </w:rPr>
            </w:pPr>
            <w:r>
              <w:rPr>
                <w:szCs w:val="21"/>
              </w:rPr>
              <w:t>140</w:t>
            </w:r>
          </w:p>
        </w:tc>
        <w:tc>
          <w:tcPr>
            <w:tcW w:w="2245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1E4354" w:rsidRDefault="001E4354" w:rsidP="001E4354">
            <w:pPr>
              <w:spacing w:line="276" w:lineRule="auto"/>
              <w:ind w:left="840" w:hanging="420"/>
              <w:jc w:val="center"/>
              <w:rPr>
                <w:szCs w:val="21"/>
              </w:rPr>
            </w:pPr>
            <w:r>
              <w:rPr>
                <w:szCs w:val="21"/>
              </w:rPr>
              <w:t>Tm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E4354" w:rsidRDefault="001E4354" w:rsidP="001E4354">
            <w:pPr>
              <w:spacing w:line="276" w:lineRule="auto"/>
              <w:ind w:left="840" w:hanging="420"/>
              <w:jc w:val="center"/>
              <w:rPr>
                <w:szCs w:val="21"/>
              </w:rPr>
            </w:pPr>
            <w:r>
              <w:rPr>
                <w:szCs w:val="21"/>
              </w:rPr>
              <w:t>169</w:t>
            </w:r>
          </w:p>
        </w:tc>
      </w:tr>
      <w:tr w:rsidR="001E4354" w:rsidTr="00461E2C">
        <w:tc>
          <w:tcPr>
            <w:tcW w:w="1921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E4354" w:rsidRDefault="001E4354" w:rsidP="001E4354">
            <w:pPr>
              <w:spacing w:line="276" w:lineRule="auto"/>
              <w:ind w:left="840" w:hanging="420"/>
              <w:jc w:val="center"/>
              <w:rPr>
                <w:szCs w:val="21"/>
              </w:rPr>
            </w:pPr>
            <w:r>
              <w:rPr>
                <w:szCs w:val="21"/>
              </w:rPr>
              <w:t>Pr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1E4354" w:rsidRDefault="001E4354" w:rsidP="001E4354">
            <w:pPr>
              <w:spacing w:line="276" w:lineRule="auto"/>
              <w:ind w:left="840" w:hanging="420"/>
              <w:jc w:val="center"/>
              <w:rPr>
                <w:szCs w:val="21"/>
              </w:rPr>
            </w:pPr>
            <w:r>
              <w:rPr>
                <w:szCs w:val="21"/>
              </w:rPr>
              <w:t>141</w:t>
            </w:r>
          </w:p>
        </w:tc>
        <w:tc>
          <w:tcPr>
            <w:tcW w:w="2245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1E4354" w:rsidRDefault="001E4354" w:rsidP="001E4354">
            <w:pPr>
              <w:spacing w:line="276" w:lineRule="auto"/>
              <w:ind w:left="840" w:hanging="420"/>
              <w:jc w:val="center"/>
              <w:rPr>
                <w:szCs w:val="21"/>
              </w:rPr>
            </w:pPr>
            <w:r>
              <w:rPr>
                <w:szCs w:val="21"/>
              </w:rPr>
              <w:t>Yb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E4354" w:rsidRDefault="001E4354" w:rsidP="001E4354">
            <w:pPr>
              <w:spacing w:line="276" w:lineRule="auto"/>
              <w:ind w:left="840" w:hanging="420"/>
              <w:jc w:val="center"/>
              <w:rPr>
                <w:szCs w:val="21"/>
              </w:rPr>
            </w:pPr>
            <w:r>
              <w:rPr>
                <w:szCs w:val="21"/>
              </w:rPr>
              <w:t>174</w:t>
            </w:r>
          </w:p>
        </w:tc>
      </w:tr>
      <w:tr w:rsidR="001E4354" w:rsidTr="00461E2C">
        <w:tc>
          <w:tcPr>
            <w:tcW w:w="1921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E4354" w:rsidRDefault="001E4354" w:rsidP="001E4354">
            <w:pPr>
              <w:spacing w:line="276" w:lineRule="auto"/>
              <w:ind w:left="840" w:hanging="420"/>
              <w:jc w:val="center"/>
              <w:rPr>
                <w:szCs w:val="21"/>
              </w:rPr>
            </w:pPr>
            <w:r>
              <w:rPr>
                <w:szCs w:val="21"/>
              </w:rPr>
              <w:t>Sm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1E4354" w:rsidRDefault="001E4354" w:rsidP="001E4354">
            <w:pPr>
              <w:spacing w:line="276" w:lineRule="auto"/>
              <w:ind w:left="840" w:hanging="420"/>
              <w:jc w:val="center"/>
              <w:rPr>
                <w:szCs w:val="21"/>
              </w:rPr>
            </w:pPr>
            <w:r>
              <w:rPr>
                <w:szCs w:val="21"/>
              </w:rPr>
              <w:t>152</w:t>
            </w:r>
          </w:p>
        </w:tc>
        <w:tc>
          <w:tcPr>
            <w:tcW w:w="2245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1E4354" w:rsidRDefault="001E4354" w:rsidP="001E4354">
            <w:pPr>
              <w:spacing w:line="276" w:lineRule="auto"/>
              <w:ind w:left="840" w:hanging="420"/>
              <w:jc w:val="center"/>
              <w:rPr>
                <w:szCs w:val="21"/>
              </w:rPr>
            </w:pPr>
            <w:r>
              <w:rPr>
                <w:szCs w:val="21"/>
              </w:rPr>
              <w:t>Lu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E4354" w:rsidRDefault="001E4354" w:rsidP="001E4354">
            <w:pPr>
              <w:spacing w:line="276" w:lineRule="auto"/>
              <w:ind w:left="840" w:hanging="420"/>
              <w:jc w:val="center"/>
              <w:rPr>
                <w:szCs w:val="21"/>
              </w:rPr>
            </w:pPr>
            <w:r>
              <w:rPr>
                <w:szCs w:val="21"/>
              </w:rPr>
              <w:t>175</w:t>
            </w:r>
          </w:p>
        </w:tc>
      </w:tr>
      <w:tr w:rsidR="001E4354" w:rsidTr="00461E2C">
        <w:tc>
          <w:tcPr>
            <w:tcW w:w="1921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E4354" w:rsidRDefault="001E4354" w:rsidP="001E4354">
            <w:pPr>
              <w:spacing w:line="276" w:lineRule="auto"/>
              <w:ind w:left="840" w:hanging="420"/>
              <w:jc w:val="center"/>
              <w:rPr>
                <w:szCs w:val="21"/>
              </w:rPr>
            </w:pPr>
            <w:r>
              <w:rPr>
                <w:szCs w:val="21"/>
              </w:rPr>
              <w:t>Eu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1E4354" w:rsidRDefault="001E4354" w:rsidP="001E4354">
            <w:pPr>
              <w:spacing w:line="276" w:lineRule="auto"/>
              <w:ind w:left="840" w:hanging="420"/>
              <w:jc w:val="center"/>
              <w:rPr>
                <w:szCs w:val="21"/>
              </w:rPr>
            </w:pPr>
            <w:r>
              <w:rPr>
                <w:szCs w:val="21"/>
              </w:rPr>
              <w:t>153</w:t>
            </w:r>
          </w:p>
        </w:tc>
        <w:tc>
          <w:tcPr>
            <w:tcW w:w="2245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1E4354" w:rsidRDefault="001E4354" w:rsidP="001E4354">
            <w:pPr>
              <w:spacing w:line="276" w:lineRule="auto"/>
              <w:ind w:left="84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Nd*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E4354" w:rsidRDefault="001E4354" w:rsidP="001E4354">
            <w:pPr>
              <w:spacing w:line="276" w:lineRule="auto"/>
              <w:ind w:left="84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146</w:t>
            </w:r>
          </w:p>
        </w:tc>
      </w:tr>
      <w:tr w:rsidR="001E4354" w:rsidTr="00461E2C">
        <w:tc>
          <w:tcPr>
            <w:tcW w:w="1921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E4354" w:rsidRDefault="001E4354" w:rsidP="001E4354">
            <w:pPr>
              <w:spacing w:line="276" w:lineRule="auto"/>
              <w:ind w:left="840" w:hanging="420"/>
              <w:jc w:val="center"/>
              <w:rPr>
                <w:szCs w:val="21"/>
              </w:rPr>
            </w:pPr>
            <w:r>
              <w:rPr>
                <w:szCs w:val="21"/>
              </w:rPr>
              <w:t>Gd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1E4354" w:rsidRDefault="001E4354" w:rsidP="001E4354">
            <w:pPr>
              <w:spacing w:line="276" w:lineRule="auto"/>
              <w:ind w:left="840" w:hanging="420"/>
              <w:jc w:val="center"/>
              <w:rPr>
                <w:szCs w:val="21"/>
              </w:rPr>
            </w:pPr>
            <w:r>
              <w:rPr>
                <w:szCs w:val="21"/>
              </w:rPr>
              <w:t>155</w:t>
            </w:r>
          </w:p>
        </w:tc>
        <w:tc>
          <w:tcPr>
            <w:tcW w:w="2245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1E4354" w:rsidRDefault="001E4354" w:rsidP="001E4354">
            <w:pPr>
              <w:spacing w:line="276" w:lineRule="auto"/>
              <w:ind w:left="84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Cs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E4354" w:rsidRDefault="001E4354" w:rsidP="001E4354">
            <w:pPr>
              <w:spacing w:line="276" w:lineRule="auto"/>
              <w:ind w:left="84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133</w:t>
            </w:r>
          </w:p>
        </w:tc>
      </w:tr>
      <w:tr w:rsidR="001E4354" w:rsidTr="00461E2C">
        <w:tc>
          <w:tcPr>
            <w:tcW w:w="1921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E4354" w:rsidRDefault="001E4354" w:rsidP="001E4354">
            <w:pPr>
              <w:spacing w:line="276" w:lineRule="auto"/>
              <w:ind w:left="840" w:hanging="420"/>
              <w:jc w:val="center"/>
              <w:rPr>
                <w:szCs w:val="21"/>
              </w:rPr>
            </w:pPr>
            <w:r>
              <w:rPr>
                <w:szCs w:val="21"/>
              </w:rPr>
              <w:t>Tb</w:t>
            </w:r>
            <w:r>
              <w:rPr>
                <w:rFonts w:hint="eastAsia"/>
                <w:szCs w:val="21"/>
              </w:rPr>
              <w:t>*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1E4354" w:rsidRDefault="001E4354" w:rsidP="001E4354">
            <w:pPr>
              <w:spacing w:line="276" w:lineRule="auto"/>
              <w:ind w:left="840" w:hanging="420"/>
              <w:jc w:val="center"/>
              <w:rPr>
                <w:szCs w:val="21"/>
              </w:rPr>
            </w:pPr>
            <w:r>
              <w:rPr>
                <w:szCs w:val="21"/>
              </w:rPr>
              <w:t>159</w:t>
            </w:r>
          </w:p>
        </w:tc>
        <w:tc>
          <w:tcPr>
            <w:tcW w:w="2245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1E4354" w:rsidRDefault="001E4354" w:rsidP="001E4354">
            <w:pPr>
              <w:spacing w:line="276" w:lineRule="auto"/>
              <w:ind w:left="84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Tl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E4354" w:rsidRDefault="001E4354" w:rsidP="001E4354">
            <w:pPr>
              <w:spacing w:line="276" w:lineRule="auto"/>
              <w:ind w:left="84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81</w:t>
            </w:r>
          </w:p>
        </w:tc>
      </w:tr>
      <w:tr w:rsidR="001E4354" w:rsidTr="00461E2C">
        <w:tc>
          <w:tcPr>
            <w:tcW w:w="1921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vAlign w:val="center"/>
          </w:tcPr>
          <w:p w:rsidR="001E4354" w:rsidRDefault="001E4354" w:rsidP="001E4354">
            <w:pPr>
              <w:spacing w:line="276" w:lineRule="auto"/>
              <w:ind w:left="840" w:hanging="420"/>
              <w:jc w:val="center"/>
              <w:rPr>
                <w:szCs w:val="21"/>
              </w:rPr>
            </w:pPr>
            <w:r>
              <w:rPr>
                <w:szCs w:val="21"/>
              </w:rPr>
              <w:t>Dy</w:t>
            </w:r>
            <w:r>
              <w:rPr>
                <w:rFonts w:hint="eastAsia"/>
                <w:szCs w:val="21"/>
              </w:rPr>
              <w:t>*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vAlign w:val="center"/>
          </w:tcPr>
          <w:p w:rsidR="001E4354" w:rsidRDefault="001E4354" w:rsidP="001E4354">
            <w:pPr>
              <w:spacing w:line="276" w:lineRule="auto"/>
              <w:ind w:left="840" w:hanging="420"/>
              <w:jc w:val="center"/>
              <w:rPr>
                <w:szCs w:val="21"/>
              </w:rPr>
            </w:pPr>
            <w:r>
              <w:rPr>
                <w:szCs w:val="21"/>
              </w:rPr>
              <w:t>163</w:t>
            </w:r>
          </w:p>
        </w:tc>
        <w:tc>
          <w:tcPr>
            <w:tcW w:w="4745" w:type="dxa"/>
            <w:gridSpan w:val="2"/>
            <w:tcBorders>
              <w:top w:val="nil"/>
              <w:left w:val="doub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E4354" w:rsidRDefault="001E4354" w:rsidP="001E4354">
            <w:pPr>
              <w:spacing w:line="276" w:lineRule="auto"/>
              <w:ind w:left="840" w:hanging="420"/>
              <w:jc w:val="center"/>
              <w:rPr>
                <w:szCs w:val="21"/>
              </w:rPr>
            </w:pPr>
          </w:p>
        </w:tc>
      </w:tr>
      <w:tr w:rsidR="00D57273" w:rsidTr="00D57273">
        <w:tc>
          <w:tcPr>
            <w:tcW w:w="9514" w:type="dxa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7273" w:rsidRDefault="00D57273" w:rsidP="00D57273">
            <w:pPr>
              <w:spacing w:line="276" w:lineRule="auto"/>
              <w:ind w:left="840" w:hanging="420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注：带</w:t>
            </w:r>
            <w:r>
              <w:rPr>
                <w:rFonts w:hint="eastAsia"/>
                <w:szCs w:val="21"/>
              </w:rPr>
              <w:t>*</w:t>
            </w:r>
            <w:r>
              <w:rPr>
                <w:rFonts w:hint="eastAsia"/>
                <w:szCs w:val="21"/>
              </w:rPr>
              <w:t>的元素为分离</w:t>
            </w:r>
            <w:proofErr w:type="gramStart"/>
            <w:r>
              <w:rPr>
                <w:rFonts w:hint="eastAsia"/>
                <w:szCs w:val="21"/>
              </w:rPr>
              <w:t>钕</w:t>
            </w:r>
            <w:proofErr w:type="gramEnd"/>
            <w:r>
              <w:rPr>
                <w:rFonts w:hint="eastAsia"/>
                <w:szCs w:val="21"/>
              </w:rPr>
              <w:t>基体后测定的元素。</w:t>
            </w:r>
          </w:p>
        </w:tc>
      </w:tr>
    </w:tbl>
    <w:p w:rsidR="001E4354" w:rsidRDefault="004110FC" w:rsidP="001E4354">
      <w:pPr>
        <w:pStyle w:val="15"/>
        <w:ind w:firstLineChars="0" w:firstLine="0"/>
      </w:pPr>
      <w:r>
        <w:rPr>
          <w:rFonts w:ascii="黑体" w:eastAsia="黑体" w:hAnsi="黑体" w:cs="黑体" w:hint="eastAsia"/>
        </w:rPr>
        <w:t>3</w:t>
      </w:r>
      <w:r w:rsidR="001E4354">
        <w:rPr>
          <w:rFonts w:ascii="黑体" w:eastAsia="黑体" w:hAnsi="黑体" w:cs="黑体" w:hint="eastAsia"/>
        </w:rPr>
        <w:t>.5.6.2</w:t>
      </w:r>
      <w:r w:rsidR="001E4354">
        <w:rPr>
          <w:rFonts w:hint="eastAsia"/>
        </w:rPr>
        <w:t xml:space="preserve"> </w:t>
      </w:r>
      <w:r w:rsidR="001E4354">
        <w:t>将空白试验（</w:t>
      </w:r>
      <w:r>
        <w:rPr>
          <w:rFonts w:hint="eastAsia"/>
        </w:rPr>
        <w:t>3</w:t>
      </w:r>
      <w:r w:rsidR="001E4354">
        <w:rPr>
          <w:rFonts w:hint="eastAsia"/>
        </w:rPr>
        <w:t>.5</w:t>
      </w:r>
      <w:r w:rsidR="001E4354">
        <w:t>.3</w:t>
      </w:r>
      <w:r w:rsidR="001E4354">
        <w:t>）溶液，分析试液（</w:t>
      </w:r>
      <w:r>
        <w:rPr>
          <w:rFonts w:hint="eastAsia"/>
        </w:rPr>
        <w:t>3</w:t>
      </w:r>
      <w:r w:rsidR="001E4354">
        <w:rPr>
          <w:rFonts w:hint="eastAsia"/>
        </w:rPr>
        <w:t>.5</w:t>
      </w:r>
      <w:r w:rsidR="001E4354">
        <w:t>.</w:t>
      </w:r>
      <w:r w:rsidR="001E4354">
        <w:rPr>
          <w:rFonts w:hint="eastAsia"/>
        </w:rPr>
        <w:t>5</w:t>
      </w:r>
      <w:r w:rsidR="001E4354">
        <w:t>.2</w:t>
      </w:r>
      <w:r w:rsidR="001E4354">
        <w:rPr>
          <w:rFonts w:hint="eastAsia"/>
        </w:rPr>
        <w:t>、</w:t>
      </w:r>
      <w:r>
        <w:rPr>
          <w:rFonts w:hint="eastAsia"/>
        </w:rPr>
        <w:t>3</w:t>
      </w:r>
      <w:r w:rsidR="001E4354">
        <w:rPr>
          <w:rFonts w:hint="eastAsia"/>
        </w:rPr>
        <w:t>.5.5.3.2</w:t>
      </w:r>
      <w:r w:rsidR="001E4354">
        <w:rPr>
          <w:rFonts w:hint="eastAsia"/>
        </w:rPr>
        <w:t>或</w:t>
      </w:r>
      <w:r>
        <w:rPr>
          <w:rFonts w:hint="eastAsia"/>
        </w:rPr>
        <w:t>3</w:t>
      </w:r>
      <w:r w:rsidR="001E4354">
        <w:rPr>
          <w:rFonts w:hint="eastAsia"/>
        </w:rPr>
        <w:t>.5.5.4.2</w:t>
      </w:r>
      <w:r w:rsidR="001E4354">
        <w:t>）</w:t>
      </w:r>
      <w:r w:rsidR="001E4354">
        <w:rPr>
          <w:rFonts w:hint="eastAsia"/>
        </w:rPr>
        <w:t>、</w:t>
      </w:r>
      <w:r w:rsidR="001E4354">
        <w:t>标准系列溶液（</w:t>
      </w:r>
      <w:r>
        <w:rPr>
          <w:rFonts w:hint="eastAsia"/>
        </w:rPr>
        <w:t>3</w:t>
      </w:r>
      <w:r w:rsidR="001E4354">
        <w:rPr>
          <w:rFonts w:hint="eastAsia"/>
        </w:rPr>
        <w:t>.5.4</w:t>
      </w:r>
      <w:r w:rsidR="001E4354">
        <w:t>）</w:t>
      </w:r>
      <w:r w:rsidR="001E4354">
        <w:rPr>
          <w:rFonts w:hint="eastAsia"/>
        </w:rPr>
        <w:t>和</w:t>
      </w:r>
      <w:proofErr w:type="gramStart"/>
      <w:r w:rsidR="001E4354">
        <w:rPr>
          <w:rFonts w:hint="eastAsia"/>
        </w:rPr>
        <w:t>铯内标</w:t>
      </w:r>
      <w:proofErr w:type="gramEnd"/>
      <w:r w:rsidR="001E4354">
        <w:rPr>
          <w:rFonts w:hint="eastAsia"/>
        </w:rPr>
        <w:t>溶液（</w:t>
      </w:r>
      <w:r>
        <w:rPr>
          <w:rFonts w:hint="eastAsia"/>
        </w:rPr>
        <w:t>3</w:t>
      </w:r>
      <w:r w:rsidR="001E4354">
        <w:rPr>
          <w:rFonts w:hint="eastAsia"/>
        </w:rPr>
        <w:t>.2.13</w:t>
      </w:r>
      <w:r w:rsidR="001E4354">
        <w:rPr>
          <w:rFonts w:hint="eastAsia"/>
        </w:rPr>
        <w:t>）（在线加入）、铊内标溶液（</w:t>
      </w:r>
      <w:r>
        <w:rPr>
          <w:rFonts w:hint="eastAsia"/>
        </w:rPr>
        <w:t>3</w:t>
      </w:r>
      <w:r w:rsidR="001E4354">
        <w:rPr>
          <w:rFonts w:hint="eastAsia"/>
        </w:rPr>
        <w:t>.2.14</w:t>
      </w:r>
      <w:r w:rsidR="001E4354">
        <w:rPr>
          <w:rFonts w:hint="eastAsia"/>
        </w:rPr>
        <w:t>）（分离</w:t>
      </w:r>
      <w:proofErr w:type="gramStart"/>
      <w:r w:rsidR="001E4354">
        <w:rPr>
          <w:rFonts w:hint="eastAsia"/>
        </w:rPr>
        <w:t>钕</w:t>
      </w:r>
      <w:proofErr w:type="gramEnd"/>
      <w:r w:rsidR="001E4354">
        <w:rPr>
          <w:rFonts w:hint="eastAsia"/>
        </w:rPr>
        <w:t>基体后使用，在线加入）</w:t>
      </w:r>
      <w:r w:rsidR="001E4354">
        <w:t>同</w:t>
      </w:r>
      <w:bookmarkEnd w:id="4"/>
      <w:r w:rsidR="001E4354">
        <w:t>时进行</w:t>
      </w:r>
      <w:proofErr w:type="gramStart"/>
      <w:r w:rsidR="001E4354">
        <w:t>氩</w:t>
      </w:r>
      <w:proofErr w:type="gramEnd"/>
      <w:r w:rsidR="001E4354">
        <w:t>等离子体质谱测定。</w:t>
      </w:r>
    </w:p>
    <w:p w:rsidR="001E4354" w:rsidRDefault="001E4354" w:rsidP="001E4354">
      <w:pPr>
        <w:spacing w:beforeLines="100" w:afterLines="100"/>
        <w:ind w:left="199" w:hangingChars="95" w:hanging="199"/>
        <w:rPr>
          <w:rFonts w:ascii="黑体" w:eastAsia="黑体" w:hAnsi="黑体"/>
        </w:rPr>
      </w:pPr>
      <w:r>
        <w:rPr>
          <w:rFonts w:ascii="黑体" w:eastAsia="黑体" w:hAnsi="黑体"/>
        </w:rPr>
        <w:t>3</w:t>
      </w:r>
      <w:r>
        <w:rPr>
          <w:rFonts w:ascii="黑体" w:eastAsia="黑体" w:hAnsi="黑体" w:hint="eastAsia"/>
        </w:rPr>
        <w:t>.</w:t>
      </w:r>
      <w:r>
        <w:rPr>
          <w:rFonts w:ascii="黑体" w:eastAsia="黑体" w:hAnsi="黑体"/>
        </w:rPr>
        <w:t xml:space="preserve">6  </w:t>
      </w:r>
      <w:r>
        <w:rPr>
          <w:rFonts w:ascii="黑体" w:eastAsia="黑体" w:hAnsi="黑体" w:hint="eastAsia"/>
        </w:rPr>
        <w:t>分析结果的计算</w:t>
      </w:r>
    </w:p>
    <w:p w:rsidR="001E4354" w:rsidRDefault="001E4354" w:rsidP="001E4354">
      <w:pPr>
        <w:pStyle w:val="15"/>
        <w:ind w:firstLineChars="0" w:firstLine="0"/>
        <w:rPr>
          <w:color w:val="000000"/>
        </w:rPr>
      </w:pPr>
      <w:r>
        <w:rPr>
          <w:rFonts w:hint="eastAsia"/>
        </w:rPr>
        <w:t xml:space="preserve">    </w:t>
      </w:r>
      <w:r>
        <w:rPr>
          <w:rFonts w:hint="eastAsia"/>
        </w:rPr>
        <w:t>待</w:t>
      </w:r>
      <w:r>
        <w:rPr>
          <w:rFonts w:hint="eastAsia"/>
          <w:color w:val="000000"/>
        </w:rPr>
        <w:t>测稀土元素</w:t>
      </w:r>
      <w:r>
        <w:rPr>
          <w:rFonts w:hint="eastAsia"/>
        </w:rPr>
        <w:t>以</w:t>
      </w:r>
      <w:r>
        <w:rPr>
          <w:rFonts w:hint="eastAsia"/>
          <w:color w:val="000000"/>
        </w:rPr>
        <w:t>质量分数</w:t>
      </w:r>
      <w:r>
        <w:rPr>
          <w:rFonts w:hint="eastAsia"/>
          <w:i/>
        </w:rPr>
        <w:t>w</w:t>
      </w:r>
      <w:r>
        <w:rPr>
          <w:rFonts w:hint="eastAsia"/>
        </w:rPr>
        <w:t>计，</w:t>
      </w:r>
      <w:r>
        <w:rPr>
          <w:rFonts w:hint="eastAsia"/>
          <w:color w:val="000000"/>
        </w:rPr>
        <w:t>按公式（</w:t>
      </w:r>
      <w:r w:rsidR="000F00CC">
        <w:rPr>
          <w:rFonts w:hint="eastAsia"/>
          <w:color w:val="000000"/>
        </w:rPr>
        <w:t>3</w:t>
      </w:r>
      <w:r>
        <w:rPr>
          <w:rFonts w:hint="eastAsia"/>
          <w:color w:val="000000"/>
        </w:rPr>
        <w:t>）计算：</w:t>
      </w:r>
    </w:p>
    <w:p w:rsidR="001E4354" w:rsidRDefault="001E4354" w:rsidP="001E4354">
      <w:pPr>
        <w:pStyle w:val="a5"/>
        <w:spacing w:before="240"/>
        <w:ind w:left="840" w:hanging="420"/>
        <w:jc w:val="center"/>
      </w:pPr>
      <w:r w:rsidRPr="00E321E3">
        <w:rPr>
          <w:kern w:val="2"/>
          <w:position w:val="-30"/>
          <w:sz w:val="21"/>
          <w:szCs w:val="24"/>
        </w:rPr>
        <w:object w:dxaOrig="3620" w:dyaOrig="720">
          <v:shape id="_x0000_i1027" type="#_x0000_t75" style="width:180.75pt;height:36pt" o:ole="" filled="t">
            <v:imagedata r:id="rId18" o:title=""/>
          </v:shape>
          <o:OLEObject Type="Embed" ProgID="Equation.3" ShapeID="_x0000_i1027" DrawAspect="Content" ObjectID="_1660740894" r:id="rId19"/>
        </w:object>
      </w:r>
      <w:r>
        <w:fldChar w:fldCharType="begin"/>
      </w:r>
      <w:r>
        <w:rPr>
          <w:szCs w:val="21"/>
        </w:rPr>
        <w:instrText xml:space="preserve"> QUOTE </w:instrText>
      </w:r>
      <w:r>
        <w:fldChar w:fldCharType="end"/>
      </w:r>
      <w:r>
        <w:rPr>
          <w:rFonts w:hint="eastAsia"/>
          <w:szCs w:val="21"/>
        </w:rPr>
        <w:t>%</w:t>
      </w:r>
      <w:r>
        <w:rPr>
          <w:szCs w:val="21"/>
        </w:rPr>
        <w:t xml:space="preserve">……………………… </w:t>
      </w:r>
      <w:r>
        <w:rPr>
          <w:rFonts w:hint="eastAsia"/>
          <w:szCs w:val="21"/>
        </w:rPr>
        <w:t>（</w:t>
      </w:r>
      <w:r w:rsidR="000F00CC">
        <w:rPr>
          <w:rFonts w:hint="eastAsia"/>
          <w:szCs w:val="21"/>
        </w:rPr>
        <w:t>3</w:t>
      </w:r>
      <w:r>
        <w:rPr>
          <w:rFonts w:hint="eastAsia"/>
          <w:szCs w:val="21"/>
        </w:rPr>
        <w:t>）</w:t>
      </w:r>
    </w:p>
    <w:p w:rsidR="001E4354" w:rsidRDefault="001E4354" w:rsidP="001E4354">
      <w:pPr>
        <w:pStyle w:val="15"/>
        <w:rPr>
          <w:color w:val="000000"/>
        </w:rPr>
      </w:pPr>
      <w:r>
        <w:rPr>
          <w:rFonts w:hint="eastAsia"/>
          <w:color w:val="000000"/>
        </w:rPr>
        <w:t>式中：</w:t>
      </w:r>
    </w:p>
    <w:p w:rsidR="001E4354" w:rsidRDefault="001E4354" w:rsidP="001E4354">
      <w:pPr>
        <w:ind w:firstLineChars="200" w:firstLine="420"/>
        <w:rPr>
          <w:color w:val="000000"/>
        </w:rPr>
      </w:pPr>
      <w:r>
        <w:rPr>
          <w:i/>
          <w:color w:val="000000"/>
        </w:rPr>
        <w:t>k</w:t>
      </w:r>
      <w:r>
        <w:rPr>
          <w:color w:val="000000"/>
        </w:rPr>
        <w:t>——</w:t>
      </w:r>
      <w:r>
        <w:rPr>
          <w:rFonts w:hint="eastAsia"/>
          <w:color w:val="000000"/>
        </w:rPr>
        <w:t>各元素单质与其氧化物的换算系数，见表</w:t>
      </w:r>
      <w:r w:rsidR="000F00CC">
        <w:rPr>
          <w:rFonts w:hint="eastAsia"/>
          <w:color w:val="000000"/>
        </w:rPr>
        <w:t>7</w:t>
      </w:r>
      <w:r>
        <w:rPr>
          <w:rFonts w:hint="eastAsia"/>
          <w:color w:val="000000"/>
        </w:rPr>
        <w:t>。计算氧化物含量时，</w:t>
      </w:r>
      <w:r>
        <w:rPr>
          <w:i/>
          <w:color w:val="000000"/>
        </w:rPr>
        <w:t>k</w:t>
      </w:r>
      <w:r>
        <w:rPr>
          <w:color w:val="000000"/>
        </w:rPr>
        <w:t xml:space="preserve">=1 </w:t>
      </w:r>
      <w:r>
        <w:rPr>
          <w:rFonts w:hint="eastAsia"/>
          <w:color w:val="000000"/>
        </w:rPr>
        <w:t>；</w:t>
      </w:r>
    </w:p>
    <w:p w:rsidR="001E4354" w:rsidRDefault="001E4354" w:rsidP="001E4354">
      <w:pPr>
        <w:ind w:firstLineChars="200" w:firstLine="420"/>
      </w:pPr>
      <w:r>
        <w:rPr>
          <w:i/>
          <w:szCs w:val="21"/>
        </w:rPr>
        <w:lastRenderedPageBreak/>
        <w:t>ρ</w:t>
      </w:r>
      <w:r>
        <w:t>——</w:t>
      </w:r>
      <w:r>
        <w:t>分析试液（</w:t>
      </w:r>
      <w:r w:rsidR="00C76FC0">
        <w:rPr>
          <w:rFonts w:hint="eastAsia"/>
        </w:rPr>
        <w:t>3</w:t>
      </w:r>
      <w:r>
        <w:t>.5.</w:t>
      </w:r>
      <w:r>
        <w:rPr>
          <w:rFonts w:hint="eastAsia"/>
        </w:rPr>
        <w:t>5</w:t>
      </w:r>
      <w:r>
        <w:t>.2</w:t>
      </w:r>
      <w:r>
        <w:t>）、（</w:t>
      </w:r>
      <w:r w:rsidR="00C76FC0">
        <w:rPr>
          <w:rFonts w:hint="eastAsia"/>
        </w:rPr>
        <w:t>3</w:t>
      </w:r>
      <w:r>
        <w:t>.5.</w:t>
      </w:r>
      <w:r>
        <w:rPr>
          <w:rFonts w:hint="eastAsia"/>
        </w:rPr>
        <w:t>5</w:t>
      </w:r>
      <w:r>
        <w:t>.3.</w:t>
      </w:r>
      <w:r>
        <w:rPr>
          <w:rFonts w:hint="eastAsia"/>
        </w:rPr>
        <w:t>2</w:t>
      </w:r>
      <w:r>
        <w:t>）中待测元素的质量浓度，单位为纳克每毫升（</w:t>
      </w:r>
      <w:r>
        <w:t>ng/mL</w:t>
      </w:r>
      <w:r>
        <w:t>）；</w:t>
      </w:r>
    </w:p>
    <w:p w:rsidR="001E4354" w:rsidRDefault="001E4354" w:rsidP="001E4354">
      <w:pPr>
        <w:ind w:firstLineChars="200" w:firstLine="420"/>
      </w:pPr>
      <w:r>
        <w:rPr>
          <w:i/>
          <w:szCs w:val="21"/>
        </w:rPr>
        <w:t>ρ</w:t>
      </w:r>
      <w:r>
        <w:rPr>
          <w:i/>
          <w:szCs w:val="21"/>
          <w:vertAlign w:val="subscript"/>
        </w:rPr>
        <w:t>0</w:t>
      </w:r>
      <w:r>
        <w:t>——</w:t>
      </w:r>
      <w:r>
        <w:rPr>
          <w:rFonts w:hint="eastAsia"/>
        </w:rPr>
        <w:t>空白试验（</w:t>
      </w:r>
      <w:r w:rsidR="00C76FC0">
        <w:rPr>
          <w:rFonts w:hint="eastAsia"/>
        </w:rPr>
        <w:t>3</w:t>
      </w:r>
      <w:r>
        <w:rPr>
          <w:rFonts w:hint="eastAsia"/>
        </w:rPr>
        <w:t>.</w:t>
      </w:r>
      <w:r>
        <w:t>5.3</w:t>
      </w:r>
      <w:r>
        <w:rPr>
          <w:rFonts w:hint="eastAsia"/>
        </w:rPr>
        <w:t>）溶液中待测元素的质量浓度，单位为纳克每毫升（</w:t>
      </w:r>
      <w:r>
        <w:t>ng/mL</w:t>
      </w:r>
      <w:r>
        <w:rPr>
          <w:rFonts w:hint="eastAsia"/>
        </w:rPr>
        <w:t>）；</w:t>
      </w:r>
    </w:p>
    <w:p w:rsidR="001E4354" w:rsidRDefault="001E4354" w:rsidP="001E4354">
      <w:pPr>
        <w:ind w:firstLineChars="200" w:firstLine="420"/>
      </w:pPr>
      <w:r>
        <w:rPr>
          <w:i/>
        </w:rPr>
        <w:t>V</w:t>
      </w:r>
      <w:r>
        <w:rPr>
          <w:vertAlign w:val="subscript"/>
        </w:rPr>
        <w:t>2</w:t>
      </w:r>
      <w:r>
        <w:t>——</w:t>
      </w:r>
      <w:r>
        <w:rPr>
          <w:rFonts w:hint="eastAsia"/>
        </w:rPr>
        <w:t>分析试液（</w:t>
      </w:r>
      <w:r w:rsidR="00C76FC0">
        <w:rPr>
          <w:rFonts w:hint="eastAsia"/>
        </w:rPr>
        <w:t>3</w:t>
      </w:r>
      <w:r>
        <w:rPr>
          <w:rFonts w:hint="eastAsia"/>
        </w:rPr>
        <w:t>.</w:t>
      </w:r>
      <w:r>
        <w:t>5.</w:t>
      </w:r>
      <w:r>
        <w:rPr>
          <w:rFonts w:hint="eastAsia"/>
        </w:rPr>
        <w:t>5</w:t>
      </w:r>
      <w:r>
        <w:t>.2</w:t>
      </w:r>
      <w:r>
        <w:rPr>
          <w:rFonts w:hint="eastAsia"/>
        </w:rPr>
        <w:t>）、（</w:t>
      </w:r>
      <w:r w:rsidR="00C76FC0">
        <w:rPr>
          <w:rFonts w:hint="eastAsia"/>
        </w:rPr>
        <w:t>3</w:t>
      </w:r>
      <w:r>
        <w:rPr>
          <w:rFonts w:hint="eastAsia"/>
        </w:rPr>
        <w:t>.</w:t>
      </w:r>
      <w:r>
        <w:t>5.</w:t>
      </w:r>
      <w:r>
        <w:rPr>
          <w:rFonts w:hint="eastAsia"/>
        </w:rPr>
        <w:t>5</w:t>
      </w:r>
      <w:r>
        <w:t>.3.</w:t>
      </w:r>
      <w:r>
        <w:rPr>
          <w:rFonts w:hint="eastAsia"/>
        </w:rPr>
        <w:t>2</w:t>
      </w:r>
      <w:r>
        <w:rPr>
          <w:rFonts w:hint="eastAsia"/>
        </w:rPr>
        <w:t>）或（</w:t>
      </w:r>
      <w:r w:rsidR="00C76FC0">
        <w:rPr>
          <w:rFonts w:hint="eastAsia"/>
        </w:rPr>
        <w:t>3</w:t>
      </w:r>
      <w:r>
        <w:rPr>
          <w:rFonts w:hint="eastAsia"/>
        </w:rPr>
        <w:t>.5.5.4.2</w:t>
      </w:r>
      <w:r>
        <w:rPr>
          <w:rFonts w:hint="eastAsia"/>
        </w:rPr>
        <w:t>）中的体积，单位为毫升（</w:t>
      </w:r>
      <w:r>
        <w:t>mL</w:t>
      </w:r>
      <w:r>
        <w:rPr>
          <w:rFonts w:hint="eastAsia"/>
        </w:rPr>
        <w:t>）；</w:t>
      </w:r>
    </w:p>
    <w:p w:rsidR="001E4354" w:rsidRDefault="001E4354" w:rsidP="001E4354">
      <w:pPr>
        <w:ind w:firstLineChars="200" w:firstLine="420"/>
      </w:pPr>
      <w:r>
        <w:rPr>
          <w:i/>
        </w:rPr>
        <w:t>V</w:t>
      </w:r>
      <w:r>
        <w:rPr>
          <w:vertAlign w:val="subscript"/>
        </w:rPr>
        <w:t>0</w:t>
      </w:r>
      <w:r>
        <w:t>——</w:t>
      </w:r>
      <w:r>
        <w:rPr>
          <w:rFonts w:hint="eastAsia"/>
        </w:rPr>
        <w:t>试液总体积，单位为毫升（</w:t>
      </w:r>
      <w:r>
        <w:t>mL</w:t>
      </w:r>
      <w:r>
        <w:rPr>
          <w:rFonts w:hint="eastAsia"/>
        </w:rPr>
        <w:t>）；</w:t>
      </w:r>
    </w:p>
    <w:p w:rsidR="001E4354" w:rsidRDefault="001E4354" w:rsidP="001E4354">
      <w:pPr>
        <w:ind w:firstLineChars="200" w:firstLine="420"/>
      </w:pPr>
      <w:r>
        <w:rPr>
          <w:i/>
        </w:rPr>
        <w:t>m</w:t>
      </w:r>
      <w:r>
        <w:t>——</w:t>
      </w:r>
      <w:r>
        <w:rPr>
          <w:rFonts w:hint="eastAsia"/>
        </w:rPr>
        <w:t>试料的质量，单位为克（</w:t>
      </w:r>
      <w:r>
        <w:t>g</w:t>
      </w:r>
      <w:r>
        <w:rPr>
          <w:rFonts w:hint="eastAsia"/>
        </w:rPr>
        <w:t>）；</w:t>
      </w:r>
    </w:p>
    <w:p w:rsidR="001E4354" w:rsidRDefault="001E4354" w:rsidP="001E4354">
      <w:pPr>
        <w:ind w:firstLineChars="200" w:firstLine="420"/>
      </w:pPr>
      <w:r>
        <w:rPr>
          <w:i/>
        </w:rPr>
        <w:t>V</w:t>
      </w:r>
      <w:r>
        <w:rPr>
          <w:vertAlign w:val="subscript"/>
        </w:rPr>
        <w:t>1</w:t>
      </w:r>
      <w:r>
        <w:t>——</w:t>
      </w:r>
      <w:r>
        <w:rPr>
          <w:rFonts w:hint="eastAsia"/>
        </w:rPr>
        <w:t>分取试液体积，单位为毫升（</w:t>
      </w:r>
      <w:r>
        <w:t>mL</w:t>
      </w:r>
      <w:r>
        <w:rPr>
          <w:rFonts w:hint="eastAsia"/>
        </w:rPr>
        <w:t>）。</w:t>
      </w:r>
    </w:p>
    <w:p w:rsidR="001E4354" w:rsidRDefault="001E4354" w:rsidP="001E4354">
      <w:pPr>
        <w:spacing w:beforeLines="100" w:afterLines="100"/>
        <w:ind w:left="199" w:hangingChars="95" w:hanging="199"/>
        <w:rPr>
          <w:rFonts w:ascii="黑体" w:eastAsia="黑体" w:hAnsi="黑体"/>
        </w:rPr>
      </w:pPr>
      <w:r>
        <w:rPr>
          <w:rFonts w:ascii="黑体" w:eastAsia="黑体" w:hAnsi="黑体"/>
        </w:rPr>
        <w:t>3</w:t>
      </w:r>
      <w:r>
        <w:rPr>
          <w:rFonts w:ascii="黑体" w:eastAsia="黑体" w:hAnsi="黑体" w:hint="eastAsia"/>
        </w:rPr>
        <w:t>.</w:t>
      </w:r>
      <w:r>
        <w:rPr>
          <w:rFonts w:ascii="黑体" w:eastAsia="黑体" w:hAnsi="黑体"/>
        </w:rPr>
        <w:t xml:space="preserve">7  </w:t>
      </w:r>
      <w:r>
        <w:rPr>
          <w:rFonts w:ascii="黑体" w:eastAsia="黑体" w:hAnsi="黑体" w:hint="eastAsia"/>
        </w:rPr>
        <w:t>精密度</w:t>
      </w:r>
    </w:p>
    <w:p w:rsidR="001E4354" w:rsidRDefault="001E4354" w:rsidP="001E4354">
      <w:pPr>
        <w:pStyle w:val="15"/>
        <w:ind w:firstLineChars="0" w:firstLine="0"/>
        <w:rPr>
          <w:color w:val="000000"/>
        </w:rPr>
      </w:pPr>
      <w:r>
        <w:rPr>
          <w:rFonts w:ascii="黑体" w:eastAsia="黑体" w:hAnsi="黑体"/>
        </w:rPr>
        <w:t>3</w:t>
      </w:r>
      <w:r>
        <w:rPr>
          <w:rFonts w:ascii="黑体" w:eastAsia="黑体" w:hAnsi="黑体" w:hint="eastAsia"/>
        </w:rPr>
        <w:t>.</w:t>
      </w:r>
      <w:r>
        <w:rPr>
          <w:rFonts w:ascii="黑体" w:eastAsia="黑体" w:hAnsi="黑体"/>
        </w:rPr>
        <w:t>7.1</w:t>
      </w:r>
      <w:r>
        <w:rPr>
          <w:color w:val="000000"/>
        </w:rPr>
        <w:t xml:space="preserve">  </w:t>
      </w:r>
      <w:r>
        <w:rPr>
          <w:rFonts w:hint="eastAsia"/>
          <w:color w:val="000000"/>
        </w:rPr>
        <w:t>重复性</w:t>
      </w:r>
    </w:p>
    <w:p w:rsidR="001E4354" w:rsidRDefault="001E4354" w:rsidP="001E4354">
      <w:pPr>
        <w:ind w:firstLineChars="200" w:firstLine="420"/>
      </w:pPr>
      <w:r>
        <w:rPr>
          <w:rFonts w:hint="eastAsia"/>
          <w:color w:val="000000"/>
          <w:szCs w:val="21"/>
        </w:rPr>
        <w:t>在重复性条件下获得的两次独立测试结果的测定值，在以下给出的平均值范围内，这两个测试结果的绝对差值不超过重复性限</w:t>
      </w:r>
      <w:r>
        <w:rPr>
          <w:color w:val="000000"/>
          <w:szCs w:val="21"/>
        </w:rPr>
        <w:t>(r)</w:t>
      </w:r>
      <w:r>
        <w:rPr>
          <w:rFonts w:hint="eastAsia"/>
          <w:color w:val="000000"/>
          <w:szCs w:val="21"/>
        </w:rPr>
        <w:t>，超过重复性限</w:t>
      </w:r>
      <w:r>
        <w:rPr>
          <w:color w:val="000000"/>
          <w:szCs w:val="21"/>
        </w:rPr>
        <w:t>(r)</w:t>
      </w:r>
      <w:r>
        <w:rPr>
          <w:rFonts w:hint="eastAsia"/>
          <w:color w:val="000000"/>
          <w:szCs w:val="21"/>
        </w:rPr>
        <w:t>的情况不超过</w:t>
      </w:r>
      <w:r>
        <w:rPr>
          <w:color w:val="000000"/>
          <w:szCs w:val="21"/>
        </w:rPr>
        <w:t>5%</w:t>
      </w:r>
      <w:r>
        <w:rPr>
          <w:rFonts w:hint="eastAsia"/>
          <w:color w:val="000000"/>
          <w:szCs w:val="21"/>
        </w:rPr>
        <w:t>。重复性限</w:t>
      </w:r>
      <w:r>
        <w:rPr>
          <w:color w:val="000000"/>
          <w:szCs w:val="21"/>
        </w:rPr>
        <w:t>(r)</w:t>
      </w:r>
      <w:r>
        <w:rPr>
          <w:rFonts w:hint="eastAsia"/>
          <w:color w:val="000000"/>
          <w:szCs w:val="21"/>
        </w:rPr>
        <w:t>按表</w:t>
      </w:r>
      <w:r w:rsidR="00C76FC0">
        <w:rPr>
          <w:rFonts w:hint="eastAsia"/>
          <w:color w:val="000000"/>
          <w:szCs w:val="21"/>
        </w:rPr>
        <w:t>12</w:t>
      </w:r>
      <w:r>
        <w:rPr>
          <w:rFonts w:hint="eastAsia"/>
          <w:color w:val="000000"/>
          <w:szCs w:val="21"/>
        </w:rPr>
        <w:t>数据采用线性内插法求得：</w:t>
      </w:r>
    </w:p>
    <w:p w:rsidR="001E4354" w:rsidRDefault="001E4354" w:rsidP="001E4354">
      <w:pPr>
        <w:ind w:leftChars="95" w:left="398" w:hangingChars="95" w:hanging="199"/>
        <w:jc w:val="center"/>
        <w:rPr>
          <w:rFonts w:ascii="黑体" w:eastAsia="黑体" w:hAnsi="宋体"/>
          <w:szCs w:val="21"/>
        </w:rPr>
      </w:pPr>
      <w:r>
        <w:rPr>
          <w:rFonts w:ascii="黑体" w:eastAsia="黑体" w:hAnsi="宋体" w:hint="eastAsia"/>
          <w:szCs w:val="21"/>
        </w:rPr>
        <w:t>表</w:t>
      </w:r>
      <w:r>
        <w:rPr>
          <w:rFonts w:ascii="黑体" w:eastAsia="黑体" w:hAnsi="宋体"/>
          <w:szCs w:val="21"/>
        </w:rPr>
        <w:t xml:space="preserve"> </w:t>
      </w:r>
      <w:r w:rsidR="00C76FC0">
        <w:rPr>
          <w:rFonts w:ascii="黑体" w:eastAsia="黑体" w:hAnsi="宋体" w:hint="eastAsia"/>
          <w:szCs w:val="21"/>
        </w:rPr>
        <w:t>12</w:t>
      </w:r>
      <w:r>
        <w:rPr>
          <w:rFonts w:ascii="黑体" w:eastAsia="黑体" w:hAnsi="宋体"/>
          <w:szCs w:val="21"/>
        </w:rPr>
        <w:t xml:space="preserve"> </w:t>
      </w:r>
      <w:r>
        <w:rPr>
          <w:rFonts w:ascii="黑体" w:eastAsia="黑体" w:hAnsi="宋体" w:hint="eastAsia"/>
          <w:szCs w:val="21"/>
        </w:rPr>
        <w:t>重复性限</w:t>
      </w:r>
    </w:p>
    <w:tbl>
      <w:tblPr>
        <w:tblW w:w="9297" w:type="dxa"/>
        <w:tblInd w:w="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49"/>
        <w:gridCol w:w="1598"/>
        <w:gridCol w:w="1896"/>
        <w:gridCol w:w="1220"/>
        <w:gridCol w:w="1560"/>
        <w:gridCol w:w="1474"/>
      </w:tblGrid>
      <w:tr w:rsidR="001E4354" w:rsidTr="001E4354">
        <w:trPr>
          <w:trHeight w:val="480"/>
        </w:trPr>
        <w:tc>
          <w:tcPr>
            <w:tcW w:w="154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4354" w:rsidRDefault="001E4354" w:rsidP="001E4354">
            <w:pPr>
              <w:ind w:left="780" w:hanging="360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被测元素</w:t>
            </w:r>
          </w:p>
        </w:tc>
        <w:tc>
          <w:tcPr>
            <w:tcW w:w="159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4354" w:rsidRDefault="001E4354" w:rsidP="001E4354">
            <w:pPr>
              <w:ind w:left="780" w:hanging="360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质量分数</w:t>
            </w:r>
            <w:r>
              <w:rPr>
                <w:sz w:val="18"/>
                <w:szCs w:val="18"/>
              </w:rPr>
              <w:t>/%</w:t>
            </w:r>
          </w:p>
        </w:tc>
        <w:tc>
          <w:tcPr>
            <w:tcW w:w="1896" w:type="dxa"/>
            <w:tcBorders>
              <w:top w:val="single" w:sz="12" w:space="0" w:color="000000"/>
              <w:left w:val="nil"/>
              <w:bottom w:val="nil"/>
              <w:right w:val="doub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4354" w:rsidRDefault="001E4354" w:rsidP="001E4354">
            <w:pPr>
              <w:ind w:left="780" w:hanging="360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重复性限</w:t>
            </w:r>
            <w:r>
              <w:rPr>
                <w:sz w:val="18"/>
                <w:szCs w:val="18"/>
              </w:rPr>
              <w:t>(r)/%</w:t>
            </w:r>
          </w:p>
        </w:tc>
        <w:tc>
          <w:tcPr>
            <w:tcW w:w="1220" w:type="dxa"/>
            <w:tcBorders>
              <w:top w:val="single" w:sz="12" w:space="0" w:color="000000"/>
              <w:left w:val="double" w:sz="4" w:space="0" w:color="auto"/>
              <w:bottom w:val="nil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4354" w:rsidRDefault="001E4354" w:rsidP="001E4354">
            <w:pPr>
              <w:ind w:left="780" w:hanging="360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被测元素</w:t>
            </w:r>
          </w:p>
        </w:tc>
        <w:tc>
          <w:tcPr>
            <w:tcW w:w="1560" w:type="dxa"/>
            <w:tcBorders>
              <w:top w:val="single" w:sz="12" w:space="0" w:color="000000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4354" w:rsidRDefault="001E4354" w:rsidP="001E4354">
            <w:pPr>
              <w:ind w:left="780" w:hanging="360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质量分数</w:t>
            </w:r>
            <w:r>
              <w:rPr>
                <w:color w:val="000000"/>
                <w:sz w:val="18"/>
                <w:szCs w:val="18"/>
              </w:rPr>
              <w:t>/%</w:t>
            </w:r>
          </w:p>
        </w:tc>
        <w:tc>
          <w:tcPr>
            <w:tcW w:w="1474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4354" w:rsidRDefault="001E4354" w:rsidP="001E4354">
            <w:pPr>
              <w:ind w:left="780" w:hanging="360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重复性限</w:t>
            </w:r>
            <w:r>
              <w:rPr>
                <w:color w:val="000000"/>
                <w:sz w:val="18"/>
                <w:szCs w:val="18"/>
              </w:rPr>
              <w:t>(r)/%</w:t>
            </w:r>
          </w:p>
        </w:tc>
      </w:tr>
      <w:tr w:rsidR="001E4354" w:rsidTr="001E4354">
        <w:trPr>
          <w:trHeight w:val="285"/>
        </w:trPr>
        <w:tc>
          <w:tcPr>
            <w:tcW w:w="1549" w:type="dxa"/>
            <w:vMerge w:val="restart"/>
            <w:tcBorders>
              <w:top w:val="single" w:sz="4" w:space="0" w:color="000000"/>
              <w:left w:val="single" w:sz="12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4354" w:rsidRDefault="001E4354" w:rsidP="001E4354">
            <w:pPr>
              <w:ind w:left="780" w:hanging="360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氧化钇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4354" w:rsidRDefault="001E4354" w:rsidP="001E4354">
            <w:pPr>
              <w:ind w:left="780" w:hanging="36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0.00007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4354" w:rsidRDefault="001E4354" w:rsidP="001E4354">
            <w:pPr>
              <w:ind w:left="780" w:hanging="36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0.000001</w:t>
            </w:r>
          </w:p>
        </w:tc>
        <w:tc>
          <w:tcPr>
            <w:tcW w:w="1220" w:type="dxa"/>
            <w:vMerge w:val="restart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4354" w:rsidRDefault="001E4354" w:rsidP="001E4354">
            <w:pPr>
              <w:ind w:left="780" w:hanging="36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氧化铽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4354" w:rsidRDefault="001E4354" w:rsidP="001E4354">
            <w:pPr>
              <w:ind w:left="780" w:hanging="360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0.00005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4354" w:rsidRDefault="001E4354" w:rsidP="001E4354">
            <w:pPr>
              <w:ind w:left="780" w:hanging="360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0.00002 </w:t>
            </w:r>
          </w:p>
        </w:tc>
      </w:tr>
      <w:tr w:rsidR="001E4354" w:rsidTr="001E4354">
        <w:trPr>
          <w:trHeight w:val="285"/>
        </w:trPr>
        <w:tc>
          <w:tcPr>
            <w:tcW w:w="1549" w:type="dxa"/>
            <w:vMerge/>
            <w:tcBorders>
              <w:left w:val="single" w:sz="12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4354" w:rsidRDefault="001E4354" w:rsidP="001E4354">
            <w:pPr>
              <w:ind w:left="780" w:hanging="360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4354" w:rsidRDefault="001E4354" w:rsidP="001E4354">
            <w:pPr>
              <w:ind w:left="780" w:hanging="36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0.000</w:t>
            </w:r>
            <w:r>
              <w:rPr>
                <w:rFonts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4354" w:rsidRDefault="001E4354" w:rsidP="001E4354">
            <w:pPr>
              <w:ind w:left="780" w:hanging="36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0.0000</w:t>
            </w:r>
            <w:r>
              <w:rPr>
                <w:rFonts w:hint="eastAsia"/>
                <w:kern w:val="0"/>
                <w:sz w:val="18"/>
                <w:szCs w:val="18"/>
              </w:rPr>
              <w:t>05</w:t>
            </w:r>
          </w:p>
        </w:tc>
        <w:tc>
          <w:tcPr>
            <w:tcW w:w="1220" w:type="dxa"/>
            <w:vMerge/>
            <w:tcBorders>
              <w:left w:val="doub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4354" w:rsidRDefault="001E4354" w:rsidP="001E4354">
            <w:pPr>
              <w:ind w:left="780" w:hanging="360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4354" w:rsidRDefault="001E4354" w:rsidP="001E4354">
            <w:pPr>
              <w:ind w:left="780" w:hanging="36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0.00</w:t>
            </w:r>
            <w:r>
              <w:rPr>
                <w:rFonts w:hint="eastAsia"/>
                <w:kern w:val="0"/>
                <w:sz w:val="18"/>
                <w:szCs w:val="18"/>
              </w:rPr>
              <w:t>345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4354" w:rsidRDefault="001E4354" w:rsidP="001E4354">
            <w:pPr>
              <w:ind w:left="780" w:hanging="36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0.000</w:t>
            </w:r>
            <w:r>
              <w:rPr>
                <w:rFonts w:hint="eastAsia"/>
                <w:kern w:val="0"/>
                <w:sz w:val="18"/>
                <w:szCs w:val="18"/>
              </w:rPr>
              <w:t>10</w:t>
            </w:r>
          </w:p>
        </w:tc>
      </w:tr>
      <w:tr w:rsidR="001E4354" w:rsidTr="001E4354">
        <w:trPr>
          <w:trHeight w:val="315"/>
        </w:trPr>
        <w:tc>
          <w:tcPr>
            <w:tcW w:w="1549" w:type="dxa"/>
            <w:vMerge/>
            <w:tcBorders>
              <w:left w:val="single" w:sz="12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4354" w:rsidRDefault="001E4354" w:rsidP="001E4354">
            <w:pPr>
              <w:ind w:left="780" w:hanging="360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4354" w:rsidRDefault="001E4354" w:rsidP="001E4354">
            <w:pPr>
              <w:ind w:left="780" w:hanging="36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0.00</w:t>
            </w:r>
            <w:r>
              <w:rPr>
                <w:rFonts w:hint="eastAsia"/>
                <w:kern w:val="0"/>
                <w:sz w:val="18"/>
                <w:szCs w:val="18"/>
              </w:rPr>
              <w:t>0909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4354" w:rsidRDefault="001E4354" w:rsidP="001E4354">
            <w:pPr>
              <w:ind w:left="780" w:hanging="36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0.000</w:t>
            </w:r>
            <w:r>
              <w:rPr>
                <w:rFonts w:hint="eastAsia"/>
                <w:kern w:val="0"/>
                <w:sz w:val="18"/>
                <w:szCs w:val="18"/>
              </w:rPr>
              <w:t>027</w:t>
            </w:r>
          </w:p>
        </w:tc>
        <w:tc>
          <w:tcPr>
            <w:tcW w:w="1220" w:type="dxa"/>
            <w:vMerge/>
            <w:tcBorders>
              <w:left w:val="doub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4354" w:rsidRDefault="001E4354" w:rsidP="001E4354">
            <w:pPr>
              <w:ind w:left="780" w:hanging="360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4354" w:rsidRDefault="001E4354" w:rsidP="001E4354">
            <w:pPr>
              <w:ind w:left="780" w:hanging="36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0.00</w:t>
            </w:r>
            <w:r>
              <w:rPr>
                <w:rFonts w:hint="eastAsia"/>
                <w:kern w:val="0"/>
                <w:sz w:val="18"/>
                <w:szCs w:val="18"/>
              </w:rPr>
              <w:t>854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4354" w:rsidRDefault="001E4354" w:rsidP="001E4354">
            <w:pPr>
              <w:ind w:left="780" w:hanging="36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0.0001</w:t>
            </w:r>
            <w:r>
              <w:rPr>
                <w:rFonts w:hint="eastAsia"/>
                <w:kern w:val="0"/>
                <w:sz w:val="18"/>
                <w:szCs w:val="18"/>
              </w:rPr>
              <w:t>8</w:t>
            </w:r>
          </w:p>
        </w:tc>
      </w:tr>
      <w:tr w:rsidR="001E4354" w:rsidTr="001E4354">
        <w:trPr>
          <w:trHeight w:val="285"/>
        </w:trPr>
        <w:tc>
          <w:tcPr>
            <w:tcW w:w="1549" w:type="dxa"/>
            <w:vMerge/>
            <w:tcBorders>
              <w:left w:val="single" w:sz="12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4354" w:rsidRDefault="001E4354" w:rsidP="001E4354">
            <w:pPr>
              <w:ind w:left="780" w:hanging="360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4354" w:rsidRDefault="001E4354" w:rsidP="001E4354">
            <w:pPr>
              <w:ind w:left="780" w:hanging="36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0.0</w:t>
            </w:r>
            <w:r>
              <w:rPr>
                <w:rFonts w:hint="eastAsia"/>
                <w:kern w:val="0"/>
                <w:sz w:val="18"/>
                <w:szCs w:val="18"/>
              </w:rPr>
              <w:t>0455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4354" w:rsidRDefault="001E4354" w:rsidP="001E4354">
            <w:pPr>
              <w:ind w:left="780" w:hanging="36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0.00</w:t>
            </w:r>
            <w:r>
              <w:rPr>
                <w:rFonts w:hint="eastAsia"/>
                <w:kern w:val="0"/>
                <w:sz w:val="18"/>
                <w:szCs w:val="18"/>
              </w:rPr>
              <w:t>0165</w:t>
            </w:r>
          </w:p>
        </w:tc>
        <w:tc>
          <w:tcPr>
            <w:tcW w:w="1220" w:type="dxa"/>
            <w:vMerge w:val="restart"/>
            <w:tcBorders>
              <w:left w:val="doub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4354" w:rsidRDefault="001E4354" w:rsidP="001E4354">
            <w:pPr>
              <w:ind w:left="780" w:hanging="360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氧化镝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4354" w:rsidRDefault="001E4354" w:rsidP="001E4354">
            <w:pPr>
              <w:ind w:left="780" w:hanging="360"/>
              <w:jc w:val="center"/>
              <w:textAlignment w:val="center"/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0.0000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4354" w:rsidRDefault="001E4354" w:rsidP="001E4354">
            <w:pPr>
              <w:ind w:left="780" w:hanging="360"/>
              <w:jc w:val="center"/>
              <w:textAlignment w:val="center"/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0.0000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1E4354" w:rsidTr="001E4354">
        <w:trPr>
          <w:trHeight w:val="285"/>
        </w:trPr>
        <w:tc>
          <w:tcPr>
            <w:tcW w:w="1549" w:type="dxa"/>
            <w:vMerge/>
            <w:tcBorders>
              <w:left w:val="single" w:sz="12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4354" w:rsidRDefault="001E4354" w:rsidP="001E4354">
            <w:pPr>
              <w:ind w:left="780" w:hanging="360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4354" w:rsidRDefault="001E4354" w:rsidP="001E4354">
            <w:pPr>
              <w:ind w:left="780" w:hanging="36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0.0</w:t>
            </w:r>
            <w:r>
              <w:rPr>
                <w:rFonts w:hint="eastAsia"/>
                <w:kern w:val="0"/>
                <w:sz w:val="18"/>
                <w:szCs w:val="18"/>
              </w:rPr>
              <w:t>0873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4354" w:rsidRDefault="001E4354" w:rsidP="001E4354">
            <w:pPr>
              <w:ind w:left="780" w:hanging="36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0.00</w:t>
            </w:r>
            <w:r>
              <w:rPr>
                <w:rFonts w:hint="eastAsia"/>
                <w:kern w:val="0"/>
                <w:sz w:val="18"/>
                <w:szCs w:val="18"/>
              </w:rPr>
              <w:t>0167</w:t>
            </w:r>
          </w:p>
        </w:tc>
        <w:tc>
          <w:tcPr>
            <w:tcW w:w="1220" w:type="dxa"/>
            <w:vMerge/>
            <w:tcBorders>
              <w:left w:val="doub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4354" w:rsidRDefault="001E4354" w:rsidP="001E4354">
            <w:pPr>
              <w:ind w:left="780" w:hanging="360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4354" w:rsidRDefault="001E4354" w:rsidP="001E4354">
            <w:pPr>
              <w:ind w:left="780" w:hanging="360"/>
              <w:jc w:val="center"/>
              <w:textAlignment w:val="center"/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0.00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366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4354" w:rsidRDefault="001E4354" w:rsidP="001E4354">
            <w:pPr>
              <w:ind w:left="780" w:hanging="360"/>
              <w:jc w:val="center"/>
              <w:textAlignment w:val="center"/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0.0000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8</w:t>
            </w:r>
          </w:p>
        </w:tc>
      </w:tr>
      <w:tr w:rsidR="001E4354" w:rsidTr="001E4354">
        <w:trPr>
          <w:trHeight w:val="285"/>
        </w:trPr>
        <w:tc>
          <w:tcPr>
            <w:tcW w:w="1549" w:type="dxa"/>
            <w:vMerge w:val="restart"/>
            <w:tcBorders>
              <w:top w:val="single" w:sz="4" w:space="0" w:color="000000"/>
              <w:left w:val="single" w:sz="12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4354" w:rsidRDefault="001E4354" w:rsidP="001E4354">
            <w:pPr>
              <w:ind w:left="780" w:hanging="360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氧化镧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4354" w:rsidRDefault="001E4354" w:rsidP="001E4354">
            <w:pPr>
              <w:ind w:left="780" w:hanging="36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0.000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049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4354" w:rsidRDefault="001E4354" w:rsidP="001E4354">
            <w:pPr>
              <w:ind w:left="780" w:hanging="36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0.0000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01</w:t>
            </w:r>
          </w:p>
        </w:tc>
        <w:tc>
          <w:tcPr>
            <w:tcW w:w="1220" w:type="dxa"/>
            <w:vMerge/>
            <w:tcBorders>
              <w:left w:val="doub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4354" w:rsidRDefault="001E4354" w:rsidP="001E4354">
            <w:pPr>
              <w:ind w:left="780" w:hanging="360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4354" w:rsidRDefault="001E4354" w:rsidP="001E4354">
            <w:pPr>
              <w:ind w:left="780" w:hanging="36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0.00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876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4354" w:rsidRDefault="001E4354" w:rsidP="001E4354">
            <w:pPr>
              <w:ind w:left="780" w:hanging="36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0.000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0</w:t>
            </w:r>
            <w:r>
              <w:rPr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1E4354" w:rsidTr="001E4354">
        <w:trPr>
          <w:trHeight w:val="179"/>
        </w:trPr>
        <w:tc>
          <w:tcPr>
            <w:tcW w:w="1549" w:type="dxa"/>
            <w:vMerge/>
            <w:tcBorders>
              <w:left w:val="single" w:sz="12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4354" w:rsidRDefault="001E4354" w:rsidP="001E4354">
            <w:pPr>
              <w:ind w:left="780" w:hanging="360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4354" w:rsidRDefault="001E4354" w:rsidP="001E4354">
            <w:pPr>
              <w:ind w:left="780" w:hanging="36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0.00011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4354" w:rsidRDefault="001E4354" w:rsidP="001E4354">
            <w:pPr>
              <w:ind w:left="780" w:hanging="36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0.000016</w:t>
            </w:r>
          </w:p>
        </w:tc>
        <w:tc>
          <w:tcPr>
            <w:tcW w:w="1220" w:type="dxa"/>
            <w:vMerge w:val="restart"/>
            <w:tcBorders>
              <w:left w:val="doub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4354" w:rsidRDefault="001E4354" w:rsidP="001E4354">
            <w:pPr>
              <w:ind w:left="780" w:hanging="360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氧化钬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4354" w:rsidRDefault="001E4354" w:rsidP="001E4354">
            <w:pPr>
              <w:ind w:left="780" w:hanging="36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0.0000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4354" w:rsidRDefault="001E4354" w:rsidP="001E4354">
            <w:pPr>
              <w:ind w:left="780" w:hanging="36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0.0000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1E4354" w:rsidTr="001E4354">
        <w:trPr>
          <w:trHeight w:val="285"/>
        </w:trPr>
        <w:tc>
          <w:tcPr>
            <w:tcW w:w="1549" w:type="dxa"/>
            <w:vMerge/>
            <w:tcBorders>
              <w:left w:val="single" w:sz="12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4354" w:rsidRDefault="001E4354" w:rsidP="001E4354">
            <w:pPr>
              <w:ind w:left="780" w:hanging="360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4354" w:rsidRDefault="001E4354" w:rsidP="001E4354">
            <w:pPr>
              <w:ind w:left="780" w:hanging="36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0.00</w:t>
            </w:r>
            <w:r>
              <w:rPr>
                <w:rFonts w:hint="eastAsia"/>
                <w:kern w:val="0"/>
                <w:sz w:val="18"/>
                <w:szCs w:val="18"/>
              </w:rPr>
              <w:t>0956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4354" w:rsidRDefault="001E4354" w:rsidP="001E4354">
            <w:pPr>
              <w:ind w:left="780" w:hanging="36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0.000</w:t>
            </w:r>
            <w:r>
              <w:rPr>
                <w:rFonts w:hint="eastAsia"/>
                <w:kern w:val="0"/>
                <w:sz w:val="18"/>
                <w:szCs w:val="18"/>
              </w:rPr>
              <w:t>0031</w:t>
            </w:r>
          </w:p>
        </w:tc>
        <w:tc>
          <w:tcPr>
            <w:tcW w:w="1220" w:type="dxa"/>
            <w:vMerge/>
            <w:tcBorders>
              <w:left w:val="doub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4354" w:rsidRDefault="001E4354" w:rsidP="001E4354">
            <w:pPr>
              <w:ind w:left="780" w:hanging="360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4354" w:rsidRDefault="001E4354" w:rsidP="001E4354">
            <w:pPr>
              <w:ind w:left="780" w:hanging="36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0.00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343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4354" w:rsidRDefault="001E4354" w:rsidP="001E4354">
            <w:pPr>
              <w:ind w:left="780" w:hanging="36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0.0000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5</w:t>
            </w:r>
          </w:p>
        </w:tc>
      </w:tr>
      <w:tr w:rsidR="001E4354" w:rsidTr="001E4354">
        <w:trPr>
          <w:trHeight w:val="285"/>
        </w:trPr>
        <w:tc>
          <w:tcPr>
            <w:tcW w:w="1549" w:type="dxa"/>
            <w:vMerge/>
            <w:tcBorders>
              <w:left w:val="single" w:sz="12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4354" w:rsidRDefault="001E4354" w:rsidP="001E4354">
            <w:pPr>
              <w:ind w:left="780" w:hanging="360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4354" w:rsidRDefault="001E4354" w:rsidP="001E4354">
            <w:pPr>
              <w:ind w:left="780" w:hanging="36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0.0</w:t>
            </w:r>
            <w:r>
              <w:rPr>
                <w:rFonts w:hint="eastAsia"/>
                <w:kern w:val="0"/>
                <w:sz w:val="18"/>
                <w:szCs w:val="18"/>
              </w:rPr>
              <w:t>0501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4354" w:rsidRDefault="001E4354" w:rsidP="001E4354">
            <w:pPr>
              <w:ind w:left="780" w:hanging="36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0.00</w:t>
            </w:r>
            <w:r>
              <w:rPr>
                <w:rFonts w:hint="eastAsia"/>
                <w:kern w:val="0"/>
                <w:sz w:val="18"/>
                <w:szCs w:val="18"/>
              </w:rPr>
              <w:t>0067</w:t>
            </w:r>
          </w:p>
        </w:tc>
        <w:tc>
          <w:tcPr>
            <w:tcW w:w="1220" w:type="dxa"/>
            <w:vMerge/>
            <w:tcBorders>
              <w:left w:val="doub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4354" w:rsidRDefault="001E4354" w:rsidP="001E4354">
            <w:pPr>
              <w:ind w:left="780" w:hanging="360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4354" w:rsidRDefault="001E4354" w:rsidP="001E4354">
            <w:pPr>
              <w:ind w:left="780" w:hanging="36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0.00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855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4354" w:rsidRDefault="001E4354" w:rsidP="001E4354">
            <w:pPr>
              <w:ind w:left="780" w:hanging="36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0.00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0</w:t>
            </w:r>
            <w:r>
              <w:rPr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1E4354" w:rsidTr="001E4354">
        <w:trPr>
          <w:trHeight w:val="285"/>
        </w:trPr>
        <w:tc>
          <w:tcPr>
            <w:tcW w:w="1549" w:type="dxa"/>
            <w:vMerge/>
            <w:tcBorders>
              <w:left w:val="single" w:sz="12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4354" w:rsidRDefault="001E4354" w:rsidP="001E4354">
            <w:pPr>
              <w:ind w:left="780" w:hanging="360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4354" w:rsidRDefault="001E4354" w:rsidP="001E4354">
            <w:pPr>
              <w:ind w:left="780" w:hanging="36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0.0</w:t>
            </w:r>
            <w:r>
              <w:rPr>
                <w:rFonts w:hint="eastAsia"/>
                <w:kern w:val="0"/>
                <w:sz w:val="18"/>
                <w:szCs w:val="18"/>
              </w:rPr>
              <w:t>098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4354" w:rsidRDefault="001E4354" w:rsidP="001E4354">
            <w:pPr>
              <w:ind w:left="780" w:hanging="36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0.00</w:t>
            </w:r>
            <w:r>
              <w:rPr>
                <w:rFonts w:hint="eastAsia"/>
                <w:kern w:val="0"/>
                <w:sz w:val="18"/>
                <w:szCs w:val="18"/>
              </w:rPr>
              <w:t>0080</w:t>
            </w:r>
          </w:p>
        </w:tc>
        <w:tc>
          <w:tcPr>
            <w:tcW w:w="1220" w:type="dxa"/>
            <w:vMerge w:val="restart"/>
            <w:tcBorders>
              <w:left w:val="doub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4354" w:rsidRDefault="001E4354" w:rsidP="001E4354">
            <w:pPr>
              <w:ind w:left="780" w:hanging="360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氧化铒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4354" w:rsidRDefault="001E4354" w:rsidP="001E4354">
            <w:pPr>
              <w:ind w:left="780" w:hanging="36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0.000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283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4354" w:rsidRDefault="001E4354" w:rsidP="001E4354">
            <w:pPr>
              <w:ind w:left="780" w:hanging="36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0.0000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01</w:t>
            </w:r>
          </w:p>
        </w:tc>
      </w:tr>
      <w:tr w:rsidR="001E4354" w:rsidTr="001E4354">
        <w:trPr>
          <w:trHeight w:val="285"/>
        </w:trPr>
        <w:tc>
          <w:tcPr>
            <w:tcW w:w="1549" w:type="dxa"/>
            <w:vMerge/>
            <w:tcBorders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4354" w:rsidRDefault="001E4354" w:rsidP="001E4354">
            <w:pPr>
              <w:ind w:left="780" w:hanging="360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4354" w:rsidRDefault="001E4354" w:rsidP="001E4354">
            <w:pPr>
              <w:ind w:left="780" w:hanging="360"/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0.0180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4354" w:rsidRDefault="001E4354" w:rsidP="001E4354">
            <w:pPr>
              <w:ind w:left="780" w:hanging="360"/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0.000476</w:t>
            </w:r>
          </w:p>
        </w:tc>
        <w:tc>
          <w:tcPr>
            <w:tcW w:w="1220" w:type="dxa"/>
            <w:vMerge/>
            <w:tcBorders>
              <w:left w:val="doub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4354" w:rsidRDefault="001E4354" w:rsidP="001E4354">
            <w:pPr>
              <w:ind w:left="780" w:hanging="360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4354" w:rsidRDefault="001E4354" w:rsidP="001E4354">
            <w:pPr>
              <w:ind w:left="780" w:hanging="360"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0.000</w:t>
            </w:r>
            <w:r>
              <w:rPr>
                <w:rFonts w:hint="eastAsia"/>
                <w:kern w:val="0"/>
                <w:sz w:val="18"/>
                <w:szCs w:val="18"/>
              </w:rPr>
              <w:t>318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4354" w:rsidRDefault="001E4354" w:rsidP="001E4354">
            <w:pPr>
              <w:ind w:left="780" w:hanging="360"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0.0000</w:t>
            </w:r>
            <w:r>
              <w:rPr>
                <w:rFonts w:hint="eastAsia"/>
                <w:kern w:val="0"/>
                <w:sz w:val="18"/>
                <w:szCs w:val="18"/>
              </w:rPr>
              <w:t>31</w:t>
            </w:r>
          </w:p>
        </w:tc>
      </w:tr>
      <w:tr w:rsidR="001E4354" w:rsidTr="001E4354">
        <w:trPr>
          <w:trHeight w:val="285"/>
        </w:trPr>
        <w:tc>
          <w:tcPr>
            <w:tcW w:w="1549" w:type="dxa"/>
            <w:vMerge w:val="restart"/>
            <w:tcBorders>
              <w:top w:val="single" w:sz="4" w:space="0" w:color="000000"/>
              <w:left w:val="single" w:sz="12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4354" w:rsidRDefault="001E4354" w:rsidP="001E4354">
            <w:pPr>
              <w:ind w:left="780" w:hanging="360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氧化铈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4354" w:rsidRDefault="001E4354" w:rsidP="001E4354">
            <w:pPr>
              <w:ind w:left="780" w:hanging="36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0.0000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4354" w:rsidRDefault="001E4354" w:rsidP="001E4354">
            <w:pPr>
              <w:ind w:left="780" w:hanging="36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0.0000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01</w:t>
            </w:r>
          </w:p>
        </w:tc>
        <w:tc>
          <w:tcPr>
            <w:tcW w:w="1220" w:type="dxa"/>
            <w:vMerge/>
            <w:tcBorders>
              <w:left w:val="doub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4354" w:rsidRDefault="001E4354" w:rsidP="001E4354">
            <w:pPr>
              <w:ind w:left="780" w:hanging="360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4354" w:rsidRDefault="001E4354" w:rsidP="001E4354">
            <w:pPr>
              <w:ind w:left="780" w:hanging="36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0.001</w:t>
            </w:r>
            <w:r>
              <w:rPr>
                <w:rFonts w:hint="eastAsia"/>
                <w:kern w:val="0"/>
                <w:sz w:val="18"/>
                <w:szCs w:val="18"/>
              </w:rPr>
              <w:t>33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4354" w:rsidRDefault="001E4354" w:rsidP="001E4354">
            <w:pPr>
              <w:ind w:left="780" w:hanging="36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0.000</w:t>
            </w:r>
            <w:r>
              <w:rPr>
                <w:rFonts w:hint="eastAsia"/>
                <w:kern w:val="0"/>
                <w:sz w:val="18"/>
                <w:szCs w:val="18"/>
              </w:rPr>
              <w:t>066</w:t>
            </w:r>
          </w:p>
        </w:tc>
      </w:tr>
      <w:tr w:rsidR="001E4354" w:rsidTr="001E4354">
        <w:trPr>
          <w:trHeight w:val="285"/>
        </w:trPr>
        <w:tc>
          <w:tcPr>
            <w:tcW w:w="1549" w:type="dxa"/>
            <w:vMerge/>
            <w:tcBorders>
              <w:left w:val="single" w:sz="12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4354" w:rsidRDefault="001E4354" w:rsidP="001E4354">
            <w:pPr>
              <w:ind w:left="780" w:hanging="360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4354" w:rsidRDefault="001E4354" w:rsidP="001E4354">
            <w:pPr>
              <w:ind w:left="780" w:hanging="36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0.0000</w:t>
            </w:r>
            <w:r>
              <w:rPr>
                <w:rFonts w:hint="eastAsia"/>
                <w:kern w:val="0"/>
                <w:sz w:val="18"/>
                <w:szCs w:val="18"/>
              </w:rPr>
              <w:t>74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4354" w:rsidRDefault="001E4354" w:rsidP="001E4354">
            <w:pPr>
              <w:ind w:left="780" w:hanging="36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0.0000</w:t>
            </w:r>
            <w:r>
              <w:rPr>
                <w:rFonts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1220" w:type="dxa"/>
            <w:vMerge/>
            <w:tcBorders>
              <w:left w:val="doub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4354" w:rsidRDefault="001E4354" w:rsidP="001E4354">
            <w:pPr>
              <w:ind w:left="780" w:hanging="360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4354" w:rsidRDefault="001E4354" w:rsidP="001E4354">
            <w:pPr>
              <w:ind w:left="780" w:hanging="36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0.00</w:t>
            </w:r>
            <w:r>
              <w:rPr>
                <w:rFonts w:hint="eastAsia"/>
                <w:kern w:val="0"/>
                <w:sz w:val="18"/>
                <w:szCs w:val="18"/>
              </w:rPr>
              <w:t>574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4354" w:rsidRDefault="001E4354" w:rsidP="001E4354">
            <w:pPr>
              <w:ind w:left="780" w:hanging="36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0.000</w:t>
            </w:r>
            <w:r>
              <w:rPr>
                <w:rFonts w:hint="eastAsia"/>
                <w:kern w:val="0"/>
                <w:sz w:val="18"/>
                <w:szCs w:val="18"/>
              </w:rPr>
              <w:t>136</w:t>
            </w:r>
          </w:p>
        </w:tc>
      </w:tr>
      <w:tr w:rsidR="001E4354" w:rsidTr="001E4354">
        <w:trPr>
          <w:trHeight w:val="285"/>
        </w:trPr>
        <w:tc>
          <w:tcPr>
            <w:tcW w:w="1549" w:type="dxa"/>
            <w:vMerge/>
            <w:tcBorders>
              <w:left w:val="single" w:sz="12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4354" w:rsidRDefault="001E4354" w:rsidP="001E4354">
            <w:pPr>
              <w:ind w:left="780" w:hanging="360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4354" w:rsidRDefault="001E4354" w:rsidP="001E4354">
            <w:pPr>
              <w:ind w:left="780" w:hanging="36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0.00</w:t>
            </w:r>
            <w:r>
              <w:rPr>
                <w:rFonts w:hint="eastAsia"/>
                <w:kern w:val="0"/>
                <w:sz w:val="18"/>
                <w:szCs w:val="18"/>
              </w:rPr>
              <w:t>0961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4354" w:rsidRDefault="001E4354" w:rsidP="001E4354">
            <w:pPr>
              <w:ind w:left="780" w:hanging="36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0.000</w:t>
            </w:r>
            <w:r>
              <w:rPr>
                <w:rFonts w:hint="eastAsia"/>
                <w:kern w:val="0"/>
                <w:sz w:val="18"/>
                <w:szCs w:val="18"/>
              </w:rPr>
              <w:t>023</w:t>
            </w:r>
          </w:p>
        </w:tc>
        <w:tc>
          <w:tcPr>
            <w:tcW w:w="1220" w:type="dxa"/>
            <w:vMerge/>
            <w:tcBorders>
              <w:left w:val="doub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4354" w:rsidRDefault="001E4354" w:rsidP="001E4354">
            <w:pPr>
              <w:ind w:left="780" w:hanging="360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4354" w:rsidRDefault="001E4354" w:rsidP="001E4354">
            <w:pPr>
              <w:ind w:left="780" w:hanging="36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0.01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4354" w:rsidRDefault="001E4354" w:rsidP="001E4354">
            <w:pPr>
              <w:ind w:left="780" w:hanging="36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0.00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0130</w:t>
            </w:r>
          </w:p>
        </w:tc>
      </w:tr>
      <w:tr w:rsidR="001E4354" w:rsidTr="001E4354">
        <w:trPr>
          <w:trHeight w:val="285"/>
        </w:trPr>
        <w:tc>
          <w:tcPr>
            <w:tcW w:w="1549" w:type="dxa"/>
            <w:vMerge/>
            <w:tcBorders>
              <w:left w:val="single" w:sz="12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4354" w:rsidRDefault="001E4354" w:rsidP="001E4354">
            <w:pPr>
              <w:ind w:left="780" w:hanging="360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4354" w:rsidRDefault="001E4354" w:rsidP="001E4354">
            <w:pPr>
              <w:ind w:left="780" w:hanging="36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0.00</w:t>
            </w:r>
            <w:r>
              <w:rPr>
                <w:rFonts w:hint="eastAsia"/>
                <w:kern w:val="0"/>
                <w:sz w:val="18"/>
                <w:szCs w:val="18"/>
              </w:rPr>
              <w:t>507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4354" w:rsidRDefault="001E4354" w:rsidP="001E4354">
            <w:pPr>
              <w:ind w:left="780" w:hanging="36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0.000</w:t>
            </w:r>
            <w:r>
              <w:rPr>
                <w:rFonts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1220" w:type="dxa"/>
            <w:vMerge w:val="restart"/>
            <w:tcBorders>
              <w:left w:val="doub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4354" w:rsidRDefault="001E4354" w:rsidP="001E4354">
            <w:pPr>
              <w:ind w:left="780" w:hanging="360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氧化铥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4354" w:rsidRDefault="001E4354" w:rsidP="001E4354">
            <w:pPr>
              <w:ind w:left="780" w:hanging="36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0.00002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4354" w:rsidRDefault="001E4354" w:rsidP="001E4354">
            <w:pPr>
              <w:ind w:left="780" w:hanging="36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0.0000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01</w:t>
            </w:r>
          </w:p>
        </w:tc>
      </w:tr>
      <w:tr w:rsidR="001E4354" w:rsidTr="001E4354">
        <w:trPr>
          <w:trHeight w:val="285"/>
        </w:trPr>
        <w:tc>
          <w:tcPr>
            <w:tcW w:w="1549" w:type="dxa"/>
            <w:vMerge/>
            <w:tcBorders>
              <w:left w:val="single" w:sz="12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4354" w:rsidRDefault="001E4354" w:rsidP="001E4354">
            <w:pPr>
              <w:ind w:left="780" w:hanging="360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4354" w:rsidRDefault="001E4354" w:rsidP="001E4354">
            <w:pPr>
              <w:ind w:left="780" w:hanging="36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0.0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0965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4354" w:rsidRDefault="001E4354" w:rsidP="001E4354">
            <w:pPr>
              <w:ind w:left="780" w:hanging="36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0.00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0196</w:t>
            </w:r>
          </w:p>
        </w:tc>
        <w:tc>
          <w:tcPr>
            <w:tcW w:w="1220" w:type="dxa"/>
            <w:vMerge/>
            <w:tcBorders>
              <w:left w:val="doub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4354" w:rsidRDefault="001E4354" w:rsidP="001E4354">
            <w:pPr>
              <w:ind w:left="780" w:hanging="360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4354" w:rsidRDefault="001E4354" w:rsidP="001E4354">
            <w:pPr>
              <w:ind w:left="780" w:hanging="360"/>
              <w:jc w:val="center"/>
              <w:textAlignment w:val="center"/>
              <w:rPr>
                <w:color w:val="FF000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0.000</w:t>
            </w:r>
            <w:r>
              <w:rPr>
                <w:rFonts w:hint="eastAsia"/>
                <w:kern w:val="0"/>
                <w:sz w:val="18"/>
                <w:szCs w:val="18"/>
              </w:rPr>
              <w:t>080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4354" w:rsidRDefault="001E4354" w:rsidP="001E4354">
            <w:pPr>
              <w:ind w:left="780" w:hanging="360"/>
              <w:jc w:val="center"/>
              <w:textAlignment w:val="center"/>
              <w:rPr>
                <w:color w:val="FF000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0.0000</w:t>
            </w:r>
            <w:r>
              <w:rPr>
                <w:rFonts w:hint="eastAsia"/>
                <w:kern w:val="0"/>
                <w:sz w:val="18"/>
                <w:szCs w:val="18"/>
              </w:rPr>
              <w:t>02</w:t>
            </w:r>
          </w:p>
        </w:tc>
      </w:tr>
      <w:tr w:rsidR="001E4354" w:rsidTr="001E4354">
        <w:trPr>
          <w:trHeight w:val="285"/>
        </w:trPr>
        <w:tc>
          <w:tcPr>
            <w:tcW w:w="1549" w:type="dxa"/>
            <w:vMerge/>
            <w:tcBorders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4354" w:rsidRDefault="001E4354" w:rsidP="001E4354">
            <w:pPr>
              <w:ind w:left="780" w:hanging="360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4354" w:rsidRDefault="001E4354" w:rsidP="001E4354">
            <w:pPr>
              <w:ind w:left="780" w:hanging="360"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0.0230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4354" w:rsidRDefault="001E4354" w:rsidP="001E4354">
            <w:pPr>
              <w:ind w:left="780" w:hanging="360"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0.000697</w:t>
            </w:r>
          </w:p>
        </w:tc>
        <w:tc>
          <w:tcPr>
            <w:tcW w:w="1220" w:type="dxa"/>
            <w:vMerge/>
            <w:tcBorders>
              <w:left w:val="doub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4354" w:rsidRDefault="001E4354" w:rsidP="001E4354">
            <w:pPr>
              <w:ind w:left="780" w:hanging="360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4354" w:rsidRDefault="001E4354" w:rsidP="001E4354">
            <w:pPr>
              <w:ind w:left="780" w:hanging="360"/>
              <w:jc w:val="center"/>
              <w:textAlignment w:val="center"/>
              <w:rPr>
                <w:color w:val="FF0000"/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0.001</w:t>
            </w:r>
            <w:r>
              <w:rPr>
                <w:rFonts w:hint="eastAsia"/>
                <w:kern w:val="0"/>
                <w:sz w:val="18"/>
                <w:szCs w:val="18"/>
              </w:rPr>
              <w:t>09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4354" w:rsidRDefault="001E4354" w:rsidP="001E4354">
            <w:pPr>
              <w:ind w:left="780" w:hanging="360"/>
              <w:jc w:val="center"/>
              <w:textAlignment w:val="center"/>
              <w:rPr>
                <w:color w:val="FF0000"/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0.000</w:t>
            </w:r>
            <w:r>
              <w:rPr>
                <w:rFonts w:hint="eastAsia"/>
                <w:kern w:val="0"/>
                <w:sz w:val="18"/>
                <w:szCs w:val="18"/>
              </w:rPr>
              <w:t>053</w:t>
            </w:r>
          </w:p>
        </w:tc>
      </w:tr>
      <w:tr w:rsidR="001E4354" w:rsidTr="001E4354">
        <w:trPr>
          <w:trHeight w:val="285"/>
        </w:trPr>
        <w:tc>
          <w:tcPr>
            <w:tcW w:w="1549" w:type="dxa"/>
            <w:vMerge w:val="restart"/>
            <w:tcBorders>
              <w:top w:val="single" w:sz="4" w:space="0" w:color="000000"/>
              <w:left w:val="single" w:sz="12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4354" w:rsidRDefault="001E4354" w:rsidP="001E4354">
            <w:pPr>
              <w:ind w:left="780" w:hanging="360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氧化镨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4354" w:rsidRDefault="001E4354" w:rsidP="001E4354">
            <w:pPr>
              <w:ind w:left="780" w:hanging="36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0.0000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4354" w:rsidRDefault="001E4354" w:rsidP="001E4354">
            <w:pPr>
              <w:ind w:left="780" w:hanging="36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0.0000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01</w:t>
            </w:r>
          </w:p>
        </w:tc>
        <w:tc>
          <w:tcPr>
            <w:tcW w:w="1220" w:type="dxa"/>
            <w:vMerge/>
            <w:tcBorders>
              <w:left w:val="doub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4354" w:rsidRDefault="001E4354" w:rsidP="001E4354">
            <w:pPr>
              <w:ind w:left="780" w:hanging="360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4354" w:rsidRDefault="001E4354" w:rsidP="001E4354">
            <w:pPr>
              <w:ind w:left="780" w:hanging="36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0.00</w:t>
            </w:r>
            <w:r>
              <w:rPr>
                <w:rFonts w:hint="eastAsia"/>
                <w:kern w:val="0"/>
                <w:sz w:val="18"/>
                <w:szCs w:val="18"/>
              </w:rPr>
              <w:t>554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4354" w:rsidRDefault="001E4354" w:rsidP="001E4354">
            <w:pPr>
              <w:ind w:left="780" w:hanging="36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0.000</w:t>
            </w:r>
            <w:r>
              <w:rPr>
                <w:rFonts w:hint="eastAsia"/>
                <w:kern w:val="0"/>
                <w:sz w:val="18"/>
                <w:szCs w:val="18"/>
              </w:rPr>
              <w:t>065</w:t>
            </w:r>
          </w:p>
        </w:tc>
      </w:tr>
      <w:tr w:rsidR="001E4354" w:rsidTr="001E4354">
        <w:trPr>
          <w:trHeight w:val="285"/>
        </w:trPr>
        <w:tc>
          <w:tcPr>
            <w:tcW w:w="1549" w:type="dxa"/>
            <w:vMerge/>
            <w:tcBorders>
              <w:left w:val="single" w:sz="12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4354" w:rsidRDefault="001E4354" w:rsidP="001E4354">
            <w:pPr>
              <w:ind w:left="780" w:hanging="360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4354" w:rsidRDefault="001E4354" w:rsidP="001E4354">
            <w:pPr>
              <w:ind w:left="780" w:hanging="36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0.000</w:t>
            </w:r>
            <w:r>
              <w:rPr>
                <w:rFonts w:hint="eastAsia"/>
                <w:kern w:val="0"/>
                <w:sz w:val="18"/>
                <w:szCs w:val="18"/>
              </w:rPr>
              <w:t>09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4354" w:rsidRDefault="001E4354" w:rsidP="001E4354">
            <w:pPr>
              <w:ind w:left="780" w:hanging="36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0.00001</w:t>
            </w:r>
            <w:r>
              <w:rPr>
                <w:rFonts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220" w:type="dxa"/>
            <w:vMerge/>
            <w:tcBorders>
              <w:left w:val="doub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4354" w:rsidRDefault="001E4354" w:rsidP="001E4354">
            <w:pPr>
              <w:ind w:left="780" w:hanging="360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4354" w:rsidRDefault="001E4354" w:rsidP="001E4354">
            <w:pPr>
              <w:ind w:left="780" w:hanging="36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0.0111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4354" w:rsidRDefault="001E4354" w:rsidP="001E4354">
            <w:pPr>
              <w:ind w:left="780" w:hanging="36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0.00276</w:t>
            </w:r>
          </w:p>
        </w:tc>
      </w:tr>
      <w:tr w:rsidR="001E4354" w:rsidTr="001E4354">
        <w:trPr>
          <w:trHeight w:val="345"/>
        </w:trPr>
        <w:tc>
          <w:tcPr>
            <w:tcW w:w="1549" w:type="dxa"/>
            <w:vMerge/>
            <w:tcBorders>
              <w:left w:val="single" w:sz="12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4354" w:rsidRDefault="001E4354" w:rsidP="001E4354">
            <w:pPr>
              <w:ind w:left="780" w:hanging="360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4354" w:rsidRDefault="001E4354" w:rsidP="001E4354">
            <w:pPr>
              <w:ind w:left="780" w:hanging="36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0.001</w:t>
            </w:r>
            <w:r>
              <w:rPr>
                <w:rFonts w:hint="eastAsia"/>
                <w:kern w:val="0"/>
                <w:sz w:val="18"/>
                <w:szCs w:val="18"/>
              </w:rPr>
              <w:t>04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4354" w:rsidRDefault="001E4354" w:rsidP="001E4354">
            <w:pPr>
              <w:ind w:left="780" w:hanging="36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0.000</w:t>
            </w:r>
            <w:r>
              <w:rPr>
                <w:rFonts w:hint="eastAsia"/>
                <w:kern w:val="0"/>
                <w:sz w:val="18"/>
                <w:szCs w:val="18"/>
              </w:rPr>
              <w:t>035</w:t>
            </w:r>
          </w:p>
        </w:tc>
        <w:tc>
          <w:tcPr>
            <w:tcW w:w="1220" w:type="dxa"/>
            <w:vMerge w:val="restart"/>
            <w:tcBorders>
              <w:left w:val="doub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4354" w:rsidRDefault="001E4354" w:rsidP="001E4354">
            <w:pPr>
              <w:ind w:left="780" w:hanging="360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氧化镱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4354" w:rsidRDefault="001E4354" w:rsidP="001E4354">
            <w:pPr>
              <w:ind w:left="780" w:hanging="36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0.000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009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4354" w:rsidRDefault="001E4354" w:rsidP="001E4354">
            <w:pPr>
              <w:ind w:left="780" w:hanging="36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0.0000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01</w:t>
            </w:r>
          </w:p>
        </w:tc>
      </w:tr>
      <w:tr w:rsidR="001E4354" w:rsidTr="001E4354">
        <w:trPr>
          <w:trHeight w:val="285"/>
        </w:trPr>
        <w:tc>
          <w:tcPr>
            <w:tcW w:w="1549" w:type="dxa"/>
            <w:vMerge/>
            <w:tcBorders>
              <w:left w:val="single" w:sz="12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4354" w:rsidRDefault="001E4354" w:rsidP="001E4354">
            <w:pPr>
              <w:ind w:left="780" w:hanging="360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4354" w:rsidRDefault="001E4354" w:rsidP="001E4354">
            <w:pPr>
              <w:ind w:left="780" w:hanging="36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0.00</w:t>
            </w:r>
            <w:r>
              <w:rPr>
                <w:rFonts w:hint="eastAsia"/>
                <w:kern w:val="0"/>
                <w:sz w:val="18"/>
                <w:szCs w:val="18"/>
              </w:rPr>
              <w:t>516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4354" w:rsidRDefault="001E4354" w:rsidP="001E4354">
            <w:pPr>
              <w:ind w:left="780" w:hanging="36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0.000</w:t>
            </w:r>
            <w:r>
              <w:rPr>
                <w:rFonts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1220" w:type="dxa"/>
            <w:vMerge/>
            <w:tcBorders>
              <w:left w:val="doub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4354" w:rsidRDefault="001E4354" w:rsidP="001E4354">
            <w:pPr>
              <w:ind w:left="780" w:hanging="360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4354" w:rsidRDefault="001E4354" w:rsidP="001E4354">
            <w:pPr>
              <w:ind w:left="780" w:hanging="36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0.00</w:t>
            </w:r>
            <w:r>
              <w:rPr>
                <w:rFonts w:hint="eastAsia"/>
                <w:kern w:val="0"/>
                <w:sz w:val="18"/>
                <w:szCs w:val="18"/>
              </w:rPr>
              <w:t>0064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4354" w:rsidRDefault="001E4354" w:rsidP="001E4354">
            <w:pPr>
              <w:ind w:left="780" w:hanging="36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0.000</w:t>
            </w:r>
            <w:r>
              <w:rPr>
                <w:rFonts w:hint="eastAsia"/>
                <w:kern w:val="0"/>
                <w:sz w:val="18"/>
                <w:szCs w:val="18"/>
              </w:rPr>
              <w:t>002</w:t>
            </w:r>
          </w:p>
        </w:tc>
      </w:tr>
      <w:tr w:rsidR="001E4354" w:rsidTr="001E4354">
        <w:trPr>
          <w:trHeight w:val="285"/>
        </w:trPr>
        <w:tc>
          <w:tcPr>
            <w:tcW w:w="1549" w:type="dxa"/>
            <w:vMerge/>
            <w:tcBorders>
              <w:left w:val="single" w:sz="12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4354" w:rsidRDefault="001E4354" w:rsidP="001E4354">
            <w:pPr>
              <w:ind w:left="780" w:hanging="360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4354" w:rsidRDefault="001E4354" w:rsidP="001E4354">
            <w:pPr>
              <w:ind w:left="780" w:hanging="36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0.01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04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4354" w:rsidRDefault="001E4354" w:rsidP="001E4354">
            <w:pPr>
              <w:ind w:left="780" w:hanging="36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0.00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025</w:t>
            </w:r>
          </w:p>
        </w:tc>
        <w:tc>
          <w:tcPr>
            <w:tcW w:w="1220" w:type="dxa"/>
            <w:vMerge/>
            <w:tcBorders>
              <w:left w:val="doub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4354" w:rsidRDefault="001E4354" w:rsidP="001E4354">
            <w:pPr>
              <w:ind w:left="780" w:hanging="360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4354" w:rsidRDefault="001E4354" w:rsidP="001E4354">
            <w:pPr>
              <w:ind w:left="780" w:hanging="36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0.0</w:t>
            </w:r>
            <w:r>
              <w:rPr>
                <w:rFonts w:hint="eastAsia"/>
                <w:kern w:val="0"/>
                <w:sz w:val="18"/>
                <w:szCs w:val="18"/>
              </w:rPr>
              <w:t>0107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4354" w:rsidRDefault="001E4354" w:rsidP="001E4354">
            <w:pPr>
              <w:ind w:left="780" w:hanging="36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0.00</w:t>
            </w:r>
            <w:r>
              <w:rPr>
                <w:rFonts w:hint="eastAsia"/>
                <w:kern w:val="0"/>
                <w:sz w:val="18"/>
                <w:szCs w:val="18"/>
              </w:rPr>
              <w:t>0043</w:t>
            </w:r>
          </w:p>
        </w:tc>
      </w:tr>
      <w:tr w:rsidR="001E4354" w:rsidTr="001E4354">
        <w:trPr>
          <w:trHeight w:val="285"/>
        </w:trPr>
        <w:tc>
          <w:tcPr>
            <w:tcW w:w="1549" w:type="dxa"/>
            <w:vMerge/>
            <w:tcBorders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4354" w:rsidRDefault="001E4354" w:rsidP="001E4354">
            <w:pPr>
              <w:ind w:left="780" w:hanging="360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4354" w:rsidRDefault="001E4354" w:rsidP="001E4354">
            <w:pPr>
              <w:ind w:left="780" w:hanging="360"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0.0279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4354" w:rsidRDefault="001E4354" w:rsidP="001E4354">
            <w:pPr>
              <w:ind w:left="780" w:hanging="360"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0.000784</w:t>
            </w:r>
          </w:p>
        </w:tc>
        <w:tc>
          <w:tcPr>
            <w:tcW w:w="1220" w:type="dxa"/>
            <w:vMerge/>
            <w:tcBorders>
              <w:left w:val="doub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4354" w:rsidRDefault="001E4354" w:rsidP="001E4354">
            <w:pPr>
              <w:ind w:left="780" w:hanging="360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4354" w:rsidRDefault="001E4354" w:rsidP="001E4354">
            <w:pPr>
              <w:ind w:left="780" w:hanging="360"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0.0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0558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4354" w:rsidRDefault="001E4354" w:rsidP="001E4354">
            <w:pPr>
              <w:ind w:left="780" w:hanging="360"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0.00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0068</w:t>
            </w:r>
          </w:p>
        </w:tc>
      </w:tr>
      <w:tr w:rsidR="001E4354" w:rsidTr="001E4354">
        <w:trPr>
          <w:trHeight w:val="285"/>
        </w:trPr>
        <w:tc>
          <w:tcPr>
            <w:tcW w:w="1549" w:type="dxa"/>
            <w:vMerge w:val="restart"/>
            <w:tcBorders>
              <w:top w:val="single" w:sz="4" w:space="0" w:color="000000"/>
              <w:left w:val="single" w:sz="12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4354" w:rsidRDefault="001E4354" w:rsidP="001E4354">
            <w:pPr>
              <w:ind w:left="780" w:hanging="360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氧化钐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4354" w:rsidRDefault="001E4354" w:rsidP="001E4354">
            <w:pPr>
              <w:ind w:left="780" w:hanging="36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0.0000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02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4354" w:rsidRDefault="001E4354" w:rsidP="001E4354">
            <w:pPr>
              <w:ind w:left="780" w:hanging="36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0.0000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01</w:t>
            </w:r>
          </w:p>
        </w:tc>
        <w:tc>
          <w:tcPr>
            <w:tcW w:w="1220" w:type="dxa"/>
            <w:vMerge/>
            <w:tcBorders>
              <w:left w:val="doub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4354" w:rsidRDefault="001E4354" w:rsidP="001E4354">
            <w:pPr>
              <w:ind w:left="780" w:hanging="360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4354" w:rsidRDefault="001E4354" w:rsidP="001E4354">
            <w:pPr>
              <w:ind w:left="780" w:hanging="36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0.0111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4354" w:rsidRDefault="001E4354" w:rsidP="001E4354">
            <w:pPr>
              <w:ind w:left="780" w:hanging="36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0.00029</w:t>
            </w:r>
          </w:p>
        </w:tc>
      </w:tr>
      <w:tr w:rsidR="001E4354" w:rsidTr="001E4354">
        <w:trPr>
          <w:trHeight w:val="285"/>
        </w:trPr>
        <w:tc>
          <w:tcPr>
            <w:tcW w:w="1549" w:type="dxa"/>
            <w:vMerge/>
            <w:tcBorders>
              <w:left w:val="single" w:sz="12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4354" w:rsidRDefault="001E4354" w:rsidP="001E4354">
            <w:pPr>
              <w:ind w:left="780" w:hanging="360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4354" w:rsidRDefault="001E4354" w:rsidP="001E4354">
            <w:pPr>
              <w:ind w:left="780" w:hanging="36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0.000</w:t>
            </w:r>
            <w:r>
              <w:rPr>
                <w:rFonts w:hint="eastAsia"/>
                <w:kern w:val="0"/>
                <w:sz w:val="18"/>
                <w:szCs w:val="18"/>
              </w:rPr>
              <w:t>062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4354" w:rsidRDefault="001E4354" w:rsidP="001E4354">
            <w:pPr>
              <w:ind w:left="780" w:hanging="36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0.0000</w:t>
            </w:r>
            <w:r>
              <w:rPr>
                <w:rFonts w:hint="eastAsia"/>
                <w:kern w:val="0"/>
                <w:sz w:val="18"/>
                <w:szCs w:val="18"/>
              </w:rPr>
              <w:t>04</w:t>
            </w:r>
          </w:p>
        </w:tc>
        <w:tc>
          <w:tcPr>
            <w:tcW w:w="1220" w:type="dxa"/>
            <w:vMerge w:val="restart"/>
            <w:tcBorders>
              <w:left w:val="doub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4354" w:rsidRDefault="001E4354" w:rsidP="001E4354">
            <w:pPr>
              <w:ind w:left="780" w:hanging="360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氧化镥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4354" w:rsidRDefault="001E4354" w:rsidP="001E4354">
            <w:pPr>
              <w:ind w:left="780" w:hanging="36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0.0000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4354" w:rsidRDefault="001E4354" w:rsidP="001E4354">
            <w:pPr>
              <w:ind w:left="780" w:hanging="36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0.00001</w:t>
            </w:r>
          </w:p>
        </w:tc>
      </w:tr>
      <w:tr w:rsidR="001E4354" w:rsidTr="001E4354">
        <w:trPr>
          <w:trHeight w:val="315"/>
        </w:trPr>
        <w:tc>
          <w:tcPr>
            <w:tcW w:w="1549" w:type="dxa"/>
            <w:vMerge/>
            <w:tcBorders>
              <w:left w:val="single" w:sz="12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4354" w:rsidRDefault="001E4354" w:rsidP="001E4354">
            <w:pPr>
              <w:ind w:left="780" w:hanging="360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4354" w:rsidRDefault="001E4354" w:rsidP="001E4354">
            <w:pPr>
              <w:ind w:left="780" w:hanging="36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0.001</w:t>
            </w:r>
            <w:r>
              <w:rPr>
                <w:rFonts w:hint="eastAsia"/>
                <w:kern w:val="0"/>
                <w:sz w:val="18"/>
                <w:szCs w:val="18"/>
              </w:rPr>
              <w:t>06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4354" w:rsidRDefault="001E4354" w:rsidP="001E4354">
            <w:pPr>
              <w:ind w:left="780" w:hanging="36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0.000</w:t>
            </w:r>
            <w:r>
              <w:rPr>
                <w:rFonts w:hint="eastAsia"/>
                <w:kern w:val="0"/>
                <w:sz w:val="18"/>
                <w:szCs w:val="18"/>
              </w:rPr>
              <w:t>038</w:t>
            </w:r>
          </w:p>
        </w:tc>
        <w:tc>
          <w:tcPr>
            <w:tcW w:w="1220" w:type="dxa"/>
            <w:vMerge/>
            <w:tcBorders>
              <w:left w:val="doub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4354" w:rsidRDefault="001E4354" w:rsidP="001E4354">
            <w:pPr>
              <w:ind w:left="780" w:hanging="360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4354" w:rsidRDefault="001E4354" w:rsidP="001E4354">
            <w:pPr>
              <w:ind w:left="780" w:hanging="36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0.000</w:t>
            </w:r>
            <w:r>
              <w:rPr>
                <w:rFonts w:hint="eastAsia"/>
                <w:kern w:val="0"/>
                <w:sz w:val="18"/>
                <w:szCs w:val="18"/>
              </w:rPr>
              <w:t>070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4354" w:rsidRDefault="001E4354" w:rsidP="001E4354">
            <w:pPr>
              <w:ind w:left="780" w:hanging="36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0.0000</w:t>
            </w:r>
            <w:r>
              <w:rPr>
                <w:rFonts w:hint="eastAsia"/>
                <w:kern w:val="0"/>
                <w:sz w:val="18"/>
                <w:szCs w:val="18"/>
              </w:rPr>
              <w:t>04</w:t>
            </w:r>
          </w:p>
        </w:tc>
      </w:tr>
      <w:tr w:rsidR="001E4354" w:rsidTr="001E4354">
        <w:trPr>
          <w:trHeight w:val="285"/>
        </w:trPr>
        <w:tc>
          <w:tcPr>
            <w:tcW w:w="1549" w:type="dxa"/>
            <w:vMerge/>
            <w:tcBorders>
              <w:left w:val="single" w:sz="12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4354" w:rsidRDefault="001E4354" w:rsidP="001E4354">
            <w:pPr>
              <w:ind w:left="780" w:hanging="360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4354" w:rsidRDefault="001E4354" w:rsidP="001E4354">
            <w:pPr>
              <w:ind w:left="780" w:hanging="36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0.00</w:t>
            </w:r>
            <w:r>
              <w:rPr>
                <w:rFonts w:hint="eastAsia"/>
                <w:kern w:val="0"/>
                <w:sz w:val="18"/>
                <w:szCs w:val="18"/>
              </w:rPr>
              <w:t>536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4354" w:rsidRDefault="001E4354" w:rsidP="001E4354">
            <w:pPr>
              <w:ind w:left="780" w:hanging="36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0.000</w:t>
            </w:r>
            <w:r>
              <w:rPr>
                <w:rFonts w:hint="eastAsia"/>
                <w:kern w:val="0"/>
                <w:sz w:val="18"/>
                <w:szCs w:val="18"/>
              </w:rPr>
              <w:t>060</w:t>
            </w:r>
          </w:p>
        </w:tc>
        <w:tc>
          <w:tcPr>
            <w:tcW w:w="1220" w:type="dxa"/>
            <w:vMerge/>
            <w:tcBorders>
              <w:left w:val="doub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4354" w:rsidRDefault="001E4354" w:rsidP="001E4354">
            <w:pPr>
              <w:ind w:left="780" w:hanging="360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4354" w:rsidRDefault="001E4354" w:rsidP="001E4354">
            <w:pPr>
              <w:ind w:left="780" w:hanging="36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0.00</w:t>
            </w:r>
            <w:r>
              <w:rPr>
                <w:rFonts w:hint="eastAsia"/>
                <w:kern w:val="0"/>
                <w:sz w:val="18"/>
                <w:szCs w:val="18"/>
              </w:rPr>
              <w:t>106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4354" w:rsidRDefault="001E4354" w:rsidP="001E4354">
            <w:pPr>
              <w:ind w:left="780" w:hanging="36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0.000</w:t>
            </w:r>
            <w:r>
              <w:rPr>
                <w:rFonts w:hint="eastAsia"/>
                <w:kern w:val="0"/>
                <w:sz w:val="18"/>
                <w:szCs w:val="18"/>
              </w:rPr>
              <w:t>040</w:t>
            </w:r>
          </w:p>
        </w:tc>
      </w:tr>
      <w:tr w:rsidR="001E4354" w:rsidTr="001E4354">
        <w:trPr>
          <w:trHeight w:val="285"/>
        </w:trPr>
        <w:tc>
          <w:tcPr>
            <w:tcW w:w="1549" w:type="dxa"/>
            <w:vMerge/>
            <w:tcBorders>
              <w:left w:val="single" w:sz="12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4354" w:rsidRDefault="001E4354" w:rsidP="001E4354">
            <w:pPr>
              <w:ind w:left="780" w:hanging="360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4354" w:rsidRDefault="001E4354" w:rsidP="001E4354">
            <w:pPr>
              <w:ind w:left="780" w:hanging="36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0.01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0</w:t>
            </w:r>
            <w:r>
              <w:rPr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4354" w:rsidRDefault="001E4354" w:rsidP="001E4354">
            <w:pPr>
              <w:ind w:left="780" w:hanging="36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0.00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027</w:t>
            </w:r>
          </w:p>
        </w:tc>
        <w:tc>
          <w:tcPr>
            <w:tcW w:w="1220" w:type="dxa"/>
            <w:vMerge/>
            <w:tcBorders>
              <w:left w:val="doub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4354" w:rsidRDefault="001E4354" w:rsidP="001E4354">
            <w:pPr>
              <w:ind w:left="780" w:hanging="360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4354" w:rsidRDefault="001E4354" w:rsidP="001E4354">
            <w:pPr>
              <w:ind w:left="780" w:hanging="36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0.00</w:t>
            </w:r>
            <w:r>
              <w:rPr>
                <w:rFonts w:hint="eastAsia"/>
                <w:kern w:val="0"/>
                <w:sz w:val="18"/>
                <w:szCs w:val="18"/>
              </w:rPr>
              <w:t>55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4354" w:rsidRDefault="001E4354" w:rsidP="001E4354">
            <w:pPr>
              <w:ind w:left="780" w:hanging="36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0.000</w:t>
            </w:r>
            <w:r>
              <w:rPr>
                <w:rFonts w:hint="eastAsia"/>
                <w:kern w:val="0"/>
                <w:sz w:val="18"/>
                <w:szCs w:val="18"/>
              </w:rPr>
              <w:t>069</w:t>
            </w:r>
          </w:p>
        </w:tc>
      </w:tr>
      <w:tr w:rsidR="001E4354" w:rsidTr="001E4354">
        <w:trPr>
          <w:trHeight w:val="285"/>
        </w:trPr>
        <w:tc>
          <w:tcPr>
            <w:tcW w:w="1549" w:type="dxa"/>
            <w:vMerge/>
            <w:tcBorders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4354" w:rsidRDefault="001E4354" w:rsidP="001E4354">
            <w:pPr>
              <w:ind w:left="780" w:hanging="360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4354" w:rsidRDefault="001E4354" w:rsidP="001E4354">
            <w:pPr>
              <w:ind w:left="780" w:hanging="360"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0.0230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4354" w:rsidRDefault="001E4354" w:rsidP="001E4354">
            <w:pPr>
              <w:ind w:left="780" w:hanging="360"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0.00061</w:t>
            </w:r>
          </w:p>
        </w:tc>
        <w:tc>
          <w:tcPr>
            <w:tcW w:w="1220" w:type="dxa"/>
            <w:vMerge/>
            <w:tcBorders>
              <w:left w:val="doub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4354" w:rsidRDefault="001E4354" w:rsidP="001E4354">
            <w:pPr>
              <w:ind w:left="780" w:hanging="360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4354" w:rsidRDefault="001E4354" w:rsidP="001E4354">
            <w:pPr>
              <w:ind w:left="780" w:hanging="360"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0.01</w:t>
            </w:r>
            <w:r>
              <w:rPr>
                <w:rFonts w:hint="eastAsia"/>
                <w:kern w:val="0"/>
                <w:sz w:val="18"/>
                <w:szCs w:val="18"/>
              </w:rPr>
              <w:t>09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4354" w:rsidRDefault="001E4354" w:rsidP="001E4354">
            <w:pPr>
              <w:ind w:left="780" w:hanging="360"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0.00</w:t>
            </w:r>
            <w:r>
              <w:rPr>
                <w:rFonts w:hint="eastAsia"/>
                <w:kern w:val="0"/>
                <w:sz w:val="18"/>
                <w:szCs w:val="18"/>
              </w:rPr>
              <w:t>029</w:t>
            </w:r>
          </w:p>
        </w:tc>
      </w:tr>
      <w:tr w:rsidR="001E4354" w:rsidTr="001E4354">
        <w:trPr>
          <w:trHeight w:val="285"/>
        </w:trPr>
        <w:tc>
          <w:tcPr>
            <w:tcW w:w="1549" w:type="dxa"/>
            <w:vMerge w:val="restart"/>
            <w:tcBorders>
              <w:top w:val="single" w:sz="4" w:space="0" w:color="000000"/>
              <w:left w:val="single" w:sz="12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4354" w:rsidRDefault="001E4354" w:rsidP="001E4354">
            <w:pPr>
              <w:ind w:left="780" w:hanging="360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氧化铕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4354" w:rsidRDefault="001E4354" w:rsidP="001E4354">
            <w:pPr>
              <w:ind w:left="780" w:hanging="36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0.000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015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4354" w:rsidRDefault="001E4354" w:rsidP="001E4354">
            <w:pPr>
              <w:ind w:left="780" w:hanging="36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0.0000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01</w:t>
            </w:r>
          </w:p>
        </w:tc>
        <w:tc>
          <w:tcPr>
            <w:tcW w:w="1220" w:type="dxa"/>
            <w:vMerge w:val="restart"/>
            <w:tcBorders>
              <w:top w:val="nil"/>
              <w:left w:val="double" w:sz="4" w:space="0" w:color="auto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4354" w:rsidRDefault="001E4354" w:rsidP="001E4354">
            <w:pPr>
              <w:ind w:left="780" w:hanging="360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氧化钆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4354" w:rsidRDefault="001E4354" w:rsidP="001E4354">
            <w:pPr>
              <w:ind w:left="780" w:hanging="36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0.0000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4354" w:rsidRDefault="001E4354" w:rsidP="001E4354">
            <w:pPr>
              <w:ind w:left="780" w:hanging="36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0.0000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02</w:t>
            </w:r>
          </w:p>
        </w:tc>
      </w:tr>
      <w:tr w:rsidR="001E4354" w:rsidTr="001E4354">
        <w:trPr>
          <w:trHeight w:val="315"/>
        </w:trPr>
        <w:tc>
          <w:tcPr>
            <w:tcW w:w="1549" w:type="dxa"/>
            <w:vMerge/>
            <w:tcBorders>
              <w:left w:val="single" w:sz="12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4354" w:rsidRDefault="001E4354" w:rsidP="001E4354">
            <w:pPr>
              <w:ind w:left="780" w:hanging="360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4354" w:rsidRDefault="001E4354" w:rsidP="001E4354">
            <w:pPr>
              <w:ind w:left="780" w:hanging="36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0.000</w:t>
            </w:r>
            <w:r>
              <w:rPr>
                <w:rFonts w:hint="eastAsia"/>
                <w:kern w:val="0"/>
                <w:sz w:val="18"/>
                <w:szCs w:val="18"/>
              </w:rPr>
              <w:t>066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4354" w:rsidRDefault="001E4354" w:rsidP="001E4354">
            <w:pPr>
              <w:ind w:left="780" w:hanging="36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0.000</w:t>
            </w:r>
            <w:r>
              <w:rPr>
                <w:rFonts w:hint="eastAsia"/>
                <w:kern w:val="0"/>
                <w:sz w:val="18"/>
                <w:szCs w:val="18"/>
              </w:rPr>
              <w:t>015</w:t>
            </w:r>
          </w:p>
        </w:tc>
        <w:tc>
          <w:tcPr>
            <w:tcW w:w="1220" w:type="dxa"/>
            <w:vMerge/>
            <w:tcBorders>
              <w:left w:val="double" w:sz="4" w:space="0" w:color="auto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4354" w:rsidRDefault="001E4354" w:rsidP="001E4354">
            <w:pPr>
              <w:ind w:left="780" w:hanging="360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4354" w:rsidRDefault="001E4354" w:rsidP="001E4354">
            <w:pPr>
              <w:ind w:left="780" w:hanging="36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0.000</w:t>
            </w:r>
            <w:r>
              <w:rPr>
                <w:rFonts w:hint="eastAsia"/>
                <w:kern w:val="0"/>
                <w:sz w:val="18"/>
                <w:szCs w:val="18"/>
              </w:rPr>
              <w:t>073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4354" w:rsidRDefault="001E4354" w:rsidP="001E4354">
            <w:pPr>
              <w:ind w:left="780" w:hanging="36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0.00001</w:t>
            </w:r>
            <w:r>
              <w:rPr>
                <w:rFonts w:hint="eastAsia"/>
                <w:kern w:val="0"/>
                <w:sz w:val="18"/>
                <w:szCs w:val="18"/>
              </w:rPr>
              <w:t>9</w:t>
            </w:r>
          </w:p>
        </w:tc>
      </w:tr>
      <w:tr w:rsidR="001E4354" w:rsidTr="001E4354">
        <w:trPr>
          <w:trHeight w:val="285"/>
        </w:trPr>
        <w:tc>
          <w:tcPr>
            <w:tcW w:w="1549" w:type="dxa"/>
            <w:vMerge/>
            <w:tcBorders>
              <w:left w:val="single" w:sz="12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4354" w:rsidRDefault="001E4354" w:rsidP="001E4354">
            <w:pPr>
              <w:ind w:left="780" w:hanging="360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4354" w:rsidRDefault="001E4354" w:rsidP="001E4354">
            <w:pPr>
              <w:ind w:left="780" w:hanging="36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0.00</w:t>
            </w:r>
            <w:r>
              <w:rPr>
                <w:rFonts w:hint="eastAsia"/>
                <w:kern w:val="0"/>
                <w:sz w:val="18"/>
                <w:szCs w:val="18"/>
              </w:rPr>
              <w:t>104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4354" w:rsidRDefault="001E4354" w:rsidP="001E4354">
            <w:pPr>
              <w:ind w:left="780" w:hanging="36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0.00</w:t>
            </w:r>
            <w:r>
              <w:rPr>
                <w:rFonts w:hint="eastAsia"/>
                <w:kern w:val="0"/>
                <w:sz w:val="18"/>
                <w:szCs w:val="18"/>
              </w:rPr>
              <w:t>0037</w:t>
            </w:r>
          </w:p>
        </w:tc>
        <w:tc>
          <w:tcPr>
            <w:tcW w:w="1220" w:type="dxa"/>
            <w:vMerge/>
            <w:tcBorders>
              <w:left w:val="double" w:sz="4" w:space="0" w:color="auto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4354" w:rsidRDefault="001E4354" w:rsidP="001E4354">
            <w:pPr>
              <w:ind w:left="780" w:hanging="360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4354" w:rsidRDefault="001E4354" w:rsidP="001E4354">
            <w:pPr>
              <w:ind w:left="780" w:hanging="36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0.001</w:t>
            </w:r>
            <w:r>
              <w:rPr>
                <w:rFonts w:hint="eastAsia"/>
                <w:kern w:val="0"/>
                <w:sz w:val="18"/>
                <w:szCs w:val="18"/>
              </w:rPr>
              <w:t>04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4354" w:rsidRDefault="001E4354" w:rsidP="001E4354">
            <w:pPr>
              <w:ind w:left="780" w:hanging="36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0.000</w:t>
            </w:r>
            <w:r>
              <w:rPr>
                <w:rFonts w:hint="eastAsia"/>
                <w:kern w:val="0"/>
                <w:sz w:val="18"/>
                <w:szCs w:val="18"/>
              </w:rPr>
              <w:t>048</w:t>
            </w:r>
          </w:p>
        </w:tc>
      </w:tr>
      <w:tr w:rsidR="001E4354" w:rsidTr="001E4354">
        <w:trPr>
          <w:trHeight w:val="285"/>
        </w:trPr>
        <w:tc>
          <w:tcPr>
            <w:tcW w:w="1549" w:type="dxa"/>
            <w:vMerge/>
            <w:tcBorders>
              <w:left w:val="single" w:sz="12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4354" w:rsidRDefault="001E4354" w:rsidP="001E4354">
            <w:pPr>
              <w:ind w:left="780" w:hanging="360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4354" w:rsidRDefault="001E4354" w:rsidP="001E4354">
            <w:pPr>
              <w:ind w:left="780" w:hanging="36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0.0</w:t>
            </w:r>
            <w:r>
              <w:rPr>
                <w:rFonts w:hint="eastAsia"/>
                <w:kern w:val="0"/>
                <w:sz w:val="18"/>
                <w:szCs w:val="18"/>
              </w:rPr>
              <w:t>0537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4354" w:rsidRDefault="001E4354" w:rsidP="001E4354">
            <w:pPr>
              <w:ind w:left="780" w:hanging="36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0.00</w:t>
            </w:r>
            <w:r>
              <w:rPr>
                <w:rFonts w:hint="eastAsia"/>
                <w:kern w:val="0"/>
                <w:sz w:val="18"/>
                <w:szCs w:val="18"/>
              </w:rPr>
              <w:t>0091</w:t>
            </w:r>
          </w:p>
        </w:tc>
        <w:tc>
          <w:tcPr>
            <w:tcW w:w="1220" w:type="dxa"/>
            <w:vMerge/>
            <w:tcBorders>
              <w:left w:val="double" w:sz="4" w:space="0" w:color="auto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4354" w:rsidRDefault="001E4354" w:rsidP="001E4354">
            <w:pPr>
              <w:ind w:left="780" w:hanging="360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4354" w:rsidRDefault="001E4354" w:rsidP="001E4354">
            <w:pPr>
              <w:ind w:left="780" w:hanging="36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0.00</w:t>
            </w:r>
            <w:r>
              <w:rPr>
                <w:rFonts w:hint="eastAsia"/>
                <w:kern w:val="0"/>
                <w:sz w:val="18"/>
                <w:szCs w:val="18"/>
              </w:rPr>
              <w:t>537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4354" w:rsidRDefault="001E4354" w:rsidP="001E4354">
            <w:pPr>
              <w:ind w:left="780" w:hanging="36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0.000</w:t>
            </w:r>
            <w:r>
              <w:rPr>
                <w:rFonts w:hint="eastAsia"/>
                <w:kern w:val="0"/>
                <w:sz w:val="18"/>
                <w:szCs w:val="18"/>
              </w:rPr>
              <w:t>086</w:t>
            </w:r>
          </w:p>
        </w:tc>
      </w:tr>
      <w:tr w:rsidR="001E4354" w:rsidTr="001E4354">
        <w:trPr>
          <w:trHeight w:val="285"/>
        </w:trPr>
        <w:tc>
          <w:tcPr>
            <w:tcW w:w="1549" w:type="dxa"/>
            <w:vMerge/>
            <w:tcBorders>
              <w:left w:val="single" w:sz="12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4354" w:rsidRDefault="001E4354" w:rsidP="001E4354">
            <w:pPr>
              <w:ind w:left="780" w:hanging="360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4354" w:rsidRDefault="001E4354" w:rsidP="001E4354">
            <w:pPr>
              <w:ind w:left="780" w:hanging="360"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0.0107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4354" w:rsidRDefault="001E4354" w:rsidP="001E4354">
            <w:pPr>
              <w:ind w:left="780" w:hanging="360"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0.000129</w:t>
            </w:r>
          </w:p>
        </w:tc>
        <w:tc>
          <w:tcPr>
            <w:tcW w:w="1220" w:type="dxa"/>
            <w:vMerge/>
            <w:tcBorders>
              <w:left w:val="double" w:sz="4" w:space="0" w:color="auto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4354" w:rsidRDefault="001E4354" w:rsidP="001E4354">
            <w:pPr>
              <w:ind w:left="780" w:hanging="360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4354" w:rsidRDefault="001E4354" w:rsidP="001E4354">
            <w:pPr>
              <w:ind w:left="780" w:hanging="360"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0.01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06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4354" w:rsidRDefault="001E4354" w:rsidP="001E4354">
            <w:pPr>
              <w:ind w:left="780" w:hanging="360"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0.00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0234</w:t>
            </w:r>
          </w:p>
        </w:tc>
      </w:tr>
      <w:tr w:rsidR="001E4354" w:rsidTr="001E4354">
        <w:trPr>
          <w:trHeight w:val="285"/>
        </w:trPr>
        <w:tc>
          <w:tcPr>
            <w:tcW w:w="9297" w:type="dxa"/>
            <w:gridSpan w:val="6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4354" w:rsidRDefault="001E4354" w:rsidP="001E4354">
            <w:pPr>
              <w:ind w:left="420" w:firstLineChars="300" w:firstLine="54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注：重复性限（</w:t>
            </w:r>
            <w:r>
              <w:rPr>
                <w:i/>
                <w:color w:val="000000"/>
                <w:sz w:val="18"/>
                <w:szCs w:val="18"/>
              </w:rPr>
              <w:t>r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>）为</w:t>
            </w:r>
            <w:r>
              <w:rPr>
                <w:color w:val="000000"/>
                <w:sz w:val="18"/>
                <w:szCs w:val="18"/>
              </w:rPr>
              <w:t>2.8×S</w:t>
            </w:r>
            <w:r>
              <w:rPr>
                <w:i/>
                <w:color w:val="000000"/>
                <w:sz w:val="18"/>
                <w:szCs w:val="18"/>
              </w:rPr>
              <w:t>r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>，</w:t>
            </w:r>
            <w:r>
              <w:rPr>
                <w:color w:val="000000"/>
                <w:sz w:val="18"/>
                <w:szCs w:val="18"/>
              </w:rPr>
              <w:t>S</w:t>
            </w:r>
            <w:r>
              <w:rPr>
                <w:i/>
                <w:color w:val="000000"/>
                <w:sz w:val="18"/>
                <w:szCs w:val="18"/>
              </w:rPr>
              <w:t>r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>为重复性标准差。</w:t>
            </w:r>
          </w:p>
        </w:tc>
      </w:tr>
    </w:tbl>
    <w:p w:rsidR="001E4354" w:rsidRDefault="001E4354" w:rsidP="001E4354">
      <w:pPr>
        <w:rPr>
          <w:rFonts w:ascii="黑体" w:eastAsia="黑体" w:hAnsi="宋体"/>
          <w:szCs w:val="21"/>
        </w:rPr>
      </w:pPr>
    </w:p>
    <w:p w:rsidR="001E4354" w:rsidRDefault="001E4354" w:rsidP="001E4354">
      <w:pPr>
        <w:rPr>
          <w:rFonts w:ascii="黑体" w:eastAsia="黑体" w:hAnsi="黑体"/>
        </w:rPr>
      </w:pPr>
      <w:r>
        <w:rPr>
          <w:rFonts w:ascii="黑体" w:eastAsia="黑体" w:hAnsi="黑体"/>
        </w:rPr>
        <w:t>3</w:t>
      </w:r>
      <w:r>
        <w:rPr>
          <w:rFonts w:ascii="黑体" w:eastAsia="黑体" w:hAnsi="黑体" w:hint="eastAsia"/>
        </w:rPr>
        <w:t>.</w:t>
      </w:r>
      <w:r>
        <w:rPr>
          <w:rFonts w:ascii="黑体" w:eastAsia="黑体" w:hAnsi="黑体"/>
        </w:rPr>
        <w:t xml:space="preserve">7.2 </w:t>
      </w:r>
      <w:r>
        <w:rPr>
          <w:rFonts w:ascii="黑体" w:eastAsia="黑体" w:hAnsi="黑体" w:hint="eastAsia"/>
        </w:rPr>
        <w:t>允许差</w:t>
      </w:r>
    </w:p>
    <w:p w:rsidR="001E4354" w:rsidRDefault="001E4354" w:rsidP="001E4354">
      <w:pPr>
        <w:ind w:leftChars="190" w:left="598" w:hangingChars="95" w:hanging="199"/>
      </w:pPr>
      <w:r>
        <w:rPr>
          <w:rFonts w:hint="eastAsia"/>
        </w:rPr>
        <w:t>实验室之间分析结果的差值不应大于表</w:t>
      </w:r>
      <w:r>
        <w:rPr>
          <w:rFonts w:hint="eastAsia"/>
        </w:rPr>
        <w:t>1</w:t>
      </w:r>
      <w:r w:rsidR="00C76FC0">
        <w:rPr>
          <w:rFonts w:hint="eastAsia"/>
        </w:rPr>
        <w:t>3</w:t>
      </w:r>
      <w:r>
        <w:rPr>
          <w:rFonts w:hint="eastAsia"/>
        </w:rPr>
        <w:t>所</w:t>
      </w:r>
      <w:proofErr w:type="gramStart"/>
      <w:r>
        <w:rPr>
          <w:rFonts w:hint="eastAsia"/>
        </w:rPr>
        <w:t>列允许差</w:t>
      </w:r>
      <w:proofErr w:type="gramEnd"/>
      <w:r>
        <w:rPr>
          <w:rFonts w:hint="eastAsia"/>
        </w:rPr>
        <w:t>。</w:t>
      </w:r>
    </w:p>
    <w:p w:rsidR="001E4354" w:rsidRDefault="001E4354" w:rsidP="001E4354">
      <w:pPr>
        <w:ind w:leftChars="95" w:left="398" w:hangingChars="95" w:hanging="199"/>
        <w:jc w:val="center"/>
        <w:rPr>
          <w:rFonts w:ascii="黑体" w:eastAsia="黑体" w:hAnsi="宋体"/>
          <w:szCs w:val="21"/>
        </w:rPr>
      </w:pPr>
      <w:r>
        <w:rPr>
          <w:rFonts w:ascii="黑体" w:eastAsia="黑体" w:hAnsi="宋体" w:hint="eastAsia"/>
          <w:szCs w:val="21"/>
        </w:rPr>
        <w:t>表</w:t>
      </w:r>
      <w:r>
        <w:rPr>
          <w:rFonts w:ascii="黑体" w:eastAsia="黑体" w:hAnsi="宋体"/>
          <w:szCs w:val="21"/>
        </w:rPr>
        <w:t xml:space="preserve"> </w:t>
      </w:r>
      <w:r>
        <w:rPr>
          <w:rFonts w:ascii="黑体" w:eastAsia="黑体" w:hAnsi="宋体" w:hint="eastAsia"/>
          <w:szCs w:val="21"/>
        </w:rPr>
        <w:t>1</w:t>
      </w:r>
      <w:r w:rsidR="00C76FC0">
        <w:rPr>
          <w:rFonts w:ascii="黑体" w:eastAsia="黑体" w:hAnsi="宋体" w:hint="eastAsia"/>
          <w:szCs w:val="21"/>
        </w:rPr>
        <w:t>3</w:t>
      </w:r>
      <w:r>
        <w:rPr>
          <w:rFonts w:ascii="黑体" w:eastAsia="黑体" w:hAnsi="宋体"/>
          <w:szCs w:val="21"/>
        </w:rPr>
        <w:t xml:space="preserve"> </w:t>
      </w:r>
      <w:r>
        <w:rPr>
          <w:rFonts w:ascii="黑体" w:eastAsia="黑体" w:hAnsi="宋体" w:hint="eastAsia"/>
          <w:szCs w:val="21"/>
        </w:rPr>
        <w:t>允许差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34"/>
        <w:gridCol w:w="1784"/>
        <w:gridCol w:w="1480"/>
        <w:gridCol w:w="1632"/>
        <w:gridCol w:w="1632"/>
        <w:gridCol w:w="1408"/>
      </w:tblGrid>
      <w:tr w:rsidR="001E4354" w:rsidTr="001E4354">
        <w:trPr>
          <w:trHeight w:val="335"/>
        </w:trPr>
        <w:tc>
          <w:tcPr>
            <w:tcW w:w="1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E4354" w:rsidRDefault="001E4354" w:rsidP="001E4354">
            <w:pPr>
              <w:ind w:leftChars="126" w:left="265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被测元素</w:t>
            </w:r>
          </w:p>
        </w:tc>
        <w:tc>
          <w:tcPr>
            <w:tcW w:w="17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E4354" w:rsidRDefault="001E4354" w:rsidP="001E4354">
            <w:pPr>
              <w:adjustRightInd w:val="0"/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20"/>
              </w:rPr>
              <w:t>质量分数</w:t>
            </w:r>
            <w:r>
              <w:rPr>
                <w:kern w:val="0"/>
                <w:sz w:val="18"/>
                <w:szCs w:val="20"/>
              </w:rPr>
              <w:t>/%</w:t>
            </w:r>
          </w:p>
        </w:tc>
        <w:tc>
          <w:tcPr>
            <w:tcW w:w="14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1E4354" w:rsidRDefault="001E4354" w:rsidP="001E4354">
            <w:pPr>
              <w:adjustRightInd w:val="0"/>
              <w:spacing w:line="300" w:lineRule="exact"/>
              <w:ind w:leftChars="126" w:left="265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20"/>
              </w:rPr>
              <w:t>允许差（</w:t>
            </w:r>
            <w:r>
              <w:rPr>
                <w:i/>
              </w:rPr>
              <w:t>r</w:t>
            </w:r>
            <w:r>
              <w:rPr>
                <w:rFonts w:hint="eastAsia"/>
                <w:kern w:val="0"/>
                <w:sz w:val="18"/>
                <w:szCs w:val="20"/>
              </w:rPr>
              <w:t>）</w:t>
            </w:r>
            <w:r>
              <w:rPr>
                <w:kern w:val="0"/>
                <w:sz w:val="18"/>
                <w:szCs w:val="20"/>
              </w:rPr>
              <w:t>/%</w:t>
            </w:r>
          </w:p>
        </w:tc>
        <w:tc>
          <w:tcPr>
            <w:tcW w:w="163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E4354" w:rsidRDefault="001E4354" w:rsidP="001E4354">
            <w:pPr>
              <w:ind w:leftChars="107" w:left="225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被测元素</w:t>
            </w:r>
          </w:p>
        </w:tc>
        <w:tc>
          <w:tcPr>
            <w:tcW w:w="163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E4354" w:rsidRDefault="001E4354" w:rsidP="001E4354">
            <w:pPr>
              <w:adjustRightInd w:val="0"/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20"/>
              </w:rPr>
              <w:t>质量分数</w:t>
            </w:r>
            <w:r>
              <w:rPr>
                <w:kern w:val="0"/>
                <w:sz w:val="18"/>
                <w:szCs w:val="20"/>
              </w:rPr>
              <w:t>/%</w:t>
            </w:r>
          </w:p>
        </w:tc>
        <w:tc>
          <w:tcPr>
            <w:tcW w:w="14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4354" w:rsidRDefault="001E4354" w:rsidP="001E4354">
            <w:pPr>
              <w:adjustRightInd w:val="0"/>
              <w:spacing w:line="300" w:lineRule="exact"/>
              <w:ind w:leftChars="126" w:left="265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20"/>
              </w:rPr>
              <w:t>允许差（</w:t>
            </w:r>
            <w:r>
              <w:rPr>
                <w:i/>
              </w:rPr>
              <w:t>r</w:t>
            </w:r>
            <w:r>
              <w:rPr>
                <w:rFonts w:hint="eastAsia"/>
                <w:kern w:val="0"/>
                <w:sz w:val="18"/>
                <w:szCs w:val="20"/>
              </w:rPr>
              <w:t>）</w:t>
            </w:r>
            <w:r>
              <w:rPr>
                <w:kern w:val="0"/>
                <w:sz w:val="18"/>
                <w:szCs w:val="20"/>
              </w:rPr>
              <w:t>/%</w:t>
            </w:r>
          </w:p>
        </w:tc>
      </w:tr>
      <w:tr w:rsidR="001E4354" w:rsidTr="001E4354">
        <w:trPr>
          <w:trHeight w:val="1262"/>
        </w:trPr>
        <w:tc>
          <w:tcPr>
            <w:tcW w:w="16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354" w:rsidRDefault="001E4354" w:rsidP="001E4354">
            <w:pPr>
              <w:ind w:leftChars="126" w:left="265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氧化镧</w:t>
            </w:r>
          </w:p>
          <w:p w:rsidR="001E4354" w:rsidRDefault="001E4354" w:rsidP="001E4354">
            <w:pPr>
              <w:ind w:leftChars="107" w:left="225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氧化钕</w:t>
            </w:r>
          </w:p>
        </w:tc>
        <w:tc>
          <w:tcPr>
            <w:tcW w:w="17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354" w:rsidRDefault="001E4354" w:rsidP="001E43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0.00005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~0.0003</w:t>
            </w:r>
            <w:r>
              <w:rPr>
                <w:rFonts w:hint="eastAsia"/>
                <w:sz w:val="18"/>
                <w:szCs w:val="18"/>
              </w:rPr>
              <w:t>1</w:t>
            </w:r>
          </w:p>
          <w:p w:rsidR="001E4354" w:rsidRDefault="001E4354" w:rsidP="001E43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&gt;0.000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~0.00</w:t>
            </w:r>
            <w:r>
              <w:rPr>
                <w:rFonts w:hint="eastAsia"/>
                <w:sz w:val="18"/>
                <w:szCs w:val="18"/>
              </w:rPr>
              <w:t>03</w:t>
            </w:r>
          </w:p>
          <w:p w:rsidR="001E4354" w:rsidRDefault="001E4354" w:rsidP="001E43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&gt;0.0003~0.0010</w:t>
            </w:r>
          </w:p>
          <w:p w:rsidR="001E4354" w:rsidRDefault="001E4354" w:rsidP="001E43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&gt;0.0010~0.0030</w:t>
            </w:r>
          </w:p>
          <w:p w:rsidR="001E4354" w:rsidRDefault="001E4354" w:rsidP="001E43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&gt;0.0030~0.0080</w:t>
            </w:r>
          </w:p>
          <w:p w:rsidR="001E4354" w:rsidRDefault="001E4354" w:rsidP="001E43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&gt;0.0080~0.010</w:t>
            </w:r>
          </w:p>
          <w:p w:rsidR="001E4354" w:rsidRDefault="001E4354" w:rsidP="001E43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&gt;0.010~0.0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4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E4354" w:rsidRDefault="001E4354" w:rsidP="001E43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2" w:type="dxa"/>
            <w:vMerge w:val="restart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354" w:rsidRDefault="001E4354" w:rsidP="001E435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氧化钐</w:t>
            </w:r>
          </w:p>
          <w:p w:rsidR="001E4354" w:rsidRDefault="001E4354" w:rsidP="001E435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氧化铕</w:t>
            </w:r>
          </w:p>
          <w:p w:rsidR="001E4354" w:rsidRDefault="001E4354" w:rsidP="001E435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氧化镝</w:t>
            </w:r>
          </w:p>
          <w:p w:rsidR="001E4354" w:rsidRDefault="001E4354" w:rsidP="001E435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氧化钬</w:t>
            </w:r>
          </w:p>
          <w:p w:rsidR="001E4354" w:rsidRDefault="001E4354" w:rsidP="001E435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氧化铒</w:t>
            </w:r>
          </w:p>
          <w:p w:rsidR="001E4354" w:rsidRDefault="001E4354" w:rsidP="001E435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氧化铥</w:t>
            </w:r>
          </w:p>
          <w:p w:rsidR="001E4354" w:rsidRDefault="001E4354" w:rsidP="001E435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氧化镱</w:t>
            </w:r>
          </w:p>
          <w:p w:rsidR="001E4354" w:rsidRDefault="001E4354" w:rsidP="001E435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氧化镥</w:t>
            </w:r>
          </w:p>
          <w:p w:rsidR="001E4354" w:rsidRDefault="001E4354" w:rsidP="001E435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氧化钇</w:t>
            </w:r>
          </w:p>
        </w:tc>
        <w:tc>
          <w:tcPr>
            <w:tcW w:w="163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354" w:rsidRDefault="001E4354" w:rsidP="001E43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0.0000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~0.000</w:t>
            </w:r>
            <w:r>
              <w:rPr>
                <w:rFonts w:hint="eastAsia"/>
                <w:sz w:val="18"/>
                <w:szCs w:val="18"/>
              </w:rPr>
              <w:t>1</w:t>
            </w:r>
          </w:p>
          <w:p w:rsidR="001E4354" w:rsidRDefault="001E4354" w:rsidP="001E43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&gt;0.000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~0.00</w:t>
            </w:r>
            <w:r>
              <w:rPr>
                <w:rFonts w:hint="eastAsia"/>
                <w:sz w:val="18"/>
                <w:szCs w:val="18"/>
              </w:rPr>
              <w:t>03</w:t>
            </w:r>
          </w:p>
          <w:p w:rsidR="001E4354" w:rsidRDefault="001E4354" w:rsidP="001E43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&gt;0.0003~0.0010</w:t>
            </w:r>
          </w:p>
          <w:p w:rsidR="001E4354" w:rsidRDefault="001E4354" w:rsidP="001E43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&gt;0.0010~0.0030</w:t>
            </w:r>
          </w:p>
          <w:p w:rsidR="001E4354" w:rsidRDefault="001E4354" w:rsidP="001E43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&gt;0.0030~0.0080</w:t>
            </w:r>
          </w:p>
          <w:p w:rsidR="001E4354" w:rsidRDefault="001E4354" w:rsidP="001E43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&gt;0.0080~0.0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40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E4354" w:rsidRDefault="001E4354" w:rsidP="001E435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</w:t>
            </w:r>
          </w:p>
        </w:tc>
      </w:tr>
      <w:tr w:rsidR="001E4354" w:rsidTr="001E4354">
        <w:trPr>
          <w:trHeight w:val="1082"/>
        </w:trPr>
        <w:tc>
          <w:tcPr>
            <w:tcW w:w="16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E4354" w:rsidRDefault="001E4354" w:rsidP="001E4354">
            <w:pPr>
              <w:ind w:leftChars="107" w:left="225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氧化镨</w:t>
            </w:r>
          </w:p>
          <w:p w:rsidR="001E4354" w:rsidRDefault="001E4354" w:rsidP="001E4354">
            <w:pPr>
              <w:ind w:leftChars="107" w:left="225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氧化钆</w:t>
            </w:r>
          </w:p>
          <w:p w:rsidR="001E4354" w:rsidRDefault="001E4354" w:rsidP="001E4354">
            <w:pPr>
              <w:ind w:leftChars="107" w:left="225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氧化铽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E4354" w:rsidRDefault="001E4354" w:rsidP="001E43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0.00005~0.0002</w:t>
            </w:r>
          </w:p>
          <w:p w:rsidR="001E4354" w:rsidRDefault="001E4354" w:rsidP="001E43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&gt;0.0002~0.0005</w:t>
            </w:r>
          </w:p>
          <w:p w:rsidR="001E4354" w:rsidRDefault="001E4354" w:rsidP="001E43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&gt;0.0005~0.0020</w:t>
            </w:r>
          </w:p>
          <w:p w:rsidR="001E4354" w:rsidRDefault="001E4354" w:rsidP="001E43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&gt;0.0020~0.0050</w:t>
            </w:r>
          </w:p>
          <w:p w:rsidR="001E4354" w:rsidRDefault="001E4354" w:rsidP="001E43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&gt;0.0050~0.0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1E4354" w:rsidRDefault="001E4354" w:rsidP="001E43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2" w:type="dxa"/>
            <w:vMerge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E4354" w:rsidRDefault="001E4354" w:rsidP="001E4354">
            <w:pPr>
              <w:ind w:left="780" w:hanging="360"/>
              <w:jc w:val="center"/>
              <w:rPr>
                <w:sz w:val="18"/>
                <w:szCs w:val="18"/>
              </w:rPr>
            </w:pPr>
          </w:p>
        </w:tc>
        <w:tc>
          <w:tcPr>
            <w:tcW w:w="163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E4354" w:rsidRDefault="001E4354" w:rsidP="001E4354">
            <w:pPr>
              <w:ind w:left="780" w:hanging="360"/>
              <w:jc w:val="center"/>
              <w:rPr>
                <w:sz w:val="18"/>
                <w:szCs w:val="18"/>
              </w:rPr>
            </w:pPr>
          </w:p>
        </w:tc>
        <w:tc>
          <w:tcPr>
            <w:tcW w:w="140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4354" w:rsidRDefault="001E4354" w:rsidP="001E4354">
            <w:pPr>
              <w:ind w:left="780" w:hanging="360"/>
              <w:jc w:val="center"/>
              <w:rPr>
                <w:sz w:val="18"/>
                <w:szCs w:val="18"/>
              </w:rPr>
            </w:pPr>
          </w:p>
        </w:tc>
      </w:tr>
    </w:tbl>
    <w:p w:rsidR="00C37DDF" w:rsidRDefault="00C37DDF" w:rsidP="00C37DDF">
      <w:pPr>
        <w:adjustRightInd w:val="0"/>
        <w:snapToGrid w:val="0"/>
        <w:spacing w:beforeLines="50" w:afterLines="50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4  方法3：电感耦合等离子体串联质谱法</w:t>
      </w:r>
    </w:p>
    <w:p w:rsidR="00C37DDF" w:rsidRDefault="00C37DDF" w:rsidP="00C37DDF">
      <w:pPr>
        <w:spacing w:beforeLines="100" w:afterLines="100"/>
        <w:ind w:left="199" w:hangingChars="95" w:hanging="199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4.1  方法原理</w:t>
      </w:r>
    </w:p>
    <w:p w:rsidR="00C37DDF" w:rsidRPr="00DD70CB" w:rsidRDefault="00C37DDF" w:rsidP="00C37DDF">
      <w:pPr>
        <w:ind w:firstLineChars="200" w:firstLine="420"/>
      </w:pPr>
      <w:r>
        <w:rPr>
          <w:rFonts w:hint="eastAsia"/>
        </w:rPr>
        <w:t>试样以硝酸溶解，在稀硝酸介质中，</w:t>
      </w:r>
      <w:r w:rsidRPr="00BA39A8">
        <w:rPr>
          <w:rFonts w:cs="宋体" w:hint="eastAsia"/>
          <w:color w:val="000000"/>
        </w:rPr>
        <w:t>以氩等离子体为离子化源，使用</w:t>
      </w:r>
      <w:r>
        <w:rPr>
          <w:rFonts w:cs="宋体" w:hint="eastAsia"/>
          <w:color w:val="000000"/>
        </w:rPr>
        <w:t>串联</w:t>
      </w:r>
      <w:r w:rsidRPr="00BA39A8">
        <w:rPr>
          <w:rFonts w:cs="宋体" w:hint="eastAsia"/>
          <w:color w:val="000000"/>
        </w:rPr>
        <w:t>质谱法氧气质量转移模式测定</w:t>
      </w:r>
      <w:proofErr w:type="gramStart"/>
      <w:r w:rsidRPr="00BA39A8">
        <w:rPr>
          <w:rFonts w:cs="宋体" w:hint="eastAsia"/>
          <w:color w:val="000000"/>
        </w:rPr>
        <w:t>镧</w:t>
      </w:r>
      <w:proofErr w:type="gramEnd"/>
      <w:r w:rsidRPr="00BA39A8">
        <w:rPr>
          <w:rFonts w:cs="宋体" w:hint="eastAsia"/>
          <w:color w:val="000000"/>
        </w:rPr>
        <w:t>、</w:t>
      </w:r>
      <w:proofErr w:type="gramStart"/>
      <w:r w:rsidRPr="00BA39A8">
        <w:rPr>
          <w:rFonts w:cs="宋体" w:hint="eastAsia"/>
          <w:color w:val="000000"/>
        </w:rPr>
        <w:t>铈</w:t>
      </w:r>
      <w:proofErr w:type="gramEnd"/>
      <w:r w:rsidRPr="00BA39A8">
        <w:rPr>
          <w:rFonts w:cs="宋体" w:hint="eastAsia"/>
          <w:color w:val="000000"/>
        </w:rPr>
        <w:t>、</w:t>
      </w:r>
      <w:proofErr w:type="gramStart"/>
      <w:r w:rsidRPr="00BA39A8">
        <w:rPr>
          <w:rFonts w:cs="宋体" w:hint="eastAsia"/>
          <w:color w:val="000000"/>
        </w:rPr>
        <w:t>镨</w:t>
      </w:r>
      <w:proofErr w:type="gramEnd"/>
      <w:r w:rsidRPr="00BA39A8">
        <w:rPr>
          <w:rFonts w:cs="宋体" w:hint="eastAsia"/>
          <w:color w:val="000000"/>
        </w:rPr>
        <w:t>、钐</w:t>
      </w:r>
      <w:r>
        <w:rPr>
          <w:rFonts w:cs="宋体" w:hint="eastAsia"/>
          <w:color w:val="000000"/>
        </w:rPr>
        <w:t>、</w:t>
      </w:r>
      <w:proofErr w:type="gramStart"/>
      <w:r>
        <w:rPr>
          <w:rFonts w:cs="宋体" w:hint="eastAsia"/>
          <w:color w:val="000000"/>
        </w:rPr>
        <w:t>钆</w:t>
      </w:r>
      <w:proofErr w:type="gramEnd"/>
      <w:r>
        <w:rPr>
          <w:rFonts w:cs="宋体" w:hint="eastAsia"/>
          <w:color w:val="000000"/>
        </w:rPr>
        <w:t>、</w:t>
      </w:r>
      <w:proofErr w:type="gramStart"/>
      <w:r>
        <w:rPr>
          <w:rFonts w:cs="宋体" w:hint="eastAsia"/>
          <w:color w:val="000000"/>
        </w:rPr>
        <w:t>镝</w:t>
      </w:r>
      <w:proofErr w:type="gramEnd"/>
      <w:r>
        <w:rPr>
          <w:rFonts w:cs="宋体" w:hint="eastAsia"/>
          <w:color w:val="000000"/>
        </w:rPr>
        <w:t>、</w:t>
      </w:r>
      <w:proofErr w:type="gramStart"/>
      <w:r>
        <w:rPr>
          <w:rFonts w:cs="宋体" w:hint="eastAsia"/>
          <w:color w:val="000000"/>
        </w:rPr>
        <w:t>钬</w:t>
      </w:r>
      <w:proofErr w:type="gramEnd"/>
      <w:r>
        <w:rPr>
          <w:rFonts w:cs="宋体" w:hint="eastAsia"/>
          <w:color w:val="000000"/>
        </w:rPr>
        <w:t>、</w:t>
      </w:r>
      <w:proofErr w:type="gramStart"/>
      <w:r>
        <w:rPr>
          <w:rFonts w:cs="宋体" w:hint="eastAsia"/>
          <w:color w:val="000000"/>
        </w:rPr>
        <w:t>铒</w:t>
      </w:r>
      <w:proofErr w:type="gramEnd"/>
      <w:r>
        <w:rPr>
          <w:rFonts w:cs="宋体" w:hint="eastAsia"/>
          <w:color w:val="000000"/>
        </w:rPr>
        <w:t>、</w:t>
      </w:r>
      <w:proofErr w:type="gramStart"/>
      <w:r>
        <w:rPr>
          <w:rFonts w:cs="宋体" w:hint="eastAsia"/>
          <w:color w:val="000000"/>
        </w:rPr>
        <w:t>铥</w:t>
      </w:r>
      <w:proofErr w:type="gramEnd"/>
      <w:r>
        <w:rPr>
          <w:rFonts w:cs="宋体" w:hint="eastAsia"/>
          <w:color w:val="000000"/>
        </w:rPr>
        <w:t>、</w:t>
      </w:r>
      <w:proofErr w:type="gramStart"/>
      <w:r w:rsidRPr="00BA39A8">
        <w:rPr>
          <w:rFonts w:cs="宋体" w:hint="eastAsia"/>
          <w:color w:val="000000"/>
        </w:rPr>
        <w:t>镱</w:t>
      </w:r>
      <w:proofErr w:type="gramEnd"/>
      <w:r>
        <w:rPr>
          <w:rFonts w:cs="宋体" w:hint="eastAsia"/>
          <w:color w:val="000000"/>
        </w:rPr>
        <w:t>、</w:t>
      </w:r>
      <w:proofErr w:type="gramStart"/>
      <w:r w:rsidRPr="00BA39A8">
        <w:rPr>
          <w:rFonts w:cs="宋体" w:hint="eastAsia"/>
          <w:color w:val="000000"/>
        </w:rPr>
        <w:t>镥</w:t>
      </w:r>
      <w:proofErr w:type="gramEnd"/>
      <w:r>
        <w:rPr>
          <w:rFonts w:cs="宋体" w:hint="eastAsia"/>
          <w:color w:val="000000"/>
        </w:rPr>
        <w:t>和</w:t>
      </w:r>
      <w:proofErr w:type="gramStart"/>
      <w:r>
        <w:rPr>
          <w:rFonts w:cs="宋体" w:hint="eastAsia"/>
          <w:color w:val="000000"/>
        </w:rPr>
        <w:t>钇</w:t>
      </w:r>
      <w:proofErr w:type="gramEnd"/>
      <w:r w:rsidRPr="00BA39A8">
        <w:rPr>
          <w:rFonts w:cs="宋体" w:hint="eastAsia"/>
          <w:color w:val="000000"/>
        </w:rPr>
        <w:t>，</w:t>
      </w:r>
      <w:r>
        <w:rPr>
          <w:rFonts w:cs="宋体" w:hint="eastAsia"/>
          <w:color w:val="000000"/>
        </w:rPr>
        <w:t>氧气质量原位</w:t>
      </w:r>
      <w:r w:rsidRPr="00BA39A8">
        <w:rPr>
          <w:rFonts w:cs="宋体" w:hint="eastAsia"/>
          <w:color w:val="000000"/>
        </w:rPr>
        <w:t>模式</w:t>
      </w:r>
      <w:r>
        <w:rPr>
          <w:rFonts w:cs="宋体" w:hint="eastAsia"/>
          <w:color w:val="000000"/>
        </w:rPr>
        <w:t>测定</w:t>
      </w:r>
      <w:proofErr w:type="gramStart"/>
      <w:r>
        <w:rPr>
          <w:rFonts w:cs="宋体" w:hint="eastAsia"/>
          <w:color w:val="000000"/>
        </w:rPr>
        <w:t>铕</w:t>
      </w:r>
      <w:proofErr w:type="gramEnd"/>
      <w:r>
        <w:rPr>
          <w:rFonts w:cs="宋体" w:hint="eastAsia"/>
          <w:color w:val="000000"/>
        </w:rPr>
        <w:t>，</w:t>
      </w:r>
      <w:r w:rsidRPr="00BA39A8">
        <w:rPr>
          <w:rFonts w:cs="宋体" w:hint="eastAsia"/>
          <w:color w:val="000000"/>
        </w:rPr>
        <w:t>氨气质量转移模式测定</w:t>
      </w:r>
      <w:proofErr w:type="gramStart"/>
      <w:r w:rsidRPr="00BA39A8">
        <w:rPr>
          <w:rFonts w:cs="宋体" w:hint="eastAsia"/>
          <w:color w:val="000000"/>
        </w:rPr>
        <w:t>铽</w:t>
      </w:r>
      <w:proofErr w:type="gramEnd"/>
      <w:r w:rsidRPr="00BA39A8">
        <w:rPr>
          <w:rFonts w:cs="宋体" w:hint="eastAsia"/>
          <w:color w:val="000000"/>
        </w:rPr>
        <w:t>。</w:t>
      </w:r>
      <w:r>
        <w:rPr>
          <w:rFonts w:hint="eastAsia"/>
        </w:rPr>
        <w:t>测定时均以内标元素进行校正。</w:t>
      </w:r>
      <w:r>
        <w:rPr>
          <w:rFonts w:hint="eastAsia"/>
        </w:rPr>
        <w:t xml:space="preserve"> </w:t>
      </w:r>
    </w:p>
    <w:p w:rsidR="00C37DDF" w:rsidRDefault="00C37DDF" w:rsidP="00C37DDF">
      <w:pPr>
        <w:spacing w:beforeLines="100" w:afterLines="100"/>
        <w:ind w:left="199" w:hangingChars="95" w:hanging="199"/>
        <w:rPr>
          <w:rFonts w:ascii="黑体" w:eastAsia="黑体" w:hAnsi="黑体"/>
        </w:rPr>
      </w:pPr>
      <w:r>
        <w:rPr>
          <w:rFonts w:ascii="黑体" w:eastAsia="黑体" w:hAnsi="黑体"/>
        </w:rPr>
        <w:t>4.2</w:t>
      </w:r>
      <w:r>
        <w:rPr>
          <w:rFonts w:ascii="黑体" w:eastAsia="黑体" w:hAnsi="黑体" w:hint="eastAsia"/>
        </w:rPr>
        <w:t xml:space="preserve">    试剂</w:t>
      </w:r>
    </w:p>
    <w:p w:rsidR="00C37DDF" w:rsidRDefault="00C37DDF" w:rsidP="00C37DDF">
      <w:pPr>
        <w:spacing w:line="400" w:lineRule="exact"/>
        <w:ind w:left="420" w:hanging="420"/>
        <w:rPr>
          <w:rFonts w:ascii="黑体" w:eastAsia="黑体" w:hAnsi="黑体"/>
          <w:color w:val="000000"/>
          <w:szCs w:val="21"/>
        </w:rPr>
      </w:pPr>
      <w:r>
        <w:rPr>
          <w:rFonts w:ascii="黑体" w:eastAsia="黑体" w:hAnsi="黑体"/>
          <w:color w:val="000000"/>
          <w:szCs w:val="21"/>
        </w:rPr>
        <w:t>4.2</w:t>
      </w:r>
      <w:r>
        <w:rPr>
          <w:rFonts w:ascii="黑体" w:eastAsia="黑体" w:hAnsi="黑体" w:hint="eastAsia"/>
          <w:color w:val="000000"/>
          <w:szCs w:val="21"/>
        </w:rPr>
        <w:t xml:space="preserve">.1  </w:t>
      </w:r>
      <w:r>
        <w:rPr>
          <w:rFonts w:hint="eastAsia"/>
          <w:color w:val="000000"/>
          <w:szCs w:val="21"/>
        </w:rPr>
        <w:t>氯化铯，优级纯。</w:t>
      </w:r>
    </w:p>
    <w:p w:rsidR="00C37DDF" w:rsidRDefault="00C37DDF" w:rsidP="00C37DDF">
      <w:pPr>
        <w:spacing w:line="400" w:lineRule="exact"/>
        <w:ind w:left="420" w:hanging="420"/>
        <w:rPr>
          <w:rFonts w:hint="eastAsia"/>
          <w:color w:val="000000"/>
          <w:szCs w:val="21"/>
        </w:rPr>
      </w:pPr>
      <w:r>
        <w:rPr>
          <w:rFonts w:ascii="黑体" w:eastAsia="黑体" w:hAnsi="黑体"/>
          <w:color w:val="000000"/>
          <w:szCs w:val="21"/>
        </w:rPr>
        <w:t>4.2</w:t>
      </w:r>
      <w:r>
        <w:rPr>
          <w:rFonts w:ascii="黑体" w:eastAsia="黑体" w:hAnsi="黑体" w:hint="eastAsia"/>
          <w:color w:val="000000"/>
          <w:szCs w:val="21"/>
        </w:rPr>
        <w:t xml:space="preserve">.2  </w:t>
      </w:r>
      <w:r>
        <w:rPr>
          <w:rFonts w:hint="eastAsia"/>
          <w:color w:val="000000"/>
          <w:szCs w:val="21"/>
        </w:rPr>
        <w:t>氯化铊，优级纯。</w:t>
      </w:r>
    </w:p>
    <w:p w:rsidR="00C37DDF" w:rsidRDefault="00C37DDF" w:rsidP="00C37DDF">
      <w:pPr>
        <w:spacing w:line="400" w:lineRule="exact"/>
        <w:ind w:left="420" w:hanging="420"/>
        <w:rPr>
          <w:color w:val="000000"/>
          <w:szCs w:val="21"/>
        </w:rPr>
      </w:pPr>
      <w:r w:rsidRPr="00565D6D">
        <w:rPr>
          <w:rFonts w:ascii="黑体" w:eastAsia="黑体" w:hAnsi="黑体"/>
          <w:color w:val="000000"/>
          <w:szCs w:val="21"/>
        </w:rPr>
        <w:t>4.2</w:t>
      </w:r>
      <w:r w:rsidRPr="00565D6D">
        <w:rPr>
          <w:rFonts w:ascii="黑体" w:eastAsia="黑体" w:hAnsi="黑体" w:hint="eastAsia"/>
          <w:color w:val="000000"/>
          <w:szCs w:val="21"/>
        </w:rPr>
        <w:t xml:space="preserve">.3  </w:t>
      </w:r>
      <w:r w:rsidRPr="00BA39A8">
        <w:rPr>
          <w:rFonts w:cs="宋体" w:hint="eastAsia"/>
          <w:color w:val="000000"/>
        </w:rPr>
        <w:t>高</w:t>
      </w:r>
      <w:proofErr w:type="gramStart"/>
      <w:r w:rsidRPr="00BA39A8">
        <w:rPr>
          <w:rFonts w:cs="宋体" w:hint="eastAsia"/>
          <w:color w:val="000000"/>
        </w:rPr>
        <w:t>铼</w:t>
      </w:r>
      <w:proofErr w:type="gramEnd"/>
      <w:r w:rsidRPr="00BA39A8">
        <w:rPr>
          <w:rFonts w:cs="宋体" w:hint="eastAsia"/>
          <w:color w:val="000000"/>
        </w:rPr>
        <w:t>酸钾，优级纯。</w:t>
      </w:r>
    </w:p>
    <w:p w:rsidR="00C37DDF" w:rsidRDefault="00C37DDF" w:rsidP="00C37DDF">
      <w:pPr>
        <w:spacing w:line="400" w:lineRule="exact"/>
        <w:ind w:left="420" w:hanging="420"/>
        <w:rPr>
          <w:color w:val="000000"/>
          <w:szCs w:val="21"/>
        </w:rPr>
      </w:pPr>
      <w:r>
        <w:rPr>
          <w:rFonts w:ascii="黑体" w:eastAsia="黑体" w:hAnsi="黑体"/>
          <w:color w:val="000000"/>
          <w:szCs w:val="21"/>
        </w:rPr>
        <w:t>4.2</w:t>
      </w:r>
      <w:r>
        <w:rPr>
          <w:rFonts w:ascii="黑体" w:eastAsia="黑体" w:hAnsi="黑体" w:hint="eastAsia"/>
          <w:color w:val="000000"/>
          <w:szCs w:val="21"/>
        </w:rPr>
        <w:t>.4</w:t>
      </w:r>
      <w:r>
        <w:rPr>
          <w:rFonts w:hint="eastAsia"/>
          <w:color w:val="000000"/>
          <w:szCs w:val="21"/>
        </w:rPr>
        <w:t xml:space="preserve">  </w:t>
      </w:r>
      <w:r>
        <w:rPr>
          <w:rFonts w:hint="eastAsia"/>
          <w:color w:val="000000"/>
          <w:szCs w:val="21"/>
        </w:rPr>
        <w:t>过氧化氢（</w:t>
      </w:r>
      <w:r>
        <w:rPr>
          <w:rFonts w:hint="eastAsia"/>
          <w:color w:val="000000"/>
          <w:szCs w:val="21"/>
        </w:rPr>
        <w:t>30%</w:t>
      </w:r>
      <w:r>
        <w:rPr>
          <w:rFonts w:hint="eastAsia"/>
          <w:color w:val="000000"/>
          <w:szCs w:val="21"/>
        </w:rPr>
        <w:t>），优级纯。</w:t>
      </w:r>
    </w:p>
    <w:p w:rsidR="00C37DDF" w:rsidRDefault="00C37DDF" w:rsidP="00C37DDF">
      <w:pPr>
        <w:spacing w:line="400" w:lineRule="exact"/>
        <w:ind w:left="420" w:hanging="420"/>
        <w:rPr>
          <w:color w:val="000000"/>
          <w:szCs w:val="21"/>
        </w:rPr>
      </w:pPr>
      <w:r>
        <w:rPr>
          <w:rFonts w:ascii="黑体" w:eastAsia="黑体" w:hAnsi="黑体"/>
          <w:color w:val="000000"/>
          <w:szCs w:val="21"/>
        </w:rPr>
        <w:lastRenderedPageBreak/>
        <w:t>4.2.</w:t>
      </w:r>
      <w:r>
        <w:rPr>
          <w:rFonts w:ascii="黑体" w:eastAsia="黑体" w:hAnsi="黑体" w:hint="eastAsia"/>
          <w:color w:val="000000"/>
          <w:szCs w:val="21"/>
        </w:rPr>
        <w:t>5</w:t>
      </w:r>
      <w:r>
        <w:rPr>
          <w:rFonts w:hint="eastAsia"/>
          <w:color w:val="000000"/>
          <w:szCs w:val="21"/>
        </w:rPr>
        <w:t>硝酸（</w:t>
      </w:r>
      <w:r>
        <w:rPr>
          <w:rFonts w:hint="eastAsia"/>
          <w:color w:val="000000"/>
          <w:szCs w:val="21"/>
        </w:rPr>
        <w:t>1+1</w:t>
      </w:r>
      <w:r>
        <w:rPr>
          <w:rFonts w:hint="eastAsia"/>
          <w:color w:val="000000"/>
          <w:szCs w:val="21"/>
        </w:rPr>
        <w:t>），优级纯。</w:t>
      </w:r>
    </w:p>
    <w:p w:rsidR="00C37DDF" w:rsidRDefault="00C37DDF" w:rsidP="00C37DDF">
      <w:pPr>
        <w:spacing w:line="400" w:lineRule="exact"/>
        <w:ind w:left="420" w:hanging="420"/>
        <w:rPr>
          <w:rFonts w:ascii="黑体" w:eastAsia="黑体" w:hAnsi="黑体"/>
          <w:color w:val="000000"/>
          <w:szCs w:val="21"/>
        </w:rPr>
      </w:pPr>
      <w:r>
        <w:rPr>
          <w:rFonts w:ascii="黑体" w:eastAsia="黑体" w:hAnsi="黑体"/>
          <w:color w:val="000000"/>
          <w:szCs w:val="21"/>
        </w:rPr>
        <w:t>4.2.</w:t>
      </w:r>
      <w:r>
        <w:rPr>
          <w:rFonts w:ascii="黑体" w:eastAsia="黑体" w:hAnsi="黑体" w:hint="eastAsia"/>
          <w:color w:val="000000"/>
          <w:szCs w:val="21"/>
        </w:rPr>
        <w:t>6</w:t>
      </w:r>
      <w:r>
        <w:rPr>
          <w:rFonts w:hint="eastAsia"/>
          <w:color w:val="000000"/>
          <w:szCs w:val="21"/>
        </w:rPr>
        <w:t>硝酸（</w:t>
      </w:r>
      <w:r>
        <w:rPr>
          <w:rFonts w:hint="eastAsia"/>
          <w:color w:val="000000"/>
          <w:szCs w:val="21"/>
        </w:rPr>
        <w:t>1+19</w:t>
      </w:r>
      <w:r>
        <w:rPr>
          <w:rFonts w:hint="eastAsia"/>
          <w:color w:val="000000"/>
          <w:szCs w:val="21"/>
        </w:rPr>
        <w:t>），优级纯。</w:t>
      </w:r>
    </w:p>
    <w:p w:rsidR="00C37DDF" w:rsidRDefault="00C37DDF" w:rsidP="00C37DDF">
      <w:pPr>
        <w:rPr>
          <w:color w:val="000000"/>
          <w:szCs w:val="21"/>
        </w:rPr>
      </w:pPr>
      <w:r>
        <w:rPr>
          <w:rFonts w:ascii="黑体" w:eastAsia="黑体" w:hAnsi="黑体"/>
        </w:rPr>
        <w:t>4.2.</w:t>
      </w:r>
      <w:r>
        <w:rPr>
          <w:rFonts w:ascii="黑体" w:eastAsia="黑体" w:hAnsi="黑体" w:hint="eastAsia"/>
        </w:rPr>
        <w:t>7</w:t>
      </w:r>
      <w:r>
        <w:rPr>
          <w:rFonts w:hint="eastAsia"/>
          <w:color w:val="000000"/>
          <w:szCs w:val="21"/>
        </w:rPr>
        <w:t>氧化镧标准贮存溶液：称取</w:t>
      </w:r>
      <w:r>
        <w:rPr>
          <w:rFonts w:hint="eastAsia"/>
          <w:color w:val="000000"/>
          <w:szCs w:val="21"/>
        </w:rPr>
        <w:t>0.1000g</w:t>
      </w:r>
      <w:r>
        <w:rPr>
          <w:rFonts w:hint="eastAsia"/>
          <w:color w:val="000000"/>
          <w:szCs w:val="21"/>
        </w:rPr>
        <w:t>经</w:t>
      </w:r>
      <w:r>
        <w:rPr>
          <w:rFonts w:hint="eastAsia"/>
          <w:color w:val="000000"/>
          <w:szCs w:val="21"/>
        </w:rPr>
        <w:t>950</w:t>
      </w:r>
      <w:r>
        <w:rPr>
          <w:rFonts w:hint="eastAsia"/>
          <w:color w:val="000000"/>
          <w:szCs w:val="21"/>
        </w:rPr>
        <w:t>℃灼烧</w:t>
      </w:r>
      <w:r>
        <w:rPr>
          <w:rFonts w:hint="eastAsia"/>
          <w:color w:val="000000"/>
          <w:szCs w:val="21"/>
        </w:rPr>
        <w:t>1h</w:t>
      </w:r>
      <w:r>
        <w:rPr>
          <w:rFonts w:hint="eastAsia"/>
          <w:color w:val="000000"/>
          <w:szCs w:val="21"/>
        </w:rPr>
        <w:t>的氧化镧</w:t>
      </w:r>
      <w:r>
        <w:rPr>
          <w:rFonts w:hint="eastAsia"/>
          <w:color w:val="000000"/>
          <w:szCs w:val="21"/>
        </w:rPr>
        <w:t>[</w:t>
      </w:r>
      <w:r>
        <w:rPr>
          <w:rFonts w:hint="eastAsia"/>
          <w:i/>
        </w:rPr>
        <w:t>w</w:t>
      </w:r>
      <w:r>
        <w:rPr>
          <w:rFonts w:hint="eastAsia"/>
          <w:color w:val="000000"/>
          <w:szCs w:val="21"/>
        </w:rPr>
        <w:t>（</w:t>
      </w:r>
      <w:r>
        <w:rPr>
          <w:rFonts w:hint="eastAsia"/>
          <w:color w:val="000000"/>
          <w:szCs w:val="21"/>
        </w:rPr>
        <w:t>La</w:t>
      </w:r>
      <w:r>
        <w:rPr>
          <w:rFonts w:hint="eastAsia"/>
          <w:color w:val="000000"/>
          <w:szCs w:val="21"/>
          <w:vertAlign w:val="subscript"/>
        </w:rPr>
        <w:t>2</w:t>
      </w:r>
      <w:r>
        <w:rPr>
          <w:rFonts w:hint="eastAsia"/>
          <w:color w:val="000000"/>
          <w:szCs w:val="21"/>
        </w:rPr>
        <w:t>O</w:t>
      </w:r>
      <w:r>
        <w:rPr>
          <w:rFonts w:hint="eastAsia"/>
          <w:color w:val="000000"/>
          <w:szCs w:val="21"/>
          <w:vertAlign w:val="subscript"/>
        </w:rPr>
        <w:t>3</w:t>
      </w:r>
      <w:r>
        <w:rPr>
          <w:rFonts w:hint="eastAsia"/>
          <w:color w:val="000000"/>
          <w:szCs w:val="21"/>
        </w:rPr>
        <w:t>/REO</w:t>
      </w:r>
      <w:r>
        <w:rPr>
          <w:rFonts w:hint="eastAsia"/>
          <w:color w:val="000000"/>
          <w:szCs w:val="21"/>
        </w:rPr>
        <w:t>）≥</w:t>
      </w:r>
      <w:r>
        <w:rPr>
          <w:rFonts w:hint="eastAsia"/>
          <w:color w:val="000000"/>
          <w:szCs w:val="21"/>
        </w:rPr>
        <w:t>99.9</w:t>
      </w:r>
      <w:r>
        <w:rPr>
          <w:color w:val="000000"/>
          <w:szCs w:val="21"/>
        </w:rPr>
        <w:t>99</w:t>
      </w:r>
      <w:r>
        <w:rPr>
          <w:rFonts w:hint="eastAsia"/>
          <w:color w:val="000000"/>
          <w:szCs w:val="21"/>
        </w:rPr>
        <w:t xml:space="preserve">%, </w:t>
      </w:r>
      <w:r>
        <w:rPr>
          <w:rFonts w:hint="eastAsia"/>
          <w:i/>
        </w:rPr>
        <w:t>w</w:t>
      </w:r>
      <w:r>
        <w:rPr>
          <w:rFonts w:hint="eastAsia"/>
          <w:color w:val="000000"/>
          <w:szCs w:val="21"/>
        </w:rPr>
        <w:t xml:space="preserve"> ( REO</w:t>
      </w:r>
      <w:r>
        <w:rPr>
          <w:rFonts w:hint="eastAsia"/>
          <w:color w:val="000000"/>
          <w:szCs w:val="21"/>
        </w:rPr>
        <w:t>）≥</w:t>
      </w:r>
      <w:r>
        <w:rPr>
          <w:rFonts w:hint="eastAsia"/>
          <w:color w:val="000000"/>
          <w:szCs w:val="21"/>
        </w:rPr>
        <w:t>99.5%]</w:t>
      </w:r>
      <w:r>
        <w:rPr>
          <w:rFonts w:hint="eastAsia"/>
          <w:color w:val="000000"/>
          <w:szCs w:val="21"/>
        </w:rPr>
        <w:t>，置于</w:t>
      </w:r>
      <w:r>
        <w:rPr>
          <w:rFonts w:hint="eastAsia"/>
          <w:color w:val="000000"/>
          <w:szCs w:val="21"/>
        </w:rPr>
        <w:t>100mL</w:t>
      </w:r>
      <w:r>
        <w:rPr>
          <w:rFonts w:hint="eastAsia"/>
          <w:color w:val="000000"/>
          <w:szCs w:val="21"/>
        </w:rPr>
        <w:t>烧杯中，加</w:t>
      </w:r>
      <w:r>
        <w:rPr>
          <w:rFonts w:hint="eastAsia"/>
          <w:color w:val="000000"/>
          <w:szCs w:val="21"/>
        </w:rPr>
        <w:t>10mL</w:t>
      </w:r>
      <w:r>
        <w:rPr>
          <w:rFonts w:hint="eastAsia"/>
          <w:color w:val="000000"/>
          <w:szCs w:val="21"/>
        </w:rPr>
        <w:t>硝酸</w:t>
      </w:r>
      <w:r w:rsidRPr="00B87E7E">
        <w:rPr>
          <w:rFonts w:ascii="黑体" w:eastAsia="黑体" w:hAnsi="黑体" w:hint="eastAsia"/>
          <w:szCs w:val="21"/>
        </w:rPr>
        <w:t>（</w:t>
      </w:r>
      <w:r w:rsidRPr="00B87E7E">
        <w:rPr>
          <w:rFonts w:ascii="黑体" w:eastAsia="黑体" w:hAnsi="黑体"/>
          <w:szCs w:val="21"/>
        </w:rPr>
        <w:t>4.2.</w:t>
      </w:r>
      <w:r w:rsidRPr="00B87E7E">
        <w:rPr>
          <w:rFonts w:ascii="黑体" w:eastAsia="黑体" w:hAnsi="黑体" w:hint="eastAsia"/>
          <w:szCs w:val="21"/>
        </w:rPr>
        <w:t>5）</w:t>
      </w:r>
      <w:r>
        <w:rPr>
          <w:rFonts w:hint="eastAsia"/>
          <w:color w:val="000000"/>
          <w:szCs w:val="21"/>
        </w:rPr>
        <w:t>，低温加热至溶解完全，取下冷却，移入</w:t>
      </w:r>
      <w:r>
        <w:rPr>
          <w:rFonts w:hint="eastAsia"/>
          <w:color w:val="000000"/>
          <w:szCs w:val="21"/>
        </w:rPr>
        <w:t>100mL</w:t>
      </w:r>
      <w:r>
        <w:rPr>
          <w:rFonts w:hint="eastAsia"/>
          <w:color w:val="000000"/>
          <w:szCs w:val="21"/>
        </w:rPr>
        <w:t>容量瓶中，用水稀释至刻度，混匀。此溶液</w:t>
      </w:r>
      <w:r>
        <w:rPr>
          <w:rFonts w:hint="eastAsia"/>
          <w:color w:val="000000"/>
          <w:szCs w:val="21"/>
        </w:rPr>
        <w:t>1mL</w:t>
      </w:r>
      <w:r>
        <w:rPr>
          <w:rFonts w:hint="eastAsia"/>
          <w:color w:val="000000"/>
          <w:szCs w:val="21"/>
        </w:rPr>
        <w:t>含</w:t>
      </w:r>
      <w:r>
        <w:rPr>
          <w:rFonts w:hint="eastAsia"/>
          <w:color w:val="000000"/>
          <w:szCs w:val="21"/>
        </w:rPr>
        <w:t>1</w:t>
      </w:r>
      <w:r>
        <w:rPr>
          <w:color w:val="000000"/>
          <w:szCs w:val="21"/>
        </w:rPr>
        <w:t>m</w:t>
      </w:r>
      <w:r>
        <w:rPr>
          <w:color w:val="000000"/>
        </w:rPr>
        <w:t>g</w:t>
      </w:r>
      <w:r>
        <w:rPr>
          <w:rFonts w:hint="eastAsia"/>
          <w:color w:val="000000"/>
          <w:szCs w:val="21"/>
        </w:rPr>
        <w:t>氧化镧。</w:t>
      </w:r>
    </w:p>
    <w:p w:rsidR="00C37DDF" w:rsidRDefault="00C37DDF" w:rsidP="00C37DDF">
      <w:pPr>
        <w:rPr>
          <w:color w:val="000000"/>
          <w:szCs w:val="21"/>
        </w:rPr>
      </w:pPr>
      <w:r>
        <w:rPr>
          <w:rFonts w:ascii="黑体" w:eastAsia="黑体" w:hAnsi="黑体"/>
          <w:color w:val="000000"/>
          <w:szCs w:val="21"/>
        </w:rPr>
        <w:t>4.2.</w:t>
      </w:r>
      <w:r>
        <w:rPr>
          <w:rFonts w:ascii="黑体" w:eastAsia="黑体" w:hAnsi="黑体" w:hint="eastAsia"/>
          <w:color w:val="000000"/>
          <w:szCs w:val="21"/>
        </w:rPr>
        <w:t>8</w:t>
      </w:r>
      <w:r>
        <w:rPr>
          <w:rFonts w:hint="eastAsia"/>
        </w:rPr>
        <w:t>氧化铈标准贮存溶液：称取</w:t>
      </w:r>
      <w:r>
        <w:rPr>
          <w:rFonts w:hint="eastAsia"/>
        </w:rPr>
        <w:t>0.1000g</w:t>
      </w:r>
      <w:r>
        <w:rPr>
          <w:rFonts w:hint="eastAsia"/>
        </w:rPr>
        <w:t>经</w:t>
      </w:r>
      <w:r>
        <w:rPr>
          <w:rFonts w:hint="eastAsia"/>
        </w:rPr>
        <w:t>9</w:t>
      </w:r>
      <w:r>
        <w:t>5</w:t>
      </w:r>
      <w:r>
        <w:rPr>
          <w:rFonts w:hint="eastAsia"/>
        </w:rPr>
        <w:t>0</w:t>
      </w:r>
      <w:r>
        <w:rPr>
          <w:rFonts w:hint="eastAsia"/>
        </w:rPr>
        <w:t>℃灼烧</w:t>
      </w:r>
      <w:r>
        <w:rPr>
          <w:rFonts w:hint="eastAsia"/>
        </w:rPr>
        <w:t>1h</w:t>
      </w:r>
      <w:r>
        <w:rPr>
          <w:rFonts w:hint="eastAsia"/>
        </w:rPr>
        <w:t>的氧化铈</w:t>
      </w:r>
      <w:r>
        <w:rPr>
          <w:rFonts w:hint="eastAsia"/>
        </w:rPr>
        <w:t>[</w:t>
      </w:r>
      <w:r>
        <w:rPr>
          <w:i/>
        </w:rPr>
        <w:t>w</w:t>
      </w:r>
      <w:r>
        <w:rPr>
          <w:rFonts w:hint="eastAsia"/>
        </w:rPr>
        <w:t>（</w:t>
      </w:r>
      <w:r>
        <w:rPr>
          <w:rFonts w:hint="eastAsia"/>
        </w:rPr>
        <w:t>CeO</w:t>
      </w:r>
      <w:r w:rsidRPr="00D17E42">
        <w:rPr>
          <w:rFonts w:hint="eastAsia"/>
          <w:vertAlign w:val="subscript"/>
        </w:rPr>
        <w:t>2</w:t>
      </w:r>
      <w:r>
        <w:rPr>
          <w:rFonts w:hint="eastAsia"/>
        </w:rPr>
        <w:t>/REO</w:t>
      </w:r>
      <w:r>
        <w:rPr>
          <w:rFonts w:hint="eastAsia"/>
        </w:rPr>
        <w:t>）≥</w:t>
      </w:r>
      <w:r>
        <w:rPr>
          <w:rFonts w:hint="eastAsia"/>
        </w:rPr>
        <w:t>99.999%</w:t>
      </w:r>
      <w:r>
        <w:rPr>
          <w:rFonts w:hint="eastAsia"/>
        </w:rPr>
        <w:t>，</w:t>
      </w:r>
      <w:r>
        <w:rPr>
          <w:i/>
        </w:rPr>
        <w:t>w</w:t>
      </w:r>
      <w:r>
        <w:rPr>
          <w:rFonts w:hint="eastAsia"/>
        </w:rPr>
        <w:t>（</w:t>
      </w:r>
      <w:r>
        <w:rPr>
          <w:rFonts w:hint="eastAsia"/>
        </w:rPr>
        <w:t>REO</w:t>
      </w:r>
      <w:r>
        <w:rPr>
          <w:rFonts w:hint="eastAsia"/>
        </w:rPr>
        <w:t>）≥</w:t>
      </w:r>
      <w:r>
        <w:rPr>
          <w:rFonts w:hint="eastAsia"/>
        </w:rPr>
        <w:t>99.5%]</w:t>
      </w:r>
      <w:r>
        <w:rPr>
          <w:rFonts w:hint="eastAsia"/>
        </w:rPr>
        <w:t>，置于</w:t>
      </w:r>
      <w:r>
        <w:rPr>
          <w:rFonts w:hint="eastAsia"/>
        </w:rPr>
        <w:t>100mL</w:t>
      </w:r>
      <w:r>
        <w:rPr>
          <w:rFonts w:hint="eastAsia"/>
        </w:rPr>
        <w:t>烧杯中，</w:t>
      </w:r>
      <w:r>
        <w:rPr>
          <w:rFonts w:hint="eastAsia"/>
          <w:color w:val="000000"/>
          <w:szCs w:val="21"/>
        </w:rPr>
        <w:t>加</w:t>
      </w:r>
      <w:r>
        <w:rPr>
          <w:rFonts w:hint="eastAsia"/>
          <w:color w:val="000000"/>
          <w:szCs w:val="21"/>
        </w:rPr>
        <w:t>10mL</w:t>
      </w:r>
      <w:r>
        <w:rPr>
          <w:rFonts w:hint="eastAsia"/>
          <w:color w:val="000000"/>
          <w:szCs w:val="21"/>
        </w:rPr>
        <w:t>硝酸</w:t>
      </w:r>
      <w:r w:rsidRPr="00B87E7E">
        <w:rPr>
          <w:rFonts w:ascii="黑体" w:eastAsia="黑体" w:hAnsi="黑体" w:hint="eastAsia"/>
          <w:szCs w:val="21"/>
        </w:rPr>
        <w:t>（</w:t>
      </w:r>
      <w:r w:rsidRPr="00B87E7E">
        <w:rPr>
          <w:rFonts w:ascii="黑体" w:eastAsia="黑体" w:hAnsi="黑体"/>
          <w:szCs w:val="21"/>
        </w:rPr>
        <w:t>4.2.</w:t>
      </w:r>
      <w:r w:rsidRPr="00B87E7E">
        <w:rPr>
          <w:rFonts w:ascii="黑体" w:eastAsia="黑体" w:hAnsi="黑体" w:hint="eastAsia"/>
          <w:szCs w:val="21"/>
        </w:rPr>
        <w:t>5）</w:t>
      </w:r>
      <w:r>
        <w:rPr>
          <w:rFonts w:hint="eastAsia"/>
          <w:color w:val="000000"/>
          <w:szCs w:val="21"/>
        </w:rPr>
        <w:t>，</w:t>
      </w:r>
      <w:r w:rsidRPr="00BA39A8">
        <w:rPr>
          <w:color w:val="000000"/>
        </w:rPr>
        <w:t>5mL</w:t>
      </w:r>
      <w:r w:rsidRPr="00BA39A8">
        <w:rPr>
          <w:rFonts w:cs="宋体" w:hint="eastAsia"/>
          <w:color w:val="000000"/>
        </w:rPr>
        <w:t>过氧化氢</w:t>
      </w:r>
      <w:r w:rsidRPr="00B87E7E">
        <w:rPr>
          <w:rFonts w:ascii="黑体" w:eastAsia="黑体" w:hAnsi="黑体" w:hint="eastAsia"/>
          <w:szCs w:val="21"/>
        </w:rPr>
        <w:t>（4</w:t>
      </w:r>
      <w:r w:rsidRPr="00B87E7E">
        <w:rPr>
          <w:rFonts w:ascii="黑体" w:eastAsia="黑体" w:hAnsi="黑体"/>
          <w:szCs w:val="21"/>
        </w:rPr>
        <w:t>.</w:t>
      </w:r>
      <w:r w:rsidRPr="00B87E7E">
        <w:rPr>
          <w:rFonts w:ascii="黑体" w:eastAsia="黑体" w:hAnsi="黑体" w:hint="eastAsia"/>
          <w:szCs w:val="21"/>
        </w:rPr>
        <w:t>2</w:t>
      </w:r>
      <w:r w:rsidRPr="00B87E7E">
        <w:rPr>
          <w:rFonts w:ascii="黑体" w:eastAsia="黑体" w:hAnsi="黑体"/>
          <w:szCs w:val="21"/>
        </w:rPr>
        <w:t>.4</w:t>
      </w:r>
      <w:r w:rsidRPr="00B87E7E">
        <w:rPr>
          <w:rFonts w:ascii="黑体" w:eastAsia="黑体" w:hAnsi="黑体" w:hint="eastAsia"/>
          <w:szCs w:val="21"/>
        </w:rPr>
        <w:t>）</w:t>
      </w:r>
      <w:r w:rsidRPr="00BA39A8">
        <w:rPr>
          <w:rFonts w:cs="宋体" w:hint="eastAsia"/>
          <w:color w:val="000000"/>
        </w:rPr>
        <w:t>，低温加热至溶解完全，取下冷却</w:t>
      </w:r>
      <w:r>
        <w:rPr>
          <w:rFonts w:cs="宋体" w:hint="eastAsia"/>
          <w:color w:val="000000"/>
        </w:rPr>
        <w:t>，</w:t>
      </w:r>
      <w:r>
        <w:rPr>
          <w:rFonts w:hint="eastAsia"/>
          <w:color w:val="000000"/>
          <w:szCs w:val="21"/>
        </w:rPr>
        <w:t>移入</w:t>
      </w:r>
      <w:r>
        <w:rPr>
          <w:rFonts w:hint="eastAsia"/>
          <w:color w:val="000000"/>
          <w:szCs w:val="21"/>
        </w:rPr>
        <w:t>100mL</w:t>
      </w:r>
      <w:r>
        <w:rPr>
          <w:rFonts w:hint="eastAsia"/>
          <w:color w:val="000000"/>
          <w:szCs w:val="21"/>
        </w:rPr>
        <w:t>容量瓶中，用水稀释至刻度，混匀。</w:t>
      </w:r>
      <w:r>
        <w:rPr>
          <w:rFonts w:hint="eastAsia"/>
        </w:rPr>
        <w:t>此溶液</w:t>
      </w:r>
      <w:r>
        <w:rPr>
          <w:rFonts w:hint="eastAsia"/>
        </w:rPr>
        <w:t>1mL</w:t>
      </w:r>
      <w:r>
        <w:rPr>
          <w:rFonts w:hint="eastAsia"/>
        </w:rPr>
        <w:t>含</w:t>
      </w:r>
      <w:r>
        <w:rPr>
          <w:rFonts w:hint="eastAsia"/>
        </w:rPr>
        <w:t>1mg</w:t>
      </w:r>
      <w:r>
        <w:rPr>
          <w:rFonts w:hint="eastAsia"/>
        </w:rPr>
        <w:t>氧化铈。</w:t>
      </w:r>
    </w:p>
    <w:p w:rsidR="00C37DDF" w:rsidRDefault="00C37DDF" w:rsidP="00C37DDF">
      <w:pPr>
        <w:rPr>
          <w:rFonts w:hint="eastAsia"/>
          <w:color w:val="000000"/>
          <w:szCs w:val="21"/>
        </w:rPr>
      </w:pPr>
      <w:r>
        <w:rPr>
          <w:rFonts w:ascii="黑体" w:eastAsia="黑体" w:hAnsi="黑体"/>
          <w:color w:val="000000"/>
          <w:szCs w:val="21"/>
        </w:rPr>
        <w:t>4.2.</w:t>
      </w:r>
      <w:r>
        <w:rPr>
          <w:rFonts w:ascii="黑体" w:eastAsia="黑体" w:hAnsi="黑体" w:hint="eastAsia"/>
          <w:color w:val="000000"/>
          <w:szCs w:val="21"/>
        </w:rPr>
        <w:t>9</w:t>
      </w:r>
      <w:r>
        <w:rPr>
          <w:rFonts w:hint="eastAsia"/>
          <w:color w:val="000000"/>
          <w:szCs w:val="21"/>
        </w:rPr>
        <w:t>氧化镨标准贮存溶液：称取</w:t>
      </w:r>
      <w:r>
        <w:rPr>
          <w:rFonts w:hint="eastAsia"/>
          <w:color w:val="000000"/>
          <w:szCs w:val="21"/>
        </w:rPr>
        <w:t>0.1000g</w:t>
      </w:r>
      <w:r>
        <w:rPr>
          <w:rFonts w:hint="eastAsia"/>
          <w:color w:val="000000"/>
          <w:szCs w:val="21"/>
        </w:rPr>
        <w:t>经</w:t>
      </w:r>
      <w:r>
        <w:rPr>
          <w:rFonts w:hint="eastAsia"/>
          <w:color w:val="000000"/>
          <w:szCs w:val="21"/>
        </w:rPr>
        <w:t>950</w:t>
      </w:r>
      <w:r>
        <w:rPr>
          <w:rFonts w:hint="eastAsia"/>
          <w:color w:val="000000"/>
          <w:szCs w:val="21"/>
        </w:rPr>
        <w:t>℃灼烧</w:t>
      </w:r>
      <w:r>
        <w:rPr>
          <w:rFonts w:hint="eastAsia"/>
          <w:color w:val="000000"/>
          <w:szCs w:val="21"/>
        </w:rPr>
        <w:t>1h</w:t>
      </w:r>
      <w:r>
        <w:rPr>
          <w:rFonts w:hint="eastAsia"/>
          <w:color w:val="000000"/>
          <w:szCs w:val="21"/>
        </w:rPr>
        <w:t>的氧化镨</w:t>
      </w:r>
      <w:r>
        <w:rPr>
          <w:rFonts w:hint="eastAsia"/>
          <w:color w:val="000000"/>
          <w:szCs w:val="21"/>
        </w:rPr>
        <w:t>[</w:t>
      </w:r>
      <w:r>
        <w:rPr>
          <w:rFonts w:hint="eastAsia"/>
          <w:i/>
        </w:rPr>
        <w:t>w</w:t>
      </w:r>
      <w:r>
        <w:rPr>
          <w:rFonts w:hint="eastAsia"/>
          <w:color w:val="000000"/>
          <w:szCs w:val="21"/>
        </w:rPr>
        <w:t>（</w:t>
      </w:r>
      <w:r>
        <w:rPr>
          <w:rFonts w:hint="eastAsia"/>
          <w:color w:val="000000"/>
          <w:szCs w:val="21"/>
        </w:rPr>
        <w:t>Pr</w:t>
      </w:r>
      <w:r>
        <w:rPr>
          <w:rFonts w:hint="eastAsia"/>
          <w:color w:val="000000"/>
          <w:szCs w:val="21"/>
          <w:vertAlign w:val="subscript"/>
        </w:rPr>
        <w:t>6</w:t>
      </w:r>
      <w:r>
        <w:rPr>
          <w:rFonts w:hint="eastAsia"/>
          <w:color w:val="000000"/>
          <w:szCs w:val="21"/>
        </w:rPr>
        <w:t>O</w:t>
      </w:r>
      <w:r>
        <w:rPr>
          <w:rFonts w:hint="eastAsia"/>
          <w:color w:val="000000"/>
          <w:szCs w:val="21"/>
          <w:vertAlign w:val="subscript"/>
        </w:rPr>
        <w:t>11</w:t>
      </w:r>
      <w:r>
        <w:rPr>
          <w:rFonts w:hint="eastAsia"/>
          <w:color w:val="000000"/>
          <w:szCs w:val="21"/>
        </w:rPr>
        <w:t>/REO</w:t>
      </w:r>
      <w:r>
        <w:rPr>
          <w:rFonts w:hint="eastAsia"/>
          <w:color w:val="000000"/>
          <w:szCs w:val="21"/>
        </w:rPr>
        <w:t>）≥</w:t>
      </w:r>
      <w:r>
        <w:rPr>
          <w:rFonts w:hint="eastAsia"/>
          <w:color w:val="000000"/>
          <w:szCs w:val="21"/>
        </w:rPr>
        <w:t>99.9</w:t>
      </w:r>
      <w:r>
        <w:rPr>
          <w:color w:val="000000"/>
          <w:szCs w:val="21"/>
        </w:rPr>
        <w:t>99</w:t>
      </w:r>
      <w:r>
        <w:rPr>
          <w:rFonts w:hint="eastAsia"/>
          <w:color w:val="000000"/>
          <w:szCs w:val="21"/>
        </w:rPr>
        <w:t>%,</w:t>
      </w:r>
      <w:r>
        <w:rPr>
          <w:rFonts w:hint="eastAsia"/>
          <w:i/>
          <w:iCs/>
        </w:rPr>
        <w:t xml:space="preserve"> w</w:t>
      </w:r>
      <w:r>
        <w:rPr>
          <w:rFonts w:hint="eastAsia"/>
          <w:color w:val="000000"/>
          <w:szCs w:val="21"/>
        </w:rPr>
        <w:t xml:space="preserve"> ( REO</w:t>
      </w:r>
      <w:r>
        <w:rPr>
          <w:rFonts w:hint="eastAsia"/>
          <w:color w:val="000000"/>
          <w:szCs w:val="21"/>
        </w:rPr>
        <w:t>）≥</w:t>
      </w:r>
      <w:r>
        <w:rPr>
          <w:rFonts w:hint="eastAsia"/>
          <w:color w:val="000000"/>
          <w:szCs w:val="21"/>
        </w:rPr>
        <w:t>99.5%]</w:t>
      </w:r>
      <w:r>
        <w:rPr>
          <w:rFonts w:hint="eastAsia"/>
          <w:color w:val="000000"/>
          <w:szCs w:val="21"/>
        </w:rPr>
        <w:t>，，置于</w:t>
      </w:r>
      <w:r>
        <w:rPr>
          <w:rFonts w:hint="eastAsia"/>
          <w:color w:val="000000"/>
          <w:szCs w:val="21"/>
        </w:rPr>
        <w:t>100mL</w:t>
      </w:r>
      <w:r>
        <w:rPr>
          <w:rFonts w:hint="eastAsia"/>
          <w:color w:val="000000"/>
          <w:szCs w:val="21"/>
        </w:rPr>
        <w:t>烧杯中，加</w:t>
      </w:r>
      <w:r>
        <w:rPr>
          <w:rFonts w:hint="eastAsia"/>
          <w:color w:val="000000"/>
          <w:szCs w:val="21"/>
        </w:rPr>
        <w:t>10mL</w:t>
      </w:r>
      <w:r>
        <w:rPr>
          <w:rFonts w:hint="eastAsia"/>
          <w:color w:val="000000"/>
          <w:szCs w:val="21"/>
        </w:rPr>
        <w:t>硝酸</w:t>
      </w:r>
      <w:r>
        <w:rPr>
          <w:rFonts w:ascii="黑体" w:eastAsia="黑体" w:hAnsi="黑体" w:hint="eastAsia"/>
          <w:color w:val="000000"/>
          <w:szCs w:val="21"/>
        </w:rPr>
        <w:t>（</w:t>
      </w:r>
      <w:r>
        <w:rPr>
          <w:rFonts w:ascii="黑体" w:eastAsia="黑体" w:hAnsi="黑体"/>
          <w:color w:val="000000"/>
          <w:szCs w:val="21"/>
        </w:rPr>
        <w:t>4.2.</w:t>
      </w:r>
      <w:r>
        <w:rPr>
          <w:rFonts w:ascii="黑体" w:eastAsia="黑体" w:hAnsi="黑体" w:hint="eastAsia"/>
          <w:color w:val="000000"/>
          <w:szCs w:val="21"/>
        </w:rPr>
        <w:t>5）</w:t>
      </w:r>
      <w:r>
        <w:rPr>
          <w:rFonts w:hint="eastAsia"/>
          <w:color w:val="000000"/>
          <w:szCs w:val="21"/>
        </w:rPr>
        <w:t>，低温加热至溶解完全，取下冷却，移入</w:t>
      </w:r>
      <w:r>
        <w:rPr>
          <w:rFonts w:hint="eastAsia"/>
          <w:color w:val="000000"/>
          <w:szCs w:val="21"/>
        </w:rPr>
        <w:t>100mL</w:t>
      </w:r>
      <w:r>
        <w:rPr>
          <w:rFonts w:hint="eastAsia"/>
          <w:color w:val="000000"/>
          <w:szCs w:val="21"/>
        </w:rPr>
        <w:t>容量瓶中，用水稀释至刻度，混匀。此溶液</w:t>
      </w:r>
      <w:r>
        <w:rPr>
          <w:rFonts w:hint="eastAsia"/>
          <w:color w:val="000000"/>
          <w:szCs w:val="21"/>
        </w:rPr>
        <w:t>1mL</w:t>
      </w:r>
      <w:r>
        <w:rPr>
          <w:rFonts w:hint="eastAsia"/>
          <w:color w:val="000000"/>
          <w:szCs w:val="21"/>
        </w:rPr>
        <w:t>含</w:t>
      </w:r>
      <w:r>
        <w:rPr>
          <w:rFonts w:hint="eastAsia"/>
          <w:color w:val="000000"/>
          <w:szCs w:val="21"/>
        </w:rPr>
        <w:t>1</w:t>
      </w:r>
      <w:r>
        <w:rPr>
          <w:color w:val="000000"/>
          <w:szCs w:val="21"/>
        </w:rPr>
        <w:t>m</w:t>
      </w:r>
      <w:r>
        <w:rPr>
          <w:color w:val="000000"/>
        </w:rPr>
        <w:t>g</w:t>
      </w:r>
      <w:r>
        <w:rPr>
          <w:rFonts w:hint="eastAsia"/>
          <w:color w:val="000000"/>
          <w:szCs w:val="21"/>
        </w:rPr>
        <w:t>氧化镨。</w:t>
      </w:r>
    </w:p>
    <w:p w:rsidR="00C37DDF" w:rsidRDefault="00C37DDF" w:rsidP="00C37DDF">
      <w:pPr>
        <w:rPr>
          <w:color w:val="000000"/>
          <w:szCs w:val="21"/>
        </w:rPr>
      </w:pPr>
      <w:r>
        <w:rPr>
          <w:rFonts w:ascii="黑体" w:eastAsia="黑体" w:hAnsi="黑体"/>
          <w:color w:val="000000"/>
          <w:szCs w:val="21"/>
        </w:rPr>
        <w:t>4.2.</w:t>
      </w:r>
      <w:r>
        <w:rPr>
          <w:rFonts w:ascii="黑体" w:eastAsia="黑体" w:hAnsi="黑体" w:hint="eastAsia"/>
          <w:color w:val="000000"/>
          <w:szCs w:val="21"/>
        </w:rPr>
        <w:t>10</w:t>
      </w:r>
      <w:r>
        <w:rPr>
          <w:rFonts w:hint="eastAsia"/>
          <w:color w:val="000000"/>
          <w:szCs w:val="21"/>
        </w:rPr>
        <w:t>氧化钐标准贮存溶液：称取</w:t>
      </w:r>
      <w:r>
        <w:rPr>
          <w:rFonts w:hint="eastAsia"/>
          <w:color w:val="000000"/>
          <w:szCs w:val="21"/>
        </w:rPr>
        <w:t>0.1000g</w:t>
      </w:r>
      <w:r>
        <w:rPr>
          <w:rFonts w:hint="eastAsia"/>
          <w:color w:val="000000"/>
          <w:szCs w:val="21"/>
        </w:rPr>
        <w:t>经</w:t>
      </w:r>
      <w:r>
        <w:rPr>
          <w:rFonts w:hint="eastAsia"/>
          <w:color w:val="000000"/>
          <w:szCs w:val="21"/>
        </w:rPr>
        <w:t>950</w:t>
      </w:r>
      <w:r>
        <w:rPr>
          <w:rFonts w:hint="eastAsia"/>
          <w:color w:val="000000"/>
          <w:szCs w:val="21"/>
        </w:rPr>
        <w:t>℃灼烧</w:t>
      </w:r>
      <w:r>
        <w:rPr>
          <w:rFonts w:hint="eastAsia"/>
          <w:color w:val="000000"/>
          <w:szCs w:val="21"/>
        </w:rPr>
        <w:t>1h</w:t>
      </w:r>
      <w:r>
        <w:rPr>
          <w:rFonts w:hint="eastAsia"/>
          <w:color w:val="000000"/>
          <w:szCs w:val="21"/>
        </w:rPr>
        <w:t>的氧化钐</w:t>
      </w:r>
      <w:r>
        <w:rPr>
          <w:rFonts w:hint="eastAsia"/>
          <w:color w:val="000000"/>
          <w:szCs w:val="21"/>
        </w:rPr>
        <w:t>[</w:t>
      </w:r>
      <w:r>
        <w:rPr>
          <w:rFonts w:hint="eastAsia"/>
          <w:i/>
          <w:iCs/>
        </w:rPr>
        <w:t>w</w:t>
      </w:r>
      <w:r>
        <w:rPr>
          <w:rFonts w:hint="eastAsia"/>
          <w:color w:val="000000"/>
          <w:szCs w:val="21"/>
        </w:rPr>
        <w:t>（</w:t>
      </w:r>
      <w:r>
        <w:rPr>
          <w:rFonts w:hint="eastAsia"/>
          <w:color w:val="000000"/>
          <w:szCs w:val="21"/>
        </w:rPr>
        <w:t>Sm</w:t>
      </w:r>
      <w:r>
        <w:rPr>
          <w:rFonts w:hint="eastAsia"/>
          <w:color w:val="000000"/>
          <w:szCs w:val="21"/>
          <w:vertAlign w:val="subscript"/>
        </w:rPr>
        <w:t>2</w:t>
      </w:r>
      <w:r>
        <w:rPr>
          <w:rFonts w:hint="eastAsia"/>
          <w:color w:val="000000"/>
          <w:szCs w:val="21"/>
        </w:rPr>
        <w:t>O</w:t>
      </w:r>
      <w:r>
        <w:rPr>
          <w:rFonts w:hint="eastAsia"/>
          <w:color w:val="000000"/>
          <w:szCs w:val="21"/>
          <w:vertAlign w:val="subscript"/>
        </w:rPr>
        <w:t>3</w:t>
      </w:r>
      <w:r>
        <w:rPr>
          <w:rFonts w:hint="eastAsia"/>
          <w:color w:val="000000"/>
          <w:szCs w:val="21"/>
        </w:rPr>
        <w:t>/REO</w:t>
      </w:r>
      <w:r>
        <w:rPr>
          <w:rFonts w:hint="eastAsia"/>
          <w:color w:val="000000"/>
          <w:szCs w:val="21"/>
        </w:rPr>
        <w:t>）≥</w:t>
      </w:r>
      <w:r>
        <w:rPr>
          <w:rFonts w:hint="eastAsia"/>
          <w:color w:val="000000"/>
          <w:szCs w:val="21"/>
        </w:rPr>
        <w:t>99.9</w:t>
      </w:r>
      <w:r>
        <w:rPr>
          <w:color w:val="000000"/>
          <w:szCs w:val="21"/>
        </w:rPr>
        <w:t>99</w:t>
      </w:r>
      <w:r>
        <w:rPr>
          <w:rFonts w:hint="eastAsia"/>
          <w:color w:val="000000"/>
          <w:szCs w:val="21"/>
        </w:rPr>
        <w:t>%,</w:t>
      </w:r>
      <w:r>
        <w:rPr>
          <w:rFonts w:hint="eastAsia"/>
          <w:i/>
          <w:iCs/>
        </w:rPr>
        <w:t xml:space="preserve"> w</w:t>
      </w:r>
      <w:r>
        <w:rPr>
          <w:rFonts w:hint="eastAsia"/>
          <w:color w:val="000000"/>
          <w:szCs w:val="21"/>
        </w:rPr>
        <w:t xml:space="preserve"> ( REO</w:t>
      </w:r>
      <w:r>
        <w:rPr>
          <w:rFonts w:hint="eastAsia"/>
          <w:color w:val="000000"/>
          <w:szCs w:val="21"/>
        </w:rPr>
        <w:t>）≥</w:t>
      </w:r>
      <w:r>
        <w:rPr>
          <w:rFonts w:hint="eastAsia"/>
          <w:color w:val="000000"/>
          <w:szCs w:val="21"/>
        </w:rPr>
        <w:t>99.5%]</w:t>
      </w:r>
      <w:r>
        <w:rPr>
          <w:rFonts w:hint="eastAsia"/>
          <w:color w:val="000000"/>
          <w:szCs w:val="21"/>
        </w:rPr>
        <w:t>，置于</w:t>
      </w:r>
      <w:r>
        <w:rPr>
          <w:rFonts w:hint="eastAsia"/>
          <w:color w:val="000000"/>
          <w:szCs w:val="21"/>
        </w:rPr>
        <w:t>100mL</w:t>
      </w:r>
      <w:r>
        <w:rPr>
          <w:rFonts w:hint="eastAsia"/>
          <w:color w:val="000000"/>
          <w:szCs w:val="21"/>
        </w:rPr>
        <w:t>烧杯中，加</w:t>
      </w:r>
      <w:r>
        <w:rPr>
          <w:rFonts w:hint="eastAsia"/>
          <w:color w:val="000000"/>
          <w:szCs w:val="21"/>
        </w:rPr>
        <w:t>10mL</w:t>
      </w:r>
      <w:r>
        <w:rPr>
          <w:rFonts w:hint="eastAsia"/>
          <w:color w:val="000000"/>
          <w:szCs w:val="21"/>
        </w:rPr>
        <w:t>硝酸</w:t>
      </w:r>
      <w:r>
        <w:rPr>
          <w:rFonts w:ascii="黑体" w:eastAsia="黑体" w:hAnsi="黑体" w:hint="eastAsia"/>
          <w:color w:val="000000"/>
          <w:szCs w:val="21"/>
        </w:rPr>
        <w:t>（</w:t>
      </w:r>
      <w:r>
        <w:rPr>
          <w:rFonts w:ascii="黑体" w:eastAsia="黑体" w:hAnsi="黑体"/>
          <w:color w:val="000000"/>
          <w:szCs w:val="21"/>
        </w:rPr>
        <w:t>4.2.</w:t>
      </w:r>
      <w:r>
        <w:rPr>
          <w:rFonts w:ascii="黑体" w:eastAsia="黑体" w:hAnsi="黑体" w:hint="eastAsia"/>
          <w:color w:val="000000"/>
          <w:szCs w:val="21"/>
        </w:rPr>
        <w:t>5）</w:t>
      </w:r>
      <w:r>
        <w:rPr>
          <w:rFonts w:hint="eastAsia"/>
          <w:color w:val="000000"/>
          <w:szCs w:val="21"/>
        </w:rPr>
        <w:t>，低温加热至溶解完全，取下冷却，移入</w:t>
      </w:r>
      <w:r>
        <w:rPr>
          <w:rFonts w:hint="eastAsia"/>
          <w:color w:val="000000"/>
          <w:szCs w:val="21"/>
        </w:rPr>
        <w:t>100mL</w:t>
      </w:r>
      <w:r>
        <w:rPr>
          <w:rFonts w:hint="eastAsia"/>
          <w:color w:val="000000"/>
          <w:szCs w:val="21"/>
        </w:rPr>
        <w:t>容量瓶中，用水稀释至刻度，混匀。此溶液</w:t>
      </w:r>
      <w:r>
        <w:rPr>
          <w:rFonts w:hint="eastAsia"/>
          <w:color w:val="000000"/>
          <w:szCs w:val="21"/>
        </w:rPr>
        <w:t>1mL</w:t>
      </w:r>
      <w:r>
        <w:rPr>
          <w:rFonts w:hint="eastAsia"/>
          <w:color w:val="000000"/>
          <w:szCs w:val="21"/>
        </w:rPr>
        <w:t>含</w:t>
      </w:r>
      <w:r>
        <w:rPr>
          <w:rFonts w:hint="eastAsia"/>
          <w:color w:val="000000"/>
          <w:szCs w:val="21"/>
        </w:rPr>
        <w:t>1mg</w:t>
      </w:r>
      <w:r>
        <w:rPr>
          <w:rFonts w:hint="eastAsia"/>
          <w:color w:val="000000"/>
          <w:szCs w:val="21"/>
        </w:rPr>
        <w:t>氧化钐。</w:t>
      </w:r>
    </w:p>
    <w:p w:rsidR="00C37DDF" w:rsidRDefault="00C37DDF" w:rsidP="00C37DDF">
      <w:pPr>
        <w:rPr>
          <w:color w:val="000000"/>
          <w:szCs w:val="21"/>
        </w:rPr>
      </w:pPr>
      <w:r>
        <w:rPr>
          <w:rFonts w:ascii="黑体" w:eastAsia="黑体" w:hAnsi="黑体"/>
          <w:color w:val="000000"/>
          <w:szCs w:val="21"/>
        </w:rPr>
        <w:t>4.2.</w:t>
      </w:r>
      <w:r>
        <w:rPr>
          <w:rFonts w:ascii="黑体" w:eastAsia="黑体" w:hAnsi="黑体" w:hint="eastAsia"/>
          <w:color w:val="000000"/>
          <w:szCs w:val="21"/>
        </w:rPr>
        <w:t>11</w:t>
      </w:r>
      <w:r>
        <w:rPr>
          <w:rFonts w:hint="eastAsia"/>
          <w:color w:val="000000"/>
          <w:szCs w:val="21"/>
        </w:rPr>
        <w:t>氧化铕标准贮存溶液：称取</w:t>
      </w:r>
      <w:r>
        <w:rPr>
          <w:rFonts w:hint="eastAsia"/>
          <w:color w:val="000000"/>
          <w:szCs w:val="21"/>
        </w:rPr>
        <w:t>0.1000g</w:t>
      </w:r>
      <w:r>
        <w:rPr>
          <w:rFonts w:hint="eastAsia"/>
          <w:color w:val="000000"/>
          <w:szCs w:val="21"/>
        </w:rPr>
        <w:t>经</w:t>
      </w:r>
      <w:r>
        <w:rPr>
          <w:rFonts w:hint="eastAsia"/>
          <w:color w:val="000000"/>
          <w:szCs w:val="21"/>
        </w:rPr>
        <w:t>9</w:t>
      </w:r>
      <w:r>
        <w:rPr>
          <w:color w:val="000000"/>
          <w:szCs w:val="21"/>
        </w:rPr>
        <w:t>5</w:t>
      </w:r>
      <w:r>
        <w:rPr>
          <w:rFonts w:hint="eastAsia"/>
          <w:color w:val="000000"/>
          <w:szCs w:val="21"/>
        </w:rPr>
        <w:t>0</w:t>
      </w:r>
      <w:r>
        <w:rPr>
          <w:rFonts w:hint="eastAsia"/>
          <w:color w:val="000000"/>
          <w:szCs w:val="21"/>
        </w:rPr>
        <w:t>℃灼烧</w:t>
      </w:r>
      <w:r>
        <w:rPr>
          <w:rFonts w:hint="eastAsia"/>
          <w:color w:val="000000"/>
          <w:szCs w:val="21"/>
        </w:rPr>
        <w:t>1h</w:t>
      </w:r>
      <w:r>
        <w:rPr>
          <w:rFonts w:hint="eastAsia"/>
          <w:color w:val="000000"/>
          <w:szCs w:val="21"/>
        </w:rPr>
        <w:t>的氧化铕</w:t>
      </w:r>
      <w:r>
        <w:rPr>
          <w:rFonts w:hint="eastAsia"/>
          <w:color w:val="000000"/>
          <w:szCs w:val="21"/>
        </w:rPr>
        <w:t>[</w:t>
      </w:r>
      <w:r>
        <w:rPr>
          <w:rFonts w:hint="eastAsia"/>
          <w:i/>
          <w:iCs/>
        </w:rPr>
        <w:t>w</w:t>
      </w:r>
      <w:r>
        <w:rPr>
          <w:rFonts w:hint="eastAsia"/>
          <w:color w:val="000000"/>
          <w:szCs w:val="21"/>
        </w:rPr>
        <w:t>（</w:t>
      </w:r>
      <w:r>
        <w:rPr>
          <w:rFonts w:hint="eastAsia"/>
          <w:color w:val="000000"/>
          <w:szCs w:val="21"/>
        </w:rPr>
        <w:t>Eu</w:t>
      </w:r>
      <w:r>
        <w:rPr>
          <w:rFonts w:hint="eastAsia"/>
          <w:color w:val="000000"/>
          <w:szCs w:val="21"/>
          <w:vertAlign w:val="subscript"/>
        </w:rPr>
        <w:t>2</w:t>
      </w:r>
      <w:r>
        <w:rPr>
          <w:rFonts w:hint="eastAsia"/>
          <w:color w:val="000000"/>
          <w:szCs w:val="21"/>
        </w:rPr>
        <w:t>O</w:t>
      </w:r>
      <w:r>
        <w:rPr>
          <w:rFonts w:hint="eastAsia"/>
          <w:color w:val="000000"/>
          <w:szCs w:val="21"/>
          <w:vertAlign w:val="subscript"/>
        </w:rPr>
        <w:t>3</w:t>
      </w:r>
      <w:r>
        <w:rPr>
          <w:rFonts w:hint="eastAsia"/>
          <w:color w:val="000000"/>
          <w:szCs w:val="21"/>
        </w:rPr>
        <w:t>/REO</w:t>
      </w:r>
      <w:r>
        <w:rPr>
          <w:rFonts w:hint="eastAsia"/>
          <w:color w:val="000000"/>
          <w:szCs w:val="21"/>
        </w:rPr>
        <w:t>）≥</w:t>
      </w:r>
      <w:r>
        <w:rPr>
          <w:rFonts w:hint="eastAsia"/>
          <w:color w:val="000000"/>
          <w:szCs w:val="21"/>
        </w:rPr>
        <w:t>99.9</w:t>
      </w:r>
      <w:r>
        <w:rPr>
          <w:color w:val="000000"/>
          <w:szCs w:val="21"/>
        </w:rPr>
        <w:t>99</w:t>
      </w:r>
      <w:r>
        <w:rPr>
          <w:rFonts w:hint="eastAsia"/>
          <w:color w:val="000000"/>
          <w:szCs w:val="21"/>
        </w:rPr>
        <w:t>%,</w:t>
      </w:r>
      <w:r>
        <w:rPr>
          <w:rFonts w:hint="eastAsia"/>
          <w:i/>
          <w:iCs/>
        </w:rPr>
        <w:t xml:space="preserve"> w</w:t>
      </w:r>
      <w:r>
        <w:rPr>
          <w:rFonts w:hint="eastAsia"/>
          <w:color w:val="000000"/>
          <w:szCs w:val="21"/>
        </w:rPr>
        <w:t xml:space="preserve"> ( REO</w:t>
      </w:r>
      <w:r>
        <w:rPr>
          <w:rFonts w:hint="eastAsia"/>
          <w:color w:val="000000"/>
          <w:szCs w:val="21"/>
        </w:rPr>
        <w:t>）≥</w:t>
      </w:r>
      <w:r>
        <w:rPr>
          <w:rFonts w:hint="eastAsia"/>
          <w:color w:val="000000"/>
          <w:szCs w:val="21"/>
        </w:rPr>
        <w:t>99.5%]</w:t>
      </w:r>
      <w:r>
        <w:rPr>
          <w:rFonts w:hint="eastAsia"/>
          <w:color w:val="000000"/>
          <w:szCs w:val="21"/>
        </w:rPr>
        <w:t>，置于</w:t>
      </w:r>
      <w:r>
        <w:rPr>
          <w:rFonts w:hint="eastAsia"/>
          <w:color w:val="000000"/>
          <w:szCs w:val="21"/>
        </w:rPr>
        <w:t>100mL</w:t>
      </w:r>
      <w:r>
        <w:rPr>
          <w:rFonts w:hint="eastAsia"/>
          <w:color w:val="000000"/>
          <w:szCs w:val="21"/>
        </w:rPr>
        <w:t>烧杯中，加</w:t>
      </w:r>
      <w:r>
        <w:rPr>
          <w:rFonts w:hint="eastAsia"/>
          <w:color w:val="000000"/>
          <w:szCs w:val="21"/>
        </w:rPr>
        <w:t>10mL</w:t>
      </w:r>
      <w:r>
        <w:rPr>
          <w:rFonts w:hint="eastAsia"/>
          <w:color w:val="000000"/>
          <w:szCs w:val="21"/>
        </w:rPr>
        <w:t>硝酸</w:t>
      </w:r>
      <w:r w:rsidRPr="00B87E7E">
        <w:rPr>
          <w:rFonts w:ascii="黑体" w:eastAsia="黑体" w:hAnsi="黑体" w:hint="eastAsia"/>
          <w:szCs w:val="21"/>
        </w:rPr>
        <w:t>（</w:t>
      </w:r>
      <w:r w:rsidRPr="00B87E7E">
        <w:rPr>
          <w:rFonts w:ascii="黑体" w:eastAsia="黑体" w:hAnsi="黑体"/>
          <w:szCs w:val="21"/>
        </w:rPr>
        <w:t>4.2.</w:t>
      </w:r>
      <w:r w:rsidRPr="00B87E7E">
        <w:rPr>
          <w:rFonts w:ascii="黑体" w:eastAsia="黑体" w:hAnsi="黑体" w:hint="eastAsia"/>
          <w:szCs w:val="21"/>
        </w:rPr>
        <w:t>5）</w:t>
      </w:r>
      <w:r>
        <w:rPr>
          <w:rFonts w:hint="eastAsia"/>
          <w:color w:val="000000"/>
          <w:szCs w:val="21"/>
        </w:rPr>
        <w:t>，低温加热至溶解完全，取下冷却，移入</w:t>
      </w:r>
      <w:r>
        <w:rPr>
          <w:rFonts w:hint="eastAsia"/>
          <w:color w:val="000000"/>
          <w:szCs w:val="21"/>
        </w:rPr>
        <w:t>100mL</w:t>
      </w:r>
      <w:r>
        <w:rPr>
          <w:rFonts w:hint="eastAsia"/>
          <w:color w:val="000000"/>
          <w:szCs w:val="21"/>
        </w:rPr>
        <w:t>容量瓶中，用水稀释至刻度，混匀。此溶液</w:t>
      </w:r>
      <w:r>
        <w:rPr>
          <w:rFonts w:hint="eastAsia"/>
          <w:color w:val="000000"/>
          <w:szCs w:val="21"/>
        </w:rPr>
        <w:t>1mL</w:t>
      </w:r>
      <w:r>
        <w:rPr>
          <w:rFonts w:hint="eastAsia"/>
          <w:color w:val="000000"/>
          <w:szCs w:val="21"/>
        </w:rPr>
        <w:t>含</w:t>
      </w:r>
      <w:r>
        <w:rPr>
          <w:rFonts w:hint="eastAsia"/>
          <w:color w:val="000000"/>
          <w:szCs w:val="21"/>
        </w:rPr>
        <w:t>1mg</w:t>
      </w:r>
      <w:r>
        <w:rPr>
          <w:rFonts w:hint="eastAsia"/>
          <w:color w:val="000000"/>
          <w:szCs w:val="21"/>
        </w:rPr>
        <w:t>氧化铕。</w:t>
      </w:r>
    </w:p>
    <w:p w:rsidR="00C37DDF" w:rsidRDefault="00C37DDF" w:rsidP="00C37DDF">
      <w:pPr>
        <w:rPr>
          <w:color w:val="000000"/>
          <w:szCs w:val="21"/>
        </w:rPr>
      </w:pPr>
      <w:r>
        <w:rPr>
          <w:rFonts w:ascii="黑体" w:eastAsia="黑体" w:hAnsi="黑体"/>
          <w:color w:val="000000"/>
          <w:szCs w:val="21"/>
        </w:rPr>
        <w:t>4.2.</w:t>
      </w:r>
      <w:r>
        <w:rPr>
          <w:rFonts w:ascii="黑体" w:eastAsia="黑体" w:hAnsi="黑体" w:hint="eastAsia"/>
          <w:color w:val="000000"/>
          <w:szCs w:val="21"/>
        </w:rPr>
        <w:t>12</w:t>
      </w:r>
      <w:r>
        <w:rPr>
          <w:rFonts w:hint="eastAsia"/>
          <w:color w:val="000000"/>
          <w:szCs w:val="21"/>
        </w:rPr>
        <w:t>氧化钆标准贮存溶液：称取</w:t>
      </w:r>
      <w:r>
        <w:rPr>
          <w:rFonts w:hint="eastAsia"/>
          <w:color w:val="000000"/>
          <w:szCs w:val="21"/>
        </w:rPr>
        <w:t>0.1000g</w:t>
      </w:r>
      <w:r>
        <w:rPr>
          <w:rFonts w:hint="eastAsia"/>
          <w:color w:val="000000"/>
          <w:szCs w:val="21"/>
        </w:rPr>
        <w:t>经</w:t>
      </w:r>
      <w:r>
        <w:rPr>
          <w:rFonts w:hint="eastAsia"/>
          <w:color w:val="000000"/>
          <w:szCs w:val="21"/>
        </w:rPr>
        <w:t>950</w:t>
      </w:r>
      <w:r>
        <w:rPr>
          <w:rFonts w:hint="eastAsia"/>
          <w:color w:val="000000"/>
          <w:szCs w:val="21"/>
        </w:rPr>
        <w:t>℃灼烧</w:t>
      </w:r>
      <w:r>
        <w:rPr>
          <w:rFonts w:hint="eastAsia"/>
          <w:color w:val="000000"/>
          <w:szCs w:val="21"/>
        </w:rPr>
        <w:t>1h</w:t>
      </w:r>
      <w:r>
        <w:rPr>
          <w:rFonts w:hint="eastAsia"/>
          <w:color w:val="000000"/>
          <w:szCs w:val="21"/>
        </w:rPr>
        <w:t>的氧化钆</w:t>
      </w:r>
      <w:r>
        <w:rPr>
          <w:rFonts w:hint="eastAsia"/>
          <w:color w:val="000000"/>
          <w:szCs w:val="21"/>
        </w:rPr>
        <w:t>[</w:t>
      </w:r>
      <w:r>
        <w:rPr>
          <w:rFonts w:hint="eastAsia"/>
          <w:i/>
          <w:iCs/>
        </w:rPr>
        <w:t>w</w:t>
      </w:r>
      <w:r>
        <w:rPr>
          <w:rFonts w:hint="eastAsia"/>
          <w:color w:val="000000"/>
          <w:szCs w:val="21"/>
        </w:rPr>
        <w:t>（</w:t>
      </w:r>
      <w:r>
        <w:rPr>
          <w:rFonts w:hint="eastAsia"/>
          <w:color w:val="000000"/>
          <w:szCs w:val="21"/>
        </w:rPr>
        <w:t>Gd</w:t>
      </w:r>
      <w:r>
        <w:rPr>
          <w:rFonts w:hint="eastAsia"/>
          <w:color w:val="000000"/>
          <w:szCs w:val="21"/>
          <w:vertAlign w:val="subscript"/>
        </w:rPr>
        <w:t>2</w:t>
      </w:r>
      <w:r>
        <w:rPr>
          <w:rFonts w:hint="eastAsia"/>
          <w:color w:val="000000"/>
          <w:szCs w:val="21"/>
        </w:rPr>
        <w:t>O</w:t>
      </w:r>
      <w:r>
        <w:rPr>
          <w:rFonts w:hint="eastAsia"/>
          <w:color w:val="000000"/>
          <w:szCs w:val="21"/>
          <w:vertAlign w:val="subscript"/>
        </w:rPr>
        <w:t>3</w:t>
      </w:r>
      <w:r>
        <w:rPr>
          <w:rFonts w:hint="eastAsia"/>
          <w:color w:val="000000"/>
          <w:szCs w:val="21"/>
        </w:rPr>
        <w:t>/REO</w:t>
      </w:r>
      <w:r>
        <w:rPr>
          <w:rFonts w:hint="eastAsia"/>
          <w:color w:val="000000"/>
          <w:szCs w:val="21"/>
        </w:rPr>
        <w:t>）≥</w:t>
      </w:r>
      <w:r>
        <w:rPr>
          <w:rFonts w:hint="eastAsia"/>
          <w:color w:val="000000"/>
          <w:szCs w:val="21"/>
        </w:rPr>
        <w:t>99.9</w:t>
      </w:r>
      <w:r>
        <w:rPr>
          <w:color w:val="000000"/>
          <w:szCs w:val="21"/>
        </w:rPr>
        <w:t>99</w:t>
      </w:r>
      <w:r>
        <w:rPr>
          <w:rFonts w:hint="eastAsia"/>
          <w:color w:val="000000"/>
          <w:szCs w:val="21"/>
        </w:rPr>
        <w:t>%,</w:t>
      </w:r>
      <w:r>
        <w:rPr>
          <w:rFonts w:hint="eastAsia"/>
          <w:i/>
          <w:iCs/>
        </w:rPr>
        <w:t xml:space="preserve"> w</w:t>
      </w:r>
      <w:r>
        <w:rPr>
          <w:rFonts w:hint="eastAsia"/>
          <w:color w:val="000000"/>
          <w:szCs w:val="21"/>
        </w:rPr>
        <w:t xml:space="preserve"> ( REO</w:t>
      </w:r>
      <w:r>
        <w:rPr>
          <w:rFonts w:hint="eastAsia"/>
          <w:color w:val="000000"/>
          <w:szCs w:val="21"/>
        </w:rPr>
        <w:t>）≥</w:t>
      </w:r>
      <w:r>
        <w:rPr>
          <w:rFonts w:hint="eastAsia"/>
          <w:color w:val="000000"/>
          <w:szCs w:val="21"/>
        </w:rPr>
        <w:t>99.5%]</w:t>
      </w:r>
      <w:r>
        <w:rPr>
          <w:rFonts w:hint="eastAsia"/>
          <w:color w:val="000000"/>
          <w:szCs w:val="21"/>
        </w:rPr>
        <w:t>，置于</w:t>
      </w:r>
      <w:r>
        <w:rPr>
          <w:rFonts w:hint="eastAsia"/>
          <w:color w:val="000000"/>
          <w:szCs w:val="21"/>
        </w:rPr>
        <w:t>100mL</w:t>
      </w:r>
      <w:r>
        <w:rPr>
          <w:rFonts w:hint="eastAsia"/>
          <w:color w:val="000000"/>
          <w:szCs w:val="21"/>
        </w:rPr>
        <w:t>烧杯中，加</w:t>
      </w:r>
      <w:r>
        <w:rPr>
          <w:rFonts w:hint="eastAsia"/>
          <w:color w:val="000000"/>
          <w:szCs w:val="21"/>
        </w:rPr>
        <w:t>10mL</w:t>
      </w:r>
      <w:r>
        <w:rPr>
          <w:rFonts w:hint="eastAsia"/>
          <w:color w:val="000000"/>
          <w:szCs w:val="21"/>
        </w:rPr>
        <w:t>硝酸</w:t>
      </w:r>
      <w:r w:rsidRPr="00B87E7E">
        <w:rPr>
          <w:rFonts w:ascii="黑体" w:eastAsia="黑体" w:hAnsi="黑体" w:hint="eastAsia"/>
          <w:szCs w:val="21"/>
        </w:rPr>
        <w:t>（</w:t>
      </w:r>
      <w:r w:rsidRPr="00B87E7E">
        <w:rPr>
          <w:rFonts w:ascii="黑体" w:eastAsia="黑体" w:hAnsi="黑体"/>
          <w:szCs w:val="21"/>
        </w:rPr>
        <w:t>4.2.</w:t>
      </w:r>
      <w:r w:rsidRPr="00B87E7E">
        <w:rPr>
          <w:rFonts w:ascii="黑体" w:eastAsia="黑体" w:hAnsi="黑体" w:hint="eastAsia"/>
          <w:szCs w:val="21"/>
        </w:rPr>
        <w:t>5）</w:t>
      </w:r>
      <w:r>
        <w:rPr>
          <w:rFonts w:hint="eastAsia"/>
          <w:color w:val="000000"/>
          <w:szCs w:val="21"/>
        </w:rPr>
        <w:t>，低温加热至溶解完全，取下冷却，移入</w:t>
      </w:r>
      <w:r>
        <w:rPr>
          <w:rFonts w:hint="eastAsia"/>
          <w:color w:val="000000"/>
          <w:szCs w:val="21"/>
        </w:rPr>
        <w:t>100mL</w:t>
      </w:r>
      <w:r>
        <w:rPr>
          <w:rFonts w:hint="eastAsia"/>
          <w:color w:val="000000"/>
          <w:szCs w:val="21"/>
        </w:rPr>
        <w:t>容量瓶中，用水稀释至刻度，混匀。此溶液</w:t>
      </w:r>
      <w:r>
        <w:rPr>
          <w:rFonts w:hint="eastAsia"/>
          <w:color w:val="000000"/>
          <w:szCs w:val="21"/>
        </w:rPr>
        <w:t>1mL</w:t>
      </w:r>
      <w:r>
        <w:rPr>
          <w:rFonts w:hint="eastAsia"/>
          <w:color w:val="000000"/>
          <w:szCs w:val="21"/>
        </w:rPr>
        <w:t>含</w:t>
      </w:r>
      <w:r>
        <w:rPr>
          <w:rFonts w:hint="eastAsia"/>
          <w:color w:val="000000"/>
          <w:szCs w:val="21"/>
        </w:rPr>
        <w:t>1mg</w:t>
      </w:r>
      <w:r>
        <w:rPr>
          <w:rFonts w:hint="eastAsia"/>
          <w:color w:val="000000"/>
          <w:szCs w:val="21"/>
        </w:rPr>
        <w:t>氧化钆。</w:t>
      </w:r>
    </w:p>
    <w:p w:rsidR="00C37DDF" w:rsidRDefault="00C37DDF" w:rsidP="00C37DDF">
      <w:pPr>
        <w:rPr>
          <w:color w:val="000000"/>
          <w:szCs w:val="21"/>
        </w:rPr>
      </w:pPr>
      <w:r>
        <w:rPr>
          <w:rFonts w:ascii="黑体" w:eastAsia="黑体" w:hAnsi="黑体"/>
          <w:color w:val="000000"/>
          <w:szCs w:val="21"/>
        </w:rPr>
        <w:t>4.2.</w:t>
      </w:r>
      <w:r>
        <w:rPr>
          <w:rFonts w:ascii="黑体" w:eastAsia="黑体" w:hAnsi="黑体" w:hint="eastAsia"/>
          <w:color w:val="000000"/>
          <w:szCs w:val="21"/>
        </w:rPr>
        <w:t>13</w:t>
      </w:r>
      <w:r>
        <w:rPr>
          <w:rFonts w:hint="eastAsia"/>
          <w:color w:val="000000"/>
          <w:szCs w:val="21"/>
        </w:rPr>
        <w:t>氧化铽标准贮存溶液：称取</w:t>
      </w:r>
      <w:r>
        <w:rPr>
          <w:color w:val="000000"/>
          <w:szCs w:val="21"/>
        </w:rPr>
        <w:t>0.1000g</w:t>
      </w:r>
      <w:r>
        <w:rPr>
          <w:rFonts w:hint="eastAsia"/>
          <w:color w:val="000000"/>
          <w:szCs w:val="21"/>
        </w:rPr>
        <w:t>经</w:t>
      </w:r>
      <w:r>
        <w:rPr>
          <w:color w:val="000000"/>
          <w:szCs w:val="21"/>
        </w:rPr>
        <w:t>950</w:t>
      </w:r>
      <w:r>
        <w:rPr>
          <w:rFonts w:ascii="宋体" w:hAnsi="宋体" w:cs="宋体" w:hint="eastAsia"/>
          <w:color w:val="000000"/>
          <w:szCs w:val="21"/>
        </w:rPr>
        <w:t>℃</w:t>
      </w:r>
      <w:r>
        <w:rPr>
          <w:rFonts w:hint="eastAsia"/>
          <w:color w:val="000000"/>
          <w:szCs w:val="21"/>
        </w:rPr>
        <w:t>灼烧</w:t>
      </w:r>
      <w:r>
        <w:rPr>
          <w:color w:val="000000"/>
          <w:szCs w:val="21"/>
        </w:rPr>
        <w:t>1h</w:t>
      </w:r>
      <w:r>
        <w:rPr>
          <w:rFonts w:hint="eastAsia"/>
          <w:color w:val="000000"/>
          <w:szCs w:val="21"/>
        </w:rPr>
        <w:t>的氧化铽</w:t>
      </w:r>
      <w:r>
        <w:rPr>
          <w:rFonts w:ascii="宋体" w:hAnsi="宋体" w:hint="eastAsia"/>
        </w:rPr>
        <w:t>[</w:t>
      </w:r>
      <w:r>
        <w:rPr>
          <w:i/>
        </w:rPr>
        <w:t>w</w:t>
      </w:r>
      <w:r>
        <w:rPr>
          <w:rFonts w:hint="eastAsia"/>
        </w:rPr>
        <w:t>（</w:t>
      </w:r>
      <w:r>
        <w:t>Tb</w:t>
      </w:r>
      <w:r>
        <w:rPr>
          <w:vertAlign w:val="subscript"/>
        </w:rPr>
        <w:t>4</w:t>
      </w:r>
      <w:r>
        <w:t>O</w:t>
      </w:r>
      <w:r>
        <w:rPr>
          <w:vertAlign w:val="subscript"/>
        </w:rPr>
        <w:t>7</w:t>
      </w:r>
      <w:r>
        <w:t>/REO</w:t>
      </w:r>
      <w:r>
        <w:rPr>
          <w:rFonts w:hint="eastAsia"/>
        </w:rPr>
        <w:t>）≥</w:t>
      </w:r>
      <w:r>
        <w:t>99.999%</w:t>
      </w:r>
      <w:r>
        <w:rPr>
          <w:rFonts w:hint="eastAsia"/>
        </w:rPr>
        <w:t>，</w:t>
      </w:r>
      <w:r>
        <w:rPr>
          <w:i/>
        </w:rPr>
        <w:t>w</w:t>
      </w:r>
      <w:r>
        <w:rPr>
          <w:rFonts w:hint="eastAsia"/>
        </w:rPr>
        <w:t>（</w:t>
      </w:r>
      <w:r>
        <w:t>REO</w:t>
      </w:r>
      <w:r>
        <w:rPr>
          <w:rFonts w:hint="eastAsia"/>
        </w:rPr>
        <w:t>）≥</w:t>
      </w:r>
      <w:r>
        <w:t>99.5%</w:t>
      </w:r>
      <w:r>
        <w:rPr>
          <w:rFonts w:ascii="宋体" w:hAnsi="宋体" w:hint="eastAsia"/>
        </w:rPr>
        <w:t>]</w:t>
      </w:r>
      <w:r>
        <w:rPr>
          <w:rFonts w:hint="eastAsia"/>
          <w:color w:val="000000"/>
          <w:szCs w:val="21"/>
        </w:rPr>
        <w:t>，置于</w:t>
      </w:r>
      <w:r>
        <w:rPr>
          <w:color w:val="000000"/>
          <w:szCs w:val="21"/>
        </w:rPr>
        <w:t>100mL</w:t>
      </w:r>
      <w:r>
        <w:rPr>
          <w:rFonts w:hint="eastAsia"/>
          <w:color w:val="000000"/>
          <w:szCs w:val="21"/>
        </w:rPr>
        <w:t>烧杯中，加</w:t>
      </w:r>
      <w:r>
        <w:rPr>
          <w:color w:val="000000"/>
          <w:szCs w:val="21"/>
        </w:rPr>
        <w:t>10mL</w:t>
      </w:r>
      <w:r>
        <w:rPr>
          <w:rFonts w:hint="eastAsia"/>
          <w:color w:val="000000"/>
          <w:szCs w:val="21"/>
        </w:rPr>
        <w:t>硝酸</w:t>
      </w:r>
      <w:r w:rsidRPr="00B87E7E">
        <w:rPr>
          <w:rFonts w:ascii="黑体" w:eastAsia="黑体" w:hAnsi="黑体" w:hint="eastAsia"/>
          <w:szCs w:val="21"/>
        </w:rPr>
        <w:t>（</w:t>
      </w:r>
      <w:r w:rsidRPr="00B87E7E">
        <w:rPr>
          <w:rFonts w:ascii="黑体" w:eastAsia="黑体" w:hAnsi="黑体"/>
          <w:szCs w:val="21"/>
        </w:rPr>
        <w:t>4.2.</w:t>
      </w:r>
      <w:r w:rsidRPr="00B87E7E">
        <w:rPr>
          <w:rFonts w:ascii="黑体" w:eastAsia="黑体" w:hAnsi="黑体" w:hint="eastAsia"/>
          <w:szCs w:val="21"/>
        </w:rPr>
        <w:t>5）</w:t>
      </w:r>
      <w:r>
        <w:rPr>
          <w:rFonts w:hint="eastAsia"/>
          <w:color w:val="000000"/>
          <w:szCs w:val="21"/>
        </w:rPr>
        <w:t>，加</w:t>
      </w:r>
      <w:r>
        <w:rPr>
          <w:color w:val="000000"/>
          <w:szCs w:val="21"/>
        </w:rPr>
        <w:t>2mL</w:t>
      </w:r>
      <w:r>
        <w:rPr>
          <w:rFonts w:hint="eastAsia"/>
          <w:color w:val="000000"/>
          <w:szCs w:val="21"/>
        </w:rPr>
        <w:t>过氧化氢</w:t>
      </w:r>
      <w:r w:rsidRPr="00B87E7E">
        <w:rPr>
          <w:rFonts w:ascii="黑体" w:eastAsia="黑体" w:hAnsi="黑体" w:hint="eastAsia"/>
          <w:szCs w:val="21"/>
        </w:rPr>
        <w:t>（</w:t>
      </w:r>
      <w:r w:rsidRPr="00B87E7E">
        <w:rPr>
          <w:rFonts w:ascii="黑体" w:eastAsia="黑体" w:hAnsi="黑体"/>
          <w:szCs w:val="21"/>
        </w:rPr>
        <w:t>4</w:t>
      </w:r>
      <w:r w:rsidRPr="00B87E7E">
        <w:rPr>
          <w:rFonts w:ascii="黑体" w:eastAsia="黑体" w:hAnsi="黑体" w:hint="eastAsia"/>
          <w:szCs w:val="21"/>
        </w:rPr>
        <w:t>.</w:t>
      </w:r>
      <w:r w:rsidRPr="00B87E7E">
        <w:rPr>
          <w:rFonts w:ascii="黑体" w:eastAsia="黑体" w:hAnsi="黑体"/>
          <w:szCs w:val="21"/>
        </w:rPr>
        <w:t>2.</w:t>
      </w:r>
      <w:r w:rsidRPr="00B87E7E">
        <w:rPr>
          <w:rFonts w:ascii="黑体" w:eastAsia="黑体" w:hAnsi="黑体" w:hint="eastAsia"/>
          <w:szCs w:val="21"/>
        </w:rPr>
        <w:t>4）</w:t>
      </w:r>
      <w:r>
        <w:rPr>
          <w:rFonts w:hint="eastAsia"/>
          <w:color w:val="000000"/>
          <w:szCs w:val="21"/>
        </w:rPr>
        <w:t>，低温加热至溶解完全，取下冷却至室温，移入</w:t>
      </w:r>
      <w:r>
        <w:rPr>
          <w:color w:val="000000"/>
          <w:szCs w:val="21"/>
        </w:rPr>
        <w:t>100mL</w:t>
      </w:r>
      <w:r>
        <w:rPr>
          <w:rFonts w:hint="eastAsia"/>
          <w:color w:val="000000"/>
          <w:szCs w:val="21"/>
        </w:rPr>
        <w:t>容量瓶中，用水稀释至刻度，混匀。此溶液</w:t>
      </w:r>
      <w:r>
        <w:rPr>
          <w:color w:val="000000"/>
          <w:szCs w:val="21"/>
        </w:rPr>
        <w:t>1mL</w:t>
      </w:r>
      <w:r>
        <w:rPr>
          <w:rFonts w:hint="eastAsia"/>
          <w:color w:val="000000"/>
          <w:szCs w:val="21"/>
        </w:rPr>
        <w:t>含</w:t>
      </w:r>
      <w:r>
        <w:rPr>
          <w:color w:val="000000"/>
          <w:szCs w:val="21"/>
        </w:rPr>
        <w:t>1</w:t>
      </w:r>
      <w:r>
        <w:rPr>
          <w:rFonts w:hint="eastAsia"/>
        </w:rPr>
        <w:t>mg</w:t>
      </w:r>
      <w:r>
        <w:rPr>
          <w:rFonts w:hint="eastAsia"/>
          <w:color w:val="000000"/>
          <w:szCs w:val="21"/>
        </w:rPr>
        <w:t>氧化铽。</w:t>
      </w:r>
    </w:p>
    <w:p w:rsidR="00C37DDF" w:rsidRDefault="00C37DDF" w:rsidP="00C37DDF">
      <w:pPr>
        <w:rPr>
          <w:color w:val="000000"/>
          <w:szCs w:val="21"/>
        </w:rPr>
      </w:pPr>
      <w:r>
        <w:rPr>
          <w:rFonts w:ascii="黑体" w:eastAsia="黑体" w:hAnsi="黑体"/>
          <w:color w:val="000000"/>
          <w:szCs w:val="21"/>
        </w:rPr>
        <w:t>4.2.</w:t>
      </w:r>
      <w:r>
        <w:rPr>
          <w:rFonts w:ascii="黑体" w:eastAsia="黑体" w:hAnsi="黑体" w:hint="eastAsia"/>
          <w:color w:val="000000"/>
          <w:szCs w:val="21"/>
        </w:rPr>
        <w:t>14</w:t>
      </w:r>
      <w:r>
        <w:rPr>
          <w:rFonts w:hint="eastAsia"/>
          <w:color w:val="000000"/>
          <w:szCs w:val="21"/>
        </w:rPr>
        <w:t>氧化镝标准贮存溶液：称取</w:t>
      </w:r>
      <w:r>
        <w:rPr>
          <w:rFonts w:hint="eastAsia"/>
          <w:color w:val="000000"/>
          <w:szCs w:val="21"/>
        </w:rPr>
        <w:t>0.1000g</w:t>
      </w:r>
      <w:r>
        <w:rPr>
          <w:rFonts w:hint="eastAsia"/>
          <w:color w:val="000000"/>
          <w:szCs w:val="21"/>
        </w:rPr>
        <w:t>经</w:t>
      </w:r>
      <w:r>
        <w:rPr>
          <w:rFonts w:hint="eastAsia"/>
          <w:color w:val="000000"/>
          <w:szCs w:val="21"/>
        </w:rPr>
        <w:t>950</w:t>
      </w:r>
      <w:r>
        <w:rPr>
          <w:rFonts w:hint="eastAsia"/>
          <w:color w:val="000000"/>
          <w:szCs w:val="21"/>
        </w:rPr>
        <w:t>℃灼烧</w:t>
      </w:r>
      <w:r>
        <w:rPr>
          <w:rFonts w:hint="eastAsia"/>
          <w:color w:val="000000"/>
          <w:szCs w:val="21"/>
        </w:rPr>
        <w:t>1h</w:t>
      </w:r>
      <w:r>
        <w:rPr>
          <w:rFonts w:hint="eastAsia"/>
          <w:color w:val="000000"/>
          <w:szCs w:val="21"/>
        </w:rPr>
        <w:t>的氧化镝</w:t>
      </w:r>
      <w:r>
        <w:rPr>
          <w:rFonts w:hint="eastAsia"/>
          <w:color w:val="000000"/>
          <w:szCs w:val="21"/>
        </w:rPr>
        <w:t>[</w:t>
      </w:r>
      <w:r>
        <w:rPr>
          <w:rFonts w:hint="eastAsia"/>
          <w:i/>
          <w:iCs/>
        </w:rPr>
        <w:t>w</w:t>
      </w:r>
      <w:r>
        <w:rPr>
          <w:rFonts w:hint="eastAsia"/>
          <w:color w:val="000000"/>
          <w:szCs w:val="21"/>
        </w:rPr>
        <w:t>（</w:t>
      </w:r>
      <w:r>
        <w:rPr>
          <w:rFonts w:hint="eastAsia"/>
          <w:color w:val="000000"/>
          <w:szCs w:val="21"/>
        </w:rPr>
        <w:t>Dy</w:t>
      </w:r>
      <w:r>
        <w:rPr>
          <w:rFonts w:hint="eastAsia"/>
          <w:color w:val="000000"/>
          <w:szCs w:val="21"/>
          <w:vertAlign w:val="subscript"/>
        </w:rPr>
        <w:t>2</w:t>
      </w:r>
      <w:r>
        <w:rPr>
          <w:rFonts w:hint="eastAsia"/>
          <w:color w:val="000000"/>
          <w:szCs w:val="21"/>
        </w:rPr>
        <w:t>O</w:t>
      </w:r>
      <w:r>
        <w:rPr>
          <w:rFonts w:hint="eastAsia"/>
          <w:color w:val="000000"/>
          <w:szCs w:val="21"/>
          <w:vertAlign w:val="subscript"/>
        </w:rPr>
        <w:t>3</w:t>
      </w:r>
      <w:r>
        <w:rPr>
          <w:rFonts w:hint="eastAsia"/>
          <w:color w:val="000000"/>
          <w:szCs w:val="21"/>
        </w:rPr>
        <w:t>/REO</w:t>
      </w:r>
      <w:r>
        <w:rPr>
          <w:rFonts w:hint="eastAsia"/>
          <w:color w:val="000000"/>
          <w:szCs w:val="21"/>
        </w:rPr>
        <w:t>）≥</w:t>
      </w:r>
      <w:r>
        <w:rPr>
          <w:rFonts w:hint="eastAsia"/>
          <w:color w:val="000000"/>
          <w:szCs w:val="21"/>
        </w:rPr>
        <w:t>99.9</w:t>
      </w:r>
      <w:r>
        <w:rPr>
          <w:color w:val="000000"/>
          <w:szCs w:val="21"/>
        </w:rPr>
        <w:t>99</w:t>
      </w:r>
      <w:r>
        <w:rPr>
          <w:rFonts w:hint="eastAsia"/>
          <w:color w:val="000000"/>
          <w:szCs w:val="21"/>
        </w:rPr>
        <w:t>%</w:t>
      </w:r>
      <w:r>
        <w:rPr>
          <w:rFonts w:hint="eastAsia"/>
          <w:color w:val="000000"/>
          <w:szCs w:val="21"/>
        </w:rPr>
        <w:t>，</w:t>
      </w:r>
      <w:r>
        <w:rPr>
          <w:rFonts w:hint="eastAsia"/>
          <w:i/>
          <w:iCs/>
        </w:rPr>
        <w:t>w</w:t>
      </w:r>
      <w:r>
        <w:rPr>
          <w:rFonts w:hint="eastAsia"/>
          <w:color w:val="000000"/>
          <w:szCs w:val="21"/>
        </w:rPr>
        <w:t xml:space="preserve"> ( REO</w:t>
      </w:r>
      <w:r>
        <w:rPr>
          <w:rFonts w:hint="eastAsia"/>
          <w:color w:val="000000"/>
          <w:szCs w:val="21"/>
        </w:rPr>
        <w:t>）≥</w:t>
      </w:r>
      <w:r>
        <w:rPr>
          <w:rFonts w:hint="eastAsia"/>
          <w:color w:val="000000"/>
          <w:szCs w:val="21"/>
        </w:rPr>
        <w:t>99.5%]</w:t>
      </w:r>
      <w:r>
        <w:rPr>
          <w:rFonts w:hint="eastAsia"/>
          <w:color w:val="000000"/>
          <w:szCs w:val="21"/>
        </w:rPr>
        <w:t>，置于</w:t>
      </w:r>
      <w:r>
        <w:rPr>
          <w:rFonts w:hint="eastAsia"/>
          <w:color w:val="000000"/>
          <w:szCs w:val="21"/>
        </w:rPr>
        <w:t>100mL</w:t>
      </w:r>
      <w:r>
        <w:rPr>
          <w:rFonts w:hint="eastAsia"/>
          <w:color w:val="000000"/>
          <w:szCs w:val="21"/>
        </w:rPr>
        <w:t>烧杯中，加</w:t>
      </w:r>
      <w:r>
        <w:rPr>
          <w:rFonts w:hint="eastAsia"/>
          <w:color w:val="000000"/>
          <w:szCs w:val="21"/>
        </w:rPr>
        <w:t>10mL</w:t>
      </w:r>
      <w:r>
        <w:rPr>
          <w:rFonts w:hint="eastAsia"/>
          <w:color w:val="000000"/>
          <w:szCs w:val="21"/>
        </w:rPr>
        <w:t>硝酸</w:t>
      </w:r>
      <w:r w:rsidRPr="00B87E7E">
        <w:rPr>
          <w:rFonts w:ascii="黑体" w:eastAsia="黑体" w:hAnsi="黑体" w:hint="eastAsia"/>
          <w:szCs w:val="21"/>
        </w:rPr>
        <w:t>（4.2.5）</w:t>
      </w:r>
      <w:r>
        <w:rPr>
          <w:rFonts w:hint="eastAsia"/>
          <w:color w:val="000000"/>
          <w:szCs w:val="21"/>
        </w:rPr>
        <w:t>，加</w:t>
      </w:r>
      <w:r>
        <w:rPr>
          <w:rFonts w:hint="eastAsia"/>
          <w:color w:val="000000"/>
          <w:szCs w:val="21"/>
        </w:rPr>
        <w:t>2mL</w:t>
      </w:r>
      <w:r>
        <w:rPr>
          <w:rFonts w:hint="eastAsia"/>
          <w:color w:val="000000"/>
          <w:szCs w:val="21"/>
        </w:rPr>
        <w:t>过氧化氢</w:t>
      </w:r>
      <w:r w:rsidRPr="00B87E7E">
        <w:rPr>
          <w:rFonts w:ascii="黑体" w:eastAsia="黑体" w:hAnsi="黑体" w:hint="eastAsia"/>
          <w:szCs w:val="21"/>
        </w:rPr>
        <w:t>（4.2.4）</w:t>
      </w:r>
      <w:r>
        <w:rPr>
          <w:rFonts w:hint="eastAsia"/>
          <w:color w:val="000000"/>
          <w:szCs w:val="21"/>
        </w:rPr>
        <w:t>，低温加热至溶解完全，取下冷却，移入</w:t>
      </w:r>
      <w:r>
        <w:rPr>
          <w:rFonts w:hint="eastAsia"/>
          <w:color w:val="000000"/>
          <w:szCs w:val="21"/>
        </w:rPr>
        <w:t>100mL</w:t>
      </w:r>
      <w:r>
        <w:rPr>
          <w:rFonts w:hint="eastAsia"/>
          <w:color w:val="000000"/>
          <w:szCs w:val="21"/>
        </w:rPr>
        <w:t>容量瓶中，用水稀释至刻度，混匀。此溶液</w:t>
      </w:r>
      <w:r>
        <w:rPr>
          <w:rFonts w:hint="eastAsia"/>
          <w:color w:val="000000"/>
          <w:szCs w:val="21"/>
        </w:rPr>
        <w:t>1mL</w:t>
      </w:r>
      <w:r>
        <w:rPr>
          <w:rFonts w:hint="eastAsia"/>
          <w:color w:val="000000"/>
          <w:szCs w:val="21"/>
        </w:rPr>
        <w:t>含</w:t>
      </w:r>
      <w:r>
        <w:rPr>
          <w:rFonts w:hint="eastAsia"/>
          <w:color w:val="000000"/>
          <w:szCs w:val="21"/>
        </w:rPr>
        <w:t>1mg</w:t>
      </w:r>
      <w:r>
        <w:rPr>
          <w:rFonts w:hint="eastAsia"/>
          <w:color w:val="000000"/>
          <w:szCs w:val="21"/>
        </w:rPr>
        <w:t>氧化镝。</w:t>
      </w:r>
    </w:p>
    <w:p w:rsidR="00C37DDF" w:rsidRDefault="00C37DDF" w:rsidP="00C37DDF">
      <w:pPr>
        <w:rPr>
          <w:color w:val="000000"/>
          <w:szCs w:val="21"/>
        </w:rPr>
      </w:pPr>
      <w:r>
        <w:rPr>
          <w:rFonts w:ascii="黑体" w:eastAsia="黑体" w:hAnsi="黑体"/>
          <w:color w:val="000000"/>
          <w:szCs w:val="21"/>
        </w:rPr>
        <w:t>4.2.</w:t>
      </w:r>
      <w:r>
        <w:rPr>
          <w:rFonts w:ascii="黑体" w:eastAsia="黑体" w:hAnsi="黑体" w:hint="eastAsia"/>
          <w:color w:val="000000"/>
          <w:szCs w:val="21"/>
        </w:rPr>
        <w:t>15</w:t>
      </w:r>
      <w:r>
        <w:rPr>
          <w:rFonts w:hint="eastAsia"/>
          <w:color w:val="000000"/>
          <w:szCs w:val="21"/>
        </w:rPr>
        <w:t>氧化钬标准贮存溶液：称取</w:t>
      </w:r>
      <w:r>
        <w:rPr>
          <w:rFonts w:hint="eastAsia"/>
          <w:color w:val="000000"/>
          <w:szCs w:val="21"/>
        </w:rPr>
        <w:t>0.1000g</w:t>
      </w:r>
      <w:r>
        <w:rPr>
          <w:rFonts w:hint="eastAsia"/>
          <w:color w:val="000000"/>
          <w:szCs w:val="21"/>
        </w:rPr>
        <w:t>经</w:t>
      </w:r>
      <w:r>
        <w:rPr>
          <w:rFonts w:hint="eastAsia"/>
          <w:color w:val="000000"/>
          <w:szCs w:val="21"/>
        </w:rPr>
        <w:t>9</w:t>
      </w:r>
      <w:r>
        <w:rPr>
          <w:color w:val="000000"/>
          <w:szCs w:val="21"/>
        </w:rPr>
        <w:t>5</w:t>
      </w:r>
      <w:r>
        <w:rPr>
          <w:rFonts w:hint="eastAsia"/>
          <w:color w:val="000000"/>
          <w:szCs w:val="21"/>
        </w:rPr>
        <w:t>0</w:t>
      </w:r>
      <w:r>
        <w:rPr>
          <w:rFonts w:hint="eastAsia"/>
          <w:color w:val="000000"/>
          <w:szCs w:val="21"/>
        </w:rPr>
        <w:t>℃灼烧</w:t>
      </w:r>
      <w:r>
        <w:rPr>
          <w:rFonts w:hint="eastAsia"/>
          <w:color w:val="000000"/>
          <w:szCs w:val="21"/>
        </w:rPr>
        <w:t>1h</w:t>
      </w:r>
      <w:r>
        <w:rPr>
          <w:rFonts w:hint="eastAsia"/>
          <w:color w:val="000000"/>
          <w:szCs w:val="21"/>
        </w:rPr>
        <w:t>的氧化钬</w:t>
      </w:r>
      <w:r>
        <w:rPr>
          <w:rFonts w:hint="eastAsia"/>
          <w:color w:val="000000"/>
          <w:szCs w:val="21"/>
        </w:rPr>
        <w:t>[</w:t>
      </w:r>
      <w:r>
        <w:rPr>
          <w:rFonts w:hint="eastAsia"/>
          <w:i/>
          <w:iCs/>
        </w:rPr>
        <w:t>w</w:t>
      </w:r>
      <w:r>
        <w:rPr>
          <w:rFonts w:hint="eastAsia"/>
          <w:color w:val="000000"/>
          <w:szCs w:val="21"/>
        </w:rPr>
        <w:t>（</w:t>
      </w:r>
      <w:r>
        <w:rPr>
          <w:rFonts w:hint="eastAsia"/>
          <w:color w:val="000000"/>
          <w:szCs w:val="21"/>
        </w:rPr>
        <w:t>Ho</w:t>
      </w:r>
      <w:r>
        <w:rPr>
          <w:rFonts w:hint="eastAsia"/>
          <w:color w:val="000000"/>
          <w:szCs w:val="21"/>
          <w:vertAlign w:val="subscript"/>
        </w:rPr>
        <w:t>2</w:t>
      </w:r>
      <w:r>
        <w:rPr>
          <w:rFonts w:hint="eastAsia"/>
          <w:color w:val="000000"/>
          <w:szCs w:val="21"/>
        </w:rPr>
        <w:t>O</w:t>
      </w:r>
      <w:r>
        <w:rPr>
          <w:rFonts w:hint="eastAsia"/>
          <w:color w:val="000000"/>
          <w:szCs w:val="21"/>
          <w:vertAlign w:val="subscript"/>
        </w:rPr>
        <w:t>3</w:t>
      </w:r>
      <w:r>
        <w:rPr>
          <w:rFonts w:hint="eastAsia"/>
          <w:color w:val="000000"/>
          <w:szCs w:val="21"/>
        </w:rPr>
        <w:t>/REO</w:t>
      </w:r>
      <w:r>
        <w:rPr>
          <w:rFonts w:hint="eastAsia"/>
          <w:color w:val="000000"/>
          <w:szCs w:val="21"/>
        </w:rPr>
        <w:t>）≥</w:t>
      </w:r>
      <w:r>
        <w:rPr>
          <w:rFonts w:hint="eastAsia"/>
          <w:color w:val="000000"/>
          <w:szCs w:val="21"/>
        </w:rPr>
        <w:t>99.9</w:t>
      </w:r>
      <w:r>
        <w:rPr>
          <w:color w:val="000000"/>
          <w:szCs w:val="21"/>
        </w:rPr>
        <w:t>99</w:t>
      </w:r>
      <w:r>
        <w:rPr>
          <w:rFonts w:hint="eastAsia"/>
          <w:color w:val="000000"/>
          <w:szCs w:val="21"/>
        </w:rPr>
        <w:t>%</w:t>
      </w:r>
      <w:r>
        <w:rPr>
          <w:rFonts w:hint="eastAsia"/>
          <w:color w:val="000000"/>
          <w:szCs w:val="21"/>
        </w:rPr>
        <w:t>，</w:t>
      </w:r>
      <w:r>
        <w:rPr>
          <w:rFonts w:hint="eastAsia"/>
          <w:i/>
          <w:iCs/>
        </w:rPr>
        <w:t xml:space="preserve"> w</w:t>
      </w:r>
      <w:r>
        <w:rPr>
          <w:rFonts w:hint="eastAsia"/>
          <w:color w:val="000000"/>
          <w:szCs w:val="21"/>
        </w:rPr>
        <w:t xml:space="preserve"> ( REO</w:t>
      </w:r>
      <w:r>
        <w:rPr>
          <w:rFonts w:hint="eastAsia"/>
          <w:color w:val="000000"/>
          <w:szCs w:val="21"/>
        </w:rPr>
        <w:t>）≥</w:t>
      </w:r>
      <w:r>
        <w:rPr>
          <w:rFonts w:hint="eastAsia"/>
          <w:color w:val="000000"/>
          <w:szCs w:val="21"/>
        </w:rPr>
        <w:t>99.5%]</w:t>
      </w:r>
      <w:r>
        <w:rPr>
          <w:rFonts w:hint="eastAsia"/>
          <w:color w:val="000000"/>
          <w:szCs w:val="21"/>
        </w:rPr>
        <w:t>，置于</w:t>
      </w:r>
      <w:r>
        <w:rPr>
          <w:rFonts w:hint="eastAsia"/>
          <w:color w:val="000000"/>
          <w:szCs w:val="21"/>
        </w:rPr>
        <w:t>100mL</w:t>
      </w:r>
      <w:r>
        <w:rPr>
          <w:rFonts w:hint="eastAsia"/>
          <w:color w:val="000000"/>
          <w:szCs w:val="21"/>
        </w:rPr>
        <w:t>烧杯中，加</w:t>
      </w:r>
      <w:r>
        <w:rPr>
          <w:rFonts w:hint="eastAsia"/>
          <w:color w:val="000000"/>
          <w:szCs w:val="21"/>
        </w:rPr>
        <w:t>10mL</w:t>
      </w:r>
      <w:r>
        <w:rPr>
          <w:rFonts w:hint="eastAsia"/>
          <w:color w:val="000000"/>
          <w:szCs w:val="21"/>
        </w:rPr>
        <w:t>硝酸</w:t>
      </w:r>
      <w:r w:rsidRPr="00B87E7E">
        <w:rPr>
          <w:rFonts w:ascii="黑体" w:eastAsia="黑体" w:hAnsi="黑体" w:hint="eastAsia"/>
          <w:szCs w:val="21"/>
        </w:rPr>
        <w:t>（</w:t>
      </w:r>
      <w:r w:rsidRPr="00B87E7E">
        <w:rPr>
          <w:rFonts w:ascii="黑体" w:eastAsia="黑体" w:hAnsi="黑体"/>
          <w:szCs w:val="21"/>
        </w:rPr>
        <w:t>4.2.</w:t>
      </w:r>
      <w:r w:rsidRPr="00B87E7E">
        <w:rPr>
          <w:rFonts w:ascii="黑体" w:eastAsia="黑体" w:hAnsi="黑体" w:hint="eastAsia"/>
          <w:szCs w:val="21"/>
        </w:rPr>
        <w:t>5）</w:t>
      </w:r>
      <w:r>
        <w:rPr>
          <w:rFonts w:hint="eastAsia"/>
          <w:color w:val="000000"/>
          <w:szCs w:val="21"/>
        </w:rPr>
        <w:t>，低温加热至溶解完全，取下冷却，移入</w:t>
      </w:r>
      <w:r>
        <w:rPr>
          <w:rFonts w:hint="eastAsia"/>
          <w:color w:val="000000"/>
          <w:szCs w:val="21"/>
        </w:rPr>
        <w:t>100mL</w:t>
      </w:r>
      <w:r>
        <w:rPr>
          <w:rFonts w:hint="eastAsia"/>
          <w:color w:val="000000"/>
          <w:szCs w:val="21"/>
        </w:rPr>
        <w:t>容量瓶中，用水稀释至刻度，混匀。此溶液</w:t>
      </w:r>
      <w:r>
        <w:rPr>
          <w:rFonts w:hint="eastAsia"/>
          <w:color w:val="000000"/>
          <w:szCs w:val="21"/>
        </w:rPr>
        <w:t>1mL</w:t>
      </w:r>
      <w:r>
        <w:rPr>
          <w:rFonts w:hint="eastAsia"/>
          <w:color w:val="000000"/>
          <w:szCs w:val="21"/>
        </w:rPr>
        <w:t>含</w:t>
      </w:r>
      <w:r>
        <w:rPr>
          <w:rFonts w:hint="eastAsia"/>
          <w:color w:val="000000"/>
          <w:szCs w:val="21"/>
        </w:rPr>
        <w:t>1mg</w:t>
      </w:r>
      <w:r>
        <w:rPr>
          <w:rFonts w:hint="eastAsia"/>
          <w:color w:val="000000"/>
          <w:szCs w:val="21"/>
        </w:rPr>
        <w:t>氧化钬。</w:t>
      </w:r>
    </w:p>
    <w:p w:rsidR="00C37DDF" w:rsidRDefault="00C37DDF" w:rsidP="00C37DDF">
      <w:pPr>
        <w:rPr>
          <w:color w:val="000000"/>
          <w:szCs w:val="21"/>
        </w:rPr>
      </w:pPr>
      <w:r>
        <w:rPr>
          <w:rFonts w:ascii="黑体" w:eastAsia="黑体" w:hAnsi="黑体"/>
          <w:color w:val="000000"/>
          <w:szCs w:val="21"/>
        </w:rPr>
        <w:t>4.2.</w:t>
      </w:r>
      <w:r>
        <w:rPr>
          <w:rFonts w:ascii="黑体" w:eastAsia="黑体" w:hAnsi="黑体" w:hint="eastAsia"/>
          <w:color w:val="000000"/>
          <w:szCs w:val="21"/>
        </w:rPr>
        <w:t>16</w:t>
      </w:r>
      <w:r>
        <w:rPr>
          <w:rFonts w:hint="eastAsia"/>
          <w:color w:val="000000"/>
          <w:szCs w:val="21"/>
        </w:rPr>
        <w:t>氧化铒标准贮存溶液：称取</w:t>
      </w:r>
      <w:r>
        <w:rPr>
          <w:rFonts w:hint="eastAsia"/>
          <w:color w:val="000000"/>
          <w:szCs w:val="21"/>
        </w:rPr>
        <w:t>0.1000g</w:t>
      </w:r>
      <w:r>
        <w:rPr>
          <w:rFonts w:hint="eastAsia"/>
          <w:color w:val="000000"/>
          <w:szCs w:val="21"/>
        </w:rPr>
        <w:t>经</w:t>
      </w:r>
      <w:r>
        <w:rPr>
          <w:rFonts w:hint="eastAsia"/>
          <w:color w:val="000000"/>
          <w:szCs w:val="21"/>
        </w:rPr>
        <w:t>950</w:t>
      </w:r>
      <w:r>
        <w:rPr>
          <w:rFonts w:hint="eastAsia"/>
          <w:color w:val="000000"/>
          <w:szCs w:val="21"/>
        </w:rPr>
        <w:t>℃灼烧</w:t>
      </w:r>
      <w:r>
        <w:rPr>
          <w:rFonts w:hint="eastAsia"/>
          <w:color w:val="000000"/>
          <w:szCs w:val="21"/>
        </w:rPr>
        <w:t>1h</w:t>
      </w:r>
      <w:r>
        <w:rPr>
          <w:rFonts w:hint="eastAsia"/>
          <w:color w:val="000000"/>
          <w:szCs w:val="21"/>
        </w:rPr>
        <w:t>的氧化铒</w:t>
      </w:r>
      <w:r>
        <w:rPr>
          <w:rFonts w:hint="eastAsia"/>
          <w:color w:val="000000"/>
          <w:szCs w:val="21"/>
        </w:rPr>
        <w:t>[</w:t>
      </w:r>
      <w:r>
        <w:rPr>
          <w:rFonts w:hint="eastAsia"/>
          <w:i/>
          <w:iCs/>
        </w:rPr>
        <w:t>w</w:t>
      </w:r>
      <w:r>
        <w:rPr>
          <w:rFonts w:hint="eastAsia"/>
          <w:color w:val="000000"/>
          <w:szCs w:val="21"/>
        </w:rPr>
        <w:t>（</w:t>
      </w:r>
      <w:r>
        <w:rPr>
          <w:rFonts w:hint="eastAsia"/>
          <w:color w:val="000000"/>
          <w:szCs w:val="21"/>
        </w:rPr>
        <w:t>Er</w:t>
      </w:r>
      <w:r>
        <w:rPr>
          <w:rFonts w:hint="eastAsia"/>
          <w:color w:val="000000"/>
          <w:szCs w:val="21"/>
          <w:vertAlign w:val="subscript"/>
        </w:rPr>
        <w:t>2</w:t>
      </w:r>
      <w:r>
        <w:rPr>
          <w:rFonts w:hint="eastAsia"/>
          <w:color w:val="000000"/>
          <w:szCs w:val="21"/>
        </w:rPr>
        <w:t>O</w:t>
      </w:r>
      <w:r>
        <w:rPr>
          <w:rFonts w:hint="eastAsia"/>
          <w:color w:val="000000"/>
          <w:szCs w:val="21"/>
          <w:vertAlign w:val="subscript"/>
        </w:rPr>
        <w:t>3</w:t>
      </w:r>
      <w:r>
        <w:rPr>
          <w:rFonts w:hint="eastAsia"/>
          <w:color w:val="000000"/>
          <w:szCs w:val="21"/>
        </w:rPr>
        <w:t>/REO</w:t>
      </w:r>
      <w:r>
        <w:rPr>
          <w:rFonts w:hint="eastAsia"/>
          <w:color w:val="000000"/>
          <w:szCs w:val="21"/>
        </w:rPr>
        <w:t>）≥</w:t>
      </w:r>
      <w:r>
        <w:rPr>
          <w:rFonts w:hint="eastAsia"/>
          <w:color w:val="000000"/>
          <w:szCs w:val="21"/>
        </w:rPr>
        <w:t>99.9</w:t>
      </w:r>
      <w:r>
        <w:rPr>
          <w:color w:val="000000"/>
          <w:szCs w:val="21"/>
        </w:rPr>
        <w:t>99</w:t>
      </w:r>
      <w:r>
        <w:rPr>
          <w:rFonts w:hint="eastAsia"/>
          <w:color w:val="000000"/>
          <w:szCs w:val="21"/>
        </w:rPr>
        <w:t>%</w:t>
      </w:r>
      <w:r>
        <w:rPr>
          <w:rFonts w:hint="eastAsia"/>
          <w:color w:val="000000"/>
          <w:szCs w:val="21"/>
        </w:rPr>
        <w:t>，</w:t>
      </w:r>
      <w:r>
        <w:rPr>
          <w:rFonts w:hint="eastAsia"/>
          <w:i/>
          <w:iCs/>
        </w:rPr>
        <w:t>w</w:t>
      </w:r>
      <w:r>
        <w:rPr>
          <w:rFonts w:hint="eastAsia"/>
          <w:color w:val="000000"/>
          <w:szCs w:val="21"/>
        </w:rPr>
        <w:t xml:space="preserve"> ( REO</w:t>
      </w:r>
      <w:r>
        <w:rPr>
          <w:rFonts w:hint="eastAsia"/>
          <w:color w:val="000000"/>
          <w:szCs w:val="21"/>
        </w:rPr>
        <w:t>）≥</w:t>
      </w:r>
      <w:r>
        <w:rPr>
          <w:rFonts w:hint="eastAsia"/>
          <w:color w:val="000000"/>
          <w:szCs w:val="21"/>
        </w:rPr>
        <w:t>99.5%]</w:t>
      </w:r>
      <w:r>
        <w:rPr>
          <w:rFonts w:hint="eastAsia"/>
          <w:color w:val="000000"/>
          <w:szCs w:val="21"/>
        </w:rPr>
        <w:t>置于</w:t>
      </w:r>
      <w:r>
        <w:rPr>
          <w:rFonts w:hint="eastAsia"/>
          <w:color w:val="000000"/>
          <w:szCs w:val="21"/>
        </w:rPr>
        <w:t>100mL</w:t>
      </w:r>
      <w:r>
        <w:rPr>
          <w:rFonts w:hint="eastAsia"/>
          <w:color w:val="000000"/>
          <w:szCs w:val="21"/>
        </w:rPr>
        <w:t>烧杯中，加</w:t>
      </w:r>
      <w:r>
        <w:rPr>
          <w:rFonts w:hint="eastAsia"/>
          <w:color w:val="000000"/>
          <w:szCs w:val="21"/>
        </w:rPr>
        <w:t>10mL</w:t>
      </w:r>
      <w:r>
        <w:rPr>
          <w:rFonts w:hint="eastAsia"/>
          <w:color w:val="000000"/>
          <w:szCs w:val="21"/>
        </w:rPr>
        <w:t>硝酸</w:t>
      </w:r>
      <w:r w:rsidRPr="00B87E7E">
        <w:rPr>
          <w:rFonts w:ascii="黑体" w:eastAsia="黑体" w:hAnsi="黑体" w:hint="eastAsia"/>
          <w:szCs w:val="21"/>
        </w:rPr>
        <w:t>（4.2.5）</w:t>
      </w:r>
      <w:r>
        <w:rPr>
          <w:rFonts w:hint="eastAsia"/>
          <w:color w:val="000000"/>
          <w:szCs w:val="21"/>
        </w:rPr>
        <w:t>，低温加热至溶解完全，取下冷却，移入</w:t>
      </w:r>
      <w:r>
        <w:rPr>
          <w:rFonts w:hint="eastAsia"/>
          <w:color w:val="000000"/>
          <w:szCs w:val="21"/>
        </w:rPr>
        <w:t>100mL</w:t>
      </w:r>
      <w:r>
        <w:rPr>
          <w:rFonts w:hint="eastAsia"/>
          <w:color w:val="000000"/>
          <w:szCs w:val="21"/>
        </w:rPr>
        <w:t>容量瓶中，用水稀释至刻度，混匀。此溶液</w:t>
      </w:r>
      <w:r>
        <w:rPr>
          <w:rFonts w:hint="eastAsia"/>
          <w:color w:val="000000"/>
          <w:szCs w:val="21"/>
        </w:rPr>
        <w:t>1mL</w:t>
      </w:r>
      <w:r>
        <w:rPr>
          <w:rFonts w:hint="eastAsia"/>
          <w:color w:val="000000"/>
          <w:szCs w:val="21"/>
        </w:rPr>
        <w:t>含</w:t>
      </w:r>
      <w:r>
        <w:rPr>
          <w:rFonts w:hint="eastAsia"/>
          <w:color w:val="000000"/>
          <w:szCs w:val="21"/>
        </w:rPr>
        <w:t>1mg</w:t>
      </w:r>
      <w:r>
        <w:rPr>
          <w:rFonts w:hint="eastAsia"/>
          <w:color w:val="000000"/>
          <w:szCs w:val="21"/>
        </w:rPr>
        <w:t>氧化铒。</w:t>
      </w:r>
    </w:p>
    <w:p w:rsidR="00C37DDF" w:rsidRDefault="00C37DDF" w:rsidP="00C37DDF">
      <w:pPr>
        <w:rPr>
          <w:color w:val="000000"/>
          <w:szCs w:val="21"/>
        </w:rPr>
      </w:pPr>
      <w:r>
        <w:rPr>
          <w:rFonts w:ascii="黑体" w:eastAsia="黑体" w:hAnsi="黑体"/>
          <w:color w:val="000000"/>
          <w:szCs w:val="21"/>
        </w:rPr>
        <w:t>4.2.</w:t>
      </w:r>
      <w:r>
        <w:rPr>
          <w:rFonts w:ascii="黑体" w:eastAsia="黑体" w:hAnsi="黑体" w:hint="eastAsia"/>
          <w:color w:val="000000"/>
          <w:szCs w:val="21"/>
        </w:rPr>
        <w:t>17</w:t>
      </w:r>
      <w:r>
        <w:rPr>
          <w:rFonts w:hint="eastAsia"/>
          <w:color w:val="000000"/>
          <w:szCs w:val="21"/>
        </w:rPr>
        <w:t>氧化铥标准贮存溶液：称取</w:t>
      </w:r>
      <w:r>
        <w:rPr>
          <w:rFonts w:hint="eastAsia"/>
          <w:color w:val="000000"/>
          <w:szCs w:val="21"/>
        </w:rPr>
        <w:t>0.1000g</w:t>
      </w:r>
      <w:r>
        <w:rPr>
          <w:rFonts w:hint="eastAsia"/>
          <w:color w:val="000000"/>
          <w:szCs w:val="21"/>
        </w:rPr>
        <w:t>经</w:t>
      </w:r>
      <w:r>
        <w:rPr>
          <w:rFonts w:hint="eastAsia"/>
          <w:color w:val="000000"/>
          <w:szCs w:val="21"/>
        </w:rPr>
        <w:t>950</w:t>
      </w:r>
      <w:r>
        <w:rPr>
          <w:rFonts w:hint="eastAsia"/>
          <w:color w:val="000000"/>
          <w:szCs w:val="21"/>
        </w:rPr>
        <w:t>℃灼烧</w:t>
      </w:r>
      <w:r>
        <w:rPr>
          <w:rFonts w:hint="eastAsia"/>
          <w:color w:val="000000"/>
          <w:szCs w:val="21"/>
        </w:rPr>
        <w:t>1h</w:t>
      </w:r>
      <w:r>
        <w:rPr>
          <w:rFonts w:hint="eastAsia"/>
          <w:color w:val="000000"/>
          <w:szCs w:val="21"/>
        </w:rPr>
        <w:t>的氧化铥</w:t>
      </w:r>
      <w:r>
        <w:rPr>
          <w:rFonts w:hint="eastAsia"/>
          <w:color w:val="000000"/>
          <w:szCs w:val="21"/>
        </w:rPr>
        <w:t>[</w:t>
      </w:r>
      <w:r>
        <w:rPr>
          <w:rFonts w:hint="eastAsia"/>
          <w:i/>
          <w:iCs/>
        </w:rPr>
        <w:t>w</w:t>
      </w:r>
      <w:r>
        <w:rPr>
          <w:rFonts w:hint="eastAsia"/>
          <w:color w:val="000000"/>
          <w:szCs w:val="21"/>
        </w:rPr>
        <w:t>（</w:t>
      </w:r>
      <w:r>
        <w:rPr>
          <w:rFonts w:hint="eastAsia"/>
          <w:color w:val="000000"/>
          <w:szCs w:val="21"/>
        </w:rPr>
        <w:t>Tm</w:t>
      </w:r>
      <w:r>
        <w:rPr>
          <w:rFonts w:hint="eastAsia"/>
          <w:color w:val="000000"/>
          <w:szCs w:val="21"/>
          <w:vertAlign w:val="subscript"/>
        </w:rPr>
        <w:t>2</w:t>
      </w:r>
      <w:r>
        <w:rPr>
          <w:rFonts w:hint="eastAsia"/>
          <w:color w:val="000000"/>
          <w:szCs w:val="21"/>
        </w:rPr>
        <w:t>O</w:t>
      </w:r>
      <w:r>
        <w:rPr>
          <w:rFonts w:hint="eastAsia"/>
          <w:color w:val="000000"/>
          <w:szCs w:val="21"/>
          <w:vertAlign w:val="subscript"/>
        </w:rPr>
        <w:t>3</w:t>
      </w:r>
      <w:r>
        <w:rPr>
          <w:rFonts w:hint="eastAsia"/>
          <w:color w:val="000000"/>
          <w:szCs w:val="21"/>
        </w:rPr>
        <w:t>/REO</w:t>
      </w:r>
      <w:r>
        <w:rPr>
          <w:rFonts w:hint="eastAsia"/>
          <w:color w:val="000000"/>
          <w:szCs w:val="21"/>
        </w:rPr>
        <w:t>）≥</w:t>
      </w:r>
      <w:r>
        <w:rPr>
          <w:rFonts w:hint="eastAsia"/>
          <w:color w:val="000000"/>
          <w:szCs w:val="21"/>
        </w:rPr>
        <w:t>99.9</w:t>
      </w:r>
      <w:r>
        <w:rPr>
          <w:color w:val="000000"/>
          <w:szCs w:val="21"/>
        </w:rPr>
        <w:t>99</w:t>
      </w:r>
      <w:r>
        <w:rPr>
          <w:rFonts w:hint="eastAsia"/>
          <w:color w:val="000000"/>
          <w:szCs w:val="21"/>
        </w:rPr>
        <w:t>%</w:t>
      </w:r>
      <w:r>
        <w:rPr>
          <w:rFonts w:hint="eastAsia"/>
          <w:color w:val="000000"/>
          <w:szCs w:val="21"/>
        </w:rPr>
        <w:t>，</w:t>
      </w:r>
      <w:r>
        <w:rPr>
          <w:rFonts w:hint="eastAsia"/>
          <w:i/>
          <w:iCs/>
        </w:rPr>
        <w:t>w</w:t>
      </w:r>
      <w:r>
        <w:rPr>
          <w:rFonts w:hint="eastAsia"/>
          <w:color w:val="000000"/>
          <w:szCs w:val="21"/>
        </w:rPr>
        <w:t xml:space="preserve"> ( REO</w:t>
      </w:r>
      <w:r>
        <w:rPr>
          <w:rFonts w:hint="eastAsia"/>
          <w:color w:val="000000"/>
          <w:szCs w:val="21"/>
        </w:rPr>
        <w:t>）≥</w:t>
      </w:r>
      <w:r>
        <w:rPr>
          <w:rFonts w:hint="eastAsia"/>
          <w:color w:val="000000"/>
          <w:szCs w:val="21"/>
        </w:rPr>
        <w:t>99.5%]</w:t>
      </w:r>
      <w:r>
        <w:rPr>
          <w:rFonts w:hint="eastAsia"/>
          <w:color w:val="000000"/>
          <w:szCs w:val="21"/>
        </w:rPr>
        <w:t>，置于</w:t>
      </w:r>
      <w:r>
        <w:rPr>
          <w:rFonts w:hint="eastAsia"/>
          <w:color w:val="000000"/>
          <w:szCs w:val="21"/>
        </w:rPr>
        <w:t>100mL</w:t>
      </w:r>
      <w:r>
        <w:rPr>
          <w:rFonts w:hint="eastAsia"/>
          <w:color w:val="000000"/>
          <w:szCs w:val="21"/>
        </w:rPr>
        <w:t>烧杯中，加</w:t>
      </w:r>
      <w:r>
        <w:rPr>
          <w:rFonts w:hint="eastAsia"/>
          <w:color w:val="000000"/>
          <w:szCs w:val="21"/>
        </w:rPr>
        <w:t>10mL</w:t>
      </w:r>
      <w:r>
        <w:rPr>
          <w:rFonts w:hint="eastAsia"/>
          <w:color w:val="000000"/>
          <w:szCs w:val="21"/>
        </w:rPr>
        <w:t>硝酸</w:t>
      </w:r>
      <w:r w:rsidRPr="00B87E7E">
        <w:rPr>
          <w:rFonts w:ascii="黑体" w:eastAsia="黑体" w:hAnsi="黑体" w:hint="eastAsia"/>
          <w:szCs w:val="21"/>
        </w:rPr>
        <w:t>（</w:t>
      </w:r>
      <w:r w:rsidRPr="00B87E7E">
        <w:rPr>
          <w:rFonts w:ascii="黑体" w:eastAsia="黑体" w:hAnsi="黑体"/>
          <w:szCs w:val="21"/>
        </w:rPr>
        <w:t>4.2.</w:t>
      </w:r>
      <w:r w:rsidRPr="00B87E7E">
        <w:rPr>
          <w:rFonts w:ascii="黑体" w:eastAsia="黑体" w:hAnsi="黑体" w:hint="eastAsia"/>
          <w:szCs w:val="21"/>
        </w:rPr>
        <w:t>5）</w:t>
      </w:r>
      <w:r>
        <w:rPr>
          <w:rFonts w:hint="eastAsia"/>
          <w:color w:val="000000"/>
          <w:szCs w:val="21"/>
        </w:rPr>
        <w:t>，低温加热至</w:t>
      </w:r>
      <w:r>
        <w:rPr>
          <w:rFonts w:hint="eastAsia"/>
          <w:color w:val="000000"/>
          <w:szCs w:val="21"/>
        </w:rPr>
        <w:lastRenderedPageBreak/>
        <w:t>溶解完全，取下冷却，移入</w:t>
      </w:r>
      <w:r>
        <w:rPr>
          <w:rFonts w:hint="eastAsia"/>
          <w:color w:val="000000"/>
          <w:szCs w:val="21"/>
        </w:rPr>
        <w:t>100mL</w:t>
      </w:r>
      <w:r>
        <w:rPr>
          <w:rFonts w:hint="eastAsia"/>
          <w:color w:val="000000"/>
          <w:szCs w:val="21"/>
        </w:rPr>
        <w:t>容量瓶中，用水稀释至刻度，混匀。此溶液</w:t>
      </w:r>
      <w:r>
        <w:rPr>
          <w:rFonts w:hint="eastAsia"/>
          <w:color w:val="000000"/>
          <w:szCs w:val="21"/>
        </w:rPr>
        <w:t>1mL</w:t>
      </w:r>
      <w:r>
        <w:rPr>
          <w:rFonts w:hint="eastAsia"/>
          <w:color w:val="000000"/>
          <w:szCs w:val="21"/>
        </w:rPr>
        <w:t>含</w:t>
      </w:r>
      <w:r>
        <w:rPr>
          <w:rFonts w:hint="eastAsia"/>
          <w:color w:val="000000"/>
          <w:szCs w:val="21"/>
        </w:rPr>
        <w:t>1mg</w:t>
      </w:r>
      <w:r>
        <w:rPr>
          <w:rFonts w:hint="eastAsia"/>
          <w:color w:val="000000"/>
          <w:szCs w:val="21"/>
        </w:rPr>
        <w:t>氧化铥。</w:t>
      </w:r>
    </w:p>
    <w:p w:rsidR="00C37DDF" w:rsidRDefault="00C37DDF" w:rsidP="00C37DDF">
      <w:pPr>
        <w:rPr>
          <w:color w:val="000000"/>
          <w:szCs w:val="21"/>
        </w:rPr>
      </w:pPr>
      <w:r>
        <w:rPr>
          <w:rFonts w:ascii="黑体" w:eastAsia="黑体" w:hAnsi="黑体"/>
          <w:color w:val="000000"/>
          <w:szCs w:val="21"/>
        </w:rPr>
        <w:t>4.2.</w:t>
      </w:r>
      <w:r>
        <w:rPr>
          <w:rFonts w:ascii="黑体" w:eastAsia="黑体" w:hAnsi="黑体" w:hint="eastAsia"/>
          <w:color w:val="000000"/>
          <w:szCs w:val="21"/>
        </w:rPr>
        <w:t>18</w:t>
      </w:r>
      <w:r>
        <w:rPr>
          <w:rFonts w:hint="eastAsia"/>
          <w:color w:val="000000"/>
          <w:szCs w:val="21"/>
        </w:rPr>
        <w:t>氧化镱标准贮存溶液：称取</w:t>
      </w:r>
      <w:r>
        <w:rPr>
          <w:rFonts w:hint="eastAsia"/>
          <w:color w:val="000000"/>
          <w:szCs w:val="21"/>
        </w:rPr>
        <w:t>0.1000g</w:t>
      </w:r>
      <w:r>
        <w:rPr>
          <w:rFonts w:hint="eastAsia"/>
          <w:color w:val="000000"/>
          <w:szCs w:val="21"/>
        </w:rPr>
        <w:t>经</w:t>
      </w:r>
      <w:r>
        <w:rPr>
          <w:rFonts w:hint="eastAsia"/>
          <w:color w:val="000000"/>
          <w:szCs w:val="21"/>
        </w:rPr>
        <w:t>9</w:t>
      </w:r>
      <w:r>
        <w:rPr>
          <w:color w:val="000000"/>
          <w:szCs w:val="21"/>
        </w:rPr>
        <w:t>5</w:t>
      </w:r>
      <w:r>
        <w:rPr>
          <w:rFonts w:hint="eastAsia"/>
          <w:color w:val="000000"/>
          <w:szCs w:val="21"/>
        </w:rPr>
        <w:t>0</w:t>
      </w:r>
      <w:r>
        <w:rPr>
          <w:rFonts w:hint="eastAsia"/>
          <w:color w:val="000000"/>
          <w:szCs w:val="21"/>
        </w:rPr>
        <w:t>℃灼烧</w:t>
      </w:r>
      <w:r>
        <w:rPr>
          <w:rFonts w:hint="eastAsia"/>
          <w:color w:val="000000"/>
          <w:szCs w:val="21"/>
        </w:rPr>
        <w:t>1h</w:t>
      </w:r>
      <w:r>
        <w:rPr>
          <w:rFonts w:hint="eastAsia"/>
          <w:color w:val="000000"/>
          <w:szCs w:val="21"/>
        </w:rPr>
        <w:t>的氧化镱</w:t>
      </w:r>
      <w:r>
        <w:rPr>
          <w:rFonts w:hint="eastAsia"/>
          <w:color w:val="000000"/>
          <w:szCs w:val="21"/>
        </w:rPr>
        <w:t>[</w:t>
      </w:r>
      <w:r>
        <w:rPr>
          <w:rFonts w:hint="eastAsia"/>
          <w:i/>
          <w:iCs/>
        </w:rPr>
        <w:t>w</w:t>
      </w:r>
      <w:r>
        <w:rPr>
          <w:rFonts w:hint="eastAsia"/>
          <w:color w:val="000000"/>
          <w:szCs w:val="21"/>
        </w:rPr>
        <w:t>（</w:t>
      </w:r>
      <w:r>
        <w:rPr>
          <w:rFonts w:hint="eastAsia"/>
          <w:color w:val="000000"/>
          <w:szCs w:val="21"/>
        </w:rPr>
        <w:t>Yb</w:t>
      </w:r>
      <w:r>
        <w:rPr>
          <w:rFonts w:hint="eastAsia"/>
          <w:color w:val="000000"/>
          <w:szCs w:val="21"/>
          <w:vertAlign w:val="subscript"/>
        </w:rPr>
        <w:t>2</w:t>
      </w:r>
      <w:r>
        <w:rPr>
          <w:rFonts w:hint="eastAsia"/>
          <w:color w:val="000000"/>
          <w:szCs w:val="21"/>
        </w:rPr>
        <w:t>O</w:t>
      </w:r>
      <w:r>
        <w:rPr>
          <w:rFonts w:hint="eastAsia"/>
          <w:color w:val="000000"/>
          <w:szCs w:val="21"/>
          <w:vertAlign w:val="subscript"/>
        </w:rPr>
        <w:t>3</w:t>
      </w:r>
      <w:r>
        <w:rPr>
          <w:rFonts w:hint="eastAsia"/>
          <w:color w:val="000000"/>
          <w:szCs w:val="21"/>
        </w:rPr>
        <w:t>/REO</w:t>
      </w:r>
      <w:r>
        <w:rPr>
          <w:rFonts w:hint="eastAsia"/>
          <w:color w:val="000000"/>
          <w:szCs w:val="21"/>
        </w:rPr>
        <w:t>）≥</w:t>
      </w:r>
      <w:r>
        <w:rPr>
          <w:rFonts w:hint="eastAsia"/>
          <w:color w:val="000000"/>
          <w:szCs w:val="21"/>
        </w:rPr>
        <w:t>99.9</w:t>
      </w:r>
      <w:r>
        <w:rPr>
          <w:color w:val="000000"/>
          <w:szCs w:val="21"/>
        </w:rPr>
        <w:t>99</w:t>
      </w:r>
      <w:r>
        <w:rPr>
          <w:rFonts w:hint="eastAsia"/>
          <w:color w:val="000000"/>
          <w:szCs w:val="21"/>
        </w:rPr>
        <w:t>%</w:t>
      </w:r>
      <w:r>
        <w:rPr>
          <w:rFonts w:hint="eastAsia"/>
          <w:color w:val="000000"/>
          <w:szCs w:val="21"/>
        </w:rPr>
        <w:t>，</w:t>
      </w:r>
      <w:r>
        <w:rPr>
          <w:rFonts w:hint="eastAsia"/>
          <w:i/>
          <w:iCs/>
        </w:rPr>
        <w:t xml:space="preserve"> w</w:t>
      </w:r>
      <w:r>
        <w:rPr>
          <w:rFonts w:hint="eastAsia"/>
          <w:color w:val="000000"/>
          <w:szCs w:val="21"/>
        </w:rPr>
        <w:t xml:space="preserve"> ( REO</w:t>
      </w:r>
      <w:r>
        <w:rPr>
          <w:rFonts w:hint="eastAsia"/>
          <w:color w:val="000000"/>
          <w:szCs w:val="21"/>
        </w:rPr>
        <w:t>）≥</w:t>
      </w:r>
      <w:r>
        <w:rPr>
          <w:rFonts w:hint="eastAsia"/>
          <w:color w:val="000000"/>
          <w:szCs w:val="21"/>
        </w:rPr>
        <w:t>99.5%]</w:t>
      </w:r>
      <w:r>
        <w:rPr>
          <w:rFonts w:hint="eastAsia"/>
          <w:color w:val="000000"/>
          <w:szCs w:val="21"/>
        </w:rPr>
        <w:t>，置于</w:t>
      </w:r>
      <w:r>
        <w:rPr>
          <w:rFonts w:hint="eastAsia"/>
          <w:color w:val="000000"/>
          <w:szCs w:val="21"/>
        </w:rPr>
        <w:t>100mL</w:t>
      </w:r>
      <w:r>
        <w:rPr>
          <w:rFonts w:hint="eastAsia"/>
          <w:color w:val="000000"/>
          <w:szCs w:val="21"/>
        </w:rPr>
        <w:t>烧杯中，加</w:t>
      </w:r>
      <w:r>
        <w:rPr>
          <w:rFonts w:hint="eastAsia"/>
          <w:color w:val="000000"/>
          <w:szCs w:val="21"/>
        </w:rPr>
        <w:t>10mL</w:t>
      </w:r>
      <w:r>
        <w:rPr>
          <w:rFonts w:hint="eastAsia"/>
          <w:color w:val="000000"/>
          <w:szCs w:val="21"/>
        </w:rPr>
        <w:t>硝酸</w:t>
      </w:r>
      <w:r w:rsidRPr="00B87E7E">
        <w:rPr>
          <w:rFonts w:ascii="黑体" w:eastAsia="黑体" w:hAnsi="黑体" w:hint="eastAsia"/>
          <w:szCs w:val="21"/>
        </w:rPr>
        <w:t>（</w:t>
      </w:r>
      <w:r w:rsidRPr="00B87E7E">
        <w:rPr>
          <w:rFonts w:ascii="黑体" w:eastAsia="黑体" w:hAnsi="黑体"/>
          <w:szCs w:val="21"/>
        </w:rPr>
        <w:t>4.2.</w:t>
      </w:r>
      <w:r w:rsidRPr="00B87E7E">
        <w:rPr>
          <w:rFonts w:ascii="黑体" w:eastAsia="黑体" w:hAnsi="黑体" w:hint="eastAsia"/>
          <w:szCs w:val="21"/>
        </w:rPr>
        <w:t>5）</w:t>
      </w:r>
      <w:r>
        <w:rPr>
          <w:rFonts w:hint="eastAsia"/>
          <w:color w:val="000000"/>
          <w:szCs w:val="21"/>
        </w:rPr>
        <w:t>，低温加热至溶解完全，取下冷却，移入</w:t>
      </w:r>
      <w:r>
        <w:rPr>
          <w:rFonts w:hint="eastAsia"/>
          <w:color w:val="000000"/>
          <w:szCs w:val="21"/>
        </w:rPr>
        <w:t>100mL</w:t>
      </w:r>
      <w:r>
        <w:rPr>
          <w:rFonts w:hint="eastAsia"/>
          <w:color w:val="000000"/>
          <w:szCs w:val="21"/>
        </w:rPr>
        <w:t>容量瓶中，用水稀释至刻度，混匀。此溶液</w:t>
      </w:r>
      <w:r>
        <w:rPr>
          <w:rFonts w:hint="eastAsia"/>
          <w:color w:val="000000"/>
          <w:szCs w:val="21"/>
        </w:rPr>
        <w:t>1mL</w:t>
      </w:r>
      <w:r>
        <w:rPr>
          <w:rFonts w:hint="eastAsia"/>
          <w:color w:val="000000"/>
          <w:szCs w:val="21"/>
        </w:rPr>
        <w:t>含</w:t>
      </w:r>
      <w:r>
        <w:rPr>
          <w:rFonts w:hint="eastAsia"/>
          <w:color w:val="000000"/>
          <w:szCs w:val="21"/>
        </w:rPr>
        <w:t>1mg</w:t>
      </w:r>
      <w:r>
        <w:rPr>
          <w:rFonts w:hint="eastAsia"/>
          <w:color w:val="000000"/>
          <w:szCs w:val="21"/>
        </w:rPr>
        <w:t>氧化镱。</w:t>
      </w:r>
    </w:p>
    <w:p w:rsidR="00C37DDF" w:rsidRDefault="00C37DDF" w:rsidP="00C37DDF">
      <w:pPr>
        <w:rPr>
          <w:color w:val="000000"/>
          <w:szCs w:val="21"/>
        </w:rPr>
      </w:pPr>
      <w:r>
        <w:rPr>
          <w:rFonts w:ascii="黑体" w:eastAsia="黑体" w:hAnsi="黑体"/>
          <w:color w:val="000000"/>
          <w:szCs w:val="21"/>
        </w:rPr>
        <w:t>4.2</w:t>
      </w:r>
      <w:r>
        <w:rPr>
          <w:rFonts w:ascii="黑体" w:eastAsia="黑体" w:hAnsi="黑体" w:hint="eastAsia"/>
          <w:color w:val="000000"/>
          <w:szCs w:val="21"/>
        </w:rPr>
        <w:t>.19</w:t>
      </w:r>
      <w:r>
        <w:rPr>
          <w:rFonts w:hint="eastAsia"/>
          <w:color w:val="000000"/>
          <w:szCs w:val="21"/>
        </w:rPr>
        <w:t>氧化镥标准贮存溶液：称取</w:t>
      </w:r>
      <w:r>
        <w:rPr>
          <w:rFonts w:hint="eastAsia"/>
          <w:color w:val="000000"/>
          <w:szCs w:val="21"/>
        </w:rPr>
        <w:t>0.1000g</w:t>
      </w:r>
      <w:r>
        <w:rPr>
          <w:rFonts w:hint="eastAsia"/>
          <w:color w:val="000000"/>
          <w:szCs w:val="21"/>
        </w:rPr>
        <w:t>经</w:t>
      </w:r>
      <w:r>
        <w:rPr>
          <w:rFonts w:hint="eastAsia"/>
          <w:color w:val="000000"/>
          <w:szCs w:val="21"/>
        </w:rPr>
        <w:t>950</w:t>
      </w:r>
      <w:r>
        <w:rPr>
          <w:rFonts w:hint="eastAsia"/>
          <w:color w:val="000000"/>
          <w:szCs w:val="21"/>
        </w:rPr>
        <w:t>℃灼烧</w:t>
      </w:r>
      <w:r>
        <w:rPr>
          <w:rFonts w:hint="eastAsia"/>
          <w:color w:val="000000"/>
          <w:szCs w:val="21"/>
        </w:rPr>
        <w:t>1h</w:t>
      </w:r>
      <w:r>
        <w:rPr>
          <w:rFonts w:hint="eastAsia"/>
          <w:color w:val="000000"/>
          <w:szCs w:val="21"/>
        </w:rPr>
        <w:t>的氧化镥</w:t>
      </w:r>
      <w:r>
        <w:rPr>
          <w:rFonts w:hint="eastAsia"/>
          <w:color w:val="000000"/>
          <w:szCs w:val="21"/>
        </w:rPr>
        <w:t>[</w:t>
      </w:r>
      <w:r>
        <w:rPr>
          <w:rFonts w:hint="eastAsia"/>
          <w:i/>
          <w:iCs/>
        </w:rPr>
        <w:t>w</w:t>
      </w:r>
      <w:r>
        <w:rPr>
          <w:rFonts w:hint="eastAsia"/>
          <w:color w:val="000000"/>
          <w:szCs w:val="21"/>
        </w:rPr>
        <w:t>（</w:t>
      </w:r>
      <w:r>
        <w:rPr>
          <w:rFonts w:hint="eastAsia"/>
          <w:color w:val="000000"/>
          <w:szCs w:val="21"/>
        </w:rPr>
        <w:t>Lu</w:t>
      </w:r>
      <w:r>
        <w:rPr>
          <w:rFonts w:hint="eastAsia"/>
          <w:color w:val="000000"/>
          <w:szCs w:val="21"/>
          <w:vertAlign w:val="subscript"/>
        </w:rPr>
        <w:t>2</w:t>
      </w:r>
      <w:r>
        <w:rPr>
          <w:rFonts w:hint="eastAsia"/>
          <w:color w:val="000000"/>
          <w:szCs w:val="21"/>
        </w:rPr>
        <w:t>O</w:t>
      </w:r>
      <w:r>
        <w:rPr>
          <w:rFonts w:hint="eastAsia"/>
          <w:color w:val="000000"/>
          <w:szCs w:val="21"/>
          <w:vertAlign w:val="subscript"/>
        </w:rPr>
        <w:t>3</w:t>
      </w:r>
      <w:r>
        <w:rPr>
          <w:rFonts w:hint="eastAsia"/>
          <w:color w:val="000000"/>
          <w:szCs w:val="21"/>
        </w:rPr>
        <w:t>/REO</w:t>
      </w:r>
      <w:r>
        <w:rPr>
          <w:rFonts w:hint="eastAsia"/>
          <w:color w:val="000000"/>
          <w:szCs w:val="21"/>
        </w:rPr>
        <w:t>）≥</w:t>
      </w:r>
      <w:r>
        <w:rPr>
          <w:rFonts w:hint="eastAsia"/>
          <w:color w:val="000000"/>
          <w:szCs w:val="21"/>
        </w:rPr>
        <w:t>99.9</w:t>
      </w:r>
      <w:r>
        <w:rPr>
          <w:color w:val="000000"/>
          <w:szCs w:val="21"/>
        </w:rPr>
        <w:t>99</w:t>
      </w:r>
      <w:r>
        <w:rPr>
          <w:rFonts w:hint="eastAsia"/>
          <w:color w:val="000000"/>
          <w:szCs w:val="21"/>
        </w:rPr>
        <w:t>%</w:t>
      </w:r>
      <w:r>
        <w:rPr>
          <w:rFonts w:hint="eastAsia"/>
          <w:color w:val="000000"/>
          <w:szCs w:val="21"/>
        </w:rPr>
        <w:t>，</w:t>
      </w:r>
      <w:r>
        <w:rPr>
          <w:rFonts w:hint="eastAsia"/>
          <w:i/>
          <w:iCs/>
        </w:rPr>
        <w:t xml:space="preserve"> w</w:t>
      </w:r>
      <w:r>
        <w:rPr>
          <w:rFonts w:hint="eastAsia"/>
          <w:color w:val="000000"/>
          <w:szCs w:val="21"/>
        </w:rPr>
        <w:t xml:space="preserve"> ( REO</w:t>
      </w:r>
      <w:r>
        <w:rPr>
          <w:rFonts w:hint="eastAsia"/>
          <w:color w:val="000000"/>
          <w:szCs w:val="21"/>
        </w:rPr>
        <w:t>）≥</w:t>
      </w:r>
      <w:r>
        <w:rPr>
          <w:rFonts w:hint="eastAsia"/>
          <w:color w:val="000000"/>
          <w:szCs w:val="21"/>
        </w:rPr>
        <w:t>99.5%]</w:t>
      </w:r>
      <w:r>
        <w:rPr>
          <w:rFonts w:hint="eastAsia"/>
          <w:color w:val="000000"/>
          <w:szCs w:val="21"/>
        </w:rPr>
        <w:t>，置于</w:t>
      </w:r>
      <w:r>
        <w:rPr>
          <w:rFonts w:hint="eastAsia"/>
          <w:color w:val="000000"/>
          <w:szCs w:val="21"/>
        </w:rPr>
        <w:t>100mL</w:t>
      </w:r>
      <w:r>
        <w:rPr>
          <w:rFonts w:hint="eastAsia"/>
          <w:color w:val="000000"/>
          <w:szCs w:val="21"/>
        </w:rPr>
        <w:t>烧杯中，加</w:t>
      </w:r>
      <w:r>
        <w:rPr>
          <w:rFonts w:hint="eastAsia"/>
          <w:color w:val="000000"/>
          <w:szCs w:val="21"/>
        </w:rPr>
        <w:t>10mL</w:t>
      </w:r>
      <w:r>
        <w:rPr>
          <w:rFonts w:hint="eastAsia"/>
          <w:color w:val="000000"/>
          <w:szCs w:val="21"/>
        </w:rPr>
        <w:t>硝酸</w:t>
      </w:r>
      <w:r w:rsidRPr="00B87E7E">
        <w:rPr>
          <w:rFonts w:ascii="黑体" w:eastAsia="黑体" w:hAnsi="黑体" w:hint="eastAsia"/>
          <w:szCs w:val="21"/>
        </w:rPr>
        <w:t>（</w:t>
      </w:r>
      <w:r w:rsidRPr="00B87E7E">
        <w:rPr>
          <w:rFonts w:ascii="黑体" w:eastAsia="黑体" w:hAnsi="黑体"/>
          <w:szCs w:val="21"/>
        </w:rPr>
        <w:t>4.2.</w:t>
      </w:r>
      <w:r w:rsidRPr="00B87E7E">
        <w:rPr>
          <w:rFonts w:ascii="黑体" w:eastAsia="黑体" w:hAnsi="黑体" w:hint="eastAsia"/>
          <w:szCs w:val="21"/>
        </w:rPr>
        <w:t>5）</w:t>
      </w:r>
      <w:r>
        <w:rPr>
          <w:rFonts w:hint="eastAsia"/>
          <w:color w:val="000000"/>
          <w:szCs w:val="21"/>
        </w:rPr>
        <w:t>，低温加热至溶解完全，取下冷却，移入</w:t>
      </w:r>
      <w:r>
        <w:rPr>
          <w:rFonts w:hint="eastAsia"/>
          <w:color w:val="000000"/>
          <w:szCs w:val="21"/>
        </w:rPr>
        <w:t>100mL</w:t>
      </w:r>
      <w:r>
        <w:rPr>
          <w:rFonts w:hint="eastAsia"/>
          <w:color w:val="000000"/>
          <w:szCs w:val="21"/>
        </w:rPr>
        <w:t>容量瓶中，用水稀释至刻度，混匀。此溶液</w:t>
      </w:r>
      <w:r>
        <w:rPr>
          <w:rFonts w:hint="eastAsia"/>
          <w:color w:val="000000"/>
          <w:szCs w:val="21"/>
        </w:rPr>
        <w:t>1mL</w:t>
      </w:r>
      <w:r>
        <w:rPr>
          <w:rFonts w:hint="eastAsia"/>
          <w:color w:val="000000"/>
          <w:szCs w:val="21"/>
        </w:rPr>
        <w:t>含</w:t>
      </w:r>
      <w:r>
        <w:rPr>
          <w:rFonts w:hint="eastAsia"/>
          <w:color w:val="000000"/>
          <w:szCs w:val="21"/>
        </w:rPr>
        <w:t>1mg</w:t>
      </w:r>
      <w:r>
        <w:rPr>
          <w:rFonts w:hint="eastAsia"/>
          <w:color w:val="000000"/>
          <w:szCs w:val="21"/>
        </w:rPr>
        <w:t>氧化镥。</w:t>
      </w:r>
    </w:p>
    <w:p w:rsidR="00C37DDF" w:rsidRDefault="00C37DDF" w:rsidP="00C37DDF">
      <w:pPr>
        <w:rPr>
          <w:color w:val="000000"/>
          <w:szCs w:val="21"/>
        </w:rPr>
      </w:pPr>
      <w:r>
        <w:rPr>
          <w:rFonts w:ascii="黑体" w:eastAsia="黑体" w:hAnsi="黑体"/>
          <w:color w:val="000000"/>
          <w:szCs w:val="21"/>
        </w:rPr>
        <w:t>4.2</w:t>
      </w:r>
      <w:r>
        <w:rPr>
          <w:rFonts w:ascii="黑体" w:eastAsia="黑体" w:hAnsi="黑体" w:hint="eastAsia"/>
          <w:color w:val="000000"/>
          <w:szCs w:val="21"/>
        </w:rPr>
        <w:t>.20</w:t>
      </w:r>
      <w:r>
        <w:rPr>
          <w:rFonts w:hint="eastAsia"/>
          <w:color w:val="000000"/>
          <w:szCs w:val="21"/>
        </w:rPr>
        <w:t>氧化钇标准贮存溶液：称取</w:t>
      </w:r>
      <w:r>
        <w:rPr>
          <w:rFonts w:hint="eastAsia"/>
          <w:color w:val="000000"/>
          <w:szCs w:val="21"/>
        </w:rPr>
        <w:t>0.1000g</w:t>
      </w:r>
      <w:r>
        <w:rPr>
          <w:rFonts w:hint="eastAsia"/>
          <w:color w:val="000000"/>
          <w:szCs w:val="21"/>
        </w:rPr>
        <w:t>经</w:t>
      </w:r>
      <w:r>
        <w:rPr>
          <w:rFonts w:hint="eastAsia"/>
          <w:color w:val="000000"/>
          <w:szCs w:val="21"/>
        </w:rPr>
        <w:t>950</w:t>
      </w:r>
      <w:r>
        <w:rPr>
          <w:rFonts w:hint="eastAsia"/>
          <w:color w:val="000000"/>
          <w:szCs w:val="21"/>
        </w:rPr>
        <w:t>℃灼烧</w:t>
      </w:r>
      <w:r>
        <w:rPr>
          <w:rFonts w:hint="eastAsia"/>
          <w:color w:val="000000"/>
          <w:szCs w:val="21"/>
        </w:rPr>
        <w:t>1h</w:t>
      </w:r>
      <w:r>
        <w:rPr>
          <w:rFonts w:hint="eastAsia"/>
          <w:color w:val="000000"/>
          <w:szCs w:val="21"/>
        </w:rPr>
        <w:t>的氧化钇</w:t>
      </w:r>
      <w:r>
        <w:rPr>
          <w:rFonts w:hint="eastAsia"/>
          <w:color w:val="000000"/>
          <w:szCs w:val="21"/>
        </w:rPr>
        <w:t>[</w:t>
      </w:r>
      <w:r>
        <w:rPr>
          <w:rFonts w:hint="eastAsia"/>
          <w:i/>
          <w:iCs/>
        </w:rPr>
        <w:t>w</w:t>
      </w:r>
      <w:r>
        <w:rPr>
          <w:rFonts w:hint="eastAsia"/>
          <w:color w:val="000000"/>
          <w:szCs w:val="21"/>
        </w:rPr>
        <w:t>（</w:t>
      </w:r>
      <w:r>
        <w:rPr>
          <w:rFonts w:hint="eastAsia"/>
          <w:color w:val="000000"/>
          <w:szCs w:val="21"/>
        </w:rPr>
        <w:t>Y</w:t>
      </w:r>
      <w:r>
        <w:rPr>
          <w:rFonts w:hint="eastAsia"/>
          <w:color w:val="000000"/>
          <w:szCs w:val="21"/>
          <w:vertAlign w:val="subscript"/>
        </w:rPr>
        <w:t>2</w:t>
      </w:r>
      <w:r>
        <w:rPr>
          <w:rFonts w:hint="eastAsia"/>
          <w:color w:val="000000"/>
          <w:szCs w:val="21"/>
        </w:rPr>
        <w:t>O</w:t>
      </w:r>
      <w:r>
        <w:rPr>
          <w:rFonts w:hint="eastAsia"/>
          <w:color w:val="000000"/>
          <w:szCs w:val="21"/>
          <w:vertAlign w:val="subscript"/>
        </w:rPr>
        <w:t>3</w:t>
      </w:r>
      <w:r>
        <w:rPr>
          <w:rFonts w:hint="eastAsia"/>
          <w:color w:val="000000"/>
          <w:szCs w:val="21"/>
        </w:rPr>
        <w:t>/REO</w:t>
      </w:r>
      <w:r>
        <w:rPr>
          <w:rFonts w:hint="eastAsia"/>
          <w:color w:val="000000"/>
          <w:szCs w:val="21"/>
        </w:rPr>
        <w:t>）≥</w:t>
      </w:r>
      <w:r>
        <w:rPr>
          <w:rFonts w:hint="eastAsia"/>
          <w:color w:val="000000"/>
          <w:szCs w:val="21"/>
        </w:rPr>
        <w:t>99.9</w:t>
      </w:r>
      <w:r>
        <w:rPr>
          <w:color w:val="000000"/>
          <w:szCs w:val="21"/>
        </w:rPr>
        <w:t>99</w:t>
      </w:r>
      <w:r>
        <w:rPr>
          <w:rFonts w:hint="eastAsia"/>
          <w:color w:val="000000"/>
          <w:szCs w:val="21"/>
        </w:rPr>
        <w:t>%</w:t>
      </w:r>
      <w:r>
        <w:rPr>
          <w:rFonts w:hint="eastAsia"/>
          <w:color w:val="000000"/>
          <w:szCs w:val="21"/>
        </w:rPr>
        <w:t>，</w:t>
      </w:r>
      <w:r>
        <w:rPr>
          <w:rFonts w:hint="eastAsia"/>
          <w:i/>
          <w:iCs/>
        </w:rPr>
        <w:t xml:space="preserve"> w</w:t>
      </w:r>
      <w:r>
        <w:rPr>
          <w:rFonts w:hint="eastAsia"/>
          <w:color w:val="000000"/>
          <w:szCs w:val="21"/>
        </w:rPr>
        <w:t xml:space="preserve"> ( REO</w:t>
      </w:r>
      <w:r>
        <w:rPr>
          <w:rFonts w:hint="eastAsia"/>
          <w:color w:val="000000"/>
          <w:szCs w:val="21"/>
        </w:rPr>
        <w:t>）≥</w:t>
      </w:r>
      <w:r>
        <w:rPr>
          <w:rFonts w:hint="eastAsia"/>
          <w:color w:val="000000"/>
          <w:szCs w:val="21"/>
        </w:rPr>
        <w:t>99.5%]</w:t>
      </w:r>
      <w:r>
        <w:rPr>
          <w:rFonts w:hint="eastAsia"/>
          <w:color w:val="000000"/>
          <w:szCs w:val="21"/>
        </w:rPr>
        <w:t>，置于</w:t>
      </w:r>
      <w:r>
        <w:rPr>
          <w:rFonts w:hint="eastAsia"/>
          <w:color w:val="000000"/>
          <w:szCs w:val="21"/>
        </w:rPr>
        <w:t>100mL</w:t>
      </w:r>
      <w:r>
        <w:rPr>
          <w:rFonts w:hint="eastAsia"/>
          <w:color w:val="000000"/>
          <w:szCs w:val="21"/>
        </w:rPr>
        <w:t>烧杯中，加</w:t>
      </w:r>
      <w:r>
        <w:rPr>
          <w:rFonts w:hint="eastAsia"/>
          <w:color w:val="000000"/>
          <w:szCs w:val="21"/>
        </w:rPr>
        <w:t>10mL</w:t>
      </w:r>
      <w:r>
        <w:rPr>
          <w:rFonts w:hint="eastAsia"/>
          <w:color w:val="000000"/>
          <w:szCs w:val="21"/>
        </w:rPr>
        <w:t>硝酸</w:t>
      </w:r>
      <w:r w:rsidRPr="00B87E7E">
        <w:rPr>
          <w:rFonts w:ascii="黑体" w:eastAsia="黑体" w:hAnsi="黑体" w:hint="eastAsia"/>
          <w:szCs w:val="21"/>
        </w:rPr>
        <w:t>（</w:t>
      </w:r>
      <w:r w:rsidRPr="00B87E7E">
        <w:rPr>
          <w:rFonts w:ascii="黑体" w:eastAsia="黑体" w:hAnsi="黑体"/>
          <w:szCs w:val="21"/>
        </w:rPr>
        <w:t>4.2.</w:t>
      </w:r>
      <w:r w:rsidRPr="00B87E7E">
        <w:rPr>
          <w:rFonts w:ascii="黑体" w:eastAsia="黑体" w:hAnsi="黑体" w:hint="eastAsia"/>
          <w:szCs w:val="21"/>
        </w:rPr>
        <w:t>5）</w:t>
      </w:r>
      <w:r>
        <w:rPr>
          <w:rFonts w:hint="eastAsia"/>
          <w:color w:val="000000"/>
          <w:szCs w:val="21"/>
        </w:rPr>
        <w:t>，低温加热至溶解完全，取下冷却，移入</w:t>
      </w:r>
      <w:r>
        <w:rPr>
          <w:rFonts w:hint="eastAsia"/>
          <w:color w:val="000000"/>
          <w:szCs w:val="21"/>
        </w:rPr>
        <w:t>100mL</w:t>
      </w:r>
      <w:r>
        <w:rPr>
          <w:rFonts w:hint="eastAsia"/>
          <w:color w:val="000000"/>
          <w:szCs w:val="21"/>
        </w:rPr>
        <w:t>容量瓶中，用水稀释至刻度，混匀。此溶液</w:t>
      </w:r>
      <w:r>
        <w:rPr>
          <w:rFonts w:hint="eastAsia"/>
          <w:color w:val="000000"/>
          <w:szCs w:val="21"/>
        </w:rPr>
        <w:t>1mL</w:t>
      </w:r>
      <w:r>
        <w:rPr>
          <w:rFonts w:hint="eastAsia"/>
          <w:color w:val="000000"/>
          <w:szCs w:val="21"/>
        </w:rPr>
        <w:t>含</w:t>
      </w:r>
      <w:r>
        <w:rPr>
          <w:rFonts w:hint="eastAsia"/>
          <w:color w:val="000000"/>
          <w:szCs w:val="21"/>
        </w:rPr>
        <w:t>1mg</w:t>
      </w:r>
      <w:r>
        <w:rPr>
          <w:rFonts w:hint="eastAsia"/>
          <w:color w:val="000000"/>
          <w:szCs w:val="21"/>
        </w:rPr>
        <w:t>氧化钇。</w:t>
      </w:r>
    </w:p>
    <w:p w:rsidR="00C37DDF" w:rsidRDefault="00C37DDF" w:rsidP="00C37DDF">
      <w:pPr>
        <w:rPr>
          <w:color w:val="000000"/>
          <w:szCs w:val="21"/>
        </w:rPr>
      </w:pPr>
      <w:r>
        <w:rPr>
          <w:rFonts w:ascii="黑体" w:eastAsia="黑体" w:hAnsi="黑体"/>
          <w:color w:val="000000"/>
          <w:szCs w:val="21"/>
        </w:rPr>
        <w:t>4.2.</w:t>
      </w:r>
      <w:r>
        <w:rPr>
          <w:rFonts w:ascii="黑体" w:eastAsia="黑体" w:hAnsi="黑体" w:hint="eastAsia"/>
          <w:color w:val="000000"/>
          <w:szCs w:val="21"/>
        </w:rPr>
        <w:t>21</w:t>
      </w:r>
      <w:r>
        <w:rPr>
          <w:rFonts w:hint="eastAsia"/>
          <w:color w:val="000000"/>
          <w:szCs w:val="21"/>
        </w:rPr>
        <w:t>混合稀土标准溶液</w:t>
      </w:r>
      <w:r>
        <w:rPr>
          <w:rFonts w:hint="eastAsia"/>
          <w:szCs w:val="21"/>
        </w:rPr>
        <w:t>Ⅰ</w:t>
      </w:r>
      <w:r>
        <w:rPr>
          <w:rFonts w:hint="eastAsia"/>
          <w:color w:val="000000"/>
          <w:szCs w:val="21"/>
        </w:rPr>
        <w:t>：分别移取</w:t>
      </w:r>
      <w:r>
        <w:rPr>
          <w:rFonts w:hint="eastAsia"/>
          <w:color w:val="000000"/>
          <w:szCs w:val="21"/>
        </w:rPr>
        <w:t>2.00mL</w:t>
      </w:r>
      <w:r>
        <w:rPr>
          <w:rFonts w:hint="eastAsia"/>
          <w:color w:val="000000"/>
          <w:szCs w:val="21"/>
        </w:rPr>
        <w:t>各稀土氧化物标准贮存溶液</w:t>
      </w:r>
      <w:r w:rsidRPr="00B87E7E">
        <w:rPr>
          <w:rFonts w:ascii="黑体" w:eastAsia="黑体" w:hAnsi="黑体" w:hint="eastAsia"/>
          <w:szCs w:val="21"/>
        </w:rPr>
        <w:t>（</w:t>
      </w:r>
      <w:r w:rsidRPr="00B87E7E">
        <w:rPr>
          <w:rFonts w:ascii="黑体" w:eastAsia="黑体" w:hAnsi="黑体"/>
          <w:szCs w:val="21"/>
        </w:rPr>
        <w:t>4.2.</w:t>
      </w:r>
      <w:r w:rsidRPr="00B87E7E">
        <w:rPr>
          <w:rFonts w:ascii="黑体" w:eastAsia="黑体" w:hAnsi="黑体" w:hint="eastAsia"/>
          <w:szCs w:val="21"/>
        </w:rPr>
        <w:t>7～</w:t>
      </w:r>
      <w:r w:rsidRPr="00B87E7E">
        <w:rPr>
          <w:rFonts w:ascii="黑体" w:eastAsia="黑体" w:hAnsi="黑体"/>
          <w:szCs w:val="21"/>
        </w:rPr>
        <w:t>4.2.</w:t>
      </w:r>
      <w:r w:rsidRPr="00B87E7E">
        <w:rPr>
          <w:rFonts w:ascii="黑体" w:eastAsia="黑体" w:hAnsi="黑体" w:hint="eastAsia"/>
          <w:szCs w:val="21"/>
        </w:rPr>
        <w:t>20）</w:t>
      </w:r>
      <w:r>
        <w:rPr>
          <w:rFonts w:hint="eastAsia"/>
          <w:color w:val="000000"/>
          <w:szCs w:val="21"/>
        </w:rPr>
        <w:t>置于</w:t>
      </w:r>
      <w:r>
        <w:rPr>
          <w:rFonts w:hint="eastAsia"/>
          <w:color w:val="000000"/>
          <w:szCs w:val="21"/>
        </w:rPr>
        <w:t>100mL</w:t>
      </w:r>
      <w:r>
        <w:rPr>
          <w:rFonts w:hint="eastAsia"/>
          <w:color w:val="000000"/>
          <w:szCs w:val="21"/>
        </w:rPr>
        <w:t>容量瓶中，加</w:t>
      </w:r>
      <w:r>
        <w:rPr>
          <w:rFonts w:hint="eastAsia"/>
          <w:color w:val="000000"/>
          <w:szCs w:val="21"/>
        </w:rPr>
        <w:t>10mL</w:t>
      </w:r>
      <w:r>
        <w:rPr>
          <w:rFonts w:hint="eastAsia"/>
          <w:color w:val="000000"/>
          <w:szCs w:val="21"/>
        </w:rPr>
        <w:t>硝酸</w:t>
      </w:r>
      <w:r w:rsidRPr="00B87E7E">
        <w:rPr>
          <w:rFonts w:ascii="黑体" w:eastAsia="黑体" w:hAnsi="黑体" w:hint="eastAsia"/>
          <w:szCs w:val="21"/>
        </w:rPr>
        <w:t>（</w:t>
      </w:r>
      <w:r w:rsidRPr="00B87E7E">
        <w:rPr>
          <w:rFonts w:ascii="黑体" w:eastAsia="黑体" w:hAnsi="黑体"/>
          <w:szCs w:val="21"/>
        </w:rPr>
        <w:t>4.2.</w:t>
      </w:r>
      <w:r w:rsidRPr="00B87E7E">
        <w:rPr>
          <w:rFonts w:ascii="黑体" w:eastAsia="黑体" w:hAnsi="黑体" w:hint="eastAsia"/>
          <w:szCs w:val="21"/>
        </w:rPr>
        <w:t>5）</w:t>
      </w:r>
      <w:r>
        <w:rPr>
          <w:rFonts w:hint="eastAsia"/>
          <w:color w:val="000000"/>
          <w:szCs w:val="21"/>
        </w:rPr>
        <w:t>，用水稀释至刻度，混匀，此溶液</w:t>
      </w:r>
      <w:r>
        <w:rPr>
          <w:rFonts w:hint="eastAsia"/>
          <w:color w:val="000000"/>
          <w:szCs w:val="21"/>
        </w:rPr>
        <w:t>1mL</w:t>
      </w:r>
      <w:r>
        <w:rPr>
          <w:rFonts w:hint="eastAsia"/>
          <w:color w:val="000000"/>
          <w:szCs w:val="21"/>
        </w:rPr>
        <w:t>含各单一稀土氧化物分别为</w:t>
      </w:r>
      <w:r>
        <w:rPr>
          <w:rFonts w:hint="eastAsia"/>
          <w:color w:val="000000"/>
          <w:szCs w:val="21"/>
        </w:rPr>
        <w:t>20.0</w:t>
      </w:r>
      <w:r>
        <w:rPr>
          <w:color w:val="000000"/>
        </w:rPr>
        <w:t>µg</w:t>
      </w:r>
      <w:r>
        <w:rPr>
          <w:rFonts w:hint="eastAsia"/>
          <w:i/>
          <w:color w:val="000000"/>
          <w:szCs w:val="21"/>
        </w:rPr>
        <w:t>。</w:t>
      </w:r>
      <w:r>
        <w:rPr>
          <w:rFonts w:hint="eastAsia"/>
          <w:color w:val="000000"/>
          <w:szCs w:val="21"/>
        </w:rPr>
        <w:t>再将此溶液用硝酸</w:t>
      </w:r>
      <w:r w:rsidRPr="00B87E7E">
        <w:rPr>
          <w:rFonts w:ascii="黑体" w:eastAsia="黑体" w:hAnsi="黑体" w:hint="eastAsia"/>
          <w:szCs w:val="21"/>
        </w:rPr>
        <w:t>（</w:t>
      </w:r>
      <w:r w:rsidRPr="00B87E7E">
        <w:rPr>
          <w:rFonts w:ascii="黑体" w:eastAsia="黑体" w:hAnsi="黑体"/>
          <w:szCs w:val="21"/>
        </w:rPr>
        <w:t>4.2.</w:t>
      </w:r>
      <w:r w:rsidRPr="00B87E7E">
        <w:rPr>
          <w:rFonts w:ascii="黑体" w:eastAsia="黑体" w:hAnsi="黑体" w:hint="eastAsia"/>
          <w:szCs w:val="21"/>
        </w:rPr>
        <w:t>6）</w:t>
      </w:r>
      <w:r>
        <w:rPr>
          <w:rFonts w:hint="eastAsia"/>
          <w:color w:val="000000"/>
          <w:szCs w:val="21"/>
        </w:rPr>
        <w:t>稀释成</w:t>
      </w:r>
      <w:r>
        <w:rPr>
          <w:rFonts w:hint="eastAsia"/>
          <w:color w:val="000000"/>
          <w:szCs w:val="21"/>
        </w:rPr>
        <w:t>1mL</w:t>
      </w:r>
      <w:r>
        <w:rPr>
          <w:rFonts w:hint="eastAsia"/>
          <w:color w:val="000000"/>
          <w:szCs w:val="21"/>
        </w:rPr>
        <w:t>含各单一稀土氧化物分别为</w:t>
      </w:r>
      <w:r>
        <w:rPr>
          <w:rFonts w:hint="eastAsia"/>
          <w:color w:val="000000"/>
          <w:szCs w:val="21"/>
        </w:rPr>
        <w:t>1.00</w:t>
      </w:r>
      <w:r>
        <w:rPr>
          <w:color w:val="000000"/>
        </w:rPr>
        <w:t>µg</w:t>
      </w:r>
      <w:r>
        <w:rPr>
          <w:rFonts w:hint="eastAsia"/>
          <w:color w:val="000000"/>
          <w:szCs w:val="21"/>
        </w:rPr>
        <w:t>的标准溶液。</w:t>
      </w:r>
      <w:r>
        <w:rPr>
          <w:rFonts w:hint="eastAsia"/>
          <w:color w:val="000000"/>
          <w:szCs w:val="21"/>
        </w:rPr>
        <w:t xml:space="preserve"> </w:t>
      </w:r>
    </w:p>
    <w:p w:rsidR="00C37DDF" w:rsidRDefault="00C37DDF" w:rsidP="00C37DDF">
      <w:pPr>
        <w:rPr>
          <w:rFonts w:ascii="黑体" w:eastAsia="黑体" w:hAnsi="黑体" w:hint="eastAsia"/>
          <w:szCs w:val="21"/>
        </w:rPr>
      </w:pPr>
      <w:r>
        <w:rPr>
          <w:rFonts w:ascii="黑体" w:eastAsia="黑体" w:hAnsi="黑体"/>
        </w:rPr>
        <w:t>4</w:t>
      </w:r>
      <w:r>
        <w:rPr>
          <w:rFonts w:ascii="黑体" w:eastAsia="黑体" w:hAnsi="黑体" w:hint="eastAsia"/>
        </w:rPr>
        <w:t>.</w:t>
      </w:r>
      <w:r>
        <w:rPr>
          <w:rFonts w:ascii="黑体" w:eastAsia="黑体" w:hAnsi="黑体"/>
        </w:rPr>
        <w:t>2.</w:t>
      </w:r>
      <w:r>
        <w:rPr>
          <w:rFonts w:ascii="黑体" w:eastAsia="黑体" w:hAnsi="黑体" w:hint="eastAsia"/>
        </w:rPr>
        <w:t>22</w:t>
      </w:r>
      <w:r>
        <w:rPr>
          <w:rFonts w:hint="eastAsia"/>
          <w:szCs w:val="21"/>
        </w:rPr>
        <w:t>混合稀土标准溶液Ⅱ：移取</w:t>
      </w:r>
      <w:r>
        <w:rPr>
          <w:szCs w:val="21"/>
        </w:rPr>
        <w:t>10.00mL</w:t>
      </w:r>
      <w:r>
        <w:rPr>
          <w:rFonts w:hint="eastAsia"/>
          <w:szCs w:val="21"/>
        </w:rPr>
        <w:t>混合稀土标准溶液Ⅰ</w:t>
      </w:r>
      <w:r w:rsidRPr="00B87E7E">
        <w:rPr>
          <w:rFonts w:ascii="黑体" w:eastAsia="黑体" w:hAnsi="黑体" w:hint="eastAsia"/>
          <w:szCs w:val="21"/>
        </w:rPr>
        <w:t>（</w:t>
      </w:r>
      <w:r w:rsidRPr="00B87E7E">
        <w:rPr>
          <w:rFonts w:ascii="黑体" w:eastAsia="黑体" w:hAnsi="黑体"/>
          <w:szCs w:val="21"/>
        </w:rPr>
        <w:t>4</w:t>
      </w:r>
      <w:r w:rsidRPr="00B87E7E">
        <w:rPr>
          <w:rFonts w:ascii="黑体" w:eastAsia="黑体" w:hAnsi="黑体" w:hint="eastAsia"/>
          <w:szCs w:val="21"/>
        </w:rPr>
        <w:t>.</w:t>
      </w:r>
      <w:r w:rsidRPr="00B87E7E">
        <w:rPr>
          <w:rFonts w:ascii="黑体" w:eastAsia="黑体" w:hAnsi="黑体"/>
          <w:szCs w:val="21"/>
        </w:rPr>
        <w:t>2.2</w:t>
      </w:r>
      <w:r w:rsidRPr="00B87E7E">
        <w:rPr>
          <w:rFonts w:ascii="黑体" w:eastAsia="黑体" w:hAnsi="黑体" w:hint="eastAsia"/>
          <w:szCs w:val="21"/>
        </w:rPr>
        <w:t>1）</w:t>
      </w:r>
      <w:r>
        <w:rPr>
          <w:rFonts w:hint="eastAsia"/>
          <w:szCs w:val="21"/>
        </w:rPr>
        <w:t>于</w:t>
      </w:r>
      <w:r>
        <w:rPr>
          <w:szCs w:val="21"/>
        </w:rPr>
        <w:t xml:space="preserve"> 100mL</w:t>
      </w:r>
      <w:r>
        <w:rPr>
          <w:rFonts w:hint="eastAsia"/>
          <w:szCs w:val="21"/>
        </w:rPr>
        <w:t>容量瓶中，加</w:t>
      </w:r>
      <w:r>
        <w:rPr>
          <w:szCs w:val="21"/>
        </w:rPr>
        <w:t>10mL</w:t>
      </w:r>
      <w:r>
        <w:rPr>
          <w:rFonts w:hint="eastAsia"/>
          <w:szCs w:val="21"/>
        </w:rPr>
        <w:t>硝酸（</w:t>
      </w:r>
      <w:r>
        <w:rPr>
          <w:color w:val="000000"/>
          <w:szCs w:val="21"/>
        </w:rPr>
        <w:t>4.2.</w:t>
      </w:r>
      <w:r>
        <w:rPr>
          <w:rFonts w:hint="eastAsia"/>
          <w:color w:val="000000"/>
          <w:szCs w:val="21"/>
        </w:rPr>
        <w:t>5</w:t>
      </w:r>
      <w:r>
        <w:rPr>
          <w:rFonts w:hint="eastAsia"/>
          <w:szCs w:val="21"/>
        </w:rPr>
        <w:t>），用水稀释至刻度，混匀。此溶液</w:t>
      </w:r>
      <w:r>
        <w:rPr>
          <w:szCs w:val="21"/>
        </w:rPr>
        <w:t>1mL</w:t>
      </w:r>
      <w:r>
        <w:rPr>
          <w:rFonts w:hint="eastAsia"/>
          <w:szCs w:val="21"/>
        </w:rPr>
        <w:t>含各单一稀土氧化物分别为</w:t>
      </w:r>
      <w:r>
        <w:rPr>
          <w:szCs w:val="21"/>
        </w:rPr>
        <w:t>100ng</w:t>
      </w:r>
      <w:r>
        <w:rPr>
          <w:rFonts w:hint="eastAsia"/>
          <w:szCs w:val="21"/>
        </w:rPr>
        <w:t>。</w:t>
      </w:r>
    </w:p>
    <w:p w:rsidR="00C37DDF" w:rsidRDefault="00C37DDF" w:rsidP="00C37DDF">
      <w:pPr>
        <w:rPr>
          <w:szCs w:val="21"/>
        </w:rPr>
      </w:pPr>
      <w:r>
        <w:rPr>
          <w:rFonts w:ascii="黑体" w:eastAsia="黑体" w:hAnsi="黑体"/>
          <w:szCs w:val="21"/>
        </w:rPr>
        <w:t>4.2</w:t>
      </w:r>
      <w:r>
        <w:rPr>
          <w:rFonts w:ascii="黑体" w:eastAsia="黑体" w:hAnsi="黑体" w:hint="eastAsia"/>
          <w:szCs w:val="21"/>
        </w:rPr>
        <w:t>.23</w:t>
      </w:r>
      <w:proofErr w:type="gramStart"/>
      <w:r>
        <w:rPr>
          <w:rFonts w:hint="eastAsia"/>
          <w:szCs w:val="21"/>
        </w:rPr>
        <w:t>铯</w:t>
      </w:r>
      <w:proofErr w:type="gramEnd"/>
      <w:r>
        <w:rPr>
          <w:rFonts w:hint="eastAsia"/>
          <w:szCs w:val="21"/>
        </w:rPr>
        <w:t>内标溶液：称取</w:t>
      </w:r>
      <w:r>
        <w:rPr>
          <w:rFonts w:hint="eastAsia"/>
          <w:szCs w:val="21"/>
        </w:rPr>
        <w:t>0.1270g</w:t>
      </w:r>
      <w:r>
        <w:rPr>
          <w:rFonts w:hint="eastAsia"/>
          <w:szCs w:val="21"/>
        </w:rPr>
        <w:t>氯化铯</w:t>
      </w:r>
      <w:r>
        <w:rPr>
          <w:rFonts w:ascii="黑体" w:eastAsia="黑体" w:hAnsi="黑体" w:hint="eastAsia"/>
          <w:szCs w:val="21"/>
        </w:rPr>
        <w:t>（</w:t>
      </w:r>
      <w:r>
        <w:rPr>
          <w:rFonts w:ascii="黑体" w:eastAsia="黑体" w:hAnsi="黑体"/>
          <w:szCs w:val="21"/>
        </w:rPr>
        <w:t>4.2</w:t>
      </w:r>
      <w:r>
        <w:rPr>
          <w:rFonts w:ascii="黑体" w:eastAsia="黑体" w:hAnsi="黑体" w:hint="eastAsia"/>
          <w:szCs w:val="21"/>
        </w:rPr>
        <w:t>.1），</w:t>
      </w:r>
      <w:r>
        <w:rPr>
          <w:rFonts w:hint="eastAsia"/>
          <w:szCs w:val="21"/>
        </w:rPr>
        <w:t>加</w:t>
      </w:r>
      <w:r>
        <w:rPr>
          <w:rFonts w:hint="eastAsia"/>
          <w:szCs w:val="21"/>
        </w:rPr>
        <w:t>10mL</w:t>
      </w:r>
      <w:r>
        <w:rPr>
          <w:rFonts w:hint="eastAsia"/>
          <w:szCs w:val="21"/>
        </w:rPr>
        <w:t>水，溶解完全，加</w:t>
      </w:r>
      <w:r>
        <w:rPr>
          <w:rFonts w:hint="eastAsia"/>
          <w:szCs w:val="21"/>
        </w:rPr>
        <w:t>10mL</w:t>
      </w:r>
      <w:r>
        <w:rPr>
          <w:rFonts w:hint="eastAsia"/>
          <w:szCs w:val="21"/>
        </w:rPr>
        <w:t>硝酸</w:t>
      </w:r>
      <w:r>
        <w:rPr>
          <w:rFonts w:ascii="黑体" w:eastAsia="黑体" w:hAnsi="黑体" w:hint="eastAsia"/>
          <w:szCs w:val="21"/>
        </w:rPr>
        <w:t>（</w:t>
      </w:r>
      <w:r>
        <w:rPr>
          <w:rFonts w:ascii="黑体" w:eastAsia="黑体" w:hAnsi="黑体"/>
          <w:szCs w:val="21"/>
        </w:rPr>
        <w:t>4.2.</w:t>
      </w:r>
      <w:r>
        <w:rPr>
          <w:rFonts w:ascii="黑体" w:eastAsia="黑体" w:hAnsi="黑体" w:hint="eastAsia"/>
          <w:szCs w:val="21"/>
        </w:rPr>
        <w:t>5）</w:t>
      </w:r>
      <w:r>
        <w:rPr>
          <w:rFonts w:hint="eastAsia"/>
          <w:szCs w:val="21"/>
        </w:rPr>
        <w:t>，移入</w:t>
      </w:r>
      <w:r>
        <w:rPr>
          <w:rFonts w:hint="eastAsia"/>
          <w:szCs w:val="21"/>
        </w:rPr>
        <w:t>100mL</w:t>
      </w:r>
      <w:r>
        <w:rPr>
          <w:rFonts w:hint="eastAsia"/>
          <w:szCs w:val="21"/>
        </w:rPr>
        <w:t>容量瓶中，用水稀释至刻度，混匀。此溶液</w:t>
      </w:r>
      <w:r>
        <w:rPr>
          <w:rFonts w:hint="eastAsia"/>
          <w:szCs w:val="21"/>
        </w:rPr>
        <w:t>1mL</w:t>
      </w:r>
      <w:r>
        <w:rPr>
          <w:rFonts w:hint="eastAsia"/>
          <w:szCs w:val="21"/>
        </w:rPr>
        <w:t>含</w:t>
      </w:r>
      <w:r>
        <w:rPr>
          <w:rFonts w:hint="eastAsia"/>
          <w:szCs w:val="21"/>
        </w:rPr>
        <w:t>1mg</w:t>
      </w:r>
      <w:r>
        <w:rPr>
          <w:rFonts w:hint="eastAsia"/>
          <w:szCs w:val="21"/>
        </w:rPr>
        <w:t>铯。</w:t>
      </w:r>
    </w:p>
    <w:p w:rsidR="00C37DDF" w:rsidRDefault="00C37DDF" w:rsidP="00C37DDF">
      <w:pPr>
        <w:rPr>
          <w:rFonts w:hint="eastAsia"/>
          <w:szCs w:val="21"/>
        </w:rPr>
      </w:pPr>
      <w:r>
        <w:rPr>
          <w:rFonts w:ascii="黑体" w:eastAsia="黑体" w:hAnsi="黑体" w:hint="eastAsia"/>
          <w:szCs w:val="21"/>
        </w:rPr>
        <w:t>4</w:t>
      </w:r>
      <w:r>
        <w:rPr>
          <w:rFonts w:ascii="黑体" w:eastAsia="黑体" w:hAnsi="黑体"/>
          <w:szCs w:val="21"/>
        </w:rPr>
        <w:t>.</w:t>
      </w:r>
      <w:r>
        <w:rPr>
          <w:rFonts w:ascii="黑体" w:eastAsia="黑体" w:hAnsi="黑体" w:hint="eastAsia"/>
          <w:szCs w:val="21"/>
        </w:rPr>
        <w:t>2</w:t>
      </w:r>
      <w:r w:rsidRPr="00565D6D">
        <w:rPr>
          <w:rFonts w:ascii="黑体" w:eastAsia="黑体" w:hAnsi="黑体"/>
          <w:szCs w:val="21"/>
        </w:rPr>
        <w:t>.</w:t>
      </w:r>
      <w:r w:rsidRPr="00565D6D">
        <w:rPr>
          <w:rFonts w:ascii="黑体" w:eastAsia="黑体" w:hAnsi="黑体" w:hint="eastAsia"/>
          <w:szCs w:val="21"/>
        </w:rPr>
        <w:t>2</w:t>
      </w:r>
      <w:r>
        <w:rPr>
          <w:rFonts w:ascii="黑体" w:eastAsia="黑体" w:hAnsi="黑体" w:hint="eastAsia"/>
          <w:szCs w:val="21"/>
        </w:rPr>
        <w:t>4</w:t>
      </w:r>
      <w:proofErr w:type="gramStart"/>
      <w:r w:rsidRPr="00565D6D">
        <w:rPr>
          <w:rFonts w:hint="eastAsia"/>
          <w:szCs w:val="21"/>
        </w:rPr>
        <w:t>铼</w:t>
      </w:r>
      <w:proofErr w:type="gramEnd"/>
      <w:r w:rsidRPr="00565D6D">
        <w:rPr>
          <w:rFonts w:hint="eastAsia"/>
          <w:szCs w:val="21"/>
        </w:rPr>
        <w:t>内标溶液：称取</w:t>
      </w:r>
      <w:r w:rsidRPr="00565D6D">
        <w:rPr>
          <w:szCs w:val="21"/>
        </w:rPr>
        <w:t>0.1553g</w:t>
      </w:r>
      <w:r w:rsidRPr="00565D6D">
        <w:rPr>
          <w:rFonts w:hint="eastAsia"/>
          <w:szCs w:val="21"/>
        </w:rPr>
        <w:t>高</w:t>
      </w:r>
      <w:proofErr w:type="gramStart"/>
      <w:r w:rsidRPr="00565D6D">
        <w:rPr>
          <w:rFonts w:hint="eastAsia"/>
          <w:szCs w:val="21"/>
        </w:rPr>
        <w:t>铼</w:t>
      </w:r>
      <w:proofErr w:type="gramEnd"/>
      <w:r w:rsidRPr="00565D6D">
        <w:rPr>
          <w:rFonts w:hint="eastAsia"/>
          <w:szCs w:val="21"/>
        </w:rPr>
        <w:t>酸钾（</w:t>
      </w:r>
      <w:r w:rsidRPr="00B87E7E">
        <w:rPr>
          <w:rFonts w:ascii="黑体" w:eastAsia="黑体" w:hAnsi="黑体" w:hint="eastAsia"/>
          <w:szCs w:val="21"/>
        </w:rPr>
        <w:t>4</w:t>
      </w:r>
      <w:r w:rsidRPr="00B87E7E">
        <w:rPr>
          <w:rFonts w:ascii="黑体" w:eastAsia="黑体" w:hAnsi="黑体"/>
          <w:szCs w:val="21"/>
        </w:rPr>
        <w:t>.</w:t>
      </w:r>
      <w:r w:rsidRPr="00B87E7E">
        <w:rPr>
          <w:rFonts w:ascii="黑体" w:eastAsia="黑体" w:hAnsi="黑体" w:hint="eastAsia"/>
          <w:szCs w:val="21"/>
        </w:rPr>
        <w:t>2</w:t>
      </w:r>
      <w:r w:rsidRPr="00B87E7E">
        <w:rPr>
          <w:rFonts w:ascii="黑体" w:eastAsia="黑体" w:hAnsi="黑体"/>
          <w:szCs w:val="21"/>
        </w:rPr>
        <w:t>.</w:t>
      </w:r>
      <w:r w:rsidRPr="00B87E7E">
        <w:rPr>
          <w:rFonts w:ascii="黑体" w:eastAsia="黑体" w:hAnsi="黑体" w:hint="eastAsia"/>
          <w:szCs w:val="21"/>
        </w:rPr>
        <w:t>3</w:t>
      </w:r>
      <w:r w:rsidRPr="00565D6D">
        <w:rPr>
          <w:rFonts w:hint="eastAsia"/>
          <w:szCs w:val="21"/>
        </w:rPr>
        <w:t>），加</w:t>
      </w:r>
      <w:r w:rsidRPr="00565D6D">
        <w:rPr>
          <w:szCs w:val="21"/>
        </w:rPr>
        <w:t>10mL</w:t>
      </w:r>
      <w:r w:rsidRPr="00565D6D">
        <w:rPr>
          <w:rFonts w:hint="eastAsia"/>
          <w:szCs w:val="21"/>
        </w:rPr>
        <w:t>水，溶解完全，移入</w:t>
      </w:r>
      <w:r w:rsidRPr="00565D6D">
        <w:rPr>
          <w:szCs w:val="21"/>
        </w:rPr>
        <w:t>100mL</w:t>
      </w:r>
      <w:r w:rsidRPr="00565D6D">
        <w:rPr>
          <w:rFonts w:hint="eastAsia"/>
          <w:szCs w:val="21"/>
        </w:rPr>
        <w:t>容量瓶中，用水稀释至刻度，混匀。此溶液</w:t>
      </w:r>
      <w:r w:rsidRPr="00565D6D">
        <w:rPr>
          <w:szCs w:val="21"/>
        </w:rPr>
        <w:t>1mL</w:t>
      </w:r>
      <w:r w:rsidRPr="00565D6D">
        <w:rPr>
          <w:rFonts w:hint="eastAsia"/>
          <w:szCs w:val="21"/>
        </w:rPr>
        <w:t>含</w:t>
      </w:r>
      <w:r w:rsidRPr="00565D6D">
        <w:rPr>
          <w:szCs w:val="21"/>
        </w:rPr>
        <w:t>1mg</w:t>
      </w:r>
      <w:proofErr w:type="gramStart"/>
      <w:r w:rsidRPr="00565D6D">
        <w:rPr>
          <w:rFonts w:hint="eastAsia"/>
          <w:szCs w:val="21"/>
        </w:rPr>
        <w:t>铼</w:t>
      </w:r>
      <w:proofErr w:type="gramEnd"/>
      <w:r w:rsidRPr="00565D6D">
        <w:rPr>
          <w:rFonts w:hint="eastAsia"/>
          <w:szCs w:val="21"/>
        </w:rPr>
        <w:t>。</w:t>
      </w:r>
    </w:p>
    <w:p w:rsidR="00C37DDF" w:rsidRPr="00565D6D" w:rsidRDefault="00C37DDF" w:rsidP="00C37DDF">
      <w:pPr>
        <w:rPr>
          <w:rFonts w:ascii="黑体" w:eastAsia="黑体" w:hAnsi="黑体"/>
          <w:szCs w:val="21"/>
        </w:rPr>
      </w:pPr>
      <w:r>
        <w:rPr>
          <w:rFonts w:ascii="黑体" w:eastAsia="黑体" w:hAnsi="黑体"/>
          <w:szCs w:val="21"/>
        </w:rPr>
        <w:t>4.2</w:t>
      </w:r>
      <w:r>
        <w:rPr>
          <w:rFonts w:ascii="黑体" w:eastAsia="黑体" w:hAnsi="黑体" w:hint="eastAsia"/>
          <w:szCs w:val="21"/>
        </w:rPr>
        <w:t>.25</w:t>
      </w:r>
      <w:proofErr w:type="gramStart"/>
      <w:r>
        <w:rPr>
          <w:rFonts w:hint="eastAsia"/>
          <w:szCs w:val="21"/>
        </w:rPr>
        <w:t>铊</w:t>
      </w:r>
      <w:proofErr w:type="gramEnd"/>
      <w:r>
        <w:rPr>
          <w:rFonts w:hint="eastAsia"/>
          <w:szCs w:val="21"/>
        </w:rPr>
        <w:t>内标溶液：称取</w:t>
      </w:r>
      <w:r>
        <w:rPr>
          <w:rFonts w:hint="eastAsia"/>
          <w:szCs w:val="21"/>
        </w:rPr>
        <w:t>0.1173g</w:t>
      </w:r>
      <w:r>
        <w:rPr>
          <w:rFonts w:hint="eastAsia"/>
          <w:szCs w:val="21"/>
        </w:rPr>
        <w:t>氯化铊</w:t>
      </w:r>
      <w:r>
        <w:rPr>
          <w:rFonts w:ascii="黑体" w:eastAsia="黑体" w:hAnsi="黑体" w:hint="eastAsia"/>
          <w:szCs w:val="21"/>
        </w:rPr>
        <w:t>（</w:t>
      </w:r>
      <w:r>
        <w:rPr>
          <w:rFonts w:ascii="黑体" w:eastAsia="黑体" w:hAnsi="黑体"/>
          <w:szCs w:val="21"/>
        </w:rPr>
        <w:t>4.2</w:t>
      </w:r>
      <w:r>
        <w:rPr>
          <w:rFonts w:ascii="黑体" w:eastAsia="黑体" w:hAnsi="黑体" w:hint="eastAsia"/>
          <w:szCs w:val="21"/>
        </w:rPr>
        <w:t>.2），</w:t>
      </w:r>
      <w:r>
        <w:rPr>
          <w:rFonts w:hint="eastAsia"/>
          <w:szCs w:val="21"/>
        </w:rPr>
        <w:t>加</w:t>
      </w:r>
      <w:r>
        <w:rPr>
          <w:rFonts w:hint="eastAsia"/>
          <w:szCs w:val="21"/>
        </w:rPr>
        <w:t>10mL</w:t>
      </w:r>
      <w:r>
        <w:rPr>
          <w:rFonts w:hint="eastAsia"/>
          <w:szCs w:val="21"/>
        </w:rPr>
        <w:t>水，溶解完全，加</w:t>
      </w:r>
      <w:r>
        <w:rPr>
          <w:rFonts w:hint="eastAsia"/>
          <w:szCs w:val="21"/>
        </w:rPr>
        <w:t>10mL</w:t>
      </w:r>
      <w:r>
        <w:rPr>
          <w:rFonts w:hint="eastAsia"/>
          <w:szCs w:val="21"/>
        </w:rPr>
        <w:t>硝酸</w:t>
      </w:r>
      <w:r>
        <w:rPr>
          <w:rFonts w:ascii="黑体" w:eastAsia="黑体" w:hAnsi="黑体" w:hint="eastAsia"/>
          <w:szCs w:val="21"/>
        </w:rPr>
        <w:t>（</w:t>
      </w:r>
      <w:r>
        <w:rPr>
          <w:rFonts w:ascii="黑体" w:eastAsia="黑体" w:hAnsi="黑体"/>
          <w:szCs w:val="21"/>
        </w:rPr>
        <w:t>4.2.</w:t>
      </w:r>
      <w:r>
        <w:rPr>
          <w:rFonts w:ascii="黑体" w:eastAsia="黑体" w:hAnsi="黑体" w:hint="eastAsia"/>
          <w:szCs w:val="21"/>
        </w:rPr>
        <w:t>5）</w:t>
      </w:r>
      <w:r>
        <w:rPr>
          <w:rFonts w:hint="eastAsia"/>
          <w:szCs w:val="21"/>
        </w:rPr>
        <w:t>，移入</w:t>
      </w:r>
      <w:r>
        <w:rPr>
          <w:rFonts w:hint="eastAsia"/>
          <w:szCs w:val="21"/>
        </w:rPr>
        <w:t>100mL</w:t>
      </w:r>
      <w:r>
        <w:rPr>
          <w:rFonts w:hint="eastAsia"/>
          <w:szCs w:val="21"/>
        </w:rPr>
        <w:t>容量瓶中，用水稀释至刻度，混匀。此溶液</w:t>
      </w:r>
      <w:r>
        <w:rPr>
          <w:rFonts w:hint="eastAsia"/>
          <w:szCs w:val="21"/>
        </w:rPr>
        <w:t>1mL</w:t>
      </w:r>
      <w:r>
        <w:rPr>
          <w:rFonts w:hint="eastAsia"/>
          <w:szCs w:val="21"/>
        </w:rPr>
        <w:t>含</w:t>
      </w:r>
      <w:r>
        <w:rPr>
          <w:rFonts w:hint="eastAsia"/>
          <w:szCs w:val="21"/>
        </w:rPr>
        <w:t>1mg</w:t>
      </w:r>
      <w:proofErr w:type="gramStart"/>
      <w:r>
        <w:rPr>
          <w:rFonts w:hint="eastAsia"/>
          <w:szCs w:val="21"/>
        </w:rPr>
        <w:t>铊</w:t>
      </w:r>
      <w:proofErr w:type="gramEnd"/>
      <w:r>
        <w:rPr>
          <w:rFonts w:hint="eastAsia"/>
          <w:szCs w:val="21"/>
        </w:rPr>
        <w:t>。</w:t>
      </w:r>
      <w:r>
        <w:rPr>
          <w:rFonts w:hint="eastAsia"/>
          <w:szCs w:val="21"/>
        </w:rPr>
        <w:t xml:space="preserve"> </w:t>
      </w:r>
    </w:p>
    <w:p w:rsidR="00C37DDF" w:rsidRDefault="00C37DDF" w:rsidP="00C37DDF">
      <w:pPr>
        <w:rPr>
          <w:szCs w:val="21"/>
        </w:rPr>
      </w:pPr>
      <w:r>
        <w:rPr>
          <w:rFonts w:ascii="黑体" w:eastAsia="黑体" w:hAnsi="黑体" w:hint="eastAsia"/>
          <w:szCs w:val="21"/>
        </w:rPr>
        <w:t>4</w:t>
      </w:r>
      <w:r w:rsidRPr="00565D6D">
        <w:rPr>
          <w:rFonts w:ascii="黑体" w:eastAsia="黑体" w:hAnsi="黑体"/>
          <w:szCs w:val="21"/>
        </w:rPr>
        <w:t>.</w:t>
      </w:r>
      <w:r>
        <w:rPr>
          <w:rFonts w:ascii="黑体" w:eastAsia="黑体" w:hAnsi="黑体" w:hint="eastAsia"/>
          <w:szCs w:val="21"/>
        </w:rPr>
        <w:t>2</w:t>
      </w:r>
      <w:r w:rsidRPr="00565D6D">
        <w:rPr>
          <w:rFonts w:ascii="黑体" w:eastAsia="黑体" w:hAnsi="黑体"/>
          <w:szCs w:val="21"/>
        </w:rPr>
        <w:t>.</w:t>
      </w:r>
      <w:r w:rsidRPr="00565D6D">
        <w:rPr>
          <w:rFonts w:ascii="黑体" w:eastAsia="黑体" w:hAnsi="黑体" w:hint="eastAsia"/>
          <w:szCs w:val="21"/>
        </w:rPr>
        <w:t>2</w:t>
      </w:r>
      <w:r>
        <w:rPr>
          <w:rFonts w:ascii="黑体" w:eastAsia="黑体" w:hAnsi="黑体" w:hint="eastAsia"/>
          <w:szCs w:val="21"/>
        </w:rPr>
        <w:t>6</w:t>
      </w:r>
      <w:r w:rsidRPr="00565D6D">
        <w:rPr>
          <w:rFonts w:hint="eastAsia"/>
          <w:szCs w:val="21"/>
        </w:rPr>
        <w:t>混合内标溶液：分别移取铯</w:t>
      </w:r>
      <w:r>
        <w:rPr>
          <w:rFonts w:hint="eastAsia"/>
          <w:szCs w:val="21"/>
        </w:rPr>
        <w:t>、</w:t>
      </w:r>
      <w:proofErr w:type="gramStart"/>
      <w:r w:rsidRPr="00565D6D">
        <w:rPr>
          <w:rFonts w:hint="eastAsia"/>
          <w:szCs w:val="21"/>
        </w:rPr>
        <w:t>铼</w:t>
      </w:r>
      <w:proofErr w:type="gramEnd"/>
      <w:r w:rsidRPr="00565D6D">
        <w:rPr>
          <w:rFonts w:hint="eastAsia"/>
          <w:szCs w:val="21"/>
        </w:rPr>
        <w:t>和</w:t>
      </w:r>
      <w:proofErr w:type="gramStart"/>
      <w:r w:rsidRPr="00565D6D">
        <w:rPr>
          <w:rFonts w:hint="eastAsia"/>
          <w:szCs w:val="21"/>
        </w:rPr>
        <w:t>铊标准</w:t>
      </w:r>
      <w:proofErr w:type="gramEnd"/>
      <w:r w:rsidRPr="00565D6D">
        <w:rPr>
          <w:rFonts w:hint="eastAsia"/>
          <w:szCs w:val="21"/>
        </w:rPr>
        <w:t>储存溶液</w:t>
      </w:r>
      <w:r w:rsidRPr="003721BD">
        <w:rPr>
          <w:rFonts w:ascii="黑体" w:eastAsia="黑体" w:hAnsi="黑体" w:hint="eastAsia"/>
          <w:szCs w:val="21"/>
        </w:rPr>
        <w:t>（</w:t>
      </w:r>
      <w:r>
        <w:rPr>
          <w:rFonts w:ascii="黑体" w:eastAsia="黑体" w:hAnsi="黑体" w:hint="eastAsia"/>
          <w:szCs w:val="21"/>
        </w:rPr>
        <w:t>4</w:t>
      </w:r>
      <w:r w:rsidRPr="003721BD">
        <w:rPr>
          <w:rFonts w:ascii="黑体" w:eastAsia="黑体" w:hAnsi="黑体"/>
          <w:szCs w:val="21"/>
        </w:rPr>
        <w:t>.</w:t>
      </w:r>
      <w:r>
        <w:rPr>
          <w:rFonts w:ascii="黑体" w:eastAsia="黑体" w:hAnsi="黑体" w:hint="eastAsia"/>
          <w:szCs w:val="21"/>
        </w:rPr>
        <w:t>2</w:t>
      </w:r>
      <w:r w:rsidRPr="003721BD">
        <w:rPr>
          <w:rFonts w:ascii="黑体" w:eastAsia="黑体" w:hAnsi="黑体"/>
          <w:szCs w:val="21"/>
        </w:rPr>
        <w:t>.</w:t>
      </w:r>
      <w:r w:rsidRPr="003721BD">
        <w:rPr>
          <w:rFonts w:ascii="黑体" w:eastAsia="黑体" w:hAnsi="黑体" w:hint="eastAsia"/>
          <w:szCs w:val="21"/>
        </w:rPr>
        <w:t>2</w:t>
      </w:r>
      <w:r>
        <w:rPr>
          <w:rFonts w:ascii="黑体" w:eastAsia="黑体" w:hAnsi="黑体" w:hint="eastAsia"/>
          <w:szCs w:val="21"/>
        </w:rPr>
        <w:t>3</w:t>
      </w:r>
      <w:r w:rsidRPr="003721BD">
        <w:rPr>
          <w:rFonts w:ascii="黑体" w:eastAsia="黑体" w:hAnsi="黑体"/>
          <w:szCs w:val="21"/>
        </w:rPr>
        <w:t>-</w:t>
      </w:r>
      <w:r>
        <w:rPr>
          <w:rFonts w:ascii="黑体" w:eastAsia="黑体" w:hAnsi="黑体" w:hint="eastAsia"/>
          <w:szCs w:val="21"/>
        </w:rPr>
        <w:t>4</w:t>
      </w:r>
      <w:r w:rsidRPr="003721BD">
        <w:rPr>
          <w:rFonts w:ascii="黑体" w:eastAsia="黑体" w:hAnsi="黑体"/>
          <w:szCs w:val="21"/>
        </w:rPr>
        <w:t>.</w:t>
      </w:r>
      <w:r>
        <w:rPr>
          <w:rFonts w:ascii="黑体" w:eastAsia="黑体" w:hAnsi="黑体" w:hint="eastAsia"/>
          <w:szCs w:val="21"/>
        </w:rPr>
        <w:t>2</w:t>
      </w:r>
      <w:r w:rsidRPr="003721BD">
        <w:rPr>
          <w:rFonts w:ascii="黑体" w:eastAsia="黑体" w:hAnsi="黑体"/>
          <w:szCs w:val="21"/>
        </w:rPr>
        <w:t>.</w:t>
      </w:r>
      <w:r w:rsidRPr="003721BD">
        <w:rPr>
          <w:rFonts w:ascii="黑体" w:eastAsia="黑体" w:hAnsi="黑体" w:hint="eastAsia"/>
          <w:szCs w:val="21"/>
        </w:rPr>
        <w:t>2</w:t>
      </w:r>
      <w:r>
        <w:rPr>
          <w:rFonts w:ascii="黑体" w:eastAsia="黑体" w:hAnsi="黑体" w:hint="eastAsia"/>
          <w:szCs w:val="21"/>
        </w:rPr>
        <w:t>5</w:t>
      </w:r>
      <w:r w:rsidRPr="003721BD">
        <w:rPr>
          <w:rFonts w:ascii="黑体" w:eastAsia="黑体" w:hAnsi="黑体" w:hint="eastAsia"/>
          <w:szCs w:val="21"/>
        </w:rPr>
        <w:t>）</w:t>
      </w:r>
      <w:r w:rsidRPr="00565D6D">
        <w:rPr>
          <w:szCs w:val="21"/>
        </w:rPr>
        <w:t>1.0</w:t>
      </w:r>
      <w:r w:rsidRPr="00565D6D">
        <w:rPr>
          <w:rFonts w:hint="eastAsia"/>
          <w:szCs w:val="21"/>
        </w:rPr>
        <w:t>0</w:t>
      </w:r>
      <w:r w:rsidRPr="00565D6D">
        <w:rPr>
          <w:szCs w:val="21"/>
        </w:rPr>
        <w:t xml:space="preserve"> mL</w:t>
      </w:r>
      <w:r w:rsidRPr="00565D6D">
        <w:rPr>
          <w:rFonts w:hint="eastAsia"/>
          <w:szCs w:val="21"/>
        </w:rPr>
        <w:t>于同一</w:t>
      </w:r>
      <w:proofErr w:type="gramStart"/>
      <w:r w:rsidRPr="00565D6D">
        <w:rPr>
          <w:szCs w:val="21"/>
        </w:rPr>
        <w:t>1000</w:t>
      </w:r>
      <w:proofErr w:type="gramEnd"/>
      <w:r w:rsidRPr="00565D6D">
        <w:rPr>
          <w:szCs w:val="21"/>
        </w:rPr>
        <w:t xml:space="preserve"> mL </w:t>
      </w:r>
      <w:r w:rsidRPr="00565D6D">
        <w:rPr>
          <w:rFonts w:hint="eastAsia"/>
          <w:szCs w:val="21"/>
        </w:rPr>
        <w:t>容量瓶中，加</w:t>
      </w:r>
      <w:r>
        <w:rPr>
          <w:szCs w:val="21"/>
        </w:rPr>
        <w:t>100</w:t>
      </w:r>
      <w:r w:rsidRPr="00565D6D">
        <w:rPr>
          <w:szCs w:val="21"/>
        </w:rPr>
        <w:t xml:space="preserve">mL </w:t>
      </w:r>
      <w:r w:rsidRPr="00565D6D">
        <w:rPr>
          <w:rFonts w:hint="eastAsia"/>
          <w:szCs w:val="21"/>
        </w:rPr>
        <w:t>硝酸（</w:t>
      </w:r>
      <w:r>
        <w:rPr>
          <w:rFonts w:ascii="黑体" w:eastAsia="黑体" w:hAnsi="黑体" w:hint="eastAsia"/>
          <w:szCs w:val="21"/>
        </w:rPr>
        <w:t>4</w:t>
      </w:r>
      <w:r w:rsidRPr="003721BD">
        <w:rPr>
          <w:rFonts w:ascii="黑体" w:eastAsia="黑体" w:hAnsi="黑体"/>
          <w:szCs w:val="21"/>
        </w:rPr>
        <w:t>.</w:t>
      </w:r>
      <w:r>
        <w:rPr>
          <w:rFonts w:ascii="黑体" w:eastAsia="黑体" w:hAnsi="黑体" w:hint="eastAsia"/>
          <w:szCs w:val="21"/>
        </w:rPr>
        <w:t>2</w:t>
      </w:r>
      <w:r w:rsidRPr="003721BD">
        <w:rPr>
          <w:rFonts w:ascii="黑体" w:eastAsia="黑体" w:hAnsi="黑体"/>
          <w:szCs w:val="21"/>
        </w:rPr>
        <w:t>.</w:t>
      </w:r>
      <w:r>
        <w:rPr>
          <w:rFonts w:ascii="黑体" w:eastAsia="黑体" w:hAnsi="黑体" w:hint="eastAsia"/>
          <w:szCs w:val="21"/>
        </w:rPr>
        <w:t>5</w:t>
      </w:r>
      <w:r w:rsidRPr="003721BD">
        <w:rPr>
          <w:rFonts w:ascii="黑体" w:eastAsia="黑体" w:hAnsi="黑体" w:hint="eastAsia"/>
          <w:szCs w:val="21"/>
        </w:rPr>
        <w:t>）</w:t>
      </w:r>
      <w:r w:rsidRPr="00565D6D">
        <w:rPr>
          <w:rFonts w:hint="eastAsia"/>
          <w:szCs w:val="21"/>
        </w:rPr>
        <w:t>，以水稀释至刻度，混匀，此溶液</w:t>
      </w:r>
      <w:r w:rsidRPr="00565D6D">
        <w:rPr>
          <w:szCs w:val="21"/>
        </w:rPr>
        <w:t>1 mL</w:t>
      </w:r>
      <w:r w:rsidRPr="00565D6D">
        <w:rPr>
          <w:rFonts w:hint="eastAsia"/>
          <w:szCs w:val="21"/>
        </w:rPr>
        <w:t>含铯、</w:t>
      </w:r>
      <w:proofErr w:type="gramStart"/>
      <w:r w:rsidRPr="00565D6D">
        <w:rPr>
          <w:rFonts w:hint="eastAsia"/>
          <w:szCs w:val="21"/>
        </w:rPr>
        <w:t>铼</w:t>
      </w:r>
      <w:proofErr w:type="gramEnd"/>
      <w:r w:rsidRPr="00565D6D">
        <w:rPr>
          <w:rFonts w:hint="eastAsia"/>
          <w:szCs w:val="21"/>
        </w:rPr>
        <w:t>和</w:t>
      </w:r>
      <w:proofErr w:type="gramStart"/>
      <w:r w:rsidRPr="00565D6D">
        <w:rPr>
          <w:rFonts w:hint="eastAsia"/>
          <w:szCs w:val="21"/>
        </w:rPr>
        <w:t>铊各</w:t>
      </w:r>
      <w:proofErr w:type="gramEnd"/>
      <w:r w:rsidRPr="00565D6D">
        <w:rPr>
          <w:szCs w:val="21"/>
        </w:rPr>
        <w:t>1.0 μg</w:t>
      </w:r>
      <w:r w:rsidRPr="00565D6D">
        <w:rPr>
          <w:rFonts w:hint="eastAsia"/>
          <w:szCs w:val="21"/>
        </w:rPr>
        <w:t>。</w:t>
      </w:r>
      <w:r>
        <w:rPr>
          <w:rFonts w:ascii="黑体" w:eastAsia="黑体" w:hAnsi="黑体" w:hint="eastAsia"/>
          <w:szCs w:val="21"/>
        </w:rPr>
        <w:t xml:space="preserve"> </w:t>
      </w:r>
      <w:r>
        <w:rPr>
          <w:rFonts w:hint="eastAsia"/>
          <w:szCs w:val="21"/>
        </w:rPr>
        <w:t xml:space="preserve"> </w:t>
      </w:r>
    </w:p>
    <w:p w:rsidR="00C37DDF" w:rsidRDefault="00C37DDF" w:rsidP="00C37DDF">
      <w:pPr>
        <w:rPr>
          <w:szCs w:val="21"/>
        </w:rPr>
      </w:pPr>
      <w:r>
        <w:rPr>
          <w:rFonts w:ascii="黑体" w:eastAsia="黑体" w:hAnsi="黑体"/>
          <w:szCs w:val="21"/>
        </w:rPr>
        <w:t>4.2.</w:t>
      </w:r>
      <w:r>
        <w:rPr>
          <w:rFonts w:ascii="黑体" w:eastAsia="黑体" w:hAnsi="黑体" w:hint="eastAsia"/>
          <w:szCs w:val="21"/>
        </w:rPr>
        <w:t>27</w:t>
      </w:r>
      <w:r>
        <w:rPr>
          <w:rFonts w:hint="eastAsia"/>
          <w:szCs w:val="21"/>
        </w:rPr>
        <w:t>氩气</w:t>
      </w:r>
      <w:r>
        <w:rPr>
          <w:rFonts w:hint="eastAsia"/>
          <w:szCs w:val="21"/>
        </w:rPr>
        <w:t>[</w:t>
      </w:r>
      <w:r>
        <w:rPr>
          <w:i/>
        </w:rPr>
        <w:t>φ</w:t>
      </w: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Ar</w:t>
      </w:r>
      <w:r>
        <w:rPr>
          <w:rFonts w:hint="eastAsia"/>
          <w:szCs w:val="21"/>
        </w:rPr>
        <w:t>）≥</w:t>
      </w:r>
      <w:r>
        <w:rPr>
          <w:rFonts w:hint="eastAsia"/>
          <w:szCs w:val="21"/>
        </w:rPr>
        <w:t>99.99%]</w:t>
      </w:r>
      <w:r>
        <w:rPr>
          <w:rFonts w:hint="eastAsia"/>
          <w:szCs w:val="21"/>
        </w:rPr>
        <w:t>。</w:t>
      </w:r>
    </w:p>
    <w:p w:rsidR="00C37DDF" w:rsidRDefault="00C37DDF" w:rsidP="00C37DDF">
      <w:pPr>
        <w:rPr>
          <w:szCs w:val="21"/>
        </w:rPr>
      </w:pPr>
      <w:r>
        <w:rPr>
          <w:rFonts w:ascii="黑体" w:eastAsia="黑体" w:hAnsi="黑体"/>
          <w:szCs w:val="21"/>
        </w:rPr>
        <w:t>4.2.</w:t>
      </w:r>
      <w:r>
        <w:rPr>
          <w:rFonts w:ascii="黑体" w:eastAsia="黑体" w:hAnsi="黑体" w:hint="eastAsia"/>
          <w:szCs w:val="21"/>
        </w:rPr>
        <w:t>28</w:t>
      </w:r>
      <w:r>
        <w:rPr>
          <w:rFonts w:hint="eastAsia"/>
          <w:szCs w:val="21"/>
        </w:rPr>
        <w:t>氦气</w:t>
      </w:r>
      <w:r>
        <w:rPr>
          <w:rFonts w:hint="eastAsia"/>
          <w:szCs w:val="21"/>
        </w:rPr>
        <w:t>[</w:t>
      </w:r>
      <w:r>
        <w:rPr>
          <w:i/>
        </w:rPr>
        <w:t>φ</w:t>
      </w: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He</w:t>
      </w:r>
      <w:r>
        <w:rPr>
          <w:rFonts w:hint="eastAsia"/>
          <w:szCs w:val="21"/>
        </w:rPr>
        <w:t>）≥</w:t>
      </w:r>
      <w:r>
        <w:rPr>
          <w:rFonts w:hint="eastAsia"/>
          <w:szCs w:val="21"/>
        </w:rPr>
        <w:t>99.99%]</w:t>
      </w:r>
      <w:r>
        <w:rPr>
          <w:rFonts w:hint="eastAsia"/>
          <w:szCs w:val="21"/>
        </w:rPr>
        <w:t>。</w:t>
      </w:r>
    </w:p>
    <w:p w:rsidR="00C37DDF" w:rsidRDefault="00C37DDF" w:rsidP="00C37DDF">
      <w:pPr>
        <w:rPr>
          <w:szCs w:val="21"/>
        </w:rPr>
      </w:pPr>
      <w:r>
        <w:rPr>
          <w:rFonts w:ascii="黑体" w:eastAsia="黑体" w:hAnsi="黑体"/>
          <w:szCs w:val="21"/>
        </w:rPr>
        <w:t>4.2.</w:t>
      </w:r>
      <w:r>
        <w:rPr>
          <w:rFonts w:ascii="黑体" w:eastAsia="黑体" w:hAnsi="黑体" w:hint="eastAsia"/>
          <w:szCs w:val="21"/>
        </w:rPr>
        <w:t>29</w:t>
      </w:r>
      <w:r>
        <w:rPr>
          <w:rFonts w:hint="eastAsia"/>
          <w:szCs w:val="21"/>
        </w:rPr>
        <w:t>氧气</w:t>
      </w:r>
      <w:r>
        <w:rPr>
          <w:rFonts w:hint="eastAsia"/>
          <w:szCs w:val="21"/>
        </w:rPr>
        <w:t>[</w:t>
      </w:r>
      <w:r>
        <w:rPr>
          <w:i/>
        </w:rPr>
        <w:t>φ</w:t>
      </w: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O</w:t>
      </w:r>
      <w:r>
        <w:rPr>
          <w:rFonts w:hint="eastAsia"/>
          <w:szCs w:val="21"/>
          <w:vertAlign w:val="subscript"/>
        </w:rPr>
        <w:t>2</w:t>
      </w:r>
      <w:r>
        <w:rPr>
          <w:rFonts w:hint="eastAsia"/>
          <w:szCs w:val="21"/>
        </w:rPr>
        <w:t>）≥</w:t>
      </w:r>
      <w:r>
        <w:rPr>
          <w:rFonts w:hint="eastAsia"/>
          <w:szCs w:val="21"/>
        </w:rPr>
        <w:t>99.99%]</w:t>
      </w:r>
      <w:r>
        <w:rPr>
          <w:rFonts w:hint="eastAsia"/>
          <w:szCs w:val="21"/>
        </w:rPr>
        <w:t>。</w:t>
      </w:r>
    </w:p>
    <w:p w:rsidR="00C37DDF" w:rsidRDefault="00C37DDF" w:rsidP="00C37DDF">
      <w:pPr>
        <w:rPr>
          <w:szCs w:val="21"/>
        </w:rPr>
      </w:pPr>
      <w:r>
        <w:rPr>
          <w:rFonts w:ascii="黑体" w:eastAsia="黑体" w:hAnsi="黑体"/>
          <w:szCs w:val="21"/>
        </w:rPr>
        <w:t>4.2.</w:t>
      </w:r>
      <w:r>
        <w:rPr>
          <w:rFonts w:ascii="黑体" w:eastAsia="黑体" w:hAnsi="黑体" w:hint="eastAsia"/>
          <w:szCs w:val="21"/>
        </w:rPr>
        <w:t xml:space="preserve">30 </w:t>
      </w:r>
      <w:r>
        <w:rPr>
          <w:rFonts w:hint="eastAsia"/>
          <w:szCs w:val="21"/>
        </w:rPr>
        <w:t>氨气：氦气（</w:t>
      </w:r>
      <w:r>
        <w:rPr>
          <w:rFonts w:hint="eastAsia"/>
          <w:szCs w:val="21"/>
        </w:rPr>
        <w:t>V/V</w:t>
      </w:r>
      <w:r>
        <w:rPr>
          <w:rFonts w:hint="eastAsia"/>
          <w:szCs w:val="21"/>
        </w:rPr>
        <w:t>）</w:t>
      </w:r>
      <w:r>
        <w:rPr>
          <w:rFonts w:hint="eastAsia"/>
          <w:szCs w:val="21"/>
        </w:rPr>
        <w:t>=1</w:t>
      </w:r>
      <w:r>
        <w:rPr>
          <w:rFonts w:hint="eastAsia"/>
          <w:szCs w:val="21"/>
        </w:rPr>
        <w:t>：</w:t>
      </w:r>
      <w:r>
        <w:rPr>
          <w:rFonts w:hint="eastAsia"/>
          <w:szCs w:val="21"/>
        </w:rPr>
        <w:t>9</w:t>
      </w:r>
      <w:r>
        <w:rPr>
          <w:rFonts w:hint="eastAsia"/>
          <w:szCs w:val="21"/>
        </w:rPr>
        <w:t>。</w:t>
      </w:r>
    </w:p>
    <w:p w:rsidR="00C37DDF" w:rsidRDefault="00C37DDF" w:rsidP="00C37DDF">
      <w:pPr>
        <w:spacing w:beforeLines="50" w:afterLines="50"/>
        <w:ind w:left="199" w:hangingChars="95" w:hanging="199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4.3  仪器</w:t>
      </w:r>
    </w:p>
    <w:p w:rsidR="00C37DDF" w:rsidRDefault="00C37DDF" w:rsidP="00C37DDF">
      <w:pPr>
        <w:spacing w:line="400" w:lineRule="exact"/>
        <w:ind w:leftChars="190" w:left="598" w:hangingChars="95" w:hanging="199"/>
        <w:rPr>
          <w:szCs w:val="21"/>
        </w:rPr>
      </w:pPr>
      <w:r>
        <w:rPr>
          <w:rFonts w:hint="eastAsia"/>
          <w:szCs w:val="21"/>
        </w:rPr>
        <w:t>电感耦合等离子体串联质谱仪，质量分辨率优于（</w:t>
      </w:r>
      <w:r>
        <w:rPr>
          <w:rFonts w:hint="eastAsia"/>
          <w:szCs w:val="21"/>
        </w:rPr>
        <w:t>0.8</w:t>
      </w:r>
      <w:r>
        <w:rPr>
          <w:rFonts w:hint="eastAsia"/>
          <w:szCs w:val="21"/>
        </w:rPr>
        <w:t>±</w:t>
      </w:r>
      <w:r>
        <w:rPr>
          <w:rFonts w:hint="eastAsia"/>
          <w:szCs w:val="21"/>
        </w:rPr>
        <w:t>0.1</w:t>
      </w:r>
      <w:r>
        <w:rPr>
          <w:rFonts w:hint="eastAsia"/>
          <w:szCs w:val="21"/>
        </w:rPr>
        <w:t>）</w:t>
      </w:r>
      <w:r>
        <w:rPr>
          <w:rFonts w:hint="eastAsia"/>
          <w:szCs w:val="21"/>
        </w:rPr>
        <w:t>amu</w:t>
      </w:r>
      <w:r>
        <w:rPr>
          <w:rFonts w:hint="eastAsia"/>
          <w:szCs w:val="21"/>
        </w:rPr>
        <w:t>。</w:t>
      </w:r>
    </w:p>
    <w:p w:rsidR="00C37DDF" w:rsidRDefault="00C37DDF" w:rsidP="00C37DDF">
      <w:pPr>
        <w:spacing w:beforeLines="50" w:afterLines="50"/>
        <w:ind w:left="199" w:hangingChars="95" w:hanging="199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4.4  试样</w:t>
      </w:r>
    </w:p>
    <w:p w:rsidR="00C37DDF" w:rsidRDefault="00C37DDF" w:rsidP="00C37DDF">
      <w:pPr>
        <w:spacing w:line="400" w:lineRule="exact"/>
        <w:ind w:left="199" w:hangingChars="95" w:hanging="199"/>
        <w:rPr>
          <w:szCs w:val="21"/>
        </w:rPr>
      </w:pPr>
      <w:r>
        <w:rPr>
          <w:rFonts w:ascii="黑体" w:eastAsia="黑体" w:hAnsi="黑体" w:hint="eastAsia"/>
          <w:color w:val="000000"/>
          <w:szCs w:val="21"/>
        </w:rPr>
        <w:t xml:space="preserve">4.4.1  </w:t>
      </w:r>
      <w:r>
        <w:rPr>
          <w:rFonts w:hint="eastAsia"/>
        </w:rPr>
        <w:t>将氧化物试样</w:t>
      </w:r>
      <w:r w:rsidRPr="00D72395">
        <w:rPr>
          <w:rFonts w:hint="eastAsia"/>
          <w:color w:val="000000"/>
          <w:szCs w:val="21"/>
        </w:rPr>
        <w:t>置于烘箱内</w:t>
      </w:r>
      <w:r w:rsidRPr="00D72395">
        <w:rPr>
          <w:rFonts w:hint="eastAsia"/>
          <w:color w:val="000000"/>
          <w:szCs w:val="21"/>
        </w:rPr>
        <w:t xml:space="preserve">105 </w:t>
      </w:r>
      <w:r w:rsidRPr="00D72395">
        <w:rPr>
          <w:rFonts w:hint="eastAsia"/>
          <w:color w:val="000000"/>
          <w:szCs w:val="21"/>
        </w:rPr>
        <w:t>℃烘</w:t>
      </w:r>
      <w:r w:rsidRPr="00D72395">
        <w:rPr>
          <w:rFonts w:hint="eastAsia"/>
          <w:color w:val="000000"/>
          <w:szCs w:val="21"/>
        </w:rPr>
        <w:t>1 h</w:t>
      </w:r>
      <w:r>
        <w:rPr>
          <w:rFonts w:hint="eastAsia"/>
        </w:rPr>
        <w:t>，置于干燥器中，冷却至室温，立即称量。</w:t>
      </w:r>
    </w:p>
    <w:p w:rsidR="00C37DDF" w:rsidRDefault="00C37DDF" w:rsidP="00C37DDF">
      <w:pPr>
        <w:spacing w:line="400" w:lineRule="exact"/>
        <w:ind w:left="199" w:hangingChars="95" w:hanging="199"/>
        <w:rPr>
          <w:szCs w:val="21"/>
        </w:rPr>
      </w:pPr>
      <w:r>
        <w:rPr>
          <w:rFonts w:ascii="黑体" w:eastAsia="黑体" w:hAnsi="黑体" w:hint="eastAsia"/>
          <w:color w:val="000000"/>
          <w:szCs w:val="21"/>
        </w:rPr>
        <w:t xml:space="preserve">4.4.2  </w:t>
      </w:r>
      <w:r>
        <w:rPr>
          <w:rFonts w:hint="eastAsia"/>
          <w:szCs w:val="21"/>
        </w:rPr>
        <w:t>金属试样去掉表面氧化层，取样后，立即称量。</w:t>
      </w:r>
    </w:p>
    <w:p w:rsidR="00C37DDF" w:rsidRDefault="00C37DDF" w:rsidP="00C37DDF">
      <w:pPr>
        <w:spacing w:beforeLines="50" w:afterLines="50"/>
        <w:ind w:left="199" w:hangingChars="95" w:hanging="199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4.5  分析步骤</w:t>
      </w:r>
    </w:p>
    <w:p w:rsidR="00C37DDF" w:rsidRDefault="00C37DDF" w:rsidP="00C37DDF">
      <w:pPr>
        <w:spacing w:line="400" w:lineRule="exact"/>
        <w:ind w:left="420" w:hanging="420"/>
        <w:rPr>
          <w:rFonts w:ascii="黑体" w:eastAsia="黑体" w:hAnsi="黑体"/>
          <w:szCs w:val="21"/>
        </w:rPr>
      </w:pPr>
      <w:r>
        <w:rPr>
          <w:rFonts w:ascii="黑体" w:eastAsia="黑体" w:hAnsi="黑体"/>
          <w:szCs w:val="21"/>
        </w:rPr>
        <w:lastRenderedPageBreak/>
        <w:t>4.5</w:t>
      </w:r>
      <w:r>
        <w:rPr>
          <w:rFonts w:ascii="黑体" w:eastAsia="黑体" w:hAnsi="黑体" w:hint="eastAsia"/>
          <w:szCs w:val="21"/>
        </w:rPr>
        <w:t>.1  试料</w:t>
      </w:r>
    </w:p>
    <w:p w:rsidR="00C37DDF" w:rsidRDefault="00C37DDF" w:rsidP="00C37DDF">
      <w:pPr>
        <w:spacing w:line="400" w:lineRule="exact"/>
        <w:ind w:left="420"/>
        <w:rPr>
          <w:szCs w:val="21"/>
        </w:rPr>
      </w:pPr>
      <w:r>
        <w:rPr>
          <w:rFonts w:hint="eastAsia"/>
          <w:szCs w:val="21"/>
        </w:rPr>
        <w:t>按表</w:t>
      </w:r>
      <w:r>
        <w:rPr>
          <w:rFonts w:hint="eastAsia"/>
          <w:szCs w:val="21"/>
        </w:rPr>
        <w:t>1</w:t>
      </w:r>
      <w:r w:rsidR="0010527F">
        <w:rPr>
          <w:rFonts w:hint="eastAsia"/>
          <w:szCs w:val="21"/>
        </w:rPr>
        <w:t>4</w:t>
      </w:r>
      <w:r>
        <w:rPr>
          <w:rFonts w:hint="eastAsia"/>
          <w:szCs w:val="21"/>
        </w:rPr>
        <w:t>称取试样（</w:t>
      </w:r>
      <w:r>
        <w:rPr>
          <w:rFonts w:hint="eastAsia"/>
          <w:szCs w:val="21"/>
        </w:rPr>
        <w:t>4.4</w:t>
      </w:r>
      <w:r>
        <w:rPr>
          <w:rFonts w:hint="eastAsia"/>
          <w:szCs w:val="21"/>
        </w:rPr>
        <w:t>），精确至</w:t>
      </w:r>
      <w:r>
        <w:rPr>
          <w:rFonts w:hint="eastAsia"/>
          <w:szCs w:val="21"/>
        </w:rPr>
        <w:t>0.0001g</w:t>
      </w:r>
      <w:r>
        <w:rPr>
          <w:rFonts w:hint="eastAsia"/>
          <w:szCs w:val="21"/>
        </w:rPr>
        <w:t>。</w:t>
      </w:r>
    </w:p>
    <w:p w:rsidR="00C37DDF" w:rsidRDefault="00C37DDF" w:rsidP="00C37DDF">
      <w:pPr>
        <w:ind w:leftChars="95" w:left="398" w:hangingChars="95" w:hanging="199"/>
        <w:jc w:val="center"/>
        <w:rPr>
          <w:szCs w:val="21"/>
        </w:rPr>
      </w:pPr>
      <w:r>
        <w:rPr>
          <w:rFonts w:ascii="黑体" w:eastAsia="黑体" w:hAnsi="宋体" w:hint="eastAsia"/>
          <w:szCs w:val="21"/>
        </w:rPr>
        <w:t>表1</w:t>
      </w:r>
      <w:r w:rsidR="0010527F">
        <w:rPr>
          <w:rFonts w:ascii="黑体" w:eastAsia="黑体" w:hAnsi="宋体" w:hint="eastAsia"/>
          <w:szCs w:val="21"/>
        </w:rPr>
        <w:t>4</w:t>
      </w:r>
      <w:r>
        <w:rPr>
          <w:rFonts w:ascii="黑体" w:eastAsia="黑体" w:hAnsi="宋体" w:hint="eastAsia"/>
          <w:szCs w:val="21"/>
        </w:rPr>
        <w:t xml:space="preserve"> 称样量</w:t>
      </w:r>
    </w:p>
    <w:tbl>
      <w:tblPr>
        <w:tblW w:w="92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20"/>
        <w:gridCol w:w="4620"/>
      </w:tblGrid>
      <w:tr w:rsidR="00C37DDF" w:rsidTr="00F01BE2">
        <w:trPr>
          <w:jc w:val="center"/>
        </w:trPr>
        <w:tc>
          <w:tcPr>
            <w:tcW w:w="4621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C37DDF" w:rsidRDefault="00C37DDF" w:rsidP="00F01BE2">
            <w:pPr>
              <w:pStyle w:val="15"/>
              <w:ind w:firstLineChars="0" w:firstLine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被测元素质量分数</w:t>
            </w:r>
          </w:p>
          <w:p w:rsidR="00C37DDF" w:rsidRDefault="00C37DDF" w:rsidP="00F01BE2">
            <w:pPr>
              <w:pStyle w:val="15"/>
              <w:ind w:firstLineChars="0" w:firstLine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%</w:t>
            </w:r>
          </w:p>
        </w:tc>
        <w:tc>
          <w:tcPr>
            <w:tcW w:w="4621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</w:tcPr>
          <w:p w:rsidR="00C37DDF" w:rsidRDefault="00C37DDF" w:rsidP="00F01BE2">
            <w:pPr>
              <w:pStyle w:val="15"/>
              <w:ind w:firstLineChars="0" w:firstLine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试样量</w:t>
            </w:r>
          </w:p>
          <w:p w:rsidR="00C37DDF" w:rsidRDefault="00C37DDF" w:rsidP="00F01BE2">
            <w:pPr>
              <w:pStyle w:val="15"/>
              <w:ind w:firstLineChars="0" w:firstLine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g</w:t>
            </w:r>
          </w:p>
        </w:tc>
      </w:tr>
      <w:tr w:rsidR="00C37DDF" w:rsidTr="00F01BE2">
        <w:trPr>
          <w:jc w:val="center"/>
        </w:trPr>
        <w:tc>
          <w:tcPr>
            <w:tcW w:w="4621" w:type="dxa"/>
            <w:tcBorders>
              <w:top w:val="single" w:sz="12" w:space="0" w:color="auto"/>
              <w:right w:val="double" w:sz="4" w:space="0" w:color="auto"/>
            </w:tcBorders>
          </w:tcPr>
          <w:p w:rsidR="00C37DDF" w:rsidRDefault="00C37DDF" w:rsidP="00F01BE2">
            <w:pPr>
              <w:pStyle w:val="15"/>
              <w:ind w:firstLineChars="0" w:firstLine="0"/>
              <w:jc w:val="center"/>
              <w:rPr>
                <w:color w:val="000000"/>
              </w:rPr>
            </w:pPr>
            <w:r>
              <w:rPr>
                <w:rFonts w:hint="eastAsia"/>
              </w:rPr>
              <w:t>0.00002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0.0050</w:t>
            </w:r>
          </w:p>
        </w:tc>
        <w:tc>
          <w:tcPr>
            <w:tcW w:w="4621" w:type="dxa"/>
            <w:tcBorders>
              <w:top w:val="single" w:sz="12" w:space="0" w:color="auto"/>
              <w:left w:val="double" w:sz="4" w:space="0" w:color="auto"/>
            </w:tcBorders>
          </w:tcPr>
          <w:p w:rsidR="00C37DDF" w:rsidRDefault="00C37DDF" w:rsidP="00F01BE2">
            <w:pPr>
              <w:pStyle w:val="15"/>
              <w:ind w:firstLineChars="0" w:firstLine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0.25</w:t>
            </w:r>
          </w:p>
        </w:tc>
      </w:tr>
      <w:tr w:rsidR="00C37DDF" w:rsidTr="00F01BE2">
        <w:trPr>
          <w:jc w:val="center"/>
        </w:trPr>
        <w:tc>
          <w:tcPr>
            <w:tcW w:w="4621" w:type="dxa"/>
            <w:tcBorders>
              <w:right w:val="double" w:sz="4" w:space="0" w:color="auto"/>
            </w:tcBorders>
          </w:tcPr>
          <w:p w:rsidR="00C37DDF" w:rsidRDefault="00C37DDF" w:rsidP="00F01BE2">
            <w:pPr>
              <w:pStyle w:val="15"/>
              <w:ind w:firstLineChars="0" w:firstLine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&gt;0.0050</w:t>
            </w:r>
            <w:r>
              <w:rPr>
                <w:rFonts w:hint="eastAsia"/>
                <w:color w:val="000000"/>
              </w:rPr>
              <w:t>～</w:t>
            </w:r>
            <w:r>
              <w:rPr>
                <w:rFonts w:hint="eastAsia"/>
                <w:color w:val="000000"/>
              </w:rPr>
              <w:t>0.0</w:t>
            </w:r>
            <w:r>
              <w:rPr>
                <w:color w:val="000000"/>
              </w:rPr>
              <w:t>2</w:t>
            </w:r>
            <w:r>
              <w:rPr>
                <w:rFonts w:hint="eastAsia"/>
                <w:color w:val="000000"/>
              </w:rPr>
              <w:t>0</w:t>
            </w:r>
          </w:p>
        </w:tc>
        <w:tc>
          <w:tcPr>
            <w:tcW w:w="4621" w:type="dxa"/>
            <w:tcBorders>
              <w:left w:val="double" w:sz="4" w:space="0" w:color="auto"/>
            </w:tcBorders>
          </w:tcPr>
          <w:p w:rsidR="00C37DDF" w:rsidRDefault="00C37DDF" w:rsidP="00F01BE2">
            <w:pPr>
              <w:pStyle w:val="15"/>
              <w:ind w:firstLineChars="0" w:firstLine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0.10</w:t>
            </w:r>
          </w:p>
        </w:tc>
      </w:tr>
    </w:tbl>
    <w:p w:rsidR="00C37DDF" w:rsidRDefault="00C37DDF" w:rsidP="00C37DDF">
      <w:pPr>
        <w:spacing w:line="400" w:lineRule="exact"/>
        <w:ind w:left="420" w:hanging="420"/>
        <w:rPr>
          <w:rFonts w:ascii="黑体" w:eastAsia="黑体" w:hAnsi="黑体"/>
          <w:szCs w:val="21"/>
        </w:rPr>
      </w:pPr>
      <w:r>
        <w:rPr>
          <w:rFonts w:ascii="黑体" w:eastAsia="黑体" w:hAnsi="黑体"/>
          <w:szCs w:val="21"/>
        </w:rPr>
        <w:t>4.5</w:t>
      </w:r>
      <w:r>
        <w:rPr>
          <w:rFonts w:ascii="黑体" w:eastAsia="黑体" w:hAnsi="黑体" w:hint="eastAsia"/>
          <w:szCs w:val="21"/>
        </w:rPr>
        <w:t>.2  测定次数</w:t>
      </w:r>
    </w:p>
    <w:p w:rsidR="00C37DDF" w:rsidRDefault="00C37DDF" w:rsidP="00C37DDF">
      <w:pPr>
        <w:ind w:firstLineChars="200" w:firstLine="420"/>
      </w:pPr>
      <w:r>
        <w:rPr>
          <w:rFonts w:hint="eastAsia"/>
        </w:rPr>
        <w:t>独立进行两次平行测定，取其平均值。</w:t>
      </w:r>
    </w:p>
    <w:p w:rsidR="00C37DDF" w:rsidRDefault="00C37DDF" w:rsidP="00C37DDF">
      <w:pPr>
        <w:spacing w:line="400" w:lineRule="exact"/>
        <w:ind w:left="420" w:hanging="420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t>4</w:t>
      </w:r>
      <w:r>
        <w:rPr>
          <w:rFonts w:ascii="黑体" w:eastAsia="黑体" w:hAnsi="黑体"/>
          <w:szCs w:val="21"/>
        </w:rPr>
        <w:t>.5</w:t>
      </w:r>
      <w:r>
        <w:rPr>
          <w:rFonts w:ascii="黑体" w:eastAsia="黑体" w:hAnsi="黑体" w:hint="eastAsia"/>
          <w:szCs w:val="21"/>
        </w:rPr>
        <w:t>.3  空白试验</w:t>
      </w:r>
    </w:p>
    <w:p w:rsidR="00C37DDF" w:rsidRDefault="00C37DDF" w:rsidP="00C37DDF">
      <w:pPr>
        <w:spacing w:line="400" w:lineRule="exact"/>
        <w:ind w:left="420"/>
        <w:rPr>
          <w:szCs w:val="21"/>
        </w:rPr>
      </w:pPr>
      <w:r>
        <w:rPr>
          <w:rFonts w:hint="eastAsia"/>
          <w:szCs w:val="21"/>
        </w:rPr>
        <w:t>随同试料做空白试验。</w:t>
      </w:r>
    </w:p>
    <w:p w:rsidR="00C37DDF" w:rsidRDefault="00C37DDF" w:rsidP="00C37DDF">
      <w:pPr>
        <w:spacing w:line="400" w:lineRule="exact"/>
        <w:ind w:left="420" w:hanging="420"/>
        <w:rPr>
          <w:rFonts w:ascii="黑体" w:eastAsia="黑体" w:hAnsi="黑体"/>
          <w:szCs w:val="21"/>
        </w:rPr>
      </w:pPr>
      <w:r>
        <w:rPr>
          <w:rFonts w:ascii="黑体" w:eastAsia="黑体" w:hAnsi="黑体"/>
          <w:szCs w:val="21"/>
        </w:rPr>
        <w:t>4.5</w:t>
      </w:r>
      <w:r>
        <w:rPr>
          <w:rFonts w:ascii="黑体" w:eastAsia="黑体" w:hAnsi="黑体" w:hint="eastAsia"/>
          <w:szCs w:val="21"/>
        </w:rPr>
        <w:t>.4  分析试液的制备</w:t>
      </w:r>
    </w:p>
    <w:p w:rsidR="00C37DDF" w:rsidRDefault="00C37DDF" w:rsidP="00C37DDF">
      <w:pPr>
        <w:spacing w:line="400" w:lineRule="exact"/>
        <w:ind w:firstLineChars="200" w:firstLine="420"/>
        <w:rPr>
          <w:szCs w:val="21"/>
        </w:rPr>
      </w:pPr>
      <w:r>
        <w:rPr>
          <w:rFonts w:hint="eastAsia"/>
          <w:szCs w:val="21"/>
        </w:rPr>
        <w:t>将试料</w:t>
      </w:r>
      <w:r w:rsidRPr="00680A0C">
        <w:rPr>
          <w:rFonts w:ascii="黑体" w:eastAsia="黑体" w:hAnsi="黑体" w:hint="eastAsia"/>
          <w:szCs w:val="21"/>
        </w:rPr>
        <w:t>（4.</w:t>
      </w:r>
      <w:r w:rsidRPr="00680A0C">
        <w:rPr>
          <w:rFonts w:ascii="黑体" w:eastAsia="黑体" w:hAnsi="黑体"/>
          <w:szCs w:val="21"/>
        </w:rPr>
        <w:t>5.1</w:t>
      </w:r>
      <w:r w:rsidRPr="00680A0C">
        <w:rPr>
          <w:rFonts w:ascii="黑体" w:eastAsia="黑体" w:hAnsi="黑体" w:hint="eastAsia"/>
          <w:szCs w:val="21"/>
        </w:rPr>
        <w:t>）</w:t>
      </w:r>
      <w:r>
        <w:rPr>
          <w:rFonts w:hint="eastAsia"/>
          <w:szCs w:val="21"/>
        </w:rPr>
        <w:t>置于</w:t>
      </w:r>
      <w:r>
        <w:rPr>
          <w:rFonts w:hint="eastAsia"/>
          <w:szCs w:val="21"/>
        </w:rPr>
        <w:t>50mL</w:t>
      </w:r>
      <w:r>
        <w:rPr>
          <w:rFonts w:hint="eastAsia"/>
          <w:szCs w:val="21"/>
        </w:rPr>
        <w:t>烧杯中，加</w:t>
      </w:r>
      <w:r>
        <w:rPr>
          <w:rFonts w:hint="eastAsia"/>
          <w:szCs w:val="21"/>
        </w:rPr>
        <w:t>5mL</w:t>
      </w:r>
      <w:r>
        <w:rPr>
          <w:rFonts w:hint="eastAsia"/>
          <w:szCs w:val="21"/>
        </w:rPr>
        <w:t>水、</w:t>
      </w:r>
      <w:r>
        <w:rPr>
          <w:rFonts w:hint="eastAsia"/>
          <w:szCs w:val="21"/>
        </w:rPr>
        <w:t>5mL</w:t>
      </w:r>
      <w:r>
        <w:rPr>
          <w:rFonts w:hint="eastAsia"/>
          <w:szCs w:val="21"/>
        </w:rPr>
        <w:t>硝酸</w:t>
      </w:r>
      <w:r w:rsidRPr="00680A0C">
        <w:rPr>
          <w:rFonts w:ascii="黑体" w:eastAsia="黑体" w:hAnsi="黑体" w:hint="eastAsia"/>
          <w:szCs w:val="21"/>
        </w:rPr>
        <w:t>（</w:t>
      </w:r>
      <w:r w:rsidRPr="00680A0C">
        <w:rPr>
          <w:rFonts w:ascii="黑体" w:eastAsia="黑体" w:hAnsi="黑体"/>
          <w:szCs w:val="21"/>
        </w:rPr>
        <w:t>4.2.</w:t>
      </w:r>
      <w:r w:rsidRPr="00680A0C">
        <w:rPr>
          <w:rFonts w:ascii="黑体" w:eastAsia="黑体" w:hAnsi="黑体" w:hint="eastAsia"/>
          <w:szCs w:val="21"/>
        </w:rPr>
        <w:t>5）</w:t>
      </w:r>
      <w:r>
        <w:rPr>
          <w:rFonts w:hint="eastAsia"/>
          <w:szCs w:val="21"/>
        </w:rPr>
        <w:t>，低温加热至溶解完全，煮沸</w:t>
      </w:r>
      <w:r>
        <w:rPr>
          <w:rFonts w:hint="eastAsia"/>
          <w:szCs w:val="21"/>
        </w:rPr>
        <w:t>2min~3min</w:t>
      </w:r>
      <w:r>
        <w:rPr>
          <w:rFonts w:hint="eastAsia"/>
          <w:szCs w:val="21"/>
        </w:rPr>
        <w:t>，取下，冷却至室温，移入</w:t>
      </w:r>
      <w:r>
        <w:rPr>
          <w:rFonts w:hint="eastAsia"/>
          <w:szCs w:val="21"/>
        </w:rPr>
        <w:t>50mL</w:t>
      </w:r>
      <w:r>
        <w:rPr>
          <w:rFonts w:hint="eastAsia"/>
          <w:szCs w:val="21"/>
        </w:rPr>
        <w:t>容量瓶中，用水稀释至刻度，混匀。分取</w:t>
      </w:r>
      <w:r>
        <w:rPr>
          <w:rFonts w:hint="eastAsia"/>
          <w:szCs w:val="21"/>
        </w:rPr>
        <w:t>5.00 mL</w:t>
      </w:r>
      <w:r>
        <w:rPr>
          <w:rFonts w:hint="eastAsia"/>
          <w:szCs w:val="21"/>
        </w:rPr>
        <w:t>试液于</w:t>
      </w:r>
      <w:r>
        <w:rPr>
          <w:rFonts w:hint="eastAsia"/>
          <w:szCs w:val="21"/>
        </w:rPr>
        <w:t>50mL</w:t>
      </w:r>
      <w:r>
        <w:rPr>
          <w:rFonts w:hint="eastAsia"/>
          <w:szCs w:val="21"/>
        </w:rPr>
        <w:t>容量瓶中，</w:t>
      </w:r>
      <w:r>
        <w:rPr>
          <w:rFonts w:hint="eastAsia"/>
        </w:rPr>
        <w:t>加入</w:t>
      </w:r>
      <w:r>
        <w:rPr>
          <w:rFonts w:hint="eastAsia"/>
        </w:rPr>
        <w:t>2</w:t>
      </w:r>
      <w:r>
        <w:t>.50mL</w:t>
      </w:r>
      <w:r>
        <w:rPr>
          <w:rFonts w:hint="eastAsia"/>
        </w:rPr>
        <w:t>混合内标溶液</w:t>
      </w:r>
      <w:r w:rsidRPr="00680A0C">
        <w:rPr>
          <w:rFonts w:ascii="黑体" w:eastAsia="黑体" w:hAnsi="黑体" w:hint="eastAsia"/>
          <w:szCs w:val="21"/>
        </w:rPr>
        <w:t>（</w:t>
      </w:r>
      <w:r w:rsidRPr="00680A0C">
        <w:rPr>
          <w:rFonts w:ascii="黑体" w:eastAsia="黑体" w:hAnsi="黑体"/>
          <w:szCs w:val="21"/>
        </w:rPr>
        <w:t>4</w:t>
      </w:r>
      <w:r w:rsidRPr="00680A0C">
        <w:rPr>
          <w:rFonts w:ascii="黑体" w:eastAsia="黑体" w:hAnsi="黑体" w:hint="eastAsia"/>
          <w:szCs w:val="21"/>
        </w:rPr>
        <w:t>.</w:t>
      </w:r>
      <w:r w:rsidRPr="00680A0C">
        <w:rPr>
          <w:rFonts w:ascii="黑体" w:eastAsia="黑体" w:hAnsi="黑体"/>
          <w:szCs w:val="21"/>
        </w:rPr>
        <w:t>2.2</w:t>
      </w:r>
      <w:r w:rsidRPr="00680A0C">
        <w:rPr>
          <w:rFonts w:ascii="黑体" w:eastAsia="黑体" w:hAnsi="黑体" w:hint="eastAsia"/>
          <w:szCs w:val="21"/>
        </w:rPr>
        <w:t>6）</w:t>
      </w:r>
      <w:r>
        <w:rPr>
          <w:rFonts w:hint="eastAsia"/>
        </w:rPr>
        <w:t>，</w:t>
      </w:r>
      <w:r>
        <w:rPr>
          <w:rFonts w:hint="eastAsia"/>
          <w:szCs w:val="21"/>
        </w:rPr>
        <w:t>用硝酸</w:t>
      </w:r>
      <w:r w:rsidRPr="00BB2DE5">
        <w:rPr>
          <w:rFonts w:ascii="黑体" w:eastAsia="黑体" w:hAnsi="黑体" w:hint="eastAsia"/>
          <w:szCs w:val="21"/>
        </w:rPr>
        <w:t>（</w:t>
      </w:r>
      <w:r w:rsidRPr="00BB2DE5">
        <w:rPr>
          <w:rFonts w:ascii="黑体" w:eastAsia="黑体" w:hAnsi="黑体"/>
          <w:szCs w:val="21"/>
        </w:rPr>
        <w:t>4.2.</w:t>
      </w:r>
      <w:r w:rsidRPr="00BB2DE5">
        <w:rPr>
          <w:rFonts w:ascii="黑体" w:eastAsia="黑体" w:hAnsi="黑体" w:hint="eastAsia"/>
          <w:szCs w:val="21"/>
        </w:rPr>
        <w:t>6）</w:t>
      </w:r>
      <w:r>
        <w:rPr>
          <w:rFonts w:hint="eastAsia"/>
          <w:szCs w:val="21"/>
        </w:rPr>
        <w:t>稀释至刻度，混匀，待测。</w:t>
      </w:r>
    </w:p>
    <w:p w:rsidR="00C37DDF" w:rsidRDefault="00C37DDF" w:rsidP="00C37DDF">
      <w:pPr>
        <w:spacing w:line="400" w:lineRule="exact"/>
        <w:ind w:left="420" w:hanging="420"/>
        <w:rPr>
          <w:rFonts w:ascii="黑体" w:eastAsia="黑体" w:hAnsi="黑体"/>
          <w:szCs w:val="21"/>
        </w:rPr>
      </w:pPr>
      <w:r>
        <w:rPr>
          <w:rFonts w:ascii="黑体" w:eastAsia="黑体" w:hAnsi="黑体"/>
          <w:szCs w:val="21"/>
        </w:rPr>
        <w:t>4.5</w:t>
      </w:r>
      <w:r>
        <w:rPr>
          <w:rFonts w:ascii="黑体" w:eastAsia="黑体" w:hAnsi="黑体" w:hint="eastAsia"/>
          <w:szCs w:val="21"/>
        </w:rPr>
        <w:t>.5  标准系列溶液的配制</w:t>
      </w:r>
    </w:p>
    <w:p w:rsidR="00C37DDF" w:rsidRDefault="00C37DDF" w:rsidP="00C37DDF">
      <w:pPr>
        <w:spacing w:line="400" w:lineRule="exact"/>
        <w:ind w:firstLineChars="200" w:firstLine="420"/>
        <w:rPr>
          <w:szCs w:val="21"/>
        </w:rPr>
      </w:pPr>
      <w:r>
        <w:rPr>
          <w:rFonts w:hint="eastAsia"/>
        </w:rPr>
        <w:t>按</w:t>
      </w:r>
      <w:r>
        <w:t>表</w:t>
      </w:r>
      <w:r>
        <w:rPr>
          <w:rFonts w:hint="eastAsia"/>
        </w:rPr>
        <w:t>1</w:t>
      </w:r>
      <w:r w:rsidR="0010527F">
        <w:rPr>
          <w:rFonts w:hint="eastAsia"/>
        </w:rPr>
        <w:t>5</w:t>
      </w:r>
      <w:r>
        <w:rPr>
          <w:rFonts w:hint="eastAsia"/>
        </w:rPr>
        <w:t>准确移取相应的混合稀土标准溶液</w:t>
      </w:r>
      <w:r>
        <w:rPr>
          <w:rFonts w:hint="eastAsia"/>
          <w:szCs w:val="21"/>
        </w:rPr>
        <w:t>Ⅰ</w:t>
      </w:r>
      <w:r w:rsidRPr="00BB2DE5">
        <w:rPr>
          <w:rFonts w:ascii="黑体" w:eastAsia="黑体" w:hAnsi="黑体" w:hint="eastAsia"/>
          <w:szCs w:val="21"/>
        </w:rPr>
        <w:t>（</w:t>
      </w:r>
      <w:r w:rsidRPr="00BB2DE5">
        <w:rPr>
          <w:rFonts w:ascii="黑体" w:eastAsia="黑体" w:hAnsi="黑体"/>
          <w:szCs w:val="21"/>
        </w:rPr>
        <w:t>4</w:t>
      </w:r>
      <w:r w:rsidRPr="00BB2DE5">
        <w:rPr>
          <w:rFonts w:ascii="黑体" w:eastAsia="黑体" w:hAnsi="黑体" w:hint="eastAsia"/>
          <w:szCs w:val="21"/>
        </w:rPr>
        <w:t>.</w:t>
      </w:r>
      <w:r w:rsidRPr="00BB2DE5">
        <w:rPr>
          <w:rFonts w:ascii="黑体" w:eastAsia="黑体" w:hAnsi="黑体"/>
          <w:szCs w:val="21"/>
        </w:rPr>
        <w:t>2.</w:t>
      </w:r>
      <w:r w:rsidRPr="00BB2DE5">
        <w:rPr>
          <w:rFonts w:ascii="黑体" w:eastAsia="黑体" w:hAnsi="黑体" w:hint="eastAsia"/>
          <w:szCs w:val="21"/>
        </w:rPr>
        <w:t>21）</w:t>
      </w:r>
      <w:r>
        <w:rPr>
          <w:rFonts w:hint="eastAsia"/>
        </w:rPr>
        <w:t>和混合稀土标准溶液</w:t>
      </w:r>
      <w:r>
        <w:rPr>
          <w:rFonts w:hint="eastAsia"/>
          <w:szCs w:val="21"/>
        </w:rPr>
        <w:t>Ⅱ</w:t>
      </w:r>
      <w:r w:rsidRPr="00BB2DE5">
        <w:rPr>
          <w:rFonts w:ascii="黑体" w:eastAsia="黑体" w:hAnsi="黑体" w:hint="eastAsia"/>
          <w:szCs w:val="21"/>
        </w:rPr>
        <w:t>（</w:t>
      </w:r>
      <w:r w:rsidRPr="00BB2DE5">
        <w:rPr>
          <w:rFonts w:ascii="黑体" w:eastAsia="黑体" w:hAnsi="黑体"/>
          <w:szCs w:val="21"/>
        </w:rPr>
        <w:t>4</w:t>
      </w:r>
      <w:r w:rsidRPr="00BB2DE5">
        <w:rPr>
          <w:rFonts w:ascii="黑体" w:eastAsia="黑体" w:hAnsi="黑体" w:hint="eastAsia"/>
          <w:szCs w:val="21"/>
        </w:rPr>
        <w:t>.</w:t>
      </w:r>
      <w:r w:rsidRPr="00BB2DE5">
        <w:rPr>
          <w:rFonts w:ascii="黑体" w:eastAsia="黑体" w:hAnsi="黑体"/>
          <w:szCs w:val="21"/>
        </w:rPr>
        <w:t>2.</w:t>
      </w:r>
      <w:r w:rsidRPr="00BB2DE5">
        <w:rPr>
          <w:rFonts w:ascii="黑体" w:eastAsia="黑体" w:hAnsi="黑体" w:hint="eastAsia"/>
          <w:szCs w:val="21"/>
        </w:rPr>
        <w:t>22）</w:t>
      </w:r>
      <w:r>
        <w:rPr>
          <w:rFonts w:hint="eastAsia"/>
        </w:rPr>
        <w:t>于</w:t>
      </w:r>
      <w:r>
        <w:rPr>
          <w:rFonts w:hint="eastAsia"/>
        </w:rPr>
        <w:t>6</w:t>
      </w:r>
      <w:r>
        <w:rPr>
          <w:rFonts w:hint="eastAsia"/>
        </w:rPr>
        <w:t>个</w:t>
      </w:r>
      <w:r>
        <w:t>100mL</w:t>
      </w:r>
      <w:r>
        <w:rPr>
          <w:rFonts w:hint="eastAsia"/>
        </w:rPr>
        <w:t>容量瓶中，加入</w:t>
      </w:r>
      <w:r>
        <w:rPr>
          <w:rFonts w:hint="eastAsia"/>
        </w:rPr>
        <w:t>5</w:t>
      </w:r>
      <w:r>
        <w:t>.</w:t>
      </w:r>
      <w:r>
        <w:rPr>
          <w:rFonts w:hint="eastAsia"/>
        </w:rPr>
        <w:t>0</w:t>
      </w:r>
      <w:r>
        <w:t>0mL</w:t>
      </w:r>
      <w:r>
        <w:rPr>
          <w:rFonts w:hint="eastAsia"/>
        </w:rPr>
        <w:t>混合内标溶液</w:t>
      </w:r>
      <w:r w:rsidRPr="00BB2DE5">
        <w:rPr>
          <w:rFonts w:ascii="黑体" w:eastAsia="黑体" w:hAnsi="黑体" w:hint="eastAsia"/>
          <w:szCs w:val="21"/>
        </w:rPr>
        <w:t>（</w:t>
      </w:r>
      <w:r w:rsidRPr="00BB2DE5">
        <w:rPr>
          <w:rFonts w:ascii="黑体" w:eastAsia="黑体" w:hAnsi="黑体"/>
          <w:szCs w:val="21"/>
        </w:rPr>
        <w:t>4</w:t>
      </w:r>
      <w:r w:rsidRPr="00BB2DE5">
        <w:rPr>
          <w:rFonts w:ascii="黑体" w:eastAsia="黑体" w:hAnsi="黑体" w:hint="eastAsia"/>
          <w:szCs w:val="21"/>
        </w:rPr>
        <w:t>.</w:t>
      </w:r>
      <w:r w:rsidRPr="00BB2DE5">
        <w:rPr>
          <w:rFonts w:ascii="黑体" w:eastAsia="黑体" w:hAnsi="黑体"/>
          <w:szCs w:val="21"/>
        </w:rPr>
        <w:t>2.2</w:t>
      </w:r>
      <w:r w:rsidRPr="00BB2DE5">
        <w:rPr>
          <w:rFonts w:ascii="黑体" w:eastAsia="黑体" w:hAnsi="黑体" w:hint="eastAsia"/>
          <w:szCs w:val="21"/>
        </w:rPr>
        <w:t>6）</w:t>
      </w:r>
      <w:r>
        <w:rPr>
          <w:rFonts w:hint="eastAsia"/>
        </w:rPr>
        <w:t>，</w:t>
      </w:r>
      <w:r>
        <w:rPr>
          <w:rFonts w:hint="eastAsia"/>
          <w:szCs w:val="21"/>
        </w:rPr>
        <w:t>用硝酸</w:t>
      </w:r>
      <w:r w:rsidRPr="00BB2DE5">
        <w:rPr>
          <w:rFonts w:ascii="黑体" w:eastAsia="黑体" w:hAnsi="黑体" w:hint="eastAsia"/>
          <w:szCs w:val="21"/>
        </w:rPr>
        <w:t>（</w:t>
      </w:r>
      <w:r w:rsidRPr="00BB2DE5">
        <w:rPr>
          <w:rFonts w:ascii="黑体" w:eastAsia="黑体" w:hAnsi="黑体"/>
          <w:szCs w:val="21"/>
        </w:rPr>
        <w:t>4.2.</w:t>
      </w:r>
      <w:r w:rsidRPr="00BB2DE5">
        <w:rPr>
          <w:rFonts w:ascii="黑体" w:eastAsia="黑体" w:hAnsi="黑体" w:hint="eastAsia"/>
          <w:szCs w:val="21"/>
        </w:rPr>
        <w:t>6）</w:t>
      </w:r>
      <w:r>
        <w:rPr>
          <w:rFonts w:hint="eastAsia"/>
          <w:szCs w:val="21"/>
        </w:rPr>
        <w:t>稀释至刻度，混匀，待测。</w:t>
      </w:r>
    </w:p>
    <w:p w:rsidR="00C37DDF" w:rsidRDefault="00C37DDF" w:rsidP="00C37DDF">
      <w:pPr>
        <w:ind w:left="840" w:hanging="420"/>
        <w:jc w:val="center"/>
        <w:rPr>
          <w:rFonts w:ascii="黑体" w:eastAsia="黑体" w:hAnsi="宋体"/>
        </w:rPr>
      </w:pPr>
      <w:r>
        <w:rPr>
          <w:rFonts w:ascii="黑体" w:eastAsia="黑体" w:hAnsi="宋体" w:hint="eastAsia"/>
        </w:rPr>
        <w:t>表</w:t>
      </w:r>
      <w:r>
        <w:rPr>
          <w:rFonts w:ascii="黑体" w:eastAsia="黑体" w:hAnsi="宋体"/>
        </w:rPr>
        <w:t>1</w:t>
      </w:r>
      <w:r w:rsidR="0010527F">
        <w:rPr>
          <w:rFonts w:ascii="黑体" w:eastAsia="黑体" w:hAnsi="宋体" w:hint="eastAsia"/>
        </w:rPr>
        <w:t>5</w:t>
      </w:r>
      <w:r>
        <w:rPr>
          <w:rFonts w:ascii="黑体" w:eastAsia="黑体" w:hAnsi="宋体"/>
        </w:rPr>
        <w:t xml:space="preserve"> </w:t>
      </w:r>
      <w:r>
        <w:rPr>
          <w:rFonts w:ascii="黑体" w:eastAsia="黑体" w:hAnsi="宋体" w:hint="eastAsia"/>
        </w:rPr>
        <w:t>标准</w:t>
      </w:r>
      <w:r>
        <w:rPr>
          <w:rFonts w:ascii="黑体" w:eastAsia="黑体" w:hAnsi="宋体"/>
        </w:rPr>
        <w:t>系列</w:t>
      </w:r>
      <w:r>
        <w:rPr>
          <w:rFonts w:ascii="黑体" w:eastAsia="黑体" w:hAnsi="宋体" w:hint="eastAsia"/>
        </w:rPr>
        <w:t>溶液浓度</w:t>
      </w:r>
    </w:p>
    <w:tbl>
      <w:tblPr>
        <w:tblW w:w="4781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46"/>
        <w:gridCol w:w="2580"/>
        <w:gridCol w:w="2567"/>
        <w:gridCol w:w="2061"/>
      </w:tblGrid>
      <w:tr w:rsidR="00C37DDF" w:rsidTr="00F01BE2">
        <w:trPr>
          <w:trHeight w:val="419"/>
          <w:jc w:val="center"/>
        </w:trPr>
        <w:tc>
          <w:tcPr>
            <w:tcW w:w="58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37DDF" w:rsidRPr="00894FED" w:rsidRDefault="00C37DDF" w:rsidP="00F01BE2">
            <w:pPr>
              <w:pStyle w:val="a9"/>
              <w:adjustRightInd w:val="0"/>
              <w:snapToGrid w:val="0"/>
              <w:ind w:leftChars="100" w:left="210"/>
              <w:rPr>
                <w:szCs w:val="21"/>
              </w:rPr>
            </w:pPr>
            <w:proofErr w:type="gramStart"/>
            <w:r w:rsidRPr="00894FED">
              <w:rPr>
                <w:rFonts w:hint="eastAsia"/>
                <w:szCs w:val="21"/>
              </w:rPr>
              <w:t>标液</w:t>
            </w:r>
            <w:r w:rsidRPr="00894FED">
              <w:rPr>
                <w:szCs w:val="21"/>
              </w:rPr>
              <w:t>标号</w:t>
            </w:r>
            <w:proofErr w:type="gramEnd"/>
          </w:p>
        </w:tc>
        <w:tc>
          <w:tcPr>
            <w:tcW w:w="1581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37DDF" w:rsidRPr="00894FED" w:rsidRDefault="00C37DDF" w:rsidP="00F01BE2">
            <w:pPr>
              <w:pStyle w:val="a9"/>
              <w:adjustRightInd w:val="0"/>
              <w:snapToGrid w:val="0"/>
              <w:ind w:leftChars="100" w:left="210"/>
              <w:jc w:val="center"/>
              <w:rPr>
                <w:szCs w:val="21"/>
              </w:rPr>
            </w:pPr>
            <w:r w:rsidRPr="00894FED">
              <w:rPr>
                <w:rFonts w:hint="eastAsia"/>
                <w:szCs w:val="21"/>
              </w:rPr>
              <w:t>混合稀土标准溶液Ⅰ体积</w:t>
            </w:r>
          </w:p>
          <w:p w:rsidR="00C37DDF" w:rsidRPr="00894FED" w:rsidRDefault="00C37DDF" w:rsidP="00F01BE2">
            <w:pPr>
              <w:pStyle w:val="a9"/>
              <w:adjustRightInd w:val="0"/>
              <w:snapToGrid w:val="0"/>
              <w:ind w:leftChars="100" w:left="21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4FED">
              <w:rPr>
                <w:szCs w:val="21"/>
              </w:rPr>
              <w:t>mL</w:t>
            </w:r>
          </w:p>
        </w:tc>
        <w:tc>
          <w:tcPr>
            <w:tcW w:w="1573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37DDF" w:rsidRPr="00894FED" w:rsidRDefault="00C37DDF" w:rsidP="00F01BE2">
            <w:pPr>
              <w:pStyle w:val="a9"/>
              <w:adjustRightInd w:val="0"/>
              <w:snapToGrid w:val="0"/>
              <w:ind w:leftChars="100" w:left="210"/>
              <w:jc w:val="center"/>
              <w:rPr>
                <w:szCs w:val="21"/>
              </w:rPr>
            </w:pPr>
            <w:r w:rsidRPr="00894FED">
              <w:rPr>
                <w:rFonts w:hint="eastAsia"/>
                <w:szCs w:val="21"/>
              </w:rPr>
              <w:t>混合稀土标准溶液Ⅱ体积</w:t>
            </w:r>
          </w:p>
          <w:p w:rsidR="00C37DDF" w:rsidRPr="00894FED" w:rsidRDefault="00C37DDF" w:rsidP="00F01BE2">
            <w:pPr>
              <w:pStyle w:val="a9"/>
              <w:adjustRightInd w:val="0"/>
              <w:snapToGrid w:val="0"/>
              <w:ind w:leftChars="100" w:left="21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4FED">
              <w:rPr>
                <w:szCs w:val="21"/>
              </w:rPr>
              <w:t>mL</w:t>
            </w:r>
          </w:p>
        </w:tc>
        <w:tc>
          <w:tcPr>
            <w:tcW w:w="1263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37DDF" w:rsidRPr="00894FED" w:rsidRDefault="00C37DDF" w:rsidP="00F01BE2">
            <w:pPr>
              <w:pStyle w:val="a9"/>
              <w:adjustRightInd w:val="0"/>
              <w:snapToGrid w:val="0"/>
              <w:rPr>
                <w:szCs w:val="21"/>
              </w:rPr>
            </w:pPr>
            <w:r w:rsidRPr="00894FED">
              <w:rPr>
                <w:rFonts w:hint="eastAsia"/>
                <w:szCs w:val="21"/>
              </w:rPr>
              <w:t>各稀土元素质量浓度</w:t>
            </w:r>
          </w:p>
          <w:p w:rsidR="00C37DDF" w:rsidRPr="00894FED" w:rsidRDefault="00C37DDF" w:rsidP="00F01BE2">
            <w:pPr>
              <w:pStyle w:val="a9"/>
              <w:adjustRightInd w:val="0"/>
              <w:snapToGrid w:val="0"/>
              <w:jc w:val="center"/>
              <w:rPr>
                <w:szCs w:val="21"/>
              </w:rPr>
            </w:pPr>
            <w:r w:rsidRPr="00894FED">
              <w:rPr>
                <w:szCs w:val="21"/>
              </w:rPr>
              <w:t xml:space="preserve">ng / mL </w:t>
            </w:r>
          </w:p>
        </w:tc>
      </w:tr>
      <w:tr w:rsidR="00C37DDF" w:rsidTr="00F01BE2">
        <w:trPr>
          <w:trHeight w:val="303"/>
          <w:jc w:val="center"/>
        </w:trPr>
        <w:tc>
          <w:tcPr>
            <w:tcW w:w="581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DDF" w:rsidRDefault="00C37DDF" w:rsidP="00F01BE2">
            <w:pPr>
              <w:adjustRightInd w:val="0"/>
              <w:snapToGrid w:val="0"/>
              <w:spacing w:line="320" w:lineRule="exact"/>
              <w:ind w:leftChars="95" w:left="370" w:right="102" w:hangingChars="95" w:hanging="17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81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DDF" w:rsidRDefault="00C37DDF" w:rsidP="00F01BE2">
            <w:pPr>
              <w:adjustRightInd w:val="0"/>
              <w:snapToGrid w:val="0"/>
              <w:spacing w:line="320" w:lineRule="exact"/>
              <w:ind w:leftChars="95" w:left="370" w:right="102" w:hangingChars="95" w:hanging="17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73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DDF" w:rsidRDefault="00C37DDF" w:rsidP="00F01BE2">
            <w:pPr>
              <w:adjustRightInd w:val="0"/>
              <w:snapToGrid w:val="0"/>
              <w:spacing w:line="320" w:lineRule="exact"/>
              <w:ind w:leftChars="95" w:left="370" w:right="102" w:hangingChars="95" w:hanging="17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63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37DDF" w:rsidRDefault="00C37DDF" w:rsidP="00F01BE2">
            <w:pPr>
              <w:adjustRightInd w:val="0"/>
              <w:snapToGrid w:val="0"/>
              <w:spacing w:line="320" w:lineRule="exact"/>
              <w:ind w:leftChars="95" w:left="370" w:right="102" w:hangingChars="95" w:hanging="17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</w:tr>
      <w:tr w:rsidR="00C37DDF" w:rsidTr="00F01BE2">
        <w:trPr>
          <w:trHeight w:val="310"/>
          <w:jc w:val="center"/>
        </w:trPr>
        <w:tc>
          <w:tcPr>
            <w:tcW w:w="581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DDF" w:rsidRDefault="00C37DDF" w:rsidP="00F01BE2">
            <w:pPr>
              <w:adjustRightInd w:val="0"/>
              <w:snapToGrid w:val="0"/>
              <w:spacing w:line="320" w:lineRule="exact"/>
              <w:ind w:leftChars="95" w:left="370" w:right="102" w:hangingChars="95" w:hanging="17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DDF" w:rsidRDefault="00C37DDF" w:rsidP="00F01BE2">
            <w:pPr>
              <w:adjustRightInd w:val="0"/>
              <w:snapToGrid w:val="0"/>
              <w:spacing w:line="320" w:lineRule="exact"/>
              <w:ind w:leftChars="95" w:left="370" w:right="102" w:hangingChars="95" w:hanging="17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DDF" w:rsidRDefault="00C37DDF" w:rsidP="00F01BE2">
            <w:pPr>
              <w:adjustRightInd w:val="0"/>
              <w:snapToGrid w:val="0"/>
              <w:spacing w:line="320" w:lineRule="exact"/>
              <w:ind w:leftChars="95" w:left="370" w:right="102" w:hangingChars="95" w:hanging="17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37DDF" w:rsidRDefault="00C37DDF" w:rsidP="00F01BE2">
            <w:pPr>
              <w:adjustRightInd w:val="0"/>
              <w:snapToGrid w:val="0"/>
              <w:spacing w:line="320" w:lineRule="exact"/>
              <w:ind w:leftChars="95" w:left="370" w:right="102" w:hangingChars="95" w:hanging="17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0.1</w:t>
            </w:r>
          </w:p>
        </w:tc>
      </w:tr>
      <w:tr w:rsidR="00C37DDF" w:rsidTr="00F01BE2">
        <w:trPr>
          <w:trHeight w:val="310"/>
          <w:jc w:val="center"/>
        </w:trPr>
        <w:tc>
          <w:tcPr>
            <w:tcW w:w="581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DDF" w:rsidRDefault="00C37DDF" w:rsidP="00F01BE2">
            <w:pPr>
              <w:adjustRightInd w:val="0"/>
              <w:snapToGrid w:val="0"/>
              <w:spacing w:line="320" w:lineRule="exact"/>
              <w:ind w:leftChars="95" w:left="370" w:right="102" w:hangingChars="95" w:hanging="17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DDF" w:rsidRDefault="00C37DDF" w:rsidP="00F01BE2">
            <w:pPr>
              <w:adjustRightInd w:val="0"/>
              <w:snapToGrid w:val="0"/>
              <w:spacing w:line="320" w:lineRule="exact"/>
              <w:ind w:leftChars="95" w:left="370" w:right="102" w:hangingChars="95" w:hanging="17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DDF" w:rsidRDefault="00C37DDF" w:rsidP="00F01BE2">
            <w:pPr>
              <w:adjustRightInd w:val="0"/>
              <w:snapToGrid w:val="0"/>
              <w:spacing w:line="320" w:lineRule="exact"/>
              <w:ind w:leftChars="95" w:left="370" w:right="102" w:hangingChars="95" w:hanging="17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1.0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37DDF" w:rsidRDefault="00C37DDF" w:rsidP="00F01BE2">
            <w:pPr>
              <w:adjustRightInd w:val="0"/>
              <w:snapToGrid w:val="0"/>
              <w:spacing w:line="320" w:lineRule="exact"/>
              <w:ind w:leftChars="95" w:left="370" w:right="102" w:hangingChars="95" w:hanging="17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1.0</w:t>
            </w:r>
          </w:p>
        </w:tc>
      </w:tr>
      <w:tr w:rsidR="00C37DDF" w:rsidTr="00F01BE2">
        <w:trPr>
          <w:trHeight w:val="310"/>
          <w:jc w:val="center"/>
        </w:trPr>
        <w:tc>
          <w:tcPr>
            <w:tcW w:w="581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DDF" w:rsidRDefault="00C37DDF" w:rsidP="00F01BE2">
            <w:pPr>
              <w:adjustRightInd w:val="0"/>
              <w:snapToGrid w:val="0"/>
              <w:spacing w:line="320" w:lineRule="exact"/>
              <w:ind w:leftChars="95" w:left="370" w:right="102" w:hangingChars="95" w:hanging="17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DDF" w:rsidRDefault="00C37DDF" w:rsidP="00F01BE2">
            <w:pPr>
              <w:adjustRightInd w:val="0"/>
              <w:snapToGrid w:val="0"/>
              <w:spacing w:line="320" w:lineRule="exact"/>
              <w:ind w:leftChars="95" w:left="370" w:right="102" w:hangingChars="95" w:hanging="17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DDF" w:rsidRDefault="00C37DDF" w:rsidP="00F01BE2">
            <w:pPr>
              <w:adjustRightInd w:val="0"/>
              <w:snapToGrid w:val="0"/>
              <w:spacing w:line="320" w:lineRule="exact"/>
              <w:ind w:leftChars="95" w:left="370" w:right="102" w:hangingChars="95" w:hanging="17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37DDF" w:rsidRDefault="00C37DDF" w:rsidP="00F01BE2">
            <w:pPr>
              <w:adjustRightInd w:val="0"/>
              <w:snapToGrid w:val="0"/>
              <w:spacing w:line="320" w:lineRule="exact"/>
              <w:ind w:leftChars="95" w:left="370" w:right="102" w:hangingChars="95" w:hanging="17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10.0</w:t>
            </w:r>
          </w:p>
        </w:tc>
      </w:tr>
      <w:tr w:rsidR="00C37DDF" w:rsidTr="00F01BE2">
        <w:trPr>
          <w:trHeight w:val="310"/>
          <w:jc w:val="center"/>
        </w:trPr>
        <w:tc>
          <w:tcPr>
            <w:tcW w:w="581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DDF" w:rsidRDefault="00C37DDF" w:rsidP="00F01BE2">
            <w:pPr>
              <w:adjustRightInd w:val="0"/>
              <w:snapToGrid w:val="0"/>
              <w:spacing w:line="320" w:lineRule="exact"/>
              <w:ind w:leftChars="95" w:left="370" w:right="102" w:hangingChars="95" w:hanging="17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DDF" w:rsidRDefault="00C37DDF" w:rsidP="00F01BE2">
            <w:pPr>
              <w:adjustRightInd w:val="0"/>
              <w:snapToGrid w:val="0"/>
              <w:spacing w:line="320" w:lineRule="exact"/>
              <w:ind w:leftChars="95" w:left="370" w:right="102" w:hangingChars="95" w:hanging="17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1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DDF" w:rsidRDefault="00C37DDF" w:rsidP="00F01BE2">
            <w:pPr>
              <w:adjustRightInd w:val="0"/>
              <w:snapToGrid w:val="0"/>
              <w:spacing w:line="320" w:lineRule="exact"/>
              <w:ind w:leftChars="95" w:left="370" w:right="102" w:hangingChars="95" w:hanging="17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37DDF" w:rsidRDefault="00C37DDF" w:rsidP="00F01BE2">
            <w:pPr>
              <w:adjustRightInd w:val="0"/>
              <w:snapToGrid w:val="0"/>
              <w:spacing w:line="320" w:lineRule="exact"/>
              <w:ind w:leftChars="95" w:left="370" w:right="102" w:hangingChars="95" w:hanging="17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20.0</w:t>
            </w:r>
          </w:p>
        </w:tc>
      </w:tr>
      <w:tr w:rsidR="00C37DDF" w:rsidTr="00F01BE2">
        <w:trPr>
          <w:trHeight w:val="310"/>
          <w:jc w:val="center"/>
        </w:trPr>
        <w:tc>
          <w:tcPr>
            <w:tcW w:w="581" w:type="pc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37DDF" w:rsidRDefault="00C37DDF" w:rsidP="00F01BE2">
            <w:pPr>
              <w:adjustRightInd w:val="0"/>
              <w:snapToGrid w:val="0"/>
              <w:spacing w:line="320" w:lineRule="exact"/>
              <w:ind w:leftChars="95" w:left="370" w:right="102" w:hangingChars="95" w:hanging="17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581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37DDF" w:rsidRDefault="00C37DDF" w:rsidP="00F01BE2">
            <w:pPr>
              <w:adjustRightInd w:val="0"/>
              <w:snapToGrid w:val="0"/>
              <w:spacing w:line="320" w:lineRule="exact"/>
              <w:ind w:leftChars="95" w:left="370" w:right="102" w:hangingChars="95" w:hanging="17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1573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37DDF" w:rsidRDefault="00C37DDF" w:rsidP="00F01BE2">
            <w:pPr>
              <w:adjustRightInd w:val="0"/>
              <w:snapToGrid w:val="0"/>
              <w:spacing w:line="320" w:lineRule="exact"/>
              <w:ind w:leftChars="95" w:left="370" w:right="102" w:hangingChars="95" w:hanging="17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63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37DDF" w:rsidRDefault="00C37DDF" w:rsidP="00F01BE2">
            <w:pPr>
              <w:adjustRightInd w:val="0"/>
              <w:snapToGrid w:val="0"/>
              <w:spacing w:line="320" w:lineRule="exact"/>
              <w:ind w:leftChars="95" w:left="370" w:right="102" w:hangingChars="95" w:hanging="17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50.0</w:t>
            </w:r>
          </w:p>
        </w:tc>
      </w:tr>
    </w:tbl>
    <w:p w:rsidR="00C37DDF" w:rsidRDefault="00C37DDF" w:rsidP="00C37DDF">
      <w:pPr>
        <w:spacing w:line="400" w:lineRule="exact"/>
        <w:ind w:firstLineChars="200" w:firstLine="420"/>
        <w:rPr>
          <w:szCs w:val="21"/>
        </w:rPr>
      </w:pPr>
    </w:p>
    <w:p w:rsidR="00C37DDF" w:rsidRDefault="00C37DDF" w:rsidP="00C37DDF">
      <w:pPr>
        <w:spacing w:line="400" w:lineRule="exact"/>
        <w:ind w:left="420" w:hanging="420"/>
        <w:rPr>
          <w:rFonts w:ascii="黑体" w:eastAsia="黑体" w:hAnsi="黑体"/>
          <w:szCs w:val="21"/>
        </w:rPr>
      </w:pPr>
      <w:r>
        <w:rPr>
          <w:rFonts w:ascii="黑体" w:eastAsia="黑体" w:hAnsi="黑体"/>
          <w:szCs w:val="21"/>
        </w:rPr>
        <w:t>4.5</w:t>
      </w:r>
      <w:r>
        <w:rPr>
          <w:rFonts w:ascii="黑体" w:eastAsia="黑体" w:hAnsi="黑体" w:hint="eastAsia"/>
          <w:szCs w:val="21"/>
        </w:rPr>
        <w:t>.6  测定</w:t>
      </w:r>
    </w:p>
    <w:p w:rsidR="00C37DDF" w:rsidRDefault="00C37DDF" w:rsidP="00C37DDF">
      <w:pPr>
        <w:spacing w:line="400" w:lineRule="exact"/>
        <w:ind w:left="420" w:hanging="420"/>
        <w:rPr>
          <w:rFonts w:ascii="黑体" w:eastAsia="黑体" w:hAnsi="黑体"/>
          <w:szCs w:val="21"/>
        </w:rPr>
      </w:pPr>
      <w:r>
        <w:rPr>
          <w:rFonts w:ascii="黑体" w:eastAsia="黑体" w:hAnsi="黑体"/>
          <w:szCs w:val="21"/>
        </w:rPr>
        <w:t>4.5</w:t>
      </w:r>
      <w:r>
        <w:rPr>
          <w:rFonts w:ascii="黑体" w:eastAsia="黑体" w:hAnsi="黑体" w:hint="eastAsia"/>
          <w:szCs w:val="21"/>
        </w:rPr>
        <w:t>.6.1  测量</w:t>
      </w:r>
      <w:r>
        <w:rPr>
          <w:rFonts w:ascii="黑体" w:eastAsia="黑体" w:hAnsi="黑体"/>
          <w:szCs w:val="21"/>
        </w:rPr>
        <w:t>元素同位素</w:t>
      </w:r>
      <w:r>
        <w:rPr>
          <w:rFonts w:ascii="黑体" w:eastAsia="黑体" w:hAnsi="黑体" w:hint="eastAsia"/>
          <w:szCs w:val="21"/>
        </w:rPr>
        <w:t>质量数、测定模式和内标元素选择</w:t>
      </w:r>
    </w:p>
    <w:p w:rsidR="00C37DDF" w:rsidRDefault="00C37DDF" w:rsidP="0010527F">
      <w:pPr>
        <w:spacing w:line="400" w:lineRule="exact"/>
        <w:ind w:firstLineChars="202" w:firstLine="424"/>
        <w:rPr>
          <w:szCs w:val="21"/>
        </w:rPr>
      </w:pPr>
      <w:r>
        <w:rPr>
          <w:rFonts w:hint="eastAsia"/>
          <w:szCs w:val="21"/>
        </w:rPr>
        <w:t>测量各元素时，仪器测定时选择的</w:t>
      </w:r>
      <w:r w:rsidRPr="00352700">
        <w:rPr>
          <w:rFonts w:hint="eastAsia"/>
          <w:szCs w:val="21"/>
        </w:rPr>
        <w:t>测量</w:t>
      </w:r>
      <w:r w:rsidRPr="00352700">
        <w:rPr>
          <w:szCs w:val="21"/>
        </w:rPr>
        <w:t>元素同位素</w:t>
      </w:r>
      <w:r w:rsidRPr="00352700">
        <w:rPr>
          <w:rFonts w:hint="eastAsia"/>
          <w:szCs w:val="21"/>
        </w:rPr>
        <w:t>质量数、测定模式和内标元素</w:t>
      </w:r>
      <w:r>
        <w:rPr>
          <w:rFonts w:hint="eastAsia"/>
          <w:szCs w:val="21"/>
        </w:rPr>
        <w:t>见表</w:t>
      </w:r>
      <w:r>
        <w:rPr>
          <w:rFonts w:hint="eastAsia"/>
          <w:szCs w:val="21"/>
        </w:rPr>
        <w:t>1</w:t>
      </w:r>
      <w:r w:rsidR="0010527F">
        <w:rPr>
          <w:rFonts w:hint="eastAsia"/>
          <w:szCs w:val="21"/>
        </w:rPr>
        <w:t>6</w:t>
      </w:r>
      <w:r>
        <w:rPr>
          <w:rFonts w:hint="eastAsia"/>
          <w:szCs w:val="21"/>
        </w:rPr>
        <w:t>。</w:t>
      </w:r>
    </w:p>
    <w:p w:rsidR="00C37DDF" w:rsidRDefault="00C37DDF" w:rsidP="00C37DDF">
      <w:pPr>
        <w:ind w:leftChars="95" w:left="398" w:hangingChars="95" w:hanging="199"/>
        <w:jc w:val="center"/>
        <w:rPr>
          <w:rFonts w:ascii="黑体" w:eastAsia="黑体" w:hAnsi="宋体"/>
          <w:szCs w:val="21"/>
        </w:rPr>
      </w:pPr>
      <w:r>
        <w:rPr>
          <w:rFonts w:ascii="黑体" w:eastAsia="黑体" w:hAnsi="宋体" w:hint="eastAsia"/>
          <w:szCs w:val="21"/>
        </w:rPr>
        <w:t>表1</w:t>
      </w:r>
      <w:r w:rsidR="0010527F">
        <w:rPr>
          <w:rFonts w:ascii="黑体" w:eastAsia="黑体" w:hAnsi="宋体" w:hint="eastAsia"/>
          <w:szCs w:val="21"/>
        </w:rPr>
        <w:t>6</w:t>
      </w:r>
      <w:r>
        <w:rPr>
          <w:rFonts w:ascii="黑体" w:eastAsia="黑体" w:hAnsi="宋体" w:hint="eastAsia"/>
          <w:szCs w:val="21"/>
        </w:rPr>
        <w:t>测量元素</w:t>
      </w:r>
      <w:r>
        <w:rPr>
          <w:rFonts w:ascii="黑体" w:eastAsia="黑体" w:hAnsi="黑体"/>
          <w:szCs w:val="21"/>
        </w:rPr>
        <w:t>同位素</w:t>
      </w:r>
      <w:r>
        <w:rPr>
          <w:rFonts w:ascii="黑体" w:eastAsia="黑体" w:hAnsi="黑体" w:hint="eastAsia"/>
          <w:szCs w:val="21"/>
        </w:rPr>
        <w:t>质量数、测定模式和内标元素</w:t>
      </w:r>
      <w:r>
        <w:rPr>
          <w:rFonts w:ascii="黑体" w:eastAsia="黑体" w:hAnsi="宋体" w:hint="eastAsia"/>
          <w:szCs w:val="21"/>
        </w:rPr>
        <w:t>条件</w:t>
      </w:r>
    </w:p>
    <w:tbl>
      <w:tblPr>
        <w:tblW w:w="5000" w:type="pct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V w:val="double" w:sz="6" w:space="0" w:color="auto"/>
        </w:tblBorders>
        <w:tblLook w:val="04A0"/>
      </w:tblPr>
      <w:tblGrid>
        <w:gridCol w:w="1288"/>
        <w:gridCol w:w="2197"/>
        <w:gridCol w:w="2019"/>
        <w:gridCol w:w="1509"/>
        <w:gridCol w:w="1515"/>
      </w:tblGrid>
      <w:tr w:rsidR="00C37DDF" w:rsidTr="00F01BE2">
        <w:trPr>
          <w:jc w:val="center"/>
        </w:trPr>
        <w:tc>
          <w:tcPr>
            <w:tcW w:w="755" w:type="pct"/>
            <w:tcBorders>
              <w:top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C37DDF" w:rsidRDefault="00C37DDF" w:rsidP="00F01BE2">
            <w:pPr>
              <w:spacing w:line="400" w:lineRule="exact"/>
              <w:ind w:left="780" w:hanging="36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元素</w:t>
            </w:r>
          </w:p>
        </w:tc>
        <w:tc>
          <w:tcPr>
            <w:tcW w:w="1288" w:type="pc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C37DDF" w:rsidRDefault="00C37DDF" w:rsidP="00F01BE2">
            <w:pPr>
              <w:spacing w:line="400" w:lineRule="exact"/>
              <w:ind w:left="780" w:hanging="36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同位素质量数</w:t>
            </w:r>
            <w:r>
              <w:rPr>
                <w:rFonts w:hint="eastAsia"/>
                <w:color w:val="000000"/>
                <w:sz w:val="18"/>
                <w:szCs w:val="18"/>
              </w:rPr>
              <w:t>Q</w:t>
            </w:r>
            <w:r w:rsidRPr="00E7721C">
              <w:rPr>
                <w:rFonts w:hint="eastAsia"/>
                <w:color w:val="000000"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1184" w:type="pc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C37DDF" w:rsidRDefault="00C37DDF" w:rsidP="00F01BE2">
            <w:pPr>
              <w:spacing w:line="400" w:lineRule="exact"/>
              <w:ind w:left="780" w:hanging="36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测定质量数</w:t>
            </w:r>
            <w:r>
              <w:rPr>
                <w:rFonts w:hint="eastAsia"/>
                <w:sz w:val="18"/>
                <w:szCs w:val="18"/>
              </w:rPr>
              <w:t>Q</w:t>
            </w:r>
            <w:r w:rsidRPr="00E7721C">
              <w:rPr>
                <w:rFonts w:hint="eastAsia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885" w:type="pc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C37DDF" w:rsidRDefault="00C37DDF" w:rsidP="00F01BE2">
            <w:pPr>
              <w:spacing w:line="400" w:lineRule="exact"/>
              <w:ind w:leftChars="107" w:left="225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碰撞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反应气</w:t>
            </w:r>
          </w:p>
        </w:tc>
        <w:tc>
          <w:tcPr>
            <w:tcW w:w="888" w:type="pct"/>
            <w:tcBorders>
              <w:top w:val="single" w:sz="12" w:space="0" w:color="000000"/>
              <w:left w:val="single" w:sz="8" w:space="0" w:color="000000"/>
              <w:bottom w:val="single" w:sz="12" w:space="0" w:color="000000"/>
            </w:tcBorders>
          </w:tcPr>
          <w:p w:rsidR="00C37DDF" w:rsidRDefault="00C37DDF" w:rsidP="00F01BE2">
            <w:pPr>
              <w:spacing w:line="400" w:lineRule="exact"/>
              <w:ind w:left="780" w:hanging="36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内标元素</w:t>
            </w:r>
          </w:p>
        </w:tc>
      </w:tr>
      <w:tr w:rsidR="00C37DDF" w:rsidTr="00F01BE2">
        <w:trPr>
          <w:jc w:val="center"/>
        </w:trPr>
        <w:tc>
          <w:tcPr>
            <w:tcW w:w="755" w:type="pct"/>
            <w:tcBorders>
              <w:top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DDF" w:rsidRDefault="00C37DDF" w:rsidP="00F01BE2">
            <w:pPr>
              <w:adjustRightInd w:val="0"/>
              <w:snapToGrid w:val="0"/>
              <w:spacing w:line="320" w:lineRule="exact"/>
              <w:ind w:leftChars="95" w:left="370" w:right="102" w:hangingChars="95" w:hanging="17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La</w:t>
            </w:r>
          </w:p>
        </w:tc>
        <w:tc>
          <w:tcPr>
            <w:tcW w:w="1288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DDF" w:rsidRPr="00BA39A8" w:rsidRDefault="00C37DDF" w:rsidP="00F01BE2">
            <w:pPr>
              <w:adjustRightInd w:val="0"/>
              <w:snapToGrid w:val="0"/>
              <w:spacing w:line="320" w:lineRule="exact"/>
              <w:ind w:leftChars="95" w:left="370" w:right="102" w:hangingChars="95" w:hanging="171"/>
              <w:jc w:val="center"/>
              <w:rPr>
                <w:color w:val="000000"/>
                <w:sz w:val="18"/>
                <w:szCs w:val="18"/>
              </w:rPr>
            </w:pPr>
            <w:r w:rsidRPr="00BA39A8">
              <w:rPr>
                <w:rFonts w:hint="eastAsia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1184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DDF" w:rsidRPr="00BA39A8" w:rsidRDefault="00C37DDF" w:rsidP="00F01BE2">
            <w:pPr>
              <w:adjustRightInd w:val="0"/>
              <w:snapToGrid w:val="0"/>
              <w:spacing w:line="320" w:lineRule="exact"/>
              <w:ind w:leftChars="95" w:left="370" w:right="102" w:hangingChars="95" w:hanging="171"/>
              <w:jc w:val="center"/>
              <w:rPr>
                <w:color w:val="000000"/>
                <w:sz w:val="18"/>
                <w:szCs w:val="18"/>
              </w:rPr>
            </w:pPr>
            <w:r w:rsidRPr="00BA39A8">
              <w:rPr>
                <w:rFonts w:hint="eastAsia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885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DDF" w:rsidRPr="00BA39A8" w:rsidRDefault="00C37DDF" w:rsidP="00F01BE2">
            <w:pPr>
              <w:adjustRightInd w:val="0"/>
              <w:snapToGrid w:val="0"/>
              <w:spacing w:line="320" w:lineRule="exact"/>
              <w:ind w:leftChars="95" w:left="370" w:right="102" w:hangingChars="95" w:hanging="171"/>
              <w:jc w:val="center"/>
              <w:rPr>
                <w:color w:val="000000"/>
                <w:sz w:val="18"/>
                <w:szCs w:val="18"/>
              </w:rPr>
            </w:pPr>
            <w:r w:rsidRPr="00BA39A8">
              <w:rPr>
                <w:rFonts w:hint="eastAsia"/>
                <w:color w:val="000000"/>
                <w:sz w:val="18"/>
                <w:szCs w:val="18"/>
              </w:rPr>
              <w:t>氧气</w:t>
            </w:r>
          </w:p>
        </w:tc>
        <w:tc>
          <w:tcPr>
            <w:tcW w:w="888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7DDF" w:rsidRDefault="00C37DDF" w:rsidP="00F01BE2">
            <w:pPr>
              <w:adjustRightInd w:val="0"/>
              <w:snapToGrid w:val="0"/>
              <w:spacing w:line="320" w:lineRule="exact"/>
              <w:ind w:leftChars="95" w:left="370" w:right="102" w:hangingChars="95" w:hanging="17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Cs</w:t>
            </w:r>
          </w:p>
        </w:tc>
      </w:tr>
      <w:tr w:rsidR="00C37DDF" w:rsidTr="00F01BE2">
        <w:trPr>
          <w:jc w:val="center"/>
        </w:trPr>
        <w:tc>
          <w:tcPr>
            <w:tcW w:w="75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DDF" w:rsidRDefault="00C37DDF" w:rsidP="00F01BE2">
            <w:pPr>
              <w:adjustRightInd w:val="0"/>
              <w:snapToGrid w:val="0"/>
              <w:spacing w:line="320" w:lineRule="exact"/>
              <w:ind w:leftChars="95" w:left="370" w:right="102" w:hangingChars="95" w:hanging="17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lastRenderedPageBreak/>
              <w:t>Ce</w:t>
            </w:r>
          </w:p>
        </w:tc>
        <w:tc>
          <w:tcPr>
            <w:tcW w:w="1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DDF" w:rsidRPr="00BA39A8" w:rsidRDefault="00C37DDF" w:rsidP="00F01BE2">
            <w:pPr>
              <w:adjustRightInd w:val="0"/>
              <w:snapToGrid w:val="0"/>
              <w:spacing w:line="320" w:lineRule="exact"/>
              <w:ind w:leftChars="95" w:left="370" w:right="102" w:hangingChars="95" w:hanging="171"/>
              <w:jc w:val="center"/>
              <w:rPr>
                <w:color w:val="000000"/>
                <w:sz w:val="18"/>
                <w:szCs w:val="18"/>
              </w:rPr>
            </w:pPr>
            <w:r w:rsidRPr="00BA39A8">
              <w:rPr>
                <w:rFonts w:hint="eastAsia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DDF" w:rsidRPr="00BA39A8" w:rsidRDefault="00C37DDF" w:rsidP="00F01BE2">
            <w:pPr>
              <w:adjustRightInd w:val="0"/>
              <w:snapToGrid w:val="0"/>
              <w:spacing w:line="320" w:lineRule="exact"/>
              <w:ind w:leftChars="95" w:left="370" w:right="102" w:hangingChars="95" w:hanging="171"/>
              <w:jc w:val="center"/>
              <w:rPr>
                <w:color w:val="000000"/>
                <w:sz w:val="18"/>
                <w:szCs w:val="18"/>
              </w:rPr>
            </w:pPr>
            <w:r w:rsidRPr="00BA39A8">
              <w:rPr>
                <w:rFonts w:hint="eastAsia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DDF" w:rsidRPr="00BA39A8" w:rsidRDefault="00C37DDF" w:rsidP="00F01BE2">
            <w:pPr>
              <w:adjustRightInd w:val="0"/>
              <w:snapToGrid w:val="0"/>
              <w:spacing w:line="320" w:lineRule="exact"/>
              <w:ind w:leftChars="95" w:left="370" w:right="102" w:hangingChars="95" w:hanging="171"/>
              <w:jc w:val="center"/>
              <w:rPr>
                <w:color w:val="000000"/>
                <w:sz w:val="18"/>
                <w:szCs w:val="18"/>
              </w:rPr>
            </w:pPr>
            <w:r w:rsidRPr="00BA39A8">
              <w:rPr>
                <w:rFonts w:hint="eastAsia"/>
                <w:color w:val="000000"/>
                <w:sz w:val="18"/>
                <w:szCs w:val="18"/>
              </w:rPr>
              <w:t>氧气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7DDF" w:rsidRDefault="00C37DDF" w:rsidP="00F01BE2">
            <w:pPr>
              <w:adjustRightInd w:val="0"/>
              <w:snapToGrid w:val="0"/>
              <w:spacing w:line="320" w:lineRule="exact"/>
              <w:ind w:leftChars="95" w:left="370" w:right="102" w:hangingChars="95" w:hanging="17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Cs</w:t>
            </w:r>
          </w:p>
        </w:tc>
      </w:tr>
      <w:tr w:rsidR="00C37DDF" w:rsidTr="00F01BE2">
        <w:trPr>
          <w:jc w:val="center"/>
        </w:trPr>
        <w:tc>
          <w:tcPr>
            <w:tcW w:w="75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DDF" w:rsidRDefault="00C37DDF" w:rsidP="00F01BE2">
            <w:pPr>
              <w:adjustRightInd w:val="0"/>
              <w:snapToGrid w:val="0"/>
              <w:spacing w:line="320" w:lineRule="exact"/>
              <w:ind w:leftChars="95" w:left="370" w:right="102" w:hangingChars="95" w:hanging="17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Pr</w:t>
            </w:r>
          </w:p>
        </w:tc>
        <w:tc>
          <w:tcPr>
            <w:tcW w:w="1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DDF" w:rsidRPr="00BA39A8" w:rsidRDefault="00C37DDF" w:rsidP="00F01BE2">
            <w:pPr>
              <w:adjustRightInd w:val="0"/>
              <w:snapToGrid w:val="0"/>
              <w:spacing w:line="320" w:lineRule="exact"/>
              <w:ind w:leftChars="95" w:left="370" w:right="102" w:hangingChars="95" w:hanging="171"/>
              <w:jc w:val="center"/>
              <w:rPr>
                <w:color w:val="000000"/>
                <w:sz w:val="18"/>
                <w:szCs w:val="18"/>
              </w:rPr>
            </w:pPr>
            <w:r w:rsidRPr="00BA39A8">
              <w:rPr>
                <w:rFonts w:hint="eastAsia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DDF" w:rsidRPr="00BA39A8" w:rsidRDefault="00C37DDF" w:rsidP="00F01BE2">
            <w:pPr>
              <w:adjustRightInd w:val="0"/>
              <w:snapToGrid w:val="0"/>
              <w:spacing w:line="320" w:lineRule="exact"/>
              <w:ind w:leftChars="95" w:left="370" w:right="102" w:hangingChars="95" w:hanging="171"/>
              <w:jc w:val="center"/>
              <w:rPr>
                <w:color w:val="000000"/>
                <w:sz w:val="18"/>
                <w:szCs w:val="18"/>
              </w:rPr>
            </w:pPr>
            <w:r w:rsidRPr="00BA39A8">
              <w:rPr>
                <w:rFonts w:hint="eastAsia"/>
                <w:color w:val="000000"/>
                <w:sz w:val="18"/>
                <w:szCs w:val="18"/>
              </w:rPr>
              <w:t>157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DDF" w:rsidRPr="00BA39A8" w:rsidRDefault="00C37DDF" w:rsidP="00F01BE2">
            <w:pPr>
              <w:adjustRightInd w:val="0"/>
              <w:snapToGrid w:val="0"/>
              <w:spacing w:line="320" w:lineRule="exact"/>
              <w:ind w:leftChars="95" w:left="370" w:right="102" w:hangingChars="95" w:hanging="171"/>
              <w:jc w:val="center"/>
              <w:rPr>
                <w:color w:val="000000"/>
                <w:sz w:val="18"/>
                <w:szCs w:val="18"/>
              </w:rPr>
            </w:pPr>
            <w:r w:rsidRPr="00BA39A8">
              <w:rPr>
                <w:rFonts w:hint="eastAsia"/>
                <w:color w:val="000000"/>
                <w:sz w:val="18"/>
                <w:szCs w:val="18"/>
              </w:rPr>
              <w:t>氧气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7DDF" w:rsidRDefault="00C37DDF" w:rsidP="00F01BE2">
            <w:pPr>
              <w:adjustRightInd w:val="0"/>
              <w:snapToGrid w:val="0"/>
              <w:spacing w:line="320" w:lineRule="exact"/>
              <w:ind w:leftChars="95" w:left="370" w:right="102" w:hangingChars="95" w:hanging="17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Cs</w:t>
            </w:r>
          </w:p>
        </w:tc>
      </w:tr>
      <w:tr w:rsidR="00C37DDF" w:rsidTr="00F01BE2">
        <w:trPr>
          <w:jc w:val="center"/>
        </w:trPr>
        <w:tc>
          <w:tcPr>
            <w:tcW w:w="75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DDF" w:rsidRDefault="00C37DDF" w:rsidP="00F01BE2">
            <w:pPr>
              <w:adjustRightInd w:val="0"/>
              <w:snapToGrid w:val="0"/>
              <w:spacing w:line="320" w:lineRule="exact"/>
              <w:ind w:leftChars="95" w:left="370" w:right="102" w:hangingChars="95" w:hanging="17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Sm</w:t>
            </w:r>
          </w:p>
        </w:tc>
        <w:tc>
          <w:tcPr>
            <w:tcW w:w="1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DDF" w:rsidRPr="00BA39A8" w:rsidRDefault="00C37DDF" w:rsidP="00F01BE2">
            <w:pPr>
              <w:adjustRightInd w:val="0"/>
              <w:snapToGrid w:val="0"/>
              <w:spacing w:line="320" w:lineRule="exact"/>
              <w:ind w:leftChars="95" w:left="370" w:right="102" w:hangingChars="95" w:hanging="171"/>
              <w:jc w:val="center"/>
              <w:rPr>
                <w:color w:val="000000"/>
                <w:sz w:val="18"/>
                <w:szCs w:val="18"/>
              </w:rPr>
            </w:pPr>
            <w:r w:rsidRPr="00BA39A8">
              <w:rPr>
                <w:rFonts w:hint="eastAsia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DDF" w:rsidRPr="00BA39A8" w:rsidRDefault="00C37DDF" w:rsidP="00F01BE2">
            <w:pPr>
              <w:adjustRightInd w:val="0"/>
              <w:snapToGrid w:val="0"/>
              <w:spacing w:line="320" w:lineRule="exact"/>
              <w:ind w:leftChars="95" w:left="370" w:right="102" w:hangingChars="95" w:hanging="171"/>
              <w:jc w:val="center"/>
              <w:rPr>
                <w:color w:val="000000"/>
                <w:sz w:val="18"/>
                <w:szCs w:val="18"/>
              </w:rPr>
            </w:pPr>
            <w:r w:rsidRPr="00BA39A8">
              <w:rPr>
                <w:rFonts w:hint="eastAsia"/>
                <w:color w:val="000000"/>
                <w:sz w:val="18"/>
                <w:szCs w:val="18"/>
              </w:rPr>
              <w:t>168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DDF" w:rsidRPr="00BA39A8" w:rsidRDefault="00C37DDF" w:rsidP="00F01BE2">
            <w:pPr>
              <w:adjustRightInd w:val="0"/>
              <w:snapToGrid w:val="0"/>
              <w:spacing w:line="320" w:lineRule="exact"/>
              <w:ind w:leftChars="95" w:left="370" w:right="102" w:hangingChars="95" w:hanging="171"/>
              <w:jc w:val="center"/>
              <w:rPr>
                <w:color w:val="000000"/>
                <w:sz w:val="18"/>
                <w:szCs w:val="18"/>
              </w:rPr>
            </w:pPr>
            <w:r w:rsidRPr="00BA39A8">
              <w:rPr>
                <w:rFonts w:hint="eastAsia"/>
                <w:color w:val="000000"/>
                <w:sz w:val="18"/>
                <w:szCs w:val="18"/>
              </w:rPr>
              <w:t>氧气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7DDF" w:rsidRDefault="00C37DDF" w:rsidP="00F01BE2">
            <w:pPr>
              <w:adjustRightInd w:val="0"/>
              <w:snapToGrid w:val="0"/>
              <w:spacing w:line="320" w:lineRule="exact"/>
              <w:ind w:leftChars="95" w:left="370" w:right="102" w:hangingChars="95" w:hanging="171"/>
              <w:jc w:val="center"/>
              <w:rPr>
                <w:color w:val="000000"/>
                <w:sz w:val="18"/>
                <w:szCs w:val="18"/>
              </w:rPr>
            </w:pPr>
            <w:r w:rsidRPr="00D66A01">
              <w:rPr>
                <w:rFonts w:hint="eastAsia"/>
                <w:color w:val="000000"/>
                <w:sz w:val="18"/>
                <w:szCs w:val="18"/>
              </w:rPr>
              <w:t>Re</w:t>
            </w:r>
          </w:p>
        </w:tc>
      </w:tr>
      <w:tr w:rsidR="00C37DDF" w:rsidTr="00F01BE2">
        <w:trPr>
          <w:jc w:val="center"/>
        </w:trPr>
        <w:tc>
          <w:tcPr>
            <w:tcW w:w="75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DDF" w:rsidRDefault="00C37DDF" w:rsidP="00F01BE2">
            <w:pPr>
              <w:adjustRightInd w:val="0"/>
              <w:snapToGrid w:val="0"/>
              <w:spacing w:line="320" w:lineRule="exact"/>
              <w:ind w:leftChars="95" w:left="370" w:right="102" w:hangingChars="95" w:hanging="17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Eu</w:t>
            </w:r>
          </w:p>
        </w:tc>
        <w:tc>
          <w:tcPr>
            <w:tcW w:w="1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DDF" w:rsidRPr="00BA39A8" w:rsidRDefault="00C37DDF" w:rsidP="00F01BE2">
            <w:pPr>
              <w:adjustRightInd w:val="0"/>
              <w:snapToGrid w:val="0"/>
              <w:spacing w:line="320" w:lineRule="exact"/>
              <w:ind w:leftChars="95" w:left="370" w:right="102" w:hangingChars="95" w:hanging="171"/>
              <w:jc w:val="center"/>
              <w:rPr>
                <w:color w:val="000000"/>
                <w:sz w:val="18"/>
                <w:szCs w:val="18"/>
              </w:rPr>
            </w:pPr>
            <w:r w:rsidRPr="00BA39A8">
              <w:rPr>
                <w:rFonts w:hint="eastAsia"/>
                <w:color w:val="000000"/>
                <w:sz w:val="18"/>
                <w:szCs w:val="18"/>
              </w:rPr>
              <w:t>153</w:t>
            </w: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DDF" w:rsidRPr="00BA39A8" w:rsidRDefault="00C37DDF" w:rsidP="00F01BE2">
            <w:pPr>
              <w:adjustRightInd w:val="0"/>
              <w:snapToGrid w:val="0"/>
              <w:spacing w:line="320" w:lineRule="exact"/>
              <w:ind w:leftChars="95" w:left="370" w:right="102" w:hangingChars="95" w:hanging="171"/>
              <w:jc w:val="center"/>
              <w:rPr>
                <w:color w:val="000000"/>
                <w:sz w:val="18"/>
                <w:szCs w:val="18"/>
              </w:rPr>
            </w:pPr>
            <w:r w:rsidRPr="00BA39A8">
              <w:rPr>
                <w:rFonts w:hint="eastAsia"/>
                <w:color w:val="000000"/>
                <w:sz w:val="18"/>
                <w:szCs w:val="18"/>
              </w:rPr>
              <w:t>1</w:t>
            </w:r>
            <w:r>
              <w:rPr>
                <w:rFonts w:hint="eastAsia"/>
                <w:color w:val="000000"/>
                <w:sz w:val="18"/>
                <w:szCs w:val="18"/>
              </w:rPr>
              <w:t>53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DDF" w:rsidRPr="00BA39A8" w:rsidRDefault="00C37DDF" w:rsidP="00F01BE2">
            <w:pPr>
              <w:adjustRightInd w:val="0"/>
              <w:snapToGrid w:val="0"/>
              <w:spacing w:line="320" w:lineRule="exact"/>
              <w:ind w:leftChars="95" w:left="370" w:right="102" w:hangingChars="95" w:hanging="171"/>
              <w:jc w:val="center"/>
              <w:rPr>
                <w:color w:val="000000"/>
                <w:sz w:val="18"/>
                <w:szCs w:val="18"/>
              </w:rPr>
            </w:pPr>
            <w:r w:rsidRPr="00BA39A8">
              <w:rPr>
                <w:rFonts w:hint="eastAsia"/>
                <w:color w:val="000000"/>
                <w:sz w:val="18"/>
                <w:szCs w:val="18"/>
              </w:rPr>
              <w:t>氧气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7DDF" w:rsidRDefault="00C37DDF" w:rsidP="00F01BE2">
            <w:pPr>
              <w:adjustRightInd w:val="0"/>
              <w:snapToGrid w:val="0"/>
              <w:spacing w:line="320" w:lineRule="exact"/>
              <w:ind w:leftChars="95" w:left="370" w:right="102" w:hangingChars="95" w:hanging="171"/>
              <w:jc w:val="center"/>
              <w:rPr>
                <w:color w:val="000000"/>
                <w:sz w:val="18"/>
                <w:szCs w:val="18"/>
              </w:rPr>
            </w:pPr>
            <w:r w:rsidRPr="00D66A01">
              <w:rPr>
                <w:rFonts w:hint="eastAsia"/>
                <w:color w:val="000000"/>
                <w:sz w:val="18"/>
                <w:szCs w:val="18"/>
              </w:rPr>
              <w:t>Re</w:t>
            </w:r>
          </w:p>
        </w:tc>
      </w:tr>
      <w:tr w:rsidR="00C37DDF" w:rsidTr="00F01BE2">
        <w:trPr>
          <w:jc w:val="center"/>
        </w:trPr>
        <w:tc>
          <w:tcPr>
            <w:tcW w:w="75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DDF" w:rsidRDefault="00C37DDF" w:rsidP="00F01BE2">
            <w:pPr>
              <w:adjustRightInd w:val="0"/>
              <w:snapToGrid w:val="0"/>
              <w:spacing w:line="320" w:lineRule="exact"/>
              <w:ind w:leftChars="95" w:left="370" w:right="102" w:hangingChars="95" w:hanging="17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Gd</w:t>
            </w:r>
          </w:p>
        </w:tc>
        <w:tc>
          <w:tcPr>
            <w:tcW w:w="1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DDF" w:rsidRPr="00BA39A8" w:rsidRDefault="00C37DDF" w:rsidP="00F01BE2">
            <w:pPr>
              <w:adjustRightInd w:val="0"/>
              <w:snapToGrid w:val="0"/>
              <w:spacing w:line="320" w:lineRule="exact"/>
              <w:ind w:leftChars="95" w:left="370" w:right="102" w:hangingChars="95" w:hanging="171"/>
              <w:jc w:val="center"/>
              <w:rPr>
                <w:color w:val="000000"/>
                <w:sz w:val="18"/>
                <w:szCs w:val="18"/>
              </w:rPr>
            </w:pPr>
            <w:r w:rsidRPr="00BA39A8">
              <w:rPr>
                <w:rFonts w:hint="eastAsia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DDF" w:rsidRPr="00BA39A8" w:rsidRDefault="00C37DDF" w:rsidP="00F01BE2">
            <w:pPr>
              <w:adjustRightInd w:val="0"/>
              <w:snapToGrid w:val="0"/>
              <w:spacing w:line="320" w:lineRule="exact"/>
              <w:ind w:leftChars="95" w:left="370" w:right="102" w:hangingChars="95" w:hanging="171"/>
              <w:jc w:val="center"/>
              <w:rPr>
                <w:color w:val="000000"/>
                <w:sz w:val="18"/>
                <w:szCs w:val="18"/>
              </w:rPr>
            </w:pPr>
            <w:r w:rsidRPr="00BA39A8">
              <w:rPr>
                <w:rFonts w:hint="eastAsia"/>
                <w:color w:val="000000"/>
                <w:sz w:val="18"/>
                <w:szCs w:val="18"/>
              </w:rPr>
              <w:t>172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DDF" w:rsidRPr="00BA39A8" w:rsidRDefault="00C37DDF" w:rsidP="00F01BE2">
            <w:pPr>
              <w:adjustRightInd w:val="0"/>
              <w:snapToGrid w:val="0"/>
              <w:spacing w:line="320" w:lineRule="exact"/>
              <w:ind w:leftChars="95" w:left="370" w:right="102" w:hangingChars="95" w:hanging="171"/>
              <w:jc w:val="center"/>
              <w:rPr>
                <w:color w:val="000000"/>
                <w:sz w:val="18"/>
                <w:szCs w:val="18"/>
              </w:rPr>
            </w:pPr>
            <w:r w:rsidRPr="00BA39A8">
              <w:rPr>
                <w:rFonts w:hint="eastAsia"/>
                <w:color w:val="000000"/>
                <w:sz w:val="18"/>
                <w:szCs w:val="18"/>
              </w:rPr>
              <w:t>氧气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7DDF" w:rsidRDefault="00C37DDF" w:rsidP="00F01BE2">
            <w:pPr>
              <w:adjustRightInd w:val="0"/>
              <w:snapToGrid w:val="0"/>
              <w:spacing w:line="320" w:lineRule="exact"/>
              <w:ind w:leftChars="95" w:left="370" w:right="102" w:hangingChars="95" w:hanging="171"/>
              <w:jc w:val="center"/>
              <w:rPr>
                <w:color w:val="000000"/>
                <w:sz w:val="18"/>
                <w:szCs w:val="18"/>
              </w:rPr>
            </w:pPr>
            <w:r w:rsidRPr="00D66A01">
              <w:rPr>
                <w:rFonts w:hint="eastAsia"/>
                <w:color w:val="000000"/>
                <w:sz w:val="18"/>
                <w:szCs w:val="18"/>
              </w:rPr>
              <w:t>Re</w:t>
            </w:r>
          </w:p>
        </w:tc>
      </w:tr>
      <w:tr w:rsidR="00C37DDF" w:rsidTr="00F01BE2">
        <w:trPr>
          <w:jc w:val="center"/>
        </w:trPr>
        <w:tc>
          <w:tcPr>
            <w:tcW w:w="75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DDF" w:rsidRDefault="00C37DDF" w:rsidP="00F01BE2">
            <w:pPr>
              <w:adjustRightInd w:val="0"/>
              <w:snapToGrid w:val="0"/>
              <w:spacing w:line="320" w:lineRule="exact"/>
              <w:ind w:leftChars="95" w:left="370" w:right="102" w:hangingChars="95" w:hanging="17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Tb</w:t>
            </w:r>
          </w:p>
        </w:tc>
        <w:tc>
          <w:tcPr>
            <w:tcW w:w="1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DDF" w:rsidRPr="00BA39A8" w:rsidRDefault="00C37DDF" w:rsidP="00F01BE2">
            <w:pPr>
              <w:adjustRightInd w:val="0"/>
              <w:snapToGrid w:val="0"/>
              <w:spacing w:line="320" w:lineRule="exact"/>
              <w:ind w:leftChars="95" w:left="370" w:right="102" w:hangingChars="95" w:hanging="171"/>
              <w:jc w:val="center"/>
              <w:rPr>
                <w:color w:val="000000"/>
                <w:sz w:val="18"/>
                <w:szCs w:val="18"/>
              </w:rPr>
            </w:pPr>
            <w:r w:rsidRPr="00BA39A8">
              <w:rPr>
                <w:rFonts w:hint="eastAsia"/>
                <w:color w:val="000000"/>
                <w:sz w:val="18"/>
                <w:szCs w:val="18"/>
              </w:rPr>
              <w:t>159</w:t>
            </w: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DDF" w:rsidRPr="00BA39A8" w:rsidRDefault="00C37DDF" w:rsidP="00F01BE2">
            <w:pPr>
              <w:adjustRightInd w:val="0"/>
              <w:snapToGrid w:val="0"/>
              <w:spacing w:line="320" w:lineRule="exact"/>
              <w:ind w:leftChars="95" w:left="370" w:right="102" w:hangingChars="95" w:hanging="171"/>
              <w:jc w:val="center"/>
              <w:rPr>
                <w:color w:val="000000"/>
                <w:sz w:val="18"/>
                <w:szCs w:val="18"/>
              </w:rPr>
            </w:pPr>
            <w:r w:rsidRPr="00BA39A8">
              <w:rPr>
                <w:rFonts w:hint="eastAsia"/>
                <w:color w:val="000000"/>
                <w:sz w:val="18"/>
                <w:szCs w:val="18"/>
              </w:rPr>
              <w:t>17</w:t>
            </w:r>
            <w:r>
              <w:rPr>
                <w:rFonts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DDF" w:rsidRPr="00BA39A8" w:rsidRDefault="00C37DDF" w:rsidP="00F01BE2">
            <w:pPr>
              <w:adjustRightInd w:val="0"/>
              <w:snapToGrid w:val="0"/>
              <w:spacing w:line="320" w:lineRule="exact"/>
              <w:ind w:leftChars="95" w:left="370" w:right="102" w:hangingChars="95" w:hanging="171"/>
              <w:jc w:val="center"/>
              <w:rPr>
                <w:color w:val="000000"/>
                <w:sz w:val="18"/>
                <w:szCs w:val="18"/>
              </w:rPr>
            </w:pPr>
            <w:r w:rsidRPr="00BA39A8">
              <w:rPr>
                <w:rFonts w:hint="eastAsia"/>
                <w:color w:val="000000"/>
                <w:sz w:val="18"/>
                <w:szCs w:val="18"/>
              </w:rPr>
              <w:t>氨气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7DDF" w:rsidRDefault="00C37DDF" w:rsidP="00F01BE2">
            <w:pPr>
              <w:adjustRightInd w:val="0"/>
              <w:snapToGrid w:val="0"/>
              <w:spacing w:line="320" w:lineRule="exact"/>
              <w:ind w:leftChars="95" w:left="370" w:right="102" w:hangingChars="95" w:hanging="17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T</w:t>
            </w:r>
            <w:r>
              <w:rPr>
                <w:color w:val="000000"/>
                <w:sz w:val="18"/>
                <w:szCs w:val="18"/>
              </w:rPr>
              <w:t>l</w:t>
            </w:r>
          </w:p>
        </w:tc>
      </w:tr>
      <w:tr w:rsidR="00C37DDF" w:rsidTr="00F01BE2">
        <w:trPr>
          <w:jc w:val="center"/>
        </w:trPr>
        <w:tc>
          <w:tcPr>
            <w:tcW w:w="75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DDF" w:rsidRDefault="00C37DDF" w:rsidP="00F01BE2">
            <w:pPr>
              <w:adjustRightInd w:val="0"/>
              <w:snapToGrid w:val="0"/>
              <w:spacing w:line="320" w:lineRule="exact"/>
              <w:ind w:leftChars="95" w:left="370" w:right="102" w:hangingChars="95" w:hanging="17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Dy</w:t>
            </w:r>
          </w:p>
        </w:tc>
        <w:tc>
          <w:tcPr>
            <w:tcW w:w="1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DDF" w:rsidRPr="00BA39A8" w:rsidRDefault="00C37DDF" w:rsidP="00F01BE2">
            <w:pPr>
              <w:adjustRightInd w:val="0"/>
              <w:snapToGrid w:val="0"/>
              <w:spacing w:line="320" w:lineRule="exact"/>
              <w:ind w:leftChars="95" w:left="370" w:right="102" w:hangingChars="95" w:hanging="171"/>
              <w:jc w:val="center"/>
              <w:rPr>
                <w:color w:val="000000"/>
                <w:sz w:val="18"/>
                <w:szCs w:val="18"/>
              </w:rPr>
            </w:pPr>
            <w:r w:rsidRPr="00BA39A8">
              <w:rPr>
                <w:rFonts w:hint="eastAsia"/>
                <w:color w:val="000000"/>
                <w:sz w:val="18"/>
                <w:szCs w:val="18"/>
              </w:rPr>
              <w:t>163</w:t>
            </w: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DDF" w:rsidRPr="00BA39A8" w:rsidRDefault="00C37DDF" w:rsidP="00F01BE2">
            <w:pPr>
              <w:adjustRightInd w:val="0"/>
              <w:snapToGrid w:val="0"/>
              <w:spacing w:line="320" w:lineRule="exact"/>
              <w:ind w:leftChars="95" w:left="370" w:right="102" w:hangingChars="95" w:hanging="171"/>
              <w:jc w:val="center"/>
              <w:rPr>
                <w:color w:val="000000"/>
                <w:sz w:val="18"/>
                <w:szCs w:val="18"/>
              </w:rPr>
            </w:pPr>
            <w:r w:rsidRPr="00BA39A8">
              <w:rPr>
                <w:rFonts w:hint="eastAsia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DDF" w:rsidRPr="00BA39A8" w:rsidRDefault="00C37DDF" w:rsidP="00F01BE2">
            <w:pPr>
              <w:adjustRightInd w:val="0"/>
              <w:snapToGrid w:val="0"/>
              <w:spacing w:line="320" w:lineRule="exact"/>
              <w:ind w:leftChars="95" w:left="370" w:right="102" w:hangingChars="95" w:hanging="171"/>
              <w:jc w:val="center"/>
              <w:rPr>
                <w:color w:val="000000"/>
                <w:sz w:val="18"/>
                <w:szCs w:val="18"/>
              </w:rPr>
            </w:pPr>
            <w:r w:rsidRPr="00BA39A8">
              <w:rPr>
                <w:rFonts w:hint="eastAsia"/>
                <w:color w:val="000000"/>
                <w:sz w:val="18"/>
                <w:szCs w:val="18"/>
              </w:rPr>
              <w:t>氧气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7DDF" w:rsidRDefault="00C37DDF" w:rsidP="00F01BE2">
            <w:pPr>
              <w:adjustRightInd w:val="0"/>
              <w:snapToGrid w:val="0"/>
              <w:spacing w:line="320" w:lineRule="exact"/>
              <w:ind w:leftChars="95" w:left="370" w:right="102" w:hangingChars="95" w:hanging="17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T</w:t>
            </w:r>
            <w:r>
              <w:rPr>
                <w:color w:val="000000"/>
                <w:sz w:val="18"/>
                <w:szCs w:val="18"/>
              </w:rPr>
              <w:t>l</w:t>
            </w:r>
          </w:p>
        </w:tc>
      </w:tr>
      <w:tr w:rsidR="00C37DDF" w:rsidTr="00F01BE2">
        <w:trPr>
          <w:jc w:val="center"/>
        </w:trPr>
        <w:tc>
          <w:tcPr>
            <w:tcW w:w="75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DDF" w:rsidRDefault="00C37DDF" w:rsidP="00F01BE2">
            <w:pPr>
              <w:adjustRightInd w:val="0"/>
              <w:snapToGrid w:val="0"/>
              <w:spacing w:line="320" w:lineRule="exact"/>
              <w:ind w:leftChars="95" w:left="370" w:right="102" w:hangingChars="95" w:hanging="17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Ho</w:t>
            </w:r>
          </w:p>
        </w:tc>
        <w:tc>
          <w:tcPr>
            <w:tcW w:w="1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DDF" w:rsidRPr="00BA39A8" w:rsidRDefault="00C37DDF" w:rsidP="00F01BE2">
            <w:pPr>
              <w:adjustRightInd w:val="0"/>
              <w:snapToGrid w:val="0"/>
              <w:spacing w:line="320" w:lineRule="exact"/>
              <w:ind w:leftChars="95" w:left="370" w:right="102" w:hangingChars="95" w:hanging="171"/>
              <w:jc w:val="center"/>
              <w:rPr>
                <w:color w:val="000000"/>
                <w:sz w:val="18"/>
                <w:szCs w:val="18"/>
              </w:rPr>
            </w:pPr>
            <w:r w:rsidRPr="00BA39A8">
              <w:rPr>
                <w:rFonts w:hint="eastAsia"/>
                <w:color w:val="000000"/>
                <w:sz w:val="18"/>
                <w:szCs w:val="18"/>
              </w:rPr>
              <w:t>165</w:t>
            </w: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DDF" w:rsidRPr="00BA39A8" w:rsidRDefault="00C37DDF" w:rsidP="00F01BE2">
            <w:pPr>
              <w:adjustRightInd w:val="0"/>
              <w:snapToGrid w:val="0"/>
              <w:spacing w:line="320" w:lineRule="exact"/>
              <w:ind w:leftChars="95" w:left="370" w:right="102" w:hangingChars="95" w:hanging="171"/>
              <w:jc w:val="center"/>
              <w:rPr>
                <w:color w:val="000000"/>
                <w:sz w:val="18"/>
                <w:szCs w:val="18"/>
              </w:rPr>
            </w:pPr>
            <w:r w:rsidRPr="00BA39A8">
              <w:rPr>
                <w:rFonts w:hint="eastAsia"/>
                <w:color w:val="000000"/>
                <w:sz w:val="18"/>
                <w:szCs w:val="18"/>
              </w:rPr>
              <w:t>181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DDF" w:rsidRPr="00BA39A8" w:rsidRDefault="00C37DDF" w:rsidP="00F01BE2">
            <w:pPr>
              <w:adjustRightInd w:val="0"/>
              <w:snapToGrid w:val="0"/>
              <w:spacing w:line="320" w:lineRule="exact"/>
              <w:ind w:leftChars="95" w:left="370" w:right="102" w:hangingChars="95" w:hanging="171"/>
              <w:jc w:val="center"/>
              <w:rPr>
                <w:color w:val="000000"/>
                <w:sz w:val="18"/>
                <w:szCs w:val="18"/>
              </w:rPr>
            </w:pPr>
            <w:r w:rsidRPr="00BA39A8">
              <w:rPr>
                <w:rFonts w:hint="eastAsia"/>
                <w:color w:val="000000"/>
                <w:sz w:val="18"/>
                <w:szCs w:val="18"/>
              </w:rPr>
              <w:t>氧气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7DDF" w:rsidRDefault="00C37DDF" w:rsidP="00F01BE2">
            <w:pPr>
              <w:adjustRightInd w:val="0"/>
              <w:snapToGrid w:val="0"/>
              <w:spacing w:line="320" w:lineRule="exact"/>
              <w:ind w:leftChars="95" w:left="370" w:right="102" w:hangingChars="95" w:hanging="17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T</w:t>
            </w:r>
            <w:r>
              <w:rPr>
                <w:color w:val="000000"/>
                <w:sz w:val="18"/>
                <w:szCs w:val="18"/>
              </w:rPr>
              <w:t>l</w:t>
            </w:r>
          </w:p>
        </w:tc>
      </w:tr>
      <w:tr w:rsidR="00C37DDF" w:rsidTr="00F01BE2">
        <w:trPr>
          <w:jc w:val="center"/>
        </w:trPr>
        <w:tc>
          <w:tcPr>
            <w:tcW w:w="75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DDF" w:rsidRDefault="00C37DDF" w:rsidP="00F01BE2">
            <w:pPr>
              <w:adjustRightInd w:val="0"/>
              <w:snapToGrid w:val="0"/>
              <w:spacing w:line="320" w:lineRule="exact"/>
              <w:ind w:leftChars="95" w:left="370" w:right="102" w:hangingChars="95" w:hanging="171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Er</w:t>
            </w:r>
          </w:p>
        </w:tc>
        <w:tc>
          <w:tcPr>
            <w:tcW w:w="1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DDF" w:rsidRPr="00BA39A8" w:rsidRDefault="00C37DDF" w:rsidP="00F01BE2">
            <w:pPr>
              <w:adjustRightInd w:val="0"/>
              <w:snapToGrid w:val="0"/>
              <w:spacing w:line="320" w:lineRule="exact"/>
              <w:ind w:leftChars="95" w:left="370" w:right="102" w:hangingChars="95" w:hanging="171"/>
              <w:jc w:val="center"/>
              <w:rPr>
                <w:color w:val="000000"/>
                <w:sz w:val="18"/>
                <w:szCs w:val="18"/>
              </w:rPr>
            </w:pPr>
            <w:r w:rsidRPr="00BA39A8">
              <w:rPr>
                <w:rFonts w:hint="eastAsia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DDF" w:rsidRPr="00BA39A8" w:rsidRDefault="00C37DDF" w:rsidP="00F01BE2">
            <w:pPr>
              <w:adjustRightInd w:val="0"/>
              <w:snapToGrid w:val="0"/>
              <w:spacing w:line="320" w:lineRule="exact"/>
              <w:ind w:leftChars="95" w:left="370" w:right="102" w:hangingChars="95" w:hanging="171"/>
              <w:jc w:val="center"/>
              <w:rPr>
                <w:color w:val="000000"/>
                <w:sz w:val="18"/>
                <w:szCs w:val="18"/>
              </w:rPr>
            </w:pPr>
            <w:r w:rsidRPr="00BA39A8">
              <w:rPr>
                <w:rFonts w:hint="eastAsia"/>
                <w:color w:val="000000"/>
                <w:sz w:val="18"/>
                <w:szCs w:val="18"/>
              </w:rPr>
              <w:t>186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DDF" w:rsidRPr="00BA39A8" w:rsidRDefault="00C37DDF" w:rsidP="00F01BE2">
            <w:pPr>
              <w:adjustRightInd w:val="0"/>
              <w:snapToGrid w:val="0"/>
              <w:spacing w:line="320" w:lineRule="exact"/>
              <w:ind w:leftChars="95" w:left="370" w:right="102" w:hangingChars="95" w:hanging="171"/>
              <w:jc w:val="center"/>
              <w:rPr>
                <w:color w:val="000000"/>
                <w:sz w:val="18"/>
                <w:szCs w:val="18"/>
              </w:rPr>
            </w:pPr>
            <w:r w:rsidRPr="00BA39A8">
              <w:rPr>
                <w:rFonts w:hint="eastAsia"/>
                <w:color w:val="000000"/>
                <w:sz w:val="18"/>
                <w:szCs w:val="18"/>
              </w:rPr>
              <w:t>氧气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7DDF" w:rsidRDefault="00C37DDF" w:rsidP="00F01BE2">
            <w:pPr>
              <w:adjustRightInd w:val="0"/>
              <w:snapToGrid w:val="0"/>
              <w:spacing w:line="320" w:lineRule="exact"/>
              <w:ind w:leftChars="95" w:left="370" w:right="102" w:hangingChars="95" w:hanging="171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T</w:t>
            </w:r>
            <w:r>
              <w:rPr>
                <w:color w:val="000000"/>
                <w:sz w:val="18"/>
                <w:szCs w:val="18"/>
              </w:rPr>
              <w:t>l</w:t>
            </w:r>
          </w:p>
        </w:tc>
      </w:tr>
      <w:tr w:rsidR="00C37DDF" w:rsidTr="00F01BE2">
        <w:trPr>
          <w:jc w:val="center"/>
        </w:trPr>
        <w:tc>
          <w:tcPr>
            <w:tcW w:w="75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DDF" w:rsidRDefault="00C37DDF" w:rsidP="00F01BE2">
            <w:pPr>
              <w:adjustRightInd w:val="0"/>
              <w:snapToGrid w:val="0"/>
              <w:spacing w:line="320" w:lineRule="exact"/>
              <w:ind w:leftChars="95" w:left="370" w:right="102" w:hangingChars="95" w:hanging="171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Tm</w:t>
            </w:r>
          </w:p>
        </w:tc>
        <w:tc>
          <w:tcPr>
            <w:tcW w:w="1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DDF" w:rsidRPr="00BA39A8" w:rsidRDefault="00C37DDF" w:rsidP="00F01BE2">
            <w:pPr>
              <w:adjustRightInd w:val="0"/>
              <w:snapToGrid w:val="0"/>
              <w:spacing w:line="320" w:lineRule="exact"/>
              <w:ind w:leftChars="95" w:left="370" w:right="102" w:hangingChars="95" w:hanging="171"/>
              <w:jc w:val="center"/>
              <w:rPr>
                <w:color w:val="000000"/>
                <w:sz w:val="18"/>
                <w:szCs w:val="18"/>
              </w:rPr>
            </w:pPr>
            <w:r w:rsidRPr="00BA39A8">
              <w:rPr>
                <w:rFonts w:hint="eastAsia"/>
                <w:color w:val="000000"/>
                <w:sz w:val="18"/>
                <w:szCs w:val="18"/>
              </w:rPr>
              <w:t>169</w:t>
            </w: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DDF" w:rsidRPr="00BA39A8" w:rsidRDefault="00C37DDF" w:rsidP="00F01BE2">
            <w:pPr>
              <w:adjustRightInd w:val="0"/>
              <w:snapToGrid w:val="0"/>
              <w:spacing w:line="320" w:lineRule="exact"/>
              <w:ind w:leftChars="95" w:left="370" w:right="102" w:hangingChars="95" w:hanging="171"/>
              <w:jc w:val="center"/>
              <w:rPr>
                <w:color w:val="000000"/>
                <w:sz w:val="18"/>
                <w:szCs w:val="18"/>
              </w:rPr>
            </w:pPr>
            <w:r w:rsidRPr="00BA39A8">
              <w:rPr>
                <w:rFonts w:hint="eastAsia"/>
                <w:color w:val="000000"/>
                <w:sz w:val="18"/>
                <w:szCs w:val="18"/>
              </w:rPr>
              <w:t>185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DDF" w:rsidRPr="00BA39A8" w:rsidRDefault="00C37DDF" w:rsidP="00F01BE2">
            <w:pPr>
              <w:adjustRightInd w:val="0"/>
              <w:snapToGrid w:val="0"/>
              <w:spacing w:line="320" w:lineRule="exact"/>
              <w:ind w:leftChars="95" w:left="370" w:right="102" w:hangingChars="95" w:hanging="171"/>
              <w:jc w:val="center"/>
              <w:rPr>
                <w:color w:val="000000"/>
                <w:sz w:val="18"/>
                <w:szCs w:val="18"/>
              </w:rPr>
            </w:pPr>
            <w:r w:rsidRPr="00BA39A8">
              <w:rPr>
                <w:rFonts w:hint="eastAsia"/>
                <w:color w:val="000000"/>
                <w:sz w:val="18"/>
                <w:szCs w:val="18"/>
              </w:rPr>
              <w:t>氧气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7DDF" w:rsidRDefault="00C37DDF" w:rsidP="00F01BE2">
            <w:pPr>
              <w:adjustRightInd w:val="0"/>
              <w:snapToGrid w:val="0"/>
              <w:spacing w:line="320" w:lineRule="exact"/>
              <w:ind w:leftChars="95" w:left="370" w:right="102" w:hangingChars="95" w:hanging="171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T</w:t>
            </w:r>
            <w:r>
              <w:rPr>
                <w:color w:val="000000"/>
                <w:sz w:val="18"/>
                <w:szCs w:val="18"/>
              </w:rPr>
              <w:t>l</w:t>
            </w:r>
          </w:p>
        </w:tc>
      </w:tr>
      <w:tr w:rsidR="00C37DDF" w:rsidTr="00F01BE2">
        <w:trPr>
          <w:jc w:val="center"/>
        </w:trPr>
        <w:tc>
          <w:tcPr>
            <w:tcW w:w="75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DDF" w:rsidRDefault="00C37DDF" w:rsidP="00F01BE2">
            <w:pPr>
              <w:adjustRightInd w:val="0"/>
              <w:snapToGrid w:val="0"/>
              <w:spacing w:line="320" w:lineRule="exact"/>
              <w:ind w:leftChars="95" w:left="370" w:right="102" w:hangingChars="95" w:hanging="171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Yb</w:t>
            </w:r>
          </w:p>
        </w:tc>
        <w:tc>
          <w:tcPr>
            <w:tcW w:w="1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DDF" w:rsidRPr="00BA39A8" w:rsidRDefault="00C37DDF" w:rsidP="00F01BE2">
            <w:pPr>
              <w:adjustRightInd w:val="0"/>
              <w:snapToGrid w:val="0"/>
              <w:spacing w:line="320" w:lineRule="exact"/>
              <w:ind w:leftChars="95" w:left="370" w:right="102" w:hangingChars="95" w:hanging="171"/>
              <w:jc w:val="center"/>
              <w:rPr>
                <w:color w:val="000000"/>
                <w:sz w:val="18"/>
                <w:szCs w:val="18"/>
              </w:rPr>
            </w:pPr>
            <w:r w:rsidRPr="00BA39A8">
              <w:rPr>
                <w:rFonts w:hint="eastAsia"/>
                <w:color w:val="000000"/>
                <w:sz w:val="18"/>
                <w:szCs w:val="18"/>
              </w:rPr>
              <w:t>174</w:t>
            </w: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DDF" w:rsidRPr="00BA39A8" w:rsidRDefault="00C37DDF" w:rsidP="00F01BE2">
            <w:pPr>
              <w:adjustRightInd w:val="0"/>
              <w:snapToGrid w:val="0"/>
              <w:spacing w:line="320" w:lineRule="exact"/>
              <w:ind w:leftChars="95" w:left="370" w:right="102" w:hangingChars="95" w:hanging="171"/>
              <w:jc w:val="center"/>
              <w:rPr>
                <w:color w:val="000000"/>
                <w:sz w:val="18"/>
                <w:szCs w:val="18"/>
              </w:rPr>
            </w:pPr>
            <w:r w:rsidRPr="00BA39A8">
              <w:rPr>
                <w:rFonts w:hint="eastAsia"/>
                <w:color w:val="000000"/>
                <w:sz w:val="18"/>
                <w:szCs w:val="18"/>
              </w:rPr>
              <w:t>1</w:t>
            </w:r>
            <w:r>
              <w:rPr>
                <w:rFonts w:hint="eastAsia"/>
                <w:color w:val="000000"/>
                <w:sz w:val="18"/>
                <w:szCs w:val="18"/>
              </w:rPr>
              <w:t>90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DDF" w:rsidRPr="00BA39A8" w:rsidRDefault="00C37DDF" w:rsidP="00F01BE2">
            <w:pPr>
              <w:adjustRightInd w:val="0"/>
              <w:snapToGrid w:val="0"/>
              <w:spacing w:line="320" w:lineRule="exact"/>
              <w:ind w:leftChars="95" w:left="370" w:right="102" w:hangingChars="95" w:hanging="171"/>
              <w:jc w:val="center"/>
              <w:rPr>
                <w:color w:val="000000"/>
                <w:sz w:val="18"/>
                <w:szCs w:val="18"/>
              </w:rPr>
            </w:pPr>
            <w:r w:rsidRPr="00BA39A8">
              <w:rPr>
                <w:rFonts w:hint="eastAsia"/>
                <w:color w:val="000000"/>
                <w:sz w:val="18"/>
                <w:szCs w:val="18"/>
              </w:rPr>
              <w:t>氧气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7DDF" w:rsidRDefault="00C37DDF" w:rsidP="00F01BE2">
            <w:pPr>
              <w:adjustRightInd w:val="0"/>
              <w:snapToGrid w:val="0"/>
              <w:spacing w:line="320" w:lineRule="exact"/>
              <w:ind w:leftChars="95" w:left="370" w:right="102" w:hangingChars="95" w:hanging="171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T</w:t>
            </w:r>
            <w:r>
              <w:rPr>
                <w:color w:val="000000"/>
                <w:sz w:val="18"/>
                <w:szCs w:val="18"/>
              </w:rPr>
              <w:t>l</w:t>
            </w:r>
          </w:p>
        </w:tc>
      </w:tr>
      <w:tr w:rsidR="00C37DDF" w:rsidTr="00F01BE2">
        <w:trPr>
          <w:jc w:val="center"/>
        </w:trPr>
        <w:tc>
          <w:tcPr>
            <w:tcW w:w="75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DDF" w:rsidRDefault="00C37DDF" w:rsidP="00F01BE2">
            <w:pPr>
              <w:adjustRightInd w:val="0"/>
              <w:snapToGrid w:val="0"/>
              <w:spacing w:line="320" w:lineRule="exact"/>
              <w:ind w:leftChars="95" w:left="370" w:right="102" w:hangingChars="95" w:hanging="171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Lu</w:t>
            </w:r>
          </w:p>
        </w:tc>
        <w:tc>
          <w:tcPr>
            <w:tcW w:w="1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DDF" w:rsidRPr="00BA39A8" w:rsidRDefault="00C37DDF" w:rsidP="00F01BE2">
            <w:pPr>
              <w:adjustRightInd w:val="0"/>
              <w:snapToGrid w:val="0"/>
              <w:spacing w:line="320" w:lineRule="exact"/>
              <w:ind w:leftChars="95" w:left="370" w:right="102" w:hangingChars="95" w:hanging="171"/>
              <w:jc w:val="center"/>
              <w:rPr>
                <w:color w:val="000000"/>
                <w:sz w:val="18"/>
                <w:szCs w:val="18"/>
              </w:rPr>
            </w:pPr>
            <w:r w:rsidRPr="00BA39A8">
              <w:rPr>
                <w:rFonts w:hint="eastAsia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DDF" w:rsidRPr="00BA39A8" w:rsidRDefault="00C37DDF" w:rsidP="00F01BE2">
            <w:pPr>
              <w:adjustRightInd w:val="0"/>
              <w:snapToGrid w:val="0"/>
              <w:spacing w:line="320" w:lineRule="exact"/>
              <w:ind w:leftChars="95" w:left="370" w:right="102" w:hangingChars="95" w:hanging="171"/>
              <w:jc w:val="center"/>
              <w:rPr>
                <w:color w:val="000000"/>
                <w:sz w:val="18"/>
                <w:szCs w:val="18"/>
              </w:rPr>
            </w:pPr>
            <w:r w:rsidRPr="00BA39A8">
              <w:rPr>
                <w:rFonts w:hint="eastAsia"/>
                <w:color w:val="000000"/>
                <w:sz w:val="18"/>
                <w:szCs w:val="18"/>
              </w:rPr>
              <w:t>191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DDF" w:rsidRPr="00BA39A8" w:rsidRDefault="00C37DDF" w:rsidP="00F01BE2">
            <w:pPr>
              <w:adjustRightInd w:val="0"/>
              <w:snapToGrid w:val="0"/>
              <w:spacing w:line="320" w:lineRule="exact"/>
              <w:ind w:leftChars="95" w:left="370" w:right="102" w:hangingChars="95" w:hanging="171"/>
              <w:jc w:val="center"/>
              <w:rPr>
                <w:color w:val="000000"/>
                <w:sz w:val="18"/>
                <w:szCs w:val="18"/>
              </w:rPr>
            </w:pPr>
            <w:r w:rsidRPr="00BA39A8">
              <w:rPr>
                <w:rFonts w:hint="eastAsia"/>
                <w:color w:val="000000"/>
                <w:sz w:val="18"/>
                <w:szCs w:val="18"/>
              </w:rPr>
              <w:t>氧气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7DDF" w:rsidRDefault="00C37DDF" w:rsidP="00F01BE2">
            <w:pPr>
              <w:adjustRightInd w:val="0"/>
              <w:snapToGrid w:val="0"/>
              <w:spacing w:line="320" w:lineRule="exact"/>
              <w:ind w:leftChars="95" w:left="370" w:right="102" w:hangingChars="95" w:hanging="171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T</w:t>
            </w:r>
            <w:r>
              <w:rPr>
                <w:color w:val="000000"/>
                <w:sz w:val="18"/>
                <w:szCs w:val="18"/>
              </w:rPr>
              <w:t>l</w:t>
            </w:r>
          </w:p>
        </w:tc>
      </w:tr>
      <w:tr w:rsidR="00C37DDF" w:rsidTr="00F01BE2">
        <w:trPr>
          <w:jc w:val="center"/>
        </w:trPr>
        <w:tc>
          <w:tcPr>
            <w:tcW w:w="75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DDF" w:rsidRDefault="00C37DDF" w:rsidP="00F01BE2">
            <w:pPr>
              <w:adjustRightInd w:val="0"/>
              <w:snapToGrid w:val="0"/>
              <w:spacing w:line="320" w:lineRule="exact"/>
              <w:ind w:leftChars="95" w:left="370" w:right="102" w:hangingChars="95" w:hanging="171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Y</w:t>
            </w:r>
          </w:p>
        </w:tc>
        <w:tc>
          <w:tcPr>
            <w:tcW w:w="1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DDF" w:rsidRPr="00BA39A8" w:rsidRDefault="00C37DDF" w:rsidP="00F01BE2">
            <w:pPr>
              <w:adjustRightInd w:val="0"/>
              <w:snapToGrid w:val="0"/>
              <w:spacing w:line="320" w:lineRule="exact"/>
              <w:ind w:leftChars="95" w:left="370" w:right="102" w:hangingChars="95" w:hanging="171"/>
              <w:jc w:val="center"/>
              <w:rPr>
                <w:color w:val="000000"/>
                <w:sz w:val="18"/>
                <w:szCs w:val="18"/>
              </w:rPr>
            </w:pPr>
            <w:r w:rsidRPr="00BA39A8">
              <w:rPr>
                <w:rFonts w:hint="eastAsia"/>
                <w:color w:val="000000"/>
                <w:sz w:val="18"/>
                <w:szCs w:val="18"/>
              </w:rPr>
              <w:t>89</w:t>
            </w: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DDF" w:rsidRPr="00BA39A8" w:rsidRDefault="00C37DDF" w:rsidP="00F01BE2">
            <w:pPr>
              <w:adjustRightInd w:val="0"/>
              <w:snapToGrid w:val="0"/>
              <w:spacing w:line="320" w:lineRule="exact"/>
              <w:ind w:leftChars="95" w:left="370" w:right="102" w:hangingChars="95" w:hanging="171"/>
              <w:jc w:val="center"/>
              <w:rPr>
                <w:color w:val="000000"/>
                <w:sz w:val="18"/>
                <w:szCs w:val="18"/>
              </w:rPr>
            </w:pPr>
            <w:r w:rsidRPr="00BA39A8">
              <w:rPr>
                <w:rFonts w:hint="eastAsia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DDF" w:rsidRPr="00BA39A8" w:rsidRDefault="00C37DDF" w:rsidP="00F01BE2">
            <w:pPr>
              <w:adjustRightInd w:val="0"/>
              <w:snapToGrid w:val="0"/>
              <w:spacing w:line="320" w:lineRule="exact"/>
              <w:ind w:leftChars="95" w:left="370" w:right="102" w:hangingChars="95" w:hanging="171"/>
              <w:jc w:val="center"/>
              <w:rPr>
                <w:color w:val="000000"/>
                <w:sz w:val="18"/>
                <w:szCs w:val="18"/>
              </w:rPr>
            </w:pPr>
            <w:r w:rsidRPr="00BA39A8">
              <w:rPr>
                <w:rFonts w:hint="eastAsia"/>
                <w:color w:val="000000"/>
                <w:sz w:val="18"/>
                <w:szCs w:val="18"/>
              </w:rPr>
              <w:t>氧气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7DDF" w:rsidRDefault="00C37DDF" w:rsidP="00F01BE2">
            <w:pPr>
              <w:adjustRightInd w:val="0"/>
              <w:snapToGrid w:val="0"/>
              <w:spacing w:line="320" w:lineRule="exact"/>
              <w:ind w:leftChars="95" w:left="370" w:right="102" w:hangingChars="95" w:hanging="17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Cs</w:t>
            </w:r>
          </w:p>
        </w:tc>
      </w:tr>
      <w:tr w:rsidR="00C37DDF" w:rsidTr="00F01BE2">
        <w:trPr>
          <w:jc w:val="center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37DDF" w:rsidRDefault="00C37DDF" w:rsidP="00F01BE2">
            <w:pPr>
              <w:adjustRightInd w:val="0"/>
              <w:snapToGrid w:val="0"/>
              <w:spacing w:line="320" w:lineRule="exact"/>
              <w:ind w:leftChars="95" w:left="199" w:right="102" w:firstLineChars="200" w:firstLine="360"/>
              <w:rPr>
                <w:color w:val="00000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注：</w:t>
            </w:r>
            <w:r>
              <w:rPr>
                <w:rFonts w:hint="eastAsia"/>
                <w:sz w:val="18"/>
                <w:szCs w:val="18"/>
              </w:rPr>
              <w:t>Q</w:t>
            </w:r>
            <w:r>
              <w:rPr>
                <w:rFonts w:hint="eastAsia"/>
                <w:sz w:val="18"/>
                <w:szCs w:val="18"/>
                <w:vertAlign w:val="subscript"/>
              </w:rPr>
              <w:t>1</w:t>
            </w:r>
            <w:r>
              <w:rPr>
                <w:rFonts w:hint="eastAsia"/>
                <w:sz w:val="18"/>
                <w:szCs w:val="18"/>
              </w:rPr>
              <w:t>为仪器的第一级质谱的质量数，</w:t>
            </w:r>
            <w:r>
              <w:rPr>
                <w:rFonts w:hint="eastAsia"/>
                <w:sz w:val="18"/>
                <w:szCs w:val="18"/>
              </w:rPr>
              <w:t>Q</w:t>
            </w:r>
            <w:r>
              <w:rPr>
                <w:rFonts w:hint="eastAsia"/>
                <w:sz w:val="18"/>
                <w:szCs w:val="18"/>
                <w:vertAlign w:val="subscript"/>
              </w:rPr>
              <w:t>2</w:t>
            </w:r>
            <w:r>
              <w:rPr>
                <w:rFonts w:hint="eastAsia"/>
                <w:sz w:val="18"/>
                <w:szCs w:val="18"/>
              </w:rPr>
              <w:t>为仪器的第二级质谱的质量数。</w:t>
            </w:r>
          </w:p>
        </w:tc>
      </w:tr>
    </w:tbl>
    <w:p w:rsidR="00C37DDF" w:rsidRDefault="00C37DDF" w:rsidP="00C37DDF">
      <w:pPr>
        <w:tabs>
          <w:tab w:val="left" w:pos="0"/>
        </w:tabs>
        <w:spacing w:line="400" w:lineRule="exact"/>
        <w:ind w:left="420" w:firstLineChars="200" w:firstLine="420"/>
        <w:rPr>
          <w:szCs w:val="21"/>
        </w:rPr>
      </w:pPr>
    </w:p>
    <w:p w:rsidR="00C37DDF" w:rsidRDefault="00C37DDF" w:rsidP="00C37DDF">
      <w:pPr>
        <w:ind w:left="420" w:hanging="420"/>
        <w:rPr>
          <w:rFonts w:ascii="黑体" w:eastAsia="黑体" w:hAnsi="黑体"/>
          <w:szCs w:val="21"/>
        </w:rPr>
      </w:pPr>
      <w:r>
        <w:rPr>
          <w:rFonts w:ascii="黑体" w:eastAsia="黑体" w:hAnsi="黑体"/>
          <w:szCs w:val="21"/>
        </w:rPr>
        <w:t>4.5</w:t>
      </w:r>
      <w:r>
        <w:rPr>
          <w:rFonts w:ascii="黑体" w:eastAsia="黑体" w:hAnsi="黑体" w:hint="eastAsia"/>
          <w:szCs w:val="21"/>
        </w:rPr>
        <w:t>.6.2  测定</w:t>
      </w:r>
    </w:p>
    <w:p w:rsidR="00C37DDF" w:rsidRDefault="00C37DDF" w:rsidP="00C37DDF">
      <w:pPr>
        <w:tabs>
          <w:tab w:val="left" w:pos="0"/>
        </w:tabs>
        <w:rPr>
          <w:szCs w:val="21"/>
        </w:rPr>
      </w:pPr>
      <w:r>
        <w:rPr>
          <w:rFonts w:hint="eastAsia"/>
          <w:szCs w:val="21"/>
        </w:rPr>
        <w:t xml:space="preserve">    </w:t>
      </w:r>
      <w:r>
        <w:rPr>
          <w:rFonts w:hint="eastAsia"/>
          <w:szCs w:val="21"/>
        </w:rPr>
        <w:t>将空白试验</w:t>
      </w:r>
      <w:r w:rsidRPr="00BB2DE5">
        <w:rPr>
          <w:rFonts w:ascii="黑体" w:eastAsia="黑体" w:hAnsi="黑体" w:hint="eastAsia"/>
          <w:szCs w:val="21"/>
        </w:rPr>
        <w:t>（4.5</w:t>
      </w:r>
      <w:r>
        <w:rPr>
          <w:rFonts w:ascii="黑体" w:eastAsia="黑体" w:hAnsi="黑体" w:hint="eastAsia"/>
          <w:szCs w:val="21"/>
        </w:rPr>
        <w:t>.3</w:t>
      </w:r>
      <w:r w:rsidRPr="00BB2DE5">
        <w:rPr>
          <w:rFonts w:ascii="黑体" w:eastAsia="黑体" w:hAnsi="黑体" w:hint="eastAsia"/>
          <w:szCs w:val="21"/>
        </w:rPr>
        <w:t>）</w:t>
      </w:r>
      <w:r>
        <w:rPr>
          <w:rFonts w:hint="eastAsia"/>
          <w:szCs w:val="21"/>
        </w:rPr>
        <w:t>溶液、分析试液</w:t>
      </w:r>
      <w:r w:rsidRPr="00BB2DE5">
        <w:rPr>
          <w:rFonts w:ascii="黑体" w:eastAsia="黑体" w:hAnsi="黑体" w:hint="eastAsia"/>
          <w:szCs w:val="21"/>
        </w:rPr>
        <w:t>（</w:t>
      </w:r>
      <w:r w:rsidRPr="00BB2DE5">
        <w:rPr>
          <w:rFonts w:ascii="黑体" w:eastAsia="黑体" w:hAnsi="黑体"/>
          <w:szCs w:val="21"/>
        </w:rPr>
        <w:t>4.5</w:t>
      </w:r>
      <w:r w:rsidRPr="00BB2DE5">
        <w:rPr>
          <w:rFonts w:ascii="黑体" w:eastAsia="黑体" w:hAnsi="黑体" w:hint="eastAsia"/>
          <w:szCs w:val="21"/>
        </w:rPr>
        <w:t>.</w:t>
      </w:r>
      <w:r w:rsidRPr="00BB2DE5">
        <w:rPr>
          <w:rFonts w:ascii="黑体" w:eastAsia="黑体" w:hAnsi="黑体"/>
          <w:szCs w:val="21"/>
        </w:rPr>
        <w:t>4</w:t>
      </w:r>
      <w:r w:rsidRPr="00BB2DE5">
        <w:rPr>
          <w:rFonts w:ascii="黑体" w:eastAsia="黑体" w:hAnsi="黑体" w:hint="eastAsia"/>
          <w:szCs w:val="21"/>
        </w:rPr>
        <w:t>）</w:t>
      </w:r>
      <w:r>
        <w:rPr>
          <w:rFonts w:hint="eastAsia"/>
          <w:szCs w:val="21"/>
        </w:rPr>
        <w:t>与标准系列溶液</w:t>
      </w:r>
      <w:r w:rsidRPr="00BB2DE5">
        <w:rPr>
          <w:rFonts w:ascii="黑体" w:eastAsia="黑体" w:hAnsi="黑体" w:hint="eastAsia"/>
          <w:szCs w:val="21"/>
        </w:rPr>
        <w:t>（</w:t>
      </w:r>
      <w:r w:rsidRPr="00BB2DE5">
        <w:rPr>
          <w:rFonts w:ascii="黑体" w:eastAsia="黑体" w:hAnsi="黑体"/>
          <w:szCs w:val="21"/>
        </w:rPr>
        <w:t>4.5</w:t>
      </w:r>
      <w:r w:rsidRPr="00BB2DE5">
        <w:rPr>
          <w:rFonts w:ascii="黑体" w:eastAsia="黑体" w:hAnsi="黑体" w:hint="eastAsia"/>
          <w:szCs w:val="21"/>
        </w:rPr>
        <w:t>.5）</w:t>
      </w:r>
      <w:r>
        <w:rPr>
          <w:rFonts w:hint="eastAsia"/>
          <w:szCs w:val="21"/>
        </w:rPr>
        <w:t>同时</w:t>
      </w:r>
      <w:r>
        <w:rPr>
          <w:szCs w:val="21"/>
        </w:rPr>
        <w:t>用</w:t>
      </w:r>
      <w:r>
        <w:rPr>
          <w:rFonts w:hint="eastAsia"/>
          <w:szCs w:val="21"/>
        </w:rPr>
        <w:t>电感耦合等离子体串联质谱仪，以</w:t>
      </w:r>
      <w:r>
        <w:rPr>
          <w:rFonts w:hint="eastAsia"/>
          <w:szCs w:val="21"/>
        </w:rPr>
        <w:t>1</w:t>
      </w:r>
      <w:r w:rsidRPr="00565D6D">
        <w:rPr>
          <w:szCs w:val="21"/>
        </w:rPr>
        <w:t>mL</w:t>
      </w:r>
      <w:r w:rsidRPr="00565D6D">
        <w:rPr>
          <w:rFonts w:hint="eastAsia"/>
          <w:szCs w:val="21"/>
        </w:rPr>
        <w:t>含铯</w:t>
      </w:r>
      <w:r>
        <w:rPr>
          <w:rFonts w:hint="eastAsia"/>
          <w:szCs w:val="21"/>
        </w:rPr>
        <w:t>、</w:t>
      </w:r>
      <w:proofErr w:type="gramStart"/>
      <w:r>
        <w:rPr>
          <w:rFonts w:hint="eastAsia"/>
          <w:szCs w:val="21"/>
        </w:rPr>
        <w:t>铼</w:t>
      </w:r>
      <w:proofErr w:type="gramEnd"/>
      <w:r w:rsidRPr="00565D6D">
        <w:rPr>
          <w:rFonts w:hint="eastAsia"/>
          <w:szCs w:val="21"/>
        </w:rPr>
        <w:t>和</w:t>
      </w:r>
      <w:proofErr w:type="gramStart"/>
      <w:r w:rsidRPr="00565D6D">
        <w:rPr>
          <w:rFonts w:hint="eastAsia"/>
          <w:szCs w:val="21"/>
        </w:rPr>
        <w:t>铊各</w:t>
      </w:r>
      <w:proofErr w:type="gramEnd"/>
      <w:r>
        <w:rPr>
          <w:rFonts w:hint="eastAsia"/>
          <w:szCs w:val="21"/>
        </w:rPr>
        <w:t>50</w:t>
      </w:r>
      <w:r>
        <w:rPr>
          <w:szCs w:val="21"/>
        </w:rPr>
        <w:t>.0 n</w:t>
      </w:r>
      <w:r w:rsidRPr="00565D6D">
        <w:rPr>
          <w:szCs w:val="21"/>
        </w:rPr>
        <w:t>g</w:t>
      </w:r>
      <w:r>
        <w:rPr>
          <w:szCs w:val="21"/>
        </w:rPr>
        <w:t>的</w:t>
      </w:r>
      <w:r w:rsidRPr="00565D6D">
        <w:rPr>
          <w:rFonts w:hint="eastAsia"/>
          <w:szCs w:val="21"/>
        </w:rPr>
        <w:t>混合内标溶液</w:t>
      </w:r>
      <w:r>
        <w:rPr>
          <w:rFonts w:hint="eastAsia"/>
          <w:szCs w:val="21"/>
        </w:rPr>
        <w:t>做内标进行</w:t>
      </w:r>
      <w:r>
        <w:rPr>
          <w:szCs w:val="21"/>
        </w:rPr>
        <w:t>测定。</w:t>
      </w:r>
      <w:r>
        <w:rPr>
          <w:rFonts w:hint="eastAsia"/>
          <w:szCs w:val="21"/>
        </w:rPr>
        <w:t xml:space="preserve"> </w:t>
      </w:r>
    </w:p>
    <w:p w:rsidR="00C37DDF" w:rsidRDefault="00C37DDF" w:rsidP="00C37DDF">
      <w:pPr>
        <w:spacing w:beforeLines="50" w:afterLines="100"/>
        <w:ind w:left="199" w:hangingChars="95" w:hanging="199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4.6  分析结果的计算</w:t>
      </w:r>
    </w:p>
    <w:p w:rsidR="00C37DDF" w:rsidRDefault="00C37DDF" w:rsidP="00C37DDF">
      <w:pPr>
        <w:pStyle w:val="15"/>
        <w:rPr>
          <w:color w:val="000000"/>
        </w:rPr>
      </w:pPr>
      <w:r>
        <w:rPr>
          <w:rFonts w:hint="eastAsia"/>
        </w:rPr>
        <w:t>待</w:t>
      </w:r>
      <w:r>
        <w:rPr>
          <w:rFonts w:hint="eastAsia"/>
          <w:color w:val="000000"/>
        </w:rPr>
        <w:t>测稀土元素</w:t>
      </w:r>
      <w:r>
        <w:rPr>
          <w:rFonts w:hint="eastAsia"/>
        </w:rPr>
        <w:t>以</w:t>
      </w:r>
      <w:r>
        <w:rPr>
          <w:rFonts w:hint="eastAsia"/>
          <w:color w:val="000000"/>
        </w:rPr>
        <w:t>质量分数</w:t>
      </w:r>
      <w:r>
        <w:rPr>
          <w:i/>
        </w:rPr>
        <w:t>w</w:t>
      </w:r>
      <w:r>
        <w:rPr>
          <w:rFonts w:hint="eastAsia"/>
          <w:i/>
          <w:vertAlign w:val="subscript"/>
        </w:rPr>
        <w:t>3</w:t>
      </w:r>
      <w:r>
        <w:rPr>
          <w:rFonts w:hint="eastAsia"/>
          <w:i/>
        </w:rPr>
        <w:t>(X)</w:t>
      </w:r>
      <w:r>
        <w:rPr>
          <w:rFonts w:hint="eastAsia"/>
          <w:iCs/>
        </w:rPr>
        <w:t>计，其中</w:t>
      </w:r>
      <w:r>
        <w:rPr>
          <w:rFonts w:hint="eastAsia"/>
          <w:i/>
        </w:rPr>
        <w:t>（</w:t>
      </w:r>
      <w:r>
        <w:rPr>
          <w:rFonts w:hint="eastAsia"/>
          <w:i/>
        </w:rPr>
        <w:t>X</w:t>
      </w:r>
      <w:r>
        <w:rPr>
          <w:rFonts w:hint="eastAsia"/>
          <w:i/>
        </w:rPr>
        <w:t>）</w:t>
      </w:r>
      <w:r>
        <w:rPr>
          <w:rFonts w:hint="eastAsia"/>
          <w:iCs/>
        </w:rPr>
        <w:t>指不同的稀土元素，</w:t>
      </w:r>
      <w:r>
        <w:rPr>
          <w:rFonts w:hint="eastAsia"/>
        </w:rPr>
        <w:t>按</w:t>
      </w:r>
      <w:r>
        <w:rPr>
          <w:rFonts w:hint="eastAsia"/>
          <w:color w:val="000000"/>
        </w:rPr>
        <w:t>式（</w:t>
      </w:r>
      <w:r>
        <w:rPr>
          <w:rFonts w:hint="eastAsia"/>
        </w:rPr>
        <w:t>4</w:t>
      </w:r>
      <w:r>
        <w:rPr>
          <w:rFonts w:hint="eastAsia"/>
          <w:color w:val="000000"/>
        </w:rPr>
        <w:t>）计算：</w:t>
      </w:r>
    </w:p>
    <w:p w:rsidR="00C37DDF" w:rsidRDefault="00C37DDF" w:rsidP="00F307CB">
      <w:pPr>
        <w:pStyle w:val="a5"/>
        <w:spacing w:before="240"/>
        <w:ind w:left="420" w:firstLine="0"/>
      </w:pPr>
      <w:r>
        <w:rPr>
          <w:rFonts w:hint="eastAsia"/>
          <w:i/>
        </w:rPr>
        <w:t>w</w:t>
      </w:r>
      <w:r>
        <w:rPr>
          <w:rFonts w:hint="eastAsia"/>
          <w:i/>
          <w:vertAlign w:val="subscript"/>
        </w:rPr>
        <w:t>3</w:t>
      </w:r>
      <w:r>
        <w:rPr>
          <w:noProof/>
          <w:position w:val="-30"/>
        </w:rPr>
        <w:drawing>
          <wp:inline distT="0" distB="0" distL="0" distR="0">
            <wp:extent cx="2686050" cy="457200"/>
            <wp:effectExtent l="0" t="0" r="0" b="0"/>
            <wp:docPr id="20" name="_x0000_t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t75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fldChar w:fldCharType="begin"/>
      </w:r>
      <w:r>
        <w:rPr>
          <w:szCs w:val="21"/>
        </w:rPr>
        <w:instrText xml:space="preserve"> QUOTE </w:instrText>
      </w:r>
      <m:oMath>
        <m:r>
          <m:rPr>
            <m:sty m:val="p"/>
          </m:rPr>
          <w:rPr>
            <w:rFonts w:ascii="Cambria Math"/>
          </w:rPr>
          <m:t>ω</m:t>
        </m:r>
        <m:d>
          <m:dPr>
            <m:begChr m:val="（"/>
            <m:endChr m:val="）"/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/>
              </w:rPr>
              <m:t>RE</m:t>
            </m:r>
          </m:e>
        </m:d>
        <m:r>
          <m:rPr>
            <m:sty m:val="p"/>
          </m:rPr>
          <w:rPr>
            <w:rFonts w:asci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m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/>
                      </w:rPr>
                      <m:t>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m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/>
                      </w:rPr>
                      <m:t>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m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/>
                      </w:rPr>
                      <m:t>0</m:t>
                    </m:r>
                  </m:sub>
                </m:sSub>
              </m:e>
            </m:d>
            <m:r>
              <m:rPr>
                <m:sty m:val="p"/>
              </m:rPr>
              <w:rPr>
                <w:rFonts w:ascii="Cambria Math" w:hAnsi="Cambria Math"/>
              </w:rPr>
              <m:t>×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Cambria Math"/>
                  </w:rPr>
                  <m:t>0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</w:rPr>
              <m:t>×</m:t>
            </m:r>
            <m:r>
              <m:rPr>
                <m:sty m:val="p"/>
              </m:rPr>
              <w:rPr>
                <w:rFonts w:ascii="Cambria Math"/>
              </w:rPr>
              <m:t>0.8730</m:t>
            </m:r>
          </m:num>
          <m:den>
            <m:r>
              <m:rPr>
                <m:sty m:val="p"/>
              </m:rPr>
              <w:rPr>
                <w:rFonts w:ascii="Cambria Math"/>
              </w:rPr>
              <m:t>m</m:t>
            </m:r>
            <m:r>
              <m:rPr>
                <m:sty m:val="p"/>
              </m:rPr>
              <w:rPr>
                <w:rFonts w:ascii="Cambria Math" w:hAnsi="Cambria Math"/>
              </w:rPr>
              <m:t>×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Cambria Math"/>
                  </w:rPr>
                  <m:t>1</m:t>
                </m:r>
              </m:sub>
            </m:sSub>
          </m:den>
        </m:f>
        <m:r>
          <m:rPr>
            <m:sty m:val="p"/>
          </m:rPr>
          <w:rPr>
            <w:rFonts w:ascii="Cambria Math" w:hAnsi="Cambria Math"/>
          </w:rPr>
          <m:t>×</m:t>
        </m:r>
        <m:r>
          <m:rPr>
            <m:sty m:val="p"/>
          </m:rPr>
          <w:rPr>
            <w:rFonts w:ascii="Cambria Math"/>
          </w:rPr>
          <m:t>100+</m:t>
        </m:r>
        <m:f>
          <m:fPr>
            <m:ctrlPr>
              <w:rPr>
                <w:rFonts w:ascii="Cambria Math" w:hAnsi="Cambria Math"/>
              </w:rPr>
            </m:ctrlPr>
          </m:fPr>
          <m:num>
            <m:d>
              <m:dPr>
                <m:begChr m:val="（"/>
                <m:endChr m:val="）"/>
                <m:ctrlPr>
                  <w:rPr>
                    <w:rFonts w:ascii="Cambria Math" w:hAnsi="Cambria Math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ρ-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ρ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/>
                      </w:rPr>
                      <m:t>0</m:t>
                    </m:r>
                  </m:sub>
                </m:sSub>
              </m:e>
            </m:d>
            <m:r>
              <m:rPr>
                <m:sty m:val="p"/>
              </m:rPr>
              <w:rPr>
                <w:rFonts w:ascii="Cambria Math" w:hAnsi="Cambria Math"/>
              </w:rPr>
              <m:t>×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Cambria Math"/>
                  </w:rPr>
                  <m:t>0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</w:rPr>
              <m:t>×</m:t>
            </m:r>
            <m:r>
              <m:rPr>
                <m:sty m:val="p"/>
              </m:rPr>
              <w:rPr>
                <w:rFonts w:ascii="Cambria Math"/>
              </w:rPr>
              <m:t>0.8730</m:t>
            </m:r>
            <m:r>
              <m:rPr>
                <m:sty m:val="p"/>
              </m:rPr>
              <w:rPr>
                <w:rFonts w:ascii="Cambria Math" w:hAnsi="Cambria Math"/>
              </w:rPr>
              <m:t>×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</w:rPr>
                  <m:t>10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-</m:t>
                </m:r>
                <m:r>
                  <m:rPr>
                    <m:sty m:val="p"/>
                  </m:rPr>
                  <w:rPr>
                    <w:rFonts w:ascii="Cambria Math"/>
                  </w:rPr>
                  <m:t>6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/>
              </w:rPr>
              <m:t>m</m:t>
            </m:r>
            <m:r>
              <m:rPr>
                <m:sty m:val="p"/>
              </m:rPr>
              <w:rPr>
                <w:rFonts w:ascii="Cambria Math" w:hAnsi="Cambria Math"/>
              </w:rPr>
              <m:t>×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Cambria Math"/>
                  </w:rPr>
                  <m:t>1</m:t>
                </m:r>
              </m:sub>
            </m:sSub>
          </m:den>
        </m:f>
        <m:r>
          <m:rPr>
            <m:sty m:val="p"/>
          </m:rPr>
          <w:rPr>
            <w:rFonts w:ascii="Cambria Math" w:hAnsi="Cambria Math"/>
          </w:rPr>
          <m:t>×</m:t>
        </m:r>
        <m:r>
          <m:rPr>
            <m:sty m:val="p"/>
          </m:rPr>
          <w:rPr>
            <w:rFonts w:ascii="Cambria Math"/>
          </w:rPr>
          <m:t>100</m:t>
        </m:r>
      </m:oMath>
      <w:r>
        <w:fldChar w:fldCharType="end"/>
      </w:r>
      <w:r>
        <w:rPr>
          <w:rFonts w:hint="eastAsia"/>
          <w:szCs w:val="21"/>
        </w:rPr>
        <w:t>%</w:t>
      </w:r>
      <w:r w:rsidR="00F307CB">
        <w:rPr>
          <w:szCs w:val="21"/>
        </w:rPr>
        <w:t>…………………………</w:t>
      </w:r>
      <w:r w:rsidR="00F307CB">
        <w:rPr>
          <w:rFonts w:hint="eastAsia"/>
          <w:szCs w:val="21"/>
        </w:rPr>
        <w:t xml:space="preserve"> </w:t>
      </w:r>
      <w:r>
        <w:rPr>
          <w:szCs w:val="21"/>
        </w:rPr>
        <w:t>(</w:t>
      </w:r>
      <w:r>
        <w:rPr>
          <w:rFonts w:hint="eastAsia"/>
          <w:szCs w:val="21"/>
        </w:rPr>
        <w:t>4</w:t>
      </w:r>
      <w:r>
        <w:rPr>
          <w:szCs w:val="21"/>
        </w:rPr>
        <w:t>)</w:t>
      </w:r>
    </w:p>
    <w:p w:rsidR="00C37DDF" w:rsidRDefault="00C37DDF" w:rsidP="00C37DDF">
      <w:pPr>
        <w:spacing w:line="400" w:lineRule="exact"/>
        <w:ind w:left="840" w:hanging="420"/>
        <w:rPr>
          <w:szCs w:val="21"/>
        </w:rPr>
      </w:pPr>
      <w:r>
        <w:rPr>
          <w:rFonts w:hint="eastAsia"/>
          <w:szCs w:val="21"/>
        </w:rPr>
        <w:t>式中：</w:t>
      </w:r>
    </w:p>
    <w:p w:rsidR="00C37DDF" w:rsidRDefault="00C37DDF" w:rsidP="00C37DDF">
      <w:pPr>
        <w:spacing w:line="400" w:lineRule="exact"/>
        <w:ind w:left="840" w:hanging="420"/>
        <w:rPr>
          <w:szCs w:val="21"/>
        </w:rPr>
      </w:pPr>
      <w:r>
        <w:rPr>
          <w:rFonts w:hint="eastAsia"/>
          <w:i/>
          <w:szCs w:val="21"/>
        </w:rPr>
        <w:t>k</w:t>
      </w:r>
      <w:r>
        <w:rPr>
          <w:rFonts w:hint="eastAsia"/>
          <w:szCs w:val="21"/>
        </w:rPr>
        <w:t>——各元素单质与其氧化物的换算系数，见表</w:t>
      </w:r>
      <w:r>
        <w:rPr>
          <w:rFonts w:hint="eastAsia"/>
          <w:szCs w:val="21"/>
        </w:rPr>
        <w:t>7</w:t>
      </w:r>
      <w:r>
        <w:rPr>
          <w:rFonts w:hint="eastAsia"/>
          <w:szCs w:val="21"/>
        </w:rPr>
        <w:t>。计算氧化物含量时，</w:t>
      </w:r>
      <w:r>
        <w:rPr>
          <w:rFonts w:hint="eastAsia"/>
          <w:i/>
          <w:szCs w:val="21"/>
        </w:rPr>
        <w:t>k</w:t>
      </w:r>
      <w:r>
        <w:rPr>
          <w:rFonts w:hint="eastAsia"/>
          <w:szCs w:val="21"/>
        </w:rPr>
        <w:t>=1;</w:t>
      </w:r>
    </w:p>
    <w:p w:rsidR="00C37DDF" w:rsidRDefault="00C37DDF" w:rsidP="00C37DDF">
      <w:pPr>
        <w:spacing w:line="400" w:lineRule="exact"/>
        <w:ind w:left="840" w:hanging="420"/>
        <w:rPr>
          <w:szCs w:val="21"/>
        </w:rPr>
      </w:pPr>
      <w:r>
        <w:rPr>
          <w:rFonts w:hint="eastAsia"/>
          <w:i/>
          <w:szCs w:val="21"/>
        </w:rPr>
        <w:t>ρ</w:t>
      </w:r>
      <w:r>
        <w:rPr>
          <w:rFonts w:hint="eastAsia"/>
          <w:sz w:val="24"/>
          <w:vertAlign w:val="subscript"/>
        </w:rPr>
        <w:t>5</w:t>
      </w:r>
      <w:r>
        <w:rPr>
          <w:rFonts w:hint="eastAsia"/>
          <w:szCs w:val="21"/>
        </w:rPr>
        <w:t>——待测元素的质量浓度，单位为纳克每毫升（</w:t>
      </w:r>
      <w:r>
        <w:rPr>
          <w:rFonts w:hint="eastAsia"/>
          <w:szCs w:val="21"/>
        </w:rPr>
        <w:t>ng/mL</w:t>
      </w:r>
      <w:r>
        <w:rPr>
          <w:rFonts w:hint="eastAsia"/>
          <w:szCs w:val="21"/>
        </w:rPr>
        <w:t>）；</w:t>
      </w:r>
    </w:p>
    <w:p w:rsidR="00C37DDF" w:rsidRDefault="00C37DDF" w:rsidP="00C37DDF">
      <w:pPr>
        <w:spacing w:line="400" w:lineRule="exact"/>
        <w:ind w:left="840" w:hanging="420"/>
        <w:rPr>
          <w:szCs w:val="21"/>
        </w:rPr>
      </w:pPr>
      <w:r>
        <w:rPr>
          <w:rFonts w:hint="eastAsia"/>
          <w:i/>
          <w:szCs w:val="21"/>
        </w:rPr>
        <w:t>ρ</w:t>
      </w:r>
      <w:r>
        <w:rPr>
          <w:rFonts w:hint="eastAsia"/>
          <w:i/>
          <w:iCs/>
          <w:vertAlign w:val="subscript"/>
        </w:rPr>
        <w:t>4</w:t>
      </w:r>
      <w:r>
        <w:rPr>
          <w:rFonts w:hint="eastAsia"/>
          <w:szCs w:val="21"/>
        </w:rPr>
        <w:t>——空白试验</w:t>
      </w:r>
      <w:r w:rsidRPr="001F2CB7">
        <w:rPr>
          <w:rFonts w:ascii="黑体" w:eastAsia="黑体" w:hAnsi="黑体" w:hint="eastAsia"/>
          <w:szCs w:val="21"/>
        </w:rPr>
        <w:t>（4.5.3）</w:t>
      </w:r>
      <w:r>
        <w:rPr>
          <w:rFonts w:hint="eastAsia"/>
          <w:szCs w:val="21"/>
        </w:rPr>
        <w:t>溶液中待测元素的质量浓度，单位为纳克每毫升（</w:t>
      </w:r>
      <w:r>
        <w:rPr>
          <w:rFonts w:hint="eastAsia"/>
          <w:szCs w:val="21"/>
        </w:rPr>
        <w:t>ng/mL</w:t>
      </w:r>
      <w:r>
        <w:rPr>
          <w:rFonts w:hint="eastAsia"/>
          <w:szCs w:val="21"/>
        </w:rPr>
        <w:t>）；</w:t>
      </w:r>
    </w:p>
    <w:p w:rsidR="00C37DDF" w:rsidRDefault="00C37DDF" w:rsidP="00C37DDF">
      <w:pPr>
        <w:spacing w:line="400" w:lineRule="exact"/>
        <w:ind w:left="840" w:hanging="420"/>
        <w:rPr>
          <w:szCs w:val="21"/>
        </w:rPr>
      </w:pPr>
      <w:r>
        <w:rPr>
          <w:rFonts w:hint="eastAsia"/>
          <w:i/>
          <w:szCs w:val="21"/>
        </w:rPr>
        <w:t>V</w:t>
      </w:r>
      <w:r>
        <w:rPr>
          <w:rFonts w:hint="eastAsia"/>
          <w:szCs w:val="21"/>
          <w:vertAlign w:val="subscript"/>
        </w:rPr>
        <w:t>8</w:t>
      </w:r>
      <w:r>
        <w:rPr>
          <w:rFonts w:hint="eastAsia"/>
          <w:szCs w:val="21"/>
        </w:rPr>
        <w:t>——分析测试试液</w:t>
      </w:r>
      <w:r w:rsidRPr="001F2CB7">
        <w:rPr>
          <w:rFonts w:ascii="黑体" w:eastAsia="黑体" w:hAnsi="黑体" w:hint="eastAsia"/>
          <w:szCs w:val="21"/>
        </w:rPr>
        <w:t>（4.5.4）</w:t>
      </w:r>
      <w:r>
        <w:rPr>
          <w:rFonts w:hint="eastAsia"/>
          <w:szCs w:val="21"/>
        </w:rPr>
        <w:t>的体积，单位为毫升（</w:t>
      </w:r>
      <w:r>
        <w:rPr>
          <w:rFonts w:hint="eastAsia"/>
          <w:szCs w:val="21"/>
        </w:rPr>
        <w:t>mL</w:t>
      </w:r>
      <w:r>
        <w:rPr>
          <w:rFonts w:hint="eastAsia"/>
          <w:szCs w:val="21"/>
        </w:rPr>
        <w:t>）；</w:t>
      </w:r>
    </w:p>
    <w:p w:rsidR="00C37DDF" w:rsidRDefault="00C37DDF" w:rsidP="00C37DDF">
      <w:pPr>
        <w:spacing w:line="400" w:lineRule="exact"/>
        <w:ind w:left="840" w:hanging="420"/>
        <w:rPr>
          <w:szCs w:val="21"/>
        </w:rPr>
      </w:pPr>
      <w:r>
        <w:rPr>
          <w:rFonts w:hint="eastAsia"/>
          <w:i/>
          <w:szCs w:val="21"/>
        </w:rPr>
        <w:t>V</w:t>
      </w:r>
      <w:r>
        <w:rPr>
          <w:rFonts w:hint="eastAsia"/>
          <w:szCs w:val="21"/>
          <w:vertAlign w:val="subscript"/>
        </w:rPr>
        <w:t>6</w:t>
      </w:r>
      <w:r>
        <w:rPr>
          <w:rFonts w:hint="eastAsia"/>
          <w:szCs w:val="21"/>
        </w:rPr>
        <w:t>——试液总体积，单位为毫升（</w:t>
      </w:r>
      <w:r>
        <w:rPr>
          <w:rFonts w:hint="eastAsia"/>
          <w:szCs w:val="21"/>
        </w:rPr>
        <w:t>mL</w:t>
      </w:r>
      <w:r>
        <w:rPr>
          <w:rFonts w:hint="eastAsia"/>
          <w:szCs w:val="21"/>
        </w:rPr>
        <w:t>）；</w:t>
      </w:r>
    </w:p>
    <w:p w:rsidR="00C37DDF" w:rsidRDefault="00C37DDF" w:rsidP="00C37DDF">
      <w:pPr>
        <w:spacing w:line="400" w:lineRule="exact"/>
        <w:ind w:left="840" w:hanging="420"/>
        <w:rPr>
          <w:szCs w:val="21"/>
        </w:rPr>
      </w:pPr>
      <w:r>
        <w:rPr>
          <w:rFonts w:hint="eastAsia"/>
          <w:i/>
          <w:szCs w:val="21"/>
        </w:rPr>
        <w:t>m</w:t>
      </w:r>
      <w:r>
        <w:rPr>
          <w:rFonts w:hint="eastAsia"/>
          <w:i/>
          <w:szCs w:val="21"/>
          <w:vertAlign w:val="subscript"/>
        </w:rPr>
        <w:t>3</w:t>
      </w:r>
      <w:r>
        <w:rPr>
          <w:rFonts w:hint="eastAsia"/>
          <w:szCs w:val="21"/>
        </w:rPr>
        <w:t>——试料的质量，单位为克（</w:t>
      </w:r>
      <w:r>
        <w:rPr>
          <w:rFonts w:hint="eastAsia"/>
          <w:szCs w:val="21"/>
        </w:rPr>
        <w:t>g</w:t>
      </w:r>
      <w:r>
        <w:rPr>
          <w:rFonts w:hint="eastAsia"/>
          <w:szCs w:val="21"/>
        </w:rPr>
        <w:t>）；</w:t>
      </w:r>
    </w:p>
    <w:p w:rsidR="00C37DDF" w:rsidRDefault="00C37DDF" w:rsidP="00C37DDF">
      <w:pPr>
        <w:spacing w:line="400" w:lineRule="exact"/>
        <w:ind w:left="840" w:hanging="420"/>
        <w:rPr>
          <w:szCs w:val="21"/>
        </w:rPr>
      </w:pPr>
      <w:r>
        <w:rPr>
          <w:rFonts w:hint="eastAsia"/>
          <w:i/>
          <w:szCs w:val="21"/>
        </w:rPr>
        <w:t>V</w:t>
      </w:r>
      <w:r>
        <w:rPr>
          <w:rFonts w:hint="eastAsia"/>
          <w:szCs w:val="21"/>
          <w:vertAlign w:val="subscript"/>
        </w:rPr>
        <w:t>7</w:t>
      </w:r>
      <w:r>
        <w:rPr>
          <w:rFonts w:hint="eastAsia"/>
          <w:szCs w:val="21"/>
        </w:rPr>
        <w:t>——分取试液的体积，单位为毫升（</w:t>
      </w:r>
      <w:r>
        <w:rPr>
          <w:rFonts w:hint="eastAsia"/>
          <w:szCs w:val="21"/>
        </w:rPr>
        <w:t>mL</w:t>
      </w:r>
      <w:r>
        <w:rPr>
          <w:rFonts w:hint="eastAsia"/>
          <w:szCs w:val="21"/>
        </w:rPr>
        <w:t>）。</w:t>
      </w:r>
    </w:p>
    <w:p w:rsidR="00C37DDF" w:rsidRDefault="00C37DDF" w:rsidP="00C37DDF">
      <w:pPr>
        <w:spacing w:beforeLines="100" w:afterLines="100"/>
        <w:ind w:left="199" w:hangingChars="95" w:hanging="199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4.7  精密度</w:t>
      </w:r>
    </w:p>
    <w:p w:rsidR="00C37DDF" w:rsidRDefault="00C37DDF" w:rsidP="00C37DDF">
      <w:pPr>
        <w:rPr>
          <w:rFonts w:ascii="黑体" w:eastAsia="黑体" w:hAnsi="黑体"/>
        </w:rPr>
      </w:pPr>
      <w:r>
        <w:rPr>
          <w:rFonts w:ascii="黑体" w:eastAsia="黑体" w:hAnsi="黑体" w:hint="eastAsia"/>
        </w:rPr>
        <w:t>4.7.1  重复性</w:t>
      </w:r>
    </w:p>
    <w:p w:rsidR="00C37DDF" w:rsidRDefault="00C37DDF" w:rsidP="00C37DDF">
      <w:pPr>
        <w:ind w:firstLineChars="200" w:firstLine="420"/>
        <w:rPr>
          <w:rFonts w:ascii="黑体" w:eastAsia="黑体" w:hAnsi="宋体"/>
          <w:szCs w:val="21"/>
        </w:rPr>
      </w:pPr>
      <w:r>
        <w:rPr>
          <w:rFonts w:hint="eastAsia"/>
          <w:szCs w:val="21"/>
        </w:rPr>
        <w:t>在重复性条件下获得的两次独立测试结果的测定值，在以下给出的平均值范围内，这两个测试结果的绝对差值不超过重复性限（</w:t>
      </w:r>
      <w:r>
        <w:rPr>
          <w:rFonts w:hint="eastAsia"/>
          <w:i/>
          <w:szCs w:val="21"/>
        </w:rPr>
        <w:t>r</w:t>
      </w:r>
      <w:r>
        <w:rPr>
          <w:rFonts w:hint="eastAsia"/>
          <w:szCs w:val="21"/>
        </w:rPr>
        <w:t>），超过重复性限（</w:t>
      </w:r>
      <w:r>
        <w:rPr>
          <w:rFonts w:hint="eastAsia"/>
          <w:i/>
          <w:szCs w:val="21"/>
        </w:rPr>
        <w:t>r</w:t>
      </w:r>
      <w:r>
        <w:rPr>
          <w:rFonts w:hint="eastAsia"/>
          <w:szCs w:val="21"/>
        </w:rPr>
        <w:t>）的情况不超过</w:t>
      </w:r>
      <w:r>
        <w:rPr>
          <w:rFonts w:hint="eastAsia"/>
          <w:szCs w:val="21"/>
        </w:rPr>
        <w:t>5%</w:t>
      </w:r>
      <w:r>
        <w:rPr>
          <w:rFonts w:hint="eastAsia"/>
          <w:szCs w:val="21"/>
        </w:rPr>
        <w:t>，重复性限（</w:t>
      </w:r>
      <w:r>
        <w:rPr>
          <w:rFonts w:hint="eastAsia"/>
          <w:i/>
          <w:szCs w:val="21"/>
        </w:rPr>
        <w:t>r</w:t>
      </w:r>
      <w:r>
        <w:rPr>
          <w:rFonts w:hint="eastAsia"/>
          <w:szCs w:val="21"/>
        </w:rPr>
        <w:t>）按表</w:t>
      </w:r>
      <w:r>
        <w:rPr>
          <w:rFonts w:hint="eastAsia"/>
          <w:szCs w:val="21"/>
        </w:rPr>
        <w:t>18</w:t>
      </w:r>
      <w:r>
        <w:rPr>
          <w:rFonts w:hint="eastAsia"/>
          <w:szCs w:val="21"/>
        </w:rPr>
        <w:t>数据采用线性内插法求得。</w:t>
      </w:r>
    </w:p>
    <w:p w:rsidR="00C37DDF" w:rsidRDefault="00C37DDF" w:rsidP="00C37DDF">
      <w:pPr>
        <w:ind w:left="840" w:hanging="420"/>
        <w:jc w:val="center"/>
      </w:pPr>
      <w:r>
        <w:rPr>
          <w:rFonts w:ascii="黑体" w:eastAsia="黑体" w:hAnsi="黑体" w:cs="黑体" w:hint="eastAsia"/>
        </w:rPr>
        <w:t>表1</w:t>
      </w:r>
      <w:r w:rsidR="00F307CB">
        <w:rPr>
          <w:rFonts w:ascii="黑体" w:eastAsia="黑体" w:hAnsi="黑体" w:cs="黑体" w:hint="eastAsia"/>
        </w:rPr>
        <w:t>7</w:t>
      </w:r>
      <w:r>
        <w:rPr>
          <w:rFonts w:ascii="黑体" w:eastAsia="黑体" w:hAnsi="黑体" w:cs="黑体" w:hint="eastAsia"/>
        </w:rPr>
        <w:t>重复性限</w:t>
      </w:r>
    </w:p>
    <w:tbl>
      <w:tblPr>
        <w:tblW w:w="5000" w:type="pct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87"/>
        <w:gridCol w:w="1490"/>
        <w:gridCol w:w="1688"/>
        <w:gridCol w:w="1087"/>
        <w:gridCol w:w="1489"/>
        <w:gridCol w:w="1687"/>
      </w:tblGrid>
      <w:tr w:rsidR="00C37DDF" w:rsidTr="00F01BE2">
        <w:trPr>
          <w:trHeight w:val="413"/>
          <w:jc w:val="center"/>
        </w:trPr>
        <w:tc>
          <w:tcPr>
            <w:tcW w:w="637" w:type="pct"/>
            <w:tcBorders>
              <w:top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37DDF" w:rsidRDefault="00C37DDF" w:rsidP="00F01BE2">
            <w:pPr>
              <w:adjustRightInd w:val="0"/>
              <w:snapToGrid w:val="0"/>
              <w:spacing w:line="320" w:lineRule="exact"/>
              <w:ind w:right="102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被测元素</w:t>
            </w:r>
          </w:p>
        </w:tc>
        <w:tc>
          <w:tcPr>
            <w:tcW w:w="873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37DDF" w:rsidRDefault="00C37DDF" w:rsidP="00F01BE2">
            <w:pPr>
              <w:adjustRightInd w:val="0"/>
              <w:snapToGrid w:val="0"/>
              <w:spacing w:line="320" w:lineRule="exact"/>
              <w:ind w:right="102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质量分数</w:t>
            </w:r>
          </w:p>
          <w:p w:rsidR="00C37DDF" w:rsidRDefault="00C37DDF" w:rsidP="00F01BE2">
            <w:pPr>
              <w:adjustRightInd w:val="0"/>
              <w:snapToGrid w:val="0"/>
              <w:spacing w:line="320" w:lineRule="exact"/>
              <w:ind w:right="102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%</w:t>
            </w:r>
          </w:p>
        </w:tc>
        <w:tc>
          <w:tcPr>
            <w:tcW w:w="989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double" w:sz="4" w:space="0" w:color="auto"/>
            </w:tcBorders>
            <w:vAlign w:val="center"/>
          </w:tcPr>
          <w:p w:rsidR="00C37DDF" w:rsidRDefault="00C37DDF" w:rsidP="00F01BE2">
            <w:pPr>
              <w:adjustRightInd w:val="0"/>
              <w:snapToGrid w:val="0"/>
              <w:spacing w:line="320" w:lineRule="exact"/>
              <w:ind w:right="102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重复性限</w:t>
            </w:r>
          </w:p>
          <w:p w:rsidR="00C37DDF" w:rsidRDefault="00C37DDF" w:rsidP="00F01BE2">
            <w:pPr>
              <w:adjustRightInd w:val="0"/>
              <w:snapToGrid w:val="0"/>
              <w:spacing w:line="320" w:lineRule="exact"/>
              <w:ind w:right="102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i/>
                <w:iCs/>
                <w:sz w:val="18"/>
                <w:szCs w:val="18"/>
              </w:rPr>
              <w:t>r</w:t>
            </w:r>
            <w:r>
              <w:rPr>
                <w:rFonts w:hint="eastAsia"/>
                <w:sz w:val="18"/>
                <w:szCs w:val="18"/>
              </w:rPr>
              <w:t>，</w:t>
            </w:r>
            <w:r>
              <w:rPr>
                <w:rFonts w:hint="eastAsia"/>
                <w:sz w:val="18"/>
                <w:szCs w:val="18"/>
              </w:rPr>
              <w:t>/%</w:t>
            </w:r>
          </w:p>
        </w:tc>
        <w:tc>
          <w:tcPr>
            <w:tcW w:w="637" w:type="pct"/>
            <w:tcBorders>
              <w:top w:val="single" w:sz="12" w:space="0" w:color="000000"/>
              <w:left w:val="double" w:sz="4" w:space="0" w:color="auto"/>
              <w:bottom w:val="single" w:sz="12" w:space="0" w:color="000000"/>
              <w:right w:val="single" w:sz="4" w:space="0" w:color="000000"/>
            </w:tcBorders>
            <w:vAlign w:val="center"/>
          </w:tcPr>
          <w:p w:rsidR="00C37DDF" w:rsidRDefault="00C37DDF" w:rsidP="00F01BE2">
            <w:pPr>
              <w:adjustRightInd w:val="0"/>
              <w:snapToGrid w:val="0"/>
              <w:spacing w:line="320" w:lineRule="exact"/>
              <w:ind w:right="102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被测元素</w:t>
            </w:r>
          </w:p>
        </w:tc>
        <w:tc>
          <w:tcPr>
            <w:tcW w:w="873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37DDF" w:rsidRDefault="00C37DDF" w:rsidP="00F01BE2">
            <w:pPr>
              <w:adjustRightInd w:val="0"/>
              <w:snapToGrid w:val="0"/>
              <w:spacing w:line="320" w:lineRule="exact"/>
              <w:ind w:right="102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质量分数</w:t>
            </w:r>
          </w:p>
          <w:p w:rsidR="00C37DDF" w:rsidRDefault="00C37DDF" w:rsidP="00F01BE2">
            <w:pPr>
              <w:adjustRightInd w:val="0"/>
              <w:snapToGrid w:val="0"/>
              <w:spacing w:line="320" w:lineRule="exact"/>
              <w:ind w:right="102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%</w:t>
            </w:r>
          </w:p>
        </w:tc>
        <w:tc>
          <w:tcPr>
            <w:tcW w:w="989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37DDF" w:rsidRDefault="00C37DDF" w:rsidP="00F01BE2">
            <w:pPr>
              <w:adjustRightInd w:val="0"/>
              <w:snapToGrid w:val="0"/>
              <w:spacing w:line="320" w:lineRule="exact"/>
              <w:ind w:right="102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重复性限</w:t>
            </w:r>
          </w:p>
          <w:p w:rsidR="00C37DDF" w:rsidRDefault="00C37DDF" w:rsidP="00F01BE2">
            <w:pPr>
              <w:adjustRightInd w:val="0"/>
              <w:snapToGrid w:val="0"/>
              <w:spacing w:line="320" w:lineRule="exact"/>
              <w:ind w:right="102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i/>
                <w:iCs/>
                <w:sz w:val="18"/>
                <w:szCs w:val="18"/>
              </w:rPr>
              <w:t>r</w:t>
            </w:r>
            <w:r>
              <w:rPr>
                <w:rFonts w:hint="eastAsia"/>
                <w:sz w:val="18"/>
                <w:szCs w:val="18"/>
              </w:rPr>
              <w:t>，</w:t>
            </w:r>
            <w:r>
              <w:rPr>
                <w:rFonts w:hint="eastAsia"/>
                <w:sz w:val="18"/>
                <w:szCs w:val="18"/>
              </w:rPr>
              <w:t>%</w:t>
            </w:r>
          </w:p>
        </w:tc>
      </w:tr>
      <w:tr w:rsidR="00C37DDF" w:rsidTr="00F01BE2">
        <w:trPr>
          <w:trHeight w:val="413"/>
          <w:jc w:val="center"/>
        </w:trPr>
        <w:tc>
          <w:tcPr>
            <w:tcW w:w="637" w:type="pct"/>
            <w:vMerge w:val="restart"/>
            <w:tcBorders>
              <w:top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DDF" w:rsidRDefault="00C37DDF" w:rsidP="00F01BE2">
            <w:pPr>
              <w:adjustRightInd w:val="0"/>
              <w:snapToGrid w:val="0"/>
              <w:spacing w:line="320" w:lineRule="exact"/>
              <w:ind w:leftChars="107" w:left="225" w:right="102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氧化镧</w:t>
            </w:r>
          </w:p>
        </w:tc>
        <w:tc>
          <w:tcPr>
            <w:tcW w:w="873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DDF" w:rsidRDefault="00C37DDF" w:rsidP="00F01BE2">
            <w:pPr>
              <w:adjustRightInd w:val="0"/>
              <w:snapToGrid w:val="0"/>
              <w:spacing w:line="320" w:lineRule="exact"/>
              <w:ind w:leftChars="95" w:left="370" w:right="102" w:hangingChars="95" w:hanging="171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0.00002</w:t>
            </w:r>
          </w:p>
        </w:tc>
        <w:tc>
          <w:tcPr>
            <w:tcW w:w="989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C37DDF" w:rsidRDefault="00C37DDF" w:rsidP="00F01BE2">
            <w:pPr>
              <w:adjustRightInd w:val="0"/>
              <w:spacing w:line="320" w:lineRule="exact"/>
              <w:ind w:leftChars="95" w:left="370" w:right="102" w:hangingChars="95" w:hanging="171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0.00001</w:t>
            </w:r>
          </w:p>
        </w:tc>
        <w:tc>
          <w:tcPr>
            <w:tcW w:w="637" w:type="pct"/>
            <w:vMerge w:val="restart"/>
            <w:tcBorders>
              <w:top w:val="single" w:sz="12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DDF" w:rsidRDefault="00C37DDF" w:rsidP="00F01BE2">
            <w:pPr>
              <w:adjustRightInd w:val="0"/>
              <w:snapToGrid w:val="0"/>
              <w:spacing w:line="320" w:lineRule="exact"/>
              <w:ind w:leftChars="107" w:left="225" w:right="102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氧化镝</w:t>
            </w:r>
          </w:p>
        </w:tc>
        <w:tc>
          <w:tcPr>
            <w:tcW w:w="873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DDF" w:rsidRDefault="00C37DDF" w:rsidP="00F01BE2">
            <w:pPr>
              <w:adjustRightInd w:val="0"/>
              <w:snapToGrid w:val="0"/>
              <w:spacing w:line="320" w:lineRule="exact"/>
              <w:ind w:leftChars="95" w:left="370" w:right="102" w:hangingChars="95" w:hanging="171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0.00002</w:t>
            </w:r>
          </w:p>
        </w:tc>
        <w:tc>
          <w:tcPr>
            <w:tcW w:w="989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37DDF" w:rsidRDefault="00C37DDF" w:rsidP="00F01BE2">
            <w:pPr>
              <w:adjustRightInd w:val="0"/>
              <w:spacing w:line="320" w:lineRule="exact"/>
              <w:ind w:leftChars="95" w:left="370" w:right="102" w:hangingChars="95" w:hanging="171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0.00001</w:t>
            </w:r>
          </w:p>
        </w:tc>
      </w:tr>
      <w:tr w:rsidR="00C37DDF" w:rsidTr="00F01BE2">
        <w:trPr>
          <w:trHeight w:val="413"/>
          <w:jc w:val="center"/>
        </w:trPr>
        <w:tc>
          <w:tcPr>
            <w:tcW w:w="637" w:type="pct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DDF" w:rsidRDefault="00C37DDF" w:rsidP="00F01BE2">
            <w:pPr>
              <w:adjustRightInd w:val="0"/>
              <w:snapToGrid w:val="0"/>
              <w:spacing w:line="320" w:lineRule="exact"/>
              <w:ind w:left="780" w:right="102" w:hanging="360"/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DDF" w:rsidRDefault="00C37DDF" w:rsidP="00F01BE2">
            <w:pPr>
              <w:adjustRightInd w:val="0"/>
              <w:snapToGrid w:val="0"/>
              <w:spacing w:line="320" w:lineRule="exact"/>
              <w:ind w:leftChars="95" w:left="370" w:right="102" w:hangingChars="95" w:hanging="171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0.0002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C37DDF" w:rsidRDefault="00C37DDF" w:rsidP="00F01BE2">
            <w:pPr>
              <w:adjustRightInd w:val="0"/>
              <w:spacing w:line="320" w:lineRule="exact"/>
              <w:ind w:leftChars="95" w:left="370" w:right="102" w:hangingChars="95" w:hanging="171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0.0001</w:t>
            </w:r>
          </w:p>
        </w:tc>
        <w:tc>
          <w:tcPr>
            <w:tcW w:w="637" w:type="pct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DDF" w:rsidRDefault="00C37DDF" w:rsidP="00F01BE2">
            <w:pPr>
              <w:adjustRightInd w:val="0"/>
              <w:snapToGrid w:val="0"/>
              <w:spacing w:line="320" w:lineRule="exact"/>
              <w:ind w:left="780" w:right="102" w:hanging="360"/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DDF" w:rsidRDefault="00C37DDF" w:rsidP="00F01BE2">
            <w:pPr>
              <w:adjustRightInd w:val="0"/>
              <w:snapToGrid w:val="0"/>
              <w:spacing w:line="320" w:lineRule="exact"/>
              <w:ind w:leftChars="95" w:left="370" w:right="102" w:hangingChars="95" w:hanging="171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0.0002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37DDF" w:rsidRDefault="00C37DDF" w:rsidP="00F01BE2">
            <w:pPr>
              <w:adjustRightInd w:val="0"/>
              <w:spacing w:line="320" w:lineRule="exact"/>
              <w:ind w:leftChars="95" w:left="370" w:right="102" w:hangingChars="95" w:hanging="171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0.0001</w:t>
            </w:r>
          </w:p>
        </w:tc>
      </w:tr>
      <w:tr w:rsidR="00C37DDF" w:rsidTr="00F01BE2">
        <w:trPr>
          <w:trHeight w:val="413"/>
          <w:jc w:val="center"/>
        </w:trPr>
        <w:tc>
          <w:tcPr>
            <w:tcW w:w="637" w:type="pct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DDF" w:rsidRDefault="00C37DDF" w:rsidP="00F01BE2">
            <w:pPr>
              <w:adjustRightInd w:val="0"/>
              <w:snapToGrid w:val="0"/>
              <w:spacing w:line="320" w:lineRule="exact"/>
              <w:ind w:left="780" w:right="102" w:hanging="360"/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DDF" w:rsidRDefault="00C37DDF" w:rsidP="00F01BE2">
            <w:pPr>
              <w:adjustRightInd w:val="0"/>
              <w:snapToGrid w:val="0"/>
              <w:spacing w:line="320" w:lineRule="exact"/>
              <w:ind w:leftChars="95" w:left="370" w:right="102" w:hangingChars="95" w:hanging="171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0.0049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C37DDF" w:rsidRDefault="00C37DDF" w:rsidP="00F01BE2">
            <w:pPr>
              <w:adjustRightInd w:val="0"/>
              <w:spacing w:line="320" w:lineRule="exact"/>
              <w:ind w:leftChars="95" w:left="370" w:right="102" w:hangingChars="95" w:hanging="171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0.0001</w:t>
            </w:r>
          </w:p>
        </w:tc>
        <w:tc>
          <w:tcPr>
            <w:tcW w:w="637" w:type="pct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DDF" w:rsidRDefault="00C37DDF" w:rsidP="00F01BE2">
            <w:pPr>
              <w:adjustRightInd w:val="0"/>
              <w:snapToGrid w:val="0"/>
              <w:spacing w:line="320" w:lineRule="exact"/>
              <w:ind w:left="780" w:right="102" w:hanging="360"/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DDF" w:rsidRDefault="00C37DDF" w:rsidP="00F01BE2">
            <w:pPr>
              <w:adjustRightInd w:val="0"/>
              <w:snapToGrid w:val="0"/>
              <w:spacing w:line="320" w:lineRule="exact"/>
              <w:ind w:leftChars="95" w:left="370" w:right="102" w:hangingChars="95" w:hanging="171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0.0051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37DDF" w:rsidRDefault="00C37DDF" w:rsidP="00F01BE2">
            <w:pPr>
              <w:adjustRightInd w:val="0"/>
              <w:spacing w:line="320" w:lineRule="exact"/>
              <w:ind w:leftChars="95" w:left="370" w:right="102" w:hangingChars="95" w:hanging="171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0.0001</w:t>
            </w:r>
          </w:p>
        </w:tc>
      </w:tr>
      <w:tr w:rsidR="00C37DDF" w:rsidTr="00F01BE2">
        <w:trPr>
          <w:trHeight w:val="413"/>
          <w:jc w:val="center"/>
        </w:trPr>
        <w:tc>
          <w:tcPr>
            <w:tcW w:w="637" w:type="pct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DDF" w:rsidRDefault="00C37DDF" w:rsidP="00F01BE2">
            <w:pPr>
              <w:adjustRightInd w:val="0"/>
              <w:snapToGrid w:val="0"/>
              <w:spacing w:line="320" w:lineRule="exact"/>
              <w:ind w:left="780" w:right="102" w:hanging="360"/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DDF" w:rsidRDefault="00C37DDF" w:rsidP="00F01BE2">
            <w:pPr>
              <w:adjustRightInd w:val="0"/>
              <w:snapToGrid w:val="0"/>
              <w:spacing w:line="320" w:lineRule="exact"/>
              <w:ind w:leftChars="95" w:left="370" w:right="102" w:hangingChars="95" w:hanging="171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0.020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C37DDF" w:rsidRDefault="00C37DDF" w:rsidP="00F01BE2">
            <w:pPr>
              <w:adjustRightInd w:val="0"/>
              <w:spacing w:line="320" w:lineRule="exact"/>
              <w:ind w:leftChars="95" w:left="370" w:right="102" w:hangingChars="95" w:hanging="171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0.001</w:t>
            </w:r>
          </w:p>
        </w:tc>
        <w:tc>
          <w:tcPr>
            <w:tcW w:w="637" w:type="pct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DDF" w:rsidRDefault="00C37DDF" w:rsidP="00F01BE2">
            <w:pPr>
              <w:adjustRightInd w:val="0"/>
              <w:snapToGrid w:val="0"/>
              <w:spacing w:line="320" w:lineRule="exact"/>
              <w:ind w:left="780" w:right="102" w:hanging="360"/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DDF" w:rsidRDefault="00C37DDF" w:rsidP="00F01BE2">
            <w:pPr>
              <w:adjustRightInd w:val="0"/>
              <w:snapToGrid w:val="0"/>
              <w:spacing w:line="320" w:lineRule="exact"/>
              <w:ind w:leftChars="95" w:left="370" w:right="102" w:hangingChars="95" w:hanging="171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0.016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37DDF" w:rsidRDefault="00C37DDF" w:rsidP="00F01BE2">
            <w:pPr>
              <w:adjustRightInd w:val="0"/>
              <w:spacing w:line="320" w:lineRule="exact"/>
              <w:ind w:leftChars="95" w:left="370" w:right="102" w:hangingChars="95" w:hanging="171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0.001</w:t>
            </w:r>
          </w:p>
        </w:tc>
      </w:tr>
      <w:tr w:rsidR="00C37DDF" w:rsidTr="00F01BE2">
        <w:trPr>
          <w:trHeight w:val="414"/>
          <w:jc w:val="center"/>
        </w:trPr>
        <w:tc>
          <w:tcPr>
            <w:tcW w:w="637" w:type="pct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DDF" w:rsidRDefault="00C37DDF" w:rsidP="00F01BE2">
            <w:pPr>
              <w:adjustRightInd w:val="0"/>
              <w:snapToGrid w:val="0"/>
              <w:spacing w:line="320" w:lineRule="exact"/>
              <w:ind w:leftChars="107" w:left="225" w:right="102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氧化镨</w:t>
            </w: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DDF" w:rsidRDefault="00C37DDF" w:rsidP="00F01BE2">
            <w:pPr>
              <w:adjustRightInd w:val="0"/>
              <w:snapToGrid w:val="0"/>
              <w:spacing w:line="320" w:lineRule="exact"/>
              <w:ind w:leftChars="95" w:left="370" w:right="102" w:hangingChars="95" w:hanging="171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0.00005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C37DDF" w:rsidRDefault="00C37DDF" w:rsidP="00F01BE2">
            <w:pPr>
              <w:adjustRightInd w:val="0"/>
              <w:spacing w:line="320" w:lineRule="exact"/>
              <w:ind w:leftChars="95" w:left="370" w:right="102" w:hangingChars="95" w:hanging="171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0.00001</w:t>
            </w:r>
          </w:p>
        </w:tc>
        <w:tc>
          <w:tcPr>
            <w:tcW w:w="637" w:type="pct"/>
            <w:vMerge w:val="restar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DDF" w:rsidRDefault="00C37DDF" w:rsidP="00F01BE2">
            <w:pPr>
              <w:adjustRightInd w:val="0"/>
              <w:snapToGrid w:val="0"/>
              <w:spacing w:line="320" w:lineRule="exact"/>
              <w:ind w:leftChars="107" w:left="225" w:right="102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氧化钬</w:t>
            </w: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DDF" w:rsidRDefault="00C37DDF" w:rsidP="00F01BE2">
            <w:pPr>
              <w:adjustRightInd w:val="0"/>
              <w:snapToGrid w:val="0"/>
              <w:spacing w:line="320" w:lineRule="exact"/>
              <w:ind w:leftChars="95" w:left="370" w:right="102" w:hangingChars="95" w:hanging="171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0.00002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37DDF" w:rsidRDefault="00C37DDF" w:rsidP="00F01BE2">
            <w:pPr>
              <w:adjustRightInd w:val="0"/>
              <w:spacing w:line="320" w:lineRule="exact"/>
              <w:ind w:leftChars="95" w:left="370" w:right="102" w:hangingChars="95" w:hanging="171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0.00001</w:t>
            </w:r>
          </w:p>
        </w:tc>
      </w:tr>
      <w:tr w:rsidR="00C37DDF" w:rsidTr="00F01BE2">
        <w:trPr>
          <w:trHeight w:val="413"/>
          <w:jc w:val="center"/>
        </w:trPr>
        <w:tc>
          <w:tcPr>
            <w:tcW w:w="637" w:type="pct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DDF" w:rsidRDefault="00C37DDF" w:rsidP="00F01BE2">
            <w:pPr>
              <w:adjustRightInd w:val="0"/>
              <w:snapToGrid w:val="0"/>
              <w:spacing w:line="320" w:lineRule="exact"/>
              <w:ind w:left="780" w:right="102" w:hanging="360"/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DDF" w:rsidRDefault="00C37DDF" w:rsidP="00F01BE2">
            <w:pPr>
              <w:adjustRightInd w:val="0"/>
              <w:snapToGrid w:val="0"/>
              <w:spacing w:line="320" w:lineRule="exact"/>
              <w:ind w:leftChars="95" w:left="370" w:right="102" w:hangingChars="95" w:hanging="171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0.0003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C37DDF" w:rsidRDefault="00C37DDF" w:rsidP="00F01BE2">
            <w:pPr>
              <w:adjustRightInd w:val="0"/>
              <w:spacing w:line="320" w:lineRule="exact"/>
              <w:ind w:leftChars="95" w:left="370" w:right="102" w:hangingChars="95" w:hanging="171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0.0001</w:t>
            </w:r>
          </w:p>
        </w:tc>
        <w:tc>
          <w:tcPr>
            <w:tcW w:w="637" w:type="pct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DDF" w:rsidRDefault="00C37DDF" w:rsidP="00F01BE2">
            <w:pPr>
              <w:adjustRightInd w:val="0"/>
              <w:snapToGrid w:val="0"/>
              <w:spacing w:line="320" w:lineRule="exact"/>
              <w:ind w:left="780" w:right="102" w:hanging="360"/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DDF" w:rsidRDefault="00C37DDF" w:rsidP="00F01BE2">
            <w:pPr>
              <w:adjustRightInd w:val="0"/>
              <w:snapToGrid w:val="0"/>
              <w:spacing w:line="320" w:lineRule="exact"/>
              <w:ind w:leftChars="95" w:left="370" w:right="102" w:hangingChars="95" w:hanging="171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0.0002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37DDF" w:rsidRDefault="00C37DDF" w:rsidP="00F01BE2">
            <w:pPr>
              <w:adjustRightInd w:val="0"/>
              <w:spacing w:line="320" w:lineRule="exact"/>
              <w:ind w:leftChars="95" w:left="370" w:right="102" w:hangingChars="95" w:hanging="171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0.0001</w:t>
            </w:r>
          </w:p>
        </w:tc>
      </w:tr>
      <w:tr w:rsidR="00C37DDF" w:rsidTr="00F01BE2">
        <w:trPr>
          <w:trHeight w:val="413"/>
          <w:jc w:val="center"/>
        </w:trPr>
        <w:tc>
          <w:tcPr>
            <w:tcW w:w="637" w:type="pct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DDF" w:rsidRDefault="00C37DDF" w:rsidP="00F01BE2">
            <w:pPr>
              <w:adjustRightInd w:val="0"/>
              <w:snapToGrid w:val="0"/>
              <w:spacing w:line="320" w:lineRule="exact"/>
              <w:ind w:left="780" w:right="102" w:hanging="360"/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DDF" w:rsidRDefault="00C37DDF" w:rsidP="00F01BE2">
            <w:pPr>
              <w:adjustRightInd w:val="0"/>
              <w:snapToGrid w:val="0"/>
              <w:spacing w:line="320" w:lineRule="exact"/>
              <w:ind w:leftChars="95" w:left="370" w:right="102" w:hangingChars="95" w:hanging="171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0.0051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C37DDF" w:rsidRDefault="00C37DDF" w:rsidP="00F01BE2">
            <w:pPr>
              <w:adjustRightInd w:val="0"/>
              <w:spacing w:line="320" w:lineRule="exact"/>
              <w:ind w:leftChars="95" w:left="370" w:right="102" w:hangingChars="95" w:hanging="171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0.0001</w:t>
            </w:r>
          </w:p>
        </w:tc>
        <w:tc>
          <w:tcPr>
            <w:tcW w:w="637" w:type="pct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DDF" w:rsidRDefault="00C37DDF" w:rsidP="00F01BE2">
            <w:pPr>
              <w:adjustRightInd w:val="0"/>
              <w:snapToGrid w:val="0"/>
              <w:spacing w:line="320" w:lineRule="exact"/>
              <w:ind w:left="780" w:right="102" w:hanging="360"/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DDF" w:rsidRDefault="00C37DDF" w:rsidP="00F01BE2">
            <w:pPr>
              <w:adjustRightInd w:val="0"/>
              <w:snapToGrid w:val="0"/>
              <w:spacing w:line="320" w:lineRule="exact"/>
              <w:ind w:leftChars="95" w:left="370" w:right="102" w:hangingChars="95" w:hanging="171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0.0053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37DDF" w:rsidRDefault="00C37DDF" w:rsidP="00F01BE2">
            <w:pPr>
              <w:adjustRightInd w:val="0"/>
              <w:spacing w:line="320" w:lineRule="exact"/>
              <w:ind w:leftChars="95" w:left="370" w:right="102" w:hangingChars="95" w:hanging="171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0.0001</w:t>
            </w:r>
          </w:p>
        </w:tc>
      </w:tr>
      <w:tr w:rsidR="00C37DDF" w:rsidTr="00F01BE2">
        <w:trPr>
          <w:trHeight w:val="413"/>
          <w:jc w:val="center"/>
        </w:trPr>
        <w:tc>
          <w:tcPr>
            <w:tcW w:w="637" w:type="pct"/>
            <w:vMerge/>
            <w:tcBorders>
              <w:top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37DDF" w:rsidRDefault="00C37DDF" w:rsidP="00F01BE2">
            <w:pPr>
              <w:adjustRightInd w:val="0"/>
              <w:snapToGrid w:val="0"/>
              <w:spacing w:line="320" w:lineRule="exact"/>
              <w:ind w:left="780" w:right="102" w:hanging="360"/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37DDF" w:rsidRDefault="00C37DDF" w:rsidP="00F01BE2">
            <w:pPr>
              <w:adjustRightInd w:val="0"/>
              <w:snapToGrid w:val="0"/>
              <w:spacing w:line="320" w:lineRule="exact"/>
              <w:ind w:leftChars="95" w:left="370" w:right="102" w:hangingChars="95" w:hanging="171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0.014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  <w:vAlign w:val="center"/>
          </w:tcPr>
          <w:p w:rsidR="00C37DDF" w:rsidRDefault="00C37DDF" w:rsidP="00F01BE2">
            <w:pPr>
              <w:adjustRightInd w:val="0"/>
              <w:spacing w:line="320" w:lineRule="exact"/>
              <w:ind w:leftChars="95" w:left="370" w:right="102" w:hangingChars="95" w:hanging="171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0.001</w:t>
            </w:r>
          </w:p>
        </w:tc>
        <w:tc>
          <w:tcPr>
            <w:tcW w:w="637" w:type="pct"/>
            <w:vMerge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37DDF" w:rsidRDefault="00C37DDF" w:rsidP="00F01BE2">
            <w:pPr>
              <w:adjustRightInd w:val="0"/>
              <w:snapToGrid w:val="0"/>
              <w:spacing w:line="320" w:lineRule="exact"/>
              <w:ind w:left="780" w:right="102" w:hanging="360"/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37DDF" w:rsidRDefault="00C37DDF" w:rsidP="00F01BE2">
            <w:pPr>
              <w:adjustRightInd w:val="0"/>
              <w:snapToGrid w:val="0"/>
              <w:spacing w:line="320" w:lineRule="exact"/>
              <w:ind w:leftChars="95" w:left="370" w:right="102" w:hangingChars="95" w:hanging="171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0.016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37DDF" w:rsidRDefault="00C37DDF" w:rsidP="00F01BE2">
            <w:pPr>
              <w:adjustRightInd w:val="0"/>
              <w:spacing w:line="320" w:lineRule="exact"/>
              <w:ind w:leftChars="95" w:left="370" w:right="102" w:hangingChars="95" w:hanging="171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0.001</w:t>
            </w:r>
          </w:p>
        </w:tc>
      </w:tr>
    </w:tbl>
    <w:p w:rsidR="00C37DDF" w:rsidRDefault="00C37DDF" w:rsidP="00C37DDF">
      <w:pPr>
        <w:ind w:left="840" w:hanging="420"/>
      </w:pPr>
    </w:p>
    <w:p w:rsidR="00C37DDF" w:rsidRDefault="00C37DDF" w:rsidP="00F307CB">
      <w:pPr>
        <w:jc w:val="center"/>
        <w:rPr>
          <w:rFonts w:eastAsia="黑体"/>
        </w:rPr>
      </w:pPr>
      <w:r>
        <w:rPr>
          <w:rFonts w:ascii="黑体" w:eastAsia="黑体" w:hAnsi="黑体" w:cs="黑体" w:hint="eastAsia"/>
        </w:rPr>
        <w:br w:type="page"/>
      </w:r>
      <w:r>
        <w:rPr>
          <w:rFonts w:ascii="黑体" w:eastAsia="黑体" w:hAnsi="黑体" w:cs="黑体" w:hint="eastAsia"/>
        </w:rPr>
        <w:lastRenderedPageBreak/>
        <w:t>表1</w:t>
      </w:r>
      <w:r w:rsidR="00F307CB">
        <w:rPr>
          <w:rFonts w:ascii="黑体" w:eastAsia="黑体" w:hAnsi="黑体" w:cs="黑体" w:hint="eastAsia"/>
        </w:rPr>
        <w:t>7</w:t>
      </w:r>
      <w:r>
        <w:rPr>
          <w:rFonts w:ascii="黑体" w:eastAsia="黑体" w:hAnsi="黑体" w:cs="黑体" w:hint="eastAsia"/>
        </w:rPr>
        <w:t>重复性限（续）</w:t>
      </w:r>
    </w:p>
    <w:tbl>
      <w:tblPr>
        <w:tblW w:w="5000" w:type="pct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85"/>
        <w:gridCol w:w="1489"/>
        <w:gridCol w:w="1687"/>
        <w:gridCol w:w="1086"/>
        <w:gridCol w:w="1489"/>
        <w:gridCol w:w="1692"/>
      </w:tblGrid>
      <w:tr w:rsidR="00C37DDF" w:rsidTr="00F01BE2">
        <w:trPr>
          <w:trHeight w:val="413"/>
          <w:jc w:val="center"/>
        </w:trPr>
        <w:tc>
          <w:tcPr>
            <w:tcW w:w="636" w:type="pct"/>
            <w:tcBorders>
              <w:top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37DDF" w:rsidRDefault="00C37DDF" w:rsidP="00F01BE2">
            <w:pPr>
              <w:adjustRightInd w:val="0"/>
              <w:snapToGrid w:val="0"/>
              <w:spacing w:line="320" w:lineRule="exact"/>
              <w:ind w:right="102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被测元素</w:t>
            </w:r>
          </w:p>
        </w:tc>
        <w:tc>
          <w:tcPr>
            <w:tcW w:w="873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37DDF" w:rsidRDefault="00C37DDF" w:rsidP="00F01BE2">
            <w:pPr>
              <w:adjustRightInd w:val="0"/>
              <w:snapToGrid w:val="0"/>
              <w:spacing w:line="320" w:lineRule="exact"/>
              <w:ind w:right="102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质量分数</w:t>
            </w:r>
          </w:p>
          <w:p w:rsidR="00C37DDF" w:rsidRDefault="00C37DDF" w:rsidP="00F01BE2">
            <w:pPr>
              <w:adjustRightInd w:val="0"/>
              <w:snapToGrid w:val="0"/>
              <w:spacing w:line="320" w:lineRule="exact"/>
              <w:ind w:right="102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%</w:t>
            </w:r>
          </w:p>
        </w:tc>
        <w:tc>
          <w:tcPr>
            <w:tcW w:w="989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  <w:vAlign w:val="center"/>
          </w:tcPr>
          <w:p w:rsidR="00C37DDF" w:rsidRDefault="00C37DDF" w:rsidP="00F01BE2">
            <w:pPr>
              <w:adjustRightInd w:val="0"/>
              <w:snapToGrid w:val="0"/>
              <w:spacing w:line="320" w:lineRule="exact"/>
              <w:ind w:right="102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重复性限</w:t>
            </w:r>
          </w:p>
          <w:p w:rsidR="00C37DDF" w:rsidRDefault="00C37DDF" w:rsidP="00F01BE2">
            <w:pPr>
              <w:adjustRightInd w:val="0"/>
              <w:snapToGrid w:val="0"/>
              <w:spacing w:line="320" w:lineRule="exact"/>
              <w:ind w:right="102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i/>
                <w:iCs/>
                <w:sz w:val="18"/>
                <w:szCs w:val="18"/>
              </w:rPr>
              <w:t>r</w:t>
            </w:r>
            <w:r>
              <w:rPr>
                <w:rFonts w:hint="eastAsia"/>
                <w:sz w:val="18"/>
                <w:szCs w:val="18"/>
              </w:rPr>
              <w:t>，</w:t>
            </w:r>
            <w:r>
              <w:rPr>
                <w:rFonts w:hint="eastAsia"/>
                <w:sz w:val="18"/>
                <w:szCs w:val="18"/>
              </w:rPr>
              <w:t>/%</w:t>
            </w:r>
          </w:p>
        </w:tc>
        <w:tc>
          <w:tcPr>
            <w:tcW w:w="637" w:type="pct"/>
            <w:tcBorders>
              <w:top w:val="single" w:sz="12" w:space="0" w:color="000000"/>
              <w:left w:val="doub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37DDF" w:rsidRDefault="00C37DDF" w:rsidP="00F01BE2">
            <w:pPr>
              <w:adjustRightInd w:val="0"/>
              <w:snapToGrid w:val="0"/>
              <w:spacing w:line="320" w:lineRule="exact"/>
              <w:ind w:right="102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被测元素</w:t>
            </w:r>
          </w:p>
        </w:tc>
        <w:tc>
          <w:tcPr>
            <w:tcW w:w="873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37DDF" w:rsidRDefault="00C37DDF" w:rsidP="00F01BE2">
            <w:pPr>
              <w:adjustRightInd w:val="0"/>
              <w:snapToGrid w:val="0"/>
              <w:spacing w:line="320" w:lineRule="exact"/>
              <w:ind w:right="102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质量分数</w:t>
            </w:r>
          </w:p>
          <w:p w:rsidR="00C37DDF" w:rsidRDefault="00C37DDF" w:rsidP="00F01BE2">
            <w:pPr>
              <w:adjustRightInd w:val="0"/>
              <w:snapToGrid w:val="0"/>
              <w:spacing w:line="320" w:lineRule="exact"/>
              <w:ind w:right="102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%</w:t>
            </w:r>
          </w:p>
        </w:tc>
        <w:tc>
          <w:tcPr>
            <w:tcW w:w="989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37DDF" w:rsidRDefault="00C37DDF" w:rsidP="00F01BE2">
            <w:pPr>
              <w:adjustRightInd w:val="0"/>
              <w:snapToGrid w:val="0"/>
              <w:spacing w:line="320" w:lineRule="exact"/>
              <w:ind w:right="102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重复性限</w:t>
            </w:r>
          </w:p>
          <w:p w:rsidR="00C37DDF" w:rsidRDefault="00C37DDF" w:rsidP="00F01BE2">
            <w:pPr>
              <w:adjustRightInd w:val="0"/>
              <w:snapToGrid w:val="0"/>
              <w:spacing w:line="320" w:lineRule="exact"/>
              <w:ind w:right="102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i/>
                <w:iCs/>
                <w:sz w:val="18"/>
                <w:szCs w:val="18"/>
              </w:rPr>
              <w:t>r</w:t>
            </w:r>
            <w:r>
              <w:rPr>
                <w:rFonts w:hint="eastAsia"/>
                <w:sz w:val="18"/>
                <w:szCs w:val="18"/>
              </w:rPr>
              <w:t>，</w:t>
            </w:r>
            <w:r>
              <w:rPr>
                <w:rFonts w:hint="eastAsia"/>
                <w:sz w:val="18"/>
                <w:szCs w:val="18"/>
              </w:rPr>
              <w:t>/%</w:t>
            </w:r>
          </w:p>
        </w:tc>
      </w:tr>
      <w:tr w:rsidR="00C37DDF" w:rsidTr="00F01BE2">
        <w:trPr>
          <w:trHeight w:val="413"/>
          <w:jc w:val="center"/>
        </w:trPr>
        <w:tc>
          <w:tcPr>
            <w:tcW w:w="636" w:type="pct"/>
            <w:vMerge w:val="restart"/>
            <w:tcBorders>
              <w:top w:val="nil"/>
              <w:right w:val="single" w:sz="4" w:space="0" w:color="000000"/>
            </w:tcBorders>
            <w:vAlign w:val="center"/>
          </w:tcPr>
          <w:p w:rsidR="00C37DDF" w:rsidRDefault="00C37DDF" w:rsidP="00F01BE2">
            <w:pPr>
              <w:adjustRightInd w:val="0"/>
              <w:snapToGrid w:val="0"/>
              <w:spacing w:line="320" w:lineRule="exact"/>
              <w:ind w:leftChars="107" w:left="225" w:right="102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氧化铈</w:t>
            </w:r>
          </w:p>
        </w:tc>
        <w:tc>
          <w:tcPr>
            <w:tcW w:w="873" w:type="pc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C37DDF" w:rsidRDefault="00C37DDF" w:rsidP="00F01BE2">
            <w:pPr>
              <w:adjustRightInd w:val="0"/>
              <w:snapToGrid w:val="0"/>
              <w:spacing w:line="320" w:lineRule="exact"/>
              <w:ind w:leftChars="95" w:left="370" w:right="102" w:hangingChars="95" w:hanging="171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0.00002</w:t>
            </w:r>
          </w:p>
        </w:tc>
        <w:tc>
          <w:tcPr>
            <w:tcW w:w="989" w:type="pct"/>
            <w:tcBorders>
              <w:top w:val="nil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C37DDF" w:rsidRDefault="00C37DDF" w:rsidP="00F01BE2">
            <w:pPr>
              <w:adjustRightInd w:val="0"/>
              <w:spacing w:line="320" w:lineRule="exact"/>
              <w:ind w:leftChars="95" w:left="370" w:right="102" w:hangingChars="95" w:hanging="171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0.00001</w:t>
            </w:r>
          </w:p>
        </w:tc>
        <w:tc>
          <w:tcPr>
            <w:tcW w:w="636" w:type="pct"/>
            <w:vMerge w:val="restart"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37DDF" w:rsidRDefault="00C37DDF" w:rsidP="00F01BE2">
            <w:pPr>
              <w:adjustRightInd w:val="0"/>
              <w:snapToGrid w:val="0"/>
              <w:spacing w:line="320" w:lineRule="exact"/>
              <w:ind w:leftChars="107" w:left="225" w:right="102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氧化铒</w:t>
            </w:r>
          </w:p>
        </w:tc>
        <w:tc>
          <w:tcPr>
            <w:tcW w:w="8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DDF" w:rsidRDefault="00C37DDF" w:rsidP="00F01BE2">
            <w:pPr>
              <w:adjustRightInd w:val="0"/>
              <w:snapToGrid w:val="0"/>
              <w:spacing w:line="320" w:lineRule="exact"/>
              <w:ind w:leftChars="95" w:left="370" w:right="102" w:hangingChars="95" w:hanging="171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0.00002</w:t>
            </w:r>
          </w:p>
        </w:tc>
        <w:tc>
          <w:tcPr>
            <w:tcW w:w="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37DDF" w:rsidRDefault="00C37DDF" w:rsidP="00F01BE2">
            <w:pPr>
              <w:adjustRightInd w:val="0"/>
              <w:spacing w:line="320" w:lineRule="exact"/>
              <w:ind w:leftChars="95" w:left="370" w:right="102" w:hangingChars="95" w:hanging="171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0.00001</w:t>
            </w:r>
          </w:p>
        </w:tc>
      </w:tr>
      <w:tr w:rsidR="00C37DDF" w:rsidTr="00F01BE2">
        <w:trPr>
          <w:trHeight w:val="413"/>
          <w:jc w:val="center"/>
        </w:trPr>
        <w:tc>
          <w:tcPr>
            <w:tcW w:w="636" w:type="pct"/>
            <w:vMerge/>
            <w:tcBorders>
              <w:right w:val="single" w:sz="4" w:space="0" w:color="000000"/>
            </w:tcBorders>
            <w:vAlign w:val="center"/>
          </w:tcPr>
          <w:p w:rsidR="00C37DDF" w:rsidRDefault="00C37DDF" w:rsidP="00F01BE2">
            <w:pPr>
              <w:adjustRightInd w:val="0"/>
              <w:snapToGrid w:val="0"/>
              <w:spacing w:line="320" w:lineRule="exact"/>
              <w:ind w:left="780" w:right="102" w:hanging="360"/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37DDF" w:rsidRDefault="00C37DDF" w:rsidP="00F01BE2">
            <w:pPr>
              <w:adjustRightInd w:val="0"/>
              <w:snapToGrid w:val="0"/>
              <w:spacing w:line="320" w:lineRule="exact"/>
              <w:ind w:leftChars="95" w:left="370" w:right="102" w:hangingChars="95" w:hanging="171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0.0003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C37DDF" w:rsidRDefault="00C37DDF" w:rsidP="00F01BE2">
            <w:pPr>
              <w:adjustRightInd w:val="0"/>
              <w:spacing w:line="320" w:lineRule="exact"/>
              <w:ind w:leftChars="95" w:left="370" w:right="102" w:hangingChars="95" w:hanging="171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0.0001</w:t>
            </w:r>
          </w:p>
        </w:tc>
        <w:tc>
          <w:tcPr>
            <w:tcW w:w="636" w:type="pct"/>
            <w:vMerge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37DDF" w:rsidRDefault="00C37DDF" w:rsidP="00F01BE2">
            <w:pPr>
              <w:adjustRightInd w:val="0"/>
              <w:snapToGrid w:val="0"/>
              <w:spacing w:line="320" w:lineRule="exact"/>
              <w:ind w:left="780" w:right="102" w:hanging="360"/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DDF" w:rsidRDefault="00C37DDF" w:rsidP="00F01BE2">
            <w:pPr>
              <w:adjustRightInd w:val="0"/>
              <w:snapToGrid w:val="0"/>
              <w:spacing w:line="320" w:lineRule="exact"/>
              <w:ind w:leftChars="95" w:left="370" w:right="102" w:hangingChars="95" w:hanging="171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0.0002</w:t>
            </w:r>
          </w:p>
        </w:tc>
        <w:tc>
          <w:tcPr>
            <w:tcW w:w="9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37DDF" w:rsidRDefault="00C37DDF" w:rsidP="00F01BE2">
            <w:pPr>
              <w:adjustRightInd w:val="0"/>
              <w:spacing w:line="320" w:lineRule="exact"/>
              <w:ind w:leftChars="95" w:left="370" w:right="102" w:hangingChars="95" w:hanging="171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0.0001</w:t>
            </w:r>
          </w:p>
        </w:tc>
      </w:tr>
      <w:tr w:rsidR="00C37DDF" w:rsidTr="00F01BE2">
        <w:trPr>
          <w:trHeight w:val="414"/>
          <w:jc w:val="center"/>
        </w:trPr>
        <w:tc>
          <w:tcPr>
            <w:tcW w:w="636" w:type="pct"/>
            <w:vMerge/>
            <w:tcBorders>
              <w:right w:val="single" w:sz="4" w:space="0" w:color="000000"/>
            </w:tcBorders>
            <w:vAlign w:val="center"/>
          </w:tcPr>
          <w:p w:rsidR="00C37DDF" w:rsidRDefault="00C37DDF" w:rsidP="00F01BE2">
            <w:pPr>
              <w:adjustRightInd w:val="0"/>
              <w:snapToGrid w:val="0"/>
              <w:spacing w:line="320" w:lineRule="exact"/>
              <w:ind w:left="780" w:right="102" w:hanging="360"/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37DDF" w:rsidRDefault="00C37DDF" w:rsidP="00F01BE2">
            <w:pPr>
              <w:adjustRightInd w:val="0"/>
              <w:snapToGrid w:val="0"/>
              <w:spacing w:line="320" w:lineRule="exact"/>
              <w:ind w:leftChars="95" w:left="370" w:right="102" w:hangingChars="95" w:hanging="171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0.0054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C37DDF" w:rsidRDefault="00C37DDF" w:rsidP="00F01BE2">
            <w:pPr>
              <w:adjustRightInd w:val="0"/>
              <w:spacing w:line="320" w:lineRule="exact"/>
              <w:ind w:leftChars="95" w:left="370" w:right="102" w:hangingChars="95" w:hanging="171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0.0001</w:t>
            </w:r>
          </w:p>
        </w:tc>
        <w:tc>
          <w:tcPr>
            <w:tcW w:w="636" w:type="pct"/>
            <w:vMerge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37DDF" w:rsidRDefault="00C37DDF" w:rsidP="00F01BE2">
            <w:pPr>
              <w:adjustRightInd w:val="0"/>
              <w:snapToGrid w:val="0"/>
              <w:spacing w:line="320" w:lineRule="exact"/>
              <w:ind w:left="780" w:right="102" w:hanging="360"/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DDF" w:rsidRDefault="00C37DDF" w:rsidP="00F01BE2">
            <w:pPr>
              <w:adjustRightInd w:val="0"/>
              <w:snapToGrid w:val="0"/>
              <w:spacing w:line="320" w:lineRule="exact"/>
              <w:ind w:leftChars="95" w:left="370" w:right="102" w:hangingChars="95" w:hanging="171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0.0051</w:t>
            </w:r>
          </w:p>
        </w:tc>
        <w:tc>
          <w:tcPr>
            <w:tcW w:w="9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37DDF" w:rsidRDefault="00C37DDF" w:rsidP="00F01BE2">
            <w:pPr>
              <w:adjustRightInd w:val="0"/>
              <w:spacing w:line="320" w:lineRule="exact"/>
              <w:ind w:leftChars="95" w:left="370" w:right="102" w:hangingChars="95" w:hanging="171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0.0001</w:t>
            </w:r>
          </w:p>
        </w:tc>
      </w:tr>
      <w:tr w:rsidR="00C37DDF" w:rsidTr="00F01BE2">
        <w:trPr>
          <w:trHeight w:val="414"/>
          <w:jc w:val="center"/>
        </w:trPr>
        <w:tc>
          <w:tcPr>
            <w:tcW w:w="636" w:type="pct"/>
            <w:vMerge/>
            <w:tcBorders>
              <w:right w:val="single" w:sz="4" w:space="0" w:color="000000"/>
            </w:tcBorders>
            <w:vAlign w:val="center"/>
          </w:tcPr>
          <w:p w:rsidR="00C37DDF" w:rsidRDefault="00C37DDF" w:rsidP="00F01BE2">
            <w:pPr>
              <w:adjustRightInd w:val="0"/>
              <w:snapToGrid w:val="0"/>
              <w:spacing w:line="320" w:lineRule="exact"/>
              <w:ind w:left="780" w:right="102" w:hanging="360"/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37DDF" w:rsidRDefault="00C37DDF" w:rsidP="00F01BE2">
            <w:pPr>
              <w:adjustRightInd w:val="0"/>
              <w:snapToGrid w:val="0"/>
              <w:spacing w:line="320" w:lineRule="exact"/>
              <w:ind w:leftChars="95" w:left="370" w:right="102" w:hangingChars="95" w:hanging="171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0.018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double" w:sz="4" w:space="0" w:color="auto"/>
            </w:tcBorders>
            <w:vAlign w:val="center"/>
          </w:tcPr>
          <w:p w:rsidR="00C37DDF" w:rsidRDefault="00C37DDF" w:rsidP="00F01BE2">
            <w:pPr>
              <w:adjustRightInd w:val="0"/>
              <w:spacing w:line="320" w:lineRule="exact"/>
              <w:ind w:leftChars="95" w:left="370" w:right="102" w:hangingChars="95" w:hanging="171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0.001</w:t>
            </w:r>
          </w:p>
        </w:tc>
        <w:tc>
          <w:tcPr>
            <w:tcW w:w="636" w:type="pct"/>
            <w:vMerge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37DDF" w:rsidRDefault="00C37DDF" w:rsidP="00F01BE2">
            <w:pPr>
              <w:adjustRightInd w:val="0"/>
              <w:snapToGrid w:val="0"/>
              <w:spacing w:line="320" w:lineRule="exact"/>
              <w:ind w:left="780" w:right="102" w:hanging="360"/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DDF" w:rsidRDefault="00C37DDF" w:rsidP="00F01BE2">
            <w:pPr>
              <w:adjustRightInd w:val="0"/>
              <w:snapToGrid w:val="0"/>
              <w:spacing w:line="320" w:lineRule="exact"/>
              <w:ind w:leftChars="95" w:left="370" w:right="102" w:hangingChars="95" w:hanging="171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0.016</w:t>
            </w:r>
          </w:p>
        </w:tc>
        <w:tc>
          <w:tcPr>
            <w:tcW w:w="9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37DDF" w:rsidRDefault="00C37DDF" w:rsidP="00F01BE2">
            <w:pPr>
              <w:adjustRightInd w:val="0"/>
              <w:spacing w:line="320" w:lineRule="exact"/>
              <w:ind w:leftChars="95" w:left="370" w:right="102" w:hangingChars="95" w:hanging="171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0.001</w:t>
            </w:r>
          </w:p>
        </w:tc>
      </w:tr>
      <w:tr w:rsidR="00C37DDF" w:rsidTr="00F01BE2">
        <w:trPr>
          <w:trHeight w:val="413"/>
          <w:jc w:val="center"/>
        </w:trPr>
        <w:tc>
          <w:tcPr>
            <w:tcW w:w="636" w:type="pct"/>
            <w:vMerge w:val="restart"/>
            <w:tcBorders>
              <w:right w:val="single" w:sz="4" w:space="0" w:color="000000"/>
            </w:tcBorders>
            <w:vAlign w:val="center"/>
          </w:tcPr>
          <w:p w:rsidR="00C37DDF" w:rsidRDefault="00C37DDF" w:rsidP="00F01BE2">
            <w:pPr>
              <w:adjustRightInd w:val="0"/>
              <w:snapToGrid w:val="0"/>
              <w:spacing w:line="320" w:lineRule="exact"/>
              <w:ind w:leftChars="107" w:left="225" w:right="102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氧化钐</w:t>
            </w:r>
          </w:p>
        </w:tc>
        <w:tc>
          <w:tcPr>
            <w:tcW w:w="873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37DDF" w:rsidRDefault="00C37DDF" w:rsidP="00F01BE2">
            <w:pPr>
              <w:adjustRightInd w:val="0"/>
              <w:snapToGrid w:val="0"/>
              <w:spacing w:line="320" w:lineRule="exact"/>
              <w:ind w:leftChars="95" w:left="370" w:right="102" w:hangingChars="95" w:hanging="171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0.00002</w:t>
            </w:r>
          </w:p>
        </w:tc>
        <w:tc>
          <w:tcPr>
            <w:tcW w:w="989" w:type="pct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double" w:sz="4" w:space="0" w:color="auto"/>
            </w:tcBorders>
            <w:vAlign w:val="center"/>
          </w:tcPr>
          <w:p w:rsidR="00C37DDF" w:rsidRDefault="00C37DDF" w:rsidP="00F01BE2">
            <w:pPr>
              <w:adjustRightInd w:val="0"/>
              <w:spacing w:line="320" w:lineRule="exact"/>
              <w:ind w:leftChars="95" w:left="370" w:right="102" w:hangingChars="95" w:hanging="171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0.00001</w:t>
            </w:r>
          </w:p>
        </w:tc>
        <w:tc>
          <w:tcPr>
            <w:tcW w:w="636" w:type="pct"/>
            <w:vMerge w:val="restar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37DDF" w:rsidRDefault="00C37DDF" w:rsidP="00F01BE2">
            <w:pPr>
              <w:adjustRightInd w:val="0"/>
              <w:snapToGrid w:val="0"/>
              <w:spacing w:line="320" w:lineRule="exact"/>
              <w:ind w:leftChars="107" w:left="225" w:right="102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氧化铥</w:t>
            </w: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DDF" w:rsidRDefault="00C37DDF" w:rsidP="00F01BE2">
            <w:pPr>
              <w:adjustRightInd w:val="0"/>
              <w:snapToGrid w:val="0"/>
              <w:spacing w:line="320" w:lineRule="exact"/>
              <w:ind w:leftChars="95" w:left="370" w:right="102" w:hangingChars="95" w:hanging="171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0.00002</w:t>
            </w:r>
          </w:p>
        </w:tc>
        <w:tc>
          <w:tcPr>
            <w:tcW w:w="9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37DDF" w:rsidRDefault="00C37DDF" w:rsidP="00F01BE2">
            <w:pPr>
              <w:adjustRightInd w:val="0"/>
              <w:spacing w:line="320" w:lineRule="exact"/>
              <w:ind w:leftChars="95" w:left="370" w:right="102" w:hangingChars="95" w:hanging="171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0.00001</w:t>
            </w:r>
          </w:p>
        </w:tc>
      </w:tr>
      <w:tr w:rsidR="00C37DDF" w:rsidTr="00F01BE2">
        <w:trPr>
          <w:trHeight w:val="413"/>
          <w:jc w:val="center"/>
        </w:trPr>
        <w:tc>
          <w:tcPr>
            <w:tcW w:w="636" w:type="pct"/>
            <w:vMerge/>
            <w:tcBorders>
              <w:right w:val="single" w:sz="4" w:space="0" w:color="000000"/>
            </w:tcBorders>
            <w:vAlign w:val="center"/>
          </w:tcPr>
          <w:p w:rsidR="00C37DDF" w:rsidRDefault="00C37DDF" w:rsidP="00F01BE2">
            <w:pPr>
              <w:snapToGrid w:val="0"/>
              <w:spacing w:line="400" w:lineRule="exact"/>
              <w:ind w:leftChars="102" w:left="447" w:right="-59" w:hangingChars="111" w:hanging="233"/>
              <w:rPr>
                <w:szCs w:val="21"/>
              </w:rPr>
            </w:pPr>
          </w:p>
        </w:tc>
        <w:tc>
          <w:tcPr>
            <w:tcW w:w="873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37DDF" w:rsidRDefault="00C37DDF" w:rsidP="00F01BE2">
            <w:pPr>
              <w:adjustRightInd w:val="0"/>
              <w:snapToGrid w:val="0"/>
              <w:spacing w:line="320" w:lineRule="exact"/>
              <w:ind w:leftChars="95" w:left="370" w:right="102" w:hangingChars="95" w:hanging="171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0.0002</w:t>
            </w:r>
          </w:p>
        </w:tc>
        <w:tc>
          <w:tcPr>
            <w:tcW w:w="989" w:type="pct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double" w:sz="4" w:space="0" w:color="auto"/>
            </w:tcBorders>
            <w:vAlign w:val="center"/>
          </w:tcPr>
          <w:p w:rsidR="00C37DDF" w:rsidRDefault="00C37DDF" w:rsidP="00F01BE2">
            <w:pPr>
              <w:adjustRightInd w:val="0"/>
              <w:spacing w:line="320" w:lineRule="exact"/>
              <w:ind w:leftChars="95" w:left="370" w:right="102" w:hangingChars="95" w:hanging="171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0.0001</w:t>
            </w:r>
          </w:p>
        </w:tc>
        <w:tc>
          <w:tcPr>
            <w:tcW w:w="636" w:type="pct"/>
            <w:vMerge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37DDF" w:rsidRDefault="00C37DDF" w:rsidP="00F01BE2">
            <w:pPr>
              <w:snapToGrid w:val="0"/>
              <w:spacing w:line="400" w:lineRule="exact"/>
              <w:ind w:leftChars="102" w:left="447" w:right="-59" w:hangingChars="111" w:hanging="233"/>
              <w:rPr>
                <w:szCs w:val="21"/>
              </w:rPr>
            </w:pP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DDF" w:rsidRDefault="00C37DDF" w:rsidP="00F01BE2">
            <w:pPr>
              <w:adjustRightInd w:val="0"/>
              <w:snapToGrid w:val="0"/>
              <w:spacing w:line="320" w:lineRule="exact"/>
              <w:ind w:leftChars="95" w:left="370" w:right="102" w:hangingChars="95" w:hanging="171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0.0002</w:t>
            </w:r>
          </w:p>
        </w:tc>
        <w:tc>
          <w:tcPr>
            <w:tcW w:w="9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37DDF" w:rsidRDefault="00C37DDF" w:rsidP="00F01BE2">
            <w:pPr>
              <w:adjustRightInd w:val="0"/>
              <w:spacing w:line="320" w:lineRule="exact"/>
              <w:ind w:leftChars="95" w:left="370" w:right="102" w:hangingChars="95" w:hanging="171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0.0001</w:t>
            </w:r>
          </w:p>
        </w:tc>
      </w:tr>
      <w:tr w:rsidR="00C37DDF" w:rsidTr="00F01BE2">
        <w:trPr>
          <w:trHeight w:val="399"/>
          <w:jc w:val="center"/>
        </w:trPr>
        <w:tc>
          <w:tcPr>
            <w:tcW w:w="636" w:type="pct"/>
            <w:vMerge/>
            <w:tcBorders>
              <w:right w:val="single" w:sz="4" w:space="0" w:color="000000"/>
            </w:tcBorders>
            <w:vAlign w:val="center"/>
          </w:tcPr>
          <w:p w:rsidR="00C37DDF" w:rsidRDefault="00C37DDF" w:rsidP="00C37DDF">
            <w:pPr>
              <w:snapToGrid w:val="0"/>
              <w:spacing w:line="400" w:lineRule="exact"/>
              <w:ind w:leftChars="102" w:left="414" w:right="-59" w:hangingChars="111" w:hanging="200"/>
              <w:rPr>
                <w:sz w:val="18"/>
                <w:szCs w:val="18"/>
              </w:rPr>
            </w:pPr>
          </w:p>
        </w:tc>
        <w:tc>
          <w:tcPr>
            <w:tcW w:w="873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37DDF" w:rsidRDefault="00C37DDF" w:rsidP="00F01BE2">
            <w:pPr>
              <w:adjustRightInd w:val="0"/>
              <w:snapToGrid w:val="0"/>
              <w:spacing w:line="320" w:lineRule="exact"/>
              <w:ind w:leftChars="95" w:left="370" w:right="102" w:hangingChars="95" w:hanging="171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0.0054</w:t>
            </w:r>
          </w:p>
        </w:tc>
        <w:tc>
          <w:tcPr>
            <w:tcW w:w="989" w:type="pct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double" w:sz="4" w:space="0" w:color="auto"/>
            </w:tcBorders>
            <w:vAlign w:val="center"/>
          </w:tcPr>
          <w:p w:rsidR="00C37DDF" w:rsidRDefault="00C37DDF" w:rsidP="00F01BE2">
            <w:pPr>
              <w:adjustRightInd w:val="0"/>
              <w:spacing w:line="320" w:lineRule="exact"/>
              <w:ind w:leftChars="95" w:left="370" w:right="102" w:hangingChars="95" w:hanging="171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0.0001</w:t>
            </w:r>
          </w:p>
        </w:tc>
        <w:tc>
          <w:tcPr>
            <w:tcW w:w="636" w:type="pct"/>
            <w:vMerge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37DDF" w:rsidRDefault="00C37DDF" w:rsidP="00C37DDF">
            <w:pPr>
              <w:snapToGrid w:val="0"/>
              <w:spacing w:line="400" w:lineRule="exact"/>
              <w:ind w:leftChars="102" w:left="414" w:right="-59" w:hangingChars="111" w:hanging="200"/>
              <w:rPr>
                <w:sz w:val="18"/>
                <w:szCs w:val="18"/>
              </w:rPr>
            </w:pP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DDF" w:rsidRDefault="00C37DDF" w:rsidP="00F01BE2">
            <w:pPr>
              <w:adjustRightInd w:val="0"/>
              <w:snapToGrid w:val="0"/>
              <w:spacing w:line="320" w:lineRule="exact"/>
              <w:ind w:leftChars="95" w:left="370" w:right="102" w:hangingChars="95" w:hanging="171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0.0053</w:t>
            </w:r>
          </w:p>
        </w:tc>
        <w:tc>
          <w:tcPr>
            <w:tcW w:w="9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37DDF" w:rsidRDefault="00C37DDF" w:rsidP="00F01BE2">
            <w:pPr>
              <w:adjustRightInd w:val="0"/>
              <w:spacing w:line="320" w:lineRule="exact"/>
              <w:ind w:leftChars="95" w:left="370" w:right="102" w:hangingChars="95" w:hanging="171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0.0001</w:t>
            </w:r>
          </w:p>
        </w:tc>
      </w:tr>
      <w:tr w:rsidR="00C37DDF" w:rsidTr="00F01BE2">
        <w:trPr>
          <w:trHeight w:val="413"/>
          <w:jc w:val="center"/>
        </w:trPr>
        <w:tc>
          <w:tcPr>
            <w:tcW w:w="636" w:type="pct"/>
            <w:vMerge/>
            <w:tcBorders>
              <w:right w:val="single" w:sz="4" w:space="0" w:color="000000"/>
            </w:tcBorders>
            <w:vAlign w:val="center"/>
          </w:tcPr>
          <w:p w:rsidR="00C37DDF" w:rsidRDefault="00C37DDF" w:rsidP="00F01BE2">
            <w:pPr>
              <w:snapToGrid w:val="0"/>
              <w:spacing w:line="400" w:lineRule="exact"/>
              <w:ind w:left="840" w:right="-59" w:hanging="420"/>
              <w:jc w:val="center"/>
              <w:rPr>
                <w:szCs w:val="21"/>
              </w:rPr>
            </w:pPr>
          </w:p>
        </w:tc>
        <w:tc>
          <w:tcPr>
            <w:tcW w:w="873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37DDF" w:rsidRDefault="00C37DDF" w:rsidP="00F01BE2">
            <w:pPr>
              <w:adjustRightInd w:val="0"/>
              <w:snapToGrid w:val="0"/>
              <w:spacing w:line="320" w:lineRule="exact"/>
              <w:ind w:leftChars="95" w:left="370" w:right="102" w:hangingChars="95" w:hanging="171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0.017</w:t>
            </w:r>
          </w:p>
        </w:tc>
        <w:tc>
          <w:tcPr>
            <w:tcW w:w="989" w:type="pct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double" w:sz="4" w:space="0" w:color="auto"/>
            </w:tcBorders>
            <w:vAlign w:val="center"/>
          </w:tcPr>
          <w:p w:rsidR="00C37DDF" w:rsidRDefault="00C37DDF" w:rsidP="00F01BE2">
            <w:pPr>
              <w:adjustRightInd w:val="0"/>
              <w:spacing w:line="320" w:lineRule="exact"/>
              <w:ind w:leftChars="95" w:left="370" w:right="102" w:hangingChars="95" w:hanging="171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0.001</w:t>
            </w:r>
          </w:p>
        </w:tc>
        <w:tc>
          <w:tcPr>
            <w:tcW w:w="636" w:type="pct"/>
            <w:vMerge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37DDF" w:rsidRDefault="00C37DDF" w:rsidP="00F01BE2">
            <w:pPr>
              <w:snapToGrid w:val="0"/>
              <w:spacing w:line="400" w:lineRule="exact"/>
              <w:ind w:left="840" w:right="-59" w:hanging="420"/>
              <w:jc w:val="center"/>
              <w:rPr>
                <w:szCs w:val="21"/>
              </w:rPr>
            </w:pP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DDF" w:rsidRDefault="00C37DDF" w:rsidP="00F01BE2">
            <w:pPr>
              <w:adjustRightInd w:val="0"/>
              <w:snapToGrid w:val="0"/>
              <w:spacing w:line="320" w:lineRule="exact"/>
              <w:ind w:leftChars="95" w:left="370" w:right="102" w:hangingChars="95" w:hanging="171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0.016</w:t>
            </w:r>
          </w:p>
        </w:tc>
        <w:tc>
          <w:tcPr>
            <w:tcW w:w="9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37DDF" w:rsidRDefault="00C37DDF" w:rsidP="00F01BE2">
            <w:pPr>
              <w:adjustRightInd w:val="0"/>
              <w:spacing w:line="320" w:lineRule="exact"/>
              <w:ind w:leftChars="95" w:left="370" w:right="102" w:hangingChars="95" w:hanging="171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0.001</w:t>
            </w:r>
          </w:p>
        </w:tc>
      </w:tr>
      <w:tr w:rsidR="00C37DDF" w:rsidTr="00F01BE2">
        <w:trPr>
          <w:trHeight w:val="413"/>
          <w:jc w:val="center"/>
        </w:trPr>
        <w:tc>
          <w:tcPr>
            <w:tcW w:w="636" w:type="pct"/>
            <w:vMerge w:val="restart"/>
            <w:tcBorders>
              <w:right w:val="single" w:sz="4" w:space="0" w:color="000000"/>
            </w:tcBorders>
            <w:vAlign w:val="center"/>
          </w:tcPr>
          <w:p w:rsidR="00C37DDF" w:rsidRDefault="00C37DDF" w:rsidP="00C37DDF">
            <w:pPr>
              <w:snapToGrid w:val="0"/>
              <w:spacing w:line="400" w:lineRule="exact"/>
              <w:ind w:leftChars="98" w:left="406" w:right="-59" w:hangingChars="111" w:hanging="200"/>
              <w:rPr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氧化铕</w:t>
            </w:r>
          </w:p>
        </w:tc>
        <w:tc>
          <w:tcPr>
            <w:tcW w:w="873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37DDF" w:rsidRDefault="00C37DDF" w:rsidP="00F01BE2">
            <w:pPr>
              <w:adjustRightInd w:val="0"/>
              <w:snapToGrid w:val="0"/>
              <w:spacing w:line="320" w:lineRule="exact"/>
              <w:ind w:left="780" w:right="102" w:hanging="36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0.00002</w:t>
            </w:r>
          </w:p>
        </w:tc>
        <w:tc>
          <w:tcPr>
            <w:tcW w:w="989" w:type="pct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C37DDF" w:rsidRDefault="00C37DDF" w:rsidP="00F01BE2">
            <w:pPr>
              <w:adjustRightInd w:val="0"/>
              <w:snapToGrid w:val="0"/>
              <w:spacing w:line="320" w:lineRule="exact"/>
              <w:ind w:left="780" w:right="102" w:hanging="36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0.00001</w:t>
            </w:r>
          </w:p>
        </w:tc>
        <w:tc>
          <w:tcPr>
            <w:tcW w:w="636" w:type="pct"/>
            <w:vMerge w:val="restar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37DDF" w:rsidRDefault="00C37DDF" w:rsidP="00C37DDF">
            <w:pPr>
              <w:snapToGrid w:val="0"/>
              <w:spacing w:line="400" w:lineRule="exact"/>
              <w:ind w:leftChars="102" w:left="414" w:right="-59" w:hangingChars="111" w:hanging="200"/>
              <w:rPr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氧化镱</w:t>
            </w: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DDF" w:rsidRDefault="00C37DDF" w:rsidP="00F01BE2">
            <w:pPr>
              <w:adjustRightInd w:val="0"/>
              <w:snapToGrid w:val="0"/>
              <w:spacing w:line="320" w:lineRule="exact"/>
              <w:ind w:left="780" w:right="102" w:hanging="36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0.00003</w:t>
            </w:r>
          </w:p>
        </w:tc>
        <w:tc>
          <w:tcPr>
            <w:tcW w:w="9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37DDF" w:rsidRDefault="00C37DDF" w:rsidP="00F01BE2">
            <w:pPr>
              <w:adjustRightInd w:val="0"/>
              <w:snapToGrid w:val="0"/>
              <w:spacing w:line="320" w:lineRule="exact"/>
              <w:ind w:left="780" w:right="102" w:hanging="36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0.00001</w:t>
            </w:r>
          </w:p>
        </w:tc>
      </w:tr>
      <w:tr w:rsidR="00C37DDF" w:rsidTr="00F01BE2">
        <w:trPr>
          <w:trHeight w:val="413"/>
          <w:jc w:val="center"/>
        </w:trPr>
        <w:tc>
          <w:tcPr>
            <w:tcW w:w="636" w:type="pct"/>
            <w:vMerge/>
            <w:tcBorders>
              <w:right w:val="single" w:sz="4" w:space="0" w:color="000000"/>
            </w:tcBorders>
            <w:vAlign w:val="center"/>
          </w:tcPr>
          <w:p w:rsidR="00C37DDF" w:rsidRDefault="00C37DDF" w:rsidP="00F01BE2">
            <w:pPr>
              <w:snapToGrid w:val="0"/>
              <w:spacing w:line="400" w:lineRule="exact"/>
              <w:ind w:left="840" w:right="-59" w:hanging="420"/>
              <w:jc w:val="center"/>
              <w:rPr>
                <w:szCs w:val="21"/>
              </w:rPr>
            </w:pPr>
          </w:p>
        </w:tc>
        <w:tc>
          <w:tcPr>
            <w:tcW w:w="873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37DDF" w:rsidRDefault="00C37DDF" w:rsidP="00F01BE2">
            <w:pPr>
              <w:adjustRightInd w:val="0"/>
              <w:snapToGrid w:val="0"/>
              <w:spacing w:line="320" w:lineRule="exact"/>
              <w:ind w:left="780" w:right="102" w:hanging="36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0.0002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C37DDF" w:rsidRDefault="00C37DDF" w:rsidP="00F01BE2">
            <w:pPr>
              <w:adjustRightInd w:val="0"/>
              <w:snapToGrid w:val="0"/>
              <w:spacing w:line="320" w:lineRule="exact"/>
              <w:ind w:left="780" w:right="102" w:hanging="36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0.0001</w:t>
            </w:r>
          </w:p>
        </w:tc>
        <w:tc>
          <w:tcPr>
            <w:tcW w:w="636" w:type="pct"/>
            <w:vMerge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37DDF" w:rsidRDefault="00C37DDF" w:rsidP="00F01BE2">
            <w:pPr>
              <w:snapToGrid w:val="0"/>
              <w:spacing w:line="400" w:lineRule="exact"/>
              <w:ind w:left="840" w:right="-59" w:hanging="420"/>
              <w:jc w:val="center"/>
              <w:rPr>
                <w:szCs w:val="21"/>
              </w:rPr>
            </w:pP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DDF" w:rsidRDefault="00C37DDF" w:rsidP="00F01BE2">
            <w:pPr>
              <w:adjustRightInd w:val="0"/>
              <w:snapToGrid w:val="0"/>
              <w:spacing w:line="320" w:lineRule="exact"/>
              <w:ind w:left="780" w:right="102" w:hanging="36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0.0002</w:t>
            </w:r>
          </w:p>
        </w:tc>
        <w:tc>
          <w:tcPr>
            <w:tcW w:w="9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37DDF" w:rsidRDefault="00C37DDF" w:rsidP="00F01BE2">
            <w:pPr>
              <w:adjustRightInd w:val="0"/>
              <w:snapToGrid w:val="0"/>
              <w:spacing w:line="320" w:lineRule="exact"/>
              <w:ind w:left="780" w:right="102" w:hanging="36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0.0001</w:t>
            </w:r>
          </w:p>
        </w:tc>
      </w:tr>
      <w:tr w:rsidR="00C37DDF" w:rsidTr="00F01BE2">
        <w:trPr>
          <w:trHeight w:val="413"/>
          <w:jc w:val="center"/>
        </w:trPr>
        <w:tc>
          <w:tcPr>
            <w:tcW w:w="636" w:type="pct"/>
            <w:vMerge/>
            <w:tcBorders>
              <w:right w:val="single" w:sz="4" w:space="0" w:color="000000"/>
            </w:tcBorders>
            <w:vAlign w:val="center"/>
          </w:tcPr>
          <w:p w:rsidR="00C37DDF" w:rsidRDefault="00C37DDF" w:rsidP="00F01BE2">
            <w:pPr>
              <w:snapToGrid w:val="0"/>
              <w:spacing w:line="400" w:lineRule="exact"/>
              <w:ind w:left="840" w:right="-59" w:hanging="420"/>
              <w:jc w:val="center"/>
              <w:rPr>
                <w:szCs w:val="21"/>
              </w:rPr>
            </w:pPr>
          </w:p>
        </w:tc>
        <w:tc>
          <w:tcPr>
            <w:tcW w:w="873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37DDF" w:rsidRDefault="00C37DDF" w:rsidP="00F01BE2">
            <w:pPr>
              <w:adjustRightInd w:val="0"/>
              <w:snapToGrid w:val="0"/>
              <w:spacing w:line="320" w:lineRule="exact"/>
              <w:ind w:left="780" w:right="102" w:hanging="36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0.0054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C37DDF" w:rsidRDefault="00C37DDF" w:rsidP="00F01BE2">
            <w:pPr>
              <w:adjustRightInd w:val="0"/>
              <w:snapToGrid w:val="0"/>
              <w:spacing w:line="320" w:lineRule="exact"/>
              <w:ind w:left="780" w:right="102" w:hanging="36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0.0001</w:t>
            </w:r>
          </w:p>
        </w:tc>
        <w:tc>
          <w:tcPr>
            <w:tcW w:w="636" w:type="pct"/>
            <w:vMerge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37DDF" w:rsidRDefault="00C37DDF" w:rsidP="00F01BE2">
            <w:pPr>
              <w:snapToGrid w:val="0"/>
              <w:spacing w:line="400" w:lineRule="exact"/>
              <w:ind w:left="840" w:right="-59" w:hanging="420"/>
              <w:jc w:val="center"/>
              <w:rPr>
                <w:szCs w:val="21"/>
              </w:rPr>
            </w:pP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DDF" w:rsidRDefault="00C37DDF" w:rsidP="00F01BE2">
            <w:pPr>
              <w:adjustRightInd w:val="0"/>
              <w:snapToGrid w:val="0"/>
              <w:spacing w:line="320" w:lineRule="exact"/>
              <w:ind w:left="780" w:right="102" w:hanging="36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0.0051</w:t>
            </w:r>
          </w:p>
        </w:tc>
        <w:tc>
          <w:tcPr>
            <w:tcW w:w="9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37DDF" w:rsidRDefault="00C37DDF" w:rsidP="00F01BE2">
            <w:pPr>
              <w:adjustRightInd w:val="0"/>
              <w:snapToGrid w:val="0"/>
              <w:spacing w:line="320" w:lineRule="exact"/>
              <w:ind w:left="780" w:right="102" w:hanging="36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0.0001</w:t>
            </w:r>
          </w:p>
        </w:tc>
      </w:tr>
      <w:tr w:rsidR="00C37DDF" w:rsidTr="00F01BE2">
        <w:trPr>
          <w:trHeight w:val="413"/>
          <w:jc w:val="center"/>
        </w:trPr>
        <w:tc>
          <w:tcPr>
            <w:tcW w:w="636" w:type="pct"/>
            <w:vMerge/>
            <w:tcBorders>
              <w:right w:val="single" w:sz="4" w:space="0" w:color="000000"/>
            </w:tcBorders>
            <w:vAlign w:val="center"/>
          </w:tcPr>
          <w:p w:rsidR="00C37DDF" w:rsidRDefault="00C37DDF" w:rsidP="00F01BE2">
            <w:pPr>
              <w:snapToGrid w:val="0"/>
              <w:spacing w:line="400" w:lineRule="exact"/>
              <w:ind w:left="840" w:right="-59" w:hanging="420"/>
              <w:jc w:val="center"/>
              <w:rPr>
                <w:szCs w:val="21"/>
              </w:rPr>
            </w:pPr>
          </w:p>
        </w:tc>
        <w:tc>
          <w:tcPr>
            <w:tcW w:w="873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37DDF" w:rsidRDefault="00C37DDF" w:rsidP="00F01BE2">
            <w:pPr>
              <w:adjustRightInd w:val="0"/>
              <w:snapToGrid w:val="0"/>
              <w:spacing w:line="320" w:lineRule="exact"/>
              <w:ind w:left="780" w:right="102" w:hanging="36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0.016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double" w:sz="4" w:space="0" w:color="auto"/>
            </w:tcBorders>
            <w:vAlign w:val="center"/>
          </w:tcPr>
          <w:p w:rsidR="00C37DDF" w:rsidRDefault="00C37DDF" w:rsidP="00F01BE2">
            <w:pPr>
              <w:adjustRightInd w:val="0"/>
              <w:snapToGrid w:val="0"/>
              <w:spacing w:line="320" w:lineRule="exact"/>
              <w:ind w:left="780" w:right="102" w:hanging="36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0.001</w:t>
            </w:r>
          </w:p>
        </w:tc>
        <w:tc>
          <w:tcPr>
            <w:tcW w:w="636" w:type="pct"/>
            <w:vMerge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37DDF" w:rsidRDefault="00C37DDF" w:rsidP="00F01BE2">
            <w:pPr>
              <w:snapToGrid w:val="0"/>
              <w:spacing w:line="400" w:lineRule="exact"/>
              <w:ind w:left="840" w:right="-59" w:hanging="420"/>
              <w:jc w:val="center"/>
              <w:rPr>
                <w:szCs w:val="21"/>
              </w:rPr>
            </w:pP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DDF" w:rsidRDefault="00C37DDF" w:rsidP="00F01BE2">
            <w:pPr>
              <w:adjustRightInd w:val="0"/>
              <w:snapToGrid w:val="0"/>
              <w:spacing w:line="320" w:lineRule="exact"/>
              <w:ind w:left="780" w:right="102" w:hanging="36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0.016</w:t>
            </w:r>
          </w:p>
        </w:tc>
        <w:tc>
          <w:tcPr>
            <w:tcW w:w="9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37DDF" w:rsidRDefault="00C37DDF" w:rsidP="00F01BE2">
            <w:pPr>
              <w:adjustRightInd w:val="0"/>
              <w:snapToGrid w:val="0"/>
              <w:spacing w:line="320" w:lineRule="exact"/>
              <w:ind w:left="780" w:right="102" w:hanging="36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0.001</w:t>
            </w:r>
          </w:p>
        </w:tc>
      </w:tr>
      <w:tr w:rsidR="00C37DDF" w:rsidTr="00F01BE2">
        <w:trPr>
          <w:trHeight w:val="413"/>
          <w:jc w:val="center"/>
        </w:trPr>
        <w:tc>
          <w:tcPr>
            <w:tcW w:w="636" w:type="pct"/>
            <w:vMerge w:val="restart"/>
            <w:tcBorders>
              <w:right w:val="single" w:sz="4" w:space="0" w:color="000000"/>
            </w:tcBorders>
            <w:vAlign w:val="center"/>
          </w:tcPr>
          <w:p w:rsidR="00C37DDF" w:rsidRDefault="00C37DDF" w:rsidP="00C37DDF">
            <w:pPr>
              <w:snapToGrid w:val="0"/>
              <w:spacing w:line="400" w:lineRule="exact"/>
              <w:ind w:leftChars="98" w:left="406" w:right="-59" w:hangingChars="111" w:hanging="200"/>
              <w:rPr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氧化钆</w:t>
            </w:r>
          </w:p>
        </w:tc>
        <w:tc>
          <w:tcPr>
            <w:tcW w:w="873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37DDF" w:rsidRDefault="00C37DDF" w:rsidP="00F01BE2">
            <w:pPr>
              <w:adjustRightInd w:val="0"/>
              <w:snapToGrid w:val="0"/>
              <w:spacing w:line="320" w:lineRule="exact"/>
              <w:ind w:left="780" w:right="102" w:hanging="36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0.00005</w:t>
            </w:r>
          </w:p>
        </w:tc>
        <w:tc>
          <w:tcPr>
            <w:tcW w:w="989" w:type="pct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double" w:sz="4" w:space="0" w:color="auto"/>
            </w:tcBorders>
            <w:vAlign w:val="center"/>
          </w:tcPr>
          <w:p w:rsidR="00C37DDF" w:rsidRDefault="00C37DDF" w:rsidP="00F01BE2">
            <w:pPr>
              <w:adjustRightInd w:val="0"/>
              <w:snapToGrid w:val="0"/>
              <w:spacing w:line="320" w:lineRule="exact"/>
              <w:ind w:left="780" w:right="102" w:hanging="36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0.00001</w:t>
            </w:r>
          </w:p>
        </w:tc>
        <w:tc>
          <w:tcPr>
            <w:tcW w:w="636" w:type="pct"/>
            <w:vMerge w:val="restar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37DDF" w:rsidRDefault="00C37DDF" w:rsidP="00C37DDF">
            <w:pPr>
              <w:snapToGrid w:val="0"/>
              <w:spacing w:line="400" w:lineRule="exact"/>
              <w:ind w:leftChars="98" w:left="406" w:right="-59" w:hangingChars="111" w:hanging="200"/>
              <w:rPr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氧化镥</w:t>
            </w: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DDF" w:rsidRDefault="00C37DDF" w:rsidP="00F01BE2">
            <w:pPr>
              <w:adjustRightInd w:val="0"/>
              <w:snapToGrid w:val="0"/>
              <w:spacing w:line="320" w:lineRule="exact"/>
              <w:ind w:left="780" w:right="102" w:hanging="36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0.00002</w:t>
            </w:r>
          </w:p>
        </w:tc>
        <w:tc>
          <w:tcPr>
            <w:tcW w:w="9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37DDF" w:rsidRDefault="00C37DDF" w:rsidP="00F01BE2">
            <w:pPr>
              <w:adjustRightInd w:val="0"/>
              <w:snapToGrid w:val="0"/>
              <w:spacing w:line="320" w:lineRule="exact"/>
              <w:ind w:left="780" w:right="102" w:hanging="36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0.00001</w:t>
            </w:r>
          </w:p>
        </w:tc>
      </w:tr>
      <w:tr w:rsidR="00C37DDF" w:rsidTr="00F01BE2">
        <w:trPr>
          <w:trHeight w:val="413"/>
          <w:jc w:val="center"/>
        </w:trPr>
        <w:tc>
          <w:tcPr>
            <w:tcW w:w="636" w:type="pct"/>
            <w:vMerge/>
            <w:tcBorders>
              <w:right w:val="single" w:sz="4" w:space="0" w:color="000000"/>
            </w:tcBorders>
            <w:vAlign w:val="center"/>
          </w:tcPr>
          <w:p w:rsidR="00C37DDF" w:rsidRDefault="00C37DDF" w:rsidP="00F01BE2">
            <w:pPr>
              <w:snapToGrid w:val="0"/>
              <w:spacing w:line="400" w:lineRule="exact"/>
              <w:ind w:left="840" w:right="-59" w:hanging="420"/>
              <w:rPr>
                <w:szCs w:val="21"/>
              </w:rPr>
            </w:pPr>
          </w:p>
        </w:tc>
        <w:tc>
          <w:tcPr>
            <w:tcW w:w="873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37DDF" w:rsidRDefault="00C37DDF" w:rsidP="00F01BE2">
            <w:pPr>
              <w:adjustRightInd w:val="0"/>
              <w:snapToGrid w:val="0"/>
              <w:spacing w:line="320" w:lineRule="exact"/>
              <w:ind w:left="780" w:right="102" w:hanging="36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0.0002</w:t>
            </w:r>
          </w:p>
        </w:tc>
        <w:tc>
          <w:tcPr>
            <w:tcW w:w="989" w:type="pct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double" w:sz="4" w:space="0" w:color="auto"/>
            </w:tcBorders>
            <w:vAlign w:val="center"/>
          </w:tcPr>
          <w:p w:rsidR="00C37DDF" w:rsidRDefault="00C37DDF" w:rsidP="00F01BE2">
            <w:pPr>
              <w:adjustRightInd w:val="0"/>
              <w:snapToGrid w:val="0"/>
              <w:spacing w:line="320" w:lineRule="exact"/>
              <w:ind w:left="780" w:right="102" w:hanging="36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0.0001</w:t>
            </w:r>
          </w:p>
        </w:tc>
        <w:tc>
          <w:tcPr>
            <w:tcW w:w="636" w:type="pct"/>
            <w:vMerge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37DDF" w:rsidRDefault="00C37DDF" w:rsidP="00F01BE2">
            <w:pPr>
              <w:snapToGrid w:val="0"/>
              <w:spacing w:line="400" w:lineRule="exact"/>
              <w:ind w:left="840" w:right="-59" w:hanging="420"/>
              <w:jc w:val="center"/>
              <w:rPr>
                <w:szCs w:val="21"/>
              </w:rPr>
            </w:pP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DDF" w:rsidRDefault="00C37DDF" w:rsidP="00F01BE2">
            <w:pPr>
              <w:adjustRightInd w:val="0"/>
              <w:snapToGrid w:val="0"/>
              <w:spacing w:line="320" w:lineRule="exact"/>
              <w:ind w:left="780" w:right="102" w:hanging="36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0.0002</w:t>
            </w:r>
          </w:p>
        </w:tc>
        <w:tc>
          <w:tcPr>
            <w:tcW w:w="9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37DDF" w:rsidRDefault="00C37DDF" w:rsidP="00F01BE2">
            <w:pPr>
              <w:adjustRightInd w:val="0"/>
              <w:snapToGrid w:val="0"/>
              <w:spacing w:line="320" w:lineRule="exact"/>
              <w:ind w:left="780" w:right="102" w:hanging="36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0.0001</w:t>
            </w:r>
          </w:p>
        </w:tc>
      </w:tr>
      <w:tr w:rsidR="00C37DDF" w:rsidTr="00F01BE2">
        <w:trPr>
          <w:trHeight w:val="413"/>
          <w:jc w:val="center"/>
        </w:trPr>
        <w:tc>
          <w:tcPr>
            <w:tcW w:w="636" w:type="pct"/>
            <w:vMerge/>
            <w:tcBorders>
              <w:right w:val="single" w:sz="4" w:space="0" w:color="000000"/>
            </w:tcBorders>
            <w:vAlign w:val="center"/>
          </w:tcPr>
          <w:p w:rsidR="00C37DDF" w:rsidRDefault="00C37DDF" w:rsidP="00F01BE2">
            <w:pPr>
              <w:snapToGrid w:val="0"/>
              <w:spacing w:line="400" w:lineRule="exact"/>
              <w:ind w:left="840" w:right="-59" w:hanging="420"/>
              <w:jc w:val="center"/>
              <w:rPr>
                <w:szCs w:val="21"/>
              </w:rPr>
            </w:pPr>
          </w:p>
        </w:tc>
        <w:tc>
          <w:tcPr>
            <w:tcW w:w="873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37DDF" w:rsidRDefault="00C37DDF" w:rsidP="00F01BE2">
            <w:pPr>
              <w:adjustRightInd w:val="0"/>
              <w:snapToGrid w:val="0"/>
              <w:spacing w:line="320" w:lineRule="exact"/>
              <w:ind w:left="780" w:right="102" w:hanging="36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0.0051</w:t>
            </w:r>
          </w:p>
        </w:tc>
        <w:tc>
          <w:tcPr>
            <w:tcW w:w="989" w:type="pct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double" w:sz="4" w:space="0" w:color="auto"/>
            </w:tcBorders>
            <w:vAlign w:val="center"/>
          </w:tcPr>
          <w:p w:rsidR="00C37DDF" w:rsidRDefault="00C37DDF" w:rsidP="00F01BE2">
            <w:pPr>
              <w:adjustRightInd w:val="0"/>
              <w:snapToGrid w:val="0"/>
              <w:spacing w:line="320" w:lineRule="exact"/>
              <w:ind w:left="780" w:right="102" w:hanging="36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0.0002</w:t>
            </w:r>
          </w:p>
        </w:tc>
        <w:tc>
          <w:tcPr>
            <w:tcW w:w="636" w:type="pct"/>
            <w:vMerge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37DDF" w:rsidRDefault="00C37DDF" w:rsidP="00F01BE2">
            <w:pPr>
              <w:snapToGrid w:val="0"/>
              <w:spacing w:line="400" w:lineRule="exact"/>
              <w:ind w:left="840" w:right="-59" w:hanging="420"/>
              <w:jc w:val="center"/>
              <w:rPr>
                <w:szCs w:val="21"/>
              </w:rPr>
            </w:pP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DDF" w:rsidRDefault="00C37DDF" w:rsidP="00F01BE2">
            <w:pPr>
              <w:adjustRightInd w:val="0"/>
              <w:snapToGrid w:val="0"/>
              <w:spacing w:line="320" w:lineRule="exact"/>
              <w:ind w:left="780" w:right="102" w:hanging="36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0.0050</w:t>
            </w:r>
          </w:p>
        </w:tc>
        <w:tc>
          <w:tcPr>
            <w:tcW w:w="9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37DDF" w:rsidRDefault="00C37DDF" w:rsidP="00F01BE2">
            <w:pPr>
              <w:adjustRightInd w:val="0"/>
              <w:snapToGrid w:val="0"/>
              <w:spacing w:line="320" w:lineRule="exact"/>
              <w:ind w:left="780" w:right="102" w:hanging="36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0.0002</w:t>
            </w:r>
          </w:p>
        </w:tc>
      </w:tr>
      <w:tr w:rsidR="00C37DDF" w:rsidTr="00F01BE2">
        <w:trPr>
          <w:trHeight w:val="413"/>
          <w:jc w:val="center"/>
        </w:trPr>
        <w:tc>
          <w:tcPr>
            <w:tcW w:w="636" w:type="pct"/>
            <w:vMerge/>
            <w:tcBorders>
              <w:right w:val="single" w:sz="4" w:space="0" w:color="000000"/>
            </w:tcBorders>
            <w:vAlign w:val="center"/>
          </w:tcPr>
          <w:p w:rsidR="00C37DDF" w:rsidRDefault="00C37DDF" w:rsidP="00F01BE2">
            <w:pPr>
              <w:snapToGrid w:val="0"/>
              <w:spacing w:line="400" w:lineRule="exact"/>
              <w:ind w:left="840" w:right="-59" w:hanging="420"/>
              <w:jc w:val="center"/>
              <w:rPr>
                <w:szCs w:val="21"/>
              </w:rPr>
            </w:pPr>
          </w:p>
        </w:tc>
        <w:tc>
          <w:tcPr>
            <w:tcW w:w="873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37DDF" w:rsidRDefault="00C37DDF" w:rsidP="00F01BE2">
            <w:pPr>
              <w:adjustRightInd w:val="0"/>
              <w:snapToGrid w:val="0"/>
              <w:spacing w:line="320" w:lineRule="exact"/>
              <w:ind w:left="780" w:right="102" w:hanging="36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0.015</w:t>
            </w:r>
          </w:p>
        </w:tc>
        <w:tc>
          <w:tcPr>
            <w:tcW w:w="989" w:type="pct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double" w:sz="4" w:space="0" w:color="auto"/>
            </w:tcBorders>
            <w:vAlign w:val="center"/>
          </w:tcPr>
          <w:p w:rsidR="00C37DDF" w:rsidRDefault="00C37DDF" w:rsidP="00F01BE2">
            <w:pPr>
              <w:adjustRightInd w:val="0"/>
              <w:snapToGrid w:val="0"/>
              <w:spacing w:line="320" w:lineRule="exact"/>
              <w:ind w:left="780" w:right="102" w:hanging="36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0.001</w:t>
            </w:r>
          </w:p>
        </w:tc>
        <w:tc>
          <w:tcPr>
            <w:tcW w:w="636" w:type="pct"/>
            <w:vMerge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37DDF" w:rsidRDefault="00C37DDF" w:rsidP="00F01BE2">
            <w:pPr>
              <w:snapToGrid w:val="0"/>
              <w:spacing w:line="400" w:lineRule="exact"/>
              <w:ind w:left="840" w:right="-59" w:hanging="420"/>
              <w:jc w:val="center"/>
              <w:rPr>
                <w:szCs w:val="21"/>
              </w:rPr>
            </w:pP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DDF" w:rsidRDefault="00C37DDF" w:rsidP="00F01BE2">
            <w:pPr>
              <w:adjustRightInd w:val="0"/>
              <w:snapToGrid w:val="0"/>
              <w:spacing w:line="320" w:lineRule="exact"/>
              <w:ind w:left="780" w:right="102" w:hanging="36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0.015</w:t>
            </w:r>
          </w:p>
        </w:tc>
        <w:tc>
          <w:tcPr>
            <w:tcW w:w="9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37DDF" w:rsidRDefault="00C37DDF" w:rsidP="00F01BE2">
            <w:pPr>
              <w:adjustRightInd w:val="0"/>
              <w:snapToGrid w:val="0"/>
              <w:spacing w:line="320" w:lineRule="exact"/>
              <w:ind w:left="780" w:right="102" w:hanging="36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0.001</w:t>
            </w:r>
          </w:p>
        </w:tc>
      </w:tr>
      <w:tr w:rsidR="00C37DDF" w:rsidTr="00F01BE2">
        <w:trPr>
          <w:trHeight w:val="413"/>
          <w:jc w:val="center"/>
        </w:trPr>
        <w:tc>
          <w:tcPr>
            <w:tcW w:w="636" w:type="pct"/>
            <w:vMerge w:val="restart"/>
            <w:tcBorders>
              <w:right w:val="single" w:sz="4" w:space="0" w:color="000000"/>
            </w:tcBorders>
            <w:vAlign w:val="center"/>
          </w:tcPr>
          <w:p w:rsidR="00C37DDF" w:rsidRDefault="00C37DDF" w:rsidP="00C37DDF">
            <w:pPr>
              <w:snapToGrid w:val="0"/>
              <w:spacing w:line="400" w:lineRule="exact"/>
              <w:ind w:leftChars="98" w:left="406" w:right="-59" w:hangingChars="111" w:hanging="200"/>
              <w:rPr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氧化铽</w:t>
            </w:r>
          </w:p>
        </w:tc>
        <w:tc>
          <w:tcPr>
            <w:tcW w:w="873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37DDF" w:rsidRDefault="00C37DDF" w:rsidP="00F01BE2">
            <w:pPr>
              <w:adjustRightInd w:val="0"/>
              <w:snapToGrid w:val="0"/>
              <w:spacing w:line="320" w:lineRule="exact"/>
              <w:ind w:left="780" w:right="102" w:hanging="36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0.00005</w:t>
            </w:r>
          </w:p>
        </w:tc>
        <w:tc>
          <w:tcPr>
            <w:tcW w:w="989" w:type="pct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C37DDF" w:rsidRDefault="00C37DDF" w:rsidP="00F01BE2">
            <w:pPr>
              <w:adjustRightInd w:val="0"/>
              <w:snapToGrid w:val="0"/>
              <w:spacing w:line="320" w:lineRule="exact"/>
              <w:ind w:left="780" w:right="102" w:hanging="36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0.00001</w:t>
            </w:r>
          </w:p>
        </w:tc>
        <w:tc>
          <w:tcPr>
            <w:tcW w:w="636" w:type="pct"/>
            <w:vMerge w:val="restar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37DDF" w:rsidRDefault="00C37DDF" w:rsidP="00C37DDF">
            <w:pPr>
              <w:snapToGrid w:val="0"/>
              <w:spacing w:line="400" w:lineRule="exact"/>
              <w:ind w:leftChars="96" w:left="402" w:right="-59" w:hangingChars="111" w:hanging="200"/>
              <w:rPr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氧化钇</w:t>
            </w: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DDF" w:rsidRDefault="00C37DDF" w:rsidP="00F01BE2">
            <w:pPr>
              <w:adjustRightInd w:val="0"/>
              <w:snapToGrid w:val="0"/>
              <w:spacing w:line="320" w:lineRule="exact"/>
              <w:ind w:left="780" w:right="102" w:hanging="36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0.00002</w:t>
            </w:r>
          </w:p>
        </w:tc>
        <w:tc>
          <w:tcPr>
            <w:tcW w:w="9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37DDF" w:rsidRDefault="00C37DDF" w:rsidP="00F01BE2">
            <w:pPr>
              <w:adjustRightInd w:val="0"/>
              <w:snapToGrid w:val="0"/>
              <w:spacing w:line="320" w:lineRule="exact"/>
              <w:ind w:left="780" w:right="102" w:hanging="36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0.00001</w:t>
            </w:r>
          </w:p>
        </w:tc>
      </w:tr>
      <w:tr w:rsidR="00C37DDF" w:rsidTr="00F01BE2">
        <w:trPr>
          <w:trHeight w:val="413"/>
          <w:jc w:val="center"/>
        </w:trPr>
        <w:tc>
          <w:tcPr>
            <w:tcW w:w="636" w:type="pct"/>
            <w:vMerge/>
            <w:tcBorders>
              <w:right w:val="single" w:sz="4" w:space="0" w:color="000000"/>
            </w:tcBorders>
            <w:vAlign w:val="center"/>
          </w:tcPr>
          <w:p w:rsidR="00C37DDF" w:rsidRDefault="00C37DDF" w:rsidP="00F01BE2">
            <w:pPr>
              <w:snapToGrid w:val="0"/>
              <w:spacing w:line="400" w:lineRule="exact"/>
              <w:ind w:leftChars="98" w:left="439" w:right="-59" w:hangingChars="111" w:hanging="233"/>
              <w:rPr>
                <w:szCs w:val="21"/>
              </w:rPr>
            </w:pPr>
          </w:p>
        </w:tc>
        <w:tc>
          <w:tcPr>
            <w:tcW w:w="873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37DDF" w:rsidRDefault="00C37DDF" w:rsidP="00F01BE2">
            <w:pPr>
              <w:adjustRightInd w:val="0"/>
              <w:snapToGrid w:val="0"/>
              <w:spacing w:line="320" w:lineRule="exact"/>
              <w:ind w:left="780" w:right="102" w:hanging="36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0.0002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C37DDF" w:rsidRDefault="00C37DDF" w:rsidP="00F01BE2">
            <w:pPr>
              <w:adjustRightInd w:val="0"/>
              <w:snapToGrid w:val="0"/>
              <w:spacing w:line="320" w:lineRule="exact"/>
              <w:ind w:left="780" w:right="102" w:hanging="36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0.0001</w:t>
            </w:r>
          </w:p>
        </w:tc>
        <w:tc>
          <w:tcPr>
            <w:tcW w:w="636" w:type="pct"/>
            <w:vMerge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37DDF" w:rsidRDefault="00C37DDF" w:rsidP="00F01BE2">
            <w:pPr>
              <w:snapToGrid w:val="0"/>
              <w:spacing w:line="400" w:lineRule="exact"/>
              <w:ind w:leftChars="96" w:left="435" w:right="-59" w:hangingChars="111" w:hanging="233"/>
              <w:rPr>
                <w:szCs w:val="21"/>
              </w:rPr>
            </w:pP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DDF" w:rsidRDefault="00C37DDF" w:rsidP="00F01BE2">
            <w:pPr>
              <w:adjustRightInd w:val="0"/>
              <w:snapToGrid w:val="0"/>
              <w:spacing w:line="320" w:lineRule="exact"/>
              <w:ind w:left="780" w:right="102" w:hanging="36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0.0002</w:t>
            </w:r>
          </w:p>
        </w:tc>
        <w:tc>
          <w:tcPr>
            <w:tcW w:w="9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37DDF" w:rsidRDefault="00C37DDF" w:rsidP="00F01BE2">
            <w:pPr>
              <w:adjustRightInd w:val="0"/>
              <w:snapToGrid w:val="0"/>
              <w:spacing w:line="320" w:lineRule="exact"/>
              <w:ind w:left="780" w:right="102" w:hanging="36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0.0001</w:t>
            </w:r>
          </w:p>
        </w:tc>
      </w:tr>
      <w:tr w:rsidR="00C37DDF" w:rsidTr="00F01BE2">
        <w:trPr>
          <w:trHeight w:val="413"/>
          <w:jc w:val="center"/>
        </w:trPr>
        <w:tc>
          <w:tcPr>
            <w:tcW w:w="636" w:type="pct"/>
            <w:vMerge/>
            <w:tcBorders>
              <w:right w:val="single" w:sz="4" w:space="0" w:color="000000"/>
            </w:tcBorders>
            <w:vAlign w:val="center"/>
          </w:tcPr>
          <w:p w:rsidR="00C37DDF" w:rsidRDefault="00C37DDF" w:rsidP="00F01BE2">
            <w:pPr>
              <w:snapToGrid w:val="0"/>
              <w:spacing w:line="400" w:lineRule="exact"/>
              <w:ind w:left="840" w:right="-59" w:hanging="420"/>
              <w:jc w:val="center"/>
              <w:rPr>
                <w:szCs w:val="21"/>
              </w:rPr>
            </w:pPr>
          </w:p>
        </w:tc>
        <w:tc>
          <w:tcPr>
            <w:tcW w:w="873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37DDF" w:rsidRDefault="00C37DDF" w:rsidP="00F01BE2">
            <w:pPr>
              <w:adjustRightInd w:val="0"/>
              <w:snapToGrid w:val="0"/>
              <w:spacing w:line="320" w:lineRule="exact"/>
              <w:ind w:left="780" w:right="102" w:hanging="36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0.0052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C37DDF" w:rsidRDefault="00C37DDF" w:rsidP="00F01BE2">
            <w:pPr>
              <w:adjustRightInd w:val="0"/>
              <w:snapToGrid w:val="0"/>
              <w:spacing w:line="320" w:lineRule="exact"/>
              <w:ind w:left="780" w:right="102" w:hanging="36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0.0002</w:t>
            </w:r>
          </w:p>
        </w:tc>
        <w:tc>
          <w:tcPr>
            <w:tcW w:w="636" w:type="pct"/>
            <w:vMerge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37DDF" w:rsidRDefault="00C37DDF" w:rsidP="00F01BE2">
            <w:pPr>
              <w:snapToGrid w:val="0"/>
              <w:spacing w:line="400" w:lineRule="exact"/>
              <w:ind w:left="840" w:right="-59" w:hanging="420"/>
              <w:jc w:val="center"/>
              <w:rPr>
                <w:szCs w:val="21"/>
              </w:rPr>
            </w:pP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DDF" w:rsidRDefault="00C37DDF" w:rsidP="00F01BE2">
            <w:pPr>
              <w:adjustRightInd w:val="0"/>
              <w:snapToGrid w:val="0"/>
              <w:spacing w:line="320" w:lineRule="exact"/>
              <w:ind w:left="780" w:right="102" w:hanging="36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0.0051</w:t>
            </w:r>
          </w:p>
        </w:tc>
        <w:tc>
          <w:tcPr>
            <w:tcW w:w="9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37DDF" w:rsidRDefault="00C37DDF" w:rsidP="00F01BE2">
            <w:pPr>
              <w:adjustRightInd w:val="0"/>
              <w:snapToGrid w:val="0"/>
              <w:spacing w:line="320" w:lineRule="exact"/>
              <w:ind w:left="780" w:right="102" w:hanging="36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0.0001</w:t>
            </w:r>
          </w:p>
        </w:tc>
      </w:tr>
      <w:tr w:rsidR="00C37DDF" w:rsidTr="00F01BE2">
        <w:trPr>
          <w:trHeight w:val="413"/>
          <w:jc w:val="center"/>
        </w:trPr>
        <w:tc>
          <w:tcPr>
            <w:tcW w:w="636" w:type="pct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37DDF" w:rsidRDefault="00C37DDF" w:rsidP="00F01BE2">
            <w:pPr>
              <w:snapToGrid w:val="0"/>
              <w:spacing w:line="400" w:lineRule="exact"/>
              <w:ind w:left="840" w:right="-59" w:hanging="420"/>
              <w:jc w:val="center"/>
              <w:rPr>
                <w:szCs w:val="21"/>
              </w:rPr>
            </w:pPr>
          </w:p>
        </w:tc>
        <w:tc>
          <w:tcPr>
            <w:tcW w:w="87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DDF" w:rsidRDefault="00C37DDF" w:rsidP="00F01BE2">
            <w:pPr>
              <w:adjustRightInd w:val="0"/>
              <w:snapToGrid w:val="0"/>
              <w:spacing w:line="320" w:lineRule="exact"/>
              <w:ind w:left="780" w:right="102" w:hanging="36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0.016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C37DDF" w:rsidRDefault="00C37DDF" w:rsidP="00F01BE2">
            <w:pPr>
              <w:adjustRightInd w:val="0"/>
              <w:snapToGrid w:val="0"/>
              <w:spacing w:line="320" w:lineRule="exact"/>
              <w:ind w:left="780" w:right="102" w:hanging="36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0.001</w:t>
            </w:r>
          </w:p>
        </w:tc>
        <w:tc>
          <w:tcPr>
            <w:tcW w:w="636" w:type="pct"/>
            <w:vMerge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37DDF" w:rsidRDefault="00C37DDF" w:rsidP="00F01BE2">
            <w:pPr>
              <w:snapToGrid w:val="0"/>
              <w:spacing w:line="400" w:lineRule="exact"/>
              <w:ind w:left="840" w:right="-59" w:hanging="420"/>
              <w:jc w:val="center"/>
              <w:rPr>
                <w:szCs w:val="21"/>
              </w:rPr>
            </w:pP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DDF" w:rsidRDefault="00C37DDF" w:rsidP="00F01BE2">
            <w:pPr>
              <w:adjustRightInd w:val="0"/>
              <w:snapToGrid w:val="0"/>
              <w:spacing w:line="320" w:lineRule="exact"/>
              <w:ind w:left="780" w:right="102" w:hanging="36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0.014</w:t>
            </w:r>
          </w:p>
        </w:tc>
        <w:tc>
          <w:tcPr>
            <w:tcW w:w="9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37DDF" w:rsidRDefault="00C37DDF" w:rsidP="00F01BE2">
            <w:pPr>
              <w:adjustRightInd w:val="0"/>
              <w:snapToGrid w:val="0"/>
              <w:spacing w:line="320" w:lineRule="exact"/>
              <w:ind w:left="780" w:right="102" w:hanging="36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0.001</w:t>
            </w:r>
          </w:p>
        </w:tc>
      </w:tr>
      <w:tr w:rsidR="00C37DDF" w:rsidTr="00F01BE2">
        <w:trPr>
          <w:trHeight w:val="413"/>
          <w:jc w:val="center"/>
        </w:trPr>
        <w:tc>
          <w:tcPr>
            <w:tcW w:w="5000" w:type="pct"/>
            <w:gridSpan w:val="6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C37DDF" w:rsidRDefault="00C37DDF" w:rsidP="00C37DDF">
            <w:pPr>
              <w:adjustRightInd w:val="0"/>
              <w:snapToGrid w:val="0"/>
              <w:spacing w:line="320" w:lineRule="exact"/>
              <w:ind w:leftChars="102" w:left="414" w:right="102" w:hangingChars="111" w:hanging="200"/>
              <w:rPr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注</w:t>
            </w:r>
            <w:r>
              <w:rPr>
                <w:rFonts w:hint="eastAsia"/>
                <w:sz w:val="18"/>
                <w:szCs w:val="18"/>
              </w:rPr>
              <w:t>：重复性限</w:t>
            </w:r>
            <w:r>
              <w:rPr>
                <w:rFonts w:hint="eastAsia"/>
                <w:sz w:val="18"/>
                <w:szCs w:val="18"/>
              </w:rPr>
              <w:t>(r)</w:t>
            </w:r>
            <w:r>
              <w:rPr>
                <w:rFonts w:hint="eastAsia"/>
                <w:sz w:val="18"/>
                <w:szCs w:val="18"/>
              </w:rPr>
              <w:t>为</w:t>
            </w:r>
            <w:r>
              <w:rPr>
                <w:rFonts w:hint="eastAsia"/>
                <w:sz w:val="18"/>
                <w:szCs w:val="18"/>
              </w:rPr>
              <w:t>2.8</w:t>
            </w:r>
            <w:r>
              <w:rPr>
                <w:rFonts w:hint="eastAsia"/>
                <w:sz w:val="18"/>
                <w:szCs w:val="18"/>
              </w:rPr>
              <w:t>×</w:t>
            </w:r>
            <w:r>
              <w:rPr>
                <w:rFonts w:hint="eastAsia"/>
                <w:sz w:val="18"/>
                <w:szCs w:val="18"/>
              </w:rPr>
              <w:t>Sr</w:t>
            </w:r>
            <w:r>
              <w:rPr>
                <w:rFonts w:hint="eastAsia"/>
                <w:sz w:val="18"/>
                <w:szCs w:val="18"/>
              </w:rPr>
              <w:t>，</w:t>
            </w:r>
            <w:r>
              <w:rPr>
                <w:rFonts w:hint="eastAsia"/>
                <w:sz w:val="18"/>
                <w:szCs w:val="18"/>
              </w:rPr>
              <w:t>Sr</w:t>
            </w:r>
            <w:r>
              <w:rPr>
                <w:rFonts w:hint="eastAsia"/>
                <w:sz w:val="18"/>
                <w:szCs w:val="18"/>
              </w:rPr>
              <w:t>为重复性标准差。</w:t>
            </w:r>
          </w:p>
        </w:tc>
      </w:tr>
    </w:tbl>
    <w:p w:rsidR="00C37DDF" w:rsidRDefault="00C37DDF" w:rsidP="00C37DDF">
      <w:pPr>
        <w:ind w:leftChars="95" w:left="398" w:hangingChars="95" w:hanging="199"/>
        <w:jc w:val="center"/>
        <w:rPr>
          <w:rFonts w:ascii="黑体" w:eastAsia="黑体" w:hAnsi="宋体"/>
          <w:szCs w:val="21"/>
        </w:rPr>
      </w:pPr>
    </w:p>
    <w:p w:rsidR="00C37DDF" w:rsidRDefault="00C37DDF" w:rsidP="00C37DDF">
      <w:pPr>
        <w:rPr>
          <w:rFonts w:ascii="黑体" w:eastAsia="黑体" w:hAnsi="黑体"/>
        </w:rPr>
      </w:pPr>
      <w:r>
        <w:rPr>
          <w:rFonts w:ascii="黑体" w:eastAsia="黑体" w:hAnsi="黑体" w:hint="eastAsia"/>
        </w:rPr>
        <w:t>4.7.2  允许差</w:t>
      </w:r>
    </w:p>
    <w:p w:rsidR="00C37DDF" w:rsidRDefault="00C37DDF" w:rsidP="00C37DDF">
      <w:pPr>
        <w:spacing w:line="400" w:lineRule="exact"/>
        <w:ind w:firstLineChars="200" w:firstLine="420"/>
        <w:rPr>
          <w:szCs w:val="21"/>
        </w:rPr>
      </w:pPr>
      <w:r>
        <w:rPr>
          <w:rFonts w:hint="eastAsia"/>
          <w:szCs w:val="21"/>
        </w:rPr>
        <w:t>实验室之间分析结果的差值不应大于表</w:t>
      </w:r>
      <w:r>
        <w:rPr>
          <w:rFonts w:hint="eastAsia"/>
          <w:szCs w:val="21"/>
        </w:rPr>
        <w:t>1</w:t>
      </w:r>
      <w:r w:rsidR="00F307CB">
        <w:rPr>
          <w:rFonts w:hint="eastAsia"/>
          <w:szCs w:val="21"/>
        </w:rPr>
        <w:t>8</w:t>
      </w:r>
      <w:r>
        <w:rPr>
          <w:rFonts w:hint="eastAsia"/>
          <w:szCs w:val="21"/>
        </w:rPr>
        <w:t>列允许差。</w:t>
      </w:r>
    </w:p>
    <w:p w:rsidR="00C37DDF" w:rsidRDefault="00C37DDF" w:rsidP="00C37DDF">
      <w:pPr>
        <w:spacing w:line="400" w:lineRule="exact"/>
        <w:ind w:firstLineChars="200" w:firstLine="420"/>
        <w:rPr>
          <w:szCs w:val="21"/>
        </w:rPr>
      </w:pPr>
    </w:p>
    <w:p w:rsidR="00C37DDF" w:rsidRDefault="00C37DDF" w:rsidP="00C37DDF">
      <w:pPr>
        <w:rPr>
          <w:rFonts w:ascii="黑体" w:eastAsia="黑体" w:hAnsi="宋体"/>
          <w:szCs w:val="21"/>
        </w:rPr>
      </w:pPr>
      <w:r>
        <w:rPr>
          <w:rFonts w:ascii="黑体" w:eastAsia="黑体" w:hAnsi="宋体" w:hint="eastAsia"/>
          <w:szCs w:val="21"/>
        </w:rPr>
        <w:br w:type="page"/>
      </w:r>
    </w:p>
    <w:p w:rsidR="00C37DDF" w:rsidRDefault="00C37DDF" w:rsidP="00C37DDF">
      <w:pPr>
        <w:ind w:leftChars="95" w:left="398" w:hangingChars="95" w:hanging="199"/>
        <w:jc w:val="center"/>
        <w:rPr>
          <w:rFonts w:ascii="黑体" w:eastAsia="黑体" w:hAnsi="宋体"/>
          <w:szCs w:val="21"/>
        </w:rPr>
      </w:pPr>
      <w:r>
        <w:rPr>
          <w:rFonts w:ascii="黑体" w:eastAsia="黑体" w:hAnsi="宋体" w:hint="eastAsia"/>
          <w:szCs w:val="21"/>
        </w:rPr>
        <w:lastRenderedPageBreak/>
        <w:t>表1</w:t>
      </w:r>
      <w:r w:rsidR="00F307CB">
        <w:rPr>
          <w:rFonts w:ascii="黑体" w:eastAsia="黑体" w:hAnsi="宋体" w:hint="eastAsia"/>
          <w:szCs w:val="21"/>
        </w:rPr>
        <w:t>8</w:t>
      </w:r>
      <w:r>
        <w:rPr>
          <w:rFonts w:ascii="黑体" w:eastAsia="黑体" w:hAnsi="宋体" w:hint="eastAsia"/>
          <w:szCs w:val="21"/>
        </w:rPr>
        <w:t>允许差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15"/>
        <w:gridCol w:w="1724"/>
        <w:gridCol w:w="1635"/>
        <w:gridCol w:w="1098"/>
        <w:gridCol w:w="1484"/>
        <w:gridCol w:w="1472"/>
      </w:tblGrid>
      <w:tr w:rsidR="00C37DDF" w:rsidTr="00F01BE2">
        <w:trPr>
          <w:trHeight w:val="335"/>
        </w:trPr>
        <w:tc>
          <w:tcPr>
            <w:tcW w:w="6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37DDF" w:rsidRDefault="00C37DDF" w:rsidP="00F01BE2">
            <w:pPr>
              <w:adjustRightInd w:val="0"/>
              <w:spacing w:line="300" w:lineRule="exact"/>
              <w:jc w:val="center"/>
              <w:rPr>
                <w:kern w:val="0"/>
                <w:sz w:val="18"/>
                <w:szCs w:val="20"/>
              </w:rPr>
            </w:pPr>
            <w:r>
              <w:rPr>
                <w:rFonts w:hint="eastAsia"/>
                <w:kern w:val="0"/>
                <w:sz w:val="18"/>
                <w:szCs w:val="20"/>
              </w:rPr>
              <w:t>被测元素</w:t>
            </w:r>
          </w:p>
        </w:tc>
        <w:tc>
          <w:tcPr>
            <w:tcW w:w="1010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37DDF" w:rsidRDefault="00C37DDF" w:rsidP="00F01BE2">
            <w:pPr>
              <w:adjustRightInd w:val="0"/>
              <w:spacing w:line="300" w:lineRule="exact"/>
              <w:jc w:val="center"/>
              <w:rPr>
                <w:kern w:val="0"/>
                <w:sz w:val="18"/>
                <w:szCs w:val="20"/>
              </w:rPr>
            </w:pPr>
            <w:r>
              <w:rPr>
                <w:rFonts w:hint="eastAsia"/>
                <w:kern w:val="0"/>
                <w:sz w:val="18"/>
                <w:szCs w:val="20"/>
              </w:rPr>
              <w:t>质量分数</w:t>
            </w:r>
          </w:p>
          <w:p w:rsidR="00C37DDF" w:rsidRDefault="00C37DDF" w:rsidP="00F01BE2">
            <w:pPr>
              <w:adjustRightInd w:val="0"/>
              <w:spacing w:line="300" w:lineRule="exact"/>
              <w:jc w:val="center"/>
              <w:rPr>
                <w:kern w:val="0"/>
                <w:sz w:val="18"/>
                <w:szCs w:val="20"/>
              </w:rPr>
            </w:pPr>
            <w:r>
              <w:rPr>
                <w:kern w:val="0"/>
                <w:sz w:val="18"/>
                <w:szCs w:val="20"/>
              </w:rPr>
              <w:t>%</w:t>
            </w:r>
          </w:p>
        </w:tc>
        <w:tc>
          <w:tcPr>
            <w:tcW w:w="958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C37DDF" w:rsidRDefault="00C37DDF" w:rsidP="00F01BE2">
            <w:pPr>
              <w:adjustRightInd w:val="0"/>
              <w:spacing w:line="300" w:lineRule="exact"/>
              <w:jc w:val="center"/>
              <w:rPr>
                <w:kern w:val="0"/>
                <w:sz w:val="18"/>
                <w:szCs w:val="20"/>
              </w:rPr>
            </w:pPr>
            <w:r>
              <w:rPr>
                <w:rFonts w:hint="eastAsia"/>
                <w:kern w:val="0"/>
                <w:sz w:val="18"/>
                <w:szCs w:val="20"/>
              </w:rPr>
              <w:t>允许差</w:t>
            </w:r>
          </w:p>
          <w:p w:rsidR="00C37DDF" w:rsidRDefault="00C37DDF" w:rsidP="00F01BE2">
            <w:pPr>
              <w:adjustRightInd w:val="0"/>
              <w:spacing w:line="300" w:lineRule="exact"/>
              <w:jc w:val="center"/>
              <w:rPr>
                <w:kern w:val="0"/>
                <w:sz w:val="18"/>
                <w:szCs w:val="20"/>
              </w:rPr>
            </w:pPr>
            <w:r>
              <w:rPr>
                <w:i/>
                <w:iCs/>
                <w:kern w:val="0"/>
                <w:sz w:val="18"/>
                <w:szCs w:val="20"/>
              </w:rPr>
              <w:t>r</w:t>
            </w:r>
            <w:r>
              <w:rPr>
                <w:rFonts w:hint="eastAsia"/>
                <w:kern w:val="0"/>
                <w:sz w:val="18"/>
                <w:szCs w:val="20"/>
              </w:rPr>
              <w:t>，</w:t>
            </w:r>
            <w:r>
              <w:rPr>
                <w:kern w:val="0"/>
                <w:sz w:val="18"/>
                <w:szCs w:val="20"/>
              </w:rPr>
              <w:t>/%</w:t>
            </w:r>
          </w:p>
        </w:tc>
        <w:tc>
          <w:tcPr>
            <w:tcW w:w="644" w:type="pct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37DDF" w:rsidRDefault="00C37DDF" w:rsidP="00F01BE2">
            <w:pPr>
              <w:adjustRightInd w:val="0"/>
              <w:spacing w:line="300" w:lineRule="exact"/>
              <w:jc w:val="center"/>
              <w:rPr>
                <w:kern w:val="0"/>
                <w:sz w:val="18"/>
                <w:szCs w:val="20"/>
              </w:rPr>
            </w:pPr>
            <w:r>
              <w:rPr>
                <w:rFonts w:hint="eastAsia"/>
                <w:kern w:val="0"/>
                <w:sz w:val="18"/>
                <w:szCs w:val="20"/>
              </w:rPr>
              <w:t>被测元素</w:t>
            </w:r>
          </w:p>
        </w:tc>
        <w:tc>
          <w:tcPr>
            <w:tcW w:w="870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37DDF" w:rsidRDefault="00C37DDF" w:rsidP="00F01BE2">
            <w:pPr>
              <w:adjustRightInd w:val="0"/>
              <w:spacing w:line="300" w:lineRule="exact"/>
              <w:jc w:val="center"/>
              <w:rPr>
                <w:kern w:val="0"/>
                <w:sz w:val="18"/>
                <w:szCs w:val="20"/>
              </w:rPr>
            </w:pPr>
            <w:r>
              <w:rPr>
                <w:rFonts w:hint="eastAsia"/>
                <w:kern w:val="0"/>
                <w:sz w:val="18"/>
                <w:szCs w:val="20"/>
              </w:rPr>
              <w:t>质量分数</w:t>
            </w:r>
          </w:p>
          <w:p w:rsidR="00C37DDF" w:rsidRDefault="00C37DDF" w:rsidP="00F01BE2">
            <w:pPr>
              <w:adjustRightInd w:val="0"/>
              <w:spacing w:line="300" w:lineRule="exact"/>
              <w:jc w:val="center"/>
              <w:rPr>
                <w:kern w:val="0"/>
                <w:sz w:val="18"/>
                <w:szCs w:val="20"/>
              </w:rPr>
            </w:pPr>
            <w:r>
              <w:rPr>
                <w:kern w:val="0"/>
                <w:sz w:val="18"/>
                <w:szCs w:val="20"/>
              </w:rPr>
              <w:t>%</w:t>
            </w:r>
          </w:p>
        </w:tc>
        <w:tc>
          <w:tcPr>
            <w:tcW w:w="863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7DDF" w:rsidRDefault="00C37DDF" w:rsidP="00F01BE2">
            <w:pPr>
              <w:adjustRightInd w:val="0"/>
              <w:spacing w:line="300" w:lineRule="exact"/>
              <w:jc w:val="center"/>
              <w:rPr>
                <w:kern w:val="0"/>
                <w:sz w:val="18"/>
                <w:szCs w:val="20"/>
              </w:rPr>
            </w:pPr>
            <w:r>
              <w:rPr>
                <w:rFonts w:hint="eastAsia"/>
                <w:kern w:val="0"/>
                <w:sz w:val="18"/>
                <w:szCs w:val="20"/>
              </w:rPr>
              <w:t>允许差</w:t>
            </w:r>
          </w:p>
          <w:p w:rsidR="00C37DDF" w:rsidRDefault="00C37DDF" w:rsidP="00F01BE2">
            <w:pPr>
              <w:adjustRightInd w:val="0"/>
              <w:spacing w:line="300" w:lineRule="exact"/>
              <w:jc w:val="center"/>
              <w:rPr>
                <w:kern w:val="0"/>
                <w:sz w:val="18"/>
                <w:szCs w:val="20"/>
              </w:rPr>
            </w:pPr>
            <w:r>
              <w:rPr>
                <w:i/>
                <w:iCs/>
                <w:kern w:val="0"/>
                <w:sz w:val="18"/>
                <w:szCs w:val="20"/>
              </w:rPr>
              <w:t>r</w:t>
            </w:r>
            <w:r>
              <w:rPr>
                <w:rFonts w:hint="eastAsia"/>
                <w:kern w:val="0"/>
                <w:sz w:val="18"/>
                <w:szCs w:val="20"/>
              </w:rPr>
              <w:t>，</w:t>
            </w:r>
            <w:r>
              <w:rPr>
                <w:kern w:val="0"/>
                <w:sz w:val="18"/>
                <w:szCs w:val="20"/>
              </w:rPr>
              <w:t>/%</w:t>
            </w:r>
          </w:p>
        </w:tc>
      </w:tr>
      <w:tr w:rsidR="00C37DDF" w:rsidTr="00F01BE2">
        <w:trPr>
          <w:trHeight w:val="1228"/>
        </w:trPr>
        <w:tc>
          <w:tcPr>
            <w:tcW w:w="653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37DDF" w:rsidRDefault="00C37DDF" w:rsidP="00F01BE2">
            <w:pPr>
              <w:ind w:leftChars="107" w:left="225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氧化铽</w:t>
            </w:r>
          </w:p>
          <w:p w:rsidR="00C37DDF" w:rsidRDefault="00C37DDF" w:rsidP="00F01BE2">
            <w:pPr>
              <w:ind w:leftChars="107" w:left="585" w:hanging="36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氧化镝</w:t>
            </w:r>
          </w:p>
          <w:p w:rsidR="00C37DDF" w:rsidRDefault="00C37DDF" w:rsidP="00F01BE2">
            <w:pPr>
              <w:ind w:leftChars="107" w:left="585" w:hanging="36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氧化钬</w:t>
            </w:r>
          </w:p>
        </w:tc>
        <w:tc>
          <w:tcPr>
            <w:tcW w:w="1010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37DDF" w:rsidRDefault="00C37DDF" w:rsidP="00F01B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0.00005~0.0002</w:t>
            </w:r>
          </w:p>
        </w:tc>
        <w:tc>
          <w:tcPr>
            <w:tcW w:w="958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37DDF" w:rsidRDefault="00C37DDF" w:rsidP="00F01B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0.0001</w:t>
            </w:r>
          </w:p>
        </w:tc>
        <w:tc>
          <w:tcPr>
            <w:tcW w:w="644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7DDF" w:rsidRDefault="00C37DDF" w:rsidP="00F01BE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氧化镧</w:t>
            </w:r>
          </w:p>
          <w:p w:rsidR="00C37DDF" w:rsidRDefault="00C37DDF" w:rsidP="00F01BE2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氧化铈</w:t>
            </w:r>
          </w:p>
          <w:p w:rsidR="00C37DDF" w:rsidRDefault="00C37DDF" w:rsidP="00F01BE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氧化镨</w:t>
            </w:r>
          </w:p>
          <w:p w:rsidR="00C37DDF" w:rsidRDefault="00C37DDF" w:rsidP="00F01BE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氧化钐</w:t>
            </w:r>
          </w:p>
          <w:p w:rsidR="00C37DDF" w:rsidRDefault="00C37DDF" w:rsidP="00F01BE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氧化铕</w:t>
            </w:r>
          </w:p>
          <w:p w:rsidR="00C37DDF" w:rsidRDefault="00C37DDF" w:rsidP="00F01BE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氧化钆</w:t>
            </w:r>
          </w:p>
          <w:p w:rsidR="00C37DDF" w:rsidRDefault="00C37DDF" w:rsidP="00F01BE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氧化铒</w:t>
            </w:r>
          </w:p>
          <w:p w:rsidR="00C37DDF" w:rsidRDefault="00C37DDF" w:rsidP="00F01BE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氧化铥</w:t>
            </w:r>
          </w:p>
          <w:p w:rsidR="00C37DDF" w:rsidRDefault="00C37DDF" w:rsidP="00F01BE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氧化镱</w:t>
            </w:r>
          </w:p>
          <w:p w:rsidR="00C37DDF" w:rsidRDefault="00C37DDF" w:rsidP="00F01BE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氧化镥</w:t>
            </w:r>
          </w:p>
          <w:p w:rsidR="00C37DDF" w:rsidRDefault="00C37DDF" w:rsidP="00F01BE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氧化钇</w:t>
            </w:r>
          </w:p>
        </w:tc>
        <w:tc>
          <w:tcPr>
            <w:tcW w:w="870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37DDF" w:rsidRDefault="00C37DDF" w:rsidP="00F01B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0.00002~0.000</w:t>
            </w: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86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C37DDF" w:rsidRDefault="00C37DDF" w:rsidP="00F01BE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0.0001</w:t>
            </w:r>
          </w:p>
        </w:tc>
      </w:tr>
      <w:tr w:rsidR="00C37DDF" w:rsidTr="00F01BE2">
        <w:trPr>
          <w:trHeight w:val="23"/>
        </w:trPr>
        <w:tc>
          <w:tcPr>
            <w:tcW w:w="653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37DDF" w:rsidRDefault="00C37DDF" w:rsidP="00F01BE2">
            <w:pPr>
              <w:ind w:leftChars="107" w:left="585" w:hanging="360"/>
              <w:jc w:val="center"/>
              <w:rPr>
                <w:sz w:val="18"/>
                <w:szCs w:val="18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DDF" w:rsidRDefault="00C37DDF" w:rsidP="00F01B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&gt;0.0002~0.0005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DDF" w:rsidRDefault="00C37DDF" w:rsidP="00F01B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0.0002</w:t>
            </w:r>
          </w:p>
        </w:tc>
        <w:tc>
          <w:tcPr>
            <w:tcW w:w="6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DDF" w:rsidRDefault="00C37DDF" w:rsidP="00F01B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DDF" w:rsidRDefault="00C37DDF" w:rsidP="00F01B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&gt;0.000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~0.00</w:t>
            </w:r>
            <w:r>
              <w:rPr>
                <w:rFonts w:hint="eastAsia"/>
                <w:sz w:val="18"/>
                <w:szCs w:val="18"/>
              </w:rPr>
              <w:t>03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7DDF" w:rsidRDefault="00C37DDF" w:rsidP="00F01B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0.0001</w:t>
            </w:r>
          </w:p>
        </w:tc>
      </w:tr>
      <w:tr w:rsidR="00C37DDF" w:rsidTr="00F01BE2">
        <w:trPr>
          <w:trHeight w:val="23"/>
        </w:trPr>
        <w:tc>
          <w:tcPr>
            <w:tcW w:w="653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37DDF" w:rsidRDefault="00C37DDF" w:rsidP="00F01BE2">
            <w:pPr>
              <w:ind w:leftChars="107" w:left="585" w:hanging="360"/>
              <w:jc w:val="center"/>
              <w:rPr>
                <w:sz w:val="18"/>
                <w:szCs w:val="18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DDF" w:rsidRDefault="00C37DDF" w:rsidP="00F01B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&gt;0.0005~0.0020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DDF" w:rsidRDefault="00C37DDF" w:rsidP="00F01B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0.0004</w:t>
            </w:r>
          </w:p>
        </w:tc>
        <w:tc>
          <w:tcPr>
            <w:tcW w:w="6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DDF" w:rsidRDefault="00C37DDF" w:rsidP="00F01B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DDF" w:rsidRDefault="00C37DDF" w:rsidP="00F01B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&gt;0.0003~0.0010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7DDF" w:rsidRDefault="00C37DDF" w:rsidP="00F01B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0.0002</w:t>
            </w:r>
          </w:p>
        </w:tc>
      </w:tr>
      <w:tr w:rsidR="00C37DDF" w:rsidTr="00F01BE2">
        <w:trPr>
          <w:trHeight w:val="23"/>
        </w:trPr>
        <w:tc>
          <w:tcPr>
            <w:tcW w:w="653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37DDF" w:rsidRDefault="00C37DDF" w:rsidP="00F01BE2">
            <w:pPr>
              <w:ind w:leftChars="107" w:left="585" w:hanging="360"/>
              <w:jc w:val="center"/>
              <w:rPr>
                <w:sz w:val="18"/>
                <w:szCs w:val="18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DDF" w:rsidRDefault="00C37DDF" w:rsidP="00F01B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&gt;0.0020~0.0050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DDF" w:rsidRDefault="00C37DDF" w:rsidP="00F01B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0.0010</w:t>
            </w:r>
          </w:p>
        </w:tc>
        <w:tc>
          <w:tcPr>
            <w:tcW w:w="6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DDF" w:rsidRDefault="00C37DDF" w:rsidP="00F01B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DDF" w:rsidRDefault="00C37DDF" w:rsidP="00F01B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&gt;0.0010~0.0030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7DDF" w:rsidRDefault="00C37DDF" w:rsidP="00F01B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0.0005</w:t>
            </w:r>
          </w:p>
        </w:tc>
      </w:tr>
      <w:tr w:rsidR="00C37DDF" w:rsidTr="00F01BE2">
        <w:trPr>
          <w:trHeight w:val="23"/>
        </w:trPr>
        <w:tc>
          <w:tcPr>
            <w:tcW w:w="653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37DDF" w:rsidRDefault="00C37DDF" w:rsidP="00F01BE2">
            <w:pPr>
              <w:ind w:leftChars="107" w:left="585" w:hanging="360"/>
              <w:jc w:val="center"/>
              <w:rPr>
                <w:sz w:val="18"/>
                <w:szCs w:val="18"/>
              </w:rPr>
            </w:pPr>
          </w:p>
        </w:tc>
        <w:tc>
          <w:tcPr>
            <w:tcW w:w="10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7DDF" w:rsidRDefault="00C37DDF" w:rsidP="00C37DDF">
            <w:pPr>
              <w:ind w:leftChars="95" w:left="399" w:hangingChars="111" w:hanging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&gt;0.0050~0.0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9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7DDF" w:rsidRDefault="00C37DDF" w:rsidP="00F01B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0.0020</w:t>
            </w:r>
          </w:p>
        </w:tc>
        <w:tc>
          <w:tcPr>
            <w:tcW w:w="6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DDF" w:rsidRDefault="00C37DDF" w:rsidP="00F01B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DDF" w:rsidRDefault="00C37DDF" w:rsidP="00F01B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&gt;0.0030~0.0080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7DDF" w:rsidRDefault="00C37DDF" w:rsidP="00F01B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0.0010</w:t>
            </w:r>
          </w:p>
        </w:tc>
      </w:tr>
      <w:tr w:rsidR="00C37DDF" w:rsidTr="00F01BE2">
        <w:trPr>
          <w:trHeight w:val="916"/>
        </w:trPr>
        <w:tc>
          <w:tcPr>
            <w:tcW w:w="653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37DDF" w:rsidRDefault="00C37DDF" w:rsidP="00F01BE2">
            <w:pPr>
              <w:ind w:leftChars="107" w:left="585" w:hanging="360"/>
              <w:jc w:val="center"/>
              <w:rPr>
                <w:sz w:val="18"/>
                <w:szCs w:val="18"/>
              </w:rPr>
            </w:pPr>
          </w:p>
        </w:tc>
        <w:tc>
          <w:tcPr>
            <w:tcW w:w="10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DDF" w:rsidRDefault="00C37DDF" w:rsidP="00C37DDF">
            <w:pPr>
              <w:ind w:leftChars="95" w:left="399" w:hangingChars="111" w:hanging="200"/>
              <w:rPr>
                <w:sz w:val="18"/>
                <w:szCs w:val="18"/>
              </w:rPr>
            </w:pP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DDF" w:rsidRDefault="00C37DDF" w:rsidP="00F01B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DDF" w:rsidRDefault="00C37DDF" w:rsidP="00F01B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7DDF" w:rsidRDefault="00C37DDF" w:rsidP="00F01B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&gt;0.0080~0.0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37DDF" w:rsidRDefault="00C37DDF" w:rsidP="00F01B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0.0020</w:t>
            </w:r>
          </w:p>
        </w:tc>
      </w:tr>
    </w:tbl>
    <w:p w:rsidR="00C37DDF" w:rsidRDefault="00C37DDF" w:rsidP="00C37DDF">
      <w:pPr>
        <w:spacing w:beforeLines="100" w:afterLines="100"/>
        <w:ind w:left="199" w:hangingChars="95" w:hanging="199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5  质量保证和控制</w:t>
      </w:r>
    </w:p>
    <w:p w:rsidR="00C37DDF" w:rsidRDefault="00C37DDF" w:rsidP="00C37DDF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定期用自制的控制标准（如有国家级或</w:t>
      </w:r>
      <w:proofErr w:type="gramStart"/>
      <w:r>
        <w:rPr>
          <w:rFonts w:hint="eastAsia"/>
          <w:szCs w:val="21"/>
        </w:rPr>
        <w:t>行业级</w:t>
      </w:r>
      <w:proofErr w:type="gramEnd"/>
      <w:r>
        <w:rPr>
          <w:rFonts w:hint="eastAsia"/>
          <w:szCs w:val="21"/>
        </w:rPr>
        <w:t>标样时，应首先使用）校核一次本标准分析方法的有效性。</w:t>
      </w:r>
      <w:proofErr w:type="gramStart"/>
      <w:r>
        <w:rPr>
          <w:rFonts w:hint="eastAsia"/>
          <w:szCs w:val="21"/>
        </w:rPr>
        <w:t>当过程</w:t>
      </w:r>
      <w:proofErr w:type="gramEnd"/>
      <w:r>
        <w:rPr>
          <w:rFonts w:hint="eastAsia"/>
          <w:szCs w:val="21"/>
        </w:rPr>
        <w:t>失控制时，应找出原因，纠正错误，重新进行校核。</w:t>
      </w:r>
    </w:p>
    <w:p w:rsidR="00C37DDF" w:rsidRDefault="00C37DDF" w:rsidP="00C37DDF">
      <w:pPr>
        <w:ind w:firstLineChars="200" w:firstLine="420"/>
        <w:rPr>
          <w:szCs w:val="21"/>
        </w:rPr>
      </w:pPr>
    </w:p>
    <w:p w:rsidR="00C37DDF" w:rsidRDefault="00C37DDF" w:rsidP="00C37DDF">
      <w:pPr>
        <w:ind w:firstLineChars="200" w:firstLine="420"/>
        <w:rPr>
          <w:szCs w:val="21"/>
        </w:rPr>
      </w:pPr>
    </w:p>
    <w:p w:rsidR="00C37DDF" w:rsidRDefault="00C37DDF" w:rsidP="00C37DDF">
      <w:pPr>
        <w:ind w:firstLineChars="200" w:firstLine="420"/>
        <w:rPr>
          <w:szCs w:val="21"/>
        </w:rPr>
      </w:pPr>
    </w:p>
    <w:p w:rsidR="00C37DDF" w:rsidRDefault="00C37DDF" w:rsidP="00C37DDF"/>
    <w:p w:rsidR="00C37DDF" w:rsidRDefault="00C37DDF" w:rsidP="00C37DDF"/>
    <w:p w:rsidR="00C37DDF" w:rsidRDefault="00C37DDF" w:rsidP="00C37DDF">
      <w:r>
        <w:pict>
          <v:line id="_x0000_s1038" style="position:absolute;left:0;text-align:left;flip:y;z-index:251663872" from="110.35pt,21.8pt" to="321.05pt,22.5pt" o:gfxdata="UEsDBAoAAAAAAIdO4kAAAAAAAAAAAAAAAAAEAAAAZHJzL1BLAwQUAAAACACHTuJAXFWDItcAAAAJ&#10;AQAADwAAAGRycy9kb3ducmV2LnhtbE2PTU/DMAyG70j8h8hIXCaWtIyCStMdkJiENA7b+AFe47WF&#10;xqma7IN/jznB0faj931cLS9+UCeaYh/YQjY3oIib4HpuLXzsXu+eQMWE7HAITBa+KcKyvr6qsHTh&#10;zBs6bVOrJIRjiRa6lMZS69h05DHOw0gst0OYPCYZp1a7Cc8S7gedG1Nojz1LQ4cjvXTUfG2P3kKc&#10;8fp9s5bSHdHBfM7G1cq/WXt7k5lnUIku6Q+GX31Rh1qc9uHILqrBQp6bR0EtLO4LUAIUizwDtZfF&#10;gwFdV/r/B/UPUEsDBBQAAAAIAIdO4kAAs6+9xQEAAFwDAAAOAAAAZHJzL2Uyb0RvYy54bWytU82O&#10;0zAQviPxDpbvNNlKu3SjpnvYarkgqMTPferYiSX/yWOa9iV4ASRucOLInbdheQzGTih/N0QOo/HM&#10;+PN830zWN0dr2EFG1N61/GJRcyad8J12fctfvbx7tOIME7gOjHey5SeJ/Gbz8MF6DI1c+sGbTkZG&#10;IA6bMbR8SCk0VYVikBZw4YN0lFQ+Wkh0jH3VRRgJ3ZpqWddX1ehjF6IXEpGi2ynJNwVfKSnSc6VQ&#10;JmZaTr2lYmOx+2yrzRqaPkIYtJjbgH/owoJ29OgZagsJ2Juo/4KyWkSPXqWF8LbySmkhCwdic1H/&#10;webFAEEWLiQOhrNM+P9gxbPDLjLd0exoUg4szej+3eevbz98+/Ke7P2nj4wyJNMYsKHqW7eL8wnD&#10;LmbORxUtU0aH14RSVCBe7FhEPp1FlsfEBAWXV48vV9c0C0G5VfYIrppQMlqImJ5Ib1l2Wm60yxJA&#10;A4enmKbSHyU57PydNobi0BjHRurgur7M6EDbpAwkcm0gfuh6zsD0tKYixQKJ3uguX8+3Mfb7WxPZ&#10;AfKqlG/u7Ley/PYWcJjqSmouM454ZJUmXbK3992pyFXiNMLCdF63vCO/nsvtnz/F5jt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BcVYMi1wAAAAkBAAAPAAAAAAAAAAEAIAAAACIAAABkcnMvZG93bnJl&#10;di54bWxQSwECFAAUAAAACACHTuJAALOvvcUBAABcAwAADgAAAAAAAAABACAAAAAmAQAAZHJzL2Uy&#10;b0RvYy54bWxQSwUGAAAAAAYABgBZAQAAXQUAAAAA&#10;" strokeweight="1.5pt"/>
        </w:pict>
      </w:r>
    </w:p>
    <w:p w:rsidR="00C37DDF" w:rsidRPr="00A829A3" w:rsidRDefault="00C37DDF" w:rsidP="00C37DDF">
      <w:pPr>
        <w:ind w:left="840" w:hanging="420"/>
      </w:pPr>
    </w:p>
    <w:p w:rsidR="00037508" w:rsidRDefault="00037508" w:rsidP="00004390">
      <w:pPr>
        <w:spacing w:line="400" w:lineRule="exact"/>
        <w:rPr>
          <w:rFonts w:hint="eastAsia"/>
          <w:szCs w:val="21"/>
        </w:rPr>
      </w:pPr>
    </w:p>
    <w:p w:rsidR="00F307CB" w:rsidRDefault="00F307CB" w:rsidP="00004390">
      <w:pPr>
        <w:spacing w:line="400" w:lineRule="exact"/>
        <w:rPr>
          <w:rFonts w:hint="eastAsia"/>
          <w:szCs w:val="21"/>
        </w:rPr>
      </w:pPr>
    </w:p>
    <w:p w:rsidR="00F307CB" w:rsidRDefault="00F307CB" w:rsidP="00004390">
      <w:pPr>
        <w:spacing w:line="400" w:lineRule="exact"/>
        <w:rPr>
          <w:rFonts w:hint="eastAsia"/>
          <w:szCs w:val="21"/>
        </w:rPr>
      </w:pPr>
    </w:p>
    <w:p w:rsidR="00F307CB" w:rsidRDefault="00F307CB" w:rsidP="00004390">
      <w:pPr>
        <w:spacing w:line="400" w:lineRule="exact"/>
        <w:rPr>
          <w:rFonts w:hint="eastAsia"/>
          <w:szCs w:val="21"/>
        </w:rPr>
      </w:pPr>
    </w:p>
    <w:p w:rsidR="00F307CB" w:rsidRDefault="00F307CB" w:rsidP="00004390">
      <w:pPr>
        <w:spacing w:line="400" w:lineRule="exact"/>
        <w:rPr>
          <w:rFonts w:hint="eastAsia"/>
          <w:szCs w:val="21"/>
        </w:rPr>
      </w:pPr>
    </w:p>
    <w:p w:rsidR="00F307CB" w:rsidRDefault="00F307CB" w:rsidP="00004390">
      <w:pPr>
        <w:spacing w:line="400" w:lineRule="exact"/>
        <w:rPr>
          <w:rFonts w:hint="eastAsia"/>
          <w:szCs w:val="21"/>
        </w:rPr>
      </w:pPr>
    </w:p>
    <w:p w:rsidR="00F307CB" w:rsidRDefault="00F307CB" w:rsidP="00004390">
      <w:pPr>
        <w:spacing w:line="400" w:lineRule="exact"/>
        <w:rPr>
          <w:rFonts w:hint="eastAsia"/>
          <w:szCs w:val="21"/>
        </w:rPr>
      </w:pPr>
    </w:p>
    <w:p w:rsidR="00F307CB" w:rsidRDefault="00F307CB" w:rsidP="00004390">
      <w:pPr>
        <w:spacing w:line="400" w:lineRule="exact"/>
        <w:rPr>
          <w:rFonts w:hint="eastAsia"/>
          <w:szCs w:val="21"/>
        </w:rPr>
      </w:pPr>
    </w:p>
    <w:p w:rsidR="00F307CB" w:rsidRDefault="00F307CB" w:rsidP="00004390">
      <w:pPr>
        <w:spacing w:line="400" w:lineRule="exact"/>
        <w:rPr>
          <w:rFonts w:hint="eastAsia"/>
          <w:szCs w:val="21"/>
        </w:rPr>
      </w:pPr>
    </w:p>
    <w:p w:rsidR="00F307CB" w:rsidRDefault="00F307CB" w:rsidP="00004390">
      <w:pPr>
        <w:spacing w:line="400" w:lineRule="exact"/>
        <w:rPr>
          <w:rFonts w:hint="eastAsia"/>
          <w:szCs w:val="21"/>
        </w:rPr>
      </w:pPr>
    </w:p>
    <w:p w:rsidR="00F307CB" w:rsidRDefault="00F307CB" w:rsidP="00004390">
      <w:pPr>
        <w:spacing w:line="400" w:lineRule="exact"/>
        <w:rPr>
          <w:rFonts w:hint="eastAsia"/>
          <w:szCs w:val="21"/>
        </w:rPr>
      </w:pPr>
    </w:p>
    <w:p w:rsidR="00F307CB" w:rsidRDefault="00F307CB" w:rsidP="00004390">
      <w:pPr>
        <w:spacing w:line="400" w:lineRule="exact"/>
        <w:rPr>
          <w:rFonts w:hint="eastAsia"/>
          <w:szCs w:val="21"/>
        </w:rPr>
      </w:pPr>
    </w:p>
    <w:p w:rsidR="00F307CB" w:rsidRDefault="00F307CB" w:rsidP="00004390">
      <w:pPr>
        <w:spacing w:line="400" w:lineRule="exact"/>
        <w:rPr>
          <w:rFonts w:hint="eastAsia"/>
          <w:szCs w:val="21"/>
        </w:rPr>
      </w:pPr>
    </w:p>
    <w:p w:rsidR="00F307CB" w:rsidRDefault="00F307CB" w:rsidP="00004390">
      <w:pPr>
        <w:spacing w:line="400" w:lineRule="exact"/>
        <w:rPr>
          <w:rFonts w:hint="eastAsia"/>
          <w:szCs w:val="21"/>
        </w:rPr>
      </w:pPr>
    </w:p>
    <w:p w:rsidR="00F307CB" w:rsidRDefault="00F307CB" w:rsidP="00F307CB">
      <w:pPr>
        <w:ind w:left="422" w:hanging="422"/>
        <w:jc w:val="center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lastRenderedPageBreak/>
        <w:t>附</w:t>
      </w:r>
      <w:r>
        <w:rPr>
          <w:rFonts w:hint="eastAsia"/>
          <w:b/>
          <w:bCs/>
          <w:szCs w:val="21"/>
        </w:rPr>
        <w:t xml:space="preserve"> </w:t>
      </w:r>
      <w:r>
        <w:rPr>
          <w:rFonts w:hint="eastAsia"/>
          <w:b/>
          <w:bCs/>
          <w:szCs w:val="21"/>
        </w:rPr>
        <w:t>录</w:t>
      </w:r>
      <w:r>
        <w:rPr>
          <w:rFonts w:hint="eastAsia"/>
          <w:b/>
          <w:bCs/>
          <w:szCs w:val="21"/>
        </w:rPr>
        <w:t xml:space="preserve"> A</w:t>
      </w:r>
    </w:p>
    <w:p w:rsidR="00F307CB" w:rsidRDefault="00F307CB" w:rsidP="00F307CB">
      <w:pPr>
        <w:ind w:left="422" w:hanging="422"/>
        <w:jc w:val="center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（规范性附录）</w:t>
      </w:r>
    </w:p>
    <w:p w:rsidR="00F307CB" w:rsidRDefault="00F307CB" w:rsidP="00F307CB">
      <w:pPr>
        <w:spacing w:afterLines="100"/>
        <w:ind w:left="842" w:hanging="422"/>
        <w:jc w:val="center"/>
        <w:rPr>
          <w:b/>
          <w:bCs/>
          <w:szCs w:val="21"/>
        </w:rPr>
      </w:pPr>
      <w:proofErr w:type="gramStart"/>
      <w:r>
        <w:rPr>
          <w:rFonts w:hint="eastAsia"/>
          <w:b/>
          <w:bCs/>
          <w:szCs w:val="21"/>
        </w:rPr>
        <w:t>微柱分离</w:t>
      </w:r>
      <w:proofErr w:type="gramEnd"/>
      <w:r>
        <w:rPr>
          <w:rFonts w:hint="eastAsia"/>
          <w:b/>
          <w:bCs/>
          <w:szCs w:val="21"/>
        </w:rPr>
        <w:t>洗脱条件试验</w:t>
      </w:r>
    </w:p>
    <w:p w:rsidR="00F307CB" w:rsidRDefault="00F307CB" w:rsidP="00F307CB">
      <w:pPr>
        <w:numPr>
          <w:ilvl w:val="0"/>
          <w:numId w:val="12"/>
        </w:numPr>
        <w:spacing w:beforeLines="100" w:afterLines="100"/>
        <w:rPr>
          <w:b/>
          <w:bCs/>
        </w:rPr>
      </w:pPr>
      <w:r>
        <w:rPr>
          <w:rFonts w:hint="eastAsia"/>
          <w:b/>
          <w:bCs/>
        </w:rPr>
        <w:t>1</w:t>
      </w:r>
      <w:r>
        <w:rPr>
          <w:rFonts w:hint="eastAsia"/>
          <w:b/>
          <w:bCs/>
        </w:rPr>
        <w:t>试验仪器及试剂</w:t>
      </w:r>
    </w:p>
    <w:p w:rsidR="00F307CB" w:rsidRDefault="00F307CB" w:rsidP="00F307CB">
      <w:pPr>
        <w:spacing w:line="400" w:lineRule="exact"/>
      </w:pPr>
      <w:r>
        <w:rPr>
          <w:rFonts w:hint="eastAsia"/>
          <w:b/>
          <w:bCs/>
        </w:rPr>
        <w:t xml:space="preserve">A.1 </w:t>
      </w:r>
      <w:r>
        <w:rPr>
          <w:b/>
          <w:bCs/>
        </w:rPr>
        <w:t>.1</w:t>
      </w:r>
      <w:r>
        <w:rPr>
          <w:rFonts w:hint="eastAsia"/>
        </w:rPr>
        <w:t>氧化铽标准溶液：移取</w:t>
      </w:r>
      <w:r>
        <w:rPr>
          <w:rFonts w:hint="eastAsia"/>
        </w:rPr>
        <w:t>2mL</w:t>
      </w:r>
      <w:r>
        <w:t>氧化</w:t>
      </w:r>
      <w:r>
        <w:rPr>
          <w:rFonts w:hint="eastAsia"/>
        </w:rPr>
        <w:t>铽</w:t>
      </w:r>
      <w:r>
        <w:t>标准贮存溶液</w:t>
      </w:r>
      <w:r>
        <w:rPr>
          <w:rFonts w:hint="eastAsia"/>
        </w:rPr>
        <w:t>（</w:t>
      </w:r>
      <w:r>
        <w:rPr>
          <w:rFonts w:hint="eastAsia"/>
        </w:rPr>
        <w:t>3.</w:t>
      </w:r>
      <w:r>
        <w:t>2</w:t>
      </w:r>
      <w:r>
        <w:rPr>
          <w:rFonts w:hint="eastAsia"/>
        </w:rPr>
        <w:t>.22</w:t>
      </w:r>
      <w:r>
        <w:rPr>
          <w:rFonts w:hint="eastAsia"/>
        </w:rPr>
        <w:t>）于</w:t>
      </w:r>
      <w:r>
        <w:rPr>
          <w:rFonts w:hint="eastAsia"/>
        </w:rPr>
        <w:t>100mL</w:t>
      </w:r>
      <w:r>
        <w:rPr>
          <w:rFonts w:hint="eastAsia"/>
        </w:rPr>
        <w:t>容量瓶中，</w:t>
      </w:r>
      <w:r>
        <w:t>加</w:t>
      </w:r>
      <w:r>
        <w:rPr>
          <w:rFonts w:hint="eastAsia"/>
        </w:rPr>
        <w:t>入</w:t>
      </w:r>
      <w:r>
        <w:t>10mL</w:t>
      </w:r>
      <w:r>
        <w:t>硝酸（</w:t>
      </w:r>
      <w:r>
        <w:rPr>
          <w:rFonts w:hint="eastAsia"/>
        </w:rPr>
        <w:t>3.</w:t>
      </w:r>
      <w:r>
        <w:t>2.</w:t>
      </w:r>
      <w:r>
        <w:rPr>
          <w:rFonts w:hint="eastAsia"/>
        </w:rPr>
        <w:t>7</w:t>
      </w:r>
      <w:r>
        <w:t>），</w:t>
      </w:r>
      <w:r>
        <w:rPr>
          <w:rFonts w:hint="eastAsia"/>
        </w:rPr>
        <w:t>以</w:t>
      </w:r>
      <w:r>
        <w:t>水稀释至刻度，混匀。此溶液</w:t>
      </w:r>
      <w:r>
        <w:t>1mL</w:t>
      </w:r>
      <w:r>
        <w:t>含氧化</w:t>
      </w:r>
      <w:r>
        <w:rPr>
          <w:rFonts w:hint="eastAsia"/>
        </w:rPr>
        <w:t>铽</w:t>
      </w:r>
      <w:r>
        <w:t>为</w:t>
      </w:r>
      <w:r>
        <w:t>20.0μg</w:t>
      </w:r>
      <w:r>
        <w:t>。</w:t>
      </w:r>
    </w:p>
    <w:p w:rsidR="00F307CB" w:rsidRDefault="00F307CB" w:rsidP="00F307CB">
      <w:r>
        <w:rPr>
          <w:rFonts w:hint="eastAsia"/>
          <w:b/>
          <w:bCs/>
        </w:rPr>
        <w:t>A.</w:t>
      </w:r>
      <w:r>
        <w:rPr>
          <w:b/>
          <w:bCs/>
        </w:rPr>
        <w:t>1.</w:t>
      </w:r>
      <w:r>
        <w:rPr>
          <w:rFonts w:hint="eastAsia"/>
          <w:b/>
          <w:bCs/>
        </w:rPr>
        <w:t>2</w:t>
      </w:r>
      <w:r>
        <w:rPr>
          <w:rFonts w:hint="eastAsia"/>
        </w:rPr>
        <w:t>氧化镝标准溶液：移取</w:t>
      </w:r>
      <w:r>
        <w:rPr>
          <w:rFonts w:hint="eastAsia"/>
        </w:rPr>
        <w:t>2mL</w:t>
      </w:r>
      <w:r>
        <w:t>氧化铽标准贮存溶液</w:t>
      </w:r>
      <w:r>
        <w:rPr>
          <w:rFonts w:hint="eastAsia"/>
        </w:rPr>
        <w:t>（</w:t>
      </w:r>
      <w:r>
        <w:rPr>
          <w:rFonts w:hint="eastAsia"/>
        </w:rPr>
        <w:t>3.</w:t>
      </w:r>
      <w:r>
        <w:t>2</w:t>
      </w:r>
      <w:r>
        <w:rPr>
          <w:rFonts w:hint="eastAsia"/>
        </w:rPr>
        <w:t>.23</w:t>
      </w:r>
      <w:r>
        <w:rPr>
          <w:rFonts w:hint="eastAsia"/>
        </w:rPr>
        <w:t>）于</w:t>
      </w:r>
      <w:r>
        <w:rPr>
          <w:rFonts w:hint="eastAsia"/>
        </w:rPr>
        <w:t>100mL</w:t>
      </w:r>
      <w:r>
        <w:rPr>
          <w:rFonts w:hint="eastAsia"/>
        </w:rPr>
        <w:t>容量瓶中，</w:t>
      </w:r>
      <w:r>
        <w:t>加</w:t>
      </w:r>
      <w:r>
        <w:rPr>
          <w:rFonts w:hint="eastAsia"/>
        </w:rPr>
        <w:t>入</w:t>
      </w:r>
      <w:r>
        <w:t>10mL</w:t>
      </w:r>
      <w:r>
        <w:t>硝酸（</w:t>
      </w:r>
      <w:r>
        <w:rPr>
          <w:rFonts w:hint="eastAsia"/>
        </w:rPr>
        <w:t>3.</w:t>
      </w:r>
      <w:r>
        <w:t>2.</w:t>
      </w:r>
      <w:r>
        <w:rPr>
          <w:rFonts w:hint="eastAsia"/>
        </w:rPr>
        <w:t>7</w:t>
      </w:r>
      <w:r>
        <w:t>），</w:t>
      </w:r>
      <w:r>
        <w:rPr>
          <w:rFonts w:hint="eastAsia"/>
        </w:rPr>
        <w:t>以</w:t>
      </w:r>
      <w:r>
        <w:t>水稀释至刻度，混匀。此溶液</w:t>
      </w:r>
      <w:r>
        <w:t>1mL</w:t>
      </w:r>
      <w:r>
        <w:t>含氧化</w:t>
      </w:r>
      <w:r>
        <w:rPr>
          <w:rFonts w:hint="eastAsia"/>
        </w:rPr>
        <w:t>镝</w:t>
      </w:r>
      <w:r>
        <w:t>为</w:t>
      </w:r>
      <w:r>
        <w:t>20.0μg</w:t>
      </w:r>
      <w:r>
        <w:t>。</w:t>
      </w:r>
    </w:p>
    <w:p w:rsidR="00F307CB" w:rsidRDefault="00F307CB" w:rsidP="00F307CB">
      <w:pPr>
        <w:spacing w:line="400" w:lineRule="exact"/>
        <w:rPr>
          <w:b/>
          <w:bCs/>
        </w:rPr>
      </w:pPr>
      <w:r>
        <w:rPr>
          <w:rFonts w:hint="eastAsia"/>
          <w:b/>
          <w:bCs/>
        </w:rPr>
        <w:t>A.</w:t>
      </w:r>
      <w:r>
        <w:rPr>
          <w:b/>
          <w:bCs/>
        </w:rPr>
        <w:t>1.</w:t>
      </w:r>
      <w:r>
        <w:rPr>
          <w:rFonts w:hint="eastAsia"/>
          <w:b/>
          <w:bCs/>
        </w:rPr>
        <w:t>3</w:t>
      </w:r>
      <w:r>
        <w:rPr>
          <w:rFonts w:hint="eastAsia"/>
        </w:rPr>
        <w:t>氧化钬标准溶液：移取</w:t>
      </w:r>
      <w:r>
        <w:rPr>
          <w:rFonts w:hint="eastAsia"/>
        </w:rPr>
        <w:t>2mL</w:t>
      </w:r>
      <w:r>
        <w:t>氧化</w:t>
      </w:r>
      <w:r>
        <w:rPr>
          <w:rFonts w:hint="eastAsia"/>
        </w:rPr>
        <w:t>钬</w:t>
      </w:r>
      <w:r>
        <w:t>标准贮存溶液</w:t>
      </w:r>
      <w:r>
        <w:rPr>
          <w:rFonts w:hint="eastAsia"/>
        </w:rPr>
        <w:t>（</w:t>
      </w:r>
      <w:r>
        <w:rPr>
          <w:rFonts w:hint="eastAsia"/>
        </w:rPr>
        <w:t>3.</w:t>
      </w:r>
      <w:r>
        <w:t>2</w:t>
      </w:r>
      <w:r>
        <w:rPr>
          <w:rFonts w:hint="eastAsia"/>
        </w:rPr>
        <w:t>.24</w:t>
      </w:r>
      <w:r>
        <w:rPr>
          <w:rFonts w:hint="eastAsia"/>
        </w:rPr>
        <w:t>）于</w:t>
      </w:r>
      <w:r>
        <w:rPr>
          <w:rFonts w:hint="eastAsia"/>
        </w:rPr>
        <w:t>100mL</w:t>
      </w:r>
      <w:r>
        <w:rPr>
          <w:rFonts w:hint="eastAsia"/>
        </w:rPr>
        <w:t>容量瓶中，</w:t>
      </w:r>
      <w:r>
        <w:t>加</w:t>
      </w:r>
      <w:r>
        <w:rPr>
          <w:rFonts w:hint="eastAsia"/>
        </w:rPr>
        <w:t>入</w:t>
      </w:r>
      <w:r>
        <w:t>10mL</w:t>
      </w:r>
      <w:r>
        <w:t>硝酸（</w:t>
      </w:r>
      <w:r>
        <w:rPr>
          <w:rFonts w:hint="eastAsia"/>
        </w:rPr>
        <w:t>3.</w:t>
      </w:r>
      <w:r>
        <w:t>2.</w:t>
      </w:r>
      <w:r>
        <w:rPr>
          <w:rFonts w:hint="eastAsia"/>
        </w:rPr>
        <w:t>7</w:t>
      </w:r>
      <w:r>
        <w:t>），用水稀释至刻度，混匀。此溶液</w:t>
      </w:r>
      <w:r>
        <w:t>1mL</w:t>
      </w:r>
      <w:r>
        <w:t>含氧化</w:t>
      </w:r>
      <w:r>
        <w:rPr>
          <w:rFonts w:hint="eastAsia"/>
        </w:rPr>
        <w:t>钬</w:t>
      </w:r>
      <w:r>
        <w:t>为</w:t>
      </w:r>
      <w:r>
        <w:t>20.0μg</w:t>
      </w:r>
      <w:r>
        <w:t>。</w:t>
      </w:r>
    </w:p>
    <w:p w:rsidR="00F307CB" w:rsidRDefault="00F307CB" w:rsidP="00F307CB">
      <w:pPr>
        <w:rPr>
          <w:szCs w:val="21"/>
        </w:rPr>
      </w:pPr>
      <w:r>
        <w:rPr>
          <w:rFonts w:hint="eastAsia"/>
          <w:b/>
          <w:bCs/>
        </w:rPr>
        <w:t>A.</w:t>
      </w:r>
      <w:r>
        <w:rPr>
          <w:b/>
          <w:bCs/>
        </w:rPr>
        <w:t>1.</w:t>
      </w:r>
      <w:r>
        <w:rPr>
          <w:rFonts w:hint="eastAsia"/>
          <w:b/>
          <w:bCs/>
        </w:rPr>
        <w:t xml:space="preserve">4 </w:t>
      </w:r>
      <w:r>
        <w:rPr>
          <w:rFonts w:hint="eastAsia"/>
        </w:rPr>
        <w:t>0.5mg/mL</w:t>
      </w:r>
      <w:r>
        <w:rPr>
          <w:rFonts w:hint="eastAsia"/>
        </w:rPr>
        <w:t>氧化钕、氧化铽、氧化镝、氧化钬混合标准溶液：准确</w:t>
      </w:r>
      <w:r>
        <w:t>称取</w:t>
      </w:r>
      <w:r>
        <w:t>1</w:t>
      </w:r>
      <w:r>
        <w:rPr>
          <w:rFonts w:hint="eastAsia"/>
        </w:rPr>
        <w:t>.0</w:t>
      </w:r>
      <w:r>
        <w:t>000g</w:t>
      </w:r>
      <w:r>
        <w:t>氧化钕（</w:t>
      </w:r>
      <w:r>
        <w:t>w</w:t>
      </w:r>
      <w:r>
        <w:t>（</w:t>
      </w:r>
      <w:r>
        <w:t>REO/∑REO</w:t>
      </w:r>
      <w:r>
        <w:t>）</w:t>
      </w:r>
      <w:r>
        <w:rPr>
          <w:rFonts w:ascii="宋体" w:hAnsi="宋体" w:cs="宋体" w:hint="eastAsia"/>
        </w:rPr>
        <w:t>≥</w:t>
      </w:r>
      <w:r>
        <w:t>99.999</w:t>
      </w:r>
      <w:r>
        <w:rPr>
          <w:rFonts w:hint="eastAsia"/>
        </w:rPr>
        <w:t>5</w:t>
      </w:r>
      <w:r>
        <w:t>%</w:t>
      </w:r>
      <w:r>
        <w:rPr>
          <w:rFonts w:hint="eastAsia"/>
        </w:rPr>
        <w:t>，事先</w:t>
      </w:r>
      <w:r>
        <w:t>经</w:t>
      </w:r>
      <w:r>
        <w:t>9</w:t>
      </w:r>
      <w:r>
        <w:rPr>
          <w:rFonts w:hint="eastAsia"/>
        </w:rPr>
        <w:t>5</w:t>
      </w:r>
      <w:r>
        <w:t>0℃</w:t>
      </w:r>
      <w:r>
        <w:t>灼烧</w:t>
      </w:r>
      <w:r>
        <w:rPr>
          <w:rFonts w:hint="eastAsia"/>
        </w:rPr>
        <w:t>至恒重），</w:t>
      </w:r>
      <w:r>
        <w:rPr>
          <w:color w:val="000000"/>
        </w:rPr>
        <w:t>置于</w:t>
      </w:r>
      <w:r>
        <w:rPr>
          <w:color w:val="000000"/>
        </w:rPr>
        <w:t>100mL</w:t>
      </w:r>
      <w:r>
        <w:rPr>
          <w:color w:val="000000"/>
        </w:rPr>
        <w:t>烧杯中，加</w:t>
      </w:r>
      <w:r>
        <w:rPr>
          <w:rFonts w:hint="eastAsia"/>
          <w:color w:val="000000"/>
        </w:rPr>
        <w:t>入</w:t>
      </w:r>
      <w:r>
        <w:rPr>
          <w:color w:val="000000"/>
        </w:rPr>
        <w:t>10mL</w:t>
      </w:r>
      <w:r>
        <w:rPr>
          <w:color w:val="000000"/>
        </w:rPr>
        <w:t>硝酸（</w:t>
      </w:r>
      <w:r>
        <w:rPr>
          <w:rFonts w:hint="eastAsia"/>
          <w:color w:val="000000"/>
        </w:rPr>
        <w:t>3.2</w:t>
      </w:r>
      <w:r>
        <w:rPr>
          <w:color w:val="000000"/>
        </w:rPr>
        <w:t>.</w:t>
      </w:r>
      <w:r>
        <w:rPr>
          <w:rFonts w:hint="eastAsia"/>
          <w:color w:val="000000"/>
        </w:rPr>
        <w:t>7</w:t>
      </w:r>
      <w:r>
        <w:rPr>
          <w:color w:val="000000"/>
        </w:rPr>
        <w:t>），低温加热至溶解完全，取下冷却至室温，移入</w:t>
      </w:r>
      <w:r>
        <w:rPr>
          <w:rFonts w:hint="eastAsia"/>
          <w:color w:val="000000"/>
        </w:rPr>
        <w:t>2</w:t>
      </w:r>
      <w:r>
        <w:rPr>
          <w:color w:val="000000"/>
        </w:rPr>
        <w:t>00mL</w:t>
      </w:r>
      <w:r>
        <w:rPr>
          <w:color w:val="000000"/>
        </w:rPr>
        <w:t>容量瓶中，</w:t>
      </w:r>
      <w:r>
        <w:rPr>
          <w:rFonts w:hint="eastAsia"/>
          <w:color w:val="000000"/>
        </w:rPr>
        <w:t>再</w:t>
      </w:r>
      <w:r>
        <w:rPr>
          <w:rFonts w:hint="eastAsia"/>
        </w:rPr>
        <w:t>分别移取</w:t>
      </w:r>
      <w:r>
        <w:rPr>
          <w:rFonts w:hint="eastAsia"/>
        </w:rPr>
        <w:t>5mL</w:t>
      </w:r>
      <w:r>
        <w:rPr>
          <w:szCs w:val="21"/>
        </w:rPr>
        <w:t>氧化铽</w:t>
      </w:r>
      <w:r>
        <w:rPr>
          <w:rFonts w:hint="eastAsia"/>
        </w:rPr>
        <w:t>标准溶液（</w:t>
      </w:r>
      <w:r>
        <w:rPr>
          <w:rFonts w:hint="eastAsia"/>
        </w:rPr>
        <w:t>A.1.1</w:t>
      </w:r>
      <w:r>
        <w:rPr>
          <w:rFonts w:hint="eastAsia"/>
        </w:rPr>
        <w:t>）、</w:t>
      </w:r>
      <w:r>
        <w:rPr>
          <w:szCs w:val="21"/>
        </w:rPr>
        <w:t>氧化</w:t>
      </w:r>
      <w:r>
        <w:rPr>
          <w:rFonts w:hint="eastAsia"/>
          <w:szCs w:val="21"/>
        </w:rPr>
        <w:t>镝</w:t>
      </w:r>
      <w:r>
        <w:rPr>
          <w:rFonts w:hint="eastAsia"/>
        </w:rPr>
        <w:t>标准溶液（</w:t>
      </w:r>
      <w:r>
        <w:rPr>
          <w:rFonts w:hint="eastAsia"/>
        </w:rPr>
        <w:t>A.1.2</w:t>
      </w:r>
      <w:r>
        <w:rPr>
          <w:rFonts w:hint="eastAsia"/>
        </w:rPr>
        <w:t>）和</w:t>
      </w:r>
      <w:r>
        <w:rPr>
          <w:szCs w:val="21"/>
        </w:rPr>
        <w:t>氧化</w:t>
      </w:r>
      <w:r>
        <w:rPr>
          <w:rFonts w:hint="eastAsia"/>
          <w:szCs w:val="21"/>
        </w:rPr>
        <w:t>钬</w:t>
      </w:r>
      <w:r>
        <w:rPr>
          <w:szCs w:val="21"/>
        </w:rPr>
        <w:t>标准溶液</w:t>
      </w: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A.1.3</w:t>
      </w:r>
      <w:r>
        <w:rPr>
          <w:rFonts w:hint="eastAsia"/>
          <w:szCs w:val="21"/>
        </w:rPr>
        <w:t>）于</w:t>
      </w:r>
      <w:r>
        <w:rPr>
          <w:rFonts w:hint="eastAsia"/>
          <w:szCs w:val="21"/>
        </w:rPr>
        <w:t>200mL</w:t>
      </w:r>
      <w:r>
        <w:rPr>
          <w:rFonts w:hint="eastAsia"/>
          <w:szCs w:val="21"/>
        </w:rPr>
        <w:t>容量瓶中，</w:t>
      </w:r>
      <w:r>
        <w:rPr>
          <w:szCs w:val="21"/>
        </w:rPr>
        <w:t>用</w:t>
      </w:r>
      <w:r>
        <w:rPr>
          <w:rFonts w:hint="eastAsia"/>
          <w:szCs w:val="21"/>
        </w:rPr>
        <w:t>盐</w:t>
      </w:r>
      <w:r>
        <w:rPr>
          <w:szCs w:val="21"/>
        </w:rPr>
        <w:t>酸（</w:t>
      </w:r>
      <w:r>
        <w:rPr>
          <w:rFonts w:hint="eastAsia"/>
          <w:szCs w:val="21"/>
        </w:rPr>
        <w:t>3.</w:t>
      </w:r>
      <w:r>
        <w:rPr>
          <w:szCs w:val="21"/>
        </w:rPr>
        <w:t>2.</w:t>
      </w:r>
      <w:r>
        <w:rPr>
          <w:rFonts w:hint="eastAsia"/>
          <w:szCs w:val="21"/>
        </w:rPr>
        <w:t>11</w:t>
      </w:r>
      <w:r>
        <w:rPr>
          <w:szCs w:val="21"/>
        </w:rPr>
        <w:t>）稀释至刻度，混匀。此溶液</w:t>
      </w:r>
      <w:r>
        <w:rPr>
          <w:szCs w:val="21"/>
        </w:rPr>
        <w:t>1mL</w:t>
      </w:r>
      <w:r>
        <w:rPr>
          <w:szCs w:val="21"/>
        </w:rPr>
        <w:t>含</w:t>
      </w:r>
      <w:r>
        <w:rPr>
          <w:rFonts w:hint="eastAsia"/>
          <w:szCs w:val="21"/>
        </w:rPr>
        <w:t>氧化钕</w:t>
      </w:r>
      <w:r>
        <w:rPr>
          <w:rFonts w:hint="eastAsia"/>
          <w:szCs w:val="21"/>
        </w:rPr>
        <w:t>0.5mg/L</w:t>
      </w:r>
      <w:r>
        <w:rPr>
          <w:rFonts w:hint="eastAsia"/>
          <w:szCs w:val="21"/>
        </w:rPr>
        <w:t>，</w:t>
      </w:r>
      <w:r>
        <w:rPr>
          <w:szCs w:val="21"/>
        </w:rPr>
        <w:t>氧化铽</w:t>
      </w:r>
      <w:r>
        <w:rPr>
          <w:rFonts w:hint="eastAsia"/>
          <w:szCs w:val="21"/>
        </w:rPr>
        <w:t>、</w:t>
      </w:r>
      <w:r>
        <w:rPr>
          <w:szCs w:val="21"/>
        </w:rPr>
        <w:t>氧化</w:t>
      </w:r>
      <w:r>
        <w:rPr>
          <w:rFonts w:hint="eastAsia"/>
          <w:szCs w:val="21"/>
        </w:rPr>
        <w:t>镝和氧化钬均</w:t>
      </w:r>
      <w:r>
        <w:rPr>
          <w:szCs w:val="21"/>
        </w:rPr>
        <w:t>为</w:t>
      </w:r>
      <w:r>
        <w:rPr>
          <w:rFonts w:hint="eastAsia"/>
          <w:szCs w:val="21"/>
        </w:rPr>
        <w:t>500n</w:t>
      </w:r>
      <w:r>
        <w:rPr>
          <w:szCs w:val="21"/>
        </w:rPr>
        <w:t>g</w:t>
      </w:r>
      <w:r>
        <w:rPr>
          <w:szCs w:val="21"/>
        </w:rPr>
        <w:t>的标准溶液。</w:t>
      </w:r>
    </w:p>
    <w:p w:rsidR="00F307CB" w:rsidRDefault="00F307CB" w:rsidP="00F307CB">
      <w:pPr>
        <w:rPr>
          <w:rFonts w:ascii="黑体" w:eastAsia="黑体" w:hAnsi="黑体"/>
        </w:rPr>
      </w:pPr>
      <w:r>
        <w:rPr>
          <w:rFonts w:ascii="黑体" w:eastAsia="黑体" w:hAnsi="黑体" w:hint="eastAsia"/>
        </w:rPr>
        <w:t>其他参照正文。</w:t>
      </w:r>
    </w:p>
    <w:p w:rsidR="00F307CB" w:rsidRDefault="00F307CB" w:rsidP="00F307CB">
      <w:pPr>
        <w:spacing w:beforeLines="100" w:afterLines="100"/>
        <w:ind w:left="199" w:hangingChars="95" w:hanging="199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A.2试验方法</w:t>
      </w:r>
    </w:p>
    <w:p w:rsidR="00F307CB" w:rsidRDefault="00F307CB" w:rsidP="00F307CB">
      <w:pPr>
        <w:spacing w:beforeLines="100" w:afterLines="100"/>
        <w:ind w:left="199" w:hangingChars="95" w:hanging="199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见正文3.5</w:t>
      </w:r>
    </w:p>
    <w:p w:rsidR="00F307CB" w:rsidRDefault="00F307CB" w:rsidP="00F307CB">
      <w:pPr>
        <w:spacing w:beforeLines="100" w:afterLines="100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A.3 试验讨论</w:t>
      </w:r>
    </w:p>
    <w:p w:rsidR="00F307CB" w:rsidRDefault="00F307CB" w:rsidP="00F307CB">
      <w:pPr>
        <w:spacing w:line="400" w:lineRule="exact"/>
        <w:rPr>
          <w:szCs w:val="22"/>
        </w:rPr>
      </w:pPr>
      <w:r>
        <w:rPr>
          <w:rFonts w:ascii="黑体" w:eastAsia="黑体" w:hAnsi="黑体" w:hint="eastAsia"/>
        </w:rPr>
        <w:t xml:space="preserve">A.3.1 </w:t>
      </w:r>
      <w:r>
        <w:rPr>
          <w:rFonts w:hint="eastAsia"/>
        </w:rPr>
        <w:t>试验数据统计：以混合标准溶液（</w:t>
      </w:r>
      <w:r>
        <w:rPr>
          <w:rFonts w:hint="eastAsia"/>
        </w:rPr>
        <w:t>A</w:t>
      </w:r>
      <w:r>
        <w:t>.1.</w:t>
      </w:r>
      <w:r>
        <w:rPr>
          <w:rFonts w:hint="eastAsia"/>
        </w:rPr>
        <w:t>4</w:t>
      </w:r>
      <w:r>
        <w:rPr>
          <w:rFonts w:hint="eastAsia"/>
        </w:rPr>
        <w:t>）进样，</w:t>
      </w:r>
      <w:proofErr w:type="gramStart"/>
      <w:r>
        <w:rPr>
          <w:rFonts w:hint="eastAsia"/>
        </w:rPr>
        <w:t>进样量为</w:t>
      </w:r>
      <w:proofErr w:type="gramEnd"/>
      <w:r>
        <w:rPr>
          <w:rFonts w:hint="eastAsia"/>
        </w:rPr>
        <w:t>1mL</w:t>
      </w:r>
      <w:r>
        <w:rPr>
          <w:rFonts w:hint="eastAsia"/>
        </w:rPr>
        <w:t>，根据不同收集时间采集的试液中氧化铽、氧化镝、氧化钬的测定结果，计算回收率，见表</w:t>
      </w:r>
      <w:r>
        <w:rPr>
          <w:rFonts w:hint="eastAsia"/>
        </w:rPr>
        <w:t>A.1</w:t>
      </w:r>
      <w:r>
        <w:rPr>
          <w:rFonts w:hint="eastAsia"/>
          <w:szCs w:val="22"/>
        </w:rPr>
        <w:t>。</w:t>
      </w:r>
    </w:p>
    <w:p w:rsidR="00F307CB" w:rsidRDefault="00F307CB" w:rsidP="00F307CB">
      <w:pPr>
        <w:ind w:left="840" w:hanging="420"/>
        <w:jc w:val="center"/>
        <w:rPr>
          <w:szCs w:val="22"/>
        </w:rPr>
      </w:pPr>
      <w:r>
        <w:rPr>
          <w:rFonts w:hint="eastAsia"/>
          <w:szCs w:val="22"/>
        </w:rPr>
        <w:t>表</w:t>
      </w:r>
      <w:r>
        <w:rPr>
          <w:szCs w:val="22"/>
        </w:rPr>
        <w:t>A</w:t>
      </w:r>
      <w:r>
        <w:rPr>
          <w:rFonts w:hint="eastAsia"/>
          <w:szCs w:val="22"/>
        </w:rPr>
        <w:t xml:space="preserve">.1 </w:t>
      </w:r>
      <w:r>
        <w:rPr>
          <w:rFonts w:hint="eastAsia"/>
          <w:szCs w:val="22"/>
        </w:rPr>
        <w:t>不同收集时间</w:t>
      </w:r>
      <w:r>
        <w:rPr>
          <w:rFonts w:hint="eastAsia"/>
        </w:rPr>
        <w:t>氧化铽、氧化镝、氧化钬</w:t>
      </w:r>
      <w:r>
        <w:rPr>
          <w:rFonts w:hint="eastAsia"/>
          <w:szCs w:val="22"/>
        </w:rPr>
        <w:t>的回收率</w:t>
      </w:r>
    </w:p>
    <w:tbl>
      <w:tblPr>
        <w:tblW w:w="9982" w:type="dxa"/>
        <w:tblInd w:w="-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79"/>
        <w:gridCol w:w="1367"/>
        <w:gridCol w:w="1367"/>
        <w:gridCol w:w="1367"/>
        <w:gridCol w:w="1367"/>
        <w:gridCol w:w="1367"/>
        <w:gridCol w:w="1368"/>
      </w:tblGrid>
      <w:tr w:rsidR="00F307CB" w:rsidTr="00F01BE2">
        <w:tc>
          <w:tcPr>
            <w:tcW w:w="1779" w:type="dxa"/>
            <w:vMerge w:val="restart"/>
            <w:vAlign w:val="center"/>
          </w:tcPr>
          <w:p w:rsidR="00F307CB" w:rsidRDefault="00F307CB" w:rsidP="00F01BE2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 xml:space="preserve"> </w:t>
            </w:r>
            <w:r>
              <w:rPr>
                <w:rFonts w:hint="eastAsia"/>
                <w:szCs w:val="22"/>
              </w:rPr>
              <w:t>收集时间</w:t>
            </w:r>
            <w:r>
              <w:rPr>
                <w:rFonts w:hint="eastAsia"/>
                <w:szCs w:val="22"/>
              </w:rPr>
              <w:t>/min</w:t>
            </w:r>
          </w:p>
        </w:tc>
        <w:tc>
          <w:tcPr>
            <w:tcW w:w="8203" w:type="dxa"/>
            <w:gridSpan w:val="6"/>
            <w:vAlign w:val="center"/>
          </w:tcPr>
          <w:p w:rsidR="00F307CB" w:rsidRDefault="00F307CB" w:rsidP="00F01BE2">
            <w:pPr>
              <w:ind w:left="840" w:hanging="420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分离柱</w:t>
            </w:r>
          </w:p>
        </w:tc>
      </w:tr>
      <w:tr w:rsidR="00F307CB" w:rsidTr="00F01BE2">
        <w:tc>
          <w:tcPr>
            <w:tcW w:w="1779" w:type="dxa"/>
            <w:vMerge/>
            <w:vAlign w:val="center"/>
          </w:tcPr>
          <w:p w:rsidR="00F307CB" w:rsidRDefault="00F307CB" w:rsidP="00F01BE2">
            <w:pPr>
              <w:ind w:left="840" w:hanging="420"/>
              <w:jc w:val="center"/>
              <w:rPr>
                <w:szCs w:val="22"/>
              </w:rPr>
            </w:pPr>
          </w:p>
        </w:tc>
        <w:tc>
          <w:tcPr>
            <w:tcW w:w="2734" w:type="dxa"/>
            <w:gridSpan w:val="2"/>
            <w:vAlign w:val="center"/>
          </w:tcPr>
          <w:p w:rsidR="00F307CB" w:rsidRDefault="00F307CB" w:rsidP="00F01BE2">
            <w:pPr>
              <w:ind w:left="840" w:hanging="420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氧化铽</w:t>
            </w:r>
          </w:p>
        </w:tc>
        <w:tc>
          <w:tcPr>
            <w:tcW w:w="2734" w:type="dxa"/>
            <w:gridSpan w:val="2"/>
            <w:vAlign w:val="center"/>
          </w:tcPr>
          <w:p w:rsidR="00F307CB" w:rsidRDefault="00F307CB" w:rsidP="00F01BE2">
            <w:pPr>
              <w:ind w:left="840" w:hanging="420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氧化镝</w:t>
            </w:r>
          </w:p>
        </w:tc>
        <w:tc>
          <w:tcPr>
            <w:tcW w:w="2735" w:type="dxa"/>
            <w:gridSpan w:val="2"/>
            <w:vAlign w:val="center"/>
          </w:tcPr>
          <w:p w:rsidR="00F307CB" w:rsidRDefault="00F307CB" w:rsidP="00F01BE2">
            <w:pPr>
              <w:ind w:left="840" w:hanging="420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氧化钬</w:t>
            </w:r>
          </w:p>
        </w:tc>
      </w:tr>
      <w:tr w:rsidR="00F307CB" w:rsidTr="00F01BE2">
        <w:tc>
          <w:tcPr>
            <w:tcW w:w="1779" w:type="dxa"/>
            <w:vMerge/>
            <w:vAlign w:val="center"/>
          </w:tcPr>
          <w:p w:rsidR="00F307CB" w:rsidRDefault="00F307CB" w:rsidP="00F01BE2">
            <w:pPr>
              <w:ind w:left="840" w:hanging="420"/>
              <w:jc w:val="center"/>
              <w:rPr>
                <w:szCs w:val="22"/>
              </w:rPr>
            </w:pPr>
          </w:p>
        </w:tc>
        <w:tc>
          <w:tcPr>
            <w:tcW w:w="1367" w:type="dxa"/>
            <w:vAlign w:val="center"/>
          </w:tcPr>
          <w:p w:rsidR="00F307CB" w:rsidRDefault="00F307CB" w:rsidP="00F01BE2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>测定值</w:t>
            </w:r>
            <w:r>
              <w:rPr>
                <w:rFonts w:hint="eastAsia"/>
                <w:szCs w:val="22"/>
              </w:rPr>
              <w:t>/ng</w:t>
            </w:r>
          </w:p>
        </w:tc>
        <w:tc>
          <w:tcPr>
            <w:tcW w:w="1367" w:type="dxa"/>
            <w:vAlign w:val="center"/>
          </w:tcPr>
          <w:p w:rsidR="00F307CB" w:rsidRDefault="00F307CB" w:rsidP="00F01BE2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>回收率</w:t>
            </w:r>
            <w:r>
              <w:rPr>
                <w:rFonts w:hint="eastAsia"/>
                <w:szCs w:val="22"/>
              </w:rPr>
              <w:t>/%</w:t>
            </w:r>
          </w:p>
        </w:tc>
        <w:tc>
          <w:tcPr>
            <w:tcW w:w="1367" w:type="dxa"/>
            <w:vAlign w:val="center"/>
          </w:tcPr>
          <w:p w:rsidR="00F307CB" w:rsidRDefault="00F307CB" w:rsidP="00F01BE2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>测定值</w:t>
            </w:r>
            <w:r>
              <w:rPr>
                <w:rFonts w:hint="eastAsia"/>
                <w:szCs w:val="22"/>
              </w:rPr>
              <w:t>/ng</w:t>
            </w:r>
          </w:p>
        </w:tc>
        <w:tc>
          <w:tcPr>
            <w:tcW w:w="1367" w:type="dxa"/>
            <w:vAlign w:val="center"/>
          </w:tcPr>
          <w:p w:rsidR="00F307CB" w:rsidRDefault="00F307CB" w:rsidP="00F01BE2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>回收率</w:t>
            </w:r>
            <w:r>
              <w:rPr>
                <w:rFonts w:hint="eastAsia"/>
                <w:szCs w:val="22"/>
              </w:rPr>
              <w:t>/%</w:t>
            </w:r>
          </w:p>
        </w:tc>
        <w:tc>
          <w:tcPr>
            <w:tcW w:w="1367" w:type="dxa"/>
            <w:vAlign w:val="center"/>
          </w:tcPr>
          <w:p w:rsidR="00F307CB" w:rsidRDefault="00F307CB" w:rsidP="00F01BE2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>测定值</w:t>
            </w:r>
            <w:r>
              <w:rPr>
                <w:rFonts w:hint="eastAsia"/>
                <w:szCs w:val="22"/>
              </w:rPr>
              <w:t>/ng</w:t>
            </w:r>
          </w:p>
        </w:tc>
        <w:tc>
          <w:tcPr>
            <w:tcW w:w="1368" w:type="dxa"/>
            <w:vAlign w:val="center"/>
          </w:tcPr>
          <w:p w:rsidR="00F307CB" w:rsidRDefault="00F307CB" w:rsidP="00F01BE2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>回收率</w:t>
            </w:r>
            <w:r>
              <w:rPr>
                <w:rFonts w:hint="eastAsia"/>
                <w:szCs w:val="22"/>
              </w:rPr>
              <w:t>/%</w:t>
            </w:r>
          </w:p>
        </w:tc>
      </w:tr>
      <w:tr w:rsidR="00F307CB" w:rsidTr="00F01BE2">
        <w:tc>
          <w:tcPr>
            <w:tcW w:w="1779" w:type="dxa"/>
            <w:vAlign w:val="center"/>
          </w:tcPr>
          <w:p w:rsidR="00F307CB" w:rsidRDefault="00F307CB" w:rsidP="00F01BE2">
            <w:pPr>
              <w:ind w:left="840" w:hanging="420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5</w:t>
            </w:r>
          </w:p>
        </w:tc>
        <w:tc>
          <w:tcPr>
            <w:tcW w:w="1367" w:type="dxa"/>
            <w:vAlign w:val="center"/>
          </w:tcPr>
          <w:p w:rsidR="00F307CB" w:rsidRDefault="00F307CB" w:rsidP="00F01BE2">
            <w:pPr>
              <w:ind w:left="840" w:hanging="420"/>
              <w:jc w:val="center"/>
              <w:rPr>
                <w:szCs w:val="22"/>
              </w:rPr>
            </w:pPr>
          </w:p>
        </w:tc>
        <w:tc>
          <w:tcPr>
            <w:tcW w:w="1367" w:type="dxa"/>
            <w:vAlign w:val="center"/>
          </w:tcPr>
          <w:p w:rsidR="00F307CB" w:rsidRDefault="00F307CB" w:rsidP="00F01BE2">
            <w:pPr>
              <w:ind w:left="840" w:hanging="420"/>
              <w:jc w:val="center"/>
              <w:rPr>
                <w:szCs w:val="22"/>
              </w:rPr>
            </w:pPr>
          </w:p>
        </w:tc>
        <w:tc>
          <w:tcPr>
            <w:tcW w:w="1367" w:type="dxa"/>
            <w:vAlign w:val="center"/>
          </w:tcPr>
          <w:p w:rsidR="00F307CB" w:rsidRDefault="00F307CB" w:rsidP="00F01BE2">
            <w:pPr>
              <w:ind w:left="840" w:hanging="420"/>
              <w:jc w:val="center"/>
              <w:rPr>
                <w:szCs w:val="22"/>
              </w:rPr>
            </w:pPr>
          </w:p>
        </w:tc>
        <w:tc>
          <w:tcPr>
            <w:tcW w:w="1367" w:type="dxa"/>
            <w:vAlign w:val="center"/>
          </w:tcPr>
          <w:p w:rsidR="00F307CB" w:rsidRDefault="00F307CB" w:rsidP="00F01BE2">
            <w:pPr>
              <w:ind w:left="840" w:hanging="420"/>
              <w:jc w:val="center"/>
              <w:rPr>
                <w:szCs w:val="22"/>
              </w:rPr>
            </w:pPr>
          </w:p>
        </w:tc>
        <w:tc>
          <w:tcPr>
            <w:tcW w:w="1367" w:type="dxa"/>
            <w:vAlign w:val="center"/>
          </w:tcPr>
          <w:p w:rsidR="00F307CB" w:rsidRDefault="00F307CB" w:rsidP="00F01BE2">
            <w:pPr>
              <w:ind w:left="840" w:hanging="420"/>
              <w:jc w:val="center"/>
              <w:rPr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F307CB" w:rsidRDefault="00F307CB" w:rsidP="00F01BE2">
            <w:pPr>
              <w:ind w:left="840" w:hanging="420"/>
              <w:jc w:val="center"/>
              <w:rPr>
                <w:szCs w:val="22"/>
              </w:rPr>
            </w:pPr>
          </w:p>
        </w:tc>
      </w:tr>
      <w:tr w:rsidR="00F307CB" w:rsidTr="00F01BE2">
        <w:tc>
          <w:tcPr>
            <w:tcW w:w="1779" w:type="dxa"/>
            <w:vAlign w:val="center"/>
          </w:tcPr>
          <w:p w:rsidR="00F307CB" w:rsidRDefault="00F307CB" w:rsidP="00F01BE2">
            <w:pPr>
              <w:ind w:left="840" w:hanging="420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7</w:t>
            </w:r>
          </w:p>
        </w:tc>
        <w:tc>
          <w:tcPr>
            <w:tcW w:w="1367" w:type="dxa"/>
            <w:vAlign w:val="center"/>
          </w:tcPr>
          <w:p w:rsidR="00F307CB" w:rsidRDefault="00F307CB" w:rsidP="00F01BE2">
            <w:pPr>
              <w:ind w:left="840" w:hanging="420"/>
              <w:jc w:val="center"/>
              <w:rPr>
                <w:szCs w:val="22"/>
              </w:rPr>
            </w:pPr>
          </w:p>
        </w:tc>
        <w:tc>
          <w:tcPr>
            <w:tcW w:w="1367" w:type="dxa"/>
            <w:vAlign w:val="center"/>
          </w:tcPr>
          <w:p w:rsidR="00F307CB" w:rsidRDefault="00F307CB" w:rsidP="00F01BE2">
            <w:pPr>
              <w:ind w:left="840" w:hanging="420"/>
              <w:jc w:val="center"/>
              <w:rPr>
                <w:szCs w:val="22"/>
              </w:rPr>
            </w:pPr>
          </w:p>
        </w:tc>
        <w:tc>
          <w:tcPr>
            <w:tcW w:w="1367" w:type="dxa"/>
            <w:vAlign w:val="center"/>
          </w:tcPr>
          <w:p w:rsidR="00F307CB" w:rsidRDefault="00F307CB" w:rsidP="00F01BE2">
            <w:pPr>
              <w:ind w:left="840" w:hanging="420"/>
              <w:jc w:val="center"/>
              <w:rPr>
                <w:szCs w:val="22"/>
              </w:rPr>
            </w:pPr>
          </w:p>
        </w:tc>
        <w:tc>
          <w:tcPr>
            <w:tcW w:w="1367" w:type="dxa"/>
            <w:vAlign w:val="center"/>
          </w:tcPr>
          <w:p w:rsidR="00F307CB" w:rsidRDefault="00F307CB" w:rsidP="00F01BE2">
            <w:pPr>
              <w:ind w:left="840" w:hanging="420"/>
              <w:jc w:val="center"/>
              <w:rPr>
                <w:szCs w:val="22"/>
              </w:rPr>
            </w:pPr>
          </w:p>
        </w:tc>
        <w:tc>
          <w:tcPr>
            <w:tcW w:w="1367" w:type="dxa"/>
            <w:vAlign w:val="center"/>
          </w:tcPr>
          <w:p w:rsidR="00F307CB" w:rsidRDefault="00F307CB" w:rsidP="00F01BE2">
            <w:pPr>
              <w:ind w:left="840" w:hanging="420"/>
              <w:jc w:val="center"/>
              <w:rPr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F307CB" w:rsidRDefault="00F307CB" w:rsidP="00F01BE2">
            <w:pPr>
              <w:ind w:left="840" w:hanging="420"/>
              <w:jc w:val="center"/>
              <w:rPr>
                <w:szCs w:val="22"/>
              </w:rPr>
            </w:pPr>
          </w:p>
        </w:tc>
      </w:tr>
      <w:tr w:rsidR="00F307CB" w:rsidTr="00F01BE2">
        <w:tc>
          <w:tcPr>
            <w:tcW w:w="1779" w:type="dxa"/>
            <w:vAlign w:val="center"/>
          </w:tcPr>
          <w:p w:rsidR="00F307CB" w:rsidRDefault="00F307CB" w:rsidP="00F01BE2">
            <w:pPr>
              <w:ind w:left="840" w:hanging="420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9</w:t>
            </w:r>
          </w:p>
        </w:tc>
        <w:tc>
          <w:tcPr>
            <w:tcW w:w="1367" w:type="dxa"/>
            <w:vAlign w:val="center"/>
          </w:tcPr>
          <w:p w:rsidR="00F307CB" w:rsidRDefault="00F307CB" w:rsidP="00F01BE2">
            <w:pPr>
              <w:ind w:left="840" w:hanging="420"/>
              <w:jc w:val="center"/>
              <w:rPr>
                <w:szCs w:val="22"/>
              </w:rPr>
            </w:pPr>
          </w:p>
        </w:tc>
        <w:tc>
          <w:tcPr>
            <w:tcW w:w="1367" w:type="dxa"/>
            <w:vAlign w:val="center"/>
          </w:tcPr>
          <w:p w:rsidR="00F307CB" w:rsidRDefault="00F307CB" w:rsidP="00F01BE2">
            <w:pPr>
              <w:ind w:left="840" w:hanging="420"/>
              <w:jc w:val="center"/>
              <w:rPr>
                <w:szCs w:val="22"/>
              </w:rPr>
            </w:pPr>
          </w:p>
        </w:tc>
        <w:tc>
          <w:tcPr>
            <w:tcW w:w="1367" w:type="dxa"/>
            <w:vAlign w:val="center"/>
          </w:tcPr>
          <w:p w:rsidR="00F307CB" w:rsidRDefault="00F307CB" w:rsidP="00F01BE2">
            <w:pPr>
              <w:ind w:left="840" w:hanging="420"/>
              <w:jc w:val="center"/>
              <w:rPr>
                <w:szCs w:val="22"/>
              </w:rPr>
            </w:pPr>
          </w:p>
        </w:tc>
        <w:tc>
          <w:tcPr>
            <w:tcW w:w="1367" w:type="dxa"/>
            <w:vAlign w:val="center"/>
          </w:tcPr>
          <w:p w:rsidR="00F307CB" w:rsidRDefault="00F307CB" w:rsidP="00F01BE2">
            <w:pPr>
              <w:ind w:left="840" w:hanging="420"/>
              <w:jc w:val="center"/>
              <w:rPr>
                <w:szCs w:val="22"/>
              </w:rPr>
            </w:pPr>
          </w:p>
        </w:tc>
        <w:tc>
          <w:tcPr>
            <w:tcW w:w="1367" w:type="dxa"/>
            <w:vAlign w:val="center"/>
          </w:tcPr>
          <w:p w:rsidR="00F307CB" w:rsidRDefault="00F307CB" w:rsidP="00F01BE2">
            <w:pPr>
              <w:ind w:left="840" w:hanging="420"/>
              <w:jc w:val="center"/>
              <w:rPr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F307CB" w:rsidRDefault="00F307CB" w:rsidP="00F01BE2">
            <w:pPr>
              <w:ind w:left="840" w:hanging="420"/>
              <w:jc w:val="center"/>
              <w:rPr>
                <w:szCs w:val="22"/>
              </w:rPr>
            </w:pPr>
          </w:p>
        </w:tc>
      </w:tr>
      <w:tr w:rsidR="00F307CB" w:rsidTr="00F01BE2">
        <w:tc>
          <w:tcPr>
            <w:tcW w:w="1779" w:type="dxa"/>
            <w:vAlign w:val="center"/>
          </w:tcPr>
          <w:p w:rsidR="00F307CB" w:rsidRDefault="00F307CB" w:rsidP="00F01BE2">
            <w:pPr>
              <w:ind w:left="840" w:hanging="420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10</w:t>
            </w:r>
          </w:p>
        </w:tc>
        <w:tc>
          <w:tcPr>
            <w:tcW w:w="1367" w:type="dxa"/>
            <w:vAlign w:val="center"/>
          </w:tcPr>
          <w:p w:rsidR="00F307CB" w:rsidRDefault="00F307CB" w:rsidP="00F01BE2">
            <w:pPr>
              <w:ind w:left="840" w:hanging="420"/>
              <w:jc w:val="center"/>
              <w:rPr>
                <w:szCs w:val="22"/>
              </w:rPr>
            </w:pPr>
          </w:p>
        </w:tc>
        <w:tc>
          <w:tcPr>
            <w:tcW w:w="1367" w:type="dxa"/>
            <w:vAlign w:val="center"/>
          </w:tcPr>
          <w:p w:rsidR="00F307CB" w:rsidRDefault="00F307CB" w:rsidP="00F01BE2">
            <w:pPr>
              <w:ind w:left="840" w:hanging="420"/>
              <w:jc w:val="center"/>
              <w:rPr>
                <w:szCs w:val="22"/>
              </w:rPr>
            </w:pPr>
          </w:p>
        </w:tc>
        <w:tc>
          <w:tcPr>
            <w:tcW w:w="1367" w:type="dxa"/>
            <w:vAlign w:val="center"/>
          </w:tcPr>
          <w:p w:rsidR="00F307CB" w:rsidRDefault="00F307CB" w:rsidP="00F01BE2">
            <w:pPr>
              <w:ind w:left="840" w:hanging="420"/>
              <w:jc w:val="center"/>
              <w:rPr>
                <w:szCs w:val="22"/>
              </w:rPr>
            </w:pPr>
          </w:p>
        </w:tc>
        <w:tc>
          <w:tcPr>
            <w:tcW w:w="1367" w:type="dxa"/>
            <w:vAlign w:val="center"/>
          </w:tcPr>
          <w:p w:rsidR="00F307CB" w:rsidRDefault="00F307CB" w:rsidP="00F01BE2">
            <w:pPr>
              <w:ind w:left="840" w:hanging="420"/>
              <w:jc w:val="center"/>
              <w:rPr>
                <w:szCs w:val="22"/>
              </w:rPr>
            </w:pPr>
          </w:p>
        </w:tc>
        <w:tc>
          <w:tcPr>
            <w:tcW w:w="1367" w:type="dxa"/>
            <w:vAlign w:val="center"/>
          </w:tcPr>
          <w:p w:rsidR="00F307CB" w:rsidRDefault="00F307CB" w:rsidP="00F01BE2">
            <w:pPr>
              <w:ind w:left="840" w:hanging="420"/>
              <w:jc w:val="center"/>
              <w:rPr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F307CB" w:rsidRDefault="00F307CB" w:rsidP="00F01BE2">
            <w:pPr>
              <w:ind w:left="840" w:hanging="420"/>
              <w:jc w:val="center"/>
              <w:rPr>
                <w:szCs w:val="22"/>
              </w:rPr>
            </w:pPr>
          </w:p>
        </w:tc>
      </w:tr>
      <w:tr w:rsidR="00F307CB" w:rsidTr="00F01BE2">
        <w:tc>
          <w:tcPr>
            <w:tcW w:w="1779" w:type="dxa"/>
            <w:vAlign w:val="center"/>
          </w:tcPr>
          <w:p w:rsidR="00F307CB" w:rsidRDefault="00F307CB" w:rsidP="00F01BE2">
            <w:pPr>
              <w:ind w:left="840" w:hanging="420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15</w:t>
            </w:r>
          </w:p>
        </w:tc>
        <w:tc>
          <w:tcPr>
            <w:tcW w:w="1367" w:type="dxa"/>
            <w:vAlign w:val="center"/>
          </w:tcPr>
          <w:p w:rsidR="00F307CB" w:rsidRDefault="00F307CB" w:rsidP="00F01BE2">
            <w:pPr>
              <w:ind w:left="840" w:hanging="420"/>
              <w:jc w:val="center"/>
              <w:rPr>
                <w:szCs w:val="22"/>
              </w:rPr>
            </w:pPr>
          </w:p>
        </w:tc>
        <w:tc>
          <w:tcPr>
            <w:tcW w:w="1367" w:type="dxa"/>
            <w:vAlign w:val="center"/>
          </w:tcPr>
          <w:p w:rsidR="00F307CB" w:rsidRDefault="00F307CB" w:rsidP="00F01BE2">
            <w:pPr>
              <w:ind w:left="840" w:hanging="420"/>
              <w:jc w:val="center"/>
              <w:rPr>
                <w:szCs w:val="22"/>
              </w:rPr>
            </w:pPr>
          </w:p>
        </w:tc>
        <w:tc>
          <w:tcPr>
            <w:tcW w:w="1367" w:type="dxa"/>
            <w:vAlign w:val="center"/>
          </w:tcPr>
          <w:p w:rsidR="00F307CB" w:rsidRDefault="00F307CB" w:rsidP="00F01BE2">
            <w:pPr>
              <w:ind w:left="840" w:hanging="420"/>
              <w:jc w:val="center"/>
              <w:rPr>
                <w:szCs w:val="22"/>
              </w:rPr>
            </w:pPr>
          </w:p>
        </w:tc>
        <w:tc>
          <w:tcPr>
            <w:tcW w:w="1367" w:type="dxa"/>
            <w:vAlign w:val="center"/>
          </w:tcPr>
          <w:p w:rsidR="00F307CB" w:rsidRDefault="00F307CB" w:rsidP="00F01BE2">
            <w:pPr>
              <w:ind w:left="840" w:hanging="420"/>
              <w:jc w:val="center"/>
              <w:rPr>
                <w:szCs w:val="22"/>
              </w:rPr>
            </w:pPr>
          </w:p>
        </w:tc>
        <w:tc>
          <w:tcPr>
            <w:tcW w:w="1367" w:type="dxa"/>
            <w:vAlign w:val="center"/>
          </w:tcPr>
          <w:p w:rsidR="00F307CB" w:rsidRDefault="00F307CB" w:rsidP="00F01BE2">
            <w:pPr>
              <w:ind w:left="840" w:hanging="420"/>
              <w:jc w:val="center"/>
              <w:rPr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F307CB" w:rsidRDefault="00F307CB" w:rsidP="00F01BE2">
            <w:pPr>
              <w:ind w:left="840" w:hanging="420"/>
              <w:jc w:val="center"/>
              <w:rPr>
                <w:szCs w:val="22"/>
              </w:rPr>
            </w:pPr>
          </w:p>
        </w:tc>
      </w:tr>
      <w:tr w:rsidR="00F307CB" w:rsidTr="00F01BE2">
        <w:tc>
          <w:tcPr>
            <w:tcW w:w="1779" w:type="dxa"/>
            <w:vAlign w:val="center"/>
          </w:tcPr>
          <w:p w:rsidR="00F307CB" w:rsidRDefault="00F307CB" w:rsidP="00F01BE2">
            <w:pPr>
              <w:ind w:left="840" w:hanging="420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20</w:t>
            </w:r>
          </w:p>
        </w:tc>
        <w:tc>
          <w:tcPr>
            <w:tcW w:w="1367" w:type="dxa"/>
            <w:vAlign w:val="center"/>
          </w:tcPr>
          <w:p w:rsidR="00F307CB" w:rsidRDefault="00F307CB" w:rsidP="00F01BE2">
            <w:pPr>
              <w:ind w:left="840" w:hanging="420"/>
              <w:jc w:val="center"/>
              <w:rPr>
                <w:szCs w:val="22"/>
              </w:rPr>
            </w:pPr>
          </w:p>
        </w:tc>
        <w:tc>
          <w:tcPr>
            <w:tcW w:w="1367" w:type="dxa"/>
            <w:vAlign w:val="center"/>
          </w:tcPr>
          <w:p w:rsidR="00F307CB" w:rsidRDefault="00F307CB" w:rsidP="00F01BE2">
            <w:pPr>
              <w:ind w:left="840" w:hanging="420"/>
              <w:jc w:val="center"/>
              <w:rPr>
                <w:szCs w:val="22"/>
              </w:rPr>
            </w:pPr>
          </w:p>
        </w:tc>
        <w:tc>
          <w:tcPr>
            <w:tcW w:w="1367" w:type="dxa"/>
            <w:vAlign w:val="center"/>
          </w:tcPr>
          <w:p w:rsidR="00F307CB" w:rsidRDefault="00F307CB" w:rsidP="00F01BE2">
            <w:pPr>
              <w:ind w:left="840" w:hanging="420"/>
              <w:jc w:val="center"/>
              <w:rPr>
                <w:szCs w:val="22"/>
              </w:rPr>
            </w:pPr>
          </w:p>
        </w:tc>
        <w:tc>
          <w:tcPr>
            <w:tcW w:w="1367" w:type="dxa"/>
            <w:vAlign w:val="center"/>
          </w:tcPr>
          <w:p w:rsidR="00F307CB" w:rsidRDefault="00F307CB" w:rsidP="00F01BE2">
            <w:pPr>
              <w:ind w:left="840" w:hanging="420"/>
              <w:jc w:val="center"/>
              <w:rPr>
                <w:szCs w:val="22"/>
              </w:rPr>
            </w:pPr>
          </w:p>
        </w:tc>
        <w:tc>
          <w:tcPr>
            <w:tcW w:w="1367" w:type="dxa"/>
            <w:vAlign w:val="center"/>
          </w:tcPr>
          <w:p w:rsidR="00F307CB" w:rsidRDefault="00F307CB" w:rsidP="00F01BE2">
            <w:pPr>
              <w:ind w:left="840" w:hanging="420"/>
              <w:jc w:val="center"/>
              <w:rPr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F307CB" w:rsidRDefault="00F307CB" w:rsidP="00F01BE2">
            <w:pPr>
              <w:ind w:left="840" w:hanging="420"/>
              <w:jc w:val="center"/>
              <w:rPr>
                <w:szCs w:val="22"/>
              </w:rPr>
            </w:pPr>
          </w:p>
        </w:tc>
      </w:tr>
      <w:tr w:rsidR="00F307CB" w:rsidTr="00F01BE2">
        <w:tc>
          <w:tcPr>
            <w:tcW w:w="1779" w:type="dxa"/>
            <w:vAlign w:val="center"/>
          </w:tcPr>
          <w:p w:rsidR="00F307CB" w:rsidRDefault="00F307CB" w:rsidP="00F01BE2">
            <w:pPr>
              <w:ind w:left="840" w:hanging="420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30</w:t>
            </w:r>
          </w:p>
        </w:tc>
        <w:tc>
          <w:tcPr>
            <w:tcW w:w="1367" w:type="dxa"/>
            <w:vAlign w:val="center"/>
          </w:tcPr>
          <w:p w:rsidR="00F307CB" w:rsidRDefault="00F307CB" w:rsidP="00F01BE2">
            <w:pPr>
              <w:ind w:left="840" w:hanging="420"/>
              <w:jc w:val="center"/>
              <w:rPr>
                <w:szCs w:val="22"/>
              </w:rPr>
            </w:pPr>
          </w:p>
        </w:tc>
        <w:tc>
          <w:tcPr>
            <w:tcW w:w="1367" w:type="dxa"/>
            <w:vAlign w:val="center"/>
          </w:tcPr>
          <w:p w:rsidR="00F307CB" w:rsidRDefault="00F307CB" w:rsidP="00F01BE2">
            <w:pPr>
              <w:ind w:left="840" w:hanging="420"/>
              <w:jc w:val="center"/>
              <w:rPr>
                <w:szCs w:val="22"/>
              </w:rPr>
            </w:pPr>
          </w:p>
        </w:tc>
        <w:tc>
          <w:tcPr>
            <w:tcW w:w="1367" w:type="dxa"/>
            <w:vAlign w:val="center"/>
          </w:tcPr>
          <w:p w:rsidR="00F307CB" w:rsidRDefault="00F307CB" w:rsidP="00F01BE2">
            <w:pPr>
              <w:ind w:left="840" w:hanging="420"/>
              <w:jc w:val="center"/>
              <w:rPr>
                <w:szCs w:val="22"/>
              </w:rPr>
            </w:pPr>
          </w:p>
        </w:tc>
        <w:tc>
          <w:tcPr>
            <w:tcW w:w="1367" w:type="dxa"/>
            <w:vAlign w:val="center"/>
          </w:tcPr>
          <w:p w:rsidR="00F307CB" w:rsidRDefault="00F307CB" w:rsidP="00F01BE2">
            <w:pPr>
              <w:ind w:left="840" w:hanging="420"/>
              <w:jc w:val="center"/>
              <w:rPr>
                <w:szCs w:val="22"/>
              </w:rPr>
            </w:pPr>
          </w:p>
        </w:tc>
        <w:tc>
          <w:tcPr>
            <w:tcW w:w="1367" w:type="dxa"/>
            <w:vAlign w:val="center"/>
          </w:tcPr>
          <w:p w:rsidR="00F307CB" w:rsidRDefault="00F307CB" w:rsidP="00F01BE2">
            <w:pPr>
              <w:ind w:left="840" w:hanging="420"/>
              <w:jc w:val="center"/>
              <w:rPr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F307CB" w:rsidRDefault="00F307CB" w:rsidP="00F01BE2">
            <w:pPr>
              <w:ind w:left="840" w:hanging="420"/>
              <w:jc w:val="center"/>
              <w:rPr>
                <w:szCs w:val="22"/>
              </w:rPr>
            </w:pPr>
          </w:p>
        </w:tc>
      </w:tr>
    </w:tbl>
    <w:p w:rsidR="00F307CB" w:rsidRDefault="00F307CB" w:rsidP="00F307CB"/>
    <w:p w:rsidR="00F307CB" w:rsidRDefault="00F307CB" w:rsidP="00F307CB">
      <w:r>
        <w:t>A.3.2</w:t>
      </w:r>
      <w:r>
        <w:rPr>
          <w:rFonts w:hint="eastAsia"/>
        </w:rPr>
        <w:t xml:space="preserve"> </w:t>
      </w:r>
      <w:r>
        <w:rPr>
          <w:rFonts w:hint="eastAsia"/>
        </w:rPr>
        <w:t>收集时间的确定：根据不同收集时间氧化铽、氧化镝、氧化钬的回收率情况，确定氧化铽、氧化镝、氧化钬分离的最佳采集时间，要求氧化铽、氧化镝、氧化钬的回收率在</w:t>
      </w:r>
      <w:r>
        <w:rPr>
          <w:rFonts w:hint="eastAsia"/>
        </w:rPr>
        <w:t>85%</w:t>
      </w:r>
      <w:r>
        <w:rPr>
          <w:rFonts w:hint="eastAsia"/>
        </w:rPr>
        <w:lastRenderedPageBreak/>
        <w:t>以上。</w:t>
      </w:r>
    </w:p>
    <w:p w:rsidR="00F307CB" w:rsidRDefault="00F307CB" w:rsidP="00F307CB">
      <w:pPr>
        <w:ind w:firstLineChars="200" w:firstLine="420"/>
      </w:pPr>
    </w:p>
    <w:p w:rsidR="00F307CB" w:rsidRPr="00F307CB" w:rsidRDefault="00F307CB" w:rsidP="00004390">
      <w:pPr>
        <w:spacing w:line="400" w:lineRule="exact"/>
        <w:rPr>
          <w:szCs w:val="21"/>
        </w:rPr>
      </w:pPr>
    </w:p>
    <w:sectPr w:rsidR="00F307CB" w:rsidRPr="00F307CB" w:rsidSect="00B4000F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endnotePr>
        <w:numFmt w:val="decimal"/>
      </w:endnotePr>
      <w:pgSz w:w="11906" w:h="16838"/>
      <w:pgMar w:top="1440" w:right="1797" w:bottom="1440" w:left="1797" w:header="851" w:footer="992" w:gutter="0"/>
      <w:pgNumType w:start="0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2C5A" w:rsidRDefault="00692C5A">
      <w:r>
        <w:separator/>
      </w:r>
    </w:p>
  </w:endnote>
  <w:endnote w:type="continuationSeparator" w:id="0">
    <w:p w:rsidR="00692C5A" w:rsidRDefault="00692C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金山简黑体">
    <w:altName w:val="宋体"/>
    <w:charset w:val="7A"/>
    <w:family w:val="modern"/>
    <w:pitch w:val="default"/>
    <w:sig w:usb0="00000000" w:usb1="00000000" w:usb2="00000010" w:usb3="00000000" w:csb0="0004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354" w:rsidRDefault="001E4354">
    <w:pPr>
      <w:pStyle w:val="af4"/>
      <w:rPr>
        <w:rStyle w:val="af5"/>
      </w:rPr>
    </w:pPr>
    <w:r>
      <w:fldChar w:fldCharType="begin"/>
    </w:r>
    <w:r>
      <w:rPr>
        <w:rStyle w:val="af5"/>
      </w:rPr>
      <w:instrText xml:space="preserve">PAGE  </w:instrTex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354" w:rsidRDefault="001E4354">
    <w:pPr>
      <w:pStyle w:val="af6"/>
      <w:rPr>
        <w:rStyle w:val="af5"/>
      </w:rPr>
    </w:pPr>
    <w:r>
      <w:fldChar w:fldCharType="begin"/>
    </w:r>
    <w:r>
      <w:rPr>
        <w:rStyle w:val="af5"/>
      </w:rPr>
      <w:instrText xml:space="preserve">PAGE  </w:instrText>
    </w:r>
    <w:r>
      <w:fldChar w:fldCharType="separate"/>
    </w:r>
    <w:r>
      <w:rPr>
        <w:rStyle w:val="af5"/>
      </w:rPr>
      <w:t>2</w:t>
    </w:r>
    <w: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354" w:rsidRDefault="001E4354">
    <w:pPr>
      <w:pStyle w:val="af9"/>
      <w:framePr w:wrap="around" w:vAnchor="text" w:hAnchor="margin" w:xAlign="center" w:y="1"/>
      <w:rPr>
        <w:rStyle w:val="af5"/>
      </w:rPr>
    </w:pPr>
    <w:r>
      <w:fldChar w:fldCharType="begin"/>
    </w:r>
    <w:r>
      <w:rPr>
        <w:rStyle w:val="af5"/>
      </w:rPr>
      <w:instrText xml:space="preserve">PAGE  </w:instrText>
    </w:r>
    <w:r>
      <w:fldChar w:fldCharType="separate"/>
    </w:r>
    <w:r>
      <w:rPr>
        <w:rStyle w:val="af5"/>
      </w:rPr>
      <w:t>2</w:t>
    </w:r>
    <w:r>
      <w:fldChar w:fldCharType="end"/>
    </w:r>
  </w:p>
  <w:p w:rsidR="001E4354" w:rsidRDefault="001E4354">
    <w:pPr>
      <w:pStyle w:val="af9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354" w:rsidRDefault="001E4354">
    <w:pPr>
      <w:pStyle w:val="af9"/>
      <w:framePr w:wrap="around" w:vAnchor="text" w:hAnchor="margin" w:xAlign="center" w:y="1"/>
      <w:rPr>
        <w:rStyle w:val="af5"/>
      </w:rPr>
    </w:pPr>
    <w:r>
      <w:fldChar w:fldCharType="begin"/>
    </w:r>
    <w:r>
      <w:rPr>
        <w:rStyle w:val="af5"/>
      </w:rPr>
      <w:instrText xml:space="preserve">PAGE  </w:instrText>
    </w:r>
    <w:r>
      <w:fldChar w:fldCharType="separate"/>
    </w:r>
    <w:r w:rsidR="002C4980">
      <w:rPr>
        <w:rStyle w:val="af5"/>
        <w:noProof/>
      </w:rPr>
      <w:t>10</w:t>
    </w:r>
    <w:r>
      <w:fldChar w:fldCharType="end"/>
    </w:r>
  </w:p>
  <w:p w:rsidR="001E4354" w:rsidRDefault="001E4354">
    <w:pPr>
      <w:pStyle w:val="af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2C5A" w:rsidRDefault="00692C5A">
      <w:r>
        <w:separator/>
      </w:r>
    </w:p>
  </w:footnote>
  <w:footnote w:type="continuationSeparator" w:id="0">
    <w:p w:rsidR="00692C5A" w:rsidRDefault="00692C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354" w:rsidRDefault="001E4354">
    <w:pPr>
      <w:pStyle w:val="af3"/>
      <w:tabs>
        <w:tab w:val="clear" w:pos="4154"/>
        <w:tab w:val="clear" w:pos="8306"/>
      </w:tabs>
    </w:pPr>
    <w:r>
      <w:t>GB/T 12690.—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354" w:rsidRDefault="001E4354">
    <w:pPr>
      <w:pStyle w:val="af2"/>
    </w:pPr>
    <w:r>
      <w:t>GB/T 12690.—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354" w:rsidRDefault="001E4354">
    <w:pPr>
      <w:pStyle w:val="af7"/>
    </w:pPr>
    <w:r>
      <w:t xml:space="preserve">  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354" w:rsidRDefault="001E4354">
    <w:pPr>
      <w:pStyle w:val="af8"/>
      <w:pBdr>
        <w:bottom w:val="none" w:sz="0" w:space="0" w:color="auto"/>
      </w:pBdr>
      <w:wordWrap w:val="0"/>
      <w:jc w:val="right"/>
    </w:pPr>
  </w:p>
  <w:p w:rsidR="001E4354" w:rsidRDefault="001E4354">
    <w:pPr>
      <w:pStyle w:val="af8"/>
      <w:pBdr>
        <w:bottom w:val="none" w:sz="0" w:space="0" w:color="auto"/>
      </w:pBdr>
      <w:jc w:val="right"/>
    </w:pPr>
  </w:p>
  <w:p w:rsidR="001E4354" w:rsidRDefault="001E4354">
    <w:pPr>
      <w:pStyle w:val="af8"/>
      <w:pBdr>
        <w:bottom w:val="none" w:sz="0" w:space="0" w:color="auto"/>
      </w:pBdr>
      <w:jc w:val="right"/>
    </w:pPr>
    <w:r>
      <w:rPr>
        <w:rFonts w:hint="eastAsia"/>
      </w:rPr>
      <w:t>GB/T 18115.5-200X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354" w:rsidRDefault="001E4354">
    <w:pPr>
      <w:pStyle w:val="af7"/>
      <w:ind w:firstLineChars="3300" w:firstLine="6600"/>
    </w:pPr>
    <w:r>
      <w:rPr>
        <w:rFonts w:hint="eastAsia"/>
      </w:rPr>
      <w:t>GB/T18115.4-20xx</w:t>
    </w:r>
  </w:p>
  <w:p w:rsidR="001E4354" w:rsidRDefault="001E4354">
    <w:pPr>
      <w:pStyle w:val="af8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354" w:rsidRDefault="001E4354">
    <w:pPr>
      <w:pStyle w:val="af7"/>
      <w:ind w:firstLineChars="3300" w:firstLine="6600"/>
    </w:pPr>
    <w:r>
      <w:rPr>
        <w:rFonts w:hint="eastAsia"/>
      </w:rPr>
      <w:t>GB/T18115.4-20xx</w:t>
    </w:r>
  </w:p>
  <w:p w:rsidR="001E4354" w:rsidRDefault="001E4354">
    <w:pPr>
      <w:pStyle w:val="af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1C996C9"/>
    <w:multiLevelType w:val="singleLevel"/>
    <w:tmpl w:val="91C996C9"/>
    <w:lvl w:ilvl="0">
      <w:start w:val="1"/>
      <w:numFmt w:val="upperLetter"/>
      <w:suff w:val="space"/>
      <w:lvlText w:val="%1."/>
      <w:lvlJc w:val="left"/>
    </w:lvl>
  </w:abstractNum>
  <w:abstractNum w:abstractNumId="1">
    <w:multiLevelType w:val="singleLevel"/>
    <w:tmpl w:val="00000000"/>
    <w:lvl w:ilvl="0">
      <w:start w:val="1"/>
      <w:numFmt w:val="upperLetter"/>
      <w:suff w:val="space"/>
      <w:lvlText w:val="%1."/>
      <w:lvlJc w:val="left"/>
    </w:lvl>
  </w:abstractNum>
  <w:abstractNum w:abstractNumId="2">
    <w:nsid w:val="00000001"/>
    <w:multiLevelType w:val="multilevel"/>
    <w:tmpl w:val="00000000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isLgl/>
      <w:suff w:val="nothing"/>
      <w:lvlText w:val="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napToGrid/>
        <w:spacing w:val="0"/>
        <w:w w:val="100"/>
        <w:kern w:val="21"/>
        <w:sz w:val="21"/>
      </w:rPr>
    </w:lvl>
    <w:lvl w:ilvl="2">
      <w:start w:val="1"/>
      <w:numFmt w:val="decimal"/>
      <w:pStyle w:val="Char1"/>
      <w:suff w:val="nothing"/>
      <w:lvlText w:val="%1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"/>
      <w:suff w:val="nothing"/>
      <w:lvlText w:val="%1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0"/>
      <w:suff w:val="nothing"/>
      <w:lvlText w:val="%1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1"/>
      <w:suff w:val="nothing"/>
      <w:lvlText w:val="%1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pStyle w:val="a2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">
    <w:nsid w:val="00000002"/>
    <w:multiLevelType w:val="multilevel"/>
    <w:tmpl w:val="8620E2C0"/>
    <w:lvl w:ilvl="0">
      <w:numFmt w:val="none"/>
      <w:pStyle w:val="a3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00000003"/>
    <w:multiLevelType w:val="multilevel"/>
    <w:tmpl w:val="00000002"/>
    <w:lvl w:ilvl="0">
      <w:start w:val="1"/>
      <w:numFmt w:val="decimal"/>
      <w:pStyle w:val="HTMLChar"/>
      <w:suff w:val="nothing"/>
      <w:lvlText w:val="表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5">
    <w:nsid w:val="00000004"/>
    <w:multiLevelType w:val="multilevel"/>
    <w:tmpl w:val="730AA63E"/>
    <w:lvl w:ilvl="0">
      <w:numFmt w:val="none"/>
      <w:pStyle w:val="Char"/>
      <w:lvlText w:val=""/>
      <w:lvlJc w:val="left"/>
      <w:pPr>
        <w:tabs>
          <w:tab w:val="num" w:pos="360"/>
        </w:tabs>
      </w:pPr>
    </w:lvl>
    <w:lvl w:ilvl="1">
      <w:start w:val="1"/>
      <w:numFmt w:val="decimal"/>
      <w:pStyle w:val="HTMLChar0"/>
      <w:suff w:val="nothing"/>
      <w:lvlText w:val="%1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2">
      <w:start w:val="1"/>
      <w:numFmt w:val="decimal"/>
      <w:pStyle w:val="a4"/>
      <w:suff w:val="nothing"/>
      <w:lvlText w:val="%1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Char10"/>
      <w:suff w:val="nothing"/>
      <w:lvlText w:val="%1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5"/>
      <w:suff w:val="nothing"/>
      <w:lvlText w:val="%1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6"/>
      <w:suff w:val="nothing"/>
      <w:lvlText w:val="%1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pStyle w:val="a7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6">
    <w:nsid w:val="00000005"/>
    <w:multiLevelType w:val="multilevel"/>
    <w:tmpl w:val="2582447C"/>
    <w:lvl w:ilvl="0">
      <w:numFmt w:val="none"/>
      <w:pStyle w:val="1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>
    <w:nsid w:val="00000006"/>
    <w:multiLevelType w:val="multilevel"/>
    <w:tmpl w:val="00000006"/>
    <w:lvl w:ilvl="0">
      <w:start w:val="1"/>
      <w:numFmt w:val="decimal"/>
      <w:pStyle w:val="2"/>
      <w:suff w:val="nothing"/>
      <w:lvlText w:val="图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suff w:val="nothing"/>
      <w:lvlText w:val="%1%2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2">
      <w:start w:val="1"/>
      <w:numFmt w:val="decimal"/>
      <w:suff w:val="nothing"/>
      <w:lvlText w:val="%1%2.%3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3">
      <w:start w:val="1"/>
      <w:numFmt w:val="decimal"/>
      <w:suff w:val="nothing"/>
      <w:lvlText w:val="%1%2.%3.%4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4">
      <w:start w:val="1"/>
      <w:numFmt w:val="decimal"/>
      <w:suff w:val="nothing"/>
      <w:lvlText w:val="%1%2.%3.%4.%5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5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8">
    <w:nsid w:val="00000007"/>
    <w:multiLevelType w:val="multilevel"/>
    <w:tmpl w:val="00000007"/>
    <w:lvl w:ilvl="0">
      <w:start w:val="1"/>
      <w:numFmt w:val="upperLetter"/>
      <w:pStyle w:val="a8"/>
      <w:suff w:val="nothing"/>
      <w:lvlText w:val="附　录　%1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pStyle w:val="a9"/>
      <w:suff w:val="nothing"/>
      <w:lvlText w:val="%1.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napToGrid/>
        <w:spacing w:val="0"/>
        <w:w w:val="100"/>
        <w:kern w:val="21"/>
        <w:sz w:val="21"/>
      </w:rPr>
    </w:lvl>
    <w:lvl w:ilvl="2">
      <w:start w:val="1"/>
      <w:numFmt w:val="decimal"/>
      <w:pStyle w:val="Char2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20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2Char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a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pStyle w:val="Char0"/>
      <w:suff w:val="nothing"/>
      <w:lvlText w:val="%1.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9">
    <w:nsid w:val="00000008"/>
    <w:multiLevelType w:val="multilevel"/>
    <w:tmpl w:val="B2F86214"/>
    <w:lvl w:ilvl="0">
      <w:numFmt w:val="none"/>
      <w:pStyle w:val="ab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>
    <w:nsid w:val="00000009"/>
    <w:multiLevelType w:val="multilevel"/>
    <w:tmpl w:val="F47CE68C"/>
    <w:lvl w:ilvl="0">
      <w:numFmt w:val="none"/>
      <w:pStyle w:val="ac"/>
      <w:lvlText w:val=""/>
      <w:lvlJc w:val="left"/>
      <w:pPr>
        <w:tabs>
          <w:tab w:val="num" w:pos="360"/>
        </w:tabs>
      </w:p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0000000A"/>
    <w:multiLevelType w:val="multilevel"/>
    <w:tmpl w:val="4CBC612A"/>
    <w:lvl w:ilvl="0">
      <w:numFmt w:val="none"/>
      <w:pStyle w:val="ad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2">
    <w:nsid w:val="0000000B"/>
    <w:multiLevelType w:val="multilevel"/>
    <w:tmpl w:val="4D266C8A"/>
    <w:lvl w:ilvl="0">
      <w:start w:val="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ascii="Times New Roman" w:eastAsia="宋体" w:hAnsi="Times New Roman" w:cs="Times New Roman" w:hint="eastAsia"/>
      </w:rPr>
    </w:lvl>
    <w:lvl w:ilvl="1">
      <w:start w:val="5"/>
      <w:numFmt w:val="decimal"/>
      <w:lvlText w:val="%1.%2"/>
      <w:lvlJc w:val="left"/>
      <w:pPr>
        <w:tabs>
          <w:tab w:val="num" w:pos="585"/>
        </w:tabs>
        <w:ind w:left="585" w:hanging="585"/>
      </w:pPr>
      <w:rPr>
        <w:rFonts w:ascii="Times New Roman" w:eastAsia="宋体" w:hAnsi="Times New Roman" w:cs="Times New Roman" w:hint="eastAsia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eastAsia="宋体" w:hAnsi="Times New Roman" w:cs="Times New Roman" w:hint="eastAsia"/>
      </w:rPr>
    </w:lvl>
    <w:lvl w:ilvl="3">
      <w:start w:val="2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eastAsia="宋体" w:hAnsi="Times New Roman" w:cs="Times New Roman" w:hint="eastAsi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eastAsia="宋体" w:hAnsi="Times New Roman" w:cs="Times New Roman" w:hint="eastAsia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eastAsia="宋体" w:hAnsi="Times New Roman" w:cs="Times New Roman" w:hint="eastAsia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ascii="Times New Roman" w:eastAsia="宋体" w:hAnsi="Times New Roman" w:cs="Times New Roman"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eastAsia="宋体" w:hAnsi="Times New Roman" w:cs="Times New Roman"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" w:eastAsia="宋体" w:hAnsi="Times New Roman" w:cs="Times New Roman" w:hint="eastAsia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8"/>
  </w:num>
  <w:num w:numId="5">
    <w:abstractNumId w:val="11"/>
  </w:num>
  <w:num w:numId="6">
    <w:abstractNumId w:val="6"/>
  </w:num>
  <w:num w:numId="7">
    <w:abstractNumId w:val="7"/>
  </w:num>
  <w:num w:numId="8">
    <w:abstractNumId w:val="10"/>
  </w:num>
  <w:num w:numId="9">
    <w:abstractNumId w:val="9"/>
  </w:num>
  <w:num w:numId="10">
    <w:abstractNumId w:val="3"/>
  </w:num>
  <w:num w:numId="11">
    <w:abstractNumId w:val="12"/>
  </w:num>
  <w:num w:numId="12">
    <w:abstractNumId w:val="0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stylePaneFormatFilter w:val="3F01"/>
  <w:defaultTabStop w:val="420"/>
  <w:drawingGridHorizontalSpacing w:val="105"/>
  <w:drawingGridVerticalSpacing w:val="156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4390"/>
    <w:rsid w:val="000258F5"/>
    <w:rsid w:val="000311E8"/>
    <w:rsid w:val="00037508"/>
    <w:rsid w:val="000627C6"/>
    <w:rsid w:val="00091FF4"/>
    <w:rsid w:val="000F00CC"/>
    <w:rsid w:val="0010527F"/>
    <w:rsid w:val="00172A27"/>
    <w:rsid w:val="001B1801"/>
    <w:rsid w:val="001C3151"/>
    <w:rsid w:val="001D436A"/>
    <w:rsid w:val="001E4354"/>
    <w:rsid w:val="001F19F9"/>
    <w:rsid w:val="002167EE"/>
    <w:rsid w:val="0025501C"/>
    <w:rsid w:val="002A593C"/>
    <w:rsid w:val="002C4980"/>
    <w:rsid w:val="002D3F39"/>
    <w:rsid w:val="00307C3E"/>
    <w:rsid w:val="00366120"/>
    <w:rsid w:val="0037710B"/>
    <w:rsid w:val="004110FC"/>
    <w:rsid w:val="00455647"/>
    <w:rsid w:val="00461E2C"/>
    <w:rsid w:val="004C5DF3"/>
    <w:rsid w:val="004F3256"/>
    <w:rsid w:val="005154D2"/>
    <w:rsid w:val="0057256E"/>
    <w:rsid w:val="005924DB"/>
    <w:rsid w:val="005A30A4"/>
    <w:rsid w:val="006616C8"/>
    <w:rsid w:val="00683A97"/>
    <w:rsid w:val="00692C5A"/>
    <w:rsid w:val="006E483F"/>
    <w:rsid w:val="006F5894"/>
    <w:rsid w:val="00787253"/>
    <w:rsid w:val="007B28B4"/>
    <w:rsid w:val="007C07BF"/>
    <w:rsid w:val="008245D5"/>
    <w:rsid w:val="0083491A"/>
    <w:rsid w:val="008443E1"/>
    <w:rsid w:val="00863E8B"/>
    <w:rsid w:val="008B45B2"/>
    <w:rsid w:val="008D6937"/>
    <w:rsid w:val="008E520D"/>
    <w:rsid w:val="008F3ABD"/>
    <w:rsid w:val="0094376A"/>
    <w:rsid w:val="00977519"/>
    <w:rsid w:val="009C1BB9"/>
    <w:rsid w:val="009F7589"/>
    <w:rsid w:val="00A06365"/>
    <w:rsid w:val="00AA7B35"/>
    <w:rsid w:val="00B4000F"/>
    <w:rsid w:val="00B61CA7"/>
    <w:rsid w:val="00B90DFB"/>
    <w:rsid w:val="00C37DDF"/>
    <w:rsid w:val="00C45CB0"/>
    <w:rsid w:val="00C73A3A"/>
    <w:rsid w:val="00C76FC0"/>
    <w:rsid w:val="00D57273"/>
    <w:rsid w:val="00D73BC0"/>
    <w:rsid w:val="00E05C9C"/>
    <w:rsid w:val="00E2507F"/>
    <w:rsid w:val="00E43185"/>
    <w:rsid w:val="00E66127"/>
    <w:rsid w:val="00E74F52"/>
    <w:rsid w:val="00EA3A77"/>
    <w:rsid w:val="00EC6B3A"/>
    <w:rsid w:val="00F208CF"/>
    <w:rsid w:val="00F307CB"/>
    <w:rsid w:val="00F659E9"/>
    <w:rsid w:val="00FD49A5"/>
    <w:rsid w:val="29CA254F"/>
    <w:rsid w:val="3F9A52D5"/>
    <w:rsid w:val="56433DC7"/>
    <w:rsid w:val="75772203"/>
    <w:rsid w:val="7DEF1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index 1" w:qFormat="1"/>
    <w:lsdException w:name="index 2" w:qFormat="1"/>
    <w:lsdException w:name="index 3" w:qFormat="1"/>
    <w:lsdException w:name="index 4" w:qFormat="1"/>
    <w:lsdException w:name="index 5" w:qFormat="1"/>
    <w:lsdException w:name="index 6" w:qFormat="1"/>
    <w:lsdException w:name="index 7" w:qFormat="1"/>
    <w:lsdException w:name="index 8" w:qFormat="1"/>
    <w:lsdException w:name="index 9" w:qFormat="1"/>
    <w:lsdException w:name="toc 1" w:uiPriority="0" w:qFormat="1"/>
    <w:lsdException w:name="toc 2" w:uiPriority="0" w:qFormat="1"/>
    <w:lsdException w:name="toc 3" w:uiPriority="0" w:qFormat="1"/>
    <w:lsdException w:name="toc 4" w:uiPriority="0" w:qFormat="1"/>
    <w:lsdException w:name="toc 5" w:uiPriority="0" w:qFormat="1"/>
    <w:lsdException w:name="toc 6" w:uiPriority="0" w:qFormat="1"/>
    <w:lsdException w:name="toc 7" w:uiPriority="0" w:qFormat="1"/>
    <w:lsdException w:name="toc 8" w:uiPriority="0" w:qFormat="1"/>
    <w:lsdException w:name="toc 9" w:uiPriority="0" w:qFormat="1"/>
    <w:lsdException w:name="Normal Indent" w:uiPriority="0" w:qFormat="1"/>
    <w:lsdException w:name="footnote text" w:uiPriority="0" w:qFormat="1"/>
    <w:lsdException w:name="annotation text" w:uiPriority="0"/>
    <w:lsdException w:name="header" w:uiPriority="0" w:qFormat="1"/>
    <w:lsdException w:name="footer" w:qFormat="1"/>
    <w:lsdException w:name="index heading" w:qFormat="1"/>
    <w:lsdException w:name="caption" w:qFormat="1"/>
    <w:lsdException w:name="footnote reference" w:uiPriority="0" w:qFormat="1"/>
    <w:lsdException w:name="annotation reference" w:uiPriority="0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qFormat="1"/>
    <w:lsdException w:name="Subtitle" w:semiHidden="0" w:uiPriority="11" w:unhideWhenUsed="0" w:qFormat="1"/>
    <w:lsdException w:name="Date" w:uiPriority="0" w:qFormat="1"/>
    <w:lsdException w:name="Body Text Indent 2" w:uiPriority="0" w:qFormat="1"/>
    <w:lsdException w:name="Body Text Indent 3" w:uiPriority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 w:qFormat="1"/>
    <w:lsdException w:name="Plain Text" w:uiPriority="0" w:qFormat="1"/>
    <w:lsdException w:name="Normal (Web)" w:qFormat="1"/>
    <w:lsdException w:name="HTML Acronym" w:uiPriority="0" w:qFormat="1"/>
    <w:lsdException w:name="HTML Address" w:uiPriority="0" w:qFormat="1"/>
    <w:lsdException w:name="HTML Cite" w:uiPriority="0" w:qFormat="1"/>
    <w:lsdException w:name="HTML Code" w:uiPriority="0" w:qFormat="1"/>
    <w:lsdException w:name="HTML Definition" w:uiPriority="0" w:qFormat="1"/>
    <w:lsdException w:name="HTML Keyboard" w:uiPriority="0" w:qFormat="1"/>
    <w:lsdException w:name="HTML Preformatted" w:uiPriority="0" w:qFormat="1"/>
    <w:lsdException w:name="HTML Sample" w:uiPriority="0" w:qFormat="1"/>
    <w:lsdException w:name="HTML Typewriter" w:uiPriority="0" w:qFormat="1"/>
    <w:lsdException w:name="HTML Variable" w:uiPriority="0" w:qFormat="1"/>
    <w:lsdException w:name="Balloon Text" w:uiPriority="0" w:qFormat="1"/>
    <w:lsdException w:name="Table Grid" w:semiHidden="0" w:uiPriority="0" w:unhideWhenUsed="0" w:qFormat="1"/>
    <w:lsdException w:name="Placeholder Text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e">
    <w:name w:val="Normal"/>
    <w:qFormat/>
    <w:rsid w:val="00B4000F"/>
    <w:pPr>
      <w:widowControl w:val="0"/>
      <w:jc w:val="both"/>
    </w:pPr>
    <w:rPr>
      <w:kern w:val="2"/>
      <w:sz w:val="21"/>
      <w:szCs w:val="24"/>
    </w:rPr>
  </w:style>
  <w:style w:type="paragraph" w:styleId="10">
    <w:name w:val="heading 1"/>
    <w:basedOn w:val="ae"/>
    <w:next w:val="ae"/>
    <w:link w:val="1Char1"/>
    <w:uiPriority w:val="9"/>
    <w:qFormat/>
    <w:rsid w:val="00B4000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1">
    <w:name w:val="heading 2"/>
    <w:basedOn w:val="ae"/>
    <w:next w:val="ae"/>
    <w:link w:val="2Char0"/>
    <w:uiPriority w:val="9"/>
    <w:qFormat/>
    <w:rsid w:val="00B4000F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e"/>
    <w:next w:val="ae"/>
    <w:link w:val="3Char"/>
    <w:uiPriority w:val="9"/>
    <w:qFormat/>
    <w:rsid w:val="00B4000F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e"/>
    <w:next w:val="ae"/>
    <w:link w:val="4Char"/>
    <w:uiPriority w:val="9"/>
    <w:qFormat/>
    <w:rsid w:val="00B4000F"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paragraph" w:styleId="5">
    <w:name w:val="heading 5"/>
    <w:basedOn w:val="ae"/>
    <w:next w:val="ae"/>
    <w:link w:val="5Char"/>
    <w:uiPriority w:val="9"/>
    <w:qFormat/>
    <w:rsid w:val="00B4000F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e"/>
    <w:next w:val="ae"/>
    <w:link w:val="6Char"/>
    <w:uiPriority w:val="9"/>
    <w:qFormat/>
    <w:rsid w:val="00B4000F"/>
    <w:pPr>
      <w:keepNext/>
      <w:keepLines/>
      <w:spacing w:before="240" w:after="64" w:line="320" w:lineRule="auto"/>
      <w:outlineLvl w:val="5"/>
    </w:pPr>
    <w:rPr>
      <w:rFonts w:ascii="Arial" w:eastAsia="黑体" w:hAnsi="Arial"/>
      <w:b/>
      <w:bCs/>
      <w:sz w:val="24"/>
    </w:rPr>
  </w:style>
  <w:style w:type="paragraph" w:styleId="7">
    <w:name w:val="heading 7"/>
    <w:basedOn w:val="ae"/>
    <w:next w:val="ae"/>
    <w:link w:val="7Char"/>
    <w:uiPriority w:val="9"/>
    <w:qFormat/>
    <w:rsid w:val="00B4000F"/>
    <w:pPr>
      <w:keepNext/>
      <w:keepLines/>
      <w:spacing w:before="240" w:after="64" w:line="320" w:lineRule="auto"/>
      <w:outlineLvl w:val="6"/>
    </w:pPr>
    <w:rPr>
      <w:b/>
      <w:bCs/>
      <w:sz w:val="24"/>
    </w:rPr>
  </w:style>
  <w:style w:type="paragraph" w:styleId="8">
    <w:name w:val="heading 8"/>
    <w:basedOn w:val="ae"/>
    <w:next w:val="ae"/>
    <w:link w:val="8Char"/>
    <w:uiPriority w:val="9"/>
    <w:qFormat/>
    <w:rsid w:val="00B4000F"/>
    <w:pPr>
      <w:keepNext/>
      <w:keepLines/>
      <w:spacing w:before="240" w:after="64" w:line="320" w:lineRule="auto"/>
      <w:outlineLvl w:val="7"/>
    </w:pPr>
    <w:rPr>
      <w:rFonts w:ascii="Arial" w:eastAsia="黑体" w:hAnsi="Arial"/>
      <w:sz w:val="24"/>
    </w:rPr>
  </w:style>
  <w:style w:type="paragraph" w:styleId="9">
    <w:name w:val="heading 9"/>
    <w:basedOn w:val="ae"/>
    <w:next w:val="ae"/>
    <w:link w:val="9Char"/>
    <w:uiPriority w:val="9"/>
    <w:qFormat/>
    <w:rsid w:val="00B4000F"/>
    <w:pPr>
      <w:keepNext/>
      <w:keepLines/>
      <w:spacing w:before="240" w:after="64" w:line="320" w:lineRule="auto"/>
      <w:outlineLvl w:val="8"/>
    </w:pPr>
    <w:rPr>
      <w:rFonts w:ascii="Arial" w:eastAsia="黑体" w:hAnsi="Arial"/>
      <w:szCs w:val="21"/>
    </w:rPr>
  </w:style>
  <w:style w:type="character" w:default="1" w:styleId="af">
    <w:name w:val="Default Paragraph Font"/>
    <w:uiPriority w:val="1"/>
    <w:semiHidden/>
    <w:unhideWhenUsed/>
  </w:style>
  <w:style w:type="table" w:default="1" w:styleId="af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1">
    <w:name w:val="No List"/>
    <w:uiPriority w:val="99"/>
    <w:semiHidden/>
    <w:unhideWhenUsed/>
  </w:style>
  <w:style w:type="character" w:customStyle="1" w:styleId="1Char1">
    <w:name w:val="标题 1 Char1"/>
    <w:link w:val="10"/>
    <w:uiPriority w:val="9"/>
    <w:qFormat/>
    <w:rsid w:val="001E4354"/>
    <w:rPr>
      <w:b/>
      <w:bCs/>
      <w:kern w:val="44"/>
      <w:sz w:val="44"/>
      <w:szCs w:val="44"/>
    </w:rPr>
  </w:style>
  <w:style w:type="character" w:customStyle="1" w:styleId="2Char0">
    <w:name w:val="标题 2 Char"/>
    <w:link w:val="21"/>
    <w:uiPriority w:val="9"/>
    <w:qFormat/>
    <w:rsid w:val="001E4354"/>
    <w:rPr>
      <w:rFonts w:ascii="Arial" w:eastAsia="黑体" w:hAnsi="Arial"/>
      <w:b/>
      <w:bCs/>
      <w:kern w:val="2"/>
      <w:sz w:val="32"/>
      <w:szCs w:val="32"/>
    </w:rPr>
  </w:style>
  <w:style w:type="character" w:customStyle="1" w:styleId="3Char">
    <w:name w:val="标题 3 Char"/>
    <w:link w:val="3"/>
    <w:uiPriority w:val="9"/>
    <w:qFormat/>
    <w:rsid w:val="001E4354"/>
    <w:rPr>
      <w:b/>
      <w:bCs/>
      <w:kern w:val="2"/>
      <w:sz w:val="32"/>
      <w:szCs w:val="32"/>
    </w:rPr>
  </w:style>
  <w:style w:type="character" w:customStyle="1" w:styleId="4Char">
    <w:name w:val="标题 4 Char"/>
    <w:link w:val="4"/>
    <w:uiPriority w:val="9"/>
    <w:qFormat/>
    <w:rsid w:val="001E4354"/>
    <w:rPr>
      <w:rFonts w:ascii="Arial" w:eastAsia="黑体" w:hAnsi="Arial"/>
      <w:b/>
      <w:bCs/>
      <w:kern w:val="2"/>
      <w:sz w:val="28"/>
      <w:szCs w:val="28"/>
    </w:rPr>
  </w:style>
  <w:style w:type="character" w:customStyle="1" w:styleId="5Char">
    <w:name w:val="标题 5 Char"/>
    <w:link w:val="5"/>
    <w:uiPriority w:val="9"/>
    <w:qFormat/>
    <w:rsid w:val="001E4354"/>
    <w:rPr>
      <w:b/>
      <w:bCs/>
      <w:kern w:val="2"/>
      <w:sz w:val="28"/>
      <w:szCs w:val="28"/>
    </w:rPr>
  </w:style>
  <w:style w:type="character" w:customStyle="1" w:styleId="6Char">
    <w:name w:val="标题 6 Char"/>
    <w:link w:val="6"/>
    <w:uiPriority w:val="9"/>
    <w:qFormat/>
    <w:rsid w:val="001E4354"/>
    <w:rPr>
      <w:rFonts w:ascii="Arial" w:eastAsia="黑体" w:hAnsi="Arial"/>
      <w:b/>
      <w:bCs/>
      <w:kern w:val="2"/>
      <w:sz w:val="24"/>
      <w:szCs w:val="24"/>
    </w:rPr>
  </w:style>
  <w:style w:type="character" w:customStyle="1" w:styleId="7Char">
    <w:name w:val="标题 7 Char"/>
    <w:link w:val="7"/>
    <w:uiPriority w:val="9"/>
    <w:qFormat/>
    <w:rsid w:val="001E4354"/>
    <w:rPr>
      <w:b/>
      <w:bCs/>
      <w:kern w:val="2"/>
      <w:sz w:val="24"/>
      <w:szCs w:val="24"/>
    </w:rPr>
  </w:style>
  <w:style w:type="character" w:customStyle="1" w:styleId="8Char">
    <w:name w:val="标题 8 Char"/>
    <w:link w:val="8"/>
    <w:uiPriority w:val="9"/>
    <w:qFormat/>
    <w:rsid w:val="001E4354"/>
    <w:rPr>
      <w:rFonts w:ascii="Arial" w:eastAsia="黑体" w:hAnsi="Arial"/>
      <w:kern w:val="2"/>
      <w:sz w:val="24"/>
      <w:szCs w:val="24"/>
    </w:rPr>
  </w:style>
  <w:style w:type="character" w:customStyle="1" w:styleId="9Char">
    <w:name w:val="标题 9 Char"/>
    <w:link w:val="9"/>
    <w:uiPriority w:val="9"/>
    <w:qFormat/>
    <w:rsid w:val="001E4354"/>
    <w:rPr>
      <w:rFonts w:ascii="Arial" w:eastAsia="黑体" w:hAnsi="Arial"/>
      <w:kern w:val="2"/>
      <w:sz w:val="21"/>
      <w:szCs w:val="21"/>
    </w:rPr>
  </w:style>
  <w:style w:type="paragraph" w:customStyle="1" w:styleId="af2">
    <w:name w:val="标准书眉_奇数页"/>
    <w:next w:val="ae"/>
    <w:qFormat/>
    <w:rsid w:val="00B4000F"/>
    <w:pPr>
      <w:tabs>
        <w:tab w:val="center" w:pos="4154"/>
        <w:tab w:val="right" w:pos="8306"/>
      </w:tabs>
      <w:spacing w:after="120"/>
      <w:jc w:val="right"/>
    </w:pPr>
    <w:rPr>
      <w:sz w:val="21"/>
    </w:rPr>
  </w:style>
  <w:style w:type="paragraph" w:customStyle="1" w:styleId="af3">
    <w:name w:val="标准书眉_偶数页"/>
    <w:basedOn w:val="af2"/>
    <w:next w:val="ae"/>
    <w:qFormat/>
    <w:rsid w:val="00B4000F"/>
    <w:pPr>
      <w:jc w:val="left"/>
    </w:pPr>
  </w:style>
  <w:style w:type="paragraph" w:customStyle="1" w:styleId="af4">
    <w:name w:val="标准书脚_偶数页"/>
    <w:qFormat/>
    <w:rsid w:val="00B4000F"/>
    <w:pPr>
      <w:spacing w:before="120"/>
    </w:pPr>
    <w:rPr>
      <w:sz w:val="18"/>
    </w:rPr>
  </w:style>
  <w:style w:type="character" w:styleId="af5">
    <w:name w:val="page number"/>
    <w:qFormat/>
    <w:rsid w:val="00B4000F"/>
    <w:rPr>
      <w:rFonts w:ascii="Times New Roman" w:eastAsia="宋体" w:hAnsi="Times New Roman" w:cs="Times New Roman"/>
      <w:sz w:val="18"/>
    </w:rPr>
  </w:style>
  <w:style w:type="paragraph" w:customStyle="1" w:styleId="af6">
    <w:name w:val="标准书脚_奇数页"/>
    <w:qFormat/>
    <w:rsid w:val="00B4000F"/>
    <w:pPr>
      <w:spacing w:before="120"/>
      <w:jc w:val="right"/>
    </w:pPr>
    <w:rPr>
      <w:sz w:val="18"/>
    </w:rPr>
  </w:style>
  <w:style w:type="paragraph" w:customStyle="1" w:styleId="af7">
    <w:name w:val="标准书眉一"/>
    <w:qFormat/>
    <w:rsid w:val="00B4000F"/>
    <w:pPr>
      <w:jc w:val="both"/>
    </w:pPr>
  </w:style>
  <w:style w:type="paragraph" w:styleId="af8">
    <w:name w:val="header"/>
    <w:basedOn w:val="ae"/>
    <w:link w:val="Char20"/>
    <w:qFormat/>
    <w:rsid w:val="00B400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0">
    <w:name w:val="页眉 Char2"/>
    <w:link w:val="af8"/>
    <w:qFormat/>
    <w:rsid w:val="001E4354"/>
    <w:rPr>
      <w:kern w:val="2"/>
      <w:sz w:val="18"/>
      <w:szCs w:val="18"/>
    </w:rPr>
  </w:style>
  <w:style w:type="paragraph" w:styleId="af9">
    <w:name w:val="footer"/>
    <w:basedOn w:val="ae"/>
    <w:link w:val="Char3"/>
    <w:uiPriority w:val="99"/>
    <w:qFormat/>
    <w:rsid w:val="00B4000F"/>
    <w:pPr>
      <w:tabs>
        <w:tab w:val="center" w:pos="4153"/>
        <w:tab w:val="right" w:pos="8306"/>
      </w:tabs>
      <w:snapToGrid w:val="0"/>
      <w:ind w:rightChars="100" w:right="210"/>
      <w:jc w:val="right"/>
    </w:pPr>
    <w:rPr>
      <w:sz w:val="18"/>
      <w:szCs w:val="18"/>
    </w:rPr>
  </w:style>
  <w:style w:type="character" w:customStyle="1" w:styleId="Char3">
    <w:name w:val="页脚 Char"/>
    <w:link w:val="af9"/>
    <w:uiPriority w:val="99"/>
    <w:qFormat/>
    <w:rsid w:val="001E4354"/>
    <w:rPr>
      <w:kern w:val="2"/>
      <w:sz w:val="18"/>
      <w:szCs w:val="18"/>
    </w:rPr>
  </w:style>
  <w:style w:type="paragraph" w:customStyle="1" w:styleId="afa">
    <w:name w:val="封面正文"/>
    <w:qFormat/>
    <w:rsid w:val="00B4000F"/>
    <w:pPr>
      <w:jc w:val="both"/>
    </w:pPr>
  </w:style>
  <w:style w:type="paragraph" w:customStyle="1" w:styleId="afb">
    <w:name w:val="段"/>
    <w:link w:val="CharChar"/>
    <w:qFormat/>
    <w:rsid w:val="00B4000F"/>
    <w:pPr>
      <w:autoSpaceDE w:val="0"/>
      <w:autoSpaceDN w:val="0"/>
      <w:ind w:firstLineChars="200" w:firstLine="200"/>
      <w:jc w:val="both"/>
    </w:pPr>
    <w:rPr>
      <w:rFonts w:ascii="宋体"/>
      <w:sz w:val="21"/>
    </w:rPr>
  </w:style>
  <w:style w:type="character" w:customStyle="1" w:styleId="CharChar">
    <w:name w:val="段 Char Char"/>
    <w:link w:val="afb"/>
    <w:qFormat/>
    <w:rsid w:val="001B1801"/>
    <w:rPr>
      <w:rFonts w:ascii="宋体"/>
      <w:sz w:val="21"/>
    </w:rPr>
  </w:style>
  <w:style w:type="paragraph" w:customStyle="1" w:styleId="afc">
    <w:name w:val="发布部门"/>
    <w:next w:val="afb"/>
    <w:qFormat/>
    <w:rsid w:val="00B4000F"/>
    <w:pPr>
      <w:framePr w:w="7433" w:h="585" w:hRule="exact" w:hSpace="180" w:vSpace="180" w:wrap="around" w:hAnchor="margin" w:xAlign="center" w:y="14401" w:anchorLock="1"/>
      <w:jc w:val="center"/>
    </w:pPr>
    <w:rPr>
      <w:rFonts w:ascii="宋体"/>
      <w:b/>
      <w:spacing w:val="20"/>
      <w:w w:val="135"/>
      <w:sz w:val="36"/>
    </w:rPr>
  </w:style>
  <w:style w:type="paragraph" w:customStyle="1" w:styleId="afd">
    <w:name w:val="发布日期"/>
    <w:qFormat/>
    <w:rsid w:val="00B4000F"/>
    <w:pPr>
      <w:framePr w:w="4000" w:h="473" w:hRule="exact" w:hSpace="180" w:vSpace="180" w:wrap="around" w:hAnchor="margin" w:y="13511" w:anchorLock="1"/>
    </w:pPr>
    <w:rPr>
      <w:rFonts w:eastAsia="黑体"/>
      <w:sz w:val="28"/>
    </w:rPr>
  </w:style>
  <w:style w:type="paragraph" w:customStyle="1" w:styleId="afe">
    <w:name w:val="实施日期"/>
    <w:basedOn w:val="afd"/>
    <w:qFormat/>
    <w:rsid w:val="00B4000F"/>
    <w:pPr>
      <w:framePr w:hSpace="0" w:wrap="around" w:xAlign="right"/>
      <w:jc w:val="right"/>
    </w:pPr>
    <w:rPr>
      <w:rFonts w:eastAsia="宋体"/>
    </w:rPr>
  </w:style>
  <w:style w:type="paragraph" w:customStyle="1" w:styleId="aff">
    <w:name w:val="封面标准名称"/>
    <w:qFormat/>
    <w:rsid w:val="00B4000F"/>
    <w:pPr>
      <w:framePr w:w="9638" w:h="6917" w:hRule="exact" w:wrap="around" w:hAnchor="margin" w:xAlign="center" w:y="5955" w:anchorLock="1"/>
      <w:widowControl w:val="0"/>
      <w:spacing w:line="680" w:lineRule="exact"/>
      <w:jc w:val="center"/>
      <w:textAlignment w:val="center"/>
    </w:pPr>
    <w:rPr>
      <w:rFonts w:ascii="黑体" w:eastAsia="黑体"/>
      <w:sz w:val="52"/>
    </w:rPr>
  </w:style>
  <w:style w:type="paragraph" w:customStyle="1" w:styleId="aff0">
    <w:name w:val="封面标准英文名称"/>
    <w:uiPriority w:val="99"/>
    <w:qFormat/>
    <w:rsid w:val="00B4000F"/>
    <w:pPr>
      <w:widowControl w:val="0"/>
      <w:spacing w:before="370" w:line="400" w:lineRule="exact"/>
      <w:jc w:val="center"/>
    </w:pPr>
    <w:rPr>
      <w:sz w:val="28"/>
    </w:rPr>
  </w:style>
  <w:style w:type="paragraph" w:customStyle="1" w:styleId="aff1">
    <w:name w:val="标准称谓"/>
    <w:next w:val="ae"/>
    <w:qFormat/>
    <w:rsid w:val="00B4000F"/>
    <w:pPr>
      <w:framePr w:w="9638" w:h="754" w:hRule="exact" w:hSpace="180" w:vSpace="180" w:wrap="around" w:vAnchor="page" w:hAnchor="margin" w:xAlign="center" w:y="2128" w:anchorLock="1"/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宋体"/>
      <w:b/>
      <w:bCs/>
      <w:spacing w:val="20"/>
      <w:w w:val="148"/>
      <w:sz w:val="52"/>
    </w:rPr>
  </w:style>
  <w:style w:type="paragraph" w:customStyle="1" w:styleId="aff2">
    <w:name w:val="文献分类号"/>
    <w:qFormat/>
    <w:rsid w:val="00B4000F"/>
    <w:pPr>
      <w:framePr w:hSpace="180" w:vSpace="180" w:wrap="around" w:hAnchor="margin" w:y="1" w:anchorLock="1"/>
      <w:widowControl w:val="0"/>
      <w:textAlignment w:val="center"/>
    </w:pPr>
    <w:rPr>
      <w:rFonts w:eastAsia="黑体"/>
      <w:sz w:val="21"/>
    </w:rPr>
  </w:style>
  <w:style w:type="paragraph" w:customStyle="1" w:styleId="aff3">
    <w:name w:val="标准"/>
    <w:basedOn w:val="ae"/>
    <w:qFormat/>
    <w:rsid w:val="00B4000F"/>
    <w:pPr>
      <w:adjustRightInd w:val="0"/>
      <w:spacing w:line="312" w:lineRule="atLeast"/>
      <w:jc w:val="center"/>
      <w:textAlignment w:val="baseline"/>
    </w:pPr>
    <w:rPr>
      <w:kern w:val="0"/>
      <w:szCs w:val="20"/>
    </w:rPr>
  </w:style>
  <w:style w:type="character" w:styleId="aff4">
    <w:name w:val="Hyperlink"/>
    <w:qFormat/>
    <w:rsid w:val="00B4000F"/>
    <w:rPr>
      <w:rFonts w:ascii="Times New Roman" w:eastAsia="宋体" w:hAnsi="Times New Roman" w:cs="Times New Roman"/>
      <w:color w:val="auto"/>
      <w:spacing w:val="0"/>
      <w:w w:val="100"/>
      <w:position w:val="0"/>
      <w:sz w:val="21"/>
      <w:u w:val="none"/>
      <w:vertAlign w:val="baseline"/>
    </w:rPr>
  </w:style>
  <w:style w:type="character" w:styleId="aff5">
    <w:name w:val="footnote reference"/>
    <w:qFormat/>
    <w:rsid w:val="00B4000F"/>
    <w:rPr>
      <w:rFonts w:ascii="Times New Roman" w:eastAsia="宋体" w:hAnsi="Times New Roman" w:cs="Times New Roman"/>
      <w:vertAlign w:val="superscript"/>
    </w:rPr>
  </w:style>
  <w:style w:type="character" w:styleId="aff6">
    <w:name w:val="FollowedHyperlink"/>
    <w:rsid w:val="00B4000F"/>
    <w:rPr>
      <w:rFonts w:ascii="Times New Roman" w:eastAsia="宋体" w:hAnsi="Times New Roman" w:cs="Times New Roman"/>
      <w:color w:val="800080"/>
      <w:u w:val="single"/>
    </w:rPr>
  </w:style>
  <w:style w:type="character" w:styleId="HTML">
    <w:name w:val="HTML Cite"/>
    <w:qFormat/>
    <w:rsid w:val="00B4000F"/>
    <w:rPr>
      <w:rFonts w:ascii="Times New Roman" w:eastAsia="宋体" w:hAnsi="Times New Roman" w:cs="Times New Roman"/>
      <w:i/>
      <w:iCs/>
    </w:rPr>
  </w:style>
  <w:style w:type="character" w:styleId="HTML0">
    <w:name w:val="HTML Definition"/>
    <w:qFormat/>
    <w:rsid w:val="00B4000F"/>
    <w:rPr>
      <w:rFonts w:ascii="Times New Roman" w:eastAsia="宋体" w:hAnsi="Times New Roman" w:cs="Times New Roman"/>
      <w:i/>
      <w:iCs/>
    </w:rPr>
  </w:style>
  <w:style w:type="character" w:styleId="HTML1">
    <w:name w:val="HTML Typewriter"/>
    <w:qFormat/>
    <w:rsid w:val="00B4000F"/>
    <w:rPr>
      <w:rFonts w:ascii="Courier New" w:eastAsia="宋体" w:hAnsi="Courier New" w:cs="Times New Roman"/>
      <w:sz w:val="20"/>
      <w:szCs w:val="20"/>
    </w:rPr>
  </w:style>
  <w:style w:type="character" w:customStyle="1" w:styleId="Char4">
    <w:name w:val="批注框文本 Char"/>
    <w:qFormat/>
    <w:rsid w:val="00B4000F"/>
    <w:rPr>
      <w:rFonts w:ascii="Times New Roman" w:eastAsia="宋体" w:hAnsi="Times New Roman" w:cs="Times New Roman"/>
      <w:kern w:val="2"/>
      <w:sz w:val="18"/>
      <w:szCs w:val="18"/>
    </w:rPr>
  </w:style>
  <w:style w:type="character" w:styleId="HTML2">
    <w:name w:val="HTML Variable"/>
    <w:qFormat/>
    <w:rsid w:val="00B4000F"/>
    <w:rPr>
      <w:rFonts w:ascii="Times New Roman" w:eastAsia="宋体" w:hAnsi="Times New Roman" w:cs="Times New Roman"/>
      <w:i/>
      <w:iCs/>
    </w:rPr>
  </w:style>
  <w:style w:type="character" w:styleId="HTML3">
    <w:name w:val="HTML Acronym"/>
    <w:basedOn w:val="af"/>
    <w:qFormat/>
    <w:rsid w:val="00B4000F"/>
    <w:rPr>
      <w:rFonts w:ascii="Times New Roman" w:eastAsia="宋体" w:hAnsi="Times New Roman" w:cs="Times New Roman"/>
    </w:rPr>
  </w:style>
  <w:style w:type="character" w:styleId="HTML4">
    <w:name w:val="HTML Code"/>
    <w:qFormat/>
    <w:rsid w:val="00B4000F"/>
    <w:rPr>
      <w:rFonts w:ascii="Courier New" w:eastAsia="宋体" w:hAnsi="Courier New" w:cs="Times New Roman"/>
      <w:sz w:val="20"/>
      <w:szCs w:val="20"/>
    </w:rPr>
  </w:style>
  <w:style w:type="character" w:customStyle="1" w:styleId="Char5">
    <w:name w:val="日期 Char"/>
    <w:qFormat/>
    <w:rsid w:val="00B4000F"/>
    <w:rPr>
      <w:rFonts w:ascii="Times New Roman" w:eastAsia="宋体" w:hAnsi="Times New Roman" w:cs="Times New Roman"/>
      <w:kern w:val="2"/>
      <w:sz w:val="21"/>
      <w:szCs w:val="24"/>
    </w:rPr>
  </w:style>
  <w:style w:type="character" w:styleId="HTML5">
    <w:name w:val="HTML Keyboard"/>
    <w:qFormat/>
    <w:rsid w:val="00B4000F"/>
    <w:rPr>
      <w:rFonts w:ascii="Courier New" w:eastAsia="宋体" w:hAnsi="Courier New" w:cs="Times New Roman"/>
      <w:sz w:val="20"/>
      <w:szCs w:val="20"/>
    </w:rPr>
  </w:style>
  <w:style w:type="character" w:styleId="HTML6">
    <w:name w:val="HTML Sample"/>
    <w:qFormat/>
    <w:rsid w:val="00B4000F"/>
    <w:rPr>
      <w:rFonts w:ascii="Courier New" w:eastAsia="宋体" w:hAnsi="Courier New" w:cs="Times New Roman"/>
    </w:rPr>
  </w:style>
  <w:style w:type="character" w:customStyle="1" w:styleId="EmailStyle62">
    <w:name w:val="EmailStyle62"/>
    <w:qFormat/>
    <w:rsid w:val="00B4000F"/>
    <w:rPr>
      <w:rFonts w:ascii="Arial" w:eastAsia="宋体" w:hAnsi="Arial" w:cs="Arial"/>
      <w:color w:val="auto"/>
      <w:sz w:val="20"/>
    </w:rPr>
  </w:style>
  <w:style w:type="character" w:customStyle="1" w:styleId="aff7">
    <w:name w:val="发布"/>
    <w:qFormat/>
    <w:rsid w:val="00B4000F"/>
    <w:rPr>
      <w:rFonts w:ascii="黑体" w:eastAsia="黑体" w:hAnsi="Times New Roman" w:cs="Times New Roman"/>
      <w:spacing w:val="22"/>
      <w:w w:val="100"/>
      <w:position w:val="3"/>
      <w:sz w:val="28"/>
    </w:rPr>
  </w:style>
  <w:style w:type="character" w:customStyle="1" w:styleId="EmailStyle63">
    <w:name w:val="EmailStyle63"/>
    <w:qFormat/>
    <w:rsid w:val="00B4000F"/>
    <w:rPr>
      <w:rFonts w:ascii="Arial" w:eastAsia="宋体" w:hAnsi="Arial" w:cs="Arial"/>
      <w:color w:val="auto"/>
      <w:sz w:val="20"/>
    </w:rPr>
  </w:style>
  <w:style w:type="paragraph" w:styleId="30">
    <w:name w:val="Body Text Indent 3"/>
    <w:basedOn w:val="ae"/>
    <w:link w:val="3Char0"/>
    <w:qFormat/>
    <w:rsid w:val="00B4000F"/>
    <w:pPr>
      <w:ind w:firstLineChars="200" w:firstLine="420"/>
    </w:pPr>
    <w:rPr>
      <w:color w:val="0000FF"/>
    </w:rPr>
  </w:style>
  <w:style w:type="character" w:customStyle="1" w:styleId="3Char0">
    <w:name w:val="正文文本缩进 3 Char"/>
    <w:link w:val="30"/>
    <w:qFormat/>
    <w:rsid w:val="001E4354"/>
    <w:rPr>
      <w:color w:val="0000FF"/>
      <w:kern w:val="2"/>
      <w:sz w:val="21"/>
      <w:szCs w:val="24"/>
    </w:rPr>
  </w:style>
  <w:style w:type="paragraph" w:styleId="11">
    <w:name w:val="toc 1"/>
    <w:qFormat/>
    <w:rsid w:val="00B4000F"/>
    <w:pPr>
      <w:jc w:val="both"/>
    </w:pPr>
    <w:rPr>
      <w:rFonts w:ascii="宋体"/>
      <w:sz w:val="21"/>
    </w:rPr>
  </w:style>
  <w:style w:type="paragraph" w:styleId="22">
    <w:name w:val="toc 2"/>
    <w:basedOn w:val="11"/>
    <w:qFormat/>
    <w:rsid w:val="00B4000F"/>
    <w:rPr>
      <w:rFonts w:ascii="Times New Roman"/>
    </w:rPr>
  </w:style>
  <w:style w:type="paragraph" w:styleId="31">
    <w:name w:val="toc 3"/>
    <w:basedOn w:val="22"/>
    <w:qFormat/>
    <w:rsid w:val="00B4000F"/>
  </w:style>
  <w:style w:type="paragraph" w:styleId="40">
    <w:name w:val="toc 4"/>
    <w:basedOn w:val="31"/>
    <w:qFormat/>
    <w:rsid w:val="00B4000F"/>
  </w:style>
  <w:style w:type="paragraph" w:styleId="50">
    <w:name w:val="toc 5"/>
    <w:basedOn w:val="40"/>
    <w:qFormat/>
    <w:rsid w:val="00B4000F"/>
  </w:style>
  <w:style w:type="paragraph" w:styleId="60">
    <w:name w:val="toc 6"/>
    <w:basedOn w:val="50"/>
    <w:qFormat/>
    <w:rsid w:val="00B4000F"/>
  </w:style>
  <w:style w:type="paragraph" w:styleId="70">
    <w:name w:val="toc 7"/>
    <w:basedOn w:val="60"/>
    <w:qFormat/>
    <w:rsid w:val="00B4000F"/>
  </w:style>
  <w:style w:type="paragraph" w:styleId="80">
    <w:name w:val="toc 8"/>
    <w:basedOn w:val="70"/>
    <w:qFormat/>
    <w:rsid w:val="00B4000F"/>
  </w:style>
  <w:style w:type="paragraph" w:styleId="aff8">
    <w:name w:val="Title"/>
    <w:basedOn w:val="ae"/>
    <w:link w:val="Char1"/>
    <w:qFormat/>
    <w:rsid w:val="00B4000F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customStyle="1" w:styleId="Char1">
    <w:name w:val="标题 Char1"/>
    <w:link w:val="aff8"/>
    <w:qFormat/>
    <w:rsid w:val="001E4354"/>
    <w:rPr>
      <w:rFonts w:ascii="Arial" w:hAnsi="Arial" w:cs="Arial"/>
      <w:b/>
      <w:bCs/>
      <w:kern w:val="2"/>
      <w:sz w:val="32"/>
      <w:szCs w:val="32"/>
    </w:rPr>
  </w:style>
  <w:style w:type="paragraph" w:styleId="a2">
    <w:name w:val="footnote text"/>
    <w:basedOn w:val="ae"/>
    <w:link w:val="Char"/>
    <w:qFormat/>
    <w:rsid w:val="00B4000F"/>
    <w:pPr>
      <w:snapToGrid w:val="0"/>
      <w:jc w:val="left"/>
    </w:pPr>
    <w:rPr>
      <w:sz w:val="18"/>
      <w:szCs w:val="18"/>
    </w:rPr>
  </w:style>
  <w:style w:type="character" w:customStyle="1" w:styleId="Char">
    <w:name w:val="脚注文本 Char"/>
    <w:link w:val="a2"/>
    <w:qFormat/>
    <w:rsid w:val="001E4354"/>
    <w:rPr>
      <w:kern w:val="2"/>
      <w:sz w:val="18"/>
      <w:szCs w:val="18"/>
    </w:rPr>
  </w:style>
  <w:style w:type="paragraph" w:styleId="HTML7">
    <w:name w:val="HTML Address"/>
    <w:basedOn w:val="ae"/>
    <w:link w:val="HTMLChar0"/>
    <w:qFormat/>
    <w:rsid w:val="00B4000F"/>
    <w:rPr>
      <w:i/>
      <w:iCs/>
    </w:rPr>
  </w:style>
  <w:style w:type="character" w:customStyle="1" w:styleId="HTMLChar0">
    <w:name w:val="HTML 地址 Char"/>
    <w:link w:val="HTML7"/>
    <w:qFormat/>
    <w:rsid w:val="001E4354"/>
    <w:rPr>
      <w:i/>
      <w:iCs/>
      <w:kern w:val="2"/>
      <w:sz w:val="21"/>
      <w:szCs w:val="24"/>
    </w:rPr>
  </w:style>
  <w:style w:type="paragraph" w:styleId="a4">
    <w:name w:val="Body Text"/>
    <w:basedOn w:val="ae"/>
    <w:link w:val="Char10"/>
    <w:qFormat/>
    <w:rsid w:val="00B4000F"/>
    <w:pPr>
      <w:spacing w:after="120"/>
    </w:pPr>
  </w:style>
  <w:style w:type="character" w:customStyle="1" w:styleId="Char10">
    <w:name w:val="正文文本 Char1"/>
    <w:link w:val="a4"/>
    <w:qFormat/>
    <w:rsid w:val="001E4354"/>
    <w:rPr>
      <w:kern w:val="2"/>
      <w:sz w:val="21"/>
      <w:szCs w:val="24"/>
    </w:rPr>
  </w:style>
  <w:style w:type="paragraph" w:styleId="a5">
    <w:name w:val="Normal Indent"/>
    <w:basedOn w:val="ae"/>
    <w:qFormat/>
    <w:rsid w:val="00B4000F"/>
    <w:pPr>
      <w:adjustRightInd w:val="0"/>
      <w:spacing w:line="360" w:lineRule="atLeast"/>
      <w:ind w:firstLine="420"/>
      <w:jc w:val="left"/>
      <w:textAlignment w:val="baseline"/>
    </w:pPr>
    <w:rPr>
      <w:kern w:val="0"/>
      <w:sz w:val="24"/>
      <w:szCs w:val="20"/>
    </w:rPr>
  </w:style>
  <w:style w:type="paragraph" w:styleId="90">
    <w:name w:val="toc 9"/>
    <w:basedOn w:val="80"/>
    <w:qFormat/>
    <w:rsid w:val="00B4000F"/>
  </w:style>
  <w:style w:type="paragraph" w:styleId="HTML8">
    <w:name w:val="HTML Preformatted"/>
    <w:basedOn w:val="ae"/>
    <w:link w:val="HTMLChar"/>
    <w:qFormat/>
    <w:rsid w:val="00B4000F"/>
    <w:rPr>
      <w:rFonts w:ascii="Courier New" w:hAnsi="Courier New" w:cs="Courier New"/>
      <w:sz w:val="20"/>
      <w:szCs w:val="20"/>
    </w:rPr>
  </w:style>
  <w:style w:type="character" w:customStyle="1" w:styleId="HTMLChar">
    <w:name w:val="HTML 预设格式 Char"/>
    <w:link w:val="HTML8"/>
    <w:qFormat/>
    <w:rsid w:val="001E4354"/>
    <w:rPr>
      <w:rFonts w:ascii="Courier New" w:hAnsi="Courier New" w:cs="Courier New"/>
      <w:kern w:val="2"/>
    </w:rPr>
  </w:style>
  <w:style w:type="paragraph" w:styleId="a9">
    <w:name w:val="Plain Text"/>
    <w:basedOn w:val="ae"/>
    <w:link w:val="Char2"/>
    <w:qFormat/>
    <w:rsid w:val="00B4000F"/>
    <w:rPr>
      <w:rFonts w:ascii="宋体" w:hAnsi="Courier New"/>
      <w:szCs w:val="20"/>
    </w:rPr>
  </w:style>
  <w:style w:type="character" w:customStyle="1" w:styleId="Char2">
    <w:name w:val="纯文本 Char2"/>
    <w:link w:val="a9"/>
    <w:qFormat/>
    <w:rsid w:val="001E4354"/>
    <w:rPr>
      <w:rFonts w:ascii="宋体" w:hAnsi="Courier New"/>
      <w:kern w:val="2"/>
      <w:sz w:val="21"/>
    </w:rPr>
  </w:style>
  <w:style w:type="paragraph" w:styleId="20">
    <w:name w:val="Body Text Indent 2"/>
    <w:basedOn w:val="ae"/>
    <w:link w:val="2Char"/>
    <w:qFormat/>
    <w:rsid w:val="00B4000F"/>
    <w:pPr>
      <w:adjustRightInd w:val="0"/>
      <w:spacing w:line="312" w:lineRule="atLeast"/>
      <w:ind w:firstLineChars="150" w:firstLine="315"/>
      <w:textAlignment w:val="baseline"/>
    </w:pPr>
    <w:rPr>
      <w:kern w:val="0"/>
      <w:szCs w:val="20"/>
    </w:rPr>
  </w:style>
  <w:style w:type="character" w:customStyle="1" w:styleId="2Char">
    <w:name w:val="正文文本缩进 2 Char"/>
    <w:link w:val="20"/>
    <w:qFormat/>
    <w:rsid w:val="001E4354"/>
    <w:rPr>
      <w:sz w:val="21"/>
    </w:rPr>
  </w:style>
  <w:style w:type="paragraph" w:styleId="aa">
    <w:name w:val="Body Text Indent"/>
    <w:basedOn w:val="ae"/>
    <w:link w:val="Char0"/>
    <w:uiPriority w:val="99"/>
    <w:qFormat/>
    <w:rsid w:val="00B4000F"/>
    <w:pPr>
      <w:adjustRightInd w:val="0"/>
      <w:spacing w:line="300" w:lineRule="exact"/>
      <w:ind w:firstLineChars="200" w:firstLine="420"/>
      <w:textAlignment w:val="baseline"/>
    </w:pPr>
    <w:rPr>
      <w:kern w:val="0"/>
      <w:szCs w:val="20"/>
    </w:rPr>
  </w:style>
  <w:style w:type="character" w:customStyle="1" w:styleId="Char0">
    <w:name w:val="正文文本缩进 Char"/>
    <w:link w:val="aa"/>
    <w:uiPriority w:val="99"/>
    <w:qFormat/>
    <w:rsid w:val="001E4354"/>
    <w:rPr>
      <w:sz w:val="21"/>
    </w:rPr>
  </w:style>
  <w:style w:type="character" w:customStyle="1" w:styleId="Char6">
    <w:name w:val="批注文字 Char"/>
    <w:link w:val="aff9"/>
    <w:rsid w:val="00B4000F"/>
    <w:rPr>
      <w:rFonts w:ascii="Times New Roman" w:eastAsia="宋体" w:hAnsi="Times New Roman" w:cs="Times New Roman"/>
      <w:kern w:val="2"/>
      <w:sz w:val="21"/>
      <w:szCs w:val="24"/>
    </w:rPr>
  </w:style>
  <w:style w:type="paragraph" w:styleId="aff9">
    <w:name w:val="annotation text"/>
    <w:basedOn w:val="ae"/>
    <w:link w:val="Char6"/>
    <w:rsid w:val="00B4000F"/>
    <w:pPr>
      <w:jc w:val="left"/>
    </w:pPr>
  </w:style>
  <w:style w:type="paragraph" w:styleId="affa">
    <w:name w:val="Date"/>
    <w:basedOn w:val="ae"/>
    <w:next w:val="ae"/>
    <w:qFormat/>
    <w:rsid w:val="00B4000F"/>
    <w:pPr>
      <w:ind w:leftChars="2500" w:left="100"/>
    </w:pPr>
  </w:style>
  <w:style w:type="paragraph" w:customStyle="1" w:styleId="affb">
    <w:name w:val="附录图标题"/>
    <w:next w:val="afb"/>
    <w:qFormat/>
    <w:rsid w:val="00B4000F"/>
    <w:pPr>
      <w:jc w:val="center"/>
    </w:pPr>
    <w:rPr>
      <w:rFonts w:ascii="黑体" w:eastAsia="黑体"/>
      <w:sz w:val="21"/>
    </w:rPr>
  </w:style>
  <w:style w:type="paragraph" w:customStyle="1" w:styleId="affc">
    <w:name w:val="一级无标题条"/>
    <w:basedOn w:val="ae"/>
    <w:qFormat/>
    <w:rsid w:val="00B4000F"/>
    <w:pPr>
      <w:numPr>
        <w:ilvl w:val="2"/>
        <w:numId w:val="1"/>
      </w:numPr>
    </w:pPr>
  </w:style>
  <w:style w:type="paragraph" w:customStyle="1" w:styleId="affd">
    <w:name w:val="五级无标题条"/>
    <w:basedOn w:val="ae"/>
    <w:qFormat/>
    <w:rsid w:val="00B4000F"/>
    <w:pPr>
      <w:numPr>
        <w:ilvl w:val="6"/>
        <w:numId w:val="1"/>
      </w:numPr>
    </w:pPr>
  </w:style>
  <w:style w:type="paragraph" w:customStyle="1" w:styleId="affe">
    <w:name w:val="前言、引言标题"/>
    <w:next w:val="ae"/>
    <w:qFormat/>
    <w:rsid w:val="00B4000F"/>
    <w:pPr>
      <w:numPr>
        <w:numId w:val="2"/>
      </w:numPr>
      <w:shd w:val="clear" w:color="FFFFFF" w:fill="FFFFFF"/>
      <w:spacing w:before="640" w:after="560"/>
      <w:jc w:val="center"/>
      <w:outlineLvl w:val="0"/>
    </w:pPr>
    <w:rPr>
      <w:rFonts w:ascii="黑体" w:eastAsia="黑体"/>
      <w:sz w:val="32"/>
    </w:rPr>
  </w:style>
  <w:style w:type="paragraph" w:customStyle="1" w:styleId="a8">
    <w:name w:val="目次、标准名称标题"/>
    <w:basedOn w:val="affe"/>
    <w:next w:val="afb"/>
    <w:qFormat/>
    <w:rsid w:val="00B4000F"/>
    <w:pPr>
      <w:numPr>
        <w:numId w:val="0"/>
      </w:numPr>
      <w:spacing w:line="460" w:lineRule="exact"/>
    </w:pPr>
    <w:rPr>
      <w:rFonts w:ascii="Times New Roman" w:eastAsia="宋体"/>
    </w:rPr>
  </w:style>
  <w:style w:type="paragraph" w:customStyle="1" w:styleId="ad">
    <w:name w:val="章标题"/>
    <w:next w:val="afb"/>
    <w:qFormat/>
    <w:rsid w:val="00B4000F"/>
    <w:pPr>
      <w:numPr>
        <w:ilvl w:val="1"/>
        <w:numId w:val="2"/>
      </w:numPr>
      <w:spacing w:beforeLines="50" w:afterLines="50"/>
      <w:jc w:val="both"/>
      <w:outlineLvl w:val="1"/>
    </w:pPr>
    <w:rPr>
      <w:rFonts w:ascii="黑体" w:eastAsia="黑体"/>
      <w:sz w:val="21"/>
    </w:rPr>
  </w:style>
  <w:style w:type="paragraph" w:customStyle="1" w:styleId="afff">
    <w:name w:val="一级条标题"/>
    <w:basedOn w:val="ad"/>
    <w:next w:val="afb"/>
    <w:qFormat/>
    <w:rsid w:val="00B4000F"/>
    <w:pPr>
      <w:numPr>
        <w:ilvl w:val="2"/>
      </w:numPr>
      <w:outlineLvl w:val="2"/>
    </w:pPr>
    <w:rPr>
      <w:rFonts w:ascii="Times New Roman" w:eastAsia="宋体"/>
    </w:rPr>
  </w:style>
  <w:style w:type="paragraph" w:customStyle="1" w:styleId="a0">
    <w:name w:val="二级条标题"/>
    <w:basedOn w:val="afff"/>
    <w:next w:val="afb"/>
    <w:qFormat/>
    <w:rsid w:val="00B4000F"/>
    <w:pPr>
      <w:numPr>
        <w:ilvl w:val="3"/>
      </w:numPr>
      <w:outlineLvl w:val="3"/>
    </w:pPr>
  </w:style>
  <w:style w:type="paragraph" w:customStyle="1" w:styleId="afff0">
    <w:name w:val="三级条标题"/>
    <w:basedOn w:val="a0"/>
    <w:next w:val="afb"/>
    <w:qFormat/>
    <w:rsid w:val="00B4000F"/>
    <w:pPr>
      <w:numPr>
        <w:ilvl w:val="4"/>
      </w:numPr>
      <w:outlineLvl w:val="4"/>
    </w:pPr>
  </w:style>
  <w:style w:type="paragraph" w:customStyle="1" w:styleId="1">
    <w:name w:val="封面标准号1"/>
    <w:qFormat/>
    <w:rsid w:val="00B4000F"/>
    <w:pPr>
      <w:widowControl w:val="0"/>
      <w:kinsoku w:val="0"/>
      <w:overflowPunct w:val="0"/>
      <w:autoSpaceDE w:val="0"/>
      <w:autoSpaceDN w:val="0"/>
      <w:spacing w:before="308"/>
      <w:jc w:val="right"/>
      <w:textAlignment w:val="center"/>
    </w:pPr>
    <w:rPr>
      <w:sz w:val="28"/>
    </w:rPr>
  </w:style>
  <w:style w:type="paragraph" w:customStyle="1" w:styleId="2">
    <w:name w:val="封面标准号2"/>
    <w:basedOn w:val="1"/>
    <w:qFormat/>
    <w:rsid w:val="00B4000F"/>
    <w:pPr>
      <w:framePr w:w="9138" w:h="1244" w:hRule="exact" w:wrap="around" w:vAnchor="page" w:hAnchor="margin" w:y="2908"/>
      <w:adjustRightInd w:val="0"/>
      <w:spacing w:before="357" w:line="280" w:lineRule="exact"/>
    </w:pPr>
  </w:style>
  <w:style w:type="paragraph" w:customStyle="1" w:styleId="afff1">
    <w:name w:val="正文表标题"/>
    <w:next w:val="afb"/>
    <w:qFormat/>
    <w:rsid w:val="00B4000F"/>
    <w:pPr>
      <w:numPr>
        <w:numId w:val="3"/>
      </w:numPr>
      <w:jc w:val="center"/>
    </w:pPr>
    <w:rPr>
      <w:rFonts w:ascii="黑体" w:eastAsia="黑体"/>
      <w:sz w:val="21"/>
    </w:rPr>
  </w:style>
  <w:style w:type="paragraph" w:customStyle="1" w:styleId="afff2">
    <w:name w:val="附录章标题"/>
    <w:next w:val="afb"/>
    <w:qFormat/>
    <w:rsid w:val="00B4000F"/>
    <w:pPr>
      <w:numPr>
        <w:ilvl w:val="1"/>
        <w:numId w:val="4"/>
      </w:numPr>
      <w:wordWrap w:val="0"/>
      <w:overflowPunct w:val="0"/>
      <w:autoSpaceDE w:val="0"/>
      <w:spacing w:beforeLines="50" w:afterLines="50"/>
      <w:jc w:val="both"/>
      <w:textAlignment w:val="baseline"/>
      <w:outlineLvl w:val="1"/>
    </w:pPr>
    <w:rPr>
      <w:rFonts w:ascii="黑体" w:eastAsia="黑体"/>
      <w:kern w:val="21"/>
      <w:sz w:val="21"/>
    </w:rPr>
  </w:style>
  <w:style w:type="paragraph" w:customStyle="1" w:styleId="ac">
    <w:name w:val="附录一级条标题"/>
    <w:basedOn w:val="afff2"/>
    <w:next w:val="afb"/>
    <w:qFormat/>
    <w:rsid w:val="00B4000F"/>
    <w:pPr>
      <w:numPr>
        <w:ilvl w:val="2"/>
      </w:numPr>
      <w:autoSpaceDN w:val="0"/>
      <w:outlineLvl w:val="2"/>
    </w:pPr>
    <w:rPr>
      <w:rFonts w:ascii="Times New Roman" w:eastAsia="宋体"/>
    </w:rPr>
  </w:style>
  <w:style w:type="paragraph" w:customStyle="1" w:styleId="ab">
    <w:name w:val="附录二级条标题"/>
    <w:basedOn w:val="ac"/>
    <w:next w:val="afb"/>
    <w:qFormat/>
    <w:rsid w:val="00B4000F"/>
    <w:pPr>
      <w:numPr>
        <w:ilvl w:val="3"/>
      </w:numPr>
      <w:outlineLvl w:val="3"/>
    </w:pPr>
  </w:style>
  <w:style w:type="paragraph" w:customStyle="1" w:styleId="a6">
    <w:name w:val="附录三级条标题"/>
    <w:basedOn w:val="ab"/>
    <w:next w:val="afb"/>
    <w:qFormat/>
    <w:rsid w:val="00B4000F"/>
    <w:pPr>
      <w:numPr>
        <w:ilvl w:val="4"/>
      </w:numPr>
      <w:outlineLvl w:val="4"/>
    </w:pPr>
  </w:style>
  <w:style w:type="paragraph" w:customStyle="1" w:styleId="a7">
    <w:name w:val="附录四级条标题"/>
    <w:basedOn w:val="a6"/>
    <w:next w:val="afb"/>
    <w:qFormat/>
    <w:rsid w:val="00B4000F"/>
    <w:pPr>
      <w:numPr>
        <w:ilvl w:val="5"/>
      </w:numPr>
      <w:outlineLvl w:val="5"/>
    </w:pPr>
  </w:style>
  <w:style w:type="paragraph" w:customStyle="1" w:styleId="a">
    <w:name w:val="附录五级条标题"/>
    <w:basedOn w:val="a7"/>
    <w:next w:val="afb"/>
    <w:qFormat/>
    <w:rsid w:val="00B4000F"/>
    <w:pPr>
      <w:numPr>
        <w:ilvl w:val="6"/>
      </w:numPr>
      <w:outlineLvl w:val="6"/>
    </w:pPr>
  </w:style>
  <w:style w:type="paragraph" w:customStyle="1" w:styleId="afff3">
    <w:name w:val="条文脚注"/>
    <w:basedOn w:val="a2"/>
    <w:qFormat/>
    <w:rsid w:val="00B4000F"/>
    <w:pPr>
      <w:ind w:leftChars="200" w:left="780" w:hangingChars="200" w:hanging="360"/>
      <w:jc w:val="both"/>
    </w:pPr>
    <w:rPr>
      <w:rFonts w:ascii="宋体"/>
    </w:rPr>
  </w:style>
  <w:style w:type="paragraph" w:customStyle="1" w:styleId="a1">
    <w:name w:val="无标题条"/>
    <w:next w:val="afb"/>
    <w:qFormat/>
    <w:rsid w:val="00B4000F"/>
    <w:pPr>
      <w:jc w:val="both"/>
    </w:pPr>
    <w:rPr>
      <w:sz w:val="21"/>
    </w:rPr>
  </w:style>
  <w:style w:type="paragraph" w:customStyle="1" w:styleId="a3">
    <w:name w:val="字母编号列项（一级）"/>
    <w:qFormat/>
    <w:rsid w:val="00B4000F"/>
    <w:pPr>
      <w:ind w:leftChars="200" w:left="840" w:hangingChars="200" w:hanging="420"/>
      <w:jc w:val="both"/>
    </w:pPr>
    <w:rPr>
      <w:rFonts w:ascii="宋体"/>
      <w:sz w:val="21"/>
    </w:rPr>
  </w:style>
  <w:style w:type="paragraph" w:customStyle="1" w:styleId="afff4">
    <w:name w:val="目次、索引正文"/>
    <w:qFormat/>
    <w:rsid w:val="00B4000F"/>
    <w:pPr>
      <w:spacing w:line="320" w:lineRule="exact"/>
      <w:jc w:val="both"/>
    </w:pPr>
    <w:rPr>
      <w:rFonts w:ascii="宋体"/>
      <w:sz w:val="21"/>
    </w:rPr>
  </w:style>
  <w:style w:type="paragraph" w:customStyle="1" w:styleId="afff5">
    <w:name w:val="封面标准代替信息"/>
    <w:basedOn w:val="2"/>
    <w:qFormat/>
    <w:rsid w:val="00B4000F"/>
    <w:pPr>
      <w:framePr w:wrap="around"/>
      <w:spacing w:before="57"/>
    </w:pPr>
    <w:rPr>
      <w:rFonts w:ascii="宋体"/>
      <w:sz w:val="21"/>
    </w:rPr>
  </w:style>
  <w:style w:type="paragraph" w:customStyle="1" w:styleId="afff6">
    <w:name w:val="附录表标题"/>
    <w:next w:val="afb"/>
    <w:qFormat/>
    <w:rsid w:val="00B4000F"/>
    <w:pPr>
      <w:jc w:val="center"/>
      <w:textAlignment w:val="baseline"/>
    </w:pPr>
    <w:rPr>
      <w:rFonts w:ascii="黑体" w:eastAsia="黑体"/>
      <w:kern w:val="21"/>
      <w:sz w:val="21"/>
    </w:rPr>
  </w:style>
  <w:style w:type="paragraph" w:customStyle="1" w:styleId="afff7">
    <w:name w:val="标准标志"/>
    <w:next w:val="ae"/>
    <w:qFormat/>
    <w:rsid w:val="00B4000F"/>
    <w:pPr>
      <w:framePr w:w="2268" w:h="1392" w:hRule="exact" w:wrap="around" w:hAnchor="margin" w:x="6748" w:y="171" w:anchorLock="1"/>
      <w:shd w:val="solid" w:color="FFFFFF" w:fill="FFFFFF"/>
      <w:spacing w:line="0" w:lineRule="atLeast"/>
      <w:jc w:val="right"/>
    </w:pPr>
    <w:rPr>
      <w:b/>
      <w:w w:val="130"/>
      <w:sz w:val="96"/>
    </w:rPr>
  </w:style>
  <w:style w:type="paragraph" w:customStyle="1" w:styleId="afff8">
    <w:name w:val="附录标识"/>
    <w:basedOn w:val="affe"/>
    <w:qFormat/>
    <w:rsid w:val="00B4000F"/>
    <w:pPr>
      <w:numPr>
        <w:numId w:val="4"/>
      </w:numPr>
      <w:tabs>
        <w:tab w:val="left" w:pos="6405"/>
      </w:tabs>
      <w:spacing w:after="200"/>
    </w:pPr>
    <w:rPr>
      <w:rFonts w:ascii="Times New Roman" w:eastAsia="宋体"/>
      <w:sz w:val="21"/>
    </w:rPr>
  </w:style>
  <w:style w:type="paragraph" w:customStyle="1" w:styleId="afff9">
    <w:name w:val="列项——"/>
    <w:qFormat/>
    <w:rsid w:val="00B4000F"/>
    <w:pPr>
      <w:widowControl w:val="0"/>
      <w:numPr>
        <w:numId w:val="5"/>
      </w:numPr>
      <w:ind w:leftChars="200" w:left="200" w:hangingChars="200" w:hanging="200"/>
      <w:jc w:val="both"/>
    </w:pPr>
    <w:rPr>
      <w:rFonts w:ascii="宋体"/>
      <w:sz w:val="21"/>
    </w:rPr>
  </w:style>
  <w:style w:type="paragraph" w:customStyle="1" w:styleId="afffa">
    <w:name w:val="其他发布部门"/>
    <w:basedOn w:val="afc"/>
    <w:qFormat/>
    <w:rsid w:val="00B4000F"/>
    <w:pPr>
      <w:framePr w:wrap="around"/>
      <w:spacing w:line="0" w:lineRule="atLeast"/>
    </w:pPr>
    <w:rPr>
      <w:rFonts w:ascii="黑体" w:eastAsia="黑体"/>
      <w:b w:val="0"/>
    </w:rPr>
  </w:style>
  <w:style w:type="paragraph" w:customStyle="1" w:styleId="afffb">
    <w:name w:val="三级无标题条"/>
    <w:basedOn w:val="ae"/>
    <w:qFormat/>
    <w:rsid w:val="00B4000F"/>
    <w:pPr>
      <w:numPr>
        <w:ilvl w:val="4"/>
        <w:numId w:val="1"/>
      </w:numPr>
    </w:pPr>
  </w:style>
  <w:style w:type="paragraph" w:customStyle="1" w:styleId="afffc">
    <w:name w:val="数字编号列项（二级）"/>
    <w:qFormat/>
    <w:rsid w:val="00B4000F"/>
    <w:pPr>
      <w:ind w:leftChars="400" w:left="1260" w:hangingChars="200" w:hanging="420"/>
      <w:jc w:val="both"/>
    </w:pPr>
    <w:rPr>
      <w:rFonts w:ascii="宋体"/>
      <w:sz w:val="21"/>
    </w:rPr>
  </w:style>
  <w:style w:type="paragraph" w:customStyle="1" w:styleId="afffd">
    <w:name w:val="注×："/>
    <w:qFormat/>
    <w:rsid w:val="00B4000F"/>
    <w:pPr>
      <w:widowControl w:val="0"/>
      <w:numPr>
        <w:numId w:val="6"/>
      </w:numPr>
      <w:autoSpaceDE w:val="0"/>
      <w:autoSpaceDN w:val="0"/>
      <w:jc w:val="both"/>
    </w:pPr>
    <w:rPr>
      <w:rFonts w:ascii="宋体"/>
      <w:sz w:val="18"/>
    </w:rPr>
  </w:style>
  <w:style w:type="paragraph" w:customStyle="1" w:styleId="afffe">
    <w:name w:val="正文图标题"/>
    <w:next w:val="afb"/>
    <w:qFormat/>
    <w:rsid w:val="00B4000F"/>
    <w:pPr>
      <w:numPr>
        <w:numId w:val="7"/>
      </w:numPr>
      <w:jc w:val="center"/>
    </w:pPr>
    <w:rPr>
      <w:rFonts w:ascii="黑体" w:eastAsia="黑体"/>
      <w:sz w:val="21"/>
    </w:rPr>
  </w:style>
  <w:style w:type="paragraph" w:customStyle="1" w:styleId="affff">
    <w:name w:val="参考文献、索引标题"/>
    <w:basedOn w:val="affe"/>
    <w:next w:val="ae"/>
    <w:qFormat/>
    <w:rsid w:val="00B4000F"/>
    <w:pPr>
      <w:numPr>
        <w:numId w:val="0"/>
      </w:numPr>
      <w:spacing w:after="200"/>
    </w:pPr>
    <w:rPr>
      <w:rFonts w:ascii="Times New Roman" w:eastAsia="宋体"/>
      <w:sz w:val="21"/>
    </w:rPr>
  </w:style>
  <w:style w:type="paragraph" w:customStyle="1" w:styleId="affff0">
    <w:name w:val="封面一致性程度标识"/>
    <w:qFormat/>
    <w:rsid w:val="00B4000F"/>
    <w:pPr>
      <w:spacing w:before="440" w:line="400" w:lineRule="exact"/>
      <w:jc w:val="center"/>
    </w:pPr>
    <w:rPr>
      <w:rFonts w:ascii="宋体"/>
      <w:sz w:val="28"/>
    </w:rPr>
  </w:style>
  <w:style w:type="paragraph" w:customStyle="1" w:styleId="affff1">
    <w:name w:val="列项·"/>
    <w:qFormat/>
    <w:rsid w:val="00B4000F"/>
    <w:pPr>
      <w:numPr>
        <w:numId w:val="8"/>
      </w:numPr>
      <w:ind w:leftChars="200" w:left="840" w:hangingChars="200" w:hanging="420"/>
      <w:jc w:val="both"/>
    </w:pPr>
    <w:rPr>
      <w:rFonts w:ascii="宋体"/>
      <w:sz w:val="21"/>
    </w:rPr>
  </w:style>
  <w:style w:type="paragraph" w:customStyle="1" w:styleId="affff2">
    <w:name w:val="注："/>
    <w:next w:val="afb"/>
    <w:qFormat/>
    <w:rsid w:val="00B4000F"/>
    <w:pPr>
      <w:widowControl w:val="0"/>
      <w:numPr>
        <w:numId w:val="9"/>
      </w:numPr>
      <w:autoSpaceDE w:val="0"/>
      <w:autoSpaceDN w:val="0"/>
      <w:jc w:val="both"/>
    </w:pPr>
    <w:rPr>
      <w:rFonts w:ascii="宋体"/>
      <w:sz w:val="18"/>
    </w:rPr>
  </w:style>
  <w:style w:type="paragraph" w:customStyle="1" w:styleId="affff3">
    <w:name w:val="四级条标题"/>
    <w:basedOn w:val="afff0"/>
    <w:next w:val="afb"/>
    <w:qFormat/>
    <w:rsid w:val="00B4000F"/>
    <w:pPr>
      <w:numPr>
        <w:ilvl w:val="5"/>
      </w:numPr>
      <w:outlineLvl w:val="5"/>
    </w:pPr>
  </w:style>
  <w:style w:type="paragraph" w:customStyle="1" w:styleId="affff4">
    <w:name w:val="五级条标题"/>
    <w:basedOn w:val="affff3"/>
    <w:next w:val="afb"/>
    <w:qFormat/>
    <w:rsid w:val="00B4000F"/>
    <w:pPr>
      <w:numPr>
        <w:ilvl w:val="6"/>
      </w:numPr>
      <w:outlineLvl w:val="6"/>
    </w:pPr>
  </w:style>
  <w:style w:type="paragraph" w:customStyle="1" w:styleId="affff5">
    <w:name w:val="二级无标题条"/>
    <w:basedOn w:val="ae"/>
    <w:qFormat/>
    <w:rsid w:val="00B4000F"/>
    <w:pPr>
      <w:numPr>
        <w:ilvl w:val="3"/>
        <w:numId w:val="1"/>
      </w:numPr>
    </w:pPr>
  </w:style>
  <w:style w:type="paragraph" w:customStyle="1" w:styleId="affff6">
    <w:name w:val="封面标准文稿编辑信息"/>
    <w:qFormat/>
    <w:rsid w:val="00B4000F"/>
    <w:pPr>
      <w:spacing w:before="180" w:line="180" w:lineRule="exact"/>
      <w:jc w:val="center"/>
    </w:pPr>
    <w:rPr>
      <w:rFonts w:ascii="宋体"/>
      <w:sz w:val="21"/>
    </w:rPr>
  </w:style>
  <w:style w:type="paragraph" w:customStyle="1" w:styleId="affff7">
    <w:name w:val="四级无标题条"/>
    <w:basedOn w:val="ae"/>
    <w:qFormat/>
    <w:rsid w:val="00B4000F"/>
    <w:pPr>
      <w:numPr>
        <w:ilvl w:val="5"/>
        <w:numId w:val="1"/>
      </w:numPr>
    </w:pPr>
  </w:style>
  <w:style w:type="paragraph" w:customStyle="1" w:styleId="affff8">
    <w:name w:val="示例"/>
    <w:next w:val="afb"/>
    <w:qFormat/>
    <w:rsid w:val="00B4000F"/>
    <w:pPr>
      <w:numPr>
        <w:numId w:val="10"/>
      </w:numPr>
      <w:ind w:firstLineChars="233" w:firstLine="419"/>
      <w:jc w:val="both"/>
    </w:pPr>
    <w:rPr>
      <w:rFonts w:ascii="宋体"/>
      <w:sz w:val="18"/>
    </w:rPr>
  </w:style>
  <w:style w:type="paragraph" w:customStyle="1" w:styleId="affff9">
    <w:name w:val="图表脚注"/>
    <w:next w:val="afb"/>
    <w:qFormat/>
    <w:rsid w:val="00B4000F"/>
    <w:pPr>
      <w:ind w:leftChars="200" w:left="300" w:hangingChars="100" w:hanging="100"/>
      <w:jc w:val="both"/>
    </w:pPr>
    <w:rPr>
      <w:rFonts w:ascii="宋体"/>
      <w:sz w:val="18"/>
    </w:rPr>
  </w:style>
  <w:style w:type="paragraph" w:customStyle="1" w:styleId="affffa">
    <w:name w:val="封面标准文稿类别"/>
    <w:qFormat/>
    <w:rsid w:val="00B4000F"/>
    <w:pPr>
      <w:spacing w:before="440" w:line="400" w:lineRule="exact"/>
      <w:jc w:val="center"/>
    </w:pPr>
    <w:rPr>
      <w:rFonts w:ascii="宋体"/>
      <w:sz w:val="24"/>
    </w:rPr>
  </w:style>
  <w:style w:type="paragraph" w:customStyle="1" w:styleId="12">
    <w:name w:val="修订1"/>
    <w:uiPriority w:val="99"/>
    <w:qFormat/>
    <w:rsid w:val="00B4000F"/>
    <w:rPr>
      <w:kern w:val="2"/>
      <w:sz w:val="21"/>
      <w:szCs w:val="24"/>
    </w:rPr>
  </w:style>
  <w:style w:type="paragraph" w:customStyle="1" w:styleId="13">
    <w:name w:val="批注框文本1"/>
    <w:basedOn w:val="ae"/>
    <w:rsid w:val="00B4000F"/>
    <w:rPr>
      <w:sz w:val="18"/>
      <w:szCs w:val="18"/>
    </w:rPr>
  </w:style>
  <w:style w:type="paragraph" w:customStyle="1" w:styleId="affffb">
    <w:name w:val="其他标准称谓"/>
    <w:qFormat/>
    <w:rsid w:val="00B4000F"/>
    <w:pPr>
      <w:spacing w:line="0" w:lineRule="atLeast"/>
      <w:jc w:val="distribute"/>
    </w:pPr>
    <w:rPr>
      <w:rFonts w:ascii="黑体" w:eastAsia="黑体" w:hAnsi="宋体"/>
      <w:sz w:val="52"/>
    </w:rPr>
  </w:style>
  <w:style w:type="character" w:styleId="affffc">
    <w:name w:val="annotation reference"/>
    <w:rsid w:val="00B4000F"/>
    <w:rPr>
      <w:rFonts w:ascii="Times New Roman" w:eastAsia="宋体" w:hAnsi="Times New Roman" w:cs="Times New Roman"/>
      <w:sz w:val="21"/>
      <w:szCs w:val="21"/>
    </w:rPr>
  </w:style>
  <w:style w:type="character" w:customStyle="1" w:styleId="Char7">
    <w:name w:val="批注主题 Char"/>
    <w:link w:val="affffd"/>
    <w:rsid w:val="00B4000F"/>
    <w:rPr>
      <w:rFonts w:ascii="Times New Roman" w:eastAsia="宋体" w:hAnsi="Times New Roman" w:cs="Times New Roman"/>
      <w:b/>
      <w:bCs/>
      <w:kern w:val="2"/>
      <w:sz w:val="21"/>
      <w:szCs w:val="24"/>
    </w:rPr>
  </w:style>
  <w:style w:type="paragraph" w:styleId="affffd">
    <w:name w:val="annotation subject"/>
    <w:basedOn w:val="aff9"/>
    <w:next w:val="aff9"/>
    <w:link w:val="Char7"/>
    <w:rsid w:val="00B4000F"/>
    <w:rPr>
      <w:b/>
      <w:bCs/>
    </w:rPr>
  </w:style>
  <w:style w:type="character" w:customStyle="1" w:styleId="Char11">
    <w:name w:val="批注框文本 Char1"/>
    <w:link w:val="affffe"/>
    <w:qFormat/>
    <w:rsid w:val="00B4000F"/>
    <w:rPr>
      <w:rFonts w:ascii="Times New Roman" w:eastAsia="宋体" w:hAnsi="Times New Roman" w:cs="Times New Roman"/>
      <w:kern w:val="2"/>
      <w:sz w:val="18"/>
      <w:szCs w:val="18"/>
    </w:rPr>
  </w:style>
  <w:style w:type="paragraph" w:styleId="affffe">
    <w:name w:val="Balloon Text"/>
    <w:basedOn w:val="ae"/>
    <w:link w:val="Char11"/>
    <w:qFormat/>
    <w:rsid w:val="00B4000F"/>
    <w:rPr>
      <w:sz w:val="18"/>
      <w:szCs w:val="18"/>
    </w:rPr>
  </w:style>
  <w:style w:type="character" w:customStyle="1" w:styleId="1Char">
    <w:name w:val="标题 1 Char"/>
    <w:uiPriority w:val="9"/>
    <w:qFormat/>
    <w:rsid w:val="001E4354"/>
    <w:rPr>
      <w:rFonts w:eastAsia="黑体"/>
      <w:bCs/>
      <w:kern w:val="44"/>
      <w:sz w:val="21"/>
      <w:szCs w:val="44"/>
    </w:rPr>
  </w:style>
  <w:style w:type="paragraph" w:styleId="81">
    <w:name w:val="index 8"/>
    <w:basedOn w:val="ae"/>
    <w:next w:val="ae"/>
    <w:uiPriority w:val="99"/>
    <w:qFormat/>
    <w:rsid w:val="001E4354"/>
    <w:pPr>
      <w:widowControl/>
      <w:ind w:leftChars="200" w:left="1680" w:right="210" w:hangingChars="200" w:hanging="210"/>
      <w:jc w:val="left"/>
    </w:pPr>
    <w:rPr>
      <w:rFonts w:ascii="Calibri" w:hAnsi="Calibri"/>
      <w:sz w:val="20"/>
      <w:szCs w:val="20"/>
    </w:rPr>
  </w:style>
  <w:style w:type="paragraph" w:styleId="afffff">
    <w:name w:val="caption"/>
    <w:basedOn w:val="ae"/>
    <w:next w:val="ae"/>
    <w:uiPriority w:val="99"/>
    <w:qFormat/>
    <w:rsid w:val="001E4354"/>
    <w:pPr>
      <w:widowControl/>
      <w:spacing w:before="152" w:after="160"/>
      <w:ind w:leftChars="200" w:left="400" w:right="210" w:hangingChars="200" w:hanging="200"/>
      <w:jc w:val="left"/>
    </w:pPr>
    <w:rPr>
      <w:rFonts w:ascii="Arial" w:eastAsia="黑体" w:hAnsi="Arial" w:cs="Arial"/>
      <w:sz w:val="20"/>
      <w:szCs w:val="20"/>
    </w:rPr>
  </w:style>
  <w:style w:type="paragraph" w:styleId="51">
    <w:name w:val="index 5"/>
    <w:basedOn w:val="ae"/>
    <w:next w:val="ae"/>
    <w:uiPriority w:val="99"/>
    <w:qFormat/>
    <w:rsid w:val="001E4354"/>
    <w:pPr>
      <w:widowControl/>
      <w:ind w:leftChars="200" w:left="1050" w:right="210" w:hangingChars="200" w:hanging="210"/>
      <w:jc w:val="left"/>
    </w:pPr>
    <w:rPr>
      <w:rFonts w:ascii="Calibri" w:hAnsi="Calibri"/>
      <w:sz w:val="20"/>
      <w:szCs w:val="20"/>
    </w:rPr>
  </w:style>
  <w:style w:type="character" w:customStyle="1" w:styleId="Char8">
    <w:name w:val="文档结构图 Char"/>
    <w:basedOn w:val="af"/>
    <w:link w:val="afffff0"/>
    <w:qFormat/>
    <w:rsid w:val="001E4354"/>
    <w:rPr>
      <w:szCs w:val="24"/>
      <w:shd w:val="clear" w:color="auto" w:fill="000080"/>
    </w:rPr>
  </w:style>
  <w:style w:type="paragraph" w:styleId="afffff0">
    <w:name w:val="Document Map"/>
    <w:basedOn w:val="ae"/>
    <w:link w:val="Char8"/>
    <w:qFormat/>
    <w:rsid w:val="001E4354"/>
    <w:pPr>
      <w:widowControl/>
      <w:shd w:val="clear" w:color="auto" w:fill="000080"/>
      <w:ind w:leftChars="200" w:left="400" w:right="210" w:hangingChars="200" w:hanging="200"/>
      <w:jc w:val="left"/>
    </w:pPr>
    <w:rPr>
      <w:kern w:val="0"/>
      <w:sz w:val="20"/>
    </w:rPr>
  </w:style>
  <w:style w:type="paragraph" w:styleId="61">
    <w:name w:val="index 6"/>
    <w:basedOn w:val="ae"/>
    <w:next w:val="ae"/>
    <w:uiPriority w:val="99"/>
    <w:qFormat/>
    <w:rsid w:val="001E4354"/>
    <w:pPr>
      <w:widowControl/>
      <w:ind w:leftChars="200" w:left="1260" w:right="210" w:hangingChars="200" w:hanging="210"/>
      <w:jc w:val="left"/>
    </w:pPr>
    <w:rPr>
      <w:rFonts w:ascii="Calibri" w:hAnsi="Calibri"/>
      <w:sz w:val="20"/>
      <w:szCs w:val="20"/>
    </w:rPr>
  </w:style>
  <w:style w:type="paragraph" w:styleId="41">
    <w:name w:val="index 4"/>
    <w:basedOn w:val="ae"/>
    <w:next w:val="ae"/>
    <w:uiPriority w:val="99"/>
    <w:qFormat/>
    <w:rsid w:val="001E4354"/>
    <w:pPr>
      <w:widowControl/>
      <w:ind w:leftChars="200" w:left="840" w:right="210" w:hangingChars="200" w:hanging="210"/>
      <w:jc w:val="left"/>
    </w:pPr>
    <w:rPr>
      <w:rFonts w:ascii="Calibri" w:hAnsi="Calibri"/>
      <w:sz w:val="20"/>
      <w:szCs w:val="20"/>
    </w:rPr>
  </w:style>
  <w:style w:type="character" w:customStyle="1" w:styleId="Char9">
    <w:name w:val="纯文本 Char"/>
    <w:uiPriority w:val="99"/>
    <w:qFormat/>
    <w:rsid w:val="001E4354"/>
    <w:rPr>
      <w:rFonts w:ascii="宋体" w:hAnsi="Courier New" w:cs="宋体"/>
      <w:kern w:val="2"/>
      <w:sz w:val="21"/>
      <w:szCs w:val="22"/>
    </w:rPr>
  </w:style>
  <w:style w:type="paragraph" w:styleId="32">
    <w:name w:val="index 3"/>
    <w:basedOn w:val="ae"/>
    <w:next w:val="ae"/>
    <w:uiPriority w:val="99"/>
    <w:qFormat/>
    <w:rsid w:val="001E4354"/>
    <w:pPr>
      <w:widowControl/>
      <w:ind w:leftChars="200" w:left="630" w:right="210" w:hangingChars="200" w:hanging="210"/>
      <w:jc w:val="left"/>
    </w:pPr>
    <w:rPr>
      <w:rFonts w:ascii="Calibri" w:hAnsi="Calibri"/>
      <w:sz w:val="20"/>
      <w:szCs w:val="20"/>
    </w:rPr>
  </w:style>
  <w:style w:type="character" w:customStyle="1" w:styleId="Chara">
    <w:name w:val="尾注文本 Char"/>
    <w:basedOn w:val="af"/>
    <w:link w:val="afffff1"/>
    <w:qFormat/>
    <w:rsid w:val="001E4354"/>
    <w:rPr>
      <w:szCs w:val="24"/>
    </w:rPr>
  </w:style>
  <w:style w:type="paragraph" w:styleId="afffff1">
    <w:name w:val="endnote text"/>
    <w:basedOn w:val="ae"/>
    <w:link w:val="Chara"/>
    <w:qFormat/>
    <w:rsid w:val="001E4354"/>
    <w:pPr>
      <w:widowControl/>
      <w:snapToGrid w:val="0"/>
      <w:ind w:leftChars="200" w:left="400" w:right="210" w:hangingChars="200" w:hanging="200"/>
      <w:jc w:val="left"/>
    </w:pPr>
    <w:rPr>
      <w:kern w:val="0"/>
      <w:sz w:val="20"/>
    </w:rPr>
  </w:style>
  <w:style w:type="character" w:customStyle="1" w:styleId="Charb">
    <w:name w:val="页眉 Char"/>
    <w:uiPriority w:val="99"/>
    <w:qFormat/>
    <w:rsid w:val="001E4354"/>
    <w:rPr>
      <w:kern w:val="2"/>
      <w:sz w:val="18"/>
      <w:szCs w:val="18"/>
    </w:rPr>
  </w:style>
  <w:style w:type="paragraph" w:styleId="14">
    <w:name w:val="index 1"/>
    <w:basedOn w:val="ae"/>
    <w:next w:val="ae"/>
    <w:autoRedefine/>
    <w:uiPriority w:val="99"/>
    <w:unhideWhenUsed/>
    <w:qFormat/>
    <w:rsid w:val="001E4354"/>
  </w:style>
  <w:style w:type="paragraph" w:styleId="afffff2">
    <w:name w:val="index heading"/>
    <w:basedOn w:val="ae"/>
    <w:next w:val="14"/>
    <w:uiPriority w:val="99"/>
    <w:qFormat/>
    <w:rsid w:val="001E4354"/>
    <w:pPr>
      <w:widowControl/>
      <w:spacing w:before="120" w:after="120"/>
      <w:ind w:leftChars="200" w:left="400" w:right="210" w:hangingChars="200" w:hanging="200"/>
      <w:jc w:val="center"/>
    </w:pPr>
    <w:rPr>
      <w:rFonts w:ascii="Calibri" w:hAnsi="Calibri"/>
      <w:b/>
      <w:bCs/>
      <w:iCs/>
      <w:szCs w:val="20"/>
    </w:rPr>
  </w:style>
  <w:style w:type="paragraph" w:styleId="afffff3">
    <w:name w:val="Subtitle"/>
    <w:basedOn w:val="ae"/>
    <w:next w:val="ae"/>
    <w:link w:val="Char12"/>
    <w:uiPriority w:val="11"/>
    <w:qFormat/>
    <w:rsid w:val="001E4354"/>
    <w:pPr>
      <w:widowControl/>
      <w:spacing w:before="240" w:after="60" w:line="312" w:lineRule="auto"/>
      <w:ind w:leftChars="200" w:left="400" w:right="210" w:hangingChars="200" w:hanging="200"/>
      <w:jc w:val="center"/>
      <w:outlineLvl w:val="1"/>
    </w:pPr>
    <w:rPr>
      <w:rFonts w:ascii="Calibri" w:eastAsia="黑体" w:hAnsi="Calibri"/>
      <w:bCs/>
      <w:kern w:val="28"/>
      <w:sz w:val="28"/>
      <w:szCs w:val="32"/>
    </w:rPr>
  </w:style>
  <w:style w:type="character" w:customStyle="1" w:styleId="Char12">
    <w:name w:val="副标题 Char1"/>
    <w:link w:val="afffff3"/>
    <w:uiPriority w:val="11"/>
    <w:qFormat/>
    <w:rsid w:val="001E4354"/>
    <w:rPr>
      <w:rFonts w:ascii="Calibri" w:eastAsia="黑体" w:hAnsi="Calibri"/>
      <w:bCs/>
      <w:kern w:val="28"/>
      <w:sz w:val="28"/>
      <w:szCs w:val="32"/>
    </w:rPr>
  </w:style>
  <w:style w:type="character" w:customStyle="1" w:styleId="Charc">
    <w:name w:val="副标题 Char"/>
    <w:basedOn w:val="af"/>
    <w:link w:val="afffff3"/>
    <w:uiPriority w:val="11"/>
    <w:qFormat/>
    <w:rsid w:val="001E4354"/>
    <w:rPr>
      <w:rFonts w:asciiTheme="majorHAnsi" w:hAnsiTheme="majorHAnsi" w:cstheme="majorBidi"/>
      <w:b/>
      <w:bCs/>
      <w:kern w:val="28"/>
      <w:sz w:val="32"/>
      <w:szCs w:val="32"/>
    </w:rPr>
  </w:style>
  <w:style w:type="paragraph" w:styleId="71">
    <w:name w:val="index 7"/>
    <w:basedOn w:val="ae"/>
    <w:next w:val="ae"/>
    <w:uiPriority w:val="99"/>
    <w:qFormat/>
    <w:rsid w:val="001E4354"/>
    <w:pPr>
      <w:widowControl/>
      <w:ind w:leftChars="200" w:left="1470" w:right="210" w:hangingChars="200" w:hanging="210"/>
      <w:jc w:val="left"/>
    </w:pPr>
    <w:rPr>
      <w:rFonts w:ascii="Calibri" w:hAnsi="Calibri"/>
      <w:sz w:val="20"/>
      <w:szCs w:val="20"/>
    </w:rPr>
  </w:style>
  <w:style w:type="paragraph" w:styleId="91">
    <w:name w:val="index 9"/>
    <w:basedOn w:val="ae"/>
    <w:next w:val="ae"/>
    <w:uiPriority w:val="99"/>
    <w:qFormat/>
    <w:rsid w:val="001E4354"/>
    <w:pPr>
      <w:widowControl/>
      <w:ind w:leftChars="200" w:left="1890" w:right="210" w:hangingChars="200" w:hanging="210"/>
      <w:jc w:val="left"/>
    </w:pPr>
    <w:rPr>
      <w:rFonts w:ascii="Calibri" w:hAnsi="Calibri"/>
      <w:sz w:val="20"/>
      <w:szCs w:val="20"/>
    </w:rPr>
  </w:style>
  <w:style w:type="paragraph" w:styleId="afffff4">
    <w:name w:val="Normal (Web)"/>
    <w:basedOn w:val="ae"/>
    <w:uiPriority w:val="99"/>
    <w:unhideWhenUsed/>
    <w:qFormat/>
    <w:rsid w:val="001E4354"/>
    <w:pPr>
      <w:widowControl/>
      <w:ind w:leftChars="200" w:left="400" w:right="210" w:hangingChars="200" w:hanging="200"/>
      <w:jc w:val="left"/>
    </w:pPr>
    <w:rPr>
      <w:sz w:val="24"/>
    </w:rPr>
  </w:style>
  <w:style w:type="paragraph" w:styleId="23">
    <w:name w:val="index 2"/>
    <w:basedOn w:val="ae"/>
    <w:next w:val="ae"/>
    <w:uiPriority w:val="99"/>
    <w:qFormat/>
    <w:rsid w:val="001E4354"/>
    <w:pPr>
      <w:widowControl/>
      <w:ind w:leftChars="200" w:left="420" w:right="210" w:hangingChars="200" w:hanging="210"/>
      <w:jc w:val="left"/>
    </w:pPr>
    <w:rPr>
      <w:rFonts w:ascii="Calibri" w:hAnsi="Calibri"/>
      <w:sz w:val="20"/>
      <w:szCs w:val="20"/>
    </w:rPr>
  </w:style>
  <w:style w:type="character" w:customStyle="1" w:styleId="Chard">
    <w:name w:val="标题 Char"/>
    <w:uiPriority w:val="99"/>
    <w:qFormat/>
    <w:rsid w:val="001E4354"/>
    <w:rPr>
      <w:rFonts w:ascii="Arial" w:hAnsi="Arial" w:cs="Arial"/>
      <w:b/>
      <w:bCs/>
      <w:kern w:val="2"/>
      <w:sz w:val="32"/>
      <w:szCs w:val="32"/>
    </w:rPr>
  </w:style>
  <w:style w:type="character" w:styleId="afffff5">
    <w:name w:val="Emphasis"/>
    <w:uiPriority w:val="20"/>
    <w:qFormat/>
    <w:rsid w:val="001E4354"/>
    <w:rPr>
      <w:color w:val="CC0000"/>
    </w:rPr>
  </w:style>
  <w:style w:type="paragraph" w:customStyle="1" w:styleId="afffff6">
    <w:name w:val="其他发布日期"/>
    <w:basedOn w:val="afd"/>
    <w:uiPriority w:val="99"/>
    <w:qFormat/>
    <w:rsid w:val="001E4354"/>
    <w:pPr>
      <w:framePr w:w="0" w:hRule="auto" w:hSpace="0" w:vSpace="0" w:wrap="auto" w:hAnchor="text" w:yAlign="inline" w:anchorLock="0"/>
      <w:ind w:leftChars="200" w:left="400" w:right="210" w:hangingChars="200" w:hanging="200"/>
    </w:pPr>
  </w:style>
  <w:style w:type="paragraph" w:customStyle="1" w:styleId="afffff7">
    <w:name w:val="附录五级无"/>
    <w:basedOn w:val="a"/>
    <w:uiPriority w:val="99"/>
    <w:qFormat/>
    <w:rsid w:val="001E4354"/>
    <w:pPr>
      <w:numPr>
        <w:ilvl w:val="0"/>
        <w:numId w:val="0"/>
      </w:numPr>
      <w:tabs>
        <w:tab w:val="left" w:pos="360"/>
      </w:tabs>
      <w:spacing w:beforeLines="0"/>
      <w:ind w:leftChars="200" w:left="400" w:right="210" w:hangingChars="200" w:hanging="200"/>
      <w:jc w:val="left"/>
    </w:pPr>
    <w:rPr>
      <w:rFonts w:ascii="宋体"/>
      <w:szCs w:val="21"/>
    </w:rPr>
  </w:style>
  <w:style w:type="paragraph" w:customStyle="1" w:styleId="24">
    <w:name w:val="封面标准文稿编辑信息2"/>
    <w:basedOn w:val="affff6"/>
    <w:uiPriority w:val="99"/>
    <w:qFormat/>
    <w:rsid w:val="001E4354"/>
    <w:pPr>
      <w:widowControl w:val="0"/>
      <w:spacing w:after="160"/>
      <w:ind w:leftChars="200" w:left="400" w:right="210" w:hangingChars="200" w:hanging="200"/>
      <w:textAlignment w:val="center"/>
    </w:pPr>
    <w:rPr>
      <w:szCs w:val="28"/>
    </w:rPr>
  </w:style>
  <w:style w:type="paragraph" w:customStyle="1" w:styleId="afffff8">
    <w:name w:val="列项◆（三级）"/>
    <w:basedOn w:val="ae"/>
    <w:uiPriority w:val="99"/>
    <w:qFormat/>
    <w:rsid w:val="001E4354"/>
    <w:pPr>
      <w:widowControl/>
      <w:tabs>
        <w:tab w:val="left" w:pos="1678"/>
      </w:tabs>
      <w:ind w:leftChars="200" w:left="1678" w:right="210" w:hangingChars="200" w:hanging="414"/>
      <w:jc w:val="left"/>
    </w:pPr>
    <w:rPr>
      <w:rFonts w:ascii="宋体"/>
      <w:szCs w:val="21"/>
    </w:rPr>
  </w:style>
  <w:style w:type="paragraph" w:customStyle="1" w:styleId="25">
    <w:name w:val="封面一致性程度标识2"/>
    <w:basedOn w:val="affff0"/>
    <w:uiPriority w:val="99"/>
    <w:qFormat/>
    <w:rsid w:val="001E4354"/>
    <w:pPr>
      <w:widowControl w:val="0"/>
      <w:ind w:leftChars="200" w:left="400" w:right="210" w:hangingChars="200" w:hanging="200"/>
      <w:textAlignment w:val="center"/>
    </w:pPr>
    <w:rPr>
      <w:szCs w:val="28"/>
    </w:rPr>
  </w:style>
  <w:style w:type="paragraph" w:customStyle="1" w:styleId="afffff9">
    <w:name w:val="五级无"/>
    <w:basedOn w:val="affff4"/>
    <w:uiPriority w:val="99"/>
    <w:qFormat/>
    <w:rsid w:val="001E4354"/>
    <w:pPr>
      <w:numPr>
        <w:ilvl w:val="0"/>
        <w:numId w:val="0"/>
      </w:numPr>
      <w:spacing w:beforeLines="0" w:after="50"/>
      <w:ind w:leftChars="200" w:left="400" w:right="210" w:hangingChars="200" w:hanging="200"/>
      <w:jc w:val="left"/>
    </w:pPr>
    <w:rPr>
      <w:rFonts w:ascii="宋体"/>
      <w:szCs w:val="21"/>
    </w:rPr>
  </w:style>
  <w:style w:type="paragraph" w:customStyle="1" w:styleId="afffffa">
    <w:name w:val="列项——（一级）"/>
    <w:uiPriority w:val="99"/>
    <w:qFormat/>
    <w:rsid w:val="001E4354"/>
    <w:pPr>
      <w:widowControl w:val="0"/>
      <w:ind w:leftChars="200" w:left="833" w:right="210" w:hangingChars="200" w:hanging="408"/>
      <w:jc w:val="both"/>
    </w:pPr>
    <w:rPr>
      <w:rFonts w:ascii="宋体"/>
      <w:sz w:val="21"/>
    </w:rPr>
  </w:style>
  <w:style w:type="paragraph" w:customStyle="1" w:styleId="afffffb">
    <w:name w:val="其他实施日期"/>
    <w:basedOn w:val="afe"/>
    <w:uiPriority w:val="99"/>
    <w:qFormat/>
    <w:rsid w:val="001E4354"/>
    <w:pPr>
      <w:framePr w:w="0" w:hRule="auto" w:vSpace="0" w:wrap="auto" w:hAnchor="text" w:xAlign="left" w:yAlign="inline" w:anchorLock="0"/>
      <w:ind w:leftChars="200" w:left="400" w:right="210" w:hangingChars="200" w:hanging="200"/>
    </w:pPr>
    <w:rPr>
      <w:rFonts w:eastAsia="黑体"/>
    </w:rPr>
  </w:style>
  <w:style w:type="paragraph" w:customStyle="1" w:styleId="afffffc">
    <w:name w:val="示例内容"/>
    <w:uiPriority w:val="99"/>
    <w:qFormat/>
    <w:rsid w:val="001E4354"/>
    <w:pPr>
      <w:ind w:leftChars="200" w:left="400" w:right="210" w:firstLineChars="200" w:firstLine="200"/>
    </w:pPr>
    <w:rPr>
      <w:rFonts w:ascii="宋体"/>
      <w:sz w:val="18"/>
      <w:szCs w:val="18"/>
    </w:rPr>
  </w:style>
  <w:style w:type="paragraph" w:customStyle="1" w:styleId="afffffd">
    <w:name w:val="正文公式编号制表符"/>
    <w:basedOn w:val="afb"/>
    <w:next w:val="afb"/>
    <w:uiPriority w:val="99"/>
    <w:qFormat/>
    <w:rsid w:val="001E4354"/>
    <w:pPr>
      <w:tabs>
        <w:tab w:val="center" w:pos="4201"/>
        <w:tab w:val="right" w:leader="dot" w:pos="9298"/>
      </w:tabs>
      <w:ind w:leftChars="200" w:left="400" w:right="210" w:firstLineChars="0" w:firstLine="0"/>
    </w:pPr>
    <w:rPr>
      <w:rFonts w:ascii="Times New Roman" w:cs="黑体"/>
      <w:kern w:val="2"/>
      <w:szCs w:val="22"/>
    </w:rPr>
  </w:style>
  <w:style w:type="paragraph" w:customStyle="1" w:styleId="p0">
    <w:name w:val="p0"/>
    <w:basedOn w:val="ae"/>
    <w:uiPriority w:val="99"/>
    <w:qFormat/>
    <w:rsid w:val="001E4354"/>
    <w:pPr>
      <w:widowControl/>
      <w:ind w:leftChars="200" w:left="400" w:right="210" w:hangingChars="200" w:hanging="200"/>
      <w:jc w:val="left"/>
    </w:pPr>
    <w:rPr>
      <w:kern w:val="0"/>
      <w:szCs w:val="21"/>
    </w:rPr>
  </w:style>
  <w:style w:type="paragraph" w:customStyle="1" w:styleId="afffffe">
    <w:name w:val="附录表标号"/>
    <w:basedOn w:val="ae"/>
    <w:next w:val="afb"/>
    <w:uiPriority w:val="99"/>
    <w:qFormat/>
    <w:rsid w:val="001E4354"/>
    <w:pPr>
      <w:widowControl/>
      <w:spacing w:line="14" w:lineRule="exact"/>
      <w:ind w:leftChars="200" w:left="811" w:right="210" w:hangingChars="200" w:hanging="448"/>
      <w:jc w:val="center"/>
      <w:outlineLvl w:val="0"/>
    </w:pPr>
    <w:rPr>
      <w:color w:val="FFFFFF"/>
    </w:rPr>
  </w:style>
  <w:style w:type="paragraph" w:customStyle="1" w:styleId="affffff">
    <w:name w:val="附录公式编号制表符"/>
    <w:basedOn w:val="ae"/>
    <w:next w:val="afb"/>
    <w:uiPriority w:val="99"/>
    <w:qFormat/>
    <w:rsid w:val="001E4354"/>
    <w:pPr>
      <w:widowControl/>
      <w:tabs>
        <w:tab w:val="center" w:pos="4201"/>
        <w:tab w:val="right" w:leader="dot" w:pos="9298"/>
      </w:tabs>
      <w:autoSpaceDE w:val="0"/>
      <w:autoSpaceDN w:val="0"/>
      <w:ind w:leftChars="200" w:left="400" w:right="210" w:hangingChars="200" w:hanging="200"/>
      <w:jc w:val="left"/>
    </w:pPr>
    <w:rPr>
      <w:rFonts w:ascii="宋体"/>
      <w:kern w:val="0"/>
      <w:szCs w:val="20"/>
    </w:rPr>
  </w:style>
  <w:style w:type="paragraph" w:customStyle="1" w:styleId="26">
    <w:name w:val="封面标准文稿类别2"/>
    <w:basedOn w:val="affffa"/>
    <w:uiPriority w:val="99"/>
    <w:qFormat/>
    <w:rsid w:val="001E4354"/>
    <w:pPr>
      <w:widowControl w:val="0"/>
      <w:spacing w:after="160" w:line="240" w:lineRule="auto"/>
      <w:ind w:leftChars="200" w:left="400" w:right="210" w:hangingChars="200" w:hanging="200"/>
      <w:textAlignment w:val="center"/>
    </w:pPr>
    <w:rPr>
      <w:szCs w:val="28"/>
    </w:rPr>
  </w:style>
  <w:style w:type="paragraph" w:customStyle="1" w:styleId="affffff0">
    <w:name w:val="附录图标号"/>
    <w:basedOn w:val="ae"/>
    <w:uiPriority w:val="99"/>
    <w:qFormat/>
    <w:rsid w:val="001E4354"/>
    <w:pPr>
      <w:keepNext/>
      <w:pageBreakBefore/>
      <w:widowControl/>
      <w:spacing w:line="14" w:lineRule="exact"/>
      <w:ind w:leftChars="200" w:left="400" w:right="210" w:hangingChars="200" w:firstLine="363"/>
      <w:jc w:val="center"/>
      <w:outlineLvl w:val="0"/>
    </w:pPr>
    <w:rPr>
      <w:color w:val="FFFFFF"/>
    </w:rPr>
  </w:style>
  <w:style w:type="paragraph" w:customStyle="1" w:styleId="affffff1">
    <w:name w:val="附录四级无"/>
    <w:basedOn w:val="a7"/>
    <w:uiPriority w:val="99"/>
    <w:qFormat/>
    <w:rsid w:val="001E4354"/>
    <w:pPr>
      <w:numPr>
        <w:ilvl w:val="0"/>
        <w:numId w:val="0"/>
      </w:numPr>
      <w:tabs>
        <w:tab w:val="left" w:pos="360"/>
      </w:tabs>
      <w:spacing w:beforeLines="0"/>
      <w:ind w:leftChars="200" w:left="400" w:right="210" w:hangingChars="200" w:hanging="200"/>
      <w:jc w:val="left"/>
    </w:pPr>
    <w:rPr>
      <w:rFonts w:ascii="宋体"/>
      <w:szCs w:val="21"/>
    </w:rPr>
  </w:style>
  <w:style w:type="paragraph" w:customStyle="1" w:styleId="affffff2">
    <w:name w:val="二级无"/>
    <w:basedOn w:val="a0"/>
    <w:uiPriority w:val="99"/>
    <w:qFormat/>
    <w:rsid w:val="001E4354"/>
    <w:pPr>
      <w:numPr>
        <w:ilvl w:val="0"/>
        <w:numId w:val="0"/>
      </w:numPr>
      <w:spacing w:beforeLines="0" w:after="50"/>
      <w:ind w:leftChars="200" w:left="400" w:right="210" w:hangingChars="200" w:hanging="200"/>
      <w:jc w:val="left"/>
    </w:pPr>
    <w:rPr>
      <w:rFonts w:ascii="宋体"/>
      <w:szCs w:val="21"/>
    </w:rPr>
  </w:style>
  <w:style w:type="paragraph" w:customStyle="1" w:styleId="27">
    <w:name w:val="封面标准英文名称2"/>
    <w:basedOn w:val="aff0"/>
    <w:uiPriority w:val="99"/>
    <w:qFormat/>
    <w:rsid w:val="001E4354"/>
    <w:pPr>
      <w:ind w:leftChars="200" w:left="400" w:right="210" w:hangingChars="200" w:hanging="200"/>
      <w:textAlignment w:val="center"/>
    </w:pPr>
    <w:rPr>
      <w:rFonts w:eastAsia="黑体"/>
      <w:szCs w:val="28"/>
    </w:rPr>
  </w:style>
  <w:style w:type="paragraph" w:customStyle="1" w:styleId="affffff3">
    <w:name w:val="示例×："/>
    <w:basedOn w:val="ad"/>
    <w:uiPriority w:val="99"/>
    <w:qFormat/>
    <w:rsid w:val="001E4354"/>
    <w:pPr>
      <w:numPr>
        <w:ilvl w:val="0"/>
        <w:numId w:val="0"/>
      </w:numPr>
      <w:spacing w:beforeLines="0" w:afterLines="100"/>
      <w:ind w:leftChars="200" w:left="400" w:right="210" w:hangingChars="200" w:firstLine="363"/>
      <w:outlineLvl w:val="9"/>
    </w:pPr>
    <w:rPr>
      <w:rFonts w:ascii="宋体" w:eastAsia="宋体"/>
      <w:sz w:val="18"/>
      <w:szCs w:val="18"/>
    </w:rPr>
  </w:style>
  <w:style w:type="paragraph" w:customStyle="1" w:styleId="28">
    <w:name w:val="封面标准名称2"/>
    <w:basedOn w:val="aff"/>
    <w:uiPriority w:val="99"/>
    <w:qFormat/>
    <w:rsid w:val="001E4354"/>
    <w:pPr>
      <w:framePr w:w="0" w:hRule="auto" w:wrap="auto" w:hAnchor="text" w:xAlign="left" w:yAlign="inline" w:anchorLock="0"/>
      <w:spacing w:beforeLines="630"/>
      <w:ind w:leftChars="200" w:left="400" w:right="210" w:hangingChars="200" w:hanging="200"/>
    </w:pPr>
  </w:style>
  <w:style w:type="paragraph" w:customStyle="1" w:styleId="affffff4">
    <w:name w:val="首示例"/>
    <w:next w:val="afb"/>
    <w:link w:val="CharChar0"/>
    <w:qFormat/>
    <w:rsid w:val="001E4354"/>
    <w:pPr>
      <w:tabs>
        <w:tab w:val="left" w:pos="360"/>
      </w:tabs>
      <w:ind w:leftChars="200" w:left="400" w:right="210" w:hangingChars="200" w:hanging="200"/>
    </w:pPr>
    <w:rPr>
      <w:rFonts w:ascii="宋体" w:hAnsi="宋体" w:cs="黑体"/>
      <w:kern w:val="2"/>
      <w:sz w:val="18"/>
      <w:szCs w:val="18"/>
    </w:rPr>
  </w:style>
  <w:style w:type="character" w:customStyle="1" w:styleId="CharChar0">
    <w:name w:val="首示例 Char Char"/>
    <w:link w:val="affffff4"/>
    <w:qFormat/>
    <w:rsid w:val="001E4354"/>
    <w:rPr>
      <w:rFonts w:ascii="宋体" w:hAnsi="宋体" w:cs="黑体"/>
      <w:kern w:val="2"/>
      <w:sz w:val="18"/>
      <w:szCs w:val="18"/>
    </w:rPr>
  </w:style>
  <w:style w:type="paragraph" w:customStyle="1" w:styleId="affffff5">
    <w:name w:val="列项●（二级）"/>
    <w:uiPriority w:val="99"/>
    <w:qFormat/>
    <w:rsid w:val="001E4354"/>
    <w:pPr>
      <w:tabs>
        <w:tab w:val="left" w:pos="840"/>
      </w:tabs>
      <w:ind w:leftChars="200" w:left="1264" w:right="210" w:hangingChars="200" w:hanging="413"/>
      <w:jc w:val="both"/>
    </w:pPr>
    <w:rPr>
      <w:rFonts w:ascii="宋体"/>
      <w:sz w:val="21"/>
    </w:rPr>
  </w:style>
  <w:style w:type="paragraph" w:customStyle="1" w:styleId="affffff6">
    <w:name w:val="图表脚注说明"/>
    <w:basedOn w:val="ae"/>
    <w:uiPriority w:val="99"/>
    <w:qFormat/>
    <w:rsid w:val="001E4354"/>
    <w:pPr>
      <w:widowControl/>
      <w:ind w:leftChars="200" w:left="544" w:right="210" w:hangingChars="200" w:hanging="181"/>
      <w:jc w:val="left"/>
    </w:pPr>
    <w:rPr>
      <w:rFonts w:ascii="宋体"/>
      <w:sz w:val="18"/>
      <w:szCs w:val="18"/>
    </w:rPr>
  </w:style>
  <w:style w:type="paragraph" w:customStyle="1" w:styleId="affffff7">
    <w:name w:val="注：（正文）"/>
    <w:basedOn w:val="affff2"/>
    <w:next w:val="afb"/>
    <w:uiPriority w:val="99"/>
    <w:qFormat/>
    <w:rsid w:val="001E4354"/>
    <w:pPr>
      <w:numPr>
        <w:numId w:val="0"/>
      </w:numPr>
      <w:ind w:leftChars="200" w:left="726" w:right="210" w:hangingChars="200" w:hanging="363"/>
    </w:pPr>
    <w:rPr>
      <w:szCs w:val="18"/>
    </w:rPr>
  </w:style>
  <w:style w:type="paragraph" w:customStyle="1" w:styleId="affffff8">
    <w:name w:val="注×：（正文）"/>
    <w:uiPriority w:val="99"/>
    <w:qFormat/>
    <w:rsid w:val="001E4354"/>
    <w:pPr>
      <w:ind w:leftChars="200" w:left="811" w:right="210" w:hangingChars="200" w:hanging="448"/>
      <w:jc w:val="both"/>
    </w:pPr>
    <w:rPr>
      <w:rFonts w:ascii="宋体"/>
      <w:sz w:val="18"/>
      <w:szCs w:val="18"/>
    </w:rPr>
  </w:style>
  <w:style w:type="paragraph" w:customStyle="1" w:styleId="affffff9">
    <w:name w:val="四级无"/>
    <w:basedOn w:val="affff3"/>
    <w:uiPriority w:val="99"/>
    <w:qFormat/>
    <w:rsid w:val="001E4354"/>
    <w:pPr>
      <w:numPr>
        <w:ilvl w:val="0"/>
        <w:numId w:val="0"/>
      </w:numPr>
      <w:spacing w:beforeLines="0" w:after="50"/>
      <w:ind w:leftChars="200" w:left="400" w:right="210" w:hangingChars="200" w:hanging="200"/>
      <w:jc w:val="left"/>
    </w:pPr>
    <w:rPr>
      <w:rFonts w:ascii="宋体"/>
      <w:szCs w:val="21"/>
    </w:rPr>
  </w:style>
  <w:style w:type="paragraph" w:customStyle="1" w:styleId="affffffa">
    <w:name w:val="图标脚注说明"/>
    <w:basedOn w:val="afb"/>
    <w:uiPriority w:val="99"/>
    <w:qFormat/>
    <w:rsid w:val="001E4354"/>
    <w:pPr>
      <w:tabs>
        <w:tab w:val="center" w:pos="4201"/>
        <w:tab w:val="right" w:leader="dot" w:pos="9298"/>
      </w:tabs>
      <w:ind w:leftChars="200" w:left="840" w:right="210" w:firstLineChars="0" w:hanging="420"/>
    </w:pPr>
    <w:rPr>
      <w:rFonts w:hAnsi="Calibri" w:cs="黑体"/>
      <w:kern w:val="2"/>
      <w:sz w:val="18"/>
      <w:szCs w:val="18"/>
    </w:rPr>
  </w:style>
  <w:style w:type="paragraph" w:customStyle="1" w:styleId="affffffb">
    <w:name w:val="一级无"/>
    <w:basedOn w:val="afff"/>
    <w:uiPriority w:val="99"/>
    <w:qFormat/>
    <w:rsid w:val="001E4354"/>
    <w:pPr>
      <w:numPr>
        <w:ilvl w:val="0"/>
        <w:numId w:val="0"/>
      </w:numPr>
      <w:spacing w:beforeLines="0"/>
      <w:ind w:leftChars="200" w:left="400" w:right="210" w:hangingChars="200" w:hanging="200"/>
      <w:jc w:val="left"/>
    </w:pPr>
    <w:rPr>
      <w:rFonts w:ascii="宋体"/>
      <w:szCs w:val="21"/>
    </w:rPr>
  </w:style>
  <w:style w:type="paragraph" w:customStyle="1" w:styleId="affffffc">
    <w:name w:val="附录公式"/>
    <w:basedOn w:val="afb"/>
    <w:next w:val="afb"/>
    <w:link w:val="CharChar1"/>
    <w:qFormat/>
    <w:rsid w:val="001E4354"/>
    <w:pPr>
      <w:tabs>
        <w:tab w:val="center" w:pos="4201"/>
        <w:tab w:val="right" w:leader="dot" w:pos="9298"/>
      </w:tabs>
      <w:ind w:leftChars="200" w:left="400" w:right="210" w:firstLine="420"/>
    </w:pPr>
    <w:rPr>
      <w:rFonts w:hAnsi="Calibri" w:cs="黑体"/>
      <w:kern w:val="2"/>
      <w:szCs w:val="22"/>
    </w:rPr>
  </w:style>
  <w:style w:type="character" w:customStyle="1" w:styleId="CharChar1">
    <w:name w:val="附录公式 Char Char"/>
    <w:link w:val="affffffc"/>
    <w:qFormat/>
    <w:rsid w:val="001E4354"/>
    <w:rPr>
      <w:rFonts w:ascii="宋体" w:hAnsi="Calibri" w:cs="黑体"/>
      <w:kern w:val="2"/>
      <w:sz w:val="21"/>
      <w:szCs w:val="22"/>
    </w:rPr>
  </w:style>
  <w:style w:type="paragraph" w:customStyle="1" w:styleId="affffffd">
    <w:name w:val="附录二级无"/>
    <w:basedOn w:val="ab"/>
    <w:uiPriority w:val="99"/>
    <w:qFormat/>
    <w:rsid w:val="001E4354"/>
    <w:pPr>
      <w:numPr>
        <w:ilvl w:val="0"/>
        <w:numId w:val="0"/>
      </w:numPr>
      <w:spacing w:beforeLines="0"/>
      <w:ind w:leftChars="200" w:left="400" w:right="210" w:hangingChars="200" w:hanging="200"/>
      <w:jc w:val="left"/>
    </w:pPr>
    <w:rPr>
      <w:rFonts w:ascii="宋体"/>
      <w:szCs w:val="21"/>
    </w:rPr>
  </w:style>
  <w:style w:type="paragraph" w:customStyle="1" w:styleId="affffffe">
    <w:name w:val="列项说明"/>
    <w:basedOn w:val="ae"/>
    <w:uiPriority w:val="99"/>
    <w:qFormat/>
    <w:rsid w:val="001E4354"/>
    <w:pPr>
      <w:widowControl/>
      <w:adjustRightInd w:val="0"/>
      <w:spacing w:line="320" w:lineRule="exact"/>
      <w:ind w:leftChars="200" w:left="400" w:right="210" w:hangingChars="200" w:hanging="200"/>
      <w:jc w:val="left"/>
      <w:textAlignment w:val="baseline"/>
    </w:pPr>
    <w:rPr>
      <w:rFonts w:ascii="宋体"/>
      <w:kern w:val="0"/>
      <w:szCs w:val="20"/>
    </w:rPr>
  </w:style>
  <w:style w:type="paragraph" w:customStyle="1" w:styleId="afffffff">
    <w:name w:val="三级无"/>
    <w:basedOn w:val="afff0"/>
    <w:uiPriority w:val="99"/>
    <w:qFormat/>
    <w:rsid w:val="001E4354"/>
    <w:pPr>
      <w:numPr>
        <w:ilvl w:val="0"/>
        <w:numId w:val="0"/>
      </w:numPr>
      <w:spacing w:beforeLines="0" w:after="50"/>
      <w:ind w:leftChars="200" w:left="400" w:right="210" w:hangingChars="200" w:hanging="200"/>
      <w:jc w:val="left"/>
    </w:pPr>
    <w:rPr>
      <w:rFonts w:ascii="宋体"/>
      <w:szCs w:val="21"/>
    </w:rPr>
  </w:style>
  <w:style w:type="paragraph" w:customStyle="1" w:styleId="afffffff0">
    <w:name w:val="编号列项（三级）"/>
    <w:uiPriority w:val="99"/>
    <w:qFormat/>
    <w:rsid w:val="001E4354"/>
    <w:pPr>
      <w:tabs>
        <w:tab w:val="left" w:pos="0"/>
      </w:tabs>
      <w:ind w:leftChars="200" w:left="1679" w:right="210" w:hangingChars="200" w:hanging="420"/>
    </w:pPr>
    <w:rPr>
      <w:rFonts w:ascii="宋体"/>
      <w:sz w:val="21"/>
    </w:rPr>
  </w:style>
  <w:style w:type="paragraph" w:customStyle="1" w:styleId="afffffff1">
    <w:name w:val="参考文献"/>
    <w:basedOn w:val="ae"/>
    <w:next w:val="afb"/>
    <w:uiPriority w:val="99"/>
    <w:qFormat/>
    <w:rsid w:val="001E4354"/>
    <w:pPr>
      <w:keepNext/>
      <w:pageBreakBefore/>
      <w:widowControl/>
      <w:shd w:val="clear" w:color="FFFFFF" w:fill="FFFFFF"/>
      <w:spacing w:before="640" w:after="200"/>
      <w:ind w:leftChars="200" w:left="400" w:right="210" w:hangingChars="200" w:hanging="20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afffffff2">
    <w:name w:val="示例后文字"/>
    <w:basedOn w:val="afb"/>
    <w:next w:val="afb"/>
    <w:uiPriority w:val="99"/>
    <w:qFormat/>
    <w:rsid w:val="001E4354"/>
    <w:pPr>
      <w:tabs>
        <w:tab w:val="center" w:pos="4201"/>
        <w:tab w:val="right" w:leader="dot" w:pos="9298"/>
      </w:tabs>
      <w:ind w:leftChars="200" w:left="400" w:right="210" w:firstLine="360"/>
    </w:pPr>
    <w:rPr>
      <w:rFonts w:hAnsi="Calibri" w:cs="黑体"/>
      <w:kern w:val="2"/>
      <w:sz w:val="18"/>
      <w:szCs w:val="22"/>
    </w:rPr>
  </w:style>
  <w:style w:type="paragraph" w:customStyle="1" w:styleId="afffffff3">
    <w:name w:val="列项说明数字编号"/>
    <w:uiPriority w:val="99"/>
    <w:qFormat/>
    <w:rsid w:val="001E4354"/>
    <w:pPr>
      <w:ind w:leftChars="400" w:left="600" w:right="210" w:hangingChars="200" w:hanging="200"/>
    </w:pPr>
    <w:rPr>
      <w:rFonts w:ascii="宋体"/>
      <w:sz w:val="21"/>
    </w:rPr>
  </w:style>
  <w:style w:type="paragraph" w:customStyle="1" w:styleId="afffffff4">
    <w:name w:val="附录字母编号列项（一级）"/>
    <w:uiPriority w:val="99"/>
    <w:qFormat/>
    <w:rsid w:val="001E4354"/>
    <w:pPr>
      <w:tabs>
        <w:tab w:val="left" w:pos="839"/>
      </w:tabs>
      <w:ind w:leftChars="200" w:left="839" w:right="210" w:hangingChars="200" w:hanging="419"/>
    </w:pPr>
    <w:rPr>
      <w:rFonts w:ascii="宋体"/>
      <w:sz w:val="21"/>
    </w:rPr>
  </w:style>
  <w:style w:type="paragraph" w:customStyle="1" w:styleId="afffffff5">
    <w:name w:val="图的脚注"/>
    <w:next w:val="afb"/>
    <w:uiPriority w:val="99"/>
    <w:qFormat/>
    <w:rsid w:val="001E4354"/>
    <w:pPr>
      <w:widowControl w:val="0"/>
      <w:ind w:leftChars="200" w:left="840" w:right="210" w:hangingChars="200" w:hanging="420"/>
      <w:jc w:val="both"/>
    </w:pPr>
    <w:rPr>
      <w:rFonts w:ascii="宋体"/>
      <w:sz w:val="18"/>
    </w:rPr>
  </w:style>
  <w:style w:type="paragraph" w:customStyle="1" w:styleId="afffffff6">
    <w:name w:val="终结线"/>
    <w:basedOn w:val="ae"/>
    <w:uiPriority w:val="99"/>
    <w:qFormat/>
    <w:rsid w:val="001E4354"/>
    <w:pPr>
      <w:widowControl/>
      <w:ind w:leftChars="200" w:left="400" w:right="210" w:hangingChars="200" w:hanging="200"/>
      <w:jc w:val="left"/>
    </w:pPr>
  </w:style>
  <w:style w:type="paragraph" w:customStyle="1" w:styleId="afffffff7">
    <w:name w:val="附录标题"/>
    <w:basedOn w:val="afb"/>
    <w:next w:val="afb"/>
    <w:uiPriority w:val="99"/>
    <w:qFormat/>
    <w:rsid w:val="001E4354"/>
    <w:pPr>
      <w:tabs>
        <w:tab w:val="center" w:pos="4201"/>
        <w:tab w:val="right" w:leader="dot" w:pos="9298"/>
      </w:tabs>
      <w:ind w:leftChars="200" w:left="400" w:right="210" w:firstLineChars="0" w:firstLine="0"/>
      <w:jc w:val="center"/>
    </w:pPr>
    <w:rPr>
      <w:rFonts w:ascii="黑体" w:eastAsia="黑体" w:hAnsi="Calibri" w:cs="黑体"/>
      <w:kern w:val="2"/>
      <w:szCs w:val="22"/>
    </w:rPr>
  </w:style>
  <w:style w:type="paragraph" w:customStyle="1" w:styleId="afffffff8">
    <w:name w:val="附录一级无"/>
    <w:basedOn w:val="ac"/>
    <w:uiPriority w:val="99"/>
    <w:qFormat/>
    <w:rsid w:val="001E4354"/>
    <w:pPr>
      <w:numPr>
        <w:ilvl w:val="0"/>
        <w:numId w:val="0"/>
      </w:numPr>
      <w:spacing w:beforeLines="0"/>
      <w:ind w:leftChars="200" w:left="400" w:right="210" w:hangingChars="200" w:hanging="200"/>
    </w:pPr>
    <w:rPr>
      <w:rFonts w:ascii="宋体"/>
      <w:szCs w:val="21"/>
    </w:rPr>
  </w:style>
  <w:style w:type="paragraph" w:customStyle="1" w:styleId="afffffff9">
    <w:name w:val="其他标准标志"/>
    <w:basedOn w:val="afff7"/>
    <w:uiPriority w:val="99"/>
    <w:qFormat/>
    <w:rsid w:val="001E4354"/>
    <w:pPr>
      <w:framePr w:w="0" w:hRule="auto" w:wrap="auto" w:hAnchor="text" w:xAlign="left" w:yAlign="inline" w:anchorLock="0"/>
      <w:ind w:leftChars="200" w:left="400" w:right="210" w:hangingChars="200" w:hanging="200"/>
    </w:pPr>
    <w:rPr>
      <w:szCs w:val="96"/>
    </w:rPr>
  </w:style>
  <w:style w:type="paragraph" w:customStyle="1" w:styleId="afffffffa">
    <w:name w:val="附录三级无"/>
    <w:basedOn w:val="a6"/>
    <w:uiPriority w:val="99"/>
    <w:qFormat/>
    <w:rsid w:val="001E4354"/>
    <w:pPr>
      <w:numPr>
        <w:ilvl w:val="0"/>
        <w:numId w:val="0"/>
      </w:numPr>
      <w:tabs>
        <w:tab w:val="left" w:pos="360"/>
      </w:tabs>
      <w:spacing w:beforeLines="0"/>
      <w:ind w:leftChars="200" w:left="400" w:right="210" w:hangingChars="200" w:hanging="200"/>
      <w:jc w:val="left"/>
    </w:pPr>
    <w:rPr>
      <w:rFonts w:ascii="宋体"/>
      <w:szCs w:val="21"/>
    </w:rPr>
  </w:style>
  <w:style w:type="paragraph" w:customStyle="1" w:styleId="afffffffb">
    <w:name w:val="附录数字编号列项（二级）"/>
    <w:uiPriority w:val="99"/>
    <w:qFormat/>
    <w:rsid w:val="001E4354"/>
    <w:pPr>
      <w:tabs>
        <w:tab w:val="left" w:pos="840"/>
      </w:tabs>
      <w:ind w:leftChars="200" w:left="839" w:right="210" w:hangingChars="200" w:hanging="419"/>
    </w:pPr>
    <w:rPr>
      <w:rFonts w:ascii="宋体"/>
      <w:sz w:val="21"/>
    </w:rPr>
  </w:style>
  <w:style w:type="paragraph" w:customStyle="1" w:styleId="15">
    <w:name w:val="列出段落1"/>
    <w:basedOn w:val="ae"/>
    <w:uiPriority w:val="34"/>
    <w:qFormat/>
    <w:rsid w:val="001E4354"/>
    <w:pPr>
      <w:ind w:firstLineChars="200" w:firstLine="420"/>
    </w:pPr>
  </w:style>
  <w:style w:type="character" w:customStyle="1" w:styleId="16">
    <w:name w:val="访问过的超链接1"/>
    <w:qFormat/>
    <w:rsid w:val="001E4354"/>
    <w:rPr>
      <w:color w:val="800080"/>
      <w:u w:val="single"/>
    </w:rPr>
  </w:style>
  <w:style w:type="character" w:customStyle="1" w:styleId="sh14">
    <w:name w:val="sh14"/>
    <w:basedOn w:val="af"/>
    <w:qFormat/>
    <w:rsid w:val="001E4354"/>
  </w:style>
  <w:style w:type="character" w:customStyle="1" w:styleId="17">
    <w:name w:val="占位符文本1"/>
    <w:uiPriority w:val="99"/>
    <w:unhideWhenUsed/>
    <w:qFormat/>
    <w:rsid w:val="001E4354"/>
    <w:rPr>
      <w:color w:val="808080"/>
    </w:rPr>
  </w:style>
  <w:style w:type="character" w:customStyle="1" w:styleId="Chare">
    <w:name w:val="正文文本 Char"/>
    <w:basedOn w:val="af"/>
    <w:qFormat/>
    <w:rsid w:val="00C37DDF"/>
    <w:rPr>
      <w:rFonts w:ascii="Times New Roman" w:eastAsia="宋体" w:hAnsi="Times New Roman" w:cs="Times New Roman"/>
      <w:szCs w:val="24"/>
    </w:rPr>
  </w:style>
  <w:style w:type="table" w:styleId="afffffffc">
    <w:name w:val="Table Grid"/>
    <w:basedOn w:val="af0"/>
    <w:qFormat/>
    <w:rsid w:val="00C37DDF"/>
    <w:rPr>
      <w:rFonts w:ascii="宋体" w:hAnsi="Calibri"/>
      <w:sz w:val="18"/>
      <w:szCs w:val="1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ffd">
    <w:name w:val="endnote reference"/>
    <w:qFormat/>
    <w:rsid w:val="00C37DDF"/>
    <w:rPr>
      <w:vertAlign w:val="superscript"/>
    </w:rPr>
  </w:style>
  <w:style w:type="character" w:customStyle="1" w:styleId="Charf">
    <w:name w:val="段 Char"/>
    <w:qFormat/>
    <w:rsid w:val="00C37DDF"/>
    <w:rPr>
      <w:rFonts w:ascii="宋体" w:cs="黑体"/>
      <w:kern w:val="2"/>
      <w:sz w:val="21"/>
      <w:szCs w:val="22"/>
      <w:lang w:val="en-US" w:eastAsia="zh-CN" w:bidi="ar-SA"/>
    </w:rPr>
  </w:style>
  <w:style w:type="character" w:customStyle="1" w:styleId="Charf0">
    <w:name w:val="首示例 Char"/>
    <w:qFormat/>
    <w:rsid w:val="00C37DDF"/>
    <w:rPr>
      <w:rFonts w:ascii="宋体" w:hAnsi="宋体"/>
      <w:sz w:val="18"/>
      <w:szCs w:val="18"/>
      <w:lang w:bidi="ar-SA"/>
    </w:rPr>
  </w:style>
  <w:style w:type="character" w:customStyle="1" w:styleId="Charf1">
    <w:name w:val="附录公式 Char"/>
    <w:qFormat/>
    <w:rsid w:val="00C37DDF"/>
    <w:rPr>
      <w:rFonts w:ascii="宋体" w:eastAsia="宋体" w:hAnsi="Calibri" w:cs="黑体"/>
    </w:rPr>
  </w:style>
  <w:style w:type="character" w:customStyle="1" w:styleId="Char13">
    <w:name w:val="纯文本 Char1"/>
    <w:uiPriority w:val="99"/>
    <w:qFormat/>
    <w:rsid w:val="00C37DDF"/>
    <w:rPr>
      <w:rFonts w:ascii="宋体" w:eastAsia="宋体" w:hAnsi="Courier New" w:cs="Courier New"/>
      <w:szCs w:val="21"/>
    </w:rPr>
  </w:style>
  <w:style w:type="character" w:customStyle="1" w:styleId="Char14">
    <w:name w:val="页眉 Char1"/>
    <w:uiPriority w:val="99"/>
    <w:qFormat/>
    <w:rsid w:val="00C37DDF"/>
    <w:rPr>
      <w:rFonts w:ascii="Times New Roman" w:eastAsia="宋体" w:hAnsi="Times New Roman" w:cs="Times New Roman"/>
      <w:sz w:val="18"/>
      <w:szCs w:val="18"/>
    </w:rPr>
  </w:style>
  <w:style w:type="character" w:styleId="afffffffe">
    <w:name w:val="Placeholder Text"/>
    <w:uiPriority w:val="99"/>
    <w:qFormat/>
    <w:rsid w:val="00C37DDF"/>
    <w:rPr>
      <w:color w:val="808080"/>
    </w:rPr>
  </w:style>
  <w:style w:type="paragraph" w:styleId="affffffff">
    <w:name w:val="List Paragraph"/>
    <w:basedOn w:val="ae"/>
    <w:uiPriority w:val="99"/>
    <w:qFormat/>
    <w:rsid w:val="00C37DDF"/>
    <w:pPr>
      <w:ind w:firstLineChars="200" w:firstLine="420"/>
    </w:pPr>
    <w:rPr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wmf"/><Relationship Id="rId18" Type="http://schemas.openxmlformats.org/officeDocument/2006/relationships/image" Target="media/image6.wmf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4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image" Target="media/image5.emf"/><Relationship Id="rId25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image" Target="media/image7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oleObject" Target="embeddings/oleObject1.bin"/><Relationship Id="rId23" Type="http://schemas.openxmlformats.org/officeDocument/2006/relationships/footer" Target="footer3.xml"/><Relationship Id="rId10" Type="http://schemas.openxmlformats.org/officeDocument/2006/relationships/footer" Target="footer1.xml"/><Relationship Id="rId19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3.wmf"/><Relationship Id="rId22" Type="http://schemas.openxmlformats.org/officeDocument/2006/relationships/header" Target="header5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27</Pages>
  <Words>4092</Words>
  <Characters>23329</Characters>
  <Application>Microsoft Office Word</Application>
  <DocSecurity>0</DocSecurity>
  <PresentationFormat/>
  <Lines>194</Lines>
  <Paragraphs>54</Paragraphs>
  <ScaleCrop>false</ScaleCrop>
  <Company>中国标准研究中心</Company>
  <LinksUpToDate>false</LinksUpToDate>
  <CharactersWithSpaces>27367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lqy</dc:creator>
  <cp:lastModifiedBy>未定义</cp:lastModifiedBy>
  <cp:revision>33</cp:revision>
  <cp:lastPrinted>2008-10-08T14:07:00Z</cp:lastPrinted>
  <dcterms:created xsi:type="dcterms:W3CDTF">2020-09-04T02:56:00Z</dcterms:created>
  <dcterms:modified xsi:type="dcterms:W3CDTF">2020-09-04T08:08:00Z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