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7E3D5C" w14:textId="77777777" w:rsidR="00C279C8" w:rsidRPr="00087224" w:rsidRDefault="00C279C8">
      <w:pPr>
        <w:ind w:firstLine="960"/>
        <w:rPr>
          <w:rFonts w:ascii="Times New Roman" w:eastAsia="黑体" w:hAnsi="Times New Roman" w:cs="Times New Roman"/>
          <w:sz w:val="48"/>
          <w:szCs w:val="48"/>
        </w:rPr>
      </w:pPr>
    </w:p>
    <w:p w14:paraId="11049F28" w14:textId="77777777" w:rsidR="00C279C8" w:rsidRPr="00087224" w:rsidRDefault="00A27BFD">
      <w:pPr>
        <w:ind w:firstLine="960"/>
        <w:rPr>
          <w:rFonts w:ascii="Times New Roman" w:eastAsia="黑体" w:hAnsi="Times New Roman" w:cs="Times New Roman"/>
          <w:sz w:val="48"/>
          <w:szCs w:val="48"/>
        </w:rPr>
      </w:pPr>
      <w:r w:rsidRPr="00087224">
        <w:rPr>
          <w:rFonts w:ascii="Times New Roman" w:eastAsia="黑体" w:hAnsi="Times New Roman" w:cs="Times New Roman"/>
          <w:noProof/>
          <w:sz w:val="48"/>
          <w:szCs w:val="48"/>
        </w:rPr>
        <mc:AlternateContent>
          <mc:Choice Requires="wps">
            <w:drawing>
              <wp:anchor distT="0" distB="0" distL="114300" distR="114300" simplePos="0" relativeHeight="251672576" behindDoc="0" locked="1" layoutInCell="1" allowOverlap="1" wp14:anchorId="19DD3680" wp14:editId="56808F30">
                <wp:simplePos x="0" y="0"/>
                <wp:positionH relativeFrom="margin">
                  <wp:posOffset>2740660</wp:posOffset>
                </wp:positionH>
                <wp:positionV relativeFrom="margin">
                  <wp:posOffset>-170815</wp:posOffset>
                </wp:positionV>
                <wp:extent cx="3175000" cy="645160"/>
                <wp:effectExtent l="0" t="0" r="6350" b="254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0" cy="645160"/>
                        </a:xfrm>
                        <a:prstGeom prst="rect">
                          <a:avLst/>
                        </a:prstGeom>
                        <a:solidFill>
                          <a:srgbClr val="FFFFFF"/>
                        </a:solidFill>
                        <a:ln>
                          <a:noFill/>
                        </a:ln>
                      </wps:spPr>
                      <wps:txbx>
                        <w:txbxContent>
                          <w:p w14:paraId="37A41EBD" w14:textId="77777777" w:rsidR="00980224" w:rsidRDefault="00980224">
                            <w:pPr>
                              <w:pStyle w:val="afd"/>
                            </w:pPr>
                            <w:r>
                              <w:t>YS</w:t>
                            </w:r>
                          </w:p>
                        </w:txbxContent>
                      </wps:txbx>
                      <wps:bodyPr rot="0" vert="horz" wrap="square" lIns="0" tIns="0" rIns="0" bIns="0" anchor="t" anchorCtr="0" upright="1">
                        <a:noAutofit/>
                      </wps:bodyPr>
                    </wps:wsp>
                  </a:graphicData>
                </a:graphic>
              </wp:anchor>
            </w:drawing>
          </mc:Choice>
          <mc:Fallback>
            <w:pict>
              <v:shapetype w14:anchorId="19DD3680" id="_x0000_t202" coordsize="21600,21600" o:spt="202" path="m,l,21600r21600,l21600,xe">
                <v:stroke joinstyle="miter"/>
                <v:path gradientshapeok="t" o:connecttype="rect"/>
              </v:shapetype>
              <v:shape id="文本框 3" o:spid="_x0000_s1026" type="#_x0000_t202" style="position:absolute;left:0;text-align:left;margin-left:215.8pt;margin-top:-13.45pt;width:250pt;height:50.8pt;z-index:25167257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" stroked="f">
                <v:textbox inset="0,0,0,0">
                  <w:txbxContent>
                    <w:p w14:paraId="37A41EBD" w14:textId="77777777" w:rsidR="00980224" w:rsidRDefault="00980224">
                      <w:pPr>
                        <w:pStyle w:val="afd"/>
                      </w:pPr>
                      <w:r>
                        <w:t>YS</w:t>
                      </w:r>
                    </w:p>
                  </w:txbxContent>
                </v:textbox>
                <w10:wrap anchorx="margin" anchory="margin"/>
                <w10:anchorlock/>
              </v:shape>
            </w:pict>
          </mc:Fallback>
        </mc:AlternateContent>
      </w:r>
    </w:p>
    <w:p w14:paraId="795A85DD" w14:textId="77777777" w:rsidR="00C279C8" w:rsidRPr="00087224" w:rsidRDefault="00A27BFD">
      <w:pPr>
        <w:ind w:firstLine="960"/>
        <w:rPr>
          <w:rFonts w:ascii="Times New Roman" w:eastAsia="黑体" w:hAnsi="Times New Roman" w:cs="Times New Roman"/>
          <w:sz w:val="48"/>
          <w:szCs w:val="48"/>
        </w:rPr>
      </w:pPr>
      <w:r w:rsidRPr="00087224">
        <w:rPr>
          <w:rFonts w:ascii="Times New Roman" w:eastAsia="黑体" w:hAnsi="Times New Roman" w:cs="Times New Roman"/>
          <w:noProof/>
          <w:sz w:val="48"/>
          <w:szCs w:val="48"/>
        </w:rPr>
        <mc:AlternateContent>
          <mc:Choice Requires="wps">
            <w:drawing>
              <wp:anchor distT="0" distB="0" distL="114300" distR="114300" simplePos="0" relativeHeight="251673600" behindDoc="0" locked="1" layoutInCell="1" allowOverlap="1" wp14:anchorId="1D01FF9C" wp14:editId="70B7C12F">
                <wp:simplePos x="0" y="0"/>
                <wp:positionH relativeFrom="margin">
                  <wp:posOffset>-311785</wp:posOffset>
                </wp:positionH>
                <wp:positionV relativeFrom="margin">
                  <wp:posOffset>764540</wp:posOffset>
                </wp:positionV>
                <wp:extent cx="6120130" cy="391160"/>
                <wp:effectExtent l="0" t="0" r="0" b="0"/>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91160"/>
                        </a:xfrm>
                        <a:prstGeom prst="rect">
                          <a:avLst/>
                        </a:prstGeom>
                        <a:solidFill>
                          <a:srgbClr val="FFFFFF"/>
                        </a:solidFill>
                        <a:ln>
                          <a:noFill/>
                        </a:ln>
                      </wps:spPr>
                      <wps:txbx>
                        <w:txbxContent>
                          <w:p w14:paraId="4E4E9053" w14:textId="77777777" w:rsidR="00980224" w:rsidRDefault="00980224">
                            <w:pPr>
                              <w:pStyle w:val="afe"/>
                            </w:pPr>
                            <w:r>
                              <w:rPr>
                                <w:rFonts w:hint="eastAsia"/>
                              </w:rPr>
                              <w:t>中华人民共和国有色金属行业标准</w:t>
                            </w:r>
                          </w:p>
                          <w:p w14:paraId="37038DA1" w14:textId="77777777" w:rsidR="00980224" w:rsidRDefault="00980224">
                            <w:pPr>
                              <w:ind w:firstLine="420"/>
                            </w:pPr>
                          </w:p>
                        </w:txbxContent>
                      </wps:txbx>
                      <wps:bodyPr rot="0" vert="horz" wrap="square" lIns="0" tIns="0" rIns="0" bIns="0" anchor="t" anchorCtr="0" upright="1">
                        <a:noAutofit/>
                      </wps:bodyPr>
                    </wps:wsp>
                  </a:graphicData>
                </a:graphic>
              </wp:anchor>
            </w:drawing>
          </mc:Choice>
          <mc:Fallback>
            <w:pict>
              <v:shape w14:anchorId="1D01FF9C" id="文本框 4" o:spid="_x0000_s1027" type="#_x0000_t202" style="position:absolute;left:0;text-align:left;margin-left:-24.55pt;margin-top:60.2pt;width:481.9pt;height:30.8pt;z-index:25167360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" stroked="f">
                <v:textbox inset="0,0,0,0">
                  <w:txbxContent>
                    <w:p w14:paraId="4E4E9053" w14:textId="77777777" w:rsidR="00980224" w:rsidRDefault="00980224">
                      <w:pPr>
                        <w:pStyle w:val="afe"/>
                      </w:pPr>
                      <w:r>
                        <w:rPr>
                          <w:rFonts w:hint="eastAsia"/>
                        </w:rPr>
                        <w:t>中华人民共和国有色金属行业标准</w:t>
                      </w:r>
                    </w:p>
                    <w:p w14:paraId="37038DA1" w14:textId="77777777" w:rsidR="00980224" w:rsidRDefault="00980224">
                      <w:pPr>
                        <w:ind w:firstLine="420"/>
                      </w:pPr>
                    </w:p>
                  </w:txbxContent>
                </v:textbox>
                <w10:wrap anchorx="margin" anchory="margin"/>
                <w10:anchorlock/>
              </v:shape>
            </w:pict>
          </mc:Fallback>
        </mc:AlternateContent>
      </w:r>
    </w:p>
    <w:p w14:paraId="20CE624D" w14:textId="77777777" w:rsidR="00C279C8" w:rsidRPr="00087224" w:rsidRDefault="00C279C8">
      <w:pPr>
        <w:ind w:firstLine="960"/>
        <w:rPr>
          <w:rFonts w:ascii="Times New Roman" w:eastAsia="黑体" w:hAnsi="Times New Roman" w:cs="Times New Roman"/>
          <w:sz w:val="48"/>
          <w:szCs w:val="48"/>
        </w:rPr>
      </w:pPr>
    </w:p>
    <w:p w14:paraId="289DF6EC" w14:textId="77777777" w:rsidR="00C279C8" w:rsidRPr="00087224" w:rsidRDefault="00A27BFD">
      <w:pPr>
        <w:ind w:firstLine="960"/>
        <w:rPr>
          <w:rFonts w:ascii="Times New Roman" w:eastAsia="黑体" w:hAnsi="Times New Roman" w:cs="Times New Roman"/>
          <w:sz w:val="48"/>
          <w:szCs w:val="48"/>
        </w:rPr>
      </w:pPr>
      <w:r w:rsidRPr="00087224">
        <w:rPr>
          <w:rFonts w:ascii="Times New Roman" w:eastAsia="黑体" w:hAnsi="Times New Roman" w:cs="Times New Roman"/>
          <w:noProof/>
          <w:sz w:val="48"/>
          <w:szCs w:val="48"/>
        </w:rPr>
        <mc:AlternateContent>
          <mc:Choice Requires="wps">
            <w:drawing>
              <wp:anchor distT="0" distB="0" distL="114300" distR="114300" simplePos="0" relativeHeight="251674624" behindDoc="0" locked="1" layoutInCell="1" allowOverlap="1" wp14:anchorId="547B2D25" wp14:editId="147FD510">
                <wp:simplePos x="0" y="0"/>
                <wp:positionH relativeFrom="margin">
                  <wp:posOffset>5715</wp:posOffset>
                </wp:positionH>
                <wp:positionV relativeFrom="margin">
                  <wp:posOffset>1495425</wp:posOffset>
                </wp:positionV>
                <wp:extent cx="5802630" cy="860425"/>
                <wp:effectExtent l="0" t="0" r="2540" b="0"/>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2630" cy="860425"/>
                        </a:xfrm>
                        <a:prstGeom prst="rect">
                          <a:avLst/>
                        </a:prstGeom>
                        <a:solidFill>
                          <a:srgbClr val="FFFFFF"/>
                        </a:solidFill>
                        <a:ln>
                          <a:noFill/>
                        </a:ln>
                      </wps:spPr>
                      <wps:txbx>
                        <w:txbxContent>
                          <w:p w14:paraId="7778BB57" w14:textId="77777777" w:rsidR="00980224" w:rsidRDefault="00980224">
                            <w:pPr>
                              <w:pStyle w:val="22"/>
                            </w:pPr>
                            <w:r>
                              <w:t>YS/T xxxx—xxx</w:t>
                            </w:r>
                          </w:p>
                        </w:txbxContent>
                      </wps:txbx>
                      <wps:bodyPr rot="0" vert="horz" wrap="square" lIns="0" tIns="0" rIns="0" bIns="0" anchor="t" anchorCtr="0" upright="1">
                        <a:noAutofit/>
                      </wps:bodyPr>
                    </wps:wsp>
                  </a:graphicData>
                </a:graphic>
              </wp:anchor>
            </w:drawing>
          </mc:Choice>
          <mc:Fallback>
            <w:pict>
              <v:shape w14:anchorId="547B2D25" id="文本框 5" o:spid="_x0000_s1028" type="#_x0000_t202" style="position:absolute;left:0;text-align:left;margin-left:.45pt;margin-top:117.75pt;width:456.9pt;height:67.75pt;z-index:25167462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" stroked="f">
                <v:textbox inset="0,0,0,0">
                  <w:txbxContent>
                    <w:p w14:paraId="7778BB57" w14:textId="77777777" w:rsidR="00980224" w:rsidRDefault="00980224">
                      <w:pPr>
                        <w:pStyle w:val="22"/>
                      </w:pPr>
                      <w:r>
                        <w:t>YS/T xxxx—xxx</w:t>
                      </w:r>
                    </w:p>
                  </w:txbxContent>
                </v:textbox>
                <w10:wrap anchorx="margin" anchory="margin"/>
                <w10:anchorlock/>
              </v:shape>
            </w:pict>
          </mc:Fallback>
        </mc:AlternateContent>
      </w:r>
      <w:r w:rsidRPr="00087224">
        <w:rPr>
          <w:rFonts w:ascii="Times New Roman" w:eastAsia="黑体" w:hAnsi="Times New Roman" w:cs="Times New Roman"/>
          <w:noProof/>
          <w:sz w:val="48"/>
          <w:szCs w:val="48"/>
        </w:rPr>
        <mc:AlternateContent>
          <mc:Choice Requires="wps">
            <w:drawing>
              <wp:anchor distT="0" distB="0" distL="114300" distR="114300" simplePos="0" relativeHeight="251675648" behindDoc="0" locked="0" layoutInCell="1" allowOverlap="1" wp14:anchorId="071D7A84" wp14:editId="10F1DA2B">
                <wp:simplePos x="0" y="0"/>
                <wp:positionH relativeFrom="column">
                  <wp:posOffset>-205105</wp:posOffset>
                </wp:positionH>
                <wp:positionV relativeFrom="paragraph">
                  <wp:posOffset>185420</wp:posOffset>
                </wp:positionV>
                <wp:extent cx="6121400" cy="0"/>
                <wp:effectExtent l="9525" t="6350" r="12700" b="12700"/>
                <wp:wrapNone/>
                <wp:docPr id="6"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80000"/>
                          </a:solidFill>
                          <a:round/>
                        </a:ln>
                      </wps:spPr>
                      <wps:bodyPr/>
                    </wps:wsp>
                  </a:graphicData>
                </a:graphic>
              </wp:anchor>
            </w:drawing>
          </mc:Choice>
          <mc:Fallback>
            <w:pict>
              <v:line w14:anchorId="67C67F75" id="直接连接符 6" o:spid="_x0000_s1026" style="position:absolute;left:0;text-align:left;z-index:251675648;visibility:visible;mso-wrap-style:square;mso-wrap-distance-left:9pt;mso-wrap-distance-top:0;mso-wrap-distance-right:9pt;mso-wrap-distance-bottom:0;mso-position-horizontal:absolute;mso-position-horizontal-relative:text;mso-position-vertical:absolute;mso-position-vertical-relative:text" from="-16.15pt,14.6pt" to="465.8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" strokecolor="#080000" strokeweight="1pt"/>
            </w:pict>
          </mc:Fallback>
        </mc:AlternateContent>
      </w:r>
    </w:p>
    <w:p w14:paraId="4F167222" w14:textId="77777777" w:rsidR="00C279C8" w:rsidRPr="00087224" w:rsidRDefault="00C279C8">
      <w:pPr>
        <w:ind w:firstLine="960"/>
        <w:rPr>
          <w:rFonts w:ascii="Times New Roman" w:eastAsia="黑体" w:hAnsi="Times New Roman" w:cs="Times New Roman"/>
          <w:sz w:val="48"/>
          <w:szCs w:val="48"/>
        </w:rPr>
      </w:pPr>
    </w:p>
    <w:p w14:paraId="2B25573F" w14:textId="77777777" w:rsidR="00C279C8" w:rsidRPr="00087224" w:rsidRDefault="00C279C8">
      <w:pPr>
        <w:ind w:firstLine="960"/>
        <w:rPr>
          <w:rFonts w:ascii="Times New Roman" w:eastAsia="黑体" w:hAnsi="Times New Roman" w:cs="Times New Roman"/>
          <w:sz w:val="48"/>
          <w:szCs w:val="48"/>
        </w:rPr>
      </w:pPr>
    </w:p>
    <w:p w14:paraId="5290DE02" w14:textId="77777777" w:rsidR="00C279C8" w:rsidRPr="00087224" w:rsidRDefault="00C279C8">
      <w:pPr>
        <w:ind w:firstLine="960"/>
        <w:rPr>
          <w:rFonts w:ascii="Times New Roman" w:eastAsia="黑体" w:hAnsi="Times New Roman" w:cs="Times New Roman"/>
          <w:sz w:val="48"/>
          <w:szCs w:val="48"/>
        </w:rPr>
      </w:pPr>
    </w:p>
    <w:p w14:paraId="1AA1CF91" w14:textId="77777777" w:rsidR="00C279C8" w:rsidRPr="00087224" w:rsidRDefault="00C279C8">
      <w:pPr>
        <w:ind w:firstLine="960"/>
        <w:rPr>
          <w:rFonts w:ascii="Times New Roman" w:eastAsia="黑体" w:hAnsi="Times New Roman" w:cs="Times New Roman"/>
          <w:sz w:val="48"/>
          <w:szCs w:val="48"/>
        </w:rPr>
      </w:pPr>
    </w:p>
    <w:p w14:paraId="4CA4A32D" w14:textId="77777777" w:rsidR="00C279C8" w:rsidRPr="00087224" w:rsidRDefault="00A27BFD">
      <w:pPr>
        <w:ind w:firstLine="960"/>
        <w:rPr>
          <w:rFonts w:ascii="Times New Roman" w:eastAsia="黑体" w:hAnsi="Times New Roman" w:cs="Times New Roman"/>
          <w:sz w:val="48"/>
          <w:szCs w:val="48"/>
        </w:rPr>
      </w:pPr>
      <w:r w:rsidRPr="00087224">
        <w:rPr>
          <w:rFonts w:ascii="Times New Roman" w:eastAsia="黑体" w:hAnsi="Times New Roman" w:cs="Times New Roman"/>
          <w:noProof/>
          <w:sz w:val="48"/>
          <w:szCs w:val="48"/>
        </w:rPr>
        <mc:AlternateContent>
          <mc:Choice Requires="wps">
            <w:drawing>
              <wp:anchor distT="0" distB="0" distL="114300" distR="114300" simplePos="0" relativeHeight="251676672" behindDoc="0" locked="1" layoutInCell="1" allowOverlap="1" wp14:anchorId="294B70A6" wp14:editId="4E2D5FA7">
                <wp:simplePos x="0" y="0"/>
                <wp:positionH relativeFrom="margin">
                  <wp:posOffset>-201930</wp:posOffset>
                </wp:positionH>
                <wp:positionV relativeFrom="margin">
                  <wp:posOffset>3354070</wp:posOffset>
                </wp:positionV>
                <wp:extent cx="5969000" cy="2720340"/>
                <wp:effectExtent l="0" t="0" r="0" b="3810"/>
                <wp:wrapNone/>
                <wp:docPr id="7" name="文本框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2720340"/>
                        </a:xfrm>
                        <a:prstGeom prst="rect">
                          <a:avLst/>
                        </a:prstGeom>
                        <a:solidFill>
                          <a:srgbClr val="FFFFFF"/>
                        </a:solidFill>
                        <a:ln>
                          <a:noFill/>
                        </a:ln>
                      </wps:spPr>
                      <wps:txbx>
                        <w:txbxContent>
                          <w:p w14:paraId="464F6941" w14:textId="77777777" w:rsidR="00980224" w:rsidRDefault="00980224">
                            <w:pPr>
                              <w:pStyle w:val="aff"/>
                            </w:pPr>
                            <w:r>
                              <w:rPr>
                                <w:rFonts w:hint="eastAsia"/>
                              </w:rPr>
                              <w:t>有色金属采选行业绿色工厂评价导则</w:t>
                            </w:r>
                          </w:p>
                          <w:p w14:paraId="12D00EDB" w14:textId="54060ACF" w:rsidR="00980224" w:rsidRDefault="00980224">
                            <w:pPr>
                              <w:spacing w:line="500" w:lineRule="exact"/>
                              <w:ind w:left="1120" w:hangingChars="400" w:hanging="1120"/>
                              <w:jc w:val="center"/>
                              <w:rPr>
                                <w:rFonts w:ascii="Times New Roman" w:hAnsi="Times New Roman"/>
                                <w:color w:val="000000"/>
                                <w:sz w:val="28"/>
                                <w:szCs w:val="28"/>
                              </w:rPr>
                            </w:pPr>
                            <w:r>
                              <w:rPr>
                                <w:rFonts w:ascii="Times New Roman" w:hAnsi="Times New Roman"/>
                                <w:color w:val="000000"/>
                                <w:sz w:val="28"/>
                                <w:szCs w:val="28"/>
                              </w:rPr>
                              <w:t>Directives for assessment of green factory in non-ferrous mining and</w:t>
                            </w:r>
                          </w:p>
                          <w:p w14:paraId="6F85CD89" w14:textId="4CD1D22E" w:rsidR="00980224" w:rsidRDefault="00980224">
                            <w:pPr>
                              <w:spacing w:line="500" w:lineRule="exact"/>
                              <w:ind w:left="1120" w:hangingChars="400" w:hanging="1120"/>
                              <w:jc w:val="center"/>
                              <w:rPr>
                                <w:rFonts w:ascii="Times New Roman" w:hAnsi="Times New Roman"/>
                                <w:color w:val="000000"/>
                                <w:sz w:val="28"/>
                                <w:szCs w:val="28"/>
                              </w:rPr>
                            </w:pPr>
                            <w:r>
                              <w:rPr>
                                <w:rFonts w:ascii="Times New Roman" w:hAnsi="Times New Roman"/>
                                <w:color w:val="000000"/>
                                <w:sz w:val="28"/>
                                <w:szCs w:val="28"/>
                              </w:rPr>
                              <w:t>mineral industry</w:t>
                            </w:r>
                          </w:p>
                          <w:p w14:paraId="7B2AE253" w14:textId="77777777" w:rsidR="00980224" w:rsidRDefault="00980224">
                            <w:pPr>
                              <w:widowControl/>
                              <w:spacing w:before="100" w:beforeAutospacing="1" w:after="100" w:afterAutospacing="1"/>
                              <w:ind w:firstLine="723"/>
                              <w:rPr>
                                <w:rFonts w:ascii="黑体" w:eastAsia="黑体" w:hAnsi="黑体"/>
                                <w:b/>
                                <w:bCs/>
                                <w:kern w:val="0"/>
                                <w:sz w:val="36"/>
                                <w:szCs w:val="36"/>
                              </w:rPr>
                            </w:pPr>
                          </w:p>
                          <w:p w14:paraId="3739772D" w14:textId="77777777" w:rsidR="00980224" w:rsidRDefault="00980224">
                            <w:pPr>
                              <w:pStyle w:val="aff2"/>
                            </w:pPr>
                            <w:r>
                              <w:tab/>
                            </w:r>
                          </w:p>
                          <w:p w14:paraId="329DB7EA" w14:textId="260914F7" w:rsidR="00980224" w:rsidRDefault="00980224">
                            <w:pPr>
                              <w:pStyle w:val="aff1"/>
                            </w:pPr>
                            <w:r>
                              <w:rPr>
                                <w:rFonts w:hint="eastAsia"/>
                              </w:rPr>
                              <w:t>（预审稿）</w:t>
                            </w:r>
                          </w:p>
                          <w:p w14:paraId="67A5592F" w14:textId="77777777" w:rsidR="00980224" w:rsidRDefault="00980224">
                            <w:pPr>
                              <w:pStyle w:val="aff0"/>
                            </w:pPr>
                          </w:p>
                        </w:txbxContent>
                      </wps:txbx>
                      <wps:bodyPr rot="0" vert="horz" wrap="square" lIns="0" tIns="0" rIns="0" bIns="0" anchor="t" anchorCtr="0" upright="1">
                        <a:noAutofit/>
                      </wps:bodyPr>
                    </wps:wsp>
                  </a:graphicData>
                </a:graphic>
              </wp:anchor>
            </w:drawing>
          </mc:Choice>
          <mc:Fallback>
            <w:pict>
              <v:shape w14:anchorId="294B70A6" id="文本框 7" o:spid="_x0000_s1029" type="#_x0000_t202" style="position:absolute;left:0;text-align:left;margin-left:-15.9pt;margin-top:264.1pt;width:470pt;height:214.2pt;z-index:25167667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" stroked="f">
                <v:textbox inset="0,0,0,0">
                  <w:txbxContent>
                    <w:p w14:paraId="464F6941" w14:textId="77777777" w:rsidR="00980224" w:rsidRDefault="00980224">
                      <w:pPr>
                        <w:pStyle w:val="aff"/>
                      </w:pPr>
                      <w:r>
                        <w:rPr>
                          <w:rFonts w:hint="eastAsia"/>
                        </w:rPr>
                        <w:t>有色金属采选行业绿色工厂评价导则</w:t>
                      </w:r>
                    </w:p>
                    <w:p w14:paraId="12D00EDB" w14:textId="54060ACF" w:rsidR="00980224" w:rsidRDefault="00980224">
                      <w:pPr>
                        <w:spacing w:line="500" w:lineRule="exact"/>
                        <w:ind w:left="1120" w:hangingChars="400" w:hanging="1120"/>
                        <w:jc w:val="center"/>
                        <w:rPr>
                          <w:rFonts w:ascii="Times New Roman" w:hAnsi="Times New Roman"/>
                          <w:color w:val="000000"/>
                          <w:sz w:val="28"/>
                          <w:szCs w:val="28"/>
                        </w:rPr>
                      </w:pPr>
                      <w:r>
                        <w:rPr>
                          <w:rFonts w:ascii="Times New Roman" w:hAnsi="Times New Roman"/>
                          <w:color w:val="000000"/>
                          <w:sz w:val="28"/>
                          <w:szCs w:val="28"/>
                        </w:rPr>
                        <w:t>Directives for assessment of green factory in non-ferrous mining and</w:t>
                      </w:r>
                    </w:p>
                    <w:p w14:paraId="6F85CD89" w14:textId="4CD1D22E" w:rsidR="00980224" w:rsidRDefault="00980224">
                      <w:pPr>
                        <w:spacing w:line="500" w:lineRule="exact"/>
                        <w:ind w:left="1120" w:hangingChars="400" w:hanging="1120"/>
                        <w:jc w:val="center"/>
                        <w:rPr>
                          <w:rFonts w:ascii="Times New Roman" w:hAnsi="Times New Roman"/>
                          <w:color w:val="000000"/>
                          <w:sz w:val="28"/>
                          <w:szCs w:val="28"/>
                        </w:rPr>
                      </w:pPr>
                      <w:r>
                        <w:rPr>
                          <w:rFonts w:ascii="Times New Roman" w:hAnsi="Times New Roman"/>
                          <w:color w:val="000000"/>
                          <w:sz w:val="28"/>
                          <w:szCs w:val="28"/>
                        </w:rPr>
                        <w:t>mineral industry</w:t>
                      </w:r>
                    </w:p>
                    <w:p w14:paraId="7B2AE253" w14:textId="77777777" w:rsidR="00980224" w:rsidRDefault="00980224">
                      <w:pPr>
                        <w:widowControl/>
                        <w:spacing w:before="100" w:beforeAutospacing="1" w:after="100" w:afterAutospacing="1"/>
                        <w:ind w:firstLine="723"/>
                        <w:rPr>
                          <w:rFonts w:ascii="黑体" w:eastAsia="黑体" w:hAnsi="黑体"/>
                          <w:b/>
                          <w:bCs/>
                          <w:kern w:val="0"/>
                          <w:sz w:val="36"/>
                          <w:szCs w:val="36"/>
                        </w:rPr>
                      </w:pPr>
                    </w:p>
                    <w:p w14:paraId="3739772D" w14:textId="77777777" w:rsidR="00980224" w:rsidRDefault="00980224">
                      <w:pPr>
                        <w:pStyle w:val="aff2"/>
                      </w:pPr>
                      <w:r>
                        <w:tab/>
                      </w:r>
                    </w:p>
                    <w:p w14:paraId="329DB7EA" w14:textId="260914F7" w:rsidR="00980224" w:rsidRDefault="00980224">
                      <w:pPr>
                        <w:pStyle w:val="aff1"/>
                      </w:pPr>
                      <w:r>
                        <w:rPr>
                          <w:rFonts w:hint="eastAsia"/>
                        </w:rPr>
                        <w:t>（预审稿）</w:t>
                      </w:r>
                    </w:p>
                    <w:p w14:paraId="67A5592F" w14:textId="77777777" w:rsidR="00980224" w:rsidRDefault="00980224">
                      <w:pPr>
                        <w:pStyle w:val="aff0"/>
                      </w:pPr>
                    </w:p>
                  </w:txbxContent>
                </v:textbox>
                <w10:wrap anchorx="margin" anchory="margin"/>
                <w10:anchorlock/>
              </v:shape>
            </w:pict>
          </mc:Fallback>
        </mc:AlternateContent>
      </w:r>
    </w:p>
    <w:p w14:paraId="6314C359" w14:textId="77777777" w:rsidR="00C279C8" w:rsidRPr="00087224" w:rsidRDefault="00C279C8">
      <w:pPr>
        <w:ind w:firstLine="960"/>
        <w:rPr>
          <w:rFonts w:ascii="Times New Roman" w:eastAsia="黑体" w:hAnsi="Times New Roman" w:cs="Times New Roman"/>
          <w:sz w:val="48"/>
          <w:szCs w:val="48"/>
        </w:rPr>
      </w:pPr>
    </w:p>
    <w:p w14:paraId="2E970A8B" w14:textId="77777777" w:rsidR="00C279C8" w:rsidRPr="00087224" w:rsidRDefault="00C279C8">
      <w:pPr>
        <w:ind w:firstLine="960"/>
        <w:rPr>
          <w:rFonts w:ascii="Times New Roman" w:eastAsia="黑体" w:hAnsi="Times New Roman" w:cs="Times New Roman"/>
          <w:sz w:val="48"/>
          <w:szCs w:val="48"/>
        </w:rPr>
      </w:pPr>
    </w:p>
    <w:p w14:paraId="737C4ED5" w14:textId="77777777" w:rsidR="00C279C8" w:rsidRPr="00087224" w:rsidRDefault="00A27BFD">
      <w:pPr>
        <w:ind w:firstLine="960"/>
        <w:rPr>
          <w:rFonts w:ascii="Times New Roman" w:eastAsia="黑体" w:hAnsi="Times New Roman" w:cs="Times New Roman"/>
          <w:sz w:val="48"/>
          <w:szCs w:val="48"/>
        </w:rPr>
      </w:pPr>
      <w:r w:rsidRPr="00087224">
        <w:rPr>
          <w:rFonts w:ascii="Times New Roman" w:eastAsia="黑体" w:hAnsi="Times New Roman" w:cs="Times New Roman"/>
          <w:noProof/>
          <w:sz w:val="48"/>
          <w:szCs w:val="48"/>
        </w:rPr>
        <mc:AlternateContent>
          <mc:Choice Requires="wps">
            <w:drawing>
              <wp:anchor distT="0" distB="0" distL="114300" distR="114300" simplePos="0" relativeHeight="251671552" behindDoc="0" locked="1" layoutInCell="1" allowOverlap="1" wp14:anchorId="3DBB7138" wp14:editId="5AF34C3B">
                <wp:simplePos x="0" y="0"/>
                <wp:positionH relativeFrom="margin">
                  <wp:posOffset>-101600</wp:posOffset>
                </wp:positionH>
                <wp:positionV relativeFrom="margin">
                  <wp:posOffset>-22860</wp:posOffset>
                </wp:positionV>
                <wp:extent cx="2540000" cy="657860"/>
                <wp:effectExtent l="0" t="0" r="0" b="127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657860"/>
                        </a:xfrm>
                        <a:prstGeom prst="rect">
                          <a:avLst/>
                        </a:prstGeom>
                        <a:solidFill>
                          <a:srgbClr val="FFFFFF"/>
                        </a:solidFill>
                        <a:ln>
                          <a:noFill/>
                        </a:ln>
                      </wps:spPr>
                      <wps:txbx>
                        <w:txbxContent>
                          <w:p w14:paraId="404DD1BB" w14:textId="77777777" w:rsidR="00980224" w:rsidRPr="00A01553" w:rsidRDefault="00980224">
                            <w:pPr>
                              <w:pStyle w:val="afc"/>
                              <w:rPr>
                                <w:rFonts w:ascii="黑体" w:hAnsi="黑体"/>
                              </w:rPr>
                            </w:pPr>
                            <w:r w:rsidRPr="00A01553">
                              <w:rPr>
                                <w:rFonts w:ascii="黑体" w:hAnsi="黑体"/>
                              </w:rPr>
                              <w:t>ICS××.××</w:t>
                            </w:r>
                          </w:p>
                          <w:p w14:paraId="0473CE93" w14:textId="77777777" w:rsidR="00980224" w:rsidRPr="00A01553" w:rsidRDefault="00980224">
                            <w:pPr>
                              <w:pStyle w:val="afc"/>
                              <w:rPr>
                                <w:rFonts w:ascii="黑体" w:hAnsi="黑体"/>
                              </w:rPr>
                            </w:pPr>
                            <w:r w:rsidRPr="00A01553">
                              <w:rPr>
                                <w:rFonts w:ascii="黑体" w:hAnsi="黑体"/>
                              </w:rPr>
                              <w:t>H××</w:t>
                            </w:r>
                          </w:p>
                          <w:p w14:paraId="69C8967F" w14:textId="77777777" w:rsidR="00980224" w:rsidRDefault="00980224">
                            <w:pPr>
                              <w:pStyle w:val="afc"/>
                            </w:pPr>
                          </w:p>
                          <w:p w14:paraId="4F426FB6" w14:textId="77777777" w:rsidR="00980224" w:rsidRDefault="00980224">
                            <w:pPr>
                              <w:pStyle w:val="afc"/>
                            </w:pPr>
                          </w:p>
                        </w:txbxContent>
                      </wps:txbx>
                      <wps:bodyPr rot="0" vert="horz" wrap="square" lIns="0" tIns="0" rIns="0" bIns="0" anchor="t" anchorCtr="0" upright="1">
                        <a:noAutofit/>
                      </wps:bodyPr>
                    </wps:wsp>
                  </a:graphicData>
                </a:graphic>
              </wp:anchor>
            </w:drawing>
          </mc:Choice>
          <mc:Fallback>
            <w:pict>
              <v:shape w14:anchorId="3DBB7138" id="文本框 2" o:spid="_x0000_s1030" type="#_x0000_t202" style="position:absolute;left:0;text-align:left;margin-left:-8pt;margin-top:-1.8pt;width:200pt;height:51.8pt;z-index:25167155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" stroked="f">
                <v:textbox inset="0,0,0,0">
                  <w:txbxContent>
                    <w:p w14:paraId="404DD1BB" w14:textId="77777777" w:rsidR="00980224" w:rsidRPr="00A01553" w:rsidRDefault="00980224">
                      <w:pPr>
                        <w:pStyle w:val="afc"/>
                        <w:rPr>
                          <w:rFonts w:ascii="黑体" w:hAnsi="黑体"/>
                        </w:rPr>
                      </w:pPr>
                      <w:r w:rsidRPr="00A01553">
                        <w:rPr>
                          <w:rFonts w:ascii="黑体" w:hAnsi="黑体"/>
                        </w:rPr>
                        <w:t>ICS×</w:t>
                      </w:r>
                      <w:proofErr w:type="gramStart"/>
                      <w:r w:rsidRPr="00A01553">
                        <w:rPr>
                          <w:rFonts w:ascii="黑体" w:hAnsi="黑体"/>
                        </w:rPr>
                        <w:t>×.×</w:t>
                      </w:r>
                      <w:proofErr w:type="gramEnd"/>
                      <w:r w:rsidRPr="00A01553">
                        <w:rPr>
                          <w:rFonts w:ascii="黑体" w:hAnsi="黑体"/>
                        </w:rPr>
                        <w:t>×</w:t>
                      </w:r>
                    </w:p>
                    <w:p w14:paraId="0473CE93" w14:textId="77777777" w:rsidR="00980224" w:rsidRPr="00A01553" w:rsidRDefault="00980224">
                      <w:pPr>
                        <w:pStyle w:val="afc"/>
                        <w:rPr>
                          <w:rFonts w:ascii="黑体" w:hAnsi="黑体"/>
                        </w:rPr>
                      </w:pPr>
                      <w:r w:rsidRPr="00A01553">
                        <w:rPr>
                          <w:rFonts w:ascii="黑体" w:hAnsi="黑体"/>
                        </w:rPr>
                        <w:t>H××</w:t>
                      </w:r>
                    </w:p>
                    <w:p w14:paraId="69C8967F" w14:textId="77777777" w:rsidR="00980224" w:rsidRDefault="00980224">
                      <w:pPr>
                        <w:pStyle w:val="afc"/>
                      </w:pPr>
                    </w:p>
                    <w:p w14:paraId="4F426FB6" w14:textId="77777777" w:rsidR="00980224" w:rsidRDefault="00980224">
                      <w:pPr>
                        <w:pStyle w:val="afc"/>
                      </w:pPr>
                    </w:p>
                  </w:txbxContent>
                </v:textbox>
                <w10:wrap anchorx="margin" anchory="margin"/>
                <w10:anchorlock/>
              </v:shape>
            </w:pict>
          </mc:Fallback>
        </mc:AlternateContent>
      </w:r>
    </w:p>
    <w:p w14:paraId="02E94781" w14:textId="77777777" w:rsidR="00C279C8" w:rsidRPr="00087224" w:rsidRDefault="00C279C8">
      <w:pPr>
        <w:ind w:firstLine="960"/>
        <w:rPr>
          <w:rFonts w:ascii="Times New Roman" w:eastAsia="黑体" w:hAnsi="Times New Roman" w:cs="Times New Roman"/>
          <w:sz w:val="48"/>
          <w:szCs w:val="48"/>
        </w:rPr>
      </w:pPr>
    </w:p>
    <w:p w14:paraId="4A68D8BC" w14:textId="77777777" w:rsidR="00C279C8" w:rsidRPr="00087224" w:rsidRDefault="00A27BFD">
      <w:pPr>
        <w:ind w:firstLine="960"/>
        <w:rPr>
          <w:rFonts w:ascii="Times New Roman" w:eastAsia="黑体" w:hAnsi="Times New Roman" w:cs="Times New Roman"/>
          <w:sz w:val="48"/>
          <w:szCs w:val="48"/>
        </w:rPr>
      </w:pPr>
      <w:r w:rsidRPr="00087224">
        <w:rPr>
          <w:rFonts w:ascii="Times New Roman" w:eastAsia="黑体" w:hAnsi="Times New Roman" w:cs="Times New Roman"/>
          <w:noProof/>
          <w:sz w:val="48"/>
          <w:szCs w:val="48"/>
        </w:rPr>
        <mc:AlternateContent>
          <mc:Choice Requires="wps">
            <w:drawing>
              <wp:anchor distT="0" distB="0" distL="114300" distR="114300" simplePos="0" relativeHeight="251680768" behindDoc="0" locked="0" layoutInCell="1" allowOverlap="1" wp14:anchorId="42C059F0" wp14:editId="6847123E">
                <wp:simplePos x="0" y="0"/>
                <wp:positionH relativeFrom="column">
                  <wp:posOffset>-317500</wp:posOffset>
                </wp:positionH>
                <wp:positionV relativeFrom="paragraph">
                  <wp:posOffset>449580</wp:posOffset>
                </wp:positionV>
                <wp:extent cx="6121400" cy="0"/>
                <wp:effectExtent l="9525" t="6350" r="12700" b="1270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80000"/>
                          </a:solidFill>
                          <a:round/>
                        </a:ln>
                      </wps:spPr>
                      <wps:bodyPr/>
                    </wps:wsp>
                  </a:graphicData>
                </a:graphic>
              </wp:anchor>
            </w:drawing>
          </mc:Choice>
          <mc:Fallback>
            <w:pict>
              <v:line w14:anchorId="44673CE2" id="直接连接符 1" o:spid="_x0000_s1026" style="position:absolute;left:0;text-align:left;z-index:251680768;visibility:visible;mso-wrap-style:square;mso-wrap-distance-left:9pt;mso-wrap-distance-top:0;mso-wrap-distance-right:9pt;mso-wrap-distance-bottom:0;mso-position-horizontal:absolute;mso-position-horizontal-relative:text;mso-position-vertical:absolute;mso-position-vertical-relative:text" from="-25pt,35.4pt" to="457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" strokecolor="#080000" strokeweight="1pt"/>
            </w:pict>
          </mc:Fallback>
        </mc:AlternateContent>
      </w:r>
    </w:p>
    <w:p w14:paraId="334F78F8" w14:textId="77777777" w:rsidR="00C279C8" w:rsidRPr="00087224" w:rsidRDefault="00A27BFD">
      <w:pPr>
        <w:ind w:firstLine="960"/>
        <w:rPr>
          <w:rFonts w:ascii="Times New Roman" w:eastAsia="黑体" w:hAnsi="Times New Roman" w:cs="Times New Roman"/>
          <w:sz w:val="48"/>
          <w:szCs w:val="48"/>
        </w:rPr>
      </w:pPr>
      <w:r w:rsidRPr="00087224">
        <w:rPr>
          <w:rFonts w:ascii="Times New Roman" w:eastAsia="黑体" w:hAnsi="Times New Roman" w:cs="Times New Roman"/>
          <w:noProof/>
          <w:sz w:val="48"/>
          <w:szCs w:val="48"/>
        </w:rPr>
        <mc:AlternateContent>
          <mc:Choice Requires="wps">
            <w:drawing>
              <wp:anchor distT="0" distB="0" distL="114300" distR="114300" simplePos="0" relativeHeight="251678720" behindDoc="0" locked="1" layoutInCell="1" allowOverlap="1" wp14:anchorId="0993CE5C" wp14:editId="0660603D">
                <wp:simplePos x="0" y="0"/>
                <wp:positionH relativeFrom="margin">
                  <wp:posOffset>3747770</wp:posOffset>
                </wp:positionH>
                <wp:positionV relativeFrom="margin">
                  <wp:posOffset>7474585</wp:posOffset>
                </wp:positionV>
                <wp:extent cx="2381250" cy="314325"/>
                <wp:effectExtent l="0" t="0" r="0" b="9525"/>
                <wp:wrapNone/>
                <wp:docPr id="9" name="文本框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314325"/>
                        </a:xfrm>
                        <a:prstGeom prst="rect">
                          <a:avLst/>
                        </a:prstGeom>
                        <a:solidFill>
                          <a:srgbClr val="FFFFFF"/>
                        </a:solidFill>
                        <a:ln>
                          <a:noFill/>
                        </a:ln>
                      </wps:spPr>
                      <wps:txbx>
                        <w:txbxContent>
                          <w:p w14:paraId="05165735" w14:textId="77777777" w:rsidR="00980224" w:rsidRDefault="00980224">
                            <w:pPr>
                              <w:pStyle w:val="aff3"/>
                            </w:pPr>
                            <w:r>
                              <w:rPr>
                                <w:rFonts w:hint="eastAsia"/>
                              </w:rPr>
                              <w:t>××××</w:t>
                            </w:r>
                            <w:r>
                              <w:rPr>
                                <w:rFonts w:hint="eastAsia"/>
                              </w:rPr>
                              <w:t>-</w:t>
                            </w:r>
                            <w:r>
                              <w:rPr>
                                <w:rFonts w:hint="eastAsia"/>
                              </w:rPr>
                              <w:t>××</w:t>
                            </w:r>
                            <w:r>
                              <w:rPr>
                                <w:rFonts w:hint="eastAsia"/>
                              </w:rPr>
                              <w:t>-</w:t>
                            </w:r>
                            <w:r>
                              <w:rPr>
                                <w:rFonts w:hint="eastAsia"/>
                              </w:rPr>
                              <w:t>××实施</w:t>
                            </w:r>
                          </w:p>
                        </w:txbxContent>
                      </wps:txbx>
                      <wps:bodyPr rot="0" vert="horz" wrap="square" lIns="0" tIns="0" rIns="0" bIns="0" anchor="t" anchorCtr="0" upright="1">
                        <a:noAutofit/>
                      </wps:bodyPr>
                    </wps:wsp>
                  </a:graphicData>
                </a:graphic>
              </wp:anchor>
            </w:drawing>
          </mc:Choice>
          <mc:Fallback>
            <w:pict>
              <v:shape w14:anchorId="0993CE5C" id="文本框 9" o:spid="_x0000_s1031" type="#_x0000_t202" style="position:absolute;left:0;text-align:left;margin-left:295.1pt;margin-top:588.55pt;width:187.5pt;height:24.75pt;z-index:25167872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" stroked="f">
                <v:textbox inset="0,0,0,0">
                  <w:txbxContent>
                    <w:p w14:paraId="05165735" w14:textId="77777777" w:rsidR="00980224" w:rsidRDefault="00980224">
                      <w:pPr>
                        <w:pStyle w:val="aff3"/>
                      </w:pPr>
                      <w:r>
                        <w:rPr>
                          <w:rFonts w:hint="eastAsia"/>
                        </w:rPr>
                        <w:t>××××</w:t>
                      </w:r>
                      <w:r>
                        <w:rPr>
                          <w:rFonts w:hint="eastAsia"/>
                        </w:rPr>
                        <w:t>-</w:t>
                      </w:r>
                      <w:r>
                        <w:rPr>
                          <w:rFonts w:hint="eastAsia"/>
                        </w:rPr>
                        <w:t>××</w:t>
                      </w:r>
                      <w:r>
                        <w:rPr>
                          <w:rFonts w:hint="eastAsia"/>
                        </w:rPr>
                        <w:t>-</w:t>
                      </w:r>
                      <w:r>
                        <w:rPr>
                          <w:rFonts w:hint="eastAsia"/>
                        </w:rPr>
                        <w:t>××实施</w:t>
                      </w:r>
                    </w:p>
                  </w:txbxContent>
                </v:textbox>
                <w10:wrap anchorx="margin" anchory="margin"/>
                <w10:anchorlock/>
              </v:shape>
            </w:pict>
          </mc:Fallback>
        </mc:AlternateContent>
      </w:r>
      <w:r w:rsidRPr="00087224">
        <w:rPr>
          <w:rFonts w:ascii="Times New Roman" w:eastAsia="黑体" w:hAnsi="Times New Roman" w:cs="Times New Roman"/>
          <w:noProof/>
          <w:sz w:val="48"/>
          <w:szCs w:val="48"/>
        </w:rPr>
        <mc:AlternateContent>
          <mc:Choice Requires="wps">
            <w:drawing>
              <wp:anchor distT="0" distB="0" distL="114300" distR="114300" simplePos="0" relativeHeight="251677696" behindDoc="0" locked="1" layoutInCell="1" allowOverlap="1" wp14:anchorId="3A58BC35" wp14:editId="793911FF">
                <wp:simplePos x="0" y="0"/>
                <wp:positionH relativeFrom="margin">
                  <wp:posOffset>-205740</wp:posOffset>
                </wp:positionH>
                <wp:positionV relativeFrom="margin">
                  <wp:posOffset>7487285</wp:posOffset>
                </wp:positionV>
                <wp:extent cx="2019300" cy="312420"/>
                <wp:effectExtent l="0" t="0" r="0" b="0"/>
                <wp:wrapNone/>
                <wp:docPr id="8" name="文本框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14:paraId="6652EB49" w14:textId="77777777" w:rsidR="00980224" w:rsidRDefault="00980224">
                            <w:pPr>
                              <w:pStyle w:val="aff3"/>
                            </w:pPr>
                            <w:r>
                              <w:rPr>
                                <w:rFonts w:hint="eastAsia"/>
                              </w:rPr>
                              <w:t>××××</w:t>
                            </w:r>
                            <w:r>
                              <w:rPr>
                                <w:rFonts w:hint="eastAsia"/>
                              </w:rPr>
                              <w:t>-</w:t>
                            </w:r>
                            <w:r>
                              <w:rPr>
                                <w:rFonts w:hint="eastAsia"/>
                              </w:rPr>
                              <w:t>××</w:t>
                            </w:r>
                            <w:r>
                              <w:rPr>
                                <w:rFonts w:hint="eastAsia"/>
                              </w:rPr>
                              <w:t>-</w:t>
                            </w:r>
                            <w:r>
                              <w:rPr>
                                <w:rFonts w:hint="eastAsia"/>
                              </w:rPr>
                              <w:t>××发布</w:t>
                            </w:r>
                          </w:p>
                        </w:txbxContent>
                      </wps:txbx>
                      <wps:bodyPr rot="0" vert="horz" wrap="square" lIns="0" tIns="0" rIns="0" bIns="0" anchor="t" anchorCtr="0" upright="1">
                        <a:noAutofit/>
                      </wps:bodyPr>
                    </wps:wsp>
                  </a:graphicData>
                </a:graphic>
              </wp:anchor>
            </w:drawing>
          </mc:Choice>
          <mc:Fallback>
            <w:pict>
              <v:shape w14:anchorId="3A58BC35" id="文本框 8" o:spid="_x0000_s1032" type="#_x0000_t202" style="position:absolute;left:0;text-align:left;margin-left:-16.2pt;margin-top:589.55pt;width:159pt;height:24.6pt;z-index:25167769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" stroked="f">
                <v:textbox inset="0,0,0,0">
                  <w:txbxContent>
                    <w:p w14:paraId="6652EB49" w14:textId="77777777" w:rsidR="00980224" w:rsidRDefault="00980224">
                      <w:pPr>
                        <w:pStyle w:val="aff3"/>
                      </w:pPr>
                      <w:r>
                        <w:rPr>
                          <w:rFonts w:hint="eastAsia"/>
                        </w:rPr>
                        <w:t>××××</w:t>
                      </w:r>
                      <w:r>
                        <w:rPr>
                          <w:rFonts w:hint="eastAsia"/>
                        </w:rPr>
                        <w:t>-</w:t>
                      </w:r>
                      <w:r>
                        <w:rPr>
                          <w:rFonts w:hint="eastAsia"/>
                        </w:rPr>
                        <w:t>××</w:t>
                      </w:r>
                      <w:r>
                        <w:rPr>
                          <w:rFonts w:hint="eastAsia"/>
                        </w:rPr>
                        <w:t>-</w:t>
                      </w:r>
                      <w:r>
                        <w:rPr>
                          <w:rFonts w:hint="eastAsia"/>
                        </w:rPr>
                        <w:t>××发布</w:t>
                      </w:r>
                    </w:p>
                  </w:txbxContent>
                </v:textbox>
                <w10:wrap anchorx="margin" anchory="margin"/>
                <w10:anchorlock/>
              </v:shape>
            </w:pict>
          </mc:Fallback>
        </mc:AlternateContent>
      </w:r>
      <w:r w:rsidRPr="00087224">
        <w:rPr>
          <w:rFonts w:ascii="Times New Roman" w:eastAsia="黑体" w:hAnsi="Times New Roman" w:cs="Times New Roman"/>
          <w:noProof/>
          <w:sz w:val="48"/>
          <w:szCs w:val="48"/>
        </w:rPr>
        <mc:AlternateContent>
          <mc:Choice Requires="wps">
            <w:drawing>
              <wp:anchor distT="0" distB="0" distL="114300" distR="114300" simplePos="0" relativeHeight="251679744" behindDoc="0" locked="0" layoutInCell="1" allowOverlap="1" wp14:anchorId="1D744E30" wp14:editId="11E8464E">
                <wp:simplePos x="0" y="0"/>
                <wp:positionH relativeFrom="column">
                  <wp:posOffset>900430</wp:posOffset>
                </wp:positionH>
                <wp:positionV relativeFrom="paragraph">
                  <wp:posOffset>9250045</wp:posOffset>
                </wp:positionV>
                <wp:extent cx="6121400" cy="0"/>
                <wp:effectExtent l="9525" t="12700" r="12700" b="6350"/>
                <wp:wrapNone/>
                <wp:docPr id="10" name="直接连接符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80000"/>
                          </a:solidFill>
                          <a:round/>
                        </a:ln>
                      </wps:spPr>
                      <wps:bodyPr/>
                    </wps:wsp>
                  </a:graphicData>
                </a:graphic>
              </wp:anchor>
            </w:drawing>
          </mc:Choice>
          <mc:Fallback>
            <w:pict>
              <v:line w14:anchorId="75876380" id="直接连接符 10" o:spid="_x0000_s1026" style="position:absolute;left:0;text-align:left;z-index:251679744;visibility:visible;mso-wrap-style:square;mso-wrap-distance-left:9pt;mso-wrap-distance-top:0;mso-wrap-distance-right:9pt;mso-wrap-distance-bottom:0;mso-position-horizontal:absolute;mso-position-horizontal-relative:text;mso-position-vertical:absolute;mso-position-vertical-relative:text" from="70.9pt,728.35pt" to="552.9pt,7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" strokecolor="#080000" strokeweight="1pt"/>
            </w:pict>
          </mc:Fallback>
        </mc:AlternateContent>
      </w:r>
      <w:r w:rsidRPr="00087224">
        <w:rPr>
          <w:rFonts w:ascii="Times New Roman" w:eastAsia="黑体" w:hAnsi="Times New Roman" w:cs="Times New Roman"/>
          <w:noProof/>
          <w:sz w:val="48"/>
          <w:szCs w:val="48"/>
        </w:rPr>
        <mc:AlternateContent>
          <mc:Choice Requires="wps">
            <w:drawing>
              <wp:anchor distT="0" distB="0" distL="114300" distR="114300" simplePos="0" relativeHeight="251681792" behindDoc="0" locked="1" layoutInCell="1" allowOverlap="1" wp14:anchorId="16DDE106" wp14:editId="590E6FFB">
                <wp:simplePos x="0" y="0"/>
                <wp:positionH relativeFrom="margin">
                  <wp:posOffset>-436245</wp:posOffset>
                </wp:positionH>
                <wp:positionV relativeFrom="margin">
                  <wp:posOffset>8160385</wp:posOffset>
                </wp:positionV>
                <wp:extent cx="6120130" cy="363220"/>
                <wp:effectExtent l="0" t="635" r="0" b="0"/>
                <wp:wrapNone/>
                <wp:docPr id="12" name="文本框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63220"/>
                        </a:xfrm>
                        <a:prstGeom prst="rect">
                          <a:avLst/>
                        </a:prstGeom>
                        <a:solidFill>
                          <a:srgbClr val="FFFFFF"/>
                        </a:solidFill>
                        <a:ln>
                          <a:noFill/>
                        </a:ln>
                      </wps:spPr>
                      <wps:txbx>
                        <w:txbxContent>
                          <w:p w14:paraId="63312818" w14:textId="77777777" w:rsidR="00980224" w:rsidRDefault="00980224">
                            <w:pPr>
                              <w:pStyle w:val="aff5"/>
                            </w:pPr>
                            <w:r>
                              <w:rPr>
                                <w:rFonts w:hint="eastAsia"/>
                              </w:rPr>
                              <w:t>中华人民共和国工业和信息化部</w:t>
                            </w:r>
                            <w:r>
                              <w:rPr>
                                <w:rStyle w:val="aff4"/>
                                <w:rFonts w:hint="eastAsia"/>
                              </w:rPr>
                              <w:t xml:space="preserve"> 发布</w:t>
                            </w:r>
                          </w:p>
                        </w:txbxContent>
                      </wps:txbx>
                      <wps:bodyPr rot="0" vert="horz" wrap="square" lIns="0" tIns="0" rIns="0" bIns="0" anchor="t" anchorCtr="0" upright="1">
                        <a:noAutofit/>
                      </wps:bodyPr>
                    </wps:wsp>
                  </a:graphicData>
                </a:graphic>
              </wp:anchor>
            </w:drawing>
          </mc:Choice>
          <mc:Fallback>
            <w:pict>
              <v:shape w14:anchorId="16DDE106" id="文本框 12" o:spid="_x0000_s1033" type="#_x0000_t202" style="position:absolute;left:0;text-align:left;margin-left:-34.35pt;margin-top:642.55pt;width:481.9pt;height:28.6pt;z-index:25168179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" stroked="f">
                <v:textbox inset="0,0,0,0">
                  <w:txbxContent>
                    <w:p w14:paraId="63312818" w14:textId="77777777" w:rsidR="00980224" w:rsidRDefault="00980224">
                      <w:pPr>
                        <w:pStyle w:val="aff5"/>
                      </w:pPr>
                      <w:r>
                        <w:rPr>
                          <w:rFonts w:hint="eastAsia"/>
                        </w:rPr>
                        <w:t>中华人民共和国工业和信息化部</w:t>
                      </w:r>
                      <w:r>
                        <w:rPr>
                          <w:rStyle w:val="aff4"/>
                          <w:rFonts w:hint="eastAsia"/>
                        </w:rPr>
                        <w:t xml:space="preserve"> 发布</w:t>
                      </w:r>
                    </w:p>
                  </w:txbxContent>
                </v:textbox>
                <w10:wrap anchorx="margin" anchory="margin"/>
                <w10:anchorlock/>
              </v:shape>
            </w:pict>
          </mc:Fallback>
        </mc:AlternateContent>
      </w:r>
    </w:p>
    <w:sdt>
      <w:sdtPr>
        <w:rPr>
          <w:rFonts w:ascii="Times New Roman" w:eastAsia="宋体" w:hAnsi="Times New Roman" w:cs="Times New Roman"/>
          <w:color w:val="auto"/>
          <w:kern w:val="2"/>
          <w:sz w:val="24"/>
          <w:szCs w:val="22"/>
          <w:lang w:val="zh-CN"/>
        </w:rPr>
        <w:id w:val="27837348"/>
        <w:docPartObj>
          <w:docPartGallery w:val="Table of Contents"/>
          <w:docPartUnique/>
        </w:docPartObj>
      </w:sdtPr>
      <w:sdtEndPr>
        <w:rPr>
          <w:b/>
          <w:bCs/>
          <w:sz w:val="21"/>
        </w:rPr>
      </w:sdtEndPr>
      <w:sdtContent>
        <w:p w14:paraId="2BBB630B" w14:textId="44B694FD" w:rsidR="00B211A2" w:rsidRDefault="00B211A2" w:rsidP="00B211A2">
          <w:pPr>
            <w:pStyle w:val="TOC1"/>
            <w:tabs>
              <w:tab w:val="center" w:pos="4393"/>
            </w:tabs>
            <w:spacing w:before="326" w:after="326"/>
            <w:ind w:firstLine="480"/>
            <w:jc w:val="both"/>
            <w:rPr>
              <w:rFonts w:ascii="Times New Roman" w:eastAsia="宋体" w:hAnsi="Times New Roman" w:cs="Times New Roman"/>
              <w:color w:val="auto"/>
              <w:kern w:val="2"/>
              <w:sz w:val="24"/>
              <w:szCs w:val="22"/>
              <w:lang w:val="zh-CN"/>
            </w:rPr>
            <w:sectPr w:rsidR="00B211A2" w:rsidSect="00B211A2">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pgNumType w:fmt="upperRoman" w:start="1"/>
              <w:cols w:space="425"/>
              <w:titlePg/>
              <w:docGrid w:type="lines" w:linePitch="326"/>
            </w:sectPr>
          </w:pPr>
          <w:r>
            <w:rPr>
              <w:rFonts w:ascii="Times New Roman" w:eastAsia="宋体" w:hAnsi="Times New Roman" w:cs="Times New Roman"/>
              <w:color w:val="auto"/>
              <w:kern w:val="2"/>
              <w:sz w:val="24"/>
              <w:szCs w:val="22"/>
              <w:lang w:val="zh-CN"/>
            </w:rPr>
            <w:tab/>
          </w:r>
        </w:p>
        <w:p w14:paraId="0AE09651" w14:textId="56E86018" w:rsidR="00C279C8" w:rsidRPr="00087224" w:rsidRDefault="00A27BFD">
          <w:pPr>
            <w:pStyle w:val="TOC1"/>
            <w:spacing w:before="326" w:after="326"/>
            <w:ind w:firstLine="480"/>
            <w:jc w:val="center"/>
            <w:rPr>
              <w:rFonts w:ascii="Times New Roman" w:eastAsia="黑体" w:hAnsi="Times New Roman" w:cs="Times New Roman"/>
              <w:color w:val="000000" w:themeColor="text1"/>
            </w:rPr>
          </w:pPr>
          <w:r w:rsidRPr="00087224">
            <w:rPr>
              <w:rFonts w:ascii="Times New Roman" w:eastAsia="黑体" w:hAnsi="Times New Roman" w:cs="Times New Roman"/>
              <w:color w:val="000000" w:themeColor="text1"/>
              <w:lang w:val="zh-CN"/>
            </w:rPr>
            <w:lastRenderedPageBreak/>
            <w:t>目</w:t>
          </w:r>
          <w:r w:rsidRPr="00087224">
            <w:rPr>
              <w:rFonts w:ascii="Times New Roman" w:eastAsia="黑体" w:hAnsi="Times New Roman" w:cs="Times New Roman"/>
              <w:color w:val="000000" w:themeColor="text1"/>
              <w:lang w:val="zh-CN"/>
            </w:rPr>
            <w:t xml:space="preserve">  </w:t>
          </w:r>
          <w:r w:rsidRPr="00087224">
            <w:rPr>
              <w:rFonts w:ascii="Times New Roman" w:eastAsia="黑体" w:hAnsi="Times New Roman" w:cs="Times New Roman"/>
              <w:color w:val="000000" w:themeColor="text1"/>
              <w:lang w:val="zh-CN"/>
            </w:rPr>
            <w:t>次</w:t>
          </w:r>
        </w:p>
        <w:p w14:paraId="39A5D728" w14:textId="7518AFCF" w:rsidR="007C5327" w:rsidRPr="00087224" w:rsidRDefault="00A27BFD">
          <w:pPr>
            <w:pStyle w:val="11"/>
            <w:tabs>
              <w:tab w:val="right" w:leader="dot" w:pos="8296"/>
            </w:tabs>
            <w:ind w:firstLine="420"/>
            <w:rPr>
              <w:rFonts w:ascii="Times New Roman" w:eastAsiaTheme="minorEastAsia" w:hAnsi="Times New Roman" w:cs="Times New Roman"/>
              <w:noProof/>
            </w:rPr>
          </w:pPr>
          <w:r w:rsidRPr="00087224">
            <w:rPr>
              <w:rFonts w:ascii="Times New Roman" w:hAnsi="Times New Roman" w:cs="Times New Roman"/>
            </w:rPr>
            <w:fldChar w:fldCharType="begin"/>
          </w:r>
          <w:r w:rsidRPr="00087224">
            <w:rPr>
              <w:rFonts w:ascii="Times New Roman" w:hAnsi="Times New Roman" w:cs="Times New Roman"/>
            </w:rPr>
            <w:instrText xml:space="preserve"> TOC \o "1-2" \h \z \u </w:instrText>
          </w:r>
          <w:r w:rsidRPr="00087224">
            <w:rPr>
              <w:rFonts w:ascii="Times New Roman" w:hAnsi="Times New Roman" w:cs="Times New Roman"/>
            </w:rPr>
            <w:fldChar w:fldCharType="separate"/>
          </w:r>
          <w:hyperlink w:anchor="_Toc48738477" w:history="1">
            <w:r w:rsidR="007C5327" w:rsidRPr="00087224">
              <w:rPr>
                <w:rStyle w:val="af8"/>
                <w:rFonts w:ascii="Times New Roman" w:hAnsi="Times New Roman" w:cs="Times New Roman"/>
                <w:noProof/>
              </w:rPr>
              <w:t>前</w:t>
            </w:r>
            <w:r w:rsidR="007C5327" w:rsidRPr="00087224">
              <w:rPr>
                <w:rStyle w:val="af8"/>
                <w:rFonts w:ascii="Times New Roman" w:hAnsi="Times New Roman" w:cs="Times New Roman"/>
                <w:noProof/>
              </w:rPr>
              <w:t xml:space="preserve">  </w:t>
            </w:r>
            <w:r w:rsidR="007C5327" w:rsidRPr="00087224">
              <w:rPr>
                <w:rStyle w:val="af8"/>
                <w:rFonts w:ascii="Times New Roman" w:hAnsi="Times New Roman" w:cs="Times New Roman"/>
                <w:noProof/>
              </w:rPr>
              <w:t>言</w:t>
            </w:r>
            <w:r w:rsidR="007C5327" w:rsidRPr="00087224">
              <w:rPr>
                <w:rFonts w:ascii="Times New Roman" w:hAnsi="Times New Roman" w:cs="Times New Roman"/>
                <w:noProof/>
                <w:webHidden/>
              </w:rPr>
              <w:tab/>
            </w:r>
            <w:r w:rsidR="007C5327" w:rsidRPr="00087224">
              <w:rPr>
                <w:rFonts w:ascii="Times New Roman" w:hAnsi="Times New Roman" w:cs="Times New Roman"/>
                <w:noProof/>
                <w:webHidden/>
              </w:rPr>
              <w:fldChar w:fldCharType="begin"/>
            </w:r>
            <w:r w:rsidR="007C5327" w:rsidRPr="00087224">
              <w:rPr>
                <w:rFonts w:ascii="Times New Roman" w:hAnsi="Times New Roman" w:cs="Times New Roman"/>
                <w:noProof/>
                <w:webHidden/>
              </w:rPr>
              <w:instrText xml:space="preserve"> PAGEREF _Toc48738477 \h </w:instrText>
            </w:r>
            <w:r w:rsidR="007C5327" w:rsidRPr="00087224">
              <w:rPr>
                <w:rFonts w:ascii="Times New Roman" w:hAnsi="Times New Roman" w:cs="Times New Roman"/>
                <w:noProof/>
                <w:webHidden/>
              </w:rPr>
            </w:r>
            <w:r w:rsidR="007C5327" w:rsidRPr="00087224">
              <w:rPr>
                <w:rFonts w:ascii="Times New Roman" w:hAnsi="Times New Roman" w:cs="Times New Roman"/>
                <w:noProof/>
                <w:webHidden/>
              </w:rPr>
              <w:fldChar w:fldCharType="separate"/>
            </w:r>
            <w:r w:rsidR="00D4720E">
              <w:rPr>
                <w:rFonts w:ascii="Times New Roman" w:hAnsi="Times New Roman" w:cs="Times New Roman"/>
                <w:noProof/>
                <w:webHidden/>
              </w:rPr>
              <w:t>II</w:t>
            </w:r>
            <w:r w:rsidR="007C5327" w:rsidRPr="00087224">
              <w:rPr>
                <w:rFonts w:ascii="Times New Roman" w:hAnsi="Times New Roman" w:cs="Times New Roman"/>
                <w:noProof/>
                <w:webHidden/>
              </w:rPr>
              <w:fldChar w:fldCharType="end"/>
            </w:r>
          </w:hyperlink>
        </w:p>
        <w:p w14:paraId="2A3BFEFC" w14:textId="52AA96A6" w:rsidR="007C5327" w:rsidRPr="00087224" w:rsidRDefault="00F01481">
          <w:pPr>
            <w:pStyle w:val="11"/>
            <w:tabs>
              <w:tab w:val="right" w:leader="dot" w:pos="8296"/>
            </w:tabs>
            <w:ind w:firstLine="420"/>
            <w:rPr>
              <w:rFonts w:ascii="Times New Roman" w:eastAsiaTheme="minorEastAsia" w:hAnsi="Times New Roman" w:cs="Times New Roman"/>
              <w:noProof/>
            </w:rPr>
          </w:pPr>
          <w:hyperlink w:anchor="_Toc48738478" w:history="1">
            <w:r w:rsidR="007C5327" w:rsidRPr="00087224">
              <w:rPr>
                <w:rStyle w:val="af8"/>
                <w:rFonts w:ascii="Times New Roman" w:hAnsi="Times New Roman" w:cs="Times New Roman"/>
                <w:noProof/>
              </w:rPr>
              <w:t xml:space="preserve">1 </w:t>
            </w:r>
            <w:r w:rsidR="007C5327" w:rsidRPr="00087224">
              <w:rPr>
                <w:rStyle w:val="af8"/>
                <w:rFonts w:ascii="Times New Roman" w:hAnsi="Times New Roman" w:cs="Times New Roman"/>
                <w:noProof/>
              </w:rPr>
              <w:t>范围</w:t>
            </w:r>
            <w:r w:rsidR="007C5327" w:rsidRPr="00087224">
              <w:rPr>
                <w:rFonts w:ascii="Times New Roman" w:hAnsi="Times New Roman" w:cs="Times New Roman"/>
                <w:noProof/>
                <w:webHidden/>
              </w:rPr>
              <w:tab/>
            </w:r>
            <w:r w:rsidR="007C5327" w:rsidRPr="00087224">
              <w:rPr>
                <w:rFonts w:ascii="Times New Roman" w:hAnsi="Times New Roman" w:cs="Times New Roman"/>
                <w:noProof/>
                <w:webHidden/>
              </w:rPr>
              <w:fldChar w:fldCharType="begin"/>
            </w:r>
            <w:r w:rsidR="007C5327" w:rsidRPr="00087224">
              <w:rPr>
                <w:rFonts w:ascii="Times New Roman" w:hAnsi="Times New Roman" w:cs="Times New Roman"/>
                <w:noProof/>
                <w:webHidden/>
              </w:rPr>
              <w:instrText xml:space="preserve"> PAGEREF _Toc48738478 \h </w:instrText>
            </w:r>
            <w:r w:rsidR="007C5327" w:rsidRPr="00087224">
              <w:rPr>
                <w:rFonts w:ascii="Times New Roman" w:hAnsi="Times New Roman" w:cs="Times New Roman"/>
                <w:noProof/>
                <w:webHidden/>
              </w:rPr>
            </w:r>
            <w:r w:rsidR="007C5327" w:rsidRPr="00087224">
              <w:rPr>
                <w:rFonts w:ascii="Times New Roman" w:hAnsi="Times New Roman" w:cs="Times New Roman"/>
                <w:noProof/>
                <w:webHidden/>
              </w:rPr>
              <w:fldChar w:fldCharType="separate"/>
            </w:r>
            <w:r w:rsidR="00D4720E">
              <w:rPr>
                <w:rFonts w:ascii="Times New Roman" w:hAnsi="Times New Roman" w:cs="Times New Roman"/>
                <w:noProof/>
                <w:webHidden/>
              </w:rPr>
              <w:t>1</w:t>
            </w:r>
            <w:r w:rsidR="007C5327" w:rsidRPr="00087224">
              <w:rPr>
                <w:rFonts w:ascii="Times New Roman" w:hAnsi="Times New Roman" w:cs="Times New Roman"/>
                <w:noProof/>
                <w:webHidden/>
              </w:rPr>
              <w:fldChar w:fldCharType="end"/>
            </w:r>
          </w:hyperlink>
        </w:p>
        <w:p w14:paraId="5AB1E123" w14:textId="21A99CC7" w:rsidR="007C5327" w:rsidRPr="00087224" w:rsidRDefault="00F01481">
          <w:pPr>
            <w:pStyle w:val="11"/>
            <w:tabs>
              <w:tab w:val="right" w:leader="dot" w:pos="8296"/>
            </w:tabs>
            <w:ind w:firstLine="420"/>
            <w:rPr>
              <w:rFonts w:ascii="Times New Roman" w:eastAsiaTheme="minorEastAsia" w:hAnsi="Times New Roman" w:cs="Times New Roman"/>
              <w:noProof/>
            </w:rPr>
          </w:pPr>
          <w:hyperlink w:anchor="_Toc48738479" w:history="1">
            <w:r w:rsidR="007C5327" w:rsidRPr="00087224">
              <w:rPr>
                <w:rStyle w:val="af8"/>
                <w:rFonts w:ascii="Times New Roman" w:hAnsi="Times New Roman" w:cs="Times New Roman"/>
                <w:noProof/>
              </w:rPr>
              <w:t xml:space="preserve">2 </w:t>
            </w:r>
            <w:r w:rsidR="007C5327" w:rsidRPr="00087224">
              <w:rPr>
                <w:rStyle w:val="af8"/>
                <w:rFonts w:ascii="Times New Roman" w:hAnsi="Times New Roman" w:cs="Times New Roman"/>
                <w:noProof/>
              </w:rPr>
              <w:t>规范性引用文件</w:t>
            </w:r>
            <w:r w:rsidR="007C5327" w:rsidRPr="00087224">
              <w:rPr>
                <w:rFonts w:ascii="Times New Roman" w:hAnsi="Times New Roman" w:cs="Times New Roman"/>
                <w:noProof/>
                <w:webHidden/>
              </w:rPr>
              <w:tab/>
            </w:r>
            <w:r w:rsidR="007C5327" w:rsidRPr="00087224">
              <w:rPr>
                <w:rFonts w:ascii="Times New Roman" w:hAnsi="Times New Roman" w:cs="Times New Roman"/>
                <w:noProof/>
                <w:webHidden/>
              </w:rPr>
              <w:fldChar w:fldCharType="begin"/>
            </w:r>
            <w:r w:rsidR="007C5327" w:rsidRPr="00087224">
              <w:rPr>
                <w:rFonts w:ascii="Times New Roman" w:hAnsi="Times New Roman" w:cs="Times New Roman"/>
                <w:noProof/>
                <w:webHidden/>
              </w:rPr>
              <w:instrText xml:space="preserve"> PAGEREF _Toc48738479 \h </w:instrText>
            </w:r>
            <w:r w:rsidR="007C5327" w:rsidRPr="00087224">
              <w:rPr>
                <w:rFonts w:ascii="Times New Roman" w:hAnsi="Times New Roman" w:cs="Times New Roman"/>
                <w:noProof/>
                <w:webHidden/>
              </w:rPr>
            </w:r>
            <w:r w:rsidR="007C5327" w:rsidRPr="00087224">
              <w:rPr>
                <w:rFonts w:ascii="Times New Roman" w:hAnsi="Times New Roman" w:cs="Times New Roman"/>
                <w:noProof/>
                <w:webHidden/>
              </w:rPr>
              <w:fldChar w:fldCharType="separate"/>
            </w:r>
            <w:r w:rsidR="00D4720E">
              <w:rPr>
                <w:rFonts w:ascii="Times New Roman" w:hAnsi="Times New Roman" w:cs="Times New Roman"/>
                <w:noProof/>
                <w:webHidden/>
              </w:rPr>
              <w:t>1</w:t>
            </w:r>
            <w:r w:rsidR="007C5327" w:rsidRPr="00087224">
              <w:rPr>
                <w:rFonts w:ascii="Times New Roman" w:hAnsi="Times New Roman" w:cs="Times New Roman"/>
                <w:noProof/>
                <w:webHidden/>
              </w:rPr>
              <w:fldChar w:fldCharType="end"/>
            </w:r>
          </w:hyperlink>
        </w:p>
        <w:p w14:paraId="7516E283" w14:textId="2AFA7DBB" w:rsidR="007C5327" w:rsidRPr="00087224" w:rsidRDefault="00F01481">
          <w:pPr>
            <w:pStyle w:val="11"/>
            <w:tabs>
              <w:tab w:val="right" w:leader="dot" w:pos="8296"/>
            </w:tabs>
            <w:ind w:firstLine="420"/>
            <w:rPr>
              <w:rFonts w:ascii="Times New Roman" w:eastAsiaTheme="minorEastAsia" w:hAnsi="Times New Roman" w:cs="Times New Roman"/>
              <w:noProof/>
            </w:rPr>
          </w:pPr>
          <w:hyperlink w:anchor="_Toc48738480" w:history="1">
            <w:r w:rsidR="007C5327" w:rsidRPr="00087224">
              <w:rPr>
                <w:rStyle w:val="af8"/>
                <w:rFonts w:ascii="Times New Roman" w:hAnsi="Times New Roman" w:cs="Times New Roman"/>
                <w:noProof/>
              </w:rPr>
              <w:t xml:space="preserve">3 </w:t>
            </w:r>
            <w:r w:rsidR="007C5327" w:rsidRPr="00087224">
              <w:rPr>
                <w:rStyle w:val="af8"/>
                <w:rFonts w:ascii="Times New Roman" w:hAnsi="Times New Roman" w:cs="Times New Roman"/>
                <w:noProof/>
              </w:rPr>
              <w:t>术语和定义</w:t>
            </w:r>
            <w:r w:rsidR="007C5327" w:rsidRPr="00087224">
              <w:rPr>
                <w:rFonts w:ascii="Times New Roman" w:hAnsi="Times New Roman" w:cs="Times New Roman"/>
                <w:noProof/>
                <w:webHidden/>
              </w:rPr>
              <w:tab/>
            </w:r>
            <w:r w:rsidR="007C5327" w:rsidRPr="00087224">
              <w:rPr>
                <w:rFonts w:ascii="Times New Roman" w:hAnsi="Times New Roman" w:cs="Times New Roman"/>
                <w:noProof/>
                <w:webHidden/>
              </w:rPr>
              <w:fldChar w:fldCharType="begin"/>
            </w:r>
            <w:r w:rsidR="007C5327" w:rsidRPr="00087224">
              <w:rPr>
                <w:rFonts w:ascii="Times New Roman" w:hAnsi="Times New Roman" w:cs="Times New Roman"/>
                <w:noProof/>
                <w:webHidden/>
              </w:rPr>
              <w:instrText xml:space="preserve"> PAGEREF _Toc48738480 \h </w:instrText>
            </w:r>
            <w:r w:rsidR="007C5327" w:rsidRPr="00087224">
              <w:rPr>
                <w:rFonts w:ascii="Times New Roman" w:hAnsi="Times New Roman" w:cs="Times New Roman"/>
                <w:noProof/>
                <w:webHidden/>
              </w:rPr>
            </w:r>
            <w:r w:rsidR="007C5327" w:rsidRPr="00087224">
              <w:rPr>
                <w:rFonts w:ascii="Times New Roman" w:hAnsi="Times New Roman" w:cs="Times New Roman"/>
                <w:noProof/>
                <w:webHidden/>
              </w:rPr>
              <w:fldChar w:fldCharType="separate"/>
            </w:r>
            <w:r w:rsidR="00D4720E">
              <w:rPr>
                <w:rFonts w:ascii="Times New Roman" w:hAnsi="Times New Roman" w:cs="Times New Roman"/>
                <w:noProof/>
                <w:webHidden/>
              </w:rPr>
              <w:t>2</w:t>
            </w:r>
            <w:r w:rsidR="007C5327" w:rsidRPr="00087224">
              <w:rPr>
                <w:rFonts w:ascii="Times New Roman" w:hAnsi="Times New Roman" w:cs="Times New Roman"/>
                <w:noProof/>
                <w:webHidden/>
              </w:rPr>
              <w:fldChar w:fldCharType="end"/>
            </w:r>
          </w:hyperlink>
        </w:p>
        <w:p w14:paraId="09FCC3E3" w14:textId="2ABA4A92" w:rsidR="007C5327" w:rsidRPr="00087224" w:rsidRDefault="00F01481">
          <w:pPr>
            <w:pStyle w:val="21"/>
            <w:tabs>
              <w:tab w:val="right" w:leader="dot" w:pos="8296"/>
            </w:tabs>
            <w:ind w:firstLine="420"/>
            <w:rPr>
              <w:rFonts w:ascii="Times New Roman" w:eastAsiaTheme="minorEastAsia" w:hAnsi="Times New Roman" w:cs="Times New Roman"/>
              <w:noProof/>
            </w:rPr>
          </w:pPr>
          <w:hyperlink w:anchor="_Toc48738481" w:history="1">
            <w:r w:rsidR="007C5327" w:rsidRPr="00087224">
              <w:rPr>
                <w:rStyle w:val="af8"/>
                <w:rFonts w:ascii="Times New Roman" w:hAnsi="Times New Roman" w:cs="Times New Roman"/>
                <w:noProof/>
              </w:rPr>
              <w:t>3.1</w:t>
            </w:r>
            <w:r w:rsidR="007C5327" w:rsidRPr="00087224">
              <w:rPr>
                <w:rFonts w:ascii="Times New Roman" w:hAnsi="Times New Roman" w:cs="Times New Roman"/>
                <w:noProof/>
                <w:webHidden/>
              </w:rPr>
              <w:tab/>
            </w:r>
            <w:r w:rsidR="007C5327" w:rsidRPr="00087224">
              <w:rPr>
                <w:rFonts w:ascii="Times New Roman" w:hAnsi="Times New Roman" w:cs="Times New Roman"/>
                <w:noProof/>
                <w:webHidden/>
              </w:rPr>
              <w:fldChar w:fldCharType="begin"/>
            </w:r>
            <w:r w:rsidR="007C5327" w:rsidRPr="00087224">
              <w:rPr>
                <w:rFonts w:ascii="Times New Roman" w:hAnsi="Times New Roman" w:cs="Times New Roman"/>
                <w:noProof/>
                <w:webHidden/>
              </w:rPr>
              <w:instrText xml:space="preserve"> PAGEREF _Toc48738481 \h </w:instrText>
            </w:r>
            <w:r w:rsidR="007C5327" w:rsidRPr="00087224">
              <w:rPr>
                <w:rFonts w:ascii="Times New Roman" w:hAnsi="Times New Roman" w:cs="Times New Roman"/>
                <w:noProof/>
                <w:webHidden/>
              </w:rPr>
            </w:r>
            <w:r w:rsidR="007C5327" w:rsidRPr="00087224">
              <w:rPr>
                <w:rFonts w:ascii="Times New Roman" w:hAnsi="Times New Roman" w:cs="Times New Roman"/>
                <w:noProof/>
                <w:webHidden/>
              </w:rPr>
              <w:fldChar w:fldCharType="separate"/>
            </w:r>
            <w:r w:rsidR="00D4720E">
              <w:rPr>
                <w:rFonts w:ascii="Times New Roman" w:hAnsi="Times New Roman" w:cs="Times New Roman"/>
                <w:noProof/>
                <w:webHidden/>
              </w:rPr>
              <w:t>2</w:t>
            </w:r>
            <w:r w:rsidR="007C5327" w:rsidRPr="00087224">
              <w:rPr>
                <w:rFonts w:ascii="Times New Roman" w:hAnsi="Times New Roman" w:cs="Times New Roman"/>
                <w:noProof/>
                <w:webHidden/>
              </w:rPr>
              <w:fldChar w:fldCharType="end"/>
            </w:r>
          </w:hyperlink>
        </w:p>
        <w:p w14:paraId="40F39E87" w14:textId="6F5DD6A4" w:rsidR="007C5327" w:rsidRPr="00087224" w:rsidRDefault="00F01481">
          <w:pPr>
            <w:pStyle w:val="21"/>
            <w:tabs>
              <w:tab w:val="right" w:leader="dot" w:pos="8296"/>
            </w:tabs>
            <w:ind w:firstLine="420"/>
            <w:rPr>
              <w:rFonts w:ascii="Times New Roman" w:eastAsiaTheme="minorEastAsia" w:hAnsi="Times New Roman" w:cs="Times New Roman"/>
              <w:noProof/>
            </w:rPr>
          </w:pPr>
          <w:hyperlink w:anchor="_Toc48738482" w:history="1">
            <w:r w:rsidR="007C5327" w:rsidRPr="00087224">
              <w:rPr>
                <w:rStyle w:val="af8"/>
                <w:rFonts w:ascii="Times New Roman" w:hAnsi="Times New Roman" w:cs="Times New Roman"/>
                <w:noProof/>
              </w:rPr>
              <w:t>3.2</w:t>
            </w:r>
            <w:r w:rsidR="007C5327" w:rsidRPr="00087224">
              <w:rPr>
                <w:rFonts w:ascii="Times New Roman" w:hAnsi="Times New Roman" w:cs="Times New Roman"/>
                <w:noProof/>
                <w:webHidden/>
              </w:rPr>
              <w:tab/>
            </w:r>
            <w:r w:rsidR="007C5327" w:rsidRPr="00087224">
              <w:rPr>
                <w:rFonts w:ascii="Times New Roman" w:hAnsi="Times New Roman" w:cs="Times New Roman"/>
                <w:noProof/>
                <w:webHidden/>
              </w:rPr>
              <w:fldChar w:fldCharType="begin"/>
            </w:r>
            <w:r w:rsidR="007C5327" w:rsidRPr="00087224">
              <w:rPr>
                <w:rFonts w:ascii="Times New Roman" w:hAnsi="Times New Roman" w:cs="Times New Roman"/>
                <w:noProof/>
                <w:webHidden/>
              </w:rPr>
              <w:instrText xml:space="preserve"> PAGEREF _Toc48738482 \h </w:instrText>
            </w:r>
            <w:r w:rsidR="007C5327" w:rsidRPr="00087224">
              <w:rPr>
                <w:rFonts w:ascii="Times New Roman" w:hAnsi="Times New Roman" w:cs="Times New Roman"/>
                <w:noProof/>
                <w:webHidden/>
              </w:rPr>
            </w:r>
            <w:r w:rsidR="007C5327" w:rsidRPr="00087224">
              <w:rPr>
                <w:rFonts w:ascii="Times New Roman" w:hAnsi="Times New Roman" w:cs="Times New Roman"/>
                <w:noProof/>
                <w:webHidden/>
              </w:rPr>
              <w:fldChar w:fldCharType="separate"/>
            </w:r>
            <w:r w:rsidR="00D4720E">
              <w:rPr>
                <w:rFonts w:ascii="Times New Roman" w:hAnsi="Times New Roman" w:cs="Times New Roman"/>
                <w:noProof/>
                <w:webHidden/>
              </w:rPr>
              <w:t>2</w:t>
            </w:r>
            <w:r w:rsidR="007C5327" w:rsidRPr="00087224">
              <w:rPr>
                <w:rFonts w:ascii="Times New Roman" w:hAnsi="Times New Roman" w:cs="Times New Roman"/>
                <w:noProof/>
                <w:webHidden/>
              </w:rPr>
              <w:fldChar w:fldCharType="end"/>
            </w:r>
          </w:hyperlink>
        </w:p>
        <w:p w14:paraId="5D156A52" w14:textId="2E3C6E8C" w:rsidR="007C5327" w:rsidRPr="00087224" w:rsidRDefault="00F01481">
          <w:pPr>
            <w:pStyle w:val="21"/>
            <w:tabs>
              <w:tab w:val="right" w:leader="dot" w:pos="8296"/>
            </w:tabs>
            <w:ind w:firstLine="420"/>
            <w:rPr>
              <w:rFonts w:ascii="Times New Roman" w:eastAsiaTheme="minorEastAsia" w:hAnsi="Times New Roman" w:cs="Times New Roman"/>
              <w:noProof/>
            </w:rPr>
          </w:pPr>
          <w:hyperlink w:anchor="_Toc48738483" w:history="1">
            <w:r w:rsidR="007C5327" w:rsidRPr="00087224">
              <w:rPr>
                <w:rStyle w:val="af8"/>
                <w:rFonts w:ascii="Times New Roman" w:hAnsi="Times New Roman" w:cs="Times New Roman"/>
                <w:noProof/>
              </w:rPr>
              <w:t>3.3</w:t>
            </w:r>
            <w:r w:rsidR="007C5327" w:rsidRPr="00087224">
              <w:rPr>
                <w:rFonts w:ascii="Times New Roman" w:hAnsi="Times New Roman" w:cs="Times New Roman"/>
                <w:noProof/>
                <w:webHidden/>
              </w:rPr>
              <w:tab/>
            </w:r>
            <w:r w:rsidR="007C5327" w:rsidRPr="00087224">
              <w:rPr>
                <w:rFonts w:ascii="Times New Roman" w:hAnsi="Times New Roman" w:cs="Times New Roman"/>
                <w:noProof/>
                <w:webHidden/>
              </w:rPr>
              <w:fldChar w:fldCharType="begin"/>
            </w:r>
            <w:r w:rsidR="007C5327" w:rsidRPr="00087224">
              <w:rPr>
                <w:rFonts w:ascii="Times New Roman" w:hAnsi="Times New Roman" w:cs="Times New Roman"/>
                <w:noProof/>
                <w:webHidden/>
              </w:rPr>
              <w:instrText xml:space="preserve"> PAGEREF _Toc48738483 \h </w:instrText>
            </w:r>
            <w:r w:rsidR="007C5327" w:rsidRPr="00087224">
              <w:rPr>
                <w:rFonts w:ascii="Times New Roman" w:hAnsi="Times New Roman" w:cs="Times New Roman"/>
                <w:noProof/>
                <w:webHidden/>
              </w:rPr>
            </w:r>
            <w:r w:rsidR="007C5327" w:rsidRPr="00087224">
              <w:rPr>
                <w:rFonts w:ascii="Times New Roman" w:hAnsi="Times New Roman" w:cs="Times New Roman"/>
                <w:noProof/>
                <w:webHidden/>
              </w:rPr>
              <w:fldChar w:fldCharType="separate"/>
            </w:r>
            <w:r w:rsidR="00D4720E">
              <w:rPr>
                <w:rFonts w:ascii="Times New Roman" w:hAnsi="Times New Roman" w:cs="Times New Roman"/>
                <w:noProof/>
                <w:webHidden/>
              </w:rPr>
              <w:t>3</w:t>
            </w:r>
            <w:r w:rsidR="007C5327" w:rsidRPr="00087224">
              <w:rPr>
                <w:rFonts w:ascii="Times New Roman" w:hAnsi="Times New Roman" w:cs="Times New Roman"/>
                <w:noProof/>
                <w:webHidden/>
              </w:rPr>
              <w:fldChar w:fldCharType="end"/>
            </w:r>
          </w:hyperlink>
        </w:p>
        <w:p w14:paraId="199CBE5B" w14:textId="4E509F16" w:rsidR="007C5327" w:rsidRPr="00087224" w:rsidRDefault="00F01481">
          <w:pPr>
            <w:pStyle w:val="21"/>
            <w:tabs>
              <w:tab w:val="right" w:leader="dot" w:pos="8296"/>
            </w:tabs>
            <w:ind w:firstLine="420"/>
            <w:rPr>
              <w:rFonts w:ascii="Times New Roman" w:eastAsiaTheme="minorEastAsia" w:hAnsi="Times New Roman" w:cs="Times New Roman"/>
              <w:noProof/>
            </w:rPr>
          </w:pPr>
          <w:hyperlink w:anchor="_Toc48738484" w:history="1">
            <w:r w:rsidR="007C5327" w:rsidRPr="00087224">
              <w:rPr>
                <w:rStyle w:val="af8"/>
                <w:rFonts w:ascii="Times New Roman" w:hAnsi="Times New Roman" w:cs="Times New Roman"/>
                <w:noProof/>
              </w:rPr>
              <w:t>3.4</w:t>
            </w:r>
            <w:r w:rsidR="007C5327" w:rsidRPr="00087224">
              <w:rPr>
                <w:rFonts w:ascii="Times New Roman" w:hAnsi="Times New Roman" w:cs="Times New Roman"/>
                <w:noProof/>
                <w:webHidden/>
              </w:rPr>
              <w:tab/>
            </w:r>
            <w:r w:rsidR="007C5327" w:rsidRPr="00087224">
              <w:rPr>
                <w:rFonts w:ascii="Times New Roman" w:hAnsi="Times New Roman" w:cs="Times New Roman"/>
                <w:noProof/>
                <w:webHidden/>
              </w:rPr>
              <w:fldChar w:fldCharType="begin"/>
            </w:r>
            <w:r w:rsidR="007C5327" w:rsidRPr="00087224">
              <w:rPr>
                <w:rFonts w:ascii="Times New Roman" w:hAnsi="Times New Roman" w:cs="Times New Roman"/>
                <w:noProof/>
                <w:webHidden/>
              </w:rPr>
              <w:instrText xml:space="preserve"> PAGEREF _Toc48738484 \h </w:instrText>
            </w:r>
            <w:r w:rsidR="007C5327" w:rsidRPr="00087224">
              <w:rPr>
                <w:rFonts w:ascii="Times New Roman" w:hAnsi="Times New Roman" w:cs="Times New Roman"/>
                <w:noProof/>
                <w:webHidden/>
              </w:rPr>
            </w:r>
            <w:r w:rsidR="007C5327" w:rsidRPr="00087224">
              <w:rPr>
                <w:rFonts w:ascii="Times New Roman" w:hAnsi="Times New Roman" w:cs="Times New Roman"/>
                <w:noProof/>
                <w:webHidden/>
              </w:rPr>
              <w:fldChar w:fldCharType="separate"/>
            </w:r>
            <w:r w:rsidR="00D4720E">
              <w:rPr>
                <w:rFonts w:ascii="Times New Roman" w:hAnsi="Times New Roman" w:cs="Times New Roman"/>
                <w:noProof/>
                <w:webHidden/>
              </w:rPr>
              <w:t>3</w:t>
            </w:r>
            <w:r w:rsidR="007C5327" w:rsidRPr="00087224">
              <w:rPr>
                <w:rFonts w:ascii="Times New Roman" w:hAnsi="Times New Roman" w:cs="Times New Roman"/>
                <w:noProof/>
                <w:webHidden/>
              </w:rPr>
              <w:fldChar w:fldCharType="end"/>
            </w:r>
          </w:hyperlink>
        </w:p>
        <w:p w14:paraId="2D3F787C" w14:textId="5B741F6D" w:rsidR="007C5327" w:rsidRPr="00087224" w:rsidRDefault="00F01481">
          <w:pPr>
            <w:pStyle w:val="11"/>
            <w:tabs>
              <w:tab w:val="right" w:leader="dot" w:pos="8296"/>
            </w:tabs>
            <w:ind w:firstLine="420"/>
            <w:rPr>
              <w:rFonts w:ascii="Times New Roman" w:eastAsiaTheme="minorEastAsia" w:hAnsi="Times New Roman" w:cs="Times New Roman"/>
              <w:noProof/>
            </w:rPr>
          </w:pPr>
          <w:hyperlink w:anchor="_Toc48738485" w:history="1">
            <w:r w:rsidR="007C5327" w:rsidRPr="00087224">
              <w:rPr>
                <w:rStyle w:val="af8"/>
                <w:rFonts w:ascii="Times New Roman" w:hAnsi="Times New Roman" w:cs="Times New Roman"/>
                <w:noProof/>
              </w:rPr>
              <w:t xml:space="preserve">4 </w:t>
            </w:r>
            <w:r w:rsidR="007C5327" w:rsidRPr="00087224">
              <w:rPr>
                <w:rStyle w:val="af8"/>
                <w:rFonts w:ascii="Times New Roman" w:hAnsi="Times New Roman" w:cs="Times New Roman"/>
                <w:noProof/>
              </w:rPr>
              <w:t>总体原则</w:t>
            </w:r>
            <w:r w:rsidR="007C5327" w:rsidRPr="00087224">
              <w:rPr>
                <w:rFonts w:ascii="Times New Roman" w:hAnsi="Times New Roman" w:cs="Times New Roman"/>
                <w:noProof/>
                <w:webHidden/>
              </w:rPr>
              <w:tab/>
            </w:r>
            <w:r w:rsidR="007C5327" w:rsidRPr="00087224">
              <w:rPr>
                <w:rFonts w:ascii="Times New Roman" w:hAnsi="Times New Roman" w:cs="Times New Roman"/>
                <w:noProof/>
                <w:webHidden/>
              </w:rPr>
              <w:fldChar w:fldCharType="begin"/>
            </w:r>
            <w:r w:rsidR="007C5327" w:rsidRPr="00087224">
              <w:rPr>
                <w:rFonts w:ascii="Times New Roman" w:hAnsi="Times New Roman" w:cs="Times New Roman"/>
                <w:noProof/>
                <w:webHidden/>
              </w:rPr>
              <w:instrText xml:space="preserve"> PAGEREF _Toc48738485 \h </w:instrText>
            </w:r>
            <w:r w:rsidR="007C5327" w:rsidRPr="00087224">
              <w:rPr>
                <w:rFonts w:ascii="Times New Roman" w:hAnsi="Times New Roman" w:cs="Times New Roman"/>
                <w:noProof/>
                <w:webHidden/>
              </w:rPr>
            </w:r>
            <w:r w:rsidR="007C5327" w:rsidRPr="00087224">
              <w:rPr>
                <w:rFonts w:ascii="Times New Roman" w:hAnsi="Times New Roman" w:cs="Times New Roman"/>
                <w:noProof/>
                <w:webHidden/>
              </w:rPr>
              <w:fldChar w:fldCharType="separate"/>
            </w:r>
            <w:r w:rsidR="00D4720E">
              <w:rPr>
                <w:rFonts w:ascii="Times New Roman" w:hAnsi="Times New Roman" w:cs="Times New Roman"/>
                <w:noProof/>
                <w:webHidden/>
              </w:rPr>
              <w:t>3</w:t>
            </w:r>
            <w:r w:rsidR="007C5327" w:rsidRPr="00087224">
              <w:rPr>
                <w:rFonts w:ascii="Times New Roman" w:hAnsi="Times New Roman" w:cs="Times New Roman"/>
                <w:noProof/>
                <w:webHidden/>
              </w:rPr>
              <w:fldChar w:fldCharType="end"/>
            </w:r>
          </w:hyperlink>
        </w:p>
        <w:p w14:paraId="76FDF533" w14:textId="77F8EF38" w:rsidR="007C5327" w:rsidRPr="00087224" w:rsidRDefault="00F01481">
          <w:pPr>
            <w:pStyle w:val="21"/>
            <w:tabs>
              <w:tab w:val="right" w:leader="dot" w:pos="8296"/>
            </w:tabs>
            <w:ind w:firstLine="420"/>
            <w:rPr>
              <w:rFonts w:ascii="Times New Roman" w:eastAsiaTheme="minorEastAsia" w:hAnsi="Times New Roman" w:cs="Times New Roman"/>
              <w:noProof/>
            </w:rPr>
          </w:pPr>
          <w:hyperlink w:anchor="_Toc48738486" w:history="1">
            <w:r w:rsidR="007C5327" w:rsidRPr="00087224">
              <w:rPr>
                <w:rStyle w:val="af8"/>
                <w:rFonts w:ascii="Times New Roman" w:hAnsi="Times New Roman" w:cs="Times New Roman"/>
                <w:noProof/>
              </w:rPr>
              <w:t xml:space="preserve">4.1 </w:t>
            </w:r>
            <w:r w:rsidR="007C5327" w:rsidRPr="00087224">
              <w:rPr>
                <w:rStyle w:val="af8"/>
                <w:rFonts w:ascii="Times New Roman" w:hAnsi="Times New Roman" w:cs="Times New Roman"/>
                <w:noProof/>
              </w:rPr>
              <w:t>评价原则</w:t>
            </w:r>
            <w:r w:rsidR="007C5327" w:rsidRPr="00087224">
              <w:rPr>
                <w:rFonts w:ascii="Times New Roman" w:hAnsi="Times New Roman" w:cs="Times New Roman"/>
                <w:noProof/>
                <w:webHidden/>
              </w:rPr>
              <w:tab/>
            </w:r>
            <w:r w:rsidR="007C5327" w:rsidRPr="00087224">
              <w:rPr>
                <w:rFonts w:ascii="Times New Roman" w:hAnsi="Times New Roman" w:cs="Times New Roman"/>
                <w:noProof/>
                <w:webHidden/>
              </w:rPr>
              <w:fldChar w:fldCharType="begin"/>
            </w:r>
            <w:r w:rsidR="007C5327" w:rsidRPr="00087224">
              <w:rPr>
                <w:rFonts w:ascii="Times New Roman" w:hAnsi="Times New Roman" w:cs="Times New Roman"/>
                <w:noProof/>
                <w:webHidden/>
              </w:rPr>
              <w:instrText xml:space="preserve"> PAGEREF _Toc48738486 \h </w:instrText>
            </w:r>
            <w:r w:rsidR="007C5327" w:rsidRPr="00087224">
              <w:rPr>
                <w:rFonts w:ascii="Times New Roman" w:hAnsi="Times New Roman" w:cs="Times New Roman"/>
                <w:noProof/>
                <w:webHidden/>
              </w:rPr>
            </w:r>
            <w:r w:rsidR="007C5327" w:rsidRPr="00087224">
              <w:rPr>
                <w:rFonts w:ascii="Times New Roman" w:hAnsi="Times New Roman" w:cs="Times New Roman"/>
                <w:noProof/>
                <w:webHidden/>
              </w:rPr>
              <w:fldChar w:fldCharType="separate"/>
            </w:r>
            <w:r w:rsidR="00D4720E">
              <w:rPr>
                <w:rFonts w:ascii="Times New Roman" w:hAnsi="Times New Roman" w:cs="Times New Roman"/>
                <w:noProof/>
                <w:webHidden/>
              </w:rPr>
              <w:t>3</w:t>
            </w:r>
            <w:r w:rsidR="007C5327" w:rsidRPr="00087224">
              <w:rPr>
                <w:rFonts w:ascii="Times New Roman" w:hAnsi="Times New Roman" w:cs="Times New Roman"/>
                <w:noProof/>
                <w:webHidden/>
              </w:rPr>
              <w:fldChar w:fldCharType="end"/>
            </w:r>
          </w:hyperlink>
        </w:p>
        <w:p w14:paraId="07B4A2A9" w14:textId="5F7F2489" w:rsidR="007C5327" w:rsidRPr="00087224" w:rsidRDefault="00F01481">
          <w:pPr>
            <w:pStyle w:val="21"/>
            <w:tabs>
              <w:tab w:val="right" w:leader="dot" w:pos="8296"/>
            </w:tabs>
            <w:ind w:firstLine="420"/>
            <w:rPr>
              <w:rFonts w:ascii="Times New Roman" w:eastAsiaTheme="minorEastAsia" w:hAnsi="Times New Roman" w:cs="Times New Roman"/>
              <w:noProof/>
            </w:rPr>
          </w:pPr>
          <w:hyperlink w:anchor="_Toc48738487" w:history="1">
            <w:r w:rsidR="007C5327" w:rsidRPr="00087224">
              <w:rPr>
                <w:rStyle w:val="af8"/>
                <w:rFonts w:ascii="Times New Roman" w:hAnsi="Times New Roman" w:cs="Times New Roman"/>
                <w:noProof/>
              </w:rPr>
              <w:t xml:space="preserve">4.2 </w:t>
            </w:r>
            <w:r w:rsidR="007C5327" w:rsidRPr="00087224">
              <w:rPr>
                <w:rStyle w:val="af8"/>
                <w:rFonts w:ascii="Times New Roman" w:hAnsi="Times New Roman" w:cs="Times New Roman"/>
                <w:noProof/>
              </w:rPr>
              <w:t>评价指标</w:t>
            </w:r>
            <w:r w:rsidR="007C5327" w:rsidRPr="00087224">
              <w:rPr>
                <w:rFonts w:ascii="Times New Roman" w:hAnsi="Times New Roman" w:cs="Times New Roman"/>
                <w:noProof/>
                <w:webHidden/>
              </w:rPr>
              <w:tab/>
            </w:r>
            <w:r w:rsidR="007C5327" w:rsidRPr="00087224">
              <w:rPr>
                <w:rFonts w:ascii="Times New Roman" w:hAnsi="Times New Roman" w:cs="Times New Roman"/>
                <w:noProof/>
                <w:webHidden/>
              </w:rPr>
              <w:fldChar w:fldCharType="begin"/>
            </w:r>
            <w:r w:rsidR="007C5327" w:rsidRPr="00087224">
              <w:rPr>
                <w:rFonts w:ascii="Times New Roman" w:hAnsi="Times New Roman" w:cs="Times New Roman"/>
                <w:noProof/>
                <w:webHidden/>
              </w:rPr>
              <w:instrText xml:space="preserve"> PAGEREF _Toc48738487 \h </w:instrText>
            </w:r>
            <w:r w:rsidR="007C5327" w:rsidRPr="00087224">
              <w:rPr>
                <w:rFonts w:ascii="Times New Roman" w:hAnsi="Times New Roman" w:cs="Times New Roman"/>
                <w:noProof/>
                <w:webHidden/>
              </w:rPr>
            </w:r>
            <w:r w:rsidR="007C5327" w:rsidRPr="00087224">
              <w:rPr>
                <w:rFonts w:ascii="Times New Roman" w:hAnsi="Times New Roman" w:cs="Times New Roman"/>
                <w:noProof/>
                <w:webHidden/>
              </w:rPr>
              <w:fldChar w:fldCharType="separate"/>
            </w:r>
            <w:r w:rsidR="00D4720E">
              <w:rPr>
                <w:rFonts w:ascii="Times New Roman" w:hAnsi="Times New Roman" w:cs="Times New Roman"/>
                <w:noProof/>
                <w:webHidden/>
              </w:rPr>
              <w:t>3</w:t>
            </w:r>
            <w:r w:rsidR="007C5327" w:rsidRPr="00087224">
              <w:rPr>
                <w:rFonts w:ascii="Times New Roman" w:hAnsi="Times New Roman" w:cs="Times New Roman"/>
                <w:noProof/>
                <w:webHidden/>
              </w:rPr>
              <w:fldChar w:fldCharType="end"/>
            </w:r>
          </w:hyperlink>
        </w:p>
        <w:p w14:paraId="37D0EE0F" w14:textId="3DF57DB5" w:rsidR="007C5327" w:rsidRPr="00087224" w:rsidRDefault="00F01481">
          <w:pPr>
            <w:pStyle w:val="21"/>
            <w:tabs>
              <w:tab w:val="right" w:leader="dot" w:pos="8296"/>
            </w:tabs>
            <w:ind w:firstLine="420"/>
            <w:rPr>
              <w:rFonts w:ascii="Times New Roman" w:eastAsiaTheme="minorEastAsia" w:hAnsi="Times New Roman" w:cs="Times New Roman"/>
              <w:noProof/>
            </w:rPr>
          </w:pPr>
          <w:hyperlink w:anchor="_Toc48738488" w:history="1">
            <w:r w:rsidR="007C5327" w:rsidRPr="00087224">
              <w:rPr>
                <w:rStyle w:val="af8"/>
                <w:rFonts w:ascii="Times New Roman" w:hAnsi="Times New Roman" w:cs="Times New Roman"/>
                <w:noProof/>
              </w:rPr>
              <w:t xml:space="preserve">4.3 </w:t>
            </w:r>
            <w:r w:rsidR="007C5327" w:rsidRPr="00087224">
              <w:rPr>
                <w:rStyle w:val="af8"/>
                <w:rFonts w:ascii="Times New Roman" w:hAnsi="Times New Roman" w:cs="Times New Roman"/>
                <w:noProof/>
              </w:rPr>
              <w:t>评价方法</w:t>
            </w:r>
            <w:r w:rsidR="007C5327" w:rsidRPr="00087224">
              <w:rPr>
                <w:rFonts w:ascii="Times New Roman" w:hAnsi="Times New Roman" w:cs="Times New Roman"/>
                <w:noProof/>
                <w:webHidden/>
              </w:rPr>
              <w:tab/>
            </w:r>
            <w:r w:rsidR="007C5327" w:rsidRPr="00087224">
              <w:rPr>
                <w:rFonts w:ascii="Times New Roman" w:hAnsi="Times New Roman" w:cs="Times New Roman"/>
                <w:noProof/>
                <w:webHidden/>
              </w:rPr>
              <w:fldChar w:fldCharType="begin"/>
            </w:r>
            <w:r w:rsidR="007C5327" w:rsidRPr="00087224">
              <w:rPr>
                <w:rFonts w:ascii="Times New Roman" w:hAnsi="Times New Roman" w:cs="Times New Roman"/>
                <w:noProof/>
                <w:webHidden/>
              </w:rPr>
              <w:instrText xml:space="preserve"> PAGEREF _Toc48738488 \h </w:instrText>
            </w:r>
            <w:r w:rsidR="007C5327" w:rsidRPr="00087224">
              <w:rPr>
                <w:rFonts w:ascii="Times New Roman" w:hAnsi="Times New Roman" w:cs="Times New Roman"/>
                <w:noProof/>
                <w:webHidden/>
              </w:rPr>
            </w:r>
            <w:r w:rsidR="007C5327" w:rsidRPr="00087224">
              <w:rPr>
                <w:rFonts w:ascii="Times New Roman" w:hAnsi="Times New Roman" w:cs="Times New Roman"/>
                <w:noProof/>
                <w:webHidden/>
              </w:rPr>
              <w:fldChar w:fldCharType="separate"/>
            </w:r>
            <w:r w:rsidR="00D4720E">
              <w:rPr>
                <w:rFonts w:ascii="Times New Roman" w:hAnsi="Times New Roman" w:cs="Times New Roman"/>
                <w:noProof/>
                <w:webHidden/>
              </w:rPr>
              <w:t>4</w:t>
            </w:r>
            <w:r w:rsidR="007C5327" w:rsidRPr="00087224">
              <w:rPr>
                <w:rFonts w:ascii="Times New Roman" w:hAnsi="Times New Roman" w:cs="Times New Roman"/>
                <w:noProof/>
                <w:webHidden/>
              </w:rPr>
              <w:fldChar w:fldCharType="end"/>
            </w:r>
          </w:hyperlink>
        </w:p>
        <w:p w14:paraId="654985EC" w14:textId="2D2B6BE4" w:rsidR="007C5327" w:rsidRPr="00087224" w:rsidRDefault="00F01481">
          <w:pPr>
            <w:pStyle w:val="11"/>
            <w:tabs>
              <w:tab w:val="right" w:leader="dot" w:pos="8296"/>
            </w:tabs>
            <w:ind w:firstLine="420"/>
            <w:rPr>
              <w:rFonts w:ascii="Times New Roman" w:eastAsiaTheme="minorEastAsia" w:hAnsi="Times New Roman" w:cs="Times New Roman"/>
              <w:noProof/>
            </w:rPr>
          </w:pPr>
          <w:hyperlink w:anchor="_Toc48738489" w:history="1">
            <w:r w:rsidR="007C5327" w:rsidRPr="00087224">
              <w:rPr>
                <w:rStyle w:val="af8"/>
                <w:rFonts w:ascii="Times New Roman" w:hAnsi="Times New Roman" w:cs="Times New Roman"/>
                <w:noProof/>
              </w:rPr>
              <w:t xml:space="preserve">5 </w:t>
            </w:r>
            <w:r w:rsidR="007C5327" w:rsidRPr="00087224">
              <w:rPr>
                <w:rStyle w:val="af8"/>
                <w:rFonts w:ascii="Times New Roman" w:hAnsi="Times New Roman" w:cs="Times New Roman"/>
                <w:noProof/>
              </w:rPr>
              <w:t>评价要求</w:t>
            </w:r>
            <w:r w:rsidR="007C5327" w:rsidRPr="00087224">
              <w:rPr>
                <w:rFonts w:ascii="Times New Roman" w:hAnsi="Times New Roman" w:cs="Times New Roman"/>
                <w:noProof/>
                <w:webHidden/>
              </w:rPr>
              <w:tab/>
            </w:r>
            <w:r w:rsidR="007C5327" w:rsidRPr="00087224">
              <w:rPr>
                <w:rFonts w:ascii="Times New Roman" w:hAnsi="Times New Roman" w:cs="Times New Roman"/>
                <w:noProof/>
                <w:webHidden/>
              </w:rPr>
              <w:fldChar w:fldCharType="begin"/>
            </w:r>
            <w:r w:rsidR="007C5327" w:rsidRPr="00087224">
              <w:rPr>
                <w:rFonts w:ascii="Times New Roman" w:hAnsi="Times New Roman" w:cs="Times New Roman"/>
                <w:noProof/>
                <w:webHidden/>
              </w:rPr>
              <w:instrText xml:space="preserve"> PAGEREF _Toc48738489 \h </w:instrText>
            </w:r>
            <w:r w:rsidR="007C5327" w:rsidRPr="00087224">
              <w:rPr>
                <w:rFonts w:ascii="Times New Roman" w:hAnsi="Times New Roman" w:cs="Times New Roman"/>
                <w:noProof/>
                <w:webHidden/>
              </w:rPr>
            </w:r>
            <w:r w:rsidR="007C5327" w:rsidRPr="00087224">
              <w:rPr>
                <w:rFonts w:ascii="Times New Roman" w:hAnsi="Times New Roman" w:cs="Times New Roman"/>
                <w:noProof/>
                <w:webHidden/>
              </w:rPr>
              <w:fldChar w:fldCharType="separate"/>
            </w:r>
            <w:r w:rsidR="00D4720E">
              <w:rPr>
                <w:rFonts w:ascii="Times New Roman" w:hAnsi="Times New Roman" w:cs="Times New Roman"/>
                <w:noProof/>
                <w:webHidden/>
              </w:rPr>
              <w:t>4</w:t>
            </w:r>
            <w:r w:rsidR="007C5327" w:rsidRPr="00087224">
              <w:rPr>
                <w:rFonts w:ascii="Times New Roman" w:hAnsi="Times New Roman" w:cs="Times New Roman"/>
                <w:noProof/>
                <w:webHidden/>
              </w:rPr>
              <w:fldChar w:fldCharType="end"/>
            </w:r>
          </w:hyperlink>
        </w:p>
        <w:p w14:paraId="50A38BB8" w14:textId="66B5A497" w:rsidR="007C5327" w:rsidRPr="00087224" w:rsidRDefault="00F01481">
          <w:pPr>
            <w:pStyle w:val="21"/>
            <w:tabs>
              <w:tab w:val="right" w:leader="dot" w:pos="8296"/>
            </w:tabs>
            <w:ind w:firstLine="420"/>
            <w:rPr>
              <w:rFonts w:ascii="Times New Roman" w:eastAsiaTheme="minorEastAsia" w:hAnsi="Times New Roman" w:cs="Times New Roman"/>
              <w:noProof/>
            </w:rPr>
          </w:pPr>
          <w:hyperlink w:anchor="_Toc48738490" w:history="1">
            <w:r w:rsidR="007C5327" w:rsidRPr="00087224">
              <w:rPr>
                <w:rStyle w:val="af8"/>
                <w:rFonts w:ascii="Times New Roman" w:hAnsi="Times New Roman" w:cs="Times New Roman"/>
                <w:noProof/>
              </w:rPr>
              <w:t xml:space="preserve">5.1 </w:t>
            </w:r>
            <w:r w:rsidR="007C5327" w:rsidRPr="00087224">
              <w:rPr>
                <w:rStyle w:val="af8"/>
                <w:rFonts w:ascii="Times New Roman" w:hAnsi="Times New Roman" w:cs="Times New Roman"/>
                <w:noProof/>
              </w:rPr>
              <w:t>基本要求</w:t>
            </w:r>
            <w:r w:rsidR="007C5327" w:rsidRPr="00087224">
              <w:rPr>
                <w:rFonts w:ascii="Times New Roman" w:hAnsi="Times New Roman" w:cs="Times New Roman"/>
                <w:noProof/>
                <w:webHidden/>
              </w:rPr>
              <w:tab/>
            </w:r>
            <w:r w:rsidR="007C5327" w:rsidRPr="00087224">
              <w:rPr>
                <w:rFonts w:ascii="Times New Roman" w:hAnsi="Times New Roman" w:cs="Times New Roman"/>
                <w:noProof/>
                <w:webHidden/>
              </w:rPr>
              <w:fldChar w:fldCharType="begin"/>
            </w:r>
            <w:r w:rsidR="007C5327" w:rsidRPr="00087224">
              <w:rPr>
                <w:rFonts w:ascii="Times New Roman" w:hAnsi="Times New Roman" w:cs="Times New Roman"/>
                <w:noProof/>
                <w:webHidden/>
              </w:rPr>
              <w:instrText xml:space="preserve"> PAGEREF _Toc48738490 \h </w:instrText>
            </w:r>
            <w:r w:rsidR="007C5327" w:rsidRPr="00087224">
              <w:rPr>
                <w:rFonts w:ascii="Times New Roman" w:hAnsi="Times New Roman" w:cs="Times New Roman"/>
                <w:noProof/>
                <w:webHidden/>
              </w:rPr>
            </w:r>
            <w:r w:rsidR="007C5327" w:rsidRPr="00087224">
              <w:rPr>
                <w:rFonts w:ascii="Times New Roman" w:hAnsi="Times New Roman" w:cs="Times New Roman"/>
                <w:noProof/>
                <w:webHidden/>
              </w:rPr>
              <w:fldChar w:fldCharType="separate"/>
            </w:r>
            <w:r w:rsidR="00D4720E">
              <w:rPr>
                <w:rFonts w:ascii="Times New Roman" w:hAnsi="Times New Roman" w:cs="Times New Roman"/>
                <w:noProof/>
                <w:webHidden/>
              </w:rPr>
              <w:t>4</w:t>
            </w:r>
            <w:r w:rsidR="007C5327" w:rsidRPr="00087224">
              <w:rPr>
                <w:rFonts w:ascii="Times New Roman" w:hAnsi="Times New Roman" w:cs="Times New Roman"/>
                <w:noProof/>
                <w:webHidden/>
              </w:rPr>
              <w:fldChar w:fldCharType="end"/>
            </w:r>
          </w:hyperlink>
        </w:p>
        <w:p w14:paraId="2D33FBA5" w14:textId="5C6457D1" w:rsidR="007C5327" w:rsidRPr="00087224" w:rsidRDefault="00F01481">
          <w:pPr>
            <w:pStyle w:val="21"/>
            <w:tabs>
              <w:tab w:val="right" w:leader="dot" w:pos="8296"/>
            </w:tabs>
            <w:ind w:firstLine="420"/>
            <w:rPr>
              <w:rFonts w:ascii="Times New Roman" w:eastAsiaTheme="minorEastAsia" w:hAnsi="Times New Roman" w:cs="Times New Roman"/>
              <w:noProof/>
            </w:rPr>
          </w:pPr>
          <w:hyperlink w:anchor="_Toc48738491" w:history="1">
            <w:r w:rsidR="007C5327" w:rsidRPr="00087224">
              <w:rPr>
                <w:rStyle w:val="af8"/>
                <w:rFonts w:ascii="Times New Roman" w:hAnsi="Times New Roman" w:cs="Times New Roman"/>
                <w:noProof/>
              </w:rPr>
              <w:t xml:space="preserve">5.2 </w:t>
            </w:r>
            <w:r w:rsidR="007C5327" w:rsidRPr="00087224">
              <w:rPr>
                <w:rStyle w:val="af8"/>
                <w:rFonts w:ascii="Times New Roman" w:hAnsi="Times New Roman" w:cs="Times New Roman"/>
                <w:noProof/>
              </w:rPr>
              <w:t>基础设施要求</w:t>
            </w:r>
            <w:r w:rsidR="007C5327" w:rsidRPr="00087224">
              <w:rPr>
                <w:rFonts w:ascii="Times New Roman" w:hAnsi="Times New Roman" w:cs="Times New Roman"/>
                <w:noProof/>
                <w:webHidden/>
              </w:rPr>
              <w:tab/>
            </w:r>
            <w:r w:rsidR="007C5327" w:rsidRPr="00087224">
              <w:rPr>
                <w:rFonts w:ascii="Times New Roman" w:hAnsi="Times New Roman" w:cs="Times New Roman"/>
                <w:noProof/>
                <w:webHidden/>
              </w:rPr>
              <w:fldChar w:fldCharType="begin"/>
            </w:r>
            <w:r w:rsidR="007C5327" w:rsidRPr="00087224">
              <w:rPr>
                <w:rFonts w:ascii="Times New Roman" w:hAnsi="Times New Roman" w:cs="Times New Roman"/>
                <w:noProof/>
                <w:webHidden/>
              </w:rPr>
              <w:instrText xml:space="preserve"> PAGEREF _Toc48738491 \h </w:instrText>
            </w:r>
            <w:r w:rsidR="007C5327" w:rsidRPr="00087224">
              <w:rPr>
                <w:rFonts w:ascii="Times New Roman" w:hAnsi="Times New Roman" w:cs="Times New Roman"/>
                <w:noProof/>
                <w:webHidden/>
              </w:rPr>
            </w:r>
            <w:r w:rsidR="007C5327" w:rsidRPr="00087224">
              <w:rPr>
                <w:rFonts w:ascii="Times New Roman" w:hAnsi="Times New Roman" w:cs="Times New Roman"/>
                <w:noProof/>
                <w:webHidden/>
              </w:rPr>
              <w:fldChar w:fldCharType="separate"/>
            </w:r>
            <w:r w:rsidR="00D4720E">
              <w:rPr>
                <w:rFonts w:ascii="Times New Roman" w:hAnsi="Times New Roman" w:cs="Times New Roman"/>
                <w:noProof/>
                <w:webHidden/>
              </w:rPr>
              <w:t>5</w:t>
            </w:r>
            <w:r w:rsidR="007C5327" w:rsidRPr="00087224">
              <w:rPr>
                <w:rFonts w:ascii="Times New Roman" w:hAnsi="Times New Roman" w:cs="Times New Roman"/>
                <w:noProof/>
                <w:webHidden/>
              </w:rPr>
              <w:fldChar w:fldCharType="end"/>
            </w:r>
          </w:hyperlink>
        </w:p>
        <w:p w14:paraId="3E49AEB3" w14:textId="59170F94" w:rsidR="007C5327" w:rsidRPr="00087224" w:rsidRDefault="00F01481">
          <w:pPr>
            <w:pStyle w:val="21"/>
            <w:tabs>
              <w:tab w:val="right" w:leader="dot" w:pos="8296"/>
            </w:tabs>
            <w:ind w:firstLine="420"/>
            <w:rPr>
              <w:rFonts w:ascii="Times New Roman" w:eastAsiaTheme="minorEastAsia" w:hAnsi="Times New Roman" w:cs="Times New Roman"/>
              <w:noProof/>
            </w:rPr>
          </w:pPr>
          <w:hyperlink w:anchor="_Toc48738492" w:history="1">
            <w:r w:rsidR="007C5327" w:rsidRPr="00087224">
              <w:rPr>
                <w:rStyle w:val="af8"/>
                <w:rFonts w:ascii="Times New Roman" w:hAnsi="Times New Roman" w:cs="Times New Roman"/>
                <w:noProof/>
              </w:rPr>
              <w:t xml:space="preserve">5.3 </w:t>
            </w:r>
            <w:r w:rsidR="007C5327" w:rsidRPr="00087224">
              <w:rPr>
                <w:rStyle w:val="af8"/>
                <w:rFonts w:ascii="Times New Roman" w:hAnsi="Times New Roman" w:cs="Times New Roman"/>
                <w:noProof/>
              </w:rPr>
              <w:t>管理体系要求</w:t>
            </w:r>
            <w:r w:rsidR="007C5327" w:rsidRPr="00087224">
              <w:rPr>
                <w:rFonts w:ascii="Times New Roman" w:hAnsi="Times New Roman" w:cs="Times New Roman"/>
                <w:noProof/>
                <w:webHidden/>
              </w:rPr>
              <w:tab/>
            </w:r>
            <w:r w:rsidR="007C5327" w:rsidRPr="00087224">
              <w:rPr>
                <w:rFonts w:ascii="Times New Roman" w:hAnsi="Times New Roman" w:cs="Times New Roman"/>
                <w:noProof/>
                <w:webHidden/>
              </w:rPr>
              <w:fldChar w:fldCharType="begin"/>
            </w:r>
            <w:r w:rsidR="007C5327" w:rsidRPr="00087224">
              <w:rPr>
                <w:rFonts w:ascii="Times New Roman" w:hAnsi="Times New Roman" w:cs="Times New Roman"/>
                <w:noProof/>
                <w:webHidden/>
              </w:rPr>
              <w:instrText xml:space="preserve"> PAGEREF _Toc48738492 \h </w:instrText>
            </w:r>
            <w:r w:rsidR="007C5327" w:rsidRPr="00087224">
              <w:rPr>
                <w:rFonts w:ascii="Times New Roman" w:hAnsi="Times New Roman" w:cs="Times New Roman"/>
                <w:noProof/>
                <w:webHidden/>
              </w:rPr>
            </w:r>
            <w:r w:rsidR="007C5327" w:rsidRPr="00087224">
              <w:rPr>
                <w:rFonts w:ascii="Times New Roman" w:hAnsi="Times New Roman" w:cs="Times New Roman"/>
                <w:noProof/>
                <w:webHidden/>
              </w:rPr>
              <w:fldChar w:fldCharType="separate"/>
            </w:r>
            <w:r w:rsidR="00D4720E">
              <w:rPr>
                <w:rFonts w:ascii="Times New Roman" w:hAnsi="Times New Roman" w:cs="Times New Roman"/>
                <w:noProof/>
                <w:webHidden/>
              </w:rPr>
              <w:t>8</w:t>
            </w:r>
            <w:r w:rsidR="007C5327" w:rsidRPr="00087224">
              <w:rPr>
                <w:rFonts w:ascii="Times New Roman" w:hAnsi="Times New Roman" w:cs="Times New Roman"/>
                <w:noProof/>
                <w:webHidden/>
              </w:rPr>
              <w:fldChar w:fldCharType="end"/>
            </w:r>
          </w:hyperlink>
        </w:p>
        <w:p w14:paraId="2BBFE6FD" w14:textId="79A6DC98" w:rsidR="007C5327" w:rsidRPr="00087224" w:rsidRDefault="00F01481">
          <w:pPr>
            <w:pStyle w:val="21"/>
            <w:tabs>
              <w:tab w:val="right" w:leader="dot" w:pos="8296"/>
            </w:tabs>
            <w:ind w:firstLine="420"/>
            <w:rPr>
              <w:rFonts w:ascii="Times New Roman" w:eastAsiaTheme="minorEastAsia" w:hAnsi="Times New Roman" w:cs="Times New Roman"/>
              <w:noProof/>
            </w:rPr>
          </w:pPr>
          <w:hyperlink w:anchor="_Toc48738493" w:history="1">
            <w:r w:rsidR="007C5327" w:rsidRPr="00087224">
              <w:rPr>
                <w:rStyle w:val="af8"/>
                <w:rFonts w:ascii="Times New Roman" w:hAnsi="Times New Roman" w:cs="Times New Roman"/>
                <w:noProof/>
              </w:rPr>
              <w:t xml:space="preserve">5.4 </w:t>
            </w:r>
            <w:r w:rsidR="007C5327" w:rsidRPr="00087224">
              <w:rPr>
                <w:rStyle w:val="af8"/>
                <w:rFonts w:ascii="Times New Roman" w:hAnsi="Times New Roman" w:cs="Times New Roman"/>
                <w:noProof/>
              </w:rPr>
              <w:t>能源与资源投入要求</w:t>
            </w:r>
            <w:r w:rsidR="007C5327" w:rsidRPr="00087224">
              <w:rPr>
                <w:rFonts w:ascii="Times New Roman" w:hAnsi="Times New Roman" w:cs="Times New Roman"/>
                <w:noProof/>
                <w:webHidden/>
              </w:rPr>
              <w:tab/>
            </w:r>
            <w:r w:rsidR="007C5327" w:rsidRPr="00087224">
              <w:rPr>
                <w:rFonts w:ascii="Times New Roman" w:hAnsi="Times New Roman" w:cs="Times New Roman"/>
                <w:noProof/>
                <w:webHidden/>
              </w:rPr>
              <w:fldChar w:fldCharType="begin"/>
            </w:r>
            <w:r w:rsidR="007C5327" w:rsidRPr="00087224">
              <w:rPr>
                <w:rFonts w:ascii="Times New Roman" w:hAnsi="Times New Roman" w:cs="Times New Roman"/>
                <w:noProof/>
                <w:webHidden/>
              </w:rPr>
              <w:instrText xml:space="preserve"> PAGEREF _Toc48738493 \h </w:instrText>
            </w:r>
            <w:r w:rsidR="007C5327" w:rsidRPr="00087224">
              <w:rPr>
                <w:rFonts w:ascii="Times New Roman" w:hAnsi="Times New Roman" w:cs="Times New Roman"/>
                <w:noProof/>
                <w:webHidden/>
              </w:rPr>
            </w:r>
            <w:r w:rsidR="007C5327" w:rsidRPr="00087224">
              <w:rPr>
                <w:rFonts w:ascii="Times New Roman" w:hAnsi="Times New Roman" w:cs="Times New Roman"/>
                <w:noProof/>
                <w:webHidden/>
              </w:rPr>
              <w:fldChar w:fldCharType="separate"/>
            </w:r>
            <w:r w:rsidR="00D4720E">
              <w:rPr>
                <w:rFonts w:ascii="Times New Roman" w:hAnsi="Times New Roman" w:cs="Times New Roman"/>
                <w:noProof/>
                <w:webHidden/>
              </w:rPr>
              <w:t>9</w:t>
            </w:r>
            <w:r w:rsidR="007C5327" w:rsidRPr="00087224">
              <w:rPr>
                <w:rFonts w:ascii="Times New Roman" w:hAnsi="Times New Roman" w:cs="Times New Roman"/>
                <w:noProof/>
                <w:webHidden/>
              </w:rPr>
              <w:fldChar w:fldCharType="end"/>
            </w:r>
          </w:hyperlink>
        </w:p>
        <w:p w14:paraId="7C0D4934" w14:textId="69086C93" w:rsidR="007C5327" w:rsidRPr="00087224" w:rsidRDefault="00F01481">
          <w:pPr>
            <w:pStyle w:val="21"/>
            <w:tabs>
              <w:tab w:val="right" w:leader="dot" w:pos="8296"/>
            </w:tabs>
            <w:ind w:firstLine="420"/>
            <w:rPr>
              <w:rFonts w:ascii="Times New Roman" w:eastAsiaTheme="minorEastAsia" w:hAnsi="Times New Roman" w:cs="Times New Roman"/>
              <w:noProof/>
            </w:rPr>
          </w:pPr>
          <w:hyperlink w:anchor="_Toc48738494" w:history="1">
            <w:r w:rsidR="007C5327" w:rsidRPr="00087224">
              <w:rPr>
                <w:rStyle w:val="af8"/>
                <w:rFonts w:ascii="Times New Roman" w:hAnsi="Times New Roman" w:cs="Times New Roman"/>
                <w:noProof/>
              </w:rPr>
              <w:t xml:space="preserve">5.5 </w:t>
            </w:r>
            <w:r w:rsidR="007C5327" w:rsidRPr="00087224">
              <w:rPr>
                <w:rStyle w:val="af8"/>
                <w:rFonts w:ascii="Times New Roman" w:hAnsi="Times New Roman" w:cs="Times New Roman"/>
                <w:noProof/>
              </w:rPr>
              <w:t>产品要求</w:t>
            </w:r>
            <w:r w:rsidR="007C5327" w:rsidRPr="00087224">
              <w:rPr>
                <w:rFonts w:ascii="Times New Roman" w:hAnsi="Times New Roman" w:cs="Times New Roman"/>
                <w:noProof/>
                <w:webHidden/>
              </w:rPr>
              <w:tab/>
            </w:r>
            <w:r w:rsidR="007C5327" w:rsidRPr="00087224">
              <w:rPr>
                <w:rFonts w:ascii="Times New Roman" w:hAnsi="Times New Roman" w:cs="Times New Roman"/>
                <w:noProof/>
                <w:webHidden/>
              </w:rPr>
              <w:fldChar w:fldCharType="begin"/>
            </w:r>
            <w:r w:rsidR="007C5327" w:rsidRPr="00087224">
              <w:rPr>
                <w:rFonts w:ascii="Times New Roman" w:hAnsi="Times New Roman" w:cs="Times New Roman"/>
                <w:noProof/>
                <w:webHidden/>
              </w:rPr>
              <w:instrText xml:space="preserve"> PAGEREF _Toc48738494 \h </w:instrText>
            </w:r>
            <w:r w:rsidR="007C5327" w:rsidRPr="00087224">
              <w:rPr>
                <w:rFonts w:ascii="Times New Roman" w:hAnsi="Times New Roman" w:cs="Times New Roman"/>
                <w:noProof/>
                <w:webHidden/>
              </w:rPr>
            </w:r>
            <w:r w:rsidR="007C5327" w:rsidRPr="00087224">
              <w:rPr>
                <w:rFonts w:ascii="Times New Roman" w:hAnsi="Times New Roman" w:cs="Times New Roman"/>
                <w:noProof/>
                <w:webHidden/>
              </w:rPr>
              <w:fldChar w:fldCharType="separate"/>
            </w:r>
            <w:r w:rsidR="00D4720E">
              <w:rPr>
                <w:rFonts w:ascii="Times New Roman" w:hAnsi="Times New Roman" w:cs="Times New Roman"/>
                <w:noProof/>
                <w:webHidden/>
              </w:rPr>
              <w:t>9</w:t>
            </w:r>
            <w:r w:rsidR="007C5327" w:rsidRPr="00087224">
              <w:rPr>
                <w:rFonts w:ascii="Times New Roman" w:hAnsi="Times New Roman" w:cs="Times New Roman"/>
                <w:noProof/>
                <w:webHidden/>
              </w:rPr>
              <w:fldChar w:fldCharType="end"/>
            </w:r>
          </w:hyperlink>
        </w:p>
        <w:p w14:paraId="24BE532B" w14:textId="4C555FB3" w:rsidR="007C5327" w:rsidRPr="00087224" w:rsidRDefault="00F01481">
          <w:pPr>
            <w:pStyle w:val="21"/>
            <w:tabs>
              <w:tab w:val="right" w:leader="dot" w:pos="8296"/>
            </w:tabs>
            <w:ind w:firstLine="420"/>
            <w:rPr>
              <w:rFonts w:ascii="Times New Roman" w:eastAsiaTheme="minorEastAsia" w:hAnsi="Times New Roman" w:cs="Times New Roman"/>
              <w:noProof/>
            </w:rPr>
          </w:pPr>
          <w:hyperlink w:anchor="_Toc48738495" w:history="1">
            <w:r w:rsidR="007C5327" w:rsidRPr="00087224">
              <w:rPr>
                <w:rStyle w:val="af8"/>
                <w:rFonts w:ascii="Times New Roman" w:hAnsi="Times New Roman" w:cs="Times New Roman"/>
                <w:noProof/>
              </w:rPr>
              <w:t xml:space="preserve">5.6 </w:t>
            </w:r>
            <w:r w:rsidR="007C5327" w:rsidRPr="00087224">
              <w:rPr>
                <w:rStyle w:val="af8"/>
                <w:rFonts w:ascii="Times New Roman" w:hAnsi="Times New Roman" w:cs="Times New Roman"/>
                <w:noProof/>
              </w:rPr>
              <w:t>环境排放要求</w:t>
            </w:r>
            <w:r w:rsidR="007C5327" w:rsidRPr="00087224">
              <w:rPr>
                <w:rFonts w:ascii="Times New Roman" w:hAnsi="Times New Roman" w:cs="Times New Roman"/>
                <w:noProof/>
                <w:webHidden/>
              </w:rPr>
              <w:tab/>
            </w:r>
            <w:r w:rsidR="007C5327" w:rsidRPr="00087224">
              <w:rPr>
                <w:rFonts w:ascii="Times New Roman" w:hAnsi="Times New Roman" w:cs="Times New Roman"/>
                <w:noProof/>
                <w:webHidden/>
              </w:rPr>
              <w:fldChar w:fldCharType="begin"/>
            </w:r>
            <w:r w:rsidR="007C5327" w:rsidRPr="00087224">
              <w:rPr>
                <w:rFonts w:ascii="Times New Roman" w:hAnsi="Times New Roman" w:cs="Times New Roman"/>
                <w:noProof/>
                <w:webHidden/>
              </w:rPr>
              <w:instrText xml:space="preserve"> PAGEREF _Toc48738495 \h </w:instrText>
            </w:r>
            <w:r w:rsidR="007C5327" w:rsidRPr="00087224">
              <w:rPr>
                <w:rFonts w:ascii="Times New Roman" w:hAnsi="Times New Roman" w:cs="Times New Roman"/>
                <w:noProof/>
                <w:webHidden/>
              </w:rPr>
            </w:r>
            <w:r w:rsidR="007C5327" w:rsidRPr="00087224">
              <w:rPr>
                <w:rFonts w:ascii="Times New Roman" w:hAnsi="Times New Roman" w:cs="Times New Roman"/>
                <w:noProof/>
                <w:webHidden/>
              </w:rPr>
              <w:fldChar w:fldCharType="separate"/>
            </w:r>
            <w:r w:rsidR="00D4720E">
              <w:rPr>
                <w:rFonts w:ascii="Times New Roman" w:hAnsi="Times New Roman" w:cs="Times New Roman"/>
                <w:noProof/>
                <w:webHidden/>
              </w:rPr>
              <w:t>10</w:t>
            </w:r>
            <w:r w:rsidR="007C5327" w:rsidRPr="00087224">
              <w:rPr>
                <w:rFonts w:ascii="Times New Roman" w:hAnsi="Times New Roman" w:cs="Times New Roman"/>
                <w:noProof/>
                <w:webHidden/>
              </w:rPr>
              <w:fldChar w:fldCharType="end"/>
            </w:r>
          </w:hyperlink>
        </w:p>
        <w:p w14:paraId="34895517" w14:textId="73EF732F" w:rsidR="007C5327" w:rsidRPr="00087224" w:rsidRDefault="00F01481">
          <w:pPr>
            <w:pStyle w:val="21"/>
            <w:tabs>
              <w:tab w:val="right" w:leader="dot" w:pos="8296"/>
            </w:tabs>
            <w:ind w:firstLine="420"/>
            <w:rPr>
              <w:rFonts w:ascii="Times New Roman" w:eastAsiaTheme="minorEastAsia" w:hAnsi="Times New Roman" w:cs="Times New Roman"/>
              <w:noProof/>
            </w:rPr>
          </w:pPr>
          <w:hyperlink w:anchor="_Toc48738496" w:history="1">
            <w:r w:rsidR="007C5327" w:rsidRPr="00087224">
              <w:rPr>
                <w:rStyle w:val="af8"/>
                <w:rFonts w:ascii="Times New Roman" w:hAnsi="Times New Roman" w:cs="Times New Roman"/>
                <w:noProof/>
              </w:rPr>
              <w:t xml:space="preserve">5.7 </w:t>
            </w:r>
            <w:r w:rsidR="007C5327" w:rsidRPr="00087224">
              <w:rPr>
                <w:rStyle w:val="af8"/>
                <w:rFonts w:ascii="Times New Roman" w:hAnsi="Times New Roman" w:cs="Times New Roman"/>
                <w:noProof/>
              </w:rPr>
              <w:t>绩效要求</w:t>
            </w:r>
            <w:r w:rsidR="007C5327" w:rsidRPr="00087224">
              <w:rPr>
                <w:rFonts w:ascii="Times New Roman" w:hAnsi="Times New Roman" w:cs="Times New Roman"/>
                <w:noProof/>
                <w:webHidden/>
              </w:rPr>
              <w:tab/>
            </w:r>
            <w:r w:rsidR="007C5327" w:rsidRPr="00087224">
              <w:rPr>
                <w:rFonts w:ascii="Times New Roman" w:hAnsi="Times New Roman" w:cs="Times New Roman"/>
                <w:noProof/>
                <w:webHidden/>
              </w:rPr>
              <w:fldChar w:fldCharType="begin"/>
            </w:r>
            <w:r w:rsidR="007C5327" w:rsidRPr="00087224">
              <w:rPr>
                <w:rFonts w:ascii="Times New Roman" w:hAnsi="Times New Roman" w:cs="Times New Roman"/>
                <w:noProof/>
                <w:webHidden/>
              </w:rPr>
              <w:instrText xml:space="preserve"> PAGEREF _Toc48738496 \h </w:instrText>
            </w:r>
            <w:r w:rsidR="007C5327" w:rsidRPr="00087224">
              <w:rPr>
                <w:rFonts w:ascii="Times New Roman" w:hAnsi="Times New Roman" w:cs="Times New Roman"/>
                <w:noProof/>
                <w:webHidden/>
              </w:rPr>
            </w:r>
            <w:r w:rsidR="007C5327" w:rsidRPr="00087224">
              <w:rPr>
                <w:rFonts w:ascii="Times New Roman" w:hAnsi="Times New Roman" w:cs="Times New Roman"/>
                <w:noProof/>
                <w:webHidden/>
              </w:rPr>
              <w:fldChar w:fldCharType="separate"/>
            </w:r>
            <w:r w:rsidR="00D4720E">
              <w:rPr>
                <w:rFonts w:ascii="Times New Roman" w:hAnsi="Times New Roman" w:cs="Times New Roman"/>
                <w:noProof/>
                <w:webHidden/>
              </w:rPr>
              <w:t>11</w:t>
            </w:r>
            <w:r w:rsidR="007C5327" w:rsidRPr="00087224">
              <w:rPr>
                <w:rFonts w:ascii="Times New Roman" w:hAnsi="Times New Roman" w:cs="Times New Roman"/>
                <w:noProof/>
                <w:webHidden/>
              </w:rPr>
              <w:fldChar w:fldCharType="end"/>
            </w:r>
          </w:hyperlink>
        </w:p>
        <w:p w14:paraId="13921D3D" w14:textId="389A57DF" w:rsidR="007C5327" w:rsidRPr="00087224" w:rsidRDefault="00F01481">
          <w:pPr>
            <w:pStyle w:val="11"/>
            <w:tabs>
              <w:tab w:val="right" w:leader="dot" w:pos="8296"/>
            </w:tabs>
            <w:ind w:firstLine="420"/>
            <w:rPr>
              <w:rFonts w:ascii="Times New Roman" w:eastAsiaTheme="minorEastAsia" w:hAnsi="Times New Roman" w:cs="Times New Roman"/>
              <w:noProof/>
            </w:rPr>
          </w:pPr>
          <w:hyperlink w:anchor="_Toc48738497" w:history="1">
            <w:r w:rsidR="007C5327" w:rsidRPr="00087224">
              <w:rPr>
                <w:rStyle w:val="af8"/>
                <w:rFonts w:ascii="Times New Roman" w:hAnsi="Times New Roman" w:cs="Times New Roman"/>
                <w:noProof/>
              </w:rPr>
              <w:t xml:space="preserve">6 </w:t>
            </w:r>
            <w:r w:rsidR="007C5327" w:rsidRPr="00087224">
              <w:rPr>
                <w:rStyle w:val="af8"/>
                <w:rFonts w:ascii="Times New Roman" w:hAnsi="Times New Roman" w:cs="Times New Roman"/>
                <w:noProof/>
              </w:rPr>
              <w:t>评价程序和评价报告</w:t>
            </w:r>
            <w:r w:rsidR="007C5327" w:rsidRPr="00087224">
              <w:rPr>
                <w:rFonts w:ascii="Times New Roman" w:hAnsi="Times New Roman" w:cs="Times New Roman"/>
                <w:noProof/>
                <w:webHidden/>
              </w:rPr>
              <w:tab/>
            </w:r>
            <w:r w:rsidR="007C5327" w:rsidRPr="00087224">
              <w:rPr>
                <w:rFonts w:ascii="Times New Roman" w:hAnsi="Times New Roman" w:cs="Times New Roman"/>
                <w:noProof/>
                <w:webHidden/>
              </w:rPr>
              <w:fldChar w:fldCharType="begin"/>
            </w:r>
            <w:r w:rsidR="007C5327" w:rsidRPr="00087224">
              <w:rPr>
                <w:rFonts w:ascii="Times New Roman" w:hAnsi="Times New Roman" w:cs="Times New Roman"/>
                <w:noProof/>
                <w:webHidden/>
              </w:rPr>
              <w:instrText xml:space="preserve"> PAGEREF _Toc48738497 \h </w:instrText>
            </w:r>
            <w:r w:rsidR="007C5327" w:rsidRPr="00087224">
              <w:rPr>
                <w:rFonts w:ascii="Times New Roman" w:hAnsi="Times New Roman" w:cs="Times New Roman"/>
                <w:noProof/>
                <w:webHidden/>
              </w:rPr>
            </w:r>
            <w:r w:rsidR="007C5327" w:rsidRPr="00087224">
              <w:rPr>
                <w:rFonts w:ascii="Times New Roman" w:hAnsi="Times New Roman" w:cs="Times New Roman"/>
                <w:noProof/>
                <w:webHidden/>
              </w:rPr>
              <w:fldChar w:fldCharType="separate"/>
            </w:r>
            <w:r w:rsidR="00D4720E">
              <w:rPr>
                <w:rFonts w:ascii="Times New Roman" w:hAnsi="Times New Roman" w:cs="Times New Roman"/>
                <w:noProof/>
                <w:webHidden/>
              </w:rPr>
              <w:t>13</w:t>
            </w:r>
            <w:r w:rsidR="007C5327" w:rsidRPr="00087224">
              <w:rPr>
                <w:rFonts w:ascii="Times New Roman" w:hAnsi="Times New Roman" w:cs="Times New Roman"/>
                <w:noProof/>
                <w:webHidden/>
              </w:rPr>
              <w:fldChar w:fldCharType="end"/>
            </w:r>
          </w:hyperlink>
        </w:p>
        <w:p w14:paraId="67786461" w14:textId="610E9BDF" w:rsidR="007C5327" w:rsidRPr="00087224" w:rsidRDefault="00F01481">
          <w:pPr>
            <w:pStyle w:val="21"/>
            <w:tabs>
              <w:tab w:val="right" w:leader="dot" w:pos="8296"/>
            </w:tabs>
            <w:ind w:firstLine="420"/>
            <w:rPr>
              <w:rFonts w:ascii="Times New Roman" w:eastAsiaTheme="minorEastAsia" w:hAnsi="Times New Roman" w:cs="Times New Roman"/>
              <w:noProof/>
            </w:rPr>
          </w:pPr>
          <w:hyperlink w:anchor="_Toc48738498" w:history="1">
            <w:r w:rsidR="007C5327" w:rsidRPr="00087224">
              <w:rPr>
                <w:rStyle w:val="af8"/>
                <w:rFonts w:ascii="Times New Roman" w:hAnsi="Times New Roman" w:cs="Times New Roman"/>
                <w:noProof/>
              </w:rPr>
              <w:t xml:space="preserve">6.1 </w:t>
            </w:r>
            <w:r w:rsidR="007C5327" w:rsidRPr="00087224">
              <w:rPr>
                <w:rStyle w:val="af8"/>
                <w:rFonts w:ascii="Times New Roman" w:hAnsi="Times New Roman" w:cs="Times New Roman"/>
                <w:noProof/>
              </w:rPr>
              <w:t>评价程序</w:t>
            </w:r>
            <w:r w:rsidR="007C5327" w:rsidRPr="00087224">
              <w:rPr>
                <w:rFonts w:ascii="Times New Roman" w:hAnsi="Times New Roman" w:cs="Times New Roman"/>
                <w:noProof/>
                <w:webHidden/>
              </w:rPr>
              <w:tab/>
            </w:r>
            <w:r w:rsidR="007C5327" w:rsidRPr="00087224">
              <w:rPr>
                <w:rFonts w:ascii="Times New Roman" w:hAnsi="Times New Roman" w:cs="Times New Roman"/>
                <w:noProof/>
                <w:webHidden/>
              </w:rPr>
              <w:fldChar w:fldCharType="begin"/>
            </w:r>
            <w:r w:rsidR="007C5327" w:rsidRPr="00087224">
              <w:rPr>
                <w:rFonts w:ascii="Times New Roman" w:hAnsi="Times New Roman" w:cs="Times New Roman"/>
                <w:noProof/>
                <w:webHidden/>
              </w:rPr>
              <w:instrText xml:space="preserve"> PAGEREF _Toc48738498 \h </w:instrText>
            </w:r>
            <w:r w:rsidR="007C5327" w:rsidRPr="00087224">
              <w:rPr>
                <w:rFonts w:ascii="Times New Roman" w:hAnsi="Times New Roman" w:cs="Times New Roman"/>
                <w:noProof/>
                <w:webHidden/>
              </w:rPr>
            </w:r>
            <w:r w:rsidR="007C5327" w:rsidRPr="00087224">
              <w:rPr>
                <w:rFonts w:ascii="Times New Roman" w:hAnsi="Times New Roman" w:cs="Times New Roman"/>
                <w:noProof/>
                <w:webHidden/>
              </w:rPr>
              <w:fldChar w:fldCharType="separate"/>
            </w:r>
            <w:r w:rsidR="00D4720E">
              <w:rPr>
                <w:rFonts w:ascii="Times New Roman" w:hAnsi="Times New Roman" w:cs="Times New Roman"/>
                <w:noProof/>
                <w:webHidden/>
              </w:rPr>
              <w:t>13</w:t>
            </w:r>
            <w:r w:rsidR="007C5327" w:rsidRPr="00087224">
              <w:rPr>
                <w:rFonts w:ascii="Times New Roman" w:hAnsi="Times New Roman" w:cs="Times New Roman"/>
                <w:noProof/>
                <w:webHidden/>
              </w:rPr>
              <w:fldChar w:fldCharType="end"/>
            </w:r>
          </w:hyperlink>
        </w:p>
        <w:p w14:paraId="10AFD86C" w14:textId="080A9636" w:rsidR="007C5327" w:rsidRPr="00087224" w:rsidRDefault="00F01481">
          <w:pPr>
            <w:pStyle w:val="21"/>
            <w:tabs>
              <w:tab w:val="right" w:leader="dot" w:pos="8296"/>
            </w:tabs>
            <w:ind w:firstLine="420"/>
            <w:rPr>
              <w:rFonts w:ascii="Times New Roman" w:eastAsiaTheme="minorEastAsia" w:hAnsi="Times New Roman" w:cs="Times New Roman"/>
              <w:noProof/>
            </w:rPr>
          </w:pPr>
          <w:hyperlink w:anchor="_Toc48738499" w:history="1">
            <w:r w:rsidR="007C5327" w:rsidRPr="00087224">
              <w:rPr>
                <w:rStyle w:val="af8"/>
                <w:rFonts w:ascii="Times New Roman" w:hAnsi="Times New Roman" w:cs="Times New Roman"/>
                <w:noProof/>
              </w:rPr>
              <w:t xml:space="preserve">6.2 </w:t>
            </w:r>
            <w:r w:rsidR="007C5327" w:rsidRPr="00087224">
              <w:rPr>
                <w:rStyle w:val="af8"/>
                <w:rFonts w:ascii="Times New Roman" w:hAnsi="Times New Roman" w:cs="Times New Roman"/>
                <w:noProof/>
              </w:rPr>
              <w:t>评价报告</w:t>
            </w:r>
            <w:r w:rsidR="007C5327" w:rsidRPr="00087224">
              <w:rPr>
                <w:rFonts w:ascii="Times New Roman" w:hAnsi="Times New Roman" w:cs="Times New Roman"/>
                <w:noProof/>
                <w:webHidden/>
              </w:rPr>
              <w:tab/>
            </w:r>
            <w:r w:rsidR="007C5327" w:rsidRPr="00087224">
              <w:rPr>
                <w:rFonts w:ascii="Times New Roman" w:hAnsi="Times New Roman" w:cs="Times New Roman"/>
                <w:noProof/>
                <w:webHidden/>
              </w:rPr>
              <w:fldChar w:fldCharType="begin"/>
            </w:r>
            <w:r w:rsidR="007C5327" w:rsidRPr="00087224">
              <w:rPr>
                <w:rFonts w:ascii="Times New Roman" w:hAnsi="Times New Roman" w:cs="Times New Roman"/>
                <w:noProof/>
                <w:webHidden/>
              </w:rPr>
              <w:instrText xml:space="preserve"> PAGEREF _Toc48738499 \h </w:instrText>
            </w:r>
            <w:r w:rsidR="007C5327" w:rsidRPr="00087224">
              <w:rPr>
                <w:rFonts w:ascii="Times New Roman" w:hAnsi="Times New Roman" w:cs="Times New Roman"/>
                <w:noProof/>
                <w:webHidden/>
              </w:rPr>
            </w:r>
            <w:r w:rsidR="007C5327" w:rsidRPr="00087224">
              <w:rPr>
                <w:rFonts w:ascii="Times New Roman" w:hAnsi="Times New Roman" w:cs="Times New Roman"/>
                <w:noProof/>
                <w:webHidden/>
              </w:rPr>
              <w:fldChar w:fldCharType="separate"/>
            </w:r>
            <w:r w:rsidR="00D4720E">
              <w:rPr>
                <w:rFonts w:ascii="Times New Roman" w:hAnsi="Times New Roman" w:cs="Times New Roman"/>
                <w:noProof/>
                <w:webHidden/>
              </w:rPr>
              <w:t>13</w:t>
            </w:r>
            <w:r w:rsidR="007C5327" w:rsidRPr="00087224">
              <w:rPr>
                <w:rFonts w:ascii="Times New Roman" w:hAnsi="Times New Roman" w:cs="Times New Roman"/>
                <w:noProof/>
                <w:webHidden/>
              </w:rPr>
              <w:fldChar w:fldCharType="end"/>
            </w:r>
          </w:hyperlink>
        </w:p>
        <w:p w14:paraId="450E7263" w14:textId="53B5598A" w:rsidR="007C5327" w:rsidRPr="00087224" w:rsidRDefault="00F01481">
          <w:pPr>
            <w:pStyle w:val="11"/>
            <w:tabs>
              <w:tab w:val="right" w:leader="dot" w:pos="8296"/>
            </w:tabs>
            <w:ind w:firstLine="420"/>
            <w:rPr>
              <w:rFonts w:ascii="Times New Roman" w:eastAsiaTheme="minorEastAsia" w:hAnsi="Times New Roman" w:cs="Times New Roman"/>
              <w:noProof/>
            </w:rPr>
          </w:pPr>
          <w:hyperlink w:anchor="_Toc48738500" w:history="1">
            <w:r w:rsidR="007C5327" w:rsidRPr="00087224">
              <w:rPr>
                <w:rStyle w:val="af8"/>
                <w:rFonts w:ascii="Times New Roman" w:hAnsi="Times New Roman" w:cs="Times New Roman"/>
                <w:noProof/>
              </w:rPr>
              <w:t>附录</w:t>
            </w:r>
            <w:r w:rsidR="007C5327" w:rsidRPr="00087224">
              <w:rPr>
                <w:rStyle w:val="af8"/>
                <w:rFonts w:ascii="Times New Roman" w:hAnsi="Times New Roman" w:cs="Times New Roman"/>
                <w:noProof/>
              </w:rPr>
              <w:t>A</w:t>
            </w:r>
            <w:r w:rsidR="007C5327" w:rsidRPr="00087224">
              <w:rPr>
                <w:rStyle w:val="af8"/>
                <w:rFonts w:ascii="Times New Roman" w:hAnsi="Times New Roman" w:cs="Times New Roman"/>
                <w:noProof/>
              </w:rPr>
              <w:t>（资料性）</w:t>
            </w:r>
            <w:r w:rsidR="007C5327" w:rsidRPr="00087224">
              <w:rPr>
                <w:rStyle w:val="af8"/>
                <w:rFonts w:ascii="Times New Roman" w:hAnsi="Times New Roman" w:cs="Times New Roman"/>
                <w:noProof/>
              </w:rPr>
              <w:t xml:space="preserve"> </w:t>
            </w:r>
            <w:r w:rsidR="007C5327" w:rsidRPr="00087224">
              <w:rPr>
                <w:rStyle w:val="af8"/>
                <w:rFonts w:ascii="Times New Roman" w:hAnsi="Times New Roman" w:cs="Times New Roman"/>
                <w:noProof/>
              </w:rPr>
              <w:t>有色金属采选行业绿色工厂评价指标</w:t>
            </w:r>
            <w:r w:rsidR="007C5327" w:rsidRPr="00087224">
              <w:rPr>
                <w:rFonts w:ascii="Times New Roman" w:hAnsi="Times New Roman" w:cs="Times New Roman"/>
                <w:noProof/>
                <w:webHidden/>
              </w:rPr>
              <w:tab/>
            </w:r>
            <w:r w:rsidR="007C5327" w:rsidRPr="00087224">
              <w:rPr>
                <w:rFonts w:ascii="Times New Roman" w:hAnsi="Times New Roman" w:cs="Times New Roman"/>
                <w:noProof/>
                <w:webHidden/>
              </w:rPr>
              <w:fldChar w:fldCharType="begin"/>
            </w:r>
            <w:r w:rsidR="007C5327" w:rsidRPr="00087224">
              <w:rPr>
                <w:rFonts w:ascii="Times New Roman" w:hAnsi="Times New Roman" w:cs="Times New Roman"/>
                <w:noProof/>
                <w:webHidden/>
              </w:rPr>
              <w:instrText xml:space="preserve"> PAGEREF _Toc48738500 \h </w:instrText>
            </w:r>
            <w:r w:rsidR="007C5327" w:rsidRPr="00087224">
              <w:rPr>
                <w:rFonts w:ascii="Times New Roman" w:hAnsi="Times New Roman" w:cs="Times New Roman"/>
                <w:noProof/>
                <w:webHidden/>
              </w:rPr>
            </w:r>
            <w:r w:rsidR="007C5327" w:rsidRPr="00087224">
              <w:rPr>
                <w:rFonts w:ascii="Times New Roman" w:hAnsi="Times New Roman" w:cs="Times New Roman"/>
                <w:noProof/>
                <w:webHidden/>
              </w:rPr>
              <w:fldChar w:fldCharType="separate"/>
            </w:r>
            <w:r w:rsidR="00D4720E">
              <w:rPr>
                <w:rFonts w:ascii="Times New Roman" w:hAnsi="Times New Roman" w:cs="Times New Roman"/>
                <w:noProof/>
                <w:webHidden/>
              </w:rPr>
              <w:t>14</w:t>
            </w:r>
            <w:r w:rsidR="007C5327" w:rsidRPr="00087224">
              <w:rPr>
                <w:rFonts w:ascii="Times New Roman" w:hAnsi="Times New Roman" w:cs="Times New Roman"/>
                <w:noProof/>
                <w:webHidden/>
              </w:rPr>
              <w:fldChar w:fldCharType="end"/>
            </w:r>
          </w:hyperlink>
        </w:p>
        <w:p w14:paraId="564720EC" w14:textId="1CA9A877" w:rsidR="007C5327" w:rsidRPr="00087224" w:rsidRDefault="00F01481">
          <w:pPr>
            <w:pStyle w:val="21"/>
            <w:tabs>
              <w:tab w:val="right" w:leader="dot" w:pos="8296"/>
            </w:tabs>
            <w:ind w:firstLine="420"/>
            <w:rPr>
              <w:rFonts w:ascii="Times New Roman" w:eastAsiaTheme="minorEastAsia" w:hAnsi="Times New Roman" w:cs="Times New Roman"/>
              <w:noProof/>
            </w:rPr>
          </w:pPr>
          <w:hyperlink w:anchor="_Toc48738501" w:history="1">
            <w:r w:rsidR="007C5327" w:rsidRPr="00087224">
              <w:rPr>
                <w:rStyle w:val="af8"/>
                <w:rFonts w:ascii="Times New Roman" w:hAnsi="Times New Roman" w:cs="Times New Roman"/>
                <w:noProof/>
              </w:rPr>
              <w:t>表</w:t>
            </w:r>
            <w:r w:rsidR="007C5327" w:rsidRPr="00087224">
              <w:rPr>
                <w:rStyle w:val="af8"/>
                <w:rFonts w:ascii="Times New Roman" w:hAnsi="Times New Roman" w:cs="Times New Roman"/>
                <w:noProof/>
              </w:rPr>
              <w:t xml:space="preserve">A.1 </w:t>
            </w:r>
            <w:r w:rsidR="007C5327" w:rsidRPr="00087224">
              <w:rPr>
                <w:rStyle w:val="af8"/>
                <w:rFonts w:ascii="Times New Roman" w:hAnsi="Times New Roman" w:cs="Times New Roman"/>
                <w:noProof/>
              </w:rPr>
              <w:t>有色金属采选行业绿色工厂评价指标</w:t>
            </w:r>
            <w:r w:rsidR="000134D1">
              <w:rPr>
                <w:rStyle w:val="af8"/>
                <w:rFonts w:ascii="Times New Roman" w:hAnsi="Times New Roman" w:cs="Times New Roman" w:hint="eastAsia"/>
                <w:noProof/>
              </w:rPr>
              <w:t>-</w:t>
            </w:r>
            <w:r w:rsidR="000134D1">
              <w:rPr>
                <w:rStyle w:val="af8"/>
                <w:rFonts w:ascii="Times New Roman" w:hAnsi="Times New Roman" w:cs="Times New Roman"/>
                <w:noProof/>
              </w:rPr>
              <w:t>---</w:t>
            </w:r>
            <w:r w:rsidR="007C5327" w:rsidRPr="00087224">
              <w:rPr>
                <w:rStyle w:val="af8"/>
                <w:rFonts w:ascii="Times New Roman" w:hAnsi="Times New Roman" w:cs="Times New Roman"/>
                <w:noProof/>
              </w:rPr>
              <w:t>采矿</w:t>
            </w:r>
            <w:r w:rsidR="007C5327" w:rsidRPr="00087224">
              <w:rPr>
                <w:rFonts w:ascii="Times New Roman" w:hAnsi="Times New Roman" w:cs="Times New Roman"/>
                <w:noProof/>
                <w:webHidden/>
              </w:rPr>
              <w:tab/>
            </w:r>
            <w:r w:rsidR="007C5327" w:rsidRPr="00087224">
              <w:rPr>
                <w:rFonts w:ascii="Times New Roman" w:hAnsi="Times New Roman" w:cs="Times New Roman"/>
                <w:noProof/>
                <w:webHidden/>
              </w:rPr>
              <w:fldChar w:fldCharType="begin"/>
            </w:r>
            <w:r w:rsidR="007C5327" w:rsidRPr="00087224">
              <w:rPr>
                <w:rFonts w:ascii="Times New Roman" w:hAnsi="Times New Roman" w:cs="Times New Roman"/>
                <w:noProof/>
                <w:webHidden/>
              </w:rPr>
              <w:instrText xml:space="preserve"> PAGEREF _Toc48738501 \h </w:instrText>
            </w:r>
            <w:r w:rsidR="007C5327" w:rsidRPr="00087224">
              <w:rPr>
                <w:rFonts w:ascii="Times New Roman" w:hAnsi="Times New Roman" w:cs="Times New Roman"/>
                <w:noProof/>
                <w:webHidden/>
              </w:rPr>
            </w:r>
            <w:r w:rsidR="007C5327" w:rsidRPr="00087224">
              <w:rPr>
                <w:rFonts w:ascii="Times New Roman" w:hAnsi="Times New Roman" w:cs="Times New Roman"/>
                <w:noProof/>
                <w:webHidden/>
              </w:rPr>
              <w:fldChar w:fldCharType="separate"/>
            </w:r>
            <w:r w:rsidR="00D4720E">
              <w:rPr>
                <w:rFonts w:ascii="Times New Roman" w:hAnsi="Times New Roman" w:cs="Times New Roman"/>
                <w:noProof/>
                <w:webHidden/>
              </w:rPr>
              <w:t>14</w:t>
            </w:r>
            <w:r w:rsidR="007C5327" w:rsidRPr="00087224">
              <w:rPr>
                <w:rFonts w:ascii="Times New Roman" w:hAnsi="Times New Roman" w:cs="Times New Roman"/>
                <w:noProof/>
                <w:webHidden/>
              </w:rPr>
              <w:fldChar w:fldCharType="end"/>
            </w:r>
          </w:hyperlink>
        </w:p>
        <w:p w14:paraId="01C6D93A" w14:textId="4B8F03C0" w:rsidR="007C5327" w:rsidRPr="00087224" w:rsidRDefault="00F01481">
          <w:pPr>
            <w:pStyle w:val="21"/>
            <w:tabs>
              <w:tab w:val="right" w:leader="dot" w:pos="8296"/>
            </w:tabs>
            <w:ind w:firstLine="420"/>
            <w:rPr>
              <w:rFonts w:ascii="Times New Roman" w:eastAsiaTheme="minorEastAsia" w:hAnsi="Times New Roman" w:cs="Times New Roman"/>
              <w:noProof/>
            </w:rPr>
          </w:pPr>
          <w:hyperlink w:anchor="_Toc48738502" w:history="1">
            <w:r w:rsidR="007C5327" w:rsidRPr="00087224">
              <w:rPr>
                <w:rStyle w:val="af8"/>
                <w:rFonts w:ascii="Times New Roman" w:hAnsi="Times New Roman" w:cs="Times New Roman"/>
                <w:noProof/>
              </w:rPr>
              <w:t>表</w:t>
            </w:r>
            <w:r w:rsidR="007C5327" w:rsidRPr="00087224">
              <w:rPr>
                <w:rStyle w:val="af8"/>
                <w:rFonts w:ascii="Times New Roman" w:hAnsi="Times New Roman" w:cs="Times New Roman"/>
                <w:noProof/>
              </w:rPr>
              <w:t xml:space="preserve">A.2 </w:t>
            </w:r>
            <w:r w:rsidR="007C5327" w:rsidRPr="00087224">
              <w:rPr>
                <w:rStyle w:val="af8"/>
                <w:rFonts w:ascii="Times New Roman" w:hAnsi="Times New Roman" w:cs="Times New Roman"/>
                <w:noProof/>
              </w:rPr>
              <w:t>有色金属采选行业绿色工厂评价指标</w:t>
            </w:r>
            <w:r w:rsidR="000134D1">
              <w:rPr>
                <w:rStyle w:val="af8"/>
                <w:rFonts w:ascii="Times New Roman" w:hAnsi="Times New Roman" w:cs="Times New Roman" w:hint="eastAsia"/>
                <w:noProof/>
              </w:rPr>
              <w:t>-</w:t>
            </w:r>
            <w:r w:rsidR="000134D1">
              <w:rPr>
                <w:rStyle w:val="af8"/>
                <w:rFonts w:ascii="Times New Roman" w:hAnsi="Times New Roman" w:cs="Times New Roman"/>
                <w:noProof/>
              </w:rPr>
              <w:t>---</w:t>
            </w:r>
            <w:r w:rsidR="007C5327" w:rsidRPr="00087224">
              <w:rPr>
                <w:rStyle w:val="af8"/>
                <w:rFonts w:ascii="Times New Roman" w:hAnsi="Times New Roman" w:cs="Times New Roman"/>
                <w:noProof/>
              </w:rPr>
              <w:t>选矿</w:t>
            </w:r>
            <w:r w:rsidR="007C5327" w:rsidRPr="00087224">
              <w:rPr>
                <w:rFonts w:ascii="Times New Roman" w:hAnsi="Times New Roman" w:cs="Times New Roman"/>
                <w:noProof/>
                <w:webHidden/>
              </w:rPr>
              <w:tab/>
            </w:r>
            <w:r w:rsidR="007C5327" w:rsidRPr="00087224">
              <w:rPr>
                <w:rFonts w:ascii="Times New Roman" w:hAnsi="Times New Roman" w:cs="Times New Roman"/>
                <w:noProof/>
                <w:webHidden/>
              </w:rPr>
              <w:fldChar w:fldCharType="begin"/>
            </w:r>
            <w:r w:rsidR="007C5327" w:rsidRPr="00087224">
              <w:rPr>
                <w:rFonts w:ascii="Times New Roman" w:hAnsi="Times New Roman" w:cs="Times New Roman"/>
                <w:noProof/>
                <w:webHidden/>
              </w:rPr>
              <w:instrText xml:space="preserve"> PAGEREF _Toc48738502 \h </w:instrText>
            </w:r>
            <w:r w:rsidR="007C5327" w:rsidRPr="00087224">
              <w:rPr>
                <w:rFonts w:ascii="Times New Roman" w:hAnsi="Times New Roman" w:cs="Times New Roman"/>
                <w:noProof/>
                <w:webHidden/>
              </w:rPr>
            </w:r>
            <w:r w:rsidR="007C5327" w:rsidRPr="00087224">
              <w:rPr>
                <w:rFonts w:ascii="Times New Roman" w:hAnsi="Times New Roman" w:cs="Times New Roman"/>
                <w:noProof/>
                <w:webHidden/>
              </w:rPr>
              <w:fldChar w:fldCharType="separate"/>
            </w:r>
            <w:r w:rsidR="00D4720E">
              <w:rPr>
                <w:rFonts w:ascii="Times New Roman" w:hAnsi="Times New Roman" w:cs="Times New Roman"/>
                <w:noProof/>
                <w:webHidden/>
              </w:rPr>
              <w:t>20</w:t>
            </w:r>
            <w:r w:rsidR="007C5327" w:rsidRPr="00087224">
              <w:rPr>
                <w:rFonts w:ascii="Times New Roman" w:hAnsi="Times New Roman" w:cs="Times New Roman"/>
                <w:noProof/>
                <w:webHidden/>
              </w:rPr>
              <w:fldChar w:fldCharType="end"/>
            </w:r>
          </w:hyperlink>
        </w:p>
        <w:p w14:paraId="4488313B" w14:textId="451D0624" w:rsidR="007C5327" w:rsidRPr="00087224" w:rsidRDefault="00F01481">
          <w:pPr>
            <w:pStyle w:val="11"/>
            <w:tabs>
              <w:tab w:val="right" w:leader="dot" w:pos="8296"/>
            </w:tabs>
            <w:ind w:firstLine="420"/>
            <w:rPr>
              <w:rFonts w:ascii="Times New Roman" w:eastAsiaTheme="minorEastAsia" w:hAnsi="Times New Roman" w:cs="Times New Roman"/>
              <w:noProof/>
            </w:rPr>
          </w:pPr>
          <w:hyperlink w:anchor="_Toc48738503" w:history="1">
            <w:r w:rsidR="007C5327" w:rsidRPr="00087224">
              <w:rPr>
                <w:rStyle w:val="af8"/>
                <w:rFonts w:ascii="Times New Roman" w:hAnsi="Times New Roman" w:cs="Times New Roman"/>
                <w:noProof/>
              </w:rPr>
              <w:t>附录</w:t>
            </w:r>
            <w:r w:rsidR="007C5327" w:rsidRPr="00087224">
              <w:rPr>
                <w:rStyle w:val="af8"/>
                <w:rFonts w:ascii="Times New Roman" w:hAnsi="Times New Roman" w:cs="Times New Roman"/>
                <w:noProof/>
              </w:rPr>
              <w:t>B</w:t>
            </w:r>
            <w:r w:rsidR="007C5327" w:rsidRPr="00087224">
              <w:rPr>
                <w:rStyle w:val="af8"/>
                <w:rFonts w:ascii="Times New Roman" w:hAnsi="Times New Roman" w:cs="Times New Roman"/>
                <w:noProof/>
              </w:rPr>
              <w:t>（资料性）</w:t>
            </w:r>
            <w:r w:rsidR="007C5327" w:rsidRPr="00087224">
              <w:rPr>
                <w:rStyle w:val="af8"/>
                <w:rFonts w:ascii="Times New Roman" w:hAnsi="Times New Roman" w:cs="Times New Roman"/>
                <w:noProof/>
              </w:rPr>
              <w:t xml:space="preserve"> </w:t>
            </w:r>
            <w:r w:rsidR="007C5327" w:rsidRPr="00087224">
              <w:rPr>
                <w:rStyle w:val="af8"/>
                <w:rFonts w:ascii="Times New Roman" w:hAnsi="Times New Roman" w:cs="Times New Roman"/>
                <w:noProof/>
              </w:rPr>
              <w:t>有色金属采选行业绿色工厂主要指标计算方法</w:t>
            </w:r>
            <w:r w:rsidR="007C5327" w:rsidRPr="00087224">
              <w:rPr>
                <w:rFonts w:ascii="Times New Roman" w:hAnsi="Times New Roman" w:cs="Times New Roman"/>
                <w:noProof/>
                <w:webHidden/>
              </w:rPr>
              <w:tab/>
            </w:r>
            <w:r w:rsidR="007C5327" w:rsidRPr="00087224">
              <w:rPr>
                <w:rFonts w:ascii="Times New Roman" w:hAnsi="Times New Roman" w:cs="Times New Roman"/>
                <w:noProof/>
                <w:webHidden/>
              </w:rPr>
              <w:fldChar w:fldCharType="begin"/>
            </w:r>
            <w:r w:rsidR="007C5327" w:rsidRPr="00087224">
              <w:rPr>
                <w:rFonts w:ascii="Times New Roman" w:hAnsi="Times New Roman" w:cs="Times New Roman"/>
                <w:noProof/>
                <w:webHidden/>
              </w:rPr>
              <w:instrText xml:space="preserve"> PAGEREF _Toc48738503 \h </w:instrText>
            </w:r>
            <w:r w:rsidR="007C5327" w:rsidRPr="00087224">
              <w:rPr>
                <w:rFonts w:ascii="Times New Roman" w:hAnsi="Times New Roman" w:cs="Times New Roman"/>
                <w:noProof/>
                <w:webHidden/>
              </w:rPr>
            </w:r>
            <w:r w:rsidR="007C5327" w:rsidRPr="00087224">
              <w:rPr>
                <w:rFonts w:ascii="Times New Roman" w:hAnsi="Times New Roman" w:cs="Times New Roman"/>
                <w:noProof/>
                <w:webHidden/>
              </w:rPr>
              <w:fldChar w:fldCharType="separate"/>
            </w:r>
            <w:r w:rsidR="00D4720E">
              <w:rPr>
                <w:rFonts w:ascii="Times New Roman" w:hAnsi="Times New Roman" w:cs="Times New Roman"/>
                <w:noProof/>
                <w:webHidden/>
              </w:rPr>
              <w:t>21</w:t>
            </w:r>
            <w:r w:rsidR="007C5327" w:rsidRPr="00087224">
              <w:rPr>
                <w:rFonts w:ascii="Times New Roman" w:hAnsi="Times New Roman" w:cs="Times New Roman"/>
                <w:noProof/>
                <w:webHidden/>
              </w:rPr>
              <w:fldChar w:fldCharType="end"/>
            </w:r>
          </w:hyperlink>
        </w:p>
        <w:p w14:paraId="37D56FE4" w14:textId="29A5D3DC" w:rsidR="007C5327" w:rsidRPr="00087224" w:rsidRDefault="00F01481">
          <w:pPr>
            <w:pStyle w:val="11"/>
            <w:tabs>
              <w:tab w:val="right" w:leader="dot" w:pos="8296"/>
            </w:tabs>
            <w:ind w:firstLine="420"/>
            <w:rPr>
              <w:rStyle w:val="af8"/>
              <w:rFonts w:ascii="Times New Roman" w:hAnsi="Times New Roman" w:cs="Times New Roman"/>
              <w:noProof/>
            </w:rPr>
          </w:pPr>
          <w:hyperlink w:anchor="_Toc48738504" w:history="1">
            <w:r w:rsidR="007C5327" w:rsidRPr="00087224">
              <w:rPr>
                <w:rStyle w:val="af8"/>
                <w:rFonts w:ascii="Times New Roman" w:hAnsi="Times New Roman" w:cs="Times New Roman"/>
                <w:noProof/>
              </w:rPr>
              <w:t>参考文献</w:t>
            </w:r>
            <w:r w:rsidR="007C5327" w:rsidRPr="00087224">
              <w:rPr>
                <w:rFonts w:ascii="Times New Roman" w:hAnsi="Times New Roman" w:cs="Times New Roman"/>
                <w:noProof/>
                <w:webHidden/>
              </w:rPr>
              <w:tab/>
            </w:r>
            <w:r w:rsidR="007C5327" w:rsidRPr="00087224">
              <w:rPr>
                <w:rFonts w:ascii="Times New Roman" w:hAnsi="Times New Roman" w:cs="Times New Roman"/>
                <w:noProof/>
                <w:webHidden/>
              </w:rPr>
              <w:fldChar w:fldCharType="begin"/>
            </w:r>
            <w:r w:rsidR="007C5327" w:rsidRPr="00087224">
              <w:rPr>
                <w:rFonts w:ascii="Times New Roman" w:hAnsi="Times New Roman" w:cs="Times New Roman"/>
                <w:noProof/>
                <w:webHidden/>
              </w:rPr>
              <w:instrText xml:space="preserve"> PAGEREF _Toc48738504 \h </w:instrText>
            </w:r>
            <w:r w:rsidR="007C5327" w:rsidRPr="00087224">
              <w:rPr>
                <w:rFonts w:ascii="Times New Roman" w:hAnsi="Times New Roman" w:cs="Times New Roman"/>
                <w:noProof/>
                <w:webHidden/>
              </w:rPr>
            </w:r>
            <w:r w:rsidR="007C5327" w:rsidRPr="00087224">
              <w:rPr>
                <w:rFonts w:ascii="Times New Roman" w:hAnsi="Times New Roman" w:cs="Times New Roman"/>
                <w:noProof/>
                <w:webHidden/>
              </w:rPr>
              <w:fldChar w:fldCharType="separate"/>
            </w:r>
            <w:r w:rsidR="00D4720E">
              <w:rPr>
                <w:rFonts w:ascii="Times New Roman" w:hAnsi="Times New Roman" w:cs="Times New Roman"/>
                <w:noProof/>
                <w:webHidden/>
              </w:rPr>
              <w:t>29</w:t>
            </w:r>
            <w:r w:rsidR="007C5327" w:rsidRPr="00087224">
              <w:rPr>
                <w:rFonts w:ascii="Times New Roman" w:hAnsi="Times New Roman" w:cs="Times New Roman"/>
                <w:noProof/>
                <w:webHidden/>
              </w:rPr>
              <w:fldChar w:fldCharType="end"/>
            </w:r>
          </w:hyperlink>
        </w:p>
        <w:p w14:paraId="21BF7D56" w14:textId="058AD1F8" w:rsidR="00C279C8" w:rsidRPr="00087224" w:rsidRDefault="00A27BFD">
          <w:pPr>
            <w:ind w:firstLine="420"/>
            <w:rPr>
              <w:rFonts w:ascii="Times New Roman" w:hAnsi="Times New Roman" w:cs="Times New Roman"/>
            </w:rPr>
          </w:pPr>
          <w:r w:rsidRPr="00087224">
            <w:rPr>
              <w:rFonts w:ascii="Times New Roman" w:hAnsi="Times New Roman" w:cs="Times New Roman"/>
            </w:rPr>
            <w:fldChar w:fldCharType="end"/>
          </w:r>
        </w:p>
      </w:sdtContent>
    </w:sdt>
    <w:p w14:paraId="17E8A580" w14:textId="716436D1" w:rsidR="00C279C8" w:rsidRPr="000E64C5" w:rsidRDefault="00C279C8" w:rsidP="00B211A2">
      <w:pPr>
        <w:ind w:firstLineChars="41" w:firstLine="197"/>
        <w:rPr>
          <w:rFonts w:ascii="Times New Roman" w:eastAsia="黑体" w:hAnsi="Times New Roman" w:cs="Times New Roman"/>
          <w:sz w:val="48"/>
          <w:szCs w:val="48"/>
        </w:rPr>
        <w:sectPr w:rsidR="00C279C8" w:rsidRPr="000E64C5" w:rsidSect="00B211A2">
          <w:footerReference w:type="first" r:id="rId15"/>
          <w:pgSz w:w="11906" w:h="16838"/>
          <w:pgMar w:top="1440" w:right="1800" w:bottom="1440" w:left="1800" w:header="851" w:footer="992" w:gutter="0"/>
          <w:pgNumType w:fmt="upperRoman" w:start="1"/>
          <w:cols w:space="425"/>
          <w:titlePg/>
          <w:docGrid w:type="lines" w:linePitch="326"/>
        </w:sectPr>
      </w:pPr>
    </w:p>
    <w:p w14:paraId="6398EDA6" w14:textId="77777777" w:rsidR="00C279C8" w:rsidRPr="00087224" w:rsidRDefault="00A27BFD">
      <w:pPr>
        <w:pStyle w:val="1"/>
        <w:spacing w:before="312" w:after="312"/>
        <w:jc w:val="center"/>
        <w:rPr>
          <w:rFonts w:ascii="Times New Roman" w:hAnsi="Times New Roman" w:cs="Times New Roman"/>
          <w:sz w:val="32"/>
          <w:szCs w:val="32"/>
        </w:rPr>
      </w:pPr>
      <w:bookmarkStart w:id="0" w:name="_Toc37244507"/>
      <w:bookmarkStart w:id="1" w:name="_Toc48738477"/>
      <w:r w:rsidRPr="00087224">
        <w:rPr>
          <w:rFonts w:ascii="Times New Roman" w:hAnsi="Times New Roman" w:cs="Times New Roman"/>
          <w:sz w:val="32"/>
          <w:szCs w:val="32"/>
        </w:rPr>
        <w:lastRenderedPageBreak/>
        <w:t>前</w:t>
      </w:r>
      <w:r w:rsidRPr="00087224">
        <w:rPr>
          <w:rFonts w:ascii="Times New Roman" w:hAnsi="Times New Roman" w:cs="Times New Roman"/>
          <w:sz w:val="32"/>
          <w:szCs w:val="32"/>
        </w:rPr>
        <w:t xml:space="preserve">  </w:t>
      </w:r>
      <w:r w:rsidRPr="00087224">
        <w:rPr>
          <w:rFonts w:ascii="Times New Roman" w:hAnsi="Times New Roman" w:cs="Times New Roman"/>
          <w:sz w:val="32"/>
          <w:szCs w:val="32"/>
        </w:rPr>
        <w:t>言</w:t>
      </w:r>
      <w:bookmarkEnd w:id="0"/>
      <w:bookmarkEnd w:id="1"/>
    </w:p>
    <w:p w14:paraId="7CE1E679" w14:textId="77777777" w:rsidR="00C279C8" w:rsidRPr="00087224" w:rsidRDefault="00A27BFD">
      <w:pPr>
        <w:ind w:firstLine="420"/>
        <w:jc w:val="left"/>
        <w:rPr>
          <w:rFonts w:ascii="Times New Roman" w:hAnsi="Times New Roman" w:cs="Times New Roman"/>
          <w:szCs w:val="21"/>
        </w:rPr>
      </w:pPr>
      <w:r w:rsidRPr="00087224">
        <w:rPr>
          <w:rFonts w:ascii="Times New Roman" w:hAnsi="Times New Roman" w:cs="Times New Roman"/>
          <w:szCs w:val="21"/>
        </w:rPr>
        <w:t>本文件按照</w:t>
      </w:r>
      <w:r w:rsidRPr="00087224">
        <w:rPr>
          <w:rFonts w:ascii="Times New Roman" w:hAnsi="Times New Roman" w:cs="Times New Roman"/>
          <w:szCs w:val="21"/>
        </w:rPr>
        <w:t>GB/T 1.1-2020</w:t>
      </w:r>
      <w:r w:rsidRPr="00087224">
        <w:rPr>
          <w:rFonts w:ascii="Times New Roman" w:hAnsi="Times New Roman" w:cs="Times New Roman"/>
          <w:szCs w:val="21"/>
        </w:rPr>
        <w:t>《标准化工作导则</w:t>
      </w:r>
      <w:r w:rsidRPr="00087224">
        <w:rPr>
          <w:rFonts w:ascii="Times New Roman" w:hAnsi="Times New Roman" w:cs="Times New Roman"/>
          <w:szCs w:val="21"/>
        </w:rPr>
        <w:t xml:space="preserve"> </w:t>
      </w:r>
      <w:r w:rsidRPr="00087224">
        <w:rPr>
          <w:rFonts w:ascii="Times New Roman" w:hAnsi="Times New Roman" w:cs="Times New Roman"/>
          <w:szCs w:val="21"/>
        </w:rPr>
        <w:t>第</w:t>
      </w:r>
      <w:r w:rsidRPr="00087224">
        <w:rPr>
          <w:rFonts w:ascii="Times New Roman" w:hAnsi="Times New Roman" w:cs="Times New Roman"/>
          <w:szCs w:val="21"/>
        </w:rPr>
        <w:t>1</w:t>
      </w:r>
      <w:r w:rsidRPr="00087224">
        <w:rPr>
          <w:rFonts w:ascii="Times New Roman" w:hAnsi="Times New Roman" w:cs="Times New Roman"/>
          <w:szCs w:val="21"/>
        </w:rPr>
        <w:t>部分：标准化文件的结构和起草规则》的规定起草。</w:t>
      </w:r>
    </w:p>
    <w:p w14:paraId="0153A2C0" w14:textId="77777777" w:rsidR="00C279C8" w:rsidRPr="00087224" w:rsidRDefault="00A27BFD">
      <w:pPr>
        <w:ind w:firstLine="420"/>
        <w:jc w:val="left"/>
        <w:rPr>
          <w:rFonts w:ascii="Times New Roman" w:hAnsi="Times New Roman" w:cs="Times New Roman"/>
          <w:szCs w:val="21"/>
        </w:rPr>
      </w:pPr>
      <w:r w:rsidRPr="00087224">
        <w:rPr>
          <w:rFonts w:ascii="Times New Roman" w:hAnsi="Times New Roman" w:cs="Times New Roman"/>
          <w:szCs w:val="21"/>
        </w:rPr>
        <w:t>本文件由中华人民共和国工业信息化部节能与综合利用司和中国有色金属工业协会提出。</w:t>
      </w:r>
    </w:p>
    <w:p w14:paraId="00975DB8" w14:textId="77777777" w:rsidR="00C279C8" w:rsidRPr="00087224" w:rsidRDefault="00A27BFD">
      <w:pPr>
        <w:ind w:firstLine="420"/>
        <w:jc w:val="left"/>
        <w:rPr>
          <w:rFonts w:ascii="Times New Roman" w:hAnsi="Times New Roman" w:cs="Times New Roman"/>
          <w:szCs w:val="21"/>
        </w:rPr>
      </w:pPr>
      <w:r w:rsidRPr="00087224">
        <w:rPr>
          <w:rFonts w:ascii="Times New Roman" w:hAnsi="Times New Roman" w:cs="Times New Roman"/>
          <w:szCs w:val="21"/>
        </w:rPr>
        <w:t>本文件由全国有色金属标准化技术委员会（</w:t>
      </w:r>
      <w:r w:rsidRPr="00087224">
        <w:rPr>
          <w:rFonts w:ascii="Times New Roman" w:hAnsi="Times New Roman" w:cs="Times New Roman"/>
          <w:szCs w:val="21"/>
        </w:rPr>
        <w:t>SAC/TC243</w:t>
      </w:r>
      <w:r w:rsidRPr="00087224">
        <w:rPr>
          <w:rFonts w:ascii="Times New Roman" w:hAnsi="Times New Roman" w:cs="Times New Roman"/>
          <w:szCs w:val="21"/>
        </w:rPr>
        <w:t>）归口。</w:t>
      </w:r>
    </w:p>
    <w:p w14:paraId="49F317A3" w14:textId="151E03ED" w:rsidR="00C279C8" w:rsidRPr="00087224" w:rsidRDefault="00A27BFD">
      <w:pPr>
        <w:ind w:firstLine="420"/>
        <w:jc w:val="left"/>
        <w:rPr>
          <w:rFonts w:ascii="Times New Roman" w:hAnsi="Times New Roman" w:cs="Times New Roman"/>
          <w:szCs w:val="21"/>
        </w:rPr>
      </w:pPr>
      <w:r w:rsidRPr="00087224">
        <w:rPr>
          <w:rFonts w:ascii="Times New Roman" w:hAnsi="Times New Roman" w:cs="Times New Roman"/>
          <w:szCs w:val="21"/>
        </w:rPr>
        <w:t>本文件起草单位：</w:t>
      </w:r>
    </w:p>
    <w:p w14:paraId="0DDEAB9C" w14:textId="77777777" w:rsidR="00C279C8" w:rsidRPr="00087224" w:rsidRDefault="00A27BFD">
      <w:pPr>
        <w:ind w:firstLine="420"/>
        <w:jc w:val="left"/>
        <w:rPr>
          <w:rFonts w:ascii="Times New Roman" w:hAnsi="Times New Roman" w:cs="Times New Roman"/>
          <w:szCs w:val="21"/>
        </w:rPr>
      </w:pPr>
      <w:r w:rsidRPr="00087224">
        <w:rPr>
          <w:rFonts w:ascii="Times New Roman" w:hAnsi="Times New Roman" w:cs="Times New Roman"/>
          <w:szCs w:val="21"/>
        </w:rPr>
        <w:t>本文件主要起草人：</w:t>
      </w:r>
    </w:p>
    <w:p w14:paraId="326A2D4E" w14:textId="77777777" w:rsidR="00C279C8" w:rsidRPr="00087224" w:rsidRDefault="00A27BFD">
      <w:pPr>
        <w:ind w:firstLine="420"/>
        <w:jc w:val="left"/>
        <w:rPr>
          <w:rFonts w:ascii="Times New Roman" w:hAnsi="Times New Roman" w:cs="Times New Roman"/>
          <w:szCs w:val="21"/>
        </w:rPr>
        <w:sectPr w:rsidR="00C279C8" w:rsidRPr="00087224" w:rsidSect="0039728D">
          <w:footerReference w:type="default" r:id="rId16"/>
          <w:pgSz w:w="11906" w:h="16838"/>
          <w:pgMar w:top="1440" w:right="1800" w:bottom="1440" w:left="1800" w:header="851" w:footer="992" w:gutter="0"/>
          <w:pgNumType w:fmt="upperRoman"/>
          <w:cols w:space="425"/>
          <w:docGrid w:type="lines" w:linePitch="312"/>
        </w:sectPr>
      </w:pPr>
      <w:r w:rsidRPr="00087224">
        <w:rPr>
          <w:rFonts w:ascii="Times New Roman" w:hAnsi="Times New Roman" w:cs="Times New Roman"/>
          <w:szCs w:val="21"/>
        </w:rPr>
        <w:br w:type="page"/>
      </w:r>
    </w:p>
    <w:p w14:paraId="2E58D491" w14:textId="77777777" w:rsidR="00C279C8" w:rsidRPr="00087224" w:rsidRDefault="00A27BFD">
      <w:pPr>
        <w:ind w:firstLine="640"/>
        <w:jc w:val="center"/>
        <w:rPr>
          <w:rFonts w:ascii="Times New Roman" w:eastAsia="黑体" w:hAnsi="Times New Roman" w:cs="Times New Roman"/>
          <w:sz w:val="32"/>
          <w:szCs w:val="32"/>
        </w:rPr>
      </w:pPr>
      <w:r w:rsidRPr="00087224">
        <w:rPr>
          <w:rFonts w:ascii="Times New Roman" w:eastAsia="黑体" w:hAnsi="Times New Roman" w:cs="Times New Roman"/>
          <w:sz w:val="32"/>
          <w:szCs w:val="32"/>
        </w:rPr>
        <w:lastRenderedPageBreak/>
        <w:t>有色金属采选行业绿色工厂评价导则</w:t>
      </w:r>
    </w:p>
    <w:p w14:paraId="20DF803E" w14:textId="4199D65A" w:rsidR="00C279C8" w:rsidRPr="00087224" w:rsidRDefault="0039728D" w:rsidP="00452B43">
      <w:pPr>
        <w:pStyle w:val="1"/>
        <w:spacing w:before="326" w:after="326"/>
        <w:rPr>
          <w:rFonts w:ascii="Times New Roman" w:hAnsi="Times New Roman" w:cs="Times New Roman"/>
          <w:szCs w:val="21"/>
        </w:rPr>
      </w:pPr>
      <w:bookmarkStart w:id="2" w:name="_Toc37244508"/>
      <w:bookmarkStart w:id="3" w:name="_Toc48738478"/>
      <w:r w:rsidRPr="00087224">
        <w:rPr>
          <w:rFonts w:ascii="Times New Roman" w:hAnsi="Times New Roman" w:cs="Times New Roman"/>
        </w:rPr>
        <w:t xml:space="preserve">1 </w:t>
      </w:r>
      <w:r w:rsidR="00A27BFD" w:rsidRPr="00087224">
        <w:rPr>
          <w:rFonts w:ascii="Times New Roman" w:hAnsi="Times New Roman" w:cs="Times New Roman"/>
          <w:szCs w:val="21"/>
        </w:rPr>
        <w:t>范围</w:t>
      </w:r>
      <w:bookmarkEnd w:id="2"/>
      <w:bookmarkEnd w:id="3"/>
    </w:p>
    <w:p w14:paraId="39477B87" w14:textId="77777777" w:rsidR="00C279C8" w:rsidRPr="00087224" w:rsidRDefault="00A27BFD">
      <w:pPr>
        <w:ind w:firstLine="420"/>
        <w:rPr>
          <w:rFonts w:ascii="Times New Roman" w:hAnsi="Times New Roman" w:cs="Times New Roman"/>
          <w:szCs w:val="21"/>
        </w:rPr>
      </w:pPr>
      <w:bookmarkStart w:id="4" w:name="_Hlk16166653"/>
      <w:r w:rsidRPr="00087224">
        <w:rPr>
          <w:rFonts w:ascii="Times New Roman" w:hAnsi="Times New Roman" w:cs="Times New Roman"/>
          <w:szCs w:val="21"/>
        </w:rPr>
        <w:t>本文件规定了有色金属采选行业绿色工厂评价的基本原则、评价指标及要求、评价程序。</w:t>
      </w:r>
    </w:p>
    <w:p w14:paraId="065ABBF2" w14:textId="0BEB4402" w:rsidR="00C279C8" w:rsidRPr="00087224" w:rsidRDefault="00A27BFD">
      <w:pPr>
        <w:ind w:firstLine="420"/>
        <w:rPr>
          <w:rFonts w:ascii="Times New Roman" w:hAnsi="Times New Roman" w:cs="Times New Roman"/>
          <w:szCs w:val="21"/>
        </w:rPr>
      </w:pPr>
      <w:r w:rsidRPr="00087224">
        <w:rPr>
          <w:rFonts w:ascii="Times New Roman" w:hAnsi="Times New Roman" w:cs="Times New Roman"/>
          <w:szCs w:val="21"/>
        </w:rPr>
        <w:t>本文件适用于常用有色金属矿采选、贵金属矿采选、稀有稀土金属矿采选（不含放射性金属矿采选、稀土金属矿采选）的绿色工厂评价，并作为有色金属采选行业制定绿色工厂评价</w:t>
      </w:r>
      <w:r w:rsidR="009D1CCA">
        <w:rPr>
          <w:rFonts w:ascii="Times New Roman" w:hAnsi="Times New Roman" w:cs="Times New Roman" w:hint="eastAsia"/>
          <w:szCs w:val="21"/>
        </w:rPr>
        <w:t>要求</w:t>
      </w:r>
      <w:r w:rsidRPr="00087224">
        <w:rPr>
          <w:rFonts w:ascii="Times New Roman" w:hAnsi="Times New Roman" w:cs="Times New Roman"/>
          <w:szCs w:val="21"/>
        </w:rPr>
        <w:t>的行业性要求。</w:t>
      </w:r>
    </w:p>
    <w:p w14:paraId="61E8D47B" w14:textId="5BF62E93" w:rsidR="00C279C8" w:rsidRPr="00087224" w:rsidRDefault="0039728D">
      <w:pPr>
        <w:pStyle w:val="1"/>
        <w:spacing w:before="326" w:after="326"/>
        <w:rPr>
          <w:rFonts w:ascii="Times New Roman" w:hAnsi="Times New Roman" w:cs="Times New Roman"/>
          <w:szCs w:val="21"/>
        </w:rPr>
      </w:pPr>
      <w:bookmarkStart w:id="5" w:name="_Toc37244509"/>
      <w:bookmarkStart w:id="6" w:name="_Toc48738479"/>
      <w:bookmarkEnd w:id="4"/>
      <w:r w:rsidRPr="00087224">
        <w:rPr>
          <w:rFonts w:ascii="Times New Roman" w:hAnsi="Times New Roman" w:cs="Times New Roman"/>
          <w:szCs w:val="21"/>
        </w:rPr>
        <w:t xml:space="preserve">2 </w:t>
      </w:r>
      <w:r w:rsidR="00A27BFD" w:rsidRPr="00087224">
        <w:rPr>
          <w:rFonts w:ascii="Times New Roman" w:hAnsi="Times New Roman" w:cs="Times New Roman"/>
          <w:szCs w:val="21"/>
        </w:rPr>
        <w:t>规范性引用文件</w:t>
      </w:r>
      <w:bookmarkEnd w:id="5"/>
      <w:bookmarkEnd w:id="6"/>
    </w:p>
    <w:p w14:paraId="3C2C5AE9" w14:textId="77777777" w:rsidR="00C279C8" w:rsidRPr="00087224" w:rsidRDefault="00A27BFD">
      <w:pPr>
        <w:ind w:firstLine="420"/>
        <w:rPr>
          <w:rFonts w:ascii="Times New Roman" w:hAnsi="Times New Roman" w:cs="Times New Roman"/>
          <w:szCs w:val="21"/>
        </w:rPr>
      </w:pPr>
      <w:bookmarkStart w:id="7" w:name="_Hlk16178714"/>
      <w:r w:rsidRPr="00087224">
        <w:rPr>
          <w:rFonts w:ascii="Times New Roman" w:hAnsi="Times New Roman" w:cs="Times New Roman"/>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p>
    <w:p w14:paraId="0CA86986" w14:textId="4187DE38" w:rsidR="00C944C3" w:rsidRPr="00087224" w:rsidRDefault="00C944C3" w:rsidP="00C944C3">
      <w:pPr>
        <w:ind w:firstLine="420"/>
        <w:rPr>
          <w:rFonts w:ascii="Times New Roman" w:hAnsi="Times New Roman" w:cs="Times New Roman"/>
          <w:szCs w:val="21"/>
        </w:rPr>
      </w:pPr>
      <w:bookmarkStart w:id="8" w:name="_Hlk16178701"/>
      <w:r w:rsidRPr="00087224">
        <w:rPr>
          <w:rFonts w:ascii="Times New Roman" w:hAnsi="Times New Roman" w:cs="Times New Roman"/>
          <w:szCs w:val="21"/>
        </w:rPr>
        <w:t>GB5085</w:t>
      </w:r>
      <w:r w:rsidR="00AF6099" w:rsidRPr="00087224">
        <w:rPr>
          <w:rFonts w:ascii="Times New Roman" w:hAnsi="Times New Roman" w:cs="Times New Roman"/>
          <w:szCs w:val="21"/>
        </w:rPr>
        <w:t xml:space="preserve"> </w:t>
      </w:r>
      <w:r w:rsidRPr="00087224">
        <w:rPr>
          <w:rFonts w:ascii="Times New Roman" w:hAnsi="Times New Roman" w:cs="Times New Roman"/>
          <w:szCs w:val="21"/>
        </w:rPr>
        <w:t>危险废物鉴别标准</w:t>
      </w:r>
    </w:p>
    <w:p w14:paraId="33E4FB18" w14:textId="41D5F570" w:rsidR="00C944C3" w:rsidRPr="00087224" w:rsidRDefault="00AF6099">
      <w:pPr>
        <w:ind w:firstLine="420"/>
        <w:rPr>
          <w:rFonts w:ascii="Times New Roman" w:hAnsi="Times New Roman" w:cs="Times New Roman"/>
          <w:szCs w:val="21"/>
        </w:rPr>
      </w:pPr>
      <w:r w:rsidRPr="00087224">
        <w:rPr>
          <w:rFonts w:ascii="Times New Roman" w:hAnsi="Times New Roman" w:cs="Times New Roman"/>
          <w:szCs w:val="21"/>
        </w:rPr>
        <w:t xml:space="preserve">GB/T7119 </w:t>
      </w:r>
      <w:r w:rsidR="00C944C3" w:rsidRPr="00087224">
        <w:rPr>
          <w:rFonts w:ascii="Times New Roman" w:hAnsi="Times New Roman" w:cs="Times New Roman"/>
          <w:szCs w:val="21"/>
        </w:rPr>
        <w:t>节水型企业评价导则</w:t>
      </w:r>
    </w:p>
    <w:p w14:paraId="72819125" w14:textId="4362DA82" w:rsidR="00C279C8" w:rsidRPr="00087224" w:rsidRDefault="00AF6099">
      <w:pPr>
        <w:ind w:firstLine="420"/>
        <w:rPr>
          <w:rFonts w:ascii="Times New Roman" w:hAnsi="Times New Roman" w:cs="Times New Roman"/>
          <w:szCs w:val="21"/>
        </w:rPr>
      </w:pPr>
      <w:r w:rsidRPr="00087224">
        <w:rPr>
          <w:rFonts w:ascii="Times New Roman" w:hAnsi="Times New Roman" w:cs="Times New Roman"/>
          <w:szCs w:val="21"/>
        </w:rPr>
        <w:t xml:space="preserve">GB/T13306 </w:t>
      </w:r>
      <w:r w:rsidR="00A27BFD" w:rsidRPr="00087224">
        <w:rPr>
          <w:rFonts w:ascii="Times New Roman" w:hAnsi="Times New Roman" w:cs="Times New Roman"/>
          <w:szCs w:val="21"/>
        </w:rPr>
        <w:t>标牌</w:t>
      </w:r>
    </w:p>
    <w:p w14:paraId="6FAA38F1" w14:textId="5BDF5551" w:rsidR="00C279C8" w:rsidRPr="00087224" w:rsidRDefault="00A27BFD">
      <w:pPr>
        <w:ind w:firstLine="420"/>
        <w:rPr>
          <w:rFonts w:ascii="Times New Roman" w:hAnsi="Times New Roman" w:cs="Times New Roman"/>
          <w:szCs w:val="21"/>
        </w:rPr>
      </w:pPr>
      <w:r w:rsidRPr="00087224">
        <w:rPr>
          <w:rFonts w:ascii="Times New Roman" w:hAnsi="Times New Roman" w:cs="Times New Roman"/>
          <w:szCs w:val="21"/>
        </w:rPr>
        <w:t>GB14161</w:t>
      </w:r>
      <w:r w:rsidR="00AF6099" w:rsidRPr="00087224">
        <w:rPr>
          <w:rFonts w:ascii="Times New Roman" w:hAnsi="Times New Roman" w:cs="Times New Roman"/>
          <w:szCs w:val="21"/>
        </w:rPr>
        <w:t xml:space="preserve"> </w:t>
      </w:r>
      <w:r w:rsidRPr="00087224">
        <w:rPr>
          <w:rFonts w:ascii="Times New Roman" w:hAnsi="Times New Roman" w:cs="Times New Roman"/>
          <w:szCs w:val="21"/>
        </w:rPr>
        <w:t>矿山安全标志</w:t>
      </w:r>
    </w:p>
    <w:p w14:paraId="7057632B" w14:textId="0224A40F" w:rsidR="00C279C8" w:rsidRPr="00087224" w:rsidRDefault="00A27BFD">
      <w:pPr>
        <w:ind w:firstLine="420"/>
        <w:rPr>
          <w:rFonts w:ascii="Times New Roman" w:hAnsi="Times New Roman" w:cs="Times New Roman"/>
          <w:szCs w:val="21"/>
        </w:rPr>
      </w:pPr>
      <w:r w:rsidRPr="00087224">
        <w:rPr>
          <w:rFonts w:ascii="Times New Roman" w:hAnsi="Times New Roman" w:cs="Times New Roman"/>
          <w:szCs w:val="21"/>
        </w:rPr>
        <w:t>GB17167</w:t>
      </w:r>
      <w:r w:rsidRPr="00087224">
        <w:rPr>
          <w:rFonts w:ascii="Times New Roman" w:hAnsi="Times New Roman" w:cs="Times New Roman"/>
          <w:szCs w:val="21"/>
        </w:rPr>
        <w:t>用能单位能源计量器具配备和管理通则</w:t>
      </w:r>
    </w:p>
    <w:p w14:paraId="63845EEE" w14:textId="211BBB0C" w:rsidR="00C279C8" w:rsidRPr="00087224" w:rsidRDefault="00A27BFD">
      <w:pPr>
        <w:ind w:firstLine="420"/>
        <w:rPr>
          <w:rFonts w:ascii="Times New Roman" w:hAnsi="Times New Roman" w:cs="Times New Roman"/>
          <w:szCs w:val="21"/>
        </w:rPr>
      </w:pPr>
      <w:r w:rsidRPr="00087224">
        <w:rPr>
          <w:rFonts w:ascii="Times New Roman" w:hAnsi="Times New Roman" w:cs="Times New Roman"/>
          <w:szCs w:val="21"/>
        </w:rPr>
        <w:t>GB18597</w:t>
      </w:r>
      <w:r w:rsidR="00AF6099" w:rsidRPr="00087224">
        <w:rPr>
          <w:rFonts w:ascii="Times New Roman" w:hAnsi="Times New Roman" w:cs="Times New Roman"/>
          <w:szCs w:val="21"/>
        </w:rPr>
        <w:t xml:space="preserve"> </w:t>
      </w:r>
      <w:r w:rsidRPr="00087224">
        <w:rPr>
          <w:rFonts w:ascii="Times New Roman" w:hAnsi="Times New Roman" w:cs="Times New Roman"/>
          <w:szCs w:val="21"/>
        </w:rPr>
        <w:t>危险废物贮存污染控制标准</w:t>
      </w:r>
    </w:p>
    <w:p w14:paraId="683AC978" w14:textId="4209C587" w:rsidR="00C279C8" w:rsidRPr="00087224" w:rsidRDefault="00A27BFD">
      <w:pPr>
        <w:ind w:firstLine="420"/>
        <w:rPr>
          <w:rFonts w:ascii="Times New Roman" w:hAnsi="Times New Roman" w:cs="Times New Roman"/>
          <w:szCs w:val="21"/>
        </w:rPr>
      </w:pPr>
      <w:r w:rsidRPr="00087224">
        <w:rPr>
          <w:rFonts w:ascii="Times New Roman" w:hAnsi="Times New Roman" w:cs="Times New Roman"/>
          <w:szCs w:val="21"/>
        </w:rPr>
        <w:t>GB18598</w:t>
      </w:r>
      <w:r w:rsidR="00AF6099" w:rsidRPr="00087224">
        <w:rPr>
          <w:rFonts w:ascii="Times New Roman" w:hAnsi="Times New Roman" w:cs="Times New Roman"/>
          <w:szCs w:val="21"/>
        </w:rPr>
        <w:t xml:space="preserve"> </w:t>
      </w:r>
      <w:r w:rsidRPr="00087224">
        <w:rPr>
          <w:rFonts w:ascii="Times New Roman" w:hAnsi="Times New Roman" w:cs="Times New Roman"/>
          <w:szCs w:val="21"/>
        </w:rPr>
        <w:t>危险废物填埋污染控制标准</w:t>
      </w:r>
    </w:p>
    <w:p w14:paraId="324FE7D9" w14:textId="25CC1AC9" w:rsidR="00C279C8" w:rsidRPr="00087224" w:rsidRDefault="00A27BFD">
      <w:pPr>
        <w:ind w:firstLine="420"/>
        <w:rPr>
          <w:rFonts w:ascii="Times New Roman" w:hAnsi="Times New Roman" w:cs="Times New Roman"/>
          <w:szCs w:val="21"/>
        </w:rPr>
      </w:pPr>
      <w:r w:rsidRPr="00087224">
        <w:rPr>
          <w:rFonts w:ascii="Times New Roman" w:hAnsi="Times New Roman" w:cs="Times New Roman"/>
          <w:szCs w:val="21"/>
        </w:rPr>
        <w:t>GB18599</w:t>
      </w:r>
      <w:r w:rsidR="00AF6099" w:rsidRPr="00087224">
        <w:rPr>
          <w:rFonts w:ascii="Times New Roman" w:hAnsi="Times New Roman" w:cs="Times New Roman"/>
          <w:szCs w:val="21"/>
        </w:rPr>
        <w:t xml:space="preserve"> </w:t>
      </w:r>
      <w:r w:rsidRPr="00087224">
        <w:rPr>
          <w:rFonts w:ascii="Times New Roman" w:hAnsi="Times New Roman" w:cs="Times New Roman"/>
          <w:szCs w:val="21"/>
        </w:rPr>
        <w:t>一般工业固体废物贮存、处置场污染控制标准</w:t>
      </w:r>
    </w:p>
    <w:p w14:paraId="3E7E2ED9" w14:textId="3C3301B2" w:rsidR="00C279C8" w:rsidRPr="00087224" w:rsidRDefault="00A27BFD">
      <w:pPr>
        <w:ind w:firstLine="420"/>
        <w:rPr>
          <w:rFonts w:ascii="Times New Roman" w:hAnsi="Times New Roman" w:cs="Times New Roman"/>
          <w:szCs w:val="21"/>
        </w:rPr>
      </w:pPr>
      <w:r w:rsidRPr="00087224">
        <w:rPr>
          <w:rFonts w:ascii="Times New Roman" w:hAnsi="Times New Roman" w:cs="Times New Roman"/>
          <w:szCs w:val="21"/>
        </w:rPr>
        <w:t>GB18613</w:t>
      </w:r>
      <w:r w:rsidRPr="00087224">
        <w:rPr>
          <w:rFonts w:ascii="Times New Roman" w:hAnsi="Times New Roman" w:cs="Times New Roman"/>
          <w:szCs w:val="21"/>
        </w:rPr>
        <w:t>电动机能效限定值及能效等级</w:t>
      </w:r>
    </w:p>
    <w:p w14:paraId="09D80B75" w14:textId="1E317EBB" w:rsidR="00C279C8" w:rsidRPr="00087224" w:rsidRDefault="00A27BFD">
      <w:pPr>
        <w:ind w:firstLine="420"/>
        <w:rPr>
          <w:rFonts w:ascii="Times New Roman" w:hAnsi="Times New Roman" w:cs="Times New Roman"/>
          <w:szCs w:val="21"/>
        </w:rPr>
      </w:pPr>
      <w:r w:rsidRPr="00087224">
        <w:rPr>
          <w:rFonts w:ascii="Times New Roman" w:hAnsi="Times New Roman" w:cs="Times New Roman"/>
          <w:szCs w:val="21"/>
        </w:rPr>
        <w:t>GB18916</w:t>
      </w:r>
      <w:r w:rsidR="00AF6099" w:rsidRPr="00087224">
        <w:rPr>
          <w:rFonts w:ascii="Times New Roman" w:hAnsi="Times New Roman" w:cs="Times New Roman"/>
          <w:szCs w:val="21"/>
        </w:rPr>
        <w:t xml:space="preserve"> </w:t>
      </w:r>
      <w:r w:rsidRPr="00087224">
        <w:rPr>
          <w:rFonts w:ascii="Times New Roman" w:hAnsi="Times New Roman" w:cs="Times New Roman"/>
          <w:szCs w:val="21"/>
        </w:rPr>
        <w:t>（所有部分）取水定额</w:t>
      </w:r>
    </w:p>
    <w:p w14:paraId="5BA57A05" w14:textId="66ADD7D3" w:rsidR="00C279C8" w:rsidRPr="00087224" w:rsidRDefault="00A27BFD" w:rsidP="00C10E98">
      <w:pPr>
        <w:ind w:firstLine="420"/>
        <w:rPr>
          <w:rFonts w:ascii="Times New Roman" w:hAnsi="Times New Roman" w:cs="Times New Roman"/>
          <w:szCs w:val="21"/>
        </w:rPr>
      </w:pPr>
      <w:r w:rsidRPr="00087224">
        <w:rPr>
          <w:rFonts w:ascii="Times New Roman" w:hAnsi="Times New Roman" w:cs="Times New Roman"/>
          <w:szCs w:val="21"/>
        </w:rPr>
        <w:t>GB/T19001</w:t>
      </w:r>
      <w:r w:rsidR="00AF6099" w:rsidRPr="00087224">
        <w:rPr>
          <w:rFonts w:ascii="Times New Roman" w:hAnsi="Times New Roman" w:cs="Times New Roman"/>
          <w:szCs w:val="21"/>
        </w:rPr>
        <w:t xml:space="preserve"> </w:t>
      </w:r>
      <w:r w:rsidRPr="00087224">
        <w:rPr>
          <w:rFonts w:ascii="Times New Roman" w:hAnsi="Times New Roman" w:cs="Times New Roman"/>
          <w:szCs w:val="21"/>
        </w:rPr>
        <w:t>质量管理体系要求</w:t>
      </w:r>
    </w:p>
    <w:p w14:paraId="195B42C0" w14:textId="0274AF3F" w:rsidR="00C279C8" w:rsidRPr="00087224" w:rsidRDefault="00A27BFD">
      <w:pPr>
        <w:ind w:firstLine="420"/>
        <w:rPr>
          <w:rFonts w:ascii="Times New Roman" w:hAnsi="Times New Roman" w:cs="Times New Roman"/>
          <w:szCs w:val="21"/>
        </w:rPr>
      </w:pPr>
      <w:r w:rsidRPr="00087224">
        <w:rPr>
          <w:rFonts w:ascii="Times New Roman" w:hAnsi="Times New Roman" w:cs="Times New Roman"/>
          <w:szCs w:val="21"/>
        </w:rPr>
        <w:t>GB19761</w:t>
      </w:r>
      <w:r w:rsidR="00AF6099" w:rsidRPr="00087224">
        <w:rPr>
          <w:rFonts w:ascii="Times New Roman" w:hAnsi="Times New Roman" w:cs="Times New Roman"/>
          <w:szCs w:val="21"/>
        </w:rPr>
        <w:t xml:space="preserve"> </w:t>
      </w:r>
      <w:r w:rsidRPr="00087224">
        <w:rPr>
          <w:rFonts w:ascii="Times New Roman" w:hAnsi="Times New Roman" w:cs="Times New Roman"/>
          <w:szCs w:val="21"/>
        </w:rPr>
        <w:t>通风机能效限定值及能效等级</w:t>
      </w:r>
    </w:p>
    <w:p w14:paraId="2DD0E55B" w14:textId="59B80992" w:rsidR="00C279C8" w:rsidRPr="00087224" w:rsidRDefault="00A27BFD">
      <w:pPr>
        <w:ind w:firstLine="420"/>
        <w:rPr>
          <w:rFonts w:ascii="Times New Roman" w:hAnsi="Times New Roman" w:cs="Times New Roman"/>
          <w:szCs w:val="21"/>
        </w:rPr>
      </w:pPr>
      <w:r w:rsidRPr="00087224">
        <w:rPr>
          <w:rFonts w:ascii="Times New Roman" w:hAnsi="Times New Roman" w:cs="Times New Roman"/>
          <w:szCs w:val="21"/>
        </w:rPr>
        <w:t xml:space="preserve">GB/T20424 </w:t>
      </w:r>
      <w:r w:rsidRPr="00087224">
        <w:rPr>
          <w:rFonts w:ascii="Times New Roman" w:hAnsi="Times New Roman" w:cs="Times New Roman"/>
          <w:szCs w:val="21"/>
        </w:rPr>
        <w:t>重金属精矿产品中有害元素的限量规范</w:t>
      </w:r>
    </w:p>
    <w:p w14:paraId="41FB9E63" w14:textId="0EAF9228" w:rsidR="00C279C8" w:rsidRPr="00087224" w:rsidRDefault="00A27BFD">
      <w:pPr>
        <w:ind w:firstLine="420"/>
        <w:rPr>
          <w:rFonts w:ascii="Times New Roman" w:hAnsi="Times New Roman" w:cs="Times New Roman"/>
          <w:szCs w:val="21"/>
        </w:rPr>
      </w:pPr>
      <w:r w:rsidRPr="00087224">
        <w:rPr>
          <w:rFonts w:ascii="Times New Roman" w:hAnsi="Times New Roman" w:cs="Times New Roman"/>
          <w:szCs w:val="21"/>
        </w:rPr>
        <w:t>GB/T20862</w:t>
      </w:r>
      <w:r w:rsidR="00AF6099" w:rsidRPr="00087224">
        <w:rPr>
          <w:rFonts w:ascii="Times New Roman" w:hAnsi="Times New Roman" w:cs="Times New Roman"/>
          <w:szCs w:val="21"/>
        </w:rPr>
        <w:t xml:space="preserve"> </w:t>
      </w:r>
      <w:r w:rsidRPr="00087224">
        <w:rPr>
          <w:rFonts w:ascii="Times New Roman" w:hAnsi="Times New Roman" w:cs="Times New Roman"/>
          <w:szCs w:val="21"/>
        </w:rPr>
        <w:t>产品可回收利用率计算方法导则</w:t>
      </w:r>
    </w:p>
    <w:p w14:paraId="057D4519" w14:textId="09954922" w:rsidR="00C279C8" w:rsidRPr="00087224" w:rsidRDefault="00A27BFD">
      <w:pPr>
        <w:ind w:firstLine="420"/>
        <w:rPr>
          <w:rFonts w:ascii="Times New Roman" w:hAnsi="Times New Roman" w:cs="Times New Roman"/>
          <w:szCs w:val="21"/>
        </w:rPr>
      </w:pPr>
      <w:r w:rsidRPr="00087224">
        <w:rPr>
          <w:rFonts w:ascii="Times New Roman" w:hAnsi="Times New Roman" w:cs="Times New Roman"/>
          <w:szCs w:val="21"/>
        </w:rPr>
        <w:t>GB/T23331</w:t>
      </w:r>
      <w:r w:rsidR="00AF6099" w:rsidRPr="00087224">
        <w:rPr>
          <w:rFonts w:ascii="Times New Roman" w:hAnsi="Times New Roman" w:cs="Times New Roman"/>
          <w:szCs w:val="21"/>
        </w:rPr>
        <w:t xml:space="preserve"> </w:t>
      </w:r>
      <w:r w:rsidRPr="00087224">
        <w:rPr>
          <w:rFonts w:ascii="Times New Roman" w:hAnsi="Times New Roman" w:cs="Times New Roman"/>
          <w:szCs w:val="21"/>
        </w:rPr>
        <w:t>能源管理体系要求</w:t>
      </w:r>
    </w:p>
    <w:p w14:paraId="31D07745" w14:textId="618E1AA9" w:rsidR="00C279C8" w:rsidRPr="00087224" w:rsidRDefault="00A27BFD">
      <w:pPr>
        <w:ind w:firstLine="420"/>
        <w:rPr>
          <w:rFonts w:ascii="Times New Roman" w:hAnsi="Times New Roman" w:cs="Times New Roman"/>
          <w:szCs w:val="21"/>
        </w:rPr>
      </w:pPr>
      <w:r w:rsidRPr="00087224">
        <w:rPr>
          <w:rFonts w:ascii="Times New Roman" w:hAnsi="Times New Roman" w:cs="Times New Roman"/>
          <w:szCs w:val="21"/>
        </w:rPr>
        <w:t>GB/T24001</w:t>
      </w:r>
      <w:r w:rsidR="00AF6099" w:rsidRPr="00087224">
        <w:rPr>
          <w:rFonts w:ascii="Times New Roman" w:hAnsi="Times New Roman" w:cs="Times New Roman"/>
          <w:szCs w:val="21"/>
        </w:rPr>
        <w:t xml:space="preserve"> </w:t>
      </w:r>
      <w:r w:rsidRPr="00087224">
        <w:rPr>
          <w:rFonts w:ascii="Times New Roman" w:hAnsi="Times New Roman" w:cs="Times New Roman"/>
          <w:szCs w:val="21"/>
        </w:rPr>
        <w:t>环境管理体系要求及使用指南</w:t>
      </w:r>
    </w:p>
    <w:p w14:paraId="257C6BD5" w14:textId="0D0BC56A" w:rsidR="00C279C8" w:rsidRPr="00087224" w:rsidRDefault="00A27BFD">
      <w:pPr>
        <w:ind w:firstLine="420"/>
        <w:rPr>
          <w:rFonts w:ascii="Times New Roman" w:hAnsi="Times New Roman" w:cs="Times New Roman"/>
          <w:szCs w:val="21"/>
        </w:rPr>
      </w:pPr>
      <w:r w:rsidRPr="00087224">
        <w:rPr>
          <w:rFonts w:ascii="Times New Roman" w:hAnsi="Times New Roman" w:cs="Times New Roman"/>
          <w:szCs w:val="21"/>
        </w:rPr>
        <w:t>GB/T24256</w:t>
      </w:r>
      <w:r w:rsidR="00AF6099" w:rsidRPr="00087224">
        <w:rPr>
          <w:rFonts w:ascii="Times New Roman" w:hAnsi="Times New Roman" w:cs="Times New Roman"/>
          <w:szCs w:val="21"/>
        </w:rPr>
        <w:t xml:space="preserve"> </w:t>
      </w:r>
      <w:r w:rsidRPr="00087224">
        <w:rPr>
          <w:rFonts w:ascii="Times New Roman" w:hAnsi="Times New Roman" w:cs="Times New Roman"/>
          <w:szCs w:val="21"/>
        </w:rPr>
        <w:t>产品生态设计通则</w:t>
      </w:r>
    </w:p>
    <w:p w14:paraId="31419515" w14:textId="0DC0D2C2" w:rsidR="00C279C8" w:rsidRPr="00087224" w:rsidRDefault="00A27BFD">
      <w:pPr>
        <w:ind w:firstLine="420"/>
        <w:rPr>
          <w:rFonts w:ascii="Times New Roman" w:hAnsi="Times New Roman" w:cs="Times New Roman"/>
          <w:szCs w:val="21"/>
        </w:rPr>
      </w:pPr>
      <w:r w:rsidRPr="00087224">
        <w:rPr>
          <w:rFonts w:ascii="Times New Roman" w:hAnsi="Times New Roman" w:cs="Times New Roman"/>
          <w:szCs w:val="21"/>
        </w:rPr>
        <w:t>GB24500</w:t>
      </w:r>
      <w:r w:rsidR="00AF6099" w:rsidRPr="00087224">
        <w:rPr>
          <w:rFonts w:ascii="Times New Roman" w:hAnsi="Times New Roman" w:cs="Times New Roman"/>
          <w:szCs w:val="21"/>
        </w:rPr>
        <w:t xml:space="preserve"> </w:t>
      </w:r>
      <w:r w:rsidRPr="00087224">
        <w:rPr>
          <w:rFonts w:ascii="Times New Roman" w:hAnsi="Times New Roman" w:cs="Times New Roman"/>
          <w:szCs w:val="21"/>
        </w:rPr>
        <w:t>工业锅炉能效限定值及能效等级</w:t>
      </w:r>
    </w:p>
    <w:p w14:paraId="3C012424" w14:textId="03CF0C52" w:rsidR="000E64C5" w:rsidRDefault="00A27BFD">
      <w:pPr>
        <w:ind w:firstLine="420"/>
        <w:rPr>
          <w:rFonts w:ascii="Times New Roman" w:hAnsi="Times New Roman" w:cs="Times New Roman"/>
          <w:szCs w:val="21"/>
        </w:rPr>
      </w:pPr>
      <w:r w:rsidRPr="00087224">
        <w:rPr>
          <w:rFonts w:ascii="Times New Roman" w:hAnsi="Times New Roman" w:cs="Times New Roman"/>
          <w:szCs w:val="21"/>
        </w:rPr>
        <w:t>GB24789</w:t>
      </w:r>
      <w:r w:rsidR="00AF6099" w:rsidRPr="00087224">
        <w:rPr>
          <w:rFonts w:ascii="Times New Roman" w:hAnsi="Times New Roman" w:cs="Times New Roman"/>
          <w:szCs w:val="21"/>
        </w:rPr>
        <w:t xml:space="preserve"> </w:t>
      </w:r>
      <w:r w:rsidRPr="00087224">
        <w:rPr>
          <w:rFonts w:ascii="Times New Roman" w:hAnsi="Times New Roman" w:cs="Times New Roman"/>
          <w:szCs w:val="21"/>
        </w:rPr>
        <w:t>用水单位水计量器具配备和管理通则</w:t>
      </w:r>
    </w:p>
    <w:p w14:paraId="3918609C" w14:textId="77777777" w:rsidR="00C279C8" w:rsidRPr="000E64C5" w:rsidRDefault="00C279C8" w:rsidP="000E64C5">
      <w:pPr>
        <w:ind w:firstLine="420"/>
        <w:jc w:val="right"/>
        <w:rPr>
          <w:rFonts w:ascii="Times New Roman" w:hAnsi="Times New Roman" w:cs="Times New Roman"/>
          <w:szCs w:val="21"/>
        </w:rPr>
      </w:pPr>
    </w:p>
    <w:p w14:paraId="12D446EF" w14:textId="508754EA" w:rsidR="00C279C8" w:rsidRPr="00087224" w:rsidRDefault="00A27BFD">
      <w:pPr>
        <w:ind w:firstLine="420"/>
        <w:rPr>
          <w:rFonts w:ascii="Times New Roman" w:hAnsi="Times New Roman" w:cs="Times New Roman"/>
          <w:szCs w:val="21"/>
        </w:rPr>
      </w:pPr>
      <w:r w:rsidRPr="00087224">
        <w:rPr>
          <w:rFonts w:ascii="Times New Roman" w:hAnsi="Times New Roman" w:cs="Times New Roman"/>
          <w:szCs w:val="21"/>
        </w:rPr>
        <w:lastRenderedPageBreak/>
        <w:t>GB24790</w:t>
      </w:r>
      <w:r w:rsidR="00AF6099" w:rsidRPr="00087224">
        <w:rPr>
          <w:rFonts w:ascii="Times New Roman" w:hAnsi="Times New Roman" w:cs="Times New Roman"/>
          <w:szCs w:val="21"/>
        </w:rPr>
        <w:t xml:space="preserve"> </w:t>
      </w:r>
      <w:r w:rsidRPr="00087224">
        <w:rPr>
          <w:rFonts w:ascii="Times New Roman" w:hAnsi="Times New Roman" w:cs="Times New Roman"/>
          <w:szCs w:val="21"/>
        </w:rPr>
        <w:t>电力变压器能效限定值及能效等级</w:t>
      </w:r>
      <w:r w:rsidRPr="00087224">
        <w:rPr>
          <w:rFonts w:ascii="Times New Roman" w:hAnsi="Times New Roman" w:cs="Times New Roman"/>
          <w:szCs w:val="21"/>
        </w:rPr>
        <w:t xml:space="preserve"> </w:t>
      </w:r>
    </w:p>
    <w:p w14:paraId="6813F7E1" w14:textId="33468219" w:rsidR="00C279C8" w:rsidRPr="00087224" w:rsidRDefault="00A27BFD">
      <w:pPr>
        <w:ind w:firstLine="420"/>
        <w:rPr>
          <w:rFonts w:ascii="Times New Roman" w:hAnsi="Times New Roman" w:cs="Times New Roman"/>
          <w:szCs w:val="21"/>
        </w:rPr>
      </w:pPr>
      <w:r w:rsidRPr="00087224">
        <w:rPr>
          <w:rFonts w:ascii="Times New Roman" w:hAnsi="Times New Roman" w:cs="Times New Roman"/>
          <w:szCs w:val="21"/>
        </w:rPr>
        <w:t xml:space="preserve">GB/T28001 </w:t>
      </w:r>
      <w:r w:rsidRPr="00087224">
        <w:rPr>
          <w:rFonts w:ascii="Times New Roman" w:hAnsi="Times New Roman" w:cs="Times New Roman"/>
          <w:szCs w:val="21"/>
        </w:rPr>
        <w:t>职业健康安全管理体系要求</w:t>
      </w:r>
    </w:p>
    <w:p w14:paraId="2364D263" w14:textId="4658A473" w:rsidR="00C279C8" w:rsidRPr="00087224" w:rsidRDefault="00A27BFD">
      <w:pPr>
        <w:ind w:firstLine="420"/>
        <w:rPr>
          <w:rFonts w:ascii="Times New Roman" w:hAnsi="Times New Roman" w:cs="Times New Roman"/>
          <w:szCs w:val="21"/>
        </w:rPr>
      </w:pPr>
      <w:r w:rsidRPr="00087224">
        <w:rPr>
          <w:rFonts w:ascii="Times New Roman" w:hAnsi="Times New Roman" w:cs="Times New Roman"/>
          <w:szCs w:val="21"/>
        </w:rPr>
        <w:t>GB/T29115</w:t>
      </w:r>
      <w:r w:rsidR="00AF6099" w:rsidRPr="00087224">
        <w:rPr>
          <w:rFonts w:ascii="Times New Roman" w:hAnsi="Times New Roman" w:cs="Times New Roman"/>
          <w:szCs w:val="21"/>
        </w:rPr>
        <w:t xml:space="preserve"> </w:t>
      </w:r>
      <w:r w:rsidRPr="00087224">
        <w:rPr>
          <w:rFonts w:ascii="Times New Roman" w:hAnsi="Times New Roman" w:cs="Times New Roman"/>
          <w:szCs w:val="21"/>
        </w:rPr>
        <w:t>工业企业节约原材料评价导则</w:t>
      </w:r>
    </w:p>
    <w:p w14:paraId="6DE7E56C" w14:textId="0A2D26CA" w:rsidR="00C279C8" w:rsidRPr="00087224" w:rsidRDefault="00A27BFD">
      <w:pPr>
        <w:ind w:firstLine="420"/>
        <w:rPr>
          <w:rFonts w:ascii="Times New Roman" w:hAnsi="Times New Roman" w:cs="Times New Roman"/>
          <w:szCs w:val="21"/>
        </w:rPr>
      </w:pPr>
      <w:r w:rsidRPr="00087224">
        <w:rPr>
          <w:rFonts w:ascii="Times New Roman" w:hAnsi="Times New Roman" w:cs="Times New Roman"/>
          <w:szCs w:val="21"/>
        </w:rPr>
        <w:t>GB32150</w:t>
      </w:r>
      <w:r w:rsidR="00AF6099" w:rsidRPr="00087224">
        <w:rPr>
          <w:rFonts w:ascii="Times New Roman" w:hAnsi="Times New Roman" w:cs="Times New Roman"/>
          <w:szCs w:val="21"/>
        </w:rPr>
        <w:t xml:space="preserve"> </w:t>
      </w:r>
      <w:r w:rsidRPr="00087224">
        <w:rPr>
          <w:rFonts w:ascii="Times New Roman" w:hAnsi="Times New Roman" w:cs="Times New Roman"/>
          <w:szCs w:val="21"/>
        </w:rPr>
        <w:t>工业企业温室气体排放核算和报告通则</w:t>
      </w:r>
    </w:p>
    <w:p w14:paraId="745948AE" w14:textId="019FBB96" w:rsidR="00C279C8" w:rsidRPr="00087224" w:rsidRDefault="00A27BFD">
      <w:pPr>
        <w:ind w:firstLine="420"/>
        <w:rPr>
          <w:rFonts w:ascii="Times New Roman" w:hAnsi="Times New Roman" w:cs="Times New Roman"/>
          <w:szCs w:val="21"/>
        </w:rPr>
      </w:pPr>
      <w:r w:rsidRPr="00087224">
        <w:rPr>
          <w:rFonts w:ascii="Times New Roman" w:hAnsi="Times New Roman" w:cs="Times New Roman"/>
          <w:szCs w:val="21"/>
        </w:rPr>
        <w:t>GB/T32161</w:t>
      </w:r>
      <w:r w:rsidR="00AF6099" w:rsidRPr="00087224">
        <w:rPr>
          <w:rFonts w:ascii="Times New Roman" w:hAnsi="Times New Roman" w:cs="Times New Roman"/>
          <w:szCs w:val="21"/>
        </w:rPr>
        <w:t xml:space="preserve"> </w:t>
      </w:r>
      <w:r w:rsidRPr="00087224">
        <w:rPr>
          <w:rFonts w:ascii="Times New Roman" w:hAnsi="Times New Roman" w:cs="Times New Roman"/>
          <w:szCs w:val="21"/>
        </w:rPr>
        <w:t>生态设计产品评价通则</w:t>
      </w:r>
    </w:p>
    <w:p w14:paraId="20464382" w14:textId="2ED4AA9F" w:rsidR="00C279C8" w:rsidRPr="00087224" w:rsidRDefault="00A27BFD">
      <w:pPr>
        <w:ind w:firstLine="420"/>
        <w:rPr>
          <w:rFonts w:ascii="Times New Roman" w:hAnsi="Times New Roman" w:cs="Times New Roman"/>
          <w:szCs w:val="21"/>
        </w:rPr>
      </w:pPr>
      <w:r w:rsidRPr="00087224">
        <w:rPr>
          <w:rFonts w:ascii="Times New Roman" w:hAnsi="Times New Roman" w:cs="Times New Roman"/>
          <w:szCs w:val="21"/>
        </w:rPr>
        <w:t>GB/T33761</w:t>
      </w:r>
      <w:r w:rsidR="00AF6099" w:rsidRPr="00087224">
        <w:rPr>
          <w:rFonts w:ascii="Times New Roman" w:hAnsi="Times New Roman" w:cs="Times New Roman"/>
          <w:szCs w:val="21"/>
        </w:rPr>
        <w:t xml:space="preserve"> </w:t>
      </w:r>
      <w:r w:rsidRPr="00087224">
        <w:rPr>
          <w:rFonts w:ascii="Times New Roman" w:hAnsi="Times New Roman" w:cs="Times New Roman"/>
          <w:szCs w:val="21"/>
        </w:rPr>
        <w:t>绿色产品评价通则</w:t>
      </w:r>
    </w:p>
    <w:p w14:paraId="4298954A" w14:textId="4990AD84" w:rsidR="00C279C8" w:rsidRPr="00087224" w:rsidRDefault="00A27BFD">
      <w:pPr>
        <w:ind w:firstLine="420"/>
        <w:rPr>
          <w:rFonts w:ascii="Times New Roman" w:hAnsi="Times New Roman" w:cs="Times New Roman"/>
          <w:szCs w:val="21"/>
        </w:rPr>
      </w:pPr>
      <w:r w:rsidRPr="00087224">
        <w:rPr>
          <w:rFonts w:ascii="Times New Roman" w:hAnsi="Times New Roman" w:cs="Times New Roman"/>
          <w:szCs w:val="21"/>
        </w:rPr>
        <w:t>GB34330</w:t>
      </w:r>
      <w:r w:rsidR="00AF6099" w:rsidRPr="00087224">
        <w:rPr>
          <w:rFonts w:ascii="Times New Roman" w:hAnsi="Times New Roman" w:cs="Times New Roman"/>
          <w:szCs w:val="21"/>
        </w:rPr>
        <w:t xml:space="preserve"> </w:t>
      </w:r>
      <w:r w:rsidRPr="00087224">
        <w:rPr>
          <w:rFonts w:ascii="Times New Roman" w:hAnsi="Times New Roman" w:cs="Times New Roman"/>
          <w:szCs w:val="21"/>
        </w:rPr>
        <w:t>固体废物鉴别标准</w:t>
      </w:r>
      <w:r w:rsidRPr="00087224">
        <w:rPr>
          <w:rFonts w:ascii="Times New Roman" w:hAnsi="Times New Roman" w:cs="Times New Roman"/>
          <w:szCs w:val="21"/>
        </w:rPr>
        <w:t xml:space="preserve"> </w:t>
      </w:r>
      <w:r w:rsidRPr="00087224">
        <w:rPr>
          <w:rFonts w:ascii="Times New Roman" w:hAnsi="Times New Roman" w:cs="Times New Roman"/>
          <w:szCs w:val="21"/>
        </w:rPr>
        <w:t>通则</w:t>
      </w:r>
    </w:p>
    <w:p w14:paraId="72A40129" w14:textId="08575120" w:rsidR="00C279C8" w:rsidRPr="00087224" w:rsidRDefault="00A27BFD">
      <w:pPr>
        <w:ind w:firstLine="420"/>
        <w:rPr>
          <w:rFonts w:ascii="Times New Roman" w:hAnsi="Times New Roman" w:cs="Times New Roman"/>
          <w:szCs w:val="21"/>
        </w:rPr>
      </w:pPr>
      <w:r w:rsidRPr="00087224">
        <w:rPr>
          <w:rFonts w:ascii="Times New Roman" w:hAnsi="Times New Roman" w:cs="Times New Roman"/>
          <w:szCs w:val="21"/>
        </w:rPr>
        <w:t>GB/T36000</w:t>
      </w:r>
      <w:r w:rsidR="00AF6099" w:rsidRPr="00087224">
        <w:rPr>
          <w:rFonts w:ascii="Times New Roman" w:hAnsi="Times New Roman" w:cs="Times New Roman"/>
          <w:szCs w:val="21"/>
        </w:rPr>
        <w:t xml:space="preserve"> </w:t>
      </w:r>
      <w:r w:rsidRPr="00087224">
        <w:rPr>
          <w:rFonts w:ascii="Times New Roman" w:hAnsi="Times New Roman" w:cs="Times New Roman"/>
          <w:szCs w:val="21"/>
        </w:rPr>
        <w:t>社会责任指南</w:t>
      </w:r>
    </w:p>
    <w:p w14:paraId="18CD7476" w14:textId="124E1BE1" w:rsidR="00C279C8" w:rsidRPr="00087224" w:rsidRDefault="00A27BFD">
      <w:pPr>
        <w:ind w:firstLine="420"/>
        <w:rPr>
          <w:rFonts w:ascii="Times New Roman" w:hAnsi="Times New Roman" w:cs="Times New Roman"/>
          <w:szCs w:val="21"/>
          <w:highlight w:val="yellow"/>
        </w:rPr>
      </w:pPr>
      <w:r w:rsidRPr="00087224">
        <w:rPr>
          <w:rFonts w:ascii="Times New Roman" w:hAnsi="Times New Roman" w:cs="Times New Roman"/>
          <w:szCs w:val="21"/>
        </w:rPr>
        <w:t>GB/T36132</w:t>
      </w:r>
      <w:r w:rsidR="00AF6099" w:rsidRPr="00087224">
        <w:rPr>
          <w:rFonts w:ascii="Times New Roman" w:hAnsi="Times New Roman" w:cs="Times New Roman"/>
          <w:szCs w:val="21"/>
        </w:rPr>
        <w:t xml:space="preserve"> </w:t>
      </w:r>
      <w:r w:rsidRPr="00087224">
        <w:rPr>
          <w:rFonts w:ascii="Times New Roman" w:hAnsi="Times New Roman" w:cs="Times New Roman"/>
          <w:szCs w:val="21"/>
        </w:rPr>
        <w:t>绿色工厂评价通则</w:t>
      </w:r>
    </w:p>
    <w:p w14:paraId="1CF9A25E" w14:textId="130E95CA" w:rsidR="00C279C8" w:rsidRPr="00087224" w:rsidRDefault="00A27BFD">
      <w:pPr>
        <w:ind w:firstLine="420"/>
        <w:rPr>
          <w:rFonts w:ascii="Times New Roman" w:hAnsi="Times New Roman" w:cs="Times New Roman"/>
          <w:szCs w:val="21"/>
        </w:rPr>
      </w:pPr>
      <w:r w:rsidRPr="00087224">
        <w:rPr>
          <w:rFonts w:ascii="Times New Roman" w:hAnsi="Times New Roman" w:cs="Times New Roman"/>
          <w:szCs w:val="21"/>
        </w:rPr>
        <w:t>GB50034</w:t>
      </w:r>
      <w:r w:rsidR="00AF6099" w:rsidRPr="00087224">
        <w:rPr>
          <w:rFonts w:ascii="Times New Roman" w:hAnsi="Times New Roman" w:cs="Times New Roman"/>
          <w:szCs w:val="21"/>
        </w:rPr>
        <w:t xml:space="preserve"> </w:t>
      </w:r>
      <w:r w:rsidRPr="00087224">
        <w:rPr>
          <w:rFonts w:ascii="Times New Roman" w:hAnsi="Times New Roman" w:cs="Times New Roman"/>
          <w:szCs w:val="21"/>
        </w:rPr>
        <w:t>建筑照明设计标准</w:t>
      </w:r>
    </w:p>
    <w:p w14:paraId="2FD6BF46" w14:textId="2154D847" w:rsidR="00C279C8" w:rsidRPr="00087224" w:rsidRDefault="00A27BFD">
      <w:pPr>
        <w:ind w:firstLine="420"/>
        <w:rPr>
          <w:rFonts w:ascii="Times New Roman" w:hAnsi="Times New Roman" w:cs="Times New Roman"/>
          <w:szCs w:val="21"/>
        </w:rPr>
      </w:pPr>
      <w:r w:rsidRPr="00087224">
        <w:rPr>
          <w:rFonts w:ascii="Times New Roman" w:hAnsi="Times New Roman" w:cs="Times New Roman"/>
          <w:szCs w:val="21"/>
        </w:rPr>
        <w:t>GB50421</w:t>
      </w:r>
      <w:r w:rsidR="00AF6099" w:rsidRPr="00087224">
        <w:rPr>
          <w:rFonts w:ascii="Times New Roman" w:hAnsi="Times New Roman" w:cs="Times New Roman"/>
          <w:szCs w:val="21"/>
        </w:rPr>
        <w:t xml:space="preserve"> </w:t>
      </w:r>
      <w:r w:rsidRPr="00087224">
        <w:rPr>
          <w:rFonts w:ascii="Times New Roman" w:hAnsi="Times New Roman" w:cs="Times New Roman"/>
          <w:szCs w:val="21"/>
        </w:rPr>
        <w:t>有色金属矿山排土场设计标准</w:t>
      </w:r>
    </w:p>
    <w:p w14:paraId="5C74B313" w14:textId="3B680943" w:rsidR="00C279C8" w:rsidRPr="00087224" w:rsidRDefault="00A27BFD">
      <w:pPr>
        <w:ind w:firstLine="420"/>
        <w:rPr>
          <w:rFonts w:ascii="Times New Roman" w:hAnsi="Times New Roman" w:cs="Times New Roman"/>
          <w:szCs w:val="21"/>
        </w:rPr>
      </w:pPr>
      <w:r w:rsidRPr="00087224">
        <w:rPr>
          <w:rFonts w:ascii="Times New Roman" w:hAnsi="Times New Roman" w:cs="Times New Roman"/>
          <w:szCs w:val="21"/>
        </w:rPr>
        <w:t>GB50595</w:t>
      </w:r>
      <w:r w:rsidR="00AF6099" w:rsidRPr="00087224">
        <w:rPr>
          <w:rFonts w:ascii="Times New Roman" w:hAnsi="Times New Roman" w:cs="Times New Roman"/>
          <w:szCs w:val="21"/>
        </w:rPr>
        <w:t xml:space="preserve"> </w:t>
      </w:r>
      <w:r w:rsidRPr="00087224">
        <w:rPr>
          <w:rFonts w:ascii="Times New Roman" w:hAnsi="Times New Roman" w:cs="Times New Roman"/>
          <w:szCs w:val="21"/>
        </w:rPr>
        <w:t>有色金属矿山节能设计规范</w:t>
      </w:r>
    </w:p>
    <w:p w14:paraId="0406C728" w14:textId="146A6BD6" w:rsidR="00C279C8" w:rsidRPr="00087224" w:rsidRDefault="00A27BFD">
      <w:pPr>
        <w:ind w:firstLine="420"/>
        <w:rPr>
          <w:rFonts w:ascii="Times New Roman" w:hAnsi="Times New Roman" w:cs="Times New Roman"/>
          <w:szCs w:val="21"/>
        </w:rPr>
      </w:pPr>
      <w:r w:rsidRPr="00087224">
        <w:rPr>
          <w:rFonts w:ascii="Times New Roman" w:hAnsi="Times New Roman" w:cs="Times New Roman"/>
          <w:szCs w:val="21"/>
        </w:rPr>
        <w:t>GB50863</w:t>
      </w:r>
      <w:r w:rsidR="00AF6099" w:rsidRPr="00087224">
        <w:rPr>
          <w:rFonts w:ascii="Times New Roman" w:hAnsi="Times New Roman" w:cs="Times New Roman"/>
          <w:szCs w:val="21"/>
        </w:rPr>
        <w:t xml:space="preserve"> </w:t>
      </w:r>
      <w:r w:rsidRPr="00087224">
        <w:rPr>
          <w:rFonts w:ascii="Times New Roman" w:hAnsi="Times New Roman" w:cs="Times New Roman"/>
          <w:szCs w:val="21"/>
        </w:rPr>
        <w:t>尾矿设施设计规范</w:t>
      </w:r>
    </w:p>
    <w:p w14:paraId="1313088D" w14:textId="702D4D8F" w:rsidR="00C279C8" w:rsidRPr="00087224" w:rsidRDefault="00A27BFD">
      <w:pPr>
        <w:ind w:firstLine="420"/>
        <w:rPr>
          <w:rFonts w:ascii="Times New Roman" w:hAnsi="Times New Roman" w:cs="Times New Roman"/>
          <w:szCs w:val="21"/>
        </w:rPr>
      </w:pPr>
      <w:r w:rsidRPr="00087224">
        <w:rPr>
          <w:rFonts w:ascii="Times New Roman" w:hAnsi="Times New Roman" w:cs="Times New Roman"/>
          <w:szCs w:val="21"/>
        </w:rPr>
        <w:t>GB50988</w:t>
      </w:r>
      <w:r w:rsidR="00AF6099" w:rsidRPr="00087224">
        <w:rPr>
          <w:rFonts w:ascii="Times New Roman" w:hAnsi="Times New Roman" w:cs="Times New Roman"/>
          <w:szCs w:val="21"/>
        </w:rPr>
        <w:t xml:space="preserve"> </w:t>
      </w:r>
      <w:r w:rsidRPr="00087224">
        <w:rPr>
          <w:rFonts w:ascii="Times New Roman" w:hAnsi="Times New Roman" w:cs="Times New Roman"/>
          <w:szCs w:val="21"/>
        </w:rPr>
        <w:t>有色金属工业环境保护工程设计规范</w:t>
      </w:r>
    </w:p>
    <w:p w14:paraId="5C3BB37B" w14:textId="4AD71787" w:rsidR="00C279C8" w:rsidRPr="00087224" w:rsidRDefault="00A27BFD">
      <w:pPr>
        <w:ind w:firstLine="420"/>
        <w:rPr>
          <w:rFonts w:ascii="Times New Roman" w:hAnsi="Times New Roman" w:cs="Times New Roman"/>
          <w:szCs w:val="21"/>
        </w:rPr>
      </w:pPr>
      <w:r w:rsidRPr="00087224">
        <w:rPr>
          <w:rFonts w:ascii="Times New Roman" w:hAnsi="Times New Roman" w:cs="Times New Roman"/>
          <w:szCs w:val="21"/>
        </w:rPr>
        <w:t>GB51108</w:t>
      </w:r>
      <w:r w:rsidR="00AF6099" w:rsidRPr="00087224">
        <w:rPr>
          <w:rFonts w:ascii="Times New Roman" w:hAnsi="Times New Roman" w:cs="Times New Roman"/>
          <w:szCs w:val="21"/>
        </w:rPr>
        <w:t xml:space="preserve"> </w:t>
      </w:r>
      <w:r w:rsidRPr="00087224">
        <w:rPr>
          <w:rFonts w:ascii="Times New Roman" w:hAnsi="Times New Roman" w:cs="Times New Roman"/>
          <w:szCs w:val="21"/>
        </w:rPr>
        <w:t>尾矿库在线安全检测系统工程技术规范</w:t>
      </w:r>
    </w:p>
    <w:p w14:paraId="6F66B893" w14:textId="3CF1D588" w:rsidR="007F05C3" w:rsidRPr="00087224" w:rsidRDefault="00A27BFD">
      <w:pPr>
        <w:ind w:firstLine="420"/>
        <w:rPr>
          <w:rFonts w:ascii="Times New Roman" w:hAnsi="Times New Roman" w:cs="Times New Roman"/>
          <w:szCs w:val="21"/>
        </w:rPr>
      </w:pPr>
      <w:r w:rsidRPr="00087224">
        <w:rPr>
          <w:rFonts w:ascii="Times New Roman" w:hAnsi="Times New Roman" w:cs="Times New Roman"/>
          <w:szCs w:val="21"/>
        </w:rPr>
        <w:t>AQ2005</w:t>
      </w:r>
      <w:r w:rsidR="00AF6099" w:rsidRPr="00087224">
        <w:rPr>
          <w:rFonts w:ascii="Times New Roman" w:hAnsi="Times New Roman" w:cs="Times New Roman"/>
          <w:szCs w:val="21"/>
        </w:rPr>
        <w:t xml:space="preserve"> </w:t>
      </w:r>
      <w:r w:rsidRPr="00087224">
        <w:rPr>
          <w:rFonts w:ascii="Times New Roman" w:hAnsi="Times New Roman" w:cs="Times New Roman"/>
          <w:szCs w:val="21"/>
        </w:rPr>
        <w:t>金属非金属矿山排土场安全生产规则</w:t>
      </w:r>
    </w:p>
    <w:p w14:paraId="27C3FBDE" w14:textId="303D2DB6" w:rsidR="000923EB" w:rsidRPr="00087224" w:rsidRDefault="000923EB">
      <w:pPr>
        <w:ind w:firstLine="420"/>
        <w:rPr>
          <w:rFonts w:ascii="Times New Roman" w:hAnsi="Times New Roman" w:cs="Times New Roman"/>
          <w:szCs w:val="21"/>
        </w:rPr>
      </w:pPr>
      <w:r w:rsidRPr="00087224">
        <w:rPr>
          <w:rFonts w:ascii="Times New Roman" w:hAnsi="Times New Roman" w:cs="Times New Roman"/>
          <w:szCs w:val="21"/>
        </w:rPr>
        <w:t>AQ2031</w:t>
      </w:r>
      <w:r w:rsidR="00AF6099" w:rsidRPr="00087224">
        <w:rPr>
          <w:rFonts w:ascii="Times New Roman" w:hAnsi="Times New Roman" w:cs="Times New Roman"/>
          <w:szCs w:val="21"/>
        </w:rPr>
        <w:t xml:space="preserve"> </w:t>
      </w:r>
      <w:r w:rsidRPr="00087224">
        <w:rPr>
          <w:rFonts w:ascii="Times New Roman" w:hAnsi="Times New Roman" w:cs="Times New Roman"/>
          <w:szCs w:val="21"/>
        </w:rPr>
        <w:t>金属非金属地下矿山监测监控系统建设规范</w:t>
      </w:r>
    </w:p>
    <w:p w14:paraId="24A23A4F" w14:textId="08DA4149" w:rsidR="00C279C8" w:rsidRPr="00087224" w:rsidRDefault="00A27BFD">
      <w:pPr>
        <w:ind w:firstLine="420"/>
        <w:rPr>
          <w:rFonts w:ascii="Times New Roman" w:hAnsi="Times New Roman" w:cs="Times New Roman"/>
          <w:szCs w:val="21"/>
        </w:rPr>
      </w:pPr>
      <w:r w:rsidRPr="00087224">
        <w:rPr>
          <w:rFonts w:ascii="Times New Roman" w:hAnsi="Times New Roman" w:cs="Times New Roman"/>
          <w:szCs w:val="21"/>
        </w:rPr>
        <w:t>DZ/T0320</w:t>
      </w:r>
      <w:r w:rsidR="00AF6099" w:rsidRPr="00087224">
        <w:rPr>
          <w:rFonts w:ascii="Times New Roman" w:hAnsi="Times New Roman" w:cs="Times New Roman"/>
          <w:szCs w:val="21"/>
        </w:rPr>
        <w:t xml:space="preserve"> </w:t>
      </w:r>
      <w:r w:rsidRPr="00087224">
        <w:rPr>
          <w:rFonts w:ascii="Times New Roman" w:hAnsi="Times New Roman" w:cs="Times New Roman"/>
          <w:szCs w:val="21"/>
        </w:rPr>
        <w:t>有色金属行业绿色矿山建设</w:t>
      </w:r>
      <w:r w:rsidR="00274B7B" w:rsidRPr="00087224">
        <w:rPr>
          <w:rFonts w:ascii="Times New Roman" w:hAnsi="Times New Roman" w:cs="Times New Roman"/>
          <w:szCs w:val="21"/>
        </w:rPr>
        <w:t>规范</w:t>
      </w:r>
    </w:p>
    <w:p w14:paraId="7EA3A730" w14:textId="091581D0" w:rsidR="00C944C3" w:rsidRPr="00087224" w:rsidRDefault="00C944C3" w:rsidP="00C944C3">
      <w:pPr>
        <w:ind w:firstLine="420"/>
        <w:rPr>
          <w:rFonts w:ascii="Times New Roman" w:hAnsi="Times New Roman" w:cs="Times New Roman"/>
          <w:szCs w:val="21"/>
        </w:rPr>
      </w:pPr>
      <w:r w:rsidRPr="00087224">
        <w:rPr>
          <w:rFonts w:ascii="Times New Roman" w:hAnsi="Times New Roman" w:cs="Times New Roman"/>
          <w:szCs w:val="21"/>
        </w:rPr>
        <w:t>GBZ2.1</w:t>
      </w:r>
      <w:r w:rsidR="00AF6099" w:rsidRPr="00087224">
        <w:rPr>
          <w:rFonts w:ascii="Times New Roman" w:hAnsi="Times New Roman" w:cs="Times New Roman"/>
          <w:szCs w:val="21"/>
        </w:rPr>
        <w:t xml:space="preserve"> </w:t>
      </w:r>
      <w:r w:rsidRPr="00087224">
        <w:rPr>
          <w:rFonts w:ascii="Times New Roman" w:hAnsi="Times New Roman" w:cs="Times New Roman"/>
          <w:szCs w:val="21"/>
        </w:rPr>
        <w:t>工业场所有害因素职业接触限值</w:t>
      </w:r>
      <w:r w:rsidRPr="00087224">
        <w:rPr>
          <w:rFonts w:ascii="Times New Roman" w:hAnsi="Times New Roman" w:cs="Times New Roman"/>
          <w:szCs w:val="21"/>
        </w:rPr>
        <w:t xml:space="preserve"> </w:t>
      </w:r>
      <w:r w:rsidRPr="00087224">
        <w:rPr>
          <w:rFonts w:ascii="Times New Roman" w:hAnsi="Times New Roman" w:cs="Times New Roman"/>
          <w:szCs w:val="21"/>
        </w:rPr>
        <w:t>第</w:t>
      </w:r>
      <w:r w:rsidRPr="00087224">
        <w:rPr>
          <w:rFonts w:ascii="Times New Roman" w:hAnsi="Times New Roman" w:cs="Times New Roman"/>
          <w:szCs w:val="21"/>
        </w:rPr>
        <w:t>1</w:t>
      </w:r>
      <w:r w:rsidRPr="00087224">
        <w:rPr>
          <w:rFonts w:ascii="Times New Roman" w:hAnsi="Times New Roman" w:cs="Times New Roman"/>
          <w:szCs w:val="21"/>
        </w:rPr>
        <w:t>部分：化学有害因素</w:t>
      </w:r>
    </w:p>
    <w:p w14:paraId="6751C902" w14:textId="5211563E" w:rsidR="00C944C3" w:rsidRPr="00087224" w:rsidRDefault="00C944C3" w:rsidP="00C944C3">
      <w:pPr>
        <w:ind w:firstLine="420"/>
        <w:rPr>
          <w:rFonts w:ascii="Times New Roman" w:hAnsi="Times New Roman" w:cs="Times New Roman"/>
          <w:szCs w:val="21"/>
          <w:highlight w:val="yellow"/>
        </w:rPr>
      </w:pPr>
      <w:r w:rsidRPr="00087224">
        <w:rPr>
          <w:rFonts w:ascii="Times New Roman" w:hAnsi="Times New Roman" w:cs="Times New Roman"/>
          <w:szCs w:val="21"/>
        </w:rPr>
        <w:t>GBZ2.2</w:t>
      </w:r>
      <w:r w:rsidR="00AF6099" w:rsidRPr="00087224">
        <w:rPr>
          <w:rFonts w:ascii="Times New Roman" w:hAnsi="Times New Roman" w:cs="Times New Roman"/>
          <w:szCs w:val="21"/>
        </w:rPr>
        <w:t xml:space="preserve"> </w:t>
      </w:r>
      <w:r w:rsidRPr="00087224">
        <w:rPr>
          <w:rFonts w:ascii="Times New Roman" w:hAnsi="Times New Roman" w:cs="Times New Roman"/>
          <w:szCs w:val="21"/>
        </w:rPr>
        <w:t>工业场所有害因素职业接触限值</w:t>
      </w:r>
      <w:r w:rsidRPr="00087224">
        <w:rPr>
          <w:rFonts w:ascii="Times New Roman" w:hAnsi="Times New Roman" w:cs="Times New Roman"/>
          <w:szCs w:val="21"/>
        </w:rPr>
        <w:t xml:space="preserve"> </w:t>
      </w:r>
      <w:r w:rsidRPr="00087224">
        <w:rPr>
          <w:rFonts w:ascii="Times New Roman" w:hAnsi="Times New Roman" w:cs="Times New Roman"/>
          <w:szCs w:val="21"/>
        </w:rPr>
        <w:t>第</w:t>
      </w:r>
      <w:r w:rsidRPr="00087224">
        <w:rPr>
          <w:rFonts w:ascii="Times New Roman" w:hAnsi="Times New Roman" w:cs="Times New Roman"/>
          <w:szCs w:val="21"/>
        </w:rPr>
        <w:t>2</w:t>
      </w:r>
      <w:r w:rsidRPr="00087224">
        <w:rPr>
          <w:rFonts w:ascii="Times New Roman" w:hAnsi="Times New Roman" w:cs="Times New Roman"/>
          <w:szCs w:val="21"/>
        </w:rPr>
        <w:t>部分：物理因素</w:t>
      </w:r>
    </w:p>
    <w:p w14:paraId="47993335" w14:textId="0AA2A29B" w:rsidR="00C279C8" w:rsidRPr="00087224" w:rsidRDefault="00A27BFD">
      <w:pPr>
        <w:ind w:firstLine="420"/>
        <w:rPr>
          <w:rFonts w:ascii="Times New Roman" w:hAnsi="Times New Roman" w:cs="Times New Roman"/>
          <w:szCs w:val="21"/>
        </w:rPr>
      </w:pPr>
      <w:r w:rsidRPr="00087224">
        <w:rPr>
          <w:rFonts w:ascii="Times New Roman" w:hAnsi="Times New Roman" w:cs="Times New Roman"/>
          <w:szCs w:val="21"/>
        </w:rPr>
        <w:t>RB/T 117</w:t>
      </w:r>
      <w:r w:rsidR="00AF6099" w:rsidRPr="00087224">
        <w:rPr>
          <w:rFonts w:ascii="Times New Roman" w:hAnsi="Times New Roman" w:cs="Times New Roman"/>
          <w:szCs w:val="21"/>
        </w:rPr>
        <w:t xml:space="preserve"> </w:t>
      </w:r>
      <w:r w:rsidRPr="00087224">
        <w:rPr>
          <w:rFonts w:ascii="Times New Roman" w:hAnsi="Times New Roman" w:cs="Times New Roman"/>
          <w:szCs w:val="21"/>
        </w:rPr>
        <w:t>能源管理体系</w:t>
      </w:r>
      <w:r w:rsidRPr="00087224">
        <w:rPr>
          <w:rFonts w:ascii="Times New Roman" w:hAnsi="Times New Roman" w:cs="Times New Roman"/>
          <w:szCs w:val="21"/>
        </w:rPr>
        <w:t xml:space="preserve"> </w:t>
      </w:r>
      <w:r w:rsidRPr="00087224">
        <w:rPr>
          <w:rFonts w:ascii="Times New Roman" w:hAnsi="Times New Roman" w:cs="Times New Roman"/>
          <w:szCs w:val="21"/>
        </w:rPr>
        <w:t>有色金属企业认证要求</w:t>
      </w:r>
    </w:p>
    <w:p w14:paraId="5B4E5E28" w14:textId="370F1ADD" w:rsidR="00DA2351" w:rsidRPr="00087224" w:rsidRDefault="00DA2351">
      <w:pPr>
        <w:ind w:firstLine="420"/>
        <w:rPr>
          <w:rFonts w:ascii="Times New Roman" w:hAnsi="Times New Roman" w:cs="Times New Roman"/>
          <w:szCs w:val="21"/>
        </w:rPr>
      </w:pPr>
      <w:r w:rsidRPr="00087224">
        <w:rPr>
          <w:rFonts w:ascii="Times New Roman" w:hAnsi="Times New Roman" w:cs="Times New Roman"/>
          <w:szCs w:val="21"/>
        </w:rPr>
        <w:t>TD/T1036</w:t>
      </w:r>
      <w:r w:rsidR="00AF6099" w:rsidRPr="00087224">
        <w:rPr>
          <w:rFonts w:ascii="Times New Roman" w:hAnsi="Times New Roman" w:cs="Times New Roman"/>
          <w:szCs w:val="21"/>
        </w:rPr>
        <w:t xml:space="preserve"> </w:t>
      </w:r>
      <w:r w:rsidRPr="00087224">
        <w:rPr>
          <w:rFonts w:ascii="Times New Roman" w:hAnsi="Times New Roman" w:cs="Times New Roman"/>
          <w:szCs w:val="21"/>
        </w:rPr>
        <w:t>土地复垦质量控制标准</w:t>
      </w:r>
    </w:p>
    <w:p w14:paraId="687EFF91" w14:textId="64D9C075" w:rsidR="00C279C8" w:rsidRPr="00087224" w:rsidRDefault="0039728D">
      <w:pPr>
        <w:pStyle w:val="1"/>
        <w:spacing w:before="326" w:after="326"/>
        <w:rPr>
          <w:rFonts w:ascii="Times New Roman" w:hAnsi="Times New Roman" w:cs="Times New Roman"/>
          <w:szCs w:val="21"/>
        </w:rPr>
      </w:pPr>
      <w:bookmarkStart w:id="9" w:name="_Toc37244510"/>
      <w:bookmarkStart w:id="10" w:name="_Toc48738480"/>
      <w:bookmarkEnd w:id="7"/>
      <w:bookmarkEnd w:id="8"/>
      <w:r w:rsidRPr="00087224">
        <w:rPr>
          <w:rFonts w:ascii="Times New Roman" w:hAnsi="Times New Roman" w:cs="Times New Roman"/>
          <w:szCs w:val="21"/>
        </w:rPr>
        <w:t xml:space="preserve">3 </w:t>
      </w:r>
      <w:r w:rsidR="00A27BFD" w:rsidRPr="00087224">
        <w:rPr>
          <w:rFonts w:ascii="Times New Roman" w:hAnsi="Times New Roman" w:cs="Times New Roman"/>
          <w:szCs w:val="21"/>
        </w:rPr>
        <w:t>术语和定义</w:t>
      </w:r>
      <w:bookmarkEnd w:id="9"/>
      <w:bookmarkEnd w:id="10"/>
    </w:p>
    <w:p w14:paraId="2B9E06B7" w14:textId="77777777" w:rsidR="00C279C8" w:rsidRPr="00087224" w:rsidRDefault="00A27BFD">
      <w:pPr>
        <w:pStyle w:val="2"/>
        <w:spacing w:before="163" w:after="163"/>
        <w:rPr>
          <w:rFonts w:ascii="Times New Roman" w:hAnsi="Times New Roman" w:cs="Times New Roman"/>
          <w:szCs w:val="21"/>
        </w:rPr>
      </w:pPr>
      <w:bookmarkStart w:id="11" w:name="_Toc37257882"/>
      <w:bookmarkStart w:id="12" w:name="_Toc43808811"/>
      <w:bookmarkStart w:id="13" w:name="_Toc16855144"/>
      <w:bookmarkStart w:id="14" w:name="_Toc36581117"/>
      <w:bookmarkStart w:id="15" w:name="_Toc16164595"/>
      <w:bookmarkStart w:id="16" w:name="_Toc16164346"/>
      <w:bookmarkStart w:id="17" w:name="_Toc16164378"/>
      <w:bookmarkStart w:id="18" w:name="_Toc37244511"/>
      <w:bookmarkStart w:id="19" w:name="_Toc43808728"/>
      <w:bookmarkStart w:id="20" w:name="_Toc48737137"/>
      <w:bookmarkStart w:id="21" w:name="_Toc48738481"/>
      <w:r w:rsidRPr="00087224">
        <w:rPr>
          <w:rFonts w:ascii="Times New Roman" w:hAnsi="Times New Roman" w:cs="Times New Roman"/>
          <w:szCs w:val="21"/>
        </w:rPr>
        <w:t>3.1</w:t>
      </w:r>
      <w:bookmarkEnd w:id="11"/>
      <w:bookmarkEnd w:id="12"/>
      <w:bookmarkEnd w:id="13"/>
      <w:bookmarkEnd w:id="14"/>
      <w:bookmarkEnd w:id="15"/>
      <w:bookmarkEnd w:id="16"/>
      <w:bookmarkEnd w:id="17"/>
      <w:bookmarkEnd w:id="18"/>
      <w:bookmarkEnd w:id="19"/>
      <w:bookmarkEnd w:id="20"/>
      <w:bookmarkEnd w:id="21"/>
    </w:p>
    <w:p w14:paraId="68746EC6" w14:textId="77777777" w:rsidR="00C279C8" w:rsidRPr="00087224" w:rsidRDefault="00A27BFD">
      <w:pPr>
        <w:ind w:firstLine="420"/>
        <w:rPr>
          <w:rFonts w:ascii="Times New Roman" w:hAnsi="Times New Roman" w:cs="Times New Roman"/>
          <w:szCs w:val="21"/>
        </w:rPr>
      </w:pPr>
      <w:r w:rsidRPr="00087224">
        <w:rPr>
          <w:rFonts w:ascii="Times New Roman" w:eastAsia="黑体" w:hAnsi="Times New Roman" w:cs="Times New Roman"/>
          <w:szCs w:val="21"/>
        </w:rPr>
        <w:t>绿色工厂</w:t>
      </w:r>
      <w:r w:rsidRPr="00087224">
        <w:rPr>
          <w:rFonts w:ascii="Times New Roman" w:eastAsia="黑体" w:hAnsi="Times New Roman" w:cs="Times New Roman"/>
          <w:szCs w:val="21"/>
        </w:rPr>
        <w:t xml:space="preserve"> green factory</w:t>
      </w:r>
    </w:p>
    <w:p w14:paraId="55CA8908" w14:textId="77777777" w:rsidR="00C279C8" w:rsidRPr="00087224" w:rsidRDefault="00A27BFD">
      <w:pPr>
        <w:ind w:firstLine="420"/>
        <w:rPr>
          <w:rFonts w:ascii="Times New Roman" w:hAnsi="Times New Roman" w:cs="Times New Roman"/>
          <w:szCs w:val="21"/>
        </w:rPr>
      </w:pPr>
      <w:r w:rsidRPr="00087224">
        <w:rPr>
          <w:rFonts w:ascii="Times New Roman" w:hAnsi="Times New Roman" w:cs="Times New Roman"/>
          <w:szCs w:val="21"/>
        </w:rPr>
        <w:t>实现了用地集约化、原料无害化、生产洁净化、废物资源化、能源低碳化的工厂。</w:t>
      </w:r>
    </w:p>
    <w:p w14:paraId="55F7CF59" w14:textId="77777777" w:rsidR="00C279C8" w:rsidRPr="00087224" w:rsidRDefault="00A27BFD">
      <w:pPr>
        <w:ind w:firstLine="420"/>
        <w:rPr>
          <w:rFonts w:ascii="Times New Roman" w:hAnsi="Times New Roman" w:cs="Times New Roman"/>
          <w:szCs w:val="21"/>
        </w:rPr>
      </w:pPr>
      <w:r w:rsidRPr="00087224">
        <w:rPr>
          <w:rFonts w:ascii="Times New Roman" w:hAnsi="Times New Roman" w:cs="Times New Roman"/>
          <w:szCs w:val="21"/>
        </w:rPr>
        <w:t>[GB/T 36132-2018</w:t>
      </w:r>
      <w:r w:rsidRPr="00087224">
        <w:rPr>
          <w:rFonts w:ascii="Times New Roman" w:hAnsi="Times New Roman" w:cs="Times New Roman"/>
          <w:szCs w:val="21"/>
        </w:rPr>
        <w:t>，定义</w:t>
      </w:r>
      <w:r w:rsidRPr="00087224">
        <w:rPr>
          <w:rFonts w:ascii="Times New Roman" w:hAnsi="Times New Roman" w:cs="Times New Roman"/>
          <w:szCs w:val="21"/>
        </w:rPr>
        <w:t>3.1]</w:t>
      </w:r>
    </w:p>
    <w:p w14:paraId="1EDA6233" w14:textId="77777777" w:rsidR="00C279C8" w:rsidRPr="00087224" w:rsidRDefault="00A27BFD">
      <w:pPr>
        <w:pStyle w:val="2"/>
        <w:spacing w:before="163" w:after="163"/>
        <w:rPr>
          <w:rFonts w:ascii="Times New Roman" w:hAnsi="Times New Roman" w:cs="Times New Roman"/>
          <w:szCs w:val="21"/>
        </w:rPr>
      </w:pPr>
      <w:bookmarkStart w:id="22" w:name="_Toc16164348"/>
      <w:bookmarkStart w:id="23" w:name="_Toc16164380"/>
      <w:bookmarkStart w:id="24" w:name="_Toc16164597"/>
      <w:bookmarkStart w:id="25" w:name="_Toc43808729"/>
      <w:bookmarkStart w:id="26" w:name="_Toc36581118"/>
      <w:bookmarkStart w:id="27" w:name="_Toc37244512"/>
      <w:bookmarkStart w:id="28" w:name="_Toc16855145"/>
      <w:bookmarkStart w:id="29" w:name="_Toc43808812"/>
      <w:bookmarkStart w:id="30" w:name="_Toc37257883"/>
      <w:bookmarkStart w:id="31" w:name="_Toc48737138"/>
      <w:bookmarkStart w:id="32" w:name="_Toc48738482"/>
      <w:r w:rsidRPr="00087224">
        <w:rPr>
          <w:rFonts w:ascii="Times New Roman" w:hAnsi="Times New Roman" w:cs="Times New Roman"/>
          <w:szCs w:val="21"/>
        </w:rPr>
        <w:t>3.</w:t>
      </w:r>
      <w:bookmarkEnd w:id="22"/>
      <w:bookmarkEnd w:id="23"/>
      <w:bookmarkEnd w:id="24"/>
      <w:r w:rsidRPr="00087224">
        <w:rPr>
          <w:rFonts w:ascii="Times New Roman" w:hAnsi="Times New Roman" w:cs="Times New Roman"/>
          <w:szCs w:val="21"/>
        </w:rPr>
        <w:t>2</w:t>
      </w:r>
      <w:bookmarkEnd w:id="25"/>
      <w:bookmarkEnd w:id="26"/>
      <w:bookmarkEnd w:id="27"/>
      <w:bookmarkEnd w:id="28"/>
      <w:bookmarkEnd w:id="29"/>
      <w:bookmarkEnd w:id="30"/>
      <w:bookmarkEnd w:id="31"/>
      <w:bookmarkEnd w:id="32"/>
    </w:p>
    <w:p w14:paraId="3AF60257" w14:textId="77777777" w:rsidR="00C279C8" w:rsidRPr="00087224" w:rsidRDefault="00A27BFD">
      <w:pPr>
        <w:ind w:firstLine="420"/>
        <w:rPr>
          <w:rFonts w:ascii="Times New Roman" w:eastAsia="黑体" w:hAnsi="Times New Roman" w:cs="Times New Roman"/>
          <w:szCs w:val="21"/>
        </w:rPr>
      </w:pPr>
      <w:r w:rsidRPr="00087224">
        <w:rPr>
          <w:rFonts w:ascii="Times New Roman" w:eastAsia="黑体" w:hAnsi="Times New Roman" w:cs="Times New Roman"/>
          <w:szCs w:val="21"/>
        </w:rPr>
        <w:t>常用有色金属矿采选</w:t>
      </w:r>
      <w:r w:rsidRPr="00087224">
        <w:rPr>
          <w:rFonts w:ascii="Times New Roman" w:eastAsia="黑体" w:hAnsi="Times New Roman" w:cs="Times New Roman"/>
          <w:szCs w:val="21"/>
        </w:rPr>
        <w:t xml:space="preserve"> common nonferrous metal mining and mineral</w:t>
      </w:r>
    </w:p>
    <w:p w14:paraId="0AC485D8" w14:textId="77777777" w:rsidR="00C279C8" w:rsidRPr="00087224" w:rsidRDefault="00A27BFD">
      <w:pPr>
        <w:ind w:firstLine="420"/>
        <w:rPr>
          <w:rFonts w:ascii="Times New Roman" w:hAnsi="Times New Roman" w:cs="Times New Roman"/>
          <w:szCs w:val="21"/>
        </w:rPr>
      </w:pPr>
      <w:r w:rsidRPr="00087224">
        <w:rPr>
          <w:rFonts w:ascii="Times New Roman" w:hAnsi="Times New Roman" w:cs="Times New Roman"/>
          <w:szCs w:val="21"/>
        </w:rPr>
        <w:t>指对铜、铅锌、镍钴、锡、锑、铝、镁、汞、镉、铋等常用有色金属矿的采选。包括铜矿采选、铅锌矿采选、镍钴矿采选、锡矿采选、锑矿采选、铝矿采选、镁矿采选、其他常用有色金属矿采选。</w:t>
      </w:r>
    </w:p>
    <w:p w14:paraId="304F78D3" w14:textId="77777777" w:rsidR="00C279C8" w:rsidRPr="00087224" w:rsidRDefault="00A27BFD">
      <w:pPr>
        <w:pStyle w:val="2"/>
        <w:spacing w:before="163" w:after="163"/>
        <w:rPr>
          <w:rFonts w:ascii="Times New Roman" w:hAnsi="Times New Roman" w:cs="Times New Roman"/>
          <w:szCs w:val="21"/>
        </w:rPr>
      </w:pPr>
      <w:bookmarkStart w:id="33" w:name="_Toc36581119"/>
      <w:bookmarkStart w:id="34" w:name="_Toc16855146"/>
      <w:bookmarkStart w:id="35" w:name="_Toc37257884"/>
      <w:bookmarkStart w:id="36" w:name="_Toc37244513"/>
      <w:bookmarkStart w:id="37" w:name="_Toc43808730"/>
      <w:bookmarkStart w:id="38" w:name="_Toc43808813"/>
      <w:bookmarkStart w:id="39" w:name="_Toc48737139"/>
      <w:bookmarkStart w:id="40" w:name="_Toc48738483"/>
      <w:r w:rsidRPr="00087224">
        <w:rPr>
          <w:rFonts w:ascii="Times New Roman" w:hAnsi="Times New Roman" w:cs="Times New Roman"/>
          <w:szCs w:val="21"/>
        </w:rPr>
        <w:lastRenderedPageBreak/>
        <w:t>3.3</w:t>
      </w:r>
      <w:bookmarkEnd w:id="33"/>
      <w:bookmarkEnd w:id="34"/>
      <w:bookmarkEnd w:id="35"/>
      <w:bookmarkEnd w:id="36"/>
      <w:bookmarkEnd w:id="37"/>
      <w:bookmarkEnd w:id="38"/>
      <w:bookmarkEnd w:id="39"/>
      <w:bookmarkEnd w:id="40"/>
    </w:p>
    <w:p w14:paraId="73DB09D2" w14:textId="3A5C5B85" w:rsidR="00C279C8" w:rsidRPr="00087224" w:rsidRDefault="00A27BFD">
      <w:pPr>
        <w:ind w:firstLine="420"/>
        <w:rPr>
          <w:rFonts w:ascii="Times New Roman" w:eastAsia="黑体" w:hAnsi="Times New Roman" w:cs="Times New Roman"/>
          <w:szCs w:val="21"/>
        </w:rPr>
      </w:pPr>
      <w:r w:rsidRPr="00087224">
        <w:rPr>
          <w:rFonts w:ascii="Times New Roman" w:eastAsia="黑体" w:hAnsi="Times New Roman" w:cs="Times New Roman"/>
          <w:szCs w:val="21"/>
        </w:rPr>
        <w:t>贵金属矿采选</w:t>
      </w:r>
      <w:r w:rsidR="00AF6099" w:rsidRPr="00087224">
        <w:rPr>
          <w:rFonts w:ascii="Times New Roman" w:eastAsia="黑体" w:hAnsi="Times New Roman" w:cs="Times New Roman"/>
          <w:szCs w:val="21"/>
        </w:rPr>
        <w:t xml:space="preserve"> </w:t>
      </w:r>
      <w:r w:rsidRPr="00087224">
        <w:rPr>
          <w:rFonts w:ascii="Times New Roman" w:eastAsia="黑体" w:hAnsi="Times New Roman" w:cs="Times New Roman"/>
          <w:szCs w:val="21"/>
        </w:rPr>
        <w:t>precious metal mining and mineral</w:t>
      </w:r>
    </w:p>
    <w:p w14:paraId="3514AEF5" w14:textId="77777777" w:rsidR="00C279C8" w:rsidRPr="00087224" w:rsidRDefault="00A27BFD">
      <w:pPr>
        <w:ind w:firstLine="420"/>
        <w:rPr>
          <w:rFonts w:ascii="Times New Roman" w:hAnsi="Times New Roman" w:cs="Times New Roman"/>
          <w:szCs w:val="21"/>
        </w:rPr>
      </w:pPr>
      <w:r w:rsidRPr="00087224">
        <w:rPr>
          <w:rFonts w:ascii="Times New Roman" w:hAnsi="Times New Roman" w:cs="Times New Roman"/>
          <w:szCs w:val="21"/>
        </w:rPr>
        <w:t>指对地壳中含量极少的金、银和铂组元素（铂、铱、锇、钌、钯、铑）矿的采选。包括金矿采选、银矿采选、其他贵金属矿采选。</w:t>
      </w:r>
    </w:p>
    <w:p w14:paraId="7588B59B" w14:textId="77777777" w:rsidR="00C279C8" w:rsidRPr="00087224" w:rsidRDefault="00A27BFD">
      <w:pPr>
        <w:pStyle w:val="2"/>
        <w:spacing w:before="163" w:after="163"/>
        <w:rPr>
          <w:rFonts w:ascii="Times New Roman" w:hAnsi="Times New Roman" w:cs="Times New Roman"/>
          <w:szCs w:val="21"/>
        </w:rPr>
      </w:pPr>
      <w:bookmarkStart w:id="41" w:name="_Toc37257885"/>
      <w:bookmarkStart w:id="42" w:name="_Toc43808814"/>
      <w:bookmarkStart w:id="43" w:name="_Toc36581120"/>
      <w:bookmarkStart w:id="44" w:name="_Toc16855147"/>
      <w:bookmarkStart w:id="45" w:name="_Toc37244514"/>
      <w:bookmarkStart w:id="46" w:name="_Toc43808731"/>
      <w:bookmarkStart w:id="47" w:name="_Toc48737140"/>
      <w:bookmarkStart w:id="48" w:name="_Toc48738484"/>
      <w:r w:rsidRPr="00087224">
        <w:rPr>
          <w:rFonts w:ascii="Times New Roman" w:hAnsi="Times New Roman" w:cs="Times New Roman"/>
          <w:szCs w:val="21"/>
        </w:rPr>
        <w:t>3.4</w:t>
      </w:r>
      <w:bookmarkEnd w:id="41"/>
      <w:bookmarkEnd w:id="42"/>
      <w:bookmarkEnd w:id="43"/>
      <w:bookmarkEnd w:id="44"/>
      <w:bookmarkEnd w:id="45"/>
      <w:bookmarkEnd w:id="46"/>
      <w:bookmarkEnd w:id="47"/>
      <w:bookmarkEnd w:id="48"/>
    </w:p>
    <w:p w14:paraId="18ABFBE3" w14:textId="77777777" w:rsidR="00C279C8" w:rsidRPr="00087224" w:rsidRDefault="00A27BFD">
      <w:pPr>
        <w:ind w:firstLine="420"/>
        <w:rPr>
          <w:rFonts w:ascii="Times New Roman" w:hAnsi="Times New Roman" w:cs="Times New Roman"/>
          <w:szCs w:val="21"/>
        </w:rPr>
      </w:pPr>
      <w:r w:rsidRPr="00087224">
        <w:rPr>
          <w:rFonts w:ascii="Times New Roman" w:eastAsia="黑体" w:hAnsi="Times New Roman" w:cs="Times New Roman"/>
          <w:szCs w:val="21"/>
        </w:rPr>
        <w:t>稀有稀土金属矿采选</w:t>
      </w:r>
      <w:r w:rsidRPr="00087224">
        <w:rPr>
          <w:rFonts w:ascii="Times New Roman" w:eastAsia="黑体" w:hAnsi="Times New Roman" w:cs="Times New Roman"/>
          <w:szCs w:val="21"/>
        </w:rPr>
        <w:t xml:space="preserve"> rare earth metals mining and mineral</w:t>
      </w:r>
    </w:p>
    <w:p w14:paraId="18EB019E" w14:textId="77777777" w:rsidR="00C279C8" w:rsidRPr="00087224" w:rsidRDefault="00A27BFD">
      <w:pPr>
        <w:ind w:firstLine="420"/>
        <w:rPr>
          <w:rFonts w:ascii="Times New Roman" w:hAnsi="Times New Roman" w:cs="Times New Roman"/>
          <w:szCs w:val="21"/>
        </w:rPr>
      </w:pPr>
      <w:r w:rsidRPr="00087224">
        <w:rPr>
          <w:rFonts w:ascii="Times New Roman" w:hAnsi="Times New Roman" w:cs="Times New Roman"/>
          <w:szCs w:val="21"/>
        </w:rPr>
        <w:t>指对在自然界中含量较小，分布稀散或难以从原料中提取，以及研究和使用较晚的金属矿开采、精选。包括钨钼矿采选、其他稀有金属矿采选。</w:t>
      </w:r>
    </w:p>
    <w:p w14:paraId="0AA9CF30" w14:textId="77777777" w:rsidR="00C279C8" w:rsidRPr="00087224" w:rsidRDefault="00A27BFD">
      <w:pPr>
        <w:pStyle w:val="1"/>
        <w:spacing w:before="326" w:after="326"/>
        <w:rPr>
          <w:rFonts w:ascii="Times New Roman" w:hAnsi="Times New Roman" w:cs="Times New Roman"/>
          <w:szCs w:val="21"/>
        </w:rPr>
      </w:pPr>
      <w:bookmarkStart w:id="49" w:name="_Toc37244515"/>
      <w:bookmarkStart w:id="50" w:name="_Toc48738485"/>
      <w:r w:rsidRPr="00087224">
        <w:rPr>
          <w:rFonts w:ascii="Times New Roman" w:hAnsi="Times New Roman" w:cs="Times New Roman"/>
          <w:szCs w:val="21"/>
        </w:rPr>
        <w:t xml:space="preserve">4 </w:t>
      </w:r>
      <w:r w:rsidRPr="00087224">
        <w:rPr>
          <w:rFonts w:ascii="Times New Roman" w:hAnsi="Times New Roman" w:cs="Times New Roman"/>
          <w:szCs w:val="21"/>
        </w:rPr>
        <w:t>总体原则</w:t>
      </w:r>
      <w:bookmarkEnd w:id="49"/>
      <w:bookmarkEnd w:id="50"/>
    </w:p>
    <w:p w14:paraId="2F7E0E2D" w14:textId="15A95745" w:rsidR="00C279C8" w:rsidRPr="00087224" w:rsidRDefault="0039728D">
      <w:pPr>
        <w:pStyle w:val="2"/>
        <w:spacing w:before="163" w:after="163"/>
        <w:rPr>
          <w:rFonts w:ascii="Times New Roman" w:hAnsi="Times New Roman" w:cs="Times New Roman"/>
          <w:szCs w:val="21"/>
        </w:rPr>
      </w:pPr>
      <w:bookmarkStart w:id="51" w:name="_Toc16855149"/>
      <w:bookmarkStart w:id="52" w:name="_Toc37244516"/>
      <w:bookmarkStart w:id="53" w:name="_Toc36581122"/>
      <w:bookmarkStart w:id="54" w:name="_Toc48738486"/>
      <w:bookmarkStart w:id="55" w:name="_Toc16164382"/>
      <w:bookmarkStart w:id="56" w:name="_Toc16164599"/>
      <w:r w:rsidRPr="00087224">
        <w:rPr>
          <w:rFonts w:ascii="Times New Roman" w:hAnsi="Times New Roman" w:cs="Times New Roman"/>
          <w:szCs w:val="21"/>
        </w:rPr>
        <w:t xml:space="preserve">4.1 </w:t>
      </w:r>
      <w:r w:rsidR="00A27BFD" w:rsidRPr="00087224">
        <w:rPr>
          <w:rFonts w:ascii="Times New Roman" w:hAnsi="Times New Roman" w:cs="Times New Roman"/>
          <w:szCs w:val="21"/>
        </w:rPr>
        <w:t>评价原则</w:t>
      </w:r>
      <w:bookmarkEnd w:id="51"/>
      <w:bookmarkEnd w:id="52"/>
      <w:bookmarkEnd w:id="53"/>
      <w:bookmarkEnd w:id="54"/>
    </w:p>
    <w:p w14:paraId="11F28E7F" w14:textId="73A15A3C" w:rsidR="00C279C8" w:rsidRPr="00087224" w:rsidRDefault="00A27BFD">
      <w:pPr>
        <w:pStyle w:val="3"/>
        <w:spacing w:before="163" w:after="163"/>
        <w:rPr>
          <w:rFonts w:ascii="Times New Roman" w:hAnsi="Times New Roman" w:cs="Times New Roman"/>
          <w:szCs w:val="21"/>
        </w:rPr>
      </w:pPr>
      <w:bookmarkStart w:id="57" w:name="_Toc16855150"/>
      <w:bookmarkStart w:id="58" w:name="_Toc36581123"/>
      <w:bookmarkStart w:id="59" w:name="_Toc37244517"/>
      <w:r w:rsidRPr="00087224">
        <w:rPr>
          <w:rFonts w:ascii="Times New Roman" w:hAnsi="Times New Roman" w:cs="Times New Roman"/>
          <w:szCs w:val="21"/>
        </w:rPr>
        <w:t>4.1.1</w:t>
      </w:r>
      <w:r w:rsidR="0039728D" w:rsidRPr="00087224">
        <w:rPr>
          <w:rFonts w:ascii="Times New Roman" w:hAnsi="Times New Roman" w:cs="Times New Roman"/>
          <w:szCs w:val="21"/>
        </w:rPr>
        <w:t xml:space="preserve"> </w:t>
      </w:r>
      <w:r w:rsidRPr="00087224">
        <w:rPr>
          <w:rFonts w:ascii="Times New Roman" w:hAnsi="Times New Roman" w:cs="Times New Roman"/>
          <w:szCs w:val="21"/>
        </w:rPr>
        <w:t>一致性原则</w:t>
      </w:r>
      <w:bookmarkEnd w:id="55"/>
      <w:bookmarkEnd w:id="56"/>
      <w:bookmarkEnd w:id="57"/>
      <w:bookmarkEnd w:id="58"/>
      <w:bookmarkEnd w:id="59"/>
    </w:p>
    <w:p w14:paraId="21514FD1" w14:textId="77777777" w:rsidR="00C279C8" w:rsidRPr="00087224" w:rsidRDefault="00A27BFD">
      <w:pPr>
        <w:ind w:firstLine="420"/>
        <w:rPr>
          <w:rFonts w:ascii="Times New Roman" w:hAnsi="Times New Roman" w:cs="Times New Roman"/>
          <w:szCs w:val="21"/>
        </w:rPr>
      </w:pPr>
      <w:bookmarkStart w:id="60" w:name="_Hlk16596232"/>
      <w:r w:rsidRPr="00087224">
        <w:rPr>
          <w:rFonts w:ascii="Times New Roman" w:hAnsi="Times New Roman" w:cs="Times New Roman"/>
          <w:szCs w:val="21"/>
        </w:rPr>
        <w:t>评价总体结构与</w:t>
      </w:r>
      <w:r w:rsidRPr="00087224">
        <w:rPr>
          <w:rFonts w:ascii="Times New Roman" w:hAnsi="Times New Roman" w:cs="Times New Roman"/>
          <w:szCs w:val="21"/>
        </w:rPr>
        <w:t>GB/T36132</w:t>
      </w:r>
      <w:r w:rsidRPr="00087224">
        <w:rPr>
          <w:rFonts w:ascii="Times New Roman" w:hAnsi="Times New Roman" w:cs="Times New Roman"/>
          <w:szCs w:val="21"/>
        </w:rPr>
        <w:t>提出的相关评价指标体系和通则要求保持一致。</w:t>
      </w:r>
    </w:p>
    <w:p w14:paraId="476FC8D0" w14:textId="77777777" w:rsidR="00C279C8" w:rsidRPr="00087224" w:rsidRDefault="00A27BFD">
      <w:pPr>
        <w:pStyle w:val="3"/>
        <w:spacing w:before="163" w:after="163"/>
        <w:rPr>
          <w:rFonts w:ascii="Times New Roman" w:hAnsi="Times New Roman" w:cs="Times New Roman"/>
          <w:szCs w:val="21"/>
        </w:rPr>
      </w:pPr>
      <w:bookmarkStart w:id="61" w:name="_Toc497209981"/>
      <w:bookmarkStart w:id="62" w:name="_Toc491581451"/>
      <w:bookmarkStart w:id="63" w:name="_Toc482371798"/>
      <w:bookmarkStart w:id="64" w:name="_Toc16855151"/>
      <w:bookmarkStart w:id="65" w:name="_Toc37244518"/>
      <w:bookmarkStart w:id="66" w:name="_Toc36581124"/>
      <w:bookmarkStart w:id="67" w:name="_Toc16164383"/>
      <w:bookmarkStart w:id="68" w:name="_Toc16164600"/>
      <w:bookmarkEnd w:id="60"/>
      <w:r w:rsidRPr="00087224">
        <w:rPr>
          <w:rFonts w:ascii="Times New Roman" w:hAnsi="Times New Roman" w:cs="Times New Roman"/>
          <w:szCs w:val="21"/>
        </w:rPr>
        <w:t>4.</w:t>
      </w:r>
      <w:bookmarkStart w:id="69" w:name="_Hlk520100102"/>
      <w:r w:rsidRPr="00087224">
        <w:rPr>
          <w:rFonts w:ascii="Times New Roman" w:hAnsi="Times New Roman" w:cs="Times New Roman"/>
          <w:szCs w:val="21"/>
        </w:rPr>
        <w:t xml:space="preserve">1.2 </w:t>
      </w:r>
      <w:bookmarkEnd w:id="61"/>
      <w:bookmarkEnd w:id="62"/>
      <w:bookmarkEnd w:id="63"/>
      <w:r w:rsidRPr="00087224">
        <w:rPr>
          <w:rFonts w:ascii="Times New Roman" w:hAnsi="Times New Roman" w:cs="Times New Roman"/>
          <w:szCs w:val="21"/>
        </w:rPr>
        <w:t>系统性原则</w:t>
      </w:r>
      <w:bookmarkEnd w:id="64"/>
      <w:bookmarkEnd w:id="65"/>
      <w:bookmarkEnd w:id="66"/>
      <w:bookmarkEnd w:id="67"/>
      <w:bookmarkEnd w:id="68"/>
    </w:p>
    <w:p w14:paraId="26779CC5" w14:textId="77777777" w:rsidR="00C279C8" w:rsidRPr="00087224" w:rsidRDefault="00A27BFD">
      <w:pPr>
        <w:ind w:firstLine="420"/>
        <w:rPr>
          <w:rFonts w:ascii="Times New Roman" w:hAnsi="Times New Roman" w:cs="Times New Roman"/>
          <w:szCs w:val="21"/>
        </w:rPr>
      </w:pPr>
      <w:bookmarkStart w:id="70" w:name="_Hlk16596302"/>
      <w:r w:rsidRPr="00087224">
        <w:rPr>
          <w:rFonts w:ascii="Times New Roman" w:hAnsi="Times New Roman" w:cs="Times New Roman"/>
          <w:szCs w:val="21"/>
        </w:rPr>
        <w:t>评价指标采取定性与定量相结合、过程与绩效相结合的方式，形成完整的综合性评价指标体系。</w:t>
      </w:r>
    </w:p>
    <w:p w14:paraId="55C5F6CD" w14:textId="06FD3557" w:rsidR="00C279C8" w:rsidRPr="00087224" w:rsidRDefault="0039728D">
      <w:pPr>
        <w:pStyle w:val="2"/>
        <w:spacing w:before="163" w:after="163"/>
        <w:rPr>
          <w:rFonts w:ascii="Times New Roman" w:hAnsi="Times New Roman" w:cs="Times New Roman"/>
          <w:szCs w:val="21"/>
        </w:rPr>
      </w:pPr>
      <w:bookmarkStart w:id="71" w:name="_Toc37244519"/>
      <w:bookmarkStart w:id="72" w:name="_Toc16855152"/>
      <w:bookmarkStart w:id="73" w:name="_Toc36581125"/>
      <w:bookmarkStart w:id="74" w:name="_Toc48738487"/>
      <w:bookmarkStart w:id="75" w:name="_Toc16164384"/>
      <w:bookmarkStart w:id="76" w:name="_Toc16164601"/>
      <w:bookmarkEnd w:id="69"/>
      <w:bookmarkEnd w:id="70"/>
      <w:r w:rsidRPr="00087224">
        <w:rPr>
          <w:rFonts w:ascii="Times New Roman" w:hAnsi="Times New Roman" w:cs="Times New Roman"/>
          <w:szCs w:val="21"/>
        </w:rPr>
        <w:t xml:space="preserve">4.2 </w:t>
      </w:r>
      <w:r w:rsidR="00A27BFD" w:rsidRPr="00087224">
        <w:rPr>
          <w:rFonts w:ascii="Times New Roman" w:hAnsi="Times New Roman" w:cs="Times New Roman"/>
          <w:szCs w:val="21"/>
        </w:rPr>
        <w:t>评价指标</w:t>
      </w:r>
      <w:bookmarkEnd w:id="71"/>
      <w:bookmarkEnd w:id="72"/>
      <w:bookmarkEnd w:id="73"/>
      <w:bookmarkEnd w:id="74"/>
    </w:p>
    <w:p w14:paraId="2699EA05" w14:textId="0D0CDE46" w:rsidR="00C279C8" w:rsidRPr="00087224" w:rsidRDefault="00A27BFD">
      <w:pPr>
        <w:pStyle w:val="3"/>
        <w:spacing w:before="163" w:after="163"/>
        <w:rPr>
          <w:rFonts w:ascii="Times New Roman" w:hAnsi="Times New Roman" w:cs="Times New Roman"/>
          <w:szCs w:val="21"/>
        </w:rPr>
      </w:pPr>
      <w:bookmarkStart w:id="77" w:name="_Toc37244520"/>
      <w:bookmarkStart w:id="78" w:name="_Toc16855153"/>
      <w:bookmarkStart w:id="79" w:name="_Toc36581126"/>
      <w:r w:rsidRPr="00087224">
        <w:rPr>
          <w:rFonts w:ascii="Times New Roman" w:hAnsi="Times New Roman" w:cs="Times New Roman"/>
          <w:szCs w:val="21"/>
        </w:rPr>
        <w:t>4.2.1</w:t>
      </w:r>
      <w:r w:rsidR="0039728D" w:rsidRPr="00087224">
        <w:rPr>
          <w:rFonts w:ascii="Times New Roman" w:hAnsi="Times New Roman" w:cs="Times New Roman"/>
          <w:szCs w:val="21"/>
        </w:rPr>
        <w:t xml:space="preserve"> </w:t>
      </w:r>
      <w:r w:rsidRPr="00087224">
        <w:rPr>
          <w:rFonts w:ascii="Times New Roman" w:hAnsi="Times New Roman" w:cs="Times New Roman"/>
          <w:szCs w:val="21"/>
        </w:rPr>
        <w:t>评价指标体系</w:t>
      </w:r>
      <w:bookmarkEnd w:id="75"/>
      <w:bookmarkEnd w:id="76"/>
      <w:bookmarkEnd w:id="77"/>
      <w:bookmarkEnd w:id="78"/>
      <w:bookmarkEnd w:id="79"/>
    </w:p>
    <w:p w14:paraId="79B38998" w14:textId="77777777" w:rsidR="00C279C8" w:rsidRPr="00087224" w:rsidRDefault="00A27BFD">
      <w:pPr>
        <w:ind w:firstLine="420"/>
        <w:rPr>
          <w:rFonts w:ascii="Times New Roman" w:hAnsi="Times New Roman" w:cs="Times New Roman"/>
          <w:szCs w:val="21"/>
        </w:rPr>
      </w:pPr>
      <w:r w:rsidRPr="00087224">
        <w:rPr>
          <w:rFonts w:ascii="Times New Roman" w:hAnsi="Times New Roman" w:cs="Times New Roman"/>
          <w:szCs w:val="21"/>
        </w:rPr>
        <w:t>评价指标体系分为采矿和选矿两大部分。单一采矿企业需满足附录</w:t>
      </w:r>
      <w:r w:rsidRPr="00087224">
        <w:rPr>
          <w:rFonts w:ascii="Times New Roman" w:hAnsi="Times New Roman" w:cs="Times New Roman"/>
          <w:szCs w:val="21"/>
        </w:rPr>
        <w:t>A</w:t>
      </w:r>
      <w:r w:rsidRPr="00087224">
        <w:rPr>
          <w:rFonts w:ascii="Times New Roman" w:hAnsi="Times New Roman" w:cs="Times New Roman"/>
          <w:szCs w:val="21"/>
        </w:rPr>
        <w:t>的表</w:t>
      </w:r>
      <w:r w:rsidRPr="00087224">
        <w:rPr>
          <w:rFonts w:ascii="Times New Roman" w:hAnsi="Times New Roman" w:cs="Times New Roman"/>
          <w:szCs w:val="21"/>
        </w:rPr>
        <w:t>A.1</w:t>
      </w:r>
      <w:r w:rsidRPr="00087224">
        <w:rPr>
          <w:rFonts w:ascii="Times New Roman" w:hAnsi="Times New Roman" w:cs="Times New Roman"/>
          <w:szCs w:val="21"/>
        </w:rPr>
        <w:t>指标体系，单一选矿企业需满足附录</w:t>
      </w:r>
      <w:r w:rsidRPr="00087224">
        <w:rPr>
          <w:rFonts w:ascii="Times New Roman" w:hAnsi="Times New Roman" w:cs="Times New Roman"/>
          <w:szCs w:val="21"/>
        </w:rPr>
        <w:t>A</w:t>
      </w:r>
      <w:r w:rsidRPr="00087224">
        <w:rPr>
          <w:rFonts w:ascii="Times New Roman" w:hAnsi="Times New Roman" w:cs="Times New Roman"/>
          <w:szCs w:val="21"/>
        </w:rPr>
        <w:t>的表</w:t>
      </w:r>
      <w:r w:rsidRPr="00087224">
        <w:rPr>
          <w:rFonts w:ascii="Times New Roman" w:hAnsi="Times New Roman" w:cs="Times New Roman"/>
          <w:szCs w:val="21"/>
        </w:rPr>
        <w:t>A.2</w:t>
      </w:r>
      <w:r w:rsidRPr="00087224">
        <w:rPr>
          <w:rFonts w:ascii="Times New Roman" w:hAnsi="Times New Roman" w:cs="Times New Roman"/>
          <w:szCs w:val="21"/>
        </w:rPr>
        <w:t>指标体系。采选联合企业则需同时满足附录</w:t>
      </w:r>
      <w:r w:rsidRPr="00087224">
        <w:rPr>
          <w:rFonts w:ascii="Times New Roman" w:hAnsi="Times New Roman" w:cs="Times New Roman"/>
          <w:szCs w:val="21"/>
        </w:rPr>
        <w:t>A</w:t>
      </w:r>
      <w:r w:rsidRPr="00087224">
        <w:rPr>
          <w:rFonts w:ascii="Times New Roman" w:hAnsi="Times New Roman" w:cs="Times New Roman"/>
          <w:szCs w:val="21"/>
        </w:rPr>
        <w:t>的表</w:t>
      </w:r>
      <w:r w:rsidRPr="00087224">
        <w:rPr>
          <w:rFonts w:ascii="Times New Roman" w:hAnsi="Times New Roman" w:cs="Times New Roman"/>
          <w:szCs w:val="21"/>
        </w:rPr>
        <w:t>A.1</w:t>
      </w:r>
      <w:r w:rsidRPr="00087224">
        <w:rPr>
          <w:rFonts w:ascii="Times New Roman" w:hAnsi="Times New Roman" w:cs="Times New Roman"/>
          <w:szCs w:val="21"/>
        </w:rPr>
        <w:t>和表</w:t>
      </w:r>
      <w:r w:rsidRPr="00087224">
        <w:rPr>
          <w:rFonts w:ascii="Times New Roman" w:hAnsi="Times New Roman" w:cs="Times New Roman"/>
          <w:szCs w:val="21"/>
        </w:rPr>
        <w:t>A.2</w:t>
      </w:r>
      <w:r w:rsidRPr="00087224">
        <w:rPr>
          <w:rFonts w:ascii="Times New Roman" w:hAnsi="Times New Roman" w:cs="Times New Roman"/>
          <w:szCs w:val="21"/>
        </w:rPr>
        <w:t>指标体系。</w:t>
      </w:r>
    </w:p>
    <w:p w14:paraId="77B28CDE" w14:textId="77777777" w:rsidR="00C279C8" w:rsidRPr="00087224" w:rsidRDefault="00A27BFD">
      <w:pPr>
        <w:ind w:firstLine="420"/>
        <w:rPr>
          <w:rFonts w:ascii="Times New Roman" w:hAnsi="Times New Roman" w:cs="Times New Roman"/>
          <w:szCs w:val="21"/>
        </w:rPr>
      </w:pPr>
      <w:r w:rsidRPr="00087224">
        <w:rPr>
          <w:rFonts w:ascii="Times New Roman" w:hAnsi="Times New Roman" w:cs="Times New Roman"/>
          <w:szCs w:val="21"/>
        </w:rPr>
        <w:t>评价指标体系包括一级指标和二级指标。一级指标包括基本要求、基础设施、管理体系、能源与资源投入、产品、环境排放、绩效</w:t>
      </w:r>
      <w:r w:rsidRPr="00087224">
        <w:rPr>
          <w:rFonts w:ascii="Times New Roman" w:hAnsi="Times New Roman" w:cs="Times New Roman"/>
          <w:szCs w:val="21"/>
        </w:rPr>
        <w:t>7</w:t>
      </w:r>
      <w:r w:rsidRPr="00087224">
        <w:rPr>
          <w:rFonts w:ascii="Times New Roman" w:hAnsi="Times New Roman" w:cs="Times New Roman"/>
          <w:szCs w:val="21"/>
        </w:rPr>
        <w:t>个方面，在一级指标下设置若干二级指标，在二级指标下设具体评价要求。</w:t>
      </w:r>
    </w:p>
    <w:p w14:paraId="17D31C35" w14:textId="77777777" w:rsidR="00C279C8" w:rsidRPr="00087224" w:rsidRDefault="00A27BFD">
      <w:pPr>
        <w:ind w:firstLine="420"/>
        <w:rPr>
          <w:rFonts w:ascii="Times New Roman" w:hAnsi="Times New Roman" w:cs="Times New Roman"/>
          <w:szCs w:val="21"/>
        </w:rPr>
      </w:pPr>
      <w:r w:rsidRPr="00087224">
        <w:rPr>
          <w:rFonts w:ascii="Times New Roman" w:hAnsi="Times New Roman" w:cs="Times New Roman"/>
          <w:szCs w:val="21"/>
        </w:rPr>
        <w:t>基本要求为工厂参与评价的基本条件。其余</w:t>
      </w:r>
      <w:r w:rsidRPr="00087224">
        <w:rPr>
          <w:rFonts w:ascii="Times New Roman" w:hAnsi="Times New Roman" w:cs="Times New Roman"/>
          <w:szCs w:val="21"/>
        </w:rPr>
        <w:t>6</w:t>
      </w:r>
      <w:r w:rsidRPr="00087224">
        <w:rPr>
          <w:rFonts w:ascii="Times New Roman" w:hAnsi="Times New Roman" w:cs="Times New Roman"/>
          <w:szCs w:val="21"/>
        </w:rPr>
        <w:t>个方面的具体评价指标要求分为必选要求和可选要求，必选要求为工厂应达到的基础性要求；可选要求为提高性要求，具有先进性。</w:t>
      </w:r>
    </w:p>
    <w:p w14:paraId="18EDE4F7" w14:textId="576EA44D" w:rsidR="00C279C8" w:rsidRPr="00087224" w:rsidRDefault="00A27BFD">
      <w:pPr>
        <w:pStyle w:val="3"/>
        <w:spacing w:before="163" w:after="163"/>
        <w:rPr>
          <w:rFonts w:ascii="Times New Roman" w:hAnsi="Times New Roman" w:cs="Times New Roman"/>
          <w:szCs w:val="21"/>
        </w:rPr>
      </w:pPr>
      <w:bookmarkStart w:id="80" w:name="_Toc16164386"/>
      <w:bookmarkStart w:id="81" w:name="_Toc36581127"/>
      <w:bookmarkStart w:id="82" w:name="_Toc16164603"/>
      <w:bookmarkStart w:id="83" w:name="_Toc37244521"/>
      <w:bookmarkStart w:id="84" w:name="_Toc16855154"/>
      <w:r w:rsidRPr="00087224">
        <w:rPr>
          <w:rFonts w:ascii="Times New Roman" w:hAnsi="Times New Roman" w:cs="Times New Roman"/>
          <w:szCs w:val="21"/>
        </w:rPr>
        <w:t>4.2.2</w:t>
      </w:r>
      <w:r w:rsidR="0039728D" w:rsidRPr="00087224">
        <w:rPr>
          <w:rFonts w:ascii="Times New Roman" w:hAnsi="Times New Roman" w:cs="Times New Roman"/>
          <w:szCs w:val="21"/>
        </w:rPr>
        <w:t xml:space="preserve"> </w:t>
      </w:r>
      <w:r w:rsidRPr="00087224">
        <w:rPr>
          <w:rFonts w:ascii="Times New Roman" w:hAnsi="Times New Roman" w:cs="Times New Roman"/>
          <w:szCs w:val="21"/>
        </w:rPr>
        <w:t>权重系数和指标分数</w:t>
      </w:r>
      <w:bookmarkEnd w:id="80"/>
      <w:bookmarkEnd w:id="81"/>
      <w:bookmarkEnd w:id="82"/>
      <w:bookmarkEnd w:id="83"/>
      <w:bookmarkEnd w:id="84"/>
    </w:p>
    <w:p w14:paraId="797584AF" w14:textId="77777777" w:rsidR="00C279C8" w:rsidRPr="00087224" w:rsidRDefault="00A27BFD">
      <w:pPr>
        <w:ind w:firstLine="420"/>
        <w:rPr>
          <w:rFonts w:ascii="Times New Roman" w:hAnsi="Times New Roman" w:cs="Times New Roman"/>
          <w:szCs w:val="21"/>
        </w:rPr>
      </w:pPr>
      <w:r w:rsidRPr="00087224">
        <w:rPr>
          <w:rFonts w:ascii="Times New Roman" w:hAnsi="Times New Roman" w:cs="Times New Roman"/>
          <w:szCs w:val="21"/>
        </w:rPr>
        <w:t>有色金属采选行业绿色工厂评价各一级指标权重系数为：</w:t>
      </w:r>
    </w:p>
    <w:p w14:paraId="2C702D2E" w14:textId="77777777" w:rsidR="00C279C8" w:rsidRPr="00087224" w:rsidRDefault="00A27BFD">
      <w:pPr>
        <w:ind w:firstLine="420"/>
        <w:rPr>
          <w:rFonts w:ascii="Times New Roman" w:hAnsi="Times New Roman" w:cs="Times New Roman"/>
          <w:szCs w:val="21"/>
        </w:rPr>
      </w:pPr>
      <w:bookmarkStart w:id="85" w:name="_Hlk3282131"/>
      <w:r w:rsidRPr="00087224">
        <w:rPr>
          <w:rFonts w:ascii="Times New Roman" w:hAnsi="Times New Roman" w:cs="Times New Roman"/>
          <w:szCs w:val="21"/>
        </w:rPr>
        <w:t>——</w:t>
      </w:r>
      <w:r w:rsidRPr="00087224">
        <w:rPr>
          <w:rFonts w:ascii="Times New Roman" w:hAnsi="Times New Roman" w:cs="Times New Roman"/>
          <w:szCs w:val="21"/>
        </w:rPr>
        <w:t>基本要求（</w:t>
      </w:r>
      <w:r w:rsidRPr="00087224">
        <w:rPr>
          <w:rFonts w:ascii="Times New Roman" w:hAnsi="Times New Roman" w:cs="Times New Roman"/>
          <w:szCs w:val="21"/>
        </w:rPr>
        <w:t>5.1</w:t>
      </w:r>
      <w:r w:rsidRPr="00087224">
        <w:rPr>
          <w:rFonts w:ascii="Times New Roman" w:hAnsi="Times New Roman" w:cs="Times New Roman"/>
          <w:szCs w:val="21"/>
        </w:rPr>
        <w:t>）采取一票否决制，应全部满足；</w:t>
      </w:r>
    </w:p>
    <w:p w14:paraId="6681FE13" w14:textId="77777777" w:rsidR="00C279C8" w:rsidRPr="00087224" w:rsidRDefault="00A27BFD">
      <w:pPr>
        <w:ind w:firstLine="420"/>
        <w:rPr>
          <w:rFonts w:ascii="Times New Roman" w:hAnsi="Times New Roman" w:cs="Times New Roman"/>
          <w:szCs w:val="21"/>
        </w:rPr>
      </w:pPr>
      <w:r w:rsidRPr="00087224">
        <w:rPr>
          <w:rFonts w:ascii="Times New Roman" w:hAnsi="Times New Roman" w:cs="Times New Roman"/>
          <w:szCs w:val="21"/>
        </w:rPr>
        <w:t>——</w:t>
      </w:r>
      <w:r w:rsidRPr="00087224">
        <w:rPr>
          <w:rFonts w:ascii="Times New Roman" w:hAnsi="Times New Roman" w:cs="Times New Roman"/>
          <w:szCs w:val="21"/>
        </w:rPr>
        <w:t>基础设施（</w:t>
      </w:r>
      <w:r w:rsidRPr="00087224">
        <w:rPr>
          <w:rFonts w:ascii="Times New Roman" w:hAnsi="Times New Roman" w:cs="Times New Roman"/>
          <w:szCs w:val="21"/>
        </w:rPr>
        <w:t>5.2</w:t>
      </w:r>
      <w:r w:rsidRPr="00087224">
        <w:rPr>
          <w:rFonts w:ascii="Times New Roman" w:hAnsi="Times New Roman" w:cs="Times New Roman"/>
          <w:szCs w:val="21"/>
        </w:rPr>
        <w:t>）</w:t>
      </w:r>
      <w:r w:rsidRPr="00087224">
        <w:rPr>
          <w:rFonts w:ascii="Times New Roman" w:hAnsi="Times New Roman" w:cs="Times New Roman"/>
          <w:szCs w:val="21"/>
        </w:rPr>
        <w:t>20%</w:t>
      </w:r>
      <w:r w:rsidRPr="00087224">
        <w:rPr>
          <w:rFonts w:ascii="Times New Roman" w:hAnsi="Times New Roman" w:cs="Times New Roman"/>
          <w:szCs w:val="21"/>
        </w:rPr>
        <w:t>；</w:t>
      </w:r>
    </w:p>
    <w:p w14:paraId="23FCF9DE" w14:textId="77777777" w:rsidR="00C279C8" w:rsidRPr="00087224" w:rsidRDefault="00A27BFD">
      <w:pPr>
        <w:ind w:firstLine="420"/>
        <w:rPr>
          <w:rFonts w:ascii="Times New Roman" w:hAnsi="Times New Roman" w:cs="Times New Roman"/>
          <w:szCs w:val="21"/>
        </w:rPr>
      </w:pPr>
      <w:r w:rsidRPr="00087224">
        <w:rPr>
          <w:rFonts w:ascii="Times New Roman" w:hAnsi="Times New Roman" w:cs="Times New Roman"/>
          <w:szCs w:val="21"/>
        </w:rPr>
        <w:lastRenderedPageBreak/>
        <w:t>——</w:t>
      </w:r>
      <w:r w:rsidRPr="00087224">
        <w:rPr>
          <w:rFonts w:ascii="Times New Roman" w:hAnsi="Times New Roman" w:cs="Times New Roman"/>
          <w:szCs w:val="21"/>
        </w:rPr>
        <w:t>管理体系（</w:t>
      </w:r>
      <w:r w:rsidRPr="00087224">
        <w:rPr>
          <w:rFonts w:ascii="Times New Roman" w:hAnsi="Times New Roman" w:cs="Times New Roman"/>
          <w:szCs w:val="21"/>
        </w:rPr>
        <w:t>5.3</w:t>
      </w:r>
      <w:r w:rsidRPr="00087224">
        <w:rPr>
          <w:rFonts w:ascii="Times New Roman" w:hAnsi="Times New Roman" w:cs="Times New Roman"/>
          <w:szCs w:val="21"/>
        </w:rPr>
        <w:t>）</w:t>
      </w:r>
      <w:r w:rsidRPr="00087224">
        <w:rPr>
          <w:rFonts w:ascii="Times New Roman" w:hAnsi="Times New Roman" w:cs="Times New Roman"/>
          <w:szCs w:val="21"/>
        </w:rPr>
        <w:t>10%</w:t>
      </w:r>
      <w:r w:rsidRPr="00087224">
        <w:rPr>
          <w:rFonts w:ascii="Times New Roman" w:hAnsi="Times New Roman" w:cs="Times New Roman"/>
          <w:szCs w:val="21"/>
        </w:rPr>
        <w:t>；</w:t>
      </w:r>
    </w:p>
    <w:p w14:paraId="3B0A80C2" w14:textId="77777777" w:rsidR="00C279C8" w:rsidRPr="00087224" w:rsidRDefault="00A27BFD">
      <w:pPr>
        <w:ind w:firstLine="420"/>
        <w:rPr>
          <w:rFonts w:ascii="Times New Roman" w:hAnsi="Times New Roman" w:cs="Times New Roman"/>
          <w:szCs w:val="21"/>
        </w:rPr>
      </w:pPr>
      <w:r w:rsidRPr="00087224">
        <w:rPr>
          <w:rFonts w:ascii="Times New Roman" w:hAnsi="Times New Roman" w:cs="Times New Roman"/>
          <w:szCs w:val="21"/>
        </w:rPr>
        <w:t>——</w:t>
      </w:r>
      <w:r w:rsidRPr="00087224">
        <w:rPr>
          <w:rFonts w:ascii="Times New Roman" w:hAnsi="Times New Roman" w:cs="Times New Roman"/>
          <w:szCs w:val="21"/>
        </w:rPr>
        <w:t>能源与资源投入（</w:t>
      </w:r>
      <w:r w:rsidRPr="00087224">
        <w:rPr>
          <w:rFonts w:ascii="Times New Roman" w:hAnsi="Times New Roman" w:cs="Times New Roman"/>
          <w:szCs w:val="21"/>
        </w:rPr>
        <w:t>5.4</w:t>
      </w:r>
      <w:r w:rsidRPr="00087224">
        <w:rPr>
          <w:rFonts w:ascii="Times New Roman" w:hAnsi="Times New Roman" w:cs="Times New Roman"/>
          <w:szCs w:val="21"/>
        </w:rPr>
        <w:t>）</w:t>
      </w:r>
      <w:r w:rsidRPr="00087224">
        <w:rPr>
          <w:rFonts w:ascii="Times New Roman" w:hAnsi="Times New Roman" w:cs="Times New Roman"/>
          <w:szCs w:val="21"/>
        </w:rPr>
        <w:t>15%</w:t>
      </w:r>
      <w:r w:rsidRPr="00087224">
        <w:rPr>
          <w:rFonts w:ascii="Times New Roman" w:hAnsi="Times New Roman" w:cs="Times New Roman"/>
          <w:szCs w:val="21"/>
        </w:rPr>
        <w:t>；</w:t>
      </w:r>
    </w:p>
    <w:p w14:paraId="1CFA546A" w14:textId="77777777" w:rsidR="00C279C8" w:rsidRPr="00087224" w:rsidRDefault="00A27BFD">
      <w:pPr>
        <w:ind w:firstLine="420"/>
        <w:rPr>
          <w:rFonts w:ascii="Times New Roman" w:hAnsi="Times New Roman" w:cs="Times New Roman"/>
          <w:szCs w:val="21"/>
        </w:rPr>
      </w:pPr>
      <w:r w:rsidRPr="00087224">
        <w:rPr>
          <w:rFonts w:ascii="Times New Roman" w:hAnsi="Times New Roman" w:cs="Times New Roman"/>
          <w:szCs w:val="21"/>
        </w:rPr>
        <w:t>——</w:t>
      </w:r>
      <w:r w:rsidRPr="00087224">
        <w:rPr>
          <w:rFonts w:ascii="Times New Roman" w:hAnsi="Times New Roman" w:cs="Times New Roman"/>
          <w:szCs w:val="21"/>
        </w:rPr>
        <w:t>产品（</w:t>
      </w:r>
      <w:r w:rsidRPr="00087224">
        <w:rPr>
          <w:rFonts w:ascii="Times New Roman" w:hAnsi="Times New Roman" w:cs="Times New Roman"/>
          <w:szCs w:val="21"/>
        </w:rPr>
        <w:t>5.5</w:t>
      </w:r>
      <w:r w:rsidRPr="00087224">
        <w:rPr>
          <w:rFonts w:ascii="Times New Roman" w:hAnsi="Times New Roman" w:cs="Times New Roman"/>
          <w:szCs w:val="21"/>
        </w:rPr>
        <w:t>）</w:t>
      </w:r>
      <w:r w:rsidRPr="00087224">
        <w:rPr>
          <w:rFonts w:ascii="Times New Roman" w:hAnsi="Times New Roman" w:cs="Times New Roman"/>
          <w:szCs w:val="21"/>
        </w:rPr>
        <w:t>5%</w:t>
      </w:r>
      <w:r w:rsidRPr="00087224">
        <w:rPr>
          <w:rFonts w:ascii="Times New Roman" w:hAnsi="Times New Roman" w:cs="Times New Roman"/>
          <w:szCs w:val="21"/>
        </w:rPr>
        <w:t>；</w:t>
      </w:r>
    </w:p>
    <w:p w14:paraId="4A853A5A" w14:textId="77777777" w:rsidR="00C279C8" w:rsidRPr="00087224" w:rsidRDefault="00A27BFD">
      <w:pPr>
        <w:ind w:firstLine="420"/>
        <w:rPr>
          <w:rFonts w:ascii="Times New Roman" w:hAnsi="Times New Roman" w:cs="Times New Roman"/>
          <w:szCs w:val="21"/>
        </w:rPr>
      </w:pPr>
      <w:r w:rsidRPr="00087224">
        <w:rPr>
          <w:rFonts w:ascii="Times New Roman" w:hAnsi="Times New Roman" w:cs="Times New Roman"/>
          <w:szCs w:val="21"/>
        </w:rPr>
        <w:t>——</w:t>
      </w:r>
      <w:r w:rsidRPr="00087224">
        <w:rPr>
          <w:rFonts w:ascii="Times New Roman" w:hAnsi="Times New Roman" w:cs="Times New Roman"/>
          <w:szCs w:val="21"/>
        </w:rPr>
        <w:t>环境排放（</w:t>
      </w:r>
      <w:r w:rsidRPr="00087224">
        <w:rPr>
          <w:rFonts w:ascii="Times New Roman" w:hAnsi="Times New Roman" w:cs="Times New Roman"/>
          <w:szCs w:val="21"/>
        </w:rPr>
        <w:t>5.6</w:t>
      </w:r>
      <w:r w:rsidRPr="00087224">
        <w:rPr>
          <w:rFonts w:ascii="Times New Roman" w:hAnsi="Times New Roman" w:cs="Times New Roman"/>
          <w:szCs w:val="21"/>
        </w:rPr>
        <w:t>）</w:t>
      </w:r>
      <w:r w:rsidRPr="00087224">
        <w:rPr>
          <w:rFonts w:ascii="Times New Roman" w:hAnsi="Times New Roman" w:cs="Times New Roman"/>
          <w:szCs w:val="21"/>
        </w:rPr>
        <w:t>20%</w:t>
      </w:r>
      <w:r w:rsidRPr="00087224">
        <w:rPr>
          <w:rFonts w:ascii="Times New Roman" w:hAnsi="Times New Roman" w:cs="Times New Roman"/>
          <w:szCs w:val="21"/>
        </w:rPr>
        <w:t>；</w:t>
      </w:r>
    </w:p>
    <w:p w14:paraId="741C7259" w14:textId="77777777" w:rsidR="00C279C8" w:rsidRPr="00087224" w:rsidRDefault="00A27BFD">
      <w:pPr>
        <w:ind w:firstLine="420"/>
        <w:rPr>
          <w:rFonts w:ascii="Times New Roman" w:hAnsi="Times New Roman" w:cs="Times New Roman"/>
          <w:szCs w:val="21"/>
        </w:rPr>
      </w:pPr>
      <w:r w:rsidRPr="00087224">
        <w:rPr>
          <w:rFonts w:ascii="Times New Roman" w:hAnsi="Times New Roman" w:cs="Times New Roman"/>
          <w:szCs w:val="21"/>
        </w:rPr>
        <w:t>——</w:t>
      </w:r>
      <w:r w:rsidRPr="00087224">
        <w:rPr>
          <w:rFonts w:ascii="Times New Roman" w:hAnsi="Times New Roman" w:cs="Times New Roman"/>
          <w:szCs w:val="21"/>
        </w:rPr>
        <w:t>绩效（</w:t>
      </w:r>
      <w:r w:rsidRPr="00087224">
        <w:rPr>
          <w:rFonts w:ascii="Times New Roman" w:hAnsi="Times New Roman" w:cs="Times New Roman"/>
          <w:szCs w:val="21"/>
        </w:rPr>
        <w:t>5.7</w:t>
      </w:r>
      <w:r w:rsidRPr="00087224">
        <w:rPr>
          <w:rFonts w:ascii="Times New Roman" w:hAnsi="Times New Roman" w:cs="Times New Roman"/>
          <w:szCs w:val="21"/>
        </w:rPr>
        <w:t>）</w:t>
      </w:r>
      <w:r w:rsidRPr="00087224">
        <w:rPr>
          <w:rFonts w:ascii="Times New Roman" w:hAnsi="Times New Roman" w:cs="Times New Roman"/>
          <w:szCs w:val="21"/>
        </w:rPr>
        <w:t>30%</w:t>
      </w:r>
      <w:r w:rsidRPr="00087224">
        <w:rPr>
          <w:rFonts w:ascii="Times New Roman" w:hAnsi="Times New Roman" w:cs="Times New Roman"/>
          <w:szCs w:val="21"/>
        </w:rPr>
        <w:t>。</w:t>
      </w:r>
    </w:p>
    <w:bookmarkEnd w:id="85"/>
    <w:p w14:paraId="025BB081" w14:textId="77777777" w:rsidR="00C279C8" w:rsidRPr="00087224" w:rsidRDefault="00A27BFD">
      <w:pPr>
        <w:ind w:firstLine="420"/>
        <w:rPr>
          <w:rFonts w:ascii="Times New Roman" w:hAnsi="Times New Roman" w:cs="Times New Roman"/>
          <w:szCs w:val="21"/>
        </w:rPr>
      </w:pPr>
      <w:r w:rsidRPr="00087224">
        <w:rPr>
          <w:rFonts w:ascii="Times New Roman" w:hAnsi="Times New Roman" w:cs="Times New Roman"/>
          <w:szCs w:val="21"/>
        </w:rPr>
        <w:t>权重系数总和为</w:t>
      </w:r>
      <w:r w:rsidRPr="00087224">
        <w:rPr>
          <w:rFonts w:ascii="Times New Roman" w:hAnsi="Times New Roman" w:cs="Times New Roman"/>
          <w:szCs w:val="21"/>
        </w:rPr>
        <w:t>100%</w:t>
      </w:r>
      <w:r w:rsidRPr="00087224">
        <w:rPr>
          <w:rFonts w:ascii="Times New Roman" w:hAnsi="Times New Roman" w:cs="Times New Roman"/>
          <w:szCs w:val="21"/>
        </w:rPr>
        <w:t>。二级指标和具体评价要求见附录</w:t>
      </w:r>
      <w:r w:rsidRPr="00087224">
        <w:rPr>
          <w:rFonts w:ascii="Times New Roman" w:hAnsi="Times New Roman" w:cs="Times New Roman"/>
          <w:szCs w:val="21"/>
        </w:rPr>
        <w:t>A</w:t>
      </w:r>
      <w:r w:rsidRPr="00087224">
        <w:rPr>
          <w:rFonts w:ascii="Times New Roman" w:hAnsi="Times New Roman" w:cs="Times New Roman"/>
          <w:szCs w:val="21"/>
        </w:rPr>
        <w:t>。</w:t>
      </w:r>
    </w:p>
    <w:p w14:paraId="128EF532" w14:textId="0D76FACD" w:rsidR="00C279C8" w:rsidRPr="00087224" w:rsidRDefault="0039728D">
      <w:pPr>
        <w:pStyle w:val="2"/>
        <w:spacing w:before="163" w:after="163"/>
        <w:rPr>
          <w:rFonts w:ascii="Times New Roman" w:hAnsi="Times New Roman" w:cs="Times New Roman"/>
          <w:szCs w:val="21"/>
        </w:rPr>
      </w:pPr>
      <w:bookmarkStart w:id="86" w:name="_Toc16164385"/>
      <w:bookmarkStart w:id="87" w:name="_Toc36581128"/>
      <w:bookmarkStart w:id="88" w:name="_Toc37244522"/>
      <w:bookmarkStart w:id="89" w:name="_Toc16164602"/>
      <w:bookmarkStart w:id="90" w:name="_Toc16855155"/>
      <w:bookmarkStart w:id="91" w:name="_Toc48738488"/>
      <w:r w:rsidRPr="00087224">
        <w:rPr>
          <w:rFonts w:ascii="Times New Roman" w:hAnsi="Times New Roman" w:cs="Times New Roman"/>
          <w:szCs w:val="21"/>
        </w:rPr>
        <w:t xml:space="preserve">4.3 </w:t>
      </w:r>
      <w:r w:rsidR="00A27BFD" w:rsidRPr="00087224">
        <w:rPr>
          <w:rFonts w:ascii="Times New Roman" w:hAnsi="Times New Roman" w:cs="Times New Roman"/>
          <w:szCs w:val="21"/>
        </w:rPr>
        <w:t>评价方法</w:t>
      </w:r>
      <w:bookmarkEnd w:id="86"/>
      <w:bookmarkEnd w:id="87"/>
      <w:bookmarkEnd w:id="88"/>
      <w:bookmarkEnd w:id="89"/>
      <w:bookmarkEnd w:id="90"/>
      <w:bookmarkEnd w:id="91"/>
    </w:p>
    <w:p w14:paraId="116138B7" w14:textId="6DF64378" w:rsidR="00C279C8" w:rsidRPr="00087224" w:rsidRDefault="00A27BFD">
      <w:pPr>
        <w:ind w:firstLineChars="0" w:firstLine="0"/>
        <w:rPr>
          <w:rFonts w:ascii="Times New Roman" w:hAnsi="Times New Roman" w:cs="Times New Roman"/>
          <w:szCs w:val="21"/>
        </w:rPr>
      </w:pPr>
      <w:r w:rsidRPr="00087224">
        <w:rPr>
          <w:rFonts w:ascii="Times New Roman" w:hAnsi="Times New Roman" w:cs="Times New Roman"/>
          <w:szCs w:val="21"/>
        </w:rPr>
        <w:t>4.3.1</w:t>
      </w:r>
      <w:r w:rsidR="0039728D" w:rsidRPr="00087224">
        <w:rPr>
          <w:rFonts w:ascii="Times New Roman" w:hAnsi="Times New Roman" w:cs="Times New Roman"/>
          <w:szCs w:val="21"/>
        </w:rPr>
        <w:t xml:space="preserve"> </w:t>
      </w:r>
      <w:r w:rsidRPr="00087224">
        <w:rPr>
          <w:rFonts w:ascii="Times New Roman" w:hAnsi="Times New Roman" w:cs="Times New Roman"/>
          <w:szCs w:val="21"/>
        </w:rPr>
        <w:t>评价可由第一方、第二方或第三方组织实施。当评价结果用于对外宣告时，则评价方至少应包括独立于工厂、具备相应能力的第三方组织。</w:t>
      </w:r>
    </w:p>
    <w:p w14:paraId="59C97BC7" w14:textId="77777777" w:rsidR="00C279C8" w:rsidRPr="00087224" w:rsidRDefault="00A27BFD" w:rsidP="009D1CCA">
      <w:pPr>
        <w:ind w:leftChars="200" w:left="780" w:hangingChars="200" w:hanging="360"/>
        <w:rPr>
          <w:rFonts w:ascii="Times New Roman" w:hAnsi="Times New Roman" w:cs="Times New Roman"/>
          <w:szCs w:val="21"/>
        </w:rPr>
      </w:pPr>
      <w:r w:rsidRPr="009D1CCA">
        <w:rPr>
          <w:rFonts w:ascii="黑体" w:eastAsia="黑体" w:hAnsi="黑体" w:cs="Times New Roman"/>
          <w:sz w:val="18"/>
          <w:szCs w:val="18"/>
        </w:rPr>
        <w:t>注：</w:t>
      </w:r>
      <w:r w:rsidRPr="009D1CCA">
        <w:rPr>
          <w:rFonts w:ascii="Times New Roman" w:hAnsi="Times New Roman" w:cs="Times New Roman"/>
          <w:sz w:val="18"/>
          <w:szCs w:val="18"/>
        </w:rPr>
        <w:t>针对被评价组织，第一方为组织自身，第二方为组织的相关方，第三方与组织没有直接关系的其他组织。</w:t>
      </w:r>
    </w:p>
    <w:p w14:paraId="219E5D15" w14:textId="4CF1F79B" w:rsidR="00C279C8" w:rsidRPr="00087224" w:rsidRDefault="00A27BFD">
      <w:pPr>
        <w:ind w:firstLineChars="0" w:firstLine="0"/>
        <w:rPr>
          <w:rFonts w:ascii="Times New Roman" w:hAnsi="Times New Roman" w:cs="Times New Roman"/>
          <w:szCs w:val="21"/>
        </w:rPr>
      </w:pPr>
      <w:r w:rsidRPr="00087224">
        <w:rPr>
          <w:rFonts w:ascii="Times New Roman" w:hAnsi="Times New Roman" w:cs="Times New Roman"/>
          <w:szCs w:val="21"/>
        </w:rPr>
        <w:t>4.3.2</w:t>
      </w:r>
      <w:r w:rsidR="0039728D" w:rsidRPr="00087224">
        <w:rPr>
          <w:rFonts w:ascii="Times New Roman" w:hAnsi="Times New Roman" w:cs="Times New Roman"/>
          <w:szCs w:val="21"/>
        </w:rPr>
        <w:t xml:space="preserve"> </w:t>
      </w:r>
      <w:r w:rsidRPr="00087224">
        <w:rPr>
          <w:rFonts w:ascii="Times New Roman" w:hAnsi="Times New Roman" w:cs="Times New Roman"/>
          <w:szCs w:val="21"/>
        </w:rPr>
        <w:t>实施评价的组织应查看受评工厂的报告、统计报表、原始记录、声明文件、分析测试报告、相关第三方认证证书等支持性文件；并根据实际情况，通过对相关人员的座谈、实地调查、抽样调查等方式收集评价证据，并对评价证据进行分析，确保受评工厂的评价结果对相关指标要求的符合性证据充分、完整、准确。</w:t>
      </w:r>
    </w:p>
    <w:p w14:paraId="5365B5A9" w14:textId="4C75D4DA" w:rsidR="00C279C8" w:rsidRPr="00087224" w:rsidRDefault="00A27BFD">
      <w:pPr>
        <w:ind w:firstLineChars="0" w:firstLine="0"/>
        <w:rPr>
          <w:rFonts w:ascii="Times New Roman" w:hAnsi="Times New Roman" w:cs="Times New Roman"/>
          <w:szCs w:val="21"/>
        </w:rPr>
      </w:pPr>
      <w:r w:rsidRPr="00087224">
        <w:rPr>
          <w:rFonts w:ascii="Times New Roman" w:hAnsi="Times New Roman" w:cs="Times New Roman"/>
          <w:szCs w:val="21"/>
        </w:rPr>
        <w:t>4.3.3</w:t>
      </w:r>
      <w:r w:rsidR="0039728D" w:rsidRPr="00087224">
        <w:rPr>
          <w:rFonts w:ascii="Times New Roman" w:hAnsi="Times New Roman" w:cs="Times New Roman"/>
          <w:szCs w:val="21"/>
        </w:rPr>
        <w:t xml:space="preserve"> </w:t>
      </w:r>
      <w:r w:rsidRPr="00087224">
        <w:rPr>
          <w:rFonts w:ascii="Times New Roman" w:hAnsi="Times New Roman" w:cs="Times New Roman"/>
          <w:szCs w:val="21"/>
        </w:rPr>
        <w:t>工厂应满足基本要求的指标，基本要求指标不参与评分。其他</w:t>
      </w:r>
      <w:r w:rsidRPr="00087224">
        <w:rPr>
          <w:rFonts w:ascii="Times New Roman" w:hAnsi="Times New Roman" w:cs="Times New Roman"/>
          <w:szCs w:val="21"/>
        </w:rPr>
        <w:t>6</w:t>
      </w:r>
      <w:r w:rsidRPr="00087224">
        <w:rPr>
          <w:rFonts w:ascii="Times New Roman" w:hAnsi="Times New Roman" w:cs="Times New Roman"/>
          <w:szCs w:val="21"/>
        </w:rPr>
        <w:t>类指标评价采用指标加权综合评分的方式，各指标加权综合评分总分为</w:t>
      </w:r>
      <w:r w:rsidRPr="00087224">
        <w:rPr>
          <w:rFonts w:ascii="Times New Roman" w:hAnsi="Times New Roman" w:cs="Times New Roman"/>
          <w:szCs w:val="21"/>
        </w:rPr>
        <w:t>100</w:t>
      </w:r>
      <w:r w:rsidRPr="00087224">
        <w:rPr>
          <w:rFonts w:ascii="Times New Roman" w:hAnsi="Times New Roman" w:cs="Times New Roman"/>
          <w:szCs w:val="21"/>
        </w:rPr>
        <w:t>分。有色金属采选行业绿色工厂评价指标表见附录</w:t>
      </w:r>
      <w:r w:rsidRPr="00087224">
        <w:rPr>
          <w:rFonts w:ascii="Times New Roman" w:hAnsi="Times New Roman" w:cs="Times New Roman"/>
          <w:szCs w:val="21"/>
        </w:rPr>
        <w:t>A</w:t>
      </w:r>
      <w:r w:rsidRPr="00087224">
        <w:rPr>
          <w:rFonts w:ascii="Times New Roman" w:hAnsi="Times New Roman" w:cs="Times New Roman"/>
          <w:szCs w:val="21"/>
        </w:rPr>
        <w:t>。</w:t>
      </w:r>
    </w:p>
    <w:p w14:paraId="7FF6F5B9" w14:textId="0F9C2F1E" w:rsidR="00C279C8" w:rsidRPr="00087224" w:rsidRDefault="00A27BFD">
      <w:pPr>
        <w:ind w:firstLineChars="0" w:firstLine="0"/>
        <w:rPr>
          <w:rFonts w:ascii="Times New Roman" w:hAnsi="Times New Roman" w:cs="Times New Roman"/>
          <w:szCs w:val="21"/>
        </w:rPr>
      </w:pPr>
      <w:r w:rsidRPr="00087224">
        <w:rPr>
          <w:rFonts w:ascii="Times New Roman" w:hAnsi="Times New Roman" w:cs="Times New Roman"/>
          <w:szCs w:val="21"/>
        </w:rPr>
        <w:t>4.3.4</w:t>
      </w:r>
      <w:r w:rsidR="0039728D" w:rsidRPr="00087224">
        <w:rPr>
          <w:rFonts w:ascii="Times New Roman" w:hAnsi="Times New Roman" w:cs="Times New Roman"/>
          <w:szCs w:val="21"/>
        </w:rPr>
        <w:t xml:space="preserve"> </w:t>
      </w:r>
      <w:r w:rsidRPr="00087224">
        <w:rPr>
          <w:rFonts w:ascii="Times New Roman" w:hAnsi="Times New Roman" w:cs="Times New Roman"/>
          <w:szCs w:val="21"/>
        </w:rPr>
        <w:t>对照附录</w:t>
      </w:r>
      <w:r w:rsidRPr="00087224">
        <w:rPr>
          <w:rFonts w:ascii="Times New Roman" w:hAnsi="Times New Roman" w:cs="Times New Roman"/>
          <w:szCs w:val="21"/>
        </w:rPr>
        <w:t>A</w:t>
      </w:r>
      <w:r w:rsidRPr="00087224">
        <w:rPr>
          <w:rFonts w:ascii="Times New Roman" w:hAnsi="Times New Roman" w:cs="Times New Roman"/>
          <w:szCs w:val="21"/>
        </w:rPr>
        <w:t>中具体条款，必选要求指标应全部满足，未能满足要求的条款得</w:t>
      </w:r>
      <w:r w:rsidRPr="00087224">
        <w:rPr>
          <w:rFonts w:ascii="Times New Roman" w:hAnsi="Times New Roman" w:cs="Times New Roman"/>
          <w:szCs w:val="21"/>
        </w:rPr>
        <w:t>0</w:t>
      </w:r>
      <w:r w:rsidRPr="00087224">
        <w:rPr>
          <w:rFonts w:ascii="Times New Roman" w:hAnsi="Times New Roman" w:cs="Times New Roman"/>
          <w:szCs w:val="21"/>
        </w:rPr>
        <w:t>分，满足要求的条款得满分。</w:t>
      </w:r>
    </w:p>
    <w:p w14:paraId="403DB889" w14:textId="64520297" w:rsidR="00C279C8" w:rsidRPr="00087224" w:rsidRDefault="00A27BFD">
      <w:pPr>
        <w:ind w:firstLineChars="0" w:firstLine="0"/>
        <w:rPr>
          <w:rFonts w:ascii="Times New Roman" w:hAnsi="Times New Roman" w:cs="Times New Roman"/>
          <w:szCs w:val="21"/>
        </w:rPr>
      </w:pPr>
      <w:r w:rsidRPr="00087224">
        <w:rPr>
          <w:rFonts w:ascii="Times New Roman" w:hAnsi="Times New Roman" w:cs="Times New Roman"/>
          <w:szCs w:val="21"/>
        </w:rPr>
        <w:t>4.3.5</w:t>
      </w:r>
      <w:r w:rsidR="0039728D" w:rsidRPr="00087224">
        <w:rPr>
          <w:rFonts w:ascii="Times New Roman" w:hAnsi="Times New Roman" w:cs="Times New Roman"/>
          <w:szCs w:val="21"/>
        </w:rPr>
        <w:t xml:space="preserve"> </w:t>
      </w:r>
      <w:r w:rsidRPr="00087224">
        <w:rPr>
          <w:rFonts w:ascii="Times New Roman" w:hAnsi="Times New Roman" w:cs="Times New Roman"/>
          <w:szCs w:val="21"/>
        </w:rPr>
        <w:t>对照附录</w:t>
      </w:r>
      <w:r w:rsidRPr="00087224">
        <w:rPr>
          <w:rFonts w:ascii="Times New Roman" w:hAnsi="Times New Roman" w:cs="Times New Roman"/>
          <w:szCs w:val="21"/>
        </w:rPr>
        <w:t>A</w:t>
      </w:r>
      <w:r w:rsidRPr="00087224">
        <w:rPr>
          <w:rFonts w:ascii="Times New Roman" w:hAnsi="Times New Roman" w:cs="Times New Roman"/>
          <w:szCs w:val="21"/>
        </w:rPr>
        <w:t>中具体条款，可选要求指标根据符合程度在</w:t>
      </w:r>
      <w:r w:rsidRPr="00087224">
        <w:rPr>
          <w:rFonts w:ascii="Times New Roman" w:hAnsi="Times New Roman" w:cs="Times New Roman"/>
          <w:szCs w:val="21"/>
        </w:rPr>
        <w:t>0</w:t>
      </w:r>
      <w:r w:rsidRPr="00087224">
        <w:rPr>
          <w:rFonts w:ascii="Times New Roman" w:hAnsi="Times New Roman" w:cs="Times New Roman"/>
          <w:szCs w:val="21"/>
        </w:rPr>
        <w:t>分和满分之间取值。</w:t>
      </w:r>
    </w:p>
    <w:p w14:paraId="1ADD4334" w14:textId="6729ED01" w:rsidR="00C279C8" w:rsidRPr="00087224" w:rsidRDefault="00A27BFD">
      <w:pPr>
        <w:ind w:firstLineChars="0" w:firstLine="0"/>
        <w:rPr>
          <w:rFonts w:ascii="Times New Roman" w:hAnsi="Times New Roman" w:cs="Times New Roman"/>
          <w:szCs w:val="21"/>
        </w:rPr>
      </w:pPr>
      <w:r w:rsidRPr="00087224">
        <w:rPr>
          <w:rFonts w:ascii="Times New Roman" w:hAnsi="Times New Roman" w:cs="Times New Roman"/>
          <w:szCs w:val="21"/>
        </w:rPr>
        <w:t>4.3.6</w:t>
      </w:r>
      <w:r w:rsidR="0039728D" w:rsidRPr="00087224">
        <w:rPr>
          <w:rFonts w:ascii="Times New Roman" w:hAnsi="Times New Roman" w:cs="Times New Roman"/>
          <w:szCs w:val="21"/>
        </w:rPr>
        <w:t xml:space="preserve"> </w:t>
      </w:r>
      <w:r w:rsidRPr="00087224">
        <w:rPr>
          <w:rFonts w:ascii="Times New Roman" w:hAnsi="Times New Roman" w:cs="Times New Roman"/>
          <w:szCs w:val="21"/>
        </w:rPr>
        <w:t>当某项评价要求不</w:t>
      </w:r>
      <w:r w:rsidR="00893F0C" w:rsidRPr="00087224">
        <w:rPr>
          <w:rFonts w:ascii="Times New Roman" w:hAnsi="Times New Roman" w:cs="Times New Roman"/>
          <w:szCs w:val="21"/>
        </w:rPr>
        <w:t>适用时，应将该项评价要求的分值平均分配给相同一级指标下</w:t>
      </w:r>
      <w:r w:rsidRPr="00087224">
        <w:rPr>
          <w:rFonts w:ascii="Times New Roman" w:hAnsi="Times New Roman" w:cs="Times New Roman"/>
          <w:szCs w:val="21"/>
        </w:rPr>
        <w:t>其他评价要求。当平均分配无法除尽时，其他指标项取</w:t>
      </w:r>
      <w:r w:rsidRPr="00087224">
        <w:rPr>
          <w:rFonts w:ascii="Times New Roman" w:hAnsi="Times New Roman" w:cs="Times New Roman"/>
          <w:szCs w:val="21"/>
        </w:rPr>
        <w:t>0.5</w:t>
      </w:r>
      <w:r w:rsidRPr="00087224">
        <w:rPr>
          <w:rFonts w:ascii="Times New Roman" w:hAnsi="Times New Roman" w:cs="Times New Roman"/>
          <w:szCs w:val="21"/>
        </w:rPr>
        <w:t>的整数倍，余数分配给自上而下与其临近的第一个指标项。</w:t>
      </w:r>
    </w:p>
    <w:p w14:paraId="3567D6CA" w14:textId="77777777" w:rsidR="00C279C8" w:rsidRPr="00087224" w:rsidRDefault="00A27BFD">
      <w:pPr>
        <w:pStyle w:val="1"/>
        <w:spacing w:before="326" w:after="326"/>
        <w:rPr>
          <w:rFonts w:ascii="Times New Roman" w:hAnsi="Times New Roman" w:cs="Times New Roman"/>
          <w:szCs w:val="21"/>
        </w:rPr>
      </w:pPr>
      <w:bookmarkStart w:id="92" w:name="_Toc37244523"/>
      <w:bookmarkStart w:id="93" w:name="_Toc48738489"/>
      <w:r w:rsidRPr="00087224">
        <w:rPr>
          <w:rFonts w:ascii="Times New Roman" w:hAnsi="Times New Roman" w:cs="Times New Roman"/>
          <w:szCs w:val="21"/>
        </w:rPr>
        <w:t xml:space="preserve">5 </w:t>
      </w:r>
      <w:r w:rsidRPr="00087224">
        <w:rPr>
          <w:rFonts w:ascii="Times New Roman" w:hAnsi="Times New Roman" w:cs="Times New Roman"/>
          <w:szCs w:val="21"/>
        </w:rPr>
        <w:t>评价要求</w:t>
      </w:r>
      <w:bookmarkEnd w:id="92"/>
      <w:bookmarkEnd w:id="93"/>
    </w:p>
    <w:p w14:paraId="6BA7E65C" w14:textId="77777777" w:rsidR="00C279C8" w:rsidRPr="00087224" w:rsidRDefault="00A27BFD">
      <w:pPr>
        <w:pStyle w:val="2"/>
        <w:spacing w:before="163" w:after="163"/>
        <w:rPr>
          <w:rFonts w:ascii="Times New Roman" w:hAnsi="Times New Roman" w:cs="Times New Roman"/>
          <w:szCs w:val="21"/>
        </w:rPr>
      </w:pPr>
      <w:bookmarkStart w:id="94" w:name="_Toc36581130"/>
      <w:bookmarkStart w:id="95" w:name="_Toc16855157"/>
      <w:bookmarkStart w:id="96" w:name="_Toc37244524"/>
      <w:bookmarkStart w:id="97" w:name="_Toc16164388"/>
      <w:bookmarkStart w:id="98" w:name="_Toc16164605"/>
      <w:bookmarkStart w:id="99" w:name="_Toc48738490"/>
      <w:r w:rsidRPr="00087224">
        <w:rPr>
          <w:rFonts w:ascii="Times New Roman" w:hAnsi="Times New Roman" w:cs="Times New Roman"/>
          <w:szCs w:val="21"/>
        </w:rPr>
        <w:t xml:space="preserve">5.1 </w:t>
      </w:r>
      <w:r w:rsidRPr="00087224">
        <w:rPr>
          <w:rFonts w:ascii="Times New Roman" w:hAnsi="Times New Roman" w:cs="Times New Roman"/>
          <w:szCs w:val="21"/>
        </w:rPr>
        <w:t>基本要求</w:t>
      </w:r>
      <w:bookmarkEnd w:id="94"/>
      <w:bookmarkEnd w:id="95"/>
      <w:bookmarkEnd w:id="96"/>
      <w:bookmarkEnd w:id="97"/>
      <w:bookmarkEnd w:id="98"/>
      <w:bookmarkEnd w:id="99"/>
    </w:p>
    <w:p w14:paraId="233D559A" w14:textId="77777777" w:rsidR="00C279C8" w:rsidRPr="00087224" w:rsidRDefault="00A27BFD">
      <w:pPr>
        <w:pStyle w:val="3"/>
        <w:spacing w:before="163" w:after="163"/>
        <w:rPr>
          <w:rFonts w:ascii="Times New Roman" w:hAnsi="Times New Roman" w:cs="Times New Roman"/>
          <w:szCs w:val="21"/>
        </w:rPr>
      </w:pPr>
      <w:bookmarkStart w:id="100" w:name="_Toc36581131"/>
      <w:bookmarkStart w:id="101" w:name="_Toc37244525"/>
      <w:r w:rsidRPr="00087224">
        <w:rPr>
          <w:rFonts w:ascii="Times New Roman" w:hAnsi="Times New Roman" w:cs="Times New Roman"/>
          <w:szCs w:val="21"/>
        </w:rPr>
        <w:t xml:space="preserve">5.1.1 </w:t>
      </w:r>
      <w:r w:rsidRPr="00087224">
        <w:rPr>
          <w:rFonts w:ascii="Times New Roman" w:hAnsi="Times New Roman" w:cs="Times New Roman"/>
          <w:szCs w:val="21"/>
        </w:rPr>
        <w:t>基础合规性与相关方要求</w:t>
      </w:r>
      <w:bookmarkEnd w:id="100"/>
      <w:bookmarkEnd w:id="101"/>
    </w:p>
    <w:p w14:paraId="0309CA4B" w14:textId="77777777" w:rsidR="00C279C8" w:rsidRPr="00087224" w:rsidRDefault="00A27BFD" w:rsidP="009E26EC">
      <w:pPr>
        <w:ind w:firstLine="420"/>
        <w:rPr>
          <w:rFonts w:ascii="Times New Roman" w:hAnsi="Times New Roman" w:cs="Times New Roman"/>
          <w:szCs w:val="21"/>
        </w:rPr>
      </w:pPr>
      <w:r w:rsidRPr="00087224">
        <w:rPr>
          <w:rFonts w:ascii="Times New Roman" w:hAnsi="Times New Roman" w:cs="Times New Roman"/>
          <w:szCs w:val="21"/>
        </w:rPr>
        <w:t>基础合规性应满足以下要求：</w:t>
      </w:r>
    </w:p>
    <w:p w14:paraId="29A24E74" w14:textId="0DA319AC" w:rsidR="00C279C8" w:rsidRPr="00087224" w:rsidRDefault="00A27BFD" w:rsidP="009E26EC">
      <w:pPr>
        <w:ind w:firstLine="420"/>
        <w:rPr>
          <w:rFonts w:ascii="Times New Roman" w:hAnsi="Times New Roman" w:cs="Times New Roman"/>
          <w:szCs w:val="21"/>
        </w:rPr>
      </w:pPr>
      <w:r w:rsidRPr="00087224">
        <w:rPr>
          <w:rFonts w:ascii="Times New Roman" w:hAnsi="Times New Roman" w:cs="Times New Roman"/>
          <w:szCs w:val="21"/>
        </w:rPr>
        <w:t>a</w:t>
      </w:r>
      <w:r w:rsidRPr="00087224">
        <w:rPr>
          <w:rFonts w:ascii="Times New Roman" w:hAnsi="Times New Roman" w:cs="Times New Roman"/>
          <w:szCs w:val="21"/>
        </w:rPr>
        <w:t>）工厂应依法设立，在建设和生产过程中应遵守有关法律、法规、政策和标准</w:t>
      </w:r>
      <w:r w:rsidR="00117CD8" w:rsidRPr="00087224">
        <w:rPr>
          <w:rFonts w:ascii="Times New Roman" w:hAnsi="Times New Roman" w:cs="Times New Roman"/>
          <w:szCs w:val="21"/>
        </w:rPr>
        <w:t>；</w:t>
      </w:r>
    </w:p>
    <w:p w14:paraId="52A87C41" w14:textId="335672C2" w:rsidR="00C279C8" w:rsidRPr="00087224" w:rsidRDefault="00A27BFD" w:rsidP="009E26EC">
      <w:pPr>
        <w:ind w:firstLine="420"/>
        <w:rPr>
          <w:rFonts w:ascii="Times New Roman" w:hAnsi="Times New Roman" w:cs="Times New Roman"/>
          <w:szCs w:val="21"/>
        </w:rPr>
      </w:pPr>
      <w:r w:rsidRPr="00087224">
        <w:rPr>
          <w:rFonts w:ascii="Times New Roman" w:hAnsi="Times New Roman" w:cs="Times New Roman"/>
          <w:szCs w:val="21"/>
        </w:rPr>
        <w:t>b</w:t>
      </w:r>
      <w:r w:rsidRPr="00087224">
        <w:rPr>
          <w:rFonts w:ascii="Times New Roman" w:hAnsi="Times New Roman" w:cs="Times New Roman"/>
          <w:szCs w:val="21"/>
        </w:rPr>
        <w:t>）工厂近三年（含成立不足三年）无较大及以上安全、环保</w:t>
      </w:r>
      <w:r w:rsidR="005D6062" w:rsidRPr="00087224">
        <w:rPr>
          <w:rFonts w:ascii="Times New Roman" w:hAnsi="Times New Roman" w:cs="Times New Roman"/>
          <w:szCs w:val="21"/>
        </w:rPr>
        <w:t>、质量</w:t>
      </w:r>
      <w:r w:rsidRPr="00087224">
        <w:rPr>
          <w:rFonts w:ascii="Times New Roman" w:hAnsi="Times New Roman" w:cs="Times New Roman"/>
          <w:szCs w:val="21"/>
        </w:rPr>
        <w:t>等事故</w:t>
      </w:r>
      <w:r w:rsidR="00117CD8" w:rsidRPr="00087224">
        <w:rPr>
          <w:rFonts w:ascii="Times New Roman" w:hAnsi="Times New Roman" w:cs="Times New Roman"/>
          <w:szCs w:val="21"/>
        </w:rPr>
        <w:t>；</w:t>
      </w:r>
    </w:p>
    <w:p w14:paraId="24B3985D" w14:textId="643D32C8" w:rsidR="000E64C5" w:rsidRDefault="00A27BFD" w:rsidP="009E26EC">
      <w:pPr>
        <w:ind w:firstLine="420"/>
        <w:rPr>
          <w:rFonts w:ascii="Times New Roman" w:hAnsi="Times New Roman" w:cs="Times New Roman"/>
          <w:szCs w:val="21"/>
        </w:rPr>
      </w:pPr>
      <w:r w:rsidRPr="00087224">
        <w:rPr>
          <w:rFonts w:ascii="Times New Roman" w:hAnsi="Times New Roman" w:cs="Times New Roman"/>
          <w:szCs w:val="21"/>
        </w:rPr>
        <w:t>c</w:t>
      </w:r>
      <w:r w:rsidRPr="00087224">
        <w:rPr>
          <w:rFonts w:ascii="Times New Roman" w:hAnsi="Times New Roman" w:cs="Times New Roman"/>
          <w:szCs w:val="21"/>
        </w:rPr>
        <w:t>）对利益相关方的环境要求做出承诺的，应同时满足有关承诺的要求。</w:t>
      </w:r>
    </w:p>
    <w:p w14:paraId="1AD212E7" w14:textId="77777777" w:rsidR="00C279C8" w:rsidRPr="000E64C5" w:rsidRDefault="00C279C8" w:rsidP="000E64C5">
      <w:pPr>
        <w:ind w:firstLine="420"/>
        <w:jc w:val="center"/>
        <w:rPr>
          <w:rFonts w:ascii="Times New Roman" w:hAnsi="Times New Roman" w:cs="Times New Roman"/>
          <w:szCs w:val="21"/>
        </w:rPr>
      </w:pPr>
    </w:p>
    <w:p w14:paraId="18E8FDF5" w14:textId="77777777" w:rsidR="00C279C8" w:rsidRPr="00087224" w:rsidRDefault="00A27BFD">
      <w:pPr>
        <w:pStyle w:val="3"/>
        <w:spacing w:before="163" w:after="163"/>
        <w:rPr>
          <w:rFonts w:ascii="Times New Roman" w:hAnsi="Times New Roman" w:cs="Times New Roman"/>
          <w:szCs w:val="21"/>
        </w:rPr>
      </w:pPr>
      <w:bookmarkStart w:id="102" w:name="_Toc36581132"/>
      <w:bookmarkStart w:id="103" w:name="_Toc37244526"/>
      <w:r w:rsidRPr="00087224">
        <w:rPr>
          <w:rFonts w:ascii="Times New Roman" w:hAnsi="Times New Roman" w:cs="Times New Roman"/>
          <w:szCs w:val="21"/>
        </w:rPr>
        <w:lastRenderedPageBreak/>
        <w:t xml:space="preserve">5.1.2 </w:t>
      </w:r>
      <w:bookmarkEnd w:id="102"/>
      <w:bookmarkEnd w:id="103"/>
      <w:r w:rsidRPr="00087224">
        <w:rPr>
          <w:rFonts w:ascii="Times New Roman" w:hAnsi="Times New Roman" w:cs="Times New Roman"/>
          <w:szCs w:val="21"/>
        </w:rPr>
        <w:t>最高管理者要求</w:t>
      </w:r>
    </w:p>
    <w:p w14:paraId="3D634F22" w14:textId="77777777" w:rsidR="00C279C8" w:rsidRPr="00087224" w:rsidRDefault="00A27BFD">
      <w:pPr>
        <w:ind w:firstLine="420"/>
        <w:rPr>
          <w:rFonts w:ascii="Times New Roman" w:hAnsi="Times New Roman" w:cs="Times New Roman"/>
          <w:szCs w:val="21"/>
        </w:rPr>
      </w:pPr>
      <w:r w:rsidRPr="00087224">
        <w:rPr>
          <w:rFonts w:ascii="Times New Roman" w:hAnsi="Times New Roman" w:cs="Times New Roman"/>
          <w:szCs w:val="21"/>
        </w:rPr>
        <w:t>最高管理者应实现在绿色工厂方面的领导作用和承诺，确保在工厂内部分配并沟通与绿色工厂相关角色的职责和权限，并应满足</w:t>
      </w:r>
      <w:r w:rsidRPr="00087224">
        <w:rPr>
          <w:rFonts w:ascii="Times New Roman" w:hAnsi="Times New Roman" w:cs="Times New Roman"/>
          <w:szCs w:val="21"/>
        </w:rPr>
        <w:t>GB/T36132</w:t>
      </w:r>
      <w:r w:rsidRPr="00087224">
        <w:rPr>
          <w:rFonts w:ascii="Times New Roman" w:hAnsi="Times New Roman" w:cs="Times New Roman"/>
          <w:szCs w:val="21"/>
        </w:rPr>
        <w:t>中</w:t>
      </w:r>
      <w:r w:rsidRPr="00087224">
        <w:rPr>
          <w:rFonts w:ascii="Times New Roman" w:hAnsi="Times New Roman" w:cs="Times New Roman"/>
          <w:szCs w:val="21"/>
        </w:rPr>
        <w:t>4.3.1</w:t>
      </w:r>
      <w:r w:rsidRPr="00087224">
        <w:rPr>
          <w:rFonts w:ascii="Times New Roman" w:hAnsi="Times New Roman" w:cs="Times New Roman"/>
          <w:szCs w:val="21"/>
        </w:rPr>
        <w:t>的要求。</w:t>
      </w:r>
    </w:p>
    <w:p w14:paraId="25DFAEDC" w14:textId="77777777" w:rsidR="00C279C8" w:rsidRPr="00087224" w:rsidRDefault="00A27BFD">
      <w:pPr>
        <w:pStyle w:val="3"/>
        <w:spacing w:before="163" w:after="163"/>
        <w:rPr>
          <w:rFonts w:ascii="Times New Roman" w:hAnsi="Times New Roman" w:cs="Times New Roman"/>
          <w:szCs w:val="21"/>
        </w:rPr>
      </w:pPr>
      <w:r w:rsidRPr="00087224">
        <w:rPr>
          <w:rFonts w:ascii="Times New Roman" w:hAnsi="Times New Roman" w:cs="Times New Roman"/>
          <w:szCs w:val="21"/>
        </w:rPr>
        <w:t xml:space="preserve">5.1.3 </w:t>
      </w:r>
      <w:r w:rsidRPr="00087224">
        <w:rPr>
          <w:rFonts w:ascii="Times New Roman" w:hAnsi="Times New Roman" w:cs="Times New Roman"/>
          <w:szCs w:val="21"/>
        </w:rPr>
        <w:t>工厂要求</w:t>
      </w:r>
    </w:p>
    <w:p w14:paraId="1143E9CB" w14:textId="77777777" w:rsidR="00C279C8" w:rsidRPr="00087224" w:rsidRDefault="00A27BFD">
      <w:pPr>
        <w:ind w:firstLine="420"/>
        <w:rPr>
          <w:rFonts w:ascii="Times New Roman" w:hAnsi="Times New Roman" w:cs="Times New Roman"/>
          <w:szCs w:val="21"/>
        </w:rPr>
      </w:pPr>
      <w:r w:rsidRPr="00087224">
        <w:rPr>
          <w:rFonts w:ascii="Times New Roman" w:hAnsi="Times New Roman" w:cs="Times New Roman"/>
          <w:szCs w:val="21"/>
        </w:rPr>
        <w:t>工厂的基础管理职责应满足</w:t>
      </w:r>
      <w:r w:rsidRPr="00087224">
        <w:rPr>
          <w:rFonts w:ascii="Times New Roman" w:hAnsi="Times New Roman" w:cs="Times New Roman"/>
          <w:szCs w:val="21"/>
        </w:rPr>
        <w:t>GB/T36132</w:t>
      </w:r>
      <w:r w:rsidRPr="00087224">
        <w:rPr>
          <w:rFonts w:ascii="Times New Roman" w:hAnsi="Times New Roman" w:cs="Times New Roman"/>
          <w:szCs w:val="21"/>
        </w:rPr>
        <w:t>中</w:t>
      </w:r>
      <w:r w:rsidRPr="00087224">
        <w:rPr>
          <w:rFonts w:ascii="Times New Roman" w:hAnsi="Times New Roman" w:cs="Times New Roman"/>
          <w:szCs w:val="21"/>
        </w:rPr>
        <w:t>4.3.2</w:t>
      </w:r>
      <w:r w:rsidRPr="00087224">
        <w:rPr>
          <w:rFonts w:ascii="Times New Roman" w:hAnsi="Times New Roman" w:cs="Times New Roman"/>
          <w:szCs w:val="21"/>
        </w:rPr>
        <w:t>的要求。</w:t>
      </w:r>
    </w:p>
    <w:p w14:paraId="756CC93D" w14:textId="7BF59A1B" w:rsidR="00C279C8" w:rsidRPr="00087224" w:rsidRDefault="00A27BFD">
      <w:pPr>
        <w:pStyle w:val="2"/>
        <w:spacing w:before="163" w:after="163"/>
        <w:rPr>
          <w:rFonts w:ascii="Times New Roman" w:hAnsi="Times New Roman" w:cs="Times New Roman"/>
          <w:szCs w:val="21"/>
        </w:rPr>
      </w:pPr>
      <w:bookmarkStart w:id="104" w:name="_Toc37244527"/>
      <w:bookmarkStart w:id="105" w:name="_Toc36581133"/>
      <w:bookmarkStart w:id="106" w:name="_Toc16164606"/>
      <w:bookmarkStart w:id="107" w:name="_Toc16164389"/>
      <w:bookmarkStart w:id="108" w:name="_Toc16855158"/>
      <w:bookmarkStart w:id="109" w:name="_Toc48738491"/>
      <w:r w:rsidRPr="00087224">
        <w:rPr>
          <w:rFonts w:ascii="Times New Roman" w:hAnsi="Times New Roman" w:cs="Times New Roman"/>
          <w:szCs w:val="21"/>
        </w:rPr>
        <w:t xml:space="preserve">5.2 </w:t>
      </w:r>
      <w:r w:rsidRPr="00087224">
        <w:rPr>
          <w:rFonts w:ascii="Times New Roman" w:hAnsi="Times New Roman" w:cs="Times New Roman"/>
          <w:szCs w:val="21"/>
        </w:rPr>
        <w:t>基础设施</w:t>
      </w:r>
      <w:bookmarkEnd w:id="104"/>
      <w:bookmarkEnd w:id="105"/>
      <w:bookmarkEnd w:id="106"/>
      <w:bookmarkEnd w:id="107"/>
      <w:bookmarkEnd w:id="108"/>
      <w:bookmarkEnd w:id="109"/>
    </w:p>
    <w:p w14:paraId="697127B6" w14:textId="77777777" w:rsidR="00C279C8" w:rsidRPr="00087224" w:rsidRDefault="00A27BFD">
      <w:pPr>
        <w:pStyle w:val="3"/>
        <w:spacing w:before="163" w:after="163"/>
        <w:rPr>
          <w:rFonts w:ascii="Times New Roman" w:hAnsi="Times New Roman" w:cs="Times New Roman"/>
          <w:szCs w:val="21"/>
        </w:rPr>
      </w:pPr>
      <w:bookmarkStart w:id="110" w:name="_Toc37244528"/>
      <w:bookmarkStart w:id="111" w:name="_Toc36581134"/>
      <w:r w:rsidRPr="00087224">
        <w:rPr>
          <w:rFonts w:ascii="Times New Roman" w:hAnsi="Times New Roman" w:cs="Times New Roman"/>
          <w:szCs w:val="21"/>
        </w:rPr>
        <w:t xml:space="preserve">5.2.1 </w:t>
      </w:r>
      <w:r w:rsidRPr="00087224">
        <w:rPr>
          <w:rFonts w:ascii="Times New Roman" w:hAnsi="Times New Roman" w:cs="Times New Roman"/>
          <w:szCs w:val="21"/>
        </w:rPr>
        <w:t>建筑</w:t>
      </w:r>
      <w:bookmarkEnd w:id="110"/>
      <w:bookmarkEnd w:id="111"/>
    </w:p>
    <w:p w14:paraId="350D6961" w14:textId="77777777" w:rsidR="00C279C8" w:rsidRPr="00625FCD" w:rsidRDefault="00A27BFD">
      <w:pPr>
        <w:ind w:firstLine="420"/>
        <w:rPr>
          <w:rFonts w:ascii="Times New Roman" w:hAnsi="Times New Roman" w:cs="Times New Roman"/>
        </w:rPr>
      </w:pPr>
      <w:r w:rsidRPr="00625FCD">
        <w:rPr>
          <w:rFonts w:ascii="Times New Roman" w:hAnsi="Times New Roman" w:cs="Times New Roman"/>
        </w:rPr>
        <w:t>建筑应符合以下要求：</w:t>
      </w:r>
    </w:p>
    <w:p w14:paraId="5E90762B" w14:textId="5545BFCA" w:rsidR="00C279C8" w:rsidRPr="00087224" w:rsidRDefault="00A27BFD" w:rsidP="00720788">
      <w:pPr>
        <w:ind w:leftChars="200" w:left="840" w:hangingChars="200" w:hanging="420"/>
        <w:rPr>
          <w:rFonts w:ascii="Times New Roman" w:hAnsi="Times New Roman" w:cs="Times New Roman"/>
        </w:rPr>
      </w:pPr>
      <w:r w:rsidRPr="00625FCD">
        <w:rPr>
          <w:rFonts w:ascii="Times New Roman" w:hAnsi="Times New Roman" w:cs="Times New Roman"/>
        </w:rPr>
        <w:t>a</w:t>
      </w:r>
      <w:r w:rsidRPr="00922CC5">
        <w:rPr>
          <w:rFonts w:ascii="Times New Roman" w:hAnsi="Times New Roman" w:cs="Times New Roman"/>
        </w:rPr>
        <w:t>）</w:t>
      </w:r>
      <w:r w:rsidR="00720788" w:rsidRPr="00922CC5">
        <w:rPr>
          <w:rFonts w:ascii="Times New Roman" w:hAnsi="Times New Roman" w:cs="Times New Roman"/>
        </w:rPr>
        <w:t xml:space="preserve"> </w:t>
      </w:r>
      <w:r w:rsidRPr="00922CC5">
        <w:rPr>
          <w:rFonts w:ascii="Times New Roman" w:hAnsi="Times New Roman" w:cs="Times New Roman"/>
        </w:rPr>
        <w:t>工厂的建筑应满足国家或地方相关法律法规及标准的要求，并从建筑材料、建筑结构、</w:t>
      </w:r>
      <w:r w:rsidRPr="00625FCD">
        <w:rPr>
          <w:rFonts w:ascii="Times New Roman" w:hAnsi="Times New Roman" w:cs="Times New Roman"/>
        </w:rPr>
        <w:t>绿化及</w:t>
      </w:r>
      <w:r w:rsidRPr="00922CC5">
        <w:rPr>
          <w:rFonts w:ascii="Times New Roman" w:hAnsi="Times New Roman" w:cs="Times New Roman"/>
        </w:rPr>
        <w:t>场地</w:t>
      </w:r>
      <w:r w:rsidRPr="00625FCD">
        <w:rPr>
          <w:rFonts w:ascii="Times New Roman" w:hAnsi="Times New Roman" w:cs="Times New Roman"/>
        </w:rPr>
        <w:t>、水资源及能源利用等方面进行建筑的节材、节能、节水、节地及无害化</w:t>
      </w:r>
      <w:r w:rsidR="00895DE0" w:rsidRPr="00625FCD">
        <w:rPr>
          <w:rFonts w:ascii="Times New Roman" w:hAnsi="Times New Roman" w:cs="Times New Roman"/>
        </w:rPr>
        <w:t>；</w:t>
      </w:r>
    </w:p>
    <w:p w14:paraId="671237D8" w14:textId="026D84D9" w:rsidR="00C279C8" w:rsidRPr="00087224" w:rsidRDefault="00A27BFD" w:rsidP="00720788">
      <w:pPr>
        <w:ind w:leftChars="200" w:left="840" w:hangingChars="200" w:hanging="420"/>
        <w:rPr>
          <w:rFonts w:ascii="Times New Roman" w:hAnsi="Times New Roman" w:cs="Times New Roman"/>
        </w:rPr>
      </w:pPr>
      <w:r w:rsidRPr="00087224">
        <w:rPr>
          <w:rFonts w:ascii="Times New Roman" w:hAnsi="Times New Roman" w:cs="Times New Roman"/>
        </w:rPr>
        <w:t>b</w:t>
      </w:r>
      <w:r w:rsidRPr="00087224">
        <w:rPr>
          <w:rFonts w:ascii="Times New Roman" w:hAnsi="Times New Roman" w:cs="Times New Roman"/>
        </w:rPr>
        <w:t>）</w:t>
      </w:r>
      <w:r w:rsidR="00720788" w:rsidRPr="00087224">
        <w:rPr>
          <w:rFonts w:ascii="Times New Roman" w:hAnsi="Times New Roman" w:cs="Times New Roman"/>
        </w:rPr>
        <w:t xml:space="preserve"> </w:t>
      </w:r>
      <w:r w:rsidRPr="00087224">
        <w:rPr>
          <w:rFonts w:ascii="Times New Roman" w:hAnsi="Times New Roman" w:cs="Times New Roman"/>
        </w:rPr>
        <w:t>危险化学品贮存仓库，危险废物暂存仓库、有毒有害操作间等可能产生环境风险的房间应独立设置</w:t>
      </w:r>
      <w:r w:rsidR="00895DE0" w:rsidRPr="00087224">
        <w:rPr>
          <w:rFonts w:ascii="Times New Roman" w:hAnsi="Times New Roman" w:cs="Times New Roman"/>
        </w:rPr>
        <w:t>；</w:t>
      </w:r>
    </w:p>
    <w:p w14:paraId="40F54CB5" w14:textId="3E8E2544" w:rsidR="00C279C8" w:rsidRPr="00087224" w:rsidRDefault="00A27BFD" w:rsidP="00720788">
      <w:pPr>
        <w:ind w:leftChars="200" w:left="840" w:hangingChars="200" w:hanging="420"/>
        <w:rPr>
          <w:rFonts w:ascii="Times New Roman" w:hAnsi="Times New Roman" w:cs="Times New Roman"/>
        </w:rPr>
      </w:pPr>
      <w:r w:rsidRPr="00087224">
        <w:rPr>
          <w:rFonts w:ascii="Times New Roman" w:hAnsi="Times New Roman" w:cs="Times New Roman"/>
        </w:rPr>
        <w:t>c</w:t>
      </w:r>
      <w:r w:rsidRPr="00087224">
        <w:rPr>
          <w:rFonts w:ascii="Times New Roman" w:hAnsi="Times New Roman" w:cs="Times New Roman"/>
        </w:rPr>
        <w:t>）</w:t>
      </w:r>
      <w:r w:rsidR="00720788" w:rsidRPr="00087224">
        <w:rPr>
          <w:rFonts w:ascii="Times New Roman" w:hAnsi="Times New Roman" w:cs="Times New Roman"/>
        </w:rPr>
        <w:t xml:space="preserve"> </w:t>
      </w:r>
      <w:r w:rsidRPr="00087224">
        <w:rPr>
          <w:rFonts w:ascii="Times New Roman" w:hAnsi="Times New Roman" w:cs="Times New Roman"/>
        </w:rPr>
        <w:t>工厂</w:t>
      </w:r>
      <w:r w:rsidR="00965B4A" w:rsidRPr="00087224">
        <w:rPr>
          <w:rFonts w:ascii="Times New Roman" w:hAnsi="Times New Roman" w:cs="Times New Roman"/>
        </w:rPr>
        <w:t>宜</w:t>
      </w:r>
      <w:r w:rsidRPr="00087224">
        <w:rPr>
          <w:rFonts w:ascii="Times New Roman" w:hAnsi="Times New Roman" w:cs="Times New Roman"/>
        </w:rPr>
        <w:t>集约利用厂区，在满足生产工艺前提下，优先采用联合厂房、多层建筑、高层建筑等。</w:t>
      </w:r>
    </w:p>
    <w:p w14:paraId="1D8CA388" w14:textId="77777777" w:rsidR="00C279C8" w:rsidRPr="00087224" w:rsidRDefault="00A27BFD">
      <w:pPr>
        <w:pStyle w:val="3"/>
        <w:spacing w:before="163" w:after="163"/>
        <w:rPr>
          <w:rFonts w:ascii="Times New Roman" w:hAnsi="Times New Roman" w:cs="Times New Roman"/>
          <w:szCs w:val="21"/>
        </w:rPr>
      </w:pPr>
      <w:bookmarkStart w:id="112" w:name="_Toc37244529"/>
      <w:bookmarkStart w:id="113" w:name="_Toc36581135"/>
      <w:r w:rsidRPr="00087224">
        <w:rPr>
          <w:rFonts w:ascii="Times New Roman" w:hAnsi="Times New Roman" w:cs="Times New Roman"/>
          <w:szCs w:val="21"/>
        </w:rPr>
        <w:t xml:space="preserve">5.2.2 </w:t>
      </w:r>
      <w:r w:rsidRPr="00087224">
        <w:rPr>
          <w:rFonts w:ascii="Times New Roman" w:hAnsi="Times New Roman" w:cs="Times New Roman"/>
          <w:szCs w:val="21"/>
        </w:rPr>
        <w:t>照明</w:t>
      </w:r>
      <w:bookmarkEnd w:id="112"/>
      <w:bookmarkEnd w:id="113"/>
    </w:p>
    <w:p w14:paraId="376A61D6" w14:textId="77777777" w:rsidR="00C279C8" w:rsidRPr="00087224" w:rsidRDefault="00A27BFD">
      <w:pPr>
        <w:ind w:firstLine="420"/>
        <w:rPr>
          <w:rFonts w:ascii="Times New Roman" w:hAnsi="Times New Roman" w:cs="Times New Roman"/>
        </w:rPr>
      </w:pPr>
      <w:r w:rsidRPr="00087224">
        <w:rPr>
          <w:rFonts w:ascii="Times New Roman" w:hAnsi="Times New Roman" w:cs="Times New Roman"/>
        </w:rPr>
        <w:t>照明应符合以下要求：</w:t>
      </w:r>
    </w:p>
    <w:p w14:paraId="073828E2" w14:textId="6E387087" w:rsidR="00C279C8" w:rsidRPr="00087224" w:rsidRDefault="00A27BFD" w:rsidP="00720788">
      <w:pPr>
        <w:ind w:leftChars="200" w:left="735" w:hangingChars="150" w:hanging="315"/>
        <w:rPr>
          <w:rFonts w:ascii="Times New Roman" w:hAnsi="Times New Roman" w:cs="Times New Roman"/>
        </w:rPr>
      </w:pPr>
      <w:r w:rsidRPr="00087224">
        <w:rPr>
          <w:rFonts w:ascii="Times New Roman" w:hAnsi="Times New Roman" w:cs="Times New Roman"/>
        </w:rPr>
        <w:t>a</w:t>
      </w:r>
      <w:r w:rsidRPr="00087224">
        <w:rPr>
          <w:rFonts w:ascii="Times New Roman" w:hAnsi="Times New Roman" w:cs="Times New Roman"/>
        </w:rPr>
        <w:t>）</w:t>
      </w:r>
      <w:r w:rsidR="00720788" w:rsidRPr="00087224">
        <w:rPr>
          <w:rFonts w:ascii="Times New Roman" w:hAnsi="Times New Roman" w:cs="Times New Roman"/>
        </w:rPr>
        <w:t xml:space="preserve"> </w:t>
      </w:r>
      <w:r w:rsidRPr="00087224">
        <w:rPr>
          <w:rFonts w:ascii="Times New Roman" w:hAnsi="Times New Roman" w:cs="Times New Roman"/>
        </w:rPr>
        <w:t>工厂厂区及各房间或场所的照明应尽量考虑使用自然光，人工照明应符合</w:t>
      </w:r>
      <w:r w:rsidRPr="00087224">
        <w:rPr>
          <w:rFonts w:ascii="Times New Roman" w:hAnsi="Times New Roman" w:cs="Times New Roman"/>
        </w:rPr>
        <w:t>GB 50034</w:t>
      </w:r>
      <w:r w:rsidRPr="00087224">
        <w:rPr>
          <w:rFonts w:ascii="Times New Roman" w:hAnsi="Times New Roman" w:cs="Times New Roman"/>
        </w:rPr>
        <w:t>规定</w:t>
      </w:r>
      <w:r w:rsidR="00895DE0" w:rsidRPr="00087224">
        <w:rPr>
          <w:rFonts w:ascii="Times New Roman" w:hAnsi="Times New Roman" w:cs="Times New Roman"/>
        </w:rPr>
        <w:t>；</w:t>
      </w:r>
    </w:p>
    <w:p w14:paraId="10852D49" w14:textId="7BB3C259" w:rsidR="00C279C8" w:rsidRPr="00087224" w:rsidRDefault="00A27BFD">
      <w:pPr>
        <w:ind w:firstLine="420"/>
        <w:rPr>
          <w:rFonts w:ascii="Times New Roman" w:hAnsi="Times New Roman" w:cs="Times New Roman"/>
        </w:rPr>
      </w:pPr>
      <w:r w:rsidRPr="00087224">
        <w:rPr>
          <w:rFonts w:ascii="Times New Roman" w:hAnsi="Times New Roman" w:cs="Times New Roman"/>
        </w:rPr>
        <w:t>b</w:t>
      </w:r>
      <w:r w:rsidRPr="00087224">
        <w:rPr>
          <w:rFonts w:ascii="Times New Roman" w:hAnsi="Times New Roman" w:cs="Times New Roman"/>
        </w:rPr>
        <w:t>）</w:t>
      </w:r>
      <w:r w:rsidR="00720788" w:rsidRPr="00087224">
        <w:rPr>
          <w:rFonts w:ascii="Times New Roman" w:hAnsi="Times New Roman" w:cs="Times New Roman"/>
        </w:rPr>
        <w:t xml:space="preserve"> </w:t>
      </w:r>
      <w:r w:rsidRPr="00087224">
        <w:rPr>
          <w:rFonts w:ascii="Times New Roman" w:hAnsi="Times New Roman" w:cs="Times New Roman"/>
        </w:rPr>
        <w:t>不同的场所的照明应进行分级设计</w:t>
      </w:r>
      <w:r w:rsidR="00895DE0" w:rsidRPr="00087224">
        <w:rPr>
          <w:rFonts w:ascii="Times New Roman" w:hAnsi="Times New Roman" w:cs="Times New Roman"/>
        </w:rPr>
        <w:t>；</w:t>
      </w:r>
    </w:p>
    <w:p w14:paraId="6027126C" w14:textId="2C62AAFC" w:rsidR="00C279C8" w:rsidRPr="00087224" w:rsidRDefault="00A27BFD" w:rsidP="00720788">
      <w:pPr>
        <w:ind w:leftChars="200" w:left="840" w:hangingChars="200" w:hanging="420"/>
        <w:rPr>
          <w:rFonts w:ascii="Times New Roman" w:hAnsi="Times New Roman" w:cs="Times New Roman"/>
        </w:rPr>
      </w:pPr>
      <w:r w:rsidRPr="00087224">
        <w:rPr>
          <w:rFonts w:ascii="Times New Roman" w:hAnsi="Times New Roman" w:cs="Times New Roman"/>
        </w:rPr>
        <w:t>c</w:t>
      </w:r>
      <w:r w:rsidRPr="00087224">
        <w:rPr>
          <w:rFonts w:ascii="Times New Roman" w:hAnsi="Times New Roman" w:cs="Times New Roman"/>
        </w:rPr>
        <w:t>）</w:t>
      </w:r>
      <w:r w:rsidR="00720788" w:rsidRPr="00087224">
        <w:rPr>
          <w:rFonts w:ascii="Times New Roman" w:hAnsi="Times New Roman" w:cs="Times New Roman"/>
        </w:rPr>
        <w:t xml:space="preserve"> </w:t>
      </w:r>
      <w:r w:rsidRPr="00087224">
        <w:rPr>
          <w:rFonts w:ascii="Times New Roman" w:hAnsi="Times New Roman" w:cs="Times New Roman"/>
        </w:rPr>
        <w:t>大型厂房的照明系统宜采用分区控制方式。辅助生产和生活福利设施的照明系统适当增设照明控制开关，短时有人场所的照明灯具宜采用感应控制。</w:t>
      </w:r>
    </w:p>
    <w:p w14:paraId="55FAAF52" w14:textId="77777777" w:rsidR="00C279C8" w:rsidRPr="00087224" w:rsidRDefault="00A27BFD">
      <w:pPr>
        <w:pStyle w:val="3"/>
        <w:spacing w:before="163" w:after="163"/>
        <w:rPr>
          <w:rFonts w:ascii="Times New Roman" w:hAnsi="Times New Roman" w:cs="Times New Roman"/>
          <w:szCs w:val="21"/>
        </w:rPr>
      </w:pPr>
      <w:bookmarkStart w:id="114" w:name="_Toc37244530"/>
      <w:bookmarkStart w:id="115" w:name="_Toc36581136"/>
      <w:r w:rsidRPr="00087224">
        <w:rPr>
          <w:rFonts w:ascii="Times New Roman" w:hAnsi="Times New Roman" w:cs="Times New Roman"/>
          <w:szCs w:val="21"/>
        </w:rPr>
        <w:t xml:space="preserve">5.2.3 </w:t>
      </w:r>
      <w:r w:rsidRPr="00087224">
        <w:rPr>
          <w:rFonts w:ascii="Times New Roman" w:hAnsi="Times New Roman" w:cs="Times New Roman"/>
          <w:szCs w:val="21"/>
        </w:rPr>
        <w:t>设备设施</w:t>
      </w:r>
      <w:bookmarkEnd w:id="114"/>
    </w:p>
    <w:p w14:paraId="0D24C0D2" w14:textId="11ABD419" w:rsidR="00C279C8" w:rsidRPr="00087224" w:rsidRDefault="00A27BFD">
      <w:pPr>
        <w:pStyle w:val="4"/>
        <w:rPr>
          <w:rFonts w:ascii="Times New Roman" w:hAnsi="Times New Roman" w:cs="Times New Roman"/>
        </w:rPr>
      </w:pPr>
      <w:r w:rsidRPr="00087224">
        <w:rPr>
          <w:rFonts w:ascii="Times New Roman" w:hAnsi="Times New Roman" w:cs="Times New Roman"/>
        </w:rPr>
        <w:t>5.2.3.1</w:t>
      </w:r>
      <w:r w:rsidR="0039728D" w:rsidRPr="00087224">
        <w:rPr>
          <w:rFonts w:ascii="Times New Roman" w:hAnsi="Times New Roman" w:cs="Times New Roman"/>
        </w:rPr>
        <w:t xml:space="preserve"> </w:t>
      </w:r>
      <w:r w:rsidRPr="00087224">
        <w:rPr>
          <w:rFonts w:ascii="Times New Roman" w:hAnsi="Times New Roman" w:cs="Times New Roman"/>
        </w:rPr>
        <w:t>专用设备</w:t>
      </w:r>
      <w:bookmarkEnd w:id="115"/>
      <w:r w:rsidRPr="00087224">
        <w:rPr>
          <w:rFonts w:ascii="Times New Roman" w:hAnsi="Times New Roman" w:cs="Times New Roman"/>
        </w:rPr>
        <w:t>及工艺</w:t>
      </w:r>
    </w:p>
    <w:p w14:paraId="5605FE92" w14:textId="351B7CAB" w:rsidR="00C279C8" w:rsidRPr="00087224" w:rsidRDefault="00720788" w:rsidP="00720788">
      <w:pPr>
        <w:pStyle w:val="5"/>
        <w:spacing w:before="163" w:after="163"/>
        <w:rPr>
          <w:rFonts w:ascii="Times New Roman" w:hAnsi="Times New Roman" w:cs="Times New Roman"/>
        </w:rPr>
      </w:pPr>
      <w:r w:rsidRPr="00087224">
        <w:rPr>
          <w:rFonts w:ascii="Times New Roman" w:hAnsi="Times New Roman" w:cs="Times New Roman"/>
          <w:color w:val="000000"/>
        </w:rPr>
        <w:t>5.2.3.1.1</w:t>
      </w:r>
      <w:r w:rsidR="00A27BFD" w:rsidRPr="00087224">
        <w:rPr>
          <w:rFonts w:ascii="Times New Roman" w:hAnsi="Times New Roman" w:cs="Times New Roman"/>
          <w:color w:val="000000"/>
        </w:rPr>
        <w:t>采矿</w:t>
      </w:r>
      <w:r w:rsidR="00A27BFD" w:rsidRPr="00087224">
        <w:rPr>
          <w:rFonts w:ascii="Times New Roman" w:hAnsi="Times New Roman" w:cs="Times New Roman"/>
        </w:rPr>
        <w:t>专用设备及工艺应符合以下要求：</w:t>
      </w:r>
    </w:p>
    <w:p w14:paraId="3F040F6A" w14:textId="4F01EBAF" w:rsidR="00C279C8" w:rsidRPr="00087224" w:rsidRDefault="00720788" w:rsidP="00720788">
      <w:pPr>
        <w:ind w:firstLine="420"/>
        <w:rPr>
          <w:rFonts w:ascii="Times New Roman" w:hAnsi="Times New Roman" w:cs="Times New Roman"/>
        </w:rPr>
      </w:pPr>
      <w:r w:rsidRPr="00087224">
        <w:rPr>
          <w:rFonts w:ascii="Times New Roman" w:hAnsi="Times New Roman" w:cs="Times New Roman"/>
        </w:rPr>
        <w:t>a</w:t>
      </w:r>
      <w:r w:rsidR="00A27BFD" w:rsidRPr="00087224">
        <w:rPr>
          <w:rFonts w:ascii="Times New Roman" w:hAnsi="Times New Roman" w:cs="Times New Roman"/>
        </w:rPr>
        <w:t>）</w:t>
      </w:r>
      <w:r w:rsidRPr="00087224">
        <w:rPr>
          <w:rFonts w:ascii="Times New Roman" w:hAnsi="Times New Roman" w:cs="Times New Roman"/>
        </w:rPr>
        <w:t xml:space="preserve"> </w:t>
      </w:r>
      <w:r w:rsidR="00A27BFD" w:rsidRPr="00087224">
        <w:rPr>
          <w:rFonts w:ascii="Times New Roman" w:hAnsi="Times New Roman" w:cs="Times New Roman"/>
        </w:rPr>
        <w:t>矿山开采回采率应满足</w:t>
      </w:r>
      <w:r w:rsidR="00A27BFD" w:rsidRPr="00087224">
        <w:rPr>
          <w:rFonts w:ascii="Times New Roman" w:hAnsi="Times New Roman" w:cs="Times New Roman"/>
        </w:rPr>
        <w:t>DZ/T0320</w:t>
      </w:r>
      <w:r w:rsidR="00A27BFD" w:rsidRPr="00087224">
        <w:rPr>
          <w:rFonts w:ascii="Times New Roman" w:hAnsi="Times New Roman" w:cs="Times New Roman"/>
        </w:rPr>
        <w:t>附录</w:t>
      </w:r>
      <w:r w:rsidR="00A27BFD" w:rsidRPr="00087224">
        <w:rPr>
          <w:rFonts w:ascii="Times New Roman" w:hAnsi="Times New Roman" w:cs="Times New Roman"/>
        </w:rPr>
        <w:t>A</w:t>
      </w:r>
      <w:r w:rsidR="00A27BFD" w:rsidRPr="00087224">
        <w:rPr>
          <w:rFonts w:ascii="Times New Roman" w:hAnsi="Times New Roman" w:cs="Times New Roman"/>
        </w:rPr>
        <w:t>的要求，</w:t>
      </w:r>
      <w:r w:rsidR="00895DE0" w:rsidRPr="00087224">
        <w:rPr>
          <w:rFonts w:ascii="Times New Roman" w:hAnsi="Times New Roman" w:cs="Times New Roman"/>
        </w:rPr>
        <w:t>且</w:t>
      </w:r>
      <w:r w:rsidR="003339B0" w:rsidRPr="00087224">
        <w:rPr>
          <w:rFonts w:ascii="Times New Roman" w:hAnsi="Times New Roman" w:cs="Times New Roman"/>
        </w:rPr>
        <w:t>达到或高于设计要求</w:t>
      </w:r>
      <w:r w:rsidR="00895DE0" w:rsidRPr="00087224">
        <w:rPr>
          <w:rFonts w:ascii="Times New Roman" w:hAnsi="Times New Roman" w:cs="Times New Roman"/>
        </w:rPr>
        <w:t>；</w:t>
      </w:r>
    </w:p>
    <w:p w14:paraId="22293763" w14:textId="63D3F678" w:rsidR="002D1D8E" w:rsidRPr="00087224" w:rsidRDefault="00720788" w:rsidP="00720788">
      <w:pPr>
        <w:ind w:leftChars="200" w:left="840" w:hangingChars="200" w:hanging="420"/>
        <w:rPr>
          <w:rFonts w:ascii="Times New Roman" w:hAnsi="Times New Roman" w:cs="Times New Roman"/>
        </w:rPr>
      </w:pPr>
      <w:r w:rsidRPr="00087224">
        <w:rPr>
          <w:rFonts w:ascii="Times New Roman" w:hAnsi="Times New Roman" w:cs="Times New Roman"/>
        </w:rPr>
        <w:t>b</w:t>
      </w:r>
      <w:r w:rsidR="00A27BFD" w:rsidRPr="00087224">
        <w:rPr>
          <w:rFonts w:ascii="Times New Roman" w:hAnsi="Times New Roman" w:cs="Times New Roman"/>
        </w:rPr>
        <w:t>）</w:t>
      </w:r>
      <w:r w:rsidRPr="00087224">
        <w:rPr>
          <w:rFonts w:ascii="Times New Roman" w:hAnsi="Times New Roman" w:cs="Times New Roman"/>
        </w:rPr>
        <w:t xml:space="preserve"> </w:t>
      </w:r>
      <w:r w:rsidR="002D1D8E" w:rsidRPr="00087224">
        <w:rPr>
          <w:rFonts w:ascii="Times New Roman" w:hAnsi="Times New Roman" w:cs="Times New Roman"/>
        </w:rPr>
        <w:t>应无《产业结构调整指导目录》、《矿产资源节约与综合利用鼓励、限制和淘汰技术目录》、《矿产资源节约与综合利用先进适用技术推广目录》等产业政策中规定的淘汰类技术</w:t>
      </w:r>
      <w:r w:rsidR="004D2041" w:rsidRPr="00087224">
        <w:rPr>
          <w:rFonts w:ascii="Times New Roman" w:hAnsi="Times New Roman" w:cs="Times New Roman"/>
        </w:rPr>
        <w:t>和</w:t>
      </w:r>
      <w:r w:rsidR="002D1D8E" w:rsidRPr="00087224">
        <w:rPr>
          <w:rFonts w:ascii="Times New Roman" w:hAnsi="Times New Roman" w:cs="Times New Roman"/>
        </w:rPr>
        <w:t>装备；</w:t>
      </w:r>
    </w:p>
    <w:p w14:paraId="3B8971A3" w14:textId="3085B0B9" w:rsidR="002D1D8E" w:rsidRPr="00087224" w:rsidRDefault="004D2041" w:rsidP="002D1D8E">
      <w:pPr>
        <w:ind w:leftChars="200" w:left="840" w:hangingChars="200" w:hanging="420"/>
        <w:rPr>
          <w:rFonts w:ascii="Times New Roman" w:hAnsi="Times New Roman" w:cs="Times New Roman"/>
          <w:color w:val="000000"/>
          <w:szCs w:val="21"/>
        </w:rPr>
      </w:pPr>
      <w:r w:rsidRPr="00087224">
        <w:rPr>
          <w:rFonts w:ascii="Times New Roman" w:hAnsi="Times New Roman" w:cs="Times New Roman"/>
          <w:szCs w:val="21"/>
        </w:rPr>
        <w:t>c</w:t>
      </w:r>
      <w:r w:rsidR="002D1D8E" w:rsidRPr="00087224">
        <w:rPr>
          <w:rFonts w:ascii="Times New Roman" w:hAnsi="Times New Roman" w:cs="Times New Roman"/>
          <w:szCs w:val="21"/>
        </w:rPr>
        <w:t>）</w:t>
      </w:r>
      <w:r w:rsidR="002D1D8E" w:rsidRPr="00087224">
        <w:rPr>
          <w:rFonts w:ascii="Times New Roman" w:hAnsi="Times New Roman" w:cs="Times New Roman"/>
          <w:szCs w:val="21"/>
        </w:rPr>
        <w:t xml:space="preserve"> </w:t>
      </w:r>
      <w:r w:rsidR="002D1D8E" w:rsidRPr="00087224">
        <w:rPr>
          <w:rFonts w:ascii="Times New Roman" w:hAnsi="Times New Roman" w:cs="Times New Roman"/>
          <w:color w:val="000000"/>
          <w:szCs w:val="21"/>
        </w:rPr>
        <w:t>排土场设计和建设时，应符合</w:t>
      </w:r>
      <w:r w:rsidR="002D1D8E" w:rsidRPr="00087224">
        <w:rPr>
          <w:rFonts w:ascii="Times New Roman" w:hAnsi="Times New Roman" w:cs="Times New Roman"/>
          <w:color w:val="000000"/>
          <w:szCs w:val="21"/>
        </w:rPr>
        <w:t>GB50421</w:t>
      </w:r>
      <w:r w:rsidR="002D1D8E" w:rsidRPr="00087224">
        <w:rPr>
          <w:rFonts w:ascii="Times New Roman" w:hAnsi="Times New Roman" w:cs="Times New Roman"/>
          <w:color w:val="000000"/>
          <w:szCs w:val="21"/>
        </w:rPr>
        <w:t>要求；环境保护设计应满足</w:t>
      </w:r>
      <w:r w:rsidR="002D1D8E" w:rsidRPr="00087224">
        <w:rPr>
          <w:rFonts w:ascii="Times New Roman" w:hAnsi="Times New Roman" w:cs="Times New Roman"/>
          <w:color w:val="000000"/>
          <w:szCs w:val="21"/>
        </w:rPr>
        <w:t>GB18599</w:t>
      </w:r>
      <w:r w:rsidR="002D1D8E" w:rsidRPr="00087224">
        <w:rPr>
          <w:rFonts w:ascii="Times New Roman" w:hAnsi="Times New Roman" w:cs="Times New Roman"/>
          <w:color w:val="000000"/>
          <w:szCs w:val="21"/>
        </w:rPr>
        <w:t>的有</w:t>
      </w:r>
      <w:r w:rsidR="002D1D8E" w:rsidRPr="00087224">
        <w:rPr>
          <w:rFonts w:ascii="Times New Roman" w:hAnsi="Times New Roman" w:cs="Times New Roman"/>
          <w:color w:val="000000"/>
          <w:szCs w:val="21"/>
        </w:rPr>
        <w:lastRenderedPageBreak/>
        <w:t>关规定；运行时，应满足</w:t>
      </w:r>
      <w:r w:rsidR="002D1D8E" w:rsidRPr="00087224">
        <w:rPr>
          <w:rFonts w:ascii="Times New Roman" w:hAnsi="Times New Roman" w:cs="Times New Roman"/>
          <w:color w:val="000000"/>
          <w:szCs w:val="21"/>
        </w:rPr>
        <w:t>AQ2005</w:t>
      </w:r>
      <w:r w:rsidR="002D1D8E" w:rsidRPr="00087224">
        <w:rPr>
          <w:rFonts w:ascii="Times New Roman" w:hAnsi="Times New Roman" w:cs="Times New Roman"/>
          <w:color w:val="000000"/>
          <w:szCs w:val="21"/>
        </w:rPr>
        <w:t>有关规定；</w:t>
      </w:r>
    </w:p>
    <w:p w14:paraId="5F98714C" w14:textId="2BB59D2E" w:rsidR="00FE17F0" w:rsidRPr="00087224" w:rsidRDefault="004D2041" w:rsidP="00FE17F0">
      <w:pPr>
        <w:ind w:leftChars="200" w:left="840" w:hangingChars="200" w:hanging="420"/>
        <w:rPr>
          <w:rFonts w:ascii="Times New Roman" w:hAnsi="Times New Roman" w:cs="Times New Roman"/>
        </w:rPr>
      </w:pPr>
      <w:r w:rsidRPr="00087224">
        <w:rPr>
          <w:rFonts w:ascii="Times New Roman" w:hAnsi="Times New Roman" w:cs="Times New Roman"/>
        </w:rPr>
        <w:t>d</w:t>
      </w:r>
      <w:r w:rsidR="002D1D8E" w:rsidRPr="00087224">
        <w:rPr>
          <w:rFonts w:ascii="Times New Roman" w:hAnsi="Times New Roman" w:cs="Times New Roman"/>
        </w:rPr>
        <w:t>）</w:t>
      </w:r>
      <w:r w:rsidR="002D1D8E" w:rsidRPr="00087224">
        <w:rPr>
          <w:rFonts w:ascii="Times New Roman" w:hAnsi="Times New Roman" w:cs="Times New Roman"/>
        </w:rPr>
        <w:t xml:space="preserve"> </w:t>
      </w:r>
      <w:r w:rsidR="00FE17F0" w:rsidRPr="00087224">
        <w:rPr>
          <w:rFonts w:ascii="Times New Roman" w:hAnsi="Times New Roman" w:cs="Times New Roman"/>
        </w:rPr>
        <w:t>露天开采宜采用剥离</w:t>
      </w:r>
      <w:r w:rsidR="00FE17F0" w:rsidRPr="00087224">
        <w:rPr>
          <w:rFonts w:ascii="Times New Roman" w:hAnsi="Times New Roman" w:cs="Times New Roman"/>
        </w:rPr>
        <w:t>-</w:t>
      </w:r>
      <w:r w:rsidR="00FE17F0" w:rsidRPr="00087224">
        <w:rPr>
          <w:rFonts w:ascii="Times New Roman" w:hAnsi="Times New Roman" w:cs="Times New Roman"/>
        </w:rPr>
        <w:t>排土</w:t>
      </w:r>
      <w:r w:rsidR="00FE17F0" w:rsidRPr="00087224">
        <w:rPr>
          <w:rFonts w:ascii="Times New Roman" w:hAnsi="Times New Roman" w:cs="Times New Roman"/>
        </w:rPr>
        <w:t>-</w:t>
      </w:r>
      <w:r w:rsidR="00FE17F0" w:rsidRPr="00087224">
        <w:rPr>
          <w:rFonts w:ascii="Times New Roman" w:hAnsi="Times New Roman" w:cs="Times New Roman"/>
        </w:rPr>
        <w:t>造地</w:t>
      </w:r>
      <w:r w:rsidR="00FE17F0" w:rsidRPr="00087224">
        <w:rPr>
          <w:rFonts w:ascii="Times New Roman" w:hAnsi="Times New Roman" w:cs="Times New Roman"/>
        </w:rPr>
        <w:t>-</w:t>
      </w:r>
      <w:r w:rsidR="00FE17F0" w:rsidRPr="00087224">
        <w:rPr>
          <w:rFonts w:ascii="Times New Roman" w:hAnsi="Times New Roman" w:cs="Times New Roman"/>
        </w:rPr>
        <w:t>复垦的一体化技术，优先采用自动化程度高的采、剥、运、排的机械化装备。地下开采宜采用高浓度或膏体充填开采及减轻地表沉陷的开采技术，宜实现无轨机械化开采；</w:t>
      </w:r>
    </w:p>
    <w:p w14:paraId="62DA9952" w14:textId="35E3100A" w:rsidR="00C279C8" w:rsidRPr="00087224" w:rsidRDefault="004D2041" w:rsidP="00362156">
      <w:pPr>
        <w:ind w:leftChars="200" w:left="840" w:hangingChars="200" w:hanging="420"/>
        <w:rPr>
          <w:rFonts w:ascii="Times New Roman" w:hAnsi="Times New Roman" w:cs="Times New Roman"/>
        </w:rPr>
      </w:pPr>
      <w:r w:rsidRPr="00087224">
        <w:rPr>
          <w:rFonts w:ascii="Times New Roman" w:hAnsi="Times New Roman" w:cs="Times New Roman"/>
        </w:rPr>
        <w:t>e</w:t>
      </w:r>
      <w:r w:rsidRPr="00087224">
        <w:rPr>
          <w:rFonts w:ascii="Times New Roman" w:hAnsi="Times New Roman" w:cs="Times New Roman"/>
        </w:rPr>
        <w:t>）</w:t>
      </w:r>
      <w:r w:rsidRPr="00087224">
        <w:rPr>
          <w:rFonts w:ascii="Times New Roman" w:hAnsi="Times New Roman" w:cs="Times New Roman"/>
        </w:rPr>
        <w:t xml:space="preserve"> </w:t>
      </w:r>
      <w:r w:rsidR="00FE17F0" w:rsidRPr="00087224">
        <w:rPr>
          <w:rFonts w:ascii="Times New Roman" w:hAnsi="Times New Roman" w:cs="Times New Roman"/>
        </w:rPr>
        <w:t>属于《产业结构调整指导目录》、《矿产资源节约与综合利用鼓励、限制和淘汰技术目录》、《矿产资源节约与综合利用先进适用技术目录》等规定的鼓励类或推广的技术和装备；</w:t>
      </w:r>
    </w:p>
    <w:p w14:paraId="252973CA" w14:textId="6FE16EFB" w:rsidR="002D1D8E" w:rsidRPr="00087224" w:rsidRDefault="00DD2EA0" w:rsidP="00720788">
      <w:pPr>
        <w:ind w:leftChars="200" w:left="840" w:hangingChars="200" w:hanging="420"/>
        <w:rPr>
          <w:rFonts w:ascii="Times New Roman" w:hAnsi="Times New Roman" w:cs="Times New Roman"/>
          <w:color w:val="000000"/>
          <w:szCs w:val="21"/>
        </w:rPr>
      </w:pPr>
      <w:r w:rsidRPr="00087224">
        <w:rPr>
          <w:rFonts w:ascii="Times New Roman" w:hAnsi="Times New Roman" w:cs="Times New Roman"/>
          <w:szCs w:val="21"/>
        </w:rPr>
        <w:t>f</w:t>
      </w:r>
      <w:r w:rsidR="002D1D8E" w:rsidRPr="00087224">
        <w:rPr>
          <w:rFonts w:ascii="Times New Roman" w:hAnsi="Times New Roman" w:cs="Times New Roman"/>
          <w:color w:val="000000"/>
          <w:szCs w:val="21"/>
        </w:rPr>
        <w:t>）</w:t>
      </w:r>
      <w:r w:rsidR="002D1D8E" w:rsidRPr="00087224">
        <w:rPr>
          <w:rFonts w:ascii="Times New Roman" w:hAnsi="Times New Roman" w:cs="Times New Roman"/>
          <w:color w:val="000000"/>
          <w:szCs w:val="21"/>
        </w:rPr>
        <w:t xml:space="preserve"> </w:t>
      </w:r>
      <w:r w:rsidR="004D2041" w:rsidRPr="00087224">
        <w:rPr>
          <w:rFonts w:ascii="Times New Roman" w:hAnsi="Times New Roman" w:cs="Times New Roman"/>
          <w:szCs w:val="21"/>
          <w:lang w:bidi="ar"/>
        </w:rPr>
        <w:t>适用时，</w:t>
      </w:r>
      <w:r w:rsidR="00965B4A" w:rsidRPr="00087224">
        <w:rPr>
          <w:rFonts w:ascii="Times New Roman" w:hAnsi="Times New Roman" w:cs="Times New Roman"/>
          <w:szCs w:val="21"/>
          <w:lang w:bidi="ar"/>
        </w:rPr>
        <w:t>矿山</w:t>
      </w:r>
      <w:r w:rsidR="004D2041" w:rsidRPr="00087224">
        <w:rPr>
          <w:rFonts w:ascii="Times New Roman" w:hAnsi="Times New Roman" w:cs="Times New Roman"/>
          <w:szCs w:val="21"/>
          <w:lang w:bidi="ar"/>
        </w:rPr>
        <w:t>共伴生资源利用工程应与主矿种的开采工程同时设计，同时施工，同时投产；不能同时施工或投产的，应预留开采工程条件。共伴生资源矿产综合利用率应符合</w:t>
      </w:r>
      <w:r w:rsidR="00274B7B" w:rsidRPr="00087224">
        <w:rPr>
          <w:rFonts w:ascii="Times New Roman" w:hAnsi="Times New Roman" w:cs="Times New Roman"/>
          <w:szCs w:val="21"/>
          <w:lang w:bidi="ar"/>
        </w:rPr>
        <w:t>有色金属矿</w:t>
      </w:r>
      <w:r w:rsidR="00274B7B" w:rsidRPr="00087224">
        <w:rPr>
          <w:rFonts w:ascii="Times New Roman" w:hAnsi="Times New Roman" w:cs="Times New Roman"/>
          <w:szCs w:val="21"/>
          <w:lang w:bidi="ar"/>
        </w:rPr>
        <w:t>“</w:t>
      </w:r>
      <w:r w:rsidR="00274B7B" w:rsidRPr="00087224">
        <w:rPr>
          <w:rFonts w:ascii="Times New Roman" w:hAnsi="Times New Roman" w:cs="Times New Roman"/>
          <w:szCs w:val="21"/>
          <w:lang w:bidi="ar"/>
        </w:rPr>
        <w:t>三率</w:t>
      </w:r>
      <w:r w:rsidR="00274B7B" w:rsidRPr="00087224">
        <w:rPr>
          <w:rFonts w:ascii="Times New Roman" w:hAnsi="Times New Roman" w:cs="Times New Roman"/>
          <w:szCs w:val="21"/>
          <w:lang w:bidi="ar"/>
        </w:rPr>
        <w:t>”</w:t>
      </w:r>
      <w:r w:rsidR="004D2041" w:rsidRPr="00087224">
        <w:rPr>
          <w:rFonts w:ascii="Times New Roman" w:hAnsi="Times New Roman" w:cs="Times New Roman"/>
          <w:szCs w:val="21"/>
          <w:lang w:bidi="ar"/>
        </w:rPr>
        <w:t>最低指标要求；</w:t>
      </w:r>
    </w:p>
    <w:p w14:paraId="0B3123D7" w14:textId="0790DC45" w:rsidR="00C279C8" w:rsidRPr="00087224" w:rsidRDefault="00DD2EA0" w:rsidP="00720788">
      <w:pPr>
        <w:ind w:leftChars="200" w:left="840" w:hangingChars="200" w:hanging="420"/>
        <w:rPr>
          <w:rFonts w:ascii="Times New Roman" w:hAnsi="Times New Roman" w:cs="Times New Roman"/>
          <w:szCs w:val="21"/>
        </w:rPr>
      </w:pPr>
      <w:r w:rsidRPr="00625FCD">
        <w:rPr>
          <w:rFonts w:ascii="Times New Roman" w:hAnsi="Times New Roman" w:cs="Times New Roman"/>
          <w:szCs w:val="21"/>
        </w:rPr>
        <w:t>g</w:t>
      </w:r>
      <w:r w:rsidR="00A27BFD" w:rsidRPr="00625FCD">
        <w:rPr>
          <w:rFonts w:ascii="Times New Roman" w:hAnsi="Times New Roman" w:cs="Times New Roman"/>
          <w:szCs w:val="21"/>
        </w:rPr>
        <w:t>）</w:t>
      </w:r>
      <w:r w:rsidR="00720788" w:rsidRPr="00922CC5">
        <w:rPr>
          <w:rFonts w:ascii="Times New Roman" w:hAnsi="Times New Roman" w:cs="Times New Roman"/>
          <w:szCs w:val="21"/>
        </w:rPr>
        <w:t xml:space="preserve"> </w:t>
      </w:r>
      <w:r w:rsidR="00A27BFD" w:rsidRPr="00922CC5">
        <w:rPr>
          <w:rFonts w:ascii="Times New Roman" w:hAnsi="Times New Roman" w:cs="Times New Roman"/>
          <w:szCs w:val="21"/>
        </w:rPr>
        <w:t>宜开展智能工厂建设。</w:t>
      </w:r>
      <w:r w:rsidR="00A27BFD" w:rsidRPr="00625FCD">
        <w:rPr>
          <w:rFonts w:ascii="Times New Roman" w:hAnsi="Times New Roman" w:cs="Times New Roman"/>
          <w:szCs w:val="21"/>
        </w:rPr>
        <w:t>推进物联网</w:t>
      </w:r>
      <w:r w:rsidR="00A27BFD" w:rsidRPr="00922CC5">
        <w:rPr>
          <w:rFonts w:ascii="Times New Roman" w:hAnsi="Times New Roman" w:cs="Times New Roman"/>
          <w:szCs w:val="21"/>
        </w:rPr>
        <w:t>、大数据</w:t>
      </w:r>
      <w:r w:rsidR="00A27BFD" w:rsidRPr="00625FCD">
        <w:rPr>
          <w:rFonts w:ascii="Times New Roman" w:hAnsi="Times New Roman" w:cs="Times New Roman"/>
          <w:szCs w:val="21"/>
        </w:rPr>
        <w:t>、人工智能</w:t>
      </w:r>
      <w:r w:rsidR="00A27BFD" w:rsidRPr="00AA5578">
        <w:rPr>
          <w:rFonts w:ascii="Times New Roman" w:hAnsi="Times New Roman" w:cs="Times New Roman" w:hint="eastAsia"/>
          <w:szCs w:val="21"/>
        </w:rPr>
        <w:t>、</w:t>
      </w:r>
      <w:r w:rsidR="00A27BFD" w:rsidRPr="00AA5578">
        <w:rPr>
          <w:rFonts w:ascii="Times New Roman" w:hAnsi="Times New Roman" w:cs="Times New Roman"/>
          <w:szCs w:val="21"/>
        </w:rPr>
        <w:t>5G</w:t>
      </w:r>
      <w:r w:rsidR="00A27BFD" w:rsidRPr="00AA5578">
        <w:rPr>
          <w:rFonts w:ascii="Times New Roman" w:hAnsi="Times New Roman" w:cs="Times New Roman" w:hint="eastAsia"/>
          <w:szCs w:val="21"/>
        </w:rPr>
        <w:t>、边缘计算、虚拟现实</w:t>
      </w:r>
      <w:r w:rsidR="00A27BFD" w:rsidRPr="00625FCD">
        <w:rPr>
          <w:rFonts w:ascii="Times New Roman" w:hAnsi="Times New Roman" w:cs="Times New Roman"/>
          <w:szCs w:val="21"/>
        </w:rPr>
        <w:t>等前沿技术在有色金属</w:t>
      </w:r>
      <w:r w:rsidR="00800DDE" w:rsidRPr="00625FCD">
        <w:rPr>
          <w:rFonts w:ascii="Times New Roman" w:hAnsi="Times New Roman" w:cs="Times New Roman" w:hint="eastAsia"/>
          <w:szCs w:val="21"/>
        </w:rPr>
        <w:t>采矿中</w:t>
      </w:r>
      <w:r w:rsidR="00A27BFD" w:rsidRPr="00922CC5">
        <w:rPr>
          <w:rFonts w:ascii="Times New Roman" w:hAnsi="Times New Roman" w:cs="Times New Roman"/>
          <w:szCs w:val="21"/>
        </w:rPr>
        <w:t>的应用。</w:t>
      </w:r>
    </w:p>
    <w:p w14:paraId="77389EE8" w14:textId="46F54010" w:rsidR="00C279C8" w:rsidRPr="00087224" w:rsidRDefault="00720788" w:rsidP="00720788">
      <w:pPr>
        <w:pStyle w:val="5"/>
        <w:spacing w:before="163" w:after="163"/>
        <w:rPr>
          <w:rFonts w:ascii="Times New Roman" w:hAnsi="Times New Roman" w:cs="Times New Roman"/>
          <w:color w:val="000000"/>
        </w:rPr>
      </w:pPr>
      <w:r w:rsidRPr="00087224">
        <w:rPr>
          <w:rFonts w:ascii="Times New Roman" w:hAnsi="Times New Roman" w:cs="Times New Roman"/>
          <w:color w:val="000000"/>
        </w:rPr>
        <w:t>5.2.3.1.2</w:t>
      </w:r>
      <w:r w:rsidR="00A27BFD" w:rsidRPr="00087224">
        <w:rPr>
          <w:rFonts w:ascii="Times New Roman" w:hAnsi="Times New Roman" w:cs="Times New Roman"/>
          <w:color w:val="000000"/>
        </w:rPr>
        <w:t>选矿专用设备及工艺应符合以下要求：</w:t>
      </w:r>
    </w:p>
    <w:p w14:paraId="52352623" w14:textId="5BA62B12" w:rsidR="00C279C8" w:rsidRPr="00087224" w:rsidRDefault="00720788">
      <w:pPr>
        <w:ind w:firstLine="420"/>
        <w:rPr>
          <w:rFonts w:ascii="Times New Roman" w:hAnsi="Times New Roman" w:cs="Times New Roman"/>
          <w:color w:val="000000"/>
          <w:szCs w:val="21"/>
        </w:rPr>
      </w:pPr>
      <w:r w:rsidRPr="00087224">
        <w:rPr>
          <w:rFonts w:ascii="Times New Roman" w:hAnsi="Times New Roman" w:cs="Times New Roman"/>
          <w:color w:val="000000"/>
          <w:szCs w:val="21"/>
        </w:rPr>
        <w:t>a</w:t>
      </w:r>
      <w:r w:rsidR="00A27BFD" w:rsidRPr="00087224">
        <w:rPr>
          <w:rFonts w:ascii="Times New Roman" w:hAnsi="Times New Roman" w:cs="Times New Roman"/>
          <w:color w:val="000000"/>
          <w:szCs w:val="21"/>
        </w:rPr>
        <w:t>）</w:t>
      </w:r>
      <w:r w:rsidRPr="00087224">
        <w:rPr>
          <w:rFonts w:ascii="Times New Roman" w:hAnsi="Times New Roman" w:cs="Times New Roman"/>
          <w:color w:val="000000"/>
          <w:szCs w:val="21"/>
        </w:rPr>
        <w:t xml:space="preserve"> </w:t>
      </w:r>
      <w:r w:rsidR="00A27BFD" w:rsidRPr="00087224">
        <w:rPr>
          <w:rFonts w:ascii="Times New Roman" w:hAnsi="Times New Roman" w:cs="Times New Roman"/>
          <w:color w:val="000000"/>
          <w:szCs w:val="21"/>
        </w:rPr>
        <w:t>选矿回收率应满足</w:t>
      </w:r>
      <w:r w:rsidR="00A27BFD" w:rsidRPr="00087224">
        <w:rPr>
          <w:rFonts w:ascii="Times New Roman" w:hAnsi="Times New Roman" w:cs="Times New Roman"/>
          <w:color w:val="000000"/>
          <w:szCs w:val="21"/>
        </w:rPr>
        <w:t>DZ/T0320</w:t>
      </w:r>
      <w:r w:rsidR="00A27BFD" w:rsidRPr="00087224">
        <w:rPr>
          <w:rFonts w:ascii="Times New Roman" w:hAnsi="Times New Roman" w:cs="Times New Roman"/>
          <w:color w:val="000000"/>
          <w:szCs w:val="21"/>
        </w:rPr>
        <w:t>附录</w:t>
      </w:r>
      <w:r w:rsidR="00A27BFD" w:rsidRPr="00087224">
        <w:rPr>
          <w:rFonts w:ascii="Times New Roman" w:hAnsi="Times New Roman" w:cs="Times New Roman"/>
          <w:color w:val="000000"/>
          <w:szCs w:val="21"/>
        </w:rPr>
        <w:t>A</w:t>
      </w:r>
      <w:r w:rsidR="00A27BFD" w:rsidRPr="00087224">
        <w:rPr>
          <w:rFonts w:ascii="Times New Roman" w:hAnsi="Times New Roman" w:cs="Times New Roman"/>
          <w:color w:val="000000"/>
          <w:szCs w:val="21"/>
        </w:rPr>
        <w:t>的要求，</w:t>
      </w:r>
      <w:r w:rsidR="00895DE0" w:rsidRPr="00087224">
        <w:rPr>
          <w:rFonts w:ascii="Times New Roman" w:hAnsi="Times New Roman" w:cs="Times New Roman"/>
          <w:color w:val="000000"/>
          <w:szCs w:val="21"/>
        </w:rPr>
        <w:t>且</w:t>
      </w:r>
      <w:r w:rsidR="003339B0" w:rsidRPr="00087224">
        <w:rPr>
          <w:rFonts w:ascii="Times New Roman" w:hAnsi="Times New Roman" w:cs="Times New Roman"/>
          <w:color w:val="000000"/>
          <w:szCs w:val="21"/>
        </w:rPr>
        <w:t>达到或高于设计要求</w:t>
      </w:r>
      <w:r w:rsidR="00895DE0" w:rsidRPr="00087224">
        <w:rPr>
          <w:rFonts w:ascii="Times New Roman" w:hAnsi="Times New Roman" w:cs="Times New Roman"/>
          <w:color w:val="000000"/>
          <w:szCs w:val="21"/>
        </w:rPr>
        <w:t>；</w:t>
      </w:r>
    </w:p>
    <w:p w14:paraId="3FB05B79" w14:textId="70D383FA" w:rsidR="004D2041" w:rsidRPr="00087224" w:rsidRDefault="00720788" w:rsidP="00362156">
      <w:pPr>
        <w:ind w:leftChars="200" w:left="840" w:hangingChars="200" w:hanging="420"/>
        <w:rPr>
          <w:rFonts w:ascii="Times New Roman" w:hAnsi="Times New Roman" w:cs="Times New Roman"/>
        </w:rPr>
      </w:pPr>
      <w:r w:rsidRPr="00087224">
        <w:rPr>
          <w:rFonts w:ascii="Times New Roman" w:hAnsi="Times New Roman" w:cs="Times New Roman"/>
          <w:color w:val="000000"/>
          <w:szCs w:val="21"/>
        </w:rPr>
        <w:t>b</w:t>
      </w:r>
      <w:r w:rsidR="00A27BFD" w:rsidRPr="00087224">
        <w:rPr>
          <w:rFonts w:ascii="Times New Roman" w:hAnsi="Times New Roman" w:cs="Times New Roman"/>
          <w:color w:val="000000"/>
          <w:szCs w:val="21"/>
        </w:rPr>
        <w:t>）</w:t>
      </w:r>
      <w:r w:rsidRPr="00087224">
        <w:rPr>
          <w:rFonts w:ascii="Times New Roman" w:hAnsi="Times New Roman" w:cs="Times New Roman"/>
          <w:color w:val="000000"/>
          <w:szCs w:val="21"/>
        </w:rPr>
        <w:t xml:space="preserve"> </w:t>
      </w:r>
      <w:r w:rsidR="004D2041" w:rsidRPr="00087224">
        <w:rPr>
          <w:rFonts w:ascii="Times New Roman" w:hAnsi="Times New Roman" w:cs="Times New Roman"/>
        </w:rPr>
        <w:t>应无《产业结构调整指导目录》、《矿产资源节约与综合利用鼓励、限制和淘汰技术目录》、《矿产资源节约与综合利用先进适用技术推广目录》等产业政策中规定的淘汰类技术和装备；</w:t>
      </w:r>
    </w:p>
    <w:p w14:paraId="4C8D9BAE" w14:textId="5B5EFC3C" w:rsidR="004D2041" w:rsidRPr="00087224" w:rsidRDefault="00136168" w:rsidP="00362156">
      <w:pPr>
        <w:ind w:leftChars="200" w:left="840" w:hangingChars="200" w:hanging="420"/>
        <w:rPr>
          <w:rFonts w:ascii="Times New Roman" w:hAnsi="Times New Roman" w:cs="Times New Roman"/>
          <w:color w:val="000000"/>
          <w:szCs w:val="21"/>
        </w:rPr>
      </w:pPr>
      <w:r w:rsidRPr="00087224">
        <w:rPr>
          <w:rFonts w:ascii="Times New Roman" w:hAnsi="Times New Roman" w:cs="Times New Roman"/>
          <w:szCs w:val="21"/>
        </w:rPr>
        <w:t>c</w:t>
      </w:r>
      <w:r w:rsidRPr="00087224">
        <w:rPr>
          <w:rFonts w:ascii="Times New Roman" w:hAnsi="Times New Roman" w:cs="Times New Roman"/>
          <w:szCs w:val="21"/>
        </w:rPr>
        <w:t>）</w:t>
      </w:r>
      <w:r w:rsidRPr="00087224">
        <w:rPr>
          <w:rFonts w:ascii="Times New Roman" w:hAnsi="Times New Roman" w:cs="Times New Roman"/>
          <w:szCs w:val="21"/>
        </w:rPr>
        <w:t xml:space="preserve"> </w:t>
      </w:r>
      <w:r w:rsidR="004D2041" w:rsidRPr="00087224">
        <w:rPr>
          <w:rFonts w:ascii="Times New Roman" w:hAnsi="Times New Roman" w:cs="Times New Roman"/>
          <w:szCs w:val="21"/>
        </w:rPr>
        <w:t>采用的选矿工艺流程及产品方案，应在充分的选矿试验基础上制定，主金属及伴生元素得到充分利用</w:t>
      </w:r>
      <w:r w:rsidR="004D2041" w:rsidRPr="00087224">
        <w:rPr>
          <w:rFonts w:ascii="Times New Roman" w:hAnsi="Times New Roman" w:cs="Times New Roman" w:hint="eastAsia"/>
          <w:szCs w:val="21"/>
        </w:rPr>
        <w:t>。</w:t>
      </w:r>
    </w:p>
    <w:p w14:paraId="729C23F1" w14:textId="02DD73BB" w:rsidR="004D2041" w:rsidRPr="00087224" w:rsidRDefault="00136168" w:rsidP="00362156">
      <w:pPr>
        <w:ind w:leftChars="200" w:left="840" w:hangingChars="200" w:hanging="420"/>
        <w:rPr>
          <w:rFonts w:ascii="Times New Roman" w:hAnsi="Times New Roman" w:cs="Times New Roman"/>
          <w:color w:val="000000"/>
          <w:szCs w:val="21"/>
        </w:rPr>
      </w:pPr>
      <w:r w:rsidRPr="00087224">
        <w:rPr>
          <w:rFonts w:ascii="Times New Roman" w:hAnsi="Times New Roman" w:cs="Times New Roman"/>
          <w:szCs w:val="21"/>
        </w:rPr>
        <w:t>d</w:t>
      </w:r>
      <w:r w:rsidR="004D2041" w:rsidRPr="00087224">
        <w:rPr>
          <w:rFonts w:ascii="Times New Roman" w:hAnsi="Times New Roman" w:cs="Times New Roman"/>
          <w:szCs w:val="21"/>
        </w:rPr>
        <w:t>）</w:t>
      </w:r>
      <w:r w:rsidR="004D2041" w:rsidRPr="00087224">
        <w:rPr>
          <w:rFonts w:ascii="Times New Roman" w:hAnsi="Times New Roman" w:cs="Times New Roman"/>
          <w:szCs w:val="21"/>
        </w:rPr>
        <w:t xml:space="preserve"> </w:t>
      </w:r>
      <w:r w:rsidR="004D2041" w:rsidRPr="00087224">
        <w:rPr>
          <w:rFonts w:ascii="Times New Roman" w:hAnsi="Times New Roman" w:cs="Times New Roman"/>
          <w:color w:val="000000" w:themeColor="text1"/>
          <w:szCs w:val="21"/>
        </w:rPr>
        <w:t>尾矿库的设计和建设应满足</w:t>
      </w:r>
      <w:r w:rsidR="004D2041" w:rsidRPr="00087224">
        <w:rPr>
          <w:rFonts w:ascii="Times New Roman" w:hAnsi="Times New Roman" w:cs="Times New Roman"/>
          <w:color w:val="000000" w:themeColor="text1"/>
          <w:szCs w:val="21"/>
        </w:rPr>
        <w:t>GB50863</w:t>
      </w:r>
      <w:r w:rsidR="004D2041" w:rsidRPr="00087224">
        <w:rPr>
          <w:rFonts w:ascii="Times New Roman" w:hAnsi="Times New Roman" w:cs="Times New Roman"/>
          <w:color w:val="000000" w:themeColor="text1"/>
          <w:szCs w:val="21"/>
        </w:rPr>
        <w:t>、</w:t>
      </w:r>
      <w:r w:rsidR="004D2041" w:rsidRPr="00087224">
        <w:rPr>
          <w:rFonts w:ascii="Times New Roman" w:hAnsi="Times New Roman" w:cs="Times New Roman"/>
          <w:color w:val="000000" w:themeColor="text1"/>
          <w:szCs w:val="21"/>
        </w:rPr>
        <w:t>GB51108</w:t>
      </w:r>
      <w:r w:rsidR="004D2041" w:rsidRPr="00087224">
        <w:rPr>
          <w:rFonts w:ascii="Times New Roman" w:hAnsi="Times New Roman" w:cs="Times New Roman"/>
          <w:color w:val="000000" w:themeColor="text1"/>
          <w:szCs w:val="21"/>
        </w:rPr>
        <w:t>的要求。</w:t>
      </w:r>
      <w:r w:rsidR="004D2041" w:rsidRPr="00087224">
        <w:rPr>
          <w:rFonts w:ascii="Times New Roman" w:hAnsi="Times New Roman" w:cs="Times New Roman"/>
          <w:color w:val="000000"/>
          <w:szCs w:val="21"/>
        </w:rPr>
        <w:t>依据尾矿的固体废物属性，环境保护设计应满足</w:t>
      </w:r>
      <w:r w:rsidR="004D2041" w:rsidRPr="00087224">
        <w:rPr>
          <w:rFonts w:ascii="Times New Roman" w:hAnsi="Times New Roman" w:cs="Times New Roman"/>
          <w:szCs w:val="21"/>
        </w:rPr>
        <w:t>GB18597</w:t>
      </w:r>
      <w:r w:rsidR="004D2041" w:rsidRPr="00087224">
        <w:rPr>
          <w:rFonts w:ascii="Times New Roman" w:hAnsi="Times New Roman" w:cs="Times New Roman"/>
          <w:szCs w:val="21"/>
        </w:rPr>
        <w:t>、</w:t>
      </w:r>
      <w:r w:rsidR="004D2041" w:rsidRPr="00087224">
        <w:rPr>
          <w:rFonts w:ascii="Times New Roman" w:hAnsi="Times New Roman" w:cs="Times New Roman"/>
          <w:szCs w:val="21"/>
        </w:rPr>
        <w:t>GB18598</w:t>
      </w:r>
      <w:r w:rsidR="004D2041" w:rsidRPr="00087224">
        <w:rPr>
          <w:rFonts w:ascii="Times New Roman" w:hAnsi="Times New Roman" w:cs="Times New Roman"/>
          <w:szCs w:val="21"/>
        </w:rPr>
        <w:t>、</w:t>
      </w:r>
      <w:r w:rsidR="004D2041" w:rsidRPr="00087224">
        <w:rPr>
          <w:rFonts w:ascii="Times New Roman" w:hAnsi="Times New Roman" w:cs="Times New Roman"/>
          <w:szCs w:val="21"/>
        </w:rPr>
        <w:t>GB18599</w:t>
      </w:r>
      <w:r w:rsidR="004D2041" w:rsidRPr="00087224">
        <w:rPr>
          <w:rFonts w:ascii="Times New Roman" w:hAnsi="Times New Roman" w:cs="Times New Roman"/>
          <w:szCs w:val="21"/>
        </w:rPr>
        <w:t>等</w:t>
      </w:r>
      <w:r w:rsidR="004D2041" w:rsidRPr="00087224">
        <w:rPr>
          <w:rFonts w:ascii="Times New Roman" w:hAnsi="Times New Roman" w:cs="Times New Roman"/>
          <w:color w:val="000000"/>
          <w:szCs w:val="21"/>
        </w:rPr>
        <w:t>适用标准中有关规定；</w:t>
      </w:r>
    </w:p>
    <w:p w14:paraId="2CF98CC2" w14:textId="132DC146" w:rsidR="004D2041" w:rsidRPr="008F5277" w:rsidRDefault="00136168" w:rsidP="004D2041">
      <w:pPr>
        <w:ind w:leftChars="200" w:left="840" w:hangingChars="200" w:hanging="420"/>
        <w:rPr>
          <w:rFonts w:ascii="Times New Roman" w:hAnsi="Times New Roman" w:cs="Times New Roman"/>
        </w:rPr>
      </w:pPr>
      <w:r w:rsidRPr="008F5277">
        <w:rPr>
          <w:rFonts w:ascii="Times New Roman" w:hAnsi="Times New Roman" w:cs="Times New Roman"/>
        </w:rPr>
        <w:t>e</w:t>
      </w:r>
      <w:r w:rsidR="004D2041" w:rsidRPr="008F5277">
        <w:rPr>
          <w:rFonts w:ascii="Times New Roman" w:hAnsi="Times New Roman" w:cs="Times New Roman" w:hint="eastAsia"/>
        </w:rPr>
        <w:t>）</w:t>
      </w:r>
      <w:r w:rsidR="004D2041" w:rsidRPr="008F5277">
        <w:rPr>
          <w:rFonts w:ascii="Times New Roman" w:hAnsi="Times New Roman" w:cs="Times New Roman"/>
        </w:rPr>
        <w:t xml:space="preserve"> </w:t>
      </w:r>
      <w:r w:rsidR="00FE17F0" w:rsidRPr="008F5277">
        <w:rPr>
          <w:rFonts w:ascii="Times New Roman" w:hAnsi="Times New Roman" w:cs="Times New Roman" w:hint="eastAsia"/>
          <w:color w:val="000000"/>
          <w:szCs w:val="21"/>
        </w:rPr>
        <w:t>选矿厂宜采用大型、高效、节能的技术装备；</w:t>
      </w:r>
      <w:r w:rsidR="00FE17F0" w:rsidRPr="008F5277">
        <w:rPr>
          <w:rFonts w:ascii="Times New Roman" w:hAnsi="Times New Roman" w:cs="Times New Roman" w:hint="eastAsia"/>
          <w:szCs w:val="21"/>
        </w:rPr>
        <w:t>对复杂难处理矿石宜采用创新的工艺技术降低能耗，提高技术经济指标，或者采用选冶联合工艺；</w:t>
      </w:r>
    </w:p>
    <w:p w14:paraId="5C04F04B" w14:textId="16F0A37A" w:rsidR="00C279C8" w:rsidRPr="00087224" w:rsidRDefault="00136168" w:rsidP="00362156">
      <w:pPr>
        <w:ind w:leftChars="200" w:left="840" w:hangingChars="200" w:hanging="420"/>
        <w:rPr>
          <w:rFonts w:ascii="Times New Roman" w:hAnsi="Times New Roman" w:cs="Times New Roman"/>
          <w:szCs w:val="21"/>
        </w:rPr>
      </w:pPr>
      <w:r w:rsidRPr="008F5277">
        <w:rPr>
          <w:rFonts w:ascii="Times New Roman" w:hAnsi="Times New Roman" w:cs="Times New Roman"/>
          <w:color w:val="000000"/>
          <w:szCs w:val="21"/>
        </w:rPr>
        <w:t>f</w:t>
      </w:r>
      <w:r w:rsidRPr="008F5277">
        <w:rPr>
          <w:rFonts w:ascii="Times New Roman" w:hAnsi="Times New Roman" w:cs="Times New Roman" w:hint="eastAsia"/>
          <w:color w:val="000000"/>
          <w:szCs w:val="21"/>
        </w:rPr>
        <w:t>）</w:t>
      </w:r>
      <w:r w:rsidRPr="008F5277">
        <w:rPr>
          <w:rFonts w:ascii="Times New Roman" w:hAnsi="Times New Roman" w:cs="Times New Roman"/>
          <w:color w:val="000000"/>
          <w:szCs w:val="21"/>
        </w:rPr>
        <w:t xml:space="preserve"> </w:t>
      </w:r>
      <w:r w:rsidR="00FE17F0" w:rsidRPr="008F5277">
        <w:rPr>
          <w:rFonts w:ascii="Times New Roman" w:hAnsi="Times New Roman" w:cs="Times New Roman" w:hint="eastAsia"/>
        </w:rPr>
        <w:t>属于《产业结构调整指导目录》、《矿产资源节约与综合利用鼓励、限制和淘汰技术目录》、《矿产资源节约与综合利用先进适用技术推广目录》等规定的鼓励类或推广的技术和装备；</w:t>
      </w:r>
      <w:r w:rsidR="00FE17F0" w:rsidRPr="00087224">
        <w:rPr>
          <w:rFonts w:ascii="Times New Roman" w:hAnsi="Times New Roman" w:cs="Times New Roman"/>
          <w:color w:val="000000"/>
          <w:szCs w:val="21"/>
        </w:rPr>
        <w:t xml:space="preserve"> </w:t>
      </w:r>
    </w:p>
    <w:p w14:paraId="522F66BC" w14:textId="7D9216BF" w:rsidR="00C279C8" w:rsidRPr="00087224" w:rsidRDefault="00136168" w:rsidP="00362156">
      <w:pPr>
        <w:ind w:leftChars="200" w:left="840" w:hangingChars="200" w:hanging="420"/>
        <w:rPr>
          <w:rFonts w:ascii="Times New Roman" w:hAnsi="Times New Roman" w:cs="Times New Roman"/>
          <w:szCs w:val="21"/>
        </w:rPr>
      </w:pPr>
      <w:r w:rsidRPr="00087224">
        <w:rPr>
          <w:rFonts w:ascii="Times New Roman" w:hAnsi="Times New Roman" w:cs="Times New Roman"/>
          <w:szCs w:val="21"/>
        </w:rPr>
        <w:t>g</w:t>
      </w:r>
      <w:r w:rsidR="00A27BFD" w:rsidRPr="00087224">
        <w:rPr>
          <w:rFonts w:ascii="Times New Roman" w:hAnsi="Times New Roman" w:cs="Times New Roman"/>
          <w:szCs w:val="21"/>
        </w:rPr>
        <w:t>）</w:t>
      </w:r>
      <w:r w:rsidR="00720788" w:rsidRPr="00087224">
        <w:rPr>
          <w:rFonts w:ascii="Times New Roman" w:hAnsi="Times New Roman" w:cs="Times New Roman"/>
          <w:szCs w:val="21"/>
        </w:rPr>
        <w:t xml:space="preserve"> </w:t>
      </w:r>
      <w:r w:rsidR="00A27BFD" w:rsidRPr="00087224">
        <w:rPr>
          <w:rFonts w:ascii="Times New Roman" w:hAnsi="Times New Roman" w:cs="Times New Roman"/>
          <w:szCs w:val="21"/>
        </w:rPr>
        <w:t>适用时，</w:t>
      </w:r>
      <w:r w:rsidR="00965B4A" w:rsidRPr="00087224">
        <w:rPr>
          <w:rFonts w:ascii="Times New Roman" w:hAnsi="Times New Roman" w:cs="Times New Roman"/>
          <w:szCs w:val="21"/>
        </w:rPr>
        <w:t>工厂</w:t>
      </w:r>
      <w:r w:rsidR="00A27BFD" w:rsidRPr="00087224">
        <w:rPr>
          <w:rFonts w:ascii="Times New Roman" w:hAnsi="Times New Roman" w:cs="Times New Roman"/>
          <w:szCs w:val="21"/>
        </w:rPr>
        <w:t>共伴生资源利用工程应与主矿种的选冶工程同时设计，同时施工，同时投产；不能同时施工或投产的，应预留选冶工程条件。共伴生资源矿产综合利用率应符合</w:t>
      </w:r>
      <w:r w:rsidR="00274B7B" w:rsidRPr="00087224">
        <w:rPr>
          <w:rFonts w:ascii="Times New Roman" w:hAnsi="Times New Roman" w:cs="Times New Roman"/>
          <w:szCs w:val="21"/>
          <w:lang w:bidi="ar"/>
        </w:rPr>
        <w:t>有色金属矿</w:t>
      </w:r>
      <w:r w:rsidR="00274B7B" w:rsidRPr="00087224">
        <w:rPr>
          <w:rFonts w:ascii="Times New Roman" w:hAnsi="Times New Roman" w:cs="Times New Roman"/>
          <w:szCs w:val="21"/>
          <w:lang w:bidi="ar"/>
        </w:rPr>
        <w:t>“</w:t>
      </w:r>
      <w:r w:rsidR="00274B7B" w:rsidRPr="00087224">
        <w:rPr>
          <w:rFonts w:ascii="Times New Roman" w:hAnsi="Times New Roman" w:cs="Times New Roman"/>
          <w:szCs w:val="21"/>
          <w:lang w:bidi="ar"/>
        </w:rPr>
        <w:t>三率</w:t>
      </w:r>
      <w:r w:rsidR="00274B7B" w:rsidRPr="00087224">
        <w:rPr>
          <w:rFonts w:ascii="Times New Roman" w:hAnsi="Times New Roman" w:cs="Times New Roman"/>
          <w:szCs w:val="21"/>
          <w:lang w:bidi="ar"/>
        </w:rPr>
        <w:t>”</w:t>
      </w:r>
      <w:r w:rsidR="00274B7B" w:rsidRPr="00087224">
        <w:rPr>
          <w:rFonts w:ascii="Times New Roman" w:hAnsi="Times New Roman" w:cs="Times New Roman"/>
          <w:szCs w:val="21"/>
          <w:lang w:bidi="ar"/>
        </w:rPr>
        <w:t>最低指标要求</w:t>
      </w:r>
      <w:r w:rsidR="00895DE0" w:rsidRPr="00087224">
        <w:rPr>
          <w:rFonts w:ascii="Times New Roman" w:hAnsi="Times New Roman" w:cs="Times New Roman"/>
          <w:szCs w:val="21"/>
        </w:rPr>
        <w:t>；</w:t>
      </w:r>
    </w:p>
    <w:p w14:paraId="7F8508BE" w14:textId="7D3C9FDB" w:rsidR="00C279C8" w:rsidRPr="00087224" w:rsidRDefault="00136168" w:rsidP="00362156">
      <w:pPr>
        <w:ind w:leftChars="200" w:left="840" w:hangingChars="200" w:hanging="420"/>
        <w:rPr>
          <w:rFonts w:ascii="Times New Roman" w:hAnsi="Times New Roman" w:cs="Times New Roman"/>
          <w:szCs w:val="21"/>
        </w:rPr>
      </w:pPr>
      <w:r w:rsidRPr="00087224">
        <w:rPr>
          <w:rFonts w:ascii="Times New Roman" w:hAnsi="Times New Roman" w:cs="Times New Roman"/>
          <w:szCs w:val="21"/>
        </w:rPr>
        <w:t>h</w:t>
      </w:r>
      <w:r w:rsidR="00A27BFD" w:rsidRPr="00087224">
        <w:rPr>
          <w:rFonts w:ascii="Times New Roman" w:hAnsi="Times New Roman" w:cs="Times New Roman"/>
          <w:szCs w:val="21"/>
        </w:rPr>
        <w:t>）</w:t>
      </w:r>
      <w:r w:rsidR="00720788" w:rsidRPr="00087224">
        <w:rPr>
          <w:rFonts w:ascii="Times New Roman" w:hAnsi="Times New Roman" w:cs="Times New Roman"/>
          <w:szCs w:val="21"/>
        </w:rPr>
        <w:t xml:space="preserve"> </w:t>
      </w:r>
      <w:r w:rsidR="00A27BFD" w:rsidRPr="008F5277">
        <w:rPr>
          <w:rFonts w:ascii="Times New Roman" w:hAnsi="Times New Roman" w:cs="Times New Roman" w:hint="eastAsia"/>
          <w:szCs w:val="21"/>
        </w:rPr>
        <w:t>宜开展智能工厂建设。推进物联网、大数据、人工智能、</w:t>
      </w:r>
      <w:r w:rsidR="00A27BFD" w:rsidRPr="008F5277">
        <w:rPr>
          <w:rFonts w:ascii="Times New Roman" w:hAnsi="Times New Roman" w:cs="Times New Roman"/>
          <w:szCs w:val="21"/>
        </w:rPr>
        <w:t>5G</w:t>
      </w:r>
      <w:r w:rsidR="00A27BFD" w:rsidRPr="008F5277">
        <w:rPr>
          <w:rFonts w:ascii="Times New Roman" w:hAnsi="Times New Roman" w:cs="Times New Roman" w:hint="eastAsia"/>
          <w:szCs w:val="21"/>
        </w:rPr>
        <w:t>、边缘计算、虚拟现实等前沿技术在有色金属</w:t>
      </w:r>
      <w:r w:rsidR="009D1CCA" w:rsidRPr="008F5277">
        <w:rPr>
          <w:rFonts w:ascii="Times New Roman" w:hAnsi="Times New Roman" w:cs="Times New Roman" w:hint="eastAsia"/>
          <w:szCs w:val="21"/>
        </w:rPr>
        <w:t>选矿中</w:t>
      </w:r>
      <w:r w:rsidR="00A27BFD" w:rsidRPr="008F5277">
        <w:rPr>
          <w:rFonts w:ascii="Times New Roman" w:hAnsi="Times New Roman" w:cs="Times New Roman" w:hint="eastAsia"/>
          <w:szCs w:val="21"/>
        </w:rPr>
        <w:t>的应用。</w:t>
      </w:r>
    </w:p>
    <w:p w14:paraId="2DAD680C" w14:textId="77777777" w:rsidR="00C279C8" w:rsidRPr="00087224" w:rsidRDefault="00A27BFD">
      <w:pPr>
        <w:pStyle w:val="4"/>
        <w:rPr>
          <w:rFonts w:ascii="Times New Roman" w:hAnsi="Times New Roman" w:cs="Times New Roman"/>
        </w:rPr>
      </w:pPr>
      <w:bookmarkStart w:id="116" w:name="_Toc36581138"/>
      <w:r w:rsidRPr="00087224">
        <w:rPr>
          <w:rFonts w:ascii="Times New Roman" w:hAnsi="Times New Roman" w:cs="Times New Roman"/>
        </w:rPr>
        <w:t xml:space="preserve">5.2.3.2 </w:t>
      </w:r>
      <w:r w:rsidRPr="00087224">
        <w:rPr>
          <w:rFonts w:ascii="Times New Roman" w:hAnsi="Times New Roman" w:cs="Times New Roman"/>
        </w:rPr>
        <w:t>通用设备</w:t>
      </w:r>
      <w:bookmarkEnd w:id="116"/>
    </w:p>
    <w:p w14:paraId="707D541F" w14:textId="77777777" w:rsidR="00C279C8" w:rsidRPr="00087224" w:rsidRDefault="00A27BFD">
      <w:pPr>
        <w:ind w:firstLine="420"/>
        <w:rPr>
          <w:rFonts w:ascii="Times New Roman" w:hAnsi="Times New Roman" w:cs="Times New Roman"/>
          <w:szCs w:val="21"/>
        </w:rPr>
      </w:pPr>
      <w:r w:rsidRPr="00087224">
        <w:rPr>
          <w:rFonts w:ascii="Times New Roman" w:hAnsi="Times New Roman" w:cs="Times New Roman"/>
          <w:szCs w:val="21"/>
        </w:rPr>
        <w:t>通用设备应符合以下要求：</w:t>
      </w:r>
    </w:p>
    <w:p w14:paraId="13111935" w14:textId="42C7D196" w:rsidR="00C279C8" w:rsidRPr="00087224" w:rsidRDefault="00A27BFD">
      <w:pPr>
        <w:ind w:firstLine="420"/>
        <w:rPr>
          <w:rFonts w:ascii="Times New Roman" w:hAnsi="Times New Roman" w:cs="Times New Roman"/>
          <w:szCs w:val="21"/>
        </w:rPr>
      </w:pPr>
      <w:r w:rsidRPr="00087224">
        <w:rPr>
          <w:rFonts w:ascii="Times New Roman" w:hAnsi="Times New Roman" w:cs="Times New Roman"/>
          <w:szCs w:val="21"/>
        </w:rPr>
        <w:lastRenderedPageBreak/>
        <w:t>a</w:t>
      </w:r>
      <w:r w:rsidRPr="00087224">
        <w:rPr>
          <w:rFonts w:ascii="Times New Roman" w:hAnsi="Times New Roman" w:cs="Times New Roman"/>
          <w:szCs w:val="21"/>
        </w:rPr>
        <w:t>）</w:t>
      </w:r>
      <w:r w:rsidR="00720788" w:rsidRPr="00087224">
        <w:rPr>
          <w:rFonts w:ascii="Times New Roman" w:hAnsi="Times New Roman" w:cs="Times New Roman"/>
          <w:szCs w:val="21"/>
        </w:rPr>
        <w:t xml:space="preserve"> </w:t>
      </w:r>
      <w:r w:rsidRPr="00087224">
        <w:rPr>
          <w:rFonts w:ascii="Times New Roman" w:hAnsi="Times New Roman" w:cs="Times New Roman"/>
          <w:szCs w:val="21"/>
        </w:rPr>
        <w:t>通用设备宜采用效率高、能耗低、水耗低、物耗低的产品</w:t>
      </w:r>
      <w:r w:rsidR="00895DE0" w:rsidRPr="00087224">
        <w:rPr>
          <w:rFonts w:ascii="Times New Roman" w:hAnsi="Times New Roman" w:cs="Times New Roman"/>
          <w:szCs w:val="21"/>
        </w:rPr>
        <w:t>；</w:t>
      </w:r>
    </w:p>
    <w:p w14:paraId="1200C81E" w14:textId="06C03173" w:rsidR="00C279C8" w:rsidRPr="00087224" w:rsidRDefault="00A27BFD">
      <w:pPr>
        <w:ind w:firstLine="420"/>
        <w:rPr>
          <w:rFonts w:ascii="Times New Roman" w:hAnsi="Times New Roman" w:cs="Times New Roman"/>
          <w:szCs w:val="21"/>
        </w:rPr>
      </w:pPr>
      <w:r w:rsidRPr="00087224">
        <w:rPr>
          <w:rFonts w:ascii="Times New Roman" w:hAnsi="Times New Roman" w:cs="Times New Roman"/>
          <w:szCs w:val="21"/>
        </w:rPr>
        <w:t>b</w:t>
      </w:r>
      <w:r w:rsidRPr="00087224">
        <w:rPr>
          <w:rFonts w:ascii="Times New Roman" w:hAnsi="Times New Roman" w:cs="Times New Roman"/>
          <w:szCs w:val="21"/>
        </w:rPr>
        <w:t>）</w:t>
      </w:r>
      <w:r w:rsidR="00720788" w:rsidRPr="00087224">
        <w:rPr>
          <w:rFonts w:ascii="Times New Roman" w:hAnsi="Times New Roman" w:cs="Times New Roman"/>
          <w:szCs w:val="21"/>
        </w:rPr>
        <w:t xml:space="preserve"> </w:t>
      </w:r>
      <w:r w:rsidRPr="00087224">
        <w:rPr>
          <w:rFonts w:ascii="Times New Roman" w:hAnsi="Times New Roman" w:cs="Times New Roman"/>
          <w:szCs w:val="21"/>
        </w:rPr>
        <w:t>已明令禁止生产、使用的和能耗高、效率低的设备应限期淘汰更新</w:t>
      </w:r>
      <w:r w:rsidR="00895DE0" w:rsidRPr="00087224">
        <w:rPr>
          <w:rFonts w:ascii="Times New Roman" w:hAnsi="Times New Roman" w:cs="Times New Roman"/>
          <w:szCs w:val="21"/>
        </w:rPr>
        <w:t>；</w:t>
      </w:r>
    </w:p>
    <w:p w14:paraId="4309F3C6" w14:textId="1449EFE8" w:rsidR="00C279C8" w:rsidRPr="00087224" w:rsidRDefault="00A27BFD" w:rsidP="00720788">
      <w:pPr>
        <w:ind w:leftChars="200" w:left="840" w:hangingChars="200" w:hanging="420"/>
        <w:rPr>
          <w:rFonts w:ascii="Times New Roman" w:hAnsi="Times New Roman" w:cs="Times New Roman"/>
          <w:szCs w:val="21"/>
        </w:rPr>
      </w:pPr>
      <w:r w:rsidRPr="00087224">
        <w:rPr>
          <w:rFonts w:ascii="Times New Roman" w:hAnsi="Times New Roman" w:cs="Times New Roman"/>
          <w:szCs w:val="21"/>
        </w:rPr>
        <w:t>c</w:t>
      </w:r>
      <w:r w:rsidRPr="00087224">
        <w:rPr>
          <w:rFonts w:ascii="Times New Roman" w:hAnsi="Times New Roman" w:cs="Times New Roman"/>
          <w:szCs w:val="21"/>
        </w:rPr>
        <w:t>）</w:t>
      </w:r>
      <w:r w:rsidR="00720788" w:rsidRPr="00087224">
        <w:rPr>
          <w:rFonts w:ascii="Times New Roman" w:hAnsi="Times New Roman" w:cs="Times New Roman"/>
          <w:szCs w:val="21"/>
        </w:rPr>
        <w:t xml:space="preserve"> </w:t>
      </w:r>
      <w:r w:rsidRPr="00087224">
        <w:rPr>
          <w:rFonts w:ascii="Times New Roman" w:hAnsi="Times New Roman" w:cs="Times New Roman"/>
          <w:szCs w:val="21"/>
        </w:rPr>
        <w:t>通用设备如</w:t>
      </w:r>
      <w:r w:rsidR="00C954D3" w:rsidRPr="00087224">
        <w:rPr>
          <w:rFonts w:ascii="Times New Roman" w:hAnsi="Times New Roman" w:cs="Times New Roman"/>
          <w:szCs w:val="21"/>
        </w:rPr>
        <w:t>电动机</w:t>
      </w:r>
      <w:r w:rsidR="009D1CCA">
        <w:rPr>
          <w:rFonts w:ascii="Times New Roman" w:hAnsi="Times New Roman" w:cs="Times New Roman" w:hint="eastAsia"/>
          <w:szCs w:val="21"/>
        </w:rPr>
        <w:t>、</w:t>
      </w:r>
      <w:r w:rsidRPr="00087224">
        <w:rPr>
          <w:rFonts w:ascii="Times New Roman" w:hAnsi="Times New Roman" w:cs="Times New Roman"/>
          <w:szCs w:val="21"/>
        </w:rPr>
        <w:t>通风机、</w:t>
      </w:r>
      <w:r w:rsidR="009D1CCA">
        <w:rPr>
          <w:rFonts w:ascii="Times New Roman" w:hAnsi="Times New Roman" w:cs="Times New Roman"/>
          <w:szCs w:val="21"/>
        </w:rPr>
        <w:t>工业锅炉、电力变压器</w:t>
      </w:r>
      <w:r w:rsidRPr="00087224">
        <w:rPr>
          <w:rFonts w:ascii="Times New Roman" w:hAnsi="Times New Roman" w:cs="Times New Roman"/>
          <w:szCs w:val="21"/>
        </w:rPr>
        <w:t>等通用耗能设备选型</w:t>
      </w:r>
      <w:r w:rsidR="00FE17F0" w:rsidRPr="00087224">
        <w:rPr>
          <w:rFonts w:ascii="Times New Roman" w:hAnsi="Times New Roman" w:cs="Times New Roman"/>
          <w:szCs w:val="21"/>
        </w:rPr>
        <w:t>宜</w:t>
      </w:r>
      <w:r w:rsidRPr="00087224">
        <w:rPr>
          <w:rFonts w:ascii="Times New Roman" w:hAnsi="Times New Roman" w:cs="Times New Roman"/>
          <w:szCs w:val="21"/>
        </w:rPr>
        <w:t>达到</w:t>
      </w:r>
      <w:r w:rsidR="00C954D3" w:rsidRPr="00087224">
        <w:rPr>
          <w:rFonts w:ascii="Times New Roman" w:hAnsi="Times New Roman" w:cs="Times New Roman"/>
          <w:szCs w:val="21"/>
        </w:rPr>
        <w:t>GB18613</w:t>
      </w:r>
      <w:r w:rsidR="00C954D3" w:rsidRPr="00087224">
        <w:rPr>
          <w:rFonts w:ascii="Times New Roman" w:hAnsi="Times New Roman" w:cs="Times New Roman"/>
          <w:szCs w:val="21"/>
        </w:rPr>
        <w:t>、</w:t>
      </w:r>
      <w:r w:rsidRPr="00087224">
        <w:rPr>
          <w:rFonts w:ascii="Times New Roman" w:hAnsi="Times New Roman" w:cs="Times New Roman"/>
          <w:szCs w:val="21"/>
        </w:rPr>
        <w:t>GB19761</w:t>
      </w:r>
      <w:r w:rsidRPr="00087224">
        <w:rPr>
          <w:rFonts w:ascii="Times New Roman" w:hAnsi="Times New Roman" w:cs="Times New Roman"/>
          <w:szCs w:val="21"/>
        </w:rPr>
        <w:t>、</w:t>
      </w:r>
      <w:r w:rsidRPr="00087224">
        <w:rPr>
          <w:rFonts w:ascii="Times New Roman" w:hAnsi="Times New Roman" w:cs="Times New Roman"/>
          <w:szCs w:val="21"/>
        </w:rPr>
        <w:t>GB24500</w:t>
      </w:r>
      <w:r w:rsidRPr="00087224">
        <w:rPr>
          <w:rFonts w:ascii="Times New Roman" w:hAnsi="Times New Roman" w:cs="Times New Roman"/>
          <w:szCs w:val="21"/>
        </w:rPr>
        <w:t>、</w:t>
      </w:r>
      <w:r w:rsidRPr="00087224">
        <w:rPr>
          <w:rFonts w:ascii="Times New Roman" w:hAnsi="Times New Roman" w:cs="Times New Roman"/>
          <w:szCs w:val="21"/>
        </w:rPr>
        <w:t>GB24790</w:t>
      </w:r>
      <w:r w:rsidRPr="00087224">
        <w:rPr>
          <w:rFonts w:ascii="Times New Roman" w:hAnsi="Times New Roman" w:cs="Times New Roman"/>
          <w:szCs w:val="21"/>
        </w:rPr>
        <w:t>等相应耗能设备能效指标中节能评价值的要求。</w:t>
      </w:r>
    </w:p>
    <w:p w14:paraId="6FD9DAB4" w14:textId="77777777" w:rsidR="00C279C8" w:rsidRPr="00087224" w:rsidRDefault="00A27BFD">
      <w:pPr>
        <w:pStyle w:val="4"/>
        <w:rPr>
          <w:rFonts w:ascii="Times New Roman" w:hAnsi="Times New Roman" w:cs="Times New Roman"/>
        </w:rPr>
      </w:pPr>
      <w:bookmarkStart w:id="117" w:name="_Toc36581139"/>
      <w:r w:rsidRPr="00087224">
        <w:rPr>
          <w:rFonts w:ascii="Times New Roman" w:hAnsi="Times New Roman" w:cs="Times New Roman"/>
        </w:rPr>
        <w:t xml:space="preserve">5.2.3.3 </w:t>
      </w:r>
      <w:r w:rsidRPr="00087224">
        <w:rPr>
          <w:rFonts w:ascii="Times New Roman" w:hAnsi="Times New Roman" w:cs="Times New Roman"/>
        </w:rPr>
        <w:t>计量设备</w:t>
      </w:r>
      <w:bookmarkEnd w:id="117"/>
    </w:p>
    <w:p w14:paraId="13A81B30" w14:textId="77777777" w:rsidR="00C279C8" w:rsidRPr="00087224" w:rsidRDefault="00A27BFD">
      <w:pPr>
        <w:ind w:firstLine="420"/>
        <w:rPr>
          <w:rFonts w:ascii="Times New Roman" w:hAnsi="Times New Roman" w:cs="Times New Roman"/>
          <w:szCs w:val="21"/>
        </w:rPr>
      </w:pPr>
      <w:r w:rsidRPr="00087224">
        <w:rPr>
          <w:rFonts w:ascii="Times New Roman" w:hAnsi="Times New Roman" w:cs="Times New Roman"/>
          <w:szCs w:val="21"/>
        </w:rPr>
        <w:t>计量设备应符合以下要求：</w:t>
      </w:r>
    </w:p>
    <w:p w14:paraId="3327B437" w14:textId="5E6065D1" w:rsidR="00C279C8" w:rsidRPr="00087224" w:rsidRDefault="00A27BFD" w:rsidP="00720788">
      <w:pPr>
        <w:ind w:leftChars="200" w:left="735" w:hangingChars="150" w:hanging="315"/>
        <w:rPr>
          <w:rFonts w:ascii="Times New Roman" w:hAnsi="Times New Roman" w:cs="Times New Roman"/>
          <w:szCs w:val="21"/>
        </w:rPr>
      </w:pPr>
      <w:r w:rsidRPr="00087224">
        <w:rPr>
          <w:rFonts w:ascii="Times New Roman" w:hAnsi="Times New Roman" w:cs="Times New Roman"/>
          <w:szCs w:val="21"/>
        </w:rPr>
        <w:t>a</w:t>
      </w:r>
      <w:r w:rsidRPr="00087224">
        <w:rPr>
          <w:rFonts w:ascii="Times New Roman" w:hAnsi="Times New Roman" w:cs="Times New Roman"/>
          <w:szCs w:val="21"/>
        </w:rPr>
        <w:t>）</w:t>
      </w:r>
      <w:r w:rsidR="00720788" w:rsidRPr="00087224">
        <w:rPr>
          <w:rFonts w:ascii="Times New Roman" w:hAnsi="Times New Roman" w:cs="Times New Roman"/>
          <w:szCs w:val="21"/>
        </w:rPr>
        <w:t xml:space="preserve"> </w:t>
      </w:r>
      <w:r w:rsidRPr="00087224">
        <w:rPr>
          <w:rFonts w:ascii="Times New Roman" w:hAnsi="Times New Roman" w:cs="Times New Roman"/>
          <w:szCs w:val="21"/>
        </w:rPr>
        <w:t>应依据</w:t>
      </w:r>
      <w:r w:rsidRPr="00087224">
        <w:rPr>
          <w:rFonts w:ascii="Times New Roman" w:hAnsi="Times New Roman" w:cs="Times New Roman"/>
          <w:szCs w:val="21"/>
        </w:rPr>
        <w:t>GB17167</w:t>
      </w:r>
      <w:r w:rsidRPr="00087224">
        <w:rPr>
          <w:rFonts w:ascii="Times New Roman" w:hAnsi="Times New Roman" w:cs="Times New Roman"/>
          <w:szCs w:val="21"/>
        </w:rPr>
        <w:t>、</w:t>
      </w:r>
      <w:r w:rsidRPr="00087224">
        <w:rPr>
          <w:rFonts w:ascii="Times New Roman" w:hAnsi="Times New Roman" w:cs="Times New Roman"/>
          <w:szCs w:val="21"/>
        </w:rPr>
        <w:t>GB24789</w:t>
      </w:r>
      <w:r w:rsidRPr="00087224">
        <w:rPr>
          <w:rFonts w:ascii="Times New Roman" w:hAnsi="Times New Roman" w:cs="Times New Roman"/>
          <w:szCs w:val="21"/>
        </w:rPr>
        <w:t>等要求配备、使用和管理能源、水以及其他资源的计量器具和装置。能源及资源使用的类型不同时，应进行分类</w:t>
      </w:r>
      <w:r w:rsidR="00692B39" w:rsidRPr="00087224">
        <w:rPr>
          <w:rFonts w:ascii="Times New Roman" w:hAnsi="Times New Roman" w:cs="Times New Roman"/>
          <w:szCs w:val="21"/>
        </w:rPr>
        <w:t>计</w:t>
      </w:r>
      <w:r w:rsidRPr="00087224">
        <w:rPr>
          <w:rFonts w:ascii="Times New Roman" w:hAnsi="Times New Roman" w:cs="Times New Roman"/>
          <w:szCs w:val="21"/>
        </w:rPr>
        <w:t>量</w:t>
      </w:r>
      <w:r w:rsidR="00895DE0" w:rsidRPr="00087224">
        <w:rPr>
          <w:rFonts w:ascii="Times New Roman" w:hAnsi="Times New Roman" w:cs="Times New Roman"/>
          <w:szCs w:val="21"/>
        </w:rPr>
        <w:t>；</w:t>
      </w:r>
    </w:p>
    <w:p w14:paraId="1539692A" w14:textId="63DD4D2D" w:rsidR="00C279C8" w:rsidRPr="00087224" w:rsidRDefault="00A27BFD">
      <w:pPr>
        <w:ind w:firstLine="420"/>
        <w:rPr>
          <w:rFonts w:ascii="Times New Roman" w:hAnsi="Times New Roman" w:cs="Times New Roman"/>
          <w:szCs w:val="21"/>
        </w:rPr>
      </w:pPr>
      <w:r w:rsidRPr="00087224">
        <w:rPr>
          <w:rFonts w:ascii="Times New Roman" w:hAnsi="Times New Roman" w:cs="Times New Roman"/>
          <w:szCs w:val="21"/>
        </w:rPr>
        <w:t>b</w:t>
      </w:r>
      <w:r w:rsidRPr="00087224">
        <w:rPr>
          <w:rFonts w:ascii="Times New Roman" w:hAnsi="Times New Roman" w:cs="Times New Roman"/>
          <w:szCs w:val="21"/>
        </w:rPr>
        <w:t>）</w:t>
      </w:r>
      <w:r w:rsidR="00720788" w:rsidRPr="00087224">
        <w:rPr>
          <w:rFonts w:ascii="Times New Roman" w:hAnsi="Times New Roman" w:cs="Times New Roman"/>
          <w:szCs w:val="21"/>
        </w:rPr>
        <w:t xml:space="preserve"> </w:t>
      </w:r>
      <w:r w:rsidRPr="00087224">
        <w:rPr>
          <w:rFonts w:ascii="Times New Roman" w:hAnsi="Times New Roman" w:cs="Times New Roman"/>
          <w:szCs w:val="21"/>
        </w:rPr>
        <w:t>对于选矿而言，破碎、筛分、磨矿等主要用能设备能耗宜单机计量。</w:t>
      </w:r>
    </w:p>
    <w:p w14:paraId="56843929" w14:textId="7F71AB0C" w:rsidR="00C279C8" w:rsidRPr="00087224" w:rsidRDefault="00A27BFD">
      <w:pPr>
        <w:pStyle w:val="4"/>
        <w:rPr>
          <w:rFonts w:ascii="Times New Roman" w:hAnsi="Times New Roman" w:cs="Times New Roman"/>
        </w:rPr>
      </w:pPr>
      <w:bookmarkStart w:id="118" w:name="_Toc36581137"/>
      <w:r w:rsidRPr="00087224">
        <w:rPr>
          <w:rFonts w:ascii="Times New Roman" w:hAnsi="Times New Roman" w:cs="Times New Roman"/>
        </w:rPr>
        <w:t>5.2.3.4</w:t>
      </w:r>
      <w:bookmarkEnd w:id="118"/>
      <w:r w:rsidR="0039728D" w:rsidRPr="00087224">
        <w:rPr>
          <w:rFonts w:ascii="Times New Roman" w:hAnsi="Times New Roman" w:cs="Times New Roman"/>
        </w:rPr>
        <w:t xml:space="preserve"> </w:t>
      </w:r>
      <w:r w:rsidRPr="00087224">
        <w:rPr>
          <w:rFonts w:ascii="Times New Roman" w:hAnsi="Times New Roman" w:cs="Times New Roman"/>
        </w:rPr>
        <w:t>污染物处理设备设施</w:t>
      </w:r>
      <w:r w:rsidR="000E1158" w:rsidRPr="00087224">
        <w:rPr>
          <w:rFonts w:ascii="Times New Roman" w:hAnsi="Times New Roman" w:cs="Times New Roman"/>
        </w:rPr>
        <w:t>及工艺</w:t>
      </w:r>
    </w:p>
    <w:p w14:paraId="2991CFFC" w14:textId="708B7AA9" w:rsidR="00C279C8" w:rsidRPr="00087224" w:rsidRDefault="00720788" w:rsidP="00720788">
      <w:pPr>
        <w:pStyle w:val="5"/>
        <w:spacing w:before="163" w:after="163"/>
        <w:rPr>
          <w:rFonts w:ascii="Times New Roman" w:hAnsi="Times New Roman" w:cs="Times New Roman"/>
          <w:szCs w:val="21"/>
        </w:rPr>
      </w:pPr>
      <w:r w:rsidRPr="00087224">
        <w:rPr>
          <w:rFonts w:ascii="Times New Roman" w:hAnsi="Times New Roman" w:cs="Times New Roman"/>
          <w:color w:val="000000"/>
        </w:rPr>
        <w:t>5.2.3.4.1</w:t>
      </w:r>
      <w:r w:rsidR="00A27BFD" w:rsidRPr="00087224">
        <w:rPr>
          <w:rFonts w:ascii="Times New Roman" w:hAnsi="Times New Roman" w:cs="Times New Roman"/>
          <w:color w:val="000000"/>
        </w:rPr>
        <w:t>采矿污染物处理设备设施</w:t>
      </w:r>
      <w:r w:rsidR="00B451F0" w:rsidRPr="00087224">
        <w:rPr>
          <w:rFonts w:ascii="Times New Roman" w:hAnsi="Times New Roman" w:cs="Times New Roman"/>
          <w:color w:val="000000"/>
        </w:rPr>
        <w:t>及工艺</w:t>
      </w:r>
      <w:r w:rsidR="00A27BFD" w:rsidRPr="00087224">
        <w:rPr>
          <w:rFonts w:ascii="Times New Roman" w:hAnsi="Times New Roman" w:cs="Times New Roman"/>
          <w:color w:val="000000"/>
        </w:rPr>
        <w:t>应符合以下要求：</w:t>
      </w:r>
    </w:p>
    <w:p w14:paraId="59E4B436" w14:textId="0581197B" w:rsidR="00C279C8" w:rsidRPr="00087224" w:rsidRDefault="00720788" w:rsidP="00720788">
      <w:pPr>
        <w:ind w:leftChars="200" w:left="735" w:hangingChars="150" w:hanging="315"/>
        <w:rPr>
          <w:rFonts w:ascii="Times New Roman" w:hAnsi="Times New Roman" w:cs="Times New Roman"/>
          <w:szCs w:val="21"/>
        </w:rPr>
      </w:pPr>
      <w:r w:rsidRPr="00087224">
        <w:rPr>
          <w:rFonts w:ascii="Times New Roman" w:hAnsi="Times New Roman" w:cs="Times New Roman"/>
          <w:szCs w:val="21"/>
        </w:rPr>
        <w:t>a</w:t>
      </w:r>
      <w:r w:rsidR="00A27BFD" w:rsidRPr="00087224">
        <w:rPr>
          <w:rFonts w:ascii="Times New Roman" w:hAnsi="Times New Roman" w:cs="Times New Roman"/>
          <w:szCs w:val="21"/>
        </w:rPr>
        <w:t>）</w:t>
      </w:r>
      <w:r w:rsidRPr="00087224">
        <w:rPr>
          <w:rFonts w:ascii="Times New Roman" w:hAnsi="Times New Roman" w:cs="Times New Roman"/>
          <w:szCs w:val="21"/>
        </w:rPr>
        <w:t xml:space="preserve"> </w:t>
      </w:r>
      <w:r w:rsidR="00A27BFD" w:rsidRPr="00087224">
        <w:rPr>
          <w:rFonts w:ascii="Times New Roman" w:hAnsi="Times New Roman" w:cs="Times New Roman"/>
          <w:color w:val="000000"/>
          <w:szCs w:val="21"/>
        </w:rPr>
        <w:t>在矿山生产、运输、储存环节的受料点、卸料点等产生粉尘的部位，</w:t>
      </w:r>
      <w:r w:rsidR="00A27BFD" w:rsidRPr="008D6384">
        <w:rPr>
          <w:rFonts w:ascii="Times New Roman" w:hAnsi="Times New Roman" w:cs="Times New Roman"/>
          <w:color w:val="000000"/>
          <w:szCs w:val="21"/>
        </w:rPr>
        <w:t>应采取全封闭措施或</w:t>
      </w:r>
      <w:r w:rsidR="00A27BFD" w:rsidRPr="008F5277">
        <w:rPr>
          <w:rFonts w:ascii="Times New Roman" w:hAnsi="Times New Roman" w:cs="Times New Roman" w:hint="eastAsia"/>
          <w:color w:val="000000"/>
          <w:szCs w:val="21"/>
        </w:rPr>
        <w:t>投入适宜的废气处理设备</w:t>
      </w:r>
      <w:r w:rsidR="00A27BFD" w:rsidRPr="008D6384">
        <w:rPr>
          <w:rFonts w:ascii="Times New Roman" w:hAnsi="Times New Roman" w:cs="Times New Roman"/>
          <w:color w:val="000000"/>
          <w:szCs w:val="21"/>
        </w:rPr>
        <w:t>，</w:t>
      </w:r>
      <w:r w:rsidR="00A27BFD" w:rsidRPr="00087224">
        <w:rPr>
          <w:rFonts w:ascii="Times New Roman" w:hAnsi="Times New Roman" w:cs="Times New Roman"/>
          <w:color w:val="000000"/>
          <w:szCs w:val="21"/>
        </w:rPr>
        <w:t>符合</w:t>
      </w:r>
      <w:r w:rsidR="00A27BFD" w:rsidRPr="00087224">
        <w:rPr>
          <w:rFonts w:ascii="Times New Roman" w:hAnsi="Times New Roman" w:cs="Times New Roman"/>
          <w:color w:val="000000"/>
          <w:szCs w:val="21"/>
        </w:rPr>
        <w:t>GB50988</w:t>
      </w:r>
      <w:r w:rsidR="00A27BFD" w:rsidRPr="00087224">
        <w:rPr>
          <w:rFonts w:ascii="Times New Roman" w:hAnsi="Times New Roman" w:cs="Times New Roman"/>
          <w:color w:val="000000"/>
          <w:szCs w:val="21"/>
        </w:rPr>
        <w:t>的要求；易产生无组织粉尘的</w:t>
      </w:r>
      <w:r w:rsidR="00A27BFD" w:rsidRPr="00087224">
        <w:rPr>
          <w:rFonts w:ascii="Times New Roman" w:hAnsi="Times New Roman" w:cs="Times New Roman"/>
          <w:szCs w:val="21"/>
        </w:rPr>
        <w:t>道路、采区作业面、排土场等区域应配备洒水或喷雾降尘相关设施，</w:t>
      </w:r>
      <w:r w:rsidR="00A27BFD" w:rsidRPr="00087224">
        <w:rPr>
          <w:rFonts w:ascii="Times New Roman" w:hAnsi="Times New Roman" w:cs="Times New Roman"/>
          <w:color w:val="000000"/>
          <w:szCs w:val="21"/>
        </w:rPr>
        <w:t>以确保工业场所粉尘浓度符合</w:t>
      </w:r>
      <w:r w:rsidR="00A27BFD" w:rsidRPr="00087224">
        <w:rPr>
          <w:rFonts w:ascii="Times New Roman" w:hAnsi="Times New Roman" w:cs="Times New Roman"/>
          <w:color w:val="000000"/>
          <w:szCs w:val="21"/>
        </w:rPr>
        <w:t>GBZ2.1</w:t>
      </w:r>
      <w:r w:rsidR="00A27BFD" w:rsidRPr="00087224">
        <w:rPr>
          <w:rFonts w:ascii="Times New Roman" w:hAnsi="Times New Roman" w:cs="Times New Roman"/>
          <w:color w:val="000000"/>
          <w:szCs w:val="21"/>
        </w:rPr>
        <w:t>要求，污染物排放达到相关法律法规及标准要求</w:t>
      </w:r>
      <w:r w:rsidR="00895DE0" w:rsidRPr="00087224">
        <w:rPr>
          <w:rFonts w:ascii="Times New Roman" w:hAnsi="Times New Roman" w:cs="Times New Roman"/>
          <w:color w:val="000000"/>
          <w:szCs w:val="21"/>
        </w:rPr>
        <w:t>；</w:t>
      </w:r>
    </w:p>
    <w:p w14:paraId="35E26844" w14:textId="01CFA8D0" w:rsidR="00C279C8" w:rsidRPr="00087224" w:rsidRDefault="00720788" w:rsidP="00720788">
      <w:pPr>
        <w:ind w:leftChars="200" w:left="840" w:hangingChars="200" w:hanging="420"/>
        <w:rPr>
          <w:rFonts w:ascii="Times New Roman" w:hAnsi="Times New Roman" w:cs="Times New Roman"/>
          <w:szCs w:val="21"/>
        </w:rPr>
      </w:pPr>
      <w:r w:rsidRPr="00087224">
        <w:rPr>
          <w:rFonts w:ascii="Times New Roman" w:hAnsi="Times New Roman" w:cs="Times New Roman"/>
          <w:szCs w:val="21"/>
        </w:rPr>
        <w:t>b</w:t>
      </w:r>
      <w:r w:rsidR="00A27BFD" w:rsidRPr="00087224">
        <w:rPr>
          <w:rFonts w:ascii="Times New Roman" w:hAnsi="Times New Roman" w:cs="Times New Roman"/>
          <w:szCs w:val="21"/>
        </w:rPr>
        <w:t>）</w:t>
      </w:r>
      <w:r w:rsidRPr="00087224">
        <w:rPr>
          <w:rFonts w:ascii="Times New Roman" w:hAnsi="Times New Roman" w:cs="Times New Roman"/>
          <w:szCs w:val="21"/>
        </w:rPr>
        <w:t xml:space="preserve"> </w:t>
      </w:r>
      <w:r w:rsidR="00A27BFD" w:rsidRPr="008F5277">
        <w:rPr>
          <w:rFonts w:ascii="Times New Roman" w:hAnsi="Times New Roman" w:cs="Times New Roman" w:hint="eastAsia"/>
          <w:szCs w:val="21"/>
        </w:rPr>
        <w:t>工厂应投入适宜的废水收集和处理设备，</w:t>
      </w:r>
      <w:r w:rsidR="00A27BFD" w:rsidRPr="008F5277">
        <w:rPr>
          <w:rFonts w:ascii="Times New Roman" w:hAnsi="Times New Roman" w:cs="Times New Roman" w:hint="eastAsia"/>
          <w:color w:val="000000"/>
          <w:szCs w:val="21"/>
        </w:rPr>
        <w:t>以确保其污染物排放达到相关法律法规及标准要求</w:t>
      </w:r>
      <w:r w:rsidR="00895DE0" w:rsidRPr="008F5277">
        <w:rPr>
          <w:rFonts w:ascii="Times New Roman" w:hAnsi="Times New Roman" w:cs="Times New Roman" w:hint="eastAsia"/>
          <w:color w:val="000000"/>
          <w:szCs w:val="21"/>
        </w:rPr>
        <w:t>；</w:t>
      </w:r>
    </w:p>
    <w:p w14:paraId="49C6BAB7" w14:textId="53F946BA" w:rsidR="00C279C8" w:rsidRPr="00087224" w:rsidRDefault="00720788" w:rsidP="00362156">
      <w:pPr>
        <w:ind w:leftChars="200" w:left="840" w:hangingChars="200" w:hanging="420"/>
        <w:rPr>
          <w:rFonts w:ascii="Times New Roman" w:hAnsi="Times New Roman" w:cs="Times New Roman"/>
          <w:szCs w:val="21"/>
        </w:rPr>
      </w:pPr>
      <w:r w:rsidRPr="00087224">
        <w:rPr>
          <w:rFonts w:ascii="Times New Roman" w:hAnsi="Times New Roman" w:cs="Times New Roman"/>
          <w:szCs w:val="21"/>
        </w:rPr>
        <w:t>c</w:t>
      </w:r>
      <w:r w:rsidR="00A27BFD" w:rsidRPr="00087224">
        <w:rPr>
          <w:rFonts w:ascii="Times New Roman" w:hAnsi="Times New Roman" w:cs="Times New Roman"/>
          <w:szCs w:val="21"/>
        </w:rPr>
        <w:t>）</w:t>
      </w:r>
      <w:r w:rsidRPr="00087224">
        <w:rPr>
          <w:rFonts w:ascii="Times New Roman" w:hAnsi="Times New Roman" w:cs="Times New Roman"/>
          <w:szCs w:val="21"/>
        </w:rPr>
        <w:t xml:space="preserve"> </w:t>
      </w:r>
      <w:r w:rsidR="00A27BFD" w:rsidRPr="00087224">
        <w:rPr>
          <w:rFonts w:ascii="Times New Roman" w:hAnsi="Times New Roman" w:cs="Times New Roman"/>
          <w:szCs w:val="21"/>
        </w:rPr>
        <w:t>工厂应采用合理有效的技术措施对高噪声设备进行降噪处理，</w:t>
      </w:r>
      <w:r w:rsidR="00A27BFD" w:rsidRPr="00087224">
        <w:rPr>
          <w:rFonts w:ascii="Times New Roman" w:hAnsi="Times New Roman" w:cs="Times New Roman"/>
          <w:color w:val="000000"/>
          <w:szCs w:val="21"/>
        </w:rPr>
        <w:t>符合</w:t>
      </w:r>
      <w:r w:rsidR="00A27BFD" w:rsidRPr="00087224">
        <w:rPr>
          <w:rFonts w:ascii="Times New Roman" w:hAnsi="Times New Roman" w:cs="Times New Roman"/>
          <w:color w:val="000000"/>
          <w:szCs w:val="21"/>
        </w:rPr>
        <w:t>GB50988</w:t>
      </w:r>
      <w:r w:rsidR="00A27BFD" w:rsidRPr="00087224">
        <w:rPr>
          <w:rFonts w:ascii="Times New Roman" w:hAnsi="Times New Roman" w:cs="Times New Roman"/>
          <w:color w:val="000000"/>
          <w:szCs w:val="21"/>
        </w:rPr>
        <w:t>的要求，以确保工业场所噪声接触限值符合</w:t>
      </w:r>
      <w:r w:rsidR="00A27BFD" w:rsidRPr="00087224">
        <w:rPr>
          <w:rFonts w:ascii="Times New Roman" w:hAnsi="Times New Roman" w:cs="Times New Roman"/>
          <w:color w:val="000000"/>
          <w:szCs w:val="21"/>
        </w:rPr>
        <w:t>GBZ2.2</w:t>
      </w:r>
      <w:r w:rsidR="00A27BFD" w:rsidRPr="00087224">
        <w:rPr>
          <w:rFonts w:ascii="Times New Roman" w:hAnsi="Times New Roman" w:cs="Times New Roman"/>
          <w:color w:val="000000"/>
          <w:szCs w:val="21"/>
        </w:rPr>
        <w:t>的规定，厂界噪声排放限值符合</w:t>
      </w:r>
      <w:r w:rsidR="00A27BFD" w:rsidRPr="00087224">
        <w:rPr>
          <w:rFonts w:ascii="Times New Roman" w:hAnsi="Times New Roman" w:cs="Times New Roman"/>
          <w:color w:val="000000"/>
          <w:szCs w:val="21"/>
        </w:rPr>
        <w:t>GB12348</w:t>
      </w:r>
      <w:r w:rsidR="00A27BFD" w:rsidRPr="00087224">
        <w:rPr>
          <w:rFonts w:ascii="Times New Roman" w:hAnsi="Times New Roman" w:cs="Times New Roman"/>
          <w:color w:val="000000"/>
          <w:szCs w:val="21"/>
        </w:rPr>
        <w:t>的规定</w:t>
      </w:r>
      <w:r w:rsidR="00895DE0" w:rsidRPr="00087224">
        <w:rPr>
          <w:rFonts w:ascii="Times New Roman" w:hAnsi="Times New Roman" w:cs="Times New Roman"/>
          <w:color w:val="000000"/>
          <w:szCs w:val="21"/>
        </w:rPr>
        <w:t>；</w:t>
      </w:r>
    </w:p>
    <w:p w14:paraId="67F5D94B" w14:textId="27591E26" w:rsidR="00C279C8" w:rsidRPr="00087224" w:rsidRDefault="00720788">
      <w:pPr>
        <w:ind w:firstLine="420"/>
        <w:rPr>
          <w:rFonts w:ascii="Times New Roman" w:hAnsi="Times New Roman" w:cs="Times New Roman"/>
          <w:color w:val="000000"/>
          <w:szCs w:val="21"/>
        </w:rPr>
      </w:pPr>
      <w:r w:rsidRPr="00087224">
        <w:rPr>
          <w:rFonts w:ascii="Times New Roman" w:hAnsi="Times New Roman" w:cs="Times New Roman"/>
          <w:szCs w:val="21"/>
        </w:rPr>
        <w:t>d</w:t>
      </w:r>
      <w:r w:rsidR="00A27BFD" w:rsidRPr="00087224">
        <w:rPr>
          <w:rFonts w:ascii="Times New Roman" w:hAnsi="Times New Roman" w:cs="Times New Roman"/>
          <w:szCs w:val="21"/>
        </w:rPr>
        <w:t>）</w:t>
      </w:r>
      <w:r w:rsidRPr="00087224">
        <w:rPr>
          <w:rFonts w:ascii="Times New Roman" w:hAnsi="Times New Roman" w:cs="Times New Roman"/>
          <w:szCs w:val="21"/>
        </w:rPr>
        <w:t xml:space="preserve"> </w:t>
      </w:r>
      <w:r w:rsidR="00A27BFD" w:rsidRPr="00087224">
        <w:rPr>
          <w:rFonts w:ascii="Times New Roman" w:hAnsi="Times New Roman" w:cs="Times New Roman"/>
          <w:color w:val="000000"/>
          <w:szCs w:val="21"/>
        </w:rPr>
        <w:t>工厂应</w:t>
      </w:r>
      <w:r w:rsidR="00136168" w:rsidRPr="00087224">
        <w:rPr>
          <w:rFonts w:ascii="Times New Roman" w:hAnsi="Times New Roman" w:cs="Times New Roman"/>
          <w:color w:val="000000"/>
          <w:szCs w:val="21"/>
        </w:rPr>
        <w:t>编制应急处理预案，</w:t>
      </w:r>
      <w:r w:rsidR="00A27BFD" w:rsidRPr="00087224">
        <w:rPr>
          <w:rFonts w:ascii="Times New Roman" w:hAnsi="Times New Roman" w:cs="Times New Roman"/>
          <w:color w:val="000000"/>
          <w:szCs w:val="21"/>
        </w:rPr>
        <w:t>设置适宜的</w:t>
      </w:r>
      <w:r w:rsidR="00A27BFD" w:rsidRPr="00087224">
        <w:rPr>
          <w:rFonts w:ascii="Times New Roman" w:hAnsi="Times New Roman" w:cs="Times New Roman"/>
          <w:szCs w:val="21"/>
        </w:rPr>
        <w:t>事故</w:t>
      </w:r>
      <w:r w:rsidR="00A27BFD" w:rsidRPr="00087224">
        <w:rPr>
          <w:rFonts w:ascii="Times New Roman" w:hAnsi="Times New Roman" w:cs="Times New Roman"/>
          <w:color w:val="000000"/>
          <w:szCs w:val="21"/>
        </w:rPr>
        <w:t>应急</w:t>
      </w:r>
      <w:r w:rsidR="00BC53DB" w:rsidRPr="00087224">
        <w:rPr>
          <w:rFonts w:ascii="Times New Roman" w:hAnsi="Times New Roman" w:cs="Times New Roman"/>
          <w:color w:val="000000"/>
          <w:szCs w:val="21"/>
        </w:rPr>
        <w:t>处理</w:t>
      </w:r>
      <w:r w:rsidR="00A27BFD" w:rsidRPr="00087224">
        <w:rPr>
          <w:rFonts w:ascii="Times New Roman" w:hAnsi="Times New Roman" w:cs="Times New Roman"/>
          <w:color w:val="000000"/>
          <w:szCs w:val="21"/>
        </w:rPr>
        <w:t>系统</w:t>
      </w:r>
      <w:r w:rsidR="00895DE0" w:rsidRPr="00087224">
        <w:rPr>
          <w:rFonts w:ascii="Times New Roman" w:hAnsi="Times New Roman" w:cs="Times New Roman"/>
          <w:color w:val="000000"/>
          <w:szCs w:val="21"/>
        </w:rPr>
        <w:t>；</w:t>
      </w:r>
    </w:p>
    <w:p w14:paraId="0AABE6C2" w14:textId="168BF6C7" w:rsidR="00035603" w:rsidRPr="00087224" w:rsidRDefault="00035603" w:rsidP="00035603">
      <w:pPr>
        <w:ind w:leftChars="200" w:left="840" w:hangingChars="200" w:hanging="420"/>
        <w:rPr>
          <w:rFonts w:ascii="Times New Roman" w:hAnsi="Times New Roman" w:cs="Times New Roman"/>
        </w:rPr>
      </w:pPr>
      <w:r w:rsidRPr="00087224">
        <w:rPr>
          <w:rFonts w:ascii="Times New Roman" w:hAnsi="Times New Roman" w:cs="Times New Roman"/>
          <w:color w:val="000000"/>
        </w:rPr>
        <w:t>e</w:t>
      </w:r>
      <w:r w:rsidRPr="00087224">
        <w:rPr>
          <w:rFonts w:ascii="Times New Roman" w:hAnsi="Times New Roman" w:cs="Times New Roman"/>
          <w:color w:val="000000"/>
        </w:rPr>
        <w:t>）</w:t>
      </w:r>
      <w:r w:rsidRPr="00087224">
        <w:rPr>
          <w:rFonts w:ascii="Times New Roman" w:hAnsi="Times New Roman" w:cs="Times New Roman"/>
          <w:color w:val="000000"/>
        </w:rPr>
        <w:t xml:space="preserve"> </w:t>
      </w:r>
      <w:r w:rsidRPr="00087224">
        <w:rPr>
          <w:rFonts w:ascii="Times New Roman" w:hAnsi="Times New Roman" w:cs="Times New Roman"/>
          <w:color w:val="000000"/>
        </w:rPr>
        <w:t>宜优先选用《国家鼓励发展的环境保护技术目录》、《国家先进污染防治示范技术名录》、《国家鼓励发展的重大环保技术装备目录》等国家鼓励、支持和推广的污染物处理工艺、技术或装备</w:t>
      </w:r>
      <w:r w:rsidRPr="00087224">
        <w:rPr>
          <w:rFonts w:ascii="Times New Roman" w:hAnsi="Times New Roman" w:cs="Times New Roman" w:hint="eastAsia"/>
          <w:color w:val="000000"/>
        </w:rPr>
        <w:t>。</w:t>
      </w:r>
    </w:p>
    <w:p w14:paraId="37429B63" w14:textId="0A108D0E" w:rsidR="00DF49A9" w:rsidRPr="00087224" w:rsidRDefault="00035603">
      <w:pPr>
        <w:ind w:firstLine="420"/>
        <w:rPr>
          <w:rFonts w:ascii="Times New Roman" w:hAnsi="Times New Roman" w:cs="Times New Roman"/>
          <w:color w:val="000000"/>
          <w:szCs w:val="21"/>
        </w:rPr>
      </w:pPr>
      <w:r w:rsidRPr="00087224">
        <w:rPr>
          <w:rFonts w:ascii="Times New Roman" w:hAnsi="Times New Roman" w:cs="Times New Roman"/>
          <w:szCs w:val="21"/>
        </w:rPr>
        <w:t>f</w:t>
      </w:r>
      <w:r w:rsidR="00A27BFD" w:rsidRPr="00087224">
        <w:rPr>
          <w:rFonts w:ascii="Times New Roman" w:hAnsi="Times New Roman" w:cs="Times New Roman"/>
          <w:szCs w:val="21"/>
        </w:rPr>
        <w:t>）</w:t>
      </w:r>
      <w:r w:rsidR="00720788" w:rsidRPr="00087224">
        <w:rPr>
          <w:rFonts w:ascii="Times New Roman" w:hAnsi="Times New Roman" w:cs="Times New Roman"/>
          <w:szCs w:val="21"/>
        </w:rPr>
        <w:t xml:space="preserve"> </w:t>
      </w:r>
      <w:r w:rsidR="00A27BFD" w:rsidRPr="00087224">
        <w:rPr>
          <w:rFonts w:ascii="Times New Roman" w:hAnsi="Times New Roman" w:cs="Times New Roman"/>
          <w:szCs w:val="21"/>
        </w:rPr>
        <w:t>适用时，排土场</w:t>
      </w:r>
      <w:r w:rsidR="00A27BFD" w:rsidRPr="00087224">
        <w:rPr>
          <w:rFonts w:ascii="Times New Roman" w:hAnsi="Times New Roman" w:cs="Times New Roman" w:hint="eastAsia"/>
          <w:szCs w:val="21"/>
        </w:rPr>
        <w:t>应</w:t>
      </w:r>
      <w:r w:rsidR="00A27BFD" w:rsidRPr="00087224">
        <w:rPr>
          <w:rFonts w:ascii="Times New Roman" w:hAnsi="Times New Roman" w:cs="Times New Roman"/>
          <w:szCs w:val="21"/>
        </w:rPr>
        <w:t>设置</w:t>
      </w:r>
      <w:r w:rsidR="00A27BFD" w:rsidRPr="00087224">
        <w:rPr>
          <w:rFonts w:ascii="Times New Roman" w:hAnsi="Times New Roman" w:cs="Times New Roman" w:hint="eastAsia"/>
          <w:szCs w:val="21"/>
        </w:rPr>
        <w:t>酸性</w:t>
      </w:r>
      <w:r w:rsidR="00A27BFD" w:rsidRPr="00087224">
        <w:rPr>
          <w:rFonts w:ascii="Times New Roman" w:hAnsi="Times New Roman" w:cs="Times New Roman"/>
          <w:szCs w:val="21"/>
        </w:rPr>
        <w:t>废水收集和处理设施</w:t>
      </w:r>
      <w:r w:rsidR="00895DE0" w:rsidRPr="00087224">
        <w:rPr>
          <w:rFonts w:ascii="Times New Roman" w:hAnsi="Times New Roman" w:cs="Times New Roman"/>
          <w:szCs w:val="21"/>
        </w:rPr>
        <w:t>；</w:t>
      </w:r>
    </w:p>
    <w:p w14:paraId="0F514FD7" w14:textId="65A85DEA" w:rsidR="00C279C8" w:rsidRPr="00087224" w:rsidRDefault="00035603">
      <w:pPr>
        <w:ind w:firstLine="420"/>
        <w:rPr>
          <w:rFonts w:ascii="Times New Roman" w:hAnsi="Times New Roman" w:cs="Times New Roman"/>
          <w:szCs w:val="21"/>
        </w:rPr>
      </w:pPr>
      <w:r w:rsidRPr="00087224">
        <w:rPr>
          <w:rFonts w:ascii="Times New Roman" w:hAnsi="Times New Roman" w:cs="Times New Roman"/>
          <w:szCs w:val="21"/>
        </w:rPr>
        <w:t>g</w:t>
      </w:r>
      <w:r w:rsidR="00A27BFD" w:rsidRPr="00087224">
        <w:rPr>
          <w:rFonts w:ascii="Times New Roman" w:hAnsi="Times New Roman" w:cs="Times New Roman"/>
          <w:szCs w:val="21"/>
        </w:rPr>
        <w:t>）</w:t>
      </w:r>
      <w:r w:rsidR="00720788" w:rsidRPr="00087224">
        <w:rPr>
          <w:rFonts w:ascii="Times New Roman" w:hAnsi="Times New Roman" w:cs="Times New Roman"/>
          <w:szCs w:val="21"/>
        </w:rPr>
        <w:t xml:space="preserve"> </w:t>
      </w:r>
      <w:r w:rsidR="00A27BFD" w:rsidRPr="00087224">
        <w:rPr>
          <w:rFonts w:ascii="Times New Roman" w:hAnsi="Times New Roman" w:cs="Times New Roman"/>
          <w:szCs w:val="21"/>
        </w:rPr>
        <w:t>适用时，工厂宜采取必要的防渗措施，防止地下水污染。</w:t>
      </w:r>
    </w:p>
    <w:p w14:paraId="3D7097D7" w14:textId="63ABAF0F" w:rsidR="00C279C8" w:rsidRPr="00087224" w:rsidRDefault="00720788" w:rsidP="00720788">
      <w:pPr>
        <w:pStyle w:val="5"/>
        <w:spacing w:before="163" w:after="163"/>
        <w:rPr>
          <w:rFonts w:ascii="Times New Roman" w:hAnsi="Times New Roman" w:cs="Times New Roman"/>
          <w:szCs w:val="21"/>
        </w:rPr>
      </w:pPr>
      <w:r w:rsidRPr="00087224">
        <w:rPr>
          <w:rFonts w:ascii="Times New Roman" w:hAnsi="Times New Roman" w:cs="Times New Roman"/>
          <w:szCs w:val="21"/>
        </w:rPr>
        <w:t>5.2.3.4.2</w:t>
      </w:r>
      <w:r w:rsidR="00A27BFD" w:rsidRPr="00087224">
        <w:rPr>
          <w:rFonts w:ascii="Times New Roman" w:hAnsi="Times New Roman" w:cs="Times New Roman"/>
          <w:szCs w:val="21"/>
        </w:rPr>
        <w:t>选矿污染物处理设备设施</w:t>
      </w:r>
      <w:r w:rsidR="00B451F0" w:rsidRPr="00087224">
        <w:rPr>
          <w:rFonts w:ascii="Times New Roman" w:hAnsi="Times New Roman" w:cs="Times New Roman"/>
          <w:szCs w:val="21"/>
        </w:rPr>
        <w:t>及工艺</w:t>
      </w:r>
      <w:r w:rsidR="00A27BFD" w:rsidRPr="00087224">
        <w:rPr>
          <w:rFonts w:ascii="Times New Roman" w:hAnsi="Times New Roman" w:cs="Times New Roman"/>
          <w:szCs w:val="21"/>
        </w:rPr>
        <w:t>应符合以下要求：</w:t>
      </w:r>
    </w:p>
    <w:p w14:paraId="237DD771" w14:textId="2C331302" w:rsidR="00C279C8" w:rsidRPr="00087224" w:rsidRDefault="00720788" w:rsidP="00720788">
      <w:pPr>
        <w:ind w:leftChars="200" w:left="840" w:hangingChars="200" w:hanging="420"/>
        <w:rPr>
          <w:rFonts w:ascii="Times New Roman" w:hAnsi="Times New Roman" w:cs="Times New Roman"/>
          <w:szCs w:val="21"/>
        </w:rPr>
      </w:pPr>
      <w:r w:rsidRPr="00087224">
        <w:rPr>
          <w:rFonts w:ascii="Times New Roman" w:hAnsi="Times New Roman" w:cs="Times New Roman"/>
          <w:color w:val="000000"/>
          <w:szCs w:val="21"/>
        </w:rPr>
        <w:t>a</w:t>
      </w:r>
      <w:r w:rsidR="00A27BFD" w:rsidRPr="00087224">
        <w:rPr>
          <w:rFonts w:ascii="Times New Roman" w:hAnsi="Times New Roman" w:cs="Times New Roman"/>
          <w:color w:val="000000"/>
          <w:szCs w:val="21"/>
        </w:rPr>
        <w:t>）</w:t>
      </w:r>
      <w:r w:rsidRPr="00087224">
        <w:rPr>
          <w:rFonts w:ascii="Times New Roman" w:hAnsi="Times New Roman" w:cs="Times New Roman"/>
          <w:color w:val="000000"/>
          <w:szCs w:val="21"/>
        </w:rPr>
        <w:t xml:space="preserve"> </w:t>
      </w:r>
      <w:r w:rsidR="00A27BFD" w:rsidRPr="00087224">
        <w:rPr>
          <w:rFonts w:ascii="Times New Roman" w:hAnsi="Times New Roman" w:cs="Times New Roman"/>
          <w:color w:val="000000"/>
          <w:szCs w:val="21"/>
        </w:rPr>
        <w:t>在选矿</w:t>
      </w:r>
      <w:r w:rsidR="00A27BFD" w:rsidRPr="00087224">
        <w:rPr>
          <w:rFonts w:ascii="Times New Roman" w:hAnsi="Times New Roman" w:cs="Times New Roman" w:hint="eastAsia"/>
          <w:color w:val="000000"/>
          <w:szCs w:val="21"/>
        </w:rPr>
        <w:t>生产、运输、储存</w:t>
      </w:r>
      <w:r w:rsidR="00A27BFD" w:rsidRPr="00087224">
        <w:rPr>
          <w:rFonts w:ascii="Times New Roman" w:hAnsi="Times New Roman" w:cs="Times New Roman"/>
          <w:color w:val="000000"/>
          <w:szCs w:val="21"/>
        </w:rPr>
        <w:t>环节的受料点、卸料点等产生粉尘的部位，应采取全封闭措施或投入适宜的废气处理设备，符合</w:t>
      </w:r>
      <w:r w:rsidR="00A27BFD" w:rsidRPr="00087224">
        <w:rPr>
          <w:rFonts w:ascii="Times New Roman" w:hAnsi="Times New Roman" w:cs="Times New Roman"/>
          <w:color w:val="000000"/>
          <w:szCs w:val="21"/>
        </w:rPr>
        <w:t>GB50988</w:t>
      </w:r>
      <w:r w:rsidR="00A27BFD" w:rsidRPr="00087224">
        <w:rPr>
          <w:rFonts w:ascii="Times New Roman" w:hAnsi="Times New Roman" w:cs="Times New Roman"/>
          <w:color w:val="000000"/>
          <w:szCs w:val="21"/>
        </w:rPr>
        <w:t>的要求；易产生无组织粉尘的</w:t>
      </w:r>
      <w:r w:rsidR="00A27BFD" w:rsidRPr="00087224">
        <w:rPr>
          <w:rFonts w:ascii="Times New Roman" w:hAnsi="Times New Roman" w:cs="Times New Roman"/>
          <w:szCs w:val="21"/>
        </w:rPr>
        <w:t>道路、堆场、尾矿库等区域，应配备洒水或喷雾降尘相关设施，</w:t>
      </w:r>
      <w:r w:rsidR="00A27BFD" w:rsidRPr="00087224">
        <w:rPr>
          <w:rFonts w:ascii="Times New Roman" w:hAnsi="Times New Roman" w:cs="Times New Roman"/>
          <w:color w:val="000000"/>
          <w:szCs w:val="21"/>
        </w:rPr>
        <w:t>以确保工业场所粉尘浓度符合</w:t>
      </w:r>
      <w:r w:rsidR="00A27BFD" w:rsidRPr="00087224">
        <w:rPr>
          <w:rFonts w:ascii="Times New Roman" w:hAnsi="Times New Roman" w:cs="Times New Roman"/>
          <w:color w:val="000000"/>
          <w:szCs w:val="21"/>
        </w:rPr>
        <w:t>GBZ2.1</w:t>
      </w:r>
      <w:r w:rsidR="00A27BFD" w:rsidRPr="00087224">
        <w:rPr>
          <w:rFonts w:ascii="Times New Roman" w:hAnsi="Times New Roman" w:cs="Times New Roman"/>
          <w:color w:val="000000"/>
          <w:szCs w:val="21"/>
        </w:rPr>
        <w:t>要求，污染物排放达到相关法律法规及标准要求</w:t>
      </w:r>
      <w:r w:rsidR="00A27BFD" w:rsidRPr="00087224">
        <w:rPr>
          <w:rFonts w:ascii="Times New Roman" w:hAnsi="Times New Roman" w:cs="Times New Roman" w:hint="eastAsia"/>
          <w:color w:val="000000"/>
          <w:szCs w:val="21"/>
        </w:rPr>
        <w:t>。</w:t>
      </w:r>
    </w:p>
    <w:p w14:paraId="2DBED6B4" w14:textId="75DE6CAA" w:rsidR="00C279C8" w:rsidRPr="00087224" w:rsidRDefault="00720788" w:rsidP="00720788">
      <w:pPr>
        <w:ind w:leftChars="200" w:left="840" w:hangingChars="200" w:hanging="420"/>
        <w:rPr>
          <w:rFonts w:ascii="Times New Roman" w:hAnsi="Times New Roman" w:cs="Times New Roman"/>
        </w:rPr>
      </w:pPr>
      <w:r w:rsidRPr="00087224">
        <w:rPr>
          <w:rFonts w:ascii="Times New Roman" w:hAnsi="Times New Roman" w:cs="Times New Roman"/>
        </w:rPr>
        <w:lastRenderedPageBreak/>
        <w:t>b</w:t>
      </w:r>
      <w:r w:rsidR="00A27BFD" w:rsidRPr="00087224">
        <w:rPr>
          <w:rFonts w:ascii="Times New Roman" w:hAnsi="Times New Roman" w:cs="Times New Roman"/>
        </w:rPr>
        <w:t>）</w:t>
      </w:r>
      <w:r w:rsidRPr="00087224">
        <w:rPr>
          <w:rFonts w:ascii="Times New Roman" w:hAnsi="Times New Roman" w:cs="Times New Roman"/>
        </w:rPr>
        <w:t xml:space="preserve"> </w:t>
      </w:r>
      <w:r w:rsidR="00A27BFD" w:rsidRPr="00087224">
        <w:rPr>
          <w:rFonts w:ascii="Times New Roman" w:hAnsi="Times New Roman" w:cs="Times New Roman"/>
        </w:rPr>
        <w:t>工厂应投入适宜的废水收集和处理设备，</w:t>
      </w:r>
      <w:r w:rsidR="00A27BFD" w:rsidRPr="00087224">
        <w:rPr>
          <w:rFonts w:ascii="Times New Roman" w:hAnsi="Times New Roman" w:cs="Times New Roman" w:hint="eastAsia"/>
          <w:color w:val="000000"/>
        </w:rPr>
        <w:t>以确保其污染物排放达到相关法律法规及标准要求。</w:t>
      </w:r>
    </w:p>
    <w:p w14:paraId="0D3F8A44" w14:textId="70FBB3A2" w:rsidR="00C279C8" w:rsidRPr="00087224" w:rsidRDefault="00720788" w:rsidP="00720788">
      <w:pPr>
        <w:ind w:leftChars="200" w:left="840" w:hangingChars="200" w:hanging="420"/>
        <w:rPr>
          <w:rFonts w:ascii="Times New Roman" w:hAnsi="Times New Roman" w:cs="Times New Roman"/>
        </w:rPr>
      </w:pPr>
      <w:r w:rsidRPr="00087224">
        <w:rPr>
          <w:rFonts w:ascii="Times New Roman" w:hAnsi="Times New Roman" w:cs="Times New Roman"/>
        </w:rPr>
        <w:t>c</w:t>
      </w:r>
      <w:r w:rsidR="00A27BFD" w:rsidRPr="00087224">
        <w:rPr>
          <w:rFonts w:ascii="Times New Roman" w:hAnsi="Times New Roman" w:cs="Times New Roman"/>
        </w:rPr>
        <w:t>）</w:t>
      </w:r>
      <w:r w:rsidRPr="00087224">
        <w:rPr>
          <w:rFonts w:ascii="Times New Roman" w:hAnsi="Times New Roman" w:cs="Times New Roman"/>
        </w:rPr>
        <w:t xml:space="preserve"> </w:t>
      </w:r>
      <w:r w:rsidR="00A27BFD" w:rsidRPr="00087224">
        <w:rPr>
          <w:rFonts w:ascii="Times New Roman" w:hAnsi="Times New Roman" w:cs="Times New Roman"/>
        </w:rPr>
        <w:t>工厂应采用合理有效的技术措施对高噪声设备进行降噪处理，</w:t>
      </w:r>
      <w:r w:rsidR="00A27BFD" w:rsidRPr="00087224">
        <w:rPr>
          <w:rFonts w:ascii="Times New Roman" w:hAnsi="Times New Roman" w:cs="Times New Roman"/>
          <w:color w:val="000000"/>
        </w:rPr>
        <w:t>符合</w:t>
      </w:r>
      <w:r w:rsidR="00A27BFD" w:rsidRPr="00087224">
        <w:rPr>
          <w:rFonts w:ascii="Times New Roman" w:hAnsi="Times New Roman" w:cs="Times New Roman"/>
          <w:color w:val="000000"/>
        </w:rPr>
        <w:t>GB50988</w:t>
      </w:r>
      <w:r w:rsidR="00A27BFD" w:rsidRPr="00087224">
        <w:rPr>
          <w:rFonts w:ascii="Times New Roman" w:hAnsi="Times New Roman" w:cs="Times New Roman"/>
          <w:color w:val="000000"/>
        </w:rPr>
        <w:t>的要求，以确保工业场所噪声接触限值符合</w:t>
      </w:r>
      <w:r w:rsidR="00A27BFD" w:rsidRPr="00087224">
        <w:rPr>
          <w:rFonts w:ascii="Times New Roman" w:hAnsi="Times New Roman" w:cs="Times New Roman"/>
          <w:color w:val="000000"/>
        </w:rPr>
        <w:t>GBZ2.2</w:t>
      </w:r>
      <w:r w:rsidR="00A27BFD" w:rsidRPr="00087224">
        <w:rPr>
          <w:rFonts w:ascii="Times New Roman" w:hAnsi="Times New Roman" w:cs="Times New Roman"/>
          <w:color w:val="000000"/>
        </w:rPr>
        <w:t>的规定，厂界噪声排放限值符合</w:t>
      </w:r>
      <w:r w:rsidR="00A27BFD" w:rsidRPr="00087224">
        <w:rPr>
          <w:rFonts w:ascii="Times New Roman" w:hAnsi="Times New Roman" w:cs="Times New Roman"/>
          <w:color w:val="000000"/>
        </w:rPr>
        <w:t>GB12348</w:t>
      </w:r>
      <w:r w:rsidR="00A27BFD" w:rsidRPr="00087224">
        <w:rPr>
          <w:rFonts w:ascii="Times New Roman" w:hAnsi="Times New Roman" w:cs="Times New Roman"/>
          <w:color w:val="000000"/>
        </w:rPr>
        <w:t>的规定</w:t>
      </w:r>
      <w:r w:rsidR="00A27BFD" w:rsidRPr="00087224">
        <w:rPr>
          <w:rFonts w:ascii="Times New Roman" w:hAnsi="Times New Roman" w:cs="Times New Roman" w:hint="eastAsia"/>
          <w:color w:val="000000"/>
        </w:rPr>
        <w:t>。</w:t>
      </w:r>
    </w:p>
    <w:p w14:paraId="59A80222" w14:textId="0327540D" w:rsidR="00C279C8" w:rsidRPr="00087224" w:rsidRDefault="00720788">
      <w:pPr>
        <w:ind w:firstLine="420"/>
        <w:rPr>
          <w:rFonts w:ascii="Times New Roman" w:hAnsi="Times New Roman" w:cs="Times New Roman"/>
          <w:color w:val="000000"/>
        </w:rPr>
      </w:pPr>
      <w:r w:rsidRPr="00087224">
        <w:rPr>
          <w:rFonts w:ascii="Times New Roman" w:hAnsi="Times New Roman" w:cs="Times New Roman"/>
          <w:szCs w:val="21"/>
        </w:rPr>
        <w:t>d</w:t>
      </w:r>
      <w:r w:rsidR="00A27BFD" w:rsidRPr="00087224">
        <w:rPr>
          <w:rFonts w:ascii="Times New Roman" w:hAnsi="Times New Roman" w:cs="Times New Roman"/>
          <w:szCs w:val="21"/>
        </w:rPr>
        <w:t>）</w:t>
      </w:r>
      <w:r w:rsidRPr="00087224">
        <w:rPr>
          <w:rFonts w:ascii="Times New Roman" w:hAnsi="Times New Roman" w:cs="Times New Roman"/>
          <w:szCs w:val="21"/>
        </w:rPr>
        <w:t xml:space="preserve"> </w:t>
      </w:r>
      <w:r w:rsidR="00A27BFD" w:rsidRPr="00087224">
        <w:rPr>
          <w:rFonts w:ascii="Times New Roman" w:hAnsi="Times New Roman" w:cs="Times New Roman"/>
          <w:color w:val="000000"/>
        </w:rPr>
        <w:t>工厂</w:t>
      </w:r>
      <w:r w:rsidR="00035603" w:rsidRPr="00087224">
        <w:rPr>
          <w:rFonts w:ascii="Times New Roman" w:hAnsi="Times New Roman" w:cs="Times New Roman"/>
          <w:color w:val="000000"/>
          <w:szCs w:val="21"/>
        </w:rPr>
        <w:t>应编制应急处理预案，</w:t>
      </w:r>
      <w:r w:rsidR="00A27BFD" w:rsidRPr="00087224">
        <w:rPr>
          <w:rFonts w:ascii="Times New Roman" w:hAnsi="Times New Roman" w:cs="Times New Roman"/>
          <w:color w:val="000000"/>
        </w:rPr>
        <w:t>设置适宜的事故应急处</w:t>
      </w:r>
      <w:r w:rsidR="00BC53DB" w:rsidRPr="00087224">
        <w:rPr>
          <w:rFonts w:ascii="Times New Roman" w:hAnsi="Times New Roman" w:cs="Times New Roman"/>
          <w:color w:val="000000"/>
        </w:rPr>
        <w:t>理</w:t>
      </w:r>
      <w:r w:rsidR="00A27BFD" w:rsidRPr="00087224">
        <w:rPr>
          <w:rFonts w:ascii="Times New Roman" w:hAnsi="Times New Roman" w:cs="Times New Roman"/>
          <w:color w:val="000000"/>
        </w:rPr>
        <w:t>系统</w:t>
      </w:r>
      <w:r w:rsidR="00A27BFD" w:rsidRPr="00087224">
        <w:rPr>
          <w:rFonts w:ascii="Times New Roman" w:hAnsi="Times New Roman" w:cs="Times New Roman" w:hint="eastAsia"/>
          <w:color w:val="000000"/>
        </w:rPr>
        <w:t>。</w:t>
      </w:r>
    </w:p>
    <w:p w14:paraId="0CB886E0" w14:textId="16D0367D" w:rsidR="00136168" w:rsidRPr="00087224" w:rsidRDefault="00035603" w:rsidP="00362156">
      <w:pPr>
        <w:ind w:leftChars="200" w:left="840" w:hangingChars="200" w:hanging="420"/>
        <w:rPr>
          <w:rFonts w:ascii="Times New Roman" w:hAnsi="Times New Roman" w:cs="Times New Roman"/>
        </w:rPr>
      </w:pPr>
      <w:r w:rsidRPr="00087224">
        <w:rPr>
          <w:rFonts w:ascii="Times New Roman" w:hAnsi="Times New Roman" w:cs="Times New Roman"/>
          <w:color w:val="000000"/>
        </w:rPr>
        <w:t>e</w:t>
      </w:r>
      <w:r w:rsidRPr="00087224">
        <w:rPr>
          <w:rFonts w:ascii="Times New Roman" w:hAnsi="Times New Roman" w:cs="Times New Roman"/>
          <w:color w:val="000000"/>
        </w:rPr>
        <w:t>）</w:t>
      </w:r>
      <w:r w:rsidRPr="00087224">
        <w:rPr>
          <w:rFonts w:ascii="Times New Roman" w:hAnsi="Times New Roman" w:cs="Times New Roman"/>
          <w:color w:val="000000"/>
        </w:rPr>
        <w:t xml:space="preserve"> </w:t>
      </w:r>
      <w:r w:rsidRPr="00087224">
        <w:rPr>
          <w:rFonts w:ascii="Times New Roman" w:hAnsi="Times New Roman" w:cs="Times New Roman"/>
          <w:color w:val="000000"/>
        </w:rPr>
        <w:t>宜优先选用《国家鼓励发展的环境保护技术目录》、《国家先进污染防治示范技术名录》、《国家鼓励发展的重大环保技术装备目录》等国家鼓励、支持和推广的污染物处理工艺、技术或装备</w:t>
      </w:r>
      <w:r w:rsidRPr="00087224">
        <w:rPr>
          <w:rFonts w:ascii="Times New Roman" w:hAnsi="Times New Roman" w:cs="Times New Roman" w:hint="eastAsia"/>
          <w:color w:val="000000"/>
        </w:rPr>
        <w:t>。</w:t>
      </w:r>
    </w:p>
    <w:p w14:paraId="1D66AB5E" w14:textId="5A56CA77" w:rsidR="00C279C8" w:rsidRPr="00087224" w:rsidRDefault="00035603">
      <w:pPr>
        <w:ind w:firstLine="420"/>
        <w:rPr>
          <w:rFonts w:ascii="Times New Roman" w:hAnsi="Times New Roman" w:cs="Times New Roman"/>
          <w:szCs w:val="21"/>
        </w:rPr>
      </w:pPr>
      <w:r w:rsidRPr="00087224">
        <w:rPr>
          <w:rFonts w:ascii="Times New Roman" w:hAnsi="Times New Roman" w:cs="Times New Roman"/>
          <w:szCs w:val="21"/>
        </w:rPr>
        <w:t>f</w:t>
      </w:r>
      <w:r w:rsidR="00A27BFD" w:rsidRPr="00087224">
        <w:rPr>
          <w:rFonts w:ascii="Times New Roman" w:hAnsi="Times New Roman" w:cs="Times New Roman"/>
          <w:szCs w:val="21"/>
        </w:rPr>
        <w:t>）</w:t>
      </w:r>
      <w:r w:rsidR="00720788" w:rsidRPr="00087224">
        <w:rPr>
          <w:rFonts w:ascii="Times New Roman" w:hAnsi="Times New Roman" w:cs="Times New Roman"/>
          <w:szCs w:val="21"/>
        </w:rPr>
        <w:t xml:space="preserve"> </w:t>
      </w:r>
      <w:r w:rsidR="00A27BFD" w:rsidRPr="00087224">
        <w:rPr>
          <w:rFonts w:ascii="Times New Roman" w:hAnsi="Times New Roman" w:cs="Times New Roman"/>
          <w:szCs w:val="21"/>
        </w:rPr>
        <w:t>适用时，尾矿库应设置回水收集系统。</w:t>
      </w:r>
    </w:p>
    <w:p w14:paraId="06C906E6" w14:textId="23366442" w:rsidR="00C279C8" w:rsidRPr="00087224" w:rsidRDefault="00035603" w:rsidP="008F5277">
      <w:pPr>
        <w:ind w:firstLine="420"/>
        <w:rPr>
          <w:rFonts w:ascii="Times New Roman" w:hAnsi="Times New Roman" w:cs="Times New Roman"/>
          <w:szCs w:val="21"/>
        </w:rPr>
      </w:pPr>
      <w:r w:rsidRPr="00087224">
        <w:rPr>
          <w:rFonts w:ascii="Times New Roman" w:hAnsi="Times New Roman" w:cs="Times New Roman" w:hint="eastAsia"/>
          <w:szCs w:val="21"/>
        </w:rPr>
        <w:t>g</w:t>
      </w:r>
      <w:r w:rsidR="00A27BFD" w:rsidRPr="00087224">
        <w:rPr>
          <w:rFonts w:ascii="Times New Roman" w:hAnsi="Times New Roman" w:cs="Times New Roman"/>
          <w:szCs w:val="21"/>
        </w:rPr>
        <w:t>）</w:t>
      </w:r>
      <w:r w:rsidR="00720788" w:rsidRPr="00087224">
        <w:rPr>
          <w:rFonts w:ascii="Times New Roman" w:hAnsi="Times New Roman" w:cs="Times New Roman"/>
          <w:szCs w:val="21"/>
        </w:rPr>
        <w:t xml:space="preserve"> </w:t>
      </w:r>
      <w:r w:rsidR="00A27BFD" w:rsidRPr="00087224">
        <w:rPr>
          <w:rFonts w:ascii="Times New Roman" w:hAnsi="Times New Roman" w:cs="Times New Roman"/>
          <w:szCs w:val="21"/>
        </w:rPr>
        <w:t>适用时，工厂宜采取必要的防渗措施，防止地下水污染。</w:t>
      </w:r>
    </w:p>
    <w:p w14:paraId="691A5F8C" w14:textId="190AFD84" w:rsidR="00C279C8" w:rsidRPr="00087224" w:rsidRDefault="00A27BFD">
      <w:pPr>
        <w:pStyle w:val="3"/>
        <w:spacing w:before="163" w:after="163"/>
        <w:rPr>
          <w:rFonts w:ascii="Times New Roman" w:hAnsi="Times New Roman" w:cs="Times New Roman"/>
          <w:szCs w:val="21"/>
        </w:rPr>
      </w:pPr>
      <w:bookmarkStart w:id="119" w:name="_Toc36581140"/>
      <w:bookmarkStart w:id="120" w:name="_Toc37244531"/>
      <w:r w:rsidRPr="00087224">
        <w:rPr>
          <w:rFonts w:ascii="Times New Roman" w:hAnsi="Times New Roman" w:cs="Times New Roman"/>
          <w:szCs w:val="21"/>
        </w:rPr>
        <w:t>5.2.4</w:t>
      </w:r>
      <w:r w:rsidR="0039728D" w:rsidRPr="00087224">
        <w:rPr>
          <w:rFonts w:ascii="Times New Roman" w:hAnsi="Times New Roman" w:cs="Times New Roman"/>
          <w:szCs w:val="21"/>
        </w:rPr>
        <w:t xml:space="preserve"> </w:t>
      </w:r>
      <w:r w:rsidRPr="00087224">
        <w:rPr>
          <w:rFonts w:ascii="Times New Roman" w:hAnsi="Times New Roman" w:cs="Times New Roman"/>
          <w:szCs w:val="21"/>
        </w:rPr>
        <w:t>标</w:t>
      </w:r>
      <w:bookmarkEnd w:id="119"/>
      <w:r w:rsidRPr="00087224">
        <w:rPr>
          <w:rFonts w:ascii="Times New Roman" w:hAnsi="Times New Roman" w:cs="Times New Roman"/>
          <w:szCs w:val="21"/>
        </w:rPr>
        <w:t>识</w:t>
      </w:r>
      <w:bookmarkEnd w:id="120"/>
    </w:p>
    <w:p w14:paraId="33D06E54" w14:textId="77777777" w:rsidR="00C279C8" w:rsidRPr="00087224" w:rsidRDefault="00A27BFD">
      <w:pPr>
        <w:ind w:firstLine="420"/>
        <w:rPr>
          <w:rFonts w:ascii="Times New Roman" w:hAnsi="Times New Roman" w:cs="Times New Roman"/>
          <w:szCs w:val="21"/>
        </w:rPr>
      </w:pPr>
      <w:r w:rsidRPr="00087224">
        <w:rPr>
          <w:rFonts w:ascii="Times New Roman" w:hAnsi="Times New Roman" w:cs="Times New Roman"/>
          <w:szCs w:val="21"/>
        </w:rPr>
        <w:t>在生产区应设置操作提示牌、说明牌、线路示意图牌等标牌，标牌符合</w:t>
      </w:r>
      <w:r w:rsidRPr="00087224">
        <w:rPr>
          <w:rFonts w:ascii="Times New Roman" w:hAnsi="Times New Roman" w:cs="Times New Roman"/>
          <w:szCs w:val="21"/>
        </w:rPr>
        <w:t>GB/T 13306</w:t>
      </w:r>
      <w:r w:rsidRPr="00087224">
        <w:rPr>
          <w:rFonts w:ascii="Times New Roman" w:hAnsi="Times New Roman" w:cs="Times New Roman"/>
          <w:szCs w:val="21"/>
        </w:rPr>
        <w:t>的规定；在道路交叉口、井口、矿坑、生产车间等需警示安全的区域应设置安全标志，安全标志符合</w:t>
      </w:r>
      <w:r w:rsidRPr="00087224">
        <w:rPr>
          <w:rFonts w:ascii="Times New Roman" w:hAnsi="Times New Roman" w:cs="Times New Roman"/>
          <w:szCs w:val="21"/>
        </w:rPr>
        <w:t>GB14161</w:t>
      </w:r>
      <w:r w:rsidRPr="00087224">
        <w:rPr>
          <w:rFonts w:ascii="Times New Roman" w:hAnsi="Times New Roman" w:cs="Times New Roman"/>
          <w:szCs w:val="21"/>
        </w:rPr>
        <w:t>的规定。</w:t>
      </w:r>
    </w:p>
    <w:p w14:paraId="5E2558A4" w14:textId="13C39F25" w:rsidR="00C279C8" w:rsidRPr="00087224" w:rsidRDefault="00A27BFD">
      <w:pPr>
        <w:pStyle w:val="2"/>
        <w:spacing w:before="163" w:after="163"/>
        <w:rPr>
          <w:rFonts w:ascii="Times New Roman" w:hAnsi="Times New Roman" w:cs="Times New Roman"/>
          <w:szCs w:val="21"/>
        </w:rPr>
      </w:pPr>
      <w:bookmarkStart w:id="121" w:name="_Toc16855159"/>
      <w:bookmarkStart w:id="122" w:name="_Toc16164390"/>
      <w:bookmarkStart w:id="123" w:name="_Toc36581141"/>
      <w:bookmarkStart w:id="124" w:name="_Toc16164607"/>
      <w:bookmarkStart w:id="125" w:name="_Toc37244532"/>
      <w:bookmarkStart w:id="126" w:name="_Toc48738492"/>
      <w:r w:rsidRPr="00087224">
        <w:rPr>
          <w:rFonts w:ascii="Times New Roman" w:hAnsi="Times New Roman" w:cs="Times New Roman"/>
          <w:szCs w:val="21"/>
        </w:rPr>
        <w:t xml:space="preserve">5.3 </w:t>
      </w:r>
      <w:r w:rsidRPr="00087224">
        <w:rPr>
          <w:rFonts w:ascii="Times New Roman" w:hAnsi="Times New Roman" w:cs="Times New Roman"/>
          <w:szCs w:val="21"/>
        </w:rPr>
        <w:t>管理体系</w:t>
      </w:r>
      <w:bookmarkEnd w:id="121"/>
      <w:bookmarkEnd w:id="122"/>
      <w:bookmarkEnd w:id="123"/>
      <w:bookmarkEnd w:id="124"/>
      <w:bookmarkEnd w:id="125"/>
      <w:bookmarkEnd w:id="126"/>
    </w:p>
    <w:p w14:paraId="59C67A65" w14:textId="77777777" w:rsidR="00C279C8" w:rsidRPr="00087224" w:rsidRDefault="00A27BFD">
      <w:pPr>
        <w:pStyle w:val="3"/>
        <w:spacing w:before="163" w:after="163"/>
        <w:rPr>
          <w:rFonts w:ascii="Times New Roman" w:hAnsi="Times New Roman" w:cs="Times New Roman"/>
          <w:szCs w:val="21"/>
        </w:rPr>
      </w:pPr>
      <w:bookmarkStart w:id="127" w:name="_Toc36581142"/>
      <w:bookmarkStart w:id="128" w:name="_Toc37244533"/>
      <w:r w:rsidRPr="00087224">
        <w:rPr>
          <w:rFonts w:ascii="Times New Roman" w:hAnsi="Times New Roman" w:cs="Times New Roman"/>
          <w:szCs w:val="21"/>
        </w:rPr>
        <w:t xml:space="preserve">5.3.1 </w:t>
      </w:r>
      <w:r w:rsidRPr="00087224">
        <w:rPr>
          <w:rFonts w:ascii="Times New Roman" w:hAnsi="Times New Roman" w:cs="Times New Roman"/>
          <w:szCs w:val="21"/>
        </w:rPr>
        <w:t>质量管理体系</w:t>
      </w:r>
      <w:bookmarkEnd w:id="127"/>
      <w:bookmarkEnd w:id="128"/>
    </w:p>
    <w:p w14:paraId="5F31EDB9" w14:textId="74EE7515" w:rsidR="005F1FF9" w:rsidRPr="00087224" w:rsidRDefault="00A27BFD">
      <w:pPr>
        <w:ind w:firstLine="420"/>
        <w:rPr>
          <w:rFonts w:ascii="Times New Roman" w:hAnsi="Times New Roman" w:cs="Times New Roman"/>
          <w:szCs w:val="21"/>
        </w:rPr>
      </w:pPr>
      <w:r w:rsidRPr="00087224">
        <w:rPr>
          <w:rFonts w:ascii="Times New Roman" w:hAnsi="Times New Roman" w:cs="Times New Roman"/>
          <w:szCs w:val="21"/>
        </w:rPr>
        <w:t>工厂应建立、实施并保持满足</w:t>
      </w:r>
      <w:r w:rsidRPr="00087224">
        <w:rPr>
          <w:rFonts w:ascii="Times New Roman" w:hAnsi="Times New Roman" w:cs="Times New Roman"/>
          <w:szCs w:val="21"/>
        </w:rPr>
        <w:t>GB/T 19001</w:t>
      </w:r>
      <w:r w:rsidRPr="00087224">
        <w:rPr>
          <w:rFonts w:ascii="Times New Roman" w:hAnsi="Times New Roman" w:cs="Times New Roman"/>
          <w:szCs w:val="21"/>
        </w:rPr>
        <w:t>要求的质量管理体系，宜通过质量管理体系第三方认证。</w:t>
      </w:r>
    </w:p>
    <w:p w14:paraId="2A52FE46" w14:textId="77777777" w:rsidR="00C279C8" w:rsidRPr="00087224" w:rsidRDefault="00A27BFD">
      <w:pPr>
        <w:pStyle w:val="3"/>
        <w:spacing w:before="163" w:after="163"/>
        <w:rPr>
          <w:rFonts w:ascii="Times New Roman" w:hAnsi="Times New Roman" w:cs="Times New Roman"/>
          <w:szCs w:val="21"/>
        </w:rPr>
      </w:pPr>
      <w:bookmarkStart w:id="129" w:name="_Toc36581143"/>
      <w:bookmarkStart w:id="130" w:name="_Toc37244534"/>
      <w:r w:rsidRPr="00087224">
        <w:rPr>
          <w:rFonts w:ascii="Times New Roman" w:hAnsi="Times New Roman" w:cs="Times New Roman"/>
          <w:szCs w:val="21"/>
        </w:rPr>
        <w:t xml:space="preserve">5.3.2 </w:t>
      </w:r>
      <w:r w:rsidRPr="00087224">
        <w:rPr>
          <w:rFonts w:ascii="Times New Roman" w:hAnsi="Times New Roman" w:cs="Times New Roman"/>
          <w:szCs w:val="21"/>
        </w:rPr>
        <w:t>职业健康安全管理体系</w:t>
      </w:r>
      <w:bookmarkEnd w:id="129"/>
      <w:bookmarkEnd w:id="130"/>
    </w:p>
    <w:p w14:paraId="4CF18777" w14:textId="7B0E90A6" w:rsidR="00C279C8" w:rsidRPr="00087224" w:rsidRDefault="00A27BFD">
      <w:pPr>
        <w:ind w:firstLine="420"/>
        <w:rPr>
          <w:rFonts w:ascii="Times New Roman" w:hAnsi="Times New Roman" w:cs="Times New Roman"/>
          <w:szCs w:val="21"/>
        </w:rPr>
      </w:pPr>
      <w:r w:rsidRPr="00087224">
        <w:rPr>
          <w:rFonts w:ascii="Times New Roman" w:hAnsi="Times New Roman" w:cs="Times New Roman"/>
          <w:szCs w:val="21"/>
        </w:rPr>
        <w:t>工厂应建立、实施并保持满足</w:t>
      </w:r>
      <w:r w:rsidRPr="00087224">
        <w:rPr>
          <w:rFonts w:ascii="Times New Roman" w:hAnsi="Times New Roman" w:cs="Times New Roman"/>
          <w:szCs w:val="21"/>
        </w:rPr>
        <w:t>GB/T 28001</w:t>
      </w:r>
      <w:r w:rsidRPr="00087224">
        <w:rPr>
          <w:rFonts w:ascii="Times New Roman" w:hAnsi="Times New Roman" w:cs="Times New Roman"/>
          <w:szCs w:val="21"/>
        </w:rPr>
        <w:t>要求的职业健康安全管理体系，宜通过职业健康安全管理体系的第三方认证。</w:t>
      </w:r>
    </w:p>
    <w:p w14:paraId="68E6B75F" w14:textId="77777777" w:rsidR="00C279C8" w:rsidRPr="00087224" w:rsidRDefault="00A27BFD">
      <w:pPr>
        <w:pStyle w:val="3"/>
        <w:spacing w:before="163" w:after="163"/>
        <w:rPr>
          <w:rFonts w:ascii="Times New Roman" w:hAnsi="Times New Roman" w:cs="Times New Roman"/>
          <w:szCs w:val="21"/>
        </w:rPr>
      </w:pPr>
      <w:bookmarkStart w:id="131" w:name="_Toc36581144"/>
      <w:bookmarkStart w:id="132" w:name="_Toc37244535"/>
      <w:r w:rsidRPr="00087224">
        <w:rPr>
          <w:rFonts w:ascii="Times New Roman" w:hAnsi="Times New Roman" w:cs="Times New Roman"/>
          <w:szCs w:val="21"/>
        </w:rPr>
        <w:t xml:space="preserve">5.3.3 </w:t>
      </w:r>
      <w:r w:rsidRPr="00087224">
        <w:rPr>
          <w:rFonts w:ascii="Times New Roman" w:hAnsi="Times New Roman" w:cs="Times New Roman"/>
          <w:szCs w:val="21"/>
        </w:rPr>
        <w:t>环境管理体系</w:t>
      </w:r>
      <w:bookmarkEnd w:id="131"/>
      <w:bookmarkEnd w:id="132"/>
    </w:p>
    <w:p w14:paraId="76159ADD" w14:textId="77777777" w:rsidR="00C279C8" w:rsidRPr="00087224" w:rsidRDefault="00A27BFD">
      <w:pPr>
        <w:ind w:firstLine="420"/>
        <w:rPr>
          <w:rFonts w:ascii="Times New Roman" w:hAnsi="Times New Roman" w:cs="Times New Roman"/>
          <w:szCs w:val="21"/>
        </w:rPr>
      </w:pPr>
      <w:r w:rsidRPr="00087224">
        <w:rPr>
          <w:rFonts w:ascii="Times New Roman" w:hAnsi="Times New Roman" w:cs="Times New Roman"/>
          <w:szCs w:val="21"/>
        </w:rPr>
        <w:t>工厂应建立、实施并保持满足</w:t>
      </w:r>
      <w:r w:rsidRPr="00087224">
        <w:rPr>
          <w:rFonts w:ascii="Times New Roman" w:hAnsi="Times New Roman" w:cs="Times New Roman"/>
          <w:szCs w:val="21"/>
        </w:rPr>
        <w:t>GB/T 24001</w:t>
      </w:r>
      <w:r w:rsidRPr="00087224">
        <w:rPr>
          <w:rFonts w:ascii="Times New Roman" w:hAnsi="Times New Roman" w:cs="Times New Roman"/>
          <w:szCs w:val="21"/>
        </w:rPr>
        <w:t>要求的环境管理体系，宜通过环境管理体系第三方认证。</w:t>
      </w:r>
    </w:p>
    <w:p w14:paraId="35E30AF2" w14:textId="77777777" w:rsidR="00C279C8" w:rsidRPr="00087224" w:rsidRDefault="00A27BFD">
      <w:pPr>
        <w:pStyle w:val="3"/>
        <w:spacing w:before="163" w:after="163"/>
        <w:rPr>
          <w:rFonts w:ascii="Times New Roman" w:hAnsi="Times New Roman" w:cs="Times New Roman"/>
          <w:szCs w:val="21"/>
        </w:rPr>
      </w:pPr>
      <w:bookmarkStart w:id="133" w:name="_Toc37244536"/>
      <w:bookmarkStart w:id="134" w:name="_Toc36581145"/>
      <w:r w:rsidRPr="00087224">
        <w:rPr>
          <w:rFonts w:ascii="Times New Roman" w:hAnsi="Times New Roman" w:cs="Times New Roman"/>
          <w:szCs w:val="21"/>
        </w:rPr>
        <w:t xml:space="preserve">5.3.4 </w:t>
      </w:r>
      <w:r w:rsidRPr="00087224">
        <w:rPr>
          <w:rFonts w:ascii="Times New Roman" w:hAnsi="Times New Roman" w:cs="Times New Roman"/>
          <w:szCs w:val="21"/>
        </w:rPr>
        <w:t>能源管理体系</w:t>
      </w:r>
      <w:bookmarkEnd w:id="133"/>
      <w:bookmarkEnd w:id="134"/>
    </w:p>
    <w:p w14:paraId="6227A6BA" w14:textId="77777777" w:rsidR="00C279C8" w:rsidRPr="00087224" w:rsidRDefault="00A27BFD">
      <w:pPr>
        <w:ind w:firstLine="420"/>
        <w:rPr>
          <w:rFonts w:ascii="Times New Roman" w:hAnsi="Times New Roman" w:cs="Times New Roman"/>
          <w:szCs w:val="21"/>
        </w:rPr>
      </w:pPr>
      <w:r w:rsidRPr="00087224">
        <w:rPr>
          <w:rFonts w:ascii="Times New Roman" w:hAnsi="Times New Roman" w:cs="Times New Roman"/>
          <w:szCs w:val="21"/>
        </w:rPr>
        <w:t>工厂应建立、实施并保持满足</w:t>
      </w:r>
      <w:r w:rsidRPr="00087224">
        <w:rPr>
          <w:rFonts w:ascii="Times New Roman" w:hAnsi="Times New Roman" w:cs="Times New Roman"/>
          <w:szCs w:val="21"/>
        </w:rPr>
        <w:t>GB/T 23331</w:t>
      </w:r>
      <w:r w:rsidRPr="00087224">
        <w:rPr>
          <w:rFonts w:ascii="Times New Roman" w:hAnsi="Times New Roman" w:cs="Times New Roman"/>
          <w:szCs w:val="21"/>
        </w:rPr>
        <w:t>、</w:t>
      </w:r>
      <w:r w:rsidRPr="00087224">
        <w:rPr>
          <w:rFonts w:ascii="Times New Roman" w:hAnsi="Times New Roman" w:cs="Times New Roman"/>
          <w:szCs w:val="21"/>
        </w:rPr>
        <w:t>RB/T117</w:t>
      </w:r>
      <w:r w:rsidRPr="00087224">
        <w:rPr>
          <w:rFonts w:ascii="Times New Roman" w:hAnsi="Times New Roman" w:cs="Times New Roman"/>
          <w:szCs w:val="21"/>
        </w:rPr>
        <w:t>要求的能源管理体系，宜通过能源管理体系第三方认证。</w:t>
      </w:r>
    </w:p>
    <w:p w14:paraId="26340BFB" w14:textId="77777777" w:rsidR="00C279C8" w:rsidRPr="00087224" w:rsidRDefault="00A27BFD">
      <w:pPr>
        <w:pStyle w:val="3"/>
        <w:spacing w:before="163" w:after="163"/>
        <w:rPr>
          <w:rFonts w:ascii="Times New Roman" w:hAnsi="Times New Roman" w:cs="Times New Roman"/>
          <w:szCs w:val="21"/>
        </w:rPr>
      </w:pPr>
      <w:bookmarkStart w:id="135" w:name="_Toc37244537"/>
      <w:bookmarkStart w:id="136" w:name="_Toc36581146"/>
      <w:r w:rsidRPr="00087224">
        <w:rPr>
          <w:rFonts w:ascii="Times New Roman" w:hAnsi="Times New Roman" w:cs="Times New Roman"/>
          <w:szCs w:val="21"/>
        </w:rPr>
        <w:t xml:space="preserve">5.3.5 </w:t>
      </w:r>
      <w:r w:rsidRPr="00087224">
        <w:rPr>
          <w:rFonts w:ascii="Times New Roman" w:hAnsi="Times New Roman" w:cs="Times New Roman"/>
          <w:szCs w:val="21"/>
        </w:rPr>
        <w:t>社会责任</w:t>
      </w:r>
      <w:bookmarkEnd w:id="135"/>
      <w:bookmarkEnd w:id="136"/>
    </w:p>
    <w:p w14:paraId="35BC70EE" w14:textId="77777777" w:rsidR="00C279C8" w:rsidRPr="00087224" w:rsidRDefault="00A27BFD">
      <w:pPr>
        <w:ind w:firstLine="420"/>
        <w:rPr>
          <w:rFonts w:ascii="Times New Roman" w:hAnsi="Times New Roman" w:cs="Times New Roman"/>
          <w:szCs w:val="21"/>
        </w:rPr>
      </w:pPr>
      <w:r w:rsidRPr="00087224">
        <w:rPr>
          <w:rFonts w:ascii="Times New Roman" w:hAnsi="Times New Roman" w:cs="Times New Roman"/>
          <w:szCs w:val="21"/>
        </w:rPr>
        <w:t>工厂宜按照</w:t>
      </w:r>
      <w:r w:rsidRPr="00087224">
        <w:rPr>
          <w:rFonts w:ascii="Times New Roman" w:hAnsi="Times New Roman" w:cs="Times New Roman"/>
          <w:szCs w:val="21"/>
        </w:rPr>
        <w:t>GB/T36000</w:t>
      </w:r>
      <w:r w:rsidRPr="00087224">
        <w:rPr>
          <w:rFonts w:ascii="Times New Roman" w:hAnsi="Times New Roman" w:cs="Times New Roman"/>
          <w:szCs w:val="21"/>
        </w:rPr>
        <w:t>发布年度社会责任报告，说明履行利益相关方责任的情况，特</w:t>
      </w:r>
      <w:r w:rsidRPr="00087224">
        <w:rPr>
          <w:rFonts w:ascii="Times New Roman" w:hAnsi="Times New Roman" w:cs="Times New Roman"/>
          <w:szCs w:val="21"/>
        </w:rPr>
        <w:lastRenderedPageBreak/>
        <w:t>别是环境社会责任的履行情况，报告公开可获得。</w:t>
      </w:r>
    </w:p>
    <w:p w14:paraId="19451EA6" w14:textId="257C1E49" w:rsidR="00C279C8" w:rsidRPr="00087224" w:rsidRDefault="00A27BFD">
      <w:pPr>
        <w:pStyle w:val="2"/>
        <w:spacing w:before="163" w:after="163"/>
        <w:rPr>
          <w:rFonts w:ascii="Times New Roman" w:hAnsi="Times New Roman" w:cs="Times New Roman"/>
          <w:szCs w:val="21"/>
          <w:highlight w:val="yellow"/>
        </w:rPr>
      </w:pPr>
      <w:bookmarkStart w:id="137" w:name="_Toc16164391"/>
      <w:bookmarkStart w:id="138" w:name="_Toc36581147"/>
      <w:bookmarkStart w:id="139" w:name="_Toc37244538"/>
      <w:bookmarkStart w:id="140" w:name="_Toc16164608"/>
      <w:bookmarkStart w:id="141" w:name="_Toc16855160"/>
      <w:bookmarkStart w:id="142" w:name="_Toc48738493"/>
      <w:r w:rsidRPr="00087224">
        <w:rPr>
          <w:rFonts w:ascii="Times New Roman" w:hAnsi="Times New Roman" w:cs="Times New Roman"/>
          <w:szCs w:val="21"/>
        </w:rPr>
        <w:t xml:space="preserve">5.4 </w:t>
      </w:r>
      <w:r w:rsidRPr="00087224">
        <w:rPr>
          <w:rFonts w:ascii="Times New Roman" w:hAnsi="Times New Roman" w:cs="Times New Roman"/>
          <w:szCs w:val="21"/>
        </w:rPr>
        <w:t>能源与资源投入</w:t>
      </w:r>
      <w:bookmarkEnd w:id="137"/>
      <w:bookmarkEnd w:id="138"/>
      <w:bookmarkEnd w:id="139"/>
      <w:bookmarkEnd w:id="140"/>
      <w:bookmarkEnd w:id="141"/>
      <w:bookmarkEnd w:id="142"/>
    </w:p>
    <w:p w14:paraId="0BB58506" w14:textId="77777777" w:rsidR="00C279C8" w:rsidRPr="00087224" w:rsidRDefault="00A27BFD">
      <w:pPr>
        <w:pStyle w:val="3"/>
        <w:spacing w:before="163" w:after="163"/>
        <w:rPr>
          <w:rFonts w:ascii="Times New Roman" w:hAnsi="Times New Roman" w:cs="Times New Roman"/>
          <w:szCs w:val="21"/>
        </w:rPr>
      </w:pPr>
      <w:bookmarkStart w:id="143" w:name="_Toc36581148"/>
      <w:bookmarkStart w:id="144" w:name="_Toc37244539"/>
      <w:r w:rsidRPr="00087224">
        <w:rPr>
          <w:rFonts w:ascii="Times New Roman" w:hAnsi="Times New Roman" w:cs="Times New Roman"/>
          <w:szCs w:val="21"/>
        </w:rPr>
        <w:t xml:space="preserve">5.4.1 </w:t>
      </w:r>
      <w:r w:rsidRPr="00087224">
        <w:rPr>
          <w:rFonts w:ascii="Times New Roman" w:hAnsi="Times New Roman" w:cs="Times New Roman"/>
          <w:szCs w:val="21"/>
        </w:rPr>
        <w:t>能源投入</w:t>
      </w:r>
      <w:bookmarkEnd w:id="143"/>
      <w:bookmarkEnd w:id="144"/>
    </w:p>
    <w:p w14:paraId="4DBCEBEE" w14:textId="77777777" w:rsidR="00C279C8" w:rsidRPr="00087224" w:rsidRDefault="00A27BFD">
      <w:pPr>
        <w:tabs>
          <w:tab w:val="left" w:pos="1276"/>
        </w:tabs>
        <w:ind w:firstLine="420"/>
        <w:rPr>
          <w:rFonts w:ascii="Times New Roman" w:hAnsi="Times New Roman" w:cs="Times New Roman"/>
          <w:szCs w:val="21"/>
        </w:rPr>
      </w:pPr>
      <w:r w:rsidRPr="00087224">
        <w:rPr>
          <w:rFonts w:ascii="Times New Roman" w:hAnsi="Times New Roman" w:cs="Times New Roman"/>
          <w:szCs w:val="21"/>
        </w:rPr>
        <w:t>能源投入应符合以下要求：</w:t>
      </w:r>
    </w:p>
    <w:p w14:paraId="63B3DE81" w14:textId="3BF86311" w:rsidR="00C279C8" w:rsidRPr="00087224" w:rsidRDefault="00A27BFD">
      <w:pPr>
        <w:ind w:firstLine="420"/>
        <w:rPr>
          <w:rFonts w:ascii="Times New Roman" w:hAnsi="Times New Roman" w:cs="Times New Roman"/>
          <w:szCs w:val="21"/>
        </w:rPr>
      </w:pPr>
      <w:r w:rsidRPr="00087224">
        <w:rPr>
          <w:rFonts w:ascii="Times New Roman" w:hAnsi="Times New Roman" w:cs="Times New Roman"/>
          <w:szCs w:val="21"/>
        </w:rPr>
        <w:t>a</w:t>
      </w:r>
      <w:r w:rsidRPr="00087224">
        <w:rPr>
          <w:rFonts w:ascii="Times New Roman" w:hAnsi="Times New Roman" w:cs="Times New Roman"/>
          <w:szCs w:val="21"/>
        </w:rPr>
        <w:t>）</w:t>
      </w:r>
      <w:r w:rsidR="00720788" w:rsidRPr="00087224">
        <w:rPr>
          <w:rFonts w:ascii="Times New Roman" w:hAnsi="Times New Roman" w:cs="Times New Roman"/>
          <w:szCs w:val="21"/>
        </w:rPr>
        <w:t xml:space="preserve"> </w:t>
      </w:r>
      <w:r w:rsidRPr="00087224">
        <w:rPr>
          <w:rFonts w:ascii="Times New Roman" w:hAnsi="Times New Roman" w:cs="Times New Roman"/>
          <w:szCs w:val="21"/>
        </w:rPr>
        <w:t>有色金属采选各工艺工序综合能耗应满足行业节能相关法律法规以及标准的要求</w:t>
      </w:r>
      <w:r w:rsidR="00895DE0" w:rsidRPr="00087224">
        <w:rPr>
          <w:rFonts w:ascii="Times New Roman" w:hAnsi="Times New Roman" w:cs="Times New Roman"/>
          <w:szCs w:val="21"/>
        </w:rPr>
        <w:t>；</w:t>
      </w:r>
    </w:p>
    <w:p w14:paraId="066BDAED" w14:textId="2A4EBFB0" w:rsidR="00C279C8" w:rsidRPr="00087224" w:rsidRDefault="00A27BFD">
      <w:pPr>
        <w:ind w:firstLine="420"/>
        <w:rPr>
          <w:rFonts w:ascii="Times New Roman" w:hAnsi="Times New Roman" w:cs="Times New Roman"/>
          <w:szCs w:val="21"/>
        </w:rPr>
      </w:pPr>
      <w:r w:rsidRPr="00087224">
        <w:rPr>
          <w:rFonts w:ascii="Times New Roman" w:hAnsi="Times New Roman" w:cs="Times New Roman"/>
          <w:szCs w:val="21"/>
        </w:rPr>
        <w:t>b</w:t>
      </w:r>
      <w:r w:rsidRPr="00087224">
        <w:rPr>
          <w:rFonts w:ascii="Times New Roman" w:hAnsi="Times New Roman" w:cs="Times New Roman"/>
          <w:szCs w:val="21"/>
        </w:rPr>
        <w:t>）</w:t>
      </w:r>
      <w:r w:rsidR="00720788" w:rsidRPr="00087224">
        <w:rPr>
          <w:rFonts w:ascii="Times New Roman" w:hAnsi="Times New Roman" w:cs="Times New Roman"/>
          <w:szCs w:val="21"/>
        </w:rPr>
        <w:t xml:space="preserve"> </w:t>
      </w:r>
      <w:r w:rsidRPr="00087224">
        <w:rPr>
          <w:rFonts w:ascii="Times New Roman" w:hAnsi="Times New Roman" w:cs="Times New Roman"/>
          <w:szCs w:val="21"/>
        </w:rPr>
        <w:t>工厂宜使用可再生能源或低碳清洁的能源。</w:t>
      </w:r>
    </w:p>
    <w:p w14:paraId="72BA6453" w14:textId="77777777" w:rsidR="00C279C8" w:rsidRPr="00087224" w:rsidRDefault="00A27BFD">
      <w:pPr>
        <w:pStyle w:val="3"/>
        <w:spacing w:before="163" w:after="163"/>
        <w:rPr>
          <w:rFonts w:ascii="Times New Roman" w:hAnsi="Times New Roman" w:cs="Times New Roman"/>
          <w:szCs w:val="21"/>
        </w:rPr>
      </w:pPr>
      <w:bookmarkStart w:id="145" w:name="_Toc36581149"/>
      <w:bookmarkStart w:id="146" w:name="_Toc37244540"/>
      <w:r w:rsidRPr="00087224">
        <w:rPr>
          <w:rFonts w:ascii="Times New Roman" w:hAnsi="Times New Roman" w:cs="Times New Roman"/>
          <w:szCs w:val="21"/>
        </w:rPr>
        <w:t xml:space="preserve">5.4.2 </w:t>
      </w:r>
      <w:r w:rsidRPr="00087224">
        <w:rPr>
          <w:rFonts w:ascii="Times New Roman" w:hAnsi="Times New Roman" w:cs="Times New Roman"/>
          <w:szCs w:val="21"/>
        </w:rPr>
        <w:t>资源投入</w:t>
      </w:r>
      <w:bookmarkEnd w:id="145"/>
      <w:bookmarkEnd w:id="146"/>
    </w:p>
    <w:p w14:paraId="73A7C720" w14:textId="77777777" w:rsidR="00C279C8" w:rsidRPr="00087224" w:rsidRDefault="00A27BFD">
      <w:pPr>
        <w:ind w:firstLine="420"/>
        <w:rPr>
          <w:rFonts w:ascii="Times New Roman" w:hAnsi="Times New Roman" w:cs="Times New Roman"/>
        </w:rPr>
      </w:pPr>
      <w:r w:rsidRPr="00087224">
        <w:rPr>
          <w:rFonts w:ascii="Times New Roman" w:hAnsi="Times New Roman" w:cs="Times New Roman"/>
        </w:rPr>
        <w:t>资源投入应符合以下要求：</w:t>
      </w:r>
    </w:p>
    <w:p w14:paraId="068F03F3" w14:textId="211AE07A" w:rsidR="00C279C8" w:rsidRPr="00087224" w:rsidRDefault="00A27BFD" w:rsidP="00137329">
      <w:pPr>
        <w:pStyle w:val="afb"/>
        <w:numPr>
          <w:ilvl w:val="0"/>
          <w:numId w:val="3"/>
        </w:numPr>
        <w:ind w:firstLineChars="0"/>
        <w:rPr>
          <w:rFonts w:ascii="Times New Roman" w:hAnsi="Times New Roman" w:cs="Times New Roman"/>
        </w:rPr>
      </w:pPr>
      <w:r w:rsidRPr="00087224">
        <w:rPr>
          <w:rFonts w:ascii="Times New Roman" w:hAnsi="Times New Roman" w:cs="Times New Roman"/>
        </w:rPr>
        <w:t>工厂应按照</w:t>
      </w:r>
      <w:r w:rsidRPr="00087224">
        <w:rPr>
          <w:rFonts w:ascii="Times New Roman" w:hAnsi="Times New Roman" w:cs="Times New Roman"/>
        </w:rPr>
        <w:t>GB/T7119</w:t>
      </w:r>
      <w:r w:rsidRPr="00087224">
        <w:rPr>
          <w:rFonts w:ascii="Times New Roman" w:hAnsi="Times New Roman" w:cs="Times New Roman"/>
        </w:rPr>
        <w:t>的要求，开展节水评价工作，且应满足</w:t>
      </w:r>
      <w:r w:rsidRPr="00087224">
        <w:rPr>
          <w:rFonts w:ascii="Times New Roman" w:hAnsi="Times New Roman" w:cs="Times New Roman"/>
        </w:rPr>
        <w:t>GB/T18916</w:t>
      </w:r>
      <w:r w:rsidR="00800DDE">
        <w:rPr>
          <w:rFonts w:ascii="Times New Roman" w:hAnsi="Times New Roman" w:cs="Times New Roman"/>
        </w:rPr>
        <w:t>（所有部分）对应</w:t>
      </w:r>
      <w:r w:rsidRPr="00087224">
        <w:rPr>
          <w:rFonts w:ascii="Times New Roman" w:hAnsi="Times New Roman" w:cs="Times New Roman"/>
        </w:rPr>
        <w:t>行业的取水定额要求或单位产品取水量满足行业清洁生产评价指标体系中的</w:t>
      </w:r>
      <w:r w:rsidR="00751EED">
        <w:rPr>
          <w:rFonts w:ascii="Times New Roman" w:hAnsi="Times New Roman" w:cs="Times New Roman" w:hint="eastAsia"/>
        </w:rPr>
        <w:t>二级指标要求</w:t>
      </w:r>
      <w:r w:rsidRPr="00087224">
        <w:rPr>
          <w:rFonts w:ascii="Times New Roman" w:hAnsi="Times New Roman" w:cs="Times New Roman"/>
        </w:rPr>
        <w:t>或</w:t>
      </w:r>
      <w:r w:rsidR="00800DDE">
        <w:rPr>
          <w:rFonts w:ascii="Times New Roman" w:hAnsi="Times New Roman" w:cs="Times New Roman"/>
        </w:rPr>
        <w:t>其他对应</w:t>
      </w:r>
      <w:r w:rsidRPr="00087224">
        <w:rPr>
          <w:rFonts w:ascii="Times New Roman" w:hAnsi="Times New Roman" w:cs="Times New Roman"/>
        </w:rPr>
        <w:t>行业的取水定额要求。未明确具体水平指标的，应采用其他对比方式，证明其达到</w:t>
      </w:r>
      <w:r w:rsidR="00751EED">
        <w:rPr>
          <w:rFonts w:ascii="Times New Roman" w:hAnsi="Times New Roman" w:cs="Times New Roman" w:hint="eastAsia"/>
        </w:rPr>
        <w:t>国内先进水平</w:t>
      </w:r>
      <w:r w:rsidR="00895DE0" w:rsidRPr="00087224">
        <w:rPr>
          <w:rFonts w:ascii="Times New Roman" w:hAnsi="Times New Roman" w:cs="Times New Roman"/>
        </w:rPr>
        <w:t>；</w:t>
      </w:r>
    </w:p>
    <w:p w14:paraId="3797355A" w14:textId="087459DA" w:rsidR="00C279C8" w:rsidRPr="008F5277" w:rsidRDefault="00A27BFD" w:rsidP="008F5277">
      <w:pPr>
        <w:ind w:leftChars="200" w:left="840" w:hangingChars="200" w:hanging="420"/>
      </w:pPr>
      <w:r w:rsidRPr="008F5277">
        <w:t>b</w:t>
      </w:r>
      <w:r w:rsidRPr="008F5277">
        <w:t>）</w:t>
      </w:r>
      <w:r w:rsidR="00720788" w:rsidRPr="008F5277">
        <w:t xml:space="preserve"> </w:t>
      </w:r>
      <w:r w:rsidR="00FB5F80" w:rsidRPr="008F5277">
        <w:t>工厂应对原材料、药剂等包装物料及回收利用提出要求；</w:t>
      </w:r>
      <w:r w:rsidR="00FB5F80" w:rsidRPr="008F5277">
        <w:t xml:space="preserve"> </w:t>
      </w:r>
    </w:p>
    <w:p w14:paraId="3EE6A0C0" w14:textId="66043B6B" w:rsidR="00C279C8" w:rsidRPr="00087224" w:rsidRDefault="00A27BFD" w:rsidP="00362156">
      <w:pPr>
        <w:ind w:leftChars="200" w:left="840" w:hangingChars="200" w:hanging="420"/>
        <w:rPr>
          <w:rFonts w:ascii="Times New Roman" w:hAnsi="Times New Roman" w:cs="Times New Roman"/>
        </w:rPr>
      </w:pPr>
      <w:r w:rsidRPr="00087224">
        <w:rPr>
          <w:rFonts w:ascii="Times New Roman" w:hAnsi="Times New Roman" w:cs="Times New Roman" w:hint="eastAsia"/>
        </w:rPr>
        <w:t>c</w:t>
      </w:r>
      <w:r w:rsidRPr="00087224">
        <w:rPr>
          <w:rFonts w:ascii="Times New Roman" w:hAnsi="Times New Roman" w:cs="Times New Roman"/>
        </w:rPr>
        <w:t>）</w:t>
      </w:r>
      <w:r w:rsidR="00720788" w:rsidRPr="00087224">
        <w:rPr>
          <w:rFonts w:ascii="Times New Roman" w:hAnsi="Times New Roman" w:cs="Times New Roman"/>
        </w:rPr>
        <w:t xml:space="preserve"> </w:t>
      </w:r>
      <w:r w:rsidR="00FB5F80" w:rsidRPr="00087224">
        <w:rPr>
          <w:rFonts w:ascii="Times New Roman" w:hAnsi="Times New Roman" w:cs="Times New Roman"/>
        </w:rPr>
        <w:t>工厂宜减少材料、尤其是有害物质的使用，评估有害物质及减量使用或替代的可行性。按照</w:t>
      </w:r>
      <w:r w:rsidR="00FB5F80" w:rsidRPr="00087224">
        <w:rPr>
          <w:rFonts w:ascii="Times New Roman" w:hAnsi="Times New Roman" w:cs="Times New Roman"/>
        </w:rPr>
        <w:t>GB/T29115</w:t>
      </w:r>
      <w:r w:rsidR="00FB5F80" w:rsidRPr="00087224">
        <w:rPr>
          <w:rFonts w:ascii="Times New Roman" w:hAnsi="Times New Roman" w:cs="Times New Roman"/>
        </w:rPr>
        <w:t>的要求对其原材料使用量的减少进行评价</w:t>
      </w:r>
      <w:r w:rsidR="00FB5F80" w:rsidRPr="00087224">
        <w:rPr>
          <w:rFonts w:ascii="Times New Roman" w:hAnsi="Times New Roman" w:cs="Times New Roman" w:hint="eastAsia"/>
        </w:rPr>
        <w:t>；</w:t>
      </w:r>
    </w:p>
    <w:p w14:paraId="2ECD8CFE" w14:textId="77777777" w:rsidR="00C279C8" w:rsidRPr="00087224" w:rsidRDefault="00A27BFD" w:rsidP="00C10E98">
      <w:pPr>
        <w:pStyle w:val="3"/>
        <w:spacing w:before="163" w:after="163"/>
        <w:rPr>
          <w:rFonts w:ascii="Times New Roman" w:hAnsi="Times New Roman" w:cs="Times New Roman"/>
          <w:szCs w:val="21"/>
        </w:rPr>
      </w:pPr>
      <w:bookmarkStart w:id="147" w:name="_Toc36581150"/>
      <w:bookmarkStart w:id="148" w:name="_Toc37244541"/>
      <w:r w:rsidRPr="00087224">
        <w:rPr>
          <w:rFonts w:ascii="Times New Roman" w:hAnsi="Times New Roman" w:cs="Times New Roman"/>
          <w:szCs w:val="21"/>
        </w:rPr>
        <w:t xml:space="preserve">5.4.3 </w:t>
      </w:r>
      <w:r w:rsidRPr="00087224">
        <w:rPr>
          <w:rFonts w:ascii="Times New Roman" w:hAnsi="Times New Roman" w:cs="Times New Roman"/>
          <w:szCs w:val="21"/>
        </w:rPr>
        <w:t>采购</w:t>
      </w:r>
      <w:bookmarkEnd w:id="147"/>
      <w:bookmarkEnd w:id="148"/>
    </w:p>
    <w:p w14:paraId="1EA6C238" w14:textId="77777777" w:rsidR="00C279C8" w:rsidRPr="00087224" w:rsidRDefault="00A27BFD">
      <w:pPr>
        <w:ind w:firstLine="420"/>
        <w:rPr>
          <w:rFonts w:ascii="Times New Roman" w:hAnsi="Times New Roman" w:cs="Times New Roman"/>
        </w:rPr>
      </w:pPr>
      <w:r w:rsidRPr="00087224">
        <w:rPr>
          <w:rFonts w:ascii="Times New Roman" w:hAnsi="Times New Roman" w:cs="Times New Roman"/>
        </w:rPr>
        <w:t>采购应符合以下要求：</w:t>
      </w:r>
    </w:p>
    <w:p w14:paraId="7E759EEE" w14:textId="19E59CA6" w:rsidR="00C279C8" w:rsidRPr="00087224" w:rsidRDefault="00A27BFD">
      <w:pPr>
        <w:ind w:firstLine="420"/>
        <w:rPr>
          <w:rFonts w:ascii="Times New Roman" w:hAnsi="Times New Roman" w:cs="Times New Roman"/>
        </w:rPr>
      </w:pPr>
      <w:r w:rsidRPr="00087224">
        <w:rPr>
          <w:rFonts w:ascii="Times New Roman" w:hAnsi="Times New Roman" w:cs="Times New Roman"/>
        </w:rPr>
        <w:t>a</w:t>
      </w:r>
      <w:r w:rsidRPr="00087224">
        <w:rPr>
          <w:rFonts w:ascii="Times New Roman" w:hAnsi="Times New Roman" w:cs="Times New Roman"/>
        </w:rPr>
        <w:t>）</w:t>
      </w:r>
      <w:r w:rsidR="00720788" w:rsidRPr="00087224">
        <w:rPr>
          <w:rFonts w:ascii="Times New Roman" w:hAnsi="Times New Roman" w:cs="Times New Roman"/>
        </w:rPr>
        <w:t xml:space="preserve"> </w:t>
      </w:r>
      <w:r w:rsidRPr="00087224">
        <w:rPr>
          <w:rFonts w:ascii="Times New Roman" w:hAnsi="Times New Roman" w:cs="Times New Roman"/>
        </w:rPr>
        <w:t>工厂应制定并实施包括环保要求的选择、评价和重新评价供方的准则</w:t>
      </w:r>
      <w:r w:rsidR="00895DE0" w:rsidRPr="00087224">
        <w:rPr>
          <w:rFonts w:ascii="Times New Roman" w:hAnsi="Times New Roman" w:cs="Times New Roman"/>
        </w:rPr>
        <w:t>；</w:t>
      </w:r>
    </w:p>
    <w:p w14:paraId="015F0055" w14:textId="340BBEE3" w:rsidR="00C279C8" w:rsidRPr="00087224" w:rsidRDefault="00A27BFD">
      <w:pPr>
        <w:ind w:firstLine="420"/>
        <w:rPr>
          <w:rFonts w:ascii="Times New Roman" w:hAnsi="Times New Roman" w:cs="Times New Roman"/>
        </w:rPr>
      </w:pPr>
      <w:r w:rsidRPr="00087224">
        <w:rPr>
          <w:rFonts w:ascii="Times New Roman" w:hAnsi="Times New Roman" w:cs="Times New Roman"/>
        </w:rPr>
        <w:t>b</w:t>
      </w:r>
      <w:r w:rsidRPr="00087224">
        <w:rPr>
          <w:rFonts w:ascii="Times New Roman" w:hAnsi="Times New Roman" w:cs="Times New Roman"/>
        </w:rPr>
        <w:t>）</w:t>
      </w:r>
      <w:r w:rsidR="00720788" w:rsidRPr="00087224">
        <w:rPr>
          <w:rFonts w:ascii="Times New Roman" w:hAnsi="Times New Roman" w:cs="Times New Roman"/>
        </w:rPr>
        <w:t xml:space="preserve"> </w:t>
      </w:r>
      <w:r w:rsidRPr="00087224">
        <w:rPr>
          <w:rFonts w:ascii="Times New Roman" w:hAnsi="Times New Roman" w:cs="Times New Roman"/>
        </w:rPr>
        <w:t>工厂应确定并实施检验或其他必要的活动，以确保采购的产品满足规定的采购要求</w:t>
      </w:r>
      <w:r w:rsidR="00895DE0" w:rsidRPr="00087224">
        <w:rPr>
          <w:rFonts w:ascii="Times New Roman" w:hAnsi="Times New Roman" w:cs="Times New Roman"/>
        </w:rPr>
        <w:t>；</w:t>
      </w:r>
    </w:p>
    <w:p w14:paraId="28B783A2" w14:textId="3C83A8B1" w:rsidR="00291826" w:rsidRPr="008F5277" w:rsidRDefault="00A27BFD" w:rsidP="008F5277">
      <w:pPr>
        <w:ind w:leftChars="200" w:left="840" w:hangingChars="200" w:hanging="420"/>
      </w:pPr>
      <w:r w:rsidRPr="00087224">
        <w:rPr>
          <w:rFonts w:ascii="Times New Roman" w:hAnsi="Times New Roman" w:cs="Times New Roman"/>
        </w:rPr>
        <w:t>c</w:t>
      </w:r>
      <w:r w:rsidRPr="00087224">
        <w:rPr>
          <w:rFonts w:ascii="Times New Roman" w:hAnsi="Times New Roman" w:cs="Times New Roman"/>
        </w:rPr>
        <w:t>）</w:t>
      </w:r>
      <w:r w:rsidR="00720788" w:rsidRPr="00087224">
        <w:rPr>
          <w:rFonts w:ascii="Times New Roman" w:hAnsi="Times New Roman" w:cs="Times New Roman"/>
        </w:rPr>
        <w:t xml:space="preserve"> </w:t>
      </w:r>
      <w:r w:rsidRPr="00087224">
        <w:rPr>
          <w:rFonts w:ascii="Times New Roman" w:hAnsi="Times New Roman" w:cs="Times New Roman"/>
        </w:rPr>
        <w:t>工厂宜向供方提供的采购信息应包含有害物质使用、可回收材料使用、能效等环保要求。</w:t>
      </w:r>
    </w:p>
    <w:p w14:paraId="71A8D80E" w14:textId="0ABA8EA4" w:rsidR="00C279C8" w:rsidRPr="00087224" w:rsidRDefault="00A27BFD">
      <w:pPr>
        <w:pStyle w:val="2"/>
        <w:spacing w:before="163" w:after="163"/>
        <w:rPr>
          <w:rFonts w:ascii="Times New Roman" w:hAnsi="Times New Roman" w:cs="Times New Roman"/>
          <w:szCs w:val="21"/>
        </w:rPr>
      </w:pPr>
      <w:bookmarkStart w:id="149" w:name="_Toc16855161"/>
      <w:bookmarkStart w:id="150" w:name="_Toc16164392"/>
      <w:bookmarkStart w:id="151" w:name="_Toc36581151"/>
      <w:bookmarkStart w:id="152" w:name="_Toc16164609"/>
      <w:bookmarkStart w:id="153" w:name="_Toc37244542"/>
      <w:bookmarkStart w:id="154" w:name="_Toc48738494"/>
      <w:r w:rsidRPr="00087224">
        <w:rPr>
          <w:rFonts w:ascii="Times New Roman" w:hAnsi="Times New Roman" w:cs="Times New Roman"/>
          <w:szCs w:val="21"/>
        </w:rPr>
        <w:t xml:space="preserve">5.5 </w:t>
      </w:r>
      <w:r w:rsidRPr="00087224">
        <w:rPr>
          <w:rFonts w:ascii="Times New Roman" w:hAnsi="Times New Roman" w:cs="Times New Roman"/>
          <w:szCs w:val="21"/>
        </w:rPr>
        <w:t>产品</w:t>
      </w:r>
      <w:bookmarkEnd w:id="149"/>
      <w:bookmarkEnd w:id="150"/>
      <w:bookmarkEnd w:id="151"/>
      <w:bookmarkEnd w:id="152"/>
      <w:bookmarkEnd w:id="153"/>
      <w:bookmarkEnd w:id="154"/>
    </w:p>
    <w:p w14:paraId="7575881B" w14:textId="77777777" w:rsidR="00C279C8" w:rsidRPr="00087224" w:rsidRDefault="00A27BFD">
      <w:pPr>
        <w:pStyle w:val="3"/>
        <w:spacing w:before="163" w:after="163"/>
        <w:rPr>
          <w:rFonts w:ascii="Times New Roman" w:hAnsi="Times New Roman" w:cs="Times New Roman"/>
          <w:szCs w:val="21"/>
        </w:rPr>
      </w:pPr>
      <w:bookmarkStart w:id="155" w:name="_Toc36581152"/>
      <w:bookmarkStart w:id="156" w:name="_Toc37244543"/>
      <w:r w:rsidRPr="00087224">
        <w:rPr>
          <w:rFonts w:ascii="Times New Roman" w:hAnsi="Times New Roman" w:cs="Times New Roman"/>
          <w:szCs w:val="21"/>
        </w:rPr>
        <w:t xml:space="preserve">5.5.1 </w:t>
      </w:r>
      <w:r w:rsidRPr="00087224">
        <w:rPr>
          <w:rFonts w:ascii="Times New Roman" w:hAnsi="Times New Roman" w:cs="Times New Roman"/>
          <w:szCs w:val="21"/>
        </w:rPr>
        <w:t>生态设计</w:t>
      </w:r>
      <w:bookmarkEnd w:id="155"/>
      <w:bookmarkEnd w:id="156"/>
    </w:p>
    <w:p w14:paraId="38F37583" w14:textId="77777777" w:rsidR="00C279C8" w:rsidRPr="00087224" w:rsidRDefault="00A27BFD">
      <w:pPr>
        <w:ind w:firstLine="420"/>
        <w:rPr>
          <w:rFonts w:ascii="Times New Roman" w:hAnsi="Times New Roman" w:cs="Times New Roman"/>
        </w:rPr>
      </w:pPr>
      <w:r w:rsidRPr="00087224">
        <w:rPr>
          <w:rFonts w:ascii="Times New Roman" w:hAnsi="Times New Roman" w:cs="Times New Roman"/>
        </w:rPr>
        <w:t>生态设计应符合以下要求：</w:t>
      </w:r>
    </w:p>
    <w:p w14:paraId="6EEFE63F" w14:textId="3ADF2B93" w:rsidR="00C279C8" w:rsidRPr="00087224" w:rsidRDefault="00A27BFD" w:rsidP="00720788">
      <w:pPr>
        <w:ind w:leftChars="200" w:left="840" w:hangingChars="200" w:hanging="420"/>
        <w:rPr>
          <w:rFonts w:ascii="Times New Roman" w:hAnsi="Times New Roman" w:cs="Times New Roman"/>
        </w:rPr>
      </w:pPr>
      <w:r w:rsidRPr="00087224">
        <w:rPr>
          <w:rFonts w:ascii="Times New Roman" w:hAnsi="Times New Roman" w:cs="Times New Roman"/>
        </w:rPr>
        <w:t>a</w:t>
      </w:r>
      <w:r w:rsidRPr="00087224">
        <w:rPr>
          <w:rFonts w:ascii="Times New Roman" w:hAnsi="Times New Roman" w:cs="Times New Roman"/>
        </w:rPr>
        <w:t>）产品</w:t>
      </w:r>
      <w:r w:rsidR="0036464C" w:rsidRPr="00087224">
        <w:rPr>
          <w:rFonts w:ascii="Times New Roman" w:hAnsi="Times New Roman" w:cs="Times New Roman"/>
        </w:rPr>
        <w:t>宜</w:t>
      </w:r>
      <w:r w:rsidRPr="00087224">
        <w:rPr>
          <w:rFonts w:ascii="Times New Roman" w:hAnsi="Times New Roman" w:cs="Times New Roman"/>
        </w:rPr>
        <w:t>按照</w:t>
      </w:r>
      <w:r w:rsidRPr="00087224">
        <w:rPr>
          <w:rFonts w:ascii="Times New Roman" w:hAnsi="Times New Roman" w:cs="Times New Roman"/>
        </w:rPr>
        <w:t>GB/T33761</w:t>
      </w:r>
      <w:r w:rsidRPr="00087224">
        <w:rPr>
          <w:rFonts w:ascii="Times New Roman" w:hAnsi="Times New Roman" w:cs="Times New Roman"/>
        </w:rPr>
        <w:t>或对应品种的绿色设计产品评价技术规范进行评价</w:t>
      </w:r>
      <w:r w:rsidR="00895DE0" w:rsidRPr="00087224">
        <w:rPr>
          <w:rFonts w:ascii="Times New Roman" w:hAnsi="Times New Roman" w:cs="Times New Roman"/>
        </w:rPr>
        <w:t>；</w:t>
      </w:r>
    </w:p>
    <w:p w14:paraId="0460FFEB" w14:textId="17FEDEE1" w:rsidR="00C279C8" w:rsidRPr="00087224" w:rsidRDefault="00A27BFD" w:rsidP="00720788">
      <w:pPr>
        <w:ind w:leftChars="200" w:left="840" w:hangingChars="200" w:hanging="420"/>
        <w:rPr>
          <w:rFonts w:ascii="Times New Roman" w:hAnsi="Times New Roman" w:cs="Times New Roman"/>
        </w:rPr>
      </w:pPr>
      <w:r w:rsidRPr="00087224">
        <w:rPr>
          <w:rFonts w:ascii="Times New Roman" w:hAnsi="Times New Roman" w:cs="Times New Roman"/>
        </w:rPr>
        <w:t>b</w:t>
      </w:r>
      <w:r w:rsidRPr="00087224">
        <w:rPr>
          <w:rFonts w:ascii="Times New Roman" w:hAnsi="Times New Roman" w:cs="Times New Roman"/>
        </w:rPr>
        <w:t>）</w:t>
      </w:r>
      <w:r w:rsidR="00720788" w:rsidRPr="00087224">
        <w:rPr>
          <w:rFonts w:ascii="Times New Roman" w:hAnsi="Times New Roman" w:cs="Times New Roman"/>
        </w:rPr>
        <w:t xml:space="preserve"> </w:t>
      </w:r>
      <w:r w:rsidRPr="00087224">
        <w:rPr>
          <w:rFonts w:ascii="Times New Roman" w:hAnsi="Times New Roman" w:cs="Times New Roman"/>
        </w:rPr>
        <w:t>工厂宜按照</w:t>
      </w:r>
      <w:r w:rsidRPr="00087224">
        <w:rPr>
          <w:rFonts w:ascii="Times New Roman" w:hAnsi="Times New Roman" w:cs="Times New Roman"/>
        </w:rPr>
        <w:t>GB/T 24256</w:t>
      </w:r>
      <w:r w:rsidRPr="00087224">
        <w:rPr>
          <w:rFonts w:ascii="Times New Roman" w:hAnsi="Times New Roman" w:cs="Times New Roman"/>
        </w:rPr>
        <w:t>对生产的产品进行生态设计，并按照</w:t>
      </w:r>
      <w:r w:rsidRPr="00087224">
        <w:rPr>
          <w:rFonts w:ascii="Times New Roman" w:hAnsi="Times New Roman" w:cs="Times New Roman"/>
        </w:rPr>
        <w:t>GB/T 32161</w:t>
      </w:r>
      <w:r w:rsidRPr="00087224">
        <w:rPr>
          <w:rFonts w:ascii="Times New Roman" w:hAnsi="Times New Roman" w:cs="Times New Roman"/>
        </w:rPr>
        <w:t>对生产的产品进行生态设计产品评价。</w:t>
      </w:r>
    </w:p>
    <w:p w14:paraId="184685C2" w14:textId="7D92F720" w:rsidR="00C279C8" w:rsidRPr="00087224" w:rsidRDefault="00A27BFD">
      <w:pPr>
        <w:pStyle w:val="3"/>
        <w:spacing w:before="163" w:after="163"/>
        <w:rPr>
          <w:rFonts w:ascii="Times New Roman" w:hAnsi="Times New Roman" w:cs="Times New Roman"/>
          <w:szCs w:val="21"/>
        </w:rPr>
      </w:pPr>
      <w:bookmarkStart w:id="157" w:name="_Toc36581153"/>
      <w:bookmarkStart w:id="158" w:name="_Toc37244544"/>
      <w:r w:rsidRPr="00087224">
        <w:rPr>
          <w:rFonts w:ascii="Times New Roman" w:hAnsi="Times New Roman" w:cs="Times New Roman"/>
          <w:szCs w:val="21"/>
        </w:rPr>
        <w:t>5.5.2</w:t>
      </w:r>
      <w:r w:rsidR="0039728D" w:rsidRPr="00087224">
        <w:rPr>
          <w:rFonts w:ascii="Times New Roman" w:hAnsi="Times New Roman" w:cs="Times New Roman"/>
          <w:szCs w:val="21"/>
        </w:rPr>
        <w:t xml:space="preserve"> </w:t>
      </w:r>
      <w:r w:rsidRPr="00087224">
        <w:rPr>
          <w:rFonts w:ascii="Times New Roman" w:hAnsi="Times New Roman" w:cs="Times New Roman"/>
          <w:szCs w:val="21"/>
        </w:rPr>
        <w:t>有害物质使用</w:t>
      </w:r>
      <w:bookmarkEnd w:id="157"/>
      <w:bookmarkEnd w:id="158"/>
    </w:p>
    <w:p w14:paraId="64861D78" w14:textId="77777777" w:rsidR="00C279C8" w:rsidRPr="00087224" w:rsidRDefault="00A27BFD">
      <w:pPr>
        <w:ind w:firstLine="420"/>
        <w:rPr>
          <w:rFonts w:ascii="Times New Roman" w:hAnsi="Times New Roman" w:cs="Times New Roman"/>
        </w:rPr>
      </w:pPr>
      <w:r w:rsidRPr="00087224">
        <w:rPr>
          <w:rFonts w:ascii="Times New Roman" w:hAnsi="Times New Roman" w:cs="Times New Roman"/>
        </w:rPr>
        <w:t>有害物质使用应符合以下要求：</w:t>
      </w:r>
    </w:p>
    <w:p w14:paraId="08257511" w14:textId="61CF4CF7" w:rsidR="00C279C8" w:rsidRPr="00087224" w:rsidRDefault="00A27BFD" w:rsidP="00720788">
      <w:pPr>
        <w:ind w:leftChars="200" w:left="735" w:hangingChars="150" w:hanging="315"/>
        <w:rPr>
          <w:rFonts w:ascii="Times New Roman" w:hAnsi="Times New Roman" w:cs="Times New Roman"/>
          <w:szCs w:val="21"/>
        </w:rPr>
      </w:pPr>
      <w:r w:rsidRPr="00087224">
        <w:rPr>
          <w:rFonts w:ascii="Times New Roman" w:hAnsi="Times New Roman" w:cs="Times New Roman"/>
          <w:szCs w:val="21"/>
        </w:rPr>
        <w:t>a</w:t>
      </w:r>
      <w:r w:rsidRPr="00087224">
        <w:rPr>
          <w:rFonts w:ascii="Times New Roman" w:hAnsi="Times New Roman" w:cs="Times New Roman"/>
          <w:szCs w:val="21"/>
        </w:rPr>
        <w:t>）</w:t>
      </w:r>
      <w:r w:rsidR="00720788" w:rsidRPr="00087224">
        <w:rPr>
          <w:rFonts w:ascii="Times New Roman" w:hAnsi="Times New Roman" w:cs="Times New Roman"/>
          <w:szCs w:val="21"/>
        </w:rPr>
        <w:t xml:space="preserve"> </w:t>
      </w:r>
      <w:r w:rsidR="00800DDE">
        <w:rPr>
          <w:rFonts w:ascii="Times New Roman" w:hAnsi="Times New Roman" w:cs="Times New Roman"/>
          <w:szCs w:val="21"/>
        </w:rPr>
        <w:t>产品有害物质的含量应满足对应</w:t>
      </w:r>
      <w:r w:rsidRPr="00087224">
        <w:rPr>
          <w:rFonts w:ascii="Times New Roman" w:hAnsi="Times New Roman" w:cs="Times New Roman"/>
          <w:szCs w:val="21"/>
        </w:rPr>
        <w:t>行业的精矿杂质限量要求。未明确具体水平指标的</w:t>
      </w:r>
      <w:r w:rsidRPr="00087224">
        <w:rPr>
          <w:rFonts w:ascii="Times New Roman" w:hAnsi="Times New Roman" w:cs="Times New Roman"/>
          <w:szCs w:val="21"/>
        </w:rPr>
        <w:lastRenderedPageBreak/>
        <w:t>行业，应符合</w:t>
      </w:r>
      <w:r w:rsidRPr="00087224">
        <w:rPr>
          <w:rFonts w:ascii="Times New Roman" w:hAnsi="Times New Roman" w:cs="Times New Roman"/>
          <w:szCs w:val="21"/>
        </w:rPr>
        <w:t>GB20424</w:t>
      </w:r>
      <w:r w:rsidRPr="00087224">
        <w:rPr>
          <w:rFonts w:ascii="Times New Roman" w:hAnsi="Times New Roman" w:cs="Times New Roman"/>
          <w:szCs w:val="21"/>
        </w:rPr>
        <w:t>的规定，并满足产品设计和使用的要求</w:t>
      </w:r>
      <w:r w:rsidR="00895DE0" w:rsidRPr="00087224">
        <w:rPr>
          <w:rFonts w:ascii="Times New Roman" w:hAnsi="Times New Roman" w:cs="Times New Roman"/>
          <w:szCs w:val="21"/>
        </w:rPr>
        <w:t>；</w:t>
      </w:r>
    </w:p>
    <w:p w14:paraId="2008B2F1" w14:textId="68C8796B" w:rsidR="00C279C8" w:rsidRPr="00087224" w:rsidRDefault="00A27BFD" w:rsidP="00720788">
      <w:pPr>
        <w:ind w:leftChars="200" w:left="735" w:hangingChars="150" w:hanging="315"/>
        <w:rPr>
          <w:rFonts w:ascii="Times New Roman" w:hAnsi="Times New Roman" w:cs="Times New Roman"/>
          <w:szCs w:val="21"/>
        </w:rPr>
      </w:pPr>
      <w:r w:rsidRPr="00087224">
        <w:rPr>
          <w:rFonts w:ascii="Times New Roman" w:hAnsi="Times New Roman" w:cs="Times New Roman"/>
          <w:szCs w:val="21"/>
        </w:rPr>
        <w:t>b</w:t>
      </w:r>
      <w:r w:rsidRPr="00087224">
        <w:rPr>
          <w:rFonts w:ascii="Times New Roman" w:hAnsi="Times New Roman" w:cs="Times New Roman"/>
          <w:szCs w:val="21"/>
        </w:rPr>
        <w:t>）</w:t>
      </w:r>
      <w:r w:rsidR="00720788" w:rsidRPr="00087224">
        <w:rPr>
          <w:rFonts w:ascii="Times New Roman" w:hAnsi="Times New Roman" w:cs="Times New Roman"/>
          <w:szCs w:val="21"/>
        </w:rPr>
        <w:t xml:space="preserve"> </w:t>
      </w:r>
      <w:r w:rsidRPr="00087224">
        <w:rPr>
          <w:rFonts w:ascii="Times New Roman" w:hAnsi="Times New Roman" w:cs="Times New Roman"/>
          <w:szCs w:val="21"/>
        </w:rPr>
        <w:t>精矿产品的包装、标志、运输和贮存应符合</w:t>
      </w:r>
      <w:r w:rsidRPr="00087224">
        <w:rPr>
          <w:rFonts w:ascii="Times New Roman" w:hAnsi="Times New Roman" w:cs="Times New Roman"/>
          <w:szCs w:val="21"/>
        </w:rPr>
        <w:t>YS/T418</w:t>
      </w:r>
      <w:r w:rsidRPr="00087224">
        <w:rPr>
          <w:rFonts w:ascii="Times New Roman" w:hAnsi="Times New Roman" w:cs="Times New Roman"/>
          <w:szCs w:val="21"/>
        </w:rPr>
        <w:t>的规定。原料和产品的贮存场所、输送环节，采取防扬散、防渗漏、防流失的</w:t>
      </w:r>
      <w:r w:rsidRPr="00087224">
        <w:rPr>
          <w:rFonts w:ascii="Times New Roman" w:hAnsi="Times New Roman" w:cs="Times New Roman"/>
          <w:szCs w:val="21"/>
        </w:rPr>
        <w:t>“</w:t>
      </w:r>
      <w:r w:rsidRPr="00087224">
        <w:rPr>
          <w:rFonts w:ascii="Times New Roman" w:hAnsi="Times New Roman" w:cs="Times New Roman"/>
          <w:szCs w:val="21"/>
        </w:rPr>
        <w:t>三防</w:t>
      </w:r>
      <w:r w:rsidRPr="00087224">
        <w:rPr>
          <w:rFonts w:ascii="Times New Roman" w:hAnsi="Times New Roman" w:cs="Times New Roman"/>
          <w:szCs w:val="21"/>
        </w:rPr>
        <w:t>”</w:t>
      </w:r>
      <w:r w:rsidRPr="00087224">
        <w:rPr>
          <w:rFonts w:ascii="Times New Roman" w:hAnsi="Times New Roman" w:cs="Times New Roman"/>
          <w:szCs w:val="21"/>
        </w:rPr>
        <w:t>措施</w:t>
      </w:r>
      <w:r w:rsidR="00895DE0" w:rsidRPr="00087224">
        <w:rPr>
          <w:rFonts w:ascii="Times New Roman" w:hAnsi="Times New Roman" w:cs="Times New Roman"/>
          <w:szCs w:val="21"/>
        </w:rPr>
        <w:t>；</w:t>
      </w:r>
    </w:p>
    <w:p w14:paraId="08C59003" w14:textId="1EFB9F8B" w:rsidR="00C279C8" w:rsidRPr="00087224" w:rsidRDefault="00A27BFD">
      <w:pPr>
        <w:ind w:firstLine="420"/>
        <w:rPr>
          <w:rFonts w:ascii="Times New Roman" w:hAnsi="Times New Roman" w:cs="Times New Roman"/>
          <w:szCs w:val="21"/>
        </w:rPr>
      </w:pPr>
      <w:r w:rsidRPr="00087224">
        <w:rPr>
          <w:rFonts w:ascii="Times New Roman" w:hAnsi="Times New Roman" w:cs="Times New Roman"/>
          <w:szCs w:val="21"/>
        </w:rPr>
        <w:t>c</w:t>
      </w:r>
      <w:r w:rsidRPr="00087224">
        <w:rPr>
          <w:rFonts w:ascii="Times New Roman" w:hAnsi="Times New Roman" w:cs="Times New Roman"/>
          <w:szCs w:val="21"/>
        </w:rPr>
        <w:t>）</w:t>
      </w:r>
      <w:r w:rsidR="0098640F" w:rsidRPr="00087224">
        <w:rPr>
          <w:rFonts w:ascii="Times New Roman" w:hAnsi="Times New Roman" w:cs="Times New Roman"/>
          <w:szCs w:val="21"/>
        </w:rPr>
        <w:t xml:space="preserve"> </w:t>
      </w:r>
      <w:r w:rsidRPr="00087224">
        <w:rPr>
          <w:rFonts w:ascii="Times New Roman" w:hAnsi="Times New Roman" w:cs="Times New Roman"/>
          <w:szCs w:val="21"/>
        </w:rPr>
        <w:t>宜实现有害物质替代。</w:t>
      </w:r>
    </w:p>
    <w:p w14:paraId="1E326902" w14:textId="77777777" w:rsidR="00C279C8" w:rsidRPr="00087224" w:rsidRDefault="00A27BFD">
      <w:pPr>
        <w:pStyle w:val="3"/>
        <w:spacing w:before="163" w:after="163"/>
        <w:rPr>
          <w:rFonts w:ascii="Times New Roman" w:hAnsi="Times New Roman" w:cs="Times New Roman"/>
          <w:szCs w:val="21"/>
        </w:rPr>
      </w:pPr>
      <w:bookmarkStart w:id="159" w:name="_Toc36581154"/>
      <w:bookmarkStart w:id="160" w:name="_Toc37244545"/>
      <w:r w:rsidRPr="00087224">
        <w:rPr>
          <w:rFonts w:ascii="Times New Roman" w:hAnsi="Times New Roman" w:cs="Times New Roman"/>
          <w:szCs w:val="21"/>
        </w:rPr>
        <w:t xml:space="preserve">5.5.3 </w:t>
      </w:r>
      <w:r w:rsidRPr="00087224">
        <w:rPr>
          <w:rFonts w:ascii="Times New Roman" w:hAnsi="Times New Roman" w:cs="Times New Roman"/>
          <w:szCs w:val="21"/>
        </w:rPr>
        <w:t>减碳</w:t>
      </w:r>
      <w:bookmarkEnd w:id="159"/>
      <w:bookmarkEnd w:id="160"/>
    </w:p>
    <w:p w14:paraId="0EF321C2" w14:textId="77777777" w:rsidR="00C279C8" w:rsidRPr="00087224" w:rsidRDefault="00A27BFD">
      <w:pPr>
        <w:ind w:firstLine="420"/>
        <w:rPr>
          <w:rFonts w:ascii="Times New Roman" w:hAnsi="Times New Roman" w:cs="Times New Roman"/>
          <w:szCs w:val="21"/>
        </w:rPr>
      </w:pPr>
      <w:r w:rsidRPr="00087224">
        <w:rPr>
          <w:rFonts w:ascii="Times New Roman" w:hAnsi="Times New Roman" w:cs="Times New Roman"/>
          <w:szCs w:val="21"/>
        </w:rPr>
        <w:t>工厂宜根据</w:t>
      </w:r>
      <w:r w:rsidRPr="00087224">
        <w:rPr>
          <w:rFonts w:ascii="Times New Roman" w:hAnsi="Times New Roman" w:cs="Times New Roman"/>
          <w:szCs w:val="21"/>
        </w:rPr>
        <w:t>GB/T 32150</w:t>
      </w:r>
      <w:r w:rsidRPr="00087224">
        <w:rPr>
          <w:rFonts w:ascii="Times New Roman" w:hAnsi="Times New Roman" w:cs="Times New Roman"/>
          <w:szCs w:val="21"/>
        </w:rPr>
        <w:t>或适用的标准规范对产品进行碳足迹核算或核查，核算结果宜对外公布，并利用核算或核查结果对其产品的碳足迹进行改善。</w:t>
      </w:r>
    </w:p>
    <w:p w14:paraId="2062D384" w14:textId="2657A31C" w:rsidR="00C279C8" w:rsidRPr="00087224" w:rsidRDefault="00A27BFD">
      <w:pPr>
        <w:pStyle w:val="2"/>
        <w:spacing w:before="163" w:after="163"/>
        <w:rPr>
          <w:rFonts w:ascii="Times New Roman" w:hAnsi="Times New Roman" w:cs="Times New Roman"/>
          <w:szCs w:val="21"/>
        </w:rPr>
      </w:pPr>
      <w:bookmarkStart w:id="161" w:name="_Toc37244547"/>
      <w:bookmarkStart w:id="162" w:name="_Toc16164611"/>
      <w:bookmarkStart w:id="163" w:name="_Toc36581160"/>
      <w:bookmarkStart w:id="164" w:name="_Toc16855163"/>
      <w:bookmarkStart w:id="165" w:name="_Toc16164394"/>
      <w:bookmarkStart w:id="166" w:name="_Toc48738495"/>
      <w:r w:rsidRPr="00087224">
        <w:rPr>
          <w:rFonts w:ascii="Times New Roman" w:hAnsi="Times New Roman" w:cs="Times New Roman"/>
          <w:szCs w:val="21"/>
        </w:rPr>
        <w:t xml:space="preserve">5.6 </w:t>
      </w:r>
      <w:r w:rsidRPr="00087224">
        <w:rPr>
          <w:rFonts w:ascii="Times New Roman" w:hAnsi="Times New Roman" w:cs="Times New Roman"/>
          <w:szCs w:val="21"/>
        </w:rPr>
        <w:t>环境排放</w:t>
      </w:r>
      <w:bookmarkEnd w:id="161"/>
      <w:bookmarkEnd w:id="162"/>
      <w:bookmarkEnd w:id="163"/>
      <w:bookmarkEnd w:id="164"/>
      <w:bookmarkEnd w:id="165"/>
      <w:bookmarkEnd w:id="166"/>
    </w:p>
    <w:p w14:paraId="0A591FBC" w14:textId="77777777" w:rsidR="00C279C8" w:rsidRPr="00087224" w:rsidRDefault="00A27BFD">
      <w:pPr>
        <w:pStyle w:val="3"/>
        <w:spacing w:before="163" w:after="163"/>
        <w:rPr>
          <w:rFonts w:ascii="Times New Roman" w:hAnsi="Times New Roman" w:cs="Times New Roman"/>
          <w:szCs w:val="21"/>
        </w:rPr>
      </w:pPr>
      <w:bookmarkStart w:id="167" w:name="_Toc37244548"/>
      <w:bookmarkStart w:id="168" w:name="_Toc36581162"/>
      <w:r w:rsidRPr="00087224">
        <w:rPr>
          <w:rFonts w:ascii="Times New Roman" w:hAnsi="Times New Roman" w:cs="Times New Roman"/>
          <w:szCs w:val="21"/>
        </w:rPr>
        <w:t xml:space="preserve">5.6.1 </w:t>
      </w:r>
      <w:r w:rsidRPr="00087224">
        <w:rPr>
          <w:rFonts w:ascii="Times New Roman" w:hAnsi="Times New Roman" w:cs="Times New Roman"/>
          <w:szCs w:val="21"/>
        </w:rPr>
        <w:t>大气污染物</w:t>
      </w:r>
      <w:bookmarkEnd w:id="167"/>
      <w:bookmarkEnd w:id="168"/>
    </w:p>
    <w:p w14:paraId="18232C4B" w14:textId="77777777" w:rsidR="00C279C8" w:rsidRPr="00087224" w:rsidRDefault="00A27BFD">
      <w:pPr>
        <w:ind w:firstLine="420"/>
        <w:rPr>
          <w:rFonts w:ascii="Times New Roman" w:hAnsi="Times New Roman" w:cs="Times New Roman"/>
        </w:rPr>
      </w:pPr>
      <w:r w:rsidRPr="00087224">
        <w:rPr>
          <w:rFonts w:ascii="Times New Roman" w:hAnsi="Times New Roman" w:cs="Times New Roman"/>
        </w:rPr>
        <w:t>大气污染物排放应符合以下要求：</w:t>
      </w:r>
    </w:p>
    <w:p w14:paraId="1866E72E" w14:textId="6DE6E7F8" w:rsidR="00C279C8" w:rsidRPr="00087224" w:rsidRDefault="00A27BFD" w:rsidP="0098640F">
      <w:pPr>
        <w:ind w:leftChars="200" w:left="840" w:hangingChars="200" w:hanging="420"/>
        <w:rPr>
          <w:rFonts w:ascii="Times New Roman" w:hAnsi="Times New Roman" w:cs="Times New Roman"/>
          <w:szCs w:val="21"/>
        </w:rPr>
      </w:pPr>
      <w:r w:rsidRPr="00087224">
        <w:rPr>
          <w:rFonts w:ascii="Times New Roman" w:hAnsi="Times New Roman" w:cs="Times New Roman"/>
        </w:rPr>
        <w:t>a</w:t>
      </w:r>
      <w:r w:rsidRPr="00087224">
        <w:rPr>
          <w:rFonts w:ascii="Times New Roman" w:hAnsi="Times New Roman" w:cs="Times New Roman"/>
        </w:rPr>
        <w:t>）</w:t>
      </w:r>
      <w:r w:rsidR="0098640F" w:rsidRPr="00087224">
        <w:rPr>
          <w:rFonts w:ascii="Times New Roman" w:hAnsi="Times New Roman" w:cs="Times New Roman"/>
        </w:rPr>
        <w:t xml:space="preserve"> </w:t>
      </w:r>
      <w:r w:rsidRPr="00087224">
        <w:rPr>
          <w:rFonts w:ascii="Times New Roman" w:hAnsi="Times New Roman" w:cs="Times New Roman"/>
          <w:szCs w:val="21"/>
        </w:rPr>
        <w:t>大气污染物排放应符合国家标准、行业标准及地方标准要求和主要污染物排放总量控制要求，并满足国家排污许可要求</w:t>
      </w:r>
      <w:r w:rsidR="00895DE0" w:rsidRPr="00087224">
        <w:rPr>
          <w:rFonts w:ascii="Times New Roman" w:hAnsi="Times New Roman" w:cs="Times New Roman"/>
          <w:szCs w:val="21"/>
        </w:rPr>
        <w:t>；</w:t>
      </w:r>
    </w:p>
    <w:p w14:paraId="3EBF9073" w14:textId="114784F6" w:rsidR="00C279C8" w:rsidRPr="00087224" w:rsidRDefault="00A27BFD" w:rsidP="0098640F">
      <w:pPr>
        <w:ind w:leftChars="200" w:left="840" w:hangingChars="200" w:hanging="420"/>
        <w:rPr>
          <w:rFonts w:ascii="Times New Roman" w:hAnsi="Times New Roman" w:cs="Times New Roman"/>
          <w:szCs w:val="21"/>
        </w:rPr>
      </w:pPr>
      <w:r w:rsidRPr="00087224">
        <w:rPr>
          <w:rFonts w:ascii="Times New Roman" w:hAnsi="Times New Roman" w:cs="Times New Roman"/>
        </w:rPr>
        <w:t>b</w:t>
      </w:r>
      <w:r w:rsidRPr="00087224">
        <w:rPr>
          <w:rFonts w:ascii="Times New Roman" w:hAnsi="Times New Roman" w:cs="Times New Roman"/>
        </w:rPr>
        <w:t>）</w:t>
      </w:r>
      <w:r w:rsidR="0098640F" w:rsidRPr="00087224">
        <w:rPr>
          <w:rFonts w:ascii="Times New Roman" w:hAnsi="Times New Roman" w:cs="Times New Roman"/>
        </w:rPr>
        <w:t xml:space="preserve"> </w:t>
      </w:r>
      <w:r w:rsidRPr="00087224">
        <w:rPr>
          <w:rFonts w:ascii="Times New Roman" w:hAnsi="Times New Roman" w:cs="Times New Roman"/>
          <w:szCs w:val="21"/>
        </w:rPr>
        <w:t>工厂应建立大气污染物排放台账，开展自行监测和监控，并保存原始监测和监控记录</w:t>
      </w:r>
      <w:r w:rsidR="00895DE0" w:rsidRPr="00087224">
        <w:rPr>
          <w:rFonts w:ascii="Times New Roman" w:hAnsi="Times New Roman" w:cs="Times New Roman"/>
          <w:szCs w:val="21"/>
        </w:rPr>
        <w:t>；</w:t>
      </w:r>
    </w:p>
    <w:p w14:paraId="56156338" w14:textId="54B2C81E" w:rsidR="00C279C8" w:rsidRPr="00087224" w:rsidRDefault="00A27BFD" w:rsidP="0098640F">
      <w:pPr>
        <w:ind w:leftChars="200" w:left="840" w:hangingChars="200" w:hanging="420"/>
        <w:rPr>
          <w:rFonts w:ascii="Times New Roman" w:hAnsi="Times New Roman" w:cs="Times New Roman"/>
          <w:szCs w:val="21"/>
        </w:rPr>
      </w:pPr>
      <w:r w:rsidRPr="00087224">
        <w:rPr>
          <w:rFonts w:ascii="Times New Roman" w:hAnsi="Times New Roman" w:cs="Times New Roman"/>
        </w:rPr>
        <w:t>c</w:t>
      </w:r>
      <w:r w:rsidRPr="00087224">
        <w:rPr>
          <w:rFonts w:ascii="Times New Roman" w:hAnsi="Times New Roman" w:cs="Times New Roman"/>
        </w:rPr>
        <w:t>）</w:t>
      </w:r>
      <w:r w:rsidR="0098640F" w:rsidRPr="00087224">
        <w:rPr>
          <w:rFonts w:ascii="Times New Roman" w:hAnsi="Times New Roman" w:cs="Times New Roman"/>
        </w:rPr>
        <w:t xml:space="preserve"> </w:t>
      </w:r>
      <w:r w:rsidRPr="00087224">
        <w:rPr>
          <w:rFonts w:ascii="Times New Roman" w:hAnsi="Times New Roman" w:cs="Times New Roman"/>
          <w:szCs w:val="21"/>
        </w:rPr>
        <w:t>主要大气污染物排放</w:t>
      </w:r>
      <w:r w:rsidRPr="00087224">
        <w:rPr>
          <w:rFonts w:ascii="Times New Roman" w:hAnsi="Times New Roman" w:cs="Times New Roman" w:hint="eastAsia"/>
          <w:szCs w:val="21"/>
        </w:rPr>
        <w:t>宜满足标准中更高等级的要求。适用时，宜执行大气污染物特别排放限值</w:t>
      </w:r>
      <w:r w:rsidRPr="00087224">
        <w:rPr>
          <w:rFonts w:ascii="Times New Roman" w:hAnsi="Times New Roman" w:cs="Times New Roman"/>
          <w:szCs w:val="21"/>
        </w:rPr>
        <w:t>。</w:t>
      </w:r>
      <w:r w:rsidRPr="00087224">
        <w:rPr>
          <w:rFonts w:ascii="Times New Roman" w:hAnsi="Times New Roman" w:cs="Times New Roman"/>
          <w:szCs w:val="21"/>
        </w:rPr>
        <w:t xml:space="preserve"> </w:t>
      </w:r>
    </w:p>
    <w:p w14:paraId="0D8C3436" w14:textId="4253C1E4" w:rsidR="00C279C8" w:rsidRPr="00087224" w:rsidRDefault="00A27BFD">
      <w:pPr>
        <w:pStyle w:val="3"/>
        <w:spacing w:before="163" w:after="163"/>
        <w:rPr>
          <w:rFonts w:ascii="Times New Roman" w:hAnsi="Times New Roman" w:cs="Times New Roman"/>
          <w:szCs w:val="21"/>
        </w:rPr>
      </w:pPr>
      <w:bookmarkStart w:id="169" w:name="_Toc37244549"/>
      <w:bookmarkStart w:id="170" w:name="_Toc36581163"/>
      <w:r w:rsidRPr="00087224">
        <w:rPr>
          <w:rFonts w:ascii="Times New Roman" w:hAnsi="Times New Roman" w:cs="Times New Roman"/>
          <w:szCs w:val="21"/>
        </w:rPr>
        <w:t xml:space="preserve">5.6.2 </w:t>
      </w:r>
      <w:r w:rsidRPr="00087224">
        <w:rPr>
          <w:rFonts w:ascii="Times New Roman" w:hAnsi="Times New Roman" w:cs="Times New Roman"/>
          <w:szCs w:val="21"/>
        </w:rPr>
        <w:t>水污染物</w:t>
      </w:r>
      <w:bookmarkEnd w:id="169"/>
      <w:bookmarkEnd w:id="170"/>
    </w:p>
    <w:p w14:paraId="56BBBF6D" w14:textId="77777777" w:rsidR="00C279C8" w:rsidRPr="00087224" w:rsidRDefault="00A27BFD">
      <w:pPr>
        <w:ind w:firstLine="420"/>
        <w:rPr>
          <w:rFonts w:ascii="Times New Roman" w:hAnsi="Times New Roman" w:cs="Times New Roman"/>
          <w:szCs w:val="21"/>
        </w:rPr>
      </w:pPr>
      <w:r w:rsidRPr="00087224">
        <w:rPr>
          <w:rFonts w:ascii="Times New Roman" w:hAnsi="Times New Roman" w:cs="Times New Roman"/>
        </w:rPr>
        <w:t>水污染物排放应符合以下要求：</w:t>
      </w:r>
    </w:p>
    <w:p w14:paraId="7BABA132" w14:textId="05CF0B20" w:rsidR="00C279C8" w:rsidRPr="00087224" w:rsidRDefault="00A27BFD">
      <w:pPr>
        <w:ind w:firstLine="420"/>
        <w:rPr>
          <w:rFonts w:ascii="Times New Roman" w:hAnsi="Times New Roman" w:cs="Times New Roman"/>
          <w:szCs w:val="21"/>
        </w:rPr>
      </w:pPr>
      <w:r w:rsidRPr="00087224">
        <w:rPr>
          <w:rFonts w:ascii="Times New Roman" w:hAnsi="Times New Roman" w:cs="Times New Roman"/>
        </w:rPr>
        <w:t>a</w:t>
      </w:r>
      <w:r w:rsidRPr="00087224">
        <w:rPr>
          <w:rFonts w:ascii="Times New Roman" w:hAnsi="Times New Roman" w:cs="Times New Roman"/>
        </w:rPr>
        <w:t>）</w:t>
      </w:r>
      <w:r w:rsidR="0098640F" w:rsidRPr="00087224">
        <w:rPr>
          <w:rFonts w:ascii="Times New Roman" w:hAnsi="Times New Roman" w:cs="Times New Roman"/>
        </w:rPr>
        <w:t xml:space="preserve"> </w:t>
      </w:r>
      <w:r w:rsidRPr="00087224">
        <w:rPr>
          <w:rFonts w:ascii="Times New Roman" w:hAnsi="Times New Roman" w:cs="Times New Roman"/>
          <w:szCs w:val="21"/>
        </w:rPr>
        <w:t>工厂废水应做到清污分流、分类收集、分质处理</w:t>
      </w:r>
      <w:r w:rsidR="00895DE0" w:rsidRPr="00087224">
        <w:rPr>
          <w:rFonts w:ascii="Times New Roman" w:hAnsi="Times New Roman" w:cs="Times New Roman"/>
          <w:szCs w:val="21"/>
        </w:rPr>
        <w:t>；</w:t>
      </w:r>
    </w:p>
    <w:p w14:paraId="0253EAE3" w14:textId="72EA7E06" w:rsidR="00C279C8" w:rsidRPr="00087224" w:rsidRDefault="00A27BFD">
      <w:pPr>
        <w:ind w:firstLine="420"/>
        <w:rPr>
          <w:rFonts w:ascii="Times New Roman" w:hAnsi="Times New Roman" w:cs="Times New Roman"/>
          <w:szCs w:val="21"/>
        </w:rPr>
      </w:pPr>
      <w:r w:rsidRPr="00087224">
        <w:rPr>
          <w:rFonts w:ascii="Times New Roman" w:hAnsi="Times New Roman" w:cs="Times New Roman"/>
          <w:szCs w:val="21"/>
        </w:rPr>
        <w:t>b</w:t>
      </w:r>
      <w:r w:rsidRPr="00087224">
        <w:rPr>
          <w:rFonts w:ascii="Times New Roman" w:hAnsi="Times New Roman" w:cs="Times New Roman"/>
        </w:rPr>
        <w:t>）</w:t>
      </w:r>
      <w:r w:rsidR="0098640F" w:rsidRPr="00087224">
        <w:rPr>
          <w:rFonts w:ascii="Times New Roman" w:hAnsi="Times New Roman" w:cs="Times New Roman"/>
        </w:rPr>
        <w:t xml:space="preserve"> </w:t>
      </w:r>
      <w:r w:rsidRPr="00087224">
        <w:rPr>
          <w:rFonts w:ascii="Times New Roman" w:hAnsi="Times New Roman" w:cs="Times New Roman"/>
        </w:rPr>
        <w:t>减少新鲜水的利用，充分利用矿坑涌水</w:t>
      </w:r>
      <w:r w:rsidR="0063353B" w:rsidRPr="00087224">
        <w:rPr>
          <w:rFonts w:ascii="Times New Roman" w:hAnsi="Times New Roman" w:cs="Times New Roman"/>
        </w:rPr>
        <w:t>，选矿废水循环重复利用</w:t>
      </w:r>
      <w:r w:rsidR="00895DE0" w:rsidRPr="00087224">
        <w:rPr>
          <w:rFonts w:ascii="Times New Roman" w:hAnsi="Times New Roman" w:cs="Times New Roman"/>
        </w:rPr>
        <w:t>；</w:t>
      </w:r>
    </w:p>
    <w:p w14:paraId="6866B358" w14:textId="28F19D40" w:rsidR="00C279C8" w:rsidRPr="00087224" w:rsidRDefault="00A27BFD" w:rsidP="0098640F">
      <w:pPr>
        <w:ind w:leftChars="200" w:left="840" w:hangingChars="200" w:hanging="420"/>
        <w:rPr>
          <w:rFonts w:ascii="Times New Roman" w:hAnsi="Times New Roman" w:cs="Times New Roman"/>
          <w:szCs w:val="21"/>
        </w:rPr>
      </w:pPr>
      <w:r w:rsidRPr="00087224">
        <w:rPr>
          <w:rFonts w:ascii="Times New Roman" w:hAnsi="Times New Roman" w:cs="Times New Roman"/>
        </w:rPr>
        <w:t>c</w:t>
      </w:r>
      <w:r w:rsidRPr="00087224">
        <w:rPr>
          <w:rFonts w:ascii="Times New Roman" w:hAnsi="Times New Roman" w:cs="Times New Roman"/>
        </w:rPr>
        <w:t>）</w:t>
      </w:r>
      <w:r w:rsidR="0098640F" w:rsidRPr="00087224">
        <w:rPr>
          <w:rFonts w:ascii="Times New Roman" w:hAnsi="Times New Roman" w:cs="Times New Roman"/>
        </w:rPr>
        <w:t xml:space="preserve"> </w:t>
      </w:r>
      <w:r w:rsidRPr="00087224">
        <w:rPr>
          <w:rFonts w:ascii="Times New Roman" w:hAnsi="Times New Roman" w:cs="Times New Roman"/>
          <w:szCs w:val="21"/>
        </w:rPr>
        <w:t>水污染物排放应符合国家标准、行业标准及地方标准要求和主要污染物排放总量控制要求，并满足国家排污许可要求</w:t>
      </w:r>
      <w:r w:rsidR="00895DE0" w:rsidRPr="00087224">
        <w:rPr>
          <w:rFonts w:ascii="Times New Roman" w:hAnsi="Times New Roman" w:cs="Times New Roman"/>
          <w:szCs w:val="21"/>
        </w:rPr>
        <w:t>；</w:t>
      </w:r>
    </w:p>
    <w:p w14:paraId="46FB2F9B" w14:textId="1B762905" w:rsidR="00C279C8" w:rsidRPr="00087224" w:rsidRDefault="00A27BFD">
      <w:pPr>
        <w:ind w:firstLine="420"/>
        <w:rPr>
          <w:rFonts w:ascii="Times New Roman" w:hAnsi="Times New Roman" w:cs="Times New Roman"/>
          <w:szCs w:val="21"/>
        </w:rPr>
      </w:pPr>
      <w:r w:rsidRPr="00087224">
        <w:rPr>
          <w:rFonts w:ascii="Times New Roman" w:hAnsi="Times New Roman" w:cs="Times New Roman"/>
        </w:rPr>
        <w:t>d</w:t>
      </w:r>
      <w:r w:rsidRPr="00087224">
        <w:rPr>
          <w:rFonts w:ascii="Times New Roman" w:hAnsi="Times New Roman" w:cs="Times New Roman"/>
        </w:rPr>
        <w:t>）</w:t>
      </w:r>
      <w:r w:rsidR="0098640F" w:rsidRPr="00087224">
        <w:rPr>
          <w:rFonts w:ascii="Times New Roman" w:hAnsi="Times New Roman" w:cs="Times New Roman"/>
        </w:rPr>
        <w:t xml:space="preserve"> </w:t>
      </w:r>
      <w:r w:rsidRPr="00087224">
        <w:rPr>
          <w:rFonts w:ascii="Times New Roman" w:hAnsi="Times New Roman" w:cs="Times New Roman"/>
          <w:szCs w:val="21"/>
        </w:rPr>
        <w:t>工厂应建立水污染物排放台账，开展自行监测和监控，并保存原始监测和监控记录</w:t>
      </w:r>
      <w:r w:rsidR="00895DE0" w:rsidRPr="00087224">
        <w:rPr>
          <w:rFonts w:ascii="Times New Roman" w:hAnsi="Times New Roman" w:cs="Times New Roman"/>
          <w:szCs w:val="21"/>
        </w:rPr>
        <w:t>；</w:t>
      </w:r>
    </w:p>
    <w:p w14:paraId="2D5E28B9" w14:textId="1F8DA7C9" w:rsidR="00C279C8" w:rsidRPr="00087224" w:rsidRDefault="00A27BFD" w:rsidP="0098640F">
      <w:pPr>
        <w:ind w:leftChars="200" w:left="840" w:hangingChars="200" w:hanging="420"/>
        <w:rPr>
          <w:rFonts w:ascii="Times New Roman" w:hAnsi="Times New Roman" w:cs="Times New Roman"/>
          <w:szCs w:val="21"/>
        </w:rPr>
      </w:pPr>
      <w:r w:rsidRPr="00087224">
        <w:rPr>
          <w:rFonts w:ascii="Times New Roman" w:hAnsi="Times New Roman" w:cs="Times New Roman"/>
        </w:rPr>
        <w:t>e</w:t>
      </w:r>
      <w:r w:rsidRPr="00087224">
        <w:rPr>
          <w:rFonts w:ascii="Times New Roman" w:hAnsi="Times New Roman" w:cs="Times New Roman"/>
        </w:rPr>
        <w:t>）</w:t>
      </w:r>
      <w:r w:rsidR="0098640F" w:rsidRPr="00087224">
        <w:rPr>
          <w:rFonts w:ascii="Times New Roman" w:hAnsi="Times New Roman" w:cs="Times New Roman"/>
        </w:rPr>
        <w:t xml:space="preserve"> </w:t>
      </w:r>
      <w:r w:rsidRPr="00087224">
        <w:rPr>
          <w:rFonts w:ascii="Times New Roman" w:hAnsi="Times New Roman" w:cs="Times New Roman"/>
          <w:szCs w:val="21"/>
        </w:rPr>
        <w:t>主要水污染物排放宜满足标准中更高等级的要求。适用时，宜执行水污染物特别排放限值。</w:t>
      </w:r>
    </w:p>
    <w:p w14:paraId="104D0BC4" w14:textId="77777777" w:rsidR="00C279C8" w:rsidRPr="00087224" w:rsidRDefault="00A27BFD">
      <w:pPr>
        <w:pStyle w:val="3"/>
        <w:spacing w:before="163" w:after="163"/>
        <w:rPr>
          <w:rFonts w:ascii="Times New Roman" w:hAnsi="Times New Roman" w:cs="Times New Roman"/>
          <w:szCs w:val="21"/>
        </w:rPr>
      </w:pPr>
      <w:bookmarkStart w:id="171" w:name="_Toc36581164"/>
      <w:bookmarkStart w:id="172" w:name="_Toc37244550"/>
      <w:r w:rsidRPr="00087224">
        <w:rPr>
          <w:rFonts w:ascii="Times New Roman" w:hAnsi="Times New Roman" w:cs="Times New Roman"/>
          <w:szCs w:val="21"/>
        </w:rPr>
        <w:t xml:space="preserve">5.6.3 </w:t>
      </w:r>
      <w:r w:rsidRPr="00087224">
        <w:rPr>
          <w:rFonts w:ascii="Times New Roman" w:hAnsi="Times New Roman" w:cs="Times New Roman"/>
          <w:szCs w:val="21"/>
        </w:rPr>
        <w:t>固体废物</w:t>
      </w:r>
      <w:bookmarkEnd w:id="171"/>
      <w:bookmarkEnd w:id="172"/>
    </w:p>
    <w:p w14:paraId="76C90769" w14:textId="77777777" w:rsidR="00C279C8" w:rsidRPr="00087224" w:rsidRDefault="00A27BFD">
      <w:pPr>
        <w:ind w:firstLine="420"/>
        <w:rPr>
          <w:rFonts w:ascii="Times New Roman" w:hAnsi="Times New Roman" w:cs="Times New Roman"/>
        </w:rPr>
      </w:pPr>
      <w:r w:rsidRPr="00087224">
        <w:rPr>
          <w:rFonts w:ascii="Times New Roman" w:hAnsi="Times New Roman" w:cs="Times New Roman"/>
        </w:rPr>
        <w:t>固体废物应符合以下要求：</w:t>
      </w:r>
    </w:p>
    <w:p w14:paraId="192E439A" w14:textId="00EB1FA5" w:rsidR="00C279C8" w:rsidRPr="00087224" w:rsidRDefault="00A27BFD" w:rsidP="002F6204">
      <w:pPr>
        <w:ind w:leftChars="200" w:left="735" w:hangingChars="150" w:hanging="315"/>
        <w:rPr>
          <w:rFonts w:ascii="Times New Roman" w:hAnsi="Times New Roman" w:cs="Times New Roman"/>
        </w:rPr>
      </w:pPr>
      <w:r w:rsidRPr="00087224">
        <w:rPr>
          <w:rFonts w:ascii="Times New Roman" w:hAnsi="Times New Roman" w:cs="Times New Roman"/>
        </w:rPr>
        <w:t>a</w:t>
      </w:r>
      <w:r w:rsidRPr="00087224">
        <w:rPr>
          <w:rFonts w:ascii="Times New Roman" w:hAnsi="Times New Roman" w:cs="Times New Roman"/>
        </w:rPr>
        <w:t>）</w:t>
      </w:r>
      <w:r w:rsidR="0098640F" w:rsidRPr="00087224">
        <w:rPr>
          <w:rFonts w:ascii="Times New Roman" w:hAnsi="Times New Roman" w:cs="Times New Roman"/>
        </w:rPr>
        <w:t xml:space="preserve"> </w:t>
      </w:r>
      <w:r w:rsidRPr="00087224">
        <w:rPr>
          <w:rFonts w:ascii="Times New Roman" w:hAnsi="Times New Roman" w:cs="Times New Roman"/>
        </w:rPr>
        <w:t>固体废物特别是废石、尾矿等，根据危险废物名录要求，或根据</w:t>
      </w:r>
      <w:r w:rsidRPr="00087224">
        <w:rPr>
          <w:rFonts w:ascii="Times New Roman" w:hAnsi="Times New Roman" w:cs="Times New Roman"/>
        </w:rPr>
        <w:t>GB5085</w:t>
      </w:r>
      <w:r w:rsidRPr="00087224">
        <w:rPr>
          <w:rFonts w:ascii="Times New Roman" w:hAnsi="Times New Roman" w:cs="Times New Roman"/>
        </w:rPr>
        <w:t>、</w:t>
      </w:r>
      <w:r w:rsidRPr="00087224">
        <w:rPr>
          <w:rFonts w:ascii="Times New Roman" w:hAnsi="Times New Roman" w:cs="Times New Roman"/>
        </w:rPr>
        <w:t>GB34330</w:t>
      </w:r>
      <w:r w:rsidR="00367865" w:rsidRPr="00087224">
        <w:rPr>
          <w:rFonts w:ascii="Times New Roman" w:hAnsi="Times New Roman" w:cs="Times New Roman"/>
        </w:rPr>
        <w:t>的</w:t>
      </w:r>
      <w:r w:rsidR="006111CA" w:rsidRPr="00087224">
        <w:rPr>
          <w:rFonts w:ascii="Times New Roman" w:hAnsi="Times New Roman" w:cs="Times New Roman"/>
        </w:rPr>
        <w:t>鉴定结果</w:t>
      </w:r>
      <w:r w:rsidRPr="00087224">
        <w:rPr>
          <w:rFonts w:ascii="Times New Roman" w:hAnsi="Times New Roman" w:cs="Times New Roman"/>
        </w:rPr>
        <w:t>，并采取相应污染防治措施；其贮存、转移、处理处置应符合</w:t>
      </w:r>
      <w:r w:rsidRPr="00087224">
        <w:rPr>
          <w:rFonts w:ascii="Times New Roman" w:hAnsi="Times New Roman" w:cs="Times New Roman"/>
        </w:rPr>
        <w:t>GB18597</w:t>
      </w:r>
      <w:r w:rsidRPr="00087224">
        <w:rPr>
          <w:rFonts w:ascii="Times New Roman" w:hAnsi="Times New Roman" w:cs="Times New Roman"/>
        </w:rPr>
        <w:t>、</w:t>
      </w:r>
      <w:r w:rsidRPr="00087224">
        <w:rPr>
          <w:rFonts w:ascii="Times New Roman" w:hAnsi="Times New Roman" w:cs="Times New Roman"/>
        </w:rPr>
        <w:t>GB18598</w:t>
      </w:r>
      <w:r w:rsidRPr="00087224">
        <w:rPr>
          <w:rFonts w:ascii="Times New Roman" w:hAnsi="Times New Roman" w:cs="Times New Roman"/>
        </w:rPr>
        <w:t>、</w:t>
      </w:r>
      <w:r w:rsidRPr="00087224">
        <w:rPr>
          <w:rFonts w:ascii="Times New Roman" w:hAnsi="Times New Roman" w:cs="Times New Roman"/>
        </w:rPr>
        <w:t>GB18599</w:t>
      </w:r>
      <w:r w:rsidRPr="00087224">
        <w:rPr>
          <w:rFonts w:ascii="Times New Roman" w:hAnsi="Times New Roman" w:cs="Times New Roman"/>
        </w:rPr>
        <w:t>等适用标准中有关规定的要求</w:t>
      </w:r>
      <w:r w:rsidR="00895DE0" w:rsidRPr="00087224">
        <w:rPr>
          <w:rFonts w:ascii="Times New Roman" w:hAnsi="Times New Roman" w:cs="Times New Roman"/>
        </w:rPr>
        <w:t>；</w:t>
      </w:r>
    </w:p>
    <w:p w14:paraId="1EE4398C" w14:textId="7F9FD871" w:rsidR="00C279C8" w:rsidRPr="00087224" w:rsidRDefault="00A27BFD">
      <w:pPr>
        <w:ind w:firstLine="420"/>
        <w:rPr>
          <w:rFonts w:ascii="Times New Roman" w:hAnsi="Times New Roman" w:cs="Times New Roman"/>
        </w:rPr>
      </w:pPr>
      <w:r w:rsidRPr="00087224">
        <w:rPr>
          <w:rFonts w:ascii="Times New Roman" w:hAnsi="Times New Roman" w:cs="Times New Roman"/>
        </w:rPr>
        <w:t>b</w:t>
      </w:r>
      <w:r w:rsidRPr="00087224">
        <w:rPr>
          <w:rFonts w:ascii="Times New Roman" w:hAnsi="Times New Roman" w:cs="Times New Roman"/>
        </w:rPr>
        <w:t>）</w:t>
      </w:r>
      <w:r w:rsidR="0098640F" w:rsidRPr="00087224">
        <w:rPr>
          <w:rFonts w:ascii="Times New Roman" w:hAnsi="Times New Roman" w:cs="Times New Roman"/>
        </w:rPr>
        <w:t xml:space="preserve"> </w:t>
      </w:r>
      <w:r w:rsidRPr="00087224">
        <w:rPr>
          <w:rFonts w:ascii="Times New Roman" w:hAnsi="Times New Roman" w:cs="Times New Roman"/>
        </w:rPr>
        <w:t>无法自行处理的固体废物，需委托具有能力和资质的企业处理</w:t>
      </w:r>
      <w:r w:rsidR="00895DE0" w:rsidRPr="00087224">
        <w:rPr>
          <w:rFonts w:ascii="Times New Roman" w:hAnsi="Times New Roman" w:cs="Times New Roman"/>
        </w:rPr>
        <w:t>；</w:t>
      </w:r>
    </w:p>
    <w:p w14:paraId="34807817" w14:textId="46B66B5C" w:rsidR="00C279C8" w:rsidRPr="00087224" w:rsidRDefault="00A27BFD">
      <w:pPr>
        <w:ind w:firstLine="420"/>
        <w:rPr>
          <w:rFonts w:ascii="Times New Roman" w:hAnsi="Times New Roman" w:cs="Times New Roman"/>
        </w:rPr>
      </w:pPr>
      <w:r w:rsidRPr="00087224">
        <w:rPr>
          <w:rFonts w:ascii="Times New Roman" w:hAnsi="Times New Roman" w:cs="Times New Roman"/>
        </w:rPr>
        <w:lastRenderedPageBreak/>
        <w:t>c</w:t>
      </w:r>
      <w:r w:rsidRPr="00087224">
        <w:rPr>
          <w:rFonts w:ascii="Times New Roman" w:hAnsi="Times New Roman" w:cs="Times New Roman"/>
        </w:rPr>
        <w:t>）</w:t>
      </w:r>
      <w:r w:rsidR="002F6204" w:rsidRPr="00087224">
        <w:rPr>
          <w:rFonts w:ascii="Times New Roman" w:hAnsi="Times New Roman" w:cs="Times New Roman"/>
        </w:rPr>
        <w:t xml:space="preserve"> </w:t>
      </w:r>
      <w:r w:rsidRPr="00087224">
        <w:rPr>
          <w:rFonts w:ascii="Times New Roman" w:hAnsi="Times New Roman" w:cs="Times New Roman"/>
        </w:rPr>
        <w:t>应建立固体废物台账，并保存处理记录。若涉及到危险废物转移，需遵守危险废物转移联单等相关规定</w:t>
      </w:r>
      <w:r w:rsidR="00895DE0" w:rsidRPr="00087224">
        <w:rPr>
          <w:rFonts w:ascii="Times New Roman" w:hAnsi="Times New Roman" w:cs="Times New Roman"/>
        </w:rPr>
        <w:t>；</w:t>
      </w:r>
    </w:p>
    <w:p w14:paraId="3F8BE817" w14:textId="35E880A5" w:rsidR="00C279C8" w:rsidRPr="00087224" w:rsidRDefault="00A27BFD">
      <w:pPr>
        <w:ind w:firstLine="420"/>
        <w:rPr>
          <w:rFonts w:ascii="Times New Roman" w:hAnsi="Times New Roman" w:cs="Times New Roman"/>
        </w:rPr>
      </w:pPr>
      <w:r w:rsidRPr="00087224">
        <w:rPr>
          <w:rFonts w:ascii="Times New Roman" w:hAnsi="Times New Roman" w:cs="Times New Roman"/>
        </w:rPr>
        <w:t>d</w:t>
      </w:r>
      <w:r w:rsidR="00DF319D" w:rsidRPr="00087224">
        <w:rPr>
          <w:rFonts w:ascii="Times New Roman" w:hAnsi="Times New Roman" w:cs="Times New Roman"/>
        </w:rPr>
        <w:t>）</w:t>
      </w:r>
      <w:r w:rsidR="002F6204" w:rsidRPr="00087224">
        <w:rPr>
          <w:rFonts w:ascii="Times New Roman" w:hAnsi="Times New Roman" w:cs="Times New Roman"/>
        </w:rPr>
        <w:t xml:space="preserve"> </w:t>
      </w:r>
      <w:r w:rsidR="00DF319D" w:rsidRPr="00087224">
        <w:rPr>
          <w:rFonts w:ascii="Times New Roman" w:hAnsi="Times New Roman" w:cs="Times New Roman"/>
        </w:rPr>
        <w:t>工厂宜对自身产生的废石、尾矿等固体废物采取减量化</w:t>
      </w:r>
      <w:r w:rsidRPr="00087224">
        <w:rPr>
          <w:rFonts w:ascii="Times New Roman" w:hAnsi="Times New Roman" w:cs="Times New Roman"/>
        </w:rPr>
        <w:t>、资源化</w:t>
      </w:r>
      <w:r w:rsidR="006111CA" w:rsidRPr="00087224">
        <w:rPr>
          <w:rFonts w:ascii="Times New Roman" w:hAnsi="Times New Roman" w:cs="Times New Roman"/>
        </w:rPr>
        <w:t>、无害化</w:t>
      </w:r>
      <w:r w:rsidRPr="00087224">
        <w:rPr>
          <w:rFonts w:ascii="Times New Roman" w:hAnsi="Times New Roman" w:cs="Times New Roman"/>
        </w:rPr>
        <w:t>的处理</w:t>
      </w:r>
      <w:r w:rsidR="00DF319D" w:rsidRPr="00087224">
        <w:rPr>
          <w:rFonts w:ascii="Times New Roman" w:hAnsi="Times New Roman" w:cs="Times New Roman"/>
        </w:rPr>
        <w:t>方式</w:t>
      </w:r>
      <w:r w:rsidRPr="00087224">
        <w:rPr>
          <w:rFonts w:ascii="Times New Roman" w:hAnsi="Times New Roman" w:cs="Times New Roman"/>
        </w:rPr>
        <w:t>。</w:t>
      </w:r>
    </w:p>
    <w:p w14:paraId="75539D1C" w14:textId="77777777" w:rsidR="00C279C8" w:rsidRPr="00087224" w:rsidRDefault="00A27BFD">
      <w:pPr>
        <w:pStyle w:val="3"/>
        <w:spacing w:before="163" w:after="163"/>
        <w:rPr>
          <w:rFonts w:ascii="Times New Roman" w:hAnsi="Times New Roman" w:cs="Times New Roman"/>
          <w:szCs w:val="21"/>
        </w:rPr>
      </w:pPr>
      <w:bookmarkStart w:id="173" w:name="_Toc36581165"/>
      <w:bookmarkStart w:id="174" w:name="_Toc37244551"/>
      <w:r w:rsidRPr="00087224">
        <w:rPr>
          <w:rFonts w:ascii="Times New Roman" w:hAnsi="Times New Roman" w:cs="Times New Roman"/>
          <w:szCs w:val="21"/>
        </w:rPr>
        <w:t xml:space="preserve">5.6.4 </w:t>
      </w:r>
      <w:r w:rsidRPr="00087224">
        <w:rPr>
          <w:rFonts w:ascii="Times New Roman" w:hAnsi="Times New Roman" w:cs="Times New Roman"/>
          <w:szCs w:val="21"/>
        </w:rPr>
        <w:t>噪声</w:t>
      </w:r>
      <w:bookmarkEnd w:id="173"/>
      <w:bookmarkEnd w:id="174"/>
    </w:p>
    <w:p w14:paraId="23BF2473" w14:textId="77777777" w:rsidR="00C279C8" w:rsidRPr="00087224" w:rsidRDefault="00A27BFD">
      <w:pPr>
        <w:ind w:firstLine="420"/>
        <w:rPr>
          <w:rFonts w:ascii="Times New Roman" w:hAnsi="Times New Roman" w:cs="Times New Roman"/>
          <w:szCs w:val="21"/>
        </w:rPr>
      </w:pPr>
      <w:r w:rsidRPr="00087224">
        <w:rPr>
          <w:rFonts w:ascii="Times New Roman" w:hAnsi="Times New Roman" w:cs="Times New Roman"/>
          <w:szCs w:val="21"/>
        </w:rPr>
        <w:t>厂界环境噪声排放应符合相关国家标准、行业标准及地方标准要求。</w:t>
      </w:r>
    </w:p>
    <w:p w14:paraId="76E60B31" w14:textId="77777777" w:rsidR="00C279C8" w:rsidRPr="00087224" w:rsidRDefault="00A27BFD">
      <w:pPr>
        <w:pStyle w:val="3"/>
        <w:spacing w:before="163" w:after="163"/>
        <w:rPr>
          <w:rFonts w:ascii="Times New Roman" w:hAnsi="Times New Roman" w:cs="Times New Roman"/>
          <w:szCs w:val="21"/>
        </w:rPr>
      </w:pPr>
      <w:bookmarkStart w:id="175" w:name="_Toc36581166"/>
      <w:bookmarkStart w:id="176" w:name="_Toc37244552"/>
      <w:r w:rsidRPr="00087224">
        <w:rPr>
          <w:rFonts w:ascii="Times New Roman" w:hAnsi="Times New Roman" w:cs="Times New Roman"/>
          <w:szCs w:val="21"/>
        </w:rPr>
        <w:t xml:space="preserve">5.6.5 </w:t>
      </w:r>
      <w:r w:rsidRPr="00087224">
        <w:rPr>
          <w:rFonts w:ascii="Times New Roman" w:hAnsi="Times New Roman" w:cs="Times New Roman"/>
          <w:szCs w:val="21"/>
        </w:rPr>
        <w:t>生态环境保护</w:t>
      </w:r>
      <w:bookmarkEnd w:id="175"/>
      <w:bookmarkEnd w:id="176"/>
    </w:p>
    <w:p w14:paraId="72485893" w14:textId="77777777" w:rsidR="00C279C8" w:rsidRPr="00087224" w:rsidRDefault="00A27BFD">
      <w:pPr>
        <w:ind w:firstLine="420"/>
        <w:rPr>
          <w:rFonts w:ascii="Times New Roman" w:hAnsi="Times New Roman" w:cs="Times New Roman"/>
        </w:rPr>
      </w:pPr>
      <w:r w:rsidRPr="00087224">
        <w:rPr>
          <w:rFonts w:ascii="Times New Roman" w:hAnsi="Times New Roman" w:cs="Times New Roman"/>
        </w:rPr>
        <w:t>生态环境保护应符合以下要求：</w:t>
      </w:r>
    </w:p>
    <w:p w14:paraId="5C7AF051" w14:textId="5F417718" w:rsidR="00C279C8" w:rsidRPr="00087224" w:rsidRDefault="00A27BFD">
      <w:pPr>
        <w:ind w:firstLine="420"/>
        <w:rPr>
          <w:rFonts w:ascii="Times New Roman" w:hAnsi="Times New Roman" w:cs="Times New Roman"/>
        </w:rPr>
      </w:pPr>
      <w:r w:rsidRPr="00087224">
        <w:rPr>
          <w:rFonts w:ascii="Times New Roman" w:hAnsi="Times New Roman" w:cs="Times New Roman"/>
        </w:rPr>
        <w:t>a</w:t>
      </w:r>
      <w:r w:rsidRPr="00087224">
        <w:rPr>
          <w:rFonts w:ascii="Times New Roman" w:hAnsi="Times New Roman" w:cs="Times New Roman"/>
        </w:rPr>
        <w:t>）</w:t>
      </w:r>
      <w:r w:rsidR="002F6204" w:rsidRPr="00087224">
        <w:rPr>
          <w:rFonts w:ascii="Times New Roman" w:hAnsi="Times New Roman" w:cs="Times New Roman"/>
        </w:rPr>
        <w:t xml:space="preserve"> </w:t>
      </w:r>
      <w:r w:rsidRPr="00087224">
        <w:rPr>
          <w:rFonts w:ascii="Times New Roman" w:hAnsi="Times New Roman" w:cs="Times New Roman"/>
        </w:rPr>
        <w:t>工厂占用土地的表土应进行分层剥离、单独保存，用于复垦</w:t>
      </w:r>
      <w:r w:rsidR="00895DE0" w:rsidRPr="00087224">
        <w:rPr>
          <w:rFonts w:ascii="Times New Roman" w:hAnsi="Times New Roman" w:cs="Times New Roman"/>
        </w:rPr>
        <w:t>；</w:t>
      </w:r>
    </w:p>
    <w:p w14:paraId="7362496F" w14:textId="6D82C947" w:rsidR="00C279C8" w:rsidRPr="00087224" w:rsidRDefault="00A27BFD" w:rsidP="002F6204">
      <w:pPr>
        <w:ind w:leftChars="200" w:left="840" w:hangingChars="200" w:hanging="420"/>
        <w:rPr>
          <w:rFonts w:ascii="Times New Roman" w:hAnsi="Times New Roman" w:cs="Times New Roman"/>
        </w:rPr>
      </w:pPr>
      <w:r w:rsidRPr="00087224">
        <w:rPr>
          <w:rFonts w:ascii="Times New Roman" w:hAnsi="Times New Roman" w:cs="Times New Roman"/>
        </w:rPr>
        <w:t>b</w:t>
      </w:r>
      <w:r w:rsidRPr="00087224">
        <w:rPr>
          <w:rFonts w:ascii="Times New Roman" w:hAnsi="Times New Roman" w:cs="Times New Roman"/>
        </w:rPr>
        <w:t>）</w:t>
      </w:r>
      <w:r w:rsidR="002F6204" w:rsidRPr="00087224">
        <w:rPr>
          <w:rFonts w:ascii="Times New Roman" w:hAnsi="Times New Roman" w:cs="Times New Roman"/>
        </w:rPr>
        <w:t xml:space="preserve"> </w:t>
      </w:r>
      <w:r w:rsidRPr="00087224">
        <w:rPr>
          <w:rFonts w:ascii="Times New Roman" w:hAnsi="Times New Roman" w:cs="Times New Roman"/>
        </w:rPr>
        <w:t>贯彻</w:t>
      </w:r>
      <w:r w:rsidRPr="00087224">
        <w:rPr>
          <w:rFonts w:ascii="Times New Roman" w:hAnsi="Times New Roman" w:cs="Times New Roman"/>
        </w:rPr>
        <w:t>“</w:t>
      </w:r>
      <w:r w:rsidRPr="00087224">
        <w:rPr>
          <w:rFonts w:ascii="Times New Roman" w:hAnsi="Times New Roman" w:cs="Times New Roman"/>
        </w:rPr>
        <w:t>边开采、边治理、边恢复</w:t>
      </w:r>
      <w:r w:rsidRPr="00087224">
        <w:rPr>
          <w:rFonts w:ascii="Times New Roman" w:hAnsi="Times New Roman" w:cs="Times New Roman"/>
        </w:rPr>
        <w:t>”</w:t>
      </w:r>
      <w:r w:rsidRPr="00087224">
        <w:rPr>
          <w:rFonts w:ascii="Times New Roman" w:hAnsi="Times New Roman" w:cs="Times New Roman"/>
        </w:rPr>
        <w:t>的原则，及时复垦压占和损毁土地，土地复垦质量应符合</w:t>
      </w:r>
      <w:r w:rsidRPr="00087224">
        <w:rPr>
          <w:rFonts w:ascii="Times New Roman" w:hAnsi="Times New Roman" w:cs="Times New Roman"/>
        </w:rPr>
        <w:t>TD/T1036</w:t>
      </w:r>
      <w:r w:rsidRPr="00087224">
        <w:rPr>
          <w:rFonts w:ascii="Times New Roman" w:hAnsi="Times New Roman" w:cs="Times New Roman"/>
        </w:rPr>
        <w:t>的规定</w:t>
      </w:r>
      <w:r w:rsidR="00895DE0" w:rsidRPr="00087224">
        <w:rPr>
          <w:rFonts w:ascii="Times New Roman" w:hAnsi="Times New Roman" w:cs="Times New Roman"/>
        </w:rPr>
        <w:t>；</w:t>
      </w:r>
    </w:p>
    <w:p w14:paraId="1CA82AC0" w14:textId="4D70A8C5" w:rsidR="000923EB" w:rsidRPr="00087224" w:rsidRDefault="00A27BFD" w:rsidP="002F6204">
      <w:pPr>
        <w:ind w:leftChars="200" w:left="840" w:hangingChars="200" w:hanging="420"/>
        <w:rPr>
          <w:rFonts w:ascii="Times New Roman" w:hAnsi="Times New Roman" w:cs="Times New Roman"/>
        </w:rPr>
      </w:pPr>
      <w:r w:rsidRPr="00087224">
        <w:rPr>
          <w:rFonts w:ascii="Times New Roman" w:hAnsi="Times New Roman" w:cs="Times New Roman"/>
        </w:rPr>
        <w:t>c</w:t>
      </w:r>
      <w:r w:rsidRPr="00087224">
        <w:rPr>
          <w:rFonts w:ascii="Times New Roman" w:hAnsi="Times New Roman" w:cs="Times New Roman"/>
        </w:rPr>
        <w:t>）</w:t>
      </w:r>
      <w:r w:rsidR="002F6204" w:rsidRPr="00087224">
        <w:rPr>
          <w:rFonts w:ascii="Times New Roman" w:hAnsi="Times New Roman" w:cs="Times New Roman"/>
        </w:rPr>
        <w:t xml:space="preserve"> </w:t>
      </w:r>
      <w:r w:rsidR="000923EB" w:rsidRPr="00087224">
        <w:rPr>
          <w:rFonts w:ascii="Times New Roman" w:hAnsi="Times New Roman" w:cs="Times New Roman"/>
          <w:color w:val="000000"/>
          <w:szCs w:val="21"/>
        </w:rPr>
        <w:t>恢复治理后的各类场地与周边自然环境和景观相协调；恢复土地基本功能，因地制宜实现土地可持续利用；区域整体生态功能得到保护和恢复</w:t>
      </w:r>
      <w:r w:rsidR="00895DE0" w:rsidRPr="00087224">
        <w:rPr>
          <w:rFonts w:ascii="Times New Roman" w:hAnsi="Times New Roman" w:cs="Times New Roman"/>
          <w:color w:val="000000"/>
          <w:szCs w:val="21"/>
        </w:rPr>
        <w:t>；</w:t>
      </w:r>
    </w:p>
    <w:p w14:paraId="7A7CD24D" w14:textId="760770B2" w:rsidR="000923EB" w:rsidRPr="00087224" w:rsidRDefault="00A27BFD" w:rsidP="000923EB">
      <w:pPr>
        <w:ind w:firstLine="420"/>
        <w:rPr>
          <w:rFonts w:ascii="Times New Roman" w:hAnsi="Times New Roman" w:cs="Times New Roman"/>
        </w:rPr>
      </w:pPr>
      <w:r w:rsidRPr="00087224">
        <w:rPr>
          <w:rFonts w:ascii="Times New Roman" w:hAnsi="Times New Roman" w:cs="Times New Roman"/>
        </w:rPr>
        <w:t>d</w:t>
      </w:r>
      <w:r w:rsidRPr="00087224">
        <w:rPr>
          <w:rFonts w:ascii="Times New Roman" w:hAnsi="Times New Roman" w:cs="Times New Roman"/>
        </w:rPr>
        <w:t>）</w:t>
      </w:r>
      <w:r w:rsidR="002F6204" w:rsidRPr="00087224">
        <w:rPr>
          <w:rFonts w:ascii="Times New Roman" w:hAnsi="Times New Roman" w:cs="Times New Roman"/>
        </w:rPr>
        <w:t xml:space="preserve"> </w:t>
      </w:r>
      <w:r w:rsidR="000923EB" w:rsidRPr="00087224">
        <w:rPr>
          <w:rFonts w:ascii="Times New Roman" w:hAnsi="Times New Roman" w:cs="Times New Roman"/>
          <w:color w:val="000000"/>
          <w:szCs w:val="21"/>
        </w:rPr>
        <w:t>矿山地质环境治理程度和土地复垦符合矿山地质环境保护与土地复垦方案的要求</w:t>
      </w:r>
      <w:r w:rsidR="00895DE0" w:rsidRPr="00087224">
        <w:rPr>
          <w:rFonts w:ascii="Times New Roman" w:hAnsi="Times New Roman" w:cs="Times New Roman"/>
          <w:color w:val="000000"/>
          <w:szCs w:val="21"/>
        </w:rPr>
        <w:t>；</w:t>
      </w:r>
    </w:p>
    <w:p w14:paraId="219CC9E9" w14:textId="167B426B" w:rsidR="00C279C8" w:rsidRPr="00087224" w:rsidRDefault="00A27BFD">
      <w:pPr>
        <w:ind w:firstLine="420"/>
        <w:rPr>
          <w:rFonts w:ascii="Times New Roman" w:hAnsi="Times New Roman" w:cs="Times New Roman"/>
          <w:color w:val="000000"/>
          <w:szCs w:val="21"/>
        </w:rPr>
      </w:pPr>
      <w:r w:rsidRPr="00087224">
        <w:rPr>
          <w:rFonts w:ascii="Times New Roman" w:hAnsi="Times New Roman" w:cs="Times New Roman"/>
        </w:rPr>
        <w:t>e</w:t>
      </w:r>
      <w:r w:rsidRPr="00087224">
        <w:rPr>
          <w:rFonts w:ascii="Times New Roman" w:hAnsi="Times New Roman" w:cs="Times New Roman"/>
        </w:rPr>
        <w:t>）</w:t>
      </w:r>
      <w:r w:rsidR="002F6204" w:rsidRPr="00087224">
        <w:rPr>
          <w:rFonts w:ascii="Times New Roman" w:hAnsi="Times New Roman" w:cs="Times New Roman"/>
        </w:rPr>
        <w:t xml:space="preserve"> </w:t>
      </w:r>
      <w:r w:rsidR="006111CA" w:rsidRPr="00087224">
        <w:rPr>
          <w:rFonts w:ascii="Times New Roman" w:hAnsi="Times New Roman" w:cs="Times New Roman"/>
        </w:rPr>
        <w:t>适用时，地下采矿</w:t>
      </w:r>
      <w:r w:rsidR="000923EB" w:rsidRPr="00087224">
        <w:rPr>
          <w:rFonts w:ascii="Times New Roman" w:hAnsi="Times New Roman" w:cs="Times New Roman"/>
          <w:color w:val="000000"/>
          <w:szCs w:val="21"/>
        </w:rPr>
        <w:t>建立符合</w:t>
      </w:r>
      <w:r w:rsidR="000923EB" w:rsidRPr="00087224">
        <w:rPr>
          <w:rFonts w:ascii="Times New Roman" w:hAnsi="Times New Roman" w:cs="Times New Roman"/>
          <w:color w:val="000000"/>
          <w:szCs w:val="21"/>
        </w:rPr>
        <w:t>AQ2031</w:t>
      </w:r>
      <w:r w:rsidR="000923EB" w:rsidRPr="00087224">
        <w:rPr>
          <w:rFonts w:ascii="Times New Roman" w:hAnsi="Times New Roman" w:cs="Times New Roman"/>
          <w:color w:val="000000"/>
          <w:szCs w:val="21"/>
        </w:rPr>
        <w:t>要求的地压监测系统。</w:t>
      </w:r>
    </w:p>
    <w:p w14:paraId="16FAC5E4" w14:textId="1C85B08A" w:rsidR="00C279C8" w:rsidRPr="00087224" w:rsidRDefault="00A27BFD">
      <w:pPr>
        <w:pStyle w:val="3"/>
        <w:spacing w:before="163" w:after="163"/>
        <w:rPr>
          <w:rFonts w:ascii="Times New Roman" w:hAnsi="Times New Roman" w:cs="Times New Roman"/>
          <w:szCs w:val="21"/>
        </w:rPr>
      </w:pPr>
      <w:bookmarkStart w:id="177" w:name="_Toc37244553"/>
      <w:bookmarkStart w:id="178" w:name="_Toc36581167"/>
      <w:r w:rsidRPr="00087224">
        <w:rPr>
          <w:rFonts w:ascii="Times New Roman" w:hAnsi="Times New Roman" w:cs="Times New Roman"/>
          <w:szCs w:val="21"/>
        </w:rPr>
        <w:t xml:space="preserve">5.6.6 </w:t>
      </w:r>
      <w:r w:rsidRPr="00087224">
        <w:rPr>
          <w:rFonts w:ascii="Times New Roman" w:hAnsi="Times New Roman" w:cs="Times New Roman"/>
          <w:szCs w:val="21"/>
        </w:rPr>
        <w:t>温室气体</w:t>
      </w:r>
      <w:bookmarkEnd w:id="177"/>
      <w:bookmarkEnd w:id="178"/>
    </w:p>
    <w:p w14:paraId="2D8671EE" w14:textId="77777777" w:rsidR="00C279C8" w:rsidRPr="00087224" w:rsidRDefault="00A27BFD">
      <w:pPr>
        <w:ind w:firstLine="420"/>
        <w:rPr>
          <w:rFonts w:ascii="Times New Roman" w:hAnsi="Times New Roman" w:cs="Times New Roman"/>
          <w:szCs w:val="21"/>
        </w:rPr>
      </w:pPr>
      <w:r w:rsidRPr="00087224">
        <w:rPr>
          <w:rFonts w:ascii="Times New Roman" w:hAnsi="Times New Roman" w:cs="Times New Roman"/>
          <w:szCs w:val="21"/>
        </w:rPr>
        <w:t>工厂宜采用</w:t>
      </w:r>
      <w:r w:rsidRPr="00087224">
        <w:rPr>
          <w:rFonts w:ascii="Times New Roman" w:hAnsi="Times New Roman" w:cs="Times New Roman"/>
          <w:szCs w:val="21"/>
        </w:rPr>
        <w:t>GB/T32150</w:t>
      </w:r>
      <w:r w:rsidRPr="00087224">
        <w:rPr>
          <w:rFonts w:ascii="Times New Roman" w:hAnsi="Times New Roman" w:cs="Times New Roman"/>
          <w:szCs w:val="21"/>
        </w:rPr>
        <w:t>或适用的标准规范对其厂界范围内的温室气体排放进行核算和报告，宜获得温室气体排放量第三方核查声明，核查结果宜对外公布。可行时，工厂应利用核算或核查结果对其温室气体的排放进行改善。</w:t>
      </w:r>
    </w:p>
    <w:p w14:paraId="19CD707C" w14:textId="592D6F1D" w:rsidR="00C279C8" w:rsidRPr="00087224" w:rsidRDefault="00A27BFD">
      <w:pPr>
        <w:pStyle w:val="2"/>
        <w:spacing w:before="163" w:after="163"/>
        <w:rPr>
          <w:rFonts w:ascii="Times New Roman" w:hAnsi="Times New Roman" w:cs="Times New Roman"/>
          <w:szCs w:val="21"/>
        </w:rPr>
      </w:pPr>
      <w:bookmarkStart w:id="179" w:name="_Toc16164395"/>
      <w:bookmarkStart w:id="180" w:name="_Toc36581168"/>
      <w:bookmarkStart w:id="181" w:name="_Toc37244554"/>
      <w:bookmarkStart w:id="182" w:name="_Toc16164612"/>
      <w:bookmarkStart w:id="183" w:name="_Toc16855164"/>
      <w:bookmarkStart w:id="184" w:name="_Toc48738496"/>
      <w:r w:rsidRPr="00087224">
        <w:rPr>
          <w:rFonts w:ascii="Times New Roman" w:hAnsi="Times New Roman" w:cs="Times New Roman"/>
          <w:szCs w:val="21"/>
        </w:rPr>
        <w:t xml:space="preserve">5.7 </w:t>
      </w:r>
      <w:r w:rsidRPr="00087224">
        <w:rPr>
          <w:rFonts w:ascii="Times New Roman" w:hAnsi="Times New Roman" w:cs="Times New Roman"/>
          <w:szCs w:val="21"/>
        </w:rPr>
        <w:t>绩效</w:t>
      </w:r>
      <w:bookmarkEnd w:id="179"/>
      <w:bookmarkEnd w:id="180"/>
      <w:bookmarkEnd w:id="181"/>
      <w:bookmarkEnd w:id="182"/>
      <w:bookmarkEnd w:id="183"/>
      <w:bookmarkEnd w:id="184"/>
    </w:p>
    <w:p w14:paraId="79610149" w14:textId="77777777" w:rsidR="00C279C8" w:rsidRPr="00087224" w:rsidRDefault="00A27BFD">
      <w:pPr>
        <w:pStyle w:val="3"/>
        <w:spacing w:before="163" w:after="163"/>
        <w:rPr>
          <w:rFonts w:ascii="Times New Roman" w:hAnsi="Times New Roman" w:cs="Times New Roman"/>
          <w:szCs w:val="21"/>
        </w:rPr>
      </w:pPr>
      <w:bookmarkStart w:id="185" w:name="_Toc37244555"/>
      <w:bookmarkStart w:id="186" w:name="_Toc36581169"/>
      <w:r w:rsidRPr="00087224">
        <w:rPr>
          <w:rFonts w:ascii="Times New Roman" w:hAnsi="Times New Roman" w:cs="Times New Roman"/>
          <w:szCs w:val="21"/>
        </w:rPr>
        <w:t xml:space="preserve">5.7.1 </w:t>
      </w:r>
      <w:r w:rsidRPr="00087224">
        <w:rPr>
          <w:rFonts w:ascii="Times New Roman" w:hAnsi="Times New Roman" w:cs="Times New Roman"/>
          <w:szCs w:val="21"/>
        </w:rPr>
        <w:t>一般要求</w:t>
      </w:r>
      <w:bookmarkEnd w:id="185"/>
    </w:p>
    <w:p w14:paraId="197B4F39" w14:textId="77777777" w:rsidR="00C279C8" w:rsidRPr="00087224" w:rsidRDefault="00A27BFD">
      <w:pPr>
        <w:ind w:firstLine="420"/>
        <w:rPr>
          <w:rFonts w:ascii="Times New Roman" w:hAnsi="Times New Roman" w:cs="Times New Roman"/>
          <w:szCs w:val="21"/>
        </w:rPr>
      </w:pPr>
      <w:r w:rsidRPr="00087224">
        <w:rPr>
          <w:rFonts w:ascii="Times New Roman" w:hAnsi="Times New Roman" w:cs="Times New Roman"/>
          <w:szCs w:val="21"/>
        </w:rPr>
        <w:t>工厂应依据本标准提供的方法计算或评估其绩效，并利用结果进行绩效改善。适用时，绩效指标应至少满足有色金属采选行业相应规范条件。</w:t>
      </w:r>
    </w:p>
    <w:p w14:paraId="2A9B015E" w14:textId="056EFA8E" w:rsidR="00C279C8" w:rsidRPr="00087224" w:rsidRDefault="00A27BFD">
      <w:pPr>
        <w:pStyle w:val="3"/>
        <w:spacing w:before="163" w:after="163"/>
        <w:rPr>
          <w:rFonts w:ascii="Times New Roman" w:hAnsi="Times New Roman" w:cs="Times New Roman"/>
          <w:szCs w:val="21"/>
        </w:rPr>
      </w:pPr>
      <w:bookmarkStart w:id="187" w:name="_Toc37244556"/>
      <w:r w:rsidRPr="00087224">
        <w:rPr>
          <w:rFonts w:ascii="Times New Roman" w:hAnsi="Times New Roman" w:cs="Times New Roman"/>
          <w:szCs w:val="21"/>
        </w:rPr>
        <w:t>5.7.2</w:t>
      </w:r>
      <w:r w:rsidR="0039728D" w:rsidRPr="00087224">
        <w:rPr>
          <w:rFonts w:ascii="Times New Roman" w:hAnsi="Times New Roman" w:cs="Times New Roman"/>
          <w:szCs w:val="21"/>
        </w:rPr>
        <w:t xml:space="preserve"> </w:t>
      </w:r>
      <w:r w:rsidRPr="00087224">
        <w:rPr>
          <w:rFonts w:ascii="Times New Roman" w:hAnsi="Times New Roman" w:cs="Times New Roman"/>
          <w:szCs w:val="21"/>
        </w:rPr>
        <w:t>用地集约化</w:t>
      </w:r>
      <w:bookmarkEnd w:id="186"/>
      <w:bookmarkEnd w:id="187"/>
    </w:p>
    <w:p w14:paraId="17904DD1" w14:textId="77777777" w:rsidR="00C279C8" w:rsidRPr="00087224" w:rsidRDefault="00A27BFD">
      <w:pPr>
        <w:ind w:firstLine="420"/>
        <w:rPr>
          <w:rFonts w:ascii="Times New Roman" w:hAnsi="Times New Roman" w:cs="Times New Roman"/>
          <w:szCs w:val="21"/>
        </w:rPr>
      </w:pPr>
      <w:r w:rsidRPr="00087224">
        <w:rPr>
          <w:rFonts w:ascii="Times New Roman" w:hAnsi="Times New Roman" w:cs="Times New Roman"/>
          <w:szCs w:val="21"/>
        </w:rPr>
        <w:t>项目用地应符合国家有关建设项目用地的规定：</w:t>
      </w:r>
    </w:p>
    <w:p w14:paraId="1605F62A" w14:textId="27EE0E0E" w:rsidR="00C279C8" w:rsidRPr="00087224" w:rsidRDefault="00A27BFD">
      <w:pPr>
        <w:pStyle w:val="afb"/>
        <w:numPr>
          <w:ilvl w:val="0"/>
          <w:numId w:val="2"/>
        </w:numPr>
        <w:ind w:firstLineChars="0"/>
        <w:rPr>
          <w:rFonts w:ascii="Times New Roman" w:hAnsi="Times New Roman" w:cs="Times New Roman"/>
          <w:szCs w:val="21"/>
        </w:rPr>
      </w:pPr>
      <w:r w:rsidRPr="00087224">
        <w:rPr>
          <w:rFonts w:ascii="Times New Roman" w:hAnsi="Times New Roman" w:cs="Times New Roman"/>
          <w:szCs w:val="21"/>
        </w:rPr>
        <w:t>工厂应采用附录</w:t>
      </w:r>
      <w:r w:rsidRPr="00087224">
        <w:rPr>
          <w:rFonts w:ascii="Times New Roman" w:hAnsi="Times New Roman" w:cs="Times New Roman"/>
          <w:szCs w:val="21"/>
        </w:rPr>
        <w:t>B</w:t>
      </w:r>
      <w:r w:rsidRPr="00087224">
        <w:rPr>
          <w:rFonts w:ascii="Times New Roman" w:hAnsi="Times New Roman" w:cs="Times New Roman"/>
          <w:szCs w:val="21"/>
        </w:rPr>
        <w:t>的方法计算建筑密度，建筑密度不应低于</w:t>
      </w:r>
      <w:r w:rsidRPr="00087224">
        <w:rPr>
          <w:rFonts w:ascii="Times New Roman" w:hAnsi="Times New Roman" w:cs="Times New Roman"/>
          <w:szCs w:val="21"/>
        </w:rPr>
        <w:t>30%</w:t>
      </w:r>
      <w:r w:rsidR="00895DE0" w:rsidRPr="00087224">
        <w:rPr>
          <w:rFonts w:ascii="Times New Roman" w:hAnsi="Times New Roman" w:cs="Times New Roman"/>
          <w:szCs w:val="21"/>
        </w:rPr>
        <w:t>；</w:t>
      </w:r>
    </w:p>
    <w:p w14:paraId="7DC15550" w14:textId="77777777" w:rsidR="00C279C8" w:rsidRPr="00087224" w:rsidRDefault="00A27BFD">
      <w:pPr>
        <w:pStyle w:val="afb"/>
        <w:numPr>
          <w:ilvl w:val="0"/>
          <w:numId w:val="2"/>
        </w:numPr>
        <w:ind w:firstLineChars="0"/>
        <w:rPr>
          <w:rFonts w:ascii="Times New Roman" w:hAnsi="Times New Roman" w:cs="Times New Roman"/>
          <w:szCs w:val="21"/>
        </w:rPr>
      </w:pPr>
      <w:r w:rsidRPr="00087224">
        <w:rPr>
          <w:rFonts w:ascii="Times New Roman" w:hAnsi="Times New Roman" w:cs="Times New Roman"/>
          <w:szCs w:val="21"/>
          <w:lang w:bidi="ar"/>
        </w:rPr>
        <w:t>工厂应采用附录</w:t>
      </w:r>
      <w:r w:rsidRPr="00087224">
        <w:rPr>
          <w:rFonts w:ascii="Times New Roman" w:hAnsi="Times New Roman" w:cs="Times New Roman"/>
          <w:szCs w:val="21"/>
          <w:lang w:bidi="ar"/>
        </w:rPr>
        <w:t>B</w:t>
      </w:r>
      <w:r w:rsidRPr="00087224">
        <w:rPr>
          <w:rFonts w:ascii="Times New Roman" w:hAnsi="Times New Roman" w:cs="Times New Roman"/>
          <w:szCs w:val="21"/>
          <w:lang w:bidi="ar"/>
        </w:rPr>
        <w:t>的方法计算单位产量用地面积，单位产量用地面积应满足《有色金属工业工程项目建设用地指标》要求。</w:t>
      </w:r>
    </w:p>
    <w:p w14:paraId="7CF2D6C5" w14:textId="77777777" w:rsidR="00C279C8" w:rsidRPr="00087224" w:rsidRDefault="00A27BFD">
      <w:pPr>
        <w:pStyle w:val="3"/>
        <w:spacing w:before="163" w:after="163"/>
        <w:rPr>
          <w:rFonts w:ascii="Times New Roman" w:hAnsi="Times New Roman" w:cs="Times New Roman"/>
          <w:szCs w:val="21"/>
        </w:rPr>
      </w:pPr>
      <w:bookmarkStart w:id="188" w:name="_Toc37244557"/>
      <w:bookmarkStart w:id="189" w:name="_Toc36581170"/>
      <w:r w:rsidRPr="00087224">
        <w:rPr>
          <w:rFonts w:ascii="Times New Roman" w:hAnsi="Times New Roman" w:cs="Times New Roman"/>
          <w:szCs w:val="21"/>
        </w:rPr>
        <w:t xml:space="preserve">5.7.3 </w:t>
      </w:r>
      <w:r w:rsidRPr="00087224">
        <w:rPr>
          <w:rFonts w:ascii="Times New Roman" w:hAnsi="Times New Roman" w:cs="Times New Roman"/>
          <w:szCs w:val="21"/>
        </w:rPr>
        <w:t>原料无害化</w:t>
      </w:r>
      <w:bookmarkEnd w:id="188"/>
      <w:bookmarkEnd w:id="189"/>
    </w:p>
    <w:p w14:paraId="0B263563" w14:textId="77777777" w:rsidR="00C279C8" w:rsidRPr="00087224" w:rsidRDefault="00A27BFD">
      <w:pPr>
        <w:ind w:firstLine="420"/>
        <w:rPr>
          <w:rFonts w:ascii="Times New Roman" w:hAnsi="Times New Roman" w:cs="Times New Roman"/>
        </w:rPr>
      </w:pPr>
      <w:r w:rsidRPr="00087224">
        <w:rPr>
          <w:rFonts w:ascii="Times New Roman" w:hAnsi="Times New Roman" w:cs="Times New Roman"/>
          <w:szCs w:val="21"/>
        </w:rPr>
        <w:t>按照附录</w:t>
      </w:r>
      <w:r w:rsidRPr="00087224">
        <w:rPr>
          <w:rFonts w:ascii="Times New Roman" w:hAnsi="Times New Roman" w:cs="Times New Roman"/>
          <w:szCs w:val="21"/>
        </w:rPr>
        <w:t>B</w:t>
      </w:r>
      <w:r w:rsidRPr="00087224">
        <w:rPr>
          <w:rFonts w:ascii="Times New Roman" w:hAnsi="Times New Roman" w:cs="Times New Roman"/>
          <w:szCs w:val="21"/>
        </w:rPr>
        <w:t>的方法计算绿色物料使用率。</w:t>
      </w:r>
      <w:r w:rsidRPr="00087224">
        <w:rPr>
          <w:rFonts w:ascii="Times New Roman" w:hAnsi="Times New Roman" w:cs="Times New Roman"/>
        </w:rPr>
        <w:t>绿色物料应选自省级以上政府相关部门发布</w:t>
      </w:r>
      <w:r w:rsidRPr="00087224">
        <w:rPr>
          <w:rFonts w:ascii="Times New Roman" w:hAnsi="Times New Roman" w:cs="Times New Roman"/>
        </w:rPr>
        <w:lastRenderedPageBreak/>
        <w:t>的资源综合利用产品目录、有毒有害原料（产品）替代目录等，工厂绿色物料使用率应满足国家有关标准规范要求。</w:t>
      </w:r>
    </w:p>
    <w:p w14:paraId="53DAC725" w14:textId="77777777" w:rsidR="00C279C8" w:rsidRPr="00087224" w:rsidRDefault="00A27BFD">
      <w:pPr>
        <w:pStyle w:val="3"/>
        <w:spacing w:before="163" w:after="163"/>
        <w:rPr>
          <w:rFonts w:ascii="Times New Roman" w:hAnsi="Times New Roman" w:cs="Times New Roman"/>
          <w:szCs w:val="21"/>
        </w:rPr>
      </w:pPr>
      <w:bookmarkStart w:id="190" w:name="_Toc36581171"/>
      <w:bookmarkStart w:id="191" w:name="_Toc37244558"/>
      <w:r w:rsidRPr="00087224">
        <w:rPr>
          <w:rFonts w:ascii="Times New Roman" w:hAnsi="Times New Roman" w:cs="Times New Roman"/>
          <w:szCs w:val="21"/>
        </w:rPr>
        <w:t xml:space="preserve">5.7.4 </w:t>
      </w:r>
      <w:r w:rsidRPr="00087224">
        <w:rPr>
          <w:rFonts w:ascii="Times New Roman" w:hAnsi="Times New Roman" w:cs="Times New Roman"/>
          <w:szCs w:val="21"/>
        </w:rPr>
        <w:t>生产洁净化</w:t>
      </w:r>
      <w:bookmarkEnd w:id="190"/>
      <w:bookmarkEnd w:id="191"/>
    </w:p>
    <w:p w14:paraId="0B16A86B" w14:textId="21CC89FA" w:rsidR="00C279C8" w:rsidRPr="00087224" w:rsidRDefault="00A27BFD">
      <w:pPr>
        <w:ind w:firstLine="420"/>
        <w:rPr>
          <w:rFonts w:ascii="Times New Roman" w:hAnsi="Times New Roman" w:cs="Times New Roman"/>
          <w:szCs w:val="21"/>
        </w:rPr>
      </w:pPr>
      <w:r w:rsidRPr="00087224">
        <w:rPr>
          <w:rFonts w:ascii="Times New Roman" w:hAnsi="Times New Roman" w:cs="Times New Roman"/>
          <w:szCs w:val="21"/>
        </w:rPr>
        <w:t>工厂应采用附录</w:t>
      </w:r>
      <w:r w:rsidRPr="00087224">
        <w:rPr>
          <w:rFonts w:ascii="Times New Roman" w:hAnsi="Times New Roman" w:cs="Times New Roman"/>
          <w:szCs w:val="21"/>
        </w:rPr>
        <w:t>B</w:t>
      </w:r>
      <w:r w:rsidRPr="00087224">
        <w:rPr>
          <w:rFonts w:ascii="Times New Roman" w:hAnsi="Times New Roman" w:cs="Times New Roman"/>
          <w:szCs w:val="21"/>
        </w:rPr>
        <w:t>的方法计算单位产品主要污染物排放量、单位产品排水量（选矿）等指标，满足以下要求：</w:t>
      </w:r>
    </w:p>
    <w:p w14:paraId="7F47B967" w14:textId="3ED60600" w:rsidR="00C279C8" w:rsidRPr="00087224" w:rsidRDefault="00A27BFD" w:rsidP="002F6204">
      <w:pPr>
        <w:ind w:leftChars="200" w:left="735" w:hangingChars="150" w:hanging="315"/>
        <w:rPr>
          <w:rFonts w:ascii="Times New Roman" w:hAnsi="Times New Roman" w:cs="Times New Roman"/>
          <w:szCs w:val="21"/>
        </w:rPr>
      </w:pPr>
      <w:bookmarkStart w:id="192" w:name="_Toc37244559"/>
      <w:bookmarkStart w:id="193" w:name="_Toc36581172"/>
      <w:r w:rsidRPr="00087224">
        <w:rPr>
          <w:rFonts w:ascii="Times New Roman" w:hAnsi="Times New Roman" w:cs="Times New Roman"/>
          <w:szCs w:val="21"/>
        </w:rPr>
        <w:t>a</w:t>
      </w:r>
      <w:r w:rsidRPr="00087224">
        <w:rPr>
          <w:rFonts w:ascii="Times New Roman" w:hAnsi="Times New Roman" w:cs="Times New Roman"/>
          <w:szCs w:val="21"/>
        </w:rPr>
        <w:t>）</w:t>
      </w:r>
      <w:r w:rsidR="002F6204" w:rsidRPr="00087224">
        <w:rPr>
          <w:rFonts w:ascii="Times New Roman" w:hAnsi="Times New Roman" w:cs="Times New Roman"/>
          <w:szCs w:val="21"/>
        </w:rPr>
        <w:t xml:space="preserve"> </w:t>
      </w:r>
      <w:r w:rsidRPr="00087224">
        <w:rPr>
          <w:rFonts w:ascii="Times New Roman" w:hAnsi="Times New Roman" w:cs="Times New Roman"/>
          <w:szCs w:val="21"/>
        </w:rPr>
        <w:t>产品主要污染物</w:t>
      </w:r>
      <w:r w:rsidRPr="00087224">
        <w:rPr>
          <w:rFonts w:ascii="Times New Roman" w:hAnsi="Times New Roman" w:cs="Times New Roman" w:hint="eastAsia"/>
          <w:szCs w:val="21"/>
        </w:rPr>
        <w:t>排放</w:t>
      </w:r>
      <w:r w:rsidRPr="00087224">
        <w:rPr>
          <w:rFonts w:ascii="Times New Roman" w:hAnsi="Times New Roman" w:cs="Times New Roman"/>
          <w:szCs w:val="21"/>
        </w:rPr>
        <w:t>量应达到行业清洁生产评价指标体系中的</w:t>
      </w:r>
      <w:r w:rsidR="00751EED">
        <w:rPr>
          <w:rFonts w:ascii="Times New Roman" w:hAnsi="Times New Roman" w:cs="Times New Roman" w:hint="eastAsia"/>
          <w:szCs w:val="21"/>
        </w:rPr>
        <w:t>二级指标要求</w:t>
      </w:r>
      <w:r w:rsidRPr="00087224">
        <w:rPr>
          <w:rFonts w:ascii="Times New Roman" w:hAnsi="Times New Roman" w:cs="Times New Roman"/>
          <w:szCs w:val="21"/>
        </w:rPr>
        <w:t>。未明确具体水平指标的，应采用其他对比方式，证明其达到国内先进水平</w:t>
      </w:r>
      <w:r w:rsidR="00895DE0" w:rsidRPr="00087224">
        <w:rPr>
          <w:rFonts w:ascii="Times New Roman" w:hAnsi="Times New Roman" w:cs="Times New Roman"/>
          <w:szCs w:val="21"/>
        </w:rPr>
        <w:t>；</w:t>
      </w:r>
    </w:p>
    <w:p w14:paraId="7DA0AEE2" w14:textId="2883E06B" w:rsidR="00C279C8" w:rsidRPr="00087224" w:rsidRDefault="00A27BFD" w:rsidP="002F6204">
      <w:pPr>
        <w:ind w:leftChars="200" w:left="735" w:hangingChars="150" w:hanging="315"/>
        <w:rPr>
          <w:rFonts w:ascii="Times New Roman" w:hAnsi="Times New Roman" w:cs="Times New Roman"/>
          <w:szCs w:val="21"/>
        </w:rPr>
      </w:pPr>
      <w:r w:rsidRPr="00087224">
        <w:rPr>
          <w:rFonts w:ascii="Times New Roman" w:hAnsi="Times New Roman" w:cs="Times New Roman"/>
          <w:szCs w:val="21"/>
        </w:rPr>
        <w:t>b</w:t>
      </w:r>
      <w:r w:rsidRPr="00087224">
        <w:rPr>
          <w:rFonts w:ascii="Times New Roman" w:hAnsi="Times New Roman" w:cs="Times New Roman"/>
          <w:szCs w:val="21"/>
        </w:rPr>
        <w:t>）</w:t>
      </w:r>
      <w:r w:rsidR="002F6204" w:rsidRPr="00087224">
        <w:rPr>
          <w:rFonts w:ascii="Times New Roman" w:hAnsi="Times New Roman" w:cs="Times New Roman"/>
          <w:szCs w:val="21"/>
        </w:rPr>
        <w:t xml:space="preserve"> </w:t>
      </w:r>
      <w:r w:rsidRPr="00087224">
        <w:rPr>
          <w:rFonts w:ascii="Times New Roman" w:hAnsi="Times New Roman" w:cs="Times New Roman"/>
          <w:szCs w:val="21"/>
        </w:rPr>
        <w:t>单位产品</w:t>
      </w:r>
      <w:r w:rsidRPr="00087224">
        <w:rPr>
          <w:rFonts w:ascii="Times New Roman" w:hAnsi="Times New Roman" w:cs="Times New Roman" w:hint="eastAsia"/>
          <w:szCs w:val="21"/>
        </w:rPr>
        <w:t>排水</w:t>
      </w:r>
      <w:r w:rsidRPr="00087224">
        <w:rPr>
          <w:rFonts w:ascii="Times New Roman" w:hAnsi="Times New Roman" w:cs="Times New Roman"/>
          <w:szCs w:val="21"/>
        </w:rPr>
        <w:t>量（选矿）应达到行业清洁生产评价指标体系中的</w:t>
      </w:r>
      <w:r w:rsidR="00751EED">
        <w:rPr>
          <w:rFonts w:ascii="Times New Roman" w:hAnsi="Times New Roman" w:cs="Times New Roman" w:hint="eastAsia"/>
          <w:szCs w:val="21"/>
        </w:rPr>
        <w:t>二级指标要求</w:t>
      </w:r>
      <w:r w:rsidRPr="00087224">
        <w:rPr>
          <w:rFonts w:ascii="Times New Roman" w:hAnsi="Times New Roman" w:cs="Times New Roman"/>
          <w:szCs w:val="21"/>
        </w:rPr>
        <w:t>或对应行业排放标准中的单位产品基准排水量（选矿）要求。未明确具体水平指标的，应采用其他对比方式，证明其达到国内先进水平</w:t>
      </w:r>
      <w:r w:rsidR="00895DE0" w:rsidRPr="00087224">
        <w:rPr>
          <w:rFonts w:ascii="Times New Roman" w:hAnsi="Times New Roman" w:cs="Times New Roman"/>
          <w:szCs w:val="21"/>
        </w:rPr>
        <w:t>；</w:t>
      </w:r>
    </w:p>
    <w:p w14:paraId="186207B8" w14:textId="0823288E" w:rsidR="00C279C8" w:rsidRPr="00087224" w:rsidRDefault="00A27BFD" w:rsidP="002F6204">
      <w:pPr>
        <w:ind w:leftChars="200" w:left="735" w:hangingChars="150" w:hanging="315"/>
        <w:rPr>
          <w:rFonts w:ascii="Times New Roman" w:hAnsi="Times New Roman" w:cs="Times New Roman"/>
        </w:rPr>
      </w:pPr>
      <w:r w:rsidRPr="00087224">
        <w:rPr>
          <w:rFonts w:ascii="Times New Roman" w:hAnsi="Times New Roman" w:cs="Times New Roman"/>
          <w:szCs w:val="21"/>
        </w:rPr>
        <w:t>c</w:t>
      </w:r>
      <w:r w:rsidRPr="00087224">
        <w:rPr>
          <w:rFonts w:ascii="Times New Roman" w:hAnsi="Times New Roman" w:cs="Times New Roman"/>
          <w:szCs w:val="21"/>
        </w:rPr>
        <w:t>）</w:t>
      </w:r>
      <w:r w:rsidR="002F6204" w:rsidRPr="00087224">
        <w:rPr>
          <w:rFonts w:ascii="Times New Roman" w:hAnsi="Times New Roman" w:cs="Times New Roman"/>
          <w:szCs w:val="21"/>
        </w:rPr>
        <w:t xml:space="preserve"> </w:t>
      </w:r>
      <w:r w:rsidRPr="00087224">
        <w:rPr>
          <w:rFonts w:ascii="Times New Roman" w:hAnsi="Times New Roman" w:cs="Times New Roman"/>
          <w:szCs w:val="21"/>
        </w:rPr>
        <w:t>产品主要污染物</w:t>
      </w:r>
      <w:r w:rsidRPr="00087224">
        <w:rPr>
          <w:rFonts w:ascii="Times New Roman" w:hAnsi="Times New Roman" w:cs="Times New Roman" w:hint="eastAsia"/>
          <w:szCs w:val="21"/>
        </w:rPr>
        <w:t>排放</w:t>
      </w:r>
      <w:r w:rsidRPr="00087224">
        <w:rPr>
          <w:rFonts w:ascii="Times New Roman" w:hAnsi="Times New Roman" w:cs="Times New Roman"/>
          <w:szCs w:val="21"/>
        </w:rPr>
        <w:t>量、单位产品</w:t>
      </w:r>
      <w:r w:rsidRPr="00087224">
        <w:rPr>
          <w:rFonts w:ascii="Times New Roman" w:hAnsi="Times New Roman" w:cs="Times New Roman" w:hint="eastAsia"/>
          <w:szCs w:val="21"/>
        </w:rPr>
        <w:t>排水</w:t>
      </w:r>
      <w:r w:rsidRPr="00087224">
        <w:rPr>
          <w:rFonts w:ascii="Times New Roman" w:hAnsi="Times New Roman" w:cs="Times New Roman"/>
          <w:szCs w:val="21"/>
        </w:rPr>
        <w:t>量（选矿）宜达到行业清洁生产评价指标体系中的</w:t>
      </w:r>
      <w:r w:rsidR="00751EED">
        <w:rPr>
          <w:rFonts w:ascii="Times New Roman" w:hAnsi="Times New Roman" w:cs="Times New Roman" w:hint="eastAsia"/>
          <w:szCs w:val="21"/>
        </w:rPr>
        <w:t>一级指标要求</w:t>
      </w:r>
      <w:r w:rsidRPr="00087224">
        <w:rPr>
          <w:rFonts w:ascii="Times New Roman" w:hAnsi="Times New Roman" w:cs="Times New Roman"/>
          <w:szCs w:val="21"/>
        </w:rPr>
        <w:t>。未明确具体水平指标的，应采用其他对比方式，证明其达到国内领先水平。</w:t>
      </w:r>
    </w:p>
    <w:p w14:paraId="03CEDBD0" w14:textId="77777777" w:rsidR="00C279C8" w:rsidRPr="00087224" w:rsidRDefault="00A27BFD">
      <w:pPr>
        <w:pStyle w:val="3"/>
        <w:spacing w:before="163" w:after="163"/>
        <w:rPr>
          <w:rFonts w:ascii="Times New Roman" w:hAnsi="Times New Roman" w:cs="Times New Roman"/>
          <w:szCs w:val="21"/>
        </w:rPr>
      </w:pPr>
      <w:r w:rsidRPr="00087224">
        <w:rPr>
          <w:rFonts w:ascii="Times New Roman" w:hAnsi="Times New Roman" w:cs="Times New Roman"/>
          <w:szCs w:val="21"/>
        </w:rPr>
        <w:t xml:space="preserve">5.7.5 </w:t>
      </w:r>
      <w:r w:rsidRPr="00087224">
        <w:rPr>
          <w:rFonts w:ascii="Times New Roman" w:hAnsi="Times New Roman" w:cs="Times New Roman"/>
          <w:szCs w:val="21"/>
        </w:rPr>
        <w:t>废物资源化</w:t>
      </w:r>
      <w:bookmarkEnd w:id="192"/>
      <w:bookmarkEnd w:id="193"/>
    </w:p>
    <w:p w14:paraId="31D3765B" w14:textId="77777777" w:rsidR="00C279C8" w:rsidRPr="00087224" w:rsidRDefault="00A27BFD">
      <w:pPr>
        <w:ind w:firstLine="420"/>
        <w:rPr>
          <w:rFonts w:ascii="Times New Roman" w:hAnsi="Times New Roman" w:cs="Times New Roman"/>
          <w:szCs w:val="21"/>
        </w:rPr>
      </w:pPr>
      <w:r w:rsidRPr="00087224">
        <w:rPr>
          <w:rFonts w:ascii="Times New Roman" w:hAnsi="Times New Roman" w:cs="Times New Roman"/>
          <w:szCs w:val="21"/>
        </w:rPr>
        <w:t>工厂应采用附录</w:t>
      </w:r>
      <w:r w:rsidRPr="00087224">
        <w:rPr>
          <w:rFonts w:ascii="Times New Roman" w:hAnsi="Times New Roman" w:cs="Times New Roman"/>
          <w:szCs w:val="21"/>
        </w:rPr>
        <w:t>B</w:t>
      </w:r>
      <w:r w:rsidRPr="00087224">
        <w:rPr>
          <w:rFonts w:ascii="Times New Roman" w:hAnsi="Times New Roman" w:cs="Times New Roman"/>
          <w:szCs w:val="21"/>
        </w:rPr>
        <w:t>的方法计算采矿的废石综合利用率、尾矿综合利用率、选矿工业用水重复利用率等指标，满足以下要求：</w:t>
      </w:r>
    </w:p>
    <w:p w14:paraId="187058F4" w14:textId="70652929" w:rsidR="00C279C8" w:rsidRPr="00087224" w:rsidRDefault="00A27BFD" w:rsidP="002F6204">
      <w:pPr>
        <w:ind w:leftChars="200" w:left="735" w:hangingChars="150" w:hanging="315"/>
        <w:rPr>
          <w:rFonts w:ascii="Times New Roman" w:hAnsi="Times New Roman" w:cs="Times New Roman"/>
          <w:szCs w:val="21"/>
        </w:rPr>
      </w:pPr>
      <w:r w:rsidRPr="00087224">
        <w:rPr>
          <w:rFonts w:ascii="Times New Roman" w:hAnsi="Times New Roman" w:cs="Times New Roman"/>
          <w:szCs w:val="21"/>
        </w:rPr>
        <w:t>a</w:t>
      </w:r>
      <w:r w:rsidRPr="00087224">
        <w:rPr>
          <w:rFonts w:ascii="Times New Roman" w:hAnsi="Times New Roman" w:cs="Times New Roman"/>
          <w:szCs w:val="21"/>
        </w:rPr>
        <w:t>）</w:t>
      </w:r>
      <w:r w:rsidR="002F6204" w:rsidRPr="00087224">
        <w:rPr>
          <w:rFonts w:ascii="Times New Roman" w:hAnsi="Times New Roman" w:cs="Times New Roman"/>
          <w:szCs w:val="21"/>
        </w:rPr>
        <w:t xml:space="preserve"> </w:t>
      </w:r>
      <w:r w:rsidRPr="00087224">
        <w:rPr>
          <w:rFonts w:ascii="Times New Roman" w:hAnsi="Times New Roman" w:cs="Times New Roman"/>
          <w:szCs w:val="21"/>
        </w:rPr>
        <w:t>应达到清洁生产评价指标体系中的</w:t>
      </w:r>
      <w:r w:rsidR="00751EED">
        <w:rPr>
          <w:rFonts w:ascii="Times New Roman" w:hAnsi="Times New Roman" w:cs="Times New Roman" w:hint="eastAsia"/>
          <w:szCs w:val="21"/>
        </w:rPr>
        <w:t>二级指标要求</w:t>
      </w:r>
      <w:r w:rsidRPr="00087224">
        <w:rPr>
          <w:rFonts w:ascii="Times New Roman" w:hAnsi="Times New Roman" w:cs="Times New Roman"/>
          <w:szCs w:val="21"/>
        </w:rPr>
        <w:t>。未明确具体水平指标的，应采用其他对比方式，证明其达到国内先进水平</w:t>
      </w:r>
      <w:r w:rsidR="00895DE0" w:rsidRPr="00087224">
        <w:rPr>
          <w:rFonts w:ascii="Times New Roman" w:hAnsi="Times New Roman" w:cs="Times New Roman"/>
          <w:szCs w:val="21"/>
        </w:rPr>
        <w:t>；</w:t>
      </w:r>
    </w:p>
    <w:p w14:paraId="29113E97" w14:textId="4E40B250" w:rsidR="00C279C8" w:rsidRPr="00087224" w:rsidRDefault="00A27BFD" w:rsidP="002F6204">
      <w:pPr>
        <w:ind w:leftChars="200" w:left="840" w:hangingChars="200" w:hanging="420"/>
        <w:rPr>
          <w:rFonts w:ascii="Times New Roman" w:hAnsi="Times New Roman" w:cs="Times New Roman"/>
          <w:szCs w:val="21"/>
        </w:rPr>
      </w:pPr>
      <w:r w:rsidRPr="00087224">
        <w:rPr>
          <w:rFonts w:ascii="Times New Roman" w:hAnsi="Times New Roman" w:cs="Times New Roman"/>
          <w:szCs w:val="21"/>
        </w:rPr>
        <w:t>b</w:t>
      </w:r>
      <w:r w:rsidRPr="00087224">
        <w:rPr>
          <w:rFonts w:ascii="Times New Roman" w:hAnsi="Times New Roman" w:cs="Times New Roman"/>
          <w:szCs w:val="21"/>
        </w:rPr>
        <w:t>）</w:t>
      </w:r>
      <w:r w:rsidR="002F6204" w:rsidRPr="00087224">
        <w:rPr>
          <w:rFonts w:ascii="Times New Roman" w:hAnsi="Times New Roman" w:cs="Times New Roman"/>
          <w:szCs w:val="21"/>
        </w:rPr>
        <w:t xml:space="preserve"> </w:t>
      </w:r>
      <w:r w:rsidRPr="00087224">
        <w:rPr>
          <w:rFonts w:ascii="Times New Roman" w:hAnsi="Times New Roman" w:cs="Times New Roman"/>
          <w:szCs w:val="21"/>
        </w:rPr>
        <w:t>宜达到行业清洁生产评价指标体系中的</w:t>
      </w:r>
      <w:r w:rsidR="00751EED">
        <w:rPr>
          <w:rFonts w:ascii="Times New Roman" w:hAnsi="Times New Roman" w:cs="Times New Roman" w:hint="eastAsia"/>
          <w:szCs w:val="21"/>
        </w:rPr>
        <w:t>一级指标要求</w:t>
      </w:r>
      <w:r w:rsidRPr="00087224">
        <w:rPr>
          <w:rFonts w:ascii="Times New Roman" w:hAnsi="Times New Roman" w:cs="Times New Roman"/>
          <w:szCs w:val="21"/>
        </w:rPr>
        <w:t>。未明确具体水平指标的，应采用其他对比方式，证明其达到</w:t>
      </w:r>
      <w:r w:rsidR="00751EED">
        <w:rPr>
          <w:rFonts w:ascii="Times New Roman" w:hAnsi="Times New Roman" w:cs="Times New Roman" w:hint="eastAsia"/>
          <w:szCs w:val="21"/>
        </w:rPr>
        <w:t>国际</w:t>
      </w:r>
      <w:r w:rsidRPr="00087224">
        <w:rPr>
          <w:rFonts w:ascii="Times New Roman" w:hAnsi="Times New Roman" w:cs="Times New Roman"/>
          <w:szCs w:val="21"/>
        </w:rPr>
        <w:t>领先水平。</w:t>
      </w:r>
    </w:p>
    <w:p w14:paraId="159AF84E" w14:textId="77777777" w:rsidR="00C279C8" w:rsidRPr="00087224" w:rsidRDefault="00A27BFD">
      <w:pPr>
        <w:pStyle w:val="3"/>
        <w:spacing w:before="163" w:after="163"/>
        <w:rPr>
          <w:rFonts w:ascii="Times New Roman" w:hAnsi="Times New Roman" w:cs="Times New Roman"/>
          <w:szCs w:val="21"/>
        </w:rPr>
      </w:pPr>
      <w:bookmarkStart w:id="194" w:name="_Toc36581173"/>
      <w:bookmarkStart w:id="195" w:name="_Toc37244560"/>
      <w:r w:rsidRPr="00087224">
        <w:rPr>
          <w:rFonts w:ascii="Times New Roman" w:hAnsi="Times New Roman" w:cs="Times New Roman"/>
          <w:szCs w:val="21"/>
        </w:rPr>
        <w:t xml:space="preserve">5.7.6 </w:t>
      </w:r>
      <w:r w:rsidRPr="00087224">
        <w:rPr>
          <w:rFonts w:ascii="Times New Roman" w:hAnsi="Times New Roman" w:cs="Times New Roman"/>
          <w:szCs w:val="21"/>
        </w:rPr>
        <w:t>能源低碳化</w:t>
      </w:r>
      <w:bookmarkEnd w:id="194"/>
      <w:bookmarkEnd w:id="195"/>
    </w:p>
    <w:p w14:paraId="75348CD1" w14:textId="77777777" w:rsidR="00C279C8" w:rsidRPr="00087224" w:rsidRDefault="00A27BFD">
      <w:pPr>
        <w:ind w:firstLine="420"/>
        <w:rPr>
          <w:rFonts w:ascii="Times New Roman" w:hAnsi="Times New Roman" w:cs="Times New Roman"/>
        </w:rPr>
      </w:pPr>
      <w:r w:rsidRPr="00087224">
        <w:rPr>
          <w:rFonts w:ascii="Times New Roman" w:hAnsi="Times New Roman" w:cs="Times New Roman"/>
        </w:rPr>
        <w:t>工厂应采用附录</w:t>
      </w:r>
      <w:r w:rsidRPr="00087224">
        <w:rPr>
          <w:rFonts w:ascii="Times New Roman" w:hAnsi="Times New Roman" w:cs="Times New Roman"/>
        </w:rPr>
        <w:t>B</w:t>
      </w:r>
      <w:r w:rsidRPr="00087224">
        <w:rPr>
          <w:rFonts w:ascii="Times New Roman" w:hAnsi="Times New Roman" w:cs="Times New Roman"/>
        </w:rPr>
        <w:t>的方法计算采矿综合能耗、选矿综合能耗，满足以下要求：</w:t>
      </w:r>
    </w:p>
    <w:p w14:paraId="7C0B2EE0" w14:textId="23057703" w:rsidR="00C279C8" w:rsidRPr="00087224" w:rsidRDefault="00A27BFD" w:rsidP="002F6204">
      <w:pPr>
        <w:ind w:leftChars="200" w:left="840" w:hangingChars="200" w:hanging="420"/>
        <w:rPr>
          <w:rFonts w:ascii="Times New Roman" w:hAnsi="Times New Roman" w:cs="Times New Roman"/>
          <w:szCs w:val="21"/>
        </w:rPr>
      </w:pPr>
      <w:r w:rsidRPr="00087224">
        <w:rPr>
          <w:rFonts w:ascii="Times New Roman" w:hAnsi="Times New Roman" w:cs="Times New Roman"/>
        </w:rPr>
        <w:t>a</w:t>
      </w:r>
      <w:r w:rsidRPr="00087224">
        <w:rPr>
          <w:rFonts w:ascii="Times New Roman" w:hAnsi="Times New Roman" w:cs="Times New Roman"/>
        </w:rPr>
        <w:t>）</w:t>
      </w:r>
      <w:r w:rsidR="002F6204" w:rsidRPr="00087224">
        <w:rPr>
          <w:rFonts w:ascii="Times New Roman" w:hAnsi="Times New Roman" w:cs="Times New Roman"/>
        </w:rPr>
        <w:t xml:space="preserve"> </w:t>
      </w:r>
      <w:r w:rsidR="00800DDE">
        <w:rPr>
          <w:rFonts w:ascii="Times New Roman" w:hAnsi="Times New Roman" w:cs="Times New Roman"/>
        </w:rPr>
        <w:t>有色金属采选业采矿、选矿综合能耗应满足对应</w:t>
      </w:r>
      <w:r w:rsidRPr="00087224">
        <w:rPr>
          <w:rFonts w:ascii="Times New Roman" w:hAnsi="Times New Roman" w:cs="Times New Roman"/>
        </w:rPr>
        <w:t>行业的能源消耗限额限定值和准入值。未明确具体水平指标的行业，</w:t>
      </w:r>
      <w:r w:rsidRPr="00087224">
        <w:rPr>
          <w:rFonts w:ascii="Times New Roman" w:hAnsi="Times New Roman" w:cs="Times New Roman"/>
          <w:szCs w:val="21"/>
        </w:rPr>
        <w:t>有色金属矿山</w:t>
      </w:r>
      <w:r w:rsidR="00607DA7" w:rsidRPr="00087224">
        <w:rPr>
          <w:rFonts w:ascii="Times New Roman" w:hAnsi="Times New Roman" w:cs="Times New Roman"/>
          <w:szCs w:val="21"/>
        </w:rPr>
        <w:t>露天开采或地下开采</w:t>
      </w:r>
      <w:r w:rsidRPr="00087224">
        <w:rPr>
          <w:rFonts w:ascii="Times New Roman" w:hAnsi="Times New Roman" w:cs="Times New Roman"/>
          <w:szCs w:val="21"/>
        </w:rPr>
        <w:t>综合能耗指标应达到</w:t>
      </w:r>
      <w:r w:rsidRPr="00087224">
        <w:rPr>
          <w:rFonts w:ascii="Times New Roman" w:hAnsi="Times New Roman" w:cs="Times New Roman"/>
          <w:szCs w:val="21"/>
        </w:rPr>
        <w:t>GB50595</w:t>
      </w:r>
      <w:r w:rsidRPr="00087224">
        <w:rPr>
          <w:rFonts w:ascii="Times New Roman" w:hAnsi="Times New Roman" w:cs="Times New Roman"/>
          <w:szCs w:val="21"/>
        </w:rPr>
        <w:t>中</w:t>
      </w:r>
      <w:r w:rsidRPr="00087224">
        <w:rPr>
          <w:rFonts w:ascii="Times New Roman" w:hAnsi="Times New Roman" w:cs="Times New Roman"/>
          <w:szCs w:val="21"/>
        </w:rPr>
        <w:t>3.3.2</w:t>
      </w:r>
      <w:r w:rsidRPr="00087224">
        <w:rPr>
          <w:rFonts w:ascii="Times New Roman" w:hAnsi="Times New Roman" w:cs="Times New Roman"/>
          <w:szCs w:val="21"/>
        </w:rPr>
        <w:t>、</w:t>
      </w:r>
      <w:r w:rsidRPr="00087224">
        <w:rPr>
          <w:rFonts w:ascii="Times New Roman" w:hAnsi="Times New Roman" w:cs="Times New Roman"/>
          <w:szCs w:val="21"/>
        </w:rPr>
        <w:t>3.5.2</w:t>
      </w:r>
      <w:r w:rsidRPr="00087224">
        <w:rPr>
          <w:rFonts w:ascii="Times New Roman" w:hAnsi="Times New Roman" w:cs="Times New Roman"/>
          <w:szCs w:val="21"/>
        </w:rPr>
        <w:t>规定的二级能耗指标要求。选矿工艺综合能耗指标应达到</w:t>
      </w:r>
      <w:r w:rsidRPr="00087224">
        <w:rPr>
          <w:rFonts w:ascii="Times New Roman" w:hAnsi="Times New Roman" w:cs="Times New Roman"/>
          <w:szCs w:val="21"/>
        </w:rPr>
        <w:t>GB50595</w:t>
      </w:r>
      <w:r w:rsidRPr="00087224">
        <w:rPr>
          <w:rFonts w:ascii="Times New Roman" w:hAnsi="Times New Roman" w:cs="Times New Roman"/>
          <w:szCs w:val="21"/>
        </w:rPr>
        <w:t>中</w:t>
      </w:r>
      <w:r w:rsidRPr="00087224">
        <w:rPr>
          <w:rFonts w:ascii="Times New Roman" w:hAnsi="Times New Roman" w:cs="Times New Roman"/>
          <w:szCs w:val="21"/>
        </w:rPr>
        <w:t>4.3.1</w:t>
      </w:r>
      <w:r w:rsidRPr="00087224">
        <w:rPr>
          <w:rFonts w:ascii="Times New Roman" w:hAnsi="Times New Roman" w:cs="Times New Roman"/>
          <w:szCs w:val="21"/>
        </w:rPr>
        <w:t>规定的二级能耗指标</w:t>
      </w:r>
      <w:r w:rsidR="00895DE0" w:rsidRPr="00087224">
        <w:rPr>
          <w:rFonts w:ascii="Times New Roman" w:hAnsi="Times New Roman" w:cs="Times New Roman"/>
          <w:szCs w:val="21"/>
        </w:rPr>
        <w:t>；</w:t>
      </w:r>
    </w:p>
    <w:p w14:paraId="54123871" w14:textId="3C206F95" w:rsidR="00C279C8" w:rsidRPr="00087224" w:rsidRDefault="00A27BFD" w:rsidP="002F6204">
      <w:pPr>
        <w:ind w:leftChars="200" w:left="840" w:hangingChars="200" w:hanging="420"/>
        <w:rPr>
          <w:rFonts w:ascii="Times New Roman" w:hAnsi="Times New Roman" w:cs="Times New Roman"/>
        </w:rPr>
      </w:pPr>
      <w:r w:rsidRPr="00087224">
        <w:rPr>
          <w:rFonts w:ascii="Times New Roman" w:hAnsi="Times New Roman" w:cs="Times New Roman"/>
        </w:rPr>
        <w:t>b</w:t>
      </w:r>
      <w:r w:rsidRPr="00087224">
        <w:rPr>
          <w:rFonts w:ascii="Times New Roman" w:hAnsi="Times New Roman" w:cs="Times New Roman"/>
        </w:rPr>
        <w:t>）</w:t>
      </w:r>
      <w:r w:rsidR="002F6204" w:rsidRPr="00087224">
        <w:rPr>
          <w:rFonts w:ascii="Times New Roman" w:hAnsi="Times New Roman" w:cs="Times New Roman"/>
        </w:rPr>
        <w:t xml:space="preserve"> </w:t>
      </w:r>
      <w:r w:rsidRPr="00087224">
        <w:rPr>
          <w:rFonts w:ascii="Times New Roman" w:hAnsi="Times New Roman" w:cs="Times New Roman"/>
        </w:rPr>
        <w:t>有色金属采选业采矿、选矿综合能耗</w:t>
      </w:r>
      <w:r w:rsidR="006E33FB" w:rsidRPr="00087224">
        <w:rPr>
          <w:rFonts w:ascii="Times New Roman" w:hAnsi="Times New Roman" w:cs="Times New Roman"/>
        </w:rPr>
        <w:t>宜</w:t>
      </w:r>
      <w:r w:rsidR="00800DDE">
        <w:rPr>
          <w:rFonts w:ascii="Times New Roman" w:hAnsi="Times New Roman" w:cs="Times New Roman"/>
        </w:rPr>
        <w:t>满足对应</w:t>
      </w:r>
      <w:r w:rsidRPr="00087224">
        <w:rPr>
          <w:rFonts w:ascii="Times New Roman" w:hAnsi="Times New Roman" w:cs="Times New Roman"/>
        </w:rPr>
        <w:t>行业的能源消耗限额先进值。未明确具体水平指标的行业，</w:t>
      </w:r>
      <w:r w:rsidRPr="00087224">
        <w:rPr>
          <w:rFonts w:ascii="Times New Roman" w:hAnsi="Times New Roman" w:cs="Times New Roman"/>
          <w:szCs w:val="21"/>
        </w:rPr>
        <w:t>有色金属矿山</w:t>
      </w:r>
      <w:r w:rsidR="00607DA7" w:rsidRPr="00087224">
        <w:rPr>
          <w:rFonts w:ascii="Times New Roman" w:hAnsi="Times New Roman" w:cs="Times New Roman"/>
          <w:szCs w:val="21"/>
        </w:rPr>
        <w:t>露天开采或地下开采</w:t>
      </w:r>
      <w:r w:rsidRPr="00087224">
        <w:rPr>
          <w:rFonts w:ascii="Times New Roman" w:hAnsi="Times New Roman" w:cs="Times New Roman"/>
          <w:szCs w:val="21"/>
        </w:rPr>
        <w:t>综合能耗指标</w:t>
      </w:r>
      <w:r w:rsidR="00607DA7" w:rsidRPr="00087224">
        <w:rPr>
          <w:rFonts w:ascii="Times New Roman" w:hAnsi="Times New Roman" w:cs="Times New Roman"/>
          <w:szCs w:val="21"/>
        </w:rPr>
        <w:t>宜</w:t>
      </w:r>
      <w:r w:rsidRPr="00087224">
        <w:rPr>
          <w:rFonts w:ascii="Times New Roman" w:hAnsi="Times New Roman" w:cs="Times New Roman"/>
          <w:szCs w:val="21"/>
        </w:rPr>
        <w:t>达到</w:t>
      </w:r>
      <w:r w:rsidRPr="00087224">
        <w:rPr>
          <w:rFonts w:ascii="Times New Roman" w:hAnsi="Times New Roman" w:cs="Times New Roman"/>
          <w:szCs w:val="21"/>
        </w:rPr>
        <w:t>GB50595</w:t>
      </w:r>
      <w:r w:rsidRPr="00087224">
        <w:rPr>
          <w:rFonts w:ascii="Times New Roman" w:hAnsi="Times New Roman" w:cs="Times New Roman"/>
          <w:szCs w:val="21"/>
        </w:rPr>
        <w:t>中</w:t>
      </w:r>
      <w:r w:rsidRPr="00087224">
        <w:rPr>
          <w:rFonts w:ascii="Times New Roman" w:hAnsi="Times New Roman" w:cs="Times New Roman"/>
          <w:szCs w:val="21"/>
        </w:rPr>
        <w:t>3.3.2</w:t>
      </w:r>
      <w:r w:rsidRPr="00087224">
        <w:rPr>
          <w:rFonts w:ascii="Times New Roman" w:hAnsi="Times New Roman" w:cs="Times New Roman"/>
          <w:szCs w:val="21"/>
        </w:rPr>
        <w:t>、</w:t>
      </w:r>
      <w:r w:rsidRPr="00087224">
        <w:rPr>
          <w:rFonts w:ascii="Times New Roman" w:hAnsi="Times New Roman" w:cs="Times New Roman"/>
          <w:szCs w:val="21"/>
        </w:rPr>
        <w:t>3.5.2</w:t>
      </w:r>
      <w:r w:rsidRPr="00087224">
        <w:rPr>
          <w:rFonts w:ascii="Times New Roman" w:hAnsi="Times New Roman" w:cs="Times New Roman"/>
          <w:szCs w:val="21"/>
        </w:rPr>
        <w:t>规定的一级能耗指标要求。选矿工艺综合能耗指标</w:t>
      </w:r>
      <w:r w:rsidR="00607DA7" w:rsidRPr="00087224">
        <w:rPr>
          <w:rFonts w:ascii="Times New Roman" w:hAnsi="Times New Roman" w:cs="Times New Roman"/>
          <w:szCs w:val="21"/>
        </w:rPr>
        <w:t>宜</w:t>
      </w:r>
      <w:r w:rsidRPr="00087224">
        <w:rPr>
          <w:rFonts w:ascii="Times New Roman" w:hAnsi="Times New Roman" w:cs="Times New Roman"/>
          <w:szCs w:val="21"/>
        </w:rPr>
        <w:t>达到</w:t>
      </w:r>
      <w:r w:rsidRPr="00087224">
        <w:rPr>
          <w:rFonts w:ascii="Times New Roman" w:hAnsi="Times New Roman" w:cs="Times New Roman"/>
          <w:szCs w:val="21"/>
        </w:rPr>
        <w:t>GB50595</w:t>
      </w:r>
      <w:r w:rsidRPr="00087224">
        <w:rPr>
          <w:rFonts w:ascii="Times New Roman" w:hAnsi="Times New Roman" w:cs="Times New Roman"/>
          <w:szCs w:val="21"/>
        </w:rPr>
        <w:t>中</w:t>
      </w:r>
      <w:r w:rsidRPr="00087224">
        <w:rPr>
          <w:rFonts w:ascii="Times New Roman" w:hAnsi="Times New Roman" w:cs="Times New Roman"/>
          <w:szCs w:val="21"/>
        </w:rPr>
        <w:t>4.3.1</w:t>
      </w:r>
      <w:r w:rsidRPr="00087224">
        <w:rPr>
          <w:rFonts w:ascii="Times New Roman" w:hAnsi="Times New Roman" w:cs="Times New Roman"/>
          <w:szCs w:val="21"/>
        </w:rPr>
        <w:t>规定的一级能耗指标</w:t>
      </w:r>
      <w:r w:rsidR="00895DE0" w:rsidRPr="00087224">
        <w:rPr>
          <w:rFonts w:ascii="Times New Roman" w:hAnsi="Times New Roman" w:cs="Times New Roman"/>
          <w:szCs w:val="21"/>
        </w:rPr>
        <w:t>；</w:t>
      </w:r>
    </w:p>
    <w:p w14:paraId="5A0C24A3" w14:textId="43656F36" w:rsidR="00C279C8" w:rsidRPr="00087224" w:rsidRDefault="00A27BFD" w:rsidP="002F6204">
      <w:pPr>
        <w:ind w:leftChars="200" w:left="840" w:hangingChars="200" w:hanging="420"/>
        <w:rPr>
          <w:rFonts w:ascii="Times New Roman" w:hAnsi="Times New Roman" w:cs="Times New Roman"/>
        </w:rPr>
      </w:pPr>
      <w:r w:rsidRPr="00087224">
        <w:rPr>
          <w:rFonts w:ascii="Times New Roman" w:hAnsi="Times New Roman" w:cs="Times New Roman"/>
        </w:rPr>
        <w:t>c</w:t>
      </w:r>
      <w:r w:rsidRPr="00087224">
        <w:rPr>
          <w:rFonts w:ascii="Times New Roman" w:hAnsi="Times New Roman" w:cs="Times New Roman"/>
        </w:rPr>
        <w:t>）</w:t>
      </w:r>
      <w:r w:rsidR="002F6204" w:rsidRPr="00087224">
        <w:rPr>
          <w:rFonts w:ascii="Times New Roman" w:hAnsi="Times New Roman" w:cs="Times New Roman"/>
        </w:rPr>
        <w:t xml:space="preserve"> </w:t>
      </w:r>
      <w:r w:rsidRPr="00087224">
        <w:rPr>
          <w:rFonts w:ascii="Times New Roman" w:hAnsi="Times New Roman" w:cs="Times New Roman"/>
        </w:rPr>
        <w:t>工厂的单位产品碳排放量依据</w:t>
      </w:r>
      <w:r w:rsidRPr="00087224">
        <w:rPr>
          <w:rFonts w:ascii="Times New Roman" w:hAnsi="Times New Roman" w:cs="Times New Roman"/>
        </w:rPr>
        <w:t>GB/T32150</w:t>
      </w:r>
      <w:r w:rsidRPr="00087224">
        <w:rPr>
          <w:rFonts w:ascii="Times New Roman" w:hAnsi="Times New Roman" w:cs="Times New Roman"/>
        </w:rPr>
        <w:t>进行测算，宜达到有关标准要求，尚无标准的宜逐年下降。</w:t>
      </w:r>
    </w:p>
    <w:p w14:paraId="1EE65609" w14:textId="77777777" w:rsidR="00C279C8" w:rsidRPr="00087224" w:rsidRDefault="00A27BFD">
      <w:pPr>
        <w:pStyle w:val="1"/>
        <w:spacing w:before="326" w:after="326"/>
        <w:rPr>
          <w:rFonts w:ascii="Times New Roman" w:hAnsi="Times New Roman" w:cs="Times New Roman"/>
          <w:szCs w:val="21"/>
        </w:rPr>
      </w:pPr>
      <w:bookmarkStart w:id="196" w:name="_Toc37244561"/>
      <w:bookmarkStart w:id="197" w:name="_Toc48738497"/>
      <w:r w:rsidRPr="00087224">
        <w:rPr>
          <w:rFonts w:ascii="Times New Roman" w:hAnsi="Times New Roman" w:cs="Times New Roman"/>
          <w:szCs w:val="21"/>
        </w:rPr>
        <w:lastRenderedPageBreak/>
        <w:t xml:space="preserve">6 </w:t>
      </w:r>
      <w:r w:rsidRPr="00087224">
        <w:rPr>
          <w:rFonts w:ascii="Times New Roman" w:hAnsi="Times New Roman" w:cs="Times New Roman"/>
          <w:szCs w:val="21"/>
        </w:rPr>
        <w:t>评价程序和评价报告</w:t>
      </w:r>
      <w:bookmarkEnd w:id="196"/>
      <w:bookmarkEnd w:id="197"/>
    </w:p>
    <w:p w14:paraId="057F626D" w14:textId="77777777" w:rsidR="00C279C8" w:rsidRPr="00087224" w:rsidRDefault="00A27BFD">
      <w:pPr>
        <w:pStyle w:val="2"/>
        <w:spacing w:before="163" w:after="163"/>
        <w:rPr>
          <w:rFonts w:ascii="Times New Roman" w:hAnsi="Times New Roman" w:cs="Times New Roman"/>
          <w:szCs w:val="21"/>
        </w:rPr>
      </w:pPr>
      <w:bookmarkStart w:id="198" w:name="_Toc37244562"/>
      <w:bookmarkStart w:id="199" w:name="_Toc16164398"/>
      <w:bookmarkStart w:id="200" w:name="_Toc16855166"/>
      <w:bookmarkStart w:id="201" w:name="_Toc16164615"/>
      <w:bookmarkStart w:id="202" w:name="_Toc36581175"/>
      <w:bookmarkStart w:id="203" w:name="_Toc48738498"/>
      <w:r w:rsidRPr="00087224">
        <w:rPr>
          <w:rFonts w:ascii="Times New Roman" w:hAnsi="Times New Roman" w:cs="Times New Roman"/>
          <w:szCs w:val="21"/>
        </w:rPr>
        <w:t xml:space="preserve">6.1 </w:t>
      </w:r>
      <w:r w:rsidRPr="00087224">
        <w:rPr>
          <w:rFonts w:ascii="Times New Roman" w:hAnsi="Times New Roman" w:cs="Times New Roman"/>
          <w:szCs w:val="21"/>
        </w:rPr>
        <w:t>评价程序</w:t>
      </w:r>
      <w:bookmarkEnd w:id="198"/>
      <w:bookmarkEnd w:id="199"/>
      <w:bookmarkEnd w:id="200"/>
      <w:bookmarkEnd w:id="201"/>
      <w:bookmarkEnd w:id="202"/>
      <w:bookmarkEnd w:id="203"/>
    </w:p>
    <w:p w14:paraId="02EFAA32" w14:textId="77777777" w:rsidR="00C279C8" w:rsidRPr="00087224" w:rsidRDefault="00A27BFD">
      <w:pPr>
        <w:ind w:firstLine="420"/>
        <w:rPr>
          <w:rFonts w:ascii="Times New Roman" w:hAnsi="Times New Roman" w:cs="Times New Roman"/>
        </w:rPr>
      </w:pPr>
      <w:r w:rsidRPr="00087224">
        <w:rPr>
          <w:rFonts w:ascii="Times New Roman" w:hAnsi="Times New Roman" w:cs="Times New Roman"/>
        </w:rPr>
        <w:t>实施评价的组织应建立规范的评价工作流程，包括但不限于评价准备、组建评价组、评价方案预评价（适用时）、现场评价、编制评价报告、技术评审等。</w:t>
      </w:r>
    </w:p>
    <w:p w14:paraId="3F60F54A" w14:textId="77777777" w:rsidR="00C279C8" w:rsidRPr="00087224" w:rsidRDefault="00A27BFD">
      <w:pPr>
        <w:pStyle w:val="2"/>
        <w:spacing w:before="163" w:after="163"/>
        <w:rPr>
          <w:rFonts w:ascii="Times New Roman" w:hAnsi="Times New Roman" w:cs="Times New Roman"/>
          <w:szCs w:val="21"/>
        </w:rPr>
      </w:pPr>
      <w:bookmarkStart w:id="204" w:name="_Toc37244563"/>
      <w:bookmarkStart w:id="205" w:name="_Toc16855167"/>
      <w:bookmarkStart w:id="206" w:name="_Toc16164399"/>
      <w:bookmarkStart w:id="207" w:name="_Toc16164616"/>
      <w:bookmarkStart w:id="208" w:name="_Toc36581176"/>
      <w:bookmarkStart w:id="209" w:name="_Toc48738499"/>
      <w:r w:rsidRPr="00087224">
        <w:rPr>
          <w:rFonts w:ascii="Times New Roman" w:hAnsi="Times New Roman" w:cs="Times New Roman"/>
          <w:szCs w:val="21"/>
        </w:rPr>
        <w:t xml:space="preserve">6.2 </w:t>
      </w:r>
      <w:r w:rsidRPr="00087224">
        <w:rPr>
          <w:rFonts w:ascii="Times New Roman" w:hAnsi="Times New Roman" w:cs="Times New Roman"/>
          <w:szCs w:val="21"/>
        </w:rPr>
        <w:t>评价报告</w:t>
      </w:r>
      <w:bookmarkEnd w:id="204"/>
      <w:bookmarkEnd w:id="205"/>
      <w:bookmarkEnd w:id="206"/>
      <w:bookmarkEnd w:id="207"/>
      <w:bookmarkEnd w:id="208"/>
      <w:bookmarkEnd w:id="209"/>
    </w:p>
    <w:p w14:paraId="05AEE969" w14:textId="77777777" w:rsidR="00C279C8" w:rsidRPr="00087224" w:rsidRDefault="00A27BFD">
      <w:pPr>
        <w:ind w:firstLine="420"/>
        <w:rPr>
          <w:rFonts w:ascii="Times New Roman" w:hAnsi="Times New Roman" w:cs="Times New Roman"/>
          <w:szCs w:val="21"/>
        </w:rPr>
      </w:pPr>
      <w:r w:rsidRPr="00087224">
        <w:rPr>
          <w:rFonts w:ascii="Times New Roman" w:hAnsi="Times New Roman" w:cs="Times New Roman"/>
          <w:szCs w:val="21"/>
        </w:rPr>
        <w:t>评价报告内容包括但不限于：</w:t>
      </w:r>
    </w:p>
    <w:p w14:paraId="223D1D3D" w14:textId="075BDC0E" w:rsidR="00C279C8" w:rsidRPr="00087224" w:rsidRDefault="00A27BFD">
      <w:pPr>
        <w:ind w:firstLine="420"/>
        <w:rPr>
          <w:rFonts w:ascii="Times New Roman" w:hAnsi="Times New Roman" w:cs="Times New Roman"/>
          <w:szCs w:val="21"/>
        </w:rPr>
      </w:pPr>
      <w:r w:rsidRPr="00087224">
        <w:rPr>
          <w:rFonts w:ascii="Times New Roman" w:hAnsi="Times New Roman" w:cs="Times New Roman"/>
          <w:szCs w:val="21"/>
        </w:rPr>
        <w:t>a</w:t>
      </w:r>
      <w:r w:rsidRPr="00087224">
        <w:rPr>
          <w:rFonts w:ascii="Times New Roman" w:hAnsi="Times New Roman" w:cs="Times New Roman"/>
          <w:szCs w:val="21"/>
        </w:rPr>
        <w:t>）</w:t>
      </w:r>
      <w:r w:rsidR="002F6204" w:rsidRPr="00087224">
        <w:rPr>
          <w:rFonts w:ascii="Times New Roman" w:hAnsi="Times New Roman" w:cs="Times New Roman"/>
          <w:szCs w:val="21"/>
        </w:rPr>
        <w:t xml:space="preserve"> </w:t>
      </w:r>
      <w:r w:rsidRPr="00087224">
        <w:rPr>
          <w:rFonts w:ascii="Times New Roman" w:hAnsi="Times New Roman" w:cs="Times New Roman"/>
          <w:szCs w:val="21"/>
        </w:rPr>
        <w:t>实施评价的组织；</w:t>
      </w:r>
    </w:p>
    <w:p w14:paraId="1D977A90" w14:textId="1B0D9D8D" w:rsidR="00C279C8" w:rsidRPr="00087224" w:rsidRDefault="00A27BFD">
      <w:pPr>
        <w:ind w:firstLine="420"/>
        <w:rPr>
          <w:rFonts w:ascii="Times New Roman" w:hAnsi="Times New Roman" w:cs="Times New Roman"/>
          <w:szCs w:val="21"/>
        </w:rPr>
      </w:pPr>
      <w:r w:rsidRPr="00087224">
        <w:rPr>
          <w:rFonts w:ascii="Times New Roman" w:hAnsi="Times New Roman" w:cs="Times New Roman"/>
          <w:szCs w:val="21"/>
        </w:rPr>
        <w:t>b</w:t>
      </w:r>
      <w:r w:rsidRPr="00087224">
        <w:rPr>
          <w:rFonts w:ascii="Times New Roman" w:hAnsi="Times New Roman" w:cs="Times New Roman"/>
          <w:szCs w:val="21"/>
        </w:rPr>
        <w:t>）</w:t>
      </w:r>
      <w:r w:rsidR="002F6204" w:rsidRPr="00087224">
        <w:rPr>
          <w:rFonts w:ascii="Times New Roman" w:hAnsi="Times New Roman" w:cs="Times New Roman"/>
          <w:szCs w:val="21"/>
        </w:rPr>
        <w:t xml:space="preserve"> </w:t>
      </w:r>
      <w:r w:rsidRPr="00087224">
        <w:rPr>
          <w:rFonts w:ascii="Times New Roman" w:hAnsi="Times New Roman" w:cs="Times New Roman"/>
          <w:szCs w:val="21"/>
        </w:rPr>
        <w:t>评价目的、范围及准则；</w:t>
      </w:r>
    </w:p>
    <w:p w14:paraId="5745B224" w14:textId="427E9379" w:rsidR="00C279C8" w:rsidRPr="00087224" w:rsidRDefault="00A27BFD" w:rsidP="002F6204">
      <w:pPr>
        <w:ind w:leftChars="200" w:left="735" w:hangingChars="150" w:hanging="315"/>
        <w:rPr>
          <w:rFonts w:ascii="Times New Roman" w:hAnsi="Times New Roman" w:cs="Times New Roman"/>
          <w:szCs w:val="21"/>
        </w:rPr>
      </w:pPr>
      <w:r w:rsidRPr="00087224">
        <w:rPr>
          <w:rFonts w:ascii="Times New Roman" w:hAnsi="Times New Roman" w:cs="Times New Roman"/>
          <w:szCs w:val="21"/>
        </w:rPr>
        <w:t>c</w:t>
      </w:r>
      <w:r w:rsidRPr="00087224">
        <w:rPr>
          <w:rFonts w:ascii="Times New Roman" w:hAnsi="Times New Roman" w:cs="Times New Roman"/>
          <w:szCs w:val="21"/>
        </w:rPr>
        <w:t>）</w:t>
      </w:r>
      <w:r w:rsidR="002F6204" w:rsidRPr="00087224">
        <w:rPr>
          <w:rFonts w:ascii="Times New Roman" w:hAnsi="Times New Roman" w:cs="Times New Roman"/>
          <w:szCs w:val="21"/>
        </w:rPr>
        <w:t xml:space="preserve"> </w:t>
      </w:r>
      <w:r w:rsidRPr="00087224">
        <w:rPr>
          <w:rFonts w:ascii="Times New Roman" w:hAnsi="Times New Roman" w:cs="Times New Roman"/>
          <w:szCs w:val="21"/>
        </w:rPr>
        <w:t>评价过程，主要包括评价组织安排、文件评审情况、现场评价情况、评价报告编制及内部技术评审情况；</w:t>
      </w:r>
    </w:p>
    <w:p w14:paraId="27CFE207" w14:textId="58B71B00" w:rsidR="00C279C8" w:rsidRPr="00087224" w:rsidRDefault="00A27BFD" w:rsidP="002F6204">
      <w:pPr>
        <w:ind w:leftChars="200" w:left="735" w:hangingChars="150" w:hanging="315"/>
        <w:rPr>
          <w:rFonts w:ascii="Times New Roman" w:hAnsi="Times New Roman" w:cs="Times New Roman"/>
          <w:szCs w:val="21"/>
        </w:rPr>
      </w:pPr>
      <w:r w:rsidRPr="00087224">
        <w:rPr>
          <w:rFonts w:ascii="Times New Roman" w:hAnsi="Times New Roman" w:cs="Times New Roman"/>
          <w:szCs w:val="21"/>
        </w:rPr>
        <w:t>d</w:t>
      </w:r>
      <w:r w:rsidRPr="00087224">
        <w:rPr>
          <w:rFonts w:ascii="Times New Roman" w:hAnsi="Times New Roman" w:cs="Times New Roman"/>
          <w:szCs w:val="21"/>
        </w:rPr>
        <w:t>）</w:t>
      </w:r>
      <w:r w:rsidR="002F6204" w:rsidRPr="00087224">
        <w:rPr>
          <w:rFonts w:ascii="Times New Roman" w:hAnsi="Times New Roman" w:cs="Times New Roman"/>
          <w:szCs w:val="21"/>
        </w:rPr>
        <w:t xml:space="preserve"> </w:t>
      </w:r>
      <w:r w:rsidRPr="00087224">
        <w:rPr>
          <w:rFonts w:ascii="Times New Roman" w:hAnsi="Times New Roman" w:cs="Times New Roman"/>
          <w:szCs w:val="21"/>
        </w:rPr>
        <w:t>评价内容，包括一般要求、基础设施、管理体系、能源资源投入、产品、环境排放、绩效等；</w:t>
      </w:r>
    </w:p>
    <w:p w14:paraId="6D1EDCF0" w14:textId="77F84988" w:rsidR="00C279C8" w:rsidRPr="00087224" w:rsidRDefault="00A27BFD" w:rsidP="002F6204">
      <w:pPr>
        <w:ind w:leftChars="200" w:left="735" w:hangingChars="150" w:hanging="315"/>
        <w:rPr>
          <w:rFonts w:ascii="Times New Roman" w:hAnsi="Times New Roman" w:cs="Times New Roman"/>
          <w:szCs w:val="21"/>
        </w:rPr>
      </w:pPr>
      <w:r w:rsidRPr="00087224">
        <w:rPr>
          <w:rFonts w:ascii="Times New Roman" w:hAnsi="Times New Roman" w:cs="Times New Roman"/>
          <w:szCs w:val="21"/>
        </w:rPr>
        <w:t>e</w:t>
      </w:r>
      <w:r w:rsidRPr="00087224">
        <w:rPr>
          <w:rFonts w:ascii="Times New Roman" w:hAnsi="Times New Roman" w:cs="Times New Roman"/>
          <w:szCs w:val="21"/>
        </w:rPr>
        <w:t>）</w:t>
      </w:r>
      <w:r w:rsidR="002F6204" w:rsidRPr="00087224">
        <w:rPr>
          <w:rFonts w:ascii="Times New Roman" w:hAnsi="Times New Roman" w:cs="Times New Roman"/>
          <w:szCs w:val="21"/>
        </w:rPr>
        <w:t xml:space="preserve"> </w:t>
      </w:r>
      <w:r w:rsidRPr="00087224">
        <w:rPr>
          <w:rFonts w:ascii="Times New Roman" w:hAnsi="Times New Roman" w:cs="Times New Roman"/>
          <w:szCs w:val="21"/>
        </w:rPr>
        <w:t>评价证据的核实情况，包括证明文件和数据真实性、计算范围及计算方法、相关计量设备和有关标准的执行情况等；</w:t>
      </w:r>
    </w:p>
    <w:p w14:paraId="540EDE72" w14:textId="5AB6FEFE" w:rsidR="00C279C8" w:rsidRPr="00087224" w:rsidRDefault="00A27BFD" w:rsidP="002F6204">
      <w:pPr>
        <w:ind w:leftChars="200" w:left="630" w:hangingChars="100" w:hanging="210"/>
        <w:rPr>
          <w:rFonts w:ascii="Times New Roman" w:hAnsi="Times New Roman" w:cs="Times New Roman"/>
          <w:szCs w:val="21"/>
        </w:rPr>
      </w:pPr>
      <w:r w:rsidRPr="00087224">
        <w:rPr>
          <w:rFonts w:ascii="Times New Roman" w:hAnsi="Times New Roman" w:cs="Times New Roman"/>
          <w:szCs w:val="21"/>
        </w:rPr>
        <w:t>f</w:t>
      </w:r>
      <w:r w:rsidRPr="00087224">
        <w:rPr>
          <w:rFonts w:ascii="Times New Roman" w:hAnsi="Times New Roman" w:cs="Times New Roman"/>
          <w:szCs w:val="21"/>
        </w:rPr>
        <w:t>）</w:t>
      </w:r>
      <w:r w:rsidR="002F6204" w:rsidRPr="00087224">
        <w:rPr>
          <w:rFonts w:ascii="Times New Roman" w:hAnsi="Times New Roman" w:cs="Times New Roman"/>
          <w:szCs w:val="21"/>
        </w:rPr>
        <w:t xml:space="preserve"> </w:t>
      </w:r>
      <w:r w:rsidRPr="00087224">
        <w:rPr>
          <w:rFonts w:ascii="Times New Roman" w:hAnsi="Times New Roman" w:cs="Times New Roman"/>
          <w:szCs w:val="21"/>
        </w:rPr>
        <w:t>评价指标表，明确各评价指标得分情况及评价加权综合评分，并判定受评工厂是否符合评价要求；</w:t>
      </w:r>
    </w:p>
    <w:p w14:paraId="59788D9C" w14:textId="4F8ABDCD" w:rsidR="00C279C8" w:rsidRPr="00087224" w:rsidRDefault="00A27BFD">
      <w:pPr>
        <w:ind w:firstLine="420"/>
        <w:rPr>
          <w:rFonts w:ascii="Times New Roman" w:hAnsi="Times New Roman" w:cs="Times New Roman"/>
          <w:szCs w:val="21"/>
        </w:rPr>
      </w:pPr>
      <w:r w:rsidRPr="00087224">
        <w:rPr>
          <w:rFonts w:ascii="Times New Roman" w:hAnsi="Times New Roman" w:cs="Times New Roman"/>
          <w:szCs w:val="21"/>
        </w:rPr>
        <w:t>g</w:t>
      </w:r>
      <w:r w:rsidRPr="00087224">
        <w:rPr>
          <w:rFonts w:ascii="Times New Roman" w:hAnsi="Times New Roman" w:cs="Times New Roman"/>
          <w:szCs w:val="21"/>
        </w:rPr>
        <w:t>）</w:t>
      </w:r>
      <w:r w:rsidR="002F6204" w:rsidRPr="00087224">
        <w:rPr>
          <w:rFonts w:ascii="Times New Roman" w:hAnsi="Times New Roman" w:cs="Times New Roman"/>
          <w:szCs w:val="21"/>
        </w:rPr>
        <w:t xml:space="preserve"> </w:t>
      </w:r>
      <w:r w:rsidRPr="00087224">
        <w:rPr>
          <w:rFonts w:ascii="Times New Roman" w:hAnsi="Times New Roman" w:cs="Times New Roman"/>
          <w:szCs w:val="21"/>
        </w:rPr>
        <w:t>发现的问题</w:t>
      </w:r>
      <w:r w:rsidR="00895DE0" w:rsidRPr="00087224">
        <w:rPr>
          <w:rFonts w:ascii="Times New Roman" w:hAnsi="Times New Roman" w:cs="Times New Roman"/>
          <w:szCs w:val="21"/>
        </w:rPr>
        <w:t>；</w:t>
      </w:r>
    </w:p>
    <w:p w14:paraId="00DD7D7B" w14:textId="061F3CC7" w:rsidR="00C279C8" w:rsidRPr="00087224" w:rsidRDefault="00A27BFD">
      <w:pPr>
        <w:ind w:firstLine="420"/>
        <w:rPr>
          <w:rFonts w:ascii="Times New Roman" w:hAnsi="Times New Roman" w:cs="Times New Roman"/>
          <w:szCs w:val="21"/>
        </w:rPr>
      </w:pPr>
      <w:r w:rsidRPr="00087224">
        <w:rPr>
          <w:rFonts w:ascii="Times New Roman" w:hAnsi="Times New Roman" w:cs="Times New Roman"/>
          <w:szCs w:val="21"/>
        </w:rPr>
        <w:t>h</w:t>
      </w:r>
      <w:r w:rsidRPr="00087224">
        <w:rPr>
          <w:rFonts w:ascii="Times New Roman" w:hAnsi="Times New Roman" w:cs="Times New Roman"/>
          <w:szCs w:val="21"/>
        </w:rPr>
        <w:t>）</w:t>
      </w:r>
      <w:r w:rsidR="002F6204" w:rsidRPr="00087224">
        <w:rPr>
          <w:rFonts w:ascii="Times New Roman" w:hAnsi="Times New Roman" w:cs="Times New Roman"/>
          <w:szCs w:val="21"/>
        </w:rPr>
        <w:t xml:space="preserve"> </w:t>
      </w:r>
      <w:r w:rsidRPr="00087224">
        <w:rPr>
          <w:rFonts w:ascii="Times New Roman" w:hAnsi="Times New Roman" w:cs="Times New Roman"/>
          <w:szCs w:val="21"/>
        </w:rPr>
        <w:t>评价识别的工厂主要创建做法、工作亮点等；</w:t>
      </w:r>
    </w:p>
    <w:p w14:paraId="4C238910" w14:textId="3FD7FC8C" w:rsidR="00C279C8" w:rsidRPr="00087224" w:rsidRDefault="00A27BFD">
      <w:pPr>
        <w:ind w:firstLine="420"/>
        <w:rPr>
          <w:rFonts w:ascii="Times New Roman" w:hAnsi="Times New Roman" w:cs="Times New Roman"/>
          <w:szCs w:val="21"/>
        </w:rPr>
      </w:pPr>
      <w:r w:rsidRPr="00087224">
        <w:rPr>
          <w:rFonts w:ascii="Times New Roman" w:hAnsi="Times New Roman" w:cs="Times New Roman"/>
          <w:szCs w:val="21"/>
        </w:rPr>
        <w:t>i</w:t>
      </w:r>
      <w:r w:rsidRPr="00087224">
        <w:rPr>
          <w:rFonts w:ascii="Times New Roman" w:hAnsi="Times New Roman" w:cs="Times New Roman"/>
          <w:szCs w:val="21"/>
        </w:rPr>
        <w:t>）</w:t>
      </w:r>
      <w:r w:rsidR="002F6204" w:rsidRPr="00087224">
        <w:rPr>
          <w:rFonts w:ascii="Times New Roman" w:hAnsi="Times New Roman" w:cs="Times New Roman"/>
          <w:szCs w:val="21"/>
        </w:rPr>
        <w:t xml:space="preserve"> </w:t>
      </w:r>
      <w:r w:rsidRPr="00087224">
        <w:rPr>
          <w:rFonts w:ascii="Times New Roman" w:hAnsi="Times New Roman" w:cs="Times New Roman"/>
          <w:szCs w:val="21"/>
        </w:rPr>
        <w:t>对持续创建绿色工厂提出的下一步工作计划或建议；</w:t>
      </w:r>
    </w:p>
    <w:p w14:paraId="0A4DF931" w14:textId="1C4C4799" w:rsidR="00C279C8" w:rsidRPr="00087224" w:rsidRDefault="00A27BFD">
      <w:pPr>
        <w:ind w:firstLine="420"/>
        <w:rPr>
          <w:rFonts w:ascii="Times New Roman" w:hAnsi="Times New Roman" w:cs="Times New Roman"/>
          <w:szCs w:val="21"/>
        </w:rPr>
      </w:pPr>
      <w:r w:rsidRPr="00087224">
        <w:rPr>
          <w:rFonts w:ascii="Times New Roman" w:hAnsi="Times New Roman" w:cs="Times New Roman"/>
          <w:szCs w:val="21"/>
        </w:rPr>
        <w:t>j</w:t>
      </w:r>
      <w:r w:rsidRPr="00087224">
        <w:rPr>
          <w:rFonts w:ascii="Times New Roman" w:hAnsi="Times New Roman" w:cs="Times New Roman"/>
          <w:szCs w:val="21"/>
        </w:rPr>
        <w:t>）</w:t>
      </w:r>
      <w:r w:rsidR="002F6204" w:rsidRPr="00087224">
        <w:rPr>
          <w:rFonts w:ascii="Times New Roman" w:hAnsi="Times New Roman" w:cs="Times New Roman"/>
          <w:szCs w:val="21"/>
        </w:rPr>
        <w:t xml:space="preserve"> </w:t>
      </w:r>
      <w:r w:rsidRPr="00087224">
        <w:rPr>
          <w:rFonts w:ascii="Times New Roman" w:hAnsi="Times New Roman" w:cs="Times New Roman"/>
          <w:szCs w:val="21"/>
        </w:rPr>
        <w:t>相关支持材料。</w:t>
      </w:r>
    </w:p>
    <w:p w14:paraId="6C5D8B97" w14:textId="7E60C75E" w:rsidR="00A54D46" w:rsidRPr="00087224" w:rsidRDefault="00A54D46">
      <w:pPr>
        <w:pStyle w:val="32"/>
        <w:ind w:firstLine="420"/>
        <w:rPr>
          <w:rFonts w:ascii="Times New Roman" w:hAnsi="Times New Roman" w:cs="Times New Roman"/>
          <w:sz w:val="21"/>
          <w:szCs w:val="21"/>
        </w:rPr>
      </w:pPr>
      <w:r w:rsidRPr="00087224">
        <w:rPr>
          <w:rFonts w:ascii="Times New Roman" w:hAnsi="Times New Roman" w:cs="Times New Roman"/>
          <w:sz w:val="21"/>
          <w:szCs w:val="21"/>
        </w:rPr>
        <w:br w:type="page"/>
      </w:r>
    </w:p>
    <w:p w14:paraId="5BC101EF" w14:textId="77777777" w:rsidR="00C279C8" w:rsidRPr="00BF20A5" w:rsidRDefault="00A27BFD" w:rsidP="00362156">
      <w:pPr>
        <w:pStyle w:val="1"/>
        <w:spacing w:beforeLines="0" w:before="0" w:afterLines="0" w:after="0" w:line="360" w:lineRule="auto"/>
        <w:jc w:val="center"/>
        <w:rPr>
          <w:rFonts w:ascii="黑体" w:hAnsi="黑体" w:cs="Times New Roman"/>
          <w:szCs w:val="21"/>
        </w:rPr>
      </w:pPr>
      <w:bookmarkStart w:id="210" w:name="_Toc37244564"/>
      <w:bookmarkStart w:id="211" w:name="_Toc48738500"/>
      <w:r w:rsidRPr="00BF20A5">
        <w:rPr>
          <w:rFonts w:ascii="黑体" w:hAnsi="黑体" w:cs="Times New Roman"/>
          <w:szCs w:val="21"/>
        </w:rPr>
        <w:lastRenderedPageBreak/>
        <w:t>附  录  A</w:t>
      </w:r>
      <w:bookmarkEnd w:id="210"/>
      <w:bookmarkEnd w:id="211"/>
    </w:p>
    <w:p w14:paraId="16742530" w14:textId="70F9D700" w:rsidR="00C279C8" w:rsidRPr="00BF20A5" w:rsidRDefault="00A27BFD" w:rsidP="00362156">
      <w:pPr>
        <w:ind w:firstLineChars="0" w:firstLine="0"/>
        <w:jc w:val="center"/>
        <w:rPr>
          <w:rFonts w:ascii="黑体" w:eastAsia="黑体" w:hAnsi="黑体" w:cs="Times New Roman"/>
        </w:rPr>
      </w:pPr>
      <w:bookmarkStart w:id="212" w:name="_Toc43808831"/>
      <w:bookmarkStart w:id="213" w:name="_Toc37244565"/>
      <w:r w:rsidRPr="00BF20A5">
        <w:rPr>
          <w:rFonts w:ascii="黑体" w:eastAsia="黑体" w:hAnsi="黑体" w:cs="Times New Roman"/>
        </w:rPr>
        <w:t>（资料性）</w:t>
      </w:r>
      <w:bookmarkEnd w:id="212"/>
      <w:bookmarkEnd w:id="213"/>
    </w:p>
    <w:p w14:paraId="00C3637B" w14:textId="77777777" w:rsidR="00C279C8" w:rsidRPr="00087224" w:rsidRDefault="00A27BFD" w:rsidP="00362156">
      <w:pPr>
        <w:ind w:firstLineChars="0" w:firstLine="0"/>
        <w:jc w:val="center"/>
        <w:rPr>
          <w:rFonts w:ascii="Times New Roman" w:eastAsia="黑体" w:hAnsi="Times New Roman" w:cs="Times New Roman"/>
        </w:rPr>
      </w:pPr>
      <w:bookmarkStart w:id="214" w:name="_Toc37244566"/>
      <w:r w:rsidRPr="00BF20A5">
        <w:rPr>
          <w:rFonts w:ascii="黑体" w:eastAsia="黑体" w:hAnsi="黑体" w:cs="Times New Roman"/>
        </w:rPr>
        <w:t>有色金属采选行业绿色工厂评价指</w:t>
      </w:r>
      <w:r w:rsidRPr="00087224">
        <w:rPr>
          <w:rFonts w:ascii="Times New Roman" w:eastAsia="黑体" w:hAnsi="Times New Roman" w:cs="Times New Roman"/>
        </w:rPr>
        <w:t>标</w:t>
      </w:r>
      <w:bookmarkEnd w:id="214"/>
    </w:p>
    <w:p w14:paraId="3B1F2A3A" w14:textId="5F7E2EAA" w:rsidR="009A7811" w:rsidRPr="00087224" w:rsidRDefault="00A27BFD" w:rsidP="00362156">
      <w:pPr>
        <w:ind w:firstLineChars="95" w:firstLine="199"/>
        <w:rPr>
          <w:rFonts w:ascii="Times New Roman" w:hAnsi="Times New Roman" w:cs="Times New Roman"/>
        </w:rPr>
      </w:pPr>
      <w:bookmarkStart w:id="215" w:name="_Toc37244567"/>
      <w:bookmarkStart w:id="216" w:name="_Toc36581180"/>
      <w:r w:rsidRPr="00087224">
        <w:rPr>
          <w:rFonts w:ascii="Times New Roman" w:hAnsi="Times New Roman" w:cs="Times New Roman"/>
        </w:rPr>
        <w:t>表</w:t>
      </w:r>
      <w:r w:rsidRPr="00087224">
        <w:rPr>
          <w:rFonts w:ascii="Times New Roman" w:hAnsi="Times New Roman" w:cs="Times New Roman"/>
        </w:rPr>
        <w:t>A.1</w:t>
      </w:r>
      <w:r w:rsidRPr="00087224">
        <w:rPr>
          <w:rFonts w:ascii="Times New Roman" w:hAnsi="Times New Roman" w:cs="Times New Roman"/>
        </w:rPr>
        <w:t>给出了有色金属采选行业绿色工厂评价指标</w:t>
      </w:r>
      <w:r w:rsidR="009A7811">
        <w:rPr>
          <w:rFonts w:ascii="Times New Roman" w:hAnsi="Times New Roman" w:cs="Times New Roman" w:hint="eastAsia"/>
        </w:rPr>
        <w:t>----</w:t>
      </w:r>
      <w:r w:rsidR="009A7811">
        <w:rPr>
          <w:rFonts w:ascii="Times New Roman" w:hAnsi="Times New Roman" w:cs="Times New Roman" w:hint="eastAsia"/>
        </w:rPr>
        <w:t>采矿</w:t>
      </w:r>
      <w:r w:rsidRPr="00087224">
        <w:rPr>
          <w:rFonts w:ascii="Times New Roman" w:hAnsi="Times New Roman" w:cs="Times New Roman"/>
        </w:rPr>
        <w:t>。</w:t>
      </w:r>
      <w:bookmarkEnd w:id="215"/>
      <w:bookmarkEnd w:id="216"/>
      <w:r w:rsidR="009A7811" w:rsidRPr="00087224">
        <w:rPr>
          <w:rFonts w:ascii="Times New Roman" w:hAnsi="Times New Roman" w:cs="Times New Roman"/>
        </w:rPr>
        <w:t>表</w:t>
      </w:r>
      <w:r w:rsidR="009A7811" w:rsidRPr="00087224">
        <w:rPr>
          <w:rFonts w:ascii="Times New Roman" w:hAnsi="Times New Roman" w:cs="Times New Roman"/>
        </w:rPr>
        <w:t>A.2</w:t>
      </w:r>
      <w:r w:rsidR="009A7811" w:rsidRPr="00087224">
        <w:rPr>
          <w:rFonts w:ascii="Times New Roman" w:hAnsi="Times New Roman" w:cs="Times New Roman"/>
        </w:rPr>
        <w:t>给出了有色金属采选行业绿色工厂评价指标</w:t>
      </w:r>
      <w:r w:rsidR="009A7811">
        <w:rPr>
          <w:rFonts w:ascii="Times New Roman" w:hAnsi="Times New Roman" w:cs="Times New Roman" w:hint="eastAsia"/>
        </w:rPr>
        <w:t>----</w:t>
      </w:r>
      <w:r w:rsidR="009A7811">
        <w:rPr>
          <w:rFonts w:ascii="Times New Roman" w:hAnsi="Times New Roman" w:cs="Times New Roman" w:hint="eastAsia"/>
        </w:rPr>
        <w:t>选矿</w:t>
      </w:r>
      <w:r w:rsidR="009A7811" w:rsidRPr="00087224">
        <w:rPr>
          <w:rFonts w:ascii="Times New Roman" w:hAnsi="Times New Roman" w:cs="Times New Roman"/>
        </w:rPr>
        <w:t>。</w:t>
      </w:r>
    </w:p>
    <w:p w14:paraId="48FFA1D0" w14:textId="682DB324" w:rsidR="00C279C8" w:rsidRPr="00AE047D" w:rsidRDefault="00A27BFD" w:rsidP="007C5327">
      <w:pPr>
        <w:pStyle w:val="2"/>
        <w:spacing w:before="163" w:after="163"/>
        <w:jc w:val="center"/>
        <w:rPr>
          <w:rFonts w:ascii="黑体" w:hAnsi="黑体" w:cs="Times New Roman"/>
          <w:b w:val="0"/>
          <w:bCs w:val="0"/>
          <w:szCs w:val="21"/>
        </w:rPr>
      </w:pPr>
      <w:bookmarkStart w:id="217" w:name="_Toc48738501"/>
      <w:bookmarkStart w:id="218" w:name="_GoBack"/>
      <w:bookmarkEnd w:id="218"/>
      <w:r w:rsidRPr="00AE047D">
        <w:rPr>
          <w:rFonts w:ascii="黑体" w:hAnsi="黑体" w:cs="Times New Roman"/>
          <w:b w:val="0"/>
          <w:bCs w:val="0"/>
          <w:szCs w:val="21"/>
        </w:rPr>
        <w:t>表A.1 有色金属采选行业绿色工厂评价指标</w:t>
      </w:r>
      <w:r w:rsidR="000134D1" w:rsidRPr="00AE047D">
        <w:rPr>
          <w:rFonts w:ascii="黑体" w:hAnsi="黑体" w:cs="Times New Roman"/>
          <w:b w:val="0"/>
          <w:bCs w:val="0"/>
          <w:szCs w:val="21"/>
        </w:rPr>
        <w:t>----</w:t>
      </w:r>
      <w:r w:rsidRPr="00AE047D">
        <w:rPr>
          <w:rFonts w:ascii="黑体" w:hAnsi="黑体" w:cs="Times New Roman"/>
          <w:b w:val="0"/>
          <w:bCs w:val="0"/>
          <w:szCs w:val="21"/>
        </w:rPr>
        <w:t>采矿</w:t>
      </w:r>
      <w:bookmarkEnd w:id="217"/>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682"/>
        <w:gridCol w:w="724"/>
        <w:gridCol w:w="711"/>
        <w:gridCol w:w="4105"/>
        <w:gridCol w:w="711"/>
        <w:gridCol w:w="751"/>
        <w:gridCol w:w="602"/>
      </w:tblGrid>
      <w:tr w:rsidR="00A54D46" w:rsidRPr="000134D1" w14:paraId="14476CCA" w14:textId="77777777" w:rsidTr="00362156">
        <w:trPr>
          <w:trHeight w:val="596"/>
          <w:tblHeader/>
        </w:trPr>
        <w:tc>
          <w:tcPr>
            <w:tcW w:w="412" w:type="pct"/>
            <w:tcBorders>
              <w:top w:val="single" w:sz="8" w:space="0" w:color="auto"/>
              <w:left w:val="single" w:sz="8" w:space="0" w:color="auto"/>
              <w:bottom w:val="single" w:sz="8" w:space="0" w:color="auto"/>
            </w:tcBorders>
            <w:shd w:val="clear" w:color="auto" w:fill="auto"/>
            <w:vAlign w:val="center"/>
          </w:tcPr>
          <w:p w14:paraId="57110196" w14:textId="77777777" w:rsidR="00A54D46" w:rsidRPr="000134D1" w:rsidRDefault="00A54D46" w:rsidP="009A7811">
            <w:pPr>
              <w:widowControl/>
              <w:spacing w:line="330" w:lineRule="exact"/>
              <w:ind w:firstLineChars="0" w:firstLine="0"/>
              <w:jc w:val="center"/>
              <w:rPr>
                <w:rFonts w:ascii="宋体" w:hAnsi="宋体" w:cs="Times New Roman"/>
                <w:kern w:val="0"/>
                <w:sz w:val="18"/>
                <w:szCs w:val="18"/>
              </w:rPr>
            </w:pPr>
            <w:r w:rsidRPr="000134D1">
              <w:rPr>
                <w:rFonts w:ascii="宋体" w:hAnsi="宋体" w:cs="Times New Roman"/>
                <w:sz w:val="18"/>
                <w:szCs w:val="18"/>
                <w:lang w:bidi="ar"/>
              </w:rPr>
              <w:t>序号</w:t>
            </w:r>
          </w:p>
        </w:tc>
        <w:tc>
          <w:tcPr>
            <w:tcW w:w="437" w:type="pct"/>
            <w:tcBorders>
              <w:top w:val="single" w:sz="8" w:space="0" w:color="auto"/>
              <w:bottom w:val="single" w:sz="8" w:space="0" w:color="auto"/>
            </w:tcBorders>
            <w:shd w:val="clear" w:color="auto" w:fill="auto"/>
            <w:vAlign w:val="center"/>
          </w:tcPr>
          <w:p w14:paraId="4276B2D4" w14:textId="77777777" w:rsidR="00A54D46" w:rsidRPr="000134D1" w:rsidRDefault="00A54D46" w:rsidP="009A7811">
            <w:pPr>
              <w:spacing w:line="330" w:lineRule="exact"/>
              <w:ind w:firstLineChars="0" w:firstLine="0"/>
              <w:jc w:val="center"/>
              <w:rPr>
                <w:rFonts w:ascii="宋体" w:hAnsi="宋体" w:cs="Times New Roman"/>
                <w:sz w:val="18"/>
                <w:szCs w:val="18"/>
              </w:rPr>
            </w:pPr>
            <w:r w:rsidRPr="000134D1">
              <w:rPr>
                <w:rFonts w:ascii="宋体" w:hAnsi="宋体" w:cs="Times New Roman"/>
                <w:sz w:val="18"/>
                <w:szCs w:val="18"/>
                <w:lang w:bidi="ar"/>
              </w:rPr>
              <w:t>一级指标</w:t>
            </w:r>
          </w:p>
        </w:tc>
        <w:tc>
          <w:tcPr>
            <w:tcW w:w="429" w:type="pct"/>
            <w:tcBorders>
              <w:top w:val="single" w:sz="8" w:space="0" w:color="auto"/>
              <w:bottom w:val="single" w:sz="8" w:space="0" w:color="auto"/>
            </w:tcBorders>
            <w:shd w:val="clear" w:color="auto" w:fill="auto"/>
            <w:vAlign w:val="center"/>
          </w:tcPr>
          <w:p w14:paraId="5EB758F6" w14:textId="77777777" w:rsidR="00A54D46" w:rsidRPr="000134D1" w:rsidRDefault="00A54D46" w:rsidP="009A7811">
            <w:pPr>
              <w:spacing w:line="330" w:lineRule="exact"/>
              <w:ind w:firstLineChars="0" w:firstLine="0"/>
              <w:jc w:val="center"/>
              <w:rPr>
                <w:rFonts w:ascii="宋体" w:hAnsi="宋体" w:cs="Times New Roman"/>
                <w:sz w:val="18"/>
                <w:szCs w:val="18"/>
              </w:rPr>
            </w:pPr>
            <w:r w:rsidRPr="000134D1">
              <w:rPr>
                <w:rFonts w:ascii="宋体" w:hAnsi="宋体" w:cs="Times New Roman"/>
                <w:sz w:val="18"/>
                <w:szCs w:val="18"/>
                <w:lang w:bidi="ar"/>
              </w:rPr>
              <w:t>二级指标</w:t>
            </w:r>
          </w:p>
        </w:tc>
        <w:tc>
          <w:tcPr>
            <w:tcW w:w="2477" w:type="pct"/>
            <w:tcBorders>
              <w:top w:val="single" w:sz="8" w:space="0" w:color="auto"/>
              <w:bottom w:val="single" w:sz="8" w:space="0" w:color="auto"/>
            </w:tcBorders>
            <w:shd w:val="clear" w:color="auto" w:fill="auto"/>
            <w:vAlign w:val="center"/>
          </w:tcPr>
          <w:p w14:paraId="3ADCCF6D" w14:textId="77777777" w:rsidR="00A54D46" w:rsidRPr="000134D1" w:rsidRDefault="00A54D46" w:rsidP="009A7811">
            <w:pPr>
              <w:spacing w:line="330" w:lineRule="exact"/>
              <w:ind w:firstLineChars="0" w:firstLine="0"/>
              <w:jc w:val="center"/>
              <w:rPr>
                <w:rFonts w:ascii="宋体" w:hAnsi="宋体" w:cs="Times New Roman"/>
                <w:sz w:val="18"/>
                <w:szCs w:val="18"/>
              </w:rPr>
            </w:pPr>
            <w:r w:rsidRPr="000134D1">
              <w:rPr>
                <w:rFonts w:ascii="宋体" w:hAnsi="宋体" w:cs="Times New Roman"/>
                <w:sz w:val="18"/>
                <w:szCs w:val="18"/>
                <w:lang w:bidi="ar"/>
              </w:rPr>
              <w:t>评价要求</w:t>
            </w:r>
          </w:p>
        </w:tc>
        <w:tc>
          <w:tcPr>
            <w:tcW w:w="429" w:type="pct"/>
            <w:tcBorders>
              <w:top w:val="single" w:sz="8" w:space="0" w:color="auto"/>
              <w:bottom w:val="single" w:sz="8" w:space="0" w:color="auto"/>
            </w:tcBorders>
            <w:shd w:val="clear" w:color="auto" w:fill="auto"/>
            <w:vAlign w:val="center"/>
          </w:tcPr>
          <w:p w14:paraId="440E5E51" w14:textId="77777777" w:rsidR="00A54D46" w:rsidRPr="000134D1" w:rsidRDefault="00A54D46" w:rsidP="009A7811">
            <w:pPr>
              <w:spacing w:line="330" w:lineRule="exact"/>
              <w:ind w:firstLineChars="0" w:firstLine="0"/>
              <w:jc w:val="center"/>
              <w:rPr>
                <w:rFonts w:ascii="宋体" w:hAnsi="宋体" w:cs="Times New Roman"/>
                <w:sz w:val="18"/>
                <w:szCs w:val="18"/>
              </w:rPr>
            </w:pPr>
            <w:r w:rsidRPr="000134D1">
              <w:rPr>
                <w:rFonts w:ascii="宋体" w:hAnsi="宋体" w:cs="Times New Roman"/>
                <w:sz w:val="18"/>
                <w:szCs w:val="18"/>
              </w:rPr>
              <w:t>必选/可选</w:t>
            </w:r>
          </w:p>
        </w:tc>
        <w:tc>
          <w:tcPr>
            <w:tcW w:w="453" w:type="pct"/>
            <w:tcBorders>
              <w:top w:val="single" w:sz="8" w:space="0" w:color="auto"/>
              <w:bottom w:val="single" w:sz="8" w:space="0" w:color="auto"/>
            </w:tcBorders>
            <w:shd w:val="clear" w:color="auto" w:fill="auto"/>
            <w:vAlign w:val="center"/>
          </w:tcPr>
          <w:p w14:paraId="76451B78" w14:textId="77777777" w:rsidR="00A54D46" w:rsidRPr="000134D1" w:rsidRDefault="00A54D46" w:rsidP="009A7811">
            <w:pPr>
              <w:spacing w:line="330" w:lineRule="exact"/>
              <w:ind w:firstLineChars="0" w:firstLine="0"/>
              <w:jc w:val="center"/>
              <w:rPr>
                <w:rFonts w:ascii="宋体" w:hAnsi="宋体" w:cs="Times New Roman"/>
                <w:sz w:val="18"/>
                <w:szCs w:val="18"/>
              </w:rPr>
            </w:pPr>
            <w:r w:rsidRPr="000134D1">
              <w:rPr>
                <w:rFonts w:ascii="宋体" w:hAnsi="宋体" w:cs="Times New Roman"/>
                <w:sz w:val="18"/>
                <w:szCs w:val="18"/>
                <w:lang w:bidi="ar"/>
              </w:rPr>
              <w:t>评分标准</w:t>
            </w:r>
          </w:p>
        </w:tc>
        <w:tc>
          <w:tcPr>
            <w:tcW w:w="363" w:type="pct"/>
            <w:tcBorders>
              <w:top w:val="single" w:sz="8" w:space="0" w:color="auto"/>
              <w:bottom w:val="single" w:sz="8" w:space="0" w:color="auto"/>
              <w:right w:val="single" w:sz="8" w:space="0" w:color="auto"/>
            </w:tcBorders>
            <w:shd w:val="clear" w:color="auto" w:fill="auto"/>
            <w:vAlign w:val="center"/>
          </w:tcPr>
          <w:p w14:paraId="543BC6D3" w14:textId="77777777" w:rsidR="00A54D46" w:rsidRPr="000134D1" w:rsidRDefault="00A54D46" w:rsidP="009A7811">
            <w:pPr>
              <w:spacing w:line="330" w:lineRule="exact"/>
              <w:ind w:firstLineChars="0" w:firstLine="0"/>
              <w:jc w:val="center"/>
              <w:rPr>
                <w:rFonts w:ascii="宋体" w:hAnsi="宋体" w:cs="Times New Roman"/>
                <w:sz w:val="18"/>
                <w:szCs w:val="18"/>
              </w:rPr>
            </w:pPr>
            <w:r w:rsidRPr="000134D1">
              <w:rPr>
                <w:rFonts w:ascii="宋体" w:hAnsi="宋体" w:cs="Times New Roman"/>
                <w:sz w:val="18"/>
                <w:szCs w:val="18"/>
                <w:lang w:bidi="ar"/>
              </w:rPr>
              <w:t>权重</w:t>
            </w:r>
          </w:p>
        </w:tc>
      </w:tr>
      <w:tr w:rsidR="00A54D46" w:rsidRPr="000134D1" w14:paraId="414B8AA6" w14:textId="77777777" w:rsidTr="00362156">
        <w:trPr>
          <w:trHeight w:val="493"/>
        </w:trPr>
        <w:tc>
          <w:tcPr>
            <w:tcW w:w="412" w:type="pct"/>
            <w:vMerge w:val="restart"/>
            <w:tcBorders>
              <w:top w:val="single" w:sz="8" w:space="0" w:color="auto"/>
              <w:left w:val="single" w:sz="8" w:space="0" w:color="auto"/>
            </w:tcBorders>
            <w:shd w:val="clear" w:color="auto" w:fill="auto"/>
            <w:vAlign w:val="center"/>
          </w:tcPr>
          <w:p w14:paraId="13253696" w14:textId="77777777" w:rsidR="00A54D46" w:rsidRPr="000134D1" w:rsidRDefault="00A54D46" w:rsidP="009A7811">
            <w:pPr>
              <w:spacing w:line="330" w:lineRule="exact"/>
              <w:ind w:firstLineChars="0" w:firstLine="0"/>
              <w:jc w:val="center"/>
              <w:rPr>
                <w:rFonts w:ascii="宋体" w:hAnsi="宋体" w:cs="Times New Roman"/>
                <w:sz w:val="18"/>
                <w:szCs w:val="18"/>
              </w:rPr>
            </w:pPr>
            <w:r w:rsidRPr="000134D1">
              <w:rPr>
                <w:rFonts w:ascii="宋体" w:hAnsi="宋体" w:cs="Times New Roman"/>
                <w:sz w:val="18"/>
                <w:szCs w:val="18"/>
                <w:lang w:bidi="ar"/>
              </w:rPr>
              <w:t>0</w:t>
            </w:r>
          </w:p>
        </w:tc>
        <w:tc>
          <w:tcPr>
            <w:tcW w:w="437" w:type="pct"/>
            <w:vMerge w:val="restart"/>
            <w:tcBorders>
              <w:top w:val="single" w:sz="8" w:space="0" w:color="auto"/>
            </w:tcBorders>
            <w:shd w:val="clear" w:color="auto" w:fill="auto"/>
            <w:vAlign w:val="center"/>
          </w:tcPr>
          <w:p w14:paraId="15ABCA9F" w14:textId="77777777" w:rsidR="00A54D46" w:rsidRPr="000134D1" w:rsidRDefault="00A54D46" w:rsidP="009A7811">
            <w:pPr>
              <w:spacing w:line="330" w:lineRule="exact"/>
              <w:ind w:firstLineChars="0" w:firstLine="0"/>
              <w:jc w:val="center"/>
              <w:rPr>
                <w:rFonts w:ascii="宋体" w:hAnsi="宋体" w:cs="Times New Roman"/>
                <w:sz w:val="18"/>
                <w:szCs w:val="18"/>
              </w:rPr>
            </w:pPr>
            <w:r w:rsidRPr="000134D1">
              <w:rPr>
                <w:rFonts w:ascii="宋体" w:hAnsi="宋体" w:cs="Times New Roman"/>
                <w:sz w:val="18"/>
                <w:szCs w:val="18"/>
                <w:lang w:bidi="ar"/>
              </w:rPr>
              <w:t>基本要求</w:t>
            </w:r>
          </w:p>
        </w:tc>
        <w:tc>
          <w:tcPr>
            <w:tcW w:w="429" w:type="pct"/>
            <w:vMerge w:val="restart"/>
            <w:tcBorders>
              <w:top w:val="single" w:sz="8" w:space="0" w:color="auto"/>
            </w:tcBorders>
            <w:shd w:val="clear" w:color="auto" w:fill="auto"/>
            <w:vAlign w:val="center"/>
          </w:tcPr>
          <w:p w14:paraId="7A88FD17" w14:textId="77777777" w:rsidR="00A54D46" w:rsidRPr="000134D1" w:rsidRDefault="00A54D46" w:rsidP="009A7811">
            <w:pPr>
              <w:spacing w:line="330" w:lineRule="exact"/>
              <w:ind w:firstLineChars="0" w:firstLine="0"/>
              <w:jc w:val="center"/>
              <w:rPr>
                <w:rFonts w:ascii="宋体" w:hAnsi="宋体" w:cs="Times New Roman"/>
                <w:sz w:val="18"/>
                <w:szCs w:val="18"/>
              </w:rPr>
            </w:pPr>
            <w:r w:rsidRPr="000134D1">
              <w:rPr>
                <w:rFonts w:ascii="宋体" w:hAnsi="宋体" w:cs="Times New Roman"/>
                <w:sz w:val="18"/>
                <w:szCs w:val="18"/>
                <w:lang w:bidi="ar"/>
              </w:rPr>
              <w:t>合规性与相关方要求</w:t>
            </w:r>
          </w:p>
        </w:tc>
        <w:tc>
          <w:tcPr>
            <w:tcW w:w="2477" w:type="pct"/>
            <w:tcBorders>
              <w:top w:val="single" w:sz="8" w:space="0" w:color="auto"/>
            </w:tcBorders>
            <w:shd w:val="clear" w:color="auto" w:fill="auto"/>
            <w:vAlign w:val="center"/>
          </w:tcPr>
          <w:p w14:paraId="7462588F" w14:textId="77777777" w:rsidR="00A54D46" w:rsidRPr="000134D1" w:rsidRDefault="00A54D46" w:rsidP="009A7811">
            <w:pPr>
              <w:spacing w:line="330" w:lineRule="exact"/>
              <w:ind w:firstLineChars="100" w:firstLine="180"/>
              <w:jc w:val="left"/>
              <w:rPr>
                <w:rFonts w:ascii="宋体" w:hAnsi="宋体" w:cs="Times New Roman"/>
                <w:sz w:val="18"/>
                <w:szCs w:val="18"/>
              </w:rPr>
            </w:pPr>
            <w:r w:rsidRPr="000134D1">
              <w:rPr>
                <w:rFonts w:ascii="宋体" w:hAnsi="宋体" w:cs="Times New Roman"/>
                <w:sz w:val="18"/>
                <w:szCs w:val="18"/>
                <w:lang w:bidi="ar"/>
              </w:rPr>
              <w:t>工厂应依法设立，在建设和生产过程中应遵守有关法律、法规、政策和标准</w:t>
            </w:r>
          </w:p>
        </w:tc>
        <w:tc>
          <w:tcPr>
            <w:tcW w:w="429" w:type="pct"/>
            <w:tcBorders>
              <w:top w:val="single" w:sz="8" w:space="0" w:color="auto"/>
            </w:tcBorders>
            <w:shd w:val="clear" w:color="auto" w:fill="auto"/>
            <w:vAlign w:val="center"/>
          </w:tcPr>
          <w:p w14:paraId="7BEC53DE" w14:textId="77777777" w:rsidR="00A54D46" w:rsidRPr="000134D1" w:rsidRDefault="00A54D46" w:rsidP="009A7811">
            <w:pPr>
              <w:spacing w:line="330" w:lineRule="exact"/>
              <w:ind w:firstLineChars="0" w:firstLine="0"/>
              <w:jc w:val="center"/>
              <w:rPr>
                <w:rFonts w:ascii="宋体" w:hAnsi="宋体" w:cs="Times New Roman"/>
                <w:sz w:val="18"/>
                <w:szCs w:val="18"/>
              </w:rPr>
            </w:pPr>
            <w:r w:rsidRPr="000134D1">
              <w:rPr>
                <w:rFonts w:ascii="宋体" w:hAnsi="宋体" w:cs="Times New Roman"/>
                <w:sz w:val="18"/>
                <w:szCs w:val="18"/>
                <w:lang w:bidi="ar"/>
              </w:rPr>
              <w:t>—</w:t>
            </w:r>
          </w:p>
        </w:tc>
        <w:tc>
          <w:tcPr>
            <w:tcW w:w="453" w:type="pct"/>
            <w:tcBorders>
              <w:top w:val="single" w:sz="8" w:space="0" w:color="auto"/>
            </w:tcBorders>
            <w:shd w:val="clear" w:color="auto" w:fill="auto"/>
            <w:vAlign w:val="center"/>
          </w:tcPr>
          <w:p w14:paraId="345A5779" w14:textId="77777777" w:rsidR="00A54D46" w:rsidRPr="000134D1" w:rsidRDefault="00A54D46" w:rsidP="009A7811">
            <w:pPr>
              <w:spacing w:line="330" w:lineRule="exact"/>
              <w:ind w:firstLineChars="0" w:firstLine="0"/>
              <w:jc w:val="center"/>
              <w:rPr>
                <w:rFonts w:ascii="宋体" w:hAnsi="宋体" w:cs="Times New Roman"/>
                <w:sz w:val="18"/>
                <w:szCs w:val="18"/>
              </w:rPr>
            </w:pPr>
            <w:r w:rsidRPr="000134D1">
              <w:rPr>
                <w:rFonts w:ascii="宋体" w:hAnsi="宋体" w:cs="Times New Roman"/>
                <w:sz w:val="18"/>
                <w:szCs w:val="18"/>
                <w:lang w:bidi="ar"/>
              </w:rPr>
              <w:t>—</w:t>
            </w:r>
          </w:p>
        </w:tc>
        <w:tc>
          <w:tcPr>
            <w:tcW w:w="363" w:type="pct"/>
            <w:vMerge w:val="restart"/>
            <w:tcBorders>
              <w:top w:val="single" w:sz="8" w:space="0" w:color="auto"/>
              <w:right w:val="single" w:sz="8" w:space="0" w:color="auto"/>
            </w:tcBorders>
            <w:shd w:val="clear" w:color="auto" w:fill="auto"/>
            <w:vAlign w:val="center"/>
          </w:tcPr>
          <w:p w14:paraId="08DA7F1F" w14:textId="77777777" w:rsidR="00A54D46" w:rsidRPr="000134D1" w:rsidRDefault="00A54D46" w:rsidP="009A7811">
            <w:pPr>
              <w:spacing w:line="330" w:lineRule="exact"/>
              <w:ind w:firstLineChars="0" w:firstLine="0"/>
              <w:jc w:val="center"/>
              <w:rPr>
                <w:rFonts w:ascii="宋体" w:hAnsi="宋体" w:cs="Times New Roman"/>
                <w:sz w:val="18"/>
                <w:szCs w:val="18"/>
              </w:rPr>
            </w:pPr>
            <w:r w:rsidRPr="000134D1">
              <w:rPr>
                <w:rFonts w:ascii="宋体" w:hAnsi="宋体" w:cs="Times New Roman"/>
                <w:sz w:val="18"/>
                <w:szCs w:val="18"/>
                <w:lang w:bidi="ar"/>
              </w:rPr>
              <w:t>一票否决</w:t>
            </w:r>
          </w:p>
        </w:tc>
      </w:tr>
      <w:tr w:rsidR="00A54D46" w:rsidRPr="000134D1" w14:paraId="10E1C8C3" w14:textId="77777777" w:rsidTr="00362156">
        <w:trPr>
          <w:trHeight w:val="493"/>
        </w:trPr>
        <w:tc>
          <w:tcPr>
            <w:tcW w:w="412" w:type="pct"/>
            <w:vMerge/>
            <w:tcBorders>
              <w:left w:val="single" w:sz="8" w:space="0" w:color="auto"/>
            </w:tcBorders>
            <w:shd w:val="clear" w:color="auto" w:fill="auto"/>
            <w:vAlign w:val="center"/>
          </w:tcPr>
          <w:p w14:paraId="0A12D99A" w14:textId="77777777" w:rsidR="00A54D46" w:rsidRPr="000134D1" w:rsidRDefault="00A54D46" w:rsidP="009A7811">
            <w:pPr>
              <w:spacing w:line="330" w:lineRule="exact"/>
              <w:ind w:firstLine="360"/>
              <w:rPr>
                <w:rFonts w:ascii="宋体" w:hAnsi="宋体" w:cs="Times New Roman"/>
                <w:sz w:val="18"/>
                <w:szCs w:val="18"/>
              </w:rPr>
            </w:pPr>
          </w:p>
        </w:tc>
        <w:tc>
          <w:tcPr>
            <w:tcW w:w="437" w:type="pct"/>
            <w:vMerge/>
            <w:shd w:val="clear" w:color="auto" w:fill="auto"/>
            <w:vAlign w:val="center"/>
          </w:tcPr>
          <w:p w14:paraId="10328D83" w14:textId="77777777" w:rsidR="00A54D46" w:rsidRPr="000134D1" w:rsidRDefault="00A54D46" w:rsidP="009A7811">
            <w:pPr>
              <w:spacing w:line="330" w:lineRule="exact"/>
              <w:ind w:firstLine="360"/>
              <w:rPr>
                <w:rFonts w:ascii="宋体" w:hAnsi="宋体" w:cs="Times New Roman"/>
                <w:sz w:val="18"/>
                <w:szCs w:val="18"/>
              </w:rPr>
            </w:pPr>
          </w:p>
        </w:tc>
        <w:tc>
          <w:tcPr>
            <w:tcW w:w="429" w:type="pct"/>
            <w:vMerge/>
            <w:shd w:val="clear" w:color="auto" w:fill="auto"/>
            <w:vAlign w:val="center"/>
          </w:tcPr>
          <w:p w14:paraId="7E6BA6A3" w14:textId="77777777" w:rsidR="00A54D46" w:rsidRPr="000134D1" w:rsidRDefault="00A54D46" w:rsidP="009A7811">
            <w:pPr>
              <w:spacing w:line="330" w:lineRule="exact"/>
              <w:ind w:firstLine="360"/>
              <w:rPr>
                <w:rFonts w:ascii="宋体" w:hAnsi="宋体" w:cs="Times New Roman"/>
                <w:sz w:val="18"/>
                <w:szCs w:val="18"/>
              </w:rPr>
            </w:pPr>
          </w:p>
        </w:tc>
        <w:tc>
          <w:tcPr>
            <w:tcW w:w="2477" w:type="pct"/>
            <w:shd w:val="clear" w:color="auto" w:fill="auto"/>
            <w:vAlign w:val="center"/>
          </w:tcPr>
          <w:p w14:paraId="02E4C96F" w14:textId="77777777" w:rsidR="00A54D46" w:rsidRPr="000134D1" w:rsidRDefault="00A54D46" w:rsidP="009A7811">
            <w:pPr>
              <w:spacing w:line="330" w:lineRule="exact"/>
              <w:ind w:firstLineChars="100" w:firstLine="180"/>
              <w:jc w:val="left"/>
              <w:rPr>
                <w:rFonts w:ascii="宋体" w:hAnsi="宋体" w:cs="Times New Roman"/>
                <w:sz w:val="18"/>
                <w:szCs w:val="18"/>
              </w:rPr>
            </w:pPr>
            <w:r w:rsidRPr="000134D1">
              <w:rPr>
                <w:rFonts w:ascii="宋体" w:hAnsi="宋体" w:cs="Times New Roman"/>
                <w:sz w:val="18"/>
                <w:szCs w:val="18"/>
                <w:lang w:bidi="ar"/>
              </w:rPr>
              <w:t>工厂近三年（含成立不足三年）无较大及以上安全、环保、质量等事故</w:t>
            </w:r>
          </w:p>
        </w:tc>
        <w:tc>
          <w:tcPr>
            <w:tcW w:w="429" w:type="pct"/>
            <w:shd w:val="clear" w:color="auto" w:fill="auto"/>
            <w:vAlign w:val="center"/>
          </w:tcPr>
          <w:p w14:paraId="1E105183" w14:textId="77777777" w:rsidR="00A54D46" w:rsidRPr="000134D1" w:rsidRDefault="00A54D46" w:rsidP="009A7811">
            <w:pPr>
              <w:spacing w:line="330" w:lineRule="exact"/>
              <w:ind w:firstLineChars="0" w:firstLine="0"/>
              <w:jc w:val="center"/>
              <w:rPr>
                <w:rFonts w:ascii="宋体" w:hAnsi="宋体" w:cs="Times New Roman"/>
                <w:sz w:val="18"/>
                <w:szCs w:val="18"/>
              </w:rPr>
            </w:pPr>
            <w:r w:rsidRPr="000134D1">
              <w:rPr>
                <w:rFonts w:ascii="宋体" w:hAnsi="宋体" w:cs="Times New Roman"/>
                <w:sz w:val="18"/>
                <w:szCs w:val="18"/>
                <w:lang w:bidi="ar"/>
              </w:rPr>
              <w:t>—</w:t>
            </w:r>
          </w:p>
        </w:tc>
        <w:tc>
          <w:tcPr>
            <w:tcW w:w="453" w:type="pct"/>
            <w:shd w:val="clear" w:color="auto" w:fill="auto"/>
            <w:vAlign w:val="center"/>
          </w:tcPr>
          <w:p w14:paraId="7313CC2E" w14:textId="77777777" w:rsidR="00A54D46" w:rsidRPr="000134D1" w:rsidRDefault="00A54D46" w:rsidP="009A7811">
            <w:pPr>
              <w:spacing w:line="330" w:lineRule="exact"/>
              <w:ind w:firstLineChars="0" w:firstLine="0"/>
              <w:jc w:val="center"/>
              <w:rPr>
                <w:rFonts w:ascii="宋体" w:hAnsi="宋体" w:cs="Times New Roman"/>
                <w:sz w:val="18"/>
                <w:szCs w:val="18"/>
              </w:rPr>
            </w:pPr>
            <w:r w:rsidRPr="000134D1">
              <w:rPr>
                <w:rFonts w:ascii="宋体" w:hAnsi="宋体" w:cs="Times New Roman"/>
                <w:sz w:val="18"/>
                <w:szCs w:val="18"/>
                <w:lang w:bidi="ar"/>
              </w:rPr>
              <w:t>—</w:t>
            </w:r>
          </w:p>
        </w:tc>
        <w:tc>
          <w:tcPr>
            <w:tcW w:w="363" w:type="pct"/>
            <w:vMerge/>
            <w:tcBorders>
              <w:right w:val="single" w:sz="8" w:space="0" w:color="auto"/>
            </w:tcBorders>
            <w:shd w:val="clear" w:color="auto" w:fill="auto"/>
            <w:vAlign w:val="center"/>
          </w:tcPr>
          <w:p w14:paraId="598CFD64" w14:textId="77777777" w:rsidR="00A54D46" w:rsidRPr="000134D1" w:rsidRDefault="00A54D46" w:rsidP="009A7811">
            <w:pPr>
              <w:spacing w:line="330" w:lineRule="exact"/>
              <w:ind w:firstLine="360"/>
              <w:rPr>
                <w:rFonts w:ascii="宋体" w:hAnsi="宋体" w:cs="Times New Roman"/>
                <w:sz w:val="18"/>
                <w:szCs w:val="18"/>
              </w:rPr>
            </w:pPr>
          </w:p>
        </w:tc>
      </w:tr>
      <w:tr w:rsidR="00A54D46" w:rsidRPr="000134D1" w14:paraId="5EB62C96" w14:textId="77777777" w:rsidTr="00362156">
        <w:trPr>
          <w:trHeight w:val="409"/>
        </w:trPr>
        <w:tc>
          <w:tcPr>
            <w:tcW w:w="412" w:type="pct"/>
            <w:vMerge/>
            <w:tcBorders>
              <w:left w:val="single" w:sz="8" w:space="0" w:color="auto"/>
            </w:tcBorders>
            <w:shd w:val="clear" w:color="auto" w:fill="auto"/>
            <w:vAlign w:val="center"/>
          </w:tcPr>
          <w:p w14:paraId="40DF95BD" w14:textId="77777777" w:rsidR="00A54D46" w:rsidRPr="000134D1" w:rsidRDefault="00A54D46" w:rsidP="009A7811">
            <w:pPr>
              <w:spacing w:line="330" w:lineRule="exact"/>
              <w:ind w:firstLine="360"/>
              <w:rPr>
                <w:rFonts w:ascii="宋体" w:hAnsi="宋体" w:cs="Times New Roman"/>
                <w:sz w:val="18"/>
                <w:szCs w:val="18"/>
              </w:rPr>
            </w:pPr>
          </w:p>
        </w:tc>
        <w:tc>
          <w:tcPr>
            <w:tcW w:w="437" w:type="pct"/>
            <w:vMerge/>
            <w:shd w:val="clear" w:color="auto" w:fill="auto"/>
            <w:vAlign w:val="center"/>
          </w:tcPr>
          <w:p w14:paraId="5C8056A4" w14:textId="77777777" w:rsidR="00A54D46" w:rsidRPr="000134D1" w:rsidRDefault="00A54D46" w:rsidP="009A7811">
            <w:pPr>
              <w:spacing w:line="330" w:lineRule="exact"/>
              <w:ind w:firstLine="360"/>
              <w:rPr>
                <w:rFonts w:ascii="宋体" w:hAnsi="宋体" w:cs="Times New Roman"/>
                <w:sz w:val="18"/>
                <w:szCs w:val="18"/>
              </w:rPr>
            </w:pPr>
          </w:p>
        </w:tc>
        <w:tc>
          <w:tcPr>
            <w:tcW w:w="429" w:type="pct"/>
            <w:vMerge/>
            <w:shd w:val="clear" w:color="auto" w:fill="auto"/>
            <w:vAlign w:val="center"/>
          </w:tcPr>
          <w:p w14:paraId="4288A965" w14:textId="77777777" w:rsidR="00A54D46" w:rsidRPr="000134D1" w:rsidRDefault="00A54D46" w:rsidP="009A7811">
            <w:pPr>
              <w:spacing w:line="330" w:lineRule="exact"/>
              <w:ind w:firstLine="360"/>
              <w:rPr>
                <w:rFonts w:ascii="宋体" w:hAnsi="宋体" w:cs="Times New Roman"/>
                <w:sz w:val="18"/>
                <w:szCs w:val="18"/>
              </w:rPr>
            </w:pPr>
          </w:p>
        </w:tc>
        <w:tc>
          <w:tcPr>
            <w:tcW w:w="2477" w:type="pct"/>
            <w:shd w:val="clear" w:color="auto" w:fill="auto"/>
            <w:vAlign w:val="center"/>
          </w:tcPr>
          <w:p w14:paraId="0FD75D0A" w14:textId="77777777" w:rsidR="00A54D46" w:rsidRPr="000134D1" w:rsidRDefault="00A54D46" w:rsidP="009A7811">
            <w:pPr>
              <w:spacing w:line="330" w:lineRule="exact"/>
              <w:ind w:firstLineChars="100" w:firstLine="180"/>
              <w:jc w:val="left"/>
              <w:rPr>
                <w:rFonts w:ascii="宋体" w:hAnsi="宋体" w:cs="Times New Roman"/>
                <w:sz w:val="18"/>
                <w:szCs w:val="18"/>
              </w:rPr>
            </w:pPr>
            <w:r w:rsidRPr="000134D1">
              <w:rPr>
                <w:rFonts w:ascii="宋体" w:hAnsi="宋体" w:cs="Times New Roman"/>
                <w:sz w:val="18"/>
                <w:szCs w:val="18"/>
                <w:lang w:bidi="ar"/>
              </w:rPr>
              <w:t>对利益相关方的环境要求作出承诺的，应同时满足有关承诺的要求</w:t>
            </w:r>
          </w:p>
        </w:tc>
        <w:tc>
          <w:tcPr>
            <w:tcW w:w="429" w:type="pct"/>
            <w:shd w:val="clear" w:color="auto" w:fill="auto"/>
            <w:vAlign w:val="center"/>
          </w:tcPr>
          <w:p w14:paraId="5418F7D6" w14:textId="77777777" w:rsidR="00A54D46" w:rsidRPr="000134D1" w:rsidRDefault="00A54D46" w:rsidP="009A7811">
            <w:pPr>
              <w:spacing w:line="330" w:lineRule="exact"/>
              <w:ind w:firstLineChars="0" w:firstLine="0"/>
              <w:jc w:val="center"/>
              <w:rPr>
                <w:rFonts w:ascii="宋体" w:hAnsi="宋体" w:cs="Times New Roman"/>
                <w:sz w:val="18"/>
                <w:szCs w:val="18"/>
              </w:rPr>
            </w:pPr>
            <w:r w:rsidRPr="000134D1">
              <w:rPr>
                <w:rFonts w:ascii="宋体" w:hAnsi="宋体" w:cs="Times New Roman"/>
                <w:sz w:val="18"/>
                <w:szCs w:val="18"/>
                <w:lang w:bidi="ar"/>
              </w:rPr>
              <w:t>—</w:t>
            </w:r>
          </w:p>
        </w:tc>
        <w:tc>
          <w:tcPr>
            <w:tcW w:w="453" w:type="pct"/>
            <w:shd w:val="clear" w:color="auto" w:fill="auto"/>
            <w:vAlign w:val="center"/>
          </w:tcPr>
          <w:p w14:paraId="5CE8B737" w14:textId="77777777" w:rsidR="00A54D46" w:rsidRPr="000134D1" w:rsidRDefault="00A54D46" w:rsidP="009A7811">
            <w:pPr>
              <w:spacing w:line="330" w:lineRule="exact"/>
              <w:ind w:firstLineChars="0" w:firstLine="0"/>
              <w:jc w:val="center"/>
              <w:rPr>
                <w:rFonts w:ascii="宋体" w:hAnsi="宋体" w:cs="Times New Roman"/>
                <w:sz w:val="18"/>
                <w:szCs w:val="18"/>
              </w:rPr>
            </w:pPr>
            <w:r w:rsidRPr="000134D1">
              <w:rPr>
                <w:rFonts w:ascii="宋体" w:hAnsi="宋体" w:cs="Times New Roman"/>
                <w:sz w:val="18"/>
                <w:szCs w:val="18"/>
                <w:lang w:bidi="ar"/>
              </w:rPr>
              <w:t>—</w:t>
            </w:r>
          </w:p>
        </w:tc>
        <w:tc>
          <w:tcPr>
            <w:tcW w:w="363" w:type="pct"/>
            <w:vMerge/>
            <w:tcBorders>
              <w:right w:val="single" w:sz="8" w:space="0" w:color="auto"/>
            </w:tcBorders>
            <w:shd w:val="clear" w:color="auto" w:fill="auto"/>
            <w:vAlign w:val="center"/>
          </w:tcPr>
          <w:p w14:paraId="66C99717" w14:textId="77777777" w:rsidR="00A54D46" w:rsidRPr="000134D1" w:rsidRDefault="00A54D46" w:rsidP="009A7811">
            <w:pPr>
              <w:spacing w:line="330" w:lineRule="exact"/>
              <w:ind w:firstLine="360"/>
              <w:rPr>
                <w:rFonts w:ascii="宋体" w:hAnsi="宋体" w:cs="Times New Roman"/>
                <w:sz w:val="18"/>
                <w:szCs w:val="18"/>
              </w:rPr>
            </w:pPr>
          </w:p>
        </w:tc>
      </w:tr>
      <w:tr w:rsidR="00A54D46" w:rsidRPr="000134D1" w14:paraId="382E3C50" w14:textId="77777777" w:rsidTr="00362156">
        <w:trPr>
          <w:trHeight w:val="480"/>
        </w:trPr>
        <w:tc>
          <w:tcPr>
            <w:tcW w:w="412" w:type="pct"/>
            <w:vMerge/>
            <w:tcBorders>
              <w:left w:val="single" w:sz="8" w:space="0" w:color="auto"/>
            </w:tcBorders>
            <w:shd w:val="clear" w:color="auto" w:fill="auto"/>
            <w:vAlign w:val="center"/>
          </w:tcPr>
          <w:p w14:paraId="0DD97187" w14:textId="77777777" w:rsidR="00A54D46" w:rsidRPr="000134D1" w:rsidRDefault="00A54D46" w:rsidP="009A7811">
            <w:pPr>
              <w:spacing w:line="330" w:lineRule="exact"/>
              <w:ind w:firstLine="360"/>
              <w:rPr>
                <w:rFonts w:ascii="宋体" w:hAnsi="宋体" w:cs="Times New Roman"/>
                <w:sz w:val="18"/>
                <w:szCs w:val="18"/>
              </w:rPr>
            </w:pPr>
          </w:p>
        </w:tc>
        <w:tc>
          <w:tcPr>
            <w:tcW w:w="437" w:type="pct"/>
            <w:vMerge/>
            <w:shd w:val="clear" w:color="auto" w:fill="auto"/>
            <w:vAlign w:val="center"/>
          </w:tcPr>
          <w:p w14:paraId="69E50542" w14:textId="77777777" w:rsidR="00A54D46" w:rsidRPr="000134D1" w:rsidRDefault="00A54D46" w:rsidP="009A7811">
            <w:pPr>
              <w:spacing w:line="330" w:lineRule="exact"/>
              <w:ind w:firstLine="360"/>
              <w:rPr>
                <w:rFonts w:ascii="宋体" w:hAnsi="宋体" w:cs="Times New Roman"/>
                <w:sz w:val="18"/>
                <w:szCs w:val="18"/>
              </w:rPr>
            </w:pPr>
          </w:p>
        </w:tc>
        <w:tc>
          <w:tcPr>
            <w:tcW w:w="429" w:type="pct"/>
            <w:vMerge w:val="restart"/>
            <w:shd w:val="clear" w:color="auto" w:fill="auto"/>
            <w:vAlign w:val="center"/>
          </w:tcPr>
          <w:p w14:paraId="12079E2E" w14:textId="77777777" w:rsidR="00A54D46" w:rsidRPr="000134D1" w:rsidRDefault="00A54D46" w:rsidP="009A7811">
            <w:pPr>
              <w:spacing w:line="330" w:lineRule="exact"/>
              <w:ind w:firstLineChars="0" w:firstLine="0"/>
              <w:jc w:val="center"/>
              <w:rPr>
                <w:rFonts w:ascii="宋体" w:hAnsi="宋体" w:cs="Times New Roman"/>
                <w:sz w:val="18"/>
                <w:szCs w:val="18"/>
              </w:rPr>
            </w:pPr>
            <w:r w:rsidRPr="000134D1">
              <w:rPr>
                <w:rFonts w:ascii="宋体" w:hAnsi="宋体" w:cs="Times New Roman"/>
                <w:sz w:val="18"/>
                <w:szCs w:val="18"/>
                <w:lang w:bidi="ar"/>
              </w:rPr>
              <w:t>最高管理者要求</w:t>
            </w:r>
          </w:p>
        </w:tc>
        <w:tc>
          <w:tcPr>
            <w:tcW w:w="2477" w:type="pct"/>
            <w:shd w:val="clear" w:color="auto" w:fill="auto"/>
            <w:vAlign w:val="center"/>
          </w:tcPr>
          <w:p w14:paraId="494BFF16" w14:textId="77777777" w:rsidR="00A54D46" w:rsidRPr="000134D1" w:rsidRDefault="00A54D46" w:rsidP="009A7811">
            <w:pPr>
              <w:spacing w:line="330" w:lineRule="exact"/>
              <w:ind w:firstLineChars="100" w:firstLine="180"/>
              <w:jc w:val="left"/>
              <w:rPr>
                <w:rFonts w:ascii="宋体" w:hAnsi="宋体" w:cs="Times New Roman"/>
                <w:sz w:val="18"/>
                <w:szCs w:val="18"/>
              </w:rPr>
            </w:pPr>
            <w:r w:rsidRPr="000134D1">
              <w:rPr>
                <w:rFonts w:ascii="宋体" w:hAnsi="宋体" w:cs="Times New Roman"/>
                <w:sz w:val="18"/>
                <w:szCs w:val="18"/>
                <w:lang w:bidi="ar"/>
              </w:rPr>
              <w:t>最高管理者在绿色工厂方面的领导作用和承诺应满足GB/T36132中4.3.1a）的要求。</w:t>
            </w:r>
          </w:p>
        </w:tc>
        <w:tc>
          <w:tcPr>
            <w:tcW w:w="429" w:type="pct"/>
            <w:shd w:val="clear" w:color="auto" w:fill="auto"/>
            <w:vAlign w:val="center"/>
          </w:tcPr>
          <w:p w14:paraId="0385C790" w14:textId="77777777" w:rsidR="00A54D46" w:rsidRPr="000134D1" w:rsidRDefault="00A54D46" w:rsidP="009A7811">
            <w:pPr>
              <w:spacing w:line="330" w:lineRule="exact"/>
              <w:ind w:firstLineChars="0" w:firstLine="0"/>
              <w:jc w:val="center"/>
              <w:rPr>
                <w:rFonts w:ascii="宋体" w:hAnsi="宋体" w:cs="Times New Roman"/>
                <w:sz w:val="18"/>
                <w:szCs w:val="18"/>
              </w:rPr>
            </w:pPr>
            <w:r w:rsidRPr="000134D1">
              <w:rPr>
                <w:rFonts w:ascii="宋体" w:hAnsi="宋体" w:cs="Times New Roman"/>
                <w:sz w:val="18"/>
                <w:szCs w:val="18"/>
                <w:lang w:bidi="ar"/>
              </w:rPr>
              <w:t>—</w:t>
            </w:r>
          </w:p>
        </w:tc>
        <w:tc>
          <w:tcPr>
            <w:tcW w:w="453" w:type="pct"/>
            <w:shd w:val="clear" w:color="auto" w:fill="auto"/>
            <w:vAlign w:val="center"/>
          </w:tcPr>
          <w:p w14:paraId="3E458740" w14:textId="77777777" w:rsidR="00A54D46" w:rsidRPr="000134D1" w:rsidRDefault="00A54D46" w:rsidP="009A7811">
            <w:pPr>
              <w:spacing w:line="330" w:lineRule="exact"/>
              <w:ind w:firstLineChars="0" w:firstLine="0"/>
              <w:jc w:val="center"/>
              <w:rPr>
                <w:rFonts w:ascii="宋体" w:hAnsi="宋体" w:cs="Times New Roman"/>
                <w:sz w:val="18"/>
                <w:szCs w:val="18"/>
              </w:rPr>
            </w:pPr>
            <w:r w:rsidRPr="000134D1">
              <w:rPr>
                <w:rFonts w:ascii="宋体" w:hAnsi="宋体" w:cs="Times New Roman"/>
                <w:sz w:val="18"/>
                <w:szCs w:val="18"/>
                <w:lang w:bidi="ar"/>
              </w:rPr>
              <w:t>—</w:t>
            </w:r>
          </w:p>
        </w:tc>
        <w:tc>
          <w:tcPr>
            <w:tcW w:w="363" w:type="pct"/>
            <w:vMerge/>
            <w:tcBorders>
              <w:right w:val="single" w:sz="8" w:space="0" w:color="auto"/>
            </w:tcBorders>
            <w:shd w:val="clear" w:color="auto" w:fill="auto"/>
            <w:vAlign w:val="center"/>
          </w:tcPr>
          <w:p w14:paraId="0C6274F9" w14:textId="77777777" w:rsidR="00A54D46" w:rsidRPr="000134D1" w:rsidRDefault="00A54D46" w:rsidP="009A7811">
            <w:pPr>
              <w:spacing w:line="330" w:lineRule="exact"/>
              <w:ind w:firstLine="360"/>
              <w:rPr>
                <w:rFonts w:ascii="宋体" w:hAnsi="宋体" w:cs="Times New Roman"/>
                <w:sz w:val="18"/>
                <w:szCs w:val="18"/>
              </w:rPr>
            </w:pPr>
          </w:p>
        </w:tc>
      </w:tr>
      <w:tr w:rsidR="00A54D46" w:rsidRPr="000134D1" w14:paraId="471B8686" w14:textId="77777777" w:rsidTr="00362156">
        <w:trPr>
          <w:trHeight w:val="480"/>
        </w:trPr>
        <w:tc>
          <w:tcPr>
            <w:tcW w:w="412" w:type="pct"/>
            <w:vMerge/>
            <w:tcBorders>
              <w:left w:val="single" w:sz="8" w:space="0" w:color="auto"/>
            </w:tcBorders>
            <w:shd w:val="clear" w:color="auto" w:fill="auto"/>
            <w:vAlign w:val="center"/>
          </w:tcPr>
          <w:p w14:paraId="60CCAA51" w14:textId="77777777" w:rsidR="00A54D46" w:rsidRPr="000134D1" w:rsidRDefault="00A54D46" w:rsidP="009A7811">
            <w:pPr>
              <w:spacing w:line="330" w:lineRule="exact"/>
              <w:ind w:firstLine="360"/>
              <w:rPr>
                <w:rFonts w:ascii="宋体" w:hAnsi="宋体" w:cs="Times New Roman"/>
                <w:sz w:val="18"/>
                <w:szCs w:val="18"/>
              </w:rPr>
            </w:pPr>
          </w:p>
        </w:tc>
        <w:tc>
          <w:tcPr>
            <w:tcW w:w="437" w:type="pct"/>
            <w:vMerge/>
            <w:shd w:val="clear" w:color="auto" w:fill="auto"/>
            <w:vAlign w:val="center"/>
          </w:tcPr>
          <w:p w14:paraId="26AEDCCA" w14:textId="77777777" w:rsidR="00A54D46" w:rsidRPr="000134D1" w:rsidRDefault="00A54D46" w:rsidP="009A7811">
            <w:pPr>
              <w:spacing w:line="330" w:lineRule="exact"/>
              <w:ind w:firstLine="360"/>
              <w:rPr>
                <w:rFonts w:ascii="宋体" w:hAnsi="宋体" w:cs="Times New Roman"/>
                <w:sz w:val="18"/>
                <w:szCs w:val="18"/>
              </w:rPr>
            </w:pPr>
          </w:p>
        </w:tc>
        <w:tc>
          <w:tcPr>
            <w:tcW w:w="429" w:type="pct"/>
            <w:vMerge/>
            <w:shd w:val="clear" w:color="auto" w:fill="auto"/>
            <w:vAlign w:val="center"/>
          </w:tcPr>
          <w:p w14:paraId="1D58F26C" w14:textId="77777777" w:rsidR="00A54D46" w:rsidRPr="000134D1" w:rsidRDefault="00A54D46" w:rsidP="009A7811">
            <w:pPr>
              <w:spacing w:line="330" w:lineRule="exact"/>
              <w:ind w:firstLine="360"/>
              <w:rPr>
                <w:rFonts w:ascii="宋体" w:hAnsi="宋体" w:cs="Times New Roman"/>
                <w:sz w:val="18"/>
                <w:szCs w:val="18"/>
              </w:rPr>
            </w:pPr>
          </w:p>
        </w:tc>
        <w:tc>
          <w:tcPr>
            <w:tcW w:w="2477" w:type="pct"/>
            <w:shd w:val="clear" w:color="auto" w:fill="auto"/>
            <w:vAlign w:val="center"/>
          </w:tcPr>
          <w:p w14:paraId="7858E62F" w14:textId="77777777" w:rsidR="00A54D46" w:rsidRPr="000134D1" w:rsidRDefault="00A54D46" w:rsidP="009A7811">
            <w:pPr>
              <w:spacing w:line="330" w:lineRule="exact"/>
              <w:ind w:firstLineChars="100" w:firstLine="180"/>
              <w:jc w:val="left"/>
              <w:rPr>
                <w:rFonts w:ascii="宋体" w:hAnsi="宋体" w:cs="Times New Roman"/>
                <w:sz w:val="18"/>
                <w:szCs w:val="18"/>
              </w:rPr>
            </w:pPr>
            <w:r w:rsidRPr="000134D1">
              <w:rPr>
                <w:rFonts w:ascii="宋体" w:hAnsi="宋体" w:cs="Times New Roman"/>
                <w:sz w:val="18"/>
                <w:szCs w:val="18"/>
                <w:lang w:bidi="ar"/>
              </w:rPr>
              <w:t>最高管理者应确保在工厂内分配并沟通与绿色工厂相关角色的职责和权限，且应满足GB/T36132中4.3.1b）的要求</w:t>
            </w:r>
          </w:p>
        </w:tc>
        <w:tc>
          <w:tcPr>
            <w:tcW w:w="429" w:type="pct"/>
            <w:shd w:val="clear" w:color="auto" w:fill="auto"/>
            <w:vAlign w:val="center"/>
          </w:tcPr>
          <w:p w14:paraId="058387D2" w14:textId="77777777" w:rsidR="00A54D46" w:rsidRPr="000134D1" w:rsidRDefault="00A54D46" w:rsidP="009A7811">
            <w:pPr>
              <w:spacing w:line="330" w:lineRule="exact"/>
              <w:ind w:firstLineChars="0" w:firstLine="0"/>
              <w:jc w:val="center"/>
              <w:rPr>
                <w:rFonts w:ascii="宋体" w:hAnsi="宋体" w:cs="Times New Roman"/>
                <w:sz w:val="18"/>
                <w:szCs w:val="18"/>
              </w:rPr>
            </w:pPr>
            <w:r w:rsidRPr="000134D1">
              <w:rPr>
                <w:rFonts w:ascii="宋体" w:hAnsi="宋体" w:cs="Times New Roman"/>
                <w:sz w:val="18"/>
                <w:szCs w:val="18"/>
                <w:lang w:bidi="ar"/>
              </w:rPr>
              <w:t>—</w:t>
            </w:r>
          </w:p>
        </w:tc>
        <w:tc>
          <w:tcPr>
            <w:tcW w:w="453" w:type="pct"/>
            <w:shd w:val="clear" w:color="auto" w:fill="auto"/>
            <w:vAlign w:val="center"/>
          </w:tcPr>
          <w:p w14:paraId="21FE48C0" w14:textId="77777777" w:rsidR="00A54D46" w:rsidRPr="000134D1" w:rsidRDefault="00A54D46" w:rsidP="009A7811">
            <w:pPr>
              <w:spacing w:line="330" w:lineRule="exact"/>
              <w:ind w:firstLineChars="0" w:firstLine="0"/>
              <w:jc w:val="center"/>
              <w:rPr>
                <w:rFonts w:ascii="宋体" w:hAnsi="宋体" w:cs="Times New Roman"/>
                <w:sz w:val="18"/>
                <w:szCs w:val="18"/>
              </w:rPr>
            </w:pPr>
            <w:r w:rsidRPr="000134D1">
              <w:rPr>
                <w:rFonts w:ascii="宋体" w:hAnsi="宋体" w:cs="Times New Roman"/>
                <w:sz w:val="18"/>
                <w:szCs w:val="18"/>
                <w:lang w:bidi="ar"/>
              </w:rPr>
              <w:t>—</w:t>
            </w:r>
          </w:p>
        </w:tc>
        <w:tc>
          <w:tcPr>
            <w:tcW w:w="363" w:type="pct"/>
            <w:vMerge/>
            <w:tcBorders>
              <w:right w:val="single" w:sz="8" w:space="0" w:color="auto"/>
            </w:tcBorders>
            <w:shd w:val="clear" w:color="auto" w:fill="auto"/>
            <w:vAlign w:val="center"/>
          </w:tcPr>
          <w:p w14:paraId="3339AFD6" w14:textId="77777777" w:rsidR="00A54D46" w:rsidRPr="000134D1" w:rsidRDefault="00A54D46" w:rsidP="009A7811">
            <w:pPr>
              <w:spacing w:line="330" w:lineRule="exact"/>
              <w:ind w:firstLine="360"/>
              <w:rPr>
                <w:rFonts w:ascii="宋体" w:hAnsi="宋体" w:cs="Times New Roman"/>
                <w:sz w:val="18"/>
                <w:szCs w:val="18"/>
              </w:rPr>
            </w:pPr>
          </w:p>
        </w:tc>
      </w:tr>
      <w:tr w:rsidR="00A54D46" w:rsidRPr="000134D1" w14:paraId="09A8ED71" w14:textId="77777777" w:rsidTr="00362156">
        <w:trPr>
          <w:trHeight w:val="480"/>
        </w:trPr>
        <w:tc>
          <w:tcPr>
            <w:tcW w:w="412" w:type="pct"/>
            <w:vMerge/>
            <w:tcBorders>
              <w:left w:val="single" w:sz="8" w:space="0" w:color="auto"/>
            </w:tcBorders>
            <w:shd w:val="clear" w:color="auto" w:fill="auto"/>
            <w:vAlign w:val="center"/>
          </w:tcPr>
          <w:p w14:paraId="06049E19" w14:textId="77777777" w:rsidR="00A54D46" w:rsidRPr="000134D1" w:rsidRDefault="00A54D46" w:rsidP="009A7811">
            <w:pPr>
              <w:spacing w:line="330" w:lineRule="exact"/>
              <w:ind w:firstLine="360"/>
              <w:rPr>
                <w:rFonts w:ascii="宋体" w:hAnsi="宋体" w:cs="Times New Roman"/>
                <w:sz w:val="18"/>
                <w:szCs w:val="18"/>
              </w:rPr>
            </w:pPr>
          </w:p>
        </w:tc>
        <w:tc>
          <w:tcPr>
            <w:tcW w:w="437" w:type="pct"/>
            <w:vMerge/>
            <w:shd w:val="clear" w:color="auto" w:fill="auto"/>
            <w:vAlign w:val="center"/>
          </w:tcPr>
          <w:p w14:paraId="7A31C945" w14:textId="77777777" w:rsidR="00A54D46" w:rsidRPr="000134D1" w:rsidRDefault="00A54D46" w:rsidP="009A7811">
            <w:pPr>
              <w:spacing w:line="330" w:lineRule="exact"/>
              <w:ind w:firstLine="360"/>
              <w:rPr>
                <w:rFonts w:ascii="宋体" w:hAnsi="宋体" w:cs="Times New Roman"/>
                <w:sz w:val="18"/>
                <w:szCs w:val="18"/>
              </w:rPr>
            </w:pPr>
          </w:p>
        </w:tc>
        <w:tc>
          <w:tcPr>
            <w:tcW w:w="429" w:type="pct"/>
            <w:shd w:val="clear" w:color="auto" w:fill="auto"/>
            <w:vAlign w:val="center"/>
          </w:tcPr>
          <w:p w14:paraId="63035200" w14:textId="77777777" w:rsidR="00A54D46" w:rsidRPr="000134D1" w:rsidRDefault="00A54D46" w:rsidP="009A7811">
            <w:pPr>
              <w:spacing w:line="330" w:lineRule="exact"/>
              <w:ind w:firstLineChars="0" w:firstLine="0"/>
              <w:jc w:val="center"/>
              <w:rPr>
                <w:rFonts w:ascii="宋体" w:hAnsi="宋体" w:cs="Times New Roman"/>
                <w:sz w:val="18"/>
                <w:szCs w:val="18"/>
              </w:rPr>
            </w:pPr>
            <w:r w:rsidRPr="000134D1">
              <w:rPr>
                <w:rFonts w:ascii="宋体" w:hAnsi="宋体" w:cs="Times New Roman"/>
                <w:sz w:val="18"/>
                <w:szCs w:val="18"/>
                <w:lang w:bidi="ar"/>
              </w:rPr>
              <w:t>工厂要求</w:t>
            </w:r>
          </w:p>
        </w:tc>
        <w:tc>
          <w:tcPr>
            <w:tcW w:w="2477" w:type="pct"/>
            <w:shd w:val="clear" w:color="auto" w:fill="auto"/>
            <w:vAlign w:val="center"/>
          </w:tcPr>
          <w:p w14:paraId="116DC69C" w14:textId="77777777" w:rsidR="00A54D46" w:rsidRPr="000134D1" w:rsidRDefault="00A54D46" w:rsidP="009A7811">
            <w:pPr>
              <w:spacing w:line="330" w:lineRule="exact"/>
              <w:ind w:firstLineChars="100" w:firstLine="180"/>
              <w:jc w:val="left"/>
              <w:rPr>
                <w:rFonts w:ascii="宋体" w:hAnsi="宋体" w:cs="Times New Roman"/>
                <w:sz w:val="18"/>
                <w:szCs w:val="18"/>
              </w:rPr>
            </w:pPr>
            <w:r w:rsidRPr="000134D1">
              <w:rPr>
                <w:rFonts w:ascii="宋体" w:hAnsi="宋体" w:cs="Times New Roman"/>
                <w:sz w:val="18"/>
                <w:szCs w:val="18"/>
                <w:lang w:bidi="ar"/>
              </w:rPr>
              <w:t>工厂应设绿色工厂管理机构，制定绿色工厂中长期规划，满足GB/T36132中4.3.2的要求</w:t>
            </w:r>
          </w:p>
        </w:tc>
        <w:tc>
          <w:tcPr>
            <w:tcW w:w="429" w:type="pct"/>
            <w:shd w:val="clear" w:color="auto" w:fill="auto"/>
            <w:vAlign w:val="center"/>
          </w:tcPr>
          <w:p w14:paraId="3B6904C5" w14:textId="77777777" w:rsidR="00A54D46" w:rsidRPr="000134D1" w:rsidRDefault="00A54D46" w:rsidP="009A7811">
            <w:pPr>
              <w:spacing w:line="330" w:lineRule="exact"/>
              <w:ind w:firstLineChars="0" w:firstLine="0"/>
              <w:jc w:val="center"/>
              <w:rPr>
                <w:rFonts w:ascii="宋体" w:hAnsi="宋体" w:cs="Times New Roman"/>
                <w:sz w:val="18"/>
                <w:szCs w:val="18"/>
              </w:rPr>
            </w:pPr>
            <w:r w:rsidRPr="000134D1">
              <w:rPr>
                <w:rFonts w:ascii="宋体" w:hAnsi="宋体" w:cs="Times New Roman"/>
                <w:sz w:val="18"/>
                <w:szCs w:val="18"/>
                <w:lang w:bidi="ar"/>
              </w:rPr>
              <w:t>—</w:t>
            </w:r>
          </w:p>
        </w:tc>
        <w:tc>
          <w:tcPr>
            <w:tcW w:w="453" w:type="pct"/>
            <w:shd w:val="clear" w:color="auto" w:fill="auto"/>
            <w:vAlign w:val="center"/>
          </w:tcPr>
          <w:p w14:paraId="46E8D8F3" w14:textId="77777777" w:rsidR="00A54D46" w:rsidRPr="000134D1" w:rsidRDefault="00A54D46" w:rsidP="009A7811">
            <w:pPr>
              <w:spacing w:line="330" w:lineRule="exact"/>
              <w:ind w:firstLineChars="0" w:firstLine="0"/>
              <w:jc w:val="center"/>
              <w:rPr>
                <w:rFonts w:ascii="宋体" w:hAnsi="宋体" w:cs="Times New Roman"/>
                <w:sz w:val="18"/>
                <w:szCs w:val="18"/>
              </w:rPr>
            </w:pPr>
            <w:r w:rsidRPr="000134D1">
              <w:rPr>
                <w:rFonts w:ascii="宋体" w:hAnsi="宋体" w:cs="Times New Roman"/>
                <w:sz w:val="18"/>
                <w:szCs w:val="18"/>
                <w:lang w:bidi="ar"/>
              </w:rPr>
              <w:t>—</w:t>
            </w:r>
          </w:p>
        </w:tc>
        <w:tc>
          <w:tcPr>
            <w:tcW w:w="363" w:type="pct"/>
            <w:vMerge/>
            <w:tcBorders>
              <w:right w:val="single" w:sz="8" w:space="0" w:color="auto"/>
            </w:tcBorders>
            <w:shd w:val="clear" w:color="auto" w:fill="auto"/>
            <w:vAlign w:val="center"/>
          </w:tcPr>
          <w:p w14:paraId="6DD7C4E1" w14:textId="77777777" w:rsidR="00A54D46" w:rsidRPr="000134D1" w:rsidRDefault="00A54D46" w:rsidP="009A7811">
            <w:pPr>
              <w:spacing w:line="330" w:lineRule="exact"/>
              <w:ind w:firstLine="360"/>
              <w:rPr>
                <w:rFonts w:ascii="宋体" w:hAnsi="宋体" w:cs="Times New Roman"/>
                <w:sz w:val="18"/>
                <w:szCs w:val="18"/>
              </w:rPr>
            </w:pPr>
          </w:p>
        </w:tc>
      </w:tr>
      <w:tr w:rsidR="00A54D46" w:rsidRPr="000134D1" w14:paraId="7A624770" w14:textId="77777777" w:rsidTr="00362156">
        <w:trPr>
          <w:trHeight w:val="383"/>
        </w:trPr>
        <w:tc>
          <w:tcPr>
            <w:tcW w:w="412" w:type="pct"/>
            <w:vMerge w:val="restart"/>
            <w:tcBorders>
              <w:left w:val="single" w:sz="8" w:space="0" w:color="auto"/>
            </w:tcBorders>
            <w:shd w:val="clear" w:color="auto" w:fill="auto"/>
            <w:vAlign w:val="center"/>
          </w:tcPr>
          <w:p w14:paraId="30A9CBB6" w14:textId="77777777" w:rsidR="00A54D46" w:rsidRPr="000134D1" w:rsidRDefault="00A54D46" w:rsidP="009A7811">
            <w:pPr>
              <w:spacing w:line="330" w:lineRule="exact"/>
              <w:ind w:firstLineChars="0" w:firstLine="0"/>
              <w:jc w:val="center"/>
              <w:rPr>
                <w:rFonts w:ascii="宋体" w:hAnsi="宋体" w:cs="Times New Roman"/>
                <w:sz w:val="18"/>
                <w:szCs w:val="18"/>
              </w:rPr>
            </w:pPr>
            <w:r w:rsidRPr="000134D1">
              <w:rPr>
                <w:rFonts w:ascii="宋体" w:hAnsi="宋体" w:cs="Times New Roman"/>
                <w:sz w:val="18"/>
                <w:szCs w:val="18"/>
                <w:lang w:bidi="ar"/>
              </w:rPr>
              <w:t>1</w:t>
            </w:r>
          </w:p>
        </w:tc>
        <w:tc>
          <w:tcPr>
            <w:tcW w:w="437" w:type="pct"/>
            <w:vMerge w:val="restart"/>
            <w:shd w:val="clear" w:color="auto" w:fill="auto"/>
            <w:vAlign w:val="center"/>
          </w:tcPr>
          <w:p w14:paraId="7CF8DFC7" w14:textId="1313B942" w:rsidR="00A54D46" w:rsidRPr="000134D1" w:rsidRDefault="00A54D46" w:rsidP="009A7811">
            <w:pPr>
              <w:spacing w:line="330" w:lineRule="exact"/>
              <w:ind w:firstLineChars="0" w:firstLine="0"/>
              <w:jc w:val="center"/>
              <w:rPr>
                <w:rFonts w:ascii="宋体" w:hAnsi="宋体" w:cs="Times New Roman"/>
                <w:sz w:val="18"/>
                <w:szCs w:val="18"/>
              </w:rPr>
            </w:pPr>
            <w:r w:rsidRPr="000134D1">
              <w:rPr>
                <w:rFonts w:ascii="宋体" w:hAnsi="宋体" w:cs="Times New Roman"/>
                <w:sz w:val="18"/>
                <w:szCs w:val="18"/>
                <w:lang w:bidi="ar"/>
              </w:rPr>
              <w:t>基础设施</w:t>
            </w:r>
          </w:p>
        </w:tc>
        <w:tc>
          <w:tcPr>
            <w:tcW w:w="429" w:type="pct"/>
            <w:vMerge w:val="restart"/>
            <w:shd w:val="clear" w:color="auto" w:fill="auto"/>
            <w:vAlign w:val="center"/>
          </w:tcPr>
          <w:p w14:paraId="72ADCD40" w14:textId="77777777" w:rsidR="00A54D46" w:rsidRPr="000134D1" w:rsidRDefault="00A54D46" w:rsidP="009A7811">
            <w:pPr>
              <w:spacing w:line="330" w:lineRule="exact"/>
              <w:ind w:firstLineChars="0" w:firstLine="0"/>
              <w:jc w:val="center"/>
              <w:rPr>
                <w:rFonts w:ascii="宋体" w:hAnsi="宋体" w:cs="Times New Roman"/>
                <w:sz w:val="18"/>
                <w:szCs w:val="18"/>
              </w:rPr>
            </w:pPr>
            <w:r w:rsidRPr="000134D1">
              <w:rPr>
                <w:rFonts w:ascii="宋体" w:hAnsi="宋体" w:cs="Times New Roman"/>
                <w:sz w:val="18"/>
                <w:szCs w:val="18"/>
                <w:lang w:bidi="ar"/>
              </w:rPr>
              <w:t>建筑</w:t>
            </w:r>
          </w:p>
        </w:tc>
        <w:tc>
          <w:tcPr>
            <w:tcW w:w="2477" w:type="pct"/>
            <w:shd w:val="clear" w:color="auto" w:fill="auto"/>
            <w:vAlign w:val="center"/>
          </w:tcPr>
          <w:p w14:paraId="10A8091D" w14:textId="036DEDE0" w:rsidR="00A54D46" w:rsidRPr="000134D1" w:rsidRDefault="00A54D46" w:rsidP="009A7811">
            <w:pPr>
              <w:spacing w:line="330" w:lineRule="exact"/>
              <w:ind w:firstLineChars="100" w:firstLine="180"/>
              <w:jc w:val="left"/>
              <w:rPr>
                <w:rFonts w:ascii="宋体" w:hAnsi="宋体" w:cs="Times New Roman"/>
                <w:sz w:val="18"/>
                <w:szCs w:val="18"/>
              </w:rPr>
            </w:pPr>
            <w:r w:rsidRPr="000134D1">
              <w:rPr>
                <w:rFonts w:ascii="宋体" w:hAnsi="宋体" w:cs="Times New Roman"/>
                <w:sz w:val="18"/>
                <w:szCs w:val="18"/>
                <w:lang w:bidi="ar"/>
              </w:rPr>
              <w:t>工厂的建筑应满足国家或地方相关法律法规及标准的要求，并从建筑材料、建筑结构、绿化及场地、水资源及能源利用等方面进行建筑的节材、节能、节水、节地及无害化</w:t>
            </w:r>
          </w:p>
        </w:tc>
        <w:tc>
          <w:tcPr>
            <w:tcW w:w="429" w:type="pct"/>
            <w:shd w:val="clear" w:color="auto" w:fill="auto"/>
            <w:vAlign w:val="center"/>
          </w:tcPr>
          <w:p w14:paraId="19725090" w14:textId="77777777" w:rsidR="00A54D46" w:rsidRPr="000134D1" w:rsidRDefault="00A54D46" w:rsidP="009A7811">
            <w:pPr>
              <w:spacing w:line="330" w:lineRule="exact"/>
              <w:ind w:firstLineChars="0" w:firstLine="0"/>
              <w:jc w:val="center"/>
              <w:rPr>
                <w:rFonts w:ascii="宋体" w:hAnsi="宋体" w:cs="Times New Roman"/>
                <w:sz w:val="18"/>
                <w:szCs w:val="18"/>
              </w:rPr>
            </w:pPr>
            <w:r w:rsidRPr="000134D1">
              <w:rPr>
                <w:rFonts w:ascii="宋体" w:hAnsi="宋体" w:cs="Times New Roman"/>
                <w:sz w:val="18"/>
                <w:szCs w:val="18"/>
                <w:lang w:bidi="ar"/>
              </w:rPr>
              <w:t>必选</w:t>
            </w:r>
          </w:p>
        </w:tc>
        <w:tc>
          <w:tcPr>
            <w:tcW w:w="453" w:type="pct"/>
            <w:shd w:val="clear" w:color="auto" w:fill="auto"/>
            <w:vAlign w:val="center"/>
          </w:tcPr>
          <w:p w14:paraId="51897289" w14:textId="77777777" w:rsidR="00A54D46" w:rsidRPr="000134D1" w:rsidRDefault="00A54D46" w:rsidP="009A7811">
            <w:pPr>
              <w:spacing w:line="330" w:lineRule="exact"/>
              <w:ind w:firstLineChars="0" w:firstLine="0"/>
              <w:jc w:val="center"/>
              <w:rPr>
                <w:rFonts w:ascii="宋体" w:hAnsi="宋体" w:cs="Times New Roman"/>
                <w:sz w:val="18"/>
                <w:szCs w:val="18"/>
              </w:rPr>
            </w:pPr>
            <w:r w:rsidRPr="000134D1">
              <w:rPr>
                <w:rFonts w:ascii="宋体" w:hAnsi="宋体" w:cs="Times New Roman"/>
                <w:sz w:val="18"/>
                <w:szCs w:val="18"/>
                <w:lang w:bidi="ar"/>
              </w:rPr>
              <w:t>3</w:t>
            </w:r>
          </w:p>
        </w:tc>
        <w:tc>
          <w:tcPr>
            <w:tcW w:w="363" w:type="pct"/>
            <w:vMerge w:val="restart"/>
            <w:tcBorders>
              <w:right w:val="single" w:sz="8" w:space="0" w:color="auto"/>
            </w:tcBorders>
            <w:shd w:val="clear" w:color="auto" w:fill="auto"/>
            <w:vAlign w:val="center"/>
          </w:tcPr>
          <w:p w14:paraId="20FBE3E3" w14:textId="77777777" w:rsidR="00A54D46" w:rsidRPr="000134D1" w:rsidRDefault="00A54D46" w:rsidP="009A7811">
            <w:pPr>
              <w:spacing w:line="330" w:lineRule="exact"/>
              <w:ind w:firstLineChars="0" w:firstLine="0"/>
              <w:jc w:val="center"/>
              <w:rPr>
                <w:rFonts w:ascii="宋体" w:hAnsi="宋体" w:cs="Times New Roman"/>
                <w:sz w:val="18"/>
                <w:szCs w:val="18"/>
              </w:rPr>
            </w:pPr>
            <w:r w:rsidRPr="000134D1">
              <w:rPr>
                <w:rFonts w:ascii="宋体" w:hAnsi="宋体" w:cs="Times New Roman"/>
                <w:sz w:val="18"/>
                <w:szCs w:val="18"/>
                <w:lang w:bidi="ar"/>
              </w:rPr>
              <w:t>20%</w:t>
            </w:r>
          </w:p>
        </w:tc>
      </w:tr>
      <w:tr w:rsidR="00A54D46" w:rsidRPr="000134D1" w14:paraId="512910F7" w14:textId="77777777" w:rsidTr="00362156">
        <w:trPr>
          <w:trHeight w:val="720"/>
        </w:trPr>
        <w:tc>
          <w:tcPr>
            <w:tcW w:w="412" w:type="pct"/>
            <w:vMerge/>
            <w:tcBorders>
              <w:left w:val="single" w:sz="8" w:space="0" w:color="auto"/>
            </w:tcBorders>
            <w:shd w:val="clear" w:color="auto" w:fill="auto"/>
            <w:vAlign w:val="center"/>
          </w:tcPr>
          <w:p w14:paraId="275B9AEF" w14:textId="77777777" w:rsidR="00A54D46" w:rsidRPr="000134D1" w:rsidRDefault="00A54D46" w:rsidP="009A7811">
            <w:pPr>
              <w:spacing w:line="330" w:lineRule="exact"/>
              <w:ind w:firstLine="360"/>
              <w:rPr>
                <w:rFonts w:ascii="宋体" w:hAnsi="宋体" w:cs="Times New Roman"/>
                <w:sz w:val="18"/>
                <w:szCs w:val="18"/>
              </w:rPr>
            </w:pPr>
          </w:p>
        </w:tc>
        <w:tc>
          <w:tcPr>
            <w:tcW w:w="437" w:type="pct"/>
            <w:vMerge/>
            <w:shd w:val="clear" w:color="auto" w:fill="auto"/>
            <w:vAlign w:val="center"/>
          </w:tcPr>
          <w:p w14:paraId="0053976C" w14:textId="77777777" w:rsidR="00A54D46" w:rsidRPr="000134D1" w:rsidRDefault="00A54D46" w:rsidP="009A7811">
            <w:pPr>
              <w:spacing w:line="330" w:lineRule="exact"/>
              <w:ind w:firstLine="360"/>
              <w:rPr>
                <w:rFonts w:ascii="宋体" w:hAnsi="宋体" w:cs="Times New Roman"/>
                <w:sz w:val="18"/>
                <w:szCs w:val="18"/>
              </w:rPr>
            </w:pPr>
          </w:p>
        </w:tc>
        <w:tc>
          <w:tcPr>
            <w:tcW w:w="429" w:type="pct"/>
            <w:vMerge/>
            <w:shd w:val="clear" w:color="auto" w:fill="auto"/>
            <w:vAlign w:val="center"/>
          </w:tcPr>
          <w:p w14:paraId="21E4C07C" w14:textId="77777777" w:rsidR="00A54D46" w:rsidRPr="000134D1" w:rsidRDefault="00A54D46" w:rsidP="009A7811">
            <w:pPr>
              <w:spacing w:line="330" w:lineRule="exact"/>
              <w:ind w:firstLine="360"/>
              <w:rPr>
                <w:rFonts w:ascii="宋体" w:hAnsi="宋体" w:cs="Times New Roman"/>
                <w:sz w:val="18"/>
                <w:szCs w:val="18"/>
              </w:rPr>
            </w:pPr>
          </w:p>
        </w:tc>
        <w:tc>
          <w:tcPr>
            <w:tcW w:w="2477" w:type="pct"/>
            <w:shd w:val="clear" w:color="auto" w:fill="auto"/>
            <w:vAlign w:val="center"/>
          </w:tcPr>
          <w:p w14:paraId="5FB91C01" w14:textId="77777777" w:rsidR="00A54D46" w:rsidRPr="000134D1" w:rsidRDefault="00A54D46" w:rsidP="009A7811">
            <w:pPr>
              <w:spacing w:line="330" w:lineRule="exact"/>
              <w:ind w:firstLineChars="100" w:firstLine="180"/>
              <w:jc w:val="left"/>
              <w:rPr>
                <w:rFonts w:ascii="宋体" w:hAnsi="宋体" w:cs="Times New Roman"/>
                <w:sz w:val="18"/>
                <w:szCs w:val="18"/>
              </w:rPr>
            </w:pPr>
            <w:r w:rsidRPr="000134D1">
              <w:rPr>
                <w:rFonts w:ascii="宋体" w:hAnsi="宋体" w:cs="Times New Roman"/>
                <w:sz w:val="18"/>
                <w:szCs w:val="18"/>
                <w:lang w:bidi="ar"/>
              </w:rPr>
              <w:t>危险化学品贮存仓库，危险废物暂存仓库、有毒有害操作间等可能产生环境风险的房间应独立设置</w:t>
            </w:r>
          </w:p>
        </w:tc>
        <w:tc>
          <w:tcPr>
            <w:tcW w:w="429" w:type="pct"/>
            <w:shd w:val="clear" w:color="auto" w:fill="auto"/>
            <w:vAlign w:val="center"/>
          </w:tcPr>
          <w:p w14:paraId="5B743B1D" w14:textId="77777777" w:rsidR="00A54D46" w:rsidRPr="000134D1" w:rsidRDefault="00A54D46" w:rsidP="009A7811">
            <w:pPr>
              <w:spacing w:line="330" w:lineRule="exact"/>
              <w:ind w:firstLineChars="0" w:firstLine="0"/>
              <w:jc w:val="center"/>
              <w:rPr>
                <w:rFonts w:ascii="宋体" w:hAnsi="宋体" w:cs="Times New Roman"/>
                <w:sz w:val="18"/>
                <w:szCs w:val="18"/>
              </w:rPr>
            </w:pPr>
            <w:r w:rsidRPr="000134D1">
              <w:rPr>
                <w:rFonts w:ascii="宋体" w:hAnsi="宋体" w:cs="Times New Roman"/>
                <w:sz w:val="18"/>
                <w:szCs w:val="18"/>
                <w:lang w:bidi="ar"/>
              </w:rPr>
              <w:t>必选</w:t>
            </w:r>
          </w:p>
        </w:tc>
        <w:tc>
          <w:tcPr>
            <w:tcW w:w="453" w:type="pct"/>
            <w:shd w:val="clear" w:color="auto" w:fill="auto"/>
            <w:vAlign w:val="center"/>
          </w:tcPr>
          <w:p w14:paraId="150C9ED4" w14:textId="77777777" w:rsidR="00A54D46" w:rsidRPr="000134D1" w:rsidRDefault="00A54D46" w:rsidP="009A7811">
            <w:pPr>
              <w:spacing w:line="330" w:lineRule="exact"/>
              <w:ind w:firstLineChars="0" w:firstLine="0"/>
              <w:jc w:val="center"/>
              <w:rPr>
                <w:rFonts w:ascii="宋体" w:hAnsi="宋体" w:cs="Times New Roman"/>
                <w:sz w:val="18"/>
                <w:szCs w:val="18"/>
              </w:rPr>
            </w:pPr>
            <w:r w:rsidRPr="000134D1">
              <w:rPr>
                <w:rFonts w:ascii="宋体" w:hAnsi="宋体" w:cs="Times New Roman"/>
                <w:sz w:val="18"/>
                <w:szCs w:val="18"/>
                <w:lang w:bidi="ar"/>
              </w:rPr>
              <w:t>2</w:t>
            </w:r>
          </w:p>
        </w:tc>
        <w:tc>
          <w:tcPr>
            <w:tcW w:w="363" w:type="pct"/>
            <w:vMerge/>
            <w:tcBorders>
              <w:right w:val="single" w:sz="8" w:space="0" w:color="auto"/>
            </w:tcBorders>
            <w:shd w:val="clear" w:color="auto" w:fill="auto"/>
            <w:vAlign w:val="center"/>
          </w:tcPr>
          <w:p w14:paraId="2035F5F2" w14:textId="77777777" w:rsidR="00A54D46" w:rsidRPr="000134D1" w:rsidRDefault="00A54D46" w:rsidP="009A7811">
            <w:pPr>
              <w:spacing w:line="330" w:lineRule="exact"/>
              <w:ind w:firstLine="360"/>
              <w:rPr>
                <w:rFonts w:ascii="宋体" w:hAnsi="宋体" w:cs="Times New Roman"/>
                <w:sz w:val="18"/>
                <w:szCs w:val="18"/>
              </w:rPr>
            </w:pPr>
          </w:p>
        </w:tc>
      </w:tr>
      <w:tr w:rsidR="00A54D46" w:rsidRPr="000134D1" w14:paraId="14BA9CC9" w14:textId="77777777" w:rsidTr="00362156">
        <w:trPr>
          <w:trHeight w:val="480"/>
        </w:trPr>
        <w:tc>
          <w:tcPr>
            <w:tcW w:w="412" w:type="pct"/>
            <w:vMerge/>
            <w:tcBorders>
              <w:left w:val="single" w:sz="8" w:space="0" w:color="auto"/>
            </w:tcBorders>
            <w:shd w:val="clear" w:color="auto" w:fill="auto"/>
            <w:vAlign w:val="center"/>
          </w:tcPr>
          <w:p w14:paraId="2F7CBB95" w14:textId="77777777" w:rsidR="00A54D46" w:rsidRPr="000134D1" w:rsidRDefault="00A54D46" w:rsidP="009A7811">
            <w:pPr>
              <w:spacing w:line="330" w:lineRule="exact"/>
              <w:ind w:firstLine="360"/>
              <w:rPr>
                <w:rFonts w:ascii="宋体" w:hAnsi="宋体" w:cs="Times New Roman"/>
                <w:sz w:val="18"/>
                <w:szCs w:val="18"/>
              </w:rPr>
            </w:pPr>
          </w:p>
        </w:tc>
        <w:tc>
          <w:tcPr>
            <w:tcW w:w="437" w:type="pct"/>
            <w:vMerge/>
            <w:shd w:val="clear" w:color="auto" w:fill="auto"/>
            <w:vAlign w:val="center"/>
          </w:tcPr>
          <w:p w14:paraId="5F351386" w14:textId="77777777" w:rsidR="00A54D46" w:rsidRPr="000134D1" w:rsidRDefault="00A54D46" w:rsidP="009A7811">
            <w:pPr>
              <w:spacing w:line="330" w:lineRule="exact"/>
              <w:ind w:firstLine="360"/>
              <w:rPr>
                <w:rFonts w:ascii="宋体" w:hAnsi="宋体" w:cs="Times New Roman"/>
                <w:sz w:val="18"/>
                <w:szCs w:val="18"/>
              </w:rPr>
            </w:pPr>
          </w:p>
        </w:tc>
        <w:tc>
          <w:tcPr>
            <w:tcW w:w="429" w:type="pct"/>
            <w:vMerge/>
            <w:shd w:val="clear" w:color="auto" w:fill="auto"/>
            <w:vAlign w:val="center"/>
          </w:tcPr>
          <w:p w14:paraId="123AF810" w14:textId="77777777" w:rsidR="00A54D46" w:rsidRPr="000134D1" w:rsidRDefault="00A54D46" w:rsidP="009A7811">
            <w:pPr>
              <w:spacing w:line="330" w:lineRule="exact"/>
              <w:ind w:firstLine="360"/>
              <w:rPr>
                <w:rFonts w:ascii="宋体" w:hAnsi="宋体" w:cs="Times New Roman"/>
                <w:sz w:val="18"/>
                <w:szCs w:val="18"/>
              </w:rPr>
            </w:pPr>
          </w:p>
        </w:tc>
        <w:tc>
          <w:tcPr>
            <w:tcW w:w="2477" w:type="pct"/>
            <w:shd w:val="clear" w:color="auto" w:fill="auto"/>
            <w:vAlign w:val="center"/>
          </w:tcPr>
          <w:p w14:paraId="7B4B455E" w14:textId="77777777" w:rsidR="00A54D46" w:rsidRPr="000134D1" w:rsidRDefault="00A54D46" w:rsidP="009A7811">
            <w:pPr>
              <w:spacing w:line="330" w:lineRule="exact"/>
              <w:ind w:firstLineChars="100" w:firstLine="180"/>
              <w:jc w:val="left"/>
              <w:rPr>
                <w:rFonts w:ascii="宋体" w:hAnsi="宋体" w:cs="Times New Roman"/>
                <w:sz w:val="18"/>
                <w:szCs w:val="18"/>
              </w:rPr>
            </w:pPr>
            <w:r w:rsidRPr="000134D1">
              <w:rPr>
                <w:rFonts w:ascii="宋体" w:hAnsi="宋体" w:cs="Times New Roman"/>
                <w:sz w:val="18"/>
                <w:szCs w:val="18"/>
              </w:rPr>
              <w:t>工厂宜集约利用厂区，在满足生产工艺前提下，优先采用联合厂房、多层建筑、高层建筑等</w:t>
            </w:r>
          </w:p>
        </w:tc>
        <w:tc>
          <w:tcPr>
            <w:tcW w:w="429" w:type="pct"/>
            <w:shd w:val="clear" w:color="auto" w:fill="auto"/>
            <w:vAlign w:val="center"/>
          </w:tcPr>
          <w:p w14:paraId="11B112E6" w14:textId="77777777" w:rsidR="00A54D46" w:rsidRPr="000134D1" w:rsidRDefault="00A54D46" w:rsidP="009A7811">
            <w:pPr>
              <w:spacing w:line="330" w:lineRule="exact"/>
              <w:ind w:firstLineChars="0" w:firstLine="0"/>
              <w:jc w:val="center"/>
              <w:rPr>
                <w:rFonts w:ascii="宋体" w:hAnsi="宋体" w:cs="Times New Roman"/>
                <w:sz w:val="18"/>
                <w:szCs w:val="18"/>
              </w:rPr>
            </w:pPr>
            <w:r w:rsidRPr="000134D1">
              <w:rPr>
                <w:rFonts w:ascii="宋体" w:hAnsi="宋体" w:cs="Times New Roman"/>
                <w:sz w:val="18"/>
                <w:szCs w:val="18"/>
                <w:lang w:bidi="ar"/>
              </w:rPr>
              <w:t>可选</w:t>
            </w:r>
          </w:p>
        </w:tc>
        <w:tc>
          <w:tcPr>
            <w:tcW w:w="453" w:type="pct"/>
            <w:shd w:val="clear" w:color="auto" w:fill="auto"/>
            <w:vAlign w:val="center"/>
          </w:tcPr>
          <w:p w14:paraId="512EBCD2" w14:textId="77777777" w:rsidR="00A54D46" w:rsidRPr="000134D1" w:rsidRDefault="00A54D46" w:rsidP="009A7811">
            <w:pPr>
              <w:spacing w:line="330" w:lineRule="exact"/>
              <w:ind w:firstLineChars="0" w:firstLine="0"/>
              <w:jc w:val="center"/>
              <w:rPr>
                <w:rFonts w:ascii="宋体" w:hAnsi="宋体" w:cs="Times New Roman"/>
                <w:sz w:val="18"/>
                <w:szCs w:val="18"/>
              </w:rPr>
            </w:pPr>
            <w:r w:rsidRPr="000134D1">
              <w:rPr>
                <w:rFonts w:ascii="宋体" w:hAnsi="宋体" w:cs="Times New Roman"/>
                <w:sz w:val="18"/>
                <w:szCs w:val="18"/>
                <w:lang w:bidi="ar"/>
              </w:rPr>
              <w:t>3</w:t>
            </w:r>
          </w:p>
        </w:tc>
        <w:tc>
          <w:tcPr>
            <w:tcW w:w="363" w:type="pct"/>
            <w:vMerge/>
            <w:tcBorders>
              <w:right w:val="single" w:sz="8" w:space="0" w:color="auto"/>
            </w:tcBorders>
            <w:shd w:val="clear" w:color="auto" w:fill="auto"/>
            <w:vAlign w:val="center"/>
          </w:tcPr>
          <w:p w14:paraId="090EB822" w14:textId="77777777" w:rsidR="00A54D46" w:rsidRPr="000134D1" w:rsidRDefault="00A54D46" w:rsidP="009A7811">
            <w:pPr>
              <w:spacing w:line="330" w:lineRule="exact"/>
              <w:ind w:firstLine="360"/>
              <w:rPr>
                <w:rFonts w:ascii="宋体" w:hAnsi="宋体" w:cs="Times New Roman"/>
                <w:sz w:val="18"/>
                <w:szCs w:val="18"/>
              </w:rPr>
            </w:pPr>
          </w:p>
        </w:tc>
      </w:tr>
      <w:tr w:rsidR="00A54D46" w:rsidRPr="000134D1" w14:paraId="203E4BC2" w14:textId="77777777" w:rsidTr="00362156">
        <w:trPr>
          <w:trHeight w:val="480"/>
        </w:trPr>
        <w:tc>
          <w:tcPr>
            <w:tcW w:w="412" w:type="pct"/>
            <w:vMerge/>
            <w:tcBorders>
              <w:left w:val="single" w:sz="8" w:space="0" w:color="auto"/>
            </w:tcBorders>
            <w:shd w:val="clear" w:color="auto" w:fill="auto"/>
            <w:vAlign w:val="center"/>
          </w:tcPr>
          <w:p w14:paraId="561D99D8" w14:textId="77777777" w:rsidR="00A54D46" w:rsidRPr="000134D1" w:rsidRDefault="00A54D46" w:rsidP="009A7811">
            <w:pPr>
              <w:spacing w:line="330" w:lineRule="exact"/>
              <w:ind w:firstLine="360"/>
              <w:rPr>
                <w:rFonts w:ascii="宋体" w:hAnsi="宋体" w:cs="Times New Roman"/>
                <w:sz w:val="18"/>
                <w:szCs w:val="18"/>
              </w:rPr>
            </w:pPr>
          </w:p>
        </w:tc>
        <w:tc>
          <w:tcPr>
            <w:tcW w:w="437" w:type="pct"/>
            <w:vMerge/>
            <w:shd w:val="clear" w:color="auto" w:fill="auto"/>
            <w:vAlign w:val="center"/>
          </w:tcPr>
          <w:p w14:paraId="48A3D09B" w14:textId="77777777" w:rsidR="00A54D46" w:rsidRPr="000134D1" w:rsidRDefault="00A54D46" w:rsidP="009A7811">
            <w:pPr>
              <w:spacing w:line="330" w:lineRule="exact"/>
              <w:ind w:firstLine="360"/>
              <w:rPr>
                <w:rFonts w:ascii="宋体" w:hAnsi="宋体" w:cs="Times New Roman"/>
                <w:sz w:val="18"/>
                <w:szCs w:val="18"/>
              </w:rPr>
            </w:pPr>
          </w:p>
        </w:tc>
        <w:tc>
          <w:tcPr>
            <w:tcW w:w="429" w:type="pct"/>
            <w:vMerge w:val="restart"/>
            <w:shd w:val="clear" w:color="auto" w:fill="auto"/>
            <w:vAlign w:val="center"/>
          </w:tcPr>
          <w:p w14:paraId="4F869BAE" w14:textId="77777777" w:rsidR="00A54D46" w:rsidRPr="000134D1" w:rsidRDefault="00A54D46" w:rsidP="009A7811">
            <w:pPr>
              <w:spacing w:line="330" w:lineRule="exact"/>
              <w:ind w:firstLineChars="0" w:firstLine="0"/>
              <w:jc w:val="center"/>
              <w:rPr>
                <w:rFonts w:ascii="宋体" w:hAnsi="宋体" w:cs="Times New Roman"/>
                <w:sz w:val="18"/>
                <w:szCs w:val="18"/>
              </w:rPr>
            </w:pPr>
            <w:r w:rsidRPr="000134D1">
              <w:rPr>
                <w:rFonts w:ascii="宋体" w:hAnsi="宋体" w:cs="Times New Roman"/>
                <w:sz w:val="18"/>
                <w:szCs w:val="18"/>
                <w:lang w:bidi="ar"/>
              </w:rPr>
              <w:t>照明</w:t>
            </w:r>
          </w:p>
        </w:tc>
        <w:tc>
          <w:tcPr>
            <w:tcW w:w="2477" w:type="pct"/>
            <w:shd w:val="clear" w:color="auto" w:fill="auto"/>
            <w:vAlign w:val="center"/>
          </w:tcPr>
          <w:p w14:paraId="7A0F4616" w14:textId="77777777" w:rsidR="00A54D46" w:rsidRPr="000134D1" w:rsidRDefault="00A54D46" w:rsidP="009A7811">
            <w:pPr>
              <w:spacing w:line="330" w:lineRule="exact"/>
              <w:ind w:firstLineChars="100" w:firstLine="180"/>
              <w:jc w:val="left"/>
              <w:rPr>
                <w:rFonts w:ascii="宋体" w:hAnsi="宋体" w:cs="Times New Roman"/>
                <w:sz w:val="18"/>
                <w:szCs w:val="18"/>
              </w:rPr>
            </w:pPr>
            <w:r w:rsidRPr="000134D1">
              <w:rPr>
                <w:rFonts w:ascii="宋体" w:hAnsi="宋体" w:cs="Times New Roman"/>
                <w:sz w:val="18"/>
                <w:szCs w:val="18"/>
                <w:lang w:bidi="ar"/>
              </w:rPr>
              <w:t>工厂厂区及各房间或场所的照明应尽量考虑使用自然光，人工照明应符合GB 50034规定</w:t>
            </w:r>
          </w:p>
        </w:tc>
        <w:tc>
          <w:tcPr>
            <w:tcW w:w="429" w:type="pct"/>
            <w:shd w:val="clear" w:color="auto" w:fill="auto"/>
            <w:vAlign w:val="center"/>
          </w:tcPr>
          <w:p w14:paraId="3700BF11" w14:textId="77777777" w:rsidR="00A54D46" w:rsidRPr="000134D1" w:rsidRDefault="00A54D46" w:rsidP="009A7811">
            <w:pPr>
              <w:spacing w:line="330" w:lineRule="exact"/>
              <w:ind w:firstLineChars="0" w:firstLine="0"/>
              <w:jc w:val="center"/>
              <w:rPr>
                <w:rFonts w:ascii="宋体" w:hAnsi="宋体" w:cs="Times New Roman"/>
                <w:sz w:val="18"/>
                <w:szCs w:val="18"/>
              </w:rPr>
            </w:pPr>
            <w:r w:rsidRPr="000134D1">
              <w:rPr>
                <w:rFonts w:ascii="宋体" w:hAnsi="宋体" w:cs="Times New Roman"/>
                <w:sz w:val="18"/>
                <w:szCs w:val="18"/>
                <w:lang w:bidi="ar"/>
              </w:rPr>
              <w:t>必选</w:t>
            </w:r>
          </w:p>
        </w:tc>
        <w:tc>
          <w:tcPr>
            <w:tcW w:w="453" w:type="pct"/>
            <w:shd w:val="clear" w:color="auto" w:fill="auto"/>
            <w:vAlign w:val="center"/>
          </w:tcPr>
          <w:p w14:paraId="32AEB96E" w14:textId="77777777" w:rsidR="00A54D46" w:rsidRPr="000134D1" w:rsidRDefault="00A54D46" w:rsidP="009A7811">
            <w:pPr>
              <w:spacing w:line="330" w:lineRule="exact"/>
              <w:ind w:firstLineChars="0" w:firstLine="0"/>
              <w:jc w:val="center"/>
              <w:rPr>
                <w:rFonts w:ascii="宋体" w:hAnsi="宋体" w:cs="Times New Roman"/>
                <w:sz w:val="18"/>
                <w:szCs w:val="18"/>
              </w:rPr>
            </w:pPr>
            <w:r w:rsidRPr="000134D1">
              <w:rPr>
                <w:rFonts w:ascii="宋体" w:hAnsi="宋体" w:cs="Times New Roman"/>
                <w:sz w:val="18"/>
                <w:szCs w:val="18"/>
                <w:lang w:bidi="ar"/>
              </w:rPr>
              <w:t>3</w:t>
            </w:r>
          </w:p>
        </w:tc>
        <w:tc>
          <w:tcPr>
            <w:tcW w:w="363" w:type="pct"/>
            <w:vMerge/>
            <w:tcBorders>
              <w:right w:val="single" w:sz="8" w:space="0" w:color="auto"/>
            </w:tcBorders>
            <w:shd w:val="clear" w:color="auto" w:fill="auto"/>
            <w:vAlign w:val="center"/>
          </w:tcPr>
          <w:p w14:paraId="740C8B06" w14:textId="77777777" w:rsidR="00A54D46" w:rsidRPr="000134D1" w:rsidRDefault="00A54D46" w:rsidP="009A7811">
            <w:pPr>
              <w:spacing w:line="330" w:lineRule="exact"/>
              <w:ind w:firstLine="360"/>
              <w:rPr>
                <w:rFonts w:ascii="宋体" w:hAnsi="宋体" w:cs="Times New Roman"/>
                <w:sz w:val="18"/>
                <w:szCs w:val="18"/>
              </w:rPr>
            </w:pPr>
          </w:p>
        </w:tc>
      </w:tr>
      <w:tr w:rsidR="00A54D46" w:rsidRPr="000134D1" w14:paraId="3D7ABC7E" w14:textId="77777777" w:rsidTr="00362156">
        <w:trPr>
          <w:trHeight w:val="480"/>
        </w:trPr>
        <w:tc>
          <w:tcPr>
            <w:tcW w:w="412" w:type="pct"/>
            <w:vMerge/>
            <w:tcBorders>
              <w:left w:val="single" w:sz="8" w:space="0" w:color="auto"/>
            </w:tcBorders>
            <w:shd w:val="clear" w:color="auto" w:fill="auto"/>
            <w:vAlign w:val="center"/>
          </w:tcPr>
          <w:p w14:paraId="10ED1E95" w14:textId="77777777" w:rsidR="00A54D46" w:rsidRPr="000134D1" w:rsidRDefault="00A54D46" w:rsidP="009A7811">
            <w:pPr>
              <w:spacing w:line="330" w:lineRule="exact"/>
              <w:ind w:firstLine="360"/>
              <w:rPr>
                <w:rFonts w:ascii="宋体" w:hAnsi="宋体" w:cs="Times New Roman"/>
                <w:sz w:val="18"/>
                <w:szCs w:val="18"/>
              </w:rPr>
            </w:pPr>
          </w:p>
        </w:tc>
        <w:tc>
          <w:tcPr>
            <w:tcW w:w="437" w:type="pct"/>
            <w:vMerge/>
            <w:shd w:val="clear" w:color="auto" w:fill="auto"/>
            <w:vAlign w:val="center"/>
          </w:tcPr>
          <w:p w14:paraId="73BAEA15" w14:textId="77777777" w:rsidR="00A54D46" w:rsidRPr="000134D1" w:rsidRDefault="00A54D46" w:rsidP="009A7811">
            <w:pPr>
              <w:spacing w:line="330" w:lineRule="exact"/>
              <w:ind w:firstLine="360"/>
              <w:rPr>
                <w:rFonts w:ascii="宋体" w:hAnsi="宋体" w:cs="Times New Roman"/>
                <w:sz w:val="18"/>
                <w:szCs w:val="18"/>
              </w:rPr>
            </w:pPr>
          </w:p>
        </w:tc>
        <w:tc>
          <w:tcPr>
            <w:tcW w:w="429" w:type="pct"/>
            <w:vMerge/>
            <w:shd w:val="clear" w:color="auto" w:fill="auto"/>
            <w:vAlign w:val="center"/>
          </w:tcPr>
          <w:p w14:paraId="64B30B0F" w14:textId="77777777" w:rsidR="00A54D46" w:rsidRPr="000134D1" w:rsidRDefault="00A54D46" w:rsidP="009A7811">
            <w:pPr>
              <w:spacing w:line="330" w:lineRule="exact"/>
              <w:ind w:firstLine="360"/>
              <w:rPr>
                <w:rFonts w:ascii="宋体" w:hAnsi="宋体" w:cs="Times New Roman"/>
                <w:sz w:val="18"/>
                <w:szCs w:val="18"/>
              </w:rPr>
            </w:pPr>
          </w:p>
        </w:tc>
        <w:tc>
          <w:tcPr>
            <w:tcW w:w="2477" w:type="pct"/>
            <w:shd w:val="clear" w:color="auto" w:fill="auto"/>
            <w:vAlign w:val="center"/>
          </w:tcPr>
          <w:p w14:paraId="43BC19C9" w14:textId="51DA468C" w:rsidR="00A54D46" w:rsidRPr="000134D1" w:rsidRDefault="00A54D46" w:rsidP="009A7811">
            <w:pPr>
              <w:spacing w:line="330" w:lineRule="exact"/>
              <w:ind w:firstLineChars="100" w:firstLine="180"/>
              <w:jc w:val="left"/>
              <w:rPr>
                <w:rFonts w:ascii="宋体" w:hAnsi="宋体" w:cs="Times New Roman"/>
                <w:sz w:val="18"/>
                <w:szCs w:val="18"/>
              </w:rPr>
            </w:pPr>
            <w:r w:rsidRPr="000134D1">
              <w:rPr>
                <w:rFonts w:ascii="宋体" w:hAnsi="宋体" w:cs="Times New Roman"/>
                <w:sz w:val="18"/>
                <w:szCs w:val="18"/>
                <w:lang w:bidi="ar"/>
              </w:rPr>
              <w:t>不同场所的照明应进行分级设计</w:t>
            </w:r>
          </w:p>
        </w:tc>
        <w:tc>
          <w:tcPr>
            <w:tcW w:w="429" w:type="pct"/>
            <w:shd w:val="clear" w:color="auto" w:fill="auto"/>
            <w:vAlign w:val="center"/>
          </w:tcPr>
          <w:p w14:paraId="22361DF8" w14:textId="77777777" w:rsidR="00A54D46" w:rsidRPr="000134D1" w:rsidRDefault="00A54D46" w:rsidP="009A7811">
            <w:pPr>
              <w:spacing w:line="330" w:lineRule="exact"/>
              <w:ind w:firstLineChars="0" w:firstLine="0"/>
              <w:jc w:val="center"/>
              <w:rPr>
                <w:rFonts w:ascii="宋体" w:hAnsi="宋体" w:cs="Times New Roman"/>
                <w:sz w:val="18"/>
                <w:szCs w:val="18"/>
              </w:rPr>
            </w:pPr>
            <w:r w:rsidRPr="000134D1">
              <w:rPr>
                <w:rFonts w:ascii="宋体" w:hAnsi="宋体" w:cs="Times New Roman"/>
                <w:sz w:val="18"/>
                <w:szCs w:val="18"/>
                <w:lang w:bidi="ar"/>
              </w:rPr>
              <w:t>必选</w:t>
            </w:r>
          </w:p>
        </w:tc>
        <w:tc>
          <w:tcPr>
            <w:tcW w:w="453" w:type="pct"/>
            <w:shd w:val="clear" w:color="auto" w:fill="auto"/>
            <w:vAlign w:val="center"/>
          </w:tcPr>
          <w:p w14:paraId="112886CB" w14:textId="77777777" w:rsidR="00A54D46" w:rsidRPr="000134D1" w:rsidRDefault="00A54D46" w:rsidP="009A7811">
            <w:pPr>
              <w:spacing w:line="330" w:lineRule="exact"/>
              <w:ind w:firstLineChars="0" w:firstLine="0"/>
              <w:jc w:val="center"/>
              <w:rPr>
                <w:rFonts w:ascii="宋体" w:hAnsi="宋体" w:cs="Times New Roman"/>
                <w:sz w:val="18"/>
                <w:szCs w:val="18"/>
              </w:rPr>
            </w:pPr>
            <w:r w:rsidRPr="000134D1">
              <w:rPr>
                <w:rFonts w:ascii="宋体" w:hAnsi="宋体" w:cs="Times New Roman"/>
                <w:sz w:val="18"/>
                <w:szCs w:val="18"/>
                <w:lang w:bidi="ar"/>
              </w:rPr>
              <w:t>2</w:t>
            </w:r>
          </w:p>
        </w:tc>
        <w:tc>
          <w:tcPr>
            <w:tcW w:w="363" w:type="pct"/>
            <w:vMerge/>
            <w:tcBorders>
              <w:right w:val="single" w:sz="8" w:space="0" w:color="auto"/>
            </w:tcBorders>
            <w:shd w:val="clear" w:color="auto" w:fill="auto"/>
            <w:vAlign w:val="center"/>
          </w:tcPr>
          <w:p w14:paraId="5AC7C919" w14:textId="77777777" w:rsidR="00A54D46" w:rsidRPr="000134D1" w:rsidRDefault="00A54D46" w:rsidP="009A7811">
            <w:pPr>
              <w:spacing w:line="330" w:lineRule="exact"/>
              <w:ind w:firstLine="360"/>
              <w:rPr>
                <w:rFonts w:ascii="宋体" w:hAnsi="宋体" w:cs="Times New Roman"/>
                <w:sz w:val="18"/>
                <w:szCs w:val="18"/>
              </w:rPr>
            </w:pPr>
          </w:p>
        </w:tc>
      </w:tr>
      <w:tr w:rsidR="00A54D46" w:rsidRPr="000134D1" w14:paraId="5C84533B" w14:textId="77777777" w:rsidTr="00362156">
        <w:trPr>
          <w:trHeight w:val="480"/>
        </w:trPr>
        <w:tc>
          <w:tcPr>
            <w:tcW w:w="412" w:type="pct"/>
            <w:vMerge/>
            <w:tcBorders>
              <w:left w:val="single" w:sz="8" w:space="0" w:color="auto"/>
              <w:bottom w:val="single" w:sz="8" w:space="0" w:color="auto"/>
            </w:tcBorders>
            <w:shd w:val="clear" w:color="auto" w:fill="auto"/>
            <w:vAlign w:val="center"/>
          </w:tcPr>
          <w:p w14:paraId="289E03A5" w14:textId="77777777" w:rsidR="00A54D46" w:rsidRPr="000134D1" w:rsidRDefault="00A54D46" w:rsidP="009A7811">
            <w:pPr>
              <w:spacing w:line="330" w:lineRule="exact"/>
              <w:ind w:firstLine="360"/>
              <w:rPr>
                <w:rFonts w:ascii="宋体" w:hAnsi="宋体" w:cs="Times New Roman"/>
                <w:sz w:val="18"/>
                <w:szCs w:val="18"/>
              </w:rPr>
            </w:pPr>
          </w:p>
        </w:tc>
        <w:tc>
          <w:tcPr>
            <w:tcW w:w="437" w:type="pct"/>
            <w:vMerge/>
            <w:tcBorders>
              <w:bottom w:val="single" w:sz="8" w:space="0" w:color="auto"/>
            </w:tcBorders>
            <w:shd w:val="clear" w:color="auto" w:fill="auto"/>
            <w:vAlign w:val="center"/>
          </w:tcPr>
          <w:p w14:paraId="50FE8A90" w14:textId="77777777" w:rsidR="00A54D46" w:rsidRPr="000134D1" w:rsidRDefault="00A54D46" w:rsidP="009A7811">
            <w:pPr>
              <w:spacing w:line="330" w:lineRule="exact"/>
              <w:ind w:firstLine="360"/>
              <w:rPr>
                <w:rFonts w:ascii="宋体" w:hAnsi="宋体" w:cs="Times New Roman"/>
                <w:sz w:val="18"/>
                <w:szCs w:val="18"/>
              </w:rPr>
            </w:pPr>
          </w:p>
        </w:tc>
        <w:tc>
          <w:tcPr>
            <w:tcW w:w="429" w:type="pct"/>
            <w:vMerge/>
            <w:tcBorders>
              <w:bottom w:val="single" w:sz="8" w:space="0" w:color="auto"/>
            </w:tcBorders>
            <w:shd w:val="clear" w:color="auto" w:fill="auto"/>
            <w:vAlign w:val="center"/>
          </w:tcPr>
          <w:p w14:paraId="501683F0" w14:textId="77777777" w:rsidR="00A54D46" w:rsidRPr="000134D1" w:rsidRDefault="00A54D46" w:rsidP="009A7811">
            <w:pPr>
              <w:spacing w:line="330" w:lineRule="exact"/>
              <w:ind w:firstLine="360"/>
              <w:rPr>
                <w:rFonts w:ascii="宋体" w:hAnsi="宋体" w:cs="Times New Roman"/>
                <w:sz w:val="18"/>
                <w:szCs w:val="18"/>
              </w:rPr>
            </w:pPr>
          </w:p>
        </w:tc>
        <w:tc>
          <w:tcPr>
            <w:tcW w:w="2477" w:type="pct"/>
            <w:tcBorders>
              <w:bottom w:val="single" w:sz="8" w:space="0" w:color="auto"/>
            </w:tcBorders>
            <w:shd w:val="clear" w:color="auto" w:fill="auto"/>
            <w:vAlign w:val="center"/>
          </w:tcPr>
          <w:p w14:paraId="0AD06EEC" w14:textId="77777777" w:rsidR="00A54D46" w:rsidRPr="000134D1" w:rsidRDefault="00A54D46" w:rsidP="009A7811">
            <w:pPr>
              <w:spacing w:line="330" w:lineRule="exact"/>
              <w:ind w:firstLineChars="100" w:firstLine="180"/>
              <w:jc w:val="left"/>
              <w:rPr>
                <w:rFonts w:ascii="宋体" w:hAnsi="宋体" w:cs="Times New Roman"/>
                <w:sz w:val="18"/>
                <w:szCs w:val="18"/>
              </w:rPr>
            </w:pPr>
            <w:r w:rsidRPr="000134D1">
              <w:rPr>
                <w:rFonts w:ascii="宋体" w:hAnsi="宋体" w:cs="Times New Roman"/>
                <w:sz w:val="18"/>
                <w:szCs w:val="18"/>
                <w:lang w:bidi="ar"/>
              </w:rPr>
              <w:t>大型厂房的照明系统宜采用分区控制方式。辅助生产和生活福利设施的照明系统适当增设照明控制开关，短时有人场所的照明灯具宜采用感应控制</w:t>
            </w:r>
          </w:p>
        </w:tc>
        <w:tc>
          <w:tcPr>
            <w:tcW w:w="429" w:type="pct"/>
            <w:tcBorders>
              <w:bottom w:val="single" w:sz="8" w:space="0" w:color="auto"/>
            </w:tcBorders>
            <w:shd w:val="clear" w:color="auto" w:fill="auto"/>
            <w:vAlign w:val="center"/>
          </w:tcPr>
          <w:p w14:paraId="793C1A50" w14:textId="77777777" w:rsidR="00A54D46" w:rsidRPr="000134D1" w:rsidRDefault="00A54D46" w:rsidP="009A7811">
            <w:pPr>
              <w:spacing w:line="330" w:lineRule="exact"/>
              <w:ind w:firstLineChars="0" w:firstLine="0"/>
              <w:jc w:val="center"/>
              <w:rPr>
                <w:rFonts w:ascii="宋体" w:hAnsi="宋体" w:cs="Times New Roman"/>
                <w:sz w:val="18"/>
                <w:szCs w:val="18"/>
              </w:rPr>
            </w:pPr>
            <w:r w:rsidRPr="000134D1">
              <w:rPr>
                <w:rFonts w:ascii="宋体" w:hAnsi="宋体" w:cs="Times New Roman"/>
                <w:sz w:val="18"/>
                <w:szCs w:val="18"/>
                <w:lang w:bidi="ar"/>
              </w:rPr>
              <w:t>可选</w:t>
            </w:r>
          </w:p>
        </w:tc>
        <w:tc>
          <w:tcPr>
            <w:tcW w:w="453" w:type="pct"/>
            <w:tcBorders>
              <w:bottom w:val="single" w:sz="8" w:space="0" w:color="auto"/>
            </w:tcBorders>
            <w:shd w:val="clear" w:color="auto" w:fill="auto"/>
            <w:vAlign w:val="center"/>
          </w:tcPr>
          <w:p w14:paraId="11CA7350" w14:textId="77777777" w:rsidR="00A54D46" w:rsidRPr="000134D1" w:rsidRDefault="00A54D46" w:rsidP="009A7811">
            <w:pPr>
              <w:spacing w:line="330" w:lineRule="exact"/>
              <w:ind w:firstLineChars="0" w:firstLine="0"/>
              <w:jc w:val="center"/>
              <w:rPr>
                <w:rFonts w:ascii="宋体" w:hAnsi="宋体" w:cs="Times New Roman"/>
                <w:sz w:val="18"/>
                <w:szCs w:val="18"/>
              </w:rPr>
            </w:pPr>
            <w:r w:rsidRPr="000134D1">
              <w:rPr>
                <w:rFonts w:ascii="宋体" w:hAnsi="宋体" w:cs="Times New Roman"/>
                <w:sz w:val="18"/>
                <w:szCs w:val="18"/>
                <w:lang w:bidi="ar"/>
              </w:rPr>
              <w:t>2</w:t>
            </w:r>
          </w:p>
        </w:tc>
        <w:tc>
          <w:tcPr>
            <w:tcW w:w="363" w:type="pct"/>
            <w:vMerge/>
            <w:tcBorders>
              <w:bottom w:val="single" w:sz="8" w:space="0" w:color="auto"/>
              <w:right w:val="single" w:sz="8" w:space="0" w:color="auto"/>
            </w:tcBorders>
            <w:shd w:val="clear" w:color="auto" w:fill="auto"/>
            <w:vAlign w:val="center"/>
          </w:tcPr>
          <w:p w14:paraId="1EB68E78" w14:textId="77777777" w:rsidR="00A54D46" w:rsidRPr="000134D1" w:rsidRDefault="00A54D46" w:rsidP="009A7811">
            <w:pPr>
              <w:spacing w:line="330" w:lineRule="exact"/>
              <w:ind w:firstLine="360"/>
              <w:rPr>
                <w:rFonts w:ascii="宋体" w:hAnsi="宋体" w:cs="Times New Roman"/>
                <w:sz w:val="18"/>
                <w:szCs w:val="18"/>
              </w:rPr>
            </w:pPr>
          </w:p>
        </w:tc>
      </w:tr>
    </w:tbl>
    <w:p w14:paraId="0F4CABD7" w14:textId="77777777" w:rsidR="000E64C5" w:rsidRDefault="000E64C5">
      <w:pPr>
        <w:ind w:firstLine="420"/>
        <w:jc w:val="center"/>
        <w:rPr>
          <w:rFonts w:ascii="黑体" w:eastAsia="黑体" w:hAnsi="黑体" w:cs="Times New Roman"/>
          <w:bCs/>
          <w:szCs w:val="21"/>
        </w:rPr>
      </w:pPr>
      <w:r>
        <w:rPr>
          <w:rFonts w:ascii="黑体" w:eastAsia="黑体" w:hAnsi="黑体" w:cs="Times New Roman"/>
          <w:bCs/>
          <w:szCs w:val="21"/>
        </w:rPr>
        <w:br w:type="page"/>
      </w:r>
    </w:p>
    <w:p w14:paraId="6C8D525B" w14:textId="3BE9B189" w:rsidR="00A54D46" w:rsidRPr="00087224" w:rsidRDefault="003D5900" w:rsidP="00362156">
      <w:pPr>
        <w:ind w:firstLine="420"/>
        <w:jc w:val="center"/>
        <w:rPr>
          <w:rFonts w:ascii="Times New Roman" w:hAnsi="Times New Roman" w:cs="Times New Roman"/>
        </w:rPr>
      </w:pPr>
      <w:r w:rsidRPr="00087224">
        <w:rPr>
          <w:rFonts w:ascii="黑体" w:eastAsia="黑体" w:hAnsi="黑体" w:cs="Times New Roman"/>
          <w:bCs/>
          <w:szCs w:val="21"/>
        </w:rPr>
        <w:lastRenderedPageBreak/>
        <w:t>表A.1 有色金属采选行业绿色工厂评价指标</w:t>
      </w:r>
      <w:r w:rsidR="000134D1">
        <w:rPr>
          <w:rFonts w:ascii="黑体" w:eastAsia="黑体" w:hAnsi="黑体" w:cs="Times New Roman"/>
          <w:bCs/>
          <w:szCs w:val="21"/>
        </w:rPr>
        <w:t>----</w:t>
      </w:r>
      <w:r w:rsidRPr="00087224">
        <w:rPr>
          <w:rFonts w:ascii="黑体" w:eastAsia="黑体" w:hAnsi="黑体" w:cs="Times New Roman"/>
          <w:bCs/>
          <w:szCs w:val="21"/>
        </w:rPr>
        <w:t>采矿</w:t>
      </w:r>
      <w:r w:rsidRPr="00087224">
        <w:rPr>
          <w:rFonts w:ascii="Times New Roman" w:hAnsi="Times New Roman" w:cs="Times New Roman"/>
          <w:bCs/>
          <w:szCs w:val="21"/>
        </w:rPr>
        <w:t>（续）</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671"/>
        <w:gridCol w:w="741"/>
        <w:gridCol w:w="709"/>
        <w:gridCol w:w="4249"/>
        <w:gridCol w:w="709"/>
        <w:gridCol w:w="607"/>
        <w:gridCol w:w="600"/>
      </w:tblGrid>
      <w:tr w:rsidR="003D5900" w:rsidRPr="000134D1" w14:paraId="5DB1FBFB" w14:textId="77777777" w:rsidTr="00087224">
        <w:trPr>
          <w:trHeight w:val="270"/>
          <w:tblHeader/>
        </w:trPr>
        <w:tc>
          <w:tcPr>
            <w:tcW w:w="405" w:type="pct"/>
            <w:tcBorders>
              <w:top w:val="single" w:sz="8" w:space="0" w:color="auto"/>
              <w:bottom w:val="single" w:sz="8" w:space="0" w:color="auto"/>
            </w:tcBorders>
            <w:shd w:val="clear" w:color="auto" w:fill="auto"/>
            <w:vAlign w:val="center"/>
          </w:tcPr>
          <w:p w14:paraId="63CB28A7" w14:textId="77777777" w:rsidR="003D5900" w:rsidRPr="000134D1" w:rsidRDefault="003D5900" w:rsidP="000E64C5">
            <w:pPr>
              <w:widowControl/>
              <w:spacing w:line="330" w:lineRule="exact"/>
              <w:ind w:firstLineChars="0" w:firstLine="0"/>
              <w:jc w:val="center"/>
              <w:rPr>
                <w:rFonts w:ascii="宋体" w:hAnsi="宋体" w:cs="Times New Roman"/>
                <w:kern w:val="0"/>
                <w:sz w:val="18"/>
                <w:szCs w:val="18"/>
              </w:rPr>
            </w:pPr>
            <w:r w:rsidRPr="000134D1">
              <w:rPr>
                <w:rFonts w:ascii="宋体" w:hAnsi="宋体" w:cs="Times New Roman"/>
                <w:sz w:val="18"/>
                <w:szCs w:val="18"/>
                <w:lang w:bidi="ar"/>
              </w:rPr>
              <w:t>序号</w:t>
            </w:r>
          </w:p>
        </w:tc>
        <w:tc>
          <w:tcPr>
            <w:tcW w:w="447" w:type="pct"/>
            <w:tcBorders>
              <w:top w:val="single" w:sz="8" w:space="0" w:color="auto"/>
              <w:bottom w:val="single" w:sz="8" w:space="0" w:color="auto"/>
            </w:tcBorders>
            <w:shd w:val="clear" w:color="auto" w:fill="auto"/>
            <w:vAlign w:val="center"/>
          </w:tcPr>
          <w:p w14:paraId="03E3777F" w14:textId="77777777" w:rsidR="003D5900" w:rsidRPr="000134D1" w:rsidRDefault="003D5900" w:rsidP="000E64C5">
            <w:pPr>
              <w:spacing w:line="330" w:lineRule="exact"/>
              <w:ind w:firstLineChars="0" w:firstLine="0"/>
              <w:jc w:val="center"/>
              <w:rPr>
                <w:rFonts w:ascii="宋体" w:hAnsi="宋体" w:cs="Times New Roman"/>
                <w:sz w:val="18"/>
                <w:szCs w:val="18"/>
              </w:rPr>
            </w:pPr>
            <w:r w:rsidRPr="000134D1">
              <w:rPr>
                <w:rFonts w:ascii="宋体" w:hAnsi="宋体" w:cs="Times New Roman"/>
                <w:sz w:val="18"/>
                <w:szCs w:val="18"/>
                <w:lang w:bidi="ar"/>
              </w:rPr>
              <w:t>一级指标</w:t>
            </w:r>
          </w:p>
        </w:tc>
        <w:tc>
          <w:tcPr>
            <w:tcW w:w="428" w:type="pct"/>
            <w:tcBorders>
              <w:top w:val="single" w:sz="8" w:space="0" w:color="auto"/>
              <w:bottom w:val="single" w:sz="8" w:space="0" w:color="auto"/>
            </w:tcBorders>
            <w:shd w:val="clear" w:color="auto" w:fill="auto"/>
            <w:vAlign w:val="center"/>
          </w:tcPr>
          <w:p w14:paraId="486BFB08" w14:textId="77777777" w:rsidR="003D5900" w:rsidRPr="000134D1" w:rsidRDefault="003D5900" w:rsidP="000E64C5">
            <w:pPr>
              <w:spacing w:line="330" w:lineRule="exact"/>
              <w:ind w:firstLineChars="0" w:firstLine="0"/>
              <w:jc w:val="center"/>
              <w:rPr>
                <w:rFonts w:ascii="宋体" w:hAnsi="宋体" w:cs="Times New Roman"/>
                <w:sz w:val="18"/>
                <w:szCs w:val="18"/>
              </w:rPr>
            </w:pPr>
            <w:r w:rsidRPr="000134D1">
              <w:rPr>
                <w:rFonts w:ascii="宋体" w:hAnsi="宋体" w:cs="Times New Roman"/>
                <w:sz w:val="18"/>
                <w:szCs w:val="18"/>
                <w:lang w:bidi="ar"/>
              </w:rPr>
              <w:t>二级指标</w:t>
            </w:r>
          </w:p>
        </w:tc>
        <w:tc>
          <w:tcPr>
            <w:tcW w:w="2564" w:type="pct"/>
            <w:tcBorders>
              <w:top w:val="single" w:sz="8" w:space="0" w:color="auto"/>
              <w:bottom w:val="single" w:sz="8" w:space="0" w:color="auto"/>
            </w:tcBorders>
            <w:shd w:val="clear" w:color="auto" w:fill="auto"/>
            <w:vAlign w:val="center"/>
          </w:tcPr>
          <w:p w14:paraId="718A4F13" w14:textId="77777777" w:rsidR="003D5900" w:rsidRPr="000134D1" w:rsidRDefault="003D5900" w:rsidP="000E64C5">
            <w:pPr>
              <w:spacing w:line="330" w:lineRule="exact"/>
              <w:ind w:firstLineChars="0" w:firstLine="0"/>
              <w:jc w:val="center"/>
              <w:rPr>
                <w:rFonts w:ascii="宋体" w:hAnsi="宋体" w:cs="Times New Roman"/>
                <w:sz w:val="18"/>
                <w:szCs w:val="18"/>
              </w:rPr>
            </w:pPr>
            <w:r w:rsidRPr="000134D1">
              <w:rPr>
                <w:rFonts w:ascii="宋体" w:hAnsi="宋体" w:cs="Times New Roman"/>
                <w:sz w:val="18"/>
                <w:szCs w:val="18"/>
                <w:lang w:bidi="ar"/>
              </w:rPr>
              <w:t>评价要求</w:t>
            </w:r>
          </w:p>
        </w:tc>
        <w:tc>
          <w:tcPr>
            <w:tcW w:w="428" w:type="pct"/>
            <w:tcBorders>
              <w:top w:val="single" w:sz="8" w:space="0" w:color="auto"/>
              <w:bottom w:val="single" w:sz="8" w:space="0" w:color="auto"/>
            </w:tcBorders>
            <w:shd w:val="clear" w:color="auto" w:fill="auto"/>
            <w:vAlign w:val="center"/>
          </w:tcPr>
          <w:p w14:paraId="62087EB1" w14:textId="77777777" w:rsidR="003D5900" w:rsidRPr="000134D1" w:rsidRDefault="003D5900" w:rsidP="000E64C5">
            <w:pPr>
              <w:spacing w:line="330" w:lineRule="exact"/>
              <w:ind w:firstLineChars="0" w:firstLine="0"/>
              <w:jc w:val="center"/>
              <w:rPr>
                <w:rFonts w:ascii="宋体" w:hAnsi="宋体" w:cs="Times New Roman"/>
                <w:sz w:val="18"/>
                <w:szCs w:val="18"/>
              </w:rPr>
            </w:pPr>
            <w:r w:rsidRPr="000134D1">
              <w:rPr>
                <w:rFonts w:ascii="宋体" w:hAnsi="宋体" w:cs="Times New Roman"/>
                <w:sz w:val="18"/>
                <w:szCs w:val="18"/>
              </w:rPr>
              <w:t>必选/可选</w:t>
            </w:r>
          </w:p>
        </w:tc>
        <w:tc>
          <w:tcPr>
            <w:tcW w:w="366" w:type="pct"/>
            <w:tcBorders>
              <w:top w:val="single" w:sz="8" w:space="0" w:color="auto"/>
              <w:bottom w:val="single" w:sz="8" w:space="0" w:color="auto"/>
            </w:tcBorders>
            <w:shd w:val="clear" w:color="auto" w:fill="auto"/>
            <w:vAlign w:val="center"/>
          </w:tcPr>
          <w:p w14:paraId="7AF130A0" w14:textId="77777777" w:rsidR="003D5900" w:rsidRPr="000134D1" w:rsidRDefault="003D5900" w:rsidP="000E64C5">
            <w:pPr>
              <w:spacing w:line="330" w:lineRule="exact"/>
              <w:ind w:firstLineChars="0" w:firstLine="0"/>
              <w:jc w:val="center"/>
              <w:rPr>
                <w:rFonts w:ascii="宋体" w:hAnsi="宋体" w:cs="Times New Roman"/>
                <w:sz w:val="18"/>
                <w:szCs w:val="18"/>
              </w:rPr>
            </w:pPr>
            <w:r w:rsidRPr="000134D1">
              <w:rPr>
                <w:rFonts w:ascii="宋体" w:hAnsi="宋体" w:cs="Times New Roman"/>
                <w:sz w:val="18"/>
                <w:szCs w:val="18"/>
                <w:lang w:bidi="ar"/>
              </w:rPr>
              <w:t>评分标准</w:t>
            </w:r>
          </w:p>
        </w:tc>
        <w:tc>
          <w:tcPr>
            <w:tcW w:w="362" w:type="pct"/>
            <w:tcBorders>
              <w:top w:val="single" w:sz="8" w:space="0" w:color="auto"/>
              <w:bottom w:val="single" w:sz="8" w:space="0" w:color="auto"/>
            </w:tcBorders>
            <w:shd w:val="clear" w:color="auto" w:fill="auto"/>
            <w:vAlign w:val="center"/>
          </w:tcPr>
          <w:p w14:paraId="11E372A6" w14:textId="77777777" w:rsidR="003D5900" w:rsidRPr="000134D1" w:rsidRDefault="003D5900" w:rsidP="000E64C5">
            <w:pPr>
              <w:spacing w:line="330" w:lineRule="exact"/>
              <w:ind w:firstLineChars="0" w:firstLine="0"/>
              <w:jc w:val="center"/>
              <w:rPr>
                <w:rFonts w:ascii="宋体" w:hAnsi="宋体" w:cs="Times New Roman"/>
                <w:sz w:val="18"/>
                <w:szCs w:val="18"/>
              </w:rPr>
            </w:pPr>
            <w:r w:rsidRPr="000134D1">
              <w:rPr>
                <w:rFonts w:ascii="宋体" w:hAnsi="宋体" w:cs="Times New Roman"/>
                <w:sz w:val="18"/>
                <w:szCs w:val="18"/>
                <w:lang w:bidi="ar"/>
              </w:rPr>
              <w:t>权重</w:t>
            </w:r>
          </w:p>
        </w:tc>
      </w:tr>
      <w:tr w:rsidR="003D5900" w:rsidRPr="000134D1" w14:paraId="24814E27" w14:textId="77777777" w:rsidTr="00087224">
        <w:trPr>
          <w:trHeight w:val="480"/>
        </w:trPr>
        <w:tc>
          <w:tcPr>
            <w:tcW w:w="405" w:type="pct"/>
            <w:vMerge w:val="restart"/>
            <w:shd w:val="clear" w:color="auto" w:fill="auto"/>
            <w:vAlign w:val="center"/>
          </w:tcPr>
          <w:p w14:paraId="101CB66F" w14:textId="77777777" w:rsidR="003D5900" w:rsidRPr="000134D1" w:rsidRDefault="003D5900" w:rsidP="000E64C5">
            <w:pPr>
              <w:spacing w:line="330" w:lineRule="exact"/>
              <w:ind w:firstLineChars="95" w:firstLine="171"/>
              <w:rPr>
                <w:rFonts w:ascii="宋体" w:hAnsi="宋体" w:cs="Times New Roman"/>
                <w:sz w:val="18"/>
                <w:szCs w:val="18"/>
              </w:rPr>
            </w:pPr>
            <w:r w:rsidRPr="000134D1">
              <w:rPr>
                <w:rFonts w:ascii="宋体" w:hAnsi="宋体" w:cs="Times New Roman"/>
                <w:sz w:val="18"/>
                <w:szCs w:val="18"/>
              </w:rPr>
              <w:t>1</w:t>
            </w:r>
          </w:p>
        </w:tc>
        <w:tc>
          <w:tcPr>
            <w:tcW w:w="447" w:type="pct"/>
            <w:vMerge w:val="restart"/>
            <w:shd w:val="clear" w:color="auto" w:fill="auto"/>
            <w:vAlign w:val="center"/>
          </w:tcPr>
          <w:p w14:paraId="388F8988" w14:textId="16A7371A" w:rsidR="003D5900" w:rsidRPr="000134D1" w:rsidRDefault="00643147" w:rsidP="000E64C5">
            <w:pPr>
              <w:spacing w:line="330" w:lineRule="exact"/>
              <w:ind w:firstLineChars="0" w:firstLine="0"/>
              <w:rPr>
                <w:rFonts w:ascii="宋体" w:hAnsi="宋体" w:cs="Times New Roman"/>
                <w:sz w:val="18"/>
                <w:szCs w:val="18"/>
              </w:rPr>
            </w:pPr>
            <w:r w:rsidRPr="000134D1">
              <w:rPr>
                <w:rFonts w:ascii="宋体" w:hAnsi="宋体" w:cs="Times New Roman"/>
                <w:sz w:val="18"/>
                <w:szCs w:val="18"/>
              </w:rPr>
              <w:t>基础设施</w:t>
            </w:r>
          </w:p>
        </w:tc>
        <w:tc>
          <w:tcPr>
            <w:tcW w:w="428" w:type="pct"/>
            <w:vMerge w:val="restart"/>
            <w:shd w:val="clear" w:color="auto" w:fill="auto"/>
            <w:vAlign w:val="center"/>
          </w:tcPr>
          <w:p w14:paraId="759BEBA3" w14:textId="77777777" w:rsidR="003D5900" w:rsidRPr="000134D1" w:rsidRDefault="003D5900" w:rsidP="000E64C5">
            <w:pPr>
              <w:spacing w:line="330" w:lineRule="exact"/>
              <w:ind w:firstLineChars="0" w:firstLine="0"/>
              <w:jc w:val="center"/>
              <w:rPr>
                <w:rFonts w:ascii="宋体" w:hAnsi="宋体" w:cs="Times New Roman"/>
                <w:sz w:val="18"/>
                <w:szCs w:val="18"/>
              </w:rPr>
            </w:pPr>
            <w:r w:rsidRPr="000134D1">
              <w:rPr>
                <w:rFonts w:ascii="宋体" w:hAnsi="宋体" w:cs="Times New Roman"/>
                <w:sz w:val="18"/>
                <w:szCs w:val="18"/>
                <w:lang w:bidi="ar"/>
              </w:rPr>
              <w:t>专用设备及工艺</w:t>
            </w:r>
          </w:p>
        </w:tc>
        <w:tc>
          <w:tcPr>
            <w:tcW w:w="2564" w:type="pct"/>
            <w:shd w:val="clear" w:color="auto" w:fill="auto"/>
            <w:vAlign w:val="center"/>
          </w:tcPr>
          <w:p w14:paraId="79ABC61F" w14:textId="77777777" w:rsidR="003D5900" w:rsidRPr="000134D1" w:rsidRDefault="003D5900" w:rsidP="0067149C">
            <w:pPr>
              <w:spacing w:line="330" w:lineRule="exact"/>
              <w:ind w:firstLineChars="100" w:firstLine="180"/>
              <w:jc w:val="left"/>
              <w:rPr>
                <w:rFonts w:ascii="宋体" w:hAnsi="宋体" w:cs="Times New Roman"/>
                <w:sz w:val="18"/>
                <w:szCs w:val="18"/>
              </w:rPr>
            </w:pPr>
            <w:r w:rsidRPr="000134D1">
              <w:rPr>
                <w:rFonts w:ascii="宋体" w:hAnsi="宋体" w:cs="Times New Roman"/>
                <w:sz w:val="18"/>
                <w:szCs w:val="18"/>
                <w:lang w:bidi="ar"/>
              </w:rPr>
              <w:t>矿山开采回采率应满足DZ/T0320附录A的要求，且</w:t>
            </w:r>
            <w:r w:rsidRPr="000134D1">
              <w:rPr>
                <w:rFonts w:ascii="宋体" w:hAnsi="宋体" w:cs="Times New Roman"/>
                <w:color w:val="000000"/>
                <w:sz w:val="18"/>
                <w:szCs w:val="18"/>
              </w:rPr>
              <w:t>达到或高于设计要求</w:t>
            </w:r>
          </w:p>
        </w:tc>
        <w:tc>
          <w:tcPr>
            <w:tcW w:w="428" w:type="pct"/>
            <w:shd w:val="clear" w:color="auto" w:fill="auto"/>
            <w:vAlign w:val="center"/>
          </w:tcPr>
          <w:p w14:paraId="4DDC817B" w14:textId="77777777" w:rsidR="003D5900" w:rsidRPr="000134D1" w:rsidRDefault="003D5900" w:rsidP="000E64C5">
            <w:pPr>
              <w:spacing w:line="330" w:lineRule="exact"/>
              <w:ind w:firstLineChars="0" w:firstLine="0"/>
              <w:jc w:val="center"/>
              <w:rPr>
                <w:rFonts w:ascii="宋体" w:hAnsi="宋体" w:cs="Times New Roman"/>
                <w:sz w:val="18"/>
                <w:szCs w:val="18"/>
              </w:rPr>
            </w:pPr>
            <w:r w:rsidRPr="000134D1">
              <w:rPr>
                <w:rFonts w:ascii="宋体" w:hAnsi="宋体" w:cs="Times New Roman"/>
                <w:sz w:val="18"/>
                <w:szCs w:val="18"/>
                <w:lang w:bidi="ar"/>
              </w:rPr>
              <w:t>必选</w:t>
            </w:r>
          </w:p>
        </w:tc>
        <w:tc>
          <w:tcPr>
            <w:tcW w:w="366" w:type="pct"/>
            <w:shd w:val="clear" w:color="auto" w:fill="auto"/>
            <w:vAlign w:val="center"/>
          </w:tcPr>
          <w:p w14:paraId="1F602D05" w14:textId="77777777" w:rsidR="003D5900" w:rsidRPr="000134D1" w:rsidRDefault="003D5900" w:rsidP="000E64C5">
            <w:pPr>
              <w:spacing w:line="330" w:lineRule="exact"/>
              <w:ind w:firstLineChars="0" w:firstLine="0"/>
              <w:jc w:val="center"/>
              <w:rPr>
                <w:rFonts w:ascii="宋体" w:hAnsi="宋体" w:cs="Times New Roman"/>
                <w:sz w:val="18"/>
                <w:szCs w:val="18"/>
              </w:rPr>
            </w:pPr>
            <w:r w:rsidRPr="000134D1">
              <w:rPr>
                <w:rFonts w:ascii="宋体" w:hAnsi="宋体" w:cs="Times New Roman"/>
                <w:sz w:val="18"/>
                <w:szCs w:val="18"/>
                <w:lang w:bidi="ar"/>
              </w:rPr>
              <w:t>5</w:t>
            </w:r>
          </w:p>
        </w:tc>
        <w:tc>
          <w:tcPr>
            <w:tcW w:w="362" w:type="pct"/>
            <w:vMerge w:val="restart"/>
            <w:shd w:val="clear" w:color="auto" w:fill="auto"/>
            <w:vAlign w:val="center"/>
          </w:tcPr>
          <w:p w14:paraId="47ABCA6B" w14:textId="77777777" w:rsidR="003D5900" w:rsidRPr="000134D1" w:rsidRDefault="003D5900" w:rsidP="000E64C5">
            <w:pPr>
              <w:spacing w:line="330" w:lineRule="exact"/>
              <w:ind w:firstLineChars="111"/>
              <w:rPr>
                <w:rFonts w:ascii="宋体" w:hAnsi="宋体" w:cs="Times New Roman"/>
                <w:sz w:val="18"/>
                <w:szCs w:val="18"/>
              </w:rPr>
            </w:pPr>
          </w:p>
        </w:tc>
      </w:tr>
      <w:tr w:rsidR="003D5900" w:rsidRPr="000134D1" w14:paraId="604FA569" w14:textId="77777777" w:rsidTr="00087224">
        <w:trPr>
          <w:trHeight w:val="480"/>
        </w:trPr>
        <w:tc>
          <w:tcPr>
            <w:tcW w:w="405" w:type="pct"/>
            <w:vMerge/>
            <w:shd w:val="clear" w:color="auto" w:fill="auto"/>
            <w:vAlign w:val="center"/>
          </w:tcPr>
          <w:p w14:paraId="0F9FFB7F" w14:textId="77777777" w:rsidR="003D5900" w:rsidRPr="000134D1" w:rsidRDefault="003D5900" w:rsidP="000E64C5">
            <w:pPr>
              <w:spacing w:line="330" w:lineRule="exact"/>
              <w:ind w:firstLine="360"/>
              <w:rPr>
                <w:rFonts w:ascii="宋体" w:hAnsi="宋体" w:cs="Times New Roman"/>
                <w:sz w:val="18"/>
                <w:szCs w:val="18"/>
              </w:rPr>
            </w:pPr>
          </w:p>
        </w:tc>
        <w:tc>
          <w:tcPr>
            <w:tcW w:w="447" w:type="pct"/>
            <w:vMerge/>
            <w:shd w:val="clear" w:color="auto" w:fill="auto"/>
            <w:vAlign w:val="center"/>
          </w:tcPr>
          <w:p w14:paraId="077FFC00" w14:textId="77777777" w:rsidR="003D5900" w:rsidRPr="000134D1" w:rsidRDefault="003D5900" w:rsidP="000E64C5">
            <w:pPr>
              <w:spacing w:line="330" w:lineRule="exact"/>
              <w:ind w:firstLine="360"/>
              <w:rPr>
                <w:rFonts w:ascii="宋体" w:hAnsi="宋体" w:cs="Times New Roman"/>
                <w:sz w:val="18"/>
                <w:szCs w:val="18"/>
              </w:rPr>
            </w:pPr>
          </w:p>
        </w:tc>
        <w:tc>
          <w:tcPr>
            <w:tcW w:w="428" w:type="pct"/>
            <w:vMerge/>
            <w:shd w:val="clear" w:color="auto" w:fill="auto"/>
            <w:vAlign w:val="center"/>
          </w:tcPr>
          <w:p w14:paraId="53F33CB4" w14:textId="77777777" w:rsidR="003D5900" w:rsidRPr="000134D1" w:rsidRDefault="003D5900" w:rsidP="000E64C5">
            <w:pPr>
              <w:spacing w:line="330" w:lineRule="exact"/>
              <w:ind w:firstLine="360"/>
              <w:rPr>
                <w:rFonts w:ascii="宋体" w:hAnsi="宋体" w:cs="Times New Roman"/>
                <w:sz w:val="18"/>
                <w:szCs w:val="18"/>
              </w:rPr>
            </w:pPr>
          </w:p>
        </w:tc>
        <w:tc>
          <w:tcPr>
            <w:tcW w:w="2564" w:type="pct"/>
            <w:shd w:val="clear" w:color="auto" w:fill="auto"/>
            <w:vAlign w:val="center"/>
          </w:tcPr>
          <w:p w14:paraId="356CA1C7" w14:textId="56C349EB" w:rsidR="003D5900" w:rsidRPr="000134D1" w:rsidRDefault="003D5900" w:rsidP="008D6384">
            <w:pPr>
              <w:spacing w:line="330" w:lineRule="exact"/>
              <w:ind w:firstLineChars="100" w:firstLine="180"/>
              <w:jc w:val="left"/>
              <w:rPr>
                <w:rFonts w:ascii="宋体" w:hAnsi="宋体" w:cs="Times New Roman"/>
                <w:sz w:val="18"/>
                <w:szCs w:val="18"/>
                <w:lang w:bidi="ar"/>
              </w:rPr>
            </w:pPr>
            <w:r w:rsidRPr="000134D1">
              <w:rPr>
                <w:rFonts w:ascii="宋体" w:hAnsi="宋体" w:cs="Times New Roman"/>
                <w:sz w:val="18"/>
                <w:szCs w:val="18"/>
                <w:lang w:bidi="ar"/>
              </w:rPr>
              <w:t>应无《产业结构调整指导目录》、《矿产资源节约与综合利用鼓励、限制和淘汰技术目录》、《矿产资源节约与综合利用先进适用技术推广目录》等产业政策中规定的淘汰类技术和装备</w:t>
            </w:r>
          </w:p>
        </w:tc>
        <w:tc>
          <w:tcPr>
            <w:tcW w:w="428" w:type="pct"/>
            <w:shd w:val="clear" w:color="auto" w:fill="auto"/>
            <w:vAlign w:val="center"/>
          </w:tcPr>
          <w:p w14:paraId="238727B6" w14:textId="77777777" w:rsidR="003D5900" w:rsidRPr="000134D1" w:rsidRDefault="003D5900" w:rsidP="000E64C5">
            <w:pPr>
              <w:spacing w:line="330" w:lineRule="exact"/>
              <w:ind w:firstLineChars="0" w:firstLine="0"/>
              <w:jc w:val="center"/>
              <w:rPr>
                <w:rFonts w:ascii="宋体" w:hAnsi="宋体" w:cs="Times New Roman"/>
                <w:sz w:val="18"/>
                <w:szCs w:val="18"/>
              </w:rPr>
            </w:pPr>
            <w:r w:rsidRPr="000134D1">
              <w:rPr>
                <w:rFonts w:ascii="宋体" w:hAnsi="宋体" w:cs="Times New Roman"/>
                <w:sz w:val="18"/>
                <w:szCs w:val="18"/>
                <w:lang w:bidi="ar"/>
              </w:rPr>
              <w:t>必选</w:t>
            </w:r>
          </w:p>
        </w:tc>
        <w:tc>
          <w:tcPr>
            <w:tcW w:w="366" w:type="pct"/>
            <w:shd w:val="clear" w:color="auto" w:fill="auto"/>
            <w:vAlign w:val="center"/>
          </w:tcPr>
          <w:p w14:paraId="130B317C" w14:textId="77777777" w:rsidR="003D5900" w:rsidRPr="000134D1" w:rsidRDefault="003D5900" w:rsidP="000E64C5">
            <w:pPr>
              <w:spacing w:line="330" w:lineRule="exact"/>
              <w:ind w:firstLineChars="0" w:firstLine="0"/>
              <w:jc w:val="center"/>
              <w:rPr>
                <w:rFonts w:ascii="宋体" w:hAnsi="宋体" w:cs="Times New Roman"/>
                <w:sz w:val="18"/>
                <w:szCs w:val="18"/>
              </w:rPr>
            </w:pPr>
            <w:r w:rsidRPr="000134D1">
              <w:rPr>
                <w:rFonts w:ascii="宋体" w:hAnsi="宋体" w:cs="Times New Roman"/>
                <w:sz w:val="18"/>
                <w:szCs w:val="18"/>
                <w:lang w:bidi="ar"/>
              </w:rPr>
              <w:t>5</w:t>
            </w:r>
          </w:p>
        </w:tc>
        <w:tc>
          <w:tcPr>
            <w:tcW w:w="362" w:type="pct"/>
            <w:vMerge/>
            <w:shd w:val="clear" w:color="auto" w:fill="auto"/>
            <w:vAlign w:val="center"/>
          </w:tcPr>
          <w:p w14:paraId="2F7616A6" w14:textId="77777777" w:rsidR="003D5900" w:rsidRPr="000134D1" w:rsidRDefault="003D5900" w:rsidP="000E64C5">
            <w:pPr>
              <w:spacing w:line="330" w:lineRule="exact"/>
              <w:ind w:firstLine="360"/>
              <w:rPr>
                <w:rFonts w:ascii="宋体" w:hAnsi="宋体" w:cs="Times New Roman"/>
                <w:sz w:val="18"/>
                <w:szCs w:val="18"/>
              </w:rPr>
            </w:pPr>
          </w:p>
        </w:tc>
      </w:tr>
      <w:tr w:rsidR="003D5900" w:rsidRPr="000134D1" w14:paraId="78B4421B" w14:textId="77777777" w:rsidTr="00087224">
        <w:trPr>
          <w:trHeight w:val="480"/>
        </w:trPr>
        <w:tc>
          <w:tcPr>
            <w:tcW w:w="405" w:type="pct"/>
            <w:vMerge/>
            <w:shd w:val="clear" w:color="auto" w:fill="auto"/>
            <w:vAlign w:val="center"/>
          </w:tcPr>
          <w:p w14:paraId="6A899571" w14:textId="77777777" w:rsidR="003D5900" w:rsidRPr="000134D1" w:rsidRDefault="003D5900" w:rsidP="000E64C5">
            <w:pPr>
              <w:spacing w:line="330" w:lineRule="exact"/>
              <w:ind w:firstLine="360"/>
              <w:rPr>
                <w:rFonts w:ascii="宋体" w:hAnsi="宋体" w:cs="Times New Roman"/>
                <w:sz w:val="18"/>
                <w:szCs w:val="18"/>
              </w:rPr>
            </w:pPr>
          </w:p>
        </w:tc>
        <w:tc>
          <w:tcPr>
            <w:tcW w:w="447" w:type="pct"/>
            <w:vMerge/>
            <w:shd w:val="clear" w:color="auto" w:fill="auto"/>
            <w:vAlign w:val="center"/>
          </w:tcPr>
          <w:p w14:paraId="3B370A42" w14:textId="77777777" w:rsidR="003D5900" w:rsidRPr="000134D1" w:rsidRDefault="003D5900" w:rsidP="000E64C5">
            <w:pPr>
              <w:spacing w:line="330" w:lineRule="exact"/>
              <w:ind w:firstLine="360"/>
              <w:rPr>
                <w:rFonts w:ascii="宋体" w:hAnsi="宋体" w:cs="Times New Roman"/>
                <w:sz w:val="18"/>
                <w:szCs w:val="18"/>
              </w:rPr>
            </w:pPr>
          </w:p>
        </w:tc>
        <w:tc>
          <w:tcPr>
            <w:tcW w:w="428" w:type="pct"/>
            <w:vMerge/>
            <w:shd w:val="clear" w:color="auto" w:fill="auto"/>
            <w:vAlign w:val="center"/>
          </w:tcPr>
          <w:p w14:paraId="499169A2" w14:textId="77777777" w:rsidR="003D5900" w:rsidRPr="000134D1" w:rsidRDefault="003D5900" w:rsidP="000E64C5">
            <w:pPr>
              <w:spacing w:line="330" w:lineRule="exact"/>
              <w:ind w:firstLine="360"/>
              <w:rPr>
                <w:rFonts w:ascii="宋体" w:hAnsi="宋体" w:cs="Times New Roman"/>
                <w:sz w:val="18"/>
                <w:szCs w:val="18"/>
              </w:rPr>
            </w:pPr>
          </w:p>
        </w:tc>
        <w:tc>
          <w:tcPr>
            <w:tcW w:w="2564" w:type="pct"/>
            <w:shd w:val="clear" w:color="auto" w:fill="auto"/>
            <w:vAlign w:val="center"/>
          </w:tcPr>
          <w:p w14:paraId="6A8E35A7" w14:textId="5F5E1046" w:rsidR="003D5900" w:rsidRPr="000134D1" w:rsidRDefault="003D5900" w:rsidP="008F5277">
            <w:pPr>
              <w:spacing w:line="330" w:lineRule="exact"/>
              <w:ind w:firstLineChars="100" w:firstLine="180"/>
              <w:jc w:val="left"/>
              <w:rPr>
                <w:rFonts w:ascii="宋体" w:hAnsi="宋体" w:cs="Times New Roman"/>
                <w:sz w:val="18"/>
                <w:szCs w:val="18"/>
              </w:rPr>
            </w:pPr>
            <w:r w:rsidRPr="000134D1">
              <w:rPr>
                <w:rFonts w:ascii="宋体" w:hAnsi="宋体" w:cs="Times New Roman"/>
                <w:sz w:val="18"/>
                <w:szCs w:val="18"/>
                <w:lang w:bidi="ar"/>
              </w:rPr>
              <w:t>排土场设计和建设时，应符合GB50421要求；环境保护设计应满足GB18599的有关规定；运行时，应满足AQ2005有关规定。特别地，若工厂</w:t>
            </w:r>
            <w:r w:rsidRPr="000134D1">
              <w:rPr>
                <w:rFonts w:ascii="宋体" w:hAnsi="宋体" w:cs="Times New Roman" w:hint="eastAsia"/>
                <w:sz w:val="18"/>
                <w:szCs w:val="18"/>
                <w:lang w:bidi="ar"/>
              </w:rPr>
              <w:t>未建设排土场</w:t>
            </w:r>
            <w:r w:rsidRPr="000134D1">
              <w:rPr>
                <w:rFonts w:ascii="宋体" w:hAnsi="宋体" w:cs="Times New Roman"/>
                <w:sz w:val="18"/>
                <w:szCs w:val="18"/>
                <w:lang w:bidi="ar"/>
              </w:rPr>
              <w:t>，则该项指标满分</w:t>
            </w:r>
          </w:p>
        </w:tc>
        <w:tc>
          <w:tcPr>
            <w:tcW w:w="428" w:type="pct"/>
            <w:shd w:val="clear" w:color="auto" w:fill="auto"/>
            <w:vAlign w:val="center"/>
          </w:tcPr>
          <w:p w14:paraId="6CAD44A5" w14:textId="77777777" w:rsidR="003D5900" w:rsidRPr="000134D1" w:rsidRDefault="003D5900" w:rsidP="000E64C5">
            <w:pPr>
              <w:spacing w:line="330" w:lineRule="exact"/>
              <w:ind w:firstLineChars="0" w:firstLine="0"/>
              <w:jc w:val="center"/>
              <w:rPr>
                <w:rFonts w:ascii="宋体" w:hAnsi="宋体" w:cs="Times New Roman"/>
                <w:sz w:val="18"/>
                <w:szCs w:val="18"/>
                <w:lang w:bidi="ar"/>
              </w:rPr>
            </w:pPr>
            <w:r w:rsidRPr="000134D1">
              <w:rPr>
                <w:rFonts w:ascii="宋体" w:hAnsi="宋体" w:cs="Times New Roman"/>
                <w:sz w:val="18"/>
                <w:szCs w:val="18"/>
                <w:lang w:bidi="ar"/>
              </w:rPr>
              <w:t>必选</w:t>
            </w:r>
          </w:p>
        </w:tc>
        <w:tc>
          <w:tcPr>
            <w:tcW w:w="366" w:type="pct"/>
            <w:shd w:val="clear" w:color="auto" w:fill="auto"/>
            <w:vAlign w:val="center"/>
          </w:tcPr>
          <w:p w14:paraId="4E2F6D3E" w14:textId="77777777" w:rsidR="003D5900" w:rsidRPr="000134D1" w:rsidRDefault="003D5900" w:rsidP="000E64C5">
            <w:pPr>
              <w:spacing w:line="330" w:lineRule="exact"/>
              <w:ind w:firstLineChars="0" w:firstLine="0"/>
              <w:jc w:val="center"/>
              <w:rPr>
                <w:rFonts w:ascii="宋体" w:hAnsi="宋体" w:cs="Times New Roman"/>
                <w:sz w:val="18"/>
                <w:szCs w:val="18"/>
                <w:lang w:bidi="ar"/>
              </w:rPr>
            </w:pPr>
            <w:r w:rsidRPr="000134D1">
              <w:rPr>
                <w:rFonts w:ascii="宋体" w:hAnsi="宋体" w:cs="Times New Roman"/>
                <w:sz w:val="18"/>
                <w:szCs w:val="18"/>
                <w:lang w:bidi="ar"/>
              </w:rPr>
              <w:t>5</w:t>
            </w:r>
          </w:p>
        </w:tc>
        <w:tc>
          <w:tcPr>
            <w:tcW w:w="362" w:type="pct"/>
            <w:vMerge/>
            <w:shd w:val="clear" w:color="auto" w:fill="auto"/>
            <w:vAlign w:val="center"/>
          </w:tcPr>
          <w:p w14:paraId="0C7ED4BE" w14:textId="77777777" w:rsidR="003D5900" w:rsidRPr="000134D1" w:rsidRDefault="003D5900" w:rsidP="000E64C5">
            <w:pPr>
              <w:spacing w:line="330" w:lineRule="exact"/>
              <w:ind w:firstLine="360"/>
              <w:rPr>
                <w:rFonts w:ascii="宋体" w:hAnsi="宋体" w:cs="Times New Roman"/>
                <w:sz w:val="18"/>
                <w:szCs w:val="18"/>
              </w:rPr>
            </w:pPr>
          </w:p>
        </w:tc>
      </w:tr>
      <w:tr w:rsidR="003D5900" w:rsidRPr="000134D1" w14:paraId="06B7B1AA" w14:textId="77777777" w:rsidTr="00087224">
        <w:trPr>
          <w:trHeight w:val="480"/>
        </w:trPr>
        <w:tc>
          <w:tcPr>
            <w:tcW w:w="405" w:type="pct"/>
            <w:vMerge/>
            <w:shd w:val="clear" w:color="auto" w:fill="auto"/>
            <w:vAlign w:val="center"/>
          </w:tcPr>
          <w:p w14:paraId="3658F1C8" w14:textId="77777777" w:rsidR="003D5900" w:rsidRPr="000134D1" w:rsidRDefault="003D5900" w:rsidP="000E64C5">
            <w:pPr>
              <w:spacing w:line="330" w:lineRule="exact"/>
              <w:ind w:firstLine="360"/>
              <w:rPr>
                <w:rFonts w:ascii="宋体" w:hAnsi="宋体" w:cs="Times New Roman"/>
                <w:sz w:val="18"/>
                <w:szCs w:val="18"/>
              </w:rPr>
            </w:pPr>
          </w:p>
        </w:tc>
        <w:tc>
          <w:tcPr>
            <w:tcW w:w="447" w:type="pct"/>
            <w:vMerge/>
            <w:shd w:val="clear" w:color="auto" w:fill="auto"/>
            <w:vAlign w:val="center"/>
          </w:tcPr>
          <w:p w14:paraId="0D4055C2" w14:textId="77777777" w:rsidR="003D5900" w:rsidRPr="000134D1" w:rsidRDefault="003D5900" w:rsidP="000E64C5">
            <w:pPr>
              <w:spacing w:line="330" w:lineRule="exact"/>
              <w:ind w:firstLine="360"/>
              <w:rPr>
                <w:rFonts w:ascii="宋体" w:hAnsi="宋体" w:cs="Times New Roman"/>
                <w:sz w:val="18"/>
                <w:szCs w:val="18"/>
              </w:rPr>
            </w:pPr>
          </w:p>
        </w:tc>
        <w:tc>
          <w:tcPr>
            <w:tcW w:w="428" w:type="pct"/>
            <w:vMerge/>
            <w:shd w:val="clear" w:color="auto" w:fill="auto"/>
            <w:vAlign w:val="center"/>
          </w:tcPr>
          <w:p w14:paraId="7826AD9E" w14:textId="77777777" w:rsidR="003D5900" w:rsidRPr="000134D1" w:rsidRDefault="003D5900" w:rsidP="000E64C5">
            <w:pPr>
              <w:spacing w:line="330" w:lineRule="exact"/>
              <w:ind w:firstLine="360"/>
              <w:rPr>
                <w:rFonts w:ascii="宋体" w:hAnsi="宋体" w:cs="Times New Roman"/>
                <w:sz w:val="18"/>
                <w:szCs w:val="18"/>
              </w:rPr>
            </w:pPr>
          </w:p>
        </w:tc>
        <w:tc>
          <w:tcPr>
            <w:tcW w:w="2564" w:type="pct"/>
            <w:shd w:val="clear" w:color="auto" w:fill="auto"/>
            <w:vAlign w:val="center"/>
          </w:tcPr>
          <w:p w14:paraId="7EDF84CD" w14:textId="23ED21FD" w:rsidR="003D5900" w:rsidRPr="000134D1" w:rsidRDefault="003D5900" w:rsidP="00A801AA">
            <w:pPr>
              <w:spacing w:line="330" w:lineRule="exact"/>
              <w:ind w:firstLineChars="100" w:firstLine="180"/>
              <w:jc w:val="left"/>
              <w:rPr>
                <w:rFonts w:ascii="宋体" w:hAnsi="宋体" w:cs="Times New Roman"/>
                <w:sz w:val="18"/>
                <w:szCs w:val="18"/>
                <w:lang w:bidi="ar"/>
              </w:rPr>
            </w:pPr>
            <w:r w:rsidRPr="000134D1">
              <w:rPr>
                <w:rFonts w:ascii="宋体" w:hAnsi="宋体" w:cs="Times New Roman"/>
                <w:sz w:val="18"/>
                <w:szCs w:val="18"/>
              </w:rPr>
              <w:t>露天开采宜采用剥离-排土-造地-复垦的一体化技术，优先采用自动化程度高的采、剥、运、排的机械化装备</w:t>
            </w:r>
            <w:r w:rsidRPr="000134D1">
              <w:rPr>
                <w:rFonts w:ascii="宋体" w:hAnsi="宋体" w:cs="Times New Roman" w:hint="eastAsia"/>
                <w:sz w:val="18"/>
                <w:szCs w:val="18"/>
              </w:rPr>
              <w:t>。</w:t>
            </w:r>
            <w:r w:rsidRPr="000134D1">
              <w:rPr>
                <w:rFonts w:ascii="宋体" w:hAnsi="宋体" w:cs="Times New Roman"/>
                <w:sz w:val="18"/>
                <w:szCs w:val="18"/>
              </w:rPr>
              <w:t>地下开采宜采用高浓度或膏体充填开采及减轻地表沉陷的开采技术</w:t>
            </w:r>
            <w:r w:rsidRPr="000134D1">
              <w:rPr>
                <w:rFonts w:ascii="宋体" w:hAnsi="宋体" w:cs="Times New Roman" w:hint="eastAsia"/>
                <w:sz w:val="18"/>
                <w:szCs w:val="18"/>
              </w:rPr>
              <w:t>，</w:t>
            </w:r>
            <w:r w:rsidRPr="000134D1">
              <w:rPr>
                <w:rFonts w:ascii="宋体" w:hAnsi="宋体" w:cs="Times New Roman"/>
                <w:sz w:val="18"/>
                <w:szCs w:val="18"/>
              </w:rPr>
              <w:t>宜实现无轨机械化开采</w:t>
            </w:r>
          </w:p>
        </w:tc>
        <w:tc>
          <w:tcPr>
            <w:tcW w:w="428" w:type="pct"/>
            <w:shd w:val="clear" w:color="auto" w:fill="auto"/>
            <w:vAlign w:val="center"/>
          </w:tcPr>
          <w:p w14:paraId="5FF696CB" w14:textId="77777777" w:rsidR="003D5900" w:rsidRPr="000134D1" w:rsidRDefault="003D5900" w:rsidP="000E64C5">
            <w:pPr>
              <w:spacing w:line="330" w:lineRule="exact"/>
              <w:ind w:firstLineChars="0" w:firstLine="0"/>
              <w:jc w:val="center"/>
              <w:rPr>
                <w:rFonts w:ascii="宋体" w:hAnsi="宋体" w:cs="Times New Roman"/>
                <w:sz w:val="18"/>
                <w:szCs w:val="18"/>
              </w:rPr>
            </w:pPr>
            <w:r w:rsidRPr="000134D1">
              <w:rPr>
                <w:rFonts w:ascii="宋体" w:hAnsi="宋体" w:cs="Times New Roman"/>
                <w:sz w:val="18"/>
                <w:szCs w:val="18"/>
              </w:rPr>
              <w:t>可选</w:t>
            </w:r>
          </w:p>
        </w:tc>
        <w:tc>
          <w:tcPr>
            <w:tcW w:w="366" w:type="pct"/>
            <w:shd w:val="clear" w:color="auto" w:fill="auto"/>
            <w:vAlign w:val="center"/>
          </w:tcPr>
          <w:p w14:paraId="1203E05C" w14:textId="77777777" w:rsidR="003D5900" w:rsidRPr="000134D1" w:rsidRDefault="003D5900" w:rsidP="000E64C5">
            <w:pPr>
              <w:spacing w:line="330" w:lineRule="exact"/>
              <w:ind w:firstLineChars="0" w:firstLine="0"/>
              <w:jc w:val="center"/>
              <w:rPr>
                <w:rFonts w:ascii="宋体" w:hAnsi="宋体" w:cs="Times New Roman"/>
                <w:sz w:val="18"/>
                <w:szCs w:val="18"/>
                <w:lang w:bidi="ar"/>
              </w:rPr>
            </w:pPr>
            <w:r w:rsidRPr="000134D1">
              <w:rPr>
                <w:rFonts w:ascii="宋体" w:hAnsi="宋体" w:cs="Times New Roman"/>
                <w:sz w:val="18"/>
                <w:szCs w:val="18"/>
                <w:lang w:bidi="ar"/>
              </w:rPr>
              <w:t>5</w:t>
            </w:r>
          </w:p>
        </w:tc>
        <w:tc>
          <w:tcPr>
            <w:tcW w:w="362" w:type="pct"/>
            <w:vMerge/>
            <w:shd w:val="clear" w:color="auto" w:fill="auto"/>
            <w:vAlign w:val="center"/>
          </w:tcPr>
          <w:p w14:paraId="39C2F181" w14:textId="77777777" w:rsidR="003D5900" w:rsidRPr="000134D1" w:rsidRDefault="003D5900" w:rsidP="000E64C5">
            <w:pPr>
              <w:spacing w:line="330" w:lineRule="exact"/>
              <w:ind w:firstLine="360"/>
              <w:rPr>
                <w:rFonts w:ascii="宋体" w:hAnsi="宋体" w:cs="Times New Roman"/>
                <w:sz w:val="18"/>
                <w:szCs w:val="18"/>
              </w:rPr>
            </w:pPr>
          </w:p>
        </w:tc>
      </w:tr>
      <w:tr w:rsidR="003D5900" w:rsidRPr="000134D1" w14:paraId="7E37B7EB" w14:textId="77777777" w:rsidTr="00087224">
        <w:trPr>
          <w:trHeight w:val="480"/>
        </w:trPr>
        <w:tc>
          <w:tcPr>
            <w:tcW w:w="405" w:type="pct"/>
            <w:vMerge/>
            <w:shd w:val="clear" w:color="auto" w:fill="auto"/>
            <w:vAlign w:val="center"/>
          </w:tcPr>
          <w:p w14:paraId="50278B64" w14:textId="77777777" w:rsidR="003D5900" w:rsidRPr="000134D1" w:rsidRDefault="003D5900" w:rsidP="000E64C5">
            <w:pPr>
              <w:spacing w:line="330" w:lineRule="exact"/>
              <w:ind w:firstLine="360"/>
              <w:rPr>
                <w:rFonts w:ascii="宋体" w:hAnsi="宋体" w:cs="Times New Roman"/>
                <w:sz w:val="18"/>
                <w:szCs w:val="18"/>
              </w:rPr>
            </w:pPr>
          </w:p>
        </w:tc>
        <w:tc>
          <w:tcPr>
            <w:tcW w:w="447" w:type="pct"/>
            <w:vMerge/>
            <w:shd w:val="clear" w:color="auto" w:fill="auto"/>
            <w:vAlign w:val="center"/>
          </w:tcPr>
          <w:p w14:paraId="181B63DB" w14:textId="77777777" w:rsidR="003D5900" w:rsidRPr="000134D1" w:rsidRDefault="003D5900" w:rsidP="000E64C5">
            <w:pPr>
              <w:spacing w:line="330" w:lineRule="exact"/>
              <w:ind w:firstLine="360"/>
              <w:rPr>
                <w:rFonts w:ascii="宋体" w:hAnsi="宋体" w:cs="Times New Roman"/>
                <w:sz w:val="18"/>
                <w:szCs w:val="18"/>
              </w:rPr>
            </w:pPr>
          </w:p>
        </w:tc>
        <w:tc>
          <w:tcPr>
            <w:tcW w:w="428" w:type="pct"/>
            <w:vMerge/>
            <w:shd w:val="clear" w:color="auto" w:fill="auto"/>
            <w:vAlign w:val="center"/>
          </w:tcPr>
          <w:p w14:paraId="6DD28AF1" w14:textId="77777777" w:rsidR="003D5900" w:rsidRPr="000134D1" w:rsidRDefault="003D5900" w:rsidP="000E64C5">
            <w:pPr>
              <w:spacing w:line="330" w:lineRule="exact"/>
              <w:ind w:firstLine="360"/>
              <w:rPr>
                <w:rFonts w:ascii="宋体" w:hAnsi="宋体" w:cs="Times New Roman"/>
                <w:sz w:val="18"/>
                <w:szCs w:val="18"/>
              </w:rPr>
            </w:pPr>
          </w:p>
        </w:tc>
        <w:tc>
          <w:tcPr>
            <w:tcW w:w="2564" w:type="pct"/>
            <w:shd w:val="clear" w:color="auto" w:fill="auto"/>
            <w:vAlign w:val="center"/>
          </w:tcPr>
          <w:p w14:paraId="41293D35" w14:textId="77777777" w:rsidR="003D5900" w:rsidRPr="000134D1" w:rsidRDefault="003D5900" w:rsidP="0067149C">
            <w:pPr>
              <w:spacing w:line="330" w:lineRule="exact"/>
              <w:ind w:firstLineChars="100" w:firstLine="180"/>
              <w:jc w:val="left"/>
              <w:rPr>
                <w:rFonts w:ascii="宋体" w:hAnsi="宋体" w:cs="Times New Roman"/>
                <w:sz w:val="18"/>
                <w:szCs w:val="18"/>
                <w:lang w:bidi="ar"/>
              </w:rPr>
            </w:pPr>
            <w:r w:rsidRPr="000134D1">
              <w:rPr>
                <w:rFonts w:ascii="宋体" w:hAnsi="宋体" w:cs="Times New Roman"/>
                <w:sz w:val="18"/>
                <w:szCs w:val="18"/>
              </w:rPr>
              <w:t>属于《产业结构调整指导目录》、《矿产资源节约与综合利用鼓励、限制和淘汰技术目录》、《矿产资源节约与综合利用先进适用技术目录》等规定的鼓励类或推广的技术和装备</w:t>
            </w:r>
          </w:p>
        </w:tc>
        <w:tc>
          <w:tcPr>
            <w:tcW w:w="428" w:type="pct"/>
            <w:shd w:val="clear" w:color="auto" w:fill="auto"/>
            <w:vAlign w:val="center"/>
          </w:tcPr>
          <w:p w14:paraId="661DE541" w14:textId="77777777" w:rsidR="003D5900" w:rsidRPr="000134D1" w:rsidRDefault="003D5900" w:rsidP="000E64C5">
            <w:pPr>
              <w:spacing w:line="330" w:lineRule="exact"/>
              <w:ind w:firstLineChars="0" w:firstLine="0"/>
              <w:jc w:val="center"/>
              <w:rPr>
                <w:rFonts w:ascii="宋体" w:hAnsi="宋体" w:cs="Times New Roman"/>
                <w:sz w:val="18"/>
                <w:szCs w:val="18"/>
              </w:rPr>
            </w:pPr>
            <w:r w:rsidRPr="000134D1">
              <w:rPr>
                <w:rFonts w:ascii="宋体" w:hAnsi="宋体" w:cs="Times New Roman"/>
                <w:sz w:val="18"/>
                <w:szCs w:val="18"/>
              </w:rPr>
              <w:t>可选</w:t>
            </w:r>
          </w:p>
        </w:tc>
        <w:tc>
          <w:tcPr>
            <w:tcW w:w="366" w:type="pct"/>
            <w:shd w:val="clear" w:color="auto" w:fill="auto"/>
            <w:vAlign w:val="center"/>
          </w:tcPr>
          <w:p w14:paraId="23F0E800" w14:textId="77777777" w:rsidR="003D5900" w:rsidRPr="000134D1" w:rsidRDefault="003D5900" w:rsidP="000E64C5">
            <w:pPr>
              <w:spacing w:line="330" w:lineRule="exact"/>
              <w:ind w:firstLineChars="0" w:firstLine="0"/>
              <w:jc w:val="center"/>
              <w:rPr>
                <w:rFonts w:ascii="宋体" w:hAnsi="宋体" w:cs="Times New Roman"/>
                <w:sz w:val="18"/>
                <w:szCs w:val="18"/>
              </w:rPr>
            </w:pPr>
            <w:r w:rsidRPr="000134D1">
              <w:rPr>
                <w:rFonts w:ascii="宋体" w:hAnsi="宋体" w:cs="Times New Roman"/>
                <w:sz w:val="18"/>
                <w:szCs w:val="18"/>
                <w:lang w:bidi="ar"/>
              </w:rPr>
              <w:t>5</w:t>
            </w:r>
          </w:p>
        </w:tc>
        <w:tc>
          <w:tcPr>
            <w:tcW w:w="362" w:type="pct"/>
            <w:vMerge/>
            <w:shd w:val="clear" w:color="auto" w:fill="auto"/>
            <w:vAlign w:val="center"/>
          </w:tcPr>
          <w:p w14:paraId="6C01055D" w14:textId="77777777" w:rsidR="003D5900" w:rsidRPr="000134D1" w:rsidRDefault="003D5900" w:rsidP="000E64C5">
            <w:pPr>
              <w:spacing w:line="330" w:lineRule="exact"/>
              <w:ind w:firstLine="360"/>
              <w:rPr>
                <w:rFonts w:ascii="宋体" w:hAnsi="宋体" w:cs="Times New Roman"/>
                <w:sz w:val="18"/>
                <w:szCs w:val="18"/>
              </w:rPr>
            </w:pPr>
          </w:p>
        </w:tc>
      </w:tr>
      <w:tr w:rsidR="003D5900" w:rsidRPr="000134D1" w14:paraId="22311801" w14:textId="77777777" w:rsidTr="00087224">
        <w:trPr>
          <w:trHeight w:val="480"/>
        </w:trPr>
        <w:tc>
          <w:tcPr>
            <w:tcW w:w="405" w:type="pct"/>
            <w:vMerge/>
            <w:shd w:val="clear" w:color="auto" w:fill="auto"/>
            <w:vAlign w:val="center"/>
          </w:tcPr>
          <w:p w14:paraId="3A97AB62" w14:textId="77777777" w:rsidR="003D5900" w:rsidRPr="000134D1" w:rsidRDefault="003D5900" w:rsidP="000E64C5">
            <w:pPr>
              <w:spacing w:line="330" w:lineRule="exact"/>
              <w:ind w:firstLine="360"/>
              <w:rPr>
                <w:rFonts w:ascii="宋体" w:hAnsi="宋体" w:cs="Times New Roman"/>
                <w:sz w:val="18"/>
                <w:szCs w:val="18"/>
              </w:rPr>
            </w:pPr>
          </w:p>
        </w:tc>
        <w:tc>
          <w:tcPr>
            <w:tcW w:w="447" w:type="pct"/>
            <w:vMerge/>
            <w:shd w:val="clear" w:color="auto" w:fill="auto"/>
            <w:vAlign w:val="center"/>
          </w:tcPr>
          <w:p w14:paraId="67968F90" w14:textId="77777777" w:rsidR="003D5900" w:rsidRPr="000134D1" w:rsidRDefault="003D5900" w:rsidP="000E64C5">
            <w:pPr>
              <w:spacing w:line="330" w:lineRule="exact"/>
              <w:ind w:firstLine="360"/>
              <w:rPr>
                <w:rFonts w:ascii="宋体" w:hAnsi="宋体" w:cs="Times New Roman"/>
                <w:sz w:val="18"/>
                <w:szCs w:val="18"/>
              </w:rPr>
            </w:pPr>
          </w:p>
        </w:tc>
        <w:tc>
          <w:tcPr>
            <w:tcW w:w="428" w:type="pct"/>
            <w:vMerge/>
            <w:shd w:val="clear" w:color="auto" w:fill="auto"/>
            <w:vAlign w:val="center"/>
          </w:tcPr>
          <w:p w14:paraId="160E73A9" w14:textId="77777777" w:rsidR="003D5900" w:rsidRPr="000134D1" w:rsidRDefault="003D5900" w:rsidP="000E64C5">
            <w:pPr>
              <w:spacing w:line="330" w:lineRule="exact"/>
              <w:ind w:firstLine="360"/>
              <w:rPr>
                <w:rFonts w:ascii="宋体" w:hAnsi="宋体" w:cs="Times New Roman"/>
                <w:sz w:val="18"/>
                <w:szCs w:val="18"/>
              </w:rPr>
            </w:pPr>
          </w:p>
        </w:tc>
        <w:tc>
          <w:tcPr>
            <w:tcW w:w="2564" w:type="pct"/>
            <w:shd w:val="clear" w:color="auto" w:fill="auto"/>
            <w:vAlign w:val="center"/>
          </w:tcPr>
          <w:p w14:paraId="4377E6E5" w14:textId="77777777" w:rsidR="003D5900" w:rsidRPr="000134D1" w:rsidRDefault="003D5900" w:rsidP="0067149C">
            <w:pPr>
              <w:spacing w:line="330" w:lineRule="exact"/>
              <w:ind w:firstLineChars="100" w:firstLine="180"/>
              <w:jc w:val="left"/>
              <w:rPr>
                <w:rFonts w:ascii="宋体" w:hAnsi="宋体" w:cs="Times New Roman"/>
                <w:sz w:val="18"/>
                <w:szCs w:val="18"/>
                <w:lang w:bidi="ar"/>
              </w:rPr>
            </w:pPr>
            <w:r w:rsidRPr="000134D1">
              <w:rPr>
                <w:rFonts w:ascii="宋体" w:hAnsi="宋体" w:cs="Times New Roman"/>
                <w:sz w:val="18"/>
                <w:szCs w:val="18"/>
                <w:lang w:bidi="ar"/>
              </w:rPr>
              <w:t>适用时，矿山共伴生资源利用工程应与主矿种的开采工程同时设计，同时施工，同时投产；不能同时施工或投产的，应预留开采工程条件。共伴生资源矿产综合利用率应符合有色金属矿“三率”最低指标要求</w:t>
            </w:r>
          </w:p>
        </w:tc>
        <w:tc>
          <w:tcPr>
            <w:tcW w:w="428" w:type="pct"/>
            <w:shd w:val="clear" w:color="auto" w:fill="auto"/>
            <w:vAlign w:val="center"/>
          </w:tcPr>
          <w:p w14:paraId="69E1CA7D" w14:textId="77777777" w:rsidR="003D5900" w:rsidRPr="000134D1" w:rsidRDefault="003D5900" w:rsidP="000E64C5">
            <w:pPr>
              <w:spacing w:line="330" w:lineRule="exact"/>
              <w:ind w:firstLineChars="0" w:firstLine="0"/>
              <w:jc w:val="center"/>
              <w:rPr>
                <w:rFonts w:ascii="宋体" w:hAnsi="宋体" w:cs="Times New Roman"/>
                <w:sz w:val="18"/>
                <w:szCs w:val="18"/>
              </w:rPr>
            </w:pPr>
            <w:r w:rsidRPr="000134D1">
              <w:rPr>
                <w:rFonts w:ascii="宋体" w:hAnsi="宋体" w:cs="Times New Roman"/>
                <w:sz w:val="18"/>
                <w:szCs w:val="18"/>
                <w:lang w:bidi="ar"/>
              </w:rPr>
              <w:t>可选</w:t>
            </w:r>
          </w:p>
        </w:tc>
        <w:tc>
          <w:tcPr>
            <w:tcW w:w="366" w:type="pct"/>
            <w:shd w:val="clear" w:color="auto" w:fill="auto"/>
            <w:vAlign w:val="center"/>
          </w:tcPr>
          <w:p w14:paraId="1621FB73" w14:textId="77777777" w:rsidR="003D5900" w:rsidRPr="000134D1" w:rsidRDefault="003D5900" w:rsidP="000E64C5">
            <w:pPr>
              <w:spacing w:line="330" w:lineRule="exact"/>
              <w:ind w:firstLineChars="0" w:firstLine="0"/>
              <w:jc w:val="center"/>
              <w:rPr>
                <w:rFonts w:ascii="宋体" w:hAnsi="宋体" w:cs="Times New Roman"/>
                <w:sz w:val="18"/>
                <w:szCs w:val="18"/>
              </w:rPr>
            </w:pPr>
            <w:r w:rsidRPr="000134D1">
              <w:rPr>
                <w:rFonts w:ascii="宋体" w:hAnsi="宋体" w:cs="Times New Roman"/>
                <w:sz w:val="18"/>
                <w:szCs w:val="18"/>
                <w:lang w:bidi="ar"/>
              </w:rPr>
              <w:t>5</w:t>
            </w:r>
          </w:p>
        </w:tc>
        <w:tc>
          <w:tcPr>
            <w:tcW w:w="362" w:type="pct"/>
            <w:vMerge/>
            <w:shd w:val="clear" w:color="auto" w:fill="auto"/>
            <w:vAlign w:val="center"/>
          </w:tcPr>
          <w:p w14:paraId="30B81CAE" w14:textId="77777777" w:rsidR="003D5900" w:rsidRPr="000134D1" w:rsidRDefault="003D5900" w:rsidP="000E64C5">
            <w:pPr>
              <w:spacing w:line="330" w:lineRule="exact"/>
              <w:ind w:firstLine="360"/>
              <w:rPr>
                <w:rFonts w:ascii="宋体" w:hAnsi="宋体" w:cs="Times New Roman"/>
                <w:sz w:val="18"/>
                <w:szCs w:val="18"/>
              </w:rPr>
            </w:pPr>
          </w:p>
        </w:tc>
      </w:tr>
      <w:tr w:rsidR="003D5900" w:rsidRPr="000134D1" w14:paraId="52CB3CA2" w14:textId="77777777" w:rsidTr="00087224">
        <w:trPr>
          <w:trHeight w:val="480"/>
        </w:trPr>
        <w:tc>
          <w:tcPr>
            <w:tcW w:w="405" w:type="pct"/>
            <w:vMerge/>
            <w:shd w:val="clear" w:color="auto" w:fill="auto"/>
            <w:vAlign w:val="center"/>
          </w:tcPr>
          <w:p w14:paraId="50729B34" w14:textId="77777777" w:rsidR="003D5900" w:rsidRPr="000134D1" w:rsidRDefault="003D5900" w:rsidP="000E64C5">
            <w:pPr>
              <w:spacing w:line="330" w:lineRule="exact"/>
              <w:ind w:firstLine="360"/>
              <w:rPr>
                <w:rFonts w:ascii="宋体" w:hAnsi="宋体" w:cs="Times New Roman"/>
                <w:sz w:val="18"/>
                <w:szCs w:val="18"/>
              </w:rPr>
            </w:pPr>
          </w:p>
        </w:tc>
        <w:tc>
          <w:tcPr>
            <w:tcW w:w="447" w:type="pct"/>
            <w:vMerge/>
            <w:shd w:val="clear" w:color="auto" w:fill="auto"/>
            <w:vAlign w:val="center"/>
          </w:tcPr>
          <w:p w14:paraId="57B9069C" w14:textId="77777777" w:rsidR="003D5900" w:rsidRPr="000134D1" w:rsidRDefault="003D5900" w:rsidP="000E64C5">
            <w:pPr>
              <w:spacing w:line="330" w:lineRule="exact"/>
              <w:ind w:firstLine="360"/>
              <w:rPr>
                <w:rFonts w:ascii="宋体" w:hAnsi="宋体" w:cs="Times New Roman"/>
                <w:sz w:val="18"/>
                <w:szCs w:val="18"/>
              </w:rPr>
            </w:pPr>
          </w:p>
        </w:tc>
        <w:tc>
          <w:tcPr>
            <w:tcW w:w="428" w:type="pct"/>
            <w:vMerge/>
            <w:shd w:val="clear" w:color="auto" w:fill="auto"/>
            <w:vAlign w:val="center"/>
          </w:tcPr>
          <w:p w14:paraId="703F7E03" w14:textId="77777777" w:rsidR="003D5900" w:rsidRPr="000134D1" w:rsidRDefault="003D5900" w:rsidP="000E64C5">
            <w:pPr>
              <w:spacing w:line="330" w:lineRule="exact"/>
              <w:ind w:firstLine="360"/>
              <w:rPr>
                <w:rFonts w:ascii="宋体" w:hAnsi="宋体" w:cs="Times New Roman"/>
                <w:sz w:val="18"/>
                <w:szCs w:val="18"/>
              </w:rPr>
            </w:pPr>
          </w:p>
        </w:tc>
        <w:tc>
          <w:tcPr>
            <w:tcW w:w="2564" w:type="pct"/>
            <w:shd w:val="clear" w:color="auto" w:fill="auto"/>
            <w:vAlign w:val="center"/>
          </w:tcPr>
          <w:p w14:paraId="4ED23625" w14:textId="5B3DB309" w:rsidR="003D5900" w:rsidRPr="000134D1" w:rsidRDefault="003D5900" w:rsidP="0067149C">
            <w:pPr>
              <w:spacing w:line="330" w:lineRule="exact"/>
              <w:ind w:firstLineChars="100" w:firstLine="180"/>
              <w:jc w:val="left"/>
              <w:rPr>
                <w:rFonts w:ascii="宋体" w:hAnsi="宋体" w:cs="Times New Roman"/>
                <w:sz w:val="18"/>
                <w:szCs w:val="18"/>
                <w:lang w:bidi="ar"/>
              </w:rPr>
            </w:pPr>
            <w:r w:rsidRPr="000134D1">
              <w:rPr>
                <w:rFonts w:ascii="宋体" w:hAnsi="宋体" w:cs="Times New Roman"/>
                <w:sz w:val="18"/>
                <w:szCs w:val="18"/>
                <w:lang w:bidi="ar"/>
              </w:rPr>
              <w:t>宜开展智能工厂建设。推进物联网、大数据、人工智能、5G、边缘计算、虚拟现实等前沿技术在有色金属</w:t>
            </w:r>
            <w:r w:rsidR="009E395D">
              <w:rPr>
                <w:rFonts w:ascii="宋体" w:hAnsi="宋体" w:cs="Times New Roman" w:hint="eastAsia"/>
                <w:sz w:val="18"/>
                <w:szCs w:val="18"/>
                <w:lang w:bidi="ar"/>
              </w:rPr>
              <w:t>采矿中</w:t>
            </w:r>
            <w:r w:rsidRPr="000134D1">
              <w:rPr>
                <w:rFonts w:ascii="宋体" w:hAnsi="宋体" w:cs="Times New Roman"/>
                <w:sz w:val="18"/>
                <w:szCs w:val="18"/>
                <w:lang w:bidi="ar"/>
              </w:rPr>
              <w:t>的应用</w:t>
            </w:r>
          </w:p>
        </w:tc>
        <w:tc>
          <w:tcPr>
            <w:tcW w:w="428" w:type="pct"/>
            <w:shd w:val="clear" w:color="auto" w:fill="auto"/>
            <w:vAlign w:val="center"/>
          </w:tcPr>
          <w:p w14:paraId="7174096C" w14:textId="77777777" w:rsidR="003D5900" w:rsidRPr="000134D1" w:rsidRDefault="003D5900" w:rsidP="000E64C5">
            <w:pPr>
              <w:spacing w:line="330" w:lineRule="exact"/>
              <w:ind w:firstLineChars="0" w:firstLine="0"/>
              <w:jc w:val="center"/>
              <w:rPr>
                <w:rFonts w:ascii="宋体" w:hAnsi="宋体" w:cs="Times New Roman"/>
                <w:sz w:val="18"/>
                <w:szCs w:val="18"/>
              </w:rPr>
            </w:pPr>
            <w:r w:rsidRPr="000134D1">
              <w:rPr>
                <w:rFonts w:ascii="宋体" w:hAnsi="宋体" w:cs="Times New Roman"/>
                <w:sz w:val="18"/>
                <w:szCs w:val="18"/>
                <w:lang w:bidi="ar"/>
              </w:rPr>
              <w:t>可选</w:t>
            </w:r>
          </w:p>
        </w:tc>
        <w:tc>
          <w:tcPr>
            <w:tcW w:w="366" w:type="pct"/>
            <w:shd w:val="clear" w:color="auto" w:fill="auto"/>
            <w:vAlign w:val="center"/>
          </w:tcPr>
          <w:p w14:paraId="0B9A683A" w14:textId="77777777" w:rsidR="003D5900" w:rsidRPr="000134D1" w:rsidRDefault="003D5900" w:rsidP="000E64C5">
            <w:pPr>
              <w:spacing w:line="330" w:lineRule="exact"/>
              <w:ind w:firstLineChars="0" w:firstLine="0"/>
              <w:jc w:val="center"/>
              <w:rPr>
                <w:rFonts w:ascii="宋体" w:hAnsi="宋体" w:cs="Times New Roman"/>
                <w:sz w:val="18"/>
                <w:szCs w:val="18"/>
              </w:rPr>
            </w:pPr>
            <w:r w:rsidRPr="000134D1">
              <w:rPr>
                <w:rFonts w:ascii="宋体" w:hAnsi="宋体" w:cs="Times New Roman"/>
                <w:sz w:val="18"/>
                <w:szCs w:val="18"/>
                <w:lang w:bidi="ar"/>
              </w:rPr>
              <w:t>5</w:t>
            </w:r>
          </w:p>
        </w:tc>
        <w:tc>
          <w:tcPr>
            <w:tcW w:w="362" w:type="pct"/>
            <w:vMerge/>
            <w:shd w:val="clear" w:color="auto" w:fill="auto"/>
            <w:vAlign w:val="center"/>
          </w:tcPr>
          <w:p w14:paraId="3D9D3371" w14:textId="77777777" w:rsidR="003D5900" w:rsidRPr="000134D1" w:rsidRDefault="003D5900" w:rsidP="000E64C5">
            <w:pPr>
              <w:spacing w:line="330" w:lineRule="exact"/>
              <w:ind w:firstLine="360"/>
              <w:rPr>
                <w:rFonts w:ascii="宋体" w:hAnsi="宋体" w:cs="Times New Roman"/>
                <w:sz w:val="18"/>
                <w:szCs w:val="18"/>
              </w:rPr>
            </w:pPr>
          </w:p>
        </w:tc>
      </w:tr>
      <w:tr w:rsidR="003D5900" w:rsidRPr="000134D1" w14:paraId="7851B0C5" w14:textId="77777777" w:rsidTr="00087224">
        <w:trPr>
          <w:trHeight w:val="480"/>
        </w:trPr>
        <w:tc>
          <w:tcPr>
            <w:tcW w:w="405" w:type="pct"/>
            <w:vMerge/>
            <w:shd w:val="clear" w:color="auto" w:fill="auto"/>
            <w:vAlign w:val="center"/>
          </w:tcPr>
          <w:p w14:paraId="59E1F0BC" w14:textId="77777777" w:rsidR="003D5900" w:rsidRPr="000134D1" w:rsidRDefault="003D5900" w:rsidP="000E64C5">
            <w:pPr>
              <w:spacing w:line="330" w:lineRule="exact"/>
              <w:ind w:firstLine="360"/>
              <w:rPr>
                <w:rFonts w:ascii="宋体" w:hAnsi="宋体" w:cs="Times New Roman"/>
                <w:sz w:val="18"/>
                <w:szCs w:val="18"/>
              </w:rPr>
            </w:pPr>
          </w:p>
        </w:tc>
        <w:tc>
          <w:tcPr>
            <w:tcW w:w="447" w:type="pct"/>
            <w:vMerge/>
            <w:shd w:val="clear" w:color="auto" w:fill="auto"/>
            <w:vAlign w:val="center"/>
          </w:tcPr>
          <w:p w14:paraId="4BDD4CFD" w14:textId="77777777" w:rsidR="003D5900" w:rsidRPr="000134D1" w:rsidRDefault="003D5900" w:rsidP="000E64C5">
            <w:pPr>
              <w:spacing w:line="330" w:lineRule="exact"/>
              <w:ind w:firstLine="360"/>
              <w:rPr>
                <w:rFonts w:ascii="宋体" w:hAnsi="宋体" w:cs="Times New Roman"/>
                <w:sz w:val="18"/>
                <w:szCs w:val="18"/>
              </w:rPr>
            </w:pPr>
          </w:p>
        </w:tc>
        <w:tc>
          <w:tcPr>
            <w:tcW w:w="428" w:type="pct"/>
            <w:vMerge w:val="restart"/>
            <w:shd w:val="clear" w:color="auto" w:fill="auto"/>
            <w:vAlign w:val="center"/>
          </w:tcPr>
          <w:p w14:paraId="03DF66F2" w14:textId="77777777" w:rsidR="003D5900" w:rsidRPr="000134D1" w:rsidRDefault="003D5900" w:rsidP="000E64C5">
            <w:pPr>
              <w:spacing w:line="330" w:lineRule="exact"/>
              <w:ind w:firstLineChars="0" w:firstLine="0"/>
              <w:jc w:val="center"/>
              <w:rPr>
                <w:rFonts w:ascii="宋体" w:hAnsi="宋体" w:cs="Times New Roman"/>
                <w:sz w:val="18"/>
                <w:szCs w:val="18"/>
              </w:rPr>
            </w:pPr>
            <w:r w:rsidRPr="000134D1">
              <w:rPr>
                <w:rFonts w:ascii="宋体" w:hAnsi="宋体" w:cs="Times New Roman"/>
                <w:sz w:val="18"/>
                <w:szCs w:val="18"/>
                <w:lang w:bidi="ar"/>
              </w:rPr>
              <w:t>通用设备</w:t>
            </w:r>
          </w:p>
        </w:tc>
        <w:tc>
          <w:tcPr>
            <w:tcW w:w="2564" w:type="pct"/>
            <w:shd w:val="clear" w:color="auto" w:fill="auto"/>
            <w:vAlign w:val="center"/>
          </w:tcPr>
          <w:p w14:paraId="2C7D0E02" w14:textId="77777777" w:rsidR="003D5900" w:rsidRPr="000134D1" w:rsidRDefault="003D5900" w:rsidP="0067149C">
            <w:pPr>
              <w:spacing w:line="330" w:lineRule="exact"/>
              <w:ind w:firstLineChars="100" w:firstLine="180"/>
              <w:jc w:val="left"/>
              <w:rPr>
                <w:rFonts w:ascii="宋体" w:hAnsi="宋体" w:cs="Times New Roman"/>
                <w:sz w:val="18"/>
                <w:szCs w:val="18"/>
                <w:lang w:bidi="ar"/>
              </w:rPr>
            </w:pPr>
            <w:r w:rsidRPr="000134D1">
              <w:rPr>
                <w:rFonts w:ascii="宋体" w:hAnsi="宋体" w:cs="Times New Roman"/>
                <w:sz w:val="18"/>
                <w:szCs w:val="18"/>
                <w:lang w:bidi="ar"/>
              </w:rPr>
              <w:t>通用设备宜采用效率高、能耗低、水耗低、物耗低的产品</w:t>
            </w:r>
          </w:p>
        </w:tc>
        <w:tc>
          <w:tcPr>
            <w:tcW w:w="428" w:type="pct"/>
            <w:shd w:val="clear" w:color="auto" w:fill="auto"/>
            <w:vAlign w:val="center"/>
          </w:tcPr>
          <w:p w14:paraId="548F3020" w14:textId="77777777" w:rsidR="003D5900" w:rsidRPr="000134D1" w:rsidRDefault="003D5900" w:rsidP="000E64C5">
            <w:pPr>
              <w:spacing w:line="330" w:lineRule="exact"/>
              <w:ind w:firstLineChars="0" w:firstLine="0"/>
              <w:jc w:val="center"/>
              <w:rPr>
                <w:rFonts w:ascii="宋体" w:hAnsi="宋体" w:cs="Times New Roman"/>
                <w:sz w:val="18"/>
                <w:szCs w:val="18"/>
              </w:rPr>
            </w:pPr>
            <w:r w:rsidRPr="000134D1">
              <w:rPr>
                <w:rFonts w:ascii="宋体" w:hAnsi="宋体" w:cs="Times New Roman"/>
                <w:sz w:val="18"/>
                <w:szCs w:val="18"/>
                <w:lang w:bidi="ar"/>
              </w:rPr>
              <w:t>必选</w:t>
            </w:r>
          </w:p>
        </w:tc>
        <w:tc>
          <w:tcPr>
            <w:tcW w:w="366" w:type="pct"/>
            <w:shd w:val="clear" w:color="auto" w:fill="auto"/>
            <w:vAlign w:val="center"/>
          </w:tcPr>
          <w:p w14:paraId="14362DD2" w14:textId="77777777" w:rsidR="003D5900" w:rsidRPr="000134D1" w:rsidRDefault="003D5900" w:rsidP="000E64C5">
            <w:pPr>
              <w:spacing w:line="330" w:lineRule="exact"/>
              <w:ind w:firstLineChars="0" w:firstLine="0"/>
              <w:jc w:val="center"/>
              <w:rPr>
                <w:rFonts w:ascii="宋体" w:hAnsi="宋体" w:cs="Times New Roman"/>
                <w:sz w:val="18"/>
                <w:szCs w:val="18"/>
              </w:rPr>
            </w:pPr>
            <w:r w:rsidRPr="000134D1">
              <w:rPr>
                <w:rFonts w:ascii="宋体" w:hAnsi="宋体" w:cs="Times New Roman"/>
                <w:sz w:val="18"/>
                <w:szCs w:val="18"/>
                <w:lang w:bidi="ar"/>
              </w:rPr>
              <w:t>4</w:t>
            </w:r>
          </w:p>
        </w:tc>
        <w:tc>
          <w:tcPr>
            <w:tcW w:w="362" w:type="pct"/>
            <w:vMerge/>
            <w:shd w:val="clear" w:color="auto" w:fill="auto"/>
            <w:vAlign w:val="center"/>
          </w:tcPr>
          <w:p w14:paraId="7D887DDE" w14:textId="77777777" w:rsidR="003D5900" w:rsidRPr="000134D1" w:rsidRDefault="003D5900" w:rsidP="000E64C5">
            <w:pPr>
              <w:spacing w:line="330" w:lineRule="exact"/>
              <w:ind w:firstLine="360"/>
              <w:rPr>
                <w:rFonts w:ascii="宋体" w:hAnsi="宋体" w:cs="Times New Roman"/>
                <w:sz w:val="18"/>
                <w:szCs w:val="18"/>
              </w:rPr>
            </w:pPr>
          </w:p>
        </w:tc>
      </w:tr>
      <w:tr w:rsidR="003D5900" w:rsidRPr="000134D1" w14:paraId="6AA4698C" w14:textId="77777777" w:rsidTr="00087224">
        <w:trPr>
          <w:trHeight w:val="480"/>
        </w:trPr>
        <w:tc>
          <w:tcPr>
            <w:tcW w:w="405" w:type="pct"/>
            <w:vMerge/>
            <w:shd w:val="clear" w:color="auto" w:fill="auto"/>
            <w:vAlign w:val="center"/>
          </w:tcPr>
          <w:p w14:paraId="70F770F8" w14:textId="77777777" w:rsidR="003D5900" w:rsidRPr="000134D1" w:rsidRDefault="003D5900" w:rsidP="000E64C5">
            <w:pPr>
              <w:spacing w:line="330" w:lineRule="exact"/>
              <w:ind w:firstLine="360"/>
              <w:rPr>
                <w:rFonts w:ascii="宋体" w:hAnsi="宋体" w:cs="Times New Roman"/>
                <w:sz w:val="18"/>
                <w:szCs w:val="18"/>
              </w:rPr>
            </w:pPr>
          </w:p>
        </w:tc>
        <w:tc>
          <w:tcPr>
            <w:tcW w:w="447" w:type="pct"/>
            <w:vMerge/>
            <w:shd w:val="clear" w:color="auto" w:fill="auto"/>
            <w:vAlign w:val="center"/>
          </w:tcPr>
          <w:p w14:paraId="5FB5E097" w14:textId="77777777" w:rsidR="003D5900" w:rsidRPr="000134D1" w:rsidRDefault="003D5900" w:rsidP="000E64C5">
            <w:pPr>
              <w:spacing w:line="330" w:lineRule="exact"/>
              <w:ind w:firstLine="360"/>
              <w:rPr>
                <w:rFonts w:ascii="宋体" w:hAnsi="宋体" w:cs="Times New Roman"/>
                <w:sz w:val="18"/>
                <w:szCs w:val="18"/>
              </w:rPr>
            </w:pPr>
          </w:p>
        </w:tc>
        <w:tc>
          <w:tcPr>
            <w:tcW w:w="428" w:type="pct"/>
            <w:vMerge/>
            <w:shd w:val="clear" w:color="auto" w:fill="auto"/>
            <w:vAlign w:val="center"/>
          </w:tcPr>
          <w:p w14:paraId="5F75DC7E" w14:textId="77777777" w:rsidR="003D5900" w:rsidRPr="000134D1" w:rsidRDefault="003D5900" w:rsidP="000E64C5">
            <w:pPr>
              <w:spacing w:line="330" w:lineRule="exact"/>
              <w:ind w:firstLine="360"/>
              <w:rPr>
                <w:rFonts w:ascii="宋体" w:hAnsi="宋体" w:cs="Times New Roman"/>
                <w:sz w:val="18"/>
                <w:szCs w:val="18"/>
              </w:rPr>
            </w:pPr>
          </w:p>
        </w:tc>
        <w:tc>
          <w:tcPr>
            <w:tcW w:w="2564" w:type="pct"/>
            <w:shd w:val="clear" w:color="auto" w:fill="auto"/>
            <w:vAlign w:val="center"/>
          </w:tcPr>
          <w:p w14:paraId="4798AD3B" w14:textId="77777777" w:rsidR="003D5900" w:rsidRPr="000134D1" w:rsidRDefault="003D5900" w:rsidP="0067149C">
            <w:pPr>
              <w:spacing w:line="330" w:lineRule="exact"/>
              <w:ind w:firstLineChars="100" w:firstLine="180"/>
              <w:jc w:val="left"/>
              <w:rPr>
                <w:rFonts w:ascii="宋体" w:hAnsi="宋体" w:cs="Times New Roman"/>
                <w:sz w:val="18"/>
                <w:szCs w:val="18"/>
                <w:lang w:bidi="ar"/>
              </w:rPr>
            </w:pPr>
            <w:r w:rsidRPr="000134D1">
              <w:rPr>
                <w:rFonts w:ascii="宋体" w:hAnsi="宋体" w:cs="Times New Roman"/>
                <w:sz w:val="18"/>
                <w:szCs w:val="18"/>
                <w:lang w:bidi="ar"/>
              </w:rPr>
              <w:t>已明令禁止生产、使用的和能耗高、效率低的设备应限期淘汰更新</w:t>
            </w:r>
          </w:p>
        </w:tc>
        <w:tc>
          <w:tcPr>
            <w:tcW w:w="428" w:type="pct"/>
            <w:shd w:val="clear" w:color="auto" w:fill="auto"/>
            <w:vAlign w:val="center"/>
          </w:tcPr>
          <w:p w14:paraId="473A9A02" w14:textId="77777777" w:rsidR="003D5900" w:rsidRPr="000134D1" w:rsidRDefault="003D5900" w:rsidP="000E64C5">
            <w:pPr>
              <w:spacing w:line="330" w:lineRule="exact"/>
              <w:ind w:firstLineChars="0" w:firstLine="0"/>
              <w:jc w:val="center"/>
              <w:rPr>
                <w:rFonts w:ascii="宋体" w:hAnsi="宋体" w:cs="Times New Roman"/>
                <w:sz w:val="18"/>
                <w:szCs w:val="18"/>
              </w:rPr>
            </w:pPr>
            <w:r w:rsidRPr="000134D1">
              <w:rPr>
                <w:rFonts w:ascii="宋体" w:hAnsi="宋体" w:cs="Times New Roman"/>
                <w:sz w:val="18"/>
                <w:szCs w:val="18"/>
                <w:lang w:bidi="ar"/>
              </w:rPr>
              <w:t>必选</w:t>
            </w:r>
          </w:p>
        </w:tc>
        <w:tc>
          <w:tcPr>
            <w:tcW w:w="366" w:type="pct"/>
            <w:shd w:val="clear" w:color="auto" w:fill="auto"/>
            <w:vAlign w:val="center"/>
          </w:tcPr>
          <w:p w14:paraId="2E3315F2" w14:textId="77777777" w:rsidR="003D5900" w:rsidRPr="000134D1" w:rsidRDefault="003D5900" w:rsidP="000E64C5">
            <w:pPr>
              <w:spacing w:line="330" w:lineRule="exact"/>
              <w:ind w:firstLineChars="0" w:firstLine="0"/>
              <w:jc w:val="center"/>
              <w:rPr>
                <w:rFonts w:ascii="宋体" w:hAnsi="宋体" w:cs="Times New Roman"/>
                <w:sz w:val="18"/>
                <w:szCs w:val="18"/>
              </w:rPr>
            </w:pPr>
            <w:r w:rsidRPr="000134D1">
              <w:rPr>
                <w:rFonts w:ascii="宋体" w:hAnsi="宋体" w:cs="Times New Roman"/>
                <w:sz w:val="18"/>
                <w:szCs w:val="18"/>
                <w:lang w:bidi="ar"/>
              </w:rPr>
              <w:t>4</w:t>
            </w:r>
          </w:p>
        </w:tc>
        <w:tc>
          <w:tcPr>
            <w:tcW w:w="362" w:type="pct"/>
            <w:vMerge/>
            <w:shd w:val="clear" w:color="auto" w:fill="auto"/>
            <w:vAlign w:val="center"/>
          </w:tcPr>
          <w:p w14:paraId="78DDA8DF" w14:textId="77777777" w:rsidR="003D5900" w:rsidRPr="000134D1" w:rsidRDefault="003D5900" w:rsidP="000E64C5">
            <w:pPr>
              <w:spacing w:line="330" w:lineRule="exact"/>
              <w:ind w:firstLine="360"/>
              <w:rPr>
                <w:rFonts w:ascii="宋体" w:hAnsi="宋体" w:cs="Times New Roman"/>
                <w:sz w:val="18"/>
                <w:szCs w:val="18"/>
              </w:rPr>
            </w:pPr>
          </w:p>
        </w:tc>
      </w:tr>
      <w:tr w:rsidR="003D5900" w:rsidRPr="000134D1" w14:paraId="4DBD074F" w14:textId="77777777" w:rsidTr="00087224">
        <w:trPr>
          <w:trHeight w:val="480"/>
        </w:trPr>
        <w:tc>
          <w:tcPr>
            <w:tcW w:w="405" w:type="pct"/>
            <w:vMerge/>
            <w:shd w:val="clear" w:color="auto" w:fill="auto"/>
            <w:vAlign w:val="center"/>
          </w:tcPr>
          <w:p w14:paraId="4072077C" w14:textId="77777777" w:rsidR="003D5900" w:rsidRPr="000134D1" w:rsidRDefault="003D5900" w:rsidP="000E64C5">
            <w:pPr>
              <w:spacing w:line="330" w:lineRule="exact"/>
              <w:ind w:firstLine="360"/>
              <w:rPr>
                <w:rFonts w:ascii="宋体" w:hAnsi="宋体" w:cs="Times New Roman"/>
                <w:sz w:val="18"/>
                <w:szCs w:val="18"/>
              </w:rPr>
            </w:pPr>
          </w:p>
        </w:tc>
        <w:tc>
          <w:tcPr>
            <w:tcW w:w="447" w:type="pct"/>
            <w:vMerge/>
            <w:shd w:val="clear" w:color="auto" w:fill="auto"/>
            <w:vAlign w:val="center"/>
          </w:tcPr>
          <w:p w14:paraId="719601E7" w14:textId="77777777" w:rsidR="003D5900" w:rsidRPr="000134D1" w:rsidRDefault="003D5900" w:rsidP="000E64C5">
            <w:pPr>
              <w:spacing w:line="330" w:lineRule="exact"/>
              <w:ind w:firstLine="360"/>
              <w:rPr>
                <w:rFonts w:ascii="宋体" w:hAnsi="宋体" w:cs="Times New Roman"/>
                <w:sz w:val="18"/>
                <w:szCs w:val="18"/>
              </w:rPr>
            </w:pPr>
          </w:p>
        </w:tc>
        <w:tc>
          <w:tcPr>
            <w:tcW w:w="428" w:type="pct"/>
            <w:vMerge/>
            <w:shd w:val="clear" w:color="auto" w:fill="auto"/>
            <w:vAlign w:val="center"/>
          </w:tcPr>
          <w:p w14:paraId="22D3DD4D" w14:textId="77777777" w:rsidR="003D5900" w:rsidRPr="000134D1" w:rsidRDefault="003D5900" w:rsidP="000E64C5">
            <w:pPr>
              <w:spacing w:line="330" w:lineRule="exact"/>
              <w:ind w:firstLine="360"/>
              <w:rPr>
                <w:rFonts w:ascii="宋体" w:hAnsi="宋体" w:cs="Times New Roman"/>
                <w:sz w:val="18"/>
                <w:szCs w:val="18"/>
              </w:rPr>
            </w:pPr>
          </w:p>
        </w:tc>
        <w:tc>
          <w:tcPr>
            <w:tcW w:w="2564" w:type="pct"/>
            <w:shd w:val="clear" w:color="auto" w:fill="auto"/>
            <w:vAlign w:val="center"/>
          </w:tcPr>
          <w:p w14:paraId="34DD997B" w14:textId="77777777" w:rsidR="003D5900" w:rsidRPr="000134D1" w:rsidRDefault="003D5900" w:rsidP="0067149C">
            <w:pPr>
              <w:spacing w:line="330" w:lineRule="exact"/>
              <w:ind w:firstLineChars="100" w:firstLine="180"/>
              <w:jc w:val="left"/>
              <w:rPr>
                <w:rFonts w:ascii="宋体" w:hAnsi="宋体" w:cs="Times New Roman"/>
                <w:sz w:val="18"/>
                <w:szCs w:val="18"/>
                <w:lang w:bidi="ar"/>
              </w:rPr>
            </w:pPr>
            <w:r w:rsidRPr="000134D1">
              <w:rPr>
                <w:rFonts w:ascii="宋体" w:hAnsi="宋体" w:cs="Times New Roman"/>
                <w:sz w:val="18"/>
                <w:szCs w:val="18"/>
                <w:lang w:bidi="ar"/>
              </w:rPr>
              <w:t>通用设备宜达到有关设备用能标准中节能评价值要求</w:t>
            </w:r>
          </w:p>
        </w:tc>
        <w:tc>
          <w:tcPr>
            <w:tcW w:w="428" w:type="pct"/>
            <w:shd w:val="clear" w:color="auto" w:fill="auto"/>
            <w:vAlign w:val="center"/>
          </w:tcPr>
          <w:p w14:paraId="3455DA9A" w14:textId="77777777" w:rsidR="003D5900" w:rsidRPr="000134D1" w:rsidRDefault="003D5900" w:rsidP="000E64C5">
            <w:pPr>
              <w:spacing w:line="330" w:lineRule="exact"/>
              <w:ind w:firstLineChars="0" w:firstLine="0"/>
              <w:jc w:val="center"/>
              <w:rPr>
                <w:rFonts w:ascii="宋体" w:hAnsi="宋体" w:cs="Times New Roman"/>
                <w:sz w:val="18"/>
                <w:szCs w:val="18"/>
              </w:rPr>
            </w:pPr>
            <w:r w:rsidRPr="000134D1">
              <w:rPr>
                <w:rFonts w:ascii="宋体" w:hAnsi="宋体" w:cs="Times New Roman"/>
                <w:sz w:val="18"/>
                <w:szCs w:val="18"/>
              </w:rPr>
              <w:t>可选</w:t>
            </w:r>
          </w:p>
        </w:tc>
        <w:tc>
          <w:tcPr>
            <w:tcW w:w="366" w:type="pct"/>
            <w:shd w:val="clear" w:color="auto" w:fill="auto"/>
            <w:vAlign w:val="center"/>
          </w:tcPr>
          <w:p w14:paraId="5CB01465" w14:textId="77777777" w:rsidR="003D5900" w:rsidRPr="000134D1" w:rsidRDefault="003D5900" w:rsidP="000E64C5">
            <w:pPr>
              <w:spacing w:line="330" w:lineRule="exact"/>
              <w:ind w:firstLineChars="0" w:firstLine="0"/>
              <w:jc w:val="center"/>
              <w:rPr>
                <w:rFonts w:ascii="宋体" w:hAnsi="宋体" w:cs="Times New Roman"/>
                <w:sz w:val="18"/>
                <w:szCs w:val="18"/>
              </w:rPr>
            </w:pPr>
            <w:r w:rsidRPr="000134D1">
              <w:rPr>
                <w:rFonts w:ascii="宋体" w:hAnsi="宋体" w:cs="Times New Roman"/>
                <w:sz w:val="18"/>
                <w:szCs w:val="18"/>
                <w:lang w:bidi="ar"/>
              </w:rPr>
              <w:t>3</w:t>
            </w:r>
          </w:p>
        </w:tc>
        <w:tc>
          <w:tcPr>
            <w:tcW w:w="362" w:type="pct"/>
            <w:vMerge/>
            <w:shd w:val="clear" w:color="auto" w:fill="auto"/>
            <w:vAlign w:val="center"/>
          </w:tcPr>
          <w:p w14:paraId="6A0B4759" w14:textId="77777777" w:rsidR="003D5900" w:rsidRPr="000134D1" w:rsidRDefault="003D5900" w:rsidP="000E64C5">
            <w:pPr>
              <w:spacing w:line="330" w:lineRule="exact"/>
              <w:ind w:firstLine="360"/>
              <w:rPr>
                <w:rFonts w:ascii="宋体" w:hAnsi="宋体" w:cs="Times New Roman"/>
                <w:sz w:val="18"/>
                <w:szCs w:val="18"/>
              </w:rPr>
            </w:pPr>
          </w:p>
        </w:tc>
      </w:tr>
      <w:tr w:rsidR="003D5900" w:rsidRPr="000134D1" w14:paraId="40B5C8DD" w14:textId="77777777" w:rsidTr="00087224">
        <w:trPr>
          <w:trHeight w:val="480"/>
        </w:trPr>
        <w:tc>
          <w:tcPr>
            <w:tcW w:w="405" w:type="pct"/>
            <w:vMerge/>
            <w:shd w:val="clear" w:color="auto" w:fill="auto"/>
            <w:vAlign w:val="center"/>
          </w:tcPr>
          <w:p w14:paraId="67CE43B4" w14:textId="77777777" w:rsidR="003D5900" w:rsidRPr="000134D1" w:rsidRDefault="003D5900" w:rsidP="000E64C5">
            <w:pPr>
              <w:spacing w:line="330" w:lineRule="exact"/>
              <w:ind w:firstLine="360"/>
              <w:rPr>
                <w:rFonts w:ascii="宋体" w:hAnsi="宋体" w:cs="Times New Roman"/>
                <w:sz w:val="18"/>
                <w:szCs w:val="18"/>
              </w:rPr>
            </w:pPr>
          </w:p>
        </w:tc>
        <w:tc>
          <w:tcPr>
            <w:tcW w:w="447" w:type="pct"/>
            <w:vMerge/>
            <w:shd w:val="clear" w:color="auto" w:fill="auto"/>
            <w:vAlign w:val="center"/>
          </w:tcPr>
          <w:p w14:paraId="6F0840B5" w14:textId="77777777" w:rsidR="003D5900" w:rsidRPr="000134D1" w:rsidRDefault="003D5900" w:rsidP="000E64C5">
            <w:pPr>
              <w:spacing w:line="330" w:lineRule="exact"/>
              <w:ind w:firstLine="360"/>
              <w:rPr>
                <w:rFonts w:ascii="宋体" w:hAnsi="宋体" w:cs="Times New Roman"/>
                <w:sz w:val="18"/>
                <w:szCs w:val="18"/>
              </w:rPr>
            </w:pPr>
          </w:p>
        </w:tc>
        <w:tc>
          <w:tcPr>
            <w:tcW w:w="428" w:type="pct"/>
            <w:shd w:val="clear" w:color="auto" w:fill="auto"/>
            <w:vAlign w:val="center"/>
          </w:tcPr>
          <w:p w14:paraId="2AA7444F" w14:textId="77777777" w:rsidR="003D5900" w:rsidRPr="000134D1" w:rsidRDefault="003D5900" w:rsidP="000E64C5">
            <w:pPr>
              <w:spacing w:line="330" w:lineRule="exact"/>
              <w:ind w:firstLineChars="0" w:firstLine="0"/>
              <w:jc w:val="center"/>
              <w:rPr>
                <w:rFonts w:ascii="宋体" w:hAnsi="宋体" w:cs="Times New Roman"/>
                <w:sz w:val="18"/>
                <w:szCs w:val="18"/>
              </w:rPr>
            </w:pPr>
            <w:r w:rsidRPr="000134D1">
              <w:rPr>
                <w:rFonts w:ascii="宋体" w:hAnsi="宋体" w:cs="Times New Roman"/>
                <w:sz w:val="18"/>
                <w:szCs w:val="18"/>
                <w:lang w:bidi="ar"/>
              </w:rPr>
              <w:t>计量设备</w:t>
            </w:r>
          </w:p>
        </w:tc>
        <w:tc>
          <w:tcPr>
            <w:tcW w:w="2564" w:type="pct"/>
            <w:shd w:val="clear" w:color="auto" w:fill="auto"/>
            <w:vAlign w:val="center"/>
          </w:tcPr>
          <w:p w14:paraId="6DF45B8B" w14:textId="77777777" w:rsidR="003D5900" w:rsidRPr="000134D1" w:rsidRDefault="003D5900" w:rsidP="0067149C">
            <w:pPr>
              <w:spacing w:line="330" w:lineRule="exact"/>
              <w:ind w:firstLineChars="100" w:firstLine="180"/>
              <w:jc w:val="left"/>
              <w:rPr>
                <w:rFonts w:ascii="宋体" w:hAnsi="宋体" w:cs="Times New Roman"/>
                <w:sz w:val="18"/>
                <w:szCs w:val="18"/>
                <w:lang w:bidi="ar"/>
              </w:rPr>
            </w:pPr>
            <w:r w:rsidRPr="000134D1">
              <w:rPr>
                <w:rFonts w:ascii="宋体" w:hAnsi="宋体" w:cs="Times New Roman"/>
                <w:sz w:val="18"/>
                <w:szCs w:val="18"/>
                <w:lang w:bidi="ar"/>
              </w:rPr>
              <w:t>应依据GB 17167、GB 24789等要求配备、使用和管理能源、水以及其他资源的计量器具和装置。能源及资源使用的类型不同时，应进行分类计量</w:t>
            </w:r>
          </w:p>
        </w:tc>
        <w:tc>
          <w:tcPr>
            <w:tcW w:w="428" w:type="pct"/>
            <w:shd w:val="clear" w:color="auto" w:fill="auto"/>
            <w:vAlign w:val="center"/>
          </w:tcPr>
          <w:p w14:paraId="5268E353" w14:textId="77777777" w:rsidR="003D5900" w:rsidRPr="000134D1" w:rsidRDefault="003D5900" w:rsidP="000E64C5">
            <w:pPr>
              <w:spacing w:line="330" w:lineRule="exact"/>
              <w:ind w:firstLineChars="0" w:firstLine="0"/>
              <w:jc w:val="center"/>
              <w:rPr>
                <w:rFonts w:ascii="宋体" w:hAnsi="宋体" w:cs="Times New Roman"/>
                <w:sz w:val="18"/>
                <w:szCs w:val="18"/>
              </w:rPr>
            </w:pPr>
            <w:r w:rsidRPr="000134D1">
              <w:rPr>
                <w:rFonts w:ascii="宋体" w:hAnsi="宋体" w:cs="Times New Roman"/>
                <w:sz w:val="18"/>
                <w:szCs w:val="18"/>
                <w:lang w:bidi="ar"/>
              </w:rPr>
              <w:t>必选</w:t>
            </w:r>
          </w:p>
        </w:tc>
        <w:tc>
          <w:tcPr>
            <w:tcW w:w="366" w:type="pct"/>
            <w:shd w:val="clear" w:color="auto" w:fill="auto"/>
            <w:vAlign w:val="center"/>
          </w:tcPr>
          <w:p w14:paraId="1CE5BC80" w14:textId="77777777" w:rsidR="003D5900" w:rsidRPr="000134D1" w:rsidRDefault="003D5900" w:rsidP="000E64C5">
            <w:pPr>
              <w:spacing w:line="330" w:lineRule="exact"/>
              <w:ind w:firstLineChars="0" w:firstLine="0"/>
              <w:jc w:val="center"/>
              <w:rPr>
                <w:rFonts w:ascii="宋体" w:hAnsi="宋体" w:cs="Times New Roman"/>
                <w:sz w:val="18"/>
                <w:szCs w:val="18"/>
              </w:rPr>
            </w:pPr>
            <w:r w:rsidRPr="000134D1">
              <w:rPr>
                <w:rFonts w:ascii="宋体" w:hAnsi="宋体" w:cs="Times New Roman"/>
                <w:sz w:val="18"/>
                <w:szCs w:val="18"/>
                <w:lang w:bidi="ar"/>
              </w:rPr>
              <w:t>5</w:t>
            </w:r>
          </w:p>
        </w:tc>
        <w:tc>
          <w:tcPr>
            <w:tcW w:w="362" w:type="pct"/>
            <w:vMerge/>
            <w:shd w:val="clear" w:color="auto" w:fill="auto"/>
            <w:vAlign w:val="center"/>
          </w:tcPr>
          <w:p w14:paraId="347D29B5" w14:textId="77777777" w:rsidR="003D5900" w:rsidRPr="000134D1" w:rsidRDefault="003D5900" w:rsidP="000E64C5">
            <w:pPr>
              <w:spacing w:line="330" w:lineRule="exact"/>
              <w:ind w:firstLine="360"/>
              <w:rPr>
                <w:rFonts w:ascii="宋体" w:hAnsi="宋体" w:cs="Times New Roman"/>
                <w:sz w:val="18"/>
                <w:szCs w:val="18"/>
              </w:rPr>
            </w:pPr>
          </w:p>
        </w:tc>
      </w:tr>
    </w:tbl>
    <w:p w14:paraId="134F12DC" w14:textId="1A6D3AAE" w:rsidR="00137329" w:rsidRPr="00087224" w:rsidRDefault="00137329" w:rsidP="000E64C5">
      <w:pPr>
        <w:spacing w:line="330" w:lineRule="exact"/>
        <w:ind w:firstLine="420"/>
        <w:jc w:val="center"/>
        <w:rPr>
          <w:rFonts w:ascii="Times New Roman" w:hAnsi="Times New Roman" w:cs="Times New Roman"/>
          <w:bCs/>
          <w:szCs w:val="21"/>
        </w:rPr>
      </w:pPr>
      <w:r w:rsidRPr="00087224">
        <w:rPr>
          <w:rFonts w:ascii="黑体" w:eastAsia="黑体" w:hAnsi="黑体" w:cs="Times New Roman"/>
          <w:bCs/>
          <w:szCs w:val="21"/>
        </w:rPr>
        <w:lastRenderedPageBreak/>
        <w:t>表A.1 有色金属采选行业绿色工厂评价指标</w:t>
      </w:r>
      <w:r w:rsidRPr="00087224">
        <w:rPr>
          <w:rFonts w:ascii="Times New Roman" w:hAnsi="Times New Roman" w:cs="Times New Roman"/>
          <w:bCs/>
          <w:szCs w:val="21"/>
        </w:rPr>
        <w:t>----</w:t>
      </w:r>
      <w:r w:rsidRPr="00087224">
        <w:rPr>
          <w:rFonts w:ascii="黑体" w:eastAsia="黑体" w:hAnsi="黑体" w:cs="Times New Roman"/>
          <w:bCs/>
          <w:szCs w:val="21"/>
        </w:rPr>
        <w:t>采矿</w:t>
      </w:r>
      <w:r w:rsidRPr="00087224">
        <w:rPr>
          <w:rFonts w:ascii="Times New Roman" w:hAnsi="Times New Roman" w:cs="Times New Roman"/>
          <w:bCs/>
          <w:szCs w:val="21"/>
        </w:rPr>
        <w:t>（续）</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699"/>
        <w:gridCol w:w="709"/>
        <w:gridCol w:w="709"/>
        <w:gridCol w:w="4299"/>
        <w:gridCol w:w="709"/>
        <w:gridCol w:w="607"/>
        <w:gridCol w:w="554"/>
      </w:tblGrid>
      <w:tr w:rsidR="00137329" w:rsidRPr="000134D1" w14:paraId="41FC54F2" w14:textId="77777777" w:rsidTr="00C040E4">
        <w:trPr>
          <w:trHeight w:val="270"/>
          <w:tblHeader/>
        </w:trPr>
        <w:tc>
          <w:tcPr>
            <w:tcW w:w="422" w:type="pct"/>
            <w:tcBorders>
              <w:top w:val="single" w:sz="8" w:space="0" w:color="auto"/>
              <w:bottom w:val="single" w:sz="8" w:space="0" w:color="auto"/>
            </w:tcBorders>
            <w:shd w:val="clear" w:color="auto" w:fill="auto"/>
            <w:vAlign w:val="center"/>
          </w:tcPr>
          <w:p w14:paraId="0241482E" w14:textId="77777777" w:rsidR="00137329" w:rsidRPr="000134D1" w:rsidRDefault="00137329" w:rsidP="008F5277">
            <w:pPr>
              <w:widowControl/>
              <w:spacing w:line="240" w:lineRule="auto"/>
              <w:ind w:firstLineChars="0" w:firstLine="0"/>
              <w:jc w:val="center"/>
              <w:rPr>
                <w:rFonts w:ascii="宋体" w:hAnsi="宋体" w:cs="Times New Roman"/>
                <w:kern w:val="0"/>
                <w:sz w:val="18"/>
                <w:szCs w:val="18"/>
              </w:rPr>
            </w:pPr>
            <w:r w:rsidRPr="000134D1">
              <w:rPr>
                <w:rFonts w:ascii="宋体" w:hAnsi="宋体" w:cs="Times New Roman"/>
                <w:sz w:val="18"/>
                <w:szCs w:val="18"/>
                <w:lang w:bidi="ar"/>
              </w:rPr>
              <w:t>序号</w:t>
            </w:r>
          </w:p>
        </w:tc>
        <w:tc>
          <w:tcPr>
            <w:tcW w:w="428" w:type="pct"/>
            <w:tcBorders>
              <w:top w:val="single" w:sz="8" w:space="0" w:color="auto"/>
              <w:bottom w:val="single" w:sz="8" w:space="0" w:color="auto"/>
            </w:tcBorders>
            <w:shd w:val="clear" w:color="auto" w:fill="auto"/>
            <w:vAlign w:val="center"/>
          </w:tcPr>
          <w:p w14:paraId="1D7AACB5" w14:textId="77777777" w:rsidR="00137329" w:rsidRPr="000134D1" w:rsidRDefault="00137329" w:rsidP="008F5277">
            <w:pPr>
              <w:spacing w:line="240" w:lineRule="auto"/>
              <w:ind w:firstLineChars="0" w:firstLine="0"/>
              <w:jc w:val="center"/>
              <w:rPr>
                <w:rFonts w:ascii="宋体" w:hAnsi="宋体" w:cs="Times New Roman"/>
                <w:sz w:val="18"/>
                <w:szCs w:val="18"/>
              </w:rPr>
            </w:pPr>
            <w:r w:rsidRPr="000134D1">
              <w:rPr>
                <w:rFonts w:ascii="宋体" w:hAnsi="宋体" w:cs="Times New Roman"/>
                <w:sz w:val="18"/>
                <w:szCs w:val="18"/>
                <w:lang w:bidi="ar"/>
              </w:rPr>
              <w:t>一级指标</w:t>
            </w:r>
          </w:p>
        </w:tc>
        <w:tc>
          <w:tcPr>
            <w:tcW w:w="428" w:type="pct"/>
            <w:tcBorders>
              <w:top w:val="single" w:sz="8" w:space="0" w:color="auto"/>
              <w:bottom w:val="single" w:sz="8" w:space="0" w:color="auto"/>
            </w:tcBorders>
            <w:shd w:val="clear" w:color="auto" w:fill="auto"/>
            <w:vAlign w:val="center"/>
          </w:tcPr>
          <w:p w14:paraId="064064BE" w14:textId="77777777" w:rsidR="00137329" w:rsidRPr="000134D1" w:rsidRDefault="00137329" w:rsidP="008F5277">
            <w:pPr>
              <w:spacing w:line="240" w:lineRule="auto"/>
              <w:ind w:firstLineChars="0" w:firstLine="0"/>
              <w:jc w:val="center"/>
              <w:rPr>
                <w:rFonts w:ascii="宋体" w:hAnsi="宋体" w:cs="Times New Roman"/>
                <w:sz w:val="18"/>
                <w:szCs w:val="18"/>
              </w:rPr>
            </w:pPr>
            <w:r w:rsidRPr="000134D1">
              <w:rPr>
                <w:rFonts w:ascii="宋体" w:hAnsi="宋体" w:cs="Times New Roman"/>
                <w:sz w:val="18"/>
                <w:szCs w:val="18"/>
                <w:lang w:bidi="ar"/>
              </w:rPr>
              <w:t>二级指标</w:t>
            </w:r>
          </w:p>
        </w:tc>
        <w:tc>
          <w:tcPr>
            <w:tcW w:w="2594" w:type="pct"/>
            <w:tcBorders>
              <w:top w:val="single" w:sz="8" w:space="0" w:color="auto"/>
              <w:bottom w:val="single" w:sz="8" w:space="0" w:color="auto"/>
            </w:tcBorders>
            <w:shd w:val="clear" w:color="auto" w:fill="auto"/>
            <w:vAlign w:val="center"/>
          </w:tcPr>
          <w:p w14:paraId="6F656DFD" w14:textId="77777777" w:rsidR="00137329" w:rsidRPr="000134D1" w:rsidRDefault="00137329" w:rsidP="008F5277">
            <w:pPr>
              <w:spacing w:line="240" w:lineRule="auto"/>
              <w:ind w:firstLineChars="0" w:firstLine="0"/>
              <w:jc w:val="center"/>
              <w:rPr>
                <w:rFonts w:ascii="宋体" w:hAnsi="宋体" w:cs="Times New Roman"/>
                <w:sz w:val="18"/>
                <w:szCs w:val="18"/>
              </w:rPr>
            </w:pPr>
            <w:r w:rsidRPr="000134D1">
              <w:rPr>
                <w:rFonts w:ascii="宋体" w:hAnsi="宋体" w:cs="Times New Roman"/>
                <w:sz w:val="18"/>
                <w:szCs w:val="18"/>
                <w:lang w:bidi="ar"/>
              </w:rPr>
              <w:t>评价要求</w:t>
            </w:r>
          </w:p>
        </w:tc>
        <w:tc>
          <w:tcPr>
            <w:tcW w:w="428" w:type="pct"/>
            <w:tcBorders>
              <w:top w:val="single" w:sz="8" w:space="0" w:color="auto"/>
              <w:bottom w:val="single" w:sz="8" w:space="0" w:color="auto"/>
            </w:tcBorders>
            <w:shd w:val="clear" w:color="auto" w:fill="auto"/>
            <w:vAlign w:val="center"/>
          </w:tcPr>
          <w:p w14:paraId="2139801E" w14:textId="77777777" w:rsidR="00137329" w:rsidRPr="000134D1" w:rsidRDefault="00137329" w:rsidP="008F5277">
            <w:pPr>
              <w:spacing w:line="240" w:lineRule="auto"/>
              <w:ind w:firstLineChars="0" w:firstLine="0"/>
              <w:jc w:val="center"/>
              <w:rPr>
                <w:rFonts w:ascii="宋体" w:hAnsi="宋体" w:cs="Times New Roman"/>
                <w:sz w:val="18"/>
                <w:szCs w:val="18"/>
              </w:rPr>
            </w:pPr>
            <w:r w:rsidRPr="000134D1">
              <w:rPr>
                <w:rFonts w:ascii="宋体" w:hAnsi="宋体" w:cs="Times New Roman"/>
                <w:sz w:val="18"/>
                <w:szCs w:val="18"/>
              </w:rPr>
              <w:t>必选/可选</w:t>
            </w:r>
          </w:p>
        </w:tc>
        <w:tc>
          <w:tcPr>
            <w:tcW w:w="366" w:type="pct"/>
            <w:tcBorders>
              <w:top w:val="single" w:sz="8" w:space="0" w:color="auto"/>
              <w:bottom w:val="single" w:sz="8" w:space="0" w:color="auto"/>
            </w:tcBorders>
            <w:shd w:val="clear" w:color="auto" w:fill="auto"/>
            <w:vAlign w:val="center"/>
          </w:tcPr>
          <w:p w14:paraId="35F4C675" w14:textId="77777777" w:rsidR="00137329" w:rsidRPr="000134D1" w:rsidRDefault="00137329" w:rsidP="008F5277">
            <w:pPr>
              <w:spacing w:line="240" w:lineRule="auto"/>
              <w:ind w:firstLineChars="0" w:firstLine="0"/>
              <w:jc w:val="center"/>
              <w:rPr>
                <w:rFonts w:ascii="宋体" w:hAnsi="宋体" w:cs="Times New Roman"/>
                <w:sz w:val="18"/>
                <w:szCs w:val="18"/>
              </w:rPr>
            </w:pPr>
            <w:r w:rsidRPr="000134D1">
              <w:rPr>
                <w:rFonts w:ascii="宋体" w:hAnsi="宋体" w:cs="Times New Roman"/>
                <w:sz w:val="18"/>
                <w:szCs w:val="18"/>
                <w:lang w:bidi="ar"/>
              </w:rPr>
              <w:t>评分标准</w:t>
            </w:r>
          </w:p>
        </w:tc>
        <w:tc>
          <w:tcPr>
            <w:tcW w:w="334" w:type="pct"/>
            <w:tcBorders>
              <w:top w:val="single" w:sz="8" w:space="0" w:color="auto"/>
              <w:bottom w:val="single" w:sz="8" w:space="0" w:color="auto"/>
            </w:tcBorders>
            <w:shd w:val="clear" w:color="auto" w:fill="auto"/>
            <w:vAlign w:val="center"/>
          </w:tcPr>
          <w:p w14:paraId="0A6E3BE4" w14:textId="77777777" w:rsidR="00137329" w:rsidRPr="000134D1" w:rsidRDefault="00137329" w:rsidP="008F5277">
            <w:pPr>
              <w:spacing w:line="240" w:lineRule="auto"/>
              <w:ind w:firstLineChars="0" w:firstLine="0"/>
              <w:jc w:val="center"/>
              <w:rPr>
                <w:rFonts w:ascii="宋体" w:hAnsi="宋体" w:cs="Times New Roman"/>
                <w:sz w:val="18"/>
                <w:szCs w:val="18"/>
              </w:rPr>
            </w:pPr>
            <w:r w:rsidRPr="000134D1">
              <w:rPr>
                <w:rFonts w:ascii="宋体" w:hAnsi="宋体" w:cs="Times New Roman"/>
                <w:sz w:val="18"/>
                <w:szCs w:val="18"/>
                <w:lang w:bidi="ar"/>
              </w:rPr>
              <w:t>权重</w:t>
            </w:r>
          </w:p>
        </w:tc>
      </w:tr>
      <w:tr w:rsidR="00137329" w:rsidRPr="000134D1" w14:paraId="595F1222" w14:textId="77777777" w:rsidTr="00C040E4">
        <w:trPr>
          <w:trHeight w:val="404"/>
        </w:trPr>
        <w:tc>
          <w:tcPr>
            <w:tcW w:w="422" w:type="pct"/>
            <w:vMerge w:val="restart"/>
            <w:shd w:val="clear" w:color="auto" w:fill="auto"/>
            <w:vAlign w:val="center"/>
          </w:tcPr>
          <w:p w14:paraId="0853ADD2" w14:textId="77777777" w:rsidR="00137329" w:rsidRPr="000134D1" w:rsidRDefault="00137329" w:rsidP="008F5277">
            <w:pPr>
              <w:spacing w:line="260" w:lineRule="exact"/>
              <w:ind w:firstLineChars="95" w:firstLine="171"/>
              <w:rPr>
                <w:rFonts w:ascii="宋体" w:hAnsi="宋体" w:cs="Times New Roman"/>
                <w:sz w:val="18"/>
                <w:szCs w:val="18"/>
              </w:rPr>
            </w:pPr>
            <w:r w:rsidRPr="000134D1">
              <w:rPr>
                <w:rFonts w:ascii="宋体" w:hAnsi="宋体" w:cs="Times New Roman"/>
                <w:sz w:val="18"/>
                <w:szCs w:val="18"/>
              </w:rPr>
              <w:t>1</w:t>
            </w:r>
          </w:p>
        </w:tc>
        <w:tc>
          <w:tcPr>
            <w:tcW w:w="428" w:type="pct"/>
            <w:vMerge w:val="restart"/>
            <w:shd w:val="clear" w:color="auto" w:fill="auto"/>
            <w:vAlign w:val="center"/>
          </w:tcPr>
          <w:p w14:paraId="0D4005F8" w14:textId="32BD62B8" w:rsidR="00137329" w:rsidRPr="000134D1" w:rsidRDefault="00643147" w:rsidP="008F5277">
            <w:pPr>
              <w:spacing w:line="260" w:lineRule="exact"/>
              <w:ind w:firstLineChars="0" w:firstLine="0"/>
              <w:rPr>
                <w:rFonts w:ascii="宋体" w:hAnsi="宋体" w:cs="Times New Roman"/>
                <w:sz w:val="18"/>
                <w:szCs w:val="18"/>
              </w:rPr>
            </w:pPr>
            <w:r w:rsidRPr="000134D1">
              <w:rPr>
                <w:rFonts w:ascii="宋体" w:hAnsi="宋体" w:cs="Times New Roman"/>
                <w:sz w:val="18"/>
                <w:szCs w:val="18"/>
              </w:rPr>
              <w:t>基础设施</w:t>
            </w:r>
          </w:p>
        </w:tc>
        <w:tc>
          <w:tcPr>
            <w:tcW w:w="428" w:type="pct"/>
            <w:vMerge w:val="restart"/>
            <w:shd w:val="clear" w:color="auto" w:fill="auto"/>
            <w:vAlign w:val="center"/>
          </w:tcPr>
          <w:p w14:paraId="6C31A2CE" w14:textId="77777777" w:rsidR="00137329" w:rsidRPr="000134D1" w:rsidRDefault="00137329" w:rsidP="008F5277">
            <w:pPr>
              <w:spacing w:line="260" w:lineRule="exact"/>
              <w:ind w:firstLineChars="0" w:firstLine="0"/>
              <w:jc w:val="center"/>
              <w:rPr>
                <w:rFonts w:ascii="宋体" w:hAnsi="宋体" w:cs="Times New Roman"/>
                <w:sz w:val="18"/>
                <w:szCs w:val="18"/>
              </w:rPr>
            </w:pPr>
            <w:r w:rsidRPr="000134D1">
              <w:rPr>
                <w:rFonts w:ascii="宋体" w:hAnsi="宋体" w:cs="Times New Roman"/>
                <w:sz w:val="18"/>
                <w:szCs w:val="18"/>
                <w:lang w:bidi="ar"/>
              </w:rPr>
              <w:t>污染物处理设备设施及工艺</w:t>
            </w:r>
          </w:p>
        </w:tc>
        <w:tc>
          <w:tcPr>
            <w:tcW w:w="2594" w:type="pct"/>
            <w:shd w:val="clear" w:color="auto" w:fill="auto"/>
            <w:vAlign w:val="center"/>
          </w:tcPr>
          <w:p w14:paraId="473F9D04" w14:textId="4B88F1A2" w:rsidR="00137329" w:rsidRPr="000134D1" w:rsidRDefault="00137329" w:rsidP="008F5277">
            <w:pPr>
              <w:spacing w:line="260" w:lineRule="exact"/>
              <w:ind w:firstLineChars="100" w:firstLine="180"/>
              <w:jc w:val="left"/>
              <w:rPr>
                <w:rFonts w:ascii="宋体" w:hAnsi="宋体" w:cs="Times New Roman"/>
                <w:sz w:val="18"/>
                <w:szCs w:val="18"/>
                <w:lang w:bidi="ar"/>
              </w:rPr>
            </w:pPr>
            <w:r w:rsidRPr="000134D1">
              <w:rPr>
                <w:rFonts w:ascii="宋体" w:hAnsi="宋体" w:cs="Times New Roman"/>
                <w:sz w:val="18"/>
                <w:szCs w:val="18"/>
                <w:lang w:bidi="ar"/>
              </w:rPr>
              <w:t>在矿山生产、运输、储存环节的受料点、卸料点等产生粉尘的部位，应采取全封闭措施或投入适宜的废气处理设备，符合GB50988的要求；易产生无组织粉尘的道路、采区作业面、排土场应等区域配备洒水或喷雾降尘相关设施，以确保工业场所粉尘浓度符合GBZ2.1要求，污染物排放达到相关法律法规及标准要求</w:t>
            </w:r>
          </w:p>
        </w:tc>
        <w:tc>
          <w:tcPr>
            <w:tcW w:w="428" w:type="pct"/>
            <w:shd w:val="clear" w:color="auto" w:fill="auto"/>
            <w:vAlign w:val="center"/>
          </w:tcPr>
          <w:p w14:paraId="6E7776BF" w14:textId="77777777" w:rsidR="00137329" w:rsidRPr="000134D1" w:rsidRDefault="00137329" w:rsidP="008F5277">
            <w:pPr>
              <w:spacing w:line="260" w:lineRule="exact"/>
              <w:ind w:firstLineChars="0" w:firstLine="0"/>
              <w:jc w:val="center"/>
              <w:rPr>
                <w:rFonts w:ascii="宋体" w:hAnsi="宋体" w:cs="Times New Roman"/>
                <w:sz w:val="18"/>
                <w:szCs w:val="18"/>
              </w:rPr>
            </w:pPr>
            <w:r w:rsidRPr="000134D1">
              <w:rPr>
                <w:rFonts w:ascii="宋体" w:hAnsi="宋体" w:cs="Times New Roman"/>
                <w:sz w:val="18"/>
                <w:szCs w:val="18"/>
                <w:lang w:bidi="ar"/>
              </w:rPr>
              <w:t>必选</w:t>
            </w:r>
          </w:p>
        </w:tc>
        <w:tc>
          <w:tcPr>
            <w:tcW w:w="366" w:type="pct"/>
            <w:shd w:val="clear" w:color="auto" w:fill="auto"/>
            <w:vAlign w:val="center"/>
          </w:tcPr>
          <w:p w14:paraId="7813647C" w14:textId="77777777" w:rsidR="00137329" w:rsidRPr="000134D1" w:rsidRDefault="00137329" w:rsidP="008F5277">
            <w:pPr>
              <w:spacing w:line="260" w:lineRule="exact"/>
              <w:ind w:firstLineChars="0" w:firstLine="0"/>
              <w:jc w:val="center"/>
              <w:rPr>
                <w:rFonts w:ascii="宋体" w:hAnsi="宋体" w:cs="Times New Roman"/>
                <w:sz w:val="18"/>
                <w:szCs w:val="18"/>
              </w:rPr>
            </w:pPr>
            <w:r w:rsidRPr="000134D1">
              <w:rPr>
                <w:rFonts w:ascii="宋体" w:hAnsi="宋体" w:cs="Times New Roman"/>
                <w:sz w:val="18"/>
                <w:szCs w:val="18"/>
                <w:lang w:bidi="ar"/>
              </w:rPr>
              <w:t>5</w:t>
            </w:r>
          </w:p>
        </w:tc>
        <w:tc>
          <w:tcPr>
            <w:tcW w:w="334" w:type="pct"/>
            <w:vMerge w:val="restart"/>
            <w:shd w:val="clear" w:color="auto" w:fill="auto"/>
            <w:vAlign w:val="center"/>
          </w:tcPr>
          <w:p w14:paraId="1B02E6DB" w14:textId="77777777" w:rsidR="00137329" w:rsidRPr="000134D1" w:rsidRDefault="00137329" w:rsidP="008F5277">
            <w:pPr>
              <w:spacing w:line="260" w:lineRule="exact"/>
              <w:ind w:firstLineChars="111"/>
              <w:rPr>
                <w:rFonts w:ascii="宋体" w:hAnsi="宋体" w:cs="Times New Roman"/>
                <w:sz w:val="18"/>
                <w:szCs w:val="18"/>
              </w:rPr>
            </w:pPr>
          </w:p>
        </w:tc>
      </w:tr>
      <w:tr w:rsidR="00137329" w:rsidRPr="000134D1" w14:paraId="6BAB8F82" w14:textId="77777777" w:rsidTr="00C040E4">
        <w:trPr>
          <w:trHeight w:val="404"/>
        </w:trPr>
        <w:tc>
          <w:tcPr>
            <w:tcW w:w="422" w:type="pct"/>
            <w:vMerge/>
            <w:shd w:val="clear" w:color="auto" w:fill="auto"/>
            <w:vAlign w:val="center"/>
          </w:tcPr>
          <w:p w14:paraId="2F47937F" w14:textId="77777777" w:rsidR="00137329" w:rsidRPr="000134D1" w:rsidRDefault="00137329" w:rsidP="008F5277">
            <w:pPr>
              <w:spacing w:line="260" w:lineRule="exact"/>
              <w:ind w:firstLine="360"/>
              <w:rPr>
                <w:rFonts w:ascii="宋体" w:hAnsi="宋体" w:cs="Times New Roman"/>
                <w:sz w:val="18"/>
                <w:szCs w:val="18"/>
              </w:rPr>
            </w:pPr>
          </w:p>
        </w:tc>
        <w:tc>
          <w:tcPr>
            <w:tcW w:w="428" w:type="pct"/>
            <w:vMerge/>
            <w:shd w:val="clear" w:color="auto" w:fill="auto"/>
            <w:vAlign w:val="center"/>
          </w:tcPr>
          <w:p w14:paraId="67F22D40" w14:textId="77777777" w:rsidR="00137329" w:rsidRPr="000134D1" w:rsidRDefault="00137329" w:rsidP="008F5277">
            <w:pPr>
              <w:spacing w:line="260" w:lineRule="exact"/>
              <w:ind w:firstLine="360"/>
              <w:rPr>
                <w:rFonts w:ascii="宋体" w:hAnsi="宋体" w:cs="Times New Roman"/>
                <w:sz w:val="18"/>
                <w:szCs w:val="18"/>
              </w:rPr>
            </w:pPr>
          </w:p>
        </w:tc>
        <w:tc>
          <w:tcPr>
            <w:tcW w:w="428" w:type="pct"/>
            <w:vMerge/>
            <w:shd w:val="clear" w:color="auto" w:fill="auto"/>
            <w:vAlign w:val="center"/>
          </w:tcPr>
          <w:p w14:paraId="50BEE058" w14:textId="77777777" w:rsidR="00137329" w:rsidRPr="000134D1" w:rsidRDefault="00137329" w:rsidP="008F5277">
            <w:pPr>
              <w:spacing w:line="260" w:lineRule="exact"/>
              <w:ind w:firstLine="360"/>
              <w:rPr>
                <w:rFonts w:ascii="宋体" w:hAnsi="宋体" w:cs="Times New Roman"/>
                <w:sz w:val="18"/>
                <w:szCs w:val="18"/>
              </w:rPr>
            </w:pPr>
          </w:p>
        </w:tc>
        <w:tc>
          <w:tcPr>
            <w:tcW w:w="2594" w:type="pct"/>
            <w:shd w:val="clear" w:color="auto" w:fill="auto"/>
            <w:vAlign w:val="center"/>
          </w:tcPr>
          <w:p w14:paraId="45B15F9E" w14:textId="77777777" w:rsidR="00137329" w:rsidRPr="000134D1" w:rsidRDefault="00137329" w:rsidP="008F5277">
            <w:pPr>
              <w:spacing w:line="260" w:lineRule="exact"/>
              <w:ind w:firstLineChars="100" w:firstLine="180"/>
              <w:jc w:val="left"/>
              <w:rPr>
                <w:rFonts w:ascii="宋体" w:hAnsi="宋体" w:cs="Times New Roman"/>
                <w:sz w:val="18"/>
                <w:szCs w:val="18"/>
                <w:lang w:bidi="ar"/>
              </w:rPr>
            </w:pPr>
            <w:r w:rsidRPr="000134D1">
              <w:rPr>
                <w:rFonts w:ascii="宋体" w:hAnsi="宋体" w:cs="Times New Roman"/>
                <w:sz w:val="18"/>
                <w:szCs w:val="18"/>
                <w:lang w:bidi="ar"/>
              </w:rPr>
              <w:t>工厂应投入适宜的废水收集和处理设备，符合GB50988的要求，以确保其污染物排放达到相关法律法规及标准要求</w:t>
            </w:r>
          </w:p>
        </w:tc>
        <w:tc>
          <w:tcPr>
            <w:tcW w:w="428" w:type="pct"/>
            <w:shd w:val="clear" w:color="auto" w:fill="auto"/>
            <w:vAlign w:val="center"/>
          </w:tcPr>
          <w:p w14:paraId="40AE0D76" w14:textId="77777777" w:rsidR="00137329" w:rsidRPr="000134D1" w:rsidRDefault="00137329" w:rsidP="008F5277">
            <w:pPr>
              <w:spacing w:line="260" w:lineRule="exact"/>
              <w:ind w:firstLineChars="0" w:firstLine="0"/>
              <w:jc w:val="center"/>
              <w:rPr>
                <w:rFonts w:ascii="宋体" w:hAnsi="宋体" w:cs="Times New Roman"/>
                <w:sz w:val="18"/>
                <w:szCs w:val="18"/>
              </w:rPr>
            </w:pPr>
            <w:r w:rsidRPr="000134D1">
              <w:rPr>
                <w:rFonts w:ascii="宋体" w:hAnsi="宋体" w:cs="Times New Roman"/>
                <w:sz w:val="18"/>
                <w:szCs w:val="18"/>
                <w:lang w:bidi="ar"/>
              </w:rPr>
              <w:t>必选</w:t>
            </w:r>
          </w:p>
        </w:tc>
        <w:tc>
          <w:tcPr>
            <w:tcW w:w="366" w:type="pct"/>
            <w:shd w:val="clear" w:color="auto" w:fill="auto"/>
            <w:vAlign w:val="center"/>
          </w:tcPr>
          <w:p w14:paraId="70473245" w14:textId="77777777" w:rsidR="00137329" w:rsidRPr="000134D1" w:rsidRDefault="00137329" w:rsidP="008F5277">
            <w:pPr>
              <w:spacing w:line="260" w:lineRule="exact"/>
              <w:ind w:firstLineChars="0" w:firstLine="0"/>
              <w:jc w:val="center"/>
              <w:rPr>
                <w:rFonts w:ascii="宋体" w:hAnsi="宋体" w:cs="Times New Roman"/>
                <w:sz w:val="18"/>
                <w:szCs w:val="18"/>
              </w:rPr>
            </w:pPr>
            <w:r w:rsidRPr="000134D1">
              <w:rPr>
                <w:rFonts w:ascii="宋体" w:hAnsi="宋体" w:cs="Times New Roman"/>
                <w:sz w:val="18"/>
                <w:szCs w:val="18"/>
                <w:lang w:bidi="ar"/>
              </w:rPr>
              <w:t>5</w:t>
            </w:r>
          </w:p>
        </w:tc>
        <w:tc>
          <w:tcPr>
            <w:tcW w:w="334" w:type="pct"/>
            <w:vMerge/>
            <w:shd w:val="clear" w:color="auto" w:fill="auto"/>
            <w:vAlign w:val="center"/>
          </w:tcPr>
          <w:p w14:paraId="76606910" w14:textId="77777777" w:rsidR="00137329" w:rsidRPr="000134D1" w:rsidRDefault="00137329" w:rsidP="008F5277">
            <w:pPr>
              <w:spacing w:line="260" w:lineRule="exact"/>
              <w:ind w:firstLine="360"/>
              <w:rPr>
                <w:rFonts w:ascii="宋体" w:hAnsi="宋体" w:cs="Times New Roman"/>
                <w:sz w:val="18"/>
                <w:szCs w:val="18"/>
              </w:rPr>
            </w:pPr>
          </w:p>
        </w:tc>
      </w:tr>
      <w:tr w:rsidR="00137329" w:rsidRPr="000134D1" w14:paraId="31D32B17" w14:textId="77777777" w:rsidTr="00C040E4">
        <w:trPr>
          <w:trHeight w:val="404"/>
        </w:trPr>
        <w:tc>
          <w:tcPr>
            <w:tcW w:w="422" w:type="pct"/>
            <w:vMerge/>
            <w:shd w:val="clear" w:color="auto" w:fill="auto"/>
            <w:vAlign w:val="center"/>
          </w:tcPr>
          <w:p w14:paraId="2FAD6271" w14:textId="77777777" w:rsidR="00137329" w:rsidRPr="000134D1" w:rsidRDefault="00137329" w:rsidP="008F5277">
            <w:pPr>
              <w:spacing w:line="260" w:lineRule="exact"/>
              <w:ind w:firstLine="360"/>
              <w:rPr>
                <w:rFonts w:ascii="宋体" w:hAnsi="宋体" w:cs="Times New Roman"/>
                <w:sz w:val="18"/>
                <w:szCs w:val="18"/>
              </w:rPr>
            </w:pPr>
          </w:p>
        </w:tc>
        <w:tc>
          <w:tcPr>
            <w:tcW w:w="428" w:type="pct"/>
            <w:vMerge/>
            <w:shd w:val="clear" w:color="auto" w:fill="auto"/>
            <w:vAlign w:val="center"/>
          </w:tcPr>
          <w:p w14:paraId="29A65867" w14:textId="77777777" w:rsidR="00137329" w:rsidRPr="000134D1" w:rsidRDefault="00137329" w:rsidP="008F5277">
            <w:pPr>
              <w:spacing w:line="260" w:lineRule="exact"/>
              <w:ind w:firstLine="360"/>
              <w:rPr>
                <w:rFonts w:ascii="宋体" w:hAnsi="宋体" w:cs="Times New Roman"/>
                <w:sz w:val="18"/>
                <w:szCs w:val="18"/>
              </w:rPr>
            </w:pPr>
          </w:p>
        </w:tc>
        <w:tc>
          <w:tcPr>
            <w:tcW w:w="428" w:type="pct"/>
            <w:vMerge/>
            <w:shd w:val="clear" w:color="auto" w:fill="auto"/>
            <w:vAlign w:val="center"/>
          </w:tcPr>
          <w:p w14:paraId="6D9A289A" w14:textId="77777777" w:rsidR="00137329" w:rsidRPr="000134D1" w:rsidRDefault="00137329" w:rsidP="008F5277">
            <w:pPr>
              <w:spacing w:line="260" w:lineRule="exact"/>
              <w:ind w:firstLine="360"/>
              <w:rPr>
                <w:rFonts w:ascii="宋体" w:hAnsi="宋体" w:cs="Times New Roman"/>
                <w:sz w:val="18"/>
                <w:szCs w:val="18"/>
              </w:rPr>
            </w:pPr>
          </w:p>
        </w:tc>
        <w:tc>
          <w:tcPr>
            <w:tcW w:w="2594" w:type="pct"/>
            <w:shd w:val="clear" w:color="auto" w:fill="auto"/>
            <w:vAlign w:val="center"/>
          </w:tcPr>
          <w:p w14:paraId="4E149D32" w14:textId="77777777" w:rsidR="00137329" w:rsidRPr="000134D1" w:rsidRDefault="00137329" w:rsidP="008F5277">
            <w:pPr>
              <w:spacing w:line="260" w:lineRule="exact"/>
              <w:ind w:firstLineChars="100" w:firstLine="180"/>
              <w:jc w:val="left"/>
              <w:rPr>
                <w:rFonts w:ascii="宋体" w:hAnsi="宋体" w:cs="Times New Roman"/>
                <w:sz w:val="18"/>
                <w:szCs w:val="18"/>
                <w:lang w:bidi="ar"/>
              </w:rPr>
            </w:pPr>
            <w:r w:rsidRPr="000134D1">
              <w:rPr>
                <w:rFonts w:ascii="宋体" w:hAnsi="宋体" w:cs="Times New Roman"/>
                <w:sz w:val="18"/>
                <w:szCs w:val="18"/>
                <w:lang w:bidi="ar"/>
              </w:rPr>
              <w:t>工厂应采用合理有效的技术措施对高噪声设备进行降噪处理，符合GB50988的要求，以确保工业场所噪声接触限值符合GBZ2.2的规定，厂界噪声排放限值符合GB12348的规定</w:t>
            </w:r>
          </w:p>
        </w:tc>
        <w:tc>
          <w:tcPr>
            <w:tcW w:w="428" w:type="pct"/>
            <w:shd w:val="clear" w:color="auto" w:fill="auto"/>
            <w:vAlign w:val="center"/>
          </w:tcPr>
          <w:p w14:paraId="07DF6DBF" w14:textId="77777777" w:rsidR="00137329" w:rsidRPr="000134D1" w:rsidRDefault="00137329" w:rsidP="008F5277">
            <w:pPr>
              <w:spacing w:line="260" w:lineRule="exact"/>
              <w:ind w:firstLineChars="0" w:firstLine="0"/>
              <w:jc w:val="center"/>
              <w:rPr>
                <w:rFonts w:ascii="宋体" w:hAnsi="宋体" w:cs="Times New Roman"/>
                <w:sz w:val="18"/>
                <w:szCs w:val="18"/>
              </w:rPr>
            </w:pPr>
            <w:r w:rsidRPr="000134D1">
              <w:rPr>
                <w:rFonts w:ascii="宋体" w:hAnsi="宋体" w:cs="Times New Roman"/>
                <w:sz w:val="18"/>
                <w:szCs w:val="18"/>
                <w:lang w:bidi="ar"/>
              </w:rPr>
              <w:t>必选</w:t>
            </w:r>
          </w:p>
        </w:tc>
        <w:tc>
          <w:tcPr>
            <w:tcW w:w="366" w:type="pct"/>
            <w:shd w:val="clear" w:color="auto" w:fill="auto"/>
            <w:vAlign w:val="center"/>
          </w:tcPr>
          <w:p w14:paraId="2181DF0D" w14:textId="77777777" w:rsidR="00137329" w:rsidRPr="000134D1" w:rsidRDefault="00137329" w:rsidP="008F5277">
            <w:pPr>
              <w:spacing w:line="260" w:lineRule="exact"/>
              <w:ind w:firstLineChars="0" w:firstLine="0"/>
              <w:jc w:val="center"/>
              <w:rPr>
                <w:rFonts w:ascii="宋体" w:hAnsi="宋体" w:cs="Times New Roman"/>
                <w:sz w:val="18"/>
                <w:szCs w:val="18"/>
              </w:rPr>
            </w:pPr>
            <w:r w:rsidRPr="000134D1">
              <w:rPr>
                <w:rFonts w:ascii="宋体" w:hAnsi="宋体" w:cs="Times New Roman"/>
                <w:sz w:val="18"/>
                <w:szCs w:val="18"/>
                <w:lang w:bidi="ar"/>
              </w:rPr>
              <w:t>5</w:t>
            </w:r>
          </w:p>
        </w:tc>
        <w:tc>
          <w:tcPr>
            <w:tcW w:w="334" w:type="pct"/>
            <w:vMerge/>
            <w:shd w:val="clear" w:color="auto" w:fill="auto"/>
            <w:vAlign w:val="center"/>
          </w:tcPr>
          <w:p w14:paraId="0E56C513" w14:textId="77777777" w:rsidR="00137329" w:rsidRPr="000134D1" w:rsidRDefault="00137329" w:rsidP="008F5277">
            <w:pPr>
              <w:spacing w:line="260" w:lineRule="exact"/>
              <w:ind w:firstLine="360"/>
              <w:rPr>
                <w:rFonts w:ascii="宋体" w:hAnsi="宋体" w:cs="Times New Roman"/>
                <w:sz w:val="18"/>
                <w:szCs w:val="18"/>
              </w:rPr>
            </w:pPr>
          </w:p>
        </w:tc>
      </w:tr>
      <w:tr w:rsidR="00137329" w:rsidRPr="000134D1" w14:paraId="27E90695" w14:textId="77777777" w:rsidTr="00C040E4">
        <w:trPr>
          <w:trHeight w:val="404"/>
        </w:trPr>
        <w:tc>
          <w:tcPr>
            <w:tcW w:w="422" w:type="pct"/>
            <w:vMerge/>
            <w:shd w:val="clear" w:color="auto" w:fill="auto"/>
            <w:vAlign w:val="center"/>
          </w:tcPr>
          <w:p w14:paraId="0D28EC3F" w14:textId="77777777" w:rsidR="00137329" w:rsidRPr="000134D1" w:rsidRDefault="00137329" w:rsidP="008F5277">
            <w:pPr>
              <w:spacing w:line="260" w:lineRule="exact"/>
              <w:ind w:firstLine="360"/>
              <w:rPr>
                <w:rFonts w:ascii="宋体" w:hAnsi="宋体" w:cs="Times New Roman"/>
                <w:sz w:val="18"/>
                <w:szCs w:val="18"/>
              </w:rPr>
            </w:pPr>
          </w:p>
        </w:tc>
        <w:tc>
          <w:tcPr>
            <w:tcW w:w="428" w:type="pct"/>
            <w:vMerge/>
            <w:shd w:val="clear" w:color="auto" w:fill="auto"/>
            <w:vAlign w:val="center"/>
          </w:tcPr>
          <w:p w14:paraId="75FBED06" w14:textId="77777777" w:rsidR="00137329" w:rsidRPr="000134D1" w:rsidRDefault="00137329" w:rsidP="008F5277">
            <w:pPr>
              <w:spacing w:line="260" w:lineRule="exact"/>
              <w:ind w:firstLine="360"/>
              <w:rPr>
                <w:rFonts w:ascii="宋体" w:hAnsi="宋体" w:cs="Times New Roman"/>
                <w:sz w:val="18"/>
                <w:szCs w:val="18"/>
              </w:rPr>
            </w:pPr>
          </w:p>
        </w:tc>
        <w:tc>
          <w:tcPr>
            <w:tcW w:w="428" w:type="pct"/>
            <w:vMerge/>
            <w:shd w:val="clear" w:color="auto" w:fill="auto"/>
            <w:vAlign w:val="center"/>
          </w:tcPr>
          <w:p w14:paraId="5CC0EB99" w14:textId="77777777" w:rsidR="00137329" w:rsidRPr="000134D1" w:rsidRDefault="00137329" w:rsidP="008F5277">
            <w:pPr>
              <w:spacing w:line="260" w:lineRule="exact"/>
              <w:ind w:firstLine="360"/>
              <w:rPr>
                <w:rFonts w:ascii="宋体" w:hAnsi="宋体" w:cs="Times New Roman"/>
                <w:sz w:val="18"/>
                <w:szCs w:val="18"/>
              </w:rPr>
            </w:pPr>
          </w:p>
        </w:tc>
        <w:tc>
          <w:tcPr>
            <w:tcW w:w="2594" w:type="pct"/>
            <w:shd w:val="clear" w:color="auto" w:fill="auto"/>
            <w:vAlign w:val="center"/>
          </w:tcPr>
          <w:p w14:paraId="701B467D" w14:textId="77777777" w:rsidR="00137329" w:rsidRPr="000134D1" w:rsidRDefault="00137329" w:rsidP="008F5277">
            <w:pPr>
              <w:spacing w:line="260" w:lineRule="exact"/>
              <w:ind w:firstLineChars="100" w:firstLine="180"/>
              <w:jc w:val="left"/>
              <w:rPr>
                <w:rFonts w:ascii="宋体" w:hAnsi="宋体" w:cs="Times New Roman"/>
                <w:sz w:val="18"/>
                <w:szCs w:val="18"/>
                <w:lang w:bidi="ar"/>
              </w:rPr>
            </w:pPr>
            <w:r w:rsidRPr="000134D1">
              <w:rPr>
                <w:rFonts w:ascii="宋体" w:hAnsi="宋体" w:cs="Times New Roman"/>
                <w:color w:val="000000"/>
                <w:sz w:val="18"/>
                <w:szCs w:val="18"/>
              </w:rPr>
              <w:t>工厂应编制应急处理预案，设置适宜的</w:t>
            </w:r>
            <w:r w:rsidRPr="000134D1">
              <w:rPr>
                <w:rFonts w:ascii="宋体" w:hAnsi="宋体" w:cs="Times New Roman"/>
                <w:sz w:val="18"/>
                <w:szCs w:val="18"/>
              </w:rPr>
              <w:t>事故</w:t>
            </w:r>
            <w:r w:rsidRPr="000134D1">
              <w:rPr>
                <w:rFonts w:ascii="宋体" w:hAnsi="宋体" w:cs="Times New Roman"/>
                <w:color w:val="000000"/>
                <w:sz w:val="18"/>
                <w:szCs w:val="18"/>
              </w:rPr>
              <w:t>应急处理系统</w:t>
            </w:r>
          </w:p>
        </w:tc>
        <w:tc>
          <w:tcPr>
            <w:tcW w:w="428" w:type="pct"/>
            <w:shd w:val="clear" w:color="auto" w:fill="auto"/>
            <w:vAlign w:val="center"/>
          </w:tcPr>
          <w:p w14:paraId="616C178E" w14:textId="77777777" w:rsidR="00137329" w:rsidRPr="000134D1" w:rsidRDefault="00137329" w:rsidP="008F5277">
            <w:pPr>
              <w:spacing w:line="260" w:lineRule="exact"/>
              <w:ind w:firstLineChars="0" w:firstLine="0"/>
              <w:jc w:val="center"/>
              <w:rPr>
                <w:rFonts w:ascii="宋体" w:hAnsi="宋体" w:cs="Times New Roman"/>
                <w:sz w:val="18"/>
                <w:szCs w:val="18"/>
              </w:rPr>
            </w:pPr>
            <w:r w:rsidRPr="000134D1">
              <w:rPr>
                <w:rFonts w:ascii="宋体" w:hAnsi="宋体" w:cs="Times New Roman"/>
                <w:sz w:val="18"/>
                <w:szCs w:val="18"/>
                <w:lang w:bidi="ar"/>
              </w:rPr>
              <w:t>必选</w:t>
            </w:r>
          </w:p>
        </w:tc>
        <w:tc>
          <w:tcPr>
            <w:tcW w:w="366" w:type="pct"/>
            <w:shd w:val="clear" w:color="auto" w:fill="auto"/>
            <w:vAlign w:val="center"/>
          </w:tcPr>
          <w:p w14:paraId="0AD07D07" w14:textId="77777777" w:rsidR="00137329" w:rsidRPr="000134D1" w:rsidRDefault="00137329" w:rsidP="008F5277">
            <w:pPr>
              <w:spacing w:line="260" w:lineRule="exact"/>
              <w:ind w:firstLineChars="0" w:firstLine="0"/>
              <w:jc w:val="center"/>
              <w:rPr>
                <w:rFonts w:ascii="宋体" w:hAnsi="宋体" w:cs="Times New Roman"/>
                <w:sz w:val="18"/>
                <w:szCs w:val="18"/>
              </w:rPr>
            </w:pPr>
            <w:r w:rsidRPr="000134D1">
              <w:rPr>
                <w:rFonts w:ascii="宋体" w:hAnsi="宋体" w:cs="Times New Roman"/>
                <w:sz w:val="18"/>
                <w:szCs w:val="18"/>
                <w:lang w:bidi="ar"/>
              </w:rPr>
              <w:t>5</w:t>
            </w:r>
          </w:p>
        </w:tc>
        <w:tc>
          <w:tcPr>
            <w:tcW w:w="334" w:type="pct"/>
            <w:vMerge/>
            <w:shd w:val="clear" w:color="auto" w:fill="auto"/>
            <w:vAlign w:val="center"/>
          </w:tcPr>
          <w:p w14:paraId="7B59323B" w14:textId="77777777" w:rsidR="00137329" w:rsidRPr="000134D1" w:rsidRDefault="00137329" w:rsidP="008F5277">
            <w:pPr>
              <w:spacing w:line="260" w:lineRule="exact"/>
              <w:ind w:firstLine="360"/>
              <w:rPr>
                <w:rFonts w:ascii="宋体" w:hAnsi="宋体" w:cs="Times New Roman"/>
                <w:sz w:val="18"/>
                <w:szCs w:val="18"/>
              </w:rPr>
            </w:pPr>
          </w:p>
        </w:tc>
      </w:tr>
      <w:tr w:rsidR="00137329" w:rsidRPr="000134D1" w14:paraId="778349CF" w14:textId="77777777" w:rsidTr="00C040E4">
        <w:trPr>
          <w:trHeight w:val="404"/>
        </w:trPr>
        <w:tc>
          <w:tcPr>
            <w:tcW w:w="422" w:type="pct"/>
            <w:vMerge/>
            <w:shd w:val="clear" w:color="auto" w:fill="auto"/>
            <w:vAlign w:val="center"/>
          </w:tcPr>
          <w:p w14:paraId="31AE536D" w14:textId="77777777" w:rsidR="00137329" w:rsidRPr="000134D1" w:rsidRDefault="00137329" w:rsidP="008F5277">
            <w:pPr>
              <w:spacing w:line="260" w:lineRule="exact"/>
              <w:ind w:firstLine="360"/>
              <w:rPr>
                <w:rFonts w:ascii="宋体" w:hAnsi="宋体" w:cs="Times New Roman"/>
                <w:sz w:val="18"/>
                <w:szCs w:val="18"/>
              </w:rPr>
            </w:pPr>
          </w:p>
        </w:tc>
        <w:tc>
          <w:tcPr>
            <w:tcW w:w="428" w:type="pct"/>
            <w:vMerge/>
            <w:shd w:val="clear" w:color="auto" w:fill="auto"/>
            <w:vAlign w:val="center"/>
          </w:tcPr>
          <w:p w14:paraId="07C35983" w14:textId="77777777" w:rsidR="00137329" w:rsidRPr="000134D1" w:rsidRDefault="00137329" w:rsidP="008F5277">
            <w:pPr>
              <w:spacing w:line="260" w:lineRule="exact"/>
              <w:ind w:firstLine="360"/>
              <w:rPr>
                <w:rFonts w:ascii="宋体" w:hAnsi="宋体" w:cs="Times New Roman"/>
                <w:sz w:val="18"/>
                <w:szCs w:val="18"/>
              </w:rPr>
            </w:pPr>
          </w:p>
        </w:tc>
        <w:tc>
          <w:tcPr>
            <w:tcW w:w="428" w:type="pct"/>
            <w:vMerge/>
            <w:shd w:val="clear" w:color="auto" w:fill="auto"/>
            <w:vAlign w:val="center"/>
          </w:tcPr>
          <w:p w14:paraId="6C4DB30E" w14:textId="77777777" w:rsidR="00137329" w:rsidRPr="000134D1" w:rsidRDefault="00137329" w:rsidP="008F5277">
            <w:pPr>
              <w:spacing w:line="260" w:lineRule="exact"/>
              <w:ind w:firstLine="360"/>
              <w:rPr>
                <w:rFonts w:ascii="宋体" w:hAnsi="宋体" w:cs="Times New Roman"/>
                <w:sz w:val="18"/>
                <w:szCs w:val="18"/>
              </w:rPr>
            </w:pPr>
          </w:p>
        </w:tc>
        <w:tc>
          <w:tcPr>
            <w:tcW w:w="2594" w:type="pct"/>
            <w:shd w:val="clear" w:color="auto" w:fill="auto"/>
            <w:vAlign w:val="center"/>
          </w:tcPr>
          <w:p w14:paraId="7BDB1053" w14:textId="77777777" w:rsidR="00137329" w:rsidRPr="000134D1" w:rsidRDefault="00137329" w:rsidP="008F5277">
            <w:pPr>
              <w:spacing w:line="260" w:lineRule="exact"/>
              <w:ind w:firstLineChars="100" w:firstLine="180"/>
              <w:jc w:val="left"/>
              <w:rPr>
                <w:rFonts w:ascii="宋体" w:hAnsi="宋体" w:cs="Times New Roman"/>
                <w:color w:val="000000"/>
                <w:sz w:val="18"/>
                <w:szCs w:val="18"/>
              </w:rPr>
            </w:pPr>
            <w:r w:rsidRPr="000134D1">
              <w:rPr>
                <w:rFonts w:ascii="宋体" w:hAnsi="宋体" w:cs="Times New Roman"/>
                <w:color w:val="000000"/>
                <w:sz w:val="18"/>
                <w:szCs w:val="18"/>
              </w:rPr>
              <w:t>宜优先选用《国家鼓励发展的环境保护技术目录》、《国家先进污染防治示范技术名录》、《国家鼓励发展的重大环保技术装备目录》等国家鼓励、支持和推广的污染物处理工艺、技术或装备</w:t>
            </w:r>
          </w:p>
        </w:tc>
        <w:tc>
          <w:tcPr>
            <w:tcW w:w="428" w:type="pct"/>
            <w:shd w:val="clear" w:color="auto" w:fill="auto"/>
            <w:vAlign w:val="center"/>
          </w:tcPr>
          <w:p w14:paraId="1E0E4441" w14:textId="77777777" w:rsidR="00137329" w:rsidRPr="000134D1" w:rsidRDefault="00137329" w:rsidP="008F5277">
            <w:pPr>
              <w:spacing w:line="260" w:lineRule="exact"/>
              <w:ind w:firstLineChars="0" w:firstLine="0"/>
              <w:jc w:val="center"/>
              <w:rPr>
                <w:rFonts w:ascii="宋体" w:hAnsi="宋体" w:cs="Times New Roman"/>
                <w:sz w:val="18"/>
                <w:szCs w:val="18"/>
                <w:lang w:bidi="ar"/>
              </w:rPr>
            </w:pPr>
            <w:r w:rsidRPr="000134D1">
              <w:rPr>
                <w:rFonts w:ascii="宋体" w:hAnsi="宋体" w:cs="Times New Roman"/>
                <w:sz w:val="18"/>
                <w:szCs w:val="18"/>
                <w:lang w:bidi="ar"/>
              </w:rPr>
              <w:t>可选</w:t>
            </w:r>
          </w:p>
        </w:tc>
        <w:tc>
          <w:tcPr>
            <w:tcW w:w="366" w:type="pct"/>
            <w:shd w:val="clear" w:color="auto" w:fill="auto"/>
            <w:vAlign w:val="center"/>
          </w:tcPr>
          <w:p w14:paraId="245D2E15" w14:textId="77777777" w:rsidR="00137329" w:rsidRPr="000134D1" w:rsidRDefault="00137329" w:rsidP="008F5277">
            <w:pPr>
              <w:spacing w:line="260" w:lineRule="exact"/>
              <w:ind w:firstLineChars="0" w:firstLine="0"/>
              <w:jc w:val="center"/>
              <w:rPr>
                <w:rFonts w:ascii="宋体" w:hAnsi="宋体" w:cs="Times New Roman"/>
                <w:sz w:val="18"/>
                <w:szCs w:val="18"/>
                <w:lang w:bidi="ar"/>
              </w:rPr>
            </w:pPr>
            <w:r w:rsidRPr="000134D1">
              <w:rPr>
                <w:rFonts w:ascii="宋体" w:hAnsi="宋体" w:cs="Times New Roman"/>
                <w:sz w:val="18"/>
                <w:szCs w:val="18"/>
                <w:lang w:bidi="ar"/>
              </w:rPr>
              <w:t>4</w:t>
            </w:r>
          </w:p>
        </w:tc>
        <w:tc>
          <w:tcPr>
            <w:tcW w:w="334" w:type="pct"/>
            <w:vMerge/>
            <w:shd w:val="clear" w:color="auto" w:fill="auto"/>
            <w:vAlign w:val="center"/>
          </w:tcPr>
          <w:p w14:paraId="25BDA583" w14:textId="77777777" w:rsidR="00137329" w:rsidRPr="000134D1" w:rsidRDefault="00137329" w:rsidP="008F5277">
            <w:pPr>
              <w:spacing w:line="260" w:lineRule="exact"/>
              <w:ind w:firstLine="360"/>
              <w:rPr>
                <w:rFonts w:ascii="宋体" w:hAnsi="宋体" w:cs="Times New Roman"/>
                <w:sz w:val="18"/>
                <w:szCs w:val="18"/>
              </w:rPr>
            </w:pPr>
          </w:p>
        </w:tc>
      </w:tr>
      <w:tr w:rsidR="00137329" w:rsidRPr="000134D1" w14:paraId="7AA860C0" w14:textId="77777777" w:rsidTr="00C040E4">
        <w:trPr>
          <w:trHeight w:val="404"/>
        </w:trPr>
        <w:tc>
          <w:tcPr>
            <w:tcW w:w="422" w:type="pct"/>
            <w:vMerge/>
            <w:shd w:val="clear" w:color="auto" w:fill="auto"/>
            <w:vAlign w:val="center"/>
          </w:tcPr>
          <w:p w14:paraId="02B38563" w14:textId="77777777" w:rsidR="00137329" w:rsidRPr="000134D1" w:rsidRDefault="00137329" w:rsidP="008F5277">
            <w:pPr>
              <w:spacing w:line="260" w:lineRule="exact"/>
              <w:ind w:firstLine="360"/>
              <w:rPr>
                <w:rFonts w:ascii="宋体" w:hAnsi="宋体" w:cs="Times New Roman"/>
                <w:sz w:val="18"/>
                <w:szCs w:val="18"/>
              </w:rPr>
            </w:pPr>
          </w:p>
        </w:tc>
        <w:tc>
          <w:tcPr>
            <w:tcW w:w="428" w:type="pct"/>
            <w:vMerge/>
            <w:shd w:val="clear" w:color="auto" w:fill="auto"/>
            <w:vAlign w:val="center"/>
          </w:tcPr>
          <w:p w14:paraId="3C10CBC1" w14:textId="77777777" w:rsidR="00137329" w:rsidRPr="000134D1" w:rsidRDefault="00137329" w:rsidP="008F5277">
            <w:pPr>
              <w:spacing w:line="260" w:lineRule="exact"/>
              <w:ind w:firstLine="360"/>
              <w:rPr>
                <w:rFonts w:ascii="宋体" w:hAnsi="宋体" w:cs="Times New Roman"/>
                <w:sz w:val="18"/>
                <w:szCs w:val="18"/>
              </w:rPr>
            </w:pPr>
          </w:p>
        </w:tc>
        <w:tc>
          <w:tcPr>
            <w:tcW w:w="428" w:type="pct"/>
            <w:vMerge/>
            <w:shd w:val="clear" w:color="auto" w:fill="auto"/>
            <w:vAlign w:val="center"/>
          </w:tcPr>
          <w:p w14:paraId="6B658C12" w14:textId="77777777" w:rsidR="00137329" w:rsidRPr="000134D1" w:rsidRDefault="00137329" w:rsidP="008F5277">
            <w:pPr>
              <w:spacing w:line="260" w:lineRule="exact"/>
              <w:ind w:firstLine="360"/>
              <w:rPr>
                <w:rFonts w:ascii="宋体" w:hAnsi="宋体" w:cs="Times New Roman"/>
                <w:sz w:val="18"/>
                <w:szCs w:val="18"/>
              </w:rPr>
            </w:pPr>
          </w:p>
        </w:tc>
        <w:tc>
          <w:tcPr>
            <w:tcW w:w="2594" w:type="pct"/>
            <w:shd w:val="clear" w:color="auto" w:fill="auto"/>
            <w:vAlign w:val="center"/>
          </w:tcPr>
          <w:p w14:paraId="31BB8108" w14:textId="77777777" w:rsidR="00137329" w:rsidRPr="000134D1" w:rsidRDefault="00137329" w:rsidP="008F5277">
            <w:pPr>
              <w:spacing w:line="260" w:lineRule="exact"/>
              <w:ind w:firstLineChars="100" w:firstLine="180"/>
              <w:jc w:val="left"/>
              <w:rPr>
                <w:rFonts w:ascii="宋体" w:hAnsi="宋体" w:cs="Times New Roman"/>
                <w:sz w:val="18"/>
                <w:szCs w:val="18"/>
                <w:lang w:bidi="ar"/>
              </w:rPr>
            </w:pPr>
            <w:r w:rsidRPr="000134D1">
              <w:rPr>
                <w:rFonts w:ascii="宋体" w:hAnsi="宋体" w:cs="Times New Roman"/>
                <w:sz w:val="18"/>
                <w:szCs w:val="18"/>
                <w:lang w:bidi="ar"/>
              </w:rPr>
              <w:t>适用时，排土场应设置酸性废水收集和处理设施</w:t>
            </w:r>
          </w:p>
        </w:tc>
        <w:tc>
          <w:tcPr>
            <w:tcW w:w="428" w:type="pct"/>
            <w:shd w:val="clear" w:color="auto" w:fill="auto"/>
            <w:vAlign w:val="center"/>
          </w:tcPr>
          <w:p w14:paraId="0151D85E" w14:textId="77777777" w:rsidR="00137329" w:rsidRPr="000134D1" w:rsidRDefault="00137329" w:rsidP="008F5277">
            <w:pPr>
              <w:spacing w:line="260" w:lineRule="exact"/>
              <w:ind w:firstLineChars="0" w:firstLine="0"/>
              <w:jc w:val="center"/>
              <w:rPr>
                <w:rFonts w:ascii="宋体" w:hAnsi="宋体" w:cs="Times New Roman"/>
                <w:sz w:val="18"/>
                <w:szCs w:val="18"/>
              </w:rPr>
            </w:pPr>
            <w:r w:rsidRPr="000134D1">
              <w:rPr>
                <w:rFonts w:ascii="宋体" w:hAnsi="宋体" w:cs="Times New Roman"/>
                <w:sz w:val="18"/>
                <w:szCs w:val="18"/>
                <w:lang w:bidi="ar"/>
              </w:rPr>
              <w:t>可选</w:t>
            </w:r>
          </w:p>
        </w:tc>
        <w:tc>
          <w:tcPr>
            <w:tcW w:w="366" w:type="pct"/>
            <w:shd w:val="clear" w:color="auto" w:fill="auto"/>
            <w:vAlign w:val="center"/>
          </w:tcPr>
          <w:p w14:paraId="3BE63410" w14:textId="77777777" w:rsidR="00137329" w:rsidRPr="000134D1" w:rsidRDefault="00137329" w:rsidP="008F5277">
            <w:pPr>
              <w:spacing w:line="260" w:lineRule="exact"/>
              <w:ind w:firstLineChars="0" w:firstLine="0"/>
              <w:jc w:val="center"/>
              <w:rPr>
                <w:rFonts w:ascii="宋体" w:hAnsi="宋体" w:cs="Times New Roman"/>
                <w:sz w:val="18"/>
                <w:szCs w:val="18"/>
              </w:rPr>
            </w:pPr>
            <w:r w:rsidRPr="000134D1">
              <w:rPr>
                <w:rFonts w:ascii="宋体" w:hAnsi="宋体" w:cs="Times New Roman"/>
                <w:sz w:val="18"/>
                <w:szCs w:val="18"/>
                <w:lang w:bidi="ar"/>
              </w:rPr>
              <w:t>4</w:t>
            </w:r>
          </w:p>
        </w:tc>
        <w:tc>
          <w:tcPr>
            <w:tcW w:w="334" w:type="pct"/>
            <w:vMerge/>
            <w:shd w:val="clear" w:color="auto" w:fill="auto"/>
            <w:vAlign w:val="center"/>
          </w:tcPr>
          <w:p w14:paraId="09682036" w14:textId="77777777" w:rsidR="00137329" w:rsidRPr="000134D1" w:rsidRDefault="00137329" w:rsidP="008F5277">
            <w:pPr>
              <w:spacing w:line="260" w:lineRule="exact"/>
              <w:ind w:firstLine="360"/>
              <w:rPr>
                <w:rFonts w:ascii="宋体" w:hAnsi="宋体" w:cs="Times New Roman"/>
                <w:sz w:val="18"/>
                <w:szCs w:val="18"/>
              </w:rPr>
            </w:pPr>
          </w:p>
        </w:tc>
      </w:tr>
      <w:tr w:rsidR="00137329" w:rsidRPr="000134D1" w14:paraId="30E2CE9F" w14:textId="77777777" w:rsidTr="00C040E4">
        <w:trPr>
          <w:trHeight w:val="404"/>
        </w:trPr>
        <w:tc>
          <w:tcPr>
            <w:tcW w:w="422" w:type="pct"/>
            <w:vMerge/>
            <w:shd w:val="clear" w:color="auto" w:fill="auto"/>
            <w:vAlign w:val="center"/>
          </w:tcPr>
          <w:p w14:paraId="28949B3D" w14:textId="77777777" w:rsidR="00137329" w:rsidRPr="000134D1" w:rsidRDefault="00137329" w:rsidP="008F5277">
            <w:pPr>
              <w:spacing w:line="260" w:lineRule="exact"/>
              <w:ind w:firstLine="360"/>
              <w:rPr>
                <w:rFonts w:ascii="宋体" w:hAnsi="宋体" w:cs="Times New Roman"/>
                <w:sz w:val="18"/>
                <w:szCs w:val="18"/>
              </w:rPr>
            </w:pPr>
          </w:p>
        </w:tc>
        <w:tc>
          <w:tcPr>
            <w:tcW w:w="428" w:type="pct"/>
            <w:vMerge/>
            <w:shd w:val="clear" w:color="auto" w:fill="auto"/>
            <w:vAlign w:val="center"/>
          </w:tcPr>
          <w:p w14:paraId="681445CE" w14:textId="77777777" w:rsidR="00137329" w:rsidRPr="000134D1" w:rsidRDefault="00137329" w:rsidP="008F5277">
            <w:pPr>
              <w:spacing w:line="260" w:lineRule="exact"/>
              <w:ind w:firstLine="360"/>
              <w:rPr>
                <w:rFonts w:ascii="宋体" w:hAnsi="宋体" w:cs="Times New Roman"/>
                <w:sz w:val="18"/>
                <w:szCs w:val="18"/>
              </w:rPr>
            </w:pPr>
          </w:p>
        </w:tc>
        <w:tc>
          <w:tcPr>
            <w:tcW w:w="428" w:type="pct"/>
            <w:vMerge/>
            <w:shd w:val="clear" w:color="auto" w:fill="auto"/>
            <w:vAlign w:val="center"/>
          </w:tcPr>
          <w:p w14:paraId="6CC6D716" w14:textId="77777777" w:rsidR="00137329" w:rsidRPr="000134D1" w:rsidRDefault="00137329" w:rsidP="008F5277">
            <w:pPr>
              <w:spacing w:line="260" w:lineRule="exact"/>
              <w:ind w:firstLine="360"/>
              <w:rPr>
                <w:rFonts w:ascii="宋体" w:hAnsi="宋体" w:cs="Times New Roman"/>
                <w:sz w:val="18"/>
                <w:szCs w:val="18"/>
              </w:rPr>
            </w:pPr>
          </w:p>
        </w:tc>
        <w:tc>
          <w:tcPr>
            <w:tcW w:w="2594" w:type="pct"/>
            <w:shd w:val="clear" w:color="auto" w:fill="auto"/>
            <w:vAlign w:val="center"/>
          </w:tcPr>
          <w:p w14:paraId="23364C5F" w14:textId="69617EBA" w:rsidR="00137329" w:rsidRPr="000134D1" w:rsidRDefault="00137329" w:rsidP="008F5277">
            <w:pPr>
              <w:spacing w:line="260" w:lineRule="exact"/>
              <w:ind w:firstLineChars="100" w:firstLine="180"/>
              <w:jc w:val="left"/>
              <w:rPr>
                <w:rFonts w:ascii="宋体" w:hAnsi="宋体" w:cs="Times New Roman"/>
                <w:sz w:val="18"/>
                <w:szCs w:val="18"/>
                <w:lang w:bidi="ar"/>
              </w:rPr>
            </w:pPr>
            <w:r w:rsidRPr="000134D1">
              <w:rPr>
                <w:rFonts w:ascii="宋体" w:hAnsi="宋体" w:cs="Times New Roman"/>
                <w:sz w:val="18"/>
                <w:szCs w:val="18"/>
                <w:lang w:bidi="ar"/>
              </w:rPr>
              <w:t>适用时，工厂宜采取必要的</w:t>
            </w:r>
            <w:r w:rsidRPr="000134D1">
              <w:rPr>
                <w:rFonts w:ascii="宋体" w:hAnsi="宋体" w:cs="Times New Roman" w:hint="eastAsia"/>
                <w:sz w:val="18"/>
                <w:szCs w:val="18"/>
                <w:lang w:bidi="ar"/>
              </w:rPr>
              <w:t>防渗</w:t>
            </w:r>
            <w:r w:rsidRPr="000134D1">
              <w:rPr>
                <w:rFonts w:ascii="宋体" w:hAnsi="宋体" w:cs="Times New Roman"/>
                <w:sz w:val="18"/>
                <w:szCs w:val="18"/>
                <w:lang w:bidi="ar"/>
              </w:rPr>
              <w:t>措施，</w:t>
            </w:r>
            <w:r w:rsidRPr="000134D1">
              <w:rPr>
                <w:rFonts w:ascii="宋体" w:hAnsi="宋体" w:cs="Times New Roman" w:hint="eastAsia"/>
                <w:sz w:val="18"/>
                <w:szCs w:val="18"/>
                <w:lang w:bidi="ar"/>
              </w:rPr>
              <w:t>防止地下水污染</w:t>
            </w:r>
          </w:p>
        </w:tc>
        <w:tc>
          <w:tcPr>
            <w:tcW w:w="428" w:type="pct"/>
            <w:shd w:val="clear" w:color="auto" w:fill="auto"/>
            <w:vAlign w:val="center"/>
          </w:tcPr>
          <w:p w14:paraId="751CA935" w14:textId="77777777" w:rsidR="00137329" w:rsidRPr="000134D1" w:rsidRDefault="00137329" w:rsidP="008F5277">
            <w:pPr>
              <w:spacing w:line="260" w:lineRule="exact"/>
              <w:ind w:firstLineChars="0" w:firstLine="0"/>
              <w:jc w:val="center"/>
              <w:rPr>
                <w:rFonts w:ascii="宋体" w:hAnsi="宋体" w:cs="Times New Roman"/>
                <w:sz w:val="18"/>
                <w:szCs w:val="18"/>
              </w:rPr>
            </w:pPr>
            <w:r w:rsidRPr="000134D1">
              <w:rPr>
                <w:rFonts w:ascii="宋体" w:hAnsi="宋体" w:cs="Times New Roman"/>
                <w:sz w:val="18"/>
                <w:szCs w:val="18"/>
                <w:lang w:bidi="ar"/>
              </w:rPr>
              <w:t>可选</w:t>
            </w:r>
          </w:p>
        </w:tc>
        <w:tc>
          <w:tcPr>
            <w:tcW w:w="366" w:type="pct"/>
            <w:shd w:val="clear" w:color="auto" w:fill="auto"/>
            <w:vAlign w:val="center"/>
          </w:tcPr>
          <w:p w14:paraId="67944825" w14:textId="77777777" w:rsidR="00137329" w:rsidRPr="000134D1" w:rsidRDefault="00137329" w:rsidP="008F5277">
            <w:pPr>
              <w:spacing w:line="260" w:lineRule="exact"/>
              <w:ind w:firstLineChars="0" w:firstLine="0"/>
              <w:jc w:val="center"/>
              <w:rPr>
                <w:rFonts w:ascii="宋体" w:hAnsi="宋体" w:cs="Times New Roman"/>
                <w:sz w:val="18"/>
                <w:szCs w:val="18"/>
              </w:rPr>
            </w:pPr>
            <w:r w:rsidRPr="000134D1">
              <w:rPr>
                <w:rFonts w:ascii="宋体" w:hAnsi="宋体" w:cs="Times New Roman"/>
                <w:sz w:val="18"/>
                <w:szCs w:val="18"/>
                <w:lang w:bidi="ar"/>
              </w:rPr>
              <w:t>4</w:t>
            </w:r>
          </w:p>
        </w:tc>
        <w:tc>
          <w:tcPr>
            <w:tcW w:w="334" w:type="pct"/>
            <w:vMerge/>
            <w:shd w:val="clear" w:color="auto" w:fill="auto"/>
            <w:vAlign w:val="center"/>
          </w:tcPr>
          <w:p w14:paraId="3EA090E1" w14:textId="77777777" w:rsidR="00137329" w:rsidRPr="000134D1" w:rsidRDefault="00137329" w:rsidP="008F5277">
            <w:pPr>
              <w:spacing w:line="260" w:lineRule="exact"/>
              <w:ind w:firstLine="360"/>
              <w:rPr>
                <w:rFonts w:ascii="宋体" w:hAnsi="宋体" w:cs="Times New Roman"/>
                <w:sz w:val="18"/>
                <w:szCs w:val="18"/>
              </w:rPr>
            </w:pPr>
          </w:p>
        </w:tc>
      </w:tr>
      <w:tr w:rsidR="00137329" w:rsidRPr="000134D1" w14:paraId="66553F05" w14:textId="77777777" w:rsidTr="00C040E4">
        <w:trPr>
          <w:trHeight w:val="404"/>
        </w:trPr>
        <w:tc>
          <w:tcPr>
            <w:tcW w:w="422" w:type="pct"/>
            <w:vMerge/>
            <w:shd w:val="clear" w:color="auto" w:fill="auto"/>
            <w:vAlign w:val="center"/>
          </w:tcPr>
          <w:p w14:paraId="081D7D29" w14:textId="77777777" w:rsidR="00137329" w:rsidRPr="000134D1" w:rsidRDefault="00137329" w:rsidP="008F5277">
            <w:pPr>
              <w:spacing w:line="260" w:lineRule="exact"/>
              <w:ind w:firstLine="360"/>
              <w:rPr>
                <w:rFonts w:ascii="宋体" w:hAnsi="宋体" w:cs="Times New Roman"/>
                <w:sz w:val="18"/>
                <w:szCs w:val="18"/>
              </w:rPr>
            </w:pPr>
          </w:p>
        </w:tc>
        <w:tc>
          <w:tcPr>
            <w:tcW w:w="428" w:type="pct"/>
            <w:vMerge/>
            <w:shd w:val="clear" w:color="auto" w:fill="auto"/>
            <w:vAlign w:val="center"/>
          </w:tcPr>
          <w:p w14:paraId="6E5747BD" w14:textId="77777777" w:rsidR="00137329" w:rsidRPr="000134D1" w:rsidRDefault="00137329" w:rsidP="008F5277">
            <w:pPr>
              <w:spacing w:line="260" w:lineRule="exact"/>
              <w:ind w:firstLine="360"/>
              <w:rPr>
                <w:rFonts w:ascii="宋体" w:hAnsi="宋体" w:cs="Times New Roman"/>
                <w:sz w:val="18"/>
                <w:szCs w:val="18"/>
              </w:rPr>
            </w:pPr>
          </w:p>
        </w:tc>
        <w:tc>
          <w:tcPr>
            <w:tcW w:w="428" w:type="pct"/>
            <w:shd w:val="clear" w:color="auto" w:fill="auto"/>
            <w:vAlign w:val="center"/>
          </w:tcPr>
          <w:p w14:paraId="25680031" w14:textId="77777777" w:rsidR="00137329" w:rsidRPr="000134D1" w:rsidRDefault="00137329" w:rsidP="008F5277">
            <w:pPr>
              <w:spacing w:line="260" w:lineRule="exact"/>
              <w:ind w:firstLineChars="0" w:firstLine="0"/>
              <w:jc w:val="center"/>
              <w:rPr>
                <w:rFonts w:ascii="宋体" w:hAnsi="宋体" w:cs="Times New Roman"/>
                <w:sz w:val="18"/>
                <w:szCs w:val="18"/>
              </w:rPr>
            </w:pPr>
            <w:r w:rsidRPr="000134D1">
              <w:rPr>
                <w:rFonts w:ascii="宋体" w:hAnsi="宋体" w:cs="Times New Roman"/>
                <w:sz w:val="18"/>
                <w:szCs w:val="18"/>
                <w:lang w:bidi="ar"/>
              </w:rPr>
              <w:t>标识</w:t>
            </w:r>
          </w:p>
        </w:tc>
        <w:tc>
          <w:tcPr>
            <w:tcW w:w="2594" w:type="pct"/>
            <w:shd w:val="clear" w:color="auto" w:fill="auto"/>
            <w:vAlign w:val="center"/>
          </w:tcPr>
          <w:p w14:paraId="21DC2C3F" w14:textId="2C3B0FB4" w:rsidR="00137329" w:rsidRPr="000134D1" w:rsidRDefault="00137329" w:rsidP="008F5277">
            <w:pPr>
              <w:spacing w:line="260" w:lineRule="exact"/>
              <w:ind w:firstLineChars="100" w:firstLine="180"/>
              <w:jc w:val="left"/>
              <w:rPr>
                <w:rFonts w:ascii="宋体" w:hAnsi="宋体" w:cs="Times New Roman"/>
                <w:sz w:val="18"/>
                <w:szCs w:val="18"/>
                <w:lang w:bidi="ar"/>
              </w:rPr>
            </w:pPr>
            <w:r w:rsidRPr="000134D1">
              <w:rPr>
                <w:rFonts w:ascii="宋体" w:hAnsi="宋体" w:cs="Times New Roman"/>
                <w:sz w:val="18"/>
                <w:szCs w:val="18"/>
                <w:lang w:bidi="ar"/>
              </w:rPr>
              <w:t>生产区应设置操作提示牌、说明牌、线路示意图牌等标牌，标牌符合GB/T 13306的规定；在道路交叉口、井口、矿坑、生产车间等需警示安全的区域应设置安全标志，安全标志符合GB14161的规定</w:t>
            </w:r>
          </w:p>
        </w:tc>
        <w:tc>
          <w:tcPr>
            <w:tcW w:w="428" w:type="pct"/>
            <w:shd w:val="clear" w:color="auto" w:fill="auto"/>
            <w:vAlign w:val="center"/>
          </w:tcPr>
          <w:p w14:paraId="169A3B90" w14:textId="77777777" w:rsidR="00137329" w:rsidRPr="000134D1" w:rsidRDefault="00137329" w:rsidP="008F5277">
            <w:pPr>
              <w:spacing w:line="260" w:lineRule="exact"/>
              <w:ind w:firstLineChars="0" w:firstLine="0"/>
              <w:jc w:val="center"/>
              <w:rPr>
                <w:rFonts w:ascii="宋体" w:hAnsi="宋体" w:cs="Times New Roman"/>
                <w:sz w:val="18"/>
                <w:szCs w:val="18"/>
              </w:rPr>
            </w:pPr>
            <w:r w:rsidRPr="000134D1">
              <w:rPr>
                <w:rFonts w:ascii="宋体" w:hAnsi="宋体" w:cs="Times New Roman"/>
                <w:sz w:val="18"/>
                <w:szCs w:val="18"/>
                <w:lang w:bidi="ar"/>
              </w:rPr>
              <w:t>必选</w:t>
            </w:r>
          </w:p>
        </w:tc>
        <w:tc>
          <w:tcPr>
            <w:tcW w:w="366" w:type="pct"/>
            <w:shd w:val="clear" w:color="auto" w:fill="auto"/>
            <w:vAlign w:val="center"/>
          </w:tcPr>
          <w:p w14:paraId="35EBD283" w14:textId="77777777" w:rsidR="00137329" w:rsidRPr="000134D1" w:rsidRDefault="00137329" w:rsidP="008F5277">
            <w:pPr>
              <w:spacing w:line="260" w:lineRule="exact"/>
              <w:ind w:firstLineChars="0" w:firstLine="0"/>
              <w:jc w:val="center"/>
              <w:rPr>
                <w:rFonts w:ascii="宋体" w:hAnsi="宋体" w:cs="Times New Roman"/>
                <w:sz w:val="18"/>
                <w:szCs w:val="18"/>
              </w:rPr>
            </w:pPr>
            <w:r w:rsidRPr="000134D1">
              <w:rPr>
                <w:rFonts w:ascii="宋体" w:hAnsi="宋体" w:cs="Times New Roman"/>
                <w:sz w:val="18"/>
                <w:szCs w:val="18"/>
                <w:lang w:bidi="ar"/>
              </w:rPr>
              <w:t>2</w:t>
            </w:r>
          </w:p>
        </w:tc>
        <w:tc>
          <w:tcPr>
            <w:tcW w:w="334" w:type="pct"/>
            <w:vMerge/>
            <w:shd w:val="clear" w:color="auto" w:fill="auto"/>
            <w:vAlign w:val="center"/>
          </w:tcPr>
          <w:p w14:paraId="32F7C535" w14:textId="77777777" w:rsidR="00137329" w:rsidRPr="000134D1" w:rsidRDefault="00137329" w:rsidP="008F5277">
            <w:pPr>
              <w:spacing w:line="260" w:lineRule="exact"/>
              <w:ind w:firstLine="360"/>
              <w:rPr>
                <w:rFonts w:ascii="宋体" w:hAnsi="宋体" w:cs="Times New Roman"/>
                <w:sz w:val="18"/>
                <w:szCs w:val="18"/>
              </w:rPr>
            </w:pPr>
          </w:p>
        </w:tc>
      </w:tr>
      <w:tr w:rsidR="005651E8" w:rsidRPr="000134D1" w14:paraId="175FE8F2" w14:textId="77777777" w:rsidTr="00C040E4">
        <w:trPr>
          <w:trHeight w:val="480"/>
        </w:trPr>
        <w:tc>
          <w:tcPr>
            <w:tcW w:w="422" w:type="pct"/>
            <w:vMerge w:val="restart"/>
            <w:shd w:val="clear" w:color="auto" w:fill="auto"/>
            <w:vAlign w:val="center"/>
          </w:tcPr>
          <w:p w14:paraId="6F5F8891" w14:textId="77777777" w:rsidR="005651E8" w:rsidRPr="000134D1" w:rsidRDefault="005651E8" w:rsidP="008F5277">
            <w:pPr>
              <w:spacing w:line="260" w:lineRule="exact"/>
              <w:ind w:firstLineChars="0" w:firstLine="0"/>
              <w:jc w:val="center"/>
              <w:rPr>
                <w:rFonts w:ascii="宋体" w:hAnsi="宋体" w:cs="Times New Roman"/>
                <w:sz w:val="18"/>
                <w:szCs w:val="18"/>
              </w:rPr>
            </w:pPr>
            <w:r w:rsidRPr="000134D1">
              <w:rPr>
                <w:rFonts w:ascii="宋体" w:hAnsi="宋体" w:cs="Times New Roman"/>
                <w:sz w:val="18"/>
                <w:szCs w:val="18"/>
                <w:lang w:bidi="ar"/>
              </w:rPr>
              <w:t>2</w:t>
            </w:r>
          </w:p>
        </w:tc>
        <w:tc>
          <w:tcPr>
            <w:tcW w:w="428" w:type="pct"/>
            <w:vMerge w:val="restart"/>
            <w:shd w:val="clear" w:color="auto" w:fill="auto"/>
            <w:vAlign w:val="center"/>
          </w:tcPr>
          <w:p w14:paraId="3F071624" w14:textId="28E014C7" w:rsidR="005651E8" w:rsidRPr="000134D1" w:rsidRDefault="005651E8" w:rsidP="008F5277">
            <w:pPr>
              <w:spacing w:line="260" w:lineRule="exact"/>
              <w:ind w:firstLineChars="0" w:firstLine="0"/>
              <w:jc w:val="center"/>
              <w:rPr>
                <w:rFonts w:ascii="宋体" w:hAnsi="宋体" w:cs="Times New Roman"/>
                <w:sz w:val="18"/>
                <w:szCs w:val="18"/>
              </w:rPr>
            </w:pPr>
            <w:r w:rsidRPr="000134D1">
              <w:rPr>
                <w:rFonts w:ascii="宋体" w:hAnsi="宋体" w:cs="Times New Roman"/>
                <w:sz w:val="18"/>
                <w:szCs w:val="18"/>
                <w:lang w:bidi="ar"/>
              </w:rPr>
              <w:t>管理体系</w:t>
            </w:r>
          </w:p>
        </w:tc>
        <w:tc>
          <w:tcPr>
            <w:tcW w:w="428" w:type="pct"/>
            <w:vMerge w:val="restart"/>
            <w:shd w:val="clear" w:color="auto" w:fill="auto"/>
            <w:vAlign w:val="center"/>
          </w:tcPr>
          <w:p w14:paraId="0DE93979" w14:textId="77777777" w:rsidR="005651E8" w:rsidRPr="000134D1" w:rsidRDefault="005651E8" w:rsidP="008F5277">
            <w:pPr>
              <w:spacing w:line="260" w:lineRule="exact"/>
              <w:ind w:firstLineChars="0" w:firstLine="0"/>
              <w:jc w:val="center"/>
              <w:rPr>
                <w:rFonts w:ascii="宋体" w:hAnsi="宋体" w:cs="Times New Roman"/>
                <w:sz w:val="18"/>
                <w:szCs w:val="18"/>
              </w:rPr>
            </w:pPr>
            <w:r w:rsidRPr="000134D1">
              <w:rPr>
                <w:rFonts w:ascii="宋体" w:hAnsi="宋体" w:cs="Times New Roman"/>
                <w:sz w:val="18"/>
                <w:szCs w:val="18"/>
                <w:lang w:bidi="ar"/>
              </w:rPr>
              <w:t>质量管理体系</w:t>
            </w:r>
          </w:p>
        </w:tc>
        <w:tc>
          <w:tcPr>
            <w:tcW w:w="2594" w:type="pct"/>
            <w:shd w:val="clear" w:color="auto" w:fill="auto"/>
            <w:vAlign w:val="center"/>
          </w:tcPr>
          <w:p w14:paraId="474E9AFE" w14:textId="5E3C09F4" w:rsidR="005651E8" w:rsidRPr="000134D1" w:rsidRDefault="005651E8" w:rsidP="008F5277">
            <w:pPr>
              <w:spacing w:line="260" w:lineRule="exact"/>
              <w:ind w:firstLineChars="100" w:firstLine="180"/>
              <w:jc w:val="left"/>
              <w:rPr>
                <w:rFonts w:ascii="宋体" w:hAnsi="宋体" w:cs="Times New Roman"/>
                <w:sz w:val="18"/>
                <w:szCs w:val="18"/>
                <w:lang w:bidi="ar"/>
              </w:rPr>
            </w:pPr>
            <w:r w:rsidRPr="000134D1">
              <w:rPr>
                <w:rFonts w:ascii="宋体" w:hAnsi="宋体" w:cs="Times New Roman"/>
                <w:sz w:val="18"/>
                <w:szCs w:val="18"/>
                <w:lang w:bidi="ar"/>
              </w:rPr>
              <w:t>应建立、实施并保持满足GB/T 19001要求的质量管理体系</w:t>
            </w:r>
          </w:p>
        </w:tc>
        <w:tc>
          <w:tcPr>
            <w:tcW w:w="428" w:type="pct"/>
            <w:shd w:val="clear" w:color="auto" w:fill="auto"/>
            <w:vAlign w:val="center"/>
          </w:tcPr>
          <w:p w14:paraId="2D9CD96B" w14:textId="77777777" w:rsidR="005651E8" w:rsidRPr="000134D1" w:rsidRDefault="005651E8" w:rsidP="008F5277">
            <w:pPr>
              <w:spacing w:line="260" w:lineRule="exact"/>
              <w:ind w:firstLineChars="0" w:firstLine="0"/>
              <w:jc w:val="center"/>
              <w:rPr>
                <w:rFonts w:ascii="宋体" w:hAnsi="宋体" w:cs="Times New Roman"/>
                <w:sz w:val="18"/>
                <w:szCs w:val="18"/>
              </w:rPr>
            </w:pPr>
            <w:r w:rsidRPr="000134D1">
              <w:rPr>
                <w:rFonts w:ascii="宋体" w:hAnsi="宋体" w:cs="Times New Roman"/>
                <w:sz w:val="18"/>
                <w:szCs w:val="18"/>
                <w:lang w:bidi="ar"/>
              </w:rPr>
              <w:t>必选</w:t>
            </w:r>
          </w:p>
        </w:tc>
        <w:tc>
          <w:tcPr>
            <w:tcW w:w="366" w:type="pct"/>
            <w:shd w:val="clear" w:color="auto" w:fill="auto"/>
            <w:vAlign w:val="center"/>
          </w:tcPr>
          <w:p w14:paraId="754D9ADC" w14:textId="77777777" w:rsidR="005651E8" w:rsidRPr="000134D1" w:rsidRDefault="005651E8" w:rsidP="008F5277">
            <w:pPr>
              <w:spacing w:line="260" w:lineRule="exact"/>
              <w:ind w:firstLineChars="0" w:firstLine="0"/>
              <w:jc w:val="center"/>
              <w:rPr>
                <w:rFonts w:ascii="宋体" w:hAnsi="宋体" w:cs="Times New Roman"/>
                <w:sz w:val="18"/>
                <w:szCs w:val="18"/>
              </w:rPr>
            </w:pPr>
            <w:r w:rsidRPr="000134D1">
              <w:rPr>
                <w:rFonts w:ascii="宋体" w:hAnsi="宋体" w:cs="Times New Roman"/>
                <w:sz w:val="18"/>
                <w:szCs w:val="18"/>
                <w:lang w:bidi="ar"/>
              </w:rPr>
              <w:t>10</w:t>
            </w:r>
          </w:p>
        </w:tc>
        <w:tc>
          <w:tcPr>
            <w:tcW w:w="334" w:type="pct"/>
            <w:vMerge w:val="restart"/>
            <w:shd w:val="clear" w:color="auto" w:fill="auto"/>
            <w:vAlign w:val="center"/>
          </w:tcPr>
          <w:p w14:paraId="3D3AE494" w14:textId="77777777" w:rsidR="005651E8" w:rsidRPr="000134D1" w:rsidRDefault="005651E8" w:rsidP="008F5277">
            <w:pPr>
              <w:spacing w:line="260" w:lineRule="exact"/>
              <w:ind w:firstLineChars="0" w:firstLine="0"/>
              <w:jc w:val="center"/>
              <w:rPr>
                <w:rFonts w:ascii="宋体" w:hAnsi="宋体" w:cs="Times New Roman"/>
                <w:sz w:val="18"/>
                <w:szCs w:val="18"/>
              </w:rPr>
            </w:pPr>
            <w:r w:rsidRPr="000134D1">
              <w:rPr>
                <w:rFonts w:ascii="宋体" w:hAnsi="宋体" w:cs="Times New Roman"/>
                <w:sz w:val="18"/>
                <w:szCs w:val="18"/>
                <w:lang w:bidi="ar"/>
              </w:rPr>
              <w:t>10%</w:t>
            </w:r>
          </w:p>
        </w:tc>
      </w:tr>
      <w:tr w:rsidR="005651E8" w:rsidRPr="000134D1" w14:paraId="059D9F2C" w14:textId="77777777" w:rsidTr="008F5277">
        <w:trPr>
          <w:trHeight w:val="480"/>
        </w:trPr>
        <w:tc>
          <w:tcPr>
            <w:tcW w:w="422" w:type="pct"/>
            <w:vMerge/>
            <w:shd w:val="clear" w:color="auto" w:fill="auto"/>
            <w:vAlign w:val="center"/>
          </w:tcPr>
          <w:p w14:paraId="557843F6" w14:textId="77777777" w:rsidR="005651E8" w:rsidRPr="000134D1" w:rsidRDefault="005651E8" w:rsidP="008F5277">
            <w:pPr>
              <w:spacing w:line="260" w:lineRule="exact"/>
              <w:ind w:firstLine="360"/>
              <w:rPr>
                <w:rFonts w:ascii="宋体" w:hAnsi="宋体" w:cs="Times New Roman"/>
                <w:sz w:val="18"/>
                <w:szCs w:val="18"/>
              </w:rPr>
            </w:pPr>
          </w:p>
        </w:tc>
        <w:tc>
          <w:tcPr>
            <w:tcW w:w="428" w:type="pct"/>
            <w:vMerge/>
            <w:shd w:val="clear" w:color="auto" w:fill="auto"/>
            <w:vAlign w:val="center"/>
          </w:tcPr>
          <w:p w14:paraId="01D4091D" w14:textId="77777777" w:rsidR="005651E8" w:rsidRPr="000134D1" w:rsidRDefault="005651E8" w:rsidP="008F5277">
            <w:pPr>
              <w:spacing w:line="260" w:lineRule="exact"/>
              <w:ind w:firstLine="360"/>
              <w:rPr>
                <w:rFonts w:ascii="宋体" w:hAnsi="宋体" w:cs="Times New Roman"/>
                <w:sz w:val="18"/>
                <w:szCs w:val="18"/>
              </w:rPr>
            </w:pPr>
          </w:p>
        </w:tc>
        <w:tc>
          <w:tcPr>
            <w:tcW w:w="428" w:type="pct"/>
            <w:vMerge/>
            <w:shd w:val="clear" w:color="auto" w:fill="auto"/>
            <w:vAlign w:val="center"/>
          </w:tcPr>
          <w:p w14:paraId="3E6E61B8" w14:textId="77777777" w:rsidR="005651E8" w:rsidRPr="000134D1" w:rsidRDefault="005651E8" w:rsidP="008F5277">
            <w:pPr>
              <w:spacing w:line="260" w:lineRule="exact"/>
              <w:ind w:firstLine="360"/>
              <w:rPr>
                <w:rFonts w:ascii="宋体" w:hAnsi="宋体" w:cs="Times New Roman"/>
                <w:sz w:val="18"/>
                <w:szCs w:val="18"/>
              </w:rPr>
            </w:pPr>
          </w:p>
        </w:tc>
        <w:tc>
          <w:tcPr>
            <w:tcW w:w="2594" w:type="pct"/>
            <w:shd w:val="clear" w:color="auto" w:fill="auto"/>
            <w:vAlign w:val="center"/>
          </w:tcPr>
          <w:p w14:paraId="2BA7B4ED" w14:textId="77777777" w:rsidR="005651E8" w:rsidRPr="000134D1" w:rsidRDefault="005651E8" w:rsidP="008F5277">
            <w:pPr>
              <w:spacing w:line="260" w:lineRule="exact"/>
              <w:ind w:firstLineChars="100" w:firstLine="180"/>
              <w:jc w:val="left"/>
              <w:rPr>
                <w:rFonts w:ascii="宋体" w:hAnsi="宋体" w:cs="Times New Roman"/>
                <w:sz w:val="18"/>
                <w:szCs w:val="18"/>
                <w:lang w:bidi="ar"/>
              </w:rPr>
            </w:pPr>
            <w:r w:rsidRPr="000134D1">
              <w:rPr>
                <w:rFonts w:ascii="宋体" w:hAnsi="宋体" w:cs="Times New Roman"/>
                <w:sz w:val="18"/>
                <w:szCs w:val="18"/>
                <w:lang w:bidi="ar"/>
              </w:rPr>
              <w:t>宜通过质量管理体系第三方认证</w:t>
            </w:r>
          </w:p>
        </w:tc>
        <w:tc>
          <w:tcPr>
            <w:tcW w:w="428" w:type="pct"/>
            <w:shd w:val="clear" w:color="auto" w:fill="auto"/>
            <w:vAlign w:val="center"/>
          </w:tcPr>
          <w:p w14:paraId="5BD4B3D9" w14:textId="77777777" w:rsidR="005651E8" w:rsidRPr="000134D1" w:rsidRDefault="005651E8" w:rsidP="008F5277">
            <w:pPr>
              <w:spacing w:line="260" w:lineRule="exact"/>
              <w:ind w:firstLineChars="0" w:firstLine="0"/>
              <w:jc w:val="center"/>
              <w:rPr>
                <w:rFonts w:ascii="宋体" w:hAnsi="宋体" w:cs="Times New Roman"/>
                <w:sz w:val="18"/>
                <w:szCs w:val="18"/>
              </w:rPr>
            </w:pPr>
            <w:r w:rsidRPr="000134D1">
              <w:rPr>
                <w:rFonts w:ascii="宋体" w:hAnsi="宋体" w:cs="Times New Roman"/>
                <w:sz w:val="18"/>
                <w:szCs w:val="18"/>
                <w:lang w:bidi="ar"/>
              </w:rPr>
              <w:t>可选</w:t>
            </w:r>
          </w:p>
        </w:tc>
        <w:tc>
          <w:tcPr>
            <w:tcW w:w="366" w:type="pct"/>
            <w:shd w:val="clear" w:color="auto" w:fill="auto"/>
            <w:vAlign w:val="center"/>
          </w:tcPr>
          <w:p w14:paraId="0A047E2D" w14:textId="77777777" w:rsidR="005651E8" w:rsidRPr="000134D1" w:rsidRDefault="005651E8" w:rsidP="008F5277">
            <w:pPr>
              <w:spacing w:line="260" w:lineRule="exact"/>
              <w:ind w:firstLineChars="0" w:firstLine="0"/>
              <w:jc w:val="center"/>
              <w:rPr>
                <w:rFonts w:ascii="宋体" w:hAnsi="宋体" w:cs="Times New Roman"/>
                <w:sz w:val="18"/>
                <w:szCs w:val="18"/>
              </w:rPr>
            </w:pPr>
            <w:r w:rsidRPr="000134D1">
              <w:rPr>
                <w:rFonts w:ascii="宋体" w:hAnsi="宋体" w:cs="Times New Roman"/>
                <w:sz w:val="18"/>
                <w:szCs w:val="18"/>
                <w:lang w:bidi="ar"/>
              </w:rPr>
              <w:t>10</w:t>
            </w:r>
          </w:p>
        </w:tc>
        <w:tc>
          <w:tcPr>
            <w:tcW w:w="334" w:type="pct"/>
            <w:vMerge/>
            <w:shd w:val="clear" w:color="auto" w:fill="auto"/>
            <w:vAlign w:val="center"/>
          </w:tcPr>
          <w:p w14:paraId="69693EDD" w14:textId="77777777" w:rsidR="005651E8" w:rsidRPr="000134D1" w:rsidRDefault="005651E8" w:rsidP="008F5277">
            <w:pPr>
              <w:spacing w:line="260" w:lineRule="exact"/>
              <w:ind w:firstLine="360"/>
              <w:rPr>
                <w:rFonts w:ascii="宋体" w:hAnsi="宋体" w:cs="Times New Roman"/>
                <w:sz w:val="18"/>
                <w:szCs w:val="18"/>
              </w:rPr>
            </w:pPr>
          </w:p>
        </w:tc>
      </w:tr>
      <w:tr w:rsidR="00C040E4" w:rsidRPr="000134D1" w14:paraId="09A9F365" w14:textId="77777777" w:rsidTr="00C040E4">
        <w:trPr>
          <w:trHeight w:val="629"/>
        </w:trPr>
        <w:tc>
          <w:tcPr>
            <w:tcW w:w="422" w:type="pct"/>
            <w:vMerge/>
            <w:shd w:val="clear" w:color="auto" w:fill="auto"/>
            <w:vAlign w:val="center"/>
          </w:tcPr>
          <w:p w14:paraId="0AF00A45" w14:textId="77777777" w:rsidR="00C040E4" w:rsidRPr="000134D1" w:rsidRDefault="00C040E4" w:rsidP="008F5277">
            <w:pPr>
              <w:spacing w:line="260" w:lineRule="exact"/>
              <w:ind w:firstLine="360"/>
              <w:rPr>
                <w:rFonts w:ascii="宋体" w:hAnsi="宋体" w:cs="Times New Roman"/>
                <w:sz w:val="18"/>
                <w:szCs w:val="18"/>
              </w:rPr>
            </w:pPr>
          </w:p>
        </w:tc>
        <w:tc>
          <w:tcPr>
            <w:tcW w:w="428" w:type="pct"/>
            <w:vMerge/>
            <w:shd w:val="clear" w:color="auto" w:fill="auto"/>
            <w:vAlign w:val="center"/>
          </w:tcPr>
          <w:p w14:paraId="35C69DC8" w14:textId="77777777" w:rsidR="00C040E4" w:rsidRPr="000134D1" w:rsidRDefault="00C040E4" w:rsidP="008F5277">
            <w:pPr>
              <w:spacing w:line="260" w:lineRule="exact"/>
              <w:ind w:firstLine="360"/>
              <w:rPr>
                <w:rFonts w:ascii="宋体" w:hAnsi="宋体" w:cs="Times New Roman"/>
                <w:sz w:val="18"/>
                <w:szCs w:val="18"/>
              </w:rPr>
            </w:pPr>
          </w:p>
        </w:tc>
        <w:tc>
          <w:tcPr>
            <w:tcW w:w="428" w:type="pct"/>
            <w:vMerge w:val="restart"/>
            <w:shd w:val="clear" w:color="auto" w:fill="auto"/>
            <w:vAlign w:val="center"/>
          </w:tcPr>
          <w:p w14:paraId="1F9FDBA6" w14:textId="77777777" w:rsidR="00C040E4" w:rsidRPr="000134D1" w:rsidRDefault="00C040E4" w:rsidP="008F5277">
            <w:pPr>
              <w:spacing w:line="240" w:lineRule="auto"/>
              <w:ind w:firstLineChars="0" w:firstLine="0"/>
              <w:jc w:val="center"/>
              <w:rPr>
                <w:rFonts w:ascii="宋体" w:hAnsi="宋体" w:cs="Times New Roman"/>
                <w:sz w:val="18"/>
                <w:szCs w:val="18"/>
              </w:rPr>
            </w:pPr>
            <w:r w:rsidRPr="000134D1">
              <w:rPr>
                <w:rFonts w:ascii="宋体" w:hAnsi="宋体" w:cs="Times New Roman"/>
                <w:sz w:val="18"/>
                <w:szCs w:val="18"/>
                <w:lang w:bidi="ar"/>
              </w:rPr>
              <w:t>职业健康安全管理体系</w:t>
            </w:r>
          </w:p>
        </w:tc>
        <w:tc>
          <w:tcPr>
            <w:tcW w:w="2594" w:type="pct"/>
            <w:shd w:val="clear" w:color="auto" w:fill="auto"/>
            <w:vAlign w:val="center"/>
          </w:tcPr>
          <w:p w14:paraId="52BA288D" w14:textId="5BD8476D" w:rsidR="00C040E4" w:rsidRPr="000134D1" w:rsidRDefault="00C040E4" w:rsidP="008F5277">
            <w:pPr>
              <w:spacing w:line="260" w:lineRule="exact"/>
              <w:ind w:firstLineChars="100" w:firstLine="180"/>
              <w:jc w:val="left"/>
              <w:rPr>
                <w:rFonts w:ascii="宋体" w:hAnsi="宋体" w:cs="Times New Roman"/>
                <w:sz w:val="18"/>
                <w:szCs w:val="18"/>
                <w:lang w:bidi="ar"/>
              </w:rPr>
            </w:pPr>
            <w:r w:rsidRPr="000134D1">
              <w:rPr>
                <w:rFonts w:ascii="宋体" w:hAnsi="宋体" w:cs="Times New Roman"/>
                <w:sz w:val="18"/>
                <w:szCs w:val="18"/>
                <w:lang w:bidi="ar"/>
              </w:rPr>
              <w:t>应建立、实施并保持满足GB/T 28001要求的职业健康安全管理体系</w:t>
            </w:r>
          </w:p>
        </w:tc>
        <w:tc>
          <w:tcPr>
            <w:tcW w:w="428" w:type="pct"/>
            <w:shd w:val="clear" w:color="auto" w:fill="auto"/>
            <w:vAlign w:val="center"/>
          </w:tcPr>
          <w:p w14:paraId="4AB27A5F" w14:textId="77777777" w:rsidR="00C040E4" w:rsidRPr="000134D1" w:rsidRDefault="00C040E4" w:rsidP="008F5277">
            <w:pPr>
              <w:spacing w:line="260" w:lineRule="exact"/>
              <w:ind w:firstLineChars="0" w:firstLine="0"/>
              <w:jc w:val="center"/>
              <w:rPr>
                <w:rFonts w:ascii="宋体" w:hAnsi="宋体" w:cs="Times New Roman"/>
                <w:sz w:val="18"/>
                <w:szCs w:val="18"/>
              </w:rPr>
            </w:pPr>
            <w:r w:rsidRPr="000134D1">
              <w:rPr>
                <w:rFonts w:ascii="宋体" w:hAnsi="宋体" w:cs="Times New Roman"/>
                <w:sz w:val="18"/>
                <w:szCs w:val="18"/>
                <w:lang w:bidi="ar"/>
              </w:rPr>
              <w:t>必选</w:t>
            </w:r>
          </w:p>
        </w:tc>
        <w:tc>
          <w:tcPr>
            <w:tcW w:w="366" w:type="pct"/>
            <w:shd w:val="clear" w:color="auto" w:fill="auto"/>
            <w:vAlign w:val="center"/>
          </w:tcPr>
          <w:p w14:paraId="3C0D5D7D" w14:textId="77777777" w:rsidR="00C040E4" w:rsidRPr="000134D1" w:rsidRDefault="00C040E4" w:rsidP="008F5277">
            <w:pPr>
              <w:spacing w:line="260" w:lineRule="exact"/>
              <w:ind w:firstLineChars="0" w:firstLine="0"/>
              <w:jc w:val="center"/>
              <w:rPr>
                <w:rFonts w:ascii="宋体" w:hAnsi="宋体" w:cs="Times New Roman"/>
                <w:sz w:val="18"/>
                <w:szCs w:val="18"/>
              </w:rPr>
            </w:pPr>
            <w:r w:rsidRPr="000134D1">
              <w:rPr>
                <w:rFonts w:ascii="宋体" w:hAnsi="宋体" w:cs="Times New Roman"/>
                <w:sz w:val="18"/>
                <w:szCs w:val="18"/>
                <w:lang w:bidi="ar"/>
              </w:rPr>
              <w:t>10</w:t>
            </w:r>
          </w:p>
        </w:tc>
        <w:tc>
          <w:tcPr>
            <w:tcW w:w="334" w:type="pct"/>
            <w:vMerge/>
            <w:shd w:val="clear" w:color="auto" w:fill="auto"/>
            <w:vAlign w:val="center"/>
          </w:tcPr>
          <w:p w14:paraId="67C8491E" w14:textId="77777777" w:rsidR="00C040E4" w:rsidRPr="000134D1" w:rsidRDefault="00C040E4" w:rsidP="008F5277">
            <w:pPr>
              <w:spacing w:line="260" w:lineRule="exact"/>
              <w:ind w:firstLine="360"/>
              <w:rPr>
                <w:rFonts w:ascii="宋体" w:hAnsi="宋体" w:cs="Times New Roman"/>
                <w:sz w:val="18"/>
                <w:szCs w:val="18"/>
              </w:rPr>
            </w:pPr>
          </w:p>
        </w:tc>
      </w:tr>
      <w:tr w:rsidR="00C040E4" w:rsidRPr="000134D1" w14:paraId="562ED319" w14:textId="77777777" w:rsidTr="00C040E4">
        <w:trPr>
          <w:trHeight w:val="412"/>
        </w:trPr>
        <w:tc>
          <w:tcPr>
            <w:tcW w:w="422" w:type="pct"/>
            <w:vMerge/>
            <w:shd w:val="clear" w:color="auto" w:fill="auto"/>
            <w:vAlign w:val="center"/>
          </w:tcPr>
          <w:p w14:paraId="57EB27F5" w14:textId="77777777" w:rsidR="00C040E4" w:rsidRPr="000134D1" w:rsidRDefault="00C040E4" w:rsidP="008F5277">
            <w:pPr>
              <w:spacing w:line="260" w:lineRule="exact"/>
              <w:ind w:firstLine="360"/>
              <w:rPr>
                <w:rFonts w:ascii="宋体" w:hAnsi="宋体" w:cs="Times New Roman"/>
                <w:sz w:val="18"/>
                <w:szCs w:val="18"/>
              </w:rPr>
            </w:pPr>
          </w:p>
        </w:tc>
        <w:tc>
          <w:tcPr>
            <w:tcW w:w="428" w:type="pct"/>
            <w:vMerge/>
            <w:shd w:val="clear" w:color="auto" w:fill="auto"/>
            <w:vAlign w:val="center"/>
          </w:tcPr>
          <w:p w14:paraId="7368B9AB" w14:textId="77777777" w:rsidR="00C040E4" w:rsidRPr="000134D1" w:rsidRDefault="00C040E4" w:rsidP="008F5277">
            <w:pPr>
              <w:spacing w:line="260" w:lineRule="exact"/>
              <w:ind w:firstLine="360"/>
              <w:rPr>
                <w:rFonts w:ascii="宋体" w:hAnsi="宋体" w:cs="Times New Roman"/>
                <w:sz w:val="18"/>
                <w:szCs w:val="18"/>
              </w:rPr>
            </w:pPr>
          </w:p>
        </w:tc>
        <w:tc>
          <w:tcPr>
            <w:tcW w:w="428" w:type="pct"/>
            <w:vMerge/>
            <w:shd w:val="clear" w:color="auto" w:fill="auto"/>
            <w:vAlign w:val="center"/>
          </w:tcPr>
          <w:p w14:paraId="13A7C2E5" w14:textId="77777777" w:rsidR="00C040E4" w:rsidRPr="000134D1" w:rsidRDefault="00C040E4" w:rsidP="008F5277">
            <w:pPr>
              <w:spacing w:line="260" w:lineRule="exact"/>
              <w:ind w:firstLine="360"/>
              <w:rPr>
                <w:rFonts w:ascii="宋体" w:hAnsi="宋体" w:cs="Times New Roman"/>
                <w:sz w:val="18"/>
                <w:szCs w:val="18"/>
              </w:rPr>
            </w:pPr>
          </w:p>
        </w:tc>
        <w:tc>
          <w:tcPr>
            <w:tcW w:w="2594" w:type="pct"/>
            <w:shd w:val="clear" w:color="auto" w:fill="auto"/>
            <w:vAlign w:val="center"/>
          </w:tcPr>
          <w:p w14:paraId="25EC82B7" w14:textId="77777777" w:rsidR="00C040E4" w:rsidRPr="000134D1" w:rsidRDefault="00C040E4" w:rsidP="008F5277">
            <w:pPr>
              <w:spacing w:line="260" w:lineRule="exact"/>
              <w:ind w:firstLineChars="100" w:firstLine="180"/>
              <w:jc w:val="left"/>
              <w:rPr>
                <w:rFonts w:ascii="宋体" w:hAnsi="宋体" w:cs="Times New Roman"/>
                <w:sz w:val="18"/>
                <w:szCs w:val="18"/>
                <w:lang w:bidi="ar"/>
              </w:rPr>
            </w:pPr>
            <w:r w:rsidRPr="000134D1">
              <w:rPr>
                <w:rFonts w:ascii="宋体" w:hAnsi="宋体" w:cs="Times New Roman"/>
                <w:sz w:val="18"/>
                <w:szCs w:val="18"/>
                <w:lang w:bidi="ar"/>
              </w:rPr>
              <w:t>宜通过职业健康安全管理体系的第三方认证</w:t>
            </w:r>
          </w:p>
        </w:tc>
        <w:tc>
          <w:tcPr>
            <w:tcW w:w="428" w:type="pct"/>
            <w:shd w:val="clear" w:color="auto" w:fill="auto"/>
            <w:vAlign w:val="center"/>
          </w:tcPr>
          <w:p w14:paraId="7D5F70CE" w14:textId="77777777" w:rsidR="00C040E4" w:rsidRPr="000134D1" w:rsidRDefault="00C040E4" w:rsidP="008F5277">
            <w:pPr>
              <w:spacing w:line="260" w:lineRule="exact"/>
              <w:ind w:firstLineChars="0" w:firstLine="0"/>
              <w:jc w:val="center"/>
              <w:rPr>
                <w:rFonts w:ascii="宋体" w:hAnsi="宋体" w:cs="Times New Roman"/>
                <w:sz w:val="18"/>
                <w:szCs w:val="18"/>
              </w:rPr>
            </w:pPr>
            <w:r w:rsidRPr="000134D1">
              <w:rPr>
                <w:rFonts w:ascii="宋体" w:hAnsi="宋体" w:cs="Times New Roman"/>
                <w:sz w:val="18"/>
                <w:szCs w:val="18"/>
                <w:lang w:bidi="ar"/>
              </w:rPr>
              <w:t>可选</w:t>
            </w:r>
          </w:p>
        </w:tc>
        <w:tc>
          <w:tcPr>
            <w:tcW w:w="366" w:type="pct"/>
            <w:shd w:val="clear" w:color="auto" w:fill="auto"/>
            <w:vAlign w:val="center"/>
          </w:tcPr>
          <w:p w14:paraId="5177963B" w14:textId="77777777" w:rsidR="00C040E4" w:rsidRPr="000134D1" w:rsidRDefault="00C040E4" w:rsidP="008F5277">
            <w:pPr>
              <w:spacing w:line="260" w:lineRule="exact"/>
              <w:ind w:firstLineChars="0" w:firstLine="0"/>
              <w:jc w:val="center"/>
              <w:rPr>
                <w:rFonts w:ascii="宋体" w:hAnsi="宋体" w:cs="Times New Roman"/>
                <w:sz w:val="18"/>
                <w:szCs w:val="18"/>
              </w:rPr>
            </w:pPr>
            <w:r w:rsidRPr="000134D1">
              <w:rPr>
                <w:rFonts w:ascii="宋体" w:hAnsi="宋体" w:cs="Times New Roman"/>
                <w:sz w:val="18"/>
                <w:szCs w:val="18"/>
                <w:lang w:bidi="ar"/>
              </w:rPr>
              <w:t>10</w:t>
            </w:r>
          </w:p>
        </w:tc>
        <w:tc>
          <w:tcPr>
            <w:tcW w:w="334" w:type="pct"/>
            <w:vMerge/>
            <w:shd w:val="clear" w:color="auto" w:fill="auto"/>
            <w:vAlign w:val="center"/>
          </w:tcPr>
          <w:p w14:paraId="73CB37F6" w14:textId="77777777" w:rsidR="00C040E4" w:rsidRPr="000134D1" w:rsidRDefault="00C040E4" w:rsidP="008F5277">
            <w:pPr>
              <w:spacing w:line="260" w:lineRule="exact"/>
              <w:ind w:firstLine="360"/>
              <w:rPr>
                <w:rFonts w:ascii="宋体" w:hAnsi="宋体" w:cs="Times New Roman"/>
                <w:sz w:val="18"/>
                <w:szCs w:val="18"/>
              </w:rPr>
            </w:pPr>
          </w:p>
        </w:tc>
      </w:tr>
      <w:tr w:rsidR="00C040E4" w:rsidRPr="000134D1" w14:paraId="449FFAED" w14:textId="77777777" w:rsidTr="00C040E4">
        <w:trPr>
          <w:trHeight w:hRule="exact" w:val="694"/>
        </w:trPr>
        <w:tc>
          <w:tcPr>
            <w:tcW w:w="422" w:type="pct"/>
            <w:vMerge/>
            <w:shd w:val="clear" w:color="auto" w:fill="auto"/>
            <w:vAlign w:val="center"/>
          </w:tcPr>
          <w:p w14:paraId="5D65544D" w14:textId="77777777" w:rsidR="00C040E4" w:rsidRPr="000134D1" w:rsidRDefault="00C040E4" w:rsidP="008F5277">
            <w:pPr>
              <w:spacing w:line="260" w:lineRule="exact"/>
              <w:ind w:firstLine="360"/>
              <w:rPr>
                <w:rFonts w:ascii="宋体" w:hAnsi="宋体" w:cs="Times New Roman"/>
                <w:sz w:val="18"/>
                <w:szCs w:val="18"/>
              </w:rPr>
            </w:pPr>
          </w:p>
        </w:tc>
        <w:tc>
          <w:tcPr>
            <w:tcW w:w="428" w:type="pct"/>
            <w:vMerge/>
            <w:shd w:val="clear" w:color="auto" w:fill="auto"/>
            <w:vAlign w:val="center"/>
          </w:tcPr>
          <w:p w14:paraId="135FEF3C" w14:textId="77777777" w:rsidR="00C040E4" w:rsidRPr="000134D1" w:rsidRDefault="00C040E4" w:rsidP="008F5277">
            <w:pPr>
              <w:spacing w:line="260" w:lineRule="exact"/>
              <w:ind w:firstLine="360"/>
              <w:rPr>
                <w:rFonts w:ascii="宋体" w:hAnsi="宋体" w:cs="Times New Roman"/>
                <w:sz w:val="18"/>
                <w:szCs w:val="18"/>
              </w:rPr>
            </w:pPr>
          </w:p>
        </w:tc>
        <w:tc>
          <w:tcPr>
            <w:tcW w:w="428" w:type="pct"/>
            <w:vMerge w:val="restart"/>
            <w:shd w:val="clear" w:color="auto" w:fill="auto"/>
            <w:vAlign w:val="center"/>
          </w:tcPr>
          <w:p w14:paraId="62697B6E" w14:textId="77777777" w:rsidR="00C040E4" w:rsidRPr="000134D1" w:rsidRDefault="00C040E4" w:rsidP="008F5277">
            <w:pPr>
              <w:spacing w:line="260" w:lineRule="exact"/>
              <w:ind w:firstLineChars="0" w:firstLine="0"/>
              <w:jc w:val="center"/>
              <w:rPr>
                <w:rFonts w:ascii="宋体" w:hAnsi="宋体" w:cs="Times New Roman"/>
                <w:sz w:val="18"/>
                <w:szCs w:val="18"/>
              </w:rPr>
            </w:pPr>
            <w:r w:rsidRPr="000134D1">
              <w:rPr>
                <w:rFonts w:ascii="宋体" w:hAnsi="宋体" w:cs="Times New Roman"/>
                <w:sz w:val="18"/>
                <w:szCs w:val="18"/>
                <w:lang w:bidi="ar"/>
              </w:rPr>
              <w:t>环境管理体系</w:t>
            </w:r>
          </w:p>
        </w:tc>
        <w:tc>
          <w:tcPr>
            <w:tcW w:w="2594" w:type="pct"/>
            <w:shd w:val="clear" w:color="auto" w:fill="auto"/>
            <w:vAlign w:val="center"/>
          </w:tcPr>
          <w:p w14:paraId="03B1125E" w14:textId="77777777" w:rsidR="00C040E4" w:rsidRPr="000134D1" w:rsidRDefault="00C040E4" w:rsidP="008F5277">
            <w:pPr>
              <w:spacing w:line="260" w:lineRule="exact"/>
              <w:ind w:firstLineChars="100" w:firstLine="180"/>
              <w:jc w:val="left"/>
              <w:rPr>
                <w:rFonts w:ascii="宋体" w:hAnsi="宋体" w:cs="Times New Roman"/>
                <w:sz w:val="18"/>
                <w:szCs w:val="18"/>
                <w:lang w:bidi="ar"/>
              </w:rPr>
            </w:pPr>
            <w:r w:rsidRPr="000134D1">
              <w:rPr>
                <w:rFonts w:ascii="宋体" w:hAnsi="宋体" w:cs="Times New Roman"/>
                <w:sz w:val="18"/>
                <w:szCs w:val="18"/>
                <w:lang w:bidi="ar"/>
              </w:rPr>
              <w:t>应建立、实施并保持满足GB/T 24001要求的环境管理体系</w:t>
            </w:r>
          </w:p>
        </w:tc>
        <w:tc>
          <w:tcPr>
            <w:tcW w:w="428" w:type="pct"/>
            <w:shd w:val="clear" w:color="auto" w:fill="auto"/>
            <w:vAlign w:val="center"/>
          </w:tcPr>
          <w:p w14:paraId="3B1A46BD" w14:textId="77777777" w:rsidR="00C040E4" w:rsidRPr="000134D1" w:rsidRDefault="00C040E4" w:rsidP="008F5277">
            <w:pPr>
              <w:spacing w:line="260" w:lineRule="exact"/>
              <w:ind w:firstLineChars="0" w:firstLine="0"/>
              <w:jc w:val="center"/>
              <w:rPr>
                <w:rFonts w:ascii="宋体" w:hAnsi="宋体" w:cs="Times New Roman"/>
                <w:sz w:val="18"/>
                <w:szCs w:val="18"/>
              </w:rPr>
            </w:pPr>
            <w:r w:rsidRPr="000134D1">
              <w:rPr>
                <w:rFonts w:ascii="宋体" w:hAnsi="宋体" w:cs="Times New Roman"/>
                <w:sz w:val="18"/>
                <w:szCs w:val="18"/>
                <w:lang w:bidi="ar"/>
              </w:rPr>
              <w:t>必选</w:t>
            </w:r>
          </w:p>
        </w:tc>
        <w:tc>
          <w:tcPr>
            <w:tcW w:w="366" w:type="pct"/>
            <w:shd w:val="clear" w:color="auto" w:fill="auto"/>
            <w:vAlign w:val="center"/>
          </w:tcPr>
          <w:p w14:paraId="7A18890A" w14:textId="1338F977" w:rsidR="00C040E4" w:rsidRPr="000134D1" w:rsidRDefault="00C040E4" w:rsidP="008F5277">
            <w:pPr>
              <w:spacing w:line="260" w:lineRule="exact"/>
              <w:ind w:firstLineChars="0" w:firstLine="0"/>
              <w:jc w:val="center"/>
              <w:rPr>
                <w:rFonts w:ascii="宋体" w:hAnsi="宋体" w:cs="Times New Roman"/>
                <w:sz w:val="18"/>
                <w:szCs w:val="18"/>
              </w:rPr>
            </w:pPr>
            <w:r w:rsidRPr="000134D1">
              <w:rPr>
                <w:rFonts w:ascii="宋体" w:hAnsi="宋体" w:cs="Times New Roman"/>
                <w:sz w:val="18"/>
                <w:szCs w:val="18"/>
                <w:lang w:bidi="ar"/>
              </w:rPr>
              <w:t>15</w:t>
            </w:r>
          </w:p>
        </w:tc>
        <w:tc>
          <w:tcPr>
            <w:tcW w:w="334" w:type="pct"/>
            <w:vMerge/>
            <w:shd w:val="clear" w:color="auto" w:fill="auto"/>
            <w:vAlign w:val="center"/>
          </w:tcPr>
          <w:p w14:paraId="1A4E304F" w14:textId="77777777" w:rsidR="00C040E4" w:rsidRPr="000134D1" w:rsidRDefault="00C040E4" w:rsidP="008F5277">
            <w:pPr>
              <w:spacing w:line="260" w:lineRule="exact"/>
              <w:ind w:firstLine="360"/>
              <w:rPr>
                <w:rFonts w:ascii="宋体" w:hAnsi="宋体" w:cs="Times New Roman"/>
                <w:sz w:val="18"/>
                <w:szCs w:val="18"/>
              </w:rPr>
            </w:pPr>
          </w:p>
        </w:tc>
      </w:tr>
      <w:tr w:rsidR="00C040E4" w:rsidRPr="000134D1" w14:paraId="72030CDA" w14:textId="77777777" w:rsidTr="00C040E4">
        <w:trPr>
          <w:trHeight w:hRule="exact" w:val="431"/>
        </w:trPr>
        <w:tc>
          <w:tcPr>
            <w:tcW w:w="422" w:type="pct"/>
            <w:vMerge/>
            <w:shd w:val="clear" w:color="auto" w:fill="auto"/>
            <w:vAlign w:val="center"/>
          </w:tcPr>
          <w:p w14:paraId="486A20BA" w14:textId="77777777" w:rsidR="00C040E4" w:rsidRPr="000134D1" w:rsidRDefault="00C040E4" w:rsidP="008F5277">
            <w:pPr>
              <w:spacing w:line="260" w:lineRule="exact"/>
              <w:ind w:firstLine="360"/>
              <w:rPr>
                <w:rFonts w:ascii="宋体" w:hAnsi="宋体" w:cs="Times New Roman"/>
                <w:sz w:val="18"/>
                <w:szCs w:val="18"/>
              </w:rPr>
            </w:pPr>
          </w:p>
        </w:tc>
        <w:tc>
          <w:tcPr>
            <w:tcW w:w="428" w:type="pct"/>
            <w:vMerge/>
            <w:shd w:val="clear" w:color="auto" w:fill="auto"/>
            <w:vAlign w:val="center"/>
          </w:tcPr>
          <w:p w14:paraId="2A76561D" w14:textId="77777777" w:rsidR="00C040E4" w:rsidRPr="000134D1" w:rsidRDefault="00C040E4" w:rsidP="008F5277">
            <w:pPr>
              <w:spacing w:line="260" w:lineRule="exact"/>
              <w:ind w:firstLine="360"/>
              <w:rPr>
                <w:rFonts w:ascii="宋体" w:hAnsi="宋体" w:cs="Times New Roman"/>
                <w:sz w:val="18"/>
                <w:szCs w:val="18"/>
              </w:rPr>
            </w:pPr>
          </w:p>
        </w:tc>
        <w:tc>
          <w:tcPr>
            <w:tcW w:w="428" w:type="pct"/>
            <w:vMerge/>
            <w:shd w:val="clear" w:color="auto" w:fill="auto"/>
            <w:vAlign w:val="center"/>
          </w:tcPr>
          <w:p w14:paraId="18D26882" w14:textId="77777777" w:rsidR="00C040E4" w:rsidRPr="000134D1" w:rsidRDefault="00C040E4" w:rsidP="008F5277">
            <w:pPr>
              <w:spacing w:line="260" w:lineRule="exact"/>
              <w:ind w:firstLine="360"/>
              <w:rPr>
                <w:rFonts w:ascii="宋体" w:hAnsi="宋体" w:cs="Times New Roman"/>
                <w:sz w:val="18"/>
                <w:szCs w:val="18"/>
              </w:rPr>
            </w:pPr>
          </w:p>
        </w:tc>
        <w:tc>
          <w:tcPr>
            <w:tcW w:w="2594" w:type="pct"/>
            <w:shd w:val="clear" w:color="auto" w:fill="auto"/>
            <w:vAlign w:val="center"/>
          </w:tcPr>
          <w:p w14:paraId="5B001220" w14:textId="77777777" w:rsidR="00C040E4" w:rsidRPr="000134D1" w:rsidRDefault="00C040E4" w:rsidP="008F5277">
            <w:pPr>
              <w:spacing w:line="260" w:lineRule="exact"/>
              <w:ind w:firstLineChars="100" w:firstLine="180"/>
              <w:jc w:val="left"/>
              <w:rPr>
                <w:rFonts w:ascii="宋体" w:hAnsi="宋体" w:cs="Times New Roman"/>
                <w:sz w:val="18"/>
                <w:szCs w:val="18"/>
                <w:lang w:bidi="ar"/>
              </w:rPr>
            </w:pPr>
            <w:r w:rsidRPr="000134D1">
              <w:rPr>
                <w:rFonts w:ascii="宋体" w:hAnsi="宋体" w:cs="Times New Roman"/>
                <w:sz w:val="18"/>
                <w:szCs w:val="18"/>
                <w:lang w:bidi="ar"/>
              </w:rPr>
              <w:t>宜通过环境管理体系第三方认证</w:t>
            </w:r>
          </w:p>
        </w:tc>
        <w:tc>
          <w:tcPr>
            <w:tcW w:w="428" w:type="pct"/>
            <w:shd w:val="clear" w:color="auto" w:fill="auto"/>
            <w:vAlign w:val="center"/>
          </w:tcPr>
          <w:p w14:paraId="2CC439BB" w14:textId="77777777" w:rsidR="00C040E4" w:rsidRPr="000134D1" w:rsidRDefault="00C040E4" w:rsidP="008F5277">
            <w:pPr>
              <w:spacing w:line="260" w:lineRule="exact"/>
              <w:ind w:firstLineChars="0" w:firstLine="0"/>
              <w:jc w:val="center"/>
              <w:rPr>
                <w:rFonts w:ascii="宋体" w:hAnsi="宋体" w:cs="Times New Roman"/>
                <w:sz w:val="18"/>
                <w:szCs w:val="18"/>
              </w:rPr>
            </w:pPr>
            <w:r w:rsidRPr="000134D1">
              <w:rPr>
                <w:rFonts w:ascii="宋体" w:hAnsi="宋体" w:cs="Times New Roman"/>
                <w:sz w:val="18"/>
                <w:szCs w:val="18"/>
                <w:lang w:bidi="ar"/>
              </w:rPr>
              <w:t>可选</w:t>
            </w:r>
          </w:p>
        </w:tc>
        <w:tc>
          <w:tcPr>
            <w:tcW w:w="366" w:type="pct"/>
            <w:shd w:val="clear" w:color="auto" w:fill="auto"/>
            <w:vAlign w:val="center"/>
          </w:tcPr>
          <w:p w14:paraId="7EE7882E" w14:textId="77777777" w:rsidR="00C040E4" w:rsidRPr="000134D1" w:rsidRDefault="00C040E4" w:rsidP="008F5277">
            <w:pPr>
              <w:spacing w:line="260" w:lineRule="exact"/>
              <w:ind w:firstLineChars="0" w:firstLine="0"/>
              <w:jc w:val="center"/>
              <w:rPr>
                <w:rFonts w:ascii="宋体" w:hAnsi="宋体" w:cs="Times New Roman"/>
                <w:sz w:val="18"/>
                <w:szCs w:val="18"/>
              </w:rPr>
            </w:pPr>
            <w:r w:rsidRPr="000134D1">
              <w:rPr>
                <w:rFonts w:ascii="宋体" w:hAnsi="宋体" w:cs="Times New Roman"/>
                <w:sz w:val="18"/>
                <w:szCs w:val="18"/>
                <w:lang w:bidi="ar"/>
              </w:rPr>
              <w:t>10</w:t>
            </w:r>
          </w:p>
        </w:tc>
        <w:tc>
          <w:tcPr>
            <w:tcW w:w="334" w:type="pct"/>
            <w:vMerge/>
            <w:shd w:val="clear" w:color="auto" w:fill="auto"/>
            <w:vAlign w:val="center"/>
          </w:tcPr>
          <w:p w14:paraId="13605755" w14:textId="77777777" w:rsidR="00C040E4" w:rsidRPr="000134D1" w:rsidRDefault="00C040E4" w:rsidP="008F5277">
            <w:pPr>
              <w:spacing w:line="260" w:lineRule="exact"/>
              <w:ind w:firstLine="360"/>
              <w:rPr>
                <w:rFonts w:ascii="宋体" w:hAnsi="宋体" w:cs="Times New Roman"/>
                <w:sz w:val="18"/>
                <w:szCs w:val="18"/>
              </w:rPr>
            </w:pPr>
          </w:p>
        </w:tc>
      </w:tr>
      <w:tr w:rsidR="00C040E4" w:rsidRPr="000134D1" w14:paraId="65DE8B36" w14:textId="77777777" w:rsidTr="00C040E4">
        <w:trPr>
          <w:trHeight w:hRule="exact" w:val="655"/>
        </w:trPr>
        <w:tc>
          <w:tcPr>
            <w:tcW w:w="422" w:type="pct"/>
            <w:vMerge/>
            <w:shd w:val="clear" w:color="auto" w:fill="auto"/>
            <w:vAlign w:val="center"/>
          </w:tcPr>
          <w:p w14:paraId="108B9C9B" w14:textId="77777777" w:rsidR="00C040E4" w:rsidRPr="000134D1" w:rsidRDefault="00C040E4" w:rsidP="008F5277">
            <w:pPr>
              <w:spacing w:line="260" w:lineRule="exact"/>
              <w:ind w:firstLine="360"/>
              <w:rPr>
                <w:rFonts w:ascii="宋体" w:hAnsi="宋体" w:cs="Times New Roman"/>
                <w:sz w:val="18"/>
                <w:szCs w:val="18"/>
              </w:rPr>
            </w:pPr>
          </w:p>
        </w:tc>
        <w:tc>
          <w:tcPr>
            <w:tcW w:w="428" w:type="pct"/>
            <w:vMerge/>
            <w:shd w:val="clear" w:color="auto" w:fill="auto"/>
            <w:vAlign w:val="center"/>
          </w:tcPr>
          <w:p w14:paraId="5703B043" w14:textId="77777777" w:rsidR="00C040E4" w:rsidRPr="000134D1" w:rsidRDefault="00C040E4" w:rsidP="008F5277">
            <w:pPr>
              <w:spacing w:line="260" w:lineRule="exact"/>
              <w:ind w:firstLine="360"/>
              <w:rPr>
                <w:rFonts w:ascii="宋体" w:hAnsi="宋体" w:cs="Times New Roman"/>
                <w:sz w:val="18"/>
                <w:szCs w:val="18"/>
              </w:rPr>
            </w:pPr>
          </w:p>
        </w:tc>
        <w:tc>
          <w:tcPr>
            <w:tcW w:w="428" w:type="pct"/>
            <w:vMerge w:val="restart"/>
            <w:shd w:val="clear" w:color="auto" w:fill="auto"/>
            <w:vAlign w:val="center"/>
          </w:tcPr>
          <w:p w14:paraId="438DDEE5" w14:textId="7B9F12B8" w:rsidR="00C040E4" w:rsidRPr="000134D1" w:rsidRDefault="00C040E4" w:rsidP="008F5277">
            <w:pPr>
              <w:spacing w:line="260" w:lineRule="exact"/>
              <w:ind w:firstLineChars="0" w:firstLine="0"/>
              <w:rPr>
                <w:rFonts w:ascii="宋体" w:hAnsi="宋体" w:cs="Times New Roman"/>
                <w:sz w:val="18"/>
                <w:szCs w:val="18"/>
              </w:rPr>
            </w:pPr>
            <w:r w:rsidRPr="000134D1">
              <w:rPr>
                <w:rFonts w:ascii="宋体" w:hAnsi="宋体" w:cs="Times New Roman"/>
                <w:sz w:val="18"/>
                <w:szCs w:val="18"/>
                <w:lang w:bidi="ar"/>
              </w:rPr>
              <w:t>能源管理体系</w:t>
            </w:r>
          </w:p>
        </w:tc>
        <w:tc>
          <w:tcPr>
            <w:tcW w:w="2594" w:type="pct"/>
            <w:shd w:val="clear" w:color="auto" w:fill="auto"/>
            <w:vAlign w:val="center"/>
          </w:tcPr>
          <w:p w14:paraId="34ACC7E4" w14:textId="78A5A5AD" w:rsidR="00C040E4" w:rsidRPr="000134D1" w:rsidRDefault="00C040E4" w:rsidP="008F5277">
            <w:pPr>
              <w:spacing w:line="260" w:lineRule="exact"/>
              <w:ind w:firstLineChars="100" w:firstLine="180"/>
              <w:jc w:val="left"/>
              <w:rPr>
                <w:rFonts w:ascii="宋体" w:hAnsi="宋体" w:cs="Times New Roman"/>
                <w:sz w:val="18"/>
                <w:szCs w:val="18"/>
                <w:lang w:bidi="ar"/>
              </w:rPr>
            </w:pPr>
            <w:r w:rsidRPr="000134D1">
              <w:rPr>
                <w:rFonts w:ascii="宋体" w:hAnsi="宋体" w:cs="Times New Roman"/>
                <w:sz w:val="18"/>
                <w:szCs w:val="18"/>
                <w:lang w:bidi="ar"/>
              </w:rPr>
              <w:t>应建立、实施并保持满足GB/T 23331、RB/T117要求的能源管理体系</w:t>
            </w:r>
          </w:p>
        </w:tc>
        <w:tc>
          <w:tcPr>
            <w:tcW w:w="428" w:type="pct"/>
            <w:shd w:val="clear" w:color="auto" w:fill="auto"/>
            <w:vAlign w:val="center"/>
          </w:tcPr>
          <w:p w14:paraId="637D415B" w14:textId="53A7BB1C" w:rsidR="00C040E4" w:rsidRPr="000134D1" w:rsidRDefault="00C040E4" w:rsidP="008F5277">
            <w:pPr>
              <w:spacing w:line="260" w:lineRule="exact"/>
              <w:ind w:firstLineChars="0" w:firstLine="0"/>
              <w:jc w:val="center"/>
              <w:rPr>
                <w:rFonts w:ascii="宋体" w:hAnsi="宋体" w:cs="Times New Roman"/>
                <w:sz w:val="18"/>
                <w:szCs w:val="18"/>
                <w:lang w:bidi="ar"/>
              </w:rPr>
            </w:pPr>
            <w:r w:rsidRPr="000134D1">
              <w:rPr>
                <w:rFonts w:ascii="宋体" w:hAnsi="宋体" w:cs="Times New Roman"/>
                <w:sz w:val="18"/>
                <w:szCs w:val="18"/>
                <w:lang w:bidi="ar"/>
              </w:rPr>
              <w:t>必选</w:t>
            </w:r>
          </w:p>
        </w:tc>
        <w:tc>
          <w:tcPr>
            <w:tcW w:w="366" w:type="pct"/>
            <w:shd w:val="clear" w:color="auto" w:fill="auto"/>
            <w:vAlign w:val="center"/>
          </w:tcPr>
          <w:p w14:paraId="57411D7E" w14:textId="6E727E3B" w:rsidR="00C040E4" w:rsidRPr="000134D1" w:rsidRDefault="00C040E4" w:rsidP="008F5277">
            <w:pPr>
              <w:spacing w:line="260" w:lineRule="exact"/>
              <w:ind w:firstLineChars="0" w:firstLine="0"/>
              <w:jc w:val="center"/>
              <w:rPr>
                <w:rFonts w:ascii="宋体" w:hAnsi="宋体" w:cs="Times New Roman"/>
                <w:sz w:val="18"/>
                <w:szCs w:val="18"/>
                <w:lang w:bidi="ar"/>
              </w:rPr>
            </w:pPr>
            <w:r w:rsidRPr="000134D1">
              <w:rPr>
                <w:rFonts w:ascii="宋体" w:hAnsi="宋体" w:cs="Times New Roman"/>
                <w:sz w:val="18"/>
                <w:szCs w:val="18"/>
                <w:lang w:bidi="ar"/>
              </w:rPr>
              <w:t>15</w:t>
            </w:r>
          </w:p>
        </w:tc>
        <w:tc>
          <w:tcPr>
            <w:tcW w:w="334" w:type="pct"/>
            <w:vMerge/>
            <w:shd w:val="clear" w:color="auto" w:fill="auto"/>
            <w:vAlign w:val="center"/>
          </w:tcPr>
          <w:p w14:paraId="78155804" w14:textId="77777777" w:rsidR="00C040E4" w:rsidRPr="000134D1" w:rsidRDefault="00C040E4" w:rsidP="008F5277">
            <w:pPr>
              <w:spacing w:line="260" w:lineRule="exact"/>
              <w:ind w:firstLine="360"/>
              <w:rPr>
                <w:rFonts w:ascii="宋体" w:hAnsi="宋体" w:cs="Times New Roman"/>
                <w:sz w:val="18"/>
                <w:szCs w:val="18"/>
              </w:rPr>
            </w:pPr>
          </w:p>
        </w:tc>
      </w:tr>
      <w:tr w:rsidR="00C040E4" w:rsidRPr="000134D1" w14:paraId="6A239EAE" w14:textId="77777777" w:rsidTr="00C040E4">
        <w:trPr>
          <w:trHeight w:hRule="exact" w:val="431"/>
        </w:trPr>
        <w:tc>
          <w:tcPr>
            <w:tcW w:w="422" w:type="pct"/>
            <w:vMerge/>
            <w:shd w:val="clear" w:color="auto" w:fill="auto"/>
            <w:vAlign w:val="center"/>
          </w:tcPr>
          <w:p w14:paraId="6A8B621C" w14:textId="77777777" w:rsidR="00C040E4" w:rsidRPr="000134D1" w:rsidRDefault="00C040E4" w:rsidP="008F5277">
            <w:pPr>
              <w:spacing w:line="260" w:lineRule="exact"/>
              <w:ind w:firstLine="360"/>
              <w:rPr>
                <w:rFonts w:ascii="宋体" w:hAnsi="宋体" w:cs="Times New Roman"/>
                <w:sz w:val="18"/>
                <w:szCs w:val="18"/>
              </w:rPr>
            </w:pPr>
          </w:p>
        </w:tc>
        <w:tc>
          <w:tcPr>
            <w:tcW w:w="428" w:type="pct"/>
            <w:vMerge/>
            <w:shd w:val="clear" w:color="auto" w:fill="auto"/>
            <w:vAlign w:val="center"/>
          </w:tcPr>
          <w:p w14:paraId="003FC988" w14:textId="77777777" w:rsidR="00C040E4" w:rsidRPr="000134D1" w:rsidRDefault="00C040E4" w:rsidP="008F5277">
            <w:pPr>
              <w:spacing w:line="260" w:lineRule="exact"/>
              <w:ind w:firstLine="360"/>
              <w:rPr>
                <w:rFonts w:ascii="宋体" w:hAnsi="宋体" w:cs="Times New Roman"/>
                <w:sz w:val="18"/>
                <w:szCs w:val="18"/>
              </w:rPr>
            </w:pPr>
          </w:p>
        </w:tc>
        <w:tc>
          <w:tcPr>
            <w:tcW w:w="428" w:type="pct"/>
            <w:vMerge/>
            <w:shd w:val="clear" w:color="auto" w:fill="auto"/>
            <w:vAlign w:val="center"/>
          </w:tcPr>
          <w:p w14:paraId="2A231576" w14:textId="77777777" w:rsidR="00C040E4" w:rsidRPr="000134D1" w:rsidRDefault="00C040E4" w:rsidP="008F5277">
            <w:pPr>
              <w:spacing w:line="260" w:lineRule="exact"/>
              <w:ind w:firstLine="360"/>
              <w:rPr>
                <w:rFonts w:ascii="宋体" w:hAnsi="宋体" w:cs="Times New Roman"/>
                <w:sz w:val="18"/>
                <w:szCs w:val="18"/>
              </w:rPr>
            </w:pPr>
          </w:p>
        </w:tc>
        <w:tc>
          <w:tcPr>
            <w:tcW w:w="2594" w:type="pct"/>
            <w:shd w:val="clear" w:color="auto" w:fill="auto"/>
            <w:vAlign w:val="center"/>
          </w:tcPr>
          <w:p w14:paraId="1EFB2C68" w14:textId="05D1DF67" w:rsidR="00C040E4" w:rsidRPr="000134D1" w:rsidRDefault="00C040E4" w:rsidP="008F5277">
            <w:pPr>
              <w:spacing w:line="260" w:lineRule="exact"/>
              <w:ind w:firstLineChars="100" w:firstLine="180"/>
              <w:jc w:val="left"/>
              <w:rPr>
                <w:rFonts w:ascii="宋体" w:hAnsi="宋体" w:cs="Times New Roman"/>
                <w:sz w:val="18"/>
                <w:szCs w:val="18"/>
                <w:lang w:bidi="ar"/>
              </w:rPr>
            </w:pPr>
            <w:r w:rsidRPr="000134D1">
              <w:rPr>
                <w:rFonts w:ascii="宋体" w:hAnsi="宋体" w:cs="Times New Roman"/>
                <w:sz w:val="18"/>
                <w:szCs w:val="18"/>
                <w:lang w:bidi="ar"/>
              </w:rPr>
              <w:t>宜通过能源管理体系第三方认证</w:t>
            </w:r>
          </w:p>
        </w:tc>
        <w:tc>
          <w:tcPr>
            <w:tcW w:w="428" w:type="pct"/>
            <w:shd w:val="clear" w:color="auto" w:fill="auto"/>
            <w:vAlign w:val="center"/>
          </w:tcPr>
          <w:p w14:paraId="24E36029" w14:textId="64C20CFE" w:rsidR="00C040E4" w:rsidRPr="000134D1" w:rsidRDefault="00C040E4" w:rsidP="008F5277">
            <w:pPr>
              <w:spacing w:line="260" w:lineRule="exact"/>
              <w:ind w:firstLineChars="0" w:firstLine="0"/>
              <w:jc w:val="center"/>
              <w:rPr>
                <w:rFonts w:ascii="宋体" w:hAnsi="宋体" w:cs="Times New Roman"/>
                <w:sz w:val="18"/>
                <w:szCs w:val="18"/>
                <w:lang w:bidi="ar"/>
              </w:rPr>
            </w:pPr>
            <w:r w:rsidRPr="000134D1">
              <w:rPr>
                <w:rFonts w:ascii="宋体" w:hAnsi="宋体" w:cs="Times New Roman"/>
                <w:sz w:val="18"/>
                <w:szCs w:val="18"/>
                <w:lang w:bidi="ar"/>
              </w:rPr>
              <w:t>可选</w:t>
            </w:r>
          </w:p>
        </w:tc>
        <w:tc>
          <w:tcPr>
            <w:tcW w:w="366" w:type="pct"/>
            <w:shd w:val="clear" w:color="auto" w:fill="auto"/>
            <w:vAlign w:val="center"/>
          </w:tcPr>
          <w:p w14:paraId="41ECB838" w14:textId="7C4D84DE" w:rsidR="00C040E4" w:rsidRPr="000134D1" w:rsidRDefault="00C040E4" w:rsidP="008F5277">
            <w:pPr>
              <w:spacing w:line="260" w:lineRule="exact"/>
              <w:ind w:firstLineChars="0" w:firstLine="0"/>
              <w:jc w:val="center"/>
              <w:rPr>
                <w:rFonts w:ascii="宋体" w:hAnsi="宋体" w:cs="Times New Roman"/>
                <w:sz w:val="18"/>
                <w:szCs w:val="18"/>
                <w:lang w:bidi="ar"/>
              </w:rPr>
            </w:pPr>
            <w:r w:rsidRPr="000134D1">
              <w:rPr>
                <w:rFonts w:ascii="宋体" w:hAnsi="宋体" w:cs="Times New Roman"/>
                <w:sz w:val="18"/>
                <w:szCs w:val="18"/>
                <w:lang w:bidi="ar"/>
              </w:rPr>
              <w:t>10</w:t>
            </w:r>
          </w:p>
        </w:tc>
        <w:tc>
          <w:tcPr>
            <w:tcW w:w="334" w:type="pct"/>
            <w:vMerge/>
            <w:shd w:val="clear" w:color="auto" w:fill="auto"/>
            <w:vAlign w:val="center"/>
          </w:tcPr>
          <w:p w14:paraId="31642672" w14:textId="77777777" w:rsidR="00C040E4" w:rsidRPr="000134D1" w:rsidRDefault="00C040E4" w:rsidP="008F5277">
            <w:pPr>
              <w:spacing w:line="260" w:lineRule="exact"/>
              <w:ind w:firstLine="360"/>
              <w:rPr>
                <w:rFonts w:ascii="宋体" w:hAnsi="宋体" w:cs="Times New Roman"/>
                <w:sz w:val="18"/>
                <w:szCs w:val="18"/>
              </w:rPr>
            </w:pPr>
          </w:p>
        </w:tc>
      </w:tr>
      <w:tr w:rsidR="00C040E4" w:rsidRPr="000134D1" w14:paraId="40F91C76" w14:textId="77777777" w:rsidTr="008F5277">
        <w:trPr>
          <w:trHeight w:hRule="exact" w:val="591"/>
        </w:trPr>
        <w:tc>
          <w:tcPr>
            <w:tcW w:w="422" w:type="pct"/>
            <w:vMerge/>
            <w:shd w:val="clear" w:color="auto" w:fill="auto"/>
            <w:vAlign w:val="center"/>
          </w:tcPr>
          <w:p w14:paraId="6FC66BD7" w14:textId="77777777" w:rsidR="00C040E4" w:rsidRPr="000134D1" w:rsidRDefault="00C040E4" w:rsidP="008F5277">
            <w:pPr>
              <w:spacing w:line="260" w:lineRule="exact"/>
              <w:ind w:firstLine="360"/>
              <w:rPr>
                <w:rFonts w:ascii="宋体" w:hAnsi="宋体" w:cs="Times New Roman"/>
                <w:sz w:val="18"/>
                <w:szCs w:val="18"/>
              </w:rPr>
            </w:pPr>
          </w:p>
        </w:tc>
        <w:tc>
          <w:tcPr>
            <w:tcW w:w="428" w:type="pct"/>
            <w:vMerge/>
            <w:shd w:val="clear" w:color="auto" w:fill="auto"/>
            <w:vAlign w:val="center"/>
          </w:tcPr>
          <w:p w14:paraId="2A2403C1" w14:textId="77777777" w:rsidR="00C040E4" w:rsidRPr="000134D1" w:rsidRDefault="00C040E4" w:rsidP="008F5277">
            <w:pPr>
              <w:spacing w:line="260" w:lineRule="exact"/>
              <w:ind w:firstLine="360"/>
              <w:rPr>
                <w:rFonts w:ascii="宋体" w:hAnsi="宋体" w:cs="Times New Roman"/>
                <w:sz w:val="18"/>
                <w:szCs w:val="18"/>
              </w:rPr>
            </w:pPr>
          </w:p>
        </w:tc>
        <w:tc>
          <w:tcPr>
            <w:tcW w:w="428" w:type="pct"/>
            <w:shd w:val="clear" w:color="auto" w:fill="auto"/>
            <w:vAlign w:val="center"/>
          </w:tcPr>
          <w:p w14:paraId="42B0C546" w14:textId="209E16C1" w:rsidR="00C040E4" w:rsidRPr="000134D1" w:rsidRDefault="00C040E4" w:rsidP="008F5277">
            <w:pPr>
              <w:spacing w:line="260" w:lineRule="exact"/>
              <w:ind w:firstLineChars="0" w:firstLine="0"/>
              <w:rPr>
                <w:rFonts w:ascii="宋体" w:hAnsi="宋体" w:cs="Times New Roman"/>
                <w:sz w:val="18"/>
                <w:szCs w:val="18"/>
              </w:rPr>
            </w:pPr>
            <w:r w:rsidRPr="000134D1">
              <w:rPr>
                <w:rFonts w:ascii="宋体" w:hAnsi="宋体" w:cs="Times New Roman"/>
                <w:sz w:val="18"/>
                <w:szCs w:val="18"/>
                <w:lang w:bidi="ar"/>
              </w:rPr>
              <w:t>社会责任</w:t>
            </w:r>
          </w:p>
        </w:tc>
        <w:tc>
          <w:tcPr>
            <w:tcW w:w="2594" w:type="pct"/>
            <w:shd w:val="clear" w:color="auto" w:fill="auto"/>
            <w:vAlign w:val="center"/>
          </w:tcPr>
          <w:p w14:paraId="128CF72F" w14:textId="5F742824" w:rsidR="00C040E4" w:rsidRPr="000134D1" w:rsidRDefault="00C040E4" w:rsidP="008F5277">
            <w:pPr>
              <w:spacing w:line="260" w:lineRule="exact"/>
              <w:ind w:firstLineChars="100" w:firstLine="180"/>
              <w:jc w:val="left"/>
              <w:rPr>
                <w:rFonts w:ascii="宋体" w:hAnsi="宋体" w:cs="Times New Roman"/>
                <w:sz w:val="18"/>
                <w:szCs w:val="18"/>
                <w:lang w:bidi="ar"/>
              </w:rPr>
            </w:pPr>
            <w:r w:rsidRPr="000134D1">
              <w:rPr>
                <w:rFonts w:ascii="宋体" w:hAnsi="宋体" w:cs="Times New Roman"/>
                <w:sz w:val="18"/>
                <w:szCs w:val="18"/>
                <w:lang w:bidi="ar"/>
              </w:rPr>
              <w:t>按照GB/T36000发布年度社会责任报告，说明履行利益相关方责任的情况，特别是环境社会责任的履行情况；报告公开可获得</w:t>
            </w:r>
          </w:p>
        </w:tc>
        <w:tc>
          <w:tcPr>
            <w:tcW w:w="428" w:type="pct"/>
            <w:shd w:val="clear" w:color="auto" w:fill="auto"/>
            <w:vAlign w:val="center"/>
          </w:tcPr>
          <w:p w14:paraId="44F37701" w14:textId="037954BA" w:rsidR="00C040E4" w:rsidRPr="000134D1" w:rsidRDefault="00C040E4" w:rsidP="008F5277">
            <w:pPr>
              <w:spacing w:line="260" w:lineRule="exact"/>
              <w:ind w:firstLineChars="0" w:firstLine="0"/>
              <w:jc w:val="center"/>
              <w:rPr>
                <w:rFonts w:ascii="宋体" w:hAnsi="宋体" w:cs="Times New Roman"/>
                <w:sz w:val="18"/>
                <w:szCs w:val="18"/>
                <w:lang w:bidi="ar"/>
              </w:rPr>
            </w:pPr>
            <w:r w:rsidRPr="000134D1">
              <w:rPr>
                <w:rFonts w:ascii="宋体" w:hAnsi="宋体" w:cs="Times New Roman"/>
                <w:sz w:val="18"/>
                <w:szCs w:val="18"/>
                <w:lang w:bidi="ar"/>
              </w:rPr>
              <w:t>必选</w:t>
            </w:r>
          </w:p>
        </w:tc>
        <w:tc>
          <w:tcPr>
            <w:tcW w:w="366" w:type="pct"/>
            <w:shd w:val="clear" w:color="auto" w:fill="auto"/>
            <w:vAlign w:val="center"/>
          </w:tcPr>
          <w:p w14:paraId="4B292C4B" w14:textId="39618D27" w:rsidR="00C040E4" w:rsidRPr="000134D1" w:rsidRDefault="00C040E4" w:rsidP="008F5277">
            <w:pPr>
              <w:spacing w:line="260" w:lineRule="exact"/>
              <w:ind w:firstLineChars="0" w:firstLine="0"/>
              <w:jc w:val="center"/>
              <w:rPr>
                <w:rFonts w:ascii="宋体" w:hAnsi="宋体" w:cs="Times New Roman"/>
                <w:sz w:val="18"/>
                <w:szCs w:val="18"/>
                <w:lang w:bidi="ar"/>
              </w:rPr>
            </w:pPr>
            <w:r w:rsidRPr="000134D1">
              <w:rPr>
                <w:rFonts w:ascii="宋体" w:hAnsi="宋体" w:cs="Times New Roman"/>
                <w:sz w:val="18"/>
                <w:szCs w:val="18"/>
                <w:lang w:bidi="ar"/>
              </w:rPr>
              <w:t>10</w:t>
            </w:r>
          </w:p>
        </w:tc>
        <w:tc>
          <w:tcPr>
            <w:tcW w:w="334" w:type="pct"/>
            <w:vMerge/>
            <w:shd w:val="clear" w:color="auto" w:fill="auto"/>
            <w:vAlign w:val="center"/>
          </w:tcPr>
          <w:p w14:paraId="0595054D" w14:textId="77777777" w:rsidR="00C040E4" w:rsidRPr="000134D1" w:rsidRDefault="00C040E4" w:rsidP="008F5277">
            <w:pPr>
              <w:spacing w:line="260" w:lineRule="exact"/>
              <w:ind w:firstLine="360"/>
              <w:rPr>
                <w:rFonts w:ascii="宋体" w:hAnsi="宋体" w:cs="Times New Roman"/>
                <w:sz w:val="18"/>
                <w:szCs w:val="18"/>
              </w:rPr>
            </w:pPr>
          </w:p>
        </w:tc>
      </w:tr>
    </w:tbl>
    <w:p w14:paraId="0D0CB62F" w14:textId="77777777" w:rsidR="000E64C5" w:rsidRDefault="000E64C5" w:rsidP="00137329">
      <w:pPr>
        <w:ind w:firstLine="420"/>
        <w:jc w:val="center"/>
        <w:rPr>
          <w:rFonts w:ascii="黑体" w:eastAsia="黑体" w:hAnsi="黑体" w:cs="Times New Roman"/>
          <w:bCs/>
          <w:szCs w:val="21"/>
        </w:rPr>
      </w:pPr>
      <w:r>
        <w:rPr>
          <w:rFonts w:ascii="黑体" w:eastAsia="黑体" w:hAnsi="黑体" w:cs="Times New Roman"/>
          <w:bCs/>
          <w:szCs w:val="21"/>
        </w:rPr>
        <w:br w:type="page"/>
      </w:r>
    </w:p>
    <w:p w14:paraId="3797F4CE" w14:textId="7E3D344F" w:rsidR="00137329" w:rsidRPr="00087224" w:rsidRDefault="00137329" w:rsidP="00137329">
      <w:pPr>
        <w:ind w:firstLine="420"/>
        <w:jc w:val="center"/>
        <w:rPr>
          <w:rFonts w:ascii="Times New Roman" w:hAnsi="Times New Roman" w:cs="Times New Roman"/>
          <w:bCs/>
          <w:szCs w:val="21"/>
        </w:rPr>
      </w:pPr>
      <w:r w:rsidRPr="000134D1">
        <w:rPr>
          <w:rFonts w:ascii="黑体" w:eastAsia="黑体" w:hAnsi="黑体" w:cs="Times New Roman"/>
          <w:bCs/>
          <w:szCs w:val="21"/>
        </w:rPr>
        <w:lastRenderedPageBreak/>
        <w:t>表A.1 有色金属采选行业绿色工厂评价指标</w:t>
      </w:r>
      <w:r w:rsidR="000134D1">
        <w:rPr>
          <w:rFonts w:ascii="黑体" w:eastAsia="黑体" w:hAnsi="黑体" w:cs="Times New Roman"/>
          <w:bCs/>
          <w:szCs w:val="21"/>
        </w:rPr>
        <w:t>----</w:t>
      </w:r>
      <w:r w:rsidRPr="000134D1">
        <w:rPr>
          <w:rFonts w:ascii="黑体" w:eastAsia="黑体" w:hAnsi="黑体" w:cs="Times New Roman"/>
          <w:bCs/>
          <w:szCs w:val="21"/>
        </w:rPr>
        <w:t>采矿</w:t>
      </w:r>
      <w:r w:rsidRPr="00087224">
        <w:rPr>
          <w:rFonts w:ascii="Times New Roman" w:hAnsi="Times New Roman" w:cs="Times New Roman"/>
          <w:bCs/>
          <w:szCs w:val="21"/>
        </w:rPr>
        <w:t>（续）</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699"/>
        <w:gridCol w:w="709"/>
        <w:gridCol w:w="709"/>
        <w:gridCol w:w="4110"/>
        <w:gridCol w:w="706"/>
        <w:gridCol w:w="751"/>
        <w:gridCol w:w="602"/>
      </w:tblGrid>
      <w:tr w:rsidR="00137329" w:rsidRPr="000134D1" w14:paraId="4C4C28A8" w14:textId="77777777" w:rsidTr="000134D1">
        <w:trPr>
          <w:trHeight w:val="270"/>
          <w:tblHeader/>
        </w:trPr>
        <w:tc>
          <w:tcPr>
            <w:tcW w:w="422" w:type="pct"/>
            <w:tcBorders>
              <w:top w:val="single" w:sz="8" w:space="0" w:color="auto"/>
              <w:bottom w:val="single" w:sz="8" w:space="0" w:color="auto"/>
            </w:tcBorders>
            <w:shd w:val="clear" w:color="auto" w:fill="auto"/>
            <w:vAlign w:val="center"/>
          </w:tcPr>
          <w:p w14:paraId="2591CACA" w14:textId="77777777" w:rsidR="00137329" w:rsidRPr="000134D1" w:rsidRDefault="00137329" w:rsidP="00C040E4">
            <w:pPr>
              <w:widowControl/>
              <w:spacing w:line="360" w:lineRule="exact"/>
              <w:ind w:firstLineChars="0" w:firstLine="0"/>
              <w:jc w:val="center"/>
              <w:rPr>
                <w:rFonts w:ascii="宋体" w:hAnsi="宋体" w:cs="Times New Roman"/>
                <w:kern w:val="0"/>
                <w:sz w:val="18"/>
                <w:szCs w:val="18"/>
              </w:rPr>
            </w:pPr>
            <w:r w:rsidRPr="000134D1">
              <w:rPr>
                <w:rFonts w:ascii="宋体" w:hAnsi="宋体" w:cs="Times New Roman"/>
                <w:sz w:val="18"/>
                <w:szCs w:val="18"/>
                <w:lang w:bidi="ar"/>
              </w:rPr>
              <w:t>序号</w:t>
            </w:r>
          </w:p>
        </w:tc>
        <w:tc>
          <w:tcPr>
            <w:tcW w:w="428" w:type="pct"/>
            <w:tcBorders>
              <w:top w:val="single" w:sz="8" w:space="0" w:color="auto"/>
              <w:bottom w:val="single" w:sz="8" w:space="0" w:color="auto"/>
            </w:tcBorders>
            <w:shd w:val="clear" w:color="auto" w:fill="auto"/>
            <w:vAlign w:val="center"/>
          </w:tcPr>
          <w:p w14:paraId="651D5B4E" w14:textId="77777777" w:rsidR="00137329" w:rsidRPr="000134D1" w:rsidRDefault="00137329" w:rsidP="00C040E4">
            <w:pPr>
              <w:spacing w:line="360" w:lineRule="exact"/>
              <w:ind w:firstLineChars="0" w:firstLine="0"/>
              <w:jc w:val="center"/>
              <w:rPr>
                <w:rFonts w:ascii="宋体" w:hAnsi="宋体" w:cs="Times New Roman"/>
                <w:sz w:val="18"/>
                <w:szCs w:val="18"/>
              </w:rPr>
            </w:pPr>
            <w:r w:rsidRPr="000134D1">
              <w:rPr>
                <w:rFonts w:ascii="宋体" w:hAnsi="宋体" w:cs="Times New Roman"/>
                <w:sz w:val="18"/>
                <w:szCs w:val="18"/>
                <w:lang w:bidi="ar"/>
              </w:rPr>
              <w:t>一级指标</w:t>
            </w:r>
          </w:p>
        </w:tc>
        <w:tc>
          <w:tcPr>
            <w:tcW w:w="428" w:type="pct"/>
            <w:tcBorders>
              <w:top w:val="single" w:sz="8" w:space="0" w:color="auto"/>
              <w:bottom w:val="single" w:sz="8" w:space="0" w:color="auto"/>
            </w:tcBorders>
            <w:shd w:val="clear" w:color="auto" w:fill="auto"/>
            <w:vAlign w:val="center"/>
          </w:tcPr>
          <w:p w14:paraId="3244BAD2" w14:textId="77777777" w:rsidR="00137329" w:rsidRPr="000134D1" w:rsidRDefault="00137329" w:rsidP="00C040E4">
            <w:pPr>
              <w:spacing w:line="360" w:lineRule="exact"/>
              <w:ind w:firstLineChars="0" w:firstLine="0"/>
              <w:jc w:val="center"/>
              <w:rPr>
                <w:rFonts w:ascii="宋体" w:hAnsi="宋体" w:cs="Times New Roman"/>
                <w:sz w:val="18"/>
                <w:szCs w:val="18"/>
              </w:rPr>
            </w:pPr>
            <w:r w:rsidRPr="000134D1">
              <w:rPr>
                <w:rFonts w:ascii="宋体" w:hAnsi="宋体" w:cs="Times New Roman"/>
                <w:sz w:val="18"/>
                <w:szCs w:val="18"/>
                <w:lang w:bidi="ar"/>
              </w:rPr>
              <w:t>二级指标</w:t>
            </w:r>
          </w:p>
        </w:tc>
        <w:tc>
          <w:tcPr>
            <w:tcW w:w="2480" w:type="pct"/>
            <w:tcBorders>
              <w:top w:val="single" w:sz="8" w:space="0" w:color="auto"/>
              <w:bottom w:val="single" w:sz="8" w:space="0" w:color="auto"/>
            </w:tcBorders>
            <w:shd w:val="clear" w:color="auto" w:fill="auto"/>
            <w:vAlign w:val="center"/>
          </w:tcPr>
          <w:p w14:paraId="11BFCAF5" w14:textId="77777777" w:rsidR="00137329" w:rsidRPr="000134D1" w:rsidRDefault="00137329" w:rsidP="00C040E4">
            <w:pPr>
              <w:spacing w:line="360" w:lineRule="exact"/>
              <w:ind w:firstLineChars="0" w:firstLine="0"/>
              <w:jc w:val="center"/>
              <w:rPr>
                <w:rFonts w:ascii="宋体" w:hAnsi="宋体" w:cs="Times New Roman"/>
                <w:sz w:val="18"/>
                <w:szCs w:val="18"/>
              </w:rPr>
            </w:pPr>
            <w:r w:rsidRPr="000134D1">
              <w:rPr>
                <w:rFonts w:ascii="宋体" w:hAnsi="宋体" w:cs="Times New Roman"/>
                <w:sz w:val="18"/>
                <w:szCs w:val="18"/>
                <w:lang w:bidi="ar"/>
              </w:rPr>
              <w:t>评价要求</w:t>
            </w:r>
          </w:p>
        </w:tc>
        <w:tc>
          <w:tcPr>
            <w:tcW w:w="426" w:type="pct"/>
            <w:tcBorders>
              <w:top w:val="single" w:sz="8" w:space="0" w:color="auto"/>
              <w:bottom w:val="single" w:sz="8" w:space="0" w:color="auto"/>
            </w:tcBorders>
            <w:shd w:val="clear" w:color="auto" w:fill="auto"/>
            <w:vAlign w:val="center"/>
          </w:tcPr>
          <w:p w14:paraId="05D9C31E" w14:textId="77777777" w:rsidR="00137329" w:rsidRPr="000134D1" w:rsidRDefault="00137329" w:rsidP="00C040E4">
            <w:pPr>
              <w:spacing w:line="360" w:lineRule="exact"/>
              <w:ind w:firstLineChars="0" w:firstLine="0"/>
              <w:jc w:val="center"/>
              <w:rPr>
                <w:rFonts w:ascii="宋体" w:hAnsi="宋体" w:cs="Times New Roman"/>
                <w:sz w:val="18"/>
                <w:szCs w:val="18"/>
              </w:rPr>
            </w:pPr>
            <w:r w:rsidRPr="000134D1">
              <w:rPr>
                <w:rFonts w:ascii="宋体" w:hAnsi="宋体" w:cs="Times New Roman"/>
                <w:sz w:val="18"/>
                <w:szCs w:val="18"/>
              </w:rPr>
              <w:t>必选/可选</w:t>
            </w:r>
          </w:p>
        </w:tc>
        <w:tc>
          <w:tcPr>
            <w:tcW w:w="453" w:type="pct"/>
            <w:tcBorders>
              <w:top w:val="single" w:sz="8" w:space="0" w:color="auto"/>
              <w:bottom w:val="single" w:sz="8" w:space="0" w:color="auto"/>
            </w:tcBorders>
            <w:shd w:val="clear" w:color="auto" w:fill="auto"/>
            <w:vAlign w:val="center"/>
          </w:tcPr>
          <w:p w14:paraId="0E1F0C86" w14:textId="77777777" w:rsidR="00137329" w:rsidRPr="000134D1" w:rsidRDefault="00137329" w:rsidP="00C040E4">
            <w:pPr>
              <w:spacing w:line="360" w:lineRule="exact"/>
              <w:ind w:firstLineChars="0" w:firstLine="0"/>
              <w:jc w:val="center"/>
              <w:rPr>
                <w:rFonts w:ascii="宋体" w:hAnsi="宋体" w:cs="Times New Roman"/>
                <w:sz w:val="18"/>
                <w:szCs w:val="18"/>
              </w:rPr>
            </w:pPr>
            <w:r w:rsidRPr="000134D1">
              <w:rPr>
                <w:rFonts w:ascii="宋体" w:hAnsi="宋体" w:cs="Times New Roman"/>
                <w:sz w:val="18"/>
                <w:szCs w:val="18"/>
                <w:lang w:bidi="ar"/>
              </w:rPr>
              <w:t>评分标准</w:t>
            </w:r>
          </w:p>
        </w:tc>
        <w:tc>
          <w:tcPr>
            <w:tcW w:w="363" w:type="pct"/>
            <w:tcBorders>
              <w:top w:val="single" w:sz="8" w:space="0" w:color="auto"/>
              <w:bottom w:val="single" w:sz="8" w:space="0" w:color="auto"/>
            </w:tcBorders>
            <w:shd w:val="clear" w:color="auto" w:fill="auto"/>
            <w:vAlign w:val="center"/>
          </w:tcPr>
          <w:p w14:paraId="5830341D" w14:textId="77777777" w:rsidR="00137329" w:rsidRPr="000134D1" w:rsidRDefault="00137329" w:rsidP="00C040E4">
            <w:pPr>
              <w:spacing w:line="360" w:lineRule="exact"/>
              <w:ind w:firstLineChars="0" w:firstLine="0"/>
              <w:jc w:val="center"/>
              <w:rPr>
                <w:rFonts w:ascii="宋体" w:hAnsi="宋体" w:cs="Times New Roman"/>
                <w:sz w:val="18"/>
                <w:szCs w:val="18"/>
              </w:rPr>
            </w:pPr>
            <w:r w:rsidRPr="000134D1">
              <w:rPr>
                <w:rFonts w:ascii="宋体" w:hAnsi="宋体" w:cs="Times New Roman"/>
                <w:sz w:val="18"/>
                <w:szCs w:val="18"/>
                <w:lang w:bidi="ar"/>
              </w:rPr>
              <w:t>权重</w:t>
            </w:r>
          </w:p>
        </w:tc>
      </w:tr>
      <w:tr w:rsidR="00074886" w:rsidRPr="000134D1" w14:paraId="4E0721E8" w14:textId="77777777" w:rsidTr="000134D1">
        <w:trPr>
          <w:trHeight w:val="480"/>
        </w:trPr>
        <w:tc>
          <w:tcPr>
            <w:tcW w:w="422" w:type="pct"/>
            <w:vMerge w:val="restart"/>
            <w:shd w:val="clear" w:color="auto" w:fill="auto"/>
            <w:vAlign w:val="center"/>
          </w:tcPr>
          <w:p w14:paraId="7CCCDEA0" w14:textId="77777777" w:rsidR="00074886" w:rsidRPr="000134D1" w:rsidRDefault="00074886" w:rsidP="00C040E4">
            <w:pPr>
              <w:spacing w:line="360" w:lineRule="exact"/>
              <w:ind w:firstLineChars="0" w:firstLine="0"/>
              <w:jc w:val="center"/>
              <w:rPr>
                <w:rFonts w:ascii="宋体" w:hAnsi="宋体" w:cs="Times New Roman"/>
                <w:sz w:val="18"/>
                <w:szCs w:val="18"/>
              </w:rPr>
            </w:pPr>
            <w:r w:rsidRPr="000134D1">
              <w:rPr>
                <w:rFonts w:ascii="宋体" w:hAnsi="宋体" w:cs="Times New Roman"/>
                <w:sz w:val="18"/>
                <w:szCs w:val="18"/>
                <w:lang w:bidi="ar"/>
              </w:rPr>
              <w:t>3</w:t>
            </w:r>
          </w:p>
        </w:tc>
        <w:tc>
          <w:tcPr>
            <w:tcW w:w="428" w:type="pct"/>
            <w:vMerge w:val="restart"/>
            <w:shd w:val="clear" w:color="auto" w:fill="auto"/>
            <w:vAlign w:val="center"/>
          </w:tcPr>
          <w:p w14:paraId="5A85A3FF" w14:textId="45393FD4" w:rsidR="00074886" w:rsidRPr="000134D1" w:rsidRDefault="00074886" w:rsidP="00C040E4">
            <w:pPr>
              <w:spacing w:line="360" w:lineRule="exact"/>
              <w:ind w:firstLineChars="0" w:firstLine="0"/>
              <w:jc w:val="center"/>
              <w:rPr>
                <w:rFonts w:ascii="宋体" w:hAnsi="宋体" w:cs="Times New Roman"/>
                <w:sz w:val="18"/>
                <w:szCs w:val="18"/>
              </w:rPr>
            </w:pPr>
            <w:r w:rsidRPr="000134D1">
              <w:rPr>
                <w:rFonts w:ascii="宋体" w:hAnsi="宋体" w:cs="Times New Roman"/>
                <w:sz w:val="18"/>
                <w:szCs w:val="18"/>
                <w:lang w:bidi="ar"/>
              </w:rPr>
              <w:t>能源资源投入</w:t>
            </w:r>
          </w:p>
        </w:tc>
        <w:tc>
          <w:tcPr>
            <w:tcW w:w="428" w:type="pct"/>
            <w:vMerge w:val="restart"/>
            <w:shd w:val="clear" w:color="auto" w:fill="auto"/>
            <w:vAlign w:val="center"/>
          </w:tcPr>
          <w:p w14:paraId="53F161D9" w14:textId="77777777" w:rsidR="00074886" w:rsidRPr="000134D1" w:rsidRDefault="00074886" w:rsidP="00C040E4">
            <w:pPr>
              <w:spacing w:line="360" w:lineRule="exact"/>
              <w:ind w:firstLineChars="0" w:firstLine="0"/>
              <w:jc w:val="center"/>
              <w:rPr>
                <w:rFonts w:ascii="宋体" w:hAnsi="宋体" w:cs="Times New Roman"/>
                <w:sz w:val="18"/>
                <w:szCs w:val="18"/>
              </w:rPr>
            </w:pPr>
            <w:r w:rsidRPr="000134D1">
              <w:rPr>
                <w:rFonts w:ascii="宋体" w:hAnsi="宋体" w:cs="Times New Roman"/>
                <w:sz w:val="18"/>
                <w:szCs w:val="18"/>
                <w:lang w:bidi="ar"/>
              </w:rPr>
              <w:t>能源投入</w:t>
            </w:r>
          </w:p>
        </w:tc>
        <w:tc>
          <w:tcPr>
            <w:tcW w:w="2480" w:type="pct"/>
            <w:shd w:val="clear" w:color="auto" w:fill="auto"/>
            <w:vAlign w:val="center"/>
          </w:tcPr>
          <w:p w14:paraId="6E43B778" w14:textId="77777777" w:rsidR="00074886" w:rsidRPr="000134D1" w:rsidRDefault="00074886" w:rsidP="008F5277">
            <w:pPr>
              <w:spacing w:line="360" w:lineRule="exact"/>
              <w:ind w:firstLineChars="100" w:firstLine="180"/>
              <w:rPr>
                <w:rFonts w:ascii="宋体" w:hAnsi="宋体" w:cs="Times New Roman"/>
                <w:sz w:val="18"/>
                <w:szCs w:val="18"/>
                <w:lang w:bidi="ar"/>
              </w:rPr>
            </w:pPr>
            <w:r w:rsidRPr="000134D1">
              <w:rPr>
                <w:rFonts w:ascii="宋体" w:hAnsi="宋体" w:cs="Times New Roman"/>
                <w:sz w:val="18"/>
                <w:szCs w:val="18"/>
                <w:lang w:bidi="ar"/>
              </w:rPr>
              <w:t>有色金属采矿各工艺工序综合能耗应满足行业节能相关法律法规以及标准的要求</w:t>
            </w:r>
          </w:p>
        </w:tc>
        <w:tc>
          <w:tcPr>
            <w:tcW w:w="426" w:type="pct"/>
            <w:shd w:val="clear" w:color="auto" w:fill="auto"/>
            <w:vAlign w:val="center"/>
          </w:tcPr>
          <w:p w14:paraId="36E2572D" w14:textId="77777777" w:rsidR="00074886" w:rsidRPr="000134D1" w:rsidRDefault="00074886" w:rsidP="00C040E4">
            <w:pPr>
              <w:spacing w:line="360" w:lineRule="exact"/>
              <w:ind w:firstLineChars="0" w:firstLine="0"/>
              <w:jc w:val="center"/>
              <w:rPr>
                <w:rFonts w:ascii="宋体" w:hAnsi="宋体" w:cs="Times New Roman"/>
                <w:sz w:val="18"/>
                <w:szCs w:val="18"/>
              </w:rPr>
            </w:pPr>
            <w:r w:rsidRPr="000134D1">
              <w:rPr>
                <w:rFonts w:ascii="宋体" w:hAnsi="宋体" w:cs="Times New Roman"/>
                <w:sz w:val="18"/>
                <w:szCs w:val="18"/>
                <w:lang w:bidi="ar"/>
              </w:rPr>
              <w:t>必选</w:t>
            </w:r>
          </w:p>
        </w:tc>
        <w:tc>
          <w:tcPr>
            <w:tcW w:w="453" w:type="pct"/>
            <w:shd w:val="clear" w:color="auto" w:fill="auto"/>
            <w:vAlign w:val="center"/>
          </w:tcPr>
          <w:p w14:paraId="2437386F" w14:textId="77777777" w:rsidR="00074886" w:rsidRPr="000134D1" w:rsidRDefault="00074886" w:rsidP="00C040E4">
            <w:pPr>
              <w:spacing w:line="360" w:lineRule="exact"/>
              <w:ind w:firstLineChars="0" w:firstLine="0"/>
              <w:jc w:val="center"/>
              <w:rPr>
                <w:rFonts w:ascii="宋体" w:hAnsi="宋体" w:cs="Times New Roman"/>
                <w:sz w:val="18"/>
                <w:szCs w:val="18"/>
              </w:rPr>
            </w:pPr>
            <w:r w:rsidRPr="000134D1">
              <w:rPr>
                <w:rFonts w:ascii="宋体" w:hAnsi="宋体" w:cs="Times New Roman"/>
                <w:sz w:val="18"/>
                <w:szCs w:val="18"/>
                <w:lang w:bidi="ar"/>
              </w:rPr>
              <w:t>30</w:t>
            </w:r>
          </w:p>
        </w:tc>
        <w:tc>
          <w:tcPr>
            <w:tcW w:w="363" w:type="pct"/>
            <w:vMerge w:val="restart"/>
            <w:shd w:val="clear" w:color="auto" w:fill="auto"/>
            <w:vAlign w:val="center"/>
          </w:tcPr>
          <w:p w14:paraId="757CC10E" w14:textId="77777777" w:rsidR="00074886" w:rsidRPr="000134D1" w:rsidRDefault="00074886" w:rsidP="00C040E4">
            <w:pPr>
              <w:spacing w:line="360" w:lineRule="exact"/>
              <w:ind w:firstLineChars="0" w:firstLine="0"/>
              <w:jc w:val="center"/>
              <w:rPr>
                <w:rFonts w:ascii="宋体" w:hAnsi="宋体" w:cs="Times New Roman"/>
                <w:sz w:val="18"/>
                <w:szCs w:val="18"/>
              </w:rPr>
            </w:pPr>
            <w:r w:rsidRPr="000134D1">
              <w:rPr>
                <w:rFonts w:ascii="宋体" w:hAnsi="宋体" w:cs="Times New Roman"/>
                <w:sz w:val="18"/>
                <w:szCs w:val="18"/>
                <w:lang w:bidi="ar"/>
              </w:rPr>
              <w:t>20%</w:t>
            </w:r>
          </w:p>
        </w:tc>
      </w:tr>
      <w:tr w:rsidR="00074886" w:rsidRPr="000134D1" w14:paraId="475A2329" w14:textId="77777777" w:rsidTr="000134D1">
        <w:trPr>
          <w:trHeight w:val="304"/>
        </w:trPr>
        <w:tc>
          <w:tcPr>
            <w:tcW w:w="422" w:type="pct"/>
            <w:vMerge/>
            <w:shd w:val="clear" w:color="auto" w:fill="auto"/>
            <w:vAlign w:val="center"/>
          </w:tcPr>
          <w:p w14:paraId="02ACA9CF" w14:textId="77777777" w:rsidR="00074886" w:rsidRPr="000134D1" w:rsidRDefault="00074886" w:rsidP="00C040E4">
            <w:pPr>
              <w:spacing w:line="360" w:lineRule="exact"/>
              <w:ind w:firstLine="360"/>
              <w:rPr>
                <w:rFonts w:ascii="宋体" w:hAnsi="宋体" w:cs="Times New Roman"/>
                <w:sz w:val="18"/>
                <w:szCs w:val="18"/>
              </w:rPr>
            </w:pPr>
          </w:p>
        </w:tc>
        <w:tc>
          <w:tcPr>
            <w:tcW w:w="428" w:type="pct"/>
            <w:vMerge/>
            <w:shd w:val="clear" w:color="auto" w:fill="auto"/>
            <w:vAlign w:val="center"/>
          </w:tcPr>
          <w:p w14:paraId="34FB2C96" w14:textId="77777777" w:rsidR="00074886" w:rsidRPr="000134D1" w:rsidRDefault="00074886" w:rsidP="00C040E4">
            <w:pPr>
              <w:spacing w:line="360" w:lineRule="exact"/>
              <w:ind w:firstLine="360"/>
              <w:rPr>
                <w:rFonts w:ascii="宋体" w:hAnsi="宋体" w:cs="Times New Roman"/>
                <w:sz w:val="18"/>
                <w:szCs w:val="18"/>
              </w:rPr>
            </w:pPr>
          </w:p>
        </w:tc>
        <w:tc>
          <w:tcPr>
            <w:tcW w:w="428" w:type="pct"/>
            <w:vMerge/>
            <w:shd w:val="clear" w:color="auto" w:fill="auto"/>
            <w:vAlign w:val="center"/>
          </w:tcPr>
          <w:p w14:paraId="22EA4DCA" w14:textId="77777777" w:rsidR="00074886" w:rsidRPr="000134D1" w:rsidRDefault="00074886" w:rsidP="00C040E4">
            <w:pPr>
              <w:spacing w:line="360" w:lineRule="exact"/>
              <w:ind w:firstLine="360"/>
              <w:rPr>
                <w:rFonts w:ascii="宋体" w:hAnsi="宋体" w:cs="Times New Roman"/>
                <w:sz w:val="18"/>
                <w:szCs w:val="18"/>
              </w:rPr>
            </w:pPr>
          </w:p>
        </w:tc>
        <w:tc>
          <w:tcPr>
            <w:tcW w:w="2480" w:type="pct"/>
            <w:shd w:val="clear" w:color="auto" w:fill="auto"/>
            <w:vAlign w:val="center"/>
          </w:tcPr>
          <w:p w14:paraId="11B6F9F4" w14:textId="77777777" w:rsidR="00074886" w:rsidRPr="000134D1" w:rsidRDefault="00074886" w:rsidP="008F5277">
            <w:pPr>
              <w:spacing w:line="360" w:lineRule="exact"/>
              <w:ind w:firstLineChars="100" w:firstLine="180"/>
              <w:rPr>
                <w:rFonts w:ascii="宋体" w:hAnsi="宋体" w:cs="Times New Roman"/>
                <w:sz w:val="18"/>
                <w:szCs w:val="18"/>
                <w:lang w:bidi="ar"/>
              </w:rPr>
            </w:pPr>
            <w:r w:rsidRPr="000134D1">
              <w:rPr>
                <w:rFonts w:ascii="宋体" w:hAnsi="宋体" w:cs="Times New Roman"/>
                <w:sz w:val="18"/>
                <w:szCs w:val="18"/>
                <w:lang w:bidi="ar"/>
              </w:rPr>
              <w:t>宜使用可再生能源或低碳清洁的能源</w:t>
            </w:r>
          </w:p>
        </w:tc>
        <w:tc>
          <w:tcPr>
            <w:tcW w:w="426" w:type="pct"/>
            <w:shd w:val="clear" w:color="auto" w:fill="auto"/>
            <w:vAlign w:val="center"/>
          </w:tcPr>
          <w:p w14:paraId="339FC8A1" w14:textId="77777777" w:rsidR="00074886" w:rsidRPr="000134D1" w:rsidRDefault="00074886" w:rsidP="00C040E4">
            <w:pPr>
              <w:spacing w:line="360" w:lineRule="exact"/>
              <w:ind w:firstLineChars="0" w:firstLine="0"/>
              <w:jc w:val="center"/>
              <w:rPr>
                <w:rFonts w:ascii="宋体" w:hAnsi="宋体" w:cs="Times New Roman"/>
                <w:sz w:val="18"/>
                <w:szCs w:val="18"/>
              </w:rPr>
            </w:pPr>
            <w:r w:rsidRPr="000134D1">
              <w:rPr>
                <w:rFonts w:ascii="宋体" w:hAnsi="宋体" w:cs="Times New Roman"/>
                <w:sz w:val="18"/>
                <w:szCs w:val="18"/>
                <w:lang w:bidi="ar"/>
              </w:rPr>
              <w:t>可选</w:t>
            </w:r>
          </w:p>
        </w:tc>
        <w:tc>
          <w:tcPr>
            <w:tcW w:w="453" w:type="pct"/>
            <w:shd w:val="clear" w:color="auto" w:fill="auto"/>
            <w:vAlign w:val="center"/>
          </w:tcPr>
          <w:p w14:paraId="13E08ACE" w14:textId="421FEF03" w:rsidR="00074886" w:rsidRPr="000134D1" w:rsidRDefault="00074886" w:rsidP="00C040E4">
            <w:pPr>
              <w:spacing w:line="360" w:lineRule="exact"/>
              <w:ind w:firstLineChars="0" w:firstLine="0"/>
              <w:jc w:val="center"/>
              <w:rPr>
                <w:rFonts w:ascii="宋体" w:hAnsi="宋体" w:cs="Times New Roman"/>
                <w:sz w:val="18"/>
                <w:szCs w:val="18"/>
              </w:rPr>
            </w:pPr>
            <w:r w:rsidRPr="000134D1">
              <w:rPr>
                <w:rFonts w:ascii="宋体" w:hAnsi="宋体" w:cs="Times New Roman"/>
                <w:sz w:val="18"/>
                <w:szCs w:val="18"/>
                <w:lang w:bidi="ar"/>
              </w:rPr>
              <w:t>15</w:t>
            </w:r>
          </w:p>
        </w:tc>
        <w:tc>
          <w:tcPr>
            <w:tcW w:w="363" w:type="pct"/>
            <w:vMerge/>
            <w:shd w:val="clear" w:color="auto" w:fill="auto"/>
            <w:vAlign w:val="center"/>
          </w:tcPr>
          <w:p w14:paraId="2839AACC" w14:textId="77777777" w:rsidR="00074886" w:rsidRPr="000134D1" w:rsidRDefault="00074886" w:rsidP="00C040E4">
            <w:pPr>
              <w:spacing w:line="360" w:lineRule="exact"/>
              <w:ind w:firstLine="360"/>
              <w:rPr>
                <w:rFonts w:ascii="宋体" w:hAnsi="宋体" w:cs="Times New Roman"/>
                <w:sz w:val="18"/>
                <w:szCs w:val="18"/>
              </w:rPr>
            </w:pPr>
          </w:p>
        </w:tc>
      </w:tr>
      <w:tr w:rsidR="00074886" w:rsidRPr="000134D1" w14:paraId="734D4324" w14:textId="77777777" w:rsidTr="000134D1">
        <w:trPr>
          <w:trHeight w:val="270"/>
        </w:trPr>
        <w:tc>
          <w:tcPr>
            <w:tcW w:w="422" w:type="pct"/>
            <w:vMerge/>
            <w:shd w:val="clear" w:color="auto" w:fill="auto"/>
            <w:vAlign w:val="center"/>
          </w:tcPr>
          <w:p w14:paraId="6803A792" w14:textId="77777777" w:rsidR="00074886" w:rsidRPr="000134D1" w:rsidRDefault="00074886" w:rsidP="00C040E4">
            <w:pPr>
              <w:spacing w:line="360" w:lineRule="exact"/>
              <w:ind w:firstLine="360"/>
              <w:rPr>
                <w:rFonts w:ascii="宋体" w:hAnsi="宋体" w:cs="Times New Roman"/>
                <w:sz w:val="18"/>
                <w:szCs w:val="18"/>
              </w:rPr>
            </w:pPr>
          </w:p>
        </w:tc>
        <w:tc>
          <w:tcPr>
            <w:tcW w:w="428" w:type="pct"/>
            <w:vMerge/>
            <w:shd w:val="clear" w:color="auto" w:fill="auto"/>
            <w:vAlign w:val="center"/>
          </w:tcPr>
          <w:p w14:paraId="6F407769" w14:textId="77777777" w:rsidR="00074886" w:rsidRPr="000134D1" w:rsidRDefault="00074886" w:rsidP="00C040E4">
            <w:pPr>
              <w:spacing w:line="360" w:lineRule="exact"/>
              <w:ind w:firstLine="360"/>
              <w:rPr>
                <w:rFonts w:ascii="宋体" w:hAnsi="宋体" w:cs="Times New Roman"/>
                <w:sz w:val="18"/>
                <w:szCs w:val="18"/>
              </w:rPr>
            </w:pPr>
          </w:p>
        </w:tc>
        <w:tc>
          <w:tcPr>
            <w:tcW w:w="428" w:type="pct"/>
            <w:vMerge w:val="restart"/>
            <w:shd w:val="clear" w:color="auto" w:fill="auto"/>
            <w:vAlign w:val="center"/>
          </w:tcPr>
          <w:p w14:paraId="1731DC27" w14:textId="77777777" w:rsidR="00074886" w:rsidRPr="000134D1" w:rsidRDefault="00074886" w:rsidP="00C040E4">
            <w:pPr>
              <w:spacing w:line="360" w:lineRule="exact"/>
              <w:ind w:firstLineChars="0" w:firstLine="0"/>
              <w:jc w:val="center"/>
              <w:rPr>
                <w:rFonts w:ascii="宋体" w:hAnsi="宋体" w:cs="Times New Roman"/>
                <w:sz w:val="18"/>
                <w:szCs w:val="18"/>
              </w:rPr>
            </w:pPr>
            <w:r w:rsidRPr="000134D1">
              <w:rPr>
                <w:rFonts w:ascii="宋体" w:hAnsi="宋体" w:cs="Times New Roman"/>
                <w:sz w:val="18"/>
                <w:szCs w:val="18"/>
                <w:lang w:bidi="ar"/>
              </w:rPr>
              <w:t>资源投入</w:t>
            </w:r>
          </w:p>
        </w:tc>
        <w:tc>
          <w:tcPr>
            <w:tcW w:w="2480" w:type="pct"/>
            <w:shd w:val="clear" w:color="auto" w:fill="auto"/>
            <w:vAlign w:val="center"/>
          </w:tcPr>
          <w:p w14:paraId="6ED771F2" w14:textId="603F54F9" w:rsidR="00074886" w:rsidRPr="000134D1" w:rsidRDefault="00074886" w:rsidP="008F5277">
            <w:pPr>
              <w:spacing w:line="360" w:lineRule="exact"/>
              <w:ind w:firstLineChars="100" w:firstLine="180"/>
              <w:rPr>
                <w:rFonts w:ascii="宋体" w:hAnsi="宋体" w:cs="Times New Roman"/>
                <w:sz w:val="18"/>
                <w:szCs w:val="18"/>
                <w:lang w:bidi="ar"/>
              </w:rPr>
            </w:pPr>
            <w:r w:rsidRPr="000134D1">
              <w:rPr>
                <w:rFonts w:ascii="宋体" w:hAnsi="宋体" w:cs="Times New Roman"/>
                <w:sz w:val="18"/>
                <w:szCs w:val="18"/>
                <w:lang w:bidi="ar"/>
              </w:rPr>
              <w:t>应按照GB/T7119的要求，开展节水评价工作，且应满足GB/T18916（所有部分）行业的取水定额或单位产品取水量满足行业清洁生产评价指标体系中的</w:t>
            </w:r>
            <w:r>
              <w:rPr>
                <w:rFonts w:ascii="宋体" w:hAnsi="宋体" w:cs="Times New Roman" w:hint="eastAsia"/>
                <w:sz w:val="18"/>
                <w:szCs w:val="18"/>
                <w:lang w:bidi="ar"/>
              </w:rPr>
              <w:t>二级指标要求</w:t>
            </w:r>
            <w:r>
              <w:rPr>
                <w:rFonts w:ascii="宋体" w:hAnsi="宋体" w:cs="Times New Roman"/>
                <w:sz w:val="18"/>
                <w:szCs w:val="18"/>
                <w:lang w:bidi="ar"/>
              </w:rPr>
              <w:t>或其他对应</w:t>
            </w:r>
            <w:r w:rsidRPr="000134D1">
              <w:rPr>
                <w:rFonts w:ascii="宋体" w:hAnsi="宋体" w:cs="Times New Roman"/>
                <w:sz w:val="18"/>
                <w:szCs w:val="18"/>
                <w:lang w:bidi="ar"/>
              </w:rPr>
              <w:t>行业的取水定额要求。未明确具体水平指标的，应采用对比方式，证明其达到国内先进水平</w:t>
            </w:r>
          </w:p>
        </w:tc>
        <w:tc>
          <w:tcPr>
            <w:tcW w:w="426" w:type="pct"/>
            <w:shd w:val="clear" w:color="auto" w:fill="auto"/>
            <w:vAlign w:val="center"/>
          </w:tcPr>
          <w:p w14:paraId="5A3B5071" w14:textId="77777777" w:rsidR="00074886" w:rsidRPr="000134D1" w:rsidRDefault="00074886" w:rsidP="00C040E4">
            <w:pPr>
              <w:spacing w:line="360" w:lineRule="exact"/>
              <w:ind w:firstLineChars="0" w:firstLine="0"/>
              <w:jc w:val="center"/>
              <w:rPr>
                <w:rFonts w:ascii="宋体" w:hAnsi="宋体" w:cs="Times New Roman"/>
                <w:sz w:val="18"/>
                <w:szCs w:val="18"/>
              </w:rPr>
            </w:pPr>
            <w:r w:rsidRPr="000134D1">
              <w:rPr>
                <w:rFonts w:ascii="宋体" w:hAnsi="宋体" w:cs="Times New Roman"/>
                <w:sz w:val="18"/>
                <w:szCs w:val="18"/>
                <w:lang w:bidi="ar"/>
              </w:rPr>
              <w:t>必选</w:t>
            </w:r>
          </w:p>
        </w:tc>
        <w:tc>
          <w:tcPr>
            <w:tcW w:w="453" w:type="pct"/>
            <w:shd w:val="clear" w:color="auto" w:fill="auto"/>
            <w:vAlign w:val="center"/>
          </w:tcPr>
          <w:p w14:paraId="3089DEE3" w14:textId="6E70E469" w:rsidR="00074886" w:rsidRPr="000134D1" w:rsidRDefault="00074886" w:rsidP="00C040E4">
            <w:pPr>
              <w:spacing w:line="360" w:lineRule="exact"/>
              <w:ind w:firstLineChars="0" w:firstLine="0"/>
              <w:jc w:val="center"/>
              <w:rPr>
                <w:rFonts w:ascii="宋体" w:hAnsi="宋体" w:cs="Times New Roman"/>
                <w:sz w:val="18"/>
                <w:szCs w:val="18"/>
              </w:rPr>
            </w:pPr>
            <w:r w:rsidRPr="000134D1">
              <w:rPr>
                <w:rFonts w:ascii="宋体" w:hAnsi="宋体" w:cs="Times New Roman"/>
                <w:sz w:val="18"/>
                <w:szCs w:val="18"/>
                <w:lang w:bidi="ar"/>
              </w:rPr>
              <w:t>10</w:t>
            </w:r>
          </w:p>
        </w:tc>
        <w:tc>
          <w:tcPr>
            <w:tcW w:w="363" w:type="pct"/>
            <w:vMerge/>
            <w:shd w:val="clear" w:color="auto" w:fill="auto"/>
            <w:vAlign w:val="center"/>
          </w:tcPr>
          <w:p w14:paraId="34386A28" w14:textId="77777777" w:rsidR="00074886" w:rsidRPr="000134D1" w:rsidRDefault="00074886" w:rsidP="00C040E4">
            <w:pPr>
              <w:spacing w:line="360" w:lineRule="exact"/>
              <w:ind w:firstLine="360"/>
              <w:rPr>
                <w:rFonts w:ascii="宋体" w:hAnsi="宋体" w:cs="Times New Roman"/>
                <w:sz w:val="18"/>
                <w:szCs w:val="18"/>
              </w:rPr>
            </w:pPr>
          </w:p>
        </w:tc>
      </w:tr>
      <w:tr w:rsidR="00074886" w:rsidRPr="000134D1" w14:paraId="732C1E59" w14:textId="77777777" w:rsidTr="000134D1">
        <w:trPr>
          <w:trHeight w:val="270"/>
        </w:trPr>
        <w:tc>
          <w:tcPr>
            <w:tcW w:w="422" w:type="pct"/>
            <w:vMerge/>
            <w:shd w:val="clear" w:color="auto" w:fill="auto"/>
            <w:vAlign w:val="center"/>
          </w:tcPr>
          <w:p w14:paraId="550DB094" w14:textId="77777777" w:rsidR="00074886" w:rsidRPr="000134D1" w:rsidRDefault="00074886" w:rsidP="00C040E4">
            <w:pPr>
              <w:spacing w:line="360" w:lineRule="exact"/>
              <w:ind w:firstLine="360"/>
              <w:rPr>
                <w:rFonts w:ascii="宋体" w:hAnsi="宋体" w:cs="Times New Roman"/>
                <w:sz w:val="18"/>
                <w:szCs w:val="18"/>
              </w:rPr>
            </w:pPr>
          </w:p>
        </w:tc>
        <w:tc>
          <w:tcPr>
            <w:tcW w:w="428" w:type="pct"/>
            <w:vMerge/>
            <w:shd w:val="clear" w:color="auto" w:fill="auto"/>
            <w:vAlign w:val="center"/>
          </w:tcPr>
          <w:p w14:paraId="093BF3B6" w14:textId="77777777" w:rsidR="00074886" w:rsidRPr="000134D1" w:rsidRDefault="00074886" w:rsidP="00C040E4">
            <w:pPr>
              <w:spacing w:line="360" w:lineRule="exact"/>
              <w:ind w:firstLine="360"/>
              <w:rPr>
                <w:rFonts w:ascii="宋体" w:hAnsi="宋体" w:cs="Times New Roman"/>
                <w:sz w:val="18"/>
                <w:szCs w:val="18"/>
              </w:rPr>
            </w:pPr>
          </w:p>
        </w:tc>
        <w:tc>
          <w:tcPr>
            <w:tcW w:w="428" w:type="pct"/>
            <w:vMerge/>
            <w:shd w:val="clear" w:color="auto" w:fill="auto"/>
            <w:vAlign w:val="center"/>
          </w:tcPr>
          <w:p w14:paraId="5C014DB4" w14:textId="77777777" w:rsidR="00074886" w:rsidRPr="000134D1" w:rsidRDefault="00074886" w:rsidP="00C040E4">
            <w:pPr>
              <w:spacing w:line="360" w:lineRule="exact"/>
              <w:ind w:firstLine="360"/>
              <w:rPr>
                <w:rFonts w:ascii="宋体" w:hAnsi="宋体" w:cs="Times New Roman"/>
                <w:sz w:val="18"/>
                <w:szCs w:val="18"/>
              </w:rPr>
            </w:pPr>
          </w:p>
        </w:tc>
        <w:tc>
          <w:tcPr>
            <w:tcW w:w="2480" w:type="pct"/>
            <w:shd w:val="clear" w:color="auto" w:fill="auto"/>
            <w:vAlign w:val="center"/>
          </w:tcPr>
          <w:p w14:paraId="390EE242" w14:textId="77777777" w:rsidR="00074886" w:rsidRPr="000134D1" w:rsidRDefault="00074886" w:rsidP="008F5277">
            <w:pPr>
              <w:spacing w:line="360" w:lineRule="exact"/>
              <w:ind w:firstLineChars="100" w:firstLine="180"/>
              <w:rPr>
                <w:rFonts w:ascii="宋体" w:hAnsi="宋体" w:cs="Times New Roman"/>
                <w:sz w:val="18"/>
                <w:szCs w:val="18"/>
                <w:lang w:bidi="ar"/>
              </w:rPr>
            </w:pPr>
            <w:r w:rsidRPr="000134D1">
              <w:rPr>
                <w:rFonts w:ascii="宋体" w:hAnsi="宋体" w:cs="Times New Roman"/>
                <w:sz w:val="18"/>
                <w:szCs w:val="18"/>
                <w:lang w:bidi="ar"/>
              </w:rPr>
              <w:t>宜减少材料、尤其是有害物质的使用，评估有害物质及减量使用或替代的可行性。按照GB/T29115的要求对其原材料使用量的减少进行评价</w:t>
            </w:r>
          </w:p>
        </w:tc>
        <w:tc>
          <w:tcPr>
            <w:tcW w:w="426" w:type="pct"/>
            <w:shd w:val="clear" w:color="auto" w:fill="auto"/>
            <w:vAlign w:val="center"/>
          </w:tcPr>
          <w:p w14:paraId="0B0ADF16" w14:textId="77777777" w:rsidR="00074886" w:rsidRPr="000134D1" w:rsidRDefault="00074886" w:rsidP="00C040E4">
            <w:pPr>
              <w:spacing w:line="360" w:lineRule="exact"/>
              <w:ind w:firstLineChars="0" w:firstLine="0"/>
              <w:jc w:val="center"/>
              <w:rPr>
                <w:rFonts w:ascii="宋体" w:hAnsi="宋体" w:cs="Times New Roman"/>
                <w:sz w:val="18"/>
                <w:szCs w:val="18"/>
              </w:rPr>
            </w:pPr>
            <w:r w:rsidRPr="000134D1">
              <w:rPr>
                <w:rFonts w:ascii="宋体" w:hAnsi="宋体" w:cs="Times New Roman"/>
                <w:sz w:val="18"/>
                <w:szCs w:val="18"/>
              </w:rPr>
              <w:t>可选</w:t>
            </w:r>
          </w:p>
        </w:tc>
        <w:tc>
          <w:tcPr>
            <w:tcW w:w="453" w:type="pct"/>
            <w:shd w:val="clear" w:color="auto" w:fill="auto"/>
            <w:vAlign w:val="center"/>
          </w:tcPr>
          <w:p w14:paraId="3B1D120E" w14:textId="62472537" w:rsidR="00074886" w:rsidRPr="000134D1" w:rsidRDefault="00074886" w:rsidP="00EB6B95">
            <w:pPr>
              <w:spacing w:line="360" w:lineRule="exact"/>
              <w:ind w:firstLineChars="0" w:firstLine="0"/>
              <w:jc w:val="center"/>
              <w:rPr>
                <w:rFonts w:ascii="宋体" w:hAnsi="宋体" w:cs="Times New Roman"/>
                <w:sz w:val="18"/>
                <w:szCs w:val="18"/>
              </w:rPr>
            </w:pPr>
            <w:r w:rsidRPr="000134D1">
              <w:rPr>
                <w:rFonts w:ascii="宋体" w:hAnsi="宋体" w:cs="Times New Roman"/>
                <w:sz w:val="18"/>
                <w:szCs w:val="18"/>
                <w:lang w:bidi="ar"/>
              </w:rPr>
              <w:t>15</w:t>
            </w:r>
          </w:p>
        </w:tc>
        <w:tc>
          <w:tcPr>
            <w:tcW w:w="363" w:type="pct"/>
            <w:vMerge/>
            <w:shd w:val="clear" w:color="auto" w:fill="auto"/>
            <w:vAlign w:val="center"/>
          </w:tcPr>
          <w:p w14:paraId="654A6C5D" w14:textId="77777777" w:rsidR="00074886" w:rsidRPr="000134D1" w:rsidRDefault="00074886" w:rsidP="00C040E4">
            <w:pPr>
              <w:spacing w:line="360" w:lineRule="exact"/>
              <w:ind w:firstLine="360"/>
              <w:rPr>
                <w:rFonts w:ascii="宋体" w:hAnsi="宋体" w:cs="Times New Roman"/>
                <w:sz w:val="18"/>
                <w:szCs w:val="18"/>
              </w:rPr>
            </w:pPr>
          </w:p>
        </w:tc>
      </w:tr>
      <w:tr w:rsidR="00074886" w:rsidRPr="000134D1" w14:paraId="74863421" w14:textId="77777777" w:rsidTr="000134D1">
        <w:trPr>
          <w:trHeight w:val="271"/>
        </w:trPr>
        <w:tc>
          <w:tcPr>
            <w:tcW w:w="422" w:type="pct"/>
            <w:vMerge/>
            <w:shd w:val="clear" w:color="auto" w:fill="auto"/>
            <w:vAlign w:val="center"/>
          </w:tcPr>
          <w:p w14:paraId="7E95321E" w14:textId="77777777" w:rsidR="00074886" w:rsidRPr="000134D1" w:rsidRDefault="00074886" w:rsidP="00C040E4">
            <w:pPr>
              <w:spacing w:line="360" w:lineRule="exact"/>
              <w:ind w:firstLine="360"/>
              <w:rPr>
                <w:rFonts w:ascii="宋体" w:hAnsi="宋体" w:cs="Times New Roman"/>
                <w:sz w:val="18"/>
                <w:szCs w:val="18"/>
              </w:rPr>
            </w:pPr>
          </w:p>
        </w:tc>
        <w:tc>
          <w:tcPr>
            <w:tcW w:w="428" w:type="pct"/>
            <w:vMerge/>
            <w:shd w:val="clear" w:color="auto" w:fill="auto"/>
            <w:vAlign w:val="center"/>
          </w:tcPr>
          <w:p w14:paraId="3CB0976B" w14:textId="77777777" w:rsidR="00074886" w:rsidRPr="000134D1" w:rsidRDefault="00074886" w:rsidP="00C040E4">
            <w:pPr>
              <w:spacing w:line="360" w:lineRule="exact"/>
              <w:ind w:firstLine="360"/>
              <w:rPr>
                <w:rFonts w:ascii="宋体" w:hAnsi="宋体" w:cs="Times New Roman"/>
                <w:sz w:val="18"/>
                <w:szCs w:val="18"/>
              </w:rPr>
            </w:pPr>
          </w:p>
        </w:tc>
        <w:tc>
          <w:tcPr>
            <w:tcW w:w="428" w:type="pct"/>
            <w:vMerge w:val="restart"/>
            <w:shd w:val="clear" w:color="auto" w:fill="auto"/>
            <w:vAlign w:val="center"/>
          </w:tcPr>
          <w:p w14:paraId="5DADBAB6" w14:textId="77777777" w:rsidR="00074886" w:rsidRPr="000134D1" w:rsidRDefault="00074886" w:rsidP="00C040E4">
            <w:pPr>
              <w:spacing w:line="360" w:lineRule="exact"/>
              <w:ind w:firstLineChars="0" w:firstLine="0"/>
              <w:jc w:val="center"/>
              <w:rPr>
                <w:rFonts w:ascii="宋体" w:hAnsi="宋体" w:cs="Times New Roman"/>
                <w:sz w:val="18"/>
                <w:szCs w:val="18"/>
              </w:rPr>
            </w:pPr>
            <w:r w:rsidRPr="000134D1">
              <w:rPr>
                <w:rFonts w:ascii="宋体" w:hAnsi="宋体" w:cs="Times New Roman"/>
                <w:sz w:val="18"/>
                <w:szCs w:val="18"/>
                <w:lang w:bidi="ar"/>
              </w:rPr>
              <w:t>采购</w:t>
            </w:r>
          </w:p>
        </w:tc>
        <w:tc>
          <w:tcPr>
            <w:tcW w:w="2480" w:type="pct"/>
            <w:shd w:val="clear" w:color="auto" w:fill="auto"/>
            <w:vAlign w:val="center"/>
          </w:tcPr>
          <w:p w14:paraId="6CE0C5F6" w14:textId="01D2A65D" w:rsidR="00074886" w:rsidRPr="000134D1" w:rsidRDefault="00074886" w:rsidP="008F5277">
            <w:pPr>
              <w:spacing w:line="360" w:lineRule="exact"/>
              <w:ind w:firstLineChars="100" w:firstLine="180"/>
              <w:rPr>
                <w:rFonts w:ascii="宋体" w:hAnsi="宋体" w:cs="Times New Roman"/>
                <w:sz w:val="18"/>
                <w:szCs w:val="18"/>
                <w:lang w:bidi="ar"/>
              </w:rPr>
            </w:pPr>
            <w:r w:rsidRPr="000134D1">
              <w:rPr>
                <w:rFonts w:ascii="宋体" w:hAnsi="宋体" w:cs="Times New Roman"/>
                <w:sz w:val="18"/>
                <w:szCs w:val="18"/>
                <w:lang w:bidi="ar"/>
              </w:rPr>
              <w:t>应制定并实施包括环保要求的选择、评价和重新评价供方的准则</w:t>
            </w:r>
          </w:p>
        </w:tc>
        <w:tc>
          <w:tcPr>
            <w:tcW w:w="426" w:type="pct"/>
            <w:shd w:val="clear" w:color="auto" w:fill="auto"/>
            <w:vAlign w:val="center"/>
          </w:tcPr>
          <w:p w14:paraId="06175326" w14:textId="77777777" w:rsidR="00074886" w:rsidRPr="000134D1" w:rsidRDefault="00074886" w:rsidP="00C040E4">
            <w:pPr>
              <w:spacing w:line="360" w:lineRule="exact"/>
              <w:ind w:firstLineChars="0" w:firstLine="0"/>
              <w:jc w:val="center"/>
              <w:rPr>
                <w:rFonts w:ascii="宋体" w:hAnsi="宋体" w:cs="Times New Roman"/>
                <w:sz w:val="18"/>
                <w:szCs w:val="18"/>
              </w:rPr>
            </w:pPr>
            <w:r w:rsidRPr="000134D1">
              <w:rPr>
                <w:rFonts w:ascii="宋体" w:hAnsi="宋体" w:cs="Times New Roman"/>
                <w:sz w:val="18"/>
                <w:szCs w:val="18"/>
                <w:lang w:bidi="ar"/>
              </w:rPr>
              <w:t>必选</w:t>
            </w:r>
          </w:p>
        </w:tc>
        <w:tc>
          <w:tcPr>
            <w:tcW w:w="453" w:type="pct"/>
            <w:shd w:val="clear" w:color="auto" w:fill="auto"/>
            <w:vAlign w:val="center"/>
          </w:tcPr>
          <w:p w14:paraId="47DD981E" w14:textId="77777777" w:rsidR="00074886" w:rsidRPr="000134D1" w:rsidRDefault="00074886" w:rsidP="00C040E4">
            <w:pPr>
              <w:spacing w:line="360" w:lineRule="exact"/>
              <w:ind w:firstLineChars="0" w:firstLine="0"/>
              <w:jc w:val="center"/>
              <w:rPr>
                <w:rFonts w:ascii="宋体" w:hAnsi="宋体" w:cs="Times New Roman"/>
                <w:sz w:val="18"/>
                <w:szCs w:val="18"/>
              </w:rPr>
            </w:pPr>
            <w:r w:rsidRPr="000134D1">
              <w:rPr>
                <w:rFonts w:ascii="宋体" w:hAnsi="宋体" w:cs="Times New Roman"/>
                <w:sz w:val="18"/>
                <w:szCs w:val="18"/>
                <w:lang w:bidi="ar"/>
              </w:rPr>
              <w:t>5</w:t>
            </w:r>
          </w:p>
        </w:tc>
        <w:tc>
          <w:tcPr>
            <w:tcW w:w="363" w:type="pct"/>
            <w:vMerge/>
            <w:shd w:val="clear" w:color="auto" w:fill="auto"/>
            <w:vAlign w:val="center"/>
          </w:tcPr>
          <w:p w14:paraId="1B21A366" w14:textId="77777777" w:rsidR="00074886" w:rsidRPr="000134D1" w:rsidRDefault="00074886" w:rsidP="00C040E4">
            <w:pPr>
              <w:spacing w:line="360" w:lineRule="exact"/>
              <w:ind w:firstLine="360"/>
              <w:rPr>
                <w:rFonts w:ascii="宋体" w:hAnsi="宋体" w:cs="Times New Roman"/>
                <w:sz w:val="18"/>
                <w:szCs w:val="18"/>
              </w:rPr>
            </w:pPr>
          </w:p>
        </w:tc>
      </w:tr>
      <w:tr w:rsidR="00074886" w:rsidRPr="000134D1" w14:paraId="1A864A63" w14:textId="77777777" w:rsidTr="000134D1">
        <w:trPr>
          <w:trHeight w:val="271"/>
        </w:trPr>
        <w:tc>
          <w:tcPr>
            <w:tcW w:w="422" w:type="pct"/>
            <w:vMerge/>
            <w:shd w:val="clear" w:color="auto" w:fill="auto"/>
            <w:vAlign w:val="center"/>
          </w:tcPr>
          <w:p w14:paraId="5B8AB90B" w14:textId="77777777" w:rsidR="00074886" w:rsidRPr="000134D1" w:rsidRDefault="00074886" w:rsidP="00C040E4">
            <w:pPr>
              <w:spacing w:line="360" w:lineRule="exact"/>
              <w:ind w:firstLine="360"/>
              <w:rPr>
                <w:rFonts w:ascii="宋体" w:hAnsi="宋体" w:cs="Times New Roman"/>
                <w:sz w:val="18"/>
                <w:szCs w:val="18"/>
              </w:rPr>
            </w:pPr>
          </w:p>
        </w:tc>
        <w:tc>
          <w:tcPr>
            <w:tcW w:w="428" w:type="pct"/>
            <w:vMerge/>
            <w:shd w:val="clear" w:color="auto" w:fill="auto"/>
            <w:vAlign w:val="center"/>
          </w:tcPr>
          <w:p w14:paraId="73E9B9ED" w14:textId="77777777" w:rsidR="00074886" w:rsidRPr="000134D1" w:rsidRDefault="00074886" w:rsidP="00C040E4">
            <w:pPr>
              <w:spacing w:line="360" w:lineRule="exact"/>
              <w:ind w:firstLine="360"/>
              <w:rPr>
                <w:rFonts w:ascii="宋体" w:hAnsi="宋体" w:cs="Times New Roman"/>
                <w:sz w:val="18"/>
                <w:szCs w:val="18"/>
              </w:rPr>
            </w:pPr>
          </w:p>
        </w:tc>
        <w:tc>
          <w:tcPr>
            <w:tcW w:w="428" w:type="pct"/>
            <w:vMerge/>
            <w:shd w:val="clear" w:color="auto" w:fill="auto"/>
            <w:vAlign w:val="center"/>
          </w:tcPr>
          <w:p w14:paraId="688EBE9E" w14:textId="77777777" w:rsidR="00074886" w:rsidRPr="000134D1" w:rsidRDefault="00074886" w:rsidP="00C040E4">
            <w:pPr>
              <w:spacing w:line="360" w:lineRule="exact"/>
              <w:ind w:firstLine="360"/>
              <w:rPr>
                <w:rFonts w:ascii="宋体" w:hAnsi="宋体" w:cs="Times New Roman"/>
                <w:sz w:val="18"/>
                <w:szCs w:val="18"/>
              </w:rPr>
            </w:pPr>
          </w:p>
        </w:tc>
        <w:tc>
          <w:tcPr>
            <w:tcW w:w="2480" w:type="pct"/>
            <w:shd w:val="clear" w:color="auto" w:fill="auto"/>
            <w:vAlign w:val="center"/>
          </w:tcPr>
          <w:p w14:paraId="4733A79D" w14:textId="77777777" w:rsidR="00074886" w:rsidRPr="000134D1" w:rsidRDefault="00074886" w:rsidP="008F5277">
            <w:pPr>
              <w:spacing w:line="360" w:lineRule="exact"/>
              <w:ind w:firstLineChars="100" w:firstLine="180"/>
              <w:rPr>
                <w:rFonts w:ascii="宋体" w:hAnsi="宋体" w:cs="Times New Roman"/>
                <w:sz w:val="18"/>
                <w:szCs w:val="18"/>
                <w:lang w:bidi="ar"/>
              </w:rPr>
            </w:pPr>
            <w:r w:rsidRPr="000134D1">
              <w:rPr>
                <w:rFonts w:ascii="宋体" w:hAnsi="宋体" w:cs="Times New Roman"/>
                <w:sz w:val="18"/>
                <w:szCs w:val="18"/>
                <w:lang w:bidi="ar"/>
              </w:rPr>
              <w:t>应确定并实施检验或其他必要的活动，以确保采购的产品满足规定的采购要求</w:t>
            </w:r>
          </w:p>
        </w:tc>
        <w:tc>
          <w:tcPr>
            <w:tcW w:w="426" w:type="pct"/>
            <w:shd w:val="clear" w:color="auto" w:fill="auto"/>
            <w:vAlign w:val="center"/>
          </w:tcPr>
          <w:p w14:paraId="23B20150" w14:textId="77777777" w:rsidR="00074886" w:rsidRPr="000134D1" w:rsidRDefault="00074886" w:rsidP="00C040E4">
            <w:pPr>
              <w:spacing w:line="360" w:lineRule="exact"/>
              <w:ind w:firstLineChars="0" w:firstLine="0"/>
              <w:jc w:val="center"/>
              <w:rPr>
                <w:rFonts w:ascii="宋体" w:hAnsi="宋体" w:cs="Times New Roman"/>
                <w:sz w:val="18"/>
                <w:szCs w:val="18"/>
              </w:rPr>
            </w:pPr>
            <w:r w:rsidRPr="000134D1">
              <w:rPr>
                <w:rFonts w:ascii="宋体" w:hAnsi="宋体" w:cs="Times New Roman"/>
                <w:sz w:val="18"/>
                <w:szCs w:val="18"/>
                <w:lang w:bidi="ar"/>
              </w:rPr>
              <w:t>必选</w:t>
            </w:r>
          </w:p>
        </w:tc>
        <w:tc>
          <w:tcPr>
            <w:tcW w:w="453" w:type="pct"/>
            <w:shd w:val="clear" w:color="auto" w:fill="auto"/>
            <w:vAlign w:val="center"/>
          </w:tcPr>
          <w:p w14:paraId="7EE91447" w14:textId="77777777" w:rsidR="00074886" w:rsidRPr="000134D1" w:rsidRDefault="00074886" w:rsidP="00C040E4">
            <w:pPr>
              <w:spacing w:line="360" w:lineRule="exact"/>
              <w:ind w:firstLineChars="0" w:firstLine="0"/>
              <w:jc w:val="center"/>
              <w:rPr>
                <w:rFonts w:ascii="宋体" w:hAnsi="宋体" w:cs="Times New Roman"/>
                <w:sz w:val="18"/>
                <w:szCs w:val="18"/>
              </w:rPr>
            </w:pPr>
            <w:r w:rsidRPr="000134D1">
              <w:rPr>
                <w:rFonts w:ascii="宋体" w:hAnsi="宋体" w:cs="Times New Roman"/>
                <w:sz w:val="18"/>
                <w:szCs w:val="18"/>
                <w:lang w:bidi="ar"/>
              </w:rPr>
              <w:t>5</w:t>
            </w:r>
          </w:p>
        </w:tc>
        <w:tc>
          <w:tcPr>
            <w:tcW w:w="363" w:type="pct"/>
            <w:vMerge/>
            <w:shd w:val="clear" w:color="auto" w:fill="auto"/>
            <w:vAlign w:val="center"/>
          </w:tcPr>
          <w:p w14:paraId="4EBBED2A" w14:textId="77777777" w:rsidR="00074886" w:rsidRPr="000134D1" w:rsidRDefault="00074886" w:rsidP="00C040E4">
            <w:pPr>
              <w:spacing w:line="360" w:lineRule="exact"/>
              <w:ind w:firstLine="360"/>
              <w:rPr>
                <w:rFonts w:ascii="宋体" w:hAnsi="宋体" w:cs="Times New Roman"/>
                <w:sz w:val="18"/>
                <w:szCs w:val="18"/>
              </w:rPr>
            </w:pPr>
          </w:p>
        </w:tc>
      </w:tr>
      <w:tr w:rsidR="00074886" w:rsidRPr="000134D1" w14:paraId="1A1400DD" w14:textId="77777777" w:rsidTr="000134D1">
        <w:trPr>
          <w:trHeight w:val="273"/>
        </w:trPr>
        <w:tc>
          <w:tcPr>
            <w:tcW w:w="422" w:type="pct"/>
            <w:vMerge/>
            <w:shd w:val="clear" w:color="auto" w:fill="auto"/>
            <w:vAlign w:val="center"/>
          </w:tcPr>
          <w:p w14:paraId="2CE0818C" w14:textId="77777777" w:rsidR="00074886" w:rsidRPr="000134D1" w:rsidRDefault="00074886" w:rsidP="00C040E4">
            <w:pPr>
              <w:spacing w:line="360" w:lineRule="exact"/>
              <w:ind w:firstLine="360"/>
              <w:rPr>
                <w:rFonts w:ascii="宋体" w:hAnsi="宋体" w:cs="Times New Roman"/>
                <w:sz w:val="18"/>
                <w:szCs w:val="18"/>
              </w:rPr>
            </w:pPr>
          </w:p>
        </w:tc>
        <w:tc>
          <w:tcPr>
            <w:tcW w:w="428" w:type="pct"/>
            <w:vMerge/>
            <w:shd w:val="clear" w:color="auto" w:fill="auto"/>
            <w:vAlign w:val="center"/>
          </w:tcPr>
          <w:p w14:paraId="3BD69992" w14:textId="77777777" w:rsidR="00074886" w:rsidRPr="000134D1" w:rsidRDefault="00074886" w:rsidP="00C040E4">
            <w:pPr>
              <w:spacing w:line="360" w:lineRule="exact"/>
              <w:ind w:firstLine="360"/>
              <w:rPr>
                <w:rFonts w:ascii="宋体" w:hAnsi="宋体" w:cs="Times New Roman"/>
                <w:sz w:val="18"/>
                <w:szCs w:val="18"/>
              </w:rPr>
            </w:pPr>
          </w:p>
        </w:tc>
        <w:tc>
          <w:tcPr>
            <w:tcW w:w="428" w:type="pct"/>
            <w:vMerge/>
            <w:shd w:val="clear" w:color="auto" w:fill="auto"/>
            <w:vAlign w:val="center"/>
          </w:tcPr>
          <w:p w14:paraId="32CE5B58" w14:textId="77777777" w:rsidR="00074886" w:rsidRPr="000134D1" w:rsidRDefault="00074886" w:rsidP="00C040E4">
            <w:pPr>
              <w:spacing w:line="360" w:lineRule="exact"/>
              <w:ind w:firstLine="360"/>
              <w:rPr>
                <w:rFonts w:ascii="宋体" w:hAnsi="宋体" w:cs="Times New Roman"/>
                <w:sz w:val="18"/>
                <w:szCs w:val="18"/>
              </w:rPr>
            </w:pPr>
          </w:p>
        </w:tc>
        <w:tc>
          <w:tcPr>
            <w:tcW w:w="2480" w:type="pct"/>
            <w:shd w:val="clear" w:color="auto" w:fill="auto"/>
            <w:vAlign w:val="center"/>
          </w:tcPr>
          <w:p w14:paraId="319308A0" w14:textId="77777777" w:rsidR="00074886" w:rsidRPr="000134D1" w:rsidRDefault="00074886" w:rsidP="008F5277">
            <w:pPr>
              <w:spacing w:line="360" w:lineRule="exact"/>
              <w:ind w:firstLineChars="100" w:firstLine="180"/>
              <w:rPr>
                <w:rFonts w:ascii="宋体" w:hAnsi="宋体" w:cs="Times New Roman"/>
                <w:sz w:val="18"/>
                <w:szCs w:val="18"/>
                <w:lang w:bidi="ar"/>
              </w:rPr>
            </w:pPr>
            <w:r w:rsidRPr="000134D1">
              <w:rPr>
                <w:rFonts w:ascii="宋体" w:hAnsi="宋体" w:cs="Times New Roman"/>
                <w:sz w:val="18"/>
                <w:szCs w:val="18"/>
                <w:lang w:bidi="ar"/>
              </w:rPr>
              <w:t>宜向供方提供的采购信息应包含有害物质使用、可回收材料使用、能效等环保要求</w:t>
            </w:r>
          </w:p>
        </w:tc>
        <w:tc>
          <w:tcPr>
            <w:tcW w:w="426" w:type="pct"/>
            <w:shd w:val="clear" w:color="auto" w:fill="auto"/>
            <w:vAlign w:val="center"/>
          </w:tcPr>
          <w:p w14:paraId="70BEAACE" w14:textId="77777777" w:rsidR="00074886" w:rsidRPr="000134D1" w:rsidRDefault="00074886" w:rsidP="00C040E4">
            <w:pPr>
              <w:spacing w:line="360" w:lineRule="exact"/>
              <w:ind w:firstLineChars="0" w:firstLine="0"/>
              <w:jc w:val="center"/>
              <w:rPr>
                <w:rFonts w:ascii="宋体" w:hAnsi="宋体" w:cs="Times New Roman"/>
                <w:sz w:val="18"/>
                <w:szCs w:val="18"/>
              </w:rPr>
            </w:pPr>
            <w:r w:rsidRPr="000134D1">
              <w:rPr>
                <w:rFonts w:ascii="宋体" w:hAnsi="宋体" w:cs="Times New Roman"/>
                <w:sz w:val="18"/>
                <w:szCs w:val="18"/>
                <w:lang w:bidi="ar"/>
              </w:rPr>
              <w:t>可选</w:t>
            </w:r>
          </w:p>
        </w:tc>
        <w:tc>
          <w:tcPr>
            <w:tcW w:w="453" w:type="pct"/>
            <w:shd w:val="clear" w:color="auto" w:fill="auto"/>
            <w:vAlign w:val="center"/>
          </w:tcPr>
          <w:p w14:paraId="5DAB8204" w14:textId="5E6B909C" w:rsidR="00074886" w:rsidRPr="000134D1" w:rsidRDefault="00074886" w:rsidP="00C040E4">
            <w:pPr>
              <w:spacing w:line="360" w:lineRule="exact"/>
              <w:ind w:firstLineChars="0" w:firstLine="0"/>
              <w:jc w:val="center"/>
              <w:rPr>
                <w:rFonts w:ascii="宋体" w:hAnsi="宋体" w:cs="Times New Roman"/>
                <w:sz w:val="18"/>
                <w:szCs w:val="18"/>
              </w:rPr>
            </w:pPr>
            <w:r w:rsidRPr="000134D1">
              <w:rPr>
                <w:rFonts w:ascii="宋体" w:hAnsi="宋体" w:cs="Times New Roman"/>
                <w:sz w:val="18"/>
                <w:szCs w:val="18"/>
                <w:lang w:bidi="ar"/>
              </w:rPr>
              <w:t>10</w:t>
            </w:r>
          </w:p>
        </w:tc>
        <w:tc>
          <w:tcPr>
            <w:tcW w:w="363" w:type="pct"/>
            <w:vMerge/>
            <w:shd w:val="clear" w:color="auto" w:fill="auto"/>
            <w:vAlign w:val="center"/>
          </w:tcPr>
          <w:p w14:paraId="17A7C3EC" w14:textId="77777777" w:rsidR="00074886" w:rsidRPr="000134D1" w:rsidRDefault="00074886" w:rsidP="00C040E4">
            <w:pPr>
              <w:spacing w:line="360" w:lineRule="exact"/>
              <w:ind w:firstLine="360"/>
              <w:rPr>
                <w:rFonts w:ascii="宋体" w:hAnsi="宋体" w:cs="Times New Roman"/>
                <w:sz w:val="18"/>
                <w:szCs w:val="18"/>
              </w:rPr>
            </w:pPr>
          </w:p>
        </w:tc>
      </w:tr>
      <w:tr w:rsidR="00023767" w:rsidRPr="000134D1" w14:paraId="34A6B1DF" w14:textId="77777777" w:rsidTr="000134D1">
        <w:trPr>
          <w:trHeight w:val="346"/>
        </w:trPr>
        <w:tc>
          <w:tcPr>
            <w:tcW w:w="422" w:type="pct"/>
            <w:vMerge w:val="restart"/>
            <w:shd w:val="clear" w:color="auto" w:fill="auto"/>
            <w:vAlign w:val="center"/>
          </w:tcPr>
          <w:p w14:paraId="0C71E6BF" w14:textId="77777777" w:rsidR="00023767" w:rsidRPr="000134D1" w:rsidRDefault="00023767" w:rsidP="00023767">
            <w:pPr>
              <w:spacing w:line="360" w:lineRule="exact"/>
              <w:ind w:firstLineChars="0" w:firstLine="0"/>
              <w:jc w:val="center"/>
              <w:rPr>
                <w:rFonts w:ascii="宋体" w:hAnsi="宋体" w:cs="Times New Roman"/>
                <w:sz w:val="18"/>
                <w:szCs w:val="18"/>
              </w:rPr>
            </w:pPr>
            <w:r w:rsidRPr="000134D1">
              <w:rPr>
                <w:rFonts w:ascii="宋体" w:hAnsi="宋体" w:cs="Times New Roman"/>
                <w:sz w:val="18"/>
                <w:szCs w:val="18"/>
                <w:lang w:bidi="ar"/>
              </w:rPr>
              <w:t>4</w:t>
            </w:r>
          </w:p>
        </w:tc>
        <w:tc>
          <w:tcPr>
            <w:tcW w:w="428" w:type="pct"/>
            <w:vMerge w:val="restart"/>
            <w:shd w:val="clear" w:color="auto" w:fill="auto"/>
            <w:vAlign w:val="center"/>
          </w:tcPr>
          <w:p w14:paraId="08ADD34E" w14:textId="11FE15D8" w:rsidR="00023767" w:rsidRPr="000134D1" w:rsidRDefault="00023767" w:rsidP="00023767">
            <w:pPr>
              <w:spacing w:line="360" w:lineRule="exact"/>
              <w:ind w:firstLineChars="0" w:firstLine="0"/>
              <w:jc w:val="center"/>
              <w:rPr>
                <w:rFonts w:ascii="宋体" w:hAnsi="宋体" w:cs="Times New Roman"/>
                <w:sz w:val="18"/>
                <w:szCs w:val="18"/>
              </w:rPr>
            </w:pPr>
            <w:r w:rsidRPr="000134D1">
              <w:rPr>
                <w:rFonts w:ascii="宋体" w:hAnsi="宋体" w:cs="Times New Roman"/>
                <w:sz w:val="18"/>
                <w:szCs w:val="18"/>
                <w:lang w:bidi="ar"/>
              </w:rPr>
              <w:t>产品</w:t>
            </w:r>
          </w:p>
        </w:tc>
        <w:tc>
          <w:tcPr>
            <w:tcW w:w="428" w:type="pct"/>
            <w:vMerge w:val="restart"/>
            <w:shd w:val="clear" w:color="auto" w:fill="auto"/>
            <w:vAlign w:val="center"/>
          </w:tcPr>
          <w:p w14:paraId="0F90075E" w14:textId="5F97A482" w:rsidR="00023767" w:rsidRPr="000134D1" w:rsidRDefault="00023767" w:rsidP="00023767">
            <w:pPr>
              <w:spacing w:line="360" w:lineRule="exact"/>
              <w:ind w:firstLineChars="0" w:firstLine="0"/>
              <w:jc w:val="center"/>
              <w:rPr>
                <w:rFonts w:ascii="宋体" w:hAnsi="宋体" w:cs="Times New Roman"/>
                <w:sz w:val="18"/>
                <w:szCs w:val="18"/>
              </w:rPr>
            </w:pPr>
            <w:r w:rsidRPr="000134D1">
              <w:rPr>
                <w:rFonts w:ascii="宋体" w:hAnsi="宋体" w:cs="Times New Roman"/>
                <w:sz w:val="18"/>
                <w:szCs w:val="18"/>
                <w:lang w:bidi="ar"/>
              </w:rPr>
              <w:t>生态设计</w:t>
            </w:r>
          </w:p>
        </w:tc>
        <w:tc>
          <w:tcPr>
            <w:tcW w:w="2480" w:type="pct"/>
            <w:shd w:val="clear" w:color="auto" w:fill="auto"/>
            <w:vAlign w:val="center"/>
          </w:tcPr>
          <w:p w14:paraId="2377652F" w14:textId="310614D1" w:rsidR="00023767" w:rsidRPr="000134D1" w:rsidRDefault="00023767" w:rsidP="008F5277">
            <w:pPr>
              <w:spacing w:line="360" w:lineRule="exact"/>
              <w:ind w:firstLineChars="100" w:firstLine="180"/>
              <w:rPr>
                <w:rFonts w:ascii="宋体" w:hAnsi="宋体" w:cs="Times New Roman"/>
                <w:sz w:val="18"/>
                <w:szCs w:val="18"/>
                <w:lang w:bidi="ar"/>
              </w:rPr>
            </w:pPr>
            <w:r w:rsidRPr="000134D1">
              <w:rPr>
                <w:rFonts w:ascii="宋体" w:hAnsi="宋体" w:cs="Times New Roman"/>
                <w:sz w:val="18"/>
                <w:szCs w:val="18"/>
                <w:lang w:bidi="ar"/>
              </w:rPr>
              <w:t>产品宜按照GB/T33761或对应品种的绿色设计产品评价技术规范进行评价</w:t>
            </w:r>
          </w:p>
        </w:tc>
        <w:tc>
          <w:tcPr>
            <w:tcW w:w="426" w:type="pct"/>
            <w:shd w:val="clear" w:color="auto" w:fill="auto"/>
            <w:vAlign w:val="center"/>
          </w:tcPr>
          <w:p w14:paraId="36719337" w14:textId="515974B6" w:rsidR="00023767" w:rsidRPr="000134D1" w:rsidRDefault="00023767" w:rsidP="00023767">
            <w:pPr>
              <w:spacing w:line="360" w:lineRule="exact"/>
              <w:ind w:firstLineChars="0" w:firstLine="0"/>
              <w:jc w:val="center"/>
              <w:rPr>
                <w:rFonts w:ascii="宋体" w:hAnsi="宋体" w:cs="Times New Roman"/>
                <w:sz w:val="18"/>
                <w:szCs w:val="18"/>
              </w:rPr>
            </w:pPr>
            <w:r w:rsidRPr="000134D1">
              <w:rPr>
                <w:rFonts w:ascii="宋体" w:hAnsi="宋体" w:cs="Times New Roman"/>
                <w:sz w:val="18"/>
                <w:szCs w:val="18"/>
                <w:lang w:bidi="ar"/>
              </w:rPr>
              <w:t>可选</w:t>
            </w:r>
          </w:p>
        </w:tc>
        <w:tc>
          <w:tcPr>
            <w:tcW w:w="453" w:type="pct"/>
            <w:shd w:val="clear" w:color="auto" w:fill="auto"/>
            <w:vAlign w:val="center"/>
          </w:tcPr>
          <w:p w14:paraId="3E298856" w14:textId="6FDF3B56" w:rsidR="00023767" w:rsidRPr="000134D1" w:rsidRDefault="00023767" w:rsidP="00023767">
            <w:pPr>
              <w:spacing w:line="360" w:lineRule="exact"/>
              <w:ind w:firstLineChars="0" w:firstLine="0"/>
              <w:jc w:val="center"/>
              <w:rPr>
                <w:rFonts w:ascii="宋体" w:hAnsi="宋体" w:cs="Times New Roman"/>
                <w:sz w:val="18"/>
                <w:szCs w:val="18"/>
              </w:rPr>
            </w:pPr>
            <w:r w:rsidRPr="000134D1">
              <w:rPr>
                <w:rFonts w:ascii="宋体" w:hAnsi="宋体" w:cs="Times New Roman"/>
                <w:sz w:val="18"/>
                <w:szCs w:val="18"/>
                <w:lang w:bidi="ar"/>
              </w:rPr>
              <w:t>10</w:t>
            </w:r>
          </w:p>
        </w:tc>
        <w:tc>
          <w:tcPr>
            <w:tcW w:w="363" w:type="pct"/>
            <w:vMerge w:val="restart"/>
            <w:shd w:val="clear" w:color="auto" w:fill="auto"/>
            <w:vAlign w:val="center"/>
          </w:tcPr>
          <w:p w14:paraId="5A601F89" w14:textId="77777777" w:rsidR="00023767" w:rsidRPr="000134D1" w:rsidRDefault="00023767" w:rsidP="00023767">
            <w:pPr>
              <w:spacing w:line="360" w:lineRule="exact"/>
              <w:ind w:firstLineChars="0" w:firstLine="0"/>
              <w:jc w:val="center"/>
              <w:rPr>
                <w:rFonts w:ascii="宋体" w:hAnsi="宋体" w:cs="Times New Roman"/>
                <w:sz w:val="18"/>
                <w:szCs w:val="18"/>
              </w:rPr>
            </w:pPr>
            <w:r w:rsidRPr="000134D1">
              <w:rPr>
                <w:rFonts w:ascii="宋体" w:hAnsi="宋体" w:cs="Times New Roman"/>
                <w:sz w:val="18"/>
                <w:szCs w:val="18"/>
                <w:lang w:bidi="ar"/>
              </w:rPr>
              <w:t>5%</w:t>
            </w:r>
          </w:p>
        </w:tc>
      </w:tr>
      <w:tr w:rsidR="00023767" w:rsidRPr="000134D1" w14:paraId="2CFF5290" w14:textId="77777777" w:rsidTr="000134D1">
        <w:trPr>
          <w:trHeight w:val="270"/>
        </w:trPr>
        <w:tc>
          <w:tcPr>
            <w:tcW w:w="422" w:type="pct"/>
            <w:vMerge/>
            <w:shd w:val="clear" w:color="auto" w:fill="auto"/>
            <w:vAlign w:val="center"/>
          </w:tcPr>
          <w:p w14:paraId="7A028F73" w14:textId="77777777" w:rsidR="00023767" w:rsidRPr="000134D1" w:rsidRDefault="00023767" w:rsidP="00023767">
            <w:pPr>
              <w:spacing w:line="360" w:lineRule="exact"/>
              <w:ind w:firstLine="360"/>
              <w:rPr>
                <w:rFonts w:ascii="宋体" w:hAnsi="宋体" w:cs="Times New Roman"/>
                <w:sz w:val="18"/>
                <w:szCs w:val="18"/>
              </w:rPr>
            </w:pPr>
          </w:p>
        </w:tc>
        <w:tc>
          <w:tcPr>
            <w:tcW w:w="428" w:type="pct"/>
            <w:vMerge/>
            <w:shd w:val="clear" w:color="auto" w:fill="auto"/>
            <w:vAlign w:val="center"/>
          </w:tcPr>
          <w:p w14:paraId="4F462E01" w14:textId="77777777" w:rsidR="00023767" w:rsidRPr="000134D1" w:rsidRDefault="00023767" w:rsidP="00023767">
            <w:pPr>
              <w:spacing w:line="360" w:lineRule="exact"/>
              <w:ind w:firstLine="360"/>
              <w:rPr>
                <w:rFonts w:ascii="宋体" w:hAnsi="宋体" w:cs="Times New Roman"/>
                <w:sz w:val="18"/>
                <w:szCs w:val="18"/>
              </w:rPr>
            </w:pPr>
          </w:p>
        </w:tc>
        <w:tc>
          <w:tcPr>
            <w:tcW w:w="428" w:type="pct"/>
            <w:vMerge/>
            <w:shd w:val="clear" w:color="auto" w:fill="auto"/>
            <w:vAlign w:val="center"/>
          </w:tcPr>
          <w:p w14:paraId="525FC6B0" w14:textId="77777777" w:rsidR="00023767" w:rsidRPr="000134D1" w:rsidRDefault="00023767" w:rsidP="00023767">
            <w:pPr>
              <w:spacing w:line="360" w:lineRule="exact"/>
              <w:ind w:firstLine="360"/>
              <w:rPr>
                <w:rFonts w:ascii="宋体" w:hAnsi="宋体" w:cs="Times New Roman"/>
                <w:sz w:val="18"/>
                <w:szCs w:val="18"/>
              </w:rPr>
            </w:pPr>
          </w:p>
        </w:tc>
        <w:tc>
          <w:tcPr>
            <w:tcW w:w="2480" w:type="pct"/>
            <w:shd w:val="clear" w:color="auto" w:fill="auto"/>
            <w:vAlign w:val="center"/>
          </w:tcPr>
          <w:p w14:paraId="3F561E1C" w14:textId="61F44E8C" w:rsidR="00023767" w:rsidRPr="000134D1" w:rsidRDefault="00023767" w:rsidP="008F5277">
            <w:pPr>
              <w:spacing w:line="360" w:lineRule="exact"/>
              <w:ind w:firstLineChars="100" w:firstLine="180"/>
              <w:rPr>
                <w:rFonts w:ascii="宋体" w:hAnsi="宋体" w:cs="Times New Roman"/>
                <w:sz w:val="18"/>
                <w:szCs w:val="18"/>
                <w:lang w:bidi="ar"/>
              </w:rPr>
            </w:pPr>
            <w:r w:rsidRPr="000134D1">
              <w:rPr>
                <w:rFonts w:ascii="宋体" w:hAnsi="宋体" w:cs="Times New Roman"/>
                <w:sz w:val="18"/>
                <w:szCs w:val="18"/>
                <w:lang w:bidi="ar"/>
              </w:rPr>
              <w:t>工厂宜按照GB/T 24256对生产的产品进行生态设计，并按照GB/T 32161对生产的产品进行生态设计产品评价</w:t>
            </w:r>
          </w:p>
        </w:tc>
        <w:tc>
          <w:tcPr>
            <w:tcW w:w="426" w:type="pct"/>
            <w:shd w:val="clear" w:color="auto" w:fill="auto"/>
            <w:vAlign w:val="center"/>
          </w:tcPr>
          <w:p w14:paraId="65CDFFA5" w14:textId="747637E2" w:rsidR="00023767" w:rsidRPr="000134D1" w:rsidRDefault="00023767" w:rsidP="00023767">
            <w:pPr>
              <w:spacing w:line="360" w:lineRule="exact"/>
              <w:ind w:firstLineChars="0" w:firstLine="0"/>
              <w:jc w:val="center"/>
              <w:rPr>
                <w:rFonts w:ascii="宋体" w:hAnsi="宋体" w:cs="Times New Roman"/>
                <w:sz w:val="18"/>
                <w:szCs w:val="18"/>
              </w:rPr>
            </w:pPr>
            <w:r w:rsidRPr="000134D1">
              <w:rPr>
                <w:rFonts w:ascii="宋体" w:hAnsi="宋体" w:cs="Times New Roman"/>
                <w:sz w:val="18"/>
                <w:szCs w:val="18"/>
                <w:lang w:bidi="ar"/>
              </w:rPr>
              <w:t>可选</w:t>
            </w:r>
          </w:p>
        </w:tc>
        <w:tc>
          <w:tcPr>
            <w:tcW w:w="453" w:type="pct"/>
            <w:shd w:val="clear" w:color="auto" w:fill="auto"/>
            <w:vAlign w:val="center"/>
          </w:tcPr>
          <w:p w14:paraId="2AD5573A" w14:textId="764ACFEF" w:rsidR="00023767" w:rsidRPr="000134D1" w:rsidRDefault="00023767" w:rsidP="00023767">
            <w:pPr>
              <w:spacing w:line="360" w:lineRule="exact"/>
              <w:ind w:firstLineChars="0" w:firstLine="0"/>
              <w:jc w:val="center"/>
              <w:rPr>
                <w:rFonts w:ascii="宋体" w:hAnsi="宋体" w:cs="Times New Roman"/>
                <w:sz w:val="18"/>
                <w:szCs w:val="18"/>
              </w:rPr>
            </w:pPr>
            <w:r w:rsidRPr="000134D1">
              <w:rPr>
                <w:rFonts w:ascii="宋体" w:hAnsi="宋体" w:cs="Times New Roman"/>
                <w:sz w:val="18"/>
                <w:szCs w:val="18"/>
                <w:lang w:bidi="ar"/>
              </w:rPr>
              <w:t>5</w:t>
            </w:r>
          </w:p>
        </w:tc>
        <w:tc>
          <w:tcPr>
            <w:tcW w:w="363" w:type="pct"/>
            <w:vMerge/>
            <w:shd w:val="clear" w:color="auto" w:fill="auto"/>
            <w:vAlign w:val="center"/>
          </w:tcPr>
          <w:p w14:paraId="55801054" w14:textId="77777777" w:rsidR="00023767" w:rsidRPr="000134D1" w:rsidRDefault="00023767" w:rsidP="00023767">
            <w:pPr>
              <w:spacing w:line="360" w:lineRule="exact"/>
              <w:ind w:firstLine="360"/>
              <w:rPr>
                <w:rFonts w:ascii="宋体" w:hAnsi="宋体" w:cs="Times New Roman"/>
                <w:sz w:val="18"/>
                <w:szCs w:val="18"/>
              </w:rPr>
            </w:pPr>
          </w:p>
        </w:tc>
      </w:tr>
      <w:tr w:rsidR="00023767" w:rsidRPr="000134D1" w14:paraId="577C29B9" w14:textId="77777777" w:rsidTr="000134D1">
        <w:trPr>
          <w:trHeight w:val="480"/>
        </w:trPr>
        <w:tc>
          <w:tcPr>
            <w:tcW w:w="422" w:type="pct"/>
            <w:vMerge/>
            <w:shd w:val="clear" w:color="auto" w:fill="auto"/>
            <w:vAlign w:val="center"/>
          </w:tcPr>
          <w:p w14:paraId="680586D3" w14:textId="77777777" w:rsidR="00023767" w:rsidRPr="000134D1" w:rsidRDefault="00023767" w:rsidP="00023767">
            <w:pPr>
              <w:spacing w:line="360" w:lineRule="exact"/>
              <w:ind w:firstLine="360"/>
              <w:rPr>
                <w:rFonts w:ascii="宋体" w:hAnsi="宋体" w:cs="Times New Roman"/>
                <w:sz w:val="18"/>
                <w:szCs w:val="18"/>
              </w:rPr>
            </w:pPr>
          </w:p>
        </w:tc>
        <w:tc>
          <w:tcPr>
            <w:tcW w:w="428" w:type="pct"/>
            <w:vMerge/>
            <w:shd w:val="clear" w:color="auto" w:fill="auto"/>
            <w:vAlign w:val="center"/>
          </w:tcPr>
          <w:p w14:paraId="37124523" w14:textId="77777777" w:rsidR="00023767" w:rsidRPr="000134D1" w:rsidRDefault="00023767" w:rsidP="00023767">
            <w:pPr>
              <w:spacing w:line="360" w:lineRule="exact"/>
              <w:ind w:firstLine="360"/>
              <w:rPr>
                <w:rFonts w:ascii="宋体" w:hAnsi="宋体" w:cs="Times New Roman"/>
                <w:sz w:val="18"/>
                <w:szCs w:val="18"/>
              </w:rPr>
            </w:pPr>
          </w:p>
        </w:tc>
        <w:tc>
          <w:tcPr>
            <w:tcW w:w="428" w:type="pct"/>
            <w:vMerge w:val="restart"/>
            <w:shd w:val="clear" w:color="auto" w:fill="auto"/>
            <w:vAlign w:val="center"/>
          </w:tcPr>
          <w:p w14:paraId="52F32C8D" w14:textId="77777777" w:rsidR="00023767" w:rsidRPr="000134D1" w:rsidRDefault="00023767" w:rsidP="00023767">
            <w:pPr>
              <w:spacing w:line="360" w:lineRule="exact"/>
              <w:ind w:firstLineChars="0" w:firstLine="0"/>
              <w:jc w:val="center"/>
              <w:rPr>
                <w:rFonts w:ascii="宋体" w:hAnsi="宋体" w:cs="Times New Roman"/>
                <w:sz w:val="18"/>
                <w:szCs w:val="18"/>
              </w:rPr>
            </w:pPr>
            <w:r w:rsidRPr="000134D1">
              <w:rPr>
                <w:rFonts w:ascii="宋体" w:hAnsi="宋体" w:cs="Times New Roman"/>
                <w:sz w:val="18"/>
                <w:szCs w:val="18"/>
                <w:lang w:bidi="ar"/>
              </w:rPr>
              <w:t>减碳</w:t>
            </w:r>
          </w:p>
        </w:tc>
        <w:tc>
          <w:tcPr>
            <w:tcW w:w="2480" w:type="pct"/>
            <w:shd w:val="clear" w:color="auto" w:fill="auto"/>
            <w:vAlign w:val="center"/>
          </w:tcPr>
          <w:p w14:paraId="5600F915" w14:textId="77777777" w:rsidR="00023767" w:rsidRPr="000134D1" w:rsidRDefault="00023767" w:rsidP="008F5277">
            <w:pPr>
              <w:spacing w:line="360" w:lineRule="exact"/>
              <w:ind w:firstLineChars="100" w:firstLine="180"/>
              <w:rPr>
                <w:rFonts w:ascii="宋体" w:hAnsi="宋体" w:cs="Times New Roman"/>
                <w:sz w:val="18"/>
                <w:szCs w:val="18"/>
                <w:lang w:bidi="ar"/>
              </w:rPr>
            </w:pPr>
            <w:r w:rsidRPr="000134D1">
              <w:rPr>
                <w:rFonts w:ascii="宋体" w:hAnsi="宋体" w:cs="Times New Roman"/>
                <w:sz w:val="18"/>
                <w:szCs w:val="18"/>
                <w:lang w:bidi="ar"/>
              </w:rPr>
              <w:t>宜根据GB/T 32150或适用的标准规范对产品进行碳足迹核算或核查，核算结果宜对外公布</w:t>
            </w:r>
          </w:p>
        </w:tc>
        <w:tc>
          <w:tcPr>
            <w:tcW w:w="426" w:type="pct"/>
            <w:shd w:val="clear" w:color="auto" w:fill="auto"/>
            <w:vAlign w:val="center"/>
          </w:tcPr>
          <w:p w14:paraId="7E608EFD" w14:textId="77777777" w:rsidR="00023767" w:rsidRPr="000134D1" w:rsidRDefault="00023767" w:rsidP="00023767">
            <w:pPr>
              <w:spacing w:line="360" w:lineRule="exact"/>
              <w:ind w:firstLineChars="0" w:firstLine="0"/>
              <w:jc w:val="center"/>
              <w:rPr>
                <w:rFonts w:ascii="宋体" w:hAnsi="宋体" w:cs="Times New Roman"/>
                <w:sz w:val="18"/>
                <w:szCs w:val="18"/>
              </w:rPr>
            </w:pPr>
            <w:r w:rsidRPr="000134D1">
              <w:rPr>
                <w:rFonts w:ascii="宋体" w:hAnsi="宋体" w:cs="Times New Roman"/>
                <w:sz w:val="18"/>
                <w:szCs w:val="18"/>
                <w:lang w:bidi="ar"/>
              </w:rPr>
              <w:t>可选</w:t>
            </w:r>
          </w:p>
        </w:tc>
        <w:tc>
          <w:tcPr>
            <w:tcW w:w="453" w:type="pct"/>
            <w:shd w:val="clear" w:color="auto" w:fill="auto"/>
            <w:vAlign w:val="center"/>
          </w:tcPr>
          <w:p w14:paraId="595A837C" w14:textId="2F180753" w:rsidR="00023767" w:rsidRPr="000134D1" w:rsidRDefault="00023767" w:rsidP="00023767">
            <w:pPr>
              <w:spacing w:line="360" w:lineRule="exact"/>
              <w:ind w:firstLineChars="0" w:firstLine="0"/>
              <w:jc w:val="center"/>
              <w:rPr>
                <w:rFonts w:ascii="宋体" w:hAnsi="宋体" w:cs="Times New Roman"/>
                <w:sz w:val="18"/>
                <w:szCs w:val="18"/>
              </w:rPr>
            </w:pPr>
            <w:r w:rsidRPr="000134D1">
              <w:rPr>
                <w:rFonts w:ascii="宋体" w:hAnsi="宋体" w:cs="Times New Roman"/>
                <w:sz w:val="18"/>
                <w:szCs w:val="18"/>
                <w:lang w:bidi="ar"/>
              </w:rPr>
              <w:t>5</w:t>
            </w:r>
          </w:p>
        </w:tc>
        <w:tc>
          <w:tcPr>
            <w:tcW w:w="363" w:type="pct"/>
            <w:vMerge/>
            <w:shd w:val="clear" w:color="auto" w:fill="auto"/>
            <w:vAlign w:val="center"/>
          </w:tcPr>
          <w:p w14:paraId="00730464" w14:textId="77777777" w:rsidR="00023767" w:rsidRPr="000134D1" w:rsidRDefault="00023767" w:rsidP="00023767">
            <w:pPr>
              <w:spacing w:line="360" w:lineRule="exact"/>
              <w:ind w:firstLine="360"/>
              <w:rPr>
                <w:rFonts w:ascii="宋体" w:hAnsi="宋体" w:cs="Times New Roman"/>
                <w:sz w:val="18"/>
                <w:szCs w:val="18"/>
              </w:rPr>
            </w:pPr>
          </w:p>
        </w:tc>
      </w:tr>
      <w:tr w:rsidR="00023767" w:rsidRPr="000134D1" w14:paraId="2A05BA83" w14:textId="77777777" w:rsidTr="000134D1">
        <w:trPr>
          <w:trHeight w:val="480"/>
        </w:trPr>
        <w:tc>
          <w:tcPr>
            <w:tcW w:w="422" w:type="pct"/>
            <w:vMerge/>
            <w:shd w:val="clear" w:color="auto" w:fill="auto"/>
            <w:vAlign w:val="center"/>
          </w:tcPr>
          <w:p w14:paraId="51597D4B" w14:textId="77777777" w:rsidR="00023767" w:rsidRPr="000134D1" w:rsidRDefault="00023767" w:rsidP="00023767">
            <w:pPr>
              <w:spacing w:line="360" w:lineRule="exact"/>
              <w:ind w:firstLine="360"/>
              <w:rPr>
                <w:rFonts w:ascii="宋体" w:hAnsi="宋体" w:cs="Times New Roman"/>
                <w:sz w:val="18"/>
                <w:szCs w:val="18"/>
              </w:rPr>
            </w:pPr>
          </w:p>
        </w:tc>
        <w:tc>
          <w:tcPr>
            <w:tcW w:w="428" w:type="pct"/>
            <w:vMerge/>
            <w:shd w:val="clear" w:color="auto" w:fill="auto"/>
            <w:vAlign w:val="center"/>
          </w:tcPr>
          <w:p w14:paraId="71287871" w14:textId="77777777" w:rsidR="00023767" w:rsidRPr="000134D1" w:rsidRDefault="00023767" w:rsidP="00023767">
            <w:pPr>
              <w:spacing w:line="360" w:lineRule="exact"/>
              <w:ind w:firstLine="360"/>
              <w:rPr>
                <w:rFonts w:ascii="宋体" w:hAnsi="宋体" w:cs="Times New Roman"/>
                <w:sz w:val="18"/>
                <w:szCs w:val="18"/>
              </w:rPr>
            </w:pPr>
          </w:p>
        </w:tc>
        <w:tc>
          <w:tcPr>
            <w:tcW w:w="428" w:type="pct"/>
            <w:vMerge/>
            <w:shd w:val="clear" w:color="auto" w:fill="auto"/>
            <w:vAlign w:val="center"/>
          </w:tcPr>
          <w:p w14:paraId="38A16ADB" w14:textId="77777777" w:rsidR="00023767" w:rsidRPr="000134D1" w:rsidRDefault="00023767" w:rsidP="00023767">
            <w:pPr>
              <w:spacing w:line="360" w:lineRule="exact"/>
              <w:ind w:firstLine="360"/>
              <w:rPr>
                <w:rFonts w:ascii="宋体" w:hAnsi="宋体" w:cs="Times New Roman"/>
                <w:sz w:val="18"/>
                <w:szCs w:val="18"/>
              </w:rPr>
            </w:pPr>
          </w:p>
        </w:tc>
        <w:tc>
          <w:tcPr>
            <w:tcW w:w="2480" w:type="pct"/>
            <w:shd w:val="clear" w:color="auto" w:fill="auto"/>
            <w:vAlign w:val="center"/>
          </w:tcPr>
          <w:p w14:paraId="238D2B4D" w14:textId="77777777" w:rsidR="00023767" w:rsidRPr="000134D1" w:rsidRDefault="00023767" w:rsidP="008F5277">
            <w:pPr>
              <w:spacing w:line="360" w:lineRule="exact"/>
              <w:ind w:firstLineChars="100" w:firstLine="180"/>
              <w:rPr>
                <w:rFonts w:ascii="宋体" w:hAnsi="宋体" w:cs="Times New Roman"/>
                <w:sz w:val="18"/>
                <w:szCs w:val="18"/>
                <w:lang w:bidi="ar"/>
              </w:rPr>
            </w:pPr>
            <w:r w:rsidRPr="000134D1">
              <w:rPr>
                <w:rFonts w:ascii="宋体" w:hAnsi="宋体" w:cs="Times New Roman"/>
                <w:sz w:val="18"/>
                <w:szCs w:val="18"/>
                <w:lang w:bidi="ar"/>
              </w:rPr>
              <w:t>宜利用核算或核查结果对其产品的碳足迹进行改善</w:t>
            </w:r>
          </w:p>
        </w:tc>
        <w:tc>
          <w:tcPr>
            <w:tcW w:w="426" w:type="pct"/>
            <w:shd w:val="clear" w:color="auto" w:fill="auto"/>
            <w:vAlign w:val="center"/>
          </w:tcPr>
          <w:p w14:paraId="79C2F758" w14:textId="77777777" w:rsidR="00023767" w:rsidRPr="000134D1" w:rsidRDefault="00023767" w:rsidP="00023767">
            <w:pPr>
              <w:spacing w:line="360" w:lineRule="exact"/>
              <w:ind w:firstLineChars="0" w:firstLine="0"/>
              <w:jc w:val="center"/>
              <w:rPr>
                <w:rFonts w:ascii="宋体" w:hAnsi="宋体" w:cs="Times New Roman"/>
                <w:sz w:val="18"/>
                <w:szCs w:val="18"/>
              </w:rPr>
            </w:pPr>
            <w:r w:rsidRPr="000134D1">
              <w:rPr>
                <w:rFonts w:ascii="宋体" w:hAnsi="宋体" w:cs="Times New Roman"/>
                <w:sz w:val="18"/>
                <w:szCs w:val="18"/>
                <w:lang w:bidi="ar"/>
              </w:rPr>
              <w:t>可选</w:t>
            </w:r>
          </w:p>
        </w:tc>
        <w:tc>
          <w:tcPr>
            <w:tcW w:w="453" w:type="pct"/>
            <w:shd w:val="clear" w:color="auto" w:fill="auto"/>
            <w:vAlign w:val="center"/>
          </w:tcPr>
          <w:p w14:paraId="4797EB05" w14:textId="47DDCC99" w:rsidR="00023767" w:rsidRPr="000134D1" w:rsidRDefault="00023767" w:rsidP="00023767">
            <w:pPr>
              <w:spacing w:line="360" w:lineRule="exact"/>
              <w:ind w:firstLineChars="0" w:firstLine="0"/>
              <w:jc w:val="center"/>
              <w:rPr>
                <w:rFonts w:ascii="宋体" w:hAnsi="宋体" w:cs="Times New Roman"/>
                <w:sz w:val="18"/>
                <w:szCs w:val="18"/>
              </w:rPr>
            </w:pPr>
            <w:r w:rsidRPr="000134D1">
              <w:rPr>
                <w:rFonts w:ascii="宋体" w:hAnsi="宋体" w:cs="Times New Roman"/>
                <w:sz w:val="18"/>
                <w:szCs w:val="18"/>
                <w:lang w:bidi="ar"/>
              </w:rPr>
              <w:t>5</w:t>
            </w:r>
          </w:p>
        </w:tc>
        <w:tc>
          <w:tcPr>
            <w:tcW w:w="363" w:type="pct"/>
            <w:vMerge/>
            <w:shd w:val="clear" w:color="auto" w:fill="auto"/>
            <w:vAlign w:val="center"/>
          </w:tcPr>
          <w:p w14:paraId="2A2008FE" w14:textId="77777777" w:rsidR="00023767" w:rsidRPr="000134D1" w:rsidRDefault="00023767" w:rsidP="00023767">
            <w:pPr>
              <w:spacing w:line="360" w:lineRule="exact"/>
              <w:ind w:firstLine="360"/>
              <w:rPr>
                <w:rFonts w:ascii="宋体" w:hAnsi="宋体" w:cs="Times New Roman"/>
                <w:sz w:val="18"/>
                <w:szCs w:val="18"/>
              </w:rPr>
            </w:pPr>
          </w:p>
        </w:tc>
      </w:tr>
    </w:tbl>
    <w:p w14:paraId="4EC9D859" w14:textId="77777777" w:rsidR="00C040E4" w:rsidRDefault="00C040E4" w:rsidP="00BC4779">
      <w:pPr>
        <w:ind w:firstLine="420"/>
        <w:jc w:val="center"/>
        <w:rPr>
          <w:rFonts w:ascii="黑体" w:eastAsia="黑体" w:hAnsi="黑体" w:cs="Times New Roman"/>
          <w:bCs/>
          <w:szCs w:val="21"/>
        </w:rPr>
      </w:pPr>
      <w:r>
        <w:rPr>
          <w:rFonts w:ascii="黑体" w:eastAsia="黑体" w:hAnsi="黑体" w:cs="Times New Roman"/>
          <w:bCs/>
          <w:szCs w:val="21"/>
        </w:rPr>
        <w:br w:type="page"/>
      </w:r>
    </w:p>
    <w:p w14:paraId="5CDDAF58" w14:textId="2B9A054B" w:rsidR="00BC4779" w:rsidRPr="00087224" w:rsidRDefault="00BC4779" w:rsidP="00BC4779">
      <w:pPr>
        <w:ind w:firstLine="420"/>
        <w:jc w:val="center"/>
        <w:rPr>
          <w:rFonts w:ascii="Times New Roman" w:hAnsi="Times New Roman" w:cs="Times New Roman"/>
          <w:bCs/>
          <w:szCs w:val="21"/>
        </w:rPr>
      </w:pPr>
      <w:r w:rsidRPr="000134D1">
        <w:rPr>
          <w:rFonts w:ascii="黑体" w:eastAsia="黑体" w:hAnsi="黑体" w:cs="Times New Roman"/>
          <w:bCs/>
          <w:szCs w:val="21"/>
        </w:rPr>
        <w:lastRenderedPageBreak/>
        <w:t>表A.1 有色金属采选行业绿色工厂评价指标</w:t>
      </w:r>
      <w:r w:rsidR="000134D1">
        <w:rPr>
          <w:rFonts w:ascii="黑体" w:eastAsia="黑体" w:hAnsi="黑体" w:cs="Times New Roman"/>
          <w:bCs/>
          <w:szCs w:val="21"/>
        </w:rPr>
        <w:t>----</w:t>
      </w:r>
      <w:r w:rsidRPr="000134D1">
        <w:rPr>
          <w:rFonts w:ascii="黑体" w:eastAsia="黑体" w:hAnsi="黑体" w:cs="Times New Roman"/>
          <w:bCs/>
          <w:szCs w:val="21"/>
        </w:rPr>
        <w:t>采矿</w:t>
      </w:r>
      <w:r w:rsidRPr="00087224">
        <w:rPr>
          <w:rFonts w:ascii="Times New Roman" w:hAnsi="Times New Roman" w:cs="Times New Roman"/>
          <w:bCs/>
          <w:szCs w:val="21"/>
        </w:rPr>
        <w:t>（续）</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700"/>
        <w:gridCol w:w="709"/>
        <w:gridCol w:w="709"/>
        <w:gridCol w:w="4252"/>
        <w:gridCol w:w="709"/>
        <w:gridCol w:w="607"/>
        <w:gridCol w:w="600"/>
      </w:tblGrid>
      <w:tr w:rsidR="00BC4779" w:rsidRPr="000134D1" w14:paraId="770F1F30" w14:textId="77777777" w:rsidTr="000134D1">
        <w:trPr>
          <w:trHeight w:val="270"/>
          <w:tblHeader/>
        </w:trPr>
        <w:tc>
          <w:tcPr>
            <w:tcW w:w="422" w:type="pct"/>
            <w:tcBorders>
              <w:top w:val="single" w:sz="8" w:space="0" w:color="auto"/>
              <w:bottom w:val="single" w:sz="8" w:space="0" w:color="auto"/>
            </w:tcBorders>
            <w:shd w:val="clear" w:color="auto" w:fill="auto"/>
            <w:vAlign w:val="center"/>
          </w:tcPr>
          <w:p w14:paraId="5B3C7E1E" w14:textId="77777777" w:rsidR="00BC4779" w:rsidRPr="000134D1" w:rsidRDefault="00BC4779" w:rsidP="008F5277">
            <w:pPr>
              <w:widowControl/>
              <w:spacing w:line="270" w:lineRule="exact"/>
              <w:ind w:firstLineChars="0" w:firstLine="0"/>
              <w:jc w:val="center"/>
              <w:rPr>
                <w:rFonts w:ascii="宋体" w:hAnsi="宋体" w:cs="Times New Roman"/>
                <w:kern w:val="0"/>
                <w:sz w:val="18"/>
                <w:szCs w:val="18"/>
              </w:rPr>
            </w:pPr>
            <w:r w:rsidRPr="000134D1">
              <w:rPr>
                <w:rFonts w:ascii="宋体" w:hAnsi="宋体" w:cs="Times New Roman"/>
                <w:sz w:val="18"/>
                <w:szCs w:val="18"/>
                <w:lang w:bidi="ar"/>
              </w:rPr>
              <w:t>序号</w:t>
            </w:r>
          </w:p>
        </w:tc>
        <w:tc>
          <w:tcPr>
            <w:tcW w:w="428" w:type="pct"/>
            <w:tcBorders>
              <w:top w:val="single" w:sz="8" w:space="0" w:color="auto"/>
              <w:bottom w:val="single" w:sz="8" w:space="0" w:color="auto"/>
            </w:tcBorders>
            <w:shd w:val="clear" w:color="auto" w:fill="auto"/>
            <w:vAlign w:val="center"/>
          </w:tcPr>
          <w:p w14:paraId="3ABF21E3" w14:textId="77777777" w:rsidR="00BC4779" w:rsidRPr="000134D1" w:rsidRDefault="00BC4779" w:rsidP="008F5277">
            <w:pPr>
              <w:spacing w:line="270" w:lineRule="exact"/>
              <w:ind w:firstLineChars="0" w:firstLine="0"/>
              <w:jc w:val="center"/>
              <w:rPr>
                <w:rFonts w:ascii="宋体" w:hAnsi="宋体" w:cs="Times New Roman"/>
                <w:sz w:val="18"/>
                <w:szCs w:val="18"/>
              </w:rPr>
            </w:pPr>
            <w:r w:rsidRPr="000134D1">
              <w:rPr>
                <w:rFonts w:ascii="宋体" w:hAnsi="宋体" w:cs="Times New Roman"/>
                <w:sz w:val="18"/>
                <w:szCs w:val="18"/>
                <w:lang w:bidi="ar"/>
              </w:rPr>
              <w:t>一级指标</w:t>
            </w:r>
          </w:p>
        </w:tc>
        <w:tc>
          <w:tcPr>
            <w:tcW w:w="428" w:type="pct"/>
            <w:tcBorders>
              <w:top w:val="single" w:sz="8" w:space="0" w:color="auto"/>
              <w:bottom w:val="single" w:sz="8" w:space="0" w:color="auto"/>
            </w:tcBorders>
            <w:shd w:val="clear" w:color="auto" w:fill="auto"/>
            <w:vAlign w:val="center"/>
          </w:tcPr>
          <w:p w14:paraId="5183C4E6" w14:textId="77777777" w:rsidR="00BC4779" w:rsidRPr="000134D1" w:rsidRDefault="00BC4779" w:rsidP="008F5277">
            <w:pPr>
              <w:spacing w:line="270" w:lineRule="exact"/>
              <w:ind w:firstLineChars="0" w:firstLine="0"/>
              <w:jc w:val="center"/>
              <w:rPr>
                <w:rFonts w:ascii="宋体" w:hAnsi="宋体" w:cs="Times New Roman"/>
                <w:sz w:val="18"/>
                <w:szCs w:val="18"/>
              </w:rPr>
            </w:pPr>
            <w:r w:rsidRPr="000134D1">
              <w:rPr>
                <w:rFonts w:ascii="宋体" w:hAnsi="宋体" w:cs="Times New Roman"/>
                <w:sz w:val="18"/>
                <w:szCs w:val="18"/>
                <w:lang w:bidi="ar"/>
              </w:rPr>
              <w:t>二级指标</w:t>
            </w:r>
          </w:p>
        </w:tc>
        <w:tc>
          <w:tcPr>
            <w:tcW w:w="2566" w:type="pct"/>
            <w:tcBorders>
              <w:top w:val="single" w:sz="8" w:space="0" w:color="auto"/>
              <w:bottom w:val="single" w:sz="8" w:space="0" w:color="auto"/>
            </w:tcBorders>
            <w:shd w:val="clear" w:color="auto" w:fill="auto"/>
            <w:vAlign w:val="center"/>
          </w:tcPr>
          <w:p w14:paraId="472597AD" w14:textId="77777777" w:rsidR="00BC4779" w:rsidRPr="000134D1" w:rsidRDefault="00BC4779" w:rsidP="008F5277">
            <w:pPr>
              <w:spacing w:line="270" w:lineRule="exact"/>
              <w:ind w:firstLineChars="0" w:firstLine="0"/>
              <w:jc w:val="center"/>
              <w:rPr>
                <w:rFonts w:ascii="宋体" w:hAnsi="宋体" w:cs="Times New Roman"/>
                <w:sz w:val="18"/>
                <w:szCs w:val="18"/>
              </w:rPr>
            </w:pPr>
            <w:r w:rsidRPr="000134D1">
              <w:rPr>
                <w:rFonts w:ascii="宋体" w:hAnsi="宋体" w:cs="Times New Roman"/>
                <w:sz w:val="18"/>
                <w:szCs w:val="18"/>
                <w:lang w:bidi="ar"/>
              </w:rPr>
              <w:t>评价要求</w:t>
            </w:r>
          </w:p>
        </w:tc>
        <w:tc>
          <w:tcPr>
            <w:tcW w:w="428" w:type="pct"/>
            <w:tcBorders>
              <w:top w:val="single" w:sz="8" w:space="0" w:color="auto"/>
              <w:bottom w:val="single" w:sz="8" w:space="0" w:color="auto"/>
            </w:tcBorders>
            <w:shd w:val="clear" w:color="auto" w:fill="auto"/>
            <w:vAlign w:val="center"/>
          </w:tcPr>
          <w:p w14:paraId="0838A5D0" w14:textId="77777777" w:rsidR="00BC4779" w:rsidRPr="000134D1" w:rsidRDefault="00BC4779" w:rsidP="008F5277">
            <w:pPr>
              <w:spacing w:line="270" w:lineRule="exact"/>
              <w:ind w:firstLineChars="0" w:firstLine="0"/>
              <w:jc w:val="center"/>
              <w:rPr>
                <w:rFonts w:ascii="宋体" w:hAnsi="宋体" w:cs="Times New Roman"/>
                <w:sz w:val="18"/>
                <w:szCs w:val="18"/>
              </w:rPr>
            </w:pPr>
            <w:r w:rsidRPr="000134D1">
              <w:rPr>
                <w:rFonts w:ascii="宋体" w:hAnsi="宋体" w:cs="Times New Roman"/>
                <w:sz w:val="18"/>
                <w:szCs w:val="18"/>
              </w:rPr>
              <w:t>必选/可选</w:t>
            </w:r>
          </w:p>
        </w:tc>
        <w:tc>
          <w:tcPr>
            <w:tcW w:w="366" w:type="pct"/>
            <w:tcBorders>
              <w:top w:val="single" w:sz="8" w:space="0" w:color="auto"/>
              <w:bottom w:val="single" w:sz="8" w:space="0" w:color="auto"/>
            </w:tcBorders>
            <w:shd w:val="clear" w:color="auto" w:fill="auto"/>
            <w:vAlign w:val="center"/>
          </w:tcPr>
          <w:p w14:paraId="003DC780" w14:textId="77777777" w:rsidR="00BC4779" w:rsidRPr="000134D1" w:rsidRDefault="00BC4779" w:rsidP="008F5277">
            <w:pPr>
              <w:spacing w:line="270" w:lineRule="exact"/>
              <w:ind w:firstLineChars="0" w:firstLine="0"/>
              <w:jc w:val="center"/>
              <w:rPr>
                <w:rFonts w:ascii="宋体" w:hAnsi="宋体" w:cs="Times New Roman"/>
                <w:sz w:val="18"/>
                <w:szCs w:val="18"/>
              </w:rPr>
            </w:pPr>
            <w:r w:rsidRPr="000134D1">
              <w:rPr>
                <w:rFonts w:ascii="宋体" w:hAnsi="宋体" w:cs="Times New Roman"/>
                <w:sz w:val="18"/>
                <w:szCs w:val="18"/>
                <w:lang w:bidi="ar"/>
              </w:rPr>
              <w:t>评分标准</w:t>
            </w:r>
          </w:p>
        </w:tc>
        <w:tc>
          <w:tcPr>
            <w:tcW w:w="362" w:type="pct"/>
            <w:tcBorders>
              <w:top w:val="single" w:sz="8" w:space="0" w:color="auto"/>
              <w:bottom w:val="single" w:sz="8" w:space="0" w:color="auto"/>
            </w:tcBorders>
            <w:shd w:val="clear" w:color="auto" w:fill="auto"/>
            <w:vAlign w:val="center"/>
          </w:tcPr>
          <w:p w14:paraId="5D1B300C" w14:textId="77777777" w:rsidR="00BC4779" w:rsidRPr="000134D1" w:rsidRDefault="00BC4779" w:rsidP="008F5277">
            <w:pPr>
              <w:spacing w:line="270" w:lineRule="exact"/>
              <w:ind w:firstLineChars="0" w:firstLine="0"/>
              <w:jc w:val="center"/>
              <w:rPr>
                <w:rFonts w:ascii="宋体" w:hAnsi="宋体" w:cs="Times New Roman"/>
                <w:sz w:val="18"/>
                <w:szCs w:val="18"/>
              </w:rPr>
            </w:pPr>
            <w:r w:rsidRPr="000134D1">
              <w:rPr>
                <w:rFonts w:ascii="宋体" w:hAnsi="宋体" w:cs="Times New Roman"/>
                <w:sz w:val="18"/>
                <w:szCs w:val="18"/>
                <w:lang w:bidi="ar"/>
              </w:rPr>
              <w:t>权重</w:t>
            </w:r>
          </w:p>
        </w:tc>
      </w:tr>
      <w:tr w:rsidR="00C040E4" w:rsidRPr="000134D1" w14:paraId="1B74ABC9" w14:textId="77777777" w:rsidTr="000134D1">
        <w:trPr>
          <w:trHeight w:val="480"/>
        </w:trPr>
        <w:tc>
          <w:tcPr>
            <w:tcW w:w="422" w:type="pct"/>
            <w:vMerge w:val="restart"/>
            <w:shd w:val="clear" w:color="auto" w:fill="auto"/>
            <w:vAlign w:val="center"/>
          </w:tcPr>
          <w:p w14:paraId="1A2C7312" w14:textId="77777777" w:rsidR="00C040E4" w:rsidRPr="000134D1" w:rsidRDefault="00C040E4" w:rsidP="008F5277">
            <w:pPr>
              <w:spacing w:line="270" w:lineRule="exact"/>
              <w:ind w:firstLineChars="0" w:firstLine="0"/>
              <w:jc w:val="center"/>
              <w:rPr>
                <w:rFonts w:ascii="宋体" w:hAnsi="宋体" w:cs="Times New Roman"/>
                <w:sz w:val="18"/>
                <w:szCs w:val="18"/>
              </w:rPr>
            </w:pPr>
            <w:r w:rsidRPr="000134D1">
              <w:rPr>
                <w:rFonts w:ascii="宋体" w:hAnsi="宋体" w:cs="Times New Roman"/>
                <w:sz w:val="18"/>
                <w:szCs w:val="18"/>
                <w:lang w:bidi="ar"/>
              </w:rPr>
              <w:t>5</w:t>
            </w:r>
          </w:p>
        </w:tc>
        <w:tc>
          <w:tcPr>
            <w:tcW w:w="428" w:type="pct"/>
            <w:vMerge w:val="restart"/>
            <w:shd w:val="clear" w:color="auto" w:fill="auto"/>
            <w:vAlign w:val="center"/>
          </w:tcPr>
          <w:p w14:paraId="36472C1E" w14:textId="4A545B1D" w:rsidR="00C040E4" w:rsidRPr="000134D1" w:rsidRDefault="00C040E4" w:rsidP="008F5277">
            <w:pPr>
              <w:spacing w:line="270" w:lineRule="exact"/>
              <w:ind w:firstLineChars="0" w:firstLine="0"/>
              <w:jc w:val="center"/>
              <w:rPr>
                <w:rFonts w:ascii="宋体" w:hAnsi="宋体" w:cs="Times New Roman"/>
                <w:sz w:val="18"/>
                <w:szCs w:val="18"/>
              </w:rPr>
            </w:pPr>
            <w:r w:rsidRPr="000134D1">
              <w:rPr>
                <w:rFonts w:ascii="宋体" w:hAnsi="宋体" w:cs="Times New Roman"/>
                <w:sz w:val="18"/>
                <w:szCs w:val="18"/>
                <w:lang w:bidi="ar"/>
              </w:rPr>
              <w:t>环境排放</w:t>
            </w:r>
          </w:p>
        </w:tc>
        <w:tc>
          <w:tcPr>
            <w:tcW w:w="428" w:type="pct"/>
            <w:vMerge w:val="restart"/>
            <w:shd w:val="clear" w:color="auto" w:fill="auto"/>
            <w:vAlign w:val="center"/>
          </w:tcPr>
          <w:p w14:paraId="637445AD" w14:textId="77777777" w:rsidR="00C040E4" w:rsidRPr="000134D1" w:rsidRDefault="00C040E4" w:rsidP="008F5277">
            <w:pPr>
              <w:spacing w:line="270" w:lineRule="exact"/>
              <w:ind w:firstLineChars="0" w:firstLine="0"/>
              <w:jc w:val="center"/>
              <w:rPr>
                <w:rFonts w:ascii="宋体" w:hAnsi="宋体" w:cs="Times New Roman"/>
                <w:sz w:val="18"/>
                <w:szCs w:val="18"/>
              </w:rPr>
            </w:pPr>
            <w:r w:rsidRPr="000134D1">
              <w:rPr>
                <w:rFonts w:ascii="宋体" w:hAnsi="宋体" w:cs="Times New Roman"/>
                <w:sz w:val="18"/>
                <w:szCs w:val="18"/>
                <w:lang w:bidi="ar"/>
              </w:rPr>
              <w:t>大气污染物</w:t>
            </w:r>
          </w:p>
        </w:tc>
        <w:tc>
          <w:tcPr>
            <w:tcW w:w="2566" w:type="pct"/>
            <w:shd w:val="clear" w:color="auto" w:fill="auto"/>
            <w:vAlign w:val="center"/>
          </w:tcPr>
          <w:p w14:paraId="7EA1E253" w14:textId="77777777" w:rsidR="00C040E4" w:rsidRPr="000134D1" w:rsidRDefault="00C040E4" w:rsidP="008F5277">
            <w:pPr>
              <w:spacing w:line="270" w:lineRule="exact"/>
              <w:ind w:firstLineChars="100" w:firstLine="180"/>
              <w:jc w:val="left"/>
              <w:rPr>
                <w:rFonts w:ascii="宋体" w:hAnsi="宋体" w:cs="Times New Roman"/>
                <w:sz w:val="18"/>
                <w:szCs w:val="18"/>
                <w:lang w:bidi="ar"/>
              </w:rPr>
            </w:pPr>
            <w:r w:rsidRPr="000134D1">
              <w:rPr>
                <w:rFonts w:ascii="宋体" w:hAnsi="宋体" w:cs="Times New Roman"/>
                <w:sz w:val="18"/>
                <w:szCs w:val="18"/>
                <w:lang w:bidi="ar"/>
              </w:rPr>
              <w:t>大气污染物排放应符合国家标准、行业标准及地方标准要求和主要污染物排放总量控制要求，并满足国家排污许可要求</w:t>
            </w:r>
          </w:p>
        </w:tc>
        <w:tc>
          <w:tcPr>
            <w:tcW w:w="428" w:type="pct"/>
            <w:shd w:val="clear" w:color="auto" w:fill="auto"/>
            <w:vAlign w:val="center"/>
          </w:tcPr>
          <w:p w14:paraId="23747A3F" w14:textId="77777777" w:rsidR="00C040E4" w:rsidRPr="000134D1" w:rsidRDefault="00C040E4" w:rsidP="008F5277">
            <w:pPr>
              <w:spacing w:line="270" w:lineRule="exact"/>
              <w:ind w:firstLineChars="0" w:firstLine="0"/>
              <w:jc w:val="center"/>
              <w:rPr>
                <w:rFonts w:ascii="宋体" w:hAnsi="宋体" w:cs="Times New Roman"/>
                <w:sz w:val="18"/>
                <w:szCs w:val="18"/>
              </w:rPr>
            </w:pPr>
            <w:r w:rsidRPr="000134D1">
              <w:rPr>
                <w:rFonts w:ascii="宋体" w:hAnsi="宋体" w:cs="Times New Roman"/>
                <w:sz w:val="18"/>
                <w:szCs w:val="18"/>
                <w:lang w:bidi="ar"/>
              </w:rPr>
              <w:t>必选</w:t>
            </w:r>
          </w:p>
        </w:tc>
        <w:tc>
          <w:tcPr>
            <w:tcW w:w="366" w:type="pct"/>
            <w:shd w:val="clear" w:color="auto" w:fill="auto"/>
            <w:vAlign w:val="center"/>
          </w:tcPr>
          <w:p w14:paraId="46829289" w14:textId="008ACD32" w:rsidR="00C040E4" w:rsidRPr="000134D1" w:rsidRDefault="00C040E4" w:rsidP="008F5277">
            <w:pPr>
              <w:spacing w:line="270" w:lineRule="exact"/>
              <w:ind w:firstLineChars="0" w:firstLine="0"/>
              <w:jc w:val="center"/>
              <w:rPr>
                <w:rFonts w:ascii="宋体" w:hAnsi="宋体" w:cs="Times New Roman"/>
                <w:sz w:val="18"/>
                <w:szCs w:val="18"/>
              </w:rPr>
            </w:pPr>
            <w:r w:rsidRPr="000134D1">
              <w:rPr>
                <w:rFonts w:ascii="宋体" w:hAnsi="宋体" w:cs="Times New Roman"/>
                <w:sz w:val="18"/>
                <w:szCs w:val="18"/>
                <w:lang w:bidi="ar"/>
              </w:rPr>
              <w:t>3</w:t>
            </w:r>
          </w:p>
        </w:tc>
        <w:tc>
          <w:tcPr>
            <w:tcW w:w="362" w:type="pct"/>
            <w:vMerge w:val="restart"/>
            <w:shd w:val="clear" w:color="auto" w:fill="auto"/>
            <w:vAlign w:val="center"/>
          </w:tcPr>
          <w:p w14:paraId="1A3C6ED5" w14:textId="77777777" w:rsidR="00C040E4" w:rsidRPr="000134D1" w:rsidRDefault="00C040E4" w:rsidP="008F5277">
            <w:pPr>
              <w:spacing w:line="270" w:lineRule="exact"/>
              <w:ind w:firstLineChars="0" w:firstLine="0"/>
              <w:jc w:val="center"/>
              <w:rPr>
                <w:rFonts w:ascii="宋体" w:hAnsi="宋体" w:cs="Times New Roman"/>
                <w:sz w:val="18"/>
                <w:szCs w:val="18"/>
              </w:rPr>
            </w:pPr>
            <w:r w:rsidRPr="000134D1">
              <w:rPr>
                <w:rFonts w:ascii="宋体" w:hAnsi="宋体" w:cs="Times New Roman"/>
                <w:sz w:val="18"/>
                <w:szCs w:val="18"/>
                <w:lang w:bidi="ar"/>
              </w:rPr>
              <w:t>15%</w:t>
            </w:r>
          </w:p>
        </w:tc>
      </w:tr>
      <w:tr w:rsidR="00C040E4" w:rsidRPr="000134D1" w14:paraId="7422D84A" w14:textId="77777777" w:rsidTr="000134D1">
        <w:trPr>
          <w:trHeight w:val="480"/>
        </w:trPr>
        <w:tc>
          <w:tcPr>
            <w:tcW w:w="422" w:type="pct"/>
            <w:vMerge/>
            <w:shd w:val="clear" w:color="auto" w:fill="auto"/>
            <w:vAlign w:val="center"/>
          </w:tcPr>
          <w:p w14:paraId="65EEFFA8" w14:textId="77777777" w:rsidR="00C040E4" w:rsidRPr="000134D1" w:rsidRDefault="00C040E4" w:rsidP="008F5277">
            <w:pPr>
              <w:spacing w:line="270" w:lineRule="exact"/>
              <w:ind w:firstLine="360"/>
              <w:rPr>
                <w:rFonts w:ascii="宋体" w:hAnsi="宋体" w:cs="Times New Roman"/>
                <w:sz w:val="18"/>
                <w:szCs w:val="18"/>
              </w:rPr>
            </w:pPr>
          </w:p>
        </w:tc>
        <w:tc>
          <w:tcPr>
            <w:tcW w:w="428" w:type="pct"/>
            <w:vMerge/>
            <w:shd w:val="clear" w:color="auto" w:fill="auto"/>
            <w:vAlign w:val="center"/>
          </w:tcPr>
          <w:p w14:paraId="1CD2AE5E" w14:textId="77777777" w:rsidR="00C040E4" w:rsidRPr="000134D1" w:rsidRDefault="00C040E4" w:rsidP="008F5277">
            <w:pPr>
              <w:spacing w:line="270" w:lineRule="exact"/>
              <w:ind w:firstLine="360"/>
              <w:rPr>
                <w:rFonts w:ascii="宋体" w:hAnsi="宋体" w:cs="Times New Roman"/>
                <w:sz w:val="18"/>
                <w:szCs w:val="18"/>
              </w:rPr>
            </w:pPr>
          </w:p>
        </w:tc>
        <w:tc>
          <w:tcPr>
            <w:tcW w:w="428" w:type="pct"/>
            <w:vMerge/>
            <w:shd w:val="clear" w:color="auto" w:fill="auto"/>
            <w:vAlign w:val="center"/>
          </w:tcPr>
          <w:p w14:paraId="597819EC" w14:textId="77777777" w:rsidR="00C040E4" w:rsidRPr="000134D1" w:rsidRDefault="00C040E4" w:rsidP="008F5277">
            <w:pPr>
              <w:spacing w:line="270" w:lineRule="exact"/>
              <w:ind w:firstLine="360"/>
              <w:rPr>
                <w:rFonts w:ascii="宋体" w:hAnsi="宋体" w:cs="Times New Roman"/>
                <w:sz w:val="18"/>
                <w:szCs w:val="18"/>
              </w:rPr>
            </w:pPr>
          </w:p>
        </w:tc>
        <w:tc>
          <w:tcPr>
            <w:tcW w:w="2566" w:type="pct"/>
            <w:shd w:val="clear" w:color="auto" w:fill="auto"/>
            <w:vAlign w:val="center"/>
          </w:tcPr>
          <w:p w14:paraId="6F876167" w14:textId="29F3FA8D" w:rsidR="00C040E4" w:rsidRPr="000134D1" w:rsidRDefault="00C040E4" w:rsidP="008F5277">
            <w:pPr>
              <w:spacing w:line="270" w:lineRule="exact"/>
              <w:ind w:firstLineChars="100" w:firstLine="180"/>
              <w:jc w:val="left"/>
              <w:rPr>
                <w:rFonts w:ascii="宋体" w:hAnsi="宋体" w:cs="Times New Roman"/>
                <w:sz w:val="18"/>
                <w:szCs w:val="18"/>
                <w:lang w:bidi="ar"/>
              </w:rPr>
            </w:pPr>
            <w:r w:rsidRPr="000134D1">
              <w:rPr>
                <w:rFonts w:ascii="宋体" w:hAnsi="宋体" w:cs="Times New Roman"/>
                <w:sz w:val="18"/>
                <w:szCs w:val="18"/>
                <w:lang w:bidi="ar"/>
              </w:rPr>
              <w:t>应建立大气污染物排放台账，开展自行监测和监控，并保存原始监测和监控记录</w:t>
            </w:r>
          </w:p>
        </w:tc>
        <w:tc>
          <w:tcPr>
            <w:tcW w:w="428" w:type="pct"/>
            <w:shd w:val="clear" w:color="auto" w:fill="auto"/>
            <w:vAlign w:val="center"/>
          </w:tcPr>
          <w:p w14:paraId="37B0911F" w14:textId="77777777" w:rsidR="00C040E4" w:rsidRPr="000134D1" w:rsidRDefault="00C040E4" w:rsidP="008F5277">
            <w:pPr>
              <w:spacing w:line="270" w:lineRule="exact"/>
              <w:ind w:firstLineChars="0" w:firstLine="0"/>
              <w:jc w:val="center"/>
              <w:rPr>
                <w:rFonts w:ascii="宋体" w:hAnsi="宋体" w:cs="Times New Roman"/>
                <w:sz w:val="18"/>
                <w:szCs w:val="18"/>
              </w:rPr>
            </w:pPr>
            <w:r w:rsidRPr="000134D1">
              <w:rPr>
                <w:rFonts w:ascii="宋体" w:hAnsi="宋体" w:cs="Times New Roman"/>
                <w:sz w:val="18"/>
                <w:szCs w:val="18"/>
                <w:lang w:bidi="ar"/>
              </w:rPr>
              <w:t>必选</w:t>
            </w:r>
          </w:p>
        </w:tc>
        <w:tc>
          <w:tcPr>
            <w:tcW w:w="366" w:type="pct"/>
            <w:shd w:val="clear" w:color="auto" w:fill="auto"/>
            <w:vAlign w:val="center"/>
          </w:tcPr>
          <w:p w14:paraId="0BBC30E6" w14:textId="66FAC506" w:rsidR="00C040E4" w:rsidRPr="000134D1" w:rsidRDefault="00C040E4" w:rsidP="008F5277">
            <w:pPr>
              <w:spacing w:line="270" w:lineRule="exact"/>
              <w:ind w:firstLineChars="0" w:firstLine="0"/>
              <w:jc w:val="center"/>
              <w:rPr>
                <w:rFonts w:ascii="宋体" w:hAnsi="宋体" w:cs="Times New Roman"/>
                <w:sz w:val="18"/>
                <w:szCs w:val="18"/>
              </w:rPr>
            </w:pPr>
            <w:r w:rsidRPr="000134D1">
              <w:rPr>
                <w:rFonts w:ascii="宋体" w:hAnsi="宋体" w:cs="Times New Roman"/>
                <w:sz w:val="18"/>
                <w:szCs w:val="18"/>
                <w:lang w:bidi="ar"/>
              </w:rPr>
              <w:t>2</w:t>
            </w:r>
          </w:p>
        </w:tc>
        <w:tc>
          <w:tcPr>
            <w:tcW w:w="362" w:type="pct"/>
            <w:vMerge/>
            <w:shd w:val="clear" w:color="auto" w:fill="auto"/>
            <w:vAlign w:val="center"/>
          </w:tcPr>
          <w:p w14:paraId="4DACAAD7" w14:textId="77777777" w:rsidR="00C040E4" w:rsidRPr="000134D1" w:rsidRDefault="00C040E4" w:rsidP="008F5277">
            <w:pPr>
              <w:spacing w:line="270" w:lineRule="exact"/>
              <w:ind w:firstLine="360"/>
              <w:rPr>
                <w:rFonts w:ascii="宋体" w:hAnsi="宋体" w:cs="Times New Roman"/>
                <w:sz w:val="18"/>
                <w:szCs w:val="18"/>
              </w:rPr>
            </w:pPr>
          </w:p>
        </w:tc>
      </w:tr>
      <w:tr w:rsidR="00C040E4" w:rsidRPr="000134D1" w14:paraId="255A92CD" w14:textId="77777777" w:rsidTr="000134D1">
        <w:trPr>
          <w:trHeight w:val="480"/>
        </w:trPr>
        <w:tc>
          <w:tcPr>
            <w:tcW w:w="422" w:type="pct"/>
            <w:vMerge/>
            <w:shd w:val="clear" w:color="auto" w:fill="auto"/>
            <w:vAlign w:val="center"/>
          </w:tcPr>
          <w:p w14:paraId="77D07515" w14:textId="77777777" w:rsidR="00C040E4" w:rsidRPr="000134D1" w:rsidRDefault="00C040E4" w:rsidP="008F5277">
            <w:pPr>
              <w:spacing w:line="270" w:lineRule="exact"/>
              <w:ind w:firstLine="360"/>
              <w:rPr>
                <w:rFonts w:ascii="宋体" w:hAnsi="宋体" w:cs="Times New Roman"/>
                <w:sz w:val="18"/>
                <w:szCs w:val="18"/>
              </w:rPr>
            </w:pPr>
          </w:p>
        </w:tc>
        <w:tc>
          <w:tcPr>
            <w:tcW w:w="428" w:type="pct"/>
            <w:vMerge/>
            <w:shd w:val="clear" w:color="auto" w:fill="auto"/>
            <w:vAlign w:val="center"/>
          </w:tcPr>
          <w:p w14:paraId="13289D8B" w14:textId="77777777" w:rsidR="00C040E4" w:rsidRPr="000134D1" w:rsidRDefault="00C040E4" w:rsidP="008F5277">
            <w:pPr>
              <w:spacing w:line="270" w:lineRule="exact"/>
              <w:ind w:firstLine="360"/>
              <w:rPr>
                <w:rFonts w:ascii="宋体" w:hAnsi="宋体" w:cs="Times New Roman"/>
                <w:sz w:val="18"/>
                <w:szCs w:val="18"/>
              </w:rPr>
            </w:pPr>
          </w:p>
        </w:tc>
        <w:tc>
          <w:tcPr>
            <w:tcW w:w="428" w:type="pct"/>
            <w:vMerge/>
            <w:shd w:val="clear" w:color="auto" w:fill="auto"/>
            <w:vAlign w:val="center"/>
          </w:tcPr>
          <w:p w14:paraId="18309B2A" w14:textId="77777777" w:rsidR="00C040E4" w:rsidRPr="000134D1" w:rsidRDefault="00C040E4" w:rsidP="008F5277">
            <w:pPr>
              <w:spacing w:line="270" w:lineRule="exact"/>
              <w:ind w:firstLine="360"/>
              <w:rPr>
                <w:rFonts w:ascii="宋体" w:hAnsi="宋体" w:cs="Times New Roman"/>
                <w:sz w:val="18"/>
                <w:szCs w:val="18"/>
              </w:rPr>
            </w:pPr>
          </w:p>
        </w:tc>
        <w:tc>
          <w:tcPr>
            <w:tcW w:w="2566" w:type="pct"/>
            <w:shd w:val="clear" w:color="auto" w:fill="auto"/>
            <w:vAlign w:val="center"/>
          </w:tcPr>
          <w:p w14:paraId="1BBD608B" w14:textId="246D23C1" w:rsidR="00C040E4" w:rsidRPr="000134D1" w:rsidRDefault="00C040E4" w:rsidP="008F5277">
            <w:pPr>
              <w:spacing w:line="270" w:lineRule="exact"/>
              <w:ind w:firstLineChars="100" w:firstLine="180"/>
              <w:jc w:val="left"/>
              <w:rPr>
                <w:rFonts w:ascii="宋体" w:hAnsi="宋体" w:cs="Times New Roman"/>
                <w:sz w:val="18"/>
                <w:szCs w:val="18"/>
                <w:lang w:bidi="ar"/>
              </w:rPr>
            </w:pPr>
            <w:r w:rsidRPr="000134D1">
              <w:rPr>
                <w:rFonts w:ascii="宋体" w:hAnsi="宋体" w:cs="Times New Roman"/>
                <w:sz w:val="18"/>
                <w:szCs w:val="18"/>
                <w:lang w:bidi="ar"/>
              </w:rPr>
              <w:t>主要大气污染物排放宜满足标准中更高等级的要求。适用时，宜执行大气污染物特别排放限值</w:t>
            </w:r>
          </w:p>
        </w:tc>
        <w:tc>
          <w:tcPr>
            <w:tcW w:w="428" w:type="pct"/>
            <w:shd w:val="clear" w:color="auto" w:fill="auto"/>
            <w:vAlign w:val="center"/>
          </w:tcPr>
          <w:p w14:paraId="4B2D7682" w14:textId="77777777" w:rsidR="00C040E4" w:rsidRPr="000134D1" w:rsidRDefault="00C040E4" w:rsidP="008F5277">
            <w:pPr>
              <w:spacing w:line="270" w:lineRule="exact"/>
              <w:ind w:firstLineChars="0" w:firstLine="0"/>
              <w:jc w:val="center"/>
              <w:rPr>
                <w:rFonts w:ascii="宋体" w:hAnsi="宋体" w:cs="Times New Roman"/>
                <w:sz w:val="18"/>
                <w:szCs w:val="18"/>
              </w:rPr>
            </w:pPr>
            <w:r w:rsidRPr="000134D1">
              <w:rPr>
                <w:rFonts w:ascii="宋体" w:hAnsi="宋体" w:cs="Times New Roman"/>
                <w:sz w:val="18"/>
                <w:szCs w:val="18"/>
                <w:lang w:bidi="ar"/>
              </w:rPr>
              <w:t>可选</w:t>
            </w:r>
          </w:p>
        </w:tc>
        <w:tc>
          <w:tcPr>
            <w:tcW w:w="366" w:type="pct"/>
            <w:shd w:val="clear" w:color="auto" w:fill="auto"/>
            <w:vAlign w:val="center"/>
          </w:tcPr>
          <w:p w14:paraId="2A28340B" w14:textId="5274BA46" w:rsidR="00C040E4" w:rsidRPr="000134D1" w:rsidRDefault="00C040E4" w:rsidP="008F5277">
            <w:pPr>
              <w:spacing w:line="270" w:lineRule="exact"/>
              <w:ind w:firstLineChars="0" w:firstLine="0"/>
              <w:jc w:val="center"/>
              <w:rPr>
                <w:rFonts w:ascii="宋体" w:hAnsi="宋体" w:cs="Times New Roman"/>
                <w:sz w:val="18"/>
                <w:szCs w:val="18"/>
              </w:rPr>
            </w:pPr>
            <w:r w:rsidRPr="000134D1">
              <w:rPr>
                <w:rFonts w:ascii="宋体" w:hAnsi="宋体" w:cs="Times New Roman"/>
                <w:sz w:val="18"/>
                <w:szCs w:val="18"/>
                <w:lang w:bidi="ar"/>
              </w:rPr>
              <w:t>5</w:t>
            </w:r>
          </w:p>
        </w:tc>
        <w:tc>
          <w:tcPr>
            <w:tcW w:w="362" w:type="pct"/>
            <w:vMerge/>
            <w:shd w:val="clear" w:color="auto" w:fill="auto"/>
            <w:vAlign w:val="center"/>
          </w:tcPr>
          <w:p w14:paraId="6361432A" w14:textId="77777777" w:rsidR="00C040E4" w:rsidRPr="000134D1" w:rsidRDefault="00C040E4" w:rsidP="008F5277">
            <w:pPr>
              <w:spacing w:line="270" w:lineRule="exact"/>
              <w:ind w:firstLine="360"/>
              <w:rPr>
                <w:rFonts w:ascii="宋体" w:hAnsi="宋体" w:cs="Times New Roman"/>
                <w:sz w:val="18"/>
                <w:szCs w:val="18"/>
              </w:rPr>
            </w:pPr>
          </w:p>
        </w:tc>
      </w:tr>
      <w:tr w:rsidR="00C040E4" w:rsidRPr="000134D1" w14:paraId="464CE4E4" w14:textId="77777777" w:rsidTr="000134D1">
        <w:trPr>
          <w:trHeight w:val="480"/>
        </w:trPr>
        <w:tc>
          <w:tcPr>
            <w:tcW w:w="422" w:type="pct"/>
            <w:vMerge/>
            <w:shd w:val="clear" w:color="auto" w:fill="auto"/>
            <w:vAlign w:val="center"/>
          </w:tcPr>
          <w:p w14:paraId="1EBE9592" w14:textId="77777777" w:rsidR="00C040E4" w:rsidRPr="000134D1" w:rsidRDefault="00C040E4" w:rsidP="008F5277">
            <w:pPr>
              <w:spacing w:line="270" w:lineRule="exact"/>
              <w:ind w:firstLine="360"/>
              <w:rPr>
                <w:rFonts w:ascii="宋体" w:hAnsi="宋体" w:cs="Times New Roman"/>
                <w:sz w:val="18"/>
                <w:szCs w:val="18"/>
              </w:rPr>
            </w:pPr>
          </w:p>
        </w:tc>
        <w:tc>
          <w:tcPr>
            <w:tcW w:w="428" w:type="pct"/>
            <w:vMerge/>
            <w:shd w:val="clear" w:color="auto" w:fill="auto"/>
            <w:vAlign w:val="center"/>
          </w:tcPr>
          <w:p w14:paraId="107CC660" w14:textId="77777777" w:rsidR="00C040E4" w:rsidRPr="000134D1" w:rsidRDefault="00C040E4" w:rsidP="008F5277">
            <w:pPr>
              <w:spacing w:line="270" w:lineRule="exact"/>
              <w:ind w:firstLine="360"/>
              <w:rPr>
                <w:rFonts w:ascii="宋体" w:hAnsi="宋体" w:cs="Times New Roman"/>
                <w:sz w:val="18"/>
                <w:szCs w:val="18"/>
              </w:rPr>
            </w:pPr>
          </w:p>
        </w:tc>
        <w:tc>
          <w:tcPr>
            <w:tcW w:w="428" w:type="pct"/>
            <w:vMerge w:val="restart"/>
            <w:shd w:val="clear" w:color="auto" w:fill="auto"/>
            <w:vAlign w:val="center"/>
          </w:tcPr>
          <w:p w14:paraId="1DD31D87" w14:textId="77777777" w:rsidR="00C040E4" w:rsidRPr="000134D1" w:rsidRDefault="00C040E4" w:rsidP="008F5277">
            <w:pPr>
              <w:spacing w:line="270" w:lineRule="exact"/>
              <w:ind w:firstLineChars="0" w:firstLine="0"/>
              <w:jc w:val="center"/>
              <w:rPr>
                <w:rFonts w:ascii="宋体" w:hAnsi="宋体" w:cs="Times New Roman"/>
                <w:color w:val="000000"/>
                <w:sz w:val="18"/>
                <w:szCs w:val="18"/>
              </w:rPr>
            </w:pPr>
            <w:r w:rsidRPr="000134D1">
              <w:rPr>
                <w:rFonts w:ascii="宋体" w:hAnsi="宋体" w:cs="Times New Roman"/>
                <w:color w:val="000000"/>
                <w:sz w:val="18"/>
                <w:szCs w:val="18"/>
                <w:lang w:bidi="ar"/>
              </w:rPr>
              <w:t>水污染物</w:t>
            </w:r>
          </w:p>
        </w:tc>
        <w:tc>
          <w:tcPr>
            <w:tcW w:w="2566" w:type="pct"/>
            <w:shd w:val="clear" w:color="auto" w:fill="auto"/>
            <w:vAlign w:val="center"/>
          </w:tcPr>
          <w:p w14:paraId="472096EA" w14:textId="77777777" w:rsidR="00C040E4" w:rsidRPr="000134D1" w:rsidRDefault="00C040E4" w:rsidP="008F5277">
            <w:pPr>
              <w:spacing w:line="270" w:lineRule="exact"/>
              <w:ind w:firstLineChars="100" w:firstLine="180"/>
              <w:jc w:val="left"/>
              <w:rPr>
                <w:rFonts w:ascii="宋体" w:hAnsi="宋体" w:cs="Times New Roman"/>
                <w:sz w:val="18"/>
                <w:szCs w:val="18"/>
                <w:lang w:bidi="ar"/>
              </w:rPr>
            </w:pPr>
            <w:r w:rsidRPr="000134D1">
              <w:rPr>
                <w:rFonts w:ascii="宋体" w:hAnsi="宋体" w:cs="Times New Roman"/>
                <w:sz w:val="18"/>
                <w:szCs w:val="18"/>
                <w:lang w:bidi="ar"/>
              </w:rPr>
              <w:t>废水应做到清污分流、分类收集、分质处理</w:t>
            </w:r>
          </w:p>
        </w:tc>
        <w:tc>
          <w:tcPr>
            <w:tcW w:w="428" w:type="pct"/>
            <w:shd w:val="clear" w:color="auto" w:fill="auto"/>
            <w:vAlign w:val="center"/>
          </w:tcPr>
          <w:p w14:paraId="484A64CD" w14:textId="77777777" w:rsidR="00C040E4" w:rsidRPr="000134D1" w:rsidRDefault="00C040E4" w:rsidP="008F5277">
            <w:pPr>
              <w:spacing w:line="270" w:lineRule="exact"/>
              <w:ind w:firstLineChars="0" w:firstLine="0"/>
              <w:jc w:val="center"/>
              <w:rPr>
                <w:rFonts w:ascii="宋体" w:hAnsi="宋体" w:cs="Times New Roman"/>
                <w:sz w:val="18"/>
                <w:szCs w:val="18"/>
              </w:rPr>
            </w:pPr>
            <w:r w:rsidRPr="000134D1">
              <w:rPr>
                <w:rFonts w:ascii="宋体" w:hAnsi="宋体" w:cs="Times New Roman"/>
                <w:sz w:val="18"/>
                <w:szCs w:val="18"/>
                <w:lang w:bidi="ar"/>
              </w:rPr>
              <w:t>必选</w:t>
            </w:r>
          </w:p>
        </w:tc>
        <w:tc>
          <w:tcPr>
            <w:tcW w:w="366" w:type="pct"/>
            <w:shd w:val="clear" w:color="auto" w:fill="auto"/>
            <w:vAlign w:val="center"/>
          </w:tcPr>
          <w:p w14:paraId="6909E57C" w14:textId="77777777" w:rsidR="00C040E4" w:rsidRPr="000134D1" w:rsidRDefault="00C040E4" w:rsidP="008F5277">
            <w:pPr>
              <w:spacing w:line="270" w:lineRule="exact"/>
              <w:ind w:firstLineChars="0" w:firstLine="0"/>
              <w:jc w:val="center"/>
              <w:rPr>
                <w:rFonts w:ascii="宋体" w:hAnsi="宋体" w:cs="Times New Roman"/>
                <w:color w:val="000000"/>
                <w:sz w:val="18"/>
                <w:szCs w:val="18"/>
              </w:rPr>
            </w:pPr>
            <w:r w:rsidRPr="000134D1">
              <w:rPr>
                <w:rFonts w:ascii="宋体" w:hAnsi="宋体" w:cs="Times New Roman"/>
                <w:color w:val="000000"/>
                <w:sz w:val="18"/>
                <w:szCs w:val="18"/>
                <w:lang w:bidi="ar"/>
              </w:rPr>
              <w:t>4</w:t>
            </w:r>
          </w:p>
        </w:tc>
        <w:tc>
          <w:tcPr>
            <w:tcW w:w="362" w:type="pct"/>
            <w:vMerge/>
            <w:shd w:val="clear" w:color="auto" w:fill="auto"/>
            <w:vAlign w:val="center"/>
          </w:tcPr>
          <w:p w14:paraId="3BB5BE28" w14:textId="77777777" w:rsidR="00C040E4" w:rsidRPr="000134D1" w:rsidRDefault="00C040E4" w:rsidP="008F5277">
            <w:pPr>
              <w:spacing w:line="270" w:lineRule="exact"/>
              <w:ind w:firstLine="360"/>
              <w:rPr>
                <w:rFonts w:ascii="宋体" w:hAnsi="宋体" w:cs="Times New Roman"/>
                <w:sz w:val="18"/>
                <w:szCs w:val="18"/>
              </w:rPr>
            </w:pPr>
          </w:p>
        </w:tc>
      </w:tr>
      <w:tr w:rsidR="00C040E4" w:rsidRPr="000134D1" w14:paraId="179BDE96" w14:textId="77777777" w:rsidTr="000134D1">
        <w:trPr>
          <w:trHeight w:val="480"/>
        </w:trPr>
        <w:tc>
          <w:tcPr>
            <w:tcW w:w="422" w:type="pct"/>
            <w:vMerge/>
            <w:shd w:val="clear" w:color="auto" w:fill="auto"/>
            <w:vAlign w:val="center"/>
          </w:tcPr>
          <w:p w14:paraId="0EF5C8EF" w14:textId="77777777" w:rsidR="00C040E4" w:rsidRPr="000134D1" w:rsidRDefault="00C040E4" w:rsidP="008F5277">
            <w:pPr>
              <w:spacing w:line="270" w:lineRule="exact"/>
              <w:ind w:firstLine="360"/>
              <w:rPr>
                <w:rFonts w:ascii="宋体" w:hAnsi="宋体" w:cs="Times New Roman"/>
                <w:sz w:val="18"/>
                <w:szCs w:val="18"/>
              </w:rPr>
            </w:pPr>
          </w:p>
        </w:tc>
        <w:tc>
          <w:tcPr>
            <w:tcW w:w="428" w:type="pct"/>
            <w:vMerge/>
            <w:shd w:val="clear" w:color="auto" w:fill="auto"/>
            <w:vAlign w:val="center"/>
          </w:tcPr>
          <w:p w14:paraId="062A44F5" w14:textId="77777777" w:rsidR="00C040E4" w:rsidRPr="000134D1" w:rsidRDefault="00C040E4" w:rsidP="008F5277">
            <w:pPr>
              <w:spacing w:line="270" w:lineRule="exact"/>
              <w:ind w:firstLine="360"/>
              <w:rPr>
                <w:rFonts w:ascii="宋体" w:hAnsi="宋体" w:cs="Times New Roman"/>
                <w:sz w:val="18"/>
                <w:szCs w:val="18"/>
              </w:rPr>
            </w:pPr>
          </w:p>
        </w:tc>
        <w:tc>
          <w:tcPr>
            <w:tcW w:w="428" w:type="pct"/>
            <w:vMerge/>
            <w:shd w:val="clear" w:color="auto" w:fill="auto"/>
            <w:vAlign w:val="center"/>
          </w:tcPr>
          <w:p w14:paraId="1EA40D19" w14:textId="77777777" w:rsidR="00C040E4" w:rsidRPr="000134D1" w:rsidRDefault="00C040E4" w:rsidP="008F5277">
            <w:pPr>
              <w:spacing w:line="270" w:lineRule="exact"/>
              <w:ind w:firstLine="360"/>
              <w:rPr>
                <w:rFonts w:ascii="宋体" w:hAnsi="宋体" w:cs="Times New Roman"/>
                <w:sz w:val="18"/>
                <w:szCs w:val="18"/>
              </w:rPr>
            </w:pPr>
          </w:p>
        </w:tc>
        <w:tc>
          <w:tcPr>
            <w:tcW w:w="2566" w:type="pct"/>
            <w:shd w:val="clear" w:color="auto" w:fill="auto"/>
            <w:vAlign w:val="center"/>
          </w:tcPr>
          <w:p w14:paraId="1697445D" w14:textId="77777777" w:rsidR="00C040E4" w:rsidRPr="000134D1" w:rsidRDefault="00C040E4" w:rsidP="008F5277">
            <w:pPr>
              <w:spacing w:line="270" w:lineRule="exact"/>
              <w:ind w:firstLineChars="100" w:firstLine="180"/>
              <w:jc w:val="left"/>
              <w:rPr>
                <w:rFonts w:ascii="宋体" w:hAnsi="宋体" w:cs="Times New Roman"/>
                <w:sz w:val="18"/>
                <w:szCs w:val="18"/>
                <w:lang w:bidi="ar"/>
              </w:rPr>
            </w:pPr>
            <w:r w:rsidRPr="000134D1">
              <w:rPr>
                <w:rFonts w:ascii="宋体" w:hAnsi="宋体" w:cs="Times New Roman"/>
                <w:sz w:val="18"/>
                <w:szCs w:val="18"/>
                <w:lang w:bidi="ar"/>
              </w:rPr>
              <w:t>减少新鲜水的利用，充分利用矿坑涌水</w:t>
            </w:r>
          </w:p>
        </w:tc>
        <w:tc>
          <w:tcPr>
            <w:tcW w:w="428" w:type="pct"/>
            <w:shd w:val="clear" w:color="auto" w:fill="auto"/>
            <w:vAlign w:val="center"/>
          </w:tcPr>
          <w:p w14:paraId="442653D0" w14:textId="77777777" w:rsidR="00C040E4" w:rsidRPr="000134D1" w:rsidRDefault="00C040E4" w:rsidP="008F5277">
            <w:pPr>
              <w:spacing w:line="270" w:lineRule="exact"/>
              <w:ind w:firstLineChars="0" w:firstLine="0"/>
              <w:jc w:val="center"/>
              <w:rPr>
                <w:rFonts w:ascii="宋体" w:hAnsi="宋体" w:cs="Times New Roman"/>
                <w:sz w:val="18"/>
                <w:szCs w:val="18"/>
              </w:rPr>
            </w:pPr>
            <w:r w:rsidRPr="000134D1">
              <w:rPr>
                <w:rFonts w:ascii="宋体" w:hAnsi="宋体" w:cs="Times New Roman"/>
                <w:sz w:val="18"/>
                <w:szCs w:val="18"/>
                <w:lang w:bidi="ar"/>
              </w:rPr>
              <w:t>必选</w:t>
            </w:r>
          </w:p>
        </w:tc>
        <w:tc>
          <w:tcPr>
            <w:tcW w:w="366" w:type="pct"/>
            <w:shd w:val="clear" w:color="auto" w:fill="auto"/>
            <w:vAlign w:val="center"/>
          </w:tcPr>
          <w:p w14:paraId="0D6A3CF7" w14:textId="77777777" w:rsidR="00C040E4" w:rsidRPr="000134D1" w:rsidRDefault="00C040E4" w:rsidP="008F5277">
            <w:pPr>
              <w:spacing w:line="270" w:lineRule="exact"/>
              <w:ind w:firstLineChars="0" w:firstLine="0"/>
              <w:jc w:val="center"/>
              <w:rPr>
                <w:rFonts w:ascii="宋体" w:hAnsi="宋体" w:cs="Times New Roman"/>
                <w:color w:val="000000"/>
                <w:sz w:val="18"/>
                <w:szCs w:val="18"/>
              </w:rPr>
            </w:pPr>
            <w:r w:rsidRPr="000134D1">
              <w:rPr>
                <w:rFonts w:ascii="宋体" w:hAnsi="宋体" w:cs="Times New Roman"/>
                <w:color w:val="000000"/>
                <w:sz w:val="18"/>
                <w:szCs w:val="18"/>
                <w:lang w:bidi="ar"/>
              </w:rPr>
              <w:t>4</w:t>
            </w:r>
          </w:p>
        </w:tc>
        <w:tc>
          <w:tcPr>
            <w:tcW w:w="362" w:type="pct"/>
            <w:vMerge/>
            <w:shd w:val="clear" w:color="auto" w:fill="auto"/>
            <w:vAlign w:val="center"/>
          </w:tcPr>
          <w:p w14:paraId="3FB18082" w14:textId="77777777" w:rsidR="00C040E4" w:rsidRPr="000134D1" w:rsidRDefault="00C040E4" w:rsidP="008F5277">
            <w:pPr>
              <w:spacing w:line="270" w:lineRule="exact"/>
              <w:ind w:firstLine="360"/>
              <w:rPr>
                <w:rFonts w:ascii="宋体" w:hAnsi="宋体" w:cs="Times New Roman"/>
                <w:sz w:val="18"/>
                <w:szCs w:val="18"/>
              </w:rPr>
            </w:pPr>
          </w:p>
        </w:tc>
      </w:tr>
      <w:tr w:rsidR="00C040E4" w:rsidRPr="000134D1" w14:paraId="0171F3D0" w14:textId="77777777" w:rsidTr="000134D1">
        <w:trPr>
          <w:trHeight w:val="480"/>
        </w:trPr>
        <w:tc>
          <w:tcPr>
            <w:tcW w:w="422" w:type="pct"/>
            <w:vMerge/>
            <w:shd w:val="clear" w:color="auto" w:fill="auto"/>
            <w:vAlign w:val="center"/>
          </w:tcPr>
          <w:p w14:paraId="51B6CE6C" w14:textId="77777777" w:rsidR="00C040E4" w:rsidRPr="000134D1" w:rsidRDefault="00C040E4" w:rsidP="008F5277">
            <w:pPr>
              <w:spacing w:line="270" w:lineRule="exact"/>
              <w:ind w:firstLine="360"/>
              <w:rPr>
                <w:rFonts w:ascii="宋体" w:hAnsi="宋体" w:cs="Times New Roman"/>
                <w:sz w:val="18"/>
                <w:szCs w:val="18"/>
              </w:rPr>
            </w:pPr>
          </w:p>
        </w:tc>
        <w:tc>
          <w:tcPr>
            <w:tcW w:w="428" w:type="pct"/>
            <w:vMerge/>
            <w:shd w:val="clear" w:color="auto" w:fill="auto"/>
            <w:vAlign w:val="center"/>
          </w:tcPr>
          <w:p w14:paraId="6D19EC55" w14:textId="77777777" w:rsidR="00C040E4" w:rsidRPr="000134D1" w:rsidRDefault="00C040E4" w:rsidP="008F5277">
            <w:pPr>
              <w:spacing w:line="270" w:lineRule="exact"/>
              <w:ind w:firstLine="360"/>
              <w:rPr>
                <w:rFonts w:ascii="宋体" w:hAnsi="宋体" w:cs="Times New Roman"/>
                <w:sz w:val="18"/>
                <w:szCs w:val="18"/>
              </w:rPr>
            </w:pPr>
          </w:p>
        </w:tc>
        <w:tc>
          <w:tcPr>
            <w:tcW w:w="428" w:type="pct"/>
            <w:vMerge/>
            <w:shd w:val="clear" w:color="auto" w:fill="auto"/>
            <w:vAlign w:val="center"/>
          </w:tcPr>
          <w:p w14:paraId="168C76B0" w14:textId="77777777" w:rsidR="00C040E4" w:rsidRPr="000134D1" w:rsidRDefault="00C040E4" w:rsidP="008F5277">
            <w:pPr>
              <w:spacing w:line="270" w:lineRule="exact"/>
              <w:ind w:firstLine="360"/>
              <w:rPr>
                <w:rFonts w:ascii="宋体" w:hAnsi="宋体" w:cs="Times New Roman"/>
                <w:sz w:val="18"/>
                <w:szCs w:val="18"/>
              </w:rPr>
            </w:pPr>
          </w:p>
        </w:tc>
        <w:tc>
          <w:tcPr>
            <w:tcW w:w="2566" w:type="pct"/>
            <w:shd w:val="clear" w:color="auto" w:fill="auto"/>
            <w:vAlign w:val="center"/>
          </w:tcPr>
          <w:p w14:paraId="25B1F084" w14:textId="77777777" w:rsidR="00C040E4" w:rsidRPr="000134D1" w:rsidRDefault="00C040E4" w:rsidP="008F5277">
            <w:pPr>
              <w:spacing w:line="270" w:lineRule="exact"/>
              <w:ind w:firstLineChars="100" w:firstLine="180"/>
              <w:jc w:val="left"/>
              <w:rPr>
                <w:rFonts w:ascii="宋体" w:hAnsi="宋体" w:cs="Times New Roman"/>
                <w:sz w:val="18"/>
                <w:szCs w:val="18"/>
                <w:lang w:bidi="ar"/>
              </w:rPr>
            </w:pPr>
            <w:r w:rsidRPr="000134D1">
              <w:rPr>
                <w:rFonts w:ascii="宋体" w:hAnsi="宋体" w:cs="Times New Roman"/>
                <w:sz w:val="18"/>
                <w:szCs w:val="18"/>
                <w:lang w:bidi="ar"/>
              </w:rPr>
              <w:t>水污染物排放应符合国家标准、行业标准及地方标准要求和主要污染物排放总量控制要求，并满足国家排污许可要求</w:t>
            </w:r>
          </w:p>
        </w:tc>
        <w:tc>
          <w:tcPr>
            <w:tcW w:w="428" w:type="pct"/>
            <w:shd w:val="clear" w:color="auto" w:fill="auto"/>
            <w:vAlign w:val="center"/>
          </w:tcPr>
          <w:p w14:paraId="3664C2BC" w14:textId="77777777" w:rsidR="00C040E4" w:rsidRPr="000134D1" w:rsidRDefault="00C040E4" w:rsidP="008F5277">
            <w:pPr>
              <w:spacing w:line="270" w:lineRule="exact"/>
              <w:ind w:firstLineChars="0" w:firstLine="0"/>
              <w:jc w:val="center"/>
              <w:rPr>
                <w:rFonts w:ascii="宋体" w:hAnsi="宋体" w:cs="Times New Roman"/>
                <w:sz w:val="18"/>
                <w:szCs w:val="18"/>
              </w:rPr>
            </w:pPr>
            <w:r w:rsidRPr="000134D1">
              <w:rPr>
                <w:rFonts w:ascii="宋体" w:hAnsi="宋体" w:cs="Times New Roman"/>
                <w:sz w:val="18"/>
                <w:szCs w:val="18"/>
                <w:lang w:bidi="ar"/>
              </w:rPr>
              <w:t>必选</w:t>
            </w:r>
          </w:p>
        </w:tc>
        <w:tc>
          <w:tcPr>
            <w:tcW w:w="366" w:type="pct"/>
            <w:shd w:val="clear" w:color="auto" w:fill="auto"/>
            <w:vAlign w:val="center"/>
          </w:tcPr>
          <w:p w14:paraId="528F6469" w14:textId="77777777" w:rsidR="00C040E4" w:rsidRPr="000134D1" w:rsidRDefault="00C040E4" w:rsidP="008F5277">
            <w:pPr>
              <w:spacing w:line="270" w:lineRule="exact"/>
              <w:ind w:firstLineChars="0" w:firstLine="0"/>
              <w:jc w:val="center"/>
              <w:rPr>
                <w:rFonts w:ascii="宋体" w:hAnsi="宋体" w:cs="Times New Roman"/>
                <w:color w:val="000000"/>
                <w:sz w:val="18"/>
                <w:szCs w:val="18"/>
              </w:rPr>
            </w:pPr>
            <w:r w:rsidRPr="000134D1">
              <w:rPr>
                <w:rFonts w:ascii="宋体" w:hAnsi="宋体" w:cs="Times New Roman"/>
                <w:color w:val="000000"/>
                <w:sz w:val="18"/>
                <w:szCs w:val="18"/>
                <w:lang w:bidi="ar"/>
              </w:rPr>
              <w:t>4</w:t>
            </w:r>
          </w:p>
        </w:tc>
        <w:tc>
          <w:tcPr>
            <w:tcW w:w="362" w:type="pct"/>
            <w:vMerge/>
            <w:shd w:val="clear" w:color="auto" w:fill="auto"/>
            <w:vAlign w:val="center"/>
          </w:tcPr>
          <w:p w14:paraId="620C003C" w14:textId="77777777" w:rsidR="00C040E4" w:rsidRPr="000134D1" w:rsidRDefault="00C040E4" w:rsidP="008F5277">
            <w:pPr>
              <w:spacing w:line="270" w:lineRule="exact"/>
              <w:ind w:firstLine="360"/>
              <w:rPr>
                <w:rFonts w:ascii="宋体" w:hAnsi="宋体" w:cs="Times New Roman"/>
                <w:sz w:val="18"/>
                <w:szCs w:val="18"/>
              </w:rPr>
            </w:pPr>
          </w:p>
        </w:tc>
      </w:tr>
      <w:tr w:rsidR="00C040E4" w:rsidRPr="000134D1" w14:paraId="13DF571E" w14:textId="77777777" w:rsidTr="000134D1">
        <w:trPr>
          <w:trHeight w:val="480"/>
        </w:trPr>
        <w:tc>
          <w:tcPr>
            <w:tcW w:w="422" w:type="pct"/>
            <w:vMerge/>
            <w:shd w:val="clear" w:color="auto" w:fill="auto"/>
            <w:vAlign w:val="center"/>
          </w:tcPr>
          <w:p w14:paraId="0BA32944" w14:textId="77777777" w:rsidR="00C040E4" w:rsidRPr="000134D1" w:rsidRDefault="00C040E4" w:rsidP="008F5277">
            <w:pPr>
              <w:spacing w:line="270" w:lineRule="exact"/>
              <w:ind w:firstLine="360"/>
              <w:rPr>
                <w:rFonts w:ascii="宋体" w:hAnsi="宋体" w:cs="Times New Roman"/>
                <w:sz w:val="18"/>
                <w:szCs w:val="18"/>
              </w:rPr>
            </w:pPr>
          </w:p>
        </w:tc>
        <w:tc>
          <w:tcPr>
            <w:tcW w:w="428" w:type="pct"/>
            <w:vMerge/>
            <w:shd w:val="clear" w:color="auto" w:fill="auto"/>
            <w:vAlign w:val="center"/>
          </w:tcPr>
          <w:p w14:paraId="0D72B9C0" w14:textId="77777777" w:rsidR="00C040E4" w:rsidRPr="000134D1" w:rsidRDefault="00C040E4" w:rsidP="008F5277">
            <w:pPr>
              <w:spacing w:line="270" w:lineRule="exact"/>
              <w:ind w:firstLine="360"/>
              <w:rPr>
                <w:rFonts w:ascii="宋体" w:hAnsi="宋体" w:cs="Times New Roman"/>
                <w:sz w:val="18"/>
                <w:szCs w:val="18"/>
              </w:rPr>
            </w:pPr>
          </w:p>
        </w:tc>
        <w:tc>
          <w:tcPr>
            <w:tcW w:w="428" w:type="pct"/>
            <w:vMerge/>
            <w:shd w:val="clear" w:color="auto" w:fill="auto"/>
            <w:vAlign w:val="center"/>
          </w:tcPr>
          <w:p w14:paraId="054CA188" w14:textId="77777777" w:rsidR="00C040E4" w:rsidRPr="000134D1" w:rsidRDefault="00C040E4" w:rsidP="008F5277">
            <w:pPr>
              <w:spacing w:line="270" w:lineRule="exact"/>
              <w:ind w:firstLine="360"/>
              <w:rPr>
                <w:rFonts w:ascii="宋体" w:hAnsi="宋体" w:cs="Times New Roman"/>
                <w:sz w:val="18"/>
                <w:szCs w:val="18"/>
              </w:rPr>
            </w:pPr>
          </w:p>
        </w:tc>
        <w:tc>
          <w:tcPr>
            <w:tcW w:w="2566" w:type="pct"/>
            <w:shd w:val="clear" w:color="auto" w:fill="auto"/>
            <w:vAlign w:val="center"/>
          </w:tcPr>
          <w:p w14:paraId="67DD7EA9" w14:textId="4A25D07A" w:rsidR="00C040E4" w:rsidRPr="000134D1" w:rsidRDefault="00C040E4" w:rsidP="008F5277">
            <w:pPr>
              <w:spacing w:line="270" w:lineRule="exact"/>
              <w:ind w:firstLineChars="100" w:firstLine="180"/>
              <w:jc w:val="left"/>
              <w:rPr>
                <w:rFonts w:ascii="宋体" w:hAnsi="宋体" w:cs="Times New Roman"/>
                <w:sz w:val="18"/>
                <w:szCs w:val="18"/>
                <w:lang w:bidi="ar"/>
              </w:rPr>
            </w:pPr>
            <w:r w:rsidRPr="000134D1">
              <w:rPr>
                <w:rFonts w:ascii="宋体" w:hAnsi="宋体" w:cs="Times New Roman"/>
                <w:sz w:val="18"/>
                <w:szCs w:val="18"/>
                <w:lang w:bidi="ar"/>
              </w:rPr>
              <w:t>应建立水污染物排放台账，开展自行监测和监控，并保存原始监测和监控记录</w:t>
            </w:r>
          </w:p>
        </w:tc>
        <w:tc>
          <w:tcPr>
            <w:tcW w:w="428" w:type="pct"/>
            <w:shd w:val="clear" w:color="auto" w:fill="auto"/>
            <w:vAlign w:val="center"/>
          </w:tcPr>
          <w:p w14:paraId="37510DF2" w14:textId="77777777" w:rsidR="00C040E4" w:rsidRPr="000134D1" w:rsidRDefault="00C040E4" w:rsidP="008F5277">
            <w:pPr>
              <w:spacing w:line="270" w:lineRule="exact"/>
              <w:ind w:firstLineChars="0" w:firstLine="0"/>
              <w:jc w:val="center"/>
              <w:rPr>
                <w:rFonts w:ascii="宋体" w:hAnsi="宋体" w:cs="Times New Roman"/>
                <w:sz w:val="18"/>
                <w:szCs w:val="18"/>
              </w:rPr>
            </w:pPr>
            <w:r w:rsidRPr="000134D1">
              <w:rPr>
                <w:rFonts w:ascii="宋体" w:hAnsi="宋体" w:cs="Times New Roman"/>
                <w:sz w:val="18"/>
                <w:szCs w:val="18"/>
                <w:lang w:bidi="ar"/>
              </w:rPr>
              <w:t>必选</w:t>
            </w:r>
          </w:p>
        </w:tc>
        <w:tc>
          <w:tcPr>
            <w:tcW w:w="366" w:type="pct"/>
            <w:shd w:val="clear" w:color="auto" w:fill="auto"/>
            <w:vAlign w:val="center"/>
          </w:tcPr>
          <w:p w14:paraId="3B90D854" w14:textId="77777777" w:rsidR="00C040E4" w:rsidRPr="000134D1" w:rsidRDefault="00C040E4" w:rsidP="008F5277">
            <w:pPr>
              <w:spacing w:line="270" w:lineRule="exact"/>
              <w:ind w:firstLineChars="0" w:firstLine="0"/>
              <w:jc w:val="center"/>
              <w:rPr>
                <w:rFonts w:ascii="宋体" w:hAnsi="宋体" w:cs="Times New Roman"/>
                <w:color w:val="000000"/>
                <w:sz w:val="18"/>
                <w:szCs w:val="18"/>
              </w:rPr>
            </w:pPr>
            <w:r w:rsidRPr="000134D1">
              <w:rPr>
                <w:rFonts w:ascii="宋体" w:hAnsi="宋体" w:cs="Times New Roman"/>
                <w:color w:val="000000"/>
                <w:sz w:val="18"/>
                <w:szCs w:val="18"/>
                <w:lang w:bidi="ar"/>
              </w:rPr>
              <w:t>3</w:t>
            </w:r>
          </w:p>
        </w:tc>
        <w:tc>
          <w:tcPr>
            <w:tcW w:w="362" w:type="pct"/>
            <w:vMerge/>
            <w:shd w:val="clear" w:color="auto" w:fill="auto"/>
            <w:vAlign w:val="center"/>
          </w:tcPr>
          <w:p w14:paraId="3EC7D912" w14:textId="77777777" w:rsidR="00C040E4" w:rsidRPr="000134D1" w:rsidRDefault="00C040E4" w:rsidP="008F5277">
            <w:pPr>
              <w:spacing w:line="270" w:lineRule="exact"/>
              <w:ind w:firstLine="360"/>
              <w:rPr>
                <w:rFonts w:ascii="宋体" w:hAnsi="宋体" w:cs="Times New Roman"/>
                <w:sz w:val="18"/>
                <w:szCs w:val="18"/>
              </w:rPr>
            </w:pPr>
          </w:p>
        </w:tc>
      </w:tr>
      <w:tr w:rsidR="00C040E4" w:rsidRPr="000134D1" w14:paraId="77B2E01F" w14:textId="77777777" w:rsidTr="000134D1">
        <w:trPr>
          <w:trHeight w:val="480"/>
        </w:trPr>
        <w:tc>
          <w:tcPr>
            <w:tcW w:w="422" w:type="pct"/>
            <w:vMerge/>
            <w:shd w:val="clear" w:color="auto" w:fill="auto"/>
            <w:vAlign w:val="center"/>
          </w:tcPr>
          <w:p w14:paraId="7A1DC9A0" w14:textId="77777777" w:rsidR="00C040E4" w:rsidRPr="000134D1" w:rsidRDefault="00C040E4" w:rsidP="008F5277">
            <w:pPr>
              <w:spacing w:line="270" w:lineRule="exact"/>
              <w:ind w:firstLine="360"/>
              <w:rPr>
                <w:rFonts w:ascii="宋体" w:hAnsi="宋体" w:cs="Times New Roman"/>
                <w:sz w:val="18"/>
                <w:szCs w:val="18"/>
              </w:rPr>
            </w:pPr>
          </w:p>
        </w:tc>
        <w:tc>
          <w:tcPr>
            <w:tcW w:w="428" w:type="pct"/>
            <w:vMerge/>
            <w:shd w:val="clear" w:color="auto" w:fill="auto"/>
            <w:vAlign w:val="center"/>
          </w:tcPr>
          <w:p w14:paraId="63CCF403" w14:textId="77777777" w:rsidR="00C040E4" w:rsidRPr="000134D1" w:rsidRDefault="00C040E4" w:rsidP="008F5277">
            <w:pPr>
              <w:spacing w:line="270" w:lineRule="exact"/>
              <w:ind w:firstLine="360"/>
              <w:rPr>
                <w:rFonts w:ascii="宋体" w:hAnsi="宋体" w:cs="Times New Roman"/>
                <w:sz w:val="18"/>
                <w:szCs w:val="18"/>
              </w:rPr>
            </w:pPr>
          </w:p>
        </w:tc>
        <w:tc>
          <w:tcPr>
            <w:tcW w:w="428" w:type="pct"/>
            <w:vMerge/>
            <w:shd w:val="clear" w:color="auto" w:fill="auto"/>
            <w:vAlign w:val="center"/>
          </w:tcPr>
          <w:p w14:paraId="48B9FEB7" w14:textId="77777777" w:rsidR="00C040E4" w:rsidRPr="000134D1" w:rsidRDefault="00C040E4" w:rsidP="008F5277">
            <w:pPr>
              <w:spacing w:line="270" w:lineRule="exact"/>
              <w:ind w:firstLine="360"/>
              <w:rPr>
                <w:rFonts w:ascii="宋体" w:hAnsi="宋体" w:cs="Times New Roman"/>
                <w:sz w:val="18"/>
                <w:szCs w:val="18"/>
              </w:rPr>
            </w:pPr>
          </w:p>
        </w:tc>
        <w:tc>
          <w:tcPr>
            <w:tcW w:w="2566" w:type="pct"/>
            <w:shd w:val="clear" w:color="auto" w:fill="auto"/>
            <w:vAlign w:val="center"/>
          </w:tcPr>
          <w:p w14:paraId="226D9457" w14:textId="3B46FC71" w:rsidR="00C040E4" w:rsidRPr="000134D1" w:rsidRDefault="00C040E4" w:rsidP="008F5277">
            <w:pPr>
              <w:spacing w:line="270" w:lineRule="exact"/>
              <w:ind w:firstLineChars="100" w:firstLine="180"/>
              <w:jc w:val="left"/>
              <w:rPr>
                <w:rFonts w:ascii="宋体" w:hAnsi="宋体" w:cs="Times New Roman"/>
                <w:sz w:val="18"/>
                <w:szCs w:val="18"/>
                <w:lang w:bidi="ar"/>
              </w:rPr>
            </w:pPr>
            <w:r w:rsidRPr="000134D1">
              <w:rPr>
                <w:rFonts w:ascii="宋体" w:hAnsi="宋体" w:cs="Times New Roman"/>
                <w:sz w:val="18"/>
                <w:szCs w:val="18"/>
                <w:lang w:bidi="ar"/>
              </w:rPr>
              <w:t>水污染物排放宜满足标准中更高等级的要求。适用时，宜执行水污染物特别排放限值</w:t>
            </w:r>
          </w:p>
        </w:tc>
        <w:tc>
          <w:tcPr>
            <w:tcW w:w="428" w:type="pct"/>
            <w:shd w:val="clear" w:color="auto" w:fill="auto"/>
            <w:vAlign w:val="center"/>
          </w:tcPr>
          <w:p w14:paraId="60E0899F" w14:textId="77777777" w:rsidR="00C040E4" w:rsidRPr="000134D1" w:rsidRDefault="00C040E4" w:rsidP="008F5277">
            <w:pPr>
              <w:spacing w:line="270" w:lineRule="exact"/>
              <w:ind w:firstLineChars="0" w:firstLine="0"/>
              <w:jc w:val="center"/>
              <w:rPr>
                <w:rFonts w:ascii="宋体" w:hAnsi="宋体" w:cs="Times New Roman"/>
                <w:sz w:val="18"/>
                <w:szCs w:val="18"/>
              </w:rPr>
            </w:pPr>
            <w:r w:rsidRPr="000134D1">
              <w:rPr>
                <w:rFonts w:ascii="宋体" w:hAnsi="宋体" w:cs="Times New Roman"/>
                <w:sz w:val="18"/>
                <w:szCs w:val="18"/>
                <w:lang w:bidi="ar"/>
              </w:rPr>
              <w:t>可选</w:t>
            </w:r>
          </w:p>
        </w:tc>
        <w:tc>
          <w:tcPr>
            <w:tcW w:w="366" w:type="pct"/>
            <w:shd w:val="clear" w:color="auto" w:fill="auto"/>
            <w:vAlign w:val="center"/>
          </w:tcPr>
          <w:p w14:paraId="210C858F" w14:textId="77777777" w:rsidR="00C040E4" w:rsidRPr="000134D1" w:rsidRDefault="00C040E4" w:rsidP="008F5277">
            <w:pPr>
              <w:spacing w:line="270" w:lineRule="exact"/>
              <w:ind w:firstLineChars="0" w:firstLine="0"/>
              <w:jc w:val="center"/>
              <w:rPr>
                <w:rFonts w:ascii="宋体" w:hAnsi="宋体" w:cs="Times New Roman"/>
                <w:color w:val="000000"/>
                <w:sz w:val="18"/>
                <w:szCs w:val="18"/>
              </w:rPr>
            </w:pPr>
            <w:r w:rsidRPr="000134D1">
              <w:rPr>
                <w:rFonts w:ascii="宋体" w:hAnsi="宋体" w:cs="Times New Roman"/>
                <w:color w:val="000000"/>
                <w:sz w:val="18"/>
                <w:szCs w:val="18"/>
                <w:lang w:bidi="ar"/>
              </w:rPr>
              <w:t>10</w:t>
            </w:r>
          </w:p>
        </w:tc>
        <w:tc>
          <w:tcPr>
            <w:tcW w:w="362" w:type="pct"/>
            <w:vMerge/>
            <w:shd w:val="clear" w:color="auto" w:fill="auto"/>
            <w:vAlign w:val="center"/>
          </w:tcPr>
          <w:p w14:paraId="786C8EE5" w14:textId="77777777" w:rsidR="00C040E4" w:rsidRPr="000134D1" w:rsidRDefault="00C040E4" w:rsidP="008F5277">
            <w:pPr>
              <w:spacing w:line="270" w:lineRule="exact"/>
              <w:ind w:firstLine="360"/>
              <w:rPr>
                <w:rFonts w:ascii="宋体" w:hAnsi="宋体" w:cs="Times New Roman"/>
                <w:sz w:val="18"/>
                <w:szCs w:val="18"/>
              </w:rPr>
            </w:pPr>
          </w:p>
        </w:tc>
      </w:tr>
      <w:tr w:rsidR="00C040E4" w:rsidRPr="000134D1" w14:paraId="6A5A86FD" w14:textId="77777777" w:rsidTr="000134D1">
        <w:trPr>
          <w:trHeight w:val="480"/>
        </w:trPr>
        <w:tc>
          <w:tcPr>
            <w:tcW w:w="422" w:type="pct"/>
            <w:vMerge/>
            <w:shd w:val="clear" w:color="auto" w:fill="auto"/>
            <w:vAlign w:val="center"/>
          </w:tcPr>
          <w:p w14:paraId="244D0C0F" w14:textId="77777777" w:rsidR="00C040E4" w:rsidRPr="000134D1" w:rsidRDefault="00C040E4" w:rsidP="008F5277">
            <w:pPr>
              <w:spacing w:line="270" w:lineRule="exact"/>
              <w:ind w:firstLine="360"/>
              <w:rPr>
                <w:rFonts w:ascii="宋体" w:hAnsi="宋体" w:cs="Times New Roman"/>
                <w:sz w:val="18"/>
                <w:szCs w:val="18"/>
              </w:rPr>
            </w:pPr>
          </w:p>
        </w:tc>
        <w:tc>
          <w:tcPr>
            <w:tcW w:w="428" w:type="pct"/>
            <w:vMerge/>
            <w:shd w:val="clear" w:color="auto" w:fill="auto"/>
            <w:vAlign w:val="center"/>
          </w:tcPr>
          <w:p w14:paraId="3AD46C99" w14:textId="77777777" w:rsidR="00C040E4" w:rsidRPr="000134D1" w:rsidRDefault="00C040E4" w:rsidP="008F5277">
            <w:pPr>
              <w:spacing w:line="270" w:lineRule="exact"/>
              <w:ind w:firstLine="360"/>
              <w:rPr>
                <w:rFonts w:ascii="宋体" w:hAnsi="宋体" w:cs="Times New Roman"/>
                <w:sz w:val="18"/>
                <w:szCs w:val="18"/>
              </w:rPr>
            </w:pPr>
          </w:p>
        </w:tc>
        <w:tc>
          <w:tcPr>
            <w:tcW w:w="428" w:type="pct"/>
            <w:vMerge w:val="restart"/>
            <w:shd w:val="clear" w:color="auto" w:fill="auto"/>
            <w:vAlign w:val="center"/>
          </w:tcPr>
          <w:p w14:paraId="0256F88F" w14:textId="77777777" w:rsidR="00C040E4" w:rsidRPr="000134D1" w:rsidRDefault="00C040E4" w:rsidP="008F5277">
            <w:pPr>
              <w:spacing w:line="270" w:lineRule="exact"/>
              <w:ind w:firstLineChars="0" w:firstLine="0"/>
              <w:jc w:val="center"/>
              <w:rPr>
                <w:rFonts w:ascii="宋体" w:hAnsi="宋体" w:cs="Times New Roman"/>
                <w:sz w:val="18"/>
                <w:szCs w:val="18"/>
              </w:rPr>
            </w:pPr>
            <w:r w:rsidRPr="000134D1">
              <w:rPr>
                <w:rFonts w:ascii="宋体" w:hAnsi="宋体" w:cs="Times New Roman"/>
                <w:sz w:val="18"/>
                <w:szCs w:val="18"/>
                <w:lang w:bidi="ar"/>
              </w:rPr>
              <w:t>固体废物</w:t>
            </w:r>
          </w:p>
        </w:tc>
        <w:tc>
          <w:tcPr>
            <w:tcW w:w="2566" w:type="pct"/>
            <w:shd w:val="clear" w:color="auto" w:fill="auto"/>
            <w:vAlign w:val="center"/>
          </w:tcPr>
          <w:p w14:paraId="5D8A4AA8" w14:textId="53176EC6" w:rsidR="00C040E4" w:rsidRPr="000134D1" w:rsidRDefault="00C040E4" w:rsidP="008F5277">
            <w:pPr>
              <w:spacing w:line="270" w:lineRule="exact"/>
              <w:ind w:firstLineChars="100" w:firstLine="180"/>
              <w:jc w:val="left"/>
              <w:rPr>
                <w:rFonts w:ascii="宋体" w:hAnsi="宋体" w:cs="Times New Roman"/>
                <w:sz w:val="18"/>
                <w:szCs w:val="18"/>
                <w:lang w:bidi="ar"/>
              </w:rPr>
            </w:pPr>
            <w:r w:rsidRPr="000134D1">
              <w:rPr>
                <w:rFonts w:ascii="宋体" w:hAnsi="宋体" w:cs="Times New Roman"/>
                <w:sz w:val="18"/>
                <w:szCs w:val="18"/>
                <w:lang w:bidi="ar"/>
              </w:rPr>
              <w:t>固体废物特别是废石等，根据危险废物名录要求，或根据GB5085、GB34330的鉴定结果，并采取相应污染防治措施；其贮存、转移、处理处置应符合GB18597、GB18598、GB18599等适用标准中要求</w:t>
            </w:r>
          </w:p>
        </w:tc>
        <w:tc>
          <w:tcPr>
            <w:tcW w:w="428" w:type="pct"/>
            <w:shd w:val="clear" w:color="auto" w:fill="auto"/>
            <w:vAlign w:val="center"/>
          </w:tcPr>
          <w:p w14:paraId="1D5EFE88" w14:textId="77777777" w:rsidR="00C040E4" w:rsidRPr="000134D1" w:rsidRDefault="00C040E4" w:rsidP="008F5277">
            <w:pPr>
              <w:spacing w:line="270" w:lineRule="exact"/>
              <w:ind w:firstLineChars="0" w:firstLine="0"/>
              <w:jc w:val="center"/>
              <w:rPr>
                <w:rFonts w:ascii="宋体" w:hAnsi="宋体" w:cs="Times New Roman"/>
                <w:sz w:val="18"/>
                <w:szCs w:val="18"/>
              </w:rPr>
            </w:pPr>
            <w:r w:rsidRPr="000134D1">
              <w:rPr>
                <w:rFonts w:ascii="宋体" w:hAnsi="宋体" w:cs="Times New Roman"/>
                <w:sz w:val="18"/>
                <w:szCs w:val="18"/>
                <w:lang w:bidi="ar"/>
              </w:rPr>
              <w:t>必选</w:t>
            </w:r>
          </w:p>
        </w:tc>
        <w:tc>
          <w:tcPr>
            <w:tcW w:w="366" w:type="pct"/>
            <w:shd w:val="clear" w:color="auto" w:fill="auto"/>
            <w:vAlign w:val="center"/>
          </w:tcPr>
          <w:p w14:paraId="6057564F" w14:textId="77777777" w:rsidR="00C040E4" w:rsidRPr="000134D1" w:rsidRDefault="00C040E4" w:rsidP="008F5277">
            <w:pPr>
              <w:spacing w:line="270" w:lineRule="exact"/>
              <w:ind w:firstLineChars="0" w:firstLine="0"/>
              <w:jc w:val="center"/>
              <w:rPr>
                <w:rFonts w:ascii="宋体" w:hAnsi="宋体" w:cs="Times New Roman"/>
                <w:color w:val="000000"/>
                <w:sz w:val="18"/>
                <w:szCs w:val="18"/>
              </w:rPr>
            </w:pPr>
            <w:r w:rsidRPr="000134D1">
              <w:rPr>
                <w:rFonts w:ascii="宋体" w:hAnsi="宋体" w:cs="Times New Roman"/>
                <w:color w:val="000000"/>
                <w:sz w:val="18"/>
                <w:szCs w:val="18"/>
                <w:lang w:bidi="ar"/>
              </w:rPr>
              <w:t>10</w:t>
            </w:r>
          </w:p>
        </w:tc>
        <w:tc>
          <w:tcPr>
            <w:tcW w:w="362" w:type="pct"/>
            <w:vMerge/>
            <w:shd w:val="clear" w:color="auto" w:fill="auto"/>
            <w:vAlign w:val="center"/>
          </w:tcPr>
          <w:p w14:paraId="119709AA" w14:textId="77777777" w:rsidR="00C040E4" w:rsidRPr="000134D1" w:rsidRDefault="00C040E4" w:rsidP="008F5277">
            <w:pPr>
              <w:spacing w:line="270" w:lineRule="exact"/>
              <w:ind w:firstLine="360"/>
              <w:rPr>
                <w:rFonts w:ascii="宋体" w:hAnsi="宋体" w:cs="Times New Roman"/>
                <w:sz w:val="18"/>
                <w:szCs w:val="18"/>
              </w:rPr>
            </w:pPr>
          </w:p>
        </w:tc>
      </w:tr>
      <w:tr w:rsidR="00C040E4" w:rsidRPr="000134D1" w14:paraId="78B5A1E5" w14:textId="77777777" w:rsidTr="000134D1">
        <w:trPr>
          <w:trHeight w:val="480"/>
        </w:trPr>
        <w:tc>
          <w:tcPr>
            <w:tcW w:w="422" w:type="pct"/>
            <w:vMerge/>
            <w:shd w:val="clear" w:color="auto" w:fill="auto"/>
            <w:vAlign w:val="center"/>
          </w:tcPr>
          <w:p w14:paraId="2DF975A6" w14:textId="77777777" w:rsidR="00C040E4" w:rsidRPr="000134D1" w:rsidRDefault="00C040E4" w:rsidP="008F5277">
            <w:pPr>
              <w:spacing w:line="270" w:lineRule="exact"/>
              <w:ind w:firstLine="360"/>
              <w:rPr>
                <w:rFonts w:ascii="宋体" w:hAnsi="宋体" w:cs="Times New Roman"/>
                <w:sz w:val="18"/>
                <w:szCs w:val="18"/>
              </w:rPr>
            </w:pPr>
          </w:p>
        </w:tc>
        <w:tc>
          <w:tcPr>
            <w:tcW w:w="428" w:type="pct"/>
            <w:vMerge/>
            <w:shd w:val="clear" w:color="auto" w:fill="auto"/>
            <w:vAlign w:val="center"/>
          </w:tcPr>
          <w:p w14:paraId="56231DB2" w14:textId="77777777" w:rsidR="00C040E4" w:rsidRPr="000134D1" w:rsidRDefault="00C040E4" w:rsidP="008F5277">
            <w:pPr>
              <w:spacing w:line="270" w:lineRule="exact"/>
              <w:ind w:firstLine="360"/>
              <w:rPr>
                <w:rFonts w:ascii="宋体" w:hAnsi="宋体" w:cs="Times New Roman"/>
                <w:sz w:val="18"/>
                <w:szCs w:val="18"/>
              </w:rPr>
            </w:pPr>
          </w:p>
        </w:tc>
        <w:tc>
          <w:tcPr>
            <w:tcW w:w="428" w:type="pct"/>
            <w:vMerge/>
            <w:shd w:val="clear" w:color="auto" w:fill="auto"/>
            <w:vAlign w:val="center"/>
          </w:tcPr>
          <w:p w14:paraId="1C371EF1" w14:textId="77777777" w:rsidR="00C040E4" w:rsidRPr="000134D1" w:rsidRDefault="00C040E4" w:rsidP="008F5277">
            <w:pPr>
              <w:spacing w:line="270" w:lineRule="exact"/>
              <w:ind w:firstLine="360"/>
              <w:rPr>
                <w:rFonts w:ascii="宋体" w:hAnsi="宋体" w:cs="Times New Roman"/>
                <w:sz w:val="18"/>
                <w:szCs w:val="18"/>
              </w:rPr>
            </w:pPr>
          </w:p>
        </w:tc>
        <w:tc>
          <w:tcPr>
            <w:tcW w:w="2566" w:type="pct"/>
            <w:shd w:val="clear" w:color="auto" w:fill="auto"/>
            <w:vAlign w:val="center"/>
          </w:tcPr>
          <w:p w14:paraId="09AABEE6" w14:textId="77777777" w:rsidR="00C040E4" w:rsidRPr="000134D1" w:rsidRDefault="00C040E4" w:rsidP="008F5277">
            <w:pPr>
              <w:spacing w:line="270" w:lineRule="exact"/>
              <w:ind w:firstLineChars="100" w:firstLine="180"/>
              <w:jc w:val="left"/>
              <w:rPr>
                <w:rFonts w:ascii="宋体" w:hAnsi="宋体" w:cs="Times New Roman"/>
                <w:sz w:val="18"/>
                <w:szCs w:val="18"/>
                <w:lang w:bidi="ar"/>
              </w:rPr>
            </w:pPr>
            <w:r w:rsidRPr="000134D1">
              <w:rPr>
                <w:rFonts w:ascii="宋体" w:hAnsi="宋体" w:cs="Times New Roman"/>
                <w:sz w:val="18"/>
                <w:szCs w:val="18"/>
                <w:lang w:bidi="ar"/>
              </w:rPr>
              <w:t>无法自行处理的固体废物，需委托具有能力和资质的企业处理</w:t>
            </w:r>
          </w:p>
        </w:tc>
        <w:tc>
          <w:tcPr>
            <w:tcW w:w="428" w:type="pct"/>
            <w:shd w:val="clear" w:color="auto" w:fill="auto"/>
            <w:vAlign w:val="center"/>
          </w:tcPr>
          <w:p w14:paraId="766A2BA2" w14:textId="77777777" w:rsidR="00C040E4" w:rsidRPr="000134D1" w:rsidRDefault="00C040E4" w:rsidP="008F5277">
            <w:pPr>
              <w:spacing w:line="270" w:lineRule="exact"/>
              <w:ind w:firstLineChars="0" w:firstLine="0"/>
              <w:jc w:val="center"/>
              <w:rPr>
                <w:rFonts w:ascii="宋体" w:hAnsi="宋体" w:cs="Times New Roman"/>
                <w:sz w:val="18"/>
                <w:szCs w:val="18"/>
              </w:rPr>
            </w:pPr>
            <w:r w:rsidRPr="000134D1">
              <w:rPr>
                <w:rFonts w:ascii="宋体" w:hAnsi="宋体" w:cs="Times New Roman"/>
                <w:sz w:val="18"/>
                <w:szCs w:val="18"/>
                <w:lang w:bidi="ar"/>
              </w:rPr>
              <w:t>必选</w:t>
            </w:r>
          </w:p>
        </w:tc>
        <w:tc>
          <w:tcPr>
            <w:tcW w:w="366" w:type="pct"/>
            <w:shd w:val="clear" w:color="auto" w:fill="auto"/>
            <w:vAlign w:val="center"/>
          </w:tcPr>
          <w:p w14:paraId="6218DAE3" w14:textId="77777777" w:rsidR="00C040E4" w:rsidRPr="000134D1" w:rsidRDefault="00C040E4" w:rsidP="008F5277">
            <w:pPr>
              <w:spacing w:line="270" w:lineRule="exact"/>
              <w:ind w:firstLineChars="0" w:firstLine="0"/>
              <w:jc w:val="center"/>
              <w:rPr>
                <w:rFonts w:ascii="宋体" w:hAnsi="宋体" w:cs="Times New Roman"/>
                <w:color w:val="000000"/>
                <w:sz w:val="18"/>
                <w:szCs w:val="18"/>
              </w:rPr>
            </w:pPr>
            <w:r w:rsidRPr="000134D1">
              <w:rPr>
                <w:rFonts w:ascii="宋体" w:hAnsi="宋体" w:cs="Times New Roman"/>
                <w:color w:val="000000"/>
                <w:sz w:val="18"/>
                <w:szCs w:val="18"/>
                <w:lang w:bidi="ar"/>
              </w:rPr>
              <w:t>2</w:t>
            </w:r>
          </w:p>
        </w:tc>
        <w:tc>
          <w:tcPr>
            <w:tcW w:w="362" w:type="pct"/>
            <w:vMerge/>
            <w:shd w:val="clear" w:color="auto" w:fill="auto"/>
            <w:vAlign w:val="center"/>
          </w:tcPr>
          <w:p w14:paraId="6E922C2D" w14:textId="77777777" w:rsidR="00C040E4" w:rsidRPr="000134D1" w:rsidRDefault="00C040E4" w:rsidP="008F5277">
            <w:pPr>
              <w:spacing w:line="270" w:lineRule="exact"/>
              <w:ind w:firstLine="360"/>
              <w:rPr>
                <w:rFonts w:ascii="宋体" w:hAnsi="宋体" w:cs="Times New Roman"/>
                <w:sz w:val="18"/>
                <w:szCs w:val="18"/>
              </w:rPr>
            </w:pPr>
          </w:p>
        </w:tc>
      </w:tr>
      <w:tr w:rsidR="00C040E4" w:rsidRPr="000134D1" w14:paraId="2C98EFE4" w14:textId="77777777" w:rsidTr="000134D1">
        <w:trPr>
          <w:trHeight w:val="480"/>
        </w:trPr>
        <w:tc>
          <w:tcPr>
            <w:tcW w:w="422" w:type="pct"/>
            <w:vMerge/>
            <w:shd w:val="clear" w:color="auto" w:fill="auto"/>
            <w:vAlign w:val="center"/>
          </w:tcPr>
          <w:p w14:paraId="6B10CF97" w14:textId="77777777" w:rsidR="00C040E4" w:rsidRPr="000134D1" w:rsidRDefault="00C040E4" w:rsidP="008F5277">
            <w:pPr>
              <w:spacing w:line="270" w:lineRule="exact"/>
              <w:ind w:firstLine="360"/>
              <w:rPr>
                <w:rFonts w:ascii="宋体" w:hAnsi="宋体" w:cs="Times New Roman"/>
                <w:sz w:val="18"/>
                <w:szCs w:val="18"/>
              </w:rPr>
            </w:pPr>
          </w:p>
        </w:tc>
        <w:tc>
          <w:tcPr>
            <w:tcW w:w="428" w:type="pct"/>
            <w:vMerge/>
            <w:shd w:val="clear" w:color="auto" w:fill="auto"/>
            <w:vAlign w:val="center"/>
          </w:tcPr>
          <w:p w14:paraId="7EF8C85E" w14:textId="77777777" w:rsidR="00C040E4" w:rsidRPr="000134D1" w:rsidRDefault="00C040E4" w:rsidP="008F5277">
            <w:pPr>
              <w:spacing w:line="270" w:lineRule="exact"/>
              <w:ind w:firstLine="360"/>
              <w:rPr>
                <w:rFonts w:ascii="宋体" w:hAnsi="宋体" w:cs="Times New Roman"/>
                <w:sz w:val="18"/>
                <w:szCs w:val="18"/>
              </w:rPr>
            </w:pPr>
          </w:p>
        </w:tc>
        <w:tc>
          <w:tcPr>
            <w:tcW w:w="428" w:type="pct"/>
            <w:vMerge/>
            <w:shd w:val="clear" w:color="auto" w:fill="auto"/>
            <w:vAlign w:val="center"/>
          </w:tcPr>
          <w:p w14:paraId="292BA95F" w14:textId="77777777" w:rsidR="00C040E4" w:rsidRPr="000134D1" w:rsidRDefault="00C040E4" w:rsidP="008F5277">
            <w:pPr>
              <w:spacing w:line="270" w:lineRule="exact"/>
              <w:ind w:firstLine="360"/>
              <w:rPr>
                <w:rFonts w:ascii="宋体" w:hAnsi="宋体" w:cs="Times New Roman"/>
                <w:sz w:val="18"/>
                <w:szCs w:val="18"/>
              </w:rPr>
            </w:pPr>
          </w:p>
        </w:tc>
        <w:tc>
          <w:tcPr>
            <w:tcW w:w="2566" w:type="pct"/>
            <w:shd w:val="clear" w:color="auto" w:fill="auto"/>
            <w:vAlign w:val="center"/>
          </w:tcPr>
          <w:p w14:paraId="0B0D78A8" w14:textId="77777777" w:rsidR="00C040E4" w:rsidRPr="000134D1" w:rsidRDefault="00C040E4" w:rsidP="008F5277">
            <w:pPr>
              <w:spacing w:line="270" w:lineRule="exact"/>
              <w:ind w:firstLineChars="100" w:firstLine="180"/>
              <w:jc w:val="left"/>
              <w:rPr>
                <w:rFonts w:ascii="宋体" w:hAnsi="宋体" w:cs="Times New Roman"/>
                <w:sz w:val="18"/>
                <w:szCs w:val="18"/>
                <w:lang w:bidi="ar"/>
              </w:rPr>
            </w:pPr>
            <w:r w:rsidRPr="000134D1">
              <w:rPr>
                <w:rFonts w:ascii="宋体" w:hAnsi="宋体" w:cs="Times New Roman"/>
                <w:sz w:val="18"/>
                <w:szCs w:val="18"/>
                <w:lang w:bidi="ar"/>
              </w:rPr>
              <w:t>应建立固体废物台账，并保存处理记录。若涉及到危险废物转移，需遵守危险废物转移联单等相关规定</w:t>
            </w:r>
          </w:p>
        </w:tc>
        <w:tc>
          <w:tcPr>
            <w:tcW w:w="428" w:type="pct"/>
            <w:shd w:val="clear" w:color="auto" w:fill="auto"/>
            <w:vAlign w:val="center"/>
          </w:tcPr>
          <w:p w14:paraId="1EDA8206" w14:textId="77777777" w:rsidR="00C040E4" w:rsidRPr="000134D1" w:rsidRDefault="00C040E4" w:rsidP="008F5277">
            <w:pPr>
              <w:spacing w:line="270" w:lineRule="exact"/>
              <w:ind w:firstLineChars="0" w:firstLine="0"/>
              <w:jc w:val="center"/>
              <w:rPr>
                <w:rFonts w:ascii="宋体" w:hAnsi="宋体" w:cs="Times New Roman"/>
                <w:sz w:val="18"/>
                <w:szCs w:val="18"/>
              </w:rPr>
            </w:pPr>
            <w:r w:rsidRPr="000134D1">
              <w:rPr>
                <w:rFonts w:ascii="宋体" w:hAnsi="宋体" w:cs="Times New Roman"/>
                <w:sz w:val="18"/>
                <w:szCs w:val="18"/>
                <w:lang w:bidi="ar"/>
              </w:rPr>
              <w:t>必选</w:t>
            </w:r>
          </w:p>
        </w:tc>
        <w:tc>
          <w:tcPr>
            <w:tcW w:w="366" w:type="pct"/>
            <w:shd w:val="clear" w:color="auto" w:fill="auto"/>
            <w:vAlign w:val="center"/>
          </w:tcPr>
          <w:p w14:paraId="3FBAF479" w14:textId="77777777" w:rsidR="00C040E4" w:rsidRPr="000134D1" w:rsidRDefault="00C040E4" w:rsidP="008F5277">
            <w:pPr>
              <w:spacing w:line="270" w:lineRule="exact"/>
              <w:ind w:firstLineChars="0" w:firstLine="0"/>
              <w:jc w:val="center"/>
              <w:rPr>
                <w:rFonts w:ascii="宋体" w:hAnsi="宋体" w:cs="Times New Roman"/>
                <w:color w:val="000000"/>
                <w:sz w:val="18"/>
                <w:szCs w:val="18"/>
              </w:rPr>
            </w:pPr>
            <w:r w:rsidRPr="000134D1">
              <w:rPr>
                <w:rFonts w:ascii="宋体" w:hAnsi="宋体" w:cs="Times New Roman"/>
                <w:color w:val="000000"/>
                <w:sz w:val="18"/>
                <w:szCs w:val="18"/>
                <w:lang w:bidi="ar"/>
              </w:rPr>
              <w:t>3</w:t>
            </w:r>
          </w:p>
        </w:tc>
        <w:tc>
          <w:tcPr>
            <w:tcW w:w="362" w:type="pct"/>
            <w:vMerge/>
            <w:shd w:val="clear" w:color="auto" w:fill="auto"/>
            <w:vAlign w:val="center"/>
          </w:tcPr>
          <w:p w14:paraId="0241AD10" w14:textId="77777777" w:rsidR="00C040E4" w:rsidRPr="000134D1" w:rsidRDefault="00C040E4" w:rsidP="008F5277">
            <w:pPr>
              <w:spacing w:line="270" w:lineRule="exact"/>
              <w:ind w:firstLine="360"/>
              <w:rPr>
                <w:rFonts w:ascii="宋体" w:hAnsi="宋体" w:cs="Times New Roman"/>
                <w:sz w:val="18"/>
                <w:szCs w:val="18"/>
              </w:rPr>
            </w:pPr>
          </w:p>
        </w:tc>
      </w:tr>
      <w:tr w:rsidR="00C040E4" w:rsidRPr="000134D1" w14:paraId="3CD7E169" w14:textId="77777777" w:rsidTr="000134D1">
        <w:trPr>
          <w:trHeight w:val="480"/>
        </w:trPr>
        <w:tc>
          <w:tcPr>
            <w:tcW w:w="422" w:type="pct"/>
            <w:vMerge/>
            <w:shd w:val="clear" w:color="auto" w:fill="auto"/>
            <w:vAlign w:val="center"/>
          </w:tcPr>
          <w:p w14:paraId="0237D6B3" w14:textId="77777777" w:rsidR="00C040E4" w:rsidRPr="000134D1" w:rsidRDefault="00C040E4" w:rsidP="008F5277">
            <w:pPr>
              <w:spacing w:line="270" w:lineRule="exact"/>
              <w:ind w:firstLine="360"/>
              <w:rPr>
                <w:rFonts w:ascii="宋体" w:hAnsi="宋体" w:cs="Times New Roman"/>
                <w:sz w:val="18"/>
                <w:szCs w:val="18"/>
              </w:rPr>
            </w:pPr>
          </w:p>
        </w:tc>
        <w:tc>
          <w:tcPr>
            <w:tcW w:w="428" w:type="pct"/>
            <w:vMerge/>
            <w:shd w:val="clear" w:color="auto" w:fill="auto"/>
            <w:vAlign w:val="center"/>
          </w:tcPr>
          <w:p w14:paraId="3334457A" w14:textId="77777777" w:rsidR="00C040E4" w:rsidRPr="000134D1" w:rsidRDefault="00C040E4" w:rsidP="008F5277">
            <w:pPr>
              <w:spacing w:line="270" w:lineRule="exact"/>
              <w:ind w:firstLine="360"/>
              <w:rPr>
                <w:rFonts w:ascii="宋体" w:hAnsi="宋体" w:cs="Times New Roman"/>
                <w:sz w:val="18"/>
                <w:szCs w:val="18"/>
              </w:rPr>
            </w:pPr>
          </w:p>
        </w:tc>
        <w:tc>
          <w:tcPr>
            <w:tcW w:w="428" w:type="pct"/>
            <w:vMerge/>
            <w:shd w:val="clear" w:color="auto" w:fill="auto"/>
            <w:vAlign w:val="center"/>
          </w:tcPr>
          <w:p w14:paraId="775A38DA" w14:textId="77777777" w:rsidR="00C040E4" w:rsidRPr="000134D1" w:rsidRDefault="00C040E4" w:rsidP="008F5277">
            <w:pPr>
              <w:spacing w:line="270" w:lineRule="exact"/>
              <w:ind w:firstLine="360"/>
              <w:rPr>
                <w:rFonts w:ascii="宋体" w:hAnsi="宋体" w:cs="Times New Roman"/>
                <w:sz w:val="18"/>
                <w:szCs w:val="18"/>
              </w:rPr>
            </w:pPr>
          </w:p>
        </w:tc>
        <w:tc>
          <w:tcPr>
            <w:tcW w:w="2566" w:type="pct"/>
            <w:shd w:val="clear" w:color="auto" w:fill="auto"/>
            <w:vAlign w:val="center"/>
          </w:tcPr>
          <w:p w14:paraId="5B440ABD" w14:textId="77777777" w:rsidR="00C040E4" w:rsidRPr="000134D1" w:rsidRDefault="00C040E4" w:rsidP="008F5277">
            <w:pPr>
              <w:spacing w:line="270" w:lineRule="exact"/>
              <w:ind w:firstLineChars="100" w:firstLine="180"/>
              <w:jc w:val="left"/>
              <w:rPr>
                <w:rFonts w:ascii="宋体" w:hAnsi="宋体" w:cs="Times New Roman"/>
                <w:sz w:val="18"/>
                <w:szCs w:val="18"/>
                <w:lang w:bidi="ar"/>
              </w:rPr>
            </w:pPr>
            <w:r w:rsidRPr="000134D1">
              <w:rPr>
                <w:rFonts w:ascii="宋体" w:hAnsi="宋体" w:cs="Times New Roman"/>
                <w:sz w:val="18"/>
                <w:szCs w:val="18"/>
                <w:lang w:bidi="ar"/>
              </w:rPr>
              <w:t>宜对自身产生的废石等固体废物采取减量化、资源化的处理方式</w:t>
            </w:r>
          </w:p>
        </w:tc>
        <w:tc>
          <w:tcPr>
            <w:tcW w:w="428" w:type="pct"/>
            <w:shd w:val="clear" w:color="auto" w:fill="auto"/>
            <w:vAlign w:val="center"/>
          </w:tcPr>
          <w:p w14:paraId="5C5CE520" w14:textId="77777777" w:rsidR="00C040E4" w:rsidRPr="000134D1" w:rsidRDefault="00C040E4" w:rsidP="008F5277">
            <w:pPr>
              <w:spacing w:line="270" w:lineRule="exact"/>
              <w:ind w:firstLineChars="0" w:firstLine="0"/>
              <w:jc w:val="center"/>
              <w:rPr>
                <w:rFonts w:ascii="宋体" w:hAnsi="宋体" w:cs="Times New Roman"/>
                <w:sz w:val="18"/>
                <w:szCs w:val="18"/>
              </w:rPr>
            </w:pPr>
            <w:r w:rsidRPr="000134D1">
              <w:rPr>
                <w:rFonts w:ascii="宋体" w:hAnsi="宋体" w:cs="Times New Roman"/>
                <w:sz w:val="18"/>
                <w:szCs w:val="18"/>
                <w:lang w:bidi="ar"/>
              </w:rPr>
              <w:t>可选</w:t>
            </w:r>
          </w:p>
        </w:tc>
        <w:tc>
          <w:tcPr>
            <w:tcW w:w="366" w:type="pct"/>
            <w:shd w:val="clear" w:color="auto" w:fill="auto"/>
            <w:vAlign w:val="center"/>
          </w:tcPr>
          <w:p w14:paraId="72CEEF1D" w14:textId="77777777" w:rsidR="00C040E4" w:rsidRPr="000134D1" w:rsidRDefault="00C040E4" w:rsidP="008F5277">
            <w:pPr>
              <w:spacing w:line="270" w:lineRule="exact"/>
              <w:ind w:firstLineChars="0" w:firstLine="0"/>
              <w:jc w:val="center"/>
              <w:rPr>
                <w:rFonts w:ascii="宋体" w:hAnsi="宋体" w:cs="Times New Roman"/>
                <w:color w:val="000000"/>
                <w:sz w:val="18"/>
                <w:szCs w:val="18"/>
              </w:rPr>
            </w:pPr>
            <w:r w:rsidRPr="000134D1">
              <w:rPr>
                <w:rFonts w:ascii="宋体" w:hAnsi="宋体" w:cs="Times New Roman"/>
                <w:color w:val="000000"/>
                <w:sz w:val="18"/>
                <w:szCs w:val="18"/>
                <w:lang w:bidi="ar"/>
              </w:rPr>
              <w:t>15</w:t>
            </w:r>
          </w:p>
        </w:tc>
        <w:tc>
          <w:tcPr>
            <w:tcW w:w="362" w:type="pct"/>
            <w:vMerge/>
            <w:shd w:val="clear" w:color="auto" w:fill="auto"/>
            <w:vAlign w:val="center"/>
          </w:tcPr>
          <w:p w14:paraId="07B81A5C" w14:textId="77777777" w:rsidR="00C040E4" w:rsidRPr="000134D1" w:rsidRDefault="00C040E4" w:rsidP="008F5277">
            <w:pPr>
              <w:spacing w:line="270" w:lineRule="exact"/>
              <w:ind w:firstLine="360"/>
              <w:rPr>
                <w:rFonts w:ascii="宋体" w:hAnsi="宋体" w:cs="Times New Roman"/>
                <w:sz w:val="18"/>
                <w:szCs w:val="18"/>
              </w:rPr>
            </w:pPr>
          </w:p>
        </w:tc>
      </w:tr>
      <w:tr w:rsidR="00C040E4" w:rsidRPr="000134D1" w14:paraId="2A0E7F77" w14:textId="77777777" w:rsidTr="000134D1">
        <w:trPr>
          <w:trHeight w:val="480"/>
        </w:trPr>
        <w:tc>
          <w:tcPr>
            <w:tcW w:w="422" w:type="pct"/>
            <w:vMerge/>
            <w:shd w:val="clear" w:color="auto" w:fill="auto"/>
            <w:vAlign w:val="center"/>
          </w:tcPr>
          <w:p w14:paraId="40EF5681" w14:textId="77777777" w:rsidR="00C040E4" w:rsidRPr="000134D1" w:rsidRDefault="00C040E4" w:rsidP="008F5277">
            <w:pPr>
              <w:spacing w:line="270" w:lineRule="exact"/>
              <w:ind w:firstLine="360"/>
              <w:rPr>
                <w:rFonts w:ascii="宋体" w:hAnsi="宋体" w:cs="Times New Roman"/>
                <w:sz w:val="18"/>
                <w:szCs w:val="18"/>
              </w:rPr>
            </w:pPr>
          </w:p>
        </w:tc>
        <w:tc>
          <w:tcPr>
            <w:tcW w:w="428" w:type="pct"/>
            <w:vMerge/>
            <w:shd w:val="clear" w:color="auto" w:fill="auto"/>
            <w:vAlign w:val="center"/>
          </w:tcPr>
          <w:p w14:paraId="38D67924" w14:textId="77777777" w:rsidR="00C040E4" w:rsidRPr="000134D1" w:rsidRDefault="00C040E4" w:rsidP="008F5277">
            <w:pPr>
              <w:spacing w:line="270" w:lineRule="exact"/>
              <w:ind w:firstLine="360"/>
              <w:rPr>
                <w:rFonts w:ascii="宋体" w:hAnsi="宋体" w:cs="Times New Roman"/>
                <w:sz w:val="18"/>
                <w:szCs w:val="18"/>
              </w:rPr>
            </w:pPr>
          </w:p>
        </w:tc>
        <w:tc>
          <w:tcPr>
            <w:tcW w:w="428" w:type="pct"/>
            <w:shd w:val="clear" w:color="auto" w:fill="auto"/>
            <w:vAlign w:val="center"/>
          </w:tcPr>
          <w:p w14:paraId="16F23199" w14:textId="77777777" w:rsidR="00C040E4" w:rsidRPr="000134D1" w:rsidRDefault="00C040E4" w:rsidP="008F5277">
            <w:pPr>
              <w:spacing w:line="270" w:lineRule="exact"/>
              <w:ind w:firstLineChars="0" w:firstLine="0"/>
              <w:jc w:val="center"/>
              <w:rPr>
                <w:rFonts w:ascii="宋体" w:hAnsi="宋体" w:cs="Times New Roman"/>
                <w:sz w:val="18"/>
                <w:szCs w:val="18"/>
              </w:rPr>
            </w:pPr>
            <w:r w:rsidRPr="000134D1">
              <w:rPr>
                <w:rFonts w:ascii="宋体" w:hAnsi="宋体" w:cs="Times New Roman"/>
                <w:sz w:val="18"/>
                <w:szCs w:val="18"/>
                <w:lang w:bidi="ar"/>
              </w:rPr>
              <w:t>噪声</w:t>
            </w:r>
          </w:p>
        </w:tc>
        <w:tc>
          <w:tcPr>
            <w:tcW w:w="2566" w:type="pct"/>
            <w:shd w:val="clear" w:color="auto" w:fill="auto"/>
            <w:vAlign w:val="center"/>
          </w:tcPr>
          <w:p w14:paraId="6465740D" w14:textId="77777777" w:rsidR="00C040E4" w:rsidRPr="000134D1" w:rsidRDefault="00C040E4" w:rsidP="008F5277">
            <w:pPr>
              <w:spacing w:line="270" w:lineRule="exact"/>
              <w:ind w:firstLineChars="100" w:firstLine="180"/>
              <w:jc w:val="left"/>
              <w:rPr>
                <w:rFonts w:ascii="宋体" w:hAnsi="宋体" w:cs="Times New Roman"/>
                <w:sz w:val="18"/>
                <w:szCs w:val="18"/>
                <w:lang w:bidi="ar"/>
              </w:rPr>
            </w:pPr>
            <w:r w:rsidRPr="000134D1">
              <w:rPr>
                <w:rFonts w:ascii="宋体" w:hAnsi="宋体" w:cs="Times New Roman"/>
                <w:sz w:val="18"/>
                <w:szCs w:val="18"/>
                <w:lang w:bidi="ar"/>
              </w:rPr>
              <w:t>厂界环境噪声排放应符合相关国家标准、行业标准及地方标准要求</w:t>
            </w:r>
          </w:p>
        </w:tc>
        <w:tc>
          <w:tcPr>
            <w:tcW w:w="428" w:type="pct"/>
            <w:shd w:val="clear" w:color="auto" w:fill="auto"/>
            <w:vAlign w:val="center"/>
          </w:tcPr>
          <w:p w14:paraId="2321FCC7" w14:textId="77777777" w:rsidR="00C040E4" w:rsidRPr="000134D1" w:rsidRDefault="00C040E4" w:rsidP="008F5277">
            <w:pPr>
              <w:spacing w:line="270" w:lineRule="exact"/>
              <w:ind w:firstLineChars="0" w:firstLine="0"/>
              <w:jc w:val="center"/>
              <w:rPr>
                <w:rFonts w:ascii="宋体" w:hAnsi="宋体" w:cs="Times New Roman"/>
                <w:sz w:val="18"/>
                <w:szCs w:val="18"/>
              </w:rPr>
            </w:pPr>
            <w:r w:rsidRPr="000134D1">
              <w:rPr>
                <w:rFonts w:ascii="宋体" w:hAnsi="宋体" w:cs="Times New Roman"/>
                <w:sz w:val="18"/>
                <w:szCs w:val="18"/>
                <w:lang w:bidi="ar"/>
              </w:rPr>
              <w:t>必选</w:t>
            </w:r>
          </w:p>
        </w:tc>
        <w:tc>
          <w:tcPr>
            <w:tcW w:w="366" w:type="pct"/>
            <w:shd w:val="clear" w:color="auto" w:fill="auto"/>
            <w:vAlign w:val="center"/>
          </w:tcPr>
          <w:p w14:paraId="69EB20E7" w14:textId="77777777" w:rsidR="00C040E4" w:rsidRPr="000134D1" w:rsidRDefault="00C040E4" w:rsidP="008F5277">
            <w:pPr>
              <w:spacing w:line="270" w:lineRule="exact"/>
              <w:ind w:firstLineChars="0" w:firstLine="0"/>
              <w:jc w:val="center"/>
              <w:rPr>
                <w:rFonts w:ascii="宋体" w:hAnsi="宋体" w:cs="Times New Roman"/>
                <w:color w:val="000000"/>
                <w:sz w:val="18"/>
                <w:szCs w:val="18"/>
              </w:rPr>
            </w:pPr>
            <w:r w:rsidRPr="000134D1">
              <w:rPr>
                <w:rFonts w:ascii="宋体" w:hAnsi="宋体" w:cs="Times New Roman"/>
                <w:color w:val="000000"/>
                <w:sz w:val="18"/>
                <w:szCs w:val="18"/>
                <w:lang w:bidi="ar"/>
              </w:rPr>
              <w:t>5</w:t>
            </w:r>
          </w:p>
        </w:tc>
        <w:tc>
          <w:tcPr>
            <w:tcW w:w="362" w:type="pct"/>
            <w:vMerge/>
            <w:shd w:val="clear" w:color="auto" w:fill="auto"/>
            <w:vAlign w:val="center"/>
          </w:tcPr>
          <w:p w14:paraId="7C5A2A1C" w14:textId="77777777" w:rsidR="00C040E4" w:rsidRPr="000134D1" w:rsidRDefault="00C040E4" w:rsidP="008F5277">
            <w:pPr>
              <w:spacing w:line="270" w:lineRule="exact"/>
              <w:ind w:firstLine="360"/>
              <w:rPr>
                <w:rFonts w:ascii="宋体" w:hAnsi="宋体" w:cs="Times New Roman"/>
                <w:sz w:val="18"/>
                <w:szCs w:val="18"/>
              </w:rPr>
            </w:pPr>
          </w:p>
        </w:tc>
      </w:tr>
      <w:tr w:rsidR="00C040E4" w:rsidRPr="000134D1" w14:paraId="1018532C" w14:textId="77777777" w:rsidTr="000134D1">
        <w:trPr>
          <w:trHeight w:val="480"/>
        </w:trPr>
        <w:tc>
          <w:tcPr>
            <w:tcW w:w="422" w:type="pct"/>
            <w:vMerge/>
            <w:shd w:val="clear" w:color="auto" w:fill="auto"/>
            <w:vAlign w:val="center"/>
          </w:tcPr>
          <w:p w14:paraId="093CC57C" w14:textId="77777777" w:rsidR="00C040E4" w:rsidRPr="000134D1" w:rsidRDefault="00C040E4" w:rsidP="008F5277">
            <w:pPr>
              <w:spacing w:line="270" w:lineRule="exact"/>
              <w:ind w:firstLine="360"/>
              <w:rPr>
                <w:rFonts w:ascii="宋体" w:hAnsi="宋体" w:cs="Times New Roman"/>
                <w:sz w:val="18"/>
                <w:szCs w:val="18"/>
              </w:rPr>
            </w:pPr>
          </w:p>
        </w:tc>
        <w:tc>
          <w:tcPr>
            <w:tcW w:w="428" w:type="pct"/>
            <w:vMerge/>
            <w:shd w:val="clear" w:color="auto" w:fill="auto"/>
            <w:vAlign w:val="center"/>
          </w:tcPr>
          <w:p w14:paraId="7B70E3EF" w14:textId="77777777" w:rsidR="00C040E4" w:rsidRPr="000134D1" w:rsidRDefault="00C040E4" w:rsidP="008F5277">
            <w:pPr>
              <w:spacing w:line="270" w:lineRule="exact"/>
              <w:ind w:firstLine="360"/>
              <w:rPr>
                <w:rFonts w:ascii="宋体" w:hAnsi="宋体" w:cs="Times New Roman"/>
                <w:sz w:val="18"/>
                <w:szCs w:val="18"/>
              </w:rPr>
            </w:pPr>
          </w:p>
        </w:tc>
        <w:tc>
          <w:tcPr>
            <w:tcW w:w="428" w:type="pct"/>
            <w:vMerge w:val="restart"/>
            <w:shd w:val="clear" w:color="auto" w:fill="auto"/>
            <w:vAlign w:val="center"/>
          </w:tcPr>
          <w:p w14:paraId="34E54960" w14:textId="77777777" w:rsidR="00C040E4" w:rsidRPr="000134D1" w:rsidRDefault="00C040E4" w:rsidP="008F5277">
            <w:pPr>
              <w:spacing w:line="270" w:lineRule="exact"/>
              <w:ind w:firstLineChars="0" w:firstLine="0"/>
              <w:jc w:val="center"/>
              <w:rPr>
                <w:rFonts w:ascii="宋体" w:hAnsi="宋体" w:cs="Times New Roman"/>
                <w:sz w:val="18"/>
                <w:szCs w:val="18"/>
              </w:rPr>
            </w:pPr>
            <w:r w:rsidRPr="000134D1">
              <w:rPr>
                <w:rFonts w:ascii="宋体" w:hAnsi="宋体" w:cs="Times New Roman"/>
                <w:sz w:val="18"/>
                <w:szCs w:val="18"/>
                <w:lang w:bidi="ar"/>
              </w:rPr>
              <w:t>生态环境保护</w:t>
            </w:r>
          </w:p>
        </w:tc>
        <w:tc>
          <w:tcPr>
            <w:tcW w:w="2566" w:type="pct"/>
            <w:shd w:val="clear" w:color="auto" w:fill="auto"/>
            <w:vAlign w:val="center"/>
          </w:tcPr>
          <w:p w14:paraId="5B3CC3F6" w14:textId="2D4F3E1D" w:rsidR="00C040E4" w:rsidRPr="000134D1" w:rsidRDefault="00C040E4" w:rsidP="008F5277">
            <w:pPr>
              <w:spacing w:line="270" w:lineRule="exact"/>
              <w:ind w:firstLineChars="100" w:firstLine="180"/>
              <w:jc w:val="left"/>
              <w:rPr>
                <w:rFonts w:ascii="宋体" w:hAnsi="宋体" w:cs="Times New Roman"/>
                <w:sz w:val="18"/>
                <w:szCs w:val="18"/>
                <w:lang w:bidi="ar"/>
              </w:rPr>
            </w:pPr>
            <w:r w:rsidRPr="000134D1">
              <w:rPr>
                <w:rFonts w:ascii="宋体" w:hAnsi="宋体" w:cs="Times New Roman"/>
                <w:sz w:val="18"/>
                <w:szCs w:val="18"/>
                <w:lang w:bidi="ar"/>
              </w:rPr>
              <w:t>工厂占用土地的表土应进行分层剥离、单独保存，用于复垦。特别的，若工厂建设占用建设用地，则该项指标满分</w:t>
            </w:r>
          </w:p>
        </w:tc>
        <w:tc>
          <w:tcPr>
            <w:tcW w:w="428" w:type="pct"/>
            <w:shd w:val="clear" w:color="auto" w:fill="auto"/>
            <w:vAlign w:val="center"/>
          </w:tcPr>
          <w:p w14:paraId="45369746" w14:textId="77777777" w:rsidR="00C040E4" w:rsidRPr="000134D1" w:rsidRDefault="00C040E4" w:rsidP="008F5277">
            <w:pPr>
              <w:spacing w:line="270" w:lineRule="exact"/>
              <w:ind w:firstLineChars="0" w:firstLine="0"/>
              <w:jc w:val="center"/>
              <w:rPr>
                <w:rFonts w:ascii="宋体" w:hAnsi="宋体" w:cs="Times New Roman"/>
                <w:sz w:val="18"/>
                <w:szCs w:val="18"/>
              </w:rPr>
            </w:pPr>
            <w:r w:rsidRPr="000134D1">
              <w:rPr>
                <w:rFonts w:ascii="宋体" w:hAnsi="宋体" w:cs="Times New Roman"/>
                <w:sz w:val="18"/>
                <w:szCs w:val="18"/>
                <w:lang w:bidi="ar"/>
              </w:rPr>
              <w:t>必选</w:t>
            </w:r>
          </w:p>
        </w:tc>
        <w:tc>
          <w:tcPr>
            <w:tcW w:w="366" w:type="pct"/>
            <w:shd w:val="clear" w:color="auto" w:fill="auto"/>
            <w:vAlign w:val="center"/>
          </w:tcPr>
          <w:p w14:paraId="5A562947" w14:textId="77777777" w:rsidR="00C040E4" w:rsidRPr="000134D1" w:rsidRDefault="00C040E4" w:rsidP="008F5277">
            <w:pPr>
              <w:spacing w:line="270" w:lineRule="exact"/>
              <w:ind w:firstLineChars="0" w:firstLine="0"/>
              <w:jc w:val="center"/>
              <w:rPr>
                <w:rFonts w:ascii="宋体" w:hAnsi="宋体" w:cs="Times New Roman"/>
                <w:color w:val="000000"/>
                <w:sz w:val="18"/>
                <w:szCs w:val="18"/>
              </w:rPr>
            </w:pPr>
            <w:r w:rsidRPr="000134D1">
              <w:rPr>
                <w:rFonts w:ascii="宋体" w:hAnsi="宋体" w:cs="Times New Roman"/>
                <w:color w:val="000000"/>
                <w:sz w:val="18"/>
                <w:szCs w:val="18"/>
                <w:lang w:bidi="ar"/>
              </w:rPr>
              <w:t>4</w:t>
            </w:r>
          </w:p>
        </w:tc>
        <w:tc>
          <w:tcPr>
            <w:tcW w:w="362" w:type="pct"/>
            <w:vMerge/>
            <w:shd w:val="clear" w:color="auto" w:fill="auto"/>
            <w:vAlign w:val="center"/>
          </w:tcPr>
          <w:p w14:paraId="367A6242" w14:textId="77777777" w:rsidR="00C040E4" w:rsidRPr="000134D1" w:rsidRDefault="00C040E4" w:rsidP="008F5277">
            <w:pPr>
              <w:spacing w:line="270" w:lineRule="exact"/>
              <w:ind w:firstLine="360"/>
              <w:rPr>
                <w:rFonts w:ascii="宋体" w:hAnsi="宋体" w:cs="Times New Roman"/>
                <w:sz w:val="18"/>
                <w:szCs w:val="18"/>
              </w:rPr>
            </w:pPr>
          </w:p>
        </w:tc>
      </w:tr>
      <w:tr w:rsidR="00C040E4" w:rsidRPr="000134D1" w14:paraId="079BAF67" w14:textId="77777777" w:rsidTr="000134D1">
        <w:trPr>
          <w:trHeight w:val="480"/>
        </w:trPr>
        <w:tc>
          <w:tcPr>
            <w:tcW w:w="422" w:type="pct"/>
            <w:vMerge/>
            <w:shd w:val="clear" w:color="auto" w:fill="auto"/>
            <w:vAlign w:val="center"/>
          </w:tcPr>
          <w:p w14:paraId="103B869E" w14:textId="77777777" w:rsidR="00C040E4" w:rsidRPr="000134D1" w:rsidRDefault="00C040E4" w:rsidP="008F5277">
            <w:pPr>
              <w:spacing w:line="270" w:lineRule="exact"/>
              <w:ind w:firstLine="360"/>
              <w:rPr>
                <w:rFonts w:ascii="宋体" w:hAnsi="宋体" w:cs="Times New Roman"/>
                <w:sz w:val="18"/>
                <w:szCs w:val="18"/>
              </w:rPr>
            </w:pPr>
          </w:p>
        </w:tc>
        <w:tc>
          <w:tcPr>
            <w:tcW w:w="428" w:type="pct"/>
            <w:vMerge/>
            <w:shd w:val="clear" w:color="auto" w:fill="auto"/>
            <w:vAlign w:val="center"/>
          </w:tcPr>
          <w:p w14:paraId="56A827C0" w14:textId="77777777" w:rsidR="00C040E4" w:rsidRPr="000134D1" w:rsidRDefault="00C040E4" w:rsidP="008F5277">
            <w:pPr>
              <w:spacing w:line="270" w:lineRule="exact"/>
              <w:ind w:firstLine="360"/>
              <w:rPr>
                <w:rFonts w:ascii="宋体" w:hAnsi="宋体" w:cs="Times New Roman"/>
                <w:sz w:val="18"/>
                <w:szCs w:val="18"/>
              </w:rPr>
            </w:pPr>
          </w:p>
        </w:tc>
        <w:tc>
          <w:tcPr>
            <w:tcW w:w="428" w:type="pct"/>
            <w:vMerge/>
            <w:shd w:val="clear" w:color="auto" w:fill="auto"/>
            <w:vAlign w:val="center"/>
          </w:tcPr>
          <w:p w14:paraId="0C09CE1D" w14:textId="77777777" w:rsidR="00C040E4" w:rsidRPr="000134D1" w:rsidRDefault="00C040E4" w:rsidP="008F5277">
            <w:pPr>
              <w:spacing w:line="270" w:lineRule="exact"/>
              <w:ind w:firstLine="360"/>
              <w:rPr>
                <w:rFonts w:ascii="宋体" w:hAnsi="宋体" w:cs="Times New Roman"/>
                <w:sz w:val="18"/>
                <w:szCs w:val="18"/>
              </w:rPr>
            </w:pPr>
          </w:p>
        </w:tc>
        <w:tc>
          <w:tcPr>
            <w:tcW w:w="2566" w:type="pct"/>
            <w:shd w:val="clear" w:color="auto" w:fill="auto"/>
            <w:vAlign w:val="center"/>
          </w:tcPr>
          <w:p w14:paraId="6F34EE72" w14:textId="77777777" w:rsidR="00C040E4" w:rsidRPr="000134D1" w:rsidRDefault="00C040E4" w:rsidP="008F5277">
            <w:pPr>
              <w:spacing w:line="270" w:lineRule="exact"/>
              <w:ind w:firstLineChars="100" w:firstLine="180"/>
              <w:jc w:val="left"/>
              <w:rPr>
                <w:rFonts w:ascii="宋体" w:hAnsi="宋体" w:cs="Times New Roman"/>
                <w:sz w:val="18"/>
                <w:szCs w:val="18"/>
                <w:lang w:bidi="ar"/>
              </w:rPr>
            </w:pPr>
            <w:r w:rsidRPr="000134D1">
              <w:rPr>
                <w:rFonts w:ascii="宋体" w:hAnsi="宋体" w:cs="Times New Roman"/>
                <w:sz w:val="18"/>
                <w:szCs w:val="18"/>
                <w:lang w:bidi="ar"/>
              </w:rPr>
              <w:t xml:space="preserve">贯彻“边开采、边治理、边恢复”的原则，及时复垦压占和损毁土地，土地复垦质量应符合TD/T1036的规定 </w:t>
            </w:r>
          </w:p>
        </w:tc>
        <w:tc>
          <w:tcPr>
            <w:tcW w:w="428" w:type="pct"/>
            <w:shd w:val="clear" w:color="auto" w:fill="auto"/>
            <w:vAlign w:val="center"/>
          </w:tcPr>
          <w:p w14:paraId="5CAC894B" w14:textId="77777777" w:rsidR="00C040E4" w:rsidRPr="000134D1" w:rsidRDefault="00C040E4" w:rsidP="008F5277">
            <w:pPr>
              <w:spacing w:line="270" w:lineRule="exact"/>
              <w:ind w:firstLineChars="0" w:firstLine="0"/>
              <w:jc w:val="center"/>
              <w:rPr>
                <w:rFonts w:ascii="宋体" w:hAnsi="宋体" w:cs="Times New Roman"/>
                <w:sz w:val="18"/>
                <w:szCs w:val="18"/>
              </w:rPr>
            </w:pPr>
            <w:r w:rsidRPr="000134D1">
              <w:rPr>
                <w:rFonts w:ascii="宋体" w:hAnsi="宋体" w:cs="Times New Roman"/>
                <w:sz w:val="18"/>
                <w:szCs w:val="18"/>
                <w:lang w:bidi="ar"/>
              </w:rPr>
              <w:t>必选</w:t>
            </w:r>
          </w:p>
        </w:tc>
        <w:tc>
          <w:tcPr>
            <w:tcW w:w="366" w:type="pct"/>
            <w:shd w:val="clear" w:color="auto" w:fill="auto"/>
            <w:vAlign w:val="center"/>
          </w:tcPr>
          <w:p w14:paraId="621BE214" w14:textId="77777777" w:rsidR="00C040E4" w:rsidRPr="000134D1" w:rsidRDefault="00C040E4" w:rsidP="008F5277">
            <w:pPr>
              <w:spacing w:line="270" w:lineRule="exact"/>
              <w:ind w:firstLineChars="0" w:firstLine="0"/>
              <w:jc w:val="center"/>
              <w:rPr>
                <w:rFonts w:ascii="宋体" w:hAnsi="宋体" w:cs="Times New Roman"/>
                <w:color w:val="000000"/>
                <w:sz w:val="18"/>
                <w:szCs w:val="18"/>
              </w:rPr>
            </w:pPr>
            <w:r w:rsidRPr="000134D1">
              <w:rPr>
                <w:rFonts w:ascii="宋体" w:hAnsi="宋体" w:cs="Times New Roman"/>
                <w:color w:val="000000"/>
                <w:sz w:val="18"/>
                <w:szCs w:val="18"/>
                <w:lang w:bidi="ar"/>
              </w:rPr>
              <w:t>4</w:t>
            </w:r>
          </w:p>
        </w:tc>
        <w:tc>
          <w:tcPr>
            <w:tcW w:w="362" w:type="pct"/>
            <w:vMerge/>
            <w:shd w:val="clear" w:color="auto" w:fill="auto"/>
            <w:vAlign w:val="center"/>
          </w:tcPr>
          <w:p w14:paraId="62BCFF51" w14:textId="77777777" w:rsidR="00C040E4" w:rsidRPr="000134D1" w:rsidRDefault="00C040E4" w:rsidP="008F5277">
            <w:pPr>
              <w:spacing w:line="270" w:lineRule="exact"/>
              <w:ind w:firstLine="360"/>
              <w:rPr>
                <w:rFonts w:ascii="宋体" w:hAnsi="宋体" w:cs="Times New Roman"/>
                <w:sz w:val="18"/>
                <w:szCs w:val="18"/>
              </w:rPr>
            </w:pPr>
          </w:p>
        </w:tc>
      </w:tr>
      <w:tr w:rsidR="00C040E4" w:rsidRPr="000134D1" w14:paraId="0219E57C" w14:textId="77777777" w:rsidTr="000134D1">
        <w:trPr>
          <w:trHeight w:val="480"/>
        </w:trPr>
        <w:tc>
          <w:tcPr>
            <w:tcW w:w="422" w:type="pct"/>
            <w:vMerge/>
            <w:shd w:val="clear" w:color="auto" w:fill="auto"/>
            <w:vAlign w:val="center"/>
          </w:tcPr>
          <w:p w14:paraId="7AA4C83F" w14:textId="77777777" w:rsidR="00C040E4" w:rsidRPr="000134D1" w:rsidRDefault="00C040E4" w:rsidP="008F5277">
            <w:pPr>
              <w:spacing w:line="270" w:lineRule="exact"/>
              <w:ind w:firstLine="360"/>
              <w:rPr>
                <w:rFonts w:ascii="宋体" w:hAnsi="宋体" w:cs="Times New Roman"/>
                <w:sz w:val="18"/>
                <w:szCs w:val="18"/>
              </w:rPr>
            </w:pPr>
          </w:p>
        </w:tc>
        <w:tc>
          <w:tcPr>
            <w:tcW w:w="428" w:type="pct"/>
            <w:vMerge/>
            <w:shd w:val="clear" w:color="auto" w:fill="auto"/>
            <w:vAlign w:val="center"/>
          </w:tcPr>
          <w:p w14:paraId="1EA3242E" w14:textId="77777777" w:rsidR="00C040E4" w:rsidRPr="000134D1" w:rsidRDefault="00C040E4" w:rsidP="008F5277">
            <w:pPr>
              <w:spacing w:line="270" w:lineRule="exact"/>
              <w:ind w:firstLine="360"/>
              <w:rPr>
                <w:rFonts w:ascii="宋体" w:hAnsi="宋体" w:cs="Times New Roman"/>
                <w:sz w:val="18"/>
                <w:szCs w:val="18"/>
              </w:rPr>
            </w:pPr>
          </w:p>
        </w:tc>
        <w:tc>
          <w:tcPr>
            <w:tcW w:w="428" w:type="pct"/>
            <w:vMerge/>
            <w:shd w:val="clear" w:color="auto" w:fill="auto"/>
            <w:vAlign w:val="center"/>
          </w:tcPr>
          <w:p w14:paraId="73AFC5F6" w14:textId="77777777" w:rsidR="00C040E4" w:rsidRPr="000134D1" w:rsidRDefault="00C040E4" w:rsidP="008F5277">
            <w:pPr>
              <w:spacing w:line="270" w:lineRule="exact"/>
              <w:ind w:firstLine="360"/>
              <w:rPr>
                <w:rFonts w:ascii="宋体" w:hAnsi="宋体" w:cs="Times New Roman"/>
                <w:sz w:val="18"/>
                <w:szCs w:val="18"/>
              </w:rPr>
            </w:pPr>
          </w:p>
        </w:tc>
        <w:tc>
          <w:tcPr>
            <w:tcW w:w="2566" w:type="pct"/>
            <w:shd w:val="clear" w:color="auto" w:fill="auto"/>
            <w:vAlign w:val="center"/>
          </w:tcPr>
          <w:p w14:paraId="394A529F" w14:textId="77777777" w:rsidR="00C040E4" w:rsidRPr="000134D1" w:rsidRDefault="00C040E4" w:rsidP="008F5277">
            <w:pPr>
              <w:spacing w:line="270" w:lineRule="exact"/>
              <w:ind w:firstLineChars="100" w:firstLine="180"/>
              <w:jc w:val="left"/>
              <w:rPr>
                <w:rFonts w:ascii="宋体" w:hAnsi="宋体" w:cs="Times New Roman"/>
                <w:sz w:val="18"/>
                <w:szCs w:val="18"/>
                <w:lang w:bidi="ar"/>
              </w:rPr>
            </w:pPr>
            <w:r w:rsidRPr="000134D1">
              <w:rPr>
                <w:rFonts w:ascii="宋体" w:hAnsi="宋体" w:cs="Times New Roman"/>
                <w:sz w:val="18"/>
                <w:szCs w:val="18"/>
                <w:lang w:bidi="ar"/>
              </w:rPr>
              <w:t>恢复治理后的各类场地与周边自然环境和景观相协调；恢复土地基本功能，因地制宜实现土地可持续利用；区域整体生态功能得到保护和恢复</w:t>
            </w:r>
          </w:p>
        </w:tc>
        <w:tc>
          <w:tcPr>
            <w:tcW w:w="428" w:type="pct"/>
            <w:shd w:val="clear" w:color="auto" w:fill="auto"/>
            <w:vAlign w:val="center"/>
          </w:tcPr>
          <w:p w14:paraId="73507919" w14:textId="77777777" w:rsidR="00C040E4" w:rsidRPr="000134D1" w:rsidRDefault="00C040E4" w:rsidP="008F5277">
            <w:pPr>
              <w:spacing w:line="270" w:lineRule="exact"/>
              <w:ind w:firstLineChars="0" w:firstLine="0"/>
              <w:jc w:val="center"/>
              <w:rPr>
                <w:rFonts w:ascii="宋体" w:hAnsi="宋体" w:cs="Times New Roman"/>
                <w:sz w:val="18"/>
                <w:szCs w:val="18"/>
              </w:rPr>
            </w:pPr>
            <w:r w:rsidRPr="000134D1">
              <w:rPr>
                <w:rFonts w:ascii="宋体" w:hAnsi="宋体" w:cs="Times New Roman"/>
                <w:sz w:val="18"/>
                <w:szCs w:val="18"/>
                <w:lang w:bidi="ar"/>
              </w:rPr>
              <w:t>必选</w:t>
            </w:r>
          </w:p>
        </w:tc>
        <w:tc>
          <w:tcPr>
            <w:tcW w:w="366" w:type="pct"/>
            <w:shd w:val="clear" w:color="auto" w:fill="auto"/>
            <w:vAlign w:val="center"/>
          </w:tcPr>
          <w:p w14:paraId="71429E07" w14:textId="77777777" w:rsidR="00C040E4" w:rsidRPr="000134D1" w:rsidRDefault="00C040E4" w:rsidP="008F5277">
            <w:pPr>
              <w:spacing w:line="270" w:lineRule="exact"/>
              <w:ind w:firstLineChars="0" w:firstLine="0"/>
              <w:jc w:val="center"/>
              <w:rPr>
                <w:rFonts w:ascii="宋体" w:hAnsi="宋体" w:cs="Times New Roman"/>
                <w:color w:val="000000"/>
                <w:sz w:val="18"/>
                <w:szCs w:val="18"/>
              </w:rPr>
            </w:pPr>
            <w:r w:rsidRPr="000134D1">
              <w:rPr>
                <w:rFonts w:ascii="宋体" w:hAnsi="宋体" w:cs="Times New Roman"/>
                <w:color w:val="000000"/>
                <w:sz w:val="18"/>
                <w:szCs w:val="18"/>
                <w:lang w:bidi="ar"/>
              </w:rPr>
              <w:t>4</w:t>
            </w:r>
          </w:p>
        </w:tc>
        <w:tc>
          <w:tcPr>
            <w:tcW w:w="362" w:type="pct"/>
            <w:vMerge/>
            <w:shd w:val="clear" w:color="auto" w:fill="auto"/>
            <w:vAlign w:val="center"/>
          </w:tcPr>
          <w:p w14:paraId="23B56CC1" w14:textId="77777777" w:rsidR="00C040E4" w:rsidRPr="000134D1" w:rsidRDefault="00C040E4" w:rsidP="008F5277">
            <w:pPr>
              <w:spacing w:line="270" w:lineRule="exact"/>
              <w:ind w:firstLine="360"/>
              <w:rPr>
                <w:rFonts w:ascii="宋体" w:hAnsi="宋体" w:cs="Times New Roman"/>
                <w:sz w:val="18"/>
                <w:szCs w:val="18"/>
              </w:rPr>
            </w:pPr>
          </w:p>
        </w:tc>
      </w:tr>
      <w:tr w:rsidR="00C040E4" w:rsidRPr="000134D1" w14:paraId="136C3928" w14:textId="77777777" w:rsidTr="000134D1">
        <w:trPr>
          <w:trHeight w:val="480"/>
        </w:trPr>
        <w:tc>
          <w:tcPr>
            <w:tcW w:w="422" w:type="pct"/>
            <w:vMerge/>
            <w:shd w:val="clear" w:color="auto" w:fill="auto"/>
            <w:vAlign w:val="center"/>
          </w:tcPr>
          <w:p w14:paraId="5D1A2E44" w14:textId="77777777" w:rsidR="00C040E4" w:rsidRPr="000134D1" w:rsidRDefault="00C040E4" w:rsidP="008F5277">
            <w:pPr>
              <w:spacing w:line="270" w:lineRule="exact"/>
              <w:ind w:firstLine="360"/>
              <w:rPr>
                <w:rFonts w:ascii="宋体" w:hAnsi="宋体" w:cs="Times New Roman"/>
                <w:sz w:val="18"/>
                <w:szCs w:val="18"/>
              </w:rPr>
            </w:pPr>
          </w:p>
        </w:tc>
        <w:tc>
          <w:tcPr>
            <w:tcW w:w="428" w:type="pct"/>
            <w:vMerge/>
            <w:shd w:val="clear" w:color="auto" w:fill="auto"/>
            <w:vAlign w:val="center"/>
          </w:tcPr>
          <w:p w14:paraId="506DC9FC" w14:textId="77777777" w:rsidR="00C040E4" w:rsidRPr="000134D1" w:rsidRDefault="00C040E4" w:rsidP="008F5277">
            <w:pPr>
              <w:spacing w:line="270" w:lineRule="exact"/>
              <w:ind w:firstLine="360"/>
              <w:rPr>
                <w:rFonts w:ascii="宋体" w:hAnsi="宋体" w:cs="Times New Roman"/>
                <w:sz w:val="18"/>
                <w:szCs w:val="18"/>
              </w:rPr>
            </w:pPr>
          </w:p>
        </w:tc>
        <w:tc>
          <w:tcPr>
            <w:tcW w:w="428" w:type="pct"/>
            <w:vMerge/>
            <w:shd w:val="clear" w:color="auto" w:fill="auto"/>
            <w:vAlign w:val="center"/>
          </w:tcPr>
          <w:p w14:paraId="1EEA95E0" w14:textId="77777777" w:rsidR="00C040E4" w:rsidRPr="000134D1" w:rsidRDefault="00C040E4" w:rsidP="008F5277">
            <w:pPr>
              <w:spacing w:line="270" w:lineRule="exact"/>
              <w:ind w:firstLine="360"/>
              <w:rPr>
                <w:rFonts w:ascii="宋体" w:hAnsi="宋体" w:cs="Times New Roman"/>
                <w:sz w:val="18"/>
                <w:szCs w:val="18"/>
              </w:rPr>
            </w:pPr>
          </w:p>
        </w:tc>
        <w:tc>
          <w:tcPr>
            <w:tcW w:w="2566" w:type="pct"/>
            <w:shd w:val="clear" w:color="auto" w:fill="auto"/>
            <w:vAlign w:val="center"/>
          </w:tcPr>
          <w:p w14:paraId="2884773C" w14:textId="7A50C0CC" w:rsidR="00C040E4" w:rsidRPr="000134D1" w:rsidRDefault="00C040E4" w:rsidP="008F5277">
            <w:pPr>
              <w:spacing w:line="270" w:lineRule="exact"/>
              <w:ind w:firstLineChars="100" w:firstLine="180"/>
              <w:jc w:val="left"/>
              <w:rPr>
                <w:rFonts w:ascii="宋体" w:hAnsi="宋体" w:cs="Times New Roman"/>
                <w:sz w:val="18"/>
                <w:szCs w:val="18"/>
                <w:lang w:bidi="ar"/>
              </w:rPr>
            </w:pPr>
            <w:r w:rsidRPr="000134D1">
              <w:rPr>
                <w:rFonts w:ascii="宋体" w:hAnsi="宋体" w:cs="Times New Roman"/>
                <w:sz w:val="18"/>
                <w:szCs w:val="18"/>
                <w:lang w:bidi="ar"/>
              </w:rPr>
              <w:t>矿山地质环境治理程度和土地复垦符合矿山地质环境保护与土地复垦方案的要求</w:t>
            </w:r>
          </w:p>
        </w:tc>
        <w:tc>
          <w:tcPr>
            <w:tcW w:w="428" w:type="pct"/>
            <w:shd w:val="clear" w:color="auto" w:fill="auto"/>
            <w:vAlign w:val="center"/>
          </w:tcPr>
          <w:p w14:paraId="7CDF0FDC" w14:textId="369ABECF" w:rsidR="00C040E4" w:rsidRPr="000134D1" w:rsidRDefault="00C040E4" w:rsidP="008F5277">
            <w:pPr>
              <w:spacing w:line="270" w:lineRule="exact"/>
              <w:ind w:firstLineChars="0" w:firstLine="0"/>
              <w:jc w:val="center"/>
              <w:rPr>
                <w:rFonts w:ascii="宋体" w:hAnsi="宋体" w:cs="Times New Roman"/>
                <w:sz w:val="18"/>
                <w:szCs w:val="18"/>
                <w:lang w:bidi="ar"/>
              </w:rPr>
            </w:pPr>
            <w:r w:rsidRPr="000134D1">
              <w:rPr>
                <w:rFonts w:ascii="宋体" w:hAnsi="宋体" w:cs="Times New Roman"/>
                <w:sz w:val="18"/>
                <w:szCs w:val="18"/>
                <w:lang w:bidi="ar"/>
              </w:rPr>
              <w:t>必选</w:t>
            </w:r>
          </w:p>
        </w:tc>
        <w:tc>
          <w:tcPr>
            <w:tcW w:w="366" w:type="pct"/>
            <w:shd w:val="clear" w:color="auto" w:fill="auto"/>
            <w:vAlign w:val="center"/>
          </w:tcPr>
          <w:p w14:paraId="14706DAD" w14:textId="6996ECD4" w:rsidR="00C040E4" w:rsidRPr="000134D1" w:rsidRDefault="00C040E4" w:rsidP="008F5277">
            <w:pPr>
              <w:spacing w:line="270" w:lineRule="exact"/>
              <w:ind w:firstLineChars="0" w:firstLine="0"/>
              <w:jc w:val="center"/>
              <w:rPr>
                <w:rFonts w:ascii="宋体" w:hAnsi="宋体" w:cs="Times New Roman"/>
                <w:color w:val="000000"/>
                <w:sz w:val="18"/>
                <w:szCs w:val="18"/>
                <w:lang w:bidi="ar"/>
              </w:rPr>
            </w:pPr>
            <w:r w:rsidRPr="000134D1">
              <w:rPr>
                <w:rFonts w:ascii="宋体" w:hAnsi="宋体" w:cs="Times New Roman"/>
                <w:color w:val="000000"/>
                <w:sz w:val="18"/>
                <w:szCs w:val="18"/>
                <w:lang w:bidi="ar"/>
              </w:rPr>
              <w:t>4</w:t>
            </w:r>
          </w:p>
        </w:tc>
        <w:tc>
          <w:tcPr>
            <w:tcW w:w="362" w:type="pct"/>
            <w:vMerge/>
            <w:shd w:val="clear" w:color="auto" w:fill="auto"/>
            <w:vAlign w:val="center"/>
          </w:tcPr>
          <w:p w14:paraId="382C37FA" w14:textId="77777777" w:rsidR="00C040E4" w:rsidRPr="000134D1" w:rsidRDefault="00C040E4" w:rsidP="008F5277">
            <w:pPr>
              <w:spacing w:line="270" w:lineRule="exact"/>
              <w:ind w:firstLine="360"/>
              <w:rPr>
                <w:rFonts w:ascii="宋体" w:hAnsi="宋体" w:cs="Times New Roman"/>
                <w:sz w:val="18"/>
                <w:szCs w:val="18"/>
              </w:rPr>
            </w:pPr>
          </w:p>
        </w:tc>
      </w:tr>
      <w:tr w:rsidR="00C040E4" w:rsidRPr="000134D1" w14:paraId="587FD47E" w14:textId="77777777" w:rsidTr="000E64C5">
        <w:trPr>
          <w:trHeight w:val="480"/>
        </w:trPr>
        <w:tc>
          <w:tcPr>
            <w:tcW w:w="422" w:type="pct"/>
            <w:vMerge/>
            <w:shd w:val="clear" w:color="auto" w:fill="auto"/>
            <w:vAlign w:val="center"/>
          </w:tcPr>
          <w:p w14:paraId="2D952A71" w14:textId="77777777" w:rsidR="00C040E4" w:rsidRPr="000134D1" w:rsidRDefault="00C040E4" w:rsidP="008F5277">
            <w:pPr>
              <w:spacing w:line="270" w:lineRule="exact"/>
              <w:ind w:firstLine="360"/>
              <w:rPr>
                <w:rFonts w:ascii="宋体" w:hAnsi="宋体" w:cs="Times New Roman"/>
                <w:sz w:val="18"/>
                <w:szCs w:val="18"/>
              </w:rPr>
            </w:pPr>
          </w:p>
        </w:tc>
        <w:tc>
          <w:tcPr>
            <w:tcW w:w="428" w:type="pct"/>
            <w:vMerge/>
            <w:shd w:val="clear" w:color="auto" w:fill="auto"/>
            <w:vAlign w:val="center"/>
          </w:tcPr>
          <w:p w14:paraId="4E8A08F1" w14:textId="77777777" w:rsidR="00C040E4" w:rsidRPr="000134D1" w:rsidRDefault="00C040E4" w:rsidP="008F5277">
            <w:pPr>
              <w:spacing w:line="270" w:lineRule="exact"/>
              <w:ind w:firstLine="360"/>
              <w:rPr>
                <w:rFonts w:ascii="宋体" w:hAnsi="宋体" w:cs="Times New Roman"/>
                <w:sz w:val="18"/>
                <w:szCs w:val="18"/>
              </w:rPr>
            </w:pPr>
          </w:p>
        </w:tc>
        <w:tc>
          <w:tcPr>
            <w:tcW w:w="428" w:type="pct"/>
            <w:vMerge/>
            <w:shd w:val="clear" w:color="auto" w:fill="auto"/>
            <w:vAlign w:val="center"/>
          </w:tcPr>
          <w:p w14:paraId="2085E1DD" w14:textId="77777777" w:rsidR="00C040E4" w:rsidRPr="000134D1" w:rsidRDefault="00C040E4" w:rsidP="008F5277">
            <w:pPr>
              <w:spacing w:line="270" w:lineRule="exact"/>
              <w:ind w:firstLine="360"/>
              <w:rPr>
                <w:rFonts w:ascii="宋体" w:hAnsi="宋体" w:cs="Times New Roman"/>
                <w:sz w:val="18"/>
                <w:szCs w:val="18"/>
              </w:rPr>
            </w:pPr>
          </w:p>
        </w:tc>
        <w:tc>
          <w:tcPr>
            <w:tcW w:w="2566" w:type="pct"/>
            <w:shd w:val="clear" w:color="auto" w:fill="auto"/>
          </w:tcPr>
          <w:p w14:paraId="4B36ACBB" w14:textId="540EA7D0" w:rsidR="00C040E4" w:rsidRPr="000134D1" w:rsidRDefault="00C040E4" w:rsidP="008F5277">
            <w:pPr>
              <w:spacing w:line="270" w:lineRule="exact"/>
              <w:ind w:firstLineChars="100" w:firstLine="180"/>
              <w:jc w:val="left"/>
              <w:rPr>
                <w:rFonts w:ascii="宋体" w:hAnsi="宋体" w:cs="Times New Roman"/>
                <w:sz w:val="18"/>
                <w:szCs w:val="18"/>
                <w:lang w:bidi="ar"/>
              </w:rPr>
            </w:pPr>
            <w:r w:rsidRPr="000134D1">
              <w:rPr>
                <w:rFonts w:ascii="宋体" w:hAnsi="宋体" w:cs="Times New Roman"/>
                <w:sz w:val="18"/>
                <w:szCs w:val="18"/>
                <w:lang w:bidi="ar"/>
              </w:rPr>
              <w:t>地下采矿应建立符合AQ2031要求的地压监测系统。特别地，若露天采矿表土单独剥离堆存，则该项指标满分</w:t>
            </w:r>
          </w:p>
        </w:tc>
        <w:tc>
          <w:tcPr>
            <w:tcW w:w="428" w:type="pct"/>
            <w:shd w:val="clear" w:color="auto" w:fill="auto"/>
            <w:vAlign w:val="center"/>
          </w:tcPr>
          <w:p w14:paraId="0B8D6CC9" w14:textId="5E0874DA" w:rsidR="00C040E4" w:rsidRPr="000134D1" w:rsidRDefault="00C040E4" w:rsidP="008F5277">
            <w:pPr>
              <w:spacing w:line="270" w:lineRule="exact"/>
              <w:ind w:firstLineChars="0" w:firstLine="0"/>
              <w:jc w:val="center"/>
              <w:rPr>
                <w:rFonts w:ascii="宋体" w:hAnsi="宋体" w:cs="Times New Roman"/>
                <w:sz w:val="18"/>
                <w:szCs w:val="18"/>
                <w:lang w:bidi="ar"/>
              </w:rPr>
            </w:pPr>
            <w:r w:rsidRPr="000134D1">
              <w:rPr>
                <w:rFonts w:ascii="宋体" w:hAnsi="宋体" w:cs="Times New Roman"/>
                <w:sz w:val="18"/>
                <w:szCs w:val="18"/>
                <w:lang w:bidi="ar"/>
              </w:rPr>
              <w:t>必选</w:t>
            </w:r>
          </w:p>
        </w:tc>
        <w:tc>
          <w:tcPr>
            <w:tcW w:w="366" w:type="pct"/>
            <w:shd w:val="clear" w:color="auto" w:fill="auto"/>
            <w:vAlign w:val="center"/>
          </w:tcPr>
          <w:p w14:paraId="4B930F3F" w14:textId="0577C85C" w:rsidR="00C040E4" w:rsidRPr="000134D1" w:rsidRDefault="00C040E4" w:rsidP="008F5277">
            <w:pPr>
              <w:spacing w:line="270" w:lineRule="exact"/>
              <w:ind w:firstLineChars="0" w:firstLine="0"/>
              <w:jc w:val="center"/>
              <w:rPr>
                <w:rFonts w:ascii="宋体" w:hAnsi="宋体" w:cs="Times New Roman"/>
                <w:color w:val="000000"/>
                <w:sz w:val="18"/>
                <w:szCs w:val="18"/>
                <w:lang w:bidi="ar"/>
              </w:rPr>
            </w:pPr>
            <w:r w:rsidRPr="000134D1">
              <w:rPr>
                <w:rFonts w:ascii="宋体" w:hAnsi="宋体" w:cs="Times New Roman"/>
                <w:color w:val="000000"/>
                <w:sz w:val="18"/>
                <w:szCs w:val="18"/>
                <w:lang w:bidi="ar"/>
              </w:rPr>
              <w:t>4</w:t>
            </w:r>
          </w:p>
        </w:tc>
        <w:tc>
          <w:tcPr>
            <w:tcW w:w="362" w:type="pct"/>
            <w:vMerge/>
            <w:shd w:val="clear" w:color="auto" w:fill="auto"/>
            <w:vAlign w:val="center"/>
          </w:tcPr>
          <w:p w14:paraId="63BCAE83" w14:textId="77777777" w:rsidR="00C040E4" w:rsidRPr="000134D1" w:rsidRDefault="00C040E4" w:rsidP="008F5277">
            <w:pPr>
              <w:spacing w:line="270" w:lineRule="exact"/>
              <w:ind w:firstLine="360"/>
              <w:rPr>
                <w:rFonts w:ascii="宋体" w:hAnsi="宋体" w:cs="Times New Roman"/>
                <w:sz w:val="18"/>
                <w:szCs w:val="18"/>
              </w:rPr>
            </w:pPr>
          </w:p>
        </w:tc>
      </w:tr>
    </w:tbl>
    <w:p w14:paraId="63966FFC" w14:textId="77777777" w:rsidR="000E64C5" w:rsidRDefault="000E64C5" w:rsidP="00BC4779">
      <w:pPr>
        <w:ind w:firstLine="420"/>
        <w:jc w:val="center"/>
        <w:rPr>
          <w:rFonts w:ascii="黑体" w:eastAsia="黑体" w:hAnsi="黑体" w:cs="Times New Roman"/>
          <w:bCs/>
          <w:szCs w:val="21"/>
        </w:rPr>
      </w:pPr>
      <w:r>
        <w:rPr>
          <w:rFonts w:ascii="黑体" w:eastAsia="黑体" w:hAnsi="黑体" w:cs="Times New Roman"/>
          <w:bCs/>
          <w:szCs w:val="21"/>
        </w:rPr>
        <w:br w:type="page"/>
      </w:r>
    </w:p>
    <w:p w14:paraId="276E5237" w14:textId="10C152E9" w:rsidR="00BC4779" w:rsidRPr="00087224" w:rsidRDefault="00BC4779" w:rsidP="00BC4779">
      <w:pPr>
        <w:ind w:firstLine="420"/>
        <w:jc w:val="center"/>
        <w:rPr>
          <w:rFonts w:ascii="Times New Roman" w:hAnsi="Times New Roman" w:cs="Times New Roman"/>
          <w:bCs/>
          <w:szCs w:val="21"/>
        </w:rPr>
      </w:pPr>
      <w:r w:rsidRPr="000134D1">
        <w:rPr>
          <w:rFonts w:ascii="黑体" w:eastAsia="黑体" w:hAnsi="黑体" w:cs="Times New Roman"/>
          <w:bCs/>
          <w:szCs w:val="21"/>
        </w:rPr>
        <w:lastRenderedPageBreak/>
        <w:t>表A.1 有色金属采选行业绿色工厂评价指标</w:t>
      </w:r>
      <w:r w:rsidR="000134D1">
        <w:rPr>
          <w:rFonts w:ascii="黑体" w:eastAsia="黑体" w:hAnsi="黑体" w:cs="Times New Roman"/>
          <w:bCs/>
          <w:szCs w:val="21"/>
        </w:rPr>
        <w:t>----</w:t>
      </w:r>
      <w:r w:rsidRPr="000134D1">
        <w:rPr>
          <w:rFonts w:ascii="黑体" w:eastAsia="黑体" w:hAnsi="黑体" w:cs="Times New Roman"/>
          <w:bCs/>
          <w:szCs w:val="21"/>
        </w:rPr>
        <w:t>采矿</w:t>
      </w:r>
      <w:r w:rsidRPr="00087224">
        <w:rPr>
          <w:rFonts w:ascii="Times New Roman" w:hAnsi="Times New Roman" w:cs="Times New Roman"/>
          <w:bCs/>
          <w:szCs w:val="21"/>
        </w:rPr>
        <w:t>（续）</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700"/>
        <w:gridCol w:w="709"/>
        <w:gridCol w:w="709"/>
        <w:gridCol w:w="4252"/>
        <w:gridCol w:w="709"/>
        <w:gridCol w:w="607"/>
        <w:gridCol w:w="600"/>
      </w:tblGrid>
      <w:tr w:rsidR="00BC4779" w:rsidRPr="000134D1" w14:paraId="40F1472F" w14:textId="77777777" w:rsidTr="000134D1">
        <w:trPr>
          <w:trHeight w:val="270"/>
          <w:tblHeader/>
        </w:trPr>
        <w:tc>
          <w:tcPr>
            <w:tcW w:w="422" w:type="pct"/>
            <w:tcBorders>
              <w:top w:val="single" w:sz="8" w:space="0" w:color="auto"/>
              <w:bottom w:val="single" w:sz="8" w:space="0" w:color="auto"/>
            </w:tcBorders>
            <w:shd w:val="clear" w:color="auto" w:fill="auto"/>
            <w:vAlign w:val="center"/>
          </w:tcPr>
          <w:p w14:paraId="067D0E45" w14:textId="77777777" w:rsidR="00BC4779" w:rsidRPr="000134D1" w:rsidRDefault="00BC4779" w:rsidP="00C040E4">
            <w:pPr>
              <w:widowControl/>
              <w:spacing w:line="270" w:lineRule="exact"/>
              <w:ind w:firstLineChars="0" w:firstLine="0"/>
              <w:jc w:val="center"/>
              <w:rPr>
                <w:rFonts w:ascii="宋体" w:hAnsi="宋体" w:cs="Times New Roman"/>
                <w:kern w:val="0"/>
                <w:sz w:val="18"/>
                <w:szCs w:val="18"/>
              </w:rPr>
            </w:pPr>
            <w:r w:rsidRPr="000134D1">
              <w:rPr>
                <w:rFonts w:ascii="宋体" w:hAnsi="宋体" w:cs="Times New Roman"/>
                <w:sz w:val="18"/>
                <w:szCs w:val="18"/>
                <w:lang w:bidi="ar"/>
              </w:rPr>
              <w:t>序号</w:t>
            </w:r>
          </w:p>
        </w:tc>
        <w:tc>
          <w:tcPr>
            <w:tcW w:w="428" w:type="pct"/>
            <w:tcBorders>
              <w:top w:val="single" w:sz="8" w:space="0" w:color="auto"/>
              <w:bottom w:val="single" w:sz="8" w:space="0" w:color="auto"/>
            </w:tcBorders>
            <w:shd w:val="clear" w:color="auto" w:fill="auto"/>
            <w:vAlign w:val="center"/>
          </w:tcPr>
          <w:p w14:paraId="069930BB" w14:textId="77777777" w:rsidR="00BC4779" w:rsidRPr="000134D1" w:rsidRDefault="00BC4779" w:rsidP="00C040E4">
            <w:pPr>
              <w:spacing w:line="270" w:lineRule="exact"/>
              <w:ind w:firstLineChars="0" w:firstLine="0"/>
              <w:jc w:val="center"/>
              <w:rPr>
                <w:rFonts w:ascii="宋体" w:hAnsi="宋体" w:cs="Times New Roman"/>
                <w:sz w:val="18"/>
                <w:szCs w:val="18"/>
              </w:rPr>
            </w:pPr>
            <w:r w:rsidRPr="000134D1">
              <w:rPr>
                <w:rFonts w:ascii="宋体" w:hAnsi="宋体" w:cs="Times New Roman"/>
                <w:sz w:val="18"/>
                <w:szCs w:val="18"/>
                <w:lang w:bidi="ar"/>
              </w:rPr>
              <w:t>一级指标</w:t>
            </w:r>
          </w:p>
        </w:tc>
        <w:tc>
          <w:tcPr>
            <w:tcW w:w="428" w:type="pct"/>
            <w:tcBorders>
              <w:top w:val="single" w:sz="8" w:space="0" w:color="auto"/>
              <w:bottom w:val="single" w:sz="8" w:space="0" w:color="auto"/>
            </w:tcBorders>
            <w:shd w:val="clear" w:color="auto" w:fill="auto"/>
            <w:vAlign w:val="center"/>
          </w:tcPr>
          <w:p w14:paraId="3DEF2A3C" w14:textId="77777777" w:rsidR="00BC4779" w:rsidRPr="000134D1" w:rsidRDefault="00BC4779" w:rsidP="00C040E4">
            <w:pPr>
              <w:spacing w:line="270" w:lineRule="exact"/>
              <w:ind w:firstLineChars="0" w:firstLine="0"/>
              <w:jc w:val="center"/>
              <w:rPr>
                <w:rFonts w:ascii="宋体" w:hAnsi="宋体" w:cs="Times New Roman"/>
                <w:sz w:val="18"/>
                <w:szCs w:val="18"/>
              </w:rPr>
            </w:pPr>
            <w:r w:rsidRPr="000134D1">
              <w:rPr>
                <w:rFonts w:ascii="宋体" w:hAnsi="宋体" w:cs="Times New Roman"/>
                <w:sz w:val="18"/>
                <w:szCs w:val="18"/>
                <w:lang w:bidi="ar"/>
              </w:rPr>
              <w:t>二级指标</w:t>
            </w:r>
          </w:p>
        </w:tc>
        <w:tc>
          <w:tcPr>
            <w:tcW w:w="2566" w:type="pct"/>
            <w:tcBorders>
              <w:top w:val="single" w:sz="8" w:space="0" w:color="auto"/>
              <w:bottom w:val="single" w:sz="8" w:space="0" w:color="auto"/>
            </w:tcBorders>
            <w:shd w:val="clear" w:color="auto" w:fill="auto"/>
            <w:vAlign w:val="center"/>
          </w:tcPr>
          <w:p w14:paraId="1B341165" w14:textId="77777777" w:rsidR="00BC4779" w:rsidRPr="000134D1" w:rsidRDefault="00BC4779" w:rsidP="00C040E4">
            <w:pPr>
              <w:spacing w:line="270" w:lineRule="exact"/>
              <w:ind w:firstLineChars="0" w:firstLine="0"/>
              <w:jc w:val="center"/>
              <w:rPr>
                <w:rFonts w:ascii="宋体" w:hAnsi="宋体" w:cs="Times New Roman"/>
                <w:sz w:val="18"/>
                <w:szCs w:val="18"/>
              </w:rPr>
            </w:pPr>
            <w:r w:rsidRPr="000134D1">
              <w:rPr>
                <w:rFonts w:ascii="宋体" w:hAnsi="宋体" w:cs="Times New Roman"/>
                <w:sz w:val="18"/>
                <w:szCs w:val="18"/>
                <w:lang w:bidi="ar"/>
              </w:rPr>
              <w:t>评价要求</w:t>
            </w:r>
          </w:p>
        </w:tc>
        <w:tc>
          <w:tcPr>
            <w:tcW w:w="428" w:type="pct"/>
            <w:tcBorders>
              <w:top w:val="single" w:sz="8" w:space="0" w:color="auto"/>
              <w:bottom w:val="single" w:sz="8" w:space="0" w:color="auto"/>
            </w:tcBorders>
            <w:shd w:val="clear" w:color="auto" w:fill="auto"/>
            <w:vAlign w:val="center"/>
          </w:tcPr>
          <w:p w14:paraId="378C221D" w14:textId="77777777" w:rsidR="00BC4779" w:rsidRPr="000134D1" w:rsidRDefault="00BC4779" w:rsidP="00C040E4">
            <w:pPr>
              <w:spacing w:line="270" w:lineRule="exact"/>
              <w:ind w:firstLineChars="0" w:firstLine="0"/>
              <w:jc w:val="center"/>
              <w:rPr>
                <w:rFonts w:ascii="宋体" w:hAnsi="宋体" w:cs="Times New Roman"/>
                <w:sz w:val="18"/>
                <w:szCs w:val="18"/>
              </w:rPr>
            </w:pPr>
            <w:r w:rsidRPr="000134D1">
              <w:rPr>
                <w:rFonts w:ascii="宋体" w:hAnsi="宋体" w:cs="Times New Roman"/>
                <w:sz w:val="18"/>
                <w:szCs w:val="18"/>
              </w:rPr>
              <w:t>必选/可选</w:t>
            </w:r>
          </w:p>
        </w:tc>
        <w:tc>
          <w:tcPr>
            <w:tcW w:w="366" w:type="pct"/>
            <w:tcBorders>
              <w:top w:val="single" w:sz="8" w:space="0" w:color="auto"/>
              <w:bottom w:val="single" w:sz="8" w:space="0" w:color="auto"/>
            </w:tcBorders>
            <w:shd w:val="clear" w:color="auto" w:fill="auto"/>
            <w:vAlign w:val="center"/>
          </w:tcPr>
          <w:p w14:paraId="160584E2" w14:textId="77777777" w:rsidR="00BC4779" w:rsidRPr="000134D1" w:rsidRDefault="00BC4779" w:rsidP="00C040E4">
            <w:pPr>
              <w:spacing w:line="270" w:lineRule="exact"/>
              <w:ind w:firstLineChars="0" w:firstLine="0"/>
              <w:jc w:val="center"/>
              <w:rPr>
                <w:rFonts w:ascii="宋体" w:hAnsi="宋体" w:cs="Times New Roman"/>
                <w:sz w:val="18"/>
                <w:szCs w:val="18"/>
              </w:rPr>
            </w:pPr>
            <w:r w:rsidRPr="000134D1">
              <w:rPr>
                <w:rFonts w:ascii="宋体" w:hAnsi="宋体" w:cs="Times New Roman"/>
                <w:sz w:val="18"/>
                <w:szCs w:val="18"/>
                <w:lang w:bidi="ar"/>
              </w:rPr>
              <w:t>评分标准</w:t>
            </w:r>
          </w:p>
        </w:tc>
        <w:tc>
          <w:tcPr>
            <w:tcW w:w="362" w:type="pct"/>
            <w:tcBorders>
              <w:top w:val="single" w:sz="8" w:space="0" w:color="auto"/>
              <w:bottom w:val="single" w:sz="8" w:space="0" w:color="auto"/>
            </w:tcBorders>
            <w:shd w:val="clear" w:color="auto" w:fill="auto"/>
            <w:vAlign w:val="center"/>
          </w:tcPr>
          <w:p w14:paraId="6CC79D7A" w14:textId="77777777" w:rsidR="00BC4779" w:rsidRPr="000134D1" w:rsidRDefault="00BC4779" w:rsidP="00C040E4">
            <w:pPr>
              <w:spacing w:line="270" w:lineRule="exact"/>
              <w:ind w:firstLineChars="0" w:firstLine="0"/>
              <w:jc w:val="center"/>
              <w:rPr>
                <w:rFonts w:ascii="宋体" w:hAnsi="宋体" w:cs="Times New Roman"/>
                <w:sz w:val="18"/>
                <w:szCs w:val="18"/>
              </w:rPr>
            </w:pPr>
            <w:r w:rsidRPr="000134D1">
              <w:rPr>
                <w:rFonts w:ascii="宋体" w:hAnsi="宋体" w:cs="Times New Roman"/>
                <w:sz w:val="18"/>
                <w:szCs w:val="18"/>
                <w:lang w:bidi="ar"/>
              </w:rPr>
              <w:t>权重</w:t>
            </w:r>
          </w:p>
        </w:tc>
      </w:tr>
      <w:tr w:rsidR="00BC4779" w:rsidRPr="000134D1" w14:paraId="4D4BEEAA" w14:textId="77777777" w:rsidTr="000134D1">
        <w:trPr>
          <w:trHeight w:val="480"/>
        </w:trPr>
        <w:tc>
          <w:tcPr>
            <w:tcW w:w="422" w:type="pct"/>
            <w:vMerge w:val="restart"/>
            <w:shd w:val="clear" w:color="auto" w:fill="auto"/>
            <w:vAlign w:val="center"/>
          </w:tcPr>
          <w:p w14:paraId="2201A6F4" w14:textId="35CE64C3" w:rsidR="00BC4779" w:rsidRPr="000134D1" w:rsidRDefault="00C040E4" w:rsidP="00C040E4">
            <w:pPr>
              <w:spacing w:line="270" w:lineRule="exact"/>
              <w:ind w:firstLineChars="111"/>
              <w:rPr>
                <w:rFonts w:ascii="宋体" w:hAnsi="宋体" w:cs="Times New Roman"/>
                <w:sz w:val="18"/>
                <w:szCs w:val="18"/>
              </w:rPr>
            </w:pPr>
            <w:r>
              <w:rPr>
                <w:rFonts w:ascii="宋体" w:hAnsi="宋体" w:cs="Times New Roman" w:hint="eastAsia"/>
                <w:sz w:val="18"/>
                <w:szCs w:val="18"/>
              </w:rPr>
              <w:t>5</w:t>
            </w:r>
          </w:p>
        </w:tc>
        <w:tc>
          <w:tcPr>
            <w:tcW w:w="428" w:type="pct"/>
            <w:vMerge w:val="restart"/>
            <w:shd w:val="clear" w:color="auto" w:fill="auto"/>
            <w:vAlign w:val="center"/>
          </w:tcPr>
          <w:p w14:paraId="346EB1E3" w14:textId="5C9B8325" w:rsidR="00BC4779" w:rsidRPr="000134D1" w:rsidRDefault="00C040E4" w:rsidP="00C040E4">
            <w:pPr>
              <w:spacing w:line="270" w:lineRule="exact"/>
              <w:ind w:firstLineChars="0" w:firstLine="0"/>
              <w:rPr>
                <w:rFonts w:ascii="宋体" w:hAnsi="宋体" w:cs="Times New Roman"/>
                <w:sz w:val="18"/>
                <w:szCs w:val="18"/>
              </w:rPr>
            </w:pPr>
            <w:r>
              <w:rPr>
                <w:rFonts w:ascii="宋体" w:hAnsi="宋体" w:cs="Times New Roman" w:hint="eastAsia"/>
                <w:sz w:val="18"/>
                <w:szCs w:val="18"/>
              </w:rPr>
              <w:t>环境排放</w:t>
            </w:r>
          </w:p>
        </w:tc>
        <w:tc>
          <w:tcPr>
            <w:tcW w:w="428" w:type="pct"/>
            <w:vMerge w:val="restart"/>
            <w:shd w:val="clear" w:color="auto" w:fill="auto"/>
            <w:vAlign w:val="center"/>
          </w:tcPr>
          <w:p w14:paraId="15AB23BD" w14:textId="77777777" w:rsidR="00BC4779" w:rsidRPr="000134D1" w:rsidRDefault="00BC4779" w:rsidP="00C040E4">
            <w:pPr>
              <w:spacing w:line="270" w:lineRule="exact"/>
              <w:ind w:firstLineChars="0" w:firstLine="0"/>
              <w:jc w:val="center"/>
              <w:rPr>
                <w:rFonts w:ascii="宋体" w:hAnsi="宋体" w:cs="Times New Roman"/>
                <w:sz w:val="18"/>
                <w:szCs w:val="18"/>
              </w:rPr>
            </w:pPr>
            <w:r w:rsidRPr="000134D1">
              <w:rPr>
                <w:rFonts w:ascii="宋体" w:hAnsi="宋体" w:cs="Times New Roman"/>
                <w:sz w:val="18"/>
                <w:szCs w:val="18"/>
                <w:lang w:bidi="ar"/>
              </w:rPr>
              <w:t>温室气体</w:t>
            </w:r>
          </w:p>
        </w:tc>
        <w:tc>
          <w:tcPr>
            <w:tcW w:w="2566" w:type="pct"/>
            <w:shd w:val="clear" w:color="auto" w:fill="auto"/>
            <w:vAlign w:val="center"/>
          </w:tcPr>
          <w:p w14:paraId="6186CE11" w14:textId="77777777" w:rsidR="00BC4779" w:rsidRPr="000134D1" w:rsidRDefault="00BC4779" w:rsidP="008F5277">
            <w:pPr>
              <w:spacing w:line="270" w:lineRule="exact"/>
              <w:ind w:firstLineChars="100" w:firstLine="180"/>
              <w:jc w:val="left"/>
              <w:rPr>
                <w:rFonts w:ascii="宋体" w:hAnsi="宋体" w:cs="Times New Roman"/>
                <w:sz w:val="18"/>
                <w:szCs w:val="18"/>
                <w:lang w:bidi="ar"/>
              </w:rPr>
            </w:pPr>
            <w:r w:rsidRPr="000134D1">
              <w:rPr>
                <w:rFonts w:ascii="宋体" w:hAnsi="宋体" w:cs="Times New Roman"/>
                <w:sz w:val="18"/>
                <w:szCs w:val="18"/>
                <w:lang w:bidi="ar"/>
              </w:rPr>
              <w:t>宜采用GB/T32150或适用的标准规范对其厂界范围内的温室气体排放进行核算和报告</w:t>
            </w:r>
          </w:p>
        </w:tc>
        <w:tc>
          <w:tcPr>
            <w:tcW w:w="428" w:type="pct"/>
            <w:shd w:val="clear" w:color="auto" w:fill="auto"/>
            <w:vAlign w:val="center"/>
          </w:tcPr>
          <w:p w14:paraId="0B9C5C2A" w14:textId="77777777" w:rsidR="00BC4779" w:rsidRPr="000134D1" w:rsidRDefault="00BC4779" w:rsidP="00C040E4">
            <w:pPr>
              <w:spacing w:line="270" w:lineRule="exact"/>
              <w:ind w:firstLineChars="0" w:firstLine="0"/>
              <w:jc w:val="center"/>
              <w:rPr>
                <w:rFonts w:ascii="宋体" w:hAnsi="宋体" w:cs="Times New Roman"/>
                <w:sz w:val="18"/>
                <w:szCs w:val="18"/>
              </w:rPr>
            </w:pPr>
            <w:r w:rsidRPr="000134D1">
              <w:rPr>
                <w:rFonts w:ascii="宋体" w:hAnsi="宋体" w:cs="Times New Roman"/>
                <w:sz w:val="18"/>
                <w:szCs w:val="18"/>
                <w:lang w:bidi="ar"/>
              </w:rPr>
              <w:t>可选</w:t>
            </w:r>
          </w:p>
        </w:tc>
        <w:tc>
          <w:tcPr>
            <w:tcW w:w="366" w:type="pct"/>
            <w:shd w:val="clear" w:color="auto" w:fill="auto"/>
            <w:vAlign w:val="center"/>
          </w:tcPr>
          <w:p w14:paraId="08885FA6" w14:textId="77777777" w:rsidR="00BC4779" w:rsidRPr="000134D1" w:rsidRDefault="00BC4779" w:rsidP="00C040E4">
            <w:pPr>
              <w:spacing w:line="270" w:lineRule="exact"/>
              <w:ind w:firstLineChars="0" w:firstLine="0"/>
              <w:jc w:val="center"/>
              <w:rPr>
                <w:rFonts w:ascii="宋体" w:hAnsi="宋体" w:cs="Times New Roman"/>
                <w:color w:val="000000"/>
                <w:sz w:val="18"/>
                <w:szCs w:val="18"/>
              </w:rPr>
            </w:pPr>
            <w:r w:rsidRPr="000134D1">
              <w:rPr>
                <w:rFonts w:ascii="宋体" w:hAnsi="宋体" w:cs="Times New Roman"/>
                <w:color w:val="000000"/>
                <w:sz w:val="18"/>
                <w:szCs w:val="18"/>
                <w:lang w:bidi="ar"/>
              </w:rPr>
              <w:t>4</w:t>
            </w:r>
          </w:p>
        </w:tc>
        <w:tc>
          <w:tcPr>
            <w:tcW w:w="362" w:type="pct"/>
            <w:vMerge w:val="restart"/>
            <w:shd w:val="clear" w:color="auto" w:fill="auto"/>
            <w:vAlign w:val="center"/>
          </w:tcPr>
          <w:p w14:paraId="72CA131B" w14:textId="77777777" w:rsidR="00BC4779" w:rsidRPr="000134D1" w:rsidRDefault="00BC4779" w:rsidP="00C040E4">
            <w:pPr>
              <w:spacing w:line="270" w:lineRule="exact"/>
              <w:ind w:firstLine="360"/>
              <w:rPr>
                <w:rFonts w:ascii="宋体" w:hAnsi="宋体" w:cs="Times New Roman"/>
                <w:sz w:val="18"/>
                <w:szCs w:val="18"/>
              </w:rPr>
            </w:pPr>
          </w:p>
        </w:tc>
      </w:tr>
      <w:tr w:rsidR="00BC4779" w:rsidRPr="000134D1" w14:paraId="2215691D" w14:textId="77777777" w:rsidTr="000134D1">
        <w:trPr>
          <w:trHeight w:val="480"/>
        </w:trPr>
        <w:tc>
          <w:tcPr>
            <w:tcW w:w="422" w:type="pct"/>
            <w:vMerge/>
            <w:shd w:val="clear" w:color="auto" w:fill="auto"/>
            <w:vAlign w:val="center"/>
          </w:tcPr>
          <w:p w14:paraId="750FD356" w14:textId="77777777" w:rsidR="00BC4779" w:rsidRPr="000134D1" w:rsidRDefault="00BC4779" w:rsidP="00C040E4">
            <w:pPr>
              <w:spacing w:line="270" w:lineRule="exact"/>
              <w:ind w:firstLine="360"/>
              <w:rPr>
                <w:rFonts w:ascii="宋体" w:hAnsi="宋体" w:cs="Times New Roman"/>
                <w:sz w:val="18"/>
                <w:szCs w:val="18"/>
              </w:rPr>
            </w:pPr>
          </w:p>
        </w:tc>
        <w:tc>
          <w:tcPr>
            <w:tcW w:w="428" w:type="pct"/>
            <w:vMerge/>
            <w:shd w:val="clear" w:color="auto" w:fill="auto"/>
            <w:vAlign w:val="center"/>
          </w:tcPr>
          <w:p w14:paraId="7B2B7370" w14:textId="77777777" w:rsidR="00BC4779" w:rsidRPr="000134D1" w:rsidRDefault="00BC4779" w:rsidP="00C040E4">
            <w:pPr>
              <w:spacing w:line="270" w:lineRule="exact"/>
              <w:ind w:firstLine="360"/>
              <w:rPr>
                <w:rFonts w:ascii="宋体" w:hAnsi="宋体" w:cs="Times New Roman"/>
                <w:sz w:val="18"/>
                <w:szCs w:val="18"/>
              </w:rPr>
            </w:pPr>
          </w:p>
        </w:tc>
        <w:tc>
          <w:tcPr>
            <w:tcW w:w="428" w:type="pct"/>
            <w:vMerge/>
            <w:shd w:val="clear" w:color="auto" w:fill="auto"/>
            <w:vAlign w:val="center"/>
          </w:tcPr>
          <w:p w14:paraId="4CF890CA" w14:textId="77777777" w:rsidR="00BC4779" w:rsidRPr="000134D1" w:rsidRDefault="00BC4779" w:rsidP="00C040E4">
            <w:pPr>
              <w:spacing w:line="270" w:lineRule="exact"/>
              <w:ind w:firstLine="360"/>
              <w:rPr>
                <w:rFonts w:ascii="宋体" w:hAnsi="宋体" w:cs="Times New Roman"/>
                <w:sz w:val="18"/>
                <w:szCs w:val="18"/>
              </w:rPr>
            </w:pPr>
          </w:p>
        </w:tc>
        <w:tc>
          <w:tcPr>
            <w:tcW w:w="2566" w:type="pct"/>
            <w:shd w:val="clear" w:color="auto" w:fill="auto"/>
            <w:vAlign w:val="center"/>
          </w:tcPr>
          <w:p w14:paraId="76D76E05" w14:textId="77777777" w:rsidR="00BC4779" w:rsidRPr="000134D1" w:rsidRDefault="00BC4779" w:rsidP="008F5277">
            <w:pPr>
              <w:spacing w:line="270" w:lineRule="exact"/>
              <w:ind w:firstLineChars="100" w:firstLine="180"/>
              <w:jc w:val="left"/>
              <w:rPr>
                <w:rFonts w:ascii="宋体" w:hAnsi="宋体" w:cs="Times New Roman"/>
                <w:sz w:val="18"/>
                <w:szCs w:val="18"/>
                <w:lang w:bidi="ar"/>
              </w:rPr>
            </w:pPr>
            <w:r w:rsidRPr="000134D1">
              <w:rPr>
                <w:rFonts w:ascii="宋体" w:hAnsi="宋体" w:cs="Times New Roman"/>
                <w:sz w:val="18"/>
                <w:szCs w:val="18"/>
                <w:lang w:bidi="ar"/>
              </w:rPr>
              <w:t>宜获得温室气体排放量第三方核查声明，核查结果宜对外公布</w:t>
            </w:r>
          </w:p>
        </w:tc>
        <w:tc>
          <w:tcPr>
            <w:tcW w:w="428" w:type="pct"/>
            <w:shd w:val="clear" w:color="auto" w:fill="auto"/>
            <w:vAlign w:val="center"/>
          </w:tcPr>
          <w:p w14:paraId="41A4B173" w14:textId="77777777" w:rsidR="00BC4779" w:rsidRPr="000134D1" w:rsidRDefault="00BC4779" w:rsidP="00C040E4">
            <w:pPr>
              <w:spacing w:line="270" w:lineRule="exact"/>
              <w:ind w:firstLineChars="0" w:firstLine="0"/>
              <w:jc w:val="center"/>
              <w:rPr>
                <w:rFonts w:ascii="宋体" w:hAnsi="宋体" w:cs="Times New Roman"/>
                <w:sz w:val="18"/>
                <w:szCs w:val="18"/>
              </w:rPr>
            </w:pPr>
            <w:r w:rsidRPr="000134D1">
              <w:rPr>
                <w:rFonts w:ascii="宋体" w:hAnsi="宋体" w:cs="Times New Roman"/>
                <w:sz w:val="18"/>
                <w:szCs w:val="18"/>
                <w:lang w:bidi="ar"/>
              </w:rPr>
              <w:t>可选</w:t>
            </w:r>
          </w:p>
        </w:tc>
        <w:tc>
          <w:tcPr>
            <w:tcW w:w="366" w:type="pct"/>
            <w:shd w:val="clear" w:color="auto" w:fill="auto"/>
            <w:vAlign w:val="center"/>
          </w:tcPr>
          <w:p w14:paraId="66385786" w14:textId="77777777" w:rsidR="00BC4779" w:rsidRPr="000134D1" w:rsidRDefault="00BC4779" w:rsidP="00C040E4">
            <w:pPr>
              <w:spacing w:line="270" w:lineRule="exact"/>
              <w:ind w:firstLineChars="0" w:firstLine="0"/>
              <w:jc w:val="center"/>
              <w:rPr>
                <w:rFonts w:ascii="宋体" w:hAnsi="宋体" w:cs="Times New Roman"/>
                <w:color w:val="000000"/>
                <w:sz w:val="18"/>
                <w:szCs w:val="18"/>
              </w:rPr>
            </w:pPr>
            <w:r w:rsidRPr="000134D1">
              <w:rPr>
                <w:rFonts w:ascii="宋体" w:hAnsi="宋体" w:cs="Times New Roman"/>
                <w:color w:val="000000"/>
                <w:sz w:val="18"/>
                <w:szCs w:val="18"/>
                <w:lang w:bidi="ar"/>
              </w:rPr>
              <w:t>3</w:t>
            </w:r>
          </w:p>
        </w:tc>
        <w:tc>
          <w:tcPr>
            <w:tcW w:w="362" w:type="pct"/>
            <w:vMerge/>
            <w:shd w:val="clear" w:color="auto" w:fill="auto"/>
            <w:vAlign w:val="center"/>
          </w:tcPr>
          <w:p w14:paraId="1A82AC37" w14:textId="77777777" w:rsidR="00BC4779" w:rsidRPr="000134D1" w:rsidRDefault="00BC4779" w:rsidP="00C040E4">
            <w:pPr>
              <w:spacing w:line="270" w:lineRule="exact"/>
              <w:ind w:firstLine="360"/>
              <w:rPr>
                <w:rFonts w:ascii="宋体" w:hAnsi="宋体" w:cs="Times New Roman"/>
                <w:sz w:val="18"/>
                <w:szCs w:val="18"/>
              </w:rPr>
            </w:pPr>
          </w:p>
        </w:tc>
      </w:tr>
      <w:tr w:rsidR="00BC4779" w:rsidRPr="000134D1" w14:paraId="258042BC" w14:textId="77777777" w:rsidTr="000134D1">
        <w:trPr>
          <w:trHeight w:val="480"/>
        </w:trPr>
        <w:tc>
          <w:tcPr>
            <w:tcW w:w="422" w:type="pct"/>
            <w:vMerge/>
            <w:shd w:val="clear" w:color="auto" w:fill="auto"/>
            <w:vAlign w:val="center"/>
          </w:tcPr>
          <w:p w14:paraId="2A6E3AAE" w14:textId="77777777" w:rsidR="00BC4779" w:rsidRPr="000134D1" w:rsidRDefault="00BC4779" w:rsidP="00C040E4">
            <w:pPr>
              <w:spacing w:line="270" w:lineRule="exact"/>
              <w:ind w:firstLine="360"/>
              <w:rPr>
                <w:rFonts w:ascii="宋体" w:hAnsi="宋体" w:cs="Times New Roman"/>
                <w:sz w:val="18"/>
                <w:szCs w:val="18"/>
              </w:rPr>
            </w:pPr>
          </w:p>
        </w:tc>
        <w:tc>
          <w:tcPr>
            <w:tcW w:w="428" w:type="pct"/>
            <w:vMerge/>
            <w:shd w:val="clear" w:color="auto" w:fill="auto"/>
            <w:vAlign w:val="center"/>
          </w:tcPr>
          <w:p w14:paraId="61CDE114" w14:textId="77777777" w:rsidR="00BC4779" w:rsidRPr="000134D1" w:rsidRDefault="00BC4779" w:rsidP="00C040E4">
            <w:pPr>
              <w:spacing w:line="270" w:lineRule="exact"/>
              <w:ind w:firstLine="360"/>
              <w:rPr>
                <w:rFonts w:ascii="宋体" w:hAnsi="宋体" w:cs="Times New Roman"/>
                <w:sz w:val="18"/>
                <w:szCs w:val="18"/>
              </w:rPr>
            </w:pPr>
          </w:p>
        </w:tc>
        <w:tc>
          <w:tcPr>
            <w:tcW w:w="428" w:type="pct"/>
            <w:vMerge/>
            <w:shd w:val="clear" w:color="auto" w:fill="auto"/>
            <w:vAlign w:val="center"/>
          </w:tcPr>
          <w:p w14:paraId="32409B20" w14:textId="77777777" w:rsidR="00BC4779" w:rsidRPr="000134D1" w:rsidRDefault="00BC4779" w:rsidP="00C040E4">
            <w:pPr>
              <w:spacing w:line="270" w:lineRule="exact"/>
              <w:ind w:firstLine="360"/>
              <w:rPr>
                <w:rFonts w:ascii="宋体" w:hAnsi="宋体" w:cs="Times New Roman"/>
                <w:sz w:val="18"/>
                <w:szCs w:val="18"/>
              </w:rPr>
            </w:pPr>
          </w:p>
        </w:tc>
        <w:tc>
          <w:tcPr>
            <w:tcW w:w="2566" w:type="pct"/>
            <w:shd w:val="clear" w:color="auto" w:fill="auto"/>
            <w:vAlign w:val="center"/>
          </w:tcPr>
          <w:p w14:paraId="738BF2D0" w14:textId="77777777" w:rsidR="00BC4779" w:rsidRPr="000134D1" w:rsidRDefault="00BC4779" w:rsidP="008F5277">
            <w:pPr>
              <w:spacing w:line="270" w:lineRule="exact"/>
              <w:ind w:firstLineChars="100" w:firstLine="180"/>
              <w:jc w:val="left"/>
              <w:rPr>
                <w:rFonts w:ascii="宋体" w:hAnsi="宋体" w:cs="Times New Roman"/>
                <w:sz w:val="18"/>
                <w:szCs w:val="18"/>
                <w:lang w:bidi="ar"/>
              </w:rPr>
            </w:pPr>
            <w:r w:rsidRPr="000134D1">
              <w:rPr>
                <w:rFonts w:ascii="宋体" w:hAnsi="宋体" w:cs="Times New Roman"/>
                <w:sz w:val="18"/>
                <w:szCs w:val="18"/>
                <w:lang w:bidi="ar"/>
              </w:rPr>
              <w:t>宜利用核查结果对温室气体的排放进行改善</w:t>
            </w:r>
          </w:p>
        </w:tc>
        <w:tc>
          <w:tcPr>
            <w:tcW w:w="428" w:type="pct"/>
            <w:shd w:val="clear" w:color="auto" w:fill="auto"/>
            <w:vAlign w:val="center"/>
          </w:tcPr>
          <w:p w14:paraId="5AEF0DBF" w14:textId="77777777" w:rsidR="00BC4779" w:rsidRPr="000134D1" w:rsidRDefault="00BC4779" w:rsidP="00C040E4">
            <w:pPr>
              <w:spacing w:line="270" w:lineRule="exact"/>
              <w:ind w:firstLineChars="0" w:firstLine="0"/>
              <w:jc w:val="center"/>
              <w:rPr>
                <w:rFonts w:ascii="宋体" w:hAnsi="宋体" w:cs="Times New Roman"/>
                <w:sz w:val="18"/>
                <w:szCs w:val="18"/>
              </w:rPr>
            </w:pPr>
            <w:r w:rsidRPr="000134D1">
              <w:rPr>
                <w:rFonts w:ascii="宋体" w:hAnsi="宋体" w:cs="Times New Roman"/>
                <w:sz w:val="18"/>
                <w:szCs w:val="18"/>
                <w:lang w:bidi="ar"/>
              </w:rPr>
              <w:t>可选</w:t>
            </w:r>
          </w:p>
        </w:tc>
        <w:tc>
          <w:tcPr>
            <w:tcW w:w="366" w:type="pct"/>
            <w:shd w:val="clear" w:color="auto" w:fill="auto"/>
            <w:vAlign w:val="center"/>
          </w:tcPr>
          <w:p w14:paraId="1FEF3FB7" w14:textId="77777777" w:rsidR="00BC4779" w:rsidRPr="000134D1" w:rsidRDefault="00BC4779" w:rsidP="00C040E4">
            <w:pPr>
              <w:spacing w:line="270" w:lineRule="exact"/>
              <w:ind w:firstLineChars="0" w:firstLine="0"/>
              <w:jc w:val="center"/>
              <w:rPr>
                <w:rFonts w:ascii="宋体" w:hAnsi="宋体" w:cs="Times New Roman"/>
                <w:color w:val="000000"/>
                <w:sz w:val="18"/>
                <w:szCs w:val="18"/>
              </w:rPr>
            </w:pPr>
            <w:r w:rsidRPr="000134D1">
              <w:rPr>
                <w:rFonts w:ascii="宋体" w:hAnsi="宋体" w:cs="Times New Roman"/>
                <w:color w:val="000000"/>
                <w:sz w:val="18"/>
                <w:szCs w:val="18"/>
                <w:lang w:bidi="ar"/>
              </w:rPr>
              <w:t>3</w:t>
            </w:r>
          </w:p>
        </w:tc>
        <w:tc>
          <w:tcPr>
            <w:tcW w:w="362" w:type="pct"/>
            <w:vMerge/>
            <w:shd w:val="clear" w:color="auto" w:fill="auto"/>
            <w:vAlign w:val="center"/>
          </w:tcPr>
          <w:p w14:paraId="386C1577" w14:textId="77777777" w:rsidR="00BC4779" w:rsidRPr="000134D1" w:rsidRDefault="00BC4779" w:rsidP="00C040E4">
            <w:pPr>
              <w:spacing w:line="270" w:lineRule="exact"/>
              <w:ind w:firstLine="360"/>
              <w:rPr>
                <w:rFonts w:ascii="宋体" w:hAnsi="宋体" w:cs="Times New Roman"/>
                <w:sz w:val="18"/>
                <w:szCs w:val="18"/>
              </w:rPr>
            </w:pPr>
          </w:p>
        </w:tc>
      </w:tr>
      <w:tr w:rsidR="00C040E4" w:rsidRPr="000134D1" w14:paraId="44C7EA1F" w14:textId="77777777" w:rsidTr="000134D1">
        <w:trPr>
          <w:trHeight w:val="244"/>
        </w:trPr>
        <w:tc>
          <w:tcPr>
            <w:tcW w:w="422" w:type="pct"/>
            <w:vMerge w:val="restart"/>
            <w:shd w:val="clear" w:color="auto" w:fill="auto"/>
            <w:vAlign w:val="center"/>
          </w:tcPr>
          <w:p w14:paraId="448CEB3B" w14:textId="77777777" w:rsidR="00C040E4" w:rsidRPr="000134D1" w:rsidRDefault="00C040E4" w:rsidP="00C040E4">
            <w:pPr>
              <w:spacing w:line="270" w:lineRule="exact"/>
              <w:ind w:firstLineChars="0" w:firstLine="0"/>
              <w:jc w:val="center"/>
              <w:rPr>
                <w:rFonts w:ascii="宋体" w:hAnsi="宋体" w:cs="Times New Roman"/>
                <w:sz w:val="18"/>
                <w:szCs w:val="18"/>
              </w:rPr>
            </w:pPr>
            <w:r w:rsidRPr="000134D1">
              <w:rPr>
                <w:rFonts w:ascii="宋体" w:hAnsi="宋体" w:cs="Times New Roman"/>
                <w:sz w:val="18"/>
                <w:szCs w:val="18"/>
                <w:lang w:bidi="ar"/>
              </w:rPr>
              <w:t>6</w:t>
            </w:r>
          </w:p>
        </w:tc>
        <w:tc>
          <w:tcPr>
            <w:tcW w:w="428" w:type="pct"/>
            <w:vMerge w:val="restart"/>
            <w:shd w:val="clear" w:color="auto" w:fill="auto"/>
            <w:vAlign w:val="center"/>
          </w:tcPr>
          <w:p w14:paraId="6D291477" w14:textId="51685928" w:rsidR="00C040E4" w:rsidRPr="000134D1" w:rsidRDefault="00C040E4" w:rsidP="00C040E4">
            <w:pPr>
              <w:spacing w:line="270" w:lineRule="exact"/>
              <w:ind w:firstLineChars="0" w:firstLine="0"/>
              <w:jc w:val="center"/>
              <w:rPr>
                <w:rFonts w:ascii="宋体" w:hAnsi="宋体" w:cs="Times New Roman"/>
                <w:sz w:val="18"/>
                <w:szCs w:val="18"/>
              </w:rPr>
            </w:pPr>
            <w:r w:rsidRPr="000134D1">
              <w:rPr>
                <w:rFonts w:ascii="宋体" w:hAnsi="宋体" w:cs="Times New Roman"/>
                <w:sz w:val="18"/>
                <w:szCs w:val="18"/>
                <w:lang w:bidi="ar"/>
              </w:rPr>
              <w:t>绩效</w:t>
            </w:r>
          </w:p>
        </w:tc>
        <w:tc>
          <w:tcPr>
            <w:tcW w:w="428" w:type="pct"/>
            <w:vMerge w:val="restart"/>
            <w:shd w:val="clear" w:color="auto" w:fill="auto"/>
            <w:vAlign w:val="center"/>
          </w:tcPr>
          <w:p w14:paraId="5C0317DC" w14:textId="77777777" w:rsidR="00C040E4" w:rsidRPr="000134D1" w:rsidRDefault="00C040E4" w:rsidP="00C040E4">
            <w:pPr>
              <w:spacing w:line="270" w:lineRule="exact"/>
              <w:ind w:firstLineChars="0" w:firstLine="0"/>
              <w:jc w:val="center"/>
              <w:rPr>
                <w:rFonts w:ascii="宋体" w:hAnsi="宋体" w:cs="Times New Roman"/>
                <w:sz w:val="18"/>
                <w:szCs w:val="18"/>
              </w:rPr>
            </w:pPr>
            <w:r w:rsidRPr="000134D1">
              <w:rPr>
                <w:rFonts w:ascii="宋体" w:hAnsi="宋体" w:cs="Times New Roman"/>
                <w:sz w:val="18"/>
                <w:szCs w:val="18"/>
                <w:lang w:bidi="ar"/>
              </w:rPr>
              <w:t>用地集约化</w:t>
            </w:r>
          </w:p>
        </w:tc>
        <w:tc>
          <w:tcPr>
            <w:tcW w:w="2566" w:type="pct"/>
            <w:shd w:val="clear" w:color="auto" w:fill="auto"/>
            <w:vAlign w:val="center"/>
          </w:tcPr>
          <w:p w14:paraId="7DB72BDC" w14:textId="5148C921" w:rsidR="00C040E4" w:rsidRPr="000134D1" w:rsidRDefault="00C040E4" w:rsidP="008F5277">
            <w:pPr>
              <w:spacing w:line="270" w:lineRule="exact"/>
              <w:ind w:firstLineChars="100" w:firstLine="180"/>
              <w:jc w:val="left"/>
              <w:rPr>
                <w:rFonts w:ascii="宋体" w:hAnsi="宋体" w:cs="Times New Roman"/>
                <w:sz w:val="18"/>
                <w:szCs w:val="18"/>
                <w:lang w:bidi="ar"/>
              </w:rPr>
            </w:pPr>
            <w:r w:rsidRPr="000134D1">
              <w:rPr>
                <w:rFonts w:ascii="宋体" w:hAnsi="宋体" w:cs="Times New Roman" w:hint="eastAsia"/>
                <w:sz w:val="18"/>
                <w:szCs w:val="18"/>
                <w:lang w:bidi="ar"/>
              </w:rPr>
              <w:t>工厂</w:t>
            </w:r>
            <w:r w:rsidRPr="000134D1">
              <w:rPr>
                <w:rFonts w:ascii="宋体" w:hAnsi="宋体" w:cs="Times New Roman"/>
                <w:sz w:val="18"/>
                <w:szCs w:val="18"/>
                <w:lang w:bidi="ar"/>
              </w:rPr>
              <w:t>建筑密度不应低于30%</w:t>
            </w:r>
          </w:p>
        </w:tc>
        <w:tc>
          <w:tcPr>
            <w:tcW w:w="428" w:type="pct"/>
            <w:shd w:val="clear" w:color="auto" w:fill="auto"/>
            <w:vAlign w:val="center"/>
          </w:tcPr>
          <w:p w14:paraId="771A8810" w14:textId="77777777" w:rsidR="00C040E4" w:rsidRPr="000134D1" w:rsidRDefault="00C040E4" w:rsidP="00C040E4">
            <w:pPr>
              <w:spacing w:line="270" w:lineRule="exact"/>
              <w:ind w:firstLineChars="0" w:firstLine="0"/>
              <w:jc w:val="center"/>
              <w:rPr>
                <w:rFonts w:ascii="宋体" w:hAnsi="宋体" w:cs="Times New Roman"/>
                <w:sz w:val="18"/>
                <w:szCs w:val="18"/>
              </w:rPr>
            </w:pPr>
            <w:r w:rsidRPr="000134D1">
              <w:rPr>
                <w:rFonts w:ascii="宋体" w:hAnsi="宋体" w:cs="Times New Roman"/>
                <w:sz w:val="18"/>
                <w:szCs w:val="18"/>
                <w:lang w:bidi="ar"/>
              </w:rPr>
              <w:t>必选</w:t>
            </w:r>
          </w:p>
        </w:tc>
        <w:tc>
          <w:tcPr>
            <w:tcW w:w="366" w:type="pct"/>
            <w:shd w:val="clear" w:color="auto" w:fill="auto"/>
            <w:vAlign w:val="center"/>
          </w:tcPr>
          <w:p w14:paraId="4FE2B271" w14:textId="77777777" w:rsidR="00C040E4" w:rsidRPr="000134D1" w:rsidRDefault="00C040E4" w:rsidP="00C040E4">
            <w:pPr>
              <w:spacing w:line="270" w:lineRule="exact"/>
              <w:ind w:firstLineChars="0" w:firstLine="0"/>
              <w:jc w:val="center"/>
              <w:rPr>
                <w:rFonts w:ascii="宋体" w:hAnsi="宋体" w:cs="Times New Roman"/>
                <w:sz w:val="18"/>
                <w:szCs w:val="18"/>
              </w:rPr>
            </w:pPr>
            <w:r w:rsidRPr="000134D1">
              <w:rPr>
                <w:rFonts w:ascii="宋体" w:hAnsi="宋体" w:cs="Times New Roman"/>
                <w:sz w:val="18"/>
                <w:szCs w:val="18"/>
                <w:lang w:bidi="ar"/>
              </w:rPr>
              <w:t>8</w:t>
            </w:r>
          </w:p>
        </w:tc>
        <w:tc>
          <w:tcPr>
            <w:tcW w:w="362" w:type="pct"/>
            <w:vMerge w:val="restart"/>
            <w:shd w:val="clear" w:color="auto" w:fill="auto"/>
            <w:vAlign w:val="center"/>
          </w:tcPr>
          <w:p w14:paraId="46E470CB" w14:textId="77777777" w:rsidR="00C040E4" w:rsidRPr="000134D1" w:rsidRDefault="00C040E4" w:rsidP="00C040E4">
            <w:pPr>
              <w:spacing w:line="270" w:lineRule="exact"/>
              <w:ind w:firstLineChars="0" w:firstLine="0"/>
              <w:jc w:val="center"/>
              <w:rPr>
                <w:rFonts w:ascii="宋体" w:hAnsi="宋体" w:cs="Times New Roman"/>
                <w:sz w:val="18"/>
                <w:szCs w:val="18"/>
              </w:rPr>
            </w:pPr>
            <w:r w:rsidRPr="000134D1">
              <w:rPr>
                <w:rFonts w:ascii="宋体" w:hAnsi="宋体" w:cs="Times New Roman"/>
                <w:sz w:val="18"/>
                <w:szCs w:val="18"/>
                <w:lang w:bidi="ar"/>
              </w:rPr>
              <w:t>30%</w:t>
            </w:r>
          </w:p>
        </w:tc>
      </w:tr>
      <w:tr w:rsidR="00C040E4" w:rsidRPr="000134D1" w14:paraId="62A370B1" w14:textId="77777777" w:rsidTr="000134D1">
        <w:trPr>
          <w:trHeight w:val="244"/>
        </w:trPr>
        <w:tc>
          <w:tcPr>
            <w:tcW w:w="422" w:type="pct"/>
            <w:vMerge/>
            <w:shd w:val="clear" w:color="auto" w:fill="auto"/>
            <w:vAlign w:val="center"/>
          </w:tcPr>
          <w:p w14:paraId="446D80F3" w14:textId="77777777" w:rsidR="00C040E4" w:rsidRPr="000134D1" w:rsidRDefault="00C040E4" w:rsidP="00C040E4">
            <w:pPr>
              <w:spacing w:line="270" w:lineRule="exact"/>
              <w:ind w:firstLine="360"/>
              <w:rPr>
                <w:rFonts w:ascii="宋体" w:hAnsi="宋体" w:cs="Times New Roman"/>
                <w:sz w:val="18"/>
                <w:szCs w:val="18"/>
              </w:rPr>
            </w:pPr>
          </w:p>
        </w:tc>
        <w:tc>
          <w:tcPr>
            <w:tcW w:w="428" w:type="pct"/>
            <w:vMerge/>
            <w:shd w:val="clear" w:color="auto" w:fill="auto"/>
            <w:vAlign w:val="center"/>
          </w:tcPr>
          <w:p w14:paraId="37F8D460" w14:textId="77777777" w:rsidR="00C040E4" w:rsidRPr="000134D1" w:rsidRDefault="00C040E4" w:rsidP="00C040E4">
            <w:pPr>
              <w:spacing w:line="270" w:lineRule="exact"/>
              <w:ind w:firstLine="360"/>
              <w:rPr>
                <w:rFonts w:ascii="宋体" w:hAnsi="宋体" w:cs="Times New Roman"/>
                <w:sz w:val="18"/>
                <w:szCs w:val="18"/>
              </w:rPr>
            </w:pPr>
          </w:p>
        </w:tc>
        <w:tc>
          <w:tcPr>
            <w:tcW w:w="428" w:type="pct"/>
            <w:vMerge/>
            <w:shd w:val="clear" w:color="auto" w:fill="auto"/>
            <w:vAlign w:val="center"/>
          </w:tcPr>
          <w:p w14:paraId="5FF84881" w14:textId="77777777" w:rsidR="00C040E4" w:rsidRPr="000134D1" w:rsidRDefault="00C040E4" w:rsidP="00C040E4">
            <w:pPr>
              <w:spacing w:line="270" w:lineRule="exact"/>
              <w:ind w:firstLine="360"/>
              <w:rPr>
                <w:rFonts w:ascii="宋体" w:hAnsi="宋体" w:cs="Times New Roman"/>
                <w:sz w:val="18"/>
                <w:szCs w:val="18"/>
              </w:rPr>
            </w:pPr>
          </w:p>
        </w:tc>
        <w:tc>
          <w:tcPr>
            <w:tcW w:w="2566" w:type="pct"/>
            <w:shd w:val="clear" w:color="auto" w:fill="auto"/>
            <w:vAlign w:val="center"/>
          </w:tcPr>
          <w:p w14:paraId="530270B4" w14:textId="545CACCC" w:rsidR="00C040E4" w:rsidRPr="000134D1" w:rsidRDefault="00C040E4" w:rsidP="008F5277">
            <w:pPr>
              <w:spacing w:line="270" w:lineRule="exact"/>
              <w:ind w:firstLineChars="100" w:firstLine="180"/>
              <w:jc w:val="left"/>
              <w:rPr>
                <w:rFonts w:ascii="宋体" w:hAnsi="宋体" w:cs="Times New Roman"/>
                <w:sz w:val="18"/>
                <w:szCs w:val="18"/>
                <w:lang w:bidi="ar"/>
              </w:rPr>
            </w:pPr>
            <w:r w:rsidRPr="000134D1">
              <w:rPr>
                <w:rFonts w:ascii="宋体" w:hAnsi="宋体" w:cs="Times New Roman"/>
                <w:sz w:val="18"/>
                <w:szCs w:val="18"/>
                <w:lang w:bidi="ar"/>
              </w:rPr>
              <w:t>采矿工业场地（不包括采场、排土场占地面积）单位产量用地面积应满足《有色金属工业工程项目建设用地指标》要求</w:t>
            </w:r>
          </w:p>
        </w:tc>
        <w:tc>
          <w:tcPr>
            <w:tcW w:w="428" w:type="pct"/>
            <w:shd w:val="clear" w:color="auto" w:fill="auto"/>
            <w:vAlign w:val="center"/>
          </w:tcPr>
          <w:p w14:paraId="1FAA7C30" w14:textId="77777777" w:rsidR="00C040E4" w:rsidRPr="000134D1" w:rsidRDefault="00C040E4" w:rsidP="00C040E4">
            <w:pPr>
              <w:spacing w:line="270" w:lineRule="exact"/>
              <w:ind w:firstLineChars="0" w:firstLine="0"/>
              <w:jc w:val="center"/>
              <w:rPr>
                <w:rFonts w:ascii="宋体" w:hAnsi="宋体" w:cs="Times New Roman"/>
                <w:sz w:val="18"/>
                <w:szCs w:val="18"/>
              </w:rPr>
            </w:pPr>
            <w:r w:rsidRPr="000134D1">
              <w:rPr>
                <w:rFonts w:ascii="宋体" w:hAnsi="宋体" w:cs="Times New Roman"/>
                <w:sz w:val="18"/>
                <w:szCs w:val="18"/>
                <w:lang w:bidi="ar"/>
              </w:rPr>
              <w:t>必选</w:t>
            </w:r>
          </w:p>
        </w:tc>
        <w:tc>
          <w:tcPr>
            <w:tcW w:w="366" w:type="pct"/>
            <w:shd w:val="clear" w:color="auto" w:fill="auto"/>
            <w:vAlign w:val="center"/>
          </w:tcPr>
          <w:p w14:paraId="6A6B0C43" w14:textId="77777777" w:rsidR="00C040E4" w:rsidRPr="000134D1" w:rsidRDefault="00C040E4" w:rsidP="00C040E4">
            <w:pPr>
              <w:spacing w:line="270" w:lineRule="exact"/>
              <w:ind w:firstLineChars="0" w:firstLine="0"/>
              <w:jc w:val="center"/>
              <w:rPr>
                <w:rFonts w:ascii="宋体" w:hAnsi="宋体" w:cs="Times New Roman"/>
                <w:sz w:val="18"/>
                <w:szCs w:val="18"/>
              </w:rPr>
            </w:pPr>
            <w:r w:rsidRPr="000134D1">
              <w:rPr>
                <w:rFonts w:ascii="宋体" w:hAnsi="宋体" w:cs="Times New Roman"/>
                <w:sz w:val="18"/>
                <w:szCs w:val="18"/>
                <w:lang w:bidi="ar"/>
              </w:rPr>
              <w:t>7</w:t>
            </w:r>
          </w:p>
        </w:tc>
        <w:tc>
          <w:tcPr>
            <w:tcW w:w="362" w:type="pct"/>
            <w:vMerge/>
            <w:shd w:val="clear" w:color="auto" w:fill="auto"/>
            <w:vAlign w:val="center"/>
          </w:tcPr>
          <w:p w14:paraId="27C2437A" w14:textId="77777777" w:rsidR="00C040E4" w:rsidRPr="000134D1" w:rsidRDefault="00C040E4" w:rsidP="00C040E4">
            <w:pPr>
              <w:spacing w:line="270" w:lineRule="exact"/>
              <w:ind w:firstLine="360"/>
              <w:rPr>
                <w:rFonts w:ascii="宋体" w:hAnsi="宋体" w:cs="Times New Roman"/>
                <w:sz w:val="18"/>
                <w:szCs w:val="18"/>
              </w:rPr>
            </w:pPr>
          </w:p>
        </w:tc>
      </w:tr>
      <w:tr w:rsidR="00C040E4" w:rsidRPr="000134D1" w14:paraId="40F4F76D" w14:textId="77777777" w:rsidTr="000134D1">
        <w:trPr>
          <w:trHeight w:val="364"/>
        </w:trPr>
        <w:tc>
          <w:tcPr>
            <w:tcW w:w="422" w:type="pct"/>
            <w:vMerge/>
            <w:shd w:val="clear" w:color="auto" w:fill="auto"/>
            <w:vAlign w:val="center"/>
          </w:tcPr>
          <w:p w14:paraId="33271A2E" w14:textId="77777777" w:rsidR="00C040E4" w:rsidRPr="000134D1" w:rsidRDefault="00C040E4" w:rsidP="00C040E4">
            <w:pPr>
              <w:spacing w:line="270" w:lineRule="exact"/>
              <w:ind w:firstLine="360"/>
              <w:rPr>
                <w:rFonts w:ascii="宋体" w:hAnsi="宋体" w:cs="Times New Roman"/>
                <w:sz w:val="18"/>
                <w:szCs w:val="18"/>
              </w:rPr>
            </w:pPr>
          </w:p>
        </w:tc>
        <w:tc>
          <w:tcPr>
            <w:tcW w:w="428" w:type="pct"/>
            <w:vMerge/>
            <w:shd w:val="clear" w:color="auto" w:fill="auto"/>
            <w:vAlign w:val="center"/>
          </w:tcPr>
          <w:p w14:paraId="7E24356B" w14:textId="77777777" w:rsidR="00C040E4" w:rsidRPr="000134D1" w:rsidRDefault="00C040E4" w:rsidP="00C040E4">
            <w:pPr>
              <w:spacing w:line="270" w:lineRule="exact"/>
              <w:ind w:firstLine="360"/>
              <w:rPr>
                <w:rFonts w:ascii="宋体" w:hAnsi="宋体" w:cs="Times New Roman"/>
                <w:sz w:val="18"/>
                <w:szCs w:val="18"/>
              </w:rPr>
            </w:pPr>
          </w:p>
        </w:tc>
        <w:tc>
          <w:tcPr>
            <w:tcW w:w="428" w:type="pct"/>
            <w:shd w:val="clear" w:color="auto" w:fill="auto"/>
            <w:vAlign w:val="center"/>
          </w:tcPr>
          <w:p w14:paraId="4E223A7D" w14:textId="77777777" w:rsidR="00C040E4" w:rsidRPr="000134D1" w:rsidRDefault="00C040E4" w:rsidP="00C040E4">
            <w:pPr>
              <w:spacing w:line="270" w:lineRule="exact"/>
              <w:ind w:firstLineChars="0" w:firstLine="0"/>
              <w:jc w:val="center"/>
              <w:rPr>
                <w:rFonts w:ascii="宋体" w:hAnsi="宋体" w:cs="Times New Roman"/>
                <w:sz w:val="18"/>
                <w:szCs w:val="18"/>
              </w:rPr>
            </w:pPr>
            <w:r w:rsidRPr="000134D1">
              <w:rPr>
                <w:rFonts w:ascii="宋体" w:hAnsi="宋体" w:cs="Times New Roman"/>
                <w:sz w:val="18"/>
                <w:szCs w:val="18"/>
                <w:lang w:bidi="ar"/>
              </w:rPr>
              <w:t>原料无害化</w:t>
            </w:r>
          </w:p>
        </w:tc>
        <w:tc>
          <w:tcPr>
            <w:tcW w:w="2566" w:type="pct"/>
            <w:shd w:val="clear" w:color="auto" w:fill="auto"/>
            <w:vAlign w:val="center"/>
          </w:tcPr>
          <w:p w14:paraId="122AA78D" w14:textId="77777777" w:rsidR="00C040E4" w:rsidRPr="000134D1" w:rsidRDefault="00C040E4" w:rsidP="008F5277">
            <w:pPr>
              <w:spacing w:line="270" w:lineRule="exact"/>
              <w:ind w:firstLineChars="100" w:firstLine="180"/>
              <w:jc w:val="left"/>
              <w:rPr>
                <w:rFonts w:ascii="宋体" w:hAnsi="宋体" w:cs="Times New Roman"/>
                <w:sz w:val="18"/>
                <w:szCs w:val="18"/>
                <w:lang w:bidi="ar"/>
              </w:rPr>
            </w:pPr>
            <w:r w:rsidRPr="000134D1">
              <w:rPr>
                <w:rFonts w:ascii="宋体" w:hAnsi="宋体" w:cs="Times New Roman"/>
                <w:sz w:val="18"/>
                <w:szCs w:val="18"/>
                <w:lang w:bidi="ar"/>
              </w:rPr>
              <w:t>绿色物料应选自省级以上政府相关部门发布的资源综合利用产品目录、有毒有害原料（产品）替代目录等，工厂绿色物料使用率应满足国家有关标准规范要求</w:t>
            </w:r>
          </w:p>
        </w:tc>
        <w:tc>
          <w:tcPr>
            <w:tcW w:w="428" w:type="pct"/>
            <w:shd w:val="clear" w:color="auto" w:fill="auto"/>
            <w:vAlign w:val="center"/>
          </w:tcPr>
          <w:p w14:paraId="096A9368" w14:textId="77777777" w:rsidR="00C040E4" w:rsidRPr="000134D1" w:rsidRDefault="00C040E4" w:rsidP="00C040E4">
            <w:pPr>
              <w:spacing w:line="270" w:lineRule="exact"/>
              <w:ind w:firstLineChars="0" w:firstLine="0"/>
              <w:jc w:val="center"/>
              <w:rPr>
                <w:rFonts w:ascii="宋体" w:hAnsi="宋体" w:cs="Times New Roman"/>
                <w:sz w:val="18"/>
                <w:szCs w:val="18"/>
              </w:rPr>
            </w:pPr>
            <w:r w:rsidRPr="000134D1">
              <w:rPr>
                <w:rFonts w:ascii="宋体" w:hAnsi="宋体" w:cs="Times New Roman"/>
                <w:sz w:val="18"/>
                <w:szCs w:val="18"/>
                <w:lang w:bidi="ar"/>
              </w:rPr>
              <w:t>可选</w:t>
            </w:r>
          </w:p>
        </w:tc>
        <w:tc>
          <w:tcPr>
            <w:tcW w:w="366" w:type="pct"/>
            <w:shd w:val="clear" w:color="auto" w:fill="auto"/>
            <w:vAlign w:val="center"/>
          </w:tcPr>
          <w:p w14:paraId="58A5C5AF" w14:textId="77777777" w:rsidR="00C040E4" w:rsidRPr="000134D1" w:rsidRDefault="00C040E4" w:rsidP="00C040E4">
            <w:pPr>
              <w:spacing w:line="270" w:lineRule="exact"/>
              <w:ind w:firstLineChars="0" w:firstLine="0"/>
              <w:jc w:val="center"/>
              <w:rPr>
                <w:rFonts w:ascii="宋体" w:hAnsi="宋体" w:cs="Times New Roman"/>
                <w:color w:val="000000"/>
                <w:sz w:val="18"/>
                <w:szCs w:val="18"/>
              </w:rPr>
            </w:pPr>
            <w:r w:rsidRPr="000134D1">
              <w:rPr>
                <w:rFonts w:ascii="宋体" w:hAnsi="宋体" w:cs="Times New Roman"/>
                <w:color w:val="000000"/>
                <w:sz w:val="18"/>
                <w:szCs w:val="18"/>
                <w:lang w:bidi="ar"/>
              </w:rPr>
              <w:t>10</w:t>
            </w:r>
          </w:p>
        </w:tc>
        <w:tc>
          <w:tcPr>
            <w:tcW w:w="362" w:type="pct"/>
            <w:vMerge/>
            <w:shd w:val="clear" w:color="auto" w:fill="auto"/>
            <w:vAlign w:val="center"/>
          </w:tcPr>
          <w:p w14:paraId="6A9DC0A9" w14:textId="77777777" w:rsidR="00C040E4" w:rsidRPr="000134D1" w:rsidRDefault="00C040E4" w:rsidP="00C040E4">
            <w:pPr>
              <w:spacing w:line="270" w:lineRule="exact"/>
              <w:ind w:firstLine="360"/>
              <w:rPr>
                <w:rFonts w:ascii="宋体" w:hAnsi="宋体" w:cs="Times New Roman"/>
                <w:sz w:val="18"/>
                <w:szCs w:val="18"/>
              </w:rPr>
            </w:pPr>
          </w:p>
        </w:tc>
      </w:tr>
      <w:tr w:rsidR="00C040E4" w:rsidRPr="000134D1" w14:paraId="1F74ABAA" w14:textId="77777777" w:rsidTr="000134D1">
        <w:trPr>
          <w:trHeight w:val="806"/>
        </w:trPr>
        <w:tc>
          <w:tcPr>
            <w:tcW w:w="422" w:type="pct"/>
            <w:vMerge/>
            <w:shd w:val="clear" w:color="auto" w:fill="auto"/>
            <w:vAlign w:val="center"/>
          </w:tcPr>
          <w:p w14:paraId="10C4D6E2" w14:textId="77777777" w:rsidR="00C040E4" w:rsidRPr="000134D1" w:rsidRDefault="00C040E4" w:rsidP="00C040E4">
            <w:pPr>
              <w:spacing w:line="270" w:lineRule="exact"/>
              <w:ind w:firstLine="360"/>
              <w:rPr>
                <w:rFonts w:ascii="宋体" w:hAnsi="宋体" w:cs="Times New Roman"/>
                <w:sz w:val="18"/>
                <w:szCs w:val="18"/>
              </w:rPr>
            </w:pPr>
          </w:p>
        </w:tc>
        <w:tc>
          <w:tcPr>
            <w:tcW w:w="428" w:type="pct"/>
            <w:vMerge/>
            <w:shd w:val="clear" w:color="auto" w:fill="auto"/>
            <w:vAlign w:val="center"/>
          </w:tcPr>
          <w:p w14:paraId="6A745E1C" w14:textId="77777777" w:rsidR="00C040E4" w:rsidRPr="000134D1" w:rsidRDefault="00C040E4" w:rsidP="00C040E4">
            <w:pPr>
              <w:spacing w:line="270" w:lineRule="exact"/>
              <w:ind w:firstLine="360"/>
              <w:rPr>
                <w:rFonts w:ascii="宋体" w:hAnsi="宋体" w:cs="Times New Roman"/>
                <w:sz w:val="18"/>
                <w:szCs w:val="18"/>
              </w:rPr>
            </w:pPr>
          </w:p>
        </w:tc>
        <w:tc>
          <w:tcPr>
            <w:tcW w:w="428" w:type="pct"/>
            <w:vMerge w:val="restart"/>
            <w:shd w:val="clear" w:color="auto" w:fill="auto"/>
            <w:vAlign w:val="center"/>
          </w:tcPr>
          <w:p w14:paraId="0D4B595A" w14:textId="77777777" w:rsidR="00C040E4" w:rsidRPr="000134D1" w:rsidRDefault="00C040E4" w:rsidP="00C040E4">
            <w:pPr>
              <w:spacing w:line="270" w:lineRule="exact"/>
              <w:ind w:firstLineChars="0" w:firstLine="0"/>
              <w:jc w:val="center"/>
              <w:rPr>
                <w:rFonts w:ascii="宋体" w:hAnsi="宋体" w:cs="Times New Roman"/>
                <w:sz w:val="18"/>
                <w:szCs w:val="18"/>
              </w:rPr>
            </w:pPr>
            <w:r w:rsidRPr="000134D1">
              <w:rPr>
                <w:rFonts w:ascii="宋体" w:hAnsi="宋体" w:cs="Times New Roman"/>
                <w:sz w:val="18"/>
                <w:szCs w:val="18"/>
                <w:lang w:bidi="ar"/>
              </w:rPr>
              <w:t>生产洁净化</w:t>
            </w:r>
          </w:p>
        </w:tc>
        <w:tc>
          <w:tcPr>
            <w:tcW w:w="2566" w:type="pct"/>
            <w:shd w:val="clear" w:color="auto" w:fill="auto"/>
            <w:vAlign w:val="center"/>
          </w:tcPr>
          <w:p w14:paraId="1EAF8ADE" w14:textId="7058C669" w:rsidR="00C040E4" w:rsidRPr="000134D1" w:rsidRDefault="00C040E4" w:rsidP="008F5277">
            <w:pPr>
              <w:spacing w:line="270" w:lineRule="exact"/>
              <w:ind w:firstLineChars="100" w:firstLine="180"/>
              <w:jc w:val="left"/>
              <w:rPr>
                <w:rFonts w:ascii="宋体" w:hAnsi="宋体" w:cs="Times New Roman"/>
                <w:sz w:val="18"/>
                <w:szCs w:val="18"/>
                <w:lang w:bidi="ar"/>
              </w:rPr>
            </w:pPr>
            <w:r w:rsidRPr="000134D1">
              <w:rPr>
                <w:rFonts w:ascii="宋体" w:hAnsi="宋体" w:cs="Times New Roman"/>
                <w:sz w:val="18"/>
                <w:szCs w:val="18"/>
                <w:lang w:bidi="ar"/>
              </w:rPr>
              <w:t>单位产品主要污染物</w:t>
            </w:r>
            <w:r w:rsidRPr="000134D1">
              <w:rPr>
                <w:rFonts w:ascii="宋体" w:hAnsi="宋体" w:cs="Times New Roman" w:hint="eastAsia"/>
                <w:sz w:val="18"/>
                <w:szCs w:val="18"/>
                <w:lang w:bidi="ar"/>
              </w:rPr>
              <w:t>排放</w:t>
            </w:r>
            <w:r w:rsidRPr="000134D1">
              <w:rPr>
                <w:rFonts w:ascii="宋体" w:hAnsi="宋体" w:cs="Times New Roman"/>
                <w:sz w:val="18"/>
                <w:szCs w:val="18"/>
                <w:lang w:bidi="ar"/>
              </w:rPr>
              <w:t>量，应达到行业清洁生产评价指标体系中的</w:t>
            </w:r>
            <w:r w:rsidR="00751EED">
              <w:rPr>
                <w:rFonts w:ascii="宋体" w:hAnsi="宋体" w:cs="Times New Roman" w:hint="eastAsia"/>
                <w:sz w:val="18"/>
                <w:szCs w:val="18"/>
                <w:lang w:bidi="ar"/>
              </w:rPr>
              <w:t>二级指标要求</w:t>
            </w:r>
            <w:r w:rsidRPr="000134D1">
              <w:rPr>
                <w:rFonts w:ascii="宋体" w:hAnsi="宋体" w:cs="Times New Roman"/>
                <w:sz w:val="18"/>
                <w:szCs w:val="18"/>
                <w:lang w:bidi="ar"/>
              </w:rPr>
              <w:t>。未明确具体水平指标的，应采用其他对比方式，证明其达到国内先进水平</w:t>
            </w:r>
          </w:p>
        </w:tc>
        <w:tc>
          <w:tcPr>
            <w:tcW w:w="428" w:type="pct"/>
            <w:shd w:val="clear" w:color="auto" w:fill="auto"/>
            <w:vAlign w:val="center"/>
          </w:tcPr>
          <w:p w14:paraId="4F6F30D4" w14:textId="77777777" w:rsidR="00C040E4" w:rsidRPr="000134D1" w:rsidRDefault="00C040E4" w:rsidP="00C040E4">
            <w:pPr>
              <w:spacing w:line="270" w:lineRule="exact"/>
              <w:ind w:firstLineChars="0" w:firstLine="0"/>
              <w:jc w:val="center"/>
              <w:rPr>
                <w:rFonts w:ascii="宋体" w:hAnsi="宋体" w:cs="Times New Roman"/>
                <w:sz w:val="18"/>
                <w:szCs w:val="18"/>
              </w:rPr>
            </w:pPr>
            <w:r w:rsidRPr="000134D1">
              <w:rPr>
                <w:rFonts w:ascii="宋体" w:hAnsi="宋体" w:cs="Times New Roman"/>
                <w:sz w:val="18"/>
                <w:szCs w:val="18"/>
                <w:lang w:bidi="ar"/>
              </w:rPr>
              <w:t>必选</w:t>
            </w:r>
          </w:p>
        </w:tc>
        <w:tc>
          <w:tcPr>
            <w:tcW w:w="366" w:type="pct"/>
            <w:shd w:val="clear" w:color="auto" w:fill="auto"/>
            <w:vAlign w:val="center"/>
          </w:tcPr>
          <w:p w14:paraId="77B1081C" w14:textId="77777777" w:rsidR="00C040E4" w:rsidRPr="000134D1" w:rsidRDefault="00C040E4" w:rsidP="00C040E4">
            <w:pPr>
              <w:spacing w:line="270" w:lineRule="exact"/>
              <w:ind w:firstLineChars="0" w:firstLine="0"/>
              <w:jc w:val="center"/>
              <w:rPr>
                <w:rFonts w:ascii="宋体" w:hAnsi="宋体" w:cs="Times New Roman"/>
                <w:color w:val="000000"/>
                <w:sz w:val="18"/>
                <w:szCs w:val="18"/>
              </w:rPr>
            </w:pPr>
            <w:r w:rsidRPr="000134D1">
              <w:rPr>
                <w:rFonts w:ascii="宋体" w:hAnsi="宋体" w:cs="Times New Roman"/>
                <w:color w:val="000000"/>
                <w:sz w:val="18"/>
                <w:szCs w:val="18"/>
                <w:lang w:bidi="ar"/>
              </w:rPr>
              <w:t>10</w:t>
            </w:r>
          </w:p>
        </w:tc>
        <w:tc>
          <w:tcPr>
            <w:tcW w:w="362" w:type="pct"/>
            <w:vMerge/>
            <w:shd w:val="clear" w:color="auto" w:fill="auto"/>
            <w:vAlign w:val="center"/>
          </w:tcPr>
          <w:p w14:paraId="5D9104DE" w14:textId="77777777" w:rsidR="00C040E4" w:rsidRPr="000134D1" w:rsidRDefault="00C040E4" w:rsidP="00C040E4">
            <w:pPr>
              <w:spacing w:line="270" w:lineRule="exact"/>
              <w:ind w:firstLine="360"/>
              <w:rPr>
                <w:rFonts w:ascii="宋体" w:hAnsi="宋体" w:cs="Times New Roman"/>
                <w:sz w:val="18"/>
                <w:szCs w:val="18"/>
              </w:rPr>
            </w:pPr>
          </w:p>
        </w:tc>
      </w:tr>
      <w:tr w:rsidR="00C040E4" w:rsidRPr="000134D1" w14:paraId="1FA9090E" w14:textId="77777777" w:rsidTr="000134D1">
        <w:trPr>
          <w:trHeight w:val="328"/>
        </w:trPr>
        <w:tc>
          <w:tcPr>
            <w:tcW w:w="422" w:type="pct"/>
            <w:vMerge/>
            <w:shd w:val="clear" w:color="auto" w:fill="auto"/>
            <w:vAlign w:val="center"/>
          </w:tcPr>
          <w:p w14:paraId="59EA6BA1" w14:textId="77777777" w:rsidR="00C040E4" w:rsidRPr="000134D1" w:rsidRDefault="00C040E4" w:rsidP="00C040E4">
            <w:pPr>
              <w:spacing w:line="270" w:lineRule="exact"/>
              <w:ind w:firstLine="360"/>
              <w:rPr>
                <w:rFonts w:ascii="宋体" w:hAnsi="宋体" w:cs="Times New Roman"/>
                <w:sz w:val="18"/>
                <w:szCs w:val="18"/>
              </w:rPr>
            </w:pPr>
          </w:p>
        </w:tc>
        <w:tc>
          <w:tcPr>
            <w:tcW w:w="428" w:type="pct"/>
            <w:vMerge/>
            <w:shd w:val="clear" w:color="auto" w:fill="auto"/>
            <w:vAlign w:val="center"/>
          </w:tcPr>
          <w:p w14:paraId="112FD549" w14:textId="77777777" w:rsidR="00C040E4" w:rsidRPr="000134D1" w:rsidRDefault="00C040E4" w:rsidP="00C040E4">
            <w:pPr>
              <w:spacing w:line="270" w:lineRule="exact"/>
              <w:ind w:firstLine="360"/>
              <w:rPr>
                <w:rFonts w:ascii="宋体" w:hAnsi="宋体" w:cs="Times New Roman"/>
                <w:sz w:val="18"/>
                <w:szCs w:val="18"/>
              </w:rPr>
            </w:pPr>
          </w:p>
        </w:tc>
        <w:tc>
          <w:tcPr>
            <w:tcW w:w="428" w:type="pct"/>
            <w:vMerge/>
            <w:shd w:val="clear" w:color="auto" w:fill="auto"/>
            <w:vAlign w:val="center"/>
          </w:tcPr>
          <w:p w14:paraId="7316042B" w14:textId="77777777" w:rsidR="00C040E4" w:rsidRPr="000134D1" w:rsidRDefault="00C040E4" w:rsidP="00C040E4">
            <w:pPr>
              <w:spacing w:line="270" w:lineRule="exact"/>
              <w:ind w:firstLine="360"/>
              <w:rPr>
                <w:rFonts w:ascii="宋体" w:hAnsi="宋体" w:cs="Times New Roman"/>
                <w:sz w:val="18"/>
                <w:szCs w:val="18"/>
              </w:rPr>
            </w:pPr>
          </w:p>
        </w:tc>
        <w:tc>
          <w:tcPr>
            <w:tcW w:w="2566" w:type="pct"/>
            <w:shd w:val="clear" w:color="auto" w:fill="auto"/>
            <w:vAlign w:val="center"/>
          </w:tcPr>
          <w:p w14:paraId="2EAADDBC" w14:textId="18C098AB" w:rsidR="00C040E4" w:rsidRPr="000134D1" w:rsidRDefault="00C040E4" w:rsidP="008F5277">
            <w:pPr>
              <w:spacing w:line="270" w:lineRule="exact"/>
              <w:ind w:firstLineChars="100" w:firstLine="180"/>
              <w:jc w:val="left"/>
              <w:rPr>
                <w:rFonts w:ascii="宋体" w:hAnsi="宋体" w:cs="Times New Roman"/>
                <w:sz w:val="18"/>
                <w:szCs w:val="18"/>
                <w:lang w:bidi="ar"/>
              </w:rPr>
            </w:pPr>
            <w:r w:rsidRPr="000134D1">
              <w:rPr>
                <w:rFonts w:ascii="宋体" w:hAnsi="宋体" w:cs="Times New Roman"/>
                <w:sz w:val="18"/>
                <w:szCs w:val="18"/>
                <w:lang w:bidi="ar"/>
              </w:rPr>
              <w:t>单位产品主要污染物</w:t>
            </w:r>
            <w:r w:rsidRPr="000134D1">
              <w:rPr>
                <w:rFonts w:ascii="宋体" w:hAnsi="宋体" w:cs="Times New Roman" w:hint="eastAsia"/>
                <w:sz w:val="18"/>
                <w:szCs w:val="18"/>
                <w:lang w:bidi="ar"/>
              </w:rPr>
              <w:t>产生</w:t>
            </w:r>
            <w:r w:rsidRPr="000134D1">
              <w:rPr>
                <w:rFonts w:ascii="宋体" w:hAnsi="宋体" w:cs="Times New Roman"/>
                <w:sz w:val="18"/>
                <w:szCs w:val="18"/>
                <w:lang w:bidi="ar"/>
              </w:rPr>
              <w:t>量，宜达到行业清洁生产评价指标体系中的</w:t>
            </w:r>
            <w:r w:rsidR="00751EED">
              <w:rPr>
                <w:rFonts w:ascii="宋体" w:hAnsi="宋体" w:cs="Times New Roman" w:hint="eastAsia"/>
                <w:sz w:val="18"/>
                <w:szCs w:val="18"/>
                <w:lang w:bidi="ar"/>
              </w:rPr>
              <w:t>一级指标要求</w:t>
            </w:r>
            <w:r w:rsidRPr="000134D1">
              <w:rPr>
                <w:rFonts w:ascii="宋体" w:hAnsi="宋体" w:cs="Times New Roman"/>
                <w:sz w:val="18"/>
                <w:szCs w:val="18"/>
                <w:lang w:bidi="ar"/>
              </w:rPr>
              <w:t>。未明确具体水平指标的，应采用其他对比方式，证明其达到</w:t>
            </w:r>
            <w:r w:rsidR="00751EED">
              <w:rPr>
                <w:rFonts w:ascii="宋体" w:hAnsi="宋体" w:cs="Times New Roman" w:hint="eastAsia"/>
                <w:sz w:val="18"/>
                <w:szCs w:val="18"/>
                <w:lang w:bidi="ar"/>
              </w:rPr>
              <w:t>国际</w:t>
            </w:r>
            <w:r w:rsidRPr="000134D1">
              <w:rPr>
                <w:rFonts w:ascii="宋体" w:hAnsi="宋体" w:cs="Times New Roman"/>
                <w:sz w:val="18"/>
                <w:szCs w:val="18"/>
                <w:lang w:bidi="ar"/>
              </w:rPr>
              <w:t>领先水平</w:t>
            </w:r>
          </w:p>
        </w:tc>
        <w:tc>
          <w:tcPr>
            <w:tcW w:w="428" w:type="pct"/>
            <w:shd w:val="clear" w:color="auto" w:fill="auto"/>
            <w:vAlign w:val="center"/>
          </w:tcPr>
          <w:p w14:paraId="6C092F5D" w14:textId="77777777" w:rsidR="00C040E4" w:rsidRPr="000134D1" w:rsidRDefault="00C040E4" w:rsidP="00C040E4">
            <w:pPr>
              <w:spacing w:line="270" w:lineRule="exact"/>
              <w:ind w:firstLineChars="0" w:firstLine="0"/>
              <w:jc w:val="center"/>
              <w:rPr>
                <w:rFonts w:ascii="宋体" w:hAnsi="宋体" w:cs="Times New Roman"/>
                <w:sz w:val="18"/>
                <w:szCs w:val="18"/>
              </w:rPr>
            </w:pPr>
            <w:r w:rsidRPr="000134D1">
              <w:rPr>
                <w:rFonts w:ascii="宋体" w:hAnsi="宋体" w:cs="Times New Roman"/>
                <w:sz w:val="18"/>
                <w:szCs w:val="18"/>
                <w:lang w:bidi="ar"/>
              </w:rPr>
              <w:t>可选</w:t>
            </w:r>
          </w:p>
        </w:tc>
        <w:tc>
          <w:tcPr>
            <w:tcW w:w="366" w:type="pct"/>
            <w:shd w:val="clear" w:color="auto" w:fill="auto"/>
            <w:vAlign w:val="center"/>
          </w:tcPr>
          <w:p w14:paraId="376AFA39" w14:textId="77777777" w:rsidR="00C040E4" w:rsidRPr="000134D1" w:rsidRDefault="00C040E4" w:rsidP="00C040E4">
            <w:pPr>
              <w:spacing w:line="270" w:lineRule="exact"/>
              <w:ind w:firstLineChars="0" w:firstLine="0"/>
              <w:jc w:val="center"/>
              <w:rPr>
                <w:rFonts w:ascii="宋体" w:hAnsi="宋体" w:cs="Times New Roman"/>
                <w:color w:val="000000"/>
                <w:sz w:val="18"/>
                <w:szCs w:val="18"/>
              </w:rPr>
            </w:pPr>
            <w:r w:rsidRPr="000134D1">
              <w:rPr>
                <w:rFonts w:ascii="宋体" w:hAnsi="宋体" w:cs="Times New Roman"/>
                <w:color w:val="000000"/>
                <w:sz w:val="18"/>
                <w:szCs w:val="18"/>
                <w:lang w:bidi="ar"/>
              </w:rPr>
              <w:t>5</w:t>
            </w:r>
          </w:p>
        </w:tc>
        <w:tc>
          <w:tcPr>
            <w:tcW w:w="362" w:type="pct"/>
            <w:vMerge/>
            <w:shd w:val="clear" w:color="auto" w:fill="auto"/>
            <w:vAlign w:val="center"/>
          </w:tcPr>
          <w:p w14:paraId="1E0E24DE" w14:textId="77777777" w:rsidR="00C040E4" w:rsidRPr="000134D1" w:rsidRDefault="00C040E4" w:rsidP="00C040E4">
            <w:pPr>
              <w:spacing w:line="270" w:lineRule="exact"/>
              <w:ind w:firstLine="360"/>
              <w:rPr>
                <w:rFonts w:ascii="宋体" w:hAnsi="宋体" w:cs="Times New Roman"/>
                <w:sz w:val="18"/>
                <w:szCs w:val="18"/>
              </w:rPr>
            </w:pPr>
          </w:p>
        </w:tc>
      </w:tr>
      <w:tr w:rsidR="00C040E4" w:rsidRPr="000134D1" w14:paraId="235F517A" w14:textId="77777777" w:rsidTr="000134D1">
        <w:trPr>
          <w:trHeight w:val="270"/>
        </w:trPr>
        <w:tc>
          <w:tcPr>
            <w:tcW w:w="422" w:type="pct"/>
            <w:vMerge/>
            <w:shd w:val="clear" w:color="auto" w:fill="auto"/>
            <w:vAlign w:val="center"/>
          </w:tcPr>
          <w:p w14:paraId="32CD1E9A" w14:textId="77777777" w:rsidR="00C040E4" w:rsidRPr="000134D1" w:rsidRDefault="00C040E4" w:rsidP="00C040E4">
            <w:pPr>
              <w:spacing w:line="270" w:lineRule="exact"/>
              <w:ind w:firstLine="360"/>
              <w:rPr>
                <w:rFonts w:ascii="宋体" w:hAnsi="宋体" w:cs="Times New Roman"/>
                <w:sz w:val="18"/>
                <w:szCs w:val="18"/>
              </w:rPr>
            </w:pPr>
          </w:p>
        </w:tc>
        <w:tc>
          <w:tcPr>
            <w:tcW w:w="428" w:type="pct"/>
            <w:vMerge/>
            <w:shd w:val="clear" w:color="auto" w:fill="auto"/>
            <w:vAlign w:val="center"/>
          </w:tcPr>
          <w:p w14:paraId="021BBC7C" w14:textId="77777777" w:rsidR="00C040E4" w:rsidRPr="000134D1" w:rsidRDefault="00C040E4" w:rsidP="00C040E4">
            <w:pPr>
              <w:spacing w:line="270" w:lineRule="exact"/>
              <w:ind w:firstLine="360"/>
              <w:rPr>
                <w:rFonts w:ascii="宋体" w:hAnsi="宋体" w:cs="Times New Roman"/>
                <w:sz w:val="18"/>
                <w:szCs w:val="18"/>
              </w:rPr>
            </w:pPr>
          </w:p>
        </w:tc>
        <w:tc>
          <w:tcPr>
            <w:tcW w:w="428" w:type="pct"/>
            <w:vMerge w:val="restart"/>
            <w:shd w:val="clear" w:color="auto" w:fill="auto"/>
            <w:vAlign w:val="center"/>
          </w:tcPr>
          <w:p w14:paraId="7D1A9FE9" w14:textId="77777777" w:rsidR="00C040E4" w:rsidRPr="000134D1" w:rsidRDefault="00C040E4" w:rsidP="00C040E4">
            <w:pPr>
              <w:spacing w:line="270" w:lineRule="exact"/>
              <w:ind w:firstLineChars="0" w:firstLine="0"/>
              <w:jc w:val="center"/>
              <w:rPr>
                <w:rFonts w:ascii="宋体" w:hAnsi="宋体" w:cs="Times New Roman"/>
                <w:sz w:val="18"/>
                <w:szCs w:val="18"/>
              </w:rPr>
            </w:pPr>
            <w:r w:rsidRPr="000134D1">
              <w:rPr>
                <w:rFonts w:ascii="宋体" w:hAnsi="宋体" w:cs="Times New Roman"/>
                <w:sz w:val="18"/>
                <w:szCs w:val="18"/>
                <w:lang w:bidi="ar"/>
              </w:rPr>
              <w:t>废物资源化</w:t>
            </w:r>
          </w:p>
        </w:tc>
        <w:tc>
          <w:tcPr>
            <w:tcW w:w="2566" w:type="pct"/>
            <w:shd w:val="clear" w:color="auto" w:fill="auto"/>
            <w:vAlign w:val="center"/>
          </w:tcPr>
          <w:p w14:paraId="017596B3" w14:textId="4F4605F6" w:rsidR="00C040E4" w:rsidRPr="000134D1" w:rsidRDefault="00C040E4" w:rsidP="008F5277">
            <w:pPr>
              <w:spacing w:line="270" w:lineRule="exact"/>
              <w:ind w:firstLineChars="100" w:firstLine="180"/>
              <w:jc w:val="left"/>
              <w:rPr>
                <w:rFonts w:ascii="宋体" w:hAnsi="宋体" w:cs="Times New Roman"/>
                <w:sz w:val="18"/>
                <w:szCs w:val="18"/>
                <w:lang w:bidi="ar"/>
              </w:rPr>
            </w:pPr>
            <w:r w:rsidRPr="000134D1">
              <w:rPr>
                <w:rFonts w:ascii="宋体" w:hAnsi="宋体" w:cs="Times New Roman"/>
                <w:sz w:val="18"/>
                <w:szCs w:val="18"/>
                <w:lang w:bidi="ar"/>
              </w:rPr>
              <w:t>废石综合利用率应达到清洁生产评价指标体系中的</w:t>
            </w:r>
            <w:r w:rsidR="00751EED">
              <w:rPr>
                <w:rFonts w:ascii="宋体" w:hAnsi="宋体" w:cs="Times New Roman" w:hint="eastAsia"/>
                <w:sz w:val="18"/>
                <w:szCs w:val="18"/>
                <w:lang w:bidi="ar"/>
              </w:rPr>
              <w:t>二级指标要求</w:t>
            </w:r>
            <w:r w:rsidRPr="000134D1">
              <w:rPr>
                <w:rFonts w:ascii="宋体" w:hAnsi="宋体" w:cs="Times New Roman"/>
                <w:sz w:val="18"/>
                <w:szCs w:val="18"/>
                <w:lang w:bidi="ar"/>
              </w:rPr>
              <w:t>。未明确具体水平指标的，应采用其他对比方式，证明其达到国内先进水平</w:t>
            </w:r>
          </w:p>
        </w:tc>
        <w:tc>
          <w:tcPr>
            <w:tcW w:w="428" w:type="pct"/>
            <w:shd w:val="clear" w:color="auto" w:fill="auto"/>
            <w:vAlign w:val="center"/>
          </w:tcPr>
          <w:p w14:paraId="17230E8C" w14:textId="77777777" w:rsidR="00C040E4" w:rsidRPr="000134D1" w:rsidRDefault="00C040E4" w:rsidP="00C040E4">
            <w:pPr>
              <w:spacing w:line="270" w:lineRule="exact"/>
              <w:ind w:firstLineChars="0" w:firstLine="0"/>
              <w:jc w:val="center"/>
              <w:rPr>
                <w:rFonts w:ascii="宋体" w:hAnsi="宋体" w:cs="Times New Roman"/>
                <w:sz w:val="18"/>
                <w:szCs w:val="18"/>
              </w:rPr>
            </w:pPr>
            <w:r w:rsidRPr="000134D1">
              <w:rPr>
                <w:rFonts w:ascii="宋体" w:hAnsi="宋体" w:cs="Times New Roman"/>
                <w:sz w:val="18"/>
                <w:szCs w:val="18"/>
                <w:lang w:bidi="ar"/>
              </w:rPr>
              <w:t>必选</w:t>
            </w:r>
          </w:p>
        </w:tc>
        <w:tc>
          <w:tcPr>
            <w:tcW w:w="366" w:type="pct"/>
            <w:shd w:val="clear" w:color="auto" w:fill="auto"/>
            <w:vAlign w:val="center"/>
          </w:tcPr>
          <w:p w14:paraId="36F1C935" w14:textId="77777777" w:rsidR="00C040E4" w:rsidRPr="000134D1" w:rsidRDefault="00C040E4" w:rsidP="00C040E4">
            <w:pPr>
              <w:spacing w:line="270" w:lineRule="exact"/>
              <w:ind w:firstLineChars="0" w:firstLine="0"/>
              <w:jc w:val="center"/>
              <w:rPr>
                <w:rFonts w:ascii="宋体" w:hAnsi="宋体" w:cs="Times New Roman"/>
                <w:color w:val="000000"/>
                <w:sz w:val="18"/>
                <w:szCs w:val="18"/>
              </w:rPr>
            </w:pPr>
            <w:r w:rsidRPr="000134D1">
              <w:rPr>
                <w:rFonts w:ascii="宋体" w:hAnsi="宋体" w:cs="Times New Roman"/>
                <w:color w:val="000000"/>
                <w:sz w:val="18"/>
                <w:szCs w:val="18"/>
                <w:lang w:bidi="ar"/>
              </w:rPr>
              <w:t>20</w:t>
            </w:r>
          </w:p>
        </w:tc>
        <w:tc>
          <w:tcPr>
            <w:tcW w:w="362" w:type="pct"/>
            <w:vMerge/>
            <w:shd w:val="clear" w:color="auto" w:fill="auto"/>
            <w:vAlign w:val="center"/>
          </w:tcPr>
          <w:p w14:paraId="74C0CC02" w14:textId="77777777" w:rsidR="00C040E4" w:rsidRPr="000134D1" w:rsidRDefault="00C040E4" w:rsidP="00C040E4">
            <w:pPr>
              <w:spacing w:line="270" w:lineRule="exact"/>
              <w:ind w:firstLine="360"/>
              <w:rPr>
                <w:rFonts w:ascii="宋体" w:hAnsi="宋体" w:cs="Times New Roman"/>
                <w:sz w:val="18"/>
                <w:szCs w:val="18"/>
              </w:rPr>
            </w:pPr>
          </w:p>
        </w:tc>
      </w:tr>
      <w:tr w:rsidR="00C040E4" w:rsidRPr="000134D1" w14:paraId="46E2B4F9" w14:textId="77777777" w:rsidTr="000134D1">
        <w:trPr>
          <w:trHeight w:val="270"/>
        </w:trPr>
        <w:tc>
          <w:tcPr>
            <w:tcW w:w="422" w:type="pct"/>
            <w:vMerge/>
            <w:shd w:val="clear" w:color="auto" w:fill="auto"/>
            <w:vAlign w:val="center"/>
          </w:tcPr>
          <w:p w14:paraId="1AC58CC4" w14:textId="77777777" w:rsidR="00C040E4" w:rsidRPr="000134D1" w:rsidRDefault="00C040E4" w:rsidP="00C040E4">
            <w:pPr>
              <w:spacing w:line="270" w:lineRule="exact"/>
              <w:ind w:firstLine="360"/>
              <w:rPr>
                <w:rFonts w:ascii="宋体" w:hAnsi="宋体" w:cs="Times New Roman"/>
                <w:sz w:val="18"/>
                <w:szCs w:val="18"/>
              </w:rPr>
            </w:pPr>
          </w:p>
        </w:tc>
        <w:tc>
          <w:tcPr>
            <w:tcW w:w="428" w:type="pct"/>
            <w:vMerge/>
            <w:shd w:val="clear" w:color="auto" w:fill="auto"/>
            <w:vAlign w:val="center"/>
          </w:tcPr>
          <w:p w14:paraId="27B5EDB5" w14:textId="77777777" w:rsidR="00C040E4" w:rsidRPr="000134D1" w:rsidRDefault="00C040E4" w:rsidP="00C040E4">
            <w:pPr>
              <w:spacing w:line="270" w:lineRule="exact"/>
              <w:ind w:firstLine="360"/>
              <w:rPr>
                <w:rFonts w:ascii="宋体" w:hAnsi="宋体" w:cs="Times New Roman"/>
                <w:sz w:val="18"/>
                <w:szCs w:val="18"/>
              </w:rPr>
            </w:pPr>
          </w:p>
        </w:tc>
        <w:tc>
          <w:tcPr>
            <w:tcW w:w="428" w:type="pct"/>
            <w:vMerge/>
            <w:shd w:val="clear" w:color="auto" w:fill="auto"/>
            <w:vAlign w:val="center"/>
          </w:tcPr>
          <w:p w14:paraId="096CFC91" w14:textId="77777777" w:rsidR="00C040E4" w:rsidRPr="000134D1" w:rsidRDefault="00C040E4" w:rsidP="00C040E4">
            <w:pPr>
              <w:spacing w:line="270" w:lineRule="exact"/>
              <w:ind w:firstLine="360"/>
              <w:rPr>
                <w:rFonts w:ascii="宋体" w:hAnsi="宋体" w:cs="Times New Roman"/>
                <w:sz w:val="18"/>
                <w:szCs w:val="18"/>
              </w:rPr>
            </w:pPr>
          </w:p>
        </w:tc>
        <w:tc>
          <w:tcPr>
            <w:tcW w:w="2566" w:type="pct"/>
            <w:shd w:val="clear" w:color="auto" w:fill="auto"/>
            <w:vAlign w:val="center"/>
          </w:tcPr>
          <w:p w14:paraId="352208EA" w14:textId="08E7C032" w:rsidR="00C040E4" w:rsidRPr="000134D1" w:rsidRDefault="00C040E4" w:rsidP="008F5277">
            <w:pPr>
              <w:spacing w:line="270" w:lineRule="exact"/>
              <w:ind w:firstLineChars="100" w:firstLine="180"/>
              <w:jc w:val="left"/>
              <w:rPr>
                <w:rFonts w:ascii="宋体" w:hAnsi="宋体" w:cs="Times New Roman"/>
                <w:sz w:val="18"/>
                <w:szCs w:val="18"/>
                <w:lang w:bidi="ar"/>
              </w:rPr>
            </w:pPr>
            <w:r w:rsidRPr="000134D1">
              <w:rPr>
                <w:rFonts w:ascii="宋体" w:hAnsi="宋体" w:cs="Times New Roman"/>
                <w:sz w:val="18"/>
                <w:szCs w:val="18"/>
                <w:lang w:bidi="ar"/>
              </w:rPr>
              <w:t>废石综合利用率宜达到行业清洁生产评价指标体系中的</w:t>
            </w:r>
            <w:r w:rsidR="00751EED">
              <w:rPr>
                <w:rFonts w:ascii="宋体" w:hAnsi="宋体" w:cs="Times New Roman" w:hint="eastAsia"/>
                <w:sz w:val="18"/>
                <w:szCs w:val="18"/>
                <w:lang w:bidi="ar"/>
              </w:rPr>
              <w:t>一级指标要求</w:t>
            </w:r>
            <w:r w:rsidRPr="000134D1">
              <w:rPr>
                <w:rFonts w:ascii="宋体" w:hAnsi="宋体" w:cs="Times New Roman"/>
                <w:sz w:val="18"/>
                <w:szCs w:val="18"/>
                <w:lang w:bidi="ar"/>
              </w:rPr>
              <w:t>。未明确具体水平指标的，应采用其他对比方式，证明其达到</w:t>
            </w:r>
            <w:r w:rsidR="00751EED">
              <w:rPr>
                <w:rFonts w:ascii="宋体" w:hAnsi="宋体" w:cs="Times New Roman" w:hint="eastAsia"/>
                <w:sz w:val="18"/>
                <w:szCs w:val="18"/>
                <w:lang w:bidi="ar"/>
              </w:rPr>
              <w:t>国际</w:t>
            </w:r>
            <w:r w:rsidRPr="000134D1">
              <w:rPr>
                <w:rFonts w:ascii="宋体" w:hAnsi="宋体" w:cs="Times New Roman"/>
                <w:sz w:val="18"/>
                <w:szCs w:val="18"/>
                <w:lang w:bidi="ar"/>
              </w:rPr>
              <w:t>领先水平</w:t>
            </w:r>
          </w:p>
        </w:tc>
        <w:tc>
          <w:tcPr>
            <w:tcW w:w="428" w:type="pct"/>
            <w:shd w:val="clear" w:color="auto" w:fill="auto"/>
            <w:vAlign w:val="center"/>
          </w:tcPr>
          <w:p w14:paraId="75BCC25C" w14:textId="77777777" w:rsidR="00C040E4" w:rsidRPr="000134D1" w:rsidRDefault="00C040E4" w:rsidP="00C040E4">
            <w:pPr>
              <w:spacing w:line="270" w:lineRule="exact"/>
              <w:ind w:firstLineChars="0" w:firstLine="0"/>
              <w:jc w:val="center"/>
              <w:rPr>
                <w:rFonts w:ascii="宋体" w:hAnsi="宋体" w:cs="Times New Roman"/>
                <w:sz w:val="18"/>
                <w:szCs w:val="18"/>
              </w:rPr>
            </w:pPr>
            <w:r w:rsidRPr="000134D1">
              <w:rPr>
                <w:rFonts w:ascii="宋体" w:hAnsi="宋体" w:cs="Times New Roman"/>
                <w:sz w:val="18"/>
                <w:szCs w:val="18"/>
                <w:lang w:bidi="ar"/>
              </w:rPr>
              <w:t>可选</w:t>
            </w:r>
          </w:p>
        </w:tc>
        <w:tc>
          <w:tcPr>
            <w:tcW w:w="366" w:type="pct"/>
            <w:shd w:val="clear" w:color="auto" w:fill="auto"/>
            <w:vAlign w:val="center"/>
          </w:tcPr>
          <w:p w14:paraId="65793CF4" w14:textId="77777777" w:rsidR="00C040E4" w:rsidRPr="000134D1" w:rsidRDefault="00C040E4" w:rsidP="00C040E4">
            <w:pPr>
              <w:spacing w:line="270" w:lineRule="exact"/>
              <w:ind w:firstLineChars="0" w:firstLine="0"/>
              <w:jc w:val="center"/>
              <w:rPr>
                <w:rFonts w:ascii="宋体" w:hAnsi="宋体" w:cs="Times New Roman"/>
                <w:color w:val="000000"/>
                <w:sz w:val="18"/>
                <w:szCs w:val="18"/>
              </w:rPr>
            </w:pPr>
            <w:r w:rsidRPr="000134D1">
              <w:rPr>
                <w:rFonts w:ascii="宋体" w:hAnsi="宋体" w:cs="Times New Roman"/>
                <w:color w:val="000000"/>
                <w:sz w:val="18"/>
                <w:szCs w:val="18"/>
                <w:lang w:bidi="ar"/>
              </w:rPr>
              <w:t>15</w:t>
            </w:r>
          </w:p>
        </w:tc>
        <w:tc>
          <w:tcPr>
            <w:tcW w:w="362" w:type="pct"/>
            <w:vMerge/>
            <w:shd w:val="clear" w:color="auto" w:fill="auto"/>
            <w:vAlign w:val="center"/>
          </w:tcPr>
          <w:p w14:paraId="77244E74" w14:textId="77777777" w:rsidR="00C040E4" w:rsidRPr="000134D1" w:rsidRDefault="00C040E4" w:rsidP="00C040E4">
            <w:pPr>
              <w:spacing w:line="270" w:lineRule="exact"/>
              <w:ind w:firstLine="360"/>
              <w:rPr>
                <w:rFonts w:ascii="宋体" w:hAnsi="宋体" w:cs="Times New Roman"/>
                <w:sz w:val="18"/>
                <w:szCs w:val="18"/>
              </w:rPr>
            </w:pPr>
          </w:p>
        </w:tc>
      </w:tr>
      <w:tr w:rsidR="00C040E4" w:rsidRPr="000134D1" w14:paraId="7A253EF2" w14:textId="77777777" w:rsidTr="000134D1">
        <w:trPr>
          <w:trHeight w:val="270"/>
        </w:trPr>
        <w:tc>
          <w:tcPr>
            <w:tcW w:w="422" w:type="pct"/>
            <w:vMerge/>
            <w:shd w:val="clear" w:color="auto" w:fill="auto"/>
            <w:vAlign w:val="center"/>
          </w:tcPr>
          <w:p w14:paraId="5C744C91" w14:textId="77777777" w:rsidR="00C040E4" w:rsidRPr="000134D1" w:rsidRDefault="00C040E4" w:rsidP="00C040E4">
            <w:pPr>
              <w:spacing w:line="270" w:lineRule="exact"/>
              <w:ind w:firstLine="360"/>
              <w:rPr>
                <w:rFonts w:ascii="宋体" w:hAnsi="宋体" w:cs="Times New Roman"/>
                <w:sz w:val="18"/>
                <w:szCs w:val="18"/>
              </w:rPr>
            </w:pPr>
          </w:p>
        </w:tc>
        <w:tc>
          <w:tcPr>
            <w:tcW w:w="428" w:type="pct"/>
            <w:vMerge/>
            <w:shd w:val="clear" w:color="auto" w:fill="auto"/>
            <w:vAlign w:val="center"/>
          </w:tcPr>
          <w:p w14:paraId="74AA4139" w14:textId="77777777" w:rsidR="00C040E4" w:rsidRPr="000134D1" w:rsidRDefault="00C040E4" w:rsidP="00C040E4">
            <w:pPr>
              <w:spacing w:line="270" w:lineRule="exact"/>
              <w:ind w:firstLine="360"/>
              <w:rPr>
                <w:rFonts w:ascii="宋体" w:hAnsi="宋体" w:cs="Times New Roman"/>
                <w:sz w:val="18"/>
                <w:szCs w:val="18"/>
              </w:rPr>
            </w:pPr>
          </w:p>
        </w:tc>
        <w:tc>
          <w:tcPr>
            <w:tcW w:w="428" w:type="pct"/>
            <w:vMerge w:val="restart"/>
            <w:shd w:val="clear" w:color="auto" w:fill="auto"/>
            <w:vAlign w:val="center"/>
          </w:tcPr>
          <w:p w14:paraId="42950CC9" w14:textId="2E25C5BB" w:rsidR="00C040E4" w:rsidRPr="000134D1" w:rsidRDefault="00C040E4" w:rsidP="00C040E4">
            <w:pPr>
              <w:spacing w:line="270" w:lineRule="exact"/>
              <w:ind w:firstLineChars="0" w:firstLine="0"/>
              <w:rPr>
                <w:rFonts w:ascii="宋体" w:hAnsi="宋体" w:cs="Times New Roman"/>
                <w:sz w:val="18"/>
                <w:szCs w:val="18"/>
              </w:rPr>
            </w:pPr>
            <w:r w:rsidRPr="000134D1">
              <w:rPr>
                <w:rFonts w:ascii="宋体" w:hAnsi="宋体" w:cs="Times New Roman"/>
                <w:sz w:val="18"/>
                <w:szCs w:val="18"/>
                <w:lang w:bidi="ar"/>
              </w:rPr>
              <w:t>能源低碳化</w:t>
            </w:r>
          </w:p>
        </w:tc>
        <w:tc>
          <w:tcPr>
            <w:tcW w:w="2566" w:type="pct"/>
            <w:shd w:val="clear" w:color="auto" w:fill="auto"/>
            <w:vAlign w:val="center"/>
          </w:tcPr>
          <w:p w14:paraId="6B185634" w14:textId="1CC8C76A" w:rsidR="00C040E4" w:rsidRPr="000134D1" w:rsidRDefault="00800DDE" w:rsidP="008F5277">
            <w:pPr>
              <w:spacing w:line="270" w:lineRule="exact"/>
              <w:ind w:firstLineChars="100" w:firstLine="180"/>
              <w:jc w:val="left"/>
              <w:rPr>
                <w:rFonts w:ascii="宋体" w:hAnsi="宋体" w:cs="Times New Roman"/>
                <w:sz w:val="18"/>
                <w:szCs w:val="18"/>
                <w:lang w:bidi="ar"/>
              </w:rPr>
            </w:pPr>
            <w:r>
              <w:rPr>
                <w:rFonts w:ascii="宋体" w:hAnsi="宋体" w:cs="Times New Roman"/>
                <w:sz w:val="18"/>
                <w:szCs w:val="18"/>
                <w:lang w:bidi="ar"/>
              </w:rPr>
              <w:t>有色金属采矿综合能耗应满足对应</w:t>
            </w:r>
            <w:r w:rsidR="00C040E4" w:rsidRPr="000134D1">
              <w:rPr>
                <w:rFonts w:ascii="宋体" w:hAnsi="宋体" w:cs="Times New Roman"/>
                <w:sz w:val="18"/>
                <w:szCs w:val="18"/>
                <w:lang w:bidi="ar"/>
              </w:rPr>
              <w:t>行业的能源消耗限额限定值和准入值。未明确具体水平指标的行业，有色金属矿山露天开采综合能耗指标应达到GB50595中3.3.2规定的二级能耗指标要求，地下开采综合能耗指标应达到GB50595中3.5.2规定的二级能耗指标要求</w:t>
            </w:r>
          </w:p>
        </w:tc>
        <w:tc>
          <w:tcPr>
            <w:tcW w:w="428" w:type="pct"/>
            <w:shd w:val="clear" w:color="auto" w:fill="auto"/>
            <w:vAlign w:val="center"/>
          </w:tcPr>
          <w:p w14:paraId="1FB00B45" w14:textId="443D38C7" w:rsidR="00C040E4" w:rsidRPr="000134D1" w:rsidRDefault="00C040E4" w:rsidP="00C040E4">
            <w:pPr>
              <w:spacing w:line="270" w:lineRule="exact"/>
              <w:ind w:firstLineChars="0" w:firstLine="0"/>
              <w:jc w:val="center"/>
              <w:rPr>
                <w:rFonts w:ascii="宋体" w:hAnsi="宋体" w:cs="Times New Roman"/>
                <w:sz w:val="18"/>
                <w:szCs w:val="18"/>
                <w:lang w:bidi="ar"/>
              </w:rPr>
            </w:pPr>
            <w:r w:rsidRPr="000134D1">
              <w:rPr>
                <w:rFonts w:ascii="宋体" w:hAnsi="宋体" w:cs="Times New Roman"/>
                <w:sz w:val="18"/>
                <w:szCs w:val="18"/>
                <w:lang w:bidi="ar"/>
              </w:rPr>
              <w:t>必选</w:t>
            </w:r>
          </w:p>
        </w:tc>
        <w:tc>
          <w:tcPr>
            <w:tcW w:w="366" w:type="pct"/>
            <w:shd w:val="clear" w:color="auto" w:fill="auto"/>
            <w:vAlign w:val="center"/>
          </w:tcPr>
          <w:p w14:paraId="3FAD0BA4" w14:textId="7BB7F824" w:rsidR="00C040E4" w:rsidRPr="000134D1" w:rsidRDefault="00C040E4" w:rsidP="00C040E4">
            <w:pPr>
              <w:spacing w:line="270" w:lineRule="exact"/>
              <w:ind w:firstLineChars="0" w:firstLine="0"/>
              <w:jc w:val="center"/>
              <w:rPr>
                <w:rFonts w:ascii="宋体" w:hAnsi="宋体" w:cs="Times New Roman"/>
                <w:color w:val="000000"/>
                <w:sz w:val="18"/>
                <w:szCs w:val="18"/>
                <w:lang w:bidi="ar"/>
              </w:rPr>
            </w:pPr>
            <w:r w:rsidRPr="000134D1">
              <w:rPr>
                <w:rFonts w:ascii="宋体" w:hAnsi="宋体" w:cs="Times New Roman"/>
                <w:color w:val="000000"/>
                <w:sz w:val="18"/>
                <w:szCs w:val="18"/>
                <w:lang w:bidi="ar"/>
              </w:rPr>
              <w:t>15</w:t>
            </w:r>
          </w:p>
        </w:tc>
        <w:tc>
          <w:tcPr>
            <w:tcW w:w="362" w:type="pct"/>
            <w:vMerge/>
            <w:shd w:val="clear" w:color="auto" w:fill="auto"/>
            <w:vAlign w:val="center"/>
          </w:tcPr>
          <w:p w14:paraId="6CA4678B" w14:textId="77777777" w:rsidR="00C040E4" w:rsidRPr="000134D1" w:rsidRDefault="00C040E4" w:rsidP="00C040E4">
            <w:pPr>
              <w:spacing w:line="270" w:lineRule="exact"/>
              <w:ind w:firstLine="360"/>
              <w:rPr>
                <w:rFonts w:ascii="宋体" w:hAnsi="宋体" w:cs="Times New Roman"/>
                <w:sz w:val="18"/>
                <w:szCs w:val="18"/>
              </w:rPr>
            </w:pPr>
          </w:p>
        </w:tc>
      </w:tr>
      <w:tr w:rsidR="00C040E4" w:rsidRPr="000134D1" w14:paraId="439275DD" w14:textId="77777777" w:rsidTr="000134D1">
        <w:trPr>
          <w:trHeight w:val="270"/>
        </w:trPr>
        <w:tc>
          <w:tcPr>
            <w:tcW w:w="422" w:type="pct"/>
            <w:vMerge/>
            <w:shd w:val="clear" w:color="auto" w:fill="auto"/>
            <w:vAlign w:val="center"/>
          </w:tcPr>
          <w:p w14:paraId="329A8AF3" w14:textId="77777777" w:rsidR="00C040E4" w:rsidRPr="000134D1" w:rsidRDefault="00C040E4" w:rsidP="00C040E4">
            <w:pPr>
              <w:spacing w:line="270" w:lineRule="exact"/>
              <w:ind w:firstLine="360"/>
              <w:rPr>
                <w:rFonts w:ascii="宋体" w:hAnsi="宋体" w:cs="Times New Roman"/>
                <w:sz w:val="18"/>
                <w:szCs w:val="18"/>
              </w:rPr>
            </w:pPr>
          </w:p>
        </w:tc>
        <w:tc>
          <w:tcPr>
            <w:tcW w:w="428" w:type="pct"/>
            <w:vMerge/>
            <w:shd w:val="clear" w:color="auto" w:fill="auto"/>
            <w:vAlign w:val="center"/>
          </w:tcPr>
          <w:p w14:paraId="6DD14DB0" w14:textId="77777777" w:rsidR="00C040E4" w:rsidRPr="000134D1" w:rsidRDefault="00C040E4" w:rsidP="00C040E4">
            <w:pPr>
              <w:spacing w:line="270" w:lineRule="exact"/>
              <w:ind w:firstLine="360"/>
              <w:rPr>
                <w:rFonts w:ascii="宋体" w:hAnsi="宋体" w:cs="Times New Roman"/>
                <w:sz w:val="18"/>
                <w:szCs w:val="18"/>
              </w:rPr>
            </w:pPr>
          </w:p>
        </w:tc>
        <w:tc>
          <w:tcPr>
            <w:tcW w:w="428" w:type="pct"/>
            <w:vMerge/>
            <w:shd w:val="clear" w:color="auto" w:fill="auto"/>
            <w:vAlign w:val="center"/>
          </w:tcPr>
          <w:p w14:paraId="119E48BC" w14:textId="77777777" w:rsidR="00C040E4" w:rsidRPr="000134D1" w:rsidRDefault="00C040E4" w:rsidP="00C040E4">
            <w:pPr>
              <w:spacing w:line="270" w:lineRule="exact"/>
              <w:ind w:firstLine="360"/>
              <w:rPr>
                <w:rFonts w:ascii="宋体" w:hAnsi="宋体" w:cs="Times New Roman"/>
                <w:sz w:val="18"/>
                <w:szCs w:val="18"/>
              </w:rPr>
            </w:pPr>
          </w:p>
        </w:tc>
        <w:tc>
          <w:tcPr>
            <w:tcW w:w="2566" w:type="pct"/>
            <w:shd w:val="clear" w:color="auto" w:fill="auto"/>
            <w:vAlign w:val="center"/>
          </w:tcPr>
          <w:p w14:paraId="00590814" w14:textId="07969EBE" w:rsidR="00C040E4" w:rsidRPr="000134D1" w:rsidRDefault="00800DDE" w:rsidP="008F5277">
            <w:pPr>
              <w:spacing w:line="270" w:lineRule="exact"/>
              <w:ind w:firstLineChars="100" w:firstLine="180"/>
              <w:jc w:val="left"/>
              <w:rPr>
                <w:rFonts w:ascii="宋体" w:hAnsi="宋体" w:cs="Times New Roman"/>
                <w:sz w:val="18"/>
                <w:szCs w:val="18"/>
                <w:lang w:bidi="ar"/>
              </w:rPr>
            </w:pPr>
            <w:r>
              <w:rPr>
                <w:rFonts w:ascii="宋体" w:hAnsi="宋体" w:cs="Times New Roman"/>
                <w:sz w:val="18"/>
                <w:szCs w:val="18"/>
                <w:lang w:bidi="ar"/>
              </w:rPr>
              <w:t>有色金属采矿综合能耗宜满足对应</w:t>
            </w:r>
            <w:r w:rsidR="00C040E4" w:rsidRPr="000134D1">
              <w:rPr>
                <w:rFonts w:ascii="宋体" w:hAnsi="宋体" w:cs="Times New Roman"/>
                <w:sz w:val="18"/>
                <w:szCs w:val="18"/>
                <w:lang w:bidi="ar"/>
              </w:rPr>
              <w:t>行业的能源消耗限额先进值。未明确具体水平指标的行业，有色金属矿山露天开采综合能耗指标宜达到GB50595中3.3.2规定的一级能耗指标要求，地下开采综合能耗指标宜达到GB50595中3.5.2规定的一级能耗指标要求</w:t>
            </w:r>
          </w:p>
        </w:tc>
        <w:tc>
          <w:tcPr>
            <w:tcW w:w="428" w:type="pct"/>
            <w:shd w:val="clear" w:color="auto" w:fill="auto"/>
            <w:vAlign w:val="center"/>
          </w:tcPr>
          <w:p w14:paraId="72978815" w14:textId="5BB772B7" w:rsidR="00C040E4" w:rsidRPr="000134D1" w:rsidRDefault="00C040E4" w:rsidP="00C040E4">
            <w:pPr>
              <w:spacing w:line="270" w:lineRule="exact"/>
              <w:ind w:firstLineChars="0" w:firstLine="0"/>
              <w:jc w:val="center"/>
              <w:rPr>
                <w:rFonts w:ascii="宋体" w:hAnsi="宋体" w:cs="Times New Roman"/>
                <w:sz w:val="18"/>
                <w:szCs w:val="18"/>
                <w:lang w:bidi="ar"/>
              </w:rPr>
            </w:pPr>
            <w:r w:rsidRPr="000134D1">
              <w:rPr>
                <w:rFonts w:ascii="宋体" w:hAnsi="宋体" w:cs="Times New Roman"/>
                <w:sz w:val="18"/>
                <w:szCs w:val="18"/>
                <w:lang w:bidi="ar"/>
              </w:rPr>
              <w:t>可选</w:t>
            </w:r>
          </w:p>
        </w:tc>
        <w:tc>
          <w:tcPr>
            <w:tcW w:w="366" w:type="pct"/>
            <w:shd w:val="clear" w:color="auto" w:fill="auto"/>
            <w:vAlign w:val="center"/>
          </w:tcPr>
          <w:p w14:paraId="3A4C7CE6" w14:textId="27B8B737" w:rsidR="00C040E4" w:rsidRPr="000134D1" w:rsidRDefault="00C040E4" w:rsidP="00C040E4">
            <w:pPr>
              <w:spacing w:line="270" w:lineRule="exact"/>
              <w:ind w:firstLineChars="0" w:firstLine="0"/>
              <w:jc w:val="center"/>
              <w:rPr>
                <w:rFonts w:ascii="宋体" w:hAnsi="宋体" w:cs="Times New Roman"/>
                <w:color w:val="000000"/>
                <w:sz w:val="18"/>
                <w:szCs w:val="18"/>
                <w:lang w:bidi="ar"/>
              </w:rPr>
            </w:pPr>
            <w:r w:rsidRPr="000134D1">
              <w:rPr>
                <w:rFonts w:ascii="宋体" w:hAnsi="宋体" w:cs="Times New Roman"/>
                <w:color w:val="000000"/>
                <w:sz w:val="18"/>
                <w:szCs w:val="18"/>
                <w:lang w:bidi="ar"/>
              </w:rPr>
              <w:t>5</w:t>
            </w:r>
          </w:p>
        </w:tc>
        <w:tc>
          <w:tcPr>
            <w:tcW w:w="362" w:type="pct"/>
            <w:vMerge/>
            <w:shd w:val="clear" w:color="auto" w:fill="auto"/>
            <w:vAlign w:val="center"/>
          </w:tcPr>
          <w:p w14:paraId="236061BE" w14:textId="77777777" w:rsidR="00C040E4" w:rsidRPr="000134D1" w:rsidRDefault="00C040E4" w:rsidP="00C040E4">
            <w:pPr>
              <w:spacing w:line="270" w:lineRule="exact"/>
              <w:ind w:firstLine="360"/>
              <w:rPr>
                <w:rFonts w:ascii="宋体" w:hAnsi="宋体" w:cs="Times New Roman"/>
                <w:sz w:val="18"/>
                <w:szCs w:val="18"/>
              </w:rPr>
            </w:pPr>
          </w:p>
        </w:tc>
      </w:tr>
      <w:tr w:rsidR="00C040E4" w:rsidRPr="000134D1" w14:paraId="3860A3C0" w14:textId="77777777" w:rsidTr="000134D1">
        <w:trPr>
          <w:trHeight w:val="270"/>
        </w:trPr>
        <w:tc>
          <w:tcPr>
            <w:tcW w:w="422" w:type="pct"/>
            <w:vMerge/>
            <w:shd w:val="clear" w:color="auto" w:fill="auto"/>
            <w:vAlign w:val="center"/>
          </w:tcPr>
          <w:p w14:paraId="5E9D292F" w14:textId="77777777" w:rsidR="00C040E4" w:rsidRPr="000134D1" w:rsidRDefault="00C040E4" w:rsidP="00C040E4">
            <w:pPr>
              <w:spacing w:line="270" w:lineRule="exact"/>
              <w:ind w:firstLine="360"/>
              <w:rPr>
                <w:rFonts w:ascii="宋体" w:hAnsi="宋体" w:cs="Times New Roman"/>
                <w:sz w:val="18"/>
                <w:szCs w:val="18"/>
              </w:rPr>
            </w:pPr>
          </w:p>
        </w:tc>
        <w:tc>
          <w:tcPr>
            <w:tcW w:w="428" w:type="pct"/>
            <w:vMerge/>
            <w:shd w:val="clear" w:color="auto" w:fill="auto"/>
            <w:vAlign w:val="center"/>
          </w:tcPr>
          <w:p w14:paraId="4E41EABB" w14:textId="77777777" w:rsidR="00C040E4" w:rsidRPr="000134D1" w:rsidRDefault="00C040E4" w:rsidP="00C040E4">
            <w:pPr>
              <w:spacing w:line="270" w:lineRule="exact"/>
              <w:ind w:firstLine="360"/>
              <w:rPr>
                <w:rFonts w:ascii="宋体" w:hAnsi="宋体" w:cs="Times New Roman"/>
                <w:sz w:val="18"/>
                <w:szCs w:val="18"/>
              </w:rPr>
            </w:pPr>
          </w:p>
        </w:tc>
        <w:tc>
          <w:tcPr>
            <w:tcW w:w="428" w:type="pct"/>
            <w:vMerge/>
            <w:shd w:val="clear" w:color="auto" w:fill="auto"/>
            <w:vAlign w:val="center"/>
          </w:tcPr>
          <w:p w14:paraId="51D6EF09" w14:textId="77777777" w:rsidR="00C040E4" w:rsidRPr="000134D1" w:rsidRDefault="00C040E4" w:rsidP="00C040E4">
            <w:pPr>
              <w:spacing w:line="270" w:lineRule="exact"/>
              <w:ind w:firstLine="360"/>
              <w:rPr>
                <w:rFonts w:ascii="宋体" w:hAnsi="宋体" w:cs="Times New Roman"/>
                <w:sz w:val="18"/>
                <w:szCs w:val="18"/>
              </w:rPr>
            </w:pPr>
          </w:p>
        </w:tc>
        <w:tc>
          <w:tcPr>
            <w:tcW w:w="2566" w:type="pct"/>
            <w:shd w:val="clear" w:color="auto" w:fill="auto"/>
            <w:vAlign w:val="center"/>
          </w:tcPr>
          <w:p w14:paraId="3D9D03B6" w14:textId="52256A4D" w:rsidR="00C040E4" w:rsidRPr="000134D1" w:rsidRDefault="00C040E4" w:rsidP="008F5277">
            <w:pPr>
              <w:spacing w:line="270" w:lineRule="exact"/>
              <w:ind w:firstLineChars="100" w:firstLine="180"/>
              <w:jc w:val="left"/>
              <w:rPr>
                <w:rFonts w:ascii="宋体" w:hAnsi="宋体" w:cs="Times New Roman"/>
                <w:sz w:val="18"/>
                <w:szCs w:val="18"/>
                <w:lang w:bidi="ar"/>
              </w:rPr>
            </w:pPr>
            <w:r w:rsidRPr="000134D1">
              <w:rPr>
                <w:rFonts w:ascii="宋体" w:hAnsi="宋体" w:cs="Times New Roman"/>
                <w:sz w:val="18"/>
                <w:szCs w:val="18"/>
                <w:lang w:bidi="ar"/>
              </w:rPr>
              <w:t>工厂的单位产品碳排放量依据GB/T32150进行测算，宜达到有关标准要求，尚无标准的宜逐年下降</w:t>
            </w:r>
          </w:p>
        </w:tc>
        <w:tc>
          <w:tcPr>
            <w:tcW w:w="428" w:type="pct"/>
            <w:shd w:val="clear" w:color="auto" w:fill="auto"/>
            <w:vAlign w:val="center"/>
          </w:tcPr>
          <w:p w14:paraId="4BA435FB" w14:textId="74597F8F" w:rsidR="00C040E4" w:rsidRPr="000134D1" w:rsidRDefault="00C040E4" w:rsidP="00C040E4">
            <w:pPr>
              <w:spacing w:line="270" w:lineRule="exact"/>
              <w:ind w:firstLineChars="0" w:firstLine="0"/>
              <w:jc w:val="center"/>
              <w:rPr>
                <w:rFonts w:ascii="宋体" w:hAnsi="宋体" w:cs="Times New Roman"/>
                <w:sz w:val="18"/>
                <w:szCs w:val="18"/>
                <w:lang w:bidi="ar"/>
              </w:rPr>
            </w:pPr>
            <w:r w:rsidRPr="000134D1">
              <w:rPr>
                <w:rFonts w:ascii="宋体" w:hAnsi="宋体" w:cs="Times New Roman"/>
                <w:sz w:val="18"/>
                <w:szCs w:val="18"/>
                <w:lang w:bidi="ar"/>
              </w:rPr>
              <w:t>可选</w:t>
            </w:r>
          </w:p>
        </w:tc>
        <w:tc>
          <w:tcPr>
            <w:tcW w:w="366" w:type="pct"/>
            <w:shd w:val="clear" w:color="auto" w:fill="auto"/>
            <w:vAlign w:val="center"/>
          </w:tcPr>
          <w:p w14:paraId="75B7C85B" w14:textId="287F9533" w:rsidR="00C040E4" w:rsidRPr="000134D1" w:rsidRDefault="00C040E4" w:rsidP="00C040E4">
            <w:pPr>
              <w:spacing w:line="270" w:lineRule="exact"/>
              <w:ind w:firstLineChars="0" w:firstLine="0"/>
              <w:jc w:val="center"/>
              <w:rPr>
                <w:rFonts w:ascii="宋体" w:hAnsi="宋体" w:cs="Times New Roman"/>
                <w:color w:val="000000"/>
                <w:sz w:val="18"/>
                <w:szCs w:val="18"/>
                <w:lang w:bidi="ar"/>
              </w:rPr>
            </w:pPr>
            <w:r w:rsidRPr="000134D1">
              <w:rPr>
                <w:rFonts w:ascii="宋体" w:hAnsi="宋体" w:cs="Times New Roman"/>
                <w:color w:val="000000"/>
                <w:sz w:val="18"/>
                <w:szCs w:val="18"/>
                <w:lang w:bidi="ar"/>
              </w:rPr>
              <w:t>5</w:t>
            </w:r>
          </w:p>
        </w:tc>
        <w:tc>
          <w:tcPr>
            <w:tcW w:w="362" w:type="pct"/>
            <w:vMerge/>
            <w:shd w:val="clear" w:color="auto" w:fill="auto"/>
            <w:vAlign w:val="center"/>
          </w:tcPr>
          <w:p w14:paraId="268E33A9" w14:textId="77777777" w:rsidR="00C040E4" w:rsidRPr="000134D1" w:rsidRDefault="00C040E4" w:rsidP="00C040E4">
            <w:pPr>
              <w:spacing w:line="270" w:lineRule="exact"/>
              <w:ind w:firstLine="360"/>
              <w:rPr>
                <w:rFonts w:ascii="宋体" w:hAnsi="宋体" w:cs="Times New Roman"/>
                <w:sz w:val="18"/>
                <w:szCs w:val="18"/>
              </w:rPr>
            </w:pPr>
          </w:p>
        </w:tc>
      </w:tr>
    </w:tbl>
    <w:p w14:paraId="0778AC36" w14:textId="374B5355" w:rsidR="00C279C8" w:rsidRPr="000E64C5" w:rsidRDefault="00A27BFD" w:rsidP="007C5327">
      <w:pPr>
        <w:pStyle w:val="2"/>
        <w:spacing w:before="163" w:after="163"/>
        <w:jc w:val="center"/>
        <w:rPr>
          <w:rFonts w:ascii="黑体" w:hAnsi="黑体" w:cs="Times New Roman"/>
          <w:b w:val="0"/>
          <w:bCs w:val="0"/>
          <w:szCs w:val="21"/>
        </w:rPr>
      </w:pPr>
      <w:bookmarkStart w:id="219" w:name="_Toc48738502"/>
      <w:r w:rsidRPr="000E64C5">
        <w:rPr>
          <w:rFonts w:ascii="黑体" w:hAnsi="黑体" w:cs="Times New Roman"/>
          <w:b w:val="0"/>
          <w:bCs w:val="0"/>
          <w:szCs w:val="21"/>
        </w:rPr>
        <w:lastRenderedPageBreak/>
        <w:t xml:space="preserve">表A.2 </w:t>
      </w:r>
      <w:r w:rsidRPr="000E64C5">
        <w:rPr>
          <w:rFonts w:ascii="黑体" w:hAnsi="黑体" w:cs="Times New Roman"/>
          <w:b w:val="0"/>
          <w:szCs w:val="21"/>
        </w:rPr>
        <w:t>有色金属</w:t>
      </w:r>
      <w:r w:rsidRPr="000E64C5">
        <w:rPr>
          <w:rFonts w:ascii="黑体" w:hAnsi="黑体" w:cs="Times New Roman"/>
          <w:b w:val="0"/>
          <w:bCs w:val="0"/>
          <w:szCs w:val="21"/>
        </w:rPr>
        <w:t>采选行业绿色工厂评价指标</w:t>
      </w:r>
      <w:r w:rsidR="000134D1" w:rsidRPr="000E64C5">
        <w:rPr>
          <w:rFonts w:ascii="黑体" w:hAnsi="黑体" w:cs="Times New Roman" w:hint="eastAsia"/>
          <w:b w:val="0"/>
          <w:bCs w:val="0"/>
          <w:szCs w:val="21"/>
        </w:rPr>
        <w:t>-</w:t>
      </w:r>
      <w:r w:rsidR="000134D1" w:rsidRPr="000E64C5">
        <w:rPr>
          <w:rFonts w:ascii="黑体" w:hAnsi="黑体" w:cs="Times New Roman"/>
          <w:b w:val="0"/>
          <w:bCs w:val="0"/>
          <w:szCs w:val="21"/>
        </w:rPr>
        <w:t>---选矿</w:t>
      </w:r>
      <w:bookmarkEnd w:id="219"/>
    </w:p>
    <w:tbl>
      <w:tblPr>
        <w:tblpPr w:leftFromText="180" w:rightFromText="180" w:vertAnchor="text" w:tblpY="1"/>
        <w:tblOverlap w:val="neve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702"/>
        <w:gridCol w:w="707"/>
        <w:gridCol w:w="709"/>
        <w:gridCol w:w="4251"/>
        <w:gridCol w:w="708"/>
        <w:gridCol w:w="607"/>
        <w:gridCol w:w="602"/>
      </w:tblGrid>
      <w:tr w:rsidR="002F5524" w:rsidRPr="00087224" w14:paraId="424B2B41" w14:textId="77777777" w:rsidTr="00AE047D">
        <w:trPr>
          <w:trHeight w:val="270"/>
          <w:tblHeader/>
        </w:trPr>
        <w:tc>
          <w:tcPr>
            <w:tcW w:w="424" w:type="pct"/>
            <w:tcBorders>
              <w:top w:val="single" w:sz="8" w:space="0" w:color="auto"/>
              <w:bottom w:val="single" w:sz="8" w:space="0" w:color="auto"/>
            </w:tcBorders>
            <w:shd w:val="clear" w:color="auto" w:fill="auto"/>
            <w:vAlign w:val="center"/>
          </w:tcPr>
          <w:p w14:paraId="1A78F52B" w14:textId="77777777" w:rsidR="00A54D46" w:rsidRPr="00AE047D" w:rsidRDefault="00A54D46" w:rsidP="000E64C5">
            <w:pPr>
              <w:widowControl/>
              <w:spacing w:line="360" w:lineRule="exact"/>
              <w:ind w:firstLineChars="0" w:firstLine="0"/>
              <w:jc w:val="center"/>
              <w:rPr>
                <w:rFonts w:ascii="宋体" w:hAnsi="宋体" w:cs="Times New Roman"/>
                <w:kern w:val="0"/>
                <w:sz w:val="18"/>
                <w:szCs w:val="18"/>
              </w:rPr>
            </w:pPr>
            <w:r w:rsidRPr="00AE047D">
              <w:rPr>
                <w:rFonts w:ascii="宋体" w:hAnsi="宋体" w:cs="Times New Roman"/>
                <w:sz w:val="18"/>
                <w:szCs w:val="18"/>
              </w:rPr>
              <w:t>序号</w:t>
            </w:r>
          </w:p>
        </w:tc>
        <w:tc>
          <w:tcPr>
            <w:tcW w:w="427" w:type="pct"/>
            <w:tcBorders>
              <w:top w:val="single" w:sz="8" w:space="0" w:color="auto"/>
              <w:bottom w:val="single" w:sz="8" w:space="0" w:color="auto"/>
            </w:tcBorders>
            <w:shd w:val="clear" w:color="auto" w:fill="auto"/>
            <w:vAlign w:val="center"/>
          </w:tcPr>
          <w:p w14:paraId="2D6232FC" w14:textId="77777777" w:rsidR="00A54D46" w:rsidRPr="00AE047D" w:rsidRDefault="00A54D46" w:rsidP="000E64C5">
            <w:pPr>
              <w:spacing w:line="360" w:lineRule="exact"/>
              <w:ind w:firstLineChars="0" w:firstLine="0"/>
              <w:jc w:val="center"/>
              <w:rPr>
                <w:rFonts w:ascii="宋体" w:hAnsi="宋体" w:cs="Times New Roman"/>
                <w:sz w:val="18"/>
                <w:szCs w:val="18"/>
              </w:rPr>
            </w:pPr>
            <w:r w:rsidRPr="00AE047D">
              <w:rPr>
                <w:rFonts w:ascii="宋体" w:hAnsi="宋体" w:cs="Times New Roman"/>
                <w:sz w:val="18"/>
                <w:szCs w:val="18"/>
              </w:rPr>
              <w:t>一级指标</w:t>
            </w:r>
          </w:p>
        </w:tc>
        <w:tc>
          <w:tcPr>
            <w:tcW w:w="428" w:type="pct"/>
            <w:tcBorders>
              <w:top w:val="single" w:sz="8" w:space="0" w:color="auto"/>
              <w:bottom w:val="single" w:sz="8" w:space="0" w:color="auto"/>
            </w:tcBorders>
            <w:shd w:val="clear" w:color="auto" w:fill="auto"/>
            <w:vAlign w:val="center"/>
          </w:tcPr>
          <w:p w14:paraId="2B4AC883" w14:textId="77777777" w:rsidR="00A54D46" w:rsidRPr="00AE047D" w:rsidRDefault="00A54D46" w:rsidP="000E64C5">
            <w:pPr>
              <w:spacing w:line="360" w:lineRule="exact"/>
              <w:ind w:firstLineChars="0" w:firstLine="0"/>
              <w:jc w:val="center"/>
              <w:rPr>
                <w:rFonts w:ascii="宋体" w:hAnsi="宋体" w:cs="Times New Roman"/>
                <w:sz w:val="18"/>
                <w:szCs w:val="18"/>
              </w:rPr>
            </w:pPr>
            <w:r w:rsidRPr="00AE047D">
              <w:rPr>
                <w:rFonts w:ascii="宋体" w:hAnsi="宋体" w:cs="Times New Roman"/>
                <w:sz w:val="18"/>
                <w:szCs w:val="18"/>
              </w:rPr>
              <w:t>二级指标</w:t>
            </w:r>
          </w:p>
        </w:tc>
        <w:tc>
          <w:tcPr>
            <w:tcW w:w="2565" w:type="pct"/>
            <w:tcBorders>
              <w:top w:val="single" w:sz="8" w:space="0" w:color="auto"/>
              <w:bottom w:val="single" w:sz="8" w:space="0" w:color="auto"/>
            </w:tcBorders>
            <w:shd w:val="clear" w:color="auto" w:fill="auto"/>
            <w:vAlign w:val="center"/>
          </w:tcPr>
          <w:p w14:paraId="6EFB10B2" w14:textId="77777777" w:rsidR="00A54D46" w:rsidRPr="00AE047D" w:rsidRDefault="00A54D46" w:rsidP="000E64C5">
            <w:pPr>
              <w:spacing w:line="360" w:lineRule="exact"/>
              <w:ind w:firstLineChars="0" w:firstLine="0"/>
              <w:jc w:val="center"/>
              <w:rPr>
                <w:rFonts w:ascii="宋体" w:hAnsi="宋体" w:cs="Times New Roman"/>
                <w:sz w:val="18"/>
                <w:szCs w:val="18"/>
              </w:rPr>
            </w:pPr>
            <w:r w:rsidRPr="00AE047D">
              <w:rPr>
                <w:rFonts w:ascii="宋体" w:hAnsi="宋体" w:cs="Times New Roman"/>
                <w:sz w:val="18"/>
                <w:szCs w:val="18"/>
              </w:rPr>
              <w:t>评价要求</w:t>
            </w:r>
          </w:p>
        </w:tc>
        <w:tc>
          <w:tcPr>
            <w:tcW w:w="427" w:type="pct"/>
            <w:tcBorders>
              <w:top w:val="single" w:sz="8" w:space="0" w:color="auto"/>
              <w:bottom w:val="single" w:sz="8" w:space="0" w:color="auto"/>
            </w:tcBorders>
            <w:shd w:val="clear" w:color="auto" w:fill="auto"/>
            <w:vAlign w:val="center"/>
          </w:tcPr>
          <w:p w14:paraId="30BC64F7" w14:textId="77777777" w:rsidR="00A54D46" w:rsidRPr="00AE047D" w:rsidRDefault="00A54D46" w:rsidP="000E64C5">
            <w:pPr>
              <w:spacing w:line="360" w:lineRule="exact"/>
              <w:ind w:firstLineChars="0" w:firstLine="0"/>
              <w:jc w:val="center"/>
              <w:rPr>
                <w:rFonts w:ascii="宋体" w:hAnsi="宋体" w:cs="Times New Roman"/>
                <w:sz w:val="18"/>
                <w:szCs w:val="18"/>
              </w:rPr>
            </w:pPr>
            <w:r w:rsidRPr="00AE047D">
              <w:rPr>
                <w:rFonts w:ascii="宋体" w:hAnsi="宋体" w:cs="Times New Roman"/>
                <w:sz w:val="18"/>
                <w:szCs w:val="18"/>
              </w:rPr>
              <w:t>必选/可选</w:t>
            </w:r>
          </w:p>
        </w:tc>
        <w:tc>
          <w:tcPr>
            <w:tcW w:w="366" w:type="pct"/>
            <w:tcBorders>
              <w:top w:val="single" w:sz="8" w:space="0" w:color="auto"/>
              <w:bottom w:val="single" w:sz="8" w:space="0" w:color="auto"/>
            </w:tcBorders>
            <w:shd w:val="clear" w:color="auto" w:fill="auto"/>
            <w:vAlign w:val="center"/>
          </w:tcPr>
          <w:p w14:paraId="467A2B93" w14:textId="77777777" w:rsidR="00A54D46" w:rsidRPr="00AE047D" w:rsidRDefault="00A54D46" w:rsidP="000E64C5">
            <w:pPr>
              <w:spacing w:line="360" w:lineRule="exact"/>
              <w:ind w:firstLineChars="0" w:firstLine="0"/>
              <w:jc w:val="center"/>
              <w:rPr>
                <w:rFonts w:ascii="宋体" w:hAnsi="宋体" w:cs="Times New Roman"/>
                <w:sz w:val="18"/>
                <w:szCs w:val="18"/>
              </w:rPr>
            </w:pPr>
            <w:r w:rsidRPr="00AE047D">
              <w:rPr>
                <w:rFonts w:ascii="宋体" w:hAnsi="宋体" w:cs="Times New Roman"/>
                <w:sz w:val="18"/>
                <w:szCs w:val="18"/>
              </w:rPr>
              <w:t>评分标准</w:t>
            </w:r>
          </w:p>
        </w:tc>
        <w:tc>
          <w:tcPr>
            <w:tcW w:w="363" w:type="pct"/>
            <w:tcBorders>
              <w:top w:val="single" w:sz="8" w:space="0" w:color="auto"/>
              <w:bottom w:val="single" w:sz="8" w:space="0" w:color="auto"/>
            </w:tcBorders>
            <w:shd w:val="clear" w:color="auto" w:fill="auto"/>
            <w:vAlign w:val="center"/>
          </w:tcPr>
          <w:p w14:paraId="57E68A0E" w14:textId="77777777" w:rsidR="00A54D46" w:rsidRPr="00AE047D" w:rsidRDefault="00A54D46" w:rsidP="00AE047D">
            <w:pPr>
              <w:spacing w:line="240" w:lineRule="auto"/>
              <w:ind w:firstLineChars="0" w:firstLine="0"/>
              <w:jc w:val="center"/>
              <w:rPr>
                <w:rFonts w:ascii="Times New Roman" w:hAnsi="Times New Roman" w:cs="Times New Roman"/>
                <w:sz w:val="18"/>
                <w:szCs w:val="18"/>
              </w:rPr>
            </w:pPr>
            <w:r w:rsidRPr="00AE047D">
              <w:rPr>
                <w:rFonts w:ascii="Times New Roman" w:hAnsi="Times New Roman" w:cs="Times New Roman"/>
                <w:sz w:val="18"/>
                <w:szCs w:val="18"/>
              </w:rPr>
              <w:t>权重</w:t>
            </w:r>
          </w:p>
        </w:tc>
      </w:tr>
      <w:tr w:rsidR="002F5524" w:rsidRPr="00087224" w14:paraId="4D47CE0F" w14:textId="77777777" w:rsidTr="00AE047D">
        <w:trPr>
          <w:trHeight w:val="493"/>
        </w:trPr>
        <w:tc>
          <w:tcPr>
            <w:tcW w:w="424" w:type="pct"/>
            <w:vMerge w:val="restart"/>
            <w:tcBorders>
              <w:top w:val="single" w:sz="8" w:space="0" w:color="auto"/>
            </w:tcBorders>
            <w:shd w:val="clear" w:color="auto" w:fill="auto"/>
            <w:vAlign w:val="center"/>
          </w:tcPr>
          <w:p w14:paraId="58C7333B" w14:textId="77777777" w:rsidR="00A54D46" w:rsidRPr="000134D1" w:rsidRDefault="00A54D46" w:rsidP="000E64C5">
            <w:pPr>
              <w:spacing w:line="360" w:lineRule="exact"/>
              <w:ind w:firstLineChars="0" w:firstLine="0"/>
              <w:jc w:val="center"/>
              <w:rPr>
                <w:rFonts w:ascii="宋体" w:hAnsi="宋体" w:cs="Times New Roman"/>
                <w:sz w:val="18"/>
                <w:szCs w:val="18"/>
              </w:rPr>
            </w:pPr>
            <w:r w:rsidRPr="000134D1">
              <w:rPr>
                <w:rFonts w:ascii="宋体" w:hAnsi="宋体" w:cs="Times New Roman"/>
                <w:sz w:val="18"/>
                <w:szCs w:val="18"/>
              </w:rPr>
              <w:t>0</w:t>
            </w:r>
          </w:p>
        </w:tc>
        <w:tc>
          <w:tcPr>
            <w:tcW w:w="427" w:type="pct"/>
            <w:vMerge w:val="restart"/>
            <w:tcBorders>
              <w:top w:val="single" w:sz="8" w:space="0" w:color="auto"/>
            </w:tcBorders>
            <w:shd w:val="clear" w:color="auto" w:fill="auto"/>
            <w:vAlign w:val="center"/>
          </w:tcPr>
          <w:p w14:paraId="6D05375F" w14:textId="77777777" w:rsidR="00A54D46" w:rsidRPr="000134D1" w:rsidRDefault="00A54D46" w:rsidP="000E64C5">
            <w:pPr>
              <w:spacing w:line="360" w:lineRule="exact"/>
              <w:ind w:firstLineChars="0" w:firstLine="0"/>
              <w:jc w:val="center"/>
              <w:rPr>
                <w:rFonts w:ascii="宋体" w:hAnsi="宋体" w:cs="Times New Roman"/>
                <w:sz w:val="18"/>
                <w:szCs w:val="18"/>
              </w:rPr>
            </w:pPr>
            <w:r w:rsidRPr="000134D1">
              <w:rPr>
                <w:rFonts w:ascii="宋体" w:hAnsi="宋体" w:cs="Times New Roman"/>
                <w:sz w:val="18"/>
                <w:szCs w:val="18"/>
              </w:rPr>
              <w:t>基本要求</w:t>
            </w:r>
          </w:p>
        </w:tc>
        <w:tc>
          <w:tcPr>
            <w:tcW w:w="428" w:type="pct"/>
            <w:vMerge w:val="restart"/>
            <w:tcBorders>
              <w:top w:val="single" w:sz="8" w:space="0" w:color="auto"/>
            </w:tcBorders>
            <w:shd w:val="clear" w:color="auto" w:fill="auto"/>
            <w:vAlign w:val="center"/>
          </w:tcPr>
          <w:p w14:paraId="7C2A28A6" w14:textId="77777777" w:rsidR="00A54D46" w:rsidRPr="000134D1" w:rsidRDefault="00A54D46" w:rsidP="000E64C5">
            <w:pPr>
              <w:spacing w:line="360" w:lineRule="exact"/>
              <w:ind w:firstLineChars="0" w:firstLine="0"/>
              <w:jc w:val="center"/>
              <w:rPr>
                <w:rFonts w:ascii="宋体" w:hAnsi="宋体" w:cs="Times New Roman"/>
                <w:sz w:val="18"/>
                <w:szCs w:val="18"/>
              </w:rPr>
            </w:pPr>
            <w:r w:rsidRPr="000134D1">
              <w:rPr>
                <w:rFonts w:ascii="宋体" w:hAnsi="宋体" w:cs="Times New Roman"/>
                <w:sz w:val="18"/>
                <w:szCs w:val="18"/>
              </w:rPr>
              <w:t>合规性与相关方要求</w:t>
            </w:r>
          </w:p>
        </w:tc>
        <w:tc>
          <w:tcPr>
            <w:tcW w:w="2565" w:type="pct"/>
            <w:tcBorders>
              <w:top w:val="single" w:sz="8" w:space="0" w:color="auto"/>
            </w:tcBorders>
            <w:shd w:val="clear" w:color="auto" w:fill="auto"/>
            <w:vAlign w:val="center"/>
          </w:tcPr>
          <w:p w14:paraId="7866734B" w14:textId="77777777" w:rsidR="00A54D46" w:rsidRPr="000134D1" w:rsidRDefault="00A54D46" w:rsidP="000E64C5">
            <w:pPr>
              <w:spacing w:line="360" w:lineRule="exact"/>
              <w:ind w:firstLineChars="100" w:firstLine="180"/>
              <w:jc w:val="left"/>
              <w:rPr>
                <w:rFonts w:ascii="宋体" w:hAnsi="宋体" w:cs="Times New Roman"/>
                <w:sz w:val="18"/>
                <w:szCs w:val="18"/>
                <w:lang w:bidi="ar"/>
              </w:rPr>
            </w:pPr>
            <w:r w:rsidRPr="000134D1">
              <w:rPr>
                <w:rFonts w:ascii="宋体" w:hAnsi="宋体" w:cs="Times New Roman"/>
                <w:sz w:val="18"/>
                <w:szCs w:val="18"/>
                <w:lang w:bidi="ar"/>
              </w:rPr>
              <w:t>工厂应依法设立，在建设和生产过程中应遵守有关法律、法规、政策和标准</w:t>
            </w:r>
          </w:p>
        </w:tc>
        <w:tc>
          <w:tcPr>
            <w:tcW w:w="427" w:type="pct"/>
            <w:tcBorders>
              <w:top w:val="single" w:sz="8" w:space="0" w:color="auto"/>
            </w:tcBorders>
            <w:shd w:val="clear" w:color="auto" w:fill="auto"/>
            <w:vAlign w:val="center"/>
          </w:tcPr>
          <w:p w14:paraId="0D62025B" w14:textId="77777777" w:rsidR="00A54D46" w:rsidRPr="000134D1" w:rsidRDefault="00A54D46" w:rsidP="000E64C5">
            <w:pPr>
              <w:spacing w:line="360" w:lineRule="exact"/>
              <w:ind w:firstLineChars="0" w:firstLine="0"/>
              <w:jc w:val="center"/>
              <w:rPr>
                <w:rFonts w:ascii="宋体" w:hAnsi="宋体" w:cs="Times New Roman"/>
                <w:sz w:val="18"/>
                <w:szCs w:val="18"/>
              </w:rPr>
            </w:pPr>
            <w:r w:rsidRPr="000134D1">
              <w:rPr>
                <w:rFonts w:ascii="宋体" w:hAnsi="宋体" w:cs="Times New Roman"/>
                <w:sz w:val="18"/>
                <w:szCs w:val="18"/>
              </w:rPr>
              <w:t>—</w:t>
            </w:r>
          </w:p>
        </w:tc>
        <w:tc>
          <w:tcPr>
            <w:tcW w:w="366" w:type="pct"/>
            <w:tcBorders>
              <w:top w:val="single" w:sz="8" w:space="0" w:color="auto"/>
            </w:tcBorders>
            <w:shd w:val="clear" w:color="auto" w:fill="auto"/>
            <w:vAlign w:val="center"/>
          </w:tcPr>
          <w:p w14:paraId="04010526" w14:textId="77777777" w:rsidR="00A54D46" w:rsidRPr="000134D1" w:rsidRDefault="00A54D46" w:rsidP="000E64C5">
            <w:pPr>
              <w:spacing w:line="360" w:lineRule="exact"/>
              <w:ind w:firstLineChars="0" w:firstLine="0"/>
              <w:jc w:val="center"/>
              <w:rPr>
                <w:rFonts w:ascii="宋体" w:hAnsi="宋体" w:cs="Times New Roman"/>
                <w:sz w:val="18"/>
                <w:szCs w:val="18"/>
              </w:rPr>
            </w:pPr>
            <w:r w:rsidRPr="000134D1">
              <w:rPr>
                <w:rFonts w:ascii="宋体" w:hAnsi="宋体" w:cs="Times New Roman"/>
                <w:sz w:val="18"/>
                <w:szCs w:val="18"/>
              </w:rPr>
              <w:t>—</w:t>
            </w:r>
          </w:p>
        </w:tc>
        <w:tc>
          <w:tcPr>
            <w:tcW w:w="363" w:type="pct"/>
            <w:vMerge w:val="restart"/>
            <w:tcBorders>
              <w:top w:val="single" w:sz="8" w:space="0" w:color="auto"/>
            </w:tcBorders>
            <w:shd w:val="clear" w:color="auto" w:fill="auto"/>
            <w:vAlign w:val="center"/>
          </w:tcPr>
          <w:p w14:paraId="362F3D1A" w14:textId="77777777" w:rsidR="00A54D46" w:rsidRPr="000134D1" w:rsidRDefault="00A54D46" w:rsidP="00A54D46">
            <w:pPr>
              <w:spacing w:line="240" w:lineRule="auto"/>
              <w:ind w:firstLineChars="0" w:firstLine="0"/>
              <w:jc w:val="center"/>
              <w:rPr>
                <w:rFonts w:ascii="Times New Roman" w:hAnsi="Times New Roman" w:cs="Times New Roman"/>
                <w:sz w:val="18"/>
                <w:szCs w:val="18"/>
              </w:rPr>
            </w:pPr>
            <w:r w:rsidRPr="000134D1">
              <w:rPr>
                <w:rFonts w:ascii="Times New Roman" w:hAnsi="Times New Roman" w:cs="Times New Roman"/>
                <w:sz w:val="18"/>
                <w:szCs w:val="18"/>
              </w:rPr>
              <w:t>一票否决</w:t>
            </w:r>
          </w:p>
        </w:tc>
      </w:tr>
      <w:tr w:rsidR="002F5524" w:rsidRPr="00087224" w14:paraId="7DA04517" w14:textId="77777777" w:rsidTr="00AE047D">
        <w:trPr>
          <w:trHeight w:val="493"/>
        </w:trPr>
        <w:tc>
          <w:tcPr>
            <w:tcW w:w="424" w:type="pct"/>
            <w:vMerge/>
            <w:shd w:val="clear" w:color="auto" w:fill="auto"/>
            <w:vAlign w:val="center"/>
          </w:tcPr>
          <w:p w14:paraId="56B8F774" w14:textId="77777777" w:rsidR="00A54D46" w:rsidRPr="000134D1" w:rsidRDefault="00A54D46" w:rsidP="000E64C5">
            <w:pPr>
              <w:spacing w:line="360" w:lineRule="exact"/>
              <w:ind w:firstLine="360"/>
              <w:rPr>
                <w:rFonts w:ascii="宋体" w:hAnsi="宋体" w:cs="Times New Roman"/>
                <w:sz w:val="18"/>
                <w:szCs w:val="18"/>
              </w:rPr>
            </w:pPr>
          </w:p>
        </w:tc>
        <w:tc>
          <w:tcPr>
            <w:tcW w:w="427" w:type="pct"/>
            <w:vMerge/>
            <w:shd w:val="clear" w:color="auto" w:fill="auto"/>
            <w:vAlign w:val="center"/>
          </w:tcPr>
          <w:p w14:paraId="10FA0D76" w14:textId="77777777" w:rsidR="00A54D46" w:rsidRPr="000134D1" w:rsidRDefault="00A54D46" w:rsidP="000E64C5">
            <w:pPr>
              <w:spacing w:line="360" w:lineRule="exact"/>
              <w:ind w:firstLine="360"/>
              <w:rPr>
                <w:rFonts w:ascii="宋体" w:hAnsi="宋体" w:cs="Times New Roman"/>
                <w:sz w:val="18"/>
                <w:szCs w:val="18"/>
              </w:rPr>
            </w:pPr>
          </w:p>
        </w:tc>
        <w:tc>
          <w:tcPr>
            <w:tcW w:w="428" w:type="pct"/>
            <w:vMerge/>
            <w:shd w:val="clear" w:color="auto" w:fill="auto"/>
            <w:vAlign w:val="center"/>
          </w:tcPr>
          <w:p w14:paraId="63E3260E" w14:textId="77777777" w:rsidR="00A54D46" w:rsidRPr="000134D1" w:rsidRDefault="00A54D46" w:rsidP="000E64C5">
            <w:pPr>
              <w:spacing w:line="360" w:lineRule="exact"/>
              <w:ind w:firstLine="360"/>
              <w:rPr>
                <w:rFonts w:ascii="宋体" w:hAnsi="宋体" w:cs="Times New Roman"/>
                <w:sz w:val="18"/>
                <w:szCs w:val="18"/>
              </w:rPr>
            </w:pPr>
          </w:p>
        </w:tc>
        <w:tc>
          <w:tcPr>
            <w:tcW w:w="2565" w:type="pct"/>
            <w:shd w:val="clear" w:color="auto" w:fill="auto"/>
            <w:vAlign w:val="center"/>
          </w:tcPr>
          <w:p w14:paraId="1C37DE26" w14:textId="77777777" w:rsidR="00A54D46" w:rsidRPr="000134D1" w:rsidRDefault="00A54D46" w:rsidP="000E64C5">
            <w:pPr>
              <w:spacing w:line="360" w:lineRule="exact"/>
              <w:ind w:firstLineChars="100" w:firstLine="180"/>
              <w:jc w:val="left"/>
              <w:rPr>
                <w:rFonts w:ascii="宋体" w:hAnsi="宋体" w:cs="Times New Roman"/>
                <w:sz w:val="18"/>
                <w:szCs w:val="18"/>
                <w:lang w:bidi="ar"/>
              </w:rPr>
            </w:pPr>
            <w:r w:rsidRPr="000134D1">
              <w:rPr>
                <w:rFonts w:ascii="宋体" w:hAnsi="宋体" w:cs="Times New Roman"/>
                <w:sz w:val="18"/>
                <w:szCs w:val="18"/>
                <w:lang w:bidi="ar"/>
              </w:rPr>
              <w:t>工厂近三年（含成立不足三年）无较大及以上安全、环保、质量等事故</w:t>
            </w:r>
          </w:p>
        </w:tc>
        <w:tc>
          <w:tcPr>
            <w:tcW w:w="427" w:type="pct"/>
            <w:shd w:val="clear" w:color="auto" w:fill="auto"/>
            <w:vAlign w:val="center"/>
          </w:tcPr>
          <w:p w14:paraId="26522356" w14:textId="77777777" w:rsidR="00A54D46" w:rsidRPr="000134D1" w:rsidRDefault="00A54D46" w:rsidP="000E64C5">
            <w:pPr>
              <w:spacing w:line="360" w:lineRule="exact"/>
              <w:ind w:firstLineChars="0" w:firstLine="0"/>
              <w:jc w:val="center"/>
              <w:rPr>
                <w:rFonts w:ascii="宋体" w:hAnsi="宋体" w:cs="Times New Roman"/>
                <w:sz w:val="18"/>
                <w:szCs w:val="18"/>
              </w:rPr>
            </w:pPr>
            <w:r w:rsidRPr="000134D1">
              <w:rPr>
                <w:rFonts w:ascii="宋体" w:hAnsi="宋体" w:cs="Times New Roman"/>
                <w:sz w:val="18"/>
                <w:szCs w:val="18"/>
              </w:rPr>
              <w:t>—</w:t>
            </w:r>
          </w:p>
        </w:tc>
        <w:tc>
          <w:tcPr>
            <w:tcW w:w="366" w:type="pct"/>
            <w:shd w:val="clear" w:color="auto" w:fill="auto"/>
            <w:vAlign w:val="center"/>
          </w:tcPr>
          <w:p w14:paraId="38225151" w14:textId="77777777" w:rsidR="00A54D46" w:rsidRPr="000134D1" w:rsidRDefault="00A54D46" w:rsidP="000E64C5">
            <w:pPr>
              <w:spacing w:line="360" w:lineRule="exact"/>
              <w:ind w:firstLineChars="0" w:firstLine="0"/>
              <w:jc w:val="center"/>
              <w:rPr>
                <w:rFonts w:ascii="宋体" w:hAnsi="宋体" w:cs="Times New Roman"/>
                <w:sz w:val="18"/>
                <w:szCs w:val="18"/>
              </w:rPr>
            </w:pPr>
            <w:r w:rsidRPr="000134D1">
              <w:rPr>
                <w:rFonts w:ascii="宋体" w:hAnsi="宋体" w:cs="Times New Roman"/>
                <w:sz w:val="18"/>
                <w:szCs w:val="18"/>
              </w:rPr>
              <w:t>—</w:t>
            </w:r>
          </w:p>
        </w:tc>
        <w:tc>
          <w:tcPr>
            <w:tcW w:w="363" w:type="pct"/>
            <w:vMerge/>
            <w:shd w:val="clear" w:color="auto" w:fill="auto"/>
            <w:vAlign w:val="center"/>
          </w:tcPr>
          <w:p w14:paraId="17965750" w14:textId="77777777" w:rsidR="00A54D46" w:rsidRPr="000134D1" w:rsidRDefault="00A54D46" w:rsidP="00A54D46">
            <w:pPr>
              <w:ind w:firstLine="360"/>
              <w:rPr>
                <w:rFonts w:ascii="Times New Roman" w:eastAsia="等线" w:hAnsi="Times New Roman" w:cs="Times New Roman"/>
                <w:sz w:val="18"/>
                <w:szCs w:val="18"/>
              </w:rPr>
            </w:pPr>
          </w:p>
        </w:tc>
      </w:tr>
      <w:tr w:rsidR="002F5524" w:rsidRPr="00087224" w14:paraId="795E6378" w14:textId="77777777" w:rsidTr="00AE047D">
        <w:trPr>
          <w:trHeight w:val="409"/>
        </w:trPr>
        <w:tc>
          <w:tcPr>
            <w:tcW w:w="424" w:type="pct"/>
            <w:vMerge/>
            <w:shd w:val="clear" w:color="auto" w:fill="auto"/>
            <w:vAlign w:val="center"/>
          </w:tcPr>
          <w:p w14:paraId="088789EE" w14:textId="77777777" w:rsidR="00A54D46" w:rsidRPr="000134D1" w:rsidRDefault="00A54D46" w:rsidP="000E64C5">
            <w:pPr>
              <w:spacing w:line="360" w:lineRule="exact"/>
              <w:ind w:firstLine="360"/>
              <w:rPr>
                <w:rFonts w:ascii="宋体" w:hAnsi="宋体" w:cs="Times New Roman"/>
                <w:sz w:val="18"/>
                <w:szCs w:val="18"/>
              </w:rPr>
            </w:pPr>
          </w:p>
        </w:tc>
        <w:tc>
          <w:tcPr>
            <w:tcW w:w="427" w:type="pct"/>
            <w:vMerge/>
            <w:shd w:val="clear" w:color="auto" w:fill="auto"/>
            <w:vAlign w:val="center"/>
          </w:tcPr>
          <w:p w14:paraId="52C32BA1" w14:textId="77777777" w:rsidR="00A54D46" w:rsidRPr="000134D1" w:rsidRDefault="00A54D46" w:rsidP="000E64C5">
            <w:pPr>
              <w:spacing w:line="360" w:lineRule="exact"/>
              <w:ind w:firstLine="360"/>
              <w:rPr>
                <w:rFonts w:ascii="宋体" w:hAnsi="宋体" w:cs="Times New Roman"/>
                <w:sz w:val="18"/>
                <w:szCs w:val="18"/>
              </w:rPr>
            </w:pPr>
          </w:p>
        </w:tc>
        <w:tc>
          <w:tcPr>
            <w:tcW w:w="428" w:type="pct"/>
            <w:vMerge/>
            <w:shd w:val="clear" w:color="auto" w:fill="auto"/>
            <w:vAlign w:val="center"/>
          </w:tcPr>
          <w:p w14:paraId="246D93DC" w14:textId="77777777" w:rsidR="00A54D46" w:rsidRPr="000134D1" w:rsidRDefault="00A54D46" w:rsidP="000E64C5">
            <w:pPr>
              <w:spacing w:line="360" w:lineRule="exact"/>
              <w:ind w:firstLine="360"/>
              <w:rPr>
                <w:rFonts w:ascii="宋体" w:hAnsi="宋体" w:cs="Times New Roman"/>
                <w:sz w:val="18"/>
                <w:szCs w:val="18"/>
              </w:rPr>
            </w:pPr>
          </w:p>
        </w:tc>
        <w:tc>
          <w:tcPr>
            <w:tcW w:w="2565" w:type="pct"/>
            <w:shd w:val="clear" w:color="auto" w:fill="auto"/>
            <w:vAlign w:val="center"/>
          </w:tcPr>
          <w:p w14:paraId="1ACE26A1" w14:textId="77777777" w:rsidR="00A54D46" w:rsidRPr="000134D1" w:rsidRDefault="00A54D46" w:rsidP="000E64C5">
            <w:pPr>
              <w:spacing w:line="360" w:lineRule="exact"/>
              <w:ind w:firstLineChars="100" w:firstLine="180"/>
              <w:jc w:val="left"/>
              <w:rPr>
                <w:rFonts w:ascii="宋体" w:hAnsi="宋体" w:cs="Times New Roman"/>
                <w:sz w:val="18"/>
                <w:szCs w:val="18"/>
                <w:lang w:bidi="ar"/>
              </w:rPr>
            </w:pPr>
            <w:r w:rsidRPr="000134D1">
              <w:rPr>
                <w:rFonts w:ascii="宋体" w:hAnsi="宋体" w:cs="Times New Roman"/>
                <w:sz w:val="18"/>
                <w:szCs w:val="18"/>
                <w:lang w:bidi="ar"/>
              </w:rPr>
              <w:t>对利益相关方的环境要求作出承诺的，应同时满足有关承诺的要求</w:t>
            </w:r>
          </w:p>
        </w:tc>
        <w:tc>
          <w:tcPr>
            <w:tcW w:w="427" w:type="pct"/>
            <w:shd w:val="clear" w:color="auto" w:fill="auto"/>
            <w:vAlign w:val="center"/>
          </w:tcPr>
          <w:p w14:paraId="71ACC1CE" w14:textId="77777777" w:rsidR="00A54D46" w:rsidRPr="000134D1" w:rsidRDefault="00A54D46" w:rsidP="000E64C5">
            <w:pPr>
              <w:spacing w:line="360" w:lineRule="exact"/>
              <w:ind w:firstLineChars="0" w:firstLine="0"/>
              <w:jc w:val="center"/>
              <w:rPr>
                <w:rFonts w:ascii="宋体" w:hAnsi="宋体" w:cs="Times New Roman"/>
                <w:sz w:val="18"/>
                <w:szCs w:val="18"/>
              </w:rPr>
            </w:pPr>
            <w:r w:rsidRPr="000134D1">
              <w:rPr>
                <w:rFonts w:ascii="宋体" w:hAnsi="宋体" w:cs="Times New Roman"/>
                <w:sz w:val="18"/>
                <w:szCs w:val="18"/>
              </w:rPr>
              <w:t>—</w:t>
            </w:r>
          </w:p>
        </w:tc>
        <w:tc>
          <w:tcPr>
            <w:tcW w:w="366" w:type="pct"/>
            <w:shd w:val="clear" w:color="auto" w:fill="auto"/>
            <w:vAlign w:val="center"/>
          </w:tcPr>
          <w:p w14:paraId="0B93FB71" w14:textId="77777777" w:rsidR="00A54D46" w:rsidRPr="000134D1" w:rsidRDefault="00A54D46" w:rsidP="000E64C5">
            <w:pPr>
              <w:spacing w:line="360" w:lineRule="exact"/>
              <w:ind w:firstLineChars="0" w:firstLine="0"/>
              <w:jc w:val="center"/>
              <w:rPr>
                <w:rFonts w:ascii="宋体" w:hAnsi="宋体" w:cs="Times New Roman"/>
                <w:sz w:val="18"/>
                <w:szCs w:val="18"/>
              </w:rPr>
            </w:pPr>
            <w:r w:rsidRPr="000134D1">
              <w:rPr>
                <w:rFonts w:ascii="宋体" w:hAnsi="宋体" w:cs="Times New Roman"/>
                <w:sz w:val="18"/>
                <w:szCs w:val="18"/>
              </w:rPr>
              <w:t>—</w:t>
            </w:r>
          </w:p>
        </w:tc>
        <w:tc>
          <w:tcPr>
            <w:tcW w:w="363" w:type="pct"/>
            <w:vMerge/>
            <w:shd w:val="clear" w:color="auto" w:fill="auto"/>
            <w:vAlign w:val="center"/>
          </w:tcPr>
          <w:p w14:paraId="4721DE6A" w14:textId="77777777" w:rsidR="00A54D46" w:rsidRPr="000134D1" w:rsidRDefault="00A54D46" w:rsidP="00A54D46">
            <w:pPr>
              <w:ind w:firstLine="360"/>
              <w:rPr>
                <w:rFonts w:ascii="Times New Roman" w:eastAsia="等线" w:hAnsi="Times New Roman" w:cs="Times New Roman"/>
                <w:sz w:val="18"/>
                <w:szCs w:val="18"/>
              </w:rPr>
            </w:pPr>
          </w:p>
        </w:tc>
      </w:tr>
      <w:tr w:rsidR="002F5524" w:rsidRPr="00087224" w14:paraId="45D8ED85" w14:textId="77777777" w:rsidTr="00AE047D">
        <w:trPr>
          <w:trHeight w:val="480"/>
        </w:trPr>
        <w:tc>
          <w:tcPr>
            <w:tcW w:w="424" w:type="pct"/>
            <w:vMerge/>
            <w:shd w:val="clear" w:color="auto" w:fill="auto"/>
            <w:vAlign w:val="center"/>
          </w:tcPr>
          <w:p w14:paraId="351AE011" w14:textId="77777777" w:rsidR="00A54D46" w:rsidRPr="000134D1" w:rsidRDefault="00A54D46" w:rsidP="000E64C5">
            <w:pPr>
              <w:spacing w:line="360" w:lineRule="exact"/>
              <w:ind w:firstLine="360"/>
              <w:rPr>
                <w:rFonts w:ascii="宋体" w:hAnsi="宋体" w:cs="Times New Roman"/>
                <w:sz w:val="18"/>
                <w:szCs w:val="18"/>
              </w:rPr>
            </w:pPr>
          </w:p>
        </w:tc>
        <w:tc>
          <w:tcPr>
            <w:tcW w:w="427" w:type="pct"/>
            <w:vMerge/>
            <w:shd w:val="clear" w:color="auto" w:fill="auto"/>
            <w:vAlign w:val="center"/>
          </w:tcPr>
          <w:p w14:paraId="6312AE30" w14:textId="77777777" w:rsidR="00A54D46" w:rsidRPr="000134D1" w:rsidRDefault="00A54D46" w:rsidP="000E64C5">
            <w:pPr>
              <w:spacing w:line="360" w:lineRule="exact"/>
              <w:ind w:firstLine="360"/>
              <w:rPr>
                <w:rFonts w:ascii="宋体" w:hAnsi="宋体" w:cs="Times New Roman"/>
                <w:sz w:val="18"/>
                <w:szCs w:val="18"/>
              </w:rPr>
            </w:pPr>
          </w:p>
        </w:tc>
        <w:tc>
          <w:tcPr>
            <w:tcW w:w="428" w:type="pct"/>
            <w:vMerge w:val="restart"/>
            <w:shd w:val="clear" w:color="auto" w:fill="auto"/>
            <w:vAlign w:val="center"/>
          </w:tcPr>
          <w:p w14:paraId="5EB14240" w14:textId="77777777" w:rsidR="00A54D46" w:rsidRPr="000134D1" w:rsidRDefault="00A54D46" w:rsidP="000E64C5">
            <w:pPr>
              <w:spacing w:line="360" w:lineRule="exact"/>
              <w:ind w:firstLineChars="0" w:firstLine="0"/>
              <w:jc w:val="center"/>
              <w:rPr>
                <w:rFonts w:ascii="宋体" w:hAnsi="宋体" w:cs="Times New Roman"/>
                <w:sz w:val="18"/>
                <w:szCs w:val="18"/>
              </w:rPr>
            </w:pPr>
            <w:r w:rsidRPr="000134D1">
              <w:rPr>
                <w:rFonts w:ascii="宋体" w:hAnsi="宋体" w:cs="Times New Roman"/>
                <w:sz w:val="18"/>
                <w:szCs w:val="18"/>
              </w:rPr>
              <w:t>最高管理者要求</w:t>
            </w:r>
          </w:p>
        </w:tc>
        <w:tc>
          <w:tcPr>
            <w:tcW w:w="2565" w:type="pct"/>
            <w:shd w:val="clear" w:color="auto" w:fill="auto"/>
            <w:vAlign w:val="center"/>
          </w:tcPr>
          <w:p w14:paraId="514770C8" w14:textId="77777777" w:rsidR="00A54D46" w:rsidRPr="000134D1" w:rsidRDefault="00A54D46" w:rsidP="000E64C5">
            <w:pPr>
              <w:spacing w:line="360" w:lineRule="exact"/>
              <w:ind w:firstLineChars="100" w:firstLine="180"/>
              <w:jc w:val="left"/>
              <w:rPr>
                <w:rFonts w:ascii="宋体" w:hAnsi="宋体" w:cs="Times New Roman"/>
                <w:sz w:val="18"/>
                <w:szCs w:val="18"/>
                <w:lang w:bidi="ar"/>
              </w:rPr>
            </w:pPr>
            <w:r w:rsidRPr="000134D1">
              <w:rPr>
                <w:rFonts w:ascii="宋体" w:hAnsi="宋体" w:cs="Times New Roman"/>
                <w:sz w:val="18"/>
                <w:szCs w:val="18"/>
                <w:lang w:bidi="ar"/>
              </w:rPr>
              <w:t>最高管理者在绿色工厂方面的领导作用和承诺应满足GB/T36132中4.3.1a）的要求</w:t>
            </w:r>
          </w:p>
        </w:tc>
        <w:tc>
          <w:tcPr>
            <w:tcW w:w="427" w:type="pct"/>
            <w:shd w:val="clear" w:color="auto" w:fill="auto"/>
            <w:vAlign w:val="center"/>
          </w:tcPr>
          <w:p w14:paraId="3CBE9933" w14:textId="77777777" w:rsidR="00A54D46" w:rsidRPr="000134D1" w:rsidRDefault="00A54D46" w:rsidP="000E64C5">
            <w:pPr>
              <w:spacing w:line="360" w:lineRule="exact"/>
              <w:ind w:firstLineChars="0" w:firstLine="0"/>
              <w:jc w:val="center"/>
              <w:rPr>
                <w:rFonts w:ascii="宋体" w:hAnsi="宋体" w:cs="Times New Roman"/>
                <w:sz w:val="18"/>
                <w:szCs w:val="18"/>
              </w:rPr>
            </w:pPr>
            <w:r w:rsidRPr="000134D1">
              <w:rPr>
                <w:rFonts w:ascii="宋体" w:hAnsi="宋体" w:cs="Times New Roman"/>
                <w:sz w:val="18"/>
                <w:szCs w:val="18"/>
              </w:rPr>
              <w:t>—</w:t>
            </w:r>
          </w:p>
        </w:tc>
        <w:tc>
          <w:tcPr>
            <w:tcW w:w="366" w:type="pct"/>
            <w:shd w:val="clear" w:color="auto" w:fill="auto"/>
            <w:vAlign w:val="center"/>
          </w:tcPr>
          <w:p w14:paraId="77080C9F" w14:textId="77777777" w:rsidR="00A54D46" w:rsidRPr="000134D1" w:rsidRDefault="00A54D46" w:rsidP="000E64C5">
            <w:pPr>
              <w:spacing w:line="360" w:lineRule="exact"/>
              <w:ind w:firstLineChars="0" w:firstLine="0"/>
              <w:jc w:val="center"/>
              <w:rPr>
                <w:rFonts w:ascii="宋体" w:hAnsi="宋体" w:cs="Times New Roman"/>
                <w:sz w:val="18"/>
                <w:szCs w:val="18"/>
              </w:rPr>
            </w:pPr>
            <w:r w:rsidRPr="000134D1">
              <w:rPr>
                <w:rFonts w:ascii="宋体" w:hAnsi="宋体" w:cs="Times New Roman"/>
                <w:sz w:val="18"/>
                <w:szCs w:val="18"/>
              </w:rPr>
              <w:t>—</w:t>
            </w:r>
          </w:p>
        </w:tc>
        <w:tc>
          <w:tcPr>
            <w:tcW w:w="363" w:type="pct"/>
            <w:vMerge/>
            <w:shd w:val="clear" w:color="auto" w:fill="auto"/>
            <w:vAlign w:val="center"/>
          </w:tcPr>
          <w:p w14:paraId="0AD91A77" w14:textId="77777777" w:rsidR="00A54D46" w:rsidRPr="000134D1" w:rsidRDefault="00A54D46" w:rsidP="00A54D46">
            <w:pPr>
              <w:ind w:firstLine="360"/>
              <w:rPr>
                <w:rFonts w:ascii="Times New Roman" w:eastAsia="等线" w:hAnsi="Times New Roman" w:cs="Times New Roman"/>
                <w:sz w:val="18"/>
                <w:szCs w:val="18"/>
              </w:rPr>
            </w:pPr>
          </w:p>
        </w:tc>
      </w:tr>
      <w:tr w:rsidR="002F5524" w:rsidRPr="00087224" w14:paraId="431B0BB6" w14:textId="77777777" w:rsidTr="00AE047D">
        <w:trPr>
          <w:trHeight w:val="480"/>
        </w:trPr>
        <w:tc>
          <w:tcPr>
            <w:tcW w:w="424" w:type="pct"/>
            <w:vMerge/>
            <w:shd w:val="clear" w:color="auto" w:fill="auto"/>
            <w:vAlign w:val="center"/>
          </w:tcPr>
          <w:p w14:paraId="2E1CDA30" w14:textId="77777777" w:rsidR="00A54D46" w:rsidRPr="000134D1" w:rsidRDefault="00A54D46" w:rsidP="000E64C5">
            <w:pPr>
              <w:spacing w:line="360" w:lineRule="exact"/>
              <w:ind w:firstLine="360"/>
              <w:rPr>
                <w:rFonts w:ascii="宋体" w:hAnsi="宋体" w:cs="Times New Roman"/>
                <w:sz w:val="18"/>
                <w:szCs w:val="18"/>
              </w:rPr>
            </w:pPr>
          </w:p>
        </w:tc>
        <w:tc>
          <w:tcPr>
            <w:tcW w:w="427" w:type="pct"/>
            <w:vMerge/>
            <w:shd w:val="clear" w:color="auto" w:fill="auto"/>
            <w:vAlign w:val="center"/>
          </w:tcPr>
          <w:p w14:paraId="23EB393C" w14:textId="77777777" w:rsidR="00A54D46" w:rsidRPr="000134D1" w:rsidRDefault="00A54D46" w:rsidP="000E64C5">
            <w:pPr>
              <w:spacing w:line="360" w:lineRule="exact"/>
              <w:ind w:firstLine="360"/>
              <w:rPr>
                <w:rFonts w:ascii="宋体" w:hAnsi="宋体" w:cs="Times New Roman"/>
                <w:sz w:val="18"/>
                <w:szCs w:val="18"/>
              </w:rPr>
            </w:pPr>
          </w:p>
        </w:tc>
        <w:tc>
          <w:tcPr>
            <w:tcW w:w="428" w:type="pct"/>
            <w:vMerge/>
            <w:shd w:val="clear" w:color="auto" w:fill="auto"/>
            <w:vAlign w:val="center"/>
          </w:tcPr>
          <w:p w14:paraId="11FF6574" w14:textId="77777777" w:rsidR="00A54D46" w:rsidRPr="000134D1" w:rsidRDefault="00A54D46" w:rsidP="000E64C5">
            <w:pPr>
              <w:spacing w:line="360" w:lineRule="exact"/>
              <w:ind w:firstLine="360"/>
              <w:rPr>
                <w:rFonts w:ascii="宋体" w:hAnsi="宋体" w:cs="Times New Roman"/>
                <w:sz w:val="18"/>
                <w:szCs w:val="18"/>
              </w:rPr>
            </w:pPr>
          </w:p>
        </w:tc>
        <w:tc>
          <w:tcPr>
            <w:tcW w:w="2565" w:type="pct"/>
            <w:shd w:val="clear" w:color="auto" w:fill="auto"/>
            <w:vAlign w:val="center"/>
          </w:tcPr>
          <w:p w14:paraId="0DE3BE87" w14:textId="77777777" w:rsidR="00A54D46" w:rsidRPr="000134D1" w:rsidRDefault="00A54D46" w:rsidP="000E64C5">
            <w:pPr>
              <w:spacing w:line="360" w:lineRule="exact"/>
              <w:ind w:firstLineChars="100" w:firstLine="180"/>
              <w:jc w:val="left"/>
              <w:rPr>
                <w:rFonts w:ascii="宋体" w:hAnsi="宋体" w:cs="Times New Roman"/>
                <w:sz w:val="18"/>
                <w:szCs w:val="18"/>
                <w:lang w:bidi="ar"/>
              </w:rPr>
            </w:pPr>
            <w:r w:rsidRPr="000134D1">
              <w:rPr>
                <w:rFonts w:ascii="宋体" w:hAnsi="宋体" w:cs="Times New Roman"/>
                <w:sz w:val="18"/>
                <w:szCs w:val="18"/>
                <w:lang w:bidi="ar"/>
              </w:rPr>
              <w:t>最高管理者应确保在工厂内分配并沟通与绿色工厂相关角色的职责和权限，且应满足GB/T36132中4.3.1b）的要求</w:t>
            </w:r>
          </w:p>
        </w:tc>
        <w:tc>
          <w:tcPr>
            <w:tcW w:w="427" w:type="pct"/>
            <w:shd w:val="clear" w:color="auto" w:fill="auto"/>
            <w:vAlign w:val="center"/>
          </w:tcPr>
          <w:p w14:paraId="7510FB09" w14:textId="77777777" w:rsidR="00A54D46" w:rsidRPr="000134D1" w:rsidRDefault="00A54D46" w:rsidP="000E64C5">
            <w:pPr>
              <w:spacing w:line="360" w:lineRule="exact"/>
              <w:ind w:firstLineChars="0" w:firstLine="0"/>
              <w:jc w:val="center"/>
              <w:rPr>
                <w:rFonts w:ascii="宋体" w:hAnsi="宋体" w:cs="Times New Roman"/>
                <w:sz w:val="18"/>
                <w:szCs w:val="18"/>
              </w:rPr>
            </w:pPr>
            <w:r w:rsidRPr="000134D1">
              <w:rPr>
                <w:rFonts w:ascii="宋体" w:hAnsi="宋体" w:cs="Times New Roman"/>
                <w:sz w:val="18"/>
                <w:szCs w:val="18"/>
              </w:rPr>
              <w:t>—</w:t>
            </w:r>
          </w:p>
        </w:tc>
        <w:tc>
          <w:tcPr>
            <w:tcW w:w="366" w:type="pct"/>
            <w:shd w:val="clear" w:color="auto" w:fill="auto"/>
            <w:vAlign w:val="center"/>
          </w:tcPr>
          <w:p w14:paraId="277B78BD" w14:textId="77777777" w:rsidR="00A54D46" w:rsidRPr="000134D1" w:rsidRDefault="00A54D46" w:rsidP="000E64C5">
            <w:pPr>
              <w:spacing w:line="360" w:lineRule="exact"/>
              <w:ind w:firstLineChars="0" w:firstLine="0"/>
              <w:jc w:val="center"/>
              <w:rPr>
                <w:rFonts w:ascii="宋体" w:hAnsi="宋体" w:cs="Times New Roman"/>
                <w:sz w:val="18"/>
                <w:szCs w:val="18"/>
              </w:rPr>
            </w:pPr>
            <w:r w:rsidRPr="000134D1">
              <w:rPr>
                <w:rFonts w:ascii="宋体" w:hAnsi="宋体" w:cs="Times New Roman"/>
                <w:sz w:val="18"/>
                <w:szCs w:val="18"/>
              </w:rPr>
              <w:t>—</w:t>
            </w:r>
          </w:p>
        </w:tc>
        <w:tc>
          <w:tcPr>
            <w:tcW w:w="363" w:type="pct"/>
            <w:vMerge/>
            <w:shd w:val="clear" w:color="auto" w:fill="auto"/>
            <w:vAlign w:val="center"/>
          </w:tcPr>
          <w:p w14:paraId="46D3B6DD" w14:textId="77777777" w:rsidR="00A54D46" w:rsidRPr="000134D1" w:rsidRDefault="00A54D46" w:rsidP="00A54D46">
            <w:pPr>
              <w:ind w:firstLine="360"/>
              <w:rPr>
                <w:rFonts w:ascii="Times New Roman" w:eastAsia="等线" w:hAnsi="Times New Roman" w:cs="Times New Roman"/>
                <w:sz w:val="18"/>
                <w:szCs w:val="18"/>
              </w:rPr>
            </w:pPr>
          </w:p>
        </w:tc>
      </w:tr>
      <w:tr w:rsidR="002F5524" w:rsidRPr="00087224" w14:paraId="643A6E89" w14:textId="77777777" w:rsidTr="00AE047D">
        <w:trPr>
          <w:trHeight w:val="480"/>
        </w:trPr>
        <w:tc>
          <w:tcPr>
            <w:tcW w:w="424" w:type="pct"/>
            <w:vMerge/>
            <w:shd w:val="clear" w:color="auto" w:fill="auto"/>
            <w:vAlign w:val="center"/>
          </w:tcPr>
          <w:p w14:paraId="7F9D0D45" w14:textId="77777777" w:rsidR="00A54D46" w:rsidRPr="000134D1" w:rsidRDefault="00A54D46" w:rsidP="000E64C5">
            <w:pPr>
              <w:spacing w:line="360" w:lineRule="exact"/>
              <w:ind w:firstLine="360"/>
              <w:rPr>
                <w:rFonts w:ascii="宋体" w:hAnsi="宋体" w:cs="Times New Roman"/>
                <w:sz w:val="18"/>
                <w:szCs w:val="18"/>
              </w:rPr>
            </w:pPr>
          </w:p>
        </w:tc>
        <w:tc>
          <w:tcPr>
            <w:tcW w:w="427" w:type="pct"/>
            <w:vMerge/>
            <w:shd w:val="clear" w:color="auto" w:fill="auto"/>
            <w:vAlign w:val="center"/>
          </w:tcPr>
          <w:p w14:paraId="47130D32" w14:textId="77777777" w:rsidR="00A54D46" w:rsidRPr="000134D1" w:rsidRDefault="00A54D46" w:rsidP="000E64C5">
            <w:pPr>
              <w:spacing w:line="360" w:lineRule="exact"/>
              <w:ind w:firstLine="360"/>
              <w:rPr>
                <w:rFonts w:ascii="宋体" w:hAnsi="宋体" w:cs="Times New Roman"/>
                <w:sz w:val="18"/>
                <w:szCs w:val="18"/>
              </w:rPr>
            </w:pPr>
          </w:p>
        </w:tc>
        <w:tc>
          <w:tcPr>
            <w:tcW w:w="428" w:type="pct"/>
            <w:shd w:val="clear" w:color="auto" w:fill="auto"/>
            <w:vAlign w:val="center"/>
          </w:tcPr>
          <w:p w14:paraId="40EE1E31" w14:textId="77777777" w:rsidR="00A54D46" w:rsidRPr="000134D1" w:rsidRDefault="00A54D46" w:rsidP="000E64C5">
            <w:pPr>
              <w:spacing w:line="360" w:lineRule="exact"/>
              <w:ind w:firstLineChars="0" w:firstLine="0"/>
              <w:jc w:val="center"/>
              <w:rPr>
                <w:rFonts w:ascii="宋体" w:hAnsi="宋体" w:cs="Times New Roman"/>
                <w:sz w:val="18"/>
                <w:szCs w:val="18"/>
              </w:rPr>
            </w:pPr>
            <w:r w:rsidRPr="000134D1">
              <w:rPr>
                <w:rFonts w:ascii="宋体" w:hAnsi="宋体" w:cs="Times New Roman"/>
                <w:sz w:val="18"/>
                <w:szCs w:val="18"/>
              </w:rPr>
              <w:t>工厂要求</w:t>
            </w:r>
          </w:p>
        </w:tc>
        <w:tc>
          <w:tcPr>
            <w:tcW w:w="2565" w:type="pct"/>
            <w:shd w:val="clear" w:color="auto" w:fill="auto"/>
            <w:vAlign w:val="center"/>
          </w:tcPr>
          <w:p w14:paraId="0A090E47" w14:textId="77777777" w:rsidR="00A54D46" w:rsidRPr="000134D1" w:rsidRDefault="00A54D46" w:rsidP="000E64C5">
            <w:pPr>
              <w:spacing w:line="360" w:lineRule="exact"/>
              <w:ind w:firstLineChars="100" w:firstLine="180"/>
              <w:jc w:val="left"/>
              <w:rPr>
                <w:rFonts w:ascii="宋体" w:hAnsi="宋体" w:cs="Times New Roman"/>
                <w:sz w:val="18"/>
                <w:szCs w:val="18"/>
                <w:lang w:bidi="ar"/>
              </w:rPr>
            </w:pPr>
            <w:r w:rsidRPr="000134D1">
              <w:rPr>
                <w:rFonts w:ascii="宋体" w:hAnsi="宋体" w:cs="Times New Roman"/>
                <w:sz w:val="18"/>
                <w:szCs w:val="18"/>
                <w:lang w:bidi="ar"/>
              </w:rPr>
              <w:t>工厂应设绿色工厂管理机构，制定绿色工厂中长期规划，满足GB/T36132中4.3.2的要求</w:t>
            </w:r>
          </w:p>
        </w:tc>
        <w:tc>
          <w:tcPr>
            <w:tcW w:w="427" w:type="pct"/>
            <w:shd w:val="clear" w:color="auto" w:fill="auto"/>
            <w:vAlign w:val="center"/>
          </w:tcPr>
          <w:p w14:paraId="1875706B" w14:textId="77777777" w:rsidR="00A54D46" w:rsidRPr="000134D1" w:rsidRDefault="00A54D46" w:rsidP="000E64C5">
            <w:pPr>
              <w:spacing w:line="360" w:lineRule="exact"/>
              <w:ind w:firstLineChars="0" w:firstLine="0"/>
              <w:jc w:val="center"/>
              <w:rPr>
                <w:rFonts w:ascii="宋体" w:hAnsi="宋体" w:cs="Times New Roman"/>
                <w:sz w:val="18"/>
                <w:szCs w:val="18"/>
              </w:rPr>
            </w:pPr>
            <w:r w:rsidRPr="000134D1">
              <w:rPr>
                <w:rFonts w:ascii="宋体" w:hAnsi="宋体" w:cs="Times New Roman"/>
                <w:sz w:val="18"/>
                <w:szCs w:val="18"/>
              </w:rPr>
              <w:t>—</w:t>
            </w:r>
          </w:p>
        </w:tc>
        <w:tc>
          <w:tcPr>
            <w:tcW w:w="366" w:type="pct"/>
            <w:shd w:val="clear" w:color="auto" w:fill="auto"/>
            <w:vAlign w:val="center"/>
          </w:tcPr>
          <w:p w14:paraId="6C667C4E" w14:textId="77777777" w:rsidR="00A54D46" w:rsidRPr="000134D1" w:rsidRDefault="00A54D46" w:rsidP="000E64C5">
            <w:pPr>
              <w:spacing w:line="360" w:lineRule="exact"/>
              <w:ind w:firstLineChars="0" w:firstLine="0"/>
              <w:jc w:val="center"/>
              <w:rPr>
                <w:rFonts w:ascii="宋体" w:hAnsi="宋体" w:cs="Times New Roman"/>
                <w:sz w:val="18"/>
                <w:szCs w:val="18"/>
              </w:rPr>
            </w:pPr>
            <w:r w:rsidRPr="000134D1">
              <w:rPr>
                <w:rFonts w:ascii="宋体" w:hAnsi="宋体" w:cs="Times New Roman"/>
                <w:sz w:val="18"/>
                <w:szCs w:val="18"/>
              </w:rPr>
              <w:t>—</w:t>
            </w:r>
          </w:p>
        </w:tc>
        <w:tc>
          <w:tcPr>
            <w:tcW w:w="363" w:type="pct"/>
            <w:vMerge/>
            <w:shd w:val="clear" w:color="auto" w:fill="auto"/>
            <w:vAlign w:val="center"/>
          </w:tcPr>
          <w:p w14:paraId="32BBA875" w14:textId="77777777" w:rsidR="00A54D46" w:rsidRPr="000134D1" w:rsidRDefault="00A54D46" w:rsidP="00A54D46">
            <w:pPr>
              <w:ind w:firstLine="360"/>
              <w:rPr>
                <w:rFonts w:ascii="Times New Roman" w:eastAsia="等线" w:hAnsi="Times New Roman" w:cs="Times New Roman"/>
                <w:sz w:val="18"/>
                <w:szCs w:val="18"/>
              </w:rPr>
            </w:pPr>
          </w:p>
        </w:tc>
      </w:tr>
      <w:tr w:rsidR="002F5524" w:rsidRPr="00087224" w14:paraId="38B87AA6" w14:textId="77777777" w:rsidTr="00AE047D">
        <w:trPr>
          <w:trHeight w:val="383"/>
        </w:trPr>
        <w:tc>
          <w:tcPr>
            <w:tcW w:w="424" w:type="pct"/>
            <w:vMerge w:val="restart"/>
            <w:shd w:val="clear" w:color="auto" w:fill="auto"/>
            <w:vAlign w:val="center"/>
          </w:tcPr>
          <w:p w14:paraId="30AF7C66" w14:textId="77777777" w:rsidR="00A54D46" w:rsidRPr="000134D1" w:rsidRDefault="00A54D46" w:rsidP="000E64C5">
            <w:pPr>
              <w:spacing w:line="360" w:lineRule="exact"/>
              <w:ind w:firstLineChars="0" w:firstLine="0"/>
              <w:jc w:val="center"/>
              <w:rPr>
                <w:rFonts w:ascii="宋体" w:hAnsi="宋体" w:cs="Times New Roman"/>
                <w:sz w:val="18"/>
                <w:szCs w:val="18"/>
              </w:rPr>
            </w:pPr>
            <w:r w:rsidRPr="000134D1">
              <w:rPr>
                <w:rFonts w:ascii="宋体" w:hAnsi="宋体" w:cs="Times New Roman"/>
                <w:sz w:val="18"/>
                <w:szCs w:val="18"/>
              </w:rPr>
              <w:t>1</w:t>
            </w:r>
          </w:p>
        </w:tc>
        <w:tc>
          <w:tcPr>
            <w:tcW w:w="427" w:type="pct"/>
            <w:vMerge w:val="restart"/>
            <w:shd w:val="clear" w:color="auto" w:fill="auto"/>
            <w:vAlign w:val="center"/>
          </w:tcPr>
          <w:p w14:paraId="57442DD8" w14:textId="07092946" w:rsidR="00A54D46" w:rsidRPr="000134D1" w:rsidRDefault="00A54D46" w:rsidP="000E64C5">
            <w:pPr>
              <w:spacing w:line="360" w:lineRule="exact"/>
              <w:ind w:firstLineChars="0" w:firstLine="0"/>
              <w:jc w:val="center"/>
              <w:rPr>
                <w:rFonts w:ascii="宋体" w:hAnsi="宋体" w:cs="Times New Roman"/>
                <w:sz w:val="18"/>
                <w:szCs w:val="18"/>
              </w:rPr>
            </w:pPr>
            <w:r w:rsidRPr="000134D1">
              <w:rPr>
                <w:rFonts w:ascii="宋体" w:hAnsi="宋体" w:cs="Times New Roman"/>
                <w:sz w:val="18"/>
                <w:szCs w:val="18"/>
              </w:rPr>
              <w:t>基础设施</w:t>
            </w:r>
          </w:p>
        </w:tc>
        <w:tc>
          <w:tcPr>
            <w:tcW w:w="428" w:type="pct"/>
            <w:vMerge w:val="restart"/>
            <w:shd w:val="clear" w:color="auto" w:fill="auto"/>
            <w:vAlign w:val="center"/>
          </w:tcPr>
          <w:p w14:paraId="6D9F9AAC" w14:textId="77777777" w:rsidR="00A54D46" w:rsidRPr="000134D1" w:rsidRDefault="00A54D46" w:rsidP="000E64C5">
            <w:pPr>
              <w:spacing w:line="360" w:lineRule="exact"/>
              <w:ind w:firstLineChars="0" w:firstLine="0"/>
              <w:jc w:val="center"/>
              <w:rPr>
                <w:rFonts w:ascii="宋体" w:hAnsi="宋体" w:cs="Times New Roman"/>
                <w:sz w:val="18"/>
                <w:szCs w:val="18"/>
              </w:rPr>
            </w:pPr>
            <w:r w:rsidRPr="000134D1">
              <w:rPr>
                <w:rFonts w:ascii="宋体" w:hAnsi="宋体" w:cs="Times New Roman"/>
                <w:sz w:val="18"/>
                <w:szCs w:val="18"/>
              </w:rPr>
              <w:t>建筑</w:t>
            </w:r>
          </w:p>
        </w:tc>
        <w:tc>
          <w:tcPr>
            <w:tcW w:w="2565" w:type="pct"/>
            <w:shd w:val="clear" w:color="auto" w:fill="auto"/>
            <w:vAlign w:val="center"/>
          </w:tcPr>
          <w:p w14:paraId="1EFDA535" w14:textId="2FAD889A" w:rsidR="00A54D46" w:rsidRPr="000134D1" w:rsidRDefault="00A54D46" w:rsidP="000E64C5">
            <w:pPr>
              <w:spacing w:line="360" w:lineRule="exact"/>
              <w:ind w:firstLineChars="100" w:firstLine="180"/>
              <w:jc w:val="left"/>
              <w:rPr>
                <w:rFonts w:ascii="宋体" w:hAnsi="宋体" w:cs="Times New Roman"/>
                <w:sz w:val="18"/>
                <w:szCs w:val="18"/>
                <w:lang w:bidi="ar"/>
              </w:rPr>
            </w:pPr>
            <w:r w:rsidRPr="000134D1">
              <w:rPr>
                <w:rFonts w:ascii="宋体" w:hAnsi="宋体" w:cs="Times New Roman"/>
                <w:sz w:val="18"/>
                <w:szCs w:val="18"/>
                <w:lang w:bidi="ar"/>
              </w:rPr>
              <w:t>工厂的建筑应满足国家或地方相关法律法规及标准的要求，并从建筑材料、建筑结构、绿化及场地、水资源及能源利用等方面进行建筑的节材、节能、节水、节地及无害化</w:t>
            </w:r>
          </w:p>
        </w:tc>
        <w:tc>
          <w:tcPr>
            <w:tcW w:w="427" w:type="pct"/>
            <w:shd w:val="clear" w:color="auto" w:fill="auto"/>
            <w:vAlign w:val="center"/>
          </w:tcPr>
          <w:p w14:paraId="03B7AB50" w14:textId="77777777" w:rsidR="00A54D46" w:rsidRPr="000134D1" w:rsidRDefault="00A54D46" w:rsidP="000E64C5">
            <w:pPr>
              <w:spacing w:line="360" w:lineRule="exact"/>
              <w:ind w:firstLineChars="0" w:firstLine="0"/>
              <w:jc w:val="center"/>
              <w:rPr>
                <w:rFonts w:ascii="宋体" w:hAnsi="宋体" w:cs="Times New Roman"/>
                <w:sz w:val="18"/>
                <w:szCs w:val="18"/>
              </w:rPr>
            </w:pPr>
            <w:r w:rsidRPr="000134D1">
              <w:rPr>
                <w:rFonts w:ascii="宋体" w:hAnsi="宋体" w:cs="Times New Roman"/>
                <w:sz w:val="18"/>
                <w:szCs w:val="18"/>
              </w:rPr>
              <w:t>必选</w:t>
            </w:r>
          </w:p>
        </w:tc>
        <w:tc>
          <w:tcPr>
            <w:tcW w:w="366" w:type="pct"/>
            <w:shd w:val="clear" w:color="auto" w:fill="auto"/>
            <w:vAlign w:val="center"/>
          </w:tcPr>
          <w:p w14:paraId="3833D35C" w14:textId="77777777" w:rsidR="00A54D46" w:rsidRPr="000134D1" w:rsidRDefault="00A54D46" w:rsidP="000E64C5">
            <w:pPr>
              <w:spacing w:line="360" w:lineRule="exact"/>
              <w:ind w:firstLineChars="0" w:firstLine="0"/>
              <w:jc w:val="center"/>
              <w:rPr>
                <w:rFonts w:ascii="宋体" w:hAnsi="宋体" w:cs="Times New Roman"/>
                <w:sz w:val="18"/>
                <w:szCs w:val="18"/>
              </w:rPr>
            </w:pPr>
            <w:r w:rsidRPr="000134D1">
              <w:rPr>
                <w:rFonts w:ascii="宋体" w:hAnsi="宋体" w:cs="Times New Roman"/>
                <w:sz w:val="18"/>
                <w:szCs w:val="18"/>
              </w:rPr>
              <w:t>3</w:t>
            </w:r>
          </w:p>
        </w:tc>
        <w:tc>
          <w:tcPr>
            <w:tcW w:w="363" w:type="pct"/>
            <w:vMerge w:val="restart"/>
            <w:shd w:val="clear" w:color="auto" w:fill="auto"/>
            <w:vAlign w:val="center"/>
          </w:tcPr>
          <w:p w14:paraId="37404C36" w14:textId="77777777" w:rsidR="00A54D46" w:rsidRPr="000134D1" w:rsidRDefault="00A54D46" w:rsidP="00A54D46">
            <w:pPr>
              <w:spacing w:line="240" w:lineRule="auto"/>
              <w:ind w:firstLineChars="0" w:firstLine="0"/>
              <w:jc w:val="center"/>
              <w:rPr>
                <w:rFonts w:ascii="Times New Roman" w:hAnsi="Times New Roman" w:cs="Times New Roman"/>
                <w:sz w:val="18"/>
                <w:szCs w:val="18"/>
              </w:rPr>
            </w:pPr>
            <w:r w:rsidRPr="000134D1">
              <w:rPr>
                <w:rFonts w:ascii="Times New Roman" w:hAnsi="Times New Roman" w:cs="Times New Roman"/>
                <w:sz w:val="18"/>
                <w:szCs w:val="18"/>
              </w:rPr>
              <w:t>20%</w:t>
            </w:r>
          </w:p>
        </w:tc>
      </w:tr>
      <w:tr w:rsidR="002F5524" w:rsidRPr="00087224" w14:paraId="470E23C0" w14:textId="77777777" w:rsidTr="00AE047D">
        <w:trPr>
          <w:trHeight w:val="720"/>
        </w:trPr>
        <w:tc>
          <w:tcPr>
            <w:tcW w:w="424" w:type="pct"/>
            <w:vMerge/>
            <w:shd w:val="clear" w:color="auto" w:fill="auto"/>
            <w:vAlign w:val="center"/>
          </w:tcPr>
          <w:p w14:paraId="184613A4" w14:textId="77777777" w:rsidR="00A54D46" w:rsidRPr="000134D1" w:rsidRDefault="00A54D46" w:rsidP="000E64C5">
            <w:pPr>
              <w:spacing w:line="360" w:lineRule="exact"/>
              <w:ind w:firstLine="360"/>
              <w:rPr>
                <w:rFonts w:ascii="宋体" w:hAnsi="宋体" w:cs="Times New Roman"/>
                <w:sz w:val="18"/>
                <w:szCs w:val="18"/>
              </w:rPr>
            </w:pPr>
          </w:p>
        </w:tc>
        <w:tc>
          <w:tcPr>
            <w:tcW w:w="427" w:type="pct"/>
            <w:vMerge/>
            <w:shd w:val="clear" w:color="auto" w:fill="auto"/>
            <w:vAlign w:val="center"/>
          </w:tcPr>
          <w:p w14:paraId="536C2C2E" w14:textId="77777777" w:rsidR="00A54D46" w:rsidRPr="000134D1" w:rsidRDefault="00A54D46" w:rsidP="000E64C5">
            <w:pPr>
              <w:spacing w:line="360" w:lineRule="exact"/>
              <w:ind w:firstLine="360"/>
              <w:rPr>
                <w:rFonts w:ascii="宋体" w:hAnsi="宋体" w:cs="Times New Roman"/>
                <w:sz w:val="18"/>
                <w:szCs w:val="18"/>
              </w:rPr>
            </w:pPr>
          </w:p>
        </w:tc>
        <w:tc>
          <w:tcPr>
            <w:tcW w:w="428" w:type="pct"/>
            <w:vMerge/>
            <w:shd w:val="clear" w:color="auto" w:fill="auto"/>
            <w:vAlign w:val="center"/>
          </w:tcPr>
          <w:p w14:paraId="77E7C3FD" w14:textId="77777777" w:rsidR="00A54D46" w:rsidRPr="000134D1" w:rsidRDefault="00A54D46" w:rsidP="000E64C5">
            <w:pPr>
              <w:spacing w:line="360" w:lineRule="exact"/>
              <w:ind w:firstLine="360"/>
              <w:rPr>
                <w:rFonts w:ascii="宋体" w:hAnsi="宋体" w:cs="Times New Roman"/>
                <w:sz w:val="18"/>
                <w:szCs w:val="18"/>
              </w:rPr>
            </w:pPr>
          </w:p>
        </w:tc>
        <w:tc>
          <w:tcPr>
            <w:tcW w:w="2565" w:type="pct"/>
            <w:shd w:val="clear" w:color="auto" w:fill="auto"/>
            <w:vAlign w:val="center"/>
          </w:tcPr>
          <w:p w14:paraId="1156B49A" w14:textId="77777777" w:rsidR="00A54D46" w:rsidRPr="000134D1" w:rsidRDefault="00A54D46" w:rsidP="000E64C5">
            <w:pPr>
              <w:spacing w:line="360" w:lineRule="exact"/>
              <w:ind w:firstLineChars="100" w:firstLine="180"/>
              <w:jc w:val="left"/>
              <w:rPr>
                <w:rFonts w:ascii="宋体" w:hAnsi="宋体" w:cs="Times New Roman"/>
                <w:sz w:val="18"/>
                <w:szCs w:val="18"/>
                <w:lang w:bidi="ar"/>
              </w:rPr>
            </w:pPr>
            <w:r w:rsidRPr="000134D1">
              <w:rPr>
                <w:rFonts w:ascii="宋体" w:hAnsi="宋体" w:cs="Times New Roman"/>
                <w:sz w:val="18"/>
                <w:szCs w:val="18"/>
                <w:lang w:bidi="ar"/>
              </w:rPr>
              <w:t>危险化学品贮存仓库，危险废物暂存仓库、有毒有害操作间等可能产生环境风险的房间应独立设置</w:t>
            </w:r>
          </w:p>
        </w:tc>
        <w:tc>
          <w:tcPr>
            <w:tcW w:w="427" w:type="pct"/>
            <w:shd w:val="clear" w:color="auto" w:fill="auto"/>
            <w:vAlign w:val="center"/>
          </w:tcPr>
          <w:p w14:paraId="465B3CCE" w14:textId="77777777" w:rsidR="00A54D46" w:rsidRPr="000134D1" w:rsidRDefault="00A54D46" w:rsidP="000E64C5">
            <w:pPr>
              <w:spacing w:line="360" w:lineRule="exact"/>
              <w:ind w:firstLineChars="0" w:firstLine="0"/>
              <w:jc w:val="center"/>
              <w:rPr>
                <w:rFonts w:ascii="宋体" w:hAnsi="宋体" w:cs="Times New Roman"/>
                <w:sz w:val="18"/>
                <w:szCs w:val="18"/>
              </w:rPr>
            </w:pPr>
            <w:r w:rsidRPr="000134D1">
              <w:rPr>
                <w:rFonts w:ascii="宋体" w:hAnsi="宋体" w:cs="Times New Roman"/>
                <w:sz w:val="18"/>
                <w:szCs w:val="18"/>
              </w:rPr>
              <w:t>必选</w:t>
            </w:r>
          </w:p>
        </w:tc>
        <w:tc>
          <w:tcPr>
            <w:tcW w:w="366" w:type="pct"/>
            <w:shd w:val="clear" w:color="auto" w:fill="auto"/>
            <w:vAlign w:val="center"/>
          </w:tcPr>
          <w:p w14:paraId="353881E7" w14:textId="77777777" w:rsidR="00A54D46" w:rsidRPr="000134D1" w:rsidRDefault="00A54D46" w:rsidP="000E64C5">
            <w:pPr>
              <w:spacing w:line="360" w:lineRule="exact"/>
              <w:ind w:firstLineChars="0" w:firstLine="0"/>
              <w:jc w:val="center"/>
              <w:rPr>
                <w:rFonts w:ascii="宋体" w:hAnsi="宋体" w:cs="Times New Roman"/>
                <w:sz w:val="18"/>
                <w:szCs w:val="18"/>
              </w:rPr>
            </w:pPr>
            <w:r w:rsidRPr="000134D1">
              <w:rPr>
                <w:rFonts w:ascii="宋体" w:hAnsi="宋体" w:cs="Times New Roman"/>
                <w:sz w:val="18"/>
                <w:szCs w:val="18"/>
              </w:rPr>
              <w:t>2</w:t>
            </w:r>
          </w:p>
        </w:tc>
        <w:tc>
          <w:tcPr>
            <w:tcW w:w="363" w:type="pct"/>
            <w:vMerge/>
            <w:shd w:val="clear" w:color="auto" w:fill="auto"/>
            <w:vAlign w:val="center"/>
          </w:tcPr>
          <w:p w14:paraId="53DC574E" w14:textId="77777777" w:rsidR="00A54D46" w:rsidRPr="00087224" w:rsidRDefault="00A54D46" w:rsidP="00A54D46">
            <w:pPr>
              <w:ind w:firstLine="420"/>
              <w:rPr>
                <w:rFonts w:ascii="Times New Roman" w:eastAsia="等线" w:hAnsi="Times New Roman" w:cs="Times New Roman"/>
              </w:rPr>
            </w:pPr>
          </w:p>
        </w:tc>
      </w:tr>
      <w:tr w:rsidR="002F5524" w:rsidRPr="00087224" w14:paraId="24AEE6F0" w14:textId="77777777" w:rsidTr="00AE047D">
        <w:trPr>
          <w:trHeight w:val="480"/>
        </w:trPr>
        <w:tc>
          <w:tcPr>
            <w:tcW w:w="424" w:type="pct"/>
            <w:vMerge/>
            <w:shd w:val="clear" w:color="auto" w:fill="auto"/>
            <w:vAlign w:val="center"/>
          </w:tcPr>
          <w:p w14:paraId="047E637B" w14:textId="77777777" w:rsidR="00A54D46" w:rsidRPr="000134D1" w:rsidRDefault="00A54D46" w:rsidP="000E64C5">
            <w:pPr>
              <w:spacing w:line="360" w:lineRule="exact"/>
              <w:ind w:firstLine="360"/>
              <w:rPr>
                <w:rFonts w:ascii="宋体" w:hAnsi="宋体" w:cs="Times New Roman"/>
                <w:sz w:val="18"/>
                <w:szCs w:val="18"/>
              </w:rPr>
            </w:pPr>
          </w:p>
        </w:tc>
        <w:tc>
          <w:tcPr>
            <w:tcW w:w="427" w:type="pct"/>
            <w:vMerge/>
            <w:shd w:val="clear" w:color="auto" w:fill="auto"/>
            <w:vAlign w:val="center"/>
          </w:tcPr>
          <w:p w14:paraId="7FBB1A48" w14:textId="77777777" w:rsidR="00A54D46" w:rsidRPr="000134D1" w:rsidRDefault="00A54D46" w:rsidP="000E64C5">
            <w:pPr>
              <w:spacing w:line="360" w:lineRule="exact"/>
              <w:ind w:firstLine="360"/>
              <w:rPr>
                <w:rFonts w:ascii="宋体" w:hAnsi="宋体" w:cs="Times New Roman"/>
                <w:sz w:val="18"/>
                <w:szCs w:val="18"/>
              </w:rPr>
            </w:pPr>
          </w:p>
        </w:tc>
        <w:tc>
          <w:tcPr>
            <w:tcW w:w="428" w:type="pct"/>
            <w:vMerge/>
            <w:shd w:val="clear" w:color="auto" w:fill="auto"/>
            <w:vAlign w:val="center"/>
          </w:tcPr>
          <w:p w14:paraId="47EC29A0" w14:textId="77777777" w:rsidR="00A54D46" w:rsidRPr="000134D1" w:rsidRDefault="00A54D46" w:rsidP="000E64C5">
            <w:pPr>
              <w:spacing w:line="360" w:lineRule="exact"/>
              <w:ind w:firstLine="360"/>
              <w:rPr>
                <w:rFonts w:ascii="宋体" w:hAnsi="宋体" w:cs="Times New Roman"/>
                <w:sz w:val="18"/>
                <w:szCs w:val="18"/>
              </w:rPr>
            </w:pPr>
          </w:p>
        </w:tc>
        <w:tc>
          <w:tcPr>
            <w:tcW w:w="2565" w:type="pct"/>
            <w:shd w:val="clear" w:color="auto" w:fill="auto"/>
            <w:vAlign w:val="center"/>
          </w:tcPr>
          <w:p w14:paraId="4A05C780" w14:textId="77777777" w:rsidR="00A54D46" w:rsidRPr="000134D1" w:rsidRDefault="00A54D46" w:rsidP="000E64C5">
            <w:pPr>
              <w:spacing w:line="360" w:lineRule="exact"/>
              <w:ind w:firstLineChars="100" w:firstLine="180"/>
              <w:jc w:val="left"/>
              <w:rPr>
                <w:rFonts w:ascii="宋体" w:hAnsi="宋体" w:cs="Times New Roman"/>
                <w:sz w:val="18"/>
                <w:szCs w:val="18"/>
                <w:lang w:bidi="ar"/>
              </w:rPr>
            </w:pPr>
            <w:r w:rsidRPr="000134D1">
              <w:rPr>
                <w:rFonts w:ascii="宋体" w:hAnsi="宋体" w:cs="Times New Roman"/>
                <w:sz w:val="18"/>
                <w:szCs w:val="18"/>
                <w:lang w:bidi="ar"/>
              </w:rPr>
              <w:t>工厂宜集约利用厂区，在满足生产工艺前提下，优先采用联合厂房、多层建筑、高层建筑等</w:t>
            </w:r>
          </w:p>
        </w:tc>
        <w:tc>
          <w:tcPr>
            <w:tcW w:w="427" w:type="pct"/>
            <w:shd w:val="clear" w:color="auto" w:fill="auto"/>
            <w:vAlign w:val="center"/>
          </w:tcPr>
          <w:p w14:paraId="5AC35450" w14:textId="77777777" w:rsidR="00A54D46" w:rsidRPr="000134D1" w:rsidRDefault="00A54D46" w:rsidP="000E64C5">
            <w:pPr>
              <w:spacing w:line="360" w:lineRule="exact"/>
              <w:ind w:firstLineChars="0" w:firstLine="0"/>
              <w:jc w:val="center"/>
              <w:rPr>
                <w:rFonts w:ascii="宋体" w:hAnsi="宋体" w:cs="Times New Roman"/>
                <w:sz w:val="18"/>
                <w:szCs w:val="18"/>
              </w:rPr>
            </w:pPr>
            <w:r w:rsidRPr="000134D1">
              <w:rPr>
                <w:rFonts w:ascii="宋体" w:hAnsi="宋体" w:cs="Times New Roman"/>
                <w:sz w:val="18"/>
                <w:szCs w:val="18"/>
              </w:rPr>
              <w:t>可选</w:t>
            </w:r>
          </w:p>
        </w:tc>
        <w:tc>
          <w:tcPr>
            <w:tcW w:w="366" w:type="pct"/>
            <w:shd w:val="clear" w:color="auto" w:fill="auto"/>
            <w:vAlign w:val="center"/>
          </w:tcPr>
          <w:p w14:paraId="12866099" w14:textId="77777777" w:rsidR="00A54D46" w:rsidRPr="000134D1" w:rsidRDefault="00A54D46" w:rsidP="000E64C5">
            <w:pPr>
              <w:spacing w:line="360" w:lineRule="exact"/>
              <w:ind w:firstLineChars="0" w:firstLine="0"/>
              <w:jc w:val="center"/>
              <w:rPr>
                <w:rFonts w:ascii="宋体" w:hAnsi="宋体" w:cs="Times New Roman"/>
                <w:sz w:val="18"/>
                <w:szCs w:val="18"/>
              </w:rPr>
            </w:pPr>
            <w:r w:rsidRPr="000134D1">
              <w:rPr>
                <w:rFonts w:ascii="宋体" w:hAnsi="宋体" w:cs="Times New Roman"/>
                <w:sz w:val="18"/>
                <w:szCs w:val="18"/>
              </w:rPr>
              <w:t>2</w:t>
            </w:r>
          </w:p>
        </w:tc>
        <w:tc>
          <w:tcPr>
            <w:tcW w:w="363" w:type="pct"/>
            <w:vMerge/>
            <w:shd w:val="clear" w:color="auto" w:fill="auto"/>
            <w:vAlign w:val="center"/>
          </w:tcPr>
          <w:p w14:paraId="483497C3" w14:textId="77777777" w:rsidR="00A54D46" w:rsidRPr="00087224" w:rsidRDefault="00A54D46" w:rsidP="00A54D46">
            <w:pPr>
              <w:ind w:firstLine="420"/>
              <w:rPr>
                <w:rFonts w:ascii="Times New Roman" w:eastAsia="等线" w:hAnsi="Times New Roman" w:cs="Times New Roman"/>
              </w:rPr>
            </w:pPr>
          </w:p>
        </w:tc>
      </w:tr>
      <w:tr w:rsidR="002F5524" w:rsidRPr="00087224" w14:paraId="3B6E450D" w14:textId="77777777" w:rsidTr="00AE047D">
        <w:trPr>
          <w:trHeight w:val="480"/>
        </w:trPr>
        <w:tc>
          <w:tcPr>
            <w:tcW w:w="424" w:type="pct"/>
            <w:vMerge/>
            <w:shd w:val="clear" w:color="auto" w:fill="auto"/>
            <w:vAlign w:val="center"/>
          </w:tcPr>
          <w:p w14:paraId="64DE4985" w14:textId="77777777" w:rsidR="00A54D46" w:rsidRPr="000134D1" w:rsidRDefault="00A54D46" w:rsidP="000E64C5">
            <w:pPr>
              <w:spacing w:line="360" w:lineRule="exact"/>
              <w:ind w:firstLine="360"/>
              <w:rPr>
                <w:rFonts w:ascii="宋体" w:hAnsi="宋体" w:cs="Times New Roman"/>
                <w:sz w:val="18"/>
                <w:szCs w:val="18"/>
              </w:rPr>
            </w:pPr>
          </w:p>
        </w:tc>
        <w:tc>
          <w:tcPr>
            <w:tcW w:w="427" w:type="pct"/>
            <w:vMerge/>
            <w:shd w:val="clear" w:color="auto" w:fill="auto"/>
            <w:vAlign w:val="center"/>
          </w:tcPr>
          <w:p w14:paraId="3EB76655" w14:textId="77777777" w:rsidR="00A54D46" w:rsidRPr="000134D1" w:rsidRDefault="00A54D46" w:rsidP="000E64C5">
            <w:pPr>
              <w:spacing w:line="360" w:lineRule="exact"/>
              <w:ind w:firstLine="360"/>
              <w:rPr>
                <w:rFonts w:ascii="宋体" w:hAnsi="宋体" w:cs="Times New Roman"/>
                <w:sz w:val="18"/>
                <w:szCs w:val="18"/>
              </w:rPr>
            </w:pPr>
          </w:p>
        </w:tc>
        <w:tc>
          <w:tcPr>
            <w:tcW w:w="428" w:type="pct"/>
            <w:vMerge w:val="restart"/>
            <w:shd w:val="clear" w:color="auto" w:fill="auto"/>
            <w:vAlign w:val="center"/>
          </w:tcPr>
          <w:p w14:paraId="1CDD9DC1" w14:textId="77777777" w:rsidR="00A54D46" w:rsidRPr="000134D1" w:rsidRDefault="00A54D46" w:rsidP="000E64C5">
            <w:pPr>
              <w:spacing w:line="360" w:lineRule="exact"/>
              <w:ind w:firstLineChars="0" w:firstLine="0"/>
              <w:jc w:val="center"/>
              <w:rPr>
                <w:rFonts w:ascii="宋体" w:hAnsi="宋体" w:cs="Times New Roman"/>
                <w:sz w:val="18"/>
                <w:szCs w:val="18"/>
              </w:rPr>
            </w:pPr>
            <w:r w:rsidRPr="000134D1">
              <w:rPr>
                <w:rFonts w:ascii="宋体" w:hAnsi="宋体" w:cs="Times New Roman"/>
                <w:sz w:val="18"/>
                <w:szCs w:val="18"/>
              </w:rPr>
              <w:t>照明</w:t>
            </w:r>
          </w:p>
        </w:tc>
        <w:tc>
          <w:tcPr>
            <w:tcW w:w="2565" w:type="pct"/>
            <w:shd w:val="clear" w:color="auto" w:fill="auto"/>
            <w:vAlign w:val="center"/>
          </w:tcPr>
          <w:p w14:paraId="7CF9A48A" w14:textId="77777777" w:rsidR="00A54D46" w:rsidRPr="000134D1" w:rsidRDefault="00A54D46" w:rsidP="000E64C5">
            <w:pPr>
              <w:spacing w:line="360" w:lineRule="exact"/>
              <w:ind w:firstLineChars="100" w:firstLine="180"/>
              <w:jc w:val="left"/>
              <w:rPr>
                <w:rFonts w:ascii="宋体" w:hAnsi="宋体" w:cs="Times New Roman"/>
                <w:sz w:val="18"/>
                <w:szCs w:val="18"/>
                <w:lang w:bidi="ar"/>
              </w:rPr>
            </w:pPr>
            <w:r w:rsidRPr="000134D1">
              <w:rPr>
                <w:rFonts w:ascii="宋体" w:hAnsi="宋体" w:cs="Times New Roman"/>
                <w:sz w:val="18"/>
                <w:szCs w:val="18"/>
                <w:lang w:bidi="ar"/>
              </w:rPr>
              <w:t>工厂厂区及各房间或场所的照明应尽量考虑使用自然光，人工照明应符合GB 50034规定</w:t>
            </w:r>
          </w:p>
        </w:tc>
        <w:tc>
          <w:tcPr>
            <w:tcW w:w="427" w:type="pct"/>
            <w:shd w:val="clear" w:color="auto" w:fill="auto"/>
            <w:vAlign w:val="center"/>
          </w:tcPr>
          <w:p w14:paraId="102A4184" w14:textId="77777777" w:rsidR="00A54D46" w:rsidRPr="000134D1" w:rsidRDefault="00A54D46" w:rsidP="000E64C5">
            <w:pPr>
              <w:spacing w:line="360" w:lineRule="exact"/>
              <w:ind w:firstLineChars="0" w:firstLine="0"/>
              <w:jc w:val="center"/>
              <w:rPr>
                <w:rFonts w:ascii="宋体" w:hAnsi="宋体" w:cs="Times New Roman"/>
                <w:sz w:val="18"/>
                <w:szCs w:val="18"/>
              </w:rPr>
            </w:pPr>
            <w:r w:rsidRPr="000134D1">
              <w:rPr>
                <w:rFonts w:ascii="宋体" w:hAnsi="宋体" w:cs="Times New Roman"/>
                <w:sz w:val="18"/>
                <w:szCs w:val="18"/>
              </w:rPr>
              <w:t>必选</w:t>
            </w:r>
          </w:p>
        </w:tc>
        <w:tc>
          <w:tcPr>
            <w:tcW w:w="366" w:type="pct"/>
            <w:shd w:val="clear" w:color="auto" w:fill="auto"/>
            <w:vAlign w:val="center"/>
          </w:tcPr>
          <w:p w14:paraId="40201056" w14:textId="77777777" w:rsidR="00A54D46" w:rsidRPr="000134D1" w:rsidRDefault="00A54D46" w:rsidP="000E64C5">
            <w:pPr>
              <w:spacing w:line="360" w:lineRule="exact"/>
              <w:ind w:firstLineChars="0" w:firstLine="0"/>
              <w:jc w:val="center"/>
              <w:rPr>
                <w:rFonts w:ascii="宋体" w:hAnsi="宋体" w:cs="Times New Roman"/>
                <w:sz w:val="18"/>
                <w:szCs w:val="18"/>
              </w:rPr>
            </w:pPr>
            <w:r w:rsidRPr="000134D1">
              <w:rPr>
                <w:rFonts w:ascii="宋体" w:hAnsi="宋体" w:cs="Times New Roman"/>
                <w:sz w:val="18"/>
                <w:szCs w:val="18"/>
              </w:rPr>
              <w:t>3</w:t>
            </w:r>
          </w:p>
        </w:tc>
        <w:tc>
          <w:tcPr>
            <w:tcW w:w="363" w:type="pct"/>
            <w:vMerge/>
            <w:shd w:val="clear" w:color="auto" w:fill="auto"/>
            <w:vAlign w:val="center"/>
          </w:tcPr>
          <w:p w14:paraId="291F939A" w14:textId="77777777" w:rsidR="00A54D46" w:rsidRPr="00087224" w:rsidRDefault="00A54D46" w:rsidP="00A54D46">
            <w:pPr>
              <w:ind w:firstLine="420"/>
              <w:rPr>
                <w:rFonts w:ascii="Times New Roman" w:eastAsia="等线" w:hAnsi="Times New Roman" w:cs="Times New Roman"/>
              </w:rPr>
            </w:pPr>
          </w:p>
        </w:tc>
      </w:tr>
      <w:tr w:rsidR="002F5524" w:rsidRPr="00087224" w14:paraId="3AA42D4B" w14:textId="77777777" w:rsidTr="00AE047D">
        <w:trPr>
          <w:trHeight w:val="480"/>
        </w:trPr>
        <w:tc>
          <w:tcPr>
            <w:tcW w:w="424" w:type="pct"/>
            <w:vMerge/>
            <w:shd w:val="clear" w:color="auto" w:fill="auto"/>
            <w:vAlign w:val="center"/>
          </w:tcPr>
          <w:p w14:paraId="105BCFDA" w14:textId="77777777" w:rsidR="00A54D46" w:rsidRPr="000134D1" w:rsidRDefault="00A54D46" w:rsidP="000E64C5">
            <w:pPr>
              <w:spacing w:line="360" w:lineRule="exact"/>
              <w:ind w:firstLine="360"/>
              <w:rPr>
                <w:rFonts w:ascii="宋体" w:hAnsi="宋体" w:cs="Times New Roman"/>
                <w:sz w:val="18"/>
                <w:szCs w:val="18"/>
              </w:rPr>
            </w:pPr>
          </w:p>
        </w:tc>
        <w:tc>
          <w:tcPr>
            <w:tcW w:w="427" w:type="pct"/>
            <w:vMerge/>
            <w:shd w:val="clear" w:color="auto" w:fill="auto"/>
            <w:vAlign w:val="center"/>
          </w:tcPr>
          <w:p w14:paraId="2D41A6A7" w14:textId="77777777" w:rsidR="00A54D46" w:rsidRPr="000134D1" w:rsidRDefault="00A54D46" w:rsidP="000E64C5">
            <w:pPr>
              <w:spacing w:line="360" w:lineRule="exact"/>
              <w:ind w:firstLine="360"/>
              <w:rPr>
                <w:rFonts w:ascii="宋体" w:hAnsi="宋体" w:cs="Times New Roman"/>
                <w:sz w:val="18"/>
                <w:szCs w:val="18"/>
              </w:rPr>
            </w:pPr>
          </w:p>
        </w:tc>
        <w:tc>
          <w:tcPr>
            <w:tcW w:w="428" w:type="pct"/>
            <w:vMerge/>
            <w:shd w:val="clear" w:color="auto" w:fill="auto"/>
            <w:vAlign w:val="center"/>
          </w:tcPr>
          <w:p w14:paraId="4AA320F2" w14:textId="77777777" w:rsidR="00A54D46" w:rsidRPr="000134D1" w:rsidRDefault="00A54D46" w:rsidP="000E64C5">
            <w:pPr>
              <w:spacing w:line="360" w:lineRule="exact"/>
              <w:ind w:firstLine="360"/>
              <w:rPr>
                <w:rFonts w:ascii="宋体" w:hAnsi="宋体" w:cs="Times New Roman"/>
                <w:sz w:val="18"/>
                <w:szCs w:val="18"/>
              </w:rPr>
            </w:pPr>
          </w:p>
        </w:tc>
        <w:tc>
          <w:tcPr>
            <w:tcW w:w="2565" w:type="pct"/>
            <w:shd w:val="clear" w:color="auto" w:fill="auto"/>
            <w:vAlign w:val="center"/>
          </w:tcPr>
          <w:p w14:paraId="6F33BA4E" w14:textId="10CEF57B" w:rsidR="00A54D46" w:rsidRPr="000134D1" w:rsidRDefault="00A54D46" w:rsidP="000E64C5">
            <w:pPr>
              <w:spacing w:line="360" w:lineRule="exact"/>
              <w:ind w:firstLineChars="100" w:firstLine="180"/>
              <w:jc w:val="left"/>
              <w:rPr>
                <w:rFonts w:ascii="宋体" w:hAnsi="宋体" w:cs="Times New Roman"/>
                <w:sz w:val="18"/>
                <w:szCs w:val="18"/>
                <w:lang w:bidi="ar"/>
              </w:rPr>
            </w:pPr>
            <w:r w:rsidRPr="000134D1">
              <w:rPr>
                <w:rFonts w:ascii="宋体" w:hAnsi="宋体" w:cs="Times New Roman"/>
                <w:sz w:val="18"/>
                <w:szCs w:val="18"/>
                <w:lang w:bidi="ar"/>
              </w:rPr>
              <w:t>不同场所的照明应进行分级设计</w:t>
            </w:r>
          </w:p>
        </w:tc>
        <w:tc>
          <w:tcPr>
            <w:tcW w:w="427" w:type="pct"/>
            <w:shd w:val="clear" w:color="auto" w:fill="auto"/>
            <w:vAlign w:val="center"/>
          </w:tcPr>
          <w:p w14:paraId="2E7F2CBC" w14:textId="77777777" w:rsidR="00A54D46" w:rsidRPr="000134D1" w:rsidRDefault="00A54D46" w:rsidP="000E64C5">
            <w:pPr>
              <w:spacing w:line="360" w:lineRule="exact"/>
              <w:ind w:firstLineChars="0" w:firstLine="0"/>
              <w:jc w:val="center"/>
              <w:rPr>
                <w:rFonts w:ascii="宋体" w:hAnsi="宋体" w:cs="Times New Roman"/>
                <w:sz w:val="18"/>
                <w:szCs w:val="18"/>
              </w:rPr>
            </w:pPr>
            <w:r w:rsidRPr="000134D1">
              <w:rPr>
                <w:rFonts w:ascii="宋体" w:hAnsi="宋体" w:cs="Times New Roman"/>
                <w:sz w:val="18"/>
                <w:szCs w:val="18"/>
              </w:rPr>
              <w:t>必选</w:t>
            </w:r>
          </w:p>
        </w:tc>
        <w:tc>
          <w:tcPr>
            <w:tcW w:w="366" w:type="pct"/>
            <w:shd w:val="clear" w:color="auto" w:fill="auto"/>
            <w:vAlign w:val="center"/>
          </w:tcPr>
          <w:p w14:paraId="5FE3FF70" w14:textId="77777777" w:rsidR="00A54D46" w:rsidRPr="000134D1" w:rsidRDefault="00A54D46" w:rsidP="000E64C5">
            <w:pPr>
              <w:spacing w:line="360" w:lineRule="exact"/>
              <w:ind w:firstLineChars="0" w:firstLine="0"/>
              <w:jc w:val="center"/>
              <w:rPr>
                <w:rFonts w:ascii="宋体" w:hAnsi="宋体" w:cs="Times New Roman"/>
                <w:sz w:val="18"/>
                <w:szCs w:val="18"/>
              </w:rPr>
            </w:pPr>
            <w:r w:rsidRPr="000134D1">
              <w:rPr>
                <w:rFonts w:ascii="宋体" w:hAnsi="宋体" w:cs="Times New Roman"/>
                <w:sz w:val="18"/>
                <w:szCs w:val="18"/>
              </w:rPr>
              <w:t>2</w:t>
            </w:r>
          </w:p>
        </w:tc>
        <w:tc>
          <w:tcPr>
            <w:tcW w:w="363" w:type="pct"/>
            <w:vMerge/>
            <w:shd w:val="clear" w:color="auto" w:fill="auto"/>
            <w:vAlign w:val="center"/>
          </w:tcPr>
          <w:p w14:paraId="48CB4F0B" w14:textId="77777777" w:rsidR="00A54D46" w:rsidRPr="00087224" w:rsidRDefault="00A54D46" w:rsidP="00A54D46">
            <w:pPr>
              <w:ind w:firstLine="420"/>
              <w:rPr>
                <w:rFonts w:ascii="Times New Roman" w:eastAsia="等线" w:hAnsi="Times New Roman" w:cs="Times New Roman"/>
              </w:rPr>
            </w:pPr>
          </w:p>
        </w:tc>
      </w:tr>
      <w:tr w:rsidR="002F5524" w:rsidRPr="00087224" w14:paraId="65BEDFF8" w14:textId="77777777" w:rsidTr="00AE047D">
        <w:trPr>
          <w:trHeight w:val="480"/>
        </w:trPr>
        <w:tc>
          <w:tcPr>
            <w:tcW w:w="424" w:type="pct"/>
            <w:vMerge/>
            <w:shd w:val="clear" w:color="auto" w:fill="auto"/>
            <w:vAlign w:val="center"/>
          </w:tcPr>
          <w:p w14:paraId="476A56FC" w14:textId="77777777" w:rsidR="00A54D46" w:rsidRPr="000134D1" w:rsidRDefault="00A54D46" w:rsidP="000E64C5">
            <w:pPr>
              <w:spacing w:line="360" w:lineRule="exact"/>
              <w:ind w:firstLine="360"/>
              <w:rPr>
                <w:rFonts w:ascii="宋体" w:hAnsi="宋体" w:cs="Times New Roman"/>
                <w:sz w:val="18"/>
                <w:szCs w:val="18"/>
              </w:rPr>
            </w:pPr>
          </w:p>
        </w:tc>
        <w:tc>
          <w:tcPr>
            <w:tcW w:w="427" w:type="pct"/>
            <w:vMerge/>
            <w:shd w:val="clear" w:color="auto" w:fill="auto"/>
            <w:vAlign w:val="center"/>
          </w:tcPr>
          <w:p w14:paraId="5597D8FD" w14:textId="77777777" w:rsidR="00A54D46" w:rsidRPr="000134D1" w:rsidRDefault="00A54D46" w:rsidP="000E64C5">
            <w:pPr>
              <w:spacing w:line="360" w:lineRule="exact"/>
              <w:ind w:firstLine="360"/>
              <w:rPr>
                <w:rFonts w:ascii="宋体" w:hAnsi="宋体" w:cs="Times New Roman"/>
                <w:sz w:val="18"/>
                <w:szCs w:val="18"/>
              </w:rPr>
            </w:pPr>
          </w:p>
        </w:tc>
        <w:tc>
          <w:tcPr>
            <w:tcW w:w="428" w:type="pct"/>
            <w:vMerge/>
            <w:shd w:val="clear" w:color="auto" w:fill="auto"/>
            <w:vAlign w:val="center"/>
          </w:tcPr>
          <w:p w14:paraId="3D6C3AC7" w14:textId="77777777" w:rsidR="00A54D46" w:rsidRPr="000134D1" w:rsidRDefault="00A54D46" w:rsidP="000E64C5">
            <w:pPr>
              <w:spacing w:line="360" w:lineRule="exact"/>
              <w:ind w:firstLine="360"/>
              <w:rPr>
                <w:rFonts w:ascii="宋体" w:hAnsi="宋体" w:cs="Times New Roman"/>
                <w:sz w:val="18"/>
                <w:szCs w:val="18"/>
              </w:rPr>
            </w:pPr>
          </w:p>
        </w:tc>
        <w:tc>
          <w:tcPr>
            <w:tcW w:w="2565" w:type="pct"/>
            <w:shd w:val="clear" w:color="auto" w:fill="auto"/>
            <w:vAlign w:val="center"/>
          </w:tcPr>
          <w:p w14:paraId="7C17A81A" w14:textId="77777777" w:rsidR="00A54D46" w:rsidRPr="000134D1" w:rsidRDefault="00A54D46" w:rsidP="000E64C5">
            <w:pPr>
              <w:spacing w:line="360" w:lineRule="exact"/>
              <w:ind w:firstLineChars="100" w:firstLine="180"/>
              <w:jc w:val="left"/>
              <w:rPr>
                <w:rFonts w:ascii="宋体" w:hAnsi="宋体" w:cs="Times New Roman"/>
                <w:sz w:val="18"/>
                <w:szCs w:val="18"/>
                <w:lang w:bidi="ar"/>
              </w:rPr>
            </w:pPr>
            <w:r w:rsidRPr="000134D1">
              <w:rPr>
                <w:rFonts w:ascii="宋体" w:hAnsi="宋体" w:cs="Times New Roman"/>
                <w:sz w:val="18"/>
                <w:szCs w:val="18"/>
                <w:lang w:bidi="ar"/>
              </w:rPr>
              <w:t>大型厂房的照明系统宜采用分区控制方式。辅助生产和生活福利设施的照明系统适当增设照明控制开关，短时有人场所的照明灯具宜采用感应控制</w:t>
            </w:r>
          </w:p>
        </w:tc>
        <w:tc>
          <w:tcPr>
            <w:tcW w:w="427" w:type="pct"/>
            <w:shd w:val="clear" w:color="auto" w:fill="auto"/>
            <w:vAlign w:val="center"/>
          </w:tcPr>
          <w:p w14:paraId="3298D60C" w14:textId="77777777" w:rsidR="00A54D46" w:rsidRPr="000134D1" w:rsidRDefault="00A54D46" w:rsidP="000E64C5">
            <w:pPr>
              <w:spacing w:line="360" w:lineRule="exact"/>
              <w:ind w:firstLineChars="0" w:firstLine="0"/>
              <w:jc w:val="center"/>
              <w:rPr>
                <w:rFonts w:ascii="宋体" w:hAnsi="宋体" w:cs="Times New Roman"/>
                <w:sz w:val="18"/>
                <w:szCs w:val="18"/>
              </w:rPr>
            </w:pPr>
            <w:r w:rsidRPr="000134D1">
              <w:rPr>
                <w:rFonts w:ascii="宋体" w:hAnsi="宋体" w:cs="Times New Roman"/>
                <w:sz w:val="18"/>
                <w:szCs w:val="18"/>
              </w:rPr>
              <w:t>可选</w:t>
            </w:r>
          </w:p>
        </w:tc>
        <w:tc>
          <w:tcPr>
            <w:tcW w:w="366" w:type="pct"/>
            <w:shd w:val="clear" w:color="auto" w:fill="auto"/>
            <w:vAlign w:val="center"/>
          </w:tcPr>
          <w:p w14:paraId="2C5853B7" w14:textId="77777777" w:rsidR="00A54D46" w:rsidRPr="000134D1" w:rsidRDefault="00A54D46" w:rsidP="000E64C5">
            <w:pPr>
              <w:spacing w:line="360" w:lineRule="exact"/>
              <w:ind w:firstLineChars="0" w:firstLine="0"/>
              <w:jc w:val="center"/>
              <w:rPr>
                <w:rFonts w:ascii="宋体" w:hAnsi="宋体" w:cs="Times New Roman"/>
                <w:sz w:val="18"/>
                <w:szCs w:val="18"/>
              </w:rPr>
            </w:pPr>
            <w:r w:rsidRPr="000134D1">
              <w:rPr>
                <w:rFonts w:ascii="宋体" w:hAnsi="宋体" w:cs="Times New Roman"/>
                <w:sz w:val="18"/>
                <w:szCs w:val="18"/>
              </w:rPr>
              <w:t>2</w:t>
            </w:r>
          </w:p>
        </w:tc>
        <w:tc>
          <w:tcPr>
            <w:tcW w:w="363" w:type="pct"/>
            <w:vMerge/>
            <w:shd w:val="clear" w:color="auto" w:fill="auto"/>
            <w:vAlign w:val="center"/>
          </w:tcPr>
          <w:p w14:paraId="539066A6" w14:textId="77777777" w:rsidR="00A54D46" w:rsidRPr="00087224" w:rsidRDefault="00A54D46" w:rsidP="00A54D46">
            <w:pPr>
              <w:ind w:firstLine="420"/>
              <w:rPr>
                <w:rFonts w:ascii="Times New Roman" w:eastAsia="等线" w:hAnsi="Times New Roman" w:cs="Times New Roman"/>
              </w:rPr>
            </w:pPr>
          </w:p>
        </w:tc>
      </w:tr>
      <w:tr w:rsidR="002F5524" w:rsidRPr="00087224" w14:paraId="37284F8E" w14:textId="77777777" w:rsidTr="00AE047D">
        <w:trPr>
          <w:trHeight w:val="480"/>
        </w:trPr>
        <w:tc>
          <w:tcPr>
            <w:tcW w:w="424" w:type="pct"/>
            <w:vMerge/>
            <w:shd w:val="clear" w:color="auto" w:fill="auto"/>
            <w:vAlign w:val="center"/>
          </w:tcPr>
          <w:p w14:paraId="66A31BFC" w14:textId="77777777" w:rsidR="00A54D46" w:rsidRPr="000134D1" w:rsidRDefault="00A54D46" w:rsidP="000E64C5">
            <w:pPr>
              <w:spacing w:line="360" w:lineRule="exact"/>
              <w:ind w:firstLine="360"/>
              <w:rPr>
                <w:rFonts w:ascii="宋体" w:hAnsi="宋体" w:cs="Times New Roman"/>
                <w:sz w:val="18"/>
                <w:szCs w:val="18"/>
              </w:rPr>
            </w:pPr>
          </w:p>
        </w:tc>
        <w:tc>
          <w:tcPr>
            <w:tcW w:w="427" w:type="pct"/>
            <w:vMerge/>
            <w:shd w:val="clear" w:color="auto" w:fill="auto"/>
            <w:vAlign w:val="center"/>
          </w:tcPr>
          <w:p w14:paraId="1A758C28" w14:textId="77777777" w:rsidR="00A54D46" w:rsidRPr="000134D1" w:rsidRDefault="00A54D46" w:rsidP="000E64C5">
            <w:pPr>
              <w:spacing w:line="360" w:lineRule="exact"/>
              <w:ind w:firstLine="360"/>
              <w:rPr>
                <w:rFonts w:ascii="宋体" w:hAnsi="宋体" w:cs="Times New Roman"/>
                <w:sz w:val="18"/>
                <w:szCs w:val="18"/>
              </w:rPr>
            </w:pPr>
          </w:p>
        </w:tc>
        <w:tc>
          <w:tcPr>
            <w:tcW w:w="428" w:type="pct"/>
            <w:vMerge w:val="restart"/>
            <w:shd w:val="clear" w:color="auto" w:fill="auto"/>
            <w:vAlign w:val="center"/>
          </w:tcPr>
          <w:p w14:paraId="2A8EACCE" w14:textId="77777777" w:rsidR="00A54D46" w:rsidRPr="000134D1" w:rsidRDefault="00A54D46" w:rsidP="000E64C5">
            <w:pPr>
              <w:spacing w:line="360" w:lineRule="exact"/>
              <w:ind w:firstLineChars="0" w:firstLine="0"/>
              <w:jc w:val="center"/>
              <w:rPr>
                <w:rFonts w:ascii="宋体" w:hAnsi="宋体" w:cs="Times New Roman"/>
                <w:sz w:val="18"/>
                <w:szCs w:val="18"/>
              </w:rPr>
            </w:pPr>
            <w:r w:rsidRPr="000134D1">
              <w:rPr>
                <w:rFonts w:ascii="宋体" w:hAnsi="宋体" w:cs="Times New Roman"/>
                <w:sz w:val="18"/>
                <w:szCs w:val="18"/>
              </w:rPr>
              <w:t>专用设备及工艺</w:t>
            </w:r>
          </w:p>
        </w:tc>
        <w:tc>
          <w:tcPr>
            <w:tcW w:w="2565" w:type="pct"/>
            <w:shd w:val="clear" w:color="auto" w:fill="auto"/>
            <w:vAlign w:val="center"/>
          </w:tcPr>
          <w:p w14:paraId="3E881F3F" w14:textId="77777777" w:rsidR="00A54D46" w:rsidRPr="000134D1" w:rsidRDefault="00A54D46" w:rsidP="000E64C5">
            <w:pPr>
              <w:spacing w:line="360" w:lineRule="exact"/>
              <w:ind w:firstLineChars="100" w:firstLine="180"/>
              <w:jc w:val="left"/>
              <w:rPr>
                <w:rFonts w:ascii="宋体" w:hAnsi="宋体" w:cs="Times New Roman"/>
                <w:sz w:val="18"/>
                <w:szCs w:val="18"/>
                <w:lang w:bidi="ar"/>
              </w:rPr>
            </w:pPr>
            <w:r w:rsidRPr="000134D1">
              <w:rPr>
                <w:rFonts w:ascii="宋体" w:hAnsi="宋体" w:cs="Times New Roman"/>
                <w:sz w:val="18"/>
                <w:szCs w:val="18"/>
                <w:lang w:bidi="ar"/>
              </w:rPr>
              <w:t>选矿回收率应满足DZ/T0320附录A的要求，且达到或高于设计要求</w:t>
            </w:r>
          </w:p>
        </w:tc>
        <w:tc>
          <w:tcPr>
            <w:tcW w:w="427" w:type="pct"/>
            <w:shd w:val="clear" w:color="auto" w:fill="auto"/>
            <w:vAlign w:val="center"/>
          </w:tcPr>
          <w:p w14:paraId="07238783" w14:textId="77777777" w:rsidR="00A54D46" w:rsidRPr="000134D1" w:rsidRDefault="00A54D46" w:rsidP="000E64C5">
            <w:pPr>
              <w:spacing w:line="360" w:lineRule="exact"/>
              <w:ind w:firstLineChars="0" w:firstLine="0"/>
              <w:jc w:val="center"/>
              <w:rPr>
                <w:rFonts w:ascii="宋体" w:hAnsi="宋体" w:cs="Times New Roman"/>
                <w:sz w:val="18"/>
                <w:szCs w:val="18"/>
              </w:rPr>
            </w:pPr>
            <w:r w:rsidRPr="000134D1">
              <w:rPr>
                <w:rFonts w:ascii="宋体" w:hAnsi="宋体" w:cs="Times New Roman"/>
                <w:sz w:val="18"/>
                <w:szCs w:val="18"/>
              </w:rPr>
              <w:t>必选</w:t>
            </w:r>
          </w:p>
        </w:tc>
        <w:tc>
          <w:tcPr>
            <w:tcW w:w="366" w:type="pct"/>
            <w:shd w:val="clear" w:color="auto" w:fill="auto"/>
            <w:vAlign w:val="center"/>
          </w:tcPr>
          <w:p w14:paraId="791254F9" w14:textId="77777777" w:rsidR="00A54D46" w:rsidRPr="000134D1" w:rsidRDefault="00A54D46" w:rsidP="000E64C5">
            <w:pPr>
              <w:spacing w:line="360" w:lineRule="exact"/>
              <w:ind w:firstLineChars="0" w:firstLine="0"/>
              <w:jc w:val="center"/>
              <w:rPr>
                <w:rFonts w:ascii="宋体" w:hAnsi="宋体" w:cs="Times New Roman"/>
                <w:sz w:val="18"/>
                <w:szCs w:val="18"/>
              </w:rPr>
            </w:pPr>
            <w:r w:rsidRPr="000134D1">
              <w:rPr>
                <w:rFonts w:ascii="宋体" w:hAnsi="宋体" w:cs="Times New Roman"/>
                <w:sz w:val="18"/>
                <w:szCs w:val="18"/>
              </w:rPr>
              <w:t>5</w:t>
            </w:r>
          </w:p>
        </w:tc>
        <w:tc>
          <w:tcPr>
            <w:tcW w:w="363" w:type="pct"/>
            <w:vMerge/>
            <w:shd w:val="clear" w:color="auto" w:fill="auto"/>
            <w:vAlign w:val="center"/>
          </w:tcPr>
          <w:p w14:paraId="4F52D0FD" w14:textId="77777777" w:rsidR="00A54D46" w:rsidRPr="00087224" w:rsidRDefault="00A54D46" w:rsidP="00A54D46">
            <w:pPr>
              <w:ind w:firstLine="420"/>
              <w:rPr>
                <w:rFonts w:ascii="Times New Roman" w:eastAsia="等线" w:hAnsi="Times New Roman" w:cs="Times New Roman"/>
              </w:rPr>
            </w:pPr>
          </w:p>
        </w:tc>
      </w:tr>
      <w:tr w:rsidR="002F5524" w:rsidRPr="00087224" w14:paraId="2E7F2B7F" w14:textId="77777777" w:rsidTr="00AE047D">
        <w:trPr>
          <w:trHeight w:val="480"/>
        </w:trPr>
        <w:tc>
          <w:tcPr>
            <w:tcW w:w="424" w:type="pct"/>
            <w:vMerge/>
            <w:shd w:val="clear" w:color="auto" w:fill="auto"/>
            <w:vAlign w:val="center"/>
          </w:tcPr>
          <w:p w14:paraId="2080C5AB" w14:textId="77777777" w:rsidR="00A54D46" w:rsidRPr="000134D1" w:rsidRDefault="00A54D46" w:rsidP="000E64C5">
            <w:pPr>
              <w:spacing w:line="360" w:lineRule="exact"/>
              <w:ind w:firstLine="360"/>
              <w:rPr>
                <w:rFonts w:ascii="宋体" w:hAnsi="宋体" w:cs="Times New Roman"/>
                <w:sz w:val="18"/>
                <w:szCs w:val="18"/>
              </w:rPr>
            </w:pPr>
          </w:p>
        </w:tc>
        <w:tc>
          <w:tcPr>
            <w:tcW w:w="427" w:type="pct"/>
            <w:vMerge/>
            <w:shd w:val="clear" w:color="auto" w:fill="auto"/>
            <w:vAlign w:val="center"/>
          </w:tcPr>
          <w:p w14:paraId="072BE4C0" w14:textId="77777777" w:rsidR="00A54D46" w:rsidRPr="000134D1" w:rsidRDefault="00A54D46" w:rsidP="000E64C5">
            <w:pPr>
              <w:spacing w:line="360" w:lineRule="exact"/>
              <w:ind w:firstLine="360"/>
              <w:rPr>
                <w:rFonts w:ascii="宋体" w:hAnsi="宋体" w:cs="Times New Roman"/>
                <w:sz w:val="18"/>
                <w:szCs w:val="18"/>
              </w:rPr>
            </w:pPr>
          </w:p>
        </w:tc>
        <w:tc>
          <w:tcPr>
            <w:tcW w:w="428" w:type="pct"/>
            <w:vMerge/>
            <w:shd w:val="clear" w:color="auto" w:fill="auto"/>
            <w:vAlign w:val="center"/>
          </w:tcPr>
          <w:p w14:paraId="39F352FF" w14:textId="77777777" w:rsidR="00A54D46" w:rsidRPr="000134D1" w:rsidRDefault="00A54D46" w:rsidP="000E64C5">
            <w:pPr>
              <w:spacing w:line="360" w:lineRule="exact"/>
              <w:ind w:firstLine="360"/>
              <w:rPr>
                <w:rFonts w:ascii="宋体" w:hAnsi="宋体" w:cs="Times New Roman"/>
                <w:sz w:val="18"/>
                <w:szCs w:val="18"/>
              </w:rPr>
            </w:pPr>
          </w:p>
        </w:tc>
        <w:tc>
          <w:tcPr>
            <w:tcW w:w="2565" w:type="pct"/>
            <w:shd w:val="clear" w:color="auto" w:fill="auto"/>
            <w:vAlign w:val="center"/>
          </w:tcPr>
          <w:p w14:paraId="46C3D1C9" w14:textId="6EAC2ED8" w:rsidR="00A54D46" w:rsidRPr="000134D1" w:rsidRDefault="00A54D46" w:rsidP="00625FCD">
            <w:pPr>
              <w:spacing w:line="360" w:lineRule="exact"/>
              <w:ind w:firstLineChars="100" w:firstLine="180"/>
              <w:jc w:val="left"/>
              <w:rPr>
                <w:rFonts w:ascii="宋体" w:hAnsi="宋体" w:cs="Times New Roman"/>
                <w:sz w:val="18"/>
                <w:szCs w:val="18"/>
                <w:lang w:bidi="ar"/>
              </w:rPr>
            </w:pPr>
            <w:r w:rsidRPr="000134D1">
              <w:rPr>
                <w:rFonts w:ascii="宋体" w:hAnsi="宋体" w:cs="Times New Roman"/>
                <w:sz w:val="18"/>
                <w:szCs w:val="18"/>
              </w:rPr>
              <w:t>应无《产业结构调整指导目录》、《矿产资源节约与综合利用鼓励、限制和淘汰技术目录》、《矿产资源节约与综合利用先进适用技术推广目录》等产业政策中规定的淘汰类技术和装备</w:t>
            </w:r>
          </w:p>
        </w:tc>
        <w:tc>
          <w:tcPr>
            <w:tcW w:w="427" w:type="pct"/>
            <w:shd w:val="clear" w:color="auto" w:fill="auto"/>
            <w:vAlign w:val="center"/>
          </w:tcPr>
          <w:p w14:paraId="6153DAFE" w14:textId="77777777" w:rsidR="00A54D46" w:rsidRPr="000134D1" w:rsidRDefault="00A54D46" w:rsidP="000E64C5">
            <w:pPr>
              <w:spacing w:line="360" w:lineRule="exact"/>
              <w:ind w:firstLineChars="0" w:firstLine="0"/>
              <w:jc w:val="center"/>
              <w:rPr>
                <w:rFonts w:ascii="宋体" w:hAnsi="宋体" w:cs="Times New Roman"/>
                <w:sz w:val="18"/>
                <w:szCs w:val="18"/>
              </w:rPr>
            </w:pPr>
            <w:r w:rsidRPr="000134D1">
              <w:rPr>
                <w:rFonts w:ascii="宋体" w:hAnsi="宋体" w:cs="Times New Roman"/>
                <w:sz w:val="18"/>
                <w:szCs w:val="18"/>
              </w:rPr>
              <w:t>必选</w:t>
            </w:r>
          </w:p>
        </w:tc>
        <w:tc>
          <w:tcPr>
            <w:tcW w:w="366" w:type="pct"/>
            <w:shd w:val="clear" w:color="auto" w:fill="auto"/>
            <w:vAlign w:val="center"/>
          </w:tcPr>
          <w:p w14:paraId="69052D58" w14:textId="77777777" w:rsidR="00A54D46" w:rsidRPr="000134D1" w:rsidRDefault="00A54D46" w:rsidP="000E64C5">
            <w:pPr>
              <w:spacing w:line="360" w:lineRule="exact"/>
              <w:ind w:firstLineChars="0" w:firstLine="0"/>
              <w:jc w:val="center"/>
              <w:rPr>
                <w:rFonts w:ascii="宋体" w:hAnsi="宋体" w:cs="Times New Roman"/>
                <w:sz w:val="18"/>
                <w:szCs w:val="18"/>
              </w:rPr>
            </w:pPr>
            <w:r w:rsidRPr="000134D1">
              <w:rPr>
                <w:rFonts w:ascii="宋体" w:hAnsi="宋体" w:cs="Times New Roman"/>
                <w:sz w:val="18"/>
                <w:szCs w:val="18"/>
              </w:rPr>
              <w:t>5</w:t>
            </w:r>
          </w:p>
        </w:tc>
        <w:tc>
          <w:tcPr>
            <w:tcW w:w="363" w:type="pct"/>
            <w:vMerge/>
            <w:shd w:val="clear" w:color="auto" w:fill="auto"/>
            <w:vAlign w:val="center"/>
          </w:tcPr>
          <w:p w14:paraId="06A97877" w14:textId="77777777" w:rsidR="00A54D46" w:rsidRPr="00087224" w:rsidRDefault="00A54D46" w:rsidP="00A54D46">
            <w:pPr>
              <w:ind w:firstLine="420"/>
              <w:rPr>
                <w:rFonts w:ascii="Times New Roman" w:eastAsia="等线" w:hAnsi="Times New Roman" w:cs="Times New Roman"/>
              </w:rPr>
            </w:pPr>
          </w:p>
        </w:tc>
      </w:tr>
    </w:tbl>
    <w:p w14:paraId="4BE91A85" w14:textId="46873501" w:rsidR="00C279C8" w:rsidRPr="00087224" w:rsidRDefault="00C279C8">
      <w:pPr>
        <w:ind w:firstLine="420"/>
        <w:rPr>
          <w:rFonts w:ascii="Times New Roman" w:hAnsi="Times New Roman" w:cs="Times New Roman"/>
        </w:rPr>
        <w:sectPr w:rsidR="00C279C8" w:rsidRPr="00087224" w:rsidSect="000E64C5">
          <w:headerReference w:type="even" r:id="rId17"/>
          <w:pgSz w:w="11906" w:h="16838"/>
          <w:pgMar w:top="1440" w:right="1800" w:bottom="1440" w:left="1800" w:header="851" w:footer="992" w:gutter="0"/>
          <w:pgNumType w:start="1"/>
          <w:cols w:space="425"/>
          <w:docGrid w:type="lines" w:linePitch="326"/>
        </w:sectPr>
      </w:pPr>
    </w:p>
    <w:p w14:paraId="49F9E9E1" w14:textId="008FB07D" w:rsidR="00C10E98" w:rsidRPr="00087224" w:rsidRDefault="00C10E98" w:rsidP="00C10E98">
      <w:pPr>
        <w:ind w:firstLine="420"/>
        <w:jc w:val="center"/>
        <w:rPr>
          <w:rFonts w:ascii="Times New Roman" w:hAnsi="Times New Roman" w:cs="Times New Roman"/>
        </w:rPr>
      </w:pPr>
      <w:bookmarkStart w:id="220" w:name="_Toc48738503"/>
      <w:r w:rsidRPr="00AE047D">
        <w:rPr>
          <w:rFonts w:ascii="黑体" w:eastAsia="黑体" w:hAnsi="黑体" w:cs="Times New Roman"/>
        </w:rPr>
        <w:lastRenderedPageBreak/>
        <w:t>表A.2 有色金属采选行业绿色工厂评价指标</w:t>
      </w:r>
      <w:r w:rsidR="00AE047D" w:rsidRPr="00AE047D">
        <w:rPr>
          <w:rFonts w:ascii="黑体" w:eastAsia="黑体" w:hAnsi="黑体" w:cs="Times New Roman" w:hint="eastAsia"/>
        </w:rPr>
        <w:t>----</w:t>
      </w:r>
      <w:r w:rsidR="00AE047D" w:rsidRPr="00AE047D">
        <w:rPr>
          <w:rFonts w:ascii="黑体" w:eastAsia="黑体" w:hAnsi="黑体" w:cs="Times New Roman"/>
        </w:rPr>
        <w:t>选矿</w:t>
      </w:r>
      <w:r w:rsidRPr="00087224">
        <w:rPr>
          <w:rFonts w:ascii="Times New Roman" w:hAnsi="Times New Roman" w:cs="Times New Roman"/>
        </w:rPr>
        <w:t>（</w:t>
      </w:r>
      <w:r w:rsidR="00AE047D">
        <w:rPr>
          <w:rFonts w:ascii="Times New Roman" w:hAnsi="Times New Roman" w:cs="Times New Roman" w:hint="eastAsia"/>
        </w:rPr>
        <w:t>续</w:t>
      </w:r>
      <w:r w:rsidRPr="00087224">
        <w:rPr>
          <w:rFonts w:ascii="Times New Roman" w:hAnsi="Times New Roman" w:cs="Times New Roman"/>
        </w:rPr>
        <w:t>）</w:t>
      </w:r>
    </w:p>
    <w:tbl>
      <w:tblPr>
        <w:tblpPr w:leftFromText="180" w:rightFromText="180" w:vertAnchor="text" w:tblpY="1"/>
        <w:tblOverlap w:val="neve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703"/>
        <w:gridCol w:w="605"/>
        <w:gridCol w:w="658"/>
        <w:gridCol w:w="4402"/>
        <w:gridCol w:w="728"/>
        <w:gridCol w:w="595"/>
        <w:gridCol w:w="595"/>
      </w:tblGrid>
      <w:tr w:rsidR="00C413F3" w:rsidRPr="00AE047D" w14:paraId="3FA4C2A0" w14:textId="244832DB" w:rsidTr="00C413F3">
        <w:trPr>
          <w:trHeight w:val="270"/>
          <w:tblHeader/>
        </w:trPr>
        <w:tc>
          <w:tcPr>
            <w:tcW w:w="424" w:type="pct"/>
            <w:tcBorders>
              <w:top w:val="single" w:sz="8" w:space="0" w:color="auto"/>
              <w:bottom w:val="single" w:sz="8" w:space="0" w:color="auto"/>
            </w:tcBorders>
            <w:shd w:val="clear" w:color="auto" w:fill="auto"/>
            <w:vAlign w:val="center"/>
          </w:tcPr>
          <w:p w14:paraId="44ADF80F" w14:textId="77777777" w:rsidR="00C413F3" w:rsidRPr="00AE047D" w:rsidRDefault="00C413F3" w:rsidP="000E64C5">
            <w:pPr>
              <w:widowControl/>
              <w:spacing w:line="320" w:lineRule="exact"/>
              <w:ind w:firstLineChars="0" w:firstLine="0"/>
              <w:jc w:val="center"/>
              <w:rPr>
                <w:rFonts w:ascii="宋体" w:hAnsi="宋体" w:cs="Times New Roman"/>
                <w:kern w:val="0"/>
                <w:sz w:val="18"/>
                <w:szCs w:val="18"/>
              </w:rPr>
            </w:pPr>
            <w:r w:rsidRPr="00AE047D">
              <w:rPr>
                <w:rFonts w:ascii="宋体" w:hAnsi="宋体" w:cs="Times New Roman"/>
                <w:sz w:val="18"/>
                <w:szCs w:val="18"/>
              </w:rPr>
              <w:t>序号</w:t>
            </w:r>
          </w:p>
        </w:tc>
        <w:tc>
          <w:tcPr>
            <w:tcW w:w="365" w:type="pct"/>
            <w:tcBorders>
              <w:top w:val="single" w:sz="8" w:space="0" w:color="auto"/>
              <w:bottom w:val="single" w:sz="8" w:space="0" w:color="auto"/>
            </w:tcBorders>
            <w:shd w:val="clear" w:color="auto" w:fill="auto"/>
            <w:vAlign w:val="center"/>
          </w:tcPr>
          <w:p w14:paraId="61123868" w14:textId="77777777" w:rsidR="00C413F3" w:rsidRPr="00AE047D" w:rsidRDefault="00C413F3" w:rsidP="000E64C5">
            <w:pPr>
              <w:spacing w:line="320" w:lineRule="exact"/>
              <w:ind w:firstLineChars="0" w:firstLine="0"/>
              <w:jc w:val="center"/>
              <w:rPr>
                <w:rFonts w:ascii="宋体" w:hAnsi="宋体" w:cs="Times New Roman"/>
                <w:sz w:val="18"/>
                <w:szCs w:val="18"/>
              </w:rPr>
            </w:pPr>
            <w:r w:rsidRPr="00AE047D">
              <w:rPr>
                <w:rFonts w:ascii="宋体" w:hAnsi="宋体" w:cs="Times New Roman"/>
                <w:sz w:val="18"/>
                <w:szCs w:val="18"/>
              </w:rPr>
              <w:t>一级指标</w:t>
            </w:r>
          </w:p>
        </w:tc>
        <w:tc>
          <w:tcPr>
            <w:tcW w:w="397" w:type="pct"/>
            <w:tcBorders>
              <w:top w:val="single" w:sz="8" w:space="0" w:color="auto"/>
              <w:bottom w:val="single" w:sz="8" w:space="0" w:color="auto"/>
            </w:tcBorders>
            <w:shd w:val="clear" w:color="auto" w:fill="auto"/>
            <w:vAlign w:val="center"/>
          </w:tcPr>
          <w:p w14:paraId="130AC946" w14:textId="77777777" w:rsidR="00C413F3" w:rsidRPr="00AE047D" w:rsidRDefault="00C413F3" w:rsidP="000E64C5">
            <w:pPr>
              <w:spacing w:line="320" w:lineRule="exact"/>
              <w:ind w:firstLineChars="0" w:firstLine="0"/>
              <w:jc w:val="center"/>
              <w:rPr>
                <w:rFonts w:ascii="宋体" w:hAnsi="宋体" w:cs="Times New Roman"/>
                <w:sz w:val="18"/>
                <w:szCs w:val="18"/>
              </w:rPr>
            </w:pPr>
            <w:r w:rsidRPr="00AE047D">
              <w:rPr>
                <w:rFonts w:ascii="宋体" w:hAnsi="宋体" w:cs="Times New Roman"/>
                <w:sz w:val="18"/>
                <w:szCs w:val="18"/>
              </w:rPr>
              <w:t>二级指标</w:t>
            </w:r>
          </w:p>
        </w:tc>
        <w:tc>
          <w:tcPr>
            <w:tcW w:w="2656" w:type="pct"/>
            <w:tcBorders>
              <w:top w:val="single" w:sz="8" w:space="0" w:color="auto"/>
              <w:bottom w:val="single" w:sz="8" w:space="0" w:color="auto"/>
            </w:tcBorders>
            <w:shd w:val="clear" w:color="auto" w:fill="auto"/>
            <w:vAlign w:val="center"/>
          </w:tcPr>
          <w:p w14:paraId="1FD82D97" w14:textId="77777777" w:rsidR="00C413F3" w:rsidRPr="00AE047D" w:rsidRDefault="00C413F3" w:rsidP="000E64C5">
            <w:pPr>
              <w:spacing w:line="320" w:lineRule="exact"/>
              <w:ind w:firstLineChars="0" w:firstLine="0"/>
              <w:jc w:val="center"/>
              <w:rPr>
                <w:rFonts w:ascii="宋体" w:hAnsi="宋体" w:cs="Times New Roman"/>
                <w:sz w:val="18"/>
                <w:szCs w:val="18"/>
              </w:rPr>
            </w:pPr>
            <w:r w:rsidRPr="00AE047D">
              <w:rPr>
                <w:rFonts w:ascii="宋体" w:hAnsi="宋体" w:cs="Times New Roman"/>
                <w:sz w:val="18"/>
                <w:szCs w:val="18"/>
              </w:rPr>
              <w:t>评价要求</w:t>
            </w:r>
          </w:p>
        </w:tc>
        <w:tc>
          <w:tcPr>
            <w:tcW w:w="439" w:type="pct"/>
            <w:tcBorders>
              <w:top w:val="single" w:sz="8" w:space="0" w:color="auto"/>
              <w:bottom w:val="single" w:sz="8" w:space="0" w:color="auto"/>
            </w:tcBorders>
            <w:shd w:val="clear" w:color="auto" w:fill="auto"/>
            <w:vAlign w:val="center"/>
          </w:tcPr>
          <w:p w14:paraId="4359C54F" w14:textId="77777777" w:rsidR="00C413F3" w:rsidRPr="00AE047D" w:rsidRDefault="00C413F3" w:rsidP="000E64C5">
            <w:pPr>
              <w:spacing w:line="320" w:lineRule="exact"/>
              <w:ind w:firstLineChars="0" w:firstLine="0"/>
              <w:jc w:val="center"/>
              <w:rPr>
                <w:rFonts w:ascii="宋体" w:hAnsi="宋体" w:cs="Times New Roman"/>
                <w:sz w:val="18"/>
                <w:szCs w:val="18"/>
              </w:rPr>
            </w:pPr>
            <w:r w:rsidRPr="00AE047D">
              <w:rPr>
                <w:rFonts w:ascii="宋体" w:hAnsi="宋体" w:cs="Times New Roman"/>
                <w:sz w:val="18"/>
                <w:szCs w:val="18"/>
              </w:rPr>
              <w:t>必选/可选</w:t>
            </w:r>
          </w:p>
        </w:tc>
        <w:tc>
          <w:tcPr>
            <w:tcW w:w="359" w:type="pct"/>
            <w:tcBorders>
              <w:top w:val="single" w:sz="8" w:space="0" w:color="auto"/>
              <w:bottom w:val="single" w:sz="8" w:space="0" w:color="auto"/>
            </w:tcBorders>
            <w:shd w:val="clear" w:color="auto" w:fill="auto"/>
            <w:vAlign w:val="center"/>
          </w:tcPr>
          <w:p w14:paraId="65F33E2A" w14:textId="77777777" w:rsidR="00C413F3" w:rsidRPr="00AE047D" w:rsidRDefault="00C413F3" w:rsidP="000E64C5">
            <w:pPr>
              <w:spacing w:line="320" w:lineRule="exact"/>
              <w:ind w:firstLineChars="0" w:firstLine="0"/>
              <w:jc w:val="center"/>
              <w:rPr>
                <w:rFonts w:ascii="宋体" w:hAnsi="宋体" w:cs="Times New Roman"/>
                <w:sz w:val="18"/>
                <w:szCs w:val="18"/>
              </w:rPr>
            </w:pPr>
            <w:r w:rsidRPr="00AE047D">
              <w:rPr>
                <w:rFonts w:ascii="宋体" w:hAnsi="宋体" w:cs="Times New Roman"/>
                <w:sz w:val="18"/>
                <w:szCs w:val="18"/>
              </w:rPr>
              <w:t>评分标准</w:t>
            </w:r>
          </w:p>
        </w:tc>
        <w:tc>
          <w:tcPr>
            <w:tcW w:w="359" w:type="pct"/>
            <w:tcBorders>
              <w:top w:val="single" w:sz="8" w:space="0" w:color="auto"/>
              <w:bottom w:val="single" w:sz="8" w:space="0" w:color="auto"/>
            </w:tcBorders>
            <w:vAlign w:val="center"/>
          </w:tcPr>
          <w:p w14:paraId="00D3BF26" w14:textId="2BD3C5E6" w:rsidR="00C413F3" w:rsidRPr="00AE047D" w:rsidRDefault="00C413F3" w:rsidP="000E64C5">
            <w:pPr>
              <w:spacing w:line="320" w:lineRule="exact"/>
              <w:ind w:firstLineChars="0" w:firstLine="0"/>
              <w:jc w:val="center"/>
              <w:rPr>
                <w:rFonts w:ascii="宋体" w:hAnsi="宋体" w:cs="Times New Roman"/>
                <w:sz w:val="18"/>
                <w:szCs w:val="18"/>
              </w:rPr>
            </w:pPr>
            <w:r>
              <w:rPr>
                <w:rFonts w:ascii="宋体" w:hAnsi="宋体" w:cs="Times New Roman" w:hint="eastAsia"/>
                <w:sz w:val="18"/>
                <w:szCs w:val="18"/>
              </w:rPr>
              <w:t>权重</w:t>
            </w:r>
          </w:p>
        </w:tc>
      </w:tr>
      <w:tr w:rsidR="00C413F3" w:rsidRPr="00AE047D" w14:paraId="703F7133" w14:textId="5658C223" w:rsidTr="00C413F3">
        <w:trPr>
          <w:trHeight w:val="480"/>
        </w:trPr>
        <w:tc>
          <w:tcPr>
            <w:tcW w:w="425" w:type="pct"/>
            <w:vMerge w:val="restart"/>
            <w:tcBorders>
              <w:top w:val="single" w:sz="8" w:space="0" w:color="auto"/>
            </w:tcBorders>
            <w:shd w:val="clear" w:color="auto" w:fill="auto"/>
            <w:vAlign w:val="center"/>
          </w:tcPr>
          <w:p w14:paraId="2ECB4726" w14:textId="77777777" w:rsidR="00C413F3" w:rsidRPr="00AE047D" w:rsidRDefault="00C413F3" w:rsidP="000E64C5">
            <w:pPr>
              <w:spacing w:line="320" w:lineRule="exact"/>
              <w:ind w:firstLineChars="95" w:firstLine="171"/>
              <w:rPr>
                <w:rFonts w:ascii="宋体" w:hAnsi="宋体" w:cs="Times New Roman"/>
                <w:sz w:val="18"/>
                <w:szCs w:val="18"/>
              </w:rPr>
            </w:pPr>
            <w:r w:rsidRPr="00AE047D">
              <w:rPr>
                <w:rFonts w:ascii="宋体" w:hAnsi="宋体" w:cs="Times New Roman"/>
                <w:sz w:val="18"/>
                <w:szCs w:val="18"/>
              </w:rPr>
              <w:t>1</w:t>
            </w:r>
          </w:p>
        </w:tc>
        <w:tc>
          <w:tcPr>
            <w:tcW w:w="365" w:type="pct"/>
            <w:vMerge w:val="restart"/>
            <w:tcBorders>
              <w:top w:val="single" w:sz="8" w:space="0" w:color="auto"/>
            </w:tcBorders>
            <w:shd w:val="clear" w:color="auto" w:fill="auto"/>
            <w:vAlign w:val="center"/>
          </w:tcPr>
          <w:p w14:paraId="47753A2C" w14:textId="1AF29269" w:rsidR="00C413F3" w:rsidRPr="00AE047D" w:rsidRDefault="00C413F3" w:rsidP="000E64C5">
            <w:pPr>
              <w:spacing w:line="320" w:lineRule="exact"/>
              <w:ind w:firstLineChars="0" w:firstLine="0"/>
              <w:rPr>
                <w:rFonts w:ascii="宋体" w:hAnsi="宋体" w:cs="Times New Roman"/>
                <w:sz w:val="18"/>
                <w:szCs w:val="18"/>
              </w:rPr>
            </w:pPr>
            <w:r w:rsidRPr="00AE047D">
              <w:rPr>
                <w:rFonts w:ascii="宋体" w:hAnsi="宋体" w:cs="Times New Roman"/>
                <w:sz w:val="18"/>
                <w:szCs w:val="18"/>
              </w:rPr>
              <w:t>基础设施</w:t>
            </w:r>
          </w:p>
        </w:tc>
        <w:tc>
          <w:tcPr>
            <w:tcW w:w="397" w:type="pct"/>
            <w:vMerge w:val="restart"/>
            <w:tcBorders>
              <w:top w:val="single" w:sz="8" w:space="0" w:color="auto"/>
            </w:tcBorders>
            <w:shd w:val="clear" w:color="auto" w:fill="auto"/>
            <w:vAlign w:val="center"/>
          </w:tcPr>
          <w:p w14:paraId="77457AC1" w14:textId="77777777" w:rsidR="00C413F3" w:rsidRPr="00AE047D" w:rsidRDefault="00C413F3" w:rsidP="000E64C5">
            <w:pPr>
              <w:spacing w:line="320" w:lineRule="exact"/>
              <w:ind w:firstLineChars="0" w:firstLine="0"/>
              <w:rPr>
                <w:rFonts w:ascii="宋体" w:hAnsi="宋体" w:cs="Times New Roman"/>
                <w:sz w:val="18"/>
                <w:szCs w:val="18"/>
              </w:rPr>
            </w:pPr>
            <w:r w:rsidRPr="00AE047D">
              <w:rPr>
                <w:rFonts w:ascii="宋体" w:hAnsi="宋体" w:cs="Times New Roman"/>
                <w:sz w:val="18"/>
                <w:szCs w:val="18"/>
              </w:rPr>
              <w:t>专用设备及工艺</w:t>
            </w:r>
          </w:p>
        </w:tc>
        <w:tc>
          <w:tcPr>
            <w:tcW w:w="2656" w:type="pct"/>
            <w:tcBorders>
              <w:top w:val="single" w:sz="8" w:space="0" w:color="auto"/>
            </w:tcBorders>
            <w:shd w:val="clear" w:color="auto" w:fill="auto"/>
            <w:vAlign w:val="center"/>
          </w:tcPr>
          <w:p w14:paraId="3F8336F9" w14:textId="77777777" w:rsidR="00C413F3" w:rsidRPr="00AE047D" w:rsidRDefault="00C413F3" w:rsidP="008F5277">
            <w:pPr>
              <w:spacing w:line="320" w:lineRule="exact"/>
              <w:ind w:firstLineChars="100" w:firstLine="180"/>
              <w:jc w:val="left"/>
              <w:rPr>
                <w:rFonts w:ascii="宋体" w:hAnsi="宋体" w:cs="Times New Roman"/>
                <w:sz w:val="18"/>
                <w:szCs w:val="18"/>
              </w:rPr>
            </w:pPr>
            <w:r w:rsidRPr="00AE047D">
              <w:rPr>
                <w:rFonts w:ascii="宋体" w:hAnsi="宋体" w:cs="Times New Roman"/>
                <w:sz w:val="18"/>
                <w:szCs w:val="18"/>
              </w:rPr>
              <w:t>采用的选矿工艺流程及产品方案，应在充分的选矿试验基础上制定，主金属及伴生元素得到充分利用</w:t>
            </w:r>
          </w:p>
        </w:tc>
        <w:tc>
          <w:tcPr>
            <w:tcW w:w="439" w:type="pct"/>
            <w:tcBorders>
              <w:top w:val="single" w:sz="8" w:space="0" w:color="auto"/>
            </w:tcBorders>
            <w:shd w:val="clear" w:color="auto" w:fill="auto"/>
            <w:vAlign w:val="center"/>
          </w:tcPr>
          <w:p w14:paraId="27E0C7D9" w14:textId="77777777" w:rsidR="00C413F3" w:rsidRPr="00AE047D" w:rsidRDefault="00C413F3" w:rsidP="000E64C5">
            <w:pPr>
              <w:spacing w:line="320" w:lineRule="exact"/>
              <w:ind w:firstLineChars="0" w:firstLine="0"/>
              <w:jc w:val="center"/>
              <w:rPr>
                <w:rFonts w:ascii="宋体" w:hAnsi="宋体" w:cs="Times New Roman"/>
                <w:sz w:val="18"/>
                <w:szCs w:val="18"/>
              </w:rPr>
            </w:pPr>
            <w:r w:rsidRPr="00AE047D">
              <w:rPr>
                <w:rFonts w:ascii="宋体" w:hAnsi="宋体" w:cs="Times New Roman"/>
                <w:sz w:val="18"/>
                <w:szCs w:val="18"/>
              </w:rPr>
              <w:t>必选</w:t>
            </w:r>
          </w:p>
        </w:tc>
        <w:tc>
          <w:tcPr>
            <w:tcW w:w="359" w:type="pct"/>
            <w:tcBorders>
              <w:top w:val="single" w:sz="8" w:space="0" w:color="auto"/>
            </w:tcBorders>
            <w:shd w:val="clear" w:color="auto" w:fill="auto"/>
            <w:vAlign w:val="center"/>
          </w:tcPr>
          <w:p w14:paraId="755F9E0E" w14:textId="77777777" w:rsidR="00C413F3" w:rsidRPr="00AE047D" w:rsidRDefault="00C413F3" w:rsidP="000E64C5">
            <w:pPr>
              <w:spacing w:line="320" w:lineRule="exact"/>
              <w:ind w:firstLineChars="0" w:firstLine="0"/>
              <w:jc w:val="center"/>
              <w:rPr>
                <w:rFonts w:ascii="宋体" w:hAnsi="宋体" w:cs="Times New Roman"/>
                <w:sz w:val="18"/>
                <w:szCs w:val="18"/>
              </w:rPr>
            </w:pPr>
            <w:r w:rsidRPr="00AE047D">
              <w:rPr>
                <w:rFonts w:ascii="宋体" w:hAnsi="宋体" w:cs="Times New Roman"/>
                <w:sz w:val="18"/>
                <w:szCs w:val="18"/>
              </w:rPr>
              <w:t>5</w:t>
            </w:r>
          </w:p>
        </w:tc>
        <w:tc>
          <w:tcPr>
            <w:tcW w:w="359" w:type="pct"/>
            <w:vMerge w:val="restart"/>
            <w:tcBorders>
              <w:top w:val="single" w:sz="8" w:space="0" w:color="auto"/>
            </w:tcBorders>
          </w:tcPr>
          <w:p w14:paraId="261C8E70" w14:textId="77777777" w:rsidR="00C413F3" w:rsidRPr="00AE047D" w:rsidRDefault="00C413F3" w:rsidP="000E64C5">
            <w:pPr>
              <w:spacing w:line="320" w:lineRule="exact"/>
              <w:ind w:firstLineChars="0" w:firstLine="0"/>
              <w:jc w:val="center"/>
              <w:rPr>
                <w:rFonts w:ascii="宋体" w:hAnsi="宋体" w:cs="Times New Roman"/>
                <w:sz w:val="18"/>
                <w:szCs w:val="18"/>
              </w:rPr>
            </w:pPr>
          </w:p>
        </w:tc>
      </w:tr>
      <w:tr w:rsidR="00C413F3" w:rsidRPr="00AE047D" w14:paraId="4A6579FE" w14:textId="309115D6" w:rsidTr="00C413F3">
        <w:trPr>
          <w:trHeight w:val="480"/>
        </w:trPr>
        <w:tc>
          <w:tcPr>
            <w:tcW w:w="424" w:type="pct"/>
            <w:vMerge/>
            <w:shd w:val="clear" w:color="auto" w:fill="auto"/>
            <w:vAlign w:val="center"/>
          </w:tcPr>
          <w:p w14:paraId="4CE6A3F1" w14:textId="77777777" w:rsidR="00C413F3" w:rsidRPr="00AE047D" w:rsidRDefault="00C413F3" w:rsidP="000E64C5">
            <w:pPr>
              <w:spacing w:line="320" w:lineRule="exact"/>
              <w:ind w:firstLine="360"/>
              <w:rPr>
                <w:rFonts w:ascii="宋体" w:hAnsi="宋体" w:cs="Times New Roman"/>
                <w:sz w:val="18"/>
                <w:szCs w:val="18"/>
              </w:rPr>
            </w:pPr>
          </w:p>
        </w:tc>
        <w:tc>
          <w:tcPr>
            <w:tcW w:w="365" w:type="pct"/>
            <w:vMerge/>
            <w:shd w:val="clear" w:color="auto" w:fill="auto"/>
            <w:vAlign w:val="center"/>
          </w:tcPr>
          <w:p w14:paraId="472C3C7A" w14:textId="77777777" w:rsidR="00C413F3" w:rsidRPr="00AE047D" w:rsidRDefault="00C413F3" w:rsidP="000E64C5">
            <w:pPr>
              <w:spacing w:line="320" w:lineRule="exact"/>
              <w:ind w:firstLine="360"/>
              <w:rPr>
                <w:rFonts w:ascii="宋体" w:hAnsi="宋体" w:cs="Times New Roman"/>
                <w:sz w:val="18"/>
                <w:szCs w:val="18"/>
              </w:rPr>
            </w:pPr>
          </w:p>
        </w:tc>
        <w:tc>
          <w:tcPr>
            <w:tcW w:w="397" w:type="pct"/>
            <w:vMerge/>
            <w:shd w:val="clear" w:color="auto" w:fill="auto"/>
            <w:vAlign w:val="center"/>
          </w:tcPr>
          <w:p w14:paraId="0718EBB1" w14:textId="77777777" w:rsidR="00C413F3" w:rsidRPr="00AE047D" w:rsidRDefault="00C413F3" w:rsidP="000E64C5">
            <w:pPr>
              <w:spacing w:line="320" w:lineRule="exact"/>
              <w:ind w:firstLine="360"/>
              <w:rPr>
                <w:rFonts w:ascii="宋体" w:hAnsi="宋体" w:cs="Times New Roman"/>
                <w:sz w:val="18"/>
                <w:szCs w:val="18"/>
              </w:rPr>
            </w:pPr>
          </w:p>
        </w:tc>
        <w:tc>
          <w:tcPr>
            <w:tcW w:w="2656" w:type="pct"/>
            <w:shd w:val="clear" w:color="auto" w:fill="auto"/>
            <w:vAlign w:val="center"/>
          </w:tcPr>
          <w:p w14:paraId="621690D5" w14:textId="645392C6" w:rsidR="00C413F3" w:rsidRPr="00AE047D" w:rsidRDefault="00C413F3" w:rsidP="008F5277">
            <w:pPr>
              <w:spacing w:line="320" w:lineRule="exact"/>
              <w:ind w:firstLineChars="100" w:firstLine="180"/>
              <w:jc w:val="left"/>
              <w:rPr>
                <w:rFonts w:ascii="宋体" w:hAnsi="宋体" w:cs="Times New Roman"/>
                <w:sz w:val="18"/>
                <w:szCs w:val="18"/>
              </w:rPr>
            </w:pPr>
            <w:r w:rsidRPr="00AE047D">
              <w:rPr>
                <w:rFonts w:ascii="宋体" w:hAnsi="宋体" w:cs="Times New Roman"/>
                <w:sz w:val="18"/>
                <w:szCs w:val="18"/>
                <w:lang w:bidi="ar"/>
              </w:rPr>
              <w:t>尾矿库的设计和建设应满足GB50863、GB51108的要求。依据尾矿的固体废物属性，环境保护设计应满足GB18597、GB18598、GB18599等适用标准中有关规定；特别地，若工厂未建设尾矿库，则该项指标满分</w:t>
            </w:r>
          </w:p>
        </w:tc>
        <w:tc>
          <w:tcPr>
            <w:tcW w:w="439" w:type="pct"/>
            <w:shd w:val="clear" w:color="auto" w:fill="auto"/>
            <w:vAlign w:val="center"/>
          </w:tcPr>
          <w:p w14:paraId="16BF29AD" w14:textId="77777777" w:rsidR="00C413F3" w:rsidRPr="00AE047D" w:rsidRDefault="00C413F3" w:rsidP="000E64C5">
            <w:pPr>
              <w:spacing w:line="320" w:lineRule="exact"/>
              <w:ind w:firstLineChars="0" w:firstLine="0"/>
              <w:jc w:val="center"/>
              <w:rPr>
                <w:rFonts w:ascii="宋体" w:hAnsi="宋体" w:cs="Times New Roman"/>
                <w:sz w:val="18"/>
                <w:szCs w:val="18"/>
              </w:rPr>
            </w:pPr>
            <w:r w:rsidRPr="00AE047D">
              <w:rPr>
                <w:rFonts w:ascii="宋体" w:hAnsi="宋体" w:cs="Times New Roman"/>
                <w:sz w:val="18"/>
                <w:szCs w:val="18"/>
              </w:rPr>
              <w:t>必选</w:t>
            </w:r>
          </w:p>
        </w:tc>
        <w:tc>
          <w:tcPr>
            <w:tcW w:w="359" w:type="pct"/>
            <w:shd w:val="clear" w:color="auto" w:fill="auto"/>
            <w:vAlign w:val="center"/>
          </w:tcPr>
          <w:p w14:paraId="3EAE93B6" w14:textId="77777777" w:rsidR="00C413F3" w:rsidRPr="00AE047D" w:rsidRDefault="00C413F3" w:rsidP="000E64C5">
            <w:pPr>
              <w:spacing w:line="320" w:lineRule="exact"/>
              <w:ind w:firstLineChars="0" w:firstLine="0"/>
              <w:jc w:val="center"/>
              <w:rPr>
                <w:rFonts w:ascii="宋体" w:hAnsi="宋体" w:cs="Times New Roman"/>
                <w:sz w:val="18"/>
                <w:szCs w:val="18"/>
              </w:rPr>
            </w:pPr>
            <w:r w:rsidRPr="00AE047D">
              <w:rPr>
                <w:rFonts w:ascii="宋体" w:hAnsi="宋体" w:cs="Times New Roman"/>
                <w:sz w:val="18"/>
                <w:szCs w:val="18"/>
              </w:rPr>
              <w:t>5</w:t>
            </w:r>
          </w:p>
        </w:tc>
        <w:tc>
          <w:tcPr>
            <w:tcW w:w="359" w:type="pct"/>
            <w:vMerge/>
          </w:tcPr>
          <w:p w14:paraId="48FF8098" w14:textId="77777777" w:rsidR="00C413F3" w:rsidRPr="00AE047D" w:rsidRDefault="00C413F3" w:rsidP="000E64C5">
            <w:pPr>
              <w:spacing w:line="320" w:lineRule="exact"/>
              <w:ind w:firstLineChars="0" w:firstLine="0"/>
              <w:jc w:val="center"/>
              <w:rPr>
                <w:rFonts w:ascii="宋体" w:hAnsi="宋体" w:cs="Times New Roman"/>
                <w:sz w:val="18"/>
                <w:szCs w:val="18"/>
              </w:rPr>
            </w:pPr>
          </w:p>
        </w:tc>
      </w:tr>
      <w:tr w:rsidR="00C413F3" w:rsidRPr="00AE047D" w14:paraId="46D1FECE" w14:textId="0CF5167F" w:rsidTr="00C413F3">
        <w:trPr>
          <w:trHeight w:val="480"/>
        </w:trPr>
        <w:tc>
          <w:tcPr>
            <w:tcW w:w="424" w:type="pct"/>
            <w:vMerge/>
            <w:shd w:val="clear" w:color="auto" w:fill="auto"/>
            <w:vAlign w:val="center"/>
          </w:tcPr>
          <w:p w14:paraId="3205ED0D" w14:textId="77777777" w:rsidR="00C413F3" w:rsidRPr="00AE047D" w:rsidRDefault="00C413F3" w:rsidP="000E64C5">
            <w:pPr>
              <w:spacing w:line="320" w:lineRule="exact"/>
              <w:ind w:firstLine="360"/>
              <w:rPr>
                <w:rFonts w:ascii="宋体" w:hAnsi="宋体" w:cs="Times New Roman"/>
                <w:sz w:val="18"/>
                <w:szCs w:val="18"/>
              </w:rPr>
            </w:pPr>
          </w:p>
        </w:tc>
        <w:tc>
          <w:tcPr>
            <w:tcW w:w="365" w:type="pct"/>
            <w:vMerge/>
            <w:shd w:val="clear" w:color="auto" w:fill="auto"/>
            <w:vAlign w:val="center"/>
          </w:tcPr>
          <w:p w14:paraId="2863D527" w14:textId="77777777" w:rsidR="00C413F3" w:rsidRPr="00AE047D" w:rsidRDefault="00C413F3" w:rsidP="000E64C5">
            <w:pPr>
              <w:spacing w:line="320" w:lineRule="exact"/>
              <w:ind w:firstLine="360"/>
              <w:rPr>
                <w:rFonts w:ascii="宋体" w:hAnsi="宋体" w:cs="Times New Roman"/>
                <w:sz w:val="18"/>
                <w:szCs w:val="18"/>
              </w:rPr>
            </w:pPr>
          </w:p>
        </w:tc>
        <w:tc>
          <w:tcPr>
            <w:tcW w:w="397" w:type="pct"/>
            <w:vMerge/>
            <w:shd w:val="clear" w:color="auto" w:fill="auto"/>
            <w:vAlign w:val="center"/>
          </w:tcPr>
          <w:p w14:paraId="18F5134F" w14:textId="77777777" w:rsidR="00C413F3" w:rsidRPr="00AE047D" w:rsidRDefault="00C413F3" w:rsidP="000E64C5">
            <w:pPr>
              <w:spacing w:line="320" w:lineRule="exact"/>
              <w:ind w:firstLine="360"/>
              <w:rPr>
                <w:rFonts w:ascii="宋体" w:hAnsi="宋体" w:cs="Times New Roman"/>
                <w:sz w:val="18"/>
                <w:szCs w:val="18"/>
              </w:rPr>
            </w:pPr>
          </w:p>
        </w:tc>
        <w:tc>
          <w:tcPr>
            <w:tcW w:w="2656" w:type="pct"/>
            <w:shd w:val="clear" w:color="auto" w:fill="auto"/>
            <w:vAlign w:val="center"/>
          </w:tcPr>
          <w:p w14:paraId="0CF284E2" w14:textId="77777777" w:rsidR="00C413F3" w:rsidRPr="00AE047D" w:rsidRDefault="00C413F3" w:rsidP="008F5277">
            <w:pPr>
              <w:spacing w:line="320" w:lineRule="exact"/>
              <w:ind w:firstLineChars="100" w:firstLine="180"/>
              <w:jc w:val="left"/>
              <w:rPr>
                <w:rFonts w:ascii="宋体" w:hAnsi="宋体" w:cs="Times New Roman"/>
                <w:sz w:val="18"/>
                <w:szCs w:val="18"/>
                <w:lang w:bidi="ar"/>
              </w:rPr>
            </w:pPr>
            <w:r w:rsidRPr="00AE047D">
              <w:rPr>
                <w:rFonts w:ascii="宋体" w:hAnsi="宋体" w:cs="Times New Roman"/>
                <w:color w:val="000000"/>
                <w:sz w:val="18"/>
                <w:szCs w:val="18"/>
              </w:rPr>
              <w:t>选矿厂宜采用大型、高效、节能的技术装备；</w:t>
            </w:r>
            <w:r w:rsidRPr="00AE047D">
              <w:rPr>
                <w:rFonts w:ascii="宋体" w:hAnsi="宋体" w:cs="Times New Roman"/>
                <w:sz w:val="18"/>
                <w:szCs w:val="18"/>
              </w:rPr>
              <w:t>对复杂难处理矿石宜采用创新的工艺技术降低能耗，提高技术经济指标，或者采用选冶联合工艺</w:t>
            </w:r>
          </w:p>
        </w:tc>
        <w:tc>
          <w:tcPr>
            <w:tcW w:w="439" w:type="pct"/>
            <w:shd w:val="clear" w:color="auto" w:fill="auto"/>
            <w:vAlign w:val="center"/>
          </w:tcPr>
          <w:p w14:paraId="4EE09B02" w14:textId="77777777" w:rsidR="00C413F3" w:rsidRPr="00AE047D" w:rsidRDefault="00C413F3" w:rsidP="000E64C5">
            <w:pPr>
              <w:spacing w:line="320" w:lineRule="exact"/>
              <w:ind w:firstLineChars="0" w:firstLine="0"/>
              <w:jc w:val="center"/>
              <w:rPr>
                <w:rFonts w:ascii="宋体" w:hAnsi="宋体" w:cs="Times New Roman"/>
                <w:sz w:val="18"/>
                <w:szCs w:val="18"/>
              </w:rPr>
            </w:pPr>
            <w:r w:rsidRPr="00AE047D">
              <w:rPr>
                <w:rFonts w:ascii="宋体" w:hAnsi="宋体" w:cs="Times New Roman"/>
                <w:sz w:val="18"/>
                <w:szCs w:val="18"/>
              </w:rPr>
              <w:t>可选</w:t>
            </w:r>
          </w:p>
        </w:tc>
        <w:tc>
          <w:tcPr>
            <w:tcW w:w="359" w:type="pct"/>
            <w:shd w:val="clear" w:color="auto" w:fill="auto"/>
            <w:vAlign w:val="center"/>
          </w:tcPr>
          <w:p w14:paraId="19A76B74" w14:textId="77777777" w:rsidR="00C413F3" w:rsidRPr="00AE047D" w:rsidRDefault="00C413F3" w:rsidP="000E64C5">
            <w:pPr>
              <w:spacing w:line="320" w:lineRule="exact"/>
              <w:ind w:firstLineChars="0" w:firstLine="0"/>
              <w:jc w:val="center"/>
              <w:rPr>
                <w:rFonts w:ascii="宋体" w:hAnsi="宋体" w:cs="Times New Roman"/>
                <w:sz w:val="18"/>
                <w:szCs w:val="18"/>
              </w:rPr>
            </w:pPr>
            <w:r w:rsidRPr="00AE047D">
              <w:rPr>
                <w:rFonts w:ascii="宋体" w:hAnsi="宋体" w:cs="Times New Roman"/>
                <w:sz w:val="18"/>
                <w:szCs w:val="18"/>
              </w:rPr>
              <w:t>5</w:t>
            </w:r>
          </w:p>
        </w:tc>
        <w:tc>
          <w:tcPr>
            <w:tcW w:w="359" w:type="pct"/>
            <w:vMerge/>
          </w:tcPr>
          <w:p w14:paraId="316CC05B" w14:textId="77777777" w:rsidR="00C413F3" w:rsidRPr="00AE047D" w:rsidRDefault="00C413F3" w:rsidP="000E64C5">
            <w:pPr>
              <w:spacing w:line="320" w:lineRule="exact"/>
              <w:ind w:firstLineChars="0" w:firstLine="0"/>
              <w:jc w:val="center"/>
              <w:rPr>
                <w:rFonts w:ascii="宋体" w:hAnsi="宋体" w:cs="Times New Roman"/>
                <w:sz w:val="18"/>
                <w:szCs w:val="18"/>
              </w:rPr>
            </w:pPr>
          </w:p>
        </w:tc>
      </w:tr>
      <w:tr w:rsidR="00C413F3" w:rsidRPr="00AE047D" w14:paraId="2B3BF526" w14:textId="341C4212" w:rsidTr="00C413F3">
        <w:trPr>
          <w:trHeight w:val="480"/>
        </w:trPr>
        <w:tc>
          <w:tcPr>
            <w:tcW w:w="424" w:type="pct"/>
            <w:vMerge/>
            <w:shd w:val="clear" w:color="auto" w:fill="auto"/>
            <w:vAlign w:val="center"/>
          </w:tcPr>
          <w:p w14:paraId="0129117C" w14:textId="77777777" w:rsidR="00C413F3" w:rsidRPr="00AE047D" w:rsidRDefault="00C413F3" w:rsidP="000E64C5">
            <w:pPr>
              <w:spacing w:line="320" w:lineRule="exact"/>
              <w:ind w:firstLine="360"/>
              <w:rPr>
                <w:rFonts w:ascii="宋体" w:hAnsi="宋体" w:cs="Times New Roman"/>
                <w:sz w:val="18"/>
                <w:szCs w:val="18"/>
              </w:rPr>
            </w:pPr>
          </w:p>
        </w:tc>
        <w:tc>
          <w:tcPr>
            <w:tcW w:w="365" w:type="pct"/>
            <w:vMerge/>
            <w:shd w:val="clear" w:color="auto" w:fill="auto"/>
            <w:vAlign w:val="center"/>
          </w:tcPr>
          <w:p w14:paraId="1F908410" w14:textId="77777777" w:rsidR="00C413F3" w:rsidRPr="00AE047D" w:rsidRDefault="00C413F3" w:rsidP="000E64C5">
            <w:pPr>
              <w:spacing w:line="320" w:lineRule="exact"/>
              <w:ind w:firstLine="360"/>
              <w:rPr>
                <w:rFonts w:ascii="宋体" w:hAnsi="宋体" w:cs="Times New Roman"/>
                <w:sz w:val="18"/>
                <w:szCs w:val="18"/>
              </w:rPr>
            </w:pPr>
          </w:p>
        </w:tc>
        <w:tc>
          <w:tcPr>
            <w:tcW w:w="397" w:type="pct"/>
            <w:vMerge/>
            <w:shd w:val="clear" w:color="auto" w:fill="auto"/>
            <w:vAlign w:val="center"/>
          </w:tcPr>
          <w:p w14:paraId="06270E44" w14:textId="77777777" w:rsidR="00C413F3" w:rsidRPr="00AE047D" w:rsidRDefault="00C413F3" w:rsidP="000E64C5">
            <w:pPr>
              <w:spacing w:line="320" w:lineRule="exact"/>
              <w:ind w:firstLine="360"/>
              <w:rPr>
                <w:rFonts w:ascii="宋体" w:hAnsi="宋体" w:cs="Times New Roman"/>
                <w:sz w:val="18"/>
                <w:szCs w:val="18"/>
              </w:rPr>
            </w:pPr>
          </w:p>
        </w:tc>
        <w:tc>
          <w:tcPr>
            <w:tcW w:w="2656" w:type="pct"/>
            <w:shd w:val="clear" w:color="auto" w:fill="auto"/>
            <w:vAlign w:val="center"/>
          </w:tcPr>
          <w:p w14:paraId="235B0B61" w14:textId="756C1C96" w:rsidR="00C413F3" w:rsidRPr="00AE047D" w:rsidRDefault="00C413F3" w:rsidP="008F5277">
            <w:pPr>
              <w:spacing w:line="320" w:lineRule="exact"/>
              <w:ind w:firstLineChars="100" w:firstLine="180"/>
              <w:rPr>
                <w:rFonts w:ascii="宋体" w:hAnsi="宋体" w:cs="Times New Roman"/>
                <w:sz w:val="18"/>
                <w:szCs w:val="18"/>
                <w:lang w:bidi="ar"/>
              </w:rPr>
            </w:pPr>
            <w:r w:rsidRPr="00AE047D">
              <w:rPr>
                <w:rFonts w:ascii="宋体" w:hAnsi="宋体" w:cs="Times New Roman"/>
                <w:sz w:val="18"/>
                <w:szCs w:val="18"/>
              </w:rPr>
              <w:t>属于《产业结构调整指导目录》、《矿产资源节约与综合利用鼓励、限制和淘汰技术目录》、《矿产资源节约与综合利用先进适用技术推广目录》等规定的鼓励类或推广的技术和装备；</w:t>
            </w:r>
          </w:p>
        </w:tc>
        <w:tc>
          <w:tcPr>
            <w:tcW w:w="439" w:type="pct"/>
            <w:shd w:val="clear" w:color="auto" w:fill="auto"/>
            <w:vAlign w:val="center"/>
          </w:tcPr>
          <w:p w14:paraId="76D03AB3" w14:textId="77777777" w:rsidR="00C413F3" w:rsidRPr="00AE047D" w:rsidRDefault="00C413F3" w:rsidP="000E64C5">
            <w:pPr>
              <w:spacing w:line="320" w:lineRule="exact"/>
              <w:ind w:firstLineChars="0" w:firstLine="0"/>
              <w:jc w:val="center"/>
              <w:rPr>
                <w:rFonts w:ascii="宋体" w:hAnsi="宋体" w:cs="Times New Roman"/>
                <w:sz w:val="18"/>
                <w:szCs w:val="18"/>
              </w:rPr>
            </w:pPr>
            <w:r w:rsidRPr="00AE047D">
              <w:rPr>
                <w:rFonts w:ascii="宋体" w:hAnsi="宋体" w:cs="Times New Roman"/>
                <w:sz w:val="18"/>
                <w:szCs w:val="18"/>
              </w:rPr>
              <w:t>可选</w:t>
            </w:r>
          </w:p>
        </w:tc>
        <w:tc>
          <w:tcPr>
            <w:tcW w:w="359" w:type="pct"/>
            <w:shd w:val="clear" w:color="auto" w:fill="auto"/>
            <w:vAlign w:val="center"/>
          </w:tcPr>
          <w:p w14:paraId="2D68DEE6" w14:textId="77777777" w:rsidR="00C413F3" w:rsidRPr="00AE047D" w:rsidRDefault="00C413F3" w:rsidP="000E64C5">
            <w:pPr>
              <w:spacing w:line="320" w:lineRule="exact"/>
              <w:ind w:firstLineChars="0" w:firstLine="0"/>
              <w:jc w:val="center"/>
              <w:rPr>
                <w:rFonts w:ascii="宋体" w:hAnsi="宋体" w:cs="Times New Roman"/>
                <w:sz w:val="18"/>
                <w:szCs w:val="18"/>
              </w:rPr>
            </w:pPr>
            <w:r w:rsidRPr="00AE047D">
              <w:rPr>
                <w:rFonts w:ascii="宋体" w:hAnsi="宋体" w:cs="Times New Roman"/>
                <w:sz w:val="18"/>
                <w:szCs w:val="18"/>
              </w:rPr>
              <w:t>5</w:t>
            </w:r>
          </w:p>
        </w:tc>
        <w:tc>
          <w:tcPr>
            <w:tcW w:w="359" w:type="pct"/>
            <w:vMerge/>
          </w:tcPr>
          <w:p w14:paraId="3B1F6C4E" w14:textId="77777777" w:rsidR="00C413F3" w:rsidRPr="00AE047D" w:rsidRDefault="00C413F3" w:rsidP="000E64C5">
            <w:pPr>
              <w:spacing w:line="320" w:lineRule="exact"/>
              <w:ind w:firstLineChars="0" w:firstLine="0"/>
              <w:jc w:val="center"/>
              <w:rPr>
                <w:rFonts w:ascii="宋体" w:hAnsi="宋体" w:cs="Times New Roman"/>
                <w:sz w:val="18"/>
                <w:szCs w:val="18"/>
              </w:rPr>
            </w:pPr>
          </w:p>
        </w:tc>
      </w:tr>
      <w:tr w:rsidR="00C413F3" w:rsidRPr="00AE047D" w14:paraId="7ADD5FFF" w14:textId="3F8AB5EA" w:rsidTr="00C413F3">
        <w:trPr>
          <w:trHeight w:val="480"/>
        </w:trPr>
        <w:tc>
          <w:tcPr>
            <w:tcW w:w="424" w:type="pct"/>
            <w:vMerge/>
            <w:shd w:val="clear" w:color="auto" w:fill="auto"/>
            <w:vAlign w:val="center"/>
          </w:tcPr>
          <w:p w14:paraId="3638733E" w14:textId="77777777" w:rsidR="00C413F3" w:rsidRPr="00AE047D" w:rsidRDefault="00C413F3" w:rsidP="000E64C5">
            <w:pPr>
              <w:spacing w:line="320" w:lineRule="exact"/>
              <w:ind w:firstLine="360"/>
              <w:rPr>
                <w:rFonts w:ascii="宋体" w:hAnsi="宋体" w:cs="Times New Roman"/>
                <w:sz w:val="18"/>
                <w:szCs w:val="18"/>
              </w:rPr>
            </w:pPr>
          </w:p>
        </w:tc>
        <w:tc>
          <w:tcPr>
            <w:tcW w:w="365" w:type="pct"/>
            <w:vMerge/>
            <w:shd w:val="clear" w:color="auto" w:fill="auto"/>
            <w:vAlign w:val="center"/>
          </w:tcPr>
          <w:p w14:paraId="2EA9F375" w14:textId="77777777" w:rsidR="00C413F3" w:rsidRPr="00AE047D" w:rsidRDefault="00C413F3" w:rsidP="000E64C5">
            <w:pPr>
              <w:spacing w:line="320" w:lineRule="exact"/>
              <w:ind w:firstLine="360"/>
              <w:rPr>
                <w:rFonts w:ascii="宋体" w:hAnsi="宋体" w:cs="Times New Roman"/>
                <w:sz w:val="18"/>
                <w:szCs w:val="18"/>
              </w:rPr>
            </w:pPr>
          </w:p>
        </w:tc>
        <w:tc>
          <w:tcPr>
            <w:tcW w:w="397" w:type="pct"/>
            <w:vMerge/>
            <w:shd w:val="clear" w:color="auto" w:fill="auto"/>
            <w:vAlign w:val="center"/>
          </w:tcPr>
          <w:p w14:paraId="48ED927D" w14:textId="77777777" w:rsidR="00C413F3" w:rsidRPr="00AE047D" w:rsidRDefault="00C413F3" w:rsidP="000E64C5">
            <w:pPr>
              <w:spacing w:line="320" w:lineRule="exact"/>
              <w:ind w:firstLine="360"/>
              <w:rPr>
                <w:rFonts w:ascii="宋体" w:hAnsi="宋体" w:cs="Times New Roman"/>
                <w:sz w:val="18"/>
                <w:szCs w:val="18"/>
              </w:rPr>
            </w:pPr>
          </w:p>
        </w:tc>
        <w:tc>
          <w:tcPr>
            <w:tcW w:w="2656" w:type="pct"/>
            <w:shd w:val="clear" w:color="auto" w:fill="auto"/>
            <w:vAlign w:val="center"/>
          </w:tcPr>
          <w:p w14:paraId="5D19AE15" w14:textId="77777777" w:rsidR="00C413F3" w:rsidRPr="00AE047D" w:rsidRDefault="00C413F3" w:rsidP="008F5277">
            <w:pPr>
              <w:spacing w:line="320" w:lineRule="exact"/>
              <w:ind w:firstLineChars="100" w:firstLine="180"/>
              <w:jc w:val="left"/>
              <w:rPr>
                <w:rFonts w:ascii="宋体" w:hAnsi="宋体" w:cs="Times New Roman"/>
                <w:sz w:val="18"/>
                <w:szCs w:val="18"/>
                <w:lang w:bidi="ar"/>
              </w:rPr>
            </w:pPr>
            <w:r w:rsidRPr="00AE047D">
              <w:rPr>
                <w:rFonts w:ascii="宋体" w:hAnsi="宋体" w:cs="Times New Roman"/>
                <w:sz w:val="18"/>
                <w:szCs w:val="18"/>
                <w:lang w:bidi="ar"/>
              </w:rPr>
              <w:t>适用时，工厂共伴生资源利用工程应与主矿种的选冶工程同时设计，同时施工，同时投产；不能同时施工或投产的，应预留选冶工程条件。共伴生资源矿产综合利用率应符合有色金属矿“三率”最低指标要求</w:t>
            </w:r>
          </w:p>
        </w:tc>
        <w:tc>
          <w:tcPr>
            <w:tcW w:w="439" w:type="pct"/>
            <w:shd w:val="clear" w:color="auto" w:fill="auto"/>
            <w:vAlign w:val="center"/>
          </w:tcPr>
          <w:p w14:paraId="3D385251" w14:textId="77777777" w:rsidR="00C413F3" w:rsidRPr="00AE047D" w:rsidRDefault="00C413F3" w:rsidP="000E64C5">
            <w:pPr>
              <w:spacing w:line="320" w:lineRule="exact"/>
              <w:ind w:firstLineChars="0" w:firstLine="0"/>
              <w:jc w:val="center"/>
              <w:rPr>
                <w:rFonts w:ascii="宋体" w:hAnsi="宋体" w:cs="Times New Roman"/>
                <w:sz w:val="18"/>
                <w:szCs w:val="18"/>
              </w:rPr>
            </w:pPr>
            <w:r w:rsidRPr="00AE047D">
              <w:rPr>
                <w:rFonts w:ascii="宋体" w:hAnsi="宋体" w:cs="Times New Roman"/>
                <w:sz w:val="18"/>
                <w:szCs w:val="18"/>
              </w:rPr>
              <w:t>可选</w:t>
            </w:r>
          </w:p>
        </w:tc>
        <w:tc>
          <w:tcPr>
            <w:tcW w:w="359" w:type="pct"/>
            <w:shd w:val="clear" w:color="auto" w:fill="auto"/>
            <w:vAlign w:val="center"/>
          </w:tcPr>
          <w:p w14:paraId="34BABC7A" w14:textId="77777777" w:rsidR="00C413F3" w:rsidRPr="00AE047D" w:rsidRDefault="00C413F3" w:rsidP="000E64C5">
            <w:pPr>
              <w:spacing w:line="320" w:lineRule="exact"/>
              <w:ind w:firstLineChars="0" w:firstLine="0"/>
              <w:jc w:val="center"/>
              <w:rPr>
                <w:rFonts w:ascii="宋体" w:hAnsi="宋体" w:cs="Times New Roman"/>
                <w:sz w:val="18"/>
                <w:szCs w:val="18"/>
              </w:rPr>
            </w:pPr>
            <w:r w:rsidRPr="00AE047D">
              <w:rPr>
                <w:rFonts w:ascii="宋体" w:hAnsi="宋体" w:cs="Times New Roman"/>
                <w:sz w:val="18"/>
                <w:szCs w:val="18"/>
              </w:rPr>
              <w:t>5</w:t>
            </w:r>
          </w:p>
        </w:tc>
        <w:tc>
          <w:tcPr>
            <w:tcW w:w="359" w:type="pct"/>
            <w:vMerge/>
          </w:tcPr>
          <w:p w14:paraId="4771BA15" w14:textId="77777777" w:rsidR="00C413F3" w:rsidRPr="00AE047D" w:rsidRDefault="00C413F3" w:rsidP="000E64C5">
            <w:pPr>
              <w:spacing w:line="320" w:lineRule="exact"/>
              <w:ind w:firstLineChars="0" w:firstLine="0"/>
              <w:jc w:val="center"/>
              <w:rPr>
                <w:rFonts w:ascii="宋体" w:hAnsi="宋体" w:cs="Times New Roman"/>
                <w:sz w:val="18"/>
                <w:szCs w:val="18"/>
              </w:rPr>
            </w:pPr>
          </w:p>
        </w:tc>
      </w:tr>
      <w:tr w:rsidR="00C413F3" w:rsidRPr="00AE047D" w14:paraId="49DEEE81" w14:textId="70FC9CEE" w:rsidTr="00C413F3">
        <w:trPr>
          <w:trHeight w:val="480"/>
        </w:trPr>
        <w:tc>
          <w:tcPr>
            <w:tcW w:w="424" w:type="pct"/>
            <w:vMerge/>
            <w:shd w:val="clear" w:color="auto" w:fill="auto"/>
            <w:vAlign w:val="center"/>
          </w:tcPr>
          <w:p w14:paraId="19B8A503" w14:textId="77777777" w:rsidR="00C413F3" w:rsidRPr="00AE047D" w:rsidRDefault="00C413F3" w:rsidP="000E64C5">
            <w:pPr>
              <w:spacing w:line="320" w:lineRule="exact"/>
              <w:ind w:firstLine="360"/>
              <w:rPr>
                <w:rFonts w:ascii="宋体" w:hAnsi="宋体" w:cs="Times New Roman"/>
                <w:sz w:val="18"/>
                <w:szCs w:val="18"/>
              </w:rPr>
            </w:pPr>
          </w:p>
        </w:tc>
        <w:tc>
          <w:tcPr>
            <w:tcW w:w="365" w:type="pct"/>
            <w:vMerge/>
            <w:shd w:val="clear" w:color="auto" w:fill="auto"/>
            <w:vAlign w:val="center"/>
          </w:tcPr>
          <w:p w14:paraId="5B9F22CE" w14:textId="77777777" w:rsidR="00C413F3" w:rsidRPr="00AE047D" w:rsidRDefault="00C413F3" w:rsidP="000E64C5">
            <w:pPr>
              <w:spacing w:line="320" w:lineRule="exact"/>
              <w:ind w:firstLine="360"/>
              <w:rPr>
                <w:rFonts w:ascii="宋体" w:hAnsi="宋体" w:cs="Times New Roman"/>
                <w:sz w:val="18"/>
                <w:szCs w:val="18"/>
              </w:rPr>
            </w:pPr>
          </w:p>
        </w:tc>
        <w:tc>
          <w:tcPr>
            <w:tcW w:w="397" w:type="pct"/>
            <w:vMerge/>
            <w:shd w:val="clear" w:color="auto" w:fill="auto"/>
            <w:vAlign w:val="center"/>
          </w:tcPr>
          <w:p w14:paraId="030713F4" w14:textId="77777777" w:rsidR="00C413F3" w:rsidRPr="00AE047D" w:rsidRDefault="00C413F3" w:rsidP="000E64C5">
            <w:pPr>
              <w:spacing w:line="320" w:lineRule="exact"/>
              <w:ind w:firstLine="360"/>
              <w:rPr>
                <w:rFonts w:ascii="宋体" w:hAnsi="宋体" w:cs="Times New Roman"/>
                <w:sz w:val="18"/>
                <w:szCs w:val="18"/>
              </w:rPr>
            </w:pPr>
          </w:p>
        </w:tc>
        <w:tc>
          <w:tcPr>
            <w:tcW w:w="2656" w:type="pct"/>
            <w:shd w:val="clear" w:color="auto" w:fill="auto"/>
            <w:vAlign w:val="center"/>
          </w:tcPr>
          <w:p w14:paraId="41952652" w14:textId="75329383" w:rsidR="00C413F3" w:rsidRPr="00AE047D" w:rsidRDefault="00C413F3" w:rsidP="008F5277">
            <w:pPr>
              <w:spacing w:line="320" w:lineRule="exact"/>
              <w:ind w:firstLineChars="100" w:firstLine="180"/>
              <w:jc w:val="left"/>
              <w:rPr>
                <w:rFonts w:ascii="宋体" w:hAnsi="宋体" w:cs="Times New Roman"/>
                <w:sz w:val="18"/>
                <w:szCs w:val="18"/>
                <w:lang w:bidi="ar"/>
              </w:rPr>
            </w:pPr>
            <w:r w:rsidRPr="00AE047D">
              <w:rPr>
                <w:rFonts w:ascii="宋体" w:hAnsi="宋体" w:cs="Times New Roman"/>
                <w:sz w:val="18"/>
                <w:szCs w:val="18"/>
                <w:lang w:bidi="ar"/>
              </w:rPr>
              <w:t>宜开展智能工厂建设。推进物联网、大数据、人工智能、5G、边缘计算、虚拟现实等前沿技术在有色金属</w:t>
            </w:r>
            <w:r w:rsidR="009E395D">
              <w:rPr>
                <w:rFonts w:ascii="宋体" w:hAnsi="宋体" w:cs="Times New Roman" w:hint="eastAsia"/>
                <w:sz w:val="18"/>
                <w:szCs w:val="18"/>
                <w:lang w:bidi="ar"/>
              </w:rPr>
              <w:t>选矿中</w:t>
            </w:r>
            <w:r w:rsidRPr="00AE047D">
              <w:rPr>
                <w:rFonts w:ascii="宋体" w:hAnsi="宋体" w:cs="Times New Roman"/>
                <w:sz w:val="18"/>
                <w:szCs w:val="18"/>
                <w:lang w:bidi="ar"/>
              </w:rPr>
              <w:t>的应用</w:t>
            </w:r>
          </w:p>
        </w:tc>
        <w:tc>
          <w:tcPr>
            <w:tcW w:w="439" w:type="pct"/>
            <w:shd w:val="clear" w:color="auto" w:fill="auto"/>
            <w:vAlign w:val="center"/>
          </w:tcPr>
          <w:p w14:paraId="11EBF7DA" w14:textId="77777777" w:rsidR="00C413F3" w:rsidRPr="00AE047D" w:rsidRDefault="00C413F3" w:rsidP="000E64C5">
            <w:pPr>
              <w:spacing w:line="320" w:lineRule="exact"/>
              <w:ind w:firstLineChars="0" w:firstLine="0"/>
              <w:jc w:val="center"/>
              <w:rPr>
                <w:rFonts w:ascii="宋体" w:hAnsi="宋体" w:cs="Times New Roman"/>
                <w:sz w:val="18"/>
                <w:szCs w:val="18"/>
              </w:rPr>
            </w:pPr>
            <w:r w:rsidRPr="00AE047D">
              <w:rPr>
                <w:rFonts w:ascii="宋体" w:hAnsi="宋体" w:cs="Times New Roman"/>
                <w:sz w:val="18"/>
                <w:szCs w:val="18"/>
              </w:rPr>
              <w:t>可选</w:t>
            </w:r>
          </w:p>
        </w:tc>
        <w:tc>
          <w:tcPr>
            <w:tcW w:w="359" w:type="pct"/>
            <w:shd w:val="clear" w:color="auto" w:fill="auto"/>
            <w:vAlign w:val="center"/>
          </w:tcPr>
          <w:p w14:paraId="24902B6E" w14:textId="77777777" w:rsidR="00C413F3" w:rsidRPr="00AE047D" w:rsidRDefault="00C413F3" w:rsidP="000E64C5">
            <w:pPr>
              <w:spacing w:line="320" w:lineRule="exact"/>
              <w:ind w:firstLineChars="0" w:firstLine="0"/>
              <w:jc w:val="center"/>
              <w:rPr>
                <w:rFonts w:ascii="宋体" w:hAnsi="宋体" w:cs="Times New Roman"/>
                <w:sz w:val="18"/>
                <w:szCs w:val="18"/>
              </w:rPr>
            </w:pPr>
            <w:r w:rsidRPr="00AE047D">
              <w:rPr>
                <w:rFonts w:ascii="宋体" w:hAnsi="宋体" w:cs="Times New Roman"/>
                <w:sz w:val="18"/>
                <w:szCs w:val="18"/>
              </w:rPr>
              <w:t>5</w:t>
            </w:r>
          </w:p>
        </w:tc>
        <w:tc>
          <w:tcPr>
            <w:tcW w:w="359" w:type="pct"/>
            <w:vMerge/>
          </w:tcPr>
          <w:p w14:paraId="261D467B" w14:textId="77777777" w:rsidR="00C413F3" w:rsidRPr="00AE047D" w:rsidRDefault="00C413F3" w:rsidP="000E64C5">
            <w:pPr>
              <w:spacing w:line="320" w:lineRule="exact"/>
              <w:ind w:firstLineChars="0" w:firstLine="0"/>
              <w:jc w:val="center"/>
              <w:rPr>
                <w:rFonts w:ascii="宋体" w:hAnsi="宋体" w:cs="Times New Roman"/>
                <w:sz w:val="18"/>
                <w:szCs w:val="18"/>
              </w:rPr>
            </w:pPr>
          </w:p>
        </w:tc>
      </w:tr>
      <w:tr w:rsidR="00C413F3" w:rsidRPr="00AE047D" w14:paraId="5120C7AE" w14:textId="4C25A570" w:rsidTr="00C413F3">
        <w:trPr>
          <w:trHeight w:val="480"/>
        </w:trPr>
        <w:tc>
          <w:tcPr>
            <w:tcW w:w="424" w:type="pct"/>
            <w:vMerge/>
            <w:shd w:val="clear" w:color="auto" w:fill="auto"/>
            <w:vAlign w:val="center"/>
          </w:tcPr>
          <w:p w14:paraId="0870B903" w14:textId="77777777" w:rsidR="00C413F3" w:rsidRPr="00AE047D" w:rsidRDefault="00C413F3" w:rsidP="000E64C5">
            <w:pPr>
              <w:spacing w:line="320" w:lineRule="exact"/>
              <w:ind w:firstLine="360"/>
              <w:rPr>
                <w:rFonts w:ascii="宋体" w:hAnsi="宋体" w:cs="Times New Roman"/>
                <w:sz w:val="18"/>
                <w:szCs w:val="18"/>
              </w:rPr>
            </w:pPr>
          </w:p>
        </w:tc>
        <w:tc>
          <w:tcPr>
            <w:tcW w:w="365" w:type="pct"/>
            <w:vMerge/>
            <w:shd w:val="clear" w:color="auto" w:fill="auto"/>
            <w:vAlign w:val="center"/>
          </w:tcPr>
          <w:p w14:paraId="67765C03" w14:textId="77777777" w:rsidR="00C413F3" w:rsidRPr="00AE047D" w:rsidRDefault="00C413F3" w:rsidP="000E64C5">
            <w:pPr>
              <w:spacing w:line="320" w:lineRule="exact"/>
              <w:ind w:firstLine="360"/>
              <w:rPr>
                <w:rFonts w:ascii="宋体" w:hAnsi="宋体" w:cs="Times New Roman"/>
                <w:sz w:val="18"/>
                <w:szCs w:val="18"/>
              </w:rPr>
            </w:pPr>
          </w:p>
        </w:tc>
        <w:tc>
          <w:tcPr>
            <w:tcW w:w="397" w:type="pct"/>
            <w:vMerge w:val="restart"/>
            <w:shd w:val="clear" w:color="auto" w:fill="auto"/>
            <w:vAlign w:val="center"/>
          </w:tcPr>
          <w:p w14:paraId="42B4DA92" w14:textId="77777777" w:rsidR="00C413F3" w:rsidRPr="00AE047D" w:rsidRDefault="00C413F3" w:rsidP="000E64C5">
            <w:pPr>
              <w:spacing w:line="320" w:lineRule="exact"/>
              <w:ind w:firstLineChars="0" w:firstLine="0"/>
              <w:jc w:val="center"/>
              <w:rPr>
                <w:rFonts w:ascii="宋体" w:hAnsi="宋体" w:cs="Times New Roman"/>
                <w:sz w:val="18"/>
                <w:szCs w:val="18"/>
              </w:rPr>
            </w:pPr>
            <w:r w:rsidRPr="00AE047D">
              <w:rPr>
                <w:rFonts w:ascii="宋体" w:hAnsi="宋体" w:cs="Times New Roman"/>
                <w:sz w:val="18"/>
                <w:szCs w:val="18"/>
              </w:rPr>
              <w:t>通用设备</w:t>
            </w:r>
          </w:p>
        </w:tc>
        <w:tc>
          <w:tcPr>
            <w:tcW w:w="2656" w:type="pct"/>
            <w:shd w:val="clear" w:color="auto" w:fill="auto"/>
            <w:vAlign w:val="center"/>
          </w:tcPr>
          <w:p w14:paraId="2F31FA11" w14:textId="77777777" w:rsidR="00C413F3" w:rsidRPr="00AE047D" w:rsidRDefault="00C413F3" w:rsidP="008F5277">
            <w:pPr>
              <w:spacing w:line="320" w:lineRule="exact"/>
              <w:ind w:firstLineChars="100" w:firstLine="180"/>
              <w:jc w:val="left"/>
              <w:rPr>
                <w:rFonts w:ascii="宋体" w:hAnsi="宋体" w:cs="Times New Roman"/>
                <w:sz w:val="18"/>
                <w:szCs w:val="18"/>
                <w:lang w:bidi="ar"/>
              </w:rPr>
            </w:pPr>
            <w:r w:rsidRPr="00AE047D">
              <w:rPr>
                <w:rFonts w:ascii="宋体" w:hAnsi="宋体" w:cs="Times New Roman"/>
                <w:sz w:val="18"/>
                <w:szCs w:val="18"/>
                <w:lang w:bidi="ar"/>
              </w:rPr>
              <w:t>通用设备宜采用效率高、能耗低、水耗低、物耗低的产品</w:t>
            </w:r>
          </w:p>
        </w:tc>
        <w:tc>
          <w:tcPr>
            <w:tcW w:w="439" w:type="pct"/>
            <w:shd w:val="clear" w:color="auto" w:fill="auto"/>
            <w:vAlign w:val="center"/>
          </w:tcPr>
          <w:p w14:paraId="2B532EA6" w14:textId="77777777" w:rsidR="00C413F3" w:rsidRPr="00AE047D" w:rsidRDefault="00C413F3" w:rsidP="000E64C5">
            <w:pPr>
              <w:spacing w:line="320" w:lineRule="exact"/>
              <w:ind w:firstLineChars="0" w:firstLine="0"/>
              <w:jc w:val="center"/>
              <w:rPr>
                <w:rFonts w:ascii="宋体" w:hAnsi="宋体" w:cs="Times New Roman"/>
                <w:sz w:val="18"/>
                <w:szCs w:val="18"/>
              </w:rPr>
            </w:pPr>
            <w:r w:rsidRPr="00AE047D">
              <w:rPr>
                <w:rFonts w:ascii="宋体" w:hAnsi="宋体" w:cs="Times New Roman"/>
                <w:sz w:val="18"/>
                <w:szCs w:val="18"/>
                <w:lang w:bidi="ar"/>
              </w:rPr>
              <w:t>必选</w:t>
            </w:r>
          </w:p>
        </w:tc>
        <w:tc>
          <w:tcPr>
            <w:tcW w:w="359" w:type="pct"/>
            <w:shd w:val="clear" w:color="auto" w:fill="auto"/>
            <w:vAlign w:val="center"/>
          </w:tcPr>
          <w:p w14:paraId="3131734B" w14:textId="77777777" w:rsidR="00C413F3" w:rsidRPr="00AE047D" w:rsidRDefault="00C413F3" w:rsidP="000E64C5">
            <w:pPr>
              <w:spacing w:line="320" w:lineRule="exact"/>
              <w:ind w:firstLineChars="0" w:firstLine="0"/>
              <w:jc w:val="center"/>
              <w:rPr>
                <w:rFonts w:ascii="宋体" w:hAnsi="宋体" w:cs="Times New Roman"/>
                <w:sz w:val="18"/>
                <w:szCs w:val="18"/>
              </w:rPr>
            </w:pPr>
            <w:r w:rsidRPr="00AE047D">
              <w:rPr>
                <w:rFonts w:ascii="宋体" w:hAnsi="宋体" w:cs="Times New Roman"/>
                <w:sz w:val="18"/>
                <w:szCs w:val="18"/>
                <w:lang w:bidi="ar"/>
              </w:rPr>
              <w:t>4</w:t>
            </w:r>
          </w:p>
        </w:tc>
        <w:tc>
          <w:tcPr>
            <w:tcW w:w="359" w:type="pct"/>
            <w:vMerge/>
          </w:tcPr>
          <w:p w14:paraId="5B48A1D6" w14:textId="77777777" w:rsidR="00C413F3" w:rsidRPr="00AE047D" w:rsidRDefault="00C413F3" w:rsidP="000E64C5">
            <w:pPr>
              <w:spacing w:line="320" w:lineRule="exact"/>
              <w:ind w:firstLineChars="0" w:firstLine="0"/>
              <w:jc w:val="center"/>
              <w:rPr>
                <w:rFonts w:ascii="宋体" w:hAnsi="宋体" w:cs="Times New Roman"/>
                <w:sz w:val="18"/>
                <w:szCs w:val="18"/>
                <w:lang w:bidi="ar"/>
              </w:rPr>
            </w:pPr>
          </w:p>
        </w:tc>
      </w:tr>
      <w:tr w:rsidR="00C413F3" w:rsidRPr="00AE047D" w14:paraId="191DE5F1" w14:textId="0C757B04" w:rsidTr="00C413F3">
        <w:trPr>
          <w:trHeight w:val="480"/>
        </w:trPr>
        <w:tc>
          <w:tcPr>
            <w:tcW w:w="424" w:type="pct"/>
            <w:vMerge/>
            <w:shd w:val="clear" w:color="auto" w:fill="auto"/>
            <w:vAlign w:val="center"/>
          </w:tcPr>
          <w:p w14:paraId="71994A54" w14:textId="77777777" w:rsidR="00C413F3" w:rsidRPr="00AE047D" w:rsidRDefault="00C413F3" w:rsidP="000E64C5">
            <w:pPr>
              <w:spacing w:line="320" w:lineRule="exact"/>
              <w:ind w:firstLine="360"/>
              <w:rPr>
                <w:rFonts w:ascii="宋体" w:hAnsi="宋体" w:cs="Times New Roman"/>
                <w:sz w:val="18"/>
                <w:szCs w:val="18"/>
              </w:rPr>
            </w:pPr>
          </w:p>
        </w:tc>
        <w:tc>
          <w:tcPr>
            <w:tcW w:w="365" w:type="pct"/>
            <w:vMerge/>
            <w:shd w:val="clear" w:color="auto" w:fill="auto"/>
            <w:vAlign w:val="center"/>
          </w:tcPr>
          <w:p w14:paraId="20C57CD7" w14:textId="77777777" w:rsidR="00C413F3" w:rsidRPr="00AE047D" w:rsidRDefault="00C413F3" w:rsidP="000E64C5">
            <w:pPr>
              <w:spacing w:line="320" w:lineRule="exact"/>
              <w:ind w:firstLine="360"/>
              <w:rPr>
                <w:rFonts w:ascii="宋体" w:hAnsi="宋体" w:cs="Times New Roman"/>
                <w:sz w:val="18"/>
                <w:szCs w:val="18"/>
              </w:rPr>
            </w:pPr>
          </w:p>
        </w:tc>
        <w:tc>
          <w:tcPr>
            <w:tcW w:w="397" w:type="pct"/>
            <w:vMerge/>
            <w:shd w:val="clear" w:color="auto" w:fill="auto"/>
            <w:vAlign w:val="center"/>
          </w:tcPr>
          <w:p w14:paraId="5353158D" w14:textId="77777777" w:rsidR="00C413F3" w:rsidRPr="00AE047D" w:rsidRDefault="00C413F3" w:rsidP="000E64C5">
            <w:pPr>
              <w:spacing w:line="320" w:lineRule="exact"/>
              <w:ind w:firstLine="360"/>
              <w:rPr>
                <w:rFonts w:ascii="宋体" w:hAnsi="宋体" w:cs="Times New Roman"/>
                <w:sz w:val="18"/>
                <w:szCs w:val="18"/>
              </w:rPr>
            </w:pPr>
          </w:p>
        </w:tc>
        <w:tc>
          <w:tcPr>
            <w:tcW w:w="2656" w:type="pct"/>
            <w:shd w:val="clear" w:color="auto" w:fill="auto"/>
            <w:vAlign w:val="center"/>
          </w:tcPr>
          <w:p w14:paraId="356EAD12" w14:textId="77777777" w:rsidR="00C413F3" w:rsidRPr="00AE047D" w:rsidRDefault="00C413F3" w:rsidP="008F5277">
            <w:pPr>
              <w:spacing w:line="320" w:lineRule="exact"/>
              <w:ind w:firstLineChars="100" w:firstLine="180"/>
              <w:jc w:val="left"/>
              <w:rPr>
                <w:rFonts w:ascii="宋体" w:hAnsi="宋体" w:cs="Times New Roman"/>
                <w:sz w:val="18"/>
                <w:szCs w:val="18"/>
                <w:lang w:bidi="ar"/>
              </w:rPr>
            </w:pPr>
            <w:r w:rsidRPr="00AE047D">
              <w:rPr>
                <w:rFonts w:ascii="宋体" w:hAnsi="宋体" w:cs="Times New Roman"/>
                <w:sz w:val="18"/>
                <w:szCs w:val="18"/>
                <w:lang w:bidi="ar"/>
              </w:rPr>
              <w:t>已明令禁止生产、使用的和能耗高、效率低的设备应限期淘汰更新</w:t>
            </w:r>
          </w:p>
        </w:tc>
        <w:tc>
          <w:tcPr>
            <w:tcW w:w="439" w:type="pct"/>
            <w:shd w:val="clear" w:color="auto" w:fill="auto"/>
            <w:vAlign w:val="center"/>
          </w:tcPr>
          <w:p w14:paraId="71F26620" w14:textId="77777777" w:rsidR="00C413F3" w:rsidRPr="00AE047D" w:rsidRDefault="00C413F3" w:rsidP="000E64C5">
            <w:pPr>
              <w:spacing w:line="320" w:lineRule="exact"/>
              <w:ind w:firstLineChars="0" w:firstLine="0"/>
              <w:jc w:val="center"/>
              <w:rPr>
                <w:rFonts w:ascii="宋体" w:hAnsi="宋体" w:cs="Times New Roman"/>
                <w:sz w:val="18"/>
                <w:szCs w:val="18"/>
              </w:rPr>
            </w:pPr>
            <w:r w:rsidRPr="00AE047D">
              <w:rPr>
                <w:rFonts w:ascii="宋体" w:hAnsi="宋体" w:cs="Times New Roman"/>
                <w:sz w:val="18"/>
                <w:szCs w:val="18"/>
                <w:lang w:bidi="ar"/>
              </w:rPr>
              <w:t>必选</w:t>
            </w:r>
          </w:p>
        </w:tc>
        <w:tc>
          <w:tcPr>
            <w:tcW w:w="359" w:type="pct"/>
            <w:shd w:val="clear" w:color="auto" w:fill="auto"/>
            <w:vAlign w:val="center"/>
          </w:tcPr>
          <w:p w14:paraId="7B44CA9D" w14:textId="77777777" w:rsidR="00C413F3" w:rsidRPr="00AE047D" w:rsidRDefault="00C413F3" w:rsidP="000E64C5">
            <w:pPr>
              <w:spacing w:line="320" w:lineRule="exact"/>
              <w:ind w:firstLineChars="0" w:firstLine="0"/>
              <w:jc w:val="center"/>
              <w:rPr>
                <w:rFonts w:ascii="宋体" w:hAnsi="宋体" w:cs="Times New Roman"/>
                <w:sz w:val="18"/>
                <w:szCs w:val="18"/>
              </w:rPr>
            </w:pPr>
            <w:r w:rsidRPr="00AE047D">
              <w:rPr>
                <w:rFonts w:ascii="宋体" w:hAnsi="宋体" w:cs="Times New Roman"/>
                <w:sz w:val="18"/>
                <w:szCs w:val="18"/>
                <w:lang w:bidi="ar"/>
              </w:rPr>
              <w:t>4</w:t>
            </w:r>
          </w:p>
        </w:tc>
        <w:tc>
          <w:tcPr>
            <w:tcW w:w="359" w:type="pct"/>
            <w:vMerge/>
          </w:tcPr>
          <w:p w14:paraId="11FD0DFD" w14:textId="77777777" w:rsidR="00C413F3" w:rsidRPr="00AE047D" w:rsidRDefault="00C413F3" w:rsidP="000E64C5">
            <w:pPr>
              <w:spacing w:line="320" w:lineRule="exact"/>
              <w:ind w:firstLineChars="0" w:firstLine="0"/>
              <w:jc w:val="center"/>
              <w:rPr>
                <w:rFonts w:ascii="宋体" w:hAnsi="宋体" w:cs="Times New Roman"/>
                <w:sz w:val="18"/>
                <w:szCs w:val="18"/>
                <w:lang w:bidi="ar"/>
              </w:rPr>
            </w:pPr>
          </w:p>
        </w:tc>
      </w:tr>
      <w:tr w:rsidR="00C413F3" w:rsidRPr="00AE047D" w14:paraId="1C4129F3" w14:textId="340E6BF7" w:rsidTr="00C413F3">
        <w:trPr>
          <w:trHeight w:val="480"/>
        </w:trPr>
        <w:tc>
          <w:tcPr>
            <w:tcW w:w="424" w:type="pct"/>
            <w:vMerge/>
            <w:shd w:val="clear" w:color="auto" w:fill="auto"/>
            <w:vAlign w:val="center"/>
          </w:tcPr>
          <w:p w14:paraId="2B0B2099" w14:textId="77777777" w:rsidR="00C413F3" w:rsidRPr="00AE047D" w:rsidRDefault="00C413F3" w:rsidP="000E64C5">
            <w:pPr>
              <w:spacing w:line="320" w:lineRule="exact"/>
              <w:ind w:firstLine="360"/>
              <w:rPr>
                <w:rFonts w:ascii="宋体" w:hAnsi="宋体" w:cs="Times New Roman"/>
                <w:sz w:val="18"/>
                <w:szCs w:val="18"/>
              </w:rPr>
            </w:pPr>
          </w:p>
        </w:tc>
        <w:tc>
          <w:tcPr>
            <w:tcW w:w="365" w:type="pct"/>
            <w:vMerge/>
            <w:shd w:val="clear" w:color="auto" w:fill="auto"/>
            <w:vAlign w:val="center"/>
          </w:tcPr>
          <w:p w14:paraId="64EE6373" w14:textId="77777777" w:rsidR="00C413F3" w:rsidRPr="00AE047D" w:rsidRDefault="00C413F3" w:rsidP="000E64C5">
            <w:pPr>
              <w:spacing w:line="320" w:lineRule="exact"/>
              <w:ind w:firstLine="360"/>
              <w:rPr>
                <w:rFonts w:ascii="宋体" w:hAnsi="宋体" w:cs="Times New Roman"/>
                <w:sz w:val="18"/>
                <w:szCs w:val="18"/>
              </w:rPr>
            </w:pPr>
          </w:p>
        </w:tc>
        <w:tc>
          <w:tcPr>
            <w:tcW w:w="397" w:type="pct"/>
            <w:vMerge/>
            <w:shd w:val="clear" w:color="auto" w:fill="auto"/>
            <w:vAlign w:val="center"/>
          </w:tcPr>
          <w:p w14:paraId="286A12C3" w14:textId="77777777" w:rsidR="00C413F3" w:rsidRPr="00AE047D" w:rsidRDefault="00C413F3" w:rsidP="000E64C5">
            <w:pPr>
              <w:spacing w:line="320" w:lineRule="exact"/>
              <w:ind w:firstLine="360"/>
              <w:rPr>
                <w:rFonts w:ascii="宋体" w:hAnsi="宋体" w:cs="Times New Roman"/>
                <w:sz w:val="18"/>
                <w:szCs w:val="18"/>
              </w:rPr>
            </w:pPr>
          </w:p>
        </w:tc>
        <w:tc>
          <w:tcPr>
            <w:tcW w:w="2656" w:type="pct"/>
            <w:shd w:val="clear" w:color="auto" w:fill="auto"/>
            <w:vAlign w:val="center"/>
          </w:tcPr>
          <w:p w14:paraId="085E9078" w14:textId="77777777" w:rsidR="00C413F3" w:rsidRPr="00AE047D" w:rsidRDefault="00C413F3" w:rsidP="008F5277">
            <w:pPr>
              <w:spacing w:line="320" w:lineRule="exact"/>
              <w:ind w:firstLineChars="100" w:firstLine="180"/>
              <w:jc w:val="left"/>
              <w:rPr>
                <w:rFonts w:ascii="宋体" w:hAnsi="宋体" w:cs="Times New Roman"/>
                <w:sz w:val="18"/>
                <w:szCs w:val="18"/>
                <w:lang w:bidi="ar"/>
              </w:rPr>
            </w:pPr>
            <w:r w:rsidRPr="00AE047D">
              <w:rPr>
                <w:rFonts w:ascii="宋体" w:hAnsi="宋体" w:cs="Times New Roman"/>
                <w:sz w:val="18"/>
                <w:szCs w:val="18"/>
                <w:lang w:bidi="ar"/>
              </w:rPr>
              <w:t>通用设备宜达到有关设备用能标准中节能评价值要求</w:t>
            </w:r>
          </w:p>
        </w:tc>
        <w:tc>
          <w:tcPr>
            <w:tcW w:w="439" w:type="pct"/>
            <w:shd w:val="clear" w:color="auto" w:fill="auto"/>
            <w:vAlign w:val="center"/>
          </w:tcPr>
          <w:p w14:paraId="2ED905F7" w14:textId="77777777" w:rsidR="00C413F3" w:rsidRPr="00AE047D" w:rsidRDefault="00C413F3" w:rsidP="000E64C5">
            <w:pPr>
              <w:spacing w:line="320" w:lineRule="exact"/>
              <w:ind w:firstLineChars="0" w:firstLine="0"/>
              <w:jc w:val="center"/>
              <w:rPr>
                <w:rFonts w:ascii="宋体" w:hAnsi="宋体" w:cs="Times New Roman"/>
                <w:sz w:val="18"/>
                <w:szCs w:val="18"/>
              </w:rPr>
            </w:pPr>
            <w:r w:rsidRPr="00AE047D">
              <w:rPr>
                <w:rFonts w:ascii="宋体" w:hAnsi="宋体" w:cs="Times New Roman"/>
                <w:sz w:val="18"/>
                <w:szCs w:val="18"/>
              </w:rPr>
              <w:t>可选</w:t>
            </w:r>
          </w:p>
        </w:tc>
        <w:tc>
          <w:tcPr>
            <w:tcW w:w="359" w:type="pct"/>
            <w:shd w:val="clear" w:color="auto" w:fill="auto"/>
            <w:vAlign w:val="center"/>
          </w:tcPr>
          <w:p w14:paraId="56C69B50" w14:textId="6F3E45D1" w:rsidR="00C413F3" w:rsidRPr="00AE047D" w:rsidRDefault="00C413F3" w:rsidP="000E64C5">
            <w:pPr>
              <w:spacing w:line="320" w:lineRule="exact"/>
              <w:ind w:firstLineChars="0" w:firstLine="0"/>
              <w:jc w:val="center"/>
              <w:rPr>
                <w:rFonts w:ascii="宋体" w:hAnsi="宋体" w:cs="Times New Roman"/>
                <w:sz w:val="18"/>
                <w:szCs w:val="18"/>
              </w:rPr>
            </w:pPr>
            <w:r w:rsidRPr="00AE047D">
              <w:rPr>
                <w:rFonts w:ascii="宋体" w:hAnsi="宋体" w:cs="Times New Roman"/>
                <w:sz w:val="18"/>
                <w:szCs w:val="18"/>
                <w:lang w:bidi="ar"/>
              </w:rPr>
              <w:t>2</w:t>
            </w:r>
          </w:p>
        </w:tc>
        <w:tc>
          <w:tcPr>
            <w:tcW w:w="359" w:type="pct"/>
            <w:vMerge/>
          </w:tcPr>
          <w:p w14:paraId="2850C065" w14:textId="77777777" w:rsidR="00C413F3" w:rsidRPr="00AE047D" w:rsidRDefault="00C413F3" w:rsidP="000E64C5">
            <w:pPr>
              <w:spacing w:line="320" w:lineRule="exact"/>
              <w:ind w:firstLineChars="0" w:firstLine="0"/>
              <w:jc w:val="center"/>
              <w:rPr>
                <w:rFonts w:ascii="宋体" w:hAnsi="宋体" w:cs="Times New Roman"/>
                <w:sz w:val="18"/>
                <w:szCs w:val="18"/>
                <w:lang w:bidi="ar"/>
              </w:rPr>
            </w:pPr>
          </w:p>
        </w:tc>
      </w:tr>
      <w:tr w:rsidR="00C413F3" w:rsidRPr="00AE047D" w14:paraId="0DC90C35" w14:textId="3CF1981E" w:rsidTr="00C413F3">
        <w:trPr>
          <w:trHeight w:val="480"/>
        </w:trPr>
        <w:tc>
          <w:tcPr>
            <w:tcW w:w="424" w:type="pct"/>
            <w:vMerge/>
            <w:shd w:val="clear" w:color="auto" w:fill="auto"/>
            <w:vAlign w:val="center"/>
          </w:tcPr>
          <w:p w14:paraId="0AF3199C" w14:textId="77777777" w:rsidR="00C413F3" w:rsidRPr="00AE047D" w:rsidRDefault="00C413F3" w:rsidP="000E64C5">
            <w:pPr>
              <w:spacing w:line="320" w:lineRule="exact"/>
              <w:ind w:firstLine="360"/>
              <w:rPr>
                <w:rFonts w:ascii="宋体" w:hAnsi="宋体" w:cs="Times New Roman"/>
                <w:sz w:val="18"/>
                <w:szCs w:val="18"/>
              </w:rPr>
            </w:pPr>
          </w:p>
        </w:tc>
        <w:tc>
          <w:tcPr>
            <w:tcW w:w="365" w:type="pct"/>
            <w:vMerge/>
            <w:shd w:val="clear" w:color="auto" w:fill="auto"/>
            <w:vAlign w:val="center"/>
          </w:tcPr>
          <w:p w14:paraId="2B2A3058" w14:textId="77777777" w:rsidR="00C413F3" w:rsidRPr="00AE047D" w:rsidRDefault="00C413F3" w:rsidP="000E64C5">
            <w:pPr>
              <w:spacing w:line="320" w:lineRule="exact"/>
              <w:ind w:firstLine="360"/>
              <w:rPr>
                <w:rFonts w:ascii="宋体" w:hAnsi="宋体" w:cs="Times New Roman"/>
                <w:sz w:val="18"/>
                <w:szCs w:val="18"/>
              </w:rPr>
            </w:pPr>
          </w:p>
        </w:tc>
        <w:tc>
          <w:tcPr>
            <w:tcW w:w="397" w:type="pct"/>
            <w:vMerge w:val="restart"/>
            <w:shd w:val="clear" w:color="auto" w:fill="auto"/>
            <w:vAlign w:val="center"/>
          </w:tcPr>
          <w:p w14:paraId="0C8D5C11" w14:textId="77777777" w:rsidR="00C413F3" w:rsidRPr="00AE047D" w:rsidRDefault="00C413F3" w:rsidP="000E64C5">
            <w:pPr>
              <w:spacing w:line="320" w:lineRule="exact"/>
              <w:ind w:firstLineChars="0" w:firstLine="0"/>
              <w:jc w:val="center"/>
              <w:rPr>
                <w:rFonts w:ascii="宋体" w:hAnsi="宋体" w:cs="Times New Roman"/>
                <w:sz w:val="18"/>
                <w:szCs w:val="18"/>
              </w:rPr>
            </w:pPr>
            <w:r w:rsidRPr="00AE047D">
              <w:rPr>
                <w:rFonts w:ascii="宋体" w:hAnsi="宋体" w:cs="Times New Roman"/>
                <w:sz w:val="18"/>
                <w:szCs w:val="18"/>
              </w:rPr>
              <w:t>计量设备</w:t>
            </w:r>
          </w:p>
        </w:tc>
        <w:tc>
          <w:tcPr>
            <w:tcW w:w="2656" w:type="pct"/>
            <w:shd w:val="clear" w:color="auto" w:fill="auto"/>
            <w:vAlign w:val="center"/>
          </w:tcPr>
          <w:p w14:paraId="26119F37" w14:textId="068978E3" w:rsidR="00C413F3" w:rsidRPr="00AE047D" w:rsidRDefault="00C413F3" w:rsidP="008F5277">
            <w:pPr>
              <w:spacing w:line="320" w:lineRule="exact"/>
              <w:ind w:firstLineChars="100" w:firstLine="180"/>
              <w:jc w:val="left"/>
              <w:rPr>
                <w:rFonts w:ascii="宋体" w:hAnsi="宋体" w:cs="Times New Roman"/>
                <w:sz w:val="18"/>
                <w:szCs w:val="18"/>
                <w:lang w:bidi="ar"/>
              </w:rPr>
            </w:pPr>
            <w:r w:rsidRPr="00AE047D">
              <w:rPr>
                <w:rFonts w:ascii="宋体" w:hAnsi="宋体" w:cs="Times New Roman"/>
                <w:sz w:val="18"/>
                <w:szCs w:val="18"/>
                <w:lang w:bidi="ar"/>
              </w:rPr>
              <w:t>应依据GB17167、GB24789等要求配备、使用和管理能源、水以及其他资源的计量器具和装置。能源及资源使用的类型不同时，应进行分类计量</w:t>
            </w:r>
          </w:p>
        </w:tc>
        <w:tc>
          <w:tcPr>
            <w:tcW w:w="439" w:type="pct"/>
            <w:shd w:val="clear" w:color="auto" w:fill="auto"/>
            <w:vAlign w:val="center"/>
          </w:tcPr>
          <w:p w14:paraId="0D15CCD0" w14:textId="77777777" w:rsidR="00C413F3" w:rsidRPr="00AE047D" w:rsidRDefault="00C413F3" w:rsidP="000E64C5">
            <w:pPr>
              <w:spacing w:line="320" w:lineRule="exact"/>
              <w:ind w:firstLineChars="0" w:firstLine="0"/>
              <w:jc w:val="center"/>
              <w:rPr>
                <w:rFonts w:ascii="宋体" w:hAnsi="宋体" w:cs="Times New Roman"/>
                <w:sz w:val="18"/>
                <w:szCs w:val="18"/>
              </w:rPr>
            </w:pPr>
            <w:r w:rsidRPr="00AE047D">
              <w:rPr>
                <w:rFonts w:ascii="宋体" w:hAnsi="宋体" w:cs="Times New Roman"/>
                <w:sz w:val="18"/>
                <w:szCs w:val="18"/>
              </w:rPr>
              <w:t>必选</w:t>
            </w:r>
          </w:p>
        </w:tc>
        <w:tc>
          <w:tcPr>
            <w:tcW w:w="359" w:type="pct"/>
            <w:shd w:val="clear" w:color="auto" w:fill="auto"/>
            <w:vAlign w:val="center"/>
          </w:tcPr>
          <w:p w14:paraId="185EF426" w14:textId="2F07D3DB" w:rsidR="00C413F3" w:rsidRPr="00AE047D" w:rsidRDefault="00C413F3" w:rsidP="000E64C5">
            <w:pPr>
              <w:spacing w:line="320" w:lineRule="exact"/>
              <w:ind w:firstLineChars="0" w:firstLine="0"/>
              <w:jc w:val="center"/>
              <w:rPr>
                <w:rFonts w:ascii="宋体" w:hAnsi="宋体" w:cs="Times New Roman"/>
                <w:sz w:val="18"/>
                <w:szCs w:val="18"/>
              </w:rPr>
            </w:pPr>
            <w:r w:rsidRPr="00AE047D">
              <w:rPr>
                <w:rFonts w:ascii="宋体" w:hAnsi="宋体" w:cs="Times New Roman"/>
                <w:sz w:val="18"/>
                <w:szCs w:val="18"/>
              </w:rPr>
              <w:t>4</w:t>
            </w:r>
          </w:p>
        </w:tc>
        <w:tc>
          <w:tcPr>
            <w:tcW w:w="359" w:type="pct"/>
            <w:vMerge/>
          </w:tcPr>
          <w:p w14:paraId="1B657DEF" w14:textId="77777777" w:rsidR="00C413F3" w:rsidRPr="00AE047D" w:rsidRDefault="00C413F3" w:rsidP="000E64C5">
            <w:pPr>
              <w:spacing w:line="320" w:lineRule="exact"/>
              <w:ind w:firstLineChars="0" w:firstLine="0"/>
              <w:jc w:val="center"/>
              <w:rPr>
                <w:rFonts w:ascii="宋体" w:hAnsi="宋体" w:cs="Times New Roman"/>
                <w:sz w:val="18"/>
                <w:szCs w:val="18"/>
              </w:rPr>
            </w:pPr>
          </w:p>
        </w:tc>
      </w:tr>
      <w:tr w:rsidR="00C413F3" w:rsidRPr="00AE047D" w14:paraId="20AE8051" w14:textId="1F9CF4CC" w:rsidTr="00C413F3">
        <w:trPr>
          <w:trHeight w:val="404"/>
        </w:trPr>
        <w:tc>
          <w:tcPr>
            <w:tcW w:w="424" w:type="pct"/>
            <w:vMerge/>
            <w:shd w:val="clear" w:color="auto" w:fill="auto"/>
            <w:vAlign w:val="center"/>
          </w:tcPr>
          <w:p w14:paraId="74E5FBC8" w14:textId="77777777" w:rsidR="00C413F3" w:rsidRPr="00AE047D" w:rsidRDefault="00C413F3" w:rsidP="000E64C5">
            <w:pPr>
              <w:spacing w:line="320" w:lineRule="exact"/>
              <w:ind w:firstLine="360"/>
              <w:rPr>
                <w:rFonts w:ascii="宋体" w:hAnsi="宋体" w:cs="Times New Roman"/>
                <w:sz w:val="18"/>
                <w:szCs w:val="18"/>
              </w:rPr>
            </w:pPr>
          </w:p>
        </w:tc>
        <w:tc>
          <w:tcPr>
            <w:tcW w:w="365" w:type="pct"/>
            <w:vMerge/>
            <w:shd w:val="clear" w:color="auto" w:fill="auto"/>
            <w:vAlign w:val="center"/>
          </w:tcPr>
          <w:p w14:paraId="35F92024" w14:textId="77777777" w:rsidR="00C413F3" w:rsidRPr="00AE047D" w:rsidRDefault="00C413F3" w:rsidP="000E64C5">
            <w:pPr>
              <w:spacing w:line="320" w:lineRule="exact"/>
              <w:ind w:firstLine="360"/>
              <w:rPr>
                <w:rFonts w:ascii="宋体" w:hAnsi="宋体" w:cs="Times New Roman"/>
                <w:sz w:val="18"/>
                <w:szCs w:val="18"/>
              </w:rPr>
            </w:pPr>
          </w:p>
        </w:tc>
        <w:tc>
          <w:tcPr>
            <w:tcW w:w="397" w:type="pct"/>
            <w:vMerge/>
            <w:shd w:val="clear" w:color="auto" w:fill="auto"/>
            <w:vAlign w:val="center"/>
          </w:tcPr>
          <w:p w14:paraId="3152E1EA" w14:textId="77777777" w:rsidR="00C413F3" w:rsidRPr="00AE047D" w:rsidRDefault="00C413F3" w:rsidP="000E64C5">
            <w:pPr>
              <w:spacing w:line="320" w:lineRule="exact"/>
              <w:ind w:firstLine="360"/>
              <w:rPr>
                <w:rFonts w:ascii="宋体" w:hAnsi="宋体" w:cs="Times New Roman"/>
                <w:sz w:val="18"/>
                <w:szCs w:val="18"/>
              </w:rPr>
            </w:pPr>
          </w:p>
        </w:tc>
        <w:tc>
          <w:tcPr>
            <w:tcW w:w="2656" w:type="pct"/>
            <w:shd w:val="clear" w:color="auto" w:fill="auto"/>
            <w:vAlign w:val="center"/>
          </w:tcPr>
          <w:p w14:paraId="53B1A9DE" w14:textId="751F0866" w:rsidR="00C413F3" w:rsidRPr="00AE047D" w:rsidRDefault="00C413F3" w:rsidP="008F5277">
            <w:pPr>
              <w:spacing w:line="320" w:lineRule="exact"/>
              <w:ind w:firstLineChars="100" w:firstLine="180"/>
              <w:jc w:val="left"/>
              <w:rPr>
                <w:rFonts w:ascii="宋体" w:hAnsi="宋体" w:cs="Times New Roman"/>
                <w:sz w:val="18"/>
                <w:szCs w:val="18"/>
                <w:lang w:bidi="ar"/>
              </w:rPr>
            </w:pPr>
            <w:r w:rsidRPr="00AE047D">
              <w:rPr>
                <w:rFonts w:ascii="宋体" w:hAnsi="宋体" w:cs="Times New Roman"/>
                <w:sz w:val="18"/>
                <w:szCs w:val="18"/>
                <w:lang w:bidi="ar"/>
              </w:rPr>
              <w:t>破碎、筛分、磨矿等主要用能设备能耗宜单机计量</w:t>
            </w:r>
          </w:p>
        </w:tc>
        <w:tc>
          <w:tcPr>
            <w:tcW w:w="439" w:type="pct"/>
            <w:shd w:val="clear" w:color="auto" w:fill="auto"/>
            <w:vAlign w:val="center"/>
          </w:tcPr>
          <w:p w14:paraId="61CE9E03" w14:textId="77777777" w:rsidR="00C413F3" w:rsidRPr="00AE047D" w:rsidRDefault="00C413F3" w:rsidP="000E64C5">
            <w:pPr>
              <w:spacing w:line="320" w:lineRule="exact"/>
              <w:ind w:firstLineChars="0" w:firstLine="0"/>
              <w:jc w:val="center"/>
              <w:rPr>
                <w:rFonts w:ascii="宋体" w:hAnsi="宋体" w:cs="Times New Roman"/>
                <w:sz w:val="18"/>
                <w:szCs w:val="18"/>
              </w:rPr>
            </w:pPr>
            <w:r w:rsidRPr="00AE047D">
              <w:rPr>
                <w:rFonts w:ascii="宋体" w:hAnsi="宋体" w:cs="Times New Roman"/>
                <w:sz w:val="18"/>
                <w:szCs w:val="18"/>
              </w:rPr>
              <w:t>可选</w:t>
            </w:r>
          </w:p>
        </w:tc>
        <w:tc>
          <w:tcPr>
            <w:tcW w:w="359" w:type="pct"/>
            <w:shd w:val="clear" w:color="auto" w:fill="auto"/>
            <w:vAlign w:val="center"/>
          </w:tcPr>
          <w:p w14:paraId="4E90B64D" w14:textId="659799AA" w:rsidR="00C413F3" w:rsidRPr="00AE047D" w:rsidRDefault="00C413F3" w:rsidP="000E64C5">
            <w:pPr>
              <w:spacing w:line="320" w:lineRule="exact"/>
              <w:ind w:firstLineChars="0" w:firstLine="0"/>
              <w:jc w:val="center"/>
              <w:rPr>
                <w:rFonts w:ascii="宋体" w:hAnsi="宋体" w:cs="Times New Roman"/>
                <w:sz w:val="18"/>
                <w:szCs w:val="18"/>
              </w:rPr>
            </w:pPr>
            <w:r w:rsidRPr="00AE047D">
              <w:rPr>
                <w:rFonts w:ascii="宋体" w:hAnsi="宋体" w:cs="Times New Roman"/>
                <w:sz w:val="18"/>
                <w:szCs w:val="18"/>
              </w:rPr>
              <w:t>2</w:t>
            </w:r>
          </w:p>
        </w:tc>
        <w:tc>
          <w:tcPr>
            <w:tcW w:w="359" w:type="pct"/>
            <w:vMerge/>
          </w:tcPr>
          <w:p w14:paraId="6367E7B6" w14:textId="77777777" w:rsidR="00C413F3" w:rsidRPr="00AE047D" w:rsidRDefault="00C413F3" w:rsidP="000E64C5">
            <w:pPr>
              <w:spacing w:line="320" w:lineRule="exact"/>
              <w:ind w:firstLineChars="0" w:firstLine="0"/>
              <w:jc w:val="center"/>
              <w:rPr>
                <w:rFonts w:ascii="宋体" w:hAnsi="宋体" w:cs="Times New Roman"/>
                <w:sz w:val="18"/>
                <w:szCs w:val="18"/>
              </w:rPr>
            </w:pPr>
          </w:p>
        </w:tc>
      </w:tr>
      <w:tr w:rsidR="00C413F3" w:rsidRPr="00AE047D" w14:paraId="3D168102" w14:textId="24311466" w:rsidTr="00C413F3">
        <w:trPr>
          <w:trHeight w:val="404"/>
        </w:trPr>
        <w:tc>
          <w:tcPr>
            <w:tcW w:w="424" w:type="pct"/>
            <w:vMerge/>
            <w:shd w:val="clear" w:color="auto" w:fill="auto"/>
            <w:vAlign w:val="center"/>
          </w:tcPr>
          <w:p w14:paraId="617D5CD2" w14:textId="77777777" w:rsidR="00C413F3" w:rsidRPr="00AE047D" w:rsidRDefault="00C413F3" w:rsidP="000E64C5">
            <w:pPr>
              <w:spacing w:line="320" w:lineRule="exact"/>
              <w:ind w:firstLine="360"/>
              <w:rPr>
                <w:rFonts w:ascii="宋体" w:hAnsi="宋体" w:cs="Times New Roman"/>
                <w:sz w:val="18"/>
                <w:szCs w:val="18"/>
              </w:rPr>
            </w:pPr>
          </w:p>
        </w:tc>
        <w:tc>
          <w:tcPr>
            <w:tcW w:w="365" w:type="pct"/>
            <w:vMerge/>
            <w:shd w:val="clear" w:color="auto" w:fill="auto"/>
            <w:vAlign w:val="center"/>
          </w:tcPr>
          <w:p w14:paraId="215EC360" w14:textId="77777777" w:rsidR="00C413F3" w:rsidRPr="00AE047D" w:rsidRDefault="00C413F3" w:rsidP="000E64C5">
            <w:pPr>
              <w:spacing w:line="320" w:lineRule="exact"/>
              <w:ind w:firstLine="360"/>
              <w:rPr>
                <w:rFonts w:ascii="宋体" w:hAnsi="宋体" w:cs="Times New Roman"/>
                <w:sz w:val="18"/>
                <w:szCs w:val="18"/>
              </w:rPr>
            </w:pPr>
          </w:p>
        </w:tc>
        <w:tc>
          <w:tcPr>
            <w:tcW w:w="397" w:type="pct"/>
            <w:shd w:val="clear" w:color="auto" w:fill="auto"/>
            <w:vAlign w:val="center"/>
          </w:tcPr>
          <w:p w14:paraId="4B7A009B" w14:textId="77777777" w:rsidR="00C413F3" w:rsidRPr="00AE047D" w:rsidRDefault="00C413F3" w:rsidP="000E64C5">
            <w:pPr>
              <w:spacing w:line="320" w:lineRule="exact"/>
              <w:ind w:firstLineChars="0" w:firstLine="0"/>
              <w:jc w:val="center"/>
              <w:rPr>
                <w:rFonts w:ascii="宋体" w:hAnsi="宋体" w:cs="Times New Roman"/>
                <w:sz w:val="18"/>
                <w:szCs w:val="18"/>
              </w:rPr>
            </w:pPr>
            <w:r w:rsidRPr="00AE047D">
              <w:rPr>
                <w:rFonts w:ascii="宋体" w:hAnsi="宋体" w:cs="Times New Roman"/>
                <w:sz w:val="18"/>
                <w:szCs w:val="18"/>
              </w:rPr>
              <w:t>污染物处理设备设施及工艺</w:t>
            </w:r>
          </w:p>
        </w:tc>
        <w:tc>
          <w:tcPr>
            <w:tcW w:w="2656" w:type="pct"/>
            <w:shd w:val="clear" w:color="auto" w:fill="auto"/>
            <w:vAlign w:val="center"/>
          </w:tcPr>
          <w:p w14:paraId="22762622" w14:textId="407EE018" w:rsidR="00C413F3" w:rsidRPr="00AE047D" w:rsidRDefault="00C413F3" w:rsidP="008F5277">
            <w:pPr>
              <w:spacing w:line="320" w:lineRule="exact"/>
              <w:ind w:firstLineChars="100" w:firstLine="180"/>
              <w:jc w:val="left"/>
              <w:rPr>
                <w:rFonts w:ascii="宋体" w:hAnsi="宋体" w:cs="Times New Roman"/>
                <w:sz w:val="18"/>
                <w:szCs w:val="18"/>
                <w:lang w:bidi="ar"/>
              </w:rPr>
            </w:pPr>
            <w:r w:rsidRPr="00AE047D">
              <w:rPr>
                <w:rFonts w:ascii="宋体" w:hAnsi="宋体" w:cs="Times New Roman"/>
                <w:sz w:val="18"/>
                <w:szCs w:val="18"/>
                <w:lang w:bidi="ar"/>
              </w:rPr>
              <w:t>在选矿生产、运输、储存环节的受料点、卸料点等产尘部位，应采取全封闭措施或投入适宜的废气处理设备，符合GB50988的要求；易产生无组织粉尘的道路、堆场、尾矿库等区域，应配备洒水或喷雾降尘设施，以确保工业场所粉尘浓度符合GBZ2.1要求，污染物排放达到相关法律法规及标准要求</w:t>
            </w:r>
          </w:p>
        </w:tc>
        <w:tc>
          <w:tcPr>
            <w:tcW w:w="439" w:type="pct"/>
            <w:shd w:val="clear" w:color="auto" w:fill="auto"/>
            <w:vAlign w:val="center"/>
          </w:tcPr>
          <w:p w14:paraId="29A1A871" w14:textId="77777777" w:rsidR="00C413F3" w:rsidRPr="00AE047D" w:rsidRDefault="00C413F3" w:rsidP="000E64C5">
            <w:pPr>
              <w:spacing w:line="320" w:lineRule="exact"/>
              <w:ind w:firstLineChars="0" w:firstLine="0"/>
              <w:jc w:val="center"/>
              <w:rPr>
                <w:rFonts w:ascii="宋体" w:hAnsi="宋体" w:cs="Times New Roman"/>
                <w:sz w:val="18"/>
                <w:szCs w:val="18"/>
              </w:rPr>
            </w:pPr>
            <w:r w:rsidRPr="00AE047D">
              <w:rPr>
                <w:rFonts w:ascii="宋体" w:hAnsi="宋体" w:cs="Times New Roman"/>
                <w:sz w:val="18"/>
                <w:szCs w:val="18"/>
              </w:rPr>
              <w:t>必选</w:t>
            </w:r>
          </w:p>
        </w:tc>
        <w:tc>
          <w:tcPr>
            <w:tcW w:w="359" w:type="pct"/>
            <w:shd w:val="clear" w:color="auto" w:fill="auto"/>
            <w:vAlign w:val="center"/>
          </w:tcPr>
          <w:p w14:paraId="39C7B278" w14:textId="77777777" w:rsidR="00C413F3" w:rsidRPr="00AE047D" w:rsidRDefault="00C413F3" w:rsidP="000E64C5">
            <w:pPr>
              <w:spacing w:line="320" w:lineRule="exact"/>
              <w:ind w:firstLineChars="0" w:firstLine="0"/>
              <w:jc w:val="center"/>
              <w:rPr>
                <w:rFonts w:ascii="宋体" w:hAnsi="宋体" w:cs="Times New Roman"/>
                <w:sz w:val="18"/>
                <w:szCs w:val="18"/>
              </w:rPr>
            </w:pPr>
            <w:r w:rsidRPr="00AE047D">
              <w:rPr>
                <w:rFonts w:ascii="宋体" w:hAnsi="宋体" w:cs="Times New Roman"/>
                <w:sz w:val="18"/>
                <w:szCs w:val="18"/>
              </w:rPr>
              <w:t>4</w:t>
            </w:r>
          </w:p>
        </w:tc>
        <w:tc>
          <w:tcPr>
            <w:tcW w:w="359" w:type="pct"/>
            <w:vMerge/>
          </w:tcPr>
          <w:p w14:paraId="09E85A62" w14:textId="77777777" w:rsidR="00C413F3" w:rsidRPr="00AE047D" w:rsidRDefault="00C413F3" w:rsidP="000E64C5">
            <w:pPr>
              <w:spacing w:line="320" w:lineRule="exact"/>
              <w:ind w:firstLineChars="0" w:firstLine="0"/>
              <w:jc w:val="center"/>
              <w:rPr>
                <w:rFonts w:ascii="宋体" w:hAnsi="宋体" w:cs="Times New Roman"/>
                <w:sz w:val="18"/>
                <w:szCs w:val="18"/>
              </w:rPr>
            </w:pPr>
          </w:p>
        </w:tc>
      </w:tr>
    </w:tbl>
    <w:p w14:paraId="67425C10" w14:textId="77777777" w:rsidR="00C413F3" w:rsidRDefault="00C413F3" w:rsidP="00643147">
      <w:pPr>
        <w:ind w:firstLine="420"/>
        <w:jc w:val="center"/>
        <w:rPr>
          <w:rFonts w:ascii="Times New Roman" w:hAnsi="Times New Roman" w:cs="Times New Roman"/>
        </w:rPr>
      </w:pPr>
      <w:r>
        <w:rPr>
          <w:rFonts w:ascii="Times New Roman" w:hAnsi="Times New Roman" w:cs="Times New Roman"/>
        </w:rPr>
        <w:br w:type="page"/>
      </w:r>
    </w:p>
    <w:p w14:paraId="4A8222A0" w14:textId="0C6058FB" w:rsidR="00643147" w:rsidRPr="00087224" w:rsidRDefault="00643147" w:rsidP="00643147">
      <w:pPr>
        <w:ind w:firstLine="420"/>
        <w:jc w:val="center"/>
        <w:rPr>
          <w:rFonts w:ascii="Times New Roman" w:hAnsi="Times New Roman" w:cs="Times New Roman"/>
        </w:rPr>
      </w:pPr>
      <w:r w:rsidRPr="00087224">
        <w:rPr>
          <w:rFonts w:ascii="Times New Roman" w:hAnsi="Times New Roman" w:cs="Times New Roman"/>
        </w:rPr>
        <w:lastRenderedPageBreak/>
        <w:t>表</w:t>
      </w:r>
      <w:r w:rsidRPr="00087224">
        <w:rPr>
          <w:rFonts w:ascii="Times New Roman" w:hAnsi="Times New Roman" w:cs="Times New Roman"/>
        </w:rPr>
        <w:t xml:space="preserve">A.2 </w:t>
      </w:r>
      <w:r w:rsidR="00AE047D" w:rsidRPr="00AE047D">
        <w:rPr>
          <w:rFonts w:ascii="黑体" w:eastAsia="黑体" w:hAnsi="黑体" w:cs="Times New Roman"/>
        </w:rPr>
        <w:t>有色金属采选行业绿色工厂评价指标</w:t>
      </w:r>
      <w:r w:rsidR="00AE047D" w:rsidRPr="00AE047D">
        <w:rPr>
          <w:rFonts w:ascii="黑体" w:eastAsia="黑体" w:hAnsi="黑体" w:cs="Times New Roman" w:hint="eastAsia"/>
        </w:rPr>
        <w:t>----</w:t>
      </w:r>
      <w:r w:rsidR="00AE047D" w:rsidRPr="00AE047D">
        <w:rPr>
          <w:rFonts w:ascii="黑体" w:eastAsia="黑体" w:hAnsi="黑体" w:cs="Times New Roman"/>
        </w:rPr>
        <w:t>选矿</w:t>
      </w:r>
      <w:r w:rsidR="00AE047D" w:rsidRPr="00087224">
        <w:rPr>
          <w:rFonts w:ascii="Times New Roman" w:hAnsi="Times New Roman" w:cs="Times New Roman"/>
        </w:rPr>
        <w:t>（</w:t>
      </w:r>
      <w:r w:rsidR="00AE047D">
        <w:rPr>
          <w:rFonts w:ascii="Times New Roman" w:hAnsi="Times New Roman" w:cs="Times New Roman" w:hint="eastAsia"/>
        </w:rPr>
        <w:t>续</w:t>
      </w:r>
      <w:r w:rsidR="00AE047D" w:rsidRPr="00087224">
        <w:rPr>
          <w:rFonts w:ascii="Times New Roman" w:hAnsi="Times New Roman" w:cs="Times New Roman"/>
        </w:rPr>
        <w:t>）</w:t>
      </w:r>
    </w:p>
    <w:tbl>
      <w:tblPr>
        <w:tblpPr w:leftFromText="180" w:rightFromText="180" w:vertAnchor="text" w:tblpY="1"/>
        <w:tblOverlap w:val="neve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702"/>
        <w:gridCol w:w="605"/>
        <w:gridCol w:w="658"/>
        <w:gridCol w:w="4403"/>
        <w:gridCol w:w="728"/>
        <w:gridCol w:w="595"/>
        <w:gridCol w:w="595"/>
      </w:tblGrid>
      <w:tr w:rsidR="00C413F3" w:rsidRPr="00AE047D" w14:paraId="57567C3F" w14:textId="5D2C9534" w:rsidTr="00C413F3">
        <w:trPr>
          <w:trHeight w:val="270"/>
          <w:tblHeader/>
        </w:trPr>
        <w:tc>
          <w:tcPr>
            <w:tcW w:w="424" w:type="pct"/>
            <w:tcBorders>
              <w:top w:val="single" w:sz="8" w:space="0" w:color="auto"/>
              <w:bottom w:val="single" w:sz="8" w:space="0" w:color="auto"/>
            </w:tcBorders>
            <w:shd w:val="clear" w:color="auto" w:fill="auto"/>
            <w:vAlign w:val="center"/>
          </w:tcPr>
          <w:p w14:paraId="14A9A190" w14:textId="77777777" w:rsidR="00C413F3" w:rsidRPr="00AE047D" w:rsidRDefault="00C413F3" w:rsidP="008F5277">
            <w:pPr>
              <w:widowControl/>
              <w:spacing w:line="320" w:lineRule="exact"/>
              <w:ind w:firstLineChars="0" w:firstLine="0"/>
              <w:jc w:val="center"/>
              <w:rPr>
                <w:rFonts w:ascii="宋体" w:hAnsi="宋体" w:cs="Times New Roman"/>
                <w:kern w:val="0"/>
                <w:sz w:val="18"/>
                <w:szCs w:val="18"/>
              </w:rPr>
            </w:pPr>
            <w:r w:rsidRPr="00AE047D">
              <w:rPr>
                <w:rFonts w:ascii="宋体" w:hAnsi="宋体" w:cs="Times New Roman"/>
                <w:sz w:val="18"/>
                <w:szCs w:val="18"/>
              </w:rPr>
              <w:t>序号</w:t>
            </w:r>
          </w:p>
        </w:tc>
        <w:tc>
          <w:tcPr>
            <w:tcW w:w="365" w:type="pct"/>
            <w:tcBorders>
              <w:top w:val="single" w:sz="8" w:space="0" w:color="auto"/>
              <w:bottom w:val="single" w:sz="8" w:space="0" w:color="auto"/>
            </w:tcBorders>
            <w:shd w:val="clear" w:color="auto" w:fill="auto"/>
            <w:vAlign w:val="center"/>
          </w:tcPr>
          <w:p w14:paraId="4AA7BE32" w14:textId="77777777" w:rsidR="00C413F3" w:rsidRPr="00AE047D" w:rsidRDefault="00C413F3" w:rsidP="008F5277">
            <w:pPr>
              <w:spacing w:line="320" w:lineRule="exact"/>
              <w:ind w:firstLineChars="0" w:firstLine="0"/>
              <w:jc w:val="center"/>
              <w:rPr>
                <w:rFonts w:ascii="宋体" w:hAnsi="宋体" w:cs="Times New Roman"/>
                <w:sz w:val="18"/>
                <w:szCs w:val="18"/>
              </w:rPr>
            </w:pPr>
            <w:r w:rsidRPr="00AE047D">
              <w:rPr>
                <w:rFonts w:ascii="宋体" w:hAnsi="宋体" w:cs="Times New Roman"/>
                <w:sz w:val="18"/>
                <w:szCs w:val="18"/>
              </w:rPr>
              <w:t>一级指标</w:t>
            </w:r>
          </w:p>
        </w:tc>
        <w:tc>
          <w:tcPr>
            <w:tcW w:w="397" w:type="pct"/>
            <w:tcBorders>
              <w:top w:val="single" w:sz="8" w:space="0" w:color="auto"/>
              <w:bottom w:val="single" w:sz="8" w:space="0" w:color="auto"/>
            </w:tcBorders>
            <w:shd w:val="clear" w:color="auto" w:fill="auto"/>
            <w:vAlign w:val="center"/>
          </w:tcPr>
          <w:p w14:paraId="20385670" w14:textId="77777777" w:rsidR="00C413F3" w:rsidRPr="00AE047D" w:rsidRDefault="00C413F3" w:rsidP="008F5277">
            <w:pPr>
              <w:spacing w:line="320" w:lineRule="exact"/>
              <w:ind w:firstLineChars="0" w:firstLine="0"/>
              <w:jc w:val="center"/>
              <w:rPr>
                <w:rFonts w:ascii="宋体" w:hAnsi="宋体" w:cs="Times New Roman"/>
                <w:sz w:val="18"/>
                <w:szCs w:val="18"/>
              </w:rPr>
            </w:pPr>
            <w:r w:rsidRPr="00AE047D">
              <w:rPr>
                <w:rFonts w:ascii="宋体" w:hAnsi="宋体" w:cs="Times New Roman"/>
                <w:sz w:val="18"/>
                <w:szCs w:val="18"/>
              </w:rPr>
              <w:t>二级指标</w:t>
            </w:r>
          </w:p>
        </w:tc>
        <w:tc>
          <w:tcPr>
            <w:tcW w:w="2657" w:type="pct"/>
            <w:tcBorders>
              <w:top w:val="single" w:sz="8" w:space="0" w:color="auto"/>
              <w:bottom w:val="single" w:sz="8" w:space="0" w:color="auto"/>
            </w:tcBorders>
            <w:shd w:val="clear" w:color="auto" w:fill="auto"/>
            <w:vAlign w:val="center"/>
          </w:tcPr>
          <w:p w14:paraId="2C58CB19" w14:textId="77777777" w:rsidR="00C413F3" w:rsidRPr="00AE047D" w:rsidRDefault="00C413F3" w:rsidP="008F5277">
            <w:pPr>
              <w:spacing w:line="320" w:lineRule="exact"/>
              <w:ind w:firstLineChars="0" w:firstLine="0"/>
              <w:jc w:val="center"/>
              <w:rPr>
                <w:rFonts w:ascii="宋体" w:hAnsi="宋体" w:cs="Times New Roman"/>
                <w:sz w:val="18"/>
                <w:szCs w:val="18"/>
              </w:rPr>
            </w:pPr>
            <w:r w:rsidRPr="00AE047D">
              <w:rPr>
                <w:rFonts w:ascii="宋体" w:hAnsi="宋体" w:cs="Times New Roman"/>
                <w:sz w:val="18"/>
                <w:szCs w:val="18"/>
              </w:rPr>
              <w:t>评价要求</w:t>
            </w:r>
          </w:p>
        </w:tc>
        <w:tc>
          <w:tcPr>
            <w:tcW w:w="439" w:type="pct"/>
            <w:tcBorders>
              <w:top w:val="single" w:sz="8" w:space="0" w:color="auto"/>
              <w:bottom w:val="single" w:sz="8" w:space="0" w:color="auto"/>
            </w:tcBorders>
            <w:shd w:val="clear" w:color="auto" w:fill="auto"/>
            <w:vAlign w:val="center"/>
          </w:tcPr>
          <w:p w14:paraId="657451B3" w14:textId="77777777" w:rsidR="00C413F3" w:rsidRPr="00AE047D" w:rsidRDefault="00C413F3" w:rsidP="008F5277">
            <w:pPr>
              <w:spacing w:line="320" w:lineRule="exact"/>
              <w:ind w:firstLineChars="0" w:firstLine="0"/>
              <w:jc w:val="center"/>
              <w:rPr>
                <w:rFonts w:ascii="宋体" w:hAnsi="宋体" w:cs="Times New Roman"/>
                <w:sz w:val="18"/>
                <w:szCs w:val="18"/>
              </w:rPr>
            </w:pPr>
            <w:r w:rsidRPr="00AE047D">
              <w:rPr>
                <w:rFonts w:ascii="宋体" w:hAnsi="宋体" w:cs="Times New Roman"/>
                <w:sz w:val="18"/>
                <w:szCs w:val="18"/>
              </w:rPr>
              <w:t>必选/可选</w:t>
            </w:r>
          </w:p>
        </w:tc>
        <w:tc>
          <w:tcPr>
            <w:tcW w:w="359" w:type="pct"/>
            <w:tcBorders>
              <w:top w:val="single" w:sz="8" w:space="0" w:color="auto"/>
              <w:bottom w:val="single" w:sz="8" w:space="0" w:color="auto"/>
            </w:tcBorders>
            <w:shd w:val="clear" w:color="auto" w:fill="auto"/>
            <w:vAlign w:val="center"/>
          </w:tcPr>
          <w:p w14:paraId="3A6F3524" w14:textId="77777777" w:rsidR="00C413F3" w:rsidRPr="00AE047D" w:rsidRDefault="00C413F3" w:rsidP="008F5277">
            <w:pPr>
              <w:spacing w:line="320" w:lineRule="exact"/>
              <w:ind w:firstLineChars="0" w:firstLine="0"/>
              <w:jc w:val="center"/>
              <w:rPr>
                <w:rFonts w:ascii="宋体" w:hAnsi="宋体" w:cs="Times New Roman"/>
                <w:sz w:val="18"/>
                <w:szCs w:val="18"/>
              </w:rPr>
            </w:pPr>
            <w:r w:rsidRPr="00AE047D">
              <w:rPr>
                <w:rFonts w:ascii="宋体" w:hAnsi="宋体" w:cs="Times New Roman"/>
                <w:sz w:val="18"/>
                <w:szCs w:val="18"/>
              </w:rPr>
              <w:t>评分标准</w:t>
            </w:r>
          </w:p>
        </w:tc>
        <w:tc>
          <w:tcPr>
            <w:tcW w:w="359" w:type="pct"/>
            <w:tcBorders>
              <w:top w:val="single" w:sz="8" w:space="0" w:color="auto"/>
              <w:bottom w:val="single" w:sz="8" w:space="0" w:color="auto"/>
            </w:tcBorders>
            <w:vAlign w:val="center"/>
          </w:tcPr>
          <w:p w14:paraId="1264D492" w14:textId="6A2E7701" w:rsidR="00C413F3" w:rsidRPr="00AE047D" w:rsidRDefault="00C413F3" w:rsidP="008F5277">
            <w:pPr>
              <w:spacing w:line="320" w:lineRule="exact"/>
              <w:ind w:firstLineChars="0" w:firstLine="0"/>
              <w:jc w:val="center"/>
              <w:rPr>
                <w:rFonts w:ascii="宋体" w:hAnsi="宋体" w:cs="Times New Roman"/>
                <w:sz w:val="18"/>
                <w:szCs w:val="18"/>
              </w:rPr>
            </w:pPr>
            <w:r>
              <w:rPr>
                <w:rFonts w:ascii="宋体" w:hAnsi="宋体" w:cs="Times New Roman" w:hint="eastAsia"/>
                <w:sz w:val="18"/>
                <w:szCs w:val="18"/>
              </w:rPr>
              <w:t>权重</w:t>
            </w:r>
          </w:p>
        </w:tc>
      </w:tr>
      <w:tr w:rsidR="00C413F3" w:rsidRPr="00AE047D" w14:paraId="4C91CB2D" w14:textId="413B8F00" w:rsidTr="00C413F3">
        <w:trPr>
          <w:trHeight w:val="404"/>
        </w:trPr>
        <w:tc>
          <w:tcPr>
            <w:tcW w:w="424" w:type="pct"/>
            <w:vMerge w:val="restart"/>
            <w:tcBorders>
              <w:top w:val="single" w:sz="8" w:space="0" w:color="auto"/>
            </w:tcBorders>
            <w:shd w:val="clear" w:color="auto" w:fill="auto"/>
            <w:vAlign w:val="center"/>
          </w:tcPr>
          <w:p w14:paraId="2BE95262" w14:textId="77777777" w:rsidR="00C413F3" w:rsidRPr="00AE047D" w:rsidRDefault="00C413F3" w:rsidP="008F5277">
            <w:pPr>
              <w:spacing w:line="320" w:lineRule="exact"/>
              <w:ind w:firstLineChars="95" w:firstLine="171"/>
              <w:rPr>
                <w:rFonts w:ascii="宋体" w:hAnsi="宋体" w:cs="Times New Roman"/>
                <w:sz w:val="18"/>
                <w:szCs w:val="18"/>
              </w:rPr>
            </w:pPr>
            <w:r w:rsidRPr="00AE047D">
              <w:rPr>
                <w:rFonts w:ascii="宋体" w:hAnsi="宋体" w:cs="Times New Roman"/>
                <w:sz w:val="18"/>
                <w:szCs w:val="18"/>
              </w:rPr>
              <w:t>1</w:t>
            </w:r>
          </w:p>
        </w:tc>
        <w:tc>
          <w:tcPr>
            <w:tcW w:w="365" w:type="pct"/>
            <w:vMerge w:val="restart"/>
            <w:tcBorders>
              <w:top w:val="single" w:sz="8" w:space="0" w:color="auto"/>
            </w:tcBorders>
            <w:shd w:val="clear" w:color="auto" w:fill="auto"/>
            <w:vAlign w:val="center"/>
          </w:tcPr>
          <w:p w14:paraId="310A36BF" w14:textId="78AB14B9" w:rsidR="00C413F3" w:rsidRPr="00AE047D" w:rsidRDefault="00C413F3" w:rsidP="008F5277">
            <w:pPr>
              <w:spacing w:line="320" w:lineRule="exact"/>
              <w:ind w:firstLineChars="0" w:firstLine="0"/>
              <w:rPr>
                <w:rFonts w:ascii="宋体" w:hAnsi="宋体" w:cs="Times New Roman"/>
                <w:sz w:val="18"/>
                <w:szCs w:val="18"/>
              </w:rPr>
            </w:pPr>
            <w:r w:rsidRPr="00AE047D">
              <w:rPr>
                <w:rFonts w:ascii="宋体" w:hAnsi="宋体" w:cs="Times New Roman"/>
                <w:sz w:val="18"/>
                <w:szCs w:val="18"/>
              </w:rPr>
              <w:t>基础设施</w:t>
            </w:r>
          </w:p>
        </w:tc>
        <w:tc>
          <w:tcPr>
            <w:tcW w:w="397" w:type="pct"/>
            <w:vMerge w:val="restart"/>
            <w:tcBorders>
              <w:top w:val="single" w:sz="8" w:space="0" w:color="auto"/>
            </w:tcBorders>
            <w:shd w:val="clear" w:color="auto" w:fill="auto"/>
            <w:vAlign w:val="center"/>
          </w:tcPr>
          <w:p w14:paraId="6FE2F940" w14:textId="77777777" w:rsidR="00C413F3" w:rsidRPr="00AE047D" w:rsidRDefault="00C413F3" w:rsidP="008F5277">
            <w:pPr>
              <w:spacing w:line="320" w:lineRule="exact"/>
              <w:ind w:firstLineChars="0" w:firstLine="0"/>
              <w:rPr>
                <w:rFonts w:ascii="宋体" w:hAnsi="宋体" w:cs="Times New Roman"/>
                <w:sz w:val="18"/>
                <w:szCs w:val="18"/>
              </w:rPr>
            </w:pPr>
            <w:r w:rsidRPr="00AE047D">
              <w:rPr>
                <w:rFonts w:ascii="宋体" w:hAnsi="宋体" w:cs="Times New Roman"/>
                <w:sz w:val="18"/>
                <w:szCs w:val="18"/>
              </w:rPr>
              <w:t>污染物处理设备设施及工艺</w:t>
            </w:r>
          </w:p>
        </w:tc>
        <w:tc>
          <w:tcPr>
            <w:tcW w:w="2657" w:type="pct"/>
            <w:tcBorders>
              <w:top w:val="single" w:sz="8" w:space="0" w:color="auto"/>
            </w:tcBorders>
            <w:shd w:val="clear" w:color="auto" w:fill="auto"/>
            <w:vAlign w:val="center"/>
          </w:tcPr>
          <w:p w14:paraId="71811178" w14:textId="77777777" w:rsidR="00C413F3" w:rsidRPr="00AE047D" w:rsidRDefault="00C413F3" w:rsidP="008F5277">
            <w:pPr>
              <w:spacing w:line="320" w:lineRule="exact"/>
              <w:ind w:firstLineChars="100" w:firstLine="180"/>
              <w:jc w:val="left"/>
              <w:rPr>
                <w:rFonts w:ascii="宋体" w:hAnsi="宋体" w:cs="Times New Roman"/>
                <w:sz w:val="18"/>
                <w:szCs w:val="18"/>
                <w:lang w:bidi="ar"/>
              </w:rPr>
            </w:pPr>
            <w:r w:rsidRPr="00AE047D">
              <w:rPr>
                <w:rFonts w:ascii="宋体" w:hAnsi="宋体" w:cs="Times New Roman"/>
                <w:sz w:val="18"/>
                <w:szCs w:val="18"/>
                <w:lang w:bidi="ar"/>
              </w:rPr>
              <w:t>工厂应投入适宜的废水收集和处理设备，以确保其污染物排放达到相关法律法规及标准要求</w:t>
            </w:r>
          </w:p>
        </w:tc>
        <w:tc>
          <w:tcPr>
            <w:tcW w:w="439" w:type="pct"/>
            <w:tcBorders>
              <w:top w:val="single" w:sz="8" w:space="0" w:color="auto"/>
            </w:tcBorders>
            <w:shd w:val="clear" w:color="auto" w:fill="auto"/>
            <w:vAlign w:val="center"/>
          </w:tcPr>
          <w:p w14:paraId="7F88274B" w14:textId="77777777" w:rsidR="00C413F3" w:rsidRPr="00AE047D" w:rsidRDefault="00C413F3" w:rsidP="008F5277">
            <w:pPr>
              <w:spacing w:line="320" w:lineRule="exact"/>
              <w:ind w:firstLineChars="0" w:firstLine="0"/>
              <w:jc w:val="center"/>
              <w:rPr>
                <w:rFonts w:ascii="宋体" w:hAnsi="宋体" w:cs="Times New Roman"/>
                <w:sz w:val="18"/>
                <w:szCs w:val="18"/>
              </w:rPr>
            </w:pPr>
            <w:r w:rsidRPr="00AE047D">
              <w:rPr>
                <w:rFonts w:ascii="宋体" w:hAnsi="宋体" w:cs="Times New Roman"/>
                <w:sz w:val="18"/>
                <w:szCs w:val="18"/>
              </w:rPr>
              <w:t>必选</w:t>
            </w:r>
          </w:p>
        </w:tc>
        <w:tc>
          <w:tcPr>
            <w:tcW w:w="359" w:type="pct"/>
            <w:tcBorders>
              <w:top w:val="single" w:sz="8" w:space="0" w:color="auto"/>
            </w:tcBorders>
            <w:shd w:val="clear" w:color="auto" w:fill="auto"/>
            <w:vAlign w:val="center"/>
          </w:tcPr>
          <w:p w14:paraId="25586E72" w14:textId="77777777" w:rsidR="00C413F3" w:rsidRPr="00AE047D" w:rsidRDefault="00C413F3" w:rsidP="008F5277">
            <w:pPr>
              <w:spacing w:line="320" w:lineRule="exact"/>
              <w:ind w:firstLineChars="0" w:firstLine="0"/>
              <w:jc w:val="center"/>
              <w:rPr>
                <w:rFonts w:ascii="宋体" w:hAnsi="宋体" w:cs="Times New Roman"/>
                <w:sz w:val="18"/>
                <w:szCs w:val="18"/>
              </w:rPr>
            </w:pPr>
            <w:r w:rsidRPr="00AE047D">
              <w:rPr>
                <w:rFonts w:ascii="宋体" w:hAnsi="宋体" w:cs="Times New Roman"/>
                <w:sz w:val="18"/>
                <w:szCs w:val="18"/>
              </w:rPr>
              <w:t>4</w:t>
            </w:r>
          </w:p>
        </w:tc>
        <w:tc>
          <w:tcPr>
            <w:tcW w:w="359" w:type="pct"/>
            <w:vMerge w:val="restart"/>
            <w:tcBorders>
              <w:top w:val="single" w:sz="8" w:space="0" w:color="auto"/>
            </w:tcBorders>
          </w:tcPr>
          <w:p w14:paraId="24E9C20D" w14:textId="77777777" w:rsidR="00C413F3" w:rsidRPr="00AE047D" w:rsidRDefault="00C413F3" w:rsidP="008F5277">
            <w:pPr>
              <w:spacing w:line="320" w:lineRule="exact"/>
              <w:ind w:firstLineChars="0" w:firstLine="0"/>
              <w:jc w:val="center"/>
              <w:rPr>
                <w:rFonts w:ascii="宋体" w:hAnsi="宋体" w:cs="Times New Roman"/>
                <w:sz w:val="18"/>
                <w:szCs w:val="18"/>
              </w:rPr>
            </w:pPr>
          </w:p>
        </w:tc>
      </w:tr>
      <w:tr w:rsidR="00C413F3" w:rsidRPr="00AE047D" w14:paraId="27D7F980" w14:textId="36C63867" w:rsidTr="00C413F3">
        <w:trPr>
          <w:trHeight w:val="404"/>
        </w:trPr>
        <w:tc>
          <w:tcPr>
            <w:tcW w:w="424" w:type="pct"/>
            <w:vMerge/>
            <w:shd w:val="clear" w:color="auto" w:fill="auto"/>
            <w:vAlign w:val="center"/>
          </w:tcPr>
          <w:p w14:paraId="102C6D4B" w14:textId="77777777" w:rsidR="00C413F3" w:rsidRPr="00AE047D" w:rsidRDefault="00C413F3" w:rsidP="008F5277">
            <w:pPr>
              <w:spacing w:line="320" w:lineRule="exact"/>
              <w:ind w:firstLine="360"/>
              <w:rPr>
                <w:rFonts w:ascii="宋体" w:hAnsi="宋体" w:cs="Times New Roman"/>
                <w:sz w:val="18"/>
                <w:szCs w:val="18"/>
              </w:rPr>
            </w:pPr>
          </w:p>
        </w:tc>
        <w:tc>
          <w:tcPr>
            <w:tcW w:w="365" w:type="pct"/>
            <w:vMerge/>
            <w:shd w:val="clear" w:color="auto" w:fill="auto"/>
            <w:vAlign w:val="center"/>
          </w:tcPr>
          <w:p w14:paraId="136997F6" w14:textId="77777777" w:rsidR="00C413F3" w:rsidRPr="00AE047D" w:rsidRDefault="00C413F3" w:rsidP="008F5277">
            <w:pPr>
              <w:spacing w:line="320" w:lineRule="exact"/>
              <w:ind w:firstLine="360"/>
              <w:rPr>
                <w:rFonts w:ascii="宋体" w:hAnsi="宋体" w:cs="Times New Roman"/>
                <w:sz w:val="18"/>
                <w:szCs w:val="18"/>
              </w:rPr>
            </w:pPr>
          </w:p>
        </w:tc>
        <w:tc>
          <w:tcPr>
            <w:tcW w:w="397" w:type="pct"/>
            <w:vMerge/>
            <w:shd w:val="clear" w:color="auto" w:fill="auto"/>
            <w:vAlign w:val="center"/>
          </w:tcPr>
          <w:p w14:paraId="54F7774E" w14:textId="77777777" w:rsidR="00C413F3" w:rsidRPr="00AE047D" w:rsidRDefault="00C413F3" w:rsidP="008F5277">
            <w:pPr>
              <w:spacing w:line="320" w:lineRule="exact"/>
              <w:ind w:firstLine="360"/>
              <w:rPr>
                <w:rFonts w:ascii="宋体" w:hAnsi="宋体" w:cs="Times New Roman"/>
                <w:sz w:val="18"/>
                <w:szCs w:val="18"/>
              </w:rPr>
            </w:pPr>
          </w:p>
        </w:tc>
        <w:tc>
          <w:tcPr>
            <w:tcW w:w="2657" w:type="pct"/>
            <w:shd w:val="clear" w:color="auto" w:fill="auto"/>
            <w:vAlign w:val="center"/>
          </w:tcPr>
          <w:p w14:paraId="34A8DB5B" w14:textId="77777777" w:rsidR="00C413F3" w:rsidRPr="00AE047D" w:rsidRDefault="00C413F3" w:rsidP="008F5277">
            <w:pPr>
              <w:spacing w:line="320" w:lineRule="exact"/>
              <w:ind w:firstLineChars="100" w:firstLine="180"/>
              <w:jc w:val="left"/>
              <w:rPr>
                <w:rFonts w:ascii="宋体" w:hAnsi="宋体" w:cs="Times New Roman"/>
                <w:sz w:val="18"/>
                <w:szCs w:val="18"/>
                <w:lang w:bidi="ar"/>
              </w:rPr>
            </w:pPr>
            <w:r w:rsidRPr="00AE047D">
              <w:rPr>
                <w:rFonts w:ascii="宋体" w:hAnsi="宋体" w:cs="Times New Roman"/>
                <w:sz w:val="18"/>
                <w:szCs w:val="18"/>
                <w:lang w:bidi="ar"/>
              </w:rPr>
              <w:t>工厂应采用合理有效的技术措施对高噪声设备进行降噪处理，符合GB50988的要求，以确保工业场所噪声接触限值符合GBZ2.2的规定，厂界噪声排放限值符合GB12348的规定</w:t>
            </w:r>
          </w:p>
        </w:tc>
        <w:tc>
          <w:tcPr>
            <w:tcW w:w="439" w:type="pct"/>
            <w:shd w:val="clear" w:color="auto" w:fill="auto"/>
            <w:vAlign w:val="center"/>
          </w:tcPr>
          <w:p w14:paraId="4CF3FABD" w14:textId="77777777" w:rsidR="00C413F3" w:rsidRPr="00AE047D" w:rsidRDefault="00C413F3" w:rsidP="008F5277">
            <w:pPr>
              <w:spacing w:line="320" w:lineRule="exact"/>
              <w:ind w:firstLineChars="0" w:firstLine="0"/>
              <w:jc w:val="center"/>
              <w:rPr>
                <w:rFonts w:ascii="宋体" w:hAnsi="宋体" w:cs="Times New Roman"/>
                <w:sz w:val="18"/>
                <w:szCs w:val="18"/>
              </w:rPr>
            </w:pPr>
            <w:r w:rsidRPr="00AE047D">
              <w:rPr>
                <w:rFonts w:ascii="宋体" w:hAnsi="宋体" w:cs="Times New Roman"/>
                <w:sz w:val="18"/>
                <w:szCs w:val="18"/>
              </w:rPr>
              <w:t>必选</w:t>
            </w:r>
          </w:p>
        </w:tc>
        <w:tc>
          <w:tcPr>
            <w:tcW w:w="359" w:type="pct"/>
            <w:shd w:val="clear" w:color="auto" w:fill="auto"/>
            <w:vAlign w:val="center"/>
          </w:tcPr>
          <w:p w14:paraId="46E705D8" w14:textId="77777777" w:rsidR="00C413F3" w:rsidRPr="00AE047D" w:rsidRDefault="00C413F3" w:rsidP="008F5277">
            <w:pPr>
              <w:spacing w:line="320" w:lineRule="exact"/>
              <w:ind w:firstLineChars="0" w:firstLine="0"/>
              <w:jc w:val="center"/>
              <w:rPr>
                <w:rFonts w:ascii="宋体" w:hAnsi="宋体" w:cs="Times New Roman"/>
                <w:sz w:val="18"/>
                <w:szCs w:val="18"/>
              </w:rPr>
            </w:pPr>
            <w:r w:rsidRPr="00AE047D">
              <w:rPr>
                <w:rFonts w:ascii="宋体" w:hAnsi="宋体" w:cs="Times New Roman"/>
                <w:sz w:val="18"/>
                <w:szCs w:val="18"/>
              </w:rPr>
              <w:t>4</w:t>
            </w:r>
          </w:p>
        </w:tc>
        <w:tc>
          <w:tcPr>
            <w:tcW w:w="359" w:type="pct"/>
            <w:vMerge/>
          </w:tcPr>
          <w:p w14:paraId="6D6E8C6D" w14:textId="77777777" w:rsidR="00C413F3" w:rsidRPr="00AE047D" w:rsidRDefault="00C413F3" w:rsidP="008F5277">
            <w:pPr>
              <w:spacing w:line="320" w:lineRule="exact"/>
              <w:ind w:firstLineChars="0" w:firstLine="0"/>
              <w:jc w:val="center"/>
              <w:rPr>
                <w:rFonts w:ascii="宋体" w:hAnsi="宋体" w:cs="Times New Roman"/>
                <w:sz w:val="18"/>
                <w:szCs w:val="18"/>
              </w:rPr>
            </w:pPr>
          </w:p>
        </w:tc>
      </w:tr>
      <w:tr w:rsidR="00C413F3" w:rsidRPr="00AE047D" w14:paraId="3A1CCB1D" w14:textId="450E169A" w:rsidTr="00C413F3">
        <w:trPr>
          <w:trHeight w:val="404"/>
        </w:trPr>
        <w:tc>
          <w:tcPr>
            <w:tcW w:w="424" w:type="pct"/>
            <w:vMerge/>
            <w:shd w:val="clear" w:color="auto" w:fill="auto"/>
            <w:vAlign w:val="center"/>
          </w:tcPr>
          <w:p w14:paraId="238B68A9" w14:textId="77777777" w:rsidR="00C413F3" w:rsidRPr="00AE047D" w:rsidRDefault="00C413F3" w:rsidP="008F5277">
            <w:pPr>
              <w:spacing w:line="320" w:lineRule="exact"/>
              <w:ind w:firstLine="360"/>
              <w:rPr>
                <w:rFonts w:ascii="宋体" w:hAnsi="宋体" w:cs="Times New Roman"/>
                <w:sz w:val="18"/>
                <w:szCs w:val="18"/>
              </w:rPr>
            </w:pPr>
          </w:p>
        </w:tc>
        <w:tc>
          <w:tcPr>
            <w:tcW w:w="365" w:type="pct"/>
            <w:vMerge/>
            <w:shd w:val="clear" w:color="auto" w:fill="auto"/>
            <w:vAlign w:val="center"/>
          </w:tcPr>
          <w:p w14:paraId="363AE7F9" w14:textId="77777777" w:rsidR="00C413F3" w:rsidRPr="00AE047D" w:rsidRDefault="00C413F3" w:rsidP="008F5277">
            <w:pPr>
              <w:spacing w:line="320" w:lineRule="exact"/>
              <w:ind w:firstLine="360"/>
              <w:rPr>
                <w:rFonts w:ascii="宋体" w:hAnsi="宋体" w:cs="Times New Roman"/>
                <w:sz w:val="18"/>
                <w:szCs w:val="18"/>
              </w:rPr>
            </w:pPr>
          </w:p>
        </w:tc>
        <w:tc>
          <w:tcPr>
            <w:tcW w:w="397" w:type="pct"/>
            <w:vMerge/>
            <w:shd w:val="clear" w:color="auto" w:fill="auto"/>
            <w:vAlign w:val="center"/>
          </w:tcPr>
          <w:p w14:paraId="0CE2075D" w14:textId="77777777" w:rsidR="00C413F3" w:rsidRPr="00AE047D" w:rsidRDefault="00C413F3" w:rsidP="008F5277">
            <w:pPr>
              <w:spacing w:line="320" w:lineRule="exact"/>
              <w:ind w:firstLine="360"/>
              <w:rPr>
                <w:rFonts w:ascii="宋体" w:hAnsi="宋体" w:cs="Times New Roman"/>
                <w:sz w:val="18"/>
                <w:szCs w:val="18"/>
              </w:rPr>
            </w:pPr>
          </w:p>
        </w:tc>
        <w:tc>
          <w:tcPr>
            <w:tcW w:w="2657" w:type="pct"/>
            <w:shd w:val="clear" w:color="auto" w:fill="auto"/>
            <w:vAlign w:val="center"/>
          </w:tcPr>
          <w:p w14:paraId="56412E56" w14:textId="77777777" w:rsidR="00C413F3" w:rsidRPr="00AE047D" w:rsidRDefault="00C413F3" w:rsidP="008F5277">
            <w:pPr>
              <w:spacing w:line="320" w:lineRule="exact"/>
              <w:ind w:firstLineChars="100" w:firstLine="180"/>
              <w:jc w:val="left"/>
              <w:rPr>
                <w:rFonts w:ascii="宋体" w:hAnsi="宋体" w:cs="Times New Roman"/>
                <w:sz w:val="18"/>
                <w:szCs w:val="18"/>
                <w:lang w:bidi="ar"/>
              </w:rPr>
            </w:pPr>
            <w:r w:rsidRPr="00AE047D">
              <w:rPr>
                <w:rFonts w:ascii="宋体" w:hAnsi="宋体" w:cs="Times New Roman"/>
                <w:color w:val="000000"/>
                <w:sz w:val="18"/>
                <w:szCs w:val="18"/>
              </w:rPr>
              <w:t>工厂应编制应急处理预案，设置适宜的事故应急处理系统</w:t>
            </w:r>
          </w:p>
        </w:tc>
        <w:tc>
          <w:tcPr>
            <w:tcW w:w="439" w:type="pct"/>
            <w:shd w:val="clear" w:color="auto" w:fill="auto"/>
            <w:vAlign w:val="center"/>
          </w:tcPr>
          <w:p w14:paraId="1D9B71E3" w14:textId="77777777" w:rsidR="00C413F3" w:rsidRPr="00AE047D" w:rsidRDefault="00C413F3" w:rsidP="008F5277">
            <w:pPr>
              <w:spacing w:line="320" w:lineRule="exact"/>
              <w:ind w:firstLineChars="0" w:firstLine="0"/>
              <w:jc w:val="center"/>
              <w:rPr>
                <w:rFonts w:ascii="宋体" w:hAnsi="宋体" w:cs="Times New Roman"/>
                <w:sz w:val="18"/>
                <w:szCs w:val="18"/>
              </w:rPr>
            </w:pPr>
            <w:r w:rsidRPr="00AE047D">
              <w:rPr>
                <w:rFonts w:ascii="宋体" w:hAnsi="宋体" w:cs="Times New Roman"/>
                <w:sz w:val="18"/>
                <w:szCs w:val="18"/>
              </w:rPr>
              <w:t>必选</w:t>
            </w:r>
          </w:p>
        </w:tc>
        <w:tc>
          <w:tcPr>
            <w:tcW w:w="359" w:type="pct"/>
            <w:shd w:val="clear" w:color="auto" w:fill="auto"/>
            <w:vAlign w:val="center"/>
          </w:tcPr>
          <w:p w14:paraId="6F6CC05E" w14:textId="77777777" w:rsidR="00C413F3" w:rsidRPr="00AE047D" w:rsidRDefault="00C413F3" w:rsidP="008F5277">
            <w:pPr>
              <w:spacing w:line="320" w:lineRule="exact"/>
              <w:ind w:firstLineChars="0" w:firstLine="0"/>
              <w:jc w:val="center"/>
              <w:rPr>
                <w:rFonts w:ascii="宋体" w:hAnsi="宋体" w:cs="Times New Roman"/>
                <w:sz w:val="18"/>
                <w:szCs w:val="18"/>
              </w:rPr>
            </w:pPr>
            <w:r w:rsidRPr="00AE047D">
              <w:rPr>
                <w:rFonts w:ascii="宋体" w:hAnsi="宋体" w:cs="Times New Roman"/>
                <w:sz w:val="18"/>
                <w:szCs w:val="18"/>
              </w:rPr>
              <w:t>4</w:t>
            </w:r>
          </w:p>
        </w:tc>
        <w:tc>
          <w:tcPr>
            <w:tcW w:w="359" w:type="pct"/>
            <w:vMerge/>
          </w:tcPr>
          <w:p w14:paraId="4885E617" w14:textId="77777777" w:rsidR="00C413F3" w:rsidRPr="00AE047D" w:rsidRDefault="00C413F3" w:rsidP="008F5277">
            <w:pPr>
              <w:spacing w:line="320" w:lineRule="exact"/>
              <w:ind w:firstLineChars="0" w:firstLine="0"/>
              <w:jc w:val="center"/>
              <w:rPr>
                <w:rFonts w:ascii="宋体" w:hAnsi="宋体" w:cs="Times New Roman"/>
                <w:sz w:val="18"/>
                <w:szCs w:val="18"/>
              </w:rPr>
            </w:pPr>
          </w:p>
        </w:tc>
      </w:tr>
      <w:tr w:rsidR="00C413F3" w:rsidRPr="00AE047D" w14:paraId="1B58F67B" w14:textId="53D8D985" w:rsidTr="00C413F3">
        <w:trPr>
          <w:trHeight w:val="404"/>
        </w:trPr>
        <w:tc>
          <w:tcPr>
            <w:tcW w:w="424" w:type="pct"/>
            <w:vMerge/>
            <w:shd w:val="clear" w:color="auto" w:fill="auto"/>
            <w:vAlign w:val="center"/>
          </w:tcPr>
          <w:p w14:paraId="7DA8DFD6" w14:textId="77777777" w:rsidR="00C413F3" w:rsidRPr="00AE047D" w:rsidRDefault="00C413F3" w:rsidP="008F5277">
            <w:pPr>
              <w:spacing w:line="320" w:lineRule="exact"/>
              <w:ind w:firstLine="360"/>
              <w:rPr>
                <w:rFonts w:ascii="宋体" w:hAnsi="宋体" w:cs="Times New Roman"/>
                <w:sz w:val="18"/>
                <w:szCs w:val="18"/>
              </w:rPr>
            </w:pPr>
          </w:p>
        </w:tc>
        <w:tc>
          <w:tcPr>
            <w:tcW w:w="365" w:type="pct"/>
            <w:vMerge/>
            <w:shd w:val="clear" w:color="auto" w:fill="auto"/>
            <w:vAlign w:val="center"/>
          </w:tcPr>
          <w:p w14:paraId="52A01FCF" w14:textId="77777777" w:rsidR="00C413F3" w:rsidRPr="00AE047D" w:rsidRDefault="00C413F3" w:rsidP="008F5277">
            <w:pPr>
              <w:spacing w:line="320" w:lineRule="exact"/>
              <w:ind w:firstLine="360"/>
              <w:rPr>
                <w:rFonts w:ascii="宋体" w:hAnsi="宋体" w:cs="Times New Roman"/>
                <w:sz w:val="18"/>
                <w:szCs w:val="18"/>
              </w:rPr>
            </w:pPr>
          </w:p>
        </w:tc>
        <w:tc>
          <w:tcPr>
            <w:tcW w:w="397" w:type="pct"/>
            <w:vMerge/>
            <w:shd w:val="clear" w:color="auto" w:fill="auto"/>
            <w:vAlign w:val="center"/>
          </w:tcPr>
          <w:p w14:paraId="63F126D5" w14:textId="77777777" w:rsidR="00C413F3" w:rsidRPr="00AE047D" w:rsidRDefault="00C413F3" w:rsidP="008F5277">
            <w:pPr>
              <w:spacing w:line="320" w:lineRule="exact"/>
              <w:ind w:firstLine="360"/>
              <w:rPr>
                <w:rFonts w:ascii="宋体" w:hAnsi="宋体" w:cs="Times New Roman"/>
                <w:sz w:val="18"/>
                <w:szCs w:val="18"/>
              </w:rPr>
            </w:pPr>
          </w:p>
        </w:tc>
        <w:tc>
          <w:tcPr>
            <w:tcW w:w="2657" w:type="pct"/>
            <w:shd w:val="clear" w:color="auto" w:fill="auto"/>
            <w:vAlign w:val="center"/>
          </w:tcPr>
          <w:p w14:paraId="356BA307" w14:textId="77777777" w:rsidR="00C413F3" w:rsidRPr="00AE047D" w:rsidRDefault="00C413F3" w:rsidP="008F5277">
            <w:pPr>
              <w:spacing w:line="320" w:lineRule="exact"/>
              <w:ind w:firstLineChars="100" w:firstLine="180"/>
              <w:jc w:val="left"/>
              <w:rPr>
                <w:rFonts w:ascii="宋体" w:hAnsi="宋体" w:cs="Times New Roman"/>
                <w:color w:val="000000"/>
                <w:sz w:val="18"/>
                <w:szCs w:val="18"/>
              </w:rPr>
            </w:pPr>
            <w:r w:rsidRPr="00AE047D">
              <w:rPr>
                <w:rFonts w:ascii="宋体" w:hAnsi="宋体" w:cs="Times New Roman"/>
                <w:color w:val="000000"/>
                <w:sz w:val="18"/>
                <w:szCs w:val="18"/>
              </w:rPr>
              <w:t>宜优先选用《国家鼓励发展的环境保护技术目录》、《国家先进污染防治示范技术名录》、《国家鼓励发展的重大环保技术装备目录》等国家鼓励、支持和推广的污染物处理工艺、技术或装备</w:t>
            </w:r>
          </w:p>
        </w:tc>
        <w:tc>
          <w:tcPr>
            <w:tcW w:w="439" w:type="pct"/>
            <w:shd w:val="clear" w:color="auto" w:fill="auto"/>
            <w:vAlign w:val="center"/>
          </w:tcPr>
          <w:p w14:paraId="7D5A21B9" w14:textId="77777777" w:rsidR="00C413F3" w:rsidRPr="00AE047D" w:rsidRDefault="00C413F3" w:rsidP="008F5277">
            <w:pPr>
              <w:spacing w:line="320" w:lineRule="exact"/>
              <w:ind w:firstLineChars="0" w:firstLine="0"/>
              <w:jc w:val="center"/>
              <w:rPr>
                <w:rFonts w:ascii="宋体" w:hAnsi="宋体" w:cs="Times New Roman"/>
                <w:sz w:val="18"/>
                <w:szCs w:val="18"/>
              </w:rPr>
            </w:pPr>
            <w:r w:rsidRPr="00AE047D">
              <w:rPr>
                <w:rFonts w:ascii="宋体" w:hAnsi="宋体" w:cs="Times New Roman"/>
                <w:sz w:val="18"/>
                <w:szCs w:val="18"/>
              </w:rPr>
              <w:t>可选</w:t>
            </w:r>
          </w:p>
        </w:tc>
        <w:tc>
          <w:tcPr>
            <w:tcW w:w="359" w:type="pct"/>
            <w:shd w:val="clear" w:color="auto" w:fill="auto"/>
            <w:vAlign w:val="center"/>
          </w:tcPr>
          <w:p w14:paraId="05CCC2C7" w14:textId="305203C6" w:rsidR="00C413F3" w:rsidRPr="00AE047D" w:rsidRDefault="00C413F3" w:rsidP="008F5277">
            <w:pPr>
              <w:spacing w:line="320" w:lineRule="exact"/>
              <w:ind w:firstLineChars="0" w:firstLine="0"/>
              <w:jc w:val="center"/>
              <w:rPr>
                <w:rFonts w:ascii="宋体" w:hAnsi="宋体" w:cs="Times New Roman"/>
                <w:sz w:val="18"/>
                <w:szCs w:val="18"/>
              </w:rPr>
            </w:pPr>
            <w:r w:rsidRPr="00AE047D">
              <w:rPr>
                <w:rFonts w:ascii="宋体" w:hAnsi="宋体" w:cs="Times New Roman"/>
                <w:sz w:val="18"/>
                <w:szCs w:val="18"/>
              </w:rPr>
              <w:t>4</w:t>
            </w:r>
          </w:p>
        </w:tc>
        <w:tc>
          <w:tcPr>
            <w:tcW w:w="359" w:type="pct"/>
            <w:vMerge/>
          </w:tcPr>
          <w:p w14:paraId="411DA300" w14:textId="77777777" w:rsidR="00C413F3" w:rsidRPr="00AE047D" w:rsidRDefault="00C413F3" w:rsidP="008F5277">
            <w:pPr>
              <w:spacing w:line="320" w:lineRule="exact"/>
              <w:ind w:firstLineChars="0" w:firstLine="0"/>
              <w:jc w:val="center"/>
              <w:rPr>
                <w:rFonts w:ascii="宋体" w:hAnsi="宋体" w:cs="Times New Roman"/>
                <w:sz w:val="18"/>
                <w:szCs w:val="18"/>
              </w:rPr>
            </w:pPr>
          </w:p>
        </w:tc>
      </w:tr>
      <w:tr w:rsidR="00C413F3" w:rsidRPr="00AE047D" w14:paraId="45490358" w14:textId="27C0FD33" w:rsidTr="00C413F3">
        <w:trPr>
          <w:trHeight w:val="404"/>
        </w:trPr>
        <w:tc>
          <w:tcPr>
            <w:tcW w:w="424" w:type="pct"/>
            <w:vMerge/>
            <w:shd w:val="clear" w:color="auto" w:fill="auto"/>
            <w:vAlign w:val="center"/>
          </w:tcPr>
          <w:p w14:paraId="324F8864" w14:textId="77777777" w:rsidR="00C413F3" w:rsidRPr="00AE047D" w:rsidRDefault="00C413F3" w:rsidP="008F5277">
            <w:pPr>
              <w:spacing w:line="320" w:lineRule="exact"/>
              <w:ind w:firstLine="360"/>
              <w:rPr>
                <w:rFonts w:ascii="宋体" w:hAnsi="宋体" w:cs="Times New Roman"/>
                <w:sz w:val="18"/>
                <w:szCs w:val="18"/>
              </w:rPr>
            </w:pPr>
          </w:p>
        </w:tc>
        <w:tc>
          <w:tcPr>
            <w:tcW w:w="365" w:type="pct"/>
            <w:vMerge/>
            <w:shd w:val="clear" w:color="auto" w:fill="auto"/>
            <w:vAlign w:val="center"/>
          </w:tcPr>
          <w:p w14:paraId="303024EB" w14:textId="77777777" w:rsidR="00C413F3" w:rsidRPr="00AE047D" w:rsidRDefault="00C413F3" w:rsidP="008F5277">
            <w:pPr>
              <w:spacing w:line="320" w:lineRule="exact"/>
              <w:ind w:firstLine="360"/>
              <w:rPr>
                <w:rFonts w:ascii="宋体" w:hAnsi="宋体" w:cs="Times New Roman"/>
                <w:sz w:val="18"/>
                <w:szCs w:val="18"/>
              </w:rPr>
            </w:pPr>
          </w:p>
        </w:tc>
        <w:tc>
          <w:tcPr>
            <w:tcW w:w="397" w:type="pct"/>
            <w:vMerge/>
            <w:shd w:val="clear" w:color="auto" w:fill="auto"/>
            <w:vAlign w:val="center"/>
          </w:tcPr>
          <w:p w14:paraId="420514E0" w14:textId="77777777" w:rsidR="00C413F3" w:rsidRPr="00AE047D" w:rsidRDefault="00C413F3" w:rsidP="008F5277">
            <w:pPr>
              <w:spacing w:line="320" w:lineRule="exact"/>
              <w:ind w:firstLine="360"/>
              <w:rPr>
                <w:rFonts w:ascii="宋体" w:hAnsi="宋体" w:cs="Times New Roman"/>
                <w:sz w:val="18"/>
                <w:szCs w:val="18"/>
              </w:rPr>
            </w:pPr>
          </w:p>
        </w:tc>
        <w:tc>
          <w:tcPr>
            <w:tcW w:w="2657" w:type="pct"/>
            <w:shd w:val="clear" w:color="auto" w:fill="auto"/>
            <w:vAlign w:val="center"/>
          </w:tcPr>
          <w:p w14:paraId="57FEB67B" w14:textId="2BBB55F0" w:rsidR="00C413F3" w:rsidRPr="00AE047D" w:rsidRDefault="00C413F3" w:rsidP="008F5277">
            <w:pPr>
              <w:spacing w:line="320" w:lineRule="exact"/>
              <w:ind w:firstLineChars="100" w:firstLine="180"/>
              <w:jc w:val="left"/>
              <w:rPr>
                <w:rFonts w:ascii="宋体" w:hAnsi="宋体" w:cs="Times New Roman"/>
                <w:sz w:val="18"/>
                <w:szCs w:val="18"/>
                <w:lang w:bidi="ar"/>
              </w:rPr>
            </w:pPr>
            <w:r w:rsidRPr="00AE047D">
              <w:rPr>
                <w:rFonts w:ascii="宋体" w:hAnsi="宋体" w:cs="Times New Roman"/>
                <w:sz w:val="18"/>
                <w:szCs w:val="18"/>
                <w:lang w:bidi="ar"/>
              </w:rPr>
              <w:t>适用时，工厂宜采取必要的防渗措施，防止地下水污染</w:t>
            </w:r>
          </w:p>
        </w:tc>
        <w:tc>
          <w:tcPr>
            <w:tcW w:w="439" w:type="pct"/>
            <w:shd w:val="clear" w:color="auto" w:fill="auto"/>
            <w:vAlign w:val="center"/>
          </w:tcPr>
          <w:p w14:paraId="61AB761B" w14:textId="77777777" w:rsidR="00C413F3" w:rsidRPr="00AE047D" w:rsidRDefault="00C413F3" w:rsidP="008F5277">
            <w:pPr>
              <w:spacing w:line="320" w:lineRule="exact"/>
              <w:ind w:firstLineChars="0" w:firstLine="0"/>
              <w:jc w:val="center"/>
              <w:rPr>
                <w:rFonts w:ascii="宋体" w:hAnsi="宋体" w:cs="Times New Roman"/>
                <w:sz w:val="18"/>
                <w:szCs w:val="18"/>
              </w:rPr>
            </w:pPr>
            <w:r w:rsidRPr="00AE047D">
              <w:rPr>
                <w:rFonts w:ascii="宋体" w:hAnsi="宋体" w:cs="Times New Roman"/>
                <w:sz w:val="18"/>
                <w:szCs w:val="18"/>
              </w:rPr>
              <w:t>可选</w:t>
            </w:r>
          </w:p>
        </w:tc>
        <w:tc>
          <w:tcPr>
            <w:tcW w:w="359" w:type="pct"/>
            <w:shd w:val="clear" w:color="auto" w:fill="auto"/>
            <w:vAlign w:val="center"/>
          </w:tcPr>
          <w:p w14:paraId="09DED975" w14:textId="77777777" w:rsidR="00C413F3" w:rsidRPr="00AE047D" w:rsidRDefault="00C413F3" w:rsidP="008F5277">
            <w:pPr>
              <w:spacing w:line="320" w:lineRule="exact"/>
              <w:ind w:firstLineChars="0" w:firstLine="0"/>
              <w:jc w:val="center"/>
              <w:rPr>
                <w:rFonts w:ascii="宋体" w:hAnsi="宋体" w:cs="Times New Roman"/>
                <w:sz w:val="18"/>
                <w:szCs w:val="18"/>
              </w:rPr>
            </w:pPr>
            <w:r w:rsidRPr="00AE047D">
              <w:rPr>
                <w:rFonts w:ascii="宋体" w:hAnsi="宋体" w:cs="Times New Roman"/>
                <w:sz w:val="18"/>
                <w:szCs w:val="18"/>
              </w:rPr>
              <w:t>4</w:t>
            </w:r>
          </w:p>
        </w:tc>
        <w:tc>
          <w:tcPr>
            <w:tcW w:w="359" w:type="pct"/>
            <w:vMerge/>
          </w:tcPr>
          <w:p w14:paraId="31BE5349" w14:textId="77777777" w:rsidR="00C413F3" w:rsidRPr="00AE047D" w:rsidRDefault="00C413F3" w:rsidP="008F5277">
            <w:pPr>
              <w:spacing w:line="320" w:lineRule="exact"/>
              <w:ind w:firstLineChars="0" w:firstLine="0"/>
              <w:jc w:val="center"/>
              <w:rPr>
                <w:rFonts w:ascii="宋体" w:hAnsi="宋体" w:cs="Times New Roman"/>
                <w:sz w:val="18"/>
                <w:szCs w:val="18"/>
              </w:rPr>
            </w:pPr>
          </w:p>
        </w:tc>
      </w:tr>
      <w:tr w:rsidR="00C413F3" w:rsidRPr="00AE047D" w14:paraId="68871710" w14:textId="6D8DF57A" w:rsidTr="00C413F3">
        <w:trPr>
          <w:trHeight w:val="404"/>
        </w:trPr>
        <w:tc>
          <w:tcPr>
            <w:tcW w:w="424" w:type="pct"/>
            <w:vMerge/>
            <w:shd w:val="clear" w:color="auto" w:fill="auto"/>
            <w:vAlign w:val="center"/>
          </w:tcPr>
          <w:p w14:paraId="1D121665" w14:textId="77777777" w:rsidR="00C413F3" w:rsidRPr="00AE047D" w:rsidRDefault="00C413F3" w:rsidP="008F5277">
            <w:pPr>
              <w:spacing w:line="320" w:lineRule="exact"/>
              <w:ind w:firstLine="360"/>
              <w:rPr>
                <w:rFonts w:ascii="宋体" w:hAnsi="宋体" w:cs="Times New Roman"/>
                <w:sz w:val="18"/>
                <w:szCs w:val="18"/>
              </w:rPr>
            </w:pPr>
          </w:p>
        </w:tc>
        <w:tc>
          <w:tcPr>
            <w:tcW w:w="365" w:type="pct"/>
            <w:vMerge/>
            <w:shd w:val="clear" w:color="auto" w:fill="auto"/>
            <w:vAlign w:val="center"/>
          </w:tcPr>
          <w:p w14:paraId="59F1E8D9" w14:textId="77777777" w:rsidR="00C413F3" w:rsidRPr="00AE047D" w:rsidRDefault="00C413F3" w:rsidP="008F5277">
            <w:pPr>
              <w:spacing w:line="320" w:lineRule="exact"/>
              <w:ind w:firstLine="360"/>
              <w:rPr>
                <w:rFonts w:ascii="宋体" w:hAnsi="宋体" w:cs="Times New Roman"/>
                <w:sz w:val="18"/>
                <w:szCs w:val="18"/>
              </w:rPr>
            </w:pPr>
          </w:p>
        </w:tc>
        <w:tc>
          <w:tcPr>
            <w:tcW w:w="397" w:type="pct"/>
            <w:shd w:val="clear" w:color="auto" w:fill="auto"/>
            <w:vAlign w:val="center"/>
          </w:tcPr>
          <w:p w14:paraId="307EA39A" w14:textId="77777777" w:rsidR="00C413F3" w:rsidRPr="00AE047D" w:rsidRDefault="00C413F3" w:rsidP="008F5277">
            <w:pPr>
              <w:spacing w:line="320" w:lineRule="exact"/>
              <w:ind w:firstLineChars="0" w:firstLine="0"/>
              <w:jc w:val="center"/>
              <w:rPr>
                <w:rFonts w:ascii="宋体" w:hAnsi="宋体" w:cs="Times New Roman"/>
                <w:sz w:val="18"/>
                <w:szCs w:val="18"/>
              </w:rPr>
            </w:pPr>
            <w:r w:rsidRPr="00AE047D">
              <w:rPr>
                <w:rFonts w:ascii="宋体" w:hAnsi="宋体" w:cs="Times New Roman"/>
                <w:sz w:val="18"/>
                <w:szCs w:val="18"/>
              </w:rPr>
              <w:t>标识</w:t>
            </w:r>
          </w:p>
        </w:tc>
        <w:tc>
          <w:tcPr>
            <w:tcW w:w="2657" w:type="pct"/>
            <w:shd w:val="clear" w:color="auto" w:fill="auto"/>
            <w:vAlign w:val="center"/>
          </w:tcPr>
          <w:p w14:paraId="05570B76" w14:textId="77777777" w:rsidR="00C413F3" w:rsidRPr="00AE047D" w:rsidRDefault="00C413F3" w:rsidP="008F5277">
            <w:pPr>
              <w:spacing w:line="320" w:lineRule="exact"/>
              <w:ind w:firstLineChars="100" w:firstLine="180"/>
              <w:jc w:val="left"/>
              <w:rPr>
                <w:rFonts w:ascii="宋体" w:hAnsi="宋体" w:cs="Times New Roman"/>
                <w:sz w:val="18"/>
                <w:szCs w:val="18"/>
                <w:lang w:bidi="ar"/>
              </w:rPr>
            </w:pPr>
            <w:r w:rsidRPr="00AE047D">
              <w:rPr>
                <w:rFonts w:ascii="宋体" w:hAnsi="宋体" w:cs="Times New Roman"/>
                <w:sz w:val="18"/>
                <w:szCs w:val="18"/>
                <w:lang w:bidi="ar"/>
              </w:rPr>
              <w:t>在生产区应设置操作提示牌、说明牌、线路示意图牌等标牌，标牌符合GB/T 13306的规定；在道路交叉口、井口、矿坑、生产车间等需警示安全的区域应设置安全标志，安全标志符合GB14161的规定</w:t>
            </w:r>
          </w:p>
        </w:tc>
        <w:tc>
          <w:tcPr>
            <w:tcW w:w="439" w:type="pct"/>
            <w:shd w:val="clear" w:color="auto" w:fill="auto"/>
            <w:vAlign w:val="center"/>
          </w:tcPr>
          <w:p w14:paraId="775F7067" w14:textId="77777777" w:rsidR="00C413F3" w:rsidRPr="00AE047D" w:rsidRDefault="00C413F3" w:rsidP="008F5277">
            <w:pPr>
              <w:spacing w:line="320" w:lineRule="exact"/>
              <w:ind w:firstLineChars="0" w:firstLine="0"/>
              <w:jc w:val="center"/>
              <w:rPr>
                <w:rFonts w:ascii="宋体" w:hAnsi="宋体" w:cs="Times New Roman"/>
                <w:sz w:val="18"/>
                <w:szCs w:val="18"/>
              </w:rPr>
            </w:pPr>
            <w:r w:rsidRPr="00AE047D">
              <w:rPr>
                <w:rFonts w:ascii="宋体" w:hAnsi="宋体" w:cs="Times New Roman"/>
                <w:sz w:val="18"/>
                <w:szCs w:val="18"/>
              </w:rPr>
              <w:t>必选</w:t>
            </w:r>
          </w:p>
        </w:tc>
        <w:tc>
          <w:tcPr>
            <w:tcW w:w="359" w:type="pct"/>
            <w:shd w:val="clear" w:color="auto" w:fill="auto"/>
            <w:vAlign w:val="center"/>
          </w:tcPr>
          <w:p w14:paraId="236804A6" w14:textId="77777777" w:rsidR="00C413F3" w:rsidRPr="00AE047D" w:rsidRDefault="00C413F3" w:rsidP="008F5277">
            <w:pPr>
              <w:spacing w:line="320" w:lineRule="exact"/>
              <w:ind w:firstLineChars="0" w:firstLine="0"/>
              <w:jc w:val="center"/>
              <w:rPr>
                <w:rFonts w:ascii="宋体" w:hAnsi="宋体" w:cs="Times New Roman"/>
                <w:sz w:val="18"/>
                <w:szCs w:val="18"/>
              </w:rPr>
            </w:pPr>
            <w:r w:rsidRPr="00AE047D">
              <w:rPr>
                <w:rFonts w:ascii="宋体" w:hAnsi="宋体" w:cs="Times New Roman"/>
                <w:sz w:val="18"/>
                <w:szCs w:val="18"/>
              </w:rPr>
              <w:t>2</w:t>
            </w:r>
          </w:p>
        </w:tc>
        <w:tc>
          <w:tcPr>
            <w:tcW w:w="359" w:type="pct"/>
            <w:vMerge/>
          </w:tcPr>
          <w:p w14:paraId="7A0F40FA" w14:textId="77777777" w:rsidR="00C413F3" w:rsidRPr="00AE047D" w:rsidRDefault="00C413F3" w:rsidP="008F5277">
            <w:pPr>
              <w:spacing w:line="320" w:lineRule="exact"/>
              <w:ind w:firstLineChars="0" w:firstLine="0"/>
              <w:jc w:val="center"/>
              <w:rPr>
                <w:rFonts w:ascii="宋体" w:hAnsi="宋体" w:cs="Times New Roman"/>
                <w:sz w:val="18"/>
                <w:szCs w:val="18"/>
              </w:rPr>
            </w:pPr>
          </w:p>
        </w:tc>
      </w:tr>
      <w:tr w:rsidR="005651E8" w:rsidRPr="00AE047D" w14:paraId="54E85520" w14:textId="363CBA2C" w:rsidTr="00BF20A5">
        <w:trPr>
          <w:trHeight w:val="480"/>
        </w:trPr>
        <w:tc>
          <w:tcPr>
            <w:tcW w:w="424" w:type="pct"/>
            <w:vMerge w:val="restart"/>
            <w:shd w:val="clear" w:color="auto" w:fill="auto"/>
            <w:vAlign w:val="center"/>
          </w:tcPr>
          <w:p w14:paraId="218CBAF3" w14:textId="77777777" w:rsidR="005651E8" w:rsidRPr="00AE047D" w:rsidRDefault="005651E8" w:rsidP="008F5277">
            <w:pPr>
              <w:spacing w:line="320" w:lineRule="exact"/>
              <w:ind w:firstLineChars="0" w:firstLine="0"/>
              <w:jc w:val="center"/>
              <w:rPr>
                <w:rFonts w:ascii="宋体" w:hAnsi="宋体" w:cs="Times New Roman"/>
                <w:sz w:val="18"/>
                <w:szCs w:val="18"/>
              </w:rPr>
            </w:pPr>
            <w:r w:rsidRPr="00AE047D">
              <w:rPr>
                <w:rFonts w:ascii="宋体" w:hAnsi="宋体" w:cs="Times New Roman"/>
                <w:sz w:val="18"/>
                <w:szCs w:val="18"/>
              </w:rPr>
              <w:t>2</w:t>
            </w:r>
          </w:p>
        </w:tc>
        <w:tc>
          <w:tcPr>
            <w:tcW w:w="365" w:type="pct"/>
            <w:vMerge w:val="restart"/>
            <w:shd w:val="clear" w:color="auto" w:fill="auto"/>
            <w:vAlign w:val="center"/>
          </w:tcPr>
          <w:p w14:paraId="2EECB29A" w14:textId="288EE999" w:rsidR="005651E8" w:rsidRPr="00AE047D" w:rsidRDefault="005651E8" w:rsidP="008F5277">
            <w:pPr>
              <w:spacing w:line="320" w:lineRule="exact"/>
              <w:ind w:firstLineChars="0" w:firstLine="0"/>
              <w:jc w:val="center"/>
              <w:rPr>
                <w:rFonts w:ascii="宋体" w:hAnsi="宋体" w:cs="Times New Roman"/>
                <w:sz w:val="18"/>
                <w:szCs w:val="18"/>
              </w:rPr>
            </w:pPr>
            <w:r w:rsidRPr="00AE047D">
              <w:rPr>
                <w:rFonts w:ascii="宋体" w:hAnsi="宋体" w:cs="Times New Roman"/>
                <w:sz w:val="18"/>
                <w:szCs w:val="18"/>
              </w:rPr>
              <w:t>管理体系</w:t>
            </w:r>
          </w:p>
        </w:tc>
        <w:tc>
          <w:tcPr>
            <w:tcW w:w="397" w:type="pct"/>
            <w:vMerge w:val="restart"/>
            <w:shd w:val="clear" w:color="auto" w:fill="auto"/>
            <w:vAlign w:val="center"/>
          </w:tcPr>
          <w:p w14:paraId="498C8BDF" w14:textId="77777777" w:rsidR="005651E8" w:rsidRPr="00AE047D" w:rsidRDefault="005651E8" w:rsidP="008F5277">
            <w:pPr>
              <w:spacing w:line="320" w:lineRule="exact"/>
              <w:ind w:firstLineChars="0" w:firstLine="0"/>
              <w:jc w:val="center"/>
              <w:rPr>
                <w:rFonts w:ascii="宋体" w:hAnsi="宋体" w:cs="Times New Roman"/>
                <w:sz w:val="18"/>
                <w:szCs w:val="18"/>
              </w:rPr>
            </w:pPr>
            <w:r w:rsidRPr="00AE047D">
              <w:rPr>
                <w:rFonts w:ascii="宋体" w:hAnsi="宋体" w:cs="Times New Roman"/>
                <w:sz w:val="18"/>
                <w:szCs w:val="18"/>
              </w:rPr>
              <w:t>质量管理体系</w:t>
            </w:r>
          </w:p>
        </w:tc>
        <w:tc>
          <w:tcPr>
            <w:tcW w:w="2657" w:type="pct"/>
            <w:shd w:val="clear" w:color="auto" w:fill="auto"/>
            <w:vAlign w:val="center"/>
          </w:tcPr>
          <w:p w14:paraId="2FDEC041" w14:textId="77777777" w:rsidR="005651E8" w:rsidRPr="00AE047D" w:rsidRDefault="005651E8" w:rsidP="008F5277">
            <w:pPr>
              <w:spacing w:line="320" w:lineRule="exact"/>
              <w:ind w:firstLineChars="100" w:firstLine="180"/>
              <w:jc w:val="left"/>
              <w:rPr>
                <w:rFonts w:ascii="宋体" w:hAnsi="宋体" w:cs="Times New Roman"/>
                <w:sz w:val="18"/>
                <w:szCs w:val="18"/>
                <w:lang w:bidi="ar"/>
              </w:rPr>
            </w:pPr>
            <w:r w:rsidRPr="00AE047D">
              <w:rPr>
                <w:rFonts w:ascii="宋体" w:hAnsi="宋体" w:cs="Times New Roman"/>
                <w:sz w:val="18"/>
                <w:szCs w:val="18"/>
                <w:lang w:bidi="ar"/>
              </w:rPr>
              <w:t>应建立、实施并保持满足GB/T 19001要求的质量管理体系</w:t>
            </w:r>
          </w:p>
        </w:tc>
        <w:tc>
          <w:tcPr>
            <w:tcW w:w="439" w:type="pct"/>
            <w:shd w:val="clear" w:color="auto" w:fill="auto"/>
            <w:vAlign w:val="center"/>
          </w:tcPr>
          <w:p w14:paraId="0F825A14" w14:textId="77777777" w:rsidR="005651E8" w:rsidRPr="00AE047D" w:rsidRDefault="005651E8" w:rsidP="008F5277">
            <w:pPr>
              <w:spacing w:line="320" w:lineRule="exact"/>
              <w:ind w:firstLineChars="0" w:firstLine="0"/>
              <w:jc w:val="center"/>
              <w:rPr>
                <w:rFonts w:ascii="宋体" w:hAnsi="宋体" w:cs="Times New Roman"/>
                <w:sz w:val="18"/>
                <w:szCs w:val="18"/>
              </w:rPr>
            </w:pPr>
            <w:r w:rsidRPr="00AE047D">
              <w:rPr>
                <w:rFonts w:ascii="宋体" w:hAnsi="宋体" w:cs="Times New Roman"/>
                <w:sz w:val="18"/>
                <w:szCs w:val="18"/>
              </w:rPr>
              <w:t>必选</w:t>
            </w:r>
          </w:p>
        </w:tc>
        <w:tc>
          <w:tcPr>
            <w:tcW w:w="359" w:type="pct"/>
            <w:shd w:val="clear" w:color="auto" w:fill="auto"/>
            <w:vAlign w:val="center"/>
          </w:tcPr>
          <w:p w14:paraId="16C66A4A" w14:textId="77777777" w:rsidR="005651E8" w:rsidRPr="00AE047D" w:rsidRDefault="005651E8" w:rsidP="008F5277">
            <w:pPr>
              <w:spacing w:line="320" w:lineRule="exact"/>
              <w:ind w:firstLineChars="0" w:firstLine="0"/>
              <w:jc w:val="center"/>
              <w:rPr>
                <w:rFonts w:ascii="宋体" w:hAnsi="宋体" w:cs="Times New Roman"/>
                <w:sz w:val="18"/>
                <w:szCs w:val="18"/>
              </w:rPr>
            </w:pPr>
            <w:r w:rsidRPr="00AE047D">
              <w:rPr>
                <w:rFonts w:ascii="宋体" w:hAnsi="宋体" w:cs="Times New Roman"/>
                <w:sz w:val="18"/>
                <w:szCs w:val="18"/>
              </w:rPr>
              <w:t>10</w:t>
            </w:r>
          </w:p>
        </w:tc>
        <w:tc>
          <w:tcPr>
            <w:tcW w:w="359" w:type="pct"/>
            <w:vMerge w:val="restart"/>
            <w:vAlign w:val="center"/>
          </w:tcPr>
          <w:p w14:paraId="52BEED7E" w14:textId="328102EA" w:rsidR="005651E8" w:rsidRPr="00AE047D" w:rsidRDefault="005651E8" w:rsidP="008F5277">
            <w:pPr>
              <w:spacing w:line="320" w:lineRule="exact"/>
              <w:ind w:firstLineChars="0" w:firstLine="0"/>
              <w:jc w:val="center"/>
              <w:rPr>
                <w:rFonts w:ascii="宋体" w:hAnsi="宋体" w:cs="Times New Roman"/>
                <w:sz w:val="18"/>
                <w:szCs w:val="18"/>
              </w:rPr>
            </w:pPr>
            <w:r>
              <w:rPr>
                <w:rFonts w:ascii="宋体" w:hAnsi="宋体" w:cs="Times New Roman" w:hint="eastAsia"/>
                <w:sz w:val="18"/>
                <w:szCs w:val="18"/>
              </w:rPr>
              <w:t>1</w:t>
            </w:r>
            <w:r>
              <w:rPr>
                <w:rFonts w:ascii="宋体" w:hAnsi="宋体" w:cs="Times New Roman"/>
                <w:sz w:val="18"/>
                <w:szCs w:val="18"/>
              </w:rPr>
              <w:t>0</w:t>
            </w:r>
            <w:r>
              <w:rPr>
                <w:rFonts w:ascii="宋体" w:hAnsi="宋体" w:cs="Times New Roman" w:hint="eastAsia"/>
                <w:sz w:val="18"/>
                <w:szCs w:val="18"/>
              </w:rPr>
              <w:t>%</w:t>
            </w:r>
          </w:p>
        </w:tc>
      </w:tr>
      <w:tr w:rsidR="005651E8" w:rsidRPr="00AE047D" w14:paraId="45FA8BB2" w14:textId="01A9EDDE" w:rsidTr="00C413F3">
        <w:trPr>
          <w:trHeight w:val="480"/>
        </w:trPr>
        <w:tc>
          <w:tcPr>
            <w:tcW w:w="424" w:type="pct"/>
            <w:vMerge/>
            <w:shd w:val="clear" w:color="auto" w:fill="auto"/>
            <w:vAlign w:val="center"/>
          </w:tcPr>
          <w:p w14:paraId="701687F6" w14:textId="77777777" w:rsidR="005651E8" w:rsidRPr="00AE047D" w:rsidRDefault="005651E8" w:rsidP="008F5277">
            <w:pPr>
              <w:spacing w:line="320" w:lineRule="exact"/>
              <w:ind w:firstLine="360"/>
              <w:rPr>
                <w:rFonts w:ascii="宋体" w:hAnsi="宋体" w:cs="Times New Roman"/>
                <w:sz w:val="18"/>
                <w:szCs w:val="18"/>
              </w:rPr>
            </w:pPr>
          </w:p>
        </w:tc>
        <w:tc>
          <w:tcPr>
            <w:tcW w:w="365" w:type="pct"/>
            <w:vMerge/>
            <w:shd w:val="clear" w:color="auto" w:fill="auto"/>
            <w:vAlign w:val="center"/>
          </w:tcPr>
          <w:p w14:paraId="2B6AD251" w14:textId="77777777" w:rsidR="005651E8" w:rsidRPr="00AE047D" w:rsidRDefault="005651E8" w:rsidP="008F5277">
            <w:pPr>
              <w:spacing w:line="320" w:lineRule="exact"/>
              <w:ind w:firstLine="360"/>
              <w:rPr>
                <w:rFonts w:ascii="宋体" w:hAnsi="宋体" w:cs="Times New Roman"/>
                <w:sz w:val="18"/>
                <w:szCs w:val="18"/>
              </w:rPr>
            </w:pPr>
          </w:p>
        </w:tc>
        <w:tc>
          <w:tcPr>
            <w:tcW w:w="397" w:type="pct"/>
            <w:vMerge/>
            <w:shd w:val="clear" w:color="auto" w:fill="auto"/>
            <w:vAlign w:val="center"/>
          </w:tcPr>
          <w:p w14:paraId="3C134145" w14:textId="77777777" w:rsidR="005651E8" w:rsidRPr="00AE047D" w:rsidRDefault="005651E8" w:rsidP="008F5277">
            <w:pPr>
              <w:spacing w:line="320" w:lineRule="exact"/>
              <w:ind w:firstLine="360"/>
              <w:rPr>
                <w:rFonts w:ascii="宋体" w:hAnsi="宋体" w:cs="Times New Roman"/>
                <w:sz w:val="18"/>
                <w:szCs w:val="18"/>
              </w:rPr>
            </w:pPr>
          </w:p>
        </w:tc>
        <w:tc>
          <w:tcPr>
            <w:tcW w:w="2657" w:type="pct"/>
            <w:shd w:val="clear" w:color="auto" w:fill="auto"/>
            <w:vAlign w:val="center"/>
          </w:tcPr>
          <w:p w14:paraId="49BBD7B9" w14:textId="77777777" w:rsidR="005651E8" w:rsidRPr="00AE047D" w:rsidRDefault="005651E8" w:rsidP="008F5277">
            <w:pPr>
              <w:spacing w:line="320" w:lineRule="exact"/>
              <w:ind w:firstLineChars="100" w:firstLine="180"/>
              <w:jc w:val="left"/>
              <w:rPr>
                <w:rFonts w:ascii="宋体" w:hAnsi="宋体" w:cs="Times New Roman"/>
                <w:sz w:val="18"/>
                <w:szCs w:val="18"/>
                <w:lang w:bidi="ar"/>
              </w:rPr>
            </w:pPr>
            <w:r w:rsidRPr="00AE047D">
              <w:rPr>
                <w:rFonts w:ascii="宋体" w:hAnsi="宋体" w:cs="Times New Roman"/>
                <w:sz w:val="18"/>
                <w:szCs w:val="18"/>
                <w:lang w:bidi="ar"/>
              </w:rPr>
              <w:t>宜通过质量管理体系第三方认证</w:t>
            </w:r>
          </w:p>
        </w:tc>
        <w:tc>
          <w:tcPr>
            <w:tcW w:w="439" w:type="pct"/>
            <w:shd w:val="clear" w:color="auto" w:fill="auto"/>
            <w:vAlign w:val="center"/>
          </w:tcPr>
          <w:p w14:paraId="464F9E03" w14:textId="77777777" w:rsidR="005651E8" w:rsidRPr="00AE047D" w:rsidRDefault="005651E8" w:rsidP="008F5277">
            <w:pPr>
              <w:spacing w:line="320" w:lineRule="exact"/>
              <w:ind w:firstLineChars="0" w:firstLine="0"/>
              <w:jc w:val="center"/>
              <w:rPr>
                <w:rFonts w:ascii="宋体" w:hAnsi="宋体" w:cs="Times New Roman"/>
                <w:sz w:val="18"/>
                <w:szCs w:val="18"/>
              </w:rPr>
            </w:pPr>
            <w:r w:rsidRPr="00AE047D">
              <w:rPr>
                <w:rFonts w:ascii="宋体" w:hAnsi="宋体" w:cs="Times New Roman"/>
                <w:sz w:val="18"/>
                <w:szCs w:val="18"/>
              </w:rPr>
              <w:t>可选</w:t>
            </w:r>
          </w:p>
        </w:tc>
        <w:tc>
          <w:tcPr>
            <w:tcW w:w="359" w:type="pct"/>
            <w:shd w:val="clear" w:color="auto" w:fill="auto"/>
            <w:vAlign w:val="center"/>
          </w:tcPr>
          <w:p w14:paraId="776DAFB4" w14:textId="77777777" w:rsidR="005651E8" w:rsidRPr="00AE047D" w:rsidRDefault="005651E8" w:rsidP="008F5277">
            <w:pPr>
              <w:spacing w:line="320" w:lineRule="exact"/>
              <w:ind w:firstLineChars="0" w:firstLine="0"/>
              <w:jc w:val="center"/>
              <w:rPr>
                <w:rFonts w:ascii="宋体" w:hAnsi="宋体" w:cs="Times New Roman"/>
                <w:sz w:val="18"/>
                <w:szCs w:val="18"/>
              </w:rPr>
            </w:pPr>
            <w:r w:rsidRPr="00AE047D">
              <w:rPr>
                <w:rFonts w:ascii="宋体" w:hAnsi="宋体" w:cs="Times New Roman"/>
                <w:sz w:val="18"/>
                <w:szCs w:val="18"/>
              </w:rPr>
              <w:t>10</w:t>
            </w:r>
          </w:p>
        </w:tc>
        <w:tc>
          <w:tcPr>
            <w:tcW w:w="359" w:type="pct"/>
            <w:vMerge/>
          </w:tcPr>
          <w:p w14:paraId="6F17111F" w14:textId="77777777" w:rsidR="005651E8" w:rsidRPr="00AE047D" w:rsidRDefault="005651E8" w:rsidP="008F5277">
            <w:pPr>
              <w:spacing w:line="320" w:lineRule="exact"/>
              <w:ind w:firstLineChars="0" w:firstLine="0"/>
              <w:jc w:val="center"/>
              <w:rPr>
                <w:rFonts w:ascii="宋体" w:hAnsi="宋体" w:cs="Times New Roman"/>
                <w:sz w:val="18"/>
                <w:szCs w:val="18"/>
              </w:rPr>
            </w:pPr>
          </w:p>
        </w:tc>
      </w:tr>
      <w:tr w:rsidR="005651E8" w:rsidRPr="00AE047D" w14:paraId="0685933C" w14:textId="62F8CA4C" w:rsidTr="00C413F3">
        <w:trPr>
          <w:trHeight w:val="629"/>
        </w:trPr>
        <w:tc>
          <w:tcPr>
            <w:tcW w:w="424" w:type="pct"/>
            <w:vMerge/>
            <w:shd w:val="clear" w:color="auto" w:fill="auto"/>
            <w:vAlign w:val="center"/>
          </w:tcPr>
          <w:p w14:paraId="37CDF685" w14:textId="77777777" w:rsidR="005651E8" w:rsidRPr="00AE047D" w:rsidRDefault="005651E8" w:rsidP="008F5277">
            <w:pPr>
              <w:spacing w:line="320" w:lineRule="exact"/>
              <w:ind w:firstLine="360"/>
              <w:rPr>
                <w:rFonts w:ascii="宋体" w:hAnsi="宋体" w:cs="Times New Roman"/>
                <w:sz w:val="18"/>
                <w:szCs w:val="18"/>
              </w:rPr>
            </w:pPr>
          </w:p>
        </w:tc>
        <w:tc>
          <w:tcPr>
            <w:tcW w:w="365" w:type="pct"/>
            <w:vMerge/>
            <w:shd w:val="clear" w:color="auto" w:fill="auto"/>
            <w:vAlign w:val="center"/>
          </w:tcPr>
          <w:p w14:paraId="73771166" w14:textId="77777777" w:rsidR="005651E8" w:rsidRPr="00AE047D" w:rsidRDefault="005651E8" w:rsidP="008F5277">
            <w:pPr>
              <w:spacing w:line="320" w:lineRule="exact"/>
              <w:ind w:firstLine="360"/>
              <w:rPr>
                <w:rFonts w:ascii="宋体" w:hAnsi="宋体" w:cs="Times New Roman"/>
                <w:sz w:val="18"/>
                <w:szCs w:val="18"/>
              </w:rPr>
            </w:pPr>
          </w:p>
        </w:tc>
        <w:tc>
          <w:tcPr>
            <w:tcW w:w="397" w:type="pct"/>
            <w:vMerge w:val="restart"/>
            <w:shd w:val="clear" w:color="auto" w:fill="auto"/>
            <w:vAlign w:val="center"/>
          </w:tcPr>
          <w:p w14:paraId="39E36207" w14:textId="77777777" w:rsidR="005651E8" w:rsidRPr="00AE047D" w:rsidRDefault="005651E8" w:rsidP="008F5277">
            <w:pPr>
              <w:spacing w:line="320" w:lineRule="exact"/>
              <w:ind w:firstLineChars="0" w:firstLine="0"/>
              <w:jc w:val="center"/>
              <w:rPr>
                <w:rFonts w:ascii="宋体" w:hAnsi="宋体" w:cs="Times New Roman"/>
                <w:sz w:val="18"/>
                <w:szCs w:val="18"/>
              </w:rPr>
            </w:pPr>
            <w:r w:rsidRPr="00AE047D">
              <w:rPr>
                <w:rFonts w:ascii="宋体" w:hAnsi="宋体" w:cs="Times New Roman"/>
                <w:sz w:val="18"/>
                <w:szCs w:val="18"/>
              </w:rPr>
              <w:t>职业健康安全管理体系</w:t>
            </w:r>
          </w:p>
        </w:tc>
        <w:tc>
          <w:tcPr>
            <w:tcW w:w="2657" w:type="pct"/>
            <w:shd w:val="clear" w:color="auto" w:fill="auto"/>
            <w:vAlign w:val="center"/>
          </w:tcPr>
          <w:p w14:paraId="633476A4" w14:textId="44EC5EA9" w:rsidR="005651E8" w:rsidRPr="00AE047D" w:rsidRDefault="005651E8" w:rsidP="008F5277">
            <w:pPr>
              <w:spacing w:line="320" w:lineRule="exact"/>
              <w:ind w:firstLineChars="100" w:firstLine="180"/>
              <w:jc w:val="left"/>
              <w:rPr>
                <w:rFonts w:ascii="宋体" w:hAnsi="宋体" w:cs="Times New Roman"/>
                <w:sz w:val="18"/>
                <w:szCs w:val="18"/>
                <w:lang w:bidi="ar"/>
              </w:rPr>
            </w:pPr>
            <w:r w:rsidRPr="00AE047D">
              <w:rPr>
                <w:rFonts w:ascii="宋体" w:hAnsi="宋体" w:cs="Times New Roman"/>
                <w:sz w:val="18"/>
                <w:szCs w:val="18"/>
                <w:lang w:bidi="ar"/>
              </w:rPr>
              <w:t>应建立、实施并保持满足GB/T 28001要求的职业健康安全管理体系</w:t>
            </w:r>
          </w:p>
        </w:tc>
        <w:tc>
          <w:tcPr>
            <w:tcW w:w="439" w:type="pct"/>
            <w:shd w:val="clear" w:color="auto" w:fill="auto"/>
            <w:vAlign w:val="center"/>
          </w:tcPr>
          <w:p w14:paraId="6EB85215" w14:textId="77777777" w:rsidR="005651E8" w:rsidRPr="00AE047D" w:rsidRDefault="005651E8" w:rsidP="008F5277">
            <w:pPr>
              <w:spacing w:line="320" w:lineRule="exact"/>
              <w:ind w:firstLineChars="0" w:firstLine="0"/>
              <w:jc w:val="center"/>
              <w:rPr>
                <w:rFonts w:ascii="宋体" w:hAnsi="宋体" w:cs="Times New Roman"/>
                <w:sz w:val="18"/>
                <w:szCs w:val="18"/>
              </w:rPr>
            </w:pPr>
            <w:r w:rsidRPr="00AE047D">
              <w:rPr>
                <w:rFonts w:ascii="宋体" w:hAnsi="宋体" w:cs="Times New Roman"/>
                <w:sz w:val="18"/>
                <w:szCs w:val="18"/>
              </w:rPr>
              <w:t>必选</w:t>
            </w:r>
          </w:p>
        </w:tc>
        <w:tc>
          <w:tcPr>
            <w:tcW w:w="359" w:type="pct"/>
            <w:shd w:val="clear" w:color="auto" w:fill="auto"/>
            <w:vAlign w:val="center"/>
          </w:tcPr>
          <w:p w14:paraId="3031EE09" w14:textId="77777777" w:rsidR="005651E8" w:rsidRPr="00AE047D" w:rsidRDefault="005651E8" w:rsidP="008F5277">
            <w:pPr>
              <w:spacing w:line="320" w:lineRule="exact"/>
              <w:ind w:firstLineChars="0" w:firstLine="0"/>
              <w:jc w:val="center"/>
              <w:rPr>
                <w:rFonts w:ascii="宋体" w:hAnsi="宋体" w:cs="Times New Roman"/>
                <w:sz w:val="18"/>
                <w:szCs w:val="18"/>
              </w:rPr>
            </w:pPr>
            <w:r w:rsidRPr="00AE047D">
              <w:rPr>
                <w:rFonts w:ascii="宋体" w:hAnsi="宋体" w:cs="Times New Roman"/>
                <w:sz w:val="18"/>
                <w:szCs w:val="18"/>
              </w:rPr>
              <w:t>10</w:t>
            </w:r>
          </w:p>
        </w:tc>
        <w:tc>
          <w:tcPr>
            <w:tcW w:w="359" w:type="pct"/>
            <w:vMerge/>
          </w:tcPr>
          <w:p w14:paraId="7D75AA89" w14:textId="77777777" w:rsidR="005651E8" w:rsidRPr="00AE047D" w:rsidRDefault="005651E8" w:rsidP="008F5277">
            <w:pPr>
              <w:spacing w:line="320" w:lineRule="exact"/>
              <w:ind w:firstLineChars="0" w:firstLine="0"/>
              <w:jc w:val="center"/>
              <w:rPr>
                <w:rFonts w:ascii="宋体" w:hAnsi="宋体" w:cs="Times New Roman"/>
                <w:sz w:val="18"/>
                <w:szCs w:val="18"/>
              </w:rPr>
            </w:pPr>
          </w:p>
        </w:tc>
      </w:tr>
      <w:tr w:rsidR="005651E8" w:rsidRPr="00AE047D" w14:paraId="0E3B32E7" w14:textId="261C3D50" w:rsidTr="00C413F3">
        <w:trPr>
          <w:trHeight w:val="412"/>
        </w:trPr>
        <w:tc>
          <w:tcPr>
            <w:tcW w:w="424" w:type="pct"/>
            <w:vMerge/>
            <w:shd w:val="clear" w:color="auto" w:fill="auto"/>
            <w:vAlign w:val="center"/>
          </w:tcPr>
          <w:p w14:paraId="4D6E0E9B" w14:textId="77777777" w:rsidR="005651E8" w:rsidRPr="00AE047D" w:rsidRDefault="005651E8" w:rsidP="008F5277">
            <w:pPr>
              <w:spacing w:line="320" w:lineRule="exact"/>
              <w:ind w:firstLine="360"/>
              <w:rPr>
                <w:rFonts w:ascii="宋体" w:hAnsi="宋体" w:cs="Times New Roman"/>
                <w:sz w:val="18"/>
                <w:szCs w:val="18"/>
              </w:rPr>
            </w:pPr>
          </w:p>
        </w:tc>
        <w:tc>
          <w:tcPr>
            <w:tcW w:w="365" w:type="pct"/>
            <w:vMerge/>
            <w:shd w:val="clear" w:color="auto" w:fill="auto"/>
            <w:vAlign w:val="center"/>
          </w:tcPr>
          <w:p w14:paraId="123337CA" w14:textId="77777777" w:rsidR="005651E8" w:rsidRPr="00AE047D" w:rsidRDefault="005651E8" w:rsidP="008F5277">
            <w:pPr>
              <w:spacing w:line="320" w:lineRule="exact"/>
              <w:ind w:firstLine="360"/>
              <w:rPr>
                <w:rFonts w:ascii="宋体" w:hAnsi="宋体" w:cs="Times New Roman"/>
                <w:sz w:val="18"/>
                <w:szCs w:val="18"/>
              </w:rPr>
            </w:pPr>
          </w:p>
        </w:tc>
        <w:tc>
          <w:tcPr>
            <w:tcW w:w="397" w:type="pct"/>
            <w:vMerge/>
            <w:shd w:val="clear" w:color="auto" w:fill="auto"/>
            <w:vAlign w:val="center"/>
          </w:tcPr>
          <w:p w14:paraId="51EFEDF0" w14:textId="77777777" w:rsidR="005651E8" w:rsidRPr="00AE047D" w:rsidRDefault="005651E8" w:rsidP="008F5277">
            <w:pPr>
              <w:spacing w:line="320" w:lineRule="exact"/>
              <w:ind w:firstLine="360"/>
              <w:rPr>
                <w:rFonts w:ascii="宋体" w:hAnsi="宋体" w:cs="Times New Roman"/>
                <w:sz w:val="18"/>
                <w:szCs w:val="18"/>
              </w:rPr>
            </w:pPr>
          </w:p>
        </w:tc>
        <w:tc>
          <w:tcPr>
            <w:tcW w:w="2657" w:type="pct"/>
            <w:shd w:val="clear" w:color="auto" w:fill="auto"/>
            <w:vAlign w:val="center"/>
          </w:tcPr>
          <w:p w14:paraId="7C87FACF" w14:textId="77777777" w:rsidR="005651E8" w:rsidRPr="00AE047D" w:rsidRDefault="005651E8" w:rsidP="008F5277">
            <w:pPr>
              <w:spacing w:line="320" w:lineRule="exact"/>
              <w:ind w:firstLineChars="100" w:firstLine="180"/>
              <w:jc w:val="left"/>
              <w:rPr>
                <w:rFonts w:ascii="宋体" w:hAnsi="宋体" w:cs="Times New Roman"/>
                <w:sz w:val="18"/>
                <w:szCs w:val="18"/>
                <w:lang w:bidi="ar"/>
              </w:rPr>
            </w:pPr>
            <w:r w:rsidRPr="00AE047D">
              <w:rPr>
                <w:rFonts w:ascii="宋体" w:hAnsi="宋体" w:cs="Times New Roman"/>
                <w:sz w:val="18"/>
                <w:szCs w:val="18"/>
                <w:lang w:bidi="ar"/>
              </w:rPr>
              <w:t>宜通过职业健康安全管理体系的第三方认证</w:t>
            </w:r>
          </w:p>
        </w:tc>
        <w:tc>
          <w:tcPr>
            <w:tcW w:w="439" w:type="pct"/>
            <w:shd w:val="clear" w:color="auto" w:fill="auto"/>
            <w:vAlign w:val="center"/>
          </w:tcPr>
          <w:p w14:paraId="07ADC340" w14:textId="77777777" w:rsidR="005651E8" w:rsidRPr="00AE047D" w:rsidRDefault="005651E8" w:rsidP="008F5277">
            <w:pPr>
              <w:spacing w:line="320" w:lineRule="exact"/>
              <w:ind w:firstLineChars="0" w:firstLine="0"/>
              <w:jc w:val="center"/>
              <w:rPr>
                <w:rFonts w:ascii="宋体" w:hAnsi="宋体" w:cs="Times New Roman"/>
                <w:sz w:val="18"/>
                <w:szCs w:val="18"/>
              </w:rPr>
            </w:pPr>
            <w:r w:rsidRPr="00AE047D">
              <w:rPr>
                <w:rFonts w:ascii="宋体" w:hAnsi="宋体" w:cs="Times New Roman"/>
                <w:sz w:val="18"/>
                <w:szCs w:val="18"/>
              </w:rPr>
              <w:t>可选</w:t>
            </w:r>
          </w:p>
        </w:tc>
        <w:tc>
          <w:tcPr>
            <w:tcW w:w="359" w:type="pct"/>
            <w:shd w:val="clear" w:color="auto" w:fill="auto"/>
            <w:vAlign w:val="center"/>
          </w:tcPr>
          <w:p w14:paraId="30281F08" w14:textId="77777777" w:rsidR="005651E8" w:rsidRPr="00AE047D" w:rsidRDefault="005651E8" w:rsidP="008F5277">
            <w:pPr>
              <w:spacing w:line="320" w:lineRule="exact"/>
              <w:ind w:firstLineChars="0" w:firstLine="0"/>
              <w:jc w:val="center"/>
              <w:rPr>
                <w:rFonts w:ascii="宋体" w:hAnsi="宋体" w:cs="Times New Roman"/>
                <w:sz w:val="18"/>
                <w:szCs w:val="18"/>
              </w:rPr>
            </w:pPr>
            <w:r w:rsidRPr="00AE047D">
              <w:rPr>
                <w:rFonts w:ascii="宋体" w:hAnsi="宋体" w:cs="Times New Roman"/>
                <w:sz w:val="18"/>
                <w:szCs w:val="18"/>
              </w:rPr>
              <w:t>10</w:t>
            </w:r>
          </w:p>
        </w:tc>
        <w:tc>
          <w:tcPr>
            <w:tcW w:w="359" w:type="pct"/>
            <w:vMerge/>
          </w:tcPr>
          <w:p w14:paraId="2468DD23" w14:textId="77777777" w:rsidR="005651E8" w:rsidRPr="00AE047D" w:rsidRDefault="005651E8" w:rsidP="008F5277">
            <w:pPr>
              <w:spacing w:line="320" w:lineRule="exact"/>
              <w:ind w:firstLineChars="0" w:firstLine="0"/>
              <w:jc w:val="center"/>
              <w:rPr>
                <w:rFonts w:ascii="宋体" w:hAnsi="宋体" w:cs="Times New Roman"/>
                <w:sz w:val="18"/>
                <w:szCs w:val="18"/>
              </w:rPr>
            </w:pPr>
          </w:p>
        </w:tc>
      </w:tr>
      <w:tr w:rsidR="005651E8" w:rsidRPr="00AE047D" w14:paraId="665699AD" w14:textId="65F84E98" w:rsidTr="00C413F3">
        <w:trPr>
          <w:trHeight w:hRule="exact" w:val="694"/>
        </w:trPr>
        <w:tc>
          <w:tcPr>
            <w:tcW w:w="424" w:type="pct"/>
            <w:vMerge/>
            <w:shd w:val="clear" w:color="auto" w:fill="auto"/>
            <w:vAlign w:val="center"/>
          </w:tcPr>
          <w:p w14:paraId="101C75DA" w14:textId="77777777" w:rsidR="005651E8" w:rsidRPr="00AE047D" w:rsidRDefault="005651E8" w:rsidP="008F5277">
            <w:pPr>
              <w:spacing w:line="320" w:lineRule="exact"/>
              <w:ind w:firstLine="360"/>
              <w:rPr>
                <w:rFonts w:ascii="宋体" w:hAnsi="宋体" w:cs="Times New Roman"/>
                <w:sz w:val="18"/>
                <w:szCs w:val="18"/>
              </w:rPr>
            </w:pPr>
          </w:p>
        </w:tc>
        <w:tc>
          <w:tcPr>
            <w:tcW w:w="365" w:type="pct"/>
            <w:vMerge/>
            <w:shd w:val="clear" w:color="auto" w:fill="auto"/>
            <w:vAlign w:val="center"/>
          </w:tcPr>
          <w:p w14:paraId="2EE1ECEF" w14:textId="77777777" w:rsidR="005651E8" w:rsidRPr="00AE047D" w:rsidRDefault="005651E8" w:rsidP="008F5277">
            <w:pPr>
              <w:spacing w:line="320" w:lineRule="exact"/>
              <w:ind w:firstLine="360"/>
              <w:rPr>
                <w:rFonts w:ascii="宋体" w:hAnsi="宋体" w:cs="Times New Roman"/>
                <w:sz w:val="18"/>
                <w:szCs w:val="18"/>
              </w:rPr>
            </w:pPr>
          </w:p>
        </w:tc>
        <w:tc>
          <w:tcPr>
            <w:tcW w:w="397" w:type="pct"/>
            <w:vMerge w:val="restart"/>
            <w:shd w:val="clear" w:color="auto" w:fill="auto"/>
            <w:vAlign w:val="center"/>
          </w:tcPr>
          <w:p w14:paraId="2C4B6444" w14:textId="77777777" w:rsidR="005651E8" w:rsidRPr="00AE047D" w:rsidRDefault="005651E8" w:rsidP="008F5277">
            <w:pPr>
              <w:spacing w:line="320" w:lineRule="exact"/>
              <w:ind w:firstLineChars="0" w:firstLine="0"/>
              <w:jc w:val="center"/>
              <w:rPr>
                <w:rFonts w:ascii="宋体" w:hAnsi="宋体" w:cs="Times New Roman"/>
                <w:sz w:val="18"/>
                <w:szCs w:val="18"/>
              </w:rPr>
            </w:pPr>
            <w:r w:rsidRPr="00AE047D">
              <w:rPr>
                <w:rFonts w:ascii="宋体" w:hAnsi="宋体" w:cs="Times New Roman"/>
                <w:sz w:val="18"/>
                <w:szCs w:val="18"/>
              </w:rPr>
              <w:t>环境管理体系</w:t>
            </w:r>
          </w:p>
        </w:tc>
        <w:tc>
          <w:tcPr>
            <w:tcW w:w="2657" w:type="pct"/>
            <w:shd w:val="clear" w:color="auto" w:fill="auto"/>
            <w:vAlign w:val="center"/>
          </w:tcPr>
          <w:p w14:paraId="63525D91" w14:textId="77777777" w:rsidR="005651E8" w:rsidRPr="00AE047D" w:rsidRDefault="005651E8" w:rsidP="008F5277">
            <w:pPr>
              <w:spacing w:line="320" w:lineRule="exact"/>
              <w:ind w:firstLineChars="100" w:firstLine="180"/>
              <w:jc w:val="left"/>
              <w:rPr>
                <w:rFonts w:ascii="宋体" w:hAnsi="宋体" w:cs="Times New Roman"/>
                <w:sz w:val="18"/>
                <w:szCs w:val="18"/>
                <w:lang w:bidi="ar"/>
              </w:rPr>
            </w:pPr>
            <w:r w:rsidRPr="00AE047D">
              <w:rPr>
                <w:rFonts w:ascii="宋体" w:hAnsi="宋体" w:cs="Times New Roman"/>
                <w:sz w:val="18"/>
                <w:szCs w:val="18"/>
                <w:lang w:bidi="ar"/>
              </w:rPr>
              <w:t>应建立、实施并保持满足GB/T 24001要求的环境管理体系</w:t>
            </w:r>
          </w:p>
        </w:tc>
        <w:tc>
          <w:tcPr>
            <w:tcW w:w="439" w:type="pct"/>
            <w:shd w:val="clear" w:color="auto" w:fill="auto"/>
            <w:vAlign w:val="center"/>
          </w:tcPr>
          <w:p w14:paraId="69DC6DD9" w14:textId="77777777" w:rsidR="005651E8" w:rsidRPr="00AE047D" w:rsidRDefault="005651E8" w:rsidP="008F5277">
            <w:pPr>
              <w:spacing w:line="320" w:lineRule="exact"/>
              <w:ind w:firstLineChars="0" w:firstLine="0"/>
              <w:jc w:val="center"/>
              <w:rPr>
                <w:rFonts w:ascii="宋体" w:hAnsi="宋体" w:cs="Times New Roman"/>
                <w:sz w:val="18"/>
                <w:szCs w:val="18"/>
              </w:rPr>
            </w:pPr>
            <w:r w:rsidRPr="00AE047D">
              <w:rPr>
                <w:rFonts w:ascii="宋体" w:hAnsi="宋体" w:cs="Times New Roman"/>
                <w:sz w:val="18"/>
                <w:szCs w:val="18"/>
              </w:rPr>
              <w:t>必选</w:t>
            </w:r>
          </w:p>
        </w:tc>
        <w:tc>
          <w:tcPr>
            <w:tcW w:w="359" w:type="pct"/>
            <w:shd w:val="clear" w:color="auto" w:fill="auto"/>
            <w:vAlign w:val="center"/>
          </w:tcPr>
          <w:p w14:paraId="486F066F" w14:textId="3AF85B67" w:rsidR="005651E8" w:rsidRPr="00AE047D" w:rsidRDefault="005651E8" w:rsidP="008F5277">
            <w:pPr>
              <w:spacing w:line="320" w:lineRule="exact"/>
              <w:ind w:firstLineChars="0" w:firstLine="0"/>
              <w:jc w:val="center"/>
              <w:rPr>
                <w:rFonts w:ascii="宋体" w:hAnsi="宋体" w:cs="Times New Roman"/>
                <w:sz w:val="18"/>
                <w:szCs w:val="18"/>
              </w:rPr>
            </w:pPr>
            <w:r w:rsidRPr="00AE047D">
              <w:rPr>
                <w:rFonts w:ascii="宋体" w:hAnsi="宋体" w:cs="Times New Roman"/>
                <w:sz w:val="18"/>
                <w:szCs w:val="18"/>
              </w:rPr>
              <w:t>15</w:t>
            </w:r>
          </w:p>
        </w:tc>
        <w:tc>
          <w:tcPr>
            <w:tcW w:w="359" w:type="pct"/>
            <w:vMerge/>
          </w:tcPr>
          <w:p w14:paraId="01EC16FB" w14:textId="77777777" w:rsidR="005651E8" w:rsidRPr="00AE047D" w:rsidRDefault="005651E8" w:rsidP="008F5277">
            <w:pPr>
              <w:spacing w:line="320" w:lineRule="exact"/>
              <w:ind w:firstLineChars="0" w:firstLine="0"/>
              <w:jc w:val="center"/>
              <w:rPr>
                <w:rFonts w:ascii="宋体" w:hAnsi="宋体" w:cs="Times New Roman"/>
                <w:sz w:val="18"/>
                <w:szCs w:val="18"/>
              </w:rPr>
            </w:pPr>
          </w:p>
        </w:tc>
      </w:tr>
      <w:tr w:rsidR="005651E8" w:rsidRPr="00AE047D" w14:paraId="395CE7A9" w14:textId="593A5507" w:rsidTr="00C413F3">
        <w:trPr>
          <w:trHeight w:hRule="exact" w:val="431"/>
        </w:trPr>
        <w:tc>
          <w:tcPr>
            <w:tcW w:w="424" w:type="pct"/>
            <w:vMerge/>
            <w:shd w:val="clear" w:color="auto" w:fill="auto"/>
            <w:vAlign w:val="center"/>
          </w:tcPr>
          <w:p w14:paraId="23527B62" w14:textId="77777777" w:rsidR="005651E8" w:rsidRPr="00AE047D" w:rsidRDefault="005651E8" w:rsidP="008F5277">
            <w:pPr>
              <w:spacing w:line="320" w:lineRule="exact"/>
              <w:ind w:firstLine="360"/>
              <w:rPr>
                <w:rFonts w:ascii="宋体" w:hAnsi="宋体" w:cs="Times New Roman"/>
                <w:sz w:val="18"/>
                <w:szCs w:val="18"/>
              </w:rPr>
            </w:pPr>
          </w:p>
        </w:tc>
        <w:tc>
          <w:tcPr>
            <w:tcW w:w="365" w:type="pct"/>
            <w:vMerge/>
            <w:shd w:val="clear" w:color="auto" w:fill="auto"/>
            <w:vAlign w:val="center"/>
          </w:tcPr>
          <w:p w14:paraId="2E5429E8" w14:textId="77777777" w:rsidR="005651E8" w:rsidRPr="00AE047D" w:rsidRDefault="005651E8" w:rsidP="008F5277">
            <w:pPr>
              <w:spacing w:line="320" w:lineRule="exact"/>
              <w:ind w:firstLine="360"/>
              <w:rPr>
                <w:rFonts w:ascii="宋体" w:hAnsi="宋体" w:cs="Times New Roman"/>
                <w:sz w:val="18"/>
                <w:szCs w:val="18"/>
              </w:rPr>
            </w:pPr>
          </w:p>
        </w:tc>
        <w:tc>
          <w:tcPr>
            <w:tcW w:w="397" w:type="pct"/>
            <w:vMerge/>
            <w:shd w:val="clear" w:color="auto" w:fill="auto"/>
            <w:vAlign w:val="center"/>
          </w:tcPr>
          <w:p w14:paraId="6DD871CF" w14:textId="77777777" w:rsidR="005651E8" w:rsidRPr="00AE047D" w:rsidRDefault="005651E8" w:rsidP="008F5277">
            <w:pPr>
              <w:spacing w:line="320" w:lineRule="exact"/>
              <w:ind w:firstLine="360"/>
              <w:rPr>
                <w:rFonts w:ascii="宋体" w:hAnsi="宋体" w:cs="Times New Roman"/>
                <w:sz w:val="18"/>
                <w:szCs w:val="18"/>
              </w:rPr>
            </w:pPr>
          </w:p>
        </w:tc>
        <w:tc>
          <w:tcPr>
            <w:tcW w:w="2657" w:type="pct"/>
            <w:shd w:val="clear" w:color="auto" w:fill="auto"/>
            <w:vAlign w:val="center"/>
          </w:tcPr>
          <w:p w14:paraId="23930BCF" w14:textId="77777777" w:rsidR="005651E8" w:rsidRPr="00AE047D" w:rsidRDefault="005651E8" w:rsidP="008F5277">
            <w:pPr>
              <w:spacing w:line="320" w:lineRule="exact"/>
              <w:ind w:firstLineChars="100" w:firstLine="180"/>
              <w:jc w:val="left"/>
              <w:rPr>
                <w:rFonts w:ascii="宋体" w:hAnsi="宋体" w:cs="Times New Roman"/>
                <w:sz w:val="18"/>
                <w:szCs w:val="18"/>
                <w:lang w:bidi="ar"/>
              </w:rPr>
            </w:pPr>
            <w:r w:rsidRPr="00AE047D">
              <w:rPr>
                <w:rFonts w:ascii="宋体" w:hAnsi="宋体" w:cs="Times New Roman"/>
                <w:sz w:val="18"/>
                <w:szCs w:val="18"/>
                <w:lang w:bidi="ar"/>
              </w:rPr>
              <w:t>宜通过环境管理体系第三方认证</w:t>
            </w:r>
          </w:p>
        </w:tc>
        <w:tc>
          <w:tcPr>
            <w:tcW w:w="439" w:type="pct"/>
            <w:shd w:val="clear" w:color="auto" w:fill="auto"/>
            <w:vAlign w:val="center"/>
          </w:tcPr>
          <w:p w14:paraId="5B38D68B" w14:textId="77777777" w:rsidR="005651E8" w:rsidRPr="00AE047D" w:rsidRDefault="005651E8" w:rsidP="008F5277">
            <w:pPr>
              <w:spacing w:line="320" w:lineRule="exact"/>
              <w:ind w:firstLineChars="0" w:firstLine="0"/>
              <w:jc w:val="center"/>
              <w:rPr>
                <w:rFonts w:ascii="宋体" w:hAnsi="宋体" w:cs="Times New Roman"/>
                <w:sz w:val="18"/>
                <w:szCs w:val="18"/>
              </w:rPr>
            </w:pPr>
            <w:r w:rsidRPr="00AE047D">
              <w:rPr>
                <w:rFonts w:ascii="宋体" w:hAnsi="宋体" w:cs="Times New Roman"/>
                <w:sz w:val="18"/>
                <w:szCs w:val="18"/>
              </w:rPr>
              <w:t>可选</w:t>
            </w:r>
          </w:p>
        </w:tc>
        <w:tc>
          <w:tcPr>
            <w:tcW w:w="359" w:type="pct"/>
            <w:shd w:val="clear" w:color="auto" w:fill="auto"/>
            <w:vAlign w:val="center"/>
          </w:tcPr>
          <w:p w14:paraId="2E8B843D" w14:textId="77777777" w:rsidR="005651E8" w:rsidRPr="00AE047D" w:rsidRDefault="005651E8" w:rsidP="008F5277">
            <w:pPr>
              <w:spacing w:line="320" w:lineRule="exact"/>
              <w:ind w:firstLineChars="0" w:firstLine="0"/>
              <w:jc w:val="center"/>
              <w:rPr>
                <w:rFonts w:ascii="宋体" w:hAnsi="宋体" w:cs="Times New Roman"/>
                <w:sz w:val="18"/>
                <w:szCs w:val="18"/>
              </w:rPr>
            </w:pPr>
            <w:r w:rsidRPr="00AE047D">
              <w:rPr>
                <w:rFonts w:ascii="宋体" w:hAnsi="宋体" w:cs="Times New Roman"/>
                <w:sz w:val="18"/>
                <w:szCs w:val="18"/>
              </w:rPr>
              <w:t>10</w:t>
            </w:r>
          </w:p>
        </w:tc>
        <w:tc>
          <w:tcPr>
            <w:tcW w:w="359" w:type="pct"/>
            <w:vMerge/>
          </w:tcPr>
          <w:p w14:paraId="2DDCD014" w14:textId="77777777" w:rsidR="005651E8" w:rsidRPr="00AE047D" w:rsidRDefault="005651E8" w:rsidP="008F5277">
            <w:pPr>
              <w:spacing w:line="320" w:lineRule="exact"/>
              <w:ind w:firstLineChars="0" w:firstLine="0"/>
              <w:jc w:val="center"/>
              <w:rPr>
                <w:rFonts w:ascii="宋体" w:hAnsi="宋体" w:cs="Times New Roman"/>
                <w:sz w:val="18"/>
                <w:szCs w:val="18"/>
              </w:rPr>
            </w:pPr>
          </w:p>
        </w:tc>
      </w:tr>
      <w:tr w:rsidR="005651E8" w:rsidRPr="00AE047D" w14:paraId="46CAD004" w14:textId="0B275447" w:rsidTr="00C413F3">
        <w:trPr>
          <w:trHeight w:val="480"/>
        </w:trPr>
        <w:tc>
          <w:tcPr>
            <w:tcW w:w="424" w:type="pct"/>
            <w:vMerge/>
            <w:shd w:val="clear" w:color="auto" w:fill="auto"/>
            <w:vAlign w:val="center"/>
          </w:tcPr>
          <w:p w14:paraId="3C300D85" w14:textId="77777777" w:rsidR="005651E8" w:rsidRPr="00AE047D" w:rsidRDefault="005651E8" w:rsidP="008F5277">
            <w:pPr>
              <w:spacing w:line="320" w:lineRule="exact"/>
              <w:ind w:firstLine="360"/>
              <w:rPr>
                <w:rFonts w:ascii="宋体" w:hAnsi="宋体" w:cs="Times New Roman"/>
                <w:sz w:val="18"/>
                <w:szCs w:val="18"/>
              </w:rPr>
            </w:pPr>
          </w:p>
        </w:tc>
        <w:tc>
          <w:tcPr>
            <w:tcW w:w="365" w:type="pct"/>
            <w:vMerge/>
            <w:shd w:val="clear" w:color="auto" w:fill="auto"/>
            <w:vAlign w:val="center"/>
          </w:tcPr>
          <w:p w14:paraId="1A8379F7" w14:textId="77777777" w:rsidR="005651E8" w:rsidRPr="00AE047D" w:rsidRDefault="005651E8" w:rsidP="008F5277">
            <w:pPr>
              <w:spacing w:line="320" w:lineRule="exact"/>
              <w:ind w:firstLine="360"/>
              <w:rPr>
                <w:rFonts w:ascii="宋体" w:hAnsi="宋体" w:cs="Times New Roman"/>
                <w:sz w:val="18"/>
                <w:szCs w:val="18"/>
              </w:rPr>
            </w:pPr>
          </w:p>
        </w:tc>
        <w:tc>
          <w:tcPr>
            <w:tcW w:w="397" w:type="pct"/>
            <w:vMerge w:val="restart"/>
            <w:shd w:val="clear" w:color="auto" w:fill="auto"/>
            <w:vAlign w:val="center"/>
          </w:tcPr>
          <w:p w14:paraId="40EAB99E" w14:textId="77777777" w:rsidR="005651E8" w:rsidRPr="00AE047D" w:rsidRDefault="005651E8" w:rsidP="008F5277">
            <w:pPr>
              <w:spacing w:line="320" w:lineRule="exact"/>
              <w:ind w:firstLineChars="0" w:firstLine="0"/>
              <w:jc w:val="center"/>
              <w:rPr>
                <w:rFonts w:ascii="宋体" w:hAnsi="宋体" w:cs="Times New Roman"/>
                <w:sz w:val="18"/>
                <w:szCs w:val="18"/>
              </w:rPr>
            </w:pPr>
            <w:r w:rsidRPr="00AE047D">
              <w:rPr>
                <w:rFonts w:ascii="宋体" w:hAnsi="宋体" w:cs="Times New Roman"/>
                <w:sz w:val="18"/>
                <w:szCs w:val="18"/>
              </w:rPr>
              <w:t>能源管理体系</w:t>
            </w:r>
          </w:p>
        </w:tc>
        <w:tc>
          <w:tcPr>
            <w:tcW w:w="2657" w:type="pct"/>
            <w:shd w:val="clear" w:color="auto" w:fill="auto"/>
            <w:vAlign w:val="center"/>
          </w:tcPr>
          <w:p w14:paraId="07DFC7C8" w14:textId="77777777" w:rsidR="005651E8" w:rsidRPr="00AE047D" w:rsidRDefault="005651E8" w:rsidP="008F5277">
            <w:pPr>
              <w:spacing w:line="320" w:lineRule="exact"/>
              <w:ind w:firstLineChars="100" w:firstLine="180"/>
              <w:jc w:val="left"/>
              <w:rPr>
                <w:rFonts w:ascii="宋体" w:hAnsi="宋体" w:cs="Times New Roman"/>
                <w:sz w:val="18"/>
                <w:szCs w:val="18"/>
                <w:lang w:bidi="ar"/>
              </w:rPr>
            </w:pPr>
            <w:r w:rsidRPr="00AE047D">
              <w:rPr>
                <w:rFonts w:ascii="宋体" w:hAnsi="宋体" w:cs="Times New Roman"/>
                <w:sz w:val="18"/>
                <w:szCs w:val="18"/>
                <w:lang w:bidi="ar"/>
              </w:rPr>
              <w:t>应建立、实施并保持满足GB/T 23331、RB/T117要求的能源管理体系</w:t>
            </w:r>
          </w:p>
        </w:tc>
        <w:tc>
          <w:tcPr>
            <w:tcW w:w="439" w:type="pct"/>
            <w:shd w:val="clear" w:color="auto" w:fill="auto"/>
            <w:vAlign w:val="center"/>
          </w:tcPr>
          <w:p w14:paraId="2EFFEDEB" w14:textId="77777777" w:rsidR="005651E8" w:rsidRPr="00AE047D" w:rsidRDefault="005651E8" w:rsidP="008F5277">
            <w:pPr>
              <w:spacing w:line="320" w:lineRule="exact"/>
              <w:ind w:firstLineChars="0" w:firstLine="0"/>
              <w:jc w:val="center"/>
              <w:rPr>
                <w:rFonts w:ascii="宋体" w:hAnsi="宋体" w:cs="Times New Roman"/>
                <w:sz w:val="18"/>
                <w:szCs w:val="18"/>
              </w:rPr>
            </w:pPr>
            <w:r w:rsidRPr="00AE047D">
              <w:rPr>
                <w:rFonts w:ascii="宋体" w:hAnsi="宋体" w:cs="Times New Roman"/>
                <w:sz w:val="18"/>
                <w:szCs w:val="18"/>
              </w:rPr>
              <w:t>必选</w:t>
            </w:r>
          </w:p>
        </w:tc>
        <w:tc>
          <w:tcPr>
            <w:tcW w:w="359" w:type="pct"/>
            <w:shd w:val="clear" w:color="auto" w:fill="auto"/>
            <w:vAlign w:val="center"/>
          </w:tcPr>
          <w:p w14:paraId="2B5714EF" w14:textId="64D7485F" w:rsidR="005651E8" w:rsidRPr="00AE047D" w:rsidRDefault="005651E8" w:rsidP="008F5277">
            <w:pPr>
              <w:spacing w:line="320" w:lineRule="exact"/>
              <w:ind w:firstLineChars="0" w:firstLine="0"/>
              <w:jc w:val="center"/>
              <w:rPr>
                <w:rFonts w:ascii="宋体" w:hAnsi="宋体" w:cs="Times New Roman"/>
                <w:sz w:val="18"/>
                <w:szCs w:val="18"/>
              </w:rPr>
            </w:pPr>
            <w:r w:rsidRPr="00AE047D">
              <w:rPr>
                <w:rFonts w:ascii="宋体" w:hAnsi="宋体" w:cs="Times New Roman"/>
                <w:sz w:val="18"/>
                <w:szCs w:val="18"/>
              </w:rPr>
              <w:t>15</w:t>
            </w:r>
          </w:p>
        </w:tc>
        <w:tc>
          <w:tcPr>
            <w:tcW w:w="359" w:type="pct"/>
            <w:vMerge/>
          </w:tcPr>
          <w:p w14:paraId="7ED8E66E" w14:textId="77777777" w:rsidR="005651E8" w:rsidRPr="00AE047D" w:rsidRDefault="005651E8" w:rsidP="008F5277">
            <w:pPr>
              <w:spacing w:line="320" w:lineRule="exact"/>
              <w:ind w:firstLineChars="0" w:firstLine="0"/>
              <w:jc w:val="center"/>
              <w:rPr>
                <w:rFonts w:ascii="宋体" w:hAnsi="宋体" w:cs="Times New Roman"/>
                <w:sz w:val="18"/>
                <w:szCs w:val="18"/>
              </w:rPr>
            </w:pPr>
          </w:p>
        </w:tc>
      </w:tr>
      <w:tr w:rsidR="005651E8" w:rsidRPr="00AE047D" w14:paraId="6E7D4201" w14:textId="620D0478" w:rsidTr="00C413F3">
        <w:trPr>
          <w:trHeight w:val="480"/>
        </w:trPr>
        <w:tc>
          <w:tcPr>
            <w:tcW w:w="424" w:type="pct"/>
            <w:vMerge/>
            <w:shd w:val="clear" w:color="auto" w:fill="auto"/>
            <w:vAlign w:val="center"/>
          </w:tcPr>
          <w:p w14:paraId="6D9B1652" w14:textId="77777777" w:rsidR="005651E8" w:rsidRPr="00AE047D" w:rsidRDefault="005651E8" w:rsidP="008F5277">
            <w:pPr>
              <w:spacing w:line="320" w:lineRule="exact"/>
              <w:ind w:firstLine="360"/>
              <w:rPr>
                <w:rFonts w:ascii="宋体" w:hAnsi="宋体" w:cs="Times New Roman"/>
                <w:sz w:val="18"/>
                <w:szCs w:val="18"/>
              </w:rPr>
            </w:pPr>
          </w:p>
        </w:tc>
        <w:tc>
          <w:tcPr>
            <w:tcW w:w="365" w:type="pct"/>
            <w:vMerge/>
            <w:shd w:val="clear" w:color="auto" w:fill="auto"/>
            <w:vAlign w:val="center"/>
          </w:tcPr>
          <w:p w14:paraId="71B44511" w14:textId="77777777" w:rsidR="005651E8" w:rsidRPr="00AE047D" w:rsidRDefault="005651E8" w:rsidP="008F5277">
            <w:pPr>
              <w:spacing w:line="320" w:lineRule="exact"/>
              <w:ind w:firstLine="360"/>
              <w:rPr>
                <w:rFonts w:ascii="宋体" w:hAnsi="宋体" w:cs="Times New Roman"/>
                <w:sz w:val="18"/>
                <w:szCs w:val="18"/>
              </w:rPr>
            </w:pPr>
          </w:p>
        </w:tc>
        <w:tc>
          <w:tcPr>
            <w:tcW w:w="397" w:type="pct"/>
            <w:vMerge/>
            <w:shd w:val="clear" w:color="auto" w:fill="auto"/>
            <w:vAlign w:val="center"/>
          </w:tcPr>
          <w:p w14:paraId="2BCA91FE" w14:textId="77777777" w:rsidR="005651E8" w:rsidRPr="00AE047D" w:rsidRDefault="005651E8" w:rsidP="008F5277">
            <w:pPr>
              <w:spacing w:line="320" w:lineRule="exact"/>
              <w:ind w:firstLine="360"/>
              <w:rPr>
                <w:rFonts w:ascii="宋体" w:hAnsi="宋体" w:cs="Times New Roman"/>
                <w:sz w:val="18"/>
                <w:szCs w:val="18"/>
              </w:rPr>
            </w:pPr>
          </w:p>
        </w:tc>
        <w:tc>
          <w:tcPr>
            <w:tcW w:w="2657" w:type="pct"/>
            <w:shd w:val="clear" w:color="auto" w:fill="auto"/>
            <w:vAlign w:val="center"/>
          </w:tcPr>
          <w:p w14:paraId="154F77A5" w14:textId="77777777" w:rsidR="005651E8" w:rsidRPr="00AE047D" w:rsidRDefault="005651E8" w:rsidP="008F5277">
            <w:pPr>
              <w:spacing w:line="320" w:lineRule="exact"/>
              <w:ind w:firstLineChars="100" w:firstLine="180"/>
              <w:jc w:val="left"/>
              <w:rPr>
                <w:rFonts w:ascii="宋体" w:hAnsi="宋体" w:cs="Times New Roman"/>
                <w:sz w:val="18"/>
                <w:szCs w:val="18"/>
                <w:lang w:bidi="ar"/>
              </w:rPr>
            </w:pPr>
            <w:r w:rsidRPr="00AE047D">
              <w:rPr>
                <w:rFonts w:ascii="宋体" w:hAnsi="宋体" w:cs="Times New Roman"/>
                <w:sz w:val="18"/>
                <w:szCs w:val="18"/>
                <w:lang w:bidi="ar"/>
              </w:rPr>
              <w:t>宜通过能源管理体系第三方认证</w:t>
            </w:r>
          </w:p>
        </w:tc>
        <w:tc>
          <w:tcPr>
            <w:tcW w:w="439" w:type="pct"/>
            <w:shd w:val="clear" w:color="auto" w:fill="auto"/>
            <w:vAlign w:val="center"/>
          </w:tcPr>
          <w:p w14:paraId="24ADBB87" w14:textId="77777777" w:rsidR="005651E8" w:rsidRPr="00AE047D" w:rsidRDefault="005651E8" w:rsidP="008F5277">
            <w:pPr>
              <w:spacing w:line="320" w:lineRule="exact"/>
              <w:ind w:firstLineChars="0" w:firstLine="0"/>
              <w:jc w:val="center"/>
              <w:rPr>
                <w:rFonts w:ascii="宋体" w:hAnsi="宋体" w:cs="Times New Roman"/>
                <w:sz w:val="18"/>
                <w:szCs w:val="18"/>
              </w:rPr>
            </w:pPr>
            <w:r w:rsidRPr="00AE047D">
              <w:rPr>
                <w:rFonts w:ascii="宋体" w:hAnsi="宋体" w:cs="Times New Roman"/>
                <w:sz w:val="18"/>
                <w:szCs w:val="18"/>
              </w:rPr>
              <w:t>可选</w:t>
            </w:r>
          </w:p>
        </w:tc>
        <w:tc>
          <w:tcPr>
            <w:tcW w:w="359" w:type="pct"/>
            <w:shd w:val="clear" w:color="auto" w:fill="auto"/>
            <w:vAlign w:val="center"/>
          </w:tcPr>
          <w:p w14:paraId="37FFE191" w14:textId="77777777" w:rsidR="005651E8" w:rsidRPr="00AE047D" w:rsidRDefault="005651E8" w:rsidP="008F5277">
            <w:pPr>
              <w:spacing w:line="320" w:lineRule="exact"/>
              <w:ind w:firstLineChars="0" w:firstLine="0"/>
              <w:jc w:val="center"/>
              <w:rPr>
                <w:rFonts w:ascii="宋体" w:hAnsi="宋体" w:cs="Times New Roman"/>
                <w:sz w:val="18"/>
                <w:szCs w:val="18"/>
              </w:rPr>
            </w:pPr>
            <w:r w:rsidRPr="00AE047D">
              <w:rPr>
                <w:rFonts w:ascii="宋体" w:hAnsi="宋体" w:cs="Times New Roman"/>
                <w:sz w:val="18"/>
                <w:szCs w:val="18"/>
              </w:rPr>
              <w:t>10</w:t>
            </w:r>
          </w:p>
        </w:tc>
        <w:tc>
          <w:tcPr>
            <w:tcW w:w="359" w:type="pct"/>
            <w:vMerge/>
          </w:tcPr>
          <w:p w14:paraId="287148D6" w14:textId="77777777" w:rsidR="005651E8" w:rsidRPr="00AE047D" w:rsidRDefault="005651E8" w:rsidP="008F5277">
            <w:pPr>
              <w:spacing w:line="320" w:lineRule="exact"/>
              <w:ind w:firstLineChars="0" w:firstLine="0"/>
              <w:jc w:val="center"/>
              <w:rPr>
                <w:rFonts w:ascii="宋体" w:hAnsi="宋体" w:cs="Times New Roman"/>
                <w:sz w:val="18"/>
                <w:szCs w:val="18"/>
              </w:rPr>
            </w:pPr>
          </w:p>
        </w:tc>
      </w:tr>
      <w:tr w:rsidR="005651E8" w:rsidRPr="00AE047D" w14:paraId="13190910" w14:textId="1D03FA08" w:rsidTr="00C413F3">
        <w:trPr>
          <w:trHeight w:val="480"/>
        </w:trPr>
        <w:tc>
          <w:tcPr>
            <w:tcW w:w="424" w:type="pct"/>
            <w:vMerge/>
            <w:shd w:val="clear" w:color="auto" w:fill="auto"/>
            <w:vAlign w:val="center"/>
          </w:tcPr>
          <w:p w14:paraId="565A0165" w14:textId="77777777" w:rsidR="005651E8" w:rsidRPr="00AE047D" w:rsidRDefault="005651E8" w:rsidP="008F5277">
            <w:pPr>
              <w:spacing w:line="320" w:lineRule="exact"/>
              <w:ind w:firstLine="360"/>
              <w:rPr>
                <w:rFonts w:ascii="宋体" w:hAnsi="宋体" w:cs="Times New Roman"/>
                <w:sz w:val="18"/>
                <w:szCs w:val="18"/>
              </w:rPr>
            </w:pPr>
          </w:p>
        </w:tc>
        <w:tc>
          <w:tcPr>
            <w:tcW w:w="365" w:type="pct"/>
            <w:vMerge/>
            <w:shd w:val="clear" w:color="auto" w:fill="auto"/>
            <w:vAlign w:val="center"/>
          </w:tcPr>
          <w:p w14:paraId="55F46239" w14:textId="77777777" w:rsidR="005651E8" w:rsidRPr="00AE047D" w:rsidRDefault="005651E8" w:rsidP="008F5277">
            <w:pPr>
              <w:spacing w:line="320" w:lineRule="exact"/>
              <w:ind w:firstLine="360"/>
              <w:rPr>
                <w:rFonts w:ascii="宋体" w:hAnsi="宋体" w:cs="Times New Roman"/>
                <w:sz w:val="18"/>
                <w:szCs w:val="18"/>
              </w:rPr>
            </w:pPr>
          </w:p>
        </w:tc>
        <w:tc>
          <w:tcPr>
            <w:tcW w:w="397" w:type="pct"/>
            <w:shd w:val="clear" w:color="auto" w:fill="auto"/>
            <w:vAlign w:val="center"/>
          </w:tcPr>
          <w:p w14:paraId="1B68F914" w14:textId="77777777" w:rsidR="005651E8" w:rsidRPr="00AE047D" w:rsidRDefault="005651E8" w:rsidP="008F5277">
            <w:pPr>
              <w:spacing w:line="320" w:lineRule="exact"/>
              <w:ind w:firstLineChars="0" w:firstLine="0"/>
              <w:jc w:val="center"/>
              <w:rPr>
                <w:rFonts w:ascii="宋体" w:hAnsi="宋体" w:cs="Times New Roman"/>
                <w:sz w:val="18"/>
                <w:szCs w:val="18"/>
              </w:rPr>
            </w:pPr>
            <w:r w:rsidRPr="00AE047D">
              <w:rPr>
                <w:rFonts w:ascii="宋体" w:hAnsi="宋体" w:cs="Times New Roman"/>
                <w:sz w:val="18"/>
                <w:szCs w:val="18"/>
              </w:rPr>
              <w:t>社会责任</w:t>
            </w:r>
          </w:p>
        </w:tc>
        <w:tc>
          <w:tcPr>
            <w:tcW w:w="2657" w:type="pct"/>
            <w:shd w:val="clear" w:color="auto" w:fill="auto"/>
            <w:vAlign w:val="center"/>
          </w:tcPr>
          <w:p w14:paraId="25283BF9" w14:textId="77777777" w:rsidR="005651E8" w:rsidRPr="00AE047D" w:rsidRDefault="005651E8" w:rsidP="008F5277">
            <w:pPr>
              <w:spacing w:line="320" w:lineRule="exact"/>
              <w:ind w:firstLineChars="100" w:firstLine="180"/>
              <w:jc w:val="left"/>
              <w:rPr>
                <w:rFonts w:ascii="宋体" w:hAnsi="宋体" w:cs="Times New Roman"/>
                <w:sz w:val="18"/>
                <w:szCs w:val="18"/>
                <w:lang w:bidi="ar"/>
              </w:rPr>
            </w:pPr>
            <w:r w:rsidRPr="00AE047D">
              <w:rPr>
                <w:rFonts w:ascii="宋体" w:hAnsi="宋体" w:cs="Times New Roman"/>
                <w:sz w:val="18"/>
                <w:szCs w:val="18"/>
                <w:lang w:bidi="ar"/>
              </w:rPr>
              <w:t>按照GB/T36000发布年度社会责任报告，说明履行利益相关方责任的情况，特别是环境社会责任的履行情况；报告公开可获得</w:t>
            </w:r>
          </w:p>
        </w:tc>
        <w:tc>
          <w:tcPr>
            <w:tcW w:w="439" w:type="pct"/>
            <w:shd w:val="clear" w:color="auto" w:fill="auto"/>
            <w:vAlign w:val="center"/>
          </w:tcPr>
          <w:p w14:paraId="139192C8" w14:textId="77777777" w:rsidR="005651E8" w:rsidRPr="00AE047D" w:rsidRDefault="005651E8" w:rsidP="008F5277">
            <w:pPr>
              <w:spacing w:line="320" w:lineRule="exact"/>
              <w:ind w:firstLineChars="0" w:firstLine="0"/>
              <w:jc w:val="center"/>
              <w:rPr>
                <w:rFonts w:ascii="宋体" w:hAnsi="宋体" w:cs="Times New Roman"/>
                <w:sz w:val="18"/>
                <w:szCs w:val="18"/>
              </w:rPr>
            </w:pPr>
            <w:r w:rsidRPr="00AE047D">
              <w:rPr>
                <w:rFonts w:ascii="宋体" w:hAnsi="宋体" w:cs="Times New Roman"/>
                <w:sz w:val="18"/>
                <w:szCs w:val="18"/>
              </w:rPr>
              <w:t>必选</w:t>
            </w:r>
          </w:p>
        </w:tc>
        <w:tc>
          <w:tcPr>
            <w:tcW w:w="359" w:type="pct"/>
            <w:shd w:val="clear" w:color="auto" w:fill="auto"/>
            <w:vAlign w:val="center"/>
          </w:tcPr>
          <w:p w14:paraId="52B8B588" w14:textId="77777777" w:rsidR="005651E8" w:rsidRPr="00AE047D" w:rsidRDefault="005651E8" w:rsidP="008F5277">
            <w:pPr>
              <w:spacing w:line="320" w:lineRule="exact"/>
              <w:ind w:firstLineChars="0" w:firstLine="0"/>
              <w:jc w:val="center"/>
              <w:rPr>
                <w:rFonts w:ascii="宋体" w:hAnsi="宋体" w:cs="Times New Roman"/>
                <w:sz w:val="18"/>
                <w:szCs w:val="18"/>
              </w:rPr>
            </w:pPr>
            <w:r w:rsidRPr="00AE047D">
              <w:rPr>
                <w:rFonts w:ascii="宋体" w:hAnsi="宋体" w:cs="Times New Roman"/>
                <w:sz w:val="18"/>
                <w:szCs w:val="18"/>
              </w:rPr>
              <w:t>10</w:t>
            </w:r>
          </w:p>
        </w:tc>
        <w:tc>
          <w:tcPr>
            <w:tcW w:w="359" w:type="pct"/>
            <w:vMerge/>
          </w:tcPr>
          <w:p w14:paraId="3C9BD8E7" w14:textId="77777777" w:rsidR="005651E8" w:rsidRPr="00AE047D" w:rsidRDefault="005651E8" w:rsidP="008F5277">
            <w:pPr>
              <w:spacing w:line="320" w:lineRule="exact"/>
              <w:ind w:firstLineChars="0" w:firstLine="0"/>
              <w:jc w:val="center"/>
              <w:rPr>
                <w:rFonts w:ascii="宋体" w:hAnsi="宋体" w:cs="Times New Roman"/>
                <w:sz w:val="18"/>
                <w:szCs w:val="18"/>
              </w:rPr>
            </w:pPr>
          </w:p>
        </w:tc>
      </w:tr>
    </w:tbl>
    <w:p w14:paraId="7E4F8124" w14:textId="77777777" w:rsidR="000E64C5" w:rsidRDefault="000E64C5" w:rsidP="00C413F3">
      <w:pPr>
        <w:ind w:firstLine="420"/>
        <w:jc w:val="center"/>
        <w:rPr>
          <w:rFonts w:ascii="Times New Roman" w:hAnsi="Times New Roman" w:cs="Times New Roman"/>
        </w:rPr>
      </w:pPr>
      <w:r>
        <w:rPr>
          <w:rFonts w:ascii="Times New Roman" w:hAnsi="Times New Roman" w:cs="Times New Roman"/>
        </w:rPr>
        <w:br w:type="page"/>
      </w:r>
    </w:p>
    <w:p w14:paraId="1B254AB2" w14:textId="4F0B447E" w:rsidR="00C413F3" w:rsidRPr="00087224" w:rsidRDefault="00643147" w:rsidP="00C413F3">
      <w:pPr>
        <w:ind w:firstLine="420"/>
        <w:jc w:val="center"/>
        <w:rPr>
          <w:rFonts w:ascii="Times New Roman" w:hAnsi="Times New Roman" w:cs="Times New Roman"/>
        </w:rPr>
      </w:pPr>
      <w:r w:rsidRPr="00087224">
        <w:rPr>
          <w:rFonts w:ascii="Times New Roman" w:hAnsi="Times New Roman" w:cs="Times New Roman"/>
        </w:rPr>
        <w:lastRenderedPageBreak/>
        <w:t>表</w:t>
      </w:r>
      <w:r w:rsidRPr="00087224">
        <w:rPr>
          <w:rFonts w:ascii="Times New Roman" w:hAnsi="Times New Roman" w:cs="Times New Roman"/>
        </w:rPr>
        <w:t xml:space="preserve">A.2 </w:t>
      </w:r>
      <w:r w:rsidR="00AE047D" w:rsidRPr="00AE047D">
        <w:rPr>
          <w:rFonts w:ascii="黑体" w:eastAsia="黑体" w:hAnsi="黑体" w:cs="Times New Roman"/>
        </w:rPr>
        <w:t>有色金属采选行业绿色工厂评价指标</w:t>
      </w:r>
      <w:r w:rsidR="00AE047D" w:rsidRPr="00AE047D">
        <w:rPr>
          <w:rFonts w:ascii="黑体" w:eastAsia="黑体" w:hAnsi="黑体" w:cs="Times New Roman" w:hint="eastAsia"/>
        </w:rPr>
        <w:t>----</w:t>
      </w:r>
      <w:r w:rsidR="00AE047D" w:rsidRPr="00AE047D">
        <w:rPr>
          <w:rFonts w:ascii="黑体" w:eastAsia="黑体" w:hAnsi="黑体" w:cs="Times New Roman"/>
        </w:rPr>
        <w:t>选矿</w:t>
      </w:r>
      <w:r w:rsidR="00AE047D" w:rsidRPr="00087224">
        <w:rPr>
          <w:rFonts w:ascii="Times New Roman" w:hAnsi="Times New Roman" w:cs="Times New Roman"/>
        </w:rPr>
        <w:t>（</w:t>
      </w:r>
      <w:r w:rsidR="00AE047D">
        <w:rPr>
          <w:rFonts w:ascii="Times New Roman" w:hAnsi="Times New Roman" w:cs="Times New Roman" w:hint="eastAsia"/>
        </w:rPr>
        <w:t>续</w:t>
      </w:r>
      <w:r w:rsidR="00AE047D" w:rsidRPr="00087224">
        <w:rPr>
          <w:rFonts w:ascii="Times New Roman" w:hAnsi="Times New Roman" w:cs="Times New Roman"/>
        </w:rPr>
        <w:t>）</w:t>
      </w:r>
    </w:p>
    <w:tbl>
      <w:tblPr>
        <w:tblpPr w:leftFromText="180" w:rightFromText="180" w:vertAnchor="text" w:tblpY="1"/>
        <w:tblOverlap w:val="neve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713"/>
        <w:gridCol w:w="709"/>
        <w:gridCol w:w="666"/>
        <w:gridCol w:w="4140"/>
        <w:gridCol w:w="709"/>
        <w:gridCol w:w="709"/>
        <w:gridCol w:w="640"/>
      </w:tblGrid>
      <w:tr w:rsidR="00C413F3" w:rsidRPr="00AE047D" w14:paraId="6DF84E11" w14:textId="58B33D5A" w:rsidTr="00C413F3">
        <w:trPr>
          <w:trHeight w:val="270"/>
          <w:tblHeader/>
        </w:trPr>
        <w:tc>
          <w:tcPr>
            <w:tcW w:w="430" w:type="pct"/>
            <w:tcBorders>
              <w:top w:val="single" w:sz="8" w:space="0" w:color="auto"/>
              <w:bottom w:val="single" w:sz="8" w:space="0" w:color="auto"/>
            </w:tcBorders>
            <w:shd w:val="clear" w:color="auto" w:fill="auto"/>
            <w:vAlign w:val="center"/>
          </w:tcPr>
          <w:p w14:paraId="5AF1DA1E" w14:textId="77777777" w:rsidR="00C413F3" w:rsidRPr="00AE047D" w:rsidRDefault="00C413F3" w:rsidP="008F5277">
            <w:pPr>
              <w:widowControl/>
              <w:spacing w:line="310" w:lineRule="exact"/>
              <w:ind w:firstLineChars="0" w:firstLine="0"/>
              <w:jc w:val="center"/>
              <w:rPr>
                <w:rFonts w:ascii="宋体" w:hAnsi="宋体" w:cs="Times New Roman"/>
                <w:kern w:val="0"/>
                <w:sz w:val="18"/>
                <w:szCs w:val="18"/>
              </w:rPr>
            </w:pPr>
            <w:r w:rsidRPr="00AE047D">
              <w:rPr>
                <w:rFonts w:ascii="宋体" w:hAnsi="宋体" w:cs="Times New Roman"/>
                <w:sz w:val="18"/>
                <w:szCs w:val="18"/>
              </w:rPr>
              <w:t>序号</w:t>
            </w:r>
          </w:p>
        </w:tc>
        <w:tc>
          <w:tcPr>
            <w:tcW w:w="428" w:type="pct"/>
            <w:tcBorders>
              <w:top w:val="single" w:sz="8" w:space="0" w:color="auto"/>
              <w:bottom w:val="single" w:sz="8" w:space="0" w:color="auto"/>
            </w:tcBorders>
            <w:shd w:val="clear" w:color="auto" w:fill="auto"/>
            <w:vAlign w:val="center"/>
          </w:tcPr>
          <w:p w14:paraId="0B49A929" w14:textId="77777777" w:rsidR="00C413F3" w:rsidRPr="00AE047D" w:rsidRDefault="00C413F3" w:rsidP="008F5277">
            <w:pPr>
              <w:spacing w:line="310" w:lineRule="exact"/>
              <w:ind w:firstLineChars="0" w:firstLine="0"/>
              <w:jc w:val="center"/>
              <w:rPr>
                <w:rFonts w:ascii="宋体" w:hAnsi="宋体" w:cs="Times New Roman"/>
                <w:sz w:val="18"/>
                <w:szCs w:val="18"/>
              </w:rPr>
            </w:pPr>
            <w:r w:rsidRPr="00AE047D">
              <w:rPr>
                <w:rFonts w:ascii="宋体" w:hAnsi="宋体" w:cs="Times New Roman"/>
                <w:sz w:val="18"/>
                <w:szCs w:val="18"/>
              </w:rPr>
              <w:t>一级指标</w:t>
            </w:r>
          </w:p>
        </w:tc>
        <w:tc>
          <w:tcPr>
            <w:tcW w:w="402" w:type="pct"/>
            <w:tcBorders>
              <w:top w:val="single" w:sz="8" w:space="0" w:color="auto"/>
              <w:bottom w:val="single" w:sz="8" w:space="0" w:color="auto"/>
            </w:tcBorders>
            <w:shd w:val="clear" w:color="auto" w:fill="auto"/>
            <w:vAlign w:val="center"/>
          </w:tcPr>
          <w:p w14:paraId="23EB51D4" w14:textId="77777777" w:rsidR="00C413F3" w:rsidRPr="00AE047D" w:rsidRDefault="00C413F3" w:rsidP="008F5277">
            <w:pPr>
              <w:spacing w:line="310" w:lineRule="exact"/>
              <w:ind w:firstLineChars="0" w:firstLine="0"/>
              <w:jc w:val="center"/>
              <w:rPr>
                <w:rFonts w:ascii="宋体" w:hAnsi="宋体" w:cs="Times New Roman"/>
                <w:sz w:val="18"/>
                <w:szCs w:val="18"/>
              </w:rPr>
            </w:pPr>
            <w:r w:rsidRPr="00AE047D">
              <w:rPr>
                <w:rFonts w:ascii="宋体" w:hAnsi="宋体" w:cs="Times New Roman"/>
                <w:sz w:val="18"/>
                <w:szCs w:val="18"/>
              </w:rPr>
              <w:t>二级指标</w:t>
            </w:r>
          </w:p>
        </w:tc>
        <w:tc>
          <w:tcPr>
            <w:tcW w:w="2498" w:type="pct"/>
            <w:tcBorders>
              <w:top w:val="single" w:sz="8" w:space="0" w:color="auto"/>
              <w:bottom w:val="single" w:sz="8" w:space="0" w:color="auto"/>
            </w:tcBorders>
            <w:shd w:val="clear" w:color="auto" w:fill="auto"/>
            <w:vAlign w:val="center"/>
          </w:tcPr>
          <w:p w14:paraId="15AEF3E1" w14:textId="77777777" w:rsidR="00C413F3" w:rsidRPr="00AE047D" w:rsidRDefault="00C413F3" w:rsidP="008F5277">
            <w:pPr>
              <w:spacing w:line="310" w:lineRule="exact"/>
              <w:ind w:firstLineChars="0" w:firstLine="0"/>
              <w:jc w:val="center"/>
              <w:rPr>
                <w:rFonts w:ascii="宋体" w:hAnsi="宋体" w:cs="Times New Roman"/>
                <w:sz w:val="18"/>
                <w:szCs w:val="18"/>
              </w:rPr>
            </w:pPr>
            <w:r w:rsidRPr="00AE047D">
              <w:rPr>
                <w:rFonts w:ascii="宋体" w:hAnsi="宋体" w:cs="Times New Roman"/>
                <w:sz w:val="18"/>
                <w:szCs w:val="18"/>
              </w:rPr>
              <w:t>评价要求</w:t>
            </w:r>
          </w:p>
        </w:tc>
        <w:tc>
          <w:tcPr>
            <w:tcW w:w="428" w:type="pct"/>
            <w:tcBorders>
              <w:top w:val="single" w:sz="8" w:space="0" w:color="auto"/>
              <w:bottom w:val="single" w:sz="8" w:space="0" w:color="auto"/>
            </w:tcBorders>
            <w:shd w:val="clear" w:color="auto" w:fill="auto"/>
            <w:vAlign w:val="center"/>
          </w:tcPr>
          <w:p w14:paraId="73CECB9D" w14:textId="77777777" w:rsidR="00C413F3" w:rsidRPr="00AE047D" w:rsidRDefault="00C413F3" w:rsidP="008F5277">
            <w:pPr>
              <w:spacing w:line="310" w:lineRule="exact"/>
              <w:ind w:firstLineChars="0" w:firstLine="0"/>
              <w:jc w:val="center"/>
              <w:rPr>
                <w:rFonts w:ascii="宋体" w:hAnsi="宋体" w:cs="Times New Roman"/>
                <w:sz w:val="18"/>
                <w:szCs w:val="18"/>
              </w:rPr>
            </w:pPr>
            <w:r w:rsidRPr="00AE047D">
              <w:rPr>
                <w:rFonts w:ascii="宋体" w:hAnsi="宋体" w:cs="Times New Roman"/>
                <w:sz w:val="18"/>
                <w:szCs w:val="18"/>
              </w:rPr>
              <w:t>必选/可选</w:t>
            </w:r>
          </w:p>
        </w:tc>
        <w:tc>
          <w:tcPr>
            <w:tcW w:w="428" w:type="pct"/>
            <w:tcBorders>
              <w:top w:val="single" w:sz="8" w:space="0" w:color="auto"/>
              <w:bottom w:val="single" w:sz="8" w:space="0" w:color="auto"/>
            </w:tcBorders>
            <w:shd w:val="clear" w:color="auto" w:fill="auto"/>
            <w:vAlign w:val="center"/>
          </w:tcPr>
          <w:p w14:paraId="5F662DCF" w14:textId="77777777" w:rsidR="00C413F3" w:rsidRPr="00AE047D" w:rsidRDefault="00C413F3" w:rsidP="008F5277">
            <w:pPr>
              <w:spacing w:line="310" w:lineRule="exact"/>
              <w:ind w:firstLineChars="0" w:firstLine="0"/>
              <w:jc w:val="center"/>
              <w:rPr>
                <w:rFonts w:ascii="宋体" w:hAnsi="宋体" w:cs="Times New Roman"/>
                <w:sz w:val="18"/>
                <w:szCs w:val="18"/>
              </w:rPr>
            </w:pPr>
            <w:r w:rsidRPr="00AE047D">
              <w:rPr>
                <w:rFonts w:ascii="宋体" w:hAnsi="宋体" w:cs="Times New Roman"/>
                <w:sz w:val="18"/>
                <w:szCs w:val="18"/>
              </w:rPr>
              <w:t>评分标准</w:t>
            </w:r>
          </w:p>
        </w:tc>
        <w:tc>
          <w:tcPr>
            <w:tcW w:w="386" w:type="pct"/>
            <w:tcBorders>
              <w:top w:val="single" w:sz="8" w:space="0" w:color="auto"/>
              <w:bottom w:val="single" w:sz="8" w:space="0" w:color="auto"/>
            </w:tcBorders>
          </w:tcPr>
          <w:p w14:paraId="6F458680" w14:textId="2D283717" w:rsidR="00C413F3" w:rsidRPr="00AE047D" w:rsidRDefault="00C413F3" w:rsidP="008F5277">
            <w:pPr>
              <w:spacing w:line="310" w:lineRule="exact"/>
              <w:ind w:firstLineChars="0" w:firstLine="0"/>
              <w:jc w:val="center"/>
              <w:rPr>
                <w:rFonts w:ascii="宋体" w:hAnsi="宋体" w:cs="Times New Roman"/>
                <w:sz w:val="18"/>
                <w:szCs w:val="18"/>
              </w:rPr>
            </w:pPr>
            <w:r>
              <w:rPr>
                <w:rFonts w:ascii="宋体" w:hAnsi="宋体" w:cs="Times New Roman" w:hint="eastAsia"/>
                <w:sz w:val="18"/>
                <w:szCs w:val="18"/>
              </w:rPr>
              <w:t>权重</w:t>
            </w:r>
          </w:p>
        </w:tc>
      </w:tr>
      <w:tr w:rsidR="00074886" w:rsidRPr="00AE047D" w14:paraId="0A0BC904" w14:textId="5945D06A" w:rsidTr="00F606EA">
        <w:trPr>
          <w:trHeight w:val="270"/>
          <w:tblHeader/>
        </w:trPr>
        <w:tc>
          <w:tcPr>
            <w:tcW w:w="430" w:type="pct"/>
            <w:vMerge w:val="restart"/>
            <w:tcBorders>
              <w:top w:val="single" w:sz="8" w:space="0" w:color="auto"/>
            </w:tcBorders>
            <w:shd w:val="clear" w:color="auto" w:fill="auto"/>
            <w:vAlign w:val="center"/>
          </w:tcPr>
          <w:p w14:paraId="67D8D4DB" w14:textId="314AD869" w:rsidR="00074886" w:rsidRPr="00AE047D" w:rsidRDefault="00074886" w:rsidP="008F5277">
            <w:pPr>
              <w:spacing w:line="310" w:lineRule="exact"/>
              <w:ind w:firstLineChars="95" w:firstLine="171"/>
              <w:rPr>
                <w:rFonts w:ascii="宋体" w:hAnsi="宋体" w:cs="Times New Roman"/>
                <w:sz w:val="18"/>
                <w:szCs w:val="18"/>
              </w:rPr>
            </w:pPr>
            <w:r w:rsidRPr="00AE047D">
              <w:rPr>
                <w:rFonts w:ascii="宋体" w:hAnsi="宋体" w:cs="Times New Roman"/>
                <w:sz w:val="18"/>
                <w:szCs w:val="18"/>
              </w:rPr>
              <w:t>3</w:t>
            </w:r>
          </w:p>
        </w:tc>
        <w:tc>
          <w:tcPr>
            <w:tcW w:w="428" w:type="pct"/>
            <w:vMerge w:val="restart"/>
            <w:tcBorders>
              <w:top w:val="single" w:sz="8" w:space="0" w:color="auto"/>
            </w:tcBorders>
            <w:shd w:val="clear" w:color="auto" w:fill="auto"/>
            <w:vAlign w:val="center"/>
          </w:tcPr>
          <w:p w14:paraId="046ACD5F" w14:textId="79696EDF" w:rsidR="00074886" w:rsidRPr="00AE047D" w:rsidRDefault="00074886" w:rsidP="008F5277">
            <w:pPr>
              <w:spacing w:line="310" w:lineRule="exact"/>
              <w:ind w:firstLineChars="0" w:firstLine="0"/>
              <w:rPr>
                <w:rFonts w:ascii="宋体" w:hAnsi="宋体" w:cs="Times New Roman"/>
                <w:sz w:val="18"/>
                <w:szCs w:val="18"/>
              </w:rPr>
            </w:pPr>
            <w:r w:rsidRPr="00AE047D">
              <w:rPr>
                <w:rFonts w:ascii="宋体" w:hAnsi="宋体" w:cs="Times New Roman"/>
                <w:sz w:val="18"/>
                <w:szCs w:val="18"/>
              </w:rPr>
              <w:t>资源能源投入</w:t>
            </w:r>
          </w:p>
        </w:tc>
        <w:tc>
          <w:tcPr>
            <w:tcW w:w="402" w:type="pct"/>
            <w:vMerge w:val="restart"/>
            <w:tcBorders>
              <w:top w:val="single" w:sz="8" w:space="0" w:color="auto"/>
            </w:tcBorders>
            <w:shd w:val="clear" w:color="auto" w:fill="auto"/>
            <w:vAlign w:val="center"/>
          </w:tcPr>
          <w:p w14:paraId="10557A00" w14:textId="14C94CC0" w:rsidR="00074886" w:rsidRPr="00AE047D" w:rsidRDefault="00074886" w:rsidP="008F5277">
            <w:pPr>
              <w:spacing w:line="310" w:lineRule="exact"/>
              <w:ind w:firstLineChars="0" w:firstLine="0"/>
              <w:jc w:val="center"/>
              <w:rPr>
                <w:rFonts w:ascii="宋体" w:hAnsi="宋体" w:cs="Times New Roman"/>
                <w:sz w:val="18"/>
                <w:szCs w:val="18"/>
              </w:rPr>
            </w:pPr>
            <w:r>
              <w:rPr>
                <w:rFonts w:ascii="宋体" w:hAnsi="宋体" w:cs="Times New Roman" w:hint="eastAsia"/>
                <w:sz w:val="18"/>
                <w:szCs w:val="18"/>
              </w:rPr>
              <w:t>能源投入</w:t>
            </w:r>
          </w:p>
        </w:tc>
        <w:tc>
          <w:tcPr>
            <w:tcW w:w="2498" w:type="pct"/>
            <w:tcBorders>
              <w:top w:val="single" w:sz="8" w:space="0" w:color="auto"/>
              <w:bottom w:val="single" w:sz="8" w:space="0" w:color="auto"/>
            </w:tcBorders>
            <w:shd w:val="clear" w:color="auto" w:fill="auto"/>
            <w:vAlign w:val="center"/>
          </w:tcPr>
          <w:p w14:paraId="3A36063A" w14:textId="6CF72149" w:rsidR="00074886" w:rsidRPr="00AE047D" w:rsidRDefault="00074886" w:rsidP="008F5277">
            <w:pPr>
              <w:spacing w:line="310" w:lineRule="exact"/>
              <w:ind w:firstLineChars="100" w:firstLine="180"/>
              <w:jc w:val="left"/>
              <w:rPr>
                <w:rFonts w:ascii="宋体" w:hAnsi="宋体" w:cs="Times New Roman"/>
                <w:sz w:val="18"/>
                <w:szCs w:val="18"/>
                <w:lang w:bidi="ar"/>
              </w:rPr>
            </w:pPr>
            <w:r w:rsidRPr="00AE047D">
              <w:rPr>
                <w:rFonts w:ascii="宋体" w:hAnsi="宋体" w:cs="Times New Roman"/>
                <w:sz w:val="18"/>
                <w:szCs w:val="18"/>
                <w:lang w:bidi="ar"/>
              </w:rPr>
              <w:t>有色金属选矿各工艺工序综合能耗应满足行业节能相关法律法规以及标准的要求</w:t>
            </w:r>
          </w:p>
        </w:tc>
        <w:tc>
          <w:tcPr>
            <w:tcW w:w="428" w:type="pct"/>
            <w:tcBorders>
              <w:top w:val="single" w:sz="8" w:space="0" w:color="auto"/>
              <w:bottom w:val="single" w:sz="8" w:space="0" w:color="auto"/>
            </w:tcBorders>
            <w:shd w:val="clear" w:color="auto" w:fill="auto"/>
            <w:vAlign w:val="center"/>
          </w:tcPr>
          <w:p w14:paraId="4599A9B3" w14:textId="0C066170" w:rsidR="00074886" w:rsidRPr="00AE047D" w:rsidRDefault="00074886" w:rsidP="008F5277">
            <w:pPr>
              <w:spacing w:line="310" w:lineRule="exact"/>
              <w:ind w:firstLineChars="0" w:firstLine="0"/>
              <w:jc w:val="center"/>
              <w:rPr>
                <w:rFonts w:ascii="宋体" w:hAnsi="宋体" w:cs="Times New Roman"/>
                <w:sz w:val="18"/>
                <w:szCs w:val="18"/>
              </w:rPr>
            </w:pPr>
            <w:r w:rsidRPr="00AE047D">
              <w:rPr>
                <w:rFonts w:ascii="宋体" w:hAnsi="宋体" w:cs="Times New Roman"/>
                <w:sz w:val="18"/>
                <w:szCs w:val="18"/>
              </w:rPr>
              <w:t>必选</w:t>
            </w:r>
          </w:p>
        </w:tc>
        <w:tc>
          <w:tcPr>
            <w:tcW w:w="428" w:type="pct"/>
            <w:tcBorders>
              <w:top w:val="single" w:sz="8" w:space="0" w:color="auto"/>
              <w:bottom w:val="single" w:sz="8" w:space="0" w:color="auto"/>
            </w:tcBorders>
            <w:shd w:val="clear" w:color="auto" w:fill="auto"/>
            <w:vAlign w:val="center"/>
          </w:tcPr>
          <w:p w14:paraId="33100E92" w14:textId="6BD4B44A" w:rsidR="00074886" w:rsidRPr="00AE047D" w:rsidRDefault="00074886" w:rsidP="008F5277">
            <w:pPr>
              <w:spacing w:line="310" w:lineRule="exact"/>
              <w:ind w:firstLineChars="0" w:firstLine="0"/>
              <w:jc w:val="center"/>
              <w:rPr>
                <w:rFonts w:ascii="宋体" w:hAnsi="宋体" w:cs="Times New Roman"/>
                <w:sz w:val="18"/>
                <w:szCs w:val="18"/>
              </w:rPr>
            </w:pPr>
            <w:r w:rsidRPr="00AE047D">
              <w:rPr>
                <w:rFonts w:ascii="宋体" w:hAnsi="宋体" w:cs="Times New Roman"/>
                <w:sz w:val="18"/>
                <w:szCs w:val="18"/>
              </w:rPr>
              <w:t>20</w:t>
            </w:r>
          </w:p>
        </w:tc>
        <w:tc>
          <w:tcPr>
            <w:tcW w:w="386" w:type="pct"/>
            <w:vMerge w:val="restart"/>
            <w:tcBorders>
              <w:top w:val="single" w:sz="8" w:space="0" w:color="auto"/>
            </w:tcBorders>
            <w:vAlign w:val="center"/>
          </w:tcPr>
          <w:p w14:paraId="66594C58" w14:textId="3A0268A5" w:rsidR="00074886" w:rsidRPr="00AE047D" w:rsidRDefault="00074886" w:rsidP="008F5277">
            <w:pPr>
              <w:spacing w:line="310" w:lineRule="exact"/>
              <w:ind w:firstLineChars="0" w:firstLine="0"/>
              <w:jc w:val="center"/>
              <w:rPr>
                <w:rFonts w:ascii="宋体" w:hAnsi="宋体" w:cs="Times New Roman"/>
                <w:sz w:val="18"/>
                <w:szCs w:val="18"/>
              </w:rPr>
            </w:pPr>
            <w:r>
              <w:rPr>
                <w:rFonts w:ascii="宋体" w:hAnsi="宋体" w:cs="Times New Roman" w:hint="eastAsia"/>
                <w:sz w:val="18"/>
                <w:szCs w:val="18"/>
              </w:rPr>
              <w:t>1</w:t>
            </w:r>
            <w:r>
              <w:rPr>
                <w:rFonts w:ascii="宋体" w:hAnsi="宋体" w:cs="Times New Roman"/>
                <w:sz w:val="18"/>
                <w:szCs w:val="18"/>
              </w:rPr>
              <w:t>5</w:t>
            </w:r>
            <w:r>
              <w:rPr>
                <w:rFonts w:ascii="宋体" w:hAnsi="宋体" w:cs="Times New Roman" w:hint="eastAsia"/>
                <w:sz w:val="18"/>
                <w:szCs w:val="18"/>
              </w:rPr>
              <w:t>%</w:t>
            </w:r>
          </w:p>
        </w:tc>
      </w:tr>
      <w:tr w:rsidR="00074886" w:rsidRPr="00AE047D" w14:paraId="6C18AE66" w14:textId="0AD2C402" w:rsidTr="00C413F3">
        <w:trPr>
          <w:trHeight w:val="270"/>
          <w:tblHeader/>
        </w:trPr>
        <w:tc>
          <w:tcPr>
            <w:tcW w:w="430" w:type="pct"/>
            <w:vMerge/>
            <w:shd w:val="clear" w:color="auto" w:fill="auto"/>
            <w:vAlign w:val="center"/>
          </w:tcPr>
          <w:p w14:paraId="180F1F43" w14:textId="4949DA5C" w:rsidR="00074886" w:rsidRPr="00AE047D" w:rsidRDefault="00074886" w:rsidP="008F5277">
            <w:pPr>
              <w:spacing w:line="310" w:lineRule="exact"/>
              <w:ind w:firstLineChars="95" w:firstLine="171"/>
              <w:rPr>
                <w:rFonts w:ascii="宋体" w:hAnsi="宋体" w:cs="Times New Roman"/>
                <w:sz w:val="18"/>
                <w:szCs w:val="18"/>
              </w:rPr>
            </w:pPr>
          </w:p>
        </w:tc>
        <w:tc>
          <w:tcPr>
            <w:tcW w:w="428" w:type="pct"/>
            <w:vMerge/>
            <w:shd w:val="clear" w:color="auto" w:fill="auto"/>
            <w:vAlign w:val="center"/>
          </w:tcPr>
          <w:p w14:paraId="172F0B88" w14:textId="48261E69" w:rsidR="00074886" w:rsidRPr="00AE047D" w:rsidRDefault="00074886" w:rsidP="008F5277">
            <w:pPr>
              <w:spacing w:line="310" w:lineRule="exact"/>
              <w:ind w:firstLine="360"/>
              <w:rPr>
                <w:rFonts w:ascii="宋体" w:hAnsi="宋体" w:cs="Times New Roman"/>
                <w:sz w:val="18"/>
                <w:szCs w:val="18"/>
              </w:rPr>
            </w:pPr>
          </w:p>
        </w:tc>
        <w:tc>
          <w:tcPr>
            <w:tcW w:w="402" w:type="pct"/>
            <w:vMerge/>
            <w:tcBorders>
              <w:bottom w:val="single" w:sz="8" w:space="0" w:color="auto"/>
            </w:tcBorders>
            <w:shd w:val="clear" w:color="auto" w:fill="auto"/>
            <w:vAlign w:val="center"/>
          </w:tcPr>
          <w:p w14:paraId="02DA311C" w14:textId="77777777" w:rsidR="00074886" w:rsidRPr="00AE047D" w:rsidRDefault="00074886" w:rsidP="008F5277">
            <w:pPr>
              <w:spacing w:line="310" w:lineRule="exact"/>
              <w:ind w:firstLineChars="0" w:firstLine="0"/>
              <w:jc w:val="center"/>
              <w:rPr>
                <w:rFonts w:ascii="宋体" w:hAnsi="宋体" w:cs="Times New Roman"/>
                <w:sz w:val="18"/>
                <w:szCs w:val="18"/>
              </w:rPr>
            </w:pPr>
          </w:p>
        </w:tc>
        <w:tc>
          <w:tcPr>
            <w:tcW w:w="2498" w:type="pct"/>
            <w:tcBorders>
              <w:top w:val="single" w:sz="8" w:space="0" w:color="auto"/>
              <w:bottom w:val="single" w:sz="8" w:space="0" w:color="auto"/>
            </w:tcBorders>
            <w:shd w:val="clear" w:color="auto" w:fill="auto"/>
            <w:vAlign w:val="center"/>
          </w:tcPr>
          <w:p w14:paraId="079AA457" w14:textId="1645314C" w:rsidR="00074886" w:rsidRPr="00AE047D" w:rsidRDefault="00074886" w:rsidP="008F5277">
            <w:pPr>
              <w:spacing w:line="310" w:lineRule="exact"/>
              <w:ind w:firstLineChars="100" w:firstLine="180"/>
              <w:jc w:val="left"/>
              <w:rPr>
                <w:rFonts w:ascii="宋体" w:hAnsi="宋体" w:cs="Times New Roman"/>
                <w:sz w:val="18"/>
                <w:szCs w:val="18"/>
                <w:lang w:bidi="ar"/>
              </w:rPr>
            </w:pPr>
            <w:r w:rsidRPr="00AE047D">
              <w:rPr>
                <w:rFonts w:ascii="宋体" w:hAnsi="宋体" w:cs="Times New Roman"/>
                <w:sz w:val="18"/>
                <w:szCs w:val="18"/>
                <w:lang w:bidi="ar"/>
              </w:rPr>
              <w:t>宜使用可再生能源或低碳清洁的能源</w:t>
            </w:r>
          </w:p>
        </w:tc>
        <w:tc>
          <w:tcPr>
            <w:tcW w:w="428" w:type="pct"/>
            <w:tcBorders>
              <w:top w:val="single" w:sz="8" w:space="0" w:color="auto"/>
              <w:bottom w:val="single" w:sz="8" w:space="0" w:color="auto"/>
            </w:tcBorders>
            <w:shd w:val="clear" w:color="auto" w:fill="auto"/>
            <w:vAlign w:val="center"/>
          </w:tcPr>
          <w:p w14:paraId="529F54AE" w14:textId="7780FB03" w:rsidR="00074886" w:rsidRPr="00AE047D" w:rsidRDefault="00074886" w:rsidP="008F5277">
            <w:pPr>
              <w:spacing w:line="310" w:lineRule="exact"/>
              <w:ind w:firstLineChars="0" w:firstLine="0"/>
              <w:jc w:val="center"/>
              <w:rPr>
                <w:rFonts w:ascii="宋体" w:hAnsi="宋体" w:cs="Times New Roman"/>
                <w:sz w:val="18"/>
                <w:szCs w:val="18"/>
              </w:rPr>
            </w:pPr>
            <w:r w:rsidRPr="00AE047D">
              <w:rPr>
                <w:rFonts w:ascii="宋体" w:hAnsi="宋体" w:cs="Times New Roman"/>
                <w:sz w:val="18"/>
                <w:szCs w:val="18"/>
              </w:rPr>
              <w:t>可选</w:t>
            </w:r>
          </w:p>
        </w:tc>
        <w:tc>
          <w:tcPr>
            <w:tcW w:w="428" w:type="pct"/>
            <w:tcBorders>
              <w:top w:val="single" w:sz="8" w:space="0" w:color="auto"/>
              <w:bottom w:val="single" w:sz="8" w:space="0" w:color="auto"/>
            </w:tcBorders>
            <w:shd w:val="clear" w:color="auto" w:fill="auto"/>
            <w:vAlign w:val="center"/>
          </w:tcPr>
          <w:p w14:paraId="45807516" w14:textId="4FFFE1DF" w:rsidR="00074886" w:rsidRPr="00AE047D" w:rsidRDefault="00074886" w:rsidP="008F5277">
            <w:pPr>
              <w:spacing w:line="310" w:lineRule="exact"/>
              <w:ind w:firstLineChars="0" w:firstLine="0"/>
              <w:jc w:val="center"/>
              <w:rPr>
                <w:rFonts w:ascii="宋体" w:hAnsi="宋体" w:cs="Times New Roman"/>
                <w:sz w:val="18"/>
                <w:szCs w:val="18"/>
              </w:rPr>
            </w:pPr>
            <w:r w:rsidRPr="00AE047D">
              <w:rPr>
                <w:rFonts w:ascii="宋体" w:hAnsi="宋体" w:cs="Times New Roman"/>
                <w:sz w:val="18"/>
                <w:szCs w:val="18"/>
              </w:rPr>
              <w:t>15</w:t>
            </w:r>
          </w:p>
        </w:tc>
        <w:tc>
          <w:tcPr>
            <w:tcW w:w="386" w:type="pct"/>
            <w:vMerge/>
          </w:tcPr>
          <w:p w14:paraId="52B633C0" w14:textId="77777777" w:rsidR="00074886" w:rsidRPr="00AE047D" w:rsidRDefault="00074886" w:rsidP="008F5277">
            <w:pPr>
              <w:spacing w:line="310" w:lineRule="exact"/>
              <w:ind w:firstLineChars="0" w:firstLine="0"/>
              <w:jc w:val="center"/>
              <w:rPr>
                <w:rFonts w:ascii="宋体" w:hAnsi="宋体" w:cs="Times New Roman"/>
                <w:sz w:val="18"/>
                <w:szCs w:val="18"/>
              </w:rPr>
            </w:pPr>
          </w:p>
        </w:tc>
      </w:tr>
      <w:tr w:rsidR="00074886" w:rsidRPr="00AE047D" w14:paraId="4B98739E" w14:textId="32EC4157" w:rsidTr="00C413F3">
        <w:trPr>
          <w:trHeight w:val="270"/>
        </w:trPr>
        <w:tc>
          <w:tcPr>
            <w:tcW w:w="430" w:type="pct"/>
            <w:vMerge/>
            <w:shd w:val="clear" w:color="auto" w:fill="auto"/>
            <w:vAlign w:val="center"/>
          </w:tcPr>
          <w:p w14:paraId="69D7C348" w14:textId="595711EB" w:rsidR="00074886" w:rsidRPr="00AE047D" w:rsidRDefault="00074886" w:rsidP="008F5277">
            <w:pPr>
              <w:spacing w:line="310" w:lineRule="exact"/>
              <w:ind w:firstLineChars="95" w:firstLine="171"/>
              <w:rPr>
                <w:rFonts w:ascii="宋体" w:hAnsi="宋体" w:cs="Times New Roman"/>
                <w:sz w:val="18"/>
                <w:szCs w:val="18"/>
              </w:rPr>
            </w:pPr>
          </w:p>
        </w:tc>
        <w:tc>
          <w:tcPr>
            <w:tcW w:w="428" w:type="pct"/>
            <w:vMerge/>
            <w:shd w:val="clear" w:color="auto" w:fill="auto"/>
            <w:vAlign w:val="center"/>
          </w:tcPr>
          <w:p w14:paraId="156B8A95" w14:textId="4DB6BA13" w:rsidR="00074886" w:rsidRPr="00AE047D" w:rsidRDefault="00074886" w:rsidP="008F5277">
            <w:pPr>
              <w:spacing w:line="310" w:lineRule="exact"/>
              <w:ind w:firstLineChars="0" w:firstLine="0"/>
              <w:rPr>
                <w:rFonts w:ascii="宋体" w:hAnsi="宋体" w:cs="Times New Roman"/>
                <w:sz w:val="18"/>
                <w:szCs w:val="18"/>
              </w:rPr>
            </w:pPr>
          </w:p>
        </w:tc>
        <w:tc>
          <w:tcPr>
            <w:tcW w:w="402" w:type="pct"/>
            <w:vMerge w:val="restart"/>
            <w:tcBorders>
              <w:top w:val="single" w:sz="8" w:space="0" w:color="auto"/>
            </w:tcBorders>
            <w:shd w:val="clear" w:color="auto" w:fill="auto"/>
            <w:vAlign w:val="center"/>
          </w:tcPr>
          <w:p w14:paraId="59B03F68" w14:textId="77777777" w:rsidR="00074886" w:rsidRPr="00AE047D" w:rsidRDefault="00074886" w:rsidP="008F5277">
            <w:pPr>
              <w:spacing w:line="310" w:lineRule="exact"/>
              <w:ind w:firstLineChars="0" w:firstLine="0"/>
              <w:jc w:val="center"/>
              <w:rPr>
                <w:rFonts w:ascii="宋体" w:hAnsi="宋体" w:cs="Times New Roman"/>
                <w:sz w:val="18"/>
                <w:szCs w:val="18"/>
              </w:rPr>
            </w:pPr>
            <w:r w:rsidRPr="00AE047D">
              <w:rPr>
                <w:rFonts w:ascii="宋体" w:hAnsi="宋体" w:cs="Times New Roman"/>
                <w:sz w:val="18"/>
                <w:szCs w:val="18"/>
              </w:rPr>
              <w:t>资源投入</w:t>
            </w:r>
          </w:p>
        </w:tc>
        <w:tc>
          <w:tcPr>
            <w:tcW w:w="2498" w:type="pct"/>
            <w:tcBorders>
              <w:top w:val="single" w:sz="8" w:space="0" w:color="auto"/>
            </w:tcBorders>
            <w:shd w:val="clear" w:color="auto" w:fill="auto"/>
            <w:vAlign w:val="center"/>
          </w:tcPr>
          <w:p w14:paraId="597D6B58" w14:textId="0663C560" w:rsidR="00074886" w:rsidRPr="00AE047D" w:rsidRDefault="00074886" w:rsidP="008F5277">
            <w:pPr>
              <w:spacing w:line="310" w:lineRule="exact"/>
              <w:ind w:firstLineChars="100" w:firstLine="180"/>
              <w:jc w:val="left"/>
              <w:rPr>
                <w:rFonts w:ascii="宋体" w:hAnsi="宋体" w:cs="Times New Roman"/>
                <w:sz w:val="18"/>
                <w:szCs w:val="18"/>
                <w:lang w:bidi="ar"/>
              </w:rPr>
            </w:pPr>
            <w:r w:rsidRPr="00AE047D">
              <w:rPr>
                <w:rFonts w:ascii="宋体" w:hAnsi="宋体" w:cs="Times New Roman"/>
                <w:sz w:val="18"/>
                <w:szCs w:val="18"/>
                <w:lang w:bidi="ar"/>
              </w:rPr>
              <w:t>应按照GB/T7119的要求，开展节水评价工作，且应满足GB/T18916（所有部分）行业的取水定额或单位产品取水量满足行业清洁生产评价指标体系中的</w:t>
            </w:r>
            <w:r>
              <w:rPr>
                <w:rFonts w:ascii="宋体" w:hAnsi="宋体" w:cs="Times New Roman" w:hint="eastAsia"/>
                <w:sz w:val="18"/>
                <w:szCs w:val="18"/>
                <w:lang w:bidi="ar"/>
              </w:rPr>
              <w:t>二级指标要求</w:t>
            </w:r>
            <w:r>
              <w:rPr>
                <w:rFonts w:ascii="宋体" w:hAnsi="宋体" w:cs="Times New Roman"/>
                <w:sz w:val="18"/>
                <w:szCs w:val="18"/>
                <w:lang w:bidi="ar"/>
              </w:rPr>
              <w:t>或其他对应</w:t>
            </w:r>
            <w:r w:rsidRPr="00AE047D">
              <w:rPr>
                <w:rFonts w:ascii="宋体" w:hAnsi="宋体" w:cs="Times New Roman"/>
                <w:sz w:val="18"/>
                <w:szCs w:val="18"/>
                <w:lang w:bidi="ar"/>
              </w:rPr>
              <w:t>行业的取水定额要求。未明确具体水平指标的，应采用对比方式，证明其达到国内先进水平</w:t>
            </w:r>
          </w:p>
        </w:tc>
        <w:tc>
          <w:tcPr>
            <w:tcW w:w="428" w:type="pct"/>
            <w:tcBorders>
              <w:top w:val="single" w:sz="8" w:space="0" w:color="auto"/>
            </w:tcBorders>
            <w:shd w:val="clear" w:color="auto" w:fill="auto"/>
            <w:vAlign w:val="center"/>
          </w:tcPr>
          <w:p w14:paraId="3B8C04C2" w14:textId="77777777" w:rsidR="00074886" w:rsidRPr="00AE047D" w:rsidRDefault="00074886" w:rsidP="008F5277">
            <w:pPr>
              <w:spacing w:line="310" w:lineRule="exact"/>
              <w:ind w:firstLineChars="0" w:firstLine="0"/>
              <w:jc w:val="center"/>
              <w:rPr>
                <w:rFonts w:ascii="宋体" w:hAnsi="宋体" w:cs="Times New Roman"/>
                <w:sz w:val="18"/>
                <w:szCs w:val="18"/>
              </w:rPr>
            </w:pPr>
            <w:r w:rsidRPr="00AE047D">
              <w:rPr>
                <w:rFonts w:ascii="宋体" w:hAnsi="宋体" w:cs="Times New Roman"/>
                <w:sz w:val="18"/>
                <w:szCs w:val="18"/>
              </w:rPr>
              <w:t>必选</w:t>
            </w:r>
          </w:p>
        </w:tc>
        <w:tc>
          <w:tcPr>
            <w:tcW w:w="428" w:type="pct"/>
            <w:tcBorders>
              <w:top w:val="single" w:sz="8" w:space="0" w:color="auto"/>
            </w:tcBorders>
            <w:shd w:val="clear" w:color="auto" w:fill="auto"/>
            <w:vAlign w:val="center"/>
          </w:tcPr>
          <w:p w14:paraId="059F4EA3" w14:textId="268919E8" w:rsidR="00074886" w:rsidRPr="00AE047D" w:rsidRDefault="00074886" w:rsidP="008F5277">
            <w:pPr>
              <w:spacing w:line="310" w:lineRule="exact"/>
              <w:ind w:firstLineChars="0" w:firstLine="0"/>
              <w:jc w:val="center"/>
              <w:rPr>
                <w:rFonts w:ascii="宋体" w:hAnsi="宋体" w:cs="Times New Roman"/>
                <w:sz w:val="18"/>
                <w:szCs w:val="18"/>
              </w:rPr>
            </w:pPr>
            <w:r w:rsidRPr="00AE047D">
              <w:rPr>
                <w:rFonts w:ascii="宋体" w:hAnsi="宋体" w:cs="Times New Roman"/>
                <w:sz w:val="18"/>
                <w:szCs w:val="18"/>
              </w:rPr>
              <w:t>15</w:t>
            </w:r>
          </w:p>
        </w:tc>
        <w:tc>
          <w:tcPr>
            <w:tcW w:w="386" w:type="pct"/>
            <w:vMerge/>
          </w:tcPr>
          <w:p w14:paraId="2C93725C" w14:textId="77777777" w:rsidR="00074886" w:rsidRPr="00AE047D" w:rsidRDefault="00074886" w:rsidP="008F5277">
            <w:pPr>
              <w:spacing w:line="310" w:lineRule="exact"/>
              <w:ind w:firstLineChars="0" w:firstLine="0"/>
              <w:jc w:val="center"/>
              <w:rPr>
                <w:rFonts w:ascii="宋体" w:hAnsi="宋体" w:cs="Times New Roman"/>
                <w:sz w:val="18"/>
                <w:szCs w:val="18"/>
              </w:rPr>
            </w:pPr>
          </w:p>
        </w:tc>
      </w:tr>
      <w:tr w:rsidR="00074886" w:rsidRPr="00AE047D" w14:paraId="2271CF09" w14:textId="3B52E7B5" w:rsidTr="00C413F3">
        <w:trPr>
          <w:trHeight w:val="270"/>
        </w:trPr>
        <w:tc>
          <w:tcPr>
            <w:tcW w:w="430" w:type="pct"/>
            <w:vMerge/>
            <w:shd w:val="clear" w:color="auto" w:fill="auto"/>
            <w:vAlign w:val="center"/>
          </w:tcPr>
          <w:p w14:paraId="68BAF41A" w14:textId="77777777" w:rsidR="00074886" w:rsidRPr="00AE047D" w:rsidRDefault="00074886" w:rsidP="008F5277">
            <w:pPr>
              <w:spacing w:line="310" w:lineRule="exact"/>
              <w:ind w:firstLine="360"/>
              <w:rPr>
                <w:rFonts w:ascii="宋体" w:hAnsi="宋体" w:cs="Times New Roman"/>
                <w:sz w:val="18"/>
                <w:szCs w:val="18"/>
              </w:rPr>
            </w:pPr>
          </w:p>
        </w:tc>
        <w:tc>
          <w:tcPr>
            <w:tcW w:w="428" w:type="pct"/>
            <w:vMerge/>
            <w:shd w:val="clear" w:color="auto" w:fill="auto"/>
            <w:vAlign w:val="center"/>
          </w:tcPr>
          <w:p w14:paraId="6733817A" w14:textId="77777777" w:rsidR="00074886" w:rsidRPr="00AE047D" w:rsidRDefault="00074886" w:rsidP="008F5277">
            <w:pPr>
              <w:spacing w:line="310" w:lineRule="exact"/>
              <w:ind w:firstLine="360"/>
              <w:rPr>
                <w:rFonts w:ascii="宋体" w:hAnsi="宋体" w:cs="Times New Roman"/>
                <w:sz w:val="18"/>
                <w:szCs w:val="18"/>
              </w:rPr>
            </w:pPr>
          </w:p>
        </w:tc>
        <w:tc>
          <w:tcPr>
            <w:tcW w:w="402" w:type="pct"/>
            <w:vMerge/>
            <w:shd w:val="clear" w:color="auto" w:fill="auto"/>
            <w:vAlign w:val="center"/>
          </w:tcPr>
          <w:p w14:paraId="3DFB2513" w14:textId="77777777" w:rsidR="00074886" w:rsidRPr="00AE047D" w:rsidRDefault="00074886" w:rsidP="008F5277">
            <w:pPr>
              <w:spacing w:line="310" w:lineRule="exact"/>
              <w:ind w:firstLine="360"/>
              <w:rPr>
                <w:rFonts w:ascii="宋体" w:hAnsi="宋体" w:cs="Times New Roman"/>
                <w:sz w:val="18"/>
                <w:szCs w:val="18"/>
              </w:rPr>
            </w:pPr>
          </w:p>
        </w:tc>
        <w:tc>
          <w:tcPr>
            <w:tcW w:w="2498" w:type="pct"/>
            <w:shd w:val="clear" w:color="auto" w:fill="auto"/>
            <w:vAlign w:val="center"/>
          </w:tcPr>
          <w:p w14:paraId="66CA1820" w14:textId="77777777" w:rsidR="00074886" w:rsidRPr="00AE047D" w:rsidRDefault="00074886" w:rsidP="008F5277">
            <w:pPr>
              <w:spacing w:line="310" w:lineRule="exact"/>
              <w:ind w:firstLineChars="100" w:firstLine="180"/>
              <w:jc w:val="left"/>
              <w:rPr>
                <w:rFonts w:ascii="宋体" w:hAnsi="宋体" w:cs="Times New Roman"/>
                <w:sz w:val="18"/>
                <w:szCs w:val="18"/>
                <w:lang w:bidi="ar"/>
              </w:rPr>
            </w:pPr>
            <w:r w:rsidRPr="00AE047D">
              <w:rPr>
                <w:rFonts w:ascii="宋体" w:hAnsi="宋体" w:cs="Times New Roman"/>
                <w:sz w:val="18"/>
                <w:szCs w:val="18"/>
                <w:lang w:bidi="ar"/>
              </w:rPr>
              <w:t>应减少材料、尤其是选矿药剂等有害物质的使用，评估有害物质及减量使用或替代的可行性。按照GB/T29115的要求对其原材料使用量的减少进行评价</w:t>
            </w:r>
          </w:p>
        </w:tc>
        <w:tc>
          <w:tcPr>
            <w:tcW w:w="428" w:type="pct"/>
            <w:shd w:val="clear" w:color="auto" w:fill="auto"/>
            <w:vAlign w:val="center"/>
          </w:tcPr>
          <w:p w14:paraId="720C75BD" w14:textId="77777777" w:rsidR="00074886" w:rsidRPr="00AE047D" w:rsidRDefault="00074886" w:rsidP="008F5277">
            <w:pPr>
              <w:spacing w:line="310" w:lineRule="exact"/>
              <w:ind w:firstLineChars="0" w:firstLine="0"/>
              <w:jc w:val="center"/>
              <w:rPr>
                <w:rFonts w:ascii="宋体" w:hAnsi="宋体" w:cs="Times New Roman"/>
                <w:sz w:val="18"/>
                <w:szCs w:val="18"/>
              </w:rPr>
            </w:pPr>
            <w:r w:rsidRPr="00AE047D">
              <w:rPr>
                <w:rFonts w:ascii="宋体" w:hAnsi="宋体" w:cs="Times New Roman"/>
                <w:sz w:val="18"/>
                <w:szCs w:val="18"/>
              </w:rPr>
              <w:t>可选</w:t>
            </w:r>
          </w:p>
        </w:tc>
        <w:tc>
          <w:tcPr>
            <w:tcW w:w="428" w:type="pct"/>
            <w:shd w:val="clear" w:color="auto" w:fill="auto"/>
            <w:vAlign w:val="center"/>
          </w:tcPr>
          <w:p w14:paraId="630DC600" w14:textId="27B5B9F1" w:rsidR="00074886" w:rsidRPr="00AE047D" w:rsidRDefault="00074886" w:rsidP="008F5277">
            <w:pPr>
              <w:spacing w:line="310" w:lineRule="exact"/>
              <w:ind w:firstLineChars="0" w:firstLine="0"/>
              <w:jc w:val="center"/>
              <w:rPr>
                <w:rFonts w:ascii="宋体" w:hAnsi="宋体" w:cs="Times New Roman"/>
                <w:sz w:val="18"/>
                <w:szCs w:val="18"/>
              </w:rPr>
            </w:pPr>
            <w:r w:rsidRPr="00AE047D">
              <w:rPr>
                <w:rFonts w:ascii="宋体" w:hAnsi="宋体" w:cs="Times New Roman"/>
                <w:sz w:val="18"/>
                <w:szCs w:val="18"/>
              </w:rPr>
              <w:t>15</w:t>
            </w:r>
          </w:p>
        </w:tc>
        <w:tc>
          <w:tcPr>
            <w:tcW w:w="386" w:type="pct"/>
            <w:vMerge/>
          </w:tcPr>
          <w:p w14:paraId="768FE065" w14:textId="77777777" w:rsidR="00074886" w:rsidRPr="00AE047D" w:rsidRDefault="00074886" w:rsidP="008F5277">
            <w:pPr>
              <w:spacing w:line="310" w:lineRule="exact"/>
              <w:ind w:firstLineChars="0" w:firstLine="0"/>
              <w:jc w:val="center"/>
              <w:rPr>
                <w:rFonts w:ascii="宋体" w:hAnsi="宋体" w:cs="Times New Roman"/>
                <w:sz w:val="18"/>
                <w:szCs w:val="18"/>
              </w:rPr>
            </w:pPr>
          </w:p>
        </w:tc>
      </w:tr>
      <w:tr w:rsidR="00074886" w:rsidRPr="00AE047D" w14:paraId="219ED3F5" w14:textId="08A07423" w:rsidTr="00C413F3">
        <w:trPr>
          <w:trHeight w:val="271"/>
        </w:trPr>
        <w:tc>
          <w:tcPr>
            <w:tcW w:w="430" w:type="pct"/>
            <w:vMerge/>
            <w:shd w:val="clear" w:color="auto" w:fill="auto"/>
            <w:vAlign w:val="center"/>
          </w:tcPr>
          <w:p w14:paraId="0320485E" w14:textId="77777777" w:rsidR="00074886" w:rsidRPr="00AE047D" w:rsidRDefault="00074886" w:rsidP="008F5277">
            <w:pPr>
              <w:spacing w:line="310" w:lineRule="exact"/>
              <w:ind w:firstLine="360"/>
              <w:rPr>
                <w:rFonts w:ascii="宋体" w:hAnsi="宋体" w:cs="Times New Roman"/>
                <w:sz w:val="18"/>
                <w:szCs w:val="18"/>
              </w:rPr>
            </w:pPr>
          </w:p>
        </w:tc>
        <w:tc>
          <w:tcPr>
            <w:tcW w:w="428" w:type="pct"/>
            <w:vMerge/>
            <w:shd w:val="clear" w:color="auto" w:fill="auto"/>
            <w:vAlign w:val="center"/>
          </w:tcPr>
          <w:p w14:paraId="0884E531" w14:textId="77777777" w:rsidR="00074886" w:rsidRPr="00AE047D" w:rsidRDefault="00074886" w:rsidP="008F5277">
            <w:pPr>
              <w:spacing w:line="310" w:lineRule="exact"/>
              <w:ind w:firstLine="360"/>
              <w:rPr>
                <w:rFonts w:ascii="宋体" w:hAnsi="宋体" w:cs="Times New Roman"/>
                <w:sz w:val="18"/>
                <w:szCs w:val="18"/>
              </w:rPr>
            </w:pPr>
          </w:p>
        </w:tc>
        <w:tc>
          <w:tcPr>
            <w:tcW w:w="402" w:type="pct"/>
            <w:vMerge w:val="restart"/>
            <w:shd w:val="clear" w:color="auto" w:fill="auto"/>
            <w:vAlign w:val="center"/>
          </w:tcPr>
          <w:p w14:paraId="6D592E44" w14:textId="77777777" w:rsidR="00074886" w:rsidRPr="00AE047D" w:rsidRDefault="00074886" w:rsidP="008F5277">
            <w:pPr>
              <w:spacing w:line="310" w:lineRule="exact"/>
              <w:ind w:firstLineChars="0" w:firstLine="0"/>
              <w:jc w:val="center"/>
              <w:rPr>
                <w:rFonts w:ascii="宋体" w:hAnsi="宋体" w:cs="Times New Roman"/>
                <w:sz w:val="18"/>
                <w:szCs w:val="18"/>
              </w:rPr>
            </w:pPr>
            <w:r w:rsidRPr="00AE047D">
              <w:rPr>
                <w:rFonts w:ascii="宋体" w:hAnsi="宋体" w:cs="Times New Roman"/>
                <w:sz w:val="18"/>
                <w:szCs w:val="18"/>
              </w:rPr>
              <w:t>采购</w:t>
            </w:r>
          </w:p>
        </w:tc>
        <w:tc>
          <w:tcPr>
            <w:tcW w:w="2498" w:type="pct"/>
            <w:shd w:val="clear" w:color="auto" w:fill="auto"/>
            <w:vAlign w:val="center"/>
          </w:tcPr>
          <w:p w14:paraId="1150D0A5" w14:textId="181825AB" w:rsidR="00074886" w:rsidRPr="00AE047D" w:rsidRDefault="00074886" w:rsidP="008F5277">
            <w:pPr>
              <w:spacing w:line="310" w:lineRule="exact"/>
              <w:ind w:firstLineChars="100" w:firstLine="180"/>
              <w:jc w:val="left"/>
              <w:rPr>
                <w:rFonts w:ascii="宋体" w:hAnsi="宋体" w:cs="Times New Roman"/>
                <w:sz w:val="18"/>
                <w:szCs w:val="18"/>
                <w:lang w:bidi="ar"/>
              </w:rPr>
            </w:pPr>
            <w:r w:rsidRPr="00AE047D">
              <w:rPr>
                <w:rFonts w:ascii="宋体" w:hAnsi="宋体" w:cs="Times New Roman"/>
                <w:sz w:val="18"/>
                <w:szCs w:val="18"/>
                <w:lang w:bidi="ar"/>
              </w:rPr>
              <w:t>应制定并实施包括环保要求的选择、评价和重新评价供方的准则</w:t>
            </w:r>
          </w:p>
        </w:tc>
        <w:tc>
          <w:tcPr>
            <w:tcW w:w="428" w:type="pct"/>
            <w:shd w:val="clear" w:color="auto" w:fill="auto"/>
            <w:vAlign w:val="center"/>
          </w:tcPr>
          <w:p w14:paraId="64610E80" w14:textId="77777777" w:rsidR="00074886" w:rsidRPr="00AE047D" w:rsidRDefault="00074886" w:rsidP="008F5277">
            <w:pPr>
              <w:spacing w:line="310" w:lineRule="exact"/>
              <w:ind w:firstLineChars="0" w:firstLine="0"/>
              <w:jc w:val="center"/>
              <w:rPr>
                <w:rFonts w:ascii="宋体" w:hAnsi="宋体" w:cs="Times New Roman"/>
                <w:sz w:val="18"/>
                <w:szCs w:val="18"/>
              </w:rPr>
            </w:pPr>
            <w:r w:rsidRPr="00AE047D">
              <w:rPr>
                <w:rFonts w:ascii="宋体" w:hAnsi="宋体" w:cs="Times New Roman"/>
                <w:sz w:val="18"/>
                <w:szCs w:val="18"/>
              </w:rPr>
              <w:t>必选</w:t>
            </w:r>
          </w:p>
        </w:tc>
        <w:tc>
          <w:tcPr>
            <w:tcW w:w="428" w:type="pct"/>
            <w:shd w:val="clear" w:color="auto" w:fill="auto"/>
            <w:vAlign w:val="center"/>
          </w:tcPr>
          <w:p w14:paraId="7A76260E" w14:textId="77777777" w:rsidR="00074886" w:rsidRPr="00AE047D" w:rsidRDefault="00074886" w:rsidP="008F5277">
            <w:pPr>
              <w:spacing w:line="310" w:lineRule="exact"/>
              <w:ind w:firstLineChars="0" w:firstLine="0"/>
              <w:jc w:val="center"/>
              <w:rPr>
                <w:rFonts w:ascii="宋体" w:hAnsi="宋体" w:cs="Times New Roman"/>
                <w:sz w:val="18"/>
                <w:szCs w:val="18"/>
              </w:rPr>
            </w:pPr>
            <w:r w:rsidRPr="00AE047D">
              <w:rPr>
                <w:rFonts w:ascii="宋体" w:hAnsi="宋体" w:cs="Times New Roman"/>
                <w:sz w:val="18"/>
                <w:szCs w:val="18"/>
              </w:rPr>
              <w:t>5</w:t>
            </w:r>
          </w:p>
        </w:tc>
        <w:tc>
          <w:tcPr>
            <w:tcW w:w="386" w:type="pct"/>
            <w:vMerge/>
          </w:tcPr>
          <w:p w14:paraId="0E94167E" w14:textId="77777777" w:rsidR="00074886" w:rsidRPr="00AE047D" w:rsidRDefault="00074886" w:rsidP="008F5277">
            <w:pPr>
              <w:spacing w:line="310" w:lineRule="exact"/>
              <w:ind w:firstLineChars="0" w:firstLine="0"/>
              <w:jc w:val="center"/>
              <w:rPr>
                <w:rFonts w:ascii="宋体" w:hAnsi="宋体" w:cs="Times New Roman"/>
                <w:sz w:val="18"/>
                <w:szCs w:val="18"/>
              </w:rPr>
            </w:pPr>
          </w:p>
        </w:tc>
      </w:tr>
      <w:tr w:rsidR="00074886" w:rsidRPr="00AE047D" w14:paraId="7CEDC6AB" w14:textId="622FA6F4" w:rsidTr="00C413F3">
        <w:trPr>
          <w:trHeight w:val="271"/>
        </w:trPr>
        <w:tc>
          <w:tcPr>
            <w:tcW w:w="430" w:type="pct"/>
            <w:vMerge/>
            <w:shd w:val="clear" w:color="auto" w:fill="auto"/>
            <w:vAlign w:val="center"/>
          </w:tcPr>
          <w:p w14:paraId="653634FE" w14:textId="77777777" w:rsidR="00074886" w:rsidRPr="00AE047D" w:rsidRDefault="00074886" w:rsidP="008F5277">
            <w:pPr>
              <w:spacing w:line="310" w:lineRule="exact"/>
              <w:ind w:firstLine="360"/>
              <w:rPr>
                <w:rFonts w:ascii="宋体" w:hAnsi="宋体" w:cs="Times New Roman"/>
                <w:sz w:val="18"/>
                <w:szCs w:val="18"/>
              </w:rPr>
            </w:pPr>
          </w:p>
        </w:tc>
        <w:tc>
          <w:tcPr>
            <w:tcW w:w="428" w:type="pct"/>
            <w:vMerge/>
            <w:shd w:val="clear" w:color="auto" w:fill="auto"/>
            <w:vAlign w:val="center"/>
          </w:tcPr>
          <w:p w14:paraId="6B9BF00D" w14:textId="77777777" w:rsidR="00074886" w:rsidRPr="00AE047D" w:rsidRDefault="00074886" w:rsidP="008F5277">
            <w:pPr>
              <w:spacing w:line="310" w:lineRule="exact"/>
              <w:ind w:firstLine="360"/>
              <w:rPr>
                <w:rFonts w:ascii="宋体" w:hAnsi="宋体" w:cs="Times New Roman"/>
                <w:sz w:val="18"/>
                <w:szCs w:val="18"/>
              </w:rPr>
            </w:pPr>
          </w:p>
        </w:tc>
        <w:tc>
          <w:tcPr>
            <w:tcW w:w="402" w:type="pct"/>
            <w:vMerge/>
            <w:shd w:val="clear" w:color="auto" w:fill="auto"/>
            <w:vAlign w:val="center"/>
          </w:tcPr>
          <w:p w14:paraId="5855259F" w14:textId="77777777" w:rsidR="00074886" w:rsidRPr="00AE047D" w:rsidRDefault="00074886" w:rsidP="008F5277">
            <w:pPr>
              <w:spacing w:line="310" w:lineRule="exact"/>
              <w:ind w:firstLine="360"/>
              <w:rPr>
                <w:rFonts w:ascii="宋体" w:hAnsi="宋体" w:cs="Times New Roman"/>
                <w:sz w:val="18"/>
                <w:szCs w:val="18"/>
              </w:rPr>
            </w:pPr>
          </w:p>
        </w:tc>
        <w:tc>
          <w:tcPr>
            <w:tcW w:w="2498" w:type="pct"/>
            <w:shd w:val="clear" w:color="auto" w:fill="auto"/>
            <w:vAlign w:val="center"/>
          </w:tcPr>
          <w:p w14:paraId="55912B30" w14:textId="77777777" w:rsidR="00074886" w:rsidRPr="00AE047D" w:rsidRDefault="00074886" w:rsidP="008F5277">
            <w:pPr>
              <w:spacing w:line="310" w:lineRule="exact"/>
              <w:ind w:firstLineChars="100" w:firstLine="180"/>
              <w:jc w:val="left"/>
              <w:rPr>
                <w:rFonts w:ascii="宋体" w:hAnsi="宋体" w:cs="Times New Roman"/>
                <w:sz w:val="18"/>
                <w:szCs w:val="18"/>
                <w:lang w:bidi="ar"/>
              </w:rPr>
            </w:pPr>
            <w:r w:rsidRPr="00AE047D">
              <w:rPr>
                <w:rFonts w:ascii="宋体" w:hAnsi="宋体" w:cs="Times New Roman"/>
                <w:sz w:val="18"/>
                <w:szCs w:val="18"/>
                <w:lang w:bidi="ar"/>
              </w:rPr>
              <w:t>应确定并实施检验或其他必要的活动，以确保采购的产品满足规定的采购要求</w:t>
            </w:r>
          </w:p>
        </w:tc>
        <w:tc>
          <w:tcPr>
            <w:tcW w:w="428" w:type="pct"/>
            <w:shd w:val="clear" w:color="auto" w:fill="auto"/>
            <w:vAlign w:val="center"/>
          </w:tcPr>
          <w:p w14:paraId="3D32B5E4" w14:textId="77777777" w:rsidR="00074886" w:rsidRPr="00AE047D" w:rsidRDefault="00074886" w:rsidP="008F5277">
            <w:pPr>
              <w:spacing w:line="310" w:lineRule="exact"/>
              <w:ind w:firstLineChars="0" w:firstLine="0"/>
              <w:jc w:val="center"/>
              <w:rPr>
                <w:rFonts w:ascii="宋体" w:hAnsi="宋体" w:cs="Times New Roman"/>
                <w:sz w:val="18"/>
                <w:szCs w:val="18"/>
              </w:rPr>
            </w:pPr>
            <w:r w:rsidRPr="00AE047D">
              <w:rPr>
                <w:rFonts w:ascii="宋体" w:hAnsi="宋体" w:cs="Times New Roman"/>
                <w:sz w:val="18"/>
                <w:szCs w:val="18"/>
              </w:rPr>
              <w:t>必选</w:t>
            </w:r>
          </w:p>
        </w:tc>
        <w:tc>
          <w:tcPr>
            <w:tcW w:w="428" w:type="pct"/>
            <w:shd w:val="clear" w:color="auto" w:fill="auto"/>
            <w:vAlign w:val="center"/>
          </w:tcPr>
          <w:p w14:paraId="5D78C36B" w14:textId="77777777" w:rsidR="00074886" w:rsidRPr="00AE047D" w:rsidRDefault="00074886" w:rsidP="008F5277">
            <w:pPr>
              <w:spacing w:line="310" w:lineRule="exact"/>
              <w:ind w:firstLineChars="0" w:firstLine="0"/>
              <w:jc w:val="center"/>
              <w:rPr>
                <w:rFonts w:ascii="宋体" w:hAnsi="宋体" w:cs="Times New Roman"/>
                <w:sz w:val="18"/>
                <w:szCs w:val="18"/>
              </w:rPr>
            </w:pPr>
            <w:r w:rsidRPr="00AE047D">
              <w:rPr>
                <w:rFonts w:ascii="宋体" w:hAnsi="宋体" w:cs="Times New Roman"/>
                <w:sz w:val="18"/>
                <w:szCs w:val="18"/>
              </w:rPr>
              <w:t>5</w:t>
            </w:r>
          </w:p>
        </w:tc>
        <w:tc>
          <w:tcPr>
            <w:tcW w:w="386" w:type="pct"/>
            <w:vMerge/>
          </w:tcPr>
          <w:p w14:paraId="5924CDE8" w14:textId="77777777" w:rsidR="00074886" w:rsidRPr="00AE047D" w:rsidRDefault="00074886" w:rsidP="008F5277">
            <w:pPr>
              <w:spacing w:line="310" w:lineRule="exact"/>
              <w:ind w:firstLineChars="0" w:firstLine="0"/>
              <w:jc w:val="center"/>
              <w:rPr>
                <w:rFonts w:ascii="宋体" w:hAnsi="宋体" w:cs="Times New Roman"/>
                <w:sz w:val="18"/>
                <w:szCs w:val="18"/>
              </w:rPr>
            </w:pPr>
          </w:p>
        </w:tc>
      </w:tr>
      <w:tr w:rsidR="00074886" w:rsidRPr="00AE047D" w14:paraId="78BDB203" w14:textId="73FC335E" w:rsidTr="00C413F3">
        <w:trPr>
          <w:trHeight w:val="273"/>
        </w:trPr>
        <w:tc>
          <w:tcPr>
            <w:tcW w:w="430" w:type="pct"/>
            <w:vMerge/>
            <w:shd w:val="clear" w:color="auto" w:fill="auto"/>
            <w:vAlign w:val="center"/>
          </w:tcPr>
          <w:p w14:paraId="48EB966A" w14:textId="77777777" w:rsidR="00074886" w:rsidRPr="00AE047D" w:rsidRDefault="00074886" w:rsidP="008F5277">
            <w:pPr>
              <w:spacing w:line="310" w:lineRule="exact"/>
              <w:ind w:firstLine="360"/>
              <w:rPr>
                <w:rFonts w:ascii="宋体" w:hAnsi="宋体" w:cs="Times New Roman"/>
                <w:sz w:val="18"/>
                <w:szCs w:val="18"/>
              </w:rPr>
            </w:pPr>
          </w:p>
        </w:tc>
        <w:tc>
          <w:tcPr>
            <w:tcW w:w="428" w:type="pct"/>
            <w:vMerge/>
            <w:shd w:val="clear" w:color="auto" w:fill="auto"/>
            <w:vAlign w:val="center"/>
          </w:tcPr>
          <w:p w14:paraId="10F649EF" w14:textId="77777777" w:rsidR="00074886" w:rsidRPr="00AE047D" w:rsidRDefault="00074886" w:rsidP="008F5277">
            <w:pPr>
              <w:spacing w:line="310" w:lineRule="exact"/>
              <w:ind w:firstLine="360"/>
              <w:rPr>
                <w:rFonts w:ascii="宋体" w:hAnsi="宋体" w:cs="Times New Roman"/>
                <w:sz w:val="18"/>
                <w:szCs w:val="18"/>
              </w:rPr>
            </w:pPr>
          </w:p>
        </w:tc>
        <w:tc>
          <w:tcPr>
            <w:tcW w:w="402" w:type="pct"/>
            <w:vMerge/>
            <w:shd w:val="clear" w:color="auto" w:fill="auto"/>
            <w:vAlign w:val="center"/>
          </w:tcPr>
          <w:p w14:paraId="537F1F1A" w14:textId="77777777" w:rsidR="00074886" w:rsidRPr="00AE047D" w:rsidRDefault="00074886" w:rsidP="008F5277">
            <w:pPr>
              <w:spacing w:line="310" w:lineRule="exact"/>
              <w:ind w:firstLine="360"/>
              <w:rPr>
                <w:rFonts w:ascii="宋体" w:hAnsi="宋体" w:cs="Times New Roman"/>
                <w:sz w:val="18"/>
                <w:szCs w:val="18"/>
              </w:rPr>
            </w:pPr>
          </w:p>
        </w:tc>
        <w:tc>
          <w:tcPr>
            <w:tcW w:w="2498" w:type="pct"/>
            <w:shd w:val="clear" w:color="auto" w:fill="auto"/>
            <w:vAlign w:val="center"/>
          </w:tcPr>
          <w:p w14:paraId="4ED91B03" w14:textId="77777777" w:rsidR="00074886" w:rsidRPr="00AE047D" w:rsidRDefault="00074886" w:rsidP="008F5277">
            <w:pPr>
              <w:spacing w:line="310" w:lineRule="exact"/>
              <w:ind w:firstLineChars="100" w:firstLine="180"/>
              <w:jc w:val="left"/>
              <w:rPr>
                <w:rFonts w:ascii="宋体" w:hAnsi="宋体" w:cs="Times New Roman"/>
                <w:sz w:val="18"/>
                <w:szCs w:val="18"/>
                <w:lang w:bidi="ar"/>
              </w:rPr>
            </w:pPr>
            <w:r w:rsidRPr="00AE047D">
              <w:rPr>
                <w:rFonts w:ascii="宋体" w:hAnsi="宋体" w:cs="Times New Roman"/>
                <w:sz w:val="18"/>
                <w:szCs w:val="18"/>
                <w:lang w:bidi="ar"/>
              </w:rPr>
              <w:t>宜向供方提供的采购信息应包含有害物质使用、可回收材料使用、能效等环保要求</w:t>
            </w:r>
          </w:p>
        </w:tc>
        <w:tc>
          <w:tcPr>
            <w:tcW w:w="428" w:type="pct"/>
            <w:shd w:val="clear" w:color="auto" w:fill="auto"/>
            <w:vAlign w:val="center"/>
          </w:tcPr>
          <w:p w14:paraId="79EE1183" w14:textId="77777777" w:rsidR="00074886" w:rsidRPr="00AE047D" w:rsidRDefault="00074886" w:rsidP="008F5277">
            <w:pPr>
              <w:spacing w:line="310" w:lineRule="exact"/>
              <w:ind w:firstLineChars="0" w:firstLine="0"/>
              <w:jc w:val="center"/>
              <w:rPr>
                <w:rFonts w:ascii="宋体" w:hAnsi="宋体" w:cs="Times New Roman"/>
                <w:sz w:val="18"/>
                <w:szCs w:val="18"/>
              </w:rPr>
            </w:pPr>
            <w:r w:rsidRPr="00AE047D">
              <w:rPr>
                <w:rFonts w:ascii="宋体" w:hAnsi="宋体" w:cs="Times New Roman"/>
                <w:sz w:val="18"/>
                <w:szCs w:val="18"/>
              </w:rPr>
              <w:t>可选</w:t>
            </w:r>
          </w:p>
        </w:tc>
        <w:tc>
          <w:tcPr>
            <w:tcW w:w="428" w:type="pct"/>
            <w:shd w:val="clear" w:color="auto" w:fill="auto"/>
            <w:vAlign w:val="center"/>
          </w:tcPr>
          <w:p w14:paraId="3D22BD1C" w14:textId="77777777" w:rsidR="00074886" w:rsidRPr="00AE047D" w:rsidRDefault="00074886" w:rsidP="008F5277">
            <w:pPr>
              <w:spacing w:line="310" w:lineRule="exact"/>
              <w:ind w:firstLineChars="0" w:firstLine="0"/>
              <w:jc w:val="center"/>
              <w:rPr>
                <w:rFonts w:ascii="宋体" w:hAnsi="宋体" w:cs="Times New Roman"/>
                <w:sz w:val="18"/>
                <w:szCs w:val="18"/>
              </w:rPr>
            </w:pPr>
            <w:r w:rsidRPr="00AE047D">
              <w:rPr>
                <w:rFonts w:ascii="宋体" w:hAnsi="宋体" w:cs="Times New Roman"/>
                <w:sz w:val="18"/>
                <w:szCs w:val="18"/>
              </w:rPr>
              <w:t>10</w:t>
            </w:r>
          </w:p>
        </w:tc>
        <w:tc>
          <w:tcPr>
            <w:tcW w:w="386" w:type="pct"/>
            <w:vMerge/>
          </w:tcPr>
          <w:p w14:paraId="2D4B812E" w14:textId="77777777" w:rsidR="00074886" w:rsidRPr="00AE047D" w:rsidRDefault="00074886" w:rsidP="008F5277">
            <w:pPr>
              <w:spacing w:line="310" w:lineRule="exact"/>
              <w:ind w:firstLineChars="0" w:firstLine="0"/>
              <w:jc w:val="center"/>
              <w:rPr>
                <w:rFonts w:ascii="宋体" w:hAnsi="宋体" w:cs="Times New Roman"/>
                <w:sz w:val="18"/>
                <w:szCs w:val="18"/>
              </w:rPr>
            </w:pPr>
          </w:p>
        </w:tc>
      </w:tr>
      <w:tr w:rsidR="00BF20A5" w:rsidRPr="00AE047D" w14:paraId="1F35749E" w14:textId="44A78812" w:rsidTr="00BF20A5">
        <w:trPr>
          <w:trHeight w:val="346"/>
        </w:trPr>
        <w:tc>
          <w:tcPr>
            <w:tcW w:w="430" w:type="pct"/>
            <w:vMerge w:val="restart"/>
            <w:shd w:val="clear" w:color="auto" w:fill="auto"/>
            <w:vAlign w:val="center"/>
          </w:tcPr>
          <w:p w14:paraId="20630AF0" w14:textId="77777777" w:rsidR="00BF20A5" w:rsidRPr="00AE047D" w:rsidRDefault="00BF20A5" w:rsidP="008F5277">
            <w:pPr>
              <w:spacing w:line="310" w:lineRule="exact"/>
              <w:ind w:firstLineChars="0" w:firstLine="0"/>
              <w:jc w:val="center"/>
              <w:rPr>
                <w:rFonts w:ascii="宋体" w:hAnsi="宋体" w:cs="Times New Roman"/>
                <w:sz w:val="18"/>
                <w:szCs w:val="18"/>
              </w:rPr>
            </w:pPr>
            <w:r w:rsidRPr="00AE047D">
              <w:rPr>
                <w:rFonts w:ascii="宋体" w:hAnsi="宋体" w:cs="Times New Roman"/>
                <w:sz w:val="18"/>
                <w:szCs w:val="18"/>
              </w:rPr>
              <w:t>4</w:t>
            </w:r>
          </w:p>
        </w:tc>
        <w:tc>
          <w:tcPr>
            <w:tcW w:w="428" w:type="pct"/>
            <w:vMerge w:val="restart"/>
            <w:shd w:val="clear" w:color="auto" w:fill="auto"/>
            <w:vAlign w:val="center"/>
          </w:tcPr>
          <w:p w14:paraId="12A757C1" w14:textId="77777777" w:rsidR="00BF20A5" w:rsidRPr="00AE047D" w:rsidRDefault="00BF20A5" w:rsidP="008F5277">
            <w:pPr>
              <w:spacing w:line="310" w:lineRule="exact"/>
              <w:ind w:firstLineChars="0" w:firstLine="0"/>
              <w:jc w:val="center"/>
              <w:rPr>
                <w:rFonts w:ascii="宋体" w:hAnsi="宋体" w:cs="Times New Roman"/>
                <w:sz w:val="18"/>
                <w:szCs w:val="18"/>
              </w:rPr>
            </w:pPr>
            <w:r w:rsidRPr="00AE047D">
              <w:rPr>
                <w:rFonts w:ascii="宋体" w:hAnsi="宋体" w:cs="Times New Roman"/>
                <w:sz w:val="18"/>
                <w:szCs w:val="18"/>
              </w:rPr>
              <w:t>产品要求</w:t>
            </w:r>
          </w:p>
        </w:tc>
        <w:tc>
          <w:tcPr>
            <w:tcW w:w="402" w:type="pct"/>
            <w:vMerge w:val="restart"/>
            <w:shd w:val="clear" w:color="auto" w:fill="auto"/>
            <w:vAlign w:val="center"/>
          </w:tcPr>
          <w:p w14:paraId="38DE544A" w14:textId="77777777" w:rsidR="00BF20A5" w:rsidRPr="00AE047D" w:rsidRDefault="00BF20A5" w:rsidP="008F5277">
            <w:pPr>
              <w:spacing w:line="310" w:lineRule="exact"/>
              <w:ind w:firstLineChars="0" w:firstLine="0"/>
              <w:jc w:val="center"/>
              <w:rPr>
                <w:rFonts w:ascii="宋体" w:hAnsi="宋体" w:cs="Times New Roman"/>
                <w:sz w:val="18"/>
                <w:szCs w:val="18"/>
              </w:rPr>
            </w:pPr>
            <w:r w:rsidRPr="00AE047D">
              <w:rPr>
                <w:rFonts w:ascii="宋体" w:hAnsi="宋体" w:cs="Times New Roman"/>
                <w:sz w:val="18"/>
                <w:szCs w:val="18"/>
              </w:rPr>
              <w:t>生态设计</w:t>
            </w:r>
          </w:p>
        </w:tc>
        <w:tc>
          <w:tcPr>
            <w:tcW w:w="2498" w:type="pct"/>
            <w:shd w:val="clear" w:color="auto" w:fill="auto"/>
            <w:vAlign w:val="center"/>
          </w:tcPr>
          <w:p w14:paraId="4454782B" w14:textId="77777777" w:rsidR="00BF20A5" w:rsidRPr="00AE047D" w:rsidRDefault="00BF20A5" w:rsidP="008F5277">
            <w:pPr>
              <w:spacing w:line="310" w:lineRule="exact"/>
              <w:ind w:firstLineChars="100" w:firstLine="180"/>
              <w:jc w:val="left"/>
              <w:rPr>
                <w:rFonts w:ascii="宋体" w:hAnsi="宋体" w:cs="Times New Roman"/>
                <w:sz w:val="18"/>
                <w:szCs w:val="18"/>
                <w:lang w:bidi="ar"/>
              </w:rPr>
            </w:pPr>
            <w:r w:rsidRPr="00AE047D">
              <w:rPr>
                <w:rFonts w:ascii="宋体" w:hAnsi="宋体" w:cs="Times New Roman"/>
                <w:sz w:val="18"/>
                <w:szCs w:val="18"/>
                <w:lang w:bidi="ar"/>
              </w:rPr>
              <w:t>产品宜按照GB/T33761或对应品种的绿色设计产品评价技术规范进行评价</w:t>
            </w:r>
          </w:p>
        </w:tc>
        <w:tc>
          <w:tcPr>
            <w:tcW w:w="428" w:type="pct"/>
            <w:shd w:val="clear" w:color="auto" w:fill="auto"/>
            <w:vAlign w:val="center"/>
          </w:tcPr>
          <w:p w14:paraId="7792E8ED" w14:textId="77777777" w:rsidR="00BF20A5" w:rsidRPr="00AE047D" w:rsidRDefault="00BF20A5" w:rsidP="008F5277">
            <w:pPr>
              <w:spacing w:line="310" w:lineRule="exact"/>
              <w:ind w:firstLineChars="0" w:firstLine="0"/>
              <w:jc w:val="center"/>
              <w:rPr>
                <w:rFonts w:ascii="宋体" w:hAnsi="宋体" w:cs="Times New Roman"/>
                <w:sz w:val="18"/>
                <w:szCs w:val="18"/>
              </w:rPr>
            </w:pPr>
            <w:r w:rsidRPr="00AE047D">
              <w:rPr>
                <w:rFonts w:ascii="宋体" w:hAnsi="宋体" w:cs="Times New Roman"/>
                <w:sz w:val="18"/>
                <w:szCs w:val="18"/>
              </w:rPr>
              <w:t>可选</w:t>
            </w:r>
          </w:p>
        </w:tc>
        <w:tc>
          <w:tcPr>
            <w:tcW w:w="428" w:type="pct"/>
            <w:shd w:val="clear" w:color="auto" w:fill="auto"/>
            <w:vAlign w:val="center"/>
          </w:tcPr>
          <w:p w14:paraId="59FECE19" w14:textId="77777777" w:rsidR="00BF20A5" w:rsidRPr="00AE047D" w:rsidRDefault="00BF20A5" w:rsidP="008F5277">
            <w:pPr>
              <w:spacing w:line="310" w:lineRule="exact"/>
              <w:ind w:firstLineChars="0" w:firstLine="0"/>
              <w:jc w:val="center"/>
              <w:rPr>
                <w:rFonts w:ascii="宋体" w:hAnsi="宋体" w:cs="Times New Roman"/>
                <w:sz w:val="18"/>
                <w:szCs w:val="18"/>
              </w:rPr>
            </w:pPr>
            <w:r w:rsidRPr="00AE047D">
              <w:rPr>
                <w:rFonts w:ascii="宋体" w:hAnsi="宋体" w:cs="Times New Roman"/>
                <w:sz w:val="18"/>
                <w:szCs w:val="18"/>
              </w:rPr>
              <w:t>10</w:t>
            </w:r>
          </w:p>
        </w:tc>
        <w:tc>
          <w:tcPr>
            <w:tcW w:w="386" w:type="pct"/>
            <w:vMerge w:val="restart"/>
            <w:vAlign w:val="center"/>
          </w:tcPr>
          <w:p w14:paraId="6A1BE384" w14:textId="13010D7C" w:rsidR="00BF20A5" w:rsidRPr="00AE047D" w:rsidRDefault="00BF20A5" w:rsidP="008F5277">
            <w:pPr>
              <w:spacing w:line="310" w:lineRule="exact"/>
              <w:ind w:firstLineChars="0" w:firstLine="0"/>
              <w:jc w:val="center"/>
              <w:rPr>
                <w:rFonts w:ascii="宋体" w:hAnsi="宋体" w:cs="Times New Roman"/>
                <w:sz w:val="18"/>
                <w:szCs w:val="18"/>
              </w:rPr>
            </w:pPr>
            <w:r>
              <w:rPr>
                <w:rFonts w:ascii="宋体" w:hAnsi="宋体" w:cs="Times New Roman" w:hint="eastAsia"/>
                <w:sz w:val="18"/>
                <w:szCs w:val="18"/>
              </w:rPr>
              <w:t>5%</w:t>
            </w:r>
          </w:p>
        </w:tc>
      </w:tr>
      <w:tr w:rsidR="00BF20A5" w:rsidRPr="00AE047D" w14:paraId="713470EB" w14:textId="4AF43C02" w:rsidTr="00C413F3">
        <w:trPr>
          <w:trHeight w:val="270"/>
        </w:trPr>
        <w:tc>
          <w:tcPr>
            <w:tcW w:w="430" w:type="pct"/>
            <w:vMerge/>
            <w:shd w:val="clear" w:color="auto" w:fill="auto"/>
            <w:vAlign w:val="center"/>
          </w:tcPr>
          <w:p w14:paraId="60C79B93" w14:textId="77777777" w:rsidR="00BF20A5" w:rsidRPr="00AE047D" w:rsidRDefault="00BF20A5" w:rsidP="008F5277">
            <w:pPr>
              <w:spacing w:line="310" w:lineRule="exact"/>
              <w:ind w:firstLine="360"/>
              <w:rPr>
                <w:rFonts w:ascii="宋体" w:hAnsi="宋体" w:cs="Times New Roman"/>
                <w:sz w:val="18"/>
                <w:szCs w:val="18"/>
              </w:rPr>
            </w:pPr>
          </w:p>
        </w:tc>
        <w:tc>
          <w:tcPr>
            <w:tcW w:w="428" w:type="pct"/>
            <w:vMerge/>
            <w:shd w:val="clear" w:color="auto" w:fill="auto"/>
            <w:vAlign w:val="center"/>
          </w:tcPr>
          <w:p w14:paraId="64A84FDC" w14:textId="77777777" w:rsidR="00BF20A5" w:rsidRPr="00AE047D" w:rsidRDefault="00BF20A5" w:rsidP="008F5277">
            <w:pPr>
              <w:spacing w:line="310" w:lineRule="exact"/>
              <w:ind w:firstLine="360"/>
              <w:rPr>
                <w:rFonts w:ascii="宋体" w:hAnsi="宋体" w:cs="Times New Roman"/>
                <w:sz w:val="18"/>
                <w:szCs w:val="18"/>
              </w:rPr>
            </w:pPr>
          </w:p>
        </w:tc>
        <w:tc>
          <w:tcPr>
            <w:tcW w:w="402" w:type="pct"/>
            <w:vMerge/>
            <w:shd w:val="clear" w:color="auto" w:fill="auto"/>
            <w:vAlign w:val="center"/>
          </w:tcPr>
          <w:p w14:paraId="280C959F" w14:textId="77777777" w:rsidR="00BF20A5" w:rsidRPr="00AE047D" w:rsidRDefault="00BF20A5" w:rsidP="008F5277">
            <w:pPr>
              <w:spacing w:line="310" w:lineRule="exact"/>
              <w:ind w:firstLine="360"/>
              <w:rPr>
                <w:rFonts w:ascii="宋体" w:hAnsi="宋体" w:cs="Times New Roman"/>
                <w:sz w:val="18"/>
                <w:szCs w:val="18"/>
              </w:rPr>
            </w:pPr>
          </w:p>
        </w:tc>
        <w:tc>
          <w:tcPr>
            <w:tcW w:w="2498" w:type="pct"/>
            <w:shd w:val="clear" w:color="auto" w:fill="auto"/>
            <w:vAlign w:val="center"/>
          </w:tcPr>
          <w:p w14:paraId="05D4C16B" w14:textId="77777777" w:rsidR="00BF20A5" w:rsidRPr="00AE047D" w:rsidRDefault="00BF20A5" w:rsidP="008F5277">
            <w:pPr>
              <w:spacing w:line="310" w:lineRule="exact"/>
              <w:ind w:firstLineChars="100" w:firstLine="180"/>
              <w:jc w:val="left"/>
              <w:rPr>
                <w:rFonts w:ascii="宋体" w:hAnsi="宋体" w:cs="Times New Roman"/>
                <w:sz w:val="18"/>
                <w:szCs w:val="18"/>
                <w:lang w:bidi="ar"/>
              </w:rPr>
            </w:pPr>
            <w:r w:rsidRPr="00AE047D">
              <w:rPr>
                <w:rFonts w:ascii="宋体" w:hAnsi="宋体" w:cs="Times New Roman"/>
                <w:sz w:val="18"/>
                <w:szCs w:val="18"/>
                <w:lang w:bidi="ar"/>
              </w:rPr>
              <w:t>工厂宜按照GB/T 24256对生产的产品进行生态设计，并按照GB/T 32161对生产的产品进行生态设计产品评价</w:t>
            </w:r>
          </w:p>
        </w:tc>
        <w:tc>
          <w:tcPr>
            <w:tcW w:w="428" w:type="pct"/>
            <w:shd w:val="clear" w:color="auto" w:fill="auto"/>
            <w:vAlign w:val="center"/>
          </w:tcPr>
          <w:p w14:paraId="4E0CD261" w14:textId="77777777" w:rsidR="00BF20A5" w:rsidRPr="00AE047D" w:rsidRDefault="00BF20A5" w:rsidP="008F5277">
            <w:pPr>
              <w:spacing w:line="310" w:lineRule="exact"/>
              <w:ind w:firstLineChars="0" w:firstLine="0"/>
              <w:jc w:val="center"/>
              <w:rPr>
                <w:rFonts w:ascii="宋体" w:hAnsi="宋体" w:cs="Times New Roman"/>
                <w:sz w:val="18"/>
                <w:szCs w:val="18"/>
              </w:rPr>
            </w:pPr>
            <w:r w:rsidRPr="00AE047D">
              <w:rPr>
                <w:rFonts w:ascii="宋体" w:hAnsi="宋体" w:cs="Times New Roman"/>
                <w:sz w:val="18"/>
                <w:szCs w:val="18"/>
              </w:rPr>
              <w:t>可选</w:t>
            </w:r>
          </w:p>
        </w:tc>
        <w:tc>
          <w:tcPr>
            <w:tcW w:w="428" w:type="pct"/>
            <w:shd w:val="clear" w:color="auto" w:fill="auto"/>
            <w:vAlign w:val="center"/>
          </w:tcPr>
          <w:p w14:paraId="5CEFA908" w14:textId="77777777" w:rsidR="00BF20A5" w:rsidRPr="00AE047D" w:rsidRDefault="00BF20A5" w:rsidP="008F5277">
            <w:pPr>
              <w:spacing w:line="310" w:lineRule="exact"/>
              <w:ind w:firstLineChars="0" w:firstLine="0"/>
              <w:jc w:val="center"/>
              <w:rPr>
                <w:rFonts w:ascii="宋体" w:hAnsi="宋体" w:cs="Times New Roman"/>
                <w:sz w:val="18"/>
                <w:szCs w:val="18"/>
              </w:rPr>
            </w:pPr>
            <w:r w:rsidRPr="00AE047D">
              <w:rPr>
                <w:rFonts w:ascii="宋体" w:hAnsi="宋体" w:cs="Times New Roman"/>
                <w:sz w:val="18"/>
                <w:szCs w:val="18"/>
              </w:rPr>
              <w:t>5</w:t>
            </w:r>
          </w:p>
        </w:tc>
        <w:tc>
          <w:tcPr>
            <w:tcW w:w="386" w:type="pct"/>
            <w:vMerge/>
          </w:tcPr>
          <w:p w14:paraId="16AEF8A3" w14:textId="77777777" w:rsidR="00BF20A5" w:rsidRPr="00AE047D" w:rsidRDefault="00BF20A5" w:rsidP="008F5277">
            <w:pPr>
              <w:spacing w:line="310" w:lineRule="exact"/>
              <w:ind w:firstLineChars="0" w:firstLine="0"/>
              <w:jc w:val="center"/>
              <w:rPr>
                <w:rFonts w:ascii="宋体" w:hAnsi="宋体" w:cs="Times New Roman"/>
                <w:sz w:val="18"/>
                <w:szCs w:val="18"/>
              </w:rPr>
            </w:pPr>
          </w:p>
        </w:tc>
      </w:tr>
      <w:tr w:rsidR="00BF20A5" w:rsidRPr="00AE047D" w14:paraId="579147D3" w14:textId="51854BDF" w:rsidTr="00C413F3">
        <w:trPr>
          <w:trHeight w:val="270"/>
        </w:trPr>
        <w:tc>
          <w:tcPr>
            <w:tcW w:w="430" w:type="pct"/>
            <w:vMerge/>
            <w:shd w:val="clear" w:color="auto" w:fill="auto"/>
            <w:vAlign w:val="center"/>
          </w:tcPr>
          <w:p w14:paraId="03DCDF7C" w14:textId="77777777" w:rsidR="00BF20A5" w:rsidRPr="00AE047D" w:rsidRDefault="00BF20A5" w:rsidP="008F5277">
            <w:pPr>
              <w:spacing w:line="310" w:lineRule="exact"/>
              <w:ind w:firstLine="360"/>
              <w:rPr>
                <w:rFonts w:ascii="宋体" w:hAnsi="宋体" w:cs="Times New Roman"/>
                <w:sz w:val="18"/>
                <w:szCs w:val="18"/>
              </w:rPr>
            </w:pPr>
          </w:p>
        </w:tc>
        <w:tc>
          <w:tcPr>
            <w:tcW w:w="428" w:type="pct"/>
            <w:vMerge/>
            <w:shd w:val="clear" w:color="auto" w:fill="auto"/>
            <w:vAlign w:val="center"/>
          </w:tcPr>
          <w:p w14:paraId="4B76521E" w14:textId="77777777" w:rsidR="00BF20A5" w:rsidRPr="00AE047D" w:rsidRDefault="00BF20A5" w:rsidP="008F5277">
            <w:pPr>
              <w:spacing w:line="310" w:lineRule="exact"/>
              <w:ind w:firstLine="360"/>
              <w:rPr>
                <w:rFonts w:ascii="宋体" w:hAnsi="宋体" w:cs="Times New Roman"/>
                <w:sz w:val="18"/>
                <w:szCs w:val="18"/>
              </w:rPr>
            </w:pPr>
          </w:p>
        </w:tc>
        <w:tc>
          <w:tcPr>
            <w:tcW w:w="402" w:type="pct"/>
            <w:vMerge w:val="restart"/>
            <w:shd w:val="clear" w:color="auto" w:fill="auto"/>
            <w:vAlign w:val="center"/>
          </w:tcPr>
          <w:p w14:paraId="153919F9" w14:textId="77777777" w:rsidR="00BF20A5" w:rsidRPr="00AE047D" w:rsidRDefault="00BF20A5" w:rsidP="008F5277">
            <w:pPr>
              <w:spacing w:line="310" w:lineRule="exact"/>
              <w:ind w:firstLineChars="0" w:firstLine="0"/>
              <w:jc w:val="center"/>
              <w:rPr>
                <w:rFonts w:ascii="宋体" w:hAnsi="宋体" w:cs="Times New Roman"/>
                <w:sz w:val="18"/>
                <w:szCs w:val="18"/>
              </w:rPr>
            </w:pPr>
            <w:r w:rsidRPr="00AE047D">
              <w:rPr>
                <w:rFonts w:ascii="宋体" w:hAnsi="宋体" w:cs="Times New Roman"/>
                <w:sz w:val="18"/>
                <w:szCs w:val="18"/>
              </w:rPr>
              <w:t>有害物质使用</w:t>
            </w:r>
          </w:p>
        </w:tc>
        <w:tc>
          <w:tcPr>
            <w:tcW w:w="2498" w:type="pct"/>
            <w:shd w:val="clear" w:color="auto" w:fill="auto"/>
            <w:vAlign w:val="center"/>
          </w:tcPr>
          <w:p w14:paraId="4AA62D76" w14:textId="17029B75" w:rsidR="00BF20A5" w:rsidRPr="00AE047D" w:rsidRDefault="00800DDE" w:rsidP="008F5277">
            <w:pPr>
              <w:spacing w:line="310" w:lineRule="exact"/>
              <w:ind w:firstLineChars="100" w:firstLine="180"/>
              <w:jc w:val="left"/>
              <w:rPr>
                <w:rFonts w:ascii="宋体" w:hAnsi="宋体" w:cs="Times New Roman"/>
                <w:sz w:val="18"/>
                <w:szCs w:val="18"/>
                <w:lang w:bidi="ar"/>
              </w:rPr>
            </w:pPr>
            <w:r>
              <w:rPr>
                <w:rFonts w:ascii="宋体" w:hAnsi="宋体" w:cs="Times New Roman"/>
                <w:sz w:val="18"/>
                <w:szCs w:val="18"/>
                <w:lang w:bidi="ar"/>
              </w:rPr>
              <w:t>产品有害物质的含量应满足对应</w:t>
            </w:r>
            <w:r w:rsidR="00BF20A5" w:rsidRPr="00AE047D">
              <w:rPr>
                <w:rFonts w:ascii="宋体" w:hAnsi="宋体" w:cs="Times New Roman"/>
                <w:sz w:val="18"/>
                <w:szCs w:val="18"/>
                <w:lang w:bidi="ar"/>
              </w:rPr>
              <w:t>行业的精矿杂质限量要求。未明确具体水平指标的行业，应符合GB20424的规定，并满足产品设计和使用的要求</w:t>
            </w:r>
          </w:p>
        </w:tc>
        <w:tc>
          <w:tcPr>
            <w:tcW w:w="428" w:type="pct"/>
            <w:shd w:val="clear" w:color="auto" w:fill="auto"/>
            <w:vAlign w:val="center"/>
          </w:tcPr>
          <w:p w14:paraId="642AF70F" w14:textId="77777777" w:rsidR="00BF20A5" w:rsidRPr="00AE047D" w:rsidRDefault="00BF20A5" w:rsidP="008F5277">
            <w:pPr>
              <w:spacing w:line="310" w:lineRule="exact"/>
              <w:ind w:firstLineChars="0" w:firstLine="0"/>
              <w:jc w:val="center"/>
              <w:rPr>
                <w:rFonts w:ascii="宋体" w:hAnsi="宋体" w:cs="Times New Roman"/>
                <w:sz w:val="18"/>
                <w:szCs w:val="18"/>
              </w:rPr>
            </w:pPr>
            <w:r w:rsidRPr="00AE047D">
              <w:rPr>
                <w:rFonts w:ascii="宋体" w:hAnsi="宋体" w:cs="Times New Roman"/>
                <w:sz w:val="18"/>
                <w:szCs w:val="18"/>
              </w:rPr>
              <w:t>必选</w:t>
            </w:r>
          </w:p>
        </w:tc>
        <w:tc>
          <w:tcPr>
            <w:tcW w:w="428" w:type="pct"/>
            <w:shd w:val="clear" w:color="auto" w:fill="auto"/>
            <w:vAlign w:val="center"/>
          </w:tcPr>
          <w:p w14:paraId="5F54E991" w14:textId="77777777" w:rsidR="00BF20A5" w:rsidRPr="00AE047D" w:rsidRDefault="00BF20A5" w:rsidP="008F5277">
            <w:pPr>
              <w:spacing w:line="310" w:lineRule="exact"/>
              <w:ind w:firstLineChars="0" w:firstLine="0"/>
              <w:jc w:val="center"/>
              <w:rPr>
                <w:rFonts w:ascii="宋体" w:hAnsi="宋体" w:cs="Times New Roman"/>
                <w:sz w:val="18"/>
                <w:szCs w:val="18"/>
              </w:rPr>
            </w:pPr>
            <w:r w:rsidRPr="00AE047D">
              <w:rPr>
                <w:rFonts w:ascii="宋体" w:hAnsi="宋体" w:cs="Times New Roman"/>
                <w:sz w:val="18"/>
                <w:szCs w:val="18"/>
              </w:rPr>
              <w:t>30</w:t>
            </w:r>
          </w:p>
        </w:tc>
        <w:tc>
          <w:tcPr>
            <w:tcW w:w="386" w:type="pct"/>
            <w:vMerge/>
          </w:tcPr>
          <w:p w14:paraId="01BC8EDF" w14:textId="77777777" w:rsidR="00BF20A5" w:rsidRPr="00AE047D" w:rsidRDefault="00BF20A5" w:rsidP="008F5277">
            <w:pPr>
              <w:spacing w:line="310" w:lineRule="exact"/>
              <w:ind w:firstLineChars="0" w:firstLine="0"/>
              <w:jc w:val="center"/>
              <w:rPr>
                <w:rFonts w:ascii="宋体" w:hAnsi="宋体" w:cs="Times New Roman"/>
                <w:sz w:val="18"/>
                <w:szCs w:val="18"/>
              </w:rPr>
            </w:pPr>
          </w:p>
        </w:tc>
      </w:tr>
      <w:tr w:rsidR="00BF20A5" w:rsidRPr="00AE047D" w14:paraId="404BA58C" w14:textId="39C1A0DB" w:rsidTr="00C413F3">
        <w:trPr>
          <w:trHeight w:val="270"/>
        </w:trPr>
        <w:tc>
          <w:tcPr>
            <w:tcW w:w="430" w:type="pct"/>
            <w:vMerge/>
            <w:shd w:val="clear" w:color="auto" w:fill="auto"/>
            <w:vAlign w:val="center"/>
          </w:tcPr>
          <w:p w14:paraId="7B7D55EC" w14:textId="77777777" w:rsidR="00BF20A5" w:rsidRPr="00AE047D" w:rsidRDefault="00BF20A5" w:rsidP="008F5277">
            <w:pPr>
              <w:spacing w:line="310" w:lineRule="exact"/>
              <w:ind w:firstLine="360"/>
              <w:rPr>
                <w:rFonts w:ascii="宋体" w:hAnsi="宋体" w:cs="Times New Roman"/>
                <w:sz w:val="18"/>
                <w:szCs w:val="18"/>
              </w:rPr>
            </w:pPr>
          </w:p>
        </w:tc>
        <w:tc>
          <w:tcPr>
            <w:tcW w:w="428" w:type="pct"/>
            <w:vMerge/>
            <w:shd w:val="clear" w:color="auto" w:fill="auto"/>
            <w:vAlign w:val="center"/>
          </w:tcPr>
          <w:p w14:paraId="12562AA2" w14:textId="77777777" w:rsidR="00BF20A5" w:rsidRPr="00AE047D" w:rsidRDefault="00BF20A5" w:rsidP="008F5277">
            <w:pPr>
              <w:spacing w:line="310" w:lineRule="exact"/>
              <w:ind w:firstLine="360"/>
              <w:rPr>
                <w:rFonts w:ascii="宋体" w:hAnsi="宋体" w:cs="Times New Roman"/>
                <w:sz w:val="18"/>
                <w:szCs w:val="18"/>
              </w:rPr>
            </w:pPr>
          </w:p>
        </w:tc>
        <w:tc>
          <w:tcPr>
            <w:tcW w:w="402" w:type="pct"/>
            <w:vMerge/>
            <w:shd w:val="clear" w:color="auto" w:fill="auto"/>
            <w:vAlign w:val="center"/>
          </w:tcPr>
          <w:p w14:paraId="0EAE51E9" w14:textId="77777777" w:rsidR="00BF20A5" w:rsidRPr="00AE047D" w:rsidRDefault="00BF20A5" w:rsidP="008F5277">
            <w:pPr>
              <w:spacing w:line="310" w:lineRule="exact"/>
              <w:ind w:firstLine="360"/>
              <w:rPr>
                <w:rFonts w:ascii="宋体" w:hAnsi="宋体" w:cs="Times New Roman"/>
                <w:sz w:val="18"/>
                <w:szCs w:val="18"/>
              </w:rPr>
            </w:pPr>
          </w:p>
        </w:tc>
        <w:tc>
          <w:tcPr>
            <w:tcW w:w="2498" w:type="pct"/>
            <w:shd w:val="clear" w:color="auto" w:fill="auto"/>
            <w:vAlign w:val="center"/>
          </w:tcPr>
          <w:p w14:paraId="50890EF1" w14:textId="77777777" w:rsidR="00BF20A5" w:rsidRPr="00AE047D" w:rsidRDefault="00BF20A5" w:rsidP="008F5277">
            <w:pPr>
              <w:spacing w:line="310" w:lineRule="exact"/>
              <w:ind w:firstLineChars="100" w:firstLine="180"/>
              <w:jc w:val="left"/>
              <w:rPr>
                <w:rFonts w:ascii="宋体" w:hAnsi="宋体" w:cs="Times New Roman"/>
                <w:sz w:val="18"/>
                <w:szCs w:val="18"/>
                <w:lang w:bidi="ar"/>
              </w:rPr>
            </w:pPr>
            <w:r w:rsidRPr="00AE047D">
              <w:rPr>
                <w:rFonts w:ascii="宋体" w:hAnsi="宋体" w:cs="Times New Roman"/>
                <w:sz w:val="18"/>
                <w:szCs w:val="18"/>
                <w:lang w:bidi="ar"/>
              </w:rPr>
              <w:t>精矿产品的包装、标志、运输和贮存应符合YS/T418的规定。原料和产品的贮存场所、运输环节，采取防扬散、防渗漏、防流失的“三防”措施</w:t>
            </w:r>
          </w:p>
        </w:tc>
        <w:tc>
          <w:tcPr>
            <w:tcW w:w="428" w:type="pct"/>
            <w:shd w:val="clear" w:color="auto" w:fill="auto"/>
            <w:vAlign w:val="center"/>
          </w:tcPr>
          <w:p w14:paraId="350F0F57" w14:textId="77777777" w:rsidR="00BF20A5" w:rsidRPr="00AE047D" w:rsidRDefault="00BF20A5" w:rsidP="008F5277">
            <w:pPr>
              <w:spacing w:line="310" w:lineRule="exact"/>
              <w:ind w:firstLineChars="0" w:firstLine="0"/>
              <w:jc w:val="center"/>
              <w:rPr>
                <w:rFonts w:ascii="宋体" w:hAnsi="宋体" w:cs="Times New Roman"/>
                <w:sz w:val="18"/>
                <w:szCs w:val="18"/>
              </w:rPr>
            </w:pPr>
            <w:r w:rsidRPr="00AE047D">
              <w:rPr>
                <w:rFonts w:ascii="宋体" w:hAnsi="宋体" w:cs="Times New Roman"/>
                <w:sz w:val="18"/>
                <w:szCs w:val="18"/>
              </w:rPr>
              <w:t>必选</w:t>
            </w:r>
          </w:p>
        </w:tc>
        <w:tc>
          <w:tcPr>
            <w:tcW w:w="428" w:type="pct"/>
            <w:shd w:val="clear" w:color="auto" w:fill="auto"/>
            <w:vAlign w:val="center"/>
          </w:tcPr>
          <w:p w14:paraId="1DCC43A4" w14:textId="77777777" w:rsidR="00BF20A5" w:rsidRPr="00AE047D" w:rsidRDefault="00BF20A5" w:rsidP="008F5277">
            <w:pPr>
              <w:spacing w:line="310" w:lineRule="exact"/>
              <w:ind w:firstLineChars="0" w:firstLine="0"/>
              <w:jc w:val="center"/>
              <w:rPr>
                <w:rFonts w:ascii="宋体" w:hAnsi="宋体" w:cs="Times New Roman"/>
                <w:sz w:val="18"/>
                <w:szCs w:val="18"/>
              </w:rPr>
            </w:pPr>
            <w:r w:rsidRPr="00AE047D">
              <w:rPr>
                <w:rFonts w:ascii="宋体" w:hAnsi="宋体" w:cs="Times New Roman"/>
                <w:sz w:val="18"/>
                <w:szCs w:val="18"/>
              </w:rPr>
              <w:t>30</w:t>
            </w:r>
          </w:p>
        </w:tc>
        <w:tc>
          <w:tcPr>
            <w:tcW w:w="386" w:type="pct"/>
            <w:vMerge/>
          </w:tcPr>
          <w:p w14:paraId="5444D2F8" w14:textId="77777777" w:rsidR="00BF20A5" w:rsidRPr="00AE047D" w:rsidRDefault="00BF20A5" w:rsidP="008F5277">
            <w:pPr>
              <w:spacing w:line="310" w:lineRule="exact"/>
              <w:ind w:firstLineChars="0" w:firstLine="0"/>
              <w:jc w:val="center"/>
              <w:rPr>
                <w:rFonts w:ascii="宋体" w:hAnsi="宋体" w:cs="Times New Roman"/>
                <w:sz w:val="18"/>
                <w:szCs w:val="18"/>
              </w:rPr>
            </w:pPr>
          </w:p>
        </w:tc>
      </w:tr>
      <w:tr w:rsidR="00BF20A5" w:rsidRPr="00AE047D" w14:paraId="0D0A02DE" w14:textId="6F5E43AA" w:rsidTr="00C413F3">
        <w:trPr>
          <w:trHeight w:val="270"/>
        </w:trPr>
        <w:tc>
          <w:tcPr>
            <w:tcW w:w="430" w:type="pct"/>
            <w:vMerge/>
            <w:shd w:val="clear" w:color="auto" w:fill="auto"/>
            <w:vAlign w:val="center"/>
          </w:tcPr>
          <w:p w14:paraId="311AC3D4" w14:textId="77777777" w:rsidR="00BF20A5" w:rsidRPr="00AE047D" w:rsidRDefault="00BF20A5" w:rsidP="008F5277">
            <w:pPr>
              <w:spacing w:line="310" w:lineRule="exact"/>
              <w:ind w:firstLine="360"/>
              <w:rPr>
                <w:rFonts w:ascii="宋体" w:hAnsi="宋体" w:cs="Times New Roman"/>
                <w:sz w:val="18"/>
                <w:szCs w:val="18"/>
              </w:rPr>
            </w:pPr>
          </w:p>
        </w:tc>
        <w:tc>
          <w:tcPr>
            <w:tcW w:w="428" w:type="pct"/>
            <w:vMerge/>
            <w:shd w:val="clear" w:color="auto" w:fill="auto"/>
            <w:vAlign w:val="center"/>
          </w:tcPr>
          <w:p w14:paraId="6AD758EE" w14:textId="77777777" w:rsidR="00BF20A5" w:rsidRPr="00AE047D" w:rsidRDefault="00BF20A5" w:rsidP="008F5277">
            <w:pPr>
              <w:spacing w:line="310" w:lineRule="exact"/>
              <w:ind w:firstLine="360"/>
              <w:rPr>
                <w:rFonts w:ascii="宋体" w:hAnsi="宋体" w:cs="Times New Roman"/>
                <w:sz w:val="18"/>
                <w:szCs w:val="18"/>
              </w:rPr>
            </w:pPr>
          </w:p>
        </w:tc>
        <w:tc>
          <w:tcPr>
            <w:tcW w:w="402" w:type="pct"/>
            <w:vMerge/>
            <w:shd w:val="clear" w:color="auto" w:fill="auto"/>
            <w:vAlign w:val="center"/>
          </w:tcPr>
          <w:p w14:paraId="627B9626" w14:textId="77777777" w:rsidR="00BF20A5" w:rsidRPr="00AE047D" w:rsidRDefault="00BF20A5" w:rsidP="008F5277">
            <w:pPr>
              <w:spacing w:line="310" w:lineRule="exact"/>
              <w:ind w:firstLine="360"/>
              <w:rPr>
                <w:rFonts w:ascii="宋体" w:hAnsi="宋体" w:cs="Times New Roman"/>
                <w:sz w:val="18"/>
                <w:szCs w:val="18"/>
              </w:rPr>
            </w:pPr>
          </w:p>
        </w:tc>
        <w:tc>
          <w:tcPr>
            <w:tcW w:w="2498" w:type="pct"/>
            <w:shd w:val="clear" w:color="auto" w:fill="auto"/>
            <w:vAlign w:val="center"/>
          </w:tcPr>
          <w:p w14:paraId="3A3C1B07" w14:textId="77777777" w:rsidR="00BF20A5" w:rsidRPr="00AE047D" w:rsidRDefault="00BF20A5" w:rsidP="008F5277">
            <w:pPr>
              <w:spacing w:line="310" w:lineRule="exact"/>
              <w:ind w:firstLineChars="100" w:firstLine="180"/>
              <w:jc w:val="left"/>
              <w:rPr>
                <w:rFonts w:ascii="宋体" w:hAnsi="宋体" w:cs="Times New Roman"/>
                <w:sz w:val="18"/>
                <w:szCs w:val="18"/>
                <w:lang w:bidi="ar"/>
              </w:rPr>
            </w:pPr>
            <w:r w:rsidRPr="00AE047D">
              <w:rPr>
                <w:rFonts w:ascii="宋体" w:hAnsi="宋体" w:cs="Times New Roman"/>
                <w:sz w:val="18"/>
                <w:szCs w:val="18"/>
                <w:lang w:bidi="ar"/>
              </w:rPr>
              <w:t>宜实现有害物质的替代</w:t>
            </w:r>
          </w:p>
        </w:tc>
        <w:tc>
          <w:tcPr>
            <w:tcW w:w="428" w:type="pct"/>
            <w:shd w:val="clear" w:color="auto" w:fill="auto"/>
            <w:vAlign w:val="center"/>
          </w:tcPr>
          <w:p w14:paraId="2EE5B29C" w14:textId="77777777" w:rsidR="00BF20A5" w:rsidRPr="00AE047D" w:rsidRDefault="00BF20A5" w:rsidP="008F5277">
            <w:pPr>
              <w:spacing w:line="310" w:lineRule="exact"/>
              <w:ind w:firstLineChars="0" w:firstLine="0"/>
              <w:jc w:val="center"/>
              <w:rPr>
                <w:rFonts w:ascii="宋体" w:hAnsi="宋体" w:cs="Times New Roman"/>
                <w:sz w:val="18"/>
                <w:szCs w:val="18"/>
              </w:rPr>
            </w:pPr>
            <w:r w:rsidRPr="00AE047D">
              <w:rPr>
                <w:rFonts w:ascii="宋体" w:hAnsi="宋体" w:cs="Times New Roman"/>
                <w:sz w:val="18"/>
                <w:szCs w:val="18"/>
              </w:rPr>
              <w:t>可选</w:t>
            </w:r>
          </w:p>
        </w:tc>
        <w:tc>
          <w:tcPr>
            <w:tcW w:w="428" w:type="pct"/>
            <w:shd w:val="clear" w:color="auto" w:fill="auto"/>
            <w:vAlign w:val="center"/>
          </w:tcPr>
          <w:p w14:paraId="3D01E70F" w14:textId="77777777" w:rsidR="00BF20A5" w:rsidRPr="00AE047D" w:rsidRDefault="00BF20A5" w:rsidP="008F5277">
            <w:pPr>
              <w:spacing w:line="310" w:lineRule="exact"/>
              <w:ind w:firstLineChars="0" w:firstLine="0"/>
              <w:jc w:val="center"/>
              <w:rPr>
                <w:rFonts w:ascii="宋体" w:hAnsi="宋体" w:cs="Times New Roman"/>
                <w:sz w:val="18"/>
                <w:szCs w:val="18"/>
              </w:rPr>
            </w:pPr>
            <w:r w:rsidRPr="00AE047D">
              <w:rPr>
                <w:rFonts w:ascii="宋体" w:hAnsi="宋体" w:cs="Times New Roman"/>
                <w:sz w:val="18"/>
                <w:szCs w:val="18"/>
              </w:rPr>
              <w:t>15</w:t>
            </w:r>
          </w:p>
        </w:tc>
        <w:tc>
          <w:tcPr>
            <w:tcW w:w="386" w:type="pct"/>
            <w:vMerge/>
          </w:tcPr>
          <w:p w14:paraId="0E56CD38" w14:textId="77777777" w:rsidR="00BF20A5" w:rsidRPr="00AE047D" w:rsidRDefault="00BF20A5" w:rsidP="008F5277">
            <w:pPr>
              <w:spacing w:line="310" w:lineRule="exact"/>
              <w:ind w:firstLineChars="0" w:firstLine="0"/>
              <w:jc w:val="center"/>
              <w:rPr>
                <w:rFonts w:ascii="宋体" w:hAnsi="宋体" w:cs="Times New Roman"/>
                <w:sz w:val="18"/>
                <w:szCs w:val="18"/>
              </w:rPr>
            </w:pPr>
          </w:p>
        </w:tc>
      </w:tr>
      <w:tr w:rsidR="00BF20A5" w:rsidRPr="00AE047D" w14:paraId="7337D823" w14:textId="330B8595" w:rsidTr="00C413F3">
        <w:trPr>
          <w:trHeight w:val="480"/>
        </w:trPr>
        <w:tc>
          <w:tcPr>
            <w:tcW w:w="430" w:type="pct"/>
            <w:vMerge/>
            <w:shd w:val="clear" w:color="auto" w:fill="auto"/>
            <w:vAlign w:val="center"/>
          </w:tcPr>
          <w:p w14:paraId="541CBF03" w14:textId="77777777" w:rsidR="00BF20A5" w:rsidRPr="00AE047D" w:rsidRDefault="00BF20A5" w:rsidP="008F5277">
            <w:pPr>
              <w:spacing w:line="310" w:lineRule="exact"/>
              <w:ind w:firstLine="360"/>
              <w:rPr>
                <w:rFonts w:ascii="宋体" w:hAnsi="宋体" w:cs="Times New Roman"/>
                <w:sz w:val="18"/>
                <w:szCs w:val="18"/>
              </w:rPr>
            </w:pPr>
          </w:p>
        </w:tc>
        <w:tc>
          <w:tcPr>
            <w:tcW w:w="428" w:type="pct"/>
            <w:vMerge/>
            <w:shd w:val="clear" w:color="auto" w:fill="auto"/>
            <w:vAlign w:val="center"/>
          </w:tcPr>
          <w:p w14:paraId="6DD8B10D" w14:textId="77777777" w:rsidR="00BF20A5" w:rsidRPr="00AE047D" w:rsidRDefault="00BF20A5" w:rsidP="008F5277">
            <w:pPr>
              <w:spacing w:line="310" w:lineRule="exact"/>
              <w:ind w:firstLine="360"/>
              <w:rPr>
                <w:rFonts w:ascii="宋体" w:hAnsi="宋体" w:cs="Times New Roman"/>
                <w:sz w:val="18"/>
                <w:szCs w:val="18"/>
              </w:rPr>
            </w:pPr>
          </w:p>
        </w:tc>
        <w:tc>
          <w:tcPr>
            <w:tcW w:w="402" w:type="pct"/>
            <w:vMerge w:val="restart"/>
            <w:shd w:val="clear" w:color="auto" w:fill="auto"/>
            <w:vAlign w:val="center"/>
          </w:tcPr>
          <w:p w14:paraId="2D0D2D32" w14:textId="77777777" w:rsidR="00BF20A5" w:rsidRPr="00AE047D" w:rsidRDefault="00BF20A5" w:rsidP="008F5277">
            <w:pPr>
              <w:spacing w:line="310" w:lineRule="exact"/>
              <w:ind w:firstLineChars="0" w:firstLine="0"/>
              <w:jc w:val="center"/>
              <w:rPr>
                <w:rFonts w:ascii="宋体" w:hAnsi="宋体" w:cs="Times New Roman"/>
                <w:sz w:val="18"/>
                <w:szCs w:val="18"/>
              </w:rPr>
            </w:pPr>
            <w:r w:rsidRPr="00AE047D">
              <w:rPr>
                <w:rFonts w:ascii="宋体" w:hAnsi="宋体" w:cs="Times New Roman"/>
                <w:sz w:val="18"/>
                <w:szCs w:val="18"/>
              </w:rPr>
              <w:t>减碳</w:t>
            </w:r>
          </w:p>
        </w:tc>
        <w:tc>
          <w:tcPr>
            <w:tcW w:w="2498" w:type="pct"/>
            <w:shd w:val="clear" w:color="auto" w:fill="auto"/>
            <w:vAlign w:val="center"/>
          </w:tcPr>
          <w:p w14:paraId="6D8B992C" w14:textId="77777777" w:rsidR="00BF20A5" w:rsidRPr="00AE047D" w:rsidRDefault="00BF20A5" w:rsidP="008F5277">
            <w:pPr>
              <w:spacing w:line="310" w:lineRule="exact"/>
              <w:ind w:firstLineChars="100" w:firstLine="180"/>
              <w:jc w:val="left"/>
              <w:rPr>
                <w:rFonts w:ascii="宋体" w:hAnsi="宋体" w:cs="Times New Roman"/>
                <w:sz w:val="18"/>
                <w:szCs w:val="18"/>
                <w:lang w:bidi="ar"/>
              </w:rPr>
            </w:pPr>
            <w:r w:rsidRPr="00AE047D">
              <w:rPr>
                <w:rFonts w:ascii="宋体" w:hAnsi="宋体" w:cs="Times New Roman"/>
                <w:sz w:val="18"/>
                <w:szCs w:val="18"/>
                <w:lang w:bidi="ar"/>
              </w:rPr>
              <w:t>宜根据GB/T 32150或适用的标准规范对产品进行碳足迹核算或核查，核算结果宜对外公布</w:t>
            </w:r>
          </w:p>
        </w:tc>
        <w:tc>
          <w:tcPr>
            <w:tcW w:w="428" w:type="pct"/>
            <w:shd w:val="clear" w:color="auto" w:fill="auto"/>
            <w:vAlign w:val="center"/>
          </w:tcPr>
          <w:p w14:paraId="1F802E2A" w14:textId="77777777" w:rsidR="00BF20A5" w:rsidRPr="00AE047D" w:rsidRDefault="00BF20A5" w:rsidP="008F5277">
            <w:pPr>
              <w:spacing w:line="310" w:lineRule="exact"/>
              <w:ind w:firstLineChars="0" w:firstLine="0"/>
              <w:jc w:val="center"/>
              <w:rPr>
                <w:rFonts w:ascii="宋体" w:hAnsi="宋体" w:cs="Times New Roman"/>
                <w:sz w:val="18"/>
                <w:szCs w:val="18"/>
              </w:rPr>
            </w:pPr>
            <w:r w:rsidRPr="00AE047D">
              <w:rPr>
                <w:rFonts w:ascii="宋体" w:hAnsi="宋体" w:cs="Times New Roman"/>
                <w:sz w:val="18"/>
                <w:szCs w:val="18"/>
              </w:rPr>
              <w:t>可选</w:t>
            </w:r>
          </w:p>
        </w:tc>
        <w:tc>
          <w:tcPr>
            <w:tcW w:w="428" w:type="pct"/>
            <w:shd w:val="clear" w:color="auto" w:fill="auto"/>
            <w:vAlign w:val="center"/>
          </w:tcPr>
          <w:p w14:paraId="1377BA6E" w14:textId="77777777" w:rsidR="00BF20A5" w:rsidRPr="00AE047D" w:rsidRDefault="00BF20A5" w:rsidP="008F5277">
            <w:pPr>
              <w:spacing w:line="310" w:lineRule="exact"/>
              <w:ind w:firstLineChars="0" w:firstLine="0"/>
              <w:jc w:val="center"/>
              <w:rPr>
                <w:rFonts w:ascii="宋体" w:hAnsi="宋体" w:cs="Times New Roman"/>
                <w:sz w:val="18"/>
                <w:szCs w:val="18"/>
              </w:rPr>
            </w:pPr>
            <w:r w:rsidRPr="00AE047D">
              <w:rPr>
                <w:rFonts w:ascii="宋体" w:hAnsi="宋体" w:cs="Times New Roman"/>
                <w:sz w:val="18"/>
                <w:szCs w:val="18"/>
              </w:rPr>
              <w:t>5</w:t>
            </w:r>
          </w:p>
        </w:tc>
        <w:tc>
          <w:tcPr>
            <w:tcW w:w="386" w:type="pct"/>
            <w:vMerge/>
          </w:tcPr>
          <w:p w14:paraId="5C106D5C" w14:textId="77777777" w:rsidR="00BF20A5" w:rsidRPr="00AE047D" w:rsidRDefault="00BF20A5" w:rsidP="008F5277">
            <w:pPr>
              <w:spacing w:line="310" w:lineRule="exact"/>
              <w:ind w:firstLineChars="0" w:firstLine="0"/>
              <w:jc w:val="center"/>
              <w:rPr>
                <w:rFonts w:ascii="宋体" w:hAnsi="宋体" w:cs="Times New Roman"/>
                <w:sz w:val="18"/>
                <w:szCs w:val="18"/>
              </w:rPr>
            </w:pPr>
          </w:p>
        </w:tc>
      </w:tr>
      <w:tr w:rsidR="00BF20A5" w:rsidRPr="00AE047D" w14:paraId="4A288A33" w14:textId="7D404027" w:rsidTr="00C413F3">
        <w:trPr>
          <w:trHeight w:val="480"/>
        </w:trPr>
        <w:tc>
          <w:tcPr>
            <w:tcW w:w="430" w:type="pct"/>
            <w:vMerge/>
            <w:shd w:val="clear" w:color="auto" w:fill="auto"/>
            <w:vAlign w:val="center"/>
          </w:tcPr>
          <w:p w14:paraId="406BB02D" w14:textId="77777777" w:rsidR="00BF20A5" w:rsidRPr="00AE047D" w:rsidRDefault="00BF20A5" w:rsidP="008F5277">
            <w:pPr>
              <w:spacing w:line="310" w:lineRule="exact"/>
              <w:ind w:firstLine="360"/>
              <w:rPr>
                <w:rFonts w:ascii="宋体" w:hAnsi="宋体" w:cs="Times New Roman"/>
                <w:sz w:val="18"/>
                <w:szCs w:val="18"/>
              </w:rPr>
            </w:pPr>
          </w:p>
        </w:tc>
        <w:tc>
          <w:tcPr>
            <w:tcW w:w="428" w:type="pct"/>
            <w:vMerge/>
            <w:shd w:val="clear" w:color="auto" w:fill="auto"/>
            <w:vAlign w:val="center"/>
          </w:tcPr>
          <w:p w14:paraId="7E5272C1" w14:textId="77777777" w:rsidR="00BF20A5" w:rsidRPr="00AE047D" w:rsidRDefault="00BF20A5" w:rsidP="008F5277">
            <w:pPr>
              <w:spacing w:line="310" w:lineRule="exact"/>
              <w:ind w:firstLine="360"/>
              <w:rPr>
                <w:rFonts w:ascii="宋体" w:hAnsi="宋体" w:cs="Times New Roman"/>
                <w:sz w:val="18"/>
                <w:szCs w:val="18"/>
              </w:rPr>
            </w:pPr>
          </w:p>
        </w:tc>
        <w:tc>
          <w:tcPr>
            <w:tcW w:w="402" w:type="pct"/>
            <w:vMerge/>
            <w:shd w:val="clear" w:color="auto" w:fill="auto"/>
            <w:vAlign w:val="center"/>
          </w:tcPr>
          <w:p w14:paraId="3C095019" w14:textId="77777777" w:rsidR="00BF20A5" w:rsidRPr="00AE047D" w:rsidRDefault="00BF20A5" w:rsidP="008F5277">
            <w:pPr>
              <w:spacing w:line="310" w:lineRule="exact"/>
              <w:ind w:firstLine="360"/>
              <w:rPr>
                <w:rFonts w:ascii="宋体" w:hAnsi="宋体" w:cs="Times New Roman"/>
                <w:sz w:val="18"/>
                <w:szCs w:val="18"/>
              </w:rPr>
            </w:pPr>
          </w:p>
        </w:tc>
        <w:tc>
          <w:tcPr>
            <w:tcW w:w="2498" w:type="pct"/>
            <w:shd w:val="clear" w:color="auto" w:fill="auto"/>
            <w:vAlign w:val="center"/>
          </w:tcPr>
          <w:p w14:paraId="4C529DD5" w14:textId="77777777" w:rsidR="00BF20A5" w:rsidRPr="00AE047D" w:rsidRDefault="00BF20A5" w:rsidP="008F5277">
            <w:pPr>
              <w:spacing w:line="310" w:lineRule="exact"/>
              <w:ind w:firstLineChars="100" w:firstLine="180"/>
              <w:jc w:val="left"/>
              <w:rPr>
                <w:rFonts w:ascii="宋体" w:hAnsi="宋体" w:cs="Times New Roman"/>
                <w:sz w:val="18"/>
                <w:szCs w:val="18"/>
                <w:lang w:bidi="ar"/>
              </w:rPr>
            </w:pPr>
            <w:r w:rsidRPr="00AE047D">
              <w:rPr>
                <w:rFonts w:ascii="宋体" w:hAnsi="宋体" w:cs="Times New Roman"/>
                <w:sz w:val="18"/>
                <w:szCs w:val="18"/>
                <w:lang w:bidi="ar"/>
              </w:rPr>
              <w:t>宜利用核算或核查结果对其产品的碳足迹进行改善</w:t>
            </w:r>
          </w:p>
        </w:tc>
        <w:tc>
          <w:tcPr>
            <w:tcW w:w="428" w:type="pct"/>
            <w:shd w:val="clear" w:color="auto" w:fill="auto"/>
            <w:vAlign w:val="center"/>
          </w:tcPr>
          <w:p w14:paraId="187DCA8D" w14:textId="77777777" w:rsidR="00BF20A5" w:rsidRPr="00AE047D" w:rsidRDefault="00BF20A5" w:rsidP="008F5277">
            <w:pPr>
              <w:spacing w:line="310" w:lineRule="exact"/>
              <w:ind w:firstLineChars="0" w:firstLine="0"/>
              <w:jc w:val="center"/>
              <w:rPr>
                <w:rFonts w:ascii="宋体" w:hAnsi="宋体" w:cs="Times New Roman"/>
                <w:sz w:val="18"/>
                <w:szCs w:val="18"/>
              </w:rPr>
            </w:pPr>
            <w:r w:rsidRPr="00AE047D">
              <w:rPr>
                <w:rFonts w:ascii="宋体" w:hAnsi="宋体" w:cs="Times New Roman"/>
                <w:sz w:val="18"/>
                <w:szCs w:val="18"/>
              </w:rPr>
              <w:t>可选</w:t>
            </w:r>
          </w:p>
        </w:tc>
        <w:tc>
          <w:tcPr>
            <w:tcW w:w="428" w:type="pct"/>
            <w:shd w:val="clear" w:color="auto" w:fill="auto"/>
            <w:vAlign w:val="center"/>
          </w:tcPr>
          <w:p w14:paraId="2CD0325B" w14:textId="77777777" w:rsidR="00BF20A5" w:rsidRPr="00AE047D" w:rsidRDefault="00BF20A5" w:rsidP="008F5277">
            <w:pPr>
              <w:spacing w:line="310" w:lineRule="exact"/>
              <w:ind w:firstLineChars="0" w:firstLine="0"/>
              <w:jc w:val="center"/>
              <w:rPr>
                <w:rFonts w:ascii="宋体" w:hAnsi="宋体" w:cs="Times New Roman"/>
                <w:sz w:val="18"/>
                <w:szCs w:val="18"/>
              </w:rPr>
            </w:pPr>
            <w:r w:rsidRPr="00AE047D">
              <w:rPr>
                <w:rFonts w:ascii="宋体" w:hAnsi="宋体" w:cs="Times New Roman"/>
                <w:sz w:val="18"/>
                <w:szCs w:val="18"/>
              </w:rPr>
              <w:t>5</w:t>
            </w:r>
          </w:p>
        </w:tc>
        <w:tc>
          <w:tcPr>
            <w:tcW w:w="386" w:type="pct"/>
            <w:vMerge/>
          </w:tcPr>
          <w:p w14:paraId="24EA214A" w14:textId="77777777" w:rsidR="00BF20A5" w:rsidRPr="00AE047D" w:rsidRDefault="00BF20A5" w:rsidP="008F5277">
            <w:pPr>
              <w:spacing w:line="310" w:lineRule="exact"/>
              <w:ind w:firstLineChars="0" w:firstLine="0"/>
              <w:jc w:val="center"/>
              <w:rPr>
                <w:rFonts w:ascii="宋体" w:hAnsi="宋体" w:cs="Times New Roman"/>
                <w:sz w:val="18"/>
                <w:szCs w:val="18"/>
              </w:rPr>
            </w:pPr>
          </w:p>
        </w:tc>
      </w:tr>
    </w:tbl>
    <w:p w14:paraId="39EE5C9B" w14:textId="41D81894" w:rsidR="00F606EA" w:rsidRDefault="00F606EA" w:rsidP="00F606EA">
      <w:pPr>
        <w:ind w:firstLine="420"/>
        <w:jc w:val="center"/>
        <w:rPr>
          <w:rFonts w:ascii="Times New Roman" w:hAnsi="Times New Roman" w:cs="Times New Roman"/>
        </w:rPr>
      </w:pPr>
    </w:p>
    <w:p w14:paraId="5C04D73B" w14:textId="58523161" w:rsidR="00F606EA" w:rsidRPr="00F606EA" w:rsidRDefault="00643147" w:rsidP="00F606EA">
      <w:pPr>
        <w:ind w:firstLine="420"/>
        <w:jc w:val="center"/>
        <w:rPr>
          <w:rFonts w:ascii="Times New Roman" w:hAnsi="Times New Roman" w:cs="Times New Roman"/>
        </w:rPr>
      </w:pPr>
      <w:r w:rsidRPr="00087224">
        <w:rPr>
          <w:rFonts w:ascii="Times New Roman" w:hAnsi="Times New Roman" w:cs="Times New Roman"/>
        </w:rPr>
        <w:t>表</w:t>
      </w:r>
      <w:r w:rsidRPr="00087224">
        <w:rPr>
          <w:rFonts w:ascii="Times New Roman" w:hAnsi="Times New Roman" w:cs="Times New Roman"/>
        </w:rPr>
        <w:t xml:space="preserve">A.2 </w:t>
      </w:r>
      <w:r w:rsidR="00AE047D" w:rsidRPr="00AE047D">
        <w:rPr>
          <w:rFonts w:ascii="黑体" w:eastAsia="黑体" w:hAnsi="黑体" w:cs="Times New Roman"/>
        </w:rPr>
        <w:t>有色金属采选行业绿色工厂评价指标</w:t>
      </w:r>
      <w:r w:rsidR="00AE047D" w:rsidRPr="00AE047D">
        <w:rPr>
          <w:rFonts w:ascii="黑体" w:eastAsia="黑体" w:hAnsi="黑体" w:cs="Times New Roman" w:hint="eastAsia"/>
        </w:rPr>
        <w:t>----</w:t>
      </w:r>
      <w:r w:rsidR="00AE047D" w:rsidRPr="00AE047D">
        <w:rPr>
          <w:rFonts w:ascii="黑体" w:eastAsia="黑体" w:hAnsi="黑体" w:cs="Times New Roman"/>
        </w:rPr>
        <w:t>选矿</w:t>
      </w:r>
      <w:r w:rsidR="00AE047D" w:rsidRPr="00087224">
        <w:rPr>
          <w:rFonts w:ascii="Times New Roman" w:hAnsi="Times New Roman" w:cs="Times New Roman"/>
        </w:rPr>
        <w:t>（</w:t>
      </w:r>
      <w:r w:rsidR="00AE047D">
        <w:rPr>
          <w:rFonts w:ascii="Times New Roman" w:hAnsi="Times New Roman" w:cs="Times New Roman" w:hint="eastAsia"/>
        </w:rPr>
        <w:t>续</w:t>
      </w:r>
      <w:r w:rsidR="00AE047D" w:rsidRPr="00087224">
        <w:rPr>
          <w:rFonts w:ascii="Times New Roman" w:hAnsi="Times New Roman" w:cs="Times New Roman"/>
        </w:rPr>
        <w:t>）</w:t>
      </w:r>
    </w:p>
    <w:tbl>
      <w:tblPr>
        <w:tblpPr w:leftFromText="180" w:rightFromText="180" w:vertAnchor="text" w:tblpY="1"/>
        <w:tblOverlap w:val="neve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685"/>
        <w:gridCol w:w="583"/>
        <w:gridCol w:w="709"/>
        <w:gridCol w:w="4251"/>
        <w:gridCol w:w="709"/>
        <w:gridCol w:w="709"/>
        <w:gridCol w:w="640"/>
      </w:tblGrid>
      <w:tr w:rsidR="00F606EA" w:rsidRPr="00AE047D" w14:paraId="4003F639" w14:textId="77777777" w:rsidTr="000E64C5">
        <w:trPr>
          <w:trHeight w:val="270"/>
          <w:tblHeader/>
        </w:trPr>
        <w:tc>
          <w:tcPr>
            <w:tcW w:w="413" w:type="pct"/>
            <w:tcBorders>
              <w:top w:val="single" w:sz="8" w:space="0" w:color="auto"/>
              <w:bottom w:val="single" w:sz="8" w:space="0" w:color="auto"/>
            </w:tcBorders>
            <w:shd w:val="clear" w:color="auto" w:fill="auto"/>
            <w:vAlign w:val="center"/>
          </w:tcPr>
          <w:p w14:paraId="4C63036F" w14:textId="77777777" w:rsidR="00F606EA" w:rsidRPr="00AE047D" w:rsidRDefault="00F606EA" w:rsidP="00362156">
            <w:pPr>
              <w:widowControl/>
              <w:spacing w:line="244" w:lineRule="exact"/>
              <w:ind w:firstLineChars="0" w:firstLine="0"/>
              <w:jc w:val="center"/>
              <w:rPr>
                <w:rFonts w:ascii="宋体" w:hAnsi="宋体" w:cs="Times New Roman"/>
                <w:kern w:val="0"/>
                <w:sz w:val="18"/>
                <w:szCs w:val="18"/>
              </w:rPr>
            </w:pPr>
            <w:r w:rsidRPr="00AE047D">
              <w:rPr>
                <w:rFonts w:ascii="宋体" w:hAnsi="宋体" w:cs="Times New Roman"/>
                <w:sz w:val="18"/>
                <w:szCs w:val="18"/>
              </w:rPr>
              <w:lastRenderedPageBreak/>
              <w:t>序号</w:t>
            </w:r>
          </w:p>
        </w:tc>
        <w:tc>
          <w:tcPr>
            <w:tcW w:w="352" w:type="pct"/>
            <w:tcBorders>
              <w:top w:val="single" w:sz="8" w:space="0" w:color="auto"/>
              <w:bottom w:val="single" w:sz="8" w:space="0" w:color="auto"/>
            </w:tcBorders>
            <w:shd w:val="clear" w:color="auto" w:fill="auto"/>
            <w:vAlign w:val="center"/>
          </w:tcPr>
          <w:p w14:paraId="0D87A9DF" w14:textId="77777777" w:rsidR="00F606EA" w:rsidRPr="00AE047D" w:rsidRDefault="00F606EA" w:rsidP="00362156">
            <w:pPr>
              <w:spacing w:line="244" w:lineRule="exact"/>
              <w:ind w:firstLineChars="0" w:firstLine="0"/>
              <w:jc w:val="center"/>
              <w:rPr>
                <w:rFonts w:ascii="宋体" w:hAnsi="宋体" w:cs="Times New Roman"/>
                <w:sz w:val="18"/>
                <w:szCs w:val="18"/>
              </w:rPr>
            </w:pPr>
            <w:r w:rsidRPr="00AE047D">
              <w:rPr>
                <w:rFonts w:ascii="宋体" w:hAnsi="宋体" w:cs="Times New Roman"/>
                <w:sz w:val="18"/>
                <w:szCs w:val="18"/>
              </w:rPr>
              <w:t>一级指标</w:t>
            </w:r>
          </w:p>
        </w:tc>
        <w:tc>
          <w:tcPr>
            <w:tcW w:w="428" w:type="pct"/>
            <w:tcBorders>
              <w:top w:val="single" w:sz="8" w:space="0" w:color="auto"/>
              <w:bottom w:val="single" w:sz="8" w:space="0" w:color="auto"/>
            </w:tcBorders>
            <w:shd w:val="clear" w:color="auto" w:fill="auto"/>
            <w:vAlign w:val="center"/>
          </w:tcPr>
          <w:p w14:paraId="288C7CBF" w14:textId="77777777" w:rsidR="00F606EA" w:rsidRPr="00AE047D" w:rsidRDefault="00F606EA" w:rsidP="00362156">
            <w:pPr>
              <w:spacing w:line="244" w:lineRule="exact"/>
              <w:ind w:firstLineChars="0" w:firstLine="0"/>
              <w:jc w:val="center"/>
              <w:rPr>
                <w:rFonts w:ascii="宋体" w:hAnsi="宋体" w:cs="Times New Roman"/>
                <w:sz w:val="18"/>
                <w:szCs w:val="18"/>
              </w:rPr>
            </w:pPr>
            <w:r w:rsidRPr="00AE047D">
              <w:rPr>
                <w:rFonts w:ascii="宋体" w:hAnsi="宋体" w:cs="Times New Roman"/>
                <w:sz w:val="18"/>
                <w:szCs w:val="18"/>
              </w:rPr>
              <w:t>二级指标</w:t>
            </w:r>
          </w:p>
        </w:tc>
        <w:tc>
          <w:tcPr>
            <w:tcW w:w="2565" w:type="pct"/>
            <w:tcBorders>
              <w:top w:val="single" w:sz="8" w:space="0" w:color="auto"/>
              <w:bottom w:val="single" w:sz="8" w:space="0" w:color="auto"/>
            </w:tcBorders>
            <w:shd w:val="clear" w:color="auto" w:fill="auto"/>
            <w:vAlign w:val="center"/>
          </w:tcPr>
          <w:p w14:paraId="309A6FB9" w14:textId="77777777" w:rsidR="00F606EA" w:rsidRPr="00AE047D" w:rsidRDefault="00F606EA" w:rsidP="00362156">
            <w:pPr>
              <w:spacing w:line="244" w:lineRule="exact"/>
              <w:ind w:firstLineChars="0" w:firstLine="0"/>
              <w:jc w:val="center"/>
              <w:rPr>
                <w:rFonts w:ascii="宋体" w:hAnsi="宋体" w:cs="Times New Roman"/>
                <w:sz w:val="18"/>
                <w:szCs w:val="18"/>
              </w:rPr>
            </w:pPr>
            <w:r w:rsidRPr="00AE047D">
              <w:rPr>
                <w:rFonts w:ascii="宋体" w:hAnsi="宋体" w:cs="Times New Roman"/>
                <w:sz w:val="18"/>
                <w:szCs w:val="18"/>
              </w:rPr>
              <w:t>评价要求</w:t>
            </w:r>
          </w:p>
        </w:tc>
        <w:tc>
          <w:tcPr>
            <w:tcW w:w="428" w:type="pct"/>
            <w:tcBorders>
              <w:top w:val="single" w:sz="8" w:space="0" w:color="auto"/>
              <w:bottom w:val="single" w:sz="8" w:space="0" w:color="auto"/>
            </w:tcBorders>
            <w:shd w:val="clear" w:color="auto" w:fill="auto"/>
            <w:vAlign w:val="center"/>
          </w:tcPr>
          <w:p w14:paraId="2FBCD8DC" w14:textId="77777777" w:rsidR="00F606EA" w:rsidRPr="00AE047D" w:rsidRDefault="00F606EA" w:rsidP="00362156">
            <w:pPr>
              <w:spacing w:line="244" w:lineRule="exact"/>
              <w:ind w:firstLineChars="0" w:firstLine="0"/>
              <w:jc w:val="center"/>
              <w:rPr>
                <w:rFonts w:ascii="宋体" w:hAnsi="宋体" w:cs="Times New Roman"/>
                <w:sz w:val="18"/>
                <w:szCs w:val="18"/>
              </w:rPr>
            </w:pPr>
            <w:r w:rsidRPr="00AE047D">
              <w:rPr>
                <w:rFonts w:ascii="宋体" w:hAnsi="宋体" w:cs="Times New Roman"/>
                <w:sz w:val="18"/>
                <w:szCs w:val="18"/>
              </w:rPr>
              <w:t>必选/可选</w:t>
            </w:r>
          </w:p>
        </w:tc>
        <w:tc>
          <w:tcPr>
            <w:tcW w:w="428" w:type="pct"/>
            <w:tcBorders>
              <w:top w:val="single" w:sz="8" w:space="0" w:color="auto"/>
              <w:bottom w:val="single" w:sz="8" w:space="0" w:color="auto"/>
            </w:tcBorders>
            <w:shd w:val="clear" w:color="auto" w:fill="auto"/>
            <w:vAlign w:val="center"/>
          </w:tcPr>
          <w:p w14:paraId="7AD842CA" w14:textId="77777777" w:rsidR="00F606EA" w:rsidRPr="00AE047D" w:rsidRDefault="00F606EA" w:rsidP="00362156">
            <w:pPr>
              <w:spacing w:line="244" w:lineRule="exact"/>
              <w:ind w:firstLineChars="0" w:firstLine="0"/>
              <w:jc w:val="center"/>
              <w:rPr>
                <w:rFonts w:ascii="宋体" w:hAnsi="宋体" w:cs="Times New Roman"/>
                <w:sz w:val="18"/>
                <w:szCs w:val="18"/>
              </w:rPr>
            </w:pPr>
            <w:r w:rsidRPr="00AE047D">
              <w:rPr>
                <w:rFonts w:ascii="宋体" w:hAnsi="宋体" w:cs="Times New Roman"/>
                <w:sz w:val="18"/>
                <w:szCs w:val="18"/>
              </w:rPr>
              <w:t>评分标准</w:t>
            </w:r>
          </w:p>
        </w:tc>
        <w:tc>
          <w:tcPr>
            <w:tcW w:w="386" w:type="pct"/>
            <w:tcBorders>
              <w:top w:val="single" w:sz="8" w:space="0" w:color="auto"/>
              <w:bottom w:val="single" w:sz="8" w:space="0" w:color="auto"/>
            </w:tcBorders>
            <w:vAlign w:val="center"/>
          </w:tcPr>
          <w:p w14:paraId="55873B8A" w14:textId="77777777" w:rsidR="00F606EA" w:rsidRPr="00AE047D" w:rsidRDefault="00F606EA" w:rsidP="00362156">
            <w:pPr>
              <w:spacing w:line="244" w:lineRule="exact"/>
              <w:ind w:firstLineChars="0" w:firstLine="0"/>
              <w:jc w:val="center"/>
              <w:rPr>
                <w:rFonts w:ascii="宋体" w:hAnsi="宋体" w:cs="Times New Roman"/>
                <w:sz w:val="18"/>
                <w:szCs w:val="18"/>
              </w:rPr>
            </w:pPr>
            <w:r>
              <w:rPr>
                <w:rFonts w:ascii="宋体" w:hAnsi="宋体" w:cs="Times New Roman" w:hint="eastAsia"/>
                <w:sz w:val="18"/>
                <w:szCs w:val="18"/>
              </w:rPr>
              <w:t>权重</w:t>
            </w:r>
          </w:p>
        </w:tc>
      </w:tr>
      <w:tr w:rsidR="00F606EA" w:rsidRPr="00AE047D" w14:paraId="4F87E1D7" w14:textId="77777777" w:rsidTr="00F606EA">
        <w:trPr>
          <w:trHeight w:val="270"/>
          <w:tblHeader/>
        </w:trPr>
        <w:tc>
          <w:tcPr>
            <w:tcW w:w="413" w:type="pct"/>
            <w:vMerge w:val="restart"/>
            <w:tcBorders>
              <w:top w:val="single" w:sz="8" w:space="0" w:color="auto"/>
            </w:tcBorders>
            <w:shd w:val="clear" w:color="auto" w:fill="auto"/>
            <w:vAlign w:val="center"/>
          </w:tcPr>
          <w:p w14:paraId="7309C16B" w14:textId="77777777" w:rsidR="00F606EA" w:rsidRPr="00AE047D" w:rsidRDefault="00F606EA" w:rsidP="00F606EA">
            <w:pPr>
              <w:spacing w:line="244" w:lineRule="exact"/>
              <w:ind w:firstLineChars="95" w:firstLine="171"/>
              <w:rPr>
                <w:rFonts w:ascii="宋体" w:hAnsi="宋体" w:cs="Times New Roman"/>
                <w:sz w:val="18"/>
                <w:szCs w:val="18"/>
              </w:rPr>
            </w:pPr>
            <w:r w:rsidRPr="00AE047D">
              <w:rPr>
                <w:rFonts w:ascii="宋体" w:hAnsi="宋体" w:cs="Times New Roman"/>
                <w:sz w:val="18"/>
                <w:szCs w:val="18"/>
              </w:rPr>
              <w:t>5</w:t>
            </w:r>
          </w:p>
        </w:tc>
        <w:tc>
          <w:tcPr>
            <w:tcW w:w="352" w:type="pct"/>
            <w:vMerge w:val="restart"/>
            <w:tcBorders>
              <w:top w:val="single" w:sz="8" w:space="0" w:color="auto"/>
            </w:tcBorders>
            <w:shd w:val="clear" w:color="auto" w:fill="auto"/>
            <w:vAlign w:val="center"/>
          </w:tcPr>
          <w:p w14:paraId="584E2878" w14:textId="77777777" w:rsidR="00F606EA" w:rsidRPr="00AE047D" w:rsidRDefault="00F606EA" w:rsidP="00F606EA">
            <w:pPr>
              <w:spacing w:line="244" w:lineRule="exact"/>
              <w:ind w:firstLineChars="0" w:firstLine="0"/>
              <w:rPr>
                <w:rFonts w:ascii="宋体" w:hAnsi="宋体" w:cs="Times New Roman"/>
                <w:sz w:val="18"/>
                <w:szCs w:val="18"/>
              </w:rPr>
            </w:pPr>
            <w:r w:rsidRPr="00AE047D">
              <w:rPr>
                <w:rFonts w:ascii="宋体" w:hAnsi="宋体" w:cs="Times New Roman"/>
                <w:sz w:val="18"/>
                <w:szCs w:val="18"/>
              </w:rPr>
              <w:t>环境排放要求</w:t>
            </w:r>
          </w:p>
        </w:tc>
        <w:tc>
          <w:tcPr>
            <w:tcW w:w="428" w:type="pct"/>
            <w:vMerge w:val="restart"/>
            <w:tcBorders>
              <w:top w:val="single" w:sz="8" w:space="0" w:color="auto"/>
            </w:tcBorders>
            <w:shd w:val="clear" w:color="auto" w:fill="auto"/>
            <w:vAlign w:val="center"/>
          </w:tcPr>
          <w:p w14:paraId="49737483" w14:textId="77777777" w:rsidR="00F606EA" w:rsidRPr="00AE047D" w:rsidRDefault="00F606EA" w:rsidP="00362156">
            <w:pPr>
              <w:spacing w:line="244" w:lineRule="exact"/>
              <w:ind w:firstLineChars="0" w:firstLine="0"/>
              <w:rPr>
                <w:rFonts w:ascii="宋体" w:hAnsi="宋体" w:cs="Times New Roman"/>
                <w:sz w:val="18"/>
                <w:szCs w:val="18"/>
              </w:rPr>
            </w:pPr>
            <w:r w:rsidRPr="00AE047D">
              <w:rPr>
                <w:rFonts w:ascii="宋体" w:hAnsi="宋体" w:cs="Times New Roman"/>
                <w:sz w:val="18"/>
                <w:szCs w:val="18"/>
              </w:rPr>
              <w:t>大气污染物</w:t>
            </w:r>
          </w:p>
        </w:tc>
        <w:tc>
          <w:tcPr>
            <w:tcW w:w="2565" w:type="pct"/>
            <w:tcBorders>
              <w:top w:val="single" w:sz="8" w:space="0" w:color="auto"/>
              <w:bottom w:val="single" w:sz="8" w:space="0" w:color="auto"/>
            </w:tcBorders>
            <w:shd w:val="clear" w:color="auto" w:fill="auto"/>
            <w:vAlign w:val="center"/>
          </w:tcPr>
          <w:p w14:paraId="6D499529" w14:textId="77777777" w:rsidR="00F606EA" w:rsidRPr="00AE047D" w:rsidRDefault="00F606EA" w:rsidP="00362156">
            <w:pPr>
              <w:spacing w:line="244" w:lineRule="exact"/>
              <w:ind w:firstLineChars="100" w:firstLine="180"/>
              <w:jc w:val="left"/>
              <w:rPr>
                <w:rFonts w:ascii="宋体" w:hAnsi="宋体" w:cs="Times New Roman"/>
                <w:sz w:val="18"/>
                <w:szCs w:val="18"/>
                <w:lang w:bidi="ar"/>
              </w:rPr>
            </w:pPr>
            <w:r w:rsidRPr="00AE047D">
              <w:rPr>
                <w:rFonts w:ascii="宋体" w:hAnsi="宋体" w:cs="Times New Roman"/>
                <w:sz w:val="18"/>
                <w:szCs w:val="18"/>
                <w:lang w:bidi="ar"/>
              </w:rPr>
              <w:t>大气污染物排放应符合国家标准、行业标准及地方标准要求和主要污染物排放总量控制要求，并满足国家排污许可要求</w:t>
            </w:r>
          </w:p>
        </w:tc>
        <w:tc>
          <w:tcPr>
            <w:tcW w:w="428" w:type="pct"/>
            <w:tcBorders>
              <w:top w:val="single" w:sz="8" w:space="0" w:color="auto"/>
              <w:bottom w:val="single" w:sz="8" w:space="0" w:color="auto"/>
            </w:tcBorders>
            <w:shd w:val="clear" w:color="auto" w:fill="auto"/>
            <w:vAlign w:val="center"/>
          </w:tcPr>
          <w:p w14:paraId="3AEC425A" w14:textId="77777777" w:rsidR="00F606EA" w:rsidRPr="00AE047D" w:rsidRDefault="00F606EA" w:rsidP="00F606EA">
            <w:pPr>
              <w:spacing w:line="244" w:lineRule="exact"/>
              <w:ind w:firstLineChars="0" w:firstLine="0"/>
              <w:jc w:val="center"/>
              <w:rPr>
                <w:rFonts w:ascii="宋体" w:hAnsi="宋体" w:cs="Times New Roman"/>
                <w:sz w:val="18"/>
                <w:szCs w:val="18"/>
              </w:rPr>
            </w:pPr>
            <w:r w:rsidRPr="00AE047D">
              <w:rPr>
                <w:rFonts w:ascii="宋体" w:hAnsi="宋体" w:cs="Times New Roman"/>
                <w:sz w:val="18"/>
                <w:szCs w:val="18"/>
              </w:rPr>
              <w:t>必选</w:t>
            </w:r>
          </w:p>
        </w:tc>
        <w:tc>
          <w:tcPr>
            <w:tcW w:w="428" w:type="pct"/>
            <w:tcBorders>
              <w:top w:val="single" w:sz="8" w:space="0" w:color="auto"/>
              <w:bottom w:val="single" w:sz="8" w:space="0" w:color="auto"/>
            </w:tcBorders>
            <w:shd w:val="clear" w:color="auto" w:fill="auto"/>
            <w:vAlign w:val="center"/>
          </w:tcPr>
          <w:p w14:paraId="14BA454C" w14:textId="77777777" w:rsidR="00F606EA" w:rsidRPr="00AE047D" w:rsidRDefault="00F606EA" w:rsidP="00F606EA">
            <w:pPr>
              <w:spacing w:line="244" w:lineRule="exact"/>
              <w:ind w:firstLineChars="0" w:firstLine="0"/>
              <w:jc w:val="center"/>
              <w:rPr>
                <w:rFonts w:ascii="宋体" w:hAnsi="宋体" w:cs="Times New Roman"/>
                <w:sz w:val="18"/>
                <w:szCs w:val="18"/>
              </w:rPr>
            </w:pPr>
            <w:r w:rsidRPr="00AE047D">
              <w:rPr>
                <w:rFonts w:ascii="宋体" w:hAnsi="宋体" w:cs="Times New Roman"/>
                <w:sz w:val="18"/>
                <w:szCs w:val="18"/>
              </w:rPr>
              <w:t>5</w:t>
            </w:r>
          </w:p>
        </w:tc>
        <w:tc>
          <w:tcPr>
            <w:tcW w:w="386" w:type="pct"/>
            <w:vMerge w:val="restart"/>
            <w:tcBorders>
              <w:top w:val="single" w:sz="8" w:space="0" w:color="auto"/>
            </w:tcBorders>
            <w:vAlign w:val="center"/>
          </w:tcPr>
          <w:p w14:paraId="49013CD7" w14:textId="57E3992C" w:rsidR="00F606EA" w:rsidRPr="00AE047D" w:rsidRDefault="00F606EA" w:rsidP="00F606EA">
            <w:pPr>
              <w:spacing w:line="244" w:lineRule="exact"/>
              <w:ind w:firstLineChars="0" w:firstLine="0"/>
              <w:jc w:val="center"/>
              <w:rPr>
                <w:rFonts w:ascii="宋体" w:hAnsi="宋体" w:cs="Times New Roman"/>
                <w:sz w:val="18"/>
                <w:szCs w:val="18"/>
              </w:rPr>
            </w:pPr>
            <w:r>
              <w:rPr>
                <w:rFonts w:ascii="宋体" w:hAnsi="宋体" w:cs="Times New Roman" w:hint="eastAsia"/>
                <w:sz w:val="18"/>
                <w:szCs w:val="18"/>
              </w:rPr>
              <w:t>2</w:t>
            </w:r>
            <w:r>
              <w:rPr>
                <w:rFonts w:ascii="宋体" w:hAnsi="宋体" w:cs="Times New Roman"/>
                <w:sz w:val="18"/>
                <w:szCs w:val="18"/>
              </w:rPr>
              <w:t>0</w:t>
            </w:r>
            <w:r>
              <w:rPr>
                <w:rFonts w:ascii="宋体" w:hAnsi="宋体" w:cs="Times New Roman" w:hint="eastAsia"/>
                <w:sz w:val="18"/>
                <w:szCs w:val="18"/>
              </w:rPr>
              <w:t>%</w:t>
            </w:r>
          </w:p>
        </w:tc>
      </w:tr>
      <w:tr w:rsidR="00F606EA" w:rsidRPr="00AE047D" w14:paraId="7154F159" w14:textId="77777777" w:rsidTr="000E64C5">
        <w:trPr>
          <w:trHeight w:val="270"/>
          <w:tblHeader/>
        </w:trPr>
        <w:tc>
          <w:tcPr>
            <w:tcW w:w="413" w:type="pct"/>
            <w:vMerge/>
            <w:shd w:val="clear" w:color="auto" w:fill="auto"/>
            <w:vAlign w:val="center"/>
          </w:tcPr>
          <w:p w14:paraId="2AEFD7DD" w14:textId="77777777" w:rsidR="00F606EA" w:rsidRPr="00AE047D" w:rsidRDefault="00F606EA" w:rsidP="00F606EA">
            <w:pPr>
              <w:spacing w:line="244" w:lineRule="exact"/>
              <w:ind w:firstLineChars="95" w:firstLine="171"/>
              <w:rPr>
                <w:rFonts w:ascii="宋体" w:hAnsi="宋体" w:cs="Times New Roman"/>
                <w:sz w:val="18"/>
                <w:szCs w:val="18"/>
              </w:rPr>
            </w:pPr>
          </w:p>
        </w:tc>
        <w:tc>
          <w:tcPr>
            <w:tcW w:w="352" w:type="pct"/>
            <w:vMerge/>
            <w:shd w:val="clear" w:color="auto" w:fill="auto"/>
            <w:vAlign w:val="center"/>
          </w:tcPr>
          <w:p w14:paraId="4E38FC32" w14:textId="77777777" w:rsidR="00F606EA" w:rsidRPr="00AE047D" w:rsidRDefault="00F606EA" w:rsidP="00F606EA">
            <w:pPr>
              <w:spacing w:line="244" w:lineRule="exact"/>
              <w:ind w:firstLine="360"/>
              <w:rPr>
                <w:rFonts w:ascii="宋体" w:hAnsi="宋体" w:cs="Times New Roman"/>
                <w:sz w:val="18"/>
                <w:szCs w:val="18"/>
              </w:rPr>
            </w:pPr>
          </w:p>
        </w:tc>
        <w:tc>
          <w:tcPr>
            <w:tcW w:w="428" w:type="pct"/>
            <w:vMerge/>
            <w:shd w:val="clear" w:color="auto" w:fill="auto"/>
            <w:vAlign w:val="center"/>
          </w:tcPr>
          <w:p w14:paraId="7B2FEBDE" w14:textId="77777777" w:rsidR="00F606EA" w:rsidRPr="00AE047D" w:rsidRDefault="00F606EA" w:rsidP="00F606EA">
            <w:pPr>
              <w:spacing w:line="244" w:lineRule="exact"/>
              <w:ind w:firstLine="360"/>
              <w:rPr>
                <w:rFonts w:ascii="宋体" w:hAnsi="宋体" w:cs="Times New Roman"/>
                <w:sz w:val="18"/>
                <w:szCs w:val="18"/>
              </w:rPr>
            </w:pPr>
          </w:p>
        </w:tc>
        <w:tc>
          <w:tcPr>
            <w:tcW w:w="2565" w:type="pct"/>
            <w:tcBorders>
              <w:top w:val="single" w:sz="8" w:space="0" w:color="auto"/>
              <w:bottom w:val="single" w:sz="8" w:space="0" w:color="auto"/>
            </w:tcBorders>
            <w:shd w:val="clear" w:color="auto" w:fill="auto"/>
            <w:vAlign w:val="center"/>
          </w:tcPr>
          <w:p w14:paraId="78789E74" w14:textId="511B95A4" w:rsidR="00F606EA" w:rsidRPr="00AE047D" w:rsidRDefault="00F606EA" w:rsidP="00362156">
            <w:pPr>
              <w:spacing w:line="244" w:lineRule="exact"/>
              <w:ind w:firstLineChars="100" w:firstLine="180"/>
              <w:jc w:val="left"/>
              <w:rPr>
                <w:rFonts w:ascii="宋体" w:hAnsi="宋体" w:cs="Times New Roman"/>
                <w:sz w:val="18"/>
                <w:szCs w:val="18"/>
                <w:lang w:bidi="ar"/>
              </w:rPr>
            </w:pPr>
            <w:r w:rsidRPr="00AE047D">
              <w:rPr>
                <w:rFonts w:ascii="宋体" w:hAnsi="宋体" w:cs="Times New Roman"/>
                <w:sz w:val="18"/>
                <w:szCs w:val="18"/>
                <w:lang w:bidi="ar"/>
              </w:rPr>
              <w:t>应建立大气污染物排放台账，开展自行监测和监控，并保存原始监测和监控记录</w:t>
            </w:r>
          </w:p>
        </w:tc>
        <w:tc>
          <w:tcPr>
            <w:tcW w:w="428" w:type="pct"/>
            <w:tcBorders>
              <w:top w:val="single" w:sz="8" w:space="0" w:color="auto"/>
              <w:bottom w:val="single" w:sz="8" w:space="0" w:color="auto"/>
            </w:tcBorders>
            <w:shd w:val="clear" w:color="auto" w:fill="auto"/>
            <w:vAlign w:val="center"/>
          </w:tcPr>
          <w:p w14:paraId="4663BD41" w14:textId="77777777" w:rsidR="00F606EA" w:rsidRPr="00AE047D" w:rsidRDefault="00F606EA" w:rsidP="00F606EA">
            <w:pPr>
              <w:spacing w:line="244" w:lineRule="exact"/>
              <w:ind w:firstLineChars="0" w:firstLine="0"/>
              <w:jc w:val="center"/>
              <w:rPr>
                <w:rFonts w:ascii="宋体" w:hAnsi="宋体" w:cs="Times New Roman"/>
                <w:sz w:val="18"/>
                <w:szCs w:val="18"/>
              </w:rPr>
            </w:pPr>
            <w:r w:rsidRPr="00AE047D">
              <w:rPr>
                <w:rFonts w:ascii="宋体" w:hAnsi="宋体" w:cs="Times New Roman"/>
                <w:sz w:val="18"/>
                <w:szCs w:val="18"/>
              </w:rPr>
              <w:t>必选</w:t>
            </w:r>
          </w:p>
        </w:tc>
        <w:tc>
          <w:tcPr>
            <w:tcW w:w="428" w:type="pct"/>
            <w:tcBorders>
              <w:top w:val="single" w:sz="8" w:space="0" w:color="auto"/>
              <w:bottom w:val="single" w:sz="8" w:space="0" w:color="auto"/>
            </w:tcBorders>
            <w:shd w:val="clear" w:color="auto" w:fill="auto"/>
            <w:vAlign w:val="center"/>
          </w:tcPr>
          <w:p w14:paraId="7B603CDA" w14:textId="77777777" w:rsidR="00F606EA" w:rsidRPr="00AE047D" w:rsidRDefault="00F606EA" w:rsidP="00F606EA">
            <w:pPr>
              <w:spacing w:line="244" w:lineRule="exact"/>
              <w:ind w:firstLineChars="0" w:firstLine="0"/>
              <w:jc w:val="center"/>
              <w:rPr>
                <w:rFonts w:ascii="宋体" w:hAnsi="宋体" w:cs="Times New Roman"/>
                <w:sz w:val="18"/>
                <w:szCs w:val="18"/>
              </w:rPr>
            </w:pPr>
            <w:r w:rsidRPr="00AE047D">
              <w:rPr>
                <w:rFonts w:ascii="宋体" w:hAnsi="宋体" w:cs="Times New Roman"/>
                <w:sz w:val="18"/>
                <w:szCs w:val="18"/>
              </w:rPr>
              <w:t>5</w:t>
            </w:r>
          </w:p>
        </w:tc>
        <w:tc>
          <w:tcPr>
            <w:tcW w:w="386" w:type="pct"/>
            <w:vMerge/>
          </w:tcPr>
          <w:p w14:paraId="360B7A05" w14:textId="77777777" w:rsidR="00F606EA" w:rsidRPr="00AE047D" w:rsidRDefault="00F606EA" w:rsidP="00F606EA">
            <w:pPr>
              <w:spacing w:line="244" w:lineRule="exact"/>
              <w:ind w:firstLineChars="0" w:firstLine="0"/>
              <w:jc w:val="center"/>
              <w:rPr>
                <w:rFonts w:ascii="宋体" w:hAnsi="宋体" w:cs="Times New Roman"/>
                <w:sz w:val="18"/>
                <w:szCs w:val="18"/>
              </w:rPr>
            </w:pPr>
          </w:p>
        </w:tc>
      </w:tr>
      <w:tr w:rsidR="00F606EA" w:rsidRPr="00AE047D" w14:paraId="55BAC23A" w14:textId="77777777" w:rsidTr="000E64C5">
        <w:trPr>
          <w:trHeight w:val="480"/>
        </w:trPr>
        <w:tc>
          <w:tcPr>
            <w:tcW w:w="413" w:type="pct"/>
            <w:vMerge/>
            <w:shd w:val="clear" w:color="auto" w:fill="auto"/>
            <w:vAlign w:val="center"/>
          </w:tcPr>
          <w:p w14:paraId="62BBD3DF" w14:textId="77777777" w:rsidR="00F606EA" w:rsidRPr="00AE047D" w:rsidRDefault="00F606EA" w:rsidP="00F606EA">
            <w:pPr>
              <w:spacing w:line="244" w:lineRule="exact"/>
              <w:ind w:firstLineChars="95" w:firstLine="171"/>
              <w:rPr>
                <w:rFonts w:ascii="宋体" w:hAnsi="宋体" w:cs="Times New Roman"/>
                <w:sz w:val="18"/>
                <w:szCs w:val="18"/>
              </w:rPr>
            </w:pPr>
          </w:p>
        </w:tc>
        <w:tc>
          <w:tcPr>
            <w:tcW w:w="352" w:type="pct"/>
            <w:vMerge/>
            <w:shd w:val="clear" w:color="auto" w:fill="auto"/>
            <w:vAlign w:val="center"/>
          </w:tcPr>
          <w:p w14:paraId="5ABC0B9E" w14:textId="77777777" w:rsidR="00F606EA" w:rsidRPr="00AE047D" w:rsidRDefault="00F606EA" w:rsidP="00F606EA">
            <w:pPr>
              <w:spacing w:line="244" w:lineRule="exact"/>
              <w:ind w:firstLineChars="0" w:firstLine="0"/>
              <w:rPr>
                <w:rFonts w:ascii="宋体" w:hAnsi="宋体" w:cs="Times New Roman"/>
                <w:sz w:val="18"/>
                <w:szCs w:val="18"/>
              </w:rPr>
            </w:pPr>
          </w:p>
        </w:tc>
        <w:tc>
          <w:tcPr>
            <w:tcW w:w="428" w:type="pct"/>
            <w:vMerge/>
            <w:shd w:val="clear" w:color="auto" w:fill="auto"/>
            <w:vAlign w:val="center"/>
          </w:tcPr>
          <w:p w14:paraId="7B16A508" w14:textId="77777777" w:rsidR="00F606EA" w:rsidRPr="00AE047D" w:rsidRDefault="00F606EA" w:rsidP="00F606EA">
            <w:pPr>
              <w:spacing w:line="244" w:lineRule="exact"/>
              <w:ind w:firstLineChars="0" w:firstLine="0"/>
              <w:rPr>
                <w:rFonts w:ascii="宋体" w:hAnsi="宋体" w:cs="Times New Roman"/>
                <w:sz w:val="18"/>
                <w:szCs w:val="18"/>
              </w:rPr>
            </w:pPr>
          </w:p>
        </w:tc>
        <w:tc>
          <w:tcPr>
            <w:tcW w:w="2565" w:type="pct"/>
            <w:tcBorders>
              <w:top w:val="single" w:sz="8" w:space="0" w:color="auto"/>
            </w:tcBorders>
            <w:shd w:val="clear" w:color="auto" w:fill="auto"/>
            <w:vAlign w:val="center"/>
          </w:tcPr>
          <w:p w14:paraId="2EC60EAE" w14:textId="32F94F16" w:rsidR="00F606EA" w:rsidRPr="00AE047D" w:rsidRDefault="00F606EA" w:rsidP="00F606EA">
            <w:pPr>
              <w:spacing w:line="244" w:lineRule="exact"/>
              <w:ind w:firstLineChars="100" w:firstLine="180"/>
              <w:jc w:val="left"/>
              <w:rPr>
                <w:rFonts w:ascii="宋体" w:hAnsi="宋体" w:cs="Times New Roman"/>
                <w:sz w:val="18"/>
                <w:szCs w:val="18"/>
                <w:lang w:bidi="ar"/>
              </w:rPr>
            </w:pPr>
            <w:r w:rsidRPr="00AE047D">
              <w:rPr>
                <w:rFonts w:ascii="宋体" w:hAnsi="宋体" w:cs="Times New Roman"/>
                <w:sz w:val="18"/>
                <w:szCs w:val="18"/>
                <w:lang w:bidi="ar"/>
              </w:rPr>
              <w:t>主要大气污染物排放宜满足标准中更高等级的要求。适用时，宜执行大气污染物特别排放限值</w:t>
            </w:r>
          </w:p>
        </w:tc>
        <w:tc>
          <w:tcPr>
            <w:tcW w:w="428" w:type="pct"/>
            <w:tcBorders>
              <w:top w:val="single" w:sz="8" w:space="0" w:color="auto"/>
            </w:tcBorders>
            <w:shd w:val="clear" w:color="auto" w:fill="auto"/>
            <w:vAlign w:val="center"/>
          </w:tcPr>
          <w:p w14:paraId="7F2DFCE7" w14:textId="77777777" w:rsidR="00F606EA" w:rsidRPr="00AE047D" w:rsidRDefault="00F606EA" w:rsidP="00F606EA">
            <w:pPr>
              <w:spacing w:line="244" w:lineRule="exact"/>
              <w:ind w:firstLineChars="0" w:firstLine="0"/>
              <w:jc w:val="center"/>
              <w:rPr>
                <w:rFonts w:ascii="宋体" w:hAnsi="宋体" w:cs="Times New Roman"/>
                <w:sz w:val="18"/>
                <w:szCs w:val="18"/>
              </w:rPr>
            </w:pPr>
            <w:r w:rsidRPr="00AE047D">
              <w:rPr>
                <w:rFonts w:ascii="宋体" w:hAnsi="宋体" w:cs="Times New Roman"/>
                <w:sz w:val="18"/>
                <w:szCs w:val="18"/>
              </w:rPr>
              <w:t>可选</w:t>
            </w:r>
          </w:p>
        </w:tc>
        <w:tc>
          <w:tcPr>
            <w:tcW w:w="428" w:type="pct"/>
            <w:tcBorders>
              <w:top w:val="single" w:sz="8" w:space="0" w:color="auto"/>
            </w:tcBorders>
            <w:shd w:val="clear" w:color="auto" w:fill="auto"/>
            <w:vAlign w:val="center"/>
          </w:tcPr>
          <w:p w14:paraId="224C2600" w14:textId="77777777" w:rsidR="00F606EA" w:rsidRPr="00AE047D" w:rsidRDefault="00F606EA" w:rsidP="00F606EA">
            <w:pPr>
              <w:spacing w:line="244" w:lineRule="exact"/>
              <w:ind w:firstLineChars="0" w:firstLine="0"/>
              <w:jc w:val="center"/>
              <w:rPr>
                <w:rFonts w:ascii="宋体" w:hAnsi="宋体" w:cs="Times New Roman"/>
                <w:sz w:val="18"/>
                <w:szCs w:val="18"/>
              </w:rPr>
            </w:pPr>
            <w:r w:rsidRPr="00AE047D">
              <w:rPr>
                <w:rFonts w:ascii="宋体" w:hAnsi="宋体" w:cs="Times New Roman"/>
                <w:sz w:val="18"/>
                <w:szCs w:val="18"/>
              </w:rPr>
              <w:t>10</w:t>
            </w:r>
          </w:p>
        </w:tc>
        <w:tc>
          <w:tcPr>
            <w:tcW w:w="386" w:type="pct"/>
            <w:vMerge/>
          </w:tcPr>
          <w:p w14:paraId="5E5AA00C" w14:textId="77777777" w:rsidR="00F606EA" w:rsidRPr="00AE047D" w:rsidRDefault="00F606EA" w:rsidP="00F606EA">
            <w:pPr>
              <w:spacing w:line="244" w:lineRule="exact"/>
              <w:ind w:firstLineChars="0" w:firstLine="0"/>
              <w:jc w:val="center"/>
              <w:rPr>
                <w:rFonts w:ascii="宋体" w:hAnsi="宋体" w:cs="Times New Roman"/>
                <w:sz w:val="18"/>
                <w:szCs w:val="18"/>
              </w:rPr>
            </w:pPr>
          </w:p>
        </w:tc>
      </w:tr>
      <w:tr w:rsidR="00F606EA" w:rsidRPr="00AE047D" w14:paraId="7FD47FB1" w14:textId="77777777" w:rsidTr="000E64C5">
        <w:trPr>
          <w:trHeight w:val="480"/>
        </w:trPr>
        <w:tc>
          <w:tcPr>
            <w:tcW w:w="413" w:type="pct"/>
            <w:vMerge/>
            <w:shd w:val="clear" w:color="auto" w:fill="auto"/>
            <w:vAlign w:val="center"/>
          </w:tcPr>
          <w:p w14:paraId="78BA0B0D" w14:textId="77777777" w:rsidR="00F606EA" w:rsidRPr="00AE047D" w:rsidRDefault="00F606EA" w:rsidP="00F606EA">
            <w:pPr>
              <w:spacing w:line="244" w:lineRule="exact"/>
              <w:ind w:firstLine="360"/>
              <w:rPr>
                <w:rFonts w:ascii="宋体" w:hAnsi="宋体" w:cs="Times New Roman"/>
                <w:sz w:val="18"/>
                <w:szCs w:val="18"/>
              </w:rPr>
            </w:pPr>
          </w:p>
        </w:tc>
        <w:tc>
          <w:tcPr>
            <w:tcW w:w="352" w:type="pct"/>
            <w:vMerge/>
            <w:shd w:val="clear" w:color="auto" w:fill="auto"/>
            <w:vAlign w:val="center"/>
          </w:tcPr>
          <w:p w14:paraId="1446E5B7" w14:textId="77777777" w:rsidR="00F606EA" w:rsidRPr="00AE047D" w:rsidRDefault="00F606EA" w:rsidP="00F606EA">
            <w:pPr>
              <w:spacing w:line="244" w:lineRule="exact"/>
              <w:ind w:firstLine="360"/>
              <w:rPr>
                <w:rFonts w:ascii="宋体" w:hAnsi="宋体" w:cs="Times New Roman"/>
                <w:sz w:val="18"/>
                <w:szCs w:val="18"/>
              </w:rPr>
            </w:pPr>
          </w:p>
        </w:tc>
        <w:tc>
          <w:tcPr>
            <w:tcW w:w="428" w:type="pct"/>
            <w:vMerge w:val="restart"/>
            <w:shd w:val="clear" w:color="auto" w:fill="auto"/>
            <w:vAlign w:val="center"/>
          </w:tcPr>
          <w:p w14:paraId="7EE757D9" w14:textId="77777777" w:rsidR="00F606EA" w:rsidRPr="00AE047D" w:rsidRDefault="00F606EA" w:rsidP="00F606EA">
            <w:pPr>
              <w:spacing w:line="244" w:lineRule="exact"/>
              <w:ind w:firstLineChars="0" w:firstLine="0"/>
              <w:jc w:val="center"/>
              <w:rPr>
                <w:rFonts w:ascii="宋体" w:hAnsi="宋体" w:cs="Times New Roman"/>
                <w:color w:val="000000"/>
                <w:sz w:val="18"/>
                <w:szCs w:val="18"/>
              </w:rPr>
            </w:pPr>
            <w:r w:rsidRPr="00AE047D">
              <w:rPr>
                <w:rFonts w:ascii="宋体" w:hAnsi="宋体" w:cs="Times New Roman"/>
                <w:color w:val="000000"/>
                <w:sz w:val="18"/>
                <w:szCs w:val="18"/>
              </w:rPr>
              <w:t>水污染物</w:t>
            </w:r>
          </w:p>
        </w:tc>
        <w:tc>
          <w:tcPr>
            <w:tcW w:w="2565" w:type="pct"/>
            <w:shd w:val="clear" w:color="auto" w:fill="auto"/>
            <w:vAlign w:val="center"/>
          </w:tcPr>
          <w:p w14:paraId="0C220CC8" w14:textId="77777777" w:rsidR="00F606EA" w:rsidRPr="00AE047D" w:rsidRDefault="00F606EA" w:rsidP="00F606EA">
            <w:pPr>
              <w:spacing w:line="244" w:lineRule="exact"/>
              <w:ind w:firstLineChars="100" w:firstLine="180"/>
              <w:jc w:val="left"/>
              <w:rPr>
                <w:rFonts w:ascii="宋体" w:hAnsi="宋体" w:cs="Times New Roman"/>
                <w:sz w:val="18"/>
                <w:szCs w:val="18"/>
                <w:lang w:bidi="ar"/>
              </w:rPr>
            </w:pPr>
            <w:r w:rsidRPr="00AE047D">
              <w:rPr>
                <w:rFonts w:ascii="宋体" w:hAnsi="宋体" w:cs="Times New Roman"/>
                <w:sz w:val="18"/>
                <w:szCs w:val="18"/>
                <w:lang w:bidi="ar"/>
              </w:rPr>
              <w:t>废水应做到清污分流、分类收集、分质处理</w:t>
            </w:r>
          </w:p>
        </w:tc>
        <w:tc>
          <w:tcPr>
            <w:tcW w:w="428" w:type="pct"/>
            <w:shd w:val="clear" w:color="auto" w:fill="auto"/>
            <w:vAlign w:val="center"/>
          </w:tcPr>
          <w:p w14:paraId="11510C55" w14:textId="77777777" w:rsidR="00F606EA" w:rsidRPr="00AE047D" w:rsidRDefault="00F606EA" w:rsidP="00F606EA">
            <w:pPr>
              <w:spacing w:line="244" w:lineRule="exact"/>
              <w:ind w:firstLineChars="0" w:firstLine="0"/>
              <w:jc w:val="center"/>
              <w:rPr>
                <w:rFonts w:ascii="宋体" w:hAnsi="宋体" w:cs="Times New Roman"/>
                <w:sz w:val="18"/>
                <w:szCs w:val="18"/>
              </w:rPr>
            </w:pPr>
            <w:r w:rsidRPr="00AE047D">
              <w:rPr>
                <w:rFonts w:ascii="宋体" w:hAnsi="宋体" w:cs="Times New Roman"/>
                <w:sz w:val="18"/>
                <w:szCs w:val="18"/>
              </w:rPr>
              <w:t>必选</w:t>
            </w:r>
          </w:p>
        </w:tc>
        <w:tc>
          <w:tcPr>
            <w:tcW w:w="428" w:type="pct"/>
            <w:shd w:val="clear" w:color="auto" w:fill="auto"/>
            <w:vAlign w:val="center"/>
          </w:tcPr>
          <w:p w14:paraId="6D52CAC7" w14:textId="77777777" w:rsidR="00F606EA" w:rsidRPr="00AE047D" w:rsidRDefault="00F606EA" w:rsidP="00F606EA">
            <w:pPr>
              <w:spacing w:line="244" w:lineRule="exact"/>
              <w:ind w:firstLineChars="0" w:firstLine="0"/>
              <w:jc w:val="center"/>
              <w:rPr>
                <w:rFonts w:ascii="宋体" w:hAnsi="宋体" w:cs="Times New Roman"/>
                <w:color w:val="000000"/>
                <w:sz w:val="18"/>
                <w:szCs w:val="18"/>
              </w:rPr>
            </w:pPr>
            <w:r w:rsidRPr="00AE047D">
              <w:rPr>
                <w:rFonts w:ascii="宋体" w:hAnsi="宋体" w:cs="Times New Roman"/>
                <w:color w:val="000000"/>
                <w:sz w:val="18"/>
                <w:szCs w:val="18"/>
              </w:rPr>
              <w:t>4</w:t>
            </w:r>
          </w:p>
        </w:tc>
        <w:tc>
          <w:tcPr>
            <w:tcW w:w="386" w:type="pct"/>
            <w:vMerge/>
          </w:tcPr>
          <w:p w14:paraId="1C3A3373" w14:textId="77777777" w:rsidR="00F606EA" w:rsidRPr="00AE047D" w:rsidRDefault="00F606EA" w:rsidP="00F606EA">
            <w:pPr>
              <w:spacing w:line="244" w:lineRule="exact"/>
              <w:ind w:firstLineChars="0" w:firstLine="0"/>
              <w:jc w:val="center"/>
              <w:rPr>
                <w:rFonts w:ascii="宋体" w:hAnsi="宋体" w:cs="Times New Roman"/>
                <w:color w:val="000000"/>
                <w:sz w:val="18"/>
                <w:szCs w:val="18"/>
              </w:rPr>
            </w:pPr>
          </w:p>
        </w:tc>
      </w:tr>
      <w:tr w:rsidR="00F606EA" w:rsidRPr="00AE047D" w14:paraId="130E6609" w14:textId="77777777" w:rsidTr="000E64C5">
        <w:trPr>
          <w:trHeight w:val="480"/>
        </w:trPr>
        <w:tc>
          <w:tcPr>
            <w:tcW w:w="413" w:type="pct"/>
            <w:vMerge/>
            <w:shd w:val="clear" w:color="auto" w:fill="auto"/>
            <w:vAlign w:val="center"/>
          </w:tcPr>
          <w:p w14:paraId="16339CFE" w14:textId="77777777" w:rsidR="00F606EA" w:rsidRPr="00AE047D" w:rsidRDefault="00F606EA" w:rsidP="00F606EA">
            <w:pPr>
              <w:spacing w:line="244" w:lineRule="exact"/>
              <w:ind w:firstLine="360"/>
              <w:rPr>
                <w:rFonts w:ascii="宋体" w:hAnsi="宋体" w:cs="Times New Roman"/>
                <w:sz w:val="18"/>
                <w:szCs w:val="18"/>
              </w:rPr>
            </w:pPr>
          </w:p>
        </w:tc>
        <w:tc>
          <w:tcPr>
            <w:tcW w:w="352" w:type="pct"/>
            <w:vMerge/>
            <w:shd w:val="clear" w:color="auto" w:fill="auto"/>
            <w:vAlign w:val="center"/>
          </w:tcPr>
          <w:p w14:paraId="551A8122" w14:textId="77777777" w:rsidR="00F606EA" w:rsidRPr="00AE047D" w:rsidRDefault="00F606EA" w:rsidP="00F606EA">
            <w:pPr>
              <w:spacing w:line="244" w:lineRule="exact"/>
              <w:ind w:firstLine="360"/>
              <w:rPr>
                <w:rFonts w:ascii="宋体" w:hAnsi="宋体" w:cs="Times New Roman"/>
                <w:sz w:val="18"/>
                <w:szCs w:val="18"/>
              </w:rPr>
            </w:pPr>
          </w:p>
        </w:tc>
        <w:tc>
          <w:tcPr>
            <w:tcW w:w="428" w:type="pct"/>
            <w:vMerge/>
            <w:shd w:val="clear" w:color="auto" w:fill="auto"/>
            <w:vAlign w:val="center"/>
          </w:tcPr>
          <w:p w14:paraId="74D8CC6A" w14:textId="77777777" w:rsidR="00F606EA" w:rsidRPr="00AE047D" w:rsidRDefault="00F606EA" w:rsidP="00F606EA">
            <w:pPr>
              <w:spacing w:line="244" w:lineRule="exact"/>
              <w:ind w:firstLine="360"/>
              <w:rPr>
                <w:rFonts w:ascii="宋体" w:hAnsi="宋体" w:cs="Times New Roman"/>
                <w:sz w:val="18"/>
                <w:szCs w:val="18"/>
              </w:rPr>
            </w:pPr>
          </w:p>
        </w:tc>
        <w:tc>
          <w:tcPr>
            <w:tcW w:w="2565" w:type="pct"/>
            <w:shd w:val="clear" w:color="auto" w:fill="auto"/>
            <w:vAlign w:val="center"/>
          </w:tcPr>
          <w:p w14:paraId="3C270142" w14:textId="77777777" w:rsidR="00F606EA" w:rsidRPr="00AE047D" w:rsidRDefault="00F606EA" w:rsidP="00F606EA">
            <w:pPr>
              <w:spacing w:line="244" w:lineRule="exact"/>
              <w:ind w:firstLineChars="100" w:firstLine="180"/>
              <w:jc w:val="left"/>
              <w:rPr>
                <w:rFonts w:ascii="宋体" w:hAnsi="宋体" w:cs="Times New Roman"/>
                <w:sz w:val="18"/>
                <w:szCs w:val="18"/>
                <w:lang w:bidi="ar"/>
              </w:rPr>
            </w:pPr>
            <w:r w:rsidRPr="00AE047D">
              <w:rPr>
                <w:rFonts w:ascii="宋体" w:hAnsi="宋体" w:cs="Times New Roman"/>
                <w:sz w:val="18"/>
                <w:szCs w:val="18"/>
                <w:lang w:bidi="ar"/>
              </w:rPr>
              <w:t>减少新鲜水的利用，选矿废水应循环重复利用</w:t>
            </w:r>
          </w:p>
        </w:tc>
        <w:tc>
          <w:tcPr>
            <w:tcW w:w="428" w:type="pct"/>
            <w:shd w:val="clear" w:color="auto" w:fill="auto"/>
            <w:vAlign w:val="center"/>
          </w:tcPr>
          <w:p w14:paraId="3F681978" w14:textId="77777777" w:rsidR="00F606EA" w:rsidRPr="00AE047D" w:rsidRDefault="00F606EA" w:rsidP="00F606EA">
            <w:pPr>
              <w:spacing w:line="244" w:lineRule="exact"/>
              <w:ind w:firstLineChars="0" w:firstLine="0"/>
              <w:jc w:val="center"/>
              <w:rPr>
                <w:rFonts w:ascii="宋体" w:hAnsi="宋体" w:cs="Times New Roman"/>
                <w:sz w:val="18"/>
                <w:szCs w:val="18"/>
              </w:rPr>
            </w:pPr>
            <w:r w:rsidRPr="00AE047D">
              <w:rPr>
                <w:rFonts w:ascii="宋体" w:hAnsi="宋体" w:cs="Times New Roman"/>
                <w:sz w:val="18"/>
                <w:szCs w:val="18"/>
              </w:rPr>
              <w:t>必选</w:t>
            </w:r>
          </w:p>
        </w:tc>
        <w:tc>
          <w:tcPr>
            <w:tcW w:w="428" w:type="pct"/>
            <w:shd w:val="clear" w:color="auto" w:fill="auto"/>
            <w:vAlign w:val="center"/>
          </w:tcPr>
          <w:p w14:paraId="17A5D7EE" w14:textId="77777777" w:rsidR="00F606EA" w:rsidRPr="00AE047D" w:rsidRDefault="00F606EA" w:rsidP="00F606EA">
            <w:pPr>
              <w:spacing w:line="244" w:lineRule="exact"/>
              <w:ind w:firstLineChars="0" w:firstLine="0"/>
              <w:jc w:val="center"/>
              <w:rPr>
                <w:rFonts w:ascii="宋体" w:hAnsi="宋体" w:cs="Times New Roman"/>
                <w:color w:val="000000"/>
                <w:sz w:val="18"/>
                <w:szCs w:val="18"/>
              </w:rPr>
            </w:pPr>
            <w:r w:rsidRPr="00AE047D">
              <w:rPr>
                <w:rFonts w:ascii="宋体" w:hAnsi="宋体" w:cs="Times New Roman"/>
                <w:color w:val="000000"/>
                <w:sz w:val="18"/>
                <w:szCs w:val="18"/>
              </w:rPr>
              <w:t>4</w:t>
            </w:r>
          </w:p>
        </w:tc>
        <w:tc>
          <w:tcPr>
            <w:tcW w:w="386" w:type="pct"/>
            <w:vMerge/>
          </w:tcPr>
          <w:p w14:paraId="505975F0" w14:textId="77777777" w:rsidR="00F606EA" w:rsidRPr="00AE047D" w:rsidRDefault="00F606EA" w:rsidP="00F606EA">
            <w:pPr>
              <w:spacing w:line="244" w:lineRule="exact"/>
              <w:ind w:firstLineChars="0" w:firstLine="0"/>
              <w:jc w:val="center"/>
              <w:rPr>
                <w:rFonts w:ascii="宋体" w:hAnsi="宋体" w:cs="Times New Roman"/>
                <w:color w:val="000000"/>
                <w:sz w:val="18"/>
                <w:szCs w:val="18"/>
              </w:rPr>
            </w:pPr>
          </w:p>
        </w:tc>
      </w:tr>
      <w:tr w:rsidR="00F606EA" w:rsidRPr="00AE047D" w14:paraId="4594EED9" w14:textId="77777777" w:rsidTr="000E64C5">
        <w:trPr>
          <w:trHeight w:val="480"/>
        </w:trPr>
        <w:tc>
          <w:tcPr>
            <w:tcW w:w="413" w:type="pct"/>
            <w:vMerge/>
            <w:shd w:val="clear" w:color="auto" w:fill="auto"/>
            <w:vAlign w:val="center"/>
          </w:tcPr>
          <w:p w14:paraId="2A6D25B0" w14:textId="77777777" w:rsidR="00F606EA" w:rsidRPr="00AE047D" w:rsidRDefault="00F606EA" w:rsidP="00F606EA">
            <w:pPr>
              <w:spacing w:line="244" w:lineRule="exact"/>
              <w:ind w:firstLine="360"/>
              <w:rPr>
                <w:rFonts w:ascii="宋体" w:hAnsi="宋体" w:cs="Times New Roman"/>
                <w:sz w:val="18"/>
                <w:szCs w:val="18"/>
              </w:rPr>
            </w:pPr>
          </w:p>
        </w:tc>
        <w:tc>
          <w:tcPr>
            <w:tcW w:w="352" w:type="pct"/>
            <w:vMerge/>
            <w:shd w:val="clear" w:color="auto" w:fill="auto"/>
            <w:vAlign w:val="center"/>
          </w:tcPr>
          <w:p w14:paraId="384B902E" w14:textId="77777777" w:rsidR="00F606EA" w:rsidRPr="00AE047D" w:rsidRDefault="00F606EA" w:rsidP="00F606EA">
            <w:pPr>
              <w:spacing w:line="244" w:lineRule="exact"/>
              <w:ind w:firstLine="360"/>
              <w:rPr>
                <w:rFonts w:ascii="宋体" w:hAnsi="宋体" w:cs="Times New Roman"/>
                <w:sz w:val="18"/>
                <w:szCs w:val="18"/>
              </w:rPr>
            </w:pPr>
          </w:p>
        </w:tc>
        <w:tc>
          <w:tcPr>
            <w:tcW w:w="428" w:type="pct"/>
            <w:vMerge/>
            <w:shd w:val="clear" w:color="auto" w:fill="auto"/>
            <w:vAlign w:val="center"/>
          </w:tcPr>
          <w:p w14:paraId="45E6F3E0" w14:textId="77777777" w:rsidR="00F606EA" w:rsidRPr="00AE047D" w:rsidRDefault="00F606EA" w:rsidP="00F606EA">
            <w:pPr>
              <w:spacing w:line="244" w:lineRule="exact"/>
              <w:ind w:firstLine="360"/>
              <w:rPr>
                <w:rFonts w:ascii="宋体" w:hAnsi="宋体" w:cs="Times New Roman"/>
                <w:sz w:val="18"/>
                <w:szCs w:val="18"/>
              </w:rPr>
            </w:pPr>
          </w:p>
        </w:tc>
        <w:tc>
          <w:tcPr>
            <w:tcW w:w="2565" w:type="pct"/>
            <w:shd w:val="clear" w:color="auto" w:fill="auto"/>
            <w:vAlign w:val="center"/>
          </w:tcPr>
          <w:p w14:paraId="4826B6EF" w14:textId="77777777" w:rsidR="00F606EA" w:rsidRPr="00AE047D" w:rsidRDefault="00F606EA" w:rsidP="00F606EA">
            <w:pPr>
              <w:spacing w:line="244" w:lineRule="exact"/>
              <w:ind w:firstLineChars="100" w:firstLine="180"/>
              <w:jc w:val="left"/>
              <w:rPr>
                <w:rFonts w:ascii="宋体" w:hAnsi="宋体" w:cs="Times New Roman"/>
                <w:sz w:val="18"/>
                <w:szCs w:val="18"/>
                <w:lang w:bidi="ar"/>
              </w:rPr>
            </w:pPr>
            <w:r w:rsidRPr="00AE047D">
              <w:rPr>
                <w:rFonts w:ascii="宋体" w:hAnsi="宋体" w:cs="Times New Roman"/>
                <w:sz w:val="18"/>
                <w:szCs w:val="18"/>
                <w:lang w:bidi="ar"/>
              </w:rPr>
              <w:t>水污染物排放应符合国家标准、行业标准及地方标准要求和主要污染物排放总量控制要求，并满足国家排污许可要求</w:t>
            </w:r>
          </w:p>
        </w:tc>
        <w:tc>
          <w:tcPr>
            <w:tcW w:w="428" w:type="pct"/>
            <w:shd w:val="clear" w:color="auto" w:fill="auto"/>
            <w:vAlign w:val="center"/>
          </w:tcPr>
          <w:p w14:paraId="1044D182" w14:textId="77777777" w:rsidR="00F606EA" w:rsidRPr="00AE047D" w:rsidRDefault="00F606EA" w:rsidP="00F606EA">
            <w:pPr>
              <w:spacing w:line="244" w:lineRule="exact"/>
              <w:ind w:firstLineChars="0" w:firstLine="0"/>
              <w:jc w:val="center"/>
              <w:rPr>
                <w:rFonts w:ascii="宋体" w:hAnsi="宋体" w:cs="Times New Roman"/>
                <w:sz w:val="18"/>
                <w:szCs w:val="18"/>
              </w:rPr>
            </w:pPr>
            <w:r w:rsidRPr="00AE047D">
              <w:rPr>
                <w:rFonts w:ascii="宋体" w:hAnsi="宋体" w:cs="Times New Roman"/>
                <w:sz w:val="18"/>
                <w:szCs w:val="18"/>
              </w:rPr>
              <w:t>必选</w:t>
            </w:r>
          </w:p>
        </w:tc>
        <w:tc>
          <w:tcPr>
            <w:tcW w:w="428" w:type="pct"/>
            <w:shd w:val="clear" w:color="auto" w:fill="auto"/>
            <w:vAlign w:val="center"/>
          </w:tcPr>
          <w:p w14:paraId="3B26242B" w14:textId="77777777" w:rsidR="00F606EA" w:rsidRPr="00AE047D" w:rsidRDefault="00F606EA" w:rsidP="00F606EA">
            <w:pPr>
              <w:spacing w:line="244" w:lineRule="exact"/>
              <w:ind w:firstLineChars="0" w:firstLine="0"/>
              <w:jc w:val="center"/>
              <w:rPr>
                <w:rFonts w:ascii="宋体" w:hAnsi="宋体" w:cs="Times New Roman"/>
                <w:color w:val="000000"/>
                <w:sz w:val="18"/>
                <w:szCs w:val="18"/>
              </w:rPr>
            </w:pPr>
            <w:r w:rsidRPr="00AE047D">
              <w:rPr>
                <w:rFonts w:ascii="宋体" w:hAnsi="宋体" w:cs="Times New Roman"/>
                <w:color w:val="000000"/>
                <w:sz w:val="18"/>
                <w:szCs w:val="18"/>
              </w:rPr>
              <w:t>4</w:t>
            </w:r>
          </w:p>
        </w:tc>
        <w:tc>
          <w:tcPr>
            <w:tcW w:w="386" w:type="pct"/>
            <w:vMerge/>
          </w:tcPr>
          <w:p w14:paraId="41466B73" w14:textId="77777777" w:rsidR="00F606EA" w:rsidRPr="00AE047D" w:rsidRDefault="00F606EA" w:rsidP="00F606EA">
            <w:pPr>
              <w:spacing w:line="244" w:lineRule="exact"/>
              <w:ind w:firstLineChars="0" w:firstLine="0"/>
              <w:jc w:val="center"/>
              <w:rPr>
                <w:rFonts w:ascii="宋体" w:hAnsi="宋体" w:cs="Times New Roman"/>
                <w:color w:val="000000"/>
                <w:sz w:val="18"/>
                <w:szCs w:val="18"/>
              </w:rPr>
            </w:pPr>
          </w:p>
        </w:tc>
      </w:tr>
      <w:tr w:rsidR="00F606EA" w:rsidRPr="00AE047D" w14:paraId="381ACD6F" w14:textId="77777777" w:rsidTr="000E64C5">
        <w:trPr>
          <w:trHeight w:val="480"/>
        </w:trPr>
        <w:tc>
          <w:tcPr>
            <w:tcW w:w="413" w:type="pct"/>
            <w:vMerge/>
            <w:shd w:val="clear" w:color="auto" w:fill="auto"/>
            <w:vAlign w:val="center"/>
          </w:tcPr>
          <w:p w14:paraId="7D9BCD06" w14:textId="77777777" w:rsidR="00F606EA" w:rsidRPr="00AE047D" w:rsidRDefault="00F606EA" w:rsidP="00F606EA">
            <w:pPr>
              <w:spacing w:line="244" w:lineRule="exact"/>
              <w:ind w:firstLine="360"/>
              <w:rPr>
                <w:rFonts w:ascii="宋体" w:hAnsi="宋体" w:cs="Times New Roman"/>
                <w:sz w:val="18"/>
                <w:szCs w:val="18"/>
              </w:rPr>
            </w:pPr>
          </w:p>
        </w:tc>
        <w:tc>
          <w:tcPr>
            <w:tcW w:w="352" w:type="pct"/>
            <w:vMerge/>
            <w:shd w:val="clear" w:color="auto" w:fill="auto"/>
            <w:vAlign w:val="center"/>
          </w:tcPr>
          <w:p w14:paraId="5D156959" w14:textId="77777777" w:rsidR="00F606EA" w:rsidRPr="00AE047D" w:rsidRDefault="00F606EA" w:rsidP="00F606EA">
            <w:pPr>
              <w:spacing w:line="244" w:lineRule="exact"/>
              <w:ind w:firstLine="360"/>
              <w:rPr>
                <w:rFonts w:ascii="宋体" w:hAnsi="宋体" w:cs="Times New Roman"/>
                <w:sz w:val="18"/>
                <w:szCs w:val="18"/>
              </w:rPr>
            </w:pPr>
          </w:p>
        </w:tc>
        <w:tc>
          <w:tcPr>
            <w:tcW w:w="428" w:type="pct"/>
            <w:vMerge/>
            <w:shd w:val="clear" w:color="auto" w:fill="auto"/>
            <w:vAlign w:val="center"/>
          </w:tcPr>
          <w:p w14:paraId="19775313" w14:textId="77777777" w:rsidR="00F606EA" w:rsidRPr="00AE047D" w:rsidRDefault="00F606EA" w:rsidP="00F606EA">
            <w:pPr>
              <w:spacing w:line="244" w:lineRule="exact"/>
              <w:ind w:firstLine="360"/>
              <w:rPr>
                <w:rFonts w:ascii="宋体" w:hAnsi="宋体" w:cs="Times New Roman"/>
                <w:sz w:val="18"/>
                <w:szCs w:val="18"/>
              </w:rPr>
            </w:pPr>
          </w:p>
        </w:tc>
        <w:tc>
          <w:tcPr>
            <w:tcW w:w="2565" w:type="pct"/>
            <w:shd w:val="clear" w:color="auto" w:fill="auto"/>
            <w:vAlign w:val="center"/>
          </w:tcPr>
          <w:p w14:paraId="11BACE48" w14:textId="321358BA" w:rsidR="00F606EA" w:rsidRPr="00AE047D" w:rsidRDefault="00F606EA" w:rsidP="001B0D8F">
            <w:pPr>
              <w:spacing w:line="244" w:lineRule="exact"/>
              <w:ind w:firstLineChars="100" w:firstLine="180"/>
              <w:jc w:val="left"/>
              <w:rPr>
                <w:rFonts w:ascii="宋体" w:hAnsi="宋体" w:cs="Times New Roman"/>
                <w:sz w:val="18"/>
                <w:szCs w:val="18"/>
                <w:lang w:bidi="ar"/>
              </w:rPr>
            </w:pPr>
            <w:r w:rsidRPr="00AE047D">
              <w:rPr>
                <w:rFonts w:ascii="宋体" w:hAnsi="宋体" w:cs="Times New Roman"/>
                <w:sz w:val="18"/>
                <w:szCs w:val="18"/>
                <w:lang w:bidi="ar"/>
              </w:rPr>
              <w:t>应建立水污染物排放台账，开展自行监测和监控，并保存原始监测和监控记录</w:t>
            </w:r>
          </w:p>
        </w:tc>
        <w:tc>
          <w:tcPr>
            <w:tcW w:w="428" w:type="pct"/>
            <w:shd w:val="clear" w:color="auto" w:fill="auto"/>
            <w:vAlign w:val="center"/>
          </w:tcPr>
          <w:p w14:paraId="4688537B" w14:textId="77777777" w:rsidR="00F606EA" w:rsidRPr="00AE047D" w:rsidRDefault="00F606EA" w:rsidP="00F606EA">
            <w:pPr>
              <w:spacing w:line="244" w:lineRule="exact"/>
              <w:ind w:firstLineChars="0" w:firstLine="0"/>
              <w:jc w:val="center"/>
              <w:rPr>
                <w:rFonts w:ascii="宋体" w:hAnsi="宋体" w:cs="Times New Roman"/>
                <w:sz w:val="18"/>
                <w:szCs w:val="18"/>
              </w:rPr>
            </w:pPr>
            <w:r w:rsidRPr="00AE047D">
              <w:rPr>
                <w:rFonts w:ascii="宋体" w:hAnsi="宋体" w:cs="Times New Roman"/>
                <w:sz w:val="18"/>
                <w:szCs w:val="18"/>
              </w:rPr>
              <w:t>必选</w:t>
            </w:r>
          </w:p>
        </w:tc>
        <w:tc>
          <w:tcPr>
            <w:tcW w:w="428" w:type="pct"/>
            <w:shd w:val="clear" w:color="auto" w:fill="auto"/>
            <w:vAlign w:val="center"/>
          </w:tcPr>
          <w:p w14:paraId="76F77FC7" w14:textId="77777777" w:rsidR="00F606EA" w:rsidRPr="00AE047D" w:rsidRDefault="00F606EA" w:rsidP="00F606EA">
            <w:pPr>
              <w:spacing w:line="244" w:lineRule="exact"/>
              <w:ind w:firstLineChars="0" w:firstLine="0"/>
              <w:jc w:val="center"/>
              <w:rPr>
                <w:rFonts w:ascii="宋体" w:hAnsi="宋体" w:cs="Times New Roman"/>
                <w:color w:val="000000"/>
                <w:sz w:val="18"/>
                <w:szCs w:val="18"/>
              </w:rPr>
            </w:pPr>
            <w:r w:rsidRPr="00AE047D">
              <w:rPr>
                <w:rFonts w:ascii="宋体" w:hAnsi="宋体" w:cs="Times New Roman"/>
                <w:color w:val="000000"/>
                <w:sz w:val="18"/>
                <w:szCs w:val="18"/>
              </w:rPr>
              <w:t>3</w:t>
            </w:r>
          </w:p>
        </w:tc>
        <w:tc>
          <w:tcPr>
            <w:tcW w:w="386" w:type="pct"/>
            <w:vMerge/>
          </w:tcPr>
          <w:p w14:paraId="0FEDFD4B" w14:textId="77777777" w:rsidR="00F606EA" w:rsidRPr="00AE047D" w:rsidRDefault="00F606EA" w:rsidP="00F606EA">
            <w:pPr>
              <w:spacing w:line="244" w:lineRule="exact"/>
              <w:ind w:firstLineChars="0" w:firstLine="0"/>
              <w:jc w:val="center"/>
              <w:rPr>
                <w:rFonts w:ascii="宋体" w:hAnsi="宋体" w:cs="Times New Roman"/>
                <w:color w:val="000000"/>
                <w:sz w:val="18"/>
                <w:szCs w:val="18"/>
              </w:rPr>
            </w:pPr>
          </w:p>
        </w:tc>
      </w:tr>
      <w:tr w:rsidR="00F606EA" w:rsidRPr="00AE047D" w14:paraId="23D5D5D6" w14:textId="77777777" w:rsidTr="000E64C5">
        <w:trPr>
          <w:trHeight w:val="480"/>
        </w:trPr>
        <w:tc>
          <w:tcPr>
            <w:tcW w:w="413" w:type="pct"/>
            <w:vMerge/>
            <w:shd w:val="clear" w:color="auto" w:fill="auto"/>
            <w:vAlign w:val="center"/>
          </w:tcPr>
          <w:p w14:paraId="7747F516" w14:textId="77777777" w:rsidR="00F606EA" w:rsidRPr="00AE047D" w:rsidRDefault="00F606EA" w:rsidP="00F606EA">
            <w:pPr>
              <w:spacing w:line="244" w:lineRule="exact"/>
              <w:ind w:firstLine="360"/>
              <w:rPr>
                <w:rFonts w:ascii="宋体" w:hAnsi="宋体" w:cs="Times New Roman"/>
                <w:sz w:val="18"/>
                <w:szCs w:val="18"/>
              </w:rPr>
            </w:pPr>
          </w:p>
        </w:tc>
        <w:tc>
          <w:tcPr>
            <w:tcW w:w="352" w:type="pct"/>
            <w:vMerge/>
            <w:shd w:val="clear" w:color="auto" w:fill="auto"/>
            <w:vAlign w:val="center"/>
          </w:tcPr>
          <w:p w14:paraId="1E923E10" w14:textId="77777777" w:rsidR="00F606EA" w:rsidRPr="00AE047D" w:rsidRDefault="00F606EA" w:rsidP="00F606EA">
            <w:pPr>
              <w:spacing w:line="244" w:lineRule="exact"/>
              <w:ind w:firstLine="360"/>
              <w:rPr>
                <w:rFonts w:ascii="宋体" w:hAnsi="宋体" w:cs="Times New Roman"/>
                <w:sz w:val="18"/>
                <w:szCs w:val="18"/>
              </w:rPr>
            </w:pPr>
          </w:p>
        </w:tc>
        <w:tc>
          <w:tcPr>
            <w:tcW w:w="428" w:type="pct"/>
            <w:vMerge/>
            <w:shd w:val="clear" w:color="auto" w:fill="auto"/>
            <w:vAlign w:val="center"/>
          </w:tcPr>
          <w:p w14:paraId="6B63A308" w14:textId="77777777" w:rsidR="00F606EA" w:rsidRPr="00AE047D" w:rsidRDefault="00F606EA" w:rsidP="00F606EA">
            <w:pPr>
              <w:spacing w:line="244" w:lineRule="exact"/>
              <w:ind w:firstLine="360"/>
              <w:rPr>
                <w:rFonts w:ascii="宋体" w:hAnsi="宋体" w:cs="Times New Roman"/>
                <w:sz w:val="18"/>
                <w:szCs w:val="18"/>
              </w:rPr>
            </w:pPr>
          </w:p>
        </w:tc>
        <w:tc>
          <w:tcPr>
            <w:tcW w:w="2565" w:type="pct"/>
            <w:shd w:val="clear" w:color="auto" w:fill="auto"/>
            <w:vAlign w:val="center"/>
          </w:tcPr>
          <w:p w14:paraId="68726516" w14:textId="2D2D8DD8" w:rsidR="00F606EA" w:rsidRPr="00AE047D" w:rsidRDefault="00F606EA" w:rsidP="00F606EA">
            <w:pPr>
              <w:spacing w:line="244" w:lineRule="exact"/>
              <w:ind w:firstLineChars="100" w:firstLine="180"/>
              <w:jc w:val="left"/>
              <w:rPr>
                <w:rFonts w:ascii="宋体" w:hAnsi="宋体" w:cs="Times New Roman"/>
                <w:sz w:val="18"/>
                <w:szCs w:val="18"/>
                <w:lang w:bidi="ar"/>
              </w:rPr>
            </w:pPr>
            <w:r w:rsidRPr="00AE047D">
              <w:rPr>
                <w:rFonts w:ascii="宋体" w:hAnsi="宋体" w:cs="Times New Roman"/>
                <w:sz w:val="18"/>
                <w:szCs w:val="18"/>
                <w:lang w:bidi="ar"/>
              </w:rPr>
              <w:t>主要水污染物排放宜满足标准中更高等级的要求。适用时，宜执行水污染物特别排放限值</w:t>
            </w:r>
          </w:p>
        </w:tc>
        <w:tc>
          <w:tcPr>
            <w:tcW w:w="428" w:type="pct"/>
            <w:shd w:val="clear" w:color="auto" w:fill="auto"/>
            <w:vAlign w:val="center"/>
          </w:tcPr>
          <w:p w14:paraId="079CEE83" w14:textId="77777777" w:rsidR="00F606EA" w:rsidRPr="00AE047D" w:rsidRDefault="00F606EA" w:rsidP="00F606EA">
            <w:pPr>
              <w:spacing w:line="244" w:lineRule="exact"/>
              <w:ind w:firstLineChars="0" w:firstLine="0"/>
              <w:jc w:val="center"/>
              <w:rPr>
                <w:rFonts w:ascii="宋体" w:hAnsi="宋体" w:cs="Times New Roman"/>
                <w:sz w:val="18"/>
                <w:szCs w:val="18"/>
              </w:rPr>
            </w:pPr>
            <w:r w:rsidRPr="00AE047D">
              <w:rPr>
                <w:rFonts w:ascii="宋体" w:hAnsi="宋体" w:cs="Times New Roman"/>
                <w:sz w:val="18"/>
                <w:szCs w:val="18"/>
              </w:rPr>
              <w:t>可选</w:t>
            </w:r>
          </w:p>
        </w:tc>
        <w:tc>
          <w:tcPr>
            <w:tcW w:w="428" w:type="pct"/>
            <w:shd w:val="clear" w:color="auto" w:fill="auto"/>
            <w:vAlign w:val="center"/>
          </w:tcPr>
          <w:p w14:paraId="2A76D22F" w14:textId="77777777" w:rsidR="00F606EA" w:rsidRPr="00AE047D" w:rsidRDefault="00F606EA" w:rsidP="00F606EA">
            <w:pPr>
              <w:spacing w:line="244" w:lineRule="exact"/>
              <w:ind w:firstLineChars="0" w:firstLine="0"/>
              <w:jc w:val="center"/>
              <w:rPr>
                <w:rFonts w:ascii="宋体" w:hAnsi="宋体" w:cs="Times New Roman"/>
                <w:color w:val="000000"/>
                <w:sz w:val="18"/>
                <w:szCs w:val="18"/>
              </w:rPr>
            </w:pPr>
            <w:r w:rsidRPr="00AE047D">
              <w:rPr>
                <w:rFonts w:ascii="宋体" w:hAnsi="宋体" w:cs="Times New Roman"/>
                <w:color w:val="000000"/>
                <w:sz w:val="18"/>
                <w:szCs w:val="18"/>
              </w:rPr>
              <w:t>10</w:t>
            </w:r>
          </w:p>
        </w:tc>
        <w:tc>
          <w:tcPr>
            <w:tcW w:w="386" w:type="pct"/>
            <w:vMerge/>
          </w:tcPr>
          <w:p w14:paraId="2B6A3090" w14:textId="77777777" w:rsidR="00F606EA" w:rsidRPr="00AE047D" w:rsidRDefault="00F606EA" w:rsidP="00F606EA">
            <w:pPr>
              <w:spacing w:line="244" w:lineRule="exact"/>
              <w:ind w:firstLineChars="0" w:firstLine="0"/>
              <w:jc w:val="center"/>
              <w:rPr>
                <w:rFonts w:ascii="宋体" w:hAnsi="宋体" w:cs="Times New Roman"/>
                <w:color w:val="000000"/>
                <w:sz w:val="18"/>
                <w:szCs w:val="18"/>
              </w:rPr>
            </w:pPr>
          </w:p>
        </w:tc>
      </w:tr>
      <w:tr w:rsidR="00F606EA" w:rsidRPr="00AE047D" w14:paraId="4F43BF64" w14:textId="77777777" w:rsidTr="000E64C5">
        <w:trPr>
          <w:trHeight w:val="480"/>
        </w:trPr>
        <w:tc>
          <w:tcPr>
            <w:tcW w:w="413" w:type="pct"/>
            <w:vMerge/>
            <w:shd w:val="clear" w:color="auto" w:fill="auto"/>
            <w:vAlign w:val="center"/>
          </w:tcPr>
          <w:p w14:paraId="5D793E32" w14:textId="77777777" w:rsidR="00F606EA" w:rsidRPr="00AE047D" w:rsidRDefault="00F606EA" w:rsidP="00F606EA">
            <w:pPr>
              <w:spacing w:line="244" w:lineRule="exact"/>
              <w:ind w:firstLine="360"/>
              <w:rPr>
                <w:rFonts w:ascii="宋体" w:hAnsi="宋体" w:cs="Times New Roman"/>
                <w:sz w:val="18"/>
                <w:szCs w:val="18"/>
              </w:rPr>
            </w:pPr>
          </w:p>
        </w:tc>
        <w:tc>
          <w:tcPr>
            <w:tcW w:w="352" w:type="pct"/>
            <w:vMerge/>
            <w:shd w:val="clear" w:color="auto" w:fill="auto"/>
            <w:vAlign w:val="center"/>
          </w:tcPr>
          <w:p w14:paraId="0F53DAA2" w14:textId="77777777" w:rsidR="00F606EA" w:rsidRPr="00AE047D" w:rsidRDefault="00F606EA" w:rsidP="00F606EA">
            <w:pPr>
              <w:spacing w:line="244" w:lineRule="exact"/>
              <w:ind w:firstLine="360"/>
              <w:rPr>
                <w:rFonts w:ascii="宋体" w:hAnsi="宋体" w:cs="Times New Roman"/>
                <w:sz w:val="18"/>
                <w:szCs w:val="18"/>
              </w:rPr>
            </w:pPr>
          </w:p>
        </w:tc>
        <w:tc>
          <w:tcPr>
            <w:tcW w:w="428" w:type="pct"/>
            <w:vMerge w:val="restart"/>
            <w:shd w:val="clear" w:color="auto" w:fill="auto"/>
            <w:vAlign w:val="center"/>
          </w:tcPr>
          <w:p w14:paraId="1EF743DB" w14:textId="77777777" w:rsidR="00F606EA" w:rsidRPr="00AE047D" w:rsidRDefault="00F606EA" w:rsidP="00F606EA">
            <w:pPr>
              <w:spacing w:line="244" w:lineRule="exact"/>
              <w:ind w:firstLineChars="0" w:firstLine="0"/>
              <w:jc w:val="center"/>
              <w:rPr>
                <w:rFonts w:ascii="宋体" w:hAnsi="宋体" w:cs="Times New Roman"/>
                <w:sz w:val="18"/>
                <w:szCs w:val="18"/>
              </w:rPr>
            </w:pPr>
            <w:r w:rsidRPr="00AE047D">
              <w:rPr>
                <w:rFonts w:ascii="宋体" w:hAnsi="宋体" w:cs="Times New Roman"/>
                <w:sz w:val="18"/>
                <w:szCs w:val="18"/>
              </w:rPr>
              <w:t>固体废物</w:t>
            </w:r>
          </w:p>
        </w:tc>
        <w:tc>
          <w:tcPr>
            <w:tcW w:w="2565" w:type="pct"/>
            <w:shd w:val="clear" w:color="auto" w:fill="auto"/>
            <w:vAlign w:val="center"/>
          </w:tcPr>
          <w:p w14:paraId="0EF2FB95" w14:textId="62389B71" w:rsidR="00F606EA" w:rsidRPr="00AE047D" w:rsidRDefault="00F606EA" w:rsidP="001E2D3B">
            <w:pPr>
              <w:spacing w:line="244" w:lineRule="exact"/>
              <w:ind w:firstLineChars="100" w:firstLine="180"/>
              <w:jc w:val="left"/>
              <w:rPr>
                <w:rFonts w:ascii="宋体" w:hAnsi="宋体" w:cs="Times New Roman"/>
                <w:sz w:val="18"/>
                <w:szCs w:val="18"/>
                <w:lang w:bidi="ar"/>
              </w:rPr>
            </w:pPr>
            <w:r w:rsidRPr="00AE047D">
              <w:rPr>
                <w:rFonts w:ascii="宋体" w:hAnsi="宋体" w:cs="Times New Roman"/>
                <w:sz w:val="18"/>
                <w:szCs w:val="18"/>
                <w:lang w:bidi="ar"/>
              </w:rPr>
              <w:t>固体废物特别是尾矿等，根据危险废物名录要求，或根据GB5085、GB34330的鉴定结果，并采取相应污染防治措施；其贮存、转移、处理处置应符合GB18597、GB18598、GB18599等适用标准中有关规定的要求</w:t>
            </w:r>
          </w:p>
        </w:tc>
        <w:tc>
          <w:tcPr>
            <w:tcW w:w="428" w:type="pct"/>
            <w:shd w:val="clear" w:color="auto" w:fill="auto"/>
            <w:vAlign w:val="center"/>
          </w:tcPr>
          <w:p w14:paraId="1AAA407F" w14:textId="77777777" w:rsidR="00F606EA" w:rsidRPr="00AE047D" w:rsidRDefault="00F606EA" w:rsidP="00F606EA">
            <w:pPr>
              <w:spacing w:line="244" w:lineRule="exact"/>
              <w:ind w:firstLineChars="0" w:firstLine="0"/>
              <w:jc w:val="center"/>
              <w:rPr>
                <w:rFonts w:ascii="宋体" w:hAnsi="宋体" w:cs="Times New Roman"/>
                <w:sz w:val="18"/>
                <w:szCs w:val="18"/>
              </w:rPr>
            </w:pPr>
            <w:r w:rsidRPr="00AE047D">
              <w:rPr>
                <w:rFonts w:ascii="宋体" w:hAnsi="宋体" w:cs="Times New Roman"/>
                <w:sz w:val="18"/>
                <w:szCs w:val="18"/>
              </w:rPr>
              <w:t>必选</w:t>
            </w:r>
          </w:p>
        </w:tc>
        <w:tc>
          <w:tcPr>
            <w:tcW w:w="428" w:type="pct"/>
            <w:shd w:val="clear" w:color="auto" w:fill="auto"/>
            <w:vAlign w:val="center"/>
          </w:tcPr>
          <w:p w14:paraId="107918EA" w14:textId="77777777" w:rsidR="00F606EA" w:rsidRPr="00AE047D" w:rsidRDefault="00F606EA" w:rsidP="00F606EA">
            <w:pPr>
              <w:spacing w:line="244" w:lineRule="exact"/>
              <w:ind w:firstLineChars="0" w:firstLine="0"/>
              <w:jc w:val="center"/>
              <w:rPr>
                <w:rFonts w:ascii="宋体" w:hAnsi="宋体" w:cs="Times New Roman"/>
                <w:color w:val="000000"/>
                <w:sz w:val="18"/>
                <w:szCs w:val="18"/>
              </w:rPr>
            </w:pPr>
            <w:r w:rsidRPr="00AE047D">
              <w:rPr>
                <w:rFonts w:ascii="宋体" w:hAnsi="宋体" w:cs="Times New Roman"/>
                <w:color w:val="000000"/>
                <w:sz w:val="18"/>
                <w:szCs w:val="18"/>
              </w:rPr>
              <w:t>10</w:t>
            </w:r>
          </w:p>
        </w:tc>
        <w:tc>
          <w:tcPr>
            <w:tcW w:w="386" w:type="pct"/>
            <w:vMerge/>
          </w:tcPr>
          <w:p w14:paraId="10BD7525" w14:textId="77777777" w:rsidR="00F606EA" w:rsidRPr="00AE047D" w:rsidRDefault="00F606EA" w:rsidP="00F606EA">
            <w:pPr>
              <w:spacing w:line="244" w:lineRule="exact"/>
              <w:ind w:firstLineChars="0" w:firstLine="0"/>
              <w:jc w:val="center"/>
              <w:rPr>
                <w:rFonts w:ascii="宋体" w:hAnsi="宋体" w:cs="Times New Roman"/>
                <w:color w:val="000000"/>
                <w:sz w:val="18"/>
                <w:szCs w:val="18"/>
              </w:rPr>
            </w:pPr>
          </w:p>
        </w:tc>
      </w:tr>
      <w:tr w:rsidR="00F606EA" w:rsidRPr="00AE047D" w14:paraId="0C285C99" w14:textId="77777777" w:rsidTr="000E64C5">
        <w:trPr>
          <w:trHeight w:val="480"/>
        </w:trPr>
        <w:tc>
          <w:tcPr>
            <w:tcW w:w="413" w:type="pct"/>
            <w:vMerge/>
            <w:shd w:val="clear" w:color="auto" w:fill="auto"/>
            <w:vAlign w:val="center"/>
          </w:tcPr>
          <w:p w14:paraId="75124CF2" w14:textId="77777777" w:rsidR="00F606EA" w:rsidRPr="00AE047D" w:rsidRDefault="00F606EA" w:rsidP="00F606EA">
            <w:pPr>
              <w:spacing w:line="244" w:lineRule="exact"/>
              <w:ind w:firstLine="360"/>
              <w:rPr>
                <w:rFonts w:ascii="宋体" w:hAnsi="宋体" w:cs="Times New Roman"/>
                <w:sz w:val="18"/>
                <w:szCs w:val="18"/>
              </w:rPr>
            </w:pPr>
          </w:p>
        </w:tc>
        <w:tc>
          <w:tcPr>
            <w:tcW w:w="352" w:type="pct"/>
            <w:vMerge/>
            <w:shd w:val="clear" w:color="auto" w:fill="auto"/>
            <w:vAlign w:val="center"/>
          </w:tcPr>
          <w:p w14:paraId="5A1ED626" w14:textId="77777777" w:rsidR="00F606EA" w:rsidRPr="00AE047D" w:rsidRDefault="00F606EA" w:rsidP="00F606EA">
            <w:pPr>
              <w:spacing w:line="244" w:lineRule="exact"/>
              <w:ind w:firstLine="360"/>
              <w:rPr>
                <w:rFonts w:ascii="宋体" w:hAnsi="宋体" w:cs="Times New Roman"/>
                <w:sz w:val="18"/>
                <w:szCs w:val="18"/>
              </w:rPr>
            </w:pPr>
          </w:p>
        </w:tc>
        <w:tc>
          <w:tcPr>
            <w:tcW w:w="428" w:type="pct"/>
            <w:vMerge/>
            <w:shd w:val="clear" w:color="auto" w:fill="auto"/>
            <w:vAlign w:val="center"/>
          </w:tcPr>
          <w:p w14:paraId="6C0A61EB" w14:textId="77777777" w:rsidR="00F606EA" w:rsidRPr="00AE047D" w:rsidRDefault="00F606EA" w:rsidP="00F606EA">
            <w:pPr>
              <w:spacing w:line="244" w:lineRule="exact"/>
              <w:ind w:firstLine="360"/>
              <w:rPr>
                <w:rFonts w:ascii="宋体" w:hAnsi="宋体" w:cs="Times New Roman"/>
                <w:sz w:val="18"/>
                <w:szCs w:val="18"/>
              </w:rPr>
            </w:pPr>
          </w:p>
        </w:tc>
        <w:tc>
          <w:tcPr>
            <w:tcW w:w="2565" w:type="pct"/>
            <w:shd w:val="clear" w:color="auto" w:fill="auto"/>
            <w:vAlign w:val="center"/>
          </w:tcPr>
          <w:p w14:paraId="655B66B6" w14:textId="77777777" w:rsidR="00F606EA" w:rsidRPr="00AE047D" w:rsidRDefault="00F606EA" w:rsidP="00F606EA">
            <w:pPr>
              <w:spacing w:line="244" w:lineRule="exact"/>
              <w:ind w:firstLineChars="100" w:firstLine="180"/>
              <w:jc w:val="left"/>
              <w:rPr>
                <w:rFonts w:ascii="宋体" w:hAnsi="宋体" w:cs="Times New Roman"/>
                <w:sz w:val="18"/>
                <w:szCs w:val="18"/>
                <w:lang w:bidi="ar"/>
              </w:rPr>
            </w:pPr>
            <w:r w:rsidRPr="00AE047D">
              <w:rPr>
                <w:rFonts w:ascii="宋体" w:hAnsi="宋体" w:cs="Times New Roman"/>
                <w:sz w:val="18"/>
                <w:szCs w:val="18"/>
                <w:lang w:bidi="ar"/>
              </w:rPr>
              <w:t>无法自行处理的固体废物，需委托具有能力和资质的企业处理</w:t>
            </w:r>
          </w:p>
        </w:tc>
        <w:tc>
          <w:tcPr>
            <w:tcW w:w="428" w:type="pct"/>
            <w:shd w:val="clear" w:color="auto" w:fill="auto"/>
            <w:vAlign w:val="center"/>
          </w:tcPr>
          <w:p w14:paraId="7E803525" w14:textId="77777777" w:rsidR="00F606EA" w:rsidRPr="00AE047D" w:rsidRDefault="00F606EA" w:rsidP="00F606EA">
            <w:pPr>
              <w:spacing w:line="244" w:lineRule="exact"/>
              <w:ind w:firstLineChars="0" w:firstLine="0"/>
              <w:jc w:val="center"/>
              <w:rPr>
                <w:rFonts w:ascii="宋体" w:hAnsi="宋体" w:cs="Times New Roman"/>
                <w:sz w:val="18"/>
                <w:szCs w:val="18"/>
              </w:rPr>
            </w:pPr>
            <w:r w:rsidRPr="00AE047D">
              <w:rPr>
                <w:rFonts w:ascii="宋体" w:hAnsi="宋体" w:cs="Times New Roman"/>
                <w:sz w:val="18"/>
                <w:szCs w:val="18"/>
              </w:rPr>
              <w:t>必选</w:t>
            </w:r>
          </w:p>
        </w:tc>
        <w:tc>
          <w:tcPr>
            <w:tcW w:w="428" w:type="pct"/>
            <w:shd w:val="clear" w:color="auto" w:fill="auto"/>
            <w:vAlign w:val="center"/>
          </w:tcPr>
          <w:p w14:paraId="1783D543" w14:textId="77777777" w:rsidR="00F606EA" w:rsidRPr="00AE047D" w:rsidRDefault="00F606EA" w:rsidP="00F606EA">
            <w:pPr>
              <w:spacing w:line="244" w:lineRule="exact"/>
              <w:ind w:firstLineChars="0" w:firstLine="0"/>
              <w:jc w:val="center"/>
              <w:rPr>
                <w:rFonts w:ascii="宋体" w:hAnsi="宋体" w:cs="Times New Roman"/>
                <w:color w:val="000000"/>
                <w:sz w:val="18"/>
                <w:szCs w:val="18"/>
              </w:rPr>
            </w:pPr>
            <w:r w:rsidRPr="00AE047D">
              <w:rPr>
                <w:rFonts w:ascii="宋体" w:hAnsi="宋体" w:cs="Times New Roman"/>
                <w:color w:val="000000"/>
                <w:sz w:val="18"/>
                <w:szCs w:val="18"/>
              </w:rPr>
              <w:t>2</w:t>
            </w:r>
          </w:p>
        </w:tc>
        <w:tc>
          <w:tcPr>
            <w:tcW w:w="386" w:type="pct"/>
            <w:vMerge/>
          </w:tcPr>
          <w:p w14:paraId="379938E4" w14:textId="77777777" w:rsidR="00F606EA" w:rsidRPr="00AE047D" w:rsidRDefault="00F606EA" w:rsidP="00F606EA">
            <w:pPr>
              <w:spacing w:line="244" w:lineRule="exact"/>
              <w:ind w:firstLineChars="0" w:firstLine="0"/>
              <w:jc w:val="center"/>
              <w:rPr>
                <w:rFonts w:ascii="宋体" w:hAnsi="宋体" w:cs="Times New Roman"/>
                <w:color w:val="000000"/>
                <w:sz w:val="18"/>
                <w:szCs w:val="18"/>
              </w:rPr>
            </w:pPr>
          </w:p>
        </w:tc>
      </w:tr>
      <w:tr w:rsidR="00F606EA" w:rsidRPr="00AE047D" w14:paraId="7C4C0E92" w14:textId="77777777" w:rsidTr="000E64C5">
        <w:trPr>
          <w:trHeight w:val="480"/>
        </w:trPr>
        <w:tc>
          <w:tcPr>
            <w:tcW w:w="413" w:type="pct"/>
            <w:vMerge/>
            <w:shd w:val="clear" w:color="auto" w:fill="auto"/>
            <w:vAlign w:val="center"/>
          </w:tcPr>
          <w:p w14:paraId="0374FDED" w14:textId="77777777" w:rsidR="00F606EA" w:rsidRPr="00AE047D" w:rsidRDefault="00F606EA" w:rsidP="00F606EA">
            <w:pPr>
              <w:spacing w:line="244" w:lineRule="exact"/>
              <w:ind w:firstLine="360"/>
              <w:rPr>
                <w:rFonts w:ascii="宋体" w:hAnsi="宋体" w:cs="Times New Roman"/>
                <w:sz w:val="18"/>
                <w:szCs w:val="18"/>
              </w:rPr>
            </w:pPr>
          </w:p>
        </w:tc>
        <w:tc>
          <w:tcPr>
            <w:tcW w:w="352" w:type="pct"/>
            <w:vMerge/>
            <w:shd w:val="clear" w:color="auto" w:fill="auto"/>
            <w:vAlign w:val="center"/>
          </w:tcPr>
          <w:p w14:paraId="3A3E243F" w14:textId="77777777" w:rsidR="00F606EA" w:rsidRPr="00AE047D" w:rsidRDefault="00F606EA" w:rsidP="00F606EA">
            <w:pPr>
              <w:spacing w:line="244" w:lineRule="exact"/>
              <w:ind w:firstLine="360"/>
              <w:rPr>
                <w:rFonts w:ascii="宋体" w:hAnsi="宋体" w:cs="Times New Roman"/>
                <w:sz w:val="18"/>
                <w:szCs w:val="18"/>
              </w:rPr>
            </w:pPr>
          </w:p>
        </w:tc>
        <w:tc>
          <w:tcPr>
            <w:tcW w:w="428" w:type="pct"/>
            <w:vMerge/>
            <w:shd w:val="clear" w:color="auto" w:fill="auto"/>
            <w:vAlign w:val="center"/>
          </w:tcPr>
          <w:p w14:paraId="7D0152BC" w14:textId="77777777" w:rsidR="00F606EA" w:rsidRPr="00AE047D" w:rsidRDefault="00F606EA" w:rsidP="00F606EA">
            <w:pPr>
              <w:spacing w:line="244" w:lineRule="exact"/>
              <w:ind w:firstLine="360"/>
              <w:rPr>
                <w:rFonts w:ascii="宋体" w:hAnsi="宋体" w:cs="Times New Roman"/>
                <w:sz w:val="18"/>
                <w:szCs w:val="18"/>
              </w:rPr>
            </w:pPr>
          </w:p>
        </w:tc>
        <w:tc>
          <w:tcPr>
            <w:tcW w:w="2565" w:type="pct"/>
            <w:shd w:val="clear" w:color="auto" w:fill="auto"/>
            <w:vAlign w:val="center"/>
          </w:tcPr>
          <w:p w14:paraId="36CFEBEF" w14:textId="77777777" w:rsidR="00F606EA" w:rsidRPr="00AE047D" w:rsidRDefault="00F606EA" w:rsidP="00F606EA">
            <w:pPr>
              <w:spacing w:line="244" w:lineRule="exact"/>
              <w:ind w:firstLineChars="100" w:firstLine="180"/>
              <w:jc w:val="left"/>
              <w:rPr>
                <w:rFonts w:ascii="宋体" w:hAnsi="宋体" w:cs="Times New Roman"/>
                <w:sz w:val="18"/>
                <w:szCs w:val="18"/>
                <w:lang w:bidi="ar"/>
              </w:rPr>
            </w:pPr>
            <w:r w:rsidRPr="00AE047D">
              <w:rPr>
                <w:rFonts w:ascii="宋体" w:hAnsi="宋体" w:cs="Times New Roman"/>
                <w:sz w:val="18"/>
                <w:szCs w:val="18"/>
                <w:lang w:bidi="ar"/>
              </w:rPr>
              <w:t>应建立固体废物台账，并保存处理记录。若涉及到危险废物转移，需遵守危险废物转移联单等相关规定</w:t>
            </w:r>
          </w:p>
        </w:tc>
        <w:tc>
          <w:tcPr>
            <w:tcW w:w="428" w:type="pct"/>
            <w:shd w:val="clear" w:color="auto" w:fill="auto"/>
            <w:vAlign w:val="center"/>
          </w:tcPr>
          <w:p w14:paraId="619B108E" w14:textId="77777777" w:rsidR="00F606EA" w:rsidRPr="00AE047D" w:rsidRDefault="00F606EA" w:rsidP="00F606EA">
            <w:pPr>
              <w:spacing w:line="244" w:lineRule="exact"/>
              <w:ind w:firstLineChars="0" w:firstLine="0"/>
              <w:jc w:val="center"/>
              <w:rPr>
                <w:rFonts w:ascii="宋体" w:hAnsi="宋体" w:cs="Times New Roman"/>
                <w:sz w:val="18"/>
                <w:szCs w:val="18"/>
              </w:rPr>
            </w:pPr>
            <w:r w:rsidRPr="00AE047D">
              <w:rPr>
                <w:rFonts w:ascii="宋体" w:hAnsi="宋体" w:cs="Times New Roman"/>
                <w:sz w:val="18"/>
                <w:szCs w:val="18"/>
              </w:rPr>
              <w:t>必选</w:t>
            </w:r>
          </w:p>
        </w:tc>
        <w:tc>
          <w:tcPr>
            <w:tcW w:w="428" w:type="pct"/>
            <w:shd w:val="clear" w:color="auto" w:fill="auto"/>
            <w:vAlign w:val="center"/>
          </w:tcPr>
          <w:p w14:paraId="14D70489" w14:textId="77777777" w:rsidR="00F606EA" w:rsidRPr="00AE047D" w:rsidRDefault="00F606EA" w:rsidP="00F606EA">
            <w:pPr>
              <w:spacing w:line="244" w:lineRule="exact"/>
              <w:ind w:firstLineChars="0" w:firstLine="0"/>
              <w:jc w:val="center"/>
              <w:rPr>
                <w:rFonts w:ascii="宋体" w:hAnsi="宋体" w:cs="Times New Roman"/>
                <w:color w:val="000000"/>
                <w:sz w:val="18"/>
                <w:szCs w:val="18"/>
              </w:rPr>
            </w:pPr>
            <w:r w:rsidRPr="00AE047D">
              <w:rPr>
                <w:rFonts w:ascii="宋体" w:hAnsi="宋体" w:cs="Times New Roman"/>
                <w:color w:val="000000"/>
                <w:sz w:val="18"/>
                <w:szCs w:val="18"/>
              </w:rPr>
              <w:t>3</w:t>
            </w:r>
          </w:p>
        </w:tc>
        <w:tc>
          <w:tcPr>
            <w:tcW w:w="386" w:type="pct"/>
            <w:vMerge/>
          </w:tcPr>
          <w:p w14:paraId="17D5B34B" w14:textId="77777777" w:rsidR="00F606EA" w:rsidRPr="00AE047D" w:rsidRDefault="00F606EA" w:rsidP="00F606EA">
            <w:pPr>
              <w:spacing w:line="244" w:lineRule="exact"/>
              <w:ind w:firstLineChars="0" w:firstLine="0"/>
              <w:jc w:val="center"/>
              <w:rPr>
                <w:rFonts w:ascii="宋体" w:hAnsi="宋体" w:cs="Times New Roman"/>
                <w:color w:val="000000"/>
                <w:sz w:val="18"/>
                <w:szCs w:val="18"/>
              </w:rPr>
            </w:pPr>
          </w:p>
        </w:tc>
      </w:tr>
      <w:tr w:rsidR="00F606EA" w:rsidRPr="00AE047D" w14:paraId="3AE93044" w14:textId="77777777" w:rsidTr="000E64C5">
        <w:trPr>
          <w:trHeight w:val="480"/>
        </w:trPr>
        <w:tc>
          <w:tcPr>
            <w:tcW w:w="413" w:type="pct"/>
            <w:vMerge/>
            <w:shd w:val="clear" w:color="auto" w:fill="auto"/>
            <w:vAlign w:val="center"/>
          </w:tcPr>
          <w:p w14:paraId="0CD7FE70" w14:textId="77777777" w:rsidR="00F606EA" w:rsidRPr="00AE047D" w:rsidRDefault="00F606EA" w:rsidP="00F606EA">
            <w:pPr>
              <w:spacing w:line="244" w:lineRule="exact"/>
              <w:ind w:firstLine="360"/>
              <w:rPr>
                <w:rFonts w:ascii="宋体" w:hAnsi="宋体" w:cs="Times New Roman"/>
                <w:sz w:val="18"/>
                <w:szCs w:val="18"/>
              </w:rPr>
            </w:pPr>
          </w:p>
        </w:tc>
        <w:tc>
          <w:tcPr>
            <w:tcW w:w="352" w:type="pct"/>
            <w:vMerge/>
            <w:shd w:val="clear" w:color="auto" w:fill="auto"/>
            <w:vAlign w:val="center"/>
          </w:tcPr>
          <w:p w14:paraId="5548CADB" w14:textId="77777777" w:rsidR="00F606EA" w:rsidRPr="00AE047D" w:rsidRDefault="00F606EA" w:rsidP="00F606EA">
            <w:pPr>
              <w:spacing w:line="244" w:lineRule="exact"/>
              <w:ind w:firstLine="360"/>
              <w:rPr>
                <w:rFonts w:ascii="宋体" w:hAnsi="宋体" w:cs="Times New Roman"/>
                <w:sz w:val="18"/>
                <w:szCs w:val="18"/>
              </w:rPr>
            </w:pPr>
          </w:p>
        </w:tc>
        <w:tc>
          <w:tcPr>
            <w:tcW w:w="428" w:type="pct"/>
            <w:vMerge/>
            <w:shd w:val="clear" w:color="auto" w:fill="auto"/>
            <w:vAlign w:val="center"/>
          </w:tcPr>
          <w:p w14:paraId="649B07ED" w14:textId="77777777" w:rsidR="00F606EA" w:rsidRPr="00AE047D" w:rsidRDefault="00F606EA" w:rsidP="00F606EA">
            <w:pPr>
              <w:spacing w:line="244" w:lineRule="exact"/>
              <w:ind w:firstLine="360"/>
              <w:rPr>
                <w:rFonts w:ascii="宋体" w:hAnsi="宋体" w:cs="Times New Roman"/>
                <w:sz w:val="18"/>
                <w:szCs w:val="18"/>
              </w:rPr>
            </w:pPr>
          </w:p>
        </w:tc>
        <w:tc>
          <w:tcPr>
            <w:tcW w:w="2565" w:type="pct"/>
            <w:shd w:val="clear" w:color="auto" w:fill="auto"/>
            <w:vAlign w:val="center"/>
          </w:tcPr>
          <w:p w14:paraId="2A8BFD2B" w14:textId="77777777" w:rsidR="00F606EA" w:rsidRPr="00AE047D" w:rsidRDefault="00F606EA" w:rsidP="00F606EA">
            <w:pPr>
              <w:spacing w:line="244" w:lineRule="exact"/>
              <w:ind w:firstLineChars="100" w:firstLine="180"/>
              <w:jc w:val="left"/>
              <w:rPr>
                <w:rFonts w:ascii="宋体" w:hAnsi="宋体" w:cs="Times New Roman"/>
                <w:sz w:val="18"/>
                <w:szCs w:val="18"/>
                <w:lang w:bidi="ar"/>
              </w:rPr>
            </w:pPr>
            <w:r w:rsidRPr="00AE047D">
              <w:rPr>
                <w:rFonts w:ascii="宋体" w:hAnsi="宋体" w:cs="Times New Roman"/>
                <w:sz w:val="18"/>
                <w:szCs w:val="18"/>
                <w:lang w:bidi="ar"/>
              </w:rPr>
              <w:t>宜对自身产生的尾矿等固体废物采取减量化、资源化、无害化的处理方式</w:t>
            </w:r>
          </w:p>
        </w:tc>
        <w:tc>
          <w:tcPr>
            <w:tcW w:w="428" w:type="pct"/>
            <w:shd w:val="clear" w:color="auto" w:fill="auto"/>
            <w:vAlign w:val="center"/>
          </w:tcPr>
          <w:p w14:paraId="577C2DF1" w14:textId="77777777" w:rsidR="00F606EA" w:rsidRPr="00AE047D" w:rsidRDefault="00F606EA" w:rsidP="00F606EA">
            <w:pPr>
              <w:spacing w:line="244" w:lineRule="exact"/>
              <w:ind w:firstLineChars="0" w:firstLine="0"/>
              <w:jc w:val="center"/>
              <w:rPr>
                <w:rFonts w:ascii="宋体" w:hAnsi="宋体" w:cs="Times New Roman"/>
                <w:sz w:val="18"/>
                <w:szCs w:val="18"/>
              </w:rPr>
            </w:pPr>
            <w:r w:rsidRPr="00AE047D">
              <w:rPr>
                <w:rFonts w:ascii="宋体" w:hAnsi="宋体" w:cs="Times New Roman"/>
                <w:sz w:val="18"/>
                <w:szCs w:val="18"/>
              </w:rPr>
              <w:t>可选</w:t>
            </w:r>
          </w:p>
        </w:tc>
        <w:tc>
          <w:tcPr>
            <w:tcW w:w="428" w:type="pct"/>
            <w:shd w:val="clear" w:color="auto" w:fill="auto"/>
            <w:vAlign w:val="center"/>
          </w:tcPr>
          <w:p w14:paraId="51FB4FCA" w14:textId="77777777" w:rsidR="00F606EA" w:rsidRPr="00AE047D" w:rsidRDefault="00F606EA" w:rsidP="00F606EA">
            <w:pPr>
              <w:spacing w:line="244" w:lineRule="exact"/>
              <w:ind w:firstLineChars="0" w:firstLine="0"/>
              <w:jc w:val="center"/>
              <w:rPr>
                <w:rFonts w:ascii="宋体" w:hAnsi="宋体" w:cs="Times New Roman"/>
                <w:color w:val="000000"/>
                <w:sz w:val="18"/>
                <w:szCs w:val="18"/>
              </w:rPr>
            </w:pPr>
            <w:r w:rsidRPr="00AE047D">
              <w:rPr>
                <w:rFonts w:ascii="宋体" w:hAnsi="宋体" w:cs="Times New Roman"/>
                <w:color w:val="000000"/>
                <w:sz w:val="18"/>
                <w:szCs w:val="18"/>
              </w:rPr>
              <w:t>10</w:t>
            </w:r>
          </w:p>
        </w:tc>
        <w:tc>
          <w:tcPr>
            <w:tcW w:w="386" w:type="pct"/>
            <w:vMerge/>
          </w:tcPr>
          <w:p w14:paraId="3130DF09" w14:textId="77777777" w:rsidR="00F606EA" w:rsidRPr="00AE047D" w:rsidRDefault="00F606EA" w:rsidP="00F606EA">
            <w:pPr>
              <w:spacing w:line="244" w:lineRule="exact"/>
              <w:ind w:firstLineChars="0" w:firstLine="0"/>
              <w:jc w:val="center"/>
              <w:rPr>
                <w:rFonts w:ascii="宋体" w:hAnsi="宋体" w:cs="Times New Roman"/>
                <w:color w:val="000000"/>
                <w:sz w:val="18"/>
                <w:szCs w:val="18"/>
              </w:rPr>
            </w:pPr>
          </w:p>
        </w:tc>
      </w:tr>
      <w:tr w:rsidR="00F606EA" w:rsidRPr="00AE047D" w14:paraId="07CE47AD" w14:textId="77777777" w:rsidTr="000E64C5">
        <w:trPr>
          <w:trHeight w:val="480"/>
        </w:trPr>
        <w:tc>
          <w:tcPr>
            <w:tcW w:w="413" w:type="pct"/>
            <w:vMerge/>
            <w:shd w:val="clear" w:color="auto" w:fill="auto"/>
            <w:vAlign w:val="center"/>
          </w:tcPr>
          <w:p w14:paraId="1EED6BEF" w14:textId="77777777" w:rsidR="00F606EA" w:rsidRPr="00AE047D" w:rsidRDefault="00F606EA" w:rsidP="00F606EA">
            <w:pPr>
              <w:spacing w:line="244" w:lineRule="exact"/>
              <w:ind w:firstLine="360"/>
              <w:rPr>
                <w:rFonts w:ascii="宋体" w:hAnsi="宋体" w:cs="Times New Roman"/>
                <w:sz w:val="18"/>
                <w:szCs w:val="18"/>
              </w:rPr>
            </w:pPr>
          </w:p>
        </w:tc>
        <w:tc>
          <w:tcPr>
            <w:tcW w:w="352" w:type="pct"/>
            <w:vMerge/>
            <w:shd w:val="clear" w:color="auto" w:fill="auto"/>
            <w:vAlign w:val="center"/>
          </w:tcPr>
          <w:p w14:paraId="15527164" w14:textId="77777777" w:rsidR="00F606EA" w:rsidRPr="00AE047D" w:rsidRDefault="00F606EA" w:rsidP="00F606EA">
            <w:pPr>
              <w:spacing w:line="244" w:lineRule="exact"/>
              <w:ind w:firstLine="360"/>
              <w:rPr>
                <w:rFonts w:ascii="宋体" w:hAnsi="宋体" w:cs="Times New Roman"/>
                <w:sz w:val="18"/>
                <w:szCs w:val="18"/>
              </w:rPr>
            </w:pPr>
          </w:p>
        </w:tc>
        <w:tc>
          <w:tcPr>
            <w:tcW w:w="428" w:type="pct"/>
            <w:shd w:val="clear" w:color="auto" w:fill="auto"/>
            <w:vAlign w:val="center"/>
          </w:tcPr>
          <w:p w14:paraId="16D4BA56" w14:textId="77777777" w:rsidR="00F606EA" w:rsidRPr="00AE047D" w:rsidRDefault="00F606EA" w:rsidP="00F606EA">
            <w:pPr>
              <w:spacing w:line="244" w:lineRule="exact"/>
              <w:ind w:firstLineChars="0" w:firstLine="0"/>
              <w:jc w:val="center"/>
              <w:rPr>
                <w:rFonts w:ascii="宋体" w:hAnsi="宋体" w:cs="Times New Roman"/>
                <w:sz w:val="18"/>
                <w:szCs w:val="18"/>
              </w:rPr>
            </w:pPr>
            <w:r w:rsidRPr="00AE047D">
              <w:rPr>
                <w:rFonts w:ascii="宋体" w:hAnsi="宋体" w:cs="Times New Roman"/>
                <w:sz w:val="18"/>
                <w:szCs w:val="18"/>
              </w:rPr>
              <w:t>噪声</w:t>
            </w:r>
          </w:p>
        </w:tc>
        <w:tc>
          <w:tcPr>
            <w:tcW w:w="2565" w:type="pct"/>
            <w:shd w:val="clear" w:color="auto" w:fill="auto"/>
            <w:vAlign w:val="center"/>
          </w:tcPr>
          <w:p w14:paraId="79FD20C6" w14:textId="77777777" w:rsidR="00F606EA" w:rsidRPr="00AE047D" w:rsidRDefault="00F606EA" w:rsidP="00F606EA">
            <w:pPr>
              <w:spacing w:line="244" w:lineRule="exact"/>
              <w:ind w:firstLineChars="100" w:firstLine="180"/>
              <w:jc w:val="left"/>
              <w:rPr>
                <w:rFonts w:ascii="宋体" w:hAnsi="宋体" w:cs="Times New Roman"/>
                <w:sz w:val="18"/>
                <w:szCs w:val="18"/>
                <w:lang w:bidi="ar"/>
              </w:rPr>
            </w:pPr>
            <w:r w:rsidRPr="00AE047D">
              <w:rPr>
                <w:rFonts w:ascii="宋体" w:hAnsi="宋体" w:cs="Times New Roman"/>
                <w:sz w:val="18"/>
                <w:szCs w:val="18"/>
                <w:lang w:bidi="ar"/>
              </w:rPr>
              <w:t>厂界环境噪声排放应符合相关国家标准、行业标准及地方标准要求</w:t>
            </w:r>
          </w:p>
        </w:tc>
        <w:tc>
          <w:tcPr>
            <w:tcW w:w="428" w:type="pct"/>
            <w:shd w:val="clear" w:color="auto" w:fill="auto"/>
            <w:vAlign w:val="center"/>
          </w:tcPr>
          <w:p w14:paraId="7EDF3A38" w14:textId="77777777" w:rsidR="00F606EA" w:rsidRPr="00AE047D" w:rsidRDefault="00F606EA" w:rsidP="00F606EA">
            <w:pPr>
              <w:spacing w:line="244" w:lineRule="exact"/>
              <w:ind w:firstLineChars="0" w:firstLine="0"/>
              <w:jc w:val="center"/>
              <w:rPr>
                <w:rFonts w:ascii="宋体" w:hAnsi="宋体" w:cs="Times New Roman"/>
                <w:sz w:val="18"/>
                <w:szCs w:val="18"/>
              </w:rPr>
            </w:pPr>
            <w:r w:rsidRPr="00AE047D">
              <w:rPr>
                <w:rFonts w:ascii="宋体" w:hAnsi="宋体" w:cs="Times New Roman"/>
                <w:sz w:val="18"/>
                <w:szCs w:val="18"/>
              </w:rPr>
              <w:t>必选</w:t>
            </w:r>
          </w:p>
        </w:tc>
        <w:tc>
          <w:tcPr>
            <w:tcW w:w="428" w:type="pct"/>
            <w:shd w:val="clear" w:color="auto" w:fill="auto"/>
            <w:vAlign w:val="center"/>
          </w:tcPr>
          <w:p w14:paraId="54C984EE" w14:textId="77777777" w:rsidR="00F606EA" w:rsidRPr="00AE047D" w:rsidRDefault="00F606EA" w:rsidP="00F606EA">
            <w:pPr>
              <w:spacing w:line="244" w:lineRule="exact"/>
              <w:ind w:firstLineChars="0" w:firstLine="0"/>
              <w:jc w:val="center"/>
              <w:rPr>
                <w:rFonts w:ascii="宋体" w:hAnsi="宋体" w:cs="Times New Roman"/>
                <w:color w:val="000000"/>
                <w:sz w:val="18"/>
                <w:szCs w:val="18"/>
              </w:rPr>
            </w:pPr>
            <w:r w:rsidRPr="00AE047D">
              <w:rPr>
                <w:rFonts w:ascii="宋体" w:hAnsi="宋体" w:cs="Times New Roman"/>
                <w:color w:val="000000"/>
                <w:sz w:val="18"/>
                <w:szCs w:val="18"/>
              </w:rPr>
              <w:t>5</w:t>
            </w:r>
          </w:p>
        </w:tc>
        <w:tc>
          <w:tcPr>
            <w:tcW w:w="386" w:type="pct"/>
            <w:vMerge/>
          </w:tcPr>
          <w:p w14:paraId="51FD91C6" w14:textId="77777777" w:rsidR="00F606EA" w:rsidRPr="00AE047D" w:rsidRDefault="00F606EA" w:rsidP="00F606EA">
            <w:pPr>
              <w:spacing w:line="244" w:lineRule="exact"/>
              <w:ind w:firstLineChars="0" w:firstLine="0"/>
              <w:jc w:val="center"/>
              <w:rPr>
                <w:rFonts w:ascii="宋体" w:hAnsi="宋体" w:cs="Times New Roman"/>
                <w:color w:val="000000"/>
                <w:sz w:val="18"/>
                <w:szCs w:val="18"/>
              </w:rPr>
            </w:pPr>
          </w:p>
        </w:tc>
      </w:tr>
      <w:tr w:rsidR="00F606EA" w:rsidRPr="00AE047D" w14:paraId="604A5BFC" w14:textId="77777777" w:rsidTr="000E64C5">
        <w:trPr>
          <w:trHeight w:val="480"/>
        </w:trPr>
        <w:tc>
          <w:tcPr>
            <w:tcW w:w="413" w:type="pct"/>
            <w:vMerge/>
            <w:shd w:val="clear" w:color="auto" w:fill="auto"/>
            <w:vAlign w:val="center"/>
          </w:tcPr>
          <w:p w14:paraId="0FA07D29" w14:textId="77777777" w:rsidR="00F606EA" w:rsidRPr="00AE047D" w:rsidRDefault="00F606EA" w:rsidP="00F606EA">
            <w:pPr>
              <w:spacing w:line="244" w:lineRule="exact"/>
              <w:ind w:firstLine="360"/>
              <w:rPr>
                <w:rFonts w:ascii="宋体" w:hAnsi="宋体" w:cs="Times New Roman"/>
                <w:sz w:val="18"/>
                <w:szCs w:val="18"/>
              </w:rPr>
            </w:pPr>
          </w:p>
        </w:tc>
        <w:tc>
          <w:tcPr>
            <w:tcW w:w="352" w:type="pct"/>
            <w:vMerge/>
            <w:shd w:val="clear" w:color="auto" w:fill="auto"/>
            <w:vAlign w:val="center"/>
          </w:tcPr>
          <w:p w14:paraId="1AEE420C" w14:textId="77777777" w:rsidR="00F606EA" w:rsidRPr="00AE047D" w:rsidRDefault="00F606EA" w:rsidP="00F606EA">
            <w:pPr>
              <w:spacing w:line="244" w:lineRule="exact"/>
              <w:ind w:firstLine="360"/>
              <w:rPr>
                <w:rFonts w:ascii="宋体" w:hAnsi="宋体" w:cs="Times New Roman"/>
                <w:sz w:val="18"/>
                <w:szCs w:val="18"/>
              </w:rPr>
            </w:pPr>
          </w:p>
        </w:tc>
        <w:tc>
          <w:tcPr>
            <w:tcW w:w="428" w:type="pct"/>
            <w:vMerge w:val="restart"/>
            <w:shd w:val="clear" w:color="auto" w:fill="auto"/>
            <w:vAlign w:val="center"/>
          </w:tcPr>
          <w:p w14:paraId="41688A05" w14:textId="77777777" w:rsidR="00F606EA" w:rsidRPr="00AE047D" w:rsidRDefault="00F606EA" w:rsidP="00F606EA">
            <w:pPr>
              <w:spacing w:line="244" w:lineRule="exact"/>
              <w:ind w:firstLineChars="0" w:firstLine="0"/>
              <w:jc w:val="center"/>
              <w:rPr>
                <w:rFonts w:ascii="宋体" w:hAnsi="宋体" w:cs="Times New Roman"/>
                <w:sz w:val="18"/>
                <w:szCs w:val="18"/>
              </w:rPr>
            </w:pPr>
            <w:r w:rsidRPr="00AE047D">
              <w:rPr>
                <w:rFonts w:ascii="宋体" w:hAnsi="宋体" w:cs="Times New Roman"/>
                <w:sz w:val="18"/>
                <w:szCs w:val="18"/>
              </w:rPr>
              <w:t>生态环境保护</w:t>
            </w:r>
          </w:p>
        </w:tc>
        <w:tc>
          <w:tcPr>
            <w:tcW w:w="2565" w:type="pct"/>
            <w:shd w:val="clear" w:color="auto" w:fill="auto"/>
            <w:vAlign w:val="center"/>
          </w:tcPr>
          <w:p w14:paraId="6283BC7A" w14:textId="47A770C8" w:rsidR="00F606EA" w:rsidRPr="00AE047D" w:rsidRDefault="00F606EA" w:rsidP="008D6384">
            <w:pPr>
              <w:spacing w:line="244" w:lineRule="exact"/>
              <w:ind w:firstLineChars="100" w:firstLine="180"/>
              <w:jc w:val="left"/>
              <w:rPr>
                <w:rFonts w:ascii="宋体" w:hAnsi="宋体" w:cs="Times New Roman"/>
                <w:sz w:val="18"/>
                <w:szCs w:val="18"/>
                <w:lang w:bidi="ar"/>
              </w:rPr>
            </w:pPr>
            <w:r w:rsidRPr="00AE047D">
              <w:rPr>
                <w:rFonts w:ascii="宋体" w:hAnsi="宋体" w:cs="Times New Roman"/>
                <w:sz w:val="18"/>
                <w:szCs w:val="18"/>
                <w:lang w:bidi="ar"/>
              </w:rPr>
              <w:t>工厂占用土地的表土应进行分层剥离、单独保存，用于复垦。特别地，若工厂建设占用建设用地，则该项指标满分</w:t>
            </w:r>
          </w:p>
        </w:tc>
        <w:tc>
          <w:tcPr>
            <w:tcW w:w="428" w:type="pct"/>
            <w:shd w:val="clear" w:color="auto" w:fill="auto"/>
            <w:vAlign w:val="center"/>
          </w:tcPr>
          <w:p w14:paraId="72E28C47" w14:textId="77777777" w:rsidR="00F606EA" w:rsidRPr="00AE047D" w:rsidRDefault="00F606EA" w:rsidP="00F606EA">
            <w:pPr>
              <w:spacing w:line="244" w:lineRule="exact"/>
              <w:ind w:firstLineChars="0" w:firstLine="0"/>
              <w:jc w:val="center"/>
              <w:rPr>
                <w:rFonts w:ascii="宋体" w:hAnsi="宋体" w:cs="Times New Roman"/>
                <w:sz w:val="18"/>
                <w:szCs w:val="18"/>
              </w:rPr>
            </w:pPr>
            <w:r w:rsidRPr="00AE047D">
              <w:rPr>
                <w:rFonts w:ascii="宋体" w:hAnsi="宋体" w:cs="Times New Roman"/>
                <w:sz w:val="18"/>
                <w:szCs w:val="18"/>
              </w:rPr>
              <w:t>必选</w:t>
            </w:r>
          </w:p>
        </w:tc>
        <w:tc>
          <w:tcPr>
            <w:tcW w:w="428" w:type="pct"/>
            <w:shd w:val="clear" w:color="auto" w:fill="auto"/>
            <w:vAlign w:val="center"/>
          </w:tcPr>
          <w:p w14:paraId="782C7893" w14:textId="77777777" w:rsidR="00F606EA" w:rsidRPr="00AE047D" w:rsidRDefault="00F606EA" w:rsidP="00F606EA">
            <w:pPr>
              <w:spacing w:line="244" w:lineRule="exact"/>
              <w:ind w:firstLineChars="0" w:firstLine="0"/>
              <w:jc w:val="center"/>
              <w:rPr>
                <w:rFonts w:ascii="宋体" w:hAnsi="宋体" w:cs="Times New Roman"/>
                <w:color w:val="000000"/>
                <w:sz w:val="18"/>
                <w:szCs w:val="18"/>
              </w:rPr>
            </w:pPr>
            <w:r w:rsidRPr="00AE047D">
              <w:rPr>
                <w:rFonts w:ascii="宋体" w:hAnsi="宋体" w:cs="Times New Roman"/>
                <w:color w:val="000000"/>
                <w:sz w:val="18"/>
                <w:szCs w:val="18"/>
              </w:rPr>
              <w:t>3</w:t>
            </w:r>
          </w:p>
        </w:tc>
        <w:tc>
          <w:tcPr>
            <w:tcW w:w="386" w:type="pct"/>
            <w:vMerge/>
          </w:tcPr>
          <w:p w14:paraId="5D1A981C" w14:textId="77777777" w:rsidR="00F606EA" w:rsidRPr="00AE047D" w:rsidRDefault="00F606EA" w:rsidP="00F606EA">
            <w:pPr>
              <w:spacing w:line="244" w:lineRule="exact"/>
              <w:ind w:firstLineChars="0" w:firstLine="0"/>
              <w:jc w:val="center"/>
              <w:rPr>
                <w:rFonts w:ascii="宋体" w:hAnsi="宋体" w:cs="Times New Roman"/>
                <w:color w:val="000000"/>
                <w:sz w:val="18"/>
                <w:szCs w:val="18"/>
              </w:rPr>
            </w:pPr>
          </w:p>
        </w:tc>
      </w:tr>
      <w:tr w:rsidR="00F606EA" w:rsidRPr="00AE047D" w14:paraId="1C4C519E" w14:textId="77777777" w:rsidTr="000E64C5">
        <w:trPr>
          <w:trHeight w:val="480"/>
        </w:trPr>
        <w:tc>
          <w:tcPr>
            <w:tcW w:w="413" w:type="pct"/>
            <w:vMerge/>
            <w:shd w:val="clear" w:color="auto" w:fill="auto"/>
            <w:vAlign w:val="center"/>
          </w:tcPr>
          <w:p w14:paraId="1FB7CF61" w14:textId="77777777" w:rsidR="00F606EA" w:rsidRPr="00AE047D" w:rsidRDefault="00F606EA" w:rsidP="00F606EA">
            <w:pPr>
              <w:spacing w:line="244" w:lineRule="exact"/>
              <w:ind w:firstLine="360"/>
              <w:rPr>
                <w:rFonts w:ascii="宋体" w:hAnsi="宋体" w:cs="Times New Roman"/>
                <w:sz w:val="18"/>
                <w:szCs w:val="18"/>
              </w:rPr>
            </w:pPr>
          </w:p>
        </w:tc>
        <w:tc>
          <w:tcPr>
            <w:tcW w:w="352" w:type="pct"/>
            <w:vMerge/>
            <w:shd w:val="clear" w:color="auto" w:fill="auto"/>
            <w:vAlign w:val="center"/>
          </w:tcPr>
          <w:p w14:paraId="699B873D" w14:textId="77777777" w:rsidR="00F606EA" w:rsidRPr="00AE047D" w:rsidRDefault="00F606EA" w:rsidP="00F606EA">
            <w:pPr>
              <w:spacing w:line="244" w:lineRule="exact"/>
              <w:ind w:firstLine="360"/>
              <w:rPr>
                <w:rFonts w:ascii="宋体" w:hAnsi="宋体" w:cs="Times New Roman"/>
                <w:sz w:val="18"/>
                <w:szCs w:val="18"/>
              </w:rPr>
            </w:pPr>
          </w:p>
        </w:tc>
        <w:tc>
          <w:tcPr>
            <w:tcW w:w="428" w:type="pct"/>
            <w:vMerge/>
            <w:shd w:val="clear" w:color="auto" w:fill="auto"/>
            <w:vAlign w:val="center"/>
          </w:tcPr>
          <w:p w14:paraId="0EA0288C" w14:textId="77777777" w:rsidR="00F606EA" w:rsidRPr="00AE047D" w:rsidRDefault="00F606EA" w:rsidP="00F606EA">
            <w:pPr>
              <w:spacing w:line="244" w:lineRule="exact"/>
              <w:ind w:firstLine="360"/>
              <w:rPr>
                <w:rFonts w:ascii="宋体" w:hAnsi="宋体" w:cs="Times New Roman"/>
                <w:sz w:val="18"/>
                <w:szCs w:val="18"/>
              </w:rPr>
            </w:pPr>
          </w:p>
        </w:tc>
        <w:tc>
          <w:tcPr>
            <w:tcW w:w="2565" w:type="pct"/>
            <w:shd w:val="clear" w:color="auto" w:fill="auto"/>
            <w:vAlign w:val="center"/>
          </w:tcPr>
          <w:p w14:paraId="3140403A" w14:textId="77777777" w:rsidR="00F606EA" w:rsidRPr="00AE047D" w:rsidRDefault="00F606EA" w:rsidP="00F606EA">
            <w:pPr>
              <w:spacing w:line="244" w:lineRule="exact"/>
              <w:ind w:firstLineChars="100" w:firstLine="180"/>
              <w:jc w:val="left"/>
              <w:rPr>
                <w:rFonts w:ascii="宋体" w:hAnsi="宋体" w:cs="Times New Roman"/>
                <w:sz w:val="18"/>
                <w:szCs w:val="18"/>
                <w:lang w:bidi="ar"/>
              </w:rPr>
            </w:pPr>
            <w:r w:rsidRPr="00AE047D">
              <w:rPr>
                <w:rFonts w:ascii="宋体" w:hAnsi="宋体" w:cs="Times New Roman"/>
                <w:sz w:val="18"/>
                <w:szCs w:val="18"/>
                <w:lang w:bidi="ar"/>
              </w:rPr>
              <w:t>贯彻“边开采、边治理、边恢复”的原则，及时复垦压占和损毁土地，土地复垦质量应符合TD/T1036的规定</w:t>
            </w:r>
          </w:p>
        </w:tc>
        <w:tc>
          <w:tcPr>
            <w:tcW w:w="428" w:type="pct"/>
            <w:shd w:val="clear" w:color="auto" w:fill="auto"/>
            <w:vAlign w:val="center"/>
          </w:tcPr>
          <w:p w14:paraId="08ECC1D9" w14:textId="77777777" w:rsidR="00F606EA" w:rsidRPr="00AE047D" w:rsidRDefault="00F606EA" w:rsidP="00F606EA">
            <w:pPr>
              <w:spacing w:line="244" w:lineRule="exact"/>
              <w:ind w:firstLineChars="0" w:firstLine="0"/>
              <w:jc w:val="center"/>
              <w:rPr>
                <w:rFonts w:ascii="宋体" w:hAnsi="宋体" w:cs="Times New Roman"/>
                <w:sz w:val="18"/>
                <w:szCs w:val="18"/>
              </w:rPr>
            </w:pPr>
            <w:r w:rsidRPr="00AE047D">
              <w:rPr>
                <w:rFonts w:ascii="宋体" w:hAnsi="宋体" w:cs="Times New Roman"/>
                <w:sz w:val="18"/>
                <w:szCs w:val="18"/>
              </w:rPr>
              <w:t>必选</w:t>
            </w:r>
          </w:p>
        </w:tc>
        <w:tc>
          <w:tcPr>
            <w:tcW w:w="428" w:type="pct"/>
            <w:shd w:val="clear" w:color="auto" w:fill="auto"/>
            <w:vAlign w:val="center"/>
          </w:tcPr>
          <w:p w14:paraId="7DD54DF6" w14:textId="77777777" w:rsidR="00F606EA" w:rsidRPr="00AE047D" w:rsidRDefault="00F606EA" w:rsidP="00F606EA">
            <w:pPr>
              <w:spacing w:line="244" w:lineRule="exact"/>
              <w:ind w:firstLineChars="0" w:firstLine="0"/>
              <w:jc w:val="center"/>
              <w:rPr>
                <w:rFonts w:ascii="宋体" w:hAnsi="宋体" w:cs="Times New Roman"/>
                <w:color w:val="000000"/>
                <w:sz w:val="18"/>
                <w:szCs w:val="18"/>
              </w:rPr>
            </w:pPr>
            <w:r w:rsidRPr="00AE047D">
              <w:rPr>
                <w:rFonts w:ascii="宋体" w:hAnsi="宋体" w:cs="Times New Roman"/>
                <w:color w:val="000000"/>
                <w:sz w:val="18"/>
                <w:szCs w:val="18"/>
              </w:rPr>
              <w:t>4</w:t>
            </w:r>
          </w:p>
        </w:tc>
        <w:tc>
          <w:tcPr>
            <w:tcW w:w="386" w:type="pct"/>
            <w:vMerge/>
          </w:tcPr>
          <w:p w14:paraId="7B1CD60B" w14:textId="77777777" w:rsidR="00F606EA" w:rsidRPr="00AE047D" w:rsidRDefault="00F606EA" w:rsidP="00F606EA">
            <w:pPr>
              <w:spacing w:line="244" w:lineRule="exact"/>
              <w:ind w:firstLineChars="0" w:firstLine="0"/>
              <w:jc w:val="center"/>
              <w:rPr>
                <w:rFonts w:ascii="宋体" w:hAnsi="宋体" w:cs="Times New Roman"/>
                <w:color w:val="000000"/>
                <w:sz w:val="18"/>
                <w:szCs w:val="18"/>
              </w:rPr>
            </w:pPr>
          </w:p>
        </w:tc>
      </w:tr>
      <w:tr w:rsidR="00F606EA" w:rsidRPr="00AE047D" w14:paraId="50B34973" w14:textId="77777777" w:rsidTr="000E64C5">
        <w:trPr>
          <w:trHeight w:val="480"/>
        </w:trPr>
        <w:tc>
          <w:tcPr>
            <w:tcW w:w="413" w:type="pct"/>
            <w:vMerge/>
            <w:shd w:val="clear" w:color="auto" w:fill="auto"/>
            <w:vAlign w:val="center"/>
          </w:tcPr>
          <w:p w14:paraId="36E3EA59" w14:textId="77777777" w:rsidR="00F606EA" w:rsidRPr="00AE047D" w:rsidRDefault="00F606EA" w:rsidP="00F606EA">
            <w:pPr>
              <w:spacing w:line="244" w:lineRule="exact"/>
              <w:ind w:firstLine="360"/>
              <w:rPr>
                <w:rFonts w:ascii="宋体" w:hAnsi="宋体" w:cs="Times New Roman"/>
                <w:sz w:val="18"/>
                <w:szCs w:val="18"/>
              </w:rPr>
            </w:pPr>
          </w:p>
        </w:tc>
        <w:tc>
          <w:tcPr>
            <w:tcW w:w="352" w:type="pct"/>
            <w:vMerge/>
            <w:shd w:val="clear" w:color="auto" w:fill="auto"/>
            <w:vAlign w:val="center"/>
          </w:tcPr>
          <w:p w14:paraId="60A22AE7" w14:textId="77777777" w:rsidR="00F606EA" w:rsidRPr="00AE047D" w:rsidRDefault="00F606EA" w:rsidP="00F606EA">
            <w:pPr>
              <w:spacing w:line="244" w:lineRule="exact"/>
              <w:ind w:firstLine="360"/>
              <w:rPr>
                <w:rFonts w:ascii="宋体" w:hAnsi="宋体" w:cs="Times New Roman"/>
                <w:sz w:val="18"/>
                <w:szCs w:val="18"/>
              </w:rPr>
            </w:pPr>
          </w:p>
        </w:tc>
        <w:tc>
          <w:tcPr>
            <w:tcW w:w="428" w:type="pct"/>
            <w:vMerge/>
            <w:shd w:val="clear" w:color="auto" w:fill="auto"/>
            <w:vAlign w:val="center"/>
          </w:tcPr>
          <w:p w14:paraId="4854C033" w14:textId="77777777" w:rsidR="00F606EA" w:rsidRPr="00AE047D" w:rsidRDefault="00F606EA" w:rsidP="00F606EA">
            <w:pPr>
              <w:spacing w:line="244" w:lineRule="exact"/>
              <w:ind w:firstLine="360"/>
              <w:rPr>
                <w:rFonts w:ascii="宋体" w:hAnsi="宋体" w:cs="Times New Roman"/>
                <w:sz w:val="18"/>
                <w:szCs w:val="18"/>
              </w:rPr>
            </w:pPr>
          </w:p>
        </w:tc>
        <w:tc>
          <w:tcPr>
            <w:tcW w:w="2565" w:type="pct"/>
            <w:shd w:val="clear" w:color="auto" w:fill="auto"/>
            <w:vAlign w:val="center"/>
          </w:tcPr>
          <w:p w14:paraId="765E4E06" w14:textId="77777777" w:rsidR="00F606EA" w:rsidRPr="00AE047D" w:rsidRDefault="00F606EA" w:rsidP="00F606EA">
            <w:pPr>
              <w:spacing w:line="244" w:lineRule="exact"/>
              <w:ind w:firstLineChars="100" w:firstLine="180"/>
              <w:jc w:val="left"/>
              <w:rPr>
                <w:rFonts w:ascii="宋体" w:hAnsi="宋体" w:cs="Times New Roman"/>
                <w:sz w:val="18"/>
                <w:szCs w:val="18"/>
                <w:lang w:bidi="ar"/>
              </w:rPr>
            </w:pPr>
            <w:r w:rsidRPr="00AE047D">
              <w:rPr>
                <w:rFonts w:ascii="宋体" w:hAnsi="宋体" w:cs="Times New Roman"/>
                <w:sz w:val="18"/>
                <w:szCs w:val="18"/>
                <w:lang w:bidi="ar"/>
              </w:rPr>
              <w:t>恢复治理后的各类场地与周边自然环境和景观相协调；恢复土地基本功能，因地制宜实现土地可持续利用；区域整体生态功能得到保护和恢复</w:t>
            </w:r>
          </w:p>
        </w:tc>
        <w:tc>
          <w:tcPr>
            <w:tcW w:w="428" w:type="pct"/>
            <w:shd w:val="clear" w:color="auto" w:fill="auto"/>
            <w:vAlign w:val="center"/>
          </w:tcPr>
          <w:p w14:paraId="1AE432CB" w14:textId="77777777" w:rsidR="00F606EA" w:rsidRPr="00AE047D" w:rsidRDefault="00F606EA" w:rsidP="00F606EA">
            <w:pPr>
              <w:spacing w:line="244" w:lineRule="exact"/>
              <w:ind w:firstLineChars="0" w:firstLine="0"/>
              <w:jc w:val="center"/>
              <w:rPr>
                <w:rFonts w:ascii="宋体" w:hAnsi="宋体" w:cs="Times New Roman"/>
                <w:sz w:val="18"/>
                <w:szCs w:val="18"/>
              </w:rPr>
            </w:pPr>
            <w:r w:rsidRPr="00AE047D">
              <w:rPr>
                <w:rFonts w:ascii="宋体" w:hAnsi="宋体" w:cs="Times New Roman"/>
                <w:sz w:val="18"/>
                <w:szCs w:val="18"/>
              </w:rPr>
              <w:t>必选</w:t>
            </w:r>
          </w:p>
        </w:tc>
        <w:tc>
          <w:tcPr>
            <w:tcW w:w="428" w:type="pct"/>
            <w:shd w:val="clear" w:color="auto" w:fill="auto"/>
            <w:vAlign w:val="center"/>
          </w:tcPr>
          <w:p w14:paraId="3F7D5DE7" w14:textId="77777777" w:rsidR="00F606EA" w:rsidRPr="00AE047D" w:rsidRDefault="00F606EA" w:rsidP="00F606EA">
            <w:pPr>
              <w:spacing w:line="244" w:lineRule="exact"/>
              <w:ind w:firstLineChars="0" w:firstLine="0"/>
              <w:jc w:val="center"/>
              <w:rPr>
                <w:rFonts w:ascii="宋体" w:hAnsi="宋体" w:cs="Times New Roman"/>
                <w:color w:val="000000"/>
                <w:sz w:val="18"/>
                <w:szCs w:val="18"/>
              </w:rPr>
            </w:pPr>
            <w:r w:rsidRPr="00AE047D">
              <w:rPr>
                <w:rFonts w:ascii="宋体" w:hAnsi="宋体" w:cs="Times New Roman"/>
                <w:color w:val="000000"/>
                <w:sz w:val="18"/>
                <w:szCs w:val="18"/>
              </w:rPr>
              <w:t>4</w:t>
            </w:r>
          </w:p>
        </w:tc>
        <w:tc>
          <w:tcPr>
            <w:tcW w:w="386" w:type="pct"/>
            <w:vMerge/>
          </w:tcPr>
          <w:p w14:paraId="47883DAF" w14:textId="77777777" w:rsidR="00F606EA" w:rsidRPr="00AE047D" w:rsidRDefault="00F606EA" w:rsidP="00F606EA">
            <w:pPr>
              <w:spacing w:line="244" w:lineRule="exact"/>
              <w:ind w:firstLineChars="0" w:firstLine="0"/>
              <w:jc w:val="center"/>
              <w:rPr>
                <w:rFonts w:ascii="宋体" w:hAnsi="宋体" w:cs="Times New Roman"/>
                <w:color w:val="000000"/>
                <w:sz w:val="18"/>
                <w:szCs w:val="18"/>
              </w:rPr>
            </w:pPr>
          </w:p>
        </w:tc>
      </w:tr>
      <w:tr w:rsidR="00F606EA" w:rsidRPr="00AE047D" w14:paraId="5307B41D" w14:textId="77777777" w:rsidTr="000E64C5">
        <w:trPr>
          <w:trHeight w:val="480"/>
        </w:trPr>
        <w:tc>
          <w:tcPr>
            <w:tcW w:w="413" w:type="pct"/>
            <w:vMerge/>
            <w:shd w:val="clear" w:color="auto" w:fill="auto"/>
            <w:vAlign w:val="center"/>
          </w:tcPr>
          <w:p w14:paraId="0915A9AE" w14:textId="77777777" w:rsidR="00F606EA" w:rsidRPr="00AE047D" w:rsidRDefault="00F606EA" w:rsidP="00F606EA">
            <w:pPr>
              <w:spacing w:line="244" w:lineRule="exact"/>
              <w:ind w:firstLine="360"/>
              <w:rPr>
                <w:rFonts w:ascii="宋体" w:hAnsi="宋体" w:cs="Times New Roman"/>
                <w:sz w:val="18"/>
                <w:szCs w:val="18"/>
              </w:rPr>
            </w:pPr>
          </w:p>
        </w:tc>
        <w:tc>
          <w:tcPr>
            <w:tcW w:w="352" w:type="pct"/>
            <w:vMerge/>
            <w:shd w:val="clear" w:color="auto" w:fill="auto"/>
            <w:vAlign w:val="center"/>
          </w:tcPr>
          <w:p w14:paraId="1F1B3714" w14:textId="77777777" w:rsidR="00F606EA" w:rsidRPr="00AE047D" w:rsidRDefault="00F606EA" w:rsidP="00F606EA">
            <w:pPr>
              <w:spacing w:line="244" w:lineRule="exact"/>
              <w:ind w:firstLine="360"/>
              <w:rPr>
                <w:rFonts w:ascii="宋体" w:hAnsi="宋体" w:cs="Times New Roman"/>
                <w:sz w:val="18"/>
                <w:szCs w:val="18"/>
              </w:rPr>
            </w:pPr>
          </w:p>
        </w:tc>
        <w:tc>
          <w:tcPr>
            <w:tcW w:w="428" w:type="pct"/>
            <w:vMerge/>
            <w:shd w:val="clear" w:color="auto" w:fill="auto"/>
            <w:vAlign w:val="center"/>
          </w:tcPr>
          <w:p w14:paraId="721CBCF3" w14:textId="77777777" w:rsidR="00F606EA" w:rsidRPr="00AE047D" w:rsidRDefault="00F606EA" w:rsidP="00F606EA">
            <w:pPr>
              <w:spacing w:line="244" w:lineRule="exact"/>
              <w:ind w:firstLine="360"/>
              <w:rPr>
                <w:rFonts w:ascii="宋体" w:hAnsi="宋体" w:cs="Times New Roman"/>
                <w:sz w:val="18"/>
                <w:szCs w:val="18"/>
              </w:rPr>
            </w:pPr>
          </w:p>
        </w:tc>
        <w:tc>
          <w:tcPr>
            <w:tcW w:w="2565" w:type="pct"/>
            <w:shd w:val="clear" w:color="auto" w:fill="auto"/>
            <w:vAlign w:val="center"/>
          </w:tcPr>
          <w:p w14:paraId="5389A971" w14:textId="77777777" w:rsidR="00F606EA" w:rsidRPr="00AE047D" w:rsidRDefault="00F606EA" w:rsidP="00F606EA">
            <w:pPr>
              <w:spacing w:line="244" w:lineRule="exact"/>
              <w:ind w:firstLineChars="100" w:firstLine="180"/>
              <w:jc w:val="left"/>
              <w:rPr>
                <w:rFonts w:ascii="宋体" w:hAnsi="宋体" w:cs="Times New Roman"/>
                <w:sz w:val="18"/>
                <w:szCs w:val="18"/>
                <w:lang w:bidi="ar"/>
              </w:rPr>
            </w:pPr>
            <w:r w:rsidRPr="00AE047D">
              <w:rPr>
                <w:rFonts w:ascii="宋体" w:hAnsi="宋体" w:cs="Times New Roman"/>
                <w:sz w:val="18"/>
                <w:szCs w:val="18"/>
                <w:lang w:bidi="ar"/>
              </w:rPr>
              <w:t>矿山地质环境治理程度和土地复垦符合矿山地质环境保护与土地复垦方案的要求</w:t>
            </w:r>
          </w:p>
        </w:tc>
        <w:tc>
          <w:tcPr>
            <w:tcW w:w="428" w:type="pct"/>
            <w:shd w:val="clear" w:color="auto" w:fill="auto"/>
            <w:vAlign w:val="center"/>
          </w:tcPr>
          <w:p w14:paraId="633634EE" w14:textId="77777777" w:rsidR="00F606EA" w:rsidRPr="00AE047D" w:rsidRDefault="00F606EA" w:rsidP="00F606EA">
            <w:pPr>
              <w:spacing w:line="244" w:lineRule="exact"/>
              <w:ind w:firstLineChars="0" w:firstLine="0"/>
              <w:jc w:val="center"/>
              <w:rPr>
                <w:rFonts w:ascii="宋体" w:hAnsi="宋体" w:cs="Times New Roman"/>
                <w:sz w:val="18"/>
                <w:szCs w:val="18"/>
              </w:rPr>
            </w:pPr>
            <w:r w:rsidRPr="00AE047D">
              <w:rPr>
                <w:rFonts w:ascii="宋体" w:hAnsi="宋体" w:cs="Times New Roman"/>
                <w:sz w:val="18"/>
                <w:szCs w:val="18"/>
              </w:rPr>
              <w:t>必选</w:t>
            </w:r>
          </w:p>
        </w:tc>
        <w:tc>
          <w:tcPr>
            <w:tcW w:w="428" w:type="pct"/>
            <w:shd w:val="clear" w:color="auto" w:fill="auto"/>
            <w:vAlign w:val="center"/>
          </w:tcPr>
          <w:p w14:paraId="31998958" w14:textId="77777777" w:rsidR="00F606EA" w:rsidRPr="00AE047D" w:rsidRDefault="00F606EA" w:rsidP="00F606EA">
            <w:pPr>
              <w:spacing w:line="244" w:lineRule="exact"/>
              <w:ind w:firstLineChars="0" w:firstLine="0"/>
              <w:jc w:val="center"/>
              <w:rPr>
                <w:rFonts w:ascii="宋体" w:hAnsi="宋体" w:cs="Times New Roman"/>
                <w:color w:val="000000"/>
                <w:sz w:val="18"/>
                <w:szCs w:val="18"/>
              </w:rPr>
            </w:pPr>
            <w:r w:rsidRPr="00AE047D">
              <w:rPr>
                <w:rFonts w:ascii="宋体" w:hAnsi="宋体" w:cs="Times New Roman"/>
                <w:color w:val="000000"/>
                <w:sz w:val="18"/>
                <w:szCs w:val="18"/>
              </w:rPr>
              <w:t>4</w:t>
            </w:r>
          </w:p>
        </w:tc>
        <w:tc>
          <w:tcPr>
            <w:tcW w:w="386" w:type="pct"/>
            <w:vMerge/>
          </w:tcPr>
          <w:p w14:paraId="6A36CA9C" w14:textId="77777777" w:rsidR="00F606EA" w:rsidRPr="00AE047D" w:rsidRDefault="00F606EA" w:rsidP="00F606EA">
            <w:pPr>
              <w:spacing w:line="244" w:lineRule="exact"/>
              <w:ind w:firstLineChars="0" w:firstLine="0"/>
              <w:jc w:val="center"/>
              <w:rPr>
                <w:rFonts w:ascii="宋体" w:hAnsi="宋体" w:cs="Times New Roman"/>
                <w:color w:val="000000"/>
                <w:sz w:val="18"/>
                <w:szCs w:val="18"/>
              </w:rPr>
            </w:pPr>
          </w:p>
        </w:tc>
      </w:tr>
      <w:tr w:rsidR="00F606EA" w:rsidRPr="00AE047D" w14:paraId="52BC7D20" w14:textId="77777777" w:rsidTr="000E64C5">
        <w:trPr>
          <w:trHeight w:val="480"/>
        </w:trPr>
        <w:tc>
          <w:tcPr>
            <w:tcW w:w="413" w:type="pct"/>
            <w:vMerge/>
            <w:shd w:val="clear" w:color="auto" w:fill="auto"/>
            <w:vAlign w:val="center"/>
          </w:tcPr>
          <w:p w14:paraId="69959686" w14:textId="77777777" w:rsidR="00F606EA" w:rsidRPr="00AE047D" w:rsidRDefault="00F606EA" w:rsidP="00F606EA">
            <w:pPr>
              <w:spacing w:line="244" w:lineRule="exact"/>
              <w:ind w:firstLine="360"/>
              <w:rPr>
                <w:rFonts w:ascii="宋体" w:hAnsi="宋体" w:cs="Times New Roman"/>
                <w:sz w:val="18"/>
                <w:szCs w:val="18"/>
              </w:rPr>
            </w:pPr>
          </w:p>
        </w:tc>
        <w:tc>
          <w:tcPr>
            <w:tcW w:w="352" w:type="pct"/>
            <w:vMerge/>
            <w:shd w:val="clear" w:color="auto" w:fill="auto"/>
            <w:vAlign w:val="center"/>
          </w:tcPr>
          <w:p w14:paraId="2ABC724A" w14:textId="77777777" w:rsidR="00F606EA" w:rsidRPr="00AE047D" w:rsidRDefault="00F606EA" w:rsidP="00F606EA">
            <w:pPr>
              <w:spacing w:line="244" w:lineRule="exact"/>
              <w:ind w:firstLine="360"/>
              <w:rPr>
                <w:rFonts w:ascii="宋体" w:hAnsi="宋体" w:cs="Times New Roman"/>
                <w:sz w:val="18"/>
                <w:szCs w:val="18"/>
              </w:rPr>
            </w:pPr>
          </w:p>
        </w:tc>
        <w:tc>
          <w:tcPr>
            <w:tcW w:w="428" w:type="pct"/>
            <w:vMerge w:val="restart"/>
            <w:shd w:val="clear" w:color="auto" w:fill="auto"/>
            <w:vAlign w:val="center"/>
          </w:tcPr>
          <w:p w14:paraId="1A795208" w14:textId="77777777" w:rsidR="00F606EA" w:rsidRPr="00AE047D" w:rsidRDefault="00F606EA" w:rsidP="00F606EA">
            <w:pPr>
              <w:spacing w:line="244" w:lineRule="exact"/>
              <w:ind w:firstLineChars="0" w:firstLine="0"/>
              <w:jc w:val="center"/>
              <w:rPr>
                <w:rFonts w:ascii="宋体" w:hAnsi="宋体" w:cs="Times New Roman"/>
                <w:sz w:val="18"/>
                <w:szCs w:val="18"/>
              </w:rPr>
            </w:pPr>
            <w:r w:rsidRPr="00AE047D">
              <w:rPr>
                <w:rFonts w:ascii="宋体" w:hAnsi="宋体" w:cs="Times New Roman"/>
                <w:sz w:val="18"/>
                <w:szCs w:val="18"/>
              </w:rPr>
              <w:t>温室气体</w:t>
            </w:r>
          </w:p>
        </w:tc>
        <w:tc>
          <w:tcPr>
            <w:tcW w:w="2565" w:type="pct"/>
            <w:shd w:val="clear" w:color="auto" w:fill="auto"/>
            <w:vAlign w:val="center"/>
          </w:tcPr>
          <w:p w14:paraId="3B4CCBE2" w14:textId="77777777" w:rsidR="00F606EA" w:rsidRPr="00AE047D" w:rsidRDefault="00F606EA" w:rsidP="00F606EA">
            <w:pPr>
              <w:spacing w:line="244" w:lineRule="exact"/>
              <w:ind w:firstLineChars="100" w:firstLine="180"/>
              <w:jc w:val="left"/>
              <w:rPr>
                <w:rFonts w:ascii="宋体" w:hAnsi="宋体" w:cs="Times New Roman"/>
                <w:sz w:val="18"/>
                <w:szCs w:val="18"/>
                <w:lang w:bidi="ar"/>
              </w:rPr>
            </w:pPr>
            <w:r w:rsidRPr="00AE047D">
              <w:rPr>
                <w:rFonts w:ascii="宋体" w:hAnsi="宋体" w:cs="Times New Roman"/>
                <w:sz w:val="18"/>
                <w:szCs w:val="18"/>
                <w:lang w:bidi="ar"/>
              </w:rPr>
              <w:t>宜采用GB/T32150或适用的标准规范对其厂界范围内的温室气体排放进行核算和报告</w:t>
            </w:r>
          </w:p>
        </w:tc>
        <w:tc>
          <w:tcPr>
            <w:tcW w:w="428" w:type="pct"/>
            <w:shd w:val="clear" w:color="auto" w:fill="auto"/>
            <w:vAlign w:val="center"/>
          </w:tcPr>
          <w:p w14:paraId="0C3661D0" w14:textId="77777777" w:rsidR="00F606EA" w:rsidRPr="00AE047D" w:rsidRDefault="00F606EA" w:rsidP="00F606EA">
            <w:pPr>
              <w:spacing w:line="244" w:lineRule="exact"/>
              <w:ind w:firstLineChars="0" w:firstLine="0"/>
              <w:jc w:val="center"/>
              <w:rPr>
                <w:rFonts w:ascii="宋体" w:hAnsi="宋体" w:cs="Times New Roman"/>
                <w:sz w:val="18"/>
                <w:szCs w:val="18"/>
              </w:rPr>
            </w:pPr>
            <w:r w:rsidRPr="00AE047D">
              <w:rPr>
                <w:rFonts w:ascii="宋体" w:hAnsi="宋体" w:cs="Times New Roman"/>
                <w:sz w:val="18"/>
                <w:szCs w:val="18"/>
              </w:rPr>
              <w:t>可选</w:t>
            </w:r>
          </w:p>
        </w:tc>
        <w:tc>
          <w:tcPr>
            <w:tcW w:w="428" w:type="pct"/>
            <w:shd w:val="clear" w:color="auto" w:fill="auto"/>
            <w:vAlign w:val="center"/>
          </w:tcPr>
          <w:p w14:paraId="1D5331B2" w14:textId="77777777" w:rsidR="00F606EA" w:rsidRPr="00AE047D" w:rsidRDefault="00F606EA" w:rsidP="00F606EA">
            <w:pPr>
              <w:spacing w:line="244" w:lineRule="exact"/>
              <w:ind w:firstLineChars="0" w:firstLine="0"/>
              <w:jc w:val="center"/>
              <w:rPr>
                <w:rFonts w:ascii="宋体" w:hAnsi="宋体" w:cs="Times New Roman"/>
                <w:color w:val="000000"/>
                <w:sz w:val="18"/>
                <w:szCs w:val="18"/>
              </w:rPr>
            </w:pPr>
            <w:r w:rsidRPr="00AE047D">
              <w:rPr>
                <w:rFonts w:ascii="宋体" w:hAnsi="宋体" w:cs="Times New Roman"/>
                <w:color w:val="000000"/>
                <w:sz w:val="18"/>
                <w:szCs w:val="18"/>
              </w:rPr>
              <w:t>4</w:t>
            </w:r>
          </w:p>
        </w:tc>
        <w:tc>
          <w:tcPr>
            <w:tcW w:w="386" w:type="pct"/>
            <w:vMerge/>
          </w:tcPr>
          <w:p w14:paraId="1BA637EF" w14:textId="77777777" w:rsidR="00F606EA" w:rsidRPr="00AE047D" w:rsidRDefault="00F606EA" w:rsidP="00F606EA">
            <w:pPr>
              <w:spacing w:line="244" w:lineRule="exact"/>
              <w:ind w:firstLineChars="0" w:firstLine="0"/>
              <w:jc w:val="center"/>
              <w:rPr>
                <w:rFonts w:ascii="宋体" w:hAnsi="宋体" w:cs="Times New Roman"/>
                <w:color w:val="000000"/>
                <w:sz w:val="18"/>
                <w:szCs w:val="18"/>
              </w:rPr>
            </w:pPr>
          </w:p>
        </w:tc>
      </w:tr>
      <w:tr w:rsidR="00F606EA" w:rsidRPr="00AE047D" w14:paraId="5ADF9B15" w14:textId="77777777" w:rsidTr="000E64C5">
        <w:trPr>
          <w:trHeight w:val="480"/>
        </w:trPr>
        <w:tc>
          <w:tcPr>
            <w:tcW w:w="413" w:type="pct"/>
            <w:vMerge/>
            <w:shd w:val="clear" w:color="auto" w:fill="auto"/>
            <w:vAlign w:val="center"/>
          </w:tcPr>
          <w:p w14:paraId="24192266" w14:textId="77777777" w:rsidR="00F606EA" w:rsidRPr="00AE047D" w:rsidRDefault="00F606EA" w:rsidP="00F606EA">
            <w:pPr>
              <w:spacing w:line="244" w:lineRule="exact"/>
              <w:ind w:firstLine="360"/>
              <w:rPr>
                <w:rFonts w:ascii="宋体" w:hAnsi="宋体" w:cs="Times New Roman"/>
                <w:sz w:val="18"/>
                <w:szCs w:val="18"/>
              </w:rPr>
            </w:pPr>
          </w:p>
        </w:tc>
        <w:tc>
          <w:tcPr>
            <w:tcW w:w="352" w:type="pct"/>
            <w:vMerge/>
            <w:shd w:val="clear" w:color="auto" w:fill="auto"/>
            <w:vAlign w:val="center"/>
          </w:tcPr>
          <w:p w14:paraId="73495A80" w14:textId="77777777" w:rsidR="00F606EA" w:rsidRPr="00AE047D" w:rsidRDefault="00F606EA" w:rsidP="00F606EA">
            <w:pPr>
              <w:spacing w:line="244" w:lineRule="exact"/>
              <w:ind w:firstLine="360"/>
              <w:rPr>
                <w:rFonts w:ascii="宋体" w:hAnsi="宋体" w:cs="Times New Roman"/>
                <w:sz w:val="18"/>
                <w:szCs w:val="18"/>
              </w:rPr>
            </w:pPr>
          </w:p>
        </w:tc>
        <w:tc>
          <w:tcPr>
            <w:tcW w:w="428" w:type="pct"/>
            <w:vMerge/>
            <w:shd w:val="clear" w:color="auto" w:fill="auto"/>
            <w:vAlign w:val="center"/>
          </w:tcPr>
          <w:p w14:paraId="6021CA39" w14:textId="77777777" w:rsidR="00F606EA" w:rsidRPr="00AE047D" w:rsidRDefault="00F606EA" w:rsidP="00F606EA">
            <w:pPr>
              <w:spacing w:line="244" w:lineRule="exact"/>
              <w:ind w:firstLine="360"/>
              <w:rPr>
                <w:rFonts w:ascii="宋体" w:hAnsi="宋体" w:cs="Times New Roman"/>
                <w:sz w:val="18"/>
                <w:szCs w:val="18"/>
              </w:rPr>
            </w:pPr>
          </w:p>
        </w:tc>
        <w:tc>
          <w:tcPr>
            <w:tcW w:w="2565" w:type="pct"/>
            <w:shd w:val="clear" w:color="auto" w:fill="auto"/>
            <w:vAlign w:val="center"/>
          </w:tcPr>
          <w:p w14:paraId="0B57D1F0" w14:textId="77777777" w:rsidR="00F606EA" w:rsidRPr="00AE047D" w:rsidRDefault="00F606EA" w:rsidP="00F606EA">
            <w:pPr>
              <w:spacing w:line="244" w:lineRule="exact"/>
              <w:ind w:firstLineChars="100" w:firstLine="180"/>
              <w:jc w:val="left"/>
              <w:rPr>
                <w:rFonts w:ascii="宋体" w:hAnsi="宋体" w:cs="Times New Roman"/>
                <w:sz w:val="18"/>
                <w:szCs w:val="18"/>
                <w:lang w:bidi="ar"/>
              </w:rPr>
            </w:pPr>
            <w:r w:rsidRPr="00AE047D">
              <w:rPr>
                <w:rFonts w:ascii="宋体" w:hAnsi="宋体" w:cs="Times New Roman"/>
                <w:sz w:val="18"/>
                <w:szCs w:val="18"/>
                <w:lang w:bidi="ar"/>
              </w:rPr>
              <w:t>宜获得温室气体排放量第三方核查声明，核查结果宜对外公布</w:t>
            </w:r>
          </w:p>
        </w:tc>
        <w:tc>
          <w:tcPr>
            <w:tcW w:w="428" w:type="pct"/>
            <w:shd w:val="clear" w:color="auto" w:fill="auto"/>
            <w:vAlign w:val="center"/>
          </w:tcPr>
          <w:p w14:paraId="431DA6E0" w14:textId="77777777" w:rsidR="00F606EA" w:rsidRPr="00AE047D" w:rsidRDefault="00F606EA" w:rsidP="00F606EA">
            <w:pPr>
              <w:spacing w:line="244" w:lineRule="exact"/>
              <w:ind w:firstLineChars="0" w:firstLine="0"/>
              <w:jc w:val="center"/>
              <w:rPr>
                <w:rFonts w:ascii="宋体" w:hAnsi="宋体" w:cs="Times New Roman"/>
                <w:sz w:val="18"/>
                <w:szCs w:val="18"/>
              </w:rPr>
            </w:pPr>
            <w:r w:rsidRPr="00AE047D">
              <w:rPr>
                <w:rFonts w:ascii="宋体" w:hAnsi="宋体" w:cs="Times New Roman"/>
                <w:sz w:val="18"/>
                <w:szCs w:val="18"/>
              </w:rPr>
              <w:t>可选</w:t>
            </w:r>
          </w:p>
        </w:tc>
        <w:tc>
          <w:tcPr>
            <w:tcW w:w="428" w:type="pct"/>
            <w:shd w:val="clear" w:color="auto" w:fill="auto"/>
            <w:vAlign w:val="center"/>
          </w:tcPr>
          <w:p w14:paraId="6397AC2D" w14:textId="77777777" w:rsidR="00F606EA" w:rsidRPr="00AE047D" w:rsidRDefault="00F606EA" w:rsidP="00F606EA">
            <w:pPr>
              <w:spacing w:line="244" w:lineRule="exact"/>
              <w:ind w:firstLineChars="0" w:firstLine="0"/>
              <w:jc w:val="center"/>
              <w:rPr>
                <w:rFonts w:ascii="宋体" w:hAnsi="宋体" w:cs="Times New Roman"/>
                <w:color w:val="000000"/>
                <w:sz w:val="18"/>
                <w:szCs w:val="18"/>
              </w:rPr>
            </w:pPr>
            <w:r w:rsidRPr="00AE047D">
              <w:rPr>
                <w:rFonts w:ascii="宋体" w:hAnsi="宋体" w:cs="Times New Roman"/>
                <w:color w:val="000000"/>
                <w:sz w:val="18"/>
                <w:szCs w:val="18"/>
              </w:rPr>
              <w:t>3</w:t>
            </w:r>
          </w:p>
        </w:tc>
        <w:tc>
          <w:tcPr>
            <w:tcW w:w="386" w:type="pct"/>
            <w:vMerge/>
          </w:tcPr>
          <w:p w14:paraId="4CB51B28" w14:textId="77777777" w:rsidR="00F606EA" w:rsidRPr="00AE047D" w:rsidRDefault="00F606EA" w:rsidP="00F606EA">
            <w:pPr>
              <w:spacing w:line="244" w:lineRule="exact"/>
              <w:ind w:firstLineChars="0" w:firstLine="0"/>
              <w:jc w:val="center"/>
              <w:rPr>
                <w:rFonts w:ascii="宋体" w:hAnsi="宋体" w:cs="Times New Roman"/>
                <w:color w:val="000000"/>
                <w:sz w:val="18"/>
                <w:szCs w:val="18"/>
              </w:rPr>
            </w:pPr>
          </w:p>
        </w:tc>
      </w:tr>
      <w:tr w:rsidR="00F606EA" w:rsidRPr="00AE047D" w14:paraId="5F6EF853" w14:textId="77777777" w:rsidTr="000E64C5">
        <w:trPr>
          <w:trHeight w:val="480"/>
        </w:trPr>
        <w:tc>
          <w:tcPr>
            <w:tcW w:w="413" w:type="pct"/>
            <w:vMerge/>
            <w:shd w:val="clear" w:color="auto" w:fill="auto"/>
            <w:vAlign w:val="center"/>
          </w:tcPr>
          <w:p w14:paraId="4F4D4E64" w14:textId="77777777" w:rsidR="00F606EA" w:rsidRPr="00AE047D" w:rsidRDefault="00F606EA" w:rsidP="00F606EA">
            <w:pPr>
              <w:spacing w:line="244" w:lineRule="exact"/>
              <w:ind w:firstLine="360"/>
              <w:rPr>
                <w:rFonts w:ascii="宋体" w:hAnsi="宋体" w:cs="Times New Roman"/>
                <w:sz w:val="18"/>
                <w:szCs w:val="18"/>
              </w:rPr>
            </w:pPr>
          </w:p>
        </w:tc>
        <w:tc>
          <w:tcPr>
            <w:tcW w:w="352" w:type="pct"/>
            <w:vMerge/>
            <w:shd w:val="clear" w:color="auto" w:fill="auto"/>
            <w:vAlign w:val="center"/>
          </w:tcPr>
          <w:p w14:paraId="63C54365" w14:textId="77777777" w:rsidR="00F606EA" w:rsidRPr="00AE047D" w:rsidRDefault="00F606EA" w:rsidP="00F606EA">
            <w:pPr>
              <w:spacing w:line="244" w:lineRule="exact"/>
              <w:ind w:firstLine="360"/>
              <w:rPr>
                <w:rFonts w:ascii="宋体" w:hAnsi="宋体" w:cs="Times New Roman"/>
                <w:sz w:val="18"/>
                <w:szCs w:val="18"/>
              </w:rPr>
            </w:pPr>
          </w:p>
        </w:tc>
        <w:tc>
          <w:tcPr>
            <w:tcW w:w="428" w:type="pct"/>
            <w:vMerge/>
            <w:shd w:val="clear" w:color="auto" w:fill="auto"/>
            <w:vAlign w:val="center"/>
          </w:tcPr>
          <w:p w14:paraId="21B75734" w14:textId="77777777" w:rsidR="00F606EA" w:rsidRPr="00AE047D" w:rsidRDefault="00F606EA" w:rsidP="00F606EA">
            <w:pPr>
              <w:spacing w:line="244" w:lineRule="exact"/>
              <w:ind w:firstLine="360"/>
              <w:rPr>
                <w:rFonts w:ascii="宋体" w:hAnsi="宋体" w:cs="Times New Roman"/>
                <w:sz w:val="18"/>
                <w:szCs w:val="18"/>
              </w:rPr>
            </w:pPr>
          </w:p>
        </w:tc>
        <w:tc>
          <w:tcPr>
            <w:tcW w:w="2565" w:type="pct"/>
            <w:shd w:val="clear" w:color="auto" w:fill="auto"/>
            <w:vAlign w:val="center"/>
          </w:tcPr>
          <w:p w14:paraId="119933BF" w14:textId="77777777" w:rsidR="00F606EA" w:rsidRPr="00AE047D" w:rsidRDefault="00F606EA" w:rsidP="00F606EA">
            <w:pPr>
              <w:spacing w:line="244" w:lineRule="exact"/>
              <w:ind w:firstLineChars="100" w:firstLine="180"/>
              <w:jc w:val="left"/>
              <w:rPr>
                <w:rFonts w:ascii="宋体" w:hAnsi="宋体" w:cs="Times New Roman"/>
                <w:sz w:val="18"/>
                <w:szCs w:val="18"/>
                <w:lang w:bidi="ar"/>
              </w:rPr>
            </w:pPr>
            <w:r w:rsidRPr="00AE047D">
              <w:rPr>
                <w:rFonts w:ascii="宋体" w:hAnsi="宋体" w:cs="Times New Roman"/>
                <w:sz w:val="18"/>
                <w:szCs w:val="18"/>
                <w:lang w:bidi="ar"/>
              </w:rPr>
              <w:t>宜利用核查结果对温室气体的排放进行改善</w:t>
            </w:r>
          </w:p>
        </w:tc>
        <w:tc>
          <w:tcPr>
            <w:tcW w:w="428" w:type="pct"/>
            <w:shd w:val="clear" w:color="auto" w:fill="auto"/>
            <w:vAlign w:val="center"/>
          </w:tcPr>
          <w:p w14:paraId="3D62CF4C" w14:textId="77777777" w:rsidR="00F606EA" w:rsidRPr="00AE047D" w:rsidRDefault="00F606EA" w:rsidP="00F606EA">
            <w:pPr>
              <w:spacing w:line="244" w:lineRule="exact"/>
              <w:ind w:firstLineChars="0" w:firstLine="0"/>
              <w:jc w:val="center"/>
              <w:rPr>
                <w:rFonts w:ascii="宋体" w:hAnsi="宋体" w:cs="Times New Roman"/>
                <w:sz w:val="18"/>
                <w:szCs w:val="18"/>
              </w:rPr>
            </w:pPr>
            <w:r w:rsidRPr="00AE047D">
              <w:rPr>
                <w:rFonts w:ascii="宋体" w:hAnsi="宋体" w:cs="Times New Roman"/>
                <w:sz w:val="18"/>
                <w:szCs w:val="18"/>
              </w:rPr>
              <w:t>可选</w:t>
            </w:r>
          </w:p>
        </w:tc>
        <w:tc>
          <w:tcPr>
            <w:tcW w:w="428" w:type="pct"/>
            <w:shd w:val="clear" w:color="auto" w:fill="auto"/>
            <w:vAlign w:val="center"/>
          </w:tcPr>
          <w:p w14:paraId="12B77732" w14:textId="77777777" w:rsidR="00F606EA" w:rsidRPr="00AE047D" w:rsidRDefault="00F606EA" w:rsidP="00F606EA">
            <w:pPr>
              <w:spacing w:line="244" w:lineRule="exact"/>
              <w:ind w:firstLineChars="0" w:firstLine="0"/>
              <w:jc w:val="center"/>
              <w:rPr>
                <w:rFonts w:ascii="宋体" w:hAnsi="宋体" w:cs="Times New Roman"/>
                <w:color w:val="000000"/>
                <w:sz w:val="18"/>
                <w:szCs w:val="18"/>
              </w:rPr>
            </w:pPr>
            <w:r w:rsidRPr="00AE047D">
              <w:rPr>
                <w:rFonts w:ascii="宋体" w:hAnsi="宋体" w:cs="Times New Roman"/>
                <w:color w:val="000000"/>
                <w:sz w:val="18"/>
                <w:szCs w:val="18"/>
              </w:rPr>
              <w:t>3</w:t>
            </w:r>
          </w:p>
        </w:tc>
        <w:tc>
          <w:tcPr>
            <w:tcW w:w="386" w:type="pct"/>
            <w:vMerge/>
          </w:tcPr>
          <w:p w14:paraId="236471D0" w14:textId="77777777" w:rsidR="00F606EA" w:rsidRPr="00AE047D" w:rsidRDefault="00F606EA" w:rsidP="00F606EA">
            <w:pPr>
              <w:spacing w:line="244" w:lineRule="exact"/>
              <w:ind w:firstLineChars="0" w:firstLine="0"/>
              <w:jc w:val="center"/>
              <w:rPr>
                <w:rFonts w:ascii="宋体" w:hAnsi="宋体" w:cs="Times New Roman"/>
                <w:color w:val="000000"/>
                <w:sz w:val="18"/>
                <w:szCs w:val="18"/>
              </w:rPr>
            </w:pPr>
          </w:p>
        </w:tc>
      </w:tr>
    </w:tbl>
    <w:p w14:paraId="20C0EE03" w14:textId="24705198" w:rsidR="00521CB5" w:rsidRPr="00087224" w:rsidRDefault="00521CB5" w:rsidP="00521CB5">
      <w:pPr>
        <w:ind w:firstLine="420"/>
        <w:jc w:val="center"/>
        <w:rPr>
          <w:rFonts w:ascii="Times New Roman" w:hAnsi="Times New Roman" w:cs="Times New Roman"/>
        </w:rPr>
      </w:pPr>
      <w:r w:rsidRPr="00087224">
        <w:rPr>
          <w:rFonts w:ascii="Times New Roman" w:hAnsi="Times New Roman" w:cs="Times New Roman"/>
        </w:rPr>
        <w:t>表</w:t>
      </w:r>
      <w:r w:rsidRPr="00087224">
        <w:rPr>
          <w:rFonts w:ascii="Times New Roman" w:hAnsi="Times New Roman" w:cs="Times New Roman"/>
        </w:rPr>
        <w:t xml:space="preserve">A.2 </w:t>
      </w:r>
      <w:r w:rsidR="00AE047D" w:rsidRPr="00AE047D">
        <w:rPr>
          <w:rFonts w:ascii="黑体" w:eastAsia="黑体" w:hAnsi="黑体" w:cs="Times New Roman"/>
        </w:rPr>
        <w:t>有色金属采选行业绿色工厂评价指标</w:t>
      </w:r>
      <w:r w:rsidR="00AE047D" w:rsidRPr="00AE047D">
        <w:rPr>
          <w:rFonts w:ascii="黑体" w:eastAsia="黑体" w:hAnsi="黑体" w:cs="Times New Roman" w:hint="eastAsia"/>
        </w:rPr>
        <w:t>----</w:t>
      </w:r>
      <w:r w:rsidR="00AE047D" w:rsidRPr="00AE047D">
        <w:rPr>
          <w:rFonts w:ascii="黑体" w:eastAsia="黑体" w:hAnsi="黑体" w:cs="Times New Roman"/>
        </w:rPr>
        <w:t>选矿</w:t>
      </w:r>
      <w:r w:rsidR="00AE047D" w:rsidRPr="00087224">
        <w:rPr>
          <w:rFonts w:ascii="Times New Roman" w:hAnsi="Times New Roman" w:cs="Times New Roman"/>
        </w:rPr>
        <w:t>（</w:t>
      </w:r>
      <w:r w:rsidR="00AE047D">
        <w:rPr>
          <w:rFonts w:ascii="Times New Roman" w:hAnsi="Times New Roman" w:cs="Times New Roman" w:hint="eastAsia"/>
        </w:rPr>
        <w:t>续</w:t>
      </w:r>
      <w:r w:rsidR="00AE047D" w:rsidRPr="00087224">
        <w:rPr>
          <w:rFonts w:ascii="Times New Roman" w:hAnsi="Times New Roman" w:cs="Times New Roman"/>
        </w:rPr>
        <w:t>）</w:t>
      </w:r>
    </w:p>
    <w:tbl>
      <w:tblPr>
        <w:tblpPr w:leftFromText="180" w:rightFromText="180" w:vertAnchor="text" w:tblpY="1"/>
        <w:tblOverlap w:val="neve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703"/>
        <w:gridCol w:w="605"/>
        <w:gridCol w:w="658"/>
        <w:gridCol w:w="4402"/>
        <w:gridCol w:w="728"/>
        <w:gridCol w:w="595"/>
        <w:gridCol w:w="595"/>
      </w:tblGrid>
      <w:tr w:rsidR="00F606EA" w:rsidRPr="00AE047D" w14:paraId="014F8842" w14:textId="068D5909" w:rsidTr="00F606EA">
        <w:trPr>
          <w:trHeight w:val="270"/>
          <w:tblHeader/>
        </w:trPr>
        <w:tc>
          <w:tcPr>
            <w:tcW w:w="424" w:type="pct"/>
            <w:tcBorders>
              <w:top w:val="single" w:sz="8" w:space="0" w:color="auto"/>
              <w:bottom w:val="single" w:sz="8" w:space="0" w:color="auto"/>
            </w:tcBorders>
            <w:shd w:val="clear" w:color="auto" w:fill="auto"/>
            <w:vAlign w:val="center"/>
          </w:tcPr>
          <w:p w14:paraId="59B3ABCA" w14:textId="77777777" w:rsidR="00F606EA" w:rsidRPr="00AE047D" w:rsidRDefault="00F606EA" w:rsidP="000E64C5">
            <w:pPr>
              <w:widowControl/>
              <w:spacing w:line="270" w:lineRule="exact"/>
              <w:ind w:firstLineChars="0" w:firstLine="0"/>
              <w:jc w:val="center"/>
              <w:rPr>
                <w:rFonts w:ascii="宋体" w:hAnsi="宋体" w:cs="Times New Roman"/>
                <w:kern w:val="0"/>
                <w:sz w:val="18"/>
                <w:szCs w:val="18"/>
              </w:rPr>
            </w:pPr>
            <w:r w:rsidRPr="00AE047D">
              <w:rPr>
                <w:rFonts w:ascii="宋体" w:hAnsi="宋体" w:cs="Times New Roman"/>
                <w:sz w:val="18"/>
                <w:szCs w:val="18"/>
              </w:rPr>
              <w:lastRenderedPageBreak/>
              <w:t>序号</w:t>
            </w:r>
          </w:p>
        </w:tc>
        <w:tc>
          <w:tcPr>
            <w:tcW w:w="365" w:type="pct"/>
            <w:tcBorders>
              <w:top w:val="single" w:sz="8" w:space="0" w:color="auto"/>
              <w:bottom w:val="single" w:sz="8" w:space="0" w:color="auto"/>
            </w:tcBorders>
            <w:shd w:val="clear" w:color="auto" w:fill="auto"/>
            <w:vAlign w:val="center"/>
          </w:tcPr>
          <w:p w14:paraId="5CD24F74" w14:textId="77777777" w:rsidR="00F606EA" w:rsidRPr="00AE047D" w:rsidRDefault="00F606EA" w:rsidP="000E64C5">
            <w:pPr>
              <w:spacing w:line="270" w:lineRule="exact"/>
              <w:ind w:firstLineChars="0" w:firstLine="0"/>
              <w:jc w:val="center"/>
              <w:rPr>
                <w:rFonts w:ascii="宋体" w:hAnsi="宋体" w:cs="Times New Roman"/>
                <w:sz w:val="18"/>
                <w:szCs w:val="18"/>
              </w:rPr>
            </w:pPr>
            <w:r w:rsidRPr="00AE047D">
              <w:rPr>
                <w:rFonts w:ascii="宋体" w:hAnsi="宋体" w:cs="Times New Roman"/>
                <w:sz w:val="18"/>
                <w:szCs w:val="18"/>
              </w:rPr>
              <w:t>一级指标</w:t>
            </w:r>
          </w:p>
        </w:tc>
        <w:tc>
          <w:tcPr>
            <w:tcW w:w="397" w:type="pct"/>
            <w:tcBorders>
              <w:top w:val="single" w:sz="8" w:space="0" w:color="auto"/>
              <w:bottom w:val="single" w:sz="8" w:space="0" w:color="auto"/>
            </w:tcBorders>
            <w:shd w:val="clear" w:color="auto" w:fill="auto"/>
            <w:vAlign w:val="center"/>
          </w:tcPr>
          <w:p w14:paraId="0B3F04A3" w14:textId="77777777" w:rsidR="00F606EA" w:rsidRPr="00AE047D" w:rsidRDefault="00F606EA" w:rsidP="000E64C5">
            <w:pPr>
              <w:spacing w:line="270" w:lineRule="exact"/>
              <w:ind w:firstLineChars="0" w:firstLine="0"/>
              <w:jc w:val="center"/>
              <w:rPr>
                <w:rFonts w:ascii="宋体" w:hAnsi="宋体" w:cs="Times New Roman"/>
                <w:sz w:val="18"/>
                <w:szCs w:val="18"/>
              </w:rPr>
            </w:pPr>
            <w:r w:rsidRPr="00AE047D">
              <w:rPr>
                <w:rFonts w:ascii="宋体" w:hAnsi="宋体" w:cs="Times New Roman"/>
                <w:sz w:val="18"/>
                <w:szCs w:val="18"/>
              </w:rPr>
              <w:t>二级指标</w:t>
            </w:r>
          </w:p>
        </w:tc>
        <w:tc>
          <w:tcPr>
            <w:tcW w:w="2656" w:type="pct"/>
            <w:tcBorders>
              <w:top w:val="single" w:sz="8" w:space="0" w:color="auto"/>
              <w:bottom w:val="single" w:sz="8" w:space="0" w:color="auto"/>
            </w:tcBorders>
            <w:shd w:val="clear" w:color="auto" w:fill="auto"/>
            <w:vAlign w:val="center"/>
          </w:tcPr>
          <w:p w14:paraId="0BA19F7C" w14:textId="77777777" w:rsidR="00F606EA" w:rsidRPr="00AE047D" w:rsidRDefault="00F606EA" w:rsidP="000E64C5">
            <w:pPr>
              <w:spacing w:line="270" w:lineRule="exact"/>
              <w:ind w:firstLineChars="0" w:firstLine="0"/>
              <w:jc w:val="center"/>
              <w:rPr>
                <w:rFonts w:ascii="宋体" w:hAnsi="宋体" w:cs="Times New Roman"/>
                <w:sz w:val="18"/>
                <w:szCs w:val="18"/>
              </w:rPr>
            </w:pPr>
            <w:r w:rsidRPr="00AE047D">
              <w:rPr>
                <w:rFonts w:ascii="宋体" w:hAnsi="宋体" w:cs="Times New Roman"/>
                <w:sz w:val="18"/>
                <w:szCs w:val="18"/>
              </w:rPr>
              <w:t>评价要求</w:t>
            </w:r>
          </w:p>
        </w:tc>
        <w:tc>
          <w:tcPr>
            <w:tcW w:w="439" w:type="pct"/>
            <w:tcBorders>
              <w:top w:val="single" w:sz="8" w:space="0" w:color="auto"/>
              <w:bottom w:val="single" w:sz="8" w:space="0" w:color="auto"/>
            </w:tcBorders>
            <w:shd w:val="clear" w:color="auto" w:fill="auto"/>
            <w:vAlign w:val="center"/>
          </w:tcPr>
          <w:p w14:paraId="52700959" w14:textId="77777777" w:rsidR="00F606EA" w:rsidRPr="00AE047D" w:rsidRDefault="00F606EA" w:rsidP="000E64C5">
            <w:pPr>
              <w:spacing w:line="270" w:lineRule="exact"/>
              <w:ind w:firstLineChars="0" w:firstLine="0"/>
              <w:jc w:val="center"/>
              <w:rPr>
                <w:rFonts w:ascii="宋体" w:hAnsi="宋体" w:cs="Times New Roman"/>
                <w:sz w:val="18"/>
                <w:szCs w:val="18"/>
              </w:rPr>
            </w:pPr>
            <w:r w:rsidRPr="00AE047D">
              <w:rPr>
                <w:rFonts w:ascii="宋体" w:hAnsi="宋体" w:cs="Times New Roman"/>
                <w:sz w:val="18"/>
                <w:szCs w:val="18"/>
              </w:rPr>
              <w:t>必选/可选</w:t>
            </w:r>
          </w:p>
        </w:tc>
        <w:tc>
          <w:tcPr>
            <w:tcW w:w="359" w:type="pct"/>
            <w:tcBorders>
              <w:top w:val="single" w:sz="8" w:space="0" w:color="auto"/>
              <w:bottom w:val="single" w:sz="8" w:space="0" w:color="auto"/>
            </w:tcBorders>
            <w:shd w:val="clear" w:color="auto" w:fill="auto"/>
            <w:vAlign w:val="center"/>
          </w:tcPr>
          <w:p w14:paraId="2F23891A" w14:textId="77777777" w:rsidR="00F606EA" w:rsidRPr="00AE047D" w:rsidRDefault="00F606EA" w:rsidP="000E64C5">
            <w:pPr>
              <w:spacing w:line="270" w:lineRule="exact"/>
              <w:ind w:firstLineChars="0" w:firstLine="0"/>
              <w:jc w:val="center"/>
              <w:rPr>
                <w:rFonts w:ascii="宋体" w:hAnsi="宋体" w:cs="Times New Roman"/>
                <w:sz w:val="18"/>
                <w:szCs w:val="18"/>
              </w:rPr>
            </w:pPr>
            <w:r w:rsidRPr="00AE047D">
              <w:rPr>
                <w:rFonts w:ascii="宋体" w:hAnsi="宋体" w:cs="Times New Roman"/>
                <w:sz w:val="18"/>
                <w:szCs w:val="18"/>
              </w:rPr>
              <w:t>评分标准</w:t>
            </w:r>
          </w:p>
        </w:tc>
        <w:tc>
          <w:tcPr>
            <w:tcW w:w="359" w:type="pct"/>
            <w:tcBorders>
              <w:top w:val="single" w:sz="8" w:space="0" w:color="auto"/>
              <w:bottom w:val="single" w:sz="8" w:space="0" w:color="auto"/>
            </w:tcBorders>
            <w:vAlign w:val="center"/>
          </w:tcPr>
          <w:p w14:paraId="779D669D" w14:textId="4307E6EB" w:rsidR="00F606EA" w:rsidRPr="00AE047D" w:rsidRDefault="00F606EA" w:rsidP="000E64C5">
            <w:pPr>
              <w:spacing w:line="270" w:lineRule="exact"/>
              <w:ind w:firstLineChars="0" w:firstLine="0"/>
              <w:jc w:val="center"/>
              <w:rPr>
                <w:rFonts w:ascii="宋体" w:hAnsi="宋体" w:cs="Times New Roman"/>
                <w:sz w:val="18"/>
                <w:szCs w:val="18"/>
              </w:rPr>
            </w:pPr>
            <w:r>
              <w:rPr>
                <w:rFonts w:ascii="宋体" w:hAnsi="宋体" w:cs="Times New Roman" w:hint="eastAsia"/>
                <w:sz w:val="18"/>
                <w:szCs w:val="18"/>
              </w:rPr>
              <w:t>权重</w:t>
            </w:r>
          </w:p>
        </w:tc>
      </w:tr>
      <w:tr w:rsidR="00F606EA" w:rsidRPr="00AE047D" w14:paraId="552812C6" w14:textId="6C7685A6" w:rsidTr="00F606EA">
        <w:trPr>
          <w:trHeight w:val="244"/>
        </w:trPr>
        <w:tc>
          <w:tcPr>
            <w:tcW w:w="425" w:type="pct"/>
            <w:vMerge w:val="restart"/>
            <w:tcBorders>
              <w:top w:val="single" w:sz="8" w:space="0" w:color="auto"/>
            </w:tcBorders>
            <w:shd w:val="clear" w:color="auto" w:fill="auto"/>
            <w:vAlign w:val="center"/>
          </w:tcPr>
          <w:p w14:paraId="632B0F56" w14:textId="77777777" w:rsidR="00F606EA" w:rsidRPr="00AE047D" w:rsidRDefault="00F606EA" w:rsidP="000E64C5">
            <w:pPr>
              <w:spacing w:line="270" w:lineRule="exact"/>
              <w:ind w:firstLineChars="0" w:firstLine="0"/>
              <w:jc w:val="center"/>
              <w:rPr>
                <w:rFonts w:ascii="宋体" w:hAnsi="宋体" w:cs="Times New Roman"/>
                <w:sz w:val="18"/>
                <w:szCs w:val="18"/>
              </w:rPr>
            </w:pPr>
            <w:r w:rsidRPr="00AE047D">
              <w:rPr>
                <w:rFonts w:ascii="宋体" w:hAnsi="宋体" w:cs="Times New Roman"/>
                <w:sz w:val="18"/>
                <w:szCs w:val="18"/>
              </w:rPr>
              <w:t>6</w:t>
            </w:r>
          </w:p>
        </w:tc>
        <w:tc>
          <w:tcPr>
            <w:tcW w:w="365" w:type="pct"/>
            <w:vMerge w:val="restart"/>
            <w:tcBorders>
              <w:top w:val="single" w:sz="8" w:space="0" w:color="auto"/>
            </w:tcBorders>
            <w:shd w:val="clear" w:color="auto" w:fill="auto"/>
            <w:vAlign w:val="center"/>
          </w:tcPr>
          <w:p w14:paraId="05F83B67" w14:textId="77777777" w:rsidR="00F606EA" w:rsidRPr="00AE047D" w:rsidRDefault="00F606EA" w:rsidP="000E64C5">
            <w:pPr>
              <w:spacing w:line="270" w:lineRule="exact"/>
              <w:ind w:firstLineChars="0" w:firstLine="0"/>
              <w:jc w:val="center"/>
              <w:rPr>
                <w:rFonts w:ascii="宋体" w:hAnsi="宋体" w:cs="Times New Roman"/>
                <w:sz w:val="18"/>
                <w:szCs w:val="18"/>
              </w:rPr>
            </w:pPr>
            <w:r w:rsidRPr="00AE047D">
              <w:rPr>
                <w:rFonts w:ascii="宋体" w:hAnsi="宋体" w:cs="Times New Roman"/>
                <w:sz w:val="18"/>
                <w:szCs w:val="18"/>
              </w:rPr>
              <w:t>绩效要求</w:t>
            </w:r>
          </w:p>
        </w:tc>
        <w:tc>
          <w:tcPr>
            <w:tcW w:w="397" w:type="pct"/>
            <w:vMerge w:val="restart"/>
            <w:tcBorders>
              <w:top w:val="single" w:sz="8" w:space="0" w:color="auto"/>
            </w:tcBorders>
            <w:shd w:val="clear" w:color="auto" w:fill="auto"/>
            <w:vAlign w:val="center"/>
          </w:tcPr>
          <w:p w14:paraId="1F0B7F3D" w14:textId="77777777" w:rsidR="00F606EA" w:rsidRPr="00AE047D" w:rsidRDefault="00F606EA" w:rsidP="000E64C5">
            <w:pPr>
              <w:spacing w:line="270" w:lineRule="exact"/>
              <w:ind w:firstLineChars="0" w:firstLine="0"/>
              <w:jc w:val="center"/>
              <w:rPr>
                <w:rFonts w:ascii="宋体" w:hAnsi="宋体" w:cs="Times New Roman"/>
                <w:sz w:val="18"/>
                <w:szCs w:val="18"/>
              </w:rPr>
            </w:pPr>
            <w:r w:rsidRPr="00AE047D">
              <w:rPr>
                <w:rFonts w:ascii="宋体" w:hAnsi="宋体" w:cs="Times New Roman"/>
                <w:sz w:val="18"/>
                <w:szCs w:val="18"/>
              </w:rPr>
              <w:t>用地集约化</w:t>
            </w:r>
          </w:p>
        </w:tc>
        <w:tc>
          <w:tcPr>
            <w:tcW w:w="2656" w:type="pct"/>
            <w:tcBorders>
              <w:top w:val="single" w:sz="8" w:space="0" w:color="auto"/>
            </w:tcBorders>
            <w:shd w:val="clear" w:color="auto" w:fill="auto"/>
            <w:vAlign w:val="center"/>
          </w:tcPr>
          <w:p w14:paraId="171D1011" w14:textId="47F7F1AB" w:rsidR="00F606EA" w:rsidRPr="00AE047D" w:rsidRDefault="00F606EA" w:rsidP="000E64C5">
            <w:pPr>
              <w:spacing w:line="270" w:lineRule="exact"/>
              <w:ind w:firstLineChars="100" w:firstLine="180"/>
              <w:jc w:val="left"/>
              <w:rPr>
                <w:rFonts w:ascii="宋体" w:hAnsi="宋体" w:cs="Times New Roman"/>
                <w:sz w:val="18"/>
                <w:szCs w:val="18"/>
                <w:lang w:bidi="ar"/>
              </w:rPr>
            </w:pPr>
            <w:r w:rsidRPr="00AE047D">
              <w:rPr>
                <w:rFonts w:ascii="宋体" w:hAnsi="宋体" w:cs="Times New Roman"/>
                <w:sz w:val="18"/>
                <w:szCs w:val="18"/>
                <w:lang w:bidi="ar"/>
              </w:rPr>
              <w:t>建筑密度不应低于30%</w:t>
            </w:r>
          </w:p>
        </w:tc>
        <w:tc>
          <w:tcPr>
            <w:tcW w:w="439" w:type="pct"/>
            <w:tcBorders>
              <w:top w:val="single" w:sz="8" w:space="0" w:color="auto"/>
            </w:tcBorders>
            <w:shd w:val="clear" w:color="auto" w:fill="auto"/>
            <w:vAlign w:val="center"/>
          </w:tcPr>
          <w:p w14:paraId="50FE2BE6" w14:textId="77777777" w:rsidR="00F606EA" w:rsidRPr="00AE047D" w:rsidRDefault="00F606EA" w:rsidP="000E64C5">
            <w:pPr>
              <w:spacing w:line="270" w:lineRule="exact"/>
              <w:ind w:firstLineChars="0" w:firstLine="0"/>
              <w:jc w:val="center"/>
              <w:rPr>
                <w:rFonts w:ascii="宋体" w:hAnsi="宋体" w:cs="Times New Roman"/>
                <w:sz w:val="18"/>
                <w:szCs w:val="18"/>
              </w:rPr>
            </w:pPr>
            <w:r w:rsidRPr="00AE047D">
              <w:rPr>
                <w:rFonts w:ascii="宋体" w:hAnsi="宋体" w:cs="Times New Roman"/>
                <w:sz w:val="18"/>
                <w:szCs w:val="18"/>
              </w:rPr>
              <w:t>必选</w:t>
            </w:r>
          </w:p>
        </w:tc>
        <w:tc>
          <w:tcPr>
            <w:tcW w:w="359" w:type="pct"/>
            <w:tcBorders>
              <w:top w:val="single" w:sz="8" w:space="0" w:color="auto"/>
            </w:tcBorders>
            <w:shd w:val="clear" w:color="auto" w:fill="auto"/>
            <w:vAlign w:val="center"/>
          </w:tcPr>
          <w:p w14:paraId="41E6FA96" w14:textId="77777777" w:rsidR="00F606EA" w:rsidRPr="00AE047D" w:rsidRDefault="00F606EA" w:rsidP="000E64C5">
            <w:pPr>
              <w:spacing w:line="270" w:lineRule="exact"/>
              <w:ind w:firstLineChars="0" w:firstLine="0"/>
              <w:jc w:val="center"/>
              <w:rPr>
                <w:rFonts w:ascii="宋体" w:hAnsi="宋体" w:cs="Times New Roman"/>
                <w:sz w:val="18"/>
                <w:szCs w:val="18"/>
              </w:rPr>
            </w:pPr>
            <w:r w:rsidRPr="00AE047D">
              <w:rPr>
                <w:rFonts w:ascii="宋体" w:hAnsi="宋体" w:cs="Times New Roman"/>
                <w:sz w:val="18"/>
                <w:szCs w:val="18"/>
              </w:rPr>
              <w:t>5</w:t>
            </w:r>
          </w:p>
        </w:tc>
        <w:tc>
          <w:tcPr>
            <w:tcW w:w="359" w:type="pct"/>
            <w:vMerge w:val="restart"/>
            <w:tcBorders>
              <w:top w:val="single" w:sz="8" w:space="0" w:color="auto"/>
            </w:tcBorders>
            <w:vAlign w:val="center"/>
          </w:tcPr>
          <w:p w14:paraId="19F231CF" w14:textId="6E87E3FA" w:rsidR="00F606EA" w:rsidRPr="00AE047D" w:rsidRDefault="00F606EA" w:rsidP="000E64C5">
            <w:pPr>
              <w:spacing w:line="270" w:lineRule="exact"/>
              <w:ind w:firstLineChars="0" w:firstLine="0"/>
              <w:jc w:val="center"/>
              <w:rPr>
                <w:rFonts w:ascii="宋体" w:hAnsi="宋体" w:cs="Times New Roman"/>
                <w:sz w:val="18"/>
                <w:szCs w:val="18"/>
              </w:rPr>
            </w:pPr>
            <w:r>
              <w:rPr>
                <w:rFonts w:ascii="宋体" w:hAnsi="宋体" w:cs="Times New Roman" w:hint="eastAsia"/>
                <w:sz w:val="18"/>
                <w:szCs w:val="18"/>
              </w:rPr>
              <w:t>3</w:t>
            </w:r>
            <w:r>
              <w:rPr>
                <w:rFonts w:ascii="宋体" w:hAnsi="宋体" w:cs="Times New Roman"/>
                <w:sz w:val="18"/>
                <w:szCs w:val="18"/>
              </w:rPr>
              <w:t>0</w:t>
            </w:r>
            <w:r>
              <w:rPr>
                <w:rFonts w:ascii="宋体" w:hAnsi="宋体" w:cs="Times New Roman" w:hint="eastAsia"/>
                <w:sz w:val="18"/>
                <w:szCs w:val="18"/>
              </w:rPr>
              <w:t>%</w:t>
            </w:r>
          </w:p>
        </w:tc>
      </w:tr>
      <w:tr w:rsidR="00F606EA" w:rsidRPr="00AE047D" w14:paraId="7A972051" w14:textId="7B6D9974" w:rsidTr="00F606EA">
        <w:trPr>
          <w:trHeight w:val="244"/>
        </w:trPr>
        <w:tc>
          <w:tcPr>
            <w:tcW w:w="424" w:type="pct"/>
            <w:vMerge/>
            <w:shd w:val="clear" w:color="auto" w:fill="auto"/>
            <w:vAlign w:val="center"/>
          </w:tcPr>
          <w:p w14:paraId="7D651E4D" w14:textId="77777777" w:rsidR="00F606EA" w:rsidRPr="00AE047D" w:rsidRDefault="00F606EA" w:rsidP="000E64C5">
            <w:pPr>
              <w:spacing w:line="270" w:lineRule="exact"/>
              <w:ind w:firstLine="360"/>
              <w:rPr>
                <w:rFonts w:ascii="宋体" w:hAnsi="宋体" w:cs="Times New Roman"/>
                <w:sz w:val="18"/>
                <w:szCs w:val="18"/>
              </w:rPr>
            </w:pPr>
          </w:p>
        </w:tc>
        <w:tc>
          <w:tcPr>
            <w:tcW w:w="365" w:type="pct"/>
            <w:vMerge/>
            <w:shd w:val="clear" w:color="auto" w:fill="auto"/>
            <w:vAlign w:val="center"/>
          </w:tcPr>
          <w:p w14:paraId="2B487127" w14:textId="77777777" w:rsidR="00F606EA" w:rsidRPr="00AE047D" w:rsidRDefault="00F606EA" w:rsidP="000E64C5">
            <w:pPr>
              <w:spacing w:line="270" w:lineRule="exact"/>
              <w:ind w:firstLine="360"/>
              <w:rPr>
                <w:rFonts w:ascii="宋体" w:hAnsi="宋体" w:cs="Times New Roman"/>
                <w:sz w:val="18"/>
                <w:szCs w:val="18"/>
              </w:rPr>
            </w:pPr>
          </w:p>
        </w:tc>
        <w:tc>
          <w:tcPr>
            <w:tcW w:w="397" w:type="pct"/>
            <w:vMerge/>
            <w:shd w:val="clear" w:color="auto" w:fill="auto"/>
            <w:vAlign w:val="center"/>
          </w:tcPr>
          <w:p w14:paraId="15299E57" w14:textId="77777777" w:rsidR="00F606EA" w:rsidRPr="00AE047D" w:rsidRDefault="00F606EA" w:rsidP="000E64C5">
            <w:pPr>
              <w:spacing w:line="270" w:lineRule="exact"/>
              <w:ind w:firstLine="360"/>
              <w:rPr>
                <w:rFonts w:ascii="宋体" w:hAnsi="宋体" w:cs="Times New Roman"/>
                <w:sz w:val="18"/>
                <w:szCs w:val="18"/>
              </w:rPr>
            </w:pPr>
          </w:p>
        </w:tc>
        <w:tc>
          <w:tcPr>
            <w:tcW w:w="2656" w:type="pct"/>
            <w:shd w:val="clear" w:color="auto" w:fill="auto"/>
            <w:vAlign w:val="center"/>
          </w:tcPr>
          <w:p w14:paraId="78AC39C8" w14:textId="77777777" w:rsidR="00F606EA" w:rsidRPr="00AE047D" w:rsidRDefault="00F606EA" w:rsidP="000E64C5">
            <w:pPr>
              <w:spacing w:line="270" w:lineRule="exact"/>
              <w:ind w:firstLineChars="100" w:firstLine="180"/>
              <w:jc w:val="left"/>
              <w:rPr>
                <w:rFonts w:ascii="宋体" w:hAnsi="宋体" w:cs="Times New Roman"/>
                <w:sz w:val="18"/>
                <w:szCs w:val="18"/>
                <w:lang w:bidi="ar"/>
              </w:rPr>
            </w:pPr>
            <w:r w:rsidRPr="00AE047D">
              <w:rPr>
                <w:rFonts w:ascii="宋体" w:hAnsi="宋体" w:cs="Times New Roman"/>
                <w:sz w:val="18"/>
                <w:szCs w:val="18"/>
                <w:lang w:bidi="ar"/>
              </w:rPr>
              <w:t>选矿工业场地（不包括尾矿库）单位产量用地面积应满足《有色金属工业工程项目建设用地指标》要求</w:t>
            </w:r>
          </w:p>
        </w:tc>
        <w:tc>
          <w:tcPr>
            <w:tcW w:w="439" w:type="pct"/>
            <w:shd w:val="clear" w:color="auto" w:fill="auto"/>
            <w:vAlign w:val="center"/>
          </w:tcPr>
          <w:p w14:paraId="0231A71E" w14:textId="77777777" w:rsidR="00F606EA" w:rsidRPr="00AE047D" w:rsidRDefault="00F606EA" w:rsidP="000E64C5">
            <w:pPr>
              <w:spacing w:line="270" w:lineRule="exact"/>
              <w:ind w:firstLineChars="0" w:firstLine="0"/>
              <w:jc w:val="center"/>
              <w:rPr>
                <w:rFonts w:ascii="宋体" w:hAnsi="宋体" w:cs="Times New Roman"/>
                <w:sz w:val="18"/>
                <w:szCs w:val="18"/>
              </w:rPr>
            </w:pPr>
            <w:r w:rsidRPr="00AE047D">
              <w:rPr>
                <w:rFonts w:ascii="宋体" w:hAnsi="宋体" w:cs="Times New Roman"/>
                <w:sz w:val="18"/>
                <w:szCs w:val="18"/>
              </w:rPr>
              <w:t>必选</w:t>
            </w:r>
          </w:p>
        </w:tc>
        <w:tc>
          <w:tcPr>
            <w:tcW w:w="359" w:type="pct"/>
            <w:shd w:val="clear" w:color="auto" w:fill="auto"/>
            <w:vAlign w:val="center"/>
          </w:tcPr>
          <w:p w14:paraId="45E4EE4F" w14:textId="77777777" w:rsidR="00F606EA" w:rsidRPr="00AE047D" w:rsidRDefault="00F606EA" w:rsidP="000E64C5">
            <w:pPr>
              <w:spacing w:line="270" w:lineRule="exact"/>
              <w:ind w:firstLineChars="0" w:firstLine="0"/>
              <w:jc w:val="center"/>
              <w:rPr>
                <w:rFonts w:ascii="宋体" w:hAnsi="宋体" w:cs="Times New Roman"/>
                <w:sz w:val="18"/>
                <w:szCs w:val="18"/>
              </w:rPr>
            </w:pPr>
            <w:r w:rsidRPr="00AE047D">
              <w:rPr>
                <w:rFonts w:ascii="宋体" w:hAnsi="宋体" w:cs="Times New Roman"/>
                <w:sz w:val="18"/>
                <w:szCs w:val="18"/>
              </w:rPr>
              <w:t>5</w:t>
            </w:r>
          </w:p>
        </w:tc>
        <w:tc>
          <w:tcPr>
            <w:tcW w:w="359" w:type="pct"/>
            <w:vMerge/>
          </w:tcPr>
          <w:p w14:paraId="36A4ED61" w14:textId="77777777" w:rsidR="00F606EA" w:rsidRPr="00AE047D" w:rsidRDefault="00F606EA" w:rsidP="000E64C5">
            <w:pPr>
              <w:spacing w:line="270" w:lineRule="exact"/>
              <w:ind w:firstLineChars="0" w:firstLine="0"/>
              <w:jc w:val="center"/>
              <w:rPr>
                <w:rFonts w:ascii="宋体" w:hAnsi="宋体" w:cs="Times New Roman"/>
                <w:sz w:val="18"/>
                <w:szCs w:val="18"/>
              </w:rPr>
            </w:pPr>
          </w:p>
        </w:tc>
      </w:tr>
      <w:tr w:rsidR="00F606EA" w:rsidRPr="00AE047D" w14:paraId="40D4D157" w14:textId="70336DFD" w:rsidTr="00F606EA">
        <w:trPr>
          <w:trHeight w:val="364"/>
        </w:trPr>
        <w:tc>
          <w:tcPr>
            <w:tcW w:w="424" w:type="pct"/>
            <w:vMerge/>
            <w:shd w:val="clear" w:color="auto" w:fill="auto"/>
            <w:vAlign w:val="center"/>
          </w:tcPr>
          <w:p w14:paraId="12BFCF8B" w14:textId="77777777" w:rsidR="00F606EA" w:rsidRPr="00AE047D" w:rsidRDefault="00F606EA" w:rsidP="000E64C5">
            <w:pPr>
              <w:spacing w:line="270" w:lineRule="exact"/>
              <w:ind w:firstLine="360"/>
              <w:rPr>
                <w:rFonts w:ascii="宋体" w:hAnsi="宋体" w:cs="Times New Roman"/>
                <w:sz w:val="18"/>
                <w:szCs w:val="18"/>
              </w:rPr>
            </w:pPr>
          </w:p>
        </w:tc>
        <w:tc>
          <w:tcPr>
            <w:tcW w:w="365" w:type="pct"/>
            <w:vMerge/>
            <w:shd w:val="clear" w:color="auto" w:fill="auto"/>
            <w:vAlign w:val="center"/>
          </w:tcPr>
          <w:p w14:paraId="6389D4BF" w14:textId="77777777" w:rsidR="00F606EA" w:rsidRPr="00AE047D" w:rsidRDefault="00F606EA" w:rsidP="000E64C5">
            <w:pPr>
              <w:spacing w:line="270" w:lineRule="exact"/>
              <w:ind w:firstLine="360"/>
              <w:rPr>
                <w:rFonts w:ascii="宋体" w:hAnsi="宋体" w:cs="Times New Roman"/>
                <w:sz w:val="18"/>
                <w:szCs w:val="18"/>
              </w:rPr>
            </w:pPr>
          </w:p>
        </w:tc>
        <w:tc>
          <w:tcPr>
            <w:tcW w:w="397" w:type="pct"/>
            <w:shd w:val="clear" w:color="auto" w:fill="auto"/>
            <w:vAlign w:val="center"/>
          </w:tcPr>
          <w:p w14:paraId="39B387A4" w14:textId="77777777" w:rsidR="00F606EA" w:rsidRPr="00AE047D" w:rsidRDefault="00F606EA" w:rsidP="000E64C5">
            <w:pPr>
              <w:spacing w:line="270" w:lineRule="exact"/>
              <w:ind w:firstLineChars="0" w:firstLine="0"/>
              <w:jc w:val="center"/>
              <w:rPr>
                <w:rFonts w:ascii="宋体" w:hAnsi="宋体" w:cs="Times New Roman"/>
                <w:sz w:val="18"/>
                <w:szCs w:val="18"/>
              </w:rPr>
            </w:pPr>
            <w:r w:rsidRPr="00AE047D">
              <w:rPr>
                <w:rFonts w:ascii="宋体" w:hAnsi="宋体" w:cs="Times New Roman"/>
                <w:sz w:val="18"/>
                <w:szCs w:val="18"/>
              </w:rPr>
              <w:t>原料无害化</w:t>
            </w:r>
          </w:p>
        </w:tc>
        <w:tc>
          <w:tcPr>
            <w:tcW w:w="2656" w:type="pct"/>
            <w:shd w:val="clear" w:color="auto" w:fill="auto"/>
            <w:vAlign w:val="center"/>
          </w:tcPr>
          <w:p w14:paraId="376779C4" w14:textId="77777777" w:rsidR="00F606EA" w:rsidRPr="00AE047D" w:rsidRDefault="00F606EA" w:rsidP="000E64C5">
            <w:pPr>
              <w:spacing w:line="270" w:lineRule="exact"/>
              <w:ind w:firstLineChars="100" w:firstLine="180"/>
              <w:jc w:val="left"/>
              <w:rPr>
                <w:rFonts w:ascii="宋体" w:hAnsi="宋体" w:cs="Times New Roman"/>
                <w:sz w:val="18"/>
                <w:szCs w:val="18"/>
                <w:lang w:bidi="ar"/>
              </w:rPr>
            </w:pPr>
            <w:r w:rsidRPr="00AE047D">
              <w:rPr>
                <w:rFonts w:ascii="宋体" w:hAnsi="宋体" w:cs="Times New Roman"/>
                <w:sz w:val="18"/>
                <w:szCs w:val="18"/>
                <w:lang w:bidi="ar"/>
              </w:rPr>
              <w:t>绿色物料应选自省级以上政府相关部门发布的资源综合利用产品目录、有毒有害原料（产品）替代目录等，工厂绿色物料使用率应满足国家有关标准规范要求</w:t>
            </w:r>
          </w:p>
        </w:tc>
        <w:tc>
          <w:tcPr>
            <w:tcW w:w="439" w:type="pct"/>
            <w:shd w:val="clear" w:color="auto" w:fill="auto"/>
            <w:vAlign w:val="center"/>
          </w:tcPr>
          <w:p w14:paraId="17B73038" w14:textId="77777777" w:rsidR="00F606EA" w:rsidRPr="00AE047D" w:rsidRDefault="00F606EA" w:rsidP="000E64C5">
            <w:pPr>
              <w:spacing w:line="270" w:lineRule="exact"/>
              <w:ind w:firstLineChars="0" w:firstLine="0"/>
              <w:jc w:val="center"/>
              <w:rPr>
                <w:rFonts w:ascii="宋体" w:hAnsi="宋体" w:cs="Times New Roman"/>
                <w:sz w:val="18"/>
                <w:szCs w:val="18"/>
              </w:rPr>
            </w:pPr>
            <w:r w:rsidRPr="00AE047D">
              <w:rPr>
                <w:rFonts w:ascii="宋体" w:hAnsi="宋体" w:cs="Times New Roman"/>
                <w:sz w:val="18"/>
                <w:szCs w:val="18"/>
              </w:rPr>
              <w:t>可选</w:t>
            </w:r>
          </w:p>
        </w:tc>
        <w:tc>
          <w:tcPr>
            <w:tcW w:w="359" w:type="pct"/>
            <w:shd w:val="clear" w:color="auto" w:fill="auto"/>
            <w:vAlign w:val="center"/>
          </w:tcPr>
          <w:p w14:paraId="69C189EA" w14:textId="77777777" w:rsidR="00F606EA" w:rsidRPr="00AE047D" w:rsidRDefault="00F606EA" w:rsidP="000E64C5">
            <w:pPr>
              <w:spacing w:line="270" w:lineRule="exact"/>
              <w:ind w:firstLineChars="0" w:firstLine="0"/>
              <w:jc w:val="center"/>
              <w:rPr>
                <w:rFonts w:ascii="宋体" w:hAnsi="宋体" w:cs="Times New Roman"/>
                <w:color w:val="000000"/>
                <w:sz w:val="18"/>
                <w:szCs w:val="18"/>
              </w:rPr>
            </w:pPr>
            <w:r w:rsidRPr="00AE047D">
              <w:rPr>
                <w:rFonts w:ascii="宋体" w:hAnsi="宋体" w:cs="Times New Roman"/>
                <w:color w:val="000000"/>
                <w:sz w:val="18"/>
                <w:szCs w:val="18"/>
              </w:rPr>
              <w:t>10</w:t>
            </w:r>
          </w:p>
        </w:tc>
        <w:tc>
          <w:tcPr>
            <w:tcW w:w="359" w:type="pct"/>
            <w:vMerge/>
          </w:tcPr>
          <w:p w14:paraId="000F7541" w14:textId="77777777" w:rsidR="00F606EA" w:rsidRPr="00AE047D" w:rsidRDefault="00F606EA" w:rsidP="000E64C5">
            <w:pPr>
              <w:spacing w:line="270" w:lineRule="exact"/>
              <w:ind w:firstLineChars="0" w:firstLine="0"/>
              <w:jc w:val="center"/>
              <w:rPr>
                <w:rFonts w:ascii="宋体" w:hAnsi="宋体" w:cs="Times New Roman"/>
                <w:color w:val="000000"/>
                <w:sz w:val="18"/>
                <w:szCs w:val="18"/>
              </w:rPr>
            </w:pPr>
          </w:p>
        </w:tc>
      </w:tr>
      <w:tr w:rsidR="00F606EA" w:rsidRPr="00AE047D" w14:paraId="0B8861B5" w14:textId="6C11F948" w:rsidTr="00F606EA">
        <w:trPr>
          <w:trHeight w:val="806"/>
        </w:trPr>
        <w:tc>
          <w:tcPr>
            <w:tcW w:w="424" w:type="pct"/>
            <w:vMerge/>
            <w:shd w:val="clear" w:color="auto" w:fill="auto"/>
            <w:vAlign w:val="center"/>
          </w:tcPr>
          <w:p w14:paraId="3F6FCFB2" w14:textId="77777777" w:rsidR="00F606EA" w:rsidRPr="00AE047D" w:rsidRDefault="00F606EA" w:rsidP="000E64C5">
            <w:pPr>
              <w:spacing w:line="270" w:lineRule="exact"/>
              <w:ind w:firstLine="360"/>
              <w:rPr>
                <w:rFonts w:ascii="宋体" w:hAnsi="宋体" w:cs="Times New Roman"/>
                <w:sz w:val="18"/>
                <w:szCs w:val="18"/>
              </w:rPr>
            </w:pPr>
          </w:p>
        </w:tc>
        <w:tc>
          <w:tcPr>
            <w:tcW w:w="365" w:type="pct"/>
            <w:vMerge/>
            <w:shd w:val="clear" w:color="auto" w:fill="auto"/>
            <w:vAlign w:val="center"/>
          </w:tcPr>
          <w:p w14:paraId="3F7FB861" w14:textId="77777777" w:rsidR="00F606EA" w:rsidRPr="00AE047D" w:rsidRDefault="00F606EA" w:rsidP="000E64C5">
            <w:pPr>
              <w:spacing w:line="270" w:lineRule="exact"/>
              <w:ind w:firstLine="360"/>
              <w:rPr>
                <w:rFonts w:ascii="宋体" w:hAnsi="宋体" w:cs="Times New Roman"/>
                <w:sz w:val="18"/>
                <w:szCs w:val="18"/>
              </w:rPr>
            </w:pPr>
          </w:p>
        </w:tc>
        <w:tc>
          <w:tcPr>
            <w:tcW w:w="397" w:type="pct"/>
            <w:vMerge w:val="restart"/>
            <w:shd w:val="clear" w:color="auto" w:fill="auto"/>
            <w:vAlign w:val="center"/>
          </w:tcPr>
          <w:p w14:paraId="21D13D7A" w14:textId="77777777" w:rsidR="00F606EA" w:rsidRPr="00AE047D" w:rsidRDefault="00F606EA" w:rsidP="000E64C5">
            <w:pPr>
              <w:spacing w:line="270" w:lineRule="exact"/>
              <w:ind w:firstLineChars="0" w:firstLine="0"/>
              <w:jc w:val="center"/>
              <w:rPr>
                <w:rFonts w:ascii="宋体" w:hAnsi="宋体" w:cs="Times New Roman"/>
                <w:sz w:val="18"/>
                <w:szCs w:val="18"/>
              </w:rPr>
            </w:pPr>
            <w:r w:rsidRPr="00AE047D">
              <w:rPr>
                <w:rFonts w:ascii="宋体" w:hAnsi="宋体" w:cs="Times New Roman"/>
                <w:sz w:val="18"/>
                <w:szCs w:val="18"/>
              </w:rPr>
              <w:t>生产洁净化</w:t>
            </w:r>
          </w:p>
        </w:tc>
        <w:tc>
          <w:tcPr>
            <w:tcW w:w="2656" w:type="pct"/>
            <w:shd w:val="clear" w:color="auto" w:fill="auto"/>
            <w:vAlign w:val="center"/>
          </w:tcPr>
          <w:p w14:paraId="73303BCC" w14:textId="0DFEF8E1" w:rsidR="00F606EA" w:rsidRPr="00AE047D" w:rsidRDefault="00F606EA" w:rsidP="000E64C5">
            <w:pPr>
              <w:spacing w:line="270" w:lineRule="exact"/>
              <w:ind w:firstLineChars="100" w:firstLine="180"/>
              <w:jc w:val="left"/>
              <w:rPr>
                <w:rFonts w:ascii="宋体" w:hAnsi="宋体" w:cs="Times New Roman"/>
                <w:sz w:val="18"/>
                <w:szCs w:val="18"/>
                <w:lang w:bidi="ar"/>
              </w:rPr>
            </w:pPr>
            <w:r w:rsidRPr="00AE047D">
              <w:rPr>
                <w:rFonts w:ascii="宋体" w:hAnsi="宋体" w:cs="Times New Roman"/>
                <w:sz w:val="18"/>
                <w:szCs w:val="18"/>
                <w:lang w:bidi="ar"/>
              </w:rPr>
              <w:t>单位产品主要污染物</w:t>
            </w:r>
            <w:r w:rsidRPr="00AE047D">
              <w:rPr>
                <w:rFonts w:ascii="宋体" w:hAnsi="宋体" w:cs="Times New Roman" w:hint="eastAsia"/>
                <w:sz w:val="18"/>
                <w:szCs w:val="18"/>
                <w:lang w:bidi="ar"/>
              </w:rPr>
              <w:t>排放</w:t>
            </w:r>
            <w:r w:rsidRPr="00AE047D">
              <w:rPr>
                <w:rFonts w:ascii="宋体" w:hAnsi="宋体" w:cs="Times New Roman"/>
                <w:sz w:val="18"/>
                <w:szCs w:val="18"/>
                <w:lang w:bidi="ar"/>
              </w:rPr>
              <w:t>量，应达到行业清洁生产评价指标体系中的</w:t>
            </w:r>
            <w:r>
              <w:rPr>
                <w:rFonts w:ascii="宋体" w:hAnsi="宋体" w:cs="Times New Roman" w:hint="eastAsia"/>
                <w:sz w:val="18"/>
                <w:szCs w:val="18"/>
                <w:lang w:bidi="ar"/>
              </w:rPr>
              <w:t>二级指标要求</w:t>
            </w:r>
            <w:r w:rsidRPr="00AE047D">
              <w:rPr>
                <w:rFonts w:ascii="宋体" w:hAnsi="宋体" w:cs="Times New Roman"/>
                <w:sz w:val="18"/>
                <w:szCs w:val="18"/>
                <w:lang w:bidi="ar"/>
              </w:rPr>
              <w:t>。未明确具体水平指标的，应采用其他对比方式，证明其达到国内先进水平</w:t>
            </w:r>
          </w:p>
        </w:tc>
        <w:tc>
          <w:tcPr>
            <w:tcW w:w="439" w:type="pct"/>
            <w:shd w:val="clear" w:color="auto" w:fill="auto"/>
            <w:vAlign w:val="center"/>
          </w:tcPr>
          <w:p w14:paraId="1C72F015" w14:textId="77777777" w:rsidR="00F606EA" w:rsidRPr="00AE047D" w:rsidRDefault="00F606EA" w:rsidP="000E64C5">
            <w:pPr>
              <w:spacing w:line="270" w:lineRule="exact"/>
              <w:ind w:firstLineChars="0" w:firstLine="0"/>
              <w:jc w:val="center"/>
              <w:rPr>
                <w:rFonts w:ascii="宋体" w:hAnsi="宋体" w:cs="Times New Roman"/>
                <w:sz w:val="18"/>
                <w:szCs w:val="18"/>
              </w:rPr>
            </w:pPr>
            <w:r w:rsidRPr="00AE047D">
              <w:rPr>
                <w:rFonts w:ascii="宋体" w:hAnsi="宋体" w:cs="Times New Roman"/>
                <w:sz w:val="18"/>
                <w:szCs w:val="18"/>
              </w:rPr>
              <w:t>必选</w:t>
            </w:r>
          </w:p>
        </w:tc>
        <w:tc>
          <w:tcPr>
            <w:tcW w:w="359" w:type="pct"/>
            <w:shd w:val="clear" w:color="auto" w:fill="auto"/>
            <w:vAlign w:val="center"/>
          </w:tcPr>
          <w:p w14:paraId="0071098F" w14:textId="77777777" w:rsidR="00F606EA" w:rsidRPr="00AE047D" w:rsidRDefault="00F606EA" w:rsidP="000E64C5">
            <w:pPr>
              <w:spacing w:line="270" w:lineRule="exact"/>
              <w:ind w:firstLineChars="0" w:firstLine="0"/>
              <w:jc w:val="center"/>
              <w:rPr>
                <w:rFonts w:ascii="宋体" w:hAnsi="宋体" w:cs="Times New Roman"/>
                <w:color w:val="000000"/>
                <w:sz w:val="18"/>
                <w:szCs w:val="18"/>
              </w:rPr>
            </w:pPr>
            <w:r w:rsidRPr="00AE047D">
              <w:rPr>
                <w:rFonts w:ascii="宋体" w:hAnsi="宋体" w:cs="Times New Roman"/>
                <w:color w:val="000000"/>
                <w:sz w:val="18"/>
                <w:szCs w:val="18"/>
              </w:rPr>
              <w:t>10</w:t>
            </w:r>
          </w:p>
        </w:tc>
        <w:tc>
          <w:tcPr>
            <w:tcW w:w="359" w:type="pct"/>
            <w:vMerge/>
          </w:tcPr>
          <w:p w14:paraId="0895219E" w14:textId="77777777" w:rsidR="00F606EA" w:rsidRPr="00AE047D" w:rsidRDefault="00F606EA" w:rsidP="000E64C5">
            <w:pPr>
              <w:spacing w:line="270" w:lineRule="exact"/>
              <w:ind w:firstLineChars="0" w:firstLine="0"/>
              <w:jc w:val="center"/>
              <w:rPr>
                <w:rFonts w:ascii="宋体" w:hAnsi="宋体" w:cs="Times New Roman"/>
                <w:color w:val="000000"/>
                <w:sz w:val="18"/>
                <w:szCs w:val="18"/>
              </w:rPr>
            </w:pPr>
          </w:p>
        </w:tc>
      </w:tr>
      <w:tr w:rsidR="00F606EA" w:rsidRPr="00AE047D" w14:paraId="1EEA458D" w14:textId="5C375F39" w:rsidTr="00F606EA">
        <w:trPr>
          <w:trHeight w:val="328"/>
        </w:trPr>
        <w:tc>
          <w:tcPr>
            <w:tcW w:w="424" w:type="pct"/>
            <w:vMerge/>
            <w:shd w:val="clear" w:color="auto" w:fill="auto"/>
            <w:vAlign w:val="center"/>
          </w:tcPr>
          <w:p w14:paraId="0A191D6C" w14:textId="77777777" w:rsidR="00F606EA" w:rsidRPr="00AE047D" w:rsidRDefault="00F606EA" w:rsidP="000E64C5">
            <w:pPr>
              <w:spacing w:line="270" w:lineRule="exact"/>
              <w:ind w:firstLine="360"/>
              <w:rPr>
                <w:rFonts w:ascii="宋体" w:hAnsi="宋体" w:cs="Times New Roman"/>
                <w:sz w:val="18"/>
                <w:szCs w:val="18"/>
              </w:rPr>
            </w:pPr>
          </w:p>
        </w:tc>
        <w:tc>
          <w:tcPr>
            <w:tcW w:w="365" w:type="pct"/>
            <w:vMerge/>
            <w:shd w:val="clear" w:color="auto" w:fill="auto"/>
            <w:vAlign w:val="center"/>
          </w:tcPr>
          <w:p w14:paraId="008A6DDA" w14:textId="77777777" w:rsidR="00F606EA" w:rsidRPr="00AE047D" w:rsidRDefault="00F606EA" w:rsidP="000E64C5">
            <w:pPr>
              <w:spacing w:line="270" w:lineRule="exact"/>
              <w:ind w:firstLine="360"/>
              <w:rPr>
                <w:rFonts w:ascii="宋体" w:hAnsi="宋体" w:cs="Times New Roman"/>
                <w:sz w:val="18"/>
                <w:szCs w:val="18"/>
              </w:rPr>
            </w:pPr>
          </w:p>
        </w:tc>
        <w:tc>
          <w:tcPr>
            <w:tcW w:w="397" w:type="pct"/>
            <w:vMerge/>
            <w:shd w:val="clear" w:color="auto" w:fill="auto"/>
            <w:vAlign w:val="center"/>
          </w:tcPr>
          <w:p w14:paraId="59A4E31A" w14:textId="77777777" w:rsidR="00F606EA" w:rsidRPr="00AE047D" w:rsidRDefault="00F606EA" w:rsidP="000E64C5">
            <w:pPr>
              <w:spacing w:line="270" w:lineRule="exact"/>
              <w:ind w:firstLine="360"/>
              <w:rPr>
                <w:rFonts w:ascii="宋体" w:hAnsi="宋体" w:cs="Times New Roman"/>
                <w:sz w:val="18"/>
                <w:szCs w:val="18"/>
              </w:rPr>
            </w:pPr>
          </w:p>
        </w:tc>
        <w:tc>
          <w:tcPr>
            <w:tcW w:w="2656" w:type="pct"/>
            <w:shd w:val="clear" w:color="auto" w:fill="auto"/>
            <w:vAlign w:val="center"/>
          </w:tcPr>
          <w:p w14:paraId="25A946A9" w14:textId="099E755B" w:rsidR="00F606EA" w:rsidRPr="00AE047D" w:rsidRDefault="00F606EA" w:rsidP="000E64C5">
            <w:pPr>
              <w:spacing w:line="270" w:lineRule="exact"/>
              <w:ind w:firstLineChars="100" w:firstLine="180"/>
              <w:jc w:val="left"/>
              <w:rPr>
                <w:rFonts w:ascii="宋体" w:hAnsi="宋体" w:cs="Times New Roman"/>
                <w:sz w:val="18"/>
                <w:szCs w:val="18"/>
                <w:lang w:bidi="ar"/>
              </w:rPr>
            </w:pPr>
            <w:r w:rsidRPr="00AE047D">
              <w:rPr>
                <w:rFonts w:ascii="宋体" w:hAnsi="宋体" w:cs="Times New Roman"/>
                <w:sz w:val="18"/>
                <w:szCs w:val="18"/>
                <w:lang w:bidi="ar"/>
              </w:rPr>
              <w:t>单位产品主要污染物</w:t>
            </w:r>
            <w:r w:rsidRPr="00AE047D">
              <w:rPr>
                <w:rFonts w:ascii="宋体" w:hAnsi="宋体" w:cs="Times New Roman" w:hint="eastAsia"/>
                <w:sz w:val="18"/>
                <w:szCs w:val="18"/>
                <w:lang w:bidi="ar"/>
              </w:rPr>
              <w:t>排放</w:t>
            </w:r>
            <w:r w:rsidRPr="00AE047D">
              <w:rPr>
                <w:rFonts w:ascii="宋体" w:hAnsi="宋体" w:cs="Times New Roman"/>
                <w:sz w:val="18"/>
                <w:szCs w:val="18"/>
                <w:lang w:bidi="ar"/>
              </w:rPr>
              <w:t>量，宜达到行业清洁生产评价指标体系中的</w:t>
            </w:r>
            <w:r>
              <w:rPr>
                <w:rFonts w:ascii="宋体" w:hAnsi="宋体" w:cs="Times New Roman" w:hint="eastAsia"/>
                <w:sz w:val="18"/>
                <w:szCs w:val="18"/>
                <w:lang w:bidi="ar"/>
              </w:rPr>
              <w:t>一级指标要求</w:t>
            </w:r>
            <w:r w:rsidRPr="00AE047D">
              <w:rPr>
                <w:rFonts w:ascii="宋体" w:hAnsi="宋体" w:cs="Times New Roman"/>
                <w:sz w:val="18"/>
                <w:szCs w:val="18"/>
                <w:lang w:bidi="ar"/>
              </w:rPr>
              <w:t>。未明确具体水平指标的，应采用其他对比方式，证明其达到</w:t>
            </w:r>
            <w:r>
              <w:rPr>
                <w:rFonts w:ascii="宋体" w:hAnsi="宋体" w:cs="Times New Roman" w:hint="eastAsia"/>
                <w:sz w:val="18"/>
                <w:szCs w:val="18"/>
                <w:lang w:bidi="ar"/>
              </w:rPr>
              <w:t>国际</w:t>
            </w:r>
            <w:r w:rsidRPr="00AE047D">
              <w:rPr>
                <w:rFonts w:ascii="宋体" w:hAnsi="宋体" w:cs="Times New Roman"/>
                <w:sz w:val="18"/>
                <w:szCs w:val="18"/>
                <w:lang w:bidi="ar"/>
              </w:rPr>
              <w:t>领先水平</w:t>
            </w:r>
          </w:p>
        </w:tc>
        <w:tc>
          <w:tcPr>
            <w:tcW w:w="439" w:type="pct"/>
            <w:shd w:val="clear" w:color="auto" w:fill="auto"/>
            <w:vAlign w:val="center"/>
          </w:tcPr>
          <w:p w14:paraId="6A087F6F" w14:textId="77777777" w:rsidR="00F606EA" w:rsidRPr="00AE047D" w:rsidRDefault="00F606EA" w:rsidP="000E64C5">
            <w:pPr>
              <w:spacing w:line="270" w:lineRule="exact"/>
              <w:ind w:firstLineChars="0" w:firstLine="0"/>
              <w:jc w:val="center"/>
              <w:rPr>
                <w:rFonts w:ascii="宋体" w:hAnsi="宋体" w:cs="Times New Roman"/>
                <w:sz w:val="18"/>
                <w:szCs w:val="18"/>
              </w:rPr>
            </w:pPr>
            <w:r w:rsidRPr="00AE047D">
              <w:rPr>
                <w:rFonts w:ascii="宋体" w:hAnsi="宋体" w:cs="Times New Roman"/>
                <w:sz w:val="18"/>
                <w:szCs w:val="18"/>
              </w:rPr>
              <w:t>可选</w:t>
            </w:r>
          </w:p>
        </w:tc>
        <w:tc>
          <w:tcPr>
            <w:tcW w:w="359" w:type="pct"/>
            <w:shd w:val="clear" w:color="auto" w:fill="auto"/>
            <w:vAlign w:val="center"/>
          </w:tcPr>
          <w:p w14:paraId="630DAE72" w14:textId="77777777" w:rsidR="00F606EA" w:rsidRPr="00AE047D" w:rsidRDefault="00F606EA" w:rsidP="000E64C5">
            <w:pPr>
              <w:spacing w:line="270" w:lineRule="exact"/>
              <w:ind w:firstLineChars="0" w:firstLine="0"/>
              <w:jc w:val="center"/>
              <w:rPr>
                <w:rFonts w:ascii="宋体" w:hAnsi="宋体" w:cs="Times New Roman"/>
                <w:color w:val="000000"/>
                <w:sz w:val="18"/>
                <w:szCs w:val="18"/>
              </w:rPr>
            </w:pPr>
            <w:r w:rsidRPr="00AE047D">
              <w:rPr>
                <w:rFonts w:ascii="宋体" w:hAnsi="宋体" w:cs="Times New Roman"/>
                <w:color w:val="000000"/>
                <w:sz w:val="18"/>
                <w:szCs w:val="18"/>
              </w:rPr>
              <w:t>5</w:t>
            </w:r>
          </w:p>
        </w:tc>
        <w:tc>
          <w:tcPr>
            <w:tcW w:w="359" w:type="pct"/>
            <w:vMerge/>
          </w:tcPr>
          <w:p w14:paraId="534CE9B8" w14:textId="77777777" w:rsidR="00F606EA" w:rsidRPr="00AE047D" w:rsidRDefault="00F606EA" w:rsidP="000E64C5">
            <w:pPr>
              <w:spacing w:line="270" w:lineRule="exact"/>
              <w:ind w:firstLineChars="0" w:firstLine="0"/>
              <w:jc w:val="center"/>
              <w:rPr>
                <w:rFonts w:ascii="宋体" w:hAnsi="宋体" w:cs="Times New Roman"/>
                <w:color w:val="000000"/>
                <w:sz w:val="18"/>
                <w:szCs w:val="18"/>
              </w:rPr>
            </w:pPr>
          </w:p>
        </w:tc>
      </w:tr>
      <w:tr w:rsidR="00F606EA" w:rsidRPr="00AE047D" w14:paraId="0D886C99" w14:textId="48AF13C8" w:rsidTr="00F606EA">
        <w:trPr>
          <w:trHeight w:val="806"/>
        </w:trPr>
        <w:tc>
          <w:tcPr>
            <w:tcW w:w="424" w:type="pct"/>
            <w:vMerge/>
            <w:shd w:val="clear" w:color="auto" w:fill="auto"/>
            <w:vAlign w:val="center"/>
          </w:tcPr>
          <w:p w14:paraId="1C7AE88C" w14:textId="77777777" w:rsidR="00F606EA" w:rsidRPr="00AE047D" w:rsidRDefault="00F606EA" w:rsidP="000E64C5">
            <w:pPr>
              <w:spacing w:line="270" w:lineRule="exact"/>
              <w:ind w:firstLine="360"/>
              <w:rPr>
                <w:rFonts w:ascii="宋体" w:hAnsi="宋体" w:cs="Times New Roman"/>
                <w:sz w:val="18"/>
                <w:szCs w:val="18"/>
              </w:rPr>
            </w:pPr>
          </w:p>
        </w:tc>
        <w:tc>
          <w:tcPr>
            <w:tcW w:w="365" w:type="pct"/>
            <w:vMerge/>
            <w:shd w:val="clear" w:color="auto" w:fill="auto"/>
            <w:vAlign w:val="center"/>
          </w:tcPr>
          <w:p w14:paraId="323810C9" w14:textId="77777777" w:rsidR="00F606EA" w:rsidRPr="00AE047D" w:rsidRDefault="00F606EA" w:rsidP="000E64C5">
            <w:pPr>
              <w:spacing w:line="270" w:lineRule="exact"/>
              <w:ind w:firstLine="360"/>
              <w:rPr>
                <w:rFonts w:ascii="宋体" w:hAnsi="宋体" w:cs="Times New Roman"/>
                <w:sz w:val="18"/>
                <w:szCs w:val="18"/>
              </w:rPr>
            </w:pPr>
          </w:p>
        </w:tc>
        <w:tc>
          <w:tcPr>
            <w:tcW w:w="397" w:type="pct"/>
            <w:vMerge/>
            <w:shd w:val="clear" w:color="auto" w:fill="auto"/>
            <w:vAlign w:val="center"/>
          </w:tcPr>
          <w:p w14:paraId="2BE8C543" w14:textId="77777777" w:rsidR="00F606EA" w:rsidRPr="00AE047D" w:rsidRDefault="00F606EA" w:rsidP="000E64C5">
            <w:pPr>
              <w:spacing w:line="270" w:lineRule="exact"/>
              <w:ind w:firstLine="360"/>
              <w:rPr>
                <w:rFonts w:ascii="宋体" w:hAnsi="宋体" w:cs="Times New Roman"/>
                <w:sz w:val="18"/>
                <w:szCs w:val="18"/>
              </w:rPr>
            </w:pPr>
          </w:p>
        </w:tc>
        <w:tc>
          <w:tcPr>
            <w:tcW w:w="2656" w:type="pct"/>
            <w:shd w:val="clear" w:color="auto" w:fill="auto"/>
            <w:vAlign w:val="center"/>
          </w:tcPr>
          <w:p w14:paraId="1BE477CE" w14:textId="1F08DE94" w:rsidR="00F606EA" w:rsidRPr="00AE047D" w:rsidRDefault="00F606EA" w:rsidP="000E64C5">
            <w:pPr>
              <w:spacing w:line="270" w:lineRule="exact"/>
              <w:ind w:firstLineChars="100" w:firstLine="180"/>
              <w:jc w:val="left"/>
              <w:rPr>
                <w:rFonts w:ascii="宋体" w:hAnsi="宋体" w:cs="Times New Roman"/>
                <w:sz w:val="18"/>
                <w:szCs w:val="18"/>
                <w:lang w:bidi="ar"/>
              </w:rPr>
            </w:pPr>
            <w:r w:rsidRPr="00AE047D">
              <w:rPr>
                <w:rFonts w:ascii="宋体" w:hAnsi="宋体" w:cs="Times New Roman"/>
                <w:sz w:val="18"/>
                <w:szCs w:val="18"/>
                <w:lang w:bidi="ar"/>
              </w:rPr>
              <w:t>单位产品</w:t>
            </w:r>
            <w:r w:rsidRPr="00AE047D">
              <w:rPr>
                <w:rFonts w:ascii="宋体" w:hAnsi="宋体" w:cs="Times New Roman" w:hint="eastAsia"/>
                <w:sz w:val="18"/>
                <w:szCs w:val="18"/>
                <w:lang w:bidi="ar"/>
              </w:rPr>
              <w:t>排水</w:t>
            </w:r>
            <w:r w:rsidRPr="00AE047D">
              <w:rPr>
                <w:rFonts w:ascii="宋体" w:hAnsi="宋体" w:cs="Times New Roman"/>
                <w:sz w:val="18"/>
                <w:szCs w:val="18"/>
                <w:lang w:bidi="ar"/>
              </w:rPr>
              <w:t>量（选矿）应达到行业清洁生产评价指标体系中的</w:t>
            </w:r>
            <w:r>
              <w:rPr>
                <w:rFonts w:ascii="宋体" w:hAnsi="宋体" w:cs="Times New Roman" w:hint="eastAsia"/>
                <w:sz w:val="18"/>
                <w:szCs w:val="18"/>
                <w:lang w:bidi="ar"/>
              </w:rPr>
              <w:t>二级指标要求，或</w:t>
            </w:r>
            <w:r w:rsidRPr="00AE047D">
              <w:rPr>
                <w:rFonts w:ascii="宋体" w:hAnsi="宋体" w:cs="Times New Roman"/>
                <w:sz w:val="18"/>
                <w:szCs w:val="18"/>
                <w:lang w:bidi="ar"/>
              </w:rPr>
              <w:t>对应行业排放标准中的单位产品基准排水量（选矿）要求。未明确具体水平指标的，应采用其他对比方式，证明其达到国内先进水平</w:t>
            </w:r>
          </w:p>
        </w:tc>
        <w:tc>
          <w:tcPr>
            <w:tcW w:w="439" w:type="pct"/>
            <w:shd w:val="clear" w:color="auto" w:fill="auto"/>
            <w:vAlign w:val="center"/>
          </w:tcPr>
          <w:p w14:paraId="26D4D2DC" w14:textId="77777777" w:rsidR="00F606EA" w:rsidRPr="00AE047D" w:rsidRDefault="00F606EA" w:rsidP="000E64C5">
            <w:pPr>
              <w:spacing w:line="270" w:lineRule="exact"/>
              <w:ind w:firstLineChars="0" w:firstLine="0"/>
              <w:jc w:val="center"/>
              <w:rPr>
                <w:rFonts w:ascii="宋体" w:hAnsi="宋体" w:cs="Times New Roman"/>
                <w:sz w:val="18"/>
                <w:szCs w:val="18"/>
              </w:rPr>
            </w:pPr>
            <w:r w:rsidRPr="00AE047D">
              <w:rPr>
                <w:rFonts w:ascii="宋体" w:hAnsi="宋体" w:cs="Times New Roman"/>
                <w:sz w:val="18"/>
                <w:szCs w:val="18"/>
              </w:rPr>
              <w:t>必选</w:t>
            </w:r>
          </w:p>
        </w:tc>
        <w:tc>
          <w:tcPr>
            <w:tcW w:w="359" w:type="pct"/>
            <w:shd w:val="clear" w:color="auto" w:fill="auto"/>
            <w:vAlign w:val="center"/>
          </w:tcPr>
          <w:p w14:paraId="4DA9FE2A" w14:textId="77777777" w:rsidR="00F606EA" w:rsidRPr="00AE047D" w:rsidRDefault="00F606EA" w:rsidP="000E64C5">
            <w:pPr>
              <w:spacing w:line="270" w:lineRule="exact"/>
              <w:ind w:firstLineChars="0" w:firstLine="0"/>
              <w:jc w:val="center"/>
              <w:rPr>
                <w:rFonts w:ascii="宋体" w:hAnsi="宋体" w:cs="Times New Roman"/>
                <w:color w:val="000000"/>
                <w:sz w:val="18"/>
                <w:szCs w:val="18"/>
              </w:rPr>
            </w:pPr>
            <w:r w:rsidRPr="00AE047D">
              <w:rPr>
                <w:rFonts w:ascii="宋体" w:hAnsi="宋体" w:cs="Times New Roman"/>
                <w:color w:val="000000"/>
                <w:sz w:val="18"/>
                <w:szCs w:val="18"/>
              </w:rPr>
              <w:t>10</w:t>
            </w:r>
          </w:p>
        </w:tc>
        <w:tc>
          <w:tcPr>
            <w:tcW w:w="359" w:type="pct"/>
            <w:vMerge/>
          </w:tcPr>
          <w:p w14:paraId="7F96B49F" w14:textId="77777777" w:rsidR="00F606EA" w:rsidRPr="00AE047D" w:rsidRDefault="00F606EA" w:rsidP="000E64C5">
            <w:pPr>
              <w:spacing w:line="270" w:lineRule="exact"/>
              <w:ind w:firstLineChars="0" w:firstLine="0"/>
              <w:jc w:val="center"/>
              <w:rPr>
                <w:rFonts w:ascii="宋体" w:hAnsi="宋体" w:cs="Times New Roman"/>
                <w:color w:val="000000"/>
                <w:sz w:val="18"/>
                <w:szCs w:val="18"/>
              </w:rPr>
            </w:pPr>
          </w:p>
        </w:tc>
      </w:tr>
      <w:tr w:rsidR="00F606EA" w:rsidRPr="00AE047D" w14:paraId="79E72FEA" w14:textId="539C3737" w:rsidTr="00F606EA">
        <w:trPr>
          <w:trHeight w:val="647"/>
        </w:trPr>
        <w:tc>
          <w:tcPr>
            <w:tcW w:w="424" w:type="pct"/>
            <w:vMerge/>
            <w:shd w:val="clear" w:color="auto" w:fill="auto"/>
            <w:vAlign w:val="center"/>
          </w:tcPr>
          <w:p w14:paraId="45BAED2B" w14:textId="77777777" w:rsidR="00F606EA" w:rsidRPr="00AE047D" w:rsidRDefault="00F606EA" w:rsidP="000E64C5">
            <w:pPr>
              <w:spacing w:line="270" w:lineRule="exact"/>
              <w:ind w:firstLine="360"/>
              <w:rPr>
                <w:rFonts w:ascii="宋体" w:hAnsi="宋体" w:cs="Times New Roman"/>
                <w:sz w:val="18"/>
                <w:szCs w:val="18"/>
              </w:rPr>
            </w:pPr>
          </w:p>
        </w:tc>
        <w:tc>
          <w:tcPr>
            <w:tcW w:w="365" w:type="pct"/>
            <w:vMerge/>
            <w:shd w:val="clear" w:color="auto" w:fill="auto"/>
            <w:vAlign w:val="center"/>
          </w:tcPr>
          <w:p w14:paraId="2F295E51" w14:textId="77777777" w:rsidR="00F606EA" w:rsidRPr="00AE047D" w:rsidRDefault="00F606EA" w:rsidP="000E64C5">
            <w:pPr>
              <w:spacing w:line="270" w:lineRule="exact"/>
              <w:ind w:firstLine="360"/>
              <w:rPr>
                <w:rFonts w:ascii="宋体" w:hAnsi="宋体" w:cs="Times New Roman"/>
                <w:sz w:val="18"/>
                <w:szCs w:val="18"/>
              </w:rPr>
            </w:pPr>
          </w:p>
        </w:tc>
        <w:tc>
          <w:tcPr>
            <w:tcW w:w="397" w:type="pct"/>
            <w:vMerge/>
            <w:shd w:val="clear" w:color="auto" w:fill="auto"/>
            <w:vAlign w:val="center"/>
          </w:tcPr>
          <w:p w14:paraId="61141F24" w14:textId="77777777" w:rsidR="00F606EA" w:rsidRPr="00AE047D" w:rsidRDefault="00F606EA" w:rsidP="000E64C5">
            <w:pPr>
              <w:spacing w:line="270" w:lineRule="exact"/>
              <w:ind w:firstLine="360"/>
              <w:rPr>
                <w:rFonts w:ascii="宋体" w:hAnsi="宋体" w:cs="Times New Roman"/>
                <w:sz w:val="18"/>
                <w:szCs w:val="18"/>
              </w:rPr>
            </w:pPr>
          </w:p>
        </w:tc>
        <w:tc>
          <w:tcPr>
            <w:tcW w:w="2656" w:type="pct"/>
            <w:shd w:val="clear" w:color="auto" w:fill="auto"/>
            <w:vAlign w:val="center"/>
          </w:tcPr>
          <w:p w14:paraId="5BFBA07D" w14:textId="03D4ACCC" w:rsidR="00F606EA" w:rsidRPr="00AE047D" w:rsidRDefault="00F606EA" w:rsidP="000E64C5">
            <w:pPr>
              <w:spacing w:line="270" w:lineRule="exact"/>
              <w:ind w:firstLineChars="100" w:firstLine="180"/>
              <w:jc w:val="left"/>
              <w:rPr>
                <w:rFonts w:ascii="宋体" w:hAnsi="宋体" w:cs="Times New Roman"/>
                <w:sz w:val="18"/>
                <w:szCs w:val="18"/>
                <w:lang w:bidi="ar"/>
              </w:rPr>
            </w:pPr>
            <w:r w:rsidRPr="00AE047D">
              <w:rPr>
                <w:rFonts w:ascii="宋体" w:hAnsi="宋体" w:cs="Times New Roman"/>
                <w:sz w:val="18"/>
                <w:szCs w:val="18"/>
                <w:lang w:bidi="ar"/>
              </w:rPr>
              <w:t>单位产品排水量（选矿）宜达到行业清洁生产评价指标体系中的</w:t>
            </w:r>
            <w:r>
              <w:rPr>
                <w:rFonts w:ascii="宋体" w:hAnsi="宋体" w:cs="Times New Roman" w:hint="eastAsia"/>
                <w:sz w:val="18"/>
                <w:szCs w:val="18"/>
                <w:lang w:bidi="ar"/>
              </w:rPr>
              <w:t>一级指标要求</w:t>
            </w:r>
            <w:r w:rsidRPr="00AE047D">
              <w:rPr>
                <w:rFonts w:ascii="宋体" w:hAnsi="宋体" w:cs="Times New Roman"/>
                <w:sz w:val="18"/>
                <w:szCs w:val="18"/>
                <w:lang w:bidi="ar"/>
              </w:rPr>
              <w:t>。未明确具体水平指标的，应采用其他对比方式，证明其达到</w:t>
            </w:r>
            <w:r>
              <w:rPr>
                <w:rFonts w:ascii="宋体" w:hAnsi="宋体" w:cs="Times New Roman" w:hint="eastAsia"/>
                <w:sz w:val="18"/>
                <w:szCs w:val="18"/>
                <w:lang w:bidi="ar"/>
              </w:rPr>
              <w:t>国际</w:t>
            </w:r>
            <w:r w:rsidRPr="00AE047D">
              <w:rPr>
                <w:rFonts w:ascii="宋体" w:hAnsi="宋体" w:cs="Times New Roman"/>
                <w:sz w:val="18"/>
                <w:szCs w:val="18"/>
                <w:lang w:bidi="ar"/>
              </w:rPr>
              <w:t>领先水平</w:t>
            </w:r>
          </w:p>
        </w:tc>
        <w:tc>
          <w:tcPr>
            <w:tcW w:w="439" w:type="pct"/>
            <w:shd w:val="clear" w:color="auto" w:fill="auto"/>
            <w:vAlign w:val="center"/>
          </w:tcPr>
          <w:p w14:paraId="5F48B147" w14:textId="77777777" w:rsidR="00F606EA" w:rsidRPr="00AE047D" w:rsidRDefault="00F606EA" w:rsidP="000E64C5">
            <w:pPr>
              <w:spacing w:line="270" w:lineRule="exact"/>
              <w:ind w:firstLineChars="0" w:firstLine="0"/>
              <w:jc w:val="center"/>
              <w:rPr>
                <w:rFonts w:ascii="宋体" w:hAnsi="宋体" w:cs="Times New Roman"/>
                <w:sz w:val="18"/>
                <w:szCs w:val="18"/>
              </w:rPr>
            </w:pPr>
            <w:r w:rsidRPr="00AE047D">
              <w:rPr>
                <w:rFonts w:ascii="宋体" w:hAnsi="宋体" w:cs="Times New Roman"/>
                <w:sz w:val="18"/>
                <w:szCs w:val="18"/>
              </w:rPr>
              <w:t>可选</w:t>
            </w:r>
          </w:p>
        </w:tc>
        <w:tc>
          <w:tcPr>
            <w:tcW w:w="359" w:type="pct"/>
            <w:shd w:val="clear" w:color="auto" w:fill="auto"/>
            <w:vAlign w:val="center"/>
          </w:tcPr>
          <w:p w14:paraId="02C5D0C8" w14:textId="77777777" w:rsidR="00F606EA" w:rsidRPr="00AE047D" w:rsidRDefault="00F606EA" w:rsidP="000E64C5">
            <w:pPr>
              <w:spacing w:line="270" w:lineRule="exact"/>
              <w:ind w:firstLineChars="0" w:firstLine="0"/>
              <w:jc w:val="center"/>
              <w:rPr>
                <w:rFonts w:ascii="宋体" w:hAnsi="宋体" w:cs="Times New Roman"/>
                <w:color w:val="000000"/>
                <w:sz w:val="18"/>
                <w:szCs w:val="18"/>
              </w:rPr>
            </w:pPr>
            <w:r w:rsidRPr="00AE047D">
              <w:rPr>
                <w:rFonts w:ascii="宋体" w:hAnsi="宋体" w:cs="Times New Roman"/>
                <w:color w:val="000000"/>
                <w:sz w:val="18"/>
                <w:szCs w:val="18"/>
              </w:rPr>
              <w:t>5</w:t>
            </w:r>
          </w:p>
        </w:tc>
        <w:tc>
          <w:tcPr>
            <w:tcW w:w="359" w:type="pct"/>
            <w:vMerge/>
          </w:tcPr>
          <w:p w14:paraId="2AFF11C6" w14:textId="77777777" w:rsidR="00F606EA" w:rsidRPr="00AE047D" w:rsidRDefault="00F606EA" w:rsidP="000E64C5">
            <w:pPr>
              <w:spacing w:line="270" w:lineRule="exact"/>
              <w:ind w:firstLineChars="0" w:firstLine="0"/>
              <w:jc w:val="center"/>
              <w:rPr>
                <w:rFonts w:ascii="宋体" w:hAnsi="宋体" w:cs="Times New Roman"/>
                <w:color w:val="000000"/>
                <w:sz w:val="18"/>
                <w:szCs w:val="18"/>
              </w:rPr>
            </w:pPr>
          </w:p>
        </w:tc>
      </w:tr>
      <w:tr w:rsidR="00F606EA" w:rsidRPr="00AE047D" w14:paraId="2E6705C5" w14:textId="165995C6" w:rsidTr="00F606EA">
        <w:trPr>
          <w:trHeight w:val="270"/>
        </w:trPr>
        <w:tc>
          <w:tcPr>
            <w:tcW w:w="424" w:type="pct"/>
            <w:vMerge/>
            <w:shd w:val="clear" w:color="auto" w:fill="auto"/>
            <w:vAlign w:val="center"/>
          </w:tcPr>
          <w:p w14:paraId="35262B1B" w14:textId="77777777" w:rsidR="00F606EA" w:rsidRPr="00AE047D" w:rsidRDefault="00F606EA" w:rsidP="000E64C5">
            <w:pPr>
              <w:spacing w:line="270" w:lineRule="exact"/>
              <w:ind w:firstLine="360"/>
              <w:rPr>
                <w:rFonts w:ascii="宋体" w:hAnsi="宋体" w:cs="Times New Roman"/>
                <w:sz w:val="18"/>
                <w:szCs w:val="18"/>
              </w:rPr>
            </w:pPr>
          </w:p>
        </w:tc>
        <w:tc>
          <w:tcPr>
            <w:tcW w:w="365" w:type="pct"/>
            <w:vMerge/>
            <w:shd w:val="clear" w:color="auto" w:fill="auto"/>
            <w:vAlign w:val="center"/>
          </w:tcPr>
          <w:p w14:paraId="14508866" w14:textId="77777777" w:rsidR="00F606EA" w:rsidRPr="00AE047D" w:rsidRDefault="00F606EA" w:rsidP="000E64C5">
            <w:pPr>
              <w:spacing w:line="270" w:lineRule="exact"/>
              <w:ind w:firstLine="360"/>
              <w:rPr>
                <w:rFonts w:ascii="宋体" w:hAnsi="宋体" w:cs="Times New Roman"/>
                <w:sz w:val="18"/>
                <w:szCs w:val="18"/>
              </w:rPr>
            </w:pPr>
          </w:p>
        </w:tc>
        <w:tc>
          <w:tcPr>
            <w:tcW w:w="397" w:type="pct"/>
            <w:vMerge w:val="restart"/>
            <w:shd w:val="clear" w:color="auto" w:fill="auto"/>
            <w:vAlign w:val="center"/>
          </w:tcPr>
          <w:p w14:paraId="708D5F82" w14:textId="77777777" w:rsidR="00F606EA" w:rsidRPr="00AE047D" w:rsidRDefault="00F606EA" w:rsidP="000E64C5">
            <w:pPr>
              <w:spacing w:line="270" w:lineRule="exact"/>
              <w:ind w:firstLineChars="0" w:firstLine="0"/>
              <w:jc w:val="center"/>
              <w:rPr>
                <w:rFonts w:ascii="宋体" w:hAnsi="宋体" w:cs="Times New Roman"/>
                <w:sz w:val="18"/>
                <w:szCs w:val="18"/>
              </w:rPr>
            </w:pPr>
            <w:r w:rsidRPr="00AE047D">
              <w:rPr>
                <w:rFonts w:ascii="宋体" w:hAnsi="宋体" w:cs="Times New Roman"/>
                <w:sz w:val="18"/>
                <w:szCs w:val="18"/>
              </w:rPr>
              <w:t>废物资源化</w:t>
            </w:r>
          </w:p>
        </w:tc>
        <w:tc>
          <w:tcPr>
            <w:tcW w:w="2656" w:type="pct"/>
            <w:shd w:val="clear" w:color="auto" w:fill="auto"/>
            <w:vAlign w:val="center"/>
          </w:tcPr>
          <w:p w14:paraId="7A95EFBD" w14:textId="10F5BF44" w:rsidR="00F606EA" w:rsidRPr="00AE047D" w:rsidRDefault="00F606EA" w:rsidP="000E64C5">
            <w:pPr>
              <w:spacing w:line="270" w:lineRule="exact"/>
              <w:ind w:firstLineChars="100" w:firstLine="180"/>
              <w:jc w:val="left"/>
              <w:rPr>
                <w:rFonts w:ascii="宋体" w:hAnsi="宋体" w:cs="Times New Roman"/>
                <w:sz w:val="18"/>
                <w:szCs w:val="18"/>
                <w:lang w:bidi="ar"/>
              </w:rPr>
            </w:pPr>
            <w:r w:rsidRPr="00AE047D">
              <w:rPr>
                <w:rFonts w:ascii="宋体" w:hAnsi="宋体" w:cs="Times New Roman"/>
                <w:sz w:val="18"/>
                <w:szCs w:val="18"/>
                <w:lang w:bidi="ar"/>
              </w:rPr>
              <w:t>尾矿综合利用率应达到清洁生产评价指标体系中的</w:t>
            </w:r>
            <w:r>
              <w:rPr>
                <w:rFonts w:ascii="宋体" w:hAnsi="宋体" w:cs="Times New Roman" w:hint="eastAsia"/>
                <w:sz w:val="18"/>
                <w:szCs w:val="18"/>
                <w:lang w:bidi="ar"/>
              </w:rPr>
              <w:t>二级指标要求</w:t>
            </w:r>
            <w:r w:rsidRPr="00AE047D">
              <w:rPr>
                <w:rFonts w:ascii="宋体" w:hAnsi="宋体" w:cs="Times New Roman"/>
                <w:sz w:val="18"/>
                <w:szCs w:val="18"/>
                <w:lang w:bidi="ar"/>
              </w:rPr>
              <w:t>。未明确具体水平指标的，应采用其他对比方式，证明其达到国内先进水平</w:t>
            </w:r>
          </w:p>
        </w:tc>
        <w:tc>
          <w:tcPr>
            <w:tcW w:w="439" w:type="pct"/>
            <w:shd w:val="clear" w:color="auto" w:fill="auto"/>
            <w:vAlign w:val="center"/>
          </w:tcPr>
          <w:p w14:paraId="651B2D0E" w14:textId="77777777" w:rsidR="00F606EA" w:rsidRPr="00AE047D" w:rsidRDefault="00F606EA" w:rsidP="000E64C5">
            <w:pPr>
              <w:spacing w:line="270" w:lineRule="exact"/>
              <w:ind w:firstLineChars="0" w:firstLine="0"/>
              <w:jc w:val="center"/>
              <w:rPr>
                <w:rFonts w:ascii="宋体" w:hAnsi="宋体" w:cs="Times New Roman"/>
                <w:sz w:val="18"/>
                <w:szCs w:val="18"/>
              </w:rPr>
            </w:pPr>
            <w:r w:rsidRPr="00AE047D">
              <w:rPr>
                <w:rFonts w:ascii="宋体" w:hAnsi="宋体" w:cs="Times New Roman"/>
                <w:sz w:val="18"/>
                <w:szCs w:val="18"/>
              </w:rPr>
              <w:t>必选</w:t>
            </w:r>
          </w:p>
        </w:tc>
        <w:tc>
          <w:tcPr>
            <w:tcW w:w="359" w:type="pct"/>
            <w:shd w:val="clear" w:color="auto" w:fill="auto"/>
            <w:vAlign w:val="center"/>
          </w:tcPr>
          <w:p w14:paraId="5E9C549D" w14:textId="77777777" w:rsidR="00F606EA" w:rsidRPr="00AE047D" w:rsidRDefault="00F606EA" w:rsidP="000E64C5">
            <w:pPr>
              <w:spacing w:line="270" w:lineRule="exact"/>
              <w:ind w:firstLineChars="0" w:firstLine="0"/>
              <w:jc w:val="center"/>
              <w:rPr>
                <w:rFonts w:ascii="宋体" w:hAnsi="宋体" w:cs="Times New Roman"/>
                <w:color w:val="000000"/>
                <w:sz w:val="18"/>
                <w:szCs w:val="18"/>
              </w:rPr>
            </w:pPr>
            <w:r w:rsidRPr="00AE047D">
              <w:rPr>
                <w:rFonts w:ascii="宋体" w:hAnsi="宋体" w:cs="Times New Roman"/>
                <w:color w:val="000000"/>
                <w:sz w:val="18"/>
                <w:szCs w:val="18"/>
              </w:rPr>
              <w:t>10</w:t>
            </w:r>
          </w:p>
        </w:tc>
        <w:tc>
          <w:tcPr>
            <w:tcW w:w="359" w:type="pct"/>
            <w:vMerge/>
          </w:tcPr>
          <w:p w14:paraId="05D3934B" w14:textId="77777777" w:rsidR="00F606EA" w:rsidRPr="00AE047D" w:rsidRDefault="00F606EA" w:rsidP="000E64C5">
            <w:pPr>
              <w:spacing w:line="270" w:lineRule="exact"/>
              <w:ind w:firstLineChars="0" w:firstLine="0"/>
              <w:jc w:val="center"/>
              <w:rPr>
                <w:rFonts w:ascii="宋体" w:hAnsi="宋体" w:cs="Times New Roman"/>
                <w:color w:val="000000"/>
                <w:sz w:val="18"/>
                <w:szCs w:val="18"/>
              </w:rPr>
            </w:pPr>
          </w:p>
        </w:tc>
      </w:tr>
      <w:tr w:rsidR="00F606EA" w:rsidRPr="00AE047D" w14:paraId="62765744" w14:textId="20C646DD" w:rsidTr="00F606EA">
        <w:trPr>
          <w:trHeight w:val="270"/>
        </w:trPr>
        <w:tc>
          <w:tcPr>
            <w:tcW w:w="424" w:type="pct"/>
            <w:vMerge/>
            <w:shd w:val="clear" w:color="auto" w:fill="auto"/>
            <w:vAlign w:val="center"/>
          </w:tcPr>
          <w:p w14:paraId="41551E46" w14:textId="77777777" w:rsidR="00F606EA" w:rsidRPr="00AE047D" w:rsidRDefault="00F606EA" w:rsidP="000E64C5">
            <w:pPr>
              <w:spacing w:line="270" w:lineRule="exact"/>
              <w:ind w:firstLine="360"/>
              <w:rPr>
                <w:rFonts w:ascii="宋体" w:hAnsi="宋体" w:cs="Times New Roman"/>
                <w:sz w:val="18"/>
                <w:szCs w:val="18"/>
              </w:rPr>
            </w:pPr>
          </w:p>
        </w:tc>
        <w:tc>
          <w:tcPr>
            <w:tcW w:w="365" w:type="pct"/>
            <w:vMerge/>
            <w:shd w:val="clear" w:color="auto" w:fill="auto"/>
            <w:vAlign w:val="center"/>
          </w:tcPr>
          <w:p w14:paraId="797736BF" w14:textId="77777777" w:rsidR="00F606EA" w:rsidRPr="00AE047D" w:rsidRDefault="00F606EA" w:rsidP="000E64C5">
            <w:pPr>
              <w:spacing w:line="270" w:lineRule="exact"/>
              <w:ind w:firstLine="360"/>
              <w:rPr>
                <w:rFonts w:ascii="宋体" w:hAnsi="宋体" w:cs="Times New Roman"/>
                <w:sz w:val="18"/>
                <w:szCs w:val="18"/>
              </w:rPr>
            </w:pPr>
          </w:p>
        </w:tc>
        <w:tc>
          <w:tcPr>
            <w:tcW w:w="397" w:type="pct"/>
            <w:vMerge/>
            <w:shd w:val="clear" w:color="auto" w:fill="auto"/>
            <w:vAlign w:val="center"/>
          </w:tcPr>
          <w:p w14:paraId="6D7C3CFD" w14:textId="77777777" w:rsidR="00F606EA" w:rsidRPr="00AE047D" w:rsidRDefault="00F606EA" w:rsidP="000E64C5">
            <w:pPr>
              <w:spacing w:line="270" w:lineRule="exact"/>
              <w:ind w:firstLine="360"/>
              <w:rPr>
                <w:rFonts w:ascii="宋体" w:hAnsi="宋体" w:cs="Times New Roman"/>
                <w:sz w:val="18"/>
                <w:szCs w:val="18"/>
              </w:rPr>
            </w:pPr>
          </w:p>
        </w:tc>
        <w:tc>
          <w:tcPr>
            <w:tcW w:w="2656" w:type="pct"/>
            <w:shd w:val="clear" w:color="auto" w:fill="auto"/>
            <w:vAlign w:val="center"/>
          </w:tcPr>
          <w:p w14:paraId="523C9CA3" w14:textId="1918770A" w:rsidR="00F606EA" w:rsidRPr="00AE047D" w:rsidRDefault="00F606EA" w:rsidP="000E64C5">
            <w:pPr>
              <w:spacing w:line="270" w:lineRule="exact"/>
              <w:ind w:firstLineChars="100" w:firstLine="180"/>
              <w:jc w:val="left"/>
              <w:rPr>
                <w:rFonts w:ascii="宋体" w:hAnsi="宋体" w:cs="Times New Roman"/>
                <w:sz w:val="18"/>
                <w:szCs w:val="18"/>
                <w:lang w:bidi="ar"/>
              </w:rPr>
            </w:pPr>
            <w:r w:rsidRPr="00AE047D">
              <w:rPr>
                <w:rFonts w:ascii="宋体" w:hAnsi="宋体" w:cs="Times New Roman"/>
                <w:sz w:val="18"/>
                <w:szCs w:val="18"/>
                <w:lang w:bidi="ar"/>
              </w:rPr>
              <w:t>尾矿综合利用率宜达到行业清洁生产评价指标体系中的</w:t>
            </w:r>
            <w:r>
              <w:rPr>
                <w:rFonts w:ascii="宋体" w:hAnsi="宋体" w:cs="Times New Roman" w:hint="eastAsia"/>
                <w:sz w:val="18"/>
                <w:szCs w:val="18"/>
                <w:lang w:bidi="ar"/>
              </w:rPr>
              <w:t>一级指标要求</w:t>
            </w:r>
            <w:r w:rsidRPr="00AE047D">
              <w:rPr>
                <w:rFonts w:ascii="宋体" w:hAnsi="宋体" w:cs="Times New Roman"/>
                <w:sz w:val="18"/>
                <w:szCs w:val="18"/>
                <w:lang w:bidi="ar"/>
              </w:rPr>
              <w:t>。未明确具体水平指标的，应采用其他对比方式，证明其达到</w:t>
            </w:r>
            <w:r>
              <w:rPr>
                <w:rFonts w:ascii="宋体" w:hAnsi="宋体" w:cs="Times New Roman" w:hint="eastAsia"/>
                <w:sz w:val="18"/>
                <w:szCs w:val="18"/>
                <w:lang w:bidi="ar"/>
              </w:rPr>
              <w:t>国际</w:t>
            </w:r>
            <w:r w:rsidRPr="00AE047D">
              <w:rPr>
                <w:rFonts w:ascii="宋体" w:hAnsi="宋体" w:cs="Times New Roman"/>
                <w:sz w:val="18"/>
                <w:szCs w:val="18"/>
                <w:lang w:bidi="ar"/>
              </w:rPr>
              <w:t>领先水平</w:t>
            </w:r>
          </w:p>
        </w:tc>
        <w:tc>
          <w:tcPr>
            <w:tcW w:w="439" w:type="pct"/>
            <w:shd w:val="clear" w:color="auto" w:fill="auto"/>
            <w:vAlign w:val="center"/>
          </w:tcPr>
          <w:p w14:paraId="7A51F440" w14:textId="77777777" w:rsidR="00F606EA" w:rsidRPr="00AE047D" w:rsidRDefault="00F606EA" w:rsidP="000E64C5">
            <w:pPr>
              <w:spacing w:line="270" w:lineRule="exact"/>
              <w:ind w:firstLineChars="0" w:firstLine="0"/>
              <w:jc w:val="center"/>
              <w:rPr>
                <w:rFonts w:ascii="宋体" w:hAnsi="宋体" w:cs="Times New Roman"/>
                <w:sz w:val="18"/>
                <w:szCs w:val="18"/>
              </w:rPr>
            </w:pPr>
            <w:r w:rsidRPr="00AE047D">
              <w:rPr>
                <w:rFonts w:ascii="宋体" w:hAnsi="宋体" w:cs="Times New Roman"/>
                <w:sz w:val="18"/>
                <w:szCs w:val="18"/>
              </w:rPr>
              <w:t>可选</w:t>
            </w:r>
          </w:p>
        </w:tc>
        <w:tc>
          <w:tcPr>
            <w:tcW w:w="359" w:type="pct"/>
            <w:shd w:val="clear" w:color="auto" w:fill="auto"/>
            <w:vAlign w:val="center"/>
          </w:tcPr>
          <w:p w14:paraId="35142FB1" w14:textId="77777777" w:rsidR="00F606EA" w:rsidRPr="00AE047D" w:rsidRDefault="00F606EA" w:rsidP="000E64C5">
            <w:pPr>
              <w:spacing w:line="270" w:lineRule="exact"/>
              <w:ind w:firstLineChars="0" w:firstLine="0"/>
              <w:jc w:val="center"/>
              <w:rPr>
                <w:rFonts w:ascii="宋体" w:hAnsi="宋体" w:cs="Times New Roman"/>
                <w:color w:val="000000"/>
                <w:sz w:val="18"/>
                <w:szCs w:val="18"/>
              </w:rPr>
            </w:pPr>
            <w:r w:rsidRPr="00AE047D">
              <w:rPr>
                <w:rFonts w:ascii="宋体" w:hAnsi="宋体" w:cs="Times New Roman"/>
                <w:color w:val="000000"/>
                <w:sz w:val="18"/>
                <w:szCs w:val="18"/>
              </w:rPr>
              <w:t>5</w:t>
            </w:r>
          </w:p>
        </w:tc>
        <w:tc>
          <w:tcPr>
            <w:tcW w:w="359" w:type="pct"/>
            <w:vMerge/>
          </w:tcPr>
          <w:p w14:paraId="719962F9" w14:textId="77777777" w:rsidR="00F606EA" w:rsidRPr="00AE047D" w:rsidRDefault="00F606EA" w:rsidP="000E64C5">
            <w:pPr>
              <w:spacing w:line="270" w:lineRule="exact"/>
              <w:ind w:firstLineChars="0" w:firstLine="0"/>
              <w:jc w:val="center"/>
              <w:rPr>
                <w:rFonts w:ascii="宋体" w:hAnsi="宋体" w:cs="Times New Roman"/>
                <w:color w:val="000000"/>
                <w:sz w:val="18"/>
                <w:szCs w:val="18"/>
              </w:rPr>
            </w:pPr>
          </w:p>
        </w:tc>
      </w:tr>
      <w:tr w:rsidR="00F606EA" w:rsidRPr="00AE047D" w14:paraId="48559B89" w14:textId="2476F0BB" w:rsidTr="00F606EA">
        <w:trPr>
          <w:trHeight w:val="270"/>
        </w:trPr>
        <w:tc>
          <w:tcPr>
            <w:tcW w:w="424" w:type="pct"/>
            <w:vMerge/>
            <w:shd w:val="clear" w:color="auto" w:fill="auto"/>
            <w:vAlign w:val="center"/>
          </w:tcPr>
          <w:p w14:paraId="70FEADDB" w14:textId="77777777" w:rsidR="00F606EA" w:rsidRPr="00AE047D" w:rsidRDefault="00F606EA" w:rsidP="000E64C5">
            <w:pPr>
              <w:spacing w:line="270" w:lineRule="exact"/>
              <w:ind w:firstLine="360"/>
              <w:rPr>
                <w:rFonts w:ascii="宋体" w:hAnsi="宋体" w:cs="Times New Roman"/>
                <w:sz w:val="18"/>
                <w:szCs w:val="18"/>
              </w:rPr>
            </w:pPr>
          </w:p>
        </w:tc>
        <w:tc>
          <w:tcPr>
            <w:tcW w:w="365" w:type="pct"/>
            <w:vMerge/>
            <w:shd w:val="clear" w:color="auto" w:fill="auto"/>
            <w:vAlign w:val="center"/>
          </w:tcPr>
          <w:p w14:paraId="7560A8CF" w14:textId="77777777" w:rsidR="00F606EA" w:rsidRPr="00AE047D" w:rsidRDefault="00F606EA" w:rsidP="000E64C5">
            <w:pPr>
              <w:spacing w:line="270" w:lineRule="exact"/>
              <w:ind w:firstLine="360"/>
              <w:rPr>
                <w:rFonts w:ascii="宋体" w:hAnsi="宋体" w:cs="Times New Roman"/>
                <w:sz w:val="18"/>
                <w:szCs w:val="18"/>
              </w:rPr>
            </w:pPr>
          </w:p>
        </w:tc>
        <w:tc>
          <w:tcPr>
            <w:tcW w:w="397" w:type="pct"/>
            <w:vMerge/>
            <w:shd w:val="clear" w:color="auto" w:fill="auto"/>
            <w:vAlign w:val="center"/>
          </w:tcPr>
          <w:p w14:paraId="18390FF4" w14:textId="77777777" w:rsidR="00F606EA" w:rsidRPr="00AE047D" w:rsidRDefault="00F606EA" w:rsidP="000E64C5">
            <w:pPr>
              <w:spacing w:line="270" w:lineRule="exact"/>
              <w:ind w:firstLine="360"/>
              <w:rPr>
                <w:rFonts w:ascii="宋体" w:hAnsi="宋体" w:cs="Times New Roman"/>
                <w:sz w:val="18"/>
                <w:szCs w:val="18"/>
              </w:rPr>
            </w:pPr>
          </w:p>
        </w:tc>
        <w:tc>
          <w:tcPr>
            <w:tcW w:w="2656" w:type="pct"/>
            <w:shd w:val="clear" w:color="auto" w:fill="auto"/>
            <w:vAlign w:val="center"/>
          </w:tcPr>
          <w:p w14:paraId="6025B5C4" w14:textId="5A9B7D3E" w:rsidR="00F606EA" w:rsidRPr="00AE047D" w:rsidRDefault="00F606EA" w:rsidP="000E64C5">
            <w:pPr>
              <w:spacing w:line="270" w:lineRule="exact"/>
              <w:ind w:firstLineChars="100" w:firstLine="180"/>
              <w:jc w:val="left"/>
              <w:rPr>
                <w:rFonts w:ascii="宋体" w:hAnsi="宋体" w:cs="Times New Roman"/>
                <w:sz w:val="18"/>
                <w:szCs w:val="18"/>
                <w:lang w:bidi="ar"/>
              </w:rPr>
            </w:pPr>
            <w:r w:rsidRPr="00AE047D">
              <w:rPr>
                <w:rFonts w:ascii="宋体" w:hAnsi="宋体" w:cs="Times New Roman"/>
                <w:sz w:val="18"/>
                <w:szCs w:val="18"/>
                <w:lang w:bidi="ar"/>
              </w:rPr>
              <w:t>选矿工业用水重复利用率应达到清洁生产评价指标体系中的</w:t>
            </w:r>
            <w:r>
              <w:rPr>
                <w:rFonts w:ascii="宋体" w:hAnsi="宋体" w:cs="Times New Roman" w:hint="eastAsia"/>
                <w:sz w:val="18"/>
                <w:szCs w:val="18"/>
                <w:lang w:bidi="ar"/>
              </w:rPr>
              <w:t>二级指标要求</w:t>
            </w:r>
            <w:r w:rsidRPr="00AE047D">
              <w:rPr>
                <w:rFonts w:ascii="宋体" w:hAnsi="宋体" w:cs="Times New Roman"/>
                <w:sz w:val="18"/>
                <w:szCs w:val="18"/>
                <w:lang w:bidi="ar"/>
              </w:rPr>
              <w:t>。未明确具体水平指标的，应采用其他对比方式，证明其达到国内先进水平</w:t>
            </w:r>
          </w:p>
        </w:tc>
        <w:tc>
          <w:tcPr>
            <w:tcW w:w="439" w:type="pct"/>
            <w:shd w:val="clear" w:color="auto" w:fill="auto"/>
            <w:vAlign w:val="center"/>
          </w:tcPr>
          <w:p w14:paraId="21BB0DE6" w14:textId="77777777" w:rsidR="00F606EA" w:rsidRPr="00AE047D" w:rsidRDefault="00F606EA" w:rsidP="000E64C5">
            <w:pPr>
              <w:spacing w:line="270" w:lineRule="exact"/>
              <w:ind w:firstLineChars="0" w:firstLine="0"/>
              <w:jc w:val="center"/>
              <w:rPr>
                <w:rFonts w:ascii="宋体" w:hAnsi="宋体" w:cs="Times New Roman"/>
                <w:sz w:val="18"/>
                <w:szCs w:val="18"/>
              </w:rPr>
            </w:pPr>
            <w:r w:rsidRPr="00AE047D">
              <w:rPr>
                <w:rFonts w:ascii="宋体" w:hAnsi="宋体" w:cs="Times New Roman"/>
                <w:sz w:val="18"/>
                <w:szCs w:val="18"/>
              </w:rPr>
              <w:t>必选</w:t>
            </w:r>
          </w:p>
        </w:tc>
        <w:tc>
          <w:tcPr>
            <w:tcW w:w="359" w:type="pct"/>
            <w:shd w:val="clear" w:color="auto" w:fill="auto"/>
            <w:vAlign w:val="center"/>
          </w:tcPr>
          <w:p w14:paraId="20110766" w14:textId="77777777" w:rsidR="00F606EA" w:rsidRPr="00AE047D" w:rsidRDefault="00F606EA" w:rsidP="000E64C5">
            <w:pPr>
              <w:spacing w:line="270" w:lineRule="exact"/>
              <w:ind w:firstLineChars="0" w:firstLine="0"/>
              <w:jc w:val="center"/>
              <w:rPr>
                <w:rFonts w:ascii="宋体" w:hAnsi="宋体" w:cs="Times New Roman"/>
                <w:color w:val="000000"/>
                <w:sz w:val="18"/>
                <w:szCs w:val="18"/>
              </w:rPr>
            </w:pPr>
            <w:r w:rsidRPr="00AE047D">
              <w:rPr>
                <w:rFonts w:ascii="宋体" w:hAnsi="宋体" w:cs="Times New Roman"/>
                <w:color w:val="000000"/>
                <w:sz w:val="18"/>
                <w:szCs w:val="18"/>
              </w:rPr>
              <w:t>10</w:t>
            </w:r>
          </w:p>
        </w:tc>
        <w:tc>
          <w:tcPr>
            <w:tcW w:w="359" w:type="pct"/>
            <w:vMerge/>
          </w:tcPr>
          <w:p w14:paraId="01FDFC98" w14:textId="77777777" w:rsidR="00F606EA" w:rsidRPr="00AE047D" w:rsidRDefault="00F606EA" w:rsidP="000E64C5">
            <w:pPr>
              <w:spacing w:line="270" w:lineRule="exact"/>
              <w:ind w:firstLineChars="0" w:firstLine="0"/>
              <w:jc w:val="center"/>
              <w:rPr>
                <w:rFonts w:ascii="宋体" w:hAnsi="宋体" w:cs="Times New Roman"/>
                <w:color w:val="000000"/>
                <w:sz w:val="18"/>
                <w:szCs w:val="18"/>
              </w:rPr>
            </w:pPr>
          </w:p>
        </w:tc>
      </w:tr>
      <w:tr w:rsidR="00F606EA" w:rsidRPr="00AE047D" w14:paraId="03237DE8" w14:textId="07D011B6" w:rsidTr="00F606EA">
        <w:trPr>
          <w:trHeight w:val="270"/>
        </w:trPr>
        <w:tc>
          <w:tcPr>
            <w:tcW w:w="424" w:type="pct"/>
            <w:vMerge/>
            <w:shd w:val="clear" w:color="auto" w:fill="auto"/>
            <w:vAlign w:val="center"/>
          </w:tcPr>
          <w:p w14:paraId="173CBB8D" w14:textId="77777777" w:rsidR="00F606EA" w:rsidRPr="00AE047D" w:rsidRDefault="00F606EA" w:rsidP="000E64C5">
            <w:pPr>
              <w:spacing w:line="270" w:lineRule="exact"/>
              <w:ind w:firstLine="360"/>
              <w:rPr>
                <w:rFonts w:ascii="宋体" w:hAnsi="宋体" w:cs="Times New Roman"/>
                <w:sz w:val="18"/>
                <w:szCs w:val="18"/>
              </w:rPr>
            </w:pPr>
          </w:p>
        </w:tc>
        <w:tc>
          <w:tcPr>
            <w:tcW w:w="365" w:type="pct"/>
            <w:vMerge/>
            <w:shd w:val="clear" w:color="auto" w:fill="auto"/>
            <w:vAlign w:val="center"/>
          </w:tcPr>
          <w:p w14:paraId="0FF3CF77" w14:textId="77777777" w:rsidR="00F606EA" w:rsidRPr="00AE047D" w:rsidRDefault="00F606EA" w:rsidP="000E64C5">
            <w:pPr>
              <w:spacing w:line="270" w:lineRule="exact"/>
              <w:ind w:firstLine="360"/>
              <w:rPr>
                <w:rFonts w:ascii="宋体" w:hAnsi="宋体" w:cs="Times New Roman"/>
                <w:sz w:val="18"/>
                <w:szCs w:val="18"/>
              </w:rPr>
            </w:pPr>
          </w:p>
        </w:tc>
        <w:tc>
          <w:tcPr>
            <w:tcW w:w="397" w:type="pct"/>
            <w:vMerge/>
            <w:shd w:val="clear" w:color="auto" w:fill="auto"/>
            <w:vAlign w:val="center"/>
          </w:tcPr>
          <w:p w14:paraId="176AC766" w14:textId="77777777" w:rsidR="00F606EA" w:rsidRPr="00AE047D" w:rsidRDefault="00F606EA" w:rsidP="000E64C5">
            <w:pPr>
              <w:spacing w:line="270" w:lineRule="exact"/>
              <w:ind w:firstLine="360"/>
              <w:rPr>
                <w:rFonts w:ascii="宋体" w:hAnsi="宋体" w:cs="Times New Roman"/>
                <w:sz w:val="18"/>
                <w:szCs w:val="18"/>
              </w:rPr>
            </w:pPr>
          </w:p>
        </w:tc>
        <w:tc>
          <w:tcPr>
            <w:tcW w:w="2656" w:type="pct"/>
            <w:shd w:val="clear" w:color="auto" w:fill="auto"/>
            <w:vAlign w:val="center"/>
          </w:tcPr>
          <w:p w14:paraId="76704C3F" w14:textId="709C3AC5" w:rsidR="00F606EA" w:rsidRPr="00AE047D" w:rsidRDefault="00F606EA" w:rsidP="000E64C5">
            <w:pPr>
              <w:spacing w:line="270" w:lineRule="exact"/>
              <w:ind w:firstLineChars="100" w:firstLine="180"/>
              <w:jc w:val="left"/>
              <w:rPr>
                <w:rFonts w:ascii="宋体" w:hAnsi="宋体" w:cs="Times New Roman"/>
                <w:sz w:val="18"/>
                <w:szCs w:val="18"/>
                <w:lang w:bidi="ar"/>
              </w:rPr>
            </w:pPr>
            <w:r w:rsidRPr="00AE047D">
              <w:rPr>
                <w:rFonts w:ascii="宋体" w:hAnsi="宋体" w:cs="Times New Roman"/>
                <w:sz w:val="18"/>
                <w:szCs w:val="18"/>
                <w:lang w:bidi="ar"/>
              </w:rPr>
              <w:t>选矿工业用水重复利用率宜达到行业清洁生产评价指标体系中的</w:t>
            </w:r>
            <w:r>
              <w:rPr>
                <w:rFonts w:ascii="宋体" w:hAnsi="宋体" w:cs="Times New Roman" w:hint="eastAsia"/>
                <w:sz w:val="18"/>
                <w:szCs w:val="18"/>
                <w:lang w:bidi="ar"/>
              </w:rPr>
              <w:t>一级指标要求</w:t>
            </w:r>
            <w:r w:rsidRPr="00AE047D">
              <w:rPr>
                <w:rFonts w:ascii="宋体" w:hAnsi="宋体" w:cs="Times New Roman"/>
                <w:sz w:val="18"/>
                <w:szCs w:val="18"/>
                <w:lang w:bidi="ar"/>
              </w:rPr>
              <w:t>。未明确具体水平指标的，应采用其他对比方式，证明其达到</w:t>
            </w:r>
            <w:r>
              <w:rPr>
                <w:rFonts w:ascii="宋体" w:hAnsi="宋体" w:cs="Times New Roman" w:hint="eastAsia"/>
                <w:sz w:val="18"/>
                <w:szCs w:val="18"/>
                <w:lang w:bidi="ar"/>
              </w:rPr>
              <w:t>国际</w:t>
            </w:r>
            <w:r w:rsidRPr="00AE047D">
              <w:rPr>
                <w:rFonts w:ascii="宋体" w:hAnsi="宋体" w:cs="Times New Roman"/>
                <w:sz w:val="18"/>
                <w:szCs w:val="18"/>
                <w:lang w:bidi="ar"/>
              </w:rPr>
              <w:t>领先水平</w:t>
            </w:r>
          </w:p>
        </w:tc>
        <w:tc>
          <w:tcPr>
            <w:tcW w:w="439" w:type="pct"/>
            <w:shd w:val="clear" w:color="auto" w:fill="auto"/>
            <w:vAlign w:val="center"/>
          </w:tcPr>
          <w:p w14:paraId="4D2A15EE" w14:textId="77777777" w:rsidR="00F606EA" w:rsidRPr="00AE047D" w:rsidRDefault="00F606EA" w:rsidP="000E64C5">
            <w:pPr>
              <w:spacing w:line="270" w:lineRule="exact"/>
              <w:ind w:firstLineChars="0" w:firstLine="0"/>
              <w:jc w:val="center"/>
              <w:rPr>
                <w:rFonts w:ascii="宋体" w:hAnsi="宋体" w:cs="Times New Roman"/>
                <w:sz w:val="18"/>
                <w:szCs w:val="18"/>
              </w:rPr>
            </w:pPr>
            <w:r w:rsidRPr="00AE047D">
              <w:rPr>
                <w:rFonts w:ascii="宋体" w:hAnsi="宋体" w:cs="Times New Roman"/>
                <w:sz w:val="18"/>
                <w:szCs w:val="18"/>
              </w:rPr>
              <w:t>可选</w:t>
            </w:r>
          </w:p>
        </w:tc>
        <w:tc>
          <w:tcPr>
            <w:tcW w:w="359" w:type="pct"/>
            <w:shd w:val="clear" w:color="auto" w:fill="auto"/>
            <w:vAlign w:val="center"/>
          </w:tcPr>
          <w:p w14:paraId="62982DD7" w14:textId="77777777" w:rsidR="00F606EA" w:rsidRPr="00AE047D" w:rsidRDefault="00F606EA" w:rsidP="000E64C5">
            <w:pPr>
              <w:spacing w:line="270" w:lineRule="exact"/>
              <w:ind w:firstLineChars="0" w:firstLine="0"/>
              <w:jc w:val="center"/>
              <w:rPr>
                <w:rFonts w:ascii="宋体" w:hAnsi="宋体" w:cs="Times New Roman"/>
                <w:color w:val="000000"/>
                <w:sz w:val="18"/>
                <w:szCs w:val="18"/>
              </w:rPr>
            </w:pPr>
            <w:r w:rsidRPr="00AE047D">
              <w:rPr>
                <w:rFonts w:ascii="宋体" w:hAnsi="宋体" w:cs="Times New Roman"/>
                <w:color w:val="000000"/>
                <w:sz w:val="18"/>
                <w:szCs w:val="18"/>
              </w:rPr>
              <w:t>5</w:t>
            </w:r>
          </w:p>
        </w:tc>
        <w:tc>
          <w:tcPr>
            <w:tcW w:w="359" w:type="pct"/>
            <w:vMerge/>
          </w:tcPr>
          <w:p w14:paraId="54443954" w14:textId="77777777" w:rsidR="00F606EA" w:rsidRPr="00AE047D" w:rsidRDefault="00F606EA" w:rsidP="000E64C5">
            <w:pPr>
              <w:spacing w:line="270" w:lineRule="exact"/>
              <w:ind w:firstLineChars="0" w:firstLine="0"/>
              <w:jc w:val="center"/>
              <w:rPr>
                <w:rFonts w:ascii="宋体" w:hAnsi="宋体" w:cs="Times New Roman"/>
                <w:color w:val="000000"/>
                <w:sz w:val="18"/>
                <w:szCs w:val="18"/>
              </w:rPr>
            </w:pPr>
          </w:p>
        </w:tc>
      </w:tr>
      <w:tr w:rsidR="00F606EA" w:rsidRPr="00AE047D" w14:paraId="2A8453D4" w14:textId="58581D8D" w:rsidTr="00F606EA">
        <w:trPr>
          <w:trHeight w:val="270"/>
        </w:trPr>
        <w:tc>
          <w:tcPr>
            <w:tcW w:w="424" w:type="pct"/>
            <w:vMerge/>
            <w:shd w:val="clear" w:color="auto" w:fill="auto"/>
            <w:vAlign w:val="center"/>
          </w:tcPr>
          <w:p w14:paraId="6AE89A2D" w14:textId="77777777" w:rsidR="00F606EA" w:rsidRPr="00AE047D" w:rsidRDefault="00F606EA" w:rsidP="000E64C5">
            <w:pPr>
              <w:spacing w:line="270" w:lineRule="exact"/>
              <w:ind w:firstLine="360"/>
              <w:rPr>
                <w:rFonts w:ascii="宋体" w:hAnsi="宋体" w:cs="Times New Roman"/>
                <w:sz w:val="18"/>
                <w:szCs w:val="18"/>
              </w:rPr>
            </w:pPr>
          </w:p>
        </w:tc>
        <w:tc>
          <w:tcPr>
            <w:tcW w:w="365" w:type="pct"/>
            <w:vMerge/>
            <w:shd w:val="clear" w:color="auto" w:fill="auto"/>
            <w:vAlign w:val="center"/>
          </w:tcPr>
          <w:p w14:paraId="786FAB60" w14:textId="77777777" w:rsidR="00F606EA" w:rsidRPr="00AE047D" w:rsidRDefault="00F606EA" w:rsidP="000E64C5">
            <w:pPr>
              <w:spacing w:line="270" w:lineRule="exact"/>
              <w:ind w:firstLine="360"/>
              <w:rPr>
                <w:rFonts w:ascii="宋体" w:hAnsi="宋体" w:cs="Times New Roman"/>
                <w:sz w:val="18"/>
                <w:szCs w:val="18"/>
              </w:rPr>
            </w:pPr>
          </w:p>
        </w:tc>
        <w:tc>
          <w:tcPr>
            <w:tcW w:w="397" w:type="pct"/>
            <w:vMerge w:val="restart"/>
            <w:shd w:val="clear" w:color="auto" w:fill="auto"/>
            <w:vAlign w:val="center"/>
          </w:tcPr>
          <w:p w14:paraId="6F0E8BF7" w14:textId="7B16132A" w:rsidR="00F606EA" w:rsidRPr="00AE047D" w:rsidRDefault="00F606EA" w:rsidP="000E64C5">
            <w:pPr>
              <w:spacing w:line="270" w:lineRule="exact"/>
              <w:ind w:firstLineChars="0" w:firstLine="0"/>
              <w:rPr>
                <w:rFonts w:ascii="宋体" w:hAnsi="宋体" w:cs="Times New Roman"/>
                <w:sz w:val="18"/>
                <w:szCs w:val="18"/>
              </w:rPr>
            </w:pPr>
            <w:r w:rsidRPr="00AE047D">
              <w:rPr>
                <w:rFonts w:ascii="Times New Roman" w:hAnsi="Times New Roman" w:cs="Times New Roman"/>
                <w:sz w:val="18"/>
                <w:szCs w:val="18"/>
              </w:rPr>
              <w:t>能源低碳化</w:t>
            </w:r>
          </w:p>
        </w:tc>
        <w:tc>
          <w:tcPr>
            <w:tcW w:w="2656" w:type="pct"/>
            <w:shd w:val="clear" w:color="auto" w:fill="auto"/>
            <w:vAlign w:val="center"/>
          </w:tcPr>
          <w:p w14:paraId="1C1C79F2" w14:textId="62886868" w:rsidR="00F606EA" w:rsidRPr="00AE047D" w:rsidRDefault="00800DDE" w:rsidP="000E64C5">
            <w:pPr>
              <w:spacing w:line="270" w:lineRule="exact"/>
              <w:ind w:firstLineChars="100" w:firstLine="180"/>
              <w:jc w:val="left"/>
              <w:rPr>
                <w:rFonts w:ascii="宋体" w:hAnsi="宋体" w:cs="Times New Roman"/>
                <w:sz w:val="18"/>
                <w:szCs w:val="18"/>
                <w:lang w:bidi="ar"/>
              </w:rPr>
            </w:pPr>
            <w:r>
              <w:rPr>
                <w:rFonts w:ascii="Times New Roman" w:hAnsi="Times New Roman" w:cs="Times New Roman"/>
                <w:sz w:val="18"/>
                <w:szCs w:val="18"/>
                <w:lang w:bidi="ar"/>
              </w:rPr>
              <w:t>有色金属采选业选矿综合能耗应满足对应</w:t>
            </w:r>
            <w:r w:rsidR="00F606EA" w:rsidRPr="00AE047D">
              <w:rPr>
                <w:rFonts w:ascii="Times New Roman" w:hAnsi="Times New Roman" w:cs="Times New Roman"/>
                <w:sz w:val="18"/>
                <w:szCs w:val="18"/>
                <w:lang w:bidi="ar"/>
              </w:rPr>
              <w:t>行业的能源消耗限额限定值和准入值。未明确具体水平指标的行业，选矿工艺综合能耗指标应达到</w:t>
            </w:r>
            <w:r w:rsidR="00F606EA" w:rsidRPr="00AE047D">
              <w:rPr>
                <w:rFonts w:ascii="Times New Roman" w:hAnsi="Times New Roman" w:cs="Times New Roman"/>
                <w:sz w:val="18"/>
                <w:szCs w:val="18"/>
                <w:lang w:bidi="ar"/>
              </w:rPr>
              <w:t>GB50595</w:t>
            </w:r>
            <w:r w:rsidR="00F606EA" w:rsidRPr="00AE047D">
              <w:rPr>
                <w:rFonts w:ascii="Times New Roman" w:hAnsi="Times New Roman" w:cs="Times New Roman"/>
                <w:sz w:val="18"/>
                <w:szCs w:val="18"/>
                <w:lang w:bidi="ar"/>
              </w:rPr>
              <w:t>中</w:t>
            </w:r>
            <w:r w:rsidR="00F606EA" w:rsidRPr="00AE047D">
              <w:rPr>
                <w:rFonts w:ascii="Times New Roman" w:hAnsi="Times New Roman" w:cs="Times New Roman"/>
                <w:sz w:val="18"/>
                <w:szCs w:val="18"/>
                <w:lang w:bidi="ar"/>
              </w:rPr>
              <w:t>4.3.1</w:t>
            </w:r>
            <w:r w:rsidR="00F606EA" w:rsidRPr="00AE047D">
              <w:rPr>
                <w:rFonts w:ascii="Times New Roman" w:hAnsi="Times New Roman" w:cs="Times New Roman"/>
                <w:sz w:val="18"/>
                <w:szCs w:val="18"/>
                <w:lang w:bidi="ar"/>
              </w:rPr>
              <w:t>规定的二级能耗指标</w:t>
            </w:r>
          </w:p>
        </w:tc>
        <w:tc>
          <w:tcPr>
            <w:tcW w:w="439" w:type="pct"/>
            <w:shd w:val="clear" w:color="auto" w:fill="auto"/>
            <w:vAlign w:val="center"/>
          </w:tcPr>
          <w:p w14:paraId="0B7EEC18" w14:textId="03D468B0" w:rsidR="00F606EA" w:rsidRPr="00AE047D" w:rsidRDefault="00F606EA" w:rsidP="000E64C5">
            <w:pPr>
              <w:spacing w:line="270" w:lineRule="exact"/>
              <w:ind w:firstLineChars="0" w:firstLine="0"/>
              <w:jc w:val="center"/>
              <w:rPr>
                <w:rFonts w:ascii="宋体" w:hAnsi="宋体" w:cs="Times New Roman"/>
                <w:sz w:val="18"/>
                <w:szCs w:val="18"/>
              </w:rPr>
            </w:pPr>
            <w:r w:rsidRPr="00AE047D">
              <w:rPr>
                <w:rFonts w:ascii="Times New Roman" w:hAnsi="Times New Roman" w:cs="Times New Roman"/>
                <w:sz w:val="18"/>
                <w:szCs w:val="18"/>
              </w:rPr>
              <w:t>必选</w:t>
            </w:r>
          </w:p>
        </w:tc>
        <w:tc>
          <w:tcPr>
            <w:tcW w:w="359" w:type="pct"/>
            <w:shd w:val="clear" w:color="auto" w:fill="auto"/>
            <w:vAlign w:val="center"/>
          </w:tcPr>
          <w:p w14:paraId="1F340A85" w14:textId="06C0E5C2" w:rsidR="00F606EA" w:rsidRPr="00AE047D" w:rsidRDefault="00F606EA" w:rsidP="000E64C5">
            <w:pPr>
              <w:spacing w:line="270" w:lineRule="exact"/>
              <w:ind w:firstLineChars="0" w:firstLine="0"/>
              <w:jc w:val="center"/>
              <w:rPr>
                <w:rFonts w:ascii="宋体" w:hAnsi="宋体" w:cs="Times New Roman"/>
                <w:color w:val="000000"/>
                <w:sz w:val="18"/>
                <w:szCs w:val="18"/>
              </w:rPr>
            </w:pPr>
            <w:r w:rsidRPr="00AE047D">
              <w:rPr>
                <w:rFonts w:ascii="Times New Roman" w:hAnsi="Times New Roman" w:cs="Times New Roman"/>
                <w:color w:val="000000"/>
                <w:sz w:val="18"/>
                <w:szCs w:val="18"/>
              </w:rPr>
              <w:t>10</w:t>
            </w:r>
          </w:p>
        </w:tc>
        <w:tc>
          <w:tcPr>
            <w:tcW w:w="359" w:type="pct"/>
            <w:vMerge/>
          </w:tcPr>
          <w:p w14:paraId="4772972B" w14:textId="77777777" w:rsidR="00F606EA" w:rsidRPr="00AE047D" w:rsidRDefault="00F606EA" w:rsidP="000E64C5">
            <w:pPr>
              <w:spacing w:line="270" w:lineRule="exact"/>
              <w:ind w:firstLineChars="0" w:firstLine="0"/>
              <w:jc w:val="center"/>
              <w:rPr>
                <w:rFonts w:ascii="Times New Roman" w:hAnsi="Times New Roman" w:cs="Times New Roman"/>
                <w:color w:val="000000"/>
                <w:sz w:val="18"/>
                <w:szCs w:val="18"/>
              </w:rPr>
            </w:pPr>
          </w:p>
        </w:tc>
      </w:tr>
      <w:tr w:rsidR="00F606EA" w:rsidRPr="00AE047D" w14:paraId="77818A8F" w14:textId="121E2A82" w:rsidTr="00F606EA">
        <w:trPr>
          <w:trHeight w:val="270"/>
        </w:trPr>
        <w:tc>
          <w:tcPr>
            <w:tcW w:w="424" w:type="pct"/>
            <w:vMerge/>
            <w:shd w:val="clear" w:color="auto" w:fill="auto"/>
            <w:vAlign w:val="center"/>
          </w:tcPr>
          <w:p w14:paraId="4F0C1426" w14:textId="77777777" w:rsidR="00F606EA" w:rsidRPr="00AE047D" w:rsidRDefault="00F606EA" w:rsidP="000E64C5">
            <w:pPr>
              <w:spacing w:line="270" w:lineRule="exact"/>
              <w:ind w:firstLine="360"/>
              <w:rPr>
                <w:rFonts w:ascii="宋体" w:hAnsi="宋体" w:cs="Times New Roman"/>
                <w:sz w:val="18"/>
                <w:szCs w:val="18"/>
              </w:rPr>
            </w:pPr>
          </w:p>
        </w:tc>
        <w:tc>
          <w:tcPr>
            <w:tcW w:w="365" w:type="pct"/>
            <w:vMerge/>
            <w:shd w:val="clear" w:color="auto" w:fill="auto"/>
            <w:vAlign w:val="center"/>
          </w:tcPr>
          <w:p w14:paraId="1D6DE4A0" w14:textId="77777777" w:rsidR="00F606EA" w:rsidRPr="00AE047D" w:rsidRDefault="00F606EA" w:rsidP="000E64C5">
            <w:pPr>
              <w:spacing w:line="270" w:lineRule="exact"/>
              <w:ind w:firstLine="360"/>
              <w:rPr>
                <w:rFonts w:ascii="宋体" w:hAnsi="宋体" w:cs="Times New Roman"/>
                <w:sz w:val="18"/>
                <w:szCs w:val="18"/>
              </w:rPr>
            </w:pPr>
          </w:p>
        </w:tc>
        <w:tc>
          <w:tcPr>
            <w:tcW w:w="397" w:type="pct"/>
            <w:vMerge/>
            <w:shd w:val="clear" w:color="auto" w:fill="auto"/>
            <w:vAlign w:val="center"/>
          </w:tcPr>
          <w:p w14:paraId="1BE89A68" w14:textId="77777777" w:rsidR="00F606EA" w:rsidRPr="00AE047D" w:rsidRDefault="00F606EA" w:rsidP="000E64C5">
            <w:pPr>
              <w:spacing w:line="270" w:lineRule="exact"/>
              <w:ind w:firstLine="360"/>
              <w:rPr>
                <w:rFonts w:ascii="宋体" w:hAnsi="宋体" w:cs="Times New Roman"/>
                <w:sz w:val="18"/>
                <w:szCs w:val="18"/>
              </w:rPr>
            </w:pPr>
          </w:p>
        </w:tc>
        <w:tc>
          <w:tcPr>
            <w:tcW w:w="2656" w:type="pct"/>
            <w:shd w:val="clear" w:color="auto" w:fill="auto"/>
            <w:vAlign w:val="center"/>
          </w:tcPr>
          <w:p w14:paraId="457837CF" w14:textId="7A5D641E" w:rsidR="00F606EA" w:rsidRPr="00AE047D" w:rsidRDefault="00800DDE" w:rsidP="000E64C5">
            <w:pPr>
              <w:spacing w:line="270" w:lineRule="exact"/>
              <w:ind w:firstLineChars="100" w:firstLine="180"/>
              <w:jc w:val="left"/>
              <w:rPr>
                <w:rFonts w:ascii="宋体" w:hAnsi="宋体" w:cs="Times New Roman"/>
                <w:sz w:val="18"/>
                <w:szCs w:val="18"/>
                <w:lang w:bidi="ar"/>
              </w:rPr>
            </w:pPr>
            <w:r>
              <w:rPr>
                <w:rFonts w:ascii="Times New Roman" w:hAnsi="Times New Roman" w:cs="Times New Roman"/>
                <w:sz w:val="18"/>
                <w:szCs w:val="18"/>
                <w:lang w:bidi="ar"/>
              </w:rPr>
              <w:t>有色金属采选业选矿综合能耗宜满足对应</w:t>
            </w:r>
            <w:r w:rsidR="00F606EA" w:rsidRPr="00AE047D">
              <w:rPr>
                <w:rFonts w:ascii="Times New Roman" w:hAnsi="Times New Roman" w:cs="Times New Roman"/>
                <w:sz w:val="18"/>
                <w:szCs w:val="18"/>
                <w:lang w:bidi="ar"/>
              </w:rPr>
              <w:t>行业的能源消耗限额先进值。未明确具体水平指标的行业，选矿工艺综合能耗指标宜达到</w:t>
            </w:r>
            <w:r w:rsidR="00F606EA" w:rsidRPr="00AE047D">
              <w:rPr>
                <w:rFonts w:ascii="Times New Roman" w:hAnsi="Times New Roman" w:cs="Times New Roman"/>
                <w:sz w:val="18"/>
                <w:szCs w:val="18"/>
                <w:lang w:bidi="ar"/>
              </w:rPr>
              <w:t>GB50595</w:t>
            </w:r>
            <w:r w:rsidR="00F606EA" w:rsidRPr="00AE047D">
              <w:rPr>
                <w:rFonts w:ascii="Times New Roman" w:hAnsi="Times New Roman" w:cs="Times New Roman"/>
                <w:sz w:val="18"/>
                <w:szCs w:val="18"/>
                <w:lang w:bidi="ar"/>
              </w:rPr>
              <w:t>中</w:t>
            </w:r>
            <w:r w:rsidR="00F606EA" w:rsidRPr="00AE047D">
              <w:rPr>
                <w:rFonts w:ascii="Times New Roman" w:hAnsi="Times New Roman" w:cs="Times New Roman"/>
                <w:sz w:val="18"/>
                <w:szCs w:val="18"/>
                <w:lang w:bidi="ar"/>
              </w:rPr>
              <w:t>4.3.1</w:t>
            </w:r>
            <w:r w:rsidR="00F606EA" w:rsidRPr="00AE047D">
              <w:rPr>
                <w:rFonts w:ascii="Times New Roman" w:hAnsi="Times New Roman" w:cs="Times New Roman"/>
                <w:sz w:val="18"/>
                <w:szCs w:val="18"/>
                <w:lang w:bidi="ar"/>
              </w:rPr>
              <w:t>规定的一级能耗指标</w:t>
            </w:r>
          </w:p>
        </w:tc>
        <w:tc>
          <w:tcPr>
            <w:tcW w:w="439" w:type="pct"/>
            <w:shd w:val="clear" w:color="auto" w:fill="auto"/>
            <w:vAlign w:val="center"/>
          </w:tcPr>
          <w:p w14:paraId="3001EA99" w14:textId="313AF155" w:rsidR="00F606EA" w:rsidRPr="00AE047D" w:rsidRDefault="00F606EA" w:rsidP="000E64C5">
            <w:pPr>
              <w:spacing w:line="270" w:lineRule="exact"/>
              <w:ind w:firstLineChars="0" w:firstLine="0"/>
              <w:jc w:val="center"/>
              <w:rPr>
                <w:rFonts w:ascii="宋体" w:hAnsi="宋体" w:cs="Times New Roman"/>
                <w:sz w:val="18"/>
                <w:szCs w:val="18"/>
              </w:rPr>
            </w:pPr>
            <w:r w:rsidRPr="00AE047D">
              <w:rPr>
                <w:rFonts w:ascii="Times New Roman" w:hAnsi="Times New Roman" w:cs="Times New Roman"/>
                <w:sz w:val="18"/>
                <w:szCs w:val="18"/>
              </w:rPr>
              <w:t>可选</w:t>
            </w:r>
          </w:p>
        </w:tc>
        <w:tc>
          <w:tcPr>
            <w:tcW w:w="359" w:type="pct"/>
            <w:shd w:val="clear" w:color="auto" w:fill="auto"/>
            <w:vAlign w:val="center"/>
          </w:tcPr>
          <w:p w14:paraId="5491C6B9" w14:textId="3D492A03" w:rsidR="00F606EA" w:rsidRPr="00AE047D" w:rsidRDefault="00F606EA" w:rsidP="000E64C5">
            <w:pPr>
              <w:spacing w:line="270" w:lineRule="exact"/>
              <w:ind w:firstLineChars="0" w:firstLine="0"/>
              <w:jc w:val="center"/>
              <w:rPr>
                <w:rFonts w:ascii="宋体" w:hAnsi="宋体" w:cs="Times New Roman"/>
                <w:color w:val="000000"/>
                <w:sz w:val="18"/>
                <w:szCs w:val="18"/>
              </w:rPr>
            </w:pPr>
            <w:r w:rsidRPr="00AE047D">
              <w:rPr>
                <w:rFonts w:ascii="Times New Roman" w:hAnsi="Times New Roman" w:cs="Times New Roman"/>
                <w:color w:val="000000"/>
                <w:sz w:val="18"/>
                <w:szCs w:val="18"/>
              </w:rPr>
              <w:t>5</w:t>
            </w:r>
          </w:p>
        </w:tc>
        <w:tc>
          <w:tcPr>
            <w:tcW w:w="359" w:type="pct"/>
            <w:vMerge/>
          </w:tcPr>
          <w:p w14:paraId="2A51878F" w14:textId="77777777" w:rsidR="00F606EA" w:rsidRPr="00AE047D" w:rsidRDefault="00F606EA" w:rsidP="000E64C5">
            <w:pPr>
              <w:spacing w:line="270" w:lineRule="exact"/>
              <w:ind w:firstLineChars="0" w:firstLine="0"/>
              <w:jc w:val="center"/>
              <w:rPr>
                <w:rFonts w:ascii="Times New Roman" w:hAnsi="Times New Roman" w:cs="Times New Roman"/>
                <w:color w:val="000000"/>
                <w:sz w:val="18"/>
                <w:szCs w:val="18"/>
              </w:rPr>
            </w:pPr>
          </w:p>
        </w:tc>
      </w:tr>
      <w:tr w:rsidR="00F606EA" w:rsidRPr="00AE047D" w14:paraId="76A8756E" w14:textId="14CA339F" w:rsidTr="00F606EA">
        <w:trPr>
          <w:trHeight w:val="270"/>
        </w:trPr>
        <w:tc>
          <w:tcPr>
            <w:tcW w:w="424" w:type="pct"/>
            <w:vMerge/>
            <w:shd w:val="clear" w:color="auto" w:fill="auto"/>
            <w:vAlign w:val="center"/>
          </w:tcPr>
          <w:p w14:paraId="0F0FF0D5" w14:textId="77777777" w:rsidR="00F606EA" w:rsidRPr="00AE047D" w:rsidRDefault="00F606EA" w:rsidP="000E64C5">
            <w:pPr>
              <w:spacing w:line="270" w:lineRule="exact"/>
              <w:ind w:firstLine="360"/>
              <w:rPr>
                <w:rFonts w:ascii="宋体" w:hAnsi="宋体" w:cs="Times New Roman"/>
                <w:sz w:val="18"/>
                <w:szCs w:val="18"/>
              </w:rPr>
            </w:pPr>
          </w:p>
        </w:tc>
        <w:tc>
          <w:tcPr>
            <w:tcW w:w="365" w:type="pct"/>
            <w:vMerge/>
            <w:shd w:val="clear" w:color="auto" w:fill="auto"/>
            <w:vAlign w:val="center"/>
          </w:tcPr>
          <w:p w14:paraId="7196D90B" w14:textId="77777777" w:rsidR="00F606EA" w:rsidRPr="00AE047D" w:rsidRDefault="00F606EA" w:rsidP="000E64C5">
            <w:pPr>
              <w:spacing w:line="270" w:lineRule="exact"/>
              <w:ind w:firstLine="360"/>
              <w:rPr>
                <w:rFonts w:ascii="宋体" w:hAnsi="宋体" w:cs="Times New Roman"/>
                <w:sz w:val="18"/>
                <w:szCs w:val="18"/>
              </w:rPr>
            </w:pPr>
          </w:p>
        </w:tc>
        <w:tc>
          <w:tcPr>
            <w:tcW w:w="397" w:type="pct"/>
            <w:vMerge/>
            <w:shd w:val="clear" w:color="auto" w:fill="auto"/>
            <w:vAlign w:val="center"/>
          </w:tcPr>
          <w:p w14:paraId="431167A4" w14:textId="77777777" w:rsidR="00F606EA" w:rsidRPr="00AE047D" w:rsidRDefault="00F606EA" w:rsidP="000E64C5">
            <w:pPr>
              <w:spacing w:line="270" w:lineRule="exact"/>
              <w:ind w:firstLine="360"/>
              <w:rPr>
                <w:rFonts w:ascii="宋体" w:hAnsi="宋体" w:cs="Times New Roman"/>
                <w:sz w:val="18"/>
                <w:szCs w:val="18"/>
              </w:rPr>
            </w:pPr>
          </w:p>
        </w:tc>
        <w:tc>
          <w:tcPr>
            <w:tcW w:w="2656" w:type="pct"/>
            <w:shd w:val="clear" w:color="auto" w:fill="auto"/>
            <w:vAlign w:val="center"/>
          </w:tcPr>
          <w:p w14:paraId="0DC1E71B" w14:textId="1147513B" w:rsidR="00F606EA" w:rsidRPr="00AE047D" w:rsidRDefault="00F606EA" w:rsidP="000E64C5">
            <w:pPr>
              <w:spacing w:line="270" w:lineRule="exact"/>
              <w:ind w:firstLineChars="100" w:firstLine="180"/>
              <w:jc w:val="left"/>
              <w:rPr>
                <w:rFonts w:ascii="宋体" w:hAnsi="宋体" w:cs="Times New Roman"/>
                <w:sz w:val="18"/>
                <w:szCs w:val="18"/>
                <w:lang w:bidi="ar"/>
              </w:rPr>
            </w:pPr>
            <w:r w:rsidRPr="00AE047D">
              <w:rPr>
                <w:rFonts w:ascii="Times New Roman" w:hAnsi="Times New Roman" w:cs="Times New Roman"/>
                <w:sz w:val="18"/>
                <w:szCs w:val="18"/>
                <w:lang w:bidi="ar"/>
              </w:rPr>
              <w:t>工厂的单位产品碳排放量依据</w:t>
            </w:r>
            <w:r w:rsidRPr="00AE047D">
              <w:rPr>
                <w:rFonts w:ascii="Times New Roman" w:hAnsi="Times New Roman" w:cs="Times New Roman"/>
                <w:sz w:val="18"/>
                <w:szCs w:val="18"/>
                <w:lang w:bidi="ar"/>
              </w:rPr>
              <w:t>GB/T32150</w:t>
            </w:r>
            <w:r w:rsidRPr="00AE047D">
              <w:rPr>
                <w:rFonts w:ascii="Times New Roman" w:hAnsi="Times New Roman" w:cs="Times New Roman"/>
                <w:sz w:val="18"/>
                <w:szCs w:val="18"/>
                <w:lang w:bidi="ar"/>
              </w:rPr>
              <w:t>进行测算，宜达到有关标准要求，尚无标准的宜逐年下降</w:t>
            </w:r>
          </w:p>
        </w:tc>
        <w:tc>
          <w:tcPr>
            <w:tcW w:w="439" w:type="pct"/>
            <w:shd w:val="clear" w:color="auto" w:fill="auto"/>
            <w:vAlign w:val="center"/>
          </w:tcPr>
          <w:p w14:paraId="62CBB931" w14:textId="3ADD90A7" w:rsidR="00F606EA" w:rsidRPr="00AE047D" w:rsidRDefault="00F606EA" w:rsidP="000E64C5">
            <w:pPr>
              <w:spacing w:line="270" w:lineRule="exact"/>
              <w:ind w:firstLineChars="0" w:firstLine="0"/>
              <w:jc w:val="center"/>
              <w:rPr>
                <w:rFonts w:ascii="宋体" w:hAnsi="宋体" w:cs="Times New Roman"/>
                <w:sz w:val="18"/>
                <w:szCs w:val="18"/>
              </w:rPr>
            </w:pPr>
            <w:r w:rsidRPr="00AE047D">
              <w:rPr>
                <w:rFonts w:ascii="Times New Roman" w:hAnsi="Times New Roman" w:cs="Times New Roman"/>
                <w:sz w:val="18"/>
                <w:szCs w:val="18"/>
              </w:rPr>
              <w:t>可选</w:t>
            </w:r>
          </w:p>
        </w:tc>
        <w:tc>
          <w:tcPr>
            <w:tcW w:w="359" w:type="pct"/>
            <w:shd w:val="clear" w:color="auto" w:fill="auto"/>
            <w:vAlign w:val="center"/>
          </w:tcPr>
          <w:p w14:paraId="3C8C8A75" w14:textId="61032F28" w:rsidR="00F606EA" w:rsidRPr="00AE047D" w:rsidRDefault="00F606EA" w:rsidP="000E64C5">
            <w:pPr>
              <w:spacing w:line="270" w:lineRule="exact"/>
              <w:ind w:firstLineChars="0" w:firstLine="0"/>
              <w:jc w:val="center"/>
              <w:rPr>
                <w:rFonts w:ascii="宋体" w:hAnsi="宋体" w:cs="Times New Roman"/>
                <w:color w:val="000000"/>
                <w:sz w:val="18"/>
                <w:szCs w:val="18"/>
              </w:rPr>
            </w:pPr>
            <w:r w:rsidRPr="00AE047D">
              <w:rPr>
                <w:rFonts w:ascii="Times New Roman" w:hAnsi="Times New Roman" w:cs="Times New Roman"/>
                <w:color w:val="000000"/>
                <w:sz w:val="18"/>
                <w:szCs w:val="18"/>
              </w:rPr>
              <w:t>5</w:t>
            </w:r>
          </w:p>
        </w:tc>
        <w:tc>
          <w:tcPr>
            <w:tcW w:w="359" w:type="pct"/>
            <w:vMerge/>
          </w:tcPr>
          <w:p w14:paraId="2C2B16DB" w14:textId="77777777" w:rsidR="00F606EA" w:rsidRPr="00AE047D" w:rsidRDefault="00F606EA" w:rsidP="000E64C5">
            <w:pPr>
              <w:spacing w:line="270" w:lineRule="exact"/>
              <w:ind w:firstLineChars="0" w:firstLine="0"/>
              <w:jc w:val="center"/>
              <w:rPr>
                <w:rFonts w:ascii="Times New Roman" w:hAnsi="Times New Roman" w:cs="Times New Roman"/>
                <w:color w:val="000000"/>
                <w:sz w:val="18"/>
                <w:szCs w:val="18"/>
              </w:rPr>
            </w:pPr>
          </w:p>
        </w:tc>
      </w:tr>
    </w:tbl>
    <w:p w14:paraId="48AB508F" w14:textId="77777777" w:rsidR="00C279C8" w:rsidRPr="00087224" w:rsidRDefault="00A27BFD" w:rsidP="009A7811">
      <w:pPr>
        <w:pStyle w:val="1"/>
        <w:spacing w:beforeLines="0" w:before="0" w:afterLines="0" w:after="0" w:line="360" w:lineRule="auto"/>
        <w:jc w:val="center"/>
        <w:rPr>
          <w:rFonts w:ascii="Times New Roman" w:hAnsi="Times New Roman" w:cs="Times New Roman"/>
          <w:szCs w:val="21"/>
        </w:rPr>
      </w:pPr>
      <w:r w:rsidRPr="00087224">
        <w:rPr>
          <w:rFonts w:ascii="Times New Roman" w:hAnsi="Times New Roman" w:cs="Times New Roman"/>
          <w:szCs w:val="21"/>
        </w:rPr>
        <w:lastRenderedPageBreak/>
        <w:t>附</w:t>
      </w:r>
      <w:r w:rsidRPr="00087224">
        <w:rPr>
          <w:rFonts w:ascii="Times New Roman" w:hAnsi="Times New Roman" w:cs="Times New Roman"/>
          <w:szCs w:val="21"/>
        </w:rPr>
        <w:t xml:space="preserve">  </w:t>
      </w:r>
      <w:r w:rsidRPr="00087224">
        <w:rPr>
          <w:rFonts w:ascii="Times New Roman" w:hAnsi="Times New Roman" w:cs="Times New Roman"/>
          <w:szCs w:val="21"/>
        </w:rPr>
        <w:t>录</w:t>
      </w:r>
      <w:r w:rsidRPr="00087224">
        <w:rPr>
          <w:rFonts w:ascii="Times New Roman" w:hAnsi="Times New Roman" w:cs="Times New Roman"/>
          <w:szCs w:val="21"/>
        </w:rPr>
        <w:t xml:space="preserve">  B</w:t>
      </w:r>
      <w:bookmarkEnd w:id="220"/>
    </w:p>
    <w:p w14:paraId="6F3E5B88" w14:textId="010085CF" w:rsidR="00C279C8" w:rsidRPr="00087224" w:rsidRDefault="00A27BFD" w:rsidP="009A7811">
      <w:pPr>
        <w:ind w:firstLineChars="0" w:firstLine="0"/>
        <w:jc w:val="center"/>
        <w:rPr>
          <w:rFonts w:ascii="Times New Roman" w:eastAsia="黑体" w:hAnsi="Times New Roman" w:cs="Times New Roman"/>
        </w:rPr>
      </w:pPr>
      <w:bookmarkStart w:id="221" w:name="_Toc43808834"/>
      <w:r w:rsidRPr="00087224">
        <w:rPr>
          <w:rFonts w:ascii="Times New Roman" w:eastAsia="黑体" w:hAnsi="Times New Roman" w:cs="Times New Roman"/>
        </w:rPr>
        <w:t>（资料性）</w:t>
      </w:r>
      <w:bookmarkEnd w:id="221"/>
    </w:p>
    <w:p w14:paraId="464A6B97" w14:textId="77777777" w:rsidR="00C279C8" w:rsidRPr="00087224" w:rsidRDefault="00A27BFD" w:rsidP="009A7811">
      <w:pPr>
        <w:ind w:firstLineChars="0" w:firstLine="0"/>
        <w:jc w:val="center"/>
        <w:rPr>
          <w:rFonts w:ascii="Times New Roman" w:eastAsia="黑体" w:hAnsi="Times New Roman" w:cs="Times New Roman"/>
        </w:rPr>
      </w:pPr>
      <w:r w:rsidRPr="00087224">
        <w:rPr>
          <w:rFonts w:ascii="Times New Roman" w:eastAsia="黑体" w:hAnsi="Times New Roman" w:cs="Times New Roman"/>
        </w:rPr>
        <w:t>有色金属采选行业绿色工厂主要指标计算方法</w:t>
      </w:r>
    </w:p>
    <w:p w14:paraId="300E4B03" w14:textId="77777777" w:rsidR="00C279C8" w:rsidRPr="009A7811" w:rsidRDefault="00A27BFD" w:rsidP="002F6204">
      <w:pPr>
        <w:ind w:firstLineChars="0" w:firstLine="0"/>
        <w:rPr>
          <w:rFonts w:ascii="宋体" w:hAnsi="宋体" w:cs="Times New Roman"/>
        </w:rPr>
      </w:pPr>
      <w:bookmarkStart w:id="222" w:name="_Toc48737162"/>
      <w:r w:rsidRPr="009A7811">
        <w:rPr>
          <w:rFonts w:ascii="宋体" w:hAnsi="宋体" w:cs="Times New Roman"/>
        </w:rPr>
        <w:t>B.1  建筑密度</w:t>
      </w:r>
      <w:bookmarkEnd w:id="222"/>
    </w:p>
    <w:p w14:paraId="2F606CAF" w14:textId="14450EF7" w:rsidR="00C279C8" w:rsidRPr="00087224" w:rsidRDefault="00A27BFD">
      <w:pPr>
        <w:ind w:firstLine="420"/>
        <w:rPr>
          <w:rFonts w:ascii="Times New Roman" w:hAnsi="Times New Roman" w:cs="Times New Roman"/>
        </w:rPr>
      </w:pPr>
      <w:r w:rsidRPr="00087224">
        <w:rPr>
          <w:rFonts w:ascii="Times New Roman" w:hAnsi="Times New Roman" w:cs="Times New Roman"/>
        </w:rPr>
        <w:t>建筑密度为工厂用地范围内各种建筑物、构筑物占（用）地两积总和（包括露天生产装置或设备、露天堆场及操作场地的用地面积）与厂区用地面积的比率，按式（</w:t>
      </w:r>
      <w:r w:rsidRPr="00087224">
        <w:rPr>
          <w:rFonts w:ascii="Times New Roman" w:hAnsi="Times New Roman" w:cs="Times New Roman"/>
        </w:rPr>
        <w:t>B.1</w:t>
      </w:r>
      <w:r w:rsidRPr="00087224">
        <w:rPr>
          <w:rFonts w:ascii="Times New Roman" w:hAnsi="Times New Roman" w:cs="Times New Roman"/>
        </w:rPr>
        <w:t>）计算。</w:t>
      </w:r>
    </w:p>
    <w:p w14:paraId="21365110" w14:textId="77777777" w:rsidR="00C279C8" w:rsidRPr="00087224" w:rsidRDefault="00A27BFD" w:rsidP="00ED3462">
      <w:pPr>
        <w:ind w:firstLine="420"/>
        <w:jc w:val="right"/>
        <w:rPr>
          <w:rFonts w:ascii="Times New Roman" w:hAnsi="Times New Roman" w:cs="Times New Roman"/>
        </w:rPr>
      </w:pPr>
      <m:oMath>
        <m:r>
          <m:rPr>
            <m:sty m:val="p"/>
          </m:rPr>
          <w:rPr>
            <w:rFonts w:ascii="Cambria Math" w:hAnsi="Cambria Math" w:cs="Times New Roman"/>
          </w:rPr>
          <m:t>r=</m:t>
        </m:r>
        <m:f>
          <m:fPr>
            <m:ctrlPr>
              <w:rPr>
                <w:rFonts w:ascii="Cambria Math" w:hAnsi="Cambria Math" w:cs="Times New Roman"/>
              </w:rPr>
            </m:ctrlPr>
          </m:fPr>
          <m:num>
            <m:sSub>
              <m:sSubPr>
                <m:ctrlPr>
                  <w:rPr>
                    <w:rFonts w:ascii="Cambria Math" w:hAnsi="Cambria Math" w:cs="Times New Roman"/>
                  </w:rPr>
                </m:ctrlPr>
              </m:sSubPr>
              <m:e>
                <m:r>
                  <m:rPr>
                    <m:sty m:val="p"/>
                  </m:rPr>
                  <w:rPr>
                    <w:rFonts w:ascii="Cambria Math" w:hAnsi="Cambria Math" w:cs="Times New Roman"/>
                  </w:rPr>
                  <m:t>a</m:t>
                </m:r>
              </m:e>
              <m:sub>
                <m:r>
                  <m:rPr>
                    <m:sty m:val="p"/>
                  </m:rPr>
                  <w:rPr>
                    <w:rFonts w:ascii="Cambria Math" w:hAnsi="Cambria Math" w:cs="Times New Roman"/>
                  </w:rPr>
                  <m:t>总建筑物</m:t>
                </m:r>
              </m:sub>
            </m:sSub>
            <m:r>
              <m:rPr>
                <m:sty m:val="p"/>
              </m:rP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a</m:t>
                </m:r>
              </m:e>
              <m:sub>
                <m:r>
                  <m:rPr>
                    <m:sty m:val="p"/>
                  </m:rPr>
                  <w:rPr>
                    <w:rFonts w:ascii="Cambria Math" w:hAnsi="Cambria Math" w:cs="Times New Roman"/>
                  </w:rPr>
                  <m:t>总构筑物</m:t>
                </m:r>
              </m:sub>
            </m:sSub>
          </m:num>
          <m:den>
            <m:sSub>
              <m:sSubPr>
                <m:ctrlPr>
                  <w:rPr>
                    <w:rFonts w:ascii="Cambria Math" w:hAnsi="Cambria Math" w:cs="Times New Roman"/>
                  </w:rPr>
                </m:ctrlPr>
              </m:sSubPr>
              <m:e>
                <m:r>
                  <m:rPr>
                    <m:sty m:val="p"/>
                  </m:rPr>
                  <w:rPr>
                    <w:rFonts w:ascii="Cambria Math" w:hAnsi="Cambria Math" w:cs="Times New Roman"/>
                  </w:rPr>
                  <m:t>A</m:t>
                </m:r>
              </m:e>
              <m:sub>
                <m:r>
                  <m:rPr>
                    <m:sty m:val="p"/>
                  </m:rPr>
                  <w:rPr>
                    <w:rFonts w:ascii="Cambria Math" w:hAnsi="Cambria Math" w:cs="Times New Roman"/>
                  </w:rPr>
                  <m:t>用地</m:t>
                </m:r>
              </m:sub>
            </m:sSub>
          </m:den>
        </m:f>
        <m:r>
          <w:rPr>
            <w:rFonts w:ascii="Cambria Math" w:hAnsi="Cambria Math" w:cs="Times New Roman"/>
          </w:rPr>
          <m:t>×100%</m:t>
        </m:r>
      </m:oMath>
      <w:r w:rsidR="00ED3462" w:rsidRPr="00087224">
        <w:rPr>
          <w:rFonts w:ascii="Times New Roman" w:hAnsi="Times New Roman" w:cs="Times New Roman"/>
        </w:rPr>
        <w:t xml:space="preserve">         </w:t>
      </w:r>
      <w:r w:rsidRPr="00087224">
        <w:rPr>
          <w:rFonts w:ascii="Times New Roman" w:hAnsi="Times New Roman" w:cs="Times New Roman"/>
        </w:rPr>
        <w:t>·······························</w:t>
      </w:r>
      <w:r w:rsidRPr="00087224">
        <w:rPr>
          <w:rFonts w:ascii="Times New Roman" w:hAnsi="Times New Roman" w:cs="Times New Roman"/>
        </w:rPr>
        <w:t>（</w:t>
      </w:r>
      <w:r w:rsidRPr="00087224">
        <w:rPr>
          <w:rFonts w:ascii="Times New Roman" w:hAnsi="Times New Roman" w:cs="Times New Roman"/>
        </w:rPr>
        <w:t>B.1</w:t>
      </w:r>
      <w:r w:rsidRPr="00087224">
        <w:rPr>
          <w:rFonts w:ascii="Times New Roman" w:hAnsi="Times New Roman" w:cs="Times New Roman"/>
        </w:rPr>
        <w:t>）</w:t>
      </w:r>
    </w:p>
    <w:p w14:paraId="3BD0A456" w14:textId="77777777" w:rsidR="00C279C8" w:rsidRPr="00087224" w:rsidRDefault="00A27BFD">
      <w:pPr>
        <w:ind w:firstLine="420"/>
        <w:rPr>
          <w:rFonts w:ascii="Times New Roman" w:hAnsi="Times New Roman" w:cs="Times New Roman"/>
        </w:rPr>
      </w:pPr>
      <w:r w:rsidRPr="00087224">
        <w:rPr>
          <w:rFonts w:ascii="Times New Roman" w:hAnsi="Times New Roman" w:cs="Times New Roman"/>
        </w:rPr>
        <w:t>式中：</w:t>
      </w:r>
    </w:p>
    <w:p w14:paraId="4E3D42B2" w14:textId="77777777" w:rsidR="00C279C8" w:rsidRPr="00087224" w:rsidRDefault="00A27BFD">
      <w:pPr>
        <w:ind w:firstLine="420"/>
        <w:rPr>
          <w:rFonts w:ascii="Times New Roman" w:hAnsi="Times New Roman" w:cs="Times New Roman"/>
        </w:rPr>
      </w:pPr>
      <w:r w:rsidRPr="00087224">
        <w:rPr>
          <w:rFonts w:ascii="Times New Roman" w:hAnsi="Times New Roman" w:cs="Times New Roman"/>
        </w:rPr>
        <w:t>r     —</w:t>
      </w:r>
      <w:r w:rsidRPr="00087224">
        <w:rPr>
          <w:rFonts w:ascii="Times New Roman" w:hAnsi="Times New Roman" w:cs="Times New Roman"/>
        </w:rPr>
        <w:t>工厂建筑密度；</w:t>
      </w:r>
    </w:p>
    <w:p w14:paraId="1F347D22" w14:textId="77777777" w:rsidR="00C279C8" w:rsidRPr="00087224" w:rsidRDefault="00A27BFD">
      <w:pPr>
        <w:ind w:firstLine="420"/>
        <w:rPr>
          <w:rFonts w:ascii="Times New Roman" w:hAnsi="Times New Roman" w:cs="Times New Roman"/>
        </w:rPr>
      </w:pPr>
      <w:r w:rsidRPr="00087224">
        <w:rPr>
          <w:rFonts w:ascii="Times New Roman" w:hAnsi="Times New Roman" w:cs="Times New Roman"/>
        </w:rPr>
        <w:t>a</w:t>
      </w:r>
      <w:r w:rsidRPr="00087224">
        <w:rPr>
          <w:rFonts w:ascii="Times New Roman" w:hAnsi="Times New Roman" w:cs="Times New Roman"/>
          <w:vertAlign w:val="subscript"/>
        </w:rPr>
        <w:t>总建筑物</w:t>
      </w:r>
      <w:r w:rsidRPr="00087224">
        <w:rPr>
          <w:rFonts w:ascii="Times New Roman" w:hAnsi="Times New Roman" w:cs="Times New Roman"/>
        </w:rPr>
        <w:t>—</w:t>
      </w:r>
      <w:r w:rsidRPr="00087224">
        <w:rPr>
          <w:rFonts w:ascii="Times New Roman" w:hAnsi="Times New Roman" w:cs="Times New Roman"/>
        </w:rPr>
        <w:t>工厂总建筑物占（用）地面积，单位为平方米（</w:t>
      </w:r>
      <w:r w:rsidRPr="00087224">
        <w:rPr>
          <w:rFonts w:ascii="Times New Roman" w:hAnsi="Times New Roman" w:cs="Times New Roman"/>
        </w:rPr>
        <w:t>m</w:t>
      </w:r>
      <w:r w:rsidRPr="00087224">
        <w:rPr>
          <w:rFonts w:ascii="Times New Roman" w:hAnsi="Times New Roman" w:cs="Times New Roman"/>
          <w:vertAlign w:val="superscript"/>
        </w:rPr>
        <w:t>2</w:t>
      </w:r>
      <w:r w:rsidRPr="00087224">
        <w:rPr>
          <w:rFonts w:ascii="Times New Roman" w:hAnsi="Times New Roman" w:cs="Times New Roman"/>
        </w:rPr>
        <w:t>）；</w:t>
      </w:r>
    </w:p>
    <w:p w14:paraId="3BB14C5B" w14:textId="77777777" w:rsidR="00C279C8" w:rsidRPr="00087224" w:rsidRDefault="00A27BFD">
      <w:pPr>
        <w:ind w:firstLine="420"/>
        <w:rPr>
          <w:rFonts w:ascii="Times New Roman" w:hAnsi="Times New Roman" w:cs="Times New Roman"/>
        </w:rPr>
      </w:pPr>
      <w:r w:rsidRPr="00087224">
        <w:rPr>
          <w:rFonts w:ascii="Times New Roman" w:hAnsi="Times New Roman" w:cs="Times New Roman"/>
        </w:rPr>
        <w:t>a</w:t>
      </w:r>
      <w:r w:rsidRPr="00087224">
        <w:rPr>
          <w:rFonts w:ascii="Times New Roman" w:hAnsi="Times New Roman" w:cs="Times New Roman"/>
          <w:vertAlign w:val="subscript"/>
        </w:rPr>
        <w:t>总构筑物</w:t>
      </w:r>
      <w:r w:rsidRPr="00087224">
        <w:rPr>
          <w:rFonts w:ascii="Times New Roman" w:hAnsi="Times New Roman" w:cs="Times New Roman"/>
        </w:rPr>
        <w:t>—</w:t>
      </w:r>
      <w:r w:rsidRPr="00087224">
        <w:rPr>
          <w:rFonts w:ascii="Times New Roman" w:hAnsi="Times New Roman" w:cs="Times New Roman"/>
        </w:rPr>
        <w:t>工厂总建筑物占（用）地面积，单位为平方米（</w:t>
      </w:r>
      <w:r w:rsidRPr="00087224">
        <w:rPr>
          <w:rFonts w:ascii="Times New Roman" w:hAnsi="Times New Roman" w:cs="Times New Roman"/>
        </w:rPr>
        <w:t>m</w:t>
      </w:r>
      <w:r w:rsidRPr="00087224">
        <w:rPr>
          <w:rFonts w:ascii="Times New Roman" w:hAnsi="Times New Roman" w:cs="Times New Roman"/>
          <w:vertAlign w:val="superscript"/>
        </w:rPr>
        <w:t>2</w:t>
      </w:r>
      <w:r w:rsidRPr="00087224">
        <w:rPr>
          <w:rFonts w:ascii="Times New Roman" w:hAnsi="Times New Roman" w:cs="Times New Roman"/>
        </w:rPr>
        <w:t>）；</w:t>
      </w:r>
    </w:p>
    <w:p w14:paraId="1BCB1215" w14:textId="77777777" w:rsidR="00C279C8" w:rsidRPr="00087224" w:rsidRDefault="00A27BFD">
      <w:pPr>
        <w:ind w:firstLine="420"/>
        <w:rPr>
          <w:rFonts w:ascii="Times New Roman" w:hAnsi="Times New Roman" w:cs="Times New Roman"/>
        </w:rPr>
      </w:pPr>
      <w:r w:rsidRPr="00087224">
        <w:rPr>
          <w:rFonts w:ascii="Times New Roman" w:hAnsi="Times New Roman" w:cs="Times New Roman"/>
        </w:rPr>
        <w:t>A</w:t>
      </w:r>
      <w:r w:rsidRPr="00087224">
        <w:rPr>
          <w:rFonts w:ascii="Times New Roman" w:hAnsi="Times New Roman" w:cs="Times New Roman"/>
          <w:vertAlign w:val="subscript"/>
        </w:rPr>
        <w:t>用地</w:t>
      </w:r>
      <w:r w:rsidRPr="00087224">
        <w:rPr>
          <w:rFonts w:ascii="Times New Roman" w:hAnsi="Times New Roman" w:cs="Times New Roman"/>
        </w:rPr>
        <w:t>—</w:t>
      </w:r>
      <w:r w:rsidRPr="00087224">
        <w:rPr>
          <w:rFonts w:ascii="Times New Roman" w:hAnsi="Times New Roman" w:cs="Times New Roman"/>
        </w:rPr>
        <w:t>工厂用地面积，单位为平方米（</w:t>
      </w:r>
      <w:r w:rsidRPr="00087224">
        <w:rPr>
          <w:rFonts w:ascii="Times New Roman" w:hAnsi="Times New Roman" w:cs="Times New Roman"/>
        </w:rPr>
        <w:t>m</w:t>
      </w:r>
      <w:r w:rsidRPr="00087224">
        <w:rPr>
          <w:rFonts w:ascii="Times New Roman" w:hAnsi="Times New Roman" w:cs="Times New Roman"/>
          <w:vertAlign w:val="superscript"/>
        </w:rPr>
        <w:t>2</w:t>
      </w:r>
      <w:r w:rsidRPr="00087224">
        <w:rPr>
          <w:rFonts w:ascii="Times New Roman" w:hAnsi="Times New Roman" w:cs="Times New Roman"/>
        </w:rPr>
        <w:t>）。</w:t>
      </w:r>
    </w:p>
    <w:p w14:paraId="58816CFE" w14:textId="77777777" w:rsidR="00C279C8" w:rsidRPr="009A7811" w:rsidRDefault="00A27BFD" w:rsidP="002F6204">
      <w:pPr>
        <w:ind w:firstLineChars="0" w:firstLine="0"/>
        <w:rPr>
          <w:rFonts w:ascii="宋体" w:hAnsi="宋体" w:cs="Times New Roman"/>
        </w:rPr>
      </w:pPr>
      <w:bookmarkStart w:id="223" w:name="_Toc48737163"/>
      <w:r w:rsidRPr="009A7811">
        <w:rPr>
          <w:rFonts w:ascii="宋体" w:hAnsi="宋体" w:cs="Times New Roman"/>
        </w:rPr>
        <w:t>B.2  单位产量用地面积</w:t>
      </w:r>
      <w:bookmarkEnd w:id="223"/>
    </w:p>
    <w:p w14:paraId="783F4368" w14:textId="6F6BCE35" w:rsidR="00C279C8" w:rsidRPr="00087224" w:rsidRDefault="00A27BFD">
      <w:pPr>
        <w:ind w:firstLine="420"/>
        <w:rPr>
          <w:rFonts w:ascii="Times New Roman" w:hAnsi="Times New Roman" w:cs="Times New Roman"/>
        </w:rPr>
      </w:pPr>
      <w:r w:rsidRPr="00087224">
        <w:rPr>
          <w:rFonts w:ascii="Times New Roman" w:hAnsi="Times New Roman" w:cs="Times New Roman"/>
        </w:rPr>
        <w:t>单位产量用地面积为厂区用地面积与工厂</w:t>
      </w:r>
      <w:r w:rsidR="003A6185" w:rsidRPr="00087224">
        <w:rPr>
          <w:rFonts w:ascii="Times New Roman" w:hAnsi="Times New Roman" w:cs="Times New Roman"/>
        </w:rPr>
        <w:t>产</w:t>
      </w:r>
      <w:r w:rsidRPr="00087224">
        <w:rPr>
          <w:rFonts w:ascii="Times New Roman" w:hAnsi="Times New Roman" w:cs="Times New Roman"/>
        </w:rPr>
        <w:t>能的比率，按式（</w:t>
      </w:r>
      <w:r w:rsidRPr="00087224">
        <w:rPr>
          <w:rFonts w:ascii="Times New Roman" w:hAnsi="Times New Roman" w:cs="Times New Roman"/>
        </w:rPr>
        <w:t>B.2</w:t>
      </w:r>
      <w:r w:rsidRPr="00087224">
        <w:rPr>
          <w:rFonts w:ascii="Times New Roman" w:hAnsi="Times New Roman" w:cs="Times New Roman"/>
        </w:rPr>
        <w:t>）计算。</w:t>
      </w:r>
    </w:p>
    <w:p w14:paraId="2E09E5A4" w14:textId="77777777" w:rsidR="00C279C8" w:rsidRPr="00087224" w:rsidRDefault="00A27BFD" w:rsidP="00ED3462">
      <w:pPr>
        <w:ind w:firstLine="420"/>
        <w:jc w:val="right"/>
        <w:rPr>
          <w:rFonts w:ascii="Times New Roman" w:hAnsi="Times New Roman" w:cs="Times New Roman"/>
        </w:rPr>
      </w:pPr>
      <m:oMath>
        <m:r>
          <m:rPr>
            <m:sty m:val="p"/>
          </m:rPr>
          <w:rPr>
            <w:rFonts w:ascii="Cambria Math" w:hAnsi="Cambria Math" w:cs="Times New Roman"/>
          </w:rPr>
          <m:t>a=</m:t>
        </m:r>
        <m:f>
          <m:fPr>
            <m:ctrlPr>
              <w:rPr>
                <w:rFonts w:ascii="Cambria Math" w:hAnsi="Cambria Math" w:cs="Times New Roman"/>
              </w:rPr>
            </m:ctrlPr>
          </m:fPr>
          <m:num>
            <m:r>
              <m:rPr>
                <m:sty m:val="p"/>
              </m:rPr>
              <w:rPr>
                <w:rFonts w:ascii="Cambria Math" w:hAnsi="Cambria Math" w:cs="Times New Roman"/>
              </w:rPr>
              <m:t>A×</m:t>
            </m:r>
            <m:sSup>
              <m:sSupPr>
                <m:ctrlPr>
                  <w:rPr>
                    <w:rFonts w:ascii="Cambria Math" w:hAnsi="Cambria Math" w:cs="Times New Roman"/>
                  </w:rPr>
                </m:ctrlPr>
              </m:sSupPr>
              <m:e>
                <m:r>
                  <m:rPr>
                    <m:sty m:val="p"/>
                  </m:rPr>
                  <w:rPr>
                    <w:rFonts w:ascii="Cambria Math" w:hAnsi="Cambria Math" w:cs="Times New Roman"/>
                  </w:rPr>
                  <m:t>10</m:t>
                </m:r>
              </m:e>
              <m:sup>
                <m:r>
                  <m:rPr>
                    <m:sty m:val="p"/>
                  </m:rPr>
                  <w:rPr>
                    <w:rFonts w:ascii="Cambria Math" w:hAnsi="Cambria Math" w:cs="Times New Roman"/>
                  </w:rPr>
                  <m:t>4</m:t>
                </m:r>
              </m:sup>
            </m:sSup>
          </m:num>
          <m:den>
            <m:r>
              <m:rPr>
                <m:sty m:val="p"/>
              </m:rPr>
              <w:rPr>
                <w:rFonts w:ascii="Cambria Math" w:hAnsi="Cambria Math" w:cs="Times New Roman"/>
              </w:rPr>
              <m:t>N</m:t>
            </m:r>
          </m:den>
        </m:f>
      </m:oMath>
      <w:r w:rsidR="00ED3462" w:rsidRPr="00087224">
        <w:rPr>
          <w:rFonts w:ascii="Times New Roman" w:hAnsi="Times New Roman" w:cs="Times New Roman"/>
        </w:rPr>
        <w:t xml:space="preserve">               </w:t>
      </w:r>
      <w:r w:rsidRPr="00087224">
        <w:rPr>
          <w:rFonts w:ascii="Times New Roman" w:hAnsi="Times New Roman" w:cs="Times New Roman"/>
        </w:rPr>
        <w:t>·······························</w:t>
      </w:r>
      <w:r w:rsidRPr="00087224">
        <w:rPr>
          <w:rFonts w:ascii="Times New Roman" w:hAnsi="Times New Roman" w:cs="Times New Roman"/>
        </w:rPr>
        <w:t>（</w:t>
      </w:r>
      <w:r w:rsidRPr="00087224">
        <w:rPr>
          <w:rFonts w:ascii="Times New Roman" w:hAnsi="Times New Roman" w:cs="Times New Roman"/>
        </w:rPr>
        <w:t>B.2</w:t>
      </w:r>
      <w:r w:rsidRPr="00087224">
        <w:rPr>
          <w:rFonts w:ascii="Times New Roman" w:hAnsi="Times New Roman" w:cs="Times New Roman"/>
        </w:rPr>
        <w:t>）</w:t>
      </w:r>
    </w:p>
    <w:p w14:paraId="4CBB9DF8" w14:textId="77777777" w:rsidR="00C279C8" w:rsidRPr="00087224" w:rsidRDefault="00A27BFD">
      <w:pPr>
        <w:ind w:firstLine="420"/>
        <w:rPr>
          <w:rFonts w:ascii="Times New Roman" w:hAnsi="Times New Roman" w:cs="Times New Roman"/>
        </w:rPr>
      </w:pPr>
      <w:r w:rsidRPr="00087224">
        <w:rPr>
          <w:rFonts w:ascii="Times New Roman" w:hAnsi="Times New Roman" w:cs="Times New Roman"/>
        </w:rPr>
        <w:t>a—</w:t>
      </w:r>
      <w:r w:rsidRPr="00087224">
        <w:rPr>
          <w:rFonts w:ascii="Times New Roman" w:hAnsi="Times New Roman" w:cs="Times New Roman"/>
        </w:rPr>
        <w:t>单位产量用地面积，单位为平方米每吨每年（</w:t>
      </w:r>
      <w:r w:rsidRPr="00087224">
        <w:rPr>
          <w:rFonts w:ascii="Times New Roman" w:hAnsi="Times New Roman" w:cs="Times New Roman"/>
        </w:rPr>
        <w:t>m</w:t>
      </w:r>
      <w:r w:rsidRPr="00087224">
        <w:rPr>
          <w:rFonts w:ascii="Times New Roman" w:hAnsi="Times New Roman" w:cs="Times New Roman"/>
          <w:vertAlign w:val="superscript"/>
        </w:rPr>
        <w:t>2</w:t>
      </w:r>
      <w:r w:rsidRPr="00087224">
        <w:rPr>
          <w:rFonts w:ascii="Times New Roman" w:hAnsi="Times New Roman" w:cs="Times New Roman"/>
        </w:rPr>
        <w:t>/t</w:t>
      </w:r>
      <w:r w:rsidR="006531CC" w:rsidRPr="00087224">
        <w:rPr>
          <w:rFonts w:ascii="Times New Roman" w:hAnsi="Times New Roman" w:cs="Times New Roman"/>
        </w:rPr>
        <w:t>/a</w:t>
      </w:r>
      <w:r w:rsidRPr="00087224">
        <w:rPr>
          <w:rFonts w:ascii="Times New Roman" w:hAnsi="Times New Roman" w:cs="Times New Roman"/>
        </w:rPr>
        <w:t>）；</w:t>
      </w:r>
    </w:p>
    <w:p w14:paraId="54A80151" w14:textId="0D629031" w:rsidR="00C279C8" w:rsidRPr="00087224" w:rsidRDefault="00A27BFD" w:rsidP="00EE35B8">
      <w:pPr>
        <w:ind w:leftChars="200" w:left="840" w:hangingChars="200" w:hanging="420"/>
        <w:rPr>
          <w:rFonts w:ascii="Times New Roman" w:hAnsi="Times New Roman" w:cs="Times New Roman"/>
        </w:rPr>
      </w:pPr>
      <w:r w:rsidRPr="00087224">
        <w:rPr>
          <w:rFonts w:ascii="Times New Roman" w:hAnsi="Times New Roman" w:cs="Times New Roman"/>
        </w:rPr>
        <w:t>A—</w:t>
      </w:r>
      <w:r w:rsidRPr="00087224">
        <w:rPr>
          <w:rFonts w:ascii="Times New Roman" w:hAnsi="Times New Roman" w:cs="Times New Roman"/>
        </w:rPr>
        <w:t>工厂用地面积，单位为公顷（</w:t>
      </w:r>
      <w:r w:rsidRPr="00087224">
        <w:rPr>
          <w:rFonts w:ascii="Times New Roman" w:hAnsi="Times New Roman" w:cs="Times New Roman"/>
        </w:rPr>
        <w:t>hm</w:t>
      </w:r>
      <w:r w:rsidRPr="00087224">
        <w:rPr>
          <w:rFonts w:ascii="Times New Roman" w:hAnsi="Times New Roman" w:cs="Times New Roman"/>
          <w:vertAlign w:val="superscript"/>
        </w:rPr>
        <w:t>2</w:t>
      </w:r>
      <w:r w:rsidRPr="00087224">
        <w:rPr>
          <w:rFonts w:ascii="Times New Roman" w:hAnsi="Times New Roman" w:cs="Times New Roman"/>
        </w:rPr>
        <w:t>），应按工厂围墙以内面积计算。当无围墙时，应按场地最外侧的建（构）筑物、运输路线、管线、边坡坡顶或坡底线以外</w:t>
      </w:r>
      <w:r w:rsidRPr="00087224">
        <w:rPr>
          <w:rFonts w:ascii="Times New Roman" w:hAnsi="Times New Roman" w:cs="Times New Roman"/>
        </w:rPr>
        <w:t>3m</w:t>
      </w:r>
      <w:r w:rsidRPr="00087224">
        <w:rPr>
          <w:rFonts w:ascii="Times New Roman" w:hAnsi="Times New Roman" w:cs="Times New Roman"/>
        </w:rPr>
        <w:t>计算；</w:t>
      </w:r>
      <w:r w:rsidR="005D153D" w:rsidRPr="00087224">
        <w:rPr>
          <w:rFonts w:ascii="Times New Roman" w:hAnsi="Times New Roman" w:cs="Times New Roman"/>
        </w:rPr>
        <w:t>一般地，有色金属行业用地指标计算时不包括露天开采矿山采矿场、</w:t>
      </w:r>
      <w:r w:rsidR="0000749A" w:rsidRPr="00087224">
        <w:rPr>
          <w:rFonts w:ascii="Times New Roman" w:hAnsi="Times New Roman" w:cs="Times New Roman"/>
        </w:rPr>
        <w:t>排土场、</w:t>
      </w:r>
      <w:r w:rsidR="005D153D" w:rsidRPr="00087224">
        <w:rPr>
          <w:rFonts w:ascii="Times New Roman" w:hAnsi="Times New Roman" w:cs="Times New Roman"/>
        </w:rPr>
        <w:t>尾矿库占地面积，按实际情况计算确定；</w:t>
      </w:r>
    </w:p>
    <w:p w14:paraId="4C47728B" w14:textId="77777777" w:rsidR="00C279C8" w:rsidRPr="00087224" w:rsidRDefault="00A27BFD">
      <w:pPr>
        <w:ind w:firstLine="420"/>
        <w:rPr>
          <w:rFonts w:ascii="Times New Roman" w:hAnsi="Times New Roman" w:cs="Times New Roman"/>
        </w:rPr>
      </w:pPr>
      <w:r w:rsidRPr="00087224">
        <w:rPr>
          <w:rFonts w:ascii="Times New Roman" w:hAnsi="Times New Roman" w:cs="Times New Roman"/>
        </w:rPr>
        <w:t>N—</w:t>
      </w:r>
      <w:r w:rsidRPr="00087224">
        <w:rPr>
          <w:rFonts w:ascii="Times New Roman" w:hAnsi="Times New Roman" w:cs="Times New Roman"/>
        </w:rPr>
        <w:t>工厂年规模，单位为吨（</w:t>
      </w:r>
      <w:r w:rsidRPr="00087224">
        <w:rPr>
          <w:rFonts w:ascii="Times New Roman" w:hAnsi="Times New Roman" w:cs="Times New Roman"/>
        </w:rPr>
        <w:t>t</w:t>
      </w:r>
      <w:r w:rsidR="006531CC" w:rsidRPr="00087224">
        <w:rPr>
          <w:rFonts w:ascii="Times New Roman" w:hAnsi="Times New Roman" w:cs="Times New Roman"/>
        </w:rPr>
        <w:t>/a</w:t>
      </w:r>
      <w:r w:rsidRPr="00087224">
        <w:rPr>
          <w:rFonts w:ascii="Times New Roman" w:hAnsi="Times New Roman" w:cs="Times New Roman"/>
        </w:rPr>
        <w:t>）。</w:t>
      </w:r>
    </w:p>
    <w:p w14:paraId="6C020A79" w14:textId="77777777" w:rsidR="00C279C8" w:rsidRPr="009A7811" w:rsidRDefault="00A27BFD" w:rsidP="002F6204">
      <w:pPr>
        <w:ind w:firstLineChars="0" w:firstLine="0"/>
        <w:rPr>
          <w:rFonts w:ascii="宋体" w:hAnsi="宋体" w:cs="Times New Roman"/>
        </w:rPr>
      </w:pPr>
      <w:bookmarkStart w:id="224" w:name="_Toc491581516"/>
      <w:bookmarkStart w:id="225" w:name="_Toc488997797"/>
      <w:bookmarkStart w:id="226" w:name="_Toc497210046"/>
      <w:bookmarkStart w:id="227" w:name="_Toc41512679"/>
      <w:bookmarkStart w:id="228" w:name="_Toc48737164"/>
      <w:bookmarkEnd w:id="224"/>
      <w:bookmarkEnd w:id="225"/>
      <w:bookmarkEnd w:id="226"/>
      <w:r w:rsidRPr="009A7811">
        <w:rPr>
          <w:rFonts w:ascii="宋体" w:hAnsi="宋体" w:cs="Times New Roman"/>
        </w:rPr>
        <w:t>B.</w:t>
      </w:r>
      <w:bookmarkEnd w:id="227"/>
      <w:r w:rsidRPr="009A7811">
        <w:rPr>
          <w:rFonts w:ascii="宋体" w:hAnsi="宋体" w:cs="Times New Roman"/>
        </w:rPr>
        <w:t>3  绿色物料使用率</w:t>
      </w:r>
      <w:bookmarkEnd w:id="228"/>
    </w:p>
    <w:p w14:paraId="2558A4D7" w14:textId="77777777" w:rsidR="00C279C8" w:rsidRPr="00087224" w:rsidRDefault="00A27BFD">
      <w:pPr>
        <w:ind w:firstLine="420"/>
        <w:rPr>
          <w:rFonts w:ascii="Times New Roman" w:hAnsi="Times New Roman" w:cs="Times New Roman"/>
        </w:rPr>
      </w:pPr>
      <w:r w:rsidRPr="00087224">
        <w:rPr>
          <w:rFonts w:ascii="Times New Roman" w:hAnsi="Times New Roman" w:cs="Times New Roman"/>
        </w:rPr>
        <w:t>绿色物料使用率按式（</w:t>
      </w:r>
      <w:r w:rsidRPr="00087224">
        <w:rPr>
          <w:rFonts w:ascii="Times New Roman" w:hAnsi="Times New Roman" w:cs="Times New Roman"/>
        </w:rPr>
        <w:t>B.3</w:t>
      </w:r>
      <w:r w:rsidRPr="00087224">
        <w:rPr>
          <w:rFonts w:ascii="Times New Roman" w:hAnsi="Times New Roman" w:cs="Times New Roman"/>
        </w:rPr>
        <w:t>）计算。</w:t>
      </w:r>
    </w:p>
    <w:p w14:paraId="54B8A0B3" w14:textId="77777777" w:rsidR="00C279C8" w:rsidRPr="00087224" w:rsidRDefault="00A27BFD" w:rsidP="00ED3462">
      <w:pPr>
        <w:ind w:firstLine="420"/>
        <w:jc w:val="right"/>
        <w:rPr>
          <w:rFonts w:ascii="Times New Roman" w:hAnsi="Times New Roman" w:cs="Times New Roman"/>
        </w:rPr>
      </w:pPr>
      <m:oMath>
        <m:r>
          <m:rPr>
            <m:sty m:val="p"/>
          </m:rPr>
          <w:rPr>
            <w:rFonts w:ascii="Cambria Math" w:hAnsi="Cambria Math" w:cs="Times New Roman"/>
          </w:rPr>
          <m:t>ε=</m:t>
        </m:r>
        <m:f>
          <m:fPr>
            <m:ctrlPr>
              <w:rPr>
                <w:rFonts w:ascii="Cambria Math" w:hAnsi="Cambria Math" w:cs="Times New Roman"/>
              </w:rPr>
            </m:ctrlPr>
          </m:fPr>
          <m:num>
            <m:sSub>
              <m:sSubPr>
                <m:ctrlPr>
                  <w:rPr>
                    <w:rFonts w:ascii="Cambria Math" w:hAnsi="Cambria Math" w:cs="Times New Roman"/>
                  </w:rPr>
                </m:ctrlPr>
              </m:sSubPr>
              <m:e>
                <m:r>
                  <m:rPr>
                    <m:sty m:val="p"/>
                  </m:rPr>
                  <w:rPr>
                    <w:rFonts w:ascii="Cambria Math" w:hAnsi="Cambria Math" w:cs="Times New Roman"/>
                  </w:rPr>
                  <m:t>G</m:t>
                </m:r>
              </m:e>
              <m:sub>
                <m:r>
                  <m:rPr>
                    <m:sty m:val="p"/>
                  </m:rPr>
                  <w:rPr>
                    <w:rFonts w:ascii="Cambria Math" w:hAnsi="Cambria Math" w:cs="Times New Roman"/>
                  </w:rPr>
                  <m:t>i</m:t>
                </m:r>
              </m:sub>
            </m:sSub>
          </m:num>
          <m:den>
            <m:sSub>
              <m:sSubPr>
                <m:ctrlPr>
                  <w:rPr>
                    <w:rFonts w:ascii="Cambria Math" w:hAnsi="Cambria Math" w:cs="Times New Roman"/>
                  </w:rPr>
                </m:ctrlPr>
              </m:sSubPr>
              <m:e>
                <m:r>
                  <m:rPr>
                    <m:sty m:val="p"/>
                  </m:rPr>
                  <w:rPr>
                    <w:rFonts w:ascii="Cambria Math" w:hAnsi="Cambria Math" w:cs="Times New Roman"/>
                  </w:rPr>
                  <m:t>M</m:t>
                </m:r>
              </m:e>
              <m:sub>
                <m:r>
                  <m:rPr>
                    <m:sty m:val="p"/>
                  </m:rPr>
                  <w:rPr>
                    <w:rFonts w:ascii="Cambria Math" w:hAnsi="Cambria Math" w:cs="Times New Roman"/>
                  </w:rPr>
                  <m:t>i</m:t>
                </m:r>
              </m:sub>
            </m:sSub>
          </m:den>
        </m:f>
      </m:oMath>
      <w:r w:rsidR="00ED3462" w:rsidRPr="00087224">
        <w:rPr>
          <w:rFonts w:ascii="Times New Roman" w:hAnsi="Times New Roman" w:cs="Times New Roman"/>
        </w:rPr>
        <w:t xml:space="preserve">                  </w:t>
      </w:r>
      <w:r w:rsidRPr="00087224">
        <w:rPr>
          <w:rFonts w:ascii="Times New Roman" w:hAnsi="Times New Roman" w:cs="Times New Roman"/>
        </w:rPr>
        <w:t>··························</w:t>
      </w:r>
      <w:r w:rsidRPr="00087224">
        <w:rPr>
          <w:rFonts w:ascii="Times New Roman" w:hAnsi="Times New Roman" w:cs="Times New Roman"/>
        </w:rPr>
        <w:t>（</w:t>
      </w:r>
      <w:r w:rsidRPr="00087224">
        <w:rPr>
          <w:rFonts w:ascii="Times New Roman" w:hAnsi="Times New Roman" w:cs="Times New Roman"/>
        </w:rPr>
        <w:t>B.3</w:t>
      </w:r>
      <w:r w:rsidRPr="00087224">
        <w:rPr>
          <w:rFonts w:ascii="Times New Roman" w:hAnsi="Times New Roman" w:cs="Times New Roman"/>
        </w:rPr>
        <w:t>）</w:t>
      </w:r>
    </w:p>
    <w:p w14:paraId="49F9CFA3" w14:textId="77777777" w:rsidR="00C279C8" w:rsidRPr="00087224" w:rsidRDefault="00A27BFD">
      <w:pPr>
        <w:ind w:firstLine="420"/>
        <w:rPr>
          <w:rFonts w:ascii="Times New Roman" w:hAnsi="Times New Roman" w:cs="Times New Roman"/>
        </w:rPr>
      </w:pPr>
      <w:r w:rsidRPr="00087224">
        <w:rPr>
          <w:rFonts w:ascii="Times New Roman" w:hAnsi="Times New Roman" w:cs="Times New Roman"/>
        </w:rPr>
        <w:t>式中：</w:t>
      </w:r>
    </w:p>
    <w:p w14:paraId="0F9F8D8A" w14:textId="77777777" w:rsidR="00C279C8" w:rsidRPr="00087224" w:rsidRDefault="00A27BFD">
      <w:pPr>
        <w:ind w:firstLine="420"/>
        <w:rPr>
          <w:rFonts w:ascii="Times New Roman" w:eastAsia="仿宋_GB2312" w:hAnsi="Times New Roman" w:cs="Times New Roman"/>
          <w:kern w:val="0"/>
          <w:sz w:val="28"/>
          <w:szCs w:val="28"/>
        </w:rPr>
      </w:pPr>
      <w:r w:rsidRPr="00087224">
        <w:rPr>
          <w:rFonts w:ascii="Times New Roman" w:hAnsi="Times New Roman" w:cs="Times New Roman"/>
        </w:rPr>
        <w:t>ε—</w:t>
      </w:r>
      <w:r w:rsidRPr="00087224">
        <w:rPr>
          <w:rFonts w:ascii="Times New Roman" w:hAnsi="Times New Roman" w:cs="Times New Roman"/>
        </w:rPr>
        <w:t>绿色物料使用率，无量纲；</w:t>
      </w:r>
    </w:p>
    <w:p w14:paraId="77059B21" w14:textId="77777777" w:rsidR="00C279C8" w:rsidRPr="00087224" w:rsidRDefault="00A27BFD" w:rsidP="00EE35B8">
      <w:pPr>
        <w:ind w:leftChars="200" w:left="840" w:hangingChars="200" w:hanging="420"/>
        <w:rPr>
          <w:rFonts w:ascii="Times New Roman" w:hAnsi="Times New Roman" w:cs="Times New Roman"/>
          <w:szCs w:val="21"/>
        </w:rPr>
      </w:pPr>
      <w:r w:rsidRPr="00087224">
        <w:rPr>
          <w:rFonts w:ascii="Times New Roman" w:hAnsi="Times New Roman" w:cs="Times New Roman"/>
        </w:rPr>
        <w:t>G</w:t>
      </w:r>
      <w:r w:rsidRPr="00087224">
        <w:rPr>
          <w:rFonts w:ascii="Times New Roman" w:hAnsi="Times New Roman" w:cs="Times New Roman"/>
          <w:vertAlign w:val="subscript"/>
        </w:rPr>
        <w:t>i</w:t>
      </w:r>
      <w:r w:rsidRPr="00087224">
        <w:rPr>
          <w:rFonts w:ascii="Times New Roman" w:hAnsi="Times New Roman" w:cs="Times New Roman"/>
        </w:rPr>
        <w:t>—</w:t>
      </w:r>
      <w:r w:rsidRPr="00087224">
        <w:rPr>
          <w:rFonts w:ascii="Times New Roman" w:hAnsi="Times New Roman" w:cs="Times New Roman"/>
        </w:rPr>
        <w:t>统计期内绿色物料使用量，单位视产品种类而定：绿色物料应选自省级以上政府相关部门发布的资源综合利用产品目录、有毒有害原料（产品）替代目录等，或利用再生资源及产业废弃物等作为原料；使用量根据物料台账测算；</w:t>
      </w:r>
    </w:p>
    <w:p w14:paraId="2D1D4371" w14:textId="77777777" w:rsidR="00C279C8" w:rsidRPr="00087224" w:rsidRDefault="00A27BFD">
      <w:pPr>
        <w:ind w:firstLine="420"/>
        <w:rPr>
          <w:rFonts w:ascii="Times New Roman" w:hAnsi="Times New Roman" w:cs="Times New Roman"/>
        </w:rPr>
      </w:pPr>
      <w:r w:rsidRPr="00087224">
        <w:rPr>
          <w:rFonts w:ascii="Times New Roman" w:hAnsi="Times New Roman" w:cs="Times New Roman"/>
        </w:rPr>
        <w:t>Mi—</w:t>
      </w:r>
      <w:r w:rsidRPr="00087224">
        <w:rPr>
          <w:rFonts w:ascii="Times New Roman" w:hAnsi="Times New Roman" w:cs="Times New Roman"/>
        </w:rPr>
        <w:t>统计期内，同类物料总使用量，单位视产品种类而定。</w:t>
      </w:r>
    </w:p>
    <w:p w14:paraId="56B102AB" w14:textId="77777777" w:rsidR="00C279C8" w:rsidRPr="009A7811" w:rsidRDefault="00A27BFD" w:rsidP="002F6204">
      <w:pPr>
        <w:ind w:firstLineChars="0" w:firstLine="0"/>
        <w:rPr>
          <w:rFonts w:ascii="宋体" w:hAnsi="宋体" w:cs="Times New Roman"/>
        </w:rPr>
      </w:pPr>
      <w:bookmarkStart w:id="229" w:name="_Toc488997798"/>
      <w:bookmarkStart w:id="230" w:name="_Toc497210047"/>
      <w:bookmarkStart w:id="231" w:name="_Toc491581517"/>
      <w:bookmarkStart w:id="232" w:name="_Toc41512680"/>
      <w:bookmarkStart w:id="233" w:name="_Toc48737165"/>
      <w:bookmarkEnd w:id="229"/>
      <w:bookmarkEnd w:id="230"/>
      <w:bookmarkEnd w:id="231"/>
      <w:r w:rsidRPr="009A7811">
        <w:rPr>
          <w:rFonts w:ascii="宋体" w:hAnsi="宋体" w:cs="Times New Roman"/>
        </w:rPr>
        <w:t>B.</w:t>
      </w:r>
      <w:bookmarkEnd w:id="232"/>
      <w:r w:rsidRPr="009A7811">
        <w:rPr>
          <w:rFonts w:ascii="宋体" w:hAnsi="宋体" w:cs="Times New Roman"/>
        </w:rPr>
        <w:t>4  单位产品污染物排放量</w:t>
      </w:r>
      <w:bookmarkEnd w:id="233"/>
    </w:p>
    <w:p w14:paraId="5FC031EF" w14:textId="77777777" w:rsidR="00C279C8" w:rsidRPr="00087224" w:rsidRDefault="00A27BFD">
      <w:pPr>
        <w:kinsoku w:val="0"/>
        <w:overflowPunct w:val="0"/>
        <w:autoSpaceDE w:val="0"/>
        <w:autoSpaceDN w:val="0"/>
        <w:ind w:firstLine="420"/>
        <w:contextualSpacing/>
        <w:rPr>
          <w:rFonts w:ascii="Times New Roman" w:hAnsi="Times New Roman" w:cs="Times New Roman"/>
          <w:kern w:val="0"/>
        </w:rPr>
      </w:pPr>
      <w:r w:rsidRPr="00087224">
        <w:rPr>
          <w:rFonts w:ascii="Times New Roman" w:hAnsi="Times New Roman" w:cs="Times New Roman"/>
          <w:kern w:val="0"/>
        </w:rPr>
        <w:t>单位产品污染物排放量</w:t>
      </w:r>
      <w:r w:rsidRPr="00087224">
        <w:rPr>
          <w:rFonts w:ascii="Times New Roman" w:hAnsi="Times New Roman" w:cs="Times New Roman"/>
        </w:rPr>
        <w:t>按式（</w:t>
      </w:r>
      <w:r w:rsidRPr="00087224">
        <w:rPr>
          <w:rFonts w:ascii="Times New Roman" w:hAnsi="Times New Roman" w:cs="Times New Roman"/>
        </w:rPr>
        <w:t>B.4</w:t>
      </w:r>
      <w:r w:rsidRPr="00087224">
        <w:rPr>
          <w:rFonts w:ascii="Times New Roman" w:hAnsi="Times New Roman" w:cs="Times New Roman"/>
        </w:rPr>
        <w:t>）计算</w:t>
      </w:r>
      <w:r w:rsidRPr="00087224">
        <w:rPr>
          <w:rFonts w:ascii="Times New Roman" w:hAnsi="Times New Roman" w:cs="Times New Roman"/>
          <w:kern w:val="0"/>
        </w:rPr>
        <w:t>。</w:t>
      </w:r>
    </w:p>
    <w:p w14:paraId="6B489987" w14:textId="77777777" w:rsidR="00C279C8" w:rsidRPr="00087224" w:rsidRDefault="00F01481" w:rsidP="00ED3462">
      <w:pPr>
        <w:kinsoku w:val="0"/>
        <w:overflowPunct w:val="0"/>
        <w:autoSpaceDE w:val="0"/>
        <w:autoSpaceDN w:val="0"/>
        <w:ind w:firstLine="420"/>
        <w:contextualSpacing/>
        <w:jc w:val="right"/>
        <w:rPr>
          <w:rFonts w:ascii="Times New Roman" w:hAnsi="Times New Roman" w:cs="Times New Roman"/>
          <w:kern w:val="0"/>
        </w:rPr>
      </w:pPr>
      <m:oMath>
        <m:sSub>
          <m:sSubPr>
            <m:ctrlPr>
              <w:rPr>
                <w:rFonts w:ascii="Cambria Math" w:hAnsi="Cambria Math" w:cs="Times New Roman"/>
                <w:kern w:val="0"/>
              </w:rPr>
            </m:ctrlPr>
          </m:sSubPr>
          <m:e>
            <m:r>
              <w:rPr>
                <w:rFonts w:ascii="Cambria Math" w:hAnsi="Cambria Math" w:cs="Times New Roman"/>
                <w:kern w:val="0"/>
              </w:rPr>
              <m:t>W</m:t>
            </m:r>
          </m:e>
          <m:sub>
            <m:r>
              <w:rPr>
                <w:rFonts w:ascii="Cambria Math" w:hAnsi="Cambria Math" w:cs="Times New Roman"/>
                <w:kern w:val="0"/>
              </w:rPr>
              <m:t>L</m:t>
            </m:r>
          </m:sub>
        </m:sSub>
        <m:r>
          <m:rPr>
            <m:sty m:val="p"/>
          </m:rPr>
          <w:rPr>
            <w:rFonts w:ascii="Cambria Math" w:hAnsi="Cambria Math" w:cs="Times New Roman"/>
            <w:kern w:val="0"/>
          </w:rPr>
          <m:t>=</m:t>
        </m:r>
        <m:f>
          <m:fPr>
            <m:ctrlPr>
              <w:rPr>
                <w:rFonts w:ascii="Cambria Math" w:hAnsi="Cambria Math" w:cs="Times New Roman"/>
                <w:kern w:val="0"/>
              </w:rPr>
            </m:ctrlPr>
          </m:fPr>
          <m:num>
            <m:sSub>
              <m:sSubPr>
                <m:ctrlPr>
                  <w:rPr>
                    <w:rFonts w:ascii="Cambria Math" w:hAnsi="Cambria Math" w:cs="Times New Roman"/>
                    <w:i/>
                    <w:kern w:val="0"/>
                  </w:rPr>
                </m:ctrlPr>
              </m:sSubPr>
              <m:e>
                <m:r>
                  <w:rPr>
                    <w:rFonts w:ascii="Cambria Math" w:hAnsi="Cambria Math" w:cs="Times New Roman"/>
                    <w:kern w:val="0"/>
                  </w:rPr>
                  <m:t>W</m:t>
                </m:r>
              </m:e>
              <m:sub>
                <m:r>
                  <w:rPr>
                    <w:rFonts w:ascii="Cambria Math" w:hAnsi="Cambria Math" w:cs="Times New Roman"/>
                    <w:kern w:val="0"/>
                  </w:rPr>
                  <m:t>SL</m:t>
                </m:r>
              </m:sub>
            </m:sSub>
          </m:num>
          <m:den>
            <m:r>
              <w:rPr>
                <w:rFonts w:ascii="Cambria Math" w:hAnsi="Cambria Math" w:cs="Times New Roman"/>
                <w:kern w:val="0"/>
              </w:rPr>
              <m:t>T</m:t>
            </m:r>
          </m:den>
        </m:f>
      </m:oMath>
      <w:r w:rsidR="00ED3462" w:rsidRPr="00087224">
        <w:rPr>
          <w:rFonts w:ascii="Times New Roman" w:hAnsi="Times New Roman" w:cs="Times New Roman"/>
          <w:kern w:val="0"/>
        </w:rPr>
        <w:t xml:space="preserve">             </w:t>
      </w:r>
      <w:r w:rsidR="00A27BFD" w:rsidRPr="00087224">
        <w:rPr>
          <w:rFonts w:ascii="Times New Roman" w:hAnsi="Times New Roman" w:cs="Times New Roman"/>
          <w:position w:val="-9"/>
        </w:rPr>
        <w:t>····························</w:t>
      </w:r>
      <w:r w:rsidR="00A27BFD" w:rsidRPr="00087224">
        <w:rPr>
          <w:rFonts w:ascii="Times New Roman" w:hAnsi="Times New Roman" w:cs="Times New Roman"/>
          <w:position w:val="-9"/>
        </w:rPr>
        <w:t>（</w:t>
      </w:r>
      <w:r w:rsidR="00A27BFD" w:rsidRPr="00087224">
        <w:rPr>
          <w:rFonts w:ascii="Times New Roman" w:hAnsi="Times New Roman" w:cs="Times New Roman"/>
          <w:position w:val="-9"/>
        </w:rPr>
        <w:t>B.4</w:t>
      </w:r>
      <w:r w:rsidR="00A27BFD" w:rsidRPr="00087224">
        <w:rPr>
          <w:rFonts w:ascii="Times New Roman" w:hAnsi="Times New Roman" w:cs="Times New Roman"/>
          <w:position w:val="-9"/>
        </w:rPr>
        <w:t>）</w:t>
      </w:r>
    </w:p>
    <w:p w14:paraId="5B36CBF9" w14:textId="77777777" w:rsidR="00C279C8" w:rsidRPr="00087224" w:rsidRDefault="00A27BFD">
      <w:pPr>
        <w:kinsoku w:val="0"/>
        <w:overflowPunct w:val="0"/>
        <w:autoSpaceDE w:val="0"/>
        <w:autoSpaceDN w:val="0"/>
        <w:spacing w:before="1"/>
        <w:ind w:firstLine="340"/>
        <w:jc w:val="left"/>
        <w:rPr>
          <w:rFonts w:ascii="Times New Roman" w:hAnsi="Times New Roman" w:cs="Times New Roman"/>
          <w:kern w:val="0"/>
          <w:sz w:val="17"/>
          <w:szCs w:val="17"/>
        </w:rPr>
      </w:pPr>
      <w:r w:rsidRPr="00087224">
        <w:rPr>
          <w:rFonts w:ascii="Times New Roman" w:hAnsi="Times New Roman" w:cs="Times New Roman"/>
          <w:kern w:val="0"/>
          <w:sz w:val="17"/>
          <w:szCs w:val="17"/>
        </w:rPr>
        <w:t xml:space="preserve"> </w:t>
      </w:r>
    </w:p>
    <w:p w14:paraId="603BFA14" w14:textId="77777777" w:rsidR="00C279C8" w:rsidRPr="00087224" w:rsidRDefault="00A27BFD">
      <w:pPr>
        <w:ind w:firstLine="420"/>
        <w:rPr>
          <w:rFonts w:ascii="Times New Roman" w:hAnsi="Times New Roman" w:cs="Times New Roman"/>
          <w:spacing w:val="17"/>
          <w:kern w:val="0"/>
          <w:position w:val="1"/>
          <w:szCs w:val="21"/>
        </w:rPr>
      </w:pPr>
      <w:r w:rsidRPr="00087224">
        <w:rPr>
          <w:rFonts w:ascii="Times New Roman" w:hAnsi="Times New Roman" w:cs="Times New Roman"/>
          <w:kern w:val="0"/>
          <w:position w:val="1"/>
        </w:rPr>
        <w:t>式中：</w:t>
      </w:r>
      <w:r w:rsidRPr="00087224">
        <w:rPr>
          <w:rFonts w:ascii="Times New Roman" w:hAnsi="Times New Roman" w:cs="Times New Roman"/>
          <w:spacing w:val="17"/>
          <w:kern w:val="0"/>
          <w:position w:val="1"/>
        </w:rPr>
        <w:t xml:space="preserve"> </w:t>
      </w:r>
    </w:p>
    <w:p w14:paraId="77F5BD4F" w14:textId="77777777" w:rsidR="00C279C8" w:rsidRPr="00087224" w:rsidRDefault="00A27BFD">
      <w:pPr>
        <w:ind w:firstLine="420"/>
        <w:rPr>
          <w:rFonts w:ascii="Times New Roman" w:hAnsi="Times New Roman" w:cs="Times New Roman"/>
        </w:rPr>
      </w:pPr>
      <w:r w:rsidRPr="00087224">
        <w:rPr>
          <w:rFonts w:ascii="Times New Roman" w:hAnsi="Times New Roman" w:cs="Times New Roman"/>
        </w:rPr>
        <w:t>W</w:t>
      </w:r>
      <w:r w:rsidRPr="00087224">
        <w:rPr>
          <w:rFonts w:ascii="Times New Roman" w:hAnsi="Times New Roman" w:cs="Times New Roman"/>
          <w:vertAlign w:val="subscript"/>
        </w:rPr>
        <w:t>L</w:t>
      </w:r>
      <w:r w:rsidRPr="00087224">
        <w:rPr>
          <w:rFonts w:ascii="Times New Roman" w:hAnsi="Times New Roman" w:cs="Times New Roman"/>
        </w:rPr>
        <w:t xml:space="preserve"> —</w:t>
      </w:r>
      <w:r w:rsidRPr="00087224">
        <w:rPr>
          <w:rFonts w:ascii="Times New Roman" w:hAnsi="Times New Roman" w:cs="Times New Roman"/>
        </w:rPr>
        <w:t>单位产品污染物排放量，单位为千克每吨（</w:t>
      </w:r>
      <w:r w:rsidRPr="00087224">
        <w:rPr>
          <w:rFonts w:ascii="Times New Roman" w:hAnsi="Times New Roman" w:cs="Times New Roman"/>
        </w:rPr>
        <w:t>kg/t</w:t>
      </w:r>
      <w:r w:rsidRPr="00087224">
        <w:rPr>
          <w:rFonts w:ascii="Times New Roman" w:hAnsi="Times New Roman" w:cs="Times New Roman"/>
        </w:rPr>
        <w:t>）；</w:t>
      </w:r>
    </w:p>
    <w:p w14:paraId="296C7D0E" w14:textId="77777777" w:rsidR="00C279C8" w:rsidRPr="00087224" w:rsidRDefault="00A27BFD">
      <w:pPr>
        <w:ind w:firstLine="420"/>
        <w:rPr>
          <w:rFonts w:ascii="Times New Roman" w:hAnsi="Times New Roman" w:cs="Times New Roman"/>
        </w:rPr>
      </w:pPr>
      <w:r w:rsidRPr="00087224">
        <w:rPr>
          <w:rFonts w:ascii="Times New Roman" w:hAnsi="Times New Roman" w:cs="Times New Roman"/>
        </w:rPr>
        <w:t>W</w:t>
      </w:r>
      <w:r w:rsidRPr="00087224">
        <w:rPr>
          <w:rFonts w:ascii="Times New Roman" w:hAnsi="Times New Roman" w:cs="Times New Roman"/>
          <w:vertAlign w:val="subscript"/>
        </w:rPr>
        <w:t>SL</w:t>
      </w:r>
      <w:r w:rsidRPr="00087224">
        <w:rPr>
          <w:rFonts w:ascii="Times New Roman" w:hAnsi="Times New Roman" w:cs="Times New Roman"/>
        </w:rPr>
        <w:t xml:space="preserve"> —</w:t>
      </w:r>
      <w:r w:rsidRPr="00087224">
        <w:rPr>
          <w:rFonts w:ascii="Times New Roman" w:hAnsi="Times New Roman" w:cs="Times New Roman"/>
        </w:rPr>
        <w:t>某污染物年排放量，单位为千克（</w:t>
      </w:r>
      <w:r w:rsidRPr="00087224">
        <w:rPr>
          <w:rFonts w:ascii="Times New Roman" w:hAnsi="Times New Roman" w:cs="Times New Roman"/>
        </w:rPr>
        <w:t>kg</w:t>
      </w:r>
      <w:r w:rsidRPr="00087224">
        <w:rPr>
          <w:rFonts w:ascii="Times New Roman" w:hAnsi="Times New Roman" w:cs="Times New Roman"/>
        </w:rPr>
        <w:t>）；</w:t>
      </w:r>
      <w:r w:rsidRPr="00087224">
        <w:rPr>
          <w:rFonts w:ascii="Times New Roman" w:hAnsi="Times New Roman" w:cs="Times New Roman"/>
        </w:rPr>
        <w:t xml:space="preserve"> </w:t>
      </w:r>
    </w:p>
    <w:p w14:paraId="42065794" w14:textId="77777777" w:rsidR="00C279C8" w:rsidRPr="00087224" w:rsidRDefault="00A27BFD">
      <w:pPr>
        <w:ind w:firstLine="420"/>
        <w:rPr>
          <w:rFonts w:ascii="Times New Roman" w:hAnsi="Times New Roman" w:cs="Times New Roman"/>
        </w:rPr>
      </w:pPr>
      <w:r w:rsidRPr="00087224">
        <w:rPr>
          <w:rFonts w:ascii="Times New Roman" w:hAnsi="Times New Roman" w:cs="Times New Roman"/>
        </w:rPr>
        <w:t>T  —</w:t>
      </w:r>
      <w:r w:rsidRPr="00087224">
        <w:rPr>
          <w:rFonts w:ascii="Times New Roman" w:hAnsi="Times New Roman" w:cs="Times New Roman"/>
        </w:rPr>
        <w:t>合格产品年产量，单位为吨（</w:t>
      </w:r>
      <w:r w:rsidRPr="00087224">
        <w:rPr>
          <w:rFonts w:ascii="Times New Roman" w:hAnsi="Times New Roman" w:cs="Times New Roman"/>
        </w:rPr>
        <w:t>t</w:t>
      </w:r>
      <w:r w:rsidRPr="00087224">
        <w:rPr>
          <w:rFonts w:ascii="Times New Roman" w:hAnsi="Times New Roman" w:cs="Times New Roman"/>
        </w:rPr>
        <w:t>）。</w:t>
      </w:r>
      <w:r w:rsidRPr="00087224">
        <w:rPr>
          <w:rFonts w:ascii="Times New Roman" w:hAnsi="Times New Roman" w:cs="Times New Roman"/>
        </w:rPr>
        <w:t xml:space="preserve"> </w:t>
      </w:r>
    </w:p>
    <w:p w14:paraId="085AAC46" w14:textId="3A9AF325" w:rsidR="00C279C8" w:rsidRPr="009A7811" w:rsidRDefault="00A27BFD" w:rsidP="002F6204">
      <w:pPr>
        <w:ind w:firstLineChars="0" w:firstLine="0"/>
        <w:rPr>
          <w:rFonts w:ascii="宋体" w:hAnsi="宋体" w:cs="Times New Roman"/>
        </w:rPr>
      </w:pPr>
      <w:bookmarkStart w:id="234" w:name="_Toc48737166"/>
      <w:r w:rsidRPr="009A7811">
        <w:rPr>
          <w:rFonts w:ascii="宋体" w:hAnsi="宋体" w:cs="Times New Roman"/>
        </w:rPr>
        <w:t>B.5</w:t>
      </w:r>
      <w:r w:rsidR="009A7811">
        <w:rPr>
          <w:rFonts w:ascii="宋体" w:hAnsi="宋体" w:cs="Times New Roman"/>
        </w:rPr>
        <w:t xml:space="preserve">  </w:t>
      </w:r>
      <w:r w:rsidRPr="009A7811">
        <w:rPr>
          <w:rFonts w:ascii="宋体" w:hAnsi="宋体" w:cs="Times New Roman"/>
        </w:rPr>
        <w:t>单位产品排水量（选矿）</w:t>
      </w:r>
      <w:bookmarkEnd w:id="234"/>
    </w:p>
    <w:p w14:paraId="198FB54D" w14:textId="3CFCAA81" w:rsidR="00C279C8" w:rsidRPr="00087224" w:rsidRDefault="00A27BFD">
      <w:pPr>
        <w:kinsoku w:val="0"/>
        <w:overflowPunct w:val="0"/>
        <w:autoSpaceDE w:val="0"/>
        <w:autoSpaceDN w:val="0"/>
        <w:ind w:firstLine="420"/>
        <w:contextualSpacing/>
        <w:rPr>
          <w:rFonts w:ascii="Times New Roman" w:hAnsi="Times New Roman" w:cs="Times New Roman"/>
          <w:kern w:val="0"/>
        </w:rPr>
      </w:pPr>
      <w:r w:rsidRPr="00087224">
        <w:rPr>
          <w:rFonts w:ascii="Times New Roman" w:hAnsi="Times New Roman" w:cs="Times New Roman"/>
          <w:kern w:val="0"/>
        </w:rPr>
        <w:t>单位产品排水量（选矿）</w:t>
      </w:r>
      <w:r w:rsidRPr="00087224">
        <w:rPr>
          <w:rFonts w:ascii="Times New Roman" w:hAnsi="Times New Roman" w:cs="Times New Roman"/>
        </w:rPr>
        <w:t>按式（</w:t>
      </w:r>
      <w:r w:rsidRPr="00087224">
        <w:rPr>
          <w:rFonts w:ascii="Times New Roman" w:hAnsi="Times New Roman" w:cs="Times New Roman"/>
        </w:rPr>
        <w:t>B.5</w:t>
      </w:r>
      <w:r w:rsidRPr="00087224">
        <w:rPr>
          <w:rFonts w:ascii="Times New Roman" w:hAnsi="Times New Roman" w:cs="Times New Roman"/>
        </w:rPr>
        <w:t>）计算</w:t>
      </w:r>
      <w:r w:rsidRPr="00087224">
        <w:rPr>
          <w:rFonts w:ascii="Times New Roman" w:hAnsi="Times New Roman" w:cs="Times New Roman"/>
          <w:kern w:val="0"/>
        </w:rPr>
        <w:t>。</w:t>
      </w:r>
    </w:p>
    <w:p w14:paraId="392B0378" w14:textId="77777777" w:rsidR="00C279C8" w:rsidRPr="00087224" w:rsidRDefault="00F01481" w:rsidP="00ED3462">
      <w:pPr>
        <w:kinsoku w:val="0"/>
        <w:overflowPunct w:val="0"/>
        <w:autoSpaceDE w:val="0"/>
        <w:autoSpaceDN w:val="0"/>
        <w:ind w:firstLine="420"/>
        <w:contextualSpacing/>
        <w:jc w:val="right"/>
        <w:rPr>
          <w:rFonts w:ascii="Times New Roman" w:hAnsi="Times New Roman" w:cs="Times New Roman"/>
          <w:kern w:val="0"/>
        </w:rPr>
      </w:pPr>
      <m:oMath>
        <m:sSub>
          <m:sSubPr>
            <m:ctrlPr>
              <w:rPr>
                <w:rFonts w:ascii="Cambria Math" w:hAnsi="Cambria Math" w:cs="Times New Roman"/>
                <w:kern w:val="0"/>
              </w:rPr>
            </m:ctrlPr>
          </m:sSubPr>
          <m:e>
            <m:r>
              <w:rPr>
                <w:rFonts w:ascii="Cambria Math" w:hAnsi="Cambria Math" w:cs="Times New Roman"/>
                <w:kern w:val="0"/>
              </w:rPr>
              <m:t>W</m:t>
            </m:r>
          </m:e>
          <m:sub>
            <m:r>
              <w:rPr>
                <w:rFonts w:ascii="Cambria Math" w:hAnsi="Cambria Math" w:cs="Times New Roman"/>
                <w:kern w:val="0"/>
              </w:rPr>
              <m:t>w</m:t>
            </m:r>
          </m:sub>
        </m:sSub>
        <m:r>
          <m:rPr>
            <m:sty m:val="p"/>
          </m:rPr>
          <w:rPr>
            <w:rFonts w:ascii="Cambria Math" w:hAnsi="Cambria Math" w:cs="Times New Roman"/>
            <w:kern w:val="0"/>
          </w:rPr>
          <m:t>=</m:t>
        </m:r>
        <m:f>
          <m:fPr>
            <m:ctrlPr>
              <w:rPr>
                <w:rFonts w:ascii="Cambria Math" w:hAnsi="Cambria Math" w:cs="Times New Roman"/>
                <w:kern w:val="0"/>
              </w:rPr>
            </m:ctrlPr>
          </m:fPr>
          <m:num>
            <m:sSub>
              <m:sSubPr>
                <m:ctrlPr>
                  <w:rPr>
                    <w:rFonts w:ascii="Cambria Math" w:hAnsi="Cambria Math" w:cs="Times New Roman"/>
                    <w:i/>
                    <w:kern w:val="0"/>
                  </w:rPr>
                </m:ctrlPr>
              </m:sSubPr>
              <m:e>
                <m:r>
                  <w:rPr>
                    <w:rFonts w:ascii="Cambria Math" w:hAnsi="Cambria Math" w:cs="Times New Roman"/>
                    <w:kern w:val="0"/>
                  </w:rPr>
                  <m:t>W</m:t>
                </m:r>
              </m:e>
              <m:sub>
                <m:r>
                  <w:rPr>
                    <w:rFonts w:ascii="Cambria Math" w:hAnsi="Cambria Math" w:cs="Times New Roman"/>
                    <w:kern w:val="0"/>
                  </w:rPr>
                  <m:t>Sw</m:t>
                </m:r>
              </m:sub>
            </m:sSub>
          </m:num>
          <m:den>
            <m:r>
              <w:rPr>
                <w:rFonts w:ascii="Cambria Math" w:hAnsi="Cambria Math" w:cs="Times New Roman"/>
                <w:kern w:val="0"/>
              </w:rPr>
              <m:t>T</m:t>
            </m:r>
          </m:den>
        </m:f>
      </m:oMath>
      <w:r w:rsidR="00ED3462" w:rsidRPr="00087224">
        <w:rPr>
          <w:rFonts w:ascii="Times New Roman" w:hAnsi="Times New Roman" w:cs="Times New Roman"/>
          <w:kern w:val="0"/>
        </w:rPr>
        <w:t xml:space="preserve">                 </w:t>
      </w:r>
      <w:r w:rsidR="00A27BFD" w:rsidRPr="00087224">
        <w:rPr>
          <w:rFonts w:ascii="Times New Roman" w:hAnsi="Times New Roman" w:cs="Times New Roman"/>
          <w:position w:val="-9"/>
        </w:rPr>
        <w:t>····························</w:t>
      </w:r>
      <w:r w:rsidR="00A27BFD" w:rsidRPr="00087224">
        <w:rPr>
          <w:rFonts w:ascii="Times New Roman" w:hAnsi="Times New Roman" w:cs="Times New Roman"/>
          <w:position w:val="-9"/>
        </w:rPr>
        <w:t>（</w:t>
      </w:r>
      <w:r w:rsidR="00A27BFD" w:rsidRPr="00087224">
        <w:rPr>
          <w:rFonts w:ascii="Times New Roman" w:hAnsi="Times New Roman" w:cs="Times New Roman"/>
          <w:position w:val="-9"/>
        </w:rPr>
        <w:t>B.5</w:t>
      </w:r>
      <w:r w:rsidR="00A27BFD" w:rsidRPr="00087224">
        <w:rPr>
          <w:rFonts w:ascii="Times New Roman" w:hAnsi="Times New Roman" w:cs="Times New Roman"/>
          <w:position w:val="-9"/>
        </w:rPr>
        <w:t>）</w:t>
      </w:r>
    </w:p>
    <w:p w14:paraId="4230EAC9" w14:textId="77777777" w:rsidR="00C279C8" w:rsidRPr="00087224" w:rsidRDefault="00A27BFD">
      <w:pPr>
        <w:kinsoku w:val="0"/>
        <w:overflowPunct w:val="0"/>
        <w:autoSpaceDE w:val="0"/>
        <w:autoSpaceDN w:val="0"/>
        <w:spacing w:before="1"/>
        <w:ind w:firstLine="340"/>
        <w:jc w:val="left"/>
        <w:rPr>
          <w:rFonts w:ascii="Times New Roman" w:hAnsi="Times New Roman" w:cs="Times New Roman"/>
          <w:kern w:val="0"/>
          <w:sz w:val="17"/>
          <w:szCs w:val="17"/>
        </w:rPr>
      </w:pPr>
      <w:r w:rsidRPr="00087224">
        <w:rPr>
          <w:rFonts w:ascii="Times New Roman" w:hAnsi="Times New Roman" w:cs="Times New Roman"/>
          <w:kern w:val="0"/>
          <w:sz w:val="17"/>
          <w:szCs w:val="17"/>
        </w:rPr>
        <w:t xml:space="preserve"> </w:t>
      </w:r>
    </w:p>
    <w:p w14:paraId="69ABF2D7" w14:textId="77777777" w:rsidR="00C279C8" w:rsidRPr="00087224" w:rsidRDefault="00A27BFD">
      <w:pPr>
        <w:ind w:firstLine="420"/>
        <w:rPr>
          <w:rFonts w:ascii="Times New Roman" w:hAnsi="Times New Roman" w:cs="Times New Roman"/>
          <w:spacing w:val="17"/>
          <w:kern w:val="0"/>
          <w:position w:val="1"/>
          <w:szCs w:val="21"/>
        </w:rPr>
      </w:pPr>
      <w:r w:rsidRPr="00087224">
        <w:rPr>
          <w:rFonts w:ascii="Times New Roman" w:hAnsi="Times New Roman" w:cs="Times New Roman"/>
          <w:kern w:val="0"/>
          <w:position w:val="1"/>
        </w:rPr>
        <w:t>式中：</w:t>
      </w:r>
      <w:r w:rsidRPr="00087224">
        <w:rPr>
          <w:rFonts w:ascii="Times New Roman" w:hAnsi="Times New Roman" w:cs="Times New Roman"/>
          <w:spacing w:val="17"/>
          <w:kern w:val="0"/>
          <w:position w:val="1"/>
        </w:rPr>
        <w:t xml:space="preserve"> </w:t>
      </w:r>
    </w:p>
    <w:p w14:paraId="0490096F" w14:textId="7F19F4DA" w:rsidR="00C279C8" w:rsidRPr="00087224" w:rsidRDefault="00A27BFD">
      <w:pPr>
        <w:ind w:firstLine="420"/>
        <w:rPr>
          <w:rFonts w:ascii="Times New Roman" w:hAnsi="Times New Roman" w:cs="Times New Roman"/>
        </w:rPr>
      </w:pPr>
      <w:r w:rsidRPr="00087224">
        <w:rPr>
          <w:rFonts w:ascii="Times New Roman" w:hAnsi="Times New Roman" w:cs="Times New Roman"/>
        </w:rPr>
        <w:t>W</w:t>
      </w:r>
      <w:r w:rsidRPr="00087224">
        <w:rPr>
          <w:rFonts w:ascii="Times New Roman" w:hAnsi="Times New Roman" w:cs="Times New Roman"/>
          <w:vertAlign w:val="subscript"/>
        </w:rPr>
        <w:t>L</w:t>
      </w:r>
      <w:r w:rsidRPr="00087224">
        <w:rPr>
          <w:rFonts w:ascii="Times New Roman" w:hAnsi="Times New Roman" w:cs="Times New Roman"/>
        </w:rPr>
        <w:t xml:space="preserve"> —</w:t>
      </w:r>
      <w:r w:rsidRPr="00087224">
        <w:rPr>
          <w:rFonts w:ascii="Times New Roman" w:hAnsi="Times New Roman" w:cs="Times New Roman"/>
        </w:rPr>
        <w:t>单位产品排水量，单位为立方米每吨（</w:t>
      </w:r>
      <w:r w:rsidRPr="00087224">
        <w:rPr>
          <w:rFonts w:ascii="Times New Roman" w:hAnsi="Times New Roman" w:cs="Times New Roman"/>
        </w:rPr>
        <w:t>m</w:t>
      </w:r>
      <w:r w:rsidRPr="00087224">
        <w:rPr>
          <w:rFonts w:ascii="Times New Roman" w:hAnsi="Times New Roman" w:cs="Times New Roman"/>
          <w:vertAlign w:val="superscript"/>
        </w:rPr>
        <w:t>3</w:t>
      </w:r>
      <w:r w:rsidRPr="00087224">
        <w:rPr>
          <w:rFonts w:ascii="Times New Roman" w:hAnsi="Times New Roman" w:cs="Times New Roman"/>
        </w:rPr>
        <w:t>/t</w:t>
      </w:r>
      <w:r w:rsidRPr="00087224">
        <w:rPr>
          <w:rFonts w:ascii="Times New Roman" w:hAnsi="Times New Roman" w:cs="Times New Roman"/>
        </w:rPr>
        <w:t>）；</w:t>
      </w:r>
    </w:p>
    <w:p w14:paraId="24C6AD4F" w14:textId="210AF10C" w:rsidR="00C279C8" w:rsidRPr="00087224" w:rsidRDefault="00A27BFD">
      <w:pPr>
        <w:ind w:firstLine="420"/>
        <w:rPr>
          <w:rFonts w:ascii="Times New Roman" w:hAnsi="Times New Roman" w:cs="Times New Roman"/>
        </w:rPr>
      </w:pPr>
      <w:r w:rsidRPr="00087224">
        <w:rPr>
          <w:rFonts w:ascii="Times New Roman" w:hAnsi="Times New Roman" w:cs="Times New Roman"/>
        </w:rPr>
        <w:t>W</w:t>
      </w:r>
      <w:r w:rsidRPr="00087224">
        <w:rPr>
          <w:rFonts w:ascii="Times New Roman" w:hAnsi="Times New Roman" w:cs="Times New Roman"/>
          <w:vertAlign w:val="subscript"/>
        </w:rPr>
        <w:t>SL</w:t>
      </w:r>
      <w:r w:rsidRPr="00087224">
        <w:rPr>
          <w:rFonts w:ascii="Times New Roman" w:hAnsi="Times New Roman" w:cs="Times New Roman"/>
        </w:rPr>
        <w:t xml:space="preserve"> —</w:t>
      </w:r>
      <w:r w:rsidRPr="00087224">
        <w:rPr>
          <w:rFonts w:ascii="Times New Roman" w:hAnsi="Times New Roman" w:cs="Times New Roman"/>
        </w:rPr>
        <w:t>选矿年排水量，单位为立方米（</w:t>
      </w:r>
      <w:r w:rsidRPr="00087224">
        <w:rPr>
          <w:rFonts w:ascii="Times New Roman" w:hAnsi="Times New Roman" w:cs="Times New Roman"/>
        </w:rPr>
        <w:t>m</w:t>
      </w:r>
      <w:r w:rsidRPr="00087224">
        <w:rPr>
          <w:rFonts w:ascii="Times New Roman" w:hAnsi="Times New Roman" w:cs="Times New Roman"/>
          <w:vertAlign w:val="superscript"/>
        </w:rPr>
        <w:t>3</w:t>
      </w:r>
      <w:r w:rsidRPr="00087224">
        <w:rPr>
          <w:rFonts w:ascii="Times New Roman" w:hAnsi="Times New Roman" w:cs="Times New Roman"/>
        </w:rPr>
        <w:t>）；</w:t>
      </w:r>
      <w:r w:rsidRPr="00087224">
        <w:rPr>
          <w:rFonts w:ascii="Times New Roman" w:hAnsi="Times New Roman" w:cs="Times New Roman"/>
        </w:rPr>
        <w:t xml:space="preserve"> </w:t>
      </w:r>
    </w:p>
    <w:p w14:paraId="74F37C33" w14:textId="12880DE7" w:rsidR="00C279C8" w:rsidRPr="00087224" w:rsidRDefault="00A27BFD">
      <w:pPr>
        <w:ind w:firstLine="420"/>
        <w:rPr>
          <w:rFonts w:ascii="Times New Roman" w:hAnsi="Times New Roman" w:cs="Times New Roman"/>
        </w:rPr>
      </w:pPr>
      <w:r w:rsidRPr="00087224">
        <w:rPr>
          <w:rFonts w:ascii="Times New Roman" w:hAnsi="Times New Roman" w:cs="Times New Roman"/>
        </w:rPr>
        <w:t>T  —</w:t>
      </w:r>
      <w:r w:rsidRPr="00087224">
        <w:rPr>
          <w:rFonts w:ascii="Times New Roman" w:hAnsi="Times New Roman" w:cs="Times New Roman" w:hint="eastAsia"/>
        </w:rPr>
        <w:t>合格产品</w:t>
      </w:r>
      <w:r w:rsidRPr="00087224">
        <w:rPr>
          <w:rFonts w:ascii="Times New Roman" w:hAnsi="Times New Roman" w:cs="Times New Roman"/>
        </w:rPr>
        <w:t>年产量，单位为吨（</w:t>
      </w:r>
      <w:r w:rsidRPr="00087224">
        <w:rPr>
          <w:rFonts w:ascii="Times New Roman" w:hAnsi="Times New Roman" w:cs="Times New Roman"/>
        </w:rPr>
        <w:t>t</w:t>
      </w:r>
      <w:r w:rsidRPr="00087224">
        <w:rPr>
          <w:rFonts w:ascii="Times New Roman" w:hAnsi="Times New Roman" w:cs="Times New Roman"/>
        </w:rPr>
        <w:t>）。</w:t>
      </w:r>
      <w:r w:rsidRPr="00087224">
        <w:rPr>
          <w:rFonts w:ascii="Times New Roman" w:hAnsi="Times New Roman" w:cs="Times New Roman"/>
        </w:rPr>
        <w:t xml:space="preserve"> </w:t>
      </w:r>
    </w:p>
    <w:p w14:paraId="3BF09BD3" w14:textId="77777777" w:rsidR="00C279C8" w:rsidRPr="009A7811" w:rsidRDefault="00A27BFD" w:rsidP="002F6204">
      <w:pPr>
        <w:ind w:firstLineChars="0" w:firstLine="0"/>
        <w:rPr>
          <w:rFonts w:ascii="宋体" w:hAnsi="宋体" w:cs="Times New Roman"/>
        </w:rPr>
      </w:pPr>
      <w:bookmarkStart w:id="235" w:name="_Toc41512682"/>
      <w:bookmarkStart w:id="236" w:name="_Toc48737167"/>
      <w:r w:rsidRPr="009A7811">
        <w:rPr>
          <w:rFonts w:ascii="宋体" w:hAnsi="宋体" w:cs="Times New Roman"/>
        </w:rPr>
        <w:t>B.</w:t>
      </w:r>
      <w:bookmarkEnd w:id="235"/>
      <w:r w:rsidRPr="009A7811">
        <w:rPr>
          <w:rFonts w:ascii="宋体" w:hAnsi="宋体" w:cs="Times New Roman"/>
        </w:rPr>
        <w:t>6  废石综合利用率</w:t>
      </w:r>
      <w:bookmarkEnd w:id="236"/>
    </w:p>
    <w:p w14:paraId="1896CBB1" w14:textId="77777777" w:rsidR="00C279C8" w:rsidRPr="00087224" w:rsidRDefault="00A27BFD">
      <w:pPr>
        <w:ind w:firstLine="420"/>
        <w:rPr>
          <w:rFonts w:ascii="Times New Roman" w:hAnsi="Times New Roman" w:cs="Times New Roman"/>
        </w:rPr>
      </w:pPr>
      <w:r w:rsidRPr="00087224">
        <w:rPr>
          <w:rFonts w:ascii="Times New Roman" w:hAnsi="Times New Roman" w:cs="Times New Roman"/>
        </w:rPr>
        <w:t>废石综合利用率是在一定的计量时间内，回收利用的废石量与同期废石产生量之比。采矿废石综合利用率按照式（</w:t>
      </w:r>
      <w:r w:rsidRPr="00087224">
        <w:rPr>
          <w:rFonts w:ascii="Times New Roman" w:hAnsi="Times New Roman" w:cs="Times New Roman"/>
        </w:rPr>
        <w:t>B.6</w:t>
      </w:r>
      <w:r w:rsidRPr="00087224">
        <w:rPr>
          <w:rFonts w:ascii="Times New Roman" w:hAnsi="Times New Roman" w:cs="Times New Roman"/>
        </w:rPr>
        <w:t>）计算。</w:t>
      </w:r>
    </w:p>
    <w:p w14:paraId="6C10F733" w14:textId="77777777" w:rsidR="00C279C8" w:rsidRPr="00087224" w:rsidRDefault="00A27BFD" w:rsidP="00ED3462">
      <w:pPr>
        <w:ind w:firstLine="420"/>
        <w:jc w:val="right"/>
        <w:rPr>
          <w:rFonts w:ascii="Times New Roman" w:eastAsia="仿宋_GB2312" w:hAnsi="Times New Roman" w:cs="Times New Roman"/>
          <w:kern w:val="0"/>
        </w:rPr>
      </w:pPr>
      <w:r w:rsidRPr="00087224">
        <w:rPr>
          <w:rFonts w:ascii="Times New Roman" w:hAnsi="Times New Roman" w:cs="Times New Roman"/>
          <w:noProof/>
        </w:rPr>
        <w:drawing>
          <wp:inline distT="0" distB="0" distL="0" distR="0" wp14:anchorId="19EAD0FE" wp14:editId="60606DD3">
            <wp:extent cx="1070610" cy="448310"/>
            <wp:effectExtent l="0" t="0" r="0" b="8890"/>
            <wp:docPr id="20" name="图片 20" descr="C:\Users\ADMINI~1\AppData\Local\Temp\ksohtml14988\wps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C:\Users\ADMINI~1\AppData\Local\Temp\ksohtml14988\wps9.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1090359" cy="456771"/>
                    </a:xfrm>
                    <a:prstGeom prst="rect">
                      <a:avLst/>
                    </a:prstGeom>
                    <a:noFill/>
                    <a:ln>
                      <a:noFill/>
                    </a:ln>
                  </pic:spPr>
                </pic:pic>
              </a:graphicData>
            </a:graphic>
          </wp:inline>
        </w:drawing>
      </w:r>
      <w:r w:rsidR="00ED3462" w:rsidRPr="00087224">
        <w:rPr>
          <w:rFonts w:ascii="Times New Roman" w:hAnsi="Times New Roman" w:cs="Times New Roman"/>
        </w:rPr>
        <w:t xml:space="preserve">           </w:t>
      </w:r>
      <w:r w:rsidRPr="00087224">
        <w:rPr>
          <w:rFonts w:ascii="Times New Roman" w:hAnsi="Times New Roman" w:cs="Times New Roman"/>
        </w:rPr>
        <w:t>································</w:t>
      </w:r>
      <w:r w:rsidRPr="00087224">
        <w:rPr>
          <w:rFonts w:ascii="Times New Roman" w:hAnsi="Times New Roman" w:cs="Times New Roman"/>
        </w:rPr>
        <w:t>（</w:t>
      </w:r>
      <w:r w:rsidRPr="00087224">
        <w:rPr>
          <w:rFonts w:ascii="Times New Roman" w:hAnsi="Times New Roman" w:cs="Times New Roman"/>
        </w:rPr>
        <w:t>B.6</w:t>
      </w:r>
      <w:r w:rsidRPr="00087224">
        <w:rPr>
          <w:rFonts w:ascii="Times New Roman" w:hAnsi="Times New Roman" w:cs="Times New Roman"/>
        </w:rPr>
        <w:t>）</w:t>
      </w:r>
    </w:p>
    <w:p w14:paraId="61E85EAE" w14:textId="77777777" w:rsidR="00C279C8" w:rsidRPr="00087224" w:rsidRDefault="00A27BFD">
      <w:pPr>
        <w:ind w:firstLine="420"/>
        <w:rPr>
          <w:rFonts w:ascii="Times New Roman" w:hAnsi="Times New Roman" w:cs="Times New Roman"/>
        </w:rPr>
      </w:pPr>
      <w:r w:rsidRPr="00087224">
        <w:rPr>
          <w:rFonts w:ascii="Times New Roman" w:hAnsi="Times New Roman" w:cs="Times New Roman"/>
        </w:rPr>
        <w:t>式中：</w:t>
      </w:r>
    </w:p>
    <w:p w14:paraId="2A851C7E" w14:textId="77777777" w:rsidR="00C279C8" w:rsidRPr="00087224" w:rsidRDefault="00A27BFD">
      <w:pPr>
        <w:ind w:firstLine="420"/>
        <w:rPr>
          <w:rFonts w:ascii="Times New Roman" w:hAnsi="Times New Roman" w:cs="Times New Roman"/>
        </w:rPr>
      </w:pPr>
      <w:r w:rsidRPr="00087224">
        <w:rPr>
          <w:rFonts w:ascii="Times New Roman" w:hAnsi="Times New Roman" w:cs="Times New Roman"/>
        </w:rPr>
        <w:t>k</w:t>
      </w:r>
      <w:r w:rsidRPr="00087224">
        <w:rPr>
          <w:rFonts w:ascii="Times New Roman" w:hAnsi="Times New Roman" w:cs="Times New Roman"/>
          <w:vertAlign w:val="subscript"/>
        </w:rPr>
        <w:t>r</w:t>
      </w:r>
      <w:r w:rsidRPr="00087224">
        <w:rPr>
          <w:rFonts w:ascii="Times New Roman" w:hAnsi="Times New Roman" w:cs="Times New Roman"/>
        </w:rPr>
        <w:t>——</w:t>
      </w:r>
      <w:r w:rsidRPr="00087224">
        <w:rPr>
          <w:rFonts w:ascii="Times New Roman" w:hAnsi="Times New Roman" w:cs="Times New Roman"/>
        </w:rPr>
        <w:t>废石综合利用率，无量纲；</w:t>
      </w:r>
    </w:p>
    <w:p w14:paraId="4FA2DB19" w14:textId="77777777" w:rsidR="00C279C8" w:rsidRPr="00087224" w:rsidRDefault="00A27BFD">
      <w:pPr>
        <w:ind w:firstLine="420"/>
        <w:rPr>
          <w:rFonts w:ascii="Times New Roman" w:hAnsi="Times New Roman" w:cs="Times New Roman"/>
        </w:rPr>
      </w:pPr>
      <w:r w:rsidRPr="00087224">
        <w:rPr>
          <w:rFonts w:ascii="Times New Roman" w:hAnsi="Times New Roman" w:cs="Times New Roman"/>
        </w:rPr>
        <w:t>z</w:t>
      </w:r>
      <w:r w:rsidRPr="00087224">
        <w:rPr>
          <w:rFonts w:ascii="Times New Roman" w:hAnsi="Times New Roman" w:cs="Times New Roman"/>
          <w:vertAlign w:val="subscript"/>
        </w:rPr>
        <w:t>r</w:t>
      </w:r>
      <w:r w:rsidRPr="00087224">
        <w:rPr>
          <w:rFonts w:ascii="Times New Roman" w:hAnsi="Times New Roman" w:cs="Times New Roman"/>
        </w:rPr>
        <w:t>——</w:t>
      </w:r>
      <w:r w:rsidRPr="00087224">
        <w:rPr>
          <w:rFonts w:ascii="Times New Roman" w:hAnsi="Times New Roman" w:cs="Times New Roman"/>
          <w:color w:val="000000"/>
          <w:sz w:val="22"/>
        </w:rPr>
        <w:t>回收利用的废石量</w:t>
      </w:r>
      <w:r w:rsidRPr="00087224">
        <w:rPr>
          <w:rFonts w:ascii="Times New Roman" w:hAnsi="Times New Roman" w:cs="Times New Roman"/>
        </w:rPr>
        <w:t>，单位为吨（</w:t>
      </w:r>
      <w:r w:rsidRPr="00087224">
        <w:rPr>
          <w:rFonts w:ascii="Times New Roman" w:hAnsi="Times New Roman" w:cs="Times New Roman"/>
        </w:rPr>
        <w:t>t</w:t>
      </w:r>
      <w:r w:rsidRPr="00087224">
        <w:rPr>
          <w:rFonts w:ascii="Times New Roman" w:hAnsi="Times New Roman" w:cs="Times New Roman"/>
        </w:rPr>
        <w:t>）；</w:t>
      </w:r>
    </w:p>
    <w:p w14:paraId="35BC394E" w14:textId="77777777" w:rsidR="00C279C8" w:rsidRPr="00087224" w:rsidRDefault="00A27BFD">
      <w:pPr>
        <w:ind w:firstLine="420"/>
        <w:rPr>
          <w:rFonts w:ascii="Times New Roman" w:hAnsi="Times New Roman" w:cs="Times New Roman"/>
        </w:rPr>
      </w:pPr>
      <w:r w:rsidRPr="00087224">
        <w:rPr>
          <w:rFonts w:ascii="Times New Roman" w:hAnsi="Times New Roman" w:cs="Times New Roman"/>
        </w:rPr>
        <w:t>Z——</w:t>
      </w:r>
      <w:r w:rsidRPr="00087224">
        <w:rPr>
          <w:rFonts w:ascii="Times New Roman" w:hAnsi="Times New Roman" w:cs="Times New Roman"/>
          <w:color w:val="000000"/>
          <w:sz w:val="22"/>
        </w:rPr>
        <w:t>同期废石产生量</w:t>
      </w:r>
      <w:r w:rsidRPr="00087224">
        <w:rPr>
          <w:rFonts w:ascii="Times New Roman" w:hAnsi="Times New Roman" w:cs="Times New Roman"/>
        </w:rPr>
        <w:t>，单位为吨（</w:t>
      </w:r>
      <w:r w:rsidRPr="00087224">
        <w:rPr>
          <w:rFonts w:ascii="Times New Roman" w:hAnsi="Times New Roman" w:cs="Times New Roman"/>
        </w:rPr>
        <w:t>t</w:t>
      </w:r>
      <w:r w:rsidRPr="00087224">
        <w:rPr>
          <w:rFonts w:ascii="Times New Roman" w:hAnsi="Times New Roman" w:cs="Times New Roman"/>
        </w:rPr>
        <w:t>）。</w:t>
      </w:r>
    </w:p>
    <w:p w14:paraId="44ED17CE" w14:textId="77777777" w:rsidR="00C279C8" w:rsidRPr="009A7811" w:rsidRDefault="00A27BFD" w:rsidP="002F6204">
      <w:pPr>
        <w:ind w:firstLineChars="0" w:firstLine="0"/>
        <w:rPr>
          <w:rFonts w:ascii="宋体" w:hAnsi="宋体" w:cs="Times New Roman"/>
        </w:rPr>
      </w:pPr>
      <w:bookmarkStart w:id="237" w:name="_Toc497210048"/>
      <w:bookmarkStart w:id="238" w:name="_Toc491581518"/>
      <w:bookmarkStart w:id="239" w:name="_Toc488997799"/>
      <w:bookmarkStart w:id="240" w:name="_Toc41512681"/>
      <w:bookmarkStart w:id="241" w:name="_Toc48737168"/>
      <w:bookmarkEnd w:id="237"/>
      <w:bookmarkEnd w:id="238"/>
      <w:bookmarkEnd w:id="239"/>
      <w:r w:rsidRPr="009A7811">
        <w:rPr>
          <w:rFonts w:ascii="宋体" w:hAnsi="宋体" w:cs="Times New Roman"/>
        </w:rPr>
        <w:t>B.</w:t>
      </w:r>
      <w:bookmarkEnd w:id="240"/>
      <w:r w:rsidRPr="009A7811">
        <w:rPr>
          <w:rFonts w:ascii="宋体" w:hAnsi="宋体" w:cs="Times New Roman"/>
        </w:rPr>
        <w:t>7  尾矿综合利用率</w:t>
      </w:r>
      <w:bookmarkEnd w:id="241"/>
    </w:p>
    <w:p w14:paraId="56B71240" w14:textId="77777777" w:rsidR="00C279C8" w:rsidRPr="00087224" w:rsidRDefault="00A27BFD">
      <w:pPr>
        <w:ind w:firstLine="420"/>
        <w:contextualSpacing/>
        <w:rPr>
          <w:rFonts w:ascii="Times New Roman" w:hAnsi="Times New Roman" w:cs="Times New Roman"/>
        </w:rPr>
      </w:pPr>
      <w:r w:rsidRPr="00087224">
        <w:rPr>
          <w:rFonts w:ascii="Times New Roman" w:hAnsi="Times New Roman" w:cs="Times New Roman"/>
        </w:rPr>
        <w:t>尾矿综合利用率是指在一定的计算时间内（年），尾矿综合回收利用量与同期尾矿产生</w:t>
      </w:r>
      <w:r w:rsidRPr="00087224">
        <w:rPr>
          <w:rFonts w:ascii="Times New Roman" w:hAnsi="Times New Roman" w:cs="Times New Roman"/>
        </w:rPr>
        <w:t xml:space="preserve"> </w:t>
      </w:r>
      <w:r w:rsidRPr="00087224">
        <w:rPr>
          <w:rFonts w:ascii="Times New Roman" w:hAnsi="Times New Roman" w:cs="Times New Roman"/>
        </w:rPr>
        <w:t>量的百分比。尾矿砂综合利用率按照式（</w:t>
      </w:r>
      <w:r w:rsidRPr="00087224">
        <w:rPr>
          <w:rFonts w:ascii="Times New Roman" w:hAnsi="Times New Roman" w:cs="Times New Roman"/>
        </w:rPr>
        <w:t>B.7</w:t>
      </w:r>
      <w:r w:rsidRPr="00087224">
        <w:rPr>
          <w:rFonts w:ascii="Times New Roman" w:hAnsi="Times New Roman" w:cs="Times New Roman"/>
        </w:rPr>
        <w:t>）计算。</w:t>
      </w:r>
    </w:p>
    <w:p w14:paraId="484407FA" w14:textId="77777777" w:rsidR="00C279C8" w:rsidRPr="00087224" w:rsidRDefault="00A27BFD" w:rsidP="00ED3462">
      <w:pPr>
        <w:spacing w:line="240" w:lineRule="atLeast"/>
        <w:ind w:firstLineChars="1400" w:firstLine="2940"/>
        <w:contextualSpacing/>
        <w:jc w:val="right"/>
        <w:rPr>
          <w:rFonts w:ascii="Times New Roman" w:hAnsi="Times New Roman" w:cs="Times New Roman"/>
        </w:rPr>
      </w:pPr>
      <w:r w:rsidRPr="00087224">
        <w:rPr>
          <w:rFonts w:ascii="Times New Roman" w:hAnsi="Times New Roman" w:cs="Times New Roman"/>
          <w:noProof/>
        </w:rPr>
        <w:drawing>
          <wp:inline distT="0" distB="0" distL="0" distR="0" wp14:anchorId="6E62116A" wp14:editId="43430093">
            <wp:extent cx="880110" cy="360045"/>
            <wp:effectExtent l="0" t="0" r="0" b="1905"/>
            <wp:docPr id="21" name="图片 21" descr="C:\Users\ADMINI~1\AppData\Local\Temp\ksohtml14988\wps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C:\Users\ADMINI~1\AppData\Local\Temp\ksohtml14988\wps8.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911379" cy="373337"/>
                    </a:xfrm>
                    <a:prstGeom prst="rect">
                      <a:avLst/>
                    </a:prstGeom>
                    <a:noFill/>
                    <a:ln>
                      <a:noFill/>
                    </a:ln>
                  </pic:spPr>
                </pic:pic>
              </a:graphicData>
            </a:graphic>
          </wp:inline>
        </w:drawing>
      </w:r>
      <w:r w:rsidR="00ED3462" w:rsidRPr="00087224">
        <w:rPr>
          <w:rFonts w:ascii="Times New Roman" w:hAnsi="Times New Roman" w:cs="Times New Roman"/>
        </w:rPr>
        <w:t xml:space="preserve">      </w:t>
      </w:r>
      <w:r w:rsidRPr="00087224">
        <w:rPr>
          <w:rFonts w:ascii="Times New Roman" w:hAnsi="Times New Roman" w:cs="Times New Roman"/>
        </w:rPr>
        <w:t>·························</w:t>
      </w:r>
      <w:r w:rsidRPr="00087224">
        <w:rPr>
          <w:rFonts w:ascii="Times New Roman" w:hAnsi="Times New Roman" w:cs="Times New Roman"/>
        </w:rPr>
        <w:t>（</w:t>
      </w:r>
      <w:r w:rsidRPr="00087224">
        <w:rPr>
          <w:rFonts w:ascii="Times New Roman" w:hAnsi="Times New Roman" w:cs="Times New Roman"/>
        </w:rPr>
        <w:t>B.7</w:t>
      </w:r>
      <w:r w:rsidRPr="00087224">
        <w:rPr>
          <w:rFonts w:ascii="Times New Roman" w:hAnsi="Times New Roman" w:cs="Times New Roman"/>
        </w:rPr>
        <w:t>）</w:t>
      </w:r>
    </w:p>
    <w:p w14:paraId="5AE3E3D5" w14:textId="77777777" w:rsidR="00EE35B8" w:rsidRPr="00087224" w:rsidRDefault="00A27BFD" w:rsidP="00EE35B8">
      <w:pPr>
        <w:ind w:firstLine="420"/>
        <w:rPr>
          <w:rFonts w:ascii="Times New Roman" w:hAnsi="Times New Roman" w:cs="Times New Roman"/>
        </w:rPr>
      </w:pPr>
      <w:r w:rsidRPr="00087224">
        <w:rPr>
          <w:rFonts w:ascii="Times New Roman" w:hAnsi="Times New Roman" w:cs="Times New Roman"/>
        </w:rPr>
        <w:t>式中：</w:t>
      </w:r>
    </w:p>
    <w:p w14:paraId="46344E2D" w14:textId="77777777" w:rsidR="00EE35B8" w:rsidRPr="00087224" w:rsidRDefault="00A27BFD" w:rsidP="00EE35B8">
      <w:pPr>
        <w:ind w:firstLine="420"/>
        <w:rPr>
          <w:rFonts w:ascii="Times New Roman" w:hAnsi="Times New Roman" w:cs="Times New Roman"/>
        </w:rPr>
      </w:pPr>
      <w:r w:rsidRPr="00087224">
        <w:rPr>
          <w:rFonts w:ascii="Times New Roman" w:hAnsi="Times New Roman" w:cs="Times New Roman"/>
        </w:rPr>
        <w:t>Rx —</w:t>
      </w:r>
      <w:r w:rsidRPr="00087224">
        <w:rPr>
          <w:rFonts w:ascii="Times New Roman" w:hAnsi="Times New Roman" w:cs="Times New Roman"/>
        </w:rPr>
        <w:t>尾矿综合利用率</w:t>
      </w:r>
      <w:r w:rsidRPr="00087224">
        <w:rPr>
          <w:rFonts w:ascii="Times New Roman" w:hAnsi="Times New Roman" w:cs="Times New Roman"/>
        </w:rPr>
        <w:t xml:space="preserve"> %</w:t>
      </w:r>
      <w:r w:rsidRPr="00087224">
        <w:rPr>
          <w:rFonts w:ascii="Times New Roman" w:hAnsi="Times New Roman" w:cs="Times New Roman"/>
        </w:rPr>
        <w:t>；</w:t>
      </w:r>
    </w:p>
    <w:p w14:paraId="45A6015C" w14:textId="77777777" w:rsidR="00EE35B8" w:rsidRPr="00087224" w:rsidRDefault="00A27BFD" w:rsidP="00EE35B8">
      <w:pPr>
        <w:ind w:firstLine="420"/>
        <w:rPr>
          <w:rFonts w:ascii="Times New Roman" w:hAnsi="Times New Roman" w:cs="Times New Roman"/>
        </w:rPr>
      </w:pPr>
      <w:r w:rsidRPr="00087224">
        <w:rPr>
          <w:rFonts w:ascii="Times New Roman" w:hAnsi="Times New Roman" w:cs="Times New Roman"/>
        </w:rPr>
        <w:t>Xr —</w:t>
      </w:r>
      <w:r w:rsidRPr="00087224">
        <w:rPr>
          <w:rFonts w:ascii="Times New Roman" w:hAnsi="Times New Roman" w:cs="Times New Roman"/>
        </w:rPr>
        <w:t>尾矿综合回收利用量，</w:t>
      </w:r>
      <w:r w:rsidRPr="00087224">
        <w:rPr>
          <w:rFonts w:ascii="Times New Roman" w:hAnsi="Times New Roman" w:cs="Times New Roman"/>
        </w:rPr>
        <w:t>t</w:t>
      </w:r>
      <w:r w:rsidRPr="00087224">
        <w:rPr>
          <w:rFonts w:ascii="Times New Roman" w:hAnsi="Times New Roman" w:cs="Times New Roman"/>
        </w:rPr>
        <w:t>；</w:t>
      </w:r>
    </w:p>
    <w:p w14:paraId="74F2DCC8" w14:textId="440D19DD" w:rsidR="00C279C8" w:rsidRPr="00087224" w:rsidRDefault="00A27BFD" w:rsidP="00EE35B8">
      <w:pPr>
        <w:ind w:firstLine="420"/>
        <w:rPr>
          <w:rFonts w:ascii="Times New Roman" w:hAnsi="Times New Roman" w:cs="Times New Roman"/>
        </w:rPr>
      </w:pPr>
      <w:r w:rsidRPr="00087224">
        <w:rPr>
          <w:rFonts w:ascii="Times New Roman" w:hAnsi="Times New Roman" w:cs="Times New Roman"/>
        </w:rPr>
        <w:t>Xo —</w:t>
      </w:r>
      <w:r w:rsidRPr="00087224">
        <w:rPr>
          <w:rFonts w:ascii="Times New Roman" w:hAnsi="Times New Roman" w:cs="Times New Roman"/>
        </w:rPr>
        <w:t>尾矿产生量，</w:t>
      </w:r>
      <w:r w:rsidRPr="00087224">
        <w:rPr>
          <w:rFonts w:ascii="Times New Roman" w:hAnsi="Times New Roman" w:cs="Times New Roman"/>
        </w:rPr>
        <w:t>t</w:t>
      </w:r>
      <w:r w:rsidRPr="00087224">
        <w:rPr>
          <w:rFonts w:ascii="Times New Roman" w:hAnsi="Times New Roman" w:cs="Times New Roman"/>
        </w:rPr>
        <w:t>。</w:t>
      </w:r>
    </w:p>
    <w:p w14:paraId="240CD221" w14:textId="77777777" w:rsidR="00C279C8" w:rsidRPr="009A7811" w:rsidRDefault="00A27BFD" w:rsidP="002F6204">
      <w:pPr>
        <w:ind w:firstLineChars="0" w:firstLine="0"/>
        <w:rPr>
          <w:rFonts w:ascii="宋体" w:hAnsi="宋体" w:cs="Times New Roman"/>
        </w:rPr>
      </w:pPr>
      <w:bookmarkStart w:id="242" w:name="_Toc491581519"/>
      <w:bookmarkStart w:id="243" w:name="_Toc488997800"/>
      <w:bookmarkStart w:id="244" w:name="_Toc491581520"/>
      <w:bookmarkStart w:id="245" w:name="_Toc497210050"/>
      <w:bookmarkStart w:id="246" w:name="_Toc488997801"/>
      <w:bookmarkStart w:id="247" w:name="_Toc497210049"/>
      <w:bookmarkStart w:id="248" w:name="_Toc41512683"/>
      <w:bookmarkStart w:id="249" w:name="_Toc48737169"/>
      <w:bookmarkEnd w:id="242"/>
      <w:bookmarkEnd w:id="243"/>
      <w:bookmarkEnd w:id="244"/>
      <w:bookmarkEnd w:id="245"/>
      <w:bookmarkEnd w:id="246"/>
      <w:bookmarkEnd w:id="247"/>
      <w:r w:rsidRPr="009A7811">
        <w:rPr>
          <w:rFonts w:ascii="宋体" w:hAnsi="宋体" w:cs="Times New Roman"/>
        </w:rPr>
        <w:t>B.</w:t>
      </w:r>
      <w:bookmarkEnd w:id="248"/>
      <w:r w:rsidRPr="009A7811">
        <w:rPr>
          <w:rFonts w:ascii="宋体" w:hAnsi="宋体" w:cs="Times New Roman"/>
        </w:rPr>
        <w:t>8  选矿工业用水重复利用率</w:t>
      </w:r>
      <w:bookmarkEnd w:id="249"/>
    </w:p>
    <w:p w14:paraId="1AE5FE01" w14:textId="77777777" w:rsidR="00C279C8" w:rsidRPr="00087224" w:rsidRDefault="00A27BFD">
      <w:pPr>
        <w:ind w:firstLine="420"/>
        <w:rPr>
          <w:rFonts w:ascii="Times New Roman" w:hAnsi="Times New Roman" w:cs="Times New Roman"/>
        </w:rPr>
      </w:pPr>
      <w:r w:rsidRPr="00087224">
        <w:rPr>
          <w:rFonts w:ascii="Times New Roman" w:hAnsi="Times New Roman" w:cs="Times New Roman"/>
        </w:rPr>
        <w:lastRenderedPageBreak/>
        <w:t>工业水重复利用率是指在一定的计量时间内，在生产过程中使用的重复利用水量与总</w:t>
      </w:r>
      <w:r w:rsidRPr="00087224">
        <w:rPr>
          <w:rFonts w:ascii="Times New Roman" w:hAnsi="Times New Roman" w:cs="Times New Roman"/>
        </w:rPr>
        <w:br/>
      </w:r>
      <w:r w:rsidRPr="00087224">
        <w:rPr>
          <w:rFonts w:ascii="Times New Roman" w:hAnsi="Times New Roman" w:cs="Times New Roman"/>
        </w:rPr>
        <w:t>用水量的百分比。总用水量是指生产过程中取用新鲜水量和重复利用水量之和。选矿工业水重复利用率按照式（</w:t>
      </w:r>
      <w:r w:rsidRPr="00087224">
        <w:rPr>
          <w:rFonts w:ascii="Times New Roman" w:hAnsi="Times New Roman" w:cs="Times New Roman"/>
        </w:rPr>
        <w:t>B.8</w:t>
      </w:r>
      <w:r w:rsidRPr="00087224">
        <w:rPr>
          <w:rFonts w:ascii="Times New Roman" w:hAnsi="Times New Roman" w:cs="Times New Roman"/>
        </w:rPr>
        <w:t>）计算。</w:t>
      </w:r>
    </w:p>
    <w:p w14:paraId="044E20D1" w14:textId="77777777" w:rsidR="00C279C8" w:rsidRPr="00087224" w:rsidRDefault="00A27BFD" w:rsidP="00362156">
      <w:pPr>
        <w:ind w:firstLine="420"/>
        <w:jc w:val="right"/>
        <w:rPr>
          <w:rFonts w:ascii="Times New Roman" w:eastAsia="仿宋_GB2312" w:hAnsi="Times New Roman" w:cs="Times New Roman"/>
          <w:kern w:val="0"/>
        </w:rPr>
      </w:pPr>
      <w:r w:rsidRPr="00087224">
        <w:rPr>
          <w:rFonts w:ascii="Times New Roman" w:hAnsi="Times New Roman" w:cs="Times New Roman"/>
          <w:noProof/>
        </w:rPr>
        <w:drawing>
          <wp:inline distT="0" distB="0" distL="0" distR="0" wp14:anchorId="7C79E4FC" wp14:editId="6B5292BA">
            <wp:extent cx="1246505" cy="411480"/>
            <wp:effectExtent l="0" t="0" r="0" b="7620"/>
            <wp:docPr id="19" name="图片 19" descr="C:\Users\ADMINI~1\AppData\Local\Temp\ksohtml14988\wps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C:\Users\ADMINI~1\AppData\Local\Temp\ksohtml14988\wps10.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1267670" cy="418454"/>
                    </a:xfrm>
                    <a:prstGeom prst="rect">
                      <a:avLst/>
                    </a:prstGeom>
                    <a:noFill/>
                    <a:ln>
                      <a:noFill/>
                    </a:ln>
                  </pic:spPr>
                </pic:pic>
              </a:graphicData>
            </a:graphic>
          </wp:inline>
        </w:drawing>
      </w:r>
      <w:r w:rsidR="0031482D" w:rsidRPr="00087224">
        <w:rPr>
          <w:rFonts w:ascii="Times New Roman" w:hAnsi="Times New Roman" w:cs="Times New Roman"/>
        </w:rPr>
        <w:t xml:space="preserve">              </w:t>
      </w:r>
      <w:r w:rsidRPr="00087224">
        <w:rPr>
          <w:rFonts w:ascii="Times New Roman" w:hAnsi="Times New Roman" w:cs="Times New Roman"/>
        </w:rPr>
        <w:t>··························</w:t>
      </w:r>
      <w:r w:rsidRPr="00087224">
        <w:rPr>
          <w:rFonts w:ascii="Times New Roman" w:hAnsi="Times New Roman" w:cs="Times New Roman"/>
        </w:rPr>
        <w:t>（</w:t>
      </w:r>
      <w:r w:rsidRPr="00087224">
        <w:rPr>
          <w:rFonts w:ascii="Times New Roman" w:hAnsi="Times New Roman" w:cs="Times New Roman"/>
        </w:rPr>
        <w:t>B.8</w:t>
      </w:r>
      <w:r w:rsidRPr="00087224">
        <w:rPr>
          <w:rFonts w:ascii="Times New Roman" w:hAnsi="Times New Roman" w:cs="Times New Roman"/>
        </w:rPr>
        <w:t>）</w:t>
      </w:r>
    </w:p>
    <w:p w14:paraId="444DAB19" w14:textId="77777777" w:rsidR="00C279C8" w:rsidRPr="00087224" w:rsidRDefault="00A27BFD">
      <w:pPr>
        <w:ind w:firstLine="420"/>
        <w:rPr>
          <w:rFonts w:ascii="Times New Roman" w:hAnsi="Times New Roman" w:cs="Times New Roman"/>
        </w:rPr>
      </w:pPr>
      <w:r w:rsidRPr="00087224">
        <w:rPr>
          <w:rFonts w:ascii="Times New Roman" w:hAnsi="Times New Roman" w:cs="Times New Roman"/>
        </w:rPr>
        <w:t>式中：</w:t>
      </w:r>
    </w:p>
    <w:p w14:paraId="72A9A842" w14:textId="77777777" w:rsidR="00C279C8" w:rsidRPr="00087224" w:rsidRDefault="00A27BFD">
      <w:pPr>
        <w:ind w:firstLine="420"/>
        <w:rPr>
          <w:rFonts w:ascii="Times New Roman" w:hAnsi="Times New Roman" w:cs="Times New Roman"/>
        </w:rPr>
      </w:pPr>
      <w:r w:rsidRPr="00087224">
        <w:rPr>
          <w:rFonts w:ascii="Times New Roman" w:hAnsi="Times New Roman" w:cs="Times New Roman"/>
        </w:rPr>
        <w:t>k</w:t>
      </w:r>
      <w:r w:rsidRPr="00087224">
        <w:rPr>
          <w:rFonts w:ascii="Times New Roman" w:hAnsi="Times New Roman" w:cs="Times New Roman"/>
          <w:vertAlign w:val="subscript"/>
        </w:rPr>
        <w:t>w</w:t>
      </w:r>
      <w:r w:rsidRPr="00087224">
        <w:rPr>
          <w:rFonts w:ascii="Times New Roman" w:hAnsi="Times New Roman" w:cs="Times New Roman"/>
        </w:rPr>
        <w:t>——</w:t>
      </w:r>
      <w:r w:rsidRPr="00087224">
        <w:rPr>
          <w:rFonts w:ascii="Times New Roman" w:hAnsi="Times New Roman" w:cs="Times New Roman"/>
        </w:rPr>
        <w:t>选矿工业用水重复利用率，无量纲；</w:t>
      </w:r>
    </w:p>
    <w:p w14:paraId="71A8E56F" w14:textId="77777777" w:rsidR="00C279C8" w:rsidRPr="00087224" w:rsidRDefault="00A27BFD">
      <w:pPr>
        <w:ind w:firstLine="420"/>
        <w:rPr>
          <w:rFonts w:ascii="Times New Roman" w:hAnsi="Times New Roman" w:cs="Times New Roman"/>
        </w:rPr>
      </w:pPr>
      <w:r w:rsidRPr="00087224">
        <w:rPr>
          <w:rFonts w:ascii="Times New Roman" w:hAnsi="Times New Roman" w:cs="Times New Roman"/>
        </w:rPr>
        <w:t>v</w:t>
      </w:r>
      <w:r w:rsidRPr="00087224">
        <w:rPr>
          <w:rFonts w:ascii="Times New Roman" w:hAnsi="Times New Roman" w:cs="Times New Roman"/>
          <w:vertAlign w:val="subscript"/>
        </w:rPr>
        <w:t>w</w:t>
      </w:r>
      <w:r w:rsidRPr="00087224">
        <w:rPr>
          <w:rFonts w:ascii="Times New Roman" w:hAnsi="Times New Roman" w:cs="Times New Roman"/>
        </w:rPr>
        <w:t>——</w:t>
      </w:r>
      <w:r w:rsidRPr="00087224">
        <w:rPr>
          <w:rFonts w:ascii="Times New Roman" w:hAnsi="Times New Roman" w:cs="Times New Roman"/>
        </w:rPr>
        <w:t>总重复利用水量（包括循环用水量和串联使用水量），单位为立方米（</w:t>
      </w:r>
      <w:r w:rsidRPr="00087224">
        <w:rPr>
          <w:rFonts w:ascii="Times New Roman" w:hAnsi="Times New Roman" w:cs="Times New Roman"/>
        </w:rPr>
        <w:t>m</w:t>
      </w:r>
      <w:r w:rsidRPr="00087224">
        <w:rPr>
          <w:rFonts w:ascii="Times New Roman" w:hAnsi="Times New Roman" w:cs="Times New Roman"/>
          <w:vertAlign w:val="superscript"/>
        </w:rPr>
        <w:t>3</w:t>
      </w:r>
      <w:r w:rsidRPr="00087224">
        <w:rPr>
          <w:rFonts w:ascii="Times New Roman" w:hAnsi="Times New Roman" w:cs="Times New Roman"/>
        </w:rPr>
        <w:t>）；</w:t>
      </w:r>
    </w:p>
    <w:p w14:paraId="7776BE18" w14:textId="77777777" w:rsidR="00C279C8" w:rsidRPr="00087224" w:rsidRDefault="00A27BFD">
      <w:pPr>
        <w:ind w:firstLine="420"/>
        <w:rPr>
          <w:rFonts w:ascii="Times New Roman" w:hAnsi="Times New Roman" w:cs="Times New Roman"/>
        </w:rPr>
      </w:pPr>
      <w:r w:rsidRPr="00087224">
        <w:rPr>
          <w:rFonts w:ascii="Times New Roman" w:hAnsi="Times New Roman" w:cs="Times New Roman"/>
        </w:rPr>
        <w:t>v</w:t>
      </w:r>
      <w:r w:rsidRPr="00087224">
        <w:rPr>
          <w:rFonts w:ascii="Times New Roman" w:hAnsi="Times New Roman" w:cs="Times New Roman"/>
          <w:vertAlign w:val="subscript"/>
        </w:rPr>
        <w:t>d</w:t>
      </w:r>
      <w:r w:rsidRPr="00087224">
        <w:rPr>
          <w:rFonts w:ascii="Times New Roman" w:hAnsi="Times New Roman" w:cs="Times New Roman"/>
        </w:rPr>
        <w:t>——</w:t>
      </w:r>
      <w:r w:rsidRPr="00087224">
        <w:rPr>
          <w:rFonts w:ascii="Times New Roman" w:hAnsi="Times New Roman" w:cs="Times New Roman"/>
        </w:rPr>
        <w:t>总生产过程中新鲜水量，单位为立方米（</w:t>
      </w:r>
      <w:r w:rsidRPr="00087224">
        <w:rPr>
          <w:rFonts w:ascii="Times New Roman" w:hAnsi="Times New Roman" w:cs="Times New Roman"/>
        </w:rPr>
        <w:t>m</w:t>
      </w:r>
      <w:r w:rsidRPr="00087224">
        <w:rPr>
          <w:rFonts w:ascii="Times New Roman" w:hAnsi="Times New Roman" w:cs="Times New Roman"/>
          <w:vertAlign w:val="superscript"/>
        </w:rPr>
        <w:t>3</w:t>
      </w:r>
      <w:r w:rsidRPr="00087224">
        <w:rPr>
          <w:rFonts w:ascii="Times New Roman" w:hAnsi="Times New Roman" w:cs="Times New Roman"/>
        </w:rPr>
        <w:t>）。</w:t>
      </w:r>
    </w:p>
    <w:p w14:paraId="216798C7" w14:textId="77777777" w:rsidR="00C279C8" w:rsidRPr="009A7811" w:rsidRDefault="00A27BFD" w:rsidP="002F6204">
      <w:pPr>
        <w:ind w:firstLineChars="0" w:firstLine="0"/>
        <w:rPr>
          <w:rFonts w:ascii="宋体" w:hAnsi="宋体" w:cs="Times New Roman"/>
        </w:rPr>
      </w:pPr>
      <w:bookmarkStart w:id="250" w:name="_Toc491581521"/>
      <w:bookmarkStart w:id="251" w:name="_Toc497210051"/>
      <w:bookmarkStart w:id="252" w:name="_Toc41512684"/>
      <w:bookmarkStart w:id="253" w:name="_Toc488997802"/>
      <w:bookmarkStart w:id="254" w:name="_Toc48737170"/>
      <w:bookmarkEnd w:id="250"/>
      <w:bookmarkEnd w:id="251"/>
      <w:bookmarkEnd w:id="252"/>
      <w:r w:rsidRPr="009A7811">
        <w:rPr>
          <w:rFonts w:ascii="宋体" w:hAnsi="宋体" w:cs="Times New Roman"/>
        </w:rPr>
        <w:t>B.</w:t>
      </w:r>
      <w:bookmarkEnd w:id="253"/>
      <w:r w:rsidRPr="009A7811">
        <w:rPr>
          <w:rFonts w:ascii="宋体" w:hAnsi="宋体" w:cs="Times New Roman"/>
        </w:rPr>
        <w:t>9  单位产品综合能耗</w:t>
      </w:r>
      <w:bookmarkEnd w:id="254"/>
    </w:p>
    <w:p w14:paraId="1E5CE017" w14:textId="77777777" w:rsidR="00C279C8" w:rsidRPr="00087224" w:rsidRDefault="00A27BFD">
      <w:pPr>
        <w:ind w:firstLine="420"/>
        <w:rPr>
          <w:rFonts w:ascii="Times New Roman" w:hAnsi="Times New Roman" w:cs="Times New Roman"/>
        </w:rPr>
      </w:pPr>
      <w:r w:rsidRPr="00087224">
        <w:rPr>
          <w:rFonts w:ascii="Times New Roman" w:hAnsi="Times New Roman" w:cs="Times New Roman"/>
        </w:rPr>
        <w:t>单位产品综合能耗按照式（</w:t>
      </w:r>
      <w:r w:rsidRPr="00087224">
        <w:rPr>
          <w:rFonts w:ascii="Times New Roman" w:hAnsi="Times New Roman" w:cs="Times New Roman"/>
        </w:rPr>
        <w:t>B.9</w:t>
      </w:r>
      <w:r w:rsidRPr="00087224">
        <w:rPr>
          <w:rFonts w:ascii="Times New Roman" w:hAnsi="Times New Roman" w:cs="Times New Roman"/>
        </w:rPr>
        <w:t>）计算。</w:t>
      </w:r>
    </w:p>
    <w:p w14:paraId="6C0D8501" w14:textId="77777777" w:rsidR="00C279C8" w:rsidRPr="00087224" w:rsidRDefault="00A27BFD" w:rsidP="00362156">
      <w:pPr>
        <w:ind w:firstLine="420"/>
        <w:jc w:val="right"/>
        <w:rPr>
          <w:rFonts w:ascii="Times New Roman" w:eastAsia="仿宋_GB2312" w:hAnsi="Times New Roman" w:cs="Times New Roman"/>
          <w:kern w:val="0"/>
        </w:rPr>
      </w:pPr>
      <w:r w:rsidRPr="00087224">
        <w:rPr>
          <w:rFonts w:ascii="Times New Roman" w:hAnsi="Times New Roman" w:cs="Times New Roman"/>
          <w:noProof/>
        </w:rPr>
        <w:drawing>
          <wp:inline distT="0" distB="0" distL="0" distR="0" wp14:anchorId="59D3DB16" wp14:editId="2F88BC07">
            <wp:extent cx="239395" cy="254635"/>
            <wp:effectExtent l="0" t="0" r="8255" b="0"/>
            <wp:docPr id="18" name="图片 18" descr="C:\Users\ADMINI~1\AppData\Local\Temp\ksohtml14988\wps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C:\Users\ADMINI~1\AppData\Local\Temp\ksohtml14988\wps11.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250608" cy="266776"/>
                    </a:xfrm>
                    <a:prstGeom prst="rect">
                      <a:avLst/>
                    </a:prstGeom>
                    <a:noFill/>
                    <a:ln>
                      <a:noFill/>
                    </a:ln>
                  </pic:spPr>
                </pic:pic>
              </a:graphicData>
            </a:graphic>
          </wp:inline>
        </w:drawing>
      </w:r>
      <w:r w:rsidR="00ED3462" w:rsidRPr="00087224">
        <w:rPr>
          <w:rFonts w:ascii="Times New Roman" w:hAnsi="Times New Roman" w:cs="Times New Roman"/>
        </w:rPr>
        <w:t xml:space="preserve">                  </w:t>
      </w:r>
      <w:r w:rsidRPr="00087224">
        <w:rPr>
          <w:rFonts w:ascii="Times New Roman" w:hAnsi="Times New Roman" w:cs="Times New Roman"/>
        </w:rPr>
        <w:t>··························</w:t>
      </w:r>
      <w:r w:rsidRPr="00087224">
        <w:rPr>
          <w:rFonts w:ascii="Times New Roman" w:hAnsi="Times New Roman" w:cs="Times New Roman"/>
        </w:rPr>
        <w:t>（</w:t>
      </w:r>
      <w:r w:rsidRPr="00087224">
        <w:rPr>
          <w:rFonts w:ascii="Times New Roman" w:hAnsi="Times New Roman" w:cs="Times New Roman"/>
        </w:rPr>
        <w:t>B.9</w:t>
      </w:r>
      <w:r w:rsidRPr="00087224">
        <w:rPr>
          <w:rFonts w:ascii="Times New Roman" w:hAnsi="Times New Roman" w:cs="Times New Roman"/>
        </w:rPr>
        <w:t>）</w:t>
      </w:r>
    </w:p>
    <w:p w14:paraId="5DB46F79" w14:textId="77777777" w:rsidR="00C279C8" w:rsidRPr="00087224" w:rsidRDefault="00A27BFD">
      <w:pPr>
        <w:ind w:firstLine="420"/>
        <w:rPr>
          <w:rFonts w:ascii="Times New Roman" w:hAnsi="Times New Roman" w:cs="Times New Roman"/>
        </w:rPr>
      </w:pPr>
      <w:r w:rsidRPr="00087224">
        <w:rPr>
          <w:rFonts w:ascii="Times New Roman" w:hAnsi="Times New Roman" w:cs="Times New Roman"/>
        </w:rPr>
        <w:t>式中：</w:t>
      </w:r>
    </w:p>
    <w:p w14:paraId="6E255563" w14:textId="77777777" w:rsidR="00C279C8" w:rsidRPr="00087224" w:rsidRDefault="00A27BFD">
      <w:pPr>
        <w:ind w:firstLine="420"/>
        <w:rPr>
          <w:rFonts w:ascii="Times New Roman" w:hAnsi="Times New Roman" w:cs="Times New Roman"/>
        </w:rPr>
      </w:pPr>
      <w:r w:rsidRPr="00087224">
        <w:rPr>
          <w:rFonts w:ascii="Times New Roman" w:hAnsi="Times New Roman" w:cs="Times New Roman"/>
        </w:rPr>
        <w:t>e——</w:t>
      </w:r>
      <w:r w:rsidRPr="00087224">
        <w:rPr>
          <w:rFonts w:ascii="Times New Roman" w:hAnsi="Times New Roman" w:cs="Times New Roman"/>
        </w:rPr>
        <w:t>采矿</w:t>
      </w:r>
      <w:r w:rsidRPr="00087224">
        <w:rPr>
          <w:rFonts w:ascii="Times New Roman" w:hAnsi="Times New Roman" w:cs="Times New Roman"/>
        </w:rPr>
        <w:t>/</w:t>
      </w:r>
      <w:r w:rsidRPr="00087224">
        <w:rPr>
          <w:rFonts w:ascii="Times New Roman" w:hAnsi="Times New Roman" w:cs="Times New Roman"/>
        </w:rPr>
        <w:t>选矿单位产品综合能耗，单位为千克标准煤每吨（</w:t>
      </w:r>
      <w:r w:rsidRPr="00087224">
        <w:rPr>
          <w:rFonts w:ascii="Times New Roman" w:hAnsi="Times New Roman" w:cs="Times New Roman"/>
        </w:rPr>
        <w:t>kgce/t</w:t>
      </w:r>
      <w:r w:rsidRPr="00087224">
        <w:rPr>
          <w:rFonts w:ascii="Times New Roman" w:hAnsi="Times New Roman" w:cs="Times New Roman"/>
        </w:rPr>
        <w:t>）；</w:t>
      </w:r>
    </w:p>
    <w:p w14:paraId="2949AE67" w14:textId="77777777" w:rsidR="00C279C8" w:rsidRPr="00087224" w:rsidRDefault="00A27BFD">
      <w:pPr>
        <w:ind w:firstLine="420"/>
        <w:rPr>
          <w:rFonts w:ascii="Times New Roman" w:hAnsi="Times New Roman" w:cs="Times New Roman"/>
        </w:rPr>
      </w:pPr>
      <w:r w:rsidRPr="00087224">
        <w:rPr>
          <w:rFonts w:ascii="Times New Roman" w:hAnsi="Times New Roman" w:cs="Times New Roman"/>
        </w:rPr>
        <w:t>E——</w:t>
      </w:r>
      <w:r w:rsidRPr="00087224">
        <w:rPr>
          <w:rFonts w:ascii="Times New Roman" w:hAnsi="Times New Roman" w:cs="Times New Roman"/>
        </w:rPr>
        <w:t>采矿</w:t>
      </w:r>
      <w:r w:rsidRPr="00087224">
        <w:rPr>
          <w:rFonts w:ascii="Times New Roman" w:hAnsi="Times New Roman" w:cs="Times New Roman"/>
        </w:rPr>
        <w:t>/</w:t>
      </w:r>
      <w:r w:rsidRPr="00087224">
        <w:rPr>
          <w:rFonts w:ascii="Times New Roman" w:hAnsi="Times New Roman" w:cs="Times New Roman"/>
        </w:rPr>
        <w:t>选矿工艺及辅助能耗及损耗分摊量之和折标煤，单位为千克标准煤（</w:t>
      </w:r>
      <w:r w:rsidRPr="00087224">
        <w:rPr>
          <w:rFonts w:ascii="Times New Roman" w:hAnsi="Times New Roman" w:cs="Times New Roman"/>
        </w:rPr>
        <w:t>kgce</w:t>
      </w:r>
      <w:r w:rsidRPr="00087224">
        <w:rPr>
          <w:rFonts w:ascii="Times New Roman" w:hAnsi="Times New Roman" w:cs="Times New Roman"/>
        </w:rPr>
        <w:t>）；</w:t>
      </w:r>
    </w:p>
    <w:p w14:paraId="0AB46D94" w14:textId="77777777" w:rsidR="00C279C8" w:rsidRPr="00087224" w:rsidRDefault="00A27BFD">
      <w:pPr>
        <w:ind w:firstLine="420"/>
        <w:rPr>
          <w:rFonts w:ascii="Times New Roman" w:hAnsi="Times New Roman" w:cs="Times New Roman"/>
        </w:rPr>
      </w:pPr>
      <w:r w:rsidRPr="00087224">
        <w:rPr>
          <w:rFonts w:ascii="Times New Roman" w:hAnsi="Times New Roman" w:cs="Times New Roman"/>
        </w:rPr>
        <w:t>Q——</w:t>
      </w:r>
      <w:r w:rsidRPr="00087224">
        <w:rPr>
          <w:rFonts w:ascii="Times New Roman" w:hAnsi="Times New Roman" w:cs="Times New Roman"/>
        </w:rPr>
        <w:t>矿岩采剥（掘）量</w:t>
      </w:r>
      <w:r w:rsidRPr="00087224">
        <w:rPr>
          <w:rFonts w:ascii="Times New Roman" w:hAnsi="Times New Roman" w:cs="Times New Roman"/>
        </w:rPr>
        <w:t>/</w:t>
      </w:r>
      <w:r w:rsidRPr="00087224">
        <w:rPr>
          <w:rFonts w:ascii="Times New Roman" w:hAnsi="Times New Roman" w:cs="Times New Roman"/>
        </w:rPr>
        <w:t>选矿处理量，单位为吨（</w:t>
      </w:r>
      <w:r w:rsidRPr="00087224">
        <w:rPr>
          <w:rFonts w:ascii="Times New Roman" w:hAnsi="Times New Roman" w:cs="Times New Roman"/>
        </w:rPr>
        <w:t>t</w:t>
      </w:r>
      <w:r w:rsidRPr="00087224">
        <w:rPr>
          <w:rFonts w:ascii="Times New Roman" w:hAnsi="Times New Roman" w:cs="Times New Roman"/>
        </w:rPr>
        <w:t>）。</w:t>
      </w:r>
    </w:p>
    <w:p w14:paraId="46DC772B" w14:textId="77777777" w:rsidR="00EA136D" w:rsidRPr="00087224" w:rsidRDefault="00EA136D">
      <w:pPr>
        <w:ind w:firstLine="420"/>
        <w:rPr>
          <w:rFonts w:ascii="Times New Roman" w:eastAsia="黑体" w:hAnsi="Times New Roman" w:cs="Times New Roman"/>
          <w:bCs/>
          <w:szCs w:val="21"/>
        </w:rPr>
        <w:sectPr w:rsidR="00EA136D" w:rsidRPr="00087224">
          <w:pgSz w:w="11906" w:h="16838"/>
          <w:pgMar w:top="1440" w:right="1800" w:bottom="1440" w:left="1800" w:header="851" w:footer="992" w:gutter="0"/>
          <w:cols w:space="425"/>
          <w:docGrid w:type="lines" w:linePitch="326"/>
        </w:sectPr>
      </w:pPr>
      <w:bookmarkStart w:id="255" w:name="_Toc41512685"/>
      <w:bookmarkEnd w:id="255"/>
    </w:p>
    <w:p w14:paraId="12D49380" w14:textId="11899F92" w:rsidR="00C279C8" w:rsidRPr="00087224" w:rsidRDefault="00EA136D" w:rsidP="0024437A">
      <w:pPr>
        <w:pStyle w:val="1"/>
        <w:spacing w:before="326" w:after="326"/>
        <w:jc w:val="center"/>
        <w:rPr>
          <w:rFonts w:ascii="Times New Roman" w:hAnsi="Times New Roman" w:cs="Times New Roman"/>
          <w:szCs w:val="21"/>
        </w:rPr>
      </w:pPr>
      <w:bookmarkStart w:id="256" w:name="_Toc48737171"/>
      <w:bookmarkStart w:id="257" w:name="_Toc48738504"/>
      <w:r w:rsidRPr="00087224">
        <w:rPr>
          <w:rFonts w:ascii="Times New Roman" w:hAnsi="Times New Roman" w:cs="Times New Roman"/>
          <w:bCs w:val="0"/>
          <w:szCs w:val="21"/>
        </w:rPr>
        <w:lastRenderedPageBreak/>
        <w:t>参</w:t>
      </w:r>
      <w:r w:rsidR="00BF20A5">
        <w:rPr>
          <w:rFonts w:ascii="Times New Roman" w:hAnsi="Times New Roman" w:cs="Times New Roman" w:hint="eastAsia"/>
          <w:bCs w:val="0"/>
          <w:szCs w:val="21"/>
        </w:rPr>
        <w:t xml:space="preserve"> </w:t>
      </w:r>
      <w:r w:rsidR="00BF20A5">
        <w:rPr>
          <w:rFonts w:ascii="Times New Roman" w:hAnsi="Times New Roman" w:cs="Times New Roman"/>
          <w:bCs w:val="0"/>
          <w:szCs w:val="21"/>
        </w:rPr>
        <w:t xml:space="preserve"> </w:t>
      </w:r>
      <w:r w:rsidRPr="00087224">
        <w:rPr>
          <w:rFonts w:ascii="Times New Roman" w:hAnsi="Times New Roman" w:cs="Times New Roman"/>
          <w:bCs w:val="0"/>
          <w:szCs w:val="21"/>
        </w:rPr>
        <w:t>考</w:t>
      </w:r>
      <w:r w:rsidR="00BF20A5">
        <w:rPr>
          <w:rFonts w:ascii="Times New Roman" w:hAnsi="Times New Roman" w:cs="Times New Roman" w:hint="eastAsia"/>
          <w:bCs w:val="0"/>
          <w:szCs w:val="21"/>
        </w:rPr>
        <w:t xml:space="preserve"> </w:t>
      </w:r>
      <w:r w:rsidR="00BF20A5">
        <w:rPr>
          <w:rFonts w:ascii="Times New Roman" w:hAnsi="Times New Roman" w:cs="Times New Roman"/>
          <w:bCs w:val="0"/>
          <w:szCs w:val="21"/>
        </w:rPr>
        <w:t xml:space="preserve"> </w:t>
      </w:r>
      <w:r w:rsidRPr="00087224">
        <w:rPr>
          <w:rFonts w:ascii="Times New Roman" w:hAnsi="Times New Roman" w:cs="Times New Roman"/>
          <w:bCs w:val="0"/>
          <w:szCs w:val="21"/>
        </w:rPr>
        <w:t>文</w:t>
      </w:r>
      <w:r w:rsidR="00BF20A5">
        <w:rPr>
          <w:rFonts w:ascii="Times New Roman" w:hAnsi="Times New Roman" w:cs="Times New Roman" w:hint="eastAsia"/>
          <w:bCs w:val="0"/>
          <w:szCs w:val="21"/>
        </w:rPr>
        <w:t xml:space="preserve"> </w:t>
      </w:r>
      <w:r w:rsidR="00BF20A5">
        <w:rPr>
          <w:rFonts w:ascii="Times New Roman" w:hAnsi="Times New Roman" w:cs="Times New Roman"/>
          <w:bCs w:val="0"/>
          <w:szCs w:val="21"/>
        </w:rPr>
        <w:t xml:space="preserve"> </w:t>
      </w:r>
      <w:r w:rsidRPr="00087224">
        <w:rPr>
          <w:rFonts w:ascii="Times New Roman" w:hAnsi="Times New Roman" w:cs="Times New Roman"/>
          <w:bCs w:val="0"/>
          <w:szCs w:val="21"/>
        </w:rPr>
        <w:t>献</w:t>
      </w:r>
      <w:bookmarkEnd w:id="256"/>
      <w:bookmarkEnd w:id="257"/>
    </w:p>
    <w:p w14:paraId="002B580A" w14:textId="4A7AE870" w:rsidR="00EA136D" w:rsidRPr="00087224" w:rsidRDefault="00EA136D" w:rsidP="00C14857">
      <w:pPr>
        <w:ind w:firstLine="420"/>
        <w:jc w:val="left"/>
        <w:rPr>
          <w:rFonts w:ascii="Times New Roman" w:hAnsi="Times New Roman" w:cs="Times New Roman"/>
          <w:bCs/>
          <w:szCs w:val="21"/>
        </w:rPr>
      </w:pPr>
      <w:r w:rsidRPr="00087224">
        <w:rPr>
          <w:rFonts w:ascii="Times New Roman" w:hAnsi="Times New Roman" w:cs="Times New Roman"/>
          <w:bCs/>
          <w:szCs w:val="21"/>
        </w:rPr>
        <w:t>[1]</w:t>
      </w:r>
      <w:r w:rsidR="00C14857" w:rsidRPr="00087224">
        <w:rPr>
          <w:rFonts w:ascii="Times New Roman" w:hAnsi="Times New Roman" w:cs="Times New Roman"/>
          <w:bCs/>
          <w:szCs w:val="21"/>
        </w:rPr>
        <w:t xml:space="preserve"> GB/T </w:t>
      </w:r>
      <w:r w:rsidRPr="00087224">
        <w:rPr>
          <w:rFonts w:ascii="Times New Roman" w:hAnsi="Times New Roman" w:cs="Times New Roman"/>
          <w:bCs/>
          <w:szCs w:val="21"/>
        </w:rPr>
        <w:t xml:space="preserve">4754 </w:t>
      </w:r>
      <w:r w:rsidRPr="00087224">
        <w:rPr>
          <w:rFonts w:ascii="Times New Roman" w:hAnsi="Times New Roman" w:cs="Times New Roman"/>
          <w:bCs/>
          <w:szCs w:val="21"/>
        </w:rPr>
        <w:t>国民经济行业分类</w:t>
      </w:r>
    </w:p>
    <w:p w14:paraId="47BDB639" w14:textId="4ABC4AEA" w:rsidR="0035502F" w:rsidRPr="00087224" w:rsidRDefault="0035502F" w:rsidP="00C14857">
      <w:pPr>
        <w:ind w:firstLine="420"/>
        <w:jc w:val="left"/>
        <w:rPr>
          <w:rFonts w:ascii="Times New Roman" w:hAnsi="Times New Roman" w:cs="Times New Roman"/>
        </w:rPr>
      </w:pPr>
      <w:r w:rsidRPr="00087224">
        <w:rPr>
          <w:rFonts w:ascii="Times New Roman" w:hAnsi="Times New Roman" w:cs="Times New Roman"/>
        </w:rPr>
        <w:t>[</w:t>
      </w:r>
      <w:r w:rsidR="0024437A" w:rsidRPr="00087224">
        <w:rPr>
          <w:rFonts w:ascii="Times New Roman" w:hAnsi="Times New Roman" w:cs="Times New Roman"/>
        </w:rPr>
        <w:t>2</w:t>
      </w:r>
      <w:r w:rsidRPr="00087224">
        <w:rPr>
          <w:rFonts w:ascii="Times New Roman" w:hAnsi="Times New Roman" w:cs="Times New Roman"/>
        </w:rPr>
        <w:t>]</w:t>
      </w:r>
      <w:r w:rsidR="00C14857" w:rsidRPr="00087224">
        <w:rPr>
          <w:rFonts w:ascii="Times New Roman" w:hAnsi="Times New Roman" w:cs="Times New Roman"/>
        </w:rPr>
        <w:t xml:space="preserve"> </w:t>
      </w:r>
      <w:r w:rsidR="00692B39" w:rsidRPr="00087224">
        <w:rPr>
          <w:rFonts w:ascii="Times New Roman" w:hAnsi="Times New Roman" w:cs="Times New Roman"/>
        </w:rPr>
        <w:t>国家发展</w:t>
      </w:r>
      <w:r w:rsidRPr="00087224">
        <w:rPr>
          <w:rFonts w:ascii="Times New Roman" w:hAnsi="Times New Roman" w:cs="Times New Roman"/>
        </w:rPr>
        <w:t>和</w:t>
      </w:r>
      <w:r w:rsidR="00692B39" w:rsidRPr="00087224">
        <w:rPr>
          <w:rFonts w:ascii="Times New Roman" w:hAnsi="Times New Roman" w:cs="Times New Roman"/>
        </w:rPr>
        <w:t>改革</w:t>
      </w:r>
      <w:r w:rsidRPr="00087224">
        <w:rPr>
          <w:rFonts w:ascii="Times New Roman" w:hAnsi="Times New Roman" w:cs="Times New Roman"/>
        </w:rPr>
        <w:t>委员会</w:t>
      </w:r>
      <w:r w:rsidR="00C14857" w:rsidRPr="00087224">
        <w:rPr>
          <w:rFonts w:ascii="Times New Roman" w:hAnsi="Times New Roman" w:cs="Times New Roman"/>
        </w:rPr>
        <w:t>.</w:t>
      </w:r>
      <w:r w:rsidR="00692B39" w:rsidRPr="00087224">
        <w:rPr>
          <w:rFonts w:ascii="Times New Roman" w:hAnsi="Times New Roman" w:cs="Times New Roman"/>
        </w:rPr>
        <w:t>《产业结构调整指导目录</w:t>
      </w:r>
      <w:r w:rsidRPr="00087224">
        <w:rPr>
          <w:rFonts w:ascii="Times New Roman" w:hAnsi="Times New Roman" w:cs="Times New Roman"/>
        </w:rPr>
        <w:t>（</w:t>
      </w:r>
      <w:r w:rsidRPr="00087224">
        <w:rPr>
          <w:rFonts w:ascii="Times New Roman" w:hAnsi="Times New Roman" w:cs="Times New Roman"/>
        </w:rPr>
        <w:t>2019</w:t>
      </w:r>
      <w:r w:rsidRPr="00087224">
        <w:rPr>
          <w:rFonts w:ascii="Times New Roman" w:hAnsi="Times New Roman" w:cs="Times New Roman"/>
        </w:rPr>
        <w:t>年本）》（国家发展和改革委员会令第</w:t>
      </w:r>
      <w:r w:rsidRPr="00087224">
        <w:rPr>
          <w:rFonts w:ascii="Times New Roman" w:hAnsi="Times New Roman" w:cs="Times New Roman"/>
        </w:rPr>
        <w:t>29</w:t>
      </w:r>
      <w:r w:rsidRPr="00087224">
        <w:rPr>
          <w:rFonts w:ascii="Times New Roman" w:hAnsi="Times New Roman" w:cs="Times New Roman"/>
        </w:rPr>
        <w:t>号）</w:t>
      </w:r>
      <w:r w:rsidR="00C14857" w:rsidRPr="00087224">
        <w:rPr>
          <w:rFonts w:ascii="Times New Roman" w:hAnsi="Times New Roman" w:cs="Times New Roman"/>
        </w:rPr>
        <w:t>.</w:t>
      </w:r>
      <w:r w:rsidRPr="00087224">
        <w:rPr>
          <w:rFonts w:ascii="Times New Roman" w:hAnsi="Times New Roman" w:cs="Times New Roman"/>
        </w:rPr>
        <w:t>2019</w:t>
      </w:r>
      <w:r w:rsidRPr="00087224">
        <w:rPr>
          <w:rFonts w:ascii="Times New Roman" w:hAnsi="Times New Roman" w:cs="Times New Roman"/>
        </w:rPr>
        <w:t>年</w:t>
      </w:r>
      <w:r w:rsidRPr="00087224">
        <w:rPr>
          <w:rFonts w:ascii="Times New Roman" w:hAnsi="Times New Roman" w:cs="Times New Roman"/>
        </w:rPr>
        <w:t>10</w:t>
      </w:r>
      <w:r w:rsidRPr="00087224">
        <w:rPr>
          <w:rFonts w:ascii="Times New Roman" w:hAnsi="Times New Roman" w:cs="Times New Roman"/>
        </w:rPr>
        <w:t>月</w:t>
      </w:r>
    </w:p>
    <w:p w14:paraId="5BC0D069" w14:textId="03551193" w:rsidR="0035502F" w:rsidRPr="00087224" w:rsidRDefault="0024437A" w:rsidP="00C14857">
      <w:pPr>
        <w:ind w:firstLine="420"/>
        <w:jc w:val="left"/>
        <w:rPr>
          <w:rFonts w:ascii="Times New Roman" w:hAnsi="Times New Roman" w:cs="Times New Roman"/>
        </w:rPr>
      </w:pPr>
      <w:r w:rsidRPr="00087224">
        <w:rPr>
          <w:rFonts w:ascii="Times New Roman" w:hAnsi="Times New Roman" w:cs="Times New Roman"/>
        </w:rPr>
        <w:t>[3]</w:t>
      </w:r>
      <w:r w:rsidR="00C14857" w:rsidRPr="00087224">
        <w:rPr>
          <w:rFonts w:ascii="Times New Roman" w:hAnsi="Times New Roman" w:cs="Times New Roman"/>
        </w:rPr>
        <w:t xml:space="preserve"> </w:t>
      </w:r>
      <w:r w:rsidR="0035502F" w:rsidRPr="00087224">
        <w:rPr>
          <w:rFonts w:ascii="Times New Roman" w:hAnsi="Times New Roman" w:cs="Times New Roman"/>
        </w:rPr>
        <w:t>国土资源部</w:t>
      </w:r>
      <w:r w:rsidR="00C14857" w:rsidRPr="00087224">
        <w:rPr>
          <w:rFonts w:ascii="Times New Roman" w:hAnsi="Times New Roman" w:cs="Times New Roman"/>
        </w:rPr>
        <w:t>.</w:t>
      </w:r>
      <w:r w:rsidR="00692B39" w:rsidRPr="00087224">
        <w:rPr>
          <w:rFonts w:ascii="Times New Roman" w:hAnsi="Times New Roman" w:cs="Times New Roman"/>
        </w:rPr>
        <w:t>《矿产资源节约与综合利用鼓励、限制和淘汰技术目录</w:t>
      </w:r>
      <w:r w:rsidR="0035502F" w:rsidRPr="00087224">
        <w:rPr>
          <w:rFonts w:ascii="Times New Roman" w:hAnsi="Times New Roman" w:cs="Times New Roman"/>
        </w:rPr>
        <w:t>（修订稿）</w:t>
      </w:r>
      <w:r w:rsidR="00692B39" w:rsidRPr="00087224">
        <w:rPr>
          <w:rFonts w:ascii="Times New Roman" w:hAnsi="Times New Roman" w:cs="Times New Roman"/>
        </w:rPr>
        <w:t>》</w:t>
      </w:r>
      <w:r w:rsidR="0035502F" w:rsidRPr="00087224">
        <w:rPr>
          <w:rFonts w:ascii="Times New Roman" w:hAnsi="Times New Roman" w:cs="Times New Roman"/>
        </w:rPr>
        <w:t>（国土资发</w:t>
      </w:r>
      <w:r w:rsidR="0035502F" w:rsidRPr="00087224">
        <w:rPr>
          <w:rFonts w:ascii="Times New Roman" w:hAnsi="Times New Roman" w:cs="Times New Roman"/>
        </w:rPr>
        <w:t>[2014]176</w:t>
      </w:r>
      <w:r w:rsidR="0035502F" w:rsidRPr="00087224">
        <w:rPr>
          <w:rFonts w:ascii="Times New Roman" w:hAnsi="Times New Roman" w:cs="Times New Roman"/>
        </w:rPr>
        <w:t>号）</w:t>
      </w:r>
      <w:r w:rsidR="00C14857" w:rsidRPr="00087224">
        <w:rPr>
          <w:rFonts w:ascii="Times New Roman" w:hAnsi="Times New Roman" w:cs="Times New Roman"/>
        </w:rPr>
        <w:t>.</w:t>
      </w:r>
      <w:r w:rsidR="0035502F" w:rsidRPr="00087224">
        <w:rPr>
          <w:rFonts w:ascii="Times New Roman" w:hAnsi="Times New Roman" w:cs="Times New Roman"/>
        </w:rPr>
        <w:t>2014</w:t>
      </w:r>
      <w:r w:rsidR="0035502F" w:rsidRPr="00087224">
        <w:rPr>
          <w:rFonts w:ascii="Times New Roman" w:hAnsi="Times New Roman" w:cs="Times New Roman"/>
        </w:rPr>
        <w:t>年</w:t>
      </w:r>
      <w:r w:rsidR="0035502F" w:rsidRPr="00087224">
        <w:rPr>
          <w:rFonts w:ascii="Times New Roman" w:hAnsi="Times New Roman" w:cs="Times New Roman"/>
        </w:rPr>
        <w:t>12</w:t>
      </w:r>
      <w:r w:rsidR="0035502F" w:rsidRPr="00087224">
        <w:rPr>
          <w:rFonts w:ascii="Times New Roman" w:hAnsi="Times New Roman" w:cs="Times New Roman"/>
        </w:rPr>
        <w:t>月</w:t>
      </w:r>
    </w:p>
    <w:p w14:paraId="3D8029BE" w14:textId="74B40314" w:rsidR="00B767F2" w:rsidRPr="00087224" w:rsidRDefault="0024437A" w:rsidP="00C14857">
      <w:pPr>
        <w:ind w:firstLine="420"/>
        <w:jc w:val="left"/>
        <w:rPr>
          <w:rFonts w:ascii="Times New Roman" w:hAnsi="Times New Roman" w:cs="Times New Roman"/>
        </w:rPr>
      </w:pPr>
      <w:r w:rsidRPr="00087224">
        <w:rPr>
          <w:rFonts w:ascii="Times New Roman" w:hAnsi="Times New Roman" w:cs="Times New Roman"/>
        </w:rPr>
        <w:t>[4]</w:t>
      </w:r>
      <w:r w:rsidR="00C14857" w:rsidRPr="00087224">
        <w:rPr>
          <w:rFonts w:ascii="Times New Roman" w:hAnsi="Times New Roman" w:cs="Times New Roman"/>
        </w:rPr>
        <w:t xml:space="preserve"> </w:t>
      </w:r>
      <w:r w:rsidR="00A25695" w:rsidRPr="00087224">
        <w:rPr>
          <w:rFonts w:ascii="Times New Roman" w:hAnsi="Times New Roman" w:cs="Times New Roman"/>
        </w:rPr>
        <w:t>自然</w:t>
      </w:r>
      <w:r w:rsidR="0035502F" w:rsidRPr="00087224">
        <w:rPr>
          <w:rFonts w:ascii="Times New Roman" w:hAnsi="Times New Roman" w:cs="Times New Roman"/>
        </w:rPr>
        <w:t>资源部</w:t>
      </w:r>
      <w:r w:rsidR="0035502F" w:rsidRPr="00087224">
        <w:rPr>
          <w:rFonts w:ascii="Times New Roman" w:hAnsi="Times New Roman" w:cs="Times New Roman"/>
        </w:rPr>
        <w:t>.</w:t>
      </w:r>
      <w:r w:rsidR="00692B39" w:rsidRPr="00087224">
        <w:rPr>
          <w:rFonts w:ascii="Times New Roman" w:hAnsi="Times New Roman" w:cs="Times New Roman"/>
        </w:rPr>
        <w:t>《矿产资源节约与综合利用先进适用技术目录</w:t>
      </w:r>
      <w:r w:rsidR="0035502F" w:rsidRPr="00087224">
        <w:rPr>
          <w:rFonts w:ascii="Times New Roman" w:hAnsi="Times New Roman" w:cs="Times New Roman"/>
        </w:rPr>
        <w:t>（</w:t>
      </w:r>
      <w:r w:rsidR="00A25695" w:rsidRPr="00087224">
        <w:rPr>
          <w:rFonts w:ascii="Times New Roman" w:hAnsi="Times New Roman" w:cs="Times New Roman"/>
        </w:rPr>
        <w:t>2019</w:t>
      </w:r>
      <w:r w:rsidR="00A25695" w:rsidRPr="00087224">
        <w:rPr>
          <w:rFonts w:ascii="Times New Roman" w:hAnsi="Times New Roman" w:cs="Times New Roman"/>
        </w:rPr>
        <w:t>版</w:t>
      </w:r>
      <w:r w:rsidR="0035502F" w:rsidRPr="00087224">
        <w:rPr>
          <w:rFonts w:ascii="Times New Roman" w:hAnsi="Times New Roman" w:cs="Times New Roman"/>
        </w:rPr>
        <w:t>）</w:t>
      </w:r>
      <w:r w:rsidR="00692B39" w:rsidRPr="00087224">
        <w:rPr>
          <w:rFonts w:ascii="Times New Roman" w:hAnsi="Times New Roman" w:cs="Times New Roman"/>
        </w:rPr>
        <w:t>》</w:t>
      </w:r>
      <w:r w:rsidR="00C14857" w:rsidRPr="00087224">
        <w:rPr>
          <w:rFonts w:ascii="Times New Roman" w:hAnsi="Times New Roman" w:cs="Times New Roman"/>
        </w:rPr>
        <w:t>,</w:t>
      </w:r>
      <w:r w:rsidR="000B7EE7" w:rsidRPr="00087224">
        <w:rPr>
          <w:rFonts w:ascii="Times New Roman" w:hAnsi="Times New Roman" w:cs="Times New Roman"/>
        </w:rPr>
        <w:t>201</w:t>
      </w:r>
      <w:r w:rsidR="00A25695" w:rsidRPr="00087224">
        <w:rPr>
          <w:rFonts w:ascii="Times New Roman" w:hAnsi="Times New Roman" w:cs="Times New Roman"/>
        </w:rPr>
        <w:t>9</w:t>
      </w:r>
      <w:r w:rsidR="000B7EE7" w:rsidRPr="00087224">
        <w:rPr>
          <w:rFonts w:ascii="Times New Roman" w:hAnsi="Times New Roman" w:cs="Times New Roman"/>
        </w:rPr>
        <w:t>年</w:t>
      </w:r>
      <w:r w:rsidR="000B7EE7" w:rsidRPr="00087224">
        <w:rPr>
          <w:rFonts w:ascii="Times New Roman" w:hAnsi="Times New Roman" w:cs="Times New Roman"/>
        </w:rPr>
        <w:t>12</w:t>
      </w:r>
      <w:r w:rsidR="000B7EE7" w:rsidRPr="00087224">
        <w:rPr>
          <w:rFonts w:ascii="Times New Roman" w:hAnsi="Times New Roman" w:cs="Times New Roman"/>
        </w:rPr>
        <w:t>月</w:t>
      </w:r>
    </w:p>
    <w:p w14:paraId="37BF02AC" w14:textId="4BE07A81" w:rsidR="0024437A" w:rsidRPr="00087224" w:rsidRDefault="0024437A" w:rsidP="00C14857">
      <w:pPr>
        <w:ind w:firstLine="420"/>
        <w:jc w:val="left"/>
        <w:rPr>
          <w:rFonts w:ascii="Times New Roman" w:hAnsi="Times New Roman" w:cs="Times New Roman"/>
        </w:rPr>
      </w:pPr>
      <w:r w:rsidRPr="00087224">
        <w:rPr>
          <w:rFonts w:ascii="Times New Roman" w:hAnsi="Times New Roman" w:cs="Times New Roman"/>
        </w:rPr>
        <w:t>[5]</w:t>
      </w:r>
      <w:r w:rsidR="00C14857" w:rsidRPr="00087224">
        <w:rPr>
          <w:rFonts w:ascii="Times New Roman" w:hAnsi="Times New Roman" w:cs="Times New Roman"/>
        </w:rPr>
        <w:t xml:space="preserve"> </w:t>
      </w:r>
      <w:r w:rsidRPr="00087224">
        <w:rPr>
          <w:rFonts w:ascii="Times New Roman" w:hAnsi="Times New Roman" w:cs="Times New Roman"/>
        </w:rPr>
        <w:t>环境保护部</w:t>
      </w:r>
      <w:r w:rsidRPr="00087224">
        <w:rPr>
          <w:rFonts w:ascii="Times New Roman" w:hAnsi="Times New Roman" w:cs="Times New Roman"/>
        </w:rPr>
        <w:t>.</w:t>
      </w:r>
      <w:r w:rsidRPr="00087224">
        <w:rPr>
          <w:rFonts w:ascii="Times New Roman" w:hAnsi="Times New Roman" w:cs="Times New Roman"/>
        </w:rPr>
        <w:t>关于发布《</w:t>
      </w:r>
      <w:r w:rsidRPr="00087224">
        <w:rPr>
          <w:rFonts w:ascii="Times New Roman" w:hAnsi="Times New Roman" w:cs="Times New Roman"/>
        </w:rPr>
        <w:t>2012</w:t>
      </w:r>
      <w:r w:rsidRPr="00087224">
        <w:rPr>
          <w:rFonts w:ascii="Times New Roman" w:hAnsi="Times New Roman" w:cs="Times New Roman"/>
        </w:rPr>
        <w:t>年国家先进污染防治示范技术名录》和《</w:t>
      </w:r>
      <w:r w:rsidRPr="00087224">
        <w:rPr>
          <w:rFonts w:ascii="Times New Roman" w:hAnsi="Times New Roman" w:cs="Times New Roman"/>
        </w:rPr>
        <w:t>2012</w:t>
      </w:r>
      <w:r w:rsidRPr="00087224">
        <w:rPr>
          <w:rFonts w:ascii="Times New Roman" w:hAnsi="Times New Roman" w:cs="Times New Roman"/>
        </w:rPr>
        <w:t>年国家鼓励发展的环境保护技术目录》的公告（</w:t>
      </w:r>
      <w:r w:rsidRPr="00087224">
        <w:rPr>
          <w:rFonts w:ascii="Times New Roman" w:hAnsi="Times New Roman" w:cs="Times New Roman"/>
        </w:rPr>
        <w:t>2012</w:t>
      </w:r>
      <w:r w:rsidRPr="00087224">
        <w:rPr>
          <w:rFonts w:ascii="Times New Roman" w:hAnsi="Times New Roman" w:cs="Times New Roman"/>
        </w:rPr>
        <w:t>年第</w:t>
      </w:r>
      <w:r w:rsidRPr="00087224">
        <w:rPr>
          <w:rFonts w:ascii="Times New Roman" w:hAnsi="Times New Roman" w:cs="Times New Roman"/>
        </w:rPr>
        <w:t>39</w:t>
      </w:r>
      <w:r w:rsidRPr="00087224">
        <w:rPr>
          <w:rFonts w:ascii="Times New Roman" w:hAnsi="Times New Roman" w:cs="Times New Roman"/>
        </w:rPr>
        <w:t>号）</w:t>
      </w:r>
      <w:r w:rsidRPr="00087224">
        <w:rPr>
          <w:rFonts w:ascii="Times New Roman" w:hAnsi="Times New Roman" w:cs="Times New Roman"/>
        </w:rPr>
        <w:t>.2012</w:t>
      </w:r>
      <w:r w:rsidRPr="00087224">
        <w:rPr>
          <w:rFonts w:ascii="Times New Roman" w:hAnsi="Times New Roman" w:cs="Times New Roman"/>
        </w:rPr>
        <w:t>年</w:t>
      </w:r>
      <w:r w:rsidRPr="00087224">
        <w:rPr>
          <w:rFonts w:ascii="Times New Roman" w:hAnsi="Times New Roman" w:cs="Times New Roman"/>
        </w:rPr>
        <w:t>7</w:t>
      </w:r>
      <w:r w:rsidRPr="00087224">
        <w:rPr>
          <w:rFonts w:ascii="Times New Roman" w:hAnsi="Times New Roman" w:cs="Times New Roman"/>
        </w:rPr>
        <w:t>月</w:t>
      </w:r>
    </w:p>
    <w:p w14:paraId="3CD00ECB" w14:textId="6FBD28BC" w:rsidR="00496DBA" w:rsidRPr="00087224" w:rsidRDefault="0024437A" w:rsidP="00C14857">
      <w:pPr>
        <w:ind w:firstLine="420"/>
        <w:jc w:val="left"/>
        <w:rPr>
          <w:rFonts w:ascii="Times New Roman" w:hAnsi="Times New Roman" w:cs="Times New Roman"/>
        </w:rPr>
      </w:pPr>
      <w:r w:rsidRPr="00087224">
        <w:rPr>
          <w:rFonts w:ascii="Times New Roman" w:hAnsi="Times New Roman" w:cs="Times New Roman"/>
        </w:rPr>
        <w:t>[6]</w:t>
      </w:r>
      <w:r w:rsidR="00C14857" w:rsidRPr="00087224">
        <w:rPr>
          <w:rFonts w:ascii="Times New Roman" w:hAnsi="Times New Roman" w:cs="Times New Roman"/>
        </w:rPr>
        <w:t xml:space="preserve"> </w:t>
      </w:r>
      <w:r w:rsidR="00496DBA" w:rsidRPr="00087224">
        <w:rPr>
          <w:rFonts w:ascii="Times New Roman" w:hAnsi="Times New Roman" w:cs="Times New Roman"/>
        </w:rPr>
        <w:t>环境保护部</w:t>
      </w:r>
      <w:r w:rsidR="00496DBA" w:rsidRPr="00087224">
        <w:rPr>
          <w:rFonts w:ascii="Times New Roman" w:hAnsi="Times New Roman" w:cs="Times New Roman"/>
        </w:rPr>
        <w:t>.</w:t>
      </w:r>
      <w:r w:rsidR="00496DBA" w:rsidRPr="00087224">
        <w:rPr>
          <w:rFonts w:ascii="Times New Roman" w:hAnsi="Times New Roman" w:cs="Times New Roman"/>
        </w:rPr>
        <w:t>关于发布《</w:t>
      </w:r>
      <w:r w:rsidR="00496DBA" w:rsidRPr="00087224">
        <w:rPr>
          <w:rFonts w:ascii="Times New Roman" w:hAnsi="Times New Roman" w:cs="Times New Roman"/>
        </w:rPr>
        <w:t>2013</w:t>
      </w:r>
      <w:r w:rsidR="00496DBA" w:rsidRPr="00087224">
        <w:rPr>
          <w:rFonts w:ascii="Times New Roman" w:hAnsi="Times New Roman" w:cs="Times New Roman"/>
        </w:rPr>
        <w:t>年国家先进污染防治示范技术名录》和《</w:t>
      </w:r>
      <w:r w:rsidR="00496DBA" w:rsidRPr="00087224">
        <w:rPr>
          <w:rFonts w:ascii="Times New Roman" w:hAnsi="Times New Roman" w:cs="Times New Roman"/>
        </w:rPr>
        <w:t>2013</w:t>
      </w:r>
      <w:r w:rsidR="00496DBA" w:rsidRPr="00087224">
        <w:rPr>
          <w:rFonts w:ascii="Times New Roman" w:hAnsi="Times New Roman" w:cs="Times New Roman"/>
        </w:rPr>
        <w:t>年国家鼓励发展的环境保护技术目录》的公告（</w:t>
      </w:r>
      <w:r w:rsidR="00496DBA" w:rsidRPr="00087224">
        <w:rPr>
          <w:rFonts w:ascii="Times New Roman" w:hAnsi="Times New Roman" w:cs="Times New Roman"/>
        </w:rPr>
        <w:t>2013</w:t>
      </w:r>
      <w:r w:rsidR="00496DBA" w:rsidRPr="00087224">
        <w:rPr>
          <w:rFonts w:ascii="Times New Roman" w:hAnsi="Times New Roman" w:cs="Times New Roman"/>
        </w:rPr>
        <w:t>年第</w:t>
      </w:r>
      <w:r w:rsidR="00496DBA" w:rsidRPr="00087224">
        <w:rPr>
          <w:rFonts w:ascii="Times New Roman" w:hAnsi="Times New Roman" w:cs="Times New Roman"/>
        </w:rPr>
        <w:t>83</w:t>
      </w:r>
      <w:r w:rsidR="00496DBA" w:rsidRPr="00087224">
        <w:rPr>
          <w:rFonts w:ascii="Times New Roman" w:hAnsi="Times New Roman" w:cs="Times New Roman"/>
        </w:rPr>
        <w:t>号）</w:t>
      </w:r>
      <w:r w:rsidR="00496DBA" w:rsidRPr="00087224">
        <w:rPr>
          <w:rFonts w:ascii="Times New Roman" w:hAnsi="Times New Roman" w:cs="Times New Roman"/>
        </w:rPr>
        <w:t>.2013</w:t>
      </w:r>
      <w:r w:rsidR="00496DBA" w:rsidRPr="00087224">
        <w:rPr>
          <w:rFonts w:ascii="Times New Roman" w:hAnsi="Times New Roman" w:cs="Times New Roman"/>
        </w:rPr>
        <w:t>年</w:t>
      </w:r>
      <w:r w:rsidR="00496DBA" w:rsidRPr="00087224">
        <w:rPr>
          <w:rFonts w:ascii="Times New Roman" w:hAnsi="Times New Roman" w:cs="Times New Roman"/>
        </w:rPr>
        <w:t>12</w:t>
      </w:r>
      <w:r w:rsidR="00496DBA" w:rsidRPr="00087224">
        <w:rPr>
          <w:rFonts w:ascii="Times New Roman" w:hAnsi="Times New Roman" w:cs="Times New Roman"/>
        </w:rPr>
        <w:t>月</w:t>
      </w:r>
    </w:p>
    <w:p w14:paraId="19C424F0" w14:textId="12399C21" w:rsidR="0024437A" w:rsidRPr="00087224" w:rsidRDefault="0024437A" w:rsidP="00C14857">
      <w:pPr>
        <w:ind w:firstLine="420"/>
        <w:jc w:val="left"/>
        <w:rPr>
          <w:rFonts w:ascii="Times New Roman" w:hAnsi="Times New Roman" w:cs="Times New Roman"/>
        </w:rPr>
      </w:pPr>
      <w:r w:rsidRPr="00087224">
        <w:rPr>
          <w:rFonts w:ascii="Times New Roman" w:hAnsi="Times New Roman" w:cs="Times New Roman"/>
        </w:rPr>
        <w:t>[7]</w:t>
      </w:r>
      <w:r w:rsidR="00C14857" w:rsidRPr="00087224">
        <w:rPr>
          <w:rFonts w:ascii="Times New Roman" w:hAnsi="Times New Roman" w:cs="Times New Roman"/>
        </w:rPr>
        <w:t xml:space="preserve"> </w:t>
      </w:r>
      <w:r w:rsidRPr="00087224">
        <w:rPr>
          <w:rFonts w:ascii="Times New Roman" w:hAnsi="Times New Roman" w:cs="Times New Roman"/>
        </w:rPr>
        <w:t>环境保护部</w:t>
      </w:r>
      <w:r w:rsidRPr="00087224">
        <w:rPr>
          <w:rFonts w:ascii="Times New Roman" w:hAnsi="Times New Roman" w:cs="Times New Roman"/>
        </w:rPr>
        <w:t>.</w:t>
      </w:r>
      <w:r w:rsidRPr="00087224">
        <w:rPr>
          <w:rFonts w:ascii="Times New Roman" w:hAnsi="Times New Roman" w:cs="Times New Roman"/>
        </w:rPr>
        <w:t>关于发布</w:t>
      </w:r>
      <w:r w:rsidRPr="00087224">
        <w:rPr>
          <w:rFonts w:ascii="Times New Roman" w:hAnsi="Times New Roman" w:cs="Times New Roman"/>
        </w:rPr>
        <w:t>2014</w:t>
      </w:r>
      <w:r w:rsidRPr="00087224">
        <w:rPr>
          <w:rFonts w:ascii="Times New Roman" w:hAnsi="Times New Roman" w:cs="Times New Roman"/>
        </w:rPr>
        <w:t>年国家鼓励发展的环境保护技术目录（工业烟气治理领域）的公告（</w:t>
      </w:r>
      <w:r w:rsidRPr="00087224">
        <w:rPr>
          <w:rFonts w:ascii="Times New Roman" w:hAnsi="Times New Roman" w:cs="Times New Roman"/>
        </w:rPr>
        <w:t>2014</w:t>
      </w:r>
      <w:r w:rsidRPr="00087224">
        <w:rPr>
          <w:rFonts w:ascii="Times New Roman" w:hAnsi="Times New Roman" w:cs="Times New Roman"/>
        </w:rPr>
        <w:t>年第</w:t>
      </w:r>
      <w:r w:rsidRPr="00087224">
        <w:rPr>
          <w:rFonts w:ascii="Times New Roman" w:hAnsi="Times New Roman" w:cs="Times New Roman"/>
        </w:rPr>
        <w:t>71</w:t>
      </w:r>
      <w:r w:rsidRPr="00087224">
        <w:rPr>
          <w:rFonts w:ascii="Times New Roman" w:hAnsi="Times New Roman" w:cs="Times New Roman"/>
        </w:rPr>
        <w:t>号）</w:t>
      </w:r>
      <w:r w:rsidRPr="00087224">
        <w:rPr>
          <w:rFonts w:ascii="Times New Roman" w:hAnsi="Times New Roman" w:cs="Times New Roman"/>
        </w:rPr>
        <w:t>.2014</w:t>
      </w:r>
      <w:r w:rsidRPr="00087224">
        <w:rPr>
          <w:rFonts w:ascii="Times New Roman" w:hAnsi="Times New Roman" w:cs="Times New Roman"/>
        </w:rPr>
        <w:t>年</w:t>
      </w:r>
      <w:r w:rsidRPr="00087224">
        <w:rPr>
          <w:rFonts w:ascii="Times New Roman" w:hAnsi="Times New Roman" w:cs="Times New Roman"/>
        </w:rPr>
        <w:t>10</w:t>
      </w:r>
      <w:r w:rsidRPr="00087224">
        <w:rPr>
          <w:rFonts w:ascii="Times New Roman" w:hAnsi="Times New Roman" w:cs="Times New Roman"/>
        </w:rPr>
        <w:t>月</w:t>
      </w:r>
    </w:p>
    <w:p w14:paraId="295B9C1B" w14:textId="413F7122" w:rsidR="0024437A" w:rsidRPr="00087224" w:rsidRDefault="0024437A" w:rsidP="00C14857">
      <w:pPr>
        <w:ind w:firstLine="420"/>
        <w:jc w:val="left"/>
        <w:rPr>
          <w:rFonts w:ascii="Times New Roman" w:hAnsi="Times New Roman" w:cs="Times New Roman"/>
        </w:rPr>
      </w:pPr>
      <w:r w:rsidRPr="00087224">
        <w:rPr>
          <w:rFonts w:ascii="Times New Roman" w:hAnsi="Times New Roman" w:cs="Times New Roman"/>
        </w:rPr>
        <w:t>[8]</w:t>
      </w:r>
      <w:r w:rsidR="00C14857" w:rsidRPr="00087224">
        <w:rPr>
          <w:rFonts w:ascii="Times New Roman" w:hAnsi="Times New Roman" w:cs="Times New Roman"/>
        </w:rPr>
        <w:t xml:space="preserve"> </w:t>
      </w:r>
      <w:r w:rsidRPr="00087224">
        <w:rPr>
          <w:rFonts w:ascii="Times New Roman" w:hAnsi="Times New Roman" w:cs="Times New Roman"/>
        </w:rPr>
        <w:t>环境保护部</w:t>
      </w:r>
      <w:r w:rsidRPr="00087224">
        <w:rPr>
          <w:rFonts w:ascii="Times New Roman" w:hAnsi="Times New Roman" w:cs="Times New Roman"/>
        </w:rPr>
        <w:t>.</w:t>
      </w:r>
      <w:r w:rsidRPr="00087224">
        <w:rPr>
          <w:rFonts w:ascii="Times New Roman" w:hAnsi="Times New Roman" w:cs="Times New Roman"/>
        </w:rPr>
        <w:t>关于发布</w:t>
      </w:r>
      <w:r w:rsidRPr="00087224">
        <w:rPr>
          <w:rFonts w:ascii="Times New Roman" w:hAnsi="Times New Roman" w:cs="Times New Roman"/>
        </w:rPr>
        <w:t>2015</w:t>
      </w:r>
      <w:r w:rsidRPr="00087224">
        <w:rPr>
          <w:rFonts w:ascii="Times New Roman" w:hAnsi="Times New Roman" w:cs="Times New Roman"/>
        </w:rPr>
        <w:t>年《国家先进污染防治示范技术名录（水污染治理领域）》和《国家鼓励发展的环境保护技术目录（水污染治理领域）》的公告（</w:t>
      </w:r>
      <w:r w:rsidRPr="00087224">
        <w:rPr>
          <w:rFonts w:ascii="Times New Roman" w:hAnsi="Times New Roman" w:cs="Times New Roman"/>
        </w:rPr>
        <w:t>2015</w:t>
      </w:r>
      <w:r w:rsidRPr="00087224">
        <w:rPr>
          <w:rFonts w:ascii="Times New Roman" w:hAnsi="Times New Roman" w:cs="Times New Roman"/>
        </w:rPr>
        <w:t>年第</w:t>
      </w:r>
      <w:r w:rsidRPr="00087224">
        <w:rPr>
          <w:rFonts w:ascii="Times New Roman" w:hAnsi="Times New Roman" w:cs="Times New Roman"/>
        </w:rPr>
        <w:t>82</w:t>
      </w:r>
      <w:r w:rsidRPr="00087224">
        <w:rPr>
          <w:rFonts w:ascii="Times New Roman" w:hAnsi="Times New Roman" w:cs="Times New Roman"/>
        </w:rPr>
        <w:t>号）</w:t>
      </w:r>
      <w:r w:rsidRPr="00087224">
        <w:rPr>
          <w:rFonts w:ascii="Times New Roman" w:hAnsi="Times New Roman" w:cs="Times New Roman"/>
        </w:rPr>
        <w:t>.2015</w:t>
      </w:r>
      <w:r w:rsidRPr="00087224">
        <w:rPr>
          <w:rFonts w:ascii="Times New Roman" w:hAnsi="Times New Roman" w:cs="Times New Roman"/>
        </w:rPr>
        <w:t>年</w:t>
      </w:r>
      <w:r w:rsidRPr="00087224">
        <w:rPr>
          <w:rFonts w:ascii="Times New Roman" w:hAnsi="Times New Roman" w:cs="Times New Roman"/>
        </w:rPr>
        <w:t>12</w:t>
      </w:r>
      <w:r w:rsidRPr="00087224">
        <w:rPr>
          <w:rFonts w:ascii="Times New Roman" w:hAnsi="Times New Roman" w:cs="Times New Roman"/>
        </w:rPr>
        <w:t>月</w:t>
      </w:r>
    </w:p>
    <w:p w14:paraId="65BD172E" w14:textId="71F83551" w:rsidR="0024437A" w:rsidRPr="00087224" w:rsidRDefault="0024437A" w:rsidP="00C14857">
      <w:pPr>
        <w:ind w:firstLine="420"/>
        <w:jc w:val="left"/>
        <w:rPr>
          <w:rFonts w:ascii="Times New Roman" w:hAnsi="Times New Roman" w:cs="Times New Roman"/>
        </w:rPr>
      </w:pPr>
      <w:r w:rsidRPr="00087224">
        <w:rPr>
          <w:rFonts w:ascii="Times New Roman" w:hAnsi="Times New Roman" w:cs="Times New Roman"/>
        </w:rPr>
        <w:t>[9]</w:t>
      </w:r>
      <w:r w:rsidR="00C14857" w:rsidRPr="00087224">
        <w:rPr>
          <w:rFonts w:ascii="Times New Roman" w:hAnsi="Times New Roman" w:cs="Times New Roman"/>
        </w:rPr>
        <w:t xml:space="preserve"> </w:t>
      </w:r>
      <w:r w:rsidRPr="00087224">
        <w:rPr>
          <w:rFonts w:ascii="Times New Roman" w:hAnsi="Times New Roman" w:cs="Times New Roman"/>
        </w:rPr>
        <w:t>环境保护部</w:t>
      </w:r>
      <w:r w:rsidRPr="00087224">
        <w:rPr>
          <w:rFonts w:ascii="Times New Roman" w:hAnsi="Times New Roman" w:cs="Times New Roman"/>
        </w:rPr>
        <w:t>.</w:t>
      </w:r>
      <w:r w:rsidRPr="00087224">
        <w:rPr>
          <w:rFonts w:ascii="Times New Roman" w:hAnsi="Times New Roman" w:cs="Times New Roman"/>
        </w:rPr>
        <w:t>关于发布</w:t>
      </w:r>
      <w:r w:rsidRPr="00087224">
        <w:rPr>
          <w:rFonts w:ascii="Times New Roman" w:hAnsi="Times New Roman" w:cs="Times New Roman"/>
        </w:rPr>
        <w:t>2016</w:t>
      </w:r>
      <w:r w:rsidRPr="00087224">
        <w:rPr>
          <w:rFonts w:ascii="Times New Roman" w:hAnsi="Times New Roman" w:cs="Times New Roman"/>
        </w:rPr>
        <w:t>年《国家先进污染防治技术目录（</w:t>
      </w:r>
      <w:r w:rsidRPr="00087224">
        <w:rPr>
          <w:rFonts w:ascii="Times New Roman" w:hAnsi="Times New Roman" w:cs="Times New Roman"/>
        </w:rPr>
        <w:t>VOCs</w:t>
      </w:r>
      <w:r w:rsidRPr="00087224">
        <w:rPr>
          <w:rFonts w:ascii="Times New Roman" w:hAnsi="Times New Roman" w:cs="Times New Roman"/>
        </w:rPr>
        <w:t>防治领域）》的公告（</w:t>
      </w:r>
      <w:r w:rsidRPr="00087224">
        <w:rPr>
          <w:rFonts w:ascii="Times New Roman" w:hAnsi="Times New Roman" w:cs="Times New Roman"/>
        </w:rPr>
        <w:t>2016</w:t>
      </w:r>
      <w:r w:rsidRPr="00087224">
        <w:rPr>
          <w:rFonts w:ascii="Times New Roman" w:hAnsi="Times New Roman" w:cs="Times New Roman"/>
        </w:rPr>
        <w:t>年第</w:t>
      </w:r>
      <w:r w:rsidRPr="00087224">
        <w:rPr>
          <w:rFonts w:ascii="Times New Roman" w:hAnsi="Times New Roman" w:cs="Times New Roman"/>
        </w:rPr>
        <w:t>75</w:t>
      </w:r>
      <w:r w:rsidRPr="00087224">
        <w:rPr>
          <w:rFonts w:ascii="Times New Roman" w:hAnsi="Times New Roman" w:cs="Times New Roman"/>
        </w:rPr>
        <w:t>号）</w:t>
      </w:r>
      <w:r w:rsidRPr="00087224">
        <w:rPr>
          <w:rFonts w:ascii="Times New Roman" w:hAnsi="Times New Roman" w:cs="Times New Roman"/>
        </w:rPr>
        <w:t>.2016</w:t>
      </w:r>
      <w:r w:rsidRPr="00087224">
        <w:rPr>
          <w:rFonts w:ascii="Times New Roman" w:hAnsi="Times New Roman" w:cs="Times New Roman"/>
        </w:rPr>
        <w:t>年</w:t>
      </w:r>
      <w:r w:rsidRPr="00087224">
        <w:rPr>
          <w:rFonts w:ascii="Times New Roman" w:hAnsi="Times New Roman" w:cs="Times New Roman"/>
        </w:rPr>
        <w:t>12</w:t>
      </w:r>
      <w:r w:rsidRPr="00087224">
        <w:rPr>
          <w:rFonts w:ascii="Times New Roman" w:hAnsi="Times New Roman" w:cs="Times New Roman"/>
        </w:rPr>
        <w:t>月</w:t>
      </w:r>
    </w:p>
    <w:p w14:paraId="1409376E" w14:textId="7C3528E0" w:rsidR="0024437A" w:rsidRPr="00087224" w:rsidRDefault="0024437A" w:rsidP="00C14857">
      <w:pPr>
        <w:ind w:firstLine="420"/>
        <w:jc w:val="left"/>
        <w:rPr>
          <w:rFonts w:ascii="Times New Roman" w:hAnsi="Times New Roman" w:cs="Times New Roman"/>
        </w:rPr>
      </w:pPr>
      <w:r w:rsidRPr="00087224">
        <w:rPr>
          <w:rFonts w:ascii="Times New Roman" w:hAnsi="Times New Roman" w:cs="Times New Roman"/>
        </w:rPr>
        <w:t>[10]</w:t>
      </w:r>
      <w:r w:rsidR="00C14857" w:rsidRPr="00087224">
        <w:rPr>
          <w:rFonts w:ascii="Times New Roman" w:hAnsi="Times New Roman" w:cs="Times New Roman"/>
        </w:rPr>
        <w:t xml:space="preserve"> </w:t>
      </w:r>
      <w:r w:rsidRPr="00087224">
        <w:rPr>
          <w:rFonts w:ascii="Times New Roman" w:hAnsi="Times New Roman" w:cs="Times New Roman"/>
        </w:rPr>
        <w:t>环境保护部</w:t>
      </w:r>
      <w:r w:rsidRPr="00087224">
        <w:rPr>
          <w:rFonts w:ascii="Times New Roman" w:hAnsi="Times New Roman" w:cs="Times New Roman"/>
        </w:rPr>
        <w:t>.</w:t>
      </w:r>
      <w:r w:rsidRPr="00087224">
        <w:rPr>
          <w:rFonts w:ascii="Times New Roman" w:hAnsi="Times New Roman" w:cs="Times New Roman"/>
        </w:rPr>
        <w:t>关于发布《国家先进污染防治技术目录（固体废物处理处置、环境噪声与振动控制领域）》</w:t>
      </w:r>
      <w:r w:rsidRPr="00087224">
        <w:rPr>
          <w:rFonts w:ascii="Times New Roman" w:hAnsi="Times New Roman" w:cs="Times New Roman"/>
        </w:rPr>
        <w:t>2017</w:t>
      </w:r>
      <w:r w:rsidRPr="00087224">
        <w:rPr>
          <w:rFonts w:ascii="Times New Roman" w:hAnsi="Times New Roman" w:cs="Times New Roman"/>
        </w:rPr>
        <w:t>年的公告（</w:t>
      </w:r>
      <w:r w:rsidRPr="00087224">
        <w:rPr>
          <w:rFonts w:ascii="Times New Roman" w:hAnsi="Times New Roman" w:cs="Times New Roman"/>
        </w:rPr>
        <w:t>2018</w:t>
      </w:r>
      <w:r w:rsidRPr="00087224">
        <w:rPr>
          <w:rFonts w:ascii="Times New Roman" w:hAnsi="Times New Roman" w:cs="Times New Roman"/>
        </w:rPr>
        <w:t>年第</w:t>
      </w:r>
      <w:r w:rsidRPr="00087224">
        <w:rPr>
          <w:rFonts w:ascii="Times New Roman" w:hAnsi="Times New Roman" w:cs="Times New Roman"/>
        </w:rPr>
        <w:t>5</w:t>
      </w:r>
      <w:r w:rsidRPr="00087224">
        <w:rPr>
          <w:rFonts w:ascii="Times New Roman" w:hAnsi="Times New Roman" w:cs="Times New Roman"/>
        </w:rPr>
        <w:t>号）</w:t>
      </w:r>
      <w:r w:rsidRPr="00087224">
        <w:rPr>
          <w:rFonts w:ascii="Times New Roman" w:hAnsi="Times New Roman" w:cs="Times New Roman"/>
        </w:rPr>
        <w:t>.2018</w:t>
      </w:r>
      <w:r w:rsidRPr="00087224">
        <w:rPr>
          <w:rFonts w:ascii="Times New Roman" w:hAnsi="Times New Roman" w:cs="Times New Roman"/>
        </w:rPr>
        <w:t>年</w:t>
      </w:r>
      <w:r w:rsidRPr="00087224">
        <w:rPr>
          <w:rFonts w:ascii="Times New Roman" w:hAnsi="Times New Roman" w:cs="Times New Roman"/>
        </w:rPr>
        <w:t>1</w:t>
      </w:r>
      <w:r w:rsidRPr="00087224">
        <w:rPr>
          <w:rFonts w:ascii="Times New Roman" w:hAnsi="Times New Roman" w:cs="Times New Roman"/>
        </w:rPr>
        <w:t>月</w:t>
      </w:r>
    </w:p>
    <w:p w14:paraId="0E36036D" w14:textId="29F5E1CD" w:rsidR="0024437A" w:rsidRPr="00087224" w:rsidRDefault="0024437A" w:rsidP="00C14857">
      <w:pPr>
        <w:ind w:firstLine="420"/>
        <w:jc w:val="left"/>
        <w:rPr>
          <w:rFonts w:ascii="Times New Roman" w:hAnsi="Times New Roman" w:cs="Times New Roman"/>
        </w:rPr>
      </w:pPr>
      <w:r w:rsidRPr="00087224">
        <w:rPr>
          <w:rFonts w:ascii="Times New Roman" w:hAnsi="Times New Roman" w:cs="Times New Roman"/>
        </w:rPr>
        <w:t>[11]</w:t>
      </w:r>
      <w:r w:rsidR="00C14857" w:rsidRPr="00087224">
        <w:rPr>
          <w:rFonts w:ascii="Times New Roman" w:hAnsi="Times New Roman" w:cs="Times New Roman"/>
        </w:rPr>
        <w:t xml:space="preserve"> </w:t>
      </w:r>
      <w:r w:rsidRPr="00087224">
        <w:rPr>
          <w:rFonts w:ascii="Times New Roman" w:hAnsi="Times New Roman" w:cs="Times New Roman"/>
        </w:rPr>
        <w:t>生态环境部</w:t>
      </w:r>
      <w:r w:rsidRPr="00087224">
        <w:rPr>
          <w:rFonts w:ascii="Times New Roman" w:hAnsi="Times New Roman" w:cs="Times New Roman"/>
        </w:rPr>
        <w:t>.</w:t>
      </w:r>
      <w:r w:rsidRPr="00087224">
        <w:rPr>
          <w:rFonts w:ascii="Times New Roman" w:hAnsi="Times New Roman" w:cs="Times New Roman"/>
        </w:rPr>
        <w:t>关于发布</w:t>
      </w:r>
      <w:r w:rsidRPr="00087224">
        <w:rPr>
          <w:rFonts w:ascii="Times New Roman" w:hAnsi="Times New Roman" w:cs="Times New Roman"/>
        </w:rPr>
        <w:t>2018</w:t>
      </w:r>
      <w:r w:rsidRPr="00087224">
        <w:rPr>
          <w:rFonts w:ascii="Times New Roman" w:hAnsi="Times New Roman" w:cs="Times New Roman"/>
        </w:rPr>
        <w:t>年《国家先进污染防治技术目录（大气污染防治领域）》的公告（</w:t>
      </w:r>
      <w:r w:rsidRPr="00087224">
        <w:rPr>
          <w:rFonts w:ascii="Times New Roman" w:hAnsi="Times New Roman" w:cs="Times New Roman"/>
        </w:rPr>
        <w:t>2018</w:t>
      </w:r>
      <w:r w:rsidRPr="00087224">
        <w:rPr>
          <w:rFonts w:ascii="Times New Roman" w:hAnsi="Times New Roman" w:cs="Times New Roman"/>
        </w:rPr>
        <w:t>年第</w:t>
      </w:r>
      <w:r w:rsidRPr="00087224">
        <w:rPr>
          <w:rFonts w:ascii="Times New Roman" w:hAnsi="Times New Roman" w:cs="Times New Roman"/>
        </w:rPr>
        <w:t>76</w:t>
      </w:r>
      <w:r w:rsidRPr="00087224">
        <w:rPr>
          <w:rFonts w:ascii="Times New Roman" w:hAnsi="Times New Roman" w:cs="Times New Roman"/>
        </w:rPr>
        <w:t>号）</w:t>
      </w:r>
      <w:r w:rsidR="00C14857" w:rsidRPr="00087224">
        <w:rPr>
          <w:rFonts w:ascii="Times New Roman" w:hAnsi="Times New Roman" w:cs="Times New Roman"/>
        </w:rPr>
        <w:t>,</w:t>
      </w:r>
      <w:r w:rsidRPr="00087224">
        <w:rPr>
          <w:rFonts w:ascii="Times New Roman" w:hAnsi="Times New Roman" w:cs="Times New Roman"/>
        </w:rPr>
        <w:t>2019</w:t>
      </w:r>
      <w:r w:rsidRPr="00087224">
        <w:rPr>
          <w:rFonts w:ascii="Times New Roman" w:hAnsi="Times New Roman" w:cs="Times New Roman"/>
        </w:rPr>
        <w:t>年</w:t>
      </w:r>
      <w:r w:rsidRPr="00087224">
        <w:rPr>
          <w:rFonts w:ascii="Times New Roman" w:hAnsi="Times New Roman" w:cs="Times New Roman"/>
        </w:rPr>
        <w:t>1</w:t>
      </w:r>
      <w:r w:rsidRPr="00087224">
        <w:rPr>
          <w:rFonts w:ascii="Times New Roman" w:hAnsi="Times New Roman" w:cs="Times New Roman"/>
        </w:rPr>
        <w:t>月</w:t>
      </w:r>
    </w:p>
    <w:p w14:paraId="1D8C841C" w14:textId="39448C67" w:rsidR="0024437A" w:rsidRPr="00087224" w:rsidRDefault="0024437A" w:rsidP="00C14857">
      <w:pPr>
        <w:ind w:firstLine="420"/>
        <w:jc w:val="left"/>
        <w:rPr>
          <w:rFonts w:ascii="Times New Roman" w:hAnsi="Times New Roman" w:cs="Times New Roman"/>
        </w:rPr>
      </w:pPr>
      <w:r w:rsidRPr="00087224">
        <w:rPr>
          <w:rFonts w:ascii="Times New Roman" w:hAnsi="Times New Roman" w:cs="Times New Roman"/>
        </w:rPr>
        <w:t>[12]</w:t>
      </w:r>
      <w:r w:rsidR="00C14857" w:rsidRPr="00087224">
        <w:rPr>
          <w:rFonts w:ascii="Times New Roman" w:hAnsi="Times New Roman" w:cs="Times New Roman"/>
        </w:rPr>
        <w:t xml:space="preserve"> </w:t>
      </w:r>
      <w:r w:rsidRPr="00087224">
        <w:rPr>
          <w:rFonts w:ascii="Times New Roman" w:hAnsi="Times New Roman" w:cs="Times New Roman"/>
        </w:rPr>
        <w:t>生态环境部</w:t>
      </w:r>
      <w:r w:rsidRPr="00087224">
        <w:rPr>
          <w:rFonts w:ascii="Times New Roman" w:hAnsi="Times New Roman" w:cs="Times New Roman"/>
        </w:rPr>
        <w:t>.</w:t>
      </w:r>
      <w:r w:rsidRPr="00087224">
        <w:rPr>
          <w:rFonts w:ascii="Times New Roman" w:hAnsi="Times New Roman" w:cs="Times New Roman"/>
        </w:rPr>
        <w:t>关于发布</w:t>
      </w:r>
      <w:r w:rsidRPr="00087224">
        <w:rPr>
          <w:rFonts w:ascii="Times New Roman" w:hAnsi="Times New Roman" w:cs="Times New Roman"/>
        </w:rPr>
        <w:t>2019</w:t>
      </w:r>
      <w:r w:rsidRPr="00087224">
        <w:rPr>
          <w:rFonts w:ascii="Times New Roman" w:hAnsi="Times New Roman" w:cs="Times New Roman"/>
        </w:rPr>
        <w:t>年《国家先进污染防治技术目录（水污染防治领域）》的公告（</w:t>
      </w:r>
      <w:r w:rsidRPr="00087224">
        <w:rPr>
          <w:rFonts w:ascii="Times New Roman" w:hAnsi="Times New Roman" w:cs="Times New Roman"/>
        </w:rPr>
        <w:t>2020</w:t>
      </w:r>
      <w:r w:rsidRPr="00087224">
        <w:rPr>
          <w:rFonts w:ascii="Times New Roman" w:hAnsi="Times New Roman" w:cs="Times New Roman"/>
        </w:rPr>
        <w:t>年第</w:t>
      </w:r>
      <w:r w:rsidRPr="00087224">
        <w:rPr>
          <w:rFonts w:ascii="Times New Roman" w:hAnsi="Times New Roman" w:cs="Times New Roman"/>
        </w:rPr>
        <w:t>2</w:t>
      </w:r>
      <w:r w:rsidRPr="00087224">
        <w:rPr>
          <w:rFonts w:ascii="Times New Roman" w:hAnsi="Times New Roman" w:cs="Times New Roman"/>
        </w:rPr>
        <w:t>号）</w:t>
      </w:r>
      <w:r w:rsidR="00C14857" w:rsidRPr="00087224">
        <w:rPr>
          <w:rFonts w:ascii="Times New Roman" w:hAnsi="Times New Roman" w:cs="Times New Roman"/>
        </w:rPr>
        <w:t>,</w:t>
      </w:r>
      <w:r w:rsidRPr="00087224">
        <w:rPr>
          <w:rFonts w:ascii="Times New Roman" w:hAnsi="Times New Roman" w:cs="Times New Roman"/>
        </w:rPr>
        <w:t>2020</w:t>
      </w:r>
      <w:r w:rsidRPr="00087224">
        <w:rPr>
          <w:rFonts w:ascii="Times New Roman" w:hAnsi="Times New Roman" w:cs="Times New Roman"/>
        </w:rPr>
        <w:t>年</w:t>
      </w:r>
      <w:r w:rsidRPr="00087224">
        <w:rPr>
          <w:rFonts w:ascii="Times New Roman" w:hAnsi="Times New Roman" w:cs="Times New Roman"/>
        </w:rPr>
        <w:t>1</w:t>
      </w:r>
      <w:r w:rsidRPr="00087224">
        <w:rPr>
          <w:rFonts w:ascii="Times New Roman" w:hAnsi="Times New Roman" w:cs="Times New Roman"/>
        </w:rPr>
        <w:t>月</w:t>
      </w:r>
    </w:p>
    <w:p w14:paraId="40AA3D89" w14:textId="4B65B631" w:rsidR="00496DBA" w:rsidRPr="00087224" w:rsidRDefault="0024437A" w:rsidP="00C14857">
      <w:pPr>
        <w:ind w:firstLine="420"/>
        <w:jc w:val="left"/>
        <w:rPr>
          <w:rFonts w:ascii="Times New Roman" w:hAnsi="Times New Roman" w:cs="Times New Roman"/>
        </w:rPr>
      </w:pPr>
      <w:r w:rsidRPr="00087224">
        <w:rPr>
          <w:rFonts w:ascii="Times New Roman" w:hAnsi="Times New Roman" w:cs="Times New Roman"/>
        </w:rPr>
        <w:t>[13]</w:t>
      </w:r>
      <w:r w:rsidR="00C14857" w:rsidRPr="00087224">
        <w:rPr>
          <w:rFonts w:ascii="Times New Roman" w:hAnsi="Times New Roman" w:cs="Times New Roman"/>
        </w:rPr>
        <w:t xml:space="preserve"> </w:t>
      </w:r>
      <w:r w:rsidRPr="00087224">
        <w:rPr>
          <w:rFonts w:ascii="Times New Roman" w:hAnsi="Times New Roman" w:cs="Times New Roman"/>
        </w:rPr>
        <w:t>工业和信息化部、科学技术部</w:t>
      </w:r>
      <w:r w:rsidRPr="00087224">
        <w:rPr>
          <w:rFonts w:ascii="Times New Roman" w:hAnsi="Times New Roman" w:cs="Times New Roman"/>
        </w:rPr>
        <w:t>.</w:t>
      </w:r>
      <w:r w:rsidRPr="00087224">
        <w:rPr>
          <w:rFonts w:ascii="Times New Roman" w:hAnsi="Times New Roman" w:cs="Times New Roman"/>
        </w:rPr>
        <w:t>国家鼓励发展的重大环保技术装备目录（</w:t>
      </w:r>
      <w:r w:rsidRPr="00087224">
        <w:rPr>
          <w:rFonts w:ascii="Times New Roman" w:hAnsi="Times New Roman" w:cs="Times New Roman"/>
        </w:rPr>
        <w:t>2017</w:t>
      </w:r>
      <w:r w:rsidRPr="00087224">
        <w:rPr>
          <w:rFonts w:ascii="Times New Roman" w:hAnsi="Times New Roman" w:cs="Times New Roman"/>
        </w:rPr>
        <w:t>年版）</w:t>
      </w:r>
      <w:r w:rsidRPr="00087224">
        <w:rPr>
          <w:rFonts w:ascii="Times New Roman" w:hAnsi="Times New Roman" w:cs="Times New Roman"/>
        </w:rPr>
        <w:t>.2017</w:t>
      </w:r>
      <w:r w:rsidRPr="00087224">
        <w:rPr>
          <w:rFonts w:ascii="Times New Roman" w:hAnsi="Times New Roman" w:cs="Times New Roman"/>
        </w:rPr>
        <w:t>年</w:t>
      </w:r>
      <w:r w:rsidRPr="00087224">
        <w:rPr>
          <w:rFonts w:ascii="Times New Roman" w:hAnsi="Times New Roman" w:cs="Times New Roman"/>
        </w:rPr>
        <w:t>12</w:t>
      </w:r>
      <w:r w:rsidRPr="00087224">
        <w:rPr>
          <w:rFonts w:ascii="Times New Roman" w:hAnsi="Times New Roman" w:cs="Times New Roman"/>
        </w:rPr>
        <w:t>月</w:t>
      </w:r>
    </w:p>
    <w:p w14:paraId="1B731F81" w14:textId="5498E538" w:rsidR="0024437A" w:rsidRPr="00087224" w:rsidRDefault="0024437A" w:rsidP="00C14857">
      <w:pPr>
        <w:ind w:firstLine="420"/>
        <w:jc w:val="left"/>
        <w:rPr>
          <w:rFonts w:ascii="Times New Roman" w:hAnsi="Times New Roman" w:cs="Times New Roman"/>
          <w:bCs/>
          <w:szCs w:val="21"/>
        </w:rPr>
      </w:pPr>
      <w:r w:rsidRPr="00087224">
        <w:rPr>
          <w:rFonts w:ascii="Times New Roman" w:hAnsi="Times New Roman" w:cs="Times New Roman"/>
          <w:bCs/>
          <w:szCs w:val="21"/>
        </w:rPr>
        <w:t>[14]</w:t>
      </w:r>
      <w:r w:rsidR="00C14857" w:rsidRPr="00087224">
        <w:rPr>
          <w:rFonts w:ascii="Times New Roman" w:hAnsi="Times New Roman" w:cs="Times New Roman"/>
          <w:bCs/>
          <w:szCs w:val="21"/>
        </w:rPr>
        <w:t xml:space="preserve"> </w:t>
      </w:r>
      <w:r w:rsidRPr="00087224">
        <w:rPr>
          <w:rFonts w:ascii="Times New Roman" w:hAnsi="Times New Roman" w:cs="Times New Roman"/>
          <w:bCs/>
          <w:szCs w:val="21"/>
        </w:rPr>
        <w:t>国土资源部</w:t>
      </w:r>
      <w:r w:rsidRPr="00087224">
        <w:rPr>
          <w:rFonts w:ascii="Times New Roman" w:hAnsi="Times New Roman" w:cs="Times New Roman"/>
          <w:bCs/>
          <w:szCs w:val="21"/>
        </w:rPr>
        <w:t>.</w:t>
      </w:r>
      <w:r w:rsidRPr="00087224">
        <w:rPr>
          <w:rFonts w:ascii="Times New Roman" w:hAnsi="Times New Roman" w:cs="Times New Roman"/>
          <w:bCs/>
          <w:szCs w:val="21"/>
        </w:rPr>
        <w:t>关于铁、铜、铅、锌、钾盐和萤石等矿产资源合理开发利用</w:t>
      </w:r>
      <w:r w:rsidRPr="00087224">
        <w:rPr>
          <w:rFonts w:ascii="Times New Roman" w:hAnsi="Times New Roman" w:cs="Times New Roman"/>
          <w:bCs/>
          <w:szCs w:val="21"/>
        </w:rPr>
        <w:t>“</w:t>
      </w:r>
      <w:r w:rsidRPr="00087224">
        <w:rPr>
          <w:rFonts w:ascii="Times New Roman" w:hAnsi="Times New Roman" w:cs="Times New Roman"/>
          <w:bCs/>
          <w:szCs w:val="21"/>
        </w:rPr>
        <w:t>三率</w:t>
      </w:r>
      <w:r w:rsidRPr="00087224">
        <w:rPr>
          <w:rFonts w:ascii="Times New Roman" w:hAnsi="Times New Roman" w:cs="Times New Roman"/>
          <w:bCs/>
          <w:szCs w:val="21"/>
        </w:rPr>
        <w:t>”</w:t>
      </w:r>
      <w:r w:rsidRPr="00087224">
        <w:rPr>
          <w:rFonts w:ascii="Times New Roman" w:hAnsi="Times New Roman" w:cs="Times New Roman"/>
          <w:bCs/>
          <w:szCs w:val="21"/>
        </w:rPr>
        <w:t>最低指标要求（试行）的公告（</w:t>
      </w:r>
      <w:r w:rsidRPr="00087224">
        <w:rPr>
          <w:rFonts w:ascii="Times New Roman" w:hAnsi="Times New Roman" w:cs="Times New Roman"/>
          <w:bCs/>
          <w:szCs w:val="21"/>
        </w:rPr>
        <w:t>2013</w:t>
      </w:r>
      <w:r w:rsidRPr="00087224">
        <w:rPr>
          <w:rFonts w:ascii="Times New Roman" w:hAnsi="Times New Roman" w:cs="Times New Roman"/>
          <w:bCs/>
          <w:szCs w:val="21"/>
        </w:rPr>
        <w:t>年第</w:t>
      </w:r>
      <w:r w:rsidRPr="00087224">
        <w:rPr>
          <w:rFonts w:ascii="Times New Roman" w:hAnsi="Times New Roman" w:cs="Times New Roman"/>
          <w:bCs/>
          <w:szCs w:val="21"/>
        </w:rPr>
        <w:t>21</w:t>
      </w:r>
      <w:r w:rsidRPr="00087224">
        <w:rPr>
          <w:rFonts w:ascii="Times New Roman" w:hAnsi="Times New Roman" w:cs="Times New Roman"/>
          <w:bCs/>
          <w:szCs w:val="21"/>
        </w:rPr>
        <w:t>号）</w:t>
      </w:r>
      <w:r w:rsidRPr="00087224">
        <w:rPr>
          <w:rFonts w:ascii="Times New Roman" w:hAnsi="Times New Roman" w:cs="Times New Roman"/>
          <w:bCs/>
          <w:szCs w:val="21"/>
        </w:rPr>
        <w:t>.2013</w:t>
      </w:r>
      <w:r w:rsidRPr="00087224">
        <w:rPr>
          <w:rFonts w:ascii="Times New Roman" w:hAnsi="Times New Roman" w:cs="Times New Roman"/>
          <w:bCs/>
          <w:szCs w:val="21"/>
        </w:rPr>
        <w:t>年</w:t>
      </w:r>
      <w:r w:rsidRPr="00087224">
        <w:rPr>
          <w:rFonts w:ascii="Times New Roman" w:hAnsi="Times New Roman" w:cs="Times New Roman"/>
          <w:bCs/>
          <w:szCs w:val="21"/>
        </w:rPr>
        <w:t>12</w:t>
      </w:r>
      <w:r w:rsidRPr="00087224">
        <w:rPr>
          <w:rFonts w:ascii="Times New Roman" w:hAnsi="Times New Roman" w:cs="Times New Roman"/>
          <w:bCs/>
          <w:szCs w:val="21"/>
        </w:rPr>
        <w:t>月</w:t>
      </w:r>
    </w:p>
    <w:p w14:paraId="2A8C6AF6" w14:textId="7A10C365" w:rsidR="0024437A" w:rsidRPr="00087224" w:rsidRDefault="0024437A" w:rsidP="00C14857">
      <w:pPr>
        <w:ind w:firstLine="420"/>
        <w:jc w:val="left"/>
        <w:rPr>
          <w:rFonts w:ascii="Times New Roman" w:hAnsi="Times New Roman" w:cs="Times New Roman"/>
          <w:bCs/>
          <w:szCs w:val="21"/>
        </w:rPr>
      </w:pPr>
      <w:r w:rsidRPr="00087224">
        <w:rPr>
          <w:rFonts w:ascii="Times New Roman" w:hAnsi="Times New Roman" w:cs="Times New Roman"/>
          <w:bCs/>
          <w:szCs w:val="21"/>
        </w:rPr>
        <w:t>[15]</w:t>
      </w:r>
      <w:r w:rsidR="00C14857" w:rsidRPr="00087224">
        <w:rPr>
          <w:rFonts w:ascii="Times New Roman" w:hAnsi="Times New Roman" w:cs="Times New Roman"/>
          <w:bCs/>
          <w:szCs w:val="21"/>
        </w:rPr>
        <w:t xml:space="preserve"> </w:t>
      </w:r>
      <w:r w:rsidRPr="00087224">
        <w:rPr>
          <w:rFonts w:ascii="Times New Roman" w:hAnsi="Times New Roman" w:cs="Times New Roman"/>
          <w:bCs/>
          <w:szCs w:val="21"/>
        </w:rPr>
        <w:t>国土资源部</w:t>
      </w:r>
      <w:r w:rsidRPr="00087224">
        <w:rPr>
          <w:rFonts w:ascii="Times New Roman" w:hAnsi="Times New Roman" w:cs="Times New Roman"/>
          <w:bCs/>
          <w:szCs w:val="21"/>
        </w:rPr>
        <w:t>.</w:t>
      </w:r>
      <w:r w:rsidRPr="00087224">
        <w:rPr>
          <w:rFonts w:ascii="Times New Roman" w:hAnsi="Times New Roman" w:cs="Times New Roman"/>
          <w:bCs/>
          <w:szCs w:val="21"/>
        </w:rPr>
        <w:t>关于锰、铬、铝土矿、钨、钼、硫铁矿、石墨和石棉等矿产资源合理开发利用</w:t>
      </w:r>
      <w:r w:rsidRPr="00087224">
        <w:rPr>
          <w:rFonts w:ascii="Times New Roman" w:hAnsi="Times New Roman" w:cs="Times New Roman"/>
          <w:bCs/>
          <w:szCs w:val="21"/>
        </w:rPr>
        <w:t>“</w:t>
      </w:r>
      <w:r w:rsidRPr="00087224">
        <w:rPr>
          <w:rFonts w:ascii="Times New Roman" w:hAnsi="Times New Roman" w:cs="Times New Roman"/>
          <w:bCs/>
          <w:szCs w:val="21"/>
        </w:rPr>
        <w:t>三率</w:t>
      </w:r>
      <w:r w:rsidRPr="00087224">
        <w:rPr>
          <w:rFonts w:ascii="Times New Roman" w:hAnsi="Times New Roman" w:cs="Times New Roman"/>
          <w:bCs/>
          <w:szCs w:val="21"/>
        </w:rPr>
        <w:t>”</w:t>
      </w:r>
      <w:r w:rsidRPr="00087224">
        <w:rPr>
          <w:rFonts w:ascii="Times New Roman" w:hAnsi="Times New Roman" w:cs="Times New Roman"/>
          <w:bCs/>
          <w:szCs w:val="21"/>
        </w:rPr>
        <w:t>最低指标要求（试行）的公告（</w:t>
      </w:r>
      <w:r w:rsidRPr="00087224">
        <w:rPr>
          <w:rFonts w:ascii="Times New Roman" w:hAnsi="Times New Roman" w:cs="Times New Roman"/>
          <w:bCs/>
          <w:szCs w:val="21"/>
        </w:rPr>
        <w:t>2014</w:t>
      </w:r>
      <w:r w:rsidRPr="00087224">
        <w:rPr>
          <w:rFonts w:ascii="Times New Roman" w:hAnsi="Times New Roman" w:cs="Times New Roman"/>
          <w:bCs/>
          <w:szCs w:val="21"/>
        </w:rPr>
        <w:t>年第</w:t>
      </w:r>
      <w:r w:rsidRPr="00087224">
        <w:rPr>
          <w:rFonts w:ascii="Times New Roman" w:hAnsi="Times New Roman" w:cs="Times New Roman"/>
          <w:bCs/>
          <w:szCs w:val="21"/>
        </w:rPr>
        <w:t>31</w:t>
      </w:r>
      <w:r w:rsidRPr="00087224">
        <w:rPr>
          <w:rFonts w:ascii="Times New Roman" w:hAnsi="Times New Roman" w:cs="Times New Roman"/>
          <w:bCs/>
          <w:szCs w:val="21"/>
        </w:rPr>
        <w:t>号）</w:t>
      </w:r>
      <w:r w:rsidRPr="00087224">
        <w:rPr>
          <w:rFonts w:ascii="Times New Roman" w:hAnsi="Times New Roman" w:cs="Times New Roman"/>
          <w:bCs/>
          <w:szCs w:val="21"/>
        </w:rPr>
        <w:t>.2014</w:t>
      </w:r>
      <w:r w:rsidRPr="00087224">
        <w:rPr>
          <w:rFonts w:ascii="Times New Roman" w:hAnsi="Times New Roman" w:cs="Times New Roman"/>
          <w:bCs/>
          <w:szCs w:val="21"/>
        </w:rPr>
        <w:t>年</w:t>
      </w:r>
      <w:r w:rsidRPr="00087224">
        <w:rPr>
          <w:rFonts w:ascii="Times New Roman" w:hAnsi="Times New Roman" w:cs="Times New Roman"/>
          <w:bCs/>
          <w:szCs w:val="21"/>
        </w:rPr>
        <w:t>12</w:t>
      </w:r>
      <w:r w:rsidRPr="00087224">
        <w:rPr>
          <w:rFonts w:ascii="Times New Roman" w:hAnsi="Times New Roman" w:cs="Times New Roman"/>
          <w:bCs/>
          <w:szCs w:val="21"/>
        </w:rPr>
        <w:t>月</w:t>
      </w:r>
    </w:p>
    <w:p w14:paraId="67F023B3" w14:textId="48621E6D" w:rsidR="0024437A" w:rsidRPr="00087224" w:rsidRDefault="0024437A" w:rsidP="00C14857">
      <w:pPr>
        <w:ind w:firstLine="420"/>
        <w:jc w:val="left"/>
        <w:rPr>
          <w:rFonts w:ascii="Times New Roman" w:hAnsi="Times New Roman" w:cs="Times New Roman"/>
          <w:bCs/>
          <w:szCs w:val="21"/>
        </w:rPr>
      </w:pPr>
      <w:r w:rsidRPr="00087224">
        <w:rPr>
          <w:rFonts w:ascii="Times New Roman" w:hAnsi="Times New Roman" w:cs="Times New Roman"/>
          <w:bCs/>
          <w:szCs w:val="21"/>
        </w:rPr>
        <w:lastRenderedPageBreak/>
        <w:t>[16]</w:t>
      </w:r>
      <w:r w:rsidR="00C14857" w:rsidRPr="00087224">
        <w:rPr>
          <w:rFonts w:ascii="Times New Roman" w:hAnsi="Times New Roman" w:cs="Times New Roman"/>
          <w:bCs/>
          <w:szCs w:val="21"/>
        </w:rPr>
        <w:t xml:space="preserve"> </w:t>
      </w:r>
      <w:r w:rsidRPr="00087224">
        <w:rPr>
          <w:rFonts w:ascii="Times New Roman" w:hAnsi="Times New Roman" w:cs="Times New Roman"/>
          <w:bCs/>
          <w:szCs w:val="21"/>
        </w:rPr>
        <w:t>国土资源部</w:t>
      </w:r>
      <w:r w:rsidRPr="00087224">
        <w:rPr>
          <w:rFonts w:ascii="Times New Roman" w:hAnsi="Times New Roman" w:cs="Times New Roman"/>
          <w:bCs/>
          <w:szCs w:val="21"/>
        </w:rPr>
        <w:t>.</w:t>
      </w:r>
      <w:r w:rsidRPr="00087224">
        <w:rPr>
          <w:rFonts w:ascii="Times New Roman" w:hAnsi="Times New Roman" w:cs="Times New Roman"/>
          <w:bCs/>
          <w:szCs w:val="21"/>
        </w:rPr>
        <w:t>关于镍、锡、锑、石膏和滑石等矿产资源合理开发利用</w:t>
      </w:r>
      <w:r w:rsidRPr="00087224">
        <w:rPr>
          <w:rFonts w:ascii="Times New Roman" w:hAnsi="Times New Roman" w:cs="Times New Roman"/>
          <w:bCs/>
          <w:szCs w:val="21"/>
        </w:rPr>
        <w:t>“</w:t>
      </w:r>
      <w:r w:rsidRPr="00087224">
        <w:rPr>
          <w:rFonts w:ascii="Times New Roman" w:hAnsi="Times New Roman" w:cs="Times New Roman"/>
          <w:bCs/>
          <w:szCs w:val="21"/>
        </w:rPr>
        <w:t>三率</w:t>
      </w:r>
      <w:r w:rsidRPr="00087224">
        <w:rPr>
          <w:rFonts w:ascii="Times New Roman" w:hAnsi="Times New Roman" w:cs="Times New Roman"/>
          <w:bCs/>
          <w:szCs w:val="21"/>
        </w:rPr>
        <w:t>”</w:t>
      </w:r>
      <w:r w:rsidRPr="00087224">
        <w:rPr>
          <w:rFonts w:ascii="Times New Roman" w:hAnsi="Times New Roman" w:cs="Times New Roman"/>
          <w:bCs/>
          <w:szCs w:val="21"/>
        </w:rPr>
        <w:t>最低指标要求（试行）的公告（</w:t>
      </w:r>
      <w:r w:rsidRPr="00087224">
        <w:rPr>
          <w:rFonts w:ascii="Times New Roman" w:hAnsi="Times New Roman" w:cs="Times New Roman"/>
          <w:bCs/>
          <w:szCs w:val="21"/>
        </w:rPr>
        <w:t>2015</w:t>
      </w:r>
      <w:r w:rsidRPr="00087224">
        <w:rPr>
          <w:rFonts w:ascii="Times New Roman" w:hAnsi="Times New Roman" w:cs="Times New Roman"/>
          <w:bCs/>
          <w:szCs w:val="21"/>
        </w:rPr>
        <w:t>年第</w:t>
      </w:r>
      <w:r w:rsidRPr="00087224">
        <w:rPr>
          <w:rFonts w:ascii="Times New Roman" w:hAnsi="Times New Roman" w:cs="Times New Roman"/>
          <w:bCs/>
          <w:szCs w:val="21"/>
        </w:rPr>
        <w:t>30</w:t>
      </w:r>
      <w:r w:rsidRPr="00087224">
        <w:rPr>
          <w:rFonts w:ascii="Times New Roman" w:hAnsi="Times New Roman" w:cs="Times New Roman"/>
          <w:bCs/>
          <w:szCs w:val="21"/>
        </w:rPr>
        <w:t>号）</w:t>
      </w:r>
      <w:r w:rsidRPr="00087224">
        <w:rPr>
          <w:rFonts w:ascii="Times New Roman" w:hAnsi="Times New Roman" w:cs="Times New Roman"/>
          <w:bCs/>
          <w:szCs w:val="21"/>
        </w:rPr>
        <w:t>.2015</w:t>
      </w:r>
      <w:r w:rsidRPr="00087224">
        <w:rPr>
          <w:rFonts w:ascii="Times New Roman" w:hAnsi="Times New Roman" w:cs="Times New Roman"/>
          <w:bCs/>
          <w:szCs w:val="21"/>
        </w:rPr>
        <w:t>年</w:t>
      </w:r>
      <w:r w:rsidRPr="00087224">
        <w:rPr>
          <w:rFonts w:ascii="Times New Roman" w:hAnsi="Times New Roman" w:cs="Times New Roman"/>
          <w:bCs/>
          <w:szCs w:val="21"/>
        </w:rPr>
        <w:t>12</w:t>
      </w:r>
      <w:r w:rsidRPr="00087224">
        <w:rPr>
          <w:rFonts w:ascii="Times New Roman" w:hAnsi="Times New Roman" w:cs="Times New Roman"/>
          <w:bCs/>
          <w:szCs w:val="21"/>
        </w:rPr>
        <w:t>月</w:t>
      </w:r>
    </w:p>
    <w:p w14:paraId="02967D0C" w14:textId="7B1EADEC" w:rsidR="0024437A" w:rsidRPr="00087224" w:rsidRDefault="0024437A" w:rsidP="00C14857">
      <w:pPr>
        <w:ind w:firstLine="420"/>
        <w:jc w:val="left"/>
        <w:rPr>
          <w:rFonts w:ascii="Times New Roman" w:hAnsi="Times New Roman" w:cs="Times New Roman"/>
          <w:bCs/>
          <w:szCs w:val="21"/>
        </w:rPr>
      </w:pPr>
      <w:r w:rsidRPr="00087224">
        <w:rPr>
          <w:rFonts w:ascii="Times New Roman" w:hAnsi="Times New Roman" w:cs="Times New Roman"/>
          <w:bCs/>
          <w:szCs w:val="21"/>
        </w:rPr>
        <w:t>[17]</w:t>
      </w:r>
      <w:r w:rsidR="00C14857" w:rsidRPr="00087224">
        <w:rPr>
          <w:rFonts w:ascii="Times New Roman" w:hAnsi="Times New Roman" w:cs="Times New Roman"/>
          <w:bCs/>
          <w:szCs w:val="21"/>
        </w:rPr>
        <w:t xml:space="preserve"> </w:t>
      </w:r>
      <w:r w:rsidRPr="00087224">
        <w:rPr>
          <w:rFonts w:ascii="Times New Roman" w:hAnsi="Times New Roman" w:cs="Times New Roman"/>
          <w:bCs/>
          <w:szCs w:val="21"/>
        </w:rPr>
        <w:t>国土资源部</w:t>
      </w:r>
      <w:r w:rsidRPr="00087224">
        <w:rPr>
          <w:rFonts w:ascii="Times New Roman" w:hAnsi="Times New Roman" w:cs="Times New Roman"/>
          <w:bCs/>
          <w:szCs w:val="21"/>
        </w:rPr>
        <w:t>.</w:t>
      </w:r>
      <w:r w:rsidRPr="00087224">
        <w:rPr>
          <w:rFonts w:ascii="Times New Roman" w:hAnsi="Times New Roman" w:cs="Times New Roman"/>
          <w:bCs/>
          <w:szCs w:val="21"/>
        </w:rPr>
        <w:t>关于锂、锶、重晶石、石灰岩、菱镁矿和硼等矿产资源合理开发利用</w:t>
      </w:r>
      <w:r w:rsidRPr="00087224">
        <w:rPr>
          <w:rFonts w:ascii="Times New Roman" w:hAnsi="Times New Roman" w:cs="Times New Roman"/>
          <w:bCs/>
          <w:szCs w:val="21"/>
        </w:rPr>
        <w:t>“</w:t>
      </w:r>
      <w:r w:rsidRPr="00087224">
        <w:rPr>
          <w:rFonts w:ascii="Times New Roman" w:hAnsi="Times New Roman" w:cs="Times New Roman"/>
          <w:bCs/>
          <w:szCs w:val="21"/>
        </w:rPr>
        <w:t>三率</w:t>
      </w:r>
      <w:r w:rsidRPr="00087224">
        <w:rPr>
          <w:rFonts w:ascii="Times New Roman" w:hAnsi="Times New Roman" w:cs="Times New Roman"/>
          <w:bCs/>
          <w:szCs w:val="21"/>
        </w:rPr>
        <w:t>”</w:t>
      </w:r>
      <w:r w:rsidRPr="00087224">
        <w:rPr>
          <w:rFonts w:ascii="Times New Roman" w:hAnsi="Times New Roman" w:cs="Times New Roman"/>
          <w:bCs/>
          <w:szCs w:val="21"/>
        </w:rPr>
        <w:t>最低指标要求（试行）的公告（</w:t>
      </w:r>
      <w:r w:rsidRPr="00087224">
        <w:rPr>
          <w:rFonts w:ascii="Times New Roman" w:hAnsi="Times New Roman" w:cs="Times New Roman"/>
          <w:bCs/>
          <w:szCs w:val="21"/>
        </w:rPr>
        <w:t>2016</w:t>
      </w:r>
      <w:r w:rsidRPr="00087224">
        <w:rPr>
          <w:rFonts w:ascii="Times New Roman" w:hAnsi="Times New Roman" w:cs="Times New Roman"/>
          <w:bCs/>
          <w:szCs w:val="21"/>
        </w:rPr>
        <w:t>年第</w:t>
      </w:r>
      <w:r w:rsidRPr="00087224">
        <w:rPr>
          <w:rFonts w:ascii="Times New Roman" w:hAnsi="Times New Roman" w:cs="Times New Roman"/>
          <w:bCs/>
          <w:szCs w:val="21"/>
        </w:rPr>
        <w:t>30</w:t>
      </w:r>
      <w:r w:rsidRPr="00087224">
        <w:rPr>
          <w:rFonts w:ascii="Times New Roman" w:hAnsi="Times New Roman" w:cs="Times New Roman"/>
          <w:bCs/>
          <w:szCs w:val="21"/>
        </w:rPr>
        <w:t>号）</w:t>
      </w:r>
      <w:r w:rsidRPr="00087224">
        <w:rPr>
          <w:rFonts w:ascii="Times New Roman" w:hAnsi="Times New Roman" w:cs="Times New Roman"/>
          <w:bCs/>
          <w:szCs w:val="21"/>
        </w:rPr>
        <w:t>.2016</w:t>
      </w:r>
      <w:r w:rsidRPr="00087224">
        <w:rPr>
          <w:rFonts w:ascii="Times New Roman" w:hAnsi="Times New Roman" w:cs="Times New Roman"/>
          <w:bCs/>
          <w:szCs w:val="21"/>
        </w:rPr>
        <w:t>年</w:t>
      </w:r>
      <w:r w:rsidRPr="00087224">
        <w:rPr>
          <w:rFonts w:ascii="Times New Roman" w:hAnsi="Times New Roman" w:cs="Times New Roman"/>
          <w:bCs/>
          <w:szCs w:val="21"/>
        </w:rPr>
        <w:t>12</w:t>
      </w:r>
      <w:r w:rsidRPr="00087224">
        <w:rPr>
          <w:rFonts w:ascii="Times New Roman" w:hAnsi="Times New Roman" w:cs="Times New Roman"/>
          <w:bCs/>
          <w:szCs w:val="21"/>
        </w:rPr>
        <w:t>月</w:t>
      </w:r>
    </w:p>
    <w:p w14:paraId="6247E1DD" w14:textId="7B9A5D40" w:rsidR="0024437A" w:rsidRPr="00087224" w:rsidRDefault="0024437A" w:rsidP="00C14857">
      <w:pPr>
        <w:ind w:firstLine="420"/>
        <w:jc w:val="left"/>
        <w:rPr>
          <w:rFonts w:ascii="Times New Roman" w:hAnsi="Times New Roman" w:cs="Times New Roman"/>
          <w:bCs/>
          <w:szCs w:val="21"/>
        </w:rPr>
      </w:pPr>
      <w:r w:rsidRPr="00087224">
        <w:rPr>
          <w:rFonts w:ascii="Times New Roman" w:hAnsi="Times New Roman" w:cs="Times New Roman"/>
          <w:bCs/>
          <w:szCs w:val="21"/>
        </w:rPr>
        <w:t xml:space="preserve">[18] </w:t>
      </w:r>
      <w:r w:rsidRPr="00087224">
        <w:rPr>
          <w:rFonts w:ascii="Times New Roman" w:hAnsi="Times New Roman" w:cs="Times New Roman"/>
          <w:bCs/>
          <w:szCs w:val="21"/>
        </w:rPr>
        <w:t>国土资源部</w:t>
      </w:r>
      <w:r w:rsidRPr="00087224">
        <w:rPr>
          <w:rFonts w:ascii="Times New Roman" w:hAnsi="Times New Roman" w:cs="Times New Roman"/>
          <w:bCs/>
          <w:szCs w:val="21"/>
        </w:rPr>
        <w:t>.</w:t>
      </w:r>
      <w:r w:rsidRPr="00087224">
        <w:rPr>
          <w:rFonts w:ascii="Times New Roman" w:hAnsi="Times New Roman" w:cs="Times New Roman"/>
          <w:bCs/>
          <w:szCs w:val="21"/>
        </w:rPr>
        <w:t>关于镁、铌、钽、硅质原料、膨润土和芒硝等矿产资源合理开发利用</w:t>
      </w:r>
      <w:r w:rsidRPr="00087224">
        <w:rPr>
          <w:rFonts w:ascii="Times New Roman" w:hAnsi="Times New Roman" w:cs="Times New Roman"/>
          <w:bCs/>
          <w:szCs w:val="21"/>
        </w:rPr>
        <w:t>“</w:t>
      </w:r>
      <w:r w:rsidRPr="00087224">
        <w:rPr>
          <w:rFonts w:ascii="Times New Roman" w:hAnsi="Times New Roman" w:cs="Times New Roman"/>
          <w:bCs/>
          <w:szCs w:val="21"/>
        </w:rPr>
        <w:t>三率</w:t>
      </w:r>
      <w:r w:rsidRPr="00087224">
        <w:rPr>
          <w:rFonts w:ascii="Times New Roman" w:hAnsi="Times New Roman" w:cs="Times New Roman"/>
          <w:bCs/>
          <w:szCs w:val="21"/>
        </w:rPr>
        <w:t>”</w:t>
      </w:r>
      <w:r w:rsidRPr="00087224">
        <w:rPr>
          <w:rFonts w:ascii="Times New Roman" w:hAnsi="Times New Roman" w:cs="Times New Roman"/>
          <w:bCs/>
          <w:szCs w:val="21"/>
        </w:rPr>
        <w:t>最低指标要求（试行）的公告（</w:t>
      </w:r>
      <w:r w:rsidRPr="00087224">
        <w:rPr>
          <w:rFonts w:ascii="Times New Roman" w:hAnsi="Times New Roman" w:cs="Times New Roman"/>
          <w:bCs/>
          <w:szCs w:val="21"/>
        </w:rPr>
        <w:t>2017</w:t>
      </w:r>
      <w:r w:rsidRPr="00087224">
        <w:rPr>
          <w:rFonts w:ascii="Times New Roman" w:hAnsi="Times New Roman" w:cs="Times New Roman"/>
          <w:bCs/>
          <w:szCs w:val="21"/>
        </w:rPr>
        <w:t>年第</w:t>
      </w:r>
      <w:r w:rsidRPr="00087224">
        <w:rPr>
          <w:rFonts w:ascii="Times New Roman" w:hAnsi="Times New Roman" w:cs="Times New Roman"/>
          <w:bCs/>
          <w:szCs w:val="21"/>
        </w:rPr>
        <w:t>43</w:t>
      </w:r>
      <w:r w:rsidRPr="00087224">
        <w:rPr>
          <w:rFonts w:ascii="Times New Roman" w:hAnsi="Times New Roman" w:cs="Times New Roman"/>
          <w:bCs/>
          <w:szCs w:val="21"/>
        </w:rPr>
        <w:t>号）</w:t>
      </w:r>
      <w:r w:rsidRPr="00087224">
        <w:rPr>
          <w:rFonts w:ascii="Times New Roman" w:hAnsi="Times New Roman" w:cs="Times New Roman"/>
          <w:bCs/>
          <w:szCs w:val="21"/>
        </w:rPr>
        <w:t>.2017</w:t>
      </w:r>
      <w:r w:rsidRPr="00087224">
        <w:rPr>
          <w:rFonts w:ascii="Times New Roman" w:hAnsi="Times New Roman" w:cs="Times New Roman"/>
          <w:bCs/>
          <w:szCs w:val="21"/>
        </w:rPr>
        <w:t>年</w:t>
      </w:r>
      <w:r w:rsidRPr="00087224">
        <w:rPr>
          <w:rFonts w:ascii="Times New Roman" w:hAnsi="Times New Roman" w:cs="Times New Roman"/>
          <w:bCs/>
          <w:szCs w:val="21"/>
        </w:rPr>
        <w:t>12</w:t>
      </w:r>
      <w:r w:rsidRPr="00087224">
        <w:rPr>
          <w:rFonts w:ascii="Times New Roman" w:hAnsi="Times New Roman" w:cs="Times New Roman"/>
          <w:bCs/>
          <w:szCs w:val="21"/>
        </w:rPr>
        <w:t>月</w:t>
      </w:r>
    </w:p>
    <w:p w14:paraId="7AB0D771" w14:textId="663B7E4F" w:rsidR="0024437A" w:rsidRPr="00087224" w:rsidRDefault="0024437A" w:rsidP="00C14857">
      <w:pPr>
        <w:ind w:firstLine="420"/>
        <w:jc w:val="left"/>
        <w:rPr>
          <w:rFonts w:ascii="Times New Roman" w:hAnsi="Times New Roman" w:cs="Times New Roman"/>
          <w:bCs/>
          <w:szCs w:val="21"/>
        </w:rPr>
      </w:pPr>
      <w:r w:rsidRPr="00087224">
        <w:rPr>
          <w:rFonts w:ascii="Times New Roman" w:hAnsi="Times New Roman" w:cs="Times New Roman"/>
          <w:bCs/>
          <w:szCs w:val="21"/>
        </w:rPr>
        <w:t xml:space="preserve">[19] </w:t>
      </w:r>
      <w:r w:rsidRPr="00087224">
        <w:rPr>
          <w:rFonts w:ascii="Times New Roman" w:hAnsi="Times New Roman" w:cs="Times New Roman"/>
          <w:bCs/>
          <w:szCs w:val="21"/>
        </w:rPr>
        <w:t>自然资源部</w:t>
      </w:r>
      <w:r w:rsidRPr="00087224">
        <w:rPr>
          <w:rFonts w:ascii="Times New Roman" w:hAnsi="Times New Roman" w:cs="Times New Roman"/>
          <w:bCs/>
          <w:szCs w:val="21"/>
        </w:rPr>
        <w:t>.</w:t>
      </w:r>
      <w:r w:rsidRPr="00087224">
        <w:rPr>
          <w:rFonts w:ascii="Times New Roman" w:hAnsi="Times New Roman" w:cs="Times New Roman"/>
          <w:bCs/>
          <w:szCs w:val="21"/>
        </w:rPr>
        <w:t>关于煤层气、油页岩、银、锆、硅灰石、硅藻土和盐矿等矿产资源合理开发利用</w:t>
      </w:r>
      <w:r w:rsidRPr="00087224">
        <w:rPr>
          <w:rFonts w:ascii="Times New Roman" w:hAnsi="Times New Roman" w:cs="Times New Roman"/>
          <w:bCs/>
          <w:szCs w:val="21"/>
        </w:rPr>
        <w:t>“</w:t>
      </w:r>
      <w:r w:rsidRPr="00087224">
        <w:rPr>
          <w:rFonts w:ascii="Times New Roman" w:hAnsi="Times New Roman" w:cs="Times New Roman"/>
          <w:bCs/>
          <w:szCs w:val="21"/>
        </w:rPr>
        <w:t>三率</w:t>
      </w:r>
      <w:r w:rsidRPr="00087224">
        <w:rPr>
          <w:rFonts w:ascii="Times New Roman" w:hAnsi="Times New Roman" w:cs="Times New Roman"/>
          <w:bCs/>
          <w:szCs w:val="21"/>
        </w:rPr>
        <w:t>”</w:t>
      </w:r>
      <w:r w:rsidRPr="00087224">
        <w:rPr>
          <w:rFonts w:ascii="Times New Roman" w:hAnsi="Times New Roman" w:cs="Times New Roman"/>
          <w:bCs/>
          <w:szCs w:val="21"/>
        </w:rPr>
        <w:t>最低指标要求（试行）的公告（</w:t>
      </w:r>
      <w:r w:rsidRPr="00087224">
        <w:rPr>
          <w:rFonts w:ascii="Times New Roman" w:hAnsi="Times New Roman" w:cs="Times New Roman"/>
          <w:bCs/>
          <w:szCs w:val="21"/>
        </w:rPr>
        <w:t>2018</w:t>
      </w:r>
      <w:r w:rsidRPr="00087224">
        <w:rPr>
          <w:rFonts w:ascii="Times New Roman" w:hAnsi="Times New Roman" w:cs="Times New Roman"/>
          <w:bCs/>
          <w:szCs w:val="21"/>
        </w:rPr>
        <w:t>年第</w:t>
      </w:r>
      <w:r w:rsidRPr="00087224">
        <w:rPr>
          <w:rFonts w:ascii="Times New Roman" w:hAnsi="Times New Roman" w:cs="Times New Roman"/>
          <w:bCs/>
          <w:szCs w:val="21"/>
        </w:rPr>
        <w:t>60</w:t>
      </w:r>
      <w:r w:rsidRPr="00087224">
        <w:rPr>
          <w:rFonts w:ascii="Times New Roman" w:hAnsi="Times New Roman" w:cs="Times New Roman"/>
          <w:bCs/>
          <w:szCs w:val="21"/>
        </w:rPr>
        <w:t>号）</w:t>
      </w:r>
      <w:r w:rsidRPr="00087224">
        <w:rPr>
          <w:rFonts w:ascii="Times New Roman" w:hAnsi="Times New Roman" w:cs="Times New Roman"/>
          <w:bCs/>
          <w:szCs w:val="21"/>
        </w:rPr>
        <w:t>.2018</w:t>
      </w:r>
      <w:r w:rsidRPr="00087224">
        <w:rPr>
          <w:rFonts w:ascii="Times New Roman" w:hAnsi="Times New Roman" w:cs="Times New Roman"/>
          <w:bCs/>
          <w:szCs w:val="21"/>
        </w:rPr>
        <w:t>年</w:t>
      </w:r>
      <w:r w:rsidRPr="00087224">
        <w:rPr>
          <w:rFonts w:ascii="Times New Roman" w:hAnsi="Times New Roman" w:cs="Times New Roman"/>
          <w:bCs/>
          <w:szCs w:val="21"/>
        </w:rPr>
        <w:t>12</w:t>
      </w:r>
      <w:r w:rsidRPr="00087224">
        <w:rPr>
          <w:rFonts w:ascii="Times New Roman" w:hAnsi="Times New Roman" w:cs="Times New Roman"/>
          <w:bCs/>
          <w:szCs w:val="21"/>
        </w:rPr>
        <w:t>月</w:t>
      </w:r>
    </w:p>
    <w:p w14:paraId="6D45FA11" w14:textId="427BA5F8" w:rsidR="0024437A" w:rsidRPr="00087224" w:rsidRDefault="0024437A" w:rsidP="00C14857">
      <w:pPr>
        <w:ind w:firstLine="420"/>
        <w:jc w:val="left"/>
        <w:rPr>
          <w:rFonts w:ascii="Times New Roman" w:hAnsi="Times New Roman" w:cs="Times New Roman"/>
          <w:bCs/>
          <w:szCs w:val="21"/>
        </w:rPr>
      </w:pPr>
      <w:r w:rsidRPr="00087224">
        <w:rPr>
          <w:rFonts w:ascii="Times New Roman" w:hAnsi="Times New Roman" w:cs="Times New Roman"/>
          <w:bCs/>
          <w:szCs w:val="21"/>
        </w:rPr>
        <w:t>[20]</w:t>
      </w:r>
      <w:r w:rsidR="00C14857" w:rsidRPr="00087224">
        <w:rPr>
          <w:rFonts w:ascii="Times New Roman" w:hAnsi="Times New Roman" w:cs="Times New Roman"/>
          <w:bCs/>
          <w:szCs w:val="21"/>
        </w:rPr>
        <w:t xml:space="preserve"> </w:t>
      </w:r>
      <w:r w:rsidRPr="00087224">
        <w:rPr>
          <w:rFonts w:ascii="Times New Roman" w:hAnsi="Times New Roman" w:cs="Times New Roman"/>
          <w:bCs/>
          <w:szCs w:val="21"/>
        </w:rPr>
        <w:t>自然资源部</w:t>
      </w:r>
      <w:r w:rsidRPr="00087224">
        <w:rPr>
          <w:rFonts w:ascii="Times New Roman" w:hAnsi="Times New Roman" w:cs="Times New Roman"/>
          <w:bCs/>
          <w:szCs w:val="21"/>
        </w:rPr>
        <w:t>.</w:t>
      </w:r>
      <w:r w:rsidRPr="00087224">
        <w:rPr>
          <w:rFonts w:ascii="Times New Roman" w:hAnsi="Times New Roman" w:cs="Times New Roman"/>
          <w:bCs/>
          <w:szCs w:val="21"/>
        </w:rPr>
        <w:t>关于含钾岩石等矿产资源合理开发利用</w:t>
      </w:r>
      <w:r w:rsidRPr="00087224">
        <w:rPr>
          <w:rFonts w:ascii="Times New Roman" w:hAnsi="Times New Roman" w:cs="Times New Roman"/>
          <w:bCs/>
          <w:szCs w:val="21"/>
        </w:rPr>
        <w:t>“</w:t>
      </w:r>
      <w:r w:rsidRPr="00087224">
        <w:rPr>
          <w:rFonts w:ascii="Times New Roman" w:hAnsi="Times New Roman" w:cs="Times New Roman"/>
          <w:bCs/>
          <w:szCs w:val="21"/>
        </w:rPr>
        <w:t>三率</w:t>
      </w:r>
      <w:r w:rsidRPr="00087224">
        <w:rPr>
          <w:rFonts w:ascii="Times New Roman" w:hAnsi="Times New Roman" w:cs="Times New Roman"/>
          <w:bCs/>
          <w:szCs w:val="21"/>
        </w:rPr>
        <w:t>”</w:t>
      </w:r>
      <w:r w:rsidRPr="00087224">
        <w:rPr>
          <w:rFonts w:ascii="Times New Roman" w:hAnsi="Times New Roman" w:cs="Times New Roman"/>
          <w:bCs/>
          <w:szCs w:val="21"/>
        </w:rPr>
        <w:t>最低指标要求（试行）的公告（</w:t>
      </w:r>
      <w:r w:rsidRPr="00087224">
        <w:rPr>
          <w:rFonts w:ascii="Times New Roman" w:hAnsi="Times New Roman" w:cs="Times New Roman"/>
          <w:bCs/>
          <w:szCs w:val="21"/>
        </w:rPr>
        <w:t>2020</w:t>
      </w:r>
      <w:r w:rsidRPr="00087224">
        <w:rPr>
          <w:rFonts w:ascii="Times New Roman" w:hAnsi="Times New Roman" w:cs="Times New Roman"/>
          <w:bCs/>
          <w:szCs w:val="21"/>
        </w:rPr>
        <w:t>年第</w:t>
      </w:r>
      <w:r w:rsidRPr="00087224">
        <w:rPr>
          <w:rFonts w:ascii="Times New Roman" w:hAnsi="Times New Roman" w:cs="Times New Roman"/>
          <w:bCs/>
          <w:szCs w:val="21"/>
        </w:rPr>
        <w:t>4</w:t>
      </w:r>
      <w:r w:rsidRPr="00087224">
        <w:rPr>
          <w:rFonts w:ascii="Times New Roman" w:hAnsi="Times New Roman" w:cs="Times New Roman"/>
          <w:bCs/>
          <w:szCs w:val="21"/>
        </w:rPr>
        <w:t>号）</w:t>
      </w:r>
      <w:r w:rsidRPr="00087224">
        <w:rPr>
          <w:rFonts w:ascii="Times New Roman" w:hAnsi="Times New Roman" w:cs="Times New Roman"/>
          <w:bCs/>
          <w:szCs w:val="21"/>
        </w:rPr>
        <w:t>.2020</w:t>
      </w:r>
      <w:r w:rsidRPr="00087224">
        <w:rPr>
          <w:rFonts w:ascii="Times New Roman" w:hAnsi="Times New Roman" w:cs="Times New Roman"/>
          <w:bCs/>
          <w:szCs w:val="21"/>
        </w:rPr>
        <w:t>年</w:t>
      </w:r>
      <w:r w:rsidRPr="00087224">
        <w:rPr>
          <w:rFonts w:ascii="Times New Roman" w:hAnsi="Times New Roman" w:cs="Times New Roman"/>
          <w:bCs/>
          <w:szCs w:val="21"/>
        </w:rPr>
        <w:t>1</w:t>
      </w:r>
      <w:r w:rsidRPr="00087224">
        <w:rPr>
          <w:rFonts w:ascii="Times New Roman" w:hAnsi="Times New Roman" w:cs="Times New Roman"/>
          <w:bCs/>
          <w:szCs w:val="21"/>
        </w:rPr>
        <w:t>月</w:t>
      </w:r>
      <w:r w:rsidRPr="00087224">
        <w:rPr>
          <w:rFonts w:ascii="Times New Roman" w:hAnsi="Times New Roman" w:cs="Times New Roman"/>
          <w:bCs/>
          <w:szCs w:val="21"/>
        </w:rPr>
        <w:t>9</w:t>
      </w:r>
      <w:r w:rsidRPr="00087224">
        <w:rPr>
          <w:rFonts w:ascii="Times New Roman" w:hAnsi="Times New Roman" w:cs="Times New Roman"/>
          <w:bCs/>
          <w:szCs w:val="21"/>
        </w:rPr>
        <w:t>日</w:t>
      </w:r>
    </w:p>
    <w:p w14:paraId="0E4281BF" w14:textId="77777777" w:rsidR="0024437A" w:rsidRPr="00087224" w:rsidRDefault="0024437A" w:rsidP="00B767F2">
      <w:pPr>
        <w:ind w:firstLine="420"/>
        <w:jc w:val="left"/>
        <w:rPr>
          <w:rFonts w:ascii="Times New Roman" w:hAnsi="Times New Roman" w:cs="Times New Roman"/>
        </w:rPr>
      </w:pPr>
    </w:p>
    <w:sectPr w:rsidR="0024437A" w:rsidRPr="00087224">
      <w:pgSz w:w="11906" w:h="16838"/>
      <w:pgMar w:top="1440" w:right="1800" w:bottom="1440" w:left="1800"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DC3876" w14:textId="77777777" w:rsidR="00F01481" w:rsidRDefault="00F01481">
      <w:pPr>
        <w:spacing w:line="240" w:lineRule="auto"/>
        <w:ind w:firstLine="420"/>
      </w:pPr>
      <w:r>
        <w:separator/>
      </w:r>
    </w:p>
  </w:endnote>
  <w:endnote w:type="continuationSeparator" w:id="0">
    <w:p w14:paraId="14A1749B" w14:textId="77777777" w:rsidR="00F01481" w:rsidRDefault="00F01481">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仿宋_GB2312">
    <w:altName w:val="仿宋"/>
    <w:charset w:val="86"/>
    <w:family w:val="modern"/>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6714195"/>
      <w:docPartObj>
        <w:docPartGallery w:val="Page Numbers (Bottom of Page)"/>
        <w:docPartUnique/>
      </w:docPartObj>
    </w:sdtPr>
    <w:sdtEndPr/>
    <w:sdtContent>
      <w:p w14:paraId="4B9104A6" w14:textId="5622E2A5" w:rsidR="00980224" w:rsidRDefault="00980224" w:rsidP="0099779F">
        <w:pPr>
          <w:pStyle w:val="af"/>
          <w:ind w:firstLineChars="0" w:firstLine="0"/>
        </w:pPr>
        <w:r>
          <w:fldChar w:fldCharType="begin"/>
        </w:r>
        <w:r>
          <w:instrText>PAGE   \* MERGEFORMAT</w:instrText>
        </w:r>
        <w:r>
          <w:fldChar w:fldCharType="separate"/>
        </w:r>
        <w:r w:rsidR="008F5277" w:rsidRPr="008F5277">
          <w:rPr>
            <w:noProof/>
            <w:lang w:val="zh-CN"/>
          </w:rPr>
          <w:t>24</w:t>
        </w:r>
        <w:r>
          <w:fldChar w:fldCharType="end"/>
        </w:r>
      </w:p>
    </w:sdtContent>
  </w:sdt>
  <w:p w14:paraId="6A09E4DB" w14:textId="77777777" w:rsidR="00980224" w:rsidRDefault="00980224">
    <w:pPr>
      <w:pStyle w:val="af"/>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FC693" w14:textId="77777777" w:rsidR="00980224" w:rsidRDefault="00980224">
    <w:pPr>
      <w:pStyle w:val="af"/>
      <w:ind w:firstLine="420"/>
      <w:jc w:val="center"/>
      <w:rPr>
        <w:sz w:val="21"/>
        <w:szCs w:val="21"/>
      </w:rPr>
    </w:pPr>
  </w:p>
  <w:p w14:paraId="16E1EC64" w14:textId="77777777" w:rsidR="00980224" w:rsidRDefault="00980224">
    <w:pPr>
      <w:pStyle w:val="af"/>
      <w:ind w:firstLine="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A0C6C" w14:textId="0EFA2C24" w:rsidR="00980224" w:rsidRPr="00B211A2" w:rsidRDefault="00980224" w:rsidP="00B211A2">
    <w:pPr>
      <w:pStyle w:val="af"/>
      <w:ind w:firstLine="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DF98E" w14:textId="77777777" w:rsidR="00980224" w:rsidRDefault="00980224" w:rsidP="00B211A2">
    <w:pPr>
      <w:pStyle w:val="af"/>
      <w:ind w:firstLine="360"/>
      <w:jc w:val="right"/>
      <w:rPr>
        <w:color w:val="000000" w:themeColor="text1"/>
      </w:rPr>
    </w:pPr>
  </w:p>
  <w:p w14:paraId="6C7A81A0" w14:textId="05DBAA09" w:rsidR="00980224" w:rsidRPr="00B211A2" w:rsidRDefault="00980224" w:rsidP="00B211A2">
    <w:pPr>
      <w:pStyle w:val="af"/>
      <w:ind w:firstLine="360"/>
      <w:jc w:val="right"/>
      <w:rPr>
        <w:color w:val="000000" w:themeColor="text1"/>
      </w:rPr>
    </w:pPr>
    <w:r w:rsidRPr="00B211A2">
      <w:rPr>
        <w:color w:val="000000" w:themeColor="text1"/>
      </w:rPr>
      <w:fldChar w:fldCharType="begin"/>
    </w:r>
    <w:r w:rsidRPr="00B211A2">
      <w:rPr>
        <w:color w:val="000000" w:themeColor="text1"/>
      </w:rPr>
      <w:instrText xml:space="preserve"> </w:instrText>
    </w:r>
    <w:r w:rsidRPr="00B211A2">
      <w:rPr>
        <w:rFonts w:hint="eastAsia"/>
        <w:color w:val="000000" w:themeColor="text1"/>
      </w:rPr>
      <w:instrText>= 1 \* ROMAN</w:instrText>
    </w:r>
    <w:r w:rsidRPr="00B211A2">
      <w:rPr>
        <w:color w:val="000000" w:themeColor="text1"/>
      </w:rPr>
      <w:instrText xml:space="preserve"> </w:instrText>
    </w:r>
    <w:r w:rsidRPr="00B211A2">
      <w:rPr>
        <w:color w:val="000000" w:themeColor="text1"/>
      </w:rPr>
      <w:fldChar w:fldCharType="separate"/>
    </w:r>
    <w:r w:rsidR="008F5277">
      <w:rPr>
        <w:noProof/>
        <w:color w:val="000000" w:themeColor="text1"/>
      </w:rPr>
      <w:t>I</w:t>
    </w:r>
    <w:r w:rsidRPr="00B211A2">
      <w:rPr>
        <w:color w:val="000000" w:themeColor="text1"/>
      </w:rPr>
      <w:fldChar w:fldCharType="end"/>
    </w:r>
  </w:p>
  <w:p w14:paraId="6B9E835A" w14:textId="77777777" w:rsidR="00980224" w:rsidRDefault="00980224">
    <w:pPr>
      <w:ind w:firstLine="42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0760971"/>
    </w:sdtPr>
    <w:sdtEndPr>
      <w:rPr>
        <w:sz w:val="21"/>
        <w:szCs w:val="21"/>
      </w:rPr>
    </w:sdtEndPr>
    <w:sdtContent>
      <w:p w14:paraId="009F0189" w14:textId="63836633" w:rsidR="00980224" w:rsidRDefault="00980224" w:rsidP="000E64C5">
        <w:pPr>
          <w:pStyle w:val="af"/>
          <w:ind w:firstLine="360"/>
          <w:jc w:val="right"/>
          <w:rPr>
            <w:sz w:val="21"/>
            <w:szCs w:val="21"/>
          </w:rPr>
        </w:pPr>
        <w:r>
          <w:rPr>
            <w:sz w:val="21"/>
            <w:szCs w:val="21"/>
          </w:rPr>
          <w:fldChar w:fldCharType="begin"/>
        </w:r>
        <w:r>
          <w:rPr>
            <w:sz w:val="21"/>
            <w:szCs w:val="21"/>
          </w:rPr>
          <w:instrText>PAGE   \* MERGEFORMAT</w:instrText>
        </w:r>
        <w:r>
          <w:rPr>
            <w:sz w:val="21"/>
            <w:szCs w:val="21"/>
          </w:rPr>
          <w:fldChar w:fldCharType="separate"/>
        </w:r>
        <w:r w:rsidR="008F5277" w:rsidRPr="008F5277">
          <w:rPr>
            <w:noProof/>
            <w:sz w:val="21"/>
            <w:szCs w:val="21"/>
            <w:lang w:val="zh-CN"/>
          </w:rPr>
          <w:t>25</w:t>
        </w:r>
        <w:r>
          <w:rPr>
            <w:sz w:val="21"/>
            <w:szCs w:val="21"/>
          </w:rPr>
          <w:fldChar w:fldCharType="end"/>
        </w:r>
      </w:p>
    </w:sdtContent>
  </w:sdt>
  <w:p w14:paraId="6F0A9519" w14:textId="77777777" w:rsidR="00980224" w:rsidRDefault="00980224">
    <w:pPr>
      <w:pStyle w:val="af"/>
      <w:ind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3A9D9A" w14:textId="77777777" w:rsidR="00F01481" w:rsidRDefault="00F01481">
      <w:pPr>
        <w:spacing w:line="240" w:lineRule="auto"/>
        <w:ind w:firstLine="420"/>
      </w:pPr>
      <w:r>
        <w:separator/>
      </w:r>
    </w:p>
  </w:footnote>
  <w:footnote w:type="continuationSeparator" w:id="0">
    <w:p w14:paraId="7BD34B87" w14:textId="77777777" w:rsidR="00F01481" w:rsidRDefault="00F01481">
      <w:pPr>
        <w:spacing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9AAA8" w14:textId="728AF046" w:rsidR="00980224" w:rsidRPr="00A54D46" w:rsidRDefault="00980224" w:rsidP="00362156">
    <w:pPr>
      <w:ind w:left="420" w:firstLineChars="0" w:firstLine="0"/>
    </w:pPr>
    <w:r>
      <w:rPr>
        <w:rFonts w:hint="eastAsia"/>
      </w:rPr>
      <w:t>Y</w:t>
    </w:r>
    <w:r>
      <w:t>S/T XXX-XXXX</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B719E" w14:textId="77777777" w:rsidR="00980224" w:rsidRDefault="00980224" w:rsidP="00362156">
    <w:pPr>
      <w:ind w:left="420" w:firstLineChars="0" w:firstLine="0"/>
      <w:jc w:val="right"/>
    </w:pPr>
    <w:r>
      <w:rPr>
        <w:rFonts w:hint="eastAsia"/>
      </w:rPr>
      <w:t>Y</w:t>
    </w:r>
    <w:r>
      <w:t>S/T XXX-XXXX</w:t>
    </w:r>
  </w:p>
  <w:p w14:paraId="18B289E6" w14:textId="77777777" w:rsidR="00980224" w:rsidRDefault="00980224">
    <w:pPr>
      <w:ind w:left="480" w:firstLineChars="0" w:firstLine="0"/>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1F205" w14:textId="77777777" w:rsidR="00980224" w:rsidRDefault="00980224">
    <w:pPr>
      <w:ind w:left="480" w:firstLineChars="0" w:firstLine="0"/>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CF8EB" w14:textId="083F592B" w:rsidR="00980224" w:rsidRDefault="00980224" w:rsidP="00362156">
    <w:pPr>
      <w:ind w:left="420" w:firstLineChars="0" w:firstLine="0"/>
      <w:jc w:val="left"/>
    </w:pPr>
    <w:r>
      <w:rPr>
        <w:rFonts w:hint="eastAsia"/>
      </w:rPr>
      <w:t>Y</w:t>
    </w:r>
    <w:r>
      <w:t>S/T XXX-XXXX</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02ABE"/>
    <w:multiLevelType w:val="hybridMultilevel"/>
    <w:tmpl w:val="B4D27EB2"/>
    <w:lvl w:ilvl="0" w:tplc="5302FE84">
      <w:start w:val="1"/>
      <w:numFmt w:val="lowerLetter"/>
      <w:lvlText w:val="%1）"/>
      <w:lvlJc w:val="left"/>
      <w:pPr>
        <w:ind w:left="820" w:hanging="40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1FC91163"/>
    <w:multiLevelType w:val="multilevel"/>
    <w:tmpl w:val="1FC91163"/>
    <w:lvl w:ilvl="0">
      <w:start w:val="1"/>
      <w:numFmt w:val="decimal"/>
      <w:pStyle w:val="a"/>
      <w:suff w:val="nothing"/>
      <w:lvlText w:val="%1　"/>
      <w:lvlJc w:val="left"/>
      <w:pPr>
        <w:ind w:left="0" w:firstLine="0"/>
      </w:pPr>
      <w:rPr>
        <w:rFonts w:ascii="黑体" w:eastAsia="黑体" w:hAnsi="Times New Roman" w:hint="eastAsia"/>
        <w:b w:val="0"/>
        <w:i w:val="0"/>
        <w:sz w:val="21"/>
        <w:szCs w:val="21"/>
      </w:rPr>
    </w:lvl>
    <w:lvl w:ilvl="1">
      <w:start w:val="1"/>
      <w:numFmt w:val="decimal"/>
      <w:pStyle w:val="a0"/>
      <w:suff w:val="nothing"/>
      <w:lvlText w:val="%1.%2　"/>
      <w:lvlJc w:val="left"/>
      <w:pPr>
        <w:ind w:left="709" w:firstLine="0"/>
      </w:pPr>
      <w:rPr>
        <w:rFonts w:ascii="黑体" w:eastAsia="黑体" w:hAnsi="Times New Roman" w:cs="Times New Roman" w:hint="eastAsia"/>
        <w:b w:val="0"/>
        <w:bCs w:val="0"/>
        <w:i w:val="0"/>
        <w:iCs w:val="0"/>
        <w:caps w:val="0"/>
        <w:strike w:val="0"/>
        <w:dstrike w:val="0"/>
        <w:outline w:val="0"/>
        <w:shadow w:val="0"/>
        <w:emboss w:val="0"/>
        <w:imprint w:val="0"/>
        <w:vanish w:val="0"/>
        <w:color w:val="auto"/>
        <w:spacing w:val="0"/>
        <w:kern w:val="0"/>
        <w:position w:val="0"/>
        <w:sz w:val="21"/>
        <w:szCs w:val="21"/>
        <w:u w:val="none"/>
        <w:vertAlign w:val="baseline"/>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pStyle w:val="a2"/>
      <w:suff w:val="nothing"/>
      <w:lvlText w:val="%1.%2.%3.%4　"/>
      <w:lvlJc w:val="left"/>
      <w:pPr>
        <w:ind w:left="0"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 w15:restartNumberingAfterBreak="0">
    <w:nsid w:val="46822B1E"/>
    <w:multiLevelType w:val="multilevel"/>
    <w:tmpl w:val="46822B1E"/>
    <w:lvl w:ilvl="0">
      <w:start w:val="1"/>
      <w:numFmt w:val="lowerLetter"/>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15:restartNumberingAfterBreak="0">
    <w:nsid w:val="576D2624"/>
    <w:multiLevelType w:val="hybridMultilevel"/>
    <w:tmpl w:val="448C18F0"/>
    <w:lvl w:ilvl="0" w:tplc="0BD43CBC">
      <w:start w:val="1"/>
      <w:numFmt w:val="lowerLetter"/>
      <w:lvlText w:val="%1）"/>
      <w:lvlJc w:val="left"/>
      <w:pPr>
        <w:ind w:left="830" w:hanging="41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420"/>
  <w:evenAndOddHeaders/>
  <w:drawingGridHorizontalSpacing w:val="105"/>
  <w:drawingGridVerticalSpacing w:val="163"/>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E95"/>
    <w:rsid w:val="0000638A"/>
    <w:rsid w:val="0000749A"/>
    <w:rsid w:val="00007C12"/>
    <w:rsid w:val="000134D1"/>
    <w:rsid w:val="00016946"/>
    <w:rsid w:val="00023767"/>
    <w:rsid w:val="00023B3B"/>
    <w:rsid w:val="000251BC"/>
    <w:rsid w:val="00025248"/>
    <w:rsid w:val="00033043"/>
    <w:rsid w:val="00035603"/>
    <w:rsid w:val="000365AB"/>
    <w:rsid w:val="00046B79"/>
    <w:rsid w:val="00055042"/>
    <w:rsid w:val="00055B6D"/>
    <w:rsid w:val="0006118E"/>
    <w:rsid w:val="00061F7C"/>
    <w:rsid w:val="00074886"/>
    <w:rsid w:val="00077635"/>
    <w:rsid w:val="000818F4"/>
    <w:rsid w:val="000856BD"/>
    <w:rsid w:val="00087224"/>
    <w:rsid w:val="00090994"/>
    <w:rsid w:val="000923EB"/>
    <w:rsid w:val="000929A8"/>
    <w:rsid w:val="00095360"/>
    <w:rsid w:val="0009698A"/>
    <w:rsid w:val="000B2593"/>
    <w:rsid w:val="000B4758"/>
    <w:rsid w:val="000B4BF2"/>
    <w:rsid w:val="000B5224"/>
    <w:rsid w:val="000B7E75"/>
    <w:rsid w:val="000B7EE7"/>
    <w:rsid w:val="000C15F1"/>
    <w:rsid w:val="000C6DC2"/>
    <w:rsid w:val="000D4868"/>
    <w:rsid w:val="000E1158"/>
    <w:rsid w:val="000E64C5"/>
    <w:rsid w:val="000F04A8"/>
    <w:rsid w:val="000F2009"/>
    <w:rsid w:val="000F4758"/>
    <w:rsid w:val="000F7AF9"/>
    <w:rsid w:val="00103A5A"/>
    <w:rsid w:val="0011177E"/>
    <w:rsid w:val="001129E6"/>
    <w:rsid w:val="001149D8"/>
    <w:rsid w:val="00115A87"/>
    <w:rsid w:val="00117CD8"/>
    <w:rsid w:val="001211C9"/>
    <w:rsid w:val="001218B2"/>
    <w:rsid w:val="0012674D"/>
    <w:rsid w:val="00132001"/>
    <w:rsid w:val="00134BF4"/>
    <w:rsid w:val="00136168"/>
    <w:rsid w:val="00137329"/>
    <w:rsid w:val="001402C4"/>
    <w:rsid w:val="00140EC6"/>
    <w:rsid w:val="00141DF7"/>
    <w:rsid w:val="001427E1"/>
    <w:rsid w:val="00143E43"/>
    <w:rsid w:val="001449F2"/>
    <w:rsid w:val="00147301"/>
    <w:rsid w:val="00152A36"/>
    <w:rsid w:val="00156A67"/>
    <w:rsid w:val="0016278C"/>
    <w:rsid w:val="00162974"/>
    <w:rsid w:val="0017248B"/>
    <w:rsid w:val="00184882"/>
    <w:rsid w:val="001929E9"/>
    <w:rsid w:val="00193091"/>
    <w:rsid w:val="00193311"/>
    <w:rsid w:val="001B0D8F"/>
    <w:rsid w:val="001B45AF"/>
    <w:rsid w:val="001B55BF"/>
    <w:rsid w:val="001B5C0F"/>
    <w:rsid w:val="001C0CC7"/>
    <w:rsid w:val="001C0D95"/>
    <w:rsid w:val="001C121C"/>
    <w:rsid w:val="001D19E1"/>
    <w:rsid w:val="001D2E8B"/>
    <w:rsid w:val="001D594F"/>
    <w:rsid w:val="001E2D3B"/>
    <w:rsid w:val="001E50F1"/>
    <w:rsid w:val="001F6231"/>
    <w:rsid w:val="001F686D"/>
    <w:rsid w:val="002030A5"/>
    <w:rsid w:val="00203386"/>
    <w:rsid w:val="00204835"/>
    <w:rsid w:val="002105FD"/>
    <w:rsid w:val="00213DA6"/>
    <w:rsid w:val="0022398A"/>
    <w:rsid w:val="00224828"/>
    <w:rsid w:val="00224A3C"/>
    <w:rsid w:val="00235F46"/>
    <w:rsid w:val="00243485"/>
    <w:rsid w:val="0024437A"/>
    <w:rsid w:val="002516C6"/>
    <w:rsid w:val="0025432D"/>
    <w:rsid w:val="002707C6"/>
    <w:rsid w:val="00274B7B"/>
    <w:rsid w:val="00277206"/>
    <w:rsid w:val="002831BC"/>
    <w:rsid w:val="00283884"/>
    <w:rsid w:val="00287372"/>
    <w:rsid w:val="00290FA7"/>
    <w:rsid w:val="00291826"/>
    <w:rsid w:val="0029207E"/>
    <w:rsid w:val="00293830"/>
    <w:rsid w:val="00296F67"/>
    <w:rsid w:val="002A4B1C"/>
    <w:rsid w:val="002A7593"/>
    <w:rsid w:val="002B272D"/>
    <w:rsid w:val="002C3D1F"/>
    <w:rsid w:val="002C55D7"/>
    <w:rsid w:val="002C7FD8"/>
    <w:rsid w:val="002D0C25"/>
    <w:rsid w:val="002D1D8E"/>
    <w:rsid w:val="002D3431"/>
    <w:rsid w:val="002D5756"/>
    <w:rsid w:val="002E1797"/>
    <w:rsid w:val="002E2E4C"/>
    <w:rsid w:val="002F310C"/>
    <w:rsid w:val="002F5524"/>
    <w:rsid w:val="002F6204"/>
    <w:rsid w:val="003007B0"/>
    <w:rsid w:val="00300C7D"/>
    <w:rsid w:val="00312C0B"/>
    <w:rsid w:val="003146E8"/>
    <w:rsid w:val="0031482D"/>
    <w:rsid w:val="003339B0"/>
    <w:rsid w:val="00335167"/>
    <w:rsid w:val="00341F28"/>
    <w:rsid w:val="0034216D"/>
    <w:rsid w:val="0034484E"/>
    <w:rsid w:val="0035502F"/>
    <w:rsid w:val="00357FC4"/>
    <w:rsid w:val="00360CFD"/>
    <w:rsid w:val="003618EF"/>
    <w:rsid w:val="00362156"/>
    <w:rsid w:val="00363638"/>
    <w:rsid w:val="0036464C"/>
    <w:rsid w:val="00367571"/>
    <w:rsid w:val="00367865"/>
    <w:rsid w:val="003766C8"/>
    <w:rsid w:val="00376A6D"/>
    <w:rsid w:val="00381838"/>
    <w:rsid w:val="00382940"/>
    <w:rsid w:val="0038372C"/>
    <w:rsid w:val="00385686"/>
    <w:rsid w:val="003910D2"/>
    <w:rsid w:val="0039131D"/>
    <w:rsid w:val="00391E88"/>
    <w:rsid w:val="00392AC9"/>
    <w:rsid w:val="003937A5"/>
    <w:rsid w:val="0039728D"/>
    <w:rsid w:val="003A27F3"/>
    <w:rsid w:val="003A4009"/>
    <w:rsid w:val="003A6185"/>
    <w:rsid w:val="003B0723"/>
    <w:rsid w:val="003B27C2"/>
    <w:rsid w:val="003B5329"/>
    <w:rsid w:val="003C3E2F"/>
    <w:rsid w:val="003D2C11"/>
    <w:rsid w:val="003D3692"/>
    <w:rsid w:val="003D5900"/>
    <w:rsid w:val="003E03AF"/>
    <w:rsid w:val="003E06F9"/>
    <w:rsid w:val="003E3DC8"/>
    <w:rsid w:val="003E4734"/>
    <w:rsid w:val="003F340F"/>
    <w:rsid w:val="003F53D8"/>
    <w:rsid w:val="003F5A95"/>
    <w:rsid w:val="004000F8"/>
    <w:rsid w:val="0040722D"/>
    <w:rsid w:val="004104D8"/>
    <w:rsid w:val="004152BB"/>
    <w:rsid w:val="00416845"/>
    <w:rsid w:val="00432814"/>
    <w:rsid w:val="00434EB5"/>
    <w:rsid w:val="004353FF"/>
    <w:rsid w:val="00442FAF"/>
    <w:rsid w:val="004458E6"/>
    <w:rsid w:val="00452B43"/>
    <w:rsid w:val="00456543"/>
    <w:rsid w:val="0046010E"/>
    <w:rsid w:val="00462143"/>
    <w:rsid w:val="00467690"/>
    <w:rsid w:val="004731F9"/>
    <w:rsid w:val="00476E8A"/>
    <w:rsid w:val="004778BF"/>
    <w:rsid w:val="004907DA"/>
    <w:rsid w:val="00496DBA"/>
    <w:rsid w:val="00496F99"/>
    <w:rsid w:val="004970F1"/>
    <w:rsid w:val="00497D96"/>
    <w:rsid w:val="004A105A"/>
    <w:rsid w:val="004B5534"/>
    <w:rsid w:val="004C1C58"/>
    <w:rsid w:val="004D2041"/>
    <w:rsid w:val="004E17A1"/>
    <w:rsid w:val="004F3E81"/>
    <w:rsid w:val="004F408F"/>
    <w:rsid w:val="004F419E"/>
    <w:rsid w:val="004F63B6"/>
    <w:rsid w:val="004F7470"/>
    <w:rsid w:val="00502A9F"/>
    <w:rsid w:val="0050496C"/>
    <w:rsid w:val="005146DF"/>
    <w:rsid w:val="00517D99"/>
    <w:rsid w:val="0052132B"/>
    <w:rsid w:val="00521CB5"/>
    <w:rsid w:val="00526820"/>
    <w:rsid w:val="0054439B"/>
    <w:rsid w:val="00546C6A"/>
    <w:rsid w:val="00551354"/>
    <w:rsid w:val="00553C0C"/>
    <w:rsid w:val="00554F89"/>
    <w:rsid w:val="0055702C"/>
    <w:rsid w:val="00560F86"/>
    <w:rsid w:val="005651E8"/>
    <w:rsid w:val="00565205"/>
    <w:rsid w:val="005658D1"/>
    <w:rsid w:val="00570554"/>
    <w:rsid w:val="0058029F"/>
    <w:rsid w:val="005822A9"/>
    <w:rsid w:val="0058430E"/>
    <w:rsid w:val="005854A3"/>
    <w:rsid w:val="00585A6E"/>
    <w:rsid w:val="00587A67"/>
    <w:rsid w:val="00594889"/>
    <w:rsid w:val="0059765E"/>
    <w:rsid w:val="005A12B5"/>
    <w:rsid w:val="005A6E94"/>
    <w:rsid w:val="005C24BE"/>
    <w:rsid w:val="005C3EEF"/>
    <w:rsid w:val="005D0667"/>
    <w:rsid w:val="005D153D"/>
    <w:rsid w:val="005D18EF"/>
    <w:rsid w:val="005D36DB"/>
    <w:rsid w:val="005D6062"/>
    <w:rsid w:val="005D7F19"/>
    <w:rsid w:val="005E3BD3"/>
    <w:rsid w:val="005E6825"/>
    <w:rsid w:val="005E6A89"/>
    <w:rsid w:val="005F1FF9"/>
    <w:rsid w:val="0060272A"/>
    <w:rsid w:val="00605E86"/>
    <w:rsid w:val="00607DA7"/>
    <w:rsid w:val="00610652"/>
    <w:rsid w:val="006111CA"/>
    <w:rsid w:val="00613454"/>
    <w:rsid w:val="006155AF"/>
    <w:rsid w:val="00625FCD"/>
    <w:rsid w:val="00627C4C"/>
    <w:rsid w:val="0063353B"/>
    <w:rsid w:val="00642AB6"/>
    <w:rsid w:val="00643147"/>
    <w:rsid w:val="0065100D"/>
    <w:rsid w:val="006531CC"/>
    <w:rsid w:val="00655D59"/>
    <w:rsid w:val="006657D8"/>
    <w:rsid w:val="0067149C"/>
    <w:rsid w:val="006858D7"/>
    <w:rsid w:val="0068794F"/>
    <w:rsid w:val="00691408"/>
    <w:rsid w:val="00692B39"/>
    <w:rsid w:val="006A23CB"/>
    <w:rsid w:val="006A4741"/>
    <w:rsid w:val="006A65B1"/>
    <w:rsid w:val="006B2135"/>
    <w:rsid w:val="006B533D"/>
    <w:rsid w:val="006B7EC6"/>
    <w:rsid w:val="006C5A42"/>
    <w:rsid w:val="006D0257"/>
    <w:rsid w:val="006D3248"/>
    <w:rsid w:val="006D5B37"/>
    <w:rsid w:val="006D73FD"/>
    <w:rsid w:val="006E1ECF"/>
    <w:rsid w:val="006E33FB"/>
    <w:rsid w:val="006E7080"/>
    <w:rsid w:val="006F1BD7"/>
    <w:rsid w:val="006F2116"/>
    <w:rsid w:val="006F2804"/>
    <w:rsid w:val="006F3356"/>
    <w:rsid w:val="006F418B"/>
    <w:rsid w:val="006F4770"/>
    <w:rsid w:val="007007EB"/>
    <w:rsid w:val="00701B75"/>
    <w:rsid w:val="00703305"/>
    <w:rsid w:val="00703E68"/>
    <w:rsid w:val="00710821"/>
    <w:rsid w:val="00720788"/>
    <w:rsid w:val="007234B3"/>
    <w:rsid w:val="00724C8F"/>
    <w:rsid w:val="007318DD"/>
    <w:rsid w:val="00731B35"/>
    <w:rsid w:val="00731C83"/>
    <w:rsid w:val="00733179"/>
    <w:rsid w:val="00751B89"/>
    <w:rsid w:val="00751EED"/>
    <w:rsid w:val="007548F7"/>
    <w:rsid w:val="00754D28"/>
    <w:rsid w:val="00771A9D"/>
    <w:rsid w:val="0077555B"/>
    <w:rsid w:val="0077591B"/>
    <w:rsid w:val="007845B6"/>
    <w:rsid w:val="0078492A"/>
    <w:rsid w:val="0078763B"/>
    <w:rsid w:val="00791AB2"/>
    <w:rsid w:val="007928BC"/>
    <w:rsid w:val="00795166"/>
    <w:rsid w:val="007A6BD1"/>
    <w:rsid w:val="007B41E8"/>
    <w:rsid w:val="007B63C4"/>
    <w:rsid w:val="007B743F"/>
    <w:rsid w:val="007B7F76"/>
    <w:rsid w:val="007C0DAF"/>
    <w:rsid w:val="007C5327"/>
    <w:rsid w:val="007C7A23"/>
    <w:rsid w:val="007D083A"/>
    <w:rsid w:val="007D3B93"/>
    <w:rsid w:val="007D4B5F"/>
    <w:rsid w:val="007D72FB"/>
    <w:rsid w:val="007E0D17"/>
    <w:rsid w:val="007E29AA"/>
    <w:rsid w:val="007E7645"/>
    <w:rsid w:val="007E7DAE"/>
    <w:rsid w:val="007F05C3"/>
    <w:rsid w:val="007F64CD"/>
    <w:rsid w:val="00800DDE"/>
    <w:rsid w:val="00804A11"/>
    <w:rsid w:val="00804D98"/>
    <w:rsid w:val="00805FE1"/>
    <w:rsid w:val="00817BAF"/>
    <w:rsid w:val="00817C63"/>
    <w:rsid w:val="00825B00"/>
    <w:rsid w:val="00833054"/>
    <w:rsid w:val="008330EE"/>
    <w:rsid w:val="008340B0"/>
    <w:rsid w:val="00835AE6"/>
    <w:rsid w:val="00844A15"/>
    <w:rsid w:val="00844AEC"/>
    <w:rsid w:val="00845437"/>
    <w:rsid w:val="00845E7B"/>
    <w:rsid w:val="008540CF"/>
    <w:rsid w:val="0086476B"/>
    <w:rsid w:val="00871119"/>
    <w:rsid w:val="00872606"/>
    <w:rsid w:val="00880ACD"/>
    <w:rsid w:val="00880BC3"/>
    <w:rsid w:val="008840C5"/>
    <w:rsid w:val="008868C0"/>
    <w:rsid w:val="00890EC6"/>
    <w:rsid w:val="00892BDE"/>
    <w:rsid w:val="008937CC"/>
    <w:rsid w:val="00893F0C"/>
    <w:rsid w:val="00894937"/>
    <w:rsid w:val="00894E4D"/>
    <w:rsid w:val="00895175"/>
    <w:rsid w:val="00895DE0"/>
    <w:rsid w:val="008A0824"/>
    <w:rsid w:val="008A2675"/>
    <w:rsid w:val="008A6421"/>
    <w:rsid w:val="008A78CA"/>
    <w:rsid w:val="008B0833"/>
    <w:rsid w:val="008B3DAE"/>
    <w:rsid w:val="008C127F"/>
    <w:rsid w:val="008D11E4"/>
    <w:rsid w:val="008D1CCB"/>
    <w:rsid w:val="008D4436"/>
    <w:rsid w:val="008D4E01"/>
    <w:rsid w:val="008D6281"/>
    <w:rsid w:val="008D6384"/>
    <w:rsid w:val="008E008B"/>
    <w:rsid w:val="008E3827"/>
    <w:rsid w:val="008F17FE"/>
    <w:rsid w:val="008F2424"/>
    <w:rsid w:val="008F3167"/>
    <w:rsid w:val="008F5277"/>
    <w:rsid w:val="00900330"/>
    <w:rsid w:val="009041BD"/>
    <w:rsid w:val="00906895"/>
    <w:rsid w:val="00906FDB"/>
    <w:rsid w:val="00907949"/>
    <w:rsid w:val="009113BA"/>
    <w:rsid w:val="00914224"/>
    <w:rsid w:val="0091505F"/>
    <w:rsid w:val="0091538F"/>
    <w:rsid w:val="00916CD0"/>
    <w:rsid w:val="00921BB2"/>
    <w:rsid w:val="00922CC5"/>
    <w:rsid w:val="00935246"/>
    <w:rsid w:val="00940435"/>
    <w:rsid w:val="0094051F"/>
    <w:rsid w:val="0094382F"/>
    <w:rsid w:val="00944378"/>
    <w:rsid w:val="0095377A"/>
    <w:rsid w:val="00955CB7"/>
    <w:rsid w:val="00956B7D"/>
    <w:rsid w:val="00964FDD"/>
    <w:rsid w:val="00965B4A"/>
    <w:rsid w:val="00965CEE"/>
    <w:rsid w:val="00965E3A"/>
    <w:rsid w:val="00975843"/>
    <w:rsid w:val="00975A7F"/>
    <w:rsid w:val="00976E95"/>
    <w:rsid w:val="00977B74"/>
    <w:rsid w:val="00980224"/>
    <w:rsid w:val="009816DF"/>
    <w:rsid w:val="00982791"/>
    <w:rsid w:val="00985DE3"/>
    <w:rsid w:val="0098640F"/>
    <w:rsid w:val="00987430"/>
    <w:rsid w:val="00993DC2"/>
    <w:rsid w:val="0099779F"/>
    <w:rsid w:val="009A7811"/>
    <w:rsid w:val="009B0D80"/>
    <w:rsid w:val="009B1377"/>
    <w:rsid w:val="009B56E8"/>
    <w:rsid w:val="009C45CE"/>
    <w:rsid w:val="009C6A05"/>
    <w:rsid w:val="009D1CCA"/>
    <w:rsid w:val="009D55A1"/>
    <w:rsid w:val="009D704F"/>
    <w:rsid w:val="009D76A7"/>
    <w:rsid w:val="009E26EC"/>
    <w:rsid w:val="009E395D"/>
    <w:rsid w:val="009E6558"/>
    <w:rsid w:val="009F211A"/>
    <w:rsid w:val="009F45B4"/>
    <w:rsid w:val="00A000A4"/>
    <w:rsid w:val="00A01553"/>
    <w:rsid w:val="00A02652"/>
    <w:rsid w:val="00A06E5D"/>
    <w:rsid w:val="00A177A0"/>
    <w:rsid w:val="00A25651"/>
    <w:rsid w:val="00A25695"/>
    <w:rsid w:val="00A27BFD"/>
    <w:rsid w:val="00A30ACB"/>
    <w:rsid w:val="00A317DD"/>
    <w:rsid w:val="00A32202"/>
    <w:rsid w:val="00A41100"/>
    <w:rsid w:val="00A415A8"/>
    <w:rsid w:val="00A425E2"/>
    <w:rsid w:val="00A44651"/>
    <w:rsid w:val="00A45552"/>
    <w:rsid w:val="00A533E0"/>
    <w:rsid w:val="00A53AF9"/>
    <w:rsid w:val="00A54D46"/>
    <w:rsid w:val="00A57DF1"/>
    <w:rsid w:val="00A62E32"/>
    <w:rsid w:val="00A65950"/>
    <w:rsid w:val="00A70F6F"/>
    <w:rsid w:val="00A7105A"/>
    <w:rsid w:val="00A72109"/>
    <w:rsid w:val="00A724E4"/>
    <w:rsid w:val="00A726D6"/>
    <w:rsid w:val="00A74B7C"/>
    <w:rsid w:val="00A74BDC"/>
    <w:rsid w:val="00A757D9"/>
    <w:rsid w:val="00A75F4E"/>
    <w:rsid w:val="00A765CC"/>
    <w:rsid w:val="00A7676A"/>
    <w:rsid w:val="00A801AA"/>
    <w:rsid w:val="00A84260"/>
    <w:rsid w:val="00A93D45"/>
    <w:rsid w:val="00A94868"/>
    <w:rsid w:val="00A9579B"/>
    <w:rsid w:val="00A95920"/>
    <w:rsid w:val="00AA5578"/>
    <w:rsid w:val="00AB1660"/>
    <w:rsid w:val="00AB3A41"/>
    <w:rsid w:val="00AC1863"/>
    <w:rsid w:val="00AC35E0"/>
    <w:rsid w:val="00AC3838"/>
    <w:rsid w:val="00AC587F"/>
    <w:rsid w:val="00AC5FB1"/>
    <w:rsid w:val="00AD3537"/>
    <w:rsid w:val="00AD5827"/>
    <w:rsid w:val="00AE047D"/>
    <w:rsid w:val="00AE0F0E"/>
    <w:rsid w:val="00AE2035"/>
    <w:rsid w:val="00AE3A90"/>
    <w:rsid w:val="00AF28B4"/>
    <w:rsid w:val="00AF6099"/>
    <w:rsid w:val="00B075BA"/>
    <w:rsid w:val="00B075E8"/>
    <w:rsid w:val="00B14F7E"/>
    <w:rsid w:val="00B16D60"/>
    <w:rsid w:val="00B211A2"/>
    <w:rsid w:val="00B349A5"/>
    <w:rsid w:val="00B451F0"/>
    <w:rsid w:val="00B4685B"/>
    <w:rsid w:val="00B527C0"/>
    <w:rsid w:val="00B57572"/>
    <w:rsid w:val="00B57867"/>
    <w:rsid w:val="00B622B4"/>
    <w:rsid w:val="00B6243F"/>
    <w:rsid w:val="00B70071"/>
    <w:rsid w:val="00B767F2"/>
    <w:rsid w:val="00B807EC"/>
    <w:rsid w:val="00B84DB4"/>
    <w:rsid w:val="00B9048F"/>
    <w:rsid w:val="00B915B3"/>
    <w:rsid w:val="00B96C69"/>
    <w:rsid w:val="00BA2110"/>
    <w:rsid w:val="00BA384E"/>
    <w:rsid w:val="00BA446D"/>
    <w:rsid w:val="00BB10EC"/>
    <w:rsid w:val="00BB200D"/>
    <w:rsid w:val="00BC4779"/>
    <w:rsid w:val="00BC506C"/>
    <w:rsid w:val="00BC53DB"/>
    <w:rsid w:val="00BC6BE2"/>
    <w:rsid w:val="00BD1985"/>
    <w:rsid w:val="00BD3A69"/>
    <w:rsid w:val="00BD411F"/>
    <w:rsid w:val="00BD541F"/>
    <w:rsid w:val="00BD5871"/>
    <w:rsid w:val="00BD62E8"/>
    <w:rsid w:val="00BF20A5"/>
    <w:rsid w:val="00C02F8D"/>
    <w:rsid w:val="00C040E4"/>
    <w:rsid w:val="00C04ACB"/>
    <w:rsid w:val="00C058FE"/>
    <w:rsid w:val="00C070BE"/>
    <w:rsid w:val="00C10E98"/>
    <w:rsid w:val="00C14857"/>
    <w:rsid w:val="00C15065"/>
    <w:rsid w:val="00C157DE"/>
    <w:rsid w:val="00C23874"/>
    <w:rsid w:val="00C279C8"/>
    <w:rsid w:val="00C31E9B"/>
    <w:rsid w:val="00C366C3"/>
    <w:rsid w:val="00C3753F"/>
    <w:rsid w:val="00C413F3"/>
    <w:rsid w:val="00C4434E"/>
    <w:rsid w:val="00C44A69"/>
    <w:rsid w:val="00C461C2"/>
    <w:rsid w:val="00C465DD"/>
    <w:rsid w:val="00C470C1"/>
    <w:rsid w:val="00C47920"/>
    <w:rsid w:val="00C51165"/>
    <w:rsid w:val="00C51DFF"/>
    <w:rsid w:val="00C52B30"/>
    <w:rsid w:val="00C53EE8"/>
    <w:rsid w:val="00C62013"/>
    <w:rsid w:val="00C62B22"/>
    <w:rsid w:val="00C652E6"/>
    <w:rsid w:val="00C73E60"/>
    <w:rsid w:val="00C90BC8"/>
    <w:rsid w:val="00C944C3"/>
    <w:rsid w:val="00C954D3"/>
    <w:rsid w:val="00C9666E"/>
    <w:rsid w:val="00CA032F"/>
    <w:rsid w:val="00CA3FA4"/>
    <w:rsid w:val="00CA7E66"/>
    <w:rsid w:val="00CB4FA5"/>
    <w:rsid w:val="00CC0F83"/>
    <w:rsid w:val="00CC12E7"/>
    <w:rsid w:val="00CC2045"/>
    <w:rsid w:val="00CD0216"/>
    <w:rsid w:val="00CD43C6"/>
    <w:rsid w:val="00CE3D32"/>
    <w:rsid w:val="00CE51C8"/>
    <w:rsid w:val="00CF0A4A"/>
    <w:rsid w:val="00CF1C0B"/>
    <w:rsid w:val="00CF239A"/>
    <w:rsid w:val="00CF535B"/>
    <w:rsid w:val="00D00524"/>
    <w:rsid w:val="00D01014"/>
    <w:rsid w:val="00D02ACD"/>
    <w:rsid w:val="00D12131"/>
    <w:rsid w:val="00D14284"/>
    <w:rsid w:val="00D205DF"/>
    <w:rsid w:val="00D20C6E"/>
    <w:rsid w:val="00D23BBD"/>
    <w:rsid w:val="00D2480C"/>
    <w:rsid w:val="00D2537D"/>
    <w:rsid w:val="00D27738"/>
    <w:rsid w:val="00D35696"/>
    <w:rsid w:val="00D4117B"/>
    <w:rsid w:val="00D433B8"/>
    <w:rsid w:val="00D436AC"/>
    <w:rsid w:val="00D43E1C"/>
    <w:rsid w:val="00D4720E"/>
    <w:rsid w:val="00D61F97"/>
    <w:rsid w:val="00D669FA"/>
    <w:rsid w:val="00D768EA"/>
    <w:rsid w:val="00D813A0"/>
    <w:rsid w:val="00D834EA"/>
    <w:rsid w:val="00D840D6"/>
    <w:rsid w:val="00D9277E"/>
    <w:rsid w:val="00D93C4F"/>
    <w:rsid w:val="00D979AF"/>
    <w:rsid w:val="00DA188B"/>
    <w:rsid w:val="00DA2351"/>
    <w:rsid w:val="00DA798A"/>
    <w:rsid w:val="00DB04D7"/>
    <w:rsid w:val="00DB33F9"/>
    <w:rsid w:val="00DD2EA0"/>
    <w:rsid w:val="00DD337E"/>
    <w:rsid w:val="00DE082C"/>
    <w:rsid w:val="00DE11C4"/>
    <w:rsid w:val="00DE2AE3"/>
    <w:rsid w:val="00DE3A5D"/>
    <w:rsid w:val="00DE6314"/>
    <w:rsid w:val="00DF22EA"/>
    <w:rsid w:val="00DF319D"/>
    <w:rsid w:val="00DF4788"/>
    <w:rsid w:val="00DF49A9"/>
    <w:rsid w:val="00DF542F"/>
    <w:rsid w:val="00E00C0F"/>
    <w:rsid w:val="00E038B8"/>
    <w:rsid w:val="00E074FC"/>
    <w:rsid w:val="00E14301"/>
    <w:rsid w:val="00E21462"/>
    <w:rsid w:val="00E3251E"/>
    <w:rsid w:val="00E361C3"/>
    <w:rsid w:val="00E40CE3"/>
    <w:rsid w:val="00E422C0"/>
    <w:rsid w:val="00E66019"/>
    <w:rsid w:val="00E73B5A"/>
    <w:rsid w:val="00E76855"/>
    <w:rsid w:val="00E777D5"/>
    <w:rsid w:val="00E94506"/>
    <w:rsid w:val="00EA136D"/>
    <w:rsid w:val="00EA5D89"/>
    <w:rsid w:val="00EA6FB1"/>
    <w:rsid w:val="00EA71CF"/>
    <w:rsid w:val="00EB12DB"/>
    <w:rsid w:val="00EB1AD2"/>
    <w:rsid w:val="00EB2924"/>
    <w:rsid w:val="00EB3C13"/>
    <w:rsid w:val="00EB6B95"/>
    <w:rsid w:val="00EC023A"/>
    <w:rsid w:val="00EC1BE6"/>
    <w:rsid w:val="00ED0B89"/>
    <w:rsid w:val="00ED3462"/>
    <w:rsid w:val="00EE09F6"/>
    <w:rsid w:val="00EE35B8"/>
    <w:rsid w:val="00EE53EC"/>
    <w:rsid w:val="00EF371B"/>
    <w:rsid w:val="00F002D6"/>
    <w:rsid w:val="00F01481"/>
    <w:rsid w:val="00F015E3"/>
    <w:rsid w:val="00F06582"/>
    <w:rsid w:val="00F10CC8"/>
    <w:rsid w:val="00F16E03"/>
    <w:rsid w:val="00F17C98"/>
    <w:rsid w:val="00F30C46"/>
    <w:rsid w:val="00F32090"/>
    <w:rsid w:val="00F427A9"/>
    <w:rsid w:val="00F427C4"/>
    <w:rsid w:val="00F45445"/>
    <w:rsid w:val="00F502AC"/>
    <w:rsid w:val="00F53AFB"/>
    <w:rsid w:val="00F606EA"/>
    <w:rsid w:val="00F60D9A"/>
    <w:rsid w:val="00F62EF6"/>
    <w:rsid w:val="00F6376F"/>
    <w:rsid w:val="00F64B54"/>
    <w:rsid w:val="00F653B7"/>
    <w:rsid w:val="00F67A91"/>
    <w:rsid w:val="00F70BF7"/>
    <w:rsid w:val="00F712E2"/>
    <w:rsid w:val="00F72BB3"/>
    <w:rsid w:val="00F73C43"/>
    <w:rsid w:val="00F73E20"/>
    <w:rsid w:val="00F75A1D"/>
    <w:rsid w:val="00F75C5F"/>
    <w:rsid w:val="00F830B9"/>
    <w:rsid w:val="00F84512"/>
    <w:rsid w:val="00F849F0"/>
    <w:rsid w:val="00F856CE"/>
    <w:rsid w:val="00F902F8"/>
    <w:rsid w:val="00F91A93"/>
    <w:rsid w:val="00F97D2C"/>
    <w:rsid w:val="00FA1C40"/>
    <w:rsid w:val="00FB13D5"/>
    <w:rsid w:val="00FB5F80"/>
    <w:rsid w:val="00FB6B4B"/>
    <w:rsid w:val="00FB7E83"/>
    <w:rsid w:val="00FC3729"/>
    <w:rsid w:val="00FC4CBF"/>
    <w:rsid w:val="00FD0623"/>
    <w:rsid w:val="00FE17F0"/>
    <w:rsid w:val="00FE3D2E"/>
    <w:rsid w:val="00FE5FF5"/>
    <w:rsid w:val="00FE6F9E"/>
    <w:rsid w:val="00FE7AF8"/>
    <w:rsid w:val="00FF0889"/>
    <w:rsid w:val="00FF0AF5"/>
    <w:rsid w:val="26584686"/>
    <w:rsid w:val="28AE7D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F0E3F00"/>
  <w15:docId w15:val="{2DB47434-A257-4CE5-9F3C-2697FDF02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pPr>
      <w:widowControl w:val="0"/>
      <w:adjustRightInd w:val="0"/>
      <w:snapToGrid w:val="0"/>
      <w:spacing w:line="360" w:lineRule="auto"/>
      <w:ind w:firstLineChars="200" w:firstLine="200"/>
      <w:jc w:val="both"/>
    </w:pPr>
    <w:rPr>
      <w:rFonts w:eastAsia="宋体"/>
      <w:kern w:val="2"/>
      <w:sz w:val="21"/>
      <w:szCs w:val="22"/>
    </w:rPr>
  </w:style>
  <w:style w:type="paragraph" w:styleId="1">
    <w:name w:val="heading 1"/>
    <w:basedOn w:val="a5"/>
    <w:next w:val="a5"/>
    <w:link w:val="10"/>
    <w:uiPriority w:val="9"/>
    <w:qFormat/>
    <w:rsid w:val="00452B43"/>
    <w:pPr>
      <w:keepNext/>
      <w:keepLines/>
      <w:spacing w:beforeLines="100" w:before="100" w:afterLines="100" w:after="100" w:line="240" w:lineRule="auto"/>
      <w:ind w:firstLineChars="0" w:firstLine="0"/>
      <w:outlineLvl w:val="0"/>
    </w:pPr>
    <w:rPr>
      <w:rFonts w:eastAsia="黑体"/>
      <w:b/>
      <w:bCs/>
      <w:kern w:val="44"/>
      <w:szCs w:val="44"/>
    </w:rPr>
  </w:style>
  <w:style w:type="paragraph" w:styleId="2">
    <w:name w:val="heading 2"/>
    <w:basedOn w:val="a5"/>
    <w:next w:val="a5"/>
    <w:link w:val="20"/>
    <w:uiPriority w:val="9"/>
    <w:unhideWhenUsed/>
    <w:qFormat/>
    <w:rsid w:val="00452B43"/>
    <w:pPr>
      <w:keepNext/>
      <w:keepLines/>
      <w:spacing w:beforeLines="50" w:before="50" w:afterLines="50" w:after="50" w:line="240" w:lineRule="auto"/>
      <w:ind w:firstLineChars="0" w:firstLine="0"/>
      <w:outlineLvl w:val="1"/>
    </w:pPr>
    <w:rPr>
      <w:rFonts w:asciiTheme="majorHAnsi" w:eastAsia="黑体" w:hAnsiTheme="majorHAnsi" w:cstheme="majorBidi"/>
      <w:b/>
      <w:bCs/>
      <w:szCs w:val="32"/>
    </w:rPr>
  </w:style>
  <w:style w:type="paragraph" w:styleId="3">
    <w:name w:val="heading 3"/>
    <w:basedOn w:val="a5"/>
    <w:next w:val="a5"/>
    <w:link w:val="30"/>
    <w:uiPriority w:val="9"/>
    <w:unhideWhenUsed/>
    <w:qFormat/>
    <w:rsid w:val="00452B43"/>
    <w:pPr>
      <w:keepNext/>
      <w:keepLines/>
      <w:spacing w:beforeLines="50" w:before="50" w:afterLines="50" w:after="50" w:line="240" w:lineRule="auto"/>
      <w:ind w:firstLineChars="0" w:firstLine="0"/>
      <w:jc w:val="left"/>
      <w:outlineLvl w:val="2"/>
    </w:pPr>
    <w:rPr>
      <w:rFonts w:eastAsia="黑体"/>
      <w:b/>
      <w:bCs/>
      <w:szCs w:val="32"/>
    </w:rPr>
  </w:style>
  <w:style w:type="paragraph" w:styleId="4">
    <w:name w:val="heading 4"/>
    <w:basedOn w:val="a5"/>
    <w:next w:val="a5"/>
    <w:link w:val="40"/>
    <w:uiPriority w:val="9"/>
    <w:unhideWhenUsed/>
    <w:qFormat/>
    <w:rsid w:val="00452B43"/>
    <w:pPr>
      <w:keepNext/>
      <w:keepLines/>
      <w:spacing w:line="240" w:lineRule="auto"/>
      <w:ind w:firstLineChars="0" w:firstLine="0"/>
      <w:outlineLvl w:val="3"/>
    </w:pPr>
    <w:rPr>
      <w:rFonts w:asciiTheme="majorHAnsi" w:eastAsia="黑体" w:hAnsiTheme="majorHAnsi" w:cstheme="majorBidi"/>
      <w:b/>
      <w:bCs/>
      <w:szCs w:val="28"/>
    </w:rPr>
  </w:style>
  <w:style w:type="paragraph" w:styleId="5">
    <w:name w:val="heading 5"/>
    <w:basedOn w:val="a5"/>
    <w:next w:val="a5"/>
    <w:link w:val="50"/>
    <w:uiPriority w:val="9"/>
    <w:unhideWhenUsed/>
    <w:qFormat/>
    <w:rsid w:val="00452B43"/>
    <w:pPr>
      <w:keepNext/>
      <w:keepLines/>
      <w:spacing w:beforeLines="50" w:before="50" w:afterLines="50" w:after="50" w:line="240" w:lineRule="auto"/>
      <w:ind w:firstLineChars="0" w:firstLine="0"/>
      <w:jc w:val="left"/>
      <w:outlineLvl w:val="4"/>
    </w:pPr>
    <w:rPr>
      <w:rFonts w:eastAsia="黑体"/>
      <w:b/>
      <w:bCs/>
      <w:szCs w:val="28"/>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annotation text"/>
    <w:basedOn w:val="a5"/>
    <w:link w:val="aa"/>
    <w:uiPriority w:val="99"/>
    <w:semiHidden/>
    <w:unhideWhenUsed/>
    <w:qFormat/>
    <w:pPr>
      <w:jc w:val="left"/>
    </w:pPr>
  </w:style>
  <w:style w:type="paragraph" w:styleId="ab">
    <w:name w:val="Body Text Indent"/>
    <w:basedOn w:val="a5"/>
    <w:link w:val="ac"/>
    <w:qFormat/>
    <w:pPr>
      <w:ind w:firstLine="480"/>
    </w:pPr>
    <w:rPr>
      <w:rFonts w:ascii="宋体" w:hAnsi="宋体" w:cs="Times New Roman"/>
      <w:color w:val="FF0000"/>
      <w:szCs w:val="24"/>
    </w:rPr>
  </w:style>
  <w:style w:type="paragraph" w:styleId="31">
    <w:name w:val="toc 3"/>
    <w:basedOn w:val="a5"/>
    <w:next w:val="a5"/>
    <w:uiPriority w:val="39"/>
    <w:unhideWhenUsed/>
    <w:qFormat/>
    <w:pPr>
      <w:ind w:leftChars="400" w:left="840"/>
    </w:pPr>
  </w:style>
  <w:style w:type="paragraph" w:styleId="ad">
    <w:name w:val="Balloon Text"/>
    <w:basedOn w:val="a5"/>
    <w:link w:val="ae"/>
    <w:uiPriority w:val="99"/>
    <w:semiHidden/>
    <w:unhideWhenUsed/>
    <w:qFormat/>
    <w:pPr>
      <w:spacing w:line="240" w:lineRule="auto"/>
    </w:pPr>
    <w:rPr>
      <w:sz w:val="18"/>
      <w:szCs w:val="18"/>
    </w:rPr>
  </w:style>
  <w:style w:type="paragraph" w:styleId="af">
    <w:name w:val="footer"/>
    <w:basedOn w:val="a5"/>
    <w:link w:val="af0"/>
    <w:uiPriority w:val="99"/>
    <w:unhideWhenUsed/>
    <w:pPr>
      <w:tabs>
        <w:tab w:val="center" w:pos="4153"/>
        <w:tab w:val="right" w:pos="8306"/>
      </w:tabs>
      <w:jc w:val="left"/>
    </w:pPr>
    <w:rPr>
      <w:sz w:val="18"/>
      <w:szCs w:val="18"/>
    </w:rPr>
  </w:style>
  <w:style w:type="paragraph" w:styleId="af1">
    <w:name w:val="header"/>
    <w:basedOn w:val="a5"/>
    <w:link w:val="af2"/>
    <w:uiPriority w:val="99"/>
    <w:unhideWhenUsed/>
    <w:qFormat/>
    <w:pPr>
      <w:pBdr>
        <w:bottom w:val="single" w:sz="6" w:space="1" w:color="auto"/>
      </w:pBdr>
      <w:tabs>
        <w:tab w:val="center" w:pos="4153"/>
        <w:tab w:val="right" w:pos="8306"/>
      </w:tabs>
      <w:jc w:val="center"/>
    </w:pPr>
    <w:rPr>
      <w:sz w:val="18"/>
      <w:szCs w:val="18"/>
    </w:rPr>
  </w:style>
  <w:style w:type="paragraph" w:styleId="11">
    <w:name w:val="toc 1"/>
    <w:basedOn w:val="a5"/>
    <w:next w:val="a5"/>
    <w:uiPriority w:val="39"/>
    <w:unhideWhenUsed/>
    <w:qFormat/>
  </w:style>
  <w:style w:type="paragraph" w:styleId="af3">
    <w:name w:val="footnote text"/>
    <w:basedOn w:val="a5"/>
    <w:link w:val="af4"/>
    <w:uiPriority w:val="99"/>
    <w:semiHidden/>
    <w:unhideWhenUsed/>
    <w:qFormat/>
    <w:pPr>
      <w:jc w:val="left"/>
    </w:pPr>
    <w:rPr>
      <w:sz w:val="18"/>
      <w:szCs w:val="18"/>
    </w:rPr>
  </w:style>
  <w:style w:type="paragraph" w:styleId="32">
    <w:name w:val="Body Text Indent 3"/>
    <w:basedOn w:val="a5"/>
    <w:link w:val="33"/>
    <w:uiPriority w:val="99"/>
    <w:unhideWhenUsed/>
    <w:pPr>
      <w:spacing w:after="120"/>
      <w:ind w:leftChars="200" w:left="420"/>
    </w:pPr>
    <w:rPr>
      <w:sz w:val="16"/>
      <w:szCs w:val="16"/>
    </w:rPr>
  </w:style>
  <w:style w:type="paragraph" w:styleId="21">
    <w:name w:val="toc 2"/>
    <w:basedOn w:val="a5"/>
    <w:next w:val="a5"/>
    <w:uiPriority w:val="39"/>
    <w:unhideWhenUsed/>
    <w:qFormat/>
    <w:pPr>
      <w:ind w:leftChars="200" w:left="420"/>
    </w:pPr>
  </w:style>
  <w:style w:type="paragraph" w:styleId="af5">
    <w:name w:val="Normal (Web)"/>
    <w:basedOn w:val="a5"/>
    <w:uiPriority w:val="99"/>
    <w:unhideWhenUsed/>
    <w:qFormat/>
    <w:rPr>
      <w:sz w:val="24"/>
    </w:rPr>
  </w:style>
  <w:style w:type="paragraph" w:styleId="af6">
    <w:name w:val="annotation subject"/>
    <w:basedOn w:val="a9"/>
    <w:next w:val="a9"/>
    <w:link w:val="af7"/>
    <w:uiPriority w:val="99"/>
    <w:semiHidden/>
    <w:unhideWhenUsed/>
    <w:qFormat/>
    <w:rPr>
      <w:b/>
      <w:bCs/>
    </w:rPr>
  </w:style>
  <w:style w:type="character" w:styleId="af8">
    <w:name w:val="Hyperlink"/>
    <w:basedOn w:val="a6"/>
    <w:uiPriority w:val="99"/>
    <w:unhideWhenUsed/>
    <w:qFormat/>
    <w:rPr>
      <w:color w:val="0563C1" w:themeColor="hyperlink"/>
      <w:u w:val="single"/>
    </w:rPr>
  </w:style>
  <w:style w:type="character" w:styleId="af9">
    <w:name w:val="annotation reference"/>
    <w:basedOn w:val="a6"/>
    <w:uiPriority w:val="99"/>
    <w:semiHidden/>
    <w:unhideWhenUsed/>
    <w:qFormat/>
    <w:rPr>
      <w:sz w:val="21"/>
      <w:szCs w:val="21"/>
    </w:rPr>
  </w:style>
  <w:style w:type="character" w:styleId="afa">
    <w:name w:val="footnote reference"/>
    <w:basedOn w:val="a6"/>
    <w:uiPriority w:val="99"/>
    <w:semiHidden/>
    <w:unhideWhenUsed/>
    <w:qFormat/>
    <w:rPr>
      <w:vertAlign w:val="superscript"/>
    </w:rPr>
  </w:style>
  <w:style w:type="character" w:customStyle="1" w:styleId="af2">
    <w:name w:val="页眉 字符"/>
    <w:basedOn w:val="a6"/>
    <w:link w:val="af1"/>
    <w:uiPriority w:val="99"/>
    <w:qFormat/>
    <w:rPr>
      <w:sz w:val="18"/>
      <w:szCs w:val="18"/>
    </w:rPr>
  </w:style>
  <w:style w:type="character" w:customStyle="1" w:styleId="af0">
    <w:name w:val="页脚 字符"/>
    <w:basedOn w:val="a6"/>
    <w:link w:val="af"/>
    <w:uiPriority w:val="99"/>
    <w:rPr>
      <w:sz w:val="18"/>
      <w:szCs w:val="18"/>
    </w:rPr>
  </w:style>
  <w:style w:type="character" w:customStyle="1" w:styleId="10">
    <w:name w:val="标题 1 字符"/>
    <w:basedOn w:val="a6"/>
    <w:link w:val="1"/>
    <w:uiPriority w:val="9"/>
    <w:qFormat/>
    <w:rsid w:val="00452B43"/>
    <w:rPr>
      <w:rFonts w:eastAsia="黑体"/>
      <w:b/>
      <w:bCs/>
      <w:kern w:val="44"/>
      <w:sz w:val="21"/>
      <w:szCs w:val="44"/>
    </w:rPr>
  </w:style>
  <w:style w:type="character" w:customStyle="1" w:styleId="ac">
    <w:name w:val="正文文本缩进 字符"/>
    <w:basedOn w:val="a6"/>
    <w:link w:val="ab"/>
    <w:rPr>
      <w:rFonts w:ascii="宋体" w:eastAsia="宋体" w:hAnsi="宋体" w:cs="Times New Roman"/>
      <w:color w:val="FF0000"/>
      <w:sz w:val="24"/>
      <w:szCs w:val="24"/>
    </w:rPr>
  </w:style>
  <w:style w:type="character" w:customStyle="1" w:styleId="33">
    <w:name w:val="正文文本缩进 3 字符"/>
    <w:basedOn w:val="a6"/>
    <w:link w:val="32"/>
    <w:uiPriority w:val="99"/>
    <w:qFormat/>
    <w:rPr>
      <w:rFonts w:eastAsia="宋体"/>
      <w:sz w:val="16"/>
      <w:szCs w:val="16"/>
    </w:rPr>
  </w:style>
  <w:style w:type="paragraph" w:customStyle="1" w:styleId="a0">
    <w:name w:val="一级条标题"/>
    <w:next w:val="a5"/>
    <w:qFormat/>
    <w:pPr>
      <w:numPr>
        <w:ilvl w:val="1"/>
        <w:numId w:val="1"/>
      </w:numPr>
      <w:spacing w:beforeLines="50" w:before="156" w:afterLines="50" w:after="156"/>
      <w:outlineLvl w:val="2"/>
    </w:pPr>
    <w:rPr>
      <w:rFonts w:ascii="黑体" w:eastAsia="黑体" w:hAnsi="Times New Roman" w:cs="Times New Roman"/>
      <w:sz w:val="21"/>
      <w:szCs w:val="21"/>
    </w:rPr>
  </w:style>
  <w:style w:type="paragraph" w:customStyle="1" w:styleId="a">
    <w:name w:val="章标题"/>
    <w:next w:val="a5"/>
    <w:qFormat/>
    <w:pPr>
      <w:numPr>
        <w:numId w:val="1"/>
      </w:numPr>
      <w:spacing w:beforeLines="100" w:before="312" w:afterLines="100" w:after="312"/>
      <w:jc w:val="both"/>
      <w:outlineLvl w:val="1"/>
    </w:pPr>
    <w:rPr>
      <w:rFonts w:ascii="黑体" w:eastAsia="黑体" w:hAnsi="Times New Roman" w:cs="Times New Roman"/>
      <w:sz w:val="21"/>
    </w:rPr>
  </w:style>
  <w:style w:type="paragraph" w:customStyle="1" w:styleId="a1">
    <w:name w:val="二级条标题"/>
    <w:basedOn w:val="a0"/>
    <w:next w:val="a5"/>
    <w:qFormat/>
    <w:pPr>
      <w:numPr>
        <w:ilvl w:val="2"/>
      </w:numPr>
      <w:spacing w:before="50" w:after="50"/>
      <w:outlineLvl w:val="3"/>
    </w:pPr>
  </w:style>
  <w:style w:type="paragraph" w:customStyle="1" w:styleId="a2">
    <w:name w:val="三级条标题"/>
    <w:basedOn w:val="a1"/>
    <w:next w:val="a5"/>
    <w:qFormat/>
    <w:pPr>
      <w:numPr>
        <w:ilvl w:val="3"/>
      </w:numPr>
      <w:outlineLvl w:val="4"/>
    </w:pPr>
  </w:style>
  <w:style w:type="paragraph" w:customStyle="1" w:styleId="a3">
    <w:name w:val="四级条标题"/>
    <w:basedOn w:val="a2"/>
    <w:next w:val="a5"/>
    <w:qFormat/>
    <w:pPr>
      <w:numPr>
        <w:ilvl w:val="4"/>
      </w:numPr>
      <w:outlineLvl w:val="5"/>
    </w:pPr>
  </w:style>
  <w:style w:type="paragraph" w:customStyle="1" w:styleId="a4">
    <w:name w:val="五级条标题"/>
    <w:basedOn w:val="a3"/>
    <w:next w:val="a5"/>
    <w:qFormat/>
    <w:pPr>
      <w:numPr>
        <w:ilvl w:val="5"/>
      </w:numPr>
      <w:outlineLvl w:val="6"/>
    </w:pPr>
  </w:style>
  <w:style w:type="character" w:customStyle="1" w:styleId="20">
    <w:name w:val="标题 2 字符"/>
    <w:basedOn w:val="a6"/>
    <w:link w:val="2"/>
    <w:uiPriority w:val="9"/>
    <w:qFormat/>
    <w:rsid w:val="00452B43"/>
    <w:rPr>
      <w:rFonts w:asciiTheme="majorHAnsi" w:eastAsia="黑体" w:hAnsiTheme="majorHAnsi" w:cstheme="majorBidi"/>
      <w:b/>
      <w:bCs/>
      <w:kern w:val="2"/>
      <w:sz w:val="21"/>
      <w:szCs w:val="32"/>
    </w:rPr>
  </w:style>
  <w:style w:type="paragraph" w:styleId="afb">
    <w:name w:val="List Paragraph"/>
    <w:basedOn w:val="a5"/>
    <w:uiPriority w:val="34"/>
    <w:qFormat/>
    <w:pPr>
      <w:ind w:firstLine="420"/>
    </w:pPr>
  </w:style>
  <w:style w:type="character" w:customStyle="1" w:styleId="ae">
    <w:name w:val="批注框文本 字符"/>
    <w:basedOn w:val="a6"/>
    <w:link w:val="ad"/>
    <w:uiPriority w:val="99"/>
    <w:semiHidden/>
    <w:qFormat/>
    <w:rPr>
      <w:rFonts w:eastAsia="宋体"/>
      <w:sz w:val="18"/>
      <w:szCs w:val="18"/>
    </w:rPr>
  </w:style>
  <w:style w:type="paragraph" w:customStyle="1" w:styleId="afc">
    <w:name w:val="文献分类号"/>
    <w:qFormat/>
    <w:pPr>
      <w:framePr w:hSpace="180" w:vSpace="180" w:wrap="around" w:hAnchor="margin" w:y="1" w:anchorLock="1"/>
      <w:widowControl w:val="0"/>
      <w:textAlignment w:val="center"/>
    </w:pPr>
    <w:rPr>
      <w:rFonts w:ascii="Times New Roman" w:eastAsia="黑体" w:hAnsi="Times New Roman" w:cs="Times New Roman"/>
      <w:sz w:val="21"/>
    </w:rPr>
  </w:style>
  <w:style w:type="paragraph" w:customStyle="1" w:styleId="afd">
    <w:name w:val="标准标志"/>
    <w:next w:val="a5"/>
    <w:qFormat/>
    <w:pPr>
      <w:framePr w:w="2268" w:h="1392" w:hRule="exact" w:wrap="around" w:hAnchor="margin" w:x="6748" w:y="171" w:anchorLock="1"/>
      <w:shd w:val="solid" w:color="FFFFFF" w:fill="FFFFFF"/>
      <w:spacing w:line="0" w:lineRule="atLeast"/>
      <w:jc w:val="right"/>
    </w:pPr>
    <w:rPr>
      <w:rFonts w:ascii="Times New Roman" w:eastAsia="宋体" w:hAnsi="Times New Roman" w:cs="Times New Roman"/>
      <w:b/>
      <w:w w:val="130"/>
      <w:sz w:val="96"/>
    </w:rPr>
  </w:style>
  <w:style w:type="paragraph" w:customStyle="1" w:styleId="afe">
    <w:name w:val="其他标准称谓"/>
    <w:qFormat/>
    <w:pPr>
      <w:spacing w:line="0" w:lineRule="atLeast"/>
      <w:jc w:val="distribute"/>
    </w:pPr>
    <w:rPr>
      <w:rFonts w:ascii="黑体" w:eastAsia="黑体" w:hAnsi="宋体" w:cs="Times New Roman"/>
      <w:sz w:val="52"/>
    </w:rPr>
  </w:style>
  <w:style w:type="paragraph" w:customStyle="1" w:styleId="22">
    <w:name w:val="封面标准号2"/>
    <w:basedOn w:val="a5"/>
    <w:qFormat/>
    <w:pPr>
      <w:framePr w:w="9138" w:h="1244" w:hRule="exact" w:wrap="around" w:vAnchor="page" w:hAnchor="margin" w:y="2908" w:anchorLock="1"/>
      <w:kinsoku w:val="0"/>
      <w:overflowPunct w:val="0"/>
      <w:autoSpaceDE w:val="0"/>
      <w:autoSpaceDN w:val="0"/>
      <w:spacing w:before="357" w:line="280" w:lineRule="exact"/>
      <w:ind w:firstLineChars="0" w:firstLine="0"/>
      <w:jc w:val="right"/>
      <w:textAlignment w:val="center"/>
    </w:pPr>
    <w:rPr>
      <w:rFonts w:ascii="Times New Roman" w:hAnsi="Times New Roman" w:cs="Times New Roman"/>
      <w:kern w:val="0"/>
      <w:sz w:val="28"/>
      <w:szCs w:val="20"/>
    </w:rPr>
  </w:style>
  <w:style w:type="paragraph" w:customStyle="1" w:styleId="aff">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sz w:val="52"/>
    </w:rPr>
  </w:style>
  <w:style w:type="paragraph" w:customStyle="1" w:styleId="aff0">
    <w:name w:val="封面标准文稿编辑信息"/>
    <w:qFormat/>
    <w:pPr>
      <w:spacing w:before="180" w:line="180" w:lineRule="exact"/>
      <w:jc w:val="center"/>
    </w:pPr>
    <w:rPr>
      <w:rFonts w:ascii="宋体" w:eastAsia="宋体" w:hAnsi="Times New Roman" w:cs="Times New Roman"/>
      <w:sz w:val="21"/>
    </w:rPr>
  </w:style>
  <w:style w:type="paragraph" w:customStyle="1" w:styleId="aff1">
    <w:name w:val="封面标准文稿类别"/>
    <w:qFormat/>
    <w:pPr>
      <w:spacing w:before="440" w:line="400" w:lineRule="exact"/>
      <w:jc w:val="center"/>
    </w:pPr>
    <w:rPr>
      <w:rFonts w:ascii="宋体" w:eastAsia="宋体" w:hAnsi="Times New Roman" w:cs="Times New Roman"/>
      <w:sz w:val="24"/>
    </w:rPr>
  </w:style>
  <w:style w:type="paragraph" w:customStyle="1" w:styleId="aff2">
    <w:name w:val="封面一致性程度标识"/>
    <w:qFormat/>
    <w:pPr>
      <w:spacing w:before="440" w:line="400" w:lineRule="exact"/>
      <w:jc w:val="center"/>
    </w:pPr>
    <w:rPr>
      <w:rFonts w:ascii="宋体" w:eastAsia="宋体" w:hAnsi="Times New Roman" w:cs="Times New Roman"/>
      <w:sz w:val="28"/>
    </w:rPr>
  </w:style>
  <w:style w:type="paragraph" w:customStyle="1" w:styleId="aff3">
    <w:name w:val="发布日期"/>
    <w:qFormat/>
    <w:pPr>
      <w:framePr w:w="4000" w:h="473" w:hRule="exact" w:hSpace="180" w:vSpace="180" w:wrap="around" w:hAnchor="margin" w:y="13511" w:anchorLock="1"/>
    </w:pPr>
    <w:rPr>
      <w:rFonts w:ascii="Times New Roman" w:eastAsia="黑体" w:hAnsi="Times New Roman" w:cs="Times New Roman"/>
      <w:sz w:val="28"/>
    </w:rPr>
  </w:style>
  <w:style w:type="character" w:customStyle="1" w:styleId="aff4">
    <w:name w:val="发布"/>
    <w:qFormat/>
    <w:rPr>
      <w:rFonts w:ascii="黑体" w:eastAsia="黑体"/>
      <w:spacing w:val="22"/>
      <w:w w:val="100"/>
      <w:position w:val="3"/>
      <w:sz w:val="28"/>
    </w:rPr>
  </w:style>
  <w:style w:type="paragraph" w:customStyle="1" w:styleId="aff5">
    <w:name w:val="发布部门"/>
    <w:next w:val="a5"/>
    <w:qFormat/>
    <w:pPr>
      <w:framePr w:w="7433" w:h="585" w:hRule="exact" w:hSpace="180" w:vSpace="180" w:wrap="around" w:hAnchor="margin" w:xAlign="center" w:y="14401" w:anchorLock="1"/>
      <w:jc w:val="center"/>
    </w:pPr>
    <w:rPr>
      <w:rFonts w:ascii="宋体" w:eastAsia="宋体" w:hAnsi="Times New Roman" w:cs="Times New Roman"/>
      <w:b/>
      <w:spacing w:val="20"/>
      <w:w w:val="135"/>
      <w:sz w:val="36"/>
    </w:rPr>
  </w:style>
  <w:style w:type="paragraph" w:customStyle="1" w:styleId="TOC1">
    <w:name w:val="TOC 标题1"/>
    <w:basedOn w:val="1"/>
    <w:next w:val="a5"/>
    <w:uiPriority w:val="39"/>
    <w:unhideWhenUsed/>
    <w:qFormat/>
    <w:pPr>
      <w:widowControl/>
      <w:spacing w:before="24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character" w:customStyle="1" w:styleId="30">
    <w:name w:val="标题 3 字符"/>
    <w:basedOn w:val="a6"/>
    <w:link w:val="3"/>
    <w:uiPriority w:val="9"/>
    <w:qFormat/>
    <w:rsid w:val="00452B43"/>
    <w:rPr>
      <w:rFonts w:eastAsia="黑体"/>
      <w:b/>
      <w:bCs/>
      <w:kern w:val="2"/>
      <w:sz w:val="21"/>
      <w:szCs w:val="32"/>
    </w:rPr>
  </w:style>
  <w:style w:type="character" w:customStyle="1" w:styleId="40">
    <w:name w:val="标题 4 字符"/>
    <w:basedOn w:val="a6"/>
    <w:link w:val="4"/>
    <w:uiPriority w:val="9"/>
    <w:qFormat/>
    <w:rsid w:val="00452B43"/>
    <w:rPr>
      <w:rFonts w:asciiTheme="majorHAnsi" w:eastAsia="黑体" w:hAnsiTheme="majorHAnsi" w:cstheme="majorBidi"/>
      <w:b/>
      <w:bCs/>
      <w:kern w:val="2"/>
      <w:sz w:val="21"/>
      <w:szCs w:val="28"/>
    </w:rPr>
  </w:style>
  <w:style w:type="character" w:customStyle="1" w:styleId="af4">
    <w:name w:val="脚注文本 字符"/>
    <w:basedOn w:val="a6"/>
    <w:link w:val="af3"/>
    <w:uiPriority w:val="99"/>
    <w:semiHidden/>
    <w:qFormat/>
    <w:rPr>
      <w:rFonts w:eastAsia="宋体"/>
      <w:sz w:val="18"/>
      <w:szCs w:val="18"/>
    </w:rPr>
  </w:style>
  <w:style w:type="character" w:customStyle="1" w:styleId="aa">
    <w:name w:val="批注文字 字符"/>
    <w:basedOn w:val="a6"/>
    <w:link w:val="a9"/>
    <w:uiPriority w:val="99"/>
    <w:semiHidden/>
    <w:qFormat/>
    <w:rPr>
      <w:rFonts w:eastAsia="宋体"/>
    </w:rPr>
  </w:style>
  <w:style w:type="character" w:customStyle="1" w:styleId="af7">
    <w:name w:val="批注主题 字符"/>
    <w:basedOn w:val="aa"/>
    <w:link w:val="af6"/>
    <w:uiPriority w:val="99"/>
    <w:semiHidden/>
    <w:qFormat/>
    <w:rPr>
      <w:rFonts w:eastAsia="宋体"/>
      <w:b/>
      <w:bCs/>
    </w:rPr>
  </w:style>
  <w:style w:type="paragraph" w:customStyle="1" w:styleId="TableParagraph">
    <w:name w:val="Table Paragraph"/>
    <w:basedOn w:val="a5"/>
    <w:qFormat/>
    <w:pPr>
      <w:autoSpaceDE w:val="0"/>
      <w:autoSpaceDN w:val="0"/>
      <w:snapToGrid/>
      <w:spacing w:line="240" w:lineRule="auto"/>
      <w:ind w:firstLineChars="0" w:firstLine="0"/>
      <w:jc w:val="left"/>
    </w:pPr>
    <w:rPr>
      <w:rFonts w:ascii="Times New Roman" w:hAnsi="Times New Roman" w:cs="Times New Roman"/>
      <w:kern w:val="0"/>
      <w:sz w:val="24"/>
      <w:szCs w:val="24"/>
    </w:rPr>
  </w:style>
  <w:style w:type="character" w:styleId="aff6">
    <w:name w:val="Placeholder Text"/>
    <w:basedOn w:val="a6"/>
    <w:uiPriority w:val="99"/>
    <w:semiHidden/>
    <w:qFormat/>
    <w:rPr>
      <w:color w:val="808080"/>
    </w:rPr>
  </w:style>
  <w:style w:type="paragraph" w:styleId="aff7">
    <w:name w:val="Revision"/>
    <w:hidden/>
    <w:uiPriority w:val="99"/>
    <w:semiHidden/>
    <w:rsid w:val="006531CC"/>
    <w:rPr>
      <w:rFonts w:eastAsia="宋体"/>
      <w:kern w:val="2"/>
      <w:sz w:val="21"/>
      <w:szCs w:val="22"/>
    </w:rPr>
  </w:style>
  <w:style w:type="character" w:customStyle="1" w:styleId="50">
    <w:name w:val="标题 5 字符"/>
    <w:basedOn w:val="a6"/>
    <w:link w:val="5"/>
    <w:uiPriority w:val="9"/>
    <w:rsid w:val="00452B43"/>
    <w:rPr>
      <w:rFonts w:eastAsia="黑体"/>
      <w:b/>
      <w:bCs/>
      <w:kern w:val="2"/>
      <w:sz w:val="21"/>
      <w:szCs w:val="28"/>
    </w:rPr>
  </w:style>
  <w:style w:type="paragraph" w:customStyle="1" w:styleId="qowt-stl-">
    <w:name w:val="qowt-stl-正文"/>
    <w:basedOn w:val="a5"/>
    <w:rsid w:val="00B767F2"/>
    <w:pPr>
      <w:widowControl/>
      <w:adjustRightInd/>
      <w:snapToGrid/>
      <w:spacing w:before="100" w:beforeAutospacing="1" w:after="100" w:afterAutospacing="1" w:line="240" w:lineRule="auto"/>
      <w:ind w:firstLineChars="0" w:firstLine="0"/>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4638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1.png"/><Relationship Id="rId3" Type="http://schemas.openxmlformats.org/officeDocument/2006/relationships/numbering" Target="numbering.xml"/><Relationship Id="rId21" Type="http://schemas.openxmlformats.org/officeDocument/2006/relationships/image" Target="media/image4.pn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2.pn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1CE3ABC-3B43-4869-9019-3D4AD33CA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2673</TotalTime>
  <Pages>34</Pages>
  <Words>4068</Words>
  <Characters>23188</Characters>
  <Application>Microsoft Office Word</Application>
  <DocSecurity>0</DocSecurity>
  <Lines>193</Lines>
  <Paragraphs>54</Paragraphs>
  <ScaleCrop>false</ScaleCrop>
  <Company/>
  <LinksUpToDate>false</LinksUpToDate>
  <CharactersWithSpaces>27202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juliping</cp:lastModifiedBy>
  <cp:revision>57</cp:revision>
  <cp:lastPrinted>2020-08-21T04:16:00Z</cp:lastPrinted>
  <dcterms:created xsi:type="dcterms:W3CDTF">2020-03-31T14:01:00Z</dcterms:created>
  <dcterms:modified xsi:type="dcterms:W3CDTF">2020-09-01T02:01:00Z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