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4D" w:rsidRDefault="00CB494D">
      <w:pPr>
        <w:spacing w:line="360" w:lineRule="auto"/>
        <w:ind w:firstLine="480"/>
        <w:rPr>
          <w:rFonts w:ascii="宋体" w:hAnsi="宋体"/>
          <w:sz w:val="21"/>
          <w:szCs w:val="21"/>
        </w:rPr>
      </w:pPr>
    </w:p>
    <w:p w:rsidR="00CB494D" w:rsidRDefault="00CB494D">
      <w:pPr>
        <w:spacing w:line="360" w:lineRule="auto"/>
        <w:ind w:firstLine="480"/>
        <w:rPr>
          <w:rFonts w:ascii="宋体" w:hAnsi="宋体"/>
          <w:sz w:val="21"/>
          <w:szCs w:val="21"/>
        </w:rPr>
      </w:pPr>
    </w:p>
    <w:p w:rsidR="004235D1" w:rsidRPr="001C43D0" w:rsidRDefault="004235D1" w:rsidP="004235D1">
      <w:pPr>
        <w:spacing w:line="360" w:lineRule="auto"/>
        <w:jc w:val="center"/>
        <w:rPr>
          <w:rFonts w:asciiTheme="majorEastAsia" w:eastAsiaTheme="majorEastAsia" w:hAnsiTheme="majorEastAsia"/>
          <w:b w:val="0"/>
          <w:bCs/>
          <w:sz w:val="36"/>
          <w:szCs w:val="36"/>
        </w:rPr>
      </w:pPr>
      <w:r w:rsidRPr="001C43D0">
        <w:rPr>
          <w:rFonts w:asciiTheme="majorEastAsia" w:eastAsiaTheme="majorEastAsia" w:hAnsiTheme="majorEastAsia" w:hint="eastAsia"/>
          <w:bCs/>
          <w:sz w:val="36"/>
          <w:szCs w:val="36"/>
        </w:rPr>
        <w:t>钴铬钨系合金粉末化学分析方法</w:t>
      </w:r>
    </w:p>
    <w:p w:rsidR="004235D1" w:rsidRDefault="004235D1" w:rsidP="004235D1">
      <w:pPr>
        <w:jc w:val="center"/>
        <w:rPr>
          <w:rFonts w:asciiTheme="majorEastAsia" w:eastAsiaTheme="majorEastAsia" w:hAnsiTheme="majorEastAsia"/>
          <w:b w:val="0"/>
          <w:bCs/>
          <w:sz w:val="36"/>
          <w:szCs w:val="36"/>
        </w:rPr>
      </w:pPr>
      <w:r w:rsidRPr="001C43D0">
        <w:rPr>
          <w:rFonts w:asciiTheme="majorEastAsia" w:eastAsiaTheme="majorEastAsia" w:hAnsiTheme="majorEastAsia"/>
          <w:bCs/>
          <w:sz w:val="36"/>
          <w:szCs w:val="36"/>
        </w:rPr>
        <w:t>第3部分：</w:t>
      </w:r>
      <w:r w:rsidRPr="001C43D0">
        <w:rPr>
          <w:rFonts w:asciiTheme="majorEastAsia" w:eastAsiaTheme="majorEastAsia" w:hAnsiTheme="majorEastAsia" w:hint="eastAsia"/>
          <w:bCs/>
          <w:sz w:val="36"/>
          <w:szCs w:val="36"/>
        </w:rPr>
        <w:t>钨</w:t>
      </w:r>
      <w:r w:rsidRPr="001C43D0">
        <w:rPr>
          <w:rFonts w:asciiTheme="majorEastAsia" w:eastAsiaTheme="majorEastAsia" w:hAnsiTheme="majorEastAsia"/>
          <w:bCs/>
          <w:sz w:val="36"/>
          <w:szCs w:val="36"/>
        </w:rPr>
        <w:t>含量的测</w:t>
      </w:r>
      <w:r w:rsidRPr="001C43D0">
        <w:rPr>
          <w:rFonts w:asciiTheme="majorEastAsia" w:eastAsiaTheme="majorEastAsia" w:hAnsiTheme="majorEastAsia" w:hint="eastAsia"/>
          <w:bCs/>
          <w:sz w:val="36"/>
          <w:szCs w:val="36"/>
        </w:rPr>
        <w:t xml:space="preserve">定  </w:t>
      </w:r>
    </w:p>
    <w:p w:rsidR="004235D1" w:rsidRPr="001C43D0" w:rsidRDefault="004235D1" w:rsidP="004235D1">
      <w:pPr>
        <w:jc w:val="center"/>
        <w:rPr>
          <w:rFonts w:asciiTheme="majorEastAsia" w:eastAsiaTheme="majorEastAsia" w:hAnsiTheme="majorEastAsia"/>
          <w:b w:val="0"/>
          <w:bCs/>
          <w:sz w:val="36"/>
          <w:szCs w:val="36"/>
        </w:rPr>
      </w:pPr>
      <w:r w:rsidRPr="001C43D0">
        <w:rPr>
          <w:rFonts w:asciiTheme="majorEastAsia" w:eastAsiaTheme="majorEastAsia" w:hAnsiTheme="majorEastAsia" w:hint="eastAsia"/>
          <w:bCs/>
          <w:sz w:val="36"/>
          <w:szCs w:val="36"/>
        </w:rPr>
        <w:t>重量</w:t>
      </w:r>
      <w:r w:rsidRPr="001C43D0">
        <w:rPr>
          <w:rFonts w:asciiTheme="majorEastAsia" w:eastAsiaTheme="majorEastAsia" w:hAnsiTheme="majorEastAsia" w:hint="eastAsia"/>
          <w:sz w:val="36"/>
          <w:szCs w:val="36"/>
        </w:rPr>
        <w:t>法</w:t>
      </w:r>
    </w:p>
    <w:p w:rsidR="004235D1" w:rsidRPr="001C43D0" w:rsidRDefault="004235D1" w:rsidP="004235D1">
      <w:pPr>
        <w:spacing w:line="360" w:lineRule="auto"/>
        <w:rPr>
          <w:b w:val="0"/>
          <w:bCs/>
          <w:color w:val="000000"/>
          <w:sz w:val="36"/>
          <w:szCs w:val="36"/>
        </w:rPr>
      </w:pPr>
    </w:p>
    <w:p w:rsidR="004235D1" w:rsidRPr="00D7503F" w:rsidRDefault="004235D1" w:rsidP="004235D1">
      <w:pPr>
        <w:spacing w:line="360" w:lineRule="auto"/>
        <w:rPr>
          <w:bCs/>
          <w:color w:val="000000"/>
          <w:szCs w:val="28"/>
        </w:rPr>
      </w:pPr>
    </w:p>
    <w:p w:rsidR="004235D1" w:rsidRDefault="004235D1" w:rsidP="004235D1">
      <w:pPr>
        <w:spacing w:line="360" w:lineRule="auto"/>
        <w:ind w:firstLine="480"/>
        <w:jc w:val="center"/>
        <w:rPr>
          <w:rFonts w:ascii="宋体" w:hAnsi="宋体"/>
          <w:sz w:val="32"/>
          <w:szCs w:val="32"/>
        </w:rPr>
      </w:pPr>
      <w:r>
        <w:rPr>
          <w:rFonts w:ascii="宋体" w:hAnsi="宋体" w:hint="eastAsia"/>
          <w:sz w:val="32"/>
          <w:szCs w:val="32"/>
        </w:rPr>
        <w:t>编制说明</w:t>
      </w:r>
    </w:p>
    <w:p w:rsidR="004235D1" w:rsidRDefault="00B8700D" w:rsidP="004235D1">
      <w:pPr>
        <w:spacing w:line="360" w:lineRule="auto"/>
        <w:ind w:firstLine="480"/>
        <w:jc w:val="center"/>
        <w:rPr>
          <w:rFonts w:ascii="宋体" w:hAnsi="宋体"/>
          <w:sz w:val="44"/>
          <w:szCs w:val="44"/>
        </w:rPr>
      </w:pPr>
      <w:r>
        <w:rPr>
          <w:rStyle w:val="2Char"/>
          <w:rFonts w:hint="eastAsia"/>
          <w:sz w:val="24"/>
        </w:rPr>
        <w:t>（讨论</w:t>
      </w:r>
      <w:r w:rsidR="004235D1">
        <w:rPr>
          <w:rStyle w:val="2Char"/>
          <w:rFonts w:hint="eastAsia"/>
          <w:sz w:val="24"/>
        </w:rPr>
        <w:t>稿）</w:t>
      </w:r>
    </w:p>
    <w:p w:rsidR="004235D1" w:rsidRDefault="004235D1" w:rsidP="004235D1">
      <w:pPr>
        <w:spacing w:line="360" w:lineRule="auto"/>
        <w:ind w:firstLine="480"/>
        <w:jc w:val="center"/>
        <w:rPr>
          <w:rFonts w:ascii="宋体" w:hAnsi="宋体"/>
          <w:sz w:val="44"/>
          <w:szCs w:val="44"/>
        </w:rPr>
      </w:pPr>
    </w:p>
    <w:p w:rsidR="004235D1" w:rsidRPr="001C43D0" w:rsidRDefault="004235D1" w:rsidP="004235D1">
      <w:pPr>
        <w:spacing w:line="360" w:lineRule="auto"/>
        <w:ind w:firstLine="480"/>
        <w:jc w:val="center"/>
        <w:rPr>
          <w:rFonts w:ascii="宋体" w:hAnsi="宋体"/>
          <w:sz w:val="44"/>
          <w:szCs w:val="44"/>
        </w:rPr>
      </w:pPr>
    </w:p>
    <w:p w:rsidR="004235D1" w:rsidRDefault="004235D1" w:rsidP="004235D1">
      <w:pPr>
        <w:spacing w:line="360" w:lineRule="auto"/>
        <w:ind w:firstLine="480"/>
        <w:jc w:val="center"/>
        <w:rPr>
          <w:rFonts w:ascii="宋体" w:hAnsi="宋体"/>
          <w:sz w:val="44"/>
          <w:szCs w:val="44"/>
        </w:rPr>
      </w:pPr>
    </w:p>
    <w:p w:rsidR="004235D1" w:rsidRDefault="004235D1" w:rsidP="004235D1">
      <w:pPr>
        <w:spacing w:line="360" w:lineRule="auto"/>
        <w:ind w:firstLine="480"/>
        <w:jc w:val="center"/>
        <w:rPr>
          <w:rFonts w:ascii="宋体" w:hAnsi="宋体"/>
          <w:sz w:val="44"/>
          <w:szCs w:val="44"/>
        </w:rPr>
      </w:pPr>
    </w:p>
    <w:p w:rsidR="004235D1" w:rsidRDefault="004235D1" w:rsidP="004235D1">
      <w:pPr>
        <w:spacing w:line="360" w:lineRule="auto"/>
        <w:ind w:firstLine="480"/>
        <w:jc w:val="center"/>
        <w:rPr>
          <w:rFonts w:ascii="宋体" w:hAnsi="宋体"/>
          <w:sz w:val="44"/>
          <w:szCs w:val="44"/>
        </w:rPr>
      </w:pPr>
    </w:p>
    <w:p w:rsidR="004235D1" w:rsidRDefault="004235D1" w:rsidP="004235D1">
      <w:pPr>
        <w:spacing w:line="360" w:lineRule="auto"/>
        <w:rPr>
          <w:rFonts w:ascii="宋体" w:hAnsi="宋体"/>
          <w:kern w:val="0"/>
          <w:sz w:val="30"/>
          <w:szCs w:val="30"/>
        </w:rPr>
      </w:pPr>
    </w:p>
    <w:p w:rsidR="004235D1" w:rsidRDefault="004235D1" w:rsidP="004235D1">
      <w:pPr>
        <w:spacing w:line="360" w:lineRule="auto"/>
        <w:rPr>
          <w:rFonts w:ascii="宋体" w:hAnsi="宋体"/>
          <w:kern w:val="0"/>
          <w:sz w:val="30"/>
          <w:szCs w:val="30"/>
        </w:rPr>
      </w:pPr>
    </w:p>
    <w:p w:rsidR="004235D1" w:rsidRDefault="004235D1" w:rsidP="004235D1">
      <w:pPr>
        <w:spacing w:line="360" w:lineRule="auto"/>
        <w:rPr>
          <w:rFonts w:ascii="宋体" w:hAnsi="宋体"/>
          <w:kern w:val="0"/>
          <w:sz w:val="30"/>
          <w:szCs w:val="30"/>
        </w:rPr>
      </w:pPr>
    </w:p>
    <w:p w:rsidR="004235D1" w:rsidRDefault="004235D1" w:rsidP="004235D1">
      <w:pPr>
        <w:spacing w:line="360" w:lineRule="auto"/>
        <w:jc w:val="center"/>
        <w:rPr>
          <w:szCs w:val="21"/>
        </w:rPr>
      </w:pPr>
      <w:r>
        <w:rPr>
          <w:szCs w:val="21"/>
        </w:rPr>
        <w:t>北矿检测技术有限公司</w:t>
      </w:r>
    </w:p>
    <w:p w:rsidR="004235D1" w:rsidRDefault="004235D1" w:rsidP="004235D1">
      <w:pPr>
        <w:spacing w:line="360" w:lineRule="auto"/>
        <w:jc w:val="center"/>
        <w:rPr>
          <w:rFonts w:ascii="宋体" w:hAnsi="宋体"/>
          <w:kern w:val="0"/>
          <w:szCs w:val="28"/>
        </w:rPr>
      </w:pPr>
      <w:r>
        <w:rPr>
          <w:rFonts w:ascii="宋体" w:hAnsi="宋体" w:hint="eastAsia"/>
          <w:kern w:val="0"/>
          <w:szCs w:val="28"/>
        </w:rPr>
        <w:t>二O二0年八月</w:t>
      </w:r>
      <w:bookmarkStart w:id="0" w:name="_GoBack"/>
      <w:bookmarkEnd w:id="0"/>
    </w:p>
    <w:p w:rsidR="004235D1" w:rsidRPr="00D7503F" w:rsidRDefault="004235D1" w:rsidP="004235D1">
      <w:pPr>
        <w:spacing w:line="360" w:lineRule="auto"/>
        <w:jc w:val="center"/>
        <w:rPr>
          <w:bCs/>
          <w:color w:val="000000"/>
          <w:szCs w:val="28"/>
        </w:rPr>
      </w:pPr>
    </w:p>
    <w:p w:rsidR="004235D1" w:rsidRDefault="004235D1" w:rsidP="004235D1">
      <w:pPr>
        <w:spacing w:line="360" w:lineRule="auto"/>
        <w:jc w:val="center"/>
        <w:rPr>
          <w:bCs/>
          <w:color w:val="000000"/>
          <w:szCs w:val="28"/>
        </w:rPr>
      </w:pPr>
    </w:p>
    <w:p w:rsidR="004235D1" w:rsidRPr="001C43D0" w:rsidRDefault="004235D1" w:rsidP="004235D1">
      <w:pPr>
        <w:spacing w:line="360" w:lineRule="auto"/>
        <w:jc w:val="center"/>
        <w:rPr>
          <w:bCs/>
          <w:color w:val="000000"/>
          <w:szCs w:val="28"/>
        </w:rPr>
      </w:pPr>
    </w:p>
    <w:p w:rsidR="00CB494D" w:rsidRPr="004235D1" w:rsidRDefault="00CB494D">
      <w:pPr>
        <w:spacing w:line="23" w:lineRule="atLeast"/>
        <w:rPr>
          <w:rFonts w:ascii="宋体" w:hAnsi="宋体"/>
          <w:sz w:val="21"/>
          <w:szCs w:val="21"/>
        </w:rPr>
      </w:pPr>
    </w:p>
    <w:p w:rsidR="004235D1" w:rsidRPr="004235D1" w:rsidRDefault="004235D1" w:rsidP="004235D1">
      <w:pPr>
        <w:spacing w:line="360" w:lineRule="auto"/>
        <w:jc w:val="center"/>
        <w:rPr>
          <w:rFonts w:ascii="宋体" w:hAnsi="宋体"/>
          <w:sz w:val="24"/>
        </w:rPr>
      </w:pPr>
      <w:r w:rsidRPr="004235D1">
        <w:rPr>
          <w:rFonts w:ascii="宋体" w:hAnsi="宋体" w:hint="eastAsia"/>
          <w:sz w:val="24"/>
        </w:rPr>
        <w:lastRenderedPageBreak/>
        <w:t>钴铬钨系合金粉末化学分析方法</w:t>
      </w:r>
    </w:p>
    <w:p w:rsidR="004235D1" w:rsidRPr="004235D1" w:rsidRDefault="004235D1" w:rsidP="004235D1">
      <w:pPr>
        <w:jc w:val="center"/>
        <w:rPr>
          <w:rFonts w:ascii="宋体" w:hAnsi="宋体"/>
          <w:sz w:val="24"/>
        </w:rPr>
      </w:pPr>
      <w:r w:rsidRPr="004235D1">
        <w:rPr>
          <w:rFonts w:ascii="宋体" w:hAnsi="宋体"/>
          <w:sz w:val="24"/>
        </w:rPr>
        <w:t>第3部分：</w:t>
      </w:r>
      <w:r w:rsidRPr="004235D1">
        <w:rPr>
          <w:rFonts w:ascii="宋体" w:hAnsi="宋体" w:hint="eastAsia"/>
          <w:sz w:val="24"/>
        </w:rPr>
        <w:t>钨</w:t>
      </w:r>
      <w:r w:rsidRPr="004235D1">
        <w:rPr>
          <w:rFonts w:ascii="宋体" w:hAnsi="宋体"/>
          <w:sz w:val="24"/>
        </w:rPr>
        <w:t>含量的测</w:t>
      </w:r>
      <w:r w:rsidRPr="004235D1">
        <w:rPr>
          <w:rFonts w:ascii="宋体" w:hAnsi="宋体" w:hint="eastAsia"/>
          <w:sz w:val="24"/>
        </w:rPr>
        <w:t>定  重量法</w:t>
      </w:r>
    </w:p>
    <w:p w:rsidR="00CB494D" w:rsidRPr="004235D1" w:rsidRDefault="004235D1" w:rsidP="004235D1">
      <w:pPr>
        <w:spacing w:line="360" w:lineRule="auto"/>
        <w:ind w:firstLine="480"/>
        <w:jc w:val="center"/>
        <w:rPr>
          <w:rFonts w:ascii="宋体" w:hAnsi="宋体"/>
          <w:sz w:val="24"/>
        </w:rPr>
      </w:pPr>
      <w:r>
        <w:rPr>
          <w:rFonts w:ascii="宋体" w:hAnsi="宋体" w:hint="eastAsia"/>
          <w:sz w:val="24"/>
        </w:rPr>
        <w:t>编制说明</w:t>
      </w:r>
    </w:p>
    <w:p w:rsidR="00CB494D" w:rsidRDefault="004235D1">
      <w:pPr>
        <w:spacing w:line="23" w:lineRule="atLeast"/>
        <w:rPr>
          <w:rFonts w:ascii="宋体" w:hAnsi="宋体"/>
          <w:sz w:val="21"/>
          <w:szCs w:val="21"/>
        </w:rPr>
      </w:pPr>
      <w:r>
        <w:rPr>
          <w:rFonts w:ascii="宋体" w:hAnsi="宋体" w:hint="eastAsia"/>
          <w:sz w:val="21"/>
          <w:szCs w:val="21"/>
        </w:rPr>
        <w:t>1  任务来源</w:t>
      </w:r>
    </w:p>
    <w:p w:rsidR="004235D1" w:rsidRPr="004235D1" w:rsidRDefault="004235D1" w:rsidP="004235D1">
      <w:pPr>
        <w:spacing w:line="276" w:lineRule="auto"/>
        <w:ind w:firstLine="482"/>
        <w:rPr>
          <w:rFonts w:ascii="宋体" w:hAnsi="宋体" w:cs="宋体"/>
          <w:b w:val="0"/>
          <w:sz w:val="21"/>
          <w:szCs w:val="21"/>
        </w:rPr>
      </w:pPr>
      <w:r w:rsidRPr="004235D1">
        <w:rPr>
          <w:rFonts w:ascii="宋体" w:hAnsi="宋体" w:cs="宋体" w:hint="eastAsia"/>
          <w:b w:val="0"/>
          <w:sz w:val="21"/>
          <w:szCs w:val="21"/>
        </w:rPr>
        <w:t>根据工业和信息化部标准计划项目（2018-2042T-YS</w:t>
      </w:r>
      <w:r w:rsidR="00A81D61">
        <w:rPr>
          <w:rFonts w:hint="eastAsia"/>
          <w:b w:val="0"/>
          <w:sz w:val="21"/>
          <w:szCs w:val="21"/>
        </w:rPr>
        <w:t>~</w:t>
      </w:r>
      <w:r w:rsidRPr="004235D1">
        <w:rPr>
          <w:rFonts w:ascii="宋体" w:hAnsi="宋体" w:cs="宋体" w:hint="eastAsia"/>
          <w:b w:val="0"/>
          <w:sz w:val="21"/>
          <w:szCs w:val="21"/>
        </w:rPr>
        <w:t>2018-2049T-YS）的安排要求，</w:t>
      </w:r>
      <w:r w:rsidRPr="004235D1">
        <w:rPr>
          <w:rFonts w:ascii="宋体" w:hAnsi="宋体" w:cs="宋体"/>
          <w:b w:val="0"/>
          <w:sz w:val="21"/>
          <w:szCs w:val="21"/>
        </w:rPr>
        <w:t>全国有色金属标准化技术委员会</w:t>
      </w:r>
      <w:r w:rsidRPr="004235D1">
        <w:rPr>
          <w:rFonts w:ascii="宋体" w:hAnsi="宋体" w:cs="宋体" w:hint="eastAsia"/>
          <w:b w:val="0"/>
          <w:sz w:val="21"/>
          <w:szCs w:val="21"/>
        </w:rPr>
        <w:t>于</w:t>
      </w:r>
      <w:r w:rsidRPr="004235D1">
        <w:rPr>
          <w:rFonts w:ascii="宋体" w:hAnsi="宋体" w:cs="宋体"/>
          <w:b w:val="0"/>
          <w:sz w:val="21"/>
          <w:szCs w:val="21"/>
        </w:rPr>
        <w:t>20</w:t>
      </w:r>
      <w:r w:rsidRPr="004235D1">
        <w:rPr>
          <w:rFonts w:ascii="宋体" w:hAnsi="宋体" w:cs="宋体" w:hint="eastAsia"/>
          <w:b w:val="0"/>
          <w:sz w:val="21"/>
          <w:szCs w:val="21"/>
        </w:rPr>
        <w:t>19</w:t>
      </w:r>
      <w:r w:rsidRPr="004235D1">
        <w:rPr>
          <w:rFonts w:ascii="宋体" w:hAnsi="宋体" w:cs="宋体"/>
          <w:b w:val="0"/>
          <w:sz w:val="21"/>
          <w:szCs w:val="21"/>
        </w:rPr>
        <w:t>年</w:t>
      </w:r>
      <w:r w:rsidRPr="004235D1">
        <w:rPr>
          <w:rFonts w:ascii="宋体" w:hAnsi="宋体" w:cs="宋体" w:hint="eastAsia"/>
          <w:b w:val="0"/>
          <w:sz w:val="21"/>
          <w:szCs w:val="21"/>
        </w:rPr>
        <w:t>5</w:t>
      </w:r>
      <w:r w:rsidRPr="004235D1">
        <w:rPr>
          <w:rFonts w:ascii="宋体" w:hAnsi="宋体" w:cs="宋体"/>
          <w:b w:val="0"/>
          <w:sz w:val="21"/>
          <w:szCs w:val="21"/>
        </w:rPr>
        <w:t>月</w:t>
      </w:r>
      <w:r w:rsidRPr="004235D1">
        <w:rPr>
          <w:rFonts w:ascii="宋体" w:hAnsi="宋体" w:cs="宋体" w:hint="eastAsia"/>
          <w:b w:val="0"/>
          <w:sz w:val="21"/>
          <w:szCs w:val="21"/>
        </w:rPr>
        <w:t>28日</w:t>
      </w:r>
      <w:r w:rsidR="00A81D61">
        <w:rPr>
          <w:rFonts w:hint="eastAsia"/>
          <w:b w:val="0"/>
          <w:sz w:val="21"/>
          <w:szCs w:val="21"/>
        </w:rPr>
        <w:t>~</w:t>
      </w:r>
      <w:r w:rsidRPr="004235D1">
        <w:rPr>
          <w:rFonts w:ascii="宋体" w:hAnsi="宋体" w:cs="宋体" w:hint="eastAsia"/>
          <w:b w:val="0"/>
          <w:sz w:val="21"/>
          <w:szCs w:val="21"/>
        </w:rPr>
        <w:t>30</w:t>
      </w:r>
      <w:r w:rsidRPr="004235D1">
        <w:rPr>
          <w:rFonts w:ascii="宋体" w:hAnsi="宋体" w:cs="宋体"/>
          <w:b w:val="0"/>
          <w:sz w:val="21"/>
          <w:szCs w:val="21"/>
        </w:rPr>
        <w:t>日在</w:t>
      </w:r>
      <w:r w:rsidRPr="004235D1">
        <w:rPr>
          <w:rFonts w:ascii="宋体" w:hAnsi="宋体" w:cs="宋体" w:hint="eastAsia"/>
          <w:b w:val="0"/>
          <w:sz w:val="21"/>
          <w:szCs w:val="21"/>
        </w:rPr>
        <w:t>新疆乌鲁木齐组织</w:t>
      </w:r>
      <w:r w:rsidRPr="004235D1">
        <w:rPr>
          <w:rFonts w:ascii="宋体" w:hAnsi="宋体" w:cs="宋体"/>
          <w:b w:val="0"/>
          <w:sz w:val="21"/>
          <w:szCs w:val="21"/>
        </w:rPr>
        <w:t>召开</w:t>
      </w:r>
      <w:r w:rsidRPr="004235D1">
        <w:rPr>
          <w:rFonts w:ascii="宋体" w:hAnsi="宋体" w:cs="宋体" w:hint="eastAsia"/>
          <w:b w:val="0"/>
          <w:sz w:val="21"/>
          <w:szCs w:val="21"/>
        </w:rPr>
        <w:t>了《钴铬钨系合金粉末化学分析方法》系列标准（共8个部分）的任务落实会，会上确定了各部分的负责起草单位、验证单位及工作进度安排。</w:t>
      </w:r>
      <w:r w:rsidRPr="004235D1">
        <w:rPr>
          <w:rFonts w:ascii="宋体" w:hAnsi="宋体" w:cs="宋体"/>
          <w:b w:val="0"/>
          <w:sz w:val="21"/>
          <w:szCs w:val="21"/>
        </w:rPr>
        <w:t>北矿检测技术有限公司</w:t>
      </w:r>
      <w:r w:rsidRPr="004235D1">
        <w:rPr>
          <w:rFonts w:ascii="宋体" w:hAnsi="宋体" w:cs="宋体" w:hint="eastAsia"/>
          <w:b w:val="0"/>
          <w:sz w:val="21"/>
          <w:szCs w:val="21"/>
        </w:rPr>
        <w:t>承担《钴铬钨系合金粉末化学分析方法 第3部分 钨</w:t>
      </w:r>
      <w:r w:rsidRPr="004235D1">
        <w:rPr>
          <w:rFonts w:ascii="宋体" w:hAnsi="宋体" w:cs="宋体"/>
          <w:b w:val="0"/>
          <w:sz w:val="21"/>
          <w:szCs w:val="21"/>
        </w:rPr>
        <w:t>含量的测</w:t>
      </w:r>
      <w:r w:rsidRPr="004235D1">
        <w:rPr>
          <w:rFonts w:ascii="宋体" w:hAnsi="宋体" w:cs="宋体" w:hint="eastAsia"/>
          <w:b w:val="0"/>
          <w:sz w:val="21"/>
          <w:szCs w:val="21"/>
        </w:rPr>
        <w:t>定 重量法》起草任务，国标（北京）检验认证有限公司、国家钨与稀土产品质量监督检验中心、广东省科学院工业分析检测中心和广西分析测试研究中心等单位协助起草，项目计划编号：2018-2044T-YS,完成年限2020年。</w:t>
      </w:r>
    </w:p>
    <w:p w:rsidR="00CB494D" w:rsidRDefault="004235D1">
      <w:pPr>
        <w:spacing w:line="276" w:lineRule="auto"/>
        <w:rPr>
          <w:rFonts w:ascii="宋体" w:hAnsi="宋体"/>
          <w:sz w:val="21"/>
          <w:szCs w:val="21"/>
        </w:rPr>
      </w:pPr>
      <w:r>
        <w:rPr>
          <w:rFonts w:ascii="宋体" w:hAnsi="宋体" w:hint="eastAsia"/>
          <w:sz w:val="21"/>
          <w:szCs w:val="21"/>
        </w:rPr>
        <w:t>2  承担单位情况</w:t>
      </w:r>
    </w:p>
    <w:p w:rsidR="00CB494D" w:rsidRDefault="004235D1">
      <w:pPr>
        <w:widowControl/>
        <w:spacing w:line="276" w:lineRule="auto"/>
        <w:ind w:firstLineChars="200" w:firstLine="420"/>
        <w:jc w:val="left"/>
        <w:rPr>
          <w:rFonts w:ascii="宋体" w:hAnsi="宋体" w:cs="宋体"/>
          <w:b w:val="0"/>
          <w:kern w:val="0"/>
          <w:sz w:val="21"/>
          <w:szCs w:val="21"/>
        </w:rPr>
      </w:pPr>
      <w:r>
        <w:rPr>
          <w:rFonts w:ascii="宋体" w:hAnsi="宋体" w:cs="宋体" w:hint="eastAsia"/>
          <w:b w:val="0"/>
          <w:kern w:val="0"/>
          <w:sz w:val="21"/>
          <w:szCs w:val="21"/>
        </w:rPr>
        <w:t>北矿检测技术有限公司由北京矿冶研究总院测试研究所转换而来，源于1956年建立的北京矿冶研究总院分析研究室，同时为国家重有色金属质量监督检验中心、国家进出口商品检验有色金属认可实验室、中国有色金属工业重金属质检中心、科技成果检测鉴定国家级检测机构，在国内有色金属分析领域具有权威地位。依托测试研究所的国家重有色金属质量监督检验中心成立于1985年，国家进出口商品检验有色金属认可实验室成立于1988年，是我国首批获得授权的国家级质检中心及国家商检实验室之一。1995年国家科技部和原国家技术监督局授权国家重有色金属质量监督检验中心为科技成果检测鉴定国家级检测机构。2000年通过中国合格评定国家认可委员会实验室认可，实验室管理与国际接轨，检测结果得到国际互认，具有ISO/IEC17025实验室认可、国家级实验室资质认定、国家质检中心授权“三合一”资质。2007年国家重有色金属质量监督检验中心成为北京材料分析测试服务联盟成员单位；2009年成为中关村开放实验室。</w:t>
      </w:r>
    </w:p>
    <w:p w:rsidR="00CB494D" w:rsidRDefault="004235D1" w:rsidP="004235D1">
      <w:pPr>
        <w:spacing w:line="276" w:lineRule="auto"/>
        <w:ind w:firstLineChars="200" w:firstLine="420"/>
        <w:rPr>
          <w:rFonts w:ascii="宋体" w:hAnsi="宋体"/>
          <w:spacing w:val="6"/>
          <w:sz w:val="21"/>
          <w:szCs w:val="21"/>
        </w:rPr>
      </w:pPr>
      <w:r w:rsidRPr="004235D1">
        <w:rPr>
          <w:rFonts w:ascii="宋体" w:hAnsi="宋体" w:cs="宋体" w:hint="eastAsia"/>
          <w:b w:val="0"/>
          <w:kern w:val="0"/>
          <w:sz w:val="21"/>
          <w:szCs w:val="21"/>
        </w:rPr>
        <w:t>公司拥有多台火焰原子吸收光谱仪、电感耦合等离子体原子发射光谱仪、电感耦合等离子体质谱仪、微波消解仪等，具备项目研究所需的仪器设备。标准起草人员多次参与有色行业标准的起草、验证等工作，具有丰富的方法研究经验。</w:t>
      </w:r>
    </w:p>
    <w:p w:rsidR="00CB494D" w:rsidRDefault="004235D1">
      <w:pPr>
        <w:spacing w:line="276" w:lineRule="auto"/>
        <w:rPr>
          <w:rFonts w:ascii="宋体" w:hAnsi="宋体"/>
          <w:spacing w:val="6"/>
          <w:sz w:val="21"/>
          <w:szCs w:val="21"/>
        </w:rPr>
      </w:pPr>
      <w:r>
        <w:rPr>
          <w:rFonts w:ascii="宋体" w:hAnsi="宋体" w:hint="eastAsia"/>
          <w:spacing w:val="6"/>
          <w:sz w:val="21"/>
          <w:szCs w:val="21"/>
        </w:rPr>
        <w:t>3.1进度安排</w:t>
      </w:r>
    </w:p>
    <w:p w:rsidR="00CB494D" w:rsidRDefault="004235D1">
      <w:pPr>
        <w:spacing w:line="276" w:lineRule="auto"/>
        <w:ind w:firstLine="432"/>
        <w:rPr>
          <w:b w:val="0"/>
          <w:sz w:val="21"/>
          <w:szCs w:val="21"/>
        </w:rPr>
      </w:pPr>
      <w:r>
        <w:rPr>
          <w:rFonts w:ascii="宋体" w:hAnsi="宋体" w:cs="黑体" w:hint="eastAsia"/>
          <w:b w:val="0"/>
          <w:sz w:val="21"/>
          <w:szCs w:val="21"/>
        </w:rPr>
        <w:t>1、</w:t>
      </w:r>
      <w:r>
        <w:rPr>
          <w:rFonts w:hint="eastAsia"/>
          <w:b w:val="0"/>
          <w:sz w:val="21"/>
          <w:szCs w:val="21"/>
        </w:rPr>
        <w:t>2019</w:t>
      </w:r>
      <w:r>
        <w:rPr>
          <w:rFonts w:hint="eastAsia"/>
          <w:b w:val="0"/>
          <w:sz w:val="21"/>
          <w:szCs w:val="21"/>
        </w:rPr>
        <w:t>年</w:t>
      </w:r>
      <w:r>
        <w:rPr>
          <w:rFonts w:hint="eastAsia"/>
          <w:b w:val="0"/>
          <w:sz w:val="21"/>
          <w:szCs w:val="21"/>
        </w:rPr>
        <w:t>6</w:t>
      </w:r>
      <w:r>
        <w:rPr>
          <w:rFonts w:hint="eastAsia"/>
          <w:b w:val="0"/>
          <w:sz w:val="21"/>
          <w:szCs w:val="21"/>
        </w:rPr>
        <w:t>月</w:t>
      </w:r>
      <w:r>
        <w:rPr>
          <w:rFonts w:hint="eastAsia"/>
          <w:b w:val="0"/>
          <w:sz w:val="21"/>
          <w:szCs w:val="21"/>
        </w:rPr>
        <w:t>~7</w:t>
      </w:r>
      <w:r>
        <w:rPr>
          <w:rFonts w:hint="eastAsia"/>
          <w:b w:val="0"/>
          <w:sz w:val="21"/>
          <w:szCs w:val="21"/>
        </w:rPr>
        <w:t>月，组建《钴铬钨系合金粉末化学分析方法》起草小组，落实标准起草小组组长及成员的任务、收集标准用样品；</w:t>
      </w:r>
    </w:p>
    <w:p w:rsidR="00CB494D" w:rsidRDefault="004235D1">
      <w:pPr>
        <w:spacing w:line="276" w:lineRule="auto"/>
        <w:ind w:firstLine="432"/>
        <w:rPr>
          <w:b w:val="0"/>
          <w:sz w:val="21"/>
          <w:szCs w:val="21"/>
        </w:rPr>
      </w:pPr>
      <w:r>
        <w:rPr>
          <w:rFonts w:hint="eastAsia"/>
          <w:b w:val="0"/>
          <w:sz w:val="21"/>
          <w:szCs w:val="21"/>
        </w:rPr>
        <w:t>2</w:t>
      </w:r>
      <w:r>
        <w:rPr>
          <w:rFonts w:hint="eastAsia"/>
          <w:b w:val="0"/>
          <w:sz w:val="21"/>
          <w:szCs w:val="21"/>
        </w:rPr>
        <w:t>、</w:t>
      </w:r>
      <w:r>
        <w:rPr>
          <w:rFonts w:hint="eastAsia"/>
          <w:b w:val="0"/>
          <w:sz w:val="21"/>
          <w:szCs w:val="21"/>
        </w:rPr>
        <w:t>2019</w:t>
      </w:r>
      <w:r>
        <w:rPr>
          <w:rFonts w:hint="eastAsia"/>
          <w:b w:val="0"/>
          <w:sz w:val="21"/>
          <w:szCs w:val="21"/>
        </w:rPr>
        <w:t>年</w:t>
      </w:r>
      <w:r>
        <w:rPr>
          <w:rFonts w:hint="eastAsia"/>
          <w:b w:val="0"/>
          <w:sz w:val="21"/>
          <w:szCs w:val="21"/>
        </w:rPr>
        <w:t>8</w:t>
      </w:r>
      <w:r>
        <w:rPr>
          <w:rFonts w:hint="eastAsia"/>
          <w:b w:val="0"/>
          <w:sz w:val="21"/>
          <w:szCs w:val="21"/>
        </w:rPr>
        <w:t>月</w:t>
      </w:r>
      <w:r>
        <w:rPr>
          <w:rFonts w:hint="eastAsia"/>
          <w:b w:val="0"/>
          <w:sz w:val="21"/>
          <w:szCs w:val="21"/>
        </w:rPr>
        <w:t>~2020</w:t>
      </w:r>
      <w:r>
        <w:rPr>
          <w:rFonts w:hint="eastAsia"/>
          <w:b w:val="0"/>
          <w:sz w:val="21"/>
          <w:szCs w:val="21"/>
        </w:rPr>
        <w:t>年</w:t>
      </w:r>
      <w:r>
        <w:rPr>
          <w:rFonts w:hint="eastAsia"/>
          <w:b w:val="0"/>
          <w:sz w:val="21"/>
          <w:szCs w:val="21"/>
        </w:rPr>
        <w:t>5</w:t>
      </w:r>
      <w:r>
        <w:rPr>
          <w:rFonts w:hint="eastAsia"/>
          <w:b w:val="0"/>
          <w:sz w:val="21"/>
          <w:szCs w:val="21"/>
        </w:rPr>
        <w:t>月，完成相应的分析方法研究内容，形成相应的征求意见稿、研究报告、征求意见表等，</w:t>
      </w:r>
    </w:p>
    <w:p w:rsidR="00CB494D" w:rsidRDefault="004235D1">
      <w:pPr>
        <w:spacing w:line="276" w:lineRule="auto"/>
        <w:ind w:firstLine="432"/>
        <w:rPr>
          <w:b w:val="0"/>
          <w:sz w:val="21"/>
          <w:szCs w:val="21"/>
        </w:rPr>
      </w:pPr>
      <w:r>
        <w:rPr>
          <w:rFonts w:hint="eastAsia"/>
          <w:b w:val="0"/>
          <w:sz w:val="21"/>
          <w:szCs w:val="21"/>
        </w:rPr>
        <w:t>3</w:t>
      </w:r>
      <w:r>
        <w:rPr>
          <w:rFonts w:hint="eastAsia"/>
          <w:b w:val="0"/>
          <w:sz w:val="21"/>
          <w:szCs w:val="21"/>
        </w:rPr>
        <w:t>、</w:t>
      </w:r>
      <w:r>
        <w:rPr>
          <w:rFonts w:hint="eastAsia"/>
          <w:b w:val="0"/>
          <w:sz w:val="21"/>
          <w:szCs w:val="21"/>
        </w:rPr>
        <w:t>2020</w:t>
      </w:r>
      <w:r>
        <w:rPr>
          <w:rFonts w:hint="eastAsia"/>
          <w:b w:val="0"/>
          <w:sz w:val="21"/>
          <w:szCs w:val="21"/>
        </w:rPr>
        <w:t>年</w:t>
      </w:r>
      <w:r>
        <w:rPr>
          <w:rFonts w:hint="eastAsia"/>
          <w:b w:val="0"/>
          <w:sz w:val="21"/>
          <w:szCs w:val="21"/>
        </w:rPr>
        <w:t>6</w:t>
      </w:r>
      <w:r>
        <w:rPr>
          <w:rFonts w:hint="eastAsia"/>
          <w:b w:val="0"/>
          <w:sz w:val="21"/>
          <w:szCs w:val="21"/>
        </w:rPr>
        <w:t>月，将相应分析方法标准文本、研究报告、验证样品分别寄往各验证单位（一验单位要验证全部条件试验；二验单位只做精密度试验）；</w:t>
      </w:r>
    </w:p>
    <w:p w:rsidR="00CB494D" w:rsidRDefault="004235D1">
      <w:pPr>
        <w:spacing w:line="276" w:lineRule="auto"/>
        <w:ind w:firstLine="432"/>
        <w:rPr>
          <w:b w:val="0"/>
          <w:sz w:val="21"/>
          <w:szCs w:val="21"/>
        </w:rPr>
      </w:pPr>
      <w:r>
        <w:rPr>
          <w:rFonts w:ascii="宋体" w:hAnsi="宋体" w:cs="黑体" w:hint="eastAsia"/>
          <w:b w:val="0"/>
          <w:sz w:val="21"/>
          <w:szCs w:val="21"/>
        </w:rPr>
        <w:t>4、</w:t>
      </w:r>
      <w:r>
        <w:rPr>
          <w:rFonts w:hint="eastAsia"/>
          <w:b w:val="0"/>
          <w:sz w:val="21"/>
          <w:szCs w:val="21"/>
        </w:rPr>
        <w:t>2020</w:t>
      </w:r>
      <w:r>
        <w:rPr>
          <w:rFonts w:hint="eastAsia"/>
          <w:b w:val="0"/>
          <w:sz w:val="21"/>
          <w:szCs w:val="21"/>
        </w:rPr>
        <w:t>年</w:t>
      </w:r>
      <w:r>
        <w:rPr>
          <w:rFonts w:hint="eastAsia"/>
          <w:b w:val="0"/>
          <w:sz w:val="21"/>
          <w:szCs w:val="21"/>
        </w:rPr>
        <w:t>8</w:t>
      </w:r>
      <w:r>
        <w:rPr>
          <w:rFonts w:hint="eastAsia"/>
          <w:b w:val="0"/>
          <w:sz w:val="21"/>
          <w:szCs w:val="21"/>
        </w:rPr>
        <w:t>月，标准讨论会；</w:t>
      </w:r>
    </w:p>
    <w:p w:rsidR="00CB494D" w:rsidRDefault="004235D1">
      <w:pPr>
        <w:spacing w:line="276" w:lineRule="auto"/>
        <w:ind w:firstLine="432"/>
        <w:rPr>
          <w:b w:val="0"/>
          <w:sz w:val="21"/>
          <w:szCs w:val="21"/>
        </w:rPr>
      </w:pPr>
      <w:r>
        <w:rPr>
          <w:rFonts w:hint="eastAsia"/>
          <w:b w:val="0"/>
          <w:sz w:val="21"/>
          <w:szCs w:val="21"/>
        </w:rPr>
        <w:t>5</w:t>
      </w:r>
      <w:r>
        <w:rPr>
          <w:rFonts w:hint="eastAsia"/>
          <w:b w:val="0"/>
          <w:sz w:val="21"/>
          <w:szCs w:val="21"/>
        </w:rPr>
        <w:t>、</w:t>
      </w:r>
      <w:r>
        <w:rPr>
          <w:rFonts w:hint="eastAsia"/>
          <w:b w:val="0"/>
          <w:sz w:val="21"/>
          <w:szCs w:val="21"/>
        </w:rPr>
        <w:t>2020</w:t>
      </w:r>
      <w:r>
        <w:rPr>
          <w:rFonts w:hint="eastAsia"/>
          <w:b w:val="0"/>
          <w:sz w:val="21"/>
          <w:szCs w:val="21"/>
        </w:rPr>
        <w:t>年月，标准预审会；</w:t>
      </w:r>
    </w:p>
    <w:p w:rsidR="00CB494D" w:rsidRDefault="004235D1">
      <w:pPr>
        <w:spacing w:line="276" w:lineRule="auto"/>
        <w:ind w:firstLine="432"/>
        <w:rPr>
          <w:rFonts w:ascii="宋体" w:hAnsi="宋体" w:cs="黑体"/>
          <w:b w:val="0"/>
          <w:sz w:val="21"/>
          <w:szCs w:val="21"/>
        </w:rPr>
      </w:pPr>
      <w:r>
        <w:rPr>
          <w:rFonts w:hint="eastAsia"/>
          <w:b w:val="0"/>
          <w:sz w:val="21"/>
          <w:szCs w:val="21"/>
        </w:rPr>
        <w:t>6</w:t>
      </w:r>
      <w:r>
        <w:rPr>
          <w:rFonts w:hint="eastAsia"/>
          <w:b w:val="0"/>
          <w:sz w:val="21"/>
          <w:szCs w:val="21"/>
        </w:rPr>
        <w:t>、</w:t>
      </w:r>
      <w:r>
        <w:rPr>
          <w:rFonts w:hint="eastAsia"/>
          <w:b w:val="0"/>
          <w:sz w:val="21"/>
          <w:szCs w:val="21"/>
        </w:rPr>
        <w:t>2020</w:t>
      </w:r>
      <w:r>
        <w:rPr>
          <w:rFonts w:hint="eastAsia"/>
          <w:b w:val="0"/>
          <w:sz w:val="21"/>
          <w:szCs w:val="21"/>
        </w:rPr>
        <w:t>年月，标准审定会。</w:t>
      </w:r>
    </w:p>
    <w:p w:rsidR="00CB494D" w:rsidRDefault="004235D1">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由于新型冠状病毒肺炎疫情的影响，各项工作进度延后。</w:t>
      </w:r>
    </w:p>
    <w:p w:rsidR="00CB494D" w:rsidRDefault="004235D1">
      <w:pPr>
        <w:spacing w:line="276" w:lineRule="auto"/>
        <w:rPr>
          <w:rFonts w:ascii="宋体" w:hAnsi="宋体"/>
          <w:spacing w:val="6"/>
          <w:sz w:val="21"/>
          <w:szCs w:val="21"/>
        </w:rPr>
      </w:pPr>
      <w:r>
        <w:rPr>
          <w:rFonts w:ascii="宋体" w:hAnsi="宋体" w:hint="eastAsia"/>
          <w:spacing w:val="6"/>
          <w:sz w:val="21"/>
          <w:szCs w:val="21"/>
        </w:rPr>
        <w:t>3.2  实验部分</w:t>
      </w:r>
    </w:p>
    <w:p w:rsidR="00CB494D" w:rsidRDefault="004235D1">
      <w:pPr>
        <w:spacing w:line="276" w:lineRule="auto"/>
        <w:rPr>
          <w:rFonts w:ascii="宋体" w:hAnsi="宋体"/>
          <w:b w:val="0"/>
          <w:spacing w:val="6"/>
          <w:sz w:val="21"/>
          <w:szCs w:val="21"/>
        </w:rPr>
      </w:pPr>
      <w:r>
        <w:rPr>
          <w:rFonts w:ascii="宋体" w:hAnsi="宋体" w:hint="eastAsia"/>
          <w:b w:val="0"/>
          <w:spacing w:val="6"/>
          <w:sz w:val="21"/>
          <w:szCs w:val="21"/>
        </w:rPr>
        <w:lastRenderedPageBreak/>
        <w:t xml:space="preserve">    实验部分见附件1：试验报告</w:t>
      </w:r>
    </w:p>
    <w:p w:rsidR="00CB494D" w:rsidRDefault="004235D1">
      <w:pPr>
        <w:spacing w:line="276" w:lineRule="auto"/>
        <w:rPr>
          <w:rFonts w:ascii="宋体" w:hAnsi="宋体"/>
          <w:sz w:val="21"/>
          <w:szCs w:val="21"/>
        </w:rPr>
      </w:pPr>
      <w:r>
        <w:rPr>
          <w:rFonts w:ascii="宋体" w:hAnsi="宋体" w:hint="eastAsia"/>
          <w:sz w:val="21"/>
          <w:szCs w:val="21"/>
        </w:rPr>
        <w:t>4  标准编写原则和编写格式</w:t>
      </w:r>
    </w:p>
    <w:p w:rsidR="00CB494D" w:rsidRPr="004235D1" w:rsidRDefault="004235D1" w:rsidP="004235D1">
      <w:pPr>
        <w:ind w:firstLineChars="200" w:firstLine="444"/>
        <w:rPr>
          <w:rFonts w:ascii="宋体" w:hAnsi="宋体"/>
          <w:b w:val="0"/>
          <w:spacing w:val="6"/>
          <w:sz w:val="21"/>
          <w:szCs w:val="21"/>
        </w:rPr>
      </w:pPr>
      <w:r w:rsidRPr="004235D1">
        <w:rPr>
          <w:rFonts w:ascii="宋体" w:hAnsi="宋体" w:hint="eastAsia"/>
          <w:b w:val="0"/>
          <w:spacing w:val="6"/>
          <w:sz w:val="21"/>
          <w:szCs w:val="21"/>
        </w:rPr>
        <w:t>本标准是根据</w:t>
      </w:r>
      <w:r w:rsidRPr="004235D1">
        <w:rPr>
          <w:rFonts w:ascii="宋体" w:hAnsi="宋体"/>
          <w:b w:val="0"/>
          <w:spacing w:val="6"/>
          <w:sz w:val="21"/>
          <w:szCs w:val="21"/>
        </w:rPr>
        <w:t>GB/T</w:t>
      </w:r>
      <w:r w:rsidRPr="004235D1">
        <w:rPr>
          <w:rFonts w:ascii="宋体" w:hAnsi="宋体" w:hint="eastAsia"/>
          <w:b w:val="0"/>
          <w:spacing w:val="6"/>
          <w:sz w:val="21"/>
          <w:szCs w:val="21"/>
        </w:rPr>
        <w:t xml:space="preserve"> </w:t>
      </w:r>
      <w:r w:rsidRPr="004235D1">
        <w:rPr>
          <w:rFonts w:ascii="宋体" w:hAnsi="宋体"/>
          <w:b w:val="0"/>
          <w:spacing w:val="6"/>
          <w:sz w:val="21"/>
          <w:szCs w:val="21"/>
        </w:rPr>
        <w:t>1.1-20</w:t>
      </w:r>
      <w:r w:rsidRPr="004235D1">
        <w:rPr>
          <w:rFonts w:ascii="宋体" w:hAnsi="宋体" w:hint="eastAsia"/>
          <w:b w:val="0"/>
          <w:spacing w:val="6"/>
          <w:sz w:val="21"/>
          <w:szCs w:val="21"/>
        </w:rPr>
        <w:t>20《标准化工作导则 第</w:t>
      </w:r>
      <w:r w:rsidRPr="004235D1">
        <w:rPr>
          <w:rFonts w:ascii="宋体" w:hAnsi="宋体"/>
          <w:b w:val="0"/>
          <w:spacing w:val="6"/>
          <w:sz w:val="21"/>
          <w:szCs w:val="21"/>
        </w:rPr>
        <w:t>1</w:t>
      </w:r>
      <w:r w:rsidRPr="004235D1">
        <w:rPr>
          <w:rFonts w:ascii="宋体" w:hAnsi="宋体" w:hint="eastAsia"/>
          <w:b w:val="0"/>
          <w:spacing w:val="6"/>
          <w:sz w:val="21"/>
          <w:szCs w:val="21"/>
        </w:rPr>
        <w:t>部分：标准的结构和编写规则》和</w:t>
      </w:r>
      <w:r w:rsidRPr="004235D1">
        <w:rPr>
          <w:rFonts w:ascii="宋体" w:hAnsi="宋体"/>
          <w:b w:val="0"/>
          <w:spacing w:val="6"/>
          <w:sz w:val="21"/>
          <w:szCs w:val="21"/>
        </w:rPr>
        <w:t>GB/T</w:t>
      </w:r>
      <w:r w:rsidRPr="004235D1">
        <w:rPr>
          <w:rFonts w:ascii="宋体" w:hAnsi="宋体" w:hint="eastAsia"/>
          <w:b w:val="0"/>
          <w:spacing w:val="6"/>
          <w:sz w:val="21"/>
          <w:szCs w:val="21"/>
        </w:rPr>
        <w:t xml:space="preserve"> </w:t>
      </w:r>
      <w:r w:rsidRPr="004235D1">
        <w:rPr>
          <w:rFonts w:ascii="宋体" w:hAnsi="宋体"/>
          <w:b w:val="0"/>
          <w:spacing w:val="6"/>
          <w:sz w:val="21"/>
          <w:szCs w:val="21"/>
        </w:rPr>
        <w:t>20001.4-2001</w:t>
      </w:r>
      <w:r w:rsidRPr="004235D1">
        <w:rPr>
          <w:rFonts w:ascii="宋体" w:hAnsi="宋体" w:hint="eastAsia"/>
          <w:b w:val="0"/>
          <w:spacing w:val="6"/>
          <w:sz w:val="21"/>
          <w:szCs w:val="21"/>
        </w:rPr>
        <w:t>《标准编写规则第</w:t>
      </w:r>
      <w:r w:rsidRPr="004235D1">
        <w:rPr>
          <w:rFonts w:ascii="宋体" w:hAnsi="宋体"/>
          <w:b w:val="0"/>
          <w:spacing w:val="6"/>
          <w:sz w:val="21"/>
          <w:szCs w:val="21"/>
        </w:rPr>
        <w:t>4</w:t>
      </w:r>
      <w:r w:rsidRPr="004235D1">
        <w:rPr>
          <w:rFonts w:ascii="宋体" w:hAnsi="宋体" w:hint="eastAsia"/>
          <w:b w:val="0"/>
          <w:spacing w:val="6"/>
          <w:sz w:val="21"/>
          <w:szCs w:val="21"/>
        </w:rPr>
        <w:t>部分：化学分析方法》的要求进行编写的。编制本标准的目的是以能满足《钴铬钨系合金粉末化学分析方法 第3部分 钨</w:t>
      </w:r>
      <w:r w:rsidRPr="004235D1">
        <w:rPr>
          <w:rFonts w:ascii="宋体" w:hAnsi="宋体"/>
          <w:b w:val="0"/>
          <w:spacing w:val="6"/>
          <w:sz w:val="21"/>
          <w:szCs w:val="21"/>
        </w:rPr>
        <w:t>含量的测</w:t>
      </w:r>
      <w:r w:rsidRPr="004235D1">
        <w:rPr>
          <w:rFonts w:ascii="宋体" w:hAnsi="宋体" w:hint="eastAsia"/>
          <w:b w:val="0"/>
          <w:spacing w:val="6"/>
          <w:sz w:val="21"/>
          <w:szCs w:val="21"/>
        </w:rPr>
        <w:t>定 重量法》准确快速测定要求为基础。编制本标准的原则是准确、具有一定的先进性和操作简单性。根据国情制订技术规范并力求与国外先进技术接轨。</w:t>
      </w:r>
    </w:p>
    <w:p w:rsidR="00CB494D" w:rsidRDefault="004235D1">
      <w:pPr>
        <w:spacing w:line="276" w:lineRule="auto"/>
        <w:rPr>
          <w:rFonts w:ascii="宋体" w:hAnsi="宋体"/>
          <w:sz w:val="21"/>
          <w:szCs w:val="21"/>
        </w:rPr>
      </w:pPr>
      <w:r>
        <w:rPr>
          <w:rFonts w:ascii="宋体" w:hAnsi="宋体" w:hint="eastAsia"/>
          <w:sz w:val="21"/>
          <w:szCs w:val="21"/>
        </w:rPr>
        <w:t>5  标准编写的目的和意义</w:t>
      </w:r>
    </w:p>
    <w:p w:rsidR="00CB494D" w:rsidRDefault="004235D1">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粉末具有优异的耐磨粒磨损、耐冲蚀磨损、耐高温磨损、抗高温氧化和热疲劳等综合性能，该系列合金粉末材料在各种装备部件的表面强化和修复方面具有广泛的用途，是一种重要的高性能涂层材料，可用于火焰喷涂、等离子喷涂、等离子喷焊等。已广泛应用于机车柴油机、核电站阀门、船舶柴油机及各种航空器上。</w:t>
      </w:r>
    </w:p>
    <w:p w:rsidR="004235D1" w:rsidRDefault="004235D1">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合金粉末主要是采用在钴铬钨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合金中添加一定含量的碳，使碳在合金中形成</w:t>
      </w:r>
      <w:r>
        <w:rPr>
          <w:b w:val="0"/>
          <w:spacing w:val="6"/>
          <w:sz w:val="21"/>
          <w:szCs w:val="21"/>
        </w:rPr>
        <w:t>WC</w:t>
      </w:r>
      <w:r>
        <w:rPr>
          <w:rFonts w:hAnsi="宋体"/>
          <w:b w:val="0"/>
          <w:spacing w:val="6"/>
          <w:sz w:val="21"/>
          <w:szCs w:val="21"/>
        </w:rPr>
        <w:t>、</w:t>
      </w:r>
      <w:r>
        <w:rPr>
          <w:b w:val="0"/>
          <w:spacing w:val="6"/>
          <w:sz w:val="21"/>
          <w:szCs w:val="21"/>
        </w:rPr>
        <w:t>W</w:t>
      </w:r>
      <w:r>
        <w:rPr>
          <w:b w:val="0"/>
          <w:spacing w:val="6"/>
          <w:sz w:val="21"/>
          <w:szCs w:val="21"/>
          <w:vertAlign w:val="subscript"/>
        </w:rPr>
        <w:t>2</w:t>
      </w:r>
      <w:r>
        <w:rPr>
          <w:b w:val="0"/>
          <w:spacing w:val="6"/>
          <w:sz w:val="21"/>
          <w:szCs w:val="21"/>
        </w:rPr>
        <w:t>C</w:t>
      </w:r>
      <w:r>
        <w:rPr>
          <w:rFonts w:hAnsi="宋体"/>
          <w:b w:val="0"/>
          <w:spacing w:val="6"/>
          <w:sz w:val="21"/>
          <w:szCs w:val="21"/>
        </w:rPr>
        <w:t>、</w:t>
      </w:r>
      <w:r>
        <w:rPr>
          <w:b w:val="0"/>
          <w:spacing w:val="6"/>
          <w:sz w:val="21"/>
          <w:szCs w:val="21"/>
        </w:rPr>
        <w:t>M</w:t>
      </w:r>
      <w:r>
        <w:rPr>
          <w:b w:val="0"/>
          <w:spacing w:val="6"/>
          <w:sz w:val="21"/>
          <w:szCs w:val="21"/>
          <w:vertAlign w:val="subscript"/>
        </w:rPr>
        <w:t>6</w:t>
      </w:r>
      <w:r>
        <w:rPr>
          <w:b w:val="0"/>
          <w:spacing w:val="6"/>
          <w:sz w:val="21"/>
          <w:szCs w:val="21"/>
        </w:rPr>
        <w:t>C(Co</w:t>
      </w:r>
      <w:r>
        <w:rPr>
          <w:b w:val="0"/>
          <w:spacing w:val="6"/>
          <w:sz w:val="21"/>
          <w:szCs w:val="21"/>
          <w:vertAlign w:val="subscript"/>
        </w:rPr>
        <w:t>3</w:t>
      </w:r>
      <w:r>
        <w:rPr>
          <w:b w:val="0"/>
          <w:spacing w:val="6"/>
          <w:sz w:val="21"/>
          <w:szCs w:val="21"/>
        </w:rPr>
        <w:t>W</w:t>
      </w:r>
      <w:r>
        <w:rPr>
          <w:b w:val="0"/>
          <w:spacing w:val="6"/>
          <w:sz w:val="21"/>
          <w:szCs w:val="21"/>
          <w:vertAlign w:val="subscript"/>
        </w:rPr>
        <w:t>3</w:t>
      </w:r>
      <w:r>
        <w:rPr>
          <w:b w:val="0"/>
          <w:spacing w:val="6"/>
          <w:sz w:val="21"/>
          <w:szCs w:val="21"/>
        </w:rPr>
        <w:t>C•Co</w:t>
      </w:r>
      <w:r>
        <w:rPr>
          <w:b w:val="0"/>
          <w:spacing w:val="6"/>
          <w:sz w:val="21"/>
          <w:szCs w:val="21"/>
          <w:vertAlign w:val="subscript"/>
        </w:rPr>
        <w:t>2</w:t>
      </w:r>
      <w:r>
        <w:rPr>
          <w:b w:val="0"/>
          <w:spacing w:val="6"/>
          <w:sz w:val="21"/>
          <w:szCs w:val="21"/>
        </w:rPr>
        <w:t>W</w:t>
      </w:r>
      <w:r>
        <w:rPr>
          <w:b w:val="0"/>
          <w:spacing w:val="6"/>
          <w:sz w:val="21"/>
          <w:szCs w:val="21"/>
          <w:vertAlign w:val="subscript"/>
        </w:rPr>
        <w:t>4</w:t>
      </w:r>
      <w:r>
        <w:rPr>
          <w:b w:val="0"/>
          <w:spacing w:val="6"/>
          <w:sz w:val="21"/>
          <w:szCs w:val="21"/>
        </w:rPr>
        <w:t>C)</w:t>
      </w:r>
      <w:r>
        <w:rPr>
          <w:rFonts w:ascii="宋体" w:hAnsi="宋体" w:hint="eastAsia"/>
          <w:b w:val="0"/>
          <w:spacing w:val="6"/>
          <w:sz w:val="21"/>
          <w:szCs w:val="21"/>
        </w:rPr>
        <w:t>等碳化物硬质相，这些硬质相均匀分布在合金基体中，从而获得很好的耐磨性能；增加碳的含量，可增加涂层的硬度，但同时也会降低韧性，因此可根据涂层的用途来增减碳含量，碳含量一般</w:t>
      </w:r>
      <w:r>
        <w:rPr>
          <w:rFonts w:hAnsi="宋体"/>
          <w:b w:val="0"/>
          <w:spacing w:val="6"/>
          <w:sz w:val="21"/>
          <w:szCs w:val="21"/>
        </w:rPr>
        <w:t>在</w:t>
      </w:r>
      <w:r>
        <w:rPr>
          <w:rFonts w:ascii="宋体" w:hAnsi="宋体"/>
          <w:b w:val="0"/>
          <w:spacing w:val="6"/>
          <w:sz w:val="21"/>
          <w:szCs w:val="21"/>
        </w:rPr>
        <w:t>1%</w:t>
      </w:r>
      <w:r>
        <w:rPr>
          <w:rFonts w:ascii="宋体" w:hAnsi="宋体" w:hint="eastAsia"/>
          <w:b w:val="0"/>
          <w:spacing w:val="6"/>
          <w:sz w:val="21"/>
          <w:szCs w:val="21"/>
        </w:rPr>
        <w:t>左右。</w:t>
      </w:r>
      <w:r w:rsidR="00BB30A9">
        <w:rPr>
          <w:rFonts w:ascii="宋体" w:hAnsi="宋体" w:hint="eastAsia"/>
          <w:b w:val="0"/>
          <w:spacing w:val="6"/>
          <w:sz w:val="21"/>
          <w:szCs w:val="21"/>
        </w:rPr>
        <w:t>钨的加入，优化了材料的耐高温性能。</w:t>
      </w:r>
    </w:p>
    <w:p w:rsidR="004235D1" w:rsidRDefault="004235D1" w:rsidP="004235D1">
      <w:pPr>
        <w:spacing w:line="276" w:lineRule="auto"/>
        <w:ind w:firstLineChars="200" w:firstLine="444"/>
        <w:rPr>
          <w:rFonts w:ascii="宋体" w:hAnsi="宋体"/>
          <w:b w:val="0"/>
          <w:spacing w:val="6"/>
          <w:sz w:val="21"/>
          <w:szCs w:val="21"/>
        </w:rPr>
      </w:pPr>
      <w:r w:rsidRPr="004235D1">
        <w:rPr>
          <w:rFonts w:ascii="宋体" w:hAnsi="宋体" w:hint="eastAsia"/>
          <w:b w:val="0"/>
          <w:spacing w:val="6"/>
          <w:sz w:val="21"/>
          <w:szCs w:val="21"/>
        </w:rPr>
        <w:t>准确测定钴铬钨（</w:t>
      </w:r>
      <w:r w:rsidRPr="004235D1">
        <w:rPr>
          <w:rFonts w:ascii="宋体" w:hAnsi="宋体"/>
          <w:b w:val="0"/>
          <w:spacing w:val="6"/>
          <w:sz w:val="21"/>
          <w:szCs w:val="21"/>
        </w:rPr>
        <w:t>CoCrW</w:t>
      </w:r>
      <w:r w:rsidRPr="004235D1">
        <w:rPr>
          <w:rFonts w:ascii="宋体" w:hAnsi="宋体" w:hint="eastAsia"/>
          <w:b w:val="0"/>
          <w:spacing w:val="6"/>
          <w:sz w:val="21"/>
          <w:szCs w:val="21"/>
        </w:rPr>
        <w:t>）系合金粉末中钨的含量，建立钨的检测分析方法，可为钴铬钨系合金粉末产品中钨的检测提供重要依据。</w:t>
      </w:r>
      <w:r w:rsidR="00BB30A9" w:rsidRPr="004235D1">
        <w:rPr>
          <w:rFonts w:ascii="宋体" w:hAnsi="宋体" w:hint="eastAsia"/>
          <w:b w:val="0"/>
          <w:spacing w:val="6"/>
          <w:sz w:val="21"/>
          <w:szCs w:val="21"/>
        </w:rPr>
        <w:t>目前国内尚无</w:t>
      </w:r>
      <w:r w:rsidR="00BB30A9">
        <w:rPr>
          <w:rFonts w:ascii="宋体" w:hAnsi="宋体" w:hint="eastAsia"/>
          <w:b w:val="0"/>
          <w:kern w:val="0"/>
          <w:sz w:val="21"/>
          <w:szCs w:val="21"/>
        </w:rPr>
        <w:t>现行的</w:t>
      </w:r>
      <w:r w:rsidR="00BB30A9" w:rsidRPr="004235D1">
        <w:rPr>
          <w:rFonts w:ascii="宋体" w:hAnsi="宋体" w:hint="eastAsia"/>
          <w:b w:val="0"/>
          <w:spacing w:val="6"/>
          <w:sz w:val="21"/>
          <w:szCs w:val="21"/>
        </w:rPr>
        <w:t>的钴铬钨（</w:t>
      </w:r>
      <w:r w:rsidR="00BB30A9" w:rsidRPr="004235D1">
        <w:rPr>
          <w:rFonts w:ascii="宋体" w:hAnsi="宋体"/>
          <w:b w:val="0"/>
          <w:spacing w:val="6"/>
          <w:sz w:val="21"/>
          <w:szCs w:val="21"/>
        </w:rPr>
        <w:t>CoCrW</w:t>
      </w:r>
      <w:r w:rsidR="00BB30A9" w:rsidRPr="004235D1">
        <w:rPr>
          <w:rFonts w:ascii="宋体" w:hAnsi="宋体" w:hint="eastAsia"/>
          <w:b w:val="0"/>
          <w:spacing w:val="6"/>
          <w:sz w:val="21"/>
          <w:szCs w:val="21"/>
        </w:rPr>
        <w:t>）系合金粉末中钨的测定方法</w:t>
      </w:r>
      <w:r w:rsidR="00BB30A9">
        <w:rPr>
          <w:rFonts w:ascii="宋体" w:hAnsi="宋体" w:hint="eastAsia"/>
          <w:b w:val="0"/>
          <w:spacing w:val="6"/>
          <w:sz w:val="21"/>
          <w:szCs w:val="21"/>
        </w:rPr>
        <w:t>，</w:t>
      </w:r>
      <w:r w:rsidR="00BB30A9">
        <w:rPr>
          <w:rFonts w:ascii="宋体" w:hAnsi="宋体" w:hint="eastAsia"/>
          <w:b w:val="0"/>
          <w:kern w:val="0"/>
          <w:sz w:val="21"/>
          <w:szCs w:val="21"/>
        </w:rPr>
        <w:t>因此亟需制定钴铬钨</w:t>
      </w:r>
      <w:r w:rsidR="00BB30A9">
        <w:rPr>
          <w:rFonts w:hAnsi="宋体"/>
          <w:b w:val="0"/>
          <w:kern w:val="0"/>
          <w:sz w:val="21"/>
          <w:szCs w:val="21"/>
        </w:rPr>
        <w:t>（</w:t>
      </w:r>
      <w:r w:rsidR="00BB30A9">
        <w:rPr>
          <w:b w:val="0"/>
          <w:kern w:val="0"/>
          <w:sz w:val="21"/>
          <w:szCs w:val="21"/>
        </w:rPr>
        <w:t>CoCrW</w:t>
      </w:r>
      <w:r w:rsidR="00BB30A9">
        <w:rPr>
          <w:rFonts w:hAnsi="宋体"/>
          <w:b w:val="0"/>
          <w:kern w:val="0"/>
          <w:sz w:val="21"/>
          <w:szCs w:val="21"/>
        </w:rPr>
        <w:t>）</w:t>
      </w:r>
      <w:r w:rsidR="00BB30A9">
        <w:rPr>
          <w:rFonts w:ascii="宋体" w:hAnsi="宋体" w:hint="eastAsia"/>
          <w:b w:val="0"/>
          <w:kern w:val="0"/>
          <w:sz w:val="21"/>
          <w:szCs w:val="21"/>
        </w:rPr>
        <w:t>系合金粉末中钨的测定方法。</w:t>
      </w:r>
    </w:p>
    <w:p w:rsidR="00CB494D" w:rsidRDefault="004235D1">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本标准采用</w:t>
      </w:r>
      <w:r w:rsidR="00161A24">
        <w:rPr>
          <w:rFonts w:ascii="宋体" w:hAnsi="宋体" w:hint="eastAsia"/>
          <w:b w:val="0"/>
          <w:spacing w:val="6"/>
          <w:sz w:val="21"/>
          <w:szCs w:val="21"/>
        </w:rPr>
        <w:t>重量</w:t>
      </w:r>
      <w:r>
        <w:rPr>
          <w:rFonts w:ascii="宋体" w:hAnsi="宋体" w:hint="eastAsia"/>
          <w:b w:val="0"/>
          <w:spacing w:val="6"/>
          <w:sz w:val="21"/>
          <w:szCs w:val="21"/>
        </w:rPr>
        <w:t>法测定钴铬钨系合金粉末中的</w:t>
      </w:r>
      <w:r w:rsidR="00BB30A9">
        <w:rPr>
          <w:rFonts w:ascii="宋体" w:hAnsi="宋体" w:hint="eastAsia"/>
          <w:b w:val="0"/>
          <w:spacing w:val="6"/>
          <w:sz w:val="21"/>
          <w:szCs w:val="21"/>
        </w:rPr>
        <w:t>钨</w:t>
      </w:r>
      <w:r>
        <w:rPr>
          <w:rFonts w:ascii="宋体" w:hAnsi="宋体" w:hint="eastAsia"/>
          <w:b w:val="0"/>
          <w:spacing w:val="6"/>
          <w:sz w:val="21"/>
          <w:szCs w:val="21"/>
        </w:rPr>
        <w:t>含量，方法准确度高</w:t>
      </w:r>
      <w:r w:rsidR="00BB30A9">
        <w:rPr>
          <w:rFonts w:ascii="宋体" w:hAnsi="宋体" w:hint="eastAsia"/>
          <w:b w:val="0"/>
          <w:spacing w:val="6"/>
          <w:sz w:val="21"/>
          <w:szCs w:val="21"/>
        </w:rPr>
        <w:t>、精密度好，能够满足钨含量测定的需求</w:t>
      </w:r>
      <w:r>
        <w:rPr>
          <w:rFonts w:ascii="宋体" w:hAnsi="宋体" w:hint="eastAsia"/>
          <w:b w:val="0"/>
          <w:spacing w:val="6"/>
          <w:sz w:val="21"/>
          <w:szCs w:val="21"/>
        </w:rPr>
        <w:t>。</w:t>
      </w:r>
    </w:p>
    <w:p w:rsidR="00CB494D" w:rsidRDefault="004235D1">
      <w:pPr>
        <w:spacing w:line="276" w:lineRule="auto"/>
        <w:rPr>
          <w:rFonts w:ascii="宋体" w:hAnsi="宋体"/>
          <w:spacing w:val="6"/>
          <w:sz w:val="21"/>
          <w:szCs w:val="21"/>
        </w:rPr>
      </w:pPr>
      <w:r>
        <w:rPr>
          <w:rFonts w:ascii="宋体" w:hAnsi="宋体" w:hint="eastAsia"/>
          <w:spacing w:val="6"/>
          <w:sz w:val="21"/>
          <w:szCs w:val="21"/>
        </w:rPr>
        <w:t>6  国内外有关工作情况</w:t>
      </w:r>
    </w:p>
    <w:p w:rsidR="00CB494D" w:rsidRDefault="004235D1">
      <w:pPr>
        <w:pStyle w:val="af"/>
        <w:tabs>
          <w:tab w:val="center" w:pos="4201"/>
          <w:tab w:val="right" w:leader="dot" w:pos="9298"/>
        </w:tabs>
        <w:spacing w:line="276" w:lineRule="auto"/>
        <w:ind w:firstLine="444"/>
        <w:rPr>
          <w:rFonts w:ascii="Times New Roman"/>
        </w:rPr>
      </w:pPr>
      <w:r>
        <w:rPr>
          <w:rFonts w:hAnsi="宋体" w:hint="eastAsia"/>
          <w:spacing w:val="6"/>
          <w:szCs w:val="21"/>
        </w:rPr>
        <w:t>国内外尚未查询到已发布的</w:t>
      </w:r>
      <w:r w:rsidR="00161A24">
        <w:rPr>
          <w:rFonts w:hAnsi="宋体" w:hint="eastAsia"/>
          <w:spacing w:val="6"/>
          <w:szCs w:val="21"/>
        </w:rPr>
        <w:t>重量法测定</w:t>
      </w:r>
      <w:r>
        <w:rPr>
          <w:rFonts w:hAnsi="宋体" w:hint="eastAsia"/>
          <w:szCs w:val="21"/>
        </w:rPr>
        <w:t>钴铬钨系合金粉末中</w:t>
      </w:r>
      <w:r w:rsidR="00BB30A9">
        <w:rPr>
          <w:rFonts w:hAnsi="宋体" w:hint="eastAsia"/>
          <w:szCs w:val="21"/>
        </w:rPr>
        <w:t>钨</w:t>
      </w:r>
      <w:r>
        <w:rPr>
          <w:rFonts w:hAnsi="宋体" w:hint="eastAsia"/>
          <w:szCs w:val="21"/>
        </w:rPr>
        <w:t>含量的分析检测标准。</w:t>
      </w:r>
      <w:r>
        <w:rPr>
          <w:rFonts w:hint="eastAsia"/>
        </w:rPr>
        <w:t>目前国内外测定低含量</w:t>
      </w:r>
      <w:r w:rsidR="00BB30A9">
        <w:rPr>
          <w:rFonts w:hint="eastAsia"/>
        </w:rPr>
        <w:t>钨</w:t>
      </w:r>
      <w:r>
        <w:rPr>
          <w:rFonts w:hint="eastAsia"/>
        </w:rPr>
        <w:t>的方法主要有</w:t>
      </w:r>
      <w:r w:rsidR="00BB30A9">
        <w:rPr>
          <w:rFonts w:hint="eastAsia"/>
        </w:rPr>
        <w:t>分光光度</w:t>
      </w:r>
      <w:r>
        <w:rPr>
          <w:rFonts w:hint="eastAsia"/>
        </w:rPr>
        <w:t>法</w:t>
      </w:r>
      <w:r>
        <w:rPr>
          <w:rFonts w:ascii="Times New Roman" w:hint="eastAsia"/>
        </w:rPr>
        <w:t>、</w:t>
      </w:r>
      <w:r>
        <w:rPr>
          <w:rFonts w:hAnsi="宋体" w:hint="eastAsia"/>
          <w:szCs w:val="21"/>
        </w:rPr>
        <w:t>电感耦合等离子体原子发射光谱</w:t>
      </w:r>
      <w:r>
        <w:rPr>
          <w:rFonts w:ascii="Times New Roman" w:hint="eastAsia"/>
        </w:rPr>
        <w:t>法，</w:t>
      </w:r>
      <w:r w:rsidR="00BB30A9">
        <w:rPr>
          <w:rFonts w:ascii="Times New Roman" w:hint="eastAsia"/>
        </w:rPr>
        <w:t>重量法</w:t>
      </w:r>
      <w:r w:rsidR="00C13BBA">
        <w:rPr>
          <w:rFonts w:ascii="Times New Roman" w:hint="eastAsia"/>
        </w:rPr>
        <w:t>。</w:t>
      </w:r>
      <w:r>
        <w:rPr>
          <w:rFonts w:ascii="Times New Roman" w:hint="eastAsia"/>
        </w:rPr>
        <w:t>由于</w:t>
      </w:r>
      <w:r w:rsidR="00BB30A9">
        <w:rPr>
          <w:rFonts w:ascii="Times New Roman" w:hint="eastAsia"/>
        </w:rPr>
        <w:t>钨在酸性条件下比较容易析出，而钨的重量法比较成熟，方法</w:t>
      </w:r>
      <w:r>
        <w:rPr>
          <w:rFonts w:ascii="Times New Roman" w:hint="eastAsia"/>
        </w:rPr>
        <w:t>选择性</w:t>
      </w:r>
      <w:r w:rsidR="00BB30A9">
        <w:rPr>
          <w:rFonts w:ascii="Times New Roman" w:hint="eastAsia"/>
        </w:rPr>
        <w:t>和稳定性较好，</w:t>
      </w:r>
      <w:r>
        <w:rPr>
          <w:rFonts w:ascii="Times New Roman" w:hint="eastAsia"/>
        </w:rPr>
        <w:t>准确度高等特点，本标准选择用</w:t>
      </w:r>
      <w:r w:rsidR="00BB30A9">
        <w:rPr>
          <w:rFonts w:hAnsi="宋体" w:hint="eastAsia"/>
          <w:szCs w:val="21"/>
        </w:rPr>
        <w:t>重量</w:t>
      </w:r>
      <w:r>
        <w:rPr>
          <w:rFonts w:ascii="Times New Roman" w:hint="eastAsia"/>
        </w:rPr>
        <w:t>法</w:t>
      </w:r>
      <w:r w:rsidR="00267557">
        <w:rPr>
          <w:rFonts w:ascii="Times New Roman" w:hint="eastAsia"/>
        </w:rPr>
        <w:t>来</w:t>
      </w:r>
      <w:r>
        <w:rPr>
          <w:rFonts w:ascii="Times New Roman" w:hint="eastAsia"/>
        </w:rPr>
        <w:t>测定</w:t>
      </w:r>
      <w:r>
        <w:rPr>
          <w:rFonts w:hAnsi="宋体" w:hint="eastAsia"/>
          <w:szCs w:val="21"/>
        </w:rPr>
        <w:t>钴铬钨系合金粉末中</w:t>
      </w:r>
      <w:r w:rsidR="00267557">
        <w:rPr>
          <w:rFonts w:hAnsi="宋体" w:hint="eastAsia"/>
          <w:szCs w:val="21"/>
        </w:rPr>
        <w:t>钨的</w:t>
      </w:r>
      <w:r>
        <w:rPr>
          <w:rFonts w:hAnsi="宋体" w:hint="eastAsia"/>
          <w:szCs w:val="21"/>
        </w:rPr>
        <w:t>含量</w:t>
      </w:r>
      <w:r>
        <w:rPr>
          <w:rFonts w:ascii="Times New Roman" w:hint="eastAsia"/>
        </w:rPr>
        <w:t>。</w:t>
      </w:r>
    </w:p>
    <w:p w:rsidR="00CB494D" w:rsidRDefault="004235D1">
      <w:pPr>
        <w:spacing w:line="276" w:lineRule="auto"/>
        <w:rPr>
          <w:rFonts w:ascii="宋体" w:hAnsi="宋体"/>
          <w:sz w:val="21"/>
          <w:szCs w:val="21"/>
        </w:rPr>
      </w:pPr>
      <w:r>
        <w:rPr>
          <w:rFonts w:ascii="宋体" w:hAnsi="宋体" w:hint="eastAsia"/>
          <w:sz w:val="21"/>
          <w:szCs w:val="21"/>
        </w:rPr>
        <w:t>7  标准适用范围</w:t>
      </w:r>
    </w:p>
    <w:p w:rsidR="00E96E5A" w:rsidRPr="00E96E5A" w:rsidRDefault="00E96E5A" w:rsidP="00E96E5A">
      <w:pPr>
        <w:ind w:firstLineChars="200" w:firstLine="420"/>
        <w:rPr>
          <w:b w:val="0"/>
          <w:kern w:val="0"/>
          <w:sz w:val="21"/>
          <w:szCs w:val="20"/>
        </w:rPr>
      </w:pPr>
      <w:r w:rsidRPr="00E96E5A">
        <w:rPr>
          <w:rFonts w:hint="eastAsia"/>
          <w:b w:val="0"/>
          <w:kern w:val="0"/>
          <w:sz w:val="21"/>
          <w:szCs w:val="20"/>
        </w:rPr>
        <w:t>本标准适用于钴铬钨系合金粉末中钨含量的测定。测定范围：</w:t>
      </w:r>
      <w:r w:rsidRPr="00E96E5A">
        <w:rPr>
          <w:rFonts w:hint="eastAsia"/>
          <w:b w:val="0"/>
          <w:kern w:val="0"/>
          <w:sz w:val="21"/>
          <w:szCs w:val="20"/>
        </w:rPr>
        <w:t>2.00</w:t>
      </w:r>
      <w:r w:rsidRPr="00E96E5A">
        <w:rPr>
          <w:b w:val="0"/>
          <w:kern w:val="0"/>
          <w:sz w:val="21"/>
          <w:szCs w:val="20"/>
        </w:rPr>
        <w:t>%</w:t>
      </w:r>
      <w:r w:rsidRPr="00E96E5A">
        <w:rPr>
          <w:b w:val="0"/>
          <w:kern w:val="0"/>
          <w:sz w:val="21"/>
          <w:szCs w:val="20"/>
        </w:rPr>
        <w:t>～</w:t>
      </w:r>
      <w:r w:rsidRPr="00E96E5A">
        <w:rPr>
          <w:rFonts w:hint="eastAsia"/>
          <w:b w:val="0"/>
          <w:kern w:val="0"/>
          <w:sz w:val="21"/>
          <w:szCs w:val="20"/>
        </w:rPr>
        <w:t>15.00</w:t>
      </w:r>
      <w:r w:rsidRPr="00E96E5A">
        <w:rPr>
          <w:b w:val="0"/>
          <w:kern w:val="0"/>
          <w:sz w:val="21"/>
          <w:szCs w:val="20"/>
        </w:rPr>
        <w:t>%</w:t>
      </w:r>
      <w:r w:rsidRPr="00E96E5A">
        <w:rPr>
          <w:rFonts w:hint="eastAsia"/>
          <w:b w:val="0"/>
          <w:kern w:val="0"/>
          <w:sz w:val="21"/>
          <w:szCs w:val="20"/>
        </w:rPr>
        <w:t>。</w:t>
      </w:r>
    </w:p>
    <w:p w:rsidR="00CB494D" w:rsidRDefault="004235D1" w:rsidP="00E96E5A">
      <w:pPr>
        <w:pStyle w:val="af"/>
        <w:spacing w:line="276" w:lineRule="auto"/>
        <w:ind w:firstLineChars="0" w:firstLine="0"/>
        <w:rPr>
          <w:rFonts w:ascii="Times New Roman"/>
          <w:b/>
          <w:szCs w:val="21"/>
        </w:rPr>
      </w:pPr>
      <w:r>
        <w:rPr>
          <w:rFonts w:ascii="Times New Roman" w:hint="eastAsia"/>
          <w:b/>
          <w:szCs w:val="21"/>
        </w:rPr>
        <w:t xml:space="preserve">8  </w:t>
      </w:r>
      <w:r>
        <w:rPr>
          <w:rFonts w:ascii="Times New Roman" w:hint="eastAsia"/>
          <w:b/>
          <w:szCs w:val="21"/>
        </w:rPr>
        <w:t>标准制订的主要内容与依据</w:t>
      </w:r>
    </w:p>
    <w:p w:rsidR="00CB494D" w:rsidRDefault="004235D1">
      <w:pPr>
        <w:pStyle w:val="af"/>
        <w:spacing w:line="400" w:lineRule="exact"/>
        <w:ind w:firstLineChars="0" w:firstLine="408"/>
        <w:rPr>
          <w:rFonts w:ascii="Times New Roman"/>
          <w:szCs w:val="21"/>
        </w:rPr>
      </w:pPr>
      <w:r>
        <w:rPr>
          <w:rFonts w:ascii="Times New Roman" w:hint="eastAsia"/>
          <w:szCs w:val="21"/>
        </w:rPr>
        <w:t>见附件</w:t>
      </w:r>
      <w:r>
        <w:rPr>
          <w:rFonts w:ascii="Times New Roman" w:hint="eastAsia"/>
          <w:szCs w:val="21"/>
        </w:rPr>
        <w:t>1</w:t>
      </w:r>
      <w:r>
        <w:rPr>
          <w:rFonts w:ascii="Times New Roman" w:hint="eastAsia"/>
          <w:szCs w:val="21"/>
        </w:rPr>
        <w:t>：试验报告</w:t>
      </w:r>
    </w:p>
    <w:p w:rsidR="00CB494D" w:rsidRDefault="004235D1">
      <w:pPr>
        <w:pStyle w:val="af"/>
        <w:spacing w:line="400" w:lineRule="exact"/>
        <w:ind w:firstLineChars="0" w:firstLine="0"/>
        <w:rPr>
          <w:rFonts w:hAnsi="宋体"/>
          <w:b/>
          <w:szCs w:val="21"/>
        </w:rPr>
      </w:pPr>
      <w:r>
        <w:rPr>
          <w:rFonts w:hAnsi="宋体" w:hint="eastAsia"/>
          <w:b/>
          <w:szCs w:val="21"/>
        </w:rPr>
        <w:t>9  协同试验</w:t>
      </w:r>
    </w:p>
    <w:p w:rsidR="00CB494D" w:rsidRDefault="004235D1">
      <w:pPr>
        <w:pStyle w:val="af"/>
        <w:spacing w:line="400" w:lineRule="exact"/>
        <w:ind w:firstLineChars="0" w:firstLine="0"/>
        <w:rPr>
          <w:rFonts w:hAnsi="宋体"/>
          <w:b/>
          <w:szCs w:val="21"/>
        </w:rPr>
      </w:pPr>
      <w:r>
        <w:rPr>
          <w:rFonts w:hAnsi="宋体" w:hint="eastAsia"/>
          <w:b/>
          <w:szCs w:val="21"/>
        </w:rPr>
        <w:t>9.1  精密度试验</w:t>
      </w:r>
    </w:p>
    <w:p w:rsidR="00CB494D" w:rsidRDefault="004235D1">
      <w:pPr>
        <w:spacing w:line="276" w:lineRule="auto"/>
        <w:ind w:firstLineChars="200" w:firstLine="420"/>
        <w:jc w:val="left"/>
        <w:rPr>
          <w:b w:val="0"/>
          <w:sz w:val="21"/>
          <w:szCs w:val="21"/>
        </w:rPr>
      </w:pPr>
      <w:r>
        <w:rPr>
          <w:rFonts w:hint="eastAsia"/>
          <w:b w:val="0"/>
          <w:sz w:val="21"/>
          <w:szCs w:val="21"/>
        </w:rPr>
        <w:t>根据国家标准</w:t>
      </w:r>
      <w:r>
        <w:rPr>
          <w:b w:val="0"/>
          <w:sz w:val="21"/>
          <w:szCs w:val="21"/>
        </w:rPr>
        <w:t>GB/T 6379.2-2004</w:t>
      </w:r>
      <w:r>
        <w:rPr>
          <w:rFonts w:hint="eastAsia"/>
          <w:b w:val="0"/>
          <w:sz w:val="21"/>
          <w:szCs w:val="21"/>
        </w:rPr>
        <w:t>确定标准测量方法的重复性和再现性的基本方法（</w:t>
      </w:r>
      <w:r>
        <w:rPr>
          <w:b w:val="0"/>
          <w:sz w:val="21"/>
          <w:szCs w:val="21"/>
        </w:rPr>
        <w:t>ISO 5725-2</w:t>
      </w:r>
      <w:r>
        <w:rPr>
          <w:rFonts w:hint="eastAsia"/>
          <w:b w:val="0"/>
          <w:sz w:val="21"/>
          <w:szCs w:val="21"/>
        </w:rPr>
        <w:t>：</w:t>
      </w:r>
      <w:r>
        <w:rPr>
          <w:b w:val="0"/>
          <w:sz w:val="21"/>
          <w:szCs w:val="21"/>
        </w:rPr>
        <w:t>1994</w:t>
      </w:r>
      <w:r>
        <w:rPr>
          <w:rFonts w:hint="eastAsia"/>
          <w:b w:val="0"/>
          <w:sz w:val="21"/>
          <w:szCs w:val="21"/>
        </w:rPr>
        <w:t>，</w:t>
      </w:r>
      <w:r>
        <w:rPr>
          <w:b w:val="0"/>
          <w:sz w:val="21"/>
          <w:szCs w:val="21"/>
        </w:rPr>
        <w:t>IDT</w:t>
      </w:r>
      <w:r>
        <w:rPr>
          <w:rFonts w:hint="eastAsia"/>
          <w:b w:val="0"/>
          <w:sz w:val="21"/>
          <w:szCs w:val="21"/>
        </w:rPr>
        <w:t>）的规定，对收到的全部数据进行统计分析。原始数据及统计结果见附件</w:t>
      </w:r>
      <w:r>
        <w:rPr>
          <w:b w:val="0"/>
          <w:sz w:val="21"/>
          <w:szCs w:val="21"/>
        </w:rPr>
        <w:t>2</w:t>
      </w:r>
      <w:r>
        <w:rPr>
          <w:rFonts w:hint="eastAsia"/>
          <w:b w:val="0"/>
          <w:sz w:val="21"/>
          <w:szCs w:val="21"/>
        </w:rPr>
        <w:t>。</w:t>
      </w:r>
    </w:p>
    <w:p w:rsidR="00CB494D" w:rsidRDefault="004235D1">
      <w:pPr>
        <w:spacing w:line="276" w:lineRule="auto"/>
        <w:rPr>
          <w:rFonts w:ascii="宋体" w:hAnsi="宋体"/>
          <w:bCs/>
          <w:sz w:val="21"/>
          <w:szCs w:val="21"/>
        </w:rPr>
      </w:pPr>
      <w:r>
        <w:rPr>
          <w:rFonts w:ascii="宋体" w:hAnsi="宋体" w:hint="eastAsia"/>
          <w:bCs/>
          <w:sz w:val="21"/>
          <w:szCs w:val="21"/>
        </w:rPr>
        <w:t>9.2  重复性</w:t>
      </w:r>
    </w:p>
    <w:p w:rsidR="00CB494D" w:rsidRDefault="004235D1">
      <w:pPr>
        <w:adjustRightInd w:val="0"/>
        <w:snapToGrid w:val="0"/>
        <w:spacing w:before="50" w:after="50" w:line="276" w:lineRule="auto"/>
        <w:ind w:firstLineChars="200" w:firstLine="444"/>
        <w:rPr>
          <w:rFonts w:ascii="宋体" w:hAnsi="宋体"/>
          <w:b w:val="0"/>
          <w:sz w:val="21"/>
          <w:szCs w:val="21"/>
        </w:rPr>
      </w:pPr>
      <w:r>
        <w:rPr>
          <w:rFonts w:ascii="宋体" w:hAnsi="宋体" w:hint="eastAsia"/>
          <w:b w:val="0"/>
          <w:spacing w:val="6"/>
          <w:sz w:val="21"/>
          <w:szCs w:val="21"/>
        </w:rPr>
        <w:t>在重复性条件下获得的两次独立测试结果的测定值，在以下给出的平均值范围内，这两个测试结果的绝对差值不超过重复性限（</w:t>
      </w:r>
      <w:r>
        <w:rPr>
          <w:rFonts w:ascii="宋体" w:hAnsi="宋体"/>
          <w:b w:val="0"/>
          <w:i/>
          <w:spacing w:val="6"/>
          <w:sz w:val="21"/>
          <w:szCs w:val="21"/>
        </w:rPr>
        <w:t>r</w:t>
      </w:r>
      <w:r>
        <w:rPr>
          <w:rFonts w:ascii="宋体" w:hAnsi="宋体" w:hint="eastAsia"/>
          <w:b w:val="0"/>
          <w:spacing w:val="6"/>
          <w:sz w:val="21"/>
          <w:szCs w:val="21"/>
        </w:rPr>
        <w:t>），超过重复性限（</w:t>
      </w:r>
      <w:r>
        <w:rPr>
          <w:rFonts w:ascii="宋体" w:hAnsi="宋体"/>
          <w:b w:val="0"/>
          <w:i/>
          <w:spacing w:val="6"/>
          <w:sz w:val="21"/>
          <w:szCs w:val="21"/>
        </w:rPr>
        <w:t>r</w:t>
      </w:r>
      <w:r>
        <w:rPr>
          <w:rFonts w:ascii="宋体" w:hAnsi="宋体" w:hint="eastAsia"/>
          <w:b w:val="0"/>
          <w:spacing w:val="6"/>
          <w:sz w:val="21"/>
          <w:szCs w:val="21"/>
        </w:rPr>
        <w:t>）的情况不超过</w:t>
      </w:r>
      <w:r>
        <w:rPr>
          <w:rFonts w:ascii="宋体" w:hAnsi="宋体"/>
          <w:b w:val="0"/>
          <w:spacing w:val="6"/>
          <w:sz w:val="21"/>
          <w:szCs w:val="21"/>
        </w:rPr>
        <w:t>5%</w:t>
      </w:r>
      <w:r>
        <w:rPr>
          <w:rFonts w:ascii="宋体" w:hAnsi="宋体" w:hint="eastAsia"/>
          <w:b w:val="0"/>
          <w:spacing w:val="6"/>
          <w:sz w:val="21"/>
          <w:szCs w:val="21"/>
        </w:rPr>
        <w:t>，重复性</w:t>
      </w:r>
      <w:r>
        <w:rPr>
          <w:rFonts w:ascii="宋体" w:hAnsi="宋体" w:hint="eastAsia"/>
          <w:b w:val="0"/>
          <w:spacing w:val="6"/>
          <w:sz w:val="21"/>
          <w:szCs w:val="21"/>
        </w:rPr>
        <w:lastRenderedPageBreak/>
        <w:t>限（</w:t>
      </w:r>
      <w:r>
        <w:rPr>
          <w:rFonts w:ascii="宋体" w:hAnsi="宋体"/>
          <w:b w:val="0"/>
          <w:i/>
          <w:spacing w:val="6"/>
          <w:sz w:val="21"/>
          <w:szCs w:val="21"/>
        </w:rPr>
        <w:t>r</w:t>
      </w:r>
      <w:r>
        <w:rPr>
          <w:rFonts w:ascii="宋体" w:hAnsi="宋体" w:hint="eastAsia"/>
          <w:b w:val="0"/>
          <w:spacing w:val="6"/>
          <w:sz w:val="21"/>
          <w:szCs w:val="21"/>
        </w:rPr>
        <w:t>）按表</w:t>
      </w:r>
      <w:r w:rsidR="002E7F4C">
        <w:rPr>
          <w:rFonts w:ascii="宋体" w:hAnsi="宋体" w:hint="eastAsia"/>
          <w:b w:val="0"/>
          <w:spacing w:val="6"/>
          <w:sz w:val="21"/>
          <w:szCs w:val="21"/>
        </w:rPr>
        <w:t>1</w:t>
      </w:r>
      <w:r>
        <w:rPr>
          <w:rFonts w:ascii="宋体" w:hAnsi="宋体" w:hint="eastAsia"/>
          <w:b w:val="0"/>
          <w:spacing w:val="6"/>
          <w:sz w:val="21"/>
          <w:szCs w:val="21"/>
        </w:rPr>
        <w:t>数据采用线性内插法或外延法求得：</w:t>
      </w:r>
    </w:p>
    <w:p w:rsidR="00CB494D" w:rsidRDefault="004235D1">
      <w:pPr>
        <w:pStyle w:val="aa"/>
        <w:spacing w:line="276" w:lineRule="auto"/>
        <w:ind w:firstLineChars="0" w:firstLine="0"/>
        <w:jc w:val="center"/>
        <w:rPr>
          <w:rFonts w:ascii="宋体" w:hAnsi="宋体"/>
          <w:bCs/>
          <w:szCs w:val="21"/>
        </w:rPr>
      </w:pPr>
      <w:r>
        <w:rPr>
          <w:rFonts w:ascii="宋体" w:hAnsi="宋体" w:hint="eastAsia"/>
          <w:bCs/>
          <w:szCs w:val="21"/>
        </w:rPr>
        <w:t>表</w:t>
      </w:r>
      <w:r w:rsidR="002E7F4C">
        <w:rPr>
          <w:rFonts w:ascii="宋体" w:hAnsi="宋体" w:hint="eastAsia"/>
          <w:bCs/>
          <w:szCs w:val="21"/>
        </w:rPr>
        <w:t>1</w:t>
      </w:r>
      <w:r>
        <w:rPr>
          <w:rFonts w:ascii="宋体" w:hAnsi="宋体" w:hint="eastAsia"/>
          <w:bCs/>
          <w:szCs w:val="21"/>
        </w:rPr>
        <w:t>重复性限</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19"/>
        <w:gridCol w:w="1421"/>
        <w:gridCol w:w="1420"/>
        <w:gridCol w:w="1419"/>
      </w:tblGrid>
      <w:tr w:rsidR="00CB494D">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CB494D" w:rsidRDefault="004235D1" w:rsidP="002E7F4C">
            <w:pPr>
              <w:pStyle w:val="af"/>
              <w:widowControl w:val="0"/>
              <w:tabs>
                <w:tab w:val="center" w:pos="4201"/>
                <w:tab w:val="right" w:leader="dot" w:pos="9298"/>
              </w:tabs>
              <w:spacing w:line="276" w:lineRule="auto"/>
              <w:ind w:firstLineChars="0" w:firstLine="0"/>
              <w:jc w:val="center"/>
              <w:rPr>
                <w:rFonts w:hAnsi="宋体"/>
                <w:szCs w:val="21"/>
              </w:rPr>
            </w:pPr>
            <w:r>
              <w:rPr>
                <w:rFonts w:hAnsi="宋体"/>
                <w:i/>
                <w:szCs w:val="21"/>
              </w:rPr>
              <w:t>w</w:t>
            </w:r>
            <w:r w:rsidR="002E7F4C">
              <w:rPr>
                <w:rFonts w:hAnsi="宋体" w:hint="eastAsia"/>
                <w:i/>
                <w:szCs w:val="21"/>
                <w:vertAlign w:val="subscript"/>
              </w:rPr>
              <w:t>W</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CB494D" w:rsidRDefault="00CB494D">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CB494D" w:rsidRDefault="00CB494D">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CB494D" w:rsidRDefault="00CB494D">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CB494D" w:rsidRDefault="00CB494D">
            <w:pPr>
              <w:spacing w:line="276" w:lineRule="auto"/>
              <w:jc w:val="center"/>
              <w:rPr>
                <w:rFonts w:ascii="宋体" w:hAnsi="宋体" w:cs="宋体"/>
                <w:b w:val="0"/>
                <w:sz w:val="21"/>
                <w:szCs w:val="21"/>
              </w:rPr>
            </w:pPr>
          </w:p>
        </w:tc>
      </w:tr>
      <w:tr w:rsidR="00CB494D">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CB494D" w:rsidRDefault="004235D1">
            <w:pPr>
              <w:pStyle w:val="af"/>
              <w:widowControl w:val="0"/>
              <w:tabs>
                <w:tab w:val="center" w:pos="4201"/>
                <w:tab w:val="right" w:leader="dot" w:pos="9298"/>
              </w:tabs>
              <w:spacing w:line="276" w:lineRule="auto"/>
              <w:ind w:firstLineChars="0" w:firstLine="0"/>
              <w:jc w:val="center"/>
              <w:rPr>
                <w:rFonts w:hAnsi="宋体"/>
                <w:szCs w:val="21"/>
              </w:rPr>
            </w:pPr>
            <w:r>
              <w:rPr>
                <w:rFonts w:hAnsi="宋体"/>
                <w:i/>
                <w:szCs w:val="21"/>
              </w:rPr>
              <w:t>r</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CB494D" w:rsidRDefault="00CB494D">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CB494D" w:rsidRDefault="00CB494D">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CB494D" w:rsidRDefault="00CB494D">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CB494D" w:rsidRDefault="00CB494D">
            <w:pPr>
              <w:spacing w:line="276" w:lineRule="auto"/>
              <w:jc w:val="center"/>
              <w:rPr>
                <w:rFonts w:ascii="宋体" w:hAnsi="宋体" w:cs="宋体"/>
                <w:b w:val="0"/>
                <w:sz w:val="21"/>
                <w:szCs w:val="21"/>
              </w:rPr>
            </w:pPr>
          </w:p>
        </w:tc>
      </w:tr>
    </w:tbl>
    <w:p w:rsidR="00CB494D" w:rsidRDefault="004235D1">
      <w:pPr>
        <w:spacing w:line="276" w:lineRule="auto"/>
        <w:rPr>
          <w:rFonts w:ascii="宋体" w:hAnsi="宋体"/>
          <w:bCs/>
          <w:sz w:val="21"/>
          <w:szCs w:val="21"/>
        </w:rPr>
      </w:pPr>
      <w:r>
        <w:rPr>
          <w:rFonts w:ascii="宋体" w:hAnsi="宋体" w:hint="eastAsia"/>
          <w:bCs/>
          <w:sz w:val="21"/>
          <w:szCs w:val="21"/>
        </w:rPr>
        <w:t>9.3  再现性</w:t>
      </w:r>
    </w:p>
    <w:p w:rsidR="00CB494D" w:rsidRDefault="004235D1" w:rsidP="004235D1">
      <w:pPr>
        <w:adjustRightInd w:val="0"/>
        <w:snapToGrid w:val="0"/>
        <w:spacing w:before="50" w:after="50" w:line="276" w:lineRule="auto"/>
        <w:ind w:firstLineChars="200" w:firstLine="444"/>
        <w:rPr>
          <w:rFonts w:ascii="宋体" w:hAnsi="宋体"/>
          <w:b w:val="0"/>
          <w:spacing w:val="6"/>
          <w:sz w:val="21"/>
          <w:szCs w:val="21"/>
        </w:rPr>
      </w:pPr>
      <w:r>
        <w:rPr>
          <w:rFonts w:ascii="宋体" w:hAnsi="宋体" w:hint="eastAsia"/>
          <w:b w:val="0"/>
          <w:spacing w:val="6"/>
          <w:sz w:val="21"/>
          <w:szCs w:val="21"/>
        </w:rPr>
        <w:t>在再现性条件下获得的两次独立测试结果的测定值，在以下给出的平均值范围内，这两个测试结果的绝对差值不超过再现性限（</w:t>
      </w:r>
      <w:r>
        <w:rPr>
          <w:rFonts w:ascii="宋体" w:hAnsi="宋体"/>
          <w:b w:val="0"/>
          <w:i/>
          <w:spacing w:val="6"/>
          <w:sz w:val="21"/>
          <w:szCs w:val="21"/>
        </w:rPr>
        <w:t>R</w:t>
      </w:r>
      <w:r>
        <w:rPr>
          <w:rFonts w:ascii="宋体" w:hAnsi="宋体" w:hint="eastAsia"/>
          <w:b w:val="0"/>
          <w:spacing w:val="6"/>
          <w:sz w:val="21"/>
          <w:szCs w:val="21"/>
        </w:rPr>
        <w:t>），超过再现性限（</w:t>
      </w:r>
      <w:r>
        <w:rPr>
          <w:rFonts w:ascii="宋体" w:hAnsi="宋体"/>
          <w:b w:val="0"/>
          <w:i/>
          <w:spacing w:val="6"/>
          <w:sz w:val="21"/>
          <w:szCs w:val="21"/>
        </w:rPr>
        <w:t>R</w:t>
      </w:r>
      <w:r>
        <w:rPr>
          <w:rFonts w:ascii="宋体" w:hAnsi="宋体" w:hint="eastAsia"/>
          <w:b w:val="0"/>
          <w:spacing w:val="6"/>
          <w:sz w:val="21"/>
          <w:szCs w:val="21"/>
        </w:rPr>
        <w:t>）的情况不超过</w:t>
      </w:r>
      <w:r>
        <w:rPr>
          <w:rFonts w:ascii="宋体" w:hAnsi="宋体"/>
          <w:b w:val="0"/>
          <w:spacing w:val="6"/>
          <w:sz w:val="21"/>
          <w:szCs w:val="21"/>
        </w:rPr>
        <w:t>5%</w:t>
      </w:r>
      <w:r>
        <w:rPr>
          <w:rFonts w:ascii="宋体" w:hAnsi="宋体" w:hint="eastAsia"/>
          <w:b w:val="0"/>
          <w:spacing w:val="6"/>
          <w:sz w:val="21"/>
          <w:szCs w:val="21"/>
        </w:rPr>
        <w:t>，再现性限（</w:t>
      </w:r>
      <w:r>
        <w:rPr>
          <w:rFonts w:ascii="宋体" w:hAnsi="宋体"/>
          <w:b w:val="0"/>
          <w:i/>
          <w:spacing w:val="6"/>
          <w:sz w:val="21"/>
          <w:szCs w:val="21"/>
        </w:rPr>
        <w:t>R</w:t>
      </w:r>
      <w:r>
        <w:rPr>
          <w:rFonts w:ascii="宋体" w:hAnsi="宋体" w:hint="eastAsia"/>
          <w:b w:val="0"/>
          <w:spacing w:val="6"/>
          <w:sz w:val="21"/>
          <w:szCs w:val="21"/>
        </w:rPr>
        <w:t>）按表</w:t>
      </w:r>
      <w:r w:rsidR="00C46092">
        <w:rPr>
          <w:rFonts w:ascii="宋体" w:hAnsi="宋体" w:hint="eastAsia"/>
          <w:b w:val="0"/>
          <w:spacing w:val="6"/>
          <w:sz w:val="21"/>
          <w:szCs w:val="21"/>
        </w:rPr>
        <w:t>2</w:t>
      </w:r>
      <w:r>
        <w:rPr>
          <w:rFonts w:ascii="宋体" w:hAnsi="宋体" w:hint="eastAsia"/>
          <w:b w:val="0"/>
          <w:spacing w:val="6"/>
          <w:sz w:val="21"/>
          <w:szCs w:val="21"/>
        </w:rPr>
        <w:t>数据采用线性内插法或外延法求得：</w:t>
      </w:r>
    </w:p>
    <w:p w:rsidR="00CB494D" w:rsidRDefault="004235D1">
      <w:pPr>
        <w:pStyle w:val="aa"/>
        <w:spacing w:line="276" w:lineRule="auto"/>
        <w:ind w:firstLineChars="0" w:firstLine="0"/>
        <w:jc w:val="center"/>
        <w:rPr>
          <w:rFonts w:ascii="宋体" w:hAnsi="宋体"/>
          <w:bCs/>
          <w:szCs w:val="21"/>
        </w:rPr>
      </w:pPr>
      <w:r>
        <w:rPr>
          <w:rFonts w:ascii="宋体" w:hAnsi="宋体" w:hint="eastAsia"/>
          <w:bCs/>
          <w:szCs w:val="21"/>
        </w:rPr>
        <w:t>表</w:t>
      </w:r>
      <w:r w:rsidR="00C46092">
        <w:rPr>
          <w:rFonts w:ascii="宋体" w:hAnsi="宋体" w:hint="eastAsia"/>
          <w:bCs/>
          <w:szCs w:val="21"/>
        </w:rPr>
        <w:t>2</w:t>
      </w:r>
      <w:r>
        <w:rPr>
          <w:rFonts w:ascii="宋体" w:hAnsi="宋体" w:hint="eastAsia"/>
          <w:bCs/>
          <w:szCs w:val="21"/>
        </w:rPr>
        <w:t xml:space="preserve"> 再现性限</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19"/>
        <w:gridCol w:w="1421"/>
        <w:gridCol w:w="1420"/>
        <w:gridCol w:w="1419"/>
      </w:tblGrid>
      <w:tr w:rsidR="00CB494D">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CB494D" w:rsidRDefault="00BD0079" w:rsidP="00BD0079">
            <w:pPr>
              <w:pStyle w:val="af"/>
              <w:widowControl w:val="0"/>
              <w:tabs>
                <w:tab w:val="center" w:pos="4201"/>
                <w:tab w:val="right" w:leader="dot" w:pos="9298"/>
              </w:tabs>
              <w:spacing w:line="276" w:lineRule="auto"/>
              <w:ind w:firstLineChars="0" w:firstLine="0"/>
              <w:jc w:val="center"/>
              <w:rPr>
                <w:rFonts w:hAnsi="宋体"/>
                <w:szCs w:val="21"/>
              </w:rPr>
            </w:pPr>
            <w:r>
              <w:rPr>
                <w:rFonts w:hAnsi="宋体" w:hint="eastAsia"/>
                <w:i/>
                <w:szCs w:val="21"/>
              </w:rPr>
              <w:t xml:space="preserve">   </w:t>
            </w:r>
            <w:r w:rsidR="004235D1">
              <w:rPr>
                <w:rFonts w:hAnsi="宋体"/>
                <w:i/>
                <w:szCs w:val="21"/>
              </w:rPr>
              <w:t>w</w:t>
            </w:r>
            <w:r>
              <w:rPr>
                <w:rFonts w:hAnsi="宋体" w:hint="eastAsia"/>
                <w:i/>
                <w:szCs w:val="21"/>
                <w:vertAlign w:val="subscript"/>
              </w:rPr>
              <w:t>W</w:t>
            </w:r>
            <w:r w:rsidR="004235D1">
              <w:rPr>
                <w:rFonts w:hAnsi="宋体"/>
                <w:szCs w:val="21"/>
              </w:rPr>
              <w:t>/ %</w:t>
            </w:r>
            <w:r w:rsidR="004235D1">
              <w:rPr>
                <w:rFonts w:hAnsi="宋体"/>
                <w:bCs/>
                <w:szCs w:val="21"/>
              </w:rPr>
              <w:tab/>
            </w:r>
            <w:r w:rsidR="004235D1">
              <w:rPr>
                <w:rFonts w:hAnsi="宋体"/>
                <w:i/>
                <w:szCs w:val="21"/>
              </w:rPr>
              <w:t>w</w:t>
            </w:r>
            <w:r w:rsidR="004235D1">
              <w:rPr>
                <w:rFonts w:hAnsi="宋体" w:hint="eastAsia"/>
                <w:i/>
                <w:szCs w:val="21"/>
                <w:vertAlign w:val="subscript"/>
              </w:rPr>
              <w:t>Fe</w:t>
            </w:r>
            <w:r w:rsidR="004235D1">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CB494D" w:rsidRDefault="00CB494D">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CB494D" w:rsidRDefault="00CB494D">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CB494D" w:rsidRDefault="00CB494D">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CB494D" w:rsidRDefault="00CB494D">
            <w:pPr>
              <w:spacing w:line="276" w:lineRule="auto"/>
              <w:jc w:val="center"/>
              <w:rPr>
                <w:rFonts w:ascii="宋体" w:hAnsi="宋体" w:cs="宋体"/>
                <w:b w:val="0"/>
                <w:sz w:val="21"/>
                <w:szCs w:val="21"/>
              </w:rPr>
            </w:pPr>
          </w:p>
        </w:tc>
      </w:tr>
      <w:tr w:rsidR="00CB494D">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CB494D" w:rsidRDefault="004235D1">
            <w:pPr>
              <w:pStyle w:val="af"/>
              <w:widowControl w:val="0"/>
              <w:tabs>
                <w:tab w:val="center" w:pos="4201"/>
                <w:tab w:val="right" w:leader="dot" w:pos="9298"/>
              </w:tabs>
              <w:spacing w:line="276" w:lineRule="auto"/>
              <w:ind w:firstLineChars="0" w:firstLine="0"/>
              <w:jc w:val="center"/>
              <w:rPr>
                <w:rFonts w:hAnsi="宋体"/>
                <w:szCs w:val="21"/>
              </w:rPr>
            </w:pPr>
            <w:r>
              <w:rPr>
                <w:rFonts w:hAnsi="宋体" w:hint="eastAsia"/>
                <w:i/>
                <w:szCs w:val="21"/>
              </w:rPr>
              <w:t>R</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CB494D" w:rsidRDefault="00CB494D">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CB494D" w:rsidRDefault="00CB494D">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CB494D" w:rsidRDefault="00CB494D">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CB494D" w:rsidRDefault="00CB494D">
            <w:pPr>
              <w:spacing w:line="276" w:lineRule="auto"/>
              <w:jc w:val="center"/>
              <w:rPr>
                <w:rFonts w:ascii="宋体" w:hAnsi="宋体" w:cs="宋体"/>
                <w:b w:val="0"/>
                <w:sz w:val="21"/>
                <w:szCs w:val="21"/>
              </w:rPr>
            </w:pPr>
          </w:p>
        </w:tc>
      </w:tr>
    </w:tbl>
    <w:p w:rsidR="00CB494D" w:rsidRDefault="004235D1">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10  标准征求意见稿意见汇总与处理</w:t>
      </w:r>
    </w:p>
    <w:p w:rsidR="00CB494D" w:rsidRDefault="004235D1">
      <w:pPr>
        <w:pStyle w:val="af"/>
        <w:tabs>
          <w:tab w:val="center" w:pos="4201"/>
          <w:tab w:val="right" w:leader="dot" w:pos="9298"/>
        </w:tabs>
        <w:spacing w:line="276" w:lineRule="auto"/>
        <w:ind w:firstLine="420"/>
        <w:rPr>
          <w:rFonts w:hAnsi="宋体"/>
          <w:szCs w:val="21"/>
        </w:rPr>
      </w:pPr>
      <w:r>
        <w:rPr>
          <w:rFonts w:hAnsi="宋体" w:hint="eastAsia"/>
          <w:szCs w:val="21"/>
        </w:rPr>
        <w:t>在协同试验和标准预审过程中，征求的意见以及对意见的分析处理，详见《意见汇总表》。</w:t>
      </w:r>
    </w:p>
    <w:p w:rsidR="00CB494D" w:rsidRDefault="004235D1">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11  标准水平分析</w:t>
      </w:r>
    </w:p>
    <w:p w:rsidR="00CB494D" w:rsidRDefault="004235D1">
      <w:pPr>
        <w:spacing w:line="276" w:lineRule="auto"/>
        <w:ind w:firstLineChars="200" w:firstLine="420"/>
        <w:rPr>
          <w:rFonts w:ascii="宋体" w:hAnsi="宋体"/>
          <w:b w:val="0"/>
          <w:sz w:val="21"/>
          <w:szCs w:val="21"/>
        </w:rPr>
      </w:pPr>
      <w:r>
        <w:rPr>
          <w:rFonts w:ascii="宋体" w:hAnsi="宋体" w:hint="eastAsia"/>
          <w:b w:val="0"/>
          <w:sz w:val="21"/>
          <w:szCs w:val="21"/>
        </w:rPr>
        <w:t>本标准在技术内容、文本结构上与相应的国内标准等同</w:t>
      </w:r>
    </w:p>
    <w:p w:rsidR="00CB494D" w:rsidRDefault="004235D1">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12  与有关的现行法律、法规和强制性国家标准的关系</w:t>
      </w:r>
    </w:p>
    <w:p w:rsidR="00CB494D" w:rsidRDefault="004235D1">
      <w:pPr>
        <w:spacing w:line="276" w:lineRule="auto"/>
        <w:ind w:firstLineChars="200" w:firstLine="420"/>
        <w:rPr>
          <w:rFonts w:ascii="宋体" w:hAnsi="宋体"/>
          <w:b w:val="0"/>
          <w:sz w:val="21"/>
          <w:szCs w:val="21"/>
        </w:rPr>
      </w:pPr>
      <w:r>
        <w:rPr>
          <w:rFonts w:ascii="宋体" w:hAnsi="宋体" w:hint="eastAsia"/>
          <w:b w:val="0"/>
          <w:sz w:val="21"/>
          <w:szCs w:val="21"/>
        </w:rPr>
        <w:t>本标准符合相关现行法律、法规和强制性国家标准，没有冲突。</w:t>
      </w:r>
    </w:p>
    <w:p w:rsidR="00CB494D" w:rsidRDefault="004235D1">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13  重大分歧意见的处理经过和依据</w:t>
      </w:r>
    </w:p>
    <w:p w:rsidR="00CB494D" w:rsidRDefault="004235D1">
      <w:pPr>
        <w:spacing w:line="276" w:lineRule="auto"/>
        <w:ind w:firstLineChars="200" w:firstLine="420"/>
        <w:rPr>
          <w:rFonts w:ascii="宋体" w:hAnsi="宋体"/>
          <w:b w:val="0"/>
          <w:sz w:val="21"/>
          <w:szCs w:val="21"/>
        </w:rPr>
      </w:pPr>
      <w:r>
        <w:rPr>
          <w:rFonts w:ascii="宋体" w:hAnsi="宋体" w:hint="eastAsia"/>
          <w:b w:val="0"/>
          <w:sz w:val="21"/>
          <w:szCs w:val="21"/>
        </w:rPr>
        <w:t>无。</w:t>
      </w:r>
    </w:p>
    <w:p w:rsidR="00CB494D" w:rsidRDefault="004235D1">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14  贯彻标准的要求和措施建议</w:t>
      </w:r>
    </w:p>
    <w:p w:rsidR="00CB494D" w:rsidRDefault="004235D1">
      <w:pPr>
        <w:spacing w:line="276" w:lineRule="auto"/>
        <w:ind w:firstLineChars="200" w:firstLine="420"/>
        <w:rPr>
          <w:rFonts w:ascii="宋体" w:hAnsi="宋体"/>
          <w:b w:val="0"/>
          <w:sz w:val="21"/>
          <w:szCs w:val="21"/>
        </w:rPr>
      </w:pPr>
      <w:r>
        <w:rPr>
          <w:rFonts w:ascii="宋体" w:hAnsi="宋体" w:hint="eastAsia"/>
          <w:b w:val="0"/>
          <w:sz w:val="21"/>
          <w:szCs w:val="21"/>
        </w:rPr>
        <w:t>建议颁布本标准为推荐性行业标准，供相关组织参考采用。</w:t>
      </w:r>
    </w:p>
    <w:p w:rsidR="00CB494D" w:rsidRDefault="004235D1">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15  废止现行有关标准的建议</w:t>
      </w:r>
    </w:p>
    <w:p w:rsidR="00CB494D" w:rsidRDefault="004235D1">
      <w:pPr>
        <w:spacing w:line="276" w:lineRule="auto"/>
        <w:ind w:firstLineChars="200" w:firstLine="420"/>
        <w:rPr>
          <w:rFonts w:ascii="宋体" w:hAnsi="宋体"/>
          <w:b w:val="0"/>
          <w:sz w:val="21"/>
          <w:szCs w:val="21"/>
        </w:rPr>
      </w:pPr>
      <w:r>
        <w:rPr>
          <w:rFonts w:ascii="宋体" w:hAnsi="宋体" w:hint="eastAsia"/>
          <w:b w:val="0"/>
          <w:sz w:val="21"/>
          <w:szCs w:val="21"/>
        </w:rPr>
        <w:t>无。</w:t>
      </w:r>
    </w:p>
    <w:p w:rsidR="00CB494D" w:rsidRDefault="004235D1">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16  其他应予说明的事项</w:t>
      </w:r>
    </w:p>
    <w:p w:rsidR="00CB494D" w:rsidRDefault="004235D1">
      <w:pPr>
        <w:spacing w:line="276" w:lineRule="auto"/>
        <w:ind w:firstLine="420"/>
        <w:rPr>
          <w:rFonts w:ascii="宋体" w:hAnsi="宋体"/>
          <w:b w:val="0"/>
          <w:sz w:val="21"/>
          <w:szCs w:val="21"/>
        </w:rPr>
      </w:pPr>
      <w:r>
        <w:rPr>
          <w:rFonts w:ascii="宋体" w:hAnsi="宋体" w:hint="eastAsia"/>
          <w:b w:val="0"/>
          <w:sz w:val="21"/>
          <w:szCs w:val="21"/>
        </w:rPr>
        <w:t>本标准遵守下列基础标准：</w:t>
      </w:r>
    </w:p>
    <w:p w:rsidR="00CB494D" w:rsidRDefault="004235D1">
      <w:pPr>
        <w:spacing w:line="276" w:lineRule="auto"/>
        <w:ind w:firstLine="420"/>
        <w:rPr>
          <w:rFonts w:ascii="宋体" w:hAnsi="宋体"/>
          <w:b w:val="0"/>
          <w:sz w:val="21"/>
          <w:szCs w:val="21"/>
        </w:rPr>
      </w:pPr>
      <w:r>
        <w:rPr>
          <w:rFonts w:ascii="宋体" w:hAnsi="宋体" w:hint="eastAsia"/>
          <w:b w:val="0"/>
          <w:sz w:val="21"/>
          <w:szCs w:val="21"/>
        </w:rPr>
        <w:t>GB/T 1.1标准化工作导则第1部分：标准的结构和编写规则</w:t>
      </w:r>
    </w:p>
    <w:p w:rsidR="00CB494D" w:rsidRDefault="004235D1">
      <w:pPr>
        <w:spacing w:line="276" w:lineRule="auto"/>
        <w:ind w:firstLine="420"/>
        <w:rPr>
          <w:rFonts w:ascii="宋体" w:hAnsi="宋体"/>
          <w:b w:val="0"/>
          <w:sz w:val="21"/>
          <w:szCs w:val="21"/>
        </w:rPr>
      </w:pPr>
      <w:r>
        <w:rPr>
          <w:rFonts w:ascii="宋体" w:hAnsi="宋体" w:hint="eastAsia"/>
          <w:b w:val="0"/>
          <w:sz w:val="21"/>
          <w:szCs w:val="21"/>
        </w:rPr>
        <w:t>GB/T 20001标准编写规则第4部分：化学分析方法</w:t>
      </w:r>
    </w:p>
    <w:p w:rsidR="00CB494D" w:rsidRDefault="004235D1">
      <w:pPr>
        <w:spacing w:line="276" w:lineRule="auto"/>
        <w:ind w:firstLine="420"/>
        <w:rPr>
          <w:rFonts w:ascii="宋体" w:hAnsi="宋体"/>
          <w:b w:val="0"/>
          <w:sz w:val="21"/>
          <w:szCs w:val="21"/>
        </w:rPr>
      </w:pPr>
      <w:r>
        <w:rPr>
          <w:rFonts w:ascii="宋体" w:hAnsi="宋体" w:hint="eastAsia"/>
          <w:b w:val="0"/>
          <w:sz w:val="21"/>
          <w:szCs w:val="21"/>
        </w:rPr>
        <w:t>GB/T 17433冶金产品化学分析基础术语</w:t>
      </w:r>
    </w:p>
    <w:p w:rsidR="00CB494D" w:rsidRDefault="004235D1">
      <w:pPr>
        <w:spacing w:line="276" w:lineRule="auto"/>
        <w:ind w:left="420"/>
        <w:rPr>
          <w:rFonts w:ascii="宋体" w:hAnsi="宋体"/>
          <w:b w:val="0"/>
          <w:sz w:val="21"/>
          <w:szCs w:val="21"/>
        </w:rPr>
      </w:pPr>
      <w:r>
        <w:rPr>
          <w:rFonts w:ascii="宋体" w:hAnsi="宋体" w:hint="eastAsia"/>
          <w:b w:val="0"/>
          <w:sz w:val="21"/>
          <w:szCs w:val="21"/>
        </w:rPr>
        <w:t>GB/T 11792测试方法的精密度在重现性或再现性条件下所得测试结果可接受的检查和最终测试结果的确定。</w:t>
      </w:r>
    </w:p>
    <w:p w:rsidR="00CB494D" w:rsidRDefault="00CB494D">
      <w:pPr>
        <w:pStyle w:val="af"/>
        <w:spacing w:line="400" w:lineRule="exact"/>
        <w:ind w:firstLineChars="0" w:firstLine="0"/>
        <w:rPr>
          <w:rFonts w:ascii="Times New Roman"/>
          <w:b/>
          <w:sz w:val="24"/>
          <w:szCs w:val="24"/>
        </w:rPr>
      </w:pPr>
    </w:p>
    <w:p w:rsidR="00A937EF" w:rsidRDefault="00A937EF">
      <w:pPr>
        <w:pStyle w:val="af"/>
        <w:spacing w:line="400" w:lineRule="exact"/>
        <w:ind w:firstLineChars="0" w:firstLine="0"/>
        <w:rPr>
          <w:rFonts w:ascii="Times New Roman" w:hint="eastAsia"/>
          <w:b/>
          <w:sz w:val="28"/>
          <w:szCs w:val="28"/>
        </w:rPr>
      </w:pPr>
    </w:p>
    <w:p w:rsidR="00851B54" w:rsidRDefault="00851B54">
      <w:pPr>
        <w:pStyle w:val="af"/>
        <w:spacing w:line="400" w:lineRule="exact"/>
        <w:ind w:firstLineChars="0" w:firstLine="0"/>
        <w:rPr>
          <w:rFonts w:ascii="Times New Roman" w:hint="eastAsia"/>
          <w:b/>
          <w:sz w:val="28"/>
          <w:szCs w:val="28"/>
        </w:rPr>
      </w:pPr>
    </w:p>
    <w:p w:rsidR="00851B54" w:rsidRDefault="00851B54">
      <w:pPr>
        <w:pStyle w:val="af"/>
        <w:spacing w:line="400" w:lineRule="exact"/>
        <w:ind w:firstLineChars="0" w:firstLine="0"/>
        <w:rPr>
          <w:rFonts w:ascii="Times New Roman" w:hint="eastAsia"/>
          <w:b/>
          <w:sz w:val="28"/>
          <w:szCs w:val="28"/>
        </w:rPr>
      </w:pPr>
    </w:p>
    <w:p w:rsidR="00851B54" w:rsidRDefault="00851B54">
      <w:pPr>
        <w:pStyle w:val="af"/>
        <w:spacing w:line="400" w:lineRule="exact"/>
        <w:ind w:firstLineChars="0" w:firstLine="0"/>
        <w:rPr>
          <w:rFonts w:ascii="Times New Roman" w:hint="eastAsia"/>
          <w:b/>
          <w:sz w:val="28"/>
          <w:szCs w:val="28"/>
        </w:rPr>
      </w:pPr>
    </w:p>
    <w:p w:rsidR="00851B54" w:rsidRDefault="00851B54">
      <w:pPr>
        <w:pStyle w:val="af"/>
        <w:spacing w:line="400" w:lineRule="exact"/>
        <w:ind w:firstLineChars="0" w:firstLine="0"/>
        <w:rPr>
          <w:rFonts w:ascii="Times New Roman"/>
          <w:b/>
          <w:sz w:val="28"/>
          <w:szCs w:val="28"/>
        </w:rPr>
      </w:pPr>
    </w:p>
    <w:p w:rsidR="00CB494D" w:rsidRDefault="004235D1">
      <w:pPr>
        <w:pStyle w:val="af"/>
        <w:spacing w:line="400" w:lineRule="exact"/>
        <w:ind w:firstLineChars="0" w:firstLine="0"/>
        <w:rPr>
          <w:rFonts w:ascii="Times New Roman"/>
          <w:b/>
          <w:sz w:val="28"/>
          <w:szCs w:val="28"/>
        </w:rPr>
      </w:pPr>
      <w:r>
        <w:rPr>
          <w:rFonts w:ascii="Times New Roman" w:hint="eastAsia"/>
          <w:b/>
          <w:sz w:val="28"/>
          <w:szCs w:val="28"/>
        </w:rPr>
        <w:lastRenderedPageBreak/>
        <w:t>附件</w:t>
      </w:r>
      <w:r>
        <w:rPr>
          <w:rFonts w:ascii="Times New Roman" w:hint="eastAsia"/>
          <w:b/>
          <w:sz w:val="28"/>
          <w:szCs w:val="28"/>
        </w:rPr>
        <w:t>1</w:t>
      </w:r>
      <w:r>
        <w:rPr>
          <w:rFonts w:ascii="Times New Roman" w:hint="eastAsia"/>
          <w:b/>
          <w:sz w:val="28"/>
          <w:szCs w:val="28"/>
        </w:rPr>
        <w:t>：试验报告</w:t>
      </w:r>
    </w:p>
    <w:p w:rsidR="00A937EF" w:rsidRPr="00575E41" w:rsidRDefault="00A937EF" w:rsidP="00A937EF">
      <w:pPr>
        <w:rPr>
          <w:rFonts w:ascii="宋体" w:hAnsi="宋体" w:cs="宋体"/>
          <w:b w:val="0"/>
          <w:color w:val="000000"/>
          <w:sz w:val="21"/>
          <w:szCs w:val="21"/>
        </w:rPr>
      </w:pPr>
      <w:r w:rsidRPr="00575E41">
        <w:rPr>
          <w:rFonts w:ascii="宋体" w:hAnsi="宋体" w:cs="宋体"/>
          <w:b w:val="0"/>
          <w:color w:val="000000"/>
          <w:sz w:val="21"/>
          <w:szCs w:val="21"/>
        </w:rPr>
        <w:t>1 方法原理</w:t>
      </w:r>
    </w:p>
    <w:p w:rsidR="00A937EF" w:rsidRPr="00575E41" w:rsidRDefault="00A937EF" w:rsidP="00A937EF">
      <w:pPr>
        <w:ind w:firstLine="420"/>
        <w:rPr>
          <w:rFonts w:ascii="宋体" w:hAnsi="宋体" w:cs="宋体"/>
          <w:b w:val="0"/>
          <w:color w:val="000000"/>
          <w:sz w:val="21"/>
          <w:szCs w:val="21"/>
        </w:rPr>
      </w:pPr>
      <w:r w:rsidRPr="00575E41">
        <w:rPr>
          <w:rFonts w:ascii="宋体" w:hAnsi="宋体" w:cs="宋体" w:hint="eastAsia"/>
          <w:b w:val="0"/>
          <w:color w:val="000000"/>
          <w:sz w:val="21"/>
          <w:szCs w:val="21"/>
        </w:rPr>
        <w:t>试样采用微波消解的方法，以盐酸、硝酸和氢氟酸溶解样品，加入高氯酸加热至冒高氯酸白烟，钨呈钨酸析出，过滤，使之与大部分共存离子分离后，用氨水溶解钨酸，浓缩至小体积，加入王水酸化，在硝酸存在下，加入高氯酸加热至冒白烟，钨酸析出，过滤，滤液经蒸干、灼烧，在干燥器中冷却至室温称重，反复灼烧至恒重。用电感耦合等离子体光谱法测定残渣中的钨量，补正结果。当钼含量大于0.3%时，需要进行结果校正。</w:t>
      </w:r>
    </w:p>
    <w:p w:rsidR="00A937EF" w:rsidRPr="00575E41" w:rsidRDefault="00A937EF" w:rsidP="00A937EF">
      <w:pPr>
        <w:spacing w:line="380" w:lineRule="exact"/>
        <w:rPr>
          <w:rFonts w:ascii="宋体" w:hAnsi="宋体" w:cs="宋体"/>
          <w:b w:val="0"/>
          <w:color w:val="000000"/>
          <w:sz w:val="21"/>
          <w:szCs w:val="21"/>
        </w:rPr>
      </w:pPr>
      <w:r w:rsidRPr="00575E41">
        <w:rPr>
          <w:rFonts w:ascii="宋体" w:hAnsi="宋体" w:cs="宋体" w:hint="eastAsia"/>
          <w:b w:val="0"/>
          <w:color w:val="000000"/>
          <w:sz w:val="21"/>
          <w:szCs w:val="21"/>
        </w:rPr>
        <w:t>2</w:t>
      </w:r>
      <w:r w:rsidRPr="00575E41">
        <w:rPr>
          <w:rFonts w:ascii="宋体" w:hAnsi="宋体" w:cs="宋体"/>
          <w:b w:val="0"/>
          <w:color w:val="000000"/>
          <w:sz w:val="21"/>
          <w:szCs w:val="21"/>
        </w:rPr>
        <w:t>仪器</w:t>
      </w:r>
      <w:r w:rsidRPr="00575E41">
        <w:rPr>
          <w:rFonts w:ascii="宋体" w:hAnsi="宋体" w:cs="宋体" w:hint="eastAsia"/>
          <w:b w:val="0"/>
          <w:color w:val="000000"/>
          <w:sz w:val="21"/>
          <w:szCs w:val="21"/>
        </w:rPr>
        <w:t>设备</w:t>
      </w:r>
      <w:r w:rsidRPr="00575E41">
        <w:rPr>
          <w:rFonts w:ascii="宋体" w:hAnsi="宋体" w:cs="宋体"/>
          <w:b w:val="0"/>
          <w:color w:val="000000"/>
          <w:sz w:val="21"/>
          <w:szCs w:val="21"/>
        </w:rPr>
        <w:t>及试剂</w:t>
      </w:r>
    </w:p>
    <w:p w:rsidR="00A937EF" w:rsidRPr="00575E41" w:rsidRDefault="00A937EF" w:rsidP="00A937EF">
      <w:pPr>
        <w:rPr>
          <w:rFonts w:ascii="宋体" w:hAnsi="宋体" w:cs="宋体"/>
          <w:b w:val="0"/>
          <w:color w:val="000000"/>
          <w:sz w:val="21"/>
          <w:szCs w:val="21"/>
        </w:rPr>
      </w:pPr>
      <w:r w:rsidRPr="00575E41">
        <w:rPr>
          <w:rFonts w:ascii="宋体" w:hAnsi="宋体" w:cs="宋体" w:hint="eastAsia"/>
          <w:b w:val="0"/>
          <w:color w:val="000000"/>
          <w:sz w:val="21"/>
          <w:szCs w:val="21"/>
        </w:rPr>
        <w:t>2.1电感耦合等离子体发射</w:t>
      </w:r>
      <w:r w:rsidRPr="00575E41">
        <w:rPr>
          <w:rFonts w:ascii="宋体" w:hAnsi="宋体" w:cs="宋体"/>
          <w:b w:val="0"/>
          <w:color w:val="000000"/>
          <w:sz w:val="21"/>
          <w:szCs w:val="21"/>
        </w:rPr>
        <w:t>光谱仪（</w:t>
      </w:r>
      <w:r w:rsidRPr="00575E41">
        <w:rPr>
          <w:rFonts w:ascii="宋体" w:hAnsi="宋体" w:cs="宋体" w:hint="eastAsia"/>
          <w:b w:val="0"/>
          <w:color w:val="000000"/>
          <w:sz w:val="21"/>
          <w:szCs w:val="21"/>
        </w:rPr>
        <w:t>安捷伦5110</w:t>
      </w:r>
      <w:r w:rsidRPr="00575E41">
        <w:rPr>
          <w:rFonts w:ascii="宋体" w:hAnsi="宋体" w:cs="宋体"/>
          <w:b w:val="0"/>
          <w:color w:val="000000"/>
          <w:sz w:val="21"/>
          <w:szCs w:val="21"/>
        </w:rPr>
        <w:t>）。附</w:t>
      </w:r>
      <w:r w:rsidRPr="00575E41">
        <w:rPr>
          <w:rFonts w:ascii="宋体" w:hAnsi="宋体" w:cs="宋体" w:hint="eastAsia"/>
          <w:b w:val="0"/>
          <w:color w:val="000000"/>
          <w:sz w:val="21"/>
          <w:szCs w:val="21"/>
        </w:rPr>
        <w:t>氢氟酸进样和雾化系统。</w:t>
      </w:r>
    </w:p>
    <w:p w:rsidR="00A937EF" w:rsidRPr="00575E41" w:rsidRDefault="00A937EF" w:rsidP="00A937EF">
      <w:pPr>
        <w:ind w:firstLineChars="200" w:firstLine="420"/>
        <w:rPr>
          <w:rFonts w:ascii="宋体" w:hAnsi="宋体" w:cs="宋体"/>
          <w:b w:val="0"/>
          <w:color w:val="000000"/>
          <w:sz w:val="21"/>
          <w:szCs w:val="21"/>
        </w:rPr>
      </w:pPr>
      <w:r w:rsidRPr="00575E41">
        <w:rPr>
          <w:rFonts w:ascii="宋体" w:hAnsi="宋体" w:cs="宋体" w:hint="eastAsia"/>
          <w:b w:val="0"/>
          <w:color w:val="000000"/>
          <w:sz w:val="21"/>
          <w:szCs w:val="21"/>
        </w:rPr>
        <w:t>Milestone ETHOS ONE微波消解仪。</w:t>
      </w:r>
    </w:p>
    <w:p w:rsidR="00A937EF" w:rsidRPr="00575E41" w:rsidRDefault="00A937EF" w:rsidP="00A937EF">
      <w:pPr>
        <w:ind w:firstLineChars="200" w:firstLine="420"/>
        <w:jc w:val="center"/>
        <w:rPr>
          <w:rFonts w:ascii="宋体" w:hAnsi="宋体" w:cs="宋体"/>
          <w:b w:val="0"/>
          <w:color w:val="000000"/>
          <w:sz w:val="21"/>
          <w:szCs w:val="21"/>
        </w:rPr>
      </w:pPr>
      <w:r w:rsidRPr="00575E41">
        <w:rPr>
          <w:rFonts w:ascii="宋体" w:hAnsi="宋体" w:cs="宋体" w:hint="eastAsia"/>
          <w:b w:val="0"/>
          <w:color w:val="000000"/>
          <w:sz w:val="21"/>
          <w:szCs w:val="21"/>
        </w:rPr>
        <w:t>表1微波消解升温程序</w:t>
      </w:r>
    </w:p>
    <w:tbl>
      <w:tblPr>
        <w:tblW w:w="5827" w:type="dxa"/>
        <w:jc w:val="center"/>
        <w:tblInd w:w="93" w:type="dxa"/>
        <w:tblLook w:val="04A0"/>
      </w:tblPr>
      <w:tblGrid>
        <w:gridCol w:w="1291"/>
        <w:gridCol w:w="1843"/>
        <w:gridCol w:w="1559"/>
        <w:gridCol w:w="1134"/>
      </w:tblGrid>
      <w:tr w:rsidR="00A937EF" w:rsidRPr="00575E41" w:rsidTr="00A937EF">
        <w:trPr>
          <w:trHeight w:val="270"/>
          <w:jc w:val="center"/>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升温程序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升温时间/</w:t>
            </w:r>
            <w:r w:rsidRPr="00575E41">
              <w:rPr>
                <w:rFonts w:ascii="宋体" w:hAnsi="宋体" w:cs="宋体"/>
                <w:b w:val="0"/>
                <w:color w:val="000000"/>
                <w:sz w:val="21"/>
                <w:szCs w:val="21"/>
              </w:rPr>
              <w:t>min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消解温度/℃</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功率/</w:t>
            </w:r>
            <w:r w:rsidRPr="00575E41">
              <w:rPr>
                <w:rFonts w:ascii="宋体" w:hAnsi="宋体" w:cs="宋体"/>
                <w:b w:val="0"/>
                <w:color w:val="000000"/>
                <w:sz w:val="21"/>
                <w:szCs w:val="21"/>
              </w:rPr>
              <w:t>W</w:t>
            </w:r>
          </w:p>
        </w:tc>
      </w:tr>
      <w:tr w:rsidR="00A937EF" w:rsidRPr="00575E41" w:rsidTr="00A937EF">
        <w:trPr>
          <w:trHeight w:val="315"/>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第一程</w:t>
            </w:r>
          </w:p>
        </w:tc>
        <w:tc>
          <w:tcPr>
            <w:tcW w:w="1843"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5min</w:t>
            </w:r>
          </w:p>
        </w:tc>
        <w:tc>
          <w:tcPr>
            <w:tcW w:w="1559"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室温-100</w:t>
            </w:r>
          </w:p>
        </w:tc>
        <w:tc>
          <w:tcPr>
            <w:tcW w:w="113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1000</w:t>
            </w:r>
          </w:p>
        </w:tc>
      </w:tr>
      <w:tr w:rsidR="00A937EF" w:rsidRPr="00575E41" w:rsidTr="00A937E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第二程</w:t>
            </w:r>
          </w:p>
        </w:tc>
        <w:tc>
          <w:tcPr>
            <w:tcW w:w="1843" w:type="dxa"/>
            <w:tcBorders>
              <w:top w:val="nil"/>
              <w:left w:val="nil"/>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5min</w:t>
            </w:r>
          </w:p>
        </w:tc>
        <w:tc>
          <w:tcPr>
            <w:tcW w:w="1559" w:type="dxa"/>
            <w:tcBorders>
              <w:top w:val="nil"/>
              <w:left w:val="nil"/>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100-150</w:t>
            </w:r>
          </w:p>
        </w:tc>
        <w:tc>
          <w:tcPr>
            <w:tcW w:w="113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1000</w:t>
            </w:r>
          </w:p>
        </w:tc>
      </w:tr>
      <w:tr w:rsidR="00A937EF" w:rsidRPr="00575E41" w:rsidTr="00A937E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第三程</w:t>
            </w:r>
          </w:p>
        </w:tc>
        <w:tc>
          <w:tcPr>
            <w:tcW w:w="1843" w:type="dxa"/>
            <w:tcBorders>
              <w:top w:val="nil"/>
              <w:left w:val="nil"/>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5min</w:t>
            </w:r>
          </w:p>
        </w:tc>
        <w:tc>
          <w:tcPr>
            <w:tcW w:w="1559" w:type="dxa"/>
            <w:tcBorders>
              <w:top w:val="nil"/>
              <w:left w:val="nil"/>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150-200</w:t>
            </w:r>
          </w:p>
        </w:tc>
        <w:tc>
          <w:tcPr>
            <w:tcW w:w="113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1000</w:t>
            </w:r>
          </w:p>
        </w:tc>
      </w:tr>
      <w:tr w:rsidR="00A937EF" w:rsidRPr="00575E41" w:rsidTr="00A937EF">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第四程</w:t>
            </w:r>
          </w:p>
        </w:tc>
        <w:tc>
          <w:tcPr>
            <w:tcW w:w="1843" w:type="dxa"/>
            <w:tcBorders>
              <w:top w:val="nil"/>
              <w:left w:val="nil"/>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30min</w:t>
            </w:r>
          </w:p>
        </w:tc>
        <w:tc>
          <w:tcPr>
            <w:tcW w:w="1559" w:type="dxa"/>
            <w:tcBorders>
              <w:top w:val="nil"/>
              <w:left w:val="nil"/>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200</w:t>
            </w:r>
          </w:p>
        </w:tc>
        <w:tc>
          <w:tcPr>
            <w:tcW w:w="113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1000</w:t>
            </w:r>
          </w:p>
        </w:tc>
      </w:tr>
    </w:tbl>
    <w:p w:rsidR="00A937EF" w:rsidRPr="00575E41" w:rsidRDefault="00A937EF" w:rsidP="00A937EF">
      <w:pPr>
        <w:tabs>
          <w:tab w:val="left" w:pos="4815"/>
        </w:tabs>
        <w:ind w:left="1" w:firstLineChars="200" w:firstLine="420"/>
        <w:jc w:val="left"/>
        <w:rPr>
          <w:rFonts w:ascii="宋体" w:hAnsi="宋体" w:cs="宋体"/>
          <w:b w:val="0"/>
          <w:color w:val="000000"/>
          <w:sz w:val="21"/>
          <w:szCs w:val="21"/>
        </w:rPr>
      </w:pPr>
      <w:r w:rsidRPr="00575E41">
        <w:rPr>
          <w:rFonts w:ascii="宋体" w:hAnsi="宋体" w:cs="宋体" w:hint="eastAsia"/>
          <w:b w:val="0"/>
          <w:color w:val="000000"/>
          <w:sz w:val="21"/>
          <w:szCs w:val="21"/>
        </w:rPr>
        <w:t>除非另有说明，在分析中仅使用确认为分析纯的试剂，所有水均为蒸馏水或去离子水或相当纯度的水。</w:t>
      </w:r>
    </w:p>
    <w:p w:rsidR="00A937EF" w:rsidRPr="00575E41" w:rsidRDefault="00A937EF" w:rsidP="00A937EF">
      <w:pPr>
        <w:tabs>
          <w:tab w:val="left" w:pos="4815"/>
        </w:tabs>
        <w:ind w:left="1050" w:hangingChars="500" w:hanging="1050"/>
        <w:jc w:val="left"/>
        <w:rPr>
          <w:rFonts w:ascii="宋体" w:hAnsi="宋体" w:cs="宋体"/>
          <w:b w:val="0"/>
          <w:color w:val="000000"/>
          <w:sz w:val="21"/>
          <w:szCs w:val="21"/>
        </w:rPr>
      </w:pPr>
      <w:r w:rsidRPr="00575E41">
        <w:rPr>
          <w:rFonts w:ascii="宋体" w:hAnsi="宋体" w:cs="宋体" w:hint="eastAsia"/>
          <w:b w:val="0"/>
          <w:color w:val="000000"/>
          <w:sz w:val="21"/>
          <w:szCs w:val="21"/>
        </w:rPr>
        <w:t>2.2盐酸（</w:t>
      </w:r>
      <w:r w:rsidRPr="00575E41">
        <w:rPr>
          <w:rFonts w:ascii="宋体" w:hAnsi="宋体" w:cs="宋体"/>
          <w:b w:val="0"/>
          <w:color w:val="000000"/>
          <w:sz w:val="21"/>
          <w:szCs w:val="21"/>
        </w:rPr>
        <w:t>ρ</w:t>
      </w:r>
      <w:r w:rsidRPr="00575E41">
        <w:rPr>
          <w:rFonts w:ascii="宋体" w:hAnsi="宋体" w:cs="宋体" w:hint="eastAsia"/>
          <w:b w:val="0"/>
          <w:color w:val="000000"/>
          <w:sz w:val="21"/>
          <w:szCs w:val="21"/>
        </w:rPr>
        <w:t>1.19g/mL）。</w:t>
      </w:r>
    </w:p>
    <w:p w:rsidR="00A937EF" w:rsidRPr="00575E41" w:rsidRDefault="00A937EF" w:rsidP="00A937EF">
      <w:pPr>
        <w:tabs>
          <w:tab w:val="left" w:pos="4815"/>
        </w:tabs>
        <w:ind w:left="1050" w:hangingChars="500" w:hanging="1050"/>
        <w:jc w:val="left"/>
        <w:rPr>
          <w:rFonts w:ascii="宋体" w:hAnsi="宋体" w:cs="宋体"/>
          <w:b w:val="0"/>
          <w:color w:val="000000"/>
          <w:sz w:val="21"/>
          <w:szCs w:val="21"/>
        </w:rPr>
      </w:pPr>
      <w:r w:rsidRPr="00575E41">
        <w:rPr>
          <w:rFonts w:ascii="宋体" w:hAnsi="宋体" w:cs="宋体" w:hint="eastAsia"/>
          <w:b w:val="0"/>
          <w:color w:val="000000"/>
          <w:sz w:val="21"/>
          <w:szCs w:val="21"/>
        </w:rPr>
        <w:t>2.3硝酸（</w:t>
      </w:r>
      <w:r w:rsidRPr="00575E41">
        <w:rPr>
          <w:rFonts w:ascii="宋体" w:hAnsi="宋体" w:cs="宋体"/>
          <w:b w:val="0"/>
          <w:color w:val="000000"/>
          <w:sz w:val="21"/>
          <w:szCs w:val="21"/>
        </w:rPr>
        <w:t>ρ</w:t>
      </w:r>
      <w:r w:rsidRPr="00575E41">
        <w:rPr>
          <w:rFonts w:ascii="宋体" w:hAnsi="宋体" w:cs="宋体" w:hint="eastAsia"/>
          <w:b w:val="0"/>
          <w:color w:val="000000"/>
          <w:sz w:val="21"/>
          <w:szCs w:val="21"/>
        </w:rPr>
        <w:t>1.42g/mL）。</w:t>
      </w:r>
    </w:p>
    <w:p w:rsidR="00A937EF" w:rsidRPr="00575E41" w:rsidRDefault="00A937EF" w:rsidP="00A937EF">
      <w:pPr>
        <w:tabs>
          <w:tab w:val="left" w:pos="4815"/>
        </w:tabs>
        <w:jc w:val="left"/>
        <w:rPr>
          <w:rFonts w:ascii="宋体" w:hAnsi="宋体" w:cs="宋体"/>
          <w:b w:val="0"/>
          <w:color w:val="000000"/>
          <w:sz w:val="21"/>
          <w:szCs w:val="21"/>
        </w:rPr>
      </w:pPr>
      <w:r w:rsidRPr="00575E41">
        <w:rPr>
          <w:rFonts w:ascii="宋体" w:hAnsi="宋体" w:cs="宋体" w:hint="eastAsia"/>
          <w:b w:val="0"/>
          <w:color w:val="000000"/>
          <w:sz w:val="21"/>
          <w:szCs w:val="21"/>
        </w:rPr>
        <w:t>2.4氢氟酸（ρ1.15</w:t>
      </w:r>
      <w:r w:rsidRPr="00575E41">
        <w:rPr>
          <w:rFonts w:ascii="宋体" w:hAnsi="宋体" w:cs="宋体"/>
          <w:b w:val="0"/>
          <w:color w:val="000000"/>
          <w:sz w:val="21"/>
          <w:szCs w:val="21"/>
        </w:rPr>
        <w:t>g/mL</w:t>
      </w:r>
      <w:r w:rsidRPr="00575E41">
        <w:rPr>
          <w:rFonts w:ascii="宋体" w:hAnsi="宋体" w:cs="宋体" w:hint="eastAsia"/>
          <w:b w:val="0"/>
          <w:color w:val="000000"/>
          <w:sz w:val="21"/>
          <w:szCs w:val="21"/>
        </w:rPr>
        <w:t>）。</w:t>
      </w:r>
    </w:p>
    <w:p w:rsidR="00A937EF" w:rsidRPr="00575E41" w:rsidRDefault="00A937EF" w:rsidP="00A937EF">
      <w:pPr>
        <w:tabs>
          <w:tab w:val="left" w:pos="4815"/>
        </w:tabs>
        <w:ind w:left="1050" w:hangingChars="500" w:hanging="1050"/>
        <w:jc w:val="left"/>
        <w:rPr>
          <w:rFonts w:ascii="宋体" w:hAnsi="宋体" w:cs="宋体"/>
          <w:b w:val="0"/>
          <w:color w:val="000000"/>
          <w:sz w:val="21"/>
          <w:szCs w:val="21"/>
        </w:rPr>
      </w:pPr>
      <w:r w:rsidRPr="00575E41">
        <w:rPr>
          <w:rFonts w:ascii="宋体" w:hAnsi="宋体" w:cs="宋体" w:hint="eastAsia"/>
          <w:b w:val="0"/>
          <w:color w:val="000000"/>
          <w:sz w:val="21"/>
          <w:szCs w:val="21"/>
        </w:rPr>
        <w:t>2.5高氯酸（</w:t>
      </w:r>
      <w:r w:rsidRPr="00575E41">
        <w:rPr>
          <w:rFonts w:ascii="宋体" w:hAnsi="宋体" w:cs="宋体"/>
          <w:b w:val="0"/>
          <w:color w:val="000000"/>
          <w:sz w:val="21"/>
          <w:szCs w:val="21"/>
        </w:rPr>
        <w:t>ρ</w:t>
      </w:r>
      <w:r w:rsidRPr="00575E41">
        <w:rPr>
          <w:rFonts w:ascii="宋体" w:hAnsi="宋体" w:cs="宋体" w:hint="eastAsia"/>
          <w:b w:val="0"/>
          <w:color w:val="000000"/>
          <w:sz w:val="21"/>
          <w:szCs w:val="21"/>
        </w:rPr>
        <w:t>1.76g/mL）。</w:t>
      </w:r>
    </w:p>
    <w:p w:rsidR="00A937EF" w:rsidRPr="00575E41" w:rsidRDefault="00A937EF" w:rsidP="00A937EF">
      <w:pPr>
        <w:tabs>
          <w:tab w:val="left" w:pos="4815"/>
        </w:tabs>
        <w:ind w:left="1050" w:hangingChars="500" w:hanging="1050"/>
        <w:jc w:val="left"/>
        <w:rPr>
          <w:rFonts w:ascii="宋体" w:hAnsi="宋体" w:cs="宋体"/>
          <w:b w:val="0"/>
          <w:color w:val="000000"/>
          <w:sz w:val="21"/>
          <w:szCs w:val="21"/>
        </w:rPr>
      </w:pPr>
      <w:r w:rsidRPr="00575E41">
        <w:rPr>
          <w:rFonts w:ascii="宋体" w:hAnsi="宋体" w:cs="宋体" w:hint="eastAsia"/>
          <w:b w:val="0"/>
          <w:color w:val="000000"/>
          <w:sz w:val="21"/>
          <w:szCs w:val="21"/>
        </w:rPr>
        <w:t>2.6高氯酸（1+99</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w:t>
      </w:r>
    </w:p>
    <w:p w:rsidR="00A937EF" w:rsidRPr="00575E41" w:rsidRDefault="00A937EF" w:rsidP="00A937EF">
      <w:pPr>
        <w:tabs>
          <w:tab w:val="left" w:pos="4815"/>
        </w:tabs>
        <w:ind w:left="1050" w:hangingChars="500" w:hanging="1050"/>
        <w:jc w:val="left"/>
        <w:rPr>
          <w:rFonts w:ascii="宋体" w:hAnsi="宋体" w:cs="宋体"/>
          <w:b w:val="0"/>
          <w:color w:val="000000"/>
          <w:sz w:val="21"/>
          <w:szCs w:val="21"/>
        </w:rPr>
      </w:pPr>
      <w:r w:rsidRPr="00575E41">
        <w:rPr>
          <w:rFonts w:ascii="宋体" w:hAnsi="宋体" w:cs="宋体" w:hint="eastAsia"/>
          <w:b w:val="0"/>
          <w:color w:val="000000"/>
          <w:sz w:val="21"/>
          <w:szCs w:val="21"/>
        </w:rPr>
        <w:t>2.7王水（盐酸：硝酸=3:1</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w:t>
      </w:r>
    </w:p>
    <w:p w:rsidR="00A937EF" w:rsidRPr="00575E41" w:rsidRDefault="00A937EF" w:rsidP="00A937EF">
      <w:pPr>
        <w:tabs>
          <w:tab w:val="left" w:pos="4815"/>
        </w:tabs>
        <w:ind w:left="1050" w:hangingChars="500" w:hanging="1050"/>
        <w:jc w:val="left"/>
        <w:rPr>
          <w:rFonts w:ascii="宋体" w:hAnsi="宋体" w:cs="宋体"/>
          <w:b w:val="0"/>
          <w:color w:val="000000"/>
          <w:sz w:val="21"/>
          <w:szCs w:val="21"/>
        </w:rPr>
      </w:pPr>
      <w:r w:rsidRPr="00575E41">
        <w:rPr>
          <w:rFonts w:ascii="宋体" w:hAnsi="宋体" w:cs="宋体" w:hint="eastAsia"/>
          <w:b w:val="0"/>
          <w:color w:val="000000"/>
          <w:sz w:val="21"/>
          <w:szCs w:val="21"/>
        </w:rPr>
        <w:t>2.8饱和硼酸溶液。</w:t>
      </w:r>
    </w:p>
    <w:p w:rsidR="00A937EF" w:rsidRPr="00575E41" w:rsidRDefault="00A937EF" w:rsidP="00A937EF">
      <w:pPr>
        <w:tabs>
          <w:tab w:val="left" w:pos="4815"/>
        </w:tabs>
        <w:jc w:val="left"/>
        <w:rPr>
          <w:rFonts w:ascii="宋体" w:hAnsi="宋体" w:cs="宋体"/>
          <w:b w:val="0"/>
          <w:color w:val="000000"/>
          <w:sz w:val="21"/>
          <w:szCs w:val="21"/>
        </w:rPr>
      </w:pPr>
      <w:r w:rsidRPr="00575E41">
        <w:rPr>
          <w:rFonts w:ascii="宋体" w:hAnsi="宋体" w:cs="宋体" w:hint="eastAsia"/>
          <w:b w:val="0"/>
          <w:color w:val="000000"/>
          <w:sz w:val="21"/>
          <w:szCs w:val="21"/>
        </w:rPr>
        <w:t>2.9酒石酸溶液（200g/L）。</w:t>
      </w:r>
    </w:p>
    <w:p w:rsidR="00A937EF" w:rsidRPr="00575E41" w:rsidRDefault="00A937EF" w:rsidP="00A937EF">
      <w:pPr>
        <w:tabs>
          <w:tab w:val="left" w:pos="4815"/>
        </w:tabs>
        <w:ind w:left="1050" w:hangingChars="500" w:hanging="1050"/>
        <w:jc w:val="left"/>
        <w:rPr>
          <w:rFonts w:ascii="宋体" w:hAnsi="宋体" w:cs="宋体"/>
          <w:b w:val="0"/>
          <w:color w:val="000000"/>
          <w:sz w:val="21"/>
          <w:szCs w:val="21"/>
        </w:rPr>
      </w:pPr>
      <w:r w:rsidRPr="00575E41">
        <w:rPr>
          <w:rFonts w:ascii="宋体" w:hAnsi="宋体" w:cs="宋体" w:hint="eastAsia"/>
          <w:b w:val="0"/>
          <w:color w:val="000000"/>
          <w:sz w:val="21"/>
          <w:szCs w:val="21"/>
        </w:rPr>
        <w:t>2.10氨水（1+2）。</w:t>
      </w:r>
    </w:p>
    <w:p w:rsidR="00A937EF" w:rsidRPr="00575E41" w:rsidRDefault="00A937EF" w:rsidP="00A937EF">
      <w:pPr>
        <w:tabs>
          <w:tab w:val="left" w:pos="4815"/>
        </w:tabs>
        <w:ind w:left="1050" w:hangingChars="500" w:hanging="1050"/>
        <w:jc w:val="left"/>
        <w:rPr>
          <w:rFonts w:ascii="宋体" w:hAnsi="宋体" w:cs="宋体"/>
          <w:b w:val="0"/>
          <w:color w:val="000000"/>
          <w:sz w:val="21"/>
          <w:szCs w:val="21"/>
        </w:rPr>
      </w:pPr>
      <w:r w:rsidRPr="00575E41">
        <w:rPr>
          <w:rFonts w:ascii="宋体" w:hAnsi="宋体" w:cs="宋体" w:hint="eastAsia"/>
          <w:b w:val="0"/>
          <w:color w:val="000000"/>
          <w:sz w:val="21"/>
          <w:szCs w:val="21"/>
        </w:rPr>
        <w:t>2.11过氧化钠。</w:t>
      </w:r>
    </w:p>
    <w:p w:rsidR="00A937EF" w:rsidRPr="00575E41" w:rsidRDefault="00A937EF" w:rsidP="00A937EF">
      <w:pPr>
        <w:tabs>
          <w:tab w:val="left" w:pos="4815"/>
        </w:tabs>
        <w:ind w:left="1050" w:hangingChars="500" w:hanging="1050"/>
        <w:jc w:val="left"/>
        <w:rPr>
          <w:rFonts w:ascii="宋体" w:hAnsi="宋体" w:cs="宋体"/>
          <w:b w:val="0"/>
          <w:color w:val="000000"/>
          <w:sz w:val="21"/>
          <w:szCs w:val="21"/>
        </w:rPr>
      </w:pPr>
      <w:r w:rsidRPr="00575E41">
        <w:rPr>
          <w:rFonts w:ascii="宋体" w:hAnsi="宋体" w:cs="宋体" w:hint="eastAsia"/>
          <w:b w:val="0"/>
          <w:color w:val="000000"/>
          <w:sz w:val="21"/>
          <w:szCs w:val="21"/>
        </w:rPr>
        <w:t>2.12氢氧化钠。</w:t>
      </w:r>
    </w:p>
    <w:p w:rsidR="00A937EF" w:rsidRPr="00575E41" w:rsidRDefault="00A937EF" w:rsidP="00A937EF">
      <w:pPr>
        <w:tabs>
          <w:tab w:val="left" w:pos="4815"/>
        </w:tabs>
        <w:ind w:left="1050" w:hangingChars="500" w:hanging="1050"/>
        <w:jc w:val="left"/>
        <w:rPr>
          <w:rFonts w:ascii="宋体" w:hAnsi="宋体" w:cs="宋体"/>
          <w:b w:val="0"/>
          <w:color w:val="000000"/>
          <w:sz w:val="21"/>
          <w:szCs w:val="21"/>
        </w:rPr>
      </w:pPr>
      <w:r w:rsidRPr="00575E41">
        <w:rPr>
          <w:rFonts w:ascii="宋体" w:hAnsi="宋体" w:cs="宋体" w:hint="eastAsia"/>
          <w:b w:val="0"/>
          <w:color w:val="000000"/>
          <w:sz w:val="21"/>
          <w:szCs w:val="21"/>
        </w:rPr>
        <w:t>2.13氢氧化钠溶液（100g/L）。</w:t>
      </w:r>
    </w:p>
    <w:p w:rsidR="00A937EF" w:rsidRPr="00575E41" w:rsidRDefault="00A937EF" w:rsidP="00A937EF">
      <w:pPr>
        <w:tabs>
          <w:tab w:val="left" w:pos="4815"/>
        </w:tabs>
        <w:ind w:left="1050" w:hangingChars="500" w:hanging="1050"/>
        <w:jc w:val="left"/>
        <w:rPr>
          <w:rFonts w:ascii="宋体" w:hAnsi="宋体" w:cs="宋体"/>
          <w:b w:val="0"/>
          <w:color w:val="000000"/>
          <w:sz w:val="21"/>
          <w:szCs w:val="21"/>
        </w:rPr>
      </w:pPr>
      <w:r w:rsidRPr="00575E41">
        <w:rPr>
          <w:rFonts w:ascii="宋体" w:hAnsi="宋体" w:cs="宋体" w:hint="eastAsia"/>
          <w:b w:val="0"/>
          <w:color w:val="000000"/>
          <w:sz w:val="21"/>
          <w:szCs w:val="21"/>
        </w:rPr>
        <w:t>2.14硫酸（1+1）。</w:t>
      </w:r>
    </w:p>
    <w:p w:rsidR="00A937EF" w:rsidRPr="00575E41" w:rsidRDefault="00A937EF" w:rsidP="00A937EF">
      <w:pPr>
        <w:tabs>
          <w:tab w:val="left" w:pos="4815"/>
        </w:tabs>
        <w:ind w:left="1050" w:hangingChars="500" w:hanging="1050"/>
        <w:jc w:val="left"/>
        <w:rPr>
          <w:rFonts w:ascii="宋体" w:hAnsi="宋体" w:cs="宋体"/>
          <w:b w:val="0"/>
          <w:color w:val="000000"/>
          <w:sz w:val="21"/>
          <w:szCs w:val="21"/>
        </w:rPr>
      </w:pPr>
      <w:r w:rsidRPr="00575E41">
        <w:rPr>
          <w:rFonts w:ascii="宋体" w:hAnsi="宋体" w:cs="宋体" w:hint="eastAsia"/>
          <w:b w:val="0"/>
          <w:color w:val="000000"/>
          <w:sz w:val="21"/>
          <w:szCs w:val="21"/>
        </w:rPr>
        <w:t>2.15硫脲（50g/L）。</w:t>
      </w:r>
    </w:p>
    <w:p w:rsidR="00A937EF" w:rsidRPr="00575E41" w:rsidRDefault="00A937EF" w:rsidP="00A937EF">
      <w:pPr>
        <w:tabs>
          <w:tab w:val="left" w:pos="4815"/>
        </w:tabs>
        <w:ind w:left="1050" w:hangingChars="500" w:hanging="1050"/>
        <w:jc w:val="left"/>
        <w:rPr>
          <w:rFonts w:ascii="宋体" w:hAnsi="宋体" w:cs="宋体"/>
          <w:b w:val="0"/>
          <w:color w:val="000000"/>
          <w:sz w:val="21"/>
          <w:szCs w:val="21"/>
        </w:rPr>
      </w:pPr>
      <w:r w:rsidRPr="00575E41">
        <w:rPr>
          <w:rFonts w:ascii="宋体" w:hAnsi="宋体" w:cs="宋体" w:hint="eastAsia"/>
          <w:b w:val="0"/>
          <w:color w:val="000000"/>
          <w:sz w:val="21"/>
          <w:szCs w:val="21"/>
        </w:rPr>
        <w:t>2.16硫氰化钾（400g/L）。</w:t>
      </w:r>
    </w:p>
    <w:p w:rsidR="00A937EF" w:rsidRPr="00575E41" w:rsidRDefault="00A937EF" w:rsidP="00A937EF">
      <w:pPr>
        <w:tabs>
          <w:tab w:val="left" w:pos="4815"/>
        </w:tabs>
        <w:ind w:left="1050" w:hangingChars="500" w:hanging="1050"/>
        <w:jc w:val="left"/>
        <w:rPr>
          <w:rFonts w:ascii="宋体" w:hAnsi="宋体" w:cs="宋体"/>
          <w:b w:val="0"/>
          <w:color w:val="000000"/>
          <w:sz w:val="21"/>
          <w:szCs w:val="21"/>
        </w:rPr>
      </w:pPr>
      <w:r w:rsidRPr="00575E41">
        <w:rPr>
          <w:rFonts w:ascii="宋体" w:hAnsi="宋体" w:cs="宋体" w:hint="eastAsia"/>
          <w:b w:val="0"/>
          <w:color w:val="000000"/>
          <w:sz w:val="21"/>
          <w:szCs w:val="21"/>
        </w:rPr>
        <w:t>2.17</w:t>
      </w:r>
      <w:r w:rsidRPr="00575E41">
        <w:rPr>
          <w:rFonts w:ascii="宋体" w:hAnsi="宋体" w:cs="宋体"/>
          <w:b w:val="0"/>
          <w:color w:val="000000"/>
          <w:sz w:val="21"/>
          <w:szCs w:val="21"/>
        </w:rPr>
        <w:t>硫酸铜溶液</w:t>
      </w:r>
      <w:r w:rsidRPr="00575E41">
        <w:rPr>
          <w:rFonts w:ascii="宋体" w:hAnsi="宋体" w:cs="宋体" w:hint="eastAsia"/>
          <w:b w:val="0"/>
          <w:color w:val="000000"/>
          <w:sz w:val="21"/>
          <w:szCs w:val="21"/>
        </w:rPr>
        <w:t>（0.5%）。</w:t>
      </w:r>
    </w:p>
    <w:p w:rsidR="00A937EF" w:rsidRPr="00575E41" w:rsidRDefault="00A937EF" w:rsidP="00A937EF">
      <w:pPr>
        <w:tabs>
          <w:tab w:val="left" w:pos="4815"/>
        </w:tabs>
        <w:jc w:val="left"/>
        <w:rPr>
          <w:rFonts w:ascii="宋体" w:hAnsi="宋体" w:cs="宋体"/>
          <w:b w:val="0"/>
          <w:color w:val="000000"/>
          <w:sz w:val="21"/>
          <w:szCs w:val="21"/>
        </w:rPr>
      </w:pPr>
      <w:r w:rsidRPr="00575E41">
        <w:rPr>
          <w:rFonts w:ascii="宋体" w:hAnsi="宋体" w:cs="宋体" w:hint="eastAsia"/>
          <w:b w:val="0"/>
          <w:color w:val="000000"/>
          <w:sz w:val="21"/>
          <w:szCs w:val="21"/>
        </w:rPr>
        <w:t>2.18钨标准贮存溶液：称取1.2610</w:t>
      </w:r>
      <w:r w:rsidRPr="00575E41">
        <w:rPr>
          <w:rFonts w:ascii="宋体" w:hAnsi="宋体" w:cs="宋体"/>
          <w:b w:val="0"/>
          <w:color w:val="000000"/>
          <w:sz w:val="21"/>
          <w:szCs w:val="21"/>
        </w:rPr>
        <w:t>g</w:t>
      </w:r>
      <w:r w:rsidRPr="00575E41">
        <w:rPr>
          <w:rFonts w:ascii="宋体" w:hAnsi="宋体" w:cs="宋体" w:hint="eastAsia"/>
          <w:b w:val="0"/>
          <w:color w:val="000000"/>
          <w:sz w:val="21"/>
          <w:szCs w:val="21"/>
        </w:rPr>
        <w:t>经烘干的纯三氧化钨（wWO3≥</w:t>
      </w:r>
      <w:r w:rsidRPr="00575E41">
        <w:rPr>
          <w:rFonts w:ascii="宋体" w:hAnsi="宋体" w:cs="宋体"/>
          <w:b w:val="0"/>
          <w:color w:val="000000"/>
          <w:sz w:val="21"/>
          <w:szCs w:val="21"/>
        </w:rPr>
        <w:t>99.9</w:t>
      </w:r>
      <w:r w:rsidRPr="00575E41">
        <w:rPr>
          <w:rFonts w:ascii="宋体" w:hAnsi="宋体" w:cs="宋体" w:hint="eastAsia"/>
          <w:b w:val="0"/>
          <w:color w:val="000000"/>
          <w:sz w:val="21"/>
          <w:szCs w:val="21"/>
        </w:rPr>
        <w:t>5</w:t>
      </w:r>
      <w:r w:rsidRPr="00575E41">
        <w:rPr>
          <w:rFonts w:ascii="宋体" w:hAnsi="宋体" w:cs="宋体"/>
          <w:b w:val="0"/>
          <w:color w:val="000000"/>
          <w:sz w:val="21"/>
          <w:szCs w:val="21"/>
        </w:rPr>
        <w:t>%以上</w:t>
      </w:r>
      <w:r w:rsidRPr="00575E41">
        <w:rPr>
          <w:rFonts w:ascii="宋体" w:hAnsi="宋体" w:cs="宋体" w:hint="eastAsia"/>
          <w:b w:val="0"/>
          <w:color w:val="000000"/>
          <w:sz w:val="21"/>
          <w:szCs w:val="21"/>
        </w:rPr>
        <w:t>），置于</w:t>
      </w:r>
      <w:r w:rsidRPr="00575E41">
        <w:rPr>
          <w:rFonts w:ascii="宋体" w:hAnsi="宋体" w:cs="宋体"/>
          <w:b w:val="0"/>
          <w:color w:val="000000"/>
          <w:sz w:val="21"/>
          <w:szCs w:val="21"/>
        </w:rPr>
        <w:t>250mL</w:t>
      </w:r>
      <w:r w:rsidRPr="00575E41">
        <w:rPr>
          <w:rFonts w:ascii="宋体" w:hAnsi="宋体" w:cs="宋体" w:hint="eastAsia"/>
          <w:b w:val="0"/>
          <w:color w:val="000000"/>
          <w:sz w:val="21"/>
          <w:szCs w:val="21"/>
        </w:rPr>
        <w:t>烧杯中，加入48g氢氧化钠（2.11），约</w:t>
      </w:r>
      <w:r w:rsidRPr="00575E41">
        <w:rPr>
          <w:rFonts w:ascii="宋体" w:hAnsi="宋体" w:cs="宋体"/>
          <w:b w:val="0"/>
          <w:color w:val="000000"/>
          <w:sz w:val="21"/>
          <w:szCs w:val="21"/>
        </w:rPr>
        <w:t>100mL水</w:t>
      </w:r>
      <w:r w:rsidRPr="00575E41">
        <w:rPr>
          <w:rFonts w:ascii="宋体" w:hAnsi="宋体" w:cs="宋体" w:hint="eastAsia"/>
          <w:b w:val="0"/>
          <w:color w:val="000000"/>
          <w:sz w:val="21"/>
          <w:szCs w:val="21"/>
        </w:rPr>
        <w:t>，微热至溶解完全，冷却，移入</w:t>
      </w:r>
      <w:r w:rsidRPr="00575E41">
        <w:rPr>
          <w:rFonts w:ascii="宋体" w:hAnsi="宋体" w:cs="宋体"/>
          <w:b w:val="0"/>
          <w:color w:val="000000"/>
          <w:sz w:val="21"/>
          <w:szCs w:val="21"/>
        </w:rPr>
        <w:t>1000mL</w:t>
      </w:r>
      <w:r w:rsidRPr="00575E41">
        <w:rPr>
          <w:rFonts w:ascii="宋体" w:hAnsi="宋体" w:cs="宋体" w:hint="eastAsia"/>
          <w:b w:val="0"/>
          <w:color w:val="000000"/>
          <w:sz w:val="21"/>
          <w:szCs w:val="21"/>
        </w:rPr>
        <w:t>容量瓶中，用水稀释至刻度，混匀，贮存于塑料瓶中。此溶液</w:t>
      </w:r>
      <w:r w:rsidRPr="00575E41">
        <w:rPr>
          <w:rFonts w:ascii="宋体" w:hAnsi="宋体" w:cs="宋体"/>
          <w:b w:val="0"/>
          <w:color w:val="000000"/>
          <w:sz w:val="21"/>
          <w:szCs w:val="21"/>
        </w:rPr>
        <w:t>1mL</w:t>
      </w:r>
      <w:r w:rsidRPr="00575E41">
        <w:rPr>
          <w:rFonts w:ascii="宋体" w:hAnsi="宋体" w:cs="宋体" w:hint="eastAsia"/>
          <w:b w:val="0"/>
          <w:color w:val="000000"/>
          <w:sz w:val="21"/>
          <w:szCs w:val="21"/>
        </w:rPr>
        <w:t>含</w:t>
      </w:r>
      <w:r w:rsidRPr="00575E41">
        <w:rPr>
          <w:rFonts w:ascii="宋体" w:hAnsi="宋体" w:cs="宋体"/>
          <w:b w:val="0"/>
          <w:color w:val="000000"/>
          <w:sz w:val="21"/>
          <w:szCs w:val="21"/>
        </w:rPr>
        <w:t>lmg</w:t>
      </w:r>
      <w:r w:rsidRPr="00575E41">
        <w:rPr>
          <w:rFonts w:ascii="宋体" w:hAnsi="宋体" w:cs="宋体" w:hint="eastAsia"/>
          <w:b w:val="0"/>
          <w:color w:val="000000"/>
          <w:sz w:val="21"/>
          <w:szCs w:val="21"/>
        </w:rPr>
        <w:t>钨。</w:t>
      </w:r>
    </w:p>
    <w:p w:rsidR="00A937EF" w:rsidRPr="00575E41" w:rsidRDefault="00A937EF" w:rsidP="00A937EF">
      <w:pPr>
        <w:tabs>
          <w:tab w:val="left" w:pos="4815"/>
        </w:tabs>
        <w:jc w:val="left"/>
        <w:rPr>
          <w:rFonts w:ascii="宋体" w:hAnsi="宋体" w:cs="宋体"/>
          <w:b w:val="0"/>
          <w:color w:val="000000"/>
          <w:sz w:val="21"/>
          <w:szCs w:val="21"/>
        </w:rPr>
      </w:pPr>
      <w:r w:rsidRPr="00575E41">
        <w:rPr>
          <w:rFonts w:ascii="宋体" w:hAnsi="宋体" w:cs="宋体" w:hint="eastAsia"/>
          <w:b w:val="0"/>
          <w:color w:val="000000"/>
          <w:sz w:val="21"/>
          <w:szCs w:val="21"/>
        </w:rPr>
        <w:t>2.19钼标准贮存溶液：称取0.1500</w:t>
      </w:r>
      <w:r w:rsidRPr="00575E41">
        <w:rPr>
          <w:rFonts w:ascii="宋体" w:hAnsi="宋体" w:cs="宋体"/>
          <w:b w:val="0"/>
          <w:color w:val="000000"/>
          <w:sz w:val="21"/>
          <w:szCs w:val="21"/>
        </w:rPr>
        <w:t>g</w:t>
      </w:r>
      <w:r w:rsidRPr="00575E41">
        <w:rPr>
          <w:rFonts w:ascii="宋体" w:hAnsi="宋体" w:cs="宋体" w:hint="eastAsia"/>
          <w:b w:val="0"/>
          <w:color w:val="000000"/>
          <w:sz w:val="21"/>
          <w:szCs w:val="21"/>
        </w:rPr>
        <w:t>经550℃灼烧过的三氧化钼[w (MoO3) ≥</w:t>
      </w:r>
      <w:r w:rsidRPr="00575E41">
        <w:rPr>
          <w:rFonts w:ascii="宋体" w:hAnsi="宋体" w:cs="宋体"/>
          <w:b w:val="0"/>
          <w:color w:val="000000"/>
          <w:sz w:val="21"/>
          <w:szCs w:val="21"/>
        </w:rPr>
        <w:t>99.9</w:t>
      </w:r>
      <w:r w:rsidRPr="00575E41">
        <w:rPr>
          <w:rFonts w:ascii="宋体" w:hAnsi="宋体" w:cs="宋体" w:hint="eastAsia"/>
          <w:b w:val="0"/>
          <w:color w:val="000000"/>
          <w:sz w:val="21"/>
          <w:szCs w:val="21"/>
        </w:rPr>
        <w:t>5</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]，置于</w:t>
      </w:r>
      <w:r w:rsidRPr="00575E41">
        <w:rPr>
          <w:rFonts w:ascii="宋体" w:hAnsi="宋体" w:cs="宋体"/>
          <w:b w:val="0"/>
          <w:color w:val="000000"/>
          <w:sz w:val="21"/>
          <w:szCs w:val="21"/>
        </w:rPr>
        <w:t>250mL</w:t>
      </w:r>
      <w:r w:rsidRPr="00575E41">
        <w:rPr>
          <w:rFonts w:ascii="宋体" w:hAnsi="宋体" w:cs="宋体" w:hint="eastAsia"/>
          <w:b w:val="0"/>
          <w:color w:val="000000"/>
          <w:sz w:val="21"/>
          <w:szCs w:val="21"/>
        </w:rPr>
        <w:t>烧杯中，加入适量氢氧化钠（2.13）溶液，加热至溶解完全，冷却后，用氢氧化钠（2.13）溶液移入</w:t>
      </w:r>
      <w:r w:rsidRPr="00575E41">
        <w:rPr>
          <w:rFonts w:ascii="宋体" w:hAnsi="宋体" w:cs="宋体"/>
          <w:b w:val="0"/>
          <w:color w:val="000000"/>
          <w:sz w:val="21"/>
          <w:szCs w:val="21"/>
        </w:rPr>
        <w:t>1000mL</w:t>
      </w:r>
      <w:r w:rsidRPr="00575E41">
        <w:rPr>
          <w:rFonts w:ascii="宋体" w:hAnsi="宋体" w:cs="宋体" w:hint="eastAsia"/>
          <w:b w:val="0"/>
          <w:color w:val="000000"/>
          <w:sz w:val="21"/>
          <w:szCs w:val="21"/>
        </w:rPr>
        <w:t>容量瓶并稀释至刻度，混匀，贮存于塑料瓶中。此溶液</w:t>
      </w:r>
      <w:r w:rsidRPr="00575E41">
        <w:rPr>
          <w:rFonts w:ascii="宋体" w:hAnsi="宋体" w:cs="宋体"/>
          <w:b w:val="0"/>
          <w:color w:val="000000"/>
          <w:sz w:val="21"/>
          <w:szCs w:val="21"/>
        </w:rPr>
        <w:t>1mL</w:t>
      </w:r>
      <w:r w:rsidRPr="00575E41">
        <w:rPr>
          <w:rFonts w:ascii="宋体" w:hAnsi="宋体" w:cs="宋体" w:hint="eastAsia"/>
          <w:b w:val="0"/>
          <w:color w:val="000000"/>
          <w:sz w:val="21"/>
          <w:szCs w:val="21"/>
        </w:rPr>
        <w:t>含</w:t>
      </w:r>
      <w:r w:rsidRPr="00575E41">
        <w:rPr>
          <w:rFonts w:ascii="宋体" w:hAnsi="宋体" w:cs="宋体"/>
          <w:b w:val="0"/>
          <w:color w:val="000000"/>
          <w:sz w:val="21"/>
          <w:szCs w:val="21"/>
        </w:rPr>
        <w:t>l</w:t>
      </w:r>
      <w:r w:rsidRPr="00575E41">
        <w:rPr>
          <w:rFonts w:ascii="宋体" w:hAnsi="宋体" w:cs="宋体" w:hint="eastAsia"/>
          <w:b w:val="0"/>
          <w:color w:val="000000"/>
          <w:sz w:val="21"/>
          <w:szCs w:val="21"/>
        </w:rPr>
        <w:t>00</w:t>
      </w:r>
      <w:r w:rsidRPr="00575E41">
        <w:rPr>
          <w:rFonts w:ascii="宋体" w:hAnsi="宋体" w:cs="宋体"/>
          <w:b w:val="0"/>
          <w:color w:val="000000"/>
          <w:sz w:val="21"/>
          <w:szCs w:val="21"/>
        </w:rPr>
        <w:t>µg</w:t>
      </w:r>
      <w:r w:rsidRPr="00575E41">
        <w:rPr>
          <w:rFonts w:ascii="宋体" w:hAnsi="宋体" w:cs="宋体" w:hint="eastAsia"/>
          <w:b w:val="0"/>
          <w:color w:val="000000"/>
          <w:sz w:val="21"/>
          <w:szCs w:val="21"/>
        </w:rPr>
        <w:t>钼。</w:t>
      </w:r>
    </w:p>
    <w:p w:rsidR="00A937EF" w:rsidRPr="00575E41" w:rsidRDefault="00A937EF" w:rsidP="00A937EF">
      <w:pPr>
        <w:tabs>
          <w:tab w:val="left" w:pos="4815"/>
        </w:tabs>
        <w:jc w:val="left"/>
        <w:rPr>
          <w:rFonts w:ascii="宋体" w:hAnsi="宋体" w:cs="宋体"/>
          <w:b w:val="0"/>
          <w:color w:val="000000"/>
          <w:sz w:val="21"/>
          <w:szCs w:val="21"/>
        </w:rPr>
      </w:pPr>
      <w:r w:rsidRPr="00575E41">
        <w:rPr>
          <w:rFonts w:ascii="宋体" w:hAnsi="宋体" w:cs="宋体" w:hint="eastAsia"/>
          <w:b w:val="0"/>
          <w:color w:val="000000"/>
          <w:sz w:val="21"/>
          <w:szCs w:val="21"/>
        </w:rPr>
        <w:t>2.20钼标准溶液：移取25</w:t>
      </w:r>
      <w:r w:rsidRPr="00575E41">
        <w:rPr>
          <w:rFonts w:ascii="宋体" w:hAnsi="宋体" w:cs="宋体"/>
          <w:b w:val="0"/>
          <w:color w:val="000000"/>
          <w:sz w:val="21"/>
          <w:szCs w:val="21"/>
        </w:rPr>
        <w:t>mL</w:t>
      </w:r>
      <w:r w:rsidRPr="00575E41">
        <w:rPr>
          <w:rFonts w:ascii="宋体" w:hAnsi="宋体" w:cs="宋体" w:hint="eastAsia"/>
          <w:b w:val="0"/>
          <w:color w:val="000000"/>
          <w:sz w:val="21"/>
          <w:szCs w:val="21"/>
        </w:rPr>
        <w:t>钼标准贮存溶液于100</w:t>
      </w:r>
      <w:r w:rsidRPr="00575E41">
        <w:rPr>
          <w:rFonts w:ascii="宋体" w:hAnsi="宋体" w:cs="宋体"/>
          <w:b w:val="0"/>
          <w:color w:val="000000"/>
          <w:sz w:val="21"/>
          <w:szCs w:val="21"/>
        </w:rPr>
        <w:t>mL</w:t>
      </w:r>
      <w:r w:rsidRPr="00575E41">
        <w:rPr>
          <w:rFonts w:ascii="宋体" w:hAnsi="宋体" w:cs="宋体" w:hint="eastAsia"/>
          <w:b w:val="0"/>
          <w:color w:val="000000"/>
          <w:sz w:val="21"/>
          <w:szCs w:val="21"/>
        </w:rPr>
        <w:t>塑料容量瓶中，加入20</w:t>
      </w:r>
      <w:r w:rsidRPr="00575E41">
        <w:rPr>
          <w:rFonts w:ascii="宋体" w:hAnsi="宋体" w:cs="宋体"/>
          <w:b w:val="0"/>
          <w:color w:val="000000"/>
          <w:sz w:val="21"/>
          <w:szCs w:val="21"/>
        </w:rPr>
        <w:t>mL</w:t>
      </w:r>
      <w:r w:rsidRPr="00575E41">
        <w:rPr>
          <w:rFonts w:ascii="宋体" w:hAnsi="宋体" w:cs="宋体" w:hint="eastAsia"/>
          <w:b w:val="0"/>
          <w:color w:val="000000"/>
          <w:sz w:val="21"/>
          <w:szCs w:val="21"/>
        </w:rPr>
        <w:t>氢氧化钠（2.13）溶液，用水并稀释至刻度，混匀。此溶液</w:t>
      </w:r>
      <w:r w:rsidRPr="00575E41">
        <w:rPr>
          <w:rFonts w:ascii="宋体" w:hAnsi="宋体" w:cs="宋体"/>
          <w:b w:val="0"/>
          <w:color w:val="000000"/>
          <w:sz w:val="21"/>
          <w:szCs w:val="21"/>
        </w:rPr>
        <w:t>1mL</w:t>
      </w:r>
      <w:r w:rsidRPr="00575E41">
        <w:rPr>
          <w:rFonts w:ascii="宋体" w:hAnsi="宋体" w:cs="宋体" w:hint="eastAsia"/>
          <w:b w:val="0"/>
          <w:color w:val="000000"/>
          <w:sz w:val="21"/>
          <w:szCs w:val="21"/>
        </w:rPr>
        <w:t>含25</w:t>
      </w:r>
      <w:r w:rsidRPr="00575E41">
        <w:rPr>
          <w:rFonts w:ascii="宋体" w:hAnsi="宋体" w:cs="宋体"/>
          <w:b w:val="0"/>
          <w:color w:val="000000"/>
          <w:sz w:val="21"/>
          <w:szCs w:val="21"/>
        </w:rPr>
        <w:t>µg</w:t>
      </w:r>
      <w:r w:rsidRPr="00575E41">
        <w:rPr>
          <w:rFonts w:ascii="宋体" w:hAnsi="宋体" w:cs="宋体" w:hint="eastAsia"/>
          <w:b w:val="0"/>
          <w:color w:val="000000"/>
          <w:sz w:val="21"/>
          <w:szCs w:val="21"/>
        </w:rPr>
        <w:t>钼。</w:t>
      </w:r>
    </w:p>
    <w:p w:rsidR="00A937EF" w:rsidRPr="00575E41" w:rsidRDefault="00A937EF" w:rsidP="00A937EF">
      <w:pPr>
        <w:spacing w:line="380" w:lineRule="exact"/>
        <w:rPr>
          <w:rFonts w:ascii="宋体" w:hAnsi="宋体" w:cs="宋体"/>
          <w:b w:val="0"/>
          <w:color w:val="000000"/>
          <w:sz w:val="21"/>
          <w:szCs w:val="21"/>
        </w:rPr>
      </w:pPr>
      <w:r w:rsidRPr="00575E41">
        <w:rPr>
          <w:rFonts w:ascii="宋体" w:hAnsi="宋体" w:cs="宋体" w:hint="eastAsia"/>
          <w:b w:val="0"/>
          <w:color w:val="000000"/>
          <w:sz w:val="21"/>
          <w:szCs w:val="21"/>
        </w:rPr>
        <w:lastRenderedPageBreak/>
        <w:t>3</w:t>
      </w:r>
      <w:r w:rsidRPr="00575E41">
        <w:rPr>
          <w:rFonts w:ascii="宋体" w:hAnsi="宋体" w:cs="宋体"/>
          <w:b w:val="0"/>
          <w:color w:val="000000"/>
          <w:sz w:val="21"/>
          <w:szCs w:val="21"/>
        </w:rPr>
        <w:t>实验方法</w:t>
      </w:r>
    </w:p>
    <w:p w:rsidR="00A937EF" w:rsidRPr="00575E41" w:rsidRDefault="00A937EF" w:rsidP="00A937EF">
      <w:pPr>
        <w:spacing w:line="380" w:lineRule="exact"/>
        <w:rPr>
          <w:rFonts w:ascii="宋体" w:hAnsi="宋体" w:cs="宋体"/>
          <w:b w:val="0"/>
          <w:color w:val="000000"/>
          <w:sz w:val="21"/>
          <w:szCs w:val="21"/>
        </w:rPr>
      </w:pPr>
      <w:r w:rsidRPr="00575E41">
        <w:rPr>
          <w:rFonts w:ascii="宋体" w:hAnsi="宋体" w:cs="宋体" w:hint="eastAsia"/>
          <w:b w:val="0"/>
          <w:color w:val="000000"/>
          <w:sz w:val="21"/>
          <w:szCs w:val="21"/>
        </w:rPr>
        <w:t>3</w:t>
      </w:r>
      <w:r w:rsidRPr="00575E41">
        <w:rPr>
          <w:rFonts w:ascii="宋体" w:hAnsi="宋体" w:cs="宋体"/>
          <w:b w:val="0"/>
          <w:color w:val="000000"/>
          <w:sz w:val="21"/>
          <w:szCs w:val="21"/>
        </w:rPr>
        <w:t>.1试样的分解</w:t>
      </w:r>
      <w:r w:rsidRPr="00575E41">
        <w:rPr>
          <w:rFonts w:ascii="宋体" w:hAnsi="宋体" w:cs="宋体" w:hint="eastAsia"/>
          <w:b w:val="0"/>
          <w:color w:val="000000"/>
          <w:sz w:val="21"/>
          <w:szCs w:val="21"/>
        </w:rPr>
        <w:t>及测定</w:t>
      </w:r>
    </w:p>
    <w:p w:rsidR="00A937EF" w:rsidRPr="00575E41" w:rsidRDefault="00A937EF" w:rsidP="00A937EF">
      <w:pPr>
        <w:tabs>
          <w:tab w:val="left" w:pos="6300"/>
        </w:tabs>
        <w:snapToGrid w:val="0"/>
        <w:rPr>
          <w:rFonts w:ascii="宋体" w:hAnsi="宋体" w:cs="宋体"/>
          <w:b w:val="0"/>
          <w:color w:val="000000"/>
          <w:sz w:val="21"/>
          <w:szCs w:val="21"/>
        </w:rPr>
      </w:pPr>
      <w:r w:rsidRPr="00575E41">
        <w:rPr>
          <w:rFonts w:ascii="宋体" w:hAnsi="宋体" w:cs="宋体" w:hint="eastAsia"/>
          <w:b w:val="0"/>
          <w:color w:val="000000"/>
          <w:sz w:val="21"/>
          <w:szCs w:val="21"/>
        </w:rPr>
        <w:t>3</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.1</w:t>
      </w:r>
      <w:r w:rsidRPr="00575E41">
        <w:rPr>
          <w:rFonts w:ascii="宋体" w:hAnsi="宋体" w:cs="宋体"/>
          <w:b w:val="0"/>
          <w:color w:val="000000"/>
          <w:sz w:val="21"/>
          <w:szCs w:val="21"/>
        </w:rPr>
        <w:t>称取</w:t>
      </w:r>
      <w:r w:rsidRPr="00575E41">
        <w:rPr>
          <w:rFonts w:ascii="宋体" w:hAnsi="宋体" w:cs="宋体" w:hint="eastAsia"/>
          <w:b w:val="0"/>
          <w:color w:val="000000"/>
          <w:sz w:val="21"/>
          <w:szCs w:val="21"/>
        </w:rPr>
        <w:t xml:space="preserve">样品0.50 g（精确至0.0001 g）置于消解罐内胆中，加入10 </w:t>
      </w:r>
      <w:r w:rsidRPr="00575E41">
        <w:rPr>
          <w:rFonts w:ascii="宋体" w:hAnsi="宋体" w:cs="宋体"/>
          <w:b w:val="0"/>
          <w:color w:val="000000"/>
          <w:sz w:val="21"/>
          <w:szCs w:val="21"/>
        </w:rPr>
        <w:t>mL</w:t>
      </w:r>
      <w:r w:rsidRPr="00575E41">
        <w:rPr>
          <w:rFonts w:ascii="宋体" w:hAnsi="宋体" w:cs="宋体" w:hint="eastAsia"/>
          <w:b w:val="0"/>
          <w:color w:val="000000"/>
          <w:sz w:val="21"/>
          <w:szCs w:val="21"/>
        </w:rPr>
        <w:t xml:space="preserve">盐酸（2.2）、3 </w:t>
      </w:r>
      <w:r w:rsidRPr="00575E41">
        <w:rPr>
          <w:rFonts w:ascii="宋体" w:hAnsi="宋体" w:cs="宋体"/>
          <w:b w:val="0"/>
          <w:color w:val="000000"/>
          <w:sz w:val="21"/>
          <w:szCs w:val="21"/>
        </w:rPr>
        <w:t>mL硝酸</w:t>
      </w:r>
      <w:r w:rsidRPr="00575E41">
        <w:rPr>
          <w:rFonts w:ascii="宋体" w:hAnsi="宋体" w:cs="宋体" w:hint="eastAsia"/>
          <w:b w:val="0"/>
          <w:color w:val="000000"/>
          <w:sz w:val="21"/>
          <w:szCs w:val="21"/>
        </w:rPr>
        <w:t xml:space="preserve">（2.3）和2 </w:t>
      </w:r>
      <w:r w:rsidRPr="00575E41">
        <w:rPr>
          <w:rFonts w:ascii="宋体" w:hAnsi="宋体" w:cs="宋体"/>
          <w:b w:val="0"/>
          <w:color w:val="000000"/>
          <w:sz w:val="21"/>
          <w:szCs w:val="21"/>
        </w:rPr>
        <w:t>mL</w:t>
      </w:r>
      <w:r w:rsidRPr="00575E41">
        <w:rPr>
          <w:rFonts w:ascii="宋体" w:hAnsi="宋体" w:cs="宋体" w:hint="eastAsia"/>
          <w:b w:val="0"/>
          <w:color w:val="000000"/>
          <w:sz w:val="21"/>
          <w:szCs w:val="21"/>
        </w:rPr>
        <w:t xml:space="preserve">氢氟酸（2.4），装入微波消解罐中，放入微波消解仪，200℃加热30 </w:t>
      </w:r>
      <w:r w:rsidRPr="00575E41">
        <w:rPr>
          <w:rFonts w:ascii="宋体" w:hAnsi="宋体" w:cs="宋体"/>
          <w:b w:val="0"/>
          <w:color w:val="000000"/>
          <w:sz w:val="21"/>
          <w:szCs w:val="21"/>
        </w:rPr>
        <w:t>min</w:t>
      </w:r>
      <w:r w:rsidRPr="00575E41">
        <w:rPr>
          <w:rFonts w:ascii="宋体" w:hAnsi="宋体" w:cs="宋体" w:hint="eastAsia"/>
          <w:b w:val="0"/>
          <w:color w:val="000000"/>
          <w:sz w:val="21"/>
          <w:szCs w:val="21"/>
        </w:rPr>
        <w:t>，取下冷却。转移至预先盛有10</w:t>
      </w:r>
      <w:r w:rsidRPr="00575E41">
        <w:rPr>
          <w:rFonts w:ascii="宋体" w:hAnsi="宋体" w:cs="宋体"/>
          <w:b w:val="0"/>
          <w:color w:val="000000"/>
          <w:sz w:val="21"/>
          <w:szCs w:val="21"/>
        </w:rPr>
        <w:t>mL饱和硼酸溶液</w:t>
      </w:r>
      <w:r w:rsidRPr="00575E41">
        <w:rPr>
          <w:rFonts w:ascii="宋体" w:hAnsi="宋体" w:cs="宋体" w:hint="eastAsia"/>
          <w:b w:val="0"/>
          <w:color w:val="000000"/>
          <w:sz w:val="21"/>
          <w:szCs w:val="21"/>
        </w:rPr>
        <w:t>（2.8）</w:t>
      </w:r>
      <w:r w:rsidRPr="00575E41">
        <w:rPr>
          <w:rFonts w:ascii="宋体" w:hAnsi="宋体" w:cs="宋体"/>
          <w:b w:val="0"/>
          <w:color w:val="000000"/>
          <w:sz w:val="21"/>
          <w:szCs w:val="21"/>
        </w:rPr>
        <w:t>的250mL玻璃烧杯中，摇动后</w:t>
      </w:r>
      <w:r w:rsidRPr="00575E41">
        <w:rPr>
          <w:rFonts w:ascii="宋体" w:hAnsi="宋体" w:cs="宋体" w:hint="eastAsia"/>
          <w:b w:val="0"/>
          <w:color w:val="000000"/>
          <w:sz w:val="21"/>
          <w:szCs w:val="21"/>
        </w:rPr>
        <w:t>，</w:t>
      </w:r>
      <w:r w:rsidRPr="00575E41">
        <w:rPr>
          <w:rFonts w:ascii="宋体" w:hAnsi="宋体" w:cs="宋体"/>
          <w:b w:val="0"/>
          <w:color w:val="000000"/>
          <w:sz w:val="21"/>
          <w:szCs w:val="21"/>
        </w:rPr>
        <w:t>盖上表面皿</w:t>
      </w:r>
      <w:r w:rsidRPr="00575E41">
        <w:rPr>
          <w:rFonts w:ascii="宋体" w:hAnsi="宋体" w:cs="宋体" w:hint="eastAsia"/>
          <w:b w:val="0"/>
          <w:color w:val="000000"/>
          <w:sz w:val="21"/>
          <w:szCs w:val="21"/>
        </w:rPr>
        <w:t>，置于沸水浴中反应40min～50min，取下稍冷，加入3mL高氯酸（2.5），置于中低温电热板上加热至冒高氯酸烟1min，取下稍冷，用水冲洗表面皿和杯壁，加水约30mL，加热煮沸2-3min，取下冷却。</w:t>
      </w:r>
    </w:p>
    <w:p w:rsidR="00A937EF" w:rsidRPr="00575E41" w:rsidRDefault="00A937EF" w:rsidP="00A937EF">
      <w:pPr>
        <w:rPr>
          <w:rFonts w:ascii="宋体" w:hAnsi="宋体" w:cs="宋体"/>
          <w:b w:val="0"/>
          <w:color w:val="000000"/>
          <w:sz w:val="21"/>
          <w:szCs w:val="21"/>
        </w:rPr>
      </w:pPr>
      <w:r w:rsidRPr="00575E41">
        <w:rPr>
          <w:rFonts w:ascii="宋体" w:hAnsi="宋体" w:cs="宋体" w:hint="eastAsia"/>
          <w:b w:val="0"/>
          <w:color w:val="000000"/>
          <w:sz w:val="21"/>
          <w:szCs w:val="21"/>
        </w:rPr>
        <w:t>3</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.2使用慢速定量滤纸过滤于200mL容量瓶中，用倾泻法以高氯酸（2.5）洗涤烧杯内壁和沉淀各4次，用水各洗1次。取下容量瓶，滤液留做与3.13中滤液合并备用。</w:t>
      </w:r>
    </w:p>
    <w:p w:rsidR="00A937EF" w:rsidRPr="00575E41" w:rsidRDefault="00A937EF" w:rsidP="00A937EF">
      <w:pPr>
        <w:rPr>
          <w:rFonts w:ascii="宋体" w:hAnsi="宋体" w:cs="宋体"/>
          <w:b w:val="0"/>
          <w:color w:val="000000"/>
          <w:sz w:val="21"/>
          <w:szCs w:val="21"/>
        </w:rPr>
      </w:pPr>
      <w:r w:rsidRPr="00575E41">
        <w:rPr>
          <w:rFonts w:ascii="宋体" w:hAnsi="宋体" w:cs="宋体" w:hint="eastAsia"/>
          <w:b w:val="0"/>
          <w:color w:val="000000"/>
          <w:sz w:val="21"/>
          <w:szCs w:val="21"/>
        </w:rPr>
        <w:t>3</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.3用20mL热氨水（2.10）溶解沉淀于原烧杯中，将烧杯置于沸水浴中加热至约10mL，取下稍冷，缓慢加入30mL王水(2.6)， 0.5g氟化氢铵（2.8），置于沸水浴中保温30-40min，取下稍冷，加入2mL高氯酸（2.4），置于中低温电热板上加热至冒高氯酸烟1min，取下冷却，用水冲洗表面皿和杯壁，加水至约30mL，加热煮沸2-3min，取下冷却。</w:t>
      </w:r>
    </w:p>
    <w:p w:rsidR="00A937EF" w:rsidRPr="00575E41" w:rsidRDefault="00A937EF" w:rsidP="00A937EF">
      <w:pPr>
        <w:rPr>
          <w:rFonts w:ascii="宋体" w:hAnsi="宋体" w:cs="宋体"/>
          <w:b w:val="0"/>
          <w:color w:val="000000"/>
          <w:sz w:val="21"/>
          <w:szCs w:val="21"/>
        </w:rPr>
      </w:pPr>
      <w:r w:rsidRPr="00575E41">
        <w:rPr>
          <w:rFonts w:ascii="宋体" w:hAnsi="宋体" w:cs="宋体" w:hint="eastAsia"/>
          <w:b w:val="0"/>
          <w:color w:val="000000"/>
          <w:sz w:val="21"/>
          <w:szCs w:val="21"/>
        </w:rPr>
        <w:t>3</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.4使用慢速定量滤纸过滤于原容量瓶(3</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.2)中，并将烧杯中的残渣移入漏斗中，用小块滤纸擦拭烧杯。用倾泻法以高氯酸（2.5）洗涤洗烧杯内壁和沉淀各4次，用水各洗1次 (控制滤液总体积约130mL) 。取下容量瓶（待钨酸溶于铂皿并洗净后，再将此溶液倒入原烧杯中留浸取残渣用）。用20mL热氨水（2.10）吹洗滤纸使钨酸溶解于已恒重的铂皿中，并将铂皿置于沸水浴中蒸发至干后，移至垫有石棉板的电炉上，加热驱尽铵盐，置于已升温至780℃-800℃的高温炉中灼烧10 min～15 min，取出，稍冷，将其置于干燥器中冷却至室温后称重，并反复灼烧至恒重。</w:t>
      </w:r>
    </w:p>
    <w:p w:rsidR="00A937EF" w:rsidRPr="00575E41" w:rsidRDefault="00A937EF" w:rsidP="00A937EF">
      <w:pPr>
        <w:rPr>
          <w:rFonts w:ascii="宋体" w:hAnsi="宋体" w:cs="宋体"/>
          <w:b w:val="0"/>
          <w:color w:val="000000"/>
          <w:sz w:val="21"/>
          <w:szCs w:val="21"/>
        </w:rPr>
      </w:pPr>
      <w:r w:rsidRPr="00575E41">
        <w:rPr>
          <w:rFonts w:ascii="宋体" w:hAnsi="宋体" w:cs="宋体" w:hint="eastAsia"/>
          <w:b w:val="0"/>
          <w:color w:val="000000"/>
          <w:sz w:val="21"/>
          <w:szCs w:val="21"/>
        </w:rPr>
        <w:t>3</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.5将3</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.4中的滤纸和残渣与3</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.2中的滤纸和残渣合并于原</w:t>
      </w:r>
      <w:r w:rsidRPr="00575E41">
        <w:rPr>
          <w:rFonts w:ascii="宋体" w:hAnsi="宋体" w:cs="宋体"/>
          <w:b w:val="0"/>
          <w:color w:val="000000"/>
          <w:sz w:val="21"/>
          <w:szCs w:val="21"/>
        </w:rPr>
        <w:t>25mL高型刚玉坩埚</w:t>
      </w:r>
      <w:r w:rsidRPr="00575E41">
        <w:rPr>
          <w:rFonts w:ascii="宋体" w:hAnsi="宋体" w:cs="宋体" w:hint="eastAsia"/>
          <w:b w:val="0"/>
          <w:color w:val="000000"/>
          <w:sz w:val="21"/>
          <w:szCs w:val="21"/>
        </w:rPr>
        <w:t>（3.1.2）中，</w:t>
      </w:r>
      <w:r w:rsidRPr="00575E41">
        <w:rPr>
          <w:rFonts w:ascii="宋体" w:hAnsi="宋体" w:cs="宋体"/>
          <w:b w:val="0"/>
          <w:color w:val="000000"/>
          <w:sz w:val="21"/>
          <w:szCs w:val="21"/>
        </w:rPr>
        <w:t>在105</w:t>
      </w:r>
      <w:r w:rsidRPr="00575E41">
        <w:rPr>
          <w:rFonts w:ascii="宋体" w:hAnsi="宋体" w:cs="宋体" w:hint="eastAsia"/>
          <w:b w:val="0"/>
          <w:color w:val="000000"/>
          <w:sz w:val="21"/>
          <w:szCs w:val="21"/>
        </w:rPr>
        <w:t>℃</w:t>
      </w:r>
      <w:r w:rsidRPr="00575E41">
        <w:rPr>
          <w:rFonts w:ascii="宋体" w:hAnsi="宋体" w:cs="宋体"/>
          <w:b w:val="0"/>
          <w:color w:val="000000"/>
          <w:sz w:val="21"/>
          <w:szCs w:val="21"/>
        </w:rPr>
        <w:t>烘箱中烘干后移入炉门微开的500</w:t>
      </w:r>
      <w:r w:rsidRPr="00575E41">
        <w:rPr>
          <w:rFonts w:ascii="宋体" w:hAnsi="宋体" w:cs="宋体" w:hint="eastAsia"/>
          <w:b w:val="0"/>
          <w:color w:val="000000"/>
          <w:sz w:val="21"/>
          <w:szCs w:val="21"/>
        </w:rPr>
        <w:t>℃</w:t>
      </w:r>
      <w:r w:rsidRPr="00575E41">
        <w:rPr>
          <w:rFonts w:ascii="宋体" w:hAnsi="宋体" w:cs="宋体"/>
          <w:b w:val="0"/>
          <w:color w:val="000000"/>
          <w:sz w:val="21"/>
          <w:szCs w:val="21"/>
        </w:rPr>
        <w:t>高温炉中灰化</w:t>
      </w:r>
      <w:r w:rsidRPr="00575E41">
        <w:rPr>
          <w:rFonts w:ascii="宋体" w:hAnsi="宋体" w:cs="宋体" w:hint="eastAsia"/>
          <w:b w:val="0"/>
          <w:color w:val="000000"/>
          <w:sz w:val="21"/>
          <w:szCs w:val="21"/>
        </w:rPr>
        <w:t>至完全，取出冷至室温。加入2g过氧化钠（2.11）于</w:t>
      </w:r>
      <w:r w:rsidRPr="00575E41">
        <w:rPr>
          <w:rFonts w:ascii="宋体" w:hAnsi="宋体" w:cs="宋体"/>
          <w:b w:val="0"/>
          <w:color w:val="000000"/>
          <w:sz w:val="21"/>
          <w:szCs w:val="21"/>
        </w:rPr>
        <w:t>坩埚</w:t>
      </w:r>
      <w:r w:rsidRPr="00575E41">
        <w:rPr>
          <w:rFonts w:ascii="宋体" w:hAnsi="宋体" w:cs="宋体" w:hint="eastAsia"/>
          <w:b w:val="0"/>
          <w:color w:val="000000"/>
          <w:sz w:val="21"/>
          <w:szCs w:val="21"/>
        </w:rPr>
        <w:t>中，用细玻璃棒搅匀，用小毛刷扫净细玻璃棒，再覆盖1g过氧化钠（2.11），将</w:t>
      </w:r>
      <w:r w:rsidRPr="00575E41">
        <w:rPr>
          <w:rFonts w:ascii="宋体" w:hAnsi="宋体" w:cs="宋体"/>
          <w:b w:val="0"/>
          <w:color w:val="000000"/>
          <w:sz w:val="21"/>
          <w:szCs w:val="21"/>
        </w:rPr>
        <w:t>坩埚</w:t>
      </w:r>
      <w:r w:rsidRPr="00575E41">
        <w:rPr>
          <w:rFonts w:ascii="宋体" w:hAnsi="宋体" w:cs="宋体" w:hint="eastAsia"/>
          <w:b w:val="0"/>
          <w:color w:val="000000"/>
          <w:sz w:val="21"/>
          <w:szCs w:val="21"/>
        </w:rPr>
        <w:t>移入已升温至500℃的高温炉中，继续</w:t>
      </w:r>
      <w:r w:rsidRPr="00575E41">
        <w:rPr>
          <w:rFonts w:ascii="宋体" w:hAnsi="宋体" w:cs="宋体"/>
          <w:b w:val="0"/>
          <w:color w:val="000000"/>
          <w:sz w:val="21"/>
          <w:szCs w:val="21"/>
        </w:rPr>
        <w:t>升温至7</w:t>
      </w:r>
      <w:r w:rsidRPr="00575E41">
        <w:rPr>
          <w:rFonts w:ascii="宋体" w:hAnsi="宋体" w:cs="宋体" w:hint="eastAsia"/>
          <w:b w:val="0"/>
          <w:color w:val="000000"/>
          <w:sz w:val="21"/>
          <w:szCs w:val="21"/>
        </w:rPr>
        <w:t>5</w:t>
      </w:r>
      <w:r w:rsidRPr="00575E41">
        <w:rPr>
          <w:rFonts w:ascii="宋体" w:hAnsi="宋体" w:cs="宋体"/>
          <w:b w:val="0"/>
          <w:color w:val="000000"/>
          <w:sz w:val="21"/>
          <w:szCs w:val="21"/>
        </w:rPr>
        <w:t>0</w:t>
      </w:r>
      <w:r w:rsidRPr="00575E41">
        <w:rPr>
          <w:rFonts w:ascii="宋体" w:hAnsi="宋体" w:cs="宋体" w:hint="eastAsia"/>
          <w:b w:val="0"/>
          <w:color w:val="000000"/>
          <w:sz w:val="21"/>
          <w:szCs w:val="21"/>
        </w:rPr>
        <w:t>℃，</w:t>
      </w:r>
      <w:r w:rsidRPr="00575E41">
        <w:rPr>
          <w:rFonts w:ascii="宋体" w:hAnsi="宋体" w:cs="宋体"/>
          <w:b w:val="0"/>
          <w:color w:val="000000"/>
          <w:sz w:val="21"/>
          <w:szCs w:val="21"/>
        </w:rPr>
        <w:t>熔融20min，</w:t>
      </w:r>
      <w:r w:rsidRPr="00575E41">
        <w:rPr>
          <w:rFonts w:ascii="宋体" w:hAnsi="宋体" w:cs="宋体" w:hint="eastAsia"/>
          <w:b w:val="0"/>
          <w:color w:val="000000"/>
          <w:sz w:val="21"/>
          <w:szCs w:val="21"/>
        </w:rPr>
        <w:t>取出稍冷。随同做碱空白。在</w:t>
      </w:r>
      <w:r w:rsidRPr="00575E41">
        <w:rPr>
          <w:rFonts w:ascii="宋体" w:hAnsi="宋体" w:cs="宋体"/>
          <w:b w:val="0"/>
          <w:color w:val="000000"/>
          <w:sz w:val="21"/>
          <w:szCs w:val="21"/>
        </w:rPr>
        <w:t>250mL烧杯中</w:t>
      </w:r>
      <w:r w:rsidRPr="00575E41">
        <w:rPr>
          <w:rFonts w:ascii="宋体" w:hAnsi="宋体" w:cs="宋体" w:hint="eastAsia"/>
          <w:b w:val="0"/>
          <w:color w:val="000000"/>
          <w:sz w:val="21"/>
          <w:szCs w:val="21"/>
        </w:rPr>
        <w:t>加入10</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mL</w:t>
      </w:r>
      <w:r w:rsidRPr="00575E41">
        <w:rPr>
          <w:rFonts w:ascii="宋体" w:hAnsi="宋体" w:cs="宋体"/>
          <w:b w:val="0"/>
          <w:color w:val="000000"/>
          <w:sz w:val="21"/>
          <w:szCs w:val="21"/>
        </w:rPr>
        <w:t>酒石酸</w:t>
      </w:r>
      <w:r w:rsidRPr="00575E41">
        <w:rPr>
          <w:rFonts w:ascii="宋体" w:hAnsi="宋体" w:cs="宋体" w:hint="eastAsia"/>
          <w:b w:val="0"/>
          <w:color w:val="000000"/>
          <w:sz w:val="21"/>
          <w:szCs w:val="21"/>
        </w:rPr>
        <w:t>（2.9）</w:t>
      </w:r>
      <w:r w:rsidRPr="00575E41">
        <w:rPr>
          <w:rFonts w:ascii="宋体" w:hAnsi="宋体" w:cs="宋体"/>
          <w:b w:val="0"/>
          <w:color w:val="000000"/>
          <w:sz w:val="21"/>
          <w:szCs w:val="21"/>
        </w:rPr>
        <w:t>溶液</w:t>
      </w:r>
      <w:r w:rsidRPr="00575E41">
        <w:rPr>
          <w:rFonts w:ascii="宋体" w:hAnsi="宋体" w:cs="宋体" w:hint="eastAsia"/>
          <w:b w:val="0"/>
          <w:color w:val="000000"/>
          <w:sz w:val="21"/>
          <w:szCs w:val="21"/>
        </w:rPr>
        <w:t>，20</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mL水，将坩埚置于烧杯中，加热，待熔块溶解后，加入20mL盐酸（2.2），煮至溶液清亮，洗出坩埚，冷却，合并于原容量瓶(3</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.4)中，定容，摇匀。</w:t>
      </w:r>
    </w:p>
    <w:p w:rsidR="00A937EF" w:rsidRPr="00575E41" w:rsidRDefault="00A937EF" w:rsidP="00A937EF">
      <w:pPr>
        <w:rPr>
          <w:rFonts w:ascii="宋体" w:hAnsi="宋体" w:cs="宋体"/>
          <w:b w:val="0"/>
          <w:color w:val="000000"/>
          <w:sz w:val="21"/>
          <w:szCs w:val="21"/>
        </w:rPr>
      </w:pPr>
      <w:r w:rsidRPr="00575E41">
        <w:rPr>
          <w:rFonts w:ascii="宋体" w:hAnsi="宋体" w:cs="宋体" w:hint="eastAsia"/>
          <w:b w:val="0"/>
          <w:color w:val="000000"/>
          <w:sz w:val="21"/>
          <w:szCs w:val="21"/>
        </w:rPr>
        <w:t>3</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.6残渣和滤液</w:t>
      </w:r>
      <w:r w:rsidRPr="00575E41">
        <w:rPr>
          <w:rFonts w:ascii="宋体" w:hAnsi="宋体" w:cs="宋体"/>
          <w:b w:val="0"/>
          <w:color w:val="000000"/>
          <w:sz w:val="21"/>
          <w:szCs w:val="21"/>
        </w:rPr>
        <w:t>中钨的测定</w:t>
      </w:r>
      <w:r w:rsidRPr="00575E41">
        <w:rPr>
          <w:rFonts w:ascii="宋体" w:hAnsi="宋体" w:cs="宋体" w:hint="eastAsia"/>
          <w:b w:val="0"/>
          <w:color w:val="000000"/>
          <w:sz w:val="21"/>
          <w:szCs w:val="21"/>
        </w:rPr>
        <w:t>：</w:t>
      </w:r>
    </w:p>
    <w:p w:rsidR="00A937EF" w:rsidRPr="00575E41" w:rsidRDefault="00A937EF" w:rsidP="00A937EF">
      <w:pPr>
        <w:ind w:firstLineChars="200" w:firstLine="420"/>
        <w:rPr>
          <w:rFonts w:ascii="宋体" w:hAnsi="宋体" w:cs="宋体"/>
          <w:b w:val="0"/>
          <w:color w:val="000000"/>
          <w:sz w:val="21"/>
          <w:szCs w:val="21"/>
        </w:rPr>
      </w:pPr>
      <w:r w:rsidRPr="00575E41">
        <w:rPr>
          <w:rFonts w:ascii="宋体" w:hAnsi="宋体" w:cs="宋体" w:hint="eastAsia"/>
          <w:b w:val="0"/>
          <w:color w:val="000000"/>
          <w:sz w:val="21"/>
          <w:szCs w:val="21"/>
        </w:rPr>
        <w:t>取2</w:t>
      </w:r>
      <w:r w:rsidRPr="00575E41">
        <w:rPr>
          <w:rFonts w:ascii="宋体" w:hAnsi="宋体" w:cs="宋体"/>
          <w:b w:val="0"/>
          <w:color w:val="000000"/>
          <w:sz w:val="21"/>
          <w:szCs w:val="21"/>
        </w:rPr>
        <w:t>0mL滤液（</w:t>
      </w:r>
      <w:r w:rsidRPr="00575E41">
        <w:rPr>
          <w:rFonts w:ascii="宋体" w:hAnsi="宋体" w:cs="宋体" w:hint="eastAsia"/>
          <w:b w:val="0"/>
          <w:color w:val="000000"/>
          <w:sz w:val="21"/>
          <w:szCs w:val="21"/>
        </w:rPr>
        <w:t>3</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.5</w:t>
      </w:r>
      <w:r w:rsidRPr="00575E41">
        <w:rPr>
          <w:rFonts w:ascii="宋体" w:hAnsi="宋体" w:cs="宋体"/>
          <w:b w:val="0"/>
          <w:color w:val="000000"/>
          <w:sz w:val="21"/>
          <w:szCs w:val="21"/>
        </w:rPr>
        <w:t>）于</w:t>
      </w:r>
      <w:r w:rsidRPr="00575E41">
        <w:rPr>
          <w:rFonts w:ascii="宋体" w:hAnsi="宋体" w:cs="宋体" w:hint="eastAsia"/>
          <w:b w:val="0"/>
          <w:color w:val="000000"/>
          <w:sz w:val="21"/>
          <w:szCs w:val="21"/>
        </w:rPr>
        <w:t>100 mL容量瓶</w:t>
      </w:r>
      <w:r w:rsidRPr="00575E41">
        <w:rPr>
          <w:rFonts w:ascii="宋体" w:hAnsi="宋体" w:cs="宋体"/>
          <w:b w:val="0"/>
          <w:color w:val="000000"/>
          <w:sz w:val="21"/>
          <w:szCs w:val="21"/>
        </w:rPr>
        <w:t>中，加入</w:t>
      </w:r>
      <w:r w:rsidRPr="00575E41">
        <w:rPr>
          <w:rFonts w:ascii="宋体" w:hAnsi="宋体" w:cs="宋体" w:hint="eastAsia"/>
          <w:b w:val="0"/>
          <w:color w:val="000000"/>
          <w:sz w:val="21"/>
          <w:szCs w:val="21"/>
        </w:rPr>
        <w:t>10mL</w:t>
      </w:r>
      <w:r w:rsidRPr="00575E41">
        <w:rPr>
          <w:rFonts w:ascii="宋体" w:hAnsi="宋体" w:cs="宋体"/>
          <w:b w:val="0"/>
          <w:color w:val="000000"/>
          <w:sz w:val="21"/>
          <w:szCs w:val="21"/>
        </w:rPr>
        <w:t>盐酸（</w:t>
      </w:r>
      <w:r w:rsidRPr="00575E41">
        <w:rPr>
          <w:rFonts w:ascii="宋体" w:hAnsi="宋体" w:cs="宋体" w:hint="eastAsia"/>
          <w:b w:val="0"/>
          <w:color w:val="000000"/>
          <w:sz w:val="21"/>
          <w:szCs w:val="21"/>
        </w:rPr>
        <w:t>2</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2</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用</w:t>
      </w:r>
      <w:r w:rsidRPr="00575E41">
        <w:rPr>
          <w:rFonts w:ascii="宋体" w:hAnsi="宋体" w:cs="宋体"/>
          <w:b w:val="0"/>
          <w:color w:val="000000"/>
          <w:sz w:val="21"/>
          <w:szCs w:val="21"/>
        </w:rPr>
        <w:t>水</w:t>
      </w:r>
      <w:r w:rsidRPr="00575E41">
        <w:rPr>
          <w:rFonts w:ascii="宋体" w:hAnsi="宋体" w:cs="宋体" w:hint="eastAsia"/>
          <w:b w:val="0"/>
          <w:color w:val="000000"/>
          <w:sz w:val="21"/>
          <w:szCs w:val="21"/>
        </w:rPr>
        <w:t>稀释</w:t>
      </w:r>
      <w:r w:rsidRPr="00575E41">
        <w:rPr>
          <w:rFonts w:ascii="宋体" w:hAnsi="宋体" w:cs="宋体"/>
          <w:b w:val="0"/>
          <w:color w:val="000000"/>
          <w:sz w:val="21"/>
          <w:szCs w:val="21"/>
        </w:rPr>
        <w:t>至刻度，</w:t>
      </w:r>
      <w:r w:rsidRPr="00575E41">
        <w:rPr>
          <w:rFonts w:ascii="宋体" w:hAnsi="宋体" w:cs="宋体" w:hint="eastAsia"/>
          <w:b w:val="0"/>
          <w:color w:val="000000"/>
          <w:sz w:val="21"/>
          <w:szCs w:val="21"/>
        </w:rPr>
        <w:t>混</w:t>
      </w:r>
      <w:r w:rsidRPr="00575E41">
        <w:rPr>
          <w:rFonts w:ascii="宋体" w:hAnsi="宋体" w:cs="宋体"/>
          <w:b w:val="0"/>
          <w:color w:val="000000"/>
          <w:sz w:val="21"/>
          <w:szCs w:val="21"/>
        </w:rPr>
        <w:t>匀。</w:t>
      </w:r>
    </w:p>
    <w:p w:rsidR="00A937EF" w:rsidRPr="00575E41" w:rsidRDefault="00A937EF" w:rsidP="00A937EF">
      <w:pPr>
        <w:ind w:firstLineChars="200" w:firstLine="420"/>
        <w:rPr>
          <w:rFonts w:ascii="宋体" w:hAnsi="宋体" w:cs="宋体"/>
          <w:b w:val="0"/>
          <w:color w:val="000000"/>
          <w:sz w:val="21"/>
          <w:szCs w:val="21"/>
        </w:rPr>
      </w:pPr>
      <w:r w:rsidRPr="00575E41">
        <w:rPr>
          <w:rFonts w:ascii="宋体" w:hAnsi="宋体" w:cs="宋体"/>
          <w:b w:val="0"/>
          <w:color w:val="000000"/>
          <w:sz w:val="21"/>
          <w:szCs w:val="21"/>
        </w:rPr>
        <w:t>将于电感耦合等离子体原子发射光谱仪上，在选定的波长</w:t>
      </w:r>
      <w:r w:rsidRPr="00575E41">
        <w:rPr>
          <w:rFonts w:ascii="宋体" w:hAnsi="宋体" w:cs="宋体" w:hint="eastAsia"/>
          <w:b w:val="0"/>
          <w:color w:val="000000"/>
          <w:sz w:val="21"/>
          <w:szCs w:val="21"/>
        </w:rPr>
        <w:t>207.912 nm</w:t>
      </w:r>
      <w:r w:rsidRPr="00575E41">
        <w:rPr>
          <w:rFonts w:ascii="宋体" w:hAnsi="宋体" w:cs="宋体"/>
          <w:b w:val="0"/>
          <w:color w:val="000000"/>
          <w:sz w:val="21"/>
          <w:szCs w:val="21"/>
        </w:rPr>
        <w:t>处，与标准溶液系列同时测定试液</w:t>
      </w:r>
      <w:r w:rsidRPr="00575E41">
        <w:rPr>
          <w:rFonts w:ascii="宋体" w:hAnsi="宋体" w:cs="宋体" w:hint="eastAsia"/>
          <w:b w:val="0"/>
          <w:color w:val="000000"/>
          <w:sz w:val="21"/>
          <w:szCs w:val="21"/>
        </w:rPr>
        <w:t>及随同试料空白溶液中钨</w:t>
      </w:r>
      <w:r w:rsidRPr="00575E41">
        <w:rPr>
          <w:rFonts w:ascii="宋体" w:hAnsi="宋体" w:cs="宋体"/>
          <w:b w:val="0"/>
          <w:color w:val="000000"/>
          <w:sz w:val="21"/>
          <w:szCs w:val="21"/>
        </w:rPr>
        <w:t>的发射强度</w:t>
      </w:r>
      <w:r w:rsidRPr="00575E41">
        <w:rPr>
          <w:rFonts w:ascii="宋体" w:hAnsi="宋体" w:cs="宋体" w:hint="eastAsia"/>
          <w:b w:val="0"/>
          <w:color w:val="000000"/>
          <w:sz w:val="21"/>
          <w:szCs w:val="21"/>
        </w:rPr>
        <w:t>，</w:t>
      </w:r>
      <w:r w:rsidRPr="00575E41">
        <w:rPr>
          <w:rFonts w:ascii="宋体" w:hAnsi="宋体" w:cs="宋体"/>
          <w:b w:val="0"/>
          <w:color w:val="000000"/>
          <w:sz w:val="21"/>
          <w:szCs w:val="21"/>
        </w:rPr>
        <w:t>由工作曲线计算出</w:t>
      </w:r>
      <w:r w:rsidRPr="00575E41">
        <w:rPr>
          <w:rFonts w:ascii="宋体" w:hAnsi="宋体" w:cs="宋体" w:hint="eastAsia"/>
          <w:b w:val="0"/>
          <w:color w:val="000000"/>
          <w:sz w:val="21"/>
          <w:szCs w:val="21"/>
        </w:rPr>
        <w:t>钨</w:t>
      </w:r>
      <w:r w:rsidRPr="00575E41">
        <w:rPr>
          <w:rFonts w:ascii="宋体" w:hAnsi="宋体" w:cs="宋体"/>
          <w:b w:val="0"/>
          <w:color w:val="000000"/>
          <w:sz w:val="21"/>
          <w:szCs w:val="21"/>
        </w:rPr>
        <w:t>的质量浓度。</w:t>
      </w:r>
    </w:p>
    <w:p w:rsidR="00A937EF" w:rsidRPr="00575E41" w:rsidRDefault="00A937EF" w:rsidP="00A937EF">
      <w:pPr>
        <w:rPr>
          <w:rFonts w:ascii="宋体" w:hAnsi="宋体" w:cs="宋体"/>
          <w:b w:val="0"/>
          <w:color w:val="000000"/>
          <w:sz w:val="21"/>
          <w:szCs w:val="21"/>
        </w:rPr>
      </w:pPr>
      <w:r w:rsidRPr="00575E41">
        <w:rPr>
          <w:rFonts w:ascii="宋体" w:hAnsi="宋体" w:cs="宋体" w:hint="eastAsia"/>
          <w:b w:val="0"/>
          <w:color w:val="000000"/>
          <w:sz w:val="21"/>
          <w:szCs w:val="21"/>
        </w:rPr>
        <w:t>3</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.7钨</w:t>
      </w:r>
      <w:r w:rsidRPr="00575E41">
        <w:rPr>
          <w:rFonts w:ascii="宋体" w:hAnsi="宋体" w:cs="宋体"/>
          <w:b w:val="0"/>
          <w:color w:val="000000"/>
          <w:sz w:val="21"/>
          <w:szCs w:val="21"/>
        </w:rPr>
        <w:t>工作曲线的绘制</w:t>
      </w:r>
      <w:r w:rsidRPr="00575E41">
        <w:rPr>
          <w:rFonts w:ascii="宋体" w:hAnsi="宋体" w:cs="宋体" w:hint="eastAsia"/>
          <w:b w:val="0"/>
          <w:color w:val="000000"/>
          <w:sz w:val="21"/>
          <w:szCs w:val="21"/>
        </w:rPr>
        <w:t>。</w:t>
      </w:r>
    </w:p>
    <w:p w:rsidR="00A937EF" w:rsidRPr="00575E41" w:rsidRDefault="00A937EF" w:rsidP="00A937EF">
      <w:pPr>
        <w:ind w:firstLine="435"/>
        <w:rPr>
          <w:rFonts w:ascii="宋体" w:hAnsi="宋体" w:cs="宋体"/>
          <w:b w:val="0"/>
          <w:color w:val="000000"/>
          <w:sz w:val="21"/>
          <w:szCs w:val="21"/>
        </w:rPr>
      </w:pPr>
      <w:r w:rsidRPr="00575E41">
        <w:rPr>
          <w:rFonts w:ascii="宋体" w:hAnsi="宋体" w:cs="宋体"/>
          <w:b w:val="0"/>
          <w:color w:val="000000"/>
          <w:sz w:val="21"/>
          <w:szCs w:val="21"/>
        </w:rPr>
        <w:t>分别移</w:t>
      </w:r>
      <w:r w:rsidRPr="00575E41">
        <w:rPr>
          <w:rFonts w:ascii="宋体" w:hAnsi="宋体" w:cs="宋体" w:hint="eastAsia"/>
          <w:b w:val="0"/>
          <w:color w:val="000000"/>
          <w:sz w:val="21"/>
          <w:szCs w:val="21"/>
        </w:rPr>
        <w:t>入</w:t>
      </w:r>
      <w:r w:rsidRPr="00575E41">
        <w:rPr>
          <w:rFonts w:ascii="宋体" w:hAnsi="宋体" w:cs="宋体"/>
          <w:b w:val="0"/>
          <w:color w:val="000000"/>
          <w:sz w:val="21"/>
          <w:szCs w:val="21"/>
        </w:rPr>
        <w:t>0mL、1.00mL、5.00mL、10.00mL、20.00mL</w:t>
      </w:r>
      <w:r w:rsidRPr="00575E41">
        <w:rPr>
          <w:rFonts w:ascii="宋体" w:hAnsi="宋体" w:cs="宋体" w:hint="eastAsia"/>
          <w:b w:val="0"/>
          <w:color w:val="000000"/>
          <w:sz w:val="21"/>
          <w:szCs w:val="21"/>
        </w:rPr>
        <w:t>钨</w:t>
      </w:r>
      <w:r w:rsidRPr="00575E41">
        <w:rPr>
          <w:rFonts w:ascii="宋体" w:hAnsi="宋体" w:cs="宋体"/>
          <w:b w:val="0"/>
          <w:color w:val="000000"/>
          <w:sz w:val="21"/>
          <w:szCs w:val="21"/>
        </w:rPr>
        <w:t>标准溶液（</w:t>
      </w:r>
      <w:r w:rsidRPr="00575E41">
        <w:rPr>
          <w:rFonts w:ascii="宋体" w:hAnsi="宋体" w:cs="宋体" w:hint="eastAsia"/>
          <w:b w:val="0"/>
          <w:color w:val="000000"/>
          <w:sz w:val="21"/>
          <w:szCs w:val="21"/>
        </w:rPr>
        <w:t>2</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8</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w:t>
      </w:r>
      <w:r w:rsidRPr="00575E41">
        <w:rPr>
          <w:rFonts w:ascii="宋体" w:hAnsi="宋体" w:cs="宋体"/>
          <w:b w:val="0"/>
          <w:color w:val="000000"/>
          <w:sz w:val="21"/>
          <w:szCs w:val="21"/>
        </w:rPr>
        <w:t>于一组100mL的容量瓶中</w:t>
      </w:r>
      <w:r w:rsidRPr="00575E41">
        <w:rPr>
          <w:rFonts w:ascii="宋体" w:hAnsi="宋体" w:cs="宋体" w:hint="eastAsia"/>
          <w:b w:val="0"/>
          <w:color w:val="000000"/>
          <w:sz w:val="21"/>
          <w:szCs w:val="21"/>
        </w:rPr>
        <w:t>，</w:t>
      </w:r>
      <w:r w:rsidRPr="00575E41">
        <w:rPr>
          <w:rFonts w:ascii="宋体" w:hAnsi="宋体" w:cs="宋体"/>
          <w:b w:val="0"/>
          <w:color w:val="000000"/>
          <w:sz w:val="21"/>
          <w:szCs w:val="21"/>
        </w:rPr>
        <w:t>加入</w:t>
      </w:r>
      <w:r w:rsidRPr="00575E41">
        <w:rPr>
          <w:rFonts w:ascii="宋体" w:hAnsi="宋体" w:cs="宋体" w:hint="eastAsia"/>
          <w:b w:val="0"/>
          <w:color w:val="000000"/>
          <w:sz w:val="21"/>
          <w:szCs w:val="21"/>
        </w:rPr>
        <w:t>2</w:t>
      </w:r>
      <w:r w:rsidRPr="00575E41">
        <w:rPr>
          <w:rFonts w:ascii="宋体" w:hAnsi="宋体" w:cs="宋体"/>
          <w:b w:val="0"/>
          <w:color w:val="000000"/>
          <w:sz w:val="21"/>
          <w:szCs w:val="21"/>
        </w:rPr>
        <w:t>0mL碱空白</w:t>
      </w:r>
      <w:r w:rsidRPr="00575E41">
        <w:rPr>
          <w:rFonts w:ascii="宋体" w:hAnsi="宋体" w:cs="宋体" w:hint="eastAsia"/>
          <w:b w:val="0"/>
          <w:color w:val="000000"/>
          <w:sz w:val="21"/>
          <w:szCs w:val="21"/>
        </w:rPr>
        <w:t>溶液，10</w:t>
      </w:r>
      <w:r w:rsidRPr="00575E41">
        <w:rPr>
          <w:rFonts w:ascii="宋体" w:hAnsi="宋体" w:cs="宋体"/>
          <w:b w:val="0"/>
          <w:color w:val="000000"/>
          <w:sz w:val="21"/>
          <w:szCs w:val="21"/>
        </w:rPr>
        <w:t>mL酒石酸溶液</w:t>
      </w:r>
      <w:r w:rsidRPr="00575E41">
        <w:rPr>
          <w:rFonts w:ascii="宋体" w:hAnsi="宋体" w:cs="宋体" w:hint="eastAsia"/>
          <w:b w:val="0"/>
          <w:color w:val="000000"/>
          <w:sz w:val="21"/>
          <w:szCs w:val="21"/>
        </w:rPr>
        <w:t>（2.9）和</w:t>
      </w:r>
      <w:r w:rsidRPr="00575E41">
        <w:rPr>
          <w:rFonts w:ascii="宋体" w:hAnsi="宋体" w:cs="宋体"/>
          <w:b w:val="0"/>
          <w:color w:val="000000"/>
          <w:sz w:val="21"/>
          <w:szCs w:val="21"/>
        </w:rPr>
        <w:t>10mL盐酸（</w:t>
      </w:r>
      <w:r w:rsidRPr="00575E41">
        <w:rPr>
          <w:rFonts w:ascii="宋体" w:hAnsi="宋体" w:cs="宋体" w:hint="eastAsia"/>
          <w:b w:val="0"/>
          <w:color w:val="000000"/>
          <w:sz w:val="21"/>
          <w:szCs w:val="21"/>
        </w:rPr>
        <w:t>2</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2</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用</w:t>
      </w:r>
      <w:r w:rsidRPr="00575E41">
        <w:rPr>
          <w:rFonts w:ascii="宋体" w:hAnsi="宋体" w:cs="宋体"/>
          <w:b w:val="0"/>
          <w:color w:val="000000"/>
          <w:sz w:val="21"/>
          <w:szCs w:val="21"/>
        </w:rPr>
        <w:t>水</w:t>
      </w:r>
      <w:r w:rsidRPr="00575E41">
        <w:rPr>
          <w:rFonts w:ascii="宋体" w:hAnsi="宋体" w:cs="宋体" w:hint="eastAsia"/>
          <w:b w:val="0"/>
          <w:color w:val="000000"/>
          <w:sz w:val="21"/>
          <w:szCs w:val="21"/>
        </w:rPr>
        <w:t>稀释</w:t>
      </w:r>
      <w:r w:rsidRPr="00575E41">
        <w:rPr>
          <w:rFonts w:ascii="宋体" w:hAnsi="宋体" w:cs="宋体"/>
          <w:b w:val="0"/>
          <w:color w:val="000000"/>
          <w:sz w:val="21"/>
          <w:szCs w:val="21"/>
        </w:rPr>
        <w:t>至刻度，</w:t>
      </w:r>
      <w:r w:rsidRPr="00575E41">
        <w:rPr>
          <w:rFonts w:ascii="宋体" w:hAnsi="宋体" w:cs="宋体" w:hint="eastAsia"/>
          <w:b w:val="0"/>
          <w:color w:val="000000"/>
          <w:sz w:val="21"/>
          <w:szCs w:val="21"/>
        </w:rPr>
        <w:t>混</w:t>
      </w:r>
      <w:r w:rsidRPr="00575E41">
        <w:rPr>
          <w:rFonts w:ascii="宋体" w:hAnsi="宋体" w:cs="宋体"/>
          <w:b w:val="0"/>
          <w:color w:val="000000"/>
          <w:sz w:val="21"/>
          <w:szCs w:val="21"/>
        </w:rPr>
        <w:t>匀</w:t>
      </w:r>
      <w:r w:rsidRPr="00575E41">
        <w:rPr>
          <w:rFonts w:ascii="宋体" w:hAnsi="宋体" w:cs="宋体" w:hint="eastAsia"/>
          <w:b w:val="0"/>
          <w:color w:val="000000"/>
          <w:sz w:val="21"/>
          <w:szCs w:val="21"/>
        </w:rPr>
        <w:t>。</w:t>
      </w:r>
    </w:p>
    <w:p w:rsidR="00A937EF" w:rsidRPr="00575E41" w:rsidRDefault="00A937EF" w:rsidP="00A937EF">
      <w:pPr>
        <w:ind w:firstLineChars="200" w:firstLine="420"/>
        <w:rPr>
          <w:rFonts w:ascii="宋体" w:hAnsi="宋体" w:cs="宋体"/>
          <w:b w:val="0"/>
          <w:color w:val="000000"/>
          <w:sz w:val="21"/>
          <w:szCs w:val="21"/>
        </w:rPr>
      </w:pPr>
      <w:r w:rsidRPr="00575E41">
        <w:rPr>
          <w:rFonts w:ascii="宋体" w:hAnsi="宋体" w:cs="宋体"/>
          <w:b w:val="0"/>
          <w:color w:val="000000"/>
          <w:sz w:val="21"/>
          <w:szCs w:val="21"/>
        </w:rPr>
        <w:t>于电感耦合等离子体原子发射光谱仪上，在选定的波长</w:t>
      </w:r>
      <w:r w:rsidRPr="00575E41">
        <w:rPr>
          <w:rFonts w:ascii="宋体" w:hAnsi="宋体" w:cs="宋体" w:hint="eastAsia"/>
          <w:b w:val="0"/>
          <w:color w:val="000000"/>
          <w:sz w:val="21"/>
          <w:szCs w:val="21"/>
        </w:rPr>
        <w:t>207.912 nm</w:t>
      </w:r>
      <w:r w:rsidRPr="00575E41">
        <w:rPr>
          <w:rFonts w:ascii="宋体" w:hAnsi="宋体" w:cs="宋体"/>
          <w:b w:val="0"/>
          <w:color w:val="000000"/>
          <w:sz w:val="21"/>
          <w:szCs w:val="21"/>
        </w:rPr>
        <w:t>处，测定系列标准溶液中</w:t>
      </w:r>
      <w:r w:rsidRPr="00575E41">
        <w:rPr>
          <w:rFonts w:ascii="宋体" w:hAnsi="宋体" w:cs="宋体" w:hint="eastAsia"/>
          <w:b w:val="0"/>
          <w:color w:val="000000"/>
          <w:sz w:val="21"/>
          <w:szCs w:val="21"/>
        </w:rPr>
        <w:t>钨</w:t>
      </w:r>
      <w:r w:rsidRPr="00575E41">
        <w:rPr>
          <w:rFonts w:ascii="宋体" w:hAnsi="宋体" w:cs="宋体"/>
          <w:b w:val="0"/>
          <w:color w:val="000000"/>
          <w:sz w:val="21"/>
          <w:szCs w:val="21"/>
        </w:rPr>
        <w:t>的发射强度。以</w:t>
      </w:r>
      <w:r w:rsidRPr="00575E41">
        <w:rPr>
          <w:rFonts w:ascii="宋体" w:hAnsi="宋体" w:cs="宋体" w:hint="eastAsia"/>
          <w:b w:val="0"/>
          <w:color w:val="000000"/>
          <w:sz w:val="21"/>
          <w:szCs w:val="21"/>
        </w:rPr>
        <w:t>钨</w:t>
      </w:r>
      <w:r w:rsidRPr="00575E41">
        <w:rPr>
          <w:rFonts w:ascii="宋体" w:hAnsi="宋体" w:cs="宋体"/>
          <w:b w:val="0"/>
          <w:color w:val="000000"/>
          <w:sz w:val="21"/>
          <w:szCs w:val="21"/>
        </w:rPr>
        <w:t>的</w:t>
      </w:r>
      <w:r w:rsidRPr="00575E41">
        <w:rPr>
          <w:rFonts w:ascii="宋体" w:hAnsi="宋体" w:cs="宋体" w:hint="eastAsia"/>
          <w:b w:val="0"/>
          <w:color w:val="000000"/>
          <w:sz w:val="21"/>
          <w:szCs w:val="21"/>
        </w:rPr>
        <w:t>质量</w:t>
      </w:r>
      <w:r w:rsidRPr="00575E41">
        <w:rPr>
          <w:rFonts w:ascii="宋体" w:hAnsi="宋体" w:cs="宋体"/>
          <w:b w:val="0"/>
          <w:color w:val="000000"/>
          <w:sz w:val="21"/>
          <w:szCs w:val="21"/>
        </w:rPr>
        <w:t>浓度为横坐标，发射强度为纵坐标，绘制工作曲线。</w:t>
      </w:r>
    </w:p>
    <w:p w:rsidR="00A937EF" w:rsidRPr="00575E41" w:rsidRDefault="00A937EF" w:rsidP="00A937EF">
      <w:pPr>
        <w:rPr>
          <w:rFonts w:ascii="宋体" w:hAnsi="宋体" w:cs="宋体"/>
          <w:b w:val="0"/>
          <w:color w:val="000000"/>
          <w:sz w:val="21"/>
          <w:szCs w:val="21"/>
        </w:rPr>
      </w:pPr>
      <w:r w:rsidRPr="00575E41">
        <w:rPr>
          <w:rFonts w:ascii="宋体" w:hAnsi="宋体" w:cs="宋体" w:hint="eastAsia"/>
          <w:b w:val="0"/>
          <w:color w:val="000000"/>
          <w:sz w:val="21"/>
          <w:szCs w:val="21"/>
        </w:rPr>
        <w:t>3</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.8三氧化钨中钼量的测定。</w:t>
      </w:r>
    </w:p>
    <w:p w:rsidR="00A937EF" w:rsidRPr="00575E41" w:rsidRDefault="00A937EF" w:rsidP="00A937EF">
      <w:pPr>
        <w:ind w:firstLineChars="200" w:firstLine="420"/>
        <w:rPr>
          <w:rFonts w:ascii="宋体" w:hAnsi="宋体" w:cs="宋体"/>
          <w:b w:val="0"/>
          <w:color w:val="000000"/>
          <w:sz w:val="21"/>
          <w:szCs w:val="21"/>
        </w:rPr>
      </w:pPr>
      <w:r w:rsidRPr="00575E41">
        <w:rPr>
          <w:rFonts w:ascii="宋体" w:hAnsi="宋体" w:cs="宋体"/>
          <w:b w:val="0"/>
          <w:color w:val="000000"/>
          <w:sz w:val="21"/>
          <w:szCs w:val="21"/>
        </w:rPr>
        <w:t>用</w:t>
      </w:r>
      <w:r w:rsidRPr="00575E41">
        <w:rPr>
          <w:rFonts w:ascii="宋体" w:hAnsi="宋体" w:cs="宋体" w:hint="eastAsia"/>
          <w:b w:val="0"/>
          <w:color w:val="000000"/>
          <w:sz w:val="21"/>
          <w:szCs w:val="21"/>
        </w:rPr>
        <w:t>2</w:t>
      </w:r>
      <w:r w:rsidRPr="00575E41">
        <w:rPr>
          <w:rFonts w:ascii="宋体" w:hAnsi="宋体" w:cs="宋体"/>
          <w:b w:val="0"/>
          <w:color w:val="000000"/>
          <w:sz w:val="21"/>
          <w:szCs w:val="21"/>
        </w:rPr>
        <w:t>0mL氢氧化钠溶液</w:t>
      </w:r>
      <w:r w:rsidRPr="00575E41">
        <w:rPr>
          <w:rFonts w:ascii="宋体" w:hAnsi="宋体" w:cs="宋体" w:hint="eastAsia"/>
          <w:b w:val="0"/>
          <w:color w:val="000000"/>
          <w:sz w:val="21"/>
          <w:szCs w:val="21"/>
        </w:rPr>
        <w:t>（2.13）</w:t>
      </w:r>
      <w:r w:rsidRPr="00575E41">
        <w:rPr>
          <w:rFonts w:ascii="宋体" w:hAnsi="宋体" w:cs="宋体"/>
          <w:b w:val="0"/>
          <w:color w:val="000000"/>
          <w:sz w:val="21"/>
          <w:szCs w:val="21"/>
        </w:rPr>
        <w:t>水浴溶解铂皿中三氧化钨</w:t>
      </w:r>
      <w:r w:rsidRPr="00575E41">
        <w:rPr>
          <w:rFonts w:ascii="宋体" w:hAnsi="宋体" w:cs="宋体" w:hint="eastAsia"/>
          <w:b w:val="0"/>
          <w:color w:val="000000"/>
          <w:sz w:val="21"/>
          <w:szCs w:val="21"/>
        </w:rPr>
        <w:t>，待沉淀完全溶解后，取下</w:t>
      </w:r>
      <w:r w:rsidRPr="00575E41">
        <w:rPr>
          <w:rFonts w:ascii="宋体" w:hAnsi="宋体" w:cs="宋体"/>
          <w:b w:val="0"/>
          <w:color w:val="000000"/>
          <w:sz w:val="21"/>
          <w:szCs w:val="21"/>
        </w:rPr>
        <w:t>冷却后移入100mL塑料容量瓶中</w:t>
      </w:r>
      <w:r w:rsidRPr="00575E41">
        <w:rPr>
          <w:rFonts w:ascii="宋体" w:hAnsi="宋体" w:cs="宋体" w:hint="eastAsia"/>
          <w:b w:val="0"/>
          <w:color w:val="000000"/>
          <w:sz w:val="21"/>
          <w:szCs w:val="21"/>
        </w:rPr>
        <w:t>，</w:t>
      </w:r>
      <w:r w:rsidRPr="00575E41">
        <w:rPr>
          <w:rFonts w:ascii="宋体" w:hAnsi="宋体" w:cs="宋体"/>
          <w:b w:val="0"/>
          <w:color w:val="000000"/>
          <w:sz w:val="21"/>
          <w:szCs w:val="21"/>
        </w:rPr>
        <w:t>用水稀释至刻度</w:t>
      </w:r>
      <w:r w:rsidRPr="00575E41">
        <w:rPr>
          <w:rFonts w:ascii="宋体" w:hAnsi="宋体" w:cs="宋体" w:hint="eastAsia"/>
          <w:b w:val="0"/>
          <w:color w:val="000000"/>
          <w:sz w:val="21"/>
          <w:szCs w:val="21"/>
        </w:rPr>
        <w:t>，</w:t>
      </w:r>
      <w:r w:rsidRPr="00575E41">
        <w:rPr>
          <w:rFonts w:ascii="宋体" w:hAnsi="宋体" w:cs="宋体"/>
          <w:b w:val="0"/>
          <w:color w:val="000000"/>
          <w:sz w:val="21"/>
          <w:szCs w:val="21"/>
        </w:rPr>
        <w:t>混匀</w:t>
      </w:r>
      <w:r w:rsidRPr="00575E41">
        <w:rPr>
          <w:rFonts w:ascii="宋体" w:hAnsi="宋体" w:cs="宋体" w:hint="eastAsia"/>
          <w:b w:val="0"/>
          <w:color w:val="000000"/>
          <w:sz w:val="21"/>
          <w:szCs w:val="21"/>
        </w:rPr>
        <w:t>。</w:t>
      </w:r>
    </w:p>
    <w:p w:rsidR="00A937EF" w:rsidRPr="00575E41" w:rsidRDefault="00A937EF" w:rsidP="00A937EF">
      <w:pPr>
        <w:ind w:firstLineChars="200" w:firstLine="420"/>
        <w:rPr>
          <w:rFonts w:ascii="宋体" w:hAnsi="宋体" w:cs="宋体"/>
          <w:b w:val="0"/>
          <w:color w:val="000000"/>
          <w:sz w:val="21"/>
          <w:szCs w:val="21"/>
        </w:rPr>
      </w:pPr>
      <w:r w:rsidRPr="00575E41">
        <w:rPr>
          <w:rFonts w:ascii="宋体" w:hAnsi="宋体" w:cs="宋体"/>
          <w:b w:val="0"/>
          <w:color w:val="000000"/>
          <w:sz w:val="21"/>
          <w:szCs w:val="21"/>
        </w:rPr>
        <w:t>移取10mL溶液</w:t>
      </w:r>
      <w:r w:rsidRPr="00575E41">
        <w:rPr>
          <w:rFonts w:ascii="宋体" w:hAnsi="宋体" w:cs="宋体" w:hint="eastAsia"/>
          <w:b w:val="0"/>
          <w:color w:val="000000"/>
          <w:sz w:val="21"/>
          <w:szCs w:val="21"/>
        </w:rPr>
        <w:t>，</w:t>
      </w:r>
      <w:r w:rsidRPr="00575E41">
        <w:rPr>
          <w:rFonts w:ascii="宋体" w:hAnsi="宋体" w:cs="宋体"/>
          <w:b w:val="0"/>
          <w:color w:val="000000"/>
          <w:sz w:val="21"/>
          <w:szCs w:val="21"/>
        </w:rPr>
        <w:t>置于</w:t>
      </w:r>
      <w:r w:rsidRPr="00575E41">
        <w:rPr>
          <w:rFonts w:ascii="宋体" w:hAnsi="宋体" w:cs="宋体" w:hint="eastAsia"/>
          <w:b w:val="0"/>
          <w:color w:val="000000"/>
          <w:sz w:val="21"/>
          <w:szCs w:val="21"/>
        </w:rPr>
        <w:t>50</w:t>
      </w:r>
      <w:r w:rsidRPr="00575E41">
        <w:rPr>
          <w:rFonts w:ascii="宋体" w:hAnsi="宋体" w:cs="宋体"/>
          <w:b w:val="0"/>
          <w:color w:val="000000"/>
          <w:sz w:val="21"/>
          <w:szCs w:val="21"/>
        </w:rPr>
        <w:t>mL比色管中</w:t>
      </w:r>
      <w:r w:rsidRPr="00575E41">
        <w:rPr>
          <w:rFonts w:ascii="宋体" w:hAnsi="宋体" w:cs="宋体" w:hint="eastAsia"/>
          <w:b w:val="0"/>
          <w:color w:val="000000"/>
          <w:sz w:val="21"/>
          <w:szCs w:val="21"/>
        </w:rPr>
        <w:t>（取量视钼量而定），加入5</w:t>
      </w:r>
      <w:r w:rsidRPr="00575E41">
        <w:rPr>
          <w:rFonts w:ascii="宋体" w:hAnsi="宋体" w:cs="宋体"/>
          <w:b w:val="0"/>
          <w:color w:val="000000"/>
          <w:sz w:val="21"/>
          <w:szCs w:val="21"/>
        </w:rPr>
        <w:t>mL</w:t>
      </w:r>
      <w:r w:rsidRPr="00575E41">
        <w:rPr>
          <w:rFonts w:ascii="宋体" w:hAnsi="宋体" w:cs="宋体" w:hint="eastAsia"/>
          <w:b w:val="0"/>
          <w:color w:val="000000"/>
          <w:sz w:val="21"/>
          <w:szCs w:val="21"/>
        </w:rPr>
        <w:t>酒石酸溶液（2.9），用水补足至25</w:t>
      </w:r>
      <w:r w:rsidRPr="00575E41">
        <w:rPr>
          <w:rFonts w:ascii="宋体" w:hAnsi="宋体" w:cs="宋体"/>
          <w:b w:val="0"/>
          <w:color w:val="000000"/>
          <w:sz w:val="21"/>
          <w:szCs w:val="21"/>
        </w:rPr>
        <w:t>mL</w:t>
      </w:r>
      <w:r w:rsidRPr="00575E41">
        <w:rPr>
          <w:rFonts w:ascii="宋体" w:hAnsi="宋体" w:cs="宋体" w:hint="eastAsia"/>
          <w:b w:val="0"/>
          <w:color w:val="000000"/>
          <w:sz w:val="21"/>
          <w:szCs w:val="21"/>
        </w:rPr>
        <w:t>，</w:t>
      </w:r>
      <w:r w:rsidRPr="00575E41">
        <w:rPr>
          <w:rFonts w:ascii="宋体" w:hAnsi="宋体" w:cs="宋体"/>
          <w:b w:val="0"/>
          <w:color w:val="000000"/>
          <w:sz w:val="21"/>
          <w:szCs w:val="21"/>
        </w:rPr>
        <w:t>加入</w:t>
      </w:r>
      <w:r w:rsidRPr="00575E41">
        <w:rPr>
          <w:rFonts w:ascii="宋体" w:hAnsi="宋体" w:cs="宋体" w:hint="eastAsia"/>
          <w:b w:val="0"/>
          <w:color w:val="000000"/>
          <w:sz w:val="21"/>
          <w:szCs w:val="21"/>
        </w:rPr>
        <w:t>1</w:t>
      </w:r>
      <w:r w:rsidRPr="00575E41">
        <w:rPr>
          <w:rFonts w:ascii="宋体" w:hAnsi="宋体" w:cs="宋体"/>
          <w:b w:val="0"/>
          <w:color w:val="000000"/>
          <w:sz w:val="21"/>
          <w:szCs w:val="21"/>
        </w:rPr>
        <w:t>0mL硫酸</w:t>
      </w:r>
      <w:r w:rsidRPr="00575E41">
        <w:rPr>
          <w:rFonts w:ascii="宋体" w:hAnsi="宋体" w:cs="宋体" w:hint="eastAsia"/>
          <w:b w:val="0"/>
          <w:color w:val="000000"/>
          <w:sz w:val="21"/>
          <w:szCs w:val="21"/>
        </w:rPr>
        <w:t>（2.14）和2</w:t>
      </w:r>
      <w:r w:rsidRPr="00575E41">
        <w:rPr>
          <w:rFonts w:ascii="宋体" w:hAnsi="宋体" w:cs="宋体"/>
          <w:b w:val="0"/>
          <w:color w:val="000000"/>
          <w:sz w:val="21"/>
          <w:szCs w:val="21"/>
        </w:rPr>
        <w:t>mL硫酸铜溶液</w:t>
      </w:r>
      <w:r w:rsidRPr="00575E41">
        <w:rPr>
          <w:rFonts w:ascii="宋体" w:hAnsi="宋体" w:cs="宋体" w:hint="eastAsia"/>
          <w:b w:val="0"/>
          <w:color w:val="000000"/>
          <w:sz w:val="21"/>
          <w:szCs w:val="21"/>
        </w:rPr>
        <w:t>（2.17），摇匀，冷却后，加入4</w:t>
      </w:r>
      <w:r w:rsidRPr="00575E41">
        <w:rPr>
          <w:rFonts w:ascii="宋体" w:hAnsi="宋体" w:cs="宋体"/>
          <w:b w:val="0"/>
          <w:color w:val="000000"/>
          <w:sz w:val="21"/>
          <w:szCs w:val="21"/>
        </w:rPr>
        <w:t>mL硫脲</w:t>
      </w:r>
      <w:r w:rsidRPr="00575E41">
        <w:rPr>
          <w:rFonts w:ascii="宋体" w:hAnsi="宋体" w:cs="宋体" w:hint="eastAsia"/>
          <w:b w:val="0"/>
          <w:color w:val="000000"/>
          <w:sz w:val="21"/>
          <w:szCs w:val="21"/>
        </w:rPr>
        <w:t>（2.15），混匀，放置10min，加入2</w:t>
      </w:r>
      <w:r w:rsidRPr="00575E41">
        <w:rPr>
          <w:rFonts w:ascii="宋体" w:hAnsi="宋体" w:cs="宋体"/>
          <w:b w:val="0"/>
          <w:color w:val="000000"/>
          <w:sz w:val="21"/>
          <w:szCs w:val="21"/>
        </w:rPr>
        <w:t>mL</w:t>
      </w:r>
      <w:r w:rsidRPr="00575E41">
        <w:rPr>
          <w:rFonts w:ascii="宋体" w:hAnsi="宋体" w:cs="宋体" w:hint="eastAsia"/>
          <w:b w:val="0"/>
          <w:color w:val="000000"/>
          <w:sz w:val="21"/>
          <w:szCs w:val="21"/>
        </w:rPr>
        <w:t>硫氰酸钾（2.16）用水稀释至刻度，摇匀，放置20min后，</w:t>
      </w:r>
      <w:r w:rsidRPr="00575E41">
        <w:rPr>
          <w:rFonts w:ascii="宋体" w:hAnsi="宋体" w:cs="宋体" w:hint="eastAsia"/>
          <w:b w:val="0"/>
          <w:color w:val="000000"/>
          <w:sz w:val="21"/>
          <w:szCs w:val="21"/>
        </w:rPr>
        <w:lastRenderedPageBreak/>
        <w:t>将部分溶液移入1cm的比色皿中，以试剂空白为参比，于分光光度计波长460nm处测量其吸光度，从工作曲线上查出相应的钼量。</w:t>
      </w:r>
    </w:p>
    <w:p w:rsidR="00A937EF" w:rsidRPr="00575E41" w:rsidRDefault="00A937EF" w:rsidP="00A937EF">
      <w:pPr>
        <w:rPr>
          <w:rFonts w:ascii="宋体" w:hAnsi="宋体" w:cs="宋体"/>
          <w:b w:val="0"/>
          <w:color w:val="000000"/>
          <w:sz w:val="21"/>
          <w:szCs w:val="21"/>
        </w:rPr>
      </w:pPr>
      <w:r w:rsidRPr="00575E41">
        <w:rPr>
          <w:rFonts w:ascii="宋体" w:hAnsi="宋体" w:cs="宋体" w:hint="eastAsia"/>
          <w:b w:val="0"/>
          <w:color w:val="000000"/>
          <w:sz w:val="21"/>
          <w:szCs w:val="21"/>
        </w:rPr>
        <w:t>3</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.9钼工作曲线的绘制。</w:t>
      </w:r>
    </w:p>
    <w:p w:rsidR="00A937EF" w:rsidRPr="00575E41" w:rsidRDefault="00A937EF" w:rsidP="00A937EF">
      <w:pPr>
        <w:tabs>
          <w:tab w:val="left" w:pos="3570"/>
        </w:tabs>
        <w:ind w:firstLineChars="200" w:firstLine="420"/>
        <w:rPr>
          <w:rFonts w:ascii="宋体" w:hAnsi="宋体" w:cs="宋体"/>
          <w:b w:val="0"/>
          <w:color w:val="000000"/>
          <w:sz w:val="21"/>
          <w:szCs w:val="21"/>
        </w:rPr>
      </w:pPr>
      <w:r w:rsidRPr="00575E41">
        <w:rPr>
          <w:rFonts w:ascii="宋体" w:hAnsi="宋体" w:cs="宋体"/>
          <w:b w:val="0"/>
          <w:color w:val="000000"/>
          <w:sz w:val="21"/>
          <w:szCs w:val="21"/>
        </w:rPr>
        <w:t>分别移取0mL、</w:t>
      </w:r>
      <w:r w:rsidRPr="00575E41">
        <w:rPr>
          <w:rFonts w:ascii="宋体" w:hAnsi="宋体" w:cs="宋体" w:hint="eastAsia"/>
          <w:b w:val="0"/>
          <w:color w:val="000000"/>
          <w:sz w:val="21"/>
          <w:szCs w:val="21"/>
        </w:rPr>
        <w:t>2</w:t>
      </w:r>
      <w:r w:rsidRPr="00575E41">
        <w:rPr>
          <w:rFonts w:ascii="宋体" w:hAnsi="宋体" w:cs="宋体"/>
          <w:b w:val="0"/>
          <w:color w:val="000000"/>
          <w:sz w:val="21"/>
          <w:szCs w:val="21"/>
        </w:rPr>
        <w:t>.00mL、</w:t>
      </w:r>
      <w:r w:rsidRPr="00575E41">
        <w:rPr>
          <w:rFonts w:ascii="宋体" w:hAnsi="宋体" w:cs="宋体" w:hint="eastAsia"/>
          <w:b w:val="0"/>
          <w:color w:val="000000"/>
          <w:sz w:val="21"/>
          <w:szCs w:val="21"/>
        </w:rPr>
        <w:t>4</w:t>
      </w:r>
      <w:r w:rsidRPr="00575E41">
        <w:rPr>
          <w:rFonts w:ascii="宋体" w:hAnsi="宋体" w:cs="宋体"/>
          <w:b w:val="0"/>
          <w:color w:val="000000"/>
          <w:sz w:val="21"/>
          <w:szCs w:val="21"/>
        </w:rPr>
        <w:t>00mL、</w:t>
      </w:r>
      <w:r w:rsidRPr="00575E41">
        <w:rPr>
          <w:rFonts w:ascii="宋体" w:hAnsi="宋体" w:cs="宋体" w:hint="eastAsia"/>
          <w:b w:val="0"/>
          <w:color w:val="000000"/>
          <w:sz w:val="21"/>
          <w:szCs w:val="21"/>
        </w:rPr>
        <w:t>6</w:t>
      </w:r>
      <w:r w:rsidRPr="00575E41">
        <w:rPr>
          <w:rFonts w:ascii="宋体" w:hAnsi="宋体" w:cs="宋体"/>
          <w:b w:val="0"/>
          <w:color w:val="000000"/>
          <w:sz w:val="21"/>
          <w:szCs w:val="21"/>
        </w:rPr>
        <w:t>.00mL、</w:t>
      </w:r>
      <w:r w:rsidRPr="00575E41">
        <w:rPr>
          <w:rFonts w:ascii="宋体" w:hAnsi="宋体" w:cs="宋体" w:hint="eastAsia"/>
          <w:b w:val="0"/>
          <w:color w:val="000000"/>
          <w:sz w:val="21"/>
          <w:szCs w:val="21"/>
        </w:rPr>
        <w:t>8</w:t>
      </w:r>
      <w:r w:rsidRPr="00575E41">
        <w:rPr>
          <w:rFonts w:ascii="宋体" w:hAnsi="宋体" w:cs="宋体"/>
          <w:b w:val="0"/>
          <w:color w:val="000000"/>
          <w:sz w:val="21"/>
          <w:szCs w:val="21"/>
        </w:rPr>
        <w:t>.00mL</w:t>
      </w:r>
      <w:r w:rsidRPr="00575E41">
        <w:rPr>
          <w:rFonts w:ascii="宋体" w:hAnsi="宋体" w:cs="宋体" w:hint="eastAsia"/>
          <w:b w:val="0"/>
          <w:color w:val="000000"/>
          <w:sz w:val="21"/>
          <w:szCs w:val="21"/>
        </w:rPr>
        <w:t>、10</w:t>
      </w:r>
      <w:r w:rsidRPr="00575E41">
        <w:rPr>
          <w:rFonts w:ascii="宋体" w:hAnsi="宋体" w:cs="宋体"/>
          <w:b w:val="0"/>
          <w:color w:val="000000"/>
          <w:sz w:val="21"/>
          <w:szCs w:val="21"/>
        </w:rPr>
        <w:t>.00mL</w:t>
      </w:r>
      <w:r w:rsidRPr="00575E41">
        <w:rPr>
          <w:rFonts w:ascii="宋体" w:hAnsi="宋体" w:cs="宋体" w:hint="eastAsia"/>
          <w:b w:val="0"/>
          <w:color w:val="000000"/>
          <w:sz w:val="21"/>
          <w:szCs w:val="21"/>
        </w:rPr>
        <w:t>钼</w:t>
      </w:r>
      <w:r w:rsidRPr="00575E41">
        <w:rPr>
          <w:rFonts w:ascii="宋体" w:hAnsi="宋体" w:cs="宋体"/>
          <w:b w:val="0"/>
          <w:color w:val="000000"/>
          <w:sz w:val="21"/>
          <w:szCs w:val="21"/>
        </w:rPr>
        <w:t>标准溶液（</w:t>
      </w:r>
      <w:r w:rsidRPr="00575E41">
        <w:rPr>
          <w:rFonts w:ascii="宋体" w:hAnsi="宋体" w:cs="宋体" w:hint="eastAsia"/>
          <w:b w:val="0"/>
          <w:color w:val="000000"/>
          <w:sz w:val="21"/>
          <w:szCs w:val="21"/>
        </w:rPr>
        <w:t>2</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20</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w:t>
      </w:r>
      <w:r w:rsidRPr="00575E41">
        <w:rPr>
          <w:rFonts w:ascii="宋体" w:hAnsi="宋体" w:cs="宋体"/>
          <w:b w:val="0"/>
          <w:color w:val="000000"/>
          <w:sz w:val="21"/>
          <w:szCs w:val="21"/>
        </w:rPr>
        <w:t>分别置于一组</w:t>
      </w:r>
      <w:r w:rsidRPr="00575E41">
        <w:rPr>
          <w:rFonts w:ascii="宋体" w:hAnsi="宋体" w:cs="宋体" w:hint="eastAsia"/>
          <w:b w:val="0"/>
          <w:color w:val="000000"/>
          <w:sz w:val="21"/>
          <w:szCs w:val="21"/>
        </w:rPr>
        <w:t>5</w:t>
      </w:r>
      <w:r w:rsidRPr="00575E41">
        <w:rPr>
          <w:rFonts w:ascii="宋体" w:hAnsi="宋体" w:cs="宋体"/>
          <w:b w:val="0"/>
          <w:color w:val="000000"/>
          <w:sz w:val="21"/>
          <w:szCs w:val="21"/>
        </w:rPr>
        <w:t>0mL比色管中</w:t>
      </w:r>
      <w:r w:rsidRPr="00575E41">
        <w:rPr>
          <w:rFonts w:ascii="宋体" w:hAnsi="宋体" w:cs="宋体" w:hint="eastAsia"/>
          <w:b w:val="0"/>
          <w:color w:val="000000"/>
          <w:sz w:val="21"/>
          <w:szCs w:val="21"/>
        </w:rPr>
        <w:t>，用水补足至25</w:t>
      </w:r>
      <w:r w:rsidRPr="00575E41">
        <w:rPr>
          <w:rFonts w:ascii="宋体" w:hAnsi="宋体" w:cs="宋体"/>
          <w:b w:val="0"/>
          <w:color w:val="000000"/>
          <w:sz w:val="21"/>
          <w:szCs w:val="21"/>
        </w:rPr>
        <w:t>mL</w:t>
      </w:r>
      <w:r w:rsidRPr="00575E41">
        <w:rPr>
          <w:rFonts w:ascii="宋体" w:hAnsi="宋体" w:cs="宋体" w:hint="eastAsia"/>
          <w:b w:val="0"/>
          <w:color w:val="000000"/>
          <w:sz w:val="21"/>
          <w:szCs w:val="21"/>
        </w:rPr>
        <w:t>，</w:t>
      </w:r>
      <w:r w:rsidRPr="00575E41">
        <w:rPr>
          <w:rFonts w:ascii="宋体" w:hAnsi="宋体" w:cs="宋体"/>
          <w:b w:val="0"/>
          <w:color w:val="000000"/>
          <w:sz w:val="21"/>
          <w:szCs w:val="21"/>
        </w:rPr>
        <w:t>以下按</w:t>
      </w:r>
      <w:r w:rsidRPr="00575E41">
        <w:rPr>
          <w:rFonts w:ascii="宋体" w:hAnsi="宋体" w:cs="宋体" w:hint="eastAsia"/>
          <w:b w:val="0"/>
          <w:color w:val="000000"/>
          <w:sz w:val="21"/>
          <w:szCs w:val="21"/>
        </w:rPr>
        <w:t>3</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.8进行，测定其吸光度，以钼量为横坐标，吸光度为纵坐标，绘制工作曲线。</w:t>
      </w:r>
    </w:p>
    <w:p w:rsidR="00A937EF" w:rsidRPr="00A937EF" w:rsidRDefault="00A937EF" w:rsidP="00A937EF">
      <w:pPr>
        <w:tabs>
          <w:tab w:val="left" w:pos="3570"/>
        </w:tabs>
        <w:jc w:val="center"/>
        <w:rPr>
          <w:rFonts w:ascii="Verdana" w:hAnsi="Verdana" w:cs="宋体"/>
          <w:b w:val="0"/>
          <w:color w:val="000000"/>
          <w:sz w:val="21"/>
          <w:szCs w:val="21"/>
        </w:rPr>
      </w:pPr>
      <w:r w:rsidRPr="00A937EF">
        <w:rPr>
          <w:rFonts w:ascii="Verdana" w:hAnsi="Verdana" w:cs="宋体"/>
          <w:b w:val="0"/>
          <w:noProof/>
          <w:color w:val="000000"/>
          <w:sz w:val="21"/>
          <w:szCs w:val="21"/>
        </w:rPr>
        <w:drawing>
          <wp:inline distT="0" distB="0" distL="0" distR="0">
            <wp:extent cx="3752850" cy="2847974"/>
            <wp:effectExtent l="19050" t="0" r="19050"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937EF" w:rsidRPr="00A937EF" w:rsidRDefault="00A937EF" w:rsidP="00A937EF">
      <w:pPr>
        <w:tabs>
          <w:tab w:val="left" w:pos="3570"/>
        </w:tabs>
        <w:ind w:firstLineChars="1650" w:firstLine="3465"/>
        <w:rPr>
          <w:rFonts w:ascii="Verdana" w:hAnsi="Verdana" w:cs="宋体"/>
          <w:b w:val="0"/>
          <w:color w:val="000000"/>
          <w:sz w:val="21"/>
          <w:szCs w:val="21"/>
        </w:rPr>
      </w:pPr>
      <w:r w:rsidRPr="00A937EF">
        <w:rPr>
          <w:rFonts w:ascii="Verdana" w:hAnsi="Verdana" w:cs="宋体" w:hint="eastAsia"/>
          <w:b w:val="0"/>
          <w:color w:val="000000"/>
          <w:sz w:val="21"/>
          <w:szCs w:val="21"/>
        </w:rPr>
        <w:t>图</w:t>
      </w:r>
      <w:r w:rsidRPr="00A937EF">
        <w:rPr>
          <w:rFonts w:ascii="Verdana" w:hAnsi="Verdana" w:cs="宋体" w:hint="eastAsia"/>
          <w:b w:val="0"/>
          <w:color w:val="000000"/>
          <w:sz w:val="21"/>
          <w:szCs w:val="21"/>
        </w:rPr>
        <w:t>1</w:t>
      </w:r>
      <w:r w:rsidRPr="00A937EF">
        <w:rPr>
          <w:rFonts w:ascii="Verdana" w:hAnsi="Verdana" w:cs="宋体" w:hint="eastAsia"/>
          <w:b w:val="0"/>
          <w:color w:val="000000"/>
          <w:sz w:val="21"/>
          <w:szCs w:val="21"/>
        </w:rPr>
        <w:t>钼工作曲线</w:t>
      </w:r>
    </w:p>
    <w:p w:rsidR="00A937EF" w:rsidRPr="00575E41" w:rsidRDefault="00A937EF" w:rsidP="00A937EF">
      <w:pPr>
        <w:spacing w:line="380" w:lineRule="exact"/>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hint="eastAsia"/>
          <w:b w:val="0"/>
          <w:color w:val="000000"/>
          <w:sz w:val="21"/>
          <w:szCs w:val="21"/>
        </w:rPr>
        <w:t>3</w:t>
      </w:r>
      <w:r w:rsidRPr="00575E41">
        <w:rPr>
          <w:rFonts w:asciiTheme="minorEastAsia" w:eastAsiaTheme="minorEastAsia" w:hAnsiTheme="minorEastAsia" w:cs="宋体"/>
          <w:b w:val="0"/>
          <w:color w:val="000000"/>
          <w:sz w:val="21"/>
          <w:szCs w:val="21"/>
        </w:rPr>
        <w:t>.</w:t>
      </w:r>
      <w:r w:rsidRPr="00575E41">
        <w:rPr>
          <w:rFonts w:asciiTheme="minorEastAsia" w:eastAsiaTheme="minorEastAsia" w:hAnsiTheme="minorEastAsia" w:cs="宋体" w:hint="eastAsia"/>
          <w:b w:val="0"/>
          <w:color w:val="000000"/>
          <w:sz w:val="21"/>
          <w:szCs w:val="21"/>
        </w:rPr>
        <w:t>2</w:t>
      </w:r>
      <w:r w:rsidRPr="00575E41">
        <w:rPr>
          <w:rFonts w:asciiTheme="minorEastAsia" w:eastAsiaTheme="minorEastAsia" w:hAnsiTheme="minorEastAsia" w:cs="宋体"/>
          <w:b w:val="0"/>
          <w:color w:val="000000"/>
          <w:sz w:val="21"/>
          <w:szCs w:val="21"/>
        </w:rPr>
        <w:t>分析结果的计算</w:t>
      </w:r>
    </w:p>
    <w:p w:rsidR="00A937EF" w:rsidRPr="00575E41" w:rsidRDefault="00A937EF" w:rsidP="00A937EF">
      <w:pPr>
        <w:spacing w:line="360" w:lineRule="auto"/>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hint="eastAsia"/>
          <w:b w:val="0"/>
          <w:color w:val="000000"/>
          <w:sz w:val="21"/>
          <w:szCs w:val="21"/>
        </w:rPr>
        <w:t>钨含量以钨的</w:t>
      </w:r>
      <w:r w:rsidRPr="00575E41">
        <w:rPr>
          <w:rFonts w:asciiTheme="minorEastAsia" w:eastAsiaTheme="minorEastAsia" w:hAnsiTheme="minorEastAsia" w:cs="宋体"/>
          <w:b w:val="0"/>
          <w:color w:val="000000"/>
          <w:sz w:val="21"/>
          <w:szCs w:val="21"/>
        </w:rPr>
        <w:t>质量分数</w:t>
      </w:r>
      <w:r w:rsidRPr="00575E41">
        <w:rPr>
          <w:rFonts w:asciiTheme="minorEastAsia" w:eastAsiaTheme="minorEastAsia" w:hAnsiTheme="minorEastAsia" w:cs="宋体"/>
          <w:b w:val="0"/>
          <w:color w:val="000000"/>
          <w:sz w:val="21"/>
          <w:szCs w:val="21"/>
        </w:rPr>
        <w:object w:dxaOrig="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55pt" o:ole="">
            <v:imagedata r:id="rId9" o:title=""/>
          </v:shape>
          <o:OLEObject Type="Embed" ProgID="Equation.3" ShapeID="_x0000_i1025" DrawAspect="Content" ObjectID="_1658129961" r:id="rId10"/>
        </w:object>
      </w:r>
      <w:r w:rsidRPr="00575E41">
        <w:rPr>
          <w:rFonts w:asciiTheme="minorEastAsia" w:eastAsiaTheme="minorEastAsia" w:hAnsiTheme="minorEastAsia" w:cs="宋体" w:hint="eastAsia"/>
          <w:b w:val="0"/>
          <w:color w:val="000000"/>
          <w:sz w:val="21"/>
          <w:szCs w:val="21"/>
        </w:rPr>
        <w:t>计，数值以%表示，</w:t>
      </w:r>
      <w:r w:rsidRPr="00575E41">
        <w:rPr>
          <w:rFonts w:asciiTheme="minorEastAsia" w:eastAsiaTheme="minorEastAsia" w:hAnsiTheme="minorEastAsia" w:cs="宋体"/>
          <w:b w:val="0"/>
          <w:color w:val="000000"/>
          <w:sz w:val="21"/>
          <w:szCs w:val="21"/>
        </w:rPr>
        <w:t>按</w:t>
      </w:r>
      <w:r w:rsidRPr="00575E41">
        <w:rPr>
          <w:rFonts w:asciiTheme="minorEastAsia" w:eastAsiaTheme="minorEastAsia" w:hAnsiTheme="minorEastAsia" w:cs="宋体" w:hint="eastAsia"/>
          <w:b w:val="0"/>
          <w:color w:val="000000"/>
          <w:sz w:val="21"/>
          <w:szCs w:val="21"/>
        </w:rPr>
        <w:t>公</w:t>
      </w:r>
      <w:r w:rsidRPr="00575E41">
        <w:rPr>
          <w:rFonts w:asciiTheme="minorEastAsia" w:eastAsiaTheme="minorEastAsia" w:hAnsiTheme="minorEastAsia" w:cs="宋体"/>
          <w:b w:val="0"/>
          <w:color w:val="000000"/>
          <w:sz w:val="21"/>
          <w:szCs w:val="21"/>
        </w:rPr>
        <w:t>式（</w:t>
      </w:r>
      <w:r w:rsidRPr="00575E41">
        <w:rPr>
          <w:rFonts w:asciiTheme="minorEastAsia" w:eastAsiaTheme="minorEastAsia" w:hAnsiTheme="minorEastAsia" w:cs="宋体" w:hint="eastAsia"/>
          <w:b w:val="0"/>
          <w:color w:val="000000"/>
          <w:sz w:val="21"/>
          <w:szCs w:val="21"/>
        </w:rPr>
        <w:t>1</w:t>
      </w:r>
      <w:r w:rsidRPr="00575E41">
        <w:rPr>
          <w:rFonts w:asciiTheme="minorEastAsia" w:eastAsiaTheme="minorEastAsia" w:hAnsiTheme="minorEastAsia" w:cs="宋体"/>
          <w:b w:val="0"/>
          <w:color w:val="000000"/>
          <w:sz w:val="21"/>
          <w:szCs w:val="21"/>
        </w:rPr>
        <w:t>）计算</w:t>
      </w:r>
      <w:r w:rsidRPr="00575E41">
        <w:rPr>
          <w:rFonts w:asciiTheme="minorEastAsia" w:eastAsiaTheme="minorEastAsia" w:hAnsiTheme="minorEastAsia" w:cs="宋体" w:hint="eastAsia"/>
          <w:b w:val="0"/>
          <w:color w:val="000000"/>
          <w:sz w:val="21"/>
          <w:szCs w:val="21"/>
        </w:rPr>
        <w:t>：</w:t>
      </w:r>
    </w:p>
    <w:p w:rsidR="00A937EF" w:rsidRPr="00575E41" w:rsidRDefault="00A937EF" w:rsidP="00A937EF">
      <w:pPr>
        <w:jc w:val="left"/>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hint="eastAsia"/>
          <w:b w:val="0"/>
          <w:color w:val="000000"/>
          <w:sz w:val="21"/>
          <w:szCs w:val="21"/>
        </w:rPr>
        <w:t xml:space="preserve"> </w:t>
      </w:r>
      <w:r w:rsidRPr="00575E41">
        <w:rPr>
          <w:rFonts w:asciiTheme="minorEastAsia" w:eastAsiaTheme="minorEastAsia" w:hAnsiTheme="minorEastAsia" w:cs="宋体"/>
          <w:b w:val="0"/>
          <w:color w:val="000000"/>
          <w:sz w:val="21"/>
          <w:szCs w:val="21"/>
        </w:rPr>
        <w:object w:dxaOrig="7280" w:dyaOrig="720">
          <v:shape id="_x0000_i1026" type="#_x0000_t75" style="width:362.75pt;height:36pt" o:ole="">
            <v:imagedata r:id="rId11" o:title=""/>
          </v:shape>
          <o:OLEObject Type="Embed" ProgID="Equation.3" ShapeID="_x0000_i1026" DrawAspect="Content" ObjectID="_1658129962" r:id="rId12"/>
        </w:object>
      </w:r>
      <w:r w:rsidRPr="00575E41">
        <w:rPr>
          <w:rFonts w:asciiTheme="minorEastAsia" w:eastAsiaTheme="minorEastAsia" w:hAnsiTheme="minorEastAsia" w:cs="宋体" w:hint="eastAsia"/>
          <w:b w:val="0"/>
          <w:color w:val="000000"/>
          <w:sz w:val="21"/>
          <w:szCs w:val="21"/>
        </w:rPr>
        <w:t xml:space="preserve"> ……（1）</w:t>
      </w:r>
    </w:p>
    <w:p w:rsidR="00A937EF" w:rsidRPr="00575E41" w:rsidRDefault="00A937EF" w:rsidP="00A937EF">
      <w:pPr>
        <w:adjustRightInd w:val="0"/>
        <w:snapToGrid w:val="0"/>
        <w:spacing w:before="50" w:after="50"/>
        <w:ind w:firstLineChars="200" w:firstLine="420"/>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b w:val="0"/>
          <w:color w:val="000000"/>
          <w:sz w:val="21"/>
          <w:szCs w:val="21"/>
        </w:rPr>
        <w:t>式中：</w:t>
      </w:r>
    </w:p>
    <w:p w:rsidR="00A937EF" w:rsidRPr="00575E41" w:rsidRDefault="00A937EF" w:rsidP="00A937EF">
      <w:pPr>
        <w:adjustRightInd w:val="0"/>
        <w:snapToGrid w:val="0"/>
        <w:spacing w:before="50" w:after="50"/>
        <w:ind w:firstLineChars="200" w:firstLine="420"/>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hint="eastAsia"/>
          <w:b w:val="0"/>
          <w:color w:val="000000"/>
          <w:sz w:val="21"/>
          <w:szCs w:val="21"/>
        </w:rPr>
        <w:t>m1</w:t>
      </w:r>
      <w:r w:rsidRPr="00575E41">
        <w:rPr>
          <w:rFonts w:asciiTheme="minorEastAsia" w:eastAsiaTheme="minorEastAsia" w:hAnsiTheme="minorEastAsia" w:cs="宋体"/>
          <w:b w:val="0"/>
          <w:color w:val="000000"/>
          <w:sz w:val="21"/>
          <w:szCs w:val="21"/>
        </w:rPr>
        <w:t>——</w:t>
      </w:r>
      <w:r w:rsidRPr="00575E41">
        <w:rPr>
          <w:rFonts w:asciiTheme="minorEastAsia" w:eastAsiaTheme="minorEastAsia" w:hAnsiTheme="minorEastAsia" w:cs="宋体" w:hint="eastAsia"/>
          <w:b w:val="0"/>
          <w:color w:val="000000"/>
          <w:sz w:val="21"/>
          <w:szCs w:val="21"/>
        </w:rPr>
        <w:t>铂皿</w:t>
      </w:r>
      <w:r w:rsidRPr="00575E41">
        <w:rPr>
          <w:rFonts w:asciiTheme="minorEastAsia" w:eastAsiaTheme="minorEastAsia" w:hAnsiTheme="minorEastAsia" w:cs="宋体"/>
          <w:b w:val="0"/>
          <w:color w:val="000000"/>
          <w:sz w:val="21"/>
          <w:szCs w:val="21"/>
        </w:rPr>
        <w:t>的质量，单位为克（g）；</w:t>
      </w:r>
    </w:p>
    <w:p w:rsidR="00A937EF" w:rsidRPr="00575E41" w:rsidRDefault="00A937EF" w:rsidP="00A937EF">
      <w:pPr>
        <w:adjustRightInd w:val="0"/>
        <w:snapToGrid w:val="0"/>
        <w:spacing w:before="50" w:after="50"/>
        <w:ind w:firstLineChars="200" w:firstLine="420"/>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hint="eastAsia"/>
          <w:b w:val="0"/>
          <w:color w:val="000000"/>
          <w:sz w:val="21"/>
          <w:szCs w:val="21"/>
        </w:rPr>
        <w:t>m2</w:t>
      </w:r>
      <w:r w:rsidRPr="00575E41">
        <w:rPr>
          <w:rFonts w:asciiTheme="minorEastAsia" w:eastAsiaTheme="minorEastAsia" w:hAnsiTheme="minorEastAsia" w:cs="宋体"/>
          <w:b w:val="0"/>
          <w:color w:val="000000"/>
          <w:sz w:val="21"/>
          <w:szCs w:val="21"/>
        </w:rPr>
        <w:t>——不纯</w:t>
      </w:r>
      <w:r w:rsidRPr="00575E41">
        <w:rPr>
          <w:rFonts w:asciiTheme="minorEastAsia" w:eastAsiaTheme="minorEastAsia" w:hAnsiTheme="minorEastAsia" w:cs="宋体" w:hint="eastAsia"/>
          <w:b w:val="0"/>
          <w:color w:val="000000"/>
          <w:sz w:val="21"/>
          <w:szCs w:val="21"/>
        </w:rPr>
        <w:t>三氧化钨和铂皿</w:t>
      </w:r>
      <w:r w:rsidRPr="00575E41">
        <w:rPr>
          <w:rFonts w:asciiTheme="minorEastAsia" w:eastAsiaTheme="minorEastAsia" w:hAnsiTheme="minorEastAsia" w:cs="宋体"/>
          <w:b w:val="0"/>
          <w:color w:val="000000"/>
          <w:sz w:val="21"/>
          <w:szCs w:val="21"/>
        </w:rPr>
        <w:t>的</w:t>
      </w:r>
      <w:r w:rsidRPr="00575E41">
        <w:rPr>
          <w:rFonts w:asciiTheme="minorEastAsia" w:eastAsiaTheme="minorEastAsia" w:hAnsiTheme="minorEastAsia" w:cs="宋体" w:hint="eastAsia"/>
          <w:b w:val="0"/>
          <w:color w:val="000000"/>
          <w:sz w:val="21"/>
          <w:szCs w:val="21"/>
        </w:rPr>
        <w:t>总</w:t>
      </w:r>
      <w:r w:rsidRPr="00575E41">
        <w:rPr>
          <w:rFonts w:asciiTheme="minorEastAsia" w:eastAsiaTheme="minorEastAsia" w:hAnsiTheme="minorEastAsia" w:cs="宋体"/>
          <w:b w:val="0"/>
          <w:color w:val="000000"/>
          <w:sz w:val="21"/>
          <w:szCs w:val="21"/>
        </w:rPr>
        <w:t>质量，单位为克（g）；</w:t>
      </w:r>
    </w:p>
    <w:p w:rsidR="00A937EF" w:rsidRPr="00575E41" w:rsidRDefault="00A937EF" w:rsidP="00A937EF">
      <w:pPr>
        <w:adjustRightInd w:val="0"/>
        <w:snapToGrid w:val="0"/>
        <w:spacing w:before="50" w:after="50"/>
        <w:ind w:firstLineChars="200" w:firstLine="420"/>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hint="eastAsia"/>
          <w:b w:val="0"/>
          <w:color w:val="000000"/>
          <w:sz w:val="21"/>
          <w:szCs w:val="21"/>
        </w:rPr>
        <w:t>m3</w:t>
      </w:r>
      <w:r w:rsidRPr="00575E41">
        <w:rPr>
          <w:rFonts w:asciiTheme="minorEastAsia" w:eastAsiaTheme="minorEastAsia" w:hAnsiTheme="minorEastAsia" w:cs="宋体"/>
          <w:b w:val="0"/>
          <w:color w:val="000000"/>
          <w:sz w:val="21"/>
          <w:szCs w:val="21"/>
        </w:rPr>
        <w:t>——从工作曲线上查得的钼量，单位为克（µg）；</w:t>
      </w:r>
    </w:p>
    <w:p w:rsidR="00A937EF" w:rsidRPr="00575E41" w:rsidRDefault="00A937EF" w:rsidP="00A937EF">
      <w:pPr>
        <w:adjustRightInd w:val="0"/>
        <w:snapToGrid w:val="0"/>
        <w:spacing w:before="50" w:after="50"/>
        <w:ind w:firstLineChars="200" w:firstLine="420"/>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b w:val="0"/>
          <w:color w:val="000000"/>
          <w:sz w:val="21"/>
          <w:szCs w:val="21"/>
        </w:rPr>
        <w:t>ρ——自工作曲线上查得的测定分取残渣试液中</w:t>
      </w:r>
      <w:r w:rsidRPr="00575E41">
        <w:rPr>
          <w:rFonts w:asciiTheme="minorEastAsia" w:eastAsiaTheme="minorEastAsia" w:hAnsiTheme="minorEastAsia" w:cs="宋体" w:hint="eastAsia"/>
          <w:b w:val="0"/>
          <w:color w:val="000000"/>
          <w:sz w:val="21"/>
          <w:szCs w:val="21"/>
        </w:rPr>
        <w:t>钨</w:t>
      </w:r>
      <w:r w:rsidRPr="00575E41">
        <w:rPr>
          <w:rFonts w:asciiTheme="minorEastAsia" w:eastAsiaTheme="minorEastAsia" w:hAnsiTheme="minorEastAsia" w:cs="宋体"/>
          <w:b w:val="0"/>
          <w:color w:val="000000"/>
          <w:sz w:val="21"/>
          <w:szCs w:val="21"/>
        </w:rPr>
        <w:t>的质量浓度，单位为微克每毫升（µg/mL）；</w:t>
      </w:r>
    </w:p>
    <w:p w:rsidR="00A937EF" w:rsidRPr="00575E41" w:rsidRDefault="00A937EF" w:rsidP="00A937EF">
      <w:pPr>
        <w:adjustRightInd w:val="0"/>
        <w:snapToGrid w:val="0"/>
        <w:spacing w:before="50" w:after="50"/>
        <w:ind w:firstLineChars="200" w:firstLine="420"/>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b w:val="0"/>
          <w:color w:val="000000"/>
          <w:sz w:val="21"/>
          <w:szCs w:val="21"/>
        </w:rPr>
        <w:t>V</w:t>
      </w:r>
      <w:r w:rsidRPr="00575E41">
        <w:rPr>
          <w:rFonts w:asciiTheme="minorEastAsia" w:eastAsiaTheme="minorEastAsia" w:hAnsiTheme="minorEastAsia" w:cs="宋体" w:hint="eastAsia"/>
          <w:b w:val="0"/>
          <w:color w:val="000000"/>
          <w:sz w:val="21"/>
          <w:szCs w:val="21"/>
        </w:rPr>
        <w:t>0</w:t>
      </w:r>
      <w:r w:rsidRPr="00575E41">
        <w:rPr>
          <w:rFonts w:asciiTheme="minorEastAsia" w:eastAsiaTheme="minorEastAsia" w:hAnsiTheme="minorEastAsia" w:cs="宋体"/>
          <w:b w:val="0"/>
          <w:color w:val="000000"/>
          <w:sz w:val="21"/>
          <w:szCs w:val="21"/>
        </w:rPr>
        <w:t>——残渣试液总体积，单位为毫升（mL）；</w:t>
      </w:r>
    </w:p>
    <w:p w:rsidR="00A937EF" w:rsidRPr="00575E41" w:rsidRDefault="00A937EF" w:rsidP="00A937EF">
      <w:pPr>
        <w:adjustRightInd w:val="0"/>
        <w:snapToGrid w:val="0"/>
        <w:spacing w:before="50" w:after="50"/>
        <w:ind w:firstLineChars="200" w:firstLine="420"/>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b w:val="0"/>
          <w:color w:val="000000"/>
          <w:sz w:val="21"/>
          <w:szCs w:val="21"/>
        </w:rPr>
        <w:t>V1——分取残渣试液体积，单位为毫升（mL）；</w:t>
      </w:r>
    </w:p>
    <w:p w:rsidR="00A937EF" w:rsidRPr="00575E41" w:rsidRDefault="00A937EF" w:rsidP="00A937EF">
      <w:pPr>
        <w:adjustRightInd w:val="0"/>
        <w:snapToGrid w:val="0"/>
        <w:spacing w:before="50" w:after="50"/>
        <w:ind w:firstLineChars="200" w:firstLine="420"/>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b w:val="0"/>
          <w:color w:val="000000"/>
          <w:sz w:val="21"/>
          <w:szCs w:val="21"/>
        </w:rPr>
        <w:t>V2——测定分取残渣试液的体积，单位为毫升（mL）；</w:t>
      </w:r>
    </w:p>
    <w:p w:rsidR="00A937EF" w:rsidRPr="00575E41" w:rsidRDefault="00A937EF" w:rsidP="00A937EF">
      <w:pPr>
        <w:adjustRightInd w:val="0"/>
        <w:snapToGrid w:val="0"/>
        <w:spacing w:before="50" w:after="50"/>
        <w:ind w:firstLineChars="200" w:firstLine="420"/>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b w:val="0"/>
          <w:color w:val="000000"/>
          <w:sz w:val="21"/>
          <w:szCs w:val="21"/>
        </w:rPr>
        <w:t>V</w:t>
      </w:r>
      <w:r w:rsidRPr="00575E41">
        <w:rPr>
          <w:rFonts w:asciiTheme="minorEastAsia" w:eastAsiaTheme="minorEastAsia" w:hAnsiTheme="minorEastAsia" w:cs="宋体" w:hint="eastAsia"/>
          <w:b w:val="0"/>
          <w:color w:val="000000"/>
          <w:sz w:val="21"/>
          <w:szCs w:val="21"/>
        </w:rPr>
        <w:t>3</w:t>
      </w:r>
      <w:r w:rsidRPr="00575E41">
        <w:rPr>
          <w:rFonts w:asciiTheme="minorEastAsia" w:eastAsiaTheme="minorEastAsia" w:hAnsiTheme="minorEastAsia" w:cs="宋体"/>
          <w:b w:val="0"/>
          <w:color w:val="000000"/>
          <w:sz w:val="21"/>
          <w:szCs w:val="21"/>
        </w:rPr>
        <w:t>——</w:t>
      </w:r>
      <w:r w:rsidRPr="00575E41">
        <w:rPr>
          <w:rFonts w:asciiTheme="minorEastAsia" w:eastAsiaTheme="minorEastAsia" w:hAnsiTheme="minorEastAsia" w:cs="宋体" w:hint="eastAsia"/>
          <w:b w:val="0"/>
          <w:color w:val="000000"/>
          <w:sz w:val="21"/>
          <w:szCs w:val="21"/>
        </w:rPr>
        <w:t>三氧化钨试液</w:t>
      </w:r>
      <w:r w:rsidRPr="00575E41">
        <w:rPr>
          <w:rFonts w:asciiTheme="minorEastAsia" w:eastAsiaTheme="minorEastAsia" w:hAnsiTheme="minorEastAsia" w:cs="宋体"/>
          <w:b w:val="0"/>
          <w:color w:val="000000"/>
          <w:sz w:val="21"/>
          <w:szCs w:val="21"/>
        </w:rPr>
        <w:t>总体积，单位为毫升（mL）；</w:t>
      </w:r>
    </w:p>
    <w:p w:rsidR="00A937EF" w:rsidRPr="00575E41" w:rsidRDefault="00A937EF" w:rsidP="00A937EF">
      <w:pPr>
        <w:adjustRightInd w:val="0"/>
        <w:snapToGrid w:val="0"/>
        <w:spacing w:before="50" w:after="50"/>
        <w:ind w:firstLineChars="200" w:firstLine="420"/>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b w:val="0"/>
          <w:color w:val="000000"/>
          <w:sz w:val="21"/>
          <w:szCs w:val="21"/>
        </w:rPr>
        <w:t>V</w:t>
      </w:r>
      <w:r w:rsidRPr="00575E41">
        <w:rPr>
          <w:rFonts w:asciiTheme="minorEastAsia" w:eastAsiaTheme="minorEastAsia" w:hAnsiTheme="minorEastAsia" w:cs="宋体" w:hint="eastAsia"/>
          <w:b w:val="0"/>
          <w:color w:val="000000"/>
          <w:sz w:val="21"/>
          <w:szCs w:val="21"/>
        </w:rPr>
        <w:t>4</w:t>
      </w:r>
      <w:r w:rsidRPr="00575E41">
        <w:rPr>
          <w:rFonts w:asciiTheme="minorEastAsia" w:eastAsiaTheme="minorEastAsia" w:hAnsiTheme="minorEastAsia" w:cs="宋体"/>
          <w:b w:val="0"/>
          <w:color w:val="000000"/>
          <w:sz w:val="21"/>
          <w:szCs w:val="21"/>
        </w:rPr>
        <w:t>——</w:t>
      </w:r>
      <w:r w:rsidRPr="00575E41">
        <w:rPr>
          <w:rFonts w:asciiTheme="minorEastAsia" w:eastAsiaTheme="minorEastAsia" w:hAnsiTheme="minorEastAsia" w:cs="宋体" w:hint="eastAsia"/>
          <w:b w:val="0"/>
          <w:color w:val="000000"/>
          <w:sz w:val="21"/>
          <w:szCs w:val="21"/>
        </w:rPr>
        <w:t>分取三氧化钨试液的</w:t>
      </w:r>
      <w:r w:rsidRPr="00575E41">
        <w:rPr>
          <w:rFonts w:asciiTheme="minorEastAsia" w:eastAsiaTheme="minorEastAsia" w:hAnsiTheme="minorEastAsia" w:cs="宋体"/>
          <w:b w:val="0"/>
          <w:color w:val="000000"/>
          <w:sz w:val="21"/>
          <w:szCs w:val="21"/>
        </w:rPr>
        <w:t>体积，单位为毫升（mL）；</w:t>
      </w:r>
    </w:p>
    <w:p w:rsidR="00A937EF" w:rsidRPr="00575E41" w:rsidRDefault="00A937EF" w:rsidP="00A937EF">
      <w:pPr>
        <w:adjustRightInd w:val="0"/>
        <w:snapToGrid w:val="0"/>
        <w:spacing w:before="50" w:after="50"/>
        <w:ind w:firstLineChars="200" w:firstLine="420"/>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b w:val="0"/>
          <w:color w:val="000000"/>
          <w:sz w:val="21"/>
          <w:szCs w:val="21"/>
        </w:rPr>
        <w:t>m</w:t>
      </w:r>
      <w:r w:rsidRPr="00575E41">
        <w:rPr>
          <w:rFonts w:asciiTheme="minorEastAsia" w:eastAsiaTheme="minorEastAsia" w:hAnsiTheme="minorEastAsia" w:cs="宋体" w:hint="eastAsia"/>
          <w:b w:val="0"/>
          <w:color w:val="000000"/>
          <w:sz w:val="21"/>
          <w:szCs w:val="21"/>
        </w:rPr>
        <w:t>0</w:t>
      </w:r>
      <w:r w:rsidRPr="00575E41">
        <w:rPr>
          <w:rFonts w:asciiTheme="minorEastAsia" w:eastAsiaTheme="minorEastAsia" w:hAnsiTheme="minorEastAsia" w:cs="宋体"/>
          <w:b w:val="0"/>
          <w:color w:val="000000"/>
          <w:sz w:val="21"/>
          <w:szCs w:val="21"/>
        </w:rPr>
        <w:t>——</w:t>
      </w:r>
      <w:r w:rsidRPr="00575E41">
        <w:rPr>
          <w:rFonts w:asciiTheme="minorEastAsia" w:eastAsiaTheme="minorEastAsia" w:hAnsiTheme="minorEastAsia" w:cs="宋体" w:hint="eastAsia"/>
          <w:b w:val="0"/>
          <w:color w:val="000000"/>
          <w:sz w:val="21"/>
          <w:szCs w:val="21"/>
        </w:rPr>
        <w:t>样品</w:t>
      </w:r>
      <w:r w:rsidRPr="00575E41">
        <w:rPr>
          <w:rFonts w:asciiTheme="minorEastAsia" w:eastAsiaTheme="minorEastAsia" w:hAnsiTheme="minorEastAsia" w:cs="宋体"/>
          <w:b w:val="0"/>
          <w:color w:val="000000"/>
          <w:sz w:val="21"/>
          <w:szCs w:val="21"/>
        </w:rPr>
        <w:t>的质量，单位为克（g）；</w:t>
      </w:r>
    </w:p>
    <w:p w:rsidR="00A937EF" w:rsidRPr="00575E41" w:rsidRDefault="00A937EF" w:rsidP="00A937EF">
      <w:pPr>
        <w:adjustRightInd w:val="0"/>
        <w:snapToGrid w:val="0"/>
        <w:spacing w:before="50" w:after="50"/>
        <w:ind w:firstLineChars="200" w:firstLine="420"/>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hint="eastAsia"/>
          <w:b w:val="0"/>
          <w:color w:val="000000"/>
          <w:sz w:val="21"/>
          <w:szCs w:val="21"/>
        </w:rPr>
        <w:t>0.7930</w:t>
      </w:r>
      <w:r w:rsidRPr="00575E41">
        <w:rPr>
          <w:rFonts w:asciiTheme="minorEastAsia" w:eastAsiaTheme="minorEastAsia" w:hAnsiTheme="minorEastAsia" w:cs="宋体"/>
          <w:b w:val="0"/>
          <w:color w:val="000000"/>
          <w:sz w:val="21"/>
          <w:szCs w:val="21"/>
        </w:rPr>
        <w:t>——</w:t>
      </w:r>
      <w:r w:rsidRPr="00575E41">
        <w:rPr>
          <w:rFonts w:asciiTheme="minorEastAsia" w:eastAsiaTheme="minorEastAsia" w:hAnsiTheme="minorEastAsia" w:cs="宋体" w:hint="eastAsia"/>
          <w:b w:val="0"/>
          <w:color w:val="000000"/>
          <w:sz w:val="21"/>
          <w:szCs w:val="21"/>
        </w:rPr>
        <w:t>三氧化钨换算成钨的系数；</w:t>
      </w:r>
    </w:p>
    <w:p w:rsidR="00A937EF" w:rsidRPr="00575E41" w:rsidRDefault="00A937EF" w:rsidP="00A937EF">
      <w:pPr>
        <w:ind w:firstLineChars="200" w:firstLine="420"/>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b w:val="0"/>
          <w:color w:val="000000"/>
          <w:sz w:val="21"/>
          <w:szCs w:val="21"/>
        </w:rPr>
        <w:t>计算结果表示到小数点后两位。</w:t>
      </w:r>
    </w:p>
    <w:p w:rsidR="00A937EF" w:rsidRPr="00575E41" w:rsidRDefault="00A937EF" w:rsidP="00A937EF">
      <w:pPr>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hint="eastAsia"/>
          <w:b w:val="0"/>
          <w:color w:val="000000"/>
          <w:sz w:val="21"/>
          <w:szCs w:val="21"/>
        </w:rPr>
        <w:t>4结果与讨论</w:t>
      </w:r>
    </w:p>
    <w:p w:rsidR="00A937EF" w:rsidRPr="00575E41" w:rsidRDefault="00A937EF" w:rsidP="00A937EF">
      <w:pPr>
        <w:spacing w:line="380" w:lineRule="exact"/>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hint="eastAsia"/>
          <w:b w:val="0"/>
          <w:color w:val="000000"/>
          <w:sz w:val="21"/>
          <w:szCs w:val="21"/>
        </w:rPr>
        <w:lastRenderedPageBreak/>
        <w:t>4.1溶样方法和试剂用量的选择</w:t>
      </w:r>
    </w:p>
    <w:p w:rsidR="00A937EF" w:rsidRPr="00575E41" w:rsidRDefault="00A937EF" w:rsidP="00A937EF">
      <w:pPr>
        <w:snapToGrid w:val="0"/>
        <w:spacing w:line="300" w:lineRule="auto"/>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hint="eastAsia"/>
          <w:b w:val="0"/>
          <w:color w:val="000000"/>
          <w:sz w:val="21"/>
          <w:szCs w:val="21"/>
        </w:rPr>
        <w:t>4.1.1溶样方法的选择</w:t>
      </w:r>
    </w:p>
    <w:p w:rsidR="00A937EF" w:rsidRPr="00575E41" w:rsidRDefault="00A937EF" w:rsidP="00A937EF">
      <w:pPr>
        <w:snapToGrid w:val="0"/>
        <w:spacing w:line="300" w:lineRule="auto"/>
        <w:ind w:firstLineChars="200" w:firstLine="420"/>
        <w:rPr>
          <w:b w:val="0"/>
          <w:color w:val="000000"/>
          <w:sz w:val="21"/>
          <w:szCs w:val="21"/>
        </w:rPr>
      </w:pPr>
      <w:r w:rsidRPr="00575E41">
        <w:rPr>
          <w:b w:val="0"/>
          <w:color w:val="000000"/>
          <w:sz w:val="21"/>
          <w:szCs w:val="21"/>
        </w:rPr>
        <w:t>对样品</w:t>
      </w:r>
      <w:r w:rsidRPr="00575E41">
        <w:rPr>
          <w:rFonts w:hint="eastAsia"/>
          <w:b w:val="0"/>
          <w:color w:val="000000"/>
          <w:sz w:val="21"/>
          <w:szCs w:val="21"/>
        </w:rPr>
        <w:t>Co-4</w:t>
      </w:r>
      <w:r w:rsidRPr="00575E41">
        <w:rPr>
          <w:rFonts w:hint="eastAsia"/>
          <w:b w:val="0"/>
          <w:color w:val="000000"/>
          <w:sz w:val="21"/>
          <w:szCs w:val="21"/>
        </w:rPr>
        <w:t>和</w:t>
      </w:r>
      <w:r w:rsidRPr="00575E41">
        <w:rPr>
          <w:rFonts w:hint="eastAsia"/>
          <w:b w:val="0"/>
          <w:color w:val="000000"/>
          <w:sz w:val="21"/>
          <w:szCs w:val="21"/>
        </w:rPr>
        <w:t xml:space="preserve"> Co-61</w:t>
      </w:r>
      <w:r w:rsidRPr="00575E41">
        <w:rPr>
          <w:rFonts w:hint="eastAsia"/>
          <w:b w:val="0"/>
          <w:color w:val="000000"/>
          <w:sz w:val="21"/>
          <w:szCs w:val="21"/>
        </w:rPr>
        <w:t>采用</w:t>
      </w:r>
      <w:r w:rsidRPr="00575E41">
        <w:rPr>
          <w:rFonts w:hint="eastAsia"/>
          <w:b w:val="0"/>
          <w:color w:val="000000"/>
          <w:sz w:val="21"/>
          <w:szCs w:val="21"/>
        </w:rPr>
        <w:t>2</w:t>
      </w:r>
      <w:r w:rsidRPr="00575E41">
        <w:rPr>
          <w:rFonts w:hint="eastAsia"/>
          <w:b w:val="0"/>
          <w:color w:val="000000"/>
          <w:sz w:val="21"/>
          <w:szCs w:val="21"/>
        </w:rPr>
        <w:t>种</w:t>
      </w:r>
      <w:r w:rsidRPr="00575E41">
        <w:rPr>
          <w:b w:val="0"/>
          <w:color w:val="000000"/>
          <w:sz w:val="21"/>
          <w:szCs w:val="21"/>
        </w:rPr>
        <w:t>方案进行溶解样品。本实验采用方案如下：</w:t>
      </w:r>
    </w:p>
    <w:p w:rsidR="00A937EF" w:rsidRPr="00575E41" w:rsidRDefault="00A937EF" w:rsidP="00A937EF">
      <w:pPr>
        <w:tabs>
          <w:tab w:val="left" w:pos="6300"/>
        </w:tabs>
        <w:snapToGrid w:val="0"/>
        <w:rPr>
          <w:b w:val="0"/>
          <w:color w:val="000000"/>
          <w:sz w:val="21"/>
          <w:szCs w:val="21"/>
        </w:rPr>
      </w:pPr>
      <w:r w:rsidRPr="00575E41">
        <w:rPr>
          <w:b w:val="0"/>
          <w:color w:val="000000"/>
          <w:sz w:val="21"/>
          <w:szCs w:val="21"/>
        </w:rPr>
        <w:t>方案</w:t>
      </w:r>
      <w:r w:rsidRPr="00575E41">
        <w:rPr>
          <w:b w:val="0"/>
          <w:color w:val="000000"/>
          <w:sz w:val="21"/>
          <w:szCs w:val="21"/>
        </w:rPr>
        <w:t>1</w:t>
      </w:r>
      <w:r w:rsidRPr="00575E41">
        <w:rPr>
          <w:b w:val="0"/>
          <w:color w:val="000000"/>
          <w:sz w:val="21"/>
          <w:szCs w:val="21"/>
        </w:rPr>
        <w:t>：</w:t>
      </w:r>
      <w:r w:rsidRPr="00575E41">
        <w:rPr>
          <w:rFonts w:hint="eastAsia"/>
          <w:b w:val="0"/>
          <w:color w:val="000000"/>
          <w:sz w:val="21"/>
          <w:szCs w:val="21"/>
        </w:rPr>
        <w:t>称取试样</w:t>
      </w:r>
      <w:r w:rsidRPr="00575E41">
        <w:rPr>
          <w:rFonts w:hint="eastAsia"/>
          <w:b w:val="0"/>
          <w:color w:val="000000"/>
          <w:sz w:val="21"/>
          <w:szCs w:val="21"/>
        </w:rPr>
        <w:t>0.5</w:t>
      </w:r>
      <w:r w:rsidRPr="00575E41">
        <w:rPr>
          <w:b w:val="0"/>
          <w:color w:val="000000"/>
          <w:sz w:val="21"/>
          <w:szCs w:val="21"/>
        </w:rPr>
        <w:t>g</w:t>
      </w:r>
      <w:r w:rsidRPr="00575E41">
        <w:rPr>
          <w:rFonts w:hint="eastAsia"/>
          <w:b w:val="0"/>
          <w:color w:val="000000"/>
          <w:sz w:val="21"/>
          <w:szCs w:val="21"/>
        </w:rPr>
        <w:t xml:space="preserve"> (</w:t>
      </w:r>
      <w:r w:rsidRPr="00575E41">
        <w:rPr>
          <w:rFonts w:hint="eastAsia"/>
          <w:b w:val="0"/>
          <w:color w:val="000000"/>
          <w:sz w:val="21"/>
          <w:szCs w:val="21"/>
        </w:rPr>
        <w:t>精确至</w:t>
      </w:r>
      <w:r w:rsidRPr="00575E41">
        <w:rPr>
          <w:b w:val="0"/>
          <w:color w:val="000000"/>
          <w:sz w:val="21"/>
          <w:szCs w:val="21"/>
        </w:rPr>
        <w:t>0.000</w:t>
      </w:r>
      <w:r w:rsidRPr="00575E41">
        <w:rPr>
          <w:rFonts w:hint="eastAsia"/>
          <w:b w:val="0"/>
          <w:color w:val="000000"/>
          <w:sz w:val="21"/>
          <w:szCs w:val="21"/>
        </w:rPr>
        <w:t>1</w:t>
      </w:r>
      <w:r w:rsidRPr="00575E41">
        <w:rPr>
          <w:b w:val="0"/>
          <w:color w:val="000000"/>
          <w:sz w:val="21"/>
          <w:szCs w:val="21"/>
        </w:rPr>
        <w:t>g</w:t>
      </w:r>
      <w:r w:rsidRPr="00575E41">
        <w:rPr>
          <w:rFonts w:hint="eastAsia"/>
          <w:b w:val="0"/>
          <w:color w:val="000000"/>
          <w:sz w:val="21"/>
          <w:szCs w:val="21"/>
        </w:rPr>
        <w:t>)</w:t>
      </w:r>
      <w:r w:rsidRPr="00575E41">
        <w:rPr>
          <w:rFonts w:hint="eastAsia"/>
          <w:b w:val="0"/>
          <w:color w:val="000000"/>
          <w:sz w:val="21"/>
          <w:szCs w:val="21"/>
        </w:rPr>
        <w:t>，置</w:t>
      </w:r>
      <w:r w:rsidRPr="00575E41">
        <w:rPr>
          <w:b w:val="0"/>
          <w:color w:val="000000"/>
          <w:sz w:val="21"/>
          <w:szCs w:val="21"/>
        </w:rPr>
        <w:t>于</w:t>
      </w:r>
      <w:r w:rsidRPr="00575E41">
        <w:rPr>
          <w:b w:val="0"/>
          <w:color w:val="000000"/>
          <w:sz w:val="21"/>
          <w:szCs w:val="21"/>
        </w:rPr>
        <w:t>250mL</w:t>
      </w:r>
      <w:r w:rsidRPr="00575E41">
        <w:rPr>
          <w:b w:val="0"/>
          <w:color w:val="000000"/>
          <w:sz w:val="21"/>
          <w:szCs w:val="21"/>
        </w:rPr>
        <w:t>烧杯中，</w:t>
      </w:r>
      <w:r w:rsidRPr="00575E41">
        <w:rPr>
          <w:rFonts w:hint="eastAsia"/>
          <w:b w:val="0"/>
          <w:color w:val="000000"/>
          <w:sz w:val="21"/>
          <w:szCs w:val="21"/>
        </w:rPr>
        <w:t>加入</w:t>
      </w:r>
      <w:r w:rsidRPr="00575E41">
        <w:rPr>
          <w:rFonts w:hint="eastAsia"/>
          <w:b w:val="0"/>
          <w:color w:val="000000"/>
          <w:sz w:val="21"/>
          <w:szCs w:val="21"/>
        </w:rPr>
        <w:t>40mL</w:t>
      </w:r>
      <w:r w:rsidRPr="00575E41">
        <w:rPr>
          <w:rFonts w:hint="eastAsia"/>
          <w:b w:val="0"/>
          <w:color w:val="000000"/>
          <w:sz w:val="21"/>
          <w:szCs w:val="21"/>
        </w:rPr>
        <w:t>盐酸（</w:t>
      </w:r>
      <w:r w:rsidRPr="00575E41">
        <w:rPr>
          <w:rFonts w:hint="eastAsia"/>
          <w:b w:val="0"/>
          <w:color w:val="000000"/>
          <w:sz w:val="21"/>
          <w:szCs w:val="21"/>
        </w:rPr>
        <w:t>2.2</w:t>
      </w:r>
      <w:r w:rsidRPr="00575E41">
        <w:rPr>
          <w:rFonts w:hint="eastAsia"/>
          <w:b w:val="0"/>
          <w:color w:val="000000"/>
          <w:sz w:val="21"/>
          <w:szCs w:val="21"/>
        </w:rPr>
        <w:t>），</w:t>
      </w:r>
      <w:r w:rsidRPr="00575E41">
        <w:rPr>
          <w:rFonts w:hint="eastAsia"/>
          <w:b w:val="0"/>
          <w:color w:val="000000"/>
          <w:sz w:val="21"/>
          <w:szCs w:val="21"/>
        </w:rPr>
        <w:t>3mL</w:t>
      </w:r>
      <w:r w:rsidRPr="00575E41">
        <w:rPr>
          <w:rFonts w:hint="eastAsia"/>
          <w:b w:val="0"/>
          <w:color w:val="000000"/>
          <w:sz w:val="21"/>
          <w:szCs w:val="21"/>
        </w:rPr>
        <w:t>过氧化氢（</w:t>
      </w:r>
      <w:r w:rsidRPr="00575E41">
        <w:rPr>
          <w:rFonts w:hint="eastAsia"/>
          <w:b w:val="0"/>
          <w:color w:val="000000"/>
          <w:sz w:val="21"/>
          <w:szCs w:val="21"/>
        </w:rPr>
        <w:t>2.7</w:t>
      </w:r>
      <w:r w:rsidRPr="00575E41">
        <w:rPr>
          <w:rFonts w:hint="eastAsia"/>
          <w:b w:val="0"/>
          <w:color w:val="000000"/>
          <w:sz w:val="21"/>
          <w:szCs w:val="21"/>
        </w:rPr>
        <w:t>），盖上表面皿，待剧烈反应后，加入</w:t>
      </w:r>
      <w:r w:rsidRPr="00575E41">
        <w:rPr>
          <w:rFonts w:hint="eastAsia"/>
          <w:b w:val="0"/>
          <w:color w:val="000000"/>
          <w:sz w:val="21"/>
          <w:szCs w:val="21"/>
        </w:rPr>
        <w:t>1.0-1.5g</w:t>
      </w:r>
      <w:r w:rsidRPr="00575E41">
        <w:rPr>
          <w:rFonts w:hint="eastAsia"/>
          <w:b w:val="0"/>
          <w:color w:val="000000"/>
          <w:sz w:val="21"/>
          <w:szCs w:val="21"/>
        </w:rPr>
        <w:t>氟化氢铵（</w:t>
      </w:r>
      <w:r w:rsidRPr="00575E41">
        <w:rPr>
          <w:rFonts w:hint="eastAsia"/>
          <w:b w:val="0"/>
          <w:color w:val="000000"/>
          <w:sz w:val="21"/>
          <w:szCs w:val="21"/>
        </w:rPr>
        <w:t>2.8</w:t>
      </w:r>
      <w:r w:rsidRPr="00575E41">
        <w:rPr>
          <w:rFonts w:hint="eastAsia"/>
          <w:b w:val="0"/>
          <w:color w:val="000000"/>
          <w:sz w:val="21"/>
          <w:szCs w:val="21"/>
        </w:rPr>
        <w:t>），</w:t>
      </w:r>
      <w:r w:rsidRPr="00575E41">
        <w:rPr>
          <w:rFonts w:hint="eastAsia"/>
          <w:b w:val="0"/>
          <w:color w:val="000000"/>
          <w:sz w:val="21"/>
          <w:szCs w:val="21"/>
        </w:rPr>
        <w:t>10mL</w:t>
      </w:r>
      <w:r w:rsidRPr="00575E41">
        <w:rPr>
          <w:rFonts w:hint="eastAsia"/>
          <w:b w:val="0"/>
          <w:color w:val="000000"/>
          <w:sz w:val="21"/>
          <w:szCs w:val="21"/>
        </w:rPr>
        <w:t>硝酸（</w:t>
      </w:r>
      <w:r w:rsidRPr="00575E41">
        <w:rPr>
          <w:rFonts w:hint="eastAsia"/>
          <w:b w:val="0"/>
          <w:color w:val="000000"/>
          <w:sz w:val="21"/>
          <w:szCs w:val="21"/>
        </w:rPr>
        <w:t>2.3</w:t>
      </w:r>
      <w:r w:rsidRPr="00575E41">
        <w:rPr>
          <w:rFonts w:hint="eastAsia"/>
          <w:b w:val="0"/>
          <w:color w:val="000000"/>
          <w:sz w:val="21"/>
          <w:szCs w:val="21"/>
        </w:rPr>
        <w:t>），置于沸水浴中反应</w:t>
      </w:r>
      <w:r w:rsidRPr="00575E41">
        <w:rPr>
          <w:rFonts w:hint="eastAsia"/>
          <w:b w:val="0"/>
          <w:color w:val="000000"/>
          <w:sz w:val="21"/>
          <w:szCs w:val="21"/>
        </w:rPr>
        <w:t>40min</w:t>
      </w:r>
      <w:r w:rsidRPr="00575E41">
        <w:rPr>
          <w:rFonts w:hint="eastAsia"/>
          <w:b w:val="0"/>
          <w:color w:val="000000"/>
          <w:sz w:val="21"/>
          <w:szCs w:val="21"/>
        </w:rPr>
        <w:t>～</w:t>
      </w:r>
      <w:r w:rsidRPr="00575E41">
        <w:rPr>
          <w:rFonts w:hint="eastAsia"/>
          <w:b w:val="0"/>
          <w:color w:val="000000"/>
          <w:sz w:val="21"/>
          <w:szCs w:val="21"/>
        </w:rPr>
        <w:t>50min</w:t>
      </w:r>
      <w:r w:rsidRPr="00575E41">
        <w:rPr>
          <w:b w:val="0"/>
          <w:color w:val="000000"/>
          <w:sz w:val="21"/>
          <w:szCs w:val="21"/>
        </w:rPr>
        <w:t>，期间不时摇动</w:t>
      </w:r>
      <w:r w:rsidRPr="00575E41">
        <w:rPr>
          <w:rFonts w:hint="eastAsia"/>
          <w:b w:val="0"/>
          <w:color w:val="000000"/>
          <w:sz w:val="21"/>
          <w:szCs w:val="21"/>
        </w:rPr>
        <w:t>，</w:t>
      </w:r>
      <w:r w:rsidRPr="00575E41">
        <w:rPr>
          <w:b w:val="0"/>
          <w:color w:val="000000"/>
          <w:sz w:val="21"/>
          <w:szCs w:val="21"/>
        </w:rPr>
        <w:t>若反应</w:t>
      </w:r>
      <w:r w:rsidRPr="00575E41">
        <w:rPr>
          <w:rFonts w:hint="eastAsia"/>
          <w:b w:val="0"/>
          <w:color w:val="000000"/>
          <w:sz w:val="21"/>
          <w:szCs w:val="21"/>
        </w:rPr>
        <w:t>缓</w:t>
      </w:r>
      <w:r w:rsidRPr="00575E41">
        <w:rPr>
          <w:b w:val="0"/>
          <w:color w:val="000000"/>
          <w:sz w:val="21"/>
          <w:szCs w:val="21"/>
        </w:rPr>
        <w:t>慢时</w:t>
      </w:r>
      <w:r w:rsidRPr="00575E41">
        <w:rPr>
          <w:rFonts w:hint="eastAsia"/>
          <w:b w:val="0"/>
          <w:color w:val="000000"/>
          <w:sz w:val="21"/>
          <w:szCs w:val="21"/>
        </w:rPr>
        <w:t>，</w:t>
      </w:r>
      <w:r w:rsidRPr="00575E41">
        <w:rPr>
          <w:b w:val="0"/>
          <w:color w:val="000000"/>
          <w:sz w:val="21"/>
          <w:szCs w:val="21"/>
        </w:rPr>
        <w:t>加</w:t>
      </w:r>
      <w:r w:rsidRPr="00575E41">
        <w:rPr>
          <w:rFonts w:hint="eastAsia"/>
          <w:b w:val="0"/>
          <w:color w:val="000000"/>
          <w:sz w:val="21"/>
          <w:szCs w:val="21"/>
        </w:rPr>
        <w:t>入</w:t>
      </w:r>
      <w:r w:rsidRPr="00575E41">
        <w:rPr>
          <w:rFonts w:hint="eastAsia"/>
          <w:b w:val="0"/>
          <w:color w:val="000000"/>
          <w:sz w:val="21"/>
          <w:szCs w:val="21"/>
        </w:rPr>
        <w:t>5mL</w:t>
      </w:r>
      <w:r w:rsidRPr="00575E41">
        <w:rPr>
          <w:rFonts w:hint="eastAsia"/>
          <w:b w:val="0"/>
          <w:color w:val="000000"/>
          <w:sz w:val="21"/>
          <w:szCs w:val="21"/>
        </w:rPr>
        <w:t>王水（</w:t>
      </w:r>
      <w:r w:rsidRPr="00575E41">
        <w:rPr>
          <w:rFonts w:hint="eastAsia"/>
          <w:b w:val="0"/>
          <w:color w:val="000000"/>
          <w:sz w:val="21"/>
          <w:szCs w:val="21"/>
        </w:rPr>
        <w:t>2.6</w:t>
      </w:r>
      <w:r w:rsidRPr="00575E41">
        <w:rPr>
          <w:rFonts w:hint="eastAsia"/>
          <w:b w:val="0"/>
          <w:color w:val="000000"/>
          <w:sz w:val="21"/>
          <w:szCs w:val="21"/>
        </w:rPr>
        <w:t>），继续沸水浴至样品完全反应，取下稍冷，加入</w:t>
      </w:r>
      <w:r w:rsidRPr="00575E41">
        <w:rPr>
          <w:rFonts w:hint="eastAsia"/>
          <w:b w:val="0"/>
          <w:color w:val="000000"/>
          <w:sz w:val="21"/>
          <w:szCs w:val="21"/>
        </w:rPr>
        <w:t>3mL</w:t>
      </w:r>
      <w:r w:rsidRPr="00575E41">
        <w:rPr>
          <w:rFonts w:hint="eastAsia"/>
          <w:b w:val="0"/>
          <w:color w:val="000000"/>
          <w:sz w:val="21"/>
          <w:szCs w:val="21"/>
        </w:rPr>
        <w:t>高氯酸（</w:t>
      </w:r>
      <w:r w:rsidRPr="00575E41">
        <w:rPr>
          <w:rFonts w:hint="eastAsia"/>
          <w:b w:val="0"/>
          <w:color w:val="000000"/>
          <w:sz w:val="21"/>
          <w:szCs w:val="21"/>
        </w:rPr>
        <w:t>2.4</w:t>
      </w:r>
      <w:r w:rsidRPr="00575E41">
        <w:rPr>
          <w:rFonts w:hint="eastAsia"/>
          <w:b w:val="0"/>
          <w:color w:val="000000"/>
          <w:sz w:val="21"/>
          <w:szCs w:val="21"/>
        </w:rPr>
        <w:t>），置于中低温电热板上加热至冒高氯酸烟</w:t>
      </w:r>
      <w:r w:rsidRPr="00575E41">
        <w:rPr>
          <w:rFonts w:hint="eastAsia"/>
          <w:b w:val="0"/>
          <w:color w:val="000000"/>
          <w:sz w:val="21"/>
          <w:szCs w:val="21"/>
        </w:rPr>
        <w:t>1min</w:t>
      </w:r>
      <w:r w:rsidRPr="00575E41">
        <w:rPr>
          <w:rFonts w:hint="eastAsia"/>
          <w:b w:val="0"/>
          <w:color w:val="000000"/>
          <w:sz w:val="21"/>
          <w:szCs w:val="21"/>
        </w:rPr>
        <w:t>，取下稍冷，用水冲洗表面皿和杯壁，加水约</w:t>
      </w:r>
      <w:r w:rsidRPr="00575E41">
        <w:rPr>
          <w:rFonts w:hint="eastAsia"/>
          <w:b w:val="0"/>
          <w:color w:val="000000"/>
          <w:sz w:val="21"/>
          <w:szCs w:val="21"/>
        </w:rPr>
        <w:t>30mL</w:t>
      </w:r>
      <w:r w:rsidRPr="00575E41">
        <w:rPr>
          <w:rFonts w:hint="eastAsia"/>
          <w:b w:val="0"/>
          <w:color w:val="000000"/>
          <w:sz w:val="21"/>
          <w:szCs w:val="21"/>
        </w:rPr>
        <w:t>，加热煮沸</w:t>
      </w:r>
      <w:r w:rsidRPr="00575E41">
        <w:rPr>
          <w:rFonts w:hint="eastAsia"/>
          <w:b w:val="0"/>
          <w:color w:val="000000"/>
          <w:sz w:val="21"/>
          <w:szCs w:val="21"/>
        </w:rPr>
        <w:t>2-3min</w:t>
      </w:r>
      <w:r w:rsidRPr="00575E41">
        <w:rPr>
          <w:rFonts w:hint="eastAsia"/>
          <w:b w:val="0"/>
          <w:color w:val="000000"/>
          <w:sz w:val="21"/>
          <w:szCs w:val="21"/>
        </w:rPr>
        <w:t>，取下冷却。</w:t>
      </w:r>
    </w:p>
    <w:p w:rsidR="00A937EF" w:rsidRPr="00575E41" w:rsidRDefault="00A937EF" w:rsidP="00A937EF">
      <w:pPr>
        <w:tabs>
          <w:tab w:val="left" w:pos="6300"/>
        </w:tabs>
        <w:snapToGrid w:val="0"/>
        <w:rPr>
          <w:b w:val="0"/>
          <w:color w:val="000000"/>
          <w:sz w:val="21"/>
          <w:szCs w:val="21"/>
        </w:rPr>
      </w:pPr>
      <w:r w:rsidRPr="00575E41">
        <w:rPr>
          <w:b w:val="0"/>
          <w:color w:val="000000"/>
          <w:sz w:val="21"/>
          <w:szCs w:val="21"/>
        </w:rPr>
        <w:t>方案</w:t>
      </w:r>
      <w:r w:rsidRPr="00575E41">
        <w:rPr>
          <w:b w:val="0"/>
          <w:color w:val="000000"/>
          <w:sz w:val="21"/>
          <w:szCs w:val="21"/>
        </w:rPr>
        <w:t>2</w:t>
      </w:r>
      <w:r w:rsidRPr="00575E41">
        <w:rPr>
          <w:b w:val="0"/>
          <w:color w:val="000000"/>
          <w:sz w:val="21"/>
          <w:szCs w:val="21"/>
        </w:rPr>
        <w:t>：称取</w:t>
      </w:r>
      <w:r w:rsidRPr="00575E41">
        <w:rPr>
          <w:rFonts w:hint="eastAsia"/>
          <w:b w:val="0"/>
          <w:color w:val="000000"/>
          <w:sz w:val="21"/>
          <w:szCs w:val="21"/>
        </w:rPr>
        <w:t>样品</w:t>
      </w:r>
      <w:r w:rsidRPr="00575E41">
        <w:rPr>
          <w:rFonts w:hint="eastAsia"/>
          <w:b w:val="0"/>
          <w:color w:val="000000"/>
          <w:sz w:val="21"/>
          <w:szCs w:val="21"/>
        </w:rPr>
        <w:t>0.50 g</w:t>
      </w:r>
      <w:r w:rsidRPr="00575E41">
        <w:rPr>
          <w:rFonts w:hint="eastAsia"/>
          <w:b w:val="0"/>
          <w:color w:val="000000"/>
          <w:sz w:val="21"/>
          <w:szCs w:val="21"/>
        </w:rPr>
        <w:t>（精确至</w:t>
      </w:r>
      <w:r w:rsidRPr="00575E41">
        <w:rPr>
          <w:rFonts w:hint="eastAsia"/>
          <w:b w:val="0"/>
          <w:color w:val="000000"/>
          <w:sz w:val="21"/>
          <w:szCs w:val="21"/>
        </w:rPr>
        <w:t>0.0001 g</w:t>
      </w:r>
      <w:r w:rsidRPr="00575E41">
        <w:rPr>
          <w:rFonts w:hint="eastAsia"/>
          <w:b w:val="0"/>
          <w:color w:val="000000"/>
          <w:sz w:val="21"/>
          <w:szCs w:val="21"/>
        </w:rPr>
        <w:t>）置于消解罐内胆中，加入</w:t>
      </w:r>
      <w:r w:rsidRPr="00575E41">
        <w:rPr>
          <w:rFonts w:hint="eastAsia"/>
          <w:b w:val="0"/>
          <w:color w:val="000000"/>
          <w:sz w:val="21"/>
          <w:szCs w:val="21"/>
        </w:rPr>
        <w:t xml:space="preserve">10 </w:t>
      </w:r>
      <w:r w:rsidRPr="00575E41">
        <w:rPr>
          <w:b w:val="0"/>
          <w:color w:val="000000"/>
          <w:sz w:val="21"/>
          <w:szCs w:val="21"/>
        </w:rPr>
        <w:t>mL</w:t>
      </w:r>
      <w:r w:rsidRPr="00575E41">
        <w:rPr>
          <w:rFonts w:hint="eastAsia"/>
          <w:b w:val="0"/>
          <w:color w:val="000000"/>
          <w:sz w:val="21"/>
          <w:szCs w:val="21"/>
        </w:rPr>
        <w:t>盐酸、</w:t>
      </w:r>
      <w:r w:rsidRPr="00575E41">
        <w:rPr>
          <w:rFonts w:hint="eastAsia"/>
          <w:b w:val="0"/>
          <w:color w:val="000000"/>
          <w:sz w:val="21"/>
          <w:szCs w:val="21"/>
        </w:rPr>
        <w:t xml:space="preserve">3 </w:t>
      </w:r>
      <w:r w:rsidRPr="00575E41">
        <w:rPr>
          <w:b w:val="0"/>
          <w:color w:val="000000"/>
          <w:sz w:val="21"/>
          <w:szCs w:val="21"/>
        </w:rPr>
        <w:t>mL</w:t>
      </w:r>
      <w:r w:rsidRPr="00575E41">
        <w:rPr>
          <w:b w:val="0"/>
          <w:color w:val="000000"/>
          <w:sz w:val="21"/>
          <w:szCs w:val="21"/>
        </w:rPr>
        <w:t>硝酸</w:t>
      </w:r>
      <w:r w:rsidRPr="00575E41">
        <w:rPr>
          <w:rFonts w:hint="eastAsia"/>
          <w:b w:val="0"/>
          <w:color w:val="000000"/>
          <w:sz w:val="21"/>
          <w:szCs w:val="21"/>
        </w:rPr>
        <w:t>和</w:t>
      </w:r>
      <w:r w:rsidRPr="00575E41">
        <w:rPr>
          <w:rFonts w:hint="eastAsia"/>
          <w:b w:val="0"/>
          <w:color w:val="000000"/>
          <w:sz w:val="21"/>
          <w:szCs w:val="21"/>
        </w:rPr>
        <w:t xml:space="preserve">2 </w:t>
      </w:r>
      <w:r w:rsidRPr="00575E41">
        <w:rPr>
          <w:b w:val="0"/>
          <w:color w:val="000000"/>
          <w:sz w:val="21"/>
          <w:szCs w:val="21"/>
        </w:rPr>
        <w:t>mL</w:t>
      </w:r>
      <w:r w:rsidRPr="00575E41">
        <w:rPr>
          <w:rFonts w:hint="eastAsia"/>
          <w:b w:val="0"/>
          <w:color w:val="000000"/>
          <w:sz w:val="21"/>
          <w:szCs w:val="21"/>
        </w:rPr>
        <w:t>氢氟酸，装入微波消解罐中，放入微波消解仪，</w:t>
      </w:r>
      <w:r w:rsidRPr="00575E41">
        <w:rPr>
          <w:rFonts w:hint="eastAsia"/>
          <w:b w:val="0"/>
          <w:color w:val="000000"/>
          <w:sz w:val="21"/>
          <w:szCs w:val="21"/>
        </w:rPr>
        <w:t>200</w:t>
      </w:r>
      <w:r w:rsidRPr="00575E41">
        <w:rPr>
          <w:rFonts w:hint="eastAsia"/>
          <w:b w:val="0"/>
          <w:color w:val="000000"/>
          <w:sz w:val="21"/>
          <w:szCs w:val="21"/>
        </w:rPr>
        <w:t>℃加热</w:t>
      </w:r>
      <w:r w:rsidRPr="00575E41">
        <w:rPr>
          <w:rFonts w:hint="eastAsia"/>
          <w:b w:val="0"/>
          <w:color w:val="000000"/>
          <w:sz w:val="21"/>
          <w:szCs w:val="21"/>
        </w:rPr>
        <w:t xml:space="preserve">30 </w:t>
      </w:r>
      <w:r w:rsidRPr="00575E41">
        <w:rPr>
          <w:b w:val="0"/>
          <w:color w:val="000000"/>
          <w:sz w:val="21"/>
          <w:szCs w:val="21"/>
        </w:rPr>
        <w:t>min</w:t>
      </w:r>
      <w:r w:rsidRPr="00575E41">
        <w:rPr>
          <w:rFonts w:hint="eastAsia"/>
          <w:b w:val="0"/>
          <w:color w:val="000000"/>
          <w:sz w:val="21"/>
          <w:szCs w:val="21"/>
        </w:rPr>
        <w:t>，取下冷却。转移至预先盛有</w:t>
      </w:r>
      <w:r w:rsidRPr="00575E41">
        <w:rPr>
          <w:rFonts w:hint="eastAsia"/>
          <w:b w:val="0"/>
          <w:color w:val="000000"/>
          <w:sz w:val="21"/>
          <w:szCs w:val="21"/>
        </w:rPr>
        <w:t>10</w:t>
      </w:r>
      <w:r w:rsidRPr="00575E41">
        <w:rPr>
          <w:b w:val="0"/>
          <w:color w:val="000000"/>
          <w:sz w:val="21"/>
          <w:szCs w:val="21"/>
        </w:rPr>
        <w:t>mL</w:t>
      </w:r>
      <w:r w:rsidRPr="00575E41">
        <w:rPr>
          <w:b w:val="0"/>
          <w:color w:val="000000"/>
          <w:sz w:val="21"/>
          <w:szCs w:val="21"/>
        </w:rPr>
        <w:t>饱和硼酸的</w:t>
      </w:r>
      <w:r w:rsidRPr="00575E41">
        <w:rPr>
          <w:b w:val="0"/>
          <w:color w:val="000000"/>
          <w:sz w:val="21"/>
          <w:szCs w:val="21"/>
        </w:rPr>
        <w:t>250mL</w:t>
      </w:r>
      <w:r w:rsidRPr="00575E41">
        <w:rPr>
          <w:b w:val="0"/>
          <w:color w:val="000000"/>
          <w:sz w:val="21"/>
          <w:szCs w:val="21"/>
        </w:rPr>
        <w:t>玻璃烧杯中，摇动后</w:t>
      </w:r>
      <w:r w:rsidRPr="00575E41">
        <w:rPr>
          <w:rFonts w:hint="eastAsia"/>
          <w:b w:val="0"/>
          <w:color w:val="000000"/>
          <w:sz w:val="21"/>
          <w:szCs w:val="21"/>
        </w:rPr>
        <w:t>，</w:t>
      </w:r>
      <w:r w:rsidRPr="00575E41">
        <w:rPr>
          <w:b w:val="0"/>
          <w:color w:val="000000"/>
          <w:sz w:val="21"/>
          <w:szCs w:val="21"/>
        </w:rPr>
        <w:t>盖上表面皿</w:t>
      </w:r>
      <w:r w:rsidRPr="00575E41">
        <w:rPr>
          <w:rFonts w:hint="eastAsia"/>
          <w:b w:val="0"/>
          <w:color w:val="000000"/>
          <w:sz w:val="21"/>
          <w:szCs w:val="21"/>
        </w:rPr>
        <w:t>，置于沸水浴中反应</w:t>
      </w:r>
      <w:r w:rsidRPr="00575E41">
        <w:rPr>
          <w:rFonts w:hint="eastAsia"/>
          <w:b w:val="0"/>
          <w:color w:val="000000"/>
          <w:sz w:val="21"/>
          <w:szCs w:val="21"/>
        </w:rPr>
        <w:t>40min</w:t>
      </w:r>
      <w:r w:rsidRPr="00575E41">
        <w:rPr>
          <w:rFonts w:hint="eastAsia"/>
          <w:b w:val="0"/>
          <w:color w:val="000000"/>
          <w:sz w:val="21"/>
          <w:szCs w:val="21"/>
        </w:rPr>
        <w:t>～</w:t>
      </w:r>
      <w:r w:rsidRPr="00575E41">
        <w:rPr>
          <w:rFonts w:hint="eastAsia"/>
          <w:b w:val="0"/>
          <w:color w:val="000000"/>
          <w:sz w:val="21"/>
          <w:szCs w:val="21"/>
        </w:rPr>
        <w:t>50min</w:t>
      </w:r>
      <w:r w:rsidRPr="00575E41">
        <w:rPr>
          <w:rFonts w:hint="eastAsia"/>
          <w:b w:val="0"/>
          <w:color w:val="000000"/>
          <w:sz w:val="21"/>
          <w:szCs w:val="21"/>
        </w:rPr>
        <w:t>，取下稍冷，加入</w:t>
      </w:r>
      <w:r w:rsidRPr="00575E41">
        <w:rPr>
          <w:rFonts w:hint="eastAsia"/>
          <w:b w:val="0"/>
          <w:color w:val="000000"/>
          <w:sz w:val="21"/>
          <w:szCs w:val="21"/>
        </w:rPr>
        <w:t>3mL</w:t>
      </w:r>
      <w:r w:rsidRPr="00575E41">
        <w:rPr>
          <w:rFonts w:hint="eastAsia"/>
          <w:b w:val="0"/>
          <w:color w:val="000000"/>
          <w:sz w:val="21"/>
          <w:szCs w:val="21"/>
        </w:rPr>
        <w:t>高氯酸（</w:t>
      </w:r>
      <w:r w:rsidRPr="00575E41">
        <w:rPr>
          <w:rFonts w:hint="eastAsia"/>
          <w:b w:val="0"/>
          <w:color w:val="000000"/>
          <w:sz w:val="21"/>
          <w:szCs w:val="21"/>
        </w:rPr>
        <w:t>2.4</w:t>
      </w:r>
      <w:r w:rsidRPr="00575E41">
        <w:rPr>
          <w:rFonts w:hint="eastAsia"/>
          <w:b w:val="0"/>
          <w:color w:val="000000"/>
          <w:sz w:val="21"/>
          <w:szCs w:val="21"/>
        </w:rPr>
        <w:t>），置于中低温电热板上加热至冒高氯酸烟</w:t>
      </w:r>
      <w:r w:rsidRPr="00575E41">
        <w:rPr>
          <w:rFonts w:hint="eastAsia"/>
          <w:b w:val="0"/>
          <w:color w:val="000000"/>
          <w:sz w:val="21"/>
          <w:szCs w:val="21"/>
        </w:rPr>
        <w:t>1min</w:t>
      </w:r>
      <w:r w:rsidRPr="00575E41">
        <w:rPr>
          <w:rFonts w:hint="eastAsia"/>
          <w:b w:val="0"/>
          <w:color w:val="000000"/>
          <w:sz w:val="21"/>
          <w:szCs w:val="21"/>
        </w:rPr>
        <w:t>，取下稍冷，用水冲洗表面皿和杯壁，加水约</w:t>
      </w:r>
      <w:r w:rsidRPr="00575E41">
        <w:rPr>
          <w:rFonts w:hint="eastAsia"/>
          <w:b w:val="0"/>
          <w:color w:val="000000"/>
          <w:sz w:val="21"/>
          <w:szCs w:val="21"/>
        </w:rPr>
        <w:t>30mL</w:t>
      </w:r>
      <w:r w:rsidRPr="00575E41">
        <w:rPr>
          <w:rFonts w:hint="eastAsia"/>
          <w:b w:val="0"/>
          <w:color w:val="000000"/>
          <w:sz w:val="21"/>
          <w:szCs w:val="21"/>
        </w:rPr>
        <w:t>，加热煮沸</w:t>
      </w:r>
      <w:r w:rsidRPr="00575E41">
        <w:rPr>
          <w:rFonts w:hint="eastAsia"/>
          <w:b w:val="0"/>
          <w:color w:val="000000"/>
          <w:sz w:val="21"/>
          <w:szCs w:val="21"/>
        </w:rPr>
        <w:t>2-3min</w:t>
      </w:r>
      <w:r w:rsidRPr="00575E41">
        <w:rPr>
          <w:rFonts w:hint="eastAsia"/>
          <w:b w:val="0"/>
          <w:color w:val="000000"/>
          <w:sz w:val="21"/>
          <w:szCs w:val="21"/>
        </w:rPr>
        <w:t>，取下冷却。</w:t>
      </w:r>
    </w:p>
    <w:p w:rsidR="00A937EF" w:rsidRPr="00575E41" w:rsidRDefault="00A937EF" w:rsidP="00A937EF">
      <w:pPr>
        <w:tabs>
          <w:tab w:val="left" w:pos="6300"/>
        </w:tabs>
        <w:snapToGrid w:val="0"/>
        <w:rPr>
          <w:b w:val="0"/>
          <w:color w:val="000000"/>
          <w:sz w:val="21"/>
          <w:szCs w:val="21"/>
        </w:rPr>
      </w:pPr>
      <w:r w:rsidRPr="00575E41">
        <w:rPr>
          <w:rFonts w:hint="eastAsia"/>
          <w:b w:val="0"/>
          <w:color w:val="000000"/>
          <w:sz w:val="21"/>
          <w:szCs w:val="21"/>
        </w:rPr>
        <w:t xml:space="preserve">     </w:t>
      </w:r>
      <w:r w:rsidRPr="00575E41">
        <w:rPr>
          <w:rFonts w:hint="eastAsia"/>
          <w:b w:val="0"/>
          <w:color w:val="000000"/>
          <w:sz w:val="21"/>
          <w:szCs w:val="21"/>
        </w:rPr>
        <w:t>方案</w:t>
      </w:r>
      <w:r w:rsidRPr="00575E41">
        <w:rPr>
          <w:rFonts w:hint="eastAsia"/>
          <w:b w:val="0"/>
          <w:color w:val="000000"/>
          <w:sz w:val="21"/>
          <w:szCs w:val="21"/>
        </w:rPr>
        <w:t>1</w:t>
      </w:r>
      <w:r w:rsidRPr="00575E41">
        <w:rPr>
          <w:rFonts w:hint="eastAsia"/>
          <w:b w:val="0"/>
          <w:color w:val="000000"/>
          <w:sz w:val="21"/>
          <w:szCs w:val="21"/>
        </w:rPr>
        <w:t>溶样需要时间较长，且用酸量较大，而方案</w:t>
      </w:r>
      <w:r w:rsidRPr="00575E41">
        <w:rPr>
          <w:rFonts w:hint="eastAsia"/>
          <w:b w:val="0"/>
          <w:color w:val="000000"/>
          <w:sz w:val="21"/>
          <w:szCs w:val="21"/>
        </w:rPr>
        <w:t>2</w:t>
      </w:r>
      <w:r w:rsidRPr="00575E41">
        <w:rPr>
          <w:rFonts w:hint="eastAsia"/>
          <w:b w:val="0"/>
          <w:color w:val="000000"/>
          <w:sz w:val="21"/>
          <w:szCs w:val="21"/>
        </w:rPr>
        <w:t>能较好的溶解样品，且用酸量较少，所以本实验选择方案</w:t>
      </w:r>
      <w:r w:rsidRPr="00575E41">
        <w:rPr>
          <w:rFonts w:hint="eastAsia"/>
          <w:b w:val="0"/>
          <w:color w:val="000000"/>
          <w:sz w:val="21"/>
          <w:szCs w:val="21"/>
        </w:rPr>
        <w:t>2</w:t>
      </w:r>
      <w:r w:rsidRPr="00575E41">
        <w:rPr>
          <w:rFonts w:hint="eastAsia"/>
          <w:b w:val="0"/>
          <w:color w:val="000000"/>
          <w:sz w:val="21"/>
          <w:szCs w:val="21"/>
        </w:rPr>
        <w:t>来溶解样品。</w:t>
      </w:r>
    </w:p>
    <w:p w:rsidR="00A937EF" w:rsidRPr="00A937EF" w:rsidRDefault="00A937EF" w:rsidP="00A937EF">
      <w:pPr>
        <w:tabs>
          <w:tab w:val="left" w:pos="6300"/>
        </w:tabs>
        <w:snapToGrid w:val="0"/>
        <w:rPr>
          <w:rFonts w:ascii="Verdana" w:hAnsi="Verdana" w:cs="宋体"/>
          <w:b w:val="0"/>
          <w:color w:val="000000"/>
          <w:sz w:val="21"/>
          <w:szCs w:val="21"/>
        </w:rPr>
      </w:pPr>
      <w:r w:rsidRPr="00575E41">
        <w:rPr>
          <w:rFonts w:asciiTheme="minorEastAsia" w:eastAsiaTheme="minorEastAsia" w:hAnsiTheme="minorEastAsia" w:cs="宋体" w:hint="eastAsia"/>
          <w:b w:val="0"/>
          <w:color w:val="000000"/>
          <w:sz w:val="21"/>
          <w:szCs w:val="21"/>
        </w:rPr>
        <w:t>4.2共</w:t>
      </w:r>
      <w:r w:rsidRPr="00A937EF">
        <w:rPr>
          <w:rFonts w:ascii="Verdana" w:hAnsi="Verdana" w:cs="宋体" w:hint="eastAsia"/>
          <w:b w:val="0"/>
          <w:color w:val="000000"/>
          <w:sz w:val="21"/>
          <w:szCs w:val="21"/>
        </w:rPr>
        <w:t>存元素干扰实验</w:t>
      </w:r>
    </w:p>
    <w:p w:rsidR="00A937EF" w:rsidRPr="00A937EF" w:rsidRDefault="00A937EF" w:rsidP="00A937EF">
      <w:pPr>
        <w:snapToGrid w:val="0"/>
        <w:ind w:firstLineChars="200" w:firstLine="420"/>
        <w:rPr>
          <w:rFonts w:ascii="Verdana" w:hAnsi="Verdana" w:cs="宋体"/>
          <w:b w:val="0"/>
          <w:color w:val="000000"/>
          <w:sz w:val="21"/>
          <w:szCs w:val="21"/>
        </w:rPr>
      </w:pPr>
      <w:r w:rsidRPr="00A937EF">
        <w:rPr>
          <w:rFonts w:ascii="Verdana" w:hAnsi="Verdana" w:cs="宋体" w:hint="eastAsia"/>
          <w:b w:val="0"/>
          <w:color w:val="000000"/>
          <w:sz w:val="21"/>
          <w:szCs w:val="21"/>
        </w:rPr>
        <w:t>钴</w:t>
      </w:r>
      <w:r w:rsidRPr="00A937EF">
        <w:rPr>
          <w:rFonts w:ascii="Verdana" w:hAnsi="Verdana" w:cs="宋体"/>
          <w:b w:val="0"/>
          <w:color w:val="000000"/>
          <w:sz w:val="21"/>
          <w:szCs w:val="21"/>
        </w:rPr>
        <w:t>铬钨合金中</w:t>
      </w:r>
      <w:r w:rsidRPr="00A937EF">
        <w:rPr>
          <w:rFonts w:ascii="Verdana" w:hAnsi="Verdana" w:cs="宋体" w:hint="eastAsia"/>
          <w:b w:val="0"/>
          <w:color w:val="000000"/>
          <w:sz w:val="21"/>
          <w:szCs w:val="21"/>
        </w:rPr>
        <w:t>主要存在</w:t>
      </w:r>
      <w:r w:rsidRPr="00575E41">
        <w:rPr>
          <w:rFonts w:hint="eastAsia"/>
          <w:b w:val="0"/>
          <w:color w:val="000000"/>
          <w:sz w:val="21"/>
          <w:szCs w:val="21"/>
        </w:rPr>
        <w:t>Co</w:t>
      </w:r>
      <w:r w:rsidRPr="00575E41">
        <w:rPr>
          <w:rFonts w:hint="eastAsia"/>
          <w:b w:val="0"/>
          <w:color w:val="000000"/>
          <w:sz w:val="21"/>
          <w:szCs w:val="21"/>
        </w:rPr>
        <w:t>、</w:t>
      </w:r>
      <w:r w:rsidRPr="00575E41">
        <w:rPr>
          <w:rFonts w:hint="eastAsia"/>
          <w:b w:val="0"/>
          <w:color w:val="000000"/>
          <w:sz w:val="21"/>
          <w:szCs w:val="21"/>
        </w:rPr>
        <w:t>Cr</w:t>
      </w:r>
      <w:r w:rsidRPr="00575E41">
        <w:rPr>
          <w:rFonts w:hint="eastAsia"/>
          <w:b w:val="0"/>
          <w:color w:val="000000"/>
          <w:sz w:val="21"/>
          <w:szCs w:val="21"/>
        </w:rPr>
        <w:t>、</w:t>
      </w:r>
      <w:r w:rsidRPr="00575E41">
        <w:rPr>
          <w:rFonts w:hint="eastAsia"/>
          <w:b w:val="0"/>
          <w:color w:val="000000"/>
          <w:sz w:val="21"/>
          <w:szCs w:val="21"/>
        </w:rPr>
        <w:t>Ni</w:t>
      </w:r>
      <w:r w:rsidRPr="00575E41">
        <w:rPr>
          <w:b w:val="0"/>
          <w:color w:val="000000"/>
          <w:sz w:val="21"/>
          <w:szCs w:val="21"/>
        </w:rPr>
        <w:t>、</w:t>
      </w:r>
      <w:r w:rsidRPr="00575E41">
        <w:rPr>
          <w:rFonts w:hint="eastAsia"/>
          <w:b w:val="0"/>
          <w:color w:val="000000"/>
          <w:sz w:val="21"/>
          <w:szCs w:val="21"/>
        </w:rPr>
        <w:t>Mn</w:t>
      </w:r>
      <w:r w:rsidRPr="00575E41">
        <w:rPr>
          <w:b w:val="0"/>
          <w:color w:val="000000"/>
          <w:sz w:val="21"/>
          <w:szCs w:val="21"/>
        </w:rPr>
        <w:t>、</w:t>
      </w:r>
      <w:r w:rsidRPr="00575E41">
        <w:rPr>
          <w:rFonts w:hint="eastAsia"/>
          <w:b w:val="0"/>
          <w:color w:val="000000"/>
          <w:sz w:val="21"/>
          <w:szCs w:val="21"/>
        </w:rPr>
        <w:t>Fe</w:t>
      </w:r>
      <w:r w:rsidRPr="00575E41">
        <w:rPr>
          <w:b w:val="0"/>
          <w:color w:val="000000"/>
          <w:sz w:val="21"/>
          <w:szCs w:val="21"/>
        </w:rPr>
        <w:t>、</w:t>
      </w:r>
      <w:r w:rsidRPr="00575E41">
        <w:rPr>
          <w:rFonts w:hint="eastAsia"/>
          <w:b w:val="0"/>
          <w:color w:val="000000"/>
          <w:sz w:val="21"/>
          <w:szCs w:val="21"/>
        </w:rPr>
        <w:t>Mo</w:t>
      </w:r>
      <w:r w:rsidRPr="00575E41">
        <w:rPr>
          <w:b w:val="0"/>
          <w:color w:val="000000"/>
          <w:sz w:val="21"/>
          <w:szCs w:val="21"/>
        </w:rPr>
        <w:t>和</w:t>
      </w:r>
      <w:r w:rsidRPr="00575E41">
        <w:rPr>
          <w:rFonts w:hint="eastAsia"/>
          <w:b w:val="0"/>
          <w:color w:val="000000"/>
          <w:sz w:val="21"/>
          <w:szCs w:val="21"/>
        </w:rPr>
        <w:t>Si</w:t>
      </w:r>
      <w:r w:rsidRPr="00A937EF">
        <w:rPr>
          <w:rFonts w:ascii="Verdana" w:hAnsi="Verdana" w:cs="宋体"/>
          <w:b w:val="0"/>
          <w:color w:val="000000"/>
          <w:sz w:val="21"/>
          <w:szCs w:val="21"/>
        </w:rPr>
        <w:t>等元素</w:t>
      </w:r>
      <w:r w:rsidRPr="00A937EF">
        <w:rPr>
          <w:rFonts w:ascii="Verdana" w:hAnsi="Verdana" w:cs="宋体" w:hint="eastAsia"/>
          <w:b w:val="0"/>
          <w:color w:val="000000"/>
          <w:sz w:val="21"/>
          <w:szCs w:val="21"/>
        </w:rPr>
        <w:t>，还有少量</w:t>
      </w:r>
      <w:r w:rsidRPr="00575E41">
        <w:rPr>
          <w:rFonts w:hint="eastAsia"/>
          <w:b w:val="0"/>
          <w:color w:val="000000"/>
          <w:sz w:val="21"/>
          <w:szCs w:val="21"/>
        </w:rPr>
        <w:t>C</w:t>
      </w:r>
      <w:r w:rsidRPr="00575E41">
        <w:rPr>
          <w:rFonts w:hint="eastAsia"/>
          <w:b w:val="0"/>
          <w:color w:val="000000"/>
          <w:sz w:val="21"/>
          <w:szCs w:val="21"/>
        </w:rPr>
        <w:t>和</w:t>
      </w:r>
      <w:r w:rsidRPr="00575E41">
        <w:rPr>
          <w:rFonts w:hint="eastAsia"/>
          <w:b w:val="0"/>
          <w:color w:val="000000"/>
          <w:sz w:val="21"/>
          <w:szCs w:val="21"/>
        </w:rPr>
        <w:t>S</w:t>
      </w:r>
      <w:r w:rsidRPr="00A937EF">
        <w:rPr>
          <w:rFonts w:ascii="Verdana" w:hAnsi="Verdana" w:cs="宋体"/>
          <w:b w:val="0"/>
          <w:color w:val="000000"/>
          <w:sz w:val="21"/>
          <w:szCs w:val="21"/>
        </w:rPr>
        <w:t>。</w:t>
      </w:r>
      <w:r w:rsidRPr="00A937EF">
        <w:rPr>
          <w:rFonts w:ascii="Verdana" w:hAnsi="Verdana" w:cs="宋体" w:hint="eastAsia"/>
          <w:b w:val="0"/>
          <w:color w:val="000000"/>
          <w:sz w:val="21"/>
          <w:szCs w:val="21"/>
        </w:rPr>
        <w:t>以上元素的最大含量见表</w:t>
      </w:r>
      <w:r w:rsidRPr="00575E41">
        <w:rPr>
          <w:rFonts w:hint="eastAsia"/>
          <w:b w:val="0"/>
          <w:color w:val="000000"/>
          <w:sz w:val="21"/>
          <w:szCs w:val="21"/>
        </w:rPr>
        <w:t>2</w:t>
      </w:r>
      <w:r w:rsidRPr="00575E41">
        <w:rPr>
          <w:rFonts w:hint="eastAsia"/>
          <w:b w:val="0"/>
          <w:color w:val="000000"/>
          <w:sz w:val="21"/>
          <w:szCs w:val="21"/>
        </w:rPr>
        <w:t>。</w:t>
      </w:r>
      <w:r w:rsidRPr="00575E41">
        <w:rPr>
          <w:rFonts w:hint="eastAsia"/>
          <w:b w:val="0"/>
          <w:color w:val="000000"/>
          <w:sz w:val="21"/>
          <w:szCs w:val="21"/>
        </w:rPr>
        <w:t>C</w:t>
      </w:r>
      <w:r w:rsidRPr="00575E41">
        <w:rPr>
          <w:rFonts w:hint="eastAsia"/>
          <w:b w:val="0"/>
          <w:color w:val="000000"/>
          <w:sz w:val="21"/>
          <w:szCs w:val="21"/>
        </w:rPr>
        <w:t>和</w:t>
      </w:r>
      <w:r w:rsidRPr="00575E41">
        <w:rPr>
          <w:rFonts w:hint="eastAsia"/>
          <w:b w:val="0"/>
          <w:color w:val="000000"/>
          <w:sz w:val="21"/>
          <w:szCs w:val="21"/>
        </w:rPr>
        <w:t>S</w:t>
      </w:r>
      <w:r w:rsidRPr="00A937EF">
        <w:rPr>
          <w:rFonts w:ascii="Verdana" w:hAnsi="Verdana" w:cs="宋体" w:hint="eastAsia"/>
          <w:b w:val="0"/>
          <w:color w:val="000000"/>
          <w:sz w:val="21"/>
          <w:szCs w:val="21"/>
        </w:rPr>
        <w:t>在冒高氯酸烟时，已被除去，所以对钨的测定基本没有影响。</w:t>
      </w:r>
    </w:p>
    <w:p w:rsidR="00A937EF" w:rsidRPr="00A937EF" w:rsidRDefault="00A937EF" w:rsidP="00A937EF">
      <w:pPr>
        <w:ind w:firstLine="435"/>
        <w:jc w:val="center"/>
        <w:rPr>
          <w:rFonts w:ascii="Verdana" w:hAnsi="Verdana" w:cs="宋体"/>
          <w:b w:val="0"/>
          <w:color w:val="000000"/>
          <w:sz w:val="21"/>
          <w:szCs w:val="21"/>
        </w:rPr>
      </w:pPr>
      <w:r w:rsidRPr="00A937EF">
        <w:rPr>
          <w:rFonts w:ascii="Verdana" w:hAnsi="Verdana" w:cs="宋体" w:hint="eastAsia"/>
          <w:b w:val="0"/>
          <w:color w:val="000000"/>
          <w:sz w:val="21"/>
          <w:szCs w:val="21"/>
        </w:rPr>
        <w:t>表</w:t>
      </w:r>
      <w:r w:rsidRPr="00A937EF">
        <w:rPr>
          <w:rFonts w:ascii="Verdana" w:hAnsi="Verdana" w:cs="宋体" w:hint="eastAsia"/>
          <w:b w:val="0"/>
          <w:color w:val="000000"/>
          <w:sz w:val="21"/>
          <w:szCs w:val="21"/>
        </w:rPr>
        <w:t>2</w:t>
      </w:r>
      <w:r w:rsidRPr="00A937EF">
        <w:rPr>
          <w:rFonts w:ascii="Verdana" w:hAnsi="Verdana" w:cs="宋体" w:hint="eastAsia"/>
          <w:b w:val="0"/>
          <w:color w:val="000000"/>
          <w:sz w:val="21"/>
          <w:szCs w:val="21"/>
        </w:rPr>
        <w:t>基体元素含量</w:t>
      </w:r>
    </w:p>
    <w:tbl>
      <w:tblPr>
        <w:tblW w:w="45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3"/>
        <w:gridCol w:w="983"/>
        <w:gridCol w:w="983"/>
        <w:gridCol w:w="983"/>
        <w:gridCol w:w="923"/>
        <w:gridCol w:w="861"/>
        <w:gridCol w:w="870"/>
        <w:gridCol w:w="944"/>
      </w:tblGrid>
      <w:tr w:rsidR="00A937EF" w:rsidRPr="00575E41" w:rsidTr="00A937EF">
        <w:trPr>
          <w:trHeight w:val="273"/>
          <w:jc w:val="center"/>
        </w:trPr>
        <w:tc>
          <w:tcPr>
            <w:tcW w:w="983" w:type="pct"/>
            <w:vAlign w:val="center"/>
          </w:tcPr>
          <w:p w:rsidR="00A937EF" w:rsidRPr="00575E41" w:rsidRDefault="00A937EF" w:rsidP="00A937EF">
            <w:pPr>
              <w:jc w:val="center"/>
              <w:rPr>
                <w:b w:val="0"/>
                <w:color w:val="000000"/>
                <w:sz w:val="21"/>
                <w:szCs w:val="21"/>
              </w:rPr>
            </w:pPr>
            <w:r w:rsidRPr="00575E41">
              <w:rPr>
                <w:rFonts w:hAnsi="Verdana"/>
                <w:b w:val="0"/>
                <w:color w:val="000000"/>
                <w:sz w:val="21"/>
                <w:szCs w:val="21"/>
              </w:rPr>
              <w:t>元素</w:t>
            </w:r>
          </w:p>
        </w:tc>
        <w:tc>
          <w:tcPr>
            <w:tcW w:w="603" w:type="pct"/>
          </w:tcPr>
          <w:p w:rsidR="00A937EF" w:rsidRPr="00575E41" w:rsidRDefault="00A937EF" w:rsidP="00A937EF">
            <w:pPr>
              <w:widowControl/>
              <w:jc w:val="center"/>
              <w:rPr>
                <w:b w:val="0"/>
                <w:color w:val="000000"/>
                <w:sz w:val="21"/>
                <w:szCs w:val="21"/>
              </w:rPr>
            </w:pPr>
            <w:r w:rsidRPr="00575E41">
              <w:rPr>
                <w:b w:val="0"/>
                <w:color w:val="000000"/>
                <w:sz w:val="21"/>
                <w:szCs w:val="21"/>
              </w:rPr>
              <w:t>Co</w:t>
            </w:r>
          </w:p>
        </w:tc>
        <w:tc>
          <w:tcPr>
            <w:tcW w:w="603" w:type="pct"/>
          </w:tcPr>
          <w:p w:rsidR="00A937EF" w:rsidRPr="00575E41" w:rsidRDefault="00A937EF" w:rsidP="00A937EF">
            <w:pPr>
              <w:widowControl/>
              <w:jc w:val="center"/>
              <w:rPr>
                <w:b w:val="0"/>
                <w:color w:val="000000"/>
                <w:sz w:val="21"/>
                <w:szCs w:val="21"/>
              </w:rPr>
            </w:pPr>
            <w:r w:rsidRPr="00575E41">
              <w:rPr>
                <w:b w:val="0"/>
                <w:color w:val="000000"/>
                <w:sz w:val="21"/>
                <w:szCs w:val="21"/>
              </w:rPr>
              <w:t xml:space="preserve">Cr </w:t>
            </w:r>
          </w:p>
        </w:tc>
        <w:tc>
          <w:tcPr>
            <w:tcW w:w="603" w:type="pct"/>
            <w:shd w:val="clear" w:color="auto" w:fill="auto"/>
            <w:vAlign w:val="center"/>
          </w:tcPr>
          <w:p w:rsidR="00A937EF" w:rsidRPr="00575E41" w:rsidRDefault="00A937EF" w:rsidP="00A937EF">
            <w:pPr>
              <w:widowControl/>
              <w:jc w:val="center"/>
              <w:rPr>
                <w:b w:val="0"/>
                <w:color w:val="000000"/>
                <w:sz w:val="21"/>
                <w:szCs w:val="21"/>
              </w:rPr>
            </w:pPr>
            <w:r w:rsidRPr="00575E41">
              <w:rPr>
                <w:b w:val="0"/>
                <w:color w:val="000000"/>
                <w:sz w:val="21"/>
                <w:szCs w:val="21"/>
              </w:rPr>
              <w:t>Ni</w:t>
            </w:r>
          </w:p>
        </w:tc>
        <w:tc>
          <w:tcPr>
            <w:tcW w:w="566" w:type="pct"/>
            <w:shd w:val="clear" w:color="auto" w:fill="auto"/>
            <w:vAlign w:val="center"/>
          </w:tcPr>
          <w:p w:rsidR="00A937EF" w:rsidRPr="00575E41" w:rsidRDefault="00A937EF" w:rsidP="00A937EF">
            <w:pPr>
              <w:widowControl/>
              <w:jc w:val="center"/>
              <w:rPr>
                <w:b w:val="0"/>
                <w:color w:val="000000"/>
                <w:sz w:val="21"/>
                <w:szCs w:val="21"/>
              </w:rPr>
            </w:pPr>
            <w:r w:rsidRPr="00575E41">
              <w:rPr>
                <w:b w:val="0"/>
                <w:color w:val="000000"/>
                <w:sz w:val="21"/>
                <w:szCs w:val="21"/>
              </w:rPr>
              <w:t>Mn</w:t>
            </w:r>
          </w:p>
        </w:tc>
        <w:tc>
          <w:tcPr>
            <w:tcW w:w="528" w:type="pct"/>
            <w:shd w:val="clear" w:color="auto" w:fill="auto"/>
            <w:vAlign w:val="center"/>
          </w:tcPr>
          <w:p w:rsidR="00A937EF" w:rsidRPr="00575E41" w:rsidRDefault="00A937EF" w:rsidP="00A937EF">
            <w:pPr>
              <w:widowControl/>
              <w:jc w:val="center"/>
              <w:rPr>
                <w:b w:val="0"/>
                <w:color w:val="000000"/>
                <w:sz w:val="21"/>
                <w:szCs w:val="21"/>
              </w:rPr>
            </w:pPr>
            <w:r w:rsidRPr="00575E41">
              <w:rPr>
                <w:b w:val="0"/>
                <w:color w:val="000000"/>
                <w:sz w:val="21"/>
                <w:szCs w:val="21"/>
              </w:rPr>
              <w:t xml:space="preserve">Fe </w:t>
            </w:r>
          </w:p>
        </w:tc>
        <w:tc>
          <w:tcPr>
            <w:tcW w:w="534" w:type="pct"/>
            <w:shd w:val="clear" w:color="auto" w:fill="auto"/>
            <w:vAlign w:val="center"/>
          </w:tcPr>
          <w:p w:rsidR="00A937EF" w:rsidRPr="00575E41" w:rsidRDefault="00A937EF" w:rsidP="00A937EF">
            <w:pPr>
              <w:widowControl/>
              <w:jc w:val="center"/>
              <w:rPr>
                <w:b w:val="0"/>
                <w:color w:val="000000"/>
                <w:sz w:val="21"/>
                <w:szCs w:val="21"/>
              </w:rPr>
            </w:pPr>
            <w:r w:rsidRPr="00575E41">
              <w:rPr>
                <w:b w:val="0"/>
                <w:color w:val="000000"/>
                <w:sz w:val="21"/>
                <w:szCs w:val="21"/>
              </w:rPr>
              <w:t>Mo</w:t>
            </w:r>
          </w:p>
        </w:tc>
        <w:tc>
          <w:tcPr>
            <w:tcW w:w="579" w:type="pct"/>
            <w:shd w:val="clear" w:color="auto" w:fill="auto"/>
            <w:vAlign w:val="center"/>
          </w:tcPr>
          <w:p w:rsidR="00A937EF" w:rsidRPr="00575E41" w:rsidRDefault="00A937EF" w:rsidP="00A937EF">
            <w:pPr>
              <w:widowControl/>
              <w:jc w:val="center"/>
              <w:rPr>
                <w:b w:val="0"/>
                <w:color w:val="000000"/>
                <w:sz w:val="21"/>
                <w:szCs w:val="21"/>
              </w:rPr>
            </w:pPr>
            <w:r w:rsidRPr="00575E41">
              <w:rPr>
                <w:b w:val="0"/>
                <w:color w:val="000000"/>
                <w:sz w:val="21"/>
                <w:szCs w:val="21"/>
              </w:rPr>
              <w:t>Si</w:t>
            </w:r>
          </w:p>
        </w:tc>
      </w:tr>
      <w:tr w:rsidR="00A937EF" w:rsidRPr="00575E41" w:rsidTr="00A937EF">
        <w:trPr>
          <w:trHeight w:val="277"/>
          <w:jc w:val="center"/>
        </w:trPr>
        <w:tc>
          <w:tcPr>
            <w:tcW w:w="983" w:type="pct"/>
            <w:vAlign w:val="center"/>
          </w:tcPr>
          <w:p w:rsidR="00A937EF" w:rsidRPr="00575E41" w:rsidRDefault="00A937EF" w:rsidP="00A937EF">
            <w:pPr>
              <w:jc w:val="center"/>
              <w:rPr>
                <w:b w:val="0"/>
                <w:color w:val="000000"/>
                <w:sz w:val="21"/>
                <w:szCs w:val="21"/>
              </w:rPr>
            </w:pPr>
            <w:r w:rsidRPr="00575E41">
              <w:rPr>
                <w:rFonts w:hAnsi="Verdana"/>
                <w:b w:val="0"/>
                <w:color w:val="000000"/>
                <w:sz w:val="21"/>
                <w:szCs w:val="21"/>
              </w:rPr>
              <w:t>最大含量</w:t>
            </w:r>
            <w:r w:rsidRPr="00575E41">
              <w:rPr>
                <w:b w:val="0"/>
                <w:color w:val="000000"/>
                <w:sz w:val="21"/>
                <w:szCs w:val="21"/>
              </w:rPr>
              <w:t>/%</w:t>
            </w:r>
          </w:p>
        </w:tc>
        <w:tc>
          <w:tcPr>
            <w:tcW w:w="603" w:type="pct"/>
          </w:tcPr>
          <w:p w:rsidR="00A937EF" w:rsidRPr="00575E41" w:rsidRDefault="00A937EF" w:rsidP="00A937EF">
            <w:pPr>
              <w:jc w:val="center"/>
              <w:rPr>
                <w:b w:val="0"/>
                <w:color w:val="000000"/>
                <w:sz w:val="21"/>
                <w:szCs w:val="21"/>
              </w:rPr>
            </w:pPr>
            <w:r w:rsidRPr="00575E41">
              <w:rPr>
                <w:b w:val="0"/>
                <w:color w:val="000000"/>
                <w:sz w:val="21"/>
                <w:szCs w:val="21"/>
              </w:rPr>
              <w:t>70</w:t>
            </w:r>
          </w:p>
        </w:tc>
        <w:tc>
          <w:tcPr>
            <w:tcW w:w="603" w:type="pct"/>
          </w:tcPr>
          <w:p w:rsidR="00A937EF" w:rsidRPr="00575E41" w:rsidRDefault="00A937EF" w:rsidP="00A937EF">
            <w:pPr>
              <w:jc w:val="center"/>
              <w:rPr>
                <w:b w:val="0"/>
                <w:color w:val="000000"/>
                <w:sz w:val="21"/>
                <w:szCs w:val="21"/>
              </w:rPr>
            </w:pPr>
            <w:r w:rsidRPr="00575E41">
              <w:rPr>
                <w:b w:val="0"/>
                <w:color w:val="000000"/>
                <w:sz w:val="21"/>
                <w:szCs w:val="21"/>
              </w:rPr>
              <w:t>35</w:t>
            </w:r>
          </w:p>
        </w:tc>
        <w:tc>
          <w:tcPr>
            <w:tcW w:w="603" w:type="pct"/>
          </w:tcPr>
          <w:p w:rsidR="00A937EF" w:rsidRPr="00575E41" w:rsidRDefault="00A937EF" w:rsidP="00A937EF">
            <w:pPr>
              <w:jc w:val="center"/>
              <w:rPr>
                <w:b w:val="0"/>
                <w:color w:val="000000"/>
                <w:sz w:val="21"/>
                <w:szCs w:val="21"/>
              </w:rPr>
            </w:pPr>
            <w:r w:rsidRPr="00575E41">
              <w:rPr>
                <w:b w:val="0"/>
                <w:color w:val="000000"/>
                <w:sz w:val="21"/>
                <w:szCs w:val="21"/>
              </w:rPr>
              <w:t>15</w:t>
            </w:r>
          </w:p>
        </w:tc>
        <w:tc>
          <w:tcPr>
            <w:tcW w:w="566" w:type="pct"/>
            <w:vAlign w:val="center"/>
          </w:tcPr>
          <w:p w:rsidR="00A937EF" w:rsidRPr="00575E41" w:rsidRDefault="00A937EF" w:rsidP="00A937EF">
            <w:pPr>
              <w:jc w:val="center"/>
              <w:rPr>
                <w:b w:val="0"/>
                <w:color w:val="000000"/>
                <w:sz w:val="21"/>
                <w:szCs w:val="21"/>
              </w:rPr>
            </w:pPr>
            <w:r w:rsidRPr="00575E41">
              <w:rPr>
                <w:b w:val="0"/>
                <w:color w:val="000000"/>
                <w:sz w:val="21"/>
                <w:szCs w:val="21"/>
              </w:rPr>
              <w:t>2</w:t>
            </w:r>
          </w:p>
        </w:tc>
        <w:tc>
          <w:tcPr>
            <w:tcW w:w="528" w:type="pct"/>
            <w:vAlign w:val="center"/>
          </w:tcPr>
          <w:p w:rsidR="00A937EF" w:rsidRPr="00575E41" w:rsidRDefault="00A937EF" w:rsidP="00A937EF">
            <w:pPr>
              <w:jc w:val="center"/>
              <w:rPr>
                <w:b w:val="0"/>
                <w:color w:val="000000"/>
                <w:sz w:val="21"/>
                <w:szCs w:val="21"/>
              </w:rPr>
            </w:pPr>
            <w:r w:rsidRPr="00575E41">
              <w:rPr>
                <w:b w:val="0"/>
                <w:color w:val="000000"/>
                <w:sz w:val="21"/>
                <w:szCs w:val="21"/>
              </w:rPr>
              <w:t>4</w:t>
            </w:r>
          </w:p>
        </w:tc>
        <w:tc>
          <w:tcPr>
            <w:tcW w:w="534" w:type="pct"/>
            <w:vAlign w:val="center"/>
          </w:tcPr>
          <w:p w:rsidR="00A937EF" w:rsidRPr="00575E41" w:rsidRDefault="00A937EF" w:rsidP="00A937EF">
            <w:pPr>
              <w:jc w:val="center"/>
              <w:rPr>
                <w:b w:val="0"/>
                <w:color w:val="000000"/>
                <w:sz w:val="21"/>
                <w:szCs w:val="21"/>
              </w:rPr>
            </w:pPr>
            <w:r w:rsidRPr="00575E41">
              <w:rPr>
                <w:b w:val="0"/>
                <w:color w:val="000000"/>
                <w:sz w:val="21"/>
                <w:szCs w:val="21"/>
              </w:rPr>
              <w:t>10</w:t>
            </w:r>
          </w:p>
        </w:tc>
        <w:tc>
          <w:tcPr>
            <w:tcW w:w="579" w:type="pct"/>
            <w:vAlign w:val="center"/>
          </w:tcPr>
          <w:p w:rsidR="00A937EF" w:rsidRPr="00575E41" w:rsidRDefault="00A937EF" w:rsidP="00A937EF">
            <w:pPr>
              <w:jc w:val="center"/>
              <w:rPr>
                <w:b w:val="0"/>
                <w:color w:val="000000"/>
                <w:sz w:val="21"/>
                <w:szCs w:val="21"/>
              </w:rPr>
            </w:pPr>
            <w:r w:rsidRPr="00575E41">
              <w:rPr>
                <w:b w:val="0"/>
                <w:color w:val="000000"/>
                <w:sz w:val="21"/>
                <w:szCs w:val="21"/>
              </w:rPr>
              <w:t>3</w:t>
            </w:r>
          </w:p>
        </w:tc>
      </w:tr>
    </w:tbl>
    <w:p w:rsidR="00A937EF" w:rsidRPr="00A937EF" w:rsidRDefault="00A937EF" w:rsidP="00A937EF">
      <w:pPr>
        <w:snapToGrid w:val="0"/>
        <w:ind w:firstLineChars="200" w:firstLine="420"/>
        <w:rPr>
          <w:rFonts w:ascii="Verdana" w:hAnsi="Verdana" w:cs="宋体"/>
          <w:b w:val="0"/>
          <w:color w:val="000000"/>
          <w:sz w:val="21"/>
          <w:szCs w:val="21"/>
        </w:rPr>
      </w:pPr>
    </w:p>
    <w:p w:rsidR="00A937EF" w:rsidRPr="00575E41" w:rsidRDefault="00A937EF" w:rsidP="00A937EF">
      <w:pPr>
        <w:snapToGrid w:val="0"/>
        <w:ind w:firstLineChars="200" w:firstLine="420"/>
        <w:rPr>
          <w:rFonts w:ascii="宋体" w:hAnsi="宋体" w:cs="宋体"/>
          <w:b w:val="0"/>
          <w:color w:val="000000"/>
          <w:sz w:val="21"/>
          <w:szCs w:val="21"/>
        </w:rPr>
      </w:pPr>
      <w:r w:rsidRPr="00575E41">
        <w:rPr>
          <w:rFonts w:ascii="宋体" w:hAnsi="宋体" w:cs="宋体" w:hint="eastAsia"/>
          <w:b w:val="0"/>
          <w:color w:val="000000"/>
          <w:sz w:val="21"/>
          <w:szCs w:val="21"/>
        </w:rPr>
        <w:t>本实验在一组</w:t>
      </w:r>
      <w:r w:rsidRPr="00575E41">
        <w:rPr>
          <w:rFonts w:ascii="宋体" w:hAnsi="宋体"/>
          <w:b w:val="0"/>
          <w:color w:val="000000"/>
          <w:sz w:val="21"/>
          <w:szCs w:val="21"/>
        </w:rPr>
        <w:t>250mL</w:t>
      </w:r>
      <w:r w:rsidRPr="00575E41">
        <w:rPr>
          <w:rFonts w:ascii="宋体" w:hAnsi="宋体" w:cs="宋体" w:hint="eastAsia"/>
          <w:b w:val="0"/>
          <w:color w:val="000000"/>
          <w:sz w:val="21"/>
          <w:szCs w:val="21"/>
        </w:rPr>
        <w:t>烧杯中分别</w:t>
      </w:r>
      <w:r w:rsidRPr="00575E41">
        <w:rPr>
          <w:rFonts w:ascii="宋体" w:hAnsi="宋体" w:cs="宋体"/>
          <w:b w:val="0"/>
          <w:color w:val="000000"/>
          <w:sz w:val="21"/>
          <w:szCs w:val="21"/>
        </w:rPr>
        <w:t>加入不同量的</w:t>
      </w:r>
      <w:r w:rsidRPr="00575E41">
        <w:rPr>
          <w:rFonts w:ascii="宋体" w:hAnsi="宋体" w:cs="宋体" w:hint="eastAsia"/>
          <w:b w:val="0"/>
          <w:color w:val="000000"/>
          <w:sz w:val="21"/>
          <w:szCs w:val="21"/>
        </w:rPr>
        <w:t>基体</w:t>
      </w:r>
      <w:r w:rsidRPr="00575E41">
        <w:rPr>
          <w:rFonts w:ascii="宋体" w:hAnsi="宋体" w:cs="宋体"/>
          <w:b w:val="0"/>
          <w:color w:val="000000"/>
          <w:sz w:val="21"/>
          <w:szCs w:val="21"/>
        </w:rPr>
        <w:t>元素（按称取</w:t>
      </w:r>
      <w:r w:rsidRPr="00575E41">
        <w:rPr>
          <w:rFonts w:ascii="宋体" w:hAnsi="宋体" w:cs="宋体" w:hint="eastAsia"/>
          <w:b w:val="0"/>
          <w:color w:val="000000"/>
          <w:sz w:val="21"/>
          <w:szCs w:val="21"/>
        </w:rPr>
        <w:t>0.5</w:t>
      </w:r>
      <w:r w:rsidRPr="00575E41">
        <w:rPr>
          <w:rFonts w:ascii="宋体" w:hAnsi="宋体" w:cs="宋体"/>
          <w:b w:val="0"/>
          <w:color w:val="000000"/>
          <w:sz w:val="21"/>
          <w:szCs w:val="21"/>
        </w:rPr>
        <w:t>g</w:t>
      </w:r>
      <w:r w:rsidRPr="00575E41">
        <w:rPr>
          <w:rFonts w:ascii="宋体" w:hAnsi="宋体" w:cs="宋体" w:hint="eastAsia"/>
          <w:b w:val="0"/>
          <w:color w:val="000000"/>
          <w:sz w:val="21"/>
          <w:szCs w:val="21"/>
        </w:rPr>
        <w:t>样品，根据</w:t>
      </w:r>
      <w:r w:rsidRPr="00575E41">
        <w:rPr>
          <w:rFonts w:ascii="宋体" w:hAnsi="宋体" w:cs="宋体"/>
          <w:b w:val="0"/>
          <w:color w:val="000000"/>
          <w:sz w:val="21"/>
          <w:szCs w:val="21"/>
        </w:rPr>
        <w:t>所含基体元素的最大含量计算）</w:t>
      </w:r>
      <w:r w:rsidRPr="00575E41">
        <w:rPr>
          <w:rFonts w:ascii="宋体" w:hAnsi="宋体" w:cs="宋体" w:hint="eastAsia"/>
          <w:b w:val="0"/>
          <w:color w:val="000000"/>
          <w:sz w:val="21"/>
          <w:szCs w:val="21"/>
        </w:rPr>
        <w:t>及钨标准溶液</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配制成含钨为10m</w:t>
      </w:r>
      <w:r w:rsidRPr="00575E41">
        <w:rPr>
          <w:rFonts w:ascii="宋体" w:hAnsi="宋体" w:cs="宋体"/>
          <w:b w:val="0"/>
          <w:color w:val="000000"/>
          <w:sz w:val="21"/>
          <w:szCs w:val="21"/>
        </w:rPr>
        <w:t>g</w:t>
      </w:r>
      <w:r w:rsidRPr="00575E41">
        <w:rPr>
          <w:rFonts w:ascii="宋体" w:hAnsi="宋体" w:cs="宋体" w:hint="eastAsia"/>
          <w:b w:val="0"/>
          <w:color w:val="000000"/>
          <w:sz w:val="21"/>
          <w:szCs w:val="21"/>
        </w:rPr>
        <w:t>和75m</w:t>
      </w:r>
      <w:r w:rsidRPr="00575E41">
        <w:rPr>
          <w:rFonts w:ascii="宋体" w:hAnsi="宋体" w:cs="宋体"/>
          <w:b w:val="0"/>
          <w:color w:val="000000"/>
          <w:sz w:val="21"/>
          <w:szCs w:val="21"/>
        </w:rPr>
        <w:t>g</w:t>
      </w:r>
      <w:r w:rsidRPr="00575E41">
        <w:rPr>
          <w:rFonts w:ascii="宋体" w:hAnsi="宋体" w:cs="宋体" w:hint="eastAsia"/>
          <w:b w:val="0"/>
          <w:color w:val="000000"/>
          <w:sz w:val="21"/>
          <w:szCs w:val="21"/>
        </w:rPr>
        <w:t>的溶液，</w:t>
      </w:r>
      <w:r w:rsidRPr="00575E41">
        <w:rPr>
          <w:rFonts w:ascii="宋体" w:hAnsi="宋体" w:cs="宋体"/>
          <w:b w:val="0"/>
          <w:color w:val="000000"/>
          <w:sz w:val="21"/>
          <w:szCs w:val="21"/>
        </w:rPr>
        <w:t>按实验</w:t>
      </w:r>
      <w:r w:rsidRPr="00575E41">
        <w:rPr>
          <w:rFonts w:ascii="宋体" w:hAnsi="宋体" w:cs="宋体" w:hint="eastAsia"/>
          <w:b w:val="0"/>
          <w:color w:val="000000"/>
          <w:sz w:val="21"/>
          <w:szCs w:val="21"/>
        </w:rPr>
        <w:t>步骤3.1处理样品，测定</w:t>
      </w:r>
      <w:r w:rsidRPr="00575E41">
        <w:rPr>
          <w:rFonts w:ascii="宋体" w:hAnsi="宋体" w:cs="宋体"/>
          <w:b w:val="0"/>
          <w:color w:val="000000"/>
          <w:sz w:val="21"/>
          <w:szCs w:val="21"/>
        </w:rPr>
        <w:t>结果见表</w:t>
      </w:r>
      <w:r w:rsidRPr="00575E41">
        <w:rPr>
          <w:rFonts w:ascii="宋体" w:hAnsi="宋体" w:cs="宋体" w:hint="eastAsia"/>
          <w:b w:val="0"/>
          <w:color w:val="000000"/>
          <w:sz w:val="21"/>
          <w:szCs w:val="21"/>
        </w:rPr>
        <w:t>3</w:t>
      </w:r>
      <w:r w:rsidRPr="00575E41">
        <w:rPr>
          <w:rFonts w:ascii="宋体" w:hAnsi="宋体" w:cs="宋体"/>
          <w:b w:val="0"/>
          <w:color w:val="000000"/>
          <w:sz w:val="21"/>
          <w:szCs w:val="21"/>
        </w:rPr>
        <w:t>。</w:t>
      </w:r>
    </w:p>
    <w:p w:rsidR="00A937EF" w:rsidRPr="00A937EF" w:rsidRDefault="00A937EF" w:rsidP="00A937EF">
      <w:pPr>
        <w:tabs>
          <w:tab w:val="center" w:pos="4153"/>
        </w:tabs>
        <w:snapToGrid w:val="0"/>
        <w:spacing w:line="360" w:lineRule="auto"/>
        <w:jc w:val="center"/>
        <w:rPr>
          <w:rFonts w:ascii="Verdana" w:hAnsi="Verdana" w:cs="宋体"/>
          <w:b w:val="0"/>
          <w:color w:val="000000"/>
          <w:sz w:val="21"/>
          <w:szCs w:val="21"/>
        </w:rPr>
      </w:pPr>
      <w:r w:rsidRPr="00A937EF">
        <w:rPr>
          <w:rFonts w:ascii="Verdana" w:hAnsi="Verdana" w:cs="宋体"/>
          <w:b w:val="0"/>
          <w:color w:val="000000"/>
          <w:sz w:val="21"/>
          <w:szCs w:val="21"/>
        </w:rPr>
        <w:t>表</w:t>
      </w:r>
      <w:r w:rsidRPr="00A937EF">
        <w:rPr>
          <w:rFonts w:ascii="Verdana" w:hAnsi="Verdana" w:cs="宋体" w:hint="eastAsia"/>
          <w:b w:val="0"/>
          <w:color w:val="000000"/>
          <w:sz w:val="21"/>
          <w:szCs w:val="21"/>
        </w:rPr>
        <w:t>3</w:t>
      </w:r>
      <w:r w:rsidRPr="00A937EF">
        <w:rPr>
          <w:rFonts w:ascii="Verdana" w:hAnsi="Verdana" w:cs="宋体" w:hint="eastAsia"/>
          <w:b w:val="0"/>
          <w:color w:val="000000"/>
          <w:sz w:val="21"/>
          <w:szCs w:val="21"/>
        </w:rPr>
        <w:t>单</w:t>
      </w:r>
      <w:r w:rsidRPr="00A937EF">
        <w:rPr>
          <w:rFonts w:ascii="Verdana" w:hAnsi="Verdana" w:cs="宋体"/>
          <w:b w:val="0"/>
          <w:color w:val="000000"/>
          <w:sz w:val="21"/>
          <w:szCs w:val="21"/>
        </w:rPr>
        <w:t>元素干扰试验</w:t>
      </w:r>
    </w:p>
    <w:tbl>
      <w:tblPr>
        <w:tblW w:w="10224" w:type="dxa"/>
        <w:jc w:val="center"/>
        <w:tblInd w:w="309" w:type="dxa"/>
        <w:tblLook w:val="04A0"/>
      </w:tblPr>
      <w:tblGrid>
        <w:gridCol w:w="744"/>
        <w:gridCol w:w="1080"/>
        <w:gridCol w:w="1160"/>
        <w:gridCol w:w="1236"/>
        <w:gridCol w:w="724"/>
        <w:gridCol w:w="1080"/>
        <w:gridCol w:w="1080"/>
        <w:gridCol w:w="1226"/>
        <w:gridCol w:w="851"/>
        <w:gridCol w:w="1043"/>
      </w:tblGrid>
      <w:tr w:rsidR="00A937EF" w:rsidRPr="00575E41" w:rsidTr="00A937EF">
        <w:trPr>
          <w:trHeight w:val="527"/>
          <w:jc w:val="center"/>
        </w:trPr>
        <w:tc>
          <w:tcPr>
            <w:tcW w:w="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共存</w:t>
            </w:r>
          </w:p>
          <w:p w:rsidR="00A937EF" w:rsidRPr="00575E41" w:rsidRDefault="00A937EF" w:rsidP="00A937EF">
            <w:pPr>
              <w:widowControl/>
              <w:jc w:val="center"/>
              <w:rPr>
                <w:b w:val="0"/>
                <w:color w:val="000000"/>
                <w:sz w:val="21"/>
                <w:szCs w:val="21"/>
              </w:rPr>
            </w:pPr>
            <w:r w:rsidRPr="00575E41">
              <w:rPr>
                <w:rFonts w:hAnsi="Verdana"/>
                <w:b w:val="0"/>
                <w:color w:val="000000"/>
                <w:sz w:val="21"/>
                <w:szCs w:val="21"/>
              </w:rPr>
              <w:t>元素</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共存元素加入量（</w:t>
            </w:r>
            <w:r w:rsidRPr="00575E41">
              <w:rPr>
                <w:b w:val="0"/>
                <w:color w:val="000000"/>
                <w:sz w:val="21"/>
                <w:szCs w:val="21"/>
              </w:rPr>
              <w:t>mg</w:t>
            </w:r>
            <w:r w:rsidRPr="00575E41">
              <w:rPr>
                <w:rFonts w:hAnsi="Verdana"/>
                <w:b w:val="0"/>
                <w:color w:val="000000"/>
                <w:sz w:val="21"/>
                <w:szCs w:val="21"/>
              </w:rPr>
              <w:t>）</w:t>
            </w:r>
          </w:p>
        </w:tc>
        <w:tc>
          <w:tcPr>
            <w:tcW w:w="4200" w:type="dxa"/>
            <w:gridSpan w:val="4"/>
            <w:tcBorders>
              <w:top w:val="single" w:sz="4" w:space="0" w:color="auto"/>
              <w:left w:val="nil"/>
              <w:bottom w:val="single" w:sz="4" w:space="0" w:color="auto"/>
              <w:right w:val="single" w:sz="4" w:space="0" w:color="000000"/>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加入</w:t>
            </w:r>
            <w:r w:rsidRPr="00575E41">
              <w:rPr>
                <w:b w:val="0"/>
                <w:color w:val="000000"/>
                <w:sz w:val="21"/>
                <w:szCs w:val="21"/>
              </w:rPr>
              <w:t>10mg</w:t>
            </w:r>
            <w:r w:rsidRPr="00575E41">
              <w:rPr>
                <w:rFonts w:hAnsi="Verdana"/>
                <w:b w:val="0"/>
                <w:color w:val="000000"/>
                <w:sz w:val="21"/>
                <w:szCs w:val="21"/>
              </w:rPr>
              <w:t>钨量</w:t>
            </w:r>
          </w:p>
        </w:tc>
        <w:tc>
          <w:tcPr>
            <w:tcW w:w="4200" w:type="dxa"/>
            <w:gridSpan w:val="4"/>
            <w:tcBorders>
              <w:top w:val="single" w:sz="4" w:space="0" w:color="auto"/>
              <w:left w:val="nil"/>
              <w:bottom w:val="single" w:sz="4" w:space="0" w:color="auto"/>
              <w:right w:val="single" w:sz="4" w:space="0" w:color="000000"/>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加入</w:t>
            </w:r>
            <w:r w:rsidRPr="00575E41">
              <w:rPr>
                <w:b w:val="0"/>
                <w:color w:val="000000"/>
                <w:sz w:val="21"/>
                <w:szCs w:val="21"/>
              </w:rPr>
              <w:t>75mg</w:t>
            </w:r>
            <w:r w:rsidRPr="00575E41">
              <w:rPr>
                <w:rFonts w:hAnsi="Verdana"/>
                <w:b w:val="0"/>
                <w:color w:val="000000"/>
                <w:sz w:val="21"/>
                <w:szCs w:val="21"/>
              </w:rPr>
              <w:t>钨量</w:t>
            </w:r>
          </w:p>
        </w:tc>
      </w:tr>
      <w:tr w:rsidR="00A937EF" w:rsidRPr="00575E41" w:rsidTr="00A937EF">
        <w:trPr>
          <w:trHeight w:val="860"/>
          <w:jc w:val="center"/>
        </w:trPr>
        <w:tc>
          <w:tcPr>
            <w:tcW w:w="744" w:type="dxa"/>
            <w:vMerge/>
            <w:tcBorders>
              <w:top w:val="single" w:sz="4" w:space="0" w:color="auto"/>
              <w:left w:val="single" w:sz="4" w:space="0" w:color="auto"/>
              <w:bottom w:val="single" w:sz="4" w:space="0" w:color="auto"/>
              <w:right w:val="single" w:sz="4" w:space="0" w:color="auto"/>
            </w:tcBorders>
            <w:vAlign w:val="center"/>
            <w:hideMark/>
          </w:tcPr>
          <w:p w:rsidR="00A937EF" w:rsidRPr="00575E41" w:rsidRDefault="00A937EF" w:rsidP="00A937EF">
            <w:pPr>
              <w:widowControl/>
              <w:jc w:val="center"/>
              <w:rPr>
                <w:b w:val="0"/>
                <w:color w:val="000000"/>
                <w:sz w:val="21"/>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937EF" w:rsidRPr="00575E41" w:rsidRDefault="00A937EF" w:rsidP="00A937EF">
            <w:pPr>
              <w:widowControl/>
              <w:jc w:val="center"/>
              <w:rPr>
                <w:b w:val="0"/>
                <w:color w:val="000000"/>
                <w:sz w:val="21"/>
                <w:szCs w:val="21"/>
              </w:rPr>
            </w:pPr>
          </w:p>
        </w:tc>
        <w:tc>
          <w:tcPr>
            <w:tcW w:w="116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沉淀</w:t>
            </w:r>
            <w:r w:rsidRPr="00575E41">
              <w:rPr>
                <w:b w:val="0"/>
                <w:color w:val="000000"/>
                <w:sz w:val="21"/>
                <w:szCs w:val="21"/>
              </w:rPr>
              <w:t>(</w:t>
            </w:r>
            <w:r w:rsidRPr="00575E41">
              <w:rPr>
                <w:rFonts w:hAnsi="Verdana"/>
                <w:b w:val="0"/>
                <w:color w:val="000000"/>
                <w:sz w:val="21"/>
                <w:szCs w:val="21"/>
              </w:rPr>
              <w:t>加</w:t>
            </w:r>
            <w:r w:rsidRPr="00575E41">
              <w:rPr>
                <w:b w:val="0"/>
                <w:color w:val="000000"/>
                <w:sz w:val="21"/>
                <w:szCs w:val="21"/>
              </w:rPr>
              <w:t>HF</w:t>
            </w:r>
            <w:r w:rsidRPr="00575E41">
              <w:rPr>
                <w:rFonts w:hAnsi="Verdana"/>
                <w:b w:val="0"/>
                <w:color w:val="000000"/>
                <w:sz w:val="21"/>
                <w:szCs w:val="21"/>
              </w:rPr>
              <w:t>前</w:t>
            </w:r>
            <w:r w:rsidRPr="00575E41">
              <w:rPr>
                <w:b w:val="0"/>
                <w:color w:val="000000"/>
                <w:sz w:val="21"/>
                <w:szCs w:val="21"/>
              </w:rPr>
              <w:t>)/mg</w:t>
            </w:r>
          </w:p>
        </w:tc>
        <w:tc>
          <w:tcPr>
            <w:tcW w:w="123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沉淀</w:t>
            </w:r>
            <w:r w:rsidRPr="00575E41">
              <w:rPr>
                <w:b w:val="0"/>
                <w:color w:val="000000"/>
                <w:sz w:val="21"/>
                <w:szCs w:val="21"/>
              </w:rPr>
              <w:t>/mg(</w:t>
            </w:r>
            <w:r w:rsidRPr="00575E41">
              <w:rPr>
                <w:rFonts w:hAnsi="Verdana"/>
                <w:b w:val="0"/>
                <w:color w:val="000000"/>
                <w:sz w:val="21"/>
                <w:szCs w:val="21"/>
              </w:rPr>
              <w:t>加</w:t>
            </w:r>
            <w:r w:rsidRPr="00575E41">
              <w:rPr>
                <w:b w:val="0"/>
                <w:color w:val="000000"/>
                <w:sz w:val="21"/>
                <w:szCs w:val="21"/>
              </w:rPr>
              <w:t>HF</w:t>
            </w:r>
            <w:r w:rsidRPr="00575E41">
              <w:rPr>
                <w:rFonts w:hAnsi="Verdana"/>
                <w:b w:val="0"/>
                <w:color w:val="000000"/>
                <w:sz w:val="21"/>
                <w:szCs w:val="21"/>
              </w:rPr>
              <w:t>处理后</w:t>
            </w:r>
            <w:r w:rsidRPr="00575E41">
              <w:rPr>
                <w:b w:val="0"/>
                <w:color w:val="000000"/>
                <w:sz w:val="21"/>
                <w:szCs w:val="21"/>
              </w:rPr>
              <w:t>)</w:t>
            </w:r>
          </w:p>
        </w:tc>
        <w:tc>
          <w:tcPr>
            <w:tcW w:w="72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滤液</w:t>
            </w:r>
            <w:r w:rsidRPr="00575E41">
              <w:rPr>
                <w:b w:val="0"/>
                <w:color w:val="000000"/>
                <w:sz w:val="21"/>
                <w:szCs w:val="21"/>
              </w:rPr>
              <w:t>/mg</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测得总量</w:t>
            </w:r>
            <w:r w:rsidRPr="00575E41">
              <w:rPr>
                <w:b w:val="0"/>
                <w:color w:val="000000"/>
                <w:sz w:val="21"/>
                <w:szCs w:val="21"/>
              </w:rPr>
              <w:t>/mg</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沉淀</w:t>
            </w:r>
            <w:r w:rsidRPr="00575E41">
              <w:rPr>
                <w:b w:val="0"/>
                <w:color w:val="000000"/>
                <w:sz w:val="21"/>
                <w:szCs w:val="21"/>
              </w:rPr>
              <w:t>/mg(</w:t>
            </w:r>
            <w:r w:rsidRPr="00575E41">
              <w:rPr>
                <w:rFonts w:hAnsi="Verdana"/>
                <w:b w:val="0"/>
                <w:color w:val="000000"/>
                <w:sz w:val="21"/>
                <w:szCs w:val="21"/>
              </w:rPr>
              <w:t>加</w:t>
            </w:r>
            <w:r w:rsidRPr="00575E41">
              <w:rPr>
                <w:b w:val="0"/>
                <w:color w:val="000000"/>
                <w:sz w:val="21"/>
                <w:szCs w:val="21"/>
              </w:rPr>
              <w:t>HF</w:t>
            </w:r>
            <w:r w:rsidRPr="00575E41">
              <w:rPr>
                <w:rFonts w:hAnsi="Verdana"/>
                <w:b w:val="0"/>
                <w:color w:val="000000"/>
                <w:sz w:val="21"/>
                <w:szCs w:val="21"/>
              </w:rPr>
              <w:t>前</w:t>
            </w:r>
            <w:r w:rsidRPr="00575E41">
              <w:rPr>
                <w:b w:val="0"/>
                <w:color w:val="000000"/>
                <w:sz w:val="21"/>
                <w:szCs w:val="21"/>
              </w:rPr>
              <w:t>)</w:t>
            </w:r>
          </w:p>
        </w:tc>
        <w:tc>
          <w:tcPr>
            <w:tcW w:w="122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沉淀</w:t>
            </w:r>
            <w:r w:rsidRPr="00575E41">
              <w:rPr>
                <w:b w:val="0"/>
                <w:color w:val="000000"/>
                <w:sz w:val="21"/>
                <w:szCs w:val="21"/>
              </w:rPr>
              <w:t>/mg(</w:t>
            </w:r>
            <w:r w:rsidRPr="00575E41">
              <w:rPr>
                <w:rFonts w:hAnsi="Verdana"/>
                <w:b w:val="0"/>
                <w:color w:val="000000"/>
                <w:sz w:val="21"/>
                <w:szCs w:val="21"/>
              </w:rPr>
              <w:t>加</w:t>
            </w:r>
            <w:r w:rsidRPr="00575E41">
              <w:rPr>
                <w:b w:val="0"/>
                <w:color w:val="000000"/>
                <w:sz w:val="21"/>
                <w:szCs w:val="21"/>
              </w:rPr>
              <w:t>HF</w:t>
            </w:r>
            <w:r w:rsidRPr="00575E41">
              <w:rPr>
                <w:rFonts w:hAnsi="Verdana"/>
                <w:b w:val="0"/>
                <w:color w:val="000000"/>
                <w:sz w:val="21"/>
                <w:szCs w:val="21"/>
              </w:rPr>
              <w:t>处理后</w:t>
            </w:r>
            <w:r w:rsidRPr="00575E41">
              <w:rPr>
                <w:b w:val="0"/>
                <w:color w:val="000000"/>
                <w:sz w:val="21"/>
                <w:szCs w:val="21"/>
              </w:rPr>
              <w:t>)</w:t>
            </w:r>
          </w:p>
        </w:tc>
        <w:tc>
          <w:tcPr>
            <w:tcW w:w="851"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滤液</w:t>
            </w:r>
            <w:r w:rsidRPr="00575E41">
              <w:rPr>
                <w:b w:val="0"/>
                <w:color w:val="000000"/>
                <w:sz w:val="21"/>
                <w:szCs w:val="21"/>
              </w:rPr>
              <w:t>/mg</w:t>
            </w:r>
          </w:p>
        </w:tc>
        <w:tc>
          <w:tcPr>
            <w:tcW w:w="1043"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测得总量</w:t>
            </w:r>
            <w:r w:rsidRPr="00575E41">
              <w:rPr>
                <w:b w:val="0"/>
                <w:color w:val="000000"/>
                <w:sz w:val="21"/>
                <w:szCs w:val="21"/>
              </w:rPr>
              <w:t>/mg</w:t>
            </w:r>
          </w:p>
        </w:tc>
      </w:tr>
      <w:tr w:rsidR="00A937EF" w:rsidRPr="00575E41" w:rsidTr="00A937EF">
        <w:trPr>
          <w:trHeight w:val="270"/>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Co</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250</w:t>
            </w:r>
          </w:p>
        </w:tc>
        <w:tc>
          <w:tcPr>
            <w:tcW w:w="116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8.41</w:t>
            </w:r>
          </w:p>
        </w:tc>
        <w:tc>
          <w:tcPr>
            <w:tcW w:w="123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8.41</w:t>
            </w:r>
          </w:p>
        </w:tc>
        <w:tc>
          <w:tcPr>
            <w:tcW w:w="72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1.65</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10.06</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72.45</w:t>
            </w:r>
          </w:p>
        </w:tc>
        <w:tc>
          <w:tcPr>
            <w:tcW w:w="122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72.45</w:t>
            </w:r>
          </w:p>
        </w:tc>
        <w:tc>
          <w:tcPr>
            <w:tcW w:w="851"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2.63</w:t>
            </w:r>
          </w:p>
        </w:tc>
        <w:tc>
          <w:tcPr>
            <w:tcW w:w="1043"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75.08</w:t>
            </w:r>
          </w:p>
        </w:tc>
      </w:tr>
      <w:tr w:rsidR="00A937EF" w:rsidRPr="00575E41" w:rsidTr="00A937EF">
        <w:trPr>
          <w:trHeight w:val="270"/>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Cr</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175</w:t>
            </w:r>
          </w:p>
        </w:tc>
        <w:tc>
          <w:tcPr>
            <w:tcW w:w="116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8.80</w:t>
            </w:r>
          </w:p>
        </w:tc>
        <w:tc>
          <w:tcPr>
            <w:tcW w:w="123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8.80</w:t>
            </w:r>
          </w:p>
        </w:tc>
        <w:tc>
          <w:tcPr>
            <w:tcW w:w="72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1.30</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10.10</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73.11</w:t>
            </w:r>
          </w:p>
        </w:tc>
        <w:tc>
          <w:tcPr>
            <w:tcW w:w="122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73.11</w:t>
            </w:r>
          </w:p>
        </w:tc>
        <w:tc>
          <w:tcPr>
            <w:tcW w:w="851"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 xml:space="preserve">2.00 </w:t>
            </w:r>
          </w:p>
        </w:tc>
        <w:tc>
          <w:tcPr>
            <w:tcW w:w="1043"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75.11</w:t>
            </w:r>
          </w:p>
        </w:tc>
      </w:tr>
      <w:tr w:rsidR="00A937EF" w:rsidRPr="00575E41" w:rsidTr="00A937EF">
        <w:trPr>
          <w:trHeight w:val="270"/>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Ni</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75</w:t>
            </w:r>
          </w:p>
        </w:tc>
        <w:tc>
          <w:tcPr>
            <w:tcW w:w="116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9.12</w:t>
            </w:r>
          </w:p>
        </w:tc>
        <w:tc>
          <w:tcPr>
            <w:tcW w:w="123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9.12</w:t>
            </w:r>
          </w:p>
        </w:tc>
        <w:tc>
          <w:tcPr>
            <w:tcW w:w="72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0.94</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10.06</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73.48</w:t>
            </w:r>
          </w:p>
        </w:tc>
        <w:tc>
          <w:tcPr>
            <w:tcW w:w="122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73.48</w:t>
            </w:r>
          </w:p>
        </w:tc>
        <w:tc>
          <w:tcPr>
            <w:tcW w:w="851"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1.46</w:t>
            </w:r>
          </w:p>
        </w:tc>
        <w:tc>
          <w:tcPr>
            <w:tcW w:w="1043"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74.94</w:t>
            </w:r>
          </w:p>
        </w:tc>
      </w:tr>
      <w:tr w:rsidR="00A937EF" w:rsidRPr="00575E41" w:rsidTr="00A937EF">
        <w:trPr>
          <w:trHeight w:val="270"/>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Mn</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10</w:t>
            </w:r>
          </w:p>
        </w:tc>
        <w:tc>
          <w:tcPr>
            <w:tcW w:w="116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9.20</w:t>
            </w:r>
          </w:p>
        </w:tc>
        <w:tc>
          <w:tcPr>
            <w:tcW w:w="123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9.20</w:t>
            </w:r>
          </w:p>
        </w:tc>
        <w:tc>
          <w:tcPr>
            <w:tcW w:w="72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0.83</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10.03</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72.24</w:t>
            </w:r>
          </w:p>
        </w:tc>
        <w:tc>
          <w:tcPr>
            <w:tcW w:w="122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72.24</w:t>
            </w:r>
          </w:p>
        </w:tc>
        <w:tc>
          <w:tcPr>
            <w:tcW w:w="851"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2.68</w:t>
            </w:r>
          </w:p>
        </w:tc>
        <w:tc>
          <w:tcPr>
            <w:tcW w:w="1043"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74.92</w:t>
            </w:r>
          </w:p>
        </w:tc>
      </w:tr>
      <w:tr w:rsidR="00A937EF" w:rsidRPr="00575E41" w:rsidTr="00A937EF">
        <w:trPr>
          <w:trHeight w:val="270"/>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Fe</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20</w:t>
            </w:r>
          </w:p>
        </w:tc>
        <w:tc>
          <w:tcPr>
            <w:tcW w:w="116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9.64</w:t>
            </w:r>
          </w:p>
        </w:tc>
        <w:tc>
          <w:tcPr>
            <w:tcW w:w="123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9.64</w:t>
            </w:r>
          </w:p>
        </w:tc>
        <w:tc>
          <w:tcPr>
            <w:tcW w:w="72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0.32</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9.96</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74.78</w:t>
            </w:r>
          </w:p>
        </w:tc>
        <w:tc>
          <w:tcPr>
            <w:tcW w:w="122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74.78</w:t>
            </w:r>
          </w:p>
        </w:tc>
        <w:tc>
          <w:tcPr>
            <w:tcW w:w="851"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0.28</w:t>
            </w:r>
          </w:p>
        </w:tc>
        <w:tc>
          <w:tcPr>
            <w:tcW w:w="1043"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75.06</w:t>
            </w:r>
          </w:p>
        </w:tc>
      </w:tr>
      <w:tr w:rsidR="00A937EF" w:rsidRPr="00575E41" w:rsidTr="00A937EF">
        <w:trPr>
          <w:trHeight w:val="270"/>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Mo</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50</w:t>
            </w:r>
          </w:p>
        </w:tc>
        <w:tc>
          <w:tcPr>
            <w:tcW w:w="116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10.23</w:t>
            </w:r>
          </w:p>
        </w:tc>
        <w:tc>
          <w:tcPr>
            <w:tcW w:w="123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10.23</w:t>
            </w:r>
          </w:p>
        </w:tc>
        <w:tc>
          <w:tcPr>
            <w:tcW w:w="72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0.34</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10.57</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72.38</w:t>
            </w:r>
          </w:p>
        </w:tc>
        <w:tc>
          <w:tcPr>
            <w:tcW w:w="122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72.38</w:t>
            </w:r>
          </w:p>
        </w:tc>
        <w:tc>
          <w:tcPr>
            <w:tcW w:w="851"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3.28</w:t>
            </w:r>
          </w:p>
        </w:tc>
        <w:tc>
          <w:tcPr>
            <w:tcW w:w="1043"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75.66</w:t>
            </w:r>
          </w:p>
        </w:tc>
      </w:tr>
      <w:tr w:rsidR="00A937EF" w:rsidRPr="00575E41" w:rsidTr="00A937EF">
        <w:trPr>
          <w:trHeight w:val="270"/>
          <w:jc w:val="center"/>
        </w:trPr>
        <w:tc>
          <w:tcPr>
            <w:tcW w:w="744" w:type="dxa"/>
            <w:tcBorders>
              <w:top w:val="nil"/>
              <w:left w:val="single" w:sz="4" w:space="0" w:color="auto"/>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Si</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25</w:t>
            </w:r>
          </w:p>
        </w:tc>
        <w:tc>
          <w:tcPr>
            <w:tcW w:w="116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9.25</w:t>
            </w:r>
          </w:p>
        </w:tc>
        <w:tc>
          <w:tcPr>
            <w:tcW w:w="123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9.25</w:t>
            </w:r>
          </w:p>
        </w:tc>
        <w:tc>
          <w:tcPr>
            <w:tcW w:w="72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0.74</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9.99</w:t>
            </w:r>
          </w:p>
        </w:tc>
        <w:tc>
          <w:tcPr>
            <w:tcW w:w="108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73.65</w:t>
            </w:r>
          </w:p>
        </w:tc>
        <w:tc>
          <w:tcPr>
            <w:tcW w:w="122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73.65</w:t>
            </w:r>
          </w:p>
        </w:tc>
        <w:tc>
          <w:tcPr>
            <w:tcW w:w="851"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1.29</w:t>
            </w:r>
          </w:p>
        </w:tc>
        <w:tc>
          <w:tcPr>
            <w:tcW w:w="1043"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74.94</w:t>
            </w:r>
          </w:p>
        </w:tc>
      </w:tr>
    </w:tbl>
    <w:p w:rsidR="00A937EF" w:rsidRPr="00A937EF" w:rsidRDefault="00A937EF" w:rsidP="00A937EF">
      <w:pPr>
        <w:ind w:firstLineChars="200" w:firstLine="420"/>
        <w:rPr>
          <w:rFonts w:ascii="Verdana" w:hAnsi="Verdana" w:cs="宋体"/>
          <w:b w:val="0"/>
          <w:color w:val="000000"/>
          <w:sz w:val="21"/>
          <w:szCs w:val="21"/>
        </w:rPr>
      </w:pPr>
      <w:r w:rsidRPr="00A937EF">
        <w:rPr>
          <w:rFonts w:ascii="Verdana" w:hAnsi="Verdana" w:cs="宋体"/>
          <w:b w:val="0"/>
          <w:color w:val="000000"/>
          <w:sz w:val="21"/>
          <w:szCs w:val="21"/>
        </w:rPr>
        <w:t>结果表明，钼对钨的测定有一定的影响</w:t>
      </w:r>
      <w:r w:rsidRPr="00A937EF">
        <w:rPr>
          <w:rFonts w:ascii="Verdana" w:hAnsi="Verdana" w:cs="宋体" w:hint="eastAsia"/>
          <w:b w:val="0"/>
          <w:color w:val="000000"/>
          <w:sz w:val="21"/>
          <w:szCs w:val="21"/>
        </w:rPr>
        <w:t>，而硅在溶样的过程中已经除去，对钨的沉淀没有影响，</w:t>
      </w:r>
      <w:r w:rsidRPr="00A937EF">
        <w:rPr>
          <w:rFonts w:ascii="Verdana" w:hAnsi="Verdana" w:cs="宋体"/>
          <w:b w:val="0"/>
          <w:color w:val="000000"/>
          <w:sz w:val="21"/>
          <w:szCs w:val="21"/>
        </w:rPr>
        <w:t>其他元素对钨基本没有影响</w:t>
      </w:r>
      <w:r w:rsidRPr="00A937EF">
        <w:rPr>
          <w:rFonts w:ascii="Verdana" w:hAnsi="Verdana" w:cs="宋体" w:hint="eastAsia"/>
          <w:b w:val="0"/>
          <w:color w:val="000000"/>
          <w:sz w:val="21"/>
          <w:szCs w:val="21"/>
        </w:rPr>
        <w:t>。</w:t>
      </w:r>
    </w:p>
    <w:p w:rsidR="00A937EF" w:rsidRPr="00575E41" w:rsidRDefault="00A937EF" w:rsidP="00A937EF">
      <w:pPr>
        <w:snapToGrid w:val="0"/>
        <w:ind w:firstLineChars="200" w:firstLine="420"/>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b w:val="0"/>
          <w:color w:val="000000"/>
          <w:sz w:val="21"/>
          <w:szCs w:val="21"/>
        </w:rPr>
        <w:t>本实验也进行了不同浓度共存元素混合基体</w:t>
      </w:r>
      <w:r w:rsidRPr="00575E41">
        <w:rPr>
          <w:rFonts w:asciiTheme="minorEastAsia" w:eastAsiaTheme="minorEastAsia" w:hAnsiTheme="minorEastAsia" w:cs="宋体" w:hint="eastAsia"/>
          <w:b w:val="0"/>
          <w:color w:val="000000"/>
          <w:sz w:val="21"/>
          <w:szCs w:val="21"/>
        </w:rPr>
        <w:t>钨</w:t>
      </w:r>
      <w:r w:rsidRPr="00575E41">
        <w:rPr>
          <w:rFonts w:asciiTheme="minorEastAsia" w:eastAsiaTheme="minorEastAsia" w:hAnsiTheme="minorEastAsia" w:cs="宋体"/>
          <w:b w:val="0"/>
          <w:color w:val="000000"/>
          <w:sz w:val="21"/>
          <w:szCs w:val="21"/>
        </w:rPr>
        <w:t>的影响。向</w:t>
      </w:r>
      <w:r w:rsidRPr="00575E41">
        <w:rPr>
          <w:rFonts w:asciiTheme="minorEastAsia" w:eastAsiaTheme="minorEastAsia" w:hAnsiTheme="minorEastAsia" w:cs="宋体" w:hint="eastAsia"/>
          <w:b w:val="0"/>
          <w:color w:val="000000"/>
          <w:sz w:val="21"/>
          <w:szCs w:val="21"/>
        </w:rPr>
        <w:t>250mL烧杯中同时</w:t>
      </w:r>
      <w:r w:rsidRPr="00575E41">
        <w:rPr>
          <w:rFonts w:asciiTheme="minorEastAsia" w:eastAsiaTheme="minorEastAsia" w:hAnsiTheme="minorEastAsia" w:cs="宋体"/>
          <w:b w:val="0"/>
          <w:color w:val="000000"/>
          <w:sz w:val="21"/>
          <w:szCs w:val="21"/>
        </w:rPr>
        <w:t>加入</w:t>
      </w:r>
      <w:r w:rsidRPr="00575E41">
        <w:rPr>
          <w:rFonts w:asciiTheme="minorEastAsia" w:eastAsiaTheme="minorEastAsia" w:hAnsiTheme="minorEastAsia" w:cs="宋体" w:hint="eastAsia"/>
          <w:b w:val="0"/>
          <w:color w:val="000000"/>
          <w:sz w:val="21"/>
          <w:szCs w:val="21"/>
        </w:rPr>
        <w:t>各种基体</w:t>
      </w:r>
      <w:r w:rsidRPr="00575E41">
        <w:rPr>
          <w:rFonts w:asciiTheme="minorEastAsia" w:eastAsiaTheme="minorEastAsia" w:hAnsiTheme="minorEastAsia" w:cs="宋体"/>
          <w:b w:val="0"/>
          <w:color w:val="000000"/>
          <w:sz w:val="21"/>
          <w:szCs w:val="21"/>
        </w:rPr>
        <w:t>元素</w:t>
      </w:r>
      <w:r w:rsidRPr="00575E41">
        <w:rPr>
          <w:rFonts w:asciiTheme="minorEastAsia" w:eastAsiaTheme="minorEastAsia" w:hAnsiTheme="minorEastAsia" w:cs="宋体" w:hint="eastAsia"/>
          <w:b w:val="0"/>
          <w:color w:val="000000"/>
          <w:sz w:val="21"/>
          <w:szCs w:val="21"/>
        </w:rPr>
        <w:t>及钨</w:t>
      </w:r>
      <w:r w:rsidRPr="00575E41">
        <w:rPr>
          <w:rFonts w:asciiTheme="minorEastAsia" w:eastAsiaTheme="minorEastAsia" w:hAnsiTheme="minorEastAsia" w:cs="宋体"/>
          <w:b w:val="0"/>
          <w:color w:val="000000"/>
          <w:sz w:val="21"/>
          <w:szCs w:val="21"/>
        </w:rPr>
        <w:t>，加入钨的含量分别为</w:t>
      </w:r>
      <w:r w:rsidRPr="00575E41">
        <w:rPr>
          <w:rFonts w:asciiTheme="minorEastAsia" w:eastAsiaTheme="minorEastAsia" w:hAnsiTheme="minorEastAsia" w:cs="宋体" w:hint="eastAsia"/>
          <w:b w:val="0"/>
          <w:color w:val="000000"/>
          <w:sz w:val="21"/>
          <w:szCs w:val="21"/>
        </w:rPr>
        <w:t>10m</w:t>
      </w:r>
      <w:r w:rsidRPr="00575E41">
        <w:rPr>
          <w:rFonts w:asciiTheme="minorEastAsia" w:eastAsiaTheme="minorEastAsia" w:hAnsiTheme="minorEastAsia" w:cs="宋体"/>
          <w:b w:val="0"/>
          <w:color w:val="000000"/>
          <w:sz w:val="21"/>
          <w:szCs w:val="21"/>
        </w:rPr>
        <w:t>g</w:t>
      </w:r>
      <w:r w:rsidRPr="00575E41">
        <w:rPr>
          <w:rFonts w:asciiTheme="minorEastAsia" w:eastAsiaTheme="minorEastAsia" w:hAnsiTheme="minorEastAsia" w:cs="宋体" w:hint="eastAsia"/>
          <w:b w:val="0"/>
          <w:color w:val="000000"/>
          <w:sz w:val="21"/>
          <w:szCs w:val="21"/>
        </w:rPr>
        <w:t>和75m</w:t>
      </w:r>
      <w:r w:rsidRPr="00575E41">
        <w:rPr>
          <w:rFonts w:asciiTheme="minorEastAsia" w:eastAsiaTheme="minorEastAsia" w:hAnsiTheme="minorEastAsia" w:cs="宋体"/>
          <w:b w:val="0"/>
          <w:color w:val="000000"/>
          <w:sz w:val="21"/>
          <w:szCs w:val="21"/>
        </w:rPr>
        <w:t>g</w:t>
      </w:r>
      <w:r w:rsidRPr="00575E41">
        <w:rPr>
          <w:rFonts w:asciiTheme="minorEastAsia" w:eastAsiaTheme="minorEastAsia" w:hAnsiTheme="minorEastAsia" w:cs="宋体" w:hint="eastAsia"/>
          <w:b w:val="0"/>
          <w:color w:val="000000"/>
          <w:sz w:val="21"/>
          <w:szCs w:val="21"/>
        </w:rPr>
        <w:t>，</w:t>
      </w:r>
      <w:r w:rsidRPr="00575E41">
        <w:rPr>
          <w:rFonts w:asciiTheme="minorEastAsia" w:eastAsiaTheme="minorEastAsia" w:hAnsiTheme="minorEastAsia" w:cs="宋体"/>
          <w:b w:val="0"/>
          <w:color w:val="000000"/>
          <w:sz w:val="21"/>
          <w:szCs w:val="21"/>
        </w:rPr>
        <w:t>按实验方法</w:t>
      </w:r>
      <w:r w:rsidRPr="00575E41">
        <w:rPr>
          <w:rFonts w:asciiTheme="minorEastAsia" w:eastAsiaTheme="minorEastAsia" w:hAnsiTheme="minorEastAsia" w:cs="宋体" w:hint="eastAsia"/>
          <w:b w:val="0"/>
          <w:color w:val="000000"/>
          <w:sz w:val="21"/>
          <w:szCs w:val="21"/>
        </w:rPr>
        <w:t>进行操作</w:t>
      </w:r>
      <w:r w:rsidRPr="00575E41">
        <w:rPr>
          <w:rFonts w:asciiTheme="minorEastAsia" w:eastAsiaTheme="minorEastAsia" w:hAnsiTheme="minorEastAsia" w:cs="宋体"/>
          <w:b w:val="0"/>
          <w:color w:val="000000"/>
          <w:sz w:val="21"/>
          <w:szCs w:val="21"/>
        </w:rPr>
        <w:t>，结果见表</w:t>
      </w:r>
      <w:r w:rsidRPr="00575E41">
        <w:rPr>
          <w:rFonts w:asciiTheme="minorEastAsia" w:eastAsiaTheme="minorEastAsia" w:hAnsiTheme="minorEastAsia" w:cs="宋体" w:hint="eastAsia"/>
          <w:b w:val="0"/>
          <w:color w:val="000000"/>
          <w:sz w:val="21"/>
          <w:szCs w:val="21"/>
        </w:rPr>
        <w:t>4。</w:t>
      </w:r>
    </w:p>
    <w:p w:rsidR="00A937EF" w:rsidRPr="00575E41" w:rsidRDefault="00A937EF" w:rsidP="00A937EF">
      <w:pPr>
        <w:ind w:firstLine="435"/>
        <w:jc w:val="center"/>
        <w:rPr>
          <w:rFonts w:asciiTheme="minorEastAsia" w:eastAsiaTheme="minorEastAsia" w:hAnsiTheme="minorEastAsia" w:cs="宋体"/>
          <w:b w:val="0"/>
          <w:color w:val="000000"/>
          <w:sz w:val="21"/>
          <w:szCs w:val="21"/>
        </w:rPr>
      </w:pPr>
      <w:r w:rsidRPr="00575E41">
        <w:rPr>
          <w:rFonts w:asciiTheme="minorEastAsia" w:eastAsiaTheme="minorEastAsia" w:hAnsiTheme="minorEastAsia" w:cs="宋体"/>
          <w:b w:val="0"/>
          <w:color w:val="000000"/>
          <w:sz w:val="21"/>
          <w:szCs w:val="21"/>
        </w:rPr>
        <w:t>表</w:t>
      </w:r>
      <w:r w:rsidRPr="00575E41">
        <w:rPr>
          <w:rFonts w:asciiTheme="minorEastAsia" w:eastAsiaTheme="minorEastAsia" w:hAnsiTheme="minorEastAsia" w:cs="宋体" w:hint="eastAsia"/>
          <w:b w:val="0"/>
          <w:color w:val="000000"/>
          <w:sz w:val="21"/>
          <w:szCs w:val="21"/>
        </w:rPr>
        <w:t>4</w:t>
      </w:r>
      <w:r w:rsidRPr="00575E41">
        <w:rPr>
          <w:rFonts w:asciiTheme="minorEastAsia" w:eastAsiaTheme="minorEastAsia" w:hAnsiTheme="minorEastAsia" w:cs="宋体"/>
          <w:b w:val="0"/>
          <w:color w:val="000000"/>
          <w:sz w:val="21"/>
          <w:szCs w:val="21"/>
        </w:rPr>
        <w:t>混合</w:t>
      </w:r>
      <w:r w:rsidRPr="00575E41">
        <w:rPr>
          <w:rFonts w:asciiTheme="minorEastAsia" w:eastAsiaTheme="minorEastAsia" w:hAnsiTheme="minorEastAsia" w:cs="宋体" w:hint="eastAsia"/>
          <w:b w:val="0"/>
          <w:color w:val="000000"/>
          <w:sz w:val="21"/>
          <w:szCs w:val="21"/>
        </w:rPr>
        <w:t>元素</w:t>
      </w:r>
      <w:r w:rsidRPr="00575E41">
        <w:rPr>
          <w:rFonts w:asciiTheme="minorEastAsia" w:eastAsiaTheme="minorEastAsia" w:hAnsiTheme="minorEastAsia" w:cs="宋体"/>
          <w:b w:val="0"/>
          <w:color w:val="000000"/>
          <w:sz w:val="21"/>
          <w:szCs w:val="21"/>
        </w:rPr>
        <w:t>干扰试验</w:t>
      </w:r>
    </w:p>
    <w:tbl>
      <w:tblPr>
        <w:tblW w:w="10329" w:type="dxa"/>
        <w:jc w:val="center"/>
        <w:tblInd w:w="-4" w:type="dxa"/>
        <w:tblLook w:val="04A0"/>
      </w:tblPr>
      <w:tblGrid>
        <w:gridCol w:w="1627"/>
        <w:gridCol w:w="1134"/>
        <w:gridCol w:w="1333"/>
        <w:gridCol w:w="711"/>
        <w:gridCol w:w="1130"/>
        <w:gridCol w:w="1277"/>
        <w:gridCol w:w="1276"/>
        <w:gridCol w:w="863"/>
        <w:gridCol w:w="978"/>
      </w:tblGrid>
      <w:tr w:rsidR="00A937EF" w:rsidRPr="00575E41" w:rsidTr="00575E41">
        <w:trPr>
          <w:trHeight w:val="269"/>
          <w:jc w:val="center"/>
        </w:trPr>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bookmarkStart w:id="1" w:name="_Toc204923136"/>
            <w:r w:rsidRPr="00575E41">
              <w:rPr>
                <w:rFonts w:hAnsi="Verdana"/>
                <w:b w:val="0"/>
                <w:color w:val="000000"/>
                <w:sz w:val="21"/>
                <w:szCs w:val="21"/>
              </w:rPr>
              <w:t>共存元素</w:t>
            </w:r>
          </w:p>
          <w:p w:rsidR="00A937EF" w:rsidRPr="00575E41" w:rsidRDefault="00A937EF" w:rsidP="00A937EF">
            <w:pPr>
              <w:widowControl/>
              <w:jc w:val="center"/>
              <w:rPr>
                <w:b w:val="0"/>
                <w:color w:val="000000"/>
                <w:sz w:val="21"/>
                <w:szCs w:val="21"/>
              </w:rPr>
            </w:pPr>
            <w:r w:rsidRPr="00575E41">
              <w:rPr>
                <w:rFonts w:hAnsi="Verdana"/>
                <w:b w:val="0"/>
                <w:color w:val="000000"/>
                <w:sz w:val="21"/>
                <w:szCs w:val="21"/>
              </w:rPr>
              <w:lastRenderedPageBreak/>
              <w:t>加入量（</w:t>
            </w:r>
            <w:r w:rsidRPr="00575E41">
              <w:rPr>
                <w:b w:val="0"/>
                <w:color w:val="000000"/>
                <w:sz w:val="21"/>
                <w:szCs w:val="21"/>
              </w:rPr>
              <w:t>mg</w:t>
            </w:r>
            <w:r w:rsidRPr="00575E41">
              <w:rPr>
                <w:rFonts w:hAnsi="Verdana"/>
                <w:b w:val="0"/>
                <w:color w:val="000000"/>
                <w:sz w:val="21"/>
                <w:szCs w:val="21"/>
              </w:rPr>
              <w:t>）</w:t>
            </w:r>
          </w:p>
        </w:tc>
        <w:tc>
          <w:tcPr>
            <w:tcW w:w="4308" w:type="dxa"/>
            <w:gridSpan w:val="4"/>
            <w:tcBorders>
              <w:top w:val="single" w:sz="4" w:space="0" w:color="auto"/>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lastRenderedPageBreak/>
              <w:t>加入</w:t>
            </w:r>
            <w:r w:rsidRPr="00575E41">
              <w:rPr>
                <w:b w:val="0"/>
                <w:color w:val="000000"/>
                <w:sz w:val="21"/>
                <w:szCs w:val="21"/>
              </w:rPr>
              <w:t>10mg</w:t>
            </w:r>
            <w:r w:rsidRPr="00575E41">
              <w:rPr>
                <w:rFonts w:hAnsi="Verdana"/>
                <w:b w:val="0"/>
                <w:color w:val="000000"/>
                <w:sz w:val="21"/>
                <w:szCs w:val="21"/>
              </w:rPr>
              <w:t>钨量</w:t>
            </w:r>
          </w:p>
        </w:tc>
        <w:tc>
          <w:tcPr>
            <w:tcW w:w="4394" w:type="dxa"/>
            <w:gridSpan w:val="4"/>
            <w:tcBorders>
              <w:top w:val="single" w:sz="4" w:space="0" w:color="auto"/>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加入</w:t>
            </w:r>
            <w:r w:rsidRPr="00575E41">
              <w:rPr>
                <w:b w:val="0"/>
                <w:color w:val="000000"/>
                <w:sz w:val="21"/>
                <w:szCs w:val="21"/>
              </w:rPr>
              <w:t>75mg</w:t>
            </w:r>
            <w:r w:rsidRPr="00575E41">
              <w:rPr>
                <w:rFonts w:hAnsi="Verdana"/>
                <w:b w:val="0"/>
                <w:color w:val="000000"/>
                <w:sz w:val="21"/>
                <w:szCs w:val="21"/>
              </w:rPr>
              <w:t>钨量</w:t>
            </w:r>
          </w:p>
        </w:tc>
      </w:tr>
      <w:tr w:rsidR="00A937EF" w:rsidRPr="00575E41" w:rsidTr="00575E41">
        <w:trPr>
          <w:trHeight w:val="793"/>
          <w:jc w:val="center"/>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A937EF" w:rsidRPr="00575E41" w:rsidRDefault="00A937EF" w:rsidP="00A937EF">
            <w:pPr>
              <w:widowControl/>
              <w:jc w:val="left"/>
              <w:rPr>
                <w:b w:val="0"/>
                <w:color w:val="000000"/>
                <w:sz w:val="21"/>
                <w:szCs w:val="21"/>
              </w:rPr>
            </w:pPr>
          </w:p>
        </w:tc>
        <w:tc>
          <w:tcPr>
            <w:tcW w:w="113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沉淀</w:t>
            </w:r>
            <w:r w:rsidRPr="00575E41">
              <w:rPr>
                <w:b w:val="0"/>
                <w:color w:val="000000"/>
                <w:sz w:val="21"/>
                <w:szCs w:val="21"/>
              </w:rPr>
              <w:t>/mg (</w:t>
            </w:r>
            <w:r w:rsidRPr="00575E41">
              <w:rPr>
                <w:rFonts w:hAnsi="Verdana"/>
                <w:b w:val="0"/>
                <w:color w:val="000000"/>
                <w:sz w:val="21"/>
                <w:szCs w:val="21"/>
              </w:rPr>
              <w:t>加</w:t>
            </w:r>
            <w:r w:rsidRPr="00575E41">
              <w:rPr>
                <w:b w:val="0"/>
                <w:color w:val="000000"/>
                <w:sz w:val="21"/>
                <w:szCs w:val="21"/>
              </w:rPr>
              <w:t>HF</w:t>
            </w:r>
            <w:r w:rsidRPr="00575E41">
              <w:rPr>
                <w:rFonts w:hAnsi="Verdana"/>
                <w:b w:val="0"/>
                <w:color w:val="000000"/>
                <w:sz w:val="21"/>
                <w:szCs w:val="21"/>
              </w:rPr>
              <w:t>前</w:t>
            </w:r>
            <w:r w:rsidRPr="00575E41">
              <w:rPr>
                <w:b w:val="0"/>
                <w:color w:val="000000"/>
                <w:sz w:val="21"/>
                <w:szCs w:val="21"/>
              </w:rPr>
              <w:t>)</w:t>
            </w:r>
          </w:p>
        </w:tc>
        <w:tc>
          <w:tcPr>
            <w:tcW w:w="1333"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沉淀</w:t>
            </w:r>
            <w:r w:rsidRPr="00575E41">
              <w:rPr>
                <w:b w:val="0"/>
                <w:color w:val="000000"/>
                <w:sz w:val="21"/>
                <w:szCs w:val="21"/>
              </w:rPr>
              <w:t>/mg(</w:t>
            </w:r>
            <w:r w:rsidRPr="00575E41">
              <w:rPr>
                <w:rFonts w:hAnsi="Verdana"/>
                <w:b w:val="0"/>
                <w:color w:val="000000"/>
                <w:sz w:val="21"/>
                <w:szCs w:val="21"/>
              </w:rPr>
              <w:t>加</w:t>
            </w:r>
            <w:r w:rsidRPr="00575E41">
              <w:rPr>
                <w:b w:val="0"/>
                <w:color w:val="000000"/>
                <w:sz w:val="21"/>
                <w:szCs w:val="21"/>
              </w:rPr>
              <w:t>HF</w:t>
            </w:r>
            <w:r w:rsidRPr="00575E41">
              <w:rPr>
                <w:rFonts w:hAnsi="Verdana"/>
                <w:b w:val="0"/>
                <w:color w:val="000000"/>
                <w:sz w:val="21"/>
                <w:szCs w:val="21"/>
              </w:rPr>
              <w:t>处理后</w:t>
            </w:r>
            <w:r w:rsidRPr="00575E41">
              <w:rPr>
                <w:b w:val="0"/>
                <w:color w:val="000000"/>
                <w:sz w:val="21"/>
                <w:szCs w:val="21"/>
              </w:rPr>
              <w:t>)</w:t>
            </w:r>
          </w:p>
        </w:tc>
        <w:tc>
          <w:tcPr>
            <w:tcW w:w="711"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滤液</w:t>
            </w:r>
            <w:r w:rsidRPr="00575E41">
              <w:rPr>
                <w:b w:val="0"/>
                <w:color w:val="000000"/>
                <w:sz w:val="21"/>
                <w:szCs w:val="21"/>
              </w:rPr>
              <w:t>/mg</w:t>
            </w:r>
          </w:p>
        </w:tc>
        <w:tc>
          <w:tcPr>
            <w:tcW w:w="113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测得总量</w:t>
            </w:r>
            <w:r w:rsidRPr="00575E41">
              <w:rPr>
                <w:b w:val="0"/>
                <w:color w:val="000000"/>
                <w:sz w:val="21"/>
                <w:szCs w:val="21"/>
              </w:rPr>
              <w:t>/mg</w:t>
            </w:r>
          </w:p>
        </w:tc>
        <w:tc>
          <w:tcPr>
            <w:tcW w:w="1277"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沉淀</w:t>
            </w:r>
            <w:r w:rsidRPr="00575E41">
              <w:rPr>
                <w:b w:val="0"/>
                <w:color w:val="000000"/>
                <w:sz w:val="21"/>
                <w:szCs w:val="21"/>
              </w:rPr>
              <w:t>/mg(</w:t>
            </w:r>
            <w:r w:rsidRPr="00575E41">
              <w:rPr>
                <w:rFonts w:hAnsi="Verdana"/>
                <w:b w:val="0"/>
                <w:color w:val="000000"/>
                <w:sz w:val="21"/>
                <w:szCs w:val="21"/>
              </w:rPr>
              <w:t>加</w:t>
            </w:r>
            <w:r w:rsidRPr="00575E41">
              <w:rPr>
                <w:b w:val="0"/>
                <w:color w:val="000000"/>
                <w:sz w:val="21"/>
                <w:szCs w:val="21"/>
              </w:rPr>
              <w:t>HF</w:t>
            </w:r>
            <w:r w:rsidRPr="00575E41">
              <w:rPr>
                <w:rFonts w:hAnsi="Verdana"/>
                <w:b w:val="0"/>
                <w:color w:val="000000"/>
                <w:sz w:val="21"/>
                <w:szCs w:val="21"/>
              </w:rPr>
              <w:t>前</w:t>
            </w:r>
            <w:r w:rsidRPr="00575E41">
              <w:rPr>
                <w:b w:val="0"/>
                <w:color w:val="000000"/>
                <w:sz w:val="21"/>
                <w:szCs w:val="21"/>
              </w:rPr>
              <w:t>)</w:t>
            </w:r>
          </w:p>
        </w:tc>
        <w:tc>
          <w:tcPr>
            <w:tcW w:w="127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沉淀</w:t>
            </w:r>
            <w:r w:rsidRPr="00575E41">
              <w:rPr>
                <w:b w:val="0"/>
                <w:color w:val="000000"/>
                <w:sz w:val="21"/>
                <w:szCs w:val="21"/>
              </w:rPr>
              <w:t>/mg(</w:t>
            </w:r>
            <w:r w:rsidRPr="00575E41">
              <w:rPr>
                <w:rFonts w:hAnsi="Verdana"/>
                <w:b w:val="0"/>
                <w:color w:val="000000"/>
                <w:sz w:val="21"/>
                <w:szCs w:val="21"/>
              </w:rPr>
              <w:t>加</w:t>
            </w:r>
            <w:r w:rsidRPr="00575E41">
              <w:rPr>
                <w:b w:val="0"/>
                <w:color w:val="000000"/>
                <w:sz w:val="21"/>
                <w:szCs w:val="21"/>
              </w:rPr>
              <w:t>HF</w:t>
            </w:r>
            <w:r w:rsidRPr="00575E41">
              <w:rPr>
                <w:rFonts w:hAnsi="Verdana"/>
                <w:b w:val="0"/>
                <w:color w:val="000000"/>
                <w:sz w:val="21"/>
                <w:szCs w:val="21"/>
              </w:rPr>
              <w:t>处理后</w:t>
            </w:r>
            <w:r w:rsidRPr="00575E41">
              <w:rPr>
                <w:b w:val="0"/>
                <w:color w:val="000000"/>
                <w:sz w:val="21"/>
                <w:szCs w:val="21"/>
              </w:rPr>
              <w:t>)</w:t>
            </w:r>
          </w:p>
        </w:tc>
        <w:tc>
          <w:tcPr>
            <w:tcW w:w="863"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滤液</w:t>
            </w:r>
            <w:r w:rsidRPr="00575E41">
              <w:rPr>
                <w:b w:val="0"/>
                <w:color w:val="000000"/>
                <w:sz w:val="21"/>
                <w:szCs w:val="21"/>
              </w:rPr>
              <w:t>/mg</w:t>
            </w:r>
          </w:p>
        </w:tc>
        <w:tc>
          <w:tcPr>
            <w:tcW w:w="978"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rFonts w:hAnsi="Verdana"/>
                <w:b w:val="0"/>
                <w:color w:val="000000"/>
                <w:sz w:val="21"/>
                <w:szCs w:val="21"/>
              </w:rPr>
              <w:t>测得总量</w:t>
            </w:r>
            <w:r w:rsidRPr="00575E41">
              <w:rPr>
                <w:b w:val="0"/>
                <w:color w:val="000000"/>
                <w:sz w:val="21"/>
                <w:szCs w:val="21"/>
              </w:rPr>
              <w:t>/mg</w:t>
            </w:r>
          </w:p>
        </w:tc>
      </w:tr>
      <w:tr w:rsidR="00A937EF" w:rsidRPr="00575E41" w:rsidTr="00575E41">
        <w:trPr>
          <w:trHeight w:val="793"/>
          <w:jc w:val="center"/>
        </w:trPr>
        <w:tc>
          <w:tcPr>
            <w:tcW w:w="1627" w:type="dxa"/>
            <w:tcBorders>
              <w:top w:val="single" w:sz="4" w:space="0" w:color="auto"/>
              <w:left w:val="single" w:sz="4" w:space="0" w:color="auto"/>
              <w:bottom w:val="single" w:sz="4" w:space="0" w:color="auto"/>
              <w:right w:val="single" w:sz="4" w:space="0" w:color="auto"/>
            </w:tcBorders>
            <w:vAlign w:val="center"/>
            <w:hideMark/>
          </w:tcPr>
          <w:p w:rsidR="00A937EF" w:rsidRPr="00575E41" w:rsidRDefault="00A937EF" w:rsidP="00A937EF">
            <w:pPr>
              <w:widowControl/>
              <w:jc w:val="left"/>
              <w:rPr>
                <w:b w:val="0"/>
                <w:color w:val="000000"/>
                <w:sz w:val="21"/>
                <w:szCs w:val="21"/>
              </w:rPr>
            </w:pPr>
            <w:r w:rsidRPr="00575E41">
              <w:rPr>
                <w:b w:val="0"/>
                <w:color w:val="000000"/>
                <w:sz w:val="21"/>
                <w:szCs w:val="21"/>
              </w:rPr>
              <w:lastRenderedPageBreak/>
              <w:t>Co 250</w:t>
            </w:r>
            <w:r w:rsidRPr="00575E41">
              <w:rPr>
                <w:rFonts w:hAnsi="Verdana"/>
                <w:b w:val="0"/>
                <w:color w:val="000000"/>
                <w:sz w:val="21"/>
                <w:szCs w:val="21"/>
              </w:rPr>
              <w:t>、</w:t>
            </w:r>
            <w:r w:rsidRPr="00575E41">
              <w:rPr>
                <w:b w:val="0"/>
                <w:color w:val="000000"/>
                <w:sz w:val="21"/>
                <w:szCs w:val="21"/>
              </w:rPr>
              <w:t>Cr175</w:t>
            </w:r>
            <w:r w:rsidRPr="00575E41">
              <w:rPr>
                <w:rFonts w:hAnsi="Verdana"/>
                <w:b w:val="0"/>
                <w:color w:val="000000"/>
                <w:sz w:val="21"/>
                <w:szCs w:val="21"/>
              </w:rPr>
              <w:t>、</w:t>
            </w:r>
            <w:r w:rsidRPr="00575E41">
              <w:rPr>
                <w:b w:val="0"/>
                <w:color w:val="000000"/>
                <w:sz w:val="21"/>
                <w:szCs w:val="21"/>
              </w:rPr>
              <w:t xml:space="preserve"> Ni75</w:t>
            </w:r>
            <w:r w:rsidRPr="00575E41">
              <w:rPr>
                <w:rFonts w:hAnsi="Verdana"/>
                <w:b w:val="0"/>
                <w:color w:val="000000"/>
                <w:sz w:val="21"/>
                <w:szCs w:val="21"/>
              </w:rPr>
              <w:t>、</w:t>
            </w:r>
            <w:r w:rsidRPr="00575E41">
              <w:rPr>
                <w:b w:val="0"/>
                <w:color w:val="000000"/>
                <w:sz w:val="21"/>
                <w:szCs w:val="21"/>
              </w:rPr>
              <w:t>Mn10</w:t>
            </w:r>
            <w:r w:rsidRPr="00575E41">
              <w:rPr>
                <w:rFonts w:hAnsi="Verdana"/>
                <w:b w:val="0"/>
                <w:color w:val="000000"/>
                <w:sz w:val="21"/>
                <w:szCs w:val="21"/>
              </w:rPr>
              <w:t>、</w:t>
            </w:r>
            <w:r w:rsidRPr="00575E41">
              <w:rPr>
                <w:b w:val="0"/>
                <w:color w:val="000000"/>
                <w:sz w:val="21"/>
                <w:szCs w:val="21"/>
              </w:rPr>
              <w:t>Fe 20</w:t>
            </w:r>
            <w:r w:rsidRPr="00575E41">
              <w:rPr>
                <w:rFonts w:hAnsi="Verdana"/>
                <w:b w:val="0"/>
                <w:color w:val="000000"/>
                <w:sz w:val="21"/>
                <w:szCs w:val="21"/>
              </w:rPr>
              <w:t>、</w:t>
            </w:r>
            <w:r w:rsidRPr="00575E41">
              <w:rPr>
                <w:b w:val="0"/>
                <w:color w:val="000000"/>
                <w:sz w:val="21"/>
                <w:szCs w:val="21"/>
              </w:rPr>
              <w:t>Si25</w:t>
            </w:r>
          </w:p>
        </w:tc>
        <w:tc>
          <w:tcPr>
            <w:tcW w:w="113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9.23</w:t>
            </w:r>
          </w:p>
        </w:tc>
        <w:tc>
          <w:tcPr>
            <w:tcW w:w="1333"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9.23</w:t>
            </w:r>
          </w:p>
        </w:tc>
        <w:tc>
          <w:tcPr>
            <w:tcW w:w="711"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0.72</w:t>
            </w:r>
          </w:p>
        </w:tc>
        <w:tc>
          <w:tcPr>
            <w:tcW w:w="113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9.95</w:t>
            </w:r>
          </w:p>
        </w:tc>
        <w:tc>
          <w:tcPr>
            <w:tcW w:w="1277"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72.97</w:t>
            </w:r>
          </w:p>
        </w:tc>
        <w:tc>
          <w:tcPr>
            <w:tcW w:w="127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72.97</w:t>
            </w:r>
          </w:p>
        </w:tc>
        <w:tc>
          <w:tcPr>
            <w:tcW w:w="863"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1.96</w:t>
            </w:r>
          </w:p>
        </w:tc>
        <w:tc>
          <w:tcPr>
            <w:tcW w:w="978"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74.93</w:t>
            </w:r>
          </w:p>
        </w:tc>
      </w:tr>
      <w:tr w:rsidR="00A937EF" w:rsidRPr="00575E41" w:rsidTr="00575E41">
        <w:trPr>
          <w:trHeight w:val="1018"/>
          <w:jc w:val="center"/>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Co 250</w:t>
            </w:r>
            <w:r w:rsidRPr="00575E41">
              <w:rPr>
                <w:rFonts w:hAnsi="Verdana"/>
                <w:b w:val="0"/>
                <w:color w:val="000000"/>
                <w:sz w:val="21"/>
                <w:szCs w:val="21"/>
              </w:rPr>
              <w:t>、</w:t>
            </w:r>
            <w:r w:rsidRPr="00575E41">
              <w:rPr>
                <w:b w:val="0"/>
                <w:color w:val="000000"/>
                <w:sz w:val="21"/>
                <w:szCs w:val="21"/>
              </w:rPr>
              <w:t>Cr175</w:t>
            </w:r>
            <w:r w:rsidRPr="00575E41">
              <w:rPr>
                <w:rFonts w:hAnsi="Verdana"/>
                <w:b w:val="0"/>
                <w:color w:val="000000"/>
                <w:sz w:val="21"/>
                <w:szCs w:val="21"/>
              </w:rPr>
              <w:t>、</w:t>
            </w:r>
            <w:r w:rsidRPr="00575E41">
              <w:rPr>
                <w:b w:val="0"/>
                <w:color w:val="000000"/>
                <w:sz w:val="21"/>
                <w:szCs w:val="21"/>
              </w:rPr>
              <w:t xml:space="preserve"> Ni75</w:t>
            </w:r>
            <w:r w:rsidRPr="00575E41">
              <w:rPr>
                <w:rFonts w:hAnsi="Verdana"/>
                <w:b w:val="0"/>
                <w:color w:val="000000"/>
                <w:sz w:val="21"/>
                <w:szCs w:val="21"/>
              </w:rPr>
              <w:t>、</w:t>
            </w:r>
            <w:r w:rsidRPr="00575E41">
              <w:rPr>
                <w:b w:val="0"/>
                <w:color w:val="000000"/>
                <w:sz w:val="21"/>
                <w:szCs w:val="21"/>
              </w:rPr>
              <w:t>Mn10</w:t>
            </w:r>
            <w:r w:rsidRPr="00575E41">
              <w:rPr>
                <w:rFonts w:hAnsi="Verdana"/>
                <w:b w:val="0"/>
                <w:color w:val="000000"/>
                <w:sz w:val="21"/>
                <w:szCs w:val="21"/>
              </w:rPr>
              <w:t>、</w:t>
            </w:r>
            <w:r w:rsidRPr="00575E41">
              <w:rPr>
                <w:b w:val="0"/>
                <w:color w:val="000000"/>
                <w:sz w:val="21"/>
                <w:szCs w:val="21"/>
              </w:rPr>
              <w:t>Fe 20</w:t>
            </w:r>
            <w:r w:rsidRPr="00575E41">
              <w:rPr>
                <w:rFonts w:hAnsi="Verdana"/>
                <w:b w:val="0"/>
                <w:color w:val="000000"/>
                <w:sz w:val="21"/>
                <w:szCs w:val="21"/>
              </w:rPr>
              <w:t>、</w:t>
            </w:r>
            <w:r w:rsidRPr="00575E41">
              <w:rPr>
                <w:b w:val="0"/>
                <w:color w:val="000000"/>
                <w:sz w:val="21"/>
                <w:szCs w:val="21"/>
              </w:rPr>
              <w:t xml:space="preserve">Si25 </w:t>
            </w:r>
            <w:r w:rsidRPr="00575E41">
              <w:rPr>
                <w:rFonts w:hAnsi="Verdana"/>
                <w:b w:val="0"/>
                <w:color w:val="000000"/>
                <w:sz w:val="21"/>
                <w:szCs w:val="21"/>
              </w:rPr>
              <w:t>、</w:t>
            </w:r>
            <w:r w:rsidRPr="00575E41">
              <w:rPr>
                <w:b w:val="0"/>
                <w:color w:val="000000"/>
                <w:sz w:val="21"/>
                <w:szCs w:val="21"/>
              </w:rPr>
              <w:t>Mo50</w:t>
            </w:r>
          </w:p>
        </w:tc>
        <w:tc>
          <w:tcPr>
            <w:tcW w:w="113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10.15</w:t>
            </w:r>
          </w:p>
        </w:tc>
        <w:tc>
          <w:tcPr>
            <w:tcW w:w="1333"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10.15</w:t>
            </w:r>
          </w:p>
        </w:tc>
        <w:tc>
          <w:tcPr>
            <w:tcW w:w="711"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0.61</w:t>
            </w:r>
          </w:p>
        </w:tc>
        <w:tc>
          <w:tcPr>
            <w:tcW w:w="1130"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10.76</w:t>
            </w:r>
          </w:p>
        </w:tc>
        <w:tc>
          <w:tcPr>
            <w:tcW w:w="1277"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74.69</w:t>
            </w:r>
          </w:p>
        </w:tc>
        <w:tc>
          <w:tcPr>
            <w:tcW w:w="1276"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74.69</w:t>
            </w:r>
          </w:p>
        </w:tc>
        <w:tc>
          <w:tcPr>
            <w:tcW w:w="863"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1.29</w:t>
            </w:r>
          </w:p>
        </w:tc>
        <w:tc>
          <w:tcPr>
            <w:tcW w:w="978"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b w:val="0"/>
                <w:color w:val="000000"/>
                <w:sz w:val="21"/>
                <w:szCs w:val="21"/>
              </w:rPr>
            </w:pPr>
            <w:r w:rsidRPr="00575E41">
              <w:rPr>
                <w:b w:val="0"/>
                <w:color w:val="000000"/>
                <w:sz w:val="21"/>
                <w:szCs w:val="21"/>
              </w:rPr>
              <w:t>75.98</w:t>
            </w:r>
          </w:p>
        </w:tc>
      </w:tr>
    </w:tbl>
    <w:p w:rsidR="00A937EF" w:rsidRPr="00A937EF" w:rsidRDefault="00A937EF" w:rsidP="00A937EF">
      <w:pPr>
        <w:ind w:firstLine="435"/>
        <w:rPr>
          <w:rFonts w:ascii="Verdana" w:hAnsi="Verdana" w:cs="宋体"/>
          <w:b w:val="0"/>
          <w:color w:val="000000"/>
          <w:sz w:val="21"/>
          <w:szCs w:val="21"/>
        </w:rPr>
      </w:pPr>
      <w:r w:rsidRPr="00A937EF">
        <w:rPr>
          <w:rFonts w:ascii="Verdana" w:hAnsi="Verdana" w:cs="宋体"/>
          <w:b w:val="0"/>
          <w:color w:val="000000"/>
          <w:sz w:val="21"/>
          <w:szCs w:val="21"/>
        </w:rPr>
        <w:t>结果表明，由上表</w:t>
      </w:r>
      <w:r w:rsidRPr="00A937EF">
        <w:rPr>
          <w:rFonts w:ascii="Verdana" w:hAnsi="Verdana" w:cs="宋体" w:hint="eastAsia"/>
          <w:b w:val="0"/>
          <w:color w:val="000000"/>
          <w:sz w:val="21"/>
          <w:szCs w:val="21"/>
        </w:rPr>
        <w:t>可知</w:t>
      </w:r>
      <w:r w:rsidRPr="00A937EF">
        <w:rPr>
          <w:rFonts w:ascii="Verdana" w:hAnsi="Verdana" w:cs="宋体"/>
          <w:b w:val="0"/>
          <w:color w:val="000000"/>
          <w:sz w:val="21"/>
          <w:szCs w:val="21"/>
        </w:rPr>
        <w:t>钼对钨的测定有一定的干扰</w:t>
      </w:r>
      <w:r w:rsidRPr="00A937EF">
        <w:rPr>
          <w:rFonts w:ascii="Verdana" w:hAnsi="Verdana" w:cs="宋体" w:hint="eastAsia"/>
          <w:b w:val="0"/>
          <w:color w:val="000000"/>
          <w:sz w:val="21"/>
          <w:szCs w:val="21"/>
        </w:rPr>
        <w:t>，</w:t>
      </w:r>
      <w:r w:rsidRPr="00A937EF">
        <w:rPr>
          <w:rFonts w:ascii="Verdana" w:hAnsi="Verdana" w:cs="宋体"/>
          <w:b w:val="0"/>
          <w:color w:val="000000"/>
          <w:sz w:val="21"/>
          <w:szCs w:val="21"/>
        </w:rPr>
        <w:t>混合元素的干扰再次证明钼有干扰。</w:t>
      </w:r>
    </w:p>
    <w:p w:rsidR="00A937EF" w:rsidRPr="00575E41" w:rsidRDefault="00A937EF" w:rsidP="00A937EF">
      <w:pPr>
        <w:rPr>
          <w:rFonts w:ascii="宋体" w:hAnsi="宋体" w:cs="宋体"/>
          <w:b w:val="0"/>
          <w:color w:val="000000"/>
          <w:sz w:val="21"/>
          <w:szCs w:val="21"/>
        </w:rPr>
      </w:pPr>
      <w:r w:rsidRPr="00575E41">
        <w:rPr>
          <w:rFonts w:ascii="宋体" w:hAnsi="宋体" w:cs="宋体" w:hint="eastAsia"/>
          <w:b w:val="0"/>
          <w:color w:val="000000"/>
          <w:sz w:val="21"/>
          <w:szCs w:val="21"/>
        </w:rPr>
        <w:t>4.3</w:t>
      </w:r>
      <w:r w:rsidRPr="00575E41">
        <w:rPr>
          <w:rFonts w:ascii="宋体" w:hAnsi="宋体" w:cs="宋体"/>
          <w:b w:val="0"/>
          <w:color w:val="000000"/>
          <w:sz w:val="21"/>
          <w:szCs w:val="21"/>
        </w:rPr>
        <w:t>滤液补正</w:t>
      </w:r>
    </w:p>
    <w:p w:rsidR="00A937EF" w:rsidRPr="00575E41" w:rsidRDefault="00A937EF" w:rsidP="00A937EF">
      <w:pPr>
        <w:ind w:firstLine="480"/>
        <w:rPr>
          <w:rFonts w:ascii="宋体" w:hAnsi="宋体" w:cs="宋体"/>
          <w:b w:val="0"/>
          <w:color w:val="000000"/>
          <w:sz w:val="21"/>
          <w:szCs w:val="21"/>
        </w:rPr>
      </w:pPr>
      <w:r w:rsidRPr="00575E41">
        <w:rPr>
          <w:rFonts w:ascii="宋体" w:hAnsi="宋体" w:cs="宋体"/>
          <w:b w:val="0"/>
          <w:color w:val="000000"/>
          <w:sz w:val="21"/>
          <w:szCs w:val="21"/>
        </w:rPr>
        <w:t>步骤</w:t>
      </w:r>
      <w:r w:rsidRPr="00575E41">
        <w:rPr>
          <w:rFonts w:ascii="宋体" w:hAnsi="宋体" w:cs="宋体" w:hint="eastAsia"/>
          <w:b w:val="0"/>
          <w:color w:val="000000"/>
          <w:sz w:val="21"/>
          <w:szCs w:val="21"/>
        </w:rPr>
        <w:t>3.1.5</w:t>
      </w:r>
      <w:r w:rsidRPr="00575E41">
        <w:rPr>
          <w:rFonts w:ascii="宋体" w:hAnsi="宋体" w:cs="宋体"/>
          <w:b w:val="0"/>
          <w:color w:val="000000"/>
          <w:sz w:val="21"/>
          <w:szCs w:val="21"/>
        </w:rPr>
        <w:t>酸溶过滤后滤液中</w:t>
      </w:r>
      <w:r w:rsidRPr="00575E41">
        <w:rPr>
          <w:rFonts w:ascii="宋体" w:hAnsi="宋体" w:cs="宋体" w:hint="eastAsia"/>
          <w:b w:val="0"/>
          <w:color w:val="000000"/>
          <w:sz w:val="21"/>
          <w:szCs w:val="21"/>
        </w:rPr>
        <w:t>钨</w:t>
      </w:r>
      <w:r w:rsidRPr="00575E41">
        <w:rPr>
          <w:rFonts w:ascii="宋体" w:hAnsi="宋体" w:cs="宋体"/>
          <w:b w:val="0"/>
          <w:color w:val="000000"/>
          <w:sz w:val="21"/>
          <w:szCs w:val="21"/>
        </w:rPr>
        <w:t>含量较低，浓度范围</w:t>
      </w:r>
      <w:r w:rsidRPr="00575E41">
        <w:rPr>
          <w:rFonts w:ascii="宋体" w:hAnsi="宋体" w:cs="宋体" w:hint="eastAsia"/>
          <w:b w:val="0"/>
          <w:color w:val="000000"/>
          <w:sz w:val="21"/>
          <w:szCs w:val="21"/>
        </w:rPr>
        <w:t>一般</w:t>
      </w:r>
      <w:r w:rsidRPr="00575E41">
        <w:rPr>
          <w:rFonts w:ascii="宋体" w:hAnsi="宋体" w:cs="宋体"/>
          <w:b w:val="0"/>
          <w:color w:val="000000"/>
          <w:sz w:val="21"/>
          <w:szCs w:val="21"/>
        </w:rPr>
        <w:t>在0</w:t>
      </w:r>
      <w:r w:rsidRPr="00575E41">
        <w:rPr>
          <w:rFonts w:ascii="宋体" w:hAnsi="宋体" w:cs="宋体" w:hint="eastAsia"/>
          <w:b w:val="0"/>
          <w:color w:val="000000"/>
          <w:sz w:val="21"/>
          <w:szCs w:val="21"/>
        </w:rPr>
        <w:t xml:space="preserve"> </w:t>
      </w:r>
      <w:r w:rsidRPr="00575E41">
        <w:rPr>
          <w:rFonts w:ascii="宋体" w:hAnsi="宋体" w:cs="宋体"/>
          <w:b w:val="0"/>
          <w:color w:val="000000"/>
          <w:sz w:val="21"/>
          <w:szCs w:val="21"/>
        </w:rPr>
        <w:t>~2</w:t>
      </w:r>
      <w:r w:rsidRPr="00575E41">
        <w:rPr>
          <w:rFonts w:ascii="宋体" w:hAnsi="宋体" w:cs="宋体" w:hint="eastAsia"/>
          <w:b w:val="0"/>
          <w:color w:val="000000"/>
          <w:sz w:val="21"/>
          <w:szCs w:val="21"/>
        </w:rPr>
        <w:t>0</w:t>
      </w:r>
      <w:r w:rsidRPr="00575E41">
        <w:rPr>
          <w:rFonts w:ascii="宋体" w:hAnsi="宋体" w:cs="宋体"/>
          <w:b w:val="0"/>
          <w:color w:val="000000"/>
          <w:sz w:val="21"/>
          <w:szCs w:val="21"/>
        </w:rPr>
        <w:t>.0μg/mL，</w:t>
      </w:r>
      <w:r w:rsidRPr="00575E41">
        <w:rPr>
          <w:rFonts w:ascii="宋体" w:hAnsi="宋体" w:cs="宋体" w:hint="eastAsia"/>
          <w:b w:val="0"/>
          <w:color w:val="000000"/>
          <w:sz w:val="21"/>
          <w:szCs w:val="21"/>
        </w:rPr>
        <w:t>由于</w:t>
      </w:r>
      <w:r w:rsidRPr="00575E41">
        <w:rPr>
          <w:rFonts w:ascii="宋体" w:hAnsi="宋体" w:cs="宋体"/>
          <w:b w:val="0"/>
          <w:color w:val="000000"/>
          <w:sz w:val="21"/>
          <w:szCs w:val="21"/>
        </w:rPr>
        <w:t>滤纸和残渣采用过氧化钠碱熔</w:t>
      </w:r>
      <w:r w:rsidRPr="00575E41">
        <w:rPr>
          <w:rFonts w:ascii="宋体" w:hAnsi="宋体" w:cs="宋体" w:hint="eastAsia"/>
          <w:b w:val="0"/>
          <w:color w:val="000000"/>
          <w:sz w:val="21"/>
          <w:szCs w:val="21"/>
        </w:rPr>
        <w:t>，</w:t>
      </w:r>
      <w:r w:rsidRPr="00575E41">
        <w:rPr>
          <w:rFonts w:ascii="宋体" w:hAnsi="宋体" w:cs="宋体"/>
          <w:b w:val="0"/>
          <w:color w:val="000000"/>
          <w:sz w:val="21"/>
          <w:szCs w:val="21"/>
        </w:rPr>
        <w:t>所以测定时使用基体匹配的标准溶液绘制曲线。补正结果见表</w:t>
      </w:r>
      <w:r w:rsidRPr="00575E41">
        <w:rPr>
          <w:rFonts w:ascii="宋体" w:hAnsi="宋体" w:cs="宋体" w:hint="eastAsia"/>
          <w:b w:val="0"/>
          <w:color w:val="000000"/>
          <w:sz w:val="21"/>
          <w:szCs w:val="21"/>
        </w:rPr>
        <w:t>7</w:t>
      </w:r>
      <w:r w:rsidRPr="00575E41">
        <w:rPr>
          <w:rFonts w:ascii="宋体" w:hAnsi="宋体" w:cs="宋体"/>
          <w:b w:val="0"/>
          <w:color w:val="000000"/>
          <w:sz w:val="21"/>
          <w:szCs w:val="21"/>
        </w:rPr>
        <w:t>。其中工作曲线按</w:t>
      </w:r>
      <w:r w:rsidRPr="00575E41">
        <w:rPr>
          <w:rFonts w:ascii="宋体" w:hAnsi="宋体" w:cs="宋体" w:hint="eastAsia"/>
          <w:b w:val="0"/>
          <w:color w:val="000000"/>
          <w:sz w:val="21"/>
          <w:szCs w:val="21"/>
        </w:rPr>
        <w:t>3</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1</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7</w:t>
      </w:r>
      <w:r w:rsidRPr="00575E41">
        <w:rPr>
          <w:rFonts w:ascii="宋体" w:hAnsi="宋体" w:cs="宋体"/>
          <w:b w:val="0"/>
          <w:color w:val="000000"/>
          <w:sz w:val="21"/>
          <w:szCs w:val="21"/>
        </w:rPr>
        <w:t>绘制。</w:t>
      </w:r>
    </w:p>
    <w:p w:rsidR="00A937EF" w:rsidRPr="00575E41" w:rsidRDefault="00A937EF" w:rsidP="00A937EF">
      <w:pPr>
        <w:spacing w:line="360" w:lineRule="auto"/>
        <w:rPr>
          <w:rFonts w:ascii="宋体" w:hAnsi="宋体" w:cs="宋体"/>
          <w:b w:val="0"/>
          <w:color w:val="000000"/>
          <w:sz w:val="21"/>
          <w:szCs w:val="21"/>
        </w:rPr>
      </w:pPr>
      <w:r w:rsidRPr="00575E41">
        <w:rPr>
          <w:rFonts w:ascii="宋体" w:hAnsi="宋体" w:cs="宋体" w:hint="eastAsia"/>
          <w:b w:val="0"/>
          <w:color w:val="000000"/>
          <w:sz w:val="21"/>
          <w:szCs w:val="21"/>
        </w:rPr>
        <w:t>4.4钼元素校正试验</w:t>
      </w:r>
    </w:p>
    <w:p w:rsidR="00A937EF" w:rsidRPr="00575E41" w:rsidRDefault="00A937EF" w:rsidP="00A937EF">
      <w:pPr>
        <w:rPr>
          <w:rFonts w:ascii="宋体" w:hAnsi="宋体" w:cs="宋体"/>
          <w:b w:val="0"/>
          <w:color w:val="000000"/>
          <w:sz w:val="21"/>
          <w:szCs w:val="21"/>
        </w:rPr>
      </w:pPr>
      <w:r w:rsidRPr="00575E41">
        <w:rPr>
          <w:rFonts w:ascii="宋体" w:hAnsi="宋体" w:cs="宋体" w:hint="eastAsia"/>
          <w:b w:val="0"/>
          <w:color w:val="000000"/>
          <w:sz w:val="21"/>
          <w:szCs w:val="21"/>
        </w:rPr>
        <w:t xml:space="preserve">   按称取0.5000g样品计算，含量为2%和15%的样品中钨为10</w:t>
      </w:r>
      <w:r w:rsidRPr="00575E41">
        <w:rPr>
          <w:rFonts w:ascii="宋体" w:hAnsi="宋体" w:cs="宋体"/>
          <w:b w:val="0"/>
          <w:color w:val="000000"/>
          <w:sz w:val="21"/>
          <w:szCs w:val="21"/>
        </w:rPr>
        <w:t>mg</w:t>
      </w:r>
      <w:r w:rsidRPr="00575E41">
        <w:rPr>
          <w:rFonts w:ascii="宋体" w:hAnsi="宋体" w:cs="宋体" w:hint="eastAsia"/>
          <w:b w:val="0"/>
          <w:color w:val="000000"/>
          <w:sz w:val="21"/>
          <w:szCs w:val="21"/>
        </w:rPr>
        <w:t>和75</w:t>
      </w:r>
      <w:r w:rsidRPr="00575E41">
        <w:rPr>
          <w:rFonts w:ascii="宋体" w:hAnsi="宋体" w:cs="宋体"/>
          <w:b w:val="0"/>
          <w:color w:val="000000"/>
          <w:sz w:val="21"/>
          <w:szCs w:val="21"/>
        </w:rPr>
        <w:t>mg</w:t>
      </w:r>
      <w:r w:rsidRPr="00575E41">
        <w:rPr>
          <w:rFonts w:ascii="宋体" w:hAnsi="宋体" w:cs="宋体" w:hint="eastAsia"/>
          <w:b w:val="0"/>
          <w:color w:val="000000"/>
          <w:sz w:val="21"/>
          <w:szCs w:val="21"/>
        </w:rPr>
        <w:t>。加入含量为10%的钼为50</w:t>
      </w:r>
      <w:r w:rsidRPr="00575E41">
        <w:rPr>
          <w:rFonts w:ascii="宋体" w:hAnsi="宋体" w:cs="宋体"/>
          <w:b w:val="0"/>
          <w:color w:val="000000"/>
          <w:sz w:val="21"/>
          <w:szCs w:val="21"/>
        </w:rPr>
        <w:t>mg</w:t>
      </w:r>
      <w:r w:rsidRPr="00575E41">
        <w:rPr>
          <w:rFonts w:ascii="宋体" w:hAnsi="宋体" w:cs="宋体" w:hint="eastAsia"/>
          <w:b w:val="0"/>
          <w:color w:val="000000"/>
          <w:sz w:val="21"/>
          <w:szCs w:val="21"/>
        </w:rPr>
        <w:t xml:space="preserve">。按照步骤3.1得到的重量分别为 </w:t>
      </w:r>
      <w:r w:rsidRPr="00575E41">
        <w:rPr>
          <w:rFonts w:ascii="宋体" w:hAnsi="宋体" w:cs="宋体"/>
          <w:b w:val="0"/>
          <w:color w:val="000000"/>
          <w:sz w:val="21"/>
          <w:szCs w:val="21"/>
        </w:rPr>
        <w:t>10.52 mg</w:t>
      </w:r>
      <w:r w:rsidRPr="00575E41">
        <w:rPr>
          <w:rFonts w:ascii="宋体" w:hAnsi="宋体" w:cs="宋体" w:hint="eastAsia"/>
          <w:b w:val="0"/>
          <w:color w:val="000000"/>
          <w:sz w:val="21"/>
          <w:szCs w:val="21"/>
        </w:rPr>
        <w:t>和</w:t>
      </w:r>
      <w:r w:rsidRPr="00575E41">
        <w:rPr>
          <w:rFonts w:ascii="宋体" w:hAnsi="宋体" w:cs="宋体"/>
          <w:b w:val="0"/>
          <w:color w:val="000000"/>
          <w:sz w:val="21"/>
          <w:szCs w:val="21"/>
        </w:rPr>
        <w:t>7</w:t>
      </w:r>
      <w:r w:rsidRPr="00575E41">
        <w:rPr>
          <w:rFonts w:ascii="宋体" w:hAnsi="宋体" w:cs="宋体" w:hint="eastAsia"/>
          <w:b w:val="0"/>
          <w:color w:val="000000"/>
          <w:sz w:val="21"/>
          <w:szCs w:val="21"/>
        </w:rPr>
        <w:t>5</w:t>
      </w:r>
      <w:r w:rsidRPr="00575E41">
        <w:rPr>
          <w:rFonts w:ascii="宋体" w:hAnsi="宋体" w:cs="宋体"/>
          <w:b w:val="0"/>
          <w:color w:val="000000"/>
          <w:sz w:val="21"/>
          <w:szCs w:val="21"/>
        </w:rPr>
        <w:t>.66mg</w:t>
      </w:r>
      <w:r w:rsidRPr="00575E41">
        <w:rPr>
          <w:rFonts w:ascii="宋体" w:hAnsi="宋体" w:cs="宋体" w:hint="eastAsia"/>
          <w:b w:val="0"/>
          <w:color w:val="000000"/>
          <w:sz w:val="21"/>
          <w:szCs w:val="21"/>
        </w:rPr>
        <w:t>。</w:t>
      </w:r>
      <w:r w:rsidRPr="00575E41">
        <w:rPr>
          <w:rFonts w:ascii="宋体" w:hAnsi="宋体" w:cs="宋体"/>
          <w:b w:val="0"/>
          <w:color w:val="000000"/>
          <w:sz w:val="21"/>
          <w:szCs w:val="21"/>
        </w:rPr>
        <w:t>按照实验步骤</w:t>
      </w:r>
      <w:r w:rsidRPr="00575E41">
        <w:rPr>
          <w:rFonts w:ascii="宋体" w:hAnsi="宋体" w:cs="宋体" w:hint="eastAsia"/>
          <w:b w:val="0"/>
          <w:color w:val="000000"/>
          <w:sz w:val="21"/>
          <w:szCs w:val="21"/>
        </w:rPr>
        <w:t>3.1.8把最后所得到的沉淀溶解后，使用分光光度法得到钼的含量，两者所得的差值基本与加入的钨量相吻合。</w:t>
      </w:r>
    </w:p>
    <w:p w:rsidR="00A937EF" w:rsidRPr="00575E41" w:rsidRDefault="00A937EF" w:rsidP="00A937EF">
      <w:pPr>
        <w:ind w:firstLine="435"/>
        <w:jc w:val="center"/>
        <w:rPr>
          <w:rFonts w:ascii="宋体" w:hAnsi="宋体" w:cs="宋体"/>
          <w:b w:val="0"/>
          <w:color w:val="000000"/>
          <w:sz w:val="21"/>
          <w:szCs w:val="21"/>
        </w:rPr>
      </w:pPr>
      <w:r w:rsidRPr="00575E41">
        <w:rPr>
          <w:rFonts w:ascii="宋体" w:hAnsi="宋体" w:cs="宋体"/>
          <w:b w:val="0"/>
          <w:color w:val="000000"/>
          <w:sz w:val="21"/>
          <w:szCs w:val="21"/>
        </w:rPr>
        <w:t>表</w:t>
      </w:r>
      <w:r w:rsidRPr="00575E41">
        <w:rPr>
          <w:rFonts w:ascii="宋体" w:hAnsi="宋体" w:cs="宋体" w:hint="eastAsia"/>
          <w:b w:val="0"/>
          <w:color w:val="000000"/>
          <w:sz w:val="21"/>
          <w:szCs w:val="21"/>
        </w:rPr>
        <w:t>5钼</w:t>
      </w:r>
      <w:r w:rsidRPr="00575E41">
        <w:rPr>
          <w:rFonts w:ascii="宋体" w:hAnsi="宋体" w:cs="宋体"/>
          <w:b w:val="0"/>
          <w:color w:val="000000"/>
          <w:sz w:val="21"/>
          <w:szCs w:val="21"/>
        </w:rPr>
        <w:t>元素校正试验</w:t>
      </w:r>
    </w:p>
    <w:tbl>
      <w:tblPr>
        <w:tblW w:w="7621" w:type="dxa"/>
        <w:tblLook w:val="04A0"/>
      </w:tblPr>
      <w:tblGrid>
        <w:gridCol w:w="1636"/>
        <w:gridCol w:w="1874"/>
        <w:gridCol w:w="1985"/>
        <w:gridCol w:w="2126"/>
      </w:tblGrid>
      <w:tr w:rsidR="00A937EF" w:rsidRPr="00575E41" w:rsidTr="00A937EF">
        <w:trPr>
          <w:trHeight w:val="596"/>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加入</w:t>
            </w:r>
            <w:r w:rsidRPr="00575E41">
              <w:rPr>
                <w:rFonts w:ascii="宋体" w:hAnsi="宋体" w:cs="宋体"/>
                <w:b w:val="0"/>
                <w:color w:val="000000"/>
                <w:sz w:val="21"/>
                <w:szCs w:val="21"/>
              </w:rPr>
              <w:t>50mg</w:t>
            </w:r>
            <w:r w:rsidRPr="00575E41">
              <w:rPr>
                <w:rFonts w:ascii="宋体" w:hAnsi="宋体" w:cs="宋体" w:hint="eastAsia"/>
                <w:b w:val="0"/>
                <w:color w:val="000000"/>
                <w:sz w:val="21"/>
                <w:szCs w:val="21"/>
              </w:rPr>
              <w:t>钼</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重量法得到钨钼合量/mg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沉淀中分光光度法得到的钼量</w:t>
            </w:r>
            <w:r w:rsidRPr="00575E41">
              <w:rPr>
                <w:rFonts w:ascii="宋体" w:hAnsi="宋体" w:cs="宋体"/>
                <w:b w:val="0"/>
                <w:color w:val="000000"/>
                <w:sz w:val="21"/>
                <w:szCs w:val="21"/>
              </w:rPr>
              <w:t>/mg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left"/>
              <w:rPr>
                <w:rFonts w:ascii="宋体" w:hAnsi="宋体" w:cs="宋体"/>
                <w:b w:val="0"/>
                <w:color w:val="000000"/>
                <w:sz w:val="21"/>
                <w:szCs w:val="21"/>
              </w:rPr>
            </w:pPr>
            <w:r w:rsidRPr="00575E41">
              <w:rPr>
                <w:rFonts w:ascii="宋体" w:hAnsi="宋体" w:cs="宋体" w:hint="eastAsia"/>
                <w:b w:val="0"/>
                <w:color w:val="000000"/>
                <w:sz w:val="21"/>
                <w:szCs w:val="21"/>
              </w:rPr>
              <w:t>减去钼后最终得到钨的含量/mg</w:t>
            </w:r>
          </w:p>
        </w:tc>
      </w:tr>
      <w:tr w:rsidR="00A937EF" w:rsidRPr="00575E41" w:rsidTr="00A937EF">
        <w:trPr>
          <w:trHeight w:val="298"/>
        </w:trPr>
        <w:tc>
          <w:tcPr>
            <w:tcW w:w="1636" w:type="dxa"/>
            <w:tcBorders>
              <w:top w:val="nil"/>
              <w:left w:val="single" w:sz="4" w:space="0" w:color="auto"/>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10mg</w:t>
            </w:r>
            <w:r w:rsidRPr="00575E41">
              <w:rPr>
                <w:rFonts w:ascii="宋体" w:hAnsi="宋体" w:cs="宋体" w:hint="eastAsia"/>
                <w:b w:val="0"/>
                <w:color w:val="000000"/>
                <w:sz w:val="21"/>
                <w:szCs w:val="21"/>
              </w:rPr>
              <w:t>钨量</w:t>
            </w:r>
          </w:p>
        </w:tc>
        <w:tc>
          <w:tcPr>
            <w:tcW w:w="187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10.52</w:t>
            </w:r>
          </w:p>
        </w:tc>
        <w:tc>
          <w:tcPr>
            <w:tcW w:w="1985" w:type="dxa"/>
            <w:tcBorders>
              <w:top w:val="nil"/>
              <w:left w:val="nil"/>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0.46</w:t>
            </w:r>
          </w:p>
        </w:tc>
        <w:tc>
          <w:tcPr>
            <w:tcW w:w="2126" w:type="dxa"/>
            <w:tcBorders>
              <w:top w:val="nil"/>
              <w:left w:val="nil"/>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10.06</w:t>
            </w:r>
          </w:p>
        </w:tc>
      </w:tr>
      <w:tr w:rsidR="00A937EF" w:rsidRPr="00575E41" w:rsidTr="00A937EF">
        <w:trPr>
          <w:trHeight w:val="298"/>
        </w:trPr>
        <w:tc>
          <w:tcPr>
            <w:tcW w:w="1636" w:type="dxa"/>
            <w:tcBorders>
              <w:top w:val="nil"/>
              <w:left w:val="single" w:sz="4" w:space="0" w:color="auto"/>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7</w:t>
            </w:r>
            <w:r w:rsidRPr="00575E41">
              <w:rPr>
                <w:rFonts w:ascii="宋体" w:hAnsi="宋体" w:cs="宋体" w:hint="eastAsia"/>
                <w:b w:val="0"/>
                <w:color w:val="000000"/>
                <w:sz w:val="21"/>
                <w:szCs w:val="21"/>
              </w:rPr>
              <w:t>5</w:t>
            </w:r>
            <w:r w:rsidRPr="00575E41">
              <w:rPr>
                <w:rFonts w:ascii="宋体" w:hAnsi="宋体" w:cs="宋体"/>
                <w:b w:val="0"/>
                <w:color w:val="000000"/>
                <w:sz w:val="21"/>
                <w:szCs w:val="21"/>
              </w:rPr>
              <w:t>mg</w:t>
            </w:r>
            <w:r w:rsidRPr="00575E41">
              <w:rPr>
                <w:rFonts w:ascii="宋体" w:hAnsi="宋体" w:cs="宋体" w:hint="eastAsia"/>
                <w:b w:val="0"/>
                <w:color w:val="000000"/>
                <w:sz w:val="21"/>
                <w:szCs w:val="21"/>
              </w:rPr>
              <w:t>钨量</w:t>
            </w:r>
          </w:p>
        </w:tc>
        <w:tc>
          <w:tcPr>
            <w:tcW w:w="1874"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7</w:t>
            </w:r>
            <w:r w:rsidRPr="00575E41">
              <w:rPr>
                <w:rFonts w:ascii="宋体" w:hAnsi="宋体" w:cs="宋体" w:hint="eastAsia"/>
                <w:b w:val="0"/>
                <w:color w:val="000000"/>
                <w:sz w:val="21"/>
                <w:szCs w:val="21"/>
              </w:rPr>
              <w:t>5</w:t>
            </w:r>
            <w:r w:rsidRPr="00575E41">
              <w:rPr>
                <w:rFonts w:ascii="宋体" w:hAnsi="宋体" w:cs="宋体"/>
                <w:b w:val="0"/>
                <w:color w:val="000000"/>
                <w:sz w:val="21"/>
                <w:szCs w:val="21"/>
              </w:rPr>
              <w:t>.66</w:t>
            </w:r>
          </w:p>
        </w:tc>
        <w:tc>
          <w:tcPr>
            <w:tcW w:w="1985" w:type="dxa"/>
            <w:tcBorders>
              <w:top w:val="nil"/>
              <w:left w:val="nil"/>
              <w:bottom w:val="single" w:sz="4" w:space="0" w:color="auto"/>
              <w:right w:val="single" w:sz="4"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0.73</w:t>
            </w:r>
          </w:p>
        </w:tc>
        <w:tc>
          <w:tcPr>
            <w:tcW w:w="2126" w:type="dxa"/>
            <w:tcBorders>
              <w:top w:val="nil"/>
              <w:left w:val="nil"/>
              <w:bottom w:val="single" w:sz="4" w:space="0" w:color="auto"/>
              <w:right w:val="single" w:sz="4"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74.93</w:t>
            </w:r>
          </w:p>
        </w:tc>
      </w:tr>
    </w:tbl>
    <w:p w:rsidR="00A937EF" w:rsidRPr="00575E41" w:rsidRDefault="00A937EF" w:rsidP="00A937EF">
      <w:pPr>
        <w:spacing w:line="360" w:lineRule="auto"/>
        <w:rPr>
          <w:rFonts w:ascii="宋体" w:hAnsi="宋体" w:cs="宋体"/>
          <w:b w:val="0"/>
          <w:color w:val="000000"/>
          <w:sz w:val="21"/>
          <w:szCs w:val="21"/>
        </w:rPr>
      </w:pPr>
      <w:r w:rsidRPr="00575E41">
        <w:rPr>
          <w:rFonts w:ascii="宋体" w:hAnsi="宋体" w:cs="宋体" w:hint="eastAsia"/>
          <w:b w:val="0"/>
          <w:color w:val="000000"/>
          <w:sz w:val="21"/>
          <w:szCs w:val="21"/>
        </w:rPr>
        <w:t>4.6</w:t>
      </w:r>
      <w:r w:rsidRPr="00575E41">
        <w:rPr>
          <w:rFonts w:ascii="宋体" w:hAnsi="宋体" w:cs="宋体"/>
          <w:b w:val="0"/>
          <w:color w:val="000000"/>
          <w:sz w:val="21"/>
          <w:szCs w:val="21"/>
        </w:rPr>
        <w:t>精密度实验</w:t>
      </w:r>
    </w:p>
    <w:p w:rsidR="00A937EF" w:rsidRPr="00575E41" w:rsidRDefault="00A937EF" w:rsidP="00A937EF">
      <w:pPr>
        <w:adjustRightInd w:val="0"/>
        <w:snapToGrid w:val="0"/>
        <w:spacing w:before="50" w:after="50"/>
        <w:ind w:firstLineChars="200" w:firstLine="420"/>
        <w:rPr>
          <w:rFonts w:ascii="宋体" w:hAnsi="宋体" w:cs="宋体"/>
          <w:b w:val="0"/>
          <w:color w:val="000000"/>
          <w:sz w:val="21"/>
          <w:szCs w:val="21"/>
        </w:rPr>
      </w:pPr>
      <w:r w:rsidRPr="00575E41">
        <w:rPr>
          <w:rFonts w:ascii="宋体" w:hAnsi="宋体" w:cs="宋体"/>
          <w:b w:val="0"/>
          <w:color w:val="000000"/>
          <w:sz w:val="21"/>
          <w:szCs w:val="21"/>
        </w:rPr>
        <w:t>分别对不同</w:t>
      </w:r>
      <w:r w:rsidRPr="00575E41">
        <w:rPr>
          <w:rFonts w:ascii="宋体" w:hAnsi="宋体" w:cs="宋体" w:hint="eastAsia"/>
          <w:b w:val="0"/>
          <w:color w:val="000000"/>
          <w:sz w:val="21"/>
          <w:szCs w:val="21"/>
        </w:rPr>
        <w:t>钨含</w:t>
      </w:r>
      <w:r w:rsidRPr="00575E41">
        <w:rPr>
          <w:rFonts w:ascii="宋体" w:hAnsi="宋体" w:cs="宋体"/>
          <w:b w:val="0"/>
          <w:color w:val="000000"/>
          <w:sz w:val="21"/>
          <w:szCs w:val="21"/>
        </w:rPr>
        <w:t>量的</w:t>
      </w:r>
      <w:r w:rsidRPr="00575E41">
        <w:rPr>
          <w:rFonts w:ascii="宋体" w:hAnsi="宋体" w:cs="宋体" w:hint="eastAsia"/>
          <w:b w:val="0"/>
          <w:color w:val="000000"/>
          <w:sz w:val="21"/>
          <w:szCs w:val="21"/>
        </w:rPr>
        <w:t>钴铬钨系合金粉末</w:t>
      </w:r>
      <w:r w:rsidRPr="00575E41">
        <w:rPr>
          <w:rFonts w:ascii="宋体" w:hAnsi="宋体" w:cs="宋体"/>
          <w:b w:val="0"/>
          <w:color w:val="000000"/>
          <w:sz w:val="21"/>
          <w:szCs w:val="21"/>
        </w:rPr>
        <w:t>样品进行了11次独立实验，</w:t>
      </w:r>
      <w:r w:rsidRPr="00575E41">
        <w:rPr>
          <w:rFonts w:ascii="宋体" w:hAnsi="宋体" w:cs="宋体" w:hint="eastAsia"/>
          <w:b w:val="0"/>
          <w:color w:val="000000"/>
          <w:sz w:val="21"/>
          <w:szCs w:val="21"/>
        </w:rPr>
        <w:t>获得方法的精密度</w:t>
      </w:r>
      <w:r w:rsidRPr="00575E41">
        <w:rPr>
          <w:rFonts w:ascii="宋体" w:hAnsi="宋体" w:cs="宋体"/>
          <w:b w:val="0"/>
          <w:color w:val="000000"/>
          <w:sz w:val="21"/>
          <w:szCs w:val="21"/>
        </w:rPr>
        <w:t>结果见表</w:t>
      </w:r>
      <w:r w:rsidRPr="00575E41">
        <w:rPr>
          <w:rFonts w:ascii="宋体" w:hAnsi="宋体" w:cs="宋体" w:hint="eastAsia"/>
          <w:b w:val="0"/>
          <w:color w:val="000000"/>
          <w:sz w:val="21"/>
          <w:szCs w:val="21"/>
        </w:rPr>
        <w:t>6（（Co-4）+35</w:t>
      </w:r>
      <w:r w:rsidRPr="00575E41">
        <w:rPr>
          <w:rFonts w:ascii="宋体" w:hAnsi="宋体" w:cs="宋体"/>
          <w:b w:val="0"/>
          <w:color w:val="000000"/>
          <w:sz w:val="21"/>
          <w:szCs w:val="21"/>
        </w:rPr>
        <w:t xml:space="preserve"> mg</w:t>
      </w:r>
      <w:r w:rsidRPr="00575E41">
        <w:rPr>
          <w:rFonts w:ascii="宋体" w:hAnsi="宋体" w:cs="宋体" w:hint="eastAsia"/>
          <w:b w:val="0"/>
          <w:color w:val="000000"/>
          <w:sz w:val="21"/>
          <w:szCs w:val="21"/>
        </w:rPr>
        <w:t>W和（Co-61）+35</w:t>
      </w:r>
      <w:r w:rsidRPr="00575E41">
        <w:rPr>
          <w:rFonts w:ascii="宋体" w:hAnsi="宋体" w:cs="宋体"/>
          <w:b w:val="0"/>
          <w:color w:val="000000"/>
          <w:sz w:val="21"/>
          <w:szCs w:val="21"/>
        </w:rPr>
        <w:t xml:space="preserve"> mg</w:t>
      </w:r>
      <w:r w:rsidRPr="00575E41">
        <w:rPr>
          <w:rFonts w:ascii="宋体" w:hAnsi="宋体" w:cs="宋体" w:hint="eastAsia"/>
          <w:b w:val="0"/>
          <w:color w:val="000000"/>
          <w:sz w:val="21"/>
          <w:szCs w:val="21"/>
        </w:rPr>
        <w:t>W是配制样品，分别准确称取0.5000gCo-4和Co-61再加入35</w:t>
      </w:r>
      <w:r w:rsidRPr="00575E41">
        <w:rPr>
          <w:rFonts w:ascii="宋体" w:hAnsi="宋体" w:cs="宋体"/>
          <w:b w:val="0"/>
          <w:color w:val="000000"/>
          <w:sz w:val="21"/>
          <w:szCs w:val="21"/>
        </w:rPr>
        <w:t xml:space="preserve"> mg</w:t>
      </w:r>
      <w:r w:rsidRPr="00575E41">
        <w:rPr>
          <w:rFonts w:ascii="宋体" w:hAnsi="宋体" w:cs="宋体" w:hint="eastAsia"/>
          <w:b w:val="0"/>
          <w:color w:val="000000"/>
          <w:sz w:val="21"/>
          <w:szCs w:val="21"/>
        </w:rPr>
        <w:t>W配制而成）</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方法的相对标准偏差（RSD）在1.03%～2.56%之间。</w:t>
      </w:r>
    </w:p>
    <w:p w:rsidR="00A937EF" w:rsidRPr="00575E41" w:rsidRDefault="00A937EF" w:rsidP="00A937EF">
      <w:pPr>
        <w:adjustRightInd w:val="0"/>
        <w:snapToGrid w:val="0"/>
        <w:spacing w:before="50" w:after="50"/>
        <w:ind w:firstLineChars="200" w:firstLine="420"/>
        <w:jc w:val="center"/>
        <w:rPr>
          <w:rFonts w:ascii="宋体" w:hAnsi="宋体" w:cs="宋体"/>
          <w:b w:val="0"/>
          <w:color w:val="000000"/>
          <w:sz w:val="21"/>
          <w:szCs w:val="21"/>
        </w:rPr>
      </w:pPr>
      <w:r w:rsidRPr="00575E41">
        <w:rPr>
          <w:rFonts w:ascii="宋体" w:hAnsi="宋体" w:cs="宋体"/>
          <w:b w:val="0"/>
          <w:color w:val="000000"/>
          <w:sz w:val="21"/>
          <w:szCs w:val="21"/>
        </w:rPr>
        <w:t>表</w:t>
      </w:r>
      <w:r w:rsidRPr="00575E41">
        <w:rPr>
          <w:rFonts w:ascii="宋体" w:hAnsi="宋体" w:cs="宋体" w:hint="eastAsia"/>
          <w:b w:val="0"/>
          <w:color w:val="000000"/>
          <w:sz w:val="21"/>
          <w:szCs w:val="21"/>
        </w:rPr>
        <w:t>6</w:t>
      </w:r>
      <w:r w:rsidRPr="00575E41">
        <w:rPr>
          <w:rFonts w:ascii="宋体" w:hAnsi="宋体" w:cs="宋体"/>
          <w:b w:val="0"/>
          <w:color w:val="000000"/>
          <w:sz w:val="21"/>
          <w:szCs w:val="21"/>
        </w:rPr>
        <w:t>精密度实验</w:t>
      </w:r>
    </w:p>
    <w:tbl>
      <w:tblPr>
        <w:tblW w:w="5000" w:type="pct"/>
        <w:tblInd w:w="-34" w:type="dxa"/>
        <w:tblLook w:val="04A0"/>
      </w:tblPr>
      <w:tblGrid>
        <w:gridCol w:w="1503"/>
        <w:gridCol w:w="3750"/>
        <w:gridCol w:w="1246"/>
        <w:gridCol w:w="1481"/>
        <w:gridCol w:w="1074"/>
      </w:tblGrid>
      <w:tr w:rsidR="00A937EF" w:rsidRPr="00575E41" w:rsidTr="00A937EF">
        <w:trPr>
          <w:trHeight w:val="399"/>
        </w:trPr>
        <w:tc>
          <w:tcPr>
            <w:tcW w:w="830" w:type="pct"/>
            <w:tcBorders>
              <w:top w:val="single" w:sz="8" w:space="0" w:color="auto"/>
              <w:left w:val="single" w:sz="8" w:space="0" w:color="auto"/>
              <w:bottom w:val="single" w:sz="8" w:space="0" w:color="auto"/>
              <w:right w:val="single" w:sz="8" w:space="0" w:color="000000"/>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样品编号</w:t>
            </w:r>
          </w:p>
        </w:tc>
        <w:tc>
          <w:tcPr>
            <w:tcW w:w="2071" w:type="pct"/>
            <w:tcBorders>
              <w:top w:val="single" w:sz="8" w:space="0" w:color="auto"/>
              <w:left w:val="nil"/>
              <w:bottom w:val="single" w:sz="8" w:space="0" w:color="auto"/>
              <w:right w:val="nil"/>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钨的质量分数</w:t>
            </w:r>
            <w:r w:rsidRPr="00575E41">
              <w:rPr>
                <w:rFonts w:ascii="宋体" w:hAnsi="宋体" w:cs="宋体"/>
                <w:b w:val="0"/>
                <w:color w:val="000000"/>
                <w:sz w:val="21"/>
                <w:szCs w:val="21"/>
              </w:rPr>
              <w:t>/%</w:t>
            </w:r>
          </w:p>
        </w:tc>
        <w:tc>
          <w:tcPr>
            <w:tcW w:w="688" w:type="pct"/>
            <w:tcBorders>
              <w:top w:val="single" w:sz="8" w:space="0" w:color="auto"/>
              <w:left w:val="single" w:sz="8" w:space="0" w:color="auto"/>
              <w:bottom w:val="single" w:sz="8" w:space="0" w:color="auto"/>
              <w:right w:val="single" w:sz="8" w:space="0" w:color="000000"/>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平均值，</w:t>
            </w:r>
            <w:r w:rsidRPr="00575E41">
              <w:rPr>
                <w:rFonts w:ascii="宋体" w:hAnsi="宋体" w:cs="宋体"/>
                <w:b w:val="0"/>
                <w:color w:val="000000"/>
                <w:sz w:val="21"/>
                <w:szCs w:val="21"/>
              </w:rPr>
              <w:t>%</w:t>
            </w:r>
          </w:p>
        </w:tc>
        <w:tc>
          <w:tcPr>
            <w:tcW w:w="818" w:type="pct"/>
            <w:tcBorders>
              <w:top w:val="single" w:sz="8" w:space="0" w:color="auto"/>
              <w:left w:val="nil"/>
              <w:bottom w:val="single" w:sz="8" w:space="0" w:color="auto"/>
              <w:right w:val="nil"/>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标准偏差，</w:t>
            </w:r>
            <w:r w:rsidRPr="00575E41">
              <w:rPr>
                <w:rFonts w:ascii="宋体" w:hAnsi="宋体" w:cs="宋体"/>
                <w:b w:val="0"/>
                <w:color w:val="000000"/>
                <w:sz w:val="21"/>
                <w:szCs w:val="21"/>
              </w:rPr>
              <w:t>%</w:t>
            </w:r>
          </w:p>
        </w:tc>
        <w:tc>
          <w:tcPr>
            <w:tcW w:w="593" w:type="pct"/>
            <w:tcBorders>
              <w:top w:val="single" w:sz="8" w:space="0" w:color="auto"/>
              <w:left w:val="single" w:sz="8" w:space="0" w:color="auto"/>
              <w:bottom w:val="single" w:sz="8" w:space="0" w:color="auto"/>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RSD</w:t>
            </w:r>
            <w:r w:rsidRPr="00575E41">
              <w:rPr>
                <w:rFonts w:ascii="宋体" w:hAnsi="宋体" w:cs="宋体" w:hint="eastAsia"/>
                <w:b w:val="0"/>
                <w:color w:val="000000"/>
                <w:sz w:val="21"/>
                <w:szCs w:val="21"/>
              </w:rPr>
              <w:t>，</w:t>
            </w:r>
            <w:r w:rsidRPr="00575E41">
              <w:rPr>
                <w:rFonts w:ascii="宋体" w:hAnsi="宋体" w:cs="宋体"/>
                <w:b w:val="0"/>
                <w:color w:val="000000"/>
                <w:sz w:val="21"/>
                <w:szCs w:val="21"/>
              </w:rPr>
              <w:t>%</w:t>
            </w:r>
          </w:p>
        </w:tc>
      </w:tr>
      <w:tr w:rsidR="00A937EF" w:rsidRPr="00575E41" w:rsidTr="00A937EF">
        <w:trPr>
          <w:trHeight w:val="541"/>
        </w:trPr>
        <w:tc>
          <w:tcPr>
            <w:tcW w:w="830" w:type="pct"/>
            <w:tcBorders>
              <w:top w:val="nil"/>
              <w:left w:val="single" w:sz="8" w:space="0" w:color="auto"/>
              <w:bottom w:val="single" w:sz="8" w:space="0" w:color="000000"/>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Co-4</w:t>
            </w:r>
          </w:p>
        </w:tc>
        <w:tc>
          <w:tcPr>
            <w:tcW w:w="2071" w:type="pct"/>
            <w:tcBorders>
              <w:top w:val="nil"/>
              <w:left w:val="nil"/>
              <w:bottom w:val="nil"/>
              <w:right w:val="single" w:sz="8" w:space="0" w:color="auto"/>
            </w:tcBorders>
            <w:shd w:val="clear" w:color="000000" w:fill="FFFFFF"/>
            <w:vAlign w:val="center"/>
          </w:tcPr>
          <w:p w:rsidR="00A937EF" w:rsidRPr="00575E41" w:rsidRDefault="00A937EF" w:rsidP="00A937EF">
            <w:pPr>
              <w:widowControl/>
              <w:jc w:val="left"/>
              <w:rPr>
                <w:rFonts w:ascii="宋体" w:hAnsi="宋体" w:cs="宋体"/>
                <w:b w:val="0"/>
                <w:color w:val="000000"/>
                <w:sz w:val="21"/>
                <w:szCs w:val="21"/>
              </w:rPr>
            </w:pPr>
            <w:r w:rsidRPr="00575E41">
              <w:rPr>
                <w:rFonts w:ascii="宋体" w:hAnsi="宋体" w:cs="宋体" w:hint="eastAsia"/>
                <w:b w:val="0"/>
                <w:color w:val="000000"/>
                <w:sz w:val="21"/>
                <w:szCs w:val="21"/>
              </w:rPr>
              <w:t>3.07</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3.2</w:t>
            </w:r>
            <w:r w:rsidRPr="00575E41">
              <w:rPr>
                <w:rFonts w:ascii="宋体" w:hAnsi="宋体" w:cs="宋体"/>
                <w:b w:val="0"/>
                <w:color w:val="000000"/>
                <w:sz w:val="21"/>
                <w:szCs w:val="21"/>
              </w:rPr>
              <w:t>5</w:t>
            </w:r>
            <w:r w:rsidRPr="00575E41">
              <w:rPr>
                <w:rFonts w:ascii="宋体" w:hAnsi="宋体" w:cs="宋体" w:hint="eastAsia"/>
                <w:b w:val="0"/>
                <w:color w:val="000000"/>
                <w:sz w:val="21"/>
                <w:szCs w:val="21"/>
              </w:rPr>
              <w:t xml:space="preserve"> </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3.04 </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3.28 </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3.16</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3.08  3.15</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3.08</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3.12</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3.24  3.12</w:t>
            </w:r>
          </w:p>
        </w:tc>
        <w:tc>
          <w:tcPr>
            <w:tcW w:w="688" w:type="pct"/>
            <w:tcBorders>
              <w:top w:val="nil"/>
              <w:left w:val="single" w:sz="8" w:space="0" w:color="auto"/>
              <w:bottom w:val="single" w:sz="8" w:space="0" w:color="000000"/>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3.14</w:t>
            </w:r>
          </w:p>
        </w:tc>
        <w:tc>
          <w:tcPr>
            <w:tcW w:w="818" w:type="pct"/>
            <w:tcBorders>
              <w:top w:val="nil"/>
              <w:left w:val="single" w:sz="8" w:space="0" w:color="auto"/>
              <w:bottom w:val="single" w:sz="8" w:space="0" w:color="000000"/>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0.081</w:t>
            </w:r>
          </w:p>
        </w:tc>
        <w:tc>
          <w:tcPr>
            <w:tcW w:w="593" w:type="pct"/>
            <w:tcBorders>
              <w:top w:val="nil"/>
              <w:left w:val="single" w:sz="8" w:space="0" w:color="auto"/>
              <w:bottom w:val="single" w:sz="8" w:space="0" w:color="000000"/>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2.56</w:t>
            </w:r>
          </w:p>
        </w:tc>
      </w:tr>
      <w:tr w:rsidR="00A937EF" w:rsidRPr="00575E41" w:rsidTr="00A937EF">
        <w:trPr>
          <w:trHeight w:val="549"/>
        </w:trPr>
        <w:tc>
          <w:tcPr>
            <w:tcW w:w="830" w:type="pct"/>
            <w:tcBorders>
              <w:top w:val="nil"/>
              <w:left w:val="single" w:sz="8" w:space="0" w:color="auto"/>
              <w:bottom w:val="single" w:sz="8" w:space="0" w:color="000000"/>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Co-61</w:t>
            </w:r>
          </w:p>
        </w:tc>
        <w:tc>
          <w:tcPr>
            <w:tcW w:w="2071" w:type="pct"/>
            <w:tcBorders>
              <w:top w:val="single" w:sz="4" w:space="0" w:color="auto"/>
              <w:left w:val="nil"/>
              <w:bottom w:val="nil"/>
              <w:right w:val="single" w:sz="8" w:space="0" w:color="auto"/>
            </w:tcBorders>
            <w:shd w:val="clear" w:color="000000" w:fill="FFFFFF"/>
            <w:vAlign w:val="center"/>
          </w:tcPr>
          <w:p w:rsidR="00A937EF" w:rsidRPr="00575E41" w:rsidRDefault="00A937EF" w:rsidP="00A937EF">
            <w:pPr>
              <w:widowControl/>
              <w:jc w:val="left"/>
              <w:rPr>
                <w:rFonts w:ascii="宋体" w:hAnsi="宋体" w:cs="宋体"/>
                <w:b w:val="0"/>
                <w:color w:val="000000"/>
                <w:sz w:val="21"/>
                <w:szCs w:val="21"/>
              </w:rPr>
            </w:pPr>
            <w:r w:rsidRPr="00575E41">
              <w:rPr>
                <w:rFonts w:ascii="宋体" w:hAnsi="宋体" w:cs="宋体" w:hint="eastAsia"/>
                <w:b w:val="0"/>
                <w:color w:val="000000"/>
                <w:sz w:val="21"/>
                <w:szCs w:val="21"/>
              </w:rPr>
              <w:t>7.40</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7.57 </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7.51</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7.44</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7.48</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7.32</w:t>
            </w:r>
          </w:p>
          <w:p w:rsidR="00A937EF" w:rsidRPr="00575E41" w:rsidRDefault="00A937EF" w:rsidP="00A937EF">
            <w:pPr>
              <w:widowControl/>
              <w:jc w:val="left"/>
              <w:rPr>
                <w:rFonts w:ascii="宋体" w:hAnsi="宋体" w:cs="宋体"/>
                <w:b w:val="0"/>
                <w:color w:val="000000"/>
                <w:sz w:val="21"/>
                <w:szCs w:val="21"/>
              </w:rPr>
            </w:pPr>
            <w:r w:rsidRPr="00575E41">
              <w:rPr>
                <w:rFonts w:ascii="宋体" w:hAnsi="宋体" w:cs="宋体" w:hint="eastAsia"/>
                <w:b w:val="0"/>
                <w:color w:val="000000"/>
                <w:sz w:val="21"/>
                <w:szCs w:val="21"/>
              </w:rPr>
              <w:t xml:space="preserve">7.56 </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7.6</w:t>
            </w:r>
            <w:r w:rsidRPr="00575E41">
              <w:rPr>
                <w:rFonts w:ascii="宋体" w:hAnsi="宋体" w:cs="宋体"/>
                <w:b w:val="0"/>
                <w:color w:val="000000"/>
                <w:sz w:val="21"/>
                <w:szCs w:val="21"/>
              </w:rPr>
              <w:t xml:space="preserve">5 </w:t>
            </w:r>
            <w:r w:rsidRPr="00575E41">
              <w:rPr>
                <w:rFonts w:ascii="宋体" w:hAnsi="宋体" w:cs="宋体" w:hint="eastAsia"/>
                <w:b w:val="0"/>
                <w:color w:val="000000"/>
                <w:sz w:val="21"/>
                <w:szCs w:val="21"/>
              </w:rPr>
              <w:t xml:space="preserve"> 7.4</w:t>
            </w:r>
            <w:r w:rsidRPr="00575E41">
              <w:rPr>
                <w:rFonts w:ascii="宋体" w:hAnsi="宋体" w:cs="宋体"/>
                <w:b w:val="0"/>
                <w:color w:val="000000"/>
                <w:sz w:val="21"/>
                <w:szCs w:val="21"/>
              </w:rPr>
              <w:t xml:space="preserve">7 </w:t>
            </w:r>
            <w:r w:rsidRPr="00575E41">
              <w:rPr>
                <w:rFonts w:ascii="宋体" w:hAnsi="宋体" w:cs="宋体" w:hint="eastAsia"/>
                <w:b w:val="0"/>
                <w:color w:val="000000"/>
                <w:sz w:val="21"/>
                <w:szCs w:val="21"/>
              </w:rPr>
              <w:t xml:space="preserve"> 7.3</w:t>
            </w:r>
            <w:r w:rsidRPr="00575E41">
              <w:rPr>
                <w:rFonts w:ascii="宋体" w:hAnsi="宋体" w:cs="宋体"/>
                <w:b w:val="0"/>
                <w:color w:val="000000"/>
                <w:sz w:val="21"/>
                <w:szCs w:val="21"/>
              </w:rPr>
              <w:t>6</w:t>
            </w:r>
            <w:r w:rsidRPr="00575E41">
              <w:rPr>
                <w:rFonts w:ascii="宋体" w:hAnsi="宋体" w:cs="宋体" w:hint="eastAsia"/>
                <w:b w:val="0"/>
                <w:color w:val="000000"/>
                <w:sz w:val="21"/>
                <w:szCs w:val="21"/>
              </w:rPr>
              <w:t xml:space="preserve"> </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7.29</w:t>
            </w:r>
          </w:p>
        </w:tc>
        <w:tc>
          <w:tcPr>
            <w:tcW w:w="688" w:type="pct"/>
            <w:tcBorders>
              <w:top w:val="nil"/>
              <w:left w:val="single" w:sz="8" w:space="0" w:color="auto"/>
              <w:bottom w:val="single" w:sz="8" w:space="0" w:color="000000"/>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7.46</w:t>
            </w:r>
          </w:p>
        </w:tc>
        <w:tc>
          <w:tcPr>
            <w:tcW w:w="818" w:type="pct"/>
            <w:tcBorders>
              <w:top w:val="nil"/>
              <w:left w:val="single" w:sz="8" w:space="0" w:color="auto"/>
              <w:bottom w:val="single" w:sz="8" w:space="0" w:color="000000"/>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0.111</w:t>
            </w:r>
          </w:p>
        </w:tc>
        <w:tc>
          <w:tcPr>
            <w:tcW w:w="593" w:type="pct"/>
            <w:tcBorders>
              <w:top w:val="nil"/>
              <w:left w:val="single" w:sz="8" w:space="0" w:color="auto"/>
              <w:bottom w:val="single" w:sz="8" w:space="0" w:color="000000"/>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1.49</w:t>
            </w:r>
          </w:p>
        </w:tc>
      </w:tr>
      <w:tr w:rsidR="00A937EF" w:rsidRPr="00575E41" w:rsidTr="00A937EF">
        <w:trPr>
          <w:trHeight w:val="336"/>
        </w:trPr>
        <w:tc>
          <w:tcPr>
            <w:tcW w:w="830" w:type="pct"/>
            <w:tcBorders>
              <w:top w:val="nil"/>
              <w:left w:val="single" w:sz="8" w:space="0" w:color="auto"/>
              <w:bottom w:val="single" w:sz="8" w:space="0" w:color="000000"/>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（Co-4）+35</w:t>
            </w:r>
            <w:r w:rsidRPr="00575E41">
              <w:rPr>
                <w:rFonts w:ascii="宋体" w:hAnsi="宋体" w:cs="宋体"/>
                <w:b w:val="0"/>
                <w:color w:val="000000"/>
                <w:sz w:val="21"/>
                <w:szCs w:val="21"/>
              </w:rPr>
              <w:t xml:space="preserve"> mg</w:t>
            </w:r>
            <w:r w:rsidRPr="00575E41">
              <w:rPr>
                <w:rFonts w:ascii="宋体" w:hAnsi="宋体" w:cs="宋体" w:hint="eastAsia"/>
                <w:b w:val="0"/>
                <w:color w:val="000000"/>
                <w:sz w:val="21"/>
                <w:szCs w:val="21"/>
              </w:rPr>
              <w:t>W</w:t>
            </w:r>
          </w:p>
        </w:tc>
        <w:tc>
          <w:tcPr>
            <w:tcW w:w="2071" w:type="pct"/>
            <w:tcBorders>
              <w:top w:val="single" w:sz="4" w:space="0" w:color="auto"/>
              <w:left w:val="nil"/>
              <w:bottom w:val="nil"/>
              <w:right w:val="single" w:sz="8" w:space="0" w:color="auto"/>
            </w:tcBorders>
            <w:shd w:val="clear" w:color="000000" w:fill="FFFFFF"/>
            <w:vAlign w:val="center"/>
          </w:tcPr>
          <w:p w:rsidR="00A937EF" w:rsidRPr="00575E41" w:rsidRDefault="00A937EF" w:rsidP="00A937EF">
            <w:pPr>
              <w:widowControl/>
              <w:jc w:val="left"/>
              <w:rPr>
                <w:rFonts w:ascii="宋体" w:hAnsi="宋体" w:cs="宋体"/>
                <w:b w:val="0"/>
                <w:color w:val="000000"/>
                <w:sz w:val="21"/>
                <w:szCs w:val="21"/>
              </w:rPr>
            </w:pPr>
            <w:r w:rsidRPr="00575E41">
              <w:rPr>
                <w:rFonts w:ascii="宋体" w:hAnsi="宋体" w:cs="宋体" w:hint="eastAsia"/>
                <w:b w:val="0"/>
                <w:color w:val="000000"/>
                <w:sz w:val="21"/>
                <w:szCs w:val="21"/>
              </w:rPr>
              <w:t>10.26  10.07</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9.</w:t>
            </w:r>
            <w:r w:rsidRPr="00575E41">
              <w:rPr>
                <w:rFonts w:ascii="宋体" w:hAnsi="宋体" w:cs="宋体"/>
                <w:b w:val="0"/>
                <w:color w:val="000000"/>
                <w:sz w:val="21"/>
                <w:szCs w:val="21"/>
              </w:rPr>
              <w:t>8</w:t>
            </w:r>
            <w:r w:rsidRPr="00575E41">
              <w:rPr>
                <w:rFonts w:ascii="宋体" w:hAnsi="宋体" w:cs="宋体" w:hint="eastAsia"/>
                <w:b w:val="0"/>
                <w:color w:val="000000"/>
                <w:sz w:val="21"/>
                <w:szCs w:val="21"/>
              </w:rPr>
              <w:t>9</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9</w:t>
            </w:r>
            <w:r w:rsidRPr="00575E41">
              <w:rPr>
                <w:rFonts w:ascii="宋体" w:hAnsi="宋体" w:cs="宋体"/>
                <w:b w:val="0"/>
                <w:color w:val="000000"/>
                <w:sz w:val="21"/>
                <w:szCs w:val="21"/>
              </w:rPr>
              <w:t xml:space="preserve">.91 </w:t>
            </w:r>
            <w:r w:rsidRPr="00575E41">
              <w:rPr>
                <w:rFonts w:ascii="宋体" w:hAnsi="宋体" w:cs="宋体" w:hint="eastAsia"/>
                <w:b w:val="0"/>
                <w:color w:val="000000"/>
                <w:sz w:val="21"/>
                <w:szCs w:val="21"/>
              </w:rPr>
              <w:t xml:space="preserve"> 10.13 </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10.22</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9.87</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9.84</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10</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1</w:t>
            </w:r>
            <w:r w:rsidRPr="00575E41">
              <w:rPr>
                <w:rFonts w:ascii="宋体" w:hAnsi="宋体" w:cs="宋体"/>
                <w:b w:val="0"/>
                <w:color w:val="000000"/>
                <w:sz w:val="21"/>
                <w:szCs w:val="21"/>
              </w:rPr>
              <w:t>9</w:t>
            </w:r>
            <w:r w:rsidRPr="00575E41">
              <w:rPr>
                <w:rFonts w:ascii="宋体" w:hAnsi="宋体" w:cs="宋体" w:hint="eastAsia"/>
                <w:b w:val="0"/>
                <w:color w:val="000000"/>
                <w:sz w:val="21"/>
                <w:szCs w:val="21"/>
              </w:rPr>
              <w:t xml:space="preserve"> </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10.29</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9</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88</w:t>
            </w:r>
          </w:p>
        </w:tc>
        <w:tc>
          <w:tcPr>
            <w:tcW w:w="688" w:type="pct"/>
            <w:tcBorders>
              <w:top w:val="nil"/>
              <w:left w:val="single" w:sz="8" w:space="0" w:color="auto"/>
              <w:bottom w:val="single" w:sz="8" w:space="0" w:color="000000"/>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10.05</w:t>
            </w:r>
          </w:p>
        </w:tc>
        <w:tc>
          <w:tcPr>
            <w:tcW w:w="818" w:type="pct"/>
            <w:tcBorders>
              <w:top w:val="nil"/>
              <w:left w:val="single" w:sz="8" w:space="0" w:color="auto"/>
              <w:bottom w:val="single" w:sz="8" w:space="0" w:color="000000"/>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0.175</w:t>
            </w:r>
          </w:p>
        </w:tc>
        <w:tc>
          <w:tcPr>
            <w:tcW w:w="593" w:type="pct"/>
            <w:tcBorders>
              <w:top w:val="nil"/>
              <w:left w:val="single" w:sz="8" w:space="0" w:color="auto"/>
              <w:bottom w:val="single" w:sz="8" w:space="0" w:color="000000"/>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1.75</w:t>
            </w:r>
          </w:p>
        </w:tc>
      </w:tr>
      <w:tr w:rsidR="00A937EF" w:rsidRPr="00575E41" w:rsidTr="00A937EF">
        <w:trPr>
          <w:trHeight w:val="581"/>
        </w:trPr>
        <w:tc>
          <w:tcPr>
            <w:tcW w:w="830" w:type="pct"/>
            <w:tcBorders>
              <w:top w:val="nil"/>
              <w:left w:val="single" w:sz="8" w:space="0" w:color="auto"/>
              <w:bottom w:val="single" w:sz="8" w:space="0" w:color="000000"/>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（Co-61）+35</w:t>
            </w:r>
            <w:r w:rsidRPr="00575E41">
              <w:rPr>
                <w:rFonts w:ascii="宋体" w:hAnsi="宋体" w:cs="宋体"/>
                <w:b w:val="0"/>
                <w:color w:val="000000"/>
                <w:sz w:val="21"/>
                <w:szCs w:val="21"/>
              </w:rPr>
              <w:t xml:space="preserve"> mg</w:t>
            </w:r>
            <w:r w:rsidRPr="00575E41">
              <w:rPr>
                <w:rFonts w:ascii="宋体" w:hAnsi="宋体" w:cs="宋体" w:hint="eastAsia"/>
                <w:b w:val="0"/>
                <w:color w:val="000000"/>
                <w:sz w:val="21"/>
                <w:szCs w:val="21"/>
              </w:rPr>
              <w:t>W</w:t>
            </w:r>
          </w:p>
        </w:tc>
        <w:tc>
          <w:tcPr>
            <w:tcW w:w="2071" w:type="pct"/>
            <w:tcBorders>
              <w:top w:val="single" w:sz="4" w:space="0" w:color="auto"/>
              <w:left w:val="nil"/>
              <w:bottom w:val="single" w:sz="4" w:space="0" w:color="auto"/>
              <w:right w:val="single" w:sz="8" w:space="0" w:color="auto"/>
            </w:tcBorders>
            <w:shd w:val="clear" w:color="000000" w:fill="FFFFFF"/>
            <w:vAlign w:val="center"/>
          </w:tcPr>
          <w:p w:rsidR="00A937EF" w:rsidRPr="00575E41" w:rsidRDefault="00A937EF" w:rsidP="00A937EF">
            <w:pPr>
              <w:widowControl/>
              <w:jc w:val="left"/>
              <w:rPr>
                <w:rFonts w:ascii="宋体" w:hAnsi="宋体" w:cs="宋体"/>
                <w:b w:val="0"/>
                <w:color w:val="000000"/>
                <w:sz w:val="21"/>
                <w:szCs w:val="21"/>
              </w:rPr>
            </w:pPr>
            <w:r w:rsidRPr="00575E41">
              <w:rPr>
                <w:rFonts w:ascii="宋体" w:hAnsi="宋体" w:cs="宋体" w:hint="eastAsia"/>
                <w:b w:val="0"/>
                <w:color w:val="000000"/>
                <w:sz w:val="21"/>
                <w:szCs w:val="21"/>
              </w:rPr>
              <w:t xml:space="preserve">14.40 </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14.44</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14.65</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14</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33</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14</w:t>
            </w:r>
            <w:r w:rsidRPr="00575E41">
              <w:rPr>
                <w:rFonts w:ascii="宋体" w:hAnsi="宋体" w:cs="宋体"/>
                <w:b w:val="0"/>
                <w:color w:val="000000"/>
                <w:sz w:val="21"/>
                <w:szCs w:val="21"/>
              </w:rPr>
              <w:t>.7</w:t>
            </w:r>
            <w:r w:rsidRPr="00575E41">
              <w:rPr>
                <w:rFonts w:ascii="宋体" w:hAnsi="宋体" w:cs="宋体" w:hint="eastAsia"/>
                <w:b w:val="0"/>
                <w:color w:val="000000"/>
                <w:sz w:val="21"/>
                <w:szCs w:val="21"/>
              </w:rPr>
              <w:t>2</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14</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54</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14</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39</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14</w:t>
            </w:r>
            <w:r w:rsidRPr="00575E41">
              <w:rPr>
                <w:rFonts w:ascii="宋体" w:hAnsi="宋体" w:cs="宋体"/>
                <w:b w:val="0"/>
                <w:color w:val="000000"/>
                <w:sz w:val="21"/>
                <w:szCs w:val="21"/>
              </w:rPr>
              <w:t>.6</w:t>
            </w:r>
            <w:r w:rsidRPr="00575E41">
              <w:rPr>
                <w:rFonts w:ascii="宋体" w:hAnsi="宋体" w:cs="宋体" w:hint="eastAsia"/>
                <w:b w:val="0"/>
                <w:color w:val="000000"/>
                <w:sz w:val="21"/>
                <w:szCs w:val="21"/>
              </w:rPr>
              <w:t>1  14</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68</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 xml:space="preserve"> 14</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 xml:space="preserve">43 </w:t>
            </w:r>
            <w:r w:rsidRPr="00575E41">
              <w:rPr>
                <w:rFonts w:ascii="宋体" w:hAnsi="宋体" w:cs="宋体"/>
                <w:b w:val="0"/>
                <w:color w:val="000000"/>
                <w:sz w:val="21"/>
                <w:szCs w:val="21"/>
              </w:rPr>
              <w:t xml:space="preserve"> </w:t>
            </w:r>
            <w:r w:rsidRPr="00575E41">
              <w:rPr>
                <w:rFonts w:ascii="宋体" w:hAnsi="宋体" w:cs="宋体" w:hint="eastAsia"/>
                <w:b w:val="0"/>
                <w:color w:val="000000"/>
                <w:sz w:val="21"/>
                <w:szCs w:val="21"/>
              </w:rPr>
              <w:t>14</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7</w:t>
            </w:r>
            <w:r w:rsidRPr="00575E41">
              <w:rPr>
                <w:rFonts w:ascii="宋体" w:hAnsi="宋体" w:cs="宋体"/>
                <w:b w:val="0"/>
                <w:color w:val="000000"/>
                <w:sz w:val="21"/>
                <w:szCs w:val="21"/>
              </w:rPr>
              <w:t>6</w:t>
            </w:r>
          </w:p>
        </w:tc>
        <w:tc>
          <w:tcPr>
            <w:tcW w:w="688" w:type="pct"/>
            <w:tcBorders>
              <w:top w:val="nil"/>
              <w:left w:val="single" w:sz="8" w:space="0" w:color="auto"/>
              <w:bottom w:val="single" w:sz="8" w:space="0" w:color="000000"/>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14.54</w:t>
            </w:r>
          </w:p>
        </w:tc>
        <w:tc>
          <w:tcPr>
            <w:tcW w:w="818" w:type="pct"/>
            <w:tcBorders>
              <w:top w:val="nil"/>
              <w:left w:val="single" w:sz="8" w:space="0" w:color="auto"/>
              <w:bottom w:val="single" w:sz="8" w:space="0" w:color="000000"/>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0.150</w:t>
            </w:r>
          </w:p>
        </w:tc>
        <w:tc>
          <w:tcPr>
            <w:tcW w:w="593" w:type="pct"/>
            <w:tcBorders>
              <w:top w:val="nil"/>
              <w:left w:val="single" w:sz="8" w:space="0" w:color="auto"/>
              <w:bottom w:val="single" w:sz="8" w:space="0" w:color="000000"/>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1.03</w:t>
            </w:r>
          </w:p>
        </w:tc>
      </w:tr>
    </w:tbl>
    <w:p w:rsidR="00A937EF" w:rsidRPr="00575E41" w:rsidRDefault="00A937EF" w:rsidP="00A937EF">
      <w:pPr>
        <w:pStyle w:val="af"/>
        <w:tabs>
          <w:tab w:val="center" w:pos="4201"/>
          <w:tab w:val="right" w:leader="dot" w:pos="9298"/>
        </w:tabs>
        <w:spacing w:line="300" w:lineRule="auto"/>
        <w:ind w:firstLine="420"/>
        <w:rPr>
          <w:rFonts w:hAnsi="宋体" w:cs="宋体"/>
          <w:color w:val="000000"/>
          <w:kern w:val="2"/>
          <w:szCs w:val="21"/>
        </w:rPr>
      </w:pPr>
      <w:r w:rsidRPr="00575E41">
        <w:rPr>
          <w:rFonts w:hAnsi="宋体" w:cs="宋体"/>
          <w:color w:val="000000"/>
          <w:kern w:val="2"/>
          <w:szCs w:val="21"/>
        </w:rPr>
        <w:lastRenderedPageBreak/>
        <w:t>对上述样品数据进行分析，采用格拉布斯检验方法，当n=11，α=0.05时临界值为2.355，其中</w:t>
      </w:r>
      <w:r w:rsidRPr="00575E41">
        <w:rPr>
          <w:rFonts w:hAnsi="宋体" w:cs="宋体"/>
          <w:color w:val="000000"/>
          <w:kern w:val="2"/>
          <w:szCs w:val="21"/>
        </w:rPr>
        <w:object w:dxaOrig="1341" w:dyaOrig="681">
          <v:shape id="_x0000_i1027" type="#_x0000_t75" style="width:54pt;height:27.25pt" o:ole="">
            <v:imagedata r:id="rId13" o:title=""/>
          </v:shape>
          <o:OLEObject Type="Embed" ProgID="Equation.3" ShapeID="_x0000_i1027" DrawAspect="Content" ObjectID="_1658129963" r:id="rId14"/>
        </w:object>
      </w:r>
      <w:r w:rsidRPr="00575E41">
        <w:rPr>
          <w:rFonts w:hAnsi="宋体" w:cs="宋体"/>
          <w:color w:val="000000"/>
          <w:kern w:val="2"/>
          <w:szCs w:val="21"/>
        </w:rPr>
        <w:t>,</w:t>
      </w:r>
      <w:r w:rsidRPr="00575E41">
        <w:rPr>
          <w:rFonts w:hAnsi="宋体" w:cs="宋体"/>
          <w:color w:val="000000"/>
          <w:kern w:val="2"/>
          <w:szCs w:val="21"/>
        </w:rPr>
        <w:object w:dxaOrig="1381" w:dyaOrig="681">
          <v:shape id="_x0000_i1028" type="#_x0000_t75" style="width:57.8pt;height:28.35pt" o:ole="">
            <v:imagedata r:id="rId15" o:title=""/>
          </v:shape>
          <o:OLEObject Type="Embed" ProgID="Equation.3" ShapeID="_x0000_i1028" DrawAspect="Content" ObjectID="_1658129964" r:id="rId16"/>
        </w:object>
      </w:r>
      <w:r w:rsidRPr="00575E41">
        <w:rPr>
          <w:rFonts w:hAnsi="宋体" w:cs="宋体"/>
          <w:color w:val="000000"/>
          <w:kern w:val="2"/>
          <w:szCs w:val="21"/>
        </w:rPr>
        <w:t>，分析结果见表</w:t>
      </w:r>
      <w:r w:rsidRPr="00575E41">
        <w:rPr>
          <w:rFonts w:hAnsi="宋体" w:cs="宋体" w:hint="eastAsia"/>
          <w:color w:val="000000"/>
          <w:kern w:val="2"/>
          <w:szCs w:val="21"/>
        </w:rPr>
        <w:t>7</w:t>
      </w:r>
      <w:r w:rsidRPr="00575E41">
        <w:rPr>
          <w:rFonts w:hAnsi="宋体" w:cs="宋体"/>
          <w:color w:val="000000"/>
          <w:kern w:val="2"/>
          <w:szCs w:val="21"/>
        </w:rPr>
        <w:t>。结果表明本方法不同水平11次分析数据无异常值，方法重复性好。</w:t>
      </w:r>
    </w:p>
    <w:p w:rsidR="00A937EF" w:rsidRPr="00575E41" w:rsidRDefault="00A937EF" w:rsidP="00A937EF">
      <w:pPr>
        <w:pStyle w:val="af"/>
        <w:tabs>
          <w:tab w:val="center" w:pos="4201"/>
          <w:tab w:val="right" w:leader="dot" w:pos="9298"/>
        </w:tabs>
        <w:spacing w:line="300" w:lineRule="auto"/>
        <w:ind w:firstLine="420"/>
        <w:jc w:val="center"/>
        <w:rPr>
          <w:rFonts w:hAnsi="宋体" w:cs="宋体"/>
          <w:color w:val="000000"/>
          <w:kern w:val="2"/>
          <w:szCs w:val="21"/>
        </w:rPr>
      </w:pPr>
      <w:r w:rsidRPr="00575E41">
        <w:rPr>
          <w:rFonts w:hAnsi="宋体" w:cs="宋体"/>
          <w:color w:val="000000"/>
          <w:kern w:val="2"/>
          <w:szCs w:val="21"/>
        </w:rPr>
        <w:t>表</w:t>
      </w:r>
      <w:r w:rsidRPr="00575E41">
        <w:rPr>
          <w:rFonts w:hAnsi="宋体" w:cs="宋体" w:hint="eastAsia"/>
          <w:color w:val="000000"/>
          <w:kern w:val="2"/>
          <w:szCs w:val="21"/>
        </w:rPr>
        <w:t>7</w:t>
      </w:r>
      <w:r w:rsidRPr="00575E41">
        <w:rPr>
          <w:rFonts w:hAnsi="宋体" w:cs="宋体"/>
          <w:color w:val="000000"/>
          <w:kern w:val="2"/>
          <w:szCs w:val="21"/>
        </w:rPr>
        <w:t xml:space="preserve">  试样测定结果异常值分析</w:t>
      </w:r>
    </w:p>
    <w:tbl>
      <w:tblPr>
        <w:tblW w:w="8468"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9"/>
        <w:gridCol w:w="1559"/>
        <w:gridCol w:w="1559"/>
        <w:gridCol w:w="1701"/>
        <w:gridCol w:w="1560"/>
      </w:tblGrid>
      <w:tr w:rsidR="00A937EF" w:rsidRPr="00575E41" w:rsidTr="00A937EF">
        <w:trPr>
          <w:trHeight w:val="129"/>
          <w:jc w:val="center"/>
        </w:trPr>
        <w:tc>
          <w:tcPr>
            <w:tcW w:w="2089" w:type="dxa"/>
            <w:vAlign w:val="center"/>
          </w:tcPr>
          <w:p w:rsidR="00A937EF" w:rsidRPr="00575E41" w:rsidRDefault="00A937EF" w:rsidP="00A937EF">
            <w:pPr>
              <w:pStyle w:val="af"/>
              <w:widowControl w:val="0"/>
              <w:tabs>
                <w:tab w:val="center" w:pos="4201"/>
                <w:tab w:val="right" w:leader="dot" w:pos="9298"/>
              </w:tabs>
              <w:spacing w:line="300" w:lineRule="auto"/>
              <w:ind w:firstLineChars="0" w:firstLine="0"/>
              <w:jc w:val="center"/>
              <w:rPr>
                <w:rFonts w:hAnsi="宋体" w:cs="宋体"/>
                <w:color w:val="000000"/>
                <w:kern w:val="2"/>
                <w:szCs w:val="21"/>
              </w:rPr>
            </w:pPr>
            <w:r w:rsidRPr="00575E41">
              <w:rPr>
                <w:rFonts w:hAnsi="宋体" w:cs="宋体"/>
                <w:color w:val="000000"/>
                <w:kern w:val="2"/>
                <w:szCs w:val="21"/>
              </w:rPr>
              <w:t>样品</w:t>
            </w:r>
          </w:p>
        </w:tc>
        <w:tc>
          <w:tcPr>
            <w:tcW w:w="1559" w:type="dxa"/>
            <w:vAlign w:val="center"/>
          </w:tcPr>
          <w:p w:rsidR="00A937EF" w:rsidRPr="00575E41" w:rsidRDefault="00A937EF" w:rsidP="00A937EF">
            <w:pPr>
              <w:pStyle w:val="af"/>
              <w:widowControl w:val="0"/>
              <w:tabs>
                <w:tab w:val="center" w:pos="4201"/>
                <w:tab w:val="right" w:leader="dot" w:pos="9298"/>
              </w:tabs>
              <w:spacing w:line="300" w:lineRule="auto"/>
              <w:ind w:firstLineChars="0" w:firstLine="0"/>
              <w:jc w:val="center"/>
              <w:rPr>
                <w:rFonts w:hAnsi="宋体" w:cs="宋体"/>
                <w:color w:val="000000"/>
                <w:kern w:val="2"/>
                <w:szCs w:val="21"/>
              </w:rPr>
            </w:pPr>
            <w:r w:rsidRPr="00575E41">
              <w:rPr>
                <w:rFonts w:hAnsi="宋体" w:cs="宋体"/>
                <w:color w:val="000000"/>
                <w:kern w:val="2"/>
                <w:szCs w:val="21"/>
              </w:rPr>
              <w:t>G1/%</w:t>
            </w:r>
          </w:p>
        </w:tc>
        <w:tc>
          <w:tcPr>
            <w:tcW w:w="1559" w:type="dxa"/>
            <w:vAlign w:val="center"/>
          </w:tcPr>
          <w:p w:rsidR="00A937EF" w:rsidRPr="00575E41" w:rsidRDefault="00A937EF" w:rsidP="00A937EF">
            <w:pPr>
              <w:pStyle w:val="af"/>
              <w:widowControl w:val="0"/>
              <w:tabs>
                <w:tab w:val="center" w:pos="4201"/>
                <w:tab w:val="right" w:leader="dot" w:pos="9298"/>
              </w:tabs>
              <w:spacing w:line="300" w:lineRule="auto"/>
              <w:ind w:firstLineChars="0" w:firstLine="0"/>
              <w:jc w:val="center"/>
              <w:rPr>
                <w:rFonts w:hAnsi="宋体" w:cs="宋体"/>
                <w:color w:val="000000"/>
                <w:kern w:val="2"/>
                <w:szCs w:val="21"/>
              </w:rPr>
            </w:pPr>
            <w:r w:rsidRPr="00575E41">
              <w:rPr>
                <w:rFonts w:hAnsi="宋体" w:cs="宋体"/>
                <w:color w:val="000000"/>
                <w:kern w:val="2"/>
                <w:szCs w:val="21"/>
              </w:rPr>
              <w:t>Gn/%</w:t>
            </w:r>
          </w:p>
        </w:tc>
        <w:tc>
          <w:tcPr>
            <w:tcW w:w="1701" w:type="dxa"/>
            <w:vAlign w:val="center"/>
          </w:tcPr>
          <w:p w:rsidR="00A937EF" w:rsidRPr="00575E41" w:rsidRDefault="00A937EF" w:rsidP="00A937EF">
            <w:pPr>
              <w:pStyle w:val="af"/>
              <w:widowControl w:val="0"/>
              <w:tabs>
                <w:tab w:val="center" w:pos="4201"/>
                <w:tab w:val="right" w:leader="dot" w:pos="9298"/>
              </w:tabs>
              <w:spacing w:line="300" w:lineRule="auto"/>
              <w:ind w:firstLineChars="0" w:firstLine="0"/>
              <w:jc w:val="center"/>
              <w:rPr>
                <w:rFonts w:hAnsi="宋体" w:cs="宋体"/>
                <w:color w:val="000000"/>
                <w:kern w:val="2"/>
                <w:szCs w:val="21"/>
              </w:rPr>
            </w:pPr>
            <w:r w:rsidRPr="00575E41">
              <w:rPr>
                <w:rFonts w:hAnsi="宋体" w:cs="宋体"/>
                <w:color w:val="000000"/>
                <w:kern w:val="2"/>
                <w:szCs w:val="21"/>
              </w:rPr>
              <w:t>舍弃界限值n=11,α=0.05</w:t>
            </w:r>
          </w:p>
        </w:tc>
        <w:tc>
          <w:tcPr>
            <w:tcW w:w="1560" w:type="dxa"/>
            <w:vAlign w:val="center"/>
          </w:tcPr>
          <w:p w:rsidR="00A937EF" w:rsidRPr="00575E41" w:rsidRDefault="00A937EF" w:rsidP="00A937EF">
            <w:pPr>
              <w:pStyle w:val="af"/>
              <w:widowControl w:val="0"/>
              <w:tabs>
                <w:tab w:val="center" w:pos="4201"/>
                <w:tab w:val="right" w:leader="dot" w:pos="9298"/>
              </w:tabs>
              <w:spacing w:line="300" w:lineRule="auto"/>
              <w:ind w:firstLineChars="0" w:firstLine="0"/>
              <w:jc w:val="center"/>
              <w:rPr>
                <w:rFonts w:hAnsi="宋体" w:cs="宋体"/>
                <w:color w:val="000000"/>
                <w:kern w:val="2"/>
                <w:szCs w:val="21"/>
              </w:rPr>
            </w:pPr>
            <w:r w:rsidRPr="00575E41">
              <w:rPr>
                <w:rFonts w:hAnsi="宋体" w:cs="宋体"/>
                <w:color w:val="000000"/>
                <w:kern w:val="2"/>
                <w:szCs w:val="21"/>
              </w:rPr>
              <w:t>结论</w:t>
            </w:r>
          </w:p>
        </w:tc>
      </w:tr>
      <w:tr w:rsidR="00A937EF" w:rsidRPr="00575E41" w:rsidTr="00A937EF">
        <w:trPr>
          <w:trHeight w:val="109"/>
          <w:jc w:val="center"/>
        </w:trPr>
        <w:tc>
          <w:tcPr>
            <w:tcW w:w="2089" w:type="dxa"/>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Co-4</w:t>
            </w:r>
          </w:p>
        </w:tc>
        <w:tc>
          <w:tcPr>
            <w:tcW w:w="1559" w:type="dxa"/>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1.298</w:t>
            </w:r>
          </w:p>
        </w:tc>
        <w:tc>
          <w:tcPr>
            <w:tcW w:w="1559" w:type="dxa"/>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1.682</w:t>
            </w:r>
          </w:p>
        </w:tc>
        <w:tc>
          <w:tcPr>
            <w:tcW w:w="1701" w:type="dxa"/>
            <w:vMerge w:val="restart"/>
            <w:vAlign w:val="center"/>
          </w:tcPr>
          <w:p w:rsidR="00A937EF" w:rsidRPr="00575E41" w:rsidRDefault="00A937EF" w:rsidP="00A937EF">
            <w:pPr>
              <w:pStyle w:val="af"/>
              <w:widowControl w:val="0"/>
              <w:tabs>
                <w:tab w:val="center" w:pos="4201"/>
                <w:tab w:val="right" w:leader="dot" w:pos="9298"/>
              </w:tabs>
              <w:spacing w:line="300" w:lineRule="auto"/>
              <w:ind w:firstLineChars="0" w:firstLine="0"/>
              <w:jc w:val="center"/>
              <w:rPr>
                <w:rFonts w:hAnsi="宋体" w:cs="宋体"/>
                <w:color w:val="000000"/>
                <w:kern w:val="2"/>
                <w:szCs w:val="21"/>
              </w:rPr>
            </w:pPr>
            <w:r w:rsidRPr="00575E41">
              <w:rPr>
                <w:rFonts w:hAnsi="宋体" w:cs="宋体"/>
                <w:color w:val="000000"/>
                <w:kern w:val="2"/>
                <w:szCs w:val="21"/>
              </w:rPr>
              <w:t>2.355</w:t>
            </w:r>
          </w:p>
        </w:tc>
        <w:tc>
          <w:tcPr>
            <w:tcW w:w="1560" w:type="dxa"/>
            <w:vAlign w:val="center"/>
          </w:tcPr>
          <w:p w:rsidR="00A937EF" w:rsidRPr="00575E41" w:rsidRDefault="00A937EF" w:rsidP="00A937EF">
            <w:pPr>
              <w:pStyle w:val="af"/>
              <w:widowControl w:val="0"/>
              <w:tabs>
                <w:tab w:val="center" w:pos="4201"/>
                <w:tab w:val="right" w:leader="dot" w:pos="9298"/>
              </w:tabs>
              <w:spacing w:line="300" w:lineRule="auto"/>
              <w:ind w:firstLineChars="0" w:firstLine="0"/>
              <w:jc w:val="center"/>
              <w:rPr>
                <w:rFonts w:hAnsi="宋体" w:cs="宋体"/>
                <w:color w:val="000000"/>
                <w:kern w:val="2"/>
                <w:szCs w:val="21"/>
              </w:rPr>
            </w:pPr>
            <w:r w:rsidRPr="00575E41">
              <w:rPr>
                <w:rFonts w:hAnsi="宋体" w:cs="宋体"/>
                <w:color w:val="000000"/>
                <w:kern w:val="2"/>
                <w:szCs w:val="21"/>
              </w:rPr>
              <w:t>无异常值</w:t>
            </w:r>
          </w:p>
        </w:tc>
      </w:tr>
      <w:tr w:rsidR="00A937EF" w:rsidRPr="00575E41" w:rsidTr="00A937EF">
        <w:trPr>
          <w:trHeight w:val="105"/>
          <w:jc w:val="center"/>
        </w:trPr>
        <w:tc>
          <w:tcPr>
            <w:tcW w:w="2089" w:type="dxa"/>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Co-61</w:t>
            </w:r>
          </w:p>
        </w:tc>
        <w:tc>
          <w:tcPr>
            <w:tcW w:w="1559" w:type="dxa"/>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1.520</w:t>
            </w:r>
          </w:p>
        </w:tc>
        <w:tc>
          <w:tcPr>
            <w:tcW w:w="1559" w:type="dxa"/>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1.717</w:t>
            </w:r>
          </w:p>
        </w:tc>
        <w:tc>
          <w:tcPr>
            <w:tcW w:w="1701" w:type="dxa"/>
            <w:vMerge/>
            <w:vAlign w:val="center"/>
          </w:tcPr>
          <w:p w:rsidR="00A937EF" w:rsidRPr="00575E41" w:rsidRDefault="00A937EF" w:rsidP="00A937EF">
            <w:pPr>
              <w:pStyle w:val="af"/>
              <w:widowControl w:val="0"/>
              <w:tabs>
                <w:tab w:val="center" w:pos="4201"/>
                <w:tab w:val="right" w:leader="dot" w:pos="9298"/>
              </w:tabs>
              <w:spacing w:line="300" w:lineRule="auto"/>
              <w:ind w:firstLineChars="0" w:firstLine="0"/>
              <w:jc w:val="center"/>
              <w:rPr>
                <w:rFonts w:hAnsi="宋体" w:cs="宋体"/>
                <w:color w:val="000000"/>
                <w:kern w:val="2"/>
                <w:szCs w:val="21"/>
              </w:rPr>
            </w:pPr>
          </w:p>
        </w:tc>
        <w:tc>
          <w:tcPr>
            <w:tcW w:w="1560" w:type="dxa"/>
            <w:vAlign w:val="center"/>
          </w:tcPr>
          <w:p w:rsidR="00A937EF" w:rsidRPr="00575E41" w:rsidRDefault="00A937EF" w:rsidP="00A937EF">
            <w:pPr>
              <w:pStyle w:val="af"/>
              <w:widowControl w:val="0"/>
              <w:tabs>
                <w:tab w:val="center" w:pos="4201"/>
                <w:tab w:val="right" w:leader="dot" w:pos="9298"/>
              </w:tabs>
              <w:spacing w:line="300" w:lineRule="auto"/>
              <w:ind w:firstLineChars="0" w:firstLine="0"/>
              <w:jc w:val="center"/>
              <w:rPr>
                <w:rFonts w:hAnsi="宋体" w:cs="宋体"/>
                <w:color w:val="000000"/>
                <w:kern w:val="2"/>
                <w:szCs w:val="21"/>
              </w:rPr>
            </w:pPr>
            <w:r w:rsidRPr="00575E41">
              <w:rPr>
                <w:rFonts w:hAnsi="宋体" w:cs="宋体"/>
                <w:color w:val="000000"/>
                <w:kern w:val="2"/>
                <w:szCs w:val="21"/>
              </w:rPr>
              <w:t>无异常值</w:t>
            </w:r>
          </w:p>
        </w:tc>
      </w:tr>
      <w:tr w:rsidR="00A937EF" w:rsidRPr="00575E41" w:rsidTr="00A937EF">
        <w:trPr>
          <w:trHeight w:val="105"/>
          <w:jc w:val="center"/>
        </w:trPr>
        <w:tc>
          <w:tcPr>
            <w:tcW w:w="2089" w:type="dxa"/>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（Co-4）+35</w:t>
            </w:r>
            <w:r w:rsidRPr="00575E41">
              <w:rPr>
                <w:rFonts w:ascii="宋体" w:hAnsi="宋体" w:cs="宋体"/>
                <w:b w:val="0"/>
                <w:color w:val="000000"/>
                <w:sz w:val="21"/>
                <w:szCs w:val="21"/>
              </w:rPr>
              <w:t xml:space="preserve"> mg</w:t>
            </w:r>
            <w:r w:rsidRPr="00575E41">
              <w:rPr>
                <w:rFonts w:ascii="宋体" w:hAnsi="宋体" w:cs="宋体" w:hint="eastAsia"/>
                <w:b w:val="0"/>
                <w:color w:val="000000"/>
                <w:sz w:val="21"/>
                <w:szCs w:val="21"/>
              </w:rPr>
              <w:t>W</w:t>
            </w:r>
          </w:p>
        </w:tc>
        <w:tc>
          <w:tcPr>
            <w:tcW w:w="1559" w:type="dxa"/>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1.189</w:t>
            </w:r>
          </w:p>
        </w:tc>
        <w:tc>
          <w:tcPr>
            <w:tcW w:w="1559" w:type="dxa"/>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1.449</w:t>
            </w:r>
          </w:p>
        </w:tc>
        <w:tc>
          <w:tcPr>
            <w:tcW w:w="1701" w:type="dxa"/>
            <w:vMerge/>
            <w:vAlign w:val="center"/>
          </w:tcPr>
          <w:p w:rsidR="00A937EF" w:rsidRPr="00575E41" w:rsidRDefault="00A937EF" w:rsidP="00A937EF">
            <w:pPr>
              <w:pStyle w:val="af"/>
              <w:widowControl w:val="0"/>
              <w:tabs>
                <w:tab w:val="center" w:pos="4201"/>
                <w:tab w:val="right" w:leader="dot" w:pos="9298"/>
              </w:tabs>
              <w:spacing w:line="300" w:lineRule="auto"/>
              <w:ind w:firstLineChars="0" w:firstLine="0"/>
              <w:jc w:val="center"/>
              <w:rPr>
                <w:rFonts w:hAnsi="宋体" w:cs="宋体"/>
                <w:color w:val="000000"/>
                <w:kern w:val="2"/>
                <w:szCs w:val="21"/>
              </w:rPr>
            </w:pPr>
          </w:p>
        </w:tc>
        <w:tc>
          <w:tcPr>
            <w:tcW w:w="1560" w:type="dxa"/>
            <w:vAlign w:val="center"/>
          </w:tcPr>
          <w:p w:rsidR="00A937EF" w:rsidRPr="00575E41" w:rsidRDefault="00A937EF" w:rsidP="00A937EF">
            <w:pPr>
              <w:pStyle w:val="af"/>
              <w:widowControl w:val="0"/>
              <w:tabs>
                <w:tab w:val="center" w:pos="4201"/>
                <w:tab w:val="right" w:leader="dot" w:pos="9298"/>
              </w:tabs>
              <w:spacing w:line="300" w:lineRule="auto"/>
              <w:ind w:firstLineChars="0" w:firstLine="0"/>
              <w:jc w:val="center"/>
              <w:rPr>
                <w:rFonts w:hAnsi="宋体" w:cs="宋体"/>
                <w:color w:val="000000"/>
                <w:kern w:val="2"/>
                <w:szCs w:val="21"/>
              </w:rPr>
            </w:pPr>
            <w:r w:rsidRPr="00575E41">
              <w:rPr>
                <w:rFonts w:hAnsi="宋体" w:cs="宋体"/>
                <w:color w:val="000000"/>
                <w:kern w:val="2"/>
                <w:szCs w:val="21"/>
              </w:rPr>
              <w:t>无异常值</w:t>
            </w:r>
          </w:p>
        </w:tc>
      </w:tr>
      <w:tr w:rsidR="00A937EF" w:rsidRPr="00575E41" w:rsidTr="00A937EF">
        <w:trPr>
          <w:trHeight w:val="105"/>
          <w:jc w:val="center"/>
        </w:trPr>
        <w:tc>
          <w:tcPr>
            <w:tcW w:w="2089" w:type="dxa"/>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（Co-61）+35</w:t>
            </w:r>
            <w:r w:rsidRPr="00575E41">
              <w:rPr>
                <w:rFonts w:ascii="宋体" w:hAnsi="宋体" w:cs="宋体"/>
                <w:b w:val="0"/>
                <w:color w:val="000000"/>
                <w:sz w:val="21"/>
                <w:szCs w:val="21"/>
              </w:rPr>
              <w:t xml:space="preserve"> mg</w:t>
            </w:r>
            <w:r w:rsidRPr="00575E41">
              <w:rPr>
                <w:rFonts w:ascii="宋体" w:hAnsi="宋体" w:cs="宋体" w:hint="eastAsia"/>
                <w:b w:val="0"/>
                <w:color w:val="000000"/>
                <w:sz w:val="21"/>
                <w:szCs w:val="21"/>
              </w:rPr>
              <w:t>W</w:t>
            </w:r>
          </w:p>
        </w:tc>
        <w:tc>
          <w:tcPr>
            <w:tcW w:w="1559" w:type="dxa"/>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1.404</w:t>
            </w:r>
          </w:p>
        </w:tc>
        <w:tc>
          <w:tcPr>
            <w:tcW w:w="1559" w:type="dxa"/>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1.458</w:t>
            </w:r>
          </w:p>
        </w:tc>
        <w:tc>
          <w:tcPr>
            <w:tcW w:w="1701" w:type="dxa"/>
            <w:vMerge/>
            <w:vAlign w:val="center"/>
          </w:tcPr>
          <w:p w:rsidR="00A937EF" w:rsidRPr="00575E41" w:rsidRDefault="00A937EF" w:rsidP="00A937EF">
            <w:pPr>
              <w:pStyle w:val="af"/>
              <w:widowControl w:val="0"/>
              <w:tabs>
                <w:tab w:val="center" w:pos="4201"/>
                <w:tab w:val="right" w:leader="dot" w:pos="9298"/>
              </w:tabs>
              <w:spacing w:line="300" w:lineRule="auto"/>
              <w:ind w:firstLineChars="0" w:firstLine="0"/>
              <w:jc w:val="center"/>
              <w:rPr>
                <w:rFonts w:hAnsi="宋体" w:cs="宋体"/>
                <w:color w:val="000000"/>
                <w:kern w:val="2"/>
                <w:szCs w:val="21"/>
              </w:rPr>
            </w:pPr>
          </w:p>
        </w:tc>
        <w:tc>
          <w:tcPr>
            <w:tcW w:w="1560" w:type="dxa"/>
            <w:vAlign w:val="center"/>
          </w:tcPr>
          <w:p w:rsidR="00A937EF" w:rsidRPr="00575E41" w:rsidRDefault="00A937EF" w:rsidP="00A937EF">
            <w:pPr>
              <w:pStyle w:val="af"/>
              <w:widowControl w:val="0"/>
              <w:tabs>
                <w:tab w:val="center" w:pos="4201"/>
                <w:tab w:val="right" w:leader="dot" w:pos="9298"/>
              </w:tabs>
              <w:spacing w:line="300" w:lineRule="auto"/>
              <w:ind w:firstLineChars="0" w:firstLine="0"/>
              <w:jc w:val="center"/>
              <w:rPr>
                <w:rFonts w:hAnsi="宋体" w:cs="宋体"/>
                <w:color w:val="000000"/>
                <w:kern w:val="2"/>
                <w:szCs w:val="21"/>
              </w:rPr>
            </w:pPr>
            <w:r w:rsidRPr="00575E41">
              <w:rPr>
                <w:rFonts w:hAnsi="宋体" w:cs="宋体"/>
                <w:color w:val="000000"/>
                <w:kern w:val="2"/>
                <w:szCs w:val="21"/>
              </w:rPr>
              <w:t>无异常值</w:t>
            </w:r>
          </w:p>
        </w:tc>
      </w:tr>
    </w:tbl>
    <w:p w:rsidR="00A937EF" w:rsidRPr="00575E41" w:rsidRDefault="00A937EF" w:rsidP="00A937EF">
      <w:pPr>
        <w:spacing w:line="360" w:lineRule="auto"/>
        <w:rPr>
          <w:rFonts w:ascii="宋体" w:hAnsi="宋体" w:cs="宋体"/>
          <w:b w:val="0"/>
          <w:color w:val="000000"/>
          <w:sz w:val="21"/>
          <w:szCs w:val="21"/>
        </w:rPr>
      </w:pPr>
      <w:r w:rsidRPr="00575E41">
        <w:rPr>
          <w:rFonts w:ascii="宋体" w:hAnsi="宋体" w:cs="宋体" w:hint="eastAsia"/>
          <w:b w:val="0"/>
          <w:color w:val="000000"/>
          <w:sz w:val="21"/>
          <w:szCs w:val="21"/>
        </w:rPr>
        <w:t>4.7</w:t>
      </w:r>
      <w:r w:rsidRPr="00575E41">
        <w:rPr>
          <w:rFonts w:ascii="宋体" w:hAnsi="宋体" w:cs="宋体"/>
          <w:b w:val="0"/>
          <w:color w:val="000000"/>
          <w:sz w:val="21"/>
          <w:szCs w:val="21"/>
        </w:rPr>
        <w:t>准确度实验</w:t>
      </w:r>
    </w:p>
    <w:p w:rsidR="00A937EF" w:rsidRPr="00575E41" w:rsidRDefault="00A937EF" w:rsidP="00A937EF">
      <w:pPr>
        <w:spacing w:line="360" w:lineRule="auto"/>
        <w:rPr>
          <w:rFonts w:ascii="宋体" w:hAnsi="宋体" w:cs="宋体"/>
          <w:b w:val="0"/>
          <w:color w:val="000000"/>
          <w:sz w:val="21"/>
          <w:szCs w:val="21"/>
        </w:rPr>
      </w:pPr>
      <w:r w:rsidRPr="00575E41">
        <w:rPr>
          <w:rFonts w:ascii="宋体" w:hAnsi="宋体" w:cs="宋体" w:hint="eastAsia"/>
          <w:b w:val="0"/>
          <w:color w:val="000000"/>
          <w:sz w:val="21"/>
          <w:szCs w:val="21"/>
        </w:rPr>
        <w:t>4.7.</w:t>
      </w:r>
      <w:r w:rsidRPr="00575E41">
        <w:rPr>
          <w:rFonts w:ascii="宋体" w:hAnsi="宋体" w:cs="宋体"/>
          <w:b w:val="0"/>
          <w:color w:val="000000"/>
          <w:sz w:val="21"/>
          <w:szCs w:val="21"/>
        </w:rPr>
        <w:t>1加标回收实验</w:t>
      </w:r>
    </w:p>
    <w:p w:rsidR="00A937EF" w:rsidRPr="00575E41" w:rsidRDefault="00A937EF" w:rsidP="00A937EF">
      <w:pPr>
        <w:adjustRightInd w:val="0"/>
        <w:snapToGrid w:val="0"/>
        <w:spacing w:before="50" w:after="50"/>
        <w:ind w:firstLineChars="200" w:firstLine="420"/>
        <w:jc w:val="left"/>
        <w:rPr>
          <w:rFonts w:ascii="宋体" w:hAnsi="宋体" w:cs="宋体"/>
          <w:b w:val="0"/>
          <w:color w:val="000000"/>
          <w:sz w:val="21"/>
          <w:szCs w:val="21"/>
        </w:rPr>
      </w:pPr>
      <w:r w:rsidRPr="00575E41">
        <w:rPr>
          <w:rFonts w:ascii="宋体" w:hAnsi="宋体" w:cs="宋体" w:hint="eastAsia"/>
          <w:b w:val="0"/>
          <w:color w:val="000000"/>
          <w:sz w:val="21"/>
          <w:szCs w:val="21"/>
        </w:rPr>
        <w:t>称</w:t>
      </w:r>
      <w:r w:rsidRPr="00575E41">
        <w:rPr>
          <w:rFonts w:ascii="宋体" w:hAnsi="宋体" w:cs="宋体"/>
          <w:b w:val="0"/>
          <w:color w:val="000000"/>
          <w:sz w:val="21"/>
          <w:szCs w:val="21"/>
        </w:rPr>
        <w:t>取试样</w:t>
      </w:r>
      <w:r w:rsidRPr="00575E41">
        <w:rPr>
          <w:rFonts w:ascii="宋体" w:hAnsi="宋体" w:cs="宋体" w:hint="eastAsia"/>
          <w:b w:val="0"/>
          <w:color w:val="000000"/>
          <w:sz w:val="21"/>
          <w:szCs w:val="21"/>
        </w:rPr>
        <w:t>Co-4</w:t>
      </w:r>
      <w:r w:rsidRPr="00575E41">
        <w:rPr>
          <w:rFonts w:ascii="宋体" w:hAnsi="宋体" w:cs="宋体"/>
          <w:b w:val="0"/>
          <w:color w:val="000000"/>
          <w:sz w:val="21"/>
          <w:szCs w:val="21"/>
        </w:rPr>
        <w:t>和</w:t>
      </w:r>
      <w:r w:rsidRPr="00575E41">
        <w:rPr>
          <w:rFonts w:ascii="宋体" w:hAnsi="宋体" w:cs="宋体" w:hint="eastAsia"/>
          <w:b w:val="0"/>
          <w:color w:val="000000"/>
          <w:sz w:val="21"/>
          <w:szCs w:val="21"/>
        </w:rPr>
        <w:t>Co-61</w:t>
      </w:r>
      <w:r w:rsidRPr="00575E41">
        <w:rPr>
          <w:rFonts w:ascii="宋体" w:hAnsi="宋体" w:cs="宋体"/>
          <w:b w:val="0"/>
          <w:color w:val="000000"/>
          <w:sz w:val="21"/>
          <w:szCs w:val="21"/>
        </w:rPr>
        <w:t>，按照实验部分中</w:t>
      </w:r>
      <w:r w:rsidRPr="00575E41">
        <w:rPr>
          <w:rFonts w:ascii="宋体" w:hAnsi="宋体" w:cs="宋体" w:hint="eastAsia"/>
          <w:b w:val="0"/>
          <w:color w:val="000000"/>
          <w:sz w:val="21"/>
          <w:szCs w:val="21"/>
        </w:rPr>
        <w:t>3.1处理样品，然后</w:t>
      </w:r>
      <w:r w:rsidRPr="00575E41">
        <w:rPr>
          <w:rFonts w:ascii="宋体" w:hAnsi="宋体" w:cs="宋体"/>
          <w:b w:val="0"/>
          <w:color w:val="000000"/>
          <w:sz w:val="21"/>
          <w:szCs w:val="21"/>
        </w:rPr>
        <w:t>分别加入</w:t>
      </w:r>
      <w:r w:rsidRPr="00575E41">
        <w:rPr>
          <w:rFonts w:ascii="宋体" w:hAnsi="宋体" w:cs="宋体" w:hint="eastAsia"/>
          <w:b w:val="0"/>
          <w:color w:val="000000"/>
          <w:sz w:val="21"/>
          <w:szCs w:val="21"/>
        </w:rPr>
        <w:t>一定量的钨</w:t>
      </w:r>
      <w:r w:rsidRPr="00575E41">
        <w:rPr>
          <w:rFonts w:ascii="宋体" w:hAnsi="宋体" w:cs="宋体"/>
          <w:b w:val="0"/>
          <w:color w:val="000000"/>
          <w:sz w:val="21"/>
          <w:szCs w:val="21"/>
        </w:rPr>
        <w:t>，加标回收结果见表</w:t>
      </w:r>
      <w:r w:rsidRPr="00575E41">
        <w:rPr>
          <w:rFonts w:ascii="宋体" w:hAnsi="宋体" w:cs="宋体" w:hint="eastAsia"/>
          <w:b w:val="0"/>
          <w:color w:val="000000"/>
          <w:sz w:val="21"/>
          <w:szCs w:val="21"/>
        </w:rPr>
        <w:t>8。</w:t>
      </w:r>
    </w:p>
    <w:p w:rsidR="00A937EF" w:rsidRPr="00575E41" w:rsidRDefault="00A937EF" w:rsidP="00A937EF">
      <w:pPr>
        <w:adjustRightInd w:val="0"/>
        <w:snapToGrid w:val="0"/>
        <w:spacing w:before="50" w:after="50"/>
        <w:ind w:firstLineChars="200" w:firstLine="420"/>
        <w:jc w:val="center"/>
        <w:rPr>
          <w:rFonts w:ascii="宋体" w:hAnsi="宋体" w:cs="宋体"/>
          <w:b w:val="0"/>
          <w:color w:val="000000"/>
          <w:sz w:val="21"/>
          <w:szCs w:val="21"/>
        </w:rPr>
      </w:pPr>
      <w:r w:rsidRPr="00575E41">
        <w:rPr>
          <w:rFonts w:ascii="宋体" w:hAnsi="宋体" w:cs="宋体"/>
          <w:b w:val="0"/>
          <w:color w:val="000000"/>
          <w:sz w:val="21"/>
          <w:szCs w:val="21"/>
        </w:rPr>
        <w:t>表</w:t>
      </w:r>
      <w:r w:rsidRPr="00575E41">
        <w:rPr>
          <w:rFonts w:ascii="宋体" w:hAnsi="宋体" w:cs="宋体" w:hint="eastAsia"/>
          <w:b w:val="0"/>
          <w:color w:val="000000"/>
          <w:sz w:val="21"/>
          <w:szCs w:val="21"/>
        </w:rPr>
        <w:t>8</w:t>
      </w:r>
      <w:r w:rsidRPr="00575E41">
        <w:rPr>
          <w:rFonts w:ascii="宋体" w:hAnsi="宋体" w:cs="宋体"/>
          <w:b w:val="0"/>
          <w:color w:val="000000"/>
          <w:sz w:val="21"/>
          <w:szCs w:val="21"/>
        </w:rPr>
        <w:t>加标回收试验</w:t>
      </w:r>
    </w:p>
    <w:tbl>
      <w:tblPr>
        <w:tblW w:w="7923" w:type="dxa"/>
        <w:jc w:val="center"/>
        <w:tblInd w:w="1398" w:type="dxa"/>
        <w:tblLook w:val="04A0"/>
      </w:tblPr>
      <w:tblGrid>
        <w:gridCol w:w="752"/>
        <w:gridCol w:w="1011"/>
        <w:gridCol w:w="1657"/>
        <w:gridCol w:w="1559"/>
        <w:gridCol w:w="1594"/>
        <w:gridCol w:w="1350"/>
      </w:tblGrid>
      <w:tr w:rsidR="00A937EF" w:rsidRPr="00575E41" w:rsidTr="00A937EF">
        <w:trPr>
          <w:trHeight w:val="285"/>
          <w:jc w:val="center"/>
        </w:trPr>
        <w:tc>
          <w:tcPr>
            <w:tcW w:w="7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编号</w:t>
            </w:r>
          </w:p>
        </w:tc>
        <w:tc>
          <w:tcPr>
            <w:tcW w:w="1011" w:type="dxa"/>
            <w:tcBorders>
              <w:top w:val="single" w:sz="8" w:space="0" w:color="auto"/>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样重（</w:t>
            </w:r>
            <w:r w:rsidRPr="00575E41">
              <w:rPr>
                <w:rFonts w:ascii="宋体" w:hAnsi="宋体" w:cs="宋体"/>
                <w:b w:val="0"/>
                <w:color w:val="000000"/>
                <w:sz w:val="21"/>
                <w:szCs w:val="21"/>
              </w:rPr>
              <w:t>g</w:t>
            </w:r>
            <w:r w:rsidRPr="00575E41">
              <w:rPr>
                <w:rFonts w:ascii="宋体" w:hAnsi="宋体" w:cs="宋体" w:hint="eastAsia"/>
                <w:b w:val="0"/>
                <w:color w:val="000000"/>
                <w:sz w:val="21"/>
                <w:szCs w:val="21"/>
              </w:rPr>
              <w:t>）</w:t>
            </w:r>
          </w:p>
        </w:tc>
        <w:tc>
          <w:tcPr>
            <w:tcW w:w="1657" w:type="dxa"/>
            <w:tcBorders>
              <w:top w:val="single" w:sz="8" w:space="0" w:color="auto"/>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样品含钨量</w:t>
            </w:r>
            <w:r w:rsidRPr="00575E41">
              <w:rPr>
                <w:rFonts w:ascii="宋体" w:hAnsi="宋体" w:cs="宋体"/>
                <w:b w:val="0"/>
                <w:color w:val="000000"/>
                <w:sz w:val="21"/>
                <w:szCs w:val="21"/>
              </w:rPr>
              <w:t>/mg</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加入钨量/</w:t>
            </w:r>
            <w:r w:rsidRPr="00575E41">
              <w:rPr>
                <w:rFonts w:ascii="宋体" w:hAnsi="宋体" w:cs="宋体"/>
                <w:b w:val="0"/>
                <w:color w:val="000000"/>
                <w:sz w:val="21"/>
                <w:szCs w:val="21"/>
              </w:rPr>
              <w:t>mg</w:t>
            </w:r>
          </w:p>
        </w:tc>
        <w:tc>
          <w:tcPr>
            <w:tcW w:w="1594" w:type="dxa"/>
            <w:tcBorders>
              <w:top w:val="single" w:sz="8" w:space="0" w:color="auto"/>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测得钨量/</w:t>
            </w:r>
            <w:r w:rsidRPr="00575E41">
              <w:rPr>
                <w:rFonts w:ascii="宋体" w:hAnsi="宋体" w:cs="宋体"/>
                <w:b w:val="0"/>
                <w:color w:val="000000"/>
                <w:sz w:val="21"/>
                <w:szCs w:val="21"/>
              </w:rPr>
              <w:t>mg</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回收率（</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w:t>
            </w:r>
          </w:p>
        </w:tc>
      </w:tr>
      <w:tr w:rsidR="00A937EF" w:rsidRPr="00575E41" w:rsidTr="00A937EF">
        <w:trPr>
          <w:trHeight w:val="285"/>
          <w:jc w:val="center"/>
        </w:trPr>
        <w:tc>
          <w:tcPr>
            <w:tcW w:w="752" w:type="dxa"/>
            <w:vMerge w:val="restart"/>
            <w:tcBorders>
              <w:top w:val="nil"/>
              <w:left w:val="single" w:sz="8" w:space="0" w:color="auto"/>
              <w:bottom w:val="single" w:sz="8" w:space="0" w:color="000000"/>
              <w:right w:val="single" w:sz="8"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Co-4</w:t>
            </w:r>
          </w:p>
        </w:tc>
        <w:tc>
          <w:tcPr>
            <w:tcW w:w="1011" w:type="dxa"/>
            <w:tcBorders>
              <w:top w:val="nil"/>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0.4996</w:t>
            </w:r>
          </w:p>
        </w:tc>
        <w:tc>
          <w:tcPr>
            <w:tcW w:w="1657" w:type="dxa"/>
            <w:tcBorders>
              <w:top w:val="nil"/>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 xml:space="preserve">15.69 </w:t>
            </w:r>
          </w:p>
        </w:tc>
        <w:tc>
          <w:tcPr>
            <w:tcW w:w="1559" w:type="dxa"/>
            <w:tcBorders>
              <w:top w:val="nil"/>
              <w:left w:val="nil"/>
              <w:bottom w:val="single" w:sz="8" w:space="0" w:color="auto"/>
              <w:right w:val="single" w:sz="8"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15</w:t>
            </w:r>
          </w:p>
        </w:tc>
        <w:tc>
          <w:tcPr>
            <w:tcW w:w="1594" w:type="dxa"/>
            <w:tcBorders>
              <w:top w:val="nil"/>
              <w:left w:val="nil"/>
              <w:bottom w:val="single" w:sz="8" w:space="0" w:color="auto"/>
              <w:right w:val="single" w:sz="8"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30.25</w:t>
            </w:r>
          </w:p>
        </w:tc>
        <w:tc>
          <w:tcPr>
            <w:tcW w:w="1350" w:type="dxa"/>
            <w:tcBorders>
              <w:top w:val="nil"/>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 xml:space="preserve">97.08 </w:t>
            </w:r>
          </w:p>
        </w:tc>
      </w:tr>
      <w:tr w:rsidR="00A937EF" w:rsidRPr="00575E41" w:rsidTr="00A937EF">
        <w:trPr>
          <w:trHeight w:val="285"/>
          <w:jc w:val="center"/>
        </w:trPr>
        <w:tc>
          <w:tcPr>
            <w:tcW w:w="752" w:type="dxa"/>
            <w:vMerge/>
            <w:tcBorders>
              <w:top w:val="nil"/>
              <w:left w:val="single" w:sz="8" w:space="0" w:color="auto"/>
              <w:bottom w:val="single" w:sz="8" w:space="0" w:color="000000"/>
              <w:right w:val="single" w:sz="8" w:space="0" w:color="auto"/>
            </w:tcBorders>
            <w:vAlign w:val="center"/>
            <w:hideMark/>
          </w:tcPr>
          <w:p w:rsidR="00A937EF" w:rsidRPr="00575E41" w:rsidRDefault="00A937EF" w:rsidP="00A937EF">
            <w:pPr>
              <w:widowControl/>
              <w:jc w:val="left"/>
              <w:rPr>
                <w:rFonts w:ascii="宋体" w:hAnsi="宋体" w:cs="宋体"/>
                <w:b w:val="0"/>
                <w:color w:val="000000"/>
                <w:sz w:val="21"/>
                <w:szCs w:val="21"/>
              </w:rPr>
            </w:pPr>
          </w:p>
        </w:tc>
        <w:tc>
          <w:tcPr>
            <w:tcW w:w="1011" w:type="dxa"/>
            <w:tcBorders>
              <w:top w:val="nil"/>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0.5003</w:t>
            </w:r>
          </w:p>
        </w:tc>
        <w:tc>
          <w:tcPr>
            <w:tcW w:w="1657" w:type="dxa"/>
            <w:tcBorders>
              <w:top w:val="nil"/>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 xml:space="preserve">15.71 </w:t>
            </w:r>
          </w:p>
        </w:tc>
        <w:tc>
          <w:tcPr>
            <w:tcW w:w="1559" w:type="dxa"/>
            <w:tcBorders>
              <w:top w:val="nil"/>
              <w:left w:val="nil"/>
              <w:bottom w:val="single" w:sz="8" w:space="0" w:color="auto"/>
              <w:right w:val="single" w:sz="8"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35</w:t>
            </w:r>
          </w:p>
        </w:tc>
        <w:tc>
          <w:tcPr>
            <w:tcW w:w="1594" w:type="dxa"/>
            <w:tcBorders>
              <w:top w:val="nil"/>
              <w:left w:val="nil"/>
              <w:bottom w:val="single" w:sz="8" w:space="0" w:color="auto"/>
              <w:right w:val="single" w:sz="8"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51.04</w:t>
            </w:r>
          </w:p>
        </w:tc>
        <w:tc>
          <w:tcPr>
            <w:tcW w:w="1350" w:type="dxa"/>
            <w:tcBorders>
              <w:top w:val="nil"/>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 xml:space="preserve">100.94 </w:t>
            </w:r>
          </w:p>
        </w:tc>
      </w:tr>
      <w:tr w:rsidR="00A937EF" w:rsidRPr="00575E41" w:rsidTr="00A937EF">
        <w:trPr>
          <w:trHeight w:val="285"/>
          <w:jc w:val="center"/>
        </w:trPr>
        <w:tc>
          <w:tcPr>
            <w:tcW w:w="752" w:type="dxa"/>
            <w:vMerge w:val="restart"/>
            <w:tcBorders>
              <w:top w:val="nil"/>
              <w:left w:val="single" w:sz="8" w:space="0" w:color="auto"/>
              <w:bottom w:val="single" w:sz="8" w:space="0" w:color="000000"/>
              <w:right w:val="single" w:sz="8"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Co-61</w:t>
            </w:r>
          </w:p>
        </w:tc>
        <w:tc>
          <w:tcPr>
            <w:tcW w:w="1011" w:type="dxa"/>
            <w:tcBorders>
              <w:top w:val="nil"/>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0.4986</w:t>
            </w:r>
          </w:p>
        </w:tc>
        <w:tc>
          <w:tcPr>
            <w:tcW w:w="1657" w:type="dxa"/>
            <w:tcBorders>
              <w:top w:val="nil"/>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 xml:space="preserve">37.20 </w:t>
            </w:r>
          </w:p>
        </w:tc>
        <w:tc>
          <w:tcPr>
            <w:tcW w:w="1559" w:type="dxa"/>
            <w:tcBorders>
              <w:top w:val="nil"/>
              <w:left w:val="nil"/>
              <w:bottom w:val="single" w:sz="8" w:space="0" w:color="auto"/>
              <w:right w:val="single" w:sz="8"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35</w:t>
            </w:r>
          </w:p>
        </w:tc>
        <w:tc>
          <w:tcPr>
            <w:tcW w:w="1594" w:type="dxa"/>
            <w:tcBorders>
              <w:top w:val="nil"/>
              <w:left w:val="nil"/>
              <w:bottom w:val="single" w:sz="8" w:space="0" w:color="auto"/>
              <w:right w:val="single" w:sz="8"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71.76</w:t>
            </w:r>
          </w:p>
        </w:tc>
        <w:tc>
          <w:tcPr>
            <w:tcW w:w="1350" w:type="dxa"/>
            <w:tcBorders>
              <w:top w:val="nil"/>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 xml:space="preserve">98.76 </w:t>
            </w:r>
          </w:p>
        </w:tc>
      </w:tr>
      <w:tr w:rsidR="00A937EF" w:rsidRPr="00575E41" w:rsidTr="00A937EF">
        <w:trPr>
          <w:trHeight w:val="285"/>
          <w:jc w:val="center"/>
        </w:trPr>
        <w:tc>
          <w:tcPr>
            <w:tcW w:w="752" w:type="dxa"/>
            <w:vMerge/>
            <w:tcBorders>
              <w:top w:val="nil"/>
              <w:left w:val="single" w:sz="8" w:space="0" w:color="auto"/>
              <w:bottom w:val="single" w:sz="8" w:space="0" w:color="000000"/>
              <w:right w:val="single" w:sz="8" w:space="0" w:color="auto"/>
            </w:tcBorders>
            <w:vAlign w:val="center"/>
            <w:hideMark/>
          </w:tcPr>
          <w:p w:rsidR="00A937EF" w:rsidRPr="00575E41" w:rsidRDefault="00A937EF" w:rsidP="00A937EF">
            <w:pPr>
              <w:widowControl/>
              <w:jc w:val="left"/>
              <w:rPr>
                <w:rFonts w:ascii="宋体" w:hAnsi="宋体" w:cs="宋体"/>
                <w:b w:val="0"/>
                <w:color w:val="000000"/>
                <w:sz w:val="21"/>
                <w:szCs w:val="21"/>
              </w:rPr>
            </w:pPr>
          </w:p>
        </w:tc>
        <w:tc>
          <w:tcPr>
            <w:tcW w:w="1011" w:type="dxa"/>
            <w:tcBorders>
              <w:top w:val="nil"/>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0.4993</w:t>
            </w:r>
          </w:p>
        </w:tc>
        <w:tc>
          <w:tcPr>
            <w:tcW w:w="1657" w:type="dxa"/>
            <w:tcBorders>
              <w:top w:val="nil"/>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 xml:space="preserve">37.25 </w:t>
            </w:r>
          </w:p>
        </w:tc>
        <w:tc>
          <w:tcPr>
            <w:tcW w:w="1559" w:type="dxa"/>
            <w:tcBorders>
              <w:top w:val="nil"/>
              <w:left w:val="nil"/>
              <w:bottom w:val="single" w:sz="8" w:space="0" w:color="auto"/>
              <w:right w:val="single" w:sz="8"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70</w:t>
            </w:r>
          </w:p>
        </w:tc>
        <w:tc>
          <w:tcPr>
            <w:tcW w:w="1594" w:type="dxa"/>
            <w:tcBorders>
              <w:top w:val="nil"/>
              <w:left w:val="nil"/>
              <w:bottom w:val="single" w:sz="8" w:space="0" w:color="auto"/>
              <w:right w:val="single" w:sz="8" w:space="0" w:color="auto"/>
            </w:tcBorders>
            <w:shd w:val="clear" w:color="auto" w:fill="auto"/>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b w:val="0"/>
                <w:color w:val="000000"/>
                <w:sz w:val="21"/>
                <w:szCs w:val="21"/>
              </w:rPr>
              <w:t>109.6</w:t>
            </w:r>
          </w:p>
        </w:tc>
        <w:tc>
          <w:tcPr>
            <w:tcW w:w="1350" w:type="dxa"/>
            <w:tcBorders>
              <w:top w:val="nil"/>
              <w:left w:val="nil"/>
              <w:bottom w:val="single" w:sz="8" w:space="0" w:color="auto"/>
              <w:right w:val="single" w:sz="8" w:space="0" w:color="auto"/>
            </w:tcBorders>
            <w:shd w:val="clear" w:color="auto" w:fill="auto"/>
            <w:noWrap/>
            <w:vAlign w:val="center"/>
            <w:hideMark/>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 xml:space="preserve">103.36 </w:t>
            </w:r>
          </w:p>
        </w:tc>
      </w:tr>
    </w:tbl>
    <w:p w:rsidR="00A937EF" w:rsidRPr="00575E41" w:rsidRDefault="00A937EF" w:rsidP="00A937EF">
      <w:pPr>
        <w:ind w:firstLineChars="200" w:firstLine="420"/>
        <w:rPr>
          <w:rFonts w:ascii="宋体" w:hAnsi="宋体" w:cs="宋体"/>
          <w:b w:val="0"/>
          <w:color w:val="000000"/>
          <w:sz w:val="21"/>
          <w:szCs w:val="21"/>
        </w:rPr>
      </w:pPr>
      <w:r w:rsidRPr="00575E41">
        <w:rPr>
          <w:rFonts w:ascii="宋体" w:hAnsi="宋体" w:cs="宋体"/>
          <w:b w:val="0"/>
          <w:color w:val="000000"/>
          <w:sz w:val="21"/>
          <w:szCs w:val="21"/>
        </w:rPr>
        <w:t>从表</w:t>
      </w:r>
      <w:r w:rsidRPr="00575E41">
        <w:rPr>
          <w:rFonts w:ascii="宋体" w:hAnsi="宋体" w:cs="宋体" w:hint="eastAsia"/>
          <w:b w:val="0"/>
          <w:color w:val="000000"/>
          <w:sz w:val="21"/>
          <w:szCs w:val="21"/>
        </w:rPr>
        <w:t>8</w:t>
      </w:r>
      <w:r w:rsidRPr="00575E41">
        <w:rPr>
          <w:rFonts w:ascii="宋体" w:hAnsi="宋体" w:cs="宋体"/>
          <w:b w:val="0"/>
          <w:color w:val="000000"/>
          <w:sz w:val="21"/>
          <w:szCs w:val="21"/>
        </w:rPr>
        <w:t>中可以看出，方法的回收率在9</w:t>
      </w:r>
      <w:r w:rsidRPr="00575E41">
        <w:rPr>
          <w:rFonts w:ascii="宋体" w:hAnsi="宋体" w:cs="宋体" w:hint="eastAsia"/>
          <w:b w:val="0"/>
          <w:color w:val="000000"/>
          <w:sz w:val="21"/>
          <w:szCs w:val="21"/>
        </w:rPr>
        <w:t>7.08</w:t>
      </w:r>
      <w:r w:rsidRPr="00575E41">
        <w:rPr>
          <w:rFonts w:ascii="宋体" w:hAnsi="宋体" w:cs="宋体"/>
          <w:b w:val="0"/>
          <w:color w:val="000000"/>
          <w:sz w:val="21"/>
          <w:szCs w:val="21"/>
        </w:rPr>
        <w:t>％~10</w:t>
      </w:r>
      <w:r w:rsidRPr="00575E41">
        <w:rPr>
          <w:rFonts w:ascii="宋体" w:hAnsi="宋体" w:cs="宋体" w:hint="eastAsia"/>
          <w:b w:val="0"/>
          <w:color w:val="000000"/>
          <w:sz w:val="21"/>
          <w:szCs w:val="21"/>
        </w:rPr>
        <w:t>3.36</w:t>
      </w:r>
      <w:r w:rsidRPr="00575E41">
        <w:rPr>
          <w:rFonts w:ascii="宋体" w:hAnsi="宋体" w:cs="宋体"/>
          <w:b w:val="0"/>
          <w:color w:val="000000"/>
          <w:sz w:val="21"/>
          <w:szCs w:val="21"/>
        </w:rPr>
        <w:t>％之间，</w:t>
      </w:r>
      <w:r w:rsidRPr="00575E41">
        <w:rPr>
          <w:rFonts w:ascii="宋体" w:hAnsi="宋体" w:cs="宋体" w:hint="eastAsia"/>
          <w:b w:val="0"/>
          <w:color w:val="000000"/>
          <w:sz w:val="21"/>
          <w:szCs w:val="21"/>
        </w:rPr>
        <w:t>说明方法准确度较高，</w:t>
      </w:r>
      <w:r w:rsidRPr="00575E41">
        <w:rPr>
          <w:rFonts w:ascii="宋体" w:hAnsi="宋体" w:cs="宋体"/>
          <w:b w:val="0"/>
          <w:color w:val="000000"/>
          <w:sz w:val="21"/>
          <w:szCs w:val="21"/>
        </w:rPr>
        <w:t>能满足测定要求。</w:t>
      </w:r>
    </w:p>
    <w:p w:rsidR="00A937EF" w:rsidRPr="00575E41" w:rsidRDefault="00A937EF" w:rsidP="00A937EF">
      <w:pPr>
        <w:adjustRightInd w:val="0"/>
        <w:snapToGrid w:val="0"/>
        <w:spacing w:before="50" w:after="50"/>
        <w:rPr>
          <w:rFonts w:ascii="宋体" w:hAnsi="宋体" w:cs="宋体"/>
          <w:b w:val="0"/>
          <w:color w:val="000000"/>
          <w:sz w:val="21"/>
          <w:szCs w:val="21"/>
        </w:rPr>
      </w:pPr>
      <w:r w:rsidRPr="00575E41">
        <w:rPr>
          <w:rFonts w:ascii="宋体" w:hAnsi="宋体" w:cs="宋体" w:hint="eastAsia"/>
          <w:b w:val="0"/>
          <w:color w:val="000000"/>
          <w:sz w:val="21"/>
          <w:szCs w:val="21"/>
        </w:rPr>
        <w:t>4.7.</w:t>
      </w:r>
      <w:r w:rsidRPr="00575E41">
        <w:rPr>
          <w:rFonts w:ascii="宋体" w:hAnsi="宋体" w:cs="宋体"/>
          <w:b w:val="0"/>
          <w:color w:val="000000"/>
          <w:sz w:val="21"/>
          <w:szCs w:val="21"/>
        </w:rPr>
        <w:t>2</w:t>
      </w:r>
      <w:r w:rsidRPr="00575E41">
        <w:rPr>
          <w:rFonts w:ascii="宋体" w:hAnsi="宋体" w:cs="宋体" w:hint="eastAsia"/>
          <w:b w:val="0"/>
          <w:color w:val="000000"/>
          <w:sz w:val="21"/>
          <w:szCs w:val="21"/>
        </w:rPr>
        <w:t xml:space="preserve"> 重量法</w:t>
      </w:r>
      <w:r w:rsidRPr="00575E41">
        <w:rPr>
          <w:rFonts w:ascii="宋体" w:hAnsi="宋体" w:cs="宋体"/>
          <w:b w:val="0"/>
          <w:color w:val="000000"/>
          <w:sz w:val="21"/>
          <w:szCs w:val="21"/>
        </w:rPr>
        <w:t>与ICP-</w:t>
      </w:r>
      <w:r w:rsidRPr="00575E41">
        <w:rPr>
          <w:rFonts w:ascii="宋体" w:hAnsi="宋体" w:cs="宋体" w:hint="eastAsia"/>
          <w:b w:val="0"/>
          <w:color w:val="000000"/>
          <w:sz w:val="21"/>
          <w:szCs w:val="21"/>
        </w:rPr>
        <w:t>O</w:t>
      </w:r>
      <w:r w:rsidRPr="00575E41">
        <w:rPr>
          <w:rFonts w:ascii="宋体" w:hAnsi="宋体" w:cs="宋体"/>
          <w:b w:val="0"/>
          <w:color w:val="000000"/>
          <w:sz w:val="21"/>
          <w:szCs w:val="21"/>
        </w:rPr>
        <w:t>ES法测定结果的对照</w:t>
      </w:r>
    </w:p>
    <w:p w:rsidR="00A937EF" w:rsidRPr="00575E41" w:rsidRDefault="00A937EF" w:rsidP="00A937EF">
      <w:pPr>
        <w:rPr>
          <w:rFonts w:ascii="宋体" w:hAnsi="宋体" w:cs="宋体"/>
          <w:b w:val="0"/>
          <w:color w:val="000000"/>
          <w:sz w:val="21"/>
          <w:szCs w:val="21"/>
        </w:rPr>
      </w:pPr>
      <w:r w:rsidRPr="00575E41">
        <w:rPr>
          <w:rFonts w:ascii="宋体" w:hAnsi="宋体" w:cs="宋体" w:hint="eastAsia"/>
          <w:b w:val="0"/>
          <w:color w:val="000000"/>
          <w:sz w:val="21"/>
          <w:szCs w:val="21"/>
        </w:rPr>
        <w:t>4.7.</w:t>
      </w:r>
      <w:r w:rsidRPr="00575E41">
        <w:rPr>
          <w:rFonts w:ascii="宋体" w:hAnsi="宋体" w:cs="宋体"/>
          <w:b w:val="0"/>
          <w:color w:val="000000"/>
          <w:sz w:val="21"/>
          <w:szCs w:val="21"/>
        </w:rPr>
        <w:t>2</w:t>
      </w:r>
      <w:r w:rsidRPr="00575E41">
        <w:rPr>
          <w:rFonts w:ascii="宋体" w:hAnsi="宋体" w:cs="宋体" w:hint="eastAsia"/>
          <w:b w:val="0"/>
          <w:color w:val="000000"/>
          <w:sz w:val="21"/>
          <w:szCs w:val="21"/>
        </w:rPr>
        <w:t xml:space="preserve">.1  </w:t>
      </w:r>
      <w:r w:rsidRPr="00575E41">
        <w:rPr>
          <w:rFonts w:ascii="宋体" w:hAnsi="宋体" w:cs="宋体"/>
          <w:b w:val="0"/>
          <w:color w:val="000000"/>
          <w:sz w:val="21"/>
          <w:szCs w:val="21"/>
        </w:rPr>
        <w:t>ICP-</w:t>
      </w:r>
      <w:r w:rsidRPr="00575E41">
        <w:rPr>
          <w:rFonts w:ascii="宋体" w:hAnsi="宋体" w:cs="宋体" w:hint="eastAsia"/>
          <w:b w:val="0"/>
          <w:color w:val="000000"/>
          <w:sz w:val="21"/>
          <w:szCs w:val="21"/>
        </w:rPr>
        <w:t>O</w:t>
      </w:r>
      <w:r w:rsidRPr="00575E41">
        <w:rPr>
          <w:rFonts w:ascii="宋体" w:hAnsi="宋体" w:cs="宋体"/>
          <w:b w:val="0"/>
          <w:color w:val="000000"/>
          <w:sz w:val="21"/>
          <w:szCs w:val="21"/>
        </w:rPr>
        <w:t>ES</w:t>
      </w:r>
      <w:r w:rsidRPr="00575E41">
        <w:rPr>
          <w:rFonts w:ascii="宋体" w:hAnsi="宋体" w:cs="宋体" w:hint="eastAsia"/>
          <w:b w:val="0"/>
          <w:color w:val="000000"/>
          <w:sz w:val="21"/>
          <w:szCs w:val="21"/>
        </w:rPr>
        <w:t>溶样方法：</w:t>
      </w:r>
      <w:r w:rsidRPr="00575E41">
        <w:rPr>
          <w:rFonts w:ascii="宋体" w:hAnsi="宋体" w:cs="宋体"/>
          <w:b w:val="0"/>
          <w:color w:val="000000"/>
          <w:sz w:val="21"/>
          <w:szCs w:val="21"/>
        </w:rPr>
        <w:t>称取</w:t>
      </w:r>
      <w:r w:rsidRPr="00575E41">
        <w:rPr>
          <w:rFonts w:ascii="宋体" w:hAnsi="宋体" w:cs="宋体" w:hint="eastAsia"/>
          <w:b w:val="0"/>
          <w:color w:val="000000"/>
          <w:sz w:val="21"/>
          <w:szCs w:val="21"/>
        </w:rPr>
        <w:t xml:space="preserve">样品0.10 g（精确至0.0001 g）置于消解罐内胆中，加入10 </w:t>
      </w:r>
      <w:r w:rsidRPr="00575E41">
        <w:rPr>
          <w:rFonts w:ascii="宋体" w:hAnsi="宋体" w:cs="宋体"/>
          <w:b w:val="0"/>
          <w:color w:val="000000"/>
          <w:sz w:val="21"/>
          <w:szCs w:val="21"/>
        </w:rPr>
        <w:t>mL</w:t>
      </w:r>
      <w:r w:rsidRPr="00575E41">
        <w:rPr>
          <w:rFonts w:ascii="宋体" w:hAnsi="宋体" w:cs="宋体" w:hint="eastAsia"/>
          <w:b w:val="0"/>
          <w:color w:val="000000"/>
          <w:sz w:val="21"/>
          <w:szCs w:val="21"/>
        </w:rPr>
        <w:t xml:space="preserve">盐酸、3 </w:t>
      </w:r>
      <w:r w:rsidRPr="00575E41">
        <w:rPr>
          <w:rFonts w:ascii="宋体" w:hAnsi="宋体" w:cs="宋体"/>
          <w:b w:val="0"/>
          <w:color w:val="000000"/>
          <w:sz w:val="21"/>
          <w:szCs w:val="21"/>
        </w:rPr>
        <w:t>mL硝酸</w:t>
      </w:r>
      <w:r w:rsidRPr="00575E41">
        <w:rPr>
          <w:rFonts w:ascii="宋体" w:hAnsi="宋体" w:cs="宋体" w:hint="eastAsia"/>
          <w:b w:val="0"/>
          <w:color w:val="000000"/>
          <w:sz w:val="21"/>
          <w:szCs w:val="21"/>
        </w:rPr>
        <w:t xml:space="preserve">和2 </w:t>
      </w:r>
      <w:r w:rsidRPr="00575E41">
        <w:rPr>
          <w:rFonts w:ascii="宋体" w:hAnsi="宋体" w:cs="宋体"/>
          <w:b w:val="0"/>
          <w:color w:val="000000"/>
          <w:sz w:val="21"/>
          <w:szCs w:val="21"/>
        </w:rPr>
        <w:t>mL</w:t>
      </w:r>
      <w:r w:rsidRPr="00575E41">
        <w:rPr>
          <w:rFonts w:ascii="宋体" w:hAnsi="宋体" w:cs="宋体" w:hint="eastAsia"/>
          <w:b w:val="0"/>
          <w:color w:val="000000"/>
          <w:sz w:val="21"/>
          <w:szCs w:val="21"/>
        </w:rPr>
        <w:t xml:space="preserve">氢氟酸，装入微波消解罐中，放入微波消解仪，200℃加热30 </w:t>
      </w:r>
      <w:r w:rsidRPr="00575E41">
        <w:rPr>
          <w:rFonts w:ascii="宋体" w:hAnsi="宋体" w:cs="宋体"/>
          <w:b w:val="0"/>
          <w:color w:val="000000"/>
          <w:sz w:val="21"/>
          <w:szCs w:val="21"/>
        </w:rPr>
        <w:t>min</w:t>
      </w:r>
      <w:r w:rsidRPr="00575E41">
        <w:rPr>
          <w:rFonts w:ascii="宋体" w:hAnsi="宋体" w:cs="宋体" w:hint="eastAsia"/>
          <w:b w:val="0"/>
          <w:color w:val="000000"/>
          <w:sz w:val="21"/>
          <w:szCs w:val="21"/>
        </w:rPr>
        <w:t>，取下冷却，移入100mL聚四氟乙烯容量瓶中，定容混匀。</w:t>
      </w:r>
    </w:p>
    <w:p w:rsidR="00A937EF" w:rsidRPr="00575E41" w:rsidRDefault="00A937EF" w:rsidP="00A937EF">
      <w:pPr>
        <w:rPr>
          <w:rFonts w:ascii="宋体" w:hAnsi="宋体" w:cs="宋体"/>
          <w:b w:val="0"/>
          <w:color w:val="000000"/>
          <w:sz w:val="21"/>
          <w:szCs w:val="21"/>
        </w:rPr>
      </w:pPr>
      <w:r w:rsidRPr="00575E41">
        <w:rPr>
          <w:rFonts w:ascii="宋体" w:hAnsi="宋体" w:cs="宋体" w:hint="eastAsia"/>
          <w:b w:val="0"/>
          <w:color w:val="000000"/>
          <w:sz w:val="21"/>
          <w:szCs w:val="21"/>
        </w:rPr>
        <w:t>4.7.</w:t>
      </w:r>
      <w:r w:rsidRPr="00575E41">
        <w:rPr>
          <w:rFonts w:ascii="宋体" w:hAnsi="宋体" w:cs="宋体"/>
          <w:b w:val="0"/>
          <w:color w:val="000000"/>
          <w:sz w:val="21"/>
          <w:szCs w:val="21"/>
        </w:rPr>
        <w:t>2</w:t>
      </w:r>
      <w:r w:rsidRPr="00575E41">
        <w:rPr>
          <w:rFonts w:ascii="宋体" w:hAnsi="宋体" w:cs="宋体" w:hint="eastAsia"/>
          <w:b w:val="0"/>
          <w:color w:val="000000"/>
          <w:sz w:val="21"/>
          <w:szCs w:val="21"/>
        </w:rPr>
        <w:t>.2 取10mL溶液（4.7.</w:t>
      </w:r>
      <w:r w:rsidRPr="00575E41">
        <w:rPr>
          <w:rFonts w:ascii="宋体" w:hAnsi="宋体" w:cs="宋体"/>
          <w:b w:val="0"/>
          <w:color w:val="000000"/>
          <w:sz w:val="21"/>
          <w:szCs w:val="21"/>
        </w:rPr>
        <w:t>2</w:t>
      </w:r>
      <w:r w:rsidRPr="00575E41">
        <w:rPr>
          <w:rFonts w:ascii="宋体" w:hAnsi="宋体" w:cs="宋体" w:hint="eastAsia"/>
          <w:b w:val="0"/>
          <w:color w:val="000000"/>
          <w:sz w:val="21"/>
          <w:szCs w:val="21"/>
        </w:rPr>
        <w:t>.1）于100mL聚四氟乙烯容量瓶中，加入10mL盐酸。配制相应的标准曲线，</w:t>
      </w:r>
      <w:r w:rsidRPr="00575E41">
        <w:rPr>
          <w:rFonts w:ascii="宋体" w:hAnsi="宋体" w:cs="宋体"/>
          <w:b w:val="0"/>
          <w:color w:val="000000"/>
          <w:sz w:val="21"/>
          <w:szCs w:val="21"/>
        </w:rPr>
        <w:t>于电感耦合等离子体原子发射光谱仪上，在选定的波长</w:t>
      </w:r>
      <w:r w:rsidRPr="00575E41">
        <w:rPr>
          <w:rFonts w:ascii="宋体" w:hAnsi="宋体" w:cs="宋体" w:hint="eastAsia"/>
          <w:b w:val="0"/>
          <w:color w:val="000000"/>
          <w:sz w:val="21"/>
          <w:szCs w:val="21"/>
        </w:rPr>
        <w:t>207.912 nm</w:t>
      </w:r>
      <w:r w:rsidRPr="00575E41">
        <w:rPr>
          <w:rFonts w:ascii="宋体" w:hAnsi="宋体" w:cs="宋体"/>
          <w:b w:val="0"/>
          <w:color w:val="000000"/>
          <w:sz w:val="21"/>
          <w:szCs w:val="21"/>
        </w:rPr>
        <w:t>处，测定系列标准溶液中</w:t>
      </w:r>
      <w:r w:rsidRPr="00575E41">
        <w:rPr>
          <w:rFonts w:ascii="宋体" w:hAnsi="宋体" w:cs="宋体" w:hint="eastAsia"/>
          <w:b w:val="0"/>
          <w:color w:val="000000"/>
          <w:sz w:val="21"/>
          <w:szCs w:val="21"/>
        </w:rPr>
        <w:t>钨</w:t>
      </w:r>
      <w:r w:rsidRPr="00575E41">
        <w:rPr>
          <w:rFonts w:ascii="宋体" w:hAnsi="宋体" w:cs="宋体"/>
          <w:b w:val="0"/>
          <w:color w:val="000000"/>
          <w:sz w:val="21"/>
          <w:szCs w:val="21"/>
        </w:rPr>
        <w:t>的发射强度。</w:t>
      </w:r>
    </w:p>
    <w:p w:rsidR="00A937EF" w:rsidRPr="00575E41" w:rsidRDefault="00A937EF" w:rsidP="00A937EF">
      <w:pPr>
        <w:ind w:firstLineChars="200" w:firstLine="420"/>
        <w:rPr>
          <w:rFonts w:ascii="宋体" w:hAnsi="宋体" w:cs="宋体"/>
          <w:b w:val="0"/>
          <w:color w:val="000000"/>
          <w:sz w:val="21"/>
          <w:szCs w:val="21"/>
        </w:rPr>
      </w:pPr>
      <w:r w:rsidRPr="00575E41">
        <w:rPr>
          <w:rFonts w:ascii="宋体" w:hAnsi="宋体" w:cs="宋体" w:hint="eastAsia"/>
          <w:b w:val="0"/>
          <w:color w:val="000000"/>
          <w:sz w:val="21"/>
          <w:szCs w:val="21"/>
        </w:rPr>
        <w:t>按</w:t>
      </w:r>
      <w:r w:rsidRPr="00575E41">
        <w:rPr>
          <w:rFonts w:ascii="宋体" w:hAnsi="宋体" w:cs="宋体"/>
          <w:b w:val="0"/>
          <w:color w:val="000000"/>
          <w:sz w:val="21"/>
          <w:szCs w:val="21"/>
        </w:rPr>
        <w:t>实验部分</w:t>
      </w:r>
      <w:r w:rsidRPr="00575E41">
        <w:rPr>
          <w:rFonts w:ascii="宋体" w:hAnsi="宋体" w:cs="宋体" w:hint="eastAsia"/>
          <w:b w:val="0"/>
          <w:color w:val="000000"/>
          <w:sz w:val="21"/>
          <w:szCs w:val="21"/>
        </w:rPr>
        <w:t>3</w:t>
      </w:r>
      <w:r w:rsidRPr="00575E41">
        <w:rPr>
          <w:rFonts w:ascii="宋体" w:hAnsi="宋体" w:cs="宋体"/>
          <w:b w:val="0"/>
          <w:color w:val="000000"/>
          <w:sz w:val="21"/>
          <w:szCs w:val="21"/>
        </w:rPr>
        <w:t>.1</w:t>
      </w:r>
      <w:r w:rsidRPr="00575E41">
        <w:rPr>
          <w:rFonts w:ascii="宋体" w:hAnsi="宋体" w:cs="宋体" w:hint="eastAsia"/>
          <w:b w:val="0"/>
          <w:color w:val="000000"/>
          <w:sz w:val="21"/>
          <w:szCs w:val="21"/>
        </w:rPr>
        <w:t>处理试样</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分别采用重量法和</w:t>
      </w:r>
      <w:r w:rsidRPr="00575E41">
        <w:rPr>
          <w:rFonts w:ascii="宋体" w:hAnsi="宋体" w:cs="宋体"/>
          <w:b w:val="0"/>
          <w:color w:val="000000"/>
          <w:sz w:val="21"/>
          <w:szCs w:val="21"/>
        </w:rPr>
        <w:t>ICP-</w:t>
      </w:r>
      <w:r w:rsidRPr="00575E41">
        <w:rPr>
          <w:rFonts w:ascii="宋体" w:hAnsi="宋体" w:cs="宋体" w:hint="eastAsia"/>
          <w:b w:val="0"/>
          <w:color w:val="000000"/>
          <w:sz w:val="21"/>
          <w:szCs w:val="21"/>
        </w:rPr>
        <w:t>O</w:t>
      </w:r>
      <w:r w:rsidRPr="00575E41">
        <w:rPr>
          <w:rFonts w:ascii="宋体" w:hAnsi="宋体" w:cs="宋体"/>
          <w:b w:val="0"/>
          <w:color w:val="000000"/>
          <w:sz w:val="21"/>
          <w:szCs w:val="21"/>
        </w:rPr>
        <w:t>ES</w:t>
      </w:r>
      <w:r w:rsidRPr="00575E41">
        <w:rPr>
          <w:rFonts w:ascii="宋体" w:hAnsi="宋体" w:cs="宋体" w:hint="eastAsia"/>
          <w:b w:val="0"/>
          <w:color w:val="000000"/>
          <w:sz w:val="21"/>
          <w:szCs w:val="21"/>
        </w:rPr>
        <w:t>进行</w:t>
      </w:r>
      <w:r w:rsidRPr="00575E41">
        <w:rPr>
          <w:rFonts w:ascii="宋体" w:hAnsi="宋体" w:cs="宋体"/>
          <w:b w:val="0"/>
          <w:color w:val="000000"/>
          <w:sz w:val="21"/>
          <w:szCs w:val="21"/>
        </w:rPr>
        <w:t>测定，</w:t>
      </w:r>
      <w:r w:rsidRPr="00575E41">
        <w:rPr>
          <w:rFonts w:ascii="宋体" w:hAnsi="宋体" w:cs="宋体" w:hint="eastAsia"/>
          <w:b w:val="0"/>
          <w:color w:val="000000"/>
          <w:sz w:val="21"/>
          <w:szCs w:val="21"/>
        </w:rPr>
        <w:t>对照</w:t>
      </w:r>
      <w:r w:rsidRPr="00575E41">
        <w:rPr>
          <w:rFonts w:ascii="宋体" w:hAnsi="宋体" w:cs="宋体"/>
          <w:b w:val="0"/>
          <w:color w:val="000000"/>
          <w:sz w:val="21"/>
          <w:szCs w:val="21"/>
        </w:rPr>
        <w:t>结果如表</w:t>
      </w:r>
      <w:r w:rsidRPr="00575E41">
        <w:rPr>
          <w:rFonts w:ascii="宋体" w:hAnsi="宋体" w:cs="宋体" w:hint="eastAsia"/>
          <w:b w:val="0"/>
          <w:color w:val="000000"/>
          <w:sz w:val="21"/>
          <w:szCs w:val="21"/>
        </w:rPr>
        <w:t>9</w:t>
      </w:r>
      <w:r w:rsidRPr="00575E41">
        <w:rPr>
          <w:rFonts w:ascii="宋体" w:hAnsi="宋体" w:cs="宋体"/>
          <w:b w:val="0"/>
          <w:color w:val="000000"/>
          <w:sz w:val="21"/>
          <w:szCs w:val="21"/>
        </w:rPr>
        <w:t>所示。</w:t>
      </w:r>
    </w:p>
    <w:p w:rsidR="00A937EF" w:rsidRPr="00575E41" w:rsidRDefault="00A937EF" w:rsidP="00A937EF">
      <w:pPr>
        <w:spacing w:line="360" w:lineRule="auto"/>
        <w:jc w:val="center"/>
        <w:rPr>
          <w:rFonts w:ascii="宋体" w:hAnsi="宋体" w:cs="宋体"/>
          <w:b w:val="0"/>
          <w:color w:val="000000"/>
          <w:sz w:val="21"/>
          <w:szCs w:val="21"/>
        </w:rPr>
      </w:pPr>
      <w:r w:rsidRPr="00575E41">
        <w:rPr>
          <w:rFonts w:ascii="宋体" w:hAnsi="宋体" w:cs="宋体"/>
          <w:b w:val="0"/>
          <w:color w:val="000000"/>
          <w:sz w:val="21"/>
          <w:szCs w:val="21"/>
        </w:rPr>
        <w:t>表</w:t>
      </w:r>
      <w:r w:rsidRPr="00575E41">
        <w:rPr>
          <w:rFonts w:ascii="宋体" w:hAnsi="宋体" w:cs="宋体" w:hint="eastAsia"/>
          <w:b w:val="0"/>
          <w:color w:val="000000"/>
          <w:sz w:val="21"/>
          <w:szCs w:val="21"/>
        </w:rPr>
        <w:t>9 重量法</w:t>
      </w:r>
      <w:r w:rsidRPr="00575E41">
        <w:rPr>
          <w:rFonts w:ascii="宋体" w:hAnsi="宋体" w:cs="宋体"/>
          <w:b w:val="0"/>
          <w:color w:val="000000"/>
          <w:sz w:val="21"/>
          <w:szCs w:val="21"/>
        </w:rPr>
        <w:t>与ICP-</w:t>
      </w:r>
      <w:r w:rsidRPr="00575E41">
        <w:rPr>
          <w:rFonts w:ascii="宋体" w:hAnsi="宋体" w:cs="宋体" w:hint="eastAsia"/>
          <w:b w:val="0"/>
          <w:color w:val="000000"/>
          <w:sz w:val="21"/>
          <w:szCs w:val="21"/>
        </w:rPr>
        <w:t>O</w:t>
      </w:r>
      <w:r w:rsidRPr="00575E41">
        <w:rPr>
          <w:rFonts w:ascii="宋体" w:hAnsi="宋体" w:cs="宋体"/>
          <w:b w:val="0"/>
          <w:color w:val="000000"/>
          <w:sz w:val="21"/>
          <w:szCs w:val="21"/>
        </w:rPr>
        <w:t>ES对</w:t>
      </w:r>
      <w:r w:rsidRPr="00575E41">
        <w:rPr>
          <w:rFonts w:ascii="宋体" w:hAnsi="宋体" w:cs="宋体" w:hint="eastAsia"/>
          <w:b w:val="0"/>
          <w:color w:val="000000"/>
          <w:sz w:val="21"/>
          <w:szCs w:val="21"/>
        </w:rPr>
        <w:t>照</w:t>
      </w:r>
      <w:r w:rsidRPr="00575E41">
        <w:rPr>
          <w:rFonts w:ascii="宋体" w:hAnsi="宋体" w:cs="宋体"/>
          <w:b w:val="0"/>
          <w:color w:val="000000"/>
          <w:sz w:val="21"/>
          <w:szCs w:val="21"/>
        </w:rPr>
        <w:t>表</w:t>
      </w:r>
    </w:p>
    <w:tbl>
      <w:tblPr>
        <w:tblW w:w="4058" w:type="pct"/>
        <w:jc w:val="center"/>
        <w:tblInd w:w="792" w:type="dxa"/>
        <w:tblLook w:val="04A0"/>
      </w:tblPr>
      <w:tblGrid>
        <w:gridCol w:w="1520"/>
        <w:gridCol w:w="2165"/>
        <w:gridCol w:w="2309"/>
        <w:gridCol w:w="1354"/>
      </w:tblGrid>
      <w:tr w:rsidR="00A937EF" w:rsidRPr="00575E41" w:rsidTr="00A937EF">
        <w:trPr>
          <w:trHeight w:val="406"/>
          <w:jc w:val="center"/>
        </w:trPr>
        <w:tc>
          <w:tcPr>
            <w:tcW w:w="1035" w:type="pct"/>
            <w:tcBorders>
              <w:top w:val="single" w:sz="8" w:space="0" w:color="auto"/>
              <w:left w:val="single" w:sz="8" w:space="0" w:color="auto"/>
              <w:bottom w:val="single" w:sz="8" w:space="0" w:color="auto"/>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样品编号</w:t>
            </w:r>
          </w:p>
        </w:tc>
        <w:tc>
          <w:tcPr>
            <w:tcW w:w="1473" w:type="pct"/>
            <w:tcBorders>
              <w:top w:val="single" w:sz="8" w:space="0" w:color="auto"/>
              <w:left w:val="nil"/>
              <w:bottom w:val="single" w:sz="8" w:space="0" w:color="auto"/>
              <w:right w:val="single" w:sz="8" w:space="0" w:color="auto"/>
            </w:tcBorders>
            <w:shd w:val="clear" w:color="auto" w:fill="auto"/>
            <w:vAlign w:val="center"/>
          </w:tcPr>
          <w:p w:rsidR="00A937EF" w:rsidRPr="00575E41" w:rsidRDefault="00A937EF" w:rsidP="00A937EF">
            <w:pPr>
              <w:jc w:val="center"/>
              <w:rPr>
                <w:rFonts w:ascii="宋体" w:hAnsi="宋体" w:cs="宋体"/>
                <w:b w:val="0"/>
                <w:color w:val="000000"/>
                <w:sz w:val="21"/>
                <w:szCs w:val="21"/>
              </w:rPr>
            </w:pPr>
            <w:r w:rsidRPr="00575E41">
              <w:rPr>
                <w:rFonts w:ascii="宋体" w:hAnsi="宋体" w:cs="宋体" w:hint="eastAsia"/>
                <w:b w:val="0"/>
                <w:color w:val="000000"/>
                <w:sz w:val="21"/>
                <w:szCs w:val="21"/>
              </w:rPr>
              <w:t>重量法测定结果/</w:t>
            </w:r>
            <w:r w:rsidRPr="00575E41">
              <w:rPr>
                <w:rFonts w:ascii="宋体" w:hAnsi="宋体" w:cs="宋体"/>
                <w:b w:val="0"/>
                <w:color w:val="000000"/>
                <w:sz w:val="21"/>
                <w:szCs w:val="21"/>
              </w:rPr>
              <w:t>%</w:t>
            </w:r>
          </w:p>
        </w:tc>
        <w:tc>
          <w:tcPr>
            <w:tcW w:w="1571" w:type="pct"/>
            <w:tcBorders>
              <w:top w:val="single" w:sz="8" w:space="0" w:color="auto"/>
              <w:left w:val="nil"/>
              <w:bottom w:val="single" w:sz="8" w:space="0" w:color="auto"/>
              <w:right w:val="single" w:sz="8" w:space="0" w:color="auto"/>
            </w:tcBorders>
            <w:shd w:val="clear" w:color="auto" w:fill="auto"/>
            <w:vAlign w:val="center"/>
          </w:tcPr>
          <w:p w:rsidR="00A937EF" w:rsidRPr="00575E41" w:rsidRDefault="00A937EF" w:rsidP="00A937EF">
            <w:pPr>
              <w:jc w:val="center"/>
              <w:rPr>
                <w:rFonts w:ascii="宋体" w:hAnsi="宋体" w:cs="宋体"/>
                <w:b w:val="0"/>
                <w:color w:val="000000"/>
                <w:sz w:val="21"/>
                <w:szCs w:val="21"/>
              </w:rPr>
            </w:pPr>
            <w:r w:rsidRPr="00575E41">
              <w:rPr>
                <w:rFonts w:ascii="宋体" w:hAnsi="宋体" w:cs="宋体"/>
                <w:b w:val="0"/>
                <w:color w:val="000000"/>
                <w:sz w:val="21"/>
                <w:szCs w:val="21"/>
              </w:rPr>
              <w:t>ICP-OES</w:t>
            </w:r>
            <w:r w:rsidRPr="00575E41">
              <w:rPr>
                <w:rFonts w:ascii="宋体" w:hAnsi="宋体" w:cs="宋体" w:hint="eastAsia"/>
                <w:b w:val="0"/>
                <w:color w:val="000000"/>
                <w:sz w:val="21"/>
                <w:szCs w:val="21"/>
              </w:rPr>
              <w:t>测定结果/</w:t>
            </w:r>
            <w:r w:rsidRPr="00575E41">
              <w:rPr>
                <w:rFonts w:ascii="宋体" w:hAnsi="宋体" w:cs="宋体"/>
                <w:b w:val="0"/>
                <w:color w:val="000000"/>
                <w:sz w:val="21"/>
                <w:szCs w:val="21"/>
              </w:rPr>
              <w:t>%</w:t>
            </w:r>
          </w:p>
        </w:tc>
        <w:tc>
          <w:tcPr>
            <w:tcW w:w="921" w:type="pct"/>
            <w:tcBorders>
              <w:top w:val="single" w:sz="8" w:space="0" w:color="auto"/>
              <w:left w:val="nil"/>
              <w:bottom w:val="single" w:sz="8" w:space="0" w:color="auto"/>
              <w:right w:val="single" w:sz="8" w:space="0" w:color="auto"/>
            </w:tcBorders>
            <w:shd w:val="clear" w:color="auto" w:fill="auto"/>
            <w:vAlign w:val="center"/>
          </w:tcPr>
          <w:p w:rsidR="00A937EF" w:rsidRPr="00575E41" w:rsidRDefault="00A937EF" w:rsidP="00A937EF">
            <w:pPr>
              <w:jc w:val="center"/>
              <w:rPr>
                <w:rFonts w:ascii="宋体" w:hAnsi="宋体" w:cs="宋体"/>
                <w:b w:val="0"/>
                <w:color w:val="000000"/>
                <w:sz w:val="21"/>
                <w:szCs w:val="21"/>
              </w:rPr>
            </w:pPr>
            <w:r w:rsidRPr="00575E41">
              <w:rPr>
                <w:rFonts w:ascii="宋体" w:hAnsi="宋体" w:cs="宋体" w:hint="eastAsia"/>
                <w:b w:val="0"/>
                <w:color w:val="000000"/>
                <w:sz w:val="21"/>
                <w:szCs w:val="21"/>
              </w:rPr>
              <w:t>差值/</w:t>
            </w:r>
            <w:r w:rsidRPr="00575E41">
              <w:rPr>
                <w:rFonts w:ascii="宋体" w:hAnsi="宋体" w:cs="宋体"/>
                <w:b w:val="0"/>
                <w:color w:val="000000"/>
                <w:sz w:val="21"/>
                <w:szCs w:val="21"/>
              </w:rPr>
              <w:t>%</w:t>
            </w:r>
          </w:p>
        </w:tc>
      </w:tr>
      <w:tr w:rsidR="00A937EF" w:rsidRPr="00575E41" w:rsidTr="00A937EF">
        <w:trPr>
          <w:trHeight w:val="374"/>
          <w:jc w:val="center"/>
        </w:trPr>
        <w:tc>
          <w:tcPr>
            <w:tcW w:w="1035" w:type="pct"/>
            <w:tcBorders>
              <w:top w:val="nil"/>
              <w:left w:val="single" w:sz="8" w:space="0" w:color="auto"/>
              <w:bottom w:val="single" w:sz="8" w:space="0" w:color="auto"/>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Co-4</w:t>
            </w:r>
          </w:p>
        </w:tc>
        <w:tc>
          <w:tcPr>
            <w:tcW w:w="1473" w:type="pct"/>
            <w:tcBorders>
              <w:top w:val="nil"/>
              <w:left w:val="nil"/>
              <w:bottom w:val="single" w:sz="8" w:space="0" w:color="auto"/>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3.14</w:t>
            </w:r>
          </w:p>
        </w:tc>
        <w:tc>
          <w:tcPr>
            <w:tcW w:w="1571" w:type="pct"/>
            <w:tcBorders>
              <w:top w:val="nil"/>
              <w:left w:val="nil"/>
              <w:bottom w:val="single" w:sz="8" w:space="0" w:color="auto"/>
              <w:right w:val="single" w:sz="8" w:space="0" w:color="auto"/>
            </w:tcBorders>
            <w:shd w:val="clear" w:color="auto" w:fill="auto"/>
            <w:vAlign w:val="center"/>
          </w:tcPr>
          <w:p w:rsidR="00A937EF" w:rsidRPr="00575E41" w:rsidRDefault="00A937EF" w:rsidP="00A937EF">
            <w:pPr>
              <w:jc w:val="center"/>
              <w:rPr>
                <w:rFonts w:ascii="宋体" w:hAnsi="宋体" w:cs="宋体"/>
                <w:b w:val="0"/>
                <w:color w:val="000000"/>
                <w:sz w:val="21"/>
                <w:szCs w:val="21"/>
              </w:rPr>
            </w:pPr>
            <w:r w:rsidRPr="00575E41">
              <w:rPr>
                <w:rFonts w:ascii="宋体" w:hAnsi="宋体" w:cs="宋体" w:hint="eastAsia"/>
                <w:b w:val="0"/>
                <w:color w:val="000000"/>
                <w:sz w:val="21"/>
                <w:szCs w:val="21"/>
              </w:rPr>
              <w:t>3.08</w:t>
            </w:r>
          </w:p>
        </w:tc>
        <w:tc>
          <w:tcPr>
            <w:tcW w:w="921" w:type="pct"/>
            <w:tcBorders>
              <w:top w:val="nil"/>
              <w:left w:val="nil"/>
              <w:bottom w:val="single" w:sz="8" w:space="0" w:color="auto"/>
              <w:right w:val="single" w:sz="8" w:space="0" w:color="auto"/>
            </w:tcBorders>
            <w:shd w:val="clear" w:color="auto" w:fill="auto"/>
            <w:vAlign w:val="center"/>
          </w:tcPr>
          <w:p w:rsidR="00A937EF" w:rsidRPr="00575E41" w:rsidRDefault="00A937EF" w:rsidP="00A937EF">
            <w:pPr>
              <w:jc w:val="center"/>
              <w:rPr>
                <w:rFonts w:ascii="宋体" w:hAnsi="宋体" w:cs="宋体"/>
                <w:b w:val="0"/>
                <w:color w:val="000000"/>
                <w:sz w:val="21"/>
                <w:szCs w:val="21"/>
              </w:rPr>
            </w:pPr>
            <w:r w:rsidRPr="00575E41">
              <w:rPr>
                <w:rFonts w:ascii="宋体" w:hAnsi="宋体" w:cs="宋体" w:hint="eastAsia"/>
                <w:b w:val="0"/>
                <w:color w:val="000000"/>
                <w:sz w:val="21"/>
                <w:szCs w:val="21"/>
              </w:rPr>
              <w:t>+</w:t>
            </w:r>
            <w:r w:rsidRPr="00575E41">
              <w:rPr>
                <w:rFonts w:ascii="宋体" w:hAnsi="宋体" w:cs="宋体"/>
                <w:b w:val="0"/>
                <w:color w:val="000000"/>
                <w:sz w:val="21"/>
                <w:szCs w:val="21"/>
              </w:rPr>
              <w:t>0.0</w:t>
            </w:r>
            <w:r w:rsidRPr="00575E41">
              <w:rPr>
                <w:rFonts w:ascii="宋体" w:hAnsi="宋体" w:cs="宋体" w:hint="eastAsia"/>
                <w:b w:val="0"/>
                <w:color w:val="000000"/>
                <w:sz w:val="21"/>
                <w:szCs w:val="21"/>
              </w:rPr>
              <w:t>6</w:t>
            </w:r>
          </w:p>
        </w:tc>
      </w:tr>
      <w:tr w:rsidR="00A937EF" w:rsidRPr="00575E41" w:rsidTr="00A937EF">
        <w:trPr>
          <w:trHeight w:val="374"/>
          <w:jc w:val="center"/>
        </w:trPr>
        <w:tc>
          <w:tcPr>
            <w:tcW w:w="1035" w:type="pct"/>
            <w:tcBorders>
              <w:top w:val="nil"/>
              <w:left w:val="single" w:sz="8" w:space="0" w:color="auto"/>
              <w:bottom w:val="single" w:sz="8" w:space="0" w:color="auto"/>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Co-61</w:t>
            </w:r>
          </w:p>
        </w:tc>
        <w:tc>
          <w:tcPr>
            <w:tcW w:w="1473" w:type="pct"/>
            <w:tcBorders>
              <w:top w:val="nil"/>
              <w:left w:val="nil"/>
              <w:bottom w:val="single" w:sz="8" w:space="0" w:color="auto"/>
              <w:right w:val="single" w:sz="8" w:space="0" w:color="auto"/>
            </w:tcBorders>
            <w:shd w:val="clear" w:color="auto" w:fill="auto"/>
            <w:vAlign w:val="center"/>
          </w:tcPr>
          <w:p w:rsidR="00A937EF" w:rsidRPr="00575E41" w:rsidRDefault="00A937EF" w:rsidP="00A937EF">
            <w:pPr>
              <w:widowControl/>
              <w:jc w:val="center"/>
              <w:rPr>
                <w:rFonts w:ascii="宋体" w:hAnsi="宋体" w:cs="宋体"/>
                <w:b w:val="0"/>
                <w:color w:val="000000"/>
                <w:sz w:val="21"/>
                <w:szCs w:val="21"/>
              </w:rPr>
            </w:pPr>
            <w:r w:rsidRPr="00575E41">
              <w:rPr>
                <w:rFonts w:ascii="宋体" w:hAnsi="宋体" w:cs="宋体" w:hint="eastAsia"/>
                <w:b w:val="0"/>
                <w:color w:val="000000"/>
                <w:sz w:val="21"/>
                <w:szCs w:val="21"/>
              </w:rPr>
              <w:t>7.46</w:t>
            </w:r>
          </w:p>
        </w:tc>
        <w:tc>
          <w:tcPr>
            <w:tcW w:w="1571" w:type="pct"/>
            <w:tcBorders>
              <w:top w:val="nil"/>
              <w:left w:val="nil"/>
              <w:bottom w:val="single" w:sz="8" w:space="0" w:color="auto"/>
              <w:right w:val="single" w:sz="8" w:space="0" w:color="auto"/>
            </w:tcBorders>
            <w:shd w:val="clear" w:color="auto" w:fill="auto"/>
            <w:vAlign w:val="center"/>
          </w:tcPr>
          <w:p w:rsidR="00A937EF" w:rsidRPr="00575E41" w:rsidRDefault="00A937EF" w:rsidP="00A937EF">
            <w:pPr>
              <w:jc w:val="center"/>
              <w:rPr>
                <w:rFonts w:ascii="宋体" w:hAnsi="宋体" w:cs="宋体"/>
                <w:b w:val="0"/>
                <w:color w:val="000000"/>
                <w:sz w:val="21"/>
                <w:szCs w:val="21"/>
              </w:rPr>
            </w:pPr>
            <w:r w:rsidRPr="00575E41">
              <w:rPr>
                <w:rFonts w:ascii="宋体" w:hAnsi="宋体" w:cs="宋体" w:hint="eastAsia"/>
                <w:b w:val="0"/>
                <w:color w:val="000000"/>
                <w:sz w:val="21"/>
                <w:szCs w:val="21"/>
              </w:rPr>
              <w:t>7.55</w:t>
            </w:r>
          </w:p>
        </w:tc>
        <w:tc>
          <w:tcPr>
            <w:tcW w:w="921" w:type="pct"/>
            <w:tcBorders>
              <w:top w:val="nil"/>
              <w:left w:val="nil"/>
              <w:bottom w:val="single" w:sz="8" w:space="0" w:color="auto"/>
              <w:right w:val="single" w:sz="8" w:space="0" w:color="auto"/>
            </w:tcBorders>
            <w:shd w:val="clear" w:color="auto" w:fill="auto"/>
            <w:vAlign w:val="center"/>
          </w:tcPr>
          <w:p w:rsidR="00A937EF" w:rsidRPr="00575E41" w:rsidRDefault="00A937EF" w:rsidP="00A937EF">
            <w:pPr>
              <w:jc w:val="center"/>
              <w:rPr>
                <w:rFonts w:ascii="宋体" w:hAnsi="宋体" w:cs="宋体"/>
                <w:b w:val="0"/>
                <w:color w:val="000000"/>
                <w:sz w:val="21"/>
                <w:szCs w:val="21"/>
              </w:rPr>
            </w:pPr>
            <w:r w:rsidRPr="00575E41">
              <w:rPr>
                <w:rFonts w:ascii="宋体" w:hAnsi="宋体" w:cs="宋体" w:hint="eastAsia"/>
                <w:b w:val="0"/>
                <w:color w:val="000000"/>
                <w:sz w:val="21"/>
                <w:szCs w:val="21"/>
              </w:rPr>
              <w:t>-</w:t>
            </w:r>
            <w:r w:rsidRPr="00575E41">
              <w:rPr>
                <w:rFonts w:ascii="宋体" w:hAnsi="宋体" w:cs="宋体"/>
                <w:b w:val="0"/>
                <w:color w:val="000000"/>
                <w:sz w:val="21"/>
                <w:szCs w:val="21"/>
              </w:rPr>
              <w:t>0.09</w:t>
            </w:r>
          </w:p>
        </w:tc>
      </w:tr>
    </w:tbl>
    <w:p w:rsidR="00A937EF" w:rsidRPr="00575E41" w:rsidRDefault="00A937EF" w:rsidP="00A937EF">
      <w:pPr>
        <w:ind w:firstLineChars="200" w:firstLine="420"/>
        <w:rPr>
          <w:rFonts w:ascii="宋体" w:hAnsi="宋体" w:cs="宋体"/>
          <w:b w:val="0"/>
          <w:color w:val="000000"/>
          <w:sz w:val="21"/>
          <w:szCs w:val="21"/>
        </w:rPr>
      </w:pPr>
      <w:r w:rsidRPr="00575E41">
        <w:rPr>
          <w:rFonts w:ascii="宋体" w:hAnsi="宋体" w:cs="宋体" w:hint="eastAsia"/>
          <w:b w:val="0"/>
          <w:color w:val="000000"/>
          <w:sz w:val="21"/>
          <w:szCs w:val="21"/>
        </w:rPr>
        <w:t>由表9可以看出，两种测定方法基本吻合，但钨在酸性溶液中，如果条件控制不合适，钨可</w:t>
      </w:r>
      <w:r w:rsidRPr="00575E41">
        <w:rPr>
          <w:rFonts w:ascii="宋体" w:hAnsi="宋体" w:cs="宋体" w:hint="eastAsia"/>
          <w:b w:val="0"/>
          <w:color w:val="000000"/>
          <w:sz w:val="21"/>
          <w:szCs w:val="21"/>
        </w:rPr>
        <w:lastRenderedPageBreak/>
        <w:t>能呈钨酸形式析出，影响测定结果，故较高含量的钨的测定选用重量法比较合适。</w:t>
      </w:r>
    </w:p>
    <w:p w:rsidR="00A937EF" w:rsidRPr="00575E41" w:rsidRDefault="00A937EF" w:rsidP="00A937EF">
      <w:pPr>
        <w:spacing w:line="360" w:lineRule="auto"/>
        <w:rPr>
          <w:rFonts w:ascii="宋体" w:hAnsi="宋体" w:cs="宋体"/>
          <w:b w:val="0"/>
          <w:color w:val="000000"/>
          <w:sz w:val="21"/>
          <w:szCs w:val="21"/>
        </w:rPr>
      </w:pPr>
      <w:r w:rsidRPr="00575E41">
        <w:rPr>
          <w:rFonts w:ascii="宋体" w:hAnsi="宋体" w:cs="宋体" w:hint="eastAsia"/>
          <w:b w:val="0"/>
          <w:color w:val="000000"/>
          <w:sz w:val="21"/>
          <w:szCs w:val="21"/>
        </w:rPr>
        <w:t>5</w:t>
      </w:r>
      <w:r w:rsidRPr="00575E41">
        <w:rPr>
          <w:rFonts w:ascii="宋体" w:hAnsi="宋体" w:cs="宋体"/>
          <w:b w:val="0"/>
          <w:color w:val="000000"/>
          <w:sz w:val="21"/>
          <w:szCs w:val="21"/>
        </w:rPr>
        <w:t>结论</w:t>
      </w:r>
    </w:p>
    <w:bookmarkEnd w:id="1"/>
    <w:p w:rsidR="00A937EF" w:rsidRPr="00575E41" w:rsidRDefault="00A937EF" w:rsidP="00A937EF">
      <w:pPr>
        <w:ind w:firstLine="420"/>
        <w:rPr>
          <w:rFonts w:ascii="宋体" w:hAnsi="宋体" w:cs="宋体"/>
          <w:b w:val="0"/>
          <w:color w:val="000000"/>
          <w:sz w:val="21"/>
          <w:szCs w:val="21"/>
        </w:rPr>
      </w:pPr>
      <w:r w:rsidRPr="00575E41">
        <w:rPr>
          <w:rFonts w:ascii="宋体" w:hAnsi="宋体" w:cs="宋体"/>
          <w:b w:val="0"/>
          <w:color w:val="000000"/>
          <w:sz w:val="21"/>
          <w:szCs w:val="21"/>
        </w:rPr>
        <w:t>本方法</w:t>
      </w:r>
      <w:r w:rsidRPr="00575E41">
        <w:rPr>
          <w:rFonts w:ascii="宋体" w:hAnsi="宋体" w:cs="宋体" w:hint="eastAsia"/>
          <w:b w:val="0"/>
          <w:color w:val="000000"/>
          <w:sz w:val="21"/>
          <w:szCs w:val="21"/>
        </w:rPr>
        <w:t>采用微波消解的方法，以盐酸、硝酸和氢氟酸溶解样品，样品溶解后，取下加入高氯酸加热冒起白烟，钨呈钨酸析出，过滤，使之与大部分共存离子分离后，用氨水溶解钨酸，浓缩至小体积，加入王水和高氯酸加热至冒白烟，钨呈钨酸析出，过滤，滤液经蒸干、灼烧，冷至室温后称重，反复灼烧至恒重，用电感耦合等离子体光谱法测定滤液及残渣中的钨量，补正结果。当钼含量大于0.3%时，需要进行结果校正。</w:t>
      </w:r>
    </w:p>
    <w:p w:rsidR="00A937EF" w:rsidRPr="00575E41" w:rsidRDefault="00A937EF" w:rsidP="00A937EF">
      <w:pPr>
        <w:ind w:firstLineChars="200" w:firstLine="420"/>
        <w:rPr>
          <w:rFonts w:ascii="宋体" w:hAnsi="宋体" w:cs="宋体"/>
          <w:b w:val="0"/>
          <w:color w:val="000000"/>
          <w:sz w:val="21"/>
          <w:szCs w:val="21"/>
        </w:rPr>
      </w:pPr>
      <w:r w:rsidRPr="00575E41">
        <w:rPr>
          <w:rFonts w:ascii="宋体" w:hAnsi="宋体" w:cs="宋体" w:hint="eastAsia"/>
          <w:b w:val="0"/>
          <w:color w:val="000000"/>
          <w:sz w:val="21"/>
          <w:szCs w:val="21"/>
        </w:rPr>
        <w:t>方法相对标准偏差在1.03%~2.56%之间，加标回收率在</w:t>
      </w:r>
      <w:r w:rsidRPr="00575E41">
        <w:rPr>
          <w:rFonts w:ascii="宋体" w:hAnsi="宋体" w:cs="宋体"/>
          <w:b w:val="0"/>
          <w:color w:val="000000"/>
          <w:sz w:val="21"/>
          <w:szCs w:val="21"/>
        </w:rPr>
        <w:t>9</w:t>
      </w:r>
      <w:r w:rsidRPr="00575E41">
        <w:rPr>
          <w:rFonts w:ascii="宋体" w:hAnsi="宋体" w:cs="宋体" w:hint="eastAsia"/>
          <w:b w:val="0"/>
          <w:color w:val="000000"/>
          <w:sz w:val="21"/>
          <w:szCs w:val="21"/>
        </w:rPr>
        <w:t>7.08</w:t>
      </w:r>
      <w:r w:rsidRPr="00575E41">
        <w:rPr>
          <w:rFonts w:ascii="宋体" w:hAnsi="宋体" w:cs="宋体"/>
          <w:b w:val="0"/>
          <w:color w:val="000000"/>
          <w:sz w:val="21"/>
          <w:szCs w:val="21"/>
        </w:rPr>
        <w:t>％~10</w:t>
      </w:r>
      <w:r w:rsidRPr="00575E41">
        <w:rPr>
          <w:rFonts w:ascii="宋体" w:hAnsi="宋体" w:cs="宋体" w:hint="eastAsia"/>
          <w:b w:val="0"/>
          <w:color w:val="000000"/>
          <w:sz w:val="21"/>
          <w:szCs w:val="21"/>
        </w:rPr>
        <w:t>3.36</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之间。方法</w:t>
      </w:r>
      <w:r w:rsidRPr="00575E41">
        <w:rPr>
          <w:rFonts w:ascii="宋体" w:hAnsi="宋体" w:cs="宋体"/>
          <w:b w:val="0"/>
          <w:color w:val="000000"/>
          <w:sz w:val="21"/>
          <w:szCs w:val="21"/>
        </w:rPr>
        <w:t>适用于</w:t>
      </w:r>
      <w:r w:rsidRPr="00575E41">
        <w:rPr>
          <w:rFonts w:ascii="宋体" w:hAnsi="宋体" w:cs="宋体" w:hint="eastAsia"/>
          <w:b w:val="0"/>
          <w:color w:val="000000"/>
          <w:sz w:val="21"/>
          <w:szCs w:val="21"/>
        </w:rPr>
        <w:t>钨</w:t>
      </w:r>
      <w:r w:rsidRPr="00575E41">
        <w:rPr>
          <w:rFonts w:ascii="宋体" w:hAnsi="宋体" w:cs="宋体"/>
          <w:b w:val="0"/>
          <w:color w:val="000000"/>
          <w:sz w:val="21"/>
          <w:szCs w:val="21"/>
        </w:rPr>
        <w:t>含量在</w:t>
      </w:r>
      <w:r w:rsidRPr="00575E41">
        <w:rPr>
          <w:rFonts w:ascii="宋体" w:hAnsi="宋体" w:cs="宋体" w:hint="eastAsia"/>
          <w:b w:val="0"/>
          <w:color w:val="000000"/>
          <w:sz w:val="21"/>
          <w:szCs w:val="21"/>
        </w:rPr>
        <w:t>2</w:t>
      </w:r>
      <w:r w:rsidRPr="00575E41">
        <w:rPr>
          <w:rFonts w:ascii="宋体" w:hAnsi="宋体" w:cs="宋体"/>
          <w:b w:val="0"/>
          <w:color w:val="000000"/>
          <w:sz w:val="21"/>
          <w:szCs w:val="21"/>
        </w:rPr>
        <w:t>%~</w:t>
      </w:r>
      <w:r w:rsidRPr="00575E41">
        <w:rPr>
          <w:rFonts w:ascii="宋体" w:hAnsi="宋体" w:cs="宋体" w:hint="eastAsia"/>
          <w:b w:val="0"/>
          <w:color w:val="000000"/>
          <w:sz w:val="21"/>
          <w:szCs w:val="21"/>
        </w:rPr>
        <w:t>15</w:t>
      </w:r>
      <w:r w:rsidRPr="00575E41">
        <w:rPr>
          <w:rFonts w:ascii="宋体" w:hAnsi="宋体" w:cs="宋体"/>
          <w:b w:val="0"/>
          <w:color w:val="000000"/>
          <w:sz w:val="21"/>
          <w:szCs w:val="21"/>
        </w:rPr>
        <w:t>%之间的</w:t>
      </w:r>
      <w:r w:rsidRPr="00575E41">
        <w:rPr>
          <w:rFonts w:ascii="宋体" w:hAnsi="宋体" w:cs="宋体" w:hint="eastAsia"/>
          <w:b w:val="0"/>
          <w:color w:val="000000"/>
          <w:sz w:val="21"/>
          <w:szCs w:val="21"/>
        </w:rPr>
        <w:t>钴铬钨系合金粉末</w:t>
      </w:r>
      <w:r w:rsidRPr="00575E41">
        <w:rPr>
          <w:rFonts w:ascii="宋体" w:hAnsi="宋体" w:cs="宋体"/>
          <w:b w:val="0"/>
          <w:color w:val="000000"/>
          <w:sz w:val="21"/>
          <w:szCs w:val="21"/>
        </w:rPr>
        <w:t>中</w:t>
      </w:r>
      <w:r w:rsidRPr="00575E41">
        <w:rPr>
          <w:rFonts w:ascii="宋体" w:hAnsi="宋体" w:cs="宋体" w:hint="eastAsia"/>
          <w:b w:val="0"/>
          <w:color w:val="000000"/>
          <w:sz w:val="21"/>
          <w:szCs w:val="21"/>
        </w:rPr>
        <w:t>钨</w:t>
      </w:r>
      <w:r w:rsidRPr="00575E41">
        <w:rPr>
          <w:rFonts w:ascii="宋体" w:hAnsi="宋体" w:cs="宋体"/>
          <w:b w:val="0"/>
          <w:color w:val="000000"/>
          <w:sz w:val="21"/>
          <w:szCs w:val="21"/>
        </w:rPr>
        <w:t>量的测定，可作为行业标准方法推广使用。</w:t>
      </w:r>
    </w:p>
    <w:p w:rsidR="00A937EF" w:rsidRDefault="00A937EF">
      <w:pPr>
        <w:spacing w:line="360" w:lineRule="auto"/>
        <w:rPr>
          <w:rFonts w:ascii="宋体" w:hAnsi="宋体"/>
          <w:szCs w:val="28"/>
        </w:rPr>
      </w:pPr>
    </w:p>
    <w:p w:rsidR="00A937EF" w:rsidRDefault="00A937EF">
      <w:pPr>
        <w:spacing w:line="360" w:lineRule="auto"/>
        <w:rPr>
          <w:rFonts w:ascii="宋体" w:hAnsi="宋体"/>
          <w:szCs w:val="28"/>
        </w:rPr>
      </w:pPr>
    </w:p>
    <w:p w:rsidR="00A937EF" w:rsidRDefault="00A937EF">
      <w:pPr>
        <w:spacing w:line="360" w:lineRule="auto"/>
        <w:rPr>
          <w:rFonts w:ascii="宋体" w:hAnsi="宋体"/>
          <w:szCs w:val="28"/>
        </w:rPr>
      </w:pPr>
    </w:p>
    <w:p w:rsidR="00C530F2" w:rsidRDefault="00C530F2">
      <w:pPr>
        <w:spacing w:line="360" w:lineRule="auto"/>
        <w:rPr>
          <w:rFonts w:ascii="宋体" w:hAnsi="宋体"/>
          <w:szCs w:val="28"/>
        </w:rPr>
      </w:pPr>
    </w:p>
    <w:p w:rsidR="00C530F2" w:rsidRDefault="00C530F2">
      <w:pPr>
        <w:spacing w:line="360" w:lineRule="auto"/>
        <w:rPr>
          <w:rFonts w:ascii="宋体" w:hAnsi="宋体"/>
          <w:szCs w:val="28"/>
        </w:rPr>
      </w:pPr>
    </w:p>
    <w:p w:rsidR="00C530F2" w:rsidRDefault="00C530F2">
      <w:pPr>
        <w:spacing w:line="360" w:lineRule="auto"/>
        <w:rPr>
          <w:rFonts w:ascii="宋体" w:hAnsi="宋体"/>
          <w:szCs w:val="28"/>
        </w:rPr>
      </w:pPr>
    </w:p>
    <w:p w:rsidR="00C530F2" w:rsidRDefault="00C530F2">
      <w:pPr>
        <w:spacing w:line="360" w:lineRule="auto"/>
        <w:rPr>
          <w:rFonts w:ascii="宋体" w:hAnsi="宋体"/>
          <w:szCs w:val="28"/>
        </w:rPr>
      </w:pPr>
    </w:p>
    <w:p w:rsidR="00C530F2" w:rsidRDefault="00C530F2">
      <w:pPr>
        <w:spacing w:line="360" w:lineRule="auto"/>
        <w:rPr>
          <w:rFonts w:ascii="宋体" w:hAnsi="宋体"/>
          <w:szCs w:val="28"/>
        </w:rPr>
      </w:pPr>
    </w:p>
    <w:p w:rsidR="00C530F2" w:rsidRDefault="00C530F2">
      <w:pPr>
        <w:spacing w:line="360" w:lineRule="auto"/>
        <w:rPr>
          <w:rFonts w:ascii="宋体" w:hAnsi="宋体"/>
          <w:szCs w:val="28"/>
        </w:rPr>
      </w:pPr>
    </w:p>
    <w:p w:rsidR="00C530F2" w:rsidRDefault="00C530F2">
      <w:pPr>
        <w:spacing w:line="360" w:lineRule="auto"/>
        <w:rPr>
          <w:rFonts w:ascii="宋体" w:hAnsi="宋体"/>
          <w:szCs w:val="28"/>
        </w:rPr>
      </w:pPr>
    </w:p>
    <w:p w:rsidR="00C530F2" w:rsidRDefault="00C530F2">
      <w:pPr>
        <w:spacing w:line="360" w:lineRule="auto"/>
        <w:rPr>
          <w:rFonts w:ascii="宋体" w:hAnsi="宋体"/>
          <w:szCs w:val="28"/>
        </w:rPr>
      </w:pPr>
    </w:p>
    <w:p w:rsidR="00575E41" w:rsidRDefault="00575E41">
      <w:pPr>
        <w:spacing w:line="360" w:lineRule="auto"/>
        <w:rPr>
          <w:rFonts w:ascii="宋体" w:hAnsi="宋体"/>
          <w:szCs w:val="28"/>
        </w:rPr>
      </w:pPr>
    </w:p>
    <w:p w:rsidR="00575E41" w:rsidRDefault="00575E41">
      <w:pPr>
        <w:spacing w:line="360" w:lineRule="auto"/>
        <w:rPr>
          <w:rFonts w:ascii="宋体" w:hAnsi="宋体"/>
          <w:szCs w:val="28"/>
        </w:rPr>
      </w:pPr>
    </w:p>
    <w:p w:rsidR="00575E41" w:rsidRDefault="00575E41">
      <w:pPr>
        <w:spacing w:line="360" w:lineRule="auto"/>
        <w:rPr>
          <w:rFonts w:ascii="宋体" w:hAnsi="宋体"/>
          <w:szCs w:val="28"/>
        </w:rPr>
      </w:pPr>
    </w:p>
    <w:p w:rsidR="00575E41" w:rsidRDefault="00575E41">
      <w:pPr>
        <w:spacing w:line="360" w:lineRule="auto"/>
        <w:rPr>
          <w:rFonts w:ascii="宋体" w:hAnsi="宋体"/>
          <w:szCs w:val="28"/>
        </w:rPr>
      </w:pPr>
    </w:p>
    <w:p w:rsidR="00575E41" w:rsidRDefault="00575E41">
      <w:pPr>
        <w:spacing w:line="360" w:lineRule="auto"/>
        <w:rPr>
          <w:rFonts w:ascii="宋体" w:hAnsi="宋体"/>
          <w:szCs w:val="28"/>
        </w:rPr>
      </w:pPr>
    </w:p>
    <w:p w:rsidR="00575E41" w:rsidRDefault="00575E41">
      <w:pPr>
        <w:spacing w:line="360" w:lineRule="auto"/>
        <w:rPr>
          <w:rFonts w:ascii="宋体" w:hAnsi="宋体"/>
          <w:szCs w:val="28"/>
        </w:rPr>
      </w:pPr>
    </w:p>
    <w:p w:rsidR="00A937EF" w:rsidRDefault="004235D1">
      <w:pPr>
        <w:spacing w:line="360" w:lineRule="auto"/>
        <w:rPr>
          <w:rFonts w:ascii="宋体" w:hAnsi="宋体"/>
          <w:szCs w:val="28"/>
        </w:rPr>
      </w:pPr>
      <w:r>
        <w:rPr>
          <w:rFonts w:ascii="宋体" w:hAnsi="宋体" w:hint="eastAsia"/>
          <w:szCs w:val="28"/>
        </w:rPr>
        <w:lastRenderedPageBreak/>
        <w:t>附件2：数据处理汇总表</w:t>
      </w:r>
    </w:p>
    <w:p w:rsidR="00CB494D" w:rsidRDefault="004235D1">
      <w:pPr>
        <w:spacing w:line="276" w:lineRule="auto"/>
        <w:jc w:val="center"/>
        <w:rPr>
          <w:rFonts w:ascii="宋体" w:hAnsi="宋体"/>
          <w:b w:val="0"/>
          <w:sz w:val="21"/>
          <w:szCs w:val="21"/>
        </w:rPr>
      </w:pPr>
      <w:r>
        <w:rPr>
          <w:rFonts w:ascii="宋体" w:hAnsi="宋体" w:hint="eastAsia"/>
          <w:b w:val="0"/>
          <w:sz w:val="21"/>
          <w:szCs w:val="21"/>
        </w:rPr>
        <w:t>精密度数据</w:t>
      </w:r>
    </w:p>
    <w:tbl>
      <w:tblPr>
        <w:tblW w:w="9073" w:type="dxa"/>
        <w:jc w:val="center"/>
        <w:tblInd w:w="-176" w:type="dxa"/>
        <w:tblLook w:val="04A0"/>
      </w:tblPr>
      <w:tblGrid>
        <w:gridCol w:w="1233"/>
        <w:gridCol w:w="1319"/>
        <w:gridCol w:w="2410"/>
        <w:gridCol w:w="1418"/>
        <w:gridCol w:w="1417"/>
        <w:gridCol w:w="1276"/>
      </w:tblGrid>
      <w:tr w:rsidR="00C530F2" w:rsidRPr="00C530F2" w:rsidTr="00C530F2">
        <w:trPr>
          <w:trHeight w:val="276"/>
          <w:jc w:val="center"/>
        </w:trPr>
        <w:tc>
          <w:tcPr>
            <w:tcW w:w="12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2"/>
                <w:szCs w:val="22"/>
              </w:rPr>
            </w:pPr>
            <w:r w:rsidRPr="00C530F2">
              <w:rPr>
                <w:rFonts w:ascii="宋体" w:hAnsi="宋体" w:cs="宋体" w:hint="eastAsia"/>
                <w:b w:val="0"/>
                <w:color w:val="000000"/>
                <w:kern w:val="0"/>
                <w:sz w:val="22"/>
                <w:szCs w:val="22"/>
              </w:rPr>
              <w:t>北矿检测技术有限公司</w:t>
            </w:r>
          </w:p>
        </w:tc>
        <w:tc>
          <w:tcPr>
            <w:tcW w:w="1319" w:type="dxa"/>
            <w:tcBorders>
              <w:top w:val="single" w:sz="8" w:space="0" w:color="auto"/>
              <w:left w:val="nil"/>
              <w:bottom w:val="single" w:sz="8" w:space="0" w:color="auto"/>
              <w:right w:val="single" w:sz="8" w:space="0" w:color="000000"/>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样品编号</w:t>
            </w:r>
          </w:p>
        </w:tc>
        <w:tc>
          <w:tcPr>
            <w:tcW w:w="2410" w:type="dxa"/>
            <w:tcBorders>
              <w:top w:val="single" w:sz="8" w:space="0" w:color="auto"/>
              <w:left w:val="nil"/>
              <w:bottom w:val="single" w:sz="8" w:space="0" w:color="auto"/>
              <w:right w:val="nil"/>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钨的质量分数</w:t>
            </w:r>
            <w:r w:rsidRPr="00C530F2">
              <w:rPr>
                <w:b w:val="0"/>
                <w:color w:val="000000"/>
                <w:kern w:val="0"/>
                <w:sz w:val="21"/>
                <w:szCs w:val="21"/>
              </w:rPr>
              <w:t>/%</w:t>
            </w:r>
          </w:p>
        </w:tc>
        <w:tc>
          <w:tcPr>
            <w:tcW w:w="14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平均值，</w:t>
            </w:r>
            <w:r w:rsidRPr="00C530F2">
              <w:rPr>
                <w:b w:val="0"/>
                <w:color w:val="000000"/>
                <w:kern w:val="0"/>
                <w:sz w:val="21"/>
                <w:szCs w:val="21"/>
              </w:rPr>
              <w:t>%</w:t>
            </w:r>
          </w:p>
        </w:tc>
        <w:tc>
          <w:tcPr>
            <w:tcW w:w="1417" w:type="dxa"/>
            <w:tcBorders>
              <w:top w:val="single" w:sz="8" w:space="0" w:color="auto"/>
              <w:left w:val="nil"/>
              <w:bottom w:val="single" w:sz="8" w:space="0" w:color="auto"/>
              <w:right w:val="nil"/>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标准偏差，</w:t>
            </w:r>
            <w:r w:rsidRPr="00C530F2">
              <w:rPr>
                <w:b w:val="0"/>
                <w:color w:val="000000"/>
                <w:kern w:val="0"/>
                <w:sz w:val="21"/>
                <w:szCs w:val="21"/>
              </w:rPr>
              <w:t>%</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RSD</w:t>
            </w:r>
            <w:r w:rsidRPr="00C530F2">
              <w:rPr>
                <w:rFonts w:ascii="宋体" w:hAnsi="宋体" w:hint="eastAsia"/>
                <w:b w:val="0"/>
                <w:color w:val="000000"/>
                <w:kern w:val="0"/>
                <w:sz w:val="21"/>
                <w:szCs w:val="21"/>
              </w:rPr>
              <w:t>，</w:t>
            </w:r>
            <w:r w:rsidRPr="00C530F2">
              <w:rPr>
                <w:b w:val="0"/>
                <w:color w:val="000000"/>
                <w:kern w:val="0"/>
                <w:sz w:val="21"/>
                <w:szCs w:val="21"/>
              </w:rPr>
              <w:t>%</w:t>
            </w:r>
          </w:p>
        </w:tc>
      </w:tr>
      <w:tr w:rsidR="00C530F2" w:rsidRPr="00C530F2" w:rsidTr="00C530F2">
        <w:trPr>
          <w:trHeight w:val="960"/>
          <w:jc w:val="center"/>
        </w:trPr>
        <w:tc>
          <w:tcPr>
            <w:tcW w:w="1233" w:type="dxa"/>
            <w:vMerge/>
            <w:tcBorders>
              <w:top w:val="single" w:sz="8" w:space="0" w:color="auto"/>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Co-4</w:t>
            </w:r>
          </w:p>
        </w:tc>
        <w:tc>
          <w:tcPr>
            <w:tcW w:w="2410" w:type="dxa"/>
            <w:tcBorders>
              <w:top w:val="nil"/>
              <w:left w:val="nil"/>
              <w:bottom w:val="nil"/>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r w:rsidRPr="00C530F2">
              <w:rPr>
                <w:b w:val="0"/>
                <w:color w:val="000000"/>
                <w:kern w:val="0"/>
                <w:sz w:val="21"/>
                <w:szCs w:val="21"/>
              </w:rPr>
              <w:t>3.07  3.25  3.04  3.28  3.16  3.08  3.15  3.08  3.12  3.24  3.12</w:t>
            </w:r>
          </w:p>
        </w:tc>
        <w:tc>
          <w:tcPr>
            <w:tcW w:w="1418"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3.14</w:t>
            </w:r>
          </w:p>
        </w:tc>
        <w:tc>
          <w:tcPr>
            <w:tcW w:w="1417"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0.081</w:t>
            </w:r>
          </w:p>
        </w:tc>
        <w:tc>
          <w:tcPr>
            <w:tcW w:w="1276"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2.56</w:t>
            </w:r>
          </w:p>
        </w:tc>
      </w:tr>
      <w:tr w:rsidR="00C530F2" w:rsidRPr="00C530F2" w:rsidTr="00C530F2">
        <w:trPr>
          <w:trHeight w:val="960"/>
          <w:jc w:val="center"/>
        </w:trPr>
        <w:tc>
          <w:tcPr>
            <w:tcW w:w="1233" w:type="dxa"/>
            <w:vMerge/>
            <w:tcBorders>
              <w:top w:val="single" w:sz="8" w:space="0" w:color="auto"/>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Co-61</w:t>
            </w:r>
          </w:p>
        </w:tc>
        <w:tc>
          <w:tcPr>
            <w:tcW w:w="2410" w:type="dxa"/>
            <w:tcBorders>
              <w:top w:val="single" w:sz="8" w:space="0" w:color="auto"/>
              <w:left w:val="nil"/>
              <w:bottom w:val="single" w:sz="8" w:space="0" w:color="auto"/>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r w:rsidRPr="00C530F2">
              <w:rPr>
                <w:b w:val="0"/>
                <w:color w:val="000000"/>
                <w:kern w:val="0"/>
                <w:sz w:val="21"/>
                <w:szCs w:val="21"/>
              </w:rPr>
              <w:t>7.40  7.57  7.51  7.44  7.48  7.327.56  7.65  7.47  7.36  7.29</w:t>
            </w:r>
          </w:p>
        </w:tc>
        <w:tc>
          <w:tcPr>
            <w:tcW w:w="1418"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7.46</w:t>
            </w:r>
          </w:p>
        </w:tc>
        <w:tc>
          <w:tcPr>
            <w:tcW w:w="1417"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0.111</w:t>
            </w:r>
          </w:p>
        </w:tc>
        <w:tc>
          <w:tcPr>
            <w:tcW w:w="1276"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1.49</w:t>
            </w:r>
          </w:p>
        </w:tc>
      </w:tr>
      <w:tr w:rsidR="00C530F2" w:rsidRPr="00C530F2" w:rsidTr="00BA3CE0">
        <w:trPr>
          <w:trHeight w:val="1102"/>
          <w:jc w:val="center"/>
        </w:trPr>
        <w:tc>
          <w:tcPr>
            <w:tcW w:w="1233" w:type="dxa"/>
            <w:vMerge/>
            <w:tcBorders>
              <w:top w:val="single" w:sz="8" w:space="0" w:color="auto"/>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w:t>
            </w:r>
            <w:r w:rsidRPr="00C530F2">
              <w:rPr>
                <w:b w:val="0"/>
                <w:color w:val="000000"/>
                <w:kern w:val="0"/>
                <w:sz w:val="21"/>
                <w:szCs w:val="21"/>
              </w:rPr>
              <w:t>Co-4</w:t>
            </w:r>
            <w:r w:rsidRPr="00C530F2">
              <w:rPr>
                <w:rFonts w:ascii="宋体" w:hAnsi="宋体" w:cs="宋体" w:hint="eastAsia"/>
                <w:b w:val="0"/>
                <w:color w:val="000000"/>
                <w:kern w:val="0"/>
                <w:sz w:val="21"/>
                <w:szCs w:val="21"/>
              </w:rPr>
              <w:t>）</w:t>
            </w:r>
            <w:r w:rsidRPr="00C530F2">
              <w:rPr>
                <w:b w:val="0"/>
                <w:color w:val="000000"/>
                <w:kern w:val="0"/>
                <w:sz w:val="21"/>
                <w:szCs w:val="21"/>
              </w:rPr>
              <w:t>+35 mgW</w:t>
            </w:r>
          </w:p>
        </w:tc>
        <w:tc>
          <w:tcPr>
            <w:tcW w:w="2410" w:type="dxa"/>
            <w:tcBorders>
              <w:top w:val="nil"/>
              <w:left w:val="nil"/>
              <w:bottom w:val="nil"/>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r w:rsidRPr="00C530F2">
              <w:rPr>
                <w:b w:val="0"/>
                <w:color w:val="000000"/>
                <w:kern w:val="0"/>
                <w:sz w:val="21"/>
                <w:szCs w:val="21"/>
              </w:rPr>
              <w:t>10.26  10.07  9.89  9.91  10.13  10.22  9.87  9.84  10.19  10.29  9.88</w:t>
            </w:r>
          </w:p>
        </w:tc>
        <w:tc>
          <w:tcPr>
            <w:tcW w:w="1418"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10.05</w:t>
            </w:r>
          </w:p>
        </w:tc>
        <w:tc>
          <w:tcPr>
            <w:tcW w:w="1417"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0.175</w:t>
            </w:r>
          </w:p>
        </w:tc>
        <w:tc>
          <w:tcPr>
            <w:tcW w:w="1276"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1.75</w:t>
            </w:r>
          </w:p>
        </w:tc>
      </w:tr>
      <w:tr w:rsidR="00C530F2" w:rsidRPr="00C530F2" w:rsidTr="00C530F2">
        <w:trPr>
          <w:trHeight w:val="1008"/>
          <w:jc w:val="center"/>
        </w:trPr>
        <w:tc>
          <w:tcPr>
            <w:tcW w:w="1233" w:type="dxa"/>
            <w:vMerge/>
            <w:tcBorders>
              <w:top w:val="single" w:sz="8" w:space="0" w:color="auto"/>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w:t>
            </w:r>
            <w:r w:rsidRPr="00C530F2">
              <w:rPr>
                <w:b w:val="0"/>
                <w:color w:val="000000"/>
                <w:kern w:val="0"/>
                <w:sz w:val="21"/>
                <w:szCs w:val="21"/>
              </w:rPr>
              <w:t>Co-61</w:t>
            </w:r>
            <w:r w:rsidRPr="00C530F2">
              <w:rPr>
                <w:rFonts w:ascii="宋体" w:hAnsi="宋体" w:cs="宋体" w:hint="eastAsia"/>
                <w:b w:val="0"/>
                <w:color w:val="000000"/>
                <w:kern w:val="0"/>
                <w:sz w:val="21"/>
                <w:szCs w:val="21"/>
              </w:rPr>
              <w:t>）</w:t>
            </w:r>
            <w:r w:rsidRPr="00C530F2">
              <w:rPr>
                <w:b w:val="0"/>
                <w:color w:val="000000"/>
                <w:kern w:val="0"/>
                <w:sz w:val="21"/>
                <w:szCs w:val="21"/>
              </w:rPr>
              <w:t>+35 mgW</w:t>
            </w:r>
          </w:p>
        </w:tc>
        <w:tc>
          <w:tcPr>
            <w:tcW w:w="2410" w:type="dxa"/>
            <w:tcBorders>
              <w:top w:val="single" w:sz="8" w:space="0" w:color="auto"/>
              <w:left w:val="nil"/>
              <w:bottom w:val="single" w:sz="8" w:space="0" w:color="auto"/>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r w:rsidRPr="00C530F2">
              <w:rPr>
                <w:b w:val="0"/>
                <w:color w:val="000000"/>
                <w:kern w:val="0"/>
                <w:sz w:val="21"/>
                <w:szCs w:val="21"/>
              </w:rPr>
              <w:t>14.40  14.44  14.65  14.33  14.72  14.54  14.39  14.61  14.68  14.43  14.76</w:t>
            </w:r>
          </w:p>
        </w:tc>
        <w:tc>
          <w:tcPr>
            <w:tcW w:w="1418"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14.54</w:t>
            </w:r>
          </w:p>
        </w:tc>
        <w:tc>
          <w:tcPr>
            <w:tcW w:w="1417"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0.150</w:t>
            </w:r>
          </w:p>
        </w:tc>
        <w:tc>
          <w:tcPr>
            <w:tcW w:w="1276"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1.03</w:t>
            </w:r>
          </w:p>
        </w:tc>
      </w:tr>
      <w:tr w:rsidR="00C530F2" w:rsidRPr="00C530F2" w:rsidTr="00C530F2">
        <w:trPr>
          <w:trHeight w:val="300"/>
          <w:jc w:val="center"/>
        </w:trPr>
        <w:tc>
          <w:tcPr>
            <w:tcW w:w="1233" w:type="dxa"/>
            <w:vMerge w:val="restart"/>
            <w:tcBorders>
              <w:top w:val="nil"/>
              <w:left w:val="single" w:sz="8" w:space="0" w:color="auto"/>
              <w:bottom w:val="single" w:sz="8" w:space="0" w:color="000000"/>
              <w:right w:val="single" w:sz="8" w:space="0" w:color="auto"/>
            </w:tcBorders>
            <w:shd w:val="clear" w:color="auto" w:fill="auto"/>
            <w:vAlign w:val="center"/>
            <w:hideMark/>
          </w:tcPr>
          <w:p w:rsidR="00C530F2" w:rsidRPr="00C530F2" w:rsidRDefault="00C530F2" w:rsidP="00C530F2">
            <w:pPr>
              <w:widowControl/>
              <w:jc w:val="left"/>
              <w:rPr>
                <w:rFonts w:ascii="宋体" w:hAnsi="宋体" w:cs="宋体"/>
                <w:b w:val="0"/>
                <w:color w:val="000000"/>
                <w:kern w:val="0"/>
                <w:sz w:val="22"/>
                <w:szCs w:val="22"/>
              </w:rPr>
            </w:pPr>
            <w:r w:rsidRPr="00C530F2">
              <w:rPr>
                <w:rFonts w:ascii="宋体" w:hAnsi="宋体" w:cs="宋体" w:hint="eastAsia"/>
                <w:b w:val="0"/>
                <w:color w:val="000000"/>
                <w:kern w:val="0"/>
                <w:sz w:val="22"/>
                <w:szCs w:val="22"/>
              </w:rPr>
              <w:t>国家钨与稀土产品质量监督检验中心</w:t>
            </w:r>
          </w:p>
        </w:tc>
        <w:tc>
          <w:tcPr>
            <w:tcW w:w="1319" w:type="dxa"/>
            <w:tcBorders>
              <w:top w:val="nil"/>
              <w:left w:val="nil"/>
              <w:bottom w:val="single" w:sz="8" w:space="0" w:color="auto"/>
              <w:right w:val="single" w:sz="8" w:space="0" w:color="000000"/>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样品编号</w:t>
            </w:r>
          </w:p>
        </w:tc>
        <w:tc>
          <w:tcPr>
            <w:tcW w:w="2410" w:type="dxa"/>
            <w:tcBorders>
              <w:top w:val="nil"/>
              <w:left w:val="nil"/>
              <w:bottom w:val="single" w:sz="8" w:space="0" w:color="auto"/>
              <w:right w:val="nil"/>
            </w:tcBorders>
            <w:shd w:val="clear" w:color="auto" w:fill="auto"/>
            <w:vAlign w:val="center"/>
            <w:hideMark/>
          </w:tcPr>
          <w:p w:rsidR="00C530F2" w:rsidRPr="00C530F2" w:rsidRDefault="00C530F2" w:rsidP="00C530F2">
            <w:pPr>
              <w:widowControl/>
              <w:jc w:val="left"/>
              <w:rPr>
                <w:rFonts w:ascii="宋体" w:hAnsi="宋体" w:cs="宋体"/>
                <w:b w:val="0"/>
                <w:color w:val="000000"/>
                <w:kern w:val="0"/>
                <w:sz w:val="21"/>
                <w:szCs w:val="21"/>
              </w:rPr>
            </w:pPr>
            <w:r w:rsidRPr="00C530F2">
              <w:rPr>
                <w:rFonts w:ascii="宋体" w:hAnsi="宋体" w:cs="宋体" w:hint="eastAsia"/>
                <w:b w:val="0"/>
                <w:color w:val="000000"/>
                <w:kern w:val="0"/>
                <w:sz w:val="21"/>
                <w:szCs w:val="21"/>
              </w:rPr>
              <w:t>钨的质量分数</w:t>
            </w:r>
            <w:r w:rsidRPr="00C530F2">
              <w:rPr>
                <w:b w:val="0"/>
                <w:color w:val="000000"/>
                <w:kern w:val="0"/>
                <w:sz w:val="21"/>
                <w:szCs w:val="21"/>
              </w:rPr>
              <w:t>/%</w:t>
            </w:r>
          </w:p>
        </w:tc>
        <w:tc>
          <w:tcPr>
            <w:tcW w:w="1418" w:type="dxa"/>
            <w:tcBorders>
              <w:top w:val="nil"/>
              <w:left w:val="single" w:sz="8" w:space="0" w:color="auto"/>
              <w:bottom w:val="single" w:sz="8" w:space="0" w:color="auto"/>
              <w:right w:val="single" w:sz="8" w:space="0" w:color="000000"/>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平均值，</w:t>
            </w:r>
            <w:r w:rsidRPr="00C530F2">
              <w:rPr>
                <w:b w:val="0"/>
                <w:color w:val="000000"/>
                <w:kern w:val="0"/>
                <w:sz w:val="21"/>
                <w:szCs w:val="21"/>
              </w:rPr>
              <w:t>%</w:t>
            </w:r>
          </w:p>
        </w:tc>
        <w:tc>
          <w:tcPr>
            <w:tcW w:w="1417" w:type="dxa"/>
            <w:tcBorders>
              <w:top w:val="nil"/>
              <w:left w:val="nil"/>
              <w:bottom w:val="single" w:sz="8" w:space="0" w:color="auto"/>
              <w:right w:val="nil"/>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标准偏差，</w:t>
            </w:r>
            <w:r w:rsidRPr="00C530F2">
              <w:rPr>
                <w:b w:val="0"/>
                <w:color w:val="000000"/>
                <w:kern w:val="0"/>
                <w:sz w:val="21"/>
                <w:szCs w:val="21"/>
              </w:rPr>
              <w:t>%</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RSD</w:t>
            </w:r>
            <w:r w:rsidRPr="00C530F2">
              <w:rPr>
                <w:rFonts w:ascii="宋体" w:hAnsi="宋体" w:hint="eastAsia"/>
                <w:b w:val="0"/>
                <w:color w:val="000000"/>
                <w:kern w:val="0"/>
                <w:sz w:val="21"/>
                <w:szCs w:val="21"/>
              </w:rPr>
              <w:t>，</w:t>
            </w:r>
            <w:r w:rsidRPr="00C530F2">
              <w:rPr>
                <w:b w:val="0"/>
                <w:color w:val="000000"/>
                <w:kern w:val="0"/>
                <w:sz w:val="21"/>
                <w:szCs w:val="21"/>
              </w:rPr>
              <w:t>%</w:t>
            </w:r>
          </w:p>
        </w:tc>
      </w:tr>
      <w:tr w:rsidR="00C530F2" w:rsidRPr="00C530F2" w:rsidTr="00C530F2">
        <w:trPr>
          <w:trHeight w:val="876"/>
          <w:jc w:val="center"/>
        </w:trPr>
        <w:tc>
          <w:tcPr>
            <w:tcW w:w="1233" w:type="dxa"/>
            <w:vMerge/>
            <w:tcBorders>
              <w:top w:val="nil"/>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Co-4</w:t>
            </w:r>
          </w:p>
        </w:tc>
        <w:tc>
          <w:tcPr>
            <w:tcW w:w="2410" w:type="dxa"/>
            <w:tcBorders>
              <w:top w:val="nil"/>
              <w:left w:val="nil"/>
              <w:bottom w:val="nil"/>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r w:rsidRPr="00C530F2">
              <w:rPr>
                <w:b w:val="0"/>
                <w:color w:val="000000"/>
                <w:kern w:val="0"/>
                <w:sz w:val="21"/>
                <w:szCs w:val="21"/>
              </w:rPr>
              <w:t>3.23</w:t>
            </w:r>
            <w:r w:rsidRPr="00C530F2">
              <w:rPr>
                <w:rFonts w:ascii="宋体" w:hAnsi="宋体" w:hint="eastAsia"/>
                <w:b w:val="0"/>
                <w:color w:val="000000"/>
                <w:kern w:val="0"/>
                <w:sz w:val="21"/>
                <w:szCs w:val="21"/>
              </w:rPr>
              <w:t>、</w:t>
            </w:r>
            <w:r w:rsidRPr="00C530F2">
              <w:rPr>
                <w:b w:val="0"/>
                <w:color w:val="000000"/>
                <w:kern w:val="0"/>
                <w:sz w:val="21"/>
                <w:szCs w:val="21"/>
              </w:rPr>
              <w:t>3.29</w:t>
            </w:r>
            <w:r w:rsidRPr="00C530F2">
              <w:rPr>
                <w:rFonts w:ascii="宋体" w:hAnsi="宋体" w:hint="eastAsia"/>
                <w:b w:val="0"/>
                <w:color w:val="000000"/>
                <w:kern w:val="0"/>
                <w:sz w:val="21"/>
                <w:szCs w:val="21"/>
              </w:rPr>
              <w:t>、</w:t>
            </w:r>
            <w:r w:rsidRPr="00C530F2">
              <w:rPr>
                <w:b w:val="0"/>
                <w:color w:val="000000"/>
                <w:kern w:val="0"/>
                <w:sz w:val="21"/>
                <w:szCs w:val="21"/>
              </w:rPr>
              <w:t>3.15</w:t>
            </w:r>
            <w:r w:rsidRPr="00C530F2">
              <w:rPr>
                <w:rFonts w:ascii="宋体" w:hAnsi="宋体" w:hint="eastAsia"/>
                <w:b w:val="0"/>
                <w:color w:val="000000"/>
                <w:kern w:val="0"/>
                <w:sz w:val="21"/>
                <w:szCs w:val="21"/>
              </w:rPr>
              <w:t>、</w:t>
            </w:r>
            <w:r w:rsidRPr="00C530F2">
              <w:rPr>
                <w:b w:val="0"/>
                <w:color w:val="000000"/>
                <w:kern w:val="0"/>
                <w:sz w:val="21"/>
                <w:szCs w:val="21"/>
              </w:rPr>
              <w:t>3.09</w:t>
            </w:r>
            <w:r w:rsidRPr="00C530F2">
              <w:rPr>
                <w:rFonts w:ascii="宋体" w:hAnsi="宋体" w:hint="eastAsia"/>
                <w:b w:val="0"/>
                <w:color w:val="000000"/>
                <w:kern w:val="0"/>
                <w:sz w:val="21"/>
                <w:szCs w:val="21"/>
              </w:rPr>
              <w:t>、</w:t>
            </w:r>
            <w:r w:rsidRPr="00C530F2">
              <w:rPr>
                <w:b w:val="0"/>
                <w:color w:val="000000"/>
                <w:kern w:val="0"/>
                <w:sz w:val="21"/>
                <w:szCs w:val="21"/>
              </w:rPr>
              <w:t>3.16</w:t>
            </w:r>
            <w:r w:rsidRPr="00C530F2">
              <w:rPr>
                <w:rFonts w:ascii="宋体" w:hAnsi="宋体" w:hint="eastAsia"/>
                <w:b w:val="0"/>
                <w:color w:val="000000"/>
                <w:kern w:val="0"/>
                <w:sz w:val="21"/>
                <w:szCs w:val="21"/>
              </w:rPr>
              <w:t>、</w:t>
            </w:r>
            <w:r w:rsidRPr="00C530F2">
              <w:rPr>
                <w:b w:val="0"/>
                <w:color w:val="000000"/>
                <w:kern w:val="0"/>
                <w:sz w:val="21"/>
                <w:szCs w:val="21"/>
              </w:rPr>
              <w:t>3.21</w:t>
            </w:r>
            <w:r w:rsidRPr="00C530F2">
              <w:rPr>
                <w:rFonts w:ascii="宋体" w:hAnsi="宋体" w:hint="eastAsia"/>
                <w:b w:val="0"/>
                <w:color w:val="000000"/>
                <w:kern w:val="0"/>
                <w:sz w:val="21"/>
                <w:szCs w:val="21"/>
              </w:rPr>
              <w:t>、</w:t>
            </w:r>
            <w:r w:rsidRPr="00C530F2">
              <w:rPr>
                <w:b w:val="0"/>
                <w:color w:val="000000"/>
                <w:kern w:val="0"/>
                <w:sz w:val="21"/>
                <w:szCs w:val="21"/>
              </w:rPr>
              <w:t>3.26</w:t>
            </w:r>
            <w:r w:rsidRPr="00C530F2">
              <w:rPr>
                <w:rFonts w:ascii="宋体" w:hAnsi="宋体" w:hint="eastAsia"/>
                <w:b w:val="0"/>
                <w:color w:val="000000"/>
                <w:kern w:val="0"/>
                <w:sz w:val="21"/>
                <w:szCs w:val="21"/>
              </w:rPr>
              <w:t>、</w:t>
            </w:r>
            <w:r w:rsidRPr="00C530F2">
              <w:rPr>
                <w:b w:val="0"/>
                <w:color w:val="000000"/>
                <w:kern w:val="0"/>
                <w:sz w:val="21"/>
                <w:szCs w:val="21"/>
              </w:rPr>
              <w:t>3.29</w:t>
            </w:r>
            <w:r w:rsidRPr="00C530F2">
              <w:rPr>
                <w:rFonts w:ascii="宋体" w:hAnsi="宋体" w:hint="eastAsia"/>
                <w:b w:val="0"/>
                <w:color w:val="000000"/>
                <w:kern w:val="0"/>
                <w:sz w:val="21"/>
                <w:szCs w:val="21"/>
              </w:rPr>
              <w:t>、</w:t>
            </w:r>
            <w:r w:rsidRPr="00C530F2">
              <w:rPr>
                <w:b w:val="0"/>
                <w:color w:val="000000"/>
                <w:kern w:val="0"/>
                <w:sz w:val="21"/>
                <w:szCs w:val="21"/>
              </w:rPr>
              <w:t>3.18</w:t>
            </w:r>
            <w:r w:rsidRPr="00C530F2">
              <w:rPr>
                <w:rFonts w:ascii="宋体" w:hAnsi="宋体" w:hint="eastAsia"/>
                <w:b w:val="0"/>
                <w:color w:val="000000"/>
                <w:kern w:val="0"/>
                <w:sz w:val="21"/>
                <w:szCs w:val="21"/>
              </w:rPr>
              <w:t>、</w:t>
            </w:r>
            <w:r w:rsidRPr="00C530F2">
              <w:rPr>
                <w:b w:val="0"/>
                <w:color w:val="000000"/>
                <w:kern w:val="0"/>
                <w:sz w:val="21"/>
                <w:szCs w:val="21"/>
              </w:rPr>
              <w:t>3.14</w:t>
            </w:r>
            <w:r w:rsidRPr="00C530F2">
              <w:rPr>
                <w:rFonts w:ascii="宋体" w:hAnsi="宋体" w:hint="eastAsia"/>
                <w:b w:val="0"/>
                <w:color w:val="000000"/>
                <w:kern w:val="0"/>
                <w:sz w:val="21"/>
                <w:szCs w:val="21"/>
              </w:rPr>
              <w:t>、</w:t>
            </w:r>
            <w:r w:rsidRPr="00C530F2">
              <w:rPr>
                <w:b w:val="0"/>
                <w:color w:val="000000"/>
                <w:kern w:val="0"/>
                <w:sz w:val="21"/>
                <w:szCs w:val="21"/>
              </w:rPr>
              <w:t>3.11</w:t>
            </w:r>
          </w:p>
        </w:tc>
        <w:tc>
          <w:tcPr>
            <w:tcW w:w="1418" w:type="dxa"/>
            <w:tcBorders>
              <w:top w:val="nil"/>
              <w:left w:val="nil"/>
              <w:bottom w:val="nil"/>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3.14</w:t>
            </w:r>
          </w:p>
        </w:tc>
        <w:tc>
          <w:tcPr>
            <w:tcW w:w="1417"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0.081</w:t>
            </w:r>
          </w:p>
        </w:tc>
        <w:tc>
          <w:tcPr>
            <w:tcW w:w="1276"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2.56</w:t>
            </w:r>
          </w:p>
        </w:tc>
      </w:tr>
      <w:tr w:rsidR="00C530F2" w:rsidRPr="00C530F2" w:rsidTr="00BA3CE0">
        <w:trPr>
          <w:trHeight w:val="958"/>
          <w:jc w:val="center"/>
        </w:trPr>
        <w:tc>
          <w:tcPr>
            <w:tcW w:w="1233" w:type="dxa"/>
            <w:vMerge/>
            <w:tcBorders>
              <w:top w:val="nil"/>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Co-61</w:t>
            </w:r>
          </w:p>
        </w:tc>
        <w:tc>
          <w:tcPr>
            <w:tcW w:w="2410" w:type="dxa"/>
            <w:tcBorders>
              <w:top w:val="single" w:sz="8" w:space="0" w:color="auto"/>
              <w:left w:val="nil"/>
              <w:bottom w:val="single" w:sz="8" w:space="0" w:color="auto"/>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r w:rsidRPr="00C530F2">
              <w:rPr>
                <w:b w:val="0"/>
                <w:color w:val="000000"/>
                <w:kern w:val="0"/>
                <w:sz w:val="21"/>
                <w:szCs w:val="21"/>
              </w:rPr>
              <w:t>7.62</w:t>
            </w:r>
            <w:r w:rsidRPr="00C530F2">
              <w:rPr>
                <w:rFonts w:ascii="宋体" w:hAnsi="宋体" w:hint="eastAsia"/>
                <w:b w:val="0"/>
                <w:color w:val="000000"/>
                <w:kern w:val="0"/>
                <w:sz w:val="21"/>
                <w:szCs w:val="21"/>
              </w:rPr>
              <w:t>、</w:t>
            </w:r>
            <w:r w:rsidRPr="00C530F2">
              <w:rPr>
                <w:b w:val="0"/>
                <w:color w:val="000000"/>
                <w:kern w:val="0"/>
                <w:sz w:val="21"/>
                <w:szCs w:val="21"/>
              </w:rPr>
              <w:t>7.70</w:t>
            </w:r>
            <w:r w:rsidRPr="00C530F2">
              <w:rPr>
                <w:rFonts w:ascii="宋体" w:hAnsi="宋体" w:hint="eastAsia"/>
                <w:b w:val="0"/>
                <w:color w:val="000000"/>
                <w:kern w:val="0"/>
                <w:sz w:val="21"/>
                <w:szCs w:val="21"/>
              </w:rPr>
              <w:t>、</w:t>
            </w:r>
            <w:r w:rsidRPr="00C530F2">
              <w:rPr>
                <w:b w:val="0"/>
                <w:color w:val="000000"/>
                <w:kern w:val="0"/>
                <w:sz w:val="21"/>
                <w:szCs w:val="21"/>
              </w:rPr>
              <w:t>7.59</w:t>
            </w:r>
            <w:r w:rsidRPr="00C530F2">
              <w:rPr>
                <w:rFonts w:ascii="宋体" w:hAnsi="宋体" w:hint="eastAsia"/>
                <w:b w:val="0"/>
                <w:color w:val="000000"/>
                <w:kern w:val="0"/>
                <w:sz w:val="21"/>
                <w:szCs w:val="21"/>
              </w:rPr>
              <w:t>、</w:t>
            </w:r>
            <w:r w:rsidRPr="00C530F2">
              <w:rPr>
                <w:b w:val="0"/>
                <w:color w:val="000000"/>
                <w:kern w:val="0"/>
                <w:sz w:val="21"/>
                <w:szCs w:val="21"/>
              </w:rPr>
              <w:t>7.41</w:t>
            </w:r>
            <w:r w:rsidRPr="00C530F2">
              <w:rPr>
                <w:rFonts w:ascii="宋体" w:hAnsi="宋体" w:hint="eastAsia"/>
                <w:b w:val="0"/>
                <w:color w:val="000000"/>
                <w:kern w:val="0"/>
                <w:sz w:val="21"/>
                <w:szCs w:val="21"/>
              </w:rPr>
              <w:t>、</w:t>
            </w:r>
            <w:r w:rsidRPr="00C530F2">
              <w:rPr>
                <w:b w:val="0"/>
                <w:color w:val="000000"/>
                <w:kern w:val="0"/>
                <w:sz w:val="21"/>
                <w:szCs w:val="21"/>
              </w:rPr>
              <w:t>7.59</w:t>
            </w:r>
            <w:r w:rsidRPr="00C530F2">
              <w:rPr>
                <w:rFonts w:ascii="宋体" w:hAnsi="宋体" w:hint="eastAsia"/>
                <w:b w:val="0"/>
                <w:color w:val="000000"/>
                <w:kern w:val="0"/>
                <w:sz w:val="21"/>
                <w:szCs w:val="21"/>
              </w:rPr>
              <w:t>、</w:t>
            </w:r>
            <w:r w:rsidRPr="00C530F2">
              <w:rPr>
                <w:b w:val="0"/>
                <w:color w:val="000000"/>
                <w:kern w:val="0"/>
                <w:sz w:val="21"/>
                <w:szCs w:val="21"/>
              </w:rPr>
              <w:t>7.60</w:t>
            </w:r>
            <w:r w:rsidRPr="00C530F2">
              <w:rPr>
                <w:rFonts w:ascii="宋体" w:hAnsi="宋体" w:hint="eastAsia"/>
                <w:b w:val="0"/>
                <w:color w:val="000000"/>
                <w:kern w:val="0"/>
                <w:sz w:val="21"/>
                <w:szCs w:val="21"/>
              </w:rPr>
              <w:t>、</w:t>
            </w:r>
            <w:r w:rsidRPr="00C530F2">
              <w:rPr>
                <w:b w:val="0"/>
                <w:color w:val="000000"/>
                <w:kern w:val="0"/>
                <w:sz w:val="21"/>
                <w:szCs w:val="21"/>
              </w:rPr>
              <w:t>7.54</w:t>
            </w:r>
            <w:r w:rsidRPr="00C530F2">
              <w:rPr>
                <w:rFonts w:ascii="宋体" w:hAnsi="宋体" w:hint="eastAsia"/>
                <w:b w:val="0"/>
                <w:color w:val="000000"/>
                <w:kern w:val="0"/>
                <w:sz w:val="21"/>
                <w:szCs w:val="21"/>
              </w:rPr>
              <w:t>、</w:t>
            </w:r>
            <w:r w:rsidRPr="00C530F2">
              <w:rPr>
                <w:b w:val="0"/>
                <w:color w:val="000000"/>
                <w:kern w:val="0"/>
                <w:sz w:val="21"/>
                <w:szCs w:val="21"/>
              </w:rPr>
              <w:t>7.63</w:t>
            </w:r>
            <w:r w:rsidRPr="00C530F2">
              <w:rPr>
                <w:rFonts w:ascii="宋体" w:hAnsi="宋体" w:hint="eastAsia"/>
                <w:b w:val="0"/>
                <w:color w:val="000000"/>
                <w:kern w:val="0"/>
                <w:sz w:val="21"/>
                <w:szCs w:val="21"/>
              </w:rPr>
              <w:t>、</w:t>
            </w:r>
            <w:r w:rsidRPr="00C530F2">
              <w:rPr>
                <w:b w:val="0"/>
                <w:color w:val="000000"/>
                <w:kern w:val="0"/>
                <w:sz w:val="21"/>
                <w:szCs w:val="21"/>
              </w:rPr>
              <w:t>7.48</w:t>
            </w:r>
            <w:r w:rsidRPr="00C530F2">
              <w:rPr>
                <w:rFonts w:ascii="宋体" w:hAnsi="宋体" w:hint="eastAsia"/>
                <w:b w:val="0"/>
                <w:color w:val="000000"/>
                <w:kern w:val="0"/>
                <w:sz w:val="21"/>
                <w:szCs w:val="21"/>
              </w:rPr>
              <w:t>、</w:t>
            </w:r>
            <w:r w:rsidRPr="00C530F2">
              <w:rPr>
                <w:b w:val="0"/>
                <w:color w:val="000000"/>
                <w:kern w:val="0"/>
                <w:sz w:val="21"/>
                <w:szCs w:val="21"/>
              </w:rPr>
              <w:t>7.55</w:t>
            </w:r>
            <w:r w:rsidRPr="00C530F2">
              <w:rPr>
                <w:rFonts w:ascii="宋体" w:hAnsi="宋体" w:hint="eastAsia"/>
                <w:b w:val="0"/>
                <w:color w:val="000000"/>
                <w:kern w:val="0"/>
                <w:sz w:val="21"/>
                <w:szCs w:val="21"/>
              </w:rPr>
              <w:t>、</w:t>
            </w:r>
            <w:r w:rsidRPr="00C530F2">
              <w:rPr>
                <w:b w:val="0"/>
                <w:color w:val="000000"/>
                <w:kern w:val="0"/>
                <w:sz w:val="21"/>
                <w:szCs w:val="21"/>
              </w:rPr>
              <w:t>7.49</w:t>
            </w:r>
          </w:p>
        </w:tc>
        <w:tc>
          <w:tcPr>
            <w:tcW w:w="1418" w:type="dxa"/>
            <w:tcBorders>
              <w:top w:val="single" w:sz="8" w:space="0" w:color="auto"/>
              <w:left w:val="nil"/>
              <w:bottom w:val="nil"/>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7.56</w:t>
            </w:r>
          </w:p>
        </w:tc>
        <w:tc>
          <w:tcPr>
            <w:tcW w:w="1417" w:type="dxa"/>
            <w:tcBorders>
              <w:top w:val="nil"/>
              <w:left w:val="nil"/>
              <w:bottom w:val="nil"/>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0.081</w:t>
            </w:r>
          </w:p>
        </w:tc>
        <w:tc>
          <w:tcPr>
            <w:tcW w:w="1276" w:type="dxa"/>
            <w:tcBorders>
              <w:top w:val="nil"/>
              <w:left w:val="nil"/>
              <w:bottom w:val="nil"/>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1.07</w:t>
            </w:r>
          </w:p>
        </w:tc>
      </w:tr>
      <w:tr w:rsidR="00C530F2" w:rsidRPr="00C530F2" w:rsidTr="00BA3CE0">
        <w:trPr>
          <w:trHeight w:val="973"/>
          <w:jc w:val="center"/>
        </w:trPr>
        <w:tc>
          <w:tcPr>
            <w:tcW w:w="1233" w:type="dxa"/>
            <w:vMerge/>
            <w:tcBorders>
              <w:top w:val="nil"/>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w:t>
            </w:r>
            <w:r w:rsidRPr="00C530F2">
              <w:rPr>
                <w:b w:val="0"/>
                <w:color w:val="000000"/>
                <w:kern w:val="0"/>
                <w:sz w:val="21"/>
                <w:szCs w:val="21"/>
              </w:rPr>
              <w:t>Co-4</w:t>
            </w:r>
            <w:r w:rsidRPr="00C530F2">
              <w:rPr>
                <w:rFonts w:ascii="宋体" w:hAnsi="宋体" w:cs="宋体" w:hint="eastAsia"/>
                <w:b w:val="0"/>
                <w:color w:val="000000"/>
                <w:kern w:val="0"/>
                <w:sz w:val="21"/>
                <w:szCs w:val="21"/>
              </w:rPr>
              <w:t>）</w:t>
            </w:r>
            <w:r w:rsidRPr="00C530F2">
              <w:rPr>
                <w:b w:val="0"/>
                <w:color w:val="000000"/>
                <w:kern w:val="0"/>
                <w:sz w:val="21"/>
                <w:szCs w:val="21"/>
              </w:rPr>
              <w:t>+35 mgW</w:t>
            </w:r>
          </w:p>
        </w:tc>
        <w:tc>
          <w:tcPr>
            <w:tcW w:w="2410" w:type="dxa"/>
            <w:tcBorders>
              <w:top w:val="nil"/>
              <w:left w:val="nil"/>
              <w:bottom w:val="single" w:sz="8" w:space="0" w:color="auto"/>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r w:rsidRPr="00C530F2">
              <w:rPr>
                <w:b w:val="0"/>
                <w:color w:val="000000"/>
                <w:kern w:val="0"/>
                <w:sz w:val="21"/>
                <w:szCs w:val="21"/>
              </w:rPr>
              <w:t>10.12</w:t>
            </w:r>
            <w:r w:rsidRPr="00C530F2">
              <w:rPr>
                <w:rFonts w:ascii="宋体" w:hAnsi="宋体" w:hint="eastAsia"/>
                <w:b w:val="0"/>
                <w:color w:val="000000"/>
                <w:kern w:val="0"/>
                <w:sz w:val="21"/>
                <w:szCs w:val="21"/>
              </w:rPr>
              <w:t>、</w:t>
            </w:r>
            <w:r w:rsidRPr="00C530F2">
              <w:rPr>
                <w:b w:val="0"/>
                <w:color w:val="000000"/>
                <w:kern w:val="0"/>
                <w:sz w:val="21"/>
                <w:szCs w:val="21"/>
              </w:rPr>
              <w:t>10.05</w:t>
            </w:r>
            <w:r w:rsidRPr="00C530F2">
              <w:rPr>
                <w:rFonts w:ascii="宋体" w:hAnsi="宋体" w:hint="eastAsia"/>
                <w:b w:val="0"/>
                <w:color w:val="000000"/>
                <w:kern w:val="0"/>
                <w:sz w:val="21"/>
                <w:szCs w:val="21"/>
              </w:rPr>
              <w:t>、</w:t>
            </w:r>
            <w:r w:rsidRPr="00C530F2">
              <w:rPr>
                <w:b w:val="0"/>
                <w:color w:val="000000"/>
                <w:kern w:val="0"/>
                <w:sz w:val="21"/>
                <w:szCs w:val="21"/>
              </w:rPr>
              <w:t>9.89</w:t>
            </w:r>
            <w:r w:rsidRPr="00C530F2">
              <w:rPr>
                <w:rFonts w:ascii="宋体" w:hAnsi="宋体" w:hint="eastAsia"/>
                <w:b w:val="0"/>
                <w:color w:val="000000"/>
                <w:kern w:val="0"/>
                <w:sz w:val="21"/>
                <w:szCs w:val="21"/>
              </w:rPr>
              <w:t>、</w:t>
            </w:r>
            <w:r w:rsidRPr="00C530F2">
              <w:rPr>
                <w:b w:val="0"/>
                <w:color w:val="000000"/>
                <w:kern w:val="0"/>
                <w:sz w:val="21"/>
                <w:szCs w:val="21"/>
              </w:rPr>
              <w:t>9.94</w:t>
            </w:r>
            <w:r w:rsidRPr="00C530F2">
              <w:rPr>
                <w:rFonts w:ascii="宋体" w:hAnsi="宋体" w:hint="eastAsia"/>
                <w:b w:val="0"/>
                <w:color w:val="000000"/>
                <w:kern w:val="0"/>
                <w:sz w:val="21"/>
                <w:szCs w:val="21"/>
              </w:rPr>
              <w:t>、</w:t>
            </w:r>
            <w:r w:rsidRPr="00C530F2">
              <w:rPr>
                <w:b w:val="0"/>
                <w:color w:val="000000"/>
                <w:kern w:val="0"/>
                <w:sz w:val="21"/>
                <w:szCs w:val="21"/>
              </w:rPr>
              <w:t>10.10</w:t>
            </w:r>
            <w:r w:rsidRPr="00C530F2">
              <w:rPr>
                <w:rFonts w:ascii="宋体" w:hAnsi="宋体" w:hint="eastAsia"/>
                <w:b w:val="0"/>
                <w:color w:val="000000"/>
                <w:kern w:val="0"/>
                <w:sz w:val="21"/>
                <w:szCs w:val="21"/>
              </w:rPr>
              <w:t>、</w:t>
            </w:r>
            <w:r w:rsidRPr="00C530F2">
              <w:rPr>
                <w:b w:val="0"/>
                <w:color w:val="000000"/>
                <w:kern w:val="0"/>
                <w:sz w:val="21"/>
                <w:szCs w:val="21"/>
              </w:rPr>
              <w:t>10.24</w:t>
            </w:r>
            <w:r w:rsidRPr="00C530F2">
              <w:rPr>
                <w:rFonts w:ascii="宋体" w:hAnsi="宋体" w:hint="eastAsia"/>
                <w:b w:val="0"/>
                <w:color w:val="000000"/>
                <w:kern w:val="0"/>
                <w:sz w:val="21"/>
                <w:szCs w:val="21"/>
              </w:rPr>
              <w:t>、</w:t>
            </w:r>
            <w:r w:rsidRPr="00C530F2">
              <w:rPr>
                <w:b w:val="0"/>
                <w:color w:val="000000"/>
                <w:kern w:val="0"/>
                <w:sz w:val="21"/>
                <w:szCs w:val="21"/>
              </w:rPr>
              <w:t>10.16</w:t>
            </w:r>
            <w:r w:rsidRPr="00C530F2">
              <w:rPr>
                <w:rFonts w:ascii="宋体" w:hAnsi="宋体" w:hint="eastAsia"/>
                <w:b w:val="0"/>
                <w:color w:val="000000"/>
                <w:kern w:val="0"/>
                <w:sz w:val="21"/>
                <w:szCs w:val="21"/>
              </w:rPr>
              <w:t>、</w:t>
            </w:r>
            <w:r w:rsidRPr="00C530F2">
              <w:rPr>
                <w:b w:val="0"/>
                <w:color w:val="000000"/>
                <w:kern w:val="0"/>
                <w:sz w:val="21"/>
                <w:szCs w:val="21"/>
              </w:rPr>
              <w:t>10.02</w:t>
            </w:r>
            <w:r w:rsidRPr="00C530F2">
              <w:rPr>
                <w:rFonts w:ascii="宋体" w:hAnsi="宋体" w:hint="eastAsia"/>
                <w:b w:val="0"/>
                <w:color w:val="000000"/>
                <w:kern w:val="0"/>
                <w:sz w:val="21"/>
                <w:szCs w:val="21"/>
              </w:rPr>
              <w:t>、</w:t>
            </w:r>
            <w:r w:rsidRPr="00C530F2">
              <w:rPr>
                <w:b w:val="0"/>
                <w:color w:val="000000"/>
                <w:kern w:val="0"/>
                <w:sz w:val="21"/>
                <w:szCs w:val="21"/>
              </w:rPr>
              <w:t>9.90</w:t>
            </w:r>
            <w:r w:rsidRPr="00C530F2">
              <w:rPr>
                <w:rFonts w:ascii="宋体" w:hAnsi="宋体" w:hint="eastAsia"/>
                <w:b w:val="0"/>
                <w:color w:val="000000"/>
                <w:kern w:val="0"/>
                <w:sz w:val="21"/>
                <w:szCs w:val="21"/>
              </w:rPr>
              <w:t>、</w:t>
            </w:r>
            <w:r w:rsidRPr="00C530F2">
              <w:rPr>
                <w:b w:val="0"/>
                <w:color w:val="000000"/>
                <w:kern w:val="0"/>
                <w:sz w:val="21"/>
                <w:szCs w:val="21"/>
              </w:rPr>
              <w:t>9.98</w:t>
            </w:r>
            <w:r w:rsidRPr="00C530F2">
              <w:rPr>
                <w:rFonts w:ascii="宋体" w:hAnsi="宋体" w:hint="eastAsia"/>
                <w:b w:val="0"/>
                <w:color w:val="000000"/>
                <w:kern w:val="0"/>
                <w:sz w:val="21"/>
                <w:szCs w:val="21"/>
              </w:rPr>
              <w:t>、</w:t>
            </w:r>
            <w:r w:rsidRPr="00C530F2">
              <w:rPr>
                <w:b w:val="0"/>
                <w:color w:val="000000"/>
                <w:kern w:val="0"/>
                <w:sz w:val="21"/>
                <w:szCs w:val="21"/>
              </w:rPr>
              <w:t>10.11</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10.04</w:t>
            </w:r>
          </w:p>
        </w:tc>
        <w:tc>
          <w:tcPr>
            <w:tcW w:w="1417" w:type="dxa"/>
            <w:tcBorders>
              <w:top w:val="single" w:sz="4" w:space="0" w:color="auto"/>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0.116</w:t>
            </w:r>
          </w:p>
        </w:tc>
        <w:tc>
          <w:tcPr>
            <w:tcW w:w="1276" w:type="dxa"/>
            <w:tcBorders>
              <w:top w:val="single" w:sz="4" w:space="0" w:color="auto"/>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1.16</w:t>
            </w:r>
          </w:p>
        </w:tc>
      </w:tr>
      <w:tr w:rsidR="00C530F2" w:rsidRPr="00C530F2" w:rsidTr="00C530F2">
        <w:trPr>
          <w:trHeight w:val="1164"/>
          <w:jc w:val="center"/>
        </w:trPr>
        <w:tc>
          <w:tcPr>
            <w:tcW w:w="1233" w:type="dxa"/>
            <w:vMerge/>
            <w:tcBorders>
              <w:top w:val="nil"/>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w:t>
            </w:r>
            <w:r w:rsidRPr="00C530F2">
              <w:rPr>
                <w:b w:val="0"/>
                <w:color w:val="000000"/>
                <w:kern w:val="0"/>
                <w:sz w:val="21"/>
                <w:szCs w:val="21"/>
              </w:rPr>
              <w:t>Co-61</w:t>
            </w:r>
            <w:r w:rsidRPr="00C530F2">
              <w:rPr>
                <w:rFonts w:ascii="宋体" w:hAnsi="宋体" w:cs="宋体" w:hint="eastAsia"/>
                <w:b w:val="0"/>
                <w:color w:val="000000"/>
                <w:kern w:val="0"/>
                <w:sz w:val="21"/>
                <w:szCs w:val="21"/>
              </w:rPr>
              <w:t>）</w:t>
            </w:r>
            <w:r w:rsidRPr="00C530F2">
              <w:rPr>
                <w:b w:val="0"/>
                <w:color w:val="000000"/>
                <w:kern w:val="0"/>
                <w:sz w:val="21"/>
                <w:szCs w:val="21"/>
              </w:rPr>
              <w:t>+35 mgW</w:t>
            </w:r>
          </w:p>
        </w:tc>
        <w:tc>
          <w:tcPr>
            <w:tcW w:w="2410" w:type="dxa"/>
            <w:tcBorders>
              <w:top w:val="nil"/>
              <w:left w:val="nil"/>
              <w:bottom w:val="nil"/>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r w:rsidRPr="00C530F2">
              <w:rPr>
                <w:b w:val="0"/>
                <w:color w:val="000000"/>
                <w:kern w:val="0"/>
                <w:sz w:val="21"/>
                <w:szCs w:val="21"/>
              </w:rPr>
              <w:t>14.65</w:t>
            </w:r>
            <w:r w:rsidRPr="00C530F2">
              <w:rPr>
                <w:rFonts w:ascii="宋体" w:hAnsi="宋体" w:hint="eastAsia"/>
                <w:b w:val="0"/>
                <w:color w:val="000000"/>
                <w:kern w:val="0"/>
                <w:sz w:val="21"/>
                <w:szCs w:val="21"/>
              </w:rPr>
              <w:t>、</w:t>
            </w:r>
            <w:r w:rsidRPr="00C530F2">
              <w:rPr>
                <w:b w:val="0"/>
                <w:color w:val="000000"/>
                <w:kern w:val="0"/>
                <w:sz w:val="21"/>
                <w:szCs w:val="21"/>
              </w:rPr>
              <w:t>14.53</w:t>
            </w:r>
            <w:r w:rsidRPr="00C530F2">
              <w:rPr>
                <w:rFonts w:ascii="宋体" w:hAnsi="宋体" w:hint="eastAsia"/>
                <w:b w:val="0"/>
                <w:color w:val="000000"/>
                <w:kern w:val="0"/>
                <w:sz w:val="21"/>
                <w:szCs w:val="21"/>
              </w:rPr>
              <w:t>、</w:t>
            </w:r>
            <w:r w:rsidRPr="00C530F2">
              <w:rPr>
                <w:b w:val="0"/>
                <w:color w:val="000000"/>
                <w:kern w:val="0"/>
                <w:sz w:val="21"/>
                <w:szCs w:val="21"/>
              </w:rPr>
              <w:t>14.49</w:t>
            </w:r>
            <w:r w:rsidRPr="00C530F2">
              <w:rPr>
                <w:rFonts w:ascii="宋体" w:hAnsi="宋体" w:hint="eastAsia"/>
                <w:b w:val="0"/>
                <w:color w:val="000000"/>
                <w:kern w:val="0"/>
                <w:sz w:val="21"/>
                <w:szCs w:val="21"/>
              </w:rPr>
              <w:t>、</w:t>
            </w:r>
            <w:r w:rsidRPr="00C530F2">
              <w:rPr>
                <w:b w:val="0"/>
                <w:color w:val="000000"/>
                <w:kern w:val="0"/>
                <w:sz w:val="21"/>
                <w:szCs w:val="21"/>
              </w:rPr>
              <w:t>14.40</w:t>
            </w:r>
            <w:r w:rsidRPr="00C530F2">
              <w:rPr>
                <w:rFonts w:ascii="宋体" w:hAnsi="宋体" w:hint="eastAsia"/>
                <w:b w:val="0"/>
                <w:color w:val="000000"/>
                <w:kern w:val="0"/>
                <w:sz w:val="21"/>
                <w:szCs w:val="21"/>
              </w:rPr>
              <w:t>、</w:t>
            </w:r>
            <w:r w:rsidRPr="00C530F2">
              <w:rPr>
                <w:b w:val="0"/>
                <w:color w:val="000000"/>
                <w:kern w:val="0"/>
                <w:sz w:val="21"/>
                <w:szCs w:val="21"/>
              </w:rPr>
              <w:t>14.75</w:t>
            </w:r>
            <w:r w:rsidRPr="00C530F2">
              <w:rPr>
                <w:rFonts w:ascii="宋体" w:hAnsi="宋体" w:hint="eastAsia"/>
                <w:b w:val="0"/>
                <w:color w:val="000000"/>
                <w:kern w:val="0"/>
                <w:sz w:val="21"/>
                <w:szCs w:val="21"/>
              </w:rPr>
              <w:t>、</w:t>
            </w:r>
            <w:r w:rsidRPr="00C530F2">
              <w:rPr>
                <w:b w:val="0"/>
                <w:color w:val="000000"/>
                <w:kern w:val="0"/>
                <w:sz w:val="21"/>
                <w:szCs w:val="21"/>
              </w:rPr>
              <w:t>14.63</w:t>
            </w:r>
            <w:r w:rsidRPr="00C530F2">
              <w:rPr>
                <w:rFonts w:ascii="宋体" w:hAnsi="宋体" w:hint="eastAsia"/>
                <w:b w:val="0"/>
                <w:color w:val="000000"/>
                <w:kern w:val="0"/>
                <w:sz w:val="21"/>
                <w:szCs w:val="21"/>
              </w:rPr>
              <w:t>、</w:t>
            </w:r>
            <w:r w:rsidRPr="00C530F2">
              <w:rPr>
                <w:b w:val="0"/>
                <w:color w:val="000000"/>
                <w:kern w:val="0"/>
                <w:sz w:val="21"/>
                <w:szCs w:val="21"/>
              </w:rPr>
              <w:t>14.57</w:t>
            </w:r>
            <w:r w:rsidRPr="00C530F2">
              <w:rPr>
                <w:rFonts w:ascii="宋体" w:hAnsi="宋体" w:hint="eastAsia"/>
                <w:b w:val="0"/>
                <w:color w:val="000000"/>
                <w:kern w:val="0"/>
                <w:sz w:val="21"/>
                <w:szCs w:val="21"/>
              </w:rPr>
              <w:t>、</w:t>
            </w:r>
            <w:r w:rsidRPr="00C530F2">
              <w:rPr>
                <w:b w:val="0"/>
                <w:color w:val="000000"/>
                <w:kern w:val="0"/>
                <w:sz w:val="21"/>
                <w:szCs w:val="21"/>
              </w:rPr>
              <w:t>14.60</w:t>
            </w:r>
            <w:r w:rsidRPr="00C530F2">
              <w:rPr>
                <w:rFonts w:ascii="宋体" w:hAnsi="宋体" w:hint="eastAsia"/>
                <w:b w:val="0"/>
                <w:color w:val="000000"/>
                <w:kern w:val="0"/>
                <w:sz w:val="21"/>
                <w:szCs w:val="21"/>
              </w:rPr>
              <w:t>、</w:t>
            </w:r>
            <w:r w:rsidRPr="00C530F2">
              <w:rPr>
                <w:b w:val="0"/>
                <w:color w:val="000000"/>
                <w:kern w:val="0"/>
                <w:sz w:val="21"/>
                <w:szCs w:val="21"/>
              </w:rPr>
              <w:t>14.47</w:t>
            </w:r>
            <w:r w:rsidRPr="00C530F2">
              <w:rPr>
                <w:rFonts w:ascii="宋体" w:hAnsi="宋体" w:hint="eastAsia"/>
                <w:b w:val="0"/>
                <w:color w:val="000000"/>
                <w:kern w:val="0"/>
                <w:sz w:val="21"/>
                <w:szCs w:val="21"/>
              </w:rPr>
              <w:t>、</w:t>
            </w:r>
            <w:r w:rsidRPr="00C530F2">
              <w:rPr>
                <w:b w:val="0"/>
                <w:color w:val="000000"/>
                <w:kern w:val="0"/>
                <w:sz w:val="21"/>
                <w:szCs w:val="21"/>
              </w:rPr>
              <w:t>14.64</w:t>
            </w:r>
            <w:r w:rsidRPr="00C530F2">
              <w:rPr>
                <w:rFonts w:ascii="宋体" w:hAnsi="宋体" w:hint="eastAsia"/>
                <w:b w:val="0"/>
                <w:color w:val="000000"/>
                <w:kern w:val="0"/>
                <w:sz w:val="21"/>
                <w:szCs w:val="21"/>
              </w:rPr>
              <w:t>、</w:t>
            </w:r>
            <w:r w:rsidRPr="00C530F2">
              <w:rPr>
                <w:b w:val="0"/>
                <w:color w:val="000000"/>
                <w:kern w:val="0"/>
                <w:sz w:val="21"/>
                <w:szCs w:val="21"/>
              </w:rPr>
              <w:t>14.62</w:t>
            </w:r>
          </w:p>
        </w:tc>
        <w:tc>
          <w:tcPr>
            <w:tcW w:w="1418"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14.58</w:t>
            </w:r>
          </w:p>
        </w:tc>
        <w:tc>
          <w:tcPr>
            <w:tcW w:w="1417"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0.098</w:t>
            </w:r>
          </w:p>
        </w:tc>
        <w:tc>
          <w:tcPr>
            <w:tcW w:w="1276"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0.68</w:t>
            </w:r>
          </w:p>
        </w:tc>
      </w:tr>
      <w:tr w:rsidR="00C530F2" w:rsidRPr="00C530F2" w:rsidTr="00C530F2">
        <w:trPr>
          <w:trHeight w:val="300"/>
          <w:jc w:val="center"/>
        </w:trPr>
        <w:tc>
          <w:tcPr>
            <w:tcW w:w="1233" w:type="dxa"/>
            <w:vMerge w:val="restart"/>
            <w:tcBorders>
              <w:top w:val="nil"/>
              <w:left w:val="single" w:sz="8" w:space="0" w:color="auto"/>
              <w:bottom w:val="single" w:sz="8" w:space="0" w:color="000000"/>
              <w:right w:val="single" w:sz="8" w:space="0" w:color="auto"/>
            </w:tcBorders>
            <w:shd w:val="clear" w:color="auto" w:fill="auto"/>
            <w:vAlign w:val="center"/>
            <w:hideMark/>
          </w:tcPr>
          <w:p w:rsidR="00C530F2" w:rsidRPr="00C530F2" w:rsidRDefault="00C530F2" w:rsidP="00C530F2">
            <w:pPr>
              <w:widowControl/>
              <w:jc w:val="left"/>
              <w:rPr>
                <w:rFonts w:ascii="宋体" w:hAnsi="宋体" w:cs="宋体"/>
                <w:b w:val="0"/>
                <w:color w:val="000000"/>
                <w:kern w:val="0"/>
                <w:sz w:val="22"/>
                <w:szCs w:val="22"/>
              </w:rPr>
            </w:pPr>
            <w:r w:rsidRPr="00C530F2">
              <w:rPr>
                <w:rFonts w:ascii="宋体" w:hAnsi="宋体" w:cs="宋体" w:hint="eastAsia"/>
                <w:b w:val="0"/>
                <w:color w:val="000000"/>
                <w:kern w:val="0"/>
                <w:sz w:val="22"/>
                <w:szCs w:val="22"/>
              </w:rPr>
              <w:t xml:space="preserve">　国标（北京）检验认证有限公司</w:t>
            </w:r>
          </w:p>
        </w:tc>
        <w:tc>
          <w:tcPr>
            <w:tcW w:w="1319" w:type="dxa"/>
            <w:tcBorders>
              <w:top w:val="nil"/>
              <w:left w:val="nil"/>
              <w:bottom w:val="single" w:sz="8" w:space="0" w:color="auto"/>
              <w:right w:val="single" w:sz="8" w:space="0" w:color="000000"/>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样品编号</w:t>
            </w:r>
          </w:p>
        </w:tc>
        <w:tc>
          <w:tcPr>
            <w:tcW w:w="2410" w:type="dxa"/>
            <w:tcBorders>
              <w:top w:val="single" w:sz="8" w:space="0" w:color="auto"/>
              <w:left w:val="nil"/>
              <w:bottom w:val="single" w:sz="8" w:space="0" w:color="auto"/>
              <w:right w:val="nil"/>
            </w:tcBorders>
            <w:shd w:val="clear" w:color="auto" w:fill="auto"/>
            <w:vAlign w:val="center"/>
            <w:hideMark/>
          </w:tcPr>
          <w:p w:rsidR="00C530F2" w:rsidRPr="00C530F2" w:rsidRDefault="00C530F2" w:rsidP="00C530F2">
            <w:pPr>
              <w:widowControl/>
              <w:jc w:val="left"/>
              <w:rPr>
                <w:rFonts w:ascii="宋体" w:hAnsi="宋体" w:cs="宋体"/>
                <w:b w:val="0"/>
                <w:color w:val="000000"/>
                <w:kern w:val="0"/>
                <w:sz w:val="21"/>
                <w:szCs w:val="21"/>
              </w:rPr>
            </w:pPr>
            <w:r w:rsidRPr="00C530F2">
              <w:rPr>
                <w:rFonts w:ascii="宋体" w:hAnsi="宋体" w:cs="宋体" w:hint="eastAsia"/>
                <w:b w:val="0"/>
                <w:color w:val="000000"/>
                <w:kern w:val="0"/>
                <w:sz w:val="21"/>
                <w:szCs w:val="21"/>
              </w:rPr>
              <w:t>钨的质量分数</w:t>
            </w:r>
            <w:r w:rsidRPr="00C530F2">
              <w:rPr>
                <w:b w:val="0"/>
                <w:color w:val="000000"/>
                <w:kern w:val="0"/>
                <w:sz w:val="21"/>
                <w:szCs w:val="21"/>
              </w:rPr>
              <w:t>/%</w:t>
            </w:r>
          </w:p>
        </w:tc>
        <w:tc>
          <w:tcPr>
            <w:tcW w:w="1418" w:type="dxa"/>
            <w:tcBorders>
              <w:top w:val="nil"/>
              <w:left w:val="single" w:sz="8" w:space="0" w:color="auto"/>
              <w:bottom w:val="single" w:sz="8" w:space="0" w:color="auto"/>
              <w:right w:val="single" w:sz="8" w:space="0" w:color="000000"/>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平均值，</w:t>
            </w:r>
            <w:r w:rsidRPr="00C530F2">
              <w:rPr>
                <w:b w:val="0"/>
                <w:color w:val="000000"/>
                <w:kern w:val="0"/>
                <w:sz w:val="21"/>
                <w:szCs w:val="21"/>
              </w:rPr>
              <w:t>%</w:t>
            </w:r>
          </w:p>
        </w:tc>
        <w:tc>
          <w:tcPr>
            <w:tcW w:w="1417" w:type="dxa"/>
            <w:tcBorders>
              <w:top w:val="nil"/>
              <w:left w:val="nil"/>
              <w:bottom w:val="single" w:sz="8" w:space="0" w:color="auto"/>
              <w:right w:val="nil"/>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标准偏差，</w:t>
            </w:r>
            <w:r w:rsidRPr="00C530F2">
              <w:rPr>
                <w:b w:val="0"/>
                <w:color w:val="000000"/>
                <w:kern w:val="0"/>
                <w:sz w:val="21"/>
                <w:szCs w:val="21"/>
              </w:rPr>
              <w:t>%</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RSD</w:t>
            </w:r>
            <w:r w:rsidRPr="00C530F2">
              <w:rPr>
                <w:rFonts w:ascii="宋体" w:hAnsi="宋体" w:hint="eastAsia"/>
                <w:b w:val="0"/>
                <w:color w:val="000000"/>
                <w:kern w:val="0"/>
                <w:sz w:val="21"/>
                <w:szCs w:val="21"/>
              </w:rPr>
              <w:t>，</w:t>
            </w:r>
            <w:r w:rsidRPr="00C530F2">
              <w:rPr>
                <w:b w:val="0"/>
                <w:color w:val="000000"/>
                <w:kern w:val="0"/>
                <w:sz w:val="21"/>
                <w:szCs w:val="21"/>
              </w:rPr>
              <w:t>%</w:t>
            </w:r>
          </w:p>
        </w:tc>
      </w:tr>
      <w:tr w:rsidR="00C530F2" w:rsidRPr="00C530F2" w:rsidTr="00C530F2">
        <w:trPr>
          <w:trHeight w:val="840"/>
          <w:jc w:val="center"/>
        </w:trPr>
        <w:tc>
          <w:tcPr>
            <w:tcW w:w="1233" w:type="dxa"/>
            <w:vMerge/>
            <w:tcBorders>
              <w:top w:val="nil"/>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Co-4</w:t>
            </w:r>
          </w:p>
        </w:tc>
        <w:tc>
          <w:tcPr>
            <w:tcW w:w="2410" w:type="dxa"/>
            <w:tcBorders>
              <w:top w:val="nil"/>
              <w:left w:val="nil"/>
              <w:bottom w:val="nil"/>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p>
        </w:tc>
        <w:tc>
          <w:tcPr>
            <w:tcW w:w="1418"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417"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276"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r>
      <w:tr w:rsidR="00C530F2" w:rsidRPr="00C530F2" w:rsidTr="00C530F2">
        <w:trPr>
          <w:trHeight w:val="840"/>
          <w:jc w:val="center"/>
        </w:trPr>
        <w:tc>
          <w:tcPr>
            <w:tcW w:w="1233" w:type="dxa"/>
            <w:vMerge/>
            <w:tcBorders>
              <w:top w:val="nil"/>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Co-61</w:t>
            </w:r>
          </w:p>
        </w:tc>
        <w:tc>
          <w:tcPr>
            <w:tcW w:w="2410" w:type="dxa"/>
            <w:tcBorders>
              <w:top w:val="single" w:sz="8" w:space="0" w:color="auto"/>
              <w:left w:val="nil"/>
              <w:bottom w:val="single" w:sz="8" w:space="0" w:color="auto"/>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p>
        </w:tc>
        <w:tc>
          <w:tcPr>
            <w:tcW w:w="1418"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417"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276"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r>
      <w:tr w:rsidR="00C530F2" w:rsidRPr="00C530F2" w:rsidTr="00C530F2">
        <w:trPr>
          <w:trHeight w:val="840"/>
          <w:jc w:val="center"/>
        </w:trPr>
        <w:tc>
          <w:tcPr>
            <w:tcW w:w="1233" w:type="dxa"/>
            <w:vMerge/>
            <w:tcBorders>
              <w:top w:val="nil"/>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w:t>
            </w:r>
            <w:r w:rsidRPr="00C530F2">
              <w:rPr>
                <w:b w:val="0"/>
                <w:color w:val="000000"/>
                <w:kern w:val="0"/>
                <w:sz w:val="21"/>
                <w:szCs w:val="21"/>
              </w:rPr>
              <w:t>Co-4</w:t>
            </w:r>
            <w:r w:rsidRPr="00C530F2">
              <w:rPr>
                <w:rFonts w:ascii="宋体" w:hAnsi="宋体" w:cs="宋体" w:hint="eastAsia"/>
                <w:b w:val="0"/>
                <w:color w:val="000000"/>
                <w:kern w:val="0"/>
                <w:sz w:val="21"/>
                <w:szCs w:val="21"/>
              </w:rPr>
              <w:t>）</w:t>
            </w:r>
            <w:r w:rsidRPr="00C530F2">
              <w:rPr>
                <w:b w:val="0"/>
                <w:color w:val="000000"/>
                <w:kern w:val="0"/>
                <w:sz w:val="21"/>
                <w:szCs w:val="21"/>
              </w:rPr>
              <w:t>+35 mgW</w:t>
            </w:r>
          </w:p>
        </w:tc>
        <w:tc>
          <w:tcPr>
            <w:tcW w:w="2410" w:type="dxa"/>
            <w:tcBorders>
              <w:top w:val="nil"/>
              <w:left w:val="nil"/>
              <w:bottom w:val="nil"/>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p>
        </w:tc>
        <w:tc>
          <w:tcPr>
            <w:tcW w:w="1418"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417"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276"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r>
      <w:tr w:rsidR="00C530F2" w:rsidRPr="00C530F2" w:rsidTr="00C530F2">
        <w:trPr>
          <w:trHeight w:val="840"/>
          <w:jc w:val="center"/>
        </w:trPr>
        <w:tc>
          <w:tcPr>
            <w:tcW w:w="1233" w:type="dxa"/>
            <w:vMerge/>
            <w:tcBorders>
              <w:top w:val="nil"/>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w:t>
            </w:r>
            <w:r w:rsidRPr="00C530F2">
              <w:rPr>
                <w:b w:val="0"/>
                <w:color w:val="000000"/>
                <w:kern w:val="0"/>
                <w:sz w:val="21"/>
                <w:szCs w:val="21"/>
              </w:rPr>
              <w:t>Co-61</w:t>
            </w:r>
            <w:r w:rsidRPr="00C530F2">
              <w:rPr>
                <w:rFonts w:ascii="宋体" w:hAnsi="宋体" w:cs="宋体" w:hint="eastAsia"/>
                <w:b w:val="0"/>
                <w:color w:val="000000"/>
                <w:kern w:val="0"/>
                <w:sz w:val="21"/>
                <w:szCs w:val="21"/>
              </w:rPr>
              <w:t>）</w:t>
            </w:r>
            <w:r w:rsidRPr="00C530F2">
              <w:rPr>
                <w:b w:val="0"/>
                <w:color w:val="000000"/>
                <w:kern w:val="0"/>
                <w:sz w:val="21"/>
                <w:szCs w:val="21"/>
              </w:rPr>
              <w:t>+35 mgW</w:t>
            </w:r>
          </w:p>
        </w:tc>
        <w:tc>
          <w:tcPr>
            <w:tcW w:w="2410" w:type="dxa"/>
            <w:tcBorders>
              <w:top w:val="single" w:sz="8" w:space="0" w:color="auto"/>
              <w:left w:val="nil"/>
              <w:bottom w:val="single" w:sz="8" w:space="0" w:color="auto"/>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p>
        </w:tc>
        <w:tc>
          <w:tcPr>
            <w:tcW w:w="1418"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417"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276"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r>
      <w:tr w:rsidR="00C530F2" w:rsidRPr="00C530F2" w:rsidTr="00C530F2">
        <w:trPr>
          <w:trHeight w:val="300"/>
          <w:jc w:val="center"/>
        </w:trPr>
        <w:tc>
          <w:tcPr>
            <w:tcW w:w="1233" w:type="dxa"/>
            <w:vMerge w:val="restart"/>
            <w:tcBorders>
              <w:top w:val="nil"/>
              <w:left w:val="single" w:sz="8" w:space="0" w:color="auto"/>
              <w:bottom w:val="single" w:sz="8" w:space="0" w:color="000000"/>
              <w:right w:val="single" w:sz="8" w:space="0" w:color="auto"/>
            </w:tcBorders>
            <w:shd w:val="clear" w:color="auto" w:fill="auto"/>
            <w:vAlign w:val="center"/>
            <w:hideMark/>
          </w:tcPr>
          <w:p w:rsidR="00C530F2" w:rsidRPr="00C530F2" w:rsidRDefault="00C530F2" w:rsidP="00C530F2">
            <w:pPr>
              <w:widowControl/>
              <w:jc w:val="left"/>
              <w:rPr>
                <w:rFonts w:ascii="宋体" w:hAnsi="宋体" w:cs="宋体"/>
                <w:b w:val="0"/>
                <w:color w:val="000000"/>
                <w:kern w:val="0"/>
                <w:sz w:val="22"/>
                <w:szCs w:val="22"/>
              </w:rPr>
            </w:pPr>
            <w:r w:rsidRPr="00C530F2">
              <w:rPr>
                <w:rFonts w:ascii="宋体" w:hAnsi="宋体" w:cs="宋体" w:hint="eastAsia"/>
                <w:b w:val="0"/>
                <w:color w:val="000000"/>
                <w:kern w:val="0"/>
                <w:sz w:val="22"/>
                <w:szCs w:val="22"/>
              </w:rPr>
              <w:t xml:space="preserve">　广东省科学院工业分析检测中心</w:t>
            </w:r>
          </w:p>
        </w:tc>
        <w:tc>
          <w:tcPr>
            <w:tcW w:w="1319" w:type="dxa"/>
            <w:tcBorders>
              <w:top w:val="nil"/>
              <w:left w:val="nil"/>
              <w:bottom w:val="single" w:sz="8" w:space="0" w:color="auto"/>
              <w:right w:val="single" w:sz="8" w:space="0" w:color="000000"/>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样品编号</w:t>
            </w:r>
          </w:p>
        </w:tc>
        <w:tc>
          <w:tcPr>
            <w:tcW w:w="2410" w:type="dxa"/>
            <w:tcBorders>
              <w:top w:val="nil"/>
              <w:left w:val="nil"/>
              <w:bottom w:val="single" w:sz="8" w:space="0" w:color="auto"/>
              <w:right w:val="nil"/>
            </w:tcBorders>
            <w:shd w:val="clear" w:color="auto" w:fill="auto"/>
            <w:vAlign w:val="center"/>
            <w:hideMark/>
          </w:tcPr>
          <w:p w:rsidR="00C530F2" w:rsidRPr="00C530F2" w:rsidRDefault="00C530F2" w:rsidP="00C530F2">
            <w:pPr>
              <w:widowControl/>
              <w:jc w:val="left"/>
              <w:rPr>
                <w:rFonts w:ascii="宋体" w:hAnsi="宋体" w:cs="宋体"/>
                <w:b w:val="0"/>
                <w:color w:val="000000"/>
                <w:kern w:val="0"/>
                <w:sz w:val="21"/>
                <w:szCs w:val="21"/>
              </w:rPr>
            </w:pPr>
            <w:r w:rsidRPr="00C530F2">
              <w:rPr>
                <w:rFonts w:ascii="宋体" w:hAnsi="宋体" w:cs="宋体" w:hint="eastAsia"/>
                <w:b w:val="0"/>
                <w:color w:val="000000"/>
                <w:kern w:val="0"/>
                <w:sz w:val="21"/>
                <w:szCs w:val="21"/>
              </w:rPr>
              <w:t>钨的质量分数</w:t>
            </w:r>
            <w:r w:rsidRPr="00C530F2">
              <w:rPr>
                <w:b w:val="0"/>
                <w:color w:val="000000"/>
                <w:kern w:val="0"/>
                <w:sz w:val="21"/>
                <w:szCs w:val="21"/>
              </w:rPr>
              <w:t>/%</w:t>
            </w:r>
          </w:p>
        </w:tc>
        <w:tc>
          <w:tcPr>
            <w:tcW w:w="1418" w:type="dxa"/>
            <w:tcBorders>
              <w:top w:val="nil"/>
              <w:left w:val="single" w:sz="8" w:space="0" w:color="auto"/>
              <w:bottom w:val="single" w:sz="8" w:space="0" w:color="auto"/>
              <w:right w:val="single" w:sz="8" w:space="0" w:color="000000"/>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平均值，</w:t>
            </w:r>
            <w:r w:rsidRPr="00C530F2">
              <w:rPr>
                <w:b w:val="0"/>
                <w:color w:val="000000"/>
                <w:kern w:val="0"/>
                <w:sz w:val="21"/>
                <w:szCs w:val="21"/>
              </w:rPr>
              <w:t>%</w:t>
            </w:r>
          </w:p>
        </w:tc>
        <w:tc>
          <w:tcPr>
            <w:tcW w:w="1417" w:type="dxa"/>
            <w:tcBorders>
              <w:top w:val="nil"/>
              <w:left w:val="nil"/>
              <w:bottom w:val="single" w:sz="8" w:space="0" w:color="auto"/>
              <w:right w:val="nil"/>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标准偏差，</w:t>
            </w:r>
            <w:r w:rsidRPr="00C530F2">
              <w:rPr>
                <w:b w:val="0"/>
                <w:color w:val="000000"/>
                <w:kern w:val="0"/>
                <w:sz w:val="21"/>
                <w:szCs w:val="21"/>
              </w:rPr>
              <w:t>%</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RSD</w:t>
            </w:r>
            <w:r w:rsidRPr="00C530F2">
              <w:rPr>
                <w:rFonts w:ascii="宋体" w:hAnsi="宋体" w:hint="eastAsia"/>
                <w:b w:val="0"/>
                <w:color w:val="000000"/>
                <w:kern w:val="0"/>
                <w:sz w:val="21"/>
                <w:szCs w:val="21"/>
              </w:rPr>
              <w:t>，</w:t>
            </w:r>
            <w:r w:rsidRPr="00C530F2">
              <w:rPr>
                <w:b w:val="0"/>
                <w:color w:val="000000"/>
                <w:kern w:val="0"/>
                <w:sz w:val="21"/>
                <w:szCs w:val="21"/>
              </w:rPr>
              <w:t>%</w:t>
            </w:r>
          </w:p>
        </w:tc>
      </w:tr>
      <w:tr w:rsidR="00C530F2" w:rsidRPr="00C530F2" w:rsidTr="00C530F2">
        <w:trPr>
          <w:trHeight w:val="840"/>
          <w:jc w:val="center"/>
        </w:trPr>
        <w:tc>
          <w:tcPr>
            <w:tcW w:w="1233" w:type="dxa"/>
            <w:vMerge/>
            <w:tcBorders>
              <w:top w:val="nil"/>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Co-4</w:t>
            </w:r>
          </w:p>
        </w:tc>
        <w:tc>
          <w:tcPr>
            <w:tcW w:w="2410" w:type="dxa"/>
            <w:tcBorders>
              <w:top w:val="nil"/>
              <w:left w:val="nil"/>
              <w:bottom w:val="nil"/>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p>
        </w:tc>
        <w:tc>
          <w:tcPr>
            <w:tcW w:w="1418"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417"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276"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r>
      <w:tr w:rsidR="00C530F2" w:rsidRPr="00C530F2" w:rsidTr="00C530F2">
        <w:trPr>
          <w:trHeight w:val="840"/>
          <w:jc w:val="center"/>
        </w:trPr>
        <w:tc>
          <w:tcPr>
            <w:tcW w:w="1233" w:type="dxa"/>
            <w:vMerge/>
            <w:tcBorders>
              <w:top w:val="nil"/>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Co-61</w:t>
            </w:r>
          </w:p>
        </w:tc>
        <w:tc>
          <w:tcPr>
            <w:tcW w:w="2410" w:type="dxa"/>
            <w:tcBorders>
              <w:top w:val="single" w:sz="8" w:space="0" w:color="auto"/>
              <w:left w:val="nil"/>
              <w:bottom w:val="single" w:sz="8" w:space="0" w:color="auto"/>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p>
        </w:tc>
        <w:tc>
          <w:tcPr>
            <w:tcW w:w="1418"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417"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276"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r>
      <w:tr w:rsidR="00C530F2" w:rsidRPr="00C530F2" w:rsidTr="00C530F2">
        <w:trPr>
          <w:trHeight w:val="840"/>
          <w:jc w:val="center"/>
        </w:trPr>
        <w:tc>
          <w:tcPr>
            <w:tcW w:w="1233" w:type="dxa"/>
            <w:vMerge/>
            <w:tcBorders>
              <w:top w:val="nil"/>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w:t>
            </w:r>
            <w:r w:rsidRPr="00C530F2">
              <w:rPr>
                <w:b w:val="0"/>
                <w:color w:val="000000"/>
                <w:kern w:val="0"/>
                <w:sz w:val="21"/>
                <w:szCs w:val="21"/>
              </w:rPr>
              <w:t>Co-4</w:t>
            </w:r>
            <w:r w:rsidRPr="00C530F2">
              <w:rPr>
                <w:rFonts w:ascii="宋体" w:hAnsi="宋体" w:cs="宋体" w:hint="eastAsia"/>
                <w:b w:val="0"/>
                <w:color w:val="000000"/>
                <w:kern w:val="0"/>
                <w:sz w:val="21"/>
                <w:szCs w:val="21"/>
              </w:rPr>
              <w:t>）</w:t>
            </w:r>
            <w:r w:rsidRPr="00C530F2">
              <w:rPr>
                <w:b w:val="0"/>
                <w:color w:val="000000"/>
                <w:kern w:val="0"/>
                <w:sz w:val="21"/>
                <w:szCs w:val="21"/>
              </w:rPr>
              <w:t>+35 mgW</w:t>
            </w:r>
          </w:p>
        </w:tc>
        <w:tc>
          <w:tcPr>
            <w:tcW w:w="2410" w:type="dxa"/>
            <w:tcBorders>
              <w:top w:val="nil"/>
              <w:left w:val="nil"/>
              <w:bottom w:val="nil"/>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p>
        </w:tc>
        <w:tc>
          <w:tcPr>
            <w:tcW w:w="1418"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417"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276"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r>
      <w:tr w:rsidR="00C530F2" w:rsidRPr="00C530F2" w:rsidTr="00C530F2">
        <w:trPr>
          <w:trHeight w:val="840"/>
          <w:jc w:val="center"/>
        </w:trPr>
        <w:tc>
          <w:tcPr>
            <w:tcW w:w="1233" w:type="dxa"/>
            <w:vMerge/>
            <w:tcBorders>
              <w:top w:val="nil"/>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w:t>
            </w:r>
            <w:r w:rsidRPr="00C530F2">
              <w:rPr>
                <w:b w:val="0"/>
                <w:color w:val="000000"/>
                <w:kern w:val="0"/>
                <w:sz w:val="21"/>
                <w:szCs w:val="21"/>
              </w:rPr>
              <w:t>Co-61</w:t>
            </w:r>
            <w:r w:rsidRPr="00C530F2">
              <w:rPr>
                <w:rFonts w:ascii="宋体" w:hAnsi="宋体" w:cs="宋体" w:hint="eastAsia"/>
                <w:b w:val="0"/>
                <w:color w:val="000000"/>
                <w:kern w:val="0"/>
                <w:sz w:val="21"/>
                <w:szCs w:val="21"/>
              </w:rPr>
              <w:t>）</w:t>
            </w:r>
            <w:r w:rsidRPr="00C530F2">
              <w:rPr>
                <w:b w:val="0"/>
                <w:color w:val="000000"/>
                <w:kern w:val="0"/>
                <w:sz w:val="21"/>
                <w:szCs w:val="21"/>
              </w:rPr>
              <w:t>+35 mgW</w:t>
            </w:r>
          </w:p>
        </w:tc>
        <w:tc>
          <w:tcPr>
            <w:tcW w:w="2410" w:type="dxa"/>
            <w:tcBorders>
              <w:top w:val="single" w:sz="8" w:space="0" w:color="auto"/>
              <w:left w:val="nil"/>
              <w:bottom w:val="single" w:sz="8" w:space="0" w:color="auto"/>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p>
        </w:tc>
        <w:tc>
          <w:tcPr>
            <w:tcW w:w="1418"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417"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276"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r>
      <w:tr w:rsidR="00C530F2" w:rsidRPr="00C530F2" w:rsidTr="00C530F2">
        <w:trPr>
          <w:trHeight w:val="300"/>
          <w:jc w:val="center"/>
        </w:trPr>
        <w:tc>
          <w:tcPr>
            <w:tcW w:w="1233" w:type="dxa"/>
            <w:vMerge w:val="restart"/>
            <w:tcBorders>
              <w:top w:val="nil"/>
              <w:left w:val="single" w:sz="8" w:space="0" w:color="auto"/>
              <w:bottom w:val="single" w:sz="8" w:space="0" w:color="000000"/>
              <w:right w:val="single" w:sz="8" w:space="0" w:color="auto"/>
            </w:tcBorders>
            <w:shd w:val="clear" w:color="auto" w:fill="auto"/>
            <w:vAlign w:val="center"/>
            <w:hideMark/>
          </w:tcPr>
          <w:p w:rsidR="00C530F2" w:rsidRPr="00C530F2" w:rsidRDefault="00C530F2" w:rsidP="00C530F2">
            <w:pPr>
              <w:widowControl/>
              <w:jc w:val="left"/>
              <w:rPr>
                <w:rFonts w:ascii="宋体" w:hAnsi="宋体" w:cs="宋体"/>
                <w:b w:val="0"/>
                <w:color w:val="000000"/>
                <w:kern w:val="0"/>
                <w:sz w:val="22"/>
                <w:szCs w:val="22"/>
              </w:rPr>
            </w:pPr>
            <w:r w:rsidRPr="00C530F2">
              <w:rPr>
                <w:rFonts w:ascii="宋体" w:hAnsi="宋体" w:cs="宋体" w:hint="eastAsia"/>
                <w:b w:val="0"/>
                <w:color w:val="000000"/>
                <w:kern w:val="0"/>
                <w:sz w:val="22"/>
                <w:szCs w:val="22"/>
              </w:rPr>
              <w:t xml:space="preserve">　广西分析测试研究中心</w:t>
            </w:r>
          </w:p>
        </w:tc>
        <w:tc>
          <w:tcPr>
            <w:tcW w:w="1319" w:type="dxa"/>
            <w:tcBorders>
              <w:top w:val="nil"/>
              <w:left w:val="nil"/>
              <w:bottom w:val="single" w:sz="8" w:space="0" w:color="auto"/>
              <w:right w:val="single" w:sz="8" w:space="0" w:color="000000"/>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样品编号</w:t>
            </w:r>
          </w:p>
        </w:tc>
        <w:tc>
          <w:tcPr>
            <w:tcW w:w="2410" w:type="dxa"/>
            <w:tcBorders>
              <w:top w:val="nil"/>
              <w:left w:val="nil"/>
              <w:bottom w:val="single" w:sz="8" w:space="0" w:color="auto"/>
              <w:right w:val="nil"/>
            </w:tcBorders>
            <w:shd w:val="clear" w:color="auto" w:fill="auto"/>
            <w:vAlign w:val="center"/>
            <w:hideMark/>
          </w:tcPr>
          <w:p w:rsidR="00C530F2" w:rsidRPr="00C530F2" w:rsidRDefault="00C530F2" w:rsidP="00C530F2">
            <w:pPr>
              <w:widowControl/>
              <w:jc w:val="left"/>
              <w:rPr>
                <w:rFonts w:ascii="宋体" w:hAnsi="宋体" w:cs="宋体"/>
                <w:b w:val="0"/>
                <w:color w:val="000000"/>
                <w:kern w:val="0"/>
                <w:sz w:val="21"/>
                <w:szCs w:val="21"/>
              </w:rPr>
            </w:pPr>
            <w:r w:rsidRPr="00C530F2">
              <w:rPr>
                <w:rFonts w:ascii="宋体" w:hAnsi="宋体" w:cs="宋体" w:hint="eastAsia"/>
                <w:b w:val="0"/>
                <w:color w:val="000000"/>
                <w:kern w:val="0"/>
                <w:sz w:val="21"/>
                <w:szCs w:val="21"/>
              </w:rPr>
              <w:t>钨的质量分数</w:t>
            </w:r>
            <w:r w:rsidRPr="00C530F2">
              <w:rPr>
                <w:b w:val="0"/>
                <w:color w:val="000000"/>
                <w:kern w:val="0"/>
                <w:sz w:val="21"/>
                <w:szCs w:val="21"/>
              </w:rPr>
              <w:t>/%</w:t>
            </w:r>
          </w:p>
        </w:tc>
        <w:tc>
          <w:tcPr>
            <w:tcW w:w="1418" w:type="dxa"/>
            <w:tcBorders>
              <w:top w:val="nil"/>
              <w:left w:val="single" w:sz="8" w:space="0" w:color="auto"/>
              <w:bottom w:val="single" w:sz="8" w:space="0" w:color="auto"/>
              <w:right w:val="single" w:sz="8" w:space="0" w:color="000000"/>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平均值，</w:t>
            </w:r>
            <w:r w:rsidRPr="00C530F2">
              <w:rPr>
                <w:b w:val="0"/>
                <w:color w:val="000000"/>
                <w:kern w:val="0"/>
                <w:sz w:val="21"/>
                <w:szCs w:val="21"/>
              </w:rPr>
              <w:t>%</w:t>
            </w:r>
          </w:p>
        </w:tc>
        <w:tc>
          <w:tcPr>
            <w:tcW w:w="1417" w:type="dxa"/>
            <w:tcBorders>
              <w:top w:val="nil"/>
              <w:left w:val="nil"/>
              <w:bottom w:val="single" w:sz="8" w:space="0" w:color="auto"/>
              <w:right w:val="nil"/>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标准偏差，</w:t>
            </w:r>
            <w:r w:rsidRPr="00C530F2">
              <w:rPr>
                <w:b w:val="0"/>
                <w:color w:val="000000"/>
                <w:kern w:val="0"/>
                <w:sz w:val="21"/>
                <w:szCs w:val="21"/>
              </w:rPr>
              <w:t>%</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RSD</w:t>
            </w:r>
            <w:r w:rsidRPr="00C530F2">
              <w:rPr>
                <w:rFonts w:ascii="宋体" w:hAnsi="宋体" w:hint="eastAsia"/>
                <w:b w:val="0"/>
                <w:color w:val="000000"/>
                <w:kern w:val="0"/>
                <w:sz w:val="21"/>
                <w:szCs w:val="21"/>
              </w:rPr>
              <w:t>，</w:t>
            </w:r>
            <w:r w:rsidRPr="00C530F2">
              <w:rPr>
                <w:b w:val="0"/>
                <w:color w:val="000000"/>
                <w:kern w:val="0"/>
                <w:sz w:val="21"/>
                <w:szCs w:val="21"/>
              </w:rPr>
              <w:t>%</w:t>
            </w:r>
          </w:p>
        </w:tc>
      </w:tr>
      <w:tr w:rsidR="00C530F2" w:rsidRPr="00C530F2" w:rsidTr="00C530F2">
        <w:trPr>
          <w:trHeight w:val="840"/>
          <w:jc w:val="center"/>
        </w:trPr>
        <w:tc>
          <w:tcPr>
            <w:tcW w:w="1233" w:type="dxa"/>
            <w:vMerge/>
            <w:tcBorders>
              <w:top w:val="nil"/>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Co-4</w:t>
            </w:r>
          </w:p>
        </w:tc>
        <w:tc>
          <w:tcPr>
            <w:tcW w:w="2410" w:type="dxa"/>
            <w:tcBorders>
              <w:top w:val="nil"/>
              <w:left w:val="nil"/>
              <w:bottom w:val="nil"/>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p>
        </w:tc>
        <w:tc>
          <w:tcPr>
            <w:tcW w:w="1418"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417"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276"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r>
      <w:tr w:rsidR="00C530F2" w:rsidRPr="00C530F2" w:rsidTr="00C530F2">
        <w:trPr>
          <w:trHeight w:val="840"/>
          <w:jc w:val="center"/>
        </w:trPr>
        <w:tc>
          <w:tcPr>
            <w:tcW w:w="1233" w:type="dxa"/>
            <w:vMerge/>
            <w:tcBorders>
              <w:top w:val="nil"/>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r w:rsidRPr="00C530F2">
              <w:rPr>
                <w:b w:val="0"/>
                <w:color w:val="000000"/>
                <w:kern w:val="0"/>
                <w:sz w:val="21"/>
                <w:szCs w:val="21"/>
              </w:rPr>
              <w:t>Co-61</w:t>
            </w:r>
          </w:p>
        </w:tc>
        <w:tc>
          <w:tcPr>
            <w:tcW w:w="2410" w:type="dxa"/>
            <w:tcBorders>
              <w:top w:val="single" w:sz="8" w:space="0" w:color="auto"/>
              <w:left w:val="nil"/>
              <w:bottom w:val="single" w:sz="8" w:space="0" w:color="auto"/>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p>
        </w:tc>
        <w:tc>
          <w:tcPr>
            <w:tcW w:w="1418"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417"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276" w:type="dxa"/>
            <w:tcBorders>
              <w:top w:val="nil"/>
              <w:left w:val="nil"/>
              <w:bottom w:val="single" w:sz="8" w:space="0" w:color="auto"/>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r>
      <w:tr w:rsidR="00C530F2" w:rsidRPr="00C530F2" w:rsidTr="00C530F2">
        <w:trPr>
          <w:trHeight w:val="840"/>
          <w:jc w:val="center"/>
        </w:trPr>
        <w:tc>
          <w:tcPr>
            <w:tcW w:w="1233" w:type="dxa"/>
            <w:vMerge/>
            <w:tcBorders>
              <w:top w:val="nil"/>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w:t>
            </w:r>
            <w:r w:rsidRPr="00C530F2">
              <w:rPr>
                <w:b w:val="0"/>
                <w:color w:val="000000"/>
                <w:kern w:val="0"/>
                <w:sz w:val="21"/>
                <w:szCs w:val="21"/>
              </w:rPr>
              <w:t>Co-4</w:t>
            </w:r>
            <w:r w:rsidRPr="00C530F2">
              <w:rPr>
                <w:rFonts w:ascii="宋体" w:hAnsi="宋体" w:cs="宋体" w:hint="eastAsia"/>
                <w:b w:val="0"/>
                <w:color w:val="000000"/>
                <w:kern w:val="0"/>
                <w:sz w:val="21"/>
                <w:szCs w:val="21"/>
              </w:rPr>
              <w:t>）</w:t>
            </w:r>
            <w:r w:rsidRPr="00C530F2">
              <w:rPr>
                <w:b w:val="0"/>
                <w:color w:val="000000"/>
                <w:kern w:val="0"/>
                <w:sz w:val="21"/>
                <w:szCs w:val="21"/>
              </w:rPr>
              <w:t>+35 mgW</w:t>
            </w:r>
          </w:p>
        </w:tc>
        <w:tc>
          <w:tcPr>
            <w:tcW w:w="2410" w:type="dxa"/>
            <w:tcBorders>
              <w:top w:val="nil"/>
              <w:left w:val="nil"/>
              <w:bottom w:val="nil"/>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p>
        </w:tc>
        <w:tc>
          <w:tcPr>
            <w:tcW w:w="1418"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417"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276"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r>
      <w:tr w:rsidR="00C530F2" w:rsidRPr="00C530F2" w:rsidTr="00C530F2">
        <w:trPr>
          <w:trHeight w:val="840"/>
          <w:jc w:val="center"/>
        </w:trPr>
        <w:tc>
          <w:tcPr>
            <w:tcW w:w="1233" w:type="dxa"/>
            <w:vMerge/>
            <w:tcBorders>
              <w:top w:val="nil"/>
              <w:left w:val="single" w:sz="8" w:space="0" w:color="auto"/>
              <w:bottom w:val="single" w:sz="8" w:space="0" w:color="000000"/>
              <w:right w:val="single" w:sz="8" w:space="0" w:color="auto"/>
            </w:tcBorders>
            <w:vAlign w:val="center"/>
            <w:hideMark/>
          </w:tcPr>
          <w:p w:rsidR="00C530F2" w:rsidRPr="00C530F2" w:rsidRDefault="00C530F2" w:rsidP="00C530F2">
            <w:pPr>
              <w:widowControl/>
              <w:jc w:val="left"/>
              <w:rPr>
                <w:rFonts w:ascii="宋体" w:hAnsi="宋体" w:cs="宋体"/>
                <w:b w:val="0"/>
                <w:color w:val="000000"/>
                <w:kern w:val="0"/>
                <w:sz w:val="22"/>
                <w:szCs w:val="22"/>
              </w:rPr>
            </w:pPr>
          </w:p>
        </w:tc>
        <w:tc>
          <w:tcPr>
            <w:tcW w:w="1319"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rFonts w:ascii="宋体" w:hAnsi="宋体" w:cs="宋体"/>
                <w:b w:val="0"/>
                <w:color w:val="000000"/>
                <w:kern w:val="0"/>
                <w:sz w:val="21"/>
                <w:szCs w:val="21"/>
              </w:rPr>
            </w:pPr>
            <w:r w:rsidRPr="00C530F2">
              <w:rPr>
                <w:rFonts w:ascii="宋体" w:hAnsi="宋体" w:cs="宋体" w:hint="eastAsia"/>
                <w:b w:val="0"/>
                <w:color w:val="000000"/>
                <w:kern w:val="0"/>
                <w:sz w:val="21"/>
                <w:szCs w:val="21"/>
              </w:rPr>
              <w:t>（</w:t>
            </w:r>
            <w:r w:rsidRPr="00C530F2">
              <w:rPr>
                <w:b w:val="0"/>
                <w:color w:val="000000"/>
                <w:kern w:val="0"/>
                <w:sz w:val="21"/>
                <w:szCs w:val="21"/>
              </w:rPr>
              <w:t>Co-61</w:t>
            </w:r>
            <w:r w:rsidRPr="00C530F2">
              <w:rPr>
                <w:rFonts w:ascii="宋体" w:hAnsi="宋体" w:cs="宋体" w:hint="eastAsia"/>
                <w:b w:val="0"/>
                <w:color w:val="000000"/>
                <w:kern w:val="0"/>
                <w:sz w:val="21"/>
                <w:szCs w:val="21"/>
              </w:rPr>
              <w:t>）</w:t>
            </w:r>
            <w:r w:rsidRPr="00C530F2">
              <w:rPr>
                <w:b w:val="0"/>
                <w:color w:val="000000"/>
                <w:kern w:val="0"/>
                <w:sz w:val="21"/>
                <w:szCs w:val="21"/>
              </w:rPr>
              <w:t>+35 mgW</w:t>
            </w:r>
          </w:p>
        </w:tc>
        <w:tc>
          <w:tcPr>
            <w:tcW w:w="2410" w:type="dxa"/>
            <w:tcBorders>
              <w:top w:val="single" w:sz="8" w:space="0" w:color="auto"/>
              <w:left w:val="nil"/>
              <w:bottom w:val="single" w:sz="8" w:space="0" w:color="auto"/>
              <w:right w:val="single" w:sz="8" w:space="0" w:color="auto"/>
            </w:tcBorders>
            <w:shd w:val="clear" w:color="000000" w:fill="FFFFFF"/>
            <w:vAlign w:val="center"/>
            <w:hideMark/>
          </w:tcPr>
          <w:p w:rsidR="00C530F2" w:rsidRPr="00C530F2" w:rsidRDefault="00C530F2" w:rsidP="00C530F2">
            <w:pPr>
              <w:widowControl/>
              <w:jc w:val="left"/>
              <w:rPr>
                <w:b w:val="0"/>
                <w:color w:val="000000"/>
                <w:kern w:val="0"/>
                <w:sz w:val="21"/>
                <w:szCs w:val="21"/>
              </w:rPr>
            </w:pPr>
          </w:p>
        </w:tc>
        <w:tc>
          <w:tcPr>
            <w:tcW w:w="1418"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417"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c>
          <w:tcPr>
            <w:tcW w:w="1276" w:type="dxa"/>
            <w:tcBorders>
              <w:top w:val="nil"/>
              <w:left w:val="nil"/>
              <w:bottom w:val="single" w:sz="8" w:space="0" w:color="000000"/>
              <w:right w:val="single" w:sz="8" w:space="0" w:color="auto"/>
            </w:tcBorders>
            <w:shd w:val="clear" w:color="auto" w:fill="auto"/>
            <w:vAlign w:val="center"/>
            <w:hideMark/>
          </w:tcPr>
          <w:p w:rsidR="00C530F2" w:rsidRPr="00C530F2" w:rsidRDefault="00C530F2" w:rsidP="00C530F2">
            <w:pPr>
              <w:widowControl/>
              <w:jc w:val="center"/>
              <w:rPr>
                <w:b w:val="0"/>
                <w:color w:val="000000"/>
                <w:kern w:val="0"/>
                <w:sz w:val="21"/>
                <w:szCs w:val="21"/>
              </w:rPr>
            </w:pPr>
          </w:p>
        </w:tc>
      </w:tr>
    </w:tbl>
    <w:p w:rsidR="00CB494D" w:rsidRDefault="00CB494D" w:rsidP="00C530F2">
      <w:pPr>
        <w:pStyle w:val="af"/>
        <w:spacing w:line="400" w:lineRule="exact"/>
        <w:ind w:firstLineChars="0" w:firstLine="0"/>
        <w:jc w:val="left"/>
        <w:rPr>
          <w:rFonts w:ascii="Times New Roman"/>
          <w:b/>
          <w:szCs w:val="21"/>
        </w:rPr>
      </w:pPr>
    </w:p>
    <w:p w:rsidR="00CB494D" w:rsidRDefault="00CB494D">
      <w:pPr>
        <w:pStyle w:val="af"/>
        <w:spacing w:line="400" w:lineRule="exact"/>
        <w:ind w:firstLineChars="0" w:firstLine="0"/>
        <w:rPr>
          <w:rFonts w:ascii="Times New Roman"/>
          <w:b/>
          <w:szCs w:val="21"/>
        </w:rPr>
      </w:pPr>
    </w:p>
    <w:p w:rsidR="00CB494D" w:rsidRDefault="00CB494D">
      <w:pPr>
        <w:pStyle w:val="af"/>
        <w:spacing w:line="400" w:lineRule="exact"/>
        <w:ind w:firstLineChars="0" w:firstLine="0"/>
        <w:rPr>
          <w:rFonts w:ascii="Times New Roman"/>
          <w:szCs w:val="21"/>
        </w:rPr>
      </w:pPr>
    </w:p>
    <w:p w:rsidR="00CB494D" w:rsidRDefault="00CB494D">
      <w:pPr>
        <w:pStyle w:val="af"/>
        <w:spacing w:line="400" w:lineRule="exact"/>
        <w:ind w:firstLineChars="0" w:firstLine="0"/>
        <w:rPr>
          <w:rFonts w:ascii="Times New Roman"/>
          <w:szCs w:val="21"/>
        </w:rPr>
      </w:pPr>
    </w:p>
    <w:p w:rsidR="00CB494D" w:rsidRDefault="00CB494D">
      <w:pPr>
        <w:rPr>
          <w:sz w:val="21"/>
          <w:szCs w:val="21"/>
        </w:rPr>
      </w:pPr>
    </w:p>
    <w:sectPr w:rsidR="00CB494D" w:rsidSect="00CB494D">
      <w:footerReference w:type="even" r:id="rId17"/>
      <w:footerReference w:type="default" r:id="rId18"/>
      <w:pgSz w:w="12240" w:h="15840"/>
      <w:pgMar w:top="1134" w:right="1701" w:bottom="1134" w:left="1701"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8E4" w:rsidRDefault="00EA18E4" w:rsidP="00CB494D">
      <w:r>
        <w:separator/>
      </w:r>
    </w:p>
  </w:endnote>
  <w:endnote w:type="continuationSeparator" w:id="1">
    <w:p w:rsidR="00EA18E4" w:rsidRDefault="00EA18E4" w:rsidP="00CB4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EF" w:rsidRDefault="00F5740F">
    <w:pPr>
      <w:pStyle w:val="ab"/>
      <w:ind w:firstLine="360"/>
      <w:rPr>
        <w:rStyle w:val="ae"/>
      </w:rPr>
    </w:pPr>
    <w:r>
      <w:rPr>
        <w:rStyle w:val="ae"/>
      </w:rPr>
      <w:fldChar w:fldCharType="begin"/>
    </w:r>
    <w:r w:rsidR="00A937EF">
      <w:rPr>
        <w:rStyle w:val="ae"/>
      </w:rPr>
      <w:instrText xml:space="preserve">PAGE  </w:instrText>
    </w:r>
    <w:r>
      <w:rPr>
        <w:rStyle w:val="ae"/>
      </w:rPr>
      <w:fldChar w:fldCharType="separate"/>
    </w:r>
    <w:r w:rsidR="00A937EF">
      <w:rPr>
        <w:rStyle w:val="ae"/>
      </w:rPr>
      <w:t>2</w:t>
    </w:r>
    <w:r>
      <w:rPr>
        <w:rStyle w:val="ae"/>
      </w:rPr>
      <w:fldChar w:fldCharType="end"/>
    </w:r>
  </w:p>
  <w:p w:rsidR="00A937EF" w:rsidRDefault="00A937EF">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EF" w:rsidRDefault="00A937EF">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8E4" w:rsidRDefault="00EA18E4" w:rsidP="00CB494D">
      <w:r>
        <w:separator/>
      </w:r>
    </w:p>
  </w:footnote>
  <w:footnote w:type="continuationSeparator" w:id="1">
    <w:p w:rsidR="00EA18E4" w:rsidRDefault="00EA18E4" w:rsidP="00CB49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C53213"/>
    <w:multiLevelType w:val="singleLevel"/>
    <w:tmpl w:val="9AC53213"/>
    <w:lvl w:ilvl="0">
      <w:start w:val="3"/>
      <w:numFmt w:val="chineseCounting"/>
      <w:suff w:val="nothing"/>
      <w:lvlText w:val="%1、"/>
      <w:lvlJc w:val="left"/>
      <w:rPr>
        <w:rFonts w:hint="eastAsia"/>
      </w:rPr>
    </w:lvl>
  </w:abstractNum>
  <w:abstractNum w:abstractNumId="1">
    <w:nsid w:val="32BE4FD4"/>
    <w:multiLevelType w:val="multilevel"/>
    <w:tmpl w:val="32BE4FD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宋体" w:hAnsi="Times New Roman" w:cs="Times New Roman" w:hint="default"/>
        <w:b w:val="0"/>
        <w:i w:val="0"/>
        <w:sz w:val="21"/>
      </w:rPr>
    </w:lvl>
    <w:lvl w:ilvl="2">
      <w:start w:val="1"/>
      <w:numFmt w:val="decimal"/>
      <w:pStyle w:val="a1"/>
      <w:suff w:val="nothing"/>
      <w:lvlText w:val="%1%2.%3　"/>
      <w:lvlJc w:val="left"/>
      <w:pPr>
        <w:ind w:left="180" w:firstLine="0"/>
      </w:pPr>
      <w:rPr>
        <w:rFonts w:ascii="Times New Roman" w:eastAsia="宋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6DCA23E8"/>
    <w:multiLevelType w:val="hybridMultilevel"/>
    <w:tmpl w:val="177E8968"/>
    <w:lvl w:ilvl="0" w:tplc="B0C024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6FE8"/>
    <w:rsid w:val="000571B9"/>
    <w:rsid w:val="000576E6"/>
    <w:rsid w:val="00161A24"/>
    <w:rsid w:val="001C4F0B"/>
    <w:rsid w:val="00267557"/>
    <w:rsid w:val="002D4FFB"/>
    <w:rsid w:val="002E7F4C"/>
    <w:rsid w:val="003217BC"/>
    <w:rsid w:val="003B0755"/>
    <w:rsid w:val="003F2104"/>
    <w:rsid w:val="004235D1"/>
    <w:rsid w:val="004650F4"/>
    <w:rsid w:val="004F145E"/>
    <w:rsid w:val="00553982"/>
    <w:rsid w:val="005558D7"/>
    <w:rsid w:val="00575E41"/>
    <w:rsid w:val="00851B54"/>
    <w:rsid w:val="009C1903"/>
    <w:rsid w:val="00A06FE8"/>
    <w:rsid w:val="00A81D61"/>
    <w:rsid w:val="00A937EF"/>
    <w:rsid w:val="00B8700D"/>
    <w:rsid w:val="00BA3CE0"/>
    <w:rsid w:val="00BB30A9"/>
    <w:rsid w:val="00BD0079"/>
    <w:rsid w:val="00C13BBA"/>
    <w:rsid w:val="00C46092"/>
    <w:rsid w:val="00C530F2"/>
    <w:rsid w:val="00CB494D"/>
    <w:rsid w:val="00E96E5A"/>
    <w:rsid w:val="00EA18E4"/>
    <w:rsid w:val="00F5740F"/>
    <w:rsid w:val="00FA64B9"/>
    <w:rsid w:val="0246354F"/>
    <w:rsid w:val="16A93A8F"/>
    <w:rsid w:val="1AA30875"/>
    <w:rsid w:val="1D4D4C64"/>
    <w:rsid w:val="1F8E12E9"/>
    <w:rsid w:val="43555A7F"/>
    <w:rsid w:val="59860EDE"/>
    <w:rsid w:val="5A98781E"/>
    <w:rsid w:val="61856718"/>
    <w:rsid w:val="6FD07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uiPriority="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uiPriority="0" w:qFormat="1"/>
    <w:lsdException w:name="Normal (Web)" w:semiHidden="0"/>
    <w:lsdException w:name="Normal Table"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CB494D"/>
    <w:pPr>
      <w:widowControl w:val="0"/>
      <w:jc w:val="both"/>
    </w:pPr>
    <w:rPr>
      <w:rFonts w:ascii="Times New Roman" w:hAnsi="Times New Roman"/>
      <w:b/>
      <w:kern w:val="2"/>
      <w:sz w:val="28"/>
      <w:szCs w:val="24"/>
    </w:rPr>
  </w:style>
  <w:style w:type="paragraph" w:styleId="2">
    <w:name w:val="heading 2"/>
    <w:basedOn w:val="a6"/>
    <w:next w:val="a6"/>
    <w:link w:val="2Char"/>
    <w:qFormat/>
    <w:rsid w:val="00CB494D"/>
    <w:pPr>
      <w:keepNext/>
      <w:keepLines/>
      <w:spacing w:before="260" w:after="260" w:line="416" w:lineRule="auto"/>
      <w:outlineLvl w:val="1"/>
    </w:pPr>
    <w:rPr>
      <w:rFonts w:ascii="Arial" w:eastAsia="黑体" w:hAnsi="Arial"/>
      <w:bCs/>
      <w:kern w:val="0"/>
      <w:sz w:val="32"/>
      <w:szCs w:val="3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unhideWhenUsed/>
    <w:qFormat/>
    <w:rsid w:val="00CB494D"/>
    <w:pPr>
      <w:ind w:firstLineChars="200" w:firstLine="420"/>
    </w:pPr>
    <w:rPr>
      <w:b w:val="0"/>
      <w:sz w:val="21"/>
    </w:rPr>
  </w:style>
  <w:style w:type="paragraph" w:styleId="ab">
    <w:name w:val="footer"/>
    <w:basedOn w:val="a6"/>
    <w:link w:val="Char"/>
    <w:qFormat/>
    <w:rsid w:val="00CB494D"/>
    <w:pPr>
      <w:tabs>
        <w:tab w:val="center" w:pos="4320"/>
        <w:tab w:val="right" w:pos="8640"/>
      </w:tabs>
      <w:snapToGrid w:val="0"/>
      <w:jc w:val="left"/>
    </w:pPr>
    <w:rPr>
      <w:sz w:val="18"/>
      <w:szCs w:val="18"/>
    </w:rPr>
  </w:style>
  <w:style w:type="paragraph" w:styleId="ac">
    <w:name w:val="header"/>
    <w:basedOn w:val="a6"/>
    <w:link w:val="Char0"/>
    <w:unhideWhenUsed/>
    <w:qFormat/>
    <w:rsid w:val="00CB494D"/>
    <w:pPr>
      <w:pBdr>
        <w:bottom w:val="single" w:sz="6" w:space="1" w:color="auto"/>
      </w:pBdr>
      <w:tabs>
        <w:tab w:val="center" w:pos="4153"/>
        <w:tab w:val="right" w:pos="8306"/>
      </w:tabs>
      <w:snapToGrid w:val="0"/>
      <w:jc w:val="center"/>
    </w:pPr>
    <w:rPr>
      <w:sz w:val="18"/>
      <w:szCs w:val="18"/>
    </w:rPr>
  </w:style>
  <w:style w:type="paragraph" w:styleId="ad">
    <w:name w:val="Normal (Web)"/>
    <w:basedOn w:val="a6"/>
    <w:uiPriority w:val="99"/>
    <w:unhideWhenUsed/>
    <w:rsid w:val="00CB494D"/>
    <w:pPr>
      <w:widowControl/>
      <w:spacing w:before="100" w:beforeAutospacing="1" w:after="100" w:afterAutospacing="1"/>
      <w:jc w:val="left"/>
    </w:pPr>
    <w:rPr>
      <w:rFonts w:ascii="宋体" w:hAnsi="宋体" w:cs="宋体"/>
      <w:b w:val="0"/>
      <w:kern w:val="0"/>
      <w:sz w:val="24"/>
    </w:rPr>
  </w:style>
  <w:style w:type="character" w:styleId="ae">
    <w:name w:val="page number"/>
    <w:basedOn w:val="a7"/>
    <w:qFormat/>
    <w:rsid w:val="00CB494D"/>
  </w:style>
  <w:style w:type="character" w:customStyle="1" w:styleId="Char">
    <w:name w:val="页脚 Char"/>
    <w:basedOn w:val="a7"/>
    <w:link w:val="ab"/>
    <w:qFormat/>
    <w:rsid w:val="00CB494D"/>
    <w:rPr>
      <w:rFonts w:ascii="Times New Roman" w:eastAsia="宋体" w:hAnsi="Times New Roman" w:cs="Times New Roman"/>
      <w:b/>
      <w:sz w:val="18"/>
      <w:szCs w:val="18"/>
    </w:rPr>
  </w:style>
  <w:style w:type="paragraph" w:customStyle="1" w:styleId="a">
    <w:name w:val="前言、引言标题"/>
    <w:next w:val="a6"/>
    <w:rsid w:val="00CB494D"/>
    <w:pPr>
      <w:numPr>
        <w:numId w:val="1"/>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f">
    <w:name w:val="段"/>
    <w:link w:val="Char1"/>
    <w:qFormat/>
    <w:rsid w:val="00CB494D"/>
    <w:pPr>
      <w:autoSpaceDE w:val="0"/>
      <w:autoSpaceDN w:val="0"/>
      <w:ind w:firstLineChars="200" w:firstLine="200"/>
      <w:jc w:val="both"/>
    </w:pPr>
    <w:rPr>
      <w:rFonts w:ascii="宋体" w:hAnsi="Times New Roman"/>
      <w:sz w:val="21"/>
    </w:rPr>
  </w:style>
  <w:style w:type="paragraph" w:customStyle="1" w:styleId="a0">
    <w:name w:val="章标题"/>
    <w:next w:val="af"/>
    <w:link w:val="CharChar"/>
    <w:qFormat/>
    <w:rsid w:val="00CB494D"/>
    <w:pPr>
      <w:numPr>
        <w:ilvl w:val="1"/>
        <w:numId w:val="1"/>
      </w:numPr>
      <w:tabs>
        <w:tab w:val="left" w:pos="360"/>
      </w:tabs>
      <w:spacing w:beforeLines="50" w:afterLines="50"/>
      <w:jc w:val="both"/>
      <w:outlineLvl w:val="1"/>
    </w:pPr>
    <w:rPr>
      <w:rFonts w:ascii="黑体" w:eastAsia="黑体" w:hAnsi="Times New Roman"/>
      <w:sz w:val="21"/>
    </w:rPr>
  </w:style>
  <w:style w:type="paragraph" w:customStyle="1" w:styleId="a1">
    <w:name w:val="一级条标题"/>
    <w:basedOn w:val="a0"/>
    <w:next w:val="af"/>
    <w:qFormat/>
    <w:rsid w:val="00CB494D"/>
    <w:pPr>
      <w:numPr>
        <w:ilvl w:val="2"/>
      </w:numPr>
      <w:spacing w:beforeLines="0" w:afterLines="0"/>
      <w:outlineLvl w:val="2"/>
    </w:pPr>
  </w:style>
  <w:style w:type="paragraph" w:customStyle="1" w:styleId="a2">
    <w:name w:val="二级条标题"/>
    <w:basedOn w:val="a1"/>
    <w:next w:val="af"/>
    <w:qFormat/>
    <w:rsid w:val="00CB494D"/>
    <w:pPr>
      <w:numPr>
        <w:ilvl w:val="3"/>
      </w:numPr>
      <w:outlineLvl w:val="3"/>
    </w:pPr>
  </w:style>
  <w:style w:type="paragraph" w:customStyle="1" w:styleId="a3">
    <w:name w:val="三级条标题"/>
    <w:basedOn w:val="a2"/>
    <w:next w:val="af"/>
    <w:rsid w:val="00CB494D"/>
    <w:pPr>
      <w:numPr>
        <w:ilvl w:val="4"/>
      </w:numPr>
      <w:outlineLvl w:val="4"/>
    </w:pPr>
  </w:style>
  <w:style w:type="paragraph" w:customStyle="1" w:styleId="a4">
    <w:name w:val="四级条标题"/>
    <w:basedOn w:val="a3"/>
    <w:next w:val="af"/>
    <w:qFormat/>
    <w:rsid w:val="00CB494D"/>
    <w:pPr>
      <w:numPr>
        <w:ilvl w:val="5"/>
      </w:numPr>
      <w:outlineLvl w:val="5"/>
    </w:pPr>
  </w:style>
  <w:style w:type="paragraph" w:customStyle="1" w:styleId="a5">
    <w:name w:val="五级条标题"/>
    <w:basedOn w:val="a4"/>
    <w:next w:val="af"/>
    <w:qFormat/>
    <w:rsid w:val="00CB494D"/>
    <w:pPr>
      <w:numPr>
        <w:ilvl w:val="6"/>
      </w:numPr>
      <w:outlineLvl w:val="6"/>
    </w:pPr>
  </w:style>
  <w:style w:type="character" w:customStyle="1" w:styleId="Char1">
    <w:name w:val="段 Char"/>
    <w:link w:val="af"/>
    <w:qFormat/>
    <w:rsid w:val="00CB494D"/>
    <w:rPr>
      <w:rFonts w:ascii="宋体" w:eastAsia="宋体" w:hAnsi="Times New Roman" w:cs="Times New Roman"/>
      <w:kern w:val="0"/>
      <w:szCs w:val="20"/>
    </w:rPr>
  </w:style>
  <w:style w:type="character" w:customStyle="1" w:styleId="CharChar">
    <w:name w:val="章标题 Char Char"/>
    <w:link w:val="a0"/>
    <w:locked/>
    <w:rsid w:val="00CB494D"/>
    <w:rPr>
      <w:rFonts w:ascii="黑体" w:eastAsia="黑体" w:hAnsi="Times New Roman" w:cs="Times New Roman"/>
      <w:kern w:val="0"/>
      <w:szCs w:val="20"/>
    </w:rPr>
  </w:style>
  <w:style w:type="character" w:customStyle="1" w:styleId="Char0">
    <w:name w:val="页眉 Char"/>
    <w:basedOn w:val="a7"/>
    <w:link w:val="ac"/>
    <w:qFormat/>
    <w:rsid w:val="00CB494D"/>
    <w:rPr>
      <w:rFonts w:ascii="Times New Roman" w:eastAsia="宋体" w:hAnsi="Times New Roman" w:cs="Times New Roman"/>
      <w:b/>
      <w:sz w:val="18"/>
      <w:szCs w:val="18"/>
    </w:rPr>
  </w:style>
  <w:style w:type="character" w:customStyle="1" w:styleId="2Char">
    <w:name w:val="标题 2 Char"/>
    <w:link w:val="2"/>
    <w:rsid w:val="00CB494D"/>
    <w:rPr>
      <w:rFonts w:ascii="Arial" w:eastAsia="黑体" w:hAnsi="Arial"/>
      <w:b/>
      <w:bCs/>
      <w:kern w:val="0"/>
      <w:sz w:val="32"/>
      <w:szCs w:val="32"/>
    </w:rPr>
  </w:style>
  <w:style w:type="paragraph" w:styleId="af0">
    <w:name w:val="Body Text"/>
    <w:basedOn w:val="a6"/>
    <w:link w:val="Char2"/>
    <w:qFormat/>
    <w:rsid w:val="00A937EF"/>
    <w:pPr>
      <w:spacing w:after="120"/>
    </w:pPr>
    <w:rPr>
      <w:b w:val="0"/>
      <w:sz w:val="21"/>
    </w:rPr>
  </w:style>
  <w:style w:type="character" w:customStyle="1" w:styleId="Char2">
    <w:name w:val="正文文本 Char"/>
    <w:basedOn w:val="a7"/>
    <w:link w:val="af0"/>
    <w:qFormat/>
    <w:rsid w:val="00A937EF"/>
    <w:rPr>
      <w:rFonts w:ascii="Times New Roman" w:hAnsi="Times New Roman"/>
      <w:kern w:val="2"/>
      <w:sz w:val="21"/>
      <w:szCs w:val="24"/>
    </w:rPr>
  </w:style>
  <w:style w:type="paragraph" w:styleId="af1">
    <w:name w:val="Plain Text"/>
    <w:basedOn w:val="a6"/>
    <w:link w:val="Char3"/>
    <w:qFormat/>
    <w:rsid w:val="00A937EF"/>
    <w:rPr>
      <w:rFonts w:ascii="宋体" w:hAnsi="Courier New" w:cs="Courier New"/>
      <w:b w:val="0"/>
      <w:sz w:val="21"/>
      <w:szCs w:val="21"/>
    </w:rPr>
  </w:style>
  <w:style w:type="character" w:customStyle="1" w:styleId="Char3">
    <w:name w:val="纯文本 Char"/>
    <w:basedOn w:val="a7"/>
    <w:link w:val="af1"/>
    <w:qFormat/>
    <w:rsid w:val="00A937EF"/>
    <w:rPr>
      <w:rFonts w:ascii="宋体" w:hAnsi="Courier New" w:cs="Courier New"/>
      <w:kern w:val="2"/>
      <w:sz w:val="21"/>
      <w:szCs w:val="21"/>
    </w:rPr>
  </w:style>
  <w:style w:type="paragraph" w:styleId="af2">
    <w:name w:val="Date"/>
    <w:basedOn w:val="a6"/>
    <w:next w:val="a6"/>
    <w:link w:val="Char4"/>
    <w:qFormat/>
    <w:rsid w:val="00A937EF"/>
    <w:rPr>
      <w:rFonts w:eastAsia="黑体"/>
      <w:b w:val="0"/>
      <w:szCs w:val="20"/>
    </w:rPr>
  </w:style>
  <w:style w:type="character" w:customStyle="1" w:styleId="Char4">
    <w:name w:val="日期 Char"/>
    <w:basedOn w:val="a7"/>
    <w:link w:val="af2"/>
    <w:qFormat/>
    <w:rsid w:val="00A937EF"/>
    <w:rPr>
      <w:rFonts w:ascii="Times New Roman" w:eastAsia="黑体" w:hAnsi="Times New Roman"/>
      <w:kern w:val="2"/>
      <w:sz w:val="28"/>
    </w:rPr>
  </w:style>
  <w:style w:type="paragraph" w:styleId="af3">
    <w:name w:val="Balloon Text"/>
    <w:basedOn w:val="a6"/>
    <w:link w:val="Char5"/>
    <w:qFormat/>
    <w:rsid w:val="00A937EF"/>
    <w:rPr>
      <w:b w:val="0"/>
      <w:sz w:val="18"/>
      <w:szCs w:val="18"/>
    </w:rPr>
  </w:style>
  <w:style w:type="character" w:customStyle="1" w:styleId="Char5">
    <w:name w:val="批注框文本 Char"/>
    <w:basedOn w:val="a7"/>
    <w:link w:val="af3"/>
    <w:qFormat/>
    <w:rsid w:val="00A937EF"/>
    <w:rPr>
      <w:rFonts w:ascii="Times New Roman" w:hAnsi="Times New Roman"/>
      <w:kern w:val="2"/>
      <w:sz w:val="18"/>
      <w:szCs w:val="18"/>
    </w:rPr>
  </w:style>
  <w:style w:type="character" w:styleId="af4">
    <w:name w:val="Strong"/>
    <w:basedOn w:val="a7"/>
    <w:qFormat/>
    <w:rsid w:val="00A937EF"/>
    <w:rPr>
      <w:b/>
    </w:rPr>
  </w:style>
  <w:style w:type="character" w:styleId="af5">
    <w:name w:val="FollowedHyperlink"/>
    <w:basedOn w:val="a7"/>
    <w:uiPriority w:val="99"/>
    <w:qFormat/>
    <w:rsid w:val="00A937EF"/>
    <w:rPr>
      <w:color w:val="014CCC"/>
      <w:u w:val="none"/>
    </w:rPr>
  </w:style>
  <w:style w:type="character" w:styleId="af6">
    <w:name w:val="Hyperlink"/>
    <w:basedOn w:val="a7"/>
    <w:uiPriority w:val="99"/>
    <w:qFormat/>
    <w:rsid w:val="00A937EF"/>
    <w:rPr>
      <w:color w:val="014CCC"/>
      <w:u w:val="none"/>
    </w:rPr>
  </w:style>
  <w:style w:type="paragraph" w:customStyle="1" w:styleId="af7">
    <w:name w:val="封面标准英文名称"/>
    <w:qFormat/>
    <w:rsid w:val="00A937EF"/>
    <w:pPr>
      <w:widowControl w:val="0"/>
      <w:spacing w:before="370" w:line="400" w:lineRule="exact"/>
      <w:ind w:firstLineChars="200" w:firstLine="200"/>
      <w:jc w:val="center"/>
    </w:pPr>
    <w:rPr>
      <w:rFonts w:ascii="Times New Roman" w:hAnsi="Times New Roman"/>
      <w:sz w:val="28"/>
      <w:szCs w:val="22"/>
    </w:rPr>
  </w:style>
  <w:style w:type="paragraph" w:customStyle="1" w:styleId="20">
    <w:name w:val="封面标准号2"/>
    <w:basedOn w:val="a6"/>
    <w:qFormat/>
    <w:rsid w:val="00A937EF"/>
    <w:rPr>
      <w:b w:val="0"/>
      <w:sz w:val="21"/>
    </w:rPr>
  </w:style>
  <w:style w:type="paragraph" w:customStyle="1" w:styleId="af8">
    <w:name w:val="标准"/>
    <w:basedOn w:val="a6"/>
    <w:qFormat/>
    <w:rsid w:val="00A937EF"/>
    <w:pPr>
      <w:adjustRightInd w:val="0"/>
      <w:spacing w:line="312" w:lineRule="atLeast"/>
      <w:jc w:val="center"/>
      <w:textAlignment w:val="baseline"/>
    </w:pPr>
    <w:rPr>
      <w:b w:val="0"/>
      <w:kern w:val="0"/>
      <w:sz w:val="21"/>
      <w:szCs w:val="20"/>
    </w:rPr>
  </w:style>
  <w:style w:type="paragraph" w:customStyle="1" w:styleId="CharCharCharChar">
    <w:name w:val="Char Char Char Char"/>
    <w:basedOn w:val="a6"/>
    <w:qFormat/>
    <w:rsid w:val="00A937EF"/>
    <w:pPr>
      <w:spacing w:line="360" w:lineRule="auto"/>
      <w:ind w:firstLineChars="200" w:firstLine="200"/>
    </w:pPr>
    <w:rPr>
      <w:rFonts w:ascii="宋体" w:hAnsi="宋体" w:cs="宋体"/>
      <w:b w:val="0"/>
      <w:sz w:val="24"/>
    </w:rPr>
  </w:style>
  <w:style w:type="paragraph" w:customStyle="1" w:styleId="1">
    <w:name w:val="列出段落1"/>
    <w:basedOn w:val="a6"/>
    <w:rsid w:val="00A937EF"/>
    <w:pPr>
      <w:ind w:firstLineChars="200" w:firstLine="420"/>
    </w:pPr>
    <w:rPr>
      <w:bCs/>
      <w:kern w:val="44"/>
      <w:sz w:val="32"/>
      <w:szCs w:val="32"/>
    </w:rPr>
  </w:style>
  <w:style w:type="paragraph" w:customStyle="1" w:styleId="CharCharChar1CharCharCharCharCharCharCharCharCharChar">
    <w:name w:val="Char Char Char1 Char Char Char Char Char Char Char Char Char Char"/>
    <w:basedOn w:val="a6"/>
    <w:qFormat/>
    <w:rsid w:val="00A937EF"/>
    <w:pPr>
      <w:widowControl/>
      <w:spacing w:after="160" w:line="240" w:lineRule="exact"/>
      <w:jc w:val="left"/>
    </w:pPr>
    <w:rPr>
      <w:b w:val="0"/>
      <w:sz w:val="21"/>
    </w:rPr>
  </w:style>
  <w:style w:type="paragraph" w:styleId="af9">
    <w:name w:val="List Paragraph"/>
    <w:basedOn w:val="a6"/>
    <w:uiPriority w:val="34"/>
    <w:qFormat/>
    <w:rsid w:val="00A937EF"/>
    <w:pPr>
      <w:ind w:firstLineChars="200" w:firstLine="420"/>
    </w:pPr>
    <w:rPr>
      <w:rFonts w:ascii="Calibri" w:hAnsi="Calibri"/>
      <w:b w:val="0"/>
      <w:sz w:val="21"/>
      <w:szCs w:val="22"/>
    </w:rPr>
  </w:style>
  <w:style w:type="paragraph" w:customStyle="1" w:styleId="font0">
    <w:name w:val="font0"/>
    <w:basedOn w:val="a6"/>
    <w:qFormat/>
    <w:rsid w:val="00A937EF"/>
    <w:pPr>
      <w:widowControl/>
      <w:spacing w:before="100" w:beforeAutospacing="1" w:after="100" w:afterAutospacing="1"/>
      <w:jc w:val="left"/>
    </w:pPr>
    <w:rPr>
      <w:rFonts w:ascii="宋体" w:hAnsi="宋体" w:cs="宋体"/>
      <w:b w:val="0"/>
      <w:kern w:val="0"/>
      <w:sz w:val="24"/>
    </w:rPr>
  </w:style>
  <w:style w:type="paragraph" w:customStyle="1" w:styleId="xl65">
    <w:name w:val="xl65"/>
    <w:basedOn w:val="a6"/>
    <w:qFormat/>
    <w:rsid w:val="00A937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val="0"/>
      <w:kern w:val="0"/>
      <w:sz w:val="24"/>
    </w:rPr>
  </w:style>
  <w:style w:type="paragraph" w:customStyle="1" w:styleId="xl66">
    <w:name w:val="xl66"/>
    <w:basedOn w:val="a6"/>
    <w:qFormat/>
    <w:rsid w:val="00A937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val="0"/>
      <w:kern w:val="0"/>
      <w:sz w:val="24"/>
    </w:rPr>
  </w:style>
  <w:style w:type="paragraph" w:customStyle="1" w:styleId="xl67">
    <w:name w:val="xl67"/>
    <w:basedOn w:val="a6"/>
    <w:qFormat/>
    <w:rsid w:val="00A937E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val="0"/>
      <w:kern w:val="0"/>
      <w:sz w:val="24"/>
    </w:rPr>
  </w:style>
  <w:style w:type="paragraph" w:customStyle="1" w:styleId="xl68">
    <w:name w:val="xl68"/>
    <w:basedOn w:val="a6"/>
    <w:qFormat/>
    <w:rsid w:val="00A937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val="0"/>
      <w:kern w:val="0"/>
      <w:sz w:val="24"/>
    </w:rPr>
  </w:style>
  <w:style w:type="paragraph" w:customStyle="1" w:styleId="xl69">
    <w:name w:val="xl69"/>
    <w:basedOn w:val="a6"/>
    <w:qFormat/>
    <w:rsid w:val="00A937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val="0"/>
      <w:kern w:val="0"/>
      <w:sz w:val="24"/>
    </w:rPr>
  </w:style>
  <w:style w:type="paragraph" w:customStyle="1" w:styleId="xl70">
    <w:name w:val="xl70"/>
    <w:basedOn w:val="a6"/>
    <w:qFormat/>
    <w:rsid w:val="00A937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val="0"/>
      <w:kern w:val="0"/>
      <w:sz w:val="24"/>
    </w:rPr>
  </w:style>
  <w:style w:type="paragraph" w:customStyle="1" w:styleId="xl71">
    <w:name w:val="xl71"/>
    <w:basedOn w:val="a6"/>
    <w:qFormat/>
    <w:rsid w:val="00A937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val="0"/>
      <w:kern w:val="0"/>
      <w:sz w:val="24"/>
    </w:rPr>
  </w:style>
  <w:style w:type="character" w:customStyle="1" w:styleId="font01">
    <w:name w:val="font01"/>
    <w:basedOn w:val="a7"/>
    <w:qFormat/>
    <w:rsid w:val="00A937EF"/>
    <w:rPr>
      <w:rFonts w:ascii="宋体" w:eastAsia="宋体" w:hAnsi="宋体" w:cs="宋体" w:hint="eastAsia"/>
      <w:color w:val="000000"/>
      <w:sz w:val="24"/>
      <w:szCs w:val="24"/>
      <w:u w:val="none"/>
    </w:rPr>
  </w:style>
  <w:style w:type="character" w:customStyle="1" w:styleId="font11">
    <w:name w:val="font11"/>
    <w:basedOn w:val="a7"/>
    <w:qFormat/>
    <w:rsid w:val="00A937EF"/>
    <w:rPr>
      <w:rFonts w:ascii="宋体" w:eastAsia="宋体" w:hAnsi="宋体" w:cs="宋体" w:hint="eastAsia"/>
      <w:color w:val="000000"/>
      <w:sz w:val="21"/>
      <w:szCs w:val="21"/>
      <w:u w:val="none"/>
    </w:rPr>
  </w:style>
  <w:style w:type="character" w:customStyle="1" w:styleId="font21">
    <w:name w:val="font21"/>
    <w:basedOn w:val="a7"/>
    <w:rsid w:val="00A937EF"/>
    <w:rPr>
      <w:rFonts w:ascii="Times New Roman" w:hAnsi="Times New Roman" w:cs="Times New Roman" w:hint="default"/>
      <w:color w:val="000000"/>
      <w:sz w:val="21"/>
      <w:szCs w:val="21"/>
      <w:u w:val="none"/>
    </w:rPr>
  </w:style>
  <w:style w:type="character" w:customStyle="1" w:styleId="CharChar0">
    <w:name w:val="段 Char Char"/>
    <w:rsid w:val="00A937EF"/>
    <w:rPr>
      <w:rFonts w:ascii="宋体" w:hAnsi="宋体"/>
    </w:rPr>
  </w:style>
  <w:style w:type="paragraph" w:customStyle="1" w:styleId="21">
    <w:name w:val="列出段落2"/>
    <w:basedOn w:val="a6"/>
    <w:rsid w:val="00A937EF"/>
    <w:pPr>
      <w:ind w:firstLineChars="200" w:firstLine="420"/>
    </w:pPr>
    <w:rPr>
      <w:b w:val="0"/>
      <w:sz w:val="21"/>
    </w:rPr>
  </w:style>
</w:styles>
</file>

<file path=word/webSettings.xml><?xml version="1.0" encoding="utf-8"?>
<w:webSettings xmlns:r="http://schemas.openxmlformats.org/officeDocument/2006/relationships" xmlns:w="http://schemas.openxmlformats.org/wordprocessingml/2006/main">
  <w:divs>
    <w:div w:id="638072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I:\2020.3&#12298;&#38068;&#38124;&#38056;&#31995;&#21512;&#37329;&#31881;&#26411;&#21270;&#23398;&#20998;&#26512;&#26041;&#27861;&#12299;&#36215;&#33609;\&#3805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7890350000666191"/>
          <c:y val="0.10386611675527985"/>
          <c:w val="0.58599081364829775"/>
          <c:h val="0.67984179060951311"/>
        </c:manualLayout>
      </c:layout>
      <c:scatterChart>
        <c:scatterStyle val="lineMarker"/>
        <c:ser>
          <c:idx val="0"/>
          <c:order val="0"/>
          <c:spPr>
            <a:ln w="28575">
              <a:noFill/>
            </a:ln>
          </c:spPr>
          <c:trendline>
            <c:trendlineType val="linear"/>
            <c:dispRSqr val="1"/>
            <c:dispEq val="1"/>
            <c:trendlineLbl>
              <c:layout>
                <c:manualLayout>
                  <c:x val="0.37170497088879234"/>
                  <c:y val="9.2626898981522196E-2"/>
                </c:manualLayout>
              </c:layout>
              <c:numFmt formatCode="#,##0.00000_);\(#,##0.00000\)" sourceLinked="0"/>
            </c:trendlineLbl>
          </c:trendline>
          <c:xVal>
            <c:numRef>
              <c:f>Sheet3!$D$5:$D$10</c:f>
              <c:numCache>
                <c:formatCode>General</c:formatCode>
                <c:ptCount val="6"/>
                <c:pt idx="0">
                  <c:v>0</c:v>
                </c:pt>
                <c:pt idx="1">
                  <c:v>50</c:v>
                </c:pt>
                <c:pt idx="2">
                  <c:v>100</c:v>
                </c:pt>
                <c:pt idx="3">
                  <c:v>150</c:v>
                </c:pt>
                <c:pt idx="4">
                  <c:v>200</c:v>
                </c:pt>
                <c:pt idx="5">
                  <c:v>250</c:v>
                </c:pt>
              </c:numCache>
            </c:numRef>
          </c:xVal>
          <c:yVal>
            <c:numRef>
              <c:f>Sheet3!$E$5:$E$10</c:f>
              <c:numCache>
                <c:formatCode>General</c:formatCode>
                <c:ptCount val="6"/>
                <c:pt idx="0">
                  <c:v>0</c:v>
                </c:pt>
                <c:pt idx="1">
                  <c:v>0.13100000000000001</c:v>
                </c:pt>
                <c:pt idx="2">
                  <c:v>0.26300000000000001</c:v>
                </c:pt>
                <c:pt idx="3">
                  <c:v>0.39400000000000107</c:v>
                </c:pt>
                <c:pt idx="4">
                  <c:v>0.52300000000000002</c:v>
                </c:pt>
                <c:pt idx="5">
                  <c:v>0.65500000000000214</c:v>
                </c:pt>
              </c:numCache>
            </c:numRef>
          </c:yVal>
        </c:ser>
        <c:axId val="53311744"/>
        <c:axId val="83065088"/>
      </c:scatterChart>
      <c:valAx>
        <c:axId val="53311744"/>
        <c:scaling>
          <c:orientation val="minMax"/>
        </c:scaling>
        <c:axPos val="b"/>
        <c:numFmt formatCode="General" sourceLinked="1"/>
        <c:tickLblPos val="nextTo"/>
        <c:crossAx val="83065088"/>
        <c:crosses val="autoZero"/>
        <c:crossBetween val="midCat"/>
        <c:majorUnit val="50"/>
      </c:valAx>
      <c:valAx>
        <c:axId val="83065088"/>
        <c:scaling>
          <c:orientation val="minMax"/>
        </c:scaling>
        <c:axPos val="l"/>
        <c:majorGridlines/>
        <c:numFmt formatCode="General" sourceLinked="1"/>
        <c:tickLblPos val="nextTo"/>
        <c:crossAx val="53311744"/>
        <c:crosses val="autoZero"/>
        <c:crossBetween val="midCat"/>
        <c:majorUnit val="0.2"/>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0.01667</cdr:x>
      <cdr:y>0.11111</cdr:y>
    </cdr:from>
    <cdr:to>
      <cdr:x>0.1</cdr:x>
      <cdr:y>0.80556</cdr:y>
    </cdr:to>
    <cdr:sp macro="" textlink="">
      <cdr:nvSpPr>
        <cdr:cNvPr id="2" name="TextBox 1"/>
        <cdr:cNvSpPr txBox="1"/>
      </cdr:nvSpPr>
      <cdr:spPr>
        <a:xfrm xmlns:a="http://schemas.openxmlformats.org/drawingml/2006/main">
          <a:off x="76200" y="304800"/>
          <a:ext cx="381000" cy="1905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0.02292</cdr:x>
      <cdr:y>0.24653</cdr:y>
    </cdr:from>
    <cdr:to>
      <cdr:x>0.10208</cdr:x>
      <cdr:y>0.83681</cdr:y>
    </cdr:to>
    <cdr:sp macro="" textlink="">
      <cdr:nvSpPr>
        <cdr:cNvPr id="4" name="TextBox 3"/>
        <cdr:cNvSpPr txBox="1"/>
      </cdr:nvSpPr>
      <cdr:spPr>
        <a:xfrm xmlns:a="http://schemas.openxmlformats.org/drawingml/2006/main">
          <a:off x="104775" y="676275"/>
          <a:ext cx="361950" cy="16192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吸</a:t>
          </a:r>
          <a:endParaRPr lang="en-US" altLang="zh-CN" sz="1100"/>
        </a:p>
        <a:p xmlns:a="http://schemas.openxmlformats.org/drawingml/2006/main">
          <a:endParaRPr lang="en-US" altLang="zh-CN" sz="1100"/>
        </a:p>
        <a:p xmlns:a="http://schemas.openxmlformats.org/drawingml/2006/main">
          <a:r>
            <a:rPr lang="zh-CN" altLang="en-US" sz="1100"/>
            <a:t>光</a:t>
          </a:r>
          <a:endParaRPr lang="en-US" altLang="zh-CN" sz="1100"/>
        </a:p>
        <a:p xmlns:a="http://schemas.openxmlformats.org/drawingml/2006/main">
          <a:endParaRPr lang="en-US" altLang="zh-CN" sz="1100"/>
        </a:p>
        <a:p xmlns:a="http://schemas.openxmlformats.org/drawingml/2006/main">
          <a:r>
            <a:rPr lang="zh-CN" altLang="en-US" sz="1100"/>
            <a:t>度</a:t>
          </a:r>
          <a:endParaRPr lang="en-US" altLang="zh-CN" sz="1100"/>
        </a:p>
        <a:p xmlns:a="http://schemas.openxmlformats.org/drawingml/2006/main">
          <a:endParaRPr lang="en-US" altLang="zh-CN" sz="1100"/>
        </a:p>
        <a:p xmlns:a="http://schemas.openxmlformats.org/drawingml/2006/main">
          <a:r>
            <a:rPr lang="en-US" altLang="zh-CN" sz="1100"/>
            <a:t>A</a:t>
          </a:r>
          <a:endParaRPr lang="zh-CN" altLang="en-US" sz="1100"/>
        </a:p>
      </cdr:txBody>
    </cdr:sp>
  </cdr:relSizeAnchor>
  <cdr:relSizeAnchor xmlns:cdr="http://schemas.openxmlformats.org/drawingml/2006/chartDrawing">
    <cdr:from>
      <cdr:x>0.125</cdr:x>
      <cdr:y>0.87291</cdr:y>
    </cdr:from>
    <cdr:to>
      <cdr:x>0.79375</cdr:x>
      <cdr:y>0.99074</cdr:y>
    </cdr:to>
    <cdr:sp macro="" textlink="">
      <cdr:nvSpPr>
        <cdr:cNvPr id="5" name="TextBox 4"/>
        <cdr:cNvSpPr txBox="1"/>
      </cdr:nvSpPr>
      <cdr:spPr>
        <a:xfrm xmlns:a="http://schemas.openxmlformats.org/drawingml/2006/main">
          <a:off x="469106" y="2486025"/>
          <a:ext cx="2509719" cy="3355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zh-CN" altLang="en-US" sz="1100"/>
            <a:t>钼含量</a:t>
          </a:r>
          <a:r>
            <a:rPr lang="en-US" altLang="zh-CN" sz="1100"/>
            <a:t>ug</a:t>
          </a:r>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1773</Words>
  <Characters>10111</Characters>
  <Application>Microsoft Office Word</Application>
  <DocSecurity>0</DocSecurity>
  <Lines>84</Lines>
  <Paragraphs>23</Paragraphs>
  <ScaleCrop>false</ScaleCrop>
  <Company>Lenovo</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dc:creator>
  <cp:lastModifiedBy>CXD</cp:lastModifiedBy>
  <cp:revision>21</cp:revision>
  <dcterms:created xsi:type="dcterms:W3CDTF">2020-08-02T12:18:00Z</dcterms:created>
  <dcterms:modified xsi:type="dcterms:W3CDTF">2020-08-05T02:53:00Z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