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20" w:rsidRDefault="001F68A5">
      <w:pPr>
        <w:jc w:val="lef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附件</w:t>
      </w:r>
      <w:r>
        <w:rPr>
          <w:rFonts w:hint="eastAsia"/>
          <w:color w:val="000000"/>
          <w:sz w:val="28"/>
        </w:rPr>
        <w:t>2</w:t>
      </w:r>
    </w:p>
    <w:p w:rsidR="003D2A20" w:rsidRDefault="001F68A5">
      <w:pPr>
        <w:spacing w:line="600" w:lineRule="exact"/>
        <w:ind w:leftChars="810" w:left="1701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符合申报条件的有色金属团体标准项目</w:t>
      </w:r>
    </w:p>
    <w:p w:rsidR="003D2A20" w:rsidRDefault="001F68A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实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个月以上，截止日期为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161"/>
        <w:gridCol w:w="2941"/>
        <w:gridCol w:w="3185"/>
      </w:tblGrid>
      <w:tr w:rsidR="003D2A20">
        <w:trPr>
          <w:cantSplit/>
          <w:trHeight w:val="567"/>
          <w:tblHeader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标准编号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标准名称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第一起草单位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冶炼副产品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硫酸镍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大冶有色金属有限责任公司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重金属精矿贸易仲裁处理规范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铜陵有色金属集团控股有限公司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路面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铣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铇用硬质合金制品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株洲硬质合金集团有限公司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09-2019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银精矿冶炼成品率核算办法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郴州市产商品质量监督检验所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贵金属精矿贸易仲裁处理规范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山东恒邦冶炼股份有限公司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气相沉积法碳化硅涂层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江苏中能硅业科技发展有限公司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硅粉中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硼、磷、铁、铝、钙、钛含量的测定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电感耦合等离子体原子发射光谱法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内蒙古神舟硅业有限责任公司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多晶硅生产用石墨制品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江苏中能硅业科技发展有限公司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多晶硅生产用瓷环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江苏中能硅业科技发展有限公司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/CNIA 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颗粒硅生产尾气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中硅尘含量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的测定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内蒙古神舟硅业有限责任公司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多晶硅用回收氢气中氯化氢、氮气、氧气、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总碳含量</w:t>
            </w:r>
            <w:proofErr w:type="gramEnd"/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的测定</w:t>
            </w: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气相色谱法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新特能源股份有限公司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多晶硅用氯硅烷中杂质含量的测定</w:t>
            </w: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电感耦合等离子体质谱法</w:t>
            </w: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           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新特能源股份有限公司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多晶硅厂动火受限安全检测作业规范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新特能源股份有限公司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0" w:name="OLE_LINK8"/>
            <w:r>
              <w:rPr>
                <w:rFonts w:asciiTheme="minorEastAsia" w:eastAsiaTheme="minorEastAsia" w:hAnsiTheme="minorEastAsia" w:hint="eastAsia"/>
                <w:szCs w:val="21"/>
              </w:rPr>
              <w:t>氯硅烷歧化反应用树脂催化剂</w:t>
            </w:r>
            <w:bookmarkEnd w:id="0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内蒙古神舟硅业有限责任公司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氯硅烷歧化反应用树脂催化剂中杂质含量的测定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电感耦合等离子体原子发射光谱法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内蒙古神舟硅业有限责任公司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绿色设计产品评价技术规范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多晶硅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新特能源股份有限公司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绿色设计产品评价技术规范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气相二氧化硅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新特能源股份有限公司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镁合金汽车座椅骨架坯料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重庆博奥镁铝金属制造有限公司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铝表面喷涂用粉末选择指南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四川三星新材料科技股份有限公司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铝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表面纹理转印用纸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广东省工业分析检测中心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铝电解槽燃气焙烧启动技术规范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山东南山铝业股份有限公司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炭素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生产用除尘设备技术规范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北京中海威环保科技有限公司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炭素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生产用电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捕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设备技术规范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北京中海威环保科技有限公司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29.1-2019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镁冶炼生产专用设备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部分：预热器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河南郑矿机器有限公司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29.2-2019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镁冶炼生产专用设备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部分：回转窑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河南郑矿机器有限公司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/CNIA 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29.3-2019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镁冶炼生产专用设备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部分：冷却器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河南郑矿机器有限公司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ascii="宋体" w:hAnsi="宋体" w:hint="eastAsia"/>
                <w:color w:val="000000"/>
                <w:szCs w:val="21"/>
              </w:rPr>
              <w:t>30-2019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粗氢氧化镍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钴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衢州华友钴新材料有限公司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ascii="宋体" w:hAnsi="宋体" w:hint="eastAsia"/>
                <w:color w:val="000000"/>
                <w:szCs w:val="21"/>
              </w:rPr>
              <w:t>31-2019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粗制碳酸锰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Theme="minorEastAsia" w:cstheme="minorEastAsia" w:hint="eastAsia"/>
                <w:szCs w:val="21"/>
                <w:lang w:val="zh-CN"/>
              </w:rPr>
              <w:t>衢州华</w:t>
            </w:r>
            <w:proofErr w:type="gramStart"/>
            <w:r>
              <w:rPr>
                <w:rFonts w:ascii="宋体" w:hAnsiTheme="minorEastAsia" w:cstheme="minorEastAsia" w:hint="eastAsia"/>
                <w:szCs w:val="21"/>
                <w:lang w:val="zh-CN"/>
              </w:rPr>
              <w:t>友资源</w:t>
            </w:r>
            <w:proofErr w:type="gramEnd"/>
            <w:r>
              <w:rPr>
                <w:rFonts w:ascii="宋体" w:hAnsiTheme="minorEastAsia" w:cstheme="minorEastAsia" w:hint="eastAsia"/>
                <w:szCs w:val="21"/>
                <w:lang w:val="zh-CN"/>
              </w:rPr>
              <w:t>再生科技有限公司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ascii="宋体" w:hAnsi="宋体" w:hint="eastAsia"/>
                <w:color w:val="000000"/>
                <w:szCs w:val="21"/>
              </w:rPr>
              <w:t>32-2019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粗制碳酸镍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中国恩菲工程技术有限公司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ascii="宋体" w:hAnsi="宋体" w:hint="eastAsia"/>
                <w:color w:val="000000"/>
                <w:szCs w:val="21"/>
              </w:rPr>
              <w:t>33-2019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绿色设计产品评价技术规范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阴极铜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江西铜业股份有限公司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ascii="宋体" w:hAnsi="宋体" w:hint="eastAsia"/>
                <w:color w:val="000000"/>
                <w:szCs w:val="21"/>
              </w:rPr>
              <w:t>34-2019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绿色设计产品评价技术规范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电工用铜线坯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fontstyle21"/>
                <w:rFonts w:hint="default"/>
                <w:szCs w:val="21"/>
              </w:rPr>
              <w:t>江西铜业股份有限公司</w:t>
            </w:r>
          </w:p>
        </w:tc>
      </w:tr>
      <w:tr w:rsidR="003D2A20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3D2A20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</w:t>
            </w:r>
            <w:r>
              <w:rPr>
                <w:rFonts w:ascii="宋体" w:hAnsi="宋体"/>
                <w:color w:val="000000"/>
                <w:szCs w:val="21"/>
              </w:rPr>
              <w:t>/CNIA 00</w:t>
            </w:r>
            <w:r>
              <w:rPr>
                <w:rFonts w:ascii="宋体" w:hAnsi="宋体" w:hint="eastAsia"/>
                <w:color w:val="000000"/>
                <w:szCs w:val="21"/>
              </w:rPr>
              <w:t>35-2019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绿色设计产品评价技术规范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铜精矿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20" w:rsidRDefault="001F68A5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fontstyle21"/>
                <w:rFonts w:hint="default"/>
                <w:szCs w:val="21"/>
              </w:rPr>
              <w:t>江西铜业股份有限公司</w:t>
            </w:r>
          </w:p>
        </w:tc>
      </w:tr>
      <w:tr w:rsidR="004E74F3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T/CNIA 0001-2018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铝及铝合金热挤压模具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 w:rsidRPr="00B41029">
              <w:rPr>
                <w:rFonts w:ascii="宋体" w:hAnsi="宋体" w:hint="eastAsia"/>
                <w:color w:val="000000"/>
                <w:szCs w:val="21"/>
              </w:rPr>
              <w:t>江阴市江顺模具有限公司</w:t>
            </w:r>
          </w:p>
        </w:tc>
      </w:tr>
      <w:tr w:rsidR="004E74F3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T/CNIA 0002-2018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铝箔冲压容器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 w:rsidRPr="00792A8D">
              <w:rPr>
                <w:rFonts w:ascii="宋体" w:hAnsi="宋体" w:hint="eastAsia"/>
                <w:color w:val="000000"/>
                <w:szCs w:val="21"/>
              </w:rPr>
              <w:t>青岛维勒日用品股份有限公司</w:t>
            </w:r>
          </w:p>
        </w:tc>
      </w:tr>
      <w:tr w:rsidR="004E74F3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T/CNIA 0003-2018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家用包装铝箔纸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 w:rsidRPr="006A52EF">
              <w:rPr>
                <w:rFonts w:ascii="宋体" w:hAnsi="宋体" w:hint="eastAsia"/>
                <w:color w:val="000000"/>
                <w:szCs w:val="21"/>
              </w:rPr>
              <w:t>青岛维勒日用品股份有限公司</w:t>
            </w:r>
          </w:p>
        </w:tc>
      </w:tr>
      <w:tr w:rsidR="004E74F3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T/CNIA 0004-2018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绿色设计产品评价技术规范 锑锭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 w:rsidRPr="00A26A5F">
              <w:rPr>
                <w:rFonts w:ascii="宋体" w:hAnsi="宋体" w:hint="eastAsia"/>
                <w:color w:val="000000" w:themeColor="text1"/>
              </w:rPr>
              <w:t>锡矿</w:t>
            </w:r>
            <w:proofErr w:type="gramStart"/>
            <w:r w:rsidRPr="00A26A5F">
              <w:rPr>
                <w:rFonts w:ascii="宋体" w:hAnsi="宋体" w:hint="eastAsia"/>
                <w:color w:val="000000" w:themeColor="text1"/>
              </w:rPr>
              <w:t>山闪星锑</w:t>
            </w:r>
            <w:proofErr w:type="gramEnd"/>
            <w:r w:rsidRPr="00A26A5F">
              <w:rPr>
                <w:rFonts w:ascii="宋体" w:hAnsi="宋体" w:hint="eastAsia"/>
                <w:color w:val="000000" w:themeColor="text1"/>
              </w:rPr>
              <w:t>业有限责任公司</w:t>
            </w:r>
          </w:p>
        </w:tc>
      </w:tr>
      <w:tr w:rsidR="004E74F3">
        <w:trPr>
          <w:cantSplit/>
          <w:trHeight w:val="5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pStyle w:val="afb"/>
              <w:numPr>
                <w:ilvl w:val="0"/>
                <w:numId w:val="5"/>
              </w:numPr>
              <w:spacing w:line="260" w:lineRule="exact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T/CNIA 0005-2018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Pr="004E74F3" w:rsidRDefault="004E74F3" w:rsidP="004E74F3">
            <w:pPr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E74F3">
              <w:rPr>
                <w:rFonts w:ascii="宋体" w:hAnsi="宋体" w:hint="eastAsia"/>
                <w:color w:val="000000"/>
                <w:szCs w:val="21"/>
              </w:rPr>
              <w:t>绿色设计产品评价技术规范 稀土湿法冶炼分离产品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3" w:rsidRDefault="004E74F3">
            <w:pPr>
              <w:spacing w:line="300" w:lineRule="exact"/>
              <w:rPr>
                <w:rStyle w:val="fontstyle21"/>
                <w:rFonts w:hint="default"/>
                <w:szCs w:val="21"/>
              </w:rPr>
            </w:pPr>
            <w:r w:rsidRPr="00A26A5F">
              <w:rPr>
                <w:rFonts w:ascii="宋体" w:hAnsi="宋体" w:hint="eastAsia"/>
                <w:color w:val="000000" w:themeColor="text1"/>
                <w:szCs w:val="21"/>
              </w:rPr>
              <w:t>有研科技集团有限公司</w:t>
            </w:r>
            <w:bookmarkStart w:id="1" w:name="_GoBack"/>
            <w:bookmarkEnd w:id="1"/>
          </w:p>
        </w:tc>
      </w:tr>
    </w:tbl>
    <w:p w:rsidR="003D2A20" w:rsidRDefault="003D2A20">
      <w:pPr>
        <w:jc w:val="left"/>
        <w:rPr>
          <w:color w:val="000000"/>
          <w:sz w:val="28"/>
        </w:rPr>
      </w:pPr>
    </w:p>
    <w:sectPr w:rsidR="003D2A20">
      <w:pgSz w:w="11906" w:h="16838"/>
      <w:pgMar w:top="158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1FD"/>
    <w:multiLevelType w:val="multilevel"/>
    <w:tmpl w:val="080721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3">
    <w:nsid w:val="6D6C07CD"/>
    <w:multiLevelType w:val="multilevel"/>
    <w:tmpl w:val="6D6C07CD"/>
    <w:lvl w:ilvl="0">
      <w:start w:val="1"/>
      <w:numFmt w:val="lowerLetter"/>
      <w:pStyle w:val="a4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5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4">
    <w:nsid w:val="73C46B0D"/>
    <w:multiLevelType w:val="multilevel"/>
    <w:tmpl w:val="73C46B0D"/>
    <w:lvl w:ilvl="0">
      <w:start w:val="3"/>
      <w:numFmt w:val="decimal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4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27"/>
    <w:rsid w:val="0000054C"/>
    <w:rsid w:val="00002137"/>
    <w:rsid w:val="000026A2"/>
    <w:rsid w:val="000057CC"/>
    <w:rsid w:val="000122C9"/>
    <w:rsid w:val="00016675"/>
    <w:rsid w:val="0002736F"/>
    <w:rsid w:val="00031AAF"/>
    <w:rsid w:val="0006736F"/>
    <w:rsid w:val="000850E1"/>
    <w:rsid w:val="000965C9"/>
    <w:rsid w:val="000B5C28"/>
    <w:rsid w:val="000D7B80"/>
    <w:rsid w:val="000E2864"/>
    <w:rsid w:val="000E33CC"/>
    <w:rsid w:val="000E7FD2"/>
    <w:rsid w:val="000F1A92"/>
    <w:rsid w:val="000F6D52"/>
    <w:rsid w:val="00105A8F"/>
    <w:rsid w:val="0011154D"/>
    <w:rsid w:val="00117B6F"/>
    <w:rsid w:val="00142305"/>
    <w:rsid w:val="00143F43"/>
    <w:rsid w:val="001503F1"/>
    <w:rsid w:val="001637B8"/>
    <w:rsid w:val="00170012"/>
    <w:rsid w:val="00171559"/>
    <w:rsid w:val="00171F2C"/>
    <w:rsid w:val="001C3EEA"/>
    <w:rsid w:val="001D2827"/>
    <w:rsid w:val="001D2A2E"/>
    <w:rsid w:val="001D49B1"/>
    <w:rsid w:val="001D6DB4"/>
    <w:rsid w:val="001D7421"/>
    <w:rsid w:val="001E1C92"/>
    <w:rsid w:val="001E62E5"/>
    <w:rsid w:val="001F1777"/>
    <w:rsid w:val="001F1DF9"/>
    <w:rsid w:val="001F68A5"/>
    <w:rsid w:val="00212636"/>
    <w:rsid w:val="00215771"/>
    <w:rsid w:val="00215FEE"/>
    <w:rsid w:val="00224F16"/>
    <w:rsid w:val="0023379C"/>
    <w:rsid w:val="00236071"/>
    <w:rsid w:val="00237E1E"/>
    <w:rsid w:val="00241B4E"/>
    <w:rsid w:val="002456D3"/>
    <w:rsid w:val="00251A56"/>
    <w:rsid w:val="00252EBF"/>
    <w:rsid w:val="00256D85"/>
    <w:rsid w:val="00271547"/>
    <w:rsid w:val="00272BB8"/>
    <w:rsid w:val="00285C65"/>
    <w:rsid w:val="00285DAB"/>
    <w:rsid w:val="00290CCD"/>
    <w:rsid w:val="002928D2"/>
    <w:rsid w:val="002A2EA3"/>
    <w:rsid w:val="002B2C24"/>
    <w:rsid w:val="002D1DC5"/>
    <w:rsid w:val="002D54C4"/>
    <w:rsid w:val="002D5D6A"/>
    <w:rsid w:val="002E1B14"/>
    <w:rsid w:val="002F0571"/>
    <w:rsid w:val="002F0EF3"/>
    <w:rsid w:val="002F6F49"/>
    <w:rsid w:val="00304086"/>
    <w:rsid w:val="003068E3"/>
    <w:rsid w:val="00310CA7"/>
    <w:rsid w:val="003135BF"/>
    <w:rsid w:val="00330690"/>
    <w:rsid w:val="00333A85"/>
    <w:rsid w:val="00346A4C"/>
    <w:rsid w:val="003543FE"/>
    <w:rsid w:val="003667E1"/>
    <w:rsid w:val="0037132C"/>
    <w:rsid w:val="003726D4"/>
    <w:rsid w:val="003811F1"/>
    <w:rsid w:val="003B0989"/>
    <w:rsid w:val="003B5C88"/>
    <w:rsid w:val="003C6FB7"/>
    <w:rsid w:val="003D2A20"/>
    <w:rsid w:val="003D3672"/>
    <w:rsid w:val="003D7913"/>
    <w:rsid w:val="003F3C1C"/>
    <w:rsid w:val="0040351F"/>
    <w:rsid w:val="00416235"/>
    <w:rsid w:val="00433262"/>
    <w:rsid w:val="00434288"/>
    <w:rsid w:val="00456629"/>
    <w:rsid w:val="00457AA8"/>
    <w:rsid w:val="00457CBC"/>
    <w:rsid w:val="00473CA5"/>
    <w:rsid w:val="00476313"/>
    <w:rsid w:val="00480395"/>
    <w:rsid w:val="004868C5"/>
    <w:rsid w:val="004A6094"/>
    <w:rsid w:val="004A7971"/>
    <w:rsid w:val="004B44F1"/>
    <w:rsid w:val="004C0514"/>
    <w:rsid w:val="004C7272"/>
    <w:rsid w:val="004D0A54"/>
    <w:rsid w:val="004D7059"/>
    <w:rsid w:val="004E3D8C"/>
    <w:rsid w:val="004E74F3"/>
    <w:rsid w:val="004F0070"/>
    <w:rsid w:val="005008C0"/>
    <w:rsid w:val="00500AD3"/>
    <w:rsid w:val="005063A8"/>
    <w:rsid w:val="00510998"/>
    <w:rsid w:val="00511214"/>
    <w:rsid w:val="00513612"/>
    <w:rsid w:val="00522976"/>
    <w:rsid w:val="00526A88"/>
    <w:rsid w:val="00527677"/>
    <w:rsid w:val="005521C5"/>
    <w:rsid w:val="005533D0"/>
    <w:rsid w:val="00554057"/>
    <w:rsid w:val="005576AF"/>
    <w:rsid w:val="0056089A"/>
    <w:rsid w:val="00564DBD"/>
    <w:rsid w:val="00572140"/>
    <w:rsid w:val="005729EC"/>
    <w:rsid w:val="005736FB"/>
    <w:rsid w:val="0057641F"/>
    <w:rsid w:val="00582D5C"/>
    <w:rsid w:val="00586921"/>
    <w:rsid w:val="0059278F"/>
    <w:rsid w:val="00595FC0"/>
    <w:rsid w:val="005C6D93"/>
    <w:rsid w:val="005C7491"/>
    <w:rsid w:val="005E5EAA"/>
    <w:rsid w:val="00606514"/>
    <w:rsid w:val="00615E20"/>
    <w:rsid w:val="006163A8"/>
    <w:rsid w:val="00617E06"/>
    <w:rsid w:val="00660CB5"/>
    <w:rsid w:val="00681906"/>
    <w:rsid w:val="006B32DF"/>
    <w:rsid w:val="006B3330"/>
    <w:rsid w:val="006B57E8"/>
    <w:rsid w:val="006C0D67"/>
    <w:rsid w:val="006D5BEE"/>
    <w:rsid w:val="006F6501"/>
    <w:rsid w:val="00701D12"/>
    <w:rsid w:val="00705C12"/>
    <w:rsid w:val="007169E7"/>
    <w:rsid w:val="00724613"/>
    <w:rsid w:val="0073425B"/>
    <w:rsid w:val="0073614F"/>
    <w:rsid w:val="00746FD9"/>
    <w:rsid w:val="00752BD6"/>
    <w:rsid w:val="007531F1"/>
    <w:rsid w:val="0075606B"/>
    <w:rsid w:val="0078166A"/>
    <w:rsid w:val="007858DA"/>
    <w:rsid w:val="007900EA"/>
    <w:rsid w:val="007A4F85"/>
    <w:rsid w:val="007B56BC"/>
    <w:rsid w:val="007C3EF2"/>
    <w:rsid w:val="007D47D2"/>
    <w:rsid w:val="00800D8D"/>
    <w:rsid w:val="0080469E"/>
    <w:rsid w:val="00805D37"/>
    <w:rsid w:val="00806595"/>
    <w:rsid w:val="0082579D"/>
    <w:rsid w:val="00834E5A"/>
    <w:rsid w:val="008367C1"/>
    <w:rsid w:val="00837453"/>
    <w:rsid w:val="008417D5"/>
    <w:rsid w:val="008468D9"/>
    <w:rsid w:val="00855A51"/>
    <w:rsid w:val="00864121"/>
    <w:rsid w:val="0086714C"/>
    <w:rsid w:val="00867F7F"/>
    <w:rsid w:val="00892A63"/>
    <w:rsid w:val="00892E5A"/>
    <w:rsid w:val="00896883"/>
    <w:rsid w:val="008B3070"/>
    <w:rsid w:val="008B4A64"/>
    <w:rsid w:val="008C2654"/>
    <w:rsid w:val="008C2BCF"/>
    <w:rsid w:val="008C5DA6"/>
    <w:rsid w:val="008F2EC2"/>
    <w:rsid w:val="008F4236"/>
    <w:rsid w:val="009162E8"/>
    <w:rsid w:val="00924A55"/>
    <w:rsid w:val="00924DA9"/>
    <w:rsid w:val="00930F8C"/>
    <w:rsid w:val="009334C6"/>
    <w:rsid w:val="00934F8B"/>
    <w:rsid w:val="009467AC"/>
    <w:rsid w:val="0097212B"/>
    <w:rsid w:val="00973D89"/>
    <w:rsid w:val="00980D51"/>
    <w:rsid w:val="0098152D"/>
    <w:rsid w:val="00993C41"/>
    <w:rsid w:val="00994DEB"/>
    <w:rsid w:val="00995F30"/>
    <w:rsid w:val="009C0A8A"/>
    <w:rsid w:val="009D17E8"/>
    <w:rsid w:val="009D4D37"/>
    <w:rsid w:val="009E2569"/>
    <w:rsid w:val="009F40E9"/>
    <w:rsid w:val="00A23709"/>
    <w:rsid w:val="00A300F5"/>
    <w:rsid w:val="00A31FE9"/>
    <w:rsid w:val="00A4730A"/>
    <w:rsid w:val="00A50BBE"/>
    <w:rsid w:val="00A52006"/>
    <w:rsid w:val="00A54056"/>
    <w:rsid w:val="00A55184"/>
    <w:rsid w:val="00A563AA"/>
    <w:rsid w:val="00A7260C"/>
    <w:rsid w:val="00A811FA"/>
    <w:rsid w:val="00A845AB"/>
    <w:rsid w:val="00AA5E81"/>
    <w:rsid w:val="00AC04FE"/>
    <w:rsid w:val="00AE07C5"/>
    <w:rsid w:val="00AF5E3B"/>
    <w:rsid w:val="00B1014F"/>
    <w:rsid w:val="00B2363D"/>
    <w:rsid w:val="00B627A4"/>
    <w:rsid w:val="00BA481A"/>
    <w:rsid w:val="00BB166C"/>
    <w:rsid w:val="00BD1B71"/>
    <w:rsid w:val="00BE121B"/>
    <w:rsid w:val="00BE17CE"/>
    <w:rsid w:val="00BE75AF"/>
    <w:rsid w:val="00BF422D"/>
    <w:rsid w:val="00BF49D8"/>
    <w:rsid w:val="00BF6BC5"/>
    <w:rsid w:val="00C06548"/>
    <w:rsid w:val="00C2188C"/>
    <w:rsid w:val="00C23B75"/>
    <w:rsid w:val="00C24D89"/>
    <w:rsid w:val="00C2506E"/>
    <w:rsid w:val="00C271F4"/>
    <w:rsid w:val="00C361B4"/>
    <w:rsid w:val="00C409D9"/>
    <w:rsid w:val="00C41C99"/>
    <w:rsid w:val="00C463FF"/>
    <w:rsid w:val="00C46646"/>
    <w:rsid w:val="00C46B21"/>
    <w:rsid w:val="00C52D16"/>
    <w:rsid w:val="00CB5FD9"/>
    <w:rsid w:val="00CC2DC0"/>
    <w:rsid w:val="00CD7B4D"/>
    <w:rsid w:val="00CE4893"/>
    <w:rsid w:val="00CF21F3"/>
    <w:rsid w:val="00D00EBB"/>
    <w:rsid w:val="00D03BDD"/>
    <w:rsid w:val="00D60369"/>
    <w:rsid w:val="00D66A17"/>
    <w:rsid w:val="00D74E04"/>
    <w:rsid w:val="00D77C0E"/>
    <w:rsid w:val="00D86878"/>
    <w:rsid w:val="00D96D57"/>
    <w:rsid w:val="00DA525A"/>
    <w:rsid w:val="00DB0DFC"/>
    <w:rsid w:val="00DB56E2"/>
    <w:rsid w:val="00DB6B95"/>
    <w:rsid w:val="00DB7B45"/>
    <w:rsid w:val="00DE628E"/>
    <w:rsid w:val="00DF72C7"/>
    <w:rsid w:val="00E12CE7"/>
    <w:rsid w:val="00E14AE5"/>
    <w:rsid w:val="00E15B98"/>
    <w:rsid w:val="00E3049B"/>
    <w:rsid w:val="00E42D2A"/>
    <w:rsid w:val="00E43089"/>
    <w:rsid w:val="00E4515D"/>
    <w:rsid w:val="00E54964"/>
    <w:rsid w:val="00E74F3E"/>
    <w:rsid w:val="00E87A36"/>
    <w:rsid w:val="00E97A25"/>
    <w:rsid w:val="00EA032C"/>
    <w:rsid w:val="00EC1CB6"/>
    <w:rsid w:val="00ED6416"/>
    <w:rsid w:val="00EE1820"/>
    <w:rsid w:val="00EE52E5"/>
    <w:rsid w:val="00EF02A9"/>
    <w:rsid w:val="00EF4436"/>
    <w:rsid w:val="00F018AD"/>
    <w:rsid w:val="00F13F63"/>
    <w:rsid w:val="00F27DD8"/>
    <w:rsid w:val="00F37A70"/>
    <w:rsid w:val="00F41C3E"/>
    <w:rsid w:val="00F55C98"/>
    <w:rsid w:val="00FA0053"/>
    <w:rsid w:val="00FA2229"/>
    <w:rsid w:val="00FA7AD6"/>
    <w:rsid w:val="00FC4957"/>
    <w:rsid w:val="00FC7BD4"/>
    <w:rsid w:val="00FD1399"/>
    <w:rsid w:val="00FE1E11"/>
    <w:rsid w:val="00FE462E"/>
    <w:rsid w:val="00FF526C"/>
    <w:rsid w:val="00FF5E9F"/>
    <w:rsid w:val="00FF646C"/>
    <w:rsid w:val="00FF6A4E"/>
    <w:rsid w:val="391D7F49"/>
    <w:rsid w:val="5F4630A6"/>
    <w:rsid w:val="74AB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Char"/>
    <w:uiPriority w:val="99"/>
    <w:qFormat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6"/>
    <w:next w:val="a6"/>
    <w:link w:val="2Char"/>
    <w:uiPriority w:val="99"/>
    <w:qFormat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/>
      <w:b/>
      <w:bCs/>
      <w:szCs w:val="32"/>
    </w:rPr>
  </w:style>
  <w:style w:type="paragraph" w:styleId="3">
    <w:name w:val="heading 3"/>
    <w:basedOn w:val="a6"/>
    <w:next w:val="a6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6"/>
    <w:next w:val="a6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caption"/>
    <w:basedOn w:val="a6"/>
    <w:next w:val="a6"/>
    <w:uiPriority w:val="99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b">
    <w:name w:val="Balloon Text"/>
    <w:basedOn w:val="a6"/>
    <w:link w:val="Char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6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6"/>
    <w:next w:val="ab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">
    <w:name w:val="Title"/>
    <w:basedOn w:val="a6"/>
    <w:next w:val="1"/>
    <w:link w:val="Char2"/>
    <w:uiPriority w:val="99"/>
    <w:qFormat/>
    <w:pPr>
      <w:spacing w:before="240" w:after="60"/>
      <w:jc w:val="center"/>
      <w:outlineLvl w:val="0"/>
    </w:pPr>
    <w:rPr>
      <w:rFonts w:ascii="Arial" w:eastAsia="黑体" w:hAnsi="Arial" w:cs="Arial"/>
      <w:b/>
      <w:bCs/>
      <w:szCs w:val="32"/>
    </w:rPr>
  </w:style>
  <w:style w:type="table" w:styleId="af0">
    <w:name w:val="Table Grid"/>
    <w:basedOn w:val="a8"/>
    <w:uiPriority w:val="9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7"/>
    <w:uiPriority w:val="22"/>
    <w:qFormat/>
    <w:rPr>
      <w:rFonts w:cs="Times New Roman"/>
      <w:b/>
      <w:bCs/>
    </w:rPr>
  </w:style>
  <w:style w:type="character" w:styleId="af2">
    <w:name w:val="FollowedHyperlink"/>
    <w:basedOn w:val="a7"/>
    <w:uiPriority w:val="99"/>
    <w:semiHidden/>
    <w:unhideWhenUsed/>
    <w:qFormat/>
    <w:rPr>
      <w:color w:val="000000"/>
      <w:u w:val="none"/>
    </w:rPr>
  </w:style>
  <w:style w:type="character" w:styleId="af3">
    <w:name w:val="Emphasis"/>
    <w:basedOn w:val="a7"/>
    <w:uiPriority w:val="99"/>
    <w:qFormat/>
    <w:rPr>
      <w:rFonts w:cs="Times New Roman"/>
      <w:color w:val="CC0000"/>
    </w:rPr>
  </w:style>
  <w:style w:type="character" w:styleId="HTML">
    <w:name w:val="HTML Definition"/>
    <w:basedOn w:val="a7"/>
    <w:uiPriority w:val="99"/>
    <w:semiHidden/>
    <w:unhideWhenUsed/>
    <w:qFormat/>
  </w:style>
  <w:style w:type="character" w:styleId="HTML0">
    <w:name w:val="HTML Variable"/>
    <w:basedOn w:val="a7"/>
    <w:uiPriority w:val="99"/>
    <w:semiHidden/>
    <w:unhideWhenUsed/>
    <w:qFormat/>
  </w:style>
  <w:style w:type="character" w:styleId="af4">
    <w:name w:val="Hyperlink"/>
    <w:basedOn w:val="a7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7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7"/>
    <w:uiPriority w:val="99"/>
    <w:semiHidden/>
    <w:unhideWhenUsed/>
    <w:qFormat/>
  </w:style>
  <w:style w:type="character" w:customStyle="1" w:styleId="1Char">
    <w:name w:val="标题 1 Char"/>
    <w:basedOn w:val="a7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7"/>
    <w:link w:val="2"/>
    <w:uiPriority w:val="99"/>
    <w:qFormat/>
    <w:locked/>
    <w:rPr>
      <w:rFonts w:ascii="黑体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7"/>
    <w:link w:val="3"/>
    <w:uiPriority w:val="99"/>
    <w:locked/>
    <w:rPr>
      <w:rFonts w:ascii="宋体" w:eastAsia="宋体" w:cs="宋体"/>
      <w:b/>
      <w:bCs/>
      <w:sz w:val="27"/>
      <w:szCs w:val="27"/>
    </w:rPr>
  </w:style>
  <w:style w:type="character" w:customStyle="1" w:styleId="4Char">
    <w:name w:val="标题 4 Char"/>
    <w:basedOn w:val="a7"/>
    <w:link w:val="4"/>
    <w:uiPriority w:val="99"/>
    <w:locked/>
    <w:rPr>
      <w:rFonts w:ascii="宋体" w:eastAsia="宋体" w:cs="Times New Roman"/>
      <w:b/>
      <w:bCs/>
      <w:sz w:val="24"/>
      <w:szCs w:val="24"/>
    </w:rPr>
  </w:style>
  <w:style w:type="character" w:customStyle="1" w:styleId="Char2">
    <w:name w:val="标题 Char"/>
    <w:basedOn w:val="a7"/>
    <w:link w:val="af"/>
    <w:uiPriority w:val="99"/>
    <w:qFormat/>
    <w:locked/>
    <w:rPr>
      <w:rFonts w:ascii="Arial" w:eastAsia="黑体" w:hAnsi="Arial" w:cs="Arial"/>
      <w:b/>
      <w:bCs/>
      <w:kern w:val="2"/>
      <w:sz w:val="32"/>
      <w:szCs w:val="32"/>
    </w:rPr>
  </w:style>
  <w:style w:type="paragraph" w:customStyle="1" w:styleId="a">
    <w:name w:val="示例×："/>
    <w:basedOn w:val="a6"/>
    <w:uiPriority w:val="99"/>
    <w:pPr>
      <w:numPr>
        <w:numId w:val="2"/>
      </w:numPr>
    </w:pPr>
    <w:rPr>
      <w:rFonts w:ascii="宋体"/>
      <w:kern w:val="0"/>
      <w:sz w:val="18"/>
      <w:szCs w:val="18"/>
    </w:rPr>
  </w:style>
  <w:style w:type="paragraph" w:customStyle="1" w:styleId="af5">
    <w:name w:val="附录公式"/>
    <w:basedOn w:val="a6"/>
    <w:next w:val="a6"/>
    <w:link w:val="Char3"/>
    <w:uiPriority w:val="99"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character" w:customStyle="1" w:styleId="Char3">
    <w:name w:val="附录公式 Char"/>
    <w:basedOn w:val="a7"/>
    <w:link w:val="af5"/>
    <w:uiPriority w:val="99"/>
    <w:qFormat/>
    <w:locked/>
    <w:rPr>
      <w:rFonts w:ascii="宋体" w:cs="Times New Roman"/>
      <w:sz w:val="21"/>
    </w:rPr>
  </w:style>
  <w:style w:type="paragraph" w:customStyle="1" w:styleId="af6">
    <w:name w:val="附录公式编号制表符"/>
    <w:basedOn w:val="a6"/>
    <w:next w:val="a6"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5">
    <w:name w:val="附录数字编号列项（二级）"/>
    <w:uiPriority w:val="99"/>
    <w:qFormat/>
    <w:pPr>
      <w:widowControl w:val="0"/>
      <w:numPr>
        <w:ilvl w:val="1"/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4">
    <w:name w:val="附录字母编号列项（一级）"/>
    <w:uiPriority w:val="99"/>
    <w:qFormat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f7">
    <w:name w:val="示例后文字"/>
    <w:basedOn w:val="a6"/>
    <w:next w:val="a6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kern w:val="0"/>
      <w:sz w:val="18"/>
      <w:szCs w:val="20"/>
    </w:rPr>
  </w:style>
  <w:style w:type="paragraph" w:customStyle="1" w:styleId="af8">
    <w:name w:val="首示例"/>
    <w:next w:val="a6"/>
    <w:link w:val="Char4"/>
    <w:uiPriority w:val="99"/>
    <w:qFormat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basedOn w:val="a7"/>
    <w:link w:val="af8"/>
    <w:uiPriority w:val="99"/>
    <w:qFormat/>
    <w:locked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9">
    <w:name w:val="图的脚注"/>
    <w:next w:val="a6"/>
    <w:uiPriority w:val="99"/>
    <w:qFormat/>
    <w:pPr>
      <w:widowControl w:val="0"/>
      <w:adjustRightInd w:val="0"/>
      <w:spacing w:line="360" w:lineRule="atLeast"/>
      <w:ind w:leftChars="200" w:left="840" w:hangingChars="200" w:hanging="420"/>
      <w:jc w:val="both"/>
      <w:textAlignment w:val="baseline"/>
    </w:pPr>
    <w:rPr>
      <w:rFonts w:ascii="宋体"/>
      <w:sz w:val="18"/>
    </w:rPr>
  </w:style>
  <w:style w:type="paragraph" w:customStyle="1" w:styleId="afa">
    <w:name w:val="正文公式编号制表符"/>
    <w:basedOn w:val="a6"/>
    <w:next w:val="a6"/>
    <w:uiPriority w:val="99"/>
    <w:qFormat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afb">
    <w:name w:val="List Paragraph"/>
    <w:basedOn w:val="a6"/>
    <w:uiPriority w:val="34"/>
    <w:qFormat/>
    <w:pPr>
      <w:ind w:firstLineChars="200" w:firstLine="420"/>
    </w:pPr>
  </w:style>
  <w:style w:type="paragraph" w:customStyle="1" w:styleId="a0">
    <w:name w:val="前言、引言标题"/>
    <w:next w:val="a6"/>
    <w:uiPriority w:val="99"/>
    <w:qFormat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1">
    <w:name w:val="章标题"/>
    <w:next w:val="a6"/>
    <w:uiPriority w:val="99"/>
    <w:qFormat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2">
    <w:name w:val="一级条标题"/>
    <w:next w:val="a6"/>
    <w:uiPriority w:val="99"/>
    <w:qFormat/>
    <w:pPr>
      <w:numPr>
        <w:ilvl w:val="2"/>
        <w:numId w:val="4"/>
      </w:numPr>
      <w:outlineLvl w:val="2"/>
    </w:pPr>
    <w:rPr>
      <w:rFonts w:eastAsia="黑体"/>
      <w:sz w:val="21"/>
    </w:rPr>
  </w:style>
  <w:style w:type="paragraph" w:customStyle="1" w:styleId="a3">
    <w:name w:val="二级条标题"/>
    <w:basedOn w:val="a2"/>
    <w:next w:val="a6"/>
    <w:uiPriority w:val="99"/>
    <w:qFormat/>
    <w:pPr>
      <w:numPr>
        <w:ilvl w:val="3"/>
      </w:numPr>
      <w:outlineLvl w:val="3"/>
    </w:pPr>
  </w:style>
  <w:style w:type="character" w:customStyle="1" w:styleId="apple-converted-space">
    <w:name w:val="apple-converted-space"/>
    <w:basedOn w:val="a7"/>
    <w:qFormat/>
    <w:rPr>
      <w:rFonts w:cs="Times New Roman"/>
    </w:rPr>
  </w:style>
  <w:style w:type="character" w:customStyle="1" w:styleId="Char1">
    <w:name w:val="页眉 Char"/>
    <w:basedOn w:val="a7"/>
    <w:link w:val="ad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7"/>
    <w:link w:val="ac"/>
    <w:uiPriority w:val="99"/>
    <w:semiHidden/>
    <w:qFormat/>
    <w:locked/>
    <w:rPr>
      <w:rFonts w:cs="Times New Roman"/>
      <w:kern w:val="2"/>
      <w:sz w:val="18"/>
      <w:szCs w:val="18"/>
    </w:rPr>
  </w:style>
  <w:style w:type="paragraph" w:customStyle="1" w:styleId="reader-word-layer">
    <w:name w:val="reader-word-layer"/>
    <w:basedOn w:val="a6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7"/>
    <w:link w:val="ab"/>
    <w:uiPriority w:val="99"/>
    <w:semiHidden/>
    <w:qFormat/>
    <w:rPr>
      <w:kern w:val="2"/>
      <w:sz w:val="18"/>
      <w:szCs w:val="18"/>
    </w:r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f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21">
    <w:name w:val="fontstyle21"/>
    <w:qFormat/>
    <w:rPr>
      <w:rFonts w:ascii="宋体" w:eastAsia="宋体" w:hAnsi="宋体" w:hint="eastAsi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Char"/>
    <w:uiPriority w:val="99"/>
    <w:qFormat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6"/>
    <w:next w:val="a6"/>
    <w:link w:val="2Char"/>
    <w:uiPriority w:val="99"/>
    <w:qFormat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/>
      <w:b/>
      <w:bCs/>
      <w:szCs w:val="32"/>
    </w:rPr>
  </w:style>
  <w:style w:type="paragraph" w:styleId="3">
    <w:name w:val="heading 3"/>
    <w:basedOn w:val="a6"/>
    <w:next w:val="a6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6"/>
    <w:next w:val="a6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caption"/>
    <w:basedOn w:val="a6"/>
    <w:next w:val="a6"/>
    <w:uiPriority w:val="99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b">
    <w:name w:val="Balloon Text"/>
    <w:basedOn w:val="a6"/>
    <w:link w:val="Char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6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6"/>
    <w:next w:val="ab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">
    <w:name w:val="Title"/>
    <w:basedOn w:val="a6"/>
    <w:next w:val="1"/>
    <w:link w:val="Char2"/>
    <w:uiPriority w:val="99"/>
    <w:qFormat/>
    <w:pPr>
      <w:spacing w:before="240" w:after="60"/>
      <w:jc w:val="center"/>
      <w:outlineLvl w:val="0"/>
    </w:pPr>
    <w:rPr>
      <w:rFonts w:ascii="Arial" w:eastAsia="黑体" w:hAnsi="Arial" w:cs="Arial"/>
      <w:b/>
      <w:bCs/>
      <w:szCs w:val="32"/>
    </w:rPr>
  </w:style>
  <w:style w:type="table" w:styleId="af0">
    <w:name w:val="Table Grid"/>
    <w:basedOn w:val="a8"/>
    <w:uiPriority w:val="9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7"/>
    <w:uiPriority w:val="22"/>
    <w:qFormat/>
    <w:rPr>
      <w:rFonts w:cs="Times New Roman"/>
      <w:b/>
      <w:bCs/>
    </w:rPr>
  </w:style>
  <w:style w:type="character" w:styleId="af2">
    <w:name w:val="FollowedHyperlink"/>
    <w:basedOn w:val="a7"/>
    <w:uiPriority w:val="99"/>
    <w:semiHidden/>
    <w:unhideWhenUsed/>
    <w:qFormat/>
    <w:rPr>
      <w:color w:val="000000"/>
      <w:u w:val="none"/>
    </w:rPr>
  </w:style>
  <w:style w:type="character" w:styleId="af3">
    <w:name w:val="Emphasis"/>
    <w:basedOn w:val="a7"/>
    <w:uiPriority w:val="99"/>
    <w:qFormat/>
    <w:rPr>
      <w:rFonts w:cs="Times New Roman"/>
      <w:color w:val="CC0000"/>
    </w:rPr>
  </w:style>
  <w:style w:type="character" w:styleId="HTML">
    <w:name w:val="HTML Definition"/>
    <w:basedOn w:val="a7"/>
    <w:uiPriority w:val="99"/>
    <w:semiHidden/>
    <w:unhideWhenUsed/>
    <w:qFormat/>
  </w:style>
  <w:style w:type="character" w:styleId="HTML0">
    <w:name w:val="HTML Variable"/>
    <w:basedOn w:val="a7"/>
    <w:uiPriority w:val="99"/>
    <w:semiHidden/>
    <w:unhideWhenUsed/>
    <w:qFormat/>
  </w:style>
  <w:style w:type="character" w:styleId="af4">
    <w:name w:val="Hyperlink"/>
    <w:basedOn w:val="a7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7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7"/>
    <w:uiPriority w:val="99"/>
    <w:semiHidden/>
    <w:unhideWhenUsed/>
    <w:qFormat/>
  </w:style>
  <w:style w:type="character" w:customStyle="1" w:styleId="1Char">
    <w:name w:val="标题 1 Char"/>
    <w:basedOn w:val="a7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7"/>
    <w:link w:val="2"/>
    <w:uiPriority w:val="99"/>
    <w:qFormat/>
    <w:locked/>
    <w:rPr>
      <w:rFonts w:ascii="黑体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7"/>
    <w:link w:val="3"/>
    <w:uiPriority w:val="99"/>
    <w:locked/>
    <w:rPr>
      <w:rFonts w:ascii="宋体" w:eastAsia="宋体" w:cs="宋体"/>
      <w:b/>
      <w:bCs/>
      <w:sz w:val="27"/>
      <w:szCs w:val="27"/>
    </w:rPr>
  </w:style>
  <w:style w:type="character" w:customStyle="1" w:styleId="4Char">
    <w:name w:val="标题 4 Char"/>
    <w:basedOn w:val="a7"/>
    <w:link w:val="4"/>
    <w:uiPriority w:val="99"/>
    <w:locked/>
    <w:rPr>
      <w:rFonts w:ascii="宋体" w:eastAsia="宋体" w:cs="Times New Roman"/>
      <w:b/>
      <w:bCs/>
      <w:sz w:val="24"/>
      <w:szCs w:val="24"/>
    </w:rPr>
  </w:style>
  <w:style w:type="character" w:customStyle="1" w:styleId="Char2">
    <w:name w:val="标题 Char"/>
    <w:basedOn w:val="a7"/>
    <w:link w:val="af"/>
    <w:uiPriority w:val="99"/>
    <w:qFormat/>
    <w:locked/>
    <w:rPr>
      <w:rFonts w:ascii="Arial" w:eastAsia="黑体" w:hAnsi="Arial" w:cs="Arial"/>
      <w:b/>
      <w:bCs/>
      <w:kern w:val="2"/>
      <w:sz w:val="32"/>
      <w:szCs w:val="32"/>
    </w:rPr>
  </w:style>
  <w:style w:type="paragraph" w:customStyle="1" w:styleId="a">
    <w:name w:val="示例×："/>
    <w:basedOn w:val="a6"/>
    <w:uiPriority w:val="99"/>
    <w:pPr>
      <w:numPr>
        <w:numId w:val="2"/>
      </w:numPr>
    </w:pPr>
    <w:rPr>
      <w:rFonts w:ascii="宋体"/>
      <w:kern w:val="0"/>
      <w:sz w:val="18"/>
      <w:szCs w:val="18"/>
    </w:rPr>
  </w:style>
  <w:style w:type="paragraph" w:customStyle="1" w:styleId="af5">
    <w:name w:val="附录公式"/>
    <w:basedOn w:val="a6"/>
    <w:next w:val="a6"/>
    <w:link w:val="Char3"/>
    <w:uiPriority w:val="99"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character" w:customStyle="1" w:styleId="Char3">
    <w:name w:val="附录公式 Char"/>
    <w:basedOn w:val="a7"/>
    <w:link w:val="af5"/>
    <w:uiPriority w:val="99"/>
    <w:qFormat/>
    <w:locked/>
    <w:rPr>
      <w:rFonts w:ascii="宋体" w:cs="Times New Roman"/>
      <w:sz w:val="21"/>
    </w:rPr>
  </w:style>
  <w:style w:type="paragraph" w:customStyle="1" w:styleId="af6">
    <w:name w:val="附录公式编号制表符"/>
    <w:basedOn w:val="a6"/>
    <w:next w:val="a6"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5">
    <w:name w:val="附录数字编号列项（二级）"/>
    <w:uiPriority w:val="99"/>
    <w:qFormat/>
    <w:pPr>
      <w:widowControl w:val="0"/>
      <w:numPr>
        <w:ilvl w:val="1"/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4">
    <w:name w:val="附录字母编号列项（一级）"/>
    <w:uiPriority w:val="99"/>
    <w:qFormat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f7">
    <w:name w:val="示例后文字"/>
    <w:basedOn w:val="a6"/>
    <w:next w:val="a6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kern w:val="0"/>
      <w:sz w:val="18"/>
      <w:szCs w:val="20"/>
    </w:rPr>
  </w:style>
  <w:style w:type="paragraph" w:customStyle="1" w:styleId="af8">
    <w:name w:val="首示例"/>
    <w:next w:val="a6"/>
    <w:link w:val="Char4"/>
    <w:uiPriority w:val="99"/>
    <w:qFormat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basedOn w:val="a7"/>
    <w:link w:val="af8"/>
    <w:uiPriority w:val="99"/>
    <w:qFormat/>
    <w:locked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9">
    <w:name w:val="图的脚注"/>
    <w:next w:val="a6"/>
    <w:uiPriority w:val="99"/>
    <w:qFormat/>
    <w:pPr>
      <w:widowControl w:val="0"/>
      <w:adjustRightInd w:val="0"/>
      <w:spacing w:line="360" w:lineRule="atLeast"/>
      <w:ind w:leftChars="200" w:left="840" w:hangingChars="200" w:hanging="420"/>
      <w:jc w:val="both"/>
      <w:textAlignment w:val="baseline"/>
    </w:pPr>
    <w:rPr>
      <w:rFonts w:ascii="宋体"/>
      <w:sz w:val="18"/>
    </w:rPr>
  </w:style>
  <w:style w:type="paragraph" w:customStyle="1" w:styleId="afa">
    <w:name w:val="正文公式编号制表符"/>
    <w:basedOn w:val="a6"/>
    <w:next w:val="a6"/>
    <w:uiPriority w:val="99"/>
    <w:qFormat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afb">
    <w:name w:val="List Paragraph"/>
    <w:basedOn w:val="a6"/>
    <w:uiPriority w:val="34"/>
    <w:qFormat/>
    <w:pPr>
      <w:ind w:firstLineChars="200" w:firstLine="420"/>
    </w:pPr>
  </w:style>
  <w:style w:type="paragraph" w:customStyle="1" w:styleId="a0">
    <w:name w:val="前言、引言标题"/>
    <w:next w:val="a6"/>
    <w:uiPriority w:val="99"/>
    <w:qFormat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1">
    <w:name w:val="章标题"/>
    <w:next w:val="a6"/>
    <w:uiPriority w:val="99"/>
    <w:qFormat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2">
    <w:name w:val="一级条标题"/>
    <w:next w:val="a6"/>
    <w:uiPriority w:val="99"/>
    <w:qFormat/>
    <w:pPr>
      <w:numPr>
        <w:ilvl w:val="2"/>
        <w:numId w:val="4"/>
      </w:numPr>
      <w:outlineLvl w:val="2"/>
    </w:pPr>
    <w:rPr>
      <w:rFonts w:eastAsia="黑体"/>
      <w:sz w:val="21"/>
    </w:rPr>
  </w:style>
  <w:style w:type="paragraph" w:customStyle="1" w:styleId="a3">
    <w:name w:val="二级条标题"/>
    <w:basedOn w:val="a2"/>
    <w:next w:val="a6"/>
    <w:uiPriority w:val="99"/>
    <w:qFormat/>
    <w:pPr>
      <w:numPr>
        <w:ilvl w:val="3"/>
      </w:numPr>
      <w:outlineLvl w:val="3"/>
    </w:pPr>
  </w:style>
  <w:style w:type="character" w:customStyle="1" w:styleId="apple-converted-space">
    <w:name w:val="apple-converted-space"/>
    <w:basedOn w:val="a7"/>
    <w:qFormat/>
    <w:rPr>
      <w:rFonts w:cs="Times New Roman"/>
    </w:rPr>
  </w:style>
  <w:style w:type="character" w:customStyle="1" w:styleId="Char1">
    <w:name w:val="页眉 Char"/>
    <w:basedOn w:val="a7"/>
    <w:link w:val="ad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7"/>
    <w:link w:val="ac"/>
    <w:uiPriority w:val="99"/>
    <w:semiHidden/>
    <w:qFormat/>
    <w:locked/>
    <w:rPr>
      <w:rFonts w:cs="Times New Roman"/>
      <w:kern w:val="2"/>
      <w:sz w:val="18"/>
      <w:szCs w:val="18"/>
    </w:rPr>
  </w:style>
  <w:style w:type="paragraph" w:customStyle="1" w:styleId="reader-word-layer">
    <w:name w:val="reader-word-layer"/>
    <w:basedOn w:val="a6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7"/>
    <w:link w:val="ab"/>
    <w:uiPriority w:val="99"/>
    <w:semiHidden/>
    <w:qFormat/>
    <w:rPr>
      <w:kern w:val="2"/>
      <w:sz w:val="18"/>
      <w:szCs w:val="18"/>
    </w:r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f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21">
    <w:name w:val="fontstyle21"/>
    <w:qFormat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有色标委[2017]  号</dc:title>
  <dc:creator>lenovo</dc:creator>
  <cp:lastModifiedBy>zhangyun</cp:lastModifiedBy>
  <cp:revision>2</cp:revision>
  <cp:lastPrinted>2020-07-21T01:52:00Z</cp:lastPrinted>
  <dcterms:created xsi:type="dcterms:W3CDTF">2020-08-04T08:07:00Z</dcterms:created>
  <dcterms:modified xsi:type="dcterms:W3CDTF">2020-08-04T08:07:00Z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