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cs="Times New Roman"/>
          <w:bCs/>
          <w:color w:val="000000"/>
          <w:sz w:val="28"/>
          <w:szCs w:val="28"/>
        </w:rPr>
      </w:pPr>
      <w:bookmarkStart w:id="0" w:name="_GoBack"/>
      <w:r>
        <w:rPr>
          <w:rFonts w:ascii="Times New Roman" w:cs="Times New Roman"/>
          <w:bCs/>
          <w:color w:val="000000"/>
          <w:sz w:val="28"/>
          <w:szCs w:val="28"/>
        </w:rPr>
        <w:t>附件</w:t>
      </w:r>
      <w:r>
        <w:rPr>
          <w:rFonts w:ascii="Times New Roman" w:hAnsi="Times New Roman" w:cs="Times New Roman"/>
          <w:color w:val="000000"/>
          <w:sz w:val="28"/>
        </w:rPr>
        <w:t>1</w:t>
      </w:r>
      <w:r>
        <w:rPr>
          <w:rFonts w:ascii="Times New Roman" w:cs="Times New Roman"/>
          <w:bCs/>
          <w:color w:val="000000"/>
          <w:sz w:val="28"/>
          <w:szCs w:val="28"/>
        </w:rPr>
        <w:t>：</w:t>
      </w:r>
      <w:bookmarkEnd w:id="0"/>
    </w:p>
    <w:p>
      <w:pPr>
        <w:jc w:val="center"/>
        <w:rPr>
          <w:rFonts w:ascii="Times New Roman" w:cs="Times New Roman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稀土国家标准任务落实项目</w:t>
      </w:r>
    </w:p>
    <w:tbl>
      <w:tblPr>
        <w:tblStyle w:val="2"/>
        <w:tblW w:w="1406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695"/>
        <w:gridCol w:w="3955"/>
        <w:gridCol w:w="1000"/>
        <w:gridCol w:w="1300"/>
        <w:gridCol w:w="53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计划号</w:t>
            </w:r>
          </w:p>
        </w:tc>
        <w:tc>
          <w:tcPr>
            <w:tcW w:w="39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项目名称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制</w:t>
            </w:r>
            <w:r>
              <w:rPr>
                <w:rFonts w:hint="eastAsia" w:ascii="Times New Roman" w:hAnsi="Times New Roman" w:cs="Times New Roman"/>
                <w:b/>
                <w:kern w:val="0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修订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完成年限</w:t>
            </w:r>
          </w:p>
        </w:tc>
        <w:tc>
          <w:tcPr>
            <w:tcW w:w="53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主要起草单位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20201663-T-469</w:t>
            </w:r>
          </w:p>
        </w:tc>
        <w:tc>
          <w:tcPr>
            <w:tcW w:w="39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各向异性钕铁硼永磁粉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制订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</w:p>
        </w:tc>
        <w:tc>
          <w:tcPr>
            <w:tcW w:w="5373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有研稀土新材料股份有限公司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20194258-T-469</w:t>
            </w:r>
          </w:p>
        </w:tc>
        <w:tc>
          <w:tcPr>
            <w:tcW w:w="39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稀土铁合金化学分析方法 第1部分：稀土总量的测定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修订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</w:p>
        </w:tc>
        <w:tc>
          <w:tcPr>
            <w:tcW w:w="5373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包头稀土研究院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20200859-T-469</w:t>
            </w:r>
          </w:p>
        </w:tc>
        <w:tc>
          <w:tcPr>
            <w:tcW w:w="39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稀土铁合金化学分析方法 第2部分：稀土杂质含量的测定 电感耦合等离子体原子发射光谱法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修订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</w:p>
        </w:tc>
        <w:tc>
          <w:tcPr>
            <w:tcW w:w="5373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江西南方稀土高技术股份有限公司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20200860-T-469</w:t>
            </w:r>
          </w:p>
        </w:tc>
        <w:tc>
          <w:tcPr>
            <w:tcW w:w="39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稀土铁合金化学分析方法 第4部分：铁量的测定重铬酸钾滴定法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修订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</w:p>
        </w:tc>
        <w:tc>
          <w:tcPr>
            <w:tcW w:w="5373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包头稀土研究院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20200861-T-469</w:t>
            </w:r>
          </w:p>
        </w:tc>
        <w:tc>
          <w:tcPr>
            <w:tcW w:w="39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稀土铁合金化学分析方法 第5部分：氧含量的测定  脉冲—红外吸收法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修订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</w:p>
        </w:tc>
        <w:tc>
          <w:tcPr>
            <w:tcW w:w="5373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国家钨与稀土产品质量监督检验中心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20200862-T-469</w:t>
            </w:r>
          </w:p>
        </w:tc>
        <w:tc>
          <w:tcPr>
            <w:tcW w:w="39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稀土金属及其氧化物中非稀土杂质化学分析方法  第1部分：碳、硫量的测定  高频-红外吸收法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修订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</w:p>
        </w:tc>
        <w:tc>
          <w:tcPr>
            <w:tcW w:w="5373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国合通用测试评价认证股份公司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包头稀土研究院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国标（北京）检验认证有限公司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20200863-T-469</w:t>
            </w:r>
          </w:p>
        </w:tc>
        <w:tc>
          <w:tcPr>
            <w:tcW w:w="39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稀土铁合金化学分析方法 第3部分：钙、镁、铝、镍、锰量的测定 电感耦合等离子体原子发射光谱法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修订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</w:p>
        </w:tc>
        <w:tc>
          <w:tcPr>
            <w:tcW w:w="5373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赣州有色冶金研究所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20190884-T-469</w:t>
            </w:r>
          </w:p>
        </w:tc>
        <w:tc>
          <w:tcPr>
            <w:tcW w:w="39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稀土金属及其氧化物中非稀土杂质化学分析方法 第8部分：钠量的测定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修订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</w:p>
        </w:tc>
        <w:tc>
          <w:tcPr>
            <w:tcW w:w="5373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国合通用测试评价认证股份公司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国标（北京）检验认证有限公司</w:t>
            </w:r>
          </w:p>
        </w:tc>
      </w:tr>
    </w:tbl>
    <w:p>
      <w:pPr>
        <w:ind w:firstLine="281" w:firstLineChars="100"/>
        <w:jc w:val="center"/>
        <w:rPr>
          <w:rFonts w:ascii="Times New Roman" w:hAnsi="Times New Roman" w:cs="Times New Roman"/>
          <w:b/>
          <w:bCs w:val="0"/>
          <w:color w:val="000000"/>
          <w:sz w:val="28"/>
          <w:szCs w:val="28"/>
        </w:rPr>
      </w:pPr>
      <w:r>
        <w:rPr>
          <w:rFonts w:hint="eastAsia" w:ascii="Times New Roman" w:hAnsi="Times New Roman" w:cs="Times New Roman"/>
          <w:b/>
          <w:bCs w:val="0"/>
          <w:color w:val="000000"/>
          <w:sz w:val="28"/>
          <w:szCs w:val="28"/>
          <w:lang w:val="en-US" w:eastAsia="zh-CN"/>
        </w:rPr>
        <w:t>稀土国家、行业标准外文版任务落实项目</w:t>
      </w:r>
    </w:p>
    <w:tbl>
      <w:tblPr>
        <w:tblStyle w:val="2"/>
        <w:tblW w:w="5033" w:type="pct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2074"/>
        <w:gridCol w:w="6492"/>
        <w:gridCol w:w="3051"/>
        <w:gridCol w:w="13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Header/>
          <w:jc w:val="center"/>
        </w:trPr>
        <w:tc>
          <w:tcPr>
            <w:tcW w:w="3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73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  <w:lang w:val="en-US" w:eastAsia="zh-CN"/>
              </w:rPr>
              <w:t>计划编号</w:t>
            </w:r>
          </w:p>
        </w:tc>
        <w:tc>
          <w:tcPr>
            <w:tcW w:w="230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  <w:lang w:val="en-US" w:eastAsia="zh-CN"/>
              </w:rPr>
              <w:t>标准名称</w:t>
            </w:r>
          </w:p>
        </w:tc>
        <w:tc>
          <w:tcPr>
            <w:tcW w:w="108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  <w:lang w:val="en-US" w:eastAsia="zh-CN"/>
              </w:rPr>
              <w:t>承担单位</w:t>
            </w:r>
          </w:p>
        </w:tc>
        <w:tc>
          <w:tcPr>
            <w:tcW w:w="47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  <w:lang w:val="en-US" w:eastAsia="zh-CN"/>
              </w:rPr>
              <w:t>完成年限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7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W20191230</w:t>
            </w:r>
          </w:p>
        </w:tc>
        <w:tc>
          <w:tcPr>
            <w:tcW w:w="23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金属钕</w:t>
            </w:r>
          </w:p>
        </w:tc>
        <w:tc>
          <w:tcPr>
            <w:tcW w:w="10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包头稀土研究院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7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W20191228</w:t>
            </w:r>
          </w:p>
        </w:tc>
        <w:tc>
          <w:tcPr>
            <w:tcW w:w="23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碳酸铈</w:t>
            </w:r>
          </w:p>
        </w:tc>
        <w:tc>
          <w:tcPr>
            <w:tcW w:w="10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江西金世纪新材料股份有限公司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7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W20191229</w:t>
            </w:r>
          </w:p>
        </w:tc>
        <w:tc>
          <w:tcPr>
            <w:tcW w:w="23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再生烧结钕铁硼永磁材料</w:t>
            </w:r>
          </w:p>
        </w:tc>
        <w:tc>
          <w:tcPr>
            <w:tcW w:w="10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北京工业大学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7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W20191227</w:t>
            </w:r>
          </w:p>
        </w:tc>
        <w:tc>
          <w:tcPr>
            <w:tcW w:w="23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稀土金属及其氧化物中非稀土杂质化学分析方法  第3部分：稀土氧化物中水分量的测定  重量法</w:t>
            </w:r>
          </w:p>
        </w:tc>
        <w:tc>
          <w:tcPr>
            <w:tcW w:w="10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赣州有色冶金研究所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7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W20191097</w:t>
            </w:r>
          </w:p>
        </w:tc>
        <w:tc>
          <w:tcPr>
            <w:tcW w:w="23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镨钕氧化物</w:t>
            </w:r>
          </w:p>
        </w:tc>
        <w:tc>
          <w:tcPr>
            <w:tcW w:w="10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虔东稀土集团股份有限公司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7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W20191096</w:t>
            </w:r>
          </w:p>
        </w:tc>
        <w:tc>
          <w:tcPr>
            <w:tcW w:w="23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稀土废渣、废水化学分析方法 第2部分：化学需氧量(COD)的测定</w:t>
            </w:r>
          </w:p>
        </w:tc>
        <w:tc>
          <w:tcPr>
            <w:tcW w:w="10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虔东稀土集团股份有限公司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</w:p>
        </w:tc>
        <w:tc>
          <w:tcPr>
            <w:tcW w:w="7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W20191094</w:t>
            </w:r>
          </w:p>
        </w:tc>
        <w:tc>
          <w:tcPr>
            <w:tcW w:w="23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离子型稀土矿混合稀土氧化物化学分析方法 第2部分：三氧化二铝量的测定</w:t>
            </w:r>
          </w:p>
        </w:tc>
        <w:tc>
          <w:tcPr>
            <w:tcW w:w="10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赣州有色冶金研究所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7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W20191093</w:t>
            </w:r>
          </w:p>
        </w:tc>
        <w:tc>
          <w:tcPr>
            <w:tcW w:w="23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金属镧</w:t>
            </w:r>
          </w:p>
        </w:tc>
        <w:tc>
          <w:tcPr>
            <w:tcW w:w="10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包头稀土研究院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</w:p>
        </w:tc>
        <w:tc>
          <w:tcPr>
            <w:tcW w:w="73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2019-W068-XB</w:t>
            </w:r>
          </w:p>
        </w:tc>
        <w:tc>
          <w:tcPr>
            <w:tcW w:w="230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钕铁硼合金化学分析方法 第3部分：硼、铝、铜、钴、镁、硅、钙、钒、铬、锰、镍、锌和镓量的测定 电感耦合等离子体原子发射光谱法</w:t>
            </w:r>
          </w:p>
        </w:tc>
        <w:tc>
          <w:tcPr>
            <w:tcW w:w="108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国合通用测试评价认证股份公司</w:t>
            </w:r>
          </w:p>
        </w:tc>
        <w:tc>
          <w:tcPr>
            <w:tcW w:w="47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</w:p>
        </w:tc>
        <w:tc>
          <w:tcPr>
            <w:tcW w:w="7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2019-W069-XB</w:t>
            </w:r>
          </w:p>
        </w:tc>
        <w:tc>
          <w:tcPr>
            <w:tcW w:w="23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钕铁硼合金化学分析方法 第4部分：铁量的测定 重铬酸钾滴定法</w:t>
            </w:r>
          </w:p>
        </w:tc>
        <w:tc>
          <w:tcPr>
            <w:tcW w:w="10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虔东稀土集团股份有限公司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2020年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02134"/>
    <w:rsid w:val="2320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2020-04-29T06:13:00Z</dcterms:created>
  <dc:creator>Shen Lihan</dc:creator>
  <cp:lastModifiedBy>Shen Lihan</cp:lastModifiedBy>
  <dcterms:modified xsi:type="dcterms:W3CDTF">2020-04-29T06:14:19Z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