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51" w:rsidRPr="00F12861" w:rsidRDefault="00256451" w:rsidP="00256451">
      <w:pPr>
        <w:jc w:val="left"/>
        <w:rPr>
          <w:rFonts w:ascii="宋体" w:hAnsi="宋体" w:cs="宋体"/>
          <w:kern w:val="0"/>
          <w:szCs w:val="21"/>
        </w:rPr>
      </w:pPr>
      <w:r w:rsidRPr="00F12861">
        <w:rPr>
          <w:rFonts w:ascii="宋体" w:hAnsi="宋体" w:cs="宋体"/>
          <w:kern w:val="0"/>
          <w:szCs w:val="21"/>
        </w:rPr>
        <w:t>附件</w:t>
      </w:r>
      <w:r w:rsidRPr="00F12861">
        <w:rPr>
          <w:rFonts w:ascii="宋体" w:hAnsi="宋体" w:cs="宋体" w:hint="eastAsia"/>
          <w:kern w:val="0"/>
          <w:szCs w:val="21"/>
        </w:rPr>
        <w:t>3</w:t>
      </w:r>
      <w:r w:rsidRPr="00F12861">
        <w:rPr>
          <w:rFonts w:ascii="宋体" w:hAnsi="宋体" w:cs="宋体"/>
          <w:kern w:val="0"/>
          <w:szCs w:val="21"/>
        </w:rPr>
        <w:t>：</w:t>
      </w:r>
    </w:p>
    <w:p w:rsidR="00256451" w:rsidRPr="00F12861" w:rsidRDefault="00256451" w:rsidP="00256451">
      <w:pPr>
        <w:spacing w:afterLines="50" w:after="156"/>
        <w:jc w:val="center"/>
        <w:rPr>
          <w:rFonts w:ascii="黑体" w:eastAsia="黑体"/>
          <w:szCs w:val="21"/>
        </w:rPr>
      </w:pPr>
      <w:r w:rsidRPr="00F12861">
        <w:rPr>
          <w:rFonts w:ascii="黑体" w:eastAsia="黑体" w:hint="eastAsia"/>
          <w:szCs w:val="21"/>
        </w:rPr>
        <w:t>20</w:t>
      </w:r>
      <w:r w:rsidRPr="00F12861">
        <w:rPr>
          <w:rFonts w:ascii="黑体" w:eastAsia="黑体"/>
          <w:szCs w:val="21"/>
        </w:rPr>
        <w:t>20</w:t>
      </w:r>
      <w:r w:rsidRPr="00F12861">
        <w:rPr>
          <w:rFonts w:ascii="黑体" w:eastAsia="黑体" w:hint="eastAsia"/>
          <w:szCs w:val="21"/>
        </w:rPr>
        <w:t>年第一批半导体材料协会标准项目计划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086"/>
        <w:gridCol w:w="2588"/>
        <w:gridCol w:w="706"/>
        <w:gridCol w:w="853"/>
        <w:gridCol w:w="992"/>
        <w:gridCol w:w="709"/>
        <w:gridCol w:w="850"/>
        <w:gridCol w:w="2554"/>
        <w:gridCol w:w="2438"/>
      </w:tblGrid>
      <w:tr w:rsidR="00256451" w:rsidRPr="00F12861" w:rsidTr="00357314">
        <w:trPr>
          <w:cantSplit/>
          <w:trHeight w:val="450"/>
          <w:tblHeader/>
        </w:trPr>
        <w:tc>
          <w:tcPr>
            <w:tcW w:w="140" w:type="pct"/>
            <w:vAlign w:val="center"/>
            <w:hideMark/>
          </w:tcPr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736" w:type="pct"/>
            <w:vAlign w:val="center"/>
          </w:tcPr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计划编号</w:t>
            </w:r>
          </w:p>
        </w:tc>
        <w:tc>
          <w:tcPr>
            <w:tcW w:w="913" w:type="pct"/>
            <w:vAlign w:val="center"/>
            <w:hideMark/>
          </w:tcPr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项目名称</w:t>
            </w:r>
          </w:p>
        </w:tc>
        <w:tc>
          <w:tcPr>
            <w:tcW w:w="249" w:type="pct"/>
            <w:vAlign w:val="center"/>
            <w:hideMark/>
          </w:tcPr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标准性质</w:t>
            </w:r>
          </w:p>
        </w:tc>
        <w:tc>
          <w:tcPr>
            <w:tcW w:w="301" w:type="pct"/>
            <w:vAlign w:val="center"/>
            <w:hideMark/>
          </w:tcPr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制修订</w:t>
            </w:r>
          </w:p>
        </w:tc>
        <w:tc>
          <w:tcPr>
            <w:tcW w:w="350" w:type="pct"/>
            <w:vAlign w:val="center"/>
            <w:hideMark/>
          </w:tcPr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F12861">
              <w:rPr>
                <w:rFonts w:eastAsia="黑体"/>
                <w:color w:val="000000"/>
                <w:kern w:val="0"/>
                <w:szCs w:val="21"/>
              </w:rPr>
              <w:t>代替标准号</w:t>
            </w:r>
          </w:p>
        </w:tc>
        <w:tc>
          <w:tcPr>
            <w:tcW w:w="250" w:type="pct"/>
            <w:vAlign w:val="center"/>
            <w:hideMark/>
          </w:tcPr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采标</w:t>
            </w:r>
          </w:p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情况</w:t>
            </w:r>
          </w:p>
        </w:tc>
        <w:tc>
          <w:tcPr>
            <w:tcW w:w="300" w:type="pct"/>
            <w:vAlign w:val="center"/>
            <w:hideMark/>
          </w:tcPr>
          <w:p w:rsidR="0025645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完成</w:t>
            </w:r>
          </w:p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时间</w:t>
            </w:r>
          </w:p>
        </w:tc>
        <w:tc>
          <w:tcPr>
            <w:tcW w:w="901" w:type="pct"/>
            <w:vAlign w:val="center"/>
            <w:hideMark/>
          </w:tcPr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技术归口单位</w:t>
            </w:r>
          </w:p>
        </w:tc>
        <w:tc>
          <w:tcPr>
            <w:tcW w:w="860" w:type="pct"/>
            <w:vAlign w:val="center"/>
            <w:hideMark/>
          </w:tcPr>
          <w:p w:rsidR="00256451" w:rsidRPr="00F12861" w:rsidRDefault="00256451" w:rsidP="00357314">
            <w:pPr>
              <w:widowControl/>
              <w:spacing w:line="264" w:lineRule="auto"/>
              <w:jc w:val="center"/>
              <w:rPr>
                <w:rFonts w:eastAsia="黑体"/>
                <w:kern w:val="0"/>
                <w:szCs w:val="21"/>
              </w:rPr>
            </w:pPr>
            <w:r w:rsidRPr="00F12861">
              <w:rPr>
                <w:rFonts w:eastAsia="黑体"/>
                <w:kern w:val="0"/>
                <w:szCs w:val="21"/>
              </w:rPr>
              <w:t>主</w:t>
            </w:r>
            <w:r w:rsidRPr="00F12861">
              <w:rPr>
                <w:rFonts w:eastAsia="黑体" w:hint="eastAsia"/>
                <w:kern w:val="0"/>
                <w:szCs w:val="21"/>
              </w:rPr>
              <w:t>要起草</w:t>
            </w:r>
            <w:r w:rsidRPr="00F12861">
              <w:rPr>
                <w:rFonts w:eastAsia="黑体"/>
                <w:kern w:val="0"/>
                <w:szCs w:val="21"/>
              </w:rPr>
              <w:t>单位</w:t>
            </w:r>
          </w:p>
        </w:tc>
      </w:tr>
      <w:tr w:rsidR="00256451" w:rsidRPr="00F12861" w:rsidTr="00357314">
        <w:trPr>
          <w:cantSplit/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2861">
              <w:rPr>
                <w:rFonts w:ascii="黑体" w:eastAsia="黑体" w:hAnsi="黑体" w:hint="eastAsia"/>
                <w:szCs w:val="21"/>
              </w:rPr>
              <w:t>任务来源：</w:t>
            </w:r>
            <w:r w:rsidRPr="00F12861">
              <w:rPr>
                <w:rFonts w:ascii="黑体" w:eastAsia="黑体" w:hAnsi="黑体" w:hint="eastAsia"/>
                <w:kern w:val="0"/>
                <w:szCs w:val="21"/>
              </w:rPr>
              <w:t>《关于下达2019年第三批协会标准制修订计划的通知》（中</w:t>
            </w:r>
            <w:proofErr w:type="gramStart"/>
            <w:r w:rsidRPr="00F12861">
              <w:rPr>
                <w:rFonts w:ascii="黑体" w:eastAsia="黑体" w:hAnsi="黑体" w:hint="eastAsia"/>
                <w:kern w:val="0"/>
                <w:szCs w:val="21"/>
              </w:rPr>
              <w:t>色协科</w:t>
            </w:r>
            <w:proofErr w:type="gramEnd"/>
            <w:r w:rsidRPr="00F12861">
              <w:rPr>
                <w:rFonts w:ascii="黑体" w:eastAsia="黑体" w:hAnsi="黑体" w:hint="eastAsia"/>
                <w:kern w:val="0"/>
                <w:szCs w:val="21"/>
              </w:rPr>
              <w:t>字[2019]1</w:t>
            </w:r>
            <w:r w:rsidRPr="00F12861">
              <w:rPr>
                <w:rFonts w:ascii="黑体" w:eastAsia="黑体" w:hAnsi="黑体"/>
                <w:kern w:val="0"/>
                <w:szCs w:val="21"/>
              </w:rPr>
              <w:t>44</w:t>
            </w:r>
            <w:r w:rsidRPr="00F12861">
              <w:rPr>
                <w:rFonts w:ascii="黑体" w:eastAsia="黑体" w:hAnsi="黑体" w:hint="eastAsia"/>
                <w:kern w:val="0"/>
                <w:szCs w:val="21"/>
              </w:rPr>
              <w:t>号，2019年</w:t>
            </w:r>
            <w:r w:rsidRPr="00F12861">
              <w:rPr>
                <w:rFonts w:ascii="黑体" w:eastAsia="黑体" w:hAnsi="黑体"/>
                <w:kern w:val="0"/>
                <w:szCs w:val="21"/>
              </w:rPr>
              <w:t>8</w:t>
            </w:r>
            <w:r w:rsidRPr="00F12861">
              <w:rPr>
                <w:rFonts w:ascii="黑体" w:eastAsia="黑体" w:hAnsi="黑体" w:hint="eastAsia"/>
                <w:kern w:val="0"/>
                <w:szCs w:val="21"/>
              </w:rPr>
              <w:t>月</w:t>
            </w:r>
            <w:r w:rsidRPr="00F12861">
              <w:rPr>
                <w:rFonts w:ascii="黑体" w:eastAsia="黑体" w:hAnsi="黑体"/>
                <w:kern w:val="0"/>
                <w:szCs w:val="21"/>
              </w:rPr>
              <w:t>26</w:t>
            </w:r>
            <w:r w:rsidRPr="00F12861">
              <w:rPr>
                <w:rFonts w:ascii="黑体" w:eastAsia="黑体" w:hAnsi="黑体" w:hint="eastAsia"/>
                <w:kern w:val="0"/>
                <w:szCs w:val="21"/>
              </w:rPr>
              <w:t>日）</w:t>
            </w:r>
          </w:p>
        </w:tc>
      </w:tr>
      <w:tr w:rsidR="00256451" w:rsidRPr="00F12861" w:rsidTr="00357314">
        <w:trPr>
          <w:cantSplit/>
          <w:trHeight w:val="1527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51" w:rsidRPr="00766BA5" w:rsidRDefault="00256451" w:rsidP="00357314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2019-0031-T/CNIA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widowControl/>
              <w:spacing w:line="26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电子工业用高纯</w:t>
            </w:r>
            <w:r w:rsidRPr="00766BA5">
              <w:rPr>
                <w:rFonts w:ascii="宋体" w:hAnsi="宋体" w:hint="eastAsia"/>
                <w:color w:val="000000"/>
                <w:kern w:val="0"/>
                <w:szCs w:val="21"/>
              </w:rPr>
              <w:t>硫</w:t>
            </w: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制定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766BA5">
              <w:rPr>
                <w:rFonts w:ascii="宋体" w:hAnsi="宋体" w:cs="宋体"/>
                <w:color w:val="000000"/>
                <w:szCs w:val="21"/>
              </w:rPr>
              <w:t>020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 w:hint="eastAsia"/>
                <w:color w:val="000000"/>
                <w:szCs w:val="21"/>
              </w:rPr>
              <w:t>全国半导体设备和材料标准化技术委员会材料分技术委员会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rPr>
                <w:rFonts w:ascii="宋体" w:hAnsi="宋体" w:cs="宋体"/>
                <w:color w:val="000000"/>
                <w:szCs w:val="21"/>
              </w:rPr>
            </w:pPr>
            <w:r w:rsidRPr="00766BA5">
              <w:rPr>
                <w:rFonts w:ascii="宋体" w:hAnsi="宋体"/>
                <w:color w:val="000000"/>
                <w:kern w:val="0"/>
                <w:szCs w:val="21"/>
              </w:rPr>
              <w:t>苏州汉谱埃文材料科技有限公司</w:t>
            </w:r>
          </w:p>
        </w:tc>
      </w:tr>
      <w:tr w:rsidR="00256451" w:rsidRPr="00F12861" w:rsidTr="00357314">
        <w:trPr>
          <w:cantSplit/>
          <w:trHeight w:val="62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766BA5" w:rsidRDefault="00256451" w:rsidP="00357314">
            <w:pPr>
              <w:rPr>
                <w:rFonts w:hint="eastAsia"/>
                <w:color w:val="000000"/>
                <w:szCs w:val="21"/>
              </w:rPr>
            </w:pPr>
            <w:r w:rsidRPr="00766BA5">
              <w:rPr>
                <w:rFonts w:ascii="黑体" w:eastAsia="黑体" w:hAnsi="黑体" w:hint="eastAsia"/>
                <w:color w:val="000000"/>
                <w:szCs w:val="21"/>
              </w:rPr>
              <w:t>任务来源：</w:t>
            </w:r>
            <w:r w:rsidRPr="00766BA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《关于下达20</w:t>
            </w:r>
            <w:r w:rsidRPr="00766BA5">
              <w:rPr>
                <w:rFonts w:ascii="黑体" w:eastAsia="黑体" w:hAnsi="黑体"/>
                <w:color w:val="000000"/>
                <w:kern w:val="0"/>
                <w:szCs w:val="21"/>
              </w:rPr>
              <w:t>20</w:t>
            </w:r>
            <w:r w:rsidRPr="00766BA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年第一批协会标准制修订计划的通知》（中</w:t>
            </w:r>
            <w:proofErr w:type="gramStart"/>
            <w:r w:rsidRPr="00766BA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色协科</w:t>
            </w:r>
            <w:proofErr w:type="gramEnd"/>
            <w:r w:rsidRPr="00766BA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字[20</w:t>
            </w:r>
            <w:r w:rsidRPr="00766BA5">
              <w:rPr>
                <w:rFonts w:ascii="黑体" w:eastAsia="黑体" w:hAnsi="黑体"/>
                <w:color w:val="000000"/>
                <w:kern w:val="0"/>
                <w:szCs w:val="21"/>
              </w:rPr>
              <w:t>20</w:t>
            </w:r>
            <w:r w:rsidRPr="00766BA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]</w:t>
            </w:r>
            <w:r w:rsidRPr="00766BA5">
              <w:rPr>
                <w:rFonts w:ascii="黑体" w:eastAsia="黑体" w:hAnsi="黑体"/>
                <w:color w:val="000000"/>
                <w:kern w:val="0"/>
                <w:szCs w:val="21"/>
              </w:rPr>
              <w:t>8</w:t>
            </w:r>
            <w:r w:rsidRPr="00766BA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号，20</w:t>
            </w:r>
            <w:r w:rsidRPr="00766BA5">
              <w:rPr>
                <w:rFonts w:ascii="黑体" w:eastAsia="黑体" w:hAnsi="黑体"/>
                <w:color w:val="000000"/>
                <w:kern w:val="0"/>
                <w:szCs w:val="21"/>
              </w:rPr>
              <w:t>20</w:t>
            </w:r>
            <w:r w:rsidRPr="00766BA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年</w:t>
            </w:r>
            <w:r w:rsidRPr="00766BA5">
              <w:rPr>
                <w:rFonts w:ascii="黑体" w:eastAsia="黑体" w:hAnsi="黑体"/>
                <w:color w:val="000000"/>
                <w:kern w:val="0"/>
                <w:szCs w:val="21"/>
              </w:rPr>
              <w:t>1</w:t>
            </w:r>
            <w:r w:rsidRPr="00766BA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 w:rsidRPr="00766BA5">
              <w:rPr>
                <w:rFonts w:ascii="黑体" w:eastAsia="黑体" w:hAnsi="黑体"/>
                <w:color w:val="000000"/>
                <w:kern w:val="0"/>
                <w:szCs w:val="21"/>
              </w:rPr>
              <w:t>20</w:t>
            </w:r>
            <w:r w:rsidRPr="00766BA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日）</w:t>
            </w:r>
          </w:p>
        </w:tc>
      </w:tr>
      <w:tr w:rsidR="00256451" w:rsidRPr="00F12861" w:rsidTr="00357314">
        <w:trPr>
          <w:cantSplit/>
          <w:trHeight w:val="2192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2</w:t>
            </w:r>
            <w:r w:rsidRPr="00F12861">
              <w:rPr>
                <w:rFonts w:ascii="宋体" w:hAnsi="宋体"/>
                <w:kern w:val="0"/>
                <w:szCs w:val="21"/>
              </w:rPr>
              <w:t>020</w:t>
            </w:r>
            <w:r w:rsidRPr="00F12861">
              <w:rPr>
                <w:rFonts w:ascii="宋体" w:hAnsi="宋体" w:hint="eastAsia"/>
                <w:kern w:val="0"/>
                <w:szCs w:val="21"/>
              </w:rPr>
              <w:t>-</w:t>
            </w:r>
            <w:r w:rsidRPr="00F12861">
              <w:rPr>
                <w:rFonts w:ascii="宋体" w:hAnsi="宋体"/>
                <w:kern w:val="0"/>
                <w:szCs w:val="21"/>
              </w:rPr>
              <w:t>023-T/CNIA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 xml:space="preserve">多晶硅生产用氢气中金属杂质含量的测定 </w:t>
            </w:r>
            <w:r w:rsidRPr="00F12861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F12861">
              <w:rPr>
                <w:rFonts w:ascii="宋体" w:hAnsi="宋体" w:hint="eastAsia"/>
                <w:kern w:val="0"/>
                <w:szCs w:val="21"/>
              </w:rPr>
              <w:t>电感耦合等离子体质谱法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推荐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2</w:t>
            </w:r>
            <w:r w:rsidRPr="00F12861">
              <w:rPr>
                <w:rFonts w:ascii="宋体" w:hAnsi="宋体"/>
                <w:szCs w:val="21"/>
              </w:rPr>
              <w:t>021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全国半导体设备和材料标准化技术委员会材料分技术委员会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内蒙古</w:t>
            </w:r>
            <w:proofErr w:type="gramStart"/>
            <w:r w:rsidRPr="00F12861">
              <w:rPr>
                <w:rFonts w:ascii="宋体" w:hAnsi="宋体" w:hint="eastAsia"/>
                <w:kern w:val="0"/>
                <w:szCs w:val="21"/>
              </w:rPr>
              <w:t>通威高纯晶硅</w:t>
            </w:r>
            <w:proofErr w:type="gramEnd"/>
            <w:r w:rsidRPr="00F12861">
              <w:rPr>
                <w:rFonts w:ascii="宋体" w:hAnsi="宋体" w:hint="eastAsia"/>
                <w:kern w:val="0"/>
                <w:szCs w:val="21"/>
              </w:rPr>
              <w:t>有限公司、亚洲硅业（青海）股份有限公司、江苏中能硅业科技发展有限公司、洛阳中硅高科技有限公司、陕西有色天</w:t>
            </w:r>
            <w:proofErr w:type="gramStart"/>
            <w:r w:rsidRPr="00F12861">
              <w:rPr>
                <w:rFonts w:ascii="宋体" w:hAnsi="宋体" w:hint="eastAsia"/>
                <w:kern w:val="0"/>
                <w:szCs w:val="21"/>
              </w:rPr>
              <w:t>宏瑞科硅</w:t>
            </w:r>
            <w:proofErr w:type="gramEnd"/>
            <w:r w:rsidRPr="00F12861">
              <w:rPr>
                <w:rFonts w:ascii="宋体" w:hAnsi="宋体" w:hint="eastAsia"/>
                <w:kern w:val="0"/>
                <w:szCs w:val="21"/>
              </w:rPr>
              <w:t>材料有限责任公司</w:t>
            </w:r>
          </w:p>
        </w:tc>
      </w:tr>
      <w:tr w:rsidR="00256451" w:rsidRPr="00F12861" w:rsidTr="00357314">
        <w:trPr>
          <w:cantSplit/>
          <w:trHeight w:val="1247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2</w:t>
            </w:r>
            <w:r w:rsidRPr="00F12861">
              <w:rPr>
                <w:rFonts w:ascii="宋体" w:hAnsi="宋体"/>
                <w:kern w:val="0"/>
                <w:szCs w:val="21"/>
              </w:rPr>
              <w:t>020</w:t>
            </w:r>
            <w:r w:rsidRPr="00F12861">
              <w:rPr>
                <w:rFonts w:ascii="宋体" w:hAnsi="宋体" w:hint="eastAsia"/>
                <w:kern w:val="0"/>
                <w:szCs w:val="21"/>
              </w:rPr>
              <w:t>-</w:t>
            </w:r>
            <w:r w:rsidRPr="00F12861">
              <w:rPr>
                <w:rFonts w:ascii="宋体" w:hAnsi="宋体"/>
                <w:kern w:val="0"/>
                <w:szCs w:val="21"/>
              </w:rPr>
              <w:t>024-T/CNIA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氮化硅造粒粉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推荐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2</w:t>
            </w:r>
            <w:r w:rsidRPr="00F12861">
              <w:rPr>
                <w:rFonts w:ascii="宋体" w:hAnsi="宋体"/>
                <w:szCs w:val="21"/>
              </w:rPr>
              <w:t>021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rPr>
                <w:rFonts w:ascii="宋体" w:hAnsi="宋体" w:cs="宋体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全国半导体设备和材料标准化技术委员会材料分技术委员会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widowControl/>
              <w:spacing w:line="260" w:lineRule="exact"/>
              <w:rPr>
                <w:rFonts w:ascii="宋体" w:hAnsi="宋体" w:hint="eastAsia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新疆晶硕新材料有限公司、</w:t>
            </w:r>
            <w:r w:rsidRPr="00F12861">
              <w:rPr>
                <w:rFonts w:ascii="宋体" w:hAnsi="宋体" w:hint="eastAsia"/>
                <w:szCs w:val="21"/>
              </w:rPr>
              <w:t>新疆新特新能材料检测中心有限公司、</w:t>
            </w:r>
            <w:r w:rsidRPr="00F12861">
              <w:rPr>
                <w:rFonts w:ascii="宋体" w:hAnsi="宋体" w:cs="宋体" w:hint="eastAsia"/>
                <w:szCs w:val="21"/>
              </w:rPr>
              <w:t>浙江</w:t>
            </w:r>
            <w:proofErr w:type="gramStart"/>
            <w:r w:rsidRPr="00F12861">
              <w:rPr>
                <w:rFonts w:ascii="宋体" w:hAnsi="宋体" w:cs="宋体" w:hint="eastAsia"/>
                <w:szCs w:val="21"/>
              </w:rPr>
              <w:t>上硅聚力特材科技</w:t>
            </w:r>
            <w:proofErr w:type="gramEnd"/>
            <w:r w:rsidRPr="00F12861">
              <w:rPr>
                <w:rFonts w:ascii="宋体" w:hAnsi="宋体" w:cs="宋体" w:hint="eastAsia"/>
                <w:szCs w:val="21"/>
              </w:rPr>
              <w:t>有限公司</w:t>
            </w:r>
          </w:p>
        </w:tc>
      </w:tr>
      <w:tr w:rsidR="00256451" w:rsidRPr="00F12861" w:rsidTr="00357314">
        <w:trPr>
          <w:cantSplit/>
          <w:trHeight w:val="629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2</w:t>
            </w:r>
            <w:r w:rsidRPr="00F12861">
              <w:rPr>
                <w:rFonts w:ascii="宋体" w:hAnsi="宋体"/>
                <w:kern w:val="0"/>
                <w:szCs w:val="21"/>
              </w:rPr>
              <w:t>020</w:t>
            </w:r>
            <w:r w:rsidRPr="00F12861">
              <w:rPr>
                <w:rFonts w:ascii="宋体" w:hAnsi="宋体" w:hint="eastAsia"/>
                <w:kern w:val="0"/>
                <w:szCs w:val="21"/>
              </w:rPr>
              <w:t>-</w:t>
            </w:r>
            <w:r w:rsidRPr="00F12861">
              <w:rPr>
                <w:rFonts w:ascii="宋体" w:hAnsi="宋体"/>
                <w:kern w:val="0"/>
                <w:szCs w:val="21"/>
              </w:rPr>
              <w:t>025-T/CNIA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半导体材料痕量杂质分析用高纯可溶性聚四氟乙烯器皿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推荐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2</w:t>
            </w:r>
            <w:r w:rsidRPr="00F12861">
              <w:rPr>
                <w:rFonts w:ascii="宋体" w:hAnsi="宋体"/>
                <w:szCs w:val="21"/>
              </w:rPr>
              <w:t>021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rPr>
                <w:rFonts w:ascii="宋体" w:hAnsi="宋体" w:cs="宋体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全国半导体设备和材料标准化技术委员会材料分技术委员会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江苏赛夫特半导体材料检测技术有限公司、</w:t>
            </w:r>
            <w:r w:rsidRPr="00F12861">
              <w:rPr>
                <w:rFonts w:ascii="宋体" w:hAnsi="宋体" w:cs="等线" w:hint="eastAsia"/>
                <w:color w:val="000000"/>
                <w:szCs w:val="21"/>
                <w:lang w:val="zh-TW" w:eastAsia="zh-TW" w:bidi="zh-TW"/>
              </w:rPr>
              <w:t>北京诚驿恒仪科技有限公司</w:t>
            </w:r>
            <w:r w:rsidRPr="00F12861">
              <w:rPr>
                <w:rFonts w:ascii="宋体" w:hAnsi="宋体" w:cs="等线" w:hint="eastAsia"/>
                <w:color w:val="000000"/>
                <w:szCs w:val="21"/>
                <w:lang w:val="zh-TW" w:bidi="zh-TW"/>
              </w:rPr>
              <w:t>、苏州汉谱埃文材料科技有限公司、</w:t>
            </w:r>
            <w:r w:rsidRPr="00F12861">
              <w:rPr>
                <w:rFonts w:ascii="宋体" w:hAnsi="宋体" w:cs="等线" w:hint="eastAsia"/>
                <w:color w:val="000000"/>
                <w:szCs w:val="21"/>
                <w:lang w:bidi="zh-TW"/>
              </w:rPr>
              <w:t>集萃新材料研发有限公司</w:t>
            </w:r>
          </w:p>
        </w:tc>
      </w:tr>
      <w:tr w:rsidR="00256451" w:rsidRPr="00F12861" w:rsidTr="00357314">
        <w:trPr>
          <w:cantSplit/>
          <w:trHeight w:val="629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2</w:t>
            </w:r>
            <w:r w:rsidRPr="00F12861">
              <w:rPr>
                <w:rFonts w:ascii="宋体" w:hAnsi="宋体"/>
                <w:kern w:val="0"/>
                <w:szCs w:val="21"/>
              </w:rPr>
              <w:t>020</w:t>
            </w:r>
            <w:r w:rsidRPr="00F12861">
              <w:rPr>
                <w:rFonts w:ascii="宋体" w:hAnsi="宋体" w:hint="eastAsia"/>
                <w:kern w:val="0"/>
                <w:szCs w:val="21"/>
              </w:rPr>
              <w:t>-</w:t>
            </w:r>
            <w:r w:rsidRPr="00F12861">
              <w:rPr>
                <w:rFonts w:ascii="宋体" w:hAnsi="宋体"/>
                <w:kern w:val="0"/>
                <w:szCs w:val="21"/>
              </w:rPr>
              <w:t>026-T/CNIA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半导体硅材料行业用高纯丁腈手套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推荐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cs="宋体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制定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jc w:val="center"/>
              <w:rPr>
                <w:rFonts w:ascii="宋体" w:hAnsi="宋体" w:hint="eastAsia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2</w:t>
            </w:r>
            <w:r w:rsidRPr="00F12861">
              <w:rPr>
                <w:rFonts w:ascii="宋体" w:hAnsi="宋体"/>
                <w:szCs w:val="21"/>
              </w:rPr>
              <w:t>021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rPr>
                <w:rFonts w:ascii="宋体" w:hAnsi="宋体" w:cs="宋体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szCs w:val="21"/>
              </w:rPr>
              <w:t>全国半导体设备和材料标准化技术委员会材料分技术委员会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51" w:rsidRPr="00F12861" w:rsidRDefault="00256451" w:rsidP="00357314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 w:rsidRPr="00F12861">
              <w:rPr>
                <w:rFonts w:ascii="宋体" w:hAnsi="宋体" w:hint="eastAsia"/>
                <w:kern w:val="0"/>
                <w:szCs w:val="21"/>
              </w:rPr>
              <w:t>苏州鸿博斯特超净科技股份有限公司、江苏赛夫特半导体材料检测技术有限公司、苏州利得尔网络科技有限公司</w:t>
            </w:r>
          </w:p>
        </w:tc>
      </w:tr>
    </w:tbl>
    <w:p w:rsidR="00256451" w:rsidRPr="0085540A" w:rsidRDefault="00256451" w:rsidP="00256451">
      <w:pPr>
        <w:jc w:val="left"/>
        <w:rPr>
          <w:rFonts w:hint="eastAsia"/>
          <w:sz w:val="24"/>
          <w:szCs w:val="24"/>
        </w:rPr>
      </w:pPr>
    </w:p>
    <w:p w:rsidR="00B617D7" w:rsidRPr="00256451" w:rsidRDefault="00B617D7">
      <w:bookmarkStart w:id="0" w:name="_GoBack"/>
      <w:bookmarkEnd w:id="0"/>
    </w:p>
    <w:sectPr w:rsidR="00B617D7" w:rsidRPr="00256451" w:rsidSect="002564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51"/>
    <w:rsid w:val="00256451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2020-03-20T07:50:00Z</dcterms:created>
  <dcterms:modified xsi:type="dcterms:W3CDTF">2020-03-20T07:50:00Z</dcterms:modified>
</cp:coreProperties>
</file>