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D3" w:rsidRDefault="002F4995" w:rsidP="005E71D3">
      <w:pPr>
        <w:pStyle w:val="afffffd"/>
        <w:framePr w:wrap="around"/>
      </w:pPr>
      <w:r>
        <w:rPr>
          <w:rFonts w:hint="eastAsia"/>
        </w:rPr>
        <w:t>ICS 77.040</w:t>
      </w:r>
    </w:p>
    <w:p w:rsidR="002F4995" w:rsidRPr="0078422A" w:rsidRDefault="002F4995" w:rsidP="005E71D3">
      <w:pPr>
        <w:pStyle w:val="afffffd"/>
        <w:framePr w:wrap="around"/>
      </w:pPr>
      <w:r>
        <w:rPr>
          <w:rFonts w:hint="eastAsia"/>
        </w:rPr>
        <w:t>H21</w:t>
      </w:r>
    </w:p>
    <w:p w:rsidR="005E71D3" w:rsidRDefault="00707EB0" w:rsidP="005E71D3">
      <w:pPr>
        <w:pStyle w:val="affd"/>
        <w:framePr w:wrap="around"/>
      </w:pPr>
      <w:r>
        <w:rPr>
          <w:noProof/>
        </w:rPr>
        <w:drawing>
          <wp:inline distT="0" distB="0" distL="0" distR="0">
            <wp:extent cx="1435100" cy="717550"/>
            <wp:effectExtent l="19050" t="0" r="0"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9" cstate="print"/>
                    <a:srcRect/>
                    <a:stretch>
                      <a:fillRect/>
                    </a:stretch>
                  </pic:blipFill>
                  <pic:spPr bwMode="auto">
                    <a:xfrm>
                      <a:off x="0" y="0"/>
                      <a:ext cx="1435100" cy="717550"/>
                    </a:xfrm>
                    <a:prstGeom prst="rect">
                      <a:avLst/>
                    </a:prstGeom>
                    <a:noFill/>
                    <a:ln w="9525">
                      <a:noFill/>
                      <a:miter lim="800000"/>
                      <a:headEnd/>
                      <a:tailEnd/>
                    </a:ln>
                  </pic:spPr>
                </pic:pic>
              </a:graphicData>
            </a:graphic>
          </wp:inline>
        </w:drawing>
      </w:r>
    </w:p>
    <w:p w:rsidR="005E71D3" w:rsidRDefault="005E71D3" w:rsidP="005E71D3">
      <w:pPr>
        <w:pStyle w:val="affe"/>
        <w:framePr w:wrap="around"/>
      </w:pPr>
      <w:r>
        <w:rPr>
          <w:rFonts w:hint="eastAsia"/>
        </w:rPr>
        <w:t>中华人民共和国国家标准</w:t>
      </w:r>
    </w:p>
    <w:p w:rsidR="005E71D3" w:rsidRPr="00781E69" w:rsidRDefault="005E71D3" w:rsidP="005E71D3">
      <w:pPr>
        <w:pStyle w:val="2"/>
        <w:framePr w:wrap="around"/>
        <w:rPr>
          <w:lang w:val="de-DE"/>
        </w:rPr>
      </w:pPr>
      <w:r w:rsidRPr="00781E69">
        <w:rPr>
          <w:rFonts w:ascii="Times New Roman"/>
          <w:lang w:val="de-DE"/>
        </w:rPr>
        <w:t xml:space="preserve">GB/T </w:t>
      </w:r>
      <w:r w:rsidR="00836A54">
        <w:fldChar w:fldCharType="begin">
          <w:ffData>
            <w:name w:val="StdNo1"/>
            <w:enabled/>
            <w:calcOnExit w:val="0"/>
            <w:textInput>
              <w:default w:val="XXXXX"/>
            </w:textInput>
          </w:ffData>
        </w:fldChar>
      </w:r>
      <w:bookmarkStart w:id="0" w:name="StdNo1"/>
      <w:r w:rsidR="00686359" w:rsidRPr="00B52B49">
        <w:rPr>
          <w:lang w:val="de-DE"/>
        </w:rPr>
        <w:instrText xml:space="preserve"> FORMTEXT </w:instrText>
      </w:r>
      <w:r w:rsidR="00836A54">
        <w:fldChar w:fldCharType="separate"/>
      </w:r>
      <w:r w:rsidR="00686359" w:rsidRPr="00B52B49">
        <w:rPr>
          <w:noProof/>
          <w:lang w:val="de-DE"/>
        </w:rPr>
        <w:t>XXXXX</w:t>
      </w:r>
      <w:r w:rsidR="00836A54">
        <w:fldChar w:fldCharType="end"/>
      </w:r>
      <w:bookmarkEnd w:id="0"/>
      <w:r w:rsidRPr="00781E69">
        <w:rPr>
          <w:lang w:val="de-DE"/>
        </w:rPr>
        <w:t>—</w:t>
      </w:r>
      <w:bookmarkStart w:id="1" w:name="StdNo2"/>
      <w:r w:rsidR="00836A54">
        <w:fldChar w:fldCharType="begin">
          <w:ffData>
            <w:name w:val="StdNo2"/>
            <w:enabled/>
            <w:calcOnExit w:val="0"/>
            <w:textInput>
              <w:default w:val="XXXX"/>
              <w:maxLength w:val="4"/>
            </w:textInput>
          </w:ffData>
        </w:fldChar>
      </w:r>
      <w:r w:rsidRPr="00781E69">
        <w:rPr>
          <w:lang w:val="de-DE"/>
        </w:rPr>
        <w:instrText xml:space="preserve"> FORMTEXT </w:instrText>
      </w:r>
      <w:r w:rsidR="00836A54">
        <w:fldChar w:fldCharType="separate"/>
      </w:r>
      <w:r w:rsidRPr="00781E69">
        <w:rPr>
          <w:noProof/>
          <w:lang w:val="de-DE"/>
        </w:rPr>
        <w:t>XXXX</w:t>
      </w:r>
      <w:r w:rsidR="00836A54">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5E71D3" w:rsidRPr="00B52B49" w:rsidTr="00AD45D1">
        <w:tc>
          <w:tcPr>
            <w:tcW w:w="9356" w:type="dxa"/>
            <w:tcBorders>
              <w:top w:val="nil"/>
              <w:left w:val="nil"/>
              <w:bottom w:val="nil"/>
              <w:right w:val="nil"/>
            </w:tcBorders>
            <w:shd w:val="clear" w:color="auto" w:fill="auto"/>
          </w:tcPr>
          <w:p w:rsidR="005E71D3" w:rsidRPr="00B52B49" w:rsidRDefault="00836A54" w:rsidP="00AD45D1">
            <w:pPr>
              <w:pStyle w:val="afff8"/>
              <w:framePr w:wrap="around"/>
              <w:ind w:right="420"/>
              <w:jc w:val="both"/>
              <w:rPr>
                <w:lang w:val="de-DE"/>
              </w:rPr>
            </w:pPr>
            <w:bookmarkStart w:id="2" w:name="DT"/>
            <w:r>
              <w:rPr>
                <w:noProof/>
              </w:rPr>
              <w:pict>
                <v:rect id="DT" o:spid="_x0000_s1036" style="position:absolute;left:0;text-align:left;margin-left:372.8pt;margin-top:119.8pt;width:90pt;height:18pt;z-index:-251659776" stroked="f"/>
              </w:pict>
            </w:r>
            <w:bookmarkEnd w:id="2"/>
          </w:p>
        </w:tc>
      </w:tr>
    </w:tbl>
    <w:p w:rsidR="005E71D3" w:rsidRPr="00B52B49" w:rsidRDefault="005E71D3" w:rsidP="005E71D3">
      <w:pPr>
        <w:pStyle w:val="2"/>
        <w:framePr w:wrap="around"/>
        <w:rPr>
          <w:lang w:val="de-DE"/>
        </w:rPr>
      </w:pPr>
    </w:p>
    <w:p w:rsidR="005E71D3" w:rsidRPr="00B52B49" w:rsidRDefault="005E71D3" w:rsidP="005E71D3">
      <w:pPr>
        <w:pStyle w:val="2"/>
        <w:framePr w:wrap="around"/>
        <w:rPr>
          <w:lang w:val="de-DE"/>
        </w:rPr>
      </w:pPr>
    </w:p>
    <w:p w:rsidR="005E71D3" w:rsidRDefault="000378ED" w:rsidP="000378ED">
      <w:pPr>
        <w:pStyle w:val="afff9"/>
        <w:framePr w:wrap="around"/>
        <w:ind w:leftChars="100" w:left="210"/>
      </w:pPr>
      <w:r w:rsidRPr="000378ED">
        <w:rPr>
          <w:rFonts w:hint="eastAsia"/>
        </w:rPr>
        <w:t>氮化镓单晶衬底片晶面曲率半径测试方法</w:t>
      </w:r>
    </w:p>
    <w:bookmarkStart w:id="3" w:name="StdEnglishName"/>
    <w:p w:rsidR="005E71D3" w:rsidRPr="002F4995" w:rsidRDefault="00836A54" w:rsidP="005E71D3">
      <w:pPr>
        <w:pStyle w:val="afffa"/>
        <w:framePr w:wrap="around"/>
      </w:pPr>
      <w:r w:rsidRPr="002F4995">
        <w:fldChar w:fldCharType="begin">
          <w:ffData>
            <w:name w:val="StdEnglishName"/>
            <w:enabled/>
            <w:calcOnExit w:val="0"/>
            <w:textInput>
              <w:default w:val="Test method for radius of curvature of crystal plane in GaN single crystal substrate"/>
            </w:textInput>
          </w:ffData>
        </w:fldChar>
      </w:r>
      <w:r w:rsidR="001B3F41" w:rsidRPr="002F4995">
        <w:instrText xml:space="preserve"> FORMTEXT </w:instrText>
      </w:r>
      <w:r w:rsidRPr="002F4995">
        <w:fldChar w:fldCharType="separate"/>
      </w:r>
      <w:r w:rsidR="001B3F41" w:rsidRPr="002F4995">
        <w:rPr>
          <w:noProof/>
        </w:rPr>
        <w:t>Test method for radius of curvature of crystal plane in GaN single crystal substrate</w:t>
      </w:r>
      <w:r w:rsidRPr="002F4995">
        <w:fldChar w:fldCharType="end"/>
      </w:r>
      <w:bookmarkEnd w:id="3"/>
    </w:p>
    <w:bookmarkStart w:id="4" w:name="YZBS"/>
    <w:p w:rsidR="005E71D3" w:rsidRPr="005E71D3" w:rsidRDefault="00836A54" w:rsidP="005E71D3">
      <w:pPr>
        <w:pStyle w:val="afffb"/>
        <w:framePr w:wrap="around"/>
      </w:pPr>
      <w:r>
        <w:fldChar w:fldCharType="begin">
          <w:ffData>
            <w:name w:val="YZBS"/>
            <w:enabled/>
            <w:calcOnExit w:val="0"/>
            <w:textInput>
              <w:default w:val="点击此处添加与国际标准一致性程度的标识"/>
            </w:textInput>
          </w:ffData>
        </w:fldChar>
      </w:r>
      <w:r w:rsidR="005E71D3">
        <w:instrText xml:space="preserve"> FORMTEXT </w:instrText>
      </w:r>
      <w:r>
        <w:fldChar w:fldCharType="separate"/>
      </w:r>
      <w:r w:rsidR="00767CAD">
        <w:t> </w:t>
      </w:r>
      <w:r w:rsidR="00767CAD">
        <w:t> </w:t>
      </w:r>
      <w:r w:rsidR="00767CAD">
        <w:t> </w:t>
      </w:r>
      <w:r w:rsidR="00767CAD">
        <w:t> </w:t>
      </w:r>
      <w:r w:rsidR="00767CAD">
        <w:t> </w:t>
      </w:r>
      <w:r>
        <w:fldChar w:fldCharType="end"/>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5"/>
      </w:tblGrid>
      <w:tr w:rsidR="005E71D3" w:rsidTr="00AD45D1">
        <w:tc>
          <w:tcPr>
            <w:tcW w:w="9855" w:type="dxa"/>
            <w:tcBorders>
              <w:top w:val="nil"/>
              <w:left w:val="nil"/>
              <w:bottom w:val="nil"/>
              <w:right w:val="nil"/>
            </w:tcBorders>
            <w:shd w:val="clear" w:color="auto" w:fill="auto"/>
          </w:tcPr>
          <w:p w:rsidR="005E71D3" w:rsidRDefault="004E74F2" w:rsidP="000E692F">
            <w:pPr>
              <w:pStyle w:val="afffc"/>
              <w:framePr w:wrap="around"/>
            </w:pPr>
            <w:r>
              <w:rPr>
                <w:rFonts w:hint="eastAsia"/>
              </w:rPr>
              <w:t>（</w:t>
            </w:r>
            <w:r w:rsidR="000E692F">
              <w:rPr>
                <w:rFonts w:hint="eastAsia"/>
              </w:rPr>
              <w:t>讨论稿</w:t>
            </w:r>
            <w:r>
              <w:rPr>
                <w:rFonts w:hint="eastAsia"/>
              </w:rPr>
              <w:t>）</w:t>
            </w:r>
            <w:r w:rsidR="00836A54">
              <w:rPr>
                <w:noProof/>
              </w:rPr>
              <w:pict>
                <v:rect id="RQ" o:spid="_x0000_s1038" style="position:absolute;left:0;text-align:left;margin-left:173.3pt;margin-top:337.15pt;width:150pt;height:20pt;z-index:-251657728;mso-position-horizontal-relative:text;mso-position-vertical-relative:text" stroked="f">
                  <w10:anchorlock/>
                </v:rect>
              </w:pict>
            </w:r>
            <w:r w:rsidR="00836A54">
              <w:rPr>
                <w:noProof/>
              </w:rPr>
              <w:pict>
                <v:rect id="LB" o:spid="_x0000_s1037" style="position:absolute;left:0;text-align:left;margin-left:193.3pt;margin-top:312.15pt;width:100pt;height:24pt;z-index:-251658752;mso-position-horizontal-relative:text;mso-position-vertical-relative:text" stroked="f"/>
              </w:pict>
            </w:r>
          </w:p>
        </w:tc>
      </w:tr>
      <w:tr w:rsidR="005E71D3" w:rsidTr="00AD45D1">
        <w:tc>
          <w:tcPr>
            <w:tcW w:w="9855" w:type="dxa"/>
            <w:tcBorders>
              <w:top w:val="nil"/>
              <w:left w:val="nil"/>
              <w:bottom w:val="nil"/>
              <w:right w:val="nil"/>
            </w:tcBorders>
            <w:shd w:val="clear" w:color="auto" w:fill="auto"/>
          </w:tcPr>
          <w:p w:rsidR="005E71D3" w:rsidRDefault="005E71D3" w:rsidP="00A60E7F">
            <w:pPr>
              <w:pStyle w:val="afffd"/>
              <w:framePr w:wrap="around"/>
            </w:pPr>
          </w:p>
        </w:tc>
      </w:tr>
    </w:tbl>
    <w:bookmarkStart w:id="5" w:name="FY"/>
    <w:p w:rsidR="005E71D3" w:rsidRDefault="00836A54" w:rsidP="002F4995">
      <w:pPr>
        <w:pStyle w:val="affffff5"/>
        <w:framePr w:wrap="around" w:hAnchor="page" w:x="1291" w:y="14081"/>
      </w:pPr>
      <w:r w:rsidRPr="005E71D3">
        <w:rPr>
          <w:rFonts w:ascii="黑体"/>
        </w:rPr>
        <w:fldChar w:fldCharType="begin">
          <w:ffData>
            <w:name w:val="FY"/>
            <w:enabled/>
            <w:calcOnExit w:val="0"/>
            <w:textInput>
              <w:default w:val="XXXX"/>
              <w:maxLength w:val="4"/>
            </w:textInput>
          </w:ffData>
        </w:fldChar>
      </w:r>
      <w:r w:rsidR="005E71D3" w:rsidRPr="005E71D3">
        <w:rPr>
          <w:rFonts w:ascii="黑体"/>
        </w:rPr>
        <w:instrText xml:space="preserve"> FORMTEXT </w:instrText>
      </w:r>
      <w:r w:rsidRPr="005E71D3">
        <w:rPr>
          <w:rFonts w:ascii="黑体"/>
        </w:rPr>
      </w:r>
      <w:r w:rsidRPr="005E71D3">
        <w:rPr>
          <w:rFonts w:ascii="黑体"/>
        </w:rPr>
        <w:fldChar w:fldCharType="separate"/>
      </w:r>
      <w:r w:rsidR="005E71D3">
        <w:rPr>
          <w:rFonts w:ascii="黑体" w:hint="eastAsia"/>
        </w:rPr>
        <w:t>201X</w:t>
      </w:r>
      <w:r w:rsidRPr="005E71D3">
        <w:rPr>
          <w:rFonts w:ascii="黑体"/>
        </w:rPr>
        <w:fldChar w:fldCharType="end"/>
      </w:r>
      <w:bookmarkEnd w:id="5"/>
      <w:r w:rsidR="005E71D3">
        <w:t xml:space="preserve"> </w:t>
      </w:r>
      <w:r w:rsidR="005E71D3" w:rsidRPr="005E71D3">
        <w:rPr>
          <w:rFonts w:ascii="黑体"/>
        </w:rPr>
        <w:t>-</w:t>
      </w:r>
      <w:r w:rsidR="005E71D3">
        <w:t xml:space="preserve"> </w:t>
      </w:r>
      <w:bookmarkStart w:id="6" w:name="FM"/>
      <w:r w:rsidRPr="005E71D3">
        <w:rPr>
          <w:rFonts w:ascii="黑体"/>
        </w:rPr>
        <w:fldChar w:fldCharType="begin">
          <w:ffData>
            <w:name w:val="FM"/>
            <w:enabled/>
            <w:calcOnExit w:val="0"/>
            <w:textInput>
              <w:default w:val="XX"/>
              <w:maxLength w:val="2"/>
            </w:textInput>
          </w:ffData>
        </w:fldChar>
      </w:r>
      <w:r w:rsidR="005E71D3" w:rsidRPr="005E71D3">
        <w:rPr>
          <w:rFonts w:ascii="黑体"/>
        </w:rPr>
        <w:instrText xml:space="preserve"> FORMTEXT </w:instrText>
      </w:r>
      <w:r w:rsidRPr="005E71D3">
        <w:rPr>
          <w:rFonts w:ascii="黑体"/>
        </w:rPr>
      </w:r>
      <w:r w:rsidRPr="005E71D3">
        <w:rPr>
          <w:rFonts w:ascii="黑体"/>
        </w:rPr>
        <w:fldChar w:fldCharType="separate"/>
      </w:r>
      <w:r w:rsidR="005E71D3">
        <w:rPr>
          <w:rFonts w:ascii="黑体"/>
        </w:rPr>
        <w:t>XX</w:t>
      </w:r>
      <w:r w:rsidRPr="005E71D3">
        <w:rPr>
          <w:rFonts w:ascii="黑体"/>
        </w:rPr>
        <w:fldChar w:fldCharType="end"/>
      </w:r>
      <w:bookmarkEnd w:id="6"/>
      <w:r w:rsidR="005E71D3">
        <w:t xml:space="preserve"> </w:t>
      </w:r>
      <w:r w:rsidR="005E71D3" w:rsidRPr="005E71D3">
        <w:rPr>
          <w:rFonts w:ascii="黑体"/>
        </w:rPr>
        <w:t>-</w:t>
      </w:r>
      <w:r w:rsidR="005E71D3">
        <w:t xml:space="preserve"> </w:t>
      </w:r>
      <w:bookmarkStart w:id="7" w:name="FD"/>
      <w:r w:rsidRPr="005E71D3">
        <w:rPr>
          <w:rFonts w:ascii="黑体"/>
        </w:rPr>
        <w:fldChar w:fldCharType="begin">
          <w:ffData>
            <w:name w:val="FD"/>
            <w:enabled/>
            <w:calcOnExit w:val="0"/>
            <w:textInput>
              <w:default w:val="XX"/>
              <w:maxLength w:val="2"/>
            </w:textInput>
          </w:ffData>
        </w:fldChar>
      </w:r>
      <w:r w:rsidR="005E71D3" w:rsidRPr="005E71D3">
        <w:rPr>
          <w:rFonts w:ascii="黑体"/>
        </w:rPr>
        <w:instrText xml:space="preserve"> FORMTEXT </w:instrText>
      </w:r>
      <w:r w:rsidRPr="005E71D3">
        <w:rPr>
          <w:rFonts w:ascii="黑体"/>
        </w:rPr>
      </w:r>
      <w:r w:rsidRPr="005E71D3">
        <w:rPr>
          <w:rFonts w:ascii="黑体"/>
        </w:rPr>
        <w:fldChar w:fldCharType="separate"/>
      </w:r>
      <w:r w:rsidR="005E71D3">
        <w:rPr>
          <w:rFonts w:ascii="黑体"/>
        </w:rPr>
        <w:t>XX</w:t>
      </w:r>
      <w:r w:rsidRPr="005E71D3">
        <w:rPr>
          <w:rFonts w:ascii="黑体"/>
        </w:rPr>
        <w:fldChar w:fldCharType="end"/>
      </w:r>
      <w:bookmarkEnd w:id="7"/>
      <w:r w:rsidR="005E71D3">
        <w:rPr>
          <w:rFonts w:hint="eastAsia"/>
        </w:rPr>
        <w:t>发布</w:t>
      </w:r>
      <w:r>
        <w:pict>
          <v:line id="_x0000_s1034" style="position:absolute;z-index:251654656;mso-position-horizontal:center;mso-position-horizontal-relative:margin;mso-position-vertical-relative:page" from="0,728.5pt" to="481.9pt,728.5pt">
            <w10:wrap anchorx="margin" anchory="page"/>
            <w10:anchorlock/>
          </v:line>
        </w:pict>
      </w:r>
    </w:p>
    <w:bookmarkStart w:id="8" w:name="SY"/>
    <w:p w:rsidR="005E71D3" w:rsidRDefault="00836A54" w:rsidP="002F4995">
      <w:pPr>
        <w:pStyle w:val="affffff6"/>
        <w:framePr w:wrap="around" w:hAnchor="page" w:x="6931" w:y="14051"/>
      </w:pPr>
      <w:r w:rsidRPr="005E71D3">
        <w:rPr>
          <w:rFonts w:ascii="黑体"/>
        </w:rPr>
        <w:fldChar w:fldCharType="begin">
          <w:ffData>
            <w:name w:val="SY"/>
            <w:enabled/>
            <w:calcOnExit w:val="0"/>
            <w:textInput>
              <w:default w:val="XXXX"/>
              <w:maxLength w:val="4"/>
            </w:textInput>
          </w:ffData>
        </w:fldChar>
      </w:r>
      <w:r w:rsidR="005E71D3" w:rsidRPr="005E71D3">
        <w:rPr>
          <w:rFonts w:ascii="黑体"/>
        </w:rPr>
        <w:instrText xml:space="preserve"> FORMTEXT </w:instrText>
      </w:r>
      <w:r w:rsidRPr="005E71D3">
        <w:rPr>
          <w:rFonts w:ascii="黑体"/>
        </w:rPr>
      </w:r>
      <w:r w:rsidRPr="005E71D3">
        <w:rPr>
          <w:rFonts w:ascii="黑体"/>
        </w:rPr>
        <w:fldChar w:fldCharType="separate"/>
      </w:r>
      <w:r w:rsidR="005E71D3">
        <w:rPr>
          <w:rFonts w:ascii="黑体" w:hint="eastAsia"/>
        </w:rPr>
        <w:t>201X</w:t>
      </w:r>
      <w:r w:rsidRPr="005E71D3">
        <w:rPr>
          <w:rFonts w:ascii="黑体"/>
        </w:rPr>
        <w:fldChar w:fldCharType="end"/>
      </w:r>
      <w:bookmarkEnd w:id="8"/>
      <w:r w:rsidR="005E71D3">
        <w:t xml:space="preserve"> </w:t>
      </w:r>
      <w:r w:rsidR="005E71D3" w:rsidRPr="005E71D3">
        <w:rPr>
          <w:rFonts w:ascii="黑体"/>
        </w:rPr>
        <w:t>-</w:t>
      </w:r>
      <w:r w:rsidR="005E71D3">
        <w:t xml:space="preserve"> </w:t>
      </w:r>
      <w:bookmarkStart w:id="9" w:name="SM"/>
      <w:r w:rsidRPr="005E71D3">
        <w:rPr>
          <w:rFonts w:ascii="黑体"/>
        </w:rPr>
        <w:fldChar w:fldCharType="begin">
          <w:ffData>
            <w:name w:val="SM"/>
            <w:enabled/>
            <w:calcOnExit w:val="0"/>
            <w:textInput>
              <w:default w:val="XX"/>
              <w:maxLength w:val="2"/>
            </w:textInput>
          </w:ffData>
        </w:fldChar>
      </w:r>
      <w:r w:rsidR="005E71D3" w:rsidRPr="005E71D3">
        <w:rPr>
          <w:rFonts w:ascii="黑体"/>
        </w:rPr>
        <w:instrText xml:space="preserve"> FORMTEXT </w:instrText>
      </w:r>
      <w:r w:rsidRPr="005E71D3">
        <w:rPr>
          <w:rFonts w:ascii="黑体"/>
        </w:rPr>
      </w:r>
      <w:r w:rsidRPr="005E71D3">
        <w:rPr>
          <w:rFonts w:ascii="黑体"/>
        </w:rPr>
        <w:fldChar w:fldCharType="separate"/>
      </w:r>
      <w:r w:rsidR="005E71D3">
        <w:rPr>
          <w:rFonts w:ascii="黑体"/>
          <w:noProof/>
        </w:rPr>
        <w:t>XX</w:t>
      </w:r>
      <w:r w:rsidRPr="005E71D3">
        <w:rPr>
          <w:rFonts w:ascii="黑体"/>
        </w:rPr>
        <w:fldChar w:fldCharType="end"/>
      </w:r>
      <w:bookmarkEnd w:id="9"/>
      <w:r w:rsidR="005E71D3">
        <w:t xml:space="preserve"> </w:t>
      </w:r>
      <w:r w:rsidR="005E71D3" w:rsidRPr="005E71D3">
        <w:rPr>
          <w:rFonts w:ascii="黑体"/>
        </w:rPr>
        <w:t>-</w:t>
      </w:r>
      <w:r w:rsidR="005E71D3">
        <w:t xml:space="preserve"> </w:t>
      </w:r>
      <w:bookmarkStart w:id="10" w:name="SD"/>
      <w:r w:rsidRPr="005E71D3">
        <w:rPr>
          <w:rFonts w:ascii="黑体"/>
        </w:rPr>
        <w:fldChar w:fldCharType="begin">
          <w:ffData>
            <w:name w:val="SD"/>
            <w:enabled/>
            <w:calcOnExit w:val="0"/>
            <w:textInput>
              <w:default w:val="XX"/>
              <w:maxLength w:val="2"/>
            </w:textInput>
          </w:ffData>
        </w:fldChar>
      </w:r>
      <w:r w:rsidR="005E71D3" w:rsidRPr="005E71D3">
        <w:rPr>
          <w:rFonts w:ascii="黑体"/>
        </w:rPr>
        <w:instrText xml:space="preserve"> FORMTEXT </w:instrText>
      </w:r>
      <w:r w:rsidRPr="005E71D3">
        <w:rPr>
          <w:rFonts w:ascii="黑体"/>
        </w:rPr>
      </w:r>
      <w:r w:rsidRPr="005E71D3">
        <w:rPr>
          <w:rFonts w:ascii="黑体"/>
        </w:rPr>
        <w:fldChar w:fldCharType="separate"/>
      </w:r>
      <w:r w:rsidR="005E71D3">
        <w:rPr>
          <w:rFonts w:ascii="黑体"/>
          <w:noProof/>
        </w:rPr>
        <w:t>XX</w:t>
      </w:r>
      <w:r w:rsidRPr="005E71D3">
        <w:rPr>
          <w:rFonts w:ascii="黑体"/>
        </w:rPr>
        <w:fldChar w:fldCharType="end"/>
      </w:r>
      <w:bookmarkEnd w:id="10"/>
      <w:r w:rsidR="005E71D3">
        <w:rPr>
          <w:rFonts w:hint="eastAsia"/>
        </w:rPr>
        <w:t>实施</w:t>
      </w:r>
    </w:p>
    <w:p w:rsidR="005E71D3" w:rsidRDefault="00707EB0" w:rsidP="005E71D3">
      <w:pPr>
        <w:pStyle w:val="afff6"/>
        <w:framePr w:wrap="around"/>
      </w:pPr>
      <w:r>
        <w:rPr>
          <w:noProof/>
        </w:rPr>
        <w:drawing>
          <wp:inline distT="0" distB="0" distL="0" distR="0">
            <wp:extent cx="5035550" cy="717550"/>
            <wp:effectExtent l="19050" t="0" r="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10" cstate="print"/>
                    <a:srcRect/>
                    <a:stretch>
                      <a:fillRect/>
                    </a:stretch>
                  </pic:blipFill>
                  <pic:spPr bwMode="auto">
                    <a:xfrm>
                      <a:off x="0" y="0"/>
                      <a:ext cx="5035550" cy="717550"/>
                    </a:xfrm>
                    <a:prstGeom prst="rect">
                      <a:avLst/>
                    </a:prstGeom>
                    <a:noFill/>
                    <a:ln w="9525">
                      <a:noFill/>
                      <a:miter lim="800000"/>
                      <a:headEnd/>
                      <a:tailEnd/>
                    </a:ln>
                  </pic:spPr>
                </pic:pic>
              </a:graphicData>
            </a:graphic>
          </wp:inline>
        </w:drawing>
      </w:r>
    </w:p>
    <w:p w:rsidR="005E71D3" w:rsidRPr="005E71D3" w:rsidRDefault="00836A54" w:rsidP="005E71D3">
      <w:pPr>
        <w:pStyle w:val="aff0"/>
        <w:sectPr w:rsidR="005E71D3" w:rsidRPr="005E71D3" w:rsidSect="003061D1">
          <w:headerReference w:type="even" r:id="rId11"/>
          <w:footerReference w:type="even" r:id="rId12"/>
          <w:pgSz w:w="11906" w:h="16838" w:code="9"/>
          <w:pgMar w:top="567" w:right="1134" w:bottom="1134" w:left="1418" w:header="0" w:footer="0" w:gutter="0"/>
          <w:pgNumType w:fmt="upperRoman" w:start="1"/>
          <w:cols w:space="425"/>
          <w:docGrid w:type="lines" w:linePitch="312"/>
        </w:sectPr>
      </w:pPr>
      <w:r>
        <w:pict>
          <v:line id="_x0000_s1035" style="position:absolute;left:0;text-align:left;z-index:251655680" from="-.05pt,184.25pt" to="481.85pt,184.25pt"/>
        </w:pict>
      </w:r>
    </w:p>
    <w:p w:rsidR="00633D74" w:rsidRDefault="00633D74" w:rsidP="00633D74">
      <w:pPr>
        <w:pStyle w:val="affffe"/>
      </w:pPr>
      <w:r>
        <w:rPr>
          <w:rFonts w:hint="eastAsia"/>
        </w:rPr>
        <w:lastRenderedPageBreak/>
        <w:t>前</w:t>
      </w:r>
      <w:bookmarkStart w:id="11" w:name="BKQY"/>
      <w:r>
        <w:t> </w:t>
      </w:r>
      <w:r>
        <w:t> </w:t>
      </w:r>
      <w:r>
        <w:rPr>
          <w:rFonts w:hint="eastAsia"/>
        </w:rPr>
        <w:t>言</w:t>
      </w:r>
      <w:bookmarkEnd w:id="11"/>
    </w:p>
    <w:p w:rsidR="00350FD4" w:rsidRDefault="00350FD4" w:rsidP="00350FD4">
      <w:pPr>
        <w:pStyle w:val="aff0"/>
      </w:pPr>
      <w:r>
        <w:rPr>
          <w:rFonts w:hint="eastAsia"/>
        </w:rPr>
        <w:t>本标准按照GB/T 1.1-2009给出的规则起草。</w:t>
      </w:r>
    </w:p>
    <w:p w:rsidR="00350FD4" w:rsidRDefault="00350FD4" w:rsidP="00350FD4">
      <w:pPr>
        <w:pStyle w:val="aff0"/>
      </w:pPr>
      <w:r>
        <w:rPr>
          <w:rFonts w:hint="eastAsia"/>
        </w:rPr>
        <w:t>本标准由</w:t>
      </w:r>
      <w:r w:rsidR="002F4995">
        <w:rPr>
          <w:rFonts w:hint="eastAsia"/>
        </w:rPr>
        <w:t>全国半导体设备和材料标准化技术委员会 (SAC/TC203)与</w:t>
      </w:r>
      <w:r>
        <w:rPr>
          <w:rFonts w:hint="eastAsia"/>
        </w:rPr>
        <w:t>全国半导体设备和材料标准化技术委员会材料分会(SAC/TC203/SC2)</w:t>
      </w:r>
      <w:r w:rsidR="002F4995">
        <w:rPr>
          <w:rFonts w:hint="eastAsia"/>
        </w:rPr>
        <w:t>共同提出并</w:t>
      </w:r>
      <w:r>
        <w:rPr>
          <w:rFonts w:hint="eastAsia"/>
        </w:rPr>
        <w:t>归口。</w:t>
      </w:r>
    </w:p>
    <w:p w:rsidR="00350FD4" w:rsidRDefault="002F4995" w:rsidP="00350FD4">
      <w:pPr>
        <w:pStyle w:val="aff0"/>
      </w:pPr>
      <w:r>
        <w:rPr>
          <w:rFonts w:hint="eastAsia"/>
        </w:rPr>
        <w:t>本标准</w:t>
      </w:r>
      <w:r w:rsidR="00350FD4">
        <w:rPr>
          <w:rFonts w:hint="eastAsia"/>
        </w:rPr>
        <w:t>起草单位：中国科学院苏州纳米技术与纳米仿生研究所、苏州纳维科技有限公司</w:t>
      </w:r>
      <w:r w:rsidR="000378ED">
        <w:rPr>
          <w:rFonts w:hint="eastAsia"/>
        </w:rPr>
        <w:t xml:space="preserve">  </w:t>
      </w:r>
    </w:p>
    <w:p w:rsidR="00350FD4" w:rsidRPr="00CB5321" w:rsidRDefault="00350FD4" w:rsidP="00350FD4">
      <w:pPr>
        <w:pStyle w:val="aff0"/>
      </w:pPr>
      <w:r>
        <w:rPr>
          <w:rFonts w:hint="eastAsia"/>
        </w:rPr>
        <w:t>本标准主要起草人：</w:t>
      </w:r>
      <w:r w:rsidR="000378ED">
        <w:rPr>
          <w:rFonts w:hint="eastAsia"/>
        </w:rPr>
        <w:t xml:space="preserve"> </w:t>
      </w:r>
    </w:p>
    <w:p w:rsidR="00D80591" w:rsidRPr="00350FD4" w:rsidRDefault="00D80591" w:rsidP="00D80591">
      <w:pPr>
        <w:ind w:firstLineChars="200" w:firstLine="420"/>
        <w:rPr>
          <w:color w:val="000000"/>
        </w:rPr>
      </w:pPr>
    </w:p>
    <w:p w:rsidR="00D80591" w:rsidRPr="00C23E5E" w:rsidRDefault="00D80591" w:rsidP="00633D74">
      <w:pPr>
        <w:pStyle w:val="aff0"/>
        <w:sectPr w:rsidR="00D80591" w:rsidRPr="00C23E5E" w:rsidSect="000A248C">
          <w:headerReference w:type="default" r:id="rId13"/>
          <w:footerReference w:type="default" r:id="rId14"/>
          <w:pgSz w:w="11906" w:h="16838" w:code="9"/>
          <w:pgMar w:top="567" w:right="1134" w:bottom="1134" w:left="1417" w:header="1134" w:footer="1020" w:gutter="0"/>
          <w:pgNumType w:fmt="upperRoman" w:start="1"/>
          <w:cols w:space="425"/>
          <w:formProt w:val="0"/>
          <w:docGrid w:type="lines" w:linePitch="312"/>
        </w:sectPr>
      </w:pPr>
    </w:p>
    <w:p w:rsidR="00350FD4" w:rsidRPr="00F315AC" w:rsidRDefault="000378ED" w:rsidP="00350FD4">
      <w:pPr>
        <w:pStyle w:val="aff3"/>
      </w:pPr>
      <w:r w:rsidRPr="000378ED">
        <w:rPr>
          <w:rFonts w:hint="eastAsia"/>
          <w:szCs w:val="32"/>
        </w:rPr>
        <w:lastRenderedPageBreak/>
        <w:t>氮化镓单晶衬底片晶面曲率半径测试方法</w:t>
      </w:r>
    </w:p>
    <w:p w:rsidR="00F34B99" w:rsidRDefault="00F34B99" w:rsidP="007636CC">
      <w:pPr>
        <w:pStyle w:val="13"/>
        <w:spacing w:before="312" w:after="312"/>
      </w:pPr>
      <w:bookmarkStart w:id="12" w:name="_Toc308599304"/>
      <w:bookmarkStart w:id="13" w:name="_Toc308696270"/>
      <w:bookmarkStart w:id="14" w:name="_Toc308696418"/>
      <w:r>
        <w:rPr>
          <w:rFonts w:hint="eastAsia"/>
        </w:rPr>
        <w:t>范围</w:t>
      </w:r>
      <w:bookmarkEnd w:id="12"/>
      <w:bookmarkEnd w:id="13"/>
      <w:bookmarkEnd w:id="14"/>
    </w:p>
    <w:p w:rsidR="00350FD4" w:rsidRDefault="00350FD4" w:rsidP="00350FD4">
      <w:pPr>
        <w:pStyle w:val="aff0"/>
      </w:pPr>
      <w:r>
        <w:rPr>
          <w:rFonts w:hint="eastAsia"/>
        </w:rPr>
        <w:t>本标准规定了利用</w:t>
      </w:r>
      <w:r w:rsidR="000378ED">
        <w:rPr>
          <w:rFonts w:hint="eastAsia"/>
        </w:rPr>
        <w:t>高分辨</w:t>
      </w:r>
      <w:r>
        <w:rPr>
          <w:rFonts w:hint="eastAsia"/>
        </w:rPr>
        <w:t>X射线衍射仪测试氮化镓单晶衬底</w:t>
      </w:r>
      <w:r w:rsidR="00610942">
        <w:rPr>
          <w:rFonts w:hint="eastAsia"/>
        </w:rPr>
        <w:t>片</w:t>
      </w:r>
      <w:r w:rsidR="000378ED">
        <w:rPr>
          <w:rFonts w:hint="eastAsia"/>
        </w:rPr>
        <w:t>晶面曲率半径的</w:t>
      </w:r>
      <w:r>
        <w:rPr>
          <w:rFonts w:hint="eastAsia"/>
        </w:rPr>
        <w:t>方法。</w:t>
      </w:r>
    </w:p>
    <w:p w:rsidR="00350FD4" w:rsidRDefault="00350FD4" w:rsidP="00350FD4">
      <w:pPr>
        <w:pStyle w:val="aff0"/>
      </w:pPr>
      <w:r>
        <w:rPr>
          <w:rFonts w:hint="eastAsia"/>
        </w:rPr>
        <w:t>本标准适用于化学气相沉积</w:t>
      </w:r>
      <w:r w:rsidR="00610942">
        <w:rPr>
          <w:rFonts w:hint="eastAsia"/>
        </w:rPr>
        <w:t>及其他方法生长制备</w:t>
      </w:r>
      <w:r>
        <w:rPr>
          <w:rFonts w:hint="eastAsia"/>
        </w:rPr>
        <w:t>的氮化镓单晶衬底片</w:t>
      </w:r>
      <w:r w:rsidR="002F4995">
        <w:rPr>
          <w:rFonts w:hint="eastAsia"/>
        </w:rPr>
        <w:t>晶面曲率半径的测试</w:t>
      </w:r>
      <w:r>
        <w:rPr>
          <w:rFonts w:hint="eastAsia"/>
        </w:rPr>
        <w:t>。</w:t>
      </w:r>
    </w:p>
    <w:p w:rsidR="00350FD4" w:rsidRDefault="00350FD4" w:rsidP="007636CC">
      <w:pPr>
        <w:pStyle w:val="a1"/>
        <w:spacing w:before="312" w:after="312"/>
      </w:pPr>
      <w:r>
        <w:rPr>
          <w:rFonts w:hint="eastAsia"/>
        </w:rPr>
        <w:t>规范性引用文件</w:t>
      </w:r>
    </w:p>
    <w:p w:rsidR="00350FD4" w:rsidRDefault="00350FD4" w:rsidP="00350FD4">
      <w:pPr>
        <w:pStyle w:val="aff0"/>
      </w:pPr>
      <w:r>
        <w:rPr>
          <w:rFonts w:hint="eastAsia"/>
        </w:rPr>
        <w:t>下列文件对于本文件的应用是必不可少的。凡是注日期的引用文件，仅注日期的版本适用于本文件。凡是不注日期的引用文件，其最新版本（包括所有的修改单）适用于本文件。</w:t>
      </w:r>
    </w:p>
    <w:p w:rsidR="00350FD4" w:rsidRPr="00CA479A" w:rsidRDefault="00350FD4" w:rsidP="009E298E">
      <w:pPr>
        <w:pStyle w:val="affffff9"/>
      </w:pPr>
      <w:r w:rsidRPr="00CA479A">
        <w:rPr>
          <w:rFonts w:hint="eastAsia"/>
        </w:rPr>
        <w:t xml:space="preserve">GB/T 14264 </w:t>
      </w:r>
      <w:r>
        <w:rPr>
          <w:rFonts w:hint="eastAsia"/>
        </w:rPr>
        <w:t xml:space="preserve"> </w:t>
      </w:r>
      <w:r w:rsidRPr="00CA479A">
        <w:rPr>
          <w:rFonts w:hint="eastAsia"/>
        </w:rPr>
        <w:t>半导体材料术语</w:t>
      </w:r>
    </w:p>
    <w:p w:rsidR="00350FD4" w:rsidRDefault="00350FD4" w:rsidP="007636CC">
      <w:pPr>
        <w:pStyle w:val="a1"/>
        <w:spacing w:before="312" w:after="312"/>
      </w:pPr>
      <w:r>
        <w:rPr>
          <w:rFonts w:hint="eastAsia"/>
        </w:rPr>
        <w:t>术语和定义</w:t>
      </w:r>
    </w:p>
    <w:p w:rsidR="006B6D72" w:rsidRPr="006B6D72" w:rsidRDefault="006B6D72" w:rsidP="006B6D72">
      <w:pPr>
        <w:pStyle w:val="aff0"/>
      </w:pPr>
      <w:r w:rsidRPr="00CA479A">
        <w:rPr>
          <w:rFonts w:hint="eastAsia"/>
        </w:rPr>
        <w:t>GB/T 14264</w:t>
      </w:r>
      <w:r>
        <w:rPr>
          <w:rFonts w:hint="eastAsia"/>
        </w:rPr>
        <w:t>界定的以及下列术语和定义适用于本文件。</w:t>
      </w:r>
    </w:p>
    <w:p w:rsidR="006B6D72" w:rsidRDefault="006B6D72" w:rsidP="007636CC">
      <w:pPr>
        <w:pStyle w:val="27"/>
        <w:spacing w:before="156" w:after="156"/>
        <w:rPr>
          <w:noProof/>
        </w:rPr>
      </w:pPr>
    </w:p>
    <w:p w:rsidR="006B6D72" w:rsidRPr="006B6D72" w:rsidRDefault="00350FD4" w:rsidP="006B6D72">
      <w:pPr>
        <w:pStyle w:val="affffff9"/>
        <w:rPr>
          <w:rFonts w:ascii="黑体" w:eastAsia="黑体"/>
        </w:rPr>
      </w:pPr>
      <w:r w:rsidRPr="006B6D72">
        <w:rPr>
          <w:rFonts w:ascii="黑体" w:eastAsia="黑体" w:hint="eastAsia"/>
        </w:rPr>
        <w:t xml:space="preserve">衍射平面 </w:t>
      </w:r>
      <w:r w:rsidR="002F4995">
        <w:rPr>
          <w:rFonts w:ascii="黑体" w:eastAsia="黑体" w:hint="eastAsia"/>
        </w:rPr>
        <w:t xml:space="preserve">  </w:t>
      </w:r>
      <w:r w:rsidR="009F2DAC">
        <w:rPr>
          <w:rFonts w:ascii="黑体" w:eastAsia="黑体" w:hint="eastAsia"/>
        </w:rPr>
        <w:t>t</w:t>
      </w:r>
      <w:r w:rsidR="009F2DAC" w:rsidRPr="009F2DAC">
        <w:rPr>
          <w:rFonts w:ascii="黑体" w:eastAsia="黑体"/>
        </w:rPr>
        <w:t>he diffraction plane</w:t>
      </w:r>
    </w:p>
    <w:p w:rsidR="00350FD4" w:rsidRPr="00F315AC" w:rsidRDefault="00BD7E3B" w:rsidP="006B6D72">
      <w:pPr>
        <w:pStyle w:val="affffff9"/>
      </w:pPr>
      <w:r>
        <w:rPr>
          <w:rFonts w:hint="eastAsia"/>
        </w:rPr>
        <w:t>X</w:t>
      </w:r>
      <w:r w:rsidR="00350FD4" w:rsidRPr="00F315AC">
        <w:rPr>
          <w:rFonts w:hint="eastAsia"/>
        </w:rPr>
        <w:t>射线入射束、衍射束构成的平面。</w:t>
      </w:r>
    </w:p>
    <w:p w:rsidR="00BD7E3B" w:rsidRDefault="00BD7E3B" w:rsidP="007636CC">
      <w:pPr>
        <w:pStyle w:val="27"/>
        <w:spacing w:before="156" w:after="156"/>
        <w:rPr>
          <w:noProof/>
        </w:rPr>
      </w:pPr>
    </w:p>
    <w:p w:rsidR="00353A8F" w:rsidRDefault="00353A8F" w:rsidP="00353A8F">
      <w:pPr>
        <w:pStyle w:val="affffff9"/>
      </w:pPr>
      <w:bookmarkStart w:id="15" w:name="OLE_LINK25"/>
      <w:bookmarkStart w:id="16" w:name="OLE_LINK24"/>
      <w:bookmarkStart w:id="17" w:name="OLE_LINK2"/>
      <w:bookmarkStart w:id="18" w:name="OLE_LINK1"/>
      <w:bookmarkStart w:id="19" w:name="OLE_LINK28"/>
      <w:bookmarkStart w:id="20" w:name="OLE_LINK29"/>
      <w:r>
        <w:rPr>
          <w:rFonts w:ascii="黑体" w:eastAsia="黑体" w:hint="eastAsia"/>
        </w:rPr>
        <w:t>晶面曲率</w:t>
      </w:r>
      <w:bookmarkEnd w:id="15"/>
      <w:bookmarkEnd w:id="16"/>
      <w:r>
        <w:rPr>
          <w:rFonts w:ascii="黑体" w:eastAsia="黑体" w:hint="eastAsia"/>
        </w:rPr>
        <w:t xml:space="preserve">   curvature of crystal plane</w:t>
      </w:r>
    </w:p>
    <w:bookmarkEnd w:id="17"/>
    <w:bookmarkEnd w:id="18"/>
    <w:p w:rsidR="00353A8F" w:rsidRDefault="00353A8F" w:rsidP="00353A8F">
      <w:pPr>
        <w:pStyle w:val="affffff9"/>
      </w:pPr>
      <w:r>
        <w:rPr>
          <w:rFonts w:hint="eastAsia"/>
        </w:rPr>
        <w:t>衬底片名义晶面与通过衬底片中心点的垂面的交线可近似的看做一段圆</w:t>
      </w:r>
      <w:bookmarkStart w:id="21" w:name="OLE_LINK27"/>
      <w:bookmarkStart w:id="22" w:name="OLE_LINK26"/>
      <w:r>
        <w:rPr>
          <w:rFonts w:hint="eastAsia"/>
        </w:rPr>
        <w:t>弧</w:t>
      </w:r>
      <w:bookmarkEnd w:id="21"/>
      <w:bookmarkEnd w:id="22"/>
      <w:r>
        <w:rPr>
          <w:rFonts w:hint="eastAsia"/>
        </w:rPr>
        <w:t xml:space="preserve">，其所对应的圆半径的倒数定义为晶面曲率。 </w:t>
      </w:r>
    </w:p>
    <w:p w:rsidR="00353A8F" w:rsidRDefault="00353A8F" w:rsidP="00353A8F">
      <w:pPr>
        <w:pStyle w:val="affffff9"/>
      </w:pPr>
      <w:r>
        <w:rPr>
          <w:rFonts w:hint="eastAsia"/>
        </w:rPr>
        <w:t xml:space="preserve"> </w:t>
      </w:r>
    </w:p>
    <w:p w:rsidR="00BD7E3B" w:rsidRDefault="000378ED" w:rsidP="00353A8F">
      <w:pPr>
        <w:pStyle w:val="affffff9"/>
      </w:pPr>
      <w:r>
        <w:rPr>
          <w:rFonts w:hint="eastAsia"/>
        </w:rPr>
        <w:t xml:space="preserve"> </w:t>
      </w:r>
      <w:bookmarkEnd w:id="19"/>
      <w:bookmarkEnd w:id="20"/>
    </w:p>
    <w:p w:rsidR="00BD7E3B" w:rsidRPr="00B20D1F" w:rsidRDefault="00350FD4" w:rsidP="00BD7E3B">
      <w:pPr>
        <w:pStyle w:val="affffff9"/>
        <w:rPr>
          <w:rFonts w:ascii="黑体" w:eastAsia="黑体"/>
        </w:rPr>
      </w:pPr>
      <w:r w:rsidRPr="00B20D1F">
        <w:rPr>
          <w:rFonts w:ascii="黑体" w:eastAsia="黑体"/>
        </w:rPr>
        <w:t>χ</w:t>
      </w:r>
      <w:r w:rsidRPr="00B20D1F">
        <w:rPr>
          <w:rFonts w:ascii="黑体" w:eastAsia="黑体" w:hint="eastAsia"/>
        </w:rPr>
        <w:t>轴</w:t>
      </w:r>
      <w:r w:rsidR="009F2DAC">
        <w:rPr>
          <w:rFonts w:ascii="黑体" w:eastAsia="黑体" w:hint="eastAsia"/>
        </w:rPr>
        <w:t xml:space="preserve"> </w:t>
      </w:r>
      <w:r w:rsidR="00061CDB">
        <w:rPr>
          <w:rFonts w:ascii="黑体" w:eastAsia="黑体" w:hint="eastAsia"/>
        </w:rPr>
        <w:t xml:space="preserve">  </w:t>
      </w:r>
      <w:r w:rsidR="009F2DAC" w:rsidRPr="00B20D1F">
        <w:rPr>
          <w:rFonts w:ascii="黑体" w:eastAsia="黑体"/>
        </w:rPr>
        <w:t>χ</w:t>
      </w:r>
      <w:r w:rsidR="009F2DAC">
        <w:rPr>
          <w:rFonts w:ascii="黑体" w:eastAsia="黑体" w:hint="eastAsia"/>
        </w:rPr>
        <w:t xml:space="preserve"> axis</w:t>
      </w:r>
    </w:p>
    <w:p w:rsidR="00350FD4" w:rsidRDefault="00350FD4" w:rsidP="00BD7E3B">
      <w:pPr>
        <w:pStyle w:val="affffff9"/>
      </w:pPr>
      <w:r w:rsidRPr="00F315AC">
        <w:t>倾斜样品的轴,</w:t>
      </w:r>
      <w:r w:rsidRPr="00F315AC">
        <w:rPr>
          <w:rFonts w:hint="eastAsia"/>
        </w:rPr>
        <w:t xml:space="preserve"> </w:t>
      </w:r>
      <w:r w:rsidRPr="00F315AC">
        <w:t>由样品</w:t>
      </w:r>
      <w:r w:rsidRPr="00F315AC">
        <w:rPr>
          <w:rFonts w:hint="eastAsia"/>
        </w:rPr>
        <w:t>台</w:t>
      </w:r>
      <w:r w:rsidRPr="00F315AC">
        <w:t>表面和衍射平面相交而成</w:t>
      </w:r>
      <w:r w:rsidRPr="00F315AC">
        <w:rPr>
          <w:rFonts w:hint="eastAsia"/>
        </w:rPr>
        <w:t>。</w:t>
      </w:r>
    </w:p>
    <w:p w:rsidR="00BD7E3B" w:rsidRDefault="00BD7E3B" w:rsidP="007636CC">
      <w:pPr>
        <w:pStyle w:val="27"/>
        <w:spacing w:before="156" w:after="156"/>
        <w:rPr>
          <w:noProof/>
        </w:rPr>
      </w:pPr>
    </w:p>
    <w:p w:rsidR="00BD7E3B" w:rsidRPr="00B20D1F" w:rsidRDefault="00154427" w:rsidP="00BD7E3B">
      <w:pPr>
        <w:pStyle w:val="affffff9"/>
        <w:rPr>
          <w:rFonts w:ascii="黑体" w:eastAsia="黑体"/>
        </w:rPr>
      </w:pPr>
      <w:bookmarkStart w:id="23" w:name="OLE_LINK3"/>
      <w:bookmarkStart w:id="24" w:name="OLE_LINK4"/>
      <w:r w:rsidRPr="00061CDB">
        <w:rPr>
          <w:rFonts w:ascii="Times New Roman" w:eastAsia="黑体"/>
        </w:rPr>
        <w:t>φ</w:t>
      </w:r>
      <w:r w:rsidR="00350FD4" w:rsidRPr="00B20D1F">
        <w:rPr>
          <w:rFonts w:ascii="黑体" w:eastAsia="黑体" w:hint="eastAsia"/>
        </w:rPr>
        <w:t>角</w:t>
      </w:r>
      <w:r w:rsidR="00061CDB">
        <w:rPr>
          <w:rFonts w:ascii="黑体" w:eastAsia="黑体" w:hint="eastAsia"/>
        </w:rPr>
        <w:t xml:space="preserve">  </w:t>
      </w:r>
      <w:r>
        <w:rPr>
          <w:rFonts w:ascii="黑体" w:eastAsia="黑体" w:hint="eastAsia"/>
        </w:rPr>
        <w:t>φ</w:t>
      </w:r>
      <w:r w:rsidR="009F2DAC">
        <w:rPr>
          <w:rFonts w:ascii="黑体" w:eastAsia="黑体" w:hint="eastAsia"/>
        </w:rPr>
        <w:t xml:space="preserve"> angle</w:t>
      </w:r>
    </w:p>
    <w:p w:rsidR="00350FD4" w:rsidRDefault="00350FD4" w:rsidP="00BD7E3B">
      <w:pPr>
        <w:pStyle w:val="affffff9"/>
      </w:pPr>
      <w:r>
        <w:rPr>
          <w:rFonts w:hint="eastAsia"/>
        </w:rPr>
        <w:t>样品台绕样品表面旋转的角度。</w:t>
      </w:r>
    </w:p>
    <w:bookmarkEnd w:id="23"/>
    <w:bookmarkEnd w:id="24"/>
    <w:p w:rsidR="00BD7E3B" w:rsidRDefault="00BD7E3B" w:rsidP="007636CC">
      <w:pPr>
        <w:pStyle w:val="27"/>
        <w:spacing w:before="156" w:after="156"/>
      </w:pPr>
    </w:p>
    <w:p w:rsidR="00BD7E3B" w:rsidRPr="00B20D1F" w:rsidRDefault="00350FD4" w:rsidP="00BD7E3B">
      <w:pPr>
        <w:pStyle w:val="affffff9"/>
        <w:rPr>
          <w:rFonts w:ascii="黑体" w:eastAsia="黑体"/>
        </w:rPr>
      </w:pPr>
      <w:r w:rsidRPr="00B20D1F">
        <w:rPr>
          <w:rFonts w:ascii="黑体" w:eastAsia="黑体"/>
        </w:rPr>
        <w:t>ω</w:t>
      </w:r>
      <w:r w:rsidRPr="00B20D1F">
        <w:rPr>
          <w:rFonts w:ascii="黑体" w:eastAsia="黑体" w:hint="eastAsia"/>
        </w:rPr>
        <w:t>角及</w:t>
      </w:r>
      <w:bookmarkStart w:id="25" w:name="OLE_LINK11"/>
      <w:bookmarkStart w:id="26" w:name="OLE_LINK12"/>
      <w:r w:rsidRPr="00B20D1F">
        <w:rPr>
          <w:rFonts w:ascii="黑体" w:eastAsia="黑体"/>
        </w:rPr>
        <w:t>ω</w:t>
      </w:r>
      <w:r w:rsidRPr="00B20D1F">
        <w:rPr>
          <w:rFonts w:ascii="黑体" w:eastAsia="黑体" w:hint="eastAsia"/>
        </w:rPr>
        <w:t>扫描</w:t>
      </w:r>
      <w:bookmarkEnd w:id="25"/>
      <w:bookmarkEnd w:id="26"/>
      <w:r w:rsidR="00061CDB">
        <w:rPr>
          <w:rFonts w:ascii="黑体" w:eastAsia="黑体" w:hint="eastAsia"/>
        </w:rPr>
        <w:t xml:space="preserve">  </w:t>
      </w:r>
      <w:r w:rsidR="009F2DAC" w:rsidRPr="00B20D1F">
        <w:rPr>
          <w:rFonts w:ascii="黑体" w:eastAsia="黑体"/>
        </w:rPr>
        <w:t>ω</w:t>
      </w:r>
      <w:r w:rsidR="009F2DAC">
        <w:rPr>
          <w:rFonts w:ascii="黑体" w:eastAsia="黑体" w:hint="eastAsia"/>
        </w:rPr>
        <w:t xml:space="preserve"> angle，</w:t>
      </w:r>
      <w:r w:rsidR="009F2DAC" w:rsidRPr="00B20D1F">
        <w:rPr>
          <w:rFonts w:ascii="黑体" w:eastAsia="黑体"/>
        </w:rPr>
        <w:t>ω</w:t>
      </w:r>
      <w:r w:rsidR="009F2DAC">
        <w:rPr>
          <w:rFonts w:ascii="黑体" w:eastAsia="黑体" w:hint="eastAsia"/>
        </w:rPr>
        <w:t xml:space="preserve"> scan</w:t>
      </w:r>
    </w:p>
    <w:p w:rsidR="00350FD4" w:rsidRPr="00F315AC" w:rsidRDefault="00350FD4" w:rsidP="00BD7E3B">
      <w:pPr>
        <w:pStyle w:val="affffff9"/>
        <w:rPr>
          <w:szCs w:val="21"/>
        </w:rPr>
      </w:pPr>
      <w:r>
        <w:t>ω</w:t>
      </w:r>
      <w:r>
        <w:rPr>
          <w:rFonts w:hint="eastAsia"/>
        </w:rPr>
        <w:t>角为入射x射线与样品台表面夹角，连续改变</w:t>
      </w:r>
      <w:r>
        <w:t>ω</w:t>
      </w:r>
      <w:r>
        <w:rPr>
          <w:rFonts w:hint="eastAsia"/>
        </w:rPr>
        <w:t>角并记录衍射强度的测量模</w:t>
      </w:r>
      <w:r w:rsidRPr="00B52B49">
        <w:rPr>
          <w:rFonts w:hint="eastAsia"/>
        </w:rPr>
        <w:t>式称为</w:t>
      </w:r>
      <w:r w:rsidR="00B52B49" w:rsidRPr="00B52B49">
        <w:t>ω</w:t>
      </w:r>
      <w:r w:rsidRPr="0078422A">
        <w:rPr>
          <w:rFonts w:hint="eastAsia"/>
        </w:rPr>
        <w:t>扫描</w:t>
      </w:r>
      <w:r w:rsidRPr="00B52B49">
        <w:rPr>
          <w:rFonts w:hint="eastAsia"/>
        </w:rPr>
        <w:t>。</w:t>
      </w:r>
    </w:p>
    <w:p w:rsidR="00350FD4" w:rsidRPr="0078422A" w:rsidRDefault="00350FD4" w:rsidP="007636CC">
      <w:pPr>
        <w:pStyle w:val="a1"/>
        <w:spacing w:before="312" w:after="312"/>
      </w:pPr>
      <w:r w:rsidRPr="0078422A">
        <w:rPr>
          <w:rFonts w:hint="eastAsia"/>
        </w:rPr>
        <w:t>方法提要</w:t>
      </w:r>
    </w:p>
    <w:p w:rsidR="009F2DAC" w:rsidRPr="009F2DAC" w:rsidRDefault="00350FD4" w:rsidP="00A23186">
      <w:pPr>
        <w:pStyle w:val="a2"/>
        <w:spacing w:beforeLines="0" w:afterLines="0"/>
        <w:rPr>
          <w:rFonts w:ascii="宋体" w:eastAsia="宋体"/>
          <w:noProof/>
          <w:color w:val="FF0000"/>
        </w:rPr>
      </w:pPr>
      <w:r w:rsidRPr="0078422A">
        <w:rPr>
          <w:rFonts w:ascii="宋体" w:eastAsia="宋体" w:hint="eastAsia"/>
          <w:noProof/>
        </w:rPr>
        <w:lastRenderedPageBreak/>
        <w:t>单晶的原子以三维周期性结构排列，其晶体可以看做原子排列于空间垂直距离为d的一系列平行平面所形成，当一束平行的单色</w:t>
      </w:r>
      <w:r w:rsidR="00061CDB">
        <w:rPr>
          <w:rFonts w:ascii="宋体" w:eastAsia="宋体" w:hint="eastAsia"/>
          <w:noProof/>
        </w:rPr>
        <w:t>X</w:t>
      </w:r>
      <w:r w:rsidRPr="0078422A">
        <w:rPr>
          <w:rFonts w:ascii="宋体" w:eastAsia="宋体" w:hint="eastAsia"/>
          <w:noProof/>
        </w:rPr>
        <w:t>射线射入该平面上，且</w:t>
      </w:r>
      <w:r w:rsidR="00061CDB">
        <w:rPr>
          <w:rFonts w:ascii="宋体" w:eastAsia="宋体" w:hint="eastAsia"/>
          <w:noProof/>
        </w:rPr>
        <w:t>X</w:t>
      </w:r>
      <w:r w:rsidRPr="0078422A">
        <w:rPr>
          <w:rFonts w:ascii="宋体" w:eastAsia="宋体" w:hint="eastAsia"/>
          <w:noProof/>
        </w:rPr>
        <w:t>射线照在相邻平面之间的光程差为其波长的整数倍即n倍时，就会产生衍射（反射）。</w:t>
      </w:r>
      <w:r w:rsidR="00061CDB">
        <w:rPr>
          <w:rFonts w:ascii="宋体" w:eastAsia="宋体" w:hint="eastAsia"/>
          <w:noProof/>
        </w:rPr>
        <w:t>即</w:t>
      </w:r>
      <w:r w:rsidRPr="0078422A">
        <w:rPr>
          <w:rFonts w:ascii="宋体" w:eastAsia="宋体" w:hint="eastAsia"/>
          <w:noProof/>
        </w:rPr>
        <w:t>当入射光束与反射平面间的夹角</w:t>
      </w:r>
      <w:r w:rsidRPr="0078422A">
        <w:rPr>
          <w:rFonts w:ascii="宋体" w:eastAsia="宋体"/>
          <w:i/>
          <w:noProof/>
        </w:rPr>
        <w:t>θ</w:t>
      </w:r>
      <w:r w:rsidRPr="0078422A">
        <w:rPr>
          <w:rFonts w:ascii="宋体" w:eastAsia="宋体" w:hint="eastAsia"/>
          <w:noProof/>
        </w:rPr>
        <w:t>、</w:t>
      </w:r>
      <w:r w:rsidR="00061CDB">
        <w:rPr>
          <w:rFonts w:ascii="宋体" w:eastAsia="宋体" w:hint="eastAsia"/>
          <w:noProof/>
        </w:rPr>
        <w:t>X</w:t>
      </w:r>
      <w:r w:rsidRPr="0078422A">
        <w:rPr>
          <w:rFonts w:ascii="宋体" w:eastAsia="宋体" w:hint="eastAsia"/>
          <w:noProof/>
        </w:rPr>
        <w:t>射线波长</w:t>
      </w:r>
      <w:r w:rsidRPr="0078422A">
        <w:rPr>
          <w:rFonts w:ascii="宋体" w:eastAsia="宋体"/>
          <w:i/>
          <w:noProof/>
        </w:rPr>
        <w:t>λ</w:t>
      </w:r>
      <w:r w:rsidRPr="0078422A">
        <w:rPr>
          <w:rFonts w:ascii="宋体" w:eastAsia="宋体" w:hint="eastAsia"/>
          <w:noProof/>
        </w:rPr>
        <w:t>、晶面间距</w:t>
      </w:r>
      <w:r w:rsidRPr="0078422A">
        <w:rPr>
          <w:rFonts w:ascii="宋体" w:eastAsia="宋体" w:hint="eastAsia"/>
          <w:i/>
          <w:noProof/>
        </w:rPr>
        <w:t>d</w:t>
      </w:r>
      <w:r w:rsidRPr="0078422A">
        <w:rPr>
          <w:rFonts w:ascii="宋体" w:eastAsia="宋体" w:hint="eastAsia"/>
          <w:noProof/>
        </w:rPr>
        <w:t>及衍射级</w:t>
      </w:r>
      <w:r w:rsidRPr="007E41AE">
        <w:rPr>
          <w:rFonts w:ascii="宋体" w:eastAsia="宋体" w:hint="eastAsia"/>
          <w:noProof/>
        </w:rPr>
        <w:t>数n同时满足布拉格</w:t>
      </w:r>
      <w:r w:rsidR="00317519">
        <w:rPr>
          <w:rFonts w:ascii="宋体" w:eastAsia="宋体" w:hint="eastAsia"/>
          <w:noProof/>
        </w:rPr>
        <w:t>定理</w:t>
      </w:r>
      <w:r w:rsidRPr="00061CDB">
        <w:rPr>
          <w:rFonts w:ascii="宋体" w:eastAsia="宋体"/>
          <w:b/>
          <w:noProof/>
          <w:position w:val="-6"/>
        </w:rPr>
        <w:object w:dxaOrig="135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14.4pt" o:ole="">
            <v:imagedata r:id="rId15" o:title=""/>
          </v:shape>
          <o:OLEObject Type="Embed" ProgID="Equation.3" ShapeID="_x0000_i1025" DrawAspect="Content" ObjectID="_1635144385" r:id="rId16"/>
        </w:object>
      </w:r>
      <w:r w:rsidRPr="007E41AE">
        <w:rPr>
          <w:rFonts w:ascii="宋体" w:eastAsia="宋体" w:hint="eastAsia"/>
          <w:noProof/>
        </w:rPr>
        <w:t>时，</w:t>
      </w:r>
      <w:r w:rsidR="00061CDB">
        <w:rPr>
          <w:rFonts w:ascii="宋体" w:eastAsia="宋体" w:hint="eastAsia"/>
          <w:noProof/>
        </w:rPr>
        <w:t>X</w:t>
      </w:r>
      <w:r w:rsidRPr="007E41AE">
        <w:rPr>
          <w:rFonts w:ascii="宋体" w:eastAsia="宋体" w:hint="eastAsia"/>
          <w:noProof/>
        </w:rPr>
        <w:t>射线衍射光束强度将达到最大值</w:t>
      </w:r>
      <w:r>
        <w:rPr>
          <w:rFonts w:ascii="宋体" w:eastAsia="宋体" w:hint="eastAsia"/>
          <w:noProof/>
        </w:rPr>
        <w:t>，此时的</w:t>
      </w:r>
      <w:r w:rsidRPr="00AF5FA9">
        <w:rPr>
          <w:rFonts w:ascii="宋体" w:eastAsia="宋体"/>
          <w:i/>
          <w:noProof/>
        </w:rPr>
        <w:t>θ</w:t>
      </w:r>
      <w:r w:rsidRPr="00AF5FA9">
        <w:rPr>
          <w:rFonts w:ascii="宋体" w:eastAsia="宋体" w:hint="eastAsia"/>
          <w:noProof/>
        </w:rPr>
        <w:t>被称为布拉格角</w:t>
      </w:r>
      <w:r>
        <w:rPr>
          <w:rFonts w:ascii="宋体" w:eastAsia="宋体" w:hint="eastAsia"/>
          <w:noProof/>
        </w:rPr>
        <w:t>，记</w:t>
      </w:r>
      <w:r w:rsidR="00F47B13">
        <w:rPr>
          <w:rFonts w:ascii="宋体" w:eastAsia="宋体" w:hint="eastAsia"/>
          <w:noProof/>
        </w:rPr>
        <w:t>作</w:t>
      </w:r>
      <w:r w:rsidRPr="00AF5FA9">
        <w:rPr>
          <w:rFonts w:ascii="宋体" w:eastAsia="宋体"/>
          <w:i/>
          <w:noProof/>
        </w:rPr>
        <w:t>θ</w:t>
      </w:r>
      <w:r w:rsidRPr="00AF5FA9">
        <w:rPr>
          <w:rFonts w:ascii="宋体" w:eastAsia="宋体" w:hint="eastAsia"/>
          <w:i/>
          <w:noProof/>
          <w:vertAlign w:val="subscript"/>
        </w:rPr>
        <w:t>B</w:t>
      </w:r>
      <w:r w:rsidR="00317519">
        <w:rPr>
          <w:rFonts w:ascii="宋体" w:eastAsia="宋体" w:hint="eastAsia"/>
          <w:noProof/>
        </w:rPr>
        <w:t>，如图1所示</w:t>
      </w:r>
      <w:r w:rsidRPr="007E41AE">
        <w:rPr>
          <w:rFonts w:ascii="宋体" w:eastAsia="宋体" w:hint="eastAsia"/>
          <w:noProof/>
        </w:rPr>
        <w:t>。</w:t>
      </w:r>
      <w:r w:rsidR="00CD5720" w:rsidRPr="00CD5720">
        <w:rPr>
          <w:rFonts w:ascii="宋体" w:eastAsia="宋体" w:hint="eastAsia"/>
          <w:noProof/>
        </w:rPr>
        <w:t>氮化镓晶体部分晶面布拉格角及与晶面夹角见</w:t>
      </w:r>
      <w:r w:rsidR="00CD5720">
        <w:rPr>
          <w:rFonts w:ascii="宋体" w:eastAsia="宋体" w:hint="eastAsia"/>
          <w:noProof/>
        </w:rPr>
        <w:t>附录A。</w:t>
      </w:r>
    </w:p>
    <w:p w:rsidR="009F2DAC" w:rsidRPr="004368D2" w:rsidRDefault="00707EB0" w:rsidP="00317519">
      <w:pPr>
        <w:pStyle w:val="a2"/>
        <w:numPr>
          <w:ilvl w:val="0"/>
          <w:numId w:val="0"/>
        </w:numPr>
        <w:spacing w:beforeLines="0" w:afterLines="0"/>
        <w:jc w:val="center"/>
        <w:rPr>
          <w:rFonts w:ascii="宋体" w:eastAsia="宋体"/>
          <w:noProof/>
        </w:rPr>
      </w:pPr>
      <w:r>
        <w:rPr>
          <w:rFonts w:ascii="宋体" w:eastAsia="宋体"/>
          <w:noProof/>
        </w:rPr>
        <w:drawing>
          <wp:inline distT="0" distB="0" distL="0" distR="0">
            <wp:extent cx="3009900" cy="1479550"/>
            <wp:effectExtent l="0" t="0" r="0" b="0"/>
            <wp:docPr id="4" name="图片 4" descr="图片1 布拉格定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1 布拉格定理"/>
                    <pic:cNvPicPr>
                      <a:picLocks noChangeAspect="1" noChangeArrowheads="1"/>
                    </pic:cNvPicPr>
                  </pic:nvPicPr>
                  <pic:blipFill>
                    <a:blip r:embed="rId17" cstate="print"/>
                    <a:srcRect/>
                    <a:stretch>
                      <a:fillRect/>
                    </a:stretch>
                  </pic:blipFill>
                  <pic:spPr bwMode="auto">
                    <a:xfrm>
                      <a:off x="0" y="0"/>
                      <a:ext cx="3009900" cy="1479550"/>
                    </a:xfrm>
                    <a:prstGeom prst="rect">
                      <a:avLst/>
                    </a:prstGeom>
                    <a:noFill/>
                    <a:ln w="9525">
                      <a:noFill/>
                      <a:miter lim="800000"/>
                      <a:headEnd/>
                      <a:tailEnd/>
                    </a:ln>
                  </pic:spPr>
                </pic:pic>
              </a:graphicData>
            </a:graphic>
          </wp:inline>
        </w:drawing>
      </w:r>
    </w:p>
    <w:p w:rsidR="00350FD4" w:rsidRPr="00317519" w:rsidRDefault="00317519" w:rsidP="00061CDB">
      <w:pPr>
        <w:pStyle w:val="affffff3"/>
        <w:spacing w:before="156" w:after="156"/>
        <w:rPr>
          <w:noProof/>
        </w:rPr>
      </w:pPr>
      <w:bookmarkStart w:id="27" w:name="OLE_LINK7"/>
      <w:bookmarkStart w:id="28" w:name="OLE_LINK8"/>
      <w:r w:rsidRPr="00317519">
        <w:rPr>
          <w:rFonts w:hint="eastAsia"/>
          <w:noProof/>
        </w:rPr>
        <w:t>图1</w:t>
      </w:r>
      <w:r w:rsidR="00061CDB">
        <w:rPr>
          <w:rFonts w:hint="eastAsia"/>
          <w:noProof/>
        </w:rPr>
        <w:t xml:space="preserve">  </w:t>
      </w:r>
      <w:r w:rsidRPr="00317519">
        <w:rPr>
          <w:rFonts w:hint="eastAsia"/>
          <w:noProof/>
        </w:rPr>
        <w:t xml:space="preserve"> </w:t>
      </w:r>
      <w:r w:rsidR="004368D2">
        <w:rPr>
          <w:rFonts w:hint="eastAsia"/>
          <w:noProof/>
        </w:rPr>
        <w:t>X射线衍射</w:t>
      </w:r>
      <w:r w:rsidRPr="00317519">
        <w:rPr>
          <w:rFonts w:hint="eastAsia"/>
          <w:noProof/>
        </w:rPr>
        <w:t>原理图</w:t>
      </w:r>
    </w:p>
    <w:bookmarkEnd w:id="27"/>
    <w:bookmarkEnd w:id="28"/>
    <w:p w:rsidR="005865F7" w:rsidRPr="005865F7" w:rsidRDefault="005865F7" w:rsidP="005865F7">
      <w:pPr>
        <w:pStyle w:val="a2"/>
        <w:spacing w:beforeLines="0" w:afterLines="0"/>
      </w:pPr>
      <w:r>
        <w:rPr>
          <w:rFonts w:ascii="宋体" w:eastAsia="宋体" w:hint="eastAsia"/>
          <w:noProof/>
        </w:rPr>
        <w:t>当入射</w:t>
      </w:r>
      <w:r w:rsidR="00061CDB">
        <w:rPr>
          <w:rFonts w:ascii="宋体" w:eastAsia="宋体" w:hint="eastAsia"/>
          <w:noProof/>
        </w:rPr>
        <w:t>X</w:t>
      </w:r>
      <w:r>
        <w:rPr>
          <w:rFonts w:ascii="宋体" w:eastAsia="宋体" w:hint="eastAsia"/>
          <w:noProof/>
        </w:rPr>
        <w:t>射线照射到样品P1时，进行</w:t>
      </w:r>
      <w:r w:rsidR="00350FD4" w:rsidRPr="007E41AE">
        <w:rPr>
          <w:rFonts w:ascii="宋体" w:eastAsia="宋体"/>
          <w:noProof/>
        </w:rPr>
        <w:t>摇摆曲线</w:t>
      </w:r>
      <w:r>
        <w:rPr>
          <w:rFonts w:ascii="宋体" w:eastAsia="宋体" w:hint="eastAsia"/>
          <w:noProof/>
        </w:rPr>
        <w:t>测试，当入射角为</w:t>
      </w:r>
      <m:oMath>
        <m:r>
          <m:rPr>
            <m:sty m:val="p"/>
          </m:rPr>
          <w:rPr>
            <w:rFonts w:ascii="Cambria Math" w:eastAsia="宋体" w:hAnsi="Cambria Math"/>
            <w:noProof/>
          </w:rPr>
          <m:t>w1</m:t>
        </m:r>
      </m:oMath>
      <w:r>
        <w:rPr>
          <w:rFonts w:ascii="宋体" w:eastAsia="宋体" w:hint="eastAsia"/>
          <w:noProof/>
        </w:rPr>
        <w:t>时发生衍射。样品沿衍射平面移动距离L后，照射到P2点。因为样品表面晶面发生弯曲，进行摇摆曲线测试时，在入射角为</w:t>
      </w:r>
      <m:oMath>
        <m:r>
          <m:rPr>
            <m:sty m:val="p"/>
          </m:rPr>
          <w:rPr>
            <w:rFonts w:ascii="Cambria Math" w:eastAsia="宋体" w:hAnsi="Cambria Math"/>
            <w:noProof/>
          </w:rPr>
          <m:t>w2</m:t>
        </m:r>
      </m:oMath>
      <w:r>
        <w:rPr>
          <w:rFonts w:ascii="宋体" w:eastAsia="宋体" w:hint="eastAsia"/>
          <w:noProof/>
        </w:rPr>
        <w:t>时发生衍射</w:t>
      </w:r>
      <w:r w:rsidR="00061CDB">
        <w:rPr>
          <w:rFonts w:ascii="宋体" w:eastAsia="宋体" w:hint="eastAsia"/>
          <w:noProof/>
        </w:rPr>
        <w:t>，</w:t>
      </w:r>
      <w:r>
        <w:rPr>
          <w:rFonts w:ascii="宋体" w:eastAsia="宋体" w:hint="eastAsia"/>
          <w:noProof/>
        </w:rPr>
        <w:t>如图2所示。</w:t>
      </w:r>
    </w:p>
    <w:p w:rsidR="005865F7" w:rsidRDefault="00836A54" w:rsidP="005865F7">
      <w:pPr>
        <w:pStyle w:val="a2"/>
        <w:numPr>
          <w:ilvl w:val="0"/>
          <w:numId w:val="0"/>
        </w:numPr>
        <w:spacing w:beforeLines="0" w:afterLines="0"/>
      </w:pPr>
      <w:bookmarkStart w:id="29" w:name="OLE_LINK5"/>
      <w:bookmarkStart w:id="30" w:name="OLE_LINK6"/>
      <w:r>
        <w:rPr>
          <w:noProof/>
        </w:rPr>
        <w:pict>
          <v:group id="_x0000_s1084" editas="canvas" style="position:absolute;margin-left:143.35pt;margin-top:262.05pt;width:181.65pt;height:177.75pt;z-index:251661824;mso-position-horizontal-relative:margin;mso-position-vertical-relative:margin" coordorigin="3627,3315" coordsize="3633,3555">
            <o:lock v:ext="edit" aspectratio="t"/>
            <v:shape id="_x0000_s1085" type="#_x0000_t75" style="position:absolute;left:3627;top:3315;width:3633;height:355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86" type="#_x0000_t202" style="position:absolute;left:4990;top:5960;width:810;height:460" strokecolor="white [3212]">
              <v:textbox style="mso-next-textbox:#_x0000_s1086">
                <w:txbxContent>
                  <w:p w:rsidR="005865F7" w:rsidRPr="006F3773" w:rsidRDefault="005865F7" w:rsidP="005865F7">
                    <m:oMathPara>
                      <m:oMath>
                        <m:r>
                          <m:rPr>
                            <m:sty m:val="p"/>
                          </m:rPr>
                          <w:rPr>
                            <w:rFonts w:ascii="Cambria Math" w:hAnsi="Cambria Math"/>
                          </w:rPr>
                          <m:t>∆w</m:t>
                        </m:r>
                      </m:oMath>
                    </m:oMathPara>
                  </w:p>
                </w:txbxContent>
              </v:textbox>
            </v:shape>
            <v:shape id="_x0000_s1087" type="#_x0000_t202" style="position:absolute;left:3970;top:3350;width:810;height:460" strokecolor="white [3212]">
              <v:textbox style="mso-next-textbox:#_x0000_s1087">
                <w:txbxContent>
                  <w:p w:rsidR="005865F7" w:rsidRPr="007A2DAA" w:rsidRDefault="005865F7" w:rsidP="005865F7">
                    <m:oMathPara>
                      <m:oMath>
                        <m:r>
                          <w:rPr>
                            <w:rFonts w:ascii="Cambria Math" w:hAnsi="Cambria Math" w:cs="Cambria Math"/>
                          </w:rPr>
                          <m:t>w2</m:t>
                        </m:r>
                      </m:oMath>
                    </m:oMathPara>
                  </w:p>
                </w:txbxContent>
              </v:textbox>
            </v:shape>
            <v:shape id="_x0000_s1088" type="#_x0000_t202" style="position:absolute;left:6450;top:3550;width:810;height:460" strokecolor="white [3212]">
              <v:textbox style="mso-next-textbox:#_x0000_s1088">
                <w:txbxContent>
                  <w:p w:rsidR="005865F7" w:rsidRPr="007A2DAA" w:rsidRDefault="005865F7" w:rsidP="005865F7">
                    <m:oMathPara>
                      <m:oMath>
                        <m:r>
                          <w:rPr>
                            <w:rFonts w:ascii="Cambria Math" w:hAnsi="Cambria Math" w:cs="Cambria Math"/>
                          </w:rPr>
                          <m:t>w1</m:t>
                        </m:r>
                      </m:oMath>
                    </m:oMathPara>
                  </w:p>
                </w:txbxContent>
              </v:textbox>
            </v:shape>
            <v:shape id="_x0000_s1089" type="#_x0000_t202" style="position:absolute;left:4110;top:3990;width:610;height:600" strokecolor="white [3212]">
              <v:textbox style="mso-next-textbox:#_x0000_s1089">
                <w:txbxContent>
                  <w:p w:rsidR="005865F7" w:rsidRDefault="005865F7" w:rsidP="005865F7">
                    <w:r>
                      <w:rPr>
                        <w:rFonts w:hint="eastAsia"/>
                      </w:rPr>
                      <w:t>P</w:t>
                    </w:r>
                    <w:r>
                      <w:rPr>
                        <w:rFonts w:hint="eastAsia"/>
                        <w:vertAlign w:val="subscript"/>
                      </w:rPr>
                      <w:t>2</w:t>
                    </w:r>
                  </w:p>
                </w:txbxContent>
              </v:textbox>
            </v:shape>
            <v:shape id="_x0000_s1090" type="#_x0000_t202" style="position:absolute;left:6220;top:3960;width:610;height:600" strokecolor="white [3212]">
              <v:textbox style="mso-next-textbox:#_x0000_s1090">
                <w:txbxContent>
                  <w:p w:rsidR="005865F7" w:rsidRDefault="005865F7" w:rsidP="005865F7">
                    <w:r>
                      <w:rPr>
                        <w:rFonts w:hint="eastAsia"/>
                      </w:rPr>
                      <w:t>P</w:t>
                    </w:r>
                    <w:r w:rsidRPr="007A2DAA">
                      <w:rPr>
                        <w:rFonts w:hint="eastAsia"/>
                        <w:vertAlign w:val="subscript"/>
                      </w:rPr>
                      <w:t>1</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1" type="#_x0000_t19" style="position:absolute;left:4401;top:3298;width:2008;height:2041;rotation:-2949186fd" coordsize="22171,21600" adj="-5997484,,571" path="wr-21029,,22171,43200,,8,22171,21600nfewr-21029,,22171,43200,,8,22171,21600l571,21600nsxe">
              <v:path o:connectlocs="0,8;22171,21600;571,21600"/>
            </v:shape>
            <v:shapetype id="_x0000_t32" coordsize="21600,21600" o:spt="32" o:oned="t" path="m,l21600,21600e" filled="f">
              <v:path arrowok="t" fillok="f" o:connecttype="none"/>
              <o:lock v:ext="edit" shapetype="t"/>
            </v:shapetype>
            <v:shape id="_x0000_s1092" type="#_x0000_t32" style="position:absolute;left:4020;top:3810;width:580;height:390;flip:x" o:connectortype="straight"/>
            <v:shape id="_x0000_s1093" type="#_x0000_t32" style="position:absolute;left:6080;top:3790;width:600;height:360;flip:x y" o:connectortype="straight"/>
            <v:shape id="_x0000_s1094" type="#_x0000_t32" style="position:absolute;left:6380;top:3960;width:690;height:60;flip:x y" o:connectortype="straight">
              <v:stroke endarrow="block"/>
            </v:shape>
            <v:shape id="_x0000_s1095" type="#_x0000_t32" style="position:absolute;left:4300;top:3570;width:390;height:440;flip:x" o:connectortype="straight">
              <v:stroke endarrow="block"/>
            </v:shape>
            <v:shape id="_x0000_s1096" type="#_x0000_t32" style="position:absolute;left:5942;top:3434;width:418;height:506;flip:x y" o:connectortype="straight">
              <v:stroke endarrow="block"/>
            </v:shape>
            <v:shape id="_x0000_s1097" type="#_x0000_t32" style="position:absolute;left:3758;top:3993;width:540;height:150;flip:x" o:connectortype="straight">
              <v:stroke endarrow="block"/>
            </v:shape>
            <v:shape id="_x0000_s1098" type="#_x0000_t32" style="position:absolute;left:4352;top:3960;width:2018;height:34;flip:y" o:connectortype="straight"/>
            <v:shape id="_x0000_s1099" type="#_x0000_t32" style="position:absolute;left:4393;top:3988;width:1007;height:2882" o:connectortype="straight"/>
            <v:shape id="_x0000_s1100" type="#_x0000_t32" style="position:absolute;left:5420;top:3961;width:916;height:2909;flip:x" o:connectortype="straight"/>
            <v:shape id="_x0000_s1101" type="#_x0000_t202" style="position:absolute;left:5130;top:4030;width:370;height:420" strokecolor="white [3212]">
              <v:textbox style="mso-next-textbox:#_x0000_s1101">
                <w:txbxContent>
                  <w:p w:rsidR="005865F7" w:rsidRDefault="005865F7" w:rsidP="005865F7">
                    <w:r>
                      <w:rPr>
                        <w:rFonts w:hint="eastAsia"/>
                      </w:rPr>
                      <w:t xml:space="preserve">L </w:t>
                    </w:r>
                  </w:p>
                </w:txbxContent>
              </v:textbox>
            </v:shape>
            <v:shape id="_x0000_s1102" type="#_x0000_t202" style="position:absolute;left:6080;top:5330;width:370;height:420" strokecolor="white [3212]">
              <v:textbox style="mso-next-textbox:#_x0000_s1102">
                <w:txbxContent>
                  <w:p w:rsidR="005865F7" w:rsidRDefault="005865F7" w:rsidP="005865F7">
                    <w:r>
                      <w:rPr>
                        <w:rFonts w:hint="eastAsia"/>
                      </w:rPr>
                      <w:t>R</w:t>
                    </w:r>
                  </w:p>
                </w:txbxContent>
              </v:textbox>
            </v:shape>
            <w10:wrap anchorx="margin" anchory="margin"/>
          </v:group>
        </w:pict>
      </w:r>
      <w:bookmarkEnd w:id="29"/>
      <w:bookmarkEnd w:id="30"/>
    </w:p>
    <w:p w:rsidR="005865F7" w:rsidRDefault="005865F7" w:rsidP="005865F7">
      <w:pPr>
        <w:pStyle w:val="aff0"/>
      </w:pPr>
    </w:p>
    <w:p w:rsidR="005865F7" w:rsidRDefault="005865F7" w:rsidP="005865F7">
      <w:pPr>
        <w:pStyle w:val="aff0"/>
      </w:pPr>
    </w:p>
    <w:p w:rsidR="005865F7" w:rsidRDefault="005865F7" w:rsidP="005865F7">
      <w:pPr>
        <w:pStyle w:val="aff0"/>
      </w:pPr>
    </w:p>
    <w:p w:rsidR="005865F7" w:rsidRDefault="005865F7" w:rsidP="005865F7">
      <w:pPr>
        <w:pStyle w:val="aff0"/>
      </w:pPr>
    </w:p>
    <w:p w:rsidR="005865F7" w:rsidRDefault="005865F7" w:rsidP="005865F7">
      <w:pPr>
        <w:pStyle w:val="aff0"/>
      </w:pPr>
    </w:p>
    <w:p w:rsidR="005865F7" w:rsidRDefault="005865F7" w:rsidP="005865F7">
      <w:pPr>
        <w:pStyle w:val="aff0"/>
      </w:pPr>
    </w:p>
    <w:p w:rsidR="005865F7" w:rsidRDefault="005865F7" w:rsidP="005865F7">
      <w:pPr>
        <w:pStyle w:val="aff0"/>
      </w:pPr>
    </w:p>
    <w:p w:rsidR="005865F7" w:rsidRDefault="005865F7" w:rsidP="005865F7">
      <w:pPr>
        <w:pStyle w:val="aff0"/>
      </w:pPr>
    </w:p>
    <w:p w:rsidR="005865F7" w:rsidRDefault="005865F7" w:rsidP="005865F7">
      <w:pPr>
        <w:pStyle w:val="aff0"/>
      </w:pPr>
    </w:p>
    <w:p w:rsidR="005865F7" w:rsidRDefault="005865F7" w:rsidP="005865F7">
      <w:pPr>
        <w:pStyle w:val="aff0"/>
      </w:pPr>
    </w:p>
    <w:p w:rsidR="005865F7" w:rsidRDefault="005865F7" w:rsidP="005865F7">
      <w:pPr>
        <w:pStyle w:val="aff0"/>
      </w:pPr>
    </w:p>
    <w:p w:rsidR="005865F7" w:rsidRDefault="005865F7" w:rsidP="005865F7">
      <w:pPr>
        <w:pStyle w:val="aff0"/>
      </w:pPr>
    </w:p>
    <w:p w:rsidR="005865F7" w:rsidRPr="00317519" w:rsidRDefault="005865F7" w:rsidP="00061CDB">
      <w:pPr>
        <w:pStyle w:val="affffff3"/>
        <w:spacing w:before="156" w:after="156"/>
        <w:rPr>
          <w:noProof/>
        </w:rPr>
      </w:pPr>
      <w:bookmarkStart w:id="31" w:name="OLE_LINK20"/>
      <w:bookmarkStart w:id="32" w:name="OLE_LINK21"/>
      <w:r w:rsidRPr="00317519">
        <w:rPr>
          <w:rFonts w:hint="eastAsia"/>
          <w:noProof/>
        </w:rPr>
        <w:t>图</w:t>
      </w:r>
      <w:r w:rsidR="00C91BA4">
        <w:rPr>
          <w:rFonts w:hint="eastAsia"/>
          <w:noProof/>
        </w:rPr>
        <w:t>2</w:t>
      </w:r>
      <w:r w:rsidRPr="00317519">
        <w:rPr>
          <w:rFonts w:hint="eastAsia"/>
          <w:noProof/>
        </w:rPr>
        <w:t xml:space="preserve"> </w:t>
      </w:r>
      <w:r>
        <w:rPr>
          <w:rFonts w:hint="eastAsia"/>
          <w:noProof/>
        </w:rPr>
        <w:t>晶面曲率半径测试原理图</w:t>
      </w:r>
    </w:p>
    <w:bookmarkEnd w:id="31"/>
    <w:bookmarkEnd w:id="32"/>
    <w:p w:rsidR="005865F7" w:rsidRPr="005865F7" w:rsidRDefault="005865F7" w:rsidP="005865F7">
      <w:pPr>
        <w:pStyle w:val="a2"/>
        <w:numPr>
          <w:ilvl w:val="0"/>
          <w:numId w:val="0"/>
        </w:numPr>
        <w:spacing w:beforeLines="0" w:afterLines="0"/>
        <w:ind w:firstLineChars="400" w:firstLine="840"/>
      </w:pPr>
      <w:r>
        <w:rPr>
          <w:rFonts w:ascii="宋体" w:eastAsia="宋体" w:hint="eastAsia"/>
          <w:noProof/>
        </w:rPr>
        <w:t>此时，入射角、移动距离L和</w:t>
      </w:r>
      <w:bookmarkStart w:id="33" w:name="OLE_LINK9"/>
      <w:bookmarkStart w:id="34" w:name="OLE_LINK10"/>
      <w:r>
        <w:rPr>
          <w:rFonts w:ascii="宋体" w:eastAsia="宋体" w:hint="eastAsia"/>
          <w:noProof/>
        </w:rPr>
        <w:t>晶面</w:t>
      </w:r>
      <w:bookmarkEnd w:id="33"/>
      <w:bookmarkEnd w:id="34"/>
      <w:r>
        <w:rPr>
          <w:rFonts w:ascii="宋体" w:eastAsia="宋体" w:hint="eastAsia"/>
          <w:noProof/>
        </w:rPr>
        <w:t>曲率半径R之间满足关系式：</w:t>
      </w:r>
      <w:r>
        <w:rPr>
          <w:rFonts w:hint="eastAsia"/>
        </w:rPr>
        <w:t xml:space="preserve">                                                                  </w:t>
      </w:r>
    </w:p>
    <w:p w:rsidR="005865F7" w:rsidRPr="005865F7" w:rsidRDefault="005865F7" w:rsidP="005865F7">
      <w:pPr>
        <w:pStyle w:val="aff0"/>
        <w:rPr>
          <w:rFonts w:ascii="黑体" w:eastAsia="黑体"/>
          <w:noProof w:val="0"/>
        </w:rPr>
      </w:pPr>
      <m:oMathPara>
        <m:oMath>
          <m:r>
            <m:rPr>
              <m:sty m:val="p"/>
            </m:rPr>
            <w:rPr>
              <w:rFonts w:ascii="Cambria Math" w:hAnsi="Cambria Math"/>
            </w:rPr>
            <m:t>R=</m:t>
          </m:r>
          <m:f>
            <m:fPr>
              <m:ctrlPr>
                <w:rPr>
                  <w:rFonts w:ascii="Cambria Math" w:hAnsi="Cambria Math"/>
                </w:rPr>
              </m:ctrlPr>
            </m:fPr>
            <m:num>
              <m:r>
                <m:rPr>
                  <m:sty m:val="p"/>
                </m:rPr>
                <w:rPr>
                  <w:rFonts w:ascii="Cambria Math" w:hAnsi="Cambria Math"/>
                </w:rPr>
                <m:t>L</m:t>
              </m:r>
            </m:num>
            <m:den>
              <m:r>
                <m:rPr>
                  <m:sty m:val="p"/>
                </m:rPr>
                <w:rPr>
                  <w:rFonts w:ascii="Cambria Math" w:hAnsi="Cambria Math"/>
                </w:rPr>
                <m:t>∆</m:t>
              </m:r>
              <m:r>
                <w:rPr>
                  <w:rFonts w:ascii="Cambria Math" w:hAnsi="Cambria Math"/>
                </w:rPr>
                <m:t>w</m:t>
              </m:r>
            </m:den>
          </m:f>
          <m:r>
            <m:rPr>
              <m:sty m:val="p"/>
            </m:rPr>
            <w:rPr>
              <w:rFonts w:ascii="Cambria Math" w:hAnsi="Cambria Math"/>
            </w:rPr>
            <m:t>=</m:t>
          </m:r>
          <m:f>
            <m:fPr>
              <m:ctrlPr>
                <w:rPr>
                  <w:rFonts w:ascii="Cambria Math" w:hAnsi="Cambria Math"/>
                </w:rPr>
              </m:ctrlPr>
            </m:fPr>
            <m:num>
              <m:r>
                <m:rPr>
                  <m:sty m:val="p"/>
                </m:rPr>
                <w:rPr>
                  <w:rFonts w:ascii="Cambria Math" w:hAnsi="Cambria Math"/>
                </w:rPr>
                <m:t>L</m:t>
              </m:r>
            </m:num>
            <m:den>
              <m:r>
                <w:rPr>
                  <w:rFonts w:ascii="Cambria Math" w:hAnsi="Cambria Math"/>
                </w:rPr>
                <m:t>w</m:t>
              </m:r>
              <m:r>
                <m:rPr>
                  <m:sty m:val="p"/>
                </m:rPr>
                <w:rPr>
                  <w:rFonts w:ascii="Cambria Math" w:hAnsi="Cambria Math"/>
                </w:rPr>
                <m:t>2-</m:t>
              </m:r>
              <m:r>
                <w:rPr>
                  <w:rFonts w:ascii="Cambria Math" w:hAnsi="Cambria Math"/>
                </w:rPr>
                <m:t>w</m:t>
              </m:r>
              <m:r>
                <m:rPr>
                  <m:sty m:val="p"/>
                </m:rPr>
                <w:rPr>
                  <w:rFonts w:ascii="Cambria Math" w:hAnsi="Cambria Math"/>
                </w:rPr>
                <m:t>1</m:t>
              </m:r>
            </m:den>
          </m:f>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hint="eastAsia"/>
            </w:rPr>
            <m:t>1</m:t>
          </m:r>
          <m:r>
            <m:rPr>
              <m:sty m:val="p"/>
            </m:rPr>
            <w:rPr>
              <w:rFonts w:ascii="Cambria Math" w:hAnsi="Cambria Math" w:hint="eastAsia"/>
            </w:rPr>
            <m:t>）</m:t>
          </m:r>
        </m:oMath>
      </m:oMathPara>
    </w:p>
    <w:p w:rsidR="005865F7" w:rsidRPr="005865F7" w:rsidRDefault="005865F7" w:rsidP="005865F7">
      <w:pPr>
        <w:pStyle w:val="aff0"/>
        <w:ind w:firstLineChars="400" w:firstLine="840"/>
      </w:pPr>
      <w:r>
        <w:rPr>
          <w:rFonts w:hint="eastAsia"/>
        </w:rPr>
        <w:t xml:space="preserve">晶面曲率  </w:t>
      </w:r>
      <m:oMath>
        <m:r>
          <m:rPr>
            <m:sty m:val="p"/>
          </m:rPr>
          <w:rPr>
            <w:rFonts w:ascii="Cambria Math" w:hAnsi="Cambria Math"/>
            <w:sz w:val="24"/>
            <w:szCs w:val="24"/>
          </w:rPr>
          <m:t xml:space="preserve">                </m:t>
        </m:r>
        <m:r>
          <w:rPr>
            <w:rFonts w:ascii="Cambria Math" w:hAnsi="Cambria Math"/>
            <w:sz w:val="24"/>
            <w:szCs w:val="24"/>
          </w:rPr>
          <m:t>k</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R</m:t>
            </m:r>
          </m:den>
        </m:f>
        <m:r>
          <m:rPr>
            <m:sty m:val="p"/>
          </m:rPr>
          <w:rPr>
            <w:rFonts w:ascii="Cambria Math" w:hAnsi="Cambria Math"/>
            <w:sz w:val="24"/>
            <w:szCs w:val="24"/>
          </w:rPr>
          <m:t xml:space="preserve">                                                              </m:t>
        </m:r>
        <m:r>
          <m:rPr>
            <m:sty m:val="p"/>
          </m:rPr>
          <w:rPr>
            <w:rFonts w:ascii="Cambria Math" w:hAnsi="Cambria Math"/>
            <w:sz w:val="24"/>
            <w:szCs w:val="24"/>
          </w:rPr>
          <m:t>（</m:t>
        </m:r>
        <m:r>
          <m:rPr>
            <m:sty m:val="p"/>
          </m:rPr>
          <w:rPr>
            <w:rFonts w:ascii="Cambria Math" w:hAnsi="Cambria Math"/>
            <w:sz w:val="24"/>
            <w:szCs w:val="24"/>
          </w:rPr>
          <m:t>2</m:t>
        </m:r>
        <m:r>
          <m:rPr>
            <m:sty m:val="p"/>
          </m:rPr>
          <w:rPr>
            <w:rFonts w:ascii="Cambria Math" w:hAnsi="Cambria Math"/>
            <w:sz w:val="24"/>
            <w:szCs w:val="24"/>
          </w:rPr>
          <m:t>）</m:t>
        </m:r>
        <m:r>
          <m:rPr>
            <m:sty m:val="p"/>
          </m:rPr>
          <w:rPr>
            <w:rFonts w:ascii="Cambria Math" w:hAnsi="Cambria Math"/>
            <w:sz w:val="24"/>
            <w:szCs w:val="24"/>
          </w:rPr>
          <m:t xml:space="preserve">   </m:t>
        </m:r>
      </m:oMath>
    </w:p>
    <w:p w:rsidR="00350FD4" w:rsidRPr="009544D5" w:rsidRDefault="00350FD4" w:rsidP="007636CC">
      <w:pPr>
        <w:pStyle w:val="a1"/>
        <w:spacing w:before="312" w:after="312"/>
        <w:rPr>
          <w:rFonts w:ascii="宋体" w:eastAsia="宋体"/>
          <w:noProof/>
        </w:rPr>
      </w:pPr>
      <w:r>
        <w:rPr>
          <w:rFonts w:hint="eastAsia"/>
        </w:rPr>
        <w:t>仪器</w:t>
      </w:r>
      <w:r w:rsidR="00610942">
        <w:rPr>
          <w:rFonts w:hint="eastAsia"/>
        </w:rPr>
        <w:t>及校准</w:t>
      </w:r>
    </w:p>
    <w:p w:rsidR="00350FD4" w:rsidRPr="009544D5" w:rsidRDefault="00350FD4" w:rsidP="007636CC">
      <w:pPr>
        <w:pStyle w:val="27"/>
        <w:spacing w:before="156" w:after="156"/>
        <w:rPr>
          <w:noProof/>
        </w:rPr>
      </w:pPr>
      <w:r w:rsidRPr="009544D5">
        <w:rPr>
          <w:rFonts w:hint="eastAsia"/>
          <w:noProof/>
        </w:rPr>
        <w:t>光路配置</w:t>
      </w:r>
    </w:p>
    <w:p w:rsidR="00350FD4" w:rsidRPr="009544D5" w:rsidRDefault="00587B94" w:rsidP="009529E2">
      <w:pPr>
        <w:pStyle w:val="a3"/>
        <w:spacing w:beforeLines="0" w:afterLines="0"/>
        <w:rPr>
          <w:rFonts w:ascii="宋体" w:eastAsia="宋体"/>
          <w:noProof/>
          <w:szCs w:val="20"/>
        </w:rPr>
      </w:pPr>
      <w:r>
        <w:rPr>
          <w:rFonts w:ascii="宋体" w:eastAsia="宋体" w:hint="eastAsia"/>
          <w:noProof/>
          <w:szCs w:val="20"/>
        </w:rPr>
        <w:t>X</w:t>
      </w:r>
      <w:r w:rsidR="00350FD4" w:rsidRPr="009544D5">
        <w:rPr>
          <w:rFonts w:ascii="宋体" w:eastAsia="宋体" w:hint="eastAsia"/>
          <w:noProof/>
          <w:szCs w:val="20"/>
        </w:rPr>
        <w:t>射线衍射仪一般使用Cu靶</w:t>
      </w:r>
      <w:r w:rsidR="00350FD4">
        <w:rPr>
          <w:rFonts w:ascii="宋体" w:eastAsia="宋体" w:hint="eastAsia"/>
          <w:noProof/>
          <w:szCs w:val="20"/>
        </w:rPr>
        <w:t>，也可以使用其他靶材</w:t>
      </w:r>
      <w:r w:rsidR="00350FD4" w:rsidRPr="009544D5">
        <w:rPr>
          <w:rFonts w:ascii="宋体" w:eastAsia="宋体" w:hint="eastAsia"/>
          <w:noProof/>
          <w:szCs w:val="20"/>
        </w:rPr>
        <w:t>。</w:t>
      </w:r>
    </w:p>
    <w:p w:rsidR="00350FD4" w:rsidRDefault="00350FD4" w:rsidP="009529E2">
      <w:pPr>
        <w:pStyle w:val="a3"/>
        <w:spacing w:beforeLines="0" w:afterLines="0"/>
        <w:rPr>
          <w:rFonts w:ascii="宋体" w:eastAsia="宋体"/>
          <w:noProof/>
          <w:szCs w:val="20"/>
        </w:rPr>
      </w:pPr>
      <w:r>
        <w:rPr>
          <w:rFonts w:ascii="宋体" w:eastAsia="宋体" w:hint="eastAsia"/>
          <w:noProof/>
          <w:szCs w:val="20"/>
        </w:rPr>
        <w:lastRenderedPageBreak/>
        <w:t>光源发出的</w:t>
      </w:r>
      <w:r w:rsidR="00587B94">
        <w:rPr>
          <w:rFonts w:ascii="宋体" w:eastAsia="宋体" w:hint="eastAsia"/>
          <w:noProof/>
          <w:szCs w:val="20"/>
        </w:rPr>
        <w:t>X</w:t>
      </w:r>
      <w:r w:rsidRPr="009544D5">
        <w:rPr>
          <w:rFonts w:ascii="宋体" w:eastAsia="宋体" w:hint="eastAsia"/>
          <w:noProof/>
          <w:szCs w:val="20"/>
        </w:rPr>
        <w:t>射线束</w:t>
      </w:r>
      <w:r>
        <w:rPr>
          <w:rFonts w:ascii="宋体" w:eastAsia="宋体" w:hint="eastAsia"/>
          <w:noProof/>
          <w:szCs w:val="20"/>
        </w:rPr>
        <w:t>经</w:t>
      </w:r>
      <w:r w:rsidRPr="009544D5">
        <w:rPr>
          <w:rFonts w:ascii="宋体" w:eastAsia="宋体" w:hint="eastAsia"/>
          <w:noProof/>
          <w:szCs w:val="20"/>
        </w:rPr>
        <w:t>狭缝系统</w:t>
      </w:r>
      <w:r>
        <w:rPr>
          <w:rFonts w:ascii="宋体" w:eastAsia="宋体" w:hint="eastAsia"/>
          <w:noProof/>
          <w:szCs w:val="20"/>
        </w:rPr>
        <w:t>和单色器</w:t>
      </w:r>
      <w:r w:rsidR="00AE0B67">
        <w:rPr>
          <w:rFonts w:ascii="宋体" w:eastAsia="宋体" w:hint="eastAsia"/>
          <w:noProof/>
          <w:szCs w:val="20"/>
        </w:rPr>
        <w:t>成为一束单色的平行射线</w:t>
      </w:r>
      <w:r w:rsidRPr="009544D5">
        <w:rPr>
          <w:rFonts w:ascii="宋体" w:eastAsia="宋体" w:hint="eastAsia"/>
          <w:noProof/>
          <w:szCs w:val="20"/>
        </w:rPr>
        <w:t>。</w:t>
      </w:r>
    </w:p>
    <w:p w:rsidR="00350FD4" w:rsidRDefault="00350FD4" w:rsidP="007636CC">
      <w:pPr>
        <w:pStyle w:val="27"/>
        <w:spacing w:before="156" w:after="156"/>
        <w:rPr>
          <w:noProof/>
        </w:rPr>
      </w:pPr>
      <w:r w:rsidRPr="009544D5">
        <w:rPr>
          <w:rFonts w:hint="eastAsia"/>
          <w:noProof/>
        </w:rPr>
        <w:t>样品台</w:t>
      </w:r>
    </w:p>
    <w:p w:rsidR="00610942" w:rsidRPr="000264B4" w:rsidRDefault="00610942" w:rsidP="00610942">
      <w:pPr>
        <w:pStyle w:val="a3"/>
        <w:spacing w:beforeLines="0" w:afterLines="0"/>
        <w:rPr>
          <w:rFonts w:ascii="Times New Roman" w:eastAsia="宋体"/>
          <w:kern w:val="2"/>
        </w:rPr>
      </w:pPr>
      <w:r w:rsidRPr="000264B4">
        <w:rPr>
          <w:rFonts w:ascii="Times New Roman" w:eastAsia="宋体" w:hint="eastAsia"/>
          <w:kern w:val="2"/>
        </w:rPr>
        <w:t>样品</w:t>
      </w:r>
      <w:r>
        <w:rPr>
          <w:rFonts w:ascii="Times New Roman" w:eastAsia="宋体" w:hint="eastAsia"/>
          <w:kern w:val="2"/>
        </w:rPr>
        <w:t>台</w:t>
      </w:r>
      <w:r w:rsidRPr="000264B4">
        <w:rPr>
          <w:rFonts w:ascii="Times New Roman" w:eastAsia="宋体" w:hint="eastAsia"/>
          <w:kern w:val="2"/>
        </w:rPr>
        <w:t>应有足够的自由度，使</w:t>
      </w:r>
      <w:r w:rsidRPr="0078422A">
        <w:rPr>
          <w:rFonts w:ascii="宋体" w:eastAsia="宋体" w:hint="eastAsia"/>
          <w:noProof/>
        </w:rPr>
        <w:t>X</w:t>
      </w:r>
      <w:r w:rsidRPr="000264B4">
        <w:rPr>
          <w:rFonts w:ascii="Times New Roman" w:eastAsia="宋体" w:hint="eastAsia"/>
          <w:kern w:val="2"/>
        </w:rPr>
        <w:t>射线入射束、衍射束、</w:t>
      </w:r>
      <w:r>
        <w:rPr>
          <w:rFonts w:ascii="Times New Roman" w:eastAsia="宋体" w:hint="eastAsia"/>
          <w:kern w:val="2"/>
        </w:rPr>
        <w:t>衍射晶面</w:t>
      </w:r>
      <w:r w:rsidRPr="000264B4">
        <w:rPr>
          <w:rFonts w:ascii="Times New Roman" w:eastAsia="宋体" w:hint="eastAsia"/>
          <w:kern w:val="2"/>
        </w:rPr>
        <w:t>法线及探测器窗口在同一平面内。</w:t>
      </w:r>
    </w:p>
    <w:p w:rsidR="00610942" w:rsidRDefault="00610942" w:rsidP="00610942">
      <w:pPr>
        <w:pStyle w:val="a3"/>
        <w:spacing w:beforeLines="0" w:afterLines="0"/>
        <w:rPr>
          <w:rFonts w:ascii="Times New Roman" w:eastAsia="宋体"/>
          <w:kern w:val="2"/>
        </w:rPr>
      </w:pPr>
      <w:r w:rsidRPr="002910B5">
        <w:rPr>
          <w:rFonts w:ascii="Times New Roman" w:eastAsia="宋体" w:hint="eastAsia"/>
          <w:kern w:val="2"/>
        </w:rPr>
        <w:t>样品</w:t>
      </w:r>
      <w:r>
        <w:rPr>
          <w:rFonts w:ascii="Times New Roman" w:eastAsia="宋体" w:hint="eastAsia"/>
          <w:kern w:val="2"/>
        </w:rPr>
        <w:t>台应能使样品围绕其表面</w:t>
      </w:r>
      <w:r w:rsidRPr="002910B5">
        <w:rPr>
          <w:rFonts w:ascii="Times New Roman" w:eastAsia="宋体" w:hint="eastAsia"/>
          <w:kern w:val="2"/>
        </w:rPr>
        <w:t>法线旋转</w:t>
      </w:r>
      <w:r w:rsidR="00AE0B67">
        <w:rPr>
          <w:rFonts w:ascii="Times New Roman" w:eastAsia="宋体" w:hint="eastAsia"/>
          <w:kern w:val="2"/>
        </w:rPr>
        <w:t>，并且能沿平行</w:t>
      </w:r>
      <w:r w:rsidR="00CA0F16">
        <w:rPr>
          <w:rFonts w:ascii="Times New Roman" w:eastAsia="宋体" w:hint="eastAsia"/>
          <w:kern w:val="2"/>
        </w:rPr>
        <w:t>（</w:t>
      </w:r>
      <w:r w:rsidR="00CA0F16">
        <w:rPr>
          <w:rFonts w:ascii="Times New Roman" w:eastAsia="宋体" w:hint="eastAsia"/>
          <w:kern w:val="2"/>
        </w:rPr>
        <w:t>X</w:t>
      </w:r>
      <w:r w:rsidR="00CA0F16">
        <w:rPr>
          <w:rFonts w:ascii="Times New Roman" w:eastAsia="宋体" w:hint="eastAsia"/>
          <w:kern w:val="2"/>
        </w:rPr>
        <w:t>轴）</w:t>
      </w:r>
      <w:r w:rsidR="00AE0B67">
        <w:rPr>
          <w:rFonts w:ascii="Times New Roman" w:eastAsia="宋体" w:hint="eastAsia"/>
          <w:kern w:val="2"/>
        </w:rPr>
        <w:t>和垂直于</w:t>
      </w:r>
      <w:r w:rsidR="00CA0F16">
        <w:rPr>
          <w:rFonts w:ascii="Times New Roman" w:eastAsia="宋体" w:hint="eastAsia"/>
          <w:kern w:val="2"/>
        </w:rPr>
        <w:t>（</w:t>
      </w:r>
      <w:r w:rsidR="00CA0F16">
        <w:rPr>
          <w:rFonts w:ascii="Times New Roman" w:eastAsia="宋体" w:hint="eastAsia"/>
          <w:kern w:val="2"/>
        </w:rPr>
        <w:t>Y</w:t>
      </w:r>
      <w:r w:rsidR="00CA0F16">
        <w:rPr>
          <w:rFonts w:ascii="Times New Roman" w:eastAsia="宋体" w:hint="eastAsia"/>
          <w:kern w:val="2"/>
        </w:rPr>
        <w:t>轴）</w:t>
      </w:r>
      <w:r w:rsidR="00AE0B67">
        <w:rPr>
          <w:rFonts w:ascii="Times New Roman" w:eastAsia="宋体" w:hint="eastAsia"/>
          <w:kern w:val="2"/>
        </w:rPr>
        <w:t>衍射平面的方向进行移动</w:t>
      </w:r>
      <w:r>
        <w:rPr>
          <w:rFonts w:hint="eastAsia"/>
        </w:rPr>
        <w:t>。</w:t>
      </w:r>
      <w:r>
        <w:rPr>
          <w:rFonts w:ascii="Times New Roman" w:eastAsia="宋体" w:hint="eastAsia"/>
          <w:kern w:val="2"/>
        </w:rPr>
        <w:t>常用</w:t>
      </w:r>
      <w:r w:rsidRPr="00587B94">
        <w:rPr>
          <w:rFonts w:ascii="Times New Roman" w:eastAsia="宋体"/>
          <w:kern w:val="2"/>
        </w:rPr>
        <w:t>X</w:t>
      </w:r>
      <w:r w:rsidRPr="00587B94">
        <w:rPr>
          <w:rFonts w:ascii="Times New Roman" w:eastAsia="宋体" w:hint="eastAsia"/>
          <w:kern w:val="2"/>
        </w:rPr>
        <w:t>射线衍射仪样品台旋转轴示意图如图</w:t>
      </w:r>
      <w:r w:rsidR="005865F7">
        <w:rPr>
          <w:rFonts w:ascii="Times New Roman" w:eastAsia="宋体" w:hint="eastAsia"/>
          <w:kern w:val="2"/>
        </w:rPr>
        <w:t>3</w:t>
      </w:r>
      <w:r w:rsidRPr="00587B94">
        <w:rPr>
          <w:rFonts w:ascii="Times New Roman" w:eastAsia="宋体" w:hint="eastAsia"/>
          <w:kern w:val="2"/>
        </w:rPr>
        <w:t>所示。</w:t>
      </w:r>
    </w:p>
    <w:p w:rsidR="00610942" w:rsidRDefault="00610942" w:rsidP="007636CC">
      <w:pPr>
        <w:pStyle w:val="27"/>
        <w:spacing w:before="156" w:after="156"/>
        <w:rPr>
          <w:noProof/>
        </w:rPr>
      </w:pPr>
      <w:r>
        <w:rPr>
          <w:rFonts w:hint="eastAsia"/>
          <w:noProof/>
        </w:rPr>
        <w:t>仪器校准</w:t>
      </w:r>
    </w:p>
    <w:p w:rsidR="00610942" w:rsidRPr="009544D5" w:rsidRDefault="00610942" w:rsidP="00610942">
      <w:pPr>
        <w:pStyle w:val="27"/>
        <w:numPr>
          <w:ilvl w:val="0"/>
          <w:numId w:val="0"/>
        </w:numPr>
        <w:spacing w:before="156" w:after="156"/>
        <w:rPr>
          <w:noProof/>
        </w:rPr>
      </w:pPr>
      <w:r>
        <w:rPr>
          <w:rFonts w:hint="eastAsia"/>
          <w:noProof/>
        </w:rPr>
        <w:t xml:space="preserve">   </w:t>
      </w:r>
      <w:r w:rsidRPr="00610942">
        <w:rPr>
          <w:rFonts w:ascii="Times New Roman" w:eastAsia="宋体" w:hint="eastAsia"/>
          <w:kern w:val="2"/>
        </w:rPr>
        <w:t xml:space="preserve"> </w:t>
      </w:r>
      <w:r w:rsidRPr="00610942">
        <w:rPr>
          <w:rFonts w:ascii="Times New Roman" w:eastAsia="宋体" w:hint="eastAsia"/>
          <w:kern w:val="2"/>
        </w:rPr>
        <w:t>按照仪器厂商说明书进行仪器校准</w:t>
      </w:r>
      <w:r>
        <w:rPr>
          <w:rFonts w:ascii="Times New Roman" w:eastAsia="宋体" w:hint="eastAsia"/>
          <w:kern w:val="2"/>
        </w:rPr>
        <w:t>。</w:t>
      </w:r>
    </w:p>
    <w:p w:rsidR="00154427" w:rsidRPr="004368D2" w:rsidRDefault="00836A54" w:rsidP="004368D2">
      <w:pPr>
        <w:pStyle w:val="aff0"/>
        <w:jc w:val="center"/>
      </w:pPr>
      <w:r>
        <w:pict>
          <v:group id="_x0000_s1107" editas="canvas" style="width:315pt;height:175.5pt;mso-position-horizontal-relative:char;mso-position-vertical-relative:line" coordsize="6300,3510">
            <o:lock v:ext="edit" aspectratio="t"/>
            <v:shape id="_x0000_s1106" type="#_x0000_t75" style="position:absolute;width:6300;height:3510" o:preferrelative="f">
              <v:fill o:detectmouseclick="t"/>
              <v:path o:extrusionok="t" o:connecttype="none"/>
              <o:lock v:ext="edit" text="t"/>
            </v:shape>
            <v:group id="_x0000_s1110" style="position:absolute;left:3064;top:79;width:1034;height:965" coordorigin="3074,199" coordsize="244,965">
              <v:rect id="_x0000_s1108" style="position:absolute;left:3182;top:199;width:136;height:312" filled="f" stroked="f">
                <v:textbox style="mso-next-textbox:#_x0000_s1108;mso-fit-shape-to-text:t" inset="0,0,0,0">
                  <w:txbxContent>
                    <w:p w:rsidR="0038275B" w:rsidRDefault="0038275B" w:rsidP="0038275B"/>
                  </w:txbxContent>
                </v:textbox>
              </v:rect>
              <v:rect id="_x0000_s1109" style="position:absolute;left:3074;top:228;width:131;height:936" filled="f" stroked="f">
                <v:textbox style="mso-next-textbox:#_x0000_s1109;mso-fit-shape-to-text:t" inset="0,0,0,0">
                  <w:txbxContent>
                    <w:p w:rsidR="0038275B" w:rsidRDefault="0038275B" w:rsidP="0038275B">
                      <w:r>
                        <w:rPr>
                          <w:color w:val="000000"/>
                          <w:kern w:val="0"/>
                          <w:sz w:val="26"/>
                          <w:szCs w:val="26"/>
                        </w:rPr>
                        <w:t>2</w:t>
                      </w:r>
                      <w:r>
                        <w:rPr>
                          <w:rFonts w:ascii="Symbol" w:hAnsi="Symbol" w:cs="Symbol"/>
                          <w:i/>
                          <w:iCs/>
                          <w:color w:val="000000"/>
                          <w:kern w:val="0"/>
                          <w:sz w:val="26"/>
                          <w:szCs w:val="26"/>
                        </w:rPr>
                        <w:t></w:t>
                      </w:r>
                    </w:p>
                    <w:p w:rsidR="0038275B" w:rsidRDefault="0038275B" w:rsidP="0038275B"/>
                  </w:txbxContent>
                </v:textbox>
              </v:rect>
            </v:group>
            <v:rect id="_x0000_s1111" style="position:absolute;left:3061;top:484;width:208;height:624;mso-wrap-style:none" filled="f" stroked="f">
              <v:textbox style="mso-next-textbox:#_x0000_s1111;mso-fit-shape-to-text:t" inset="0,0,0,0">
                <w:txbxContent>
                  <w:p w:rsidR="0038275B" w:rsidRDefault="0038275B" w:rsidP="0038275B">
                    <w:r>
                      <w:rPr>
                        <w:rFonts w:ascii="Symbol" w:hAnsi="Symbol" w:cs="Symbol"/>
                        <w:i/>
                        <w:iCs/>
                        <w:color w:val="000000"/>
                        <w:kern w:val="0"/>
                        <w:sz w:val="28"/>
                        <w:szCs w:val="28"/>
                      </w:rPr>
                      <w:t></w:t>
                    </w:r>
                  </w:p>
                </w:txbxContent>
              </v:textbox>
            </v:rect>
            <v:group id="_x0000_s1115" style="position:absolute;left:1879;top:941;width:1951;height:2233" coordorigin="1879,941" coordsize="1951,2233">
              <v:shape id="_x0000_s1112" style="position:absolute;left:1879;top:941;width:1951;height:2233" coordsize="1951,2233" path="m,2098r135,135l1951,2233r,-2098l1816,,,,,2098xe" filled="f" strokeweight=".45pt">
                <v:stroke endcap="round"/>
                <v:path arrowok="t"/>
              </v:shape>
              <v:shape id="_x0000_s1113" style="position:absolute;left:1879;top:941;width:135;height:2233" coordsize="135,2233" path="m135,2233r,-2098l,e" filled="f" strokeweight=".45pt">
                <v:stroke endcap="round"/>
                <v:path arrowok="t"/>
              </v:shape>
              <v:line id="_x0000_s1114" style="position:absolute" from="2014,1076" to="3830,1077" strokeweight=".45pt">
                <v:stroke endcap="round"/>
              </v:line>
            </v:group>
            <v:shape id="_x0000_s1116" style="position:absolute;left:2854;top:5;width:73;height:2023" coordsize="400,11234" path="m167,11200l167,334hdc167,315,182,300,200,300v19,,34,15,34,34hal234,11200hdc234,11219,219,11234,200,11234v-18,,-33,-15,-33,-34haxm,400l200,,400,400,,400xe" fillcolor="black" strokeweight=".1pt">
              <v:stroke joinstyle="bevel"/>
              <v:path arrowok="t"/>
              <o:lock v:ext="edit" verticies="t"/>
            </v:shape>
            <v:shape id="_x0000_s1117" style="position:absolute;left:1368;top:2021;width:1522;height:801" coordsize="1522,801" path="m,785l1465,20r8,16l9,801,,785xm1442,2l1522,r-47,66l1442,2xe" fillcolor="black" strokeweight=".1pt">
              <v:stroke joinstyle="bevel"/>
              <v:path arrowok="t"/>
              <o:lock v:ext="edit" verticies="t"/>
            </v:shape>
            <v:shape id="_x0000_s1118" style="position:absolute;left:2888;top:2013;width:2171;height:810" coordsize="2171,810" path="m6,l2118,772r-7,17l,17,6,xm2116,742r55,58l2091,810r25,-68xe" fillcolor="black" strokeweight=".1pt">
              <v:stroke joinstyle="bevel"/>
              <v:path arrowok="t"/>
              <o:lock v:ext="edit" verticies="t"/>
            </v:shape>
            <v:shape id="_x0000_s1119" style="position:absolute;left:1006;top:2016;width:362;height:781" coordsize="2002,4336" path="m51,18r62,137hdc119,167,113,182,101,188v-13,5,-28,,-33,-13hal6,39hdc,26,6,11,18,6,31,,46,6,51,18haxm196,337r62,136hdc264,486,258,501,246,506v-13,6,-28,1,-33,-12hal151,357hdc145,345,150,330,163,324v13,-5,27,,33,13haxm341,655r62,137hdc409,805,403,819,391,825v-13,6,-28,,-34,-12hal295,676hdc290,663,295,649,308,643v12,-6,27,,33,12haxm486,974r62,137hdc554,1123,548,1138,535,1144v-12,5,-27,,-33,-13hal440,995hdc434,982,440,967,453,962v12,-6,27,-1,33,12haxm631,1293r62,136hdc698,1442,693,1457,680,1462v-12,6,-27,,-33,-12hal585,1313hdc579,1301,585,1286,597,1280v13,-5,28,,34,13haxm775,1611r62,137hdc843,1760,838,1775,825,1781v-13,6,-27,,-33,-12hal730,1632hdc724,1619,730,1605,742,1599v13,-6,28,,33,12haxm920,1930r62,136hdc988,2079,982,2094,970,2100v-13,5,-28,,-33,-13hal875,1951hdc869,1938,875,1923,887,1917v13,-5,27,,33,13haxm1065,2249r62,136hdc1133,2398,1127,2412,1115,2418v-13,6,-28,,-33,-12hal1020,2269hdc1014,2257,1019,2242,1032,2236v13,-6,27,,33,13haxm1210,2567r62,137hdc1278,2716,1272,2731,1260,2737v-13,6,-28,,-34,-13hal1164,2588hdc1159,2575,1164,2560,1177,2555v12,-6,27,,33,12haxm1355,2886r62,136hdc1422,3035,1417,3050,1404,3055v-12,6,-27,1,-33,-12hal1309,2906hdc1303,2894,1309,2879,1322,2873v12,-5,27,,33,13haxm1500,3204r62,137hdc1567,3354,1562,3368,1549,3374v-12,6,-27,,-33,-12hal1454,3225hdc1448,3213,1454,3198,1466,3192v13,-6,28,,34,12haxm1644,3523r62,137hdc1712,3672,1707,3687,1694,3693v-13,5,-27,,-33,-13hal1599,3544hdc1593,3531,1599,3516,1611,3511v13,-6,28,-1,33,12haxm1789,3842r62,136hdc1857,3991,1851,4006,1839,4011v-13,6,-28,,-33,-12hal1744,3862hdc1738,3850,1744,3835,1756,3829v13,-5,27,,33,13haxm1934,4160r62,137hdc2002,4309,1996,4324,1984,4330v-13,6,-28,,-33,-12hal1889,4181hdc1883,4168,1888,4154,1901,4148v12,-6,27,,33,12haxe" fillcolor="black" strokeweight=".1pt">
              <v:stroke joinstyle="bevel"/>
              <v:path arrowok="t"/>
              <o:lock v:ext="edit" verticies="t"/>
            </v:shape>
            <v:shape id="_x0000_s1120" style="position:absolute;left:1007;top:2017;width:3388;height:9" coordsize="9375,25" path="m12,l87,hdc94,,100,6,100,12v,7,-6,13,-13,13hal12,25hdc6,25,,19,,12,,6,6,,12,haxm187,r75,hdc269,,275,6,275,12v,7,-6,13,-13,13hal187,25hdc181,25,175,19,175,12,175,6,181,,187,haxm362,r75,hdc444,,450,6,450,12v,7,-6,13,-13,13hal362,25hdc356,25,350,19,350,12,350,6,356,,362,haxm537,r75,hdc619,,625,6,625,12v,7,-6,13,-13,13hal537,25hdc531,25,525,19,525,12,525,6,531,,537,haxm712,r75,hdc794,,800,6,800,12v,7,-6,13,-13,13hal712,25hdc706,25,700,19,700,12,700,6,706,,712,haxm887,r75,hdc969,,975,6,975,12v,7,-6,13,-13,13hal887,25hdc881,25,875,19,875,12,875,6,881,,887,haxm1062,r75,hdc1144,,1150,6,1150,12v,7,-6,13,-13,13hal1062,25hdc1056,25,1050,19,1050,12v,-6,6,-12,12,-12haxm1237,r75,hdc1319,,1325,6,1325,12v,7,-6,13,-13,13hal1237,25hdc1231,25,1225,19,1225,12v,-6,6,-12,12,-12haxm1412,r75,hdc1494,,1500,6,1500,12v,7,-6,13,-13,13hal1412,25hdc1406,25,1400,19,1400,12v,-6,6,-12,12,-12haxm1587,r75,hdc1669,,1675,6,1675,12v,7,-6,13,-13,13hal1587,25hdc1581,25,1575,19,1575,12v,-6,6,-12,12,-12haxm1762,r75,hdc1844,,1850,6,1850,12v,7,-6,13,-13,13hal1762,25hdc1756,25,1750,19,1750,12v,-6,6,-12,12,-12haxm1937,r75,hdc2019,,2025,6,2025,12v,7,-6,13,-13,13hal1937,25hdc1931,25,1925,19,1925,12v,-6,6,-12,12,-12haxm2112,r75,hdc2194,,2200,6,2200,12v,7,-6,13,-13,13hal2112,25hdc2106,25,2100,19,2100,12v,-6,6,-12,12,-12haxm2287,r75,hdc2369,,2375,6,2375,12v,7,-6,13,-13,13hal2287,25hdc2281,25,2275,19,2275,12v,-6,6,-12,12,-12haxm2462,r75,hdc2544,,2550,6,2550,12v,7,-6,13,-13,13hal2462,25hdc2456,25,2450,19,2450,12v,-6,6,-12,12,-12haxm2637,r75,hdc2719,,2725,6,2725,12v,7,-6,13,-13,13hal2637,25hdc2631,25,2625,19,2625,12v,-6,6,-12,12,-12haxm2812,r75,hdc2894,,2900,6,2900,12v,7,-6,13,-13,13hal2812,25hdc2806,25,2800,19,2800,12v,-6,6,-12,12,-12haxm2987,r75,hdc3069,,3075,6,3075,12v,7,-6,13,-13,13hal2987,25hdc2981,25,2975,19,2975,12v,-6,6,-12,12,-12haxm3162,r75,hdc3244,,3250,6,3250,12v,7,-6,13,-13,13hal3162,25hdc3156,25,3150,19,3150,12v,-6,6,-12,12,-12haxm3337,r75,hdc3419,,3425,6,3425,12v,7,-6,13,-13,13hal3337,25hdc3331,25,3325,19,3325,12v,-6,6,-12,12,-12haxm3512,r75,hdc3594,,3600,6,3600,12v,7,-6,13,-13,13hal3512,25hdc3506,25,3500,19,3500,12v,-6,6,-12,12,-12haxm3687,r75,hdc3769,,3775,6,3775,12v,7,-6,13,-13,13hal3687,25hdc3681,25,3675,19,3675,12v,-6,6,-12,12,-12haxm3862,r75,hdc3944,,3950,6,3950,12v,7,-6,13,-13,13hal3862,25hdc3856,25,3850,19,3850,12v,-6,6,-12,12,-12haxm4037,r75,hdc4119,,4125,6,4125,12v,7,-6,13,-13,13hal4037,25hdc4031,25,4025,19,4025,12v,-6,6,-12,12,-12haxm4212,r75,hdc4294,,4300,6,4300,12v,7,-6,13,-13,13hal4212,25hdc4206,25,4200,19,4200,12v,-6,6,-12,12,-12haxm4387,r75,hdc4469,,4475,6,4475,12v,7,-6,13,-13,13hal4387,25hdc4381,25,4375,19,4375,12v,-6,6,-12,12,-12haxm4562,r75,hdc4644,,4650,6,4650,12v,7,-6,13,-13,13hal4562,25hdc4556,25,4550,19,4550,12v,-6,6,-12,12,-12haxm4737,r75,hdc4819,,4825,6,4825,12v,7,-6,13,-13,13hal4737,25hdc4731,25,4725,19,4725,12v,-6,6,-12,12,-12haxm4912,r75,hdc4994,,5000,6,5000,12v,7,-6,13,-13,13hal4912,25hdc4906,25,4900,19,4900,12v,-6,6,-12,12,-12haxm5087,r75,hdc5169,,5175,6,5175,12v,7,-6,13,-13,13hal5087,25hdc5081,25,5075,19,5075,12v,-6,6,-12,12,-12haxm5262,r75,hdc5344,,5350,6,5350,12v,7,-6,13,-13,13hal5262,25hdc5256,25,5250,19,5250,12v,-6,6,-12,12,-12haxm5437,r75,hdc5519,,5525,6,5525,12v,7,-6,13,-13,13hal5437,25hdc5431,25,5425,19,5425,12v,-6,6,-12,12,-12haxm5612,r75,hdc5694,,5700,6,5700,12v,7,-6,13,-13,13hal5612,25hdc5606,25,5600,19,5600,12v,-6,6,-12,12,-12haxm5787,r75,hdc5869,,5875,6,5875,12v,7,-6,13,-13,13hal5787,25hdc5781,25,5775,19,5775,12v,-6,6,-12,12,-12haxm5962,r75,hdc6044,,6050,6,6050,12v,7,-6,13,-13,13hal5962,25hdc5956,25,5950,19,5950,12v,-6,6,-12,12,-12haxm6137,r75,hdc6219,,6225,6,6225,12v,7,-6,13,-13,13hal6137,25hdc6131,25,6125,19,6125,12v,-6,6,-12,12,-12haxm6312,r75,hdc6394,,6400,6,6400,12v,7,-6,13,-13,13hal6312,25hdc6306,25,6300,19,6300,12v,-6,6,-12,12,-12haxm6487,r75,hdc6569,,6575,6,6575,12v,7,-6,13,-13,13hal6487,25hdc6481,25,6475,19,6475,12v,-6,6,-12,12,-12haxm6662,r75,hdc6744,,6750,6,6750,12v,7,-6,13,-13,13hal6662,25hdc6656,25,6650,19,6650,12v,-6,6,-12,12,-12haxm6837,r75,hdc6919,,6925,6,6925,12v,7,-6,13,-13,13hal6837,25hdc6831,25,6825,19,6825,12v,-6,6,-12,12,-12haxm7012,r75,hdc7094,,7100,6,7100,12v,7,-6,13,-13,13hal7012,25hdc7006,25,7000,19,7000,12v,-6,6,-12,12,-12haxm7187,r75,hdc7269,,7275,6,7275,12v,7,-6,13,-13,13hal7187,25hdc7181,25,7175,19,7175,12v,-6,6,-12,12,-12haxm7362,r75,hdc7444,,7450,6,7450,12v,7,-6,13,-13,13hal7362,25hdc7356,25,7350,19,7350,12v,-6,6,-12,12,-12haxm7537,r75,hdc7619,,7625,6,7625,12v,7,-6,13,-13,13hal7537,25hdc7531,25,7525,19,7525,12v,-6,6,-12,12,-12haxm7712,r75,hdc7794,,7800,6,7800,12v,7,-6,13,-13,13hal7712,25hdc7706,25,7700,19,7700,12v,-6,6,-12,12,-12haxm7887,r75,hdc7969,,7975,6,7975,12v,7,-6,13,-13,13hal7887,25hdc7881,25,7875,19,7875,12v,-6,6,-12,12,-12haxm8062,r75,hdc8144,,8150,6,8150,12v,7,-6,13,-13,13hal8062,25hdc8056,25,8050,19,8050,12v,-6,6,-12,12,-12haxm8237,r75,hdc8319,,8325,6,8325,12v,7,-6,13,-13,13hal8237,25hdc8231,25,8225,19,8225,12v,-6,6,-12,12,-12haxm8412,r75,hdc8494,,8500,6,8500,12v,7,-6,13,-13,13hal8412,25hdc8406,25,8400,19,8400,12v,-6,6,-12,12,-12haxm8587,r75,hdc8669,,8675,6,8675,12v,7,-6,13,-13,13hal8587,25hdc8581,25,8575,19,8575,12v,-6,6,-12,12,-12haxm8762,r75,hdc8844,,8850,6,8850,12v,7,-6,13,-13,13hal8762,25hdc8756,25,8750,19,8750,12v,-6,6,-12,12,-12haxm8937,r75,hdc9019,,9025,6,9025,12v,7,-6,13,-13,13hal8937,25hdc8931,25,8925,19,8925,12v,-6,6,-12,12,-12haxm9112,r75,hdc9194,,9200,6,9200,12v,7,-6,13,-13,13hal9112,25hdc9106,25,9100,19,9100,12v,-6,6,-12,12,-12haxm9287,r75,hdc9369,,9375,6,9375,12v,7,-6,13,-13,13hal9287,25hdc9281,25,9275,19,9275,12v,-6,6,-12,12,-12haxe" fillcolor="black" strokeweight=".1pt">
              <v:stroke joinstyle="bevel"/>
              <v:path arrowok="t"/>
              <o:lock v:ext="edit" verticies="t"/>
            </v:shape>
            <v:shape id="_x0000_s1121" style="position:absolute;left:4403;top:2016;width:661;height:803" coordsize="1829,2229" path="m24,7l72,65hdc76,70,75,78,70,82,65,87,57,86,52,80hal5,22hdc,17,1,9,7,5,12,,20,1,24,7haxm135,142r47,58hdc187,205,186,213,181,218v-6,4,-14,3,-18,-2hal116,158hdc111,152,112,145,117,140v6,-4,14,-3,18,2haxm246,277r47,58hdc298,341,297,349,292,353v-6,4,-14,4,-18,-2hal226,293hdc222,288,223,280,228,276v6,-5,13,-4,18,1haxm357,413r47,58hdc408,476,408,484,402,489v-5,4,-13,3,-17,-2hal337,429hdc333,423,334,415,339,411v5,-4,13,-3,18,2haxm467,548r48,58hdc519,612,518,620,513,624v-5,4,-13,4,-17,-2hal448,564hdc444,559,444,551,450,547v5,-5,13,-4,17,1haxm578,684r48,58hdc630,747,629,755,624,759v-5,5,-13,4,-18,-1hal559,700hdc554,694,555,686,561,682v5,-4,13,-4,17,2haxm689,819r48,58hdc741,883,740,890,735,895v-6,4,-13,3,-18,-2hal670,835hdc665,830,666,822,671,817v6,-4,14,-3,18,2haxm800,955r47,58hdc852,1018,851,1026,846,1030v-6,5,-14,4,-18,-1hal781,970hdc776,965,777,957,782,953v6,-4,13,-4,18,2haxm911,1090r47,58hdc963,1153,962,1161,956,1166v-5,4,-13,3,-17,-2hal891,1106hdc887,1101,888,1093,893,1088v5,-4,13,-3,18,2haxm1021,1226r48,58hdc1073,1289,1073,1297,1067,1301v-5,5,-13,4,-17,-2hal1002,1241hdc998,1236,999,1228,1004,1224v5,-5,13,-4,17,2haxm1132,1361r48,58hdc1184,1424,1183,1432,1178,1437v-5,4,-13,3,-18,-2hal1113,1377hdc1109,1371,1109,1364,1115,1359v5,-4,13,-3,17,2haxm1243,1496r48,58hdc1295,1560,1294,1568,1289,1572v-5,4,-13,4,-18,-2hal1224,1512hdc1219,1507,1220,1499,1226,1495v5,-5,13,-4,17,1haxm1354,1632r47,58hdc1406,1695,1405,1703,1400,1707v-6,5,-14,4,-18,-1hal1335,1648hdc1330,1642,1331,1634,1336,1630v6,-4,14,-3,18,2haxm1465,1767r47,58hdc1517,1831,1516,1839,1510,1843v-5,4,-13,4,-17,-2hal1445,1783hdc1441,1778,1442,1770,1447,1766v6,-5,13,-4,18,1haxm1576,1903r47,58hdc1627,1966,1627,1974,1621,1978v-5,5,-13,4,-17,-1hal1556,1919hdc1552,1913,1553,1905,1558,1901v5,-4,13,-4,18,2haxm1686,2038r48,58hdc1738,2102,1737,2109,1732,2114v-5,4,-13,3,-17,-2hal1667,2054hdc1663,2049,1663,2041,1669,2036v5,-4,13,-3,17,2haxm1797,2174r27,33hdc1829,2212,1828,2220,1822,2224v-5,5,-13,4,-17,-2hal1778,2189hdc1773,2184,1774,2176,1780,2172v5,-4,13,-4,17,2haxe" fillcolor="black" strokeweight=".1pt">
              <v:stroke joinstyle="bevel"/>
              <v:path arrowok="t"/>
              <o:lock v:ext="edit" verticies="t"/>
            </v:shape>
            <v:shape id="_x0000_s1122" style="position:absolute;left:1368;top:2809;width:3696;height:9" coordsize="10225,25" path="m12,l87,hdc94,,100,6,100,12v,7,-6,13,-13,13hal12,25hdc6,25,,19,,12,,6,6,,12,haxm187,r75,hdc269,,275,6,275,12v,7,-6,13,-13,13hal187,25hdc181,25,175,19,175,12,175,6,181,,187,haxm362,r75,hdc444,,450,6,450,12v,7,-6,13,-13,13hal362,25hdc356,25,350,19,350,12,350,6,356,,362,haxm537,r75,hdc619,,625,6,625,12v,7,-6,13,-13,13hal537,25hdc531,25,525,19,525,12,525,6,531,,537,haxm712,r75,hdc794,,800,6,800,12v,7,-6,13,-13,13hal712,25hdc706,25,700,19,700,12,700,6,706,,712,haxm887,r75,hdc969,,975,6,975,12v,7,-6,13,-13,13hal887,25hdc881,25,875,19,875,12,875,6,881,,887,haxm1062,r75,hdc1144,,1150,6,1150,12v,7,-6,13,-13,13hal1062,25hdc1056,25,1050,19,1050,12v,-6,6,-12,12,-12haxm1237,r75,hdc1319,,1325,6,1325,12v,7,-6,13,-13,13hal1237,25hdc1231,25,1225,19,1225,12v,-6,6,-12,12,-12haxm1412,r75,hdc1494,,1500,6,1500,12v,7,-6,13,-13,13hal1412,25hdc1406,25,1400,19,1400,12v,-6,6,-12,12,-12haxm1587,r75,hdc1669,,1675,6,1675,12v,7,-6,13,-13,13hal1587,25hdc1581,25,1575,19,1575,12v,-6,6,-12,12,-12haxm1762,r75,hdc1844,,1850,6,1850,12v,7,-6,13,-13,13hal1762,25hdc1756,25,1750,19,1750,12v,-6,6,-12,12,-12haxm1937,r75,hdc2019,,2025,6,2025,12v,7,-6,13,-13,13hal1937,25hdc1931,25,1925,19,1925,12v,-6,6,-12,12,-12haxm2112,r75,hdc2194,,2200,6,2200,12v,7,-6,13,-13,13hal2112,25hdc2106,25,2100,19,2100,12v,-6,6,-12,12,-12haxm2287,r75,hdc2369,,2375,6,2375,12v,7,-6,13,-13,13hal2287,25hdc2281,25,2275,19,2275,12v,-6,6,-12,12,-12haxm2462,r75,hdc2544,,2550,6,2550,12v,7,-6,13,-13,13hal2462,25hdc2456,25,2450,19,2450,12v,-6,6,-12,12,-12haxm2637,r75,hdc2719,,2725,6,2725,12v,7,-6,13,-13,13hal2637,25hdc2631,25,2625,19,2625,12v,-6,6,-12,12,-12haxm2812,r75,hdc2894,,2900,6,2900,12v,7,-6,13,-13,13hal2812,25hdc2806,25,2800,19,2800,12v,-6,6,-12,12,-12haxm2987,r75,hdc3069,,3075,6,3075,12v,7,-6,13,-13,13hal2987,25hdc2981,25,2975,19,2975,12v,-6,6,-12,12,-12haxm3162,r75,hdc3244,,3250,6,3250,12v,7,-6,13,-13,13hal3162,25hdc3156,25,3150,19,3150,12v,-6,6,-12,12,-12haxm3337,r75,hdc3419,,3425,6,3425,12v,7,-6,13,-13,13hal3337,25hdc3331,25,3325,19,3325,12v,-6,6,-12,12,-12haxm3512,r75,hdc3594,,3600,6,3600,12v,7,-6,13,-13,13hal3512,25hdc3506,25,3500,19,3500,12v,-6,6,-12,12,-12haxm3687,r75,hdc3769,,3775,6,3775,12v,7,-6,13,-13,13hal3687,25hdc3681,25,3675,19,3675,12v,-6,6,-12,12,-12haxm3862,r75,hdc3944,,3950,6,3950,12v,7,-6,13,-13,13hal3862,25hdc3856,25,3850,19,3850,12v,-6,6,-12,12,-12haxm4037,r75,hdc4119,,4125,6,4125,12v,7,-6,13,-13,13hal4037,25hdc4031,25,4025,19,4025,12v,-6,6,-12,12,-12haxm4212,r75,hdc4294,,4300,6,4300,12v,7,-6,13,-13,13hal4212,25hdc4206,25,4200,19,4200,12v,-6,6,-12,12,-12haxm4387,r75,hdc4469,,4475,6,4475,12v,7,-6,13,-13,13hal4387,25hdc4381,25,4375,19,4375,12v,-6,6,-12,12,-12haxm4562,r75,hdc4644,,4650,6,4650,12v,7,-6,13,-13,13hal4562,25hdc4556,25,4550,19,4550,12v,-6,6,-12,12,-12haxm4737,r75,hdc4819,,4825,6,4825,12v,7,-6,13,-13,13hal4737,25hdc4731,25,4725,19,4725,12v,-6,6,-12,12,-12haxm4912,r75,hdc4994,,5000,6,5000,12v,7,-6,13,-13,13hal4912,25hdc4906,25,4900,19,4900,12v,-6,6,-12,12,-12haxm5087,r75,hdc5169,,5175,6,5175,12v,7,-6,13,-13,13hal5087,25hdc5081,25,5075,19,5075,12v,-6,6,-12,12,-12haxm5262,r75,hdc5344,,5350,6,5350,12v,7,-6,13,-13,13hal5262,25hdc5256,25,5250,19,5250,12v,-6,6,-12,12,-12haxm5437,r75,hdc5519,,5525,6,5525,12v,7,-6,13,-13,13hal5437,25hdc5431,25,5425,19,5425,12v,-6,6,-12,12,-12haxm5612,r75,hdc5694,,5700,6,5700,12v,7,-6,13,-13,13hal5612,25hdc5606,25,5600,19,5600,12v,-6,6,-12,12,-12haxm5787,r75,hdc5869,,5875,6,5875,12v,7,-6,13,-13,13hal5787,25hdc5781,25,5775,19,5775,12v,-6,6,-12,12,-12haxm5962,r75,hdc6044,,6050,6,6050,12v,7,-6,13,-13,13hal5962,25hdc5956,25,5950,19,5950,12v,-6,6,-12,12,-12haxm6137,r75,hdc6219,,6225,6,6225,12v,7,-6,13,-13,13hal6137,25hdc6131,25,6125,19,6125,12v,-6,6,-12,12,-12haxm6312,r75,hdc6394,,6400,6,6400,12v,7,-6,13,-13,13hal6312,25hdc6306,25,6300,19,6300,12v,-6,6,-12,12,-12haxm6487,r75,hdc6569,,6575,6,6575,12v,7,-6,13,-13,13hal6487,25hdc6481,25,6475,19,6475,12v,-6,6,-12,12,-12haxm6662,r75,hdc6744,,6750,6,6750,12v,7,-6,13,-13,13hal6662,25hdc6656,25,6650,19,6650,12v,-6,6,-12,12,-12haxm6837,r75,hdc6919,,6925,6,6925,12v,7,-6,13,-13,13hal6837,25hdc6831,25,6825,19,6825,12v,-6,6,-12,12,-12haxm7012,r75,hdc7094,,7100,6,7100,12v,7,-6,13,-13,13hal7012,25hdc7006,25,7000,19,7000,12v,-6,6,-12,12,-12haxm7187,r75,hdc7269,,7275,6,7275,12v,7,-6,13,-13,13hal7187,25hdc7181,25,7175,19,7175,12v,-6,6,-12,12,-12haxm7362,r75,hdc7444,,7450,6,7450,12v,7,-6,13,-13,13hal7362,25hdc7356,25,7350,19,7350,12v,-6,6,-12,12,-12haxm7537,r75,hdc7619,,7625,6,7625,12v,7,-6,13,-13,13hal7537,25hdc7531,25,7525,19,7525,12v,-6,6,-12,12,-12haxm7712,r75,hdc7794,,7800,6,7800,12v,7,-6,13,-13,13hal7712,25hdc7706,25,7700,19,7700,12v,-6,6,-12,12,-12haxm7887,r75,hdc7969,,7975,6,7975,12v,7,-6,13,-13,13hal7887,25hdc7881,25,7875,19,7875,12v,-6,6,-12,12,-12haxm8062,r75,hdc8144,,8150,6,8150,12v,7,-6,13,-13,13hal8062,25hdc8056,25,8050,19,8050,12v,-6,6,-12,12,-12haxm8237,r75,hdc8319,,8325,6,8325,12v,7,-6,13,-13,13hal8237,25hdc8231,25,8225,19,8225,12v,-6,6,-12,12,-12haxm8412,r75,hdc8494,,8500,6,8500,12v,7,-6,13,-13,13hal8412,25hdc8406,25,8400,19,8400,12v,-6,6,-12,12,-12haxm8587,r75,hdc8669,,8675,6,8675,12v,7,-6,13,-13,13hal8587,25hdc8581,25,8575,19,8575,12v,-6,6,-12,12,-12haxm8762,r75,hdc8844,,8850,6,8850,12v,7,-6,13,-13,13hal8762,25hdc8756,25,8750,19,8750,12v,-6,6,-12,12,-12haxm8937,r75,hdc9019,,9025,6,9025,12v,7,-6,13,-13,13hal8937,25hdc8931,25,8925,19,8925,12v,-6,6,-12,12,-12haxm9112,r75,hdc9194,,9200,6,9200,12v,7,-6,13,-13,13hal9112,25hdc9106,25,9100,19,9100,12v,-6,6,-12,12,-12haxm9287,r75,hdc9369,,9375,6,9375,12v,7,-6,13,-13,13hal9287,25hdc9281,25,9275,19,9275,12v,-6,6,-12,12,-12haxm9462,r75,hdc9544,,9550,6,9550,12v,7,-6,13,-13,13hal9462,25hdc9456,25,9450,19,9450,12v,-6,6,-12,12,-12haxm9637,r75,hdc9719,,9725,6,9725,12v,7,-6,13,-13,13hal9637,25hdc9631,25,9625,19,9625,12v,-6,6,-12,12,-12haxm9812,r75,hdc9894,,9900,6,9900,12v,7,-6,13,-13,13hal9812,25hdc9806,25,9800,19,9800,12v,-6,6,-12,12,-12haxm9987,r75,hdc10069,,10075,6,10075,12v,7,-6,13,-13,13hal9987,25hdc9981,25,9975,19,9975,12v,-6,6,-12,12,-12haxm10162,r50,hdc10219,,10225,6,10225,12v,7,-6,13,-13,13hal10162,25hdc10156,25,10150,19,10150,12v,-6,6,-12,12,-12haxe" fillcolor="black" strokeweight=".1pt">
              <v:stroke joinstyle="bevel"/>
              <v:path arrowok="t"/>
              <o:lock v:ext="edit" verticies="t"/>
            </v:shape>
            <v:shape id="_x0000_s1124" style="position:absolute;left:2884;top:2015;width:1886;height:1447" coordsize="5218,4018" path="m29,5l5097,3904hdc5104,3909,5105,3920,5100,3927v-6,7,-16,9,-24,3hal8,32hdc1,26,,16,5,8,11,1,21,,29,5haxm5121,3817r97,201l4999,3976r122,-159xe" fillcolor="black" strokeweight=".1pt">
              <v:stroke joinstyle="bevel"/>
              <v:path arrowok="t"/>
              <o:lock v:ext="edit" verticies="t"/>
            </v:shape>
            <v:shape id="_x0000_s1125" style="position:absolute;left:2776;top:278;width:229;height:250" coordsize="1268,1386" path="m530,1162r70,-9l595,1154r91,-25l769,1100r77,-34l917,1028r64,-41l1038,943r49,-48l1128,846r32,-52l1157,798r26,-57l1181,746r16,-59l1196,692r5,-62l1201,636r-5,-61l1197,580r-16,-59l1183,526r-26,-58l1160,473r-35,-55l1084,369r-49,-47l979,278,915,238,844,200,767,167,684,137,595,113,503,93,406,78,306,70,202,67r-82,2l37,75hdc18,77,3,63,1,44,,26,14,10,32,9hal118,3,204,,311,3,416,13,517,28r97,20l706,75r87,30l875,141r75,40l1019,226r63,48l1136,326r46,56l1216,437hdc1217,439,1218,440,1218,441hal1244,499hdc1245,501,1245,502,1246,504hal1261,564hdc1262,565,1262,567,1262,569hal1268,630hdc1268,632,1268,634,1268,636hal1262,698hdc1262,700,1262,702,1261,703hal1246,763hdc1245,765,1245,766,1244,768hal1218,825hdc1218,827,1217,828,1216,830hal1179,888r-46,56l1079,995r-62,48l948,1087r-75,40l791,1162r-87,31l614,1219hdc612,1219,610,1219,608,1220hal538,1228hdc520,1230,503,1217,501,1199v-2,-18,11,-35,29,-37haxm623,1386l203,1233,577,989r46,397xe" fillcolor="black" strokeweight=".1pt">
              <v:stroke joinstyle="bevel"/>
              <v:path arrowok="t"/>
              <o:lock v:ext="edit" verticies="t"/>
            </v:shape>
            <v:shape id="_x0000_s1126" style="position:absolute;left:2776;top:593;width:229;height:250" coordsize="1268,1386" path="m530,1162r70,-9l595,1154r91,-25l769,1100r77,-34l917,1028r64,-41l1038,943r49,-48l1128,846r32,-52l1157,798r26,-57l1181,746r16,-59l1196,692r5,-62l1201,636r-5,-61l1197,580r-16,-59l1183,526r-26,-58l1160,473r-35,-55l1084,369r-49,-47l979,278,915,238,844,200,767,167,684,137,595,113,503,93,406,78,306,70,202,67r-82,2l37,75hdc18,77,3,63,1,44,,26,14,10,32,9hal118,3,204,,311,3,416,13,517,28r97,20l706,75r87,30l875,141r75,40l1019,226r63,48l1136,326r46,56l1216,437hdc1217,439,1218,440,1218,441hal1244,499hdc1245,501,1245,502,1246,504hal1261,564hdc1262,565,1262,567,1262,569hal1268,630hdc1268,632,1268,634,1268,636hal1262,698hdc1262,700,1262,702,1261,703hal1246,763hdc1245,765,1245,766,1244,768hal1218,825hdc1218,827,1217,828,1216,830hal1179,888r-46,56l1079,995r-62,48l948,1087r-75,40l791,1162r-87,31l614,1219hdc612,1219,610,1219,608,1220hal538,1228hdc520,1230,503,1217,501,1199v-2,-18,11,-35,29,-37haxm623,1386l203,1233,577,989r46,397xe" fillcolor="black" strokeweight=".1pt">
              <v:stroke joinstyle="bevel"/>
              <v:path arrowok="t"/>
              <o:lock v:ext="edit" verticies="t"/>
            </v:shape>
            <v:shape id="_x0000_s1127" style="position:absolute;left:4153;top:3027;width:272;height:224" coordsize="753,621" path="m631,456r10,-34l640,424r6,-46l648,334r-1,-42l643,252r-7,-38l626,180,613,148,598,120,580,95,560,74r2,2l537,57r3,2l513,45r2,1l486,37r3,l458,33r3,l429,34r-29,6l369,49,338,63,307,81r-31,22l245,129r-30,29l186,191r-28,36l131,266r-24,42l84,353,62,401,48,439,35,478hdc32,487,22,492,14,489,5,486,,477,3,468hal17,427,32,387,54,338,78,291r26,-44l132,206r29,-37l192,134r32,-31l257,76,291,52,325,33,359,18,394,7,428,1,460,hdc461,,461,,462,hal493,4hdc494,4,495,5,496,5hal525,14hdc526,14,527,15,528,15hal555,29hdc556,30,557,30,557,31hal582,49hdc583,50,584,50,584,51hal608,76r20,28l644,136r14,34l669,208r7,40l680,291r1,44l679,382r-6,46hdc673,429,673,430,673,431hal663,465hdc661,474,652,479,643,477v-9,-3,-14,-12,-12,-21haxm753,455l602,621,560,401r193,54xe" fillcolor="black" strokeweight=".1pt">
              <v:stroke joinstyle="bevel"/>
              <v:path arrowok="t"/>
              <o:lock v:ext="edit" verticies="t"/>
            </v:shape>
            <v:shape id="_x0000_s1129" style="position:absolute;left:2493;top:2030;width:42;height:172" coordsize="42,172" path="m42,172hdc15,122,,62,,e" filled="f" strokeweight=".45pt">
              <v:stroke endcap="round"/>
              <v:path arrowok="t"/>
            </v:shape>
            <v:shape id="_x0000_s1130" style="position:absolute;left:3443;top:2024;width:17;height:176" coordsize="17,176" path="m4,hdc17,55,16,116,,176e" filled="f" strokeweight=".45pt">
              <v:stroke endcap="round"/>
              <v:path arrowok="t"/>
            </v:shape>
            <v:rect id="_x0000_s1131" style="position:absolute;left:2111;top:2046;width:221;height:312;mso-wrap-style:none" filled="f" stroked="f">
              <v:textbox style="mso-next-textbox:#_x0000_s1131;mso-fit-shape-to-text:t" inset="0,0,0,0">
                <w:txbxContent>
                  <w:p w:rsidR="0038275B" w:rsidRDefault="0038275B" w:rsidP="0038275B">
                    <w:r>
                      <w:rPr>
                        <w:rFonts w:ascii="宋体" w:cs="宋体" w:hint="eastAsia"/>
                        <w:i/>
                        <w:iCs/>
                        <w:color w:val="000000"/>
                        <w:kern w:val="0"/>
                        <w:sz w:val="22"/>
                      </w:rPr>
                      <w:t>θ</w:t>
                    </w:r>
                  </w:p>
                </w:txbxContent>
              </v:textbox>
            </v:rect>
            <v:rect id="_x0000_s1132" style="position:absolute;left:2327;top:2159;width:88;height:312;mso-wrap-style:none" filled="f" stroked="f">
              <v:textbox style="mso-next-textbox:#_x0000_s1132;mso-fit-shape-to-text:t" inset="0,0,0,0">
                <w:txbxContent>
                  <w:p w:rsidR="0038275B" w:rsidRDefault="0038275B" w:rsidP="0038275B">
                    <w:r>
                      <w:rPr>
                        <w:i/>
                        <w:iCs/>
                        <w:color w:val="000000"/>
                        <w:kern w:val="0"/>
                        <w:sz w:val="14"/>
                        <w:szCs w:val="14"/>
                      </w:rPr>
                      <w:t>B</w:t>
                    </w:r>
                  </w:p>
                </w:txbxContent>
              </v:textbox>
            </v:rect>
            <v:rect id="_x0000_s1133" style="position:absolute;left:3484;top:2032;width:249;height:312;mso-wrap-style:none" filled="f" stroked="f">
              <v:textbox style="mso-next-textbox:#_x0000_s1133;mso-fit-shape-to-text:t" inset="0,0,0,0">
                <w:txbxContent>
                  <w:p w:rsidR="0038275B" w:rsidRDefault="0038275B" w:rsidP="0038275B">
                    <w:r>
                      <w:rPr>
                        <w:rFonts w:ascii="宋体" w:cs="宋体" w:hint="eastAsia"/>
                        <w:i/>
                        <w:iCs/>
                        <w:color w:val="000000"/>
                        <w:kern w:val="0"/>
                        <w:sz w:val="22"/>
                      </w:rPr>
                      <w:t>θ</w:t>
                    </w:r>
                  </w:p>
                </w:txbxContent>
              </v:textbox>
            </v:rect>
            <v:rect id="_x0000_s1134" style="position:absolute;left:3701;top:2145;width:88;height:312;mso-wrap-style:none" filled="f" stroked="f">
              <v:textbox style="mso-next-textbox:#_x0000_s1134;mso-fit-shape-to-text:t" inset="0,0,0,0">
                <w:txbxContent>
                  <w:p w:rsidR="0038275B" w:rsidRDefault="0038275B" w:rsidP="0038275B">
                    <w:r>
                      <w:rPr>
                        <w:i/>
                        <w:iCs/>
                        <w:color w:val="000000"/>
                        <w:kern w:val="0"/>
                        <w:sz w:val="14"/>
                        <w:szCs w:val="14"/>
                      </w:rPr>
                      <w:t>B</w:t>
                    </w:r>
                  </w:p>
                </w:txbxContent>
              </v:textbox>
            </v:rect>
            <v:rect id="_x0000_s1136" style="position:absolute;left:4280;top:2795;width:131;height:312;mso-wrap-style:none" filled="f" stroked="f">
              <v:textbox style="mso-next-textbox:#_x0000_s1136;mso-fit-shape-to-text:t" inset="0,0,0,0">
                <w:txbxContent>
                  <w:p w:rsidR="0038275B" w:rsidRDefault="0038275B" w:rsidP="0038275B">
                    <w:r>
                      <w:rPr>
                        <w:rFonts w:ascii="Symbol" w:hAnsi="Symbol" w:cs="Symbol"/>
                        <w:i/>
                        <w:iCs/>
                        <w:color w:val="000000"/>
                        <w:kern w:val="0"/>
                        <w:sz w:val="22"/>
                      </w:rPr>
                      <w:t></w:t>
                    </w:r>
                  </w:p>
                </w:txbxContent>
              </v:textbox>
            </v:rect>
            <v:rect id="_x0000_s1137" style="position:absolute;left:87;top:2874;width:147;height:312;mso-wrap-style:none" filled="f" stroked="f">
              <v:textbox style="mso-next-textbox:#_x0000_s1137;mso-fit-shape-to-text:t" inset="0,0,0,0">
                <w:txbxContent>
                  <w:p w:rsidR="0038275B" w:rsidRDefault="0038275B" w:rsidP="0038275B">
                    <w:r>
                      <w:rPr>
                        <w:rFonts w:ascii="Arial" w:hAnsi="Arial" w:cs="Arial"/>
                        <w:color w:val="000000"/>
                        <w:kern w:val="0"/>
                        <w:sz w:val="22"/>
                      </w:rPr>
                      <w:t>X</w:t>
                    </w:r>
                  </w:p>
                </w:txbxContent>
              </v:textbox>
            </v:rect>
            <v:rect id="_x0000_s1138" style="position:absolute;left:230;top:2883;width:1101;height:312;mso-wrap-style:none" filled="f" stroked="f">
              <v:textbox style="mso-next-textbox:#_x0000_s1138;mso-fit-shape-to-text:t" inset="0,0,0,0">
                <w:txbxContent>
                  <w:p w:rsidR="0038275B" w:rsidRDefault="0038275B" w:rsidP="0038275B">
                    <w:r>
                      <w:rPr>
                        <w:rFonts w:ascii="宋体" w:cs="宋体" w:hint="eastAsia"/>
                        <w:color w:val="000000"/>
                        <w:kern w:val="0"/>
                        <w:sz w:val="22"/>
                      </w:rPr>
                      <w:t>射线入射束</w:t>
                    </w:r>
                  </w:p>
                </w:txbxContent>
              </v:textbox>
            </v:rect>
            <v:rect id="_x0000_s1139" style="position:absolute;left:4785;top:2888;width:147;height:312;mso-wrap-style:none" filled="f" stroked="f">
              <v:textbox style="mso-next-textbox:#_x0000_s1139;mso-fit-shape-to-text:t" inset="0,0,0,0">
                <w:txbxContent>
                  <w:p w:rsidR="0038275B" w:rsidRDefault="0038275B" w:rsidP="0038275B">
                    <w:r>
                      <w:rPr>
                        <w:rFonts w:ascii="Arial" w:hAnsi="Arial" w:cs="Arial"/>
                        <w:color w:val="000000"/>
                        <w:kern w:val="0"/>
                        <w:sz w:val="22"/>
                      </w:rPr>
                      <w:t>X</w:t>
                    </w:r>
                  </w:p>
                </w:txbxContent>
              </v:textbox>
            </v:rect>
            <v:rect id="_x0000_s1140" style="position:absolute;left:4928;top:2897;width:1101;height:312;mso-wrap-style:none" filled="f" stroked="f">
              <v:textbox style="mso-next-textbox:#_x0000_s1140;mso-fit-shape-to-text:t" inset="0,0,0,0">
                <w:txbxContent>
                  <w:p w:rsidR="0038275B" w:rsidRDefault="0038275B" w:rsidP="0038275B">
                    <w:r>
                      <w:rPr>
                        <w:rFonts w:ascii="宋体" w:cs="宋体" w:hint="eastAsia"/>
                        <w:color w:val="000000"/>
                        <w:kern w:val="0"/>
                        <w:sz w:val="22"/>
                      </w:rPr>
                      <w:t>射线衍射束</w:t>
                    </w:r>
                  </w:p>
                </w:txbxContent>
              </v:textbox>
            </v:rect>
            <v:rect id="_x0000_s1144" style="position:absolute;left:3061;top:484;width:193;height:624;mso-wrap-style:none" filled="f" stroked="f">
              <v:textbox style="mso-next-textbox:#_x0000_s1144;mso-fit-shape-to-text:t" inset="0,0,0,0">
                <w:txbxContent>
                  <w:p w:rsidR="0038275B" w:rsidRDefault="0038275B" w:rsidP="0038275B">
                    <w:r>
                      <w:rPr>
                        <w:rFonts w:ascii="Symbol" w:hAnsi="Symbol" w:cs="Symbol"/>
                        <w:i/>
                        <w:iCs/>
                        <w:color w:val="000000"/>
                        <w:kern w:val="0"/>
                        <w:sz w:val="28"/>
                        <w:szCs w:val="28"/>
                      </w:rPr>
                      <w:t></w:t>
                    </w:r>
                  </w:p>
                </w:txbxContent>
              </v:textbox>
            </v:rect>
            <v:group id="_x0000_s1148" style="position:absolute;left:1879;top:941;width:1951;height:2233" coordorigin="1879,941" coordsize="1951,2233">
              <v:shape id="_x0000_s1145" style="position:absolute;left:1879;top:941;width:1951;height:2233" coordsize="1951,2233" path="m,2098r135,135l1951,2233r,-2098l1816,,,,,2098xe" filled="f" strokeweight=".45pt">
                <v:stroke endcap="round"/>
                <v:path arrowok="t"/>
              </v:shape>
              <v:shape id="_x0000_s1146" style="position:absolute;left:1879;top:941;width:135;height:2233" coordsize="135,2233" path="m135,2233r,-2098l,e" filled="f" strokeweight=".45pt">
                <v:stroke endcap="round"/>
                <v:path arrowok="t"/>
              </v:shape>
              <v:line id="_x0000_s1147" style="position:absolute" from="2014,1076" to="3830,1077" strokeweight=".45pt">
                <v:stroke endcap="round"/>
              </v:line>
            </v:group>
            <v:shape id="_x0000_s1149" style="position:absolute;left:2854;top:5;width:73;height:2023" coordsize="400,11234" path="m167,11200l167,334hdc167,315,182,300,200,300v19,,34,15,34,34hal234,11200hdc234,11219,219,11234,200,11234v-18,,-33,-15,-33,-34haxm,400l200,,400,400,,400xe" fillcolor="black" strokeweight=".1pt">
              <v:stroke joinstyle="bevel"/>
              <v:path arrowok="t"/>
              <o:lock v:ext="edit" verticies="t"/>
            </v:shape>
            <v:shape id="_x0000_s1151" style="position:absolute;left:2888;top:2013;width:2171;height:810" coordsize="2171,810" path="m6,l2118,772r-7,17l,17,6,xm2116,742r55,58l2091,810r25,-68xe" fillcolor="black" strokeweight=".1pt">
              <v:stroke joinstyle="bevel"/>
              <v:path arrowok="t"/>
              <o:lock v:ext="edit" verticies="t"/>
            </v:shape>
            <v:shape id="_x0000_s1152" style="position:absolute;left:1006;top:2016;width:362;height:781" coordsize="2002,4336" path="m51,18r62,137hdc119,167,113,182,101,188v-13,5,-28,,-33,-13hal6,39hdc,26,6,11,18,6,31,,46,6,51,18haxm196,337r62,136hdc264,486,258,501,246,506v-13,6,-28,1,-33,-12hal151,357hdc145,345,150,330,163,324v13,-5,27,,33,13haxm341,655r62,137hdc409,805,403,819,391,825v-13,6,-28,,-34,-12hal295,676hdc290,663,295,649,308,643v12,-6,27,,33,12haxm486,974r62,137hdc554,1123,548,1138,535,1144v-12,5,-27,,-33,-13hal440,995hdc434,982,440,967,453,962v12,-6,27,-1,33,12haxm631,1293r62,136hdc698,1442,693,1457,680,1462v-12,6,-27,,-33,-12hal585,1313hdc579,1301,585,1286,597,1280v13,-5,28,,34,13haxm775,1611r62,137hdc843,1760,838,1775,825,1781v-13,6,-27,,-33,-12hal730,1632hdc724,1619,730,1605,742,1599v13,-6,28,,33,12haxm920,1930r62,136hdc988,2079,982,2094,970,2100v-13,5,-28,,-33,-13hal875,1951hdc869,1938,875,1923,887,1917v13,-5,27,,33,13haxm1065,2249r62,136hdc1133,2398,1127,2412,1115,2418v-13,6,-28,,-33,-12hal1020,2269hdc1014,2257,1019,2242,1032,2236v13,-6,27,,33,13haxm1210,2567r62,137hdc1278,2716,1272,2731,1260,2737v-13,6,-28,,-34,-13hal1164,2588hdc1159,2575,1164,2560,1177,2555v12,-6,27,,33,12haxm1355,2886r62,136hdc1422,3035,1417,3050,1404,3055v-12,6,-27,1,-33,-12hal1309,2906hdc1303,2894,1309,2879,1322,2873v12,-5,27,,33,13haxm1500,3204r62,137hdc1567,3354,1562,3368,1549,3374v-12,6,-27,,-33,-12hal1454,3225hdc1448,3213,1454,3198,1466,3192v13,-6,28,,34,12haxm1644,3523r62,137hdc1712,3672,1707,3687,1694,3693v-13,5,-27,,-33,-13hal1599,3544hdc1593,3531,1599,3516,1611,3511v13,-6,28,-1,33,12haxm1789,3842r62,136hdc1857,3991,1851,4006,1839,4011v-13,6,-28,,-33,-12hal1744,3862hdc1738,3850,1744,3835,1756,3829v13,-5,27,,33,13haxm1934,4160r62,137hdc2002,4309,1996,4324,1984,4330v-13,6,-28,,-33,-12hal1889,4181hdc1883,4168,1888,4154,1901,4148v12,-6,27,,33,12haxe" fillcolor="black" strokeweight=".1pt">
              <v:stroke joinstyle="bevel"/>
              <v:path arrowok="t"/>
              <o:lock v:ext="edit" verticies="t"/>
            </v:shape>
            <v:shape id="_x0000_s1153" style="position:absolute;left:1007;top:2017;width:3388;height:9" coordsize="9375,25" path="m12,l87,hdc94,,100,6,100,12v,7,-6,13,-13,13hal12,25hdc6,25,,19,,12,,6,6,,12,haxm187,r75,hdc269,,275,6,275,12v,7,-6,13,-13,13hal187,25hdc181,25,175,19,175,12,175,6,181,,187,haxm362,r75,hdc444,,450,6,450,12v,7,-6,13,-13,13hal362,25hdc356,25,350,19,350,12,350,6,356,,362,haxm537,r75,hdc619,,625,6,625,12v,7,-6,13,-13,13hal537,25hdc531,25,525,19,525,12,525,6,531,,537,haxm712,r75,hdc794,,800,6,800,12v,7,-6,13,-13,13hal712,25hdc706,25,700,19,700,12,700,6,706,,712,haxm887,r75,hdc969,,975,6,975,12v,7,-6,13,-13,13hal887,25hdc881,25,875,19,875,12,875,6,881,,887,haxm1062,r75,hdc1144,,1150,6,1150,12v,7,-6,13,-13,13hal1062,25hdc1056,25,1050,19,1050,12v,-6,6,-12,12,-12haxm1237,r75,hdc1319,,1325,6,1325,12v,7,-6,13,-13,13hal1237,25hdc1231,25,1225,19,1225,12v,-6,6,-12,12,-12haxm1412,r75,hdc1494,,1500,6,1500,12v,7,-6,13,-13,13hal1412,25hdc1406,25,1400,19,1400,12v,-6,6,-12,12,-12haxm1587,r75,hdc1669,,1675,6,1675,12v,7,-6,13,-13,13hal1587,25hdc1581,25,1575,19,1575,12v,-6,6,-12,12,-12haxm1762,r75,hdc1844,,1850,6,1850,12v,7,-6,13,-13,13hal1762,25hdc1756,25,1750,19,1750,12v,-6,6,-12,12,-12haxm1937,r75,hdc2019,,2025,6,2025,12v,7,-6,13,-13,13hal1937,25hdc1931,25,1925,19,1925,12v,-6,6,-12,12,-12haxm2112,r75,hdc2194,,2200,6,2200,12v,7,-6,13,-13,13hal2112,25hdc2106,25,2100,19,2100,12v,-6,6,-12,12,-12haxm2287,r75,hdc2369,,2375,6,2375,12v,7,-6,13,-13,13hal2287,25hdc2281,25,2275,19,2275,12v,-6,6,-12,12,-12haxm2462,r75,hdc2544,,2550,6,2550,12v,7,-6,13,-13,13hal2462,25hdc2456,25,2450,19,2450,12v,-6,6,-12,12,-12haxm2637,r75,hdc2719,,2725,6,2725,12v,7,-6,13,-13,13hal2637,25hdc2631,25,2625,19,2625,12v,-6,6,-12,12,-12haxm2812,r75,hdc2894,,2900,6,2900,12v,7,-6,13,-13,13hal2812,25hdc2806,25,2800,19,2800,12v,-6,6,-12,12,-12haxm2987,r75,hdc3069,,3075,6,3075,12v,7,-6,13,-13,13hal2987,25hdc2981,25,2975,19,2975,12v,-6,6,-12,12,-12haxm3162,r75,hdc3244,,3250,6,3250,12v,7,-6,13,-13,13hal3162,25hdc3156,25,3150,19,3150,12v,-6,6,-12,12,-12haxm3337,r75,hdc3419,,3425,6,3425,12v,7,-6,13,-13,13hal3337,25hdc3331,25,3325,19,3325,12v,-6,6,-12,12,-12haxm3512,r75,hdc3594,,3600,6,3600,12v,7,-6,13,-13,13hal3512,25hdc3506,25,3500,19,3500,12v,-6,6,-12,12,-12haxm3687,r75,hdc3769,,3775,6,3775,12v,7,-6,13,-13,13hal3687,25hdc3681,25,3675,19,3675,12v,-6,6,-12,12,-12haxm3862,r75,hdc3944,,3950,6,3950,12v,7,-6,13,-13,13hal3862,25hdc3856,25,3850,19,3850,12v,-6,6,-12,12,-12haxm4037,r75,hdc4119,,4125,6,4125,12v,7,-6,13,-13,13hal4037,25hdc4031,25,4025,19,4025,12v,-6,6,-12,12,-12haxm4212,r75,hdc4294,,4300,6,4300,12v,7,-6,13,-13,13hal4212,25hdc4206,25,4200,19,4200,12v,-6,6,-12,12,-12haxm4387,r75,hdc4469,,4475,6,4475,12v,7,-6,13,-13,13hal4387,25hdc4381,25,4375,19,4375,12v,-6,6,-12,12,-12haxm4562,r75,hdc4644,,4650,6,4650,12v,7,-6,13,-13,13hal4562,25hdc4556,25,4550,19,4550,12v,-6,6,-12,12,-12haxm4737,r75,hdc4819,,4825,6,4825,12v,7,-6,13,-13,13hal4737,25hdc4731,25,4725,19,4725,12v,-6,6,-12,12,-12haxm4912,r75,hdc4994,,5000,6,5000,12v,7,-6,13,-13,13hal4912,25hdc4906,25,4900,19,4900,12v,-6,6,-12,12,-12haxm5087,r75,hdc5169,,5175,6,5175,12v,7,-6,13,-13,13hal5087,25hdc5081,25,5075,19,5075,12v,-6,6,-12,12,-12haxm5262,r75,hdc5344,,5350,6,5350,12v,7,-6,13,-13,13hal5262,25hdc5256,25,5250,19,5250,12v,-6,6,-12,12,-12haxm5437,r75,hdc5519,,5525,6,5525,12v,7,-6,13,-13,13hal5437,25hdc5431,25,5425,19,5425,12v,-6,6,-12,12,-12haxm5612,r75,hdc5694,,5700,6,5700,12v,7,-6,13,-13,13hal5612,25hdc5606,25,5600,19,5600,12v,-6,6,-12,12,-12haxm5787,r75,hdc5869,,5875,6,5875,12v,7,-6,13,-13,13hal5787,25hdc5781,25,5775,19,5775,12v,-6,6,-12,12,-12haxm5962,r75,hdc6044,,6050,6,6050,12v,7,-6,13,-13,13hal5962,25hdc5956,25,5950,19,5950,12v,-6,6,-12,12,-12haxm6137,r75,hdc6219,,6225,6,6225,12v,7,-6,13,-13,13hal6137,25hdc6131,25,6125,19,6125,12v,-6,6,-12,12,-12haxm6312,r75,hdc6394,,6400,6,6400,12v,7,-6,13,-13,13hal6312,25hdc6306,25,6300,19,6300,12v,-6,6,-12,12,-12haxm6487,r75,hdc6569,,6575,6,6575,12v,7,-6,13,-13,13hal6487,25hdc6481,25,6475,19,6475,12v,-6,6,-12,12,-12haxm6662,r75,hdc6744,,6750,6,6750,12v,7,-6,13,-13,13hal6662,25hdc6656,25,6650,19,6650,12v,-6,6,-12,12,-12haxm6837,r75,hdc6919,,6925,6,6925,12v,7,-6,13,-13,13hal6837,25hdc6831,25,6825,19,6825,12v,-6,6,-12,12,-12haxm7012,r75,hdc7094,,7100,6,7100,12v,7,-6,13,-13,13hal7012,25hdc7006,25,7000,19,7000,12v,-6,6,-12,12,-12haxm7187,r75,hdc7269,,7275,6,7275,12v,7,-6,13,-13,13hal7187,25hdc7181,25,7175,19,7175,12v,-6,6,-12,12,-12haxm7362,r75,hdc7444,,7450,6,7450,12v,7,-6,13,-13,13hal7362,25hdc7356,25,7350,19,7350,12v,-6,6,-12,12,-12haxm7537,r75,hdc7619,,7625,6,7625,12v,7,-6,13,-13,13hal7537,25hdc7531,25,7525,19,7525,12v,-6,6,-12,12,-12haxm7712,r75,hdc7794,,7800,6,7800,12v,7,-6,13,-13,13hal7712,25hdc7706,25,7700,19,7700,12v,-6,6,-12,12,-12haxm7887,r75,hdc7969,,7975,6,7975,12v,7,-6,13,-13,13hal7887,25hdc7881,25,7875,19,7875,12v,-6,6,-12,12,-12haxm8062,r75,hdc8144,,8150,6,8150,12v,7,-6,13,-13,13hal8062,25hdc8056,25,8050,19,8050,12v,-6,6,-12,12,-12haxm8237,r75,hdc8319,,8325,6,8325,12v,7,-6,13,-13,13hal8237,25hdc8231,25,8225,19,8225,12v,-6,6,-12,12,-12haxm8412,r75,hdc8494,,8500,6,8500,12v,7,-6,13,-13,13hal8412,25hdc8406,25,8400,19,8400,12v,-6,6,-12,12,-12haxm8587,r75,hdc8669,,8675,6,8675,12v,7,-6,13,-13,13hal8587,25hdc8581,25,8575,19,8575,12v,-6,6,-12,12,-12haxm8762,r75,hdc8844,,8850,6,8850,12v,7,-6,13,-13,13hal8762,25hdc8756,25,8750,19,8750,12v,-6,6,-12,12,-12haxm8937,r75,hdc9019,,9025,6,9025,12v,7,-6,13,-13,13hal8937,25hdc8931,25,8925,19,8925,12v,-6,6,-12,12,-12haxm9112,r75,hdc9194,,9200,6,9200,12v,7,-6,13,-13,13hal9112,25hdc9106,25,9100,19,9100,12v,-6,6,-12,12,-12haxm9287,r75,hdc9369,,9375,6,9375,12v,7,-6,13,-13,13hal9287,25hdc9281,25,9275,19,9275,12v,-6,6,-12,12,-12haxe" fillcolor="black" strokeweight=".1pt">
              <v:stroke joinstyle="bevel"/>
              <v:path arrowok="t"/>
              <o:lock v:ext="edit" verticies="t"/>
            </v:shape>
            <v:shape id="_x0000_s1154" style="position:absolute;left:4403;top:2016;width:661;height:803" coordsize="1829,2229" path="m24,7l72,65hdc76,70,75,78,70,82,65,87,57,86,52,80hal5,22hdc,17,1,9,7,5,12,,20,1,24,7haxm135,142r47,58hdc187,205,186,213,181,218v-6,4,-14,3,-18,-2hal116,158hdc111,152,112,145,117,140v6,-4,14,-3,18,2haxm246,277r47,58hdc298,341,297,349,292,353v-6,4,-14,4,-18,-2hal226,293hdc222,288,223,280,228,276v6,-5,13,-4,18,1haxm357,413r47,58hdc408,476,408,484,402,489v-5,4,-13,3,-17,-2hal337,429hdc333,423,334,415,339,411v5,-4,13,-3,18,2haxm467,548r48,58hdc519,612,518,620,513,624v-5,4,-13,4,-17,-2hal448,564hdc444,559,444,551,450,547v5,-5,13,-4,17,1haxm578,684r48,58hdc630,747,629,755,624,759v-5,5,-13,4,-18,-1hal559,700hdc554,694,555,686,561,682v5,-4,13,-4,17,2haxm689,819r48,58hdc741,883,740,890,735,895v-6,4,-13,3,-18,-2hal670,835hdc665,830,666,822,671,817v6,-4,14,-3,18,2haxm800,955r47,58hdc852,1018,851,1026,846,1030v-6,5,-14,4,-18,-1hal781,970hdc776,965,777,957,782,953v6,-4,13,-4,18,2haxm911,1090r47,58hdc963,1153,962,1161,956,1166v-5,4,-13,3,-17,-2hal891,1106hdc887,1101,888,1093,893,1088v5,-4,13,-3,18,2haxm1021,1226r48,58hdc1073,1289,1073,1297,1067,1301v-5,5,-13,4,-17,-2hal1002,1241hdc998,1236,999,1228,1004,1224v5,-5,13,-4,17,2haxm1132,1361r48,58hdc1184,1424,1183,1432,1178,1437v-5,4,-13,3,-18,-2hal1113,1377hdc1109,1371,1109,1364,1115,1359v5,-4,13,-3,17,2haxm1243,1496r48,58hdc1295,1560,1294,1568,1289,1572v-5,4,-13,4,-18,-2hal1224,1512hdc1219,1507,1220,1499,1226,1495v5,-5,13,-4,17,1haxm1354,1632r47,58hdc1406,1695,1405,1703,1400,1707v-6,5,-14,4,-18,-1hal1335,1648hdc1330,1642,1331,1634,1336,1630v6,-4,14,-3,18,2haxm1465,1767r47,58hdc1517,1831,1516,1839,1510,1843v-5,4,-13,4,-17,-2hal1445,1783hdc1441,1778,1442,1770,1447,1766v6,-5,13,-4,18,1haxm1576,1903r47,58hdc1627,1966,1627,1974,1621,1978v-5,5,-13,4,-17,-1hal1556,1919hdc1552,1913,1553,1905,1558,1901v5,-4,13,-4,18,2haxm1686,2038r48,58hdc1738,2102,1737,2109,1732,2114v-5,4,-13,3,-17,-2hal1667,2054hdc1663,2049,1663,2041,1669,2036v5,-4,13,-3,17,2haxm1797,2174r27,33hdc1829,2212,1828,2220,1822,2224v-5,5,-13,4,-17,-2hal1778,2189hdc1773,2184,1774,2176,1780,2172v5,-4,13,-4,17,2haxe" fillcolor="black" strokeweight=".1pt">
              <v:stroke joinstyle="bevel"/>
              <v:path arrowok="t"/>
              <o:lock v:ext="edit" verticies="t"/>
            </v:shape>
            <v:shape id="_x0000_s1155" style="position:absolute;left:1368;top:2809;width:3696;height:9" coordsize="10225,25" path="m12,l87,hdc94,,100,6,100,12v,7,-6,13,-13,13hal12,25hdc6,25,,19,,12,,6,6,,12,haxm187,r75,hdc269,,275,6,275,12v,7,-6,13,-13,13hal187,25hdc181,25,175,19,175,12,175,6,181,,187,haxm362,r75,hdc444,,450,6,450,12v,7,-6,13,-13,13hal362,25hdc356,25,350,19,350,12,350,6,356,,362,haxm537,r75,hdc619,,625,6,625,12v,7,-6,13,-13,13hal537,25hdc531,25,525,19,525,12,525,6,531,,537,haxm712,r75,hdc794,,800,6,800,12v,7,-6,13,-13,13hal712,25hdc706,25,700,19,700,12,700,6,706,,712,haxm887,r75,hdc969,,975,6,975,12v,7,-6,13,-13,13hal887,25hdc881,25,875,19,875,12,875,6,881,,887,haxm1062,r75,hdc1144,,1150,6,1150,12v,7,-6,13,-13,13hal1062,25hdc1056,25,1050,19,1050,12v,-6,6,-12,12,-12haxm1237,r75,hdc1319,,1325,6,1325,12v,7,-6,13,-13,13hal1237,25hdc1231,25,1225,19,1225,12v,-6,6,-12,12,-12haxm1412,r75,hdc1494,,1500,6,1500,12v,7,-6,13,-13,13hal1412,25hdc1406,25,1400,19,1400,12v,-6,6,-12,12,-12haxm1587,r75,hdc1669,,1675,6,1675,12v,7,-6,13,-13,13hal1587,25hdc1581,25,1575,19,1575,12v,-6,6,-12,12,-12haxm1762,r75,hdc1844,,1850,6,1850,12v,7,-6,13,-13,13hal1762,25hdc1756,25,1750,19,1750,12v,-6,6,-12,12,-12haxm1937,r75,hdc2019,,2025,6,2025,12v,7,-6,13,-13,13hal1937,25hdc1931,25,1925,19,1925,12v,-6,6,-12,12,-12haxm2112,r75,hdc2194,,2200,6,2200,12v,7,-6,13,-13,13hal2112,25hdc2106,25,2100,19,2100,12v,-6,6,-12,12,-12haxm2287,r75,hdc2369,,2375,6,2375,12v,7,-6,13,-13,13hal2287,25hdc2281,25,2275,19,2275,12v,-6,6,-12,12,-12haxm2462,r75,hdc2544,,2550,6,2550,12v,7,-6,13,-13,13hal2462,25hdc2456,25,2450,19,2450,12v,-6,6,-12,12,-12haxm2637,r75,hdc2719,,2725,6,2725,12v,7,-6,13,-13,13hal2637,25hdc2631,25,2625,19,2625,12v,-6,6,-12,12,-12haxm2812,r75,hdc2894,,2900,6,2900,12v,7,-6,13,-13,13hal2812,25hdc2806,25,2800,19,2800,12v,-6,6,-12,12,-12haxm2987,r75,hdc3069,,3075,6,3075,12v,7,-6,13,-13,13hal2987,25hdc2981,25,2975,19,2975,12v,-6,6,-12,12,-12haxm3162,r75,hdc3244,,3250,6,3250,12v,7,-6,13,-13,13hal3162,25hdc3156,25,3150,19,3150,12v,-6,6,-12,12,-12haxm3337,r75,hdc3419,,3425,6,3425,12v,7,-6,13,-13,13hal3337,25hdc3331,25,3325,19,3325,12v,-6,6,-12,12,-12haxm3512,r75,hdc3594,,3600,6,3600,12v,7,-6,13,-13,13hal3512,25hdc3506,25,3500,19,3500,12v,-6,6,-12,12,-12haxm3687,r75,hdc3769,,3775,6,3775,12v,7,-6,13,-13,13hal3687,25hdc3681,25,3675,19,3675,12v,-6,6,-12,12,-12haxm3862,r75,hdc3944,,3950,6,3950,12v,7,-6,13,-13,13hal3862,25hdc3856,25,3850,19,3850,12v,-6,6,-12,12,-12haxm4037,r75,hdc4119,,4125,6,4125,12v,7,-6,13,-13,13hal4037,25hdc4031,25,4025,19,4025,12v,-6,6,-12,12,-12haxm4212,r75,hdc4294,,4300,6,4300,12v,7,-6,13,-13,13hal4212,25hdc4206,25,4200,19,4200,12v,-6,6,-12,12,-12haxm4387,r75,hdc4469,,4475,6,4475,12v,7,-6,13,-13,13hal4387,25hdc4381,25,4375,19,4375,12v,-6,6,-12,12,-12haxm4562,r75,hdc4644,,4650,6,4650,12v,7,-6,13,-13,13hal4562,25hdc4556,25,4550,19,4550,12v,-6,6,-12,12,-12haxm4737,r75,hdc4819,,4825,6,4825,12v,7,-6,13,-13,13hal4737,25hdc4731,25,4725,19,4725,12v,-6,6,-12,12,-12haxm4912,r75,hdc4994,,5000,6,5000,12v,7,-6,13,-13,13hal4912,25hdc4906,25,4900,19,4900,12v,-6,6,-12,12,-12haxm5087,r75,hdc5169,,5175,6,5175,12v,7,-6,13,-13,13hal5087,25hdc5081,25,5075,19,5075,12v,-6,6,-12,12,-12haxm5262,r75,hdc5344,,5350,6,5350,12v,7,-6,13,-13,13hal5262,25hdc5256,25,5250,19,5250,12v,-6,6,-12,12,-12haxm5437,r75,hdc5519,,5525,6,5525,12v,7,-6,13,-13,13hal5437,25hdc5431,25,5425,19,5425,12v,-6,6,-12,12,-12haxm5612,r75,hdc5694,,5700,6,5700,12v,7,-6,13,-13,13hal5612,25hdc5606,25,5600,19,5600,12v,-6,6,-12,12,-12haxm5787,r75,hdc5869,,5875,6,5875,12v,7,-6,13,-13,13hal5787,25hdc5781,25,5775,19,5775,12v,-6,6,-12,12,-12haxm5962,r75,hdc6044,,6050,6,6050,12v,7,-6,13,-13,13hal5962,25hdc5956,25,5950,19,5950,12v,-6,6,-12,12,-12haxm6137,r75,hdc6219,,6225,6,6225,12v,7,-6,13,-13,13hal6137,25hdc6131,25,6125,19,6125,12v,-6,6,-12,12,-12haxm6312,r75,hdc6394,,6400,6,6400,12v,7,-6,13,-13,13hal6312,25hdc6306,25,6300,19,6300,12v,-6,6,-12,12,-12haxm6487,r75,hdc6569,,6575,6,6575,12v,7,-6,13,-13,13hal6487,25hdc6481,25,6475,19,6475,12v,-6,6,-12,12,-12haxm6662,r75,hdc6744,,6750,6,6750,12v,7,-6,13,-13,13hal6662,25hdc6656,25,6650,19,6650,12v,-6,6,-12,12,-12haxm6837,r75,hdc6919,,6925,6,6925,12v,7,-6,13,-13,13hal6837,25hdc6831,25,6825,19,6825,12v,-6,6,-12,12,-12haxm7012,r75,hdc7094,,7100,6,7100,12v,7,-6,13,-13,13hal7012,25hdc7006,25,7000,19,7000,12v,-6,6,-12,12,-12haxm7187,r75,hdc7269,,7275,6,7275,12v,7,-6,13,-13,13hal7187,25hdc7181,25,7175,19,7175,12v,-6,6,-12,12,-12haxm7362,r75,hdc7444,,7450,6,7450,12v,7,-6,13,-13,13hal7362,25hdc7356,25,7350,19,7350,12v,-6,6,-12,12,-12haxm7537,r75,hdc7619,,7625,6,7625,12v,7,-6,13,-13,13hal7537,25hdc7531,25,7525,19,7525,12v,-6,6,-12,12,-12haxm7712,r75,hdc7794,,7800,6,7800,12v,7,-6,13,-13,13hal7712,25hdc7706,25,7700,19,7700,12v,-6,6,-12,12,-12haxm7887,r75,hdc7969,,7975,6,7975,12v,7,-6,13,-13,13hal7887,25hdc7881,25,7875,19,7875,12v,-6,6,-12,12,-12haxm8062,r75,hdc8144,,8150,6,8150,12v,7,-6,13,-13,13hal8062,25hdc8056,25,8050,19,8050,12v,-6,6,-12,12,-12haxm8237,r75,hdc8319,,8325,6,8325,12v,7,-6,13,-13,13hal8237,25hdc8231,25,8225,19,8225,12v,-6,6,-12,12,-12haxm8412,r75,hdc8494,,8500,6,8500,12v,7,-6,13,-13,13hal8412,25hdc8406,25,8400,19,8400,12v,-6,6,-12,12,-12haxm8587,r75,hdc8669,,8675,6,8675,12v,7,-6,13,-13,13hal8587,25hdc8581,25,8575,19,8575,12v,-6,6,-12,12,-12haxm8762,r75,hdc8844,,8850,6,8850,12v,7,-6,13,-13,13hal8762,25hdc8756,25,8750,19,8750,12v,-6,6,-12,12,-12haxm8937,r75,hdc9019,,9025,6,9025,12v,7,-6,13,-13,13hal8937,25hdc8931,25,8925,19,8925,12v,-6,6,-12,12,-12haxm9112,r75,hdc9194,,9200,6,9200,12v,7,-6,13,-13,13hal9112,25hdc9106,25,9100,19,9100,12v,-6,6,-12,12,-12haxm9287,r75,hdc9369,,9375,6,9375,12v,7,-6,13,-13,13hal9287,25hdc9281,25,9275,19,9275,12v,-6,6,-12,12,-12haxm9462,r75,hdc9544,,9550,6,9550,12v,7,-6,13,-13,13hal9462,25hdc9456,25,9450,19,9450,12v,-6,6,-12,12,-12haxm9637,r75,hdc9719,,9725,6,9725,12v,7,-6,13,-13,13hal9637,25hdc9631,25,9625,19,9625,12v,-6,6,-12,12,-12haxm9812,r75,hdc9894,,9900,6,9900,12v,7,-6,13,-13,13hal9812,25hdc9806,25,9800,19,9800,12v,-6,6,-12,12,-12haxm9987,r75,hdc10069,,10075,6,10075,12v,7,-6,13,-13,13hal9987,25hdc9981,25,9975,19,9975,12v,-6,6,-12,12,-12haxm10162,r50,hdc10219,,10225,6,10225,12v,7,-6,13,-13,13hal10162,25hdc10156,25,10150,19,10150,12v,-6,6,-12,12,-12haxe" fillcolor="black" strokeweight=".1pt">
              <v:stroke joinstyle="bevel"/>
              <v:path arrowok="t"/>
              <o:lock v:ext="edit" verticies="t"/>
            </v:shape>
            <v:shape id="_x0000_s1156" style="position:absolute;left:2918;top:1985;width:2392;height:72;rotation:180" coordsize="13234,400" path="m13200,234l334,234hdc315,234,300,219,300,200v,-18,15,-33,34,-33hal13200,167hdc13219,167,13234,182,13234,200v,19,-15,34,-34,34haxm400,400l,200,400,r,400xe" fillcolor="black" strokeweight=".1pt">
              <v:stroke joinstyle="bevel"/>
              <v:path arrowok="t"/>
              <o:lock v:ext="edit" verticies="t"/>
            </v:shape>
            <v:shape id="_x0000_s1157" style="position:absolute;left:2884;top:2015;width:1886;height:1447" coordsize="5218,4018" path="m29,5l5097,3904hdc5104,3909,5105,3920,5100,3927v-6,7,-16,9,-24,3hal8,32hdc1,26,,16,5,8,11,1,21,,29,5haxm5121,3817r97,201l4999,3976r122,-159xe" fillcolor="black" strokeweight=".1pt">
              <v:stroke joinstyle="bevel"/>
              <v:path arrowok="t"/>
              <o:lock v:ext="edit" verticies="t"/>
            </v:shape>
            <v:shape id="_x0000_s1158" style="position:absolute;left:2776;top:278;width:229;height:250" coordsize="1268,1386" path="m530,1162r70,-9l595,1154r91,-25l769,1100r77,-34l917,1028r64,-41l1038,943r49,-48l1128,846r32,-52l1157,798r26,-57l1181,746r16,-59l1196,692r5,-62l1201,636r-5,-61l1197,580r-16,-59l1183,526r-26,-58l1160,473r-35,-55l1084,369r-49,-47l979,278,915,238,844,200,767,167,684,137,595,113,503,93,406,78,306,70,202,67r-82,2l37,75hdc18,77,3,63,1,44,,26,14,10,32,9hal118,3,204,,311,3,416,13,517,28r97,20l706,75r87,30l875,141r75,40l1019,226r63,48l1136,326r46,56l1216,437hdc1217,439,1218,440,1218,441hal1244,499hdc1245,501,1245,502,1246,504hal1261,564hdc1262,565,1262,567,1262,569hal1268,630hdc1268,632,1268,634,1268,636hal1262,698hdc1262,700,1262,702,1261,703hal1246,763hdc1245,765,1245,766,1244,768hal1218,825hdc1218,827,1217,828,1216,830hal1179,888r-46,56l1079,995r-62,48l948,1087r-75,40l791,1162r-87,31l614,1219hdc612,1219,610,1219,608,1220hal538,1228hdc520,1230,503,1217,501,1199v-2,-18,11,-35,29,-37haxm623,1386l203,1233,577,989r46,397xe" fillcolor="black" strokeweight=".1pt">
              <v:stroke joinstyle="bevel"/>
              <v:path arrowok="t"/>
              <o:lock v:ext="edit" verticies="t"/>
            </v:shape>
            <v:shape id="_x0000_s1159" style="position:absolute;left:2776;top:593;width:229;height:250" coordsize="1268,1386" path="m530,1162r70,-9l595,1154r91,-25l769,1100r77,-34l917,1028r64,-41l1038,943r49,-48l1128,846r32,-52l1157,798r26,-57l1181,746r16,-59l1196,692r5,-62l1201,636r-5,-61l1197,580r-16,-59l1183,526r-26,-58l1160,473r-35,-55l1084,369r-49,-47l979,278,915,238,844,200,767,167,684,137,595,113,503,93,406,78,306,70,202,67r-82,2l37,75hdc18,77,3,63,1,44,,26,14,10,32,9hal118,3,204,,311,3,416,13,517,28r97,20l706,75r87,30l875,141r75,40l1019,226r63,48l1136,326r46,56l1216,437hdc1217,439,1218,440,1218,441hal1244,499hdc1245,501,1245,502,1246,504hal1261,564hdc1262,565,1262,567,1262,569hal1268,630hdc1268,632,1268,634,1268,636hal1262,698hdc1262,700,1262,702,1261,703hal1246,763hdc1245,765,1245,766,1244,768hal1218,825hdc1218,827,1217,828,1216,830hal1179,888r-46,56l1079,995r-62,48l948,1087r-75,40l791,1162r-87,31l614,1219hdc612,1219,610,1219,608,1220hal538,1228hdc520,1230,503,1217,501,1199v-2,-18,11,-35,29,-37haxm623,1386l203,1233,577,989r46,397xe" fillcolor="black" strokeweight=".1pt">
              <v:stroke joinstyle="bevel"/>
              <v:path arrowok="t"/>
              <o:lock v:ext="edit" verticies="t"/>
            </v:shape>
            <v:shape id="_x0000_s1160" style="position:absolute;left:4153;top:3027;width:272;height:224" coordsize="753,621" path="m631,456r10,-34l640,424r6,-46l648,334r-1,-42l643,252r-7,-38l626,180,613,148,598,120,580,95,560,74r2,2l537,57r3,2l513,45r2,1l486,37r3,l458,33r3,l429,34r-29,6l369,49,338,63,307,81r-31,22l245,129r-30,29l186,191r-28,36l131,266r-24,42l84,353,62,401,48,439,35,478hdc32,487,22,492,14,489,5,486,,477,3,468hal17,427,32,387,54,338,78,291r26,-44l132,206r29,-37l192,134r32,-31l257,76,291,52,325,33,359,18,394,7,428,1,460,hdc461,,461,,462,hal493,4hdc494,4,495,5,496,5hal525,14hdc526,14,527,15,528,15hal555,29hdc556,30,557,30,557,31hal582,49hdc583,50,584,50,584,51hal608,76r20,28l644,136r14,34l669,208r7,40l680,291r1,44l679,382r-6,46hdc673,429,673,430,673,431hal663,465hdc661,474,652,479,643,477v-9,-3,-14,-12,-12,-21haxm753,455l602,621,560,401r193,54xe" fillcolor="black" strokeweight=".1pt">
              <v:stroke joinstyle="bevel"/>
              <v:path arrowok="t"/>
              <o:lock v:ext="edit" verticies="t"/>
            </v:shape>
            <v:shape id="_x0000_s1161" style="position:absolute;left:4209;top:1861;width:157;height:305" coordsize="869,1691" path="m451,1493r70,-27l511,1472r53,-46l610,1377r42,-55l690,1263r33,-63l751,1132r22,-70l789,988r10,-77l802,832r-3,-79l788,677,772,603,750,532,722,465,688,402,650,343,608,288,561,239,510,195,457,157,399,126,339,100,277,82,212,70,146,67,94,70,40,77hdc22,80,5,67,2,49,,31,13,14,31,11hal90,3,150,r74,5l296,18r70,21l432,67r63,36l554,145r56,49l660,247r47,60l748,371r35,69l813,512r24,76l855,668r10,83l869,835r-4,85l854,1002r-18,79l812,1158r-30,72l746,1299r-41,64l658,1422r-51,54l554,1522hdc551,1525,548,1527,544,1528hal475,1555hdc457,1561,438,1553,432,1536v-7,-18,2,-37,19,-43haxm592,1691l148,1633,460,1313r132,378xe" fillcolor="black" strokeweight=".1pt">
              <v:stroke joinstyle="bevel"/>
              <v:path arrowok="t"/>
              <o:lock v:ext="edit" verticies="t"/>
            </v:shape>
            <v:shape id="_x0000_s1162" style="position:absolute;left:2493;top:2030;width:42;height:172" coordsize="42,172" path="m42,172hdc15,122,,62,,e" filled="f" strokeweight=".45pt">
              <v:stroke endcap="round"/>
              <v:path arrowok="t"/>
            </v:shape>
            <v:shape id="_x0000_s1163" style="position:absolute;left:3443;top:2024;width:17;height:176" coordsize="17,176" path="m4,hdc17,55,16,116,,176e" filled="f" strokeweight=".45pt">
              <v:stroke endcap="round"/>
              <v:path arrowok="t"/>
            </v:shape>
            <v:rect id="_x0000_s1164" style="position:absolute;left:2111;top:2046;width:221;height:312;mso-wrap-style:none" filled="f" stroked="f">
              <v:textbox style="mso-next-textbox:#_x0000_s1164;mso-fit-shape-to-text:t" inset="0,0,0,0">
                <w:txbxContent>
                  <w:p w:rsidR="0038275B" w:rsidRDefault="0038275B" w:rsidP="0038275B">
                    <w:r>
                      <w:rPr>
                        <w:rFonts w:ascii="宋体" w:cs="宋体" w:hint="eastAsia"/>
                        <w:i/>
                        <w:iCs/>
                        <w:color w:val="000000"/>
                        <w:kern w:val="0"/>
                        <w:sz w:val="22"/>
                      </w:rPr>
                      <w:t>θ</w:t>
                    </w:r>
                  </w:p>
                </w:txbxContent>
              </v:textbox>
            </v:rect>
            <v:rect id="_x0000_s1165" style="position:absolute;left:2327;top:2159;width:88;height:312;mso-wrap-style:none" filled="f" stroked="f">
              <v:textbox style="mso-next-textbox:#_x0000_s1165;mso-fit-shape-to-text:t" inset="0,0,0,0">
                <w:txbxContent>
                  <w:p w:rsidR="0038275B" w:rsidRDefault="0038275B" w:rsidP="0038275B">
                    <w:r>
                      <w:rPr>
                        <w:i/>
                        <w:iCs/>
                        <w:color w:val="000000"/>
                        <w:kern w:val="0"/>
                        <w:sz w:val="14"/>
                        <w:szCs w:val="14"/>
                      </w:rPr>
                      <w:t>B</w:t>
                    </w:r>
                  </w:p>
                </w:txbxContent>
              </v:textbox>
            </v:rect>
            <v:rect id="_x0000_s1166" style="position:absolute;left:3484;top:2032;width:221;height:312;mso-wrap-style:none" filled="f" stroked="f">
              <v:textbox style="mso-next-textbox:#_x0000_s1166;mso-fit-shape-to-text:t" inset="0,0,0,0">
                <w:txbxContent>
                  <w:p w:rsidR="0038275B" w:rsidRDefault="0038275B" w:rsidP="0038275B">
                    <w:r>
                      <w:rPr>
                        <w:rFonts w:ascii="宋体" w:cs="宋体" w:hint="eastAsia"/>
                        <w:i/>
                        <w:iCs/>
                        <w:color w:val="000000"/>
                        <w:kern w:val="0"/>
                        <w:sz w:val="22"/>
                      </w:rPr>
                      <w:t>θ</w:t>
                    </w:r>
                  </w:p>
                </w:txbxContent>
              </v:textbox>
            </v:rect>
            <v:rect id="_x0000_s1167" style="position:absolute;left:3701;top:2145;width:88;height:312;mso-wrap-style:none" filled="f" stroked="f">
              <v:textbox style="mso-next-textbox:#_x0000_s1167;mso-fit-shape-to-text:t" inset="0,0,0,0">
                <w:txbxContent>
                  <w:p w:rsidR="0038275B" w:rsidRDefault="0038275B" w:rsidP="0038275B">
                    <w:r>
                      <w:rPr>
                        <w:i/>
                        <w:iCs/>
                        <w:color w:val="000000"/>
                        <w:kern w:val="0"/>
                        <w:sz w:val="14"/>
                        <w:szCs w:val="14"/>
                      </w:rPr>
                      <w:t>B</w:t>
                    </w:r>
                  </w:p>
                </w:txbxContent>
              </v:textbox>
            </v:rect>
            <v:rect id="_x0000_s1168" style="position:absolute;left:4378;top:1649;width:125;height:312;mso-wrap-style:none" filled="f" stroked="f">
              <v:textbox style="mso-next-textbox:#_x0000_s1168;mso-fit-shape-to-text:t" inset="0,0,0,0">
                <w:txbxContent>
                  <w:p w:rsidR="0038275B" w:rsidRDefault="0038275B" w:rsidP="0038275B">
                    <w:r>
                      <w:rPr>
                        <w:rFonts w:ascii="Symbol" w:hAnsi="Symbol" w:cs="Symbol"/>
                        <w:i/>
                        <w:iCs/>
                        <w:color w:val="000000"/>
                        <w:kern w:val="0"/>
                        <w:sz w:val="20"/>
                        <w:szCs w:val="20"/>
                      </w:rPr>
                      <w:t></w:t>
                    </w:r>
                  </w:p>
                </w:txbxContent>
              </v:textbox>
            </v:rect>
            <v:rect id="_x0000_s1169" style="position:absolute;left:4280;top:2795;width:131;height:312;mso-wrap-style:none" filled="f" stroked="f">
              <v:textbox style="mso-next-textbox:#_x0000_s1169;mso-fit-shape-to-text:t" inset="0,0,0,0">
                <w:txbxContent>
                  <w:p w:rsidR="0038275B" w:rsidRDefault="0038275B" w:rsidP="0038275B">
                    <w:r>
                      <w:rPr>
                        <w:rFonts w:ascii="Symbol" w:hAnsi="Symbol" w:cs="Symbol"/>
                        <w:i/>
                        <w:iCs/>
                        <w:color w:val="000000"/>
                        <w:kern w:val="0"/>
                        <w:sz w:val="22"/>
                      </w:rPr>
                      <w:t></w:t>
                    </w:r>
                  </w:p>
                </w:txbxContent>
              </v:textbox>
            </v:rect>
            <v:rect id="_x0000_s1170" style="position:absolute;left:87;top:2874;width:147;height:312;mso-wrap-style:none" filled="f" stroked="f">
              <v:textbox style="mso-next-textbox:#_x0000_s1170;mso-fit-shape-to-text:t" inset="0,0,0,0">
                <w:txbxContent>
                  <w:p w:rsidR="0038275B" w:rsidRDefault="0038275B" w:rsidP="0038275B">
                    <w:r>
                      <w:rPr>
                        <w:rFonts w:ascii="Arial" w:hAnsi="Arial" w:cs="Arial"/>
                        <w:color w:val="000000"/>
                        <w:kern w:val="0"/>
                        <w:sz w:val="22"/>
                      </w:rPr>
                      <w:t>X</w:t>
                    </w:r>
                  </w:p>
                </w:txbxContent>
              </v:textbox>
            </v:rect>
            <v:rect id="_x0000_s1171" style="position:absolute;left:230;top:2883;width:1101;height:312;mso-wrap-style:none" filled="f" stroked="f">
              <v:textbox style="mso-next-textbox:#_x0000_s1171;mso-fit-shape-to-text:t" inset="0,0,0,0">
                <w:txbxContent>
                  <w:p w:rsidR="0038275B" w:rsidRDefault="0038275B" w:rsidP="0038275B">
                    <w:r>
                      <w:rPr>
                        <w:rFonts w:ascii="宋体" w:cs="宋体" w:hint="eastAsia"/>
                        <w:color w:val="000000"/>
                        <w:kern w:val="0"/>
                        <w:sz w:val="22"/>
                      </w:rPr>
                      <w:t>射线入射束</w:t>
                    </w:r>
                  </w:p>
                </w:txbxContent>
              </v:textbox>
            </v:rect>
            <v:rect id="_x0000_s1172" style="position:absolute;left:4785;top:2888;width:147;height:312;mso-wrap-style:none" filled="f" stroked="f">
              <v:textbox style="mso-next-textbox:#_x0000_s1172;mso-fit-shape-to-text:t" inset="0,0,0,0">
                <w:txbxContent>
                  <w:p w:rsidR="0038275B" w:rsidRDefault="0038275B" w:rsidP="0038275B">
                    <w:r>
                      <w:rPr>
                        <w:rFonts w:ascii="Arial" w:hAnsi="Arial" w:cs="Arial"/>
                        <w:color w:val="000000"/>
                        <w:kern w:val="0"/>
                        <w:sz w:val="22"/>
                      </w:rPr>
                      <w:t>X</w:t>
                    </w:r>
                  </w:p>
                </w:txbxContent>
              </v:textbox>
            </v:rect>
            <v:rect id="_x0000_s1173" style="position:absolute;left:4928;top:2897;width:1101;height:312;mso-wrap-style:none" filled="f" stroked="f">
              <v:textbox style="mso-next-textbox:#_x0000_s1173;mso-fit-shape-to-text:t" inset="0,0,0,0">
                <w:txbxContent>
                  <w:p w:rsidR="0038275B" w:rsidRDefault="0038275B" w:rsidP="0038275B">
                    <w:r>
                      <w:rPr>
                        <w:rFonts w:ascii="宋体" w:cs="宋体" w:hint="eastAsia"/>
                        <w:color w:val="000000"/>
                        <w:kern w:val="0"/>
                        <w:sz w:val="22"/>
                      </w:rPr>
                      <w:t>射线衍射束</w:t>
                    </w:r>
                  </w:p>
                </w:txbxContent>
              </v:textbox>
            </v:rect>
            <v:rect id="_x0000_s1176" style="position:absolute;left:5071;top:1634;width:152;height:312;mso-wrap-style:none" filled="f" stroked="f">
              <v:textbox style="mso-next-textbox:#_x0000_s1176;mso-fit-shape-to-text:t" inset="0,0,0,0">
                <w:txbxContent>
                  <w:p w:rsidR="0038275B" w:rsidRPr="0038275B" w:rsidRDefault="0038275B" w:rsidP="0038275B">
                    <w:pPr>
                      <w:rPr>
                        <w:szCs w:val="21"/>
                      </w:rPr>
                    </w:pPr>
                    <w:r w:rsidRPr="0038275B">
                      <w:rPr>
                        <w:rFonts w:hint="eastAsia"/>
                        <w:szCs w:val="21"/>
                      </w:rPr>
                      <w:t>X</w:t>
                    </w:r>
                  </w:p>
                </w:txbxContent>
              </v:textbox>
            </v:rect>
            <v:rect id="_x0000_s1177" style="position:absolute;left:2541;width:152;height:312;mso-wrap-style:none" filled="f" stroked="f">
              <v:textbox style="mso-next-textbox:#_x0000_s1177;mso-fit-shape-to-text:t" inset="0,0,0,0">
                <w:txbxContent>
                  <w:p w:rsidR="0038275B" w:rsidRPr="0038275B" w:rsidRDefault="0038275B" w:rsidP="0038275B">
                    <w:pPr>
                      <w:rPr>
                        <w:szCs w:val="21"/>
                      </w:rPr>
                    </w:pPr>
                    <w:r w:rsidRPr="0038275B">
                      <w:rPr>
                        <w:rFonts w:hint="eastAsia"/>
                        <w:szCs w:val="21"/>
                      </w:rPr>
                      <w:t>Y</w:t>
                    </w:r>
                  </w:p>
                </w:txbxContent>
              </v:textbox>
            </v:rect>
            <w10:wrap type="none"/>
            <w10:anchorlock/>
          </v:group>
        </w:pict>
      </w:r>
    </w:p>
    <w:p w:rsidR="00154427" w:rsidRPr="00154427" w:rsidRDefault="00154427" w:rsidP="00154427">
      <w:pPr>
        <w:pStyle w:val="aff0"/>
        <w:ind w:firstLine="422"/>
        <w:jc w:val="center"/>
        <w:rPr>
          <w:b/>
        </w:rPr>
      </w:pPr>
      <w:r w:rsidRPr="00154427">
        <w:rPr>
          <w:rFonts w:hint="eastAsia"/>
          <w:b/>
        </w:rPr>
        <w:t>图</w:t>
      </w:r>
      <w:r w:rsidR="005865F7">
        <w:rPr>
          <w:rFonts w:hint="eastAsia"/>
          <w:b/>
        </w:rPr>
        <w:t>3</w:t>
      </w:r>
      <w:r w:rsidRPr="00154427">
        <w:rPr>
          <w:rFonts w:hint="eastAsia"/>
          <w:b/>
        </w:rPr>
        <w:t xml:space="preserve"> </w:t>
      </w:r>
      <w:r w:rsidRPr="00154427">
        <w:rPr>
          <w:b/>
        </w:rPr>
        <w:t>X</w:t>
      </w:r>
      <w:r w:rsidRPr="00154427">
        <w:rPr>
          <w:rFonts w:hint="eastAsia"/>
          <w:b/>
        </w:rPr>
        <w:t>射线衍射仪旋转轴示意图</w:t>
      </w:r>
    </w:p>
    <w:p w:rsidR="00EF61AD" w:rsidRDefault="00EF61AD" w:rsidP="007636CC">
      <w:pPr>
        <w:pStyle w:val="a1"/>
        <w:spacing w:before="312" w:after="312"/>
      </w:pPr>
      <w:r>
        <w:rPr>
          <w:rFonts w:hint="eastAsia"/>
        </w:rPr>
        <w:t>干扰因素</w:t>
      </w:r>
    </w:p>
    <w:p w:rsidR="00EF61AD" w:rsidRDefault="005865F7" w:rsidP="00E22962">
      <w:pPr>
        <w:pStyle w:val="a2"/>
        <w:spacing w:beforeLines="0" w:afterLines="0"/>
        <w:rPr>
          <w:rFonts w:ascii="Times New Roman" w:eastAsia="宋体"/>
          <w:kern w:val="2"/>
          <w:szCs w:val="24"/>
        </w:rPr>
      </w:pPr>
      <w:r>
        <w:rPr>
          <w:rFonts w:ascii="Times New Roman" w:eastAsia="宋体" w:hint="eastAsia"/>
          <w:kern w:val="2"/>
          <w:szCs w:val="24"/>
        </w:rPr>
        <w:t>如果样品弯曲较严重，</w:t>
      </w:r>
      <w:r w:rsidR="00587B94" w:rsidRPr="00C91BA4">
        <w:rPr>
          <w:rFonts w:asciiTheme="majorEastAsia" w:eastAsiaTheme="majorEastAsia" w:hAnsiTheme="majorEastAsia" w:hint="eastAsia"/>
          <w:kern w:val="2"/>
          <w:szCs w:val="24"/>
        </w:rPr>
        <w:t>X</w:t>
      </w:r>
      <w:r w:rsidR="00EF61AD" w:rsidRPr="0078422A">
        <w:rPr>
          <w:rFonts w:ascii="Times New Roman" w:eastAsia="宋体" w:hint="eastAsia"/>
          <w:kern w:val="2"/>
          <w:szCs w:val="24"/>
        </w:rPr>
        <w:t>射线光束尺寸过大会引起摇摆曲线半高宽的异常加宽，此时应采用较小</w:t>
      </w:r>
      <w:r w:rsidR="004F4CC0">
        <w:rPr>
          <w:rFonts w:ascii="宋体" w:eastAsia="宋体" w:hint="eastAsia"/>
          <w:noProof/>
        </w:rPr>
        <w:t>X</w:t>
      </w:r>
      <w:r>
        <w:rPr>
          <w:rFonts w:ascii="Times New Roman" w:eastAsia="宋体" w:hint="eastAsia"/>
          <w:kern w:val="2"/>
          <w:szCs w:val="24"/>
        </w:rPr>
        <w:t>射线光束尺寸以准确确定衍射峰峰位</w:t>
      </w:r>
      <w:r w:rsidR="00EF61AD" w:rsidRPr="0078422A">
        <w:rPr>
          <w:rFonts w:ascii="Times New Roman" w:eastAsia="宋体" w:hint="eastAsia"/>
          <w:kern w:val="2"/>
          <w:szCs w:val="24"/>
        </w:rPr>
        <w:t>。</w:t>
      </w:r>
    </w:p>
    <w:p w:rsidR="005865F7" w:rsidRPr="005A7010" w:rsidRDefault="005865F7" w:rsidP="005865F7">
      <w:pPr>
        <w:pStyle w:val="a2"/>
        <w:spacing w:beforeLines="0" w:afterLines="0"/>
        <w:rPr>
          <w:kern w:val="2"/>
        </w:rPr>
      </w:pPr>
      <w:r w:rsidRPr="005A7010">
        <w:rPr>
          <w:rFonts w:ascii="Times New Roman" w:eastAsia="宋体" w:hint="eastAsia"/>
          <w:kern w:val="2"/>
          <w:szCs w:val="24"/>
        </w:rPr>
        <w:t>测</w:t>
      </w:r>
      <w:r>
        <w:rPr>
          <w:rFonts w:ascii="Times New Roman" w:eastAsia="宋体" w:hint="eastAsia"/>
          <w:kern w:val="2"/>
          <w:szCs w:val="24"/>
        </w:rPr>
        <w:t>试时测试</w:t>
      </w:r>
      <w:r w:rsidRPr="005A7010">
        <w:rPr>
          <w:rFonts w:ascii="Times New Roman" w:eastAsia="宋体" w:hint="eastAsia"/>
          <w:kern w:val="2"/>
          <w:szCs w:val="24"/>
        </w:rPr>
        <w:t>步长的选取应使在半高宽范围内的衍射强度取样点不少于</w:t>
      </w:r>
      <w:r>
        <w:rPr>
          <w:rFonts w:ascii="Times New Roman" w:eastAsia="宋体" w:hint="eastAsia"/>
          <w:kern w:val="2"/>
          <w:szCs w:val="24"/>
        </w:rPr>
        <w:t>5</w:t>
      </w:r>
      <w:r w:rsidRPr="005A7010">
        <w:rPr>
          <w:rFonts w:ascii="Times New Roman" w:eastAsia="宋体" w:hint="eastAsia"/>
          <w:kern w:val="2"/>
          <w:szCs w:val="24"/>
        </w:rPr>
        <w:t>个。</w:t>
      </w:r>
    </w:p>
    <w:p w:rsidR="003D0DEE" w:rsidRDefault="004F4CC0" w:rsidP="003D0DEE">
      <w:pPr>
        <w:pStyle w:val="a1"/>
        <w:spacing w:before="312" w:after="312"/>
      </w:pPr>
      <w:r>
        <w:rPr>
          <w:rFonts w:hint="eastAsia"/>
        </w:rPr>
        <w:t>测试环境</w:t>
      </w:r>
    </w:p>
    <w:p w:rsidR="003D0DEE" w:rsidRDefault="003D0DEE" w:rsidP="003D0DEE">
      <w:pPr>
        <w:pStyle w:val="aff0"/>
      </w:pPr>
      <w:r>
        <w:rPr>
          <w:rFonts w:hint="eastAsia"/>
        </w:rPr>
        <w:t>温度</w:t>
      </w:r>
      <w:r>
        <w:t>范围</w:t>
      </w:r>
      <w:r>
        <w:rPr>
          <w:rFonts w:hint="eastAsia"/>
        </w:rPr>
        <w:t>18℃-</w:t>
      </w:r>
      <w:r>
        <w:t>28</w:t>
      </w:r>
      <w:r>
        <w:rPr>
          <w:rFonts w:hint="eastAsia"/>
        </w:rPr>
        <w:t>℃，</w:t>
      </w:r>
      <w:r>
        <w:t>湿度</w:t>
      </w:r>
      <w:r>
        <w:rPr>
          <w:rFonts w:hint="eastAsia"/>
        </w:rPr>
        <w:t>20</w:t>
      </w:r>
      <w:r w:rsidR="004F4CC0">
        <w:t>%</w:t>
      </w:r>
      <w:r>
        <w:rPr>
          <w:rFonts w:hint="eastAsia"/>
        </w:rPr>
        <w:t>-80</w:t>
      </w:r>
      <w:r>
        <w:t>%</w:t>
      </w:r>
      <w:r>
        <w:rPr>
          <w:rFonts w:hint="eastAsia"/>
        </w:rPr>
        <w:t>。</w:t>
      </w:r>
    </w:p>
    <w:p w:rsidR="007636CC" w:rsidRPr="007636CC" w:rsidRDefault="00350FD4" w:rsidP="007636CC">
      <w:pPr>
        <w:pStyle w:val="a1"/>
        <w:spacing w:before="312" w:after="312"/>
      </w:pPr>
      <w:r>
        <w:rPr>
          <w:rFonts w:hint="eastAsia"/>
        </w:rPr>
        <w:t>测</w:t>
      </w:r>
      <w:r w:rsidR="00E22962">
        <w:rPr>
          <w:rFonts w:hint="eastAsia"/>
        </w:rPr>
        <w:t>试</w:t>
      </w:r>
      <w:r>
        <w:rPr>
          <w:rFonts w:hint="eastAsia"/>
        </w:rPr>
        <w:t>步骤</w:t>
      </w:r>
    </w:p>
    <w:p w:rsidR="00350FD4" w:rsidRPr="005865F7" w:rsidRDefault="00AE0B67" w:rsidP="009529E2">
      <w:pPr>
        <w:pStyle w:val="a2"/>
        <w:spacing w:beforeLines="0" w:afterLines="0"/>
        <w:rPr>
          <w:rFonts w:ascii="Times New Roman" w:eastAsia="宋体"/>
          <w:kern w:val="2"/>
          <w:szCs w:val="24"/>
        </w:rPr>
      </w:pPr>
      <w:r w:rsidRPr="005865F7">
        <w:rPr>
          <w:rFonts w:ascii="Times New Roman" w:eastAsia="宋体" w:hint="eastAsia"/>
          <w:kern w:val="2"/>
          <w:szCs w:val="24"/>
        </w:rPr>
        <w:t>样品放置在样品台上，</w:t>
      </w:r>
      <w:r w:rsidR="0078422A" w:rsidRPr="005865F7">
        <w:rPr>
          <w:rFonts w:ascii="Times New Roman" w:eastAsia="宋体" w:hint="eastAsia"/>
          <w:kern w:val="2"/>
          <w:szCs w:val="24"/>
        </w:rPr>
        <w:t>调整</w:t>
      </w:r>
      <w:r w:rsidR="00350FD4" w:rsidRPr="005865F7">
        <w:rPr>
          <w:rFonts w:ascii="Times New Roman" w:eastAsia="宋体" w:hint="eastAsia"/>
          <w:kern w:val="2"/>
          <w:szCs w:val="24"/>
        </w:rPr>
        <w:t>探测器</w:t>
      </w:r>
      <w:r w:rsidR="0078422A" w:rsidRPr="005865F7">
        <w:rPr>
          <w:rFonts w:ascii="Times New Roman" w:eastAsia="宋体" w:hint="eastAsia"/>
          <w:kern w:val="2"/>
          <w:szCs w:val="24"/>
        </w:rPr>
        <w:t>位置到</w:t>
      </w:r>
      <w:r w:rsidR="00350FD4" w:rsidRPr="005865F7">
        <w:rPr>
          <w:rFonts w:ascii="Times New Roman" w:eastAsia="宋体" w:hint="eastAsia"/>
          <w:kern w:val="2"/>
          <w:szCs w:val="24"/>
        </w:rPr>
        <w:t>2</w:t>
      </w:r>
      <w:r w:rsidR="00350FD4" w:rsidRPr="005865F7">
        <w:rPr>
          <w:rFonts w:ascii="Times New Roman" w:eastAsia="宋体"/>
          <w:i/>
          <w:kern w:val="2"/>
          <w:szCs w:val="24"/>
        </w:rPr>
        <w:t>θ</w:t>
      </w:r>
      <w:r w:rsidR="00350FD4" w:rsidRPr="005865F7">
        <w:rPr>
          <w:rFonts w:ascii="Times New Roman" w:eastAsia="宋体" w:hint="eastAsia"/>
          <w:i/>
          <w:kern w:val="2"/>
          <w:szCs w:val="24"/>
          <w:vertAlign w:val="subscript"/>
        </w:rPr>
        <w:t>B</w:t>
      </w:r>
      <w:r w:rsidR="00350FD4" w:rsidRPr="005865F7">
        <w:rPr>
          <w:rFonts w:ascii="Times New Roman" w:eastAsia="宋体" w:hint="eastAsia"/>
          <w:kern w:val="2"/>
          <w:szCs w:val="24"/>
        </w:rPr>
        <w:t>，</w:t>
      </w:r>
      <w:r w:rsidR="0078422A" w:rsidRPr="005865F7">
        <w:rPr>
          <w:rFonts w:ascii="Times New Roman" w:eastAsia="宋体" w:hint="eastAsia"/>
          <w:kern w:val="2"/>
          <w:szCs w:val="24"/>
        </w:rPr>
        <w:t>样品台位置到</w:t>
      </w:r>
      <w:r w:rsidR="00350FD4" w:rsidRPr="005865F7">
        <w:rPr>
          <w:rFonts w:ascii="Times New Roman" w:eastAsia="宋体"/>
          <w:kern w:val="2"/>
          <w:szCs w:val="24"/>
        </w:rPr>
        <w:t>ω</w:t>
      </w:r>
      <w:r w:rsidR="0078422A" w:rsidRPr="005865F7">
        <w:rPr>
          <w:rFonts w:ascii="Times New Roman" w:eastAsia="宋体" w:hint="eastAsia"/>
          <w:kern w:val="2"/>
          <w:szCs w:val="24"/>
        </w:rPr>
        <w:t>=</w:t>
      </w:r>
      <w:proofErr w:type="spellStart"/>
      <w:r w:rsidR="00350FD4" w:rsidRPr="005865F7">
        <w:rPr>
          <w:rFonts w:ascii="Times New Roman" w:eastAsia="宋体"/>
          <w:i/>
          <w:kern w:val="2"/>
          <w:szCs w:val="24"/>
        </w:rPr>
        <w:t>θ</w:t>
      </w:r>
      <w:r w:rsidR="00350FD4" w:rsidRPr="005865F7">
        <w:rPr>
          <w:rFonts w:ascii="Times New Roman" w:eastAsia="宋体" w:hint="eastAsia"/>
          <w:i/>
          <w:kern w:val="2"/>
          <w:szCs w:val="24"/>
          <w:vertAlign w:val="subscript"/>
        </w:rPr>
        <w:t>B</w:t>
      </w:r>
      <w:proofErr w:type="spellEnd"/>
      <w:r w:rsidR="00350FD4" w:rsidRPr="005865F7">
        <w:rPr>
          <w:rFonts w:ascii="Times New Roman" w:eastAsia="宋体" w:hint="eastAsia"/>
          <w:kern w:val="2"/>
          <w:szCs w:val="24"/>
        </w:rPr>
        <w:t>。</w:t>
      </w:r>
    </w:p>
    <w:p w:rsidR="005865F7" w:rsidRDefault="005865F7" w:rsidP="005865F7">
      <w:pPr>
        <w:pStyle w:val="a2"/>
        <w:spacing w:beforeLines="0" w:afterLines="0"/>
        <w:rPr>
          <w:rFonts w:ascii="Times New Roman" w:eastAsia="宋体"/>
          <w:kern w:val="2"/>
          <w:szCs w:val="24"/>
        </w:rPr>
      </w:pPr>
      <w:bookmarkStart w:id="35" w:name="OLE_LINK13"/>
      <w:bookmarkStart w:id="36" w:name="OLE_LINK14"/>
      <w:r>
        <w:rPr>
          <w:rFonts w:ascii="Times New Roman" w:eastAsia="宋体" w:hint="eastAsia"/>
          <w:kern w:val="2"/>
          <w:szCs w:val="24"/>
        </w:rPr>
        <w:t>首先使样品主参考面（</w:t>
      </w:r>
      <w:r>
        <w:rPr>
          <w:rFonts w:ascii="Times New Roman" w:eastAsia="宋体" w:hint="eastAsia"/>
          <w:kern w:val="2"/>
          <w:szCs w:val="24"/>
        </w:rPr>
        <w:t>M</w:t>
      </w:r>
      <w:r>
        <w:rPr>
          <w:rFonts w:ascii="Times New Roman" w:eastAsia="宋体" w:hint="eastAsia"/>
          <w:kern w:val="2"/>
          <w:szCs w:val="24"/>
        </w:rPr>
        <w:t>面）平行于衍射平面，在</w:t>
      </w:r>
      <w:r>
        <w:rPr>
          <w:rFonts w:ascii="Times New Roman" w:eastAsia="宋体" w:hint="eastAsia"/>
          <w:kern w:val="2"/>
          <w:szCs w:val="24"/>
        </w:rPr>
        <w:t>20mm</w:t>
      </w:r>
      <w:r>
        <w:rPr>
          <w:rFonts w:ascii="Times New Roman" w:eastAsia="宋体" w:hint="eastAsia"/>
          <w:kern w:val="2"/>
          <w:szCs w:val="24"/>
        </w:rPr>
        <w:t>到</w:t>
      </w:r>
      <w:r>
        <w:rPr>
          <w:rFonts w:ascii="Times New Roman" w:eastAsia="宋体" w:hint="eastAsia"/>
          <w:kern w:val="2"/>
          <w:szCs w:val="24"/>
        </w:rPr>
        <w:t>-20mm</w:t>
      </w:r>
      <w:r>
        <w:rPr>
          <w:rFonts w:ascii="Times New Roman" w:eastAsia="宋体" w:hint="eastAsia"/>
          <w:kern w:val="2"/>
          <w:szCs w:val="24"/>
        </w:rPr>
        <w:t>范围内，以</w:t>
      </w:r>
      <w:r>
        <w:rPr>
          <w:rFonts w:ascii="Times New Roman" w:eastAsia="宋体" w:hint="eastAsia"/>
          <w:kern w:val="2"/>
          <w:szCs w:val="24"/>
        </w:rPr>
        <w:t>5mm</w:t>
      </w:r>
      <w:r>
        <w:rPr>
          <w:rFonts w:ascii="Times New Roman" w:eastAsia="宋体" w:hint="eastAsia"/>
          <w:kern w:val="2"/>
          <w:szCs w:val="24"/>
        </w:rPr>
        <w:t>为间隔，移动样品，</w:t>
      </w:r>
      <w:bookmarkStart w:id="37" w:name="OLE_LINK22"/>
      <w:bookmarkStart w:id="38" w:name="OLE_LINK23"/>
      <w:r w:rsidR="0038275B">
        <w:rPr>
          <w:rFonts w:ascii="Times New Roman" w:eastAsia="宋体" w:hint="eastAsia"/>
          <w:kern w:val="2"/>
          <w:szCs w:val="24"/>
        </w:rPr>
        <w:t>进行</w:t>
      </w:r>
      <w:r w:rsidR="0038275B" w:rsidRPr="0038275B">
        <w:rPr>
          <w:rFonts w:ascii="Times New Roman" w:eastAsia="宋体"/>
          <w:kern w:val="2"/>
          <w:szCs w:val="24"/>
        </w:rPr>
        <w:t>ω</w:t>
      </w:r>
      <w:r w:rsidR="0038275B" w:rsidRPr="0038275B">
        <w:rPr>
          <w:rFonts w:ascii="Times New Roman" w:eastAsia="宋体" w:hint="eastAsia"/>
          <w:kern w:val="2"/>
          <w:szCs w:val="24"/>
        </w:rPr>
        <w:t>扫描</w:t>
      </w:r>
      <w:bookmarkEnd w:id="37"/>
      <w:bookmarkEnd w:id="38"/>
      <w:r w:rsidR="0038275B">
        <w:rPr>
          <w:rFonts w:hint="eastAsia"/>
        </w:rPr>
        <w:t>，</w:t>
      </w:r>
      <w:r>
        <w:rPr>
          <w:rFonts w:ascii="Times New Roman" w:eastAsia="宋体" w:hint="eastAsia"/>
          <w:kern w:val="2"/>
          <w:szCs w:val="24"/>
        </w:rPr>
        <w:t>绘制摇摆曲线，记录各点摇摆曲线峰位</w:t>
      </w:r>
      <m:oMath>
        <w:bookmarkStart w:id="39" w:name="OLE_LINK15"/>
        <w:bookmarkStart w:id="40" w:name="OLE_LINK16"/>
        <w:bookmarkStart w:id="41" w:name="OLE_LINK17"/>
        <m:sSub>
          <m:sSubPr>
            <m:ctrlPr>
              <w:rPr>
                <w:rFonts w:ascii="Cambria Math" w:eastAsia="宋体" w:hAnsi="Cambria Math"/>
                <w:kern w:val="2"/>
                <w:szCs w:val="24"/>
              </w:rPr>
            </m:ctrlPr>
          </m:sSubPr>
          <m:e>
            <m:r>
              <m:rPr>
                <m:sty m:val="p"/>
              </m:rPr>
              <w:rPr>
                <w:rFonts w:ascii="Cambria Math" w:eastAsia="宋体" w:hAnsi="Cambria Math"/>
                <w:kern w:val="2"/>
                <w:szCs w:val="24"/>
              </w:rPr>
              <m:t>w</m:t>
            </m:r>
          </m:e>
          <m:sub>
            <m:r>
              <m:rPr>
                <m:sty m:val="p"/>
              </m:rPr>
              <w:rPr>
                <w:rFonts w:ascii="Cambria Math" w:eastAsia="宋体" w:hAnsi="Cambria Math"/>
                <w:kern w:val="2"/>
                <w:szCs w:val="24"/>
              </w:rPr>
              <m:t>M</m:t>
            </m:r>
          </m:sub>
        </m:sSub>
      </m:oMath>
      <w:bookmarkEnd w:id="39"/>
      <w:bookmarkEnd w:id="40"/>
      <w:bookmarkEnd w:id="41"/>
      <w:r>
        <w:rPr>
          <w:rFonts w:ascii="Times New Roman" w:eastAsia="宋体" w:hint="eastAsia"/>
          <w:kern w:val="2"/>
          <w:szCs w:val="24"/>
        </w:rPr>
        <w:t>。</w:t>
      </w:r>
      <w:bookmarkEnd w:id="35"/>
      <w:bookmarkEnd w:id="36"/>
    </w:p>
    <w:p w:rsidR="005865F7" w:rsidRDefault="005865F7" w:rsidP="005865F7">
      <w:pPr>
        <w:pStyle w:val="a2"/>
        <w:spacing w:beforeLines="0" w:afterLines="0"/>
        <w:rPr>
          <w:rFonts w:ascii="Times New Roman" w:eastAsia="宋体"/>
          <w:kern w:val="2"/>
          <w:szCs w:val="24"/>
        </w:rPr>
      </w:pPr>
      <w:r>
        <w:rPr>
          <w:rFonts w:ascii="Times New Roman" w:eastAsia="宋体" w:hint="eastAsia"/>
          <w:kern w:val="2"/>
          <w:szCs w:val="24"/>
        </w:rPr>
        <w:t>样品沿逆时针旋转</w:t>
      </w:r>
      <w:r>
        <w:rPr>
          <w:rFonts w:ascii="Times New Roman" w:eastAsia="宋体" w:hint="eastAsia"/>
          <w:kern w:val="2"/>
          <w:szCs w:val="24"/>
        </w:rPr>
        <w:t>90</w:t>
      </w:r>
      <w:r>
        <w:rPr>
          <w:rFonts w:ascii="Times New Roman" w:eastAsia="宋体" w:hint="eastAsia"/>
          <w:kern w:val="2"/>
          <w:szCs w:val="24"/>
        </w:rPr>
        <w:t>°，此时样品的副参考面（</w:t>
      </w:r>
      <w:r>
        <w:rPr>
          <w:rFonts w:ascii="Times New Roman" w:eastAsia="宋体" w:hint="eastAsia"/>
          <w:kern w:val="2"/>
          <w:szCs w:val="24"/>
        </w:rPr>
        <w:t>A</w:t>
      </w:r>
      <w:r>
        <w:rPr>
          <w:rFonts w:ascii="Times New Roman" w:eastAsia="宋体" w:hint="eastAsia"/>
          <w:kern w:val="2"/>
          <w:szCs w:val="24"/>
        </w:rPr>
        <w:t>面）平行于衍射平面。在</w:t>
      </w:r>
      <w:r>
        <w:rPr>
          <w:rFonts w:ascii="Times New Roman" w:eastAsia="宋体" w:hint="eastAsia"/>
          <w:kern w:val="2"/>
          <w:szCs w:val="24"/>
        </w:rPr>
        <w:t>20mm</w:t>
      </w:r>
      <w:r>
        <w:rPr>
          <w:rFonts w:ascii="Times New Roman" w:eastAsia="宋体" w:hint="eastAsia"/>
          <w:kern w:val="2"/>
          <w:szCs w:val="24"/>
        </w:rPr>
        <w:t>到</w:t>
      </w:r>
      <w:r>
        <w:rPr>
          <w:rFonts w:ascii="Times New Roman" w:eastAsia="宋体" w:hint="eastAsia"/>
          <w:kern w:val="2"/>
          <w:szCs w:val="24"/>
        </w:rPr>
        <w:t>-20mm</w:t>
      </w:r>
      <w:r>
        <w:rPr>
          <w:rFonts w:ascii="Times New Roman" w:eastAsia="宋体" w:hint="eastAsia"/>
          <w:kern w:val="2"/>
          <w:szCs w:val="24"/>
        </w:rPr>
        <w:t>范围内，以</w:t>
      </w:r>
      <w:r>
        <w:rPr>
          <w:rFonts w:ascii="Times New Roman" w:eastAsia="宋体" w:hint="eastAsia"/>
          <w:kern w:val="2"/>
          <w:szCs w:val="24"/>
        </w:rPr>
        <w:t>5mm</w:t>
      </w:r>
      <w:r>
        <w:rPr>
          <w:rFonts w:ascii="Times New Roman" w:eastAsia="宋体" w:hint="eastAsia"/>
          <w:kern w:val="2"/>
          <w:szCs w:val="24"/>
        </w:rPr>
        <w:t>为间隔，移动样品，</w:t>
      </w:r>
      <w:r w:rsidR="0038275B">
        <w:rPr>
          <w:rFonts w:ascii="Times New Roman" w:eastAsia="宋体" w:hint="eastAsia"/>
          <w:kern w:val="2"/>
          <w:szCs w:val="24"/>
        </w:rPr>
        <w:t>进行</w:t>
      </w:r>
      <w:r w:rsidR="0038275B" w:rsidRPr="0038275B">
        <w:rPr>
          <w:rFonts w:ascii="Times New Roman" w:eastAsia="宋体"/>
          <w:kern w:val="2"/>
          <w:szCs w:val="24"/>
        </w:rPr>
        <w:t>ω</w:t>
      </w:r>
      <w:r w:rsidR="0038275B" w:rsidRPr="0038275B">
        <w:rPr>
          <w:rFonts w:ascii="Times New Roman" w:eastAsia="宋体" w:hint="eastAsia"/>
          <w:kern w:val="2"/>
          <w:szCs w:val="24"/>
        </w:rPr>
        <w:t>扫描</w:t>
      </w:r>
      <w:r w:rsidR="0038275B">
        <w:rPr>
          <w:rFonts w:ascii="Times New Roman" w:eastAsia="宋体" w:hint="eastAsia"/>
          <w:kern w:val="2"/>
          <w:szCs w:val="24"/>
        </w:rPr>
        <w:t>，</w:t>
      </w:r>
      <w:r>
        <w:rPr>
          <w:rFonts w:ascii="Times New Roman" w:eastAsia="宋体" w:hint="eastAsia"/>
          <w:kern w:val="2"/>
          <w:szCs w:val="24"/>
        </w:rPr>
        <w:t>绘制摇摆曲线，记录各点摇摆曲线峰位</w:t>
      </w:r>
      <m:oMath>
        <m:sSub>
          <m:sSubPr>
            <m:ctrlPr>
              <w:rPr>
                <w:rFonts w:ascii="Cambria Math" w:eastAsia="宋体" w:hAnsi="Cambria Math"/>
                <w:kern w:val="2"/>
                <w:szCs w:val="24"/>
              </w:rPr>
            </m:ctrlPr>
          </m:sSubPr>
          <m:e>
            <m:r>
              <m:rPr>
                <m:sty m:val="p"/>
              </m:rPr>
              <w:rPr>
                <w:rFonts w:ascii="Cambria Math" w:eastAsia="宋体" w:hAnsi="Cambria Math"/>
                <w:kern w:val="2"/>
                <w:szCs w:val="24"/>
              </w:rPr>
              <m:t>w</m:t>
            </m:r>
          </m:e>
          <m:sub>
            <m:r>
              <m:rPr>
                <m:sty m:val="p"/>
              </m:rPr>
              <w:rPr>
                <w:rFonts w:ascii="Cambria Math" w:eastAsia="宋体" w:hAnsi="Cambria Math"/>
                <w:kern w:val="2"/>
                <w:szCs w:val="24"/>
              </w:rPr>
              <m:t>A</m:t>
            </m:r>
          </m:sub>
        </m:sSub>
      </m:oMath>
      <w:r>
        <w:rPr>
          <w:rFonts w:ascii="Times New Roman" w:eastAsia="宋体" w:hint="eastAsia"/>
          <w:kern w:val="2"/>
          <w:szCs w:val="24"/>
        </w:rPr>
        <w:t>。</w:t>
      </w:r>
    </w:p>
    <w:p w:rsidR="007636CC" w:rsidRPr="005865F7" w:rsidRDefault="005865F7" w:rsidP="007636CC">
      <w:pPr>
        <w:pStyle w:val="13"/>
        <w:spacing w:before="312" w:after="312"/>
        <w:rPr>
          <w:rFonts w:ascii="Times New Roman" w:eastAsia="宋体"/>
          <w:kern w:val="2"/>
          <w:szCs w:val="24"/>
        </w:rPr>
      </w:pPr>
      <w:r>
        <w:rPr>
          <w:rFonts w:hint="eastAsia"/>
        </w:rPr>
        <w:t>数据处理</w:t>
      </w:r>
    </w:p>
    <w:p w:rsidR="005865F7" w:rsidRDefault="005865F7" w:rsidP="005865F7">
      <w:pPr>
        <w:pStyle w:val="a2"/>
        <w:spacing w:before="156" w:after="156"/>
        <w:rPr>
          <w:kern w:val="2"/>
        </w:rPr>
      </w:pPr>
      <w:r>
        <w:rPr>
          <w:rFonts w:hint="eastAsia"/>
          <w:kern w:val="2"/>
        </w:rPr>
        <w:lastRenderedPageBreak/>
        <w:t>两点间晶面曲率半径计算</w:t>
      </w:r>
    </w:p>
    <w:p w:rsidR="005865F7" w:rsidRPr="005865F7" w:rsidRDefault="005865F7" w:rsidP="005865F7">
      <w:pPr>
        <w:pStyle w:val="a1"/>
        <w:numPr>
          <w:ilvl w:val="0"/>
          <w:numId w:val="0"/>
        </w:numPr>
        <w:spacing w:before="312" w:after="312"/>
        <w:ind w:left="426"/>
        <w:rPr>
          <w:rFonts w:ascii="Times New Roman" w:eastAsia="宋体"/>
          <w:kern w:val="2"/>
          <w:szCs w:val="24"/>
        </w:rPr>
      </w:pPr>
      <w:bookmarkStart w:id="42" w:name="OLE_LINK18"/>
      <w:bookmarkStart w:id="43" w:name="OLE_LINK19"/>
      <w:r w:rsidRPr="005865F7">
        <w:rPr>
          <w:rFonts w:ascii="Times New Roman" w:eastAsia="宋体" w:hint="eastAsia"/>
          <w:kern w:val="2"/>
          <w:szCs w:val="24"/>
        </w:rPr>
        <w:t>在</w:t>
      </w:r>
      <w:r w:rsidRPr="005865F7">
        <w:rPr>
          <w:rFonts w:ascii="Times New Roman" w:eastAsia="宋体" w:hint="eastAsia"/>
          <w:kern w:val="2"/>
          <w:szCs w:val="24"/>
        </w:rPr>
        <w:t>M</w:t>
      </w:r>
      <w:r w:rsidRPr="005865F7">
        <w:rPr>
          <w:rFonts w:ascii="Times New Roman" w:eastAsia="宋体" w:hint="eastAsia"/>
          <w:kern w:val="2"/>
          <w:szCs w:val="24"/>
        </w:rPr>
        <w:t>方向和</w:t>
      </w:r>
      <w:r w:rsidRPr="005865F7">
        <w:rPr>
          <w:rFonts w:ascii="Times New Roman" w:eastAsia="宋体" w:hint="eastAsia"/>
          <w:kern w:val="2"/>
          <w:szCs w:val="24"/>
        </w:rPr>
        <w:t>A</w:t>
      </w:r>
      <w:r w:rsidR="004F4CC0">
        <w:rPr>
          <w:rFonts w:ascii="Times New Roman" w:eastAsia="宋体" w:hint="eastAsia"/>
          <w:kern w:val="2"/>
          <w:szCs w:val="24"/>
        </w:rPr>
        <w:t>方向，按照</w:t>
      </w:r>
      <w:r w:rsidRPr="005865F7">
        <w:rPr>
          <w:rFonts w:ascii="Times New Roman" w:eastAsia="宋体" w:hint="eastAsia"/>
          <w:kern w:val="2"/>
          <w:szCs w:val="24"/>
        </w:rPr>
        <w:t>式（</w:t>
      </w:r>
      <w:r w:rsidRPr="005865F7">
        <w:rPr>
          <w:rFonts w:ascii="Times New Roman" w:eastAsia="宋体" w:hint="eastAsia"/>
          <w:kern w:val="2"/>
          <w:szCs w:val="24"/>
        </w:rPr>
        <w:t>1</w:t>
      </w:r>
      <w:r w:rsidRPr="005865F7">
        <w:rPr>
          <w:rFonts w:ascii="Times New Roman" w:eastAsia="宋体" w:hint="eastAsia"/>
          <w:kern w:val="2"/>
          <w:szCs w:val="24"/>
        </w:rPr>
        <w:t>）分别计算相邻</w:t>
      </w:r>
      <w:r w:rsidRPr="005865F7">
        <w:rPr>
          <w:rFonts w:ascii="Times New Roman" w:eastAsia="宋体" w:hint="eastAsia"/>
          <w:kern w:val="2"/>
          <w:szCs w:val="24"/>
        </w:rPr>
        <w:t>2</w:t>
      </w:r>
      <w:r w:rsidRPr="005865F7">
        <w:rPr>
          <w:rFonts w:ascii="Times New Roman" w:eastAsia="宋体" w:hint="eastAsia"/>
          <w:kern w:val="2"/>
          <w:szCs w:val="24"/>
        </w:rPr>
        <w:t>点间的晶面曲率半径。</w:t>
      </w:r>
    </w:p>
    <w:bookmarkEnd w:id="42"/>
    <w:bookmarkEnd w:id="43"/>
    <w:p w:rsidR="005865F7" w:rsidRDefault="005865F7" w:rsidP="005865F7">
      <w:pPr>
        <w:pStyle w:val="a2"/>
        <w:spacing w:before="156" w:after="156"/>
        <w:rPr>
          <w:kern w:val="2"/>
        </w:rPr>
      </w:pPr>
      <w:r>
        <w:rPr>
          <w:rFonts w:hint="eastAsia"/>
          <w:kern w:val="2"/>
        </w:rPr>
        <w:t>晶面平均曲率半径计算</w:t>
      </w:r>
    </w:p>
    <w:p w:rsidR="005865F7" w:rsidRDefault="005865F7" w:rsidP="005865F7">
      <w:pPr>
        <w:pStyle w:val="a1"/>
        <w:numPr>
          <w:ilvl w:val="0"/>
          <w:numId w:val="0"/>
        </w:numPr>
        <w:spacing w:before="312" w:after="312"/>
        <w:ind w:firstLineChars="200" w:firstLine="420"/>
        <w:rPr>
          <w:rFonts w:ascii="Times New Roman" w:eastAsia="宋体"/>
          <w:kern w:val="2"/>
          <w:szCs w:val="24"/>
        </w:rPr>
      </w:pPr>
      <w:r w:rsidRPr="005865F7">
        <w:rPr>
          <w:rFonts w:ascii="Times New Roman" w:eastAsia="宋体" w:hint="eastAsia"/>
          <w:kern w:val="2"/>
          <w:szCs w:val="24"/>
        </w:rPr>
        <w:t>在</w:t>
      </w:r>
      <w:r w:rsidRPr="005865F7">
        <w:rPr>
          <w:rFonts w:ascii="Times New Roman" w:eastAsia="宋体" w:hint="eastAsia"/>
          <w:kern w:val="2"/>
          <w:szCs w:val="24"/>
        </w:rPr>
        <w:t>M</w:t>
      </w:r>
      <w:r w:rsidRPr="005865F7">
        <w:rPr>
          <w:rFonts w:ascii="Times New Roman" w:eastAsia="宋体" w:hint="eastAsia"/>
          <w:kern w:val="2"/>
          <w:szCs w:val="24"/>
        </w:rPr>
        <w:t>方向和</w:t>
      </w:r>
      <w:r w:rsidRPr="005865F7">
        <w:rPr>
          <w:rFonts w:ascii="Times New Roman" w:eastAsia="宋体" w:hint="eastAsia"/>
          <w:kern w:val="2"/>
          <w:szCs w:val="24"/>
        </w:rPr>
        <w:t>A</w:t>
      </w:r>
      <w:r w:rsidRPr="005865F7">
        <w:rPr>
          <w:rFonts w:ascii="Times New Roman" w:eastAsia="宋体" w:hint="eastAsia"/>
          <w:kern w:val="2"/>
          <w:szCs w:val="24"/>
        </w:rPr>
        <w:t>方向，</w:t>
      </w:r>
      <w:r>
        <w:rPr>
          <w:rFonts w:ascii="Times New Roman" w:eastAsia="宋体" w:hint="eastAsia"/>
          <w:kern w:val="2"/>
          <w:szCs w:val="24"/>
        </w:rPr>
        <w:t>以样品台位置为横坐标，衍射峰峰位为纵坐标，以最小二乘法对曲线进行回归分析，求得其曲线的斜率</w:t>
      </w:r>
      <w:r w:rsidRPr="00DB0AC2">
        <w:rPr>
          <w:rFonts w:ascii="Times New Roman" w:eastAsia="宋体" w:hint="eastAsia"/>
          <w:i/>
          <w:kern w:val="2"/>
          <w:szCs w:val="24"/>
        </w:rPr>
        <w:t>k</w:t>
      </w:r>
      <w:r>
        <w:rPr>
          <w:rFonts w:ascii="Times New Roman" w:eastAsia="宋体" w:hint="eastAsia"/>
          <w:kern w:val="2"/>
          <w:szCs w:val="24"/>
        </w:rPr>
        <w:t>。样品</w:t>
      </w:r>
      <w:r w:rsidR="00766611">
        <w:rPr>
          <w:rFonts w:ascii="Times New Roman" w:eastAsia="宋体" w:hint="eastAsia"/>
          <w:kern w:val="2"/>
          <w:szCs w:val="24"/>
        </w:rPr>
        <w:t>晶面</w:t>
      </w:r>
      <w:r w:rsidR="004F4CC0">
        <w:rPr>
          <w:rFonts w:ascii="Times New Roman" w:eastAsia="宋体" w:hint="eastAsia"/>
          <w:kern w:val="2"/>
          <w:szCs w:val="24"/>
        </w:rPr>
        <w:t>平均曲率半径按照</w:t>
      </w:r>
      <w:r>
        <w:rPr>
          <w:rFonts w:ascii="Times New Roman" w:eastAsia="宋体" w:hint="eastAsia"/>
          <w:kern w:val="2"/>
          <w:szCs w:val="24"/>
        </w:rPr>
        <w:t>式</w:t>
      </w:r>
      <w:r w:rsidR="004F4CC0">
        <w:rPr>
          <w:rFonts w:ascii="Times New Roman" w:eastAsia="宋体" w:hint="eastAsia"/>
          <w:kern w:val="2"/>
          <w:szCs w:val="24"/>
        </w:rPr>
        <w:t>（</w:t>
      </w:r>
      <w:r w:rsidR="004F4CC0">
        <w:rPr>
          <w:rFonts w:ascii="Times New Roman" w:eastAsia="宋体" w:hint="eastAsia"/>
          <w:kern w:val="2"/>
          <w:szCs w:val="24"/>
        </w:rPr>
        <w:t>3</w:t>
      </w:r>
      <w:r w:rsidR="004F4CC0">
        <w:rPr>
          <w:rFonts w:ascii="Times New Roman" w:eastAsia="宋体" w:hint="eastAsia"/>
          <w:kern w:val="2"/>
          <w:szCs w:val="24"/>
        </w:rPr>
        <w:t>）</w:t>
      </w:r>
      <w:r>
        <w:rPr>
          <w:rFonts w:ascii="Times New Roman" w:eastAsia="宋体" w:hint="eastAsia"/>
          <w:kern w:val="2"/>
          <w:szCs w:val="24"/>
        </w:rPr>
        <w:t>计算；</w:t>
      </w:r>
    </w:p>
    <w:p w:rsidR="005865F7" w:rsidRPr="005865F7" w:rsidRDefault="005865F7" w:rsidP="004F4CC0">
      <w:pPr>
        <w:pStyle w:val="a1"/>
        <w:numPr>
          <w:ilvl w:val="0"/>
          <w:numId w:val="0"/>
        </w:numPr>
        <w:wordWrap w:val="0"/>
        <w:spacing w:before="312" w:after="312"/>
        <w:ind w:firstLineChars="200" w:firstLine="420"/>
        <w:jc w:val="right"/>
        <w:rPr>
          <w:rFonts w:ascii="Times New Roman" w:eastAsia="宋体"/>
          <w:kern w:val="2"/>
          <w:szCs w:val="24"/>
        </w:rPr>
      </w:pPr>
      <m:oMath>
        <m:r>
          <m:rPr>
            <m:sty m:val="p"/>
          </m:rPr>
          <w:rPr>
            <w:rFonts w:ascii="Cambria Math" w:eastAsia="宋体" w:hAnsi="Cambria Math"/>
            <w:kern w:val="2"/>
            <w:szCs w:val="24"/>
          </w:rPr>
          <m:t>R=</m:t>
        </m:r>
        <m:f>
          <m:fPr>
            <m:ctrlPr>
              <w:rPr>
                <w:rFonts w:ascii="Cambria Math" w:eastAsia="宋体" w:hAnsi="Cambria Math"/>
                <w:kern w:val="2"/>
                <w:szCs w:val="24"/>
              </w:rPr>
            </m:ctrlPr>
          </m:fPr>
          <m:num>
            <m:r>
              <m:rPr>
                <m:sty m:val="p"/>
              </m:rPr>
              <w:rPr>
                <w:rFonts w:ascii="Cambria Math" w:eastAsia="宋体" w:hAnsi="Cambria Math"/>
                <w:kern w:val="2"/>
                <w:szCs w:val="24"/>
              </w:rPr>
              <m:t>180</m:t>
            </m:r>
          </m:num>
          <m:den>
            <m:r>
              <m:rPr>
                <m:sty m:val="p"/>
              </m:rPr>
              <w:rPr>
                <w:rFonts w:ascii="Cambria Math" w:eastAsia="宋体" w:hAnsi="Cambria Math"/>
                <w:kern w:val="2"/>
                <w:szCs w:val="24"/>
              </w:rPr>
              <m:t>π</m:t>
            </m:r>
            <m:r>
              <w:rPr>
                <w:rFonts w:ascii="Cambria Math" w:eastAsia="宋体" w:hAnsi="Cambria Math"/>
                <w:kern w:val="2"/>
                <w:szCs w:val="24"/>
              </w:rPr>
              <m:t>k</m:t>
            </m:r>
          </m:den>
        </m:f>
      </m:oMath>
      <w:r w:rsidR="004F4CC0">
        <w:rPr>
          <w:rFonts w:ascii="Times New Roman" w:eastAsia="宋体" w:hint="eastAsia"/>
          <w:kern w:val="2"/>
          <w:szCs w:val="24"/>
        </w:rPr>
        <w:t>……………………………………………（</w:t>
      </w:r>
      <w:r w:rsidR="004F4CC0">
        <w:rPr>
          <w:rFonts w:ascii="Times New Roman" w:eastAsia="宋体" w:hint="eastAsia"/>
          <w:kern w:val="2"/>
          <w:szCs w:val="24"/>
        </w:rPr>
        <w:t>3</w:t>
      </w:r>
      <w:r w:rsidR="004F4CC0">
        <w:rPr>
          <w:rFonts w:ascii="Times New Roman" w:eastAsia="宋体" w:hint="eastAsia"/>
          <w:kern w:val="2"/>
          <w:szCs w:val="24"/>
        </w:rPr>
        <w:t>）</w:t>
      </w:r>
    </w:p>
    <w:p w:rsidR="005865F7" w:rsidRPr="005865F7" w:rsidRDefault="008B0947" w:rsidP="005865F7">
      <w:pPr>
        <w:pStyle w:val="aff0"/>
      </w:pPr>
      <w:r w:rsidRPr="008B0947">
        <w:drawing>
          <wp:inline distT="0" distB="0" distL="0" distR="0">
            <wp:extent cx="4572000" cy="2745441"/>
            <wp:effectExtent l="19050" t="0" r="1905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65F7" w:rsidRDefault="005865F7" w:rsidP="005865F7">
      <w:pPr>
        <w:pStyle w:val="a2"/>
        <w:numPr>
          <w:ilvl w:val="0"/>
          <w:numId w:val="0"/>
        </w:numPr>
        <w:spacing w:beforeLines="0" w:afterLines="0"/>
        <w:jc w:val="center"/>
        <w:rPr>
          <w:noProof/>
        </w:rPr>
      </w:pPr>
    </w:p>
    <w:p w:rsidR="005865F7" w:rsidRPr="00317519" w:rsidRDefault="005865F7" w:rsidP="005865F7">
      <w:pPr>
        <w:pStyle w:val="a2"/>
        <w:numPr>
          <w:ilvl w:val="0"/>
          <w:numId w:val="0"/>
        </w:numPr>
        <w:spacing w:beforeLines="0" w:afterLines="0"/>
        <w:jc w:val="center"/>
        <w:rPr>
          <w:noProof/>
        </w:rPr>
      </w:pPr>
      <w:r w:rsidRPr="00317519">
        <w:rPr>
          <w:rFonts w:hint="eastAsia"/>
          <w:noProof/>
        </w:rPr>
        <w:t>图</w:t>
      </w:r>
      <w:r>
        <w:rPr>
          <w:rFonts w:hint="eastAsia"/>
          <w:noProof/>
        </w:rPr>
        <w:t>4</w:t>
      </w:r>
      <w:r w:rsidRPr="00317519">
        <w:rPr>
          <w:rFonts w:hint="eastAsia"/>
          <w:noProof/>
        </w:rPr>
        <w:t xml:space="preserve"> </w:t>
      </w:r>
      <w:r>
        <w:rPr>
          <w:rFonts w:hint="eastAsia"/>
          <w:noProof/>
        </w:rPr>
        <w:t>平均曲率半径数据分析</w:t>
      </w:r>
    </w:p>
    <w:p w:rsidR="00350FD4" w:rsidRDefault="00350FD4" w:rsidP="007636CC">
      <w:pPr>
        <w:pStyle w:val="13"/>
        <w:spacing w:before="312" w:after="312"/>
      </w:pPr>
      <w:r>
        <w:rPr>
          <w:rFonts w:hint="eastAsia"/>
        </w:rPr>
        <w:t>测试报告</w:t>
      </w:r>
    </w:p>
    <w:p w:rsidR="00350FD4" w:rsidRDefault="00350FD4" w:rsidP="00350FD4">
      <w:pPr>
        <w:pStyle w:val="aff0"/>
      </w:pPr>
      <w:r>
        <w:rPr>
          <w:rFonts w:hint="eastAsia"/>
        </w:rPr>
        <w:t>测试报告应包括以下内容：</w:t>
      </w:r>
    </w:p>
    <w:p w:rsidR="00350FD4" w:rsidRPr="000B591E" w:rsidRDefault="00350FD4" w:rsidP="00E314E3">
      <w:pPr>
        <w:pStyle w:val="a9"/>
        <w:numPr>
          <w:ilvl w:val="0"/>
          <w:numId w:val="40"/>
        </w:numPr>
      </w:pPr>
      <w:r>
        <w:rPr>
          <w:rFonts w:hint="eastAsia"/>
        </w:rPr>
        <w:t>测试日期、时间；</w:t>
      </w:r>
    </w:p>
    <w:p w:rsidR="00350FD4" w:rsidRDefault="00350FD4" w:rsidP="00E314E3">
      <w:pPr>
        <w:pStyle w:val="a9"/>
        <w:numPr>
          <w:ilvl w:val="0"/>
          <w:numId w:val="40"/>
        </w:numPr>
      </w:pPr>
      <w:r>
        <w:rPr>
          <w:rFonts w:hint="eastAsia"/>
        </w:rPr>
        <w:t>测试人员；</w:t>
      </w:r>
    </w:p>
    <w:p w:rsidR="00350FD4" w:rsidRPr="000B591E" w:rsidRDefault="00350FD4" w:rsidP="00E314E3">
      <w:pPr>
        <w:pStyle w:val="a9"/>
        <w:numPr>
          <w:ilvl w:val="0"/>
          <w:numId w:val="40"/>
        </w:numPr>
      </w:pPr>
      <w:r>
        <w:rPr>
          <w:rFonts w:hint="eastAsia"/>
        </w:rPr>
        <w:t>测量环境温度和湿度；</w:t>
      </w:r>
    </w:p>
    <w:p w:rsidR="00350FD4" w:rsidRDefault="00350FD4" w:rsidP="00E314E3">
      <w:pPr>
        <w:pStyle w:val="a9"/>
        <w:numPr>
          <w:ilvl w:val="0"/>
          <w:numId w:val="40"/>
        </w:numPr>
      </w:pPr>
      <w:r>
        <w:rPr>
          <w:rFonts w:hint="eastAsia"/>
        </w:rPr>
        <w:t>样品的详细描述，包括送样单位、样品编号、表面取向等；</w:t>
      </w:r>
    </w:p>
    <w:p w:rsidR="00350FD4" w:rsidRPr="0071382E" w:rsidRDefault="00350FD4" w:rsidP="00E314E3">
      <w:pPr>
        <w:pStyle w:val="a9"/>
        <w:numPr>
          <w:ilvl w:val="0"/>
          <w:numId w:val="40"/>
        </w:numPr>
      </w:pPr>
      <w:r>
        <w:rPr>
          <w:rFonts w:hint="eastAsia"/>
        </w:rPr>
        <w:t>所使用的x射线衍射仪的品牌、型号</w:t>
      </w:r>
      <w:r w:rsidR="005865F7">
        <w:rPr>
          <w:rFonts w:hint="eastAsia"/>
        </w:rPr>
        <w:t>及光路配置</w:t>
      </w:r>
      <w:r>
        <w:rPr>
          <w:rFonts w:hint="eastAsia"/>
        </w:rPr>
        <w:t>；</w:t>
      </w:r>
    </w:p>
    <w:p w:rsidR="00350FD4" w:rsidRDefault="00350FD4" w:rsidP="00E314E3">
      <w:pPr>
        <w:pStyle w:val="a9"/>
        <w:numPr>
          <w:ilvl w:val="0"/>
          <w:numId w:val="40"/>
        </w:numPr>
      </w:pPr>
      <w:r>
        <w:rPr>
          <w:rFonts w:hint="eastAsia"/>
        </w:rPr>
        <w:t>所使用的衍射仪光路配置</w:t>
      </w:r>
      <w:r w:rsidRPr="00A10B6E">
        <w:rPr>
          <w:rFonts w:hint="eastAsia"/>
        </w:rPr>
        <w:t>（</w:t>
      </w:r>
      <w:r>
        <w:rPr>
          <w:rFonts w:hint="eastAsia"/>
        </w:rPr>
        <w:t>包括</w:t>
      </w:r>
      <w:r w:rsidRPr="00A10B6E">
        <w:rPr>
          <w:rFonts w:hint="eastAsia"/>
        </w:rPr>
        <w:t>靶材、狭缝系统、单色器等）</w:t>
      </w:r>
    </w:p>
    <w:p w:rsidR="00350FD4" w:rsidRDefault="00350FD4" w:rsidP="00E314E3">
      <w:pPr>
        <w:pStyle w:val="a9"/>
        <w:numPr>
          <w:ilvl w:val="0"/>
          <w:numId w:val="40"/>
        </w:numPr>
      </w:pPr>
      <w:r>
        <w:rPr>
          <w:rFonts w:hint="eastAsia"/>
        </w:rPr>
        <w:t>样品的</w:t>
      </w:r>
      <w:r w:rsidRPr="00A10B6E">
        <w:rPr>
          <w:rFonts w:hint="eastAsia"/>
        </w:rPr>
        <w:t>被测</w:t>
      </w:r>
      <w:r>
        <w:rPr>
          <w:rFonts w:hint="eastAsia"/>
        </w:rPr>
        <w:t xml:space="preserve">晶面； </w:t>
      </w:r>
    </w:p>
    <w:p w:rsidR="008D4EF2" w:rsidRPr="008D4EF2" w:rsidRDefault="0038275B" w:rsidP="00E314E3">
      <w:pPr>
        <w:pStyle w:val="a9"/>
        <w:numPr>
          <w:ilvl w:val="0"/>
          <w:numId w:val="40"/>
        </w:numPr>
        <w:rPr>
          <w:rFonts w:hAnsi="宋体"/>
        </w:rPr>
      </w:pPr>
      <w:r>
        <w:rPr>
          <w:rFonts w:hint="eastAsia"/>
        </w:rPr>
        <w:t>相邻</w:t>
      </w:r>
      <w:r w:rsidR="00423178">
        <w:rPr>
          <w:rFonts w:hint="eastAsia"/>
        </w:rPr>
        <w:t>2点间</w:t>
      </w:r>
      <w:r w:rsidR="005865F7">
        <w:rPr>
          <w:rFonts w:hint="eastAsia"/>
        </w:rPr>
        <w:t>晶面曲率半径和平均曲率半径</w:t>
      </w:r>
      <w:r w:rsidR="00350FD4">
        <w:rPr>
          <w:rFonts w:hint="eastAsia"/>
        </w:rPr>
        <w:t>；</w:t>
      </w:r>
    </w:p>
    <w:p w:rsidR="00350FD4" w:rsidRDefault="008D4EF2" w:rsidP="00E314E3">
      <w:pPr>
        <w:pStyle w:val="a9"/>
        <w:numPr>
          <w:ilvl w:val="0"/>
          <w:numId w:val="40"/>
        </w:numPr>
        <w:rPr>
          <w:rFonts w:hAnsi="宋体"/>
        </w:rPr>
      </w:pPr>
      <w:r>
        <w:rPr>
          <w:rFonts w:hint="eastAsia"/>
        </w:rPr>
        <w:t>本标准编号。</w:t>
      </w:r>
      <w:r w:rsidR="00350FD4">
        <w:rPr>
          <w:rFonts w:hAnsi="宋体" w:hint="eastAsia"/>
        </w:rPr>
        <w:t xml:space="preserve"> </w:t>
      </w:r>
    </w:p>
    <w:p w:rsidR="00350FD4" w:rsidRPr="0078422A" w:rsidRDefault="00350FD4" w:rsidP="00350FD4">
      <w:pPr>
        <w:pStyle w:val="a9"/>
        <w:numPr>
          <w:ilvl w:val="0"/>
          <w:numId w:val="0"/>
        </w:numPr>
        <w:ind w:left="833" w:hanging="408"/>
        <w:rPr>
          <w:rFonts w:hAnsi="宋体"/>
          <w:color w:val="FF0000"/>
        </w:rPr>
      </w:pPr>
    </w:p>
    <w:p w:rsidR="00350FD4" w:rsidRDefault="00350FD4" w:rsidP="00350FD4">
      <w:pPr>
        <w:pStyle w:val="a7"/>
      </w:pPr>
    </w:p>
    <w:p w:rsidR="00350FD4" w:rsidRDefault="00350FD4" w:rsidP="00350FD4">
      <w:pPr>
        <w:pStyle w:val="af0"/>
      </w:pPr>
    </w:p>
    <w:p w:rsidR="00350FD4" w:rsidRDefault="00350FD4" w:rsidP="00350FD4">
      <w:pPr>
        <w:pStyle w:val="af3"/>
      </w:pPr>
      <w:r>
        <w:br/>
      </w:r>
      <w:r>
        <w:rPr>
          <w:rFonts w:hint="eastAsia"/>
        </w:rPr>
        <w:t>（资料性附录）</w:t>
      </w:r>
      <w:r>
        <w:br/>
      </w:r>
      <w:r w:rsidR="00AA48CB">
        <w:rPr>
          <w:rFonts w:hAnsi="宋体" w:hint="eastAsia"/>
        </w:rPr>
        <w:t>氮化镓</w:t>
      </w:r>
      <w:r w:rsidRPr="00FF0C41">
        <w:rPr>
          <w:rFonts w:hAnsi="宋体" w:hint="eastAsia"/>
        </w:rPr>
        <w:t>晶体部分晶面</w:t>
      </w:r>
      <w:r>
        <w:rPr>
          <w:rFonts w:hAnsi="宋体" w:hint="eastAsia"/>
        </w:rPr>
        <w:t>布拉格角及</w:t>
      </w:r>
      <w:r>
        <w:rPr>
          <w:rFonts w:ascii="Times New Roman" w:hint="eastAsia"/>
          <w:noProof/>
        </w:rPr>
        <w:t>晶面夹角</w:t>
      </w:r>
      <w:r>
        <w:rPr>
          <w:rFonts w:hint="eastAsia"/>
        </w:rPr>
        <w:t xml:space="preserve"> </w:t>
      </w:r>
    </w:p>
    <w:p w:rsidR="00671F2C" w:rsidRDefault="00671F2C" w:rsidP="000E692F">
      <w:pPr>
        <w:pStyle w:val="aff0"/>
        <w:spacing w:beforeLines="50" w:afterLines="50"/>
        <w:ind w:firstLineChars="0" w:firstLine="0"/>
        <w:jc w:val="left"/>
        <w:rPr>
          <w:rFonts w:ascii="黑体" w:eastAsia="黑体"/>
          <w:noProof w:val="0"/>
        </w:rPr>
      </w:pPr>
      <w:r>
        <w:rPr>
          <w:rFonts w:ascii="黑体" w:eastAsia="黑体" w:hint="eastAsia"/>
          <w:noProof w:val="0"/>
        </w:rPr>
        <w:t xml:space="preserve">A.1  </w:t>
      </w:r>
      <w:r>
        <w:rPr>
          <w:rFonts w:hAnsi="宋体" w:hint="eastAsia"/>
        </w:rPr>
        <w:t>氮化镓</w:t>
      </w:r>
      <w:r w:rsidRPr="00FF0C41">
        <w:rPr>
          <w:rFonts w:hAnsi="宋体" w:hint="eastAsia"/>
        </w:rPr>
        <w:t>晶体部分晶面</w:t>
      </w:r>
      <w:r>
        <w:rPr>
          <w:rFonts w:hAnsi="宋体" w:hint="eastAsia"/>
        </w:rPr>
        <w:t>布拉格角及与</w:t>
      </w:r>
      <w:r>
        <w:rPr>
          <w:rFonts w:ascii="Times New Roman" w:hint="eastAsia"/>
        </w:rPr>
        <w:t>晶面夹角见表</w:t>
      </w:r>
      <w:r>
        <w:rPr>
          <w:rFonts w:ascii="Times New Roman" w:hint="eastAsia"/>
        </w:rPr>
        <w:t>A.1</w:t>
      </w:r>
      <w:r>
        <w:rPr>
          <w:rFonts w:ascii="Times New Roman" w:hint="eastAsia"/>
        </w:rPr>
        <w:t>。</w:t>
      </w:r>
    </w:p>
    <w:p w:rsidR="00BA2858" w:rsidRPr="00671F2C" w:rsidRDefault="00BA2858" w:rsidP="000E692F">
      <w:pPr>
        <w:pStyle w:val="aff0"/>
        <w:wordWrap w:val="0"/>
        <w:spacing w:beforeLines="50" w:afterLines="50"/>
        <w:ind w:firstLineChars="0" w:firstLine="0"/>
        <w:jc w:val="right"/>
        <w:rPr>
          <w:rFonts w:hAnsi="宋体"/>
          <w:sz w:val="18"/>
          <w:szCs w:val="18"/>
        </w:rPr>
      </w:pPr>
      <w:r>
        <w:rPr>
          <w:rFonts w:ascii="黑体" w:eastAsia="黑体" w:hint="eastAsia"/>
          <w:noProof w:val="0"/>
        </w:rPr>
        <w:t>表A.1</w:t>
      </w:r>
      <w:r w:rsidR="00671F2C">
        <w:rPr>
          <w:rFonts w:ascii="黑体" w:eastAsia="黑体" w:hint="eastAsia"/>
          <w:noProof w:val="0"/>
        </w:rPr>
        <w:t xml:space="preserve">                                   </w:t>
      </w:r>
      <w:r w:rsidR="00671F2C" w:rsidRPr="00671F2C">
        <w:rPr>
          <w:rFonts w:hAnsi="宋体" w:hint="eastAsia"/>
          <w:noProof w:val="0"/>
          <w:sz w:val="18"/>
          <w:szCs w:val="18"/>
        </w:rPr>
        <w:t>单位为度</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461"/>
        <w:gridCol w:w="2098"/>
        <w:gridCol w:w="2098"/>
        <w:gridCol w:w="1958"/>
        <w:gridCol w:w="1956"/>
      </w:tblGrid>
      <w:tr w:rsidR="00350FD4" w:rsidRPr="009907CF" w:rsidTr="00671F2C">
        <w:trPr>
          <w:jc w:val="center"/>
        </w:trPr>
        <w:tc>
          <w:tcPr>
            <w:tcW w:w="763" w:type="pct"/>
            <w:tcBorders>
              <w:top w:val="single" w:sz="8" w:space="0" w:color="auto"/>
              <w:bottom w:val="single" w:sz="8" w:space="0" w:color="auto"/>
            </w:tcBorders>
            <w:vAlign w:val="center"/>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衍射晶面</w:t>
            </w:r>
          </w:p>
        </w:tc>
        <w:tc>
          <w:tcPr>
            <w:tcW w:w="1096" w:type="pct"/>
            <w:tcBorders>
              <w:top w:val="single" w:sz="8" w:space="0" w:color="auto"/>
              <w:bottom w:val="single" w:sz="8" w:space="0" w:color="auto"/>
            </w:tcBorders>
            <w:vAlign w:val="center"/>
          </w:tcPr>
          <w:p w:rsidR="00350FD4" w:rsidRPr="009907CF" w:rsidRDefault="00350FD4" w:rsidP="00B62F32">
            <w:pPr>
              <w:spacing w:line="300" w:lineRule="auto"/>
              <w:jc w:val="center"/>
              <w:rPr>
                <w:rFonts w:ascii="宋体" w:hAnsi="宋体"/>
                <w:sz w:val="18"/>
                <w:szCs w:val="18"/>
              </w:rPr>
            </w:pPr>
            <w:r w:rsidRPr="009907CF">
              <w:rPr>
                <w:rFonts w:ascii="宋体" w:hAnsi="宋体" w:hint="eastAsia"/>
                <w:sz w:val="18"/>
                <w:szCs w:val="18"/>
              </w:rPr>
              <w:t>布拉格角</w:t>
            </w:r>
            <w:proofErr w:type="spellStart"/>
            <w:r w:rsidRPr="009907CF">
              <w:rPr>
                <w:rFonts w:ascii="宋体" w:hAnsi="宋体"/>
                <w:sz w:val="18"/>
                <w:szCs w:val="18"/>
              </w:rPr>
              <w:t>θ</w:t>
            </w:r>
            <w:r w:rsidRPr="009907CF">
              <w:rPr>
                <w:rFonts w:ascii="宋体" w:hAnsi="宋体" w:hint="eastAsia"/>
                <w:sz w:val="18"/>
                <w:szCs w:val="18"/>
                <w:vertAlign w:val="subscript"/>
              </w:rPr>
              <w:t>B</w:t>
            </w:r>
            <w:proofErr w:type="spellEnd"/>
          </w:p>
        </w:tc>
        <w:tc>
          <w:tcPr>
            <w:tcW w:w="1096" w:type="pct"/>
            <w:tcBorders>
              <w:top w:val="single" w:sz="8" w:space="0" w:color="auto"/>
              <w:bottom w:val="single" w:sz="8" w:space="0" w:color="auto"/>
            </w:tcBorders>
            <w:vAlign w:val="center"/>
          </w:tcPr>
          <w:p w:rsidR="00350FD4" w:rsidRPr="009907CF" w:rsidRDefault="00350FD4" w:rsidP="00B62F32">
            <w:pPr>
              <w:spacing w:line="300" w:lineRule="auto"/>
              <w:jc w:val="center"/>
              <w:rPr>
                <w:rFonts w:ascii="宋体" w:hAnsi="宋体"/>
                <w:sz w:val="18"/>
                <w:szCs w:val="18"/>
              </w:rPr>
            </w:pPr>
            <w:r w:rsidRPr="009907CF">
              <w:rPr>
                <w:rFonts w:ascii="宋体" w:hAnsi="宋体" w:hint="eastAsia"/>
                <w:sz w:val="18"/>
                <w:szCs w:val="18"/>
              </w:rPr>
              <w:t>与002面夹角</w:t>
            </w:r>
          </w:p>
        </w:tc>
        <w:tc>
          <w:tcPr>
            <w:tcW w:w="1023" w:type="pct"/>
            <w:tcBorders>
              <w:top w:val="single" w:sz="8" w:space="0" w:color="auto"/>
              <w:bottom w:val="single" w:sz="8" w:space="0" w:color="auto"/>
            </w:tcBorders>
            <w:vAlign w:val="center"/>
          </w:tcPr>
          <w:p w:rsidR="00350FD4" w:rsidRPr="009907CF" w:rsidRDefault="00350FD4" w:rsidP="00B62F32">
            <w:pPr>
              <w:spacing w:line="300" w:lineRule="auto"/>
              <w:jc w:val="center"/>
              <w:rPr>
                <w:rFonts w:ascii="宋体" w:hAnsi="宋体"/>
                <w:sz w:val="18"/>
                <w:szCs w:val="18"/>
              </w:rPr>
            </w:pPr>
            <w:r w:rsidRPr="009907CF">
              <w:rPr>
                <w:rFonts w:ascii="宋体" w:hAnsi="宋体" w:hint="eastAsia"/>
                <w:sz w:val="18"/>
                <w:szCs w:val="18"/>
              </w:rPr>
              <w:t>与100面夹角</w:t>
            </w:r>
          </w:p>
        </w:tc>
        <w:tc>
          <w:tcPr>
            <w:tcW w:w="1022" w:type="pct"/>
            <w:tcBorders>
              <w:top w:val="single" w:sz="8" w:space="0" w:color="auto"/>
              <w:bottom w:val="single" w:sz="8" w:space="0" w:color="auto"/>
            </w:tcBorders>
            <w:vAlign w:val="center"/>
          </w:tcPr>
          <w:p w:rsidR="00350FD4" w:rsidRPr="009907CF" w:rsidRDefault="00350FD4" w:rsidP="00B62F32">
            <w:pPr>
              <w:spacing w:line="300" w:lineRule="auto"/>
              <w:jc w:val="center"/>
              <w:rPr>
                <w:rFonts w:ascii="宋体" w:hAnsi="宋体"/>
                <w:sz w:val="18"/>
                <w:szCs w:val="18"/>
              </w:rPr>
            </w:pPr>
            <w:r w:rsidRPr="009907CF">
              <w:rPr>
                <w:rFonts w:ascii="宋体" w:hAnsi="宋体" w:hint="eastAsia"/>
                <w:sz w:val="18"/>
                <w:szCs w:val="18"/>
              </w:rPr>
              <w:t>与110面夹角</w:t>
            </w:r>
          </w:p>
        </w:tc>
      </w:tr>
      <w:tr w:rsidR="00350FD4" w:rsidRPr="009907CF" w:rsidTr="00671F2C">
        <w:trPr>
          <w:jc w:val="center"/>
        </w:trPr>
        <w:tc>
          <w:tcPr>
            <w:tcW w:w="763" w:type="pct"/>
            <w:tcBorders>
              <w:top w:val="single" w:sz="8" w:space="0" w:color="auto"/>
            </w:tcBorders>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002</w:t>
            </w:r>
          </w:p>
        </w:tc>
        <w:tc>
          <w:tcPr>
            <w:tcW w:w="1096" w:type="pct"/>
            <w:tcBorders>
              <w:top w:val="single" w:sz="8" w:space="0" w:color="auto"/>
            </w:tcBorders>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17.285</w:t>
            </w:r>
          </w:p>
        </w:tc>
        <w:tc>
          <w:tcPr>
            <w:tcW w:w="1096" w:type="pct"/>
            <w:tcBorders>
              <w:top w:val="single" w:sz="8" w:space="0" w:color="auto"/>
            </w:tcBorders>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0</w:t>
            </w:r>
          </w:p>
        </w:tc>
        <w:tc>
          <w:tcPr>
            <w:tcW w:w="1023" w:type="pct"/>
            <w:tcBorders>
              <w:top w:val="single" w:sz="8" w:space="0" w:color="auto"/>
            </w:tcBorders>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90</w:t>
            </w:r>
          </w:p>
        </w:tc>
        <w:tc>
          <w:tcPr>
            <w:tcW w:w="1022" w:type="pct"/>
            <w:tcBorders>
              <w:top w:val="single" w:sz="8" w:space="0" w:color="auto"/>
            </w:tcBorders>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90</w:t>
            </w:r>
          </w:p>
        </w:tc>
      </w:tr>
      <w:tr w:rsidR="00350FD4" w:rsidRPr="009907CF" w:rsidTr="00671F2C">
        <w:trPr>
          <w:jc w:val="center"/>
        </w:trPr>
        <w:tc>
          <w:tcPr>
            <w:tcW w:w="763"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004</w:t>
            </w:r>
          </w:p>
        </w:tc>
        <w:tc>
          <w:tcPr>
            <w:tcW w:w="1096"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34.459</w:t>
            </w:r>
          </w:p>
        </w:tc>
        <w:tc>
          <w:tcPr>
            <w:tcW w:w="1096"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0</w:t>
            </w:r>
          </w:p>
        </w:tc>
        <w:tc>
          <w:tcPr>
            <w:tcW w:w="1023"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90</w:t>
            </w:r>
          </w:p>
        </w:tc>
        <w:tc>
          <w:tcPr>
            <w:tcW w:w="1022"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90</w:t>
            </w:r>
          </w:p>
        </w:tc>
      </w:tr>
      <w:tr w:rsidR="00350FD4" w:rsidRPr="009907CF" w:rsidTr="00671F2C">
        <w:trPr>
          <w:jc w:val="center"/>
        </w:trPr>
        <w:tc>
          <w:tcPr>
            <w:tcW w:w="763"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006</w:t>
            </w:r>
          </w:p>
        </w:tc>
        <w:tc>
          <w:tcPr>
            <w:tcW w:w="1096"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63.047</w:t>
            </w:r>
          </w:p>
        </w:tc>
        <w:tc>
          <w:tcPr>
            <w:tcW w:w="1096"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0</w:t>
            </w:r>
          </w:p>
        </w:tc>
        <w:tc>
          <w:tcPr>
            <w:tcW w:w="1023"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90</w:t>
            </w:r>
          </w:p>
        </w:tc>
        <w:tc>
          <w:tcPr>
            <w:tcW w:w="1022"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90</w:t>
            </w:r>
          </w:p>
        </w:tc>
      </w:tr>
      <w:tr w:rsidR="00350FD4" w:rsidRPr="009907CF" w:rsidTr="00671F2C">
        <w:trPr>
          <w:jc w:val="center"/>
        </w:trPr>
        <w:tc>
          <w:tcPr>
            <w:tcW w:w="763"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100</w:t>
            </w:r>
          </w:p>
        </w:tc>
        <w:tc>
          <w:tcPr>
            <w:tcW w:w="1096"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16.196</w:t>
            </w:r>
          </w:p>
        </w:tc>
        <w:tc>
          <w:tcPr>
            <w:tcW w:w="1096"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90</w:t>
            </w:r>
          </w:p>
        </w:tc>
        <w:tc>
          <w:tcPr>
            <w:tcW w:w="1023"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0</w:t>
            </w:r>
          </w:p>
        </w:tc>
        <w:tc>
          <w:tcPr>
            <w:tcW w:w="1022"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90</w:t>
            </w:r>
          </w:p>
        </w:tc>
      </w:tr>
      <w:tr w:rsidR="00350FD4" w:rsidRPr="009907CF" w:rsidTr="00671F2C">
        <w:trPr>
          <w:jc w:val="center"/>
        </w:trPr>
        <w:tc>
          <w:tcPr>
            <w:tcW w:w="763"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110</w:t>
            </w:r>
          </w:p>
        </w:tc>
        <w:tc>
          <w:tcPr>
            <w:tcW w:w="1096"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18.422</w:t>
            </w:r>
          </w:p>
        </w:tc>
        <w:tc>
          <w:tcPr>
            <w:tcW w:w="1096"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90</w:t>
            </w:r>
          </w:p>
        </w:tc>
        <w:tc>
          <w:tcPr>
            <w:tcW w:w="1023"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90</w:t>
            </w:r>
          </w:p>
        </w:tc>
        <w:tc>
          <w:tcPr>
            <w:tcW w:w="1022"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0</w:t>
            </w:r>
          </w:p>
        </w:tc>
      </w:tr>
      <w:tr w:rsidR="00350FD4" w:rsidRPr="009907CF" w:rsidTr="00671F2C">
        <w:trPr>
          <w:jc w:val="center"/>
        </w:trPr>
        <w:tc>
          <w:tcPr>
            <w:tcW w:w="763"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102</w:t>
            </w:r>
          </w:p>
        </w:tc>
        <w:tc>
          <w:tcPr>
            <w:tcW w:w="1096"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24.048</w:t>
            </w:r>
          </w:p>
        </w:tc>
        <w:tc>
          <w:tcPr>
            <w:tcW w:w="1096"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43.19</w:t>
            </w:r>
          </w:p>
        </w:tc>
        <w:tc>
          <w:tcPr>
            <w:tcW w:w="1023"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46.81</w:t>
            </w:r>
          </w:p>
        </w:tc>
        <w:tc>
          <w:tcPr>
            <w:tcW w:w="1022"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53.65</w:t>
            </w:r>
          </w:p>
        </w:tc>
      </w:tr>
      <w:tr w:rsidR="00350FD4" w:rsidRPr="009907CF" w:rsidTr="00671F2C">
        <w:trPr>
          <w:jc w:val="center"/>
        </w:trPr>
        <w:tc>
          <w:tcPr>
            <w:tcW w:w="763"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103</w:t>
            </w:r>
          </w:p>
        </w:tc>
        <w:tc>
          <w:tcPr>
            <w:tcW w:w="1096"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31.717</w:t>
            </w:r>
          </w:p>
        </w:tc>
        <w:tc>
          <w:tcPr>
            <w:tcW w:w="1096"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32.04</w:t>
            </w:r>
          </w:p>
        </w:tc>
        <w:tc>
          <w:tcPr>
            <w:tcW w:w="1023"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57.96</w:t>
            </w:r>
          </w:p>
        </w:tc>
        <w:tc>
          <w:tcPr>
            <w:tcW w:w="1022"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62.65</w:t>
            </w:r>
          </w:p>
        </w:tc>
      </w:tr>
      <w:tr w:rsidR="00350FD4" w:rsidRPr="009907CF" w:rsidTr="00671F2C">
        <w:trPr>
          <w:jc w:val="center"/>
        </w:trPr>
        <w:tc>
          <w:tcPr>
            <w:tcW w:w="763"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104</w:t>
            </w:r>
          </w:p>
        </w:tc>
        <w:tc>
          <w:tcPr>
            <w:tcW w:w="1096"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41.026</w:t>
            </w:r>
          </w:p>
        </w:tc>
        <w:tc>
          <w:tcPr>
            <w:tcW w:w="1096"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25.14</w:t>
            </w:r>
          </w:p>
        </w:tc>
        <w:tc>
          <w:tcPr>
            <w:tcW w:w="1023"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64.86</w:t>
            </w:r>
          </w:p>
        </w:tc>
        <w:tc>
          <w:tcPr>
            <w:tcW w:w="1022"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64.81</w:t>
            </w:r>
          </w:p>
        </w:tc>
      </w:tr>
      <w:tr w:rsidR="00350FD4" w:rsidRPr="009907CF" w:rsidTr="00671F2C">
        <w:trPr>
          <w:jc w:val="center"/>
        </w:trPr>
        <w:tc>
          <w:tcPr>
            <w:tcW w:w="763"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105</w:t>
            </w:r>
          </w:p>
        </w:tc>
        <w:tc>
          <w:tcPr>
            <w:tcW w:w="1096"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52.503</w:t>
            </w:r>
          </w:p>
        </w:tc>
        <w:tc>
          <w:tcPr>
            <w:tcW w:w="1096"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20.58</w:t>
            </w:r>
          </w:p>
        </w:tc>
        <w:tc>
          <w:tcPr>
            <w:tcW w:w="1023"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69.42</w:t>
            </w:r>
          </w:p>
        </w:tc>
        <w:tc>
          <w:tcPr>
            <w:tcW w:w="1022" w:type="pct"/>
          </w:tcPr>
          <w:p w:rsidR="00350FD4" w:rsidRPr="009907CF" w:rsidRDefault="00350FD4" w:rsidP="004D641F">
            <w:pPr>
              <w:spacing w:line="300" w:lineRule="auto"/>
              <w:jc w:val="center"/>
              <w:rPr>
                <w:rFonts w:ascii="宋体" w:hAnsi="宋体"/>
                <w:sz w:val="18"/>
                <w:szCs w:val="18"/>
              </w:rPr>
            </w:pPr>
            <w:r w:rsidRPr="009907CF">
              <w:rPr>
                <w:rFonts w:ascii="宋体" w:hAnsi="宋体" w:hint="eastAsia"/>
                <w:sz w:val="18"/>
                <w:szCs w:val="18"/>
              </w:rPr>
              <w:t>72.28</w:t>
            </w:r>
          </w:p>
        </w:tc>
      </w:tr>
      <w:tr w:rsidR="00671F2C" w:rsidRPr="009907CF" w:rsidTr="00671F2C">
        <w:trPr>
          <w:jc w:val="center"/>
        </w:trPr>
        <w:tc>
          <w:tcPr>
            <w:tcW w:w="5000" w:type="pct"/>
            <w:gridSpan w:val="5"/>
          </w:tcPr>
          <w:p w:rsidR="00671F2C" w:rsidRPr="00F85403" w:rsidRDefault="00671F2C" w:rsidP="00671F2C">
            <w:pPr>
              <w:pStyle w:val="a9"/>
              <w:numPr>
                <w:ilvl w:val="0"/>
                <w:numId w:val="0"/>
              </w:numPr>
              <w:ind w:left="833" w:hanging="408"/>
              <w:rPr>
                <w:rFonts w:hAnsi="宋体"/>
                <w:sz w:val="18"/>
                <w:szCs w:val="18"/>
              </w:rPr>
            </w:pPr>
            <w:r w:rsidRPr="00671F2C">
              <w:rPr>
                <w:rFonts w:ascii="黑体" w:eastAsia="黑体" w:hAnsi="宋体" w:hint="eastAsia"/>
                <w:sz w:val="18"/>
                <w:szCs w:val="18"/>
              </w:rPr>
              <w:t>注1</w:t>
            </w:r>
            <w:r w:rsidRPr="00F85403">
              <w:rPr>
                <w:rFonts w:hAnsi="宋体" w:hint="eastAsia"/>
                <w:sz w:val="18"/>
                <w:szCs w:val="18"/>
              </w:rPr>
              <w:t>：</w:t>
            </w:r>
            <w:r>
              <w:rPr>
                <w:rFonts w:hAnsi="宋体" w:hint="eastAsia"/>
                <w:sz w:val="18"/>
                <w:szCs w:val="18"/>
              </w:rPr>
              <w:t>氮化镓</w:t>
            </w:r>
            <w:r w:rsidRPr="00F85403">
              <w:rPr>
                <w:rFonts w:hAnsi="宋体" w:hint="eastAsia"/>
                <w:sz w:val="18"/>
                <w:szCs w:val="18"/>
              </w:rPr>
              <w:t>晶格常数：a=0.318</w:t>
            </w:r>
            <w:r>
              <w:rPr>
                <w:rFonts w:hAnsi="宋体" w:hint="eastAsia"/>
                <w:sz w:val="18"/>
                <w:szCs w:val="18"/>
              </w:rPr>
              <w:t>5</w:t>
            </w:r>
            <w:r w:rsidRPr="00F85403">
              <w:rPr>
                <w:rFonts w:hAnsi="宋体" w:hint="eastAsia"/>
                <w:sz w:val="18"/>
                <w:szCs w:val="18"/>
              </w:rPr>
              <w:t>nm c=0.5189nm</w:t>
            </w:r>
            <w:r>
              <w:rPr>
                <w:rFonts w:hAnsi="宋体" w:hint="eastAsia"/>
                <w:sz w:val="18"/>
                <w:szCs w:val="18"/>
              </w:rPr>
              <w:t>；</w:t>
            </w:r>
          </w:p>
          <w:p w:rsidR="00671F2C" w:rsidRPr="00671F2C" w:rsidRDefault="00671F2C" w:rsidP="00671F2C">
            <w:pPr>
              <w:pStyle w:val="a9"/>
              <w:numPr>
                <w:ilvl w:val="0"/>
                <w:numId w:val="0"/>
              </w:numPr>
              <w:ind w:left="833" w:hanging="408"/>
              <w:rPr>
                <w:rFonts w:hAnsi="宋体"/>
                <w:sz w:val="18"/>
                <w:szCs w:val="18"/>
              </w:rPr>
            </w:pPr>
            <w:r w:rsidRPr="00671F2C">
              <w:rPr>
                <w:rFonts w:ascii="黑体" w:eastAsia="黑体" w:hAnsi="宋体" w:hint="eastAsia"/>
                <w:sz w:val="18"/>
                <w:szCs w:val="18"/>
              </w:rPr>
              <w:t>注2</w:t>
            </w:r>
            <w:r>
              <w:rPr>
                <w:rFonts w:hAnsi="宋体" w:hint="eastAsia"/>
                <w:sz w:val="18"/>
                <w:szCs w:val="18"/>
              </w:rPr>
              <w:t>：</w:t>
            </w:r>
            <w:r w:rsidRPr="00F85403">
              <w:rPr>
                <w:rFonts w:hAnsi="宋体" w:hint="eastAsia"/>
                <w:sz w:val="18"/>
                <w:szCs w:val="18"/>
              </w:rPr>
              <w:t>表中布拉格角为Cu靶K</w:t>
            </w:r>
            <w:r w:rsidRPr="00B62F32">
              <w:rPr>
                <w:rFonts w:ascii="Times New Roman"/>
                <w:sz w:val="18"/>
                <w:szCs w:val="18"/>
                <w:vertAlign w:val="subscript"/>
              </w:rPr>
              <w:t>α</w:t>
            </w:r>
            <w:r w:rsidRPr="00B62F32">
              <w:rPr>
                <w:rFonts w:hAnsi="宋体" w:hint="eastAsia"/>
                <w:sz w:val="18"/>
                <w:szCs w:val="18"/>
                <w:vertAlign w:val="subscript"/>
              </w:rPr>
              <w:t>1</w:t>
            </w:r>
            <w:r w:rsidRPr="00F85403">
              <w:rPr>
                <w:rFonts w:hAnsi="宋体" w:hint="eastAsia"/>
                <w:sz w:val="18"/>
                <w:szCs w:val="18"/>
              </w:rPr>
              <w:t>线（</w:t>
            </w:r>
            <w:r w:rsidRPr="00F85403">
              <w:rPr>
                <w:rFonts w:ascii="Times New Roman"/>
                <w:sz w:val="18"/>
                <w:szCs w:val="18"/>
              </w:rPr>
              <w:t>λ</w:t>
            </w:r>
            <w:r w:rsidRPr="00F85403">
              <w:rPr>
                <w:rFonts w:hAnsi="宋体" w:hint="eastAsia"/>
                <w:sz w:val="18"/>
                <w:szCs w:val="18"/>
              </w:rPr>
              <w:t>=0.15406nm）所对应的值。</w:t>
            </w:r>
          </w:p>
        </w:tc>
      </w:tr>
    </w:tbl>
    <w:p w:rsidR="00350FD4" w:rsidRDefault="00350FD4" w:rsidP="00350FD4">
      <w:pPr>
        <w:pStyle w:val="a9"/>
        <w:numPr>
          <w:ilvl w:val="0"/>
          <w:numId w:val="0"/>
        </w:numPr>
        <w:ind w:left="833" w:hanging="408"/>
        <w:rPr>
          <w:rFonts w:hAnsi="宋体"/>
        </w:rPr>
      </w:pPr>
    </w:p>
    <w:p w:rsidR="00027268" w:rsidRPr="006E2984" w:rsidRDefault="00027268" w:rsidP="00027268">
      <w:pPr>
        <w:spacing w:line="276" w:lineRule="auto"/>
        <w:ind w:firstLine="405"/>
        <w:rPr>
          <w:color w:val="000000"/>
        </w:rPr>
      </w:pPr>
    </w:p>
    <w:p w:rsidR="00027268" w:rsidRPr="009738B7" w:rsidRDefault="00027268" w:rsidP="00027268">
      <w:pPr>
        <w:spacing w:line="276" w:lineRule="auto"/>
        <w:ind w:firstLine="405"/>
        <w:rPr>
          <w:color w:val="000000"/>
        </w:rPr>
      </w:pPr>
      <w:bookmarkStart w:id="44" w:name="_Toc308599307"/>
      <w:bookmarkStart w:id="45" w:name="_Toc308696273"/>
      <w:bookmarkStart w:id="46" w:name="_Toc308696421"/>
    </w:p>
    <w:bookmarkEnd w:id="44"/>
    <w:bookmarkEnd w:id="45"/>
    <w:bookmarkEnd w:id="46"/>
    <w:p w:rsidR="00F35EBE" w:rsidRPr="00F35EBE" w:rsidRDefault="005E71D3" w:rsidP="005E71D3">
      <w:pPr>
        <w:pStyle w:val="affffff4"/>
        <w:framePr w:wrap="around"/>
      </w:pPr>
      <w:r>
        <w:t>_________________________________</w:t>
      </w:r>
    </w:p>
    <w:sectPr w:rsidR="00F35EBE" w:rsidRPr="00F35EBE" w:rsidSect="000A248C">
      <w:pgSz w:w="11906" w:h="16838" w:code="9"/>
      <w:pgMar w:top="567" w:right="1134" w:bottom="1134" w:left="1417" w:header="1134" w:footer="1020"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209" w:rsidRDefault="00B41209">
      <w:r>
        <w:separator/>
      </w:r>
    </w:p>
  </w:endnote>
  <w:endnote w:type="continuationSeparator" w:id="0">
    <w:p w:rsidR="00B41209" w:rsidRDefault="00B4120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D2" w:rsidRPr="005E71D3" w:rsidRDefault="00836A54" w:rsidP="00F56A96">
    <w:pPr>
      <w:pStyle w:val="afff"/>
    </w:pPr>
    <w:r>
      <w:fldChar w:fldCharType="begin"/>
    </w:r>
    <w:r w:rsidR="004368D2">
      <w:instrText xml:space="preserve"> PAGE  \* MERGEFORMAT </w:instrText>
    </w:r>
    <w:r>
      <w:fldChar w:fldCharType="separate"/>
    </w:r>
    <w:r w:rsidR="000E692F">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D2" w:rsidRDefault="00836A54" w:rsidP="00F56A96">
    <w:pPr>
      <w:pStyle w:val="aff1"/>
    </w:pPr>
    <w:r>
      <w:fldChar w:fldCharType="begin"/>
    </w:r>
    <w:r w:rsidR="004368D2">
      <w:instrText xml:space="preserve"> PAGE  \* MERGEFORMAT </w:instrText>
    </w:r>
    <w:r>
      <w:fldChar w:fldCharType="separate"/>
    </w:r>
    <w:r w:rsidR="000E692F">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209" w:rsidRDefault="00B41209">
      <w:r>
        <w:separator/>
      </w:r>
    </w:p>
  </w:footnote>
  <w:footnote w:type="continuationSeparator" w:id="0">
    <w:p w:rsidR="00B41209" w:rsidRDefault="00B41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D2" w:rsidRDefault="004368D2" w:rsidP="00F56A96">
    <w:pPr>
      <w:pStyle w:val="afff0"/>
    </w:pPr>
    <w:r>
      <w:t>GB/T XXXXX</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D2" w:rsidRDefault="004368D2" w:rsidP="00F56A96">
    <w:pPr>
      <w:pStyle w:val="aff2"/>
    </w:pPr>
    <w:r>
      <w:t>GB/T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218EBC3A"/>
    <w:lvl w:ilvl="0">
      <w:start w:val="1"/>
      <w:numFmt w:val="lowerLetter"/>
      <w:pStyle w:val="a"/>
      <w:suff w:val="nothing"/>
      <w:lvlText w:val="%1   "/>
      <w:lvlJc w:val="left"/>
      <w:pPr>
        <w:ind w:left="2806"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913E62D8"/>
    <w:lvl w:ilvl="0">
      <w:start w:val="1"/>
      <w:numFmt w:val="decimal"/>
      <w:pStyle w:val="a1"/>
      <w:suff w:val="nothing"/>
      <w:lvlText w:val="%1　"/>
      <w:lvlJc w:val="left"/>
      <w:pPr>
        <w:ind w:left="426"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pStyle w:val="a3"/>
      <w:suff w:val="nothing"/>
      <w:lvlText w:val="%1.%2.%3　"/>
      <w:lvlJc w:val="left"/>
      <w:pPr>
        <w:ind w:left="993" w:firstLine="0"/>
      </w:pPr>
      <w:rPr>
        <w:rFonts w:ascii="黑体" w:eastAsia="黑体" w:hAnsi="Times New Roman" w:hint="eastAsia"/>
        <w:b w:val="0"/>
        <w:i w:val="0"/>
        <w:color w:val="auto"/>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6A84457"/>
    <w:multiLevelType w:val="hybridMultilevel"/>
    <w:tmpl w:val="E9B8F2D6"/>
    <w:lvl w:ilvl="0" w:tplc="27041D10">
      <w:start w:val="1"/>
      <w:numFmt w:val="decimal"/>
      <w:lvlText w:val="%1)"/>
      <w:lvlJc w:val="left"/>
      <w:pPr>
        <w:ind w:left="845" w:hanging="420"/>
      </w:pPr>
      <w:rPr>
        <w:rFonts w:ascii="宋体" w:eastAsia="宋体" w:hAnsi="宋体" w:hint="eastAsia"/>
      </w:rPr>
    </w:lvl>
    <w:lvl w:ilvl="1" w:tplc="575844BC" w:tentative="1">
      <w:start w:val="1"/>
      <w:numFmt w:val="lowerLetter"/>
      <w:lvlText w:val="%2)"/>
      <w:lvlJc w:val="left"/>
      <w:pPr>
        <w:ind w:left="1265" w:hanging="420"/>
      </w:pPr>
    </w:lvl>
    <w:lvl w:ilvl="2" w:tplc="66401C42" w:tentative="1">
      <w:start w:val="1"/>
      <w:numFmt w:val="lowerRoman"/>
      <w:lvlText w:val="%3."/>
      <w:lvlJc w:val="right"/>
      <w:pPr>
        <w:ind w:left="1685" w:hanging="420"/>
      </w:pPr>
    </w:lvl>
    <w:lvl w:ilvl="3" w:tplc="7FF69F4E" w:tentative="1">
      <w:start w:val="1"/>
      <w:numFmt w:val="decimal"/>
      <w:lvlText w:val="%4."/>
      <w:lvlJc w:val="left"/>
      <w:pPr>
        <w:ind w:left="2105" w:hanging="420"/>
      </w:pPr>
    </w:lvl>
    <w:lvl w:ilvl="4" w:tplc="FE362948" w:tentative="1">
      <w:start w:val="1"/>
      <w:numFmt w:val="lowerLetter"/>
      <w:lvlText w:val="%5)"/>
      <w:lvlJc w:val="left"/>
      <w:pPr>
        <w:ind w:left="2525" w:hanging="420"/>
      </w:pPr>
    </w:lvl>
    <w:lvl w:ilvl="5" w:tplc="2FEA887E" w:tentative="1">
      <w:start w:val="1"/>
      <w:numFmt w:val="lowerRoman"/>
      <w:lvlText w:val="%6."/>
      <w:lvlJc w:val="right"/>
      <w:pPr>
        <w:ind w:left="2945" w:hanging="420"/>
      </w:pPr>
    </w:lvl>
    <w:lvl w:ilvl="6" w:tplc="C960058E" w:tentative="1">
      <w:start w:val="1"/>
      <w:numFmt w:val="decimal"/>
      <w:lvlText w:val="%7."/>
      <w:lvlJc w:val="left"/>
      <w:pPr>
        <w:ind w:left="3365" w:hanging="420"/>
      </w:pPr>
    </w:lvl>
    <w:lvl w:ilvl="7" w:tplc="915625AC" w:tentative="1">
      <w:start w:val="1"/>
      <w:numFmt w:val="lowerLetter"/>
      <w:lvlText w:val="%8)"/>
      <w:lvlJc w:val="left"/>
      <w:pPr>
        <w:ind w:left="3785" w:hanging="420"/>
      </w:pPr>
    </w:lvl>
    <w:lvl w:ilvl="8" w:tplc="941EE1CA" w:tentative="1">
      <w:start w:val="1"/>
      <w:numFmt w:val="lowerRoman"/>
      <w:lvlText w:val="%9."/>
      <w:lvlJc w:val="right"/>
      <w:pPr>
        <w:ind w:left="4205" w:hanging="420"/>
      </w:pPr>
    </w:lvl>
  </w:abstractNum>
  <w:abstractNum w:abstractNumId="7">
    <w:nsid w:val="2A8F7113"/>
    <w:multiLevelType w:val="multilevel"/>
    <w:tmpl w:val="76786F08"/>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2C5917C3"/>
    <w:multiLevelType w:val="multilevel"/>
    <w:tmpl w:val="C9A69A3E"/>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num" w:pos="760"/>
        </w:tabs>
        <w:ind w:left="1264" w:hanging="413"/>
      </w:pPr>
      <w:rPr>
        <w:rFonts w:ascii="Symbol" w:hAnsi="Symbol" w:hint="default"/>
        <w:color w:val="auto"/>
      </w:rPr>
    </w:lvl>
    <w:lvl w:ilvl="2">
      <w:start w:val="1"/>
      <w:numFmt w:val="bullet"/>
      <w:pStyle w:val="ab"/>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39BD3BC5"/>
    <w:multiLevelType w:val="multilevel"/>
    <w:tmpl w:val="94202E20"/>
    <w:lvl w:ilvl="0">
      <w:start w:val="5"/>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3A307843"/>
    <w:multiLevelType w:val="multilevel"/>
    <w:tmpl w:val="A7222BE4"/>
    <w:lvl w:ilvl="0">
      <w:start w:val="1"/>
      <w:numFmt w:val="decimal"/>
      <w:lvlText w:val="%1"/>
      <w:lvlJc w:val="left"/>
      <w:pPr>
        <w:ind w:left="420" w:hanging="420"/>
      </w:pPr>
      <w:rPr>
        <w:rFonts w:hint="eastAsia"/>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3A9D5DF4"/>
    <w:multiLevelType w:val="hybridMultilevel"/>
    <w:tmpl w:val="63343FDE"/>
    <w:lvl w:ilvl="0" w:tplc="DA48A2C8">
      <w:start w:val="1"/>
      <w:numFmt w:val="bullet"/>
      <w:lvlText w:val=""/>
      <w:lvlJc w:val="left"/>
      <w:pPr>
        <w:ind w:left="420" w:hanging="420"/>
      </w:pPr>
      <w:rPr>
        <w:rFonts w:ascii="Wingdings" w:hAnsi="Wingdings" w:hint="default"/>
      </w:rPr>
    </w:lvl>
    <w:lvl w:ilvl="1" w:tplc="7EF04552">
      <w:start w:val="1"/>
      <w:numFmt w:val="bullet"/>
      <w:lvlText w:val=""/>
      <w:lvlJc w:val="left"/>
      <w:pPr>
        <w:ind w:left="840" w:hanging="420"/>
      </w:pPr>
      <w:rPr>
        <w:rFonts w:ascii="Wingdings" w:hAnsi="Wingdings" w:hint="default"/>
        <w:color w:val="auto"/>
      </w:rPr>
    </w:lvl>
    <w:lvl w:ilvl="2" w:tplc="E80E2348">
      <w:start w:val="1"/>
      <w:numFmt w:val="decimal"/>
      <w:lvlText w:val="%3."/>
      <w:lvlJc w:val="left"/>
      <w:pPr>
        <w:ind w:left="1260" w:hanging="420"/>
      </w:pPr>
    </w:lvl>
    <w:lvl w:ilvl="3" w:tplc="F3360EC8">
      <w:start w:val="1"/>
      <w:numFmt w:val="decimal"/>
      <w:lvlText w:val="%4)"/>
      <w:lvlJc w:val="left"/>
      <w:pPr>
        <w:ind w:left="1680" w:hanging="420"/>
      </w:pPr>
    </w:lvl>
    <w:lvl w:ilvl="4" w:tplc="712AF136" w:tentative="1">
      <w:start w:val="1"/>
      <w:numFmt w:val="lowerLetter"/>
      <w:lvlText w:val="%5)"/>
      <w:lvlJc w:val="left"/>
      <w:pPr>
        <w:ind w:left="2100" w:hanging="420"/>
      </w:pPr>
    </w:lvl>
    <w:lvl w:ilvl="5" w:tplc="40E2747C" w:tentative="1">
      <w:start w:val="1"/>
      <w:numFmt w:val="lowerRoman"/>
      <w:lvlText w:val="%6."/>
      <w:lvlJc w:val="right"/>
      <w:pPr>
        <w:ind w:left="2520" w:hanging="420"/>
      </w:pPr>
    </w:lvl>
    <w:lvl w:ilvl="6" w:tplc="529492A0" w:tentative="1">
      <w:start w:val="1"/>
      <w:numFmt w:val="decimal"/>
      <w:lvlText w:val="%7."/>
      <w:lvlJc w:val="left"/>
      <w:pPr>
        <w:ind w:left="2940" w:hanging="420"/>
      </w:pPr>
    </w:lvl>
    <w:lvl w:ilvl="7" w:tplc="8550E4FC" w:tentative="1">
      <w:start w:val="1"/>
      <w:numFmt w:val="lowerLetter"/>
      <w:lvlText w:val="%8)"/>
      <w:lvlJc w:val="left"/>
      <w:pPr>
        <w:ind w:left="3360" w:hanging="420"/>
      </w:pPr>
    </w:lvl>
    <w:lvl w:ilvl="8" w:tplc="1BCE24BE" w:tentative="1">
      <w:start w:val="1"/>
      <w:numFmt w:val="lowerRoman"/>
      <w:lvlText w:val="%9."/>
      <w:lvlJc w:val="right"/>
      <w:pPr>
        <w:ind w:left="3780" w:hanging="420"/>
      </w:pPr>
    </w:lvl>
  </w:abstractNum>
  <w:abstractNum w:abstractNumId="12">
    <w:nsid w:val="3D733618"/>
    <w:multiLevelType w:val="multilevel"/>
    <w:tmpl w:val="193A04F0"/>
    <w:lvl w:ilvl="0">
      <w:start w:val="1"/>
      <w:numFmt w:val="decimal"/>
      <w:pStyle w:val="ac"/>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3">
    <w:nsid w:val="44C50F90"/>
    <w:multiLevelType w:val="multilevel"/>
    <w:tmpl w:val="ED0C9B78"/>
    <w:lvl w:ilvl="0">
      <w:start w:val="1"/>
      <w:numFmt w:val="lowerLetter"/>
      <w:pStyle w:val="ad"/>
      <w:lvlText w:val="%1)"/>
      <w:lvlJc w:val="left"/>
      <w:pPr>
        <w:tabs>
          <w:tab w:val="num" w:pos="840"/>
        </w:tabs>
        <w:ind w:left="839" w:hanging="419"/>
      </w:pPr>
      <w:rPr>
        <w:rFonts w:ascii="宋体" w:eastAsia="宋体" w:hint="eastAsia"/>
        <w:b w:val="0"/>
        <w:i w:val="0"/>
        <w:sz w:val="21"/>
        <w:szCs w:val="21"/>
      </w:rPr>
    </w:lvl>
    <w:lvl w:ilvl="1">
      <w:start w:val="1"/>
      <w:numFmt w:val="decimal"/>
      <w:pStyle w:val="ae"/>
      <w:lvlText w:val="%2)"/>
      <w:lvlJc w:val="left"/>
      <w:pPr>
        <w:tabs>
          <w:tab w:val="num" w:pos="1260"/>
        </w:tabs>
        <w:ind w:left="1259" w:hanging="419"/>
      </w:pPr>
      <w:rPr>
        <w:rFonts w:hint="eastAsia"/>
      </w:rPr>
    </w:lvl>
    <w:lvl w:ilvl="2">
      <w:start w:val="1"/>
      <w:numFmt w:val="decimal"/>
      <w:pStyle w:val="af"/>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B733A5F"/>
    <w:multiLevelType w:val="multilevel"/>
    <w:tmpl w:val="2894FF02"/>
    <w:lvl w:ilvl="0">
      <w:start w:val="1"/>
      <w:numFmt w:val="decimal"/>
      <w:lvlRestart w:val="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5">
    <w:nsid w:val="4FF11E7C"/>
    <w:multiLevelType w:val="hybridMultilevel"/>
    <w:tmpl w:val="58F62B5E"/>
    <w:lvl w:ilvl="0" w:tplc="23E0CADA">
      <w:start w:val="1"/>
      <w:numFmt w:val="lowerLetter"/>
      <w:lvlText w:val="%1)"/>
      <w:lvlJc w:val="left"/>
      <w:pPr>
        <w:ind w:left="845" w:hanging="420"/>
      </w:pPr>
      <w:rPr>
        <w:rFonts w:hint="eastAsia"/>
      </w:rPr>
    </w:lvl>
    <w:lvl w:ilvl="1" w:tplc="BC0233E0" w:tentative="1">
      <w:start w:val="1"/>
      <w:numFmt w:val="lowerLetter"/>
      <w:lvlText w:val="%2)"/>
      <w:lvlJc w:val="left"/>
      <w:pPr>
        <w:ind w:left="1265" w:hanging="420"/>
      </w:pPr>
    </w:lvl>
    <w:lvl w:ilvl="2" w:tplc="6A2EC092" w:tentative="1">
      <w:start w:val="1"/>
      <w:numFmt w:val="lowerRoman"/>
      <w:lvlText w:val="%3."/>
      <w:lvlJc w:val="right"/>
      <w:pPr>
        <w:ind w:left="1685" w:hanging="420"/>
      </w:pPr>
    </w:lvl>
    <w:lvl w:ilvl="3" w:tplc="4E5A6C90" w:tentative="1">
      <w:start w:val="1"/>
      <w:numFmt w:val="decimal"/>
      <w:lvlText w:val="%4."/>
      <w:lvlJc w:val="left"/>
      <w:pPr>
        <w:ind w:left="2105" w:hanging="420"/>
      </w:pPr>
    </w:lvl>
    <w:lvl w:ilvl="4" w:tplc="68B07FF0" w:tentative="1">
      <w:start w:val="1"/>
      <w:numFmt w:val="lowerLetter"/>
      <w:lvlText w:val="%5)"/>
      <w:lvlJc w:val="left"/>
      <w:pPr>
        <w:ind w:left="2525" w:hanging="420"/>
      </w:pPr>
    </w:lvl>
    <w:lvl w:ilvl="5" w:tplc="AAD2CEF2" w:tentative="1">
      <w:start w:val="1"/>
      <w:numFmt w:val="lowerRoman"/>
      <w:lvlText w:val="%6."/>
      <w:lvlJc w:val="right"/>
      <w:pPr>
        <w:ind w:left="2945" w:hanging="420"/>
      </w:pPr>
    </w:lvl>
    <w:lvl w:ilvl="6" w:tplc="9ECCAA6E" w:tentative="1">
      <w:start w:val="1"/>
      <w:numFmt w:val="decimal"/>
      <w:lvlText w:val="%7."/>
      <w:lvlJc w:val="left"/>
      <w:pPr>
        <w:ind w:left="3365" w:hanging="420"/>
      </w:pPr>
    </w:lvl>
    <w:lvl w:ilvl="7" w:tplc="C14AA75A" w:tentative="1">
      <w:start w:val="1"/>
      <w:numFmt w:val="lowerLetter"/>
      <w:lvlText w:val="%8)"/>
      <w:lvlJc w:val="left"/>
      <w:pPr>
        <w:ind w:left="3785" w:hanging="420"/>
      </w:pPr>
    </w:lvl>
    <w:lvl w:ilvl="8" w:tplc="DBE2F64C" w:tentative="1">
      <w:start w:val="1"/>
      <w:numFmt w:val="lowerRoman"/>
      <w:lvlText w:val="%9."/>
      <w:lvlJc w:val="right"/>
      <w:pPr>
        <w:ind w:left="4205" w:hanging="420"/>
      </w:pPr>
    </w:lvl>
  </w:abstractNum>
  <w:abstractNum w:abstractNumId="16">
    <w:nsid w:val="557C2AF5"/>
    <w:multiLevelType w:val="multilevel"/>
    <w:tmpl w:val="5AB4156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60B55DC2"/>
    <w:multiLevelType w:val="multilevel"/>
    <w:tmpl w:val="9DCC486E"/>
    <w:lvl w:ilvl="0">
      <w:start w:val="1"/>
      <w:numFmt w:val="upperLetter"/>
      <w:pStyle w:val="af0"/>
      <w:lvlText w:val="%1"/>
      <w:lvlJc w:val="left"/>
      <w:pPr>
        <w:tabs>
          <w:tab w:val="num" w:pos="0"/>
        </w:tabs>
        <w:ind w:left="0" w:hanging="425"/>
      </w:pPr>
      <w:rPr>
        <w:rFonts w:hint="eastAsia"/>
      </w:rPr>
    </w:lvl>
    <w:lvl w:ilvl="1">
      <w:start w:val="1"/>
      <w:numFmt w:val="decimal"/>
      <w:pStyle w:val="af1"/>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8">
    <w:nsid w:val="646260FA"/>
    <w:multiLevelType w:val="multilevel"/>
    <w:tmpl w:val="DFEAB574"/>
    <w:lvl w:ilvl="0">
      <w:start w:val="1"/>
      <w:numFmt w:val="decimal"/>
      <w:pStyle w:val="af2"/>
      <w:suff w:val="nothing"/>
      <w:lvlText w:val="表%1　"/>
      <w:lvlJc w:val="left"/>
      <w:pPr>
        <w:ind w:left="567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57D3FBC"/>
    <w:multiLevelType w:val="multilevel"/>
    <w:tmpl w:val="95FA0F16"/>
    <w:lvl w:ilvl="0">
      <w:start w:val="1"/>
      <w:numFmt w:val="upperLetter"/>
      <w:pStyle w:val="af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5"/>
      <w:suff w:val="nothing"/>
      <w:lvlText w:val="%1.%2.%3　"/>
      <w:lvlJc w:val="left"/>
      <w:pPr>
        <w:ind w:left="0" w:firstLine="0"/>
      </w:pPr>
      <w:rPr>
        <w:rFonts w:ascii="黑体" w:eastAsia="黑体" w:hAnsi="Times New Roman" w:hint="eastAsia"/>
        <w:b w:val="0"/>
        <w:i w:val="0"/>
        <w:sz w:val="21"/>
      </w:rPr>
    </w:lvl>
    <w:lvl w:ilvl="3">
      <w:start w:val="1"/>
      <w:numFmt w:val="decimal"/>
      <w:pStyle w:val="af6"/>
      <w:suff w:val="nothing"/>
      <w:lvlText w:val="%1.%2.%3.%4　"/>
      <w:lvlJc w:val="left"/>
      <w:pPr>
        <w:ind w:left="0" w:firstLine="0"/>
      </w:pPr>
      <w:rPr>
        <w:rFonts w:ascii="黑体" w:eastAsia="黑体" w:hAnsi="Times New Roman" w:hint="eastAsia"/>
        <w:b w:val="0"/>
        <w:i w:val="0"/>
        <w:sz w:val="21"/>
      </w:rPr>
    </w:lvl>
    <w:lvl w:ilvl="4">
      <w:start w:val="1"/>
      <w:numFmt w:val="decimal"/>
      <w:pStyle w:val="af7"/>
      <w:suff w:val="nothing"/>
      <w:lvlText w:val="%1.%2.%3.%4.%5　"/>
      <w:lvlJc w:val="left"/>
      <w:pPr>
        <w:ind w:left="0" w:firstLine="0"/>
      </w:pPr>
      <w:rPr>
        <w:rFonts w:ascii="黑体" w:eastAsia="黑体" w:hAnsi="Times New Roman" w:hint="eastAsia"/>
        <w:b w:val="0"/>
        <w:i w:val="0"/>
        <w:sz w:val="21"/>
      </w:rPr>
    </w:lvl>
    <w:lvl w:ilvl="5">
      <w:start w:val="1"/>
      <w:numFmt w:val="decimal"/>
      <w:pStyle w:val="af8"/>
      <w:suff w:val="nothing"/>
      <w:lvlText w:val="%1.%2.%3.%4.%5.%6　"/>
      <w:lvlJc w:val="left"/>
      <w:pPr>
        <w:ind w:left="0" w:firstLine="0"/>
      </w:pPr>
      <w:rPr>
        <w:rFonts w:ascii="黑体" w:eastAsia="黑体" w:hAnsi="Times New Roman" w:hint="eastAsia"/>
        <w:b w:val="0"/>
        <w:i w:val="0"/>
        <w:sz w:val="21"/>
      </w:rPr>
    </w:lvl>
    <w:lvl w:ilvl="6">
      <w:start w:val="1"/>
      <w:numFmt w:val="decimal"/>
      <w:pStyle w:val="af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6D6C07CD"/>
    <w:multiLevelType w:val="multilevel"/>
    <w:tmpl w:val="7A408B34"/>
    <w:lvl w:ilvl="0">
      <w:start w:val="1"/>
      <w:numFmt w:val="lowerLetter"/>
      <w:pStyle w:val="afa"/>
      <w:lvlText w:val="%1)"/>
      <w:lvlJc w:val="left"/>
      <w:pPr>
        <w:tabs>
          <w:tab w:val="num" w:pos="839"/>
        </w:tabs>
        <w:ind w:left="839" w:hanging="419"/>
      </w:pPr>
      <w:rPr>
        <w:rFonts w:ascii="宋体" w:eastAsia="宋体" w:hint="eastAsia"/>
        <w:b w:val="0"/>
        <w:i w:val="0"/>
        <w:sz w:val="21"/>
      </w:rPr>
    </w:lvl>
    <w:lvl w:ilvl="1">
      <w:start w:val="1"/>
      <w:numFmt w:val="decimal"/>
      <w:pStyle w:val="afb"/>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
  </w:num>
  <w:num w:numId="2">
    <w:abstractNumId w:val="21"/>
  </w:num>
  <w:num w:numId="3">
    <w:abstractNumId w:val="0"/>
  </w:num>
  <w:num w:numId="4">
    <w:abstractNumId w:val="8"/>
  </w:num>
  <w:num w:numId="5">
    <w:abstractNumId w:val="4"/>
  </w:num>
  <w:num w:numId="6">
    <w:abstractNumId w:val="14"/>
  </w:num>
  <w:num w:numId="7">
    <w:abstractNumId w:val="17"/>
  </w:num>
  <w:num w:numId="8">
    <w:abstractNumId w:val="7"/>
  </w:num>
  <w:num w:numId="9">
    <w:abstractNumId w:val="19"/>
  </w:num>
  <w:num w:numId="10">
    <w:abstractNumId w:val="20"/>
  </w:num>
  <w:num w:numId="11">
    <w:abstractNumId w:val="1"/>
  </w:num>
  <w:num w:numId="12">
    <w:abstractNumId w:val="12"/>
  </w:num>
  <w:num w:numId="13">
    <w:abstractNumId w:val="3"/>
  </w:num>
  <w:num w:numId="14">
    <w:abstractNumId w:val="18"/>
  </w:num>
  <w:num w:numId="15">
    <w:abstractNumId w:val="16"/>
  </w:num>
  <w:num w:numId="16">
    <w:abstractNumId w:val="13"/>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7"/>
    </w:lvlOverride>
    <w:lvlOverride w:ilvl="1">
      <w:startOverride w:val="4"/>
    </w:lvlOverride>
    <w:lvlOverride w:ilvl="2">
      <w:startOverride w:val="2"/>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num>
  <w:num w:numId="29">
    <w:abstractNumId w:val="18"/>
  </w:num>
  <w:num w:numId="30">
    <w:abstractNumId w:val="5"/>
  </w:num>
  <w:num w:numId="31">
    <w:abstractNumId w:val="13"/>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0"/>
  </w:num>
  <w:num w:numId="38">
    <w:abstractNumId w:val="9"/>
  </w:num>
  <w:num w:numId="39">
    <w:abstractNumId w:val="6"/>
  </w:num>
  <w:num w:numId="40">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mirrorMargins/>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07D5"/>
    <w:rsid w:val="0000185F"/>
    <w:rsid w:val="0000586F"/>
    <w:rsid w:val="0000779E"/>
    <w:rsid w:val="00010A0E"/>
    <w:rsid w:val="00013697"/>
    <w:rsid w:val="00013D86"/>
    <w:rsid w:val="00013E02"/>
    <w:rsid w:val="0002143C"/>
    <w:rsid w:val="00023B0D"/>
    <w:rsid w:val="00025A65"/>
    <w:rsid w:val="00026C31"/>
    <w:rsid w:val="00027268"/>
    <w:rsid w:val="00027280"/>
    <w:rsid w:val="000305A6"/>
    <w:rsid w:val="000320A7"/>
    <w:rsid w:val="000324DD"/>
    <w:rsid w:val="00034B03"/>
    <w:rsid w:val="00035925"/>
    <w:rsid w:val="000378ED"/>
    <w:rsid w:val="00041F80"/>
    <w:rsid w:val="00044B18"/>
    <w:rsid w:val="00050485"/>
    <w:rsid w:val="0005069D"/>
    <w:rsid w:val="00051B41"/>
    <w:rsid w:val="00061CDB"/>
    <w:rsid w:val="00067CDF"/>
    <w:rsid w:val="00074FBE"/>
    <w:rsid w:val="00083A09"/>
    <w:rsid w:val="0009005E"/>
    <w:rsid w:val="00092857"/>
    <w:rsid w:val="000A20A9"/>
    <w:rsid w:val="000A248C"/>
    <w:rsid w:val="000A48B1"/>
    <w:rsid w:val="000B03FA"/>
    <w:rsid w:val="000B3143"/>
    <w:rsid w:val="000B45D3"/>
    <w:rsid w:val="000C40AE"/>
    <w:rsid w:val="000C5834"/>
    <w:rsid w:val="000C6B05"/>
    <w:rsid w:val="000C6DD6"/>
    <w:rsid w:val="000C73D4"/>
    <w:rsid w:val="000C765F"/>
    <w:rsid w:val="000D3839"/>
    <w:rsid w:val="000D3AF4"/>
    <w:rsid w:val="000D3D4C"/>
    <w:rsid w:val="000D4F51"/>
    <w:rsid w:val="000D5273"/>
    <w:rsid w:val="000D718B"/>
    <w:rsid w:val="000E0C46"/>
    <w:rsid w:val="000E692F"/>
    <w:rsid w:val="000E7750"/>
    <w:rsid w:val="000F030C"/>
    <w:rsid w:val="000F129C"/>
    <w:rsid w:val="000F4498"/>
    <w:rsid w:val="000F75F1"/>
    <w:rsid w:val="00104E63"/>
    <w:rsid w:val="001056DE"/>
    <w:rsid w:val="001124C0"/>
    <w:rsid w:val="001222FA"/>
    <w:rsid w:val="0013175F"/>
    <w:rsid w:val="001414C5"/>
    <w:rsid w:val="001420BE"/>
    <w:rsid w:val="001512B4"/>
    <w:rsid w:val="00154427"/>
    <w:rsid w:val="001573CD"/>
    <w:rsid w:val="001620A5"/>
    <w:rsid w:val="00164E53"/>
    <w:rsid w:val="0016699D"/>
    <w:rsid w:val="00171930"/>
    <w:rsid w:val="00173A81"/>
    <w:rsid w:val="00175159"/>
    <w:rsid w:val="00176208"/>
    <w:rsid w:val="00176858"/>
    <w:rsid w:val="0018211B"/>
    <w:rsid w:val="00183DAE"/>
    <w:rsid w:val="001840D3"/>
    <w:rsid w:val="001900F8"/>
    <w:rsid w:val="00191258"/>
    <w:rsid w:val="00192680"/>
    <w:rsid w:val="00193037"/>
    <w:rsid w:val="00193A2C"/>
    <w:rsid w:val="001A288E"/>
    <w:rsid w:val="001A50F2"/>
    <w:rsid w:val="001A685D"/>
    <w:rsid w:val="001B0721"/>
    <w:rsid w:val="001B3F41"/>
    <w:rsid w:val="001B6DC2"/>
    <w:rsid w:val="001C133E"/>
    <w:rsid w:val="001C149C"/>
    <w:rsid w:val="001C21AC"/>
    <w:rsid w:val="001C47BA"/>
    <w:rsid w:val="001C59EA"/>
    <w:rsid w:val="001D0412"/>
    <w:rsid w:val="001D0D67"/>
    <w:rsid w:val="001D1A98"/>
    <w:rsid w:val="001D406C"/>
    <w:rsid w:val="001D41EE"/>
    <w:rsid w:val="001D533B"/>
    <w:rsid w:val="001E0380"/>
    <w:rsid w:val="001E13B1"/>
    <w:rsid w:val="001E36B8"/>
    <w:rsid w:val="001F3A19"/>
    <w:rsid w:val="001F4170"/>
    <w:rsid w:val="001F6AF7"/>
    <w:rsid w:val="00222B73"/>
    <w:rsid w:val="002241EB"/>
    <w:rsid w:val="00234467"/>
    <w:rsid w:val="00237D8D"/>
    <w:rsid w:val="00241DA2"/>
    <w:rsid w:val="00243622"/>
    <w:rsid w:val="00247FEE"/>
    <w:rsid w:val="00250E7D"/>
    <w:rsid w:val="00254C74"/>
    <w:rsid w:val="002565D5"/>
    <w:rsid w:val="002575EB"/>
    <w:rsid w:val="002622C0"/>
    <w:rsid w:val="002641A5"/>
    <w:rsid w:val="002651D5"/>
    <w:rsid w:val="00274625"/>
    <w:rsid w:val="002778AE"/>
    <w:rsid w:val="0028269A"/>
    <w:rsid w:val="00283590"/>
    <w:rsid w:val="00285B7E"/>
    <w:rsid w:val="00286973"/>
    <w:rsid w:val="002916BF"/>
    <w:rsid w:val="00291D39"/>
    <w:rsid w:val="00294E70"/>
    <w:rsid w:val="002978AF"/>
    <w:rsid w:val="002A1924"/>
    <w:rsid w:val="002A7420"/>
    <w:rsid w:val="002B0F12"/>
    <w:rsid w:val="002B1308"/>
    <w:rsid w:val="002B4554"/>
    <w:rsid w:val="002B4D2D"/>
    <w:rsid w:val="002B7494"/>
    <w:rsid w:val="002C4CDB"/>
    <w:rsid w:val="002C72D8"/>
    <w:rsid w:val="002D11FA"/>
    <w:rsid w:val="002E0DDF"/>
    <w:rsid w:val="002E2906"/>
    <w:rsid w:val="002E3C25"/>
    <w:rsid w:val="002E5635"/>
    <w:rsid w:val="002E64C3"/>
    <w:rsid w:val="002E6A2C"/>
    <w:rsid w:val="002F1D8C"/>
    <w:rsid w:val="002F21DA"/>
    <w:rsid w:val="002F4995"/>
    <w:rsid w:val="002F7371"/>
    <w:rsid w:val="00301F39"/>
    <w:rsid w:val="0030456B"/>
    <w:rsid w:val="003061D1"/>
    <w:rsid w:val="00317519"/>
    <w:rsid w:val="003206DE"/>
    <w:rsid w:val="00324583"/>
    <w:rsid w:val="00325926"/>
    <w:rsid w:val="003266A5"/>
    <w:rsid w:val="00327A8A"/>
    <w:rsid w:val="00335195"/>
    <w:rsid w:val="00335A62"/>
    <w:rsid w:val="00336610"/>
    <w:rsid w:val="00342F04"/>
    <w:rsid w:val="00343F73"/>
    <w:rsid w:val="00345060"/>
    <w:rsid w:val="00346AA7"/>
    <w:rsid w:val="00350EF7"/>
    <w:rsid w:val="00350FD4"/>
    <w:rsid w:val="0035323B"/>
    <w:rsid w:val="00353794"/>
    <w:rsid w:val="00353A8F"/>
    <w:rsid w:val="003542C1"/>
    <w:rsid w:val="00355FEA"/>
    <w:rsid w:val="00357EB3"/>
    <w:rsid w:val="003609D2"/>
    <w:rsid w:val="00363F22"/>
    <w:rsid w:val="00372082"/>
    <w:rsid w:val="00372CAB"/>
    <w:rsid w:val="00375564"/>
    <w:rsid w:val="0038275B"/>
    <w:rsid w:val="00383191"/>
    <w:rsid w:val="003838FC"/>
    <w:rsid w:val="00386DED"/>
    <w:rsid w:val="003912E7"/>
    <w:rsid w:val="00393947"/>
    <w:rsid w:val="00393AFA"/>
    <w:rsid w:val="00394BBA"/>
    <w:rsid w:val="003A019C"/>
    <w:rsid w:val="003A0387"/>
    <w:rsid w:val="003A2275"/>
    <w:rsid w:val="003A6A4F"/>
    <w:rsid w:val="003A7088"/>
    <w:rsid w:val="003B00DF"/>
    <w:rsid w:val="003B1275"/>
    <w:rsid w:val="003B1778"/>
    <w:rsid w:val="003B6EB4"/>
    <w:rsid w:val="003C11CB"/>
    <w:rsid w:val="003C2758"/>
    <w:rsid w:val="003C4CCE"/>
    <w:rsid w:val="003C75F3"/>
    <w:rsid w:val="003C78A3"/>
    <w:rsid w:val="003D0DEE"/>
    <w:rsid w:val="003D1E27"/>
    <w:rsid w:val="003D2B6D"/>
    <w:rsid w:val="003E1867"/>
    <w:rsid w:val="003E2EC1"/>
    <w:rsid w:val="003E4168"/>
    <w:rsid w:val="003E5729"/>
    <w:rsid w:val="003E6B7B"/>
    <w:rsid w:val="003F4EE0"/>
    <w:rsid w:val="00402153"/>
    <w:rsid w:val="00402DB3"/>
    <w:rsid w:val="00402FC1"/>
    <w:rsid w:val="00423178"/>
    <w:rsid w:val="00425082"/>
    <w:rsid w:val="00431DEB"/>
    <w:rsid w:val="004330D0"/>
    <w:rsid w:val="004365C2"/>
    <w:rsid w:val="004368D2"/>
    <w:rsid w:val="00437CBF"/>
    <w:rsid w:val="004406E4"/>
    <w:rsid w:val="00442201"/>
    <w:rsid w:val="004448A4"/>
    <w:rsid w:val="0044526C"/>
    <w:rsid w:val="004452C5"/>
    <w:rsid w:val="00446B29"/>
    <w:rsid w:val="0045297C"/>
    <w:rsid w:val="00453F9A"/>
    <w:rsid w:val="00457051"/>
    <w:rsid w:val="00457F37"/>
    <w:rsid w:val="004611C5"/>
    <w:rsid w:val="0046202C"/>
    <w:rsid w:val="004702F7"/>
    <w:rsid w:val="00471E91"/>
    <w:rsid w:val="004745BF"/>
    <w:rsid w:val="00474675"/>
    <w:rsid w:val="0047470C"/>
    <w:rsid w:val="0049692D"/>
    <w:rsid w:val="004A01C7"/>
    <w:rsid w:val="004A35F9"/>
    <w:rsid w:val="004B24C1"/>
    <w:rsid w:val="004B395D"/>
    <w:rsid w:val="004C292F"/>
    <w:rsid w:val="004C67D1"/>
    <w:rsid w:val="004D641F"/>
    <w:rsid w:val="004E74F2"/>
    <w:rsid w:val="004F4CC0"/>
    <w:rsid w:val="00503242"/>
    <w:rsid w:val="00503B38"/>
    <w:rsid w:val="00506D82"/>
    <w:rsid w:val="00510280"/>
    <w:rsid w:val="00513D73"/>
    <w:rsid w:val="00514A43"/>
    <w:rsid w:val="00515E9C"/>
    <w:rsid w:val="005174E5"/>
    <w:rsid w:val="005201C1"/>
    <w:rsid w:val="00522393"/>
    <w:rsid w:val="00522620"/>
    <w:rsid w:val="00525656"/>
    <w:rsid w:val="005259BC"/>
    <w:rsid w:val="00534C02"/>
    <w:rsid w:val="0054264B"/>
    <w:rsid w:val="00543786"/>
    <w:rsid w:val="00550AE4"/>
    <w:rsid w:val="005533D7"/>
    <w:rsid w:val="00553C06"/>
    <w:rsid w:val="005611B0"/>
    <w:rsid w:val="00564002"/>
    <w:rsid w:val="00564611"/>
    <w:rsid w:val="005703DE"/>
    <w:rsid w:val="00571C63"/>
    <w:rsid w:val="0057214A"/>
    <w:rsid w:val="0058464E"/>
    <w:rsid w:val="005865F7"/>
    <w:rsid w:val="00587B94"/>
    <w:rsid w:val="00592F12"/>
    <w:rsid w:val="00595FD2"/>
    <w:rsid w:val="005A01CB"/>
    <w:rsid w:val="005A58FF"/>
    <w:rsid w:val="005A5EAF"/>
    <w:rsid w:val="005A64C0"/>
    <w:rsid w:val="005A7010"/>
    <w:rsid w:val="005B3C11"/>
    <w:rsid w:val="005C07AB"/>
    <w:rsid w:val="005C1C28"/>
    <w:rsid w:val="005C60D8"/>
    <w:rsid w:val="005C6DB5"/>
    <w:rsid w:val="005D46EE"/>
    <w:rsid w:val="005D4753"/>
    <w:rsid w:val="005D62C9"/>
    <w:rsid w:val="005D6825"/>
    <w:rsid w:val="005E19E7"/>
    <w:rsid w:val="005E71D3"/>
    <w:rsid w:val="00610942"/>
    <w:rsid w:val="006132FF"/>
    <w:rsid w:val="0061716C"/>
    <w:rsid w:val="006178DB"/>
    <w:rsid w:val="006211F5"/>
    <w:rsid w:val="00621282"/>
    <w:rsid w:val="006243A1"/>
    <w:rsid w:val="00624F08"/>
    <w:rsid w:val="006305BF"/>
    <w:rsid w:val="00632D12"/>
    <w:rsid w:val="00632DA7"/>
    <w:rsid w:val="00632E56"/>
    <w:rsid w:val="00633D74"/>
    <w:rsid w:val="00635006"/>
    <w:rsid w:val="00635CBA"/>
    <w:rsid w:val="0064338B"/>
    <w:rsid w:val="00646542"/>
    <w:rsid w:val="006478E6"/>
    <w:rsid w:val="006504F4"/>
    <w:rsid w:val="00654BC9"/>
    <w:rsid w:val="006552FD"/>
    <w:rsid w:val="00663AF3"/>
    <w:rsid w:val="00666B6C"/>
    <w:rsid w:val="00671D67"/>
    <w:rsid w:val="00671F2C"/>
    <w:rsid w:val="0067274D"/>
    <w:rsid w:val="00681C3C"/>
    <w:rsid w:val="00682682"/>
    <w:rsid w:val="00682702"/>
    <w:rsid w:val="00686359"/>
    <w:rsid w:val="00686B4A"/>
    <w:rsid w:val="00691A54"/>
    <w:rsid w:val="00692368"/>
    <w:rsid w:val="006927A1"/>
    <w:rsid w:val="006A2EBC"/>
    <w:rsid w:val="006A2EE0"/>
    <w:rsid w:val="006A5EA0"/>
    <w:rsid w:val="006A783B"/>
    <w:rsid w:val="006A7B33"/>
    <w:rsid w:val="006B4E13"/>
    <w:rsid w:val="006B6D72"/>
    <w:rsid w:val="006B75DD"/>
    <w:rsid w:val="006C4CAE"/>
    <w:rsid w:val="006C67E0"/>
    <w:rsid w:val="006C772B"/>
    <w:rsid w:val="006C7ABA"/>
    <w:rsid w:val="006D03B1"/>
    <w:rsid w:val="006D0D60"/>
    <w:rsid w:val="006D1122"/>
    <w:rsid w:val="006D3C00"/>
    <w:rsid w:val="006D7BF3"/>
    <w:rsid w:val="006E2984"/>
    <w:rsid w:val="006E3675"/>
    <w:rsid w:val="006E4A7F"/>
    <w:rsid w:val="006F4EC0"/>
    <w:rsid w:val="0070050E"/>
    <w:rsid w:val="00700B49"/>
    <w:rsid w:val="00704DF6"/>
    <w:rsid w:val="0070651C"/>
    <w:rsid w:val="007077C1"/>
    <w:rsid w:val="00707EB0"/>
    <w:rsid w:val="007132A3"/>
    <w:rsid w:val="00716421"/>
    <w:rsid w:val="00716DE7"/>
    <w:rsid w:val="00724EFB"/>
    <w:rsid w:val="00725BC3"/>
    <w:rsid w:val="00740C8C"/>
    <w:rsid w:val="007419C3"/>
    <w:rsid w:val="0074285D"/>
    <w:rsid w:val="007467A7"/>
    <w:rsid w:val="007469DD"/>
    <w:rsid w:val="0074741B"/>
    <w:rsid w:val="0074759E"/>
    <w:rsid w:val="007478EA"/>
    <w:rsid w:val="007502E2"/>
    <w:rsid w:val="0075415C"/>
    <w:rsid w:val="0076101A"/>
    <w:rsid w:val="00761511"/>
    <w:rsid w:val="00763502"/>
    <w:rsid w:val="007636CC"/>
    <w:rsid w:val="00766611"/>
    <w:rsid w:val="00767CAD"/>
    <w:rsid w:val="00781E69"/>
    <w:rsid w:val="0078422A"/>
    <w:rsid w:val="00784B64"/>
    <w:rsid w:val="00785CD6"/>
    <w:rsid w:val="007913AB"/>
    <w:rsid w:val="007914F7"/>
    <w:rsid w:val="00792261"/>
    <w:rsid w:val="00795DD2"/>
    <w:rsid w:val="00797BD2"/>
    <w:rsid w:val="007A03A4"/>
    <w:rsid w:val="007A46B2"/>
    <w:rsid w:val="007A4FDF"/>
    <w:rsid w:val="007B1625"/>
    <w:rsid w:val="007B226C"/>
    <w:rsid w:val="007B706E"/>
    <w:rsid w:val="007B71EB"/>
    <w:rsid w:val="007C4173"/>
    <w:rsid w:val="007C460A"/>
    <w:rsid w:val="007C6205"/>
    <w:rsid w:val="007C686A"/>
    <w:rsid w:val="007C728E"/>
    <w:rsid w:val="007D0F2B"/>
    <w:rsid w:val="007D2C53"/>
    <w:rsid w:val="007D3D60"/>
    <w:rsid w:val="007E0D30"/>
    <w:rsid w:val="007E1980"/>
    <w:rsid w:val="007E4B76"/>
    <w:rsid w:val="007E5EA8"/>
    <w:rsid w:val="007F0CF1"/>
    <w:rsid w:val="007F10A8"/>
    <w:rsid w:val="007F12A5"/>
    <w:rsid w:val="007F44DB"/>
    <w:rsid w:val="007F4CF1"/>
    <w:rsid w:val="007F7357"/>
    <w:rsid w:val="007F758D"/>
    <w:rsid w:val="007F7D52"/>
    <w:rsid w:val="0080131A"/>
    <w:rsid w:val="0080654C"/>
    <w:rsid w:val="008071C6"/>
    <w:rsid w:val="00817A00"/>
    <w:rsid w:val="008275A5"/>
    <w:rsid w:val="00835DB3"/>
    <w:rsid w:val="0083617B"/>
    <w:rsid w:val="00836A54"/>
    <w:rsid w:val="008370B6"/>
    <w:rsid w:val="008371BD"/>
    <w:rsid w:val="00837CDC"/>
    <w:rsid w:val="008447DF"/>
    <w:rsid w:val="008504A8"/>
    <w:rsid w:val="0085282E"/>
    <w:rsid w:val="00866838"/>
    <w:rsid w:val="0087198C"/>
    <w:rsid w:val="00872C1F"/>
    <w:rsid w:val="00873A73"/>
    <w:rsid w:val="00873B42"/>
    <w:rsid w:val="008856D8"/>
    <w:rsid w:val="00892E82"/>
    <w:rsid w:val="008A2FDC"/>
    <w:rsid w:val="008A3ADE"/>
    <w:rsid w:val="008A6FC5"/>
    <w:rsid w:val="008B0947"/>
    <w:rsid w:val="008B47C2"/>
    <w:rsid w:val="008B6848"/>
    <w:rsid w:val="008C1B58"/>
    <w:rsid w:val="008C39AE"/>
    <w:rsid w:val="008C5013"/>
    <w:rsid w:val="008C590D"/>
    <w:rsid w:val="008D09E4"/>
    <w:rsid w:val="008D4EF2"/>
    <w:rsid w:val="008E031B"/>
    <w:rsid w:val="008E03C9"/>
    <w:rsid w:val="008E645E"/>
    <w:rsid w:val="008E7029"/>
    <w:rsid w:val="008E7EF6"/>
    <w:rsid w:val="008F1F98"/>
    <w:rsid w:val="008F3FD7"/>
    <w:rsid w:val="008F5F49"/>
    <w:rsid w:val="008F6758"/>
    <w:rsid w:val="009040DD"/>
    <w:rsid w:val="00905B47"/>
    <w:rsid w:val="0091331C"/>
    <w:rsid w:val="00914D54"/>
    <w:rsid w:val="00915F70"/>
    <w:rsid w:val="009245A7"/>
    <w:rsid w:val="009279DE"/>
    <w:rsid w:val="00930116"/>
    <w:rsid w:val="009401E5"/>
    <w:rsid w:val="00940C04"/>
    <w:rsid w:val="0094212C"/>
    <w:rsid w:val="009439C2"/>
    <w:rsid w:val="00944627"/>
    <w:rsid w:val="00947086"/>
    <w:rsid w:val="00951D7F"/>
    <w:rsid w:val="009529E2"/>
    <w:rsid w:val="00952AEE"/>
    <w:rsid w:val="00954689"/>
    <w:rsid w:val="009613E7"/>
    <w:rsid w:val="009617C9"/>
    <w:rsid w:val="00961C93"/>
    <w:rsid w:val="00965324"/>
    <w:rsid w:val="0097091E"/>
    <w:rsid w:val="00970D1E"/>
    <w:rsid w:val="00971BA0"/>
    <w:rsid w:val="009738B7"/>
    <w:rsid w:val="009760D3"/>
    <w:rsid w:val="00977132"/>
    <w:rsid w:val="00981A4B"/>
    <w:rsid w:val="00982501"/>
    <w:rsid w:val="00985EB3"/>
    <w:rsid w:val="009877D3"/>
    <w:rsid w:val="009907CF"/>
    <w:rsid w:val="00994E8F"/>
    <w:rsid w:val="009951DC"/>
    <w:rsid w:val="009959BB"/>
    <w:rsid w:val="00997158"/>
    <w:rsid w:val="009A3A7C"/>
    <w:rsid w:val="009B2ADB"/>
    <w:rsid w:val="009B3795"/>
    <w:rsid w:val="009B4A3D"/>
    <w:rsid w:val="009B587D"/>
    <w:rsid w:val="009B603A"/>
    <w:rsid w:val="009B6702"/>
    <w:rsid w:val="009C2D0E"/>
    <w:rsid w:val="009C3DAC"/>
    <w:rsid w:val="009C42E0"/>
    <w:rsid w:val="009D2E86"/>
    <w:rsid w:val="009D332A"/>
    <w:rsid w:val="009D5362"/>
    <w:rsid w:val="009E1415"/>
    <w:rsid w:val="009E236E"/>
    <w:rsid w:val="009E298E"/>
    <w:rsid w:val="009E6116"/>
    <w:rsid w:val="009E6852"/>
    <w:rsid w:val="009F2DAC"/>
    <w:rsid w:val="009F44B3"/>
    <w:rsid w:val="00A02E43"/>
    <w:rsid w:val="00A03212"/>
    <w:rsid w:val="00A05700"/>
    <w:rsid w:val="00A065F9"/>
    <w:rsid w:val="00A07F34"/>
    <w:rsid w:val="00A22154"/>
    <w:rsid w:val="00A23186"/>
    <w:rsid w:val="00A25955"/>
    <w:rsid w:val="00A25C38"/>
    <w:rsid w:val="00A35DF5"/>
    <w:rsid w:val="00A36BBE"/>
    <w:rsid w:val="00A403B0"/>
    <w:rsid w:val="00A4307A"/>
    <w:rsid w:val="00A47EBB"/>
    <w:rsid w:val="00A51CDD"/>
    <w:rsid w:val="00A5302E"/>
    <w:rsid w:val="00A53E33"/>
    <w:rsid w:val="00A5489A"/>
    <w:rsid w:val="00A60E7F"/>
    <w:rsid w:val="00A6730D"/>
    <w:rsid w:val="00A70888"/>
    <w:rsid w:val="00A71625"/>
    <w:rsid w:val="00A71B9B"/>
    <w:rsid w:val="00A751C7"/>
    <w:rsid w:val="00A81618"/>
    <w:rsid w:val="00A87844"/>
    <w:rsid w:val="00A931FF"/>
    <w:rsid w:val="00A96AA8"/>
    <w:rsid w:val="00A97B10"/>
    <w:rsid w:val="00AA038C"/>
    <w:rsid w:val="00AA48CB"/>
    <w:rsid w:val="00AA58E7"/>
    <w:rsid w:val="00AA7A09"/>
    <w:rsid w:val="00AB3B50"/>
    <w:rsid w:val="00AB5565"/>
    <w:rsid w:val="00AC0229"/>
    <w:rsid w:val="00AC05B1"/>
    <w:rsid w:val="00AD356C"/>
    <w:rsid w:val="00AD45D1"/>
    <w:rsid w:val="00AD6802"/>
    <w:rsid w:val="00AD6D98"/>
    <w:rsid w:val="00AE0B67"/>
    <w:rsid w:val="00AE2914"/>
    <w:rsid w:val="00AE4604"/>
    <w:rsid w:val="00AE6D15"/>
    <w:rsid w:val="00AF1BA2"/>
    <w:rsid w:val="00AF1CE7"/>
    <w:rsid w:val="00AF5CAE"/>
    <w:rsid w:val="00B04182"/>
    <w:rsid w:val="00B05FAD"/>
    <w:rsid w:val="00B07AE3"/>
    <w:rsid w:val="00B11430"/>
    <w:rsid w:val="00B14F93"/>
    <w:rsid w:val="00B20D1F"/>
    <w:rsid w:val="00B32A2E"/>
    <w:rsid w:val="00B353EB"/>
    <w:rsid w:val="00B41209"/>
    <w:rsid w:val="00B439C4"/>
    <w:rsid w:val="00B4535E"/>
    <w:rsid w:val="00B462E6"/>
    <w:rsid w:val="00B52A8C"/>
    <w:rsid w:val="00B52B49"/>
    <w:rsid w:val="00B62F32"/>
    <w:rsid w:val="00B636A8"/>
    <w:rsid w:val="00B665C6"/>
    <w:rsid w:val="00B73211"/>
    <w:rsid w:val="00B76EBD"/>
    <w:rsid w:val="00B77CD0"/>
    <w:rsid w:val="00B805AF"/>
    <w:rsid w:val="00B869EC"/>
    <w:rsid w:val="00B9397A"/>
    <w:rsid w:val="00B9633D"/>
    <w:rsid w:val="00BA2858"/>
    <w:rsid w:val="00BA2EBE"/>
    <w:rsid w:val="00BB0F28"/>
    <w:rsid w:val="00BB458A"/>
    <w:rsid w:val="00BC279D"/>
    <w:rsid w:val="00BC7E04"/>
    <w:rsid w:val="00BD00D3"/>
    <w:rsid w:val="00BD1659"/>
    <w:rsid w:val="00BD3AA9"/>
    <w:rsid w:val="00BD4A18"/>
    <w:rsid w:val="00BD6DB2"/>
    <w:rsid w:val="00BD7E3B"/>
    <w:rsid w:val="00BE08EB"/>
    <w:rsid w:val="00BE11CF"/>
    <w:rsid w:val="00BE1E39"/>
    <w:rsid w:val="00BE21AB"/>
    <w:rsid w:val="00BE5188"/>
    <w:rsid w:val="00BE55CB"/>
    <w:rsid w:val="00BF0525"/>
    <w:rsid w:val="00BF617A"/>
    <w:rsid w:val="00C0379D"/>
    <w:rsid w:val="00C03931"/>
    <w:rsid w:val="00C04921"/>
    <w:rsid w:val="00C05FE3"/>
    <w:rsid w:val="00C20D36"/>
    <w:rsid w:val="00C2136D"/>
    <w:rsid w:val="00C214EE"/>
    <w:rsid w:val="00C2314B"/>
    <w:rsid w:val="00C23E5E"/>
    <w:rsid w:val="00C24971"/>
    <w:rsid w:val="00C26BE5"/>
    <w:rsid w:val="00C26E4D"/>
    <w:rsid w:val="00C27909"/>
    <w:rsid w:val="00C27B03"/>
    <w:rsid w:val="00C27B56"/>
    <w:rsid w:val="00C314E1"/>
    <w:rsid w:val="00C31C93"/>
    <w:rsid w:val="00C34397"/>
    <w:rsid w:val="00C4095D"/>
    <w:rsid w:val="00C458B8"/>
    <w:rsid w:val="00C47E0E"/>
    <w:rsid w:val="00C5134E"/>
    <w:rsid w:val="00C53D8A"/>
    <w:rsid w:val="00C601D2"/>
    <w:rsid w:val="00C64F77"/>
    <w:rsid w:val="00C657AB"/>
    <w:rsid w:val="00C65BCC"/>
    <w:rsid w:val="00C66970"/>
    <w:rsid w:val="00C8691C"/>
    <w:rsid w:val="00C90F3A"/>
    <w:rsid w:val="00C91BA4"/>
    <w:rsid w:val="00CA0F16"/>
    <w:rsid w:val="00CA168A"/>
    <w:rsid w:val="00CA357E"/>
    <w:rsid w:val="00CA44F9"/>
    <w:rsid w:val="00CA4A69"/>
    <w:rsid w:val="00CA56D0"/>
    <w:rsid w:val="00CB0D8F"/>
    <w:rsid w:val="00CB489C"/>
    <w:rsid w:val="00CB50E9"/>
    <w:rsid w:val="00CC3E0C"/>
    <w:rsid w:val="00CC58D3"/>
    <w:rsid w:val="00CC784D"/>
    <w:rsid w:val="00CD5720"/>
    <w:rsid w:val="00CE13AA"/>
    <w:rsid w:val="00D009C8"/>
    <w:rsid w:val="00D01F1A"/>
    <w:rsid w:val="00D0337B"/>
    <w:rsid w:val="00D079B2"/>
    <w:rsid w:val="00D114E9"/>
    <w:rsid w:val="00D1187D"/>
    <w:rsid w:val="00D133A6"/>
    <w:rsid w:val="00D13BCE"/>
    <w:rsid w:val="00D149EF"/>
    <w:rsid w:val="00D151CF"/>
    <w:rsid w:val="00D21875"/>
    <w:rsid w:val="00D22937"/>
    <w:rsid w:val="00D429C6"/>
    <w:rsid w:val="00D47748"/>
    <w:rsid w:val="00D5116F"/>
    <w:rsid w:val="00D54CC3"/>
    <w:rsid w:val="00D556DD"/>
    <w:rsid w:val="00D567B0"/>
    <w:rsid w:val="00D5711D"/>
    <w:rsid w:val="00D6041A"/>
    <w:rsid w:val="00D633EB"/>
    <w:rsid w:val="00D80591"/>
    <w:rsid w:val="00D82FF7"/>
    <w:rsid w:val="00D847FE"/>
    <w:rsid w:val="00D964EA"/>
    <w:rsid w:val="00D966D0"/>
    <w:rsid w:val="00DA02AF"/>
    <w:rsid w:val="00DA0C59"/>
    <w:rsid w:val="00DA18FE"/>
    <w:rsid w:val="00DA3991"/>
    <w:rsid w:val="00DA7C87"/>
    <w:rsid w:val="00DB0AC2"/>
    <w:rsid w:val="00DB688B"/>
    <w:rsid w:val="00DB75D9"/>
    <w:rsid w:val="00DB7E6C"/>
    <w:rsid w:val="00DC131C"/>
    <w:rsid w:val="00DC69C7"/>
    <w:rsid w:val="00DD5A29"/>
    <w:rsid w:val="00DD5D9D"/>
    <w:rsid w:val="00DE132D"/>
    <w:rsid w:val="00DE35CB"/>
    <w:rsid w:val="00DE4E3F"/>
    <w:rsid w:val="00DF21E9"/>
    <w:rsid w:val="00E00F14"/>
    <w:rsid w:val="00E054CB"/>
    <w:rsid w:val="00E06386"/>
    <w:rsid w:val="00E0787A"/>
    <w:rsid w:val="00E12EF5"/>
    <w:rsid w:val="00E22962"/>
    <w:rsid w:val="00E24EB4"/>
    <w:rsid w:val="00E2630B"/>
    <w:rsid w:val="00E27EFB"/>
    <w:rsid w:val="00E314E3"/>
    <w:rsid w:val="00E320ED"/>
    <w:rsid w:val="00E33AFB"/>
    <w:rsid w:val="00E34218"/>
    <w:rsid w:val="00E40772"/>
    <w:rsid w:val="00E46282"/>
    <w:rsid w:val="00E506A2"/>
    <w:rsid w:val="00E5216E"/>
    <w:rsid w:val="00E545B5"/>
    <w:rsid w:val="00E80078"/>
    <w:rsid w:val="00E82344"/>
    <w:rsid w:val="00E84C82"/>
    <w:rsid w:val="00E84D64"/>
    <w:rsid w:val="00E87408"/>
    <w:rsid w:val="00E87808"/>
    <w:rsid w:val="00E914C4"/>
    <w:rsid w:val="00E934F5"/>
    <w:rsid w:val="00E96961"/>
    <w:rsid w:val="00EA0CAC"/>
    <w:rsid w:val="00EA4083"/>
    <w:rsid w:val="00EA72EC"/>
    <w:rsid w:val="00EB11CB"/>
    <w:rsid w:val="00EB275A"/>
    <w:rsid w:val="00EB786A"/>
    <w:rsid w:val="00EC0914"/>
    <w:rsid w:val="00EC0920"/>
    <w:rsid w:val="00EC1578"/>
    <w:rsid w:val="00EC1C72"/>
    <w:rsid w:val="00EC3CC9"/>
    <w:rsid w:val="00EC5A41"/>
    <w:rsid w:val="00EC680A"/>
    <w:rsid w:val="00ED01F2"/>
    <w:rsid w:val="00EE2BED"/>
    <w:rsid w:val="00EE374B"/>
    <w:rsid w:val="00EE7B35"/>
    <w:rsid w:val="00EF61AD"/>
    <w:rsid w:val="00EF7E96"/>
    <w:rsid w:val="00F02EF1"/>
    <w:rsid w:val="00F055D7"/>
    <w:rsid w:val="00F11BB5"/>
    <w:rsid w:val="00F1417B"/>
    <w:rsid w:val="00F2675F"/>
    <w:rsid w:val="00F3163F"/>
    <w:rsid w:val="00F34B99"/>
    <w:rsid w:val="00F35EBE"/>
    <w:rsid w:val="00F47B13"/>
    <w:rsid w:val="00F519F3"/>
    <w:rsid w:val="00F52DAB"/>
    <w:rsid w:val="00F543F0"/>
    <w:rsid w:val="00F56A96"/>
    <w:rsid w:val="00F67824"/>
    <w:rsid w:val="00F70FB6"/>
    <w:rsid w:val="00F74EBF"/>
    <w:rsid w:val="00F81D29"/>
    <w:rsid w:val="00F82FA7"/>
    <w:rsid w:val="00F91C4D"/>
    <w:rsid w:val="00F92FD9"/>
    <w:rsid w:val="00F97F8E"/>
    <w:rsid w:val="00FA2A9D"/>
    <w:rsid w:val="00FA6684"/>
    <w:rsid w:val="00FA731E"/>
    <w:rsid w:val="00FB2B38"/>
    <w:rsid w:val="00FB4014"/>
    <w:rsid w:val="00FB65D7"/>
    <w:rsid w:val="00FC6358"/>
    <w:rsid w:val="00FD0706"/>
    <w:rsid w:val="00FD320D"/>
    <w:rsid w:val="00FE23DE"/>
    <w:rsid w:val="00FE4E3F"/>
    <w:rsid w:val="00FF6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rules v:ext="edit">
        <o:r id="V:Rule1" type="arc" idref="#_x0000_s1091"/>
        <o:r id="V:Rule11" type="connector" idref="#_x0000_s1098"/>
        <o:r id="V:Rule12" type="connector" idref="#_x0000_s1099"/>
        <o:r id="V:Rule13" type="connector" idref="#_x0000_s1092"/>
        <o:r id="V:Rule14" type="connector" idref="#_x0000_s1095"/>
        <o:r id="V:Rule15" type="connector" idref="#_x0000_s1093"/>
        <o:r id="V:Rule16" type="connector" idref="#_x0000_s1097"/>
        <o:r id="V:Rule17" type="connector" idref="#_x0000_s1096"/>
        <o:r id="V:Rule18" type="connector" idref="#_x0000_s1100"/>
        <o:r id="V:Rule19"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c">
    <w:name w:val="Normal"/>
    <w:qFormat/>
    <w:rsid w:val="00035925"/>
    <w:pPr>
      <w:widowControl w:val="0"/>
      <w:jc w:val="both"/>
    </w:pPr>
    <w:rPr>
      <w:kern w:val="2"/>
      <w:sz w:val="21"/>
      <w:szCs w:val="24"/>
    </w:rPr>
  </w:style>
  <w:style w:type="character" w:default="1" w:styleId="afd">
    <w:name w:val="Default Paragraph Font"/>
    <w:uiPriority w:val="1"/>
    <w:semiHidden/>
    <w:unhideWhenUsed/>
  </w:style>
  <w:style w:type="table" w:default="1" w:styleId="afe">
    <w:name w:val="Normal Table"/>
    <w:uiPriority w:val="99"/>
    <w:semiHidden/>
    <w:unhideWhenUsed/>
    <w:qFormat/>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customStyle="1" w:styleId="aff0">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0"/>
    <w:rsid w:val="00035925"/>
    <w:rPr>
      <w:rFonts w:ascii="宋体"/>
      <w:noProof/>
      <w:sz w:val="21"/>
      <w:lang w:val="en-US" w:eastAsia="zh-CN" w:bidi="ar-SA"/>
    </w:rPr>
  </w:style>
  <w:style w:type="paragraph" w:customStyle="1" w:styleId="a2">
    <w:name w:val="一级条标题"/>
    <w:next w:val="aff0"/>
    <w:link w:val="Char0"/>
    <w:rsid w:val="001C149C"/>
    <w:pPr>
      <w:numPr>
        <w:ilvl w:val="1"/>
        <w:numId w:val="17"/>
      </w:numPr>
      <w:spacing w:beforeLines="50" w:afterLines="50"/>
      <w:outlineLvl w:val="2"/>
    </w:pPr>
    <w:rPr>
      <w:rFonts w:ascii="黑体" w:eastAsia="黑体"/>
      <w:sz w:val="21"/>
      <w:szCs w:val="21"/>
    </w:rPr>
  </w:style>
  <w:style w:type="paragraph" w:customStyle="1" w:styleId="aff1">
    <w:name w:val="标准书脚_奇数页"/>
    <w:rsid w:val="000A48B1"/>
    <w:pPr>
      <w:spacing w:before="120"/>
      <w:ind w:right="198"/>
      <w:jc w:val="right"/>
    </w:pPr>
    <w:rPr>
      <w:rFonts w:ascii="宋体"/>
      <w:sz w:val="18"/>
      <w:szCs w:val="18"/>
    </w:rPr>
  </w:style>
  <w:style w:type="paragraph" w:customStyle="1" w:styleId="aff2">
    <w:name w:val="标准书眉_奇数页"/>
    <w:next w:val="afc"/>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0"/>
    <w:link w:val="Char1"/>
    <w:rsid w:val="001C149C"/>
    <w:pPr>
      <w:numPr>
        <w:numId w:val="17"/>
      </w:numPr>
      <w:spacing w:beforeLines="100" w:afterLines="100"/>
      <w:ind w:left="0"/>
      <w:jc w:val="both"/>
      <w:outlineLvl w:val="1"/>
    </w:pPr>
    <w:rPr>
      <w:rFonts w:ascii="黑体" w:eastAsia="黑体"/>
      <w:sz w:val="21"/>
    </w:rPr>
  </w:style>
  <w:style w:type="paragraph" w:customStyle="1" w:styleId="a3">
    <w:name w:val="二级条标题"/>
    <w:basedOn w:val="a2"/>
    <w:next w:val="aff0"/>
    <w:link w:val="Char2"/>
    <w:rsid w:val="001C149C"/>
    <w:pPr>
      <w:numPr>
        <w:ilvl w:val="2"/>
      </w:numPr>
      <w:spacing w:before="50" w:after="50"/>
      <w:ind w:left="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9">
    <w:name w:val="列项——（一级）"/>
    <w:rsid w:val="00BE55CB"/>
    <w:pPr>
      <w:widowControl w:val="0"/>
      <w:numPr>
        <w:numId w:val="4"/>
      </w:numPr>
      <w:jc w:val="both"/>
    </w:pPr>
    <w:rPr>
      <w:rFonts w:ascii="宋体"/>
      <w:sz w:val="21"/>
    </w:rPr>
  </w:style>
  <w:style w:type="paragraph" w:customStyle="1" w:styleId="aa">
    <w:name w:val="列项●（二级）"/>
    <w:rsid w:val="00BE55CB"/>
    <w:pPr>
      <w:numPr>
        <w:ilvl w:val="1"/>
        <w:numId w:val="4"/>
      </w:numPr>
      <w:tabs>
        <w:tab w:val="left" w:pos="840"/>
      </w:tabs>
      <w:jc w:val="both"/>
    </w:pPr>
    <w:rPr>
      <w:rFonts w:ascii="宋体"/>
      <w:sz w:val="21"/>
    </w:rPr>
  </w:style>
  <w:style w:type="paragraph" w:customStyle="1" w:styleId="aff3">
    <w:name w:val="目次、标准名称标题"/>
    <w:basedOn w:val="afc"/>
    <w:next w:val="aff0"/>
    <w:link w:val="Char3"/>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0"/>
    <w:rsid w:val="001C149C"/>
    <w:pPr>
      <w:numPr>
        <w:ilvl w:val="3"/>
      </w:numPr>
      <w:outlineLvl w:val="4"/>
    </w:pPr>
  </w:style>
  <w:style w:type="paragraph" w:customStyle="1" w:styleId="aff4">
    <w:name w:val="示例"/>
    <w:next w:val="aff5"/>
    <w:rsid w:val="005A5EAF"/>
    <w:pPr>
      <w:widowControl w:val="0"/>
      <w:ind w:firstLine="363"/>
      <w:jc w:val="both"/>
    </w:pPr>
    <w:rPr>
      <w:rFonts w:ascii="宋体"/>
      <w:sz w:val="18"/>
      <w:szCs w:val="18"/>
    </w:rPr>
  </w:style>
  <w:style w:type="paragraph" w:customStyle="1" w:styleId="ae">
    <w:name w:val="数字编号列项（二级）"/>
    <w:rsid w:val="003E5729"/>
    <w:pPr>
      <w:numPr>
        <w:ilvl w:val="1"/>
        <w:numId w:val="16"/>
      </w:numPr>
      <w:jc w:val="both"/>
    </w:pPr>
    <w:rPr>
      <w:rFonts w:ascii="宋体"/>
      <w:sz w:val="21"/>
    </w:rPr>
  </w:style>
  <w:style w:type="paragraph" w:customStyle="1" w:styleId="a5">
    <w:name w:val="四级条标题"/>
    <w:basedOn w:val="a4"/>
    <w:next w:val="aff0"/>
    <w:rsid w:val="001C149C"/>
    <w:pPr>
      <w:numPr>
        <w:ilvl w:val="4"/>
      </w:numPr>
      <w:outlineLvl w:val="5"/>
    </w:pPr>
  </w:style>
  <w:style w:type="paragraph" w:customStyle="1" w:styleId="a6">
    <w:name w:val="五级条标题"/>
    <w:basedOn w:val="a5"/>
    <w:next w:val="aff0"/>
    <w:rsid w:val="001C149C"/>
    <w:pPr>
      <w:numPr>
        <w:ilvl w:val="5"/>
      </w:numPr>
      <w:outlineLvl w:val="6"/>
    </w:pPr>
  </w:style>
  <w:style w:type="paragraph" w:styleId="aff6">
    <w:name w:val="footer"/>
    <w:basedOn w:val="afc"/>
    <w:rsid w:val="00294E70"/>
    <w:pPr>
      <w:snapToGrid w:val="0"/>
      <w:ind w:rightChars="100" w:right="210"/>
      <w:jc w:val="right"/>
    </w:pPr>
    <w:rPr>
      <w:sz w:val="18"/>
      <w:szCs w:val="18"/>
    </w:rPr>
  </w:style>
  <w:style w:type="paragraph" w:styleId="aff7">
    <w:name w:val="header"/>
    <w:basedOn w:val="afc"/>
    <w:rsid w:val="00930116"/>
    <w:pPr>
      <w:snapToGrid w:val="0"/>
      <w:jc w:val="left"/>
    </w:pPr>
    <w:rPr>
      <w:sz w:val="18"/>
      <w:szCs w:val="18"/>
    </w:rPr>
  </w:style>
  <w:style w:type="paragraph" w:customStyle="1" w:styleId="aff8">
    <w:name w:val="注："/>
    <w:next w:val="aff0"/>
    <w:rsid w:val="000D718B"/>
    <w:pPr>
      <w:widowControl w:val="0"/>
      <w:autoSpaceDE w:val="0"/>
      <w:autoSpaceDN w:val="0"/>
      <w:ind w:left="726" w:hanging="363"/>
      <w:jc w:val="both"/>
    </w:pPr>
    <w:rPr>
      <w:rFonts w:ascii="宋体"/>
      <w:sz w:val="18"/>
      <w:szCs w:val="18"/>
    </w:rPr>
  </w:style>
  <w:style w:type="paragraph" w:customStyle="1" w:styleId="aff9">
    <w:name w:val="注×："/>
    <w:rsid w:val="000D718B"/>
    <w:pPr>
      <w:widowControl w:val="0"/>
      <w:autoSpaceDE w:val="0"/>
      <w:autoSpaceDN w:val="0"/>
      <w:ind w:left="811" w:hanging="448"/>
      <w:jc w:val="both"/>
    </w:pPr>
    <w:rPr>
      <w:rFonts w:ascii="宋体"/>
      <w:sz w:val="18"/>
      <w:szCs w:val="18"/>
    </w:rPr>
  </w:style>
  <w:style w:type="paragraph" w:customStyle="1" w:styleId="ad">
    <w:name w:val="字母编号列项（一级）"/>
    <w:rsid w:val="003E5729"/>
    <w:pPr>
      <w:numPr>
        <w:numId w:val="16"/>
      </w:numPr>
      <w:jc w:val="both"/>
    </w:pPr>
    <w:rPr>
      <w:rFonts w:ascii="宋体"/>
      <w:sz w:val="21"/>
    </w:rPr>
  </w:style>
  <w:style w:type="paragraph" w:customStyle="1" w:styleId="ab">
    <w:name w:val="列项◆（三级）"/>
    <w:basedOn w:val="afc"/>
    <w:rsid w:val="00BE55CB"/>
    <w:pPr>
      <w:numPr>
        <w:ilvl w:val="2"/>
        <w:numId w:val="4"/>
      </w:numPr>
    </w:pPr>
    <w:rPr>
      <w:rFonts w:ascii="宋体"/>
      <w:szCs w:val="21"/>
    </w:rPr>
  </w:style>
  <w:style w:type="paragraph" w:customStyle="1" w:styleId="af">
    <w:name w:val="编号列项（三级）"/>
    <w:rsid w:val="003E5729"/>
    <w:pPr>
      <w:numPr>
        <w:ilvl w:val="2"/>
        <w:numId w:val="16"/>
      </w:numPr>
    </w:pPr>
    <w:rPr>
      <w:rFonts w:ascii="宋体"/>
      <w:sz w:val="21"/>
    </w:rPr>
  </w:style>
  <w:style w:type="paragraph" w:customStyle="1" w:styleId="affa">
    <w:name w:val="示例×："/>
    <w:basedOn w:val="a1"/>
    <w:qFormat/>
    <w:rsid w:val="007E1980"/>
    <w:pPr>
      <w:numPr>
        <w:numId w:val="0"/>
      </w:numPr>
      <w:spacing w:beforeLines="0" w:afterLines="0"/>
      <w:ind w:firstLine="363"/>
      <w:outlineLvl w:val="9"/>
    </w:pPr>
    <w:rPr>
      <w:rFonts w:ascii="宋体" w:eastAsia="宋体"/>
      <w:sz w:val="18"/>
      <w:szCs w:val="18"/>
    </w:rPr>
  </w:style>
  <w:style w:type="paragraph" w:customStyle="1" w:styleId="affb">
    <w:name w:val="二级无"/>
    <w:basedOn w:val="a3"/>
    <w:rsid w:val="001C149C"/>
    <w:pPr>
      <w:spacing w:beforeLines="0" w:afterLines="0"/>
    </w:pPr>
    <w:rPr>
      <w:rFonts w:ascii="宋体" w:eastAsia="宋体"/>
    </w:rPr>
  </w:style>
  <w:style w:type="paragraph" w:customStyle="1" w:styleId="affc">
    <w:name w:val="注：（正文）"/>
    <w:basedOn w:val="aff8"/>
    <w:next w:val="aff0"/>
    <w:rsid w:val="000D718B"/>
  </w:style>
  <w:style w:type="paragraph" w:customStyle="1" w:styleId="a0">
    <w:name w:val="注×：（正文）"/>
    <w:rsid w:val="000D718B"/>
    <w:pPr>
      <w:numPr>
        <w:numId w:val="5"/>
      </w:numPr>
      <w:jc w:val="both"/>
    </w:pPr>
    <w:rPr>
      <w:rFonts w:ascii="宋体"/>
      <w:sz w:val="18"/>
      <w:szCs w:val="18"/>
    </w:rPr>
  </w:style>
  <w:style w:type="paragraph" w:customStyle="1" w:styleId="affd">
    <w:name w:val="标准标志"/>
    <w:next w:val="afc"/>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e">
    <w:name w:val="标准称谓"/>
    <w:next w:val="afc"/>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
    <w:name w:val="标准书脚_偶数页"/>
    <w:rsid w:val="000A48B1"/>
    <w:pPr>
      <w:spacing w:before="120"/>
      <w:ind w:left="221"/>
    </w:pPr>
    <w:rPr>
      <w:rFonts w:ascii="宋体"/>
      <w:sz w:val="18"/>
      <w:szCs w:val="18"/>
    </w:rPr>
  </w:style>
  <w:style w:type="paragraph" w:customStyle="1" w:styleId="afff0">
    <w:name w:val="标准书眉_偶数页"/>
    <w:basedOn w:val="aff2"/>
    <w:next w:val="afc"/>
    <w:rsid w:val="0074741B"/>
    <w:pPr>
      <w:jc w:val="left"/>
    </w:pPr>
  </w:style>
  <w:style w:type="paragraph" w:customStyle="1" w:styleId="afff1">
    <w:name w:val="标准书眉一"/>
    <w:rsid w:val="00083A09"/>
    <w:pPr>
      <w:jc w:val="both"/>
    </w:pPr>
  </w:style>
  <w:style w:type="paragraph" w:customStyle="1" w:styleId="afff2">
    <w:name w:val="参考文献"/>
    <w:basedOn w:val="afc"/>
    <w:next w:val="aff0"/>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3">
    <w:name w:val="参考文献、索引标题"/>
    <w:basedOn w:val="afc"/>
    <w:next w:val="aff0"/>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4">
    <w:name w:val="Hyperlink"/>
    <w:rsid w:val="00083A09"/>
    <w:rPr>
      <w:noProof/>
      <w:color w:val="0000FF"/>
      <w:spacing w:val="0"/>
      <w:w w:val="100"/>
      <w:szCs w:val="21"/>
      <w:u w:val="single"/>
    </w:rPr>
  </w:style>
  <w:style w:type="character" w:customStyle="1" w:styleId="afff5">
    <w:name w:val="发布"/>
    <w:rsid w:val="00C2314B"/>
    <w:rPr>
      <w:rFonts w:ascii="黑体" w:eastAsia="黑体"/>
      <w:spacing w:val="85"/>
      <w:w w:val="100"/>
      <w:position w:val="3"/>
      <w:sz w:val="28"/>
      <w:szCs w:val="28"/>
    </w:rPr>
  </w:style>
  <w:style w:type="paragraph" w:customStyle="1" w:styleId="afff6">
    <w:name w:val="发布部门"/>
    <w:next w:val="aff0"/>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7">
    <w:name w:val="发布日期"/>
    <w:rsid w:val="00EC3CC9"/>
    <w:pPr>
      <w:framePr w:w="3997" w:h="471" w:hRule="exact" w:vSpace="181" w:wrap="around" w:hAnchor="page" w:x="7089" w:y="14097" w:anchorLock="1"/>
    </w:pPr>
    <w:rPr>
      <w:rFonts w:eastAsia="黑体"/>
      <w:sz w:val="28"/>
    </w:rPr>
  </w:style>
  <w:style w:type="paragraph" w:customStyle="1" w:styleId="afff8">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9">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a">
    <w:name w:val="封面标准英文名称"/>
    <w:basedOn w:val="afff9"/>
    <w:rsid w:val="001C21AC"/>
    <w:pPr>
      <w:framePr w:wrap="around"/>
      <w:spacing w:before="370" w:line="400" w:lineRule="exact"/>
    </w:pPr>
    <w:rPr>
      <w:rFonts w:ascii="Times New Roman"/>
      <w:sz w:val="28"/>
      <w:szCs w:val="28"/>
    </w:rPr>
  </w:style>
  <w:style w:type="paragraph" w:customStyle="1" w:styleId="afffb">
    <w:name w:val="封面一致性程度标识"/>
    <w:basedOn w:val="afffa"/>
    <w:rsid w:val="00083A09"/>
    <w:pPr>
      <w:framePr w:wrap="around"/>
      <w:spacing w:before="440"/>
    </w:pPr>
    <w:rPr>
      <w:rFonts w:ascii="宋体" w:eastAsia="宋体"/>
    </w:rPr>
  </w:style>
  <w:style w:type="paragraph" w:customStyle="1" w:styleId="afffc">
    <w:name w:val="封面标准文稿类别"/>
    <w:basedOn w:val="afffb"/>
    <w:rsid w:val="0054264B"/>
    <w:pPr>
      <w:framePr w:wrap="around"/>
      <w:spacing w:after="160" w:line="240" w:lineRule="auto"/>
    </w:pPr>
    <w:rPr>
      <w:sz w:val="24"/>
    </w:rPr>
  </w:style>
  <w:style w:type="paragraph" w:customStyle="1" w:styleId="afffd">
    <w:name w:val="封面标准文稿编辑信息"/>
    <w:basedOn w:val="afffc"/>
    <w:rsid w:val="00083A09"/>
    <w:pPr>
      <w:framePr w:wrap="around"/>
      <w:spacing w:before="180" w:line="180" w:lineRule="exact"/>
    </w:pPr>
    <w:rPr>
      <w:sz w:val="21"/>
    </w:rPr>
  </w:style>
  <w:style w:type="paragraph" w:customStyle="1" w:styleId="afffe">
    <w:name w:val="封面正文"/>
    <w:rsid w:val="00083A09"/>
    <w:pPr>
      <w:jc w:val="both"/>
    </w:pPr>
  </w:style>
  <w:style w:type="paragraph" w:customStyle="1" w:styleId="af3">
    <w:name w:val="附录标识"/>
    <w:basedOn w:val="afc"/>
    <w:next w:val="aff0"/>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
    <w:name w:val="附录标题"/>
    <w:basedOn w:val="aff0"/>
    <w:next w:val="aff0"/>
    <w:rsid w:val="00083A09"/>
    <w:pPr>
      <w:ind w:firstLineChars="0" w:firstLine="0"/>
      <w:jc w:val="center"/>
    </w:pPr>
    <w:rPr>
      <w:rFonts w:ascii="黑体" w:eastAsia="黑体"/>
    </w:rPr>
  </w:style>
  <w:style w:type="paragraph" w:customStyle="1" w:styleId="af0">
    <w:name w:val="附录表标号"/>
    <w:basedOn w:val="afc"/>
    <w:next w:val="aff0"/>
    <w:rsid w:val="00083A09"/>
    <w:pPr>
      <w:numPr>
        <w:numId w:val="7"/>
      </w:numPr>
      <w:tabs>
        <w:tab w:val="clear" w:pos="0"/>
      </w:tabs>
      <w:spacing w:line="14" w:lineRule="exact"/>
      <w:ind w:left="811" w:hanging="448"/>
      <w:jc w:val="center"/>
      <w:outlineLvl w:val="0"/>
    </w:pPr>
    <w:rPr>
      <w:color w:val="FFFFFF"/>
    </w:rPr>
  </w:style>
  <w:style w:type="paragraph" w:customStyle="1" w:styleId="af1">
    <w:name w:val="附录表标题"/>
    <w:basedOn w:val="afc"/>
    <w:next w:val="aff0"/>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6">
    <w:name w:val="附录二级条标题"/>
    <w:basedOn w:val="afc"/>
    <w:next w:val="aff0"/>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0">
    <w:name w:val="附录二级无"/>
    <w:basedOn w:val="af6"/>
    <w:rsid w:val="00BF617A"/>
    <w:pPr>
      <w:tabs>
        <w:tab w:val="clear" w:pos="360"/>
      </w:tabs>
      <w:spacing w:beforeLines="0" w:afterLines="0"/>
    </w:pPr>
    <w:rPr>
      <w:rFonts w:ascii="宋体" w:eastAsia="宋体"/>
      <w:szCs w:val="21"/>
    </w:rPr>
  </w:style>
  <w:style w:type="paragraph" w:customStyle="1" w:styleId="affff1">
    <w:name w:val="附录公式"/>
    <w:basedOn w:val="aff0"/>
    <w:next w:val="aff0"/>
    <w:link w:val="Char4"/>
    <w:qFormat/>
    <w:rsid w:val="00083A09"/>
  </w:style>
  <w:style w:type="character" w:customStyle="1" w:styleId="Char4">
    <w:name w:val="附录公式 Char"/>
    <w:basedOn w:val="Char"/>
    <w:link w:val="affff1"/>
    <w:rsid w:val="00083A09"/>
  </w:style>
  <w:style w:type="paragraph" w:customStyle="1" w:styleId="affff2">
    <w:name w:val="附录公式编号制表符"/>
    <w:basedOn w:val="afc"/>
    <w:next w:val="aff0"/>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7">
    <w:name w:val="附录三级条标题"/>
    <w:basedOn w:val="af6"/>
    <w:next w:val="aff0"/>
    <w:rsid w:val="00083A09"/>
    <w:pPr>
      <w:numPr>
        <w:ilvl w:val="4"/>
      </w:numPr>
      <w:tabs>
        <w:tab w:val="num" w:pos="360"/>
      </w:tabs>
      <w:outlineLvl w:val="4"/>
    </w:pPr>
  </w:style>
  <w:style w:type="paragraph" w:customStyle="1" w:styleId="affff3">
    <w:name w:val="附录三级无"/>
    <w:basedOn w:val="af7"/>
    <w:rsid w:val="00BF617A"/>
    <w:pPr>
      <w:tabs>
        <w:tab w:val="clear" w:pos="360"/>
      </w:tabs>
      <w:spacing w:beforeLines="0" w:afterLines="0"/>
    </w:pPr>
    <w:rPr>
      <w:rFonts w:ascii="宋体" w:eastAsia="宋体"/>
      <w:szCs w:val="21"/>
    </w:rPr>
  </w:style>
  <w:style w:type="paragraph" w:customStyle="1" w:styleId="afb">
    <w:name w:val="附录数字编号列项（二级）"/>
    <w:qFormat/>
    <w:rsid w:val="00A751C7"/>
    <w:pPr>
      <w:numPr>
        <w:ilvl w:val="1"/>
        <w:numId w:val="10"/>
      </w:numPr>
    </w:pPr>
    <w:rPr>
      <w:rFonts w:ascii="宋体"/>
      <w:sz w:val="21"/>
    </w:rPr>
  </w:style>
  <w:style w:type="paragraph" w:customStyle="1" w:styleId="af8">
    <w:name w:val="附录四级条标题"/>
    <w:basedOn w:val="af7"/>
    <w:next w:val="aff0"/>
    <w:rsid w:val="00083A09"/>
    <w:pPr>
      <w:numPr>
        <w:ilvl w:val="5"/>
      </w:numPr>
      <w:tabs>
        <w:tab w:val="num" w:pos="360"/>
      </w:tabs>
      <w:outlineLvl w:val="5"/>
    </w:pPr>
  </w:style>
  <w:style w:type="paragraph" w:customStyle="1" w:styleId="affff4">
    <w:name w:val="附录四级无"/>
    <w:basedOn w:val="af8"/>
    <w:rsid w:val="00BF617A"/>
    <w:pPr>
      <w:tabs>
        <w:tab w:val="clear" w:pos="360"/>
      </w:tabs>
      <w:spacing w:beforeLines="0" w:afterLines="0"/>
    </w:pPr>
    <w:rPr>
      <w:rFonts w:ascii="宋体" w:eastAsia="宋体"/>
      <w:szCs w:val="21"/>
    </w:rPr>
  </w:style>
  <w:style w:type="paragraph" w:customStyle="1" w:styleId="a7">
    <w:name w:val="附录图标号"/>
    <w:basedOn w:val="afc"/>
    <w:rsid w:val="00083A09"/>
    <w:pPr>
      <w:keepNext/>
      <w:pageBreakBefore/>
      <w:widowControl/>
      <w:numPr>
        <w:numId w:val="8"/>
      </w:numPr>
      <w:spacing w:line="14" w:lineRule="exact"/>
      <w:ind w:left="0" w:firstLine="363"/>
      <w:jc w:val="center"/>
      <w:outlineLvl w:val="0"/>
    </w:pPr>
    <w:rPr>
      <w:color w:val="FFFFFF"/>
    </w:rPr>
  </w:style>
  <w:style w:type="paragraph" w:customStyle="1" w:styleId="a8">
    <w:name w:val="附录图标题"/>
    <w:basedOn w:val="afc"/>
    <w:next w:val="aff0"/>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9">
    <w:name w:val="附录五级条标题"/>
    <w:basedOn w:val="af8"/>
    <w:next w:val="aff0"/>
    <w:rsid w:val="00083A09"/>
    <w:pPr>
      <w:numPr>
        <w:ilvl w:val="6"/>
      </w:numPr>
      <w:tabs>
        <w:tab w:val="num" w:pos="360"/>
      </w:tabs>
      <w:outlineLvl w:val="6"/>
    </w:pPr>
  </w:style>
  <w:style w:type="paragraph" w:customStyle="1" w:styleId="affff5">
    <w:name w:val="附录五级无"/>
    <w:basedOn w:val="af9"/>
    <w:rsid w:val="00BF617A"/>
    <w:pPr>
      <w:tabs>
        <w:tab w:val="clear" w:pos="360"/>
      </w:tabs>
      <w:spacing w:beforeLines="0" w:afterLines="0"/>
    </w:pPr>
    <w:rPr>
      <w:rFonts w:ascii="宋体" w:eastAsia="宋体"/>
      <w:szCs w:val="21"/>
    </w:rPr>
  </w:style>
  <w:style w:type="paragraph" w:customStyle="1" w:styleId="af4">
    <w:name w:val="附录章标题"/>
    <w:next w:val="aff0"/>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5">
    <w:name w:val="附录一级条标题"/>
    <w:basedOn w:val="af4"/>
    <w:next w:val="aff0"/>
    <w:rsid w:val="00083A09"/>
    <w:pPr>
      <w:numPr>
        <w:ilvl w:val="2"/>
      </w:numPr>
      <w:tabs>
        <w:tab w:val="num" w:pos="360"/>
      </w:tabs>
      <w:autoSpaceDN w:val="0"/>
      <w:spacing w:beforeLines="50" w:afterLines="50"/>
      <w:outlineLvl w:val="2"/>
    </w:pPr>
  </w:style>
  <w:style w:type="paragraph" w:customStyle="1" w:styleId="affff6">
    <w:name w:val="附录一级无"/>
    <w:basedOn w:val="af5"/>
    <w:rsid w:val="00BF617A"/>
    <w:pPr>
      <w:tabs>
        <w:tab w:val="clear" w:pos="360"/>
      </w:tabs>
      <w:spacing w:beforeLines="0" w:afterLines="0"/>
    </w:pPr>
    <w:rPr>
      <w:rFonts w:ascii="宋体" w:eastAsia="宋体"/>
      <w:szCs w:val="21"/>
    </w:rPr>
  </w:style>
  <w:style w:type="paragraph" w:customStyle="1" w:styleId="afa">
    <w:name w:val="附录字母编号列项（一级）"/>
    <w:qFormat/>
    <w:rsid w:val="00A751C7"/>
    <w:pPr>
      <w:numPr>
        <w:numId w:val="10"/>
      </w:numPr>
    </w:pPr>
    <w:rPr>
      <w:rFonts w:ascii="宋体"/>
      <w:noProof/>
      <w:sz w:val="21"/>
    </w:rPr>
  </w:style>
  <w:style w:type="paragraph" w:styleId="ac">
    <w:name w:val="footnote text"/>
    <w:basedOn w:val="afc"/>
    <w:rsid w:val="00074FBE"/>
    <w:pPr>
      <w:numPr>
        <w:numId w:val="12"/>
      </w:numPr>
      <w:snapToGrid w:val="0"/>
      <w:jc w:val="left"/>
    </w:pPr>
    <w:rPr>
      <w:rFonts w:ascii="宋体"/>
      <w:sz w:val="18"/>
      <w:szCs w:val="18"/>
    </w:rPr>
  </w:style>
  <w:style w:type="character" w:styleId="affff7">
    <w:name w:val="footnote reference"/>
    <w:semiHidden/>
    <w:rsid w:val="00083A09"/>
    <w:rPr>
      <w:vertAlign w:val="superscript"/>
    </w:rPr>
  </w:style>
  <w:style w:type="paragraph" w:customStyle="1" w:styleId="affff8">
    <w:name w:val="列项说明"/>
    <w:basedOn w:val="afc"/>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9">
    <w:name w:val="列项说明数字编号"/>
    <w:rsid w:val="00083A09"/>
    <w:pPr>
      <w:ind w:leftChars="400" w:left="600" w:hangingChars="200" w:hanging="200"/>
    </w:pPr>
    <w:rPr>
      <w:rFonts w:ascii="宋体"/>
      <w:sz w:val="21"/>
    </w:rPr>
  </w:style>
  <w:style w:type="paragraph" w:customStyle="1" w:styleId="affffa">
    <w:name w:val="目次、索引正文"/>
    <w:rsid w:val="00083A09"/>
    <w:pPr>
      <w:spacing w:line="320" w:lineRule="exact"/>
      <w:jc w:val="both"/>
    </w:pPr>
    <w:rPr>
      <w:rFonts w:ascii="宋体"/>
      <w:sz w:val="21"/>
    </w:rPr>
  </w:style>
  <w:style w:type="paragraph" w:styleId="3">
    <w:name w:val="toc 3"/>
    <w:basedOn w:val="afc"/>
    <w:next w:val="afc"/>
    <w:autoRedefine/>
    <w:semiHidden/>
    <w:rsid w:val="00961C93"/>
    <w:pPr>
      <w:tabs>
        <w:tab w:val="right" w:leader="dot" w:pos="9241"/>
      </w:tabs>
      <w:ind w:firstLineChars="100" w:firstLine="102"/>
      <w:jc w:val="left"/>
    </w:pPr>
    <w:rPr>
      <w:rFonts w:ascii="宋体"/>
      <w:szCs w:val="21"/>
    </w:rPr>
  </w:style>
  <w:style w:type="paragraph" w:styleId="4">
    <w:name w:val="toc 4"/>
    <w:basedOn w:val="afc"/>
    <w:next w:val="afc"/>
    <w:autoRedefine/>
    <w:semiHidden/>
    <w:rsid w:val="00961C93"/>
    <w:pPr>
      <w:tabs>
        <w:tab w:val="right" w:leader="dot" w:pos="9241"/>
      </w:tabs>
      <w:ind w:firstLineChars="200" w:firstLine="198"/>
      <w:jc w:val="left"/>
    </w:pPr>
    <w:rPr>
      <w:rFonts w:ascii="宋体"/>
      <w:szCs w:val="21"/>
    </w:rPr>
  </w:style>
  <w:style w:type="paragraph" w:styleId="5">
    <w:name w:val="toc 5"/>
    <w:basedOn w:val="afc"/>
    <w:next w:val="afc"/>
    <w:autoRedefine/>
    <w:semiHidden/>
    <w:rsid w:val="00961C93"/>
    <w:pPr>
      <w:tabs>
        <w:tab w:val="right" w:leader="dot" w:pos="9241"/>
      </w:tabs>
      <w:ind w:firstLineChars="300" w:firstLine="300"/>
      <w:jc w:val="left"/>
    </w:pPr>
    <w:rPr>
      <w:rFonts w:ascii="宋体"/>
      <w:szCs w:val="21"/>
    </w:rPr>
  </w:style>
  <w:style w:type="paragraph" w:styleId="6">
    <w:name w:val="toc 6"/>
    <w:basedOn w:val="afc"/>
    <w:next w:val="afc"/>
    <w:autoRedefine/>
    <w:semiHidden/>
    <w:rsid w:val="00961C93"/>
    <w:pPr>
      <w:tabs>
        <w:tab w:val="right" w:leader="dot" w:pos="9241"/>
      </w:tabs>
      <w:ind w:firstLineChars="400" w:firstLine="403"/>
      <w:jc w:val="left"/>
    </w:pPr>
    <w:rPr>
      <w:rFonts w:ascii="宋体"/>
      <w:szCs w:val="21"/>
    </w:rPr>
  </w:style>
  <w:style w:type="paragraph" w:styleId="7">
    <w:name w:val="toc 7"/>
    <w:basedOn w:val="afc"/>
    <w:next w:val="afc"/>
    <w:autoRedefine/>
    <w:semiHidden/>
    <w:rsid w:val="00961C93"/>
    <w:pPr>
      <w:tabs>
        <w:tab w:val="right" w:leader="dot" w:pos="9241"/>
      </w:tabs>
      <w:ind w:firstLineChars="500" w:firstLine="505"/>
      <w:jc w:val="left"/>
    </w:pPr>
    <w:rPr>
      <w:rFonts w:ascii="宋体"/>
      <w:szCs w:val="21"/>
    </w:rPr>
  </w:style>
  <w:style w:type="paragraph" w:styleId="8">
    <w:name w:val="toc 8"/>
    <w:basedOn w:val="afc"/>
    <w:next w:val="afc"/>
    <w:autoRedefine/>
    <w:semiHidden/>
    <w:rsid w:val="00D54CC3"/>
    <w:pPr>
      <w:tabs>
        <w:tab w:val="right" w:leader="dot" w:pos="9241"/>
      </w:tabs>
      <w:ind w:firstLineChars="600" w:firstLine="607"/>
      <w:jc w:val="left"/>
    </w:pPr>
    <w:rPr>
      <w:rFonts w:ascii="宋体"/>
      <w:szCs w:val="21"/>
    </w:rPr>
  </w:style>
  <w:style w:type="paragraph" w:styleId="9">
    <w:name w:val="toc 9"/>
    <w:basedOn w:val="afc"/>
    <w:next w:val="afc"/>
    <w:autoRedefine/>
    <w:semiHidden/>
    <w:rsid w:val="00083A09"/>
    <w:pPr>
      <w:ind w:left="1470"/>
      <w:jc w:val="left"/>
    </w:pPr>
    <w:rPr>
      <w:sz w:val="20"/>
      <w:szCs w:val="20"/>
    </w:rPr>
  </w:style>
  <w:style w:type="paragraph" w:customStyle="1" w:styleId="affffb">
    <w:name w:val="其他标准标志"/>
    <w:basedOn w:val="affd"/>
    <w:rsid w:val="0018211B"/>
    <w:pPr>
      <w:framePr w:w="6101" w:wrap="around" w:vAnchor="page" w:hAnchor="page" w:x="4673" w:y="942"/>
    </w:pPr>
    <w:rPr>
      <w:w w:val="130"/>
    </w:rPr>
  </w:style>
  <w:style w:type="paragraph" w:customStyle="1" w:styleId="affffc">
    <w:name w:val="其他标准称谓"/>
    <w:next w:val="afc"/>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d">
    <w:name w:val="其他发布部门"/>
    <w:basedOn w:val="afff6"/>
    <w:rsid w:val="00525656"/>
    <w:pPr>
      <w:framePr w:wrap="around" w:y="15310"/>
      <w:spacing w:line="0" w:lineRule="atLeast"/>
    </w:pPr>
    <w:rPr>
      <w:rFonts w:ascii="黑体" w:eastAsia="黑体"/>
      <w:b w:val="0"/>
    </w:rPr>
  </w:style>
  <w:style w:type="paragraph" w:customStyle="1" w:styleId="affffe">
    <w:name w:val="前言、引言标题"/>
    <w:next w:val="aff0"/>
    <w:rsid w:val="00083A09"/>
    <w:pPr>
      <w:keepNext/>
      <w:pageBreakBefore/>
      <w:shd w:val="clear" w:color="FFFFFF" w:fill="FFFFFF"/>
      <w:spacing w:before="640" w:after="560"/>
      <w:jc w:val="center"/>
      <w:outlineLvl w:val="0"/>
    </w:pPr>
    <w:rPr>
      <w:rFonts w:ascii="黑体" w:eastAsia="黑体"/>
      <w:sz w:val="32"/>
    </w:rPr>
  </w:style>
  <w:style w:type="paragraph" w:customStyle="1" w:styleId="afffff">
    <w:name w:val="三级无"/>
    <w:basedOn w:val="a4"/>
    <w:rsid w:val="001C149C"/>
    <w:pPr>
      <w:spacing w:beforeLines="0" w:afterLines="0"/>
    </w:pPr>
    <w:rPr>
      <w:rFonts w:ascii="宋体" w:eastAsia="宋体"/>
    </w:rPr>
  </w:style>
  <w:style w:type="paragraph" w:customStyle="1" w:styleId="afffff0">
    <w:name w:val="实施日期"/>
    <w:basedOn w:val="afff7"/>
    <w:rsid w:val="001C21AC"/>
    <w:pPr>
      <w:framePr w:wrap="around" w:vAnchor="page" w:hAnchor="text"/>
      <w:jc w:val="right"/>
    </w:pPr>
  </w:style>
  <w:style w:type="paragraph" w:customStyle="1" w:styleId="afffff1">
    <w:name w:val="示例后文字"/>
    <w:basedOn w:val="aff0"/>
    <w:next w:val="aff0"/>
    <w:qFormat/>
    <w:rsid w:val="00083A09"/>
    <w:pPr>
      <w:ind w:firstLine="360"/>
    </w:pPr>
    <w:rPr>
      <w:sz w:val="18"/>
    </w:rPr>
  </w:style>
  <w:style w:type="paragraph" w:customStyle="1" w:styleId="afffff2">
    <w:name w:val="首示例"/>
    <w:next w:val="aff0"/>
    <w:link w:val="Char5"/>
    <w:qFormat/>
    <w:rsid w:val="00083A09"/>
    <w:pPr>
      <w:tabs>
        <w:tab w:val="num" w:pos="360"/>
      </w:tabs>
    </w:pPr>
    <w:rPr>
      <w:rFonts w:ascii="宋体" w:hAnsi="宋体"/>
      <w:kern w:val="2"/>
      <w:sz w:val="18"/>
      <w:szCs w:val="18"/>
    </w:rPr>
  </w:style>
  <w:style w:type="character" w:customStyle="1" w:styleId="Char5">
    <w:name w:val="首示例 Char"/>
    <w:link w:val="afffff2"/>
    <w:rsid w:val="00083A09"/>
    <w:rPr>
      <w:rFonts w:ascii="宋体" w:hAnsi="宋体"/>
      <w:kern w:val="2"/>
      <w:sz w:val="18"/>
      <w:szCs w:val="18"/>
    </w:rPr>
  </w:style>
  <w:style w:type="paragraph" w:customStyle="1" w:styleId="afffff3">
    <w:name w:val="四级无"/>
    <w:basedOn w:val="a5"/>
    <w:rsid w:val="001C149C"/>
    <w:pPr>
      <w:spacing w:beforeLines="0" w:afterLines="0"/>
    </w:pPr>
    <w:rPr>
      <w:rFonts w:ascii="宋体" w:eastAsia="宋体"/>
    </w:rPr>
  </w:style>
  <w:style w:type="paragraph" w:styleId="10">
    <w:name w:val="index 1"/>
    <w:basedOn w:val="afc"/>
    <w:next w:val="aff0"/>
    <w:rsid w:val="009951DC"/>
    <w:pPr>
      <w:tabs>
        <w:tab w:val="right" w:leader="dot" w:pos="9299"/>
      </w:tabs>
      <w:jc w:val="left"/>
    </w:pPr>
    <w:rPr>
      <w:rFonts w:ascii="宋体"/>
      <w:szCs w:val="21"/>
    </w:rPr>
  </w:style>
  <w:style w:type="paragraph" w:styleId="20">
    <w:name w:val="index 2"/>
    <w:basedOn w:val="afc"/>
    <w:next w:val="afc"/>
    <w:autoRedefine/>
    <w:rsid w:val="00083A09"/>
    <w:pPr>
      <w:ind w:left="420" w:hanging="210"/>
      <w:jc w:val="left"/>
    </w:pPr>
    <w:rPr>
      <w:rFonts w:ascii="Calibri" w:hAnsi="Calibri"/>
      <w:sz w:val="20"/>
      <w:szCs w:val="20"/>
    </w:rPr>
  </w:style>
  <w:style w:type="paragraph" w:styleId="30">
    <w:name w:val="index 3"/>
    <w:basedOn w:val="afc"/>
    <w:next w:val="afc"/>
    <w:autoRedefine/>
    <w:rsid w:val="00083A09"/>
    <w:pPr>
      <w:ind w:left="630" w:hanging="210"/>
      <w:jc w:val="left"/>
    </w:pPr>
    <w:rPr>
      <w:rFonts w:ascii="Calibri" w:hAnsi="Calibri"/>
      <w:sz w:val="20"/>
      <w:szCs w:val="20"/>
    </w:rPr>
  </w:style>
  <w:style w:type="paragraph" w:styleId="40">
    <w:name w:val="index 4"/>
    <w:basedOn w:val="afc"/>
    <w:next w:val="afc"/>
    <w:autoRedefine/>
    <w:rsid w:val="00083A09"/>
    <w:pPr>
      <w:ind w:left="840" w:hanging="210"/>
      <w:jc w:val="left"/>
    </w:pPr>
    <w:rPr>
      <w:rFonts w:ascii="Calibri" w:hAnsi="Calibri"/>
      <w:sz w:val="20"/>
      <w:szCs w:val="20"/>
    </w:rPr>
  </w:style>
  <w:style w:type="paragraph" w:styleId="50">
    <w:name w:val="index 5"/>
    <w:basedOn w:val="afc"/>
    <w:next w:val="afc"/>
    <w:autoRedefine/>
    <w:rsid w:val="00083A09"/>
    <w:pPr>
      <w:ind w:left="1050" w:hanging="210"/>
      <w:jc w:val="left"/>
    </w:pPr>
    <w:rPr>
      <w:rFonts w:ascii="Calibri" w:hAnsi="Calibri"/>
      <w:sz w:val="20"/>
      <w:szCs w:val="20"/>
    </w:rPr>
  </w:style>
  <w:style w:type="paragraph" w:styleId="60">
    <w:name w:val="index 6"/>
    <w:basedOn w:val="afc"/>
    <w:next w:val="afc"/>
    <w:autoRedefine/>
    <w:rsid w:val="00083A09"/>
    <w:pPr>
      <w:ind w:left="1260" w:hanging="210"/>
      <w:jc w:val="left"/>
    </w:pPr>
    <w:rPr>
      <w:rFonts w:ascii="Calibri" w:hAnsi="Calibri"/>
      <w:sz w:val="20"/>
      <w:szCs w:val="20"/>
    </w:rPr>
  </w:style>
  <w:style w:type="paragraph" w:styleId="70">
    <w:name w:val="index 7"/>
    <w:basedOn w:val="afc"/>
    <w:next w:val="afc"/>
    <w:autoRedefine/>
    <w:rsid w:val="00083A09"/>
    <w:pPr>
      <w:ind w:left="1470" w:hanging="210"/>
      <w:jc w:val="left"/>
    </w:pPr>
    <w:rPr>
      <w:rFonts w:ascii="Calibri" w:hAnsi="Calibri"/>
      <w:sz w:val="20"/>
      <w:szCs w:val="20"/>
    </w:rPr>
  </w:style>
  <w:style w:type="paragraph" w:styleId="80">
    <w:name w:val="index 8"/>
    <w:basedOn w:val="afc"/>
    <w:next w:val="afc"/>
    <w:autoRedefine/>
    <w:rsid w:val="00083A09"/>
    <w:pPr>
      <w:ind w:left="1680" w:hanging="210"/>
      <w:jc w:val="left"/>
    </w:pPr>
    <w:rPr>
      <w:rFonts w:ascii="Calibri" w:hAnsi="Calibri"/>
      <w:sz w:val="20"/>
      <w:szCs w:val="20"/>
    </w:rPr>
  </w:style>
  <w:style w:type="paragraph" w:styleId="90">
    <w:name w:val="index 9"/>
    <w:basedOn w:val="afc"/>
    <w:next w:val="afc"/>
    <w:autoRedefine/>
    <w:rsid w:val="00083A09"/>
    <w:pPr>
      <w:ind w:left="1890" w:hanging="210"/>
      <w:jc w:val="left"/>
    </w:pPr>
    <w:rPr>
      <w:rFonts w:ascii="Calibri" w:hAnsi="Calibri"/>
      <w:sz w:val="20"/>
      <w:szCs w:val="20"/>
    </w:rPr>
  </w:style>
  <w:style w:type="paragraph" w:styleId="afffff4">
    <w:name w:val="index heading"/>
    <w:basedOn w:val="afc"/>
    <w:next w:val="10"/>
    <w:rsid w:val="00083A09"/>
    <w:pPr>
      <w:spacing w:before="120" w:after="120"/>
      <w:jc w:val="center"/>
    </w:pPr>
    <w:rPr>
      <w:rFonts w:ascii="Calibri" w:hAnsi="Calibri"/>
      <w:b/>
      <w:bCs/>
      <w:iCs/>
      <w:szCs w:val="20"/>
    </w:rPr>
  </w:style>
  <w:style w:type="paragraph" w:styleId="afffff5">
    <w:name w:val="caption"/>
    <w:basedOn w:val="afc"/>
    <w:next w:val="afc"/>
    <w:qFormat/>
    <w:rsid w:val="00083A09"/>
    <w:pPr>
      <w:spacing w:before="152" w:after="160"/>
    </w:pPr>
    <w:rPr>
      <w:rFonts w:ascii="Arial" w:eastAsia="黑体" w:hAnsi="Arial" w:cs="Arial"/>
      <w:sz w:val="20"/>
      <w:szCs w:val="20"/>
    </w:rPr>
  </w:style>
  <w:style w:type="paragraph" w:customStyle="1" w:styleId="afffff6">
    <w:name w:val="条文脚注"/>
    <w:basedOn w:val="ac"/>
    <w:rsid w:val="000D718B"/>
    <w:pPr>
      <w:numPr>
        <w:numId w:val="0"/>
      </w:numPr>
      <w:jc w:val="both"/>
    </w:pPr>
  </w:style>
  <w:style w:type="paragraph" w:customStyle="1" w:styleId="afffff7">
    <w:name w:val="图标脚注说明"/>
    <w:basedOn w:val="aff0"/>
    <w:rsid w:val="000D718B"/>
    <w:pPr>
      <w:ind w:left="840" w:firstLineChars="0" w:hanging="420"/>
    </w:pPr>
    <w:rPr>
      <w:sz w:val="18"/>
      <w:szCs w:val="18"/>
    </w:rPr>
  </w:style>
  <w:style w:type="paragraph" w:customStyle="1" w:styleId="afffff8">
    <w:name w:val="图表脚注说明"/>
    <w:basedOn w:val="afc"/>
    <w:rsid w:val="003912E7"/>
    <w:pPr>
      <w:ind w:left="2806" w:hanging="181"/>
    </w:pPr>
    <w:rPr>
      <w:rFonts w:ascii="宋体"/>
      <w:sz w:val="18"/>
      <w:szCs w:val="18"/>
    </w:rPr>
  </w:style>
  <w:style w:type="paragraph" w:customStyle="1" w:styleId="afffff9">
    <w:name w:val="图的脚注"/>
    <w:next w:val="aff0"/>
    <w:autoRedefine/>
    <w:qFormat/>
    <w:rsid w:val="00083A09"/>
    <w:pPr>
      <w:widowControl w:val="0"/>
      <w:ind w:leftChars="200" w:left="840" w:hangingChars="200" w:hanging="420"/>
      <w:jc w:val="both"/>
    </w:pPr>
    <w:rPr>
      <w:rFonts w:ascii="宋体"/>
      <w:sz w:val="18"/>
    </w:rPr>
  </w:style>
  <w:style w:type="table" w:styleId="a">
    <w:name w:val="Table Grid"/>
    <w:basedOn w:val="afe"/>
    <w:rsid w:val="001D41EE"/>
    <w:pPr>
      <w:numPr>
        <w:numId w:val="13"/>
      </w:numPr>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a">
    <w:name w:val="endnote text"/>
    <w:basedOn w:val="afc"/>
    <w:semiHidden/>
    <w:rsid w:val="00083A09"/>
    <w:pPr>
      <w:snapToGrid w:val="0"/>
      <w:jc w:val="left"/>
    </w:pPr>
  </w:style>
  <w:style w:type="character" w:styleId="afffffb">
    <w:name w:val="endnote reference"/>
    <w:semiHidden/>
    <w:rsid w:val="00083A09"/>
    <w:rPr>
      <w:vertAlign w:val="superscript"/>
    </w:rPr>
  </w:style>
  <w:style w:type="paragraph" w:styleId="afffffc">
    <w:name w:val="Document Map"/>
    <w:basedOn w:val="afc"/>
    <w:semiHidden/>
    <w:rsid w:val="00083A09"/>
    <w:pPr>
      <w:shd w:val="clear" w:color="auto" w:fill="000080"/>
    </w:pPr>
  </w:style>
  <w:style w:type="paragraph" w:customStyle="1" w:styleId="afffffd">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e">
    <w:name w:val="五级无"/>
    <w:basedOn w:val="a6"/>
    <w:rsid w:val="001C149C"/>
    <w:pPr>
      <w:spacing w:beforeLines="0" w:afterLines="0"/>
    </w:pPr>
    <w:rPr>
      <w:rFonts w:ascii="宋体" w:eastAsia="宋体"/>
    </w:rPr>
  </w:style>
  <w:style w:type="character" w:styleId="affffff">
    <w:name w:val="page number"/>
    <w:rsid w:val="00083A09"/>
    <w:rPr>
      <w:rFonts w:ascii="Times New Roman" w:eastAsia="宋体" w:hAnsi="Times New Roman"/>
      <w:sz w:val="18"/>
    </w:rPr>
  </w:style>
  <w:style w:type="paragraph" w:customStyle="1" w:styleId="affffff0">
    <w:name w:val="一级无"/>
    <w:basedOn w:val="a2"/>
    <w:rsid w:val="001C149C"/>
    <w:pPr>
      <w:spacing w:beforeLines="0" w:afterLines="0"/>
    </w:pPr>
    <w:rPr>
      <w:rFonts w:ascii="宋体" w:eastAsia="宋体"/>
    </w:rPr>
  </w:style>
  <w:style w:type="character" w:styleId="affffff1">
    <w:name w:val="FollowedHyperlink"/>
    <w:rsid w:val="00083A09"/>
    <w:rPr>
      <w:color w:val="800080"/>
      <w:u w:val="single"/>
    </w:rPr>
  </w:style>
  <w:style w:type="paragraph" w:customStyle="1" w:styleId="af2">
    <w:name w:val="正文表标题"/>
    <w:next w:val="aff0"/>
    <w:link w:val="Char6"/>
    <w:rsid w:val="00083A09"/>
    <w:pPr>
      <w:numPr>
        <w:numId w:val="14"/>
      </w:numPr>
      <w:tabs>
        <w:tab w:val="num" w:pos="360"/>
      </w:tabs>
      <w:spacing w:beforeLines="50" w:afterLines="50"/>
      <w:ind w:left="3045"/>
      <w:jc w:val="center"/>
    </w:pPr>
    <w:rPr>
      <w:rFonts w:ascii="黑体" w:eastAsia="黑体"/>
      <w:sz w:val="21"/>
    </w:rPr>
  </w:style>
  <w:style w:type="paragraph" w:customStyle="1" w:styleId="affffff2">
    <w:name w:val="正文公式编号制表符"/>
    <w:basedOn w:val="aff0"/>
    <w:next w:val="aff0"/>
    <w:qFormat/>
    <w:rsid w:val="00EC680A"/>
    <w:pPr>
      <w:ind w:firstLineChars="0" w:firstLine="0"/>
    </w:pPr>
  </w:style>
  <w:style w:type="paragraph" w:customStyle="1" w:styleId="affffff3">
    <w:name w:val="正文图标题"/>
    <w:next w:val="aff0"/>
    <w:rsid w:val="00083A09"/>
    <w:pPr>
      <w:tabs>
        <w:tab w:val="num" w:pos="360"/>
      </w:tabs>
      <w:spacing w:beforeLines="50" w:afterLines="50"/>
      <w:jc w:val="center"/>
    </w:pPr>
    <w:rPr>
      <w:rFonts w:ascii="黑体" w:eastAsia="黑体"/>
      <w:sz w:val="21"/>
    </w:rPr>
  </w:style>
  <w:style w:type="paragraph" w:customStyle="1" w:styleId="affffff4">
    <w:name w:val="终结线"/>
    <w:basedOn w:val="afc"/>
    <w:rsid w:val="00083A09"/>
    <w:pPr>
      <w:framePr w:hSpace="181" w:vSpace="181" w:wrap="around" w:vAnchor="text" w:hAnchor="margin" w:xAlign="center" w:y="285"/>
    </w:pPr>
  </w:style>
  <w:style w:type="paragraph" w:customStyle="1" w:styleId="affffff5">
    <w:name w:val="其他发布日期"/>
    <w:basedOn w:val="afff7"/>
    <w:rsid w:val="006E4A7F"/>
    <w:pPr>
      <w:framePr w:wrap="around" w:vAnchor="page" w:hAnchor="text" w:x="1419"/>
    </w:pPr>
  </w:style>
  <w:style w:type="paragraph" w:customStyle="1" w:styleId="affffff6">
    <w:name w:val="其他实施日期"/>
    <w:basedOn w:val="afffff0"/>
    <w:rsid w:val="006E4A7F"/>
    <w:pPr>
      <w:framePr w:wrap="around"/>
    </w:pPr>
  </w:style>
  <w:style w:type="paragraph" w:customStyle="1" w:styleId="21">
    <w:name w:val="封面标准名称2"/>
    <w:basedOn w:val="afff9"/>
    <w:rsid w:val="0028269A"/>
    <w:pPr>
      <w:framePr w:wrap="around" w:y="4469"/>
      <w:spacing w:beforeLines="630"/>
    </w:pPr>
  </w:style>
  <w:style w:type="paragraph" w:customStyle="1" w:styleId="22">
    <w:name w:val="封面标准英文名称2"/>
    <w:basedOn w:val="afffa"/>
    <w:rsid w:val="0028269A"/>
    <w:pPr>
      <w:framePr w:wrap="around" w:y="4469"/>
    </w:pPr>
  </w:style>
  <w:style w:type="paragraph" w:customStyle="1" w:styleId="23">
    <w:name w:val="封面一致性程度标识2"/>
    <w:basedOn w:val="afffb"/>
    <w:rsid w:val="0028269A"/>
    <w:pPr>
      <w:framePr w:wrap="around" w:y="4469"/>
    </w:pPr>
  </w:style>
  <w:style w:type="paragraph" w:customStyle="1" w:styleId="24">
    <w:name w:val="封面标准文稿类别2"/>
    <w:basedOn w:val="afffc"/>
    <w:rsid w:val="0028269A"/>
    <w:pPr>
      <w:framePr w:wrap="around" w:y="4469"/>
    </w:pPr>
  </w:style>
  <w:style w:type="paragraph" w:customStyle="1" w:styleId="25">
    <w:name w:val="封面标准文稿编辑信息2"/>
    <w:basedOn w:val="afffd"/>
    <w:rsid w:val="0028269A"/>
    <w:pPr>
      <w:framePr w:wrap="around" w:y="4469"/>
    </w:pPr>
  </w:style>
  <w:style w:type="paragraph" w:customStyle="1" w:styleId="aff5">
    <w:name w:val="示例内容"/>
    <w:rsid w:val="00B636A8"/>
    <w:pPr>
      <w:ind w:firstLineChars="200" w:firstLine="200"/>
    </w:pPr>
    <w:rPr>
      <w:rFonts w:ascii="宋体"/>
      <w:noProof/>
      <w:sz w:val="18"/>
      <w:szCs w:val="18"/>
    </w:rPr>
  </w:style>
  <w:style w:type="table" w:customStyle="1" w:styleId="11">
    <w:name w:val="网格型1"/>
    <w:basedOn w:val="afe"/>
    <w:next w:val="a"/>
    <w:rsid w:val="004365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fc"/>
    <w:next w:val="afc"/>
    <w:autoRedefine/>
    <w:semiHidden/>
    <w:rsid w:val="00171930"/>
    <w:pPr>
      <w:tabs>
        <w:tab w:val="right" w:leader="dot" w:pos="9241"/>
      </w:tabs>
      <w:spacing w:beforeLines="25" w:afterLines="25"/>
      <w:jc w:val="left"/>
    </w:pPr>
    <w:rPr>
      <w:rFonts w:ascii="宋体"/>
      <w:szCs w:val="21"/>
    </w:rPr>
  </w:style>
  <w:style w:type="paragraph" w:styleId="26">
    <w:name w:val="toc 2"/>
    <w:basedOn w:val="afc"/>
    <w:next w:val="afc"/>
    <w:autoRedefine/>
    <w:semiHidden/>
    <w:rsid w:val="00961C93"/>
    <w:pPr>
      <w:tabs>
        <w:tab w:val="right" w:leader="dot" w:pos="9241"/>
      </w:tabs>
    </w:pPr>
    <w:rPr>
      <w:rFonts w:ascii="宋体"/>
      <w:szCs w:val="21"/>
    </w:rPr>
  </w:style>
  <w:style w:type="character" w:customStyle="1" w:styleId="HTML">
    <w:name w:val="HTML 编码"/>
    <w:rsid w:val="00FA2A9D"/>
    <w:rPr>
      <w:rFonts w:ascii="Courier New" w:hAnsi="Courier New"/>
      <w:sz w:val="20"/>
      <w:szCs w:val="20"/>
    </w:rPr>
  </w:style>
  <w:style w:type="paragraph" w:styleId="affffff7">
    <w:name w:val="Balloon Text"/>
    <w:basedOn w:val="afc"/>
    <w:semiHidden/>
    <w:rsid w:val="00781E69"/>
    <w:rPr>
      <w:sz w:val="18"/>
      <w:szCs w:val="18"/>
    </w:rPr>
  </w:style>
  <w:style w:type="paragraph" w:customStyle="1" w:styleId="affffff8">
    <w:name w:val="标准"/>
    <w:basedOn w:val="aff3"/>
    <w:link w:val="Char7"/>
    <w:qFormat/>
    <w:rsid w:val="00027268"/>
  </w:style>
  <w:style w:type="paragraph" w:customStyle="1" w:styleId="13">
    <w:name w:val="标准1"/>
    <w:basedOn w:val="a1"/>
    <w:link w:val="1Char"/>
    <w:qFormat/>
    <w:rsid w:val="00027268"/>
  </w:style>
  <w:style w:type="character" w:customStyle="1" w:styleId="Char3">
    <w:name w:val="目次、标准名称标题 Char"/>
    <w:basedOn w:val="afd"/>
    <w:link w:val="aff3"/>
    <w:rsid w:val="00027268"/>
    <w:rPr>
      <w:rFonts w:ascii="黑体" w:eastAsia="黑体"/>
      <w:sz w:val="32"/>
      <w:shd w:val="clear" w:color="FFFFFF" w:fill="FFFFFF"/>
    </w:rPr>
  </w:style>
  <w:style w:type="character" w:customStyle="1" w:styleId="Char7">
    <w:name w:val="标准 Char"/>
    <w:basedOn w:val="Char3"/>
    <w:link w:val="affffff8"/>
    <w:rsid w:val="00027268"/>
  </w:style>
  <w:style w:type="paragraph" w:customStyle="1" w:styleId="affffff9">
    <w:name w:val="标准正文"/>
    <w:basedOn w:val="aff0"/>
    <w:link w:val="Char8"/>
    <w:qFormat/>
    <w:rsid w:val="00027268"/>
  </w:style>
  <w:style w:type="character" w:customStyle="1" w:styleId="Char1">
    <w:name w:val="章标题 Char"/>
    <w:basedOn w:val="afd"/>
    <w:link w:val="a1"/>
    <w:rsid w:val="00027268"/>
    <w:rPr>
      <w:rFonts w:ascii="黑体" w:eastAsia="黑体"/>
      <w:sz w:val="21"/>
      <w:lang w:val="en-US" w:eastAsia="zh-CN" w:bidi="ar-SA"/>
    </w:rPr>
  </w:style>
  <w:style w:type="character" w:customStyle="1" w:styleId="1Char">
    <w:name w:val="标准1 Char"/>
    <w:basedOn w:val="Char1"/>
    <w:link w:val="13"/>
    <w:rsid w:val="00027268"/>
  </w:style>
  <w:style w:type="paragraph" w:customStyle="1" w:styleId="27">
    <w:name w:val="标准2"/>
    <w:basedOn w:val="a2"/>
    <w:link w:val="2Char"/>
    <w:qFormat/>
    <w:rsid w:val="00027268"/>
  </w:style>
  <w:style w:type="character" w:customStyle="1" w:styleId="Char8">
    <w:name w:val="标准正文 Char"/>
    <w:basedOn w:val="Char"/>
    <w:link w:val="affffff9"/>
    <w:rsid w:val="00027268"/>
  </w:style>
  <w:style w:type="paragraph" w:customStyle="1" w:styleId="affffffa">
    <w:name w:val="图表题"/>
    <w:basedOn w:val="af2"/>
    <w:link w:val="Char9"/>
    <w:qFormat/>
    <w:rsid w:val="00027268"/>
    <w:pPr>
      <w:ind w:left="0"/>
    </w:pPr>
  </w:style>
  <w:style w:type="character" w:customStyle="1" w:styleId="Char0">
    <w:name w:val="一级条标题 Char"/>
    <w:basedOn w:val="afd"/>
    <w:link w:val="a2"/>
    <w:rsid w:val="00027268"/>
    <w:rPr>
      <w:rFonts w:ascii="黑体" w:eastAsia="黑体"/>
      <w:sz w:val="21"/>
      <w:szCs w:val="21"/>
      <w:lang w:val="en-US" w:eastAsia="zh-CN" w:bidi="ar-SA"/>
    </w:rPr>
  </w:style>
  <w:style w:type="character" w:customStyle="1" w:styleId="2Char">
    <w:name w:val="标准2 Char"/>
    <w:basedOn w:val="Char0"/>
    <w:link w:val="27"/>
    <w:rsid w:val="00027268"/>
  </w:style>
  <w:style w:type="paragraph" w:customStyle="1" w:styleId="affffffb">
    <w:name w:val="表内容"/>
    <w:basedOn w:val="aff0"/>
    <w:link w:val="Chara"/>
    <w:qFormat/>
    <w:rsid w:val="00027268"/>
    <w:pPr>
      <w:ind w:left="-3" w:firstLineChars="0" w:firstLine="0"/>
      <w:jc w:val="center"/>
    </w:pPr>
    <w:rPr>
      <w:sz w:val="18"/>
      <w:szCs w:val="18"/>
    </w:rPr>
  </w:style>
  <w:style w:type="character" w:customStyle="1" w:styleId="Char6">
    <w:name w:val="正文表标题 Char"/>
    <w:basedOn w:val="afd"/>
    <w:link w:val="af2"/>
    <w:rsid w:val="00027268"/>
    <w:rPr>
      <w:rFonts w:ascii="黑体" w:eastAsia="黑体"/>
      <w:sz w:val="21"/>
      <w:lang w:val="en-US" w:eastAsia="zh-CN" w:bidi="ar-SA"/>
    </w:rPr>
  </w:style>
  <w:style w:type="character" w:customStyle="1" w:styleId="Char9">
    <w:name w:val="图表题 Char"/>
    <w:basedOn w:val="Char6"/>
    <w:link w:val="affffffa"/>
    <w:rsid w:val="00027268"/>
  </w:style>
  <w:style w:type="paragraph" w:customStyle="1" w:styleId="31">
    <w:name w:val="标准3"/>
    <w:basedOn w:val="a3"/>
    <w:link w:val="3Char"/>
    <w:qFormat/>
    <w:rsid w:val="00027268"/>
    <w:pPr>
      <w:spacing w:before="156" w:after="156"/>
    </w:pPr>
  </w:style>
  <w:style w:type="character" w:customStyle="1" w:styleId="Chara">
    <w:name w:val="表内容 Char"/>
    <w:basedOn w:val="Char"/>
    <w:link w:val="affffffb"/>
    <w:rsid w:val="00027268"/>
    <w:rPr>
      <w:sz w:val="18"/>
      <w:szCs w:val="18"/>
    </w:rPr>
  </w:style>
  <w:style w:type="paragraph" w:customStyle="1" w:styleId="affffffc">
    <w:name w:val="术语"/>
    <w:basedOn w:val="27"/>
    <w:link w:val="Charb"/>
    <w:qFormat/>
    <w:rsid w:val="00635006"/>
    <w:pPr>
      <w:numPr>
        <w:ilvl w:val="0"/>
        <w:numId w:val="0"/>
      </w:numPr>
      <w:spacing w:beforeLines="0" w:afterLines="0"/>
      <w:ind w:firstLineChars="200" w:firstLine="200"/>
    </w:pPr>
  </w:style>
  <w:style w:type="character" w:customStyle="1" w:styleId="Char2">
    <w:name w:val="二级条标题 Char"/>
    <w:basedOn w:val="Char0"/>
    <w:link w:val="a3"/>
    <w:rsid w:val="00027268"/>
  </w:style>
  <w:style w:type="character" w:customStyle="1" w:styleId="3Char">
    <w:name w:val="标准3 Char"/>
    <w:basedOn w:val="Char2"/>
    <w:link w:val="31"/>
    <w:rsid w:val="00027268"/>
  </w:style>
  <w:style w:type="character" w:customStyle="1" w:styleId="Charb">
    <w:name w:val="术语 Char"/>
    <w:basedOn w:val="2Char"/>
    <w:link w:val="affffffc"/>
    <w:rsid w:val="00635006"/>
  </w:style>
  <w:style w:type="character" w:styleId="affffffd">
    <w:name w:val="Placeholder Text"/>
    <w:basedOn w:val="afd"/>
    <w:uiPriority w:val="99"/>
    <w:semiHidden/>
    <w:rsid w:val="005865F7"/>
    <w:rPr>
      <w:color w:val="808080"/>
    </w:rPr>
  </w:style>
  <w:style w:type="character" w:styleId="affffffe">
    <w:name w:val="annotation reference"/>
    <w:basedOn w:val="afd"/>
    <w:rsid w:val="002F4995"/>
    <w:rPr>
      <w:sz w:val="21"/>
      <w:szCs w:val="21"/>
    </w:rPr>
  </w:style>
  <w:style w:type="paragraph" w:styleId="afffffff">
    <w:name w:val="annotation text"/>
    <w:basedOn w:val="afc"/>
    <w:link w:val="Charc"/>
    <w:rsid w:val="002F4995"/>
    <w:pPr>
      <w:jc w:val="left"/>
    </w:pPr>
  </w:style>
  <w:style w:type="character" w:customStyle="1" w:styleId="Charc">
    <w:name w:val="批注文字 Char"/>
    <w:basedOn w:val="afd"/>
    <w:link w:val="afffffff"/>
    <w:rsid w:val="002F4995"/>
    <w:rPr>
      <w:kern w:val="2"/>
      <w:sz w:val="21"/>
      <w:szCs w:val="24"/>
    </w:rPr>
  </w:style>
  <w:style w:type="paragraph" w:styleId="afffffff0">
    <w:name w:val="annotation subject"/>
    <w:basedOn w:val="afffffff"/>
    <w:next w:val="afffffff"/>
    <w:link w:val="Chard"/>
    <w:rsid w:val="002F4995"/>
    <w:rPr>
      <w:b/>
      <w:bCs/>
    </w:rPr>
  </w:style>
  <w:style w:type="character" w:customStyle="1" w:styleId="Chard">
    <w:name w:val="批注主题 Char"/>
    <w:basedOn w:val="Charc"/>
    <w:link w:val="afffffff0"/>
    <w:rsid w:val="002F4995"/>
    <w:rPr>
      <w:b/>
      <w:bCs/>
    </w:rPr>
  </w:style>
</w:styles>
</file>

<file path=word/webSettings.xml><?xml version="1.0" encoding="utf-8"?>
<w:webSettings xmlns:r="http://schemas.openxmlformats.org/officeDocument/2006/relationships" xmlns:w="http://schemas.openxmlformats.org/wordprocessingml/2006/main">
  <w:divs>
    <w:div w:id="645429750">
      <w:bodyDiv w:val="1"/>
      <w:marLeft w:val="0"/>
      <w:marRight w:val="0"/>
      <w:marTop w:val="0"/>
      <w:marBottom w:val="0"/>
      <w:divBdr>
        <w:top w:val="none" w:sz="0" w:space="0" w:color="auto"/>
        <w:left w:val="none" w:sz="0" w:space="0" w:color="auto"/>
        <w:bottom w:val="none" w:sz="0" w:space="0" w:color="auto"/>
        <w:right w:val="none" w:sz="0" w:space="0" w:color="auto"/>
      </w:divBdr>
    </w:div>
    <w:div w:id="987199702">
      <w:bodyDiv w:val="1"/>
      <w:marLeft w:val="0"/>
      <w:marRight w:val="0"/>
      <w:marTop w:val="0"/>
      <w:marBottom w:val="0"/>
      <w:divBdr>
        <w:top w:val="none" w:sz="0" w:space="0" w:color="auto"/>
        <w:left w:val="none" w:sz="0" w:space="0" w:color="auto"/>
        <w:bottom w:val="none" w:sz="0" w:space="0" w:color="auto"/>
        <w:right w:val="none" w:sz="0" w:space="0" w:color="auto"/>
      </w:divBdr>
    </w:div>
    <w:div w:id="1105728835">
      <w:bodyDiv w:val="1"/>
      <w:marLeft w:val="0"/>
      <w:marRight w:val="0"/>
      <w:marTop w:val="0"/>
      <w:marBottom w:val="0"/>
      <w:divBdr>
        <w:top w:val="none" w:sz="0" w:space="0" w:color="auto"/>
        <w:left w:val="none" w:sz="0" w:space="0" w:color="auto"/>
        <w:bottom w:val="none" w:sz="0" w:space="0" w:color="auto"/>
        <w:right w:val="none" w:sz="0" w:space="0" w:color="auto"/>
      </w:divBdr>
    </w:div>
    <w:div w:id="1241989036">
      <w:bodyDiv w:val="1"/>
      <w:marLeft w:val="0"/>
      <w:marRight w:val="0"/>
      <w:marTop w:val="0"/>
      <w:marBottom w:val="0"/>
      <w:divBdr>
        <w:top w:val="none" w:sz="0" w:space="0" w:color="auto"/>
        <w:left w:val="none" w:sz="0" w:space="0" w:color="auto"/>
        <w:bottom w:val="none" w:sz="0" w:space="0" w:color="auto"/>
        <w:right w:val="none" w:sz="0" w:space="0" w:color="auto"/>
      </w:divBdr>
    </w:div>
    <w:div w:id="156521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F:\&#30740;&#31350;&#25216;&#26415;&#24037;&#20316;\GaN%20&#26354;&#29575;&#21322;&#24452;&#26631;&#20934;&#21046;&#23450;&#24037;&#20316;\Result%202018-1-18%20%20temp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scatterChart>
        <c:scatterStyle val="lineMarker"/>
        <c:ser>
          <c:idx val="0"/>
          <c:order val="0"/>
          <c:spPr>
            <a:ln w="28575">
              <a:noFill/>
            </a:ln>
          </c:spPr>
          <c:trendline>
            <c:trendlineType val="linear"/>
            <c:dispRSqr val="1"/>
            <c:dispEq val="1"/>
            <c:trendlineLbl>
              <c:numFmt formatCode="General" sourceLinked="0"/>
            </c:trendlineLbl>
          </c:trendline>
          <c:xVal>
            <c:numRef>
              <c:f>'R'!$C$33:$C$41</c:f>
              <c:numCache>
                <c:formatCode>0_ </c:formatCode>
                <c:ptCount val="9"/>
                <c:pt idx="0">
                  <c:v>20</c:v>
                </c:pt>
                <c:pt idx="1">
                  <c:v>15</c:v>
                </c:pt>
                <c:pt idx="2">
                  <c:v>10</c:v>
                </c:pt>
                <c:pt idx="3">
                  <c:v>5</c:v>
                </c:pt>
                <c:pt idx="4">
                  <c:v>0</c:v>
                </c:pt>
                <c:pt idx="5">
                  <c:v>-5</c:v>
                </c:pt>
                <c:pt idx="6">
                  <c:v>-10</c:v>
                </c:pt>
                <c:pt idx="7">
                  <c:v>-15</c:v>
                </c:pt>
                <c:pt idx="8">
                  <c:v>-20</c:v>
                </c:pt>
              </c:numCache>
            </c:numRef>
          </c:xVal>
          <c:yVal>
            <c:numRef>
              <c:f>'R'!$D$33:$D$41</c:f>
              <c:numCache>
                <c:formatCode>0.000</c:formatCode>
                <c:ptCount val="9"/>
                <c:pt idx="0">
                  <c:v>62.800999999999995</c:v>
                </c:pt>
                <c:pt idx="1">
                  <c:v>62.901699999999998</c:v>
                </c:pt>
                <c:pt idx="2">
                  <c:v>62.975100000000012</c:v>
                </c:pt>
                <c:pt idx="3">
                  <c:v>63.054499999999997</c:v>
                </c:pt>
                <c:pt idx="4">
                  <c:v>63.175400000000003</c:v>
                </c:pt>
                <c:pt idx="5">
                  <c:v>63.301299999999998</c:v>
                </c:pt>
                <c:pt idx="6">
                  <c:v>63.394100000000002</c:v>
                </c:pt>
                <c:pt idx="7">
                  <c:v>63.525500000000058</c:v>
                </c:pt>
                <c:pt idx="8">
                  <c:v>63.595400000000012</c:v>
                </c:pt>
              </c:numCache>
            </c:numRef>
          </c:yVal>
        </c:ser>
        <c:axId val="151776256"/>
        <c:axId val="152019712"/>
      </c:scatterChart>
      <c:valAx>
        <c:axId val="151776256"/>
        <c:scaling>
          <c:orientation val="minMax"/>
          <c:max val="20"/>
          <c:min val="-20"/>
        </c:scaling>
        <c:axPos val="b"/>
        <c:numFmt formatCode="0_ " sourceLinked="1"/>
        <c:tickLblPos val="nextTo"/>
        <c:crossAx val="152019712"/>
        <c:crosses val="autoZero"/>
        <c:crossBetween val="midCat"/>
      </c:valAx>
      <c:valAx>
        <c:axId val="152019712"/>
        <c:scaling>
          <c:orientation val="minMax"/>
        </c:scaling>
        <c:axPos val="l"/>
        <c:majorGridlines/>
        <c:numFmt formatCode="0.000" sourceLinked="1"/>
        <c:tickLblPos val="nextTo"/>
        <c:crossAx val="151776256"/>
        <c:crossesAt val="-20"/>
        <c:crossBetween val="midCat"/>
      </c:valAx>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3EBD25-8A94-410E-AC21-9757E8B0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462</Words>
  <Characters>2640</Characters>
  <Application>Microsoft Office Word</Application>
  <DocSecurity>0</DocSecurity>
  <Lines>22</Lines>
  <Paragraphs>6</Paragraphs>
  <ScaleCrop>false</ScaleCrop>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2012-03-28T05:51:00Z</cp:lastPrinted>
  <dcterms:created xsi:type="dcterms:W3CDTF">2019-11-13T02:00:00Z</dcterms:created>
  <dcterms:modified xsi:type="dcterms:W3CDTF">2019-11-13T02:00:00Z</dcterms:modified>
</cp:coreProperties>
</file>