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ectionMark0"/>
    <w:p w:rsidR="00283FA6" w:rsidRDefault="00B12B39">
      <w:pPr>
        <w:pStyle w:val="affffc"/>
        <w:rPr>
          <w:rFonts w:ascii="Arial" w:hAnsi="Arial" w:cs="Arial"/>
        </w:rPr>
      </w:pPr>
      <w:r>
        <w:rPr>
          <w:rFonts w:ascii="Arial" w:hAnsi="Arial" w:cs="Arial"/>
          <w:noProof/>
        </w:rPr>
        <mc:AlternateContent>
          <mc:Choice Requires="wps">
            <w:drawing>
              <wp:anchor distT="0" distB="0" distL="114300" distR="114300" simplePos="0" relativeHeight="251624448" behindDoc="0" locked="1" layoutInCell="1" allowOverlap="1">
                <wp:simplePos x="0" y="0"/>
                <wp:positionH relativeFrom="margin">
                  <wp:posOffset>0</wp:posOffset>
                </wp:positionH>
                <wp:positionV relativeFrom="margin">
                  <wp:posOffset>0</wp:posOffset>
                </wp:positionV>
                <wp:extent cx="2540000" cy="657860"/>
                <wp:effectExtent l="0" t="0" r="3175" b="0"/>
                <wp:wrapNone/>
                <wp:docPr id="70"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B12B39" w:rsidRDefault="00B12B39">
                            <w:pPr>
                              <w:pStyle w:val="afffff7"/>
                              <w:rPr>
                                <w:rFonts w:ascii="黑体"/>
                                <w:color w:val="000000"/>
                              </w:rPr>
                            </w:pPr>
                            <w:bookmarkStart w:id="1" w:name="OLE_LINK80"/>
                            <w:bookmarkStart w:id="2" w:name="OLE_LINK79"/>
                            <w:bookmarkStart w:id="3" w:name="OLE_LINK83"/>
                            <w:bookmarkStart w:id="4" w:name="OLE_LINK3"/>
                            <w:bookmarkStart w:id="5" w:name="OLE_LINK4"/>
                            <w:r>
                              <w:rPr>
                                <w:rFonts w:ascii="黑体" w:hint="eastAsia"/>
                                <w:color w:val="000000"/>
                              </w:rPr>
                              <w:t>ICS 71.100.10</w:t>
                            </w:r>
                          </w:p>
                          <w:p w:rsidR="00B12B39" w:rsidRDefault="00B12B39">
                            <w:pPr>
                              <w:pStyle w:val="afffff7"/>
                              <w:rPr>
                                <w:rFonts w:ascii="黑体"/>
                                <w:color w:val="000000"/>
                              </w:rPr>
                            </w:pPr>
                            <w:bookmarkStart w:id="6" w:name="OLE_LINK81"/>
                            <w:bookmarkStart w:id="7" w:name="OLE_LINK82"/>
                            <w:bookmarkEnd w:id="1"/>
                            <w:bookmarkEnd w:id="2"/>
                            <w:r>
                              <w:rPr>
                                <w:rFonts w:ascii="黑体" w:hint="eastAsia"/>
                                <w:color w:val="000000"/>
                              </w:rPr>
                              <w:t>Q 52</w:t>
                            </w:r>
                            <w:bookmarkEnd w:id="3"/>
                          </w:p>
                          <w:bookmarkEnd w:id="4"/>
                          <w:bookmarkEnd w:id="5"/>
                          <w:bookmarkEnd w:id="6"/>
                          <w:bookmarkEnd w:id="7"/>
                          <w:p w:rsidR="00B12B39" w:rsidRDefault="00B12B39">
                            <w:pPr>
                              <w:pStyle w:val="afffff7"/>
                              <w:rPr>
                                <w:rFonts w:ascii="黑体"/>
                                <w:color w:val="000000"/>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1" o:spid="_x0000_s1026" type="#_x0000_t202" style="position:absolute;left:0;text-align:left;margin-left:0;margin-top:0;width:200pt;height:51.8pt;z-index:2516244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" stroked="f">
                <v:textbox inset="0,0,0,0">
                  <w:txbxContent>
                    <w:p w:rsidR="00B12B39" w:rsidRDefault="00B12B39">
                      <w:pPr>
                        <w:pStyle w:val="afffff7"/>
                        <w:rPr>
                          <w:rFonts w:ascii="黑体"/>
                          <w:color w:val="000000"/>
                        </w:rPr>
                      </w:pPr>
                      <w:bookmarkStart w:id="8" w:name="OLE_LINK80"/>
                      <w:bookmarkStart w:id="9" w:name="OLE_LINK79"/>
                      <w:bookmarkStart w:id="10" w:name="OLE_LINK83"/>
                      <w:bookmarkStart w:id="11" w:name="OLE_LINK3"/>
                      <w:bookmarkStart w:id="12" w:name="OLE_LINK4"/>
                      <w:r>
                        <w:rPr>
                          <w:rFonts w:ascii="黑体" w:hint="eastAsia"/>
                          <w:color w:val="000000"/>
                        </w:rPr>
                        <w:t>ICS 71.100.10</w:t>
                      </w:r>
                    </w:p>
                    <w:p w:rsidR="00B12B39" w:rsidRDefault="00B12B39">
                      <w:pPr>
                        <w:pStyle w:val="afffff7"/>
                        <w:rPr>
                          <w:rFonts w:ascii="黑体"/>
                          <w:color w:val="000000"/>
                        </w:rPr>
                      </w:pPr>
                      <w:bookmarkStart w:id="13" w:name="OLE_LINK81"/>
                      <w:bookmarkStart w:id="14" w:name="OLE_LINK82"/>
                      <w:bookmarkEnd w:id="8"/>
                      <w:bookmarkEnd w:id="9"/>
                      <w:r>
                        <w:rPr>
                          <w:rFonts w:ascii="黑体" w:hint="eastAsia"/>
                          <w:color w:val="000000"/>
                        </w:rPr>
                        <w:t>Q 52</w:t>
                      </w:r>
                      <w:bookmarkEnd w:id="10"/>
                    </w:p>
                    <w:bookmarkEnd w:id="11"/>
                    <w:bookmarkEnd w:id="12"/>
                    <w:bookmarkEnd w:id="13"/>
                    <w:bookmarkEnd w:id="14"/>
                    <w:p w:rsidR="00B12B39" w:rsidRDefault="00B12B39">
                      <w:pPr>
                        <w:pStyle w:val="afffff7"/>
                        <w:rPr>
                          <w:rFonts w:ascii="黑体"/>
                          <w:color w:val="000000"/>
                        </w:rPr>
                      </w:pPr>
                    </w:p>
                  </w:txbxContent>
                </v:textbox>
                <w10:wrap anchorx="margin" anchory="margin"/>
                <w10:anchorlock/>
              </v:shape>
            </w:pict>
          </mc:Fallback>
        </mc:AlternateContent>
      </w:r>
    </w:p>
    <w:p w:rsidR="00283FA6" w:rsidRDefault="00B12B39">
      <w:pPr>
        <w:pStyle w:val="affffc"/>
        <w:rPr>
          <w:rFonts w:ascii="Arial" w:hAnsi="Arial" w:cs="Arial"/>
        </w:rPr>
      </w:pPr>
      <w:r>
        <w:rPr>
          <w:rFonts w:ascii="Arial" w:hAnsi="Arial" w:cs="Arial"/>
          <w:noProof/>
        </w:rPr>
        <mc:AlternateContent>
          <mc:Choice Requires="wps">
            <w:drawing>
              <wp:anchor distT="0" distB="0" distL="114300" distR="114300" simplePos="0" relativeHeight="251623424" behindDoc="0" locked="1" layoutInCell="1" allowOverlap="1">
                <wp:simplePos x="0" y="0"/>
                <wp:positionH relativeFrom="column">
                  <wp:posOffset>0</wp:posOffset>
                </wp:positionH>
                <wp:positionV relativeFrom="paragraph">
                  <wp:posOffset>2080260</wp:posOffset>
                </wp:positionV>
                <wp:extent cx="6121400" cy="0"/>
                <wp:effectExtent l="0" t="4445" r="3175"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FFFFFF"/>
                          </a:solidFill>
                          <a:round/>
                        </a:ln>
                      </wps:spPr>
                      <wps:bodyPr/>
                    </wps:wsp>
                  </a:graphicData>
                </a:graphic>
              </wp:anchor>
            </w:drawing>
          </mc:Choice>
          <mc:Fallback xmlns:wpsCustomData="http://www.wps.cn/officeDocument/2013/wpsCustomData">
            <w:pict>
              <v:line id="Line 10" o:spid="_x0000_s1026" o:spt="20" style="position:absolute;left:0pt;margin-left:0pt;margin-top:163.8pt;height:0pt;width:482pt;z-index:251623424;mso-width-relative:page;mso-height-relative:page;" filled="f" stroked="t" coordsize="21600,21600" o:gfxdata="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75pyr&#10;1gAAAAgBAAAPAAAAAAAAAAEAIAAAACIAAABkcnMvZG93bnJldi54bWxQSwECFAAUAAAACACHTuJA&#10;njM8g7EBAABUAwAADgAAAAAAAAABACAAAAAlAQAAZHJzL2Uyb0RvYy54bWxQSwUGAAAAAAYABgBZ&#10;AQAASAUAAAAA&#10;">
                <v:fill on="f" focussize="0,0"/>
                <v:stroke weight="1.5pt" color="#FFFFFF" joinstyle="round"/>
                <v:imagedata o:title=""/>
                <o:lock v:ext="edit" aspectratio="f"/>
                <w10:anchorlock/>
              </v:line>
            </w:pict>
          </mc:Fallback>
        </mc:AlternateContent>
      </w:r>
      <w:r>
        <w:rPr>
          <w:rFonts w:ascii="Arial" w:hAnsi="Arial" w:cs="Arial"/>
          <w:noProof/>
        </w:rPr>
        <mc:AlternateContent>
          <mc:Choice Requires="wps">
            <w:drawing>
              <wp:anchor distT="0" distB="0" distL="114300" distR="114300" simplePos="0" relativeHeight="251622400" behindDoc="0" locked="1" layoutInCell="1" allowOverlap="1">
                <wp:simplePos x="0" y="0"/>
                <wp:positionH relativeFrom="margin">
                  <wp:posOffset>0</wp:posOffset>
                </wp:positionH>
                <wp:positionV relativeFrom="margin">
                  <wp:posOffset>3635375</wp:posOffset>
                </wp:positionV>
                <wp:extent cx="5969000" cy="2141220"/>
                <wp:effectExtent l="0" t="0" r="3175" b="0"/>
                <wp:wrapNone/>
                <wp:docPr id="6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141220"/>
                        </a:xfrm>
                        <a:prstGeom prst="rect">
                          <a:avLst/>
                        </a:prstGeom>
                        <a:solidFill>
                          <a:srgbClr val="FFFFFF"/>
                        </a:solidFill>
                        <a:ln>
                          <a:noFill/>
                        </a:ln>
                      </wps:spPr>
                      <wps:txbx>
                        <w:txbxContent>
                          <w:p w:rsidR="00B12B39" w:rsidRDefault="00B12B39">
                            <w:pPr>
                              <w:pStyle w:val="affff7"/>
                            </w:pPr>
                            <w:r>
                              <w:rPr>
                                <w:rFonts w:hint="eastAsia"/>
                              </w:rPr>
                              <w:t>铝用</w:t>
                            </w:r>
                            <w:proofErr w:type="gramStart"/>
                            <w:r>
                              <w:rPr>
                                <w:rFonts w:hint="eastAsia"/>
                              </w:rPr>
                              <w:t>炭素</w:t>
                            </w:r>
                            <w:proofErr w:type="gramEnd"/>
                            <w:r>
                              <w:rPr>
                                <w:rFonts w:hint="eastAsia"/>
                              </w:rPr>
                              <w:t>生产余热利用技术规范</w:t>
                            </w:r>
                          </w:p>
                          <w:p w:rsidR="00B12B39" w:rsidRDefault="00B12B39">
                            <w:pPr>
                              <w:pStyle w:val="affffa"/>
                              <w:rPr>
                                <w:sz w:val="32"/>
                              </w:rPr>
                            </w:pPr>
                            <w:r>
                              <w:rPr>
                                <w:sz w:val="32"/>
                              </w:rPr>
                              <w:t xml:space="preserve">Technical specification of carbon production waste heat utilization </w:t>
                            </w:r>
                          </w:p>
                          <w:p w:rsidR="00B12B39" w:rsidRDefault="00B12B39">
                            <w:pPr>
                              <w:pStyle w:val="affffb"/>
                            </w:pPr>
                            <w:r>
                              <w:rPr>
                                <w:sz w:val="32"/>
                              </w:rPr>
                              <w:t>for aluminum</w:t>
                            </w:r>
                          </w:p>
                          <w:p w:rsidR="00B12B39" w:rsidRDefault="00B12B39">
                            <w:pPr>
                              <w:pStyle w:val="affff9"/>
                            </w:pPr>
                            <w:r>
                              <w:rPr>
                                <w:rFonts w:hint="eastAsia"/>
                              </w:rPr>
                              <w:t>（</w:t>
                            </w:r>
                            <w:r w:rsidR="00EA0AA8">
                              <w:rPr>
                                <w:rFonts w:hint="eastAsia"/>
                              </w:rPr>
                              <w:t>预审</w:t>
                            </w:r>
                            <w:r>
                              <w:rPr>
                                <w:rFonts w:hint="eastAsia"/>
                              </w:rPr>
                              <w:t>稿）</w:t>
                            </w:r>
                          </w:p>
                          <w:p w:rsidR="00B12B39" w:rsidRDefault="00B12B39">
                            <w:pPr>
                              <w:pStyle w:val="affff8"/>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4" o:spid="_x0000_s1027" type="#_x0000_t202" style="position:absolute;left:0;text-align:left;margin-left:0;margin-top:286.25pt;width:470pt;height:168.6pt;z-index:2516224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" stroked="f">
                <v:textbox inset="0,0,0,0">
                  <w:txbxContent>
                    <w:p w:rsidR="00B12B39" w:rsidRDefault="00B12B39">
                      <w:pPr>
                        <w:pStyle w:val="affff7"/>
                      </w:pPr>
                      <w:r>
                        <w:rPr>
                          <w:rFonts w:hint="eastAsia"/>
                        </w:rPr>
                        <w:t>铝用</w:t>
                      </w:r>
                      <w:proofErr w:type="gramStart"/>
                      <w:r>
                        <w:rPr>
                          <w:rFonts w:hint="eastAsia"/>
                        </w:rPr>
                        <w:t>炭素</w:t>
                      </w:r>
                      <w:proofErr w:type="gramEnd"/>
                      <w:r>
                        <w:rPr>
                          <w:rFonts w:hint="eastAsia"/>
                        </w:rPr>
                        <w:t>生产余热利用技术规范</w:t>
                      </w:r>
                    </w:p>
                    <w:p w:rsidR="00B12B39" w:rsidRDefault="00B12B39">
                      <w:pPr>
                        <w:pStyle w:val="affffa"/>
                        <w:rPr>
                          <w:sz w:val="32"/>
                        </w:rPr>
                      </w:pPr>
                      <w:r>
                        <w:rPr>
                          <w:sz w:val="32"/>
                        </w:rPr>
                        <w:t xml:space="preserve">Technical specification of carbon production waste heat utilization </w:t>
                      </w:r>
                    </w:p>
                    <w:p w:rsidR="00B12B39" w:rsidRDefault="00B12B39">
                      <w:pPr>
                        <w:pStyle w:val="affffb"/>
                      </w:pPr>
                      <w:r>
                        <w:rPr>
                          <w:sz w:val="32"/>
                        </w:rPr>
                        <w:t>for aluminum</w:t>
                      </w:r>
                    </w:p>
                    <w:p w:rsidR="00B12B39" w:rsidRDefault="00B12B39">
                      <w:pPr>
                        <w:pStyle w:val="affff9"/>
                      </w:pPr>
                      <w:r>
                        <w:rPr>
                          <w:rFonts w:hint="eastAsia"/>
                        </w:rPr>
                        <w:t>（</w:t>
                      </w:r>
                      <w:r w:rsidR="00EA0AA8">
                        <w:rPr>
                          <w:rFonts w:hint="eastAsia"/>
                        </w:rPr>
                        <w:t>预审</w:t>
                      </w:r>
                      <w:r>
                        <w:rPr>
                          <w:rFonts w:hint="eastAsia"/>
                        </w:rPr>
                        <w:t>稿）</w:t>
                      </w:r>
                    </w:p>
                    <w:p w:rsidR="00B12B39" w:rsidRDefault="00B12B39">
                      <w:pPr>
                        <w:pStyle w:val="affff8"/>
                      </w:pPr>
                    </w:p>
                  </w:txbxContent>
                </v:textbox>
                <w10:wrap anchorx="margin" anchory="margin"/>
                <w10:anchorlock/>
              </v:shape>
            </w:pict>
          </mc:Fallback>
        </mc:AlternateContent>
      </w:r>
    </w:p>
    <w:p w:rsidR="00283FA6" w:rsidRDefault="00283FA6">
      <w:pPr>
        <w:rPr>
          <w:rFonts w:ascii="Arial" w:hAnsi="Arial" w:cs="Arial"/>
        </w:rPr>
      </w:pPr>
    </w:p>
    <w:p w:rsidR="00283FA6" w:rsidRDefault="00B12B39">
      <w:pPr>
        <w:rPr>
          <w:rFonts w:ascii="Arial" w:hAnsi="Arial" w:cs="Arial"/>
        </w:rPr>
      </w:pPr>
      <w:r>
        <w:rPr>
          <w:rFonts w:ascii="Arial" w:hAnsi="Arial" w:cs="Arial"/>
          <w:noProof/>
          <w:lang w:eastAsia="zh-CN" w:bidi="ar-SA"/>
        </w:rPr>
        <mc:AlternateContent>
          <mc:Choice Requires="wps">
            <w:drawing>
              <wp:anchor distT="0" distB="0" distL="114300" distR="114300" simplePos="0" relativeHeight="251630592" behindDoc="0" locked="1" layoutInCell="1" allowOverlap="1">
                <wp:simplePos x="0" y="0"/>
                <wp:positionH relativeFrom="margin">
                  <wp:posOffset>-151130</wp:posOffset>
                </wp:positionH>
                <wp:positionV relativeFrom="margin">
                  <wp:posOffset>997585</wp:posOffset>
                </wp:positionV>
                <wp:extent cx="6120130" cy="391160"/>
                <wp:effectExtent l="1270" t="0" r="3175" b="1905"/>
                <wp:wrapNone/>
                <wp:docPr id="67"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B12B39" w:rsidRDefault="00B12B39">
                            <w:pPr>
                              <w:pStyle w:val="afffff1"/>
                            </w:pPr>
                            <w:bookmarkStart w:id="8" w:name="OLE_LINK1"/>
                            <w:bookmarkStart w:id="9" w:name="OLE_LINK2"/>
                            <w:bookmarkStart w:id="10" w:name="_Hlk463681002"/>
                            <w:r>
                              <w:rPr>
                                <w:rFonts w:hint="eastAsia"/>
                              </w:rPr>
                              <w:t>中华人民共和国有色金属行业标准</w:t>
                            </w:r>
                            <w:bookmarkEnd w:id="8"/>
                            <w:bookmarkEnd w:id="9"/>
                            <w:bookmarkEnd w:id="10"/>
                          </w:p>
                        </w:txbxContent>
                      </wps:txbx>
                      <wps:bodyPr rot="0" vert="horz" wrap="square" lIns="0" tIns="0" rIns="0" bIns="0" anchor="t" anchorCtr="0" upright="1">
                        <a:noAutofit/>
                      </wps:bodyPr>
                    </wps:wsp>
                  </a:graphicData>
                </a:graphic>
              </wp:anchor>
            </w:drawing>
          </mc:Choice>
          <mc:Fallback>
            <w:pict>
              <v:shape id="fmFrame2" o:spid="_x0000_s1028" type="#_x0000_t202" style="position:absolute;margin-left:-11.9pt;margin-top:78.55pt;width:481.9pt;height:30.8pt;z-index:2516305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" stroked="f">
                <v:textbox inset="0,0,0,0">
                  <w:txbxContent>
                    <w:p w:rsidR="00B12B39" w:rsidRDefault="00B12B39">
                      <w:pPr>
                        <w:pStyle w:val="afffff1"/>
                      </w:pPr>
                      <w:bookmarkStart w:id="18" w:name="OLE_LINK1"/>
                      <w:bookmarkStart w:id="19" w:name="OLE_LINK2"/>
                      <w:bookmarkStart w:id="20" w:name="_Hlk463681002"/>
                      <w:r>
                        <w:rPr>
                          <w:rFonts w:hint="eastAsia"/>
                        </w:rPr>
                        <w:t>中华人民共和国有色金属行业标准</w:t>
                      </w:r>
                      <w:bookmarkEnd w:id="18"/>
                      <w:bookmarkEnd w:id="19"/>
                      <w:bookmarkEnd w:id="20"/>
                    </w:p>
                  </w:txbxContent>
                </v:textbox>
                <w10:wrap anchorx="margin" anchory="margin"/>
                <w10:anchorlock/>
              </v:shape>
            </w:pict>
          </mc:Fallback>
        </mc:AlternateContent>
      </w:r>
    </w:p>
    <w:p w:rsidR="00283FA6" w:rsidRDefault="00B12B39">
      <w:pPr>
        <w:rPr>
          <w:rFonts w:ascii="Arial" w:hAnsi="Arial" w:cs="Arial"/>
        </w:rPr>
      </w:pPr>
      <w:r>
        <w:rPr>
          <w:rFonts w:ascii="Arial" w:hAnsi="Arial" w:cs="Arial"/>
          <w:noProof/>
          <w:lang w:eastAsia="zh-CN" w:bidi="ar-SA"/>
        </w:rPr>
        <mc:AlternateContent>
          <mc:Choice Requires="wps">
            <w:drawing>
              <wp:anchor distT="0" distB="0" distL="114300" distR="114300" simplePos="0" relativeHeight="251629568" behindDoc="0" locked="1" layoutInCell="1" allowOverlap="1">
                <wp:simplePos x="0" y="0"/>
                <wp:positionH relativeFrom="margin">
                  <wp:posOffset>4410710</wp:posOffset>
                </wp:positionH>
                <wp:positionV relativeFrom="margin">
                  <wp:posOffset>-8890</wp:posOffset>
                </wp:positionV>
                <wp:extent cx="1143000" cy="827405"/>
                <wp:effectExtent l="635" t="635" r="0" b="635"/>
                <wp:wrapNone/>
                <wp:docPr id="66"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27405"/>
                        </a:xfrm>
                        <a:prstGeom prst="rect">
                          <a:avLst/>
                        </a:prstGeom>
                        <a:solidFill>
                          <a:srgbClr val="FFFFFF"/>
                        </a:solidFill>
                        <a:ln>
                          <a:noFill/>
                        </a:ln>
                      </wps:spPr>
                      <wps:txbx>
                        <w:txbxContent>
                          <w:p w:rsidR="00B12B39" w:rsidRDefault="00B12B39">
                            <w:pPr>
                              <w:pStyle w:val="afffa"/>
                            </w:pPr>
                            <w:r>
                              <w:t>YS</w:t>
                            </w:r>
                          </w:p>
                        </w:txbxContent>
                      </wps:txbx>
                      <wps:bodyPr rot="0" vert="horz" wrap="square" lIns="0" tIns="0" rIns="0" bIns="0" anchor="t" anchorCtr="0" upright="1">
                        <a:noAutofit/>
                      </wps:bodyPr>
                    </wps:wsp>
                  </a:graphicData>
                </a:graphic>
              </wp:anchor>
            </w:drawing>
          </mc:Choice>
          <mc:Fallback>
            <w:pict>
              <v:shape id="fmFrame8" o:spid="_x0000_s1029" type="#_x0000_t202" style="position:absolute;margin-left:347.3pt;margin-top:-.7pt;width:90pt;height:65.15pt;z-index:2516295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" stroked="f">
                <v:textbox inset="0,0,0,0">
                  <w:txbxContent>
                    <w:p w:rsidR="00B12B39" w:rsidRDefault="00B12B39">
                      <w:pPr>
                        <w:pStyle w:val="afffa"/>
                      </w:pPr>
                      <w:r>
                        <w:t>YS</w:t>
                      </w:r>
                    </w:p>
                  </w:txbxContent>
                </v:textbox>
                <w10:wrap anchorx="margin" anchory="margin"/>
                <w10:anchorlock/>
              </v:shape>
            </w:pict>
          </mc:Fallback>
        </mc:AlternateContent>
      </w:r>
    </w:p>
    <w:p w:rsidR="00283FA6" w:rsidRDefault="00283FA6">
      <w:pPr>
        <w:rPr>
          <w:rFonts w:ascii="Arial" w:hAnsi="Arial" w:cs="Arial"/>
        </w:rPr>
      </w:pPr>
    </w:p>
    <w:p w:rsidR="00283FA6" w:rsidRDefault="00283FA6">
      <w:pPr>
        <w:rPr>
          <w:rFonts w:ascii="Arial" w:hAnsi="Arial" w:cs="Arial"/>
        </w:rPr>
      </w:pPr>
    </w:p>
    <w:p w:rsidR="00283FA6" w:rsidRDefault="00B12B39">
      <w:pPr>
        <w:rPr>
          <w:rFonts w:ascii="Arial" w:hAnsi="Arial" w:cs="Arial"/>
        </w:rPr>
      </w:pPr>
      <w:r>
        <w:rPr>
          <w:rFonts w:ascii="Arial" w:hAnsi="Arial" w:cs="Arial"/>
          <w:noProof/>
        </w:rPr>
        <mc:AlternateContent>
          <mc:Choice Requires="wps">
            <w:drawing>
              <wp:anchor distT="0" distB="0" distL="114300" distR="114300" simplePos="0" relativeHeight="251625472" behindDoc="0" locked="1" layoutInCell="1" allowOverlap="1">
                <wp:simplePos x="0" y="0"/>
                <wp:positionH relativeFrom="margin">
                  <wp:posOffset>0</wp:posOffset>
                </wp:positionH>
                <wp:positionV relativeFrom="margin">
                  <wp:posOffset>1584960</wp:posOffset>
                </wp:positionV>
                <wp:extent cx="6067425" cy="381635"/>
                <wp:effectExtent l="0" t="3810" r="0" b="0"/>
                <wp:wrapNone/>
                <wp:docPr id="6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81635"/>
                        </a:xfrm>
                        <a:prstGeom prst="rect">
                          <a:avLst/>
                        </a:prstGeom>
                        <a:solidFill>
                          <a:srgbClr val="FFFFFF"/>
                        </a:solidFill>
                        <a:ln>
                          <a:noFill/>
                        </a:ln>
                      </wps:spPr>
                      <wps:txbx>
                        <w:txbxContent>
                          <w:p w:rsidR="00B12B39" w:rsidRDefault="00B12B39">
                            <w:pPr>
                              <w:ind w:rightChars="-174" w:right="-418" w:firstLineChars="2250" w:firstLine="6300"/>
                            </w:pPr>
                            <w:proofErr w:type="gramStart"/>
                            <w:r>
                              <w:rPr>
                                <w:rFonts w:ascii="Arial" w:eastAsia="黑体" w:hAnsi="Arial" w:cs="Arial" w:hint="eastAsia"/>
                                <w:sz w:val="28"/>
                                <w:lang w:eastAsia="zh-CN"/>
                              </w:rPr>
                              <w:t>YS</w:t>
                            </w:r>
                            <w:r>
                              <w:rPr>
                                <w:rFonts w:ascii="Arial" w:eastAsia="黑体" w:hAnsi="Arial" w:cs="Arial"/>
                                <w:sz w:val="28"/>
                              </w:rPr>
                              <w:t xml:space="preserve"> </w:t>
                            </w:r>
                            <w:r>
                              <w:rPr>
                                <w:rFonts w:ascii="Arial" w:eastAsia="黑体" w:hAnsi="Arial" w:cs="Arial" w:hint="eastAsia"/>
                                <w:sz w:val="28"/>
                                <w:lang w:eastAsia="zh-CN"/>
                              </w:rPr>
                              <w:t xml:space="preserve"> </w:t>
                            </w:r>
                            <w:r>
                              <w:rPr>
                                <w:rFonts w:ascii="Arial" w:eastAsia="黑体" w:hAnsi="Arial" w:cs="Arial"/>
                                <w:sz w:val="28"/>
                              </w:rPr>
                              <w:t>XXXXX</w:t>
                            </w:r>
                            <w:proofErr w:type="gramEnd"/>
                            <w:r>
                              <w:rPr>
                                <w:rFonts w:ascii="Arial" w:eastAsia="黑体" w:hAnsi="Arial" w:cs="Arial"/>
                                <w:sz w:val="28"/>
                              </w:rPr>
                              <w:t xml:space="preserve">—XXXX </w:t>
                            </w:r>
                          </w:p>
                        </w:txbxContent>
                      </wps:txbx>
                      <wps:bodyPr rot="0" vert="horz" wrap="square" lIns="0" tIns="0" rIns="0" bIns="0" anchor="t" anchorCtr="0" upright="1">
                        <a:noAutofit/>
                      </wps:bodyPr>
                    </wps:wsp>
                  </a:graphicData>
                </a:graphic>
              </wp:anchor>
            </w:drawing>
          </mc:Choice>
          <mc:Fallback>
            <w:pict>
              <v:shape id="fmFrame3" o:spid="_x0000_s1030" type="#_x0000_t202" style="position:absolute;margin-left:0;margin-top:124.8pt;width:477.75pt;height:30.05pt;z-index:2516254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" stroked="f">
                <v:textbox inset="0,0,0,0">
                  <w:txbxContent>
                    <w:p w:rsidR="00B12B39" w:rsidRDefault="00B12B39">
                      <w:pPr>
                        <w:ind w:rightChars="-174" w:right="-418" w:firstLineChars="2250" w:firstLine="6300"/>
                      </w:pPr>
                      <w:proofErr w:type="gramStart"/>
                      <w:r>
                        <w:rPr>
                          <w:rFonts w:ascii="Arial" w:eastAsia="黑体" w:hAnsi="Arial" w:cs="Arial" w:hint="eastAsia"/>
                          <w:sz w:val="28"/>
                          <w:lang w:eastAsia="zh-CN"/>
                        </w:rPr>
                        <w:t>YS</w:t>
                      </w:r>
                      <w:r>
                        <w:rPr>
                          <w:rFonts w:ascii="Arial" w:eastAsia="黑体" w:hAnsi="Arial" w:cs="Arial"/>
                          <w:sz w:val="28"/>
                        </w:rPr>
                        <w:t xml:space="preserve"> </w:t>
                      </w:r>
                      <w:r>
                        <w:rPr>
                          <w:rFonts w:ascii="Arial" w:eastAsia="黑体" w:hAnsi="Arial" w:cs="Arial" w:hint="eastAsia"/>
                          <w:sz w:val="28"/>
                          <w:lang w:eastAsia="zh-CN"/>
                        </w:rPr>
                        <w:t xml:space="preserve"> </w:t>
                      </w:r>
                      <w:r>
                        <w:rPr>
                          <w:rFonts w:ascii="Arial" w:eastAsia="黑体" w:hAnsi="Arial" w:cs="Arial"/>
                          <w:sz w:val="28"/>
                        </w:rPr>
                        <w:t>XXXXX</w:t>
                      </w:r>
                      <w:proofErr w:type="gramEnd"/>
                      <w:r>
                        <w:rPr>
                          <w:rFonts w:ascii="Arial" w:eastAsia="黑体" w:hAnsi="Arial" w:cs="Arial"/>
                          <w:sz w:val="28"/>
                        </w:rPr>
                        <w:t xml:space="preserve">—XXXX </w:t>
                      </w:r>
                    </w:p>
                  </w:txbxContent>
                </v:textbox>
                <w10:wrap anchorx="margin" anchory="margin"/>
                <w10:anchorlock/>
              </v:shape>
            </w:pict>
          </mc:Fallback>
        </mc:AlternateContent>
      </w:r>
    </w:p>
    <w:p w:rsidR="00283FA6" w:rsidRDefault="00283FA6">
      <w:pPr>
        <w:rPr>
          <w:rFonts w:ascii="Arial" w:hAnsi="Arial" w:cs="Arial"/>
        </w:rPr>
      </w:pPr>
    </w:p>
    <w:p w:rsidR="00283FA6" w:rsidRDefault="00B12B39">
      <w:pPr>
        <w:rPr>
          <w:rFonts w:ascii="Arial" w:hAnsi="Arial" w:cs="Arial"/>
        </w:rPr>
      </w:pPr>
      <w:r>
        <w:rPr>
          <w:rFonts w:ascii="Arial" w:hAnsi="Arial" w:cs="Arial"/>
          <w:noProof/>
          <w:lang w:eastAsia="zh-CN" w:bidi="ar-SA"/>
        </w:rPr>
        <mc:AlternateContent>
          <mc:Choice Requires="wps">
            <w:drawing>
              <wp:anchor distT="0" distB="0" distL="114300" distR="114300" simplePos="0" relativeHeight="251632640" behindDoc="0" locked="0" layoutInCell="1" allowOverlap="1">
                <wp:simplePos x="0" y="0"/>
                <wp:positionH relativeFrom="column">
                  <wp:posOffset>-53975</wp:posOffset>
                </wp:positionH>
                <wp:positionV relativeFrom="paragraph">
                  <wp:posOffset>41275</wp:posOffset>
                </wp:positionV>
                <wp:extent cx="6121400" cy="0"/>
                <wp:effectExtent l="12700" t="11430" r="9525" b="17145"/>
                <wp:wrapNone/>
                <wp:docPr id="6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080000"/>
                          </a:solidFill>
                          <a:round/>
                        </a:ln>
                      </wps:spPr>
                      <wps:bodyPr/>
                    </wps:wsp>
                  </a:graphicData>
                </a:graphic>
              </wp:anchor>
            </w:drawing>
          </mc:Choice>
          <mc:Fallback xmlns:wpsCustomData="http://www.wps.cn/officeDocument/2013/wpsCustomData">
            <w:pict>
              <v:line id="Line 44" o:spid="_x0000_s1026" o:spt="20" style="position:absolute;left:0pt;margin-left:-4.25pt;margin-top:3.25pt;height:0pt;width:482pt;z-index:251632640;mso-width-relative:page;mso-height-relative:page;" filled="f" stroked="t" coordsize="21600,21600" o:gfxdata="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tRL+0wAA&#10;AAYBAAAPAAAAAAAAAAEAIAAAACIAAABkcnMvZG93bnJldi54bWxQSwECFAAUAAAACACHTuJAyOqp&#10;f7EBAABUAwAADgAAAAAAAAABACAAAAAiAQAAZHJzL2Uyb0RvYy54bWxQSwUGAAAAAAYABgBZAQAA&#10;RQUAAAAA&#10;">
                <v:fill on="f" focussize="0,0"/>
                <v:stroke weight="1.5pt" color="#080000" joinstyle="round"/>
                <v:imagedata o:title=""/>
                <o:lock v:ext="edit" aspectratio="f"/>
              </v:line>
            </w:pict>
          </mc:Fallback>
        </mc:AlternateContent>
      </w:r>
      <w:r>
        <w:rPr>
          <w:rFonts w:ascii="Arial" w:hAnsi="Arial" w:cs="Arial"/>
          <w:noProof/>
          <w:lang w:eastAsia="zh-CN" w:bidi="ar-SA"/>
        </w:rPr>
        <mc:AlternateContent>
          <mc:Choice Requires="wps">
            <w:drawing>
              <wp:anchor distT="0" distB="0" distL="114300" distR="114300" simplePos="0" relativeHeight="251631616" behindDoc="0" locked="1" layoutInCell="1" allowOverlap="1">
                <wp:simplePos x="0" y="0"/>
                <wp:positionH relativeFrom="margin">
                  <wp:posOffset>-180340</wp:posOffset>
                </wp:positionH>
                <wp:positionV relativeFrom="margin">
                  <wp:posOffset>8536940</wp:posOffset>
                </wp:positionV>
                <wp:extent cx="6120130" cy="363220"/>
                <wp:effectExtent l="635" t="2540" r="3810" b="0"/>
                <wp:wrapNone/>
                <wp:docPr id="63"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B12B39" w:rsidRDefault="00B12B39">
                            <w:pPr>
                              <w:pStyle w:val="afffff2"/>
                            </w:pPr>
                            <w:r>
                              <w:rPr>
                                <w:rFonts w:hint="eastAsia"/>
                              </w:rPr>
                              <w:t>中华人民共和国工业和信息化部</w:t>
                            </w:r>
                            <w:r>
                              <w:rPr>
                                <w:rStyle w:val="affff3"/>
                                <w:rFonts w:hint="eastAsia"/>
                              </w:rPr>
                              <w:t xml:space="preserve"> 发布</w:t>
                            </w:r>
                          </w:p>
                        </w:txbxContent>
                      </wps:txbx>
                      <wps:bodyPr rot="0" vert="horz" wrap="square" lIns="0" tIns="0" rIns="0" bIns="0" anchor="t" anchorCtr="0" upright="1">
                        <a:noAutofit/>
                      </wps:bodyPr>
                    </wps:wsp>
                  </a:graphicData>
                </a:graphic>
              </wp:anchor>
            </w:drawing>
          </mc:Choice>
          <mc:Fallback>
            <w:pict>
              <v:shape id="fmFrame7" o:spid="_x0000_s1031" type="#_x0000_t202" style="position:absolute;margin-left:-14.2pt;margin-top:672.2pt;width:481.9pt;height:28.6pt;z-index:2516316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" stroked="f">
                <v:textbox inset="0,0,0,0">
                  <w:txbxContent>
                    <w:p w:rsidR="00B12B39" w:rsidRDefault="00B12B39">
                      <w:pPr>
                        <w:pStyle w:val="afffff2"/>
                      </w:pPr>
                      <w:r>
                        <w:rPr>
                          <w:rFonts w:hint="eastAsia"/>
                        </w:rPr>
                        <w:t>中华人民共和国工业和信息化部</w:t>
                      </w:r>
                      <w:r>
                        <w:rPr>
                          <w:rStyle w:val="affff3"/>
                          <w:rFonts w:hint="eastAsia"/>
                        </w:rPr>
                        <w:t xml:space="preserve"> 发布</w:t>
                      </w:r>
                    </w:p>
                  </w:txbxContent>
                </v:textbox>
                <w10:wrap anchorx="margin" anchory="margin"/>
                <w10:anchorlock/>
              </v:shape>
            </w:pict>
          </mc:Fallback>
        </mc:AlternateContent>
      </w:r>
    </w:p>
    <w:p w:rsidR="00283FA6" w:rsidRDefault="00283FA6">
      <w:pPr>
        <w:rPr>
          <w:rFonts w:ascii="Arial" w:hAnsi="Arial" w:cs="Arial"/>
        </w:rPr>
      </w:pPr>
    </w:p>
    <w:p w:rsidR="00283FA6" w:rsidRDefault="00283FA6">
      <w:pPr>
        <w:rPr>
          <w:rFonts w:ascii="Arial" w:hAnsi="Arial" w:cs="Arial"/>
        </w:rPr>
      </w:pPr>
    </w:p>
    <w:p w:rsidR="00283FA6" w:rsidRDefault="00B12B39">
      <w:pPr>
        <w:rPr>
          <w:rFonts w:ascii="Arial" w:hAnsi="Arial" w:cs="Arial"/>
        </w:rPr>
      </w:pPr>
      <w:r>
        <w:rPr>
          <w:rFonts w:ascii="Arial" w:hAnsi="Arial" w:cs="Arial"/>
          <w:noProof/>
        </w:rPr>
        <mc:AlternateContent>
          <mc:Choice Requires="wps">
            <w:drawing>
              <wp:anchor distT="0" distB="0" distL="114300" distR="114300" simplePos="0" relativeHeight="251626496" behindDoc="0" locked="1" layoutInCell="1" allowOverlap="1">
                <wp:simplePos x="0" y="0"/>
                <wp:positionH relativeFrom="margin">
                  <wp:posOffset>0</wp:posOffset>
                </wp:positionH>
                <wp:positionV relativeFrom="margin">
                  <wp:posOffset>7310120</wp:posOffset>
                </wp:positionV>
                <wp:extent cx="2019300" cy="312420"/>
                <wp:effectExtent l="0" t="4445" r="0" b="0"/>
                <wp:wrapNone/>
                <wp:docPr id="62"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B12B39" w:rsidRDefault="00B12B39">
                            <w:pPr>
                              <w:pStyle w:val="affff5"/>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32" type="#_x0000_t202" style="position:absolute;margin-left:0;margin-top:575.6pt;width:159pt;height:24.6pt;z-index:25162649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sG/QEAAOUDAAAOAAAAZHJzL2Uyb0RvYy54bWysU8tu2zAQvBfoPxC817KdNmg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" stroked="f">
                <v:textbox inset="0,0,0,0">
                  <w:txbxContent>
                    <w:p w:rsidR="00B12B39" w:rsidRDefault="00B12B39">
                      <w:pPr>
                        <w:pStyle w:val="affff5"/>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p>
    <w:p w:rsidR="00283FA6" w:rsidRDefault="00283FA6">
      <w:pPr>
        <w:rPr>
          <w:rFonts w:ascii="Arial" w:hAnsi="Arial" w:cs="Arial"/>
        </w:rPr>
      </w:pPr>
    </w:p>
    <w:p w:rsidR="00283FA6" w:rsidRDefault="00283FA6">
      <w:pPr>
        <w:rPr>
          <w:rFonts w:ascii="Arial" w:hAnsi="Arial" w:cs="Arial"/>
        </w:rPr>
      </w:pPr>
    </w:p>
    <w:p w:rsidR="00283FA6" w:rsidRDefault="00283FA6">
      <w:pPr>
        <w:rPr>
          <w:rFonts w:ascii="Arial" w:hAnsi="Arial" w:cs="Arial"/>
        </w:rPr>
      </w:pPr>
    </w:p>
    <w:p w:rsidR="00283FA6" w:rsidRDefault="00283FA6">
      <w:pPr>
        <w:rPr>
          <w:rFonts w:ascii="Arial" w:hAnsi="Arial" w:cs="Arial"/>
        </w:rPr>
      </w:pPr>
    </w:p>
    <w:p w:rsidR="00283FA6" w:rsidRDefault="00283FA6">
      <w:pPr>
        <w:rPr>
          <w:rFonts w:ascii="Arial" w:hAnsi="Arial" w:cs="Arial"/>
        </w:rPr>
      </w:pPr>
    </w:p>
    <w:p w:rsidR="00283FA6" w:rsidRDefault="00283FA6">
      <w:pPr>
        <w:rPr>
          <w:rFonts w:ascii="Arial" w:hAnsi="Arial" w:cs="Arial"/>
        </w:rPr>
      </w:pPr>
    </w:p>
    <w:p w:rsidR="00283FA6" w:rsidRDefault="00283FA6">
      <w:pPr>
        <w:rPr>
          <w:rFonts w:ascii="Arial" w:hAnsi="Arial" w:cs="Arial"/>
        </w:rPr>
      </w:pPr>
    </w:p>
    <w:bookmarkStart w:id="11" w:name="_GoBack"/>
    <w:bookmarkEnd w:id="11"/>
    <w:p w:rsidR="00283FA6" w:rsidRDefault="00B12B39">
      <w:pPr>
        <w:rPr>
          <w:rFonts w:ascii="Arial" w:hAnsi="Arial" w:cs="Arial"/>
        </w:rPr>
        <w:sectPr w:rsidR="00283FA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pPr>
      <w:r>
        <w:rPr>
          <w:rFonts w:ascii="Arial" w:hAnsi="Arial" w:cs="Arial"/>
          <w:noProof/>
          <w:lang w:eastAsia="zh-CN" w:bidi="ar-SA"/>
        </w:rPr>
        <mc:AlternateContent>
          <mc:Choice Requires="wps">
            <w:drawing>
              <wp:anchor distT="0" distB="0" distL="114300" distR="114300" simplePos="0" relativeHeight="251633664" behindDoc="0" locked="0" layoutInCell="1" allowOverlap="1">
                <wp:simplePos x="0" y="0"/>
                <wp:positionH relativeFrom="column">
                  <wp:posOffset>-180340</wp:posOffset>
                </wp:positionH>
                <wp:positionV relativeFrom="paragraph">
                  <wp:posOffset>4102735</wp:posOffset>
                </wp:positionV>
                <wp:extent cx="6121400" cy="0"/>
                <wp:effectExtent l="10160" t="9525" r="12065" b="9525"/>
                <wp:wrapNone/>
                <wp:docPr id="6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080000"/>
                          </a:solidFill>
                          <a:round/>
                        </a:ln>
                      </wps:spPr>
                      <wps:bodyPr/>
                    </wps:wsp>
                  </a:graphicData>
                </a:graphic>
              </wp:anchor>
            </w:drawing>
          </mc:Choice>
          <mc:Fallback xmlns:wpsCustomData="http://www.wps.cn/officeDocument/2013/wpsCustomData">
            <w:pict>
              <v:line id="Line 45" o:spid="_x0000_s1026" o:spt="20" style="position:absolute;left:0pt;margin-left:-14.2pt;margin-top:323.05pt;height:0pt;width:482pt;z-index:251633664;mso-width-relative:page;mso-height-relative:page;" filled="f" stroked="t" coordsize="21600,21600" o:gfxdata="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kaO8dkAAAALAQAADwAAAAAAAAABACAAAAAiAAAAZHJzL2Rvd25yZXYueG1sUEsBAhQAFAAAAAgA&#10;h07iQPjpZrGyAQAAVAMAAA4AAAAAAAAAAQAgAAAAKAEAAGRycy9lMm9Eb2MueG1sUEsFBgAAAAAG&#10;AAYAWQEAAEwFAAAAAA==&#10;">
                <v:fill on="f" focussize="0,0"/>
                <v:stroke weight="1.5pt" color="#080000" joinstyle="round"/>
                <v:imagedata o:title=""/>
                <o:lock v:ext="edit" aspectratio="f"/>
              </v:line>
            </w:pict>
          </mc:Fallback>
        </mc:AlternateContent>
      </w:r>
      <w:r>
        <w:rPr>
          <w:rFonts w:ascii="Arial" w:hAnsi="Arial" w:cs="Arial"/>
          <w:noProof/>
        </w:rPr>
        <mc:AlternateContent>
          <mc:Choice Requires="wps">
            <w:drawing>
              <wp:anchor distT="0" distB="0" distL="114300" distR="114300" simplePos="0" relativeHeight="251627520" behindDoc="0" locked="0" layoutInCell="1" allowOverlap="1">
                <wp:simplePos x="0" y="0"/>
                <wp:positionH relativeFrom="column">
                  <wp:posOffset>-1270</wp:posOffset>
                </wp:positionH>
                <wp:positionV relativeFrom="paragraph">
                  <wp:posOffset>2635885</wp:posOffset>
                </wp:positionV>
                <wp:extent cx="6121400" cy="0"/>
                <wp:effectExtent l="0" t="0" r="4445" b="0"/>
                <wp:wrapNone/>
                <wp:docPr id="6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FFFFFF"/>
                          </a:solidFill>
                          <a:round/>
                        </a:ln>
                      </wps:spPr>
                      <wps:bodyPr/>
                    </wps:wsp>
                  </a:graphicData>
                </a:graphic>
              </wp:anchor>
            </w:drawing>
          </mc:Choice>
          <mc:Fallback xmlns:wpsCustomData="http://www.wps.cn/officeDocument/2013/wpsCustomData">
            <w:pict>
              <v:line id="Line 21" o:spid="_x0000_s1026" o:spt="20" style="position:absolute;left:0pt;margin-left:-0.1pt;margin-top:207.55pt;height:0pt;width:482pt;z-index:251627520;mso-width-relative:page;mso-height-relative:page;" filled="f" stroked="t" coordsize="21600,21600" o:gfxdata="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XVMnfX&#10;AAAACQEAAA8AAAAAAAAAAQAgAAAAIgAAAGRycy9kb3ducmV2LnhtbFBLAQIUABQAAAAIAIdO4kD9&#10;h5sUrwEAAFQDAAAOAAAAAAAAAAEAIAAAACYBAABkcnMvZTJvRG9jLnhtbFBLBQYAAAAABgAGAFkB&#10;AABHBQAAAAA=&#10;">
                <v:fill on="f" focussize="0,0"/>
                <v:stroke weight="1.5pt" color="#FFFFFF" joinstyle="round"/>
                <v:imagedata o:title=""/>
                <o:lock v:ext="edit" aspectratio="f"/>
              </v:line>
            </w:pict>
          </mc:Fallback>
        </mc:AlternateContent>
      </w:r>
      <w:r>
        <w:rPr>
          <w:rFonts w:ascii="Arial" w:hAnsi="Arial" w:cs="Arial"/>
          <w:noProof/>
        </w:rPr>
        <mc:AlternateContent>
          <mc:Choice Requires="wps">
            <w:drawing>
              <wp:anchor distT="0" distB="0" distL="114300" distR="114300" simplePos="0" relativeHeight="251628544" behindDoc="0" locked="1" layoutInCell="1" allowOverlap="1">
                <wp:simplePos x="0" y="0"/>
                <wp:positionH relativeFrom="margin">
                  <wp:posOffset>4006850</wp:posOffset>
                </wp:positionH>
                <wp:positionV relativeFrom="margin">
                  <wp:posOffset>7281545</wp:posOffset>
                </wp:positionV>
                <wp:extent cx="2019300" cy="312420"/>
                <wp:effectExtent l="0" t="4445" r="3175" b="0"/>
                <wp:wrapNone/>
                <wp:docPr id="5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B12B39" w:rsidRDefault="00B12B39">
                            <w:pPr>
                              <w:pStyle w:val="affff5"/>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id="Text Box 29" o:spid="_x0000_s1033" type="#_x0000_t202" style="position:absolute;margin-left:315.5pt;margin-top:573.35pt;width:159pt;height:24.6pt;z-index:2516285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" stroked="f">
                <v:textbox inset="0,0,0,0">
                  <w:txbxContent>
                    <w:p w:rsidR="00B12B39" w:rsidRDefault="00B12B39">
                      <w:pPr>
                        <w:pStyle w:val="affff5"/>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p>
    <w:p w:rsidR="00283FA6" w:rsidRDefault="00B12B39">
      <w:pPr>
        <w:pStyle w:val="af0"/>
        <w:outlineLvl w:val="9"/>
        <w:rPr>
          <w:rFonts w:ascii="Arial" w:hAnsi="Arial" w:cs="Arial"/>
        </w:rPr>
      </w:pPr>
      <w:bookmarkStart w:id="12" w:name="_Toc224442193"/>
      <w:bookmarkStart w:id="13" w:name="_Toc211245705"/>
      <w:bookmarkStart w:id="14" w:name="_Toc239002407"/>
      <w:bookmarkStart w:id="15" w:name="_Toc324929124"/>
      <w:bookmarkStart w:id="16" w:name="_Toc211245509"/>
      <w:bookmarkStart w:id="17" w:name="_Toc211245779"/>
      <w:bookmarkStart w:id="18" w:name="_Toc211254598"/>
      <w:bookmarkStart w:id="19" w:name="_Toc211255278"/>
      <w:bookmarkStart w:id="20" w:name="_Toc211245704"/>
      <w:bookmarkStart w:id="21" w:name="_Toc211245508"/>
      <w:bookmarkStart w:id="22" w:name="_Toc211245778"/>
      <w:bookmarkStart w:id="23" w:name="_Toc211254597"/>
      <w:bookmarkStart w:id="24" w:name="_Toc211255277"/>
      <w:bookmarkStart w:id="25" w:name="SectionMark2"/>
      <w:bookmarkEnd w:id="0"/>
      <w:r>
        <w:rPr>
          <w:rFonts w:ascii="Arial" w:hAnsi="Arial" w:cs="Arial"/>
        </w:rPr>
        <w:lastRenderedPageBreak/>
        <w:t>前</w:t>
      </w:r>
      <w:r>
        <w:rPr>
          <w:rFonts w:ascii="Arial" w:hAnsi="Arial" w:cs="Arial"/>
        </w:rPr>
        <w:t xml:space="preserve">    </w:t>
      </w:r>
      <w:r>
        <w:rPr>
          <w:rFonts w:ascii="Arial" w:hAnsi="Arial" w:cs="Arial"/>
        </w:rPr>
        <w:t>言</w:t>
      </w:r>
      <w:bookmarkEnd w:id="12"/>
      <w:bookmarkEnd w:id="13"/>
      <w:bookmarkEnd w:id="14"/>
      <w:bookmarkEnd w:id="15"/>
      <w:bookmarkEnd w:id="16"/>
      <w:bookmarkEnd w:id="17"/>
      <w:bookmarkEnd w:id="18"/>
      <w:bookmarkEnd w:id="19"/>
    </w:p>
    <w:p w:rsidR="00283FA6" w:rsidRDefault="00B12B39">
      <w:pPr>
        <w:ind w:firstLineChars="200" w:firstLine="420"/>
        <w:rPr>
          <w:rFonts w:ascii="宋体" w:hAnsi="宋体"/>
          <w:sz w:val="21"/>
          <w:szCs w:val="21"/>
          <w:lang w:eastAsia="zh-CN"/>
        </w:rPr>
      </w:pPr>
      <w:bookmarkStart w:id="26" w:name="OLE_LINK6"/>
      <w:bookmarkStart w:id="27" w:name="OLE_LINK7"/>
      <w:bookmarkStart w:id="28" w:name="OLE_LINK5"/>
      <w:r>
        <w:rPr>
          <w:rFonts w:ascii="宋体" w:hAnsi="宋体" w:hint="eastAsia"/>
          <w:sz w:val="21"/>
          <w:szCs w:val="21"/>
          <w:lang w:eastAsia="zh-CN"/>
        </w:rPr>
        <w:t>本标准按照GB/T 1.1-2009给出的规则起草。</w:t>
      </w:r>
    </w:p>
    <w:p w:rsidR="00283FA6" w:rsidRDefault="00B12B39">
      <w:pPr>
        <w:ind w:firstLineChars="200" w:firstLine="420"/>
        <w:rPr>
          <w:sz w:val="21"/>
          <w:szCs w:val="21"/>
          <w:lang w:eastAsia="zh-CN"/>
        </w:rPr>
      </w:pPr>
      <w:r>
        <w:rPr>
          <w:rFonts w:ascii="宋体" w:hAnsi="宋体" w:hint="eastAsia"/>
          <w:sz w:val="21"/>
          <w:szCs w:val="21"/>
          <w:lang w:eastAsia="zh-CN"/>
        </w:rPr>
        <w:t>本标准由全国有色金属标准化技术委员会（SAC/TC243</w:t>
      </w:r>
      <w:r>
        <w:rPr>
          <w:rFonts w:ascii="宋体" w:hAnsi="宋体"/>
          <w:sz w:val="21"/>
          <w:szCs w:val="21"/>
          <w:lang w:eastAsia="zh-CN"/>
        </w:rPr>
        <w:t>）</w:t>
      </w:r>
      <w:r>
        <w:rPr>
          <w:rFonts w:ascii="宋体" w:hAnsi="宋体" w:hint="eastAsia"/>
          <w:sz w:val="21"/>
          <w:szCs w:val="21"/>
          <w:lang w:eastAsia="zh-CN"/>
        </w:rPr>
        <w:t>归口。</w:t>
      </w:r>
    </w:p>
    <w:p w:rsidR="00283FA6" w:rsidRDefault="00B12B39">
      <w:pPr>
        <w:ind w:firstLineChars="200" w:firstLine="420"/>
        <w:rPr>
          <w:sz w:val="21"/>
          <w:szCs w:val="21"/>
          <w:lang w:eastAsia="zh-CN"/>
        </w:rPr>
      </w:pPr>
      <w:r>
        <w:rPr>
          <w:rFonts w:hint="eastAsia"/>
          <w:sz w:val="21"/>
          <w:szCs w:val="21"/>
          <w:lang w:eastAsia="zh-CN"/>
        </w:rPr>
        <w:t>本标准</w:t>
      </w:r>
      <w:r>
        <w:rPr>
          <w:rFonts w:ascii="宋体" w:hAnsi="宋体" w:hint="eastAsia"/>
          <w:sz w:val="21"/>
          <w:szCs w:val="21"/>
          <w:lang w:eastAsia="zh-CN"/>
        </w:rPr>
        <w:t>负责起草单位：索通发展股份有限公司、XXXX</w:t>
      </w:r>
      <w:r>
        <w:rPr>
          <w:rFonts w:hint="eastAsia"/>
          <w:sz w:val="21"/>
          <w:szCs w:val="21"/>
          <w:lang w:eastAsia="zh-CN"/>
        </w:rPr>
        <w:t>、中国有色金属工业标准计量质量研究所。</w:t>
      </w:r>
    </w:p>
    <w:p w:rsidR="00283FA6" w:rsidRDefault="00B12B39">
      <w:pPr>
        <w:ind w:firstLineChars="200" w:firstLine="420"/>
        <w:rPr>
          <w:sz w:val="21"/>
          <w:szCs w:val="21"/>
          <w:lang w:eastAsia="zh-CN"/>
        </w:rPr>
      </w:pPr>
      <w:r>
        <w:rPr>
          <w:rFonts w:ascii="宋体" w:hAnsi="宋体" w:hint="eastAsia"/>
          <w:sz w:val="21"/>
          <w:szCs w:val="21"/>
          <w:lang w:eastAsia="zh-CN"/>
        </w:rPr>
        <w:t>本标准参加起草单位：XXXX、XXXX、XXXX。</w:t>
      </w:r>
    </w:p>
    <w:p w:rsidR="00283FA6" w:rsidRDefault="00B12B39">
      <w:pPr>
        <w:ind w:firstLineChars="200" w:firstLine="420"/>
        <w:rPr>
          <w:sz w:val="21"/>
          <w:szCs w:val="21"/>
          <w:lang w:eastAsia="zh-CN"/>
        </w:rPr>
      </w:pPr>
      <w:r>
        <w:rPr>
          <w:rFonts w:hint="eastAsia"/>
          <w:sz w:val="21"/>
          <w:szCs w:val="21"/>
          <w:lang w:eastAsia="zh-CN"/>
        </w:rPr>
        <w:t>本标准主要起草人：</w:t>
      </w:r>
      <w:proofErr w:type="gramStart"/>
      <w:r>
        <w:rPr>
          <w:rFonts w:ascii="宋体" w:hAnsi="宋体" w:hint="eastAsia"/>
          <w:sz w:val="21"/>
          <w:szCs w:val="21"/>
          <w:lang w:eastAsia="zh-CN"/>
        </w:rPr>
        <w:t xml:space="preserve">XXX </w:t>
      </w:r>
      <w:proofErr w:type="spellStart"/>
      <w:r>
        <w:rPr>
          <w:rFonts w:ascii="宋体" w:hAnsi="宋体" w:hint="eastAsia"/>
          <w:sz w:val="21"/>
          <w:szCs w:val="21"/>
          <w:lang w:eastAsia="zh-CN"/>
        </w:rPr>
        <w:t>XXX</w:t>
      </w:r>
      <w:proofErr w:type="spellEnd"/>
      <w:r>
        <w:rPr>
          <w:rFonts w:ascii="宋体" w:hAnsi="宋体" w:hint="eastAsia"/>
          <w:sz w:val="21"/>
          <w:szCs w:val="21"/>
          <w:lang w:eastAsia="zh-CN"/>
        </w:rPr>
        <w:t xml:space="preserve"> </w:t>
      </w:r>
      <w:proofErr w:type="spellStart"/>
      <w:r>
        <w:rPr>
          <w:rFonts w:ascii="宋体" w:hAnsi="宋体" w:hint="eastAsia"/>
          <w:sz w:val="21"/>
          <w:szCs w:val="21"/>
          <w:lang w:eastAsia="zh-CN"/>
        </w:rPr>
        <w:t>XXX</w:t>
      </w:r>
      <w:proofErr w:type="spellEnd"/>
      <w:r>
        <w:rPr>
          <w:rFonts w:ascii="宋体" w:hAnsi="宋体" w:hint="eastAsia"/>
          <w:sz w:val="21"/>
          <w:szCs w:val="21"/>
          <w:lang w:eastAsia="zh-CN"/>
        </w:rPr>
        <w:t xml:space="preserve"> </w:t>
      </w:r>
      <w:proofErr w:type="spellStart"/>
      <w:r>
        <w:rPr>
          <w:rFonts w:ascii="宋体" w:hAnsi="宋体" w:hint="eastAsia"/>
          <w:sz w:val="21"/>
          <w:szCs w:val="21"/>
          <w:lang w:eastAsia="zh-CN"/>
        </w:rPr>
        <w:t>XXX</w:t>
      </w:r>
      <w:proofErr w:type="spellEnd"/>
      <w:r>
        <w:rPr>
          <w:rFonts w:ascii="宋体" w:hAnsi="宋体" w:hint="eastAsia"/>
          <w:sz w:val="21"/>
          <w:szCs w:val="21"/>
          <w:lang w:eastAsia="zh-CN"/>
        </w:rPr>
        <w:t xml:space="preserve"> </w:t>
      </w:r>
      <w:proofErr w:type="spellStart"/>
      <w:proofErr w:type="gramEnd"/>
      <w:r>
        <w:rPr>
          <w:rFonts w:ascii="宋体" w:hAnsi="宋体" w:hint="eastAsia"/>
          <w:sz w:val="21"/>
          <w:szCs w:val="21"/>
          <w:lang w:eastAsia="zh-CN"/>
        </w:rPr>
        <w:t>XXX</w:t>
      </w:r>
      <w:proofErr w:type="spellEnd"/>
      <w:r>
        <w:rPr>
          <w:rFonts w:hint="eastAsia"/>
          <w:sz w:val="21"/>
          <w:szCs w:val="21"/>
          <w:lang w:eastAsia="zh-CN"/>
        </w:rPr>
        <w:t>。</w:t>
      </w:r>
    </w:p>
    <w:bookmarkEnd w:id="26"/>
    <w:bookmarkEnd w:id="27"/>
    <w:bookmarkEnd w:id="28"/>
    <w:p w:rsidR="00283FA6" w:rsidRDefault="00283FA6">
      <w:pPr>
        <w:pStyle w:val="af0"/>
        <w:outlineLvl w:val="9"/>
        <w:rPr>
          <w:rFonts w:ascii="Arial" w:eastAsia="宋体" w:hAnsi="Arial" w:cs="Arial"/>
        </w:rPr>
      </w:pPr>
    </w:p>
    <w:p w:rsidR="00283FA6" w:rsidRDefault="00283FA6">
      <w:pPr>
        <w:pStyle w:val="af0"/>
        <w:outlineLvl w:val="9"/>
        <w:rPr>
          <w:rFonts w:ascii="Arial" w:eastAsia="宋体" w:hAnsi="Arial" w:cs="Arial"/>
        </w:rPr>
      </w:pPr>
    </w:p>
    <w:p w:rsidR="00283FA6" w:rsidRDefault="00283FA6">
      <w:pPr>
        <w:pStyle w:val="af0"/>
        <w:outlineLvl w:val="9"/>
        <w:rPr>
          <w:rFonts w:ascii="Arial" w:eastAsia="宋体" w:hAnsi="Arial" w:cs="Arial"/>
        </w:rPr>
      </w:pPr>
    </w:p>
    <w:p w:rsidR="00283FA6" w:rsidRDefault="00283FA6">
      <w:pPr>
        <w:pStyle w:val="af0"/>
        <w:outlineLvl w:val="9"/>
        <w:rPr>
          <w:rFonts w:ascii="Arial" w:eastAsia="宋体" w:hAnsi="Arial" w:cs="Arial"/>
        </w:rPr>
      </w:pPr>
    </w:p>
    <w:p w:rsidR="00283FA6" w:rsidRDefault="00283FA6">
      <w:pPr>
        <w:pStyle w:val="af0"/>
        <w:outlineLvl w:val="9"/>
        <w:rPr>
          <w:rFonts w:ascii="Arial" w:eastAsia="宋体" w:hAnsi="Arial" w:cs="Arial"/>
        </w:rPr>
      </w:pPr>
    </w:p>
    <w:p w:rsidR="00283FA6" w:rsidRDefault="00283FA6">
      <w:pPr>
        <w:pStyle w:val="af0"/>
        <w:outlineLvl w:val="9"/>
        <w:rPr>
          <w:rFonts w:ascii="Arial" w:eastAsia="宋体" w:hAnsi="Arial" w:cs="Arial"/>
        </w:rPr>
      </w:pPr>
    </w:p>
    <w:p w:rsidR="00283FA6" w:rsidRDefault="00283FA6">
      <w:pPr>
        <w:pStyle w:val="af0"/>
        <w:outlineLvl w:val="9"/>
        <w:rPr>
          <w:rFonts w:ascii="Arial" w:eastAsia="宋体" w:hAnsi="Arial" w:cs="Arial"/>
        </w:rPr>
      </w:pPr>
    </w:p>
    <w:p w:rsidR="00283FA6" w:rsidRDefault="00283FA6">
      <w:pPr>
        <w:pStyle w:val="af0"/>
        <w:outlineLvl w:val="9"/>
        <w:rPr>
          <w:rFonts w:ascii="Arial" w:eastAsia="宋体" w:hAnsi="Arial" w:cs="Arial"/>
        </w:rPr>
        <w:sectPr w:rsidR="00283FA6">
          <w:headerReference w:type="even" r:id="rId14"/>
          <w:headerReference w:type="default" r:id="rId15"/>
          <w:footerReference w:type="even" r:id="rId16"/>
          <w:footerReference w:type="default" r:id="rId17"/>
          <w:pgSz w:w="12240" w:h="15840"/>
          <w:pgMar w:top="1440" w:right="1800" w:bottom="1440" w:left="1800" w:header="720" w:footer="720" w:gutter="0"/>
          <w:cols w:space="720"/>
        </w:sectPr>
      </w:pPr>
    </w:p>
    <w:p w:rsidR="00283FA6" w:rsidRDefault="00B12B39">
      <w:pPr>
        <w:pStyle w:val="af0"/>
        <w:outlineLvl w:val="9"/>
        <w:rPr>
          <w:rFonts w:hAnsi="宋体" w:cs="Arial"/>
          <w:szCs w:val="21"/>
        </w:rPr>
      </w:pPr>
      <w:bookmarkStart w:id="29" w:name="_Toc239002408"/>
      <w:bookmarkStart w:id="30" w:name="_Toc224442194"/>
      <w:bookmarkStart w:id="31" w:name="_Toc324577735"/>
      <w:bookmarkStart w:id="32" w:name="_Toc324929125"/>
      <w:r>
        <w:rPr>
          <w:rFonts w:hAnsi="Arial" w:cs="Arial" w:hint="eastAsia"/>
        </w:rPr>
        <w:lastRenderedPageBreak/>
        <w:t xml:space="preserve">目    </w:t>
      </w:r>
      <w:bookmarkEnd w:id="20"/>
      <w:bookmarkEnd w:id="21"/>
      <w:bookmarkEnd w:id="22"/>
      <w:bookmarkEnd w:id="23"/>
      <w:bookmarkEnd w:id="24"/>
      <w:bookmarkEnd w:id="29"/>
      <w:bookmarkEnd w:id="30"/>
      <w:r>
        <w:rPr>
          <w:rFonts w:hAnsi="Arial" w:cs="Arial" w:hint="eastAsia"/>
        </w:rPr>
        <w:t>录</w:t>
      </w:r>
      <w:bookmarkEnd w:id="31"/>
      <w:r>
        <w:rPr>
          <w:rFonts w:hAnsi="Arial"/>
        </w:rPr>
        <w:fldChar w:fldCharType="begin"/>
      </w:r>
      <w:r>
        <w:rPr>
          <w:rFonts w:hAnsi="Arial" w:hint="eastAsia"/>
        </w:rPr>
        <w:instrText xml:space="preserve"> TOC \o "1-1" \h \z \u </w:instrText>
      </w:r>
      <w:r>
        <w:rPr>
          <w:rFonts w:hAnsi="Arial"/>
        </w:rPr>
        <w:fldChar w:fldCharType="separate"/>
      </w:r>
    </w:p>
    <w:p w:rsidR="00283FA6" w:rsidRDefault="0078185F">
      <w:pPr>
        <w:pStyle w:val="TOC1"/>
        <w:rPr>
          <w:rFonts w:hAnsi="宋体" w:cs="Arial"/>
          <w:szCs w:val="21"/>
        </w:rPr>
      </w:pPr>
      <w:hyperlink w:anchor="_Toc324929128" w:history="1">
        <w:r w:rsidR="00B12B39">
          <w:rPr>
            <w:rFonts w:hAnsi="宋体" w:cs="Arial"/>
            <w:szCs w:val="21"/>
          </w:rPr>
          <w:t>1</w:t>
        </w:r>
        <w:r w:rsidR="00B12B39">
          <w:rPr>
            <w:rFonts w:hAnsi="宋体" w:cs="Arial"/>
            <w:szCs w:val="21"/>
          </w:rPr>
          <w:tab/>
        </w:r>
        <w:r w:rsidR="00B12B39">
          <w:rPr>
            <w:rFonts w:hAnsi="宋体" w:cs="Arial" w:hint="eastAsia"/>
            <w:szCs w:val="21"/>
          </w:rPr>
          <w:t>范围</w:t>
        </w:r>
        <w:r w:rsidR="00B12B39">
          <w:rPr>
            <w:rFonts w:hAnsi="宋体" w:cs="Arial"/>
            <w:szCs w:val="21"/>
          </w:rPr>
          <w:tab/>
        </w:r>
      </w:hyperlink>
      <w:r w:rsidR="00B12B39">
        <w:rPr>
          <w:rFonts w:hAnsi="宋体" w:cs="Arial"/>
          <w:szCs w:val="21"/>
        </w:rPr>
        <w:t>1</w:t>
      </w:r>
    </w:p>
    <w:p w:rsidR="00283FA6" w:rsidRDefault="0078185F">
      <w:pPr>
        <w:pStyle w:val="TOC1"/>
        <w:rPr>
          <w:rFonts w:hAnsi="宋体" w:cs="Arial"/>
          <w:szCs w:val="21"/>
        </w:rPr>
      </w:pPr>
      <w:hyperlink w:anchor="_Toc324929129" w:history="1">
        <w:r w:rsidR="00B12B39">
          <w:rPr>
            <w:rFonts w:hAnsi="宋体" w:cs="Arial"/>
            <w:szCs w:val="21"/>
          </w:rPr>
          <w:t>2</w:t>
        </w:r>
        <w:r w:rsidR="00B12B39">
          <w:rPr>
            <w:rFonts w:hAnsi="宋体" w:cs="Arial"/>
            <w:szCs w:val="21"/>
          </w:rPr>
          <w:tab/>
        </w:r>
        <w:r w:rsidR="00B12B39">
          <w:rPr>
            <w:rFonts w:hAnsi="宋体" w:cs="Arial" w:hint="eastAsia"/>
            <w:szCs w:val="21"/>
          </w:rPr>
          <w:t>规范性引用文件</w:t>
        </w:r>
        <w:r w:rsidR="00B12B39">
          <w:rPr>
            <w:rFonts w:hAnsi="宋体" w:cs="Arial"/>
            <w:szCs w:val="21"/>
          </w:rPr>
          <w:tab/>
          <w:t>1</w:t>
        </w:r>
        <w:r w:rsidR="00B12B39">
          <w:rPr>
            <w:rFonts w:hAnsi="宋体" w:cs="Arial" w:hint="eastAsia"/>
            <w:szCs w:val="21"/>
          </w:rPr>
          <w:t xml:space="preserve"> </w:t>
        </w:r>
      </w:hyperlink>
    </w:p>
    <w:p w:rsidR="00283FA6" w:rsidRDefault="0078185F">
      <w:pPr>
        <w:pStyle w:val="TOC1"/>
        <w:rPr>
          <w:rFonts w:hAnsi="宋体" w:cs="Arial"/>
          <w:szCs w:val="21"/>
        </w:rPr>
      </w:pPr>
      <w:hyperlink w:anchor="_Toc324929130" w:history="1">
        <w:r w:rsidR="00B12B39">
          <w:rPr>
            <w:rFonts w:hAnsi="宋体" w:cs="Arial"/>
            <w:szCs w:val="21"/>
          </w:rPr>
          <w:t>3</w:t>
        </w:r>
        <w:r w:rsidR="00B12B39">
          <w:rPr>
            <w:rFonts w:hAnsi="宋体" w:cs="Arial"/>
            <w:szCs w:val="21"/>
          </w:rPr>
          <w:tab/>
          <w:t>术语和定义</w:t>
        </w:r>
        <w:r w:rsidR="00B12B39">
          <w:rPr>
            <w:rFonts w:hAnsi="宋体" w:cs="Arial"/>
            <w:szCs w:val="21"/>
          </w:rPr>
          <w:tab/>
          <w:t>1</w:t>
        </w:r>
        <w:r w:rsidR="00B12B39">
          <w:rPr>
            <w:rFonts w:hAnsi="宋体" w:cs="Arial" w:hint="eastAsia"/>
            <w:szCs w:val="21"/>
          </w:rPr>
          <w:t xml:space="preserve"> </w:t>
        </w:r>
      </w:hyperlink>
    </w:p>
    <w:p w:rsidR="00283FA6" w:rsidRDefault="0078185F">
      <w:pPr>
        <w:pStyle w:val="TOC1"/>
        <w:rPr>
          <w:rFonts w:hAnsi="宋体" w:cs="Arial"/>
          <w:szCs w:val="21"/>
        </w:rPr>
      </w:pPr>
      <w:hyperlink w:anchor="_Toc324929131" w:history="1">
        <w:r w:rsidR="00B12B39">
          <w:rPr>
            <w:rFonts w:hAnsi="宋体" w:cs="Arial"/>
            <w:szCs w:val="21"/>
          </w:rPr>
          <w:t>3.1</w:t>
        </w:r>
        <w:r w:rsidR="00B12B39">
          <w:rPr>
            <w:rFonts w:hAnsi="宋体" w:cs="Arial"/>
            <w:szCs w:val="21"/>
          </w:rPr>
          <w:tab/>
        </w:r>
        <w:r w:rsidR="00B12B39">
          <w:rPr>
            <w:rFonts w:hAnsi="宋体" w:cs="Arial" w:hint="eastAsia"/>
            <w:szCs w:val="21"/>
          </w:rPr>
          <w:t>铝用</w:t>
        </w:r>
        <w:r w:rsidR="00B12B39">
          <w:rPr>
            <w:rFonts w:hAnsi="宋体" w:cs="Arial"/>
            <w:szCs w:val="21"/>
          </w:rPr>
          <w:t>炭素生产余热</w:t>
        </w:r>
        <w:r w:rsidR="00B12B39">
          <w:rPr>
            <w:rFonts w:hAnsi="宋体" w:cs="Arial"/>
            <w:szCs w:val="21"/>
          </w:rPr>
          <w:tab/>
          <w:t>1</w:t>
        </w:r>
        <w:r w:rsidR="00B12B39">
          <w:rPr>
            <w:rFonts w:hAnsi="宋体" w:cs="Arial" w:hint="eastAsia"/>
            <w:szCs w:val="21"/>
          </w:rPr>
          <w:t xml:space="preserve"> </w:t>
        </w:r>
      </w:hyperlink>
    </w:p>
    <w:p w:rsidR="00283FA6" w:rsidRDefault="0078185F">
      <w:pPr>
        <w:pStyle w:val="TOC1"/>
        <w:rPr>
          <w:rFonts w:hAnsi="宋体" w:cs="Arial"/>
          <w:szCs w:val="21"/>
        </w:rPr>
      </w:pPr>
      <w:hyperlink w:anchor="_Toc324929132" w:history="1">
        <w:r w:rsidR="00B12B39">
          <w:rPr>
            <w:rFonts w:hAnsi="宋体" w:cs="Arial"/>
            <w:szCs w:val="21"/>
          </w:rPr>
          <w:t>3.2</w:t>
        </w:r>
        <w:r w:rsidR="00B12B39">
          <w:rPr>
            <w:rFonts w:hAnsi="宋体" w:cs="Arial"/>
            <w:szCs w:val="21"/>
          </w:rPr>
          <w:tab/>
          <w:t>余热热媒锅炉</w:t>
        </w:r>
        <w:r w:rsidR="00B12B39">
          <w:rPr>
            <w:rFonts w:hAnsi="宋体" w:cs="Arial"/>
            <w:szCs w:val="21"/>
          </w:rPr>
          <w:tab/>
        </w:r>
      </w:hyperlink>
      <w:r w:rsidR="00B12B39">
        <w:rPr>
          <w:rFonts w:hAnsi="宋体" w:cs="Arial"/>
          <w:szCs w:val="21"/>
        </w:rPr>
        <w:t>2</w:t>
      </w:r>
    </w:p>
    <w:p w:rsidR="00283FA6" w:rsidRDefault="0078185F">
      <w:pPr>
        <w:pStyle w:val="TOC1"/>
        <w:rPr>
          <w:rFonts w:hAnsi="宋体" w:cs="Arial"/>
          <w:szCs w:val="21"/>
        </w:rPr>
      </w:pPr>
      <w:hyperlink w:anchor="_Toc324929133" w:history="1">
        <w:r w:rsidR="00B12B39">
          <w:rPr>
            <w:rFonts w:hAnsi="宋体" w:cs="Arial"/>
            <w:szCs w:val="21"/>
          </w:rPr>
          <w:t>3.3</w:t>
        </w:r>
        <w:r w:rsidR="00B12B39">
          <w:rPr>
            <w:rFonts w:hAnsi="宋体" w:cs="Arial"/>
            <w:szCs w:val="21"/>
          </w:rPr>
          <w:tab/>
          <w:t>余热热媒油</w:t>
        </w:r>
        <w:r w:rsidR="00B12B39">
          <w:rPr>
            <w:rFonts w:hAnsi="宋体" w:cs="Arial"/>
            <w:szCs w:val="21"/>
          </w:rPr>
          <w:tab/>
        </w:r>
      </w:hyperlink>
      <w:r w:rsidR="00B12B39">
        <w:rPr>
          <w:rFonts w:hAnsi="宋体" w:cs="Arial"/>
          <w:szCs w:val="21"/>
        </w:rPr>
        <w:t>2</w:t>
      </w:r>
    </w:p>
    <w:p w:rsidR="00283FA6" w:rsidRDefault="0078185F">
      <w:pPr>
        <w:pStyle w:val="TOC1"/>
        <w:rPr>
          <w:rFonts w:hAnsi="宋体" w:cs="Arial"/>
          <w:szCs w:val="21"/>
        </w:rPr>
      </w:pPr>
      <w:hyperlink w:anchor="_Toc324929134" w:history="1">
        <w:r w:rsidR="00B12B39">
          <w:rPr>
            <w:rFonts w:hAnsi="宋体" w:cs="Arial"/>
            <w:szCs w:val="21"/>
          </w:rPr>
          <w:t>3.4</w:t>
        </w:r>
        <w:r w:rsidR="00B12B39">
          <w:rPr>
            <w:rFonts w:hAnsi="宋体" w:cs="Arial"/>
            <w:szCs w:val="21"/>
          </w:rPr>
          <w:tab/>
          <w:t>余热蒸汽锅炉</w:t>
        </w:r>
        <w:r w:rsidR="00B12B39">
          <w:rPr>
            <w:rFonts w:hAnsi="宋体" w:cs="Arial"/>
            <w:szCs w:val="21"/>
          </w:rPr>
          <w:tab/>
        </w:r>
      </w:hyperlink>
      <w:r w:rsidR="00B12B39">
        <w:rPr>
          <w:rFonts w:hAnsi="宋体" w:cs="Arial"/>
          <w:szCs w:val="21"/>
        </w:rPr>
        <w:t>2</w:t>
      </w:r>
    </w:p>
    <w:p w:rsidR="00283FA6" w:rsidRDefault="0078185F">
      <w:pPr>
        <w:pStyle w:val="TOC1"/>
        <w:rPr>
          <w:rFonts w:hAnsi="宋体" w:cs="Arial"/>
          <w:szCs w:val="21"/>
        </w:rPr>
      </w:pPr>
      <w:hyperlink w:anchor="_Toc324929135" w:history="1">
        <w:r w:rsidR="00B12B39">
          <w:rPr>
            <w:rFonts w:hAnsi="宋体" w:cs="Arial"/>
            <w:szCs w:val="21"/>
          </w:rPr>
          <w:t>3.5</w:t>
        </w:r>
        <w:r w:rsidR="00B12B39">
          <w:rPr>
            <w:rFonts w:hAnsi="宋体" w:cs="Arial"/>
            <w:szCs w:val="21"/>
          </w:rPr>
          <w:tab/>
          <w:t>余热蒸汽</w:t>
        </w:r>
        <w:r w:rsidR="00B12B39">
          <w:rPr>
            <w:rFonts w:hAnsi="宋体" w:cs="Arial"/>
            <w:szCs w:val="21"/>
          </w:rPr>
          <w:tab/>
        </w:r>
        <w:r w:rsidR="00B12B39">
          <w:rPr>
            <w:rFonts w:hAnsi="宋体" w:cs="Arial" w:hint="eastAsia"/>
            <w:szCs w:val="21"/>
          </w:rPr>
          <w:t xml:space="preserve"> </w:t>
        </w:r>
      </w:hyperlink>
      <w:r w:rsidR="00B12B39">
        <w:rPr>
          <w:rFonts w:hint="eastAsia"/>
        </w:rPr>
        <w:t>2</w:t>
      </w:r>
    </w:p>
    <w:p w:rsidR="00283FA6" w:rsidRDefault="0078185F">
      <w:pPr>
        <w:pStyle w:val="TOC1"/>
      </w:pPr>
      <w:hyperlink w:anchor="_Toc324929138" w:history="1">
        <w:r w:rsidR="00B12B39">
          <w:rPr>
            <w:rFonts w:hAnsi="宋体" w:cs="Arial"/>
            <w:szCs w:val="21"/>
          </w:rPr>
          <w:t>3.</w:t>
        </w:r>
        <w:r w:rsidR="00B12B39">
          <w:rPr>
            <w:rFonts w:hAnsi="宋体" w:cs="Arial" w:hint="eastAsia"/>
            <w:szCs w:val="21"/>
          </w:rPr>
          <w:t>6</w:t>
        </w:r>
        <w:r w:rsidR="00B12B39">
          <w:rPr>
            <w:rFonts w:hAnsi="宋体" w:cs="Arial"/>
            <w:szCs w:val="21"/>
          </w:rPr>
          <w:tab/>
          <w:t>余热发电</w:t>
        </w:r>
        <w:r w:rsidR="00B12B39">
          <w:rPr>
            <w:rFonts w:hAnsi="宋体" w:cs="Arial"/>
            <w:szCs w:val="21"/>
          </w:rPr>
          <w:tab/>
        </w:r>
        <w:r w:rsidR="00B12B39">
          <w:rPr>
            <w:rFonts w:hAnsi="宋体" w:cs="Arial" w:hint="eastAsia"/>
            <w:szCs w:val="21"/>
          </w:rPr>
          <w:t xml:space="preserve"> 2</w:t>
        </w:r>
      </w:hyperlink>
    </w:p>
    <w:p w:rsidR="00283FA6" w:rsidRDefault="0078185F">
      <w:pPr>
        <w:pStyle w:val="TOC1"/>
        <w:rPr>
          <w:rFonts w:hAnsi="宋体" w:cs="Arial"/>
          <w:szCs w:val="21"/>
        </w:rPr>
      </w:pPr>
      <w:hyperlink w:anchor="_Toc324929139" w:history="1">
        <w:r w:rsidR="00B12B39">
          <w:rPr>
            <w:rFonts w:hAnsi="宋体" w:cs="Arial"/>
            <w:szCs w:val="21"/>
          </w:rPr>
          <w:t>3.</w:t>
        </w:r>
        <w:r w:rsidR="00B12B39">
          <w:rPr>
            <w:rFonts w:hAnsi="宋体" w:cs="Arial" w:hint="eastAsia"/>
            <w:szCs w:val="21"/>
          </w:rPr>
          <w:t>7</w:t>
        </w:r>
        <w:r w:rsidR="00B12B39">
          <w:rPr>
            <w:rFonts w:hAnsi="宋体" w:cs="Arial"/>
            <w:szCs w:val="21"/>
          </w:rPr>
          <w:tab/>
          <w:t>余热水</w:t>
        </w:r>
        <w:r w:rsidR="00B12B39">
          <w:rPr>
            <w:rFonts w:hAnsi="宋体" w:cs="Arial"/>
            <w:szCs w:val="21"/>
          </w:rPr>
          <w:tab/>
        </w:r>
        <w:r w:rsidR="00B12B39">
          <w:rPr>
            <w:rFonts w:hAnsi="宋体" w:cs="Arial" w:hint="eastAsia"/>
            <w:szCs w:val="21"/>
          </w:rPr>
          <w:t xml:space="preserve"> 2</w:t>
        </w:r>
      </w:hyperlink>
    </w:p>
    <w:p w:rsidR="00283FA6" w:rsidRDefault="0078185F">
      <w:pPr>
        <w:pStyle w:val="TOC1"/>
      </w:pPr>
      <w:hyperlink w:anchor="_Toc324929140" w:history="1">
        <w:r w:rsidR="00B12B39">
          <w:rPr>
            <w:rFonts w:hAnsi="宋体" w:cs="Arial" w:hint="eastAsia"/>
            <w:szCs w:val="21"/>
          </w:rPr>
          <w:t>3.8   余热助燃空气</w:t>
        </w:r>
        <w:r w:rsidR="00B12B39">
          <w:rPr>
            <w:rFonts w:hAnsi="宋体" w:cs="Arial"/>
            <w:szCs w:val="21"/>
          </w:rPr>
          <w:tab/>
        </w:r>
        <w:r w:rsidR="00B12B39">
          <w:rPr>
            <w:rFonts w:hAnsi="宋体" w:cs="Arial" w:hint="eastAsia"/>
            <w:szCs w:val="21"/>
          </w:rPr>
          <w:t xml:space="preserve"> 2</w:t>
        </w:r>
      </w:hyperlink>
    </w:p>
    <w:p w:rsidR="00283FA6" w:rsidRDefault="0078185F">
      <w:pPr>
        <w:pStyle w:val="TOC1"/>
      </w:pPr>
      <w:hyperlink w:anchor="_Toc324929140" w:history="1">
        <w:r w:rsidR="00B12B39">
          <w:rPr>
            <w:rFonts w:hAnsi="宋体" w:cs="Arial" w:hint="eastAsia"/>
            <w:szCs w:val="21"/>
          </w:rPr>
          <w:t>3.9   开路流程</w:t>
        </w:r>
        <w:r w:rsidR="00B12B39">
          <w:rPr>
            <w:rFonts w:hAnsi="宋体" w:cs="Arial"/>
            <w:szCs w:val="21"/>
          </w:rPr>
          <w:tab/>
        </w:r>
        <w:r w:rsidR="00B12B39">
          <w:rPr>
            <w:rFonts w:hAnsi="宋体" w:cs="Arial" w:hint="eastAsia"/>
            <w:szCs w:val="21"/>
          </w:rPr>
          <w:t xml:space="preserve"> 2</w:t>
        </w:r>
      </w:hyperlink>
    </w:p>
    <w:p w:rsidR="00283FA6" w:rsidRDefault="0078185F">
      <w:pPr>
        <w:pStyle w:val="TOC1"/>
        <w:rPr>
          <w:rFonts w:hAnsi="宋体" w:cs="Arial"/>
          <w:szCs w:val="21"/>
        </w:rPr>
      </w:pPr>
      <w:hyperlink w:anchor="_Toc324929140" w:history="1">
        <w:r w:rsidR="00B12B39">
          <w:rPr>
            <w:rFonts w:hAnsi="宋体" w:cs="Arial" w:hint="eastAsia"/>
            <w:szCs w:val="21"/>
          </w:rPr>
          <w:t>3.10  闭路流程</w:t>
        </w:r>
        <w:r w:rsidR="00B12B39">
          <w:rPr>
            <w:rFonts w:hAnsi="宋体" w:cs="Arial"/>
            <w:szCs w:val="21"/>
          </w:rPr>
          <w:tab/>
        </w:r>
        <w:r w:rsidR="00B12B39">
          <w:rPr>
            <w:rFonts w:hAnsi="宋体" w:cs="Arial" w:hint="eastAsia"/>
            <w:szCs w:val="21"/>
          </w:rPr>
          <w:t xml:space="preserve"> 2</w:t>
        </w:r>
      </w:hyperlink>
    </w:p>
    <w:p w:rsidR="00283FA6" w:rsidRDefault="00B12B39">
      <w:pPr>
        <w:pStyle w:val="TOC1"/>
      </w:pPr>
      <w:r>
        <w:rPr>
          <w:rFonts w:hint="eastAsia"/>
        </w:rPr>
        <w:t>3</w:t>
      </w:r>
      <w:r>
        <w:t xml:space="preserve">.11  </w:t>
      </w:r>
      <w:r>
        <w:rPr>
          <w:rFonts w:hint="eastAsia"/>
        </w:rPr>
        <w:t>余热利用回收作业率</w:t>
      </w:r>
      <w:r>
        <w:tab/>
        <w:t>2</w:t>
      </w:r>
    </w:p>
    <w:p w:rsidR="00283FA6" w:rsidRDefault="0078185F">
      <w:pPr>
        <w:pStyle w:val="TOC1"/>
        <w:rPr>
          <w:rFonts w:hAnsi="宋体" w:cs="Arial"/>
          <w:szCs w:val="21"/>
        </w:rPr>
      </w:pPr>
      <w:hyperlink w:anchor="_Toc324929144" w:history="1">
        <w:r w:rsidR="00B12B39">
          <w:rPr>
            <w:rFonts w:hAnsi="宋体" w:cs="Arial" w:hint="eastAsia"/>
            <w:szCs w:val="21"/>
          </w:rPr>
          <w:t>4</w:t>
        </w:r>
        <w:r w:rsidR="00B12B39">
          <w:rPr>
            <w:rFonts w:hAnsi="宋体" w:cs="Arial"/>
            <w:szCs w:val="21"/>
          </w:rPr>
          <w:tab/>
          <w:t>原理与流程</w:t>
        </w:r>
        <w:bookmarkStart w:id="33" w:name="OLE_LINK31"/>
        <w:r w:rsidR="00B12B39">
          <w:rPr>
            <w:rFonts w:hAnsi="宋体" w:cs="Arial"/>
            <w:szCs w:val="21"/>
          </w:rPr>
          <w:tab/>
        </w:r>
        <w:bookmarkEnd w:id="33"/>
      </w:hyperlink>
      <w:r w:rsidR="00850E34">
        <w:rPr>
          <w:rFonts w:hAnsi="宋体" w:cs="Arial"/>
          <w:szCs w:val="21"/>
        </w:rPr>
        <w:t>2</w:t>
      </w:r>
    </w:p>
    <w:p w:rsidR="00283FA6" w:rsidRDefault="0078185F">
      <w:pPr>
        <w:pStyle w:val="TOC1"/>
        <w:rPr>
          <w:rFonts w:hAnsi="宋体" w:cs="Arial"/>
          <w:szCs w:val="21"/>
        </w:rPr>
      </w:pPr>
      <w:hyperlink w:anchor="_Toc324929145" w:history="1">
        <w:r w:rsidR="00B12B39">
          <w:rPr>
            <w:rFonts w:hAnsi="宋体" w:cs="Arial" w:hint="eastAsia"/>
            <w:szCs w:val="21"/>
          </w:rPr>
          <w:t>4</w:t>
        </w:r>
        <w:r w:rsidR="00B12B39">
          <w:rPr>
            <w:rFonts w:hAnsi="宋体" w:cs="Arial"/>
            <w:szCs w:val="21"/>
          </w:rPr>
          <w:t>.1</w:t>
        </w:r>
        <w:r w:rsidR="00B12B39">
          <w:rPr>
            <w:rFonts w:hAnsi="宋体" w:cs="Arial"/>
            <w:szCs w:val="21"/>
          </w:rPr>
          <w:tab/>
          <w:t>余热</w:t>
        </w:r>
        <w:r w:rsidR="00B12B39">
          <w:rPr>
            <w:rFonts w:hAnsi="宋体" w:cs="Arial" w:hint="eastAsia"/>
            <w:szCs w:val="21"/>
          </w:rPr>
          <w:t>热源</w:t>
        </w:r>
        <w:r w:rsidR="00B12B39">
          <w:rPr>
            <w:rFonts w:hAnsi="宋体" w:cs="Arial"/>
            <w:szCs w:val="21"/>
          </w:rPr>
          <w:tab/>
        </w:r>
      </w:hyperlink>
      <w:r w:rsidR="00850E34">
        <w:rPr>
          <w:rFonts w:hAnsi="宋体" w:cs="Arial"/>
          <w:szCs w:val="21"/>
        </w:rPr>
        <w:t>2</w:t>
      </w:r>
    </w:p>
    <w:p w:rsidR="00283FA6" w:rsidRDefault="0078185F">
      <w:pPr>
        <w:pStyle w:val="TOC1"/>
        <w:rPr>
          <w:rFonts w:hAnsi="宋体" w:cs="Arial"/>
          <w:szCs w:val="21"/>
        </w:rPr>
      </w:pPr>
      <w:hyperlink w:anchor="_Toc324929146" w:history="1">
        <w:r w:rsidR="00B12B39">
          <w:rPr>
            <w:rFonts w:hAnsi="宋体" w:cs="Arial" w:hint="eastAsia"/>
            <w:szCs w:val="21"/>
          </w:rPr>
          <w:t>4.2</w:t>
        </w:r>
        <w:r w:rsidR="00B12B39">
          <w:rPr>
            <w:rFonts w:hAnsi="宋体" w:cs="Arial"/>
            <w:szCs w:val="21"/>
          </w:rPr>
          <w:tab/>
          <w:t>余热利用</w:t>
        </w:r>
        <w:r w:rsidR="00B12B39">
          <w:rPr>
            <w:rFonts w:hAnsi="宋体" w:cs="Arial" w:hint="eastAsia"/>
            <w:szCs w:val="21"/>
          </w:rPr>
          <w:t>方式</w:t>
        </w:r>
        <w:r w:rsidR="00B12B39">
          <w:rPr>
            <w:rFonts w:hAnsi="宋体" w:cs="Arial"/>
            <w:szCs w:val="21"/>
          </w:rPr>
          <w:tab/>
        </w:r>
      </w:hyperlink>
      <w:r w:rsidR="00850E34">
        <w:rPr>
          <w:rFonts w:hAnsi="宋体" w:cs="Arial"/>
          <w:szCs w:val="21"/>
        </w:rPr>
        <w:t>2</w:t>
      </w:r>
    </w:p>
    <w:p w:rsidR="00283FA6" w:rsidRDefault="0078185F">
      <w:pPr>
        <w:pStyle w:val="TOC1"/>
        <w:rPr>
          <w:rFonts w:hAnsi="宋体" w:cs="Arial"/>
          <w:szCs w:val="21"/>
        </w:rPr>
      </w:pPr>
      <w:hyperlink w:anchor="_Toc324929150" w:history="1">
        <w:r w:rsidR="00B12B39">
          <w:rPr>
            <w:rFonts w:hAnsi="宋体" w:cs="Arial" w:hint="eastAsia"/>
            <w:szCs w:val="21"/>
          </w:rPr>
          <w:t>4.3</w:t>
        </w:r>
        <w:r w:rsidR="00B12B39">
          <w:rPr>
            <w:rFonts w:hAnsi="宋体" w:cs="Arial"/>
            <w:szCs w:val="21"/>
          </w:rPr>
          <w:t xml:space="preserve">   </w:t>
        </w:r>
        <w:r w:rsidR="00850E34">
          <w:rPr>
            <w:rFonts w:hAnsi="宋体" w:cs="Arial" w:hint="eastAsia"/>
            <w:szCs w:val="21"/>
          </w:rPr>
          <w:t>工艺</w:t>
        </w:r>
        <w:r w:rsidR="00B12B39">
          <w:rPr>
            <w:rFonts w:hAnsi="宋体" w:cs="Arial"/>
            <w:szCs w:val="21"/>
          </w:rPr>
          <w:t>流程</w:t>
        </w:r>
        <w:r w:rsidR="00B12B39">
          <w:rPr>
            <w:rFonts w:hAnsi="宋体" w:cs="Arial"/>
            <w:szCs w:val="21"/>
          </w:rPr>
          <w:tab/>
        </w:r>
        <w:r w:rsidR="00B12B39">
          <w:rPr>
            <w:rFonts w:hAnsi="宋体" w:cs="Arial" w:hint="eastAsia"/>
            <w:szCs w:val="21"/>
          </w:rPr>
          <w:t xml:space="preserve">3 </w:t>
        </w:r>
      </w:hyperlink>
    </w:p>
    <w:p w:rsidR="00283FA6" w:rsidRDefault="0078185F">
      <w:pPr>
        <w:pStyle w:val="TOC1"/>
        <w:rPr>
          <w:rFonts w:hAnsi="宋体" w:cs="Arial"/>
          <w:szCs w:val="21"/>
        </w:rPr>
      </w:pPr>
      <w:hyperlink w:anchor="_Toc324929164" w:history="1">
        <w:r w:rsidR="00B12B39">
          <w:rPr>
            <w:rFonts w:hAnsi="宋体" w:cs="Arial" w:hint="eastAsia"/>
            <w:szCs w:val="21"/>
          </w:rPr>
          <w:t xml:space="preserve">5     技术要求 </w:t>
        </w:r>
        <w:r w:rsidR="00B12B39">
          <w:rPr>
            <w:rFonts w:hAnsi="宋体" w:cs="Arial"/>
            <w:szCs w:val="21"/>
          </w:rPr>
          <w:tab/>
        </w:r>
      </w:hyperlink>
      <w:r w:rsidR="00300193">
        <w:rPr>
          <w:rFonts w:hAnsi="宋体" w:cs="Arial"/>
          <w:szCs w:val="21"/>
        </w:rPr>
        <w:t>4</w:t>
      </w:r>
    </w:p>
    <w:p w:rsidR="00283FA6" w:rsidRDefault="0078185F">
      <w:pPr>
        <w:pStyle w:val="TOC1"/>
        <w:rPr>
          <w:rFonts w:hAnsi="宋体" w:cs="Arial"/>
          <w:szCs w:val="21"/>
        </w:rPr>
      </w:pPr>
      <w:hyperlink w:anchor="_Toc324929165" w:history="1">
        <w:r w:rsidR="00B12B39">
          <w:rPr>
            <w:rFonts w:hAnsi="宋体" w:cs="Arial" w:hint="eastAsia"/>
            <w:szCs w:val="21"/>
          </w:rPr>
          <w:t>5</w:t>
        </w:r>
        <w:r w:rsidR="00B12B39">
          <w:rPr>
            <w:rFonts w:hAnsi="宋体" w:cs="Arial"/>
            <w:szCs w:val="21"/>
          </w:rPr>
          <w:t>.1</w:t>
        </w:r>
        <w:r w:rsidR="00B12B39">
          <w:rPr>
            <w:rFonts w:hAnsi="宋体" w:cs="Arial" w:hint="eastAsia"/>
            <w:szCs w:val="21"/>
          </w:rPr>
          <w:t xml:space="preserve">   一般要求</w:t>
        </w:r>
        <w:r w:rsidR="00B12B39">
          <w:rPr>
            <w:rFonts w:hAnsi="宋体" w:cs="Arial"/>
            <w:szCs w:val="21"/>
          </w:rPr>
          <w:tab/>
        </w:r>
      </w:hyperlink>
      <w:r w:rsidR="00300193">
        <w:rPr>
          <w:rFonts w:hAnsi="宋体" w:cs="Arial"/>
          <w:szCs w:val="21"/>
        </w:rPr>
        <w:t>4</w:t>
      </w:r>
    </w:p>
    <w:p w:rsidR="00283FA6" w:rsidRDefault="0078185F">
      <w:pPr>
        <w:pStyle w:val="TOC1"/>
        <w:rPr>
          <w:rFonts w:hAnsi="宋体" w:cs="Arial"/>
          <w:szCs w:val="21"/>
        </w:rPr>
      </w:pPr>
      <w:hyperlink w:anchor="_Toc324929166" w:history="1">
        <w:r w:rsidR="00B12B39">
          <w:rPr>
            <w:rFonts w:hAnsi="宋体" w:cs="Arial" w:hint="eastAsia"/>
            <w:szCs w:val="21"/>
          </w:rPr>
          <w:t>5</w:t>
        </w:r>
        <w:r w:rsidR="00B12B39">
          <w:rPr>
            <w:rFonts w:hAnsi="宋体" w:cs="Arial"/>
            <w:szCs w:val="21"/>
          </w:rPr>
          <w:t>.2</w:t>
        </w:r>
        <w:r w:rsidR="00B12B39">
          <w:rPr>
            <w:rFonts w:hAnsi="宋体" w:cs="Arial" w:hint="eastAsia"/>
            <w:szCs w:val="21"/>
          </w:rPr>
          <w:t xml:space="preserve">   主要部件</w:t>
        </w:r>
        <w:r w:rsidR="00B12B39">
          <w:rPr>
            <w:rFonts w:hAnsi="宋体" w:cs="Arial"/>
            <w:szCs w:val="21"/>
          </w:rPr>
          <w:tab/>
        </w:r>
      </w:hyperlink>
      <w:r w:rsidR="00B12B39">
        <w:rPr>
          <w:rFonts w:hAnsi="宋体" w:cs="Arial"/>
          <w:szCs w:val="21"/>
        </w:rPr>
        <w:t>5</w:t>
      </w:r>
    </w:p>
    <w:p w:rsidR="00283FA6" w:rsidRDefault="0078185F">
      <w:pPr>
        <w:pStyle w:val="TOC1"/>
        <w:rPr>
          <w:rFonts w:hAnsi="宋体" w:cs="Arial"/>
          <w:szCs w:val="21"/>
        </w:rPr>
      </w:pPr>
      <w:hyperlink w:anchor="_Toc324929168" w:history="1">
        <w:r w:rsidR="00B12B39">
          <w:rPr>
            <w:rFonts w:hAnsi="宋体" w:cs="Arial" w:hint="eastAsia"/>
            <w:szCs w:val="21"/>
          </w:rPr>
          <w:t>6     技术指标</w:t>
        </w:r>
        <w:r w:rsidR="00B12B39">
          <w:rPr>
            <w:rFonts w:hAnsi="宋体" w:cs="Arial"/>
            <w:szCs w:val="21"/>
          </w:rPr>
          <w:tab/>
        </w:r>
      </w:hyperlink>
      <w:r w:rsidR="001236F4">
        <w:rPr>
          <w:rFonts w:hAnsi="宋体" w:cs="Arial"/>
          <w:szCs w:val="21"/>
        </w:rPr>
        <w:t>6</w:t>
      </w:r>
    </w:p>
    <w:p w:rsidR="00283FA6" w:rsidRDefault="0078185F">
      <w:pPr>
        <w:pStyle w:val="TOC1"/>
        <w:rPr>
          <w:rFonts w:hAnsi="宋体" w:cs="Arial"/>
          <w:szCs w:val="21"/>
        </w:rPr>
      </w:pPr>
      <w:hyperlink w:anchor="_Toc324929171" w:history="1">
        <w:r w:rsidR="00B12B39">
          <w:rPr>
            <w:rFonts w:hAnsi="宋体" w:cs="Arial" w:hint="eastAsia"/>
            <w:szCs w:val="21"/>
          </w:rPr>
          <w:t>6</w:t>
        </w:r>
        <w:r w:rsidR="00B12B39">
          <w:rPr>
            <w:rFonts w:hAnsi="宋体" w:cs="Arial"/>
            <w:szCs w:val="21"/>
          </w:rPr>
          <w:t>.</w:t>
        </w:r>
        <w:r w:rsidR="00B12B39">
          <w:rPr>
            <w:rFonts w:hAnsi="宋体" w:cs="Arial" w:hint="eastAsia"/>
            <w:szCs w:val="21"/>
          </w:rPr>
          <w:t>1   评价项目</w:t>
        </w:r>
        <w:r w:rsidR="00B12B39">
          <w:rPr>
            <w:rFonts w:hAnsi="宋体" w:cs="Arial"/>
            <w:szCs w:val="21"/>
          </w:rPr>
          <w:tab/>
        </w:r>
      </w:hyperlink>
      <w:r w:rsidR="001236F4">
        <w:rPr>
          <w:rFonts w:hAnsi="宋体" w:cs="Arial"/>
          <w:szCs w:val="21"/>
        </w:rPr>
        <w:t>6</w:t>
      </w:r>
    </w:p>
    <w:p w:rsidR="00283FA6" w:rsidRDefault="0078185F">
      <w:pPr>
        <w:pStyle w:val="TOC1"/>
        <w:rPr>
          <w:rFonts w:ascii="Arial" w:hAnsi="宋体" w:cs="Arial"/>
          <w:szCs w:val="21"/>
        </w:rPr>
      </w:pPr>
      <w:hyperlink w:anchor="_Toc324929173" w:history="1">
        <w:r w:rsidR="00B12B39">
          <w:rPr>
            <w:rFonts w:hAnsi="宋体" w:cs="Arial" w:hint="eastAsia"/>
            <w:szCs w:val="21"/>
          </w:rPr>
          <w:t xml:space="preserve">附录A </w:t>
        </w:r>
        <w:r w:rsidR="00B12B39">
          <w:rPr>
            <w:rFonts w:hAnsi="宋体" w:cs="Arial"/>
            <w:szCs w:val="21"/>
          </w:rPr>
          <w:tab/>
        </w:r>
      </w:hyperlink>
      <w:r w:rsidR="001236F4">
        <w:rPr>
          <w:rFonts w:hAnsi="宋体" w:cs="Arial"/>
          <w:szCs w:val="21"/>
        </w:rPr>
        <w:t>7</w:t>
      </w:r>
    </w:p>
    <w:p w:rsidR="00283FA6" w:rsidRDefault="00283FA6">
      <w:pPr>
        <w:pStyle w:val="TOC1"/>
        <w:rPr>
          <w:kern w:val="2"/>
        </w:rPr>
      </w:pPr>
    </w:p>
    <w:p w:rsidR="00283FA6" w:rsidRDefault="00B12B39">
      <w:pPr>
        <w:pStyle w:val="af0"/>
        <w:outlineLvl w:val="9"/>
        <w:sectPr w:rsidR="00283FA6">
          <w:footerReference w:type="first" r:id="rId18"/>
          <w:pgSz w:w="12240" w:h="15840"/>
          <w:pgMar w:top="1440" w:right="1800" w:bottom="1440" w:left="1800" w:header="720" w:footer="720" w:gutter="0"/>
          <w:cols w:space="720"/>
        </w:sectPr>
      </w:pPr>
      <w:r>
        <w:rPr>
          <w:rFonts w:hAnsi="Arial"/>
        </w:rPr>
        <w:fldChar w:fldCharType="end"/>
      </w:r>
      <w:bookmarkEnd w:id="32"/>
    </w:p>
    <w:bookmarkEnd w:id="25"/>
    <w:p w:rsidR="00283FA6" w:rsidRDefault="00B12B39">
      <w:pPr>
        <w:pStyle w:val="afffff"/>
        <w:spacing w:before="0" w:after="0" w:line="0" w:lineRule="atLeast"/>
        <w:rPr>
          <w:rFonts w:ascii="Calibri" w:eastAsia="宋体" w:hAnsi="宋体"/>
          <w:bCs/>
          <w:sz w:val="21"/>
          <w:szCs w:val="21"/>
          <w:lang w:bidi="en-US"/>
        </w:rPr>
      </w:pPr>
      <w:r>
        <w:rPr>
          <w:rFonts w:hAnsi="宋体" w:hint="eastAsia"/>
          <w:szCs w:val="32"/>
        </w:rPr>
        <w:lastRenderedPageBreak/>
        <w:t>铝用</w:t>
      </w:r>
      <w:proofErr w:type="gramStart"/>
      <w:r>
        <w:rPr>
          <w:rFonts w:hAnsi="宋体" w:hint="eastAsia"/>
          <w:szCs w:val="32"/>
        </w:rPr>
        <w:t>炭素</w:t>
      </w:r>
      <w:proofErr w:type="gramEnd"/>
      <w:r>
        <w:rPr>
          <w:rFonts w:hAnsi="宋体" w:hint="eastAsia"/>
          <w:szCs w:val="32"/>
        </w:rPr>
        <w:t>生产余热利用技术规范</w:t>
      </w:r>
    </w:p>
    <w:p w:rsidR="00283FA6" w:rsidRDefault="00B12B39">
      <w:pPr>
        <w:pStyle w:val="af1"/>
        <w:numPr>
          <w:ilvl w:val="0"/>
          <w:numId w:val="0"/>
        </w:numPr>
        <w:spacing w:before="120" w:after="120"/>
        <w:rPr>
          <w:rFonts w:ascii="Calibri" w:eastAsia="宋体" w:hAnsi="宋体"/>
          <w:bCs/>
          <w:szCs w:val="21"/>
          <w:lang w:bidi="en-US"/>
        </w:rPr>
      </w:pPr>
      <w:r>
        <w:rPr>
          <w:rFonts w:ascii="Calibri" w:eastAsia="宋体" w:hAnsi="宋体" w:hint="eastAsia"/>
          <w:bCs/>
          <w:szCs w:val="21"/>
          <w:lang w:bidi="en-US"/>
        </w:rPr>
        <w:t xml:space="preserve">1 </w:t>
      </w:r>
      <w:bookmarkStart w:id="34" w:name="_Hlk525542546"/>
      <w:r>
        <w:rPr>
          <w:rFonts w:ascii="Calibri" w:eastAsia="宋体" w:hAnsi="宋体" w:hint="eastAsia"/>
          <w:bCs/>
          <w:szCs w:val="21"/>
          <w:lang w:bidi="en-US"/>
        </w:rPr>
        <w:t xml:space="preserve"> </w:t>
      </w:r>
      <w:r>
        <w:rPr>
          <w:rFonts w:ascii="Calibri" w:eastAsia="宋体" w:hAnsi="宋体" w:hint="eastAsia"/>
          <w:bCs/>
          <w:szCs w:val="21"/>
          <w:lang w:bidi="en-US"/>
        </w:rPr>
        <w:t>范围</w:t>
      </w:r>
    </w:p>
    <w:p w:rsidR="00283FA6" w:rsidRDefault="00B12B39">
      <w:pPr>
        <w:ind w:firstLineChars="200" w:firstLine="420"/>
        <w:rPr>
          <w:rFonts w:hAnsi="宋体"/>
          <w:bCs/>
          <w:sz w:val="21"/>
          <w:szCs w:val="21"/>
          <w:lang w:eastAsia="zh-CN"/>
        </w:rPr>
      </w:pPr>
      <w:r>
        <w:rPr>
          <w:rFonts w:hAnsi="宋体" w:hint="eastAsia"/>
          <w:bCs/>
          <w:sz w:val="21"/>
          <w:szCs w:val="21"/>
          <w:lang w:eastAsia="zh-CN"/>
        </w:rPr>
        <w:t>本标准规定了铝用</w:t>
      </w:r>
      <w:proofErr w:type="gramStart"/>
      <w:r>
        <w:rPr>
          <w:rFonts w:hAnsi="宋体" w:hint="eastAsia"/>
          <w:bCs/>
          <w:sz w:val="21"/>
          <w:szCs w:val="21"/>
          <w:lang w:eastAsia="zh-CN"/>
        </w:rPr>
        <w:t>炭素</w:t>
      </w:r>
      <w:proofErr w:type="gramEnd"/>
      <w:r>
        <w:rPr>
          <w:rFonts w:hAnsi="宋体" w:hint="eastAsia"/>
          <w:bCs/>
          <w:sz w:val="21"/>
          <w:szCs w:val="21"/>
          <w:lang w:eastAsia="zh-CN"/>
        </w:rPr>
        <w:t>生产余热利用规范的术语和定义、原理和流程、技术要求、技术指标。</w:t>
      </w:r>
    </w:p>
    <w:p w:rsidR="00283FA6" w:rsidRDefault="00B12B39">
      <w:pPr>
        <w:ind w:firstLineChars="200" w:firstLine="420"/>
        <w:rPr>
          <w:rFonts w:hAnsi="宋体"/>
          <w:bCs/>
          <w:sz w:val="21"/>
          <w:szCs w:val="21"/>
          <w:lang w:eastAsia="zh-CN"/>
        </w:rPr>
      </w:pPr>
      <w:bookmarkStart w:id="35" w:name="OLE_LINK39"/>
      <w:bookmarkStart w:id="36" w:name="OLE_LINK40"/>
      <w:r>
        <w:rPr>
          <w:rFonts w:hAnsi="宋体" w:hint="eastAsia"/>
          <w:bCs/>
          <w:sz w:val="21"/>
          <w:szCs w:val="21"/>
          <w:lang w:eastAsia="zh-CN"/>
        </w:rPr>
        <w:t>本标准适用于铝用</w:t>
      </w:r>
      <w:proofErr w:type="gramStart"/>
      <w:r>
        <w:rPr>
          <w:rFonts w:hAnsi="宋体" w:hint="eastAsia"/>
          <w:bCs/>
          <w:sz w:val="21"/>
          <w:szCs w:val="21"/>
          <w:lang w:eastAsia="zh-CN"/>
        </w:rPr>
        <w:t>炭素</w:t>
      </w:r>
      <w:proofErr w:type="gramEnd"/>
      <w:r>
        <w:rPr>
          <w:rFonts w:hAnsi="宋体" w:hint="eastAsia"/>
          <w:bCs/>
          <w:sz w:val="21"/>
          <w:szCs w:val="21"/>
          <w:lang w:eastAsia="zh-CN"/>
        </w:rPr>
        <w:t>生产新建、扩建、改建原料煅烧炉，回转窑、电煅炉、石墨化炉、焙烧炉等余热利用。</w:t>
      </w:r>
      <w:bookmarkEnd w:id="35"/>
      <w:bookmarkEnd w:id="36"/>
    </w:p>
    <w:p w:rsidR="00283FA6" w:rsidRDefault="00B12B39">
      <w:pPr>
        <w:pStyle w:val="af1"/>
        <w:numPr>
          <w:ilvl w:val="0"/>
          <w:numId w:val="0"/>
        </w:numPr>
        <w:tabs>
          <w:tab w:val="left" w:pos="4275"/>
        </w:tabs>
        <w:spacing w:before="120" w:after="120"/>
        <w:rPr>
          <w:rFonts w:hAnsi="宋体"/>
          <w:szCs w:val="21"/>
        </w:rPr>
      </w:pPr>
      <w:r>
        <w:rPr>
          <w:rFonts w:hAnsi="宋体" w:hint="eastAsia"/>
          <w:szCs w:val="21"/>
        </w:rPr>
        <w:t>2  规范性引用文件</w:t>
      </w:r>
    </w:p>
    <w:p w:rsidR="00283FA6" w:rsidRDefault="00B12B39">
      <w:pPr>
        <w:pStyle w:val="affff2"/>
        <w:ind w:firstLine="420"/>
        <w:rPr>
          <w:rFonts w:ascii="Times New Roman"/>
        </w:rPr>
      </w:pPr>
      <w:r>
        <w:rPr>
          <w:rFonts w:ascii="Times New Roman" w:hint="eastAsia"/>
        </w:rPr>
        <w:t>下列文件对于本文件的应用是必不可少的。凡是注日期的引用文件，仅注日期的版本适用于本文件。凡是不注日期的引用文件，其最新版本（包括所有的修改单）适用于本文件。</w:t>
      </w:r>
    </w:p>
    <w:p w:rsidR="00283FA6" w:rsidRDefault="00B12B39">
      <w:pPr>
        <w:ind w:firstLineChars="200" w:firstLine="420"/>
        <w:rPr>
          <w:rFonts w:ascii="宋体" w:hAnsi="宋体"/>
          <w:sz w:val="21"/>
          <w:szCs w:val="21"/>
          <w:lang w:eastAsia="zh-CN"/>
        </w:rPr>
      </w:pPr>
      <w:r>
        <w:rPr>
          <w:rFonts w:ascii="宋体" w:hAnsi="宋体"/>
          <w:sz w:val="21"/>
          <w:szCs w:val="21"/>
          <w:lang w:eastAsia="zh-CN"/>
        </w:rPr>
        <w:t>GB/T 1</w:t>
      </w:r>
      <w:r w:rsidR="009355F4">
        <w:rPr>
          <w:rFonts w:ascii="宋体" w:hAnsi="宋体"/>
          <w:sz w:val="21"/>
          <w:szCs w:val="21"/>
          <w:lang w:eastAsia="zh-CN"/>
        </w:rPr>
        <w:t>2145</w:t>
      </w:r>
      <w:r>
        <w:rPr>
          <w:rFonts w:ascii="宋体" w:hAnsi="宋体"/>
          <w:sz w:val="21"/>
          <w:szCs w:val="21"/>
          <w:lang w:eastAsia="zh-CN"/>
        </w:rPr>
        <w:t xml:space="preserve">    </w:t>
      </w:r>
      <w:r w:rsidR="009355F4">
        <w:rPr>
          <w:rFonts w:ascii="宋体" w:hAnsi="宋体" w:hint="eastAsia"/>
          <w:sz w:val="21"/>
          <w:szCs w:val="21"/>
          <w:lang w:eastAsia="zh-CN"/>
        </w:rPr>
        <w:t>火力发电机组及蒸汽动力设备水汽质量</w:t>
      </w:r>
    </w:p>
    <w:p w:rsidR="006C6B37" w:rsidRDefault="00E76DE4" w:rsidP="006C6B37">
      <w:pPr>
        <w:ind w:firstLineChars="200" w:firstLine="420"/>
        <w:rPr>
          <w:rFonts w:ascii="宋体" w:hAnsi="宋体"/>
          <w:sz w:val="21"/>
          <w:szCs w:val="21"/>
          <w:lang w:eastAsia="zh-CN"/>
        </w:rPr>
      </w:pPr>
      <w:r>
        <w:rPr>
          <w:rFonts w:ascii="宋体" w:hAnsi="宋体" w:hint="eastAsia"/>
          <w:sz w:val="21"/>
          <w:szCs w:val="21"/>
          <w:lang w:eastAsia="zh-CN"/>
        </w:rPr>
        <w:t>G</w:t>
      </w:r>
      <w:r>
        <w:rPr>
          <w:rFonts w:ascii="宋体" w:hAnsi="宋体"/>
          <w:sz w:val="21"/>
          <w:szCs w:val="21"/>
          <w:lang w:eastAsia="zh-CN"/>
        </w:rPr>
        <w:t>B/T 16507</w:t>
      </w:r>
      <w:r w:rsidR="006C6B37" w:rsidRPr="006C6B37">
        <w:rPr>
          <w:rFonts w:ascii="宋体" w:hAnsi="宋体" w:hint="eastAsia"/>
          <w:sz w:val="21"/>
          <w:szCs w:val="21"/>
          <w:lang w:eastAsia="zh-CN"/>
        </w:rPr>
        <w:t xml:space="preserve"> </w:t>
      </w:r>
      <w:r w:rsidR="00D657B3">
        <w:rPr>
          <w:rFonts w:ascii="宋体" w:hAnsi="宋体"/>
          <w:sz w:val="21"/>
          <w:szCs w:val="21"/>
          <w:lang w:eastAsia="zh-CN"/>
        </w:rPr>
        <w:t xml:space="preserve">   </w:t>
      </w:r>
      <w:r w:rsidR="00D657B3">
        <w:rPr>
          <w:rFonts w:ascii="宋体" w:hAnsi="宋体" w:hint="eastAsia"/>
          <w:sz w:val="21"/>
          <w:szCs w:val="21"/>
          <w:lang w:eastAsia="zh-CN"/>
        </w:rPr>
        <w:t>水管锅炉系列标准</w:t>
      </w:r>
    </w:p>
    <w:p w:rsidR="00E76DE4" w:rsidRDefault="006C6B37" w:rsidP="00E76DE4">
      <w:pPr>
        <w:ind w:firstLineChars="200" w:firstLine="420"/>
        <w:rPr>
          <w:rFonts w:ascii="宋体" w:hAnsi="宋体"/>
          <w:sz w:val="21"/>
          <w:szCs w:val="21"/>
          <w:lang w:eastAsia="zh-CN"/>
        </w:rPr>
      </w:pPr>
      <w:r>
        <w:rPr>
          <w:rFonts w:ascii="宋体" w:hAnsi="宋体" w:hint="eastAsia"/>
          <w:sz w:val="21"/>
          <w:szCs w:val="21"/>
          <w:lang w:eastAsia="zh-CN"/>
        </w:rPr>
        <w:t>GB</w:t>
      </w:r>
      <w:r>
        <w:rPr>
          <w:rFonts w:ascii="宋体" w:hAnsi="宋体"/>
          <w:sz w:val="21"/>
          <w:szCs w:val="21"/>
          <w:lang w:eastAsia="zh-CN"/>
        </w:rPr>
        <w:t xml:space="preserve"> </w:t>
      </w:r>
      <w:r>
        <w:rPr>
          <w:rFonts w:ascii="宋体" w:hAnsi="宋体" w:hint="eastAsia"/>
          <w:sz w:val="21"/>
          <w:szCs w:val="21"/>
          <w:lang w:eastAsia="zh-CN"/>
        </w:rPr>
        <w:t xml:space="preserve">15600  </w:t>
      </w:r>
      <w:r>
        <w:rPr>
          <w:rFonts w:ascii="宋体" w:hAnsi="宋体"/>
          <w:sz w:val="21"/>
          <w:szCs w:val="21"/>
          <w:lang w:eastAsia="zh-CN"/>
        </w:rPr>
        <w:t xml:space="preserve">    </w:t>
      </w:r>
      <w:proofErr w:type="gramStart"/>
      <w:r>
        <w:rPr>
          <w:rFonts w:ascii="宋体" w:hAnsi="宋体" w:hint="eastAsia"/>
          <w:sz w:val="21"/>
          <w:szCs w:val="21"/>
          <w:lang w:eastAsia="zh-CN"/>
        </w:rPr>
        <w:t>炭素</w:t>
      </w:r>
      <w:proofErr w:type="gramEnd"/>
      <w:r>
        <w:rPr>
          <w:rFonts w:ascii="宋体" w:hAnsi="宋体" w:hint="eastAsia"/>
          <w:sz w:val="21"/>
          <w:szCs w:val="21"/>
          <w:lang w:eastAsia="zh-CN"/>
        </w:rPr>
        <w:t>生产安全卫生规程</w:t>
      </w:r>
    </w:p>
    <w:p w:rsidR="00283FA6" w:rsidRDefault="00B12B39">
      <w:pPr>
        <w:ind w:firstLineChars="200" w:firstLine="420"/>
        <w:rPr>
          <w:rFonts w:ascii="宋体" w:hAnsi="宋体"/>
          <w:sz w:val="21"/>
          <w:szCs w:val="21"/>
          <w:lang w:eastAsia="zh-CN"/>
        </w:rPr>
      </w:pPr>
      <w:r>
        <w:rPr>
          <w:rFonts w:ascii="宋体" w:hAnsi="宋体" w:hint="eastAsia"/>
          <w:sz w:val="21"/>
          <w:szCs w:val="21"/>
          <w:lang w:eastAsia="zh-CN"/>
        </w:rPr>
        <w:t>GB</w:t>
      </w:r>
      <w:r>
        <w:rPr>
          <w:rFonts w:ascii="宋体" w:hAnsi="宋体"/>
          <w:sz w:val="21"/>
          <w:szCs w:val="21"/>
          <w:lang w:eastAsia="zh-CN"/>
        </w:rPr>
        <w:t xml:space="preserve"> </w:t>
      </w:r>
      <w:r>
        <w:rPr>
          <w:rFonts w:ascii="宋体" w:hAnsi="宋体" w:hint="eastAsia"/>
          <w:sz w:val="21"/>
          <w:szCs w:val="21"/>
          <w:lang w:eastAsia="zh-CN"/>
        </w:rPr>
        <w:t xml:space="preserve">18073  </w:t>
      </w:r>
      <w:r>
        <w:rPr>
          <w:rFonts w:ascii="宋体" w:hAnsi="宋体"/>
          <w:sz w:val="21"/>
          <w:szCs w:val="21"/>
          <w:lang w:eastAsia="zh-CN"/>
        </w:rPr>
        <w:t xml:space="preserve">    </w:t>
      </w:r>
      <w:proofErr w:type="gramStart"/>
      <w:r>
        <w:rPr>
          <w:rFonts w:ascii="宋体" w:hAnsi="宋体" w:hint="eastAsia"/>
          <w:sz w:val="21"/>
          <w:szCs w:val="21"/>
          <w:lang w:eastAsia="zh-CN"/>
        </w:rPr>
        <w:t>炭素厂卫生</w:t>
      </w:r>
      <w:proofErr w:type="gramEnd"/>
      <w:r>
        <w:rPr>
          <w:rFonts w:ascii="宋体" w:hAnsi="宋体" w:hint="eastAsia"/>
          <w:sz w:val="21"/>
          <w:szCs w:val="21"/>
          <w:lang w:eastAsia="zh-CN"/>
        </w:rPr>
        <w:t>防护距离标准</w:t>
      </w:r>
    </w:p>
    <w:p w:rsidR="00283FA6" w:rsidRDefault="00B12B39">
      <w:pPr>
        <w:ind w:firstLineChars="200" w:firstLine="420"/>
        <w:rPr>
          <w:rFonts w:ascii="宋体" w:hAnsi="宋体"/>
          <w:sz w:val="21"/>
          <w:szCs w:val="21"/>
          <w:lang w:eastAsia="zh-CN"/>
        </w:rPr>
      </w:pPr>
      <w:r>
        <w:rPr>
          <w:rFonts w:ascii="宋体" w:hAnsi="宋体" w:hint="eastAsia"/>
          <w:sz w:val="21"/>
          <w:szCs w:val="21"/>
          <w:lang w:eastAsia="zh-CN"/>
        </w:rPr>
        <w:t>G</w:t>
      </w:r>
      <w:r>
        <w:rPr>
          <w:rFonts w:ascii="宋体" w:hAnsi="宋体"/>
          <w:sz w:val="21"/>
          <w:szCs w:val="21"/>
          <w:lang w:eastAsia="zh-CN"/>
        </w:rPr>
        <w:t xml:space="preserve">B 23971      </w:t>
      </w:r>
      <w:r>
        <w:rPr>
          <w:rFonts w:ascii="宋体" w:hAnsi="宋体" w:hint="eastAsia"/>
          <w:sz w:val="21"/>
          <w:szCs w:val="21"/>
          <w:lang w:eastAsia="zh-CN"/>
        </w:rPr>
        <w:t>有机热载体</w:t>
      </w:r>
    </w:p>
    <w:p w:rsidR="00283FA6" w:rsidRDefault="00B12B39">
      <w:pPr>
        <w:ind w:firstLineChars="200" w:firstLine="420"/>
        <w:rPr>
          <w:rFonts w:ascii="宋体" w:hAnsi="宋体"/>
          <w:sz w:val="21"/>
          <w:szCs w:val="21"/>
          <w:lang w:eastAsia="zh-CN"/>
        </w:rPr>
      </w:pPr>
      <w:r>
        <w:rPr>
          <w:rFonts w:ascii="宋体" w:hAnsi="宋体" w:hint="eastAsia"/>
          <w:sz w:val="21"/>
          <w:szCs w:val="21"/>
          <w:lang w:eastAsia="zh-CN"/>
        </w:rPr>
        <w:t>G</w:t>
      </w:r>
      <w:r>
        <w:rPr>
          <w:rFonts w:ascii="宋体" w:hAnsi="宋体"/>
          <w:sz w:val="21"/>
          <w:szCs w:val="21"/>
          <w:lang w:eastAsia="zh-CN"/>
        </w:rPr>
        <w:t xml:space="preserve">B 24747      </w:t>
      </w:r>
      <w:r>
        <w:rPr>
          <w:rFonts w:ascii="宋体" w:hAnsi="宋体" w:hint="eastAsia"/>
          <w:sz w:val="21"/>
          <w:szCs w:val="21"/>
          <w:lang w:eastAsia="zh-CN"/>
        </w:rPr>
        <w:t>有机热载体安全技术条件</w:t>
      </w:r>
    </w:p>
    <w:p w:rsidR="00283FA6" w:rsidRDefault="00B12B39">
      <w:pPr>
        <w:ind w:firstLineChars="200" w:firstLine="420"/>
        <w:rPr>
          <w:rFonts w:ascii="宋体" w:hAnsi="宋体"/>
          <w:sz w:val="21"/>
          <w:szCs w:val="21"/>
          <w:lang w:eastAsia="zh-CN"/>
        </w:rPr>
      </w:pPr>
      <w:r>
        <w:rPr>
          <w:rFonts w:ascii="宋体" w:hAnsi="宋体" w:hint="eastAsia"/>
          <w:sz w:val="21"/>
          <w:szCs w:val="21"/>
          <w:lang w:eastAsia="zh-CN"/>
        </w:rPr>
        <w:t>GB</w:t>
      </w:r>
      <w:r>
        <w:rPr>
          <w:rFonts w:ascii="宋体" w:hAnsi="宋体"/>
          <w:sz w:val="21"/>
          <w:szCs w:val="21"/>
          <w:lang w:eastAsia="zh-CN"/>
        </w:rPr>
        <w:t xml:space="preserve"> </w:t>
      </w:r>
      <w:r>
        <w:rPr>
          <w:rFonts w:ascii="宋体" w:hAnsi="宋体" w:hint="eastAsia"/>
          <w:sz w:val="21"/>
          <w:szCs w:val="21"/>
          <w:lang w:eastAsia="zh-CN"/>
        </w:rPr>
        <w:t xml:space="preserve">25465  </w:t>
      </w:r>
      <w:r>
        <w:rPr>
          <w:rFonts w:ascii="宋体" w:hAnsi="宋体"/>
          <w:sz w:val="21"/>
          <w:szCs w:val="21"/>
          <w:lang w:eastAsia="zh-CN"/>
        </w:rPr>
        <w:t xml:space="preserve">    </w:t>
      </w:r>
      <w:r>
        <w:rPr>
          <w:rFonts w:ascii="宋体" w:hAnsi="宋体" w:hint="eastAsia"/>
          <w:sz w:val="21"/>
          <w:szCs w:val="21"/>
          <w:lang w:eastAsia="zh-CN"/>
        </w:rPr>
        <w:t>铝工业污染物排放标准</w:t>
      </w:r>
    </w:p>
    <w:p w:rsidR="00283FA6" w:rsidRDefault="00B12B39">
      <w:pPr>
        <w:ind w:firstLineChars="200" w:firstLine="420"/>
        <w:rPr>
          <w:rFonts w:ascii="宋体" w:hAnsi="宋体"/>
          <w:sz w:val="21"/>
          <w:szCs w:val="21"/>
          <w:lang w:eastAsia="zh-CN"/>
        </w:rPr>
      </w:pPr>
      <w:r>
        <w:rPr>
          <w:rFonts w:ascii="宋体" w:hAnsi="宋体" w:hint="eastAsia"/>
          <w:sz w:val="21"/>
          <w:szCs w:val="21"/>
          <w:lang w:eastAsia="zh-CN"/>
        </w:rPr>
        <w:t>G</w:t>
      </w:r>
      <w:r>
        <w:rPr>
          <w:rFonts w:ascii="宋体" w:hAnsi="宋体"/>
          <w:sz w:val="21"/>
          <w:szCs w:val="21"/>
          <w:lang w:eastAsia="zh-CN"/>
        </w:rPr>
        <w:t xml:space="preserve">B 50049      </w:t>
      </w:r>
      <w:r>
        <w:rPr>
          <w:rFonts w:ascii="Arial" w:hAnsi="宋体" w:cs="Arial" w:hint="eastAsia"/>
          <w:sz w:val="21"/>
          <w:szCs w:val="21"/>
          <w:lang w:eastAsia="zh-CN"/>
        </w:rPr>
        <w:t>小型火力发电厂设计规范</w:t>
      </w:r>
    </w:p>
    <w:p w:rsidR="00283FA6" w:rsidRDefault="00B12B39">
      <w:pPr>
        <w:ind w:firstLineChars="200" w:firstLine="420"/>
        <w:rPr>
          <w:rFonts w:ascii="宋体" w:hAnsi="宋体"/>
          <w:sz w:val="21"/>
          <w:szCs w:val="21"/>
          <w:lang w:eastAsia="zh-CN"/>
        </w:rPr>
      </w:pPr>
      <w:r>
        <w:rPr>
          <w:rFonts w:ascii="宋体" w:hAnsi="宋体" w:hint="eastAsia"/>
          <w:sz w:val="21"/>
          <w:szCs w:val="21"/>
          <w:lang w:eastAsia="zh-CN"/>
        </w:rPr>
        <w:t>GB 50126      工业设备及管道绝热工程施工及验收规范</w:t>
      </w:r>
    </w:p>
    <w:p w:rsidR="00283FA6" w:rsidRDefault="00B12B39">
      <w:pPr>
        <w:ind w:firstLineChars="200" w:firstLine="420"/>
        <w:rPr>
          <w:rFonts w:ascii="宋体" w:hAnsi="宋体"/>
          <w:sz w:val="21"/>
          <w:szCs w:val="21"/>
          <w:lang w:eastAsia="zh-CN"/>
        </w:rPr>
      </w:pPr>
      <w:r>
        <w:rPr>
          <w:rFonts w:ascii="宋体" w:hAnsi="宋体"/>
          <w:sz w:val="21"/>
          <w:szCs w:val="21"/>
          <w:lang w:eastAsia="zh-CN"/>
        </w:rPr>
        <w:t>GB 50187</w:t>
      </w:r>
      <w:r>
        <w:rPr>
          <w:rFonts w:ascii="宋体" w:hAnsi="宋体" w:hint="eastAsia"/>
          <w:sz w:val="21"/>
          <w:szCs w:val="21"/>
          <w:lang w:eastAsia="zh-CN"/>
        </w:rPr>
        <w:t xml:space="preserve">      </w:t>
      </w:r>
      <w:r>
        <w:rPr>
          <w:rFonts w:ascii="宋体" w:hAnsi="宋体"/>
          <w:sz w:val="21"/>
          <w:szCs w:val="21"/>
          <w:lang w:eastAsia="zh-CN"/>
        </w:rPr>
        <w:t>工业企业总平面设计规范</w:t>
      </w:r>
    </w:p>
    <w:p w:rsidR="00283FA6" w:rsidRDefault="00B12B39">
      <w:pPr>
        <w:ind w:firstLineChars="200" w:firstLine="420"/>
        <w:rPr>
          <w:rFonts w:ascii="宋体" w:hAnsi="宋体"/>
          <w:sz w:val="21"/>
          <w:szCs w:val="21"/>
          <w:lang w:eastAsia="zh-CN"/>
        </w:rPr>
      </w:pPr>
      <w:r>
        <w:rPr>
          <w:rFonts w:ascii="宋体" w:hAnsi="宋体" w:hint="eastAsia"/>
          <w:sz w:val="21"/>
          <w:szCs w:val="21"/>
          <w:lang w:eastAsia="zh-CN"/>
        </w:rPr>
        <w:t xml:space="preserve">GB 50231      机械设备安装工程施工及验收通用规范 </w:t>
      </w:r>
    </w:p>
    <w:p w:rsidR="00283FA6" w:rsidRDefault="00B12B39">
      <w:pPr>
        <w:ind w:firstLineChars="200" w:firstLine="420"/>
        <w:rPr>
          <w:rFonts w:ascii="宋体" w:hAnsi="宋体"/>
          <w:sz w:val="21"/>
          <w:szCs w:val="21"/>
          <w:lang w:eastAsia="zh-CN"/>
        </w:rPr>
      </w:pPr>
      <w:r>
        <w:rPr>
          <w:rFonts w:ascii="宋体" w:hAnsi="宋体" w:hint="eastAsia"/>
          <w:sz w:val="21"/>
          <w:szCs w:val="21"/>
          <w:lang w:eastAsia="zh-CN"/>
        </w:rPr>
        <w:t>GB 50235      工业金属管道工程施工及验收规范</w:t>
      </w:r>
    </w:p>
    <w:p w:rsidR="00283FA6" w:rsidRDefault="00B12B39">
      <w:pPr>
        <w:ind w:firstLineChars="200" w:firstLine="420"/>
        <w:rPr>
          <w:rFonts w:ascii="宋体" w:hAnsi="宋体"/>
          <w:sz w:val="21"/>
          <w:szCs w:val="21"/>
          <w:lang w:eastAsia="zh-CN"/>
        </w:rPr>
      </w:pPr>
      <w:r>
        <w:rPr>
          <w:rFonts w:ascii="宋体" w:hAnsi="宋体" w:hint="eastAsia"/>
          <w:sz w:val="21"/>
          <w:szCs w:val="21"/>
          <w:lang w:eastAsia="zh-CN"/>
        </w:rPr>
        <w:t>GB 50236      现场设备、工业管道焊接工程施工及验收规范</w:t>
      </w:r>
    </w:p>
    <w:p w:rsidR="00283FA6" w:rsidRDefault="00B12B39">
      <w:pPr>
        <w:ind w:firstLineChars="200" w:firstLine="420"/>
        <w:rPr>
          <w:rFonts w:ascii="宋体" w:hAnsi="宋体"/>
          <w:sz w:val="21"/>
          <w:szCs w:val="21"/>
          <w:lang w:eastAsia="zh-CN"/>
        </w:rPr>
      </w:pPr>
      <w:r>
        <w:rPr>
          <w:rFonts w:ascii="宋体" w:hAnsi="宋体" w:hint="eastAsia"/>
          <w:sz w:val="21"/>
          <w:szCs w:val="21"/>
          <w:lang w:eastAsia="zh-CN"/>
        </w:rPr>
        <w:t>GB 50264      工业设备及管道绝热工程设计规范</w:t>
      </w:r>
    </w:p>
    <w:p w:rsidR="00283FA6" w:rsidRDefault="00B12B39">
      <w:pPr>
        <w:ind w:firstLineChars="200" w:firstLine="420"/>
        <w:rPr>
          <w:rFonts w:ascii="Arial" w:hAnsi="宋体" w:cs="Arial"/>
          <w:sz w:val="21"/>
          <w:szCs w:val="21"/>
          <w:lang w:eastAsia="zh-CN"/>
        </w:rPr>
      </w:pPr>
      <w:r>
        <w:rPr>
          <w:rFonts w:ascii="宋体" w:hAnsi="宋体" w:hint="eastAsia"/>
          <w:sz w:val="21"/>
          <w:szCs w:val="21"/>
          <w:lang w:eastAsia="zh-CN"/>
        </w:rPr>
        <w:t>GB 50275      压缩机、风机、泵安装工程施工及验收规范</w:t>
      </w:r>
    </w:p>
    <w:p w:rsidR="00283FA6" w:rsidRDefault="00B12B39">
      <w:pPr>
        <w:ind w:firstLineChars="200" w:firstLine="420"/>
        <w:rPr>
          <w:rFonts w:ascii="宋体" w:hAnsi="宋体"/>
          <w:sz w:val="21"/>
          <w:szCs w:val="21"/>
          <w:lang w:eastAsia="zh-CN"/>
        </w:rPr>
      </w:pPr>
      <w:r>
        <w:rPr>
          <w:rFonts w:ascii="宋体" w:hAnsi="宋体"/>
          <w:sz w:val="21"/>
          <w:szCs w:val="21"/>
          <w:lang w:eastAsia="zh-CN"/>
        </w:rPr>
        <w:t xml:space="preserve">GB 50316      </w:t>
      </w:r>
      <w:r>
        <w:rPr>
          <w:rFonts w:ascii="Arial" w:hAnsi="宋体" w:cs="Arial" w:hint="eastAsia"/>
          <w:sz w:val="21"/>
          <w:szCs w:val="21"/>
          <w:lang w:eastAsia="zh-CN"/>
        </w:rPr>
        <w:t>工业金属管道设计规范</w:t>
      </w:r>
    </w:p>
    <w:p w:rsidR="00283FA6" w:rsidRDefault="00B12B39">
      <w:pPr>
        <w:ind w:firstLineChars="200" w:firstLine="420"/>
        <w:rPr>
          <w:rFonts w:ascii="Arial" w:hAnsi="宋体" w:cs="Arial"/>
          <w:sz w:val="21"/>
          <w:szCs w:val="21"/>
          <w:lang w:eastAsia="zh-CN"/>
        </w:rPr>
      </w:pPr>
      <w:bookmarkStart w:id="37" w:name="OLE_LINK53"/>
      <w:bookmarkStart w:id="38" w:name="OLE_LINK52"/>
      <w:bookmarkStart w:id="39" w:name="OLE_LINK51"/>
      <w:r>
        <w:rPr>
          <w:rFonts w:ascii="宋体" w:hAnsi="宋体" w:hint="eastAsia"/>
          <w:sz w:val="21"/>
          <w:szCs w:val="21"/>
          <w:lang w:eastAsia="zh-CN"/>
        </w:rPr>
        <w:t>GB</w:t>
      </w:r>
      <w:bookmarkEnd w:id="37"/>
      <w:bookmarkEnd w:id="38"/>
      <w:bookmarkEnd w:id="39"/>
      <w:r>
        <w:rPr>
          <w:rFonts w:ascii="宋体" w:hAnsi="宋体" w:hint="eastAsia"/>
          <w:sz w:val="21"/>
          <w:szCs w:val="21"/>
          <w:lang w:eastAsia="zh-CN"/>
        </w:rPr>
        <w:t xml:space="preserve"> 50765 </w:t>
      </w:r>
      <w:r>
        <w:rPr>
          <w:rFonts w:ascii="Arial" w:hAnsi="宋体" w:cs="Arial" w:hint="eastAsia"/>
          <w:sz w:val="21"/>
          <w:szCs w:val="21"/>
          <w:lang w:eastAsia="zh-CN"/>
        </w:rPr>
        <w:t xml:space="preserve">     </w:t>
      </w:r>
      <w:proofErr w:type="gramStart"/>
      <w:r>
        <w:rPr>
          <w:rFonts w:ascii="Arial" w:hAnsi="宋体" w:cs="Arial" w:hint="eastAsia"/>
          <w:sz w:val="21"/>
          <w:szCs w:val="21"/>
          <w:lang w:eastAsia="zh-CN"/>
        </w:rPr>
        <w:t>炭素</w:t>
      </w:r>
      <w:proofErr w:type="gramEnd"/>
      <w:r>
        <w:rPr>
          <w:rFonts w:ascii="Arial" w:hAnsi="宋体" w:cs="Arial" w:hint="eastAsia"/>
          <w:sz w:val="21"/>
          <w:szCs w:val="21"/>
          <w:lang w:eastAsia="zh-CN"/>
        </w:rPr>
        <w:t>厂工艺设计规范</w:t>
      </w:r>
    </w:p>
    <w:p w:rsidR="00840F1F" w:rsidRDefault="00E1130B" w:rsidP="00840F1F">
      <w:pPr>
        <w:ind w:firstLineChars="200" w:firstLine="420"/>
        <w:rPr>
          <w:rFonts w:ascii="宋体" w:hAnsi="宋体"/>
          <w:sz w:val="21"/>
          <w:szCs w:val="21"/>
          <w:lang w:eastAsia="zh-CN"/>
        </w:rPr>
      </w:pPr>
      <w:r>
        <w:rPr>
          <w:rFonts w:ascii="宋体" w:hAnsi="宋体"/>
          <w:sz w:val="21"/>
          <w:szCs w:val="21"/>
          <w:lang w:eastAsia="zh-CN"/>
        </w:rPr>
        <w:t xml:space="preserve">YS/T </w:t>
      </w:r>
      <w:r w:rsidRPr="00E1130B">
        <w:rPr>
          <w:rFonts w:ascii="宋体" w:hAnsi="宋体" w:hint="eastAsia"/>
          <w:sz w:val="21"/>
          <w:szCs w:val="21"/>
          <w:lang w:eastAsia="zh-CN"/>
        </w:rPr>
        <w:t>1094</w:t>
      </w:r>
      <w:r>
        <w:rPr>
          <w:rFonts w:ascii="宋体" w:hAnsi="宋体"/>
          <w:sz w:val="21"/>
          <w:szCs w:val="21"/>
          <w:lang w:eastAsia="zh-CN"/>
        </w:rPr>
        <w:t xml:space="preserve">     </w:t>
      </w:r>
      <w:proofErr w:type="gramStart"/>
      <w:r w:rsidRPr="00E1130B">
        <w:rPr>
          <w:rFonts w:ascii="宋体" w:hAnsi="宋体" w:hint="eastAsia"/>
          <w:sz w:val="21"/>
          <w:szCs w:val="21"/>
          <w:lang w:eastAsia="zh-CN"/>
        </w:rPr>
        <w:t>铝用预焙</w:t>
      </w:r>
      <w:proofErr w:type="gramEnd"/>
      <w:r w:rsidRPr="00E1130B">
        <w:rPr>
          <w:rFonts w:ascii="宋体" w:hAnsi="宋体" w:hint="eastAsia"/>
          <w:sz w:val="21"/>
          <w:szCs w:val="21"/>
          <w:lang w:eastAsia="zh-CN"/>
        </w:rPr>
        <w:t>阳极安全生产规范</w:t>
      </w:r>
    </w:p>
    <w:p w:rsidR="00283FA6" w:rsidRDefault="00B12B39">
      <w:pPr>
        <w:ind w:firstLineChars="200" w:firstLine="420"/>
        <w:rPr>
          <w:rFonts w:ascii="Arial" w:hAnsi="宋体" w:cs="Arial"/>
          <w:sz w:val="21"/>
          <w:szCs w:val="21"/>
          <w:lang w:eastAsia="zh-CN"/>
        </w:rPr>
      </w:pPr>
      <w:r>
        <w:rPr>
          <w:rFonts w:ascii="宋体" w:hAnsi="宋体"/>
          <w:sz w:val="21"/>
          <w:szCs w:val="21"/>
          <w:lang w:eastAsia="zh-CN"/>
        </w:rPr>
        <w:t>DL</w:t>
      </w:r>
      <w:r>
        <w:rPr>
          <w:rFonts w:ascii="宋体" w:hAnsi="宋体" w:hint="eastAsia"/>
          <w:sz w:val="21"/>
          <w:szCs w:val="21"/>
          <w:lang w:eastAsia="zh-CN"/>
        </w:rPr>
        <w:t>/</w:t>
      </w:r>
      <w:r>
        <w:rPr>
          <w:rFonts w:ascii="宋体" w:hAnsi="宋体"/>
          <w:sz w:val="21"/>
          <w:szCs w:val="21"/>
          <w:lang w:eastAsia="zh-CN"/>
        </w:rPr>
        <w:t xml:space="preserve">T 5190.4   </w:t>
      </w:r>
      <w:r>
        <w:rPr>
          <w:rFonts w:ascii="Arial" w:hAnsi="宋体" w:cs="Arial" w:hint="eastAsia"/>
          <w:sz w:val="21"/>
          <w:szCs w:val="21"/>
          <w:lang w:eastAsia="zh-CN"/>
        </w:rPr>
        <w:t>电力建设施工及验收技术规范</w:t>
      </w:r>
    </w:p>
    <w:p w:rsidR="00283FA6" w:rsidRDefault="00B12B39">
      <w:pPr>
        <w:ind w:firstLineChars="200" w:firstLine="420"/>
        <w:rPr>
          <w:rFonts w:ascii="Arial" w:hAnsi="宋体" w:cs="Arial"/>
          <w:sz w:val="21"/>
          <w:szCs w:val="21"/>
          <w:lang w:eastAsia="zh-CN"/>
        </w:rPr>
      </w:pPr>
      <w:r>
        <w:rPr>
          <w:rFonts w:ascii="宋体" w:hAnsi="宋体"/>
          <w:sz w:val="21"/>
          <w:szCs w:val="21"/>
          <w:lang w:eastAsia="zh-CN"/>
        </w:rPr>
        <w:t xml:space="preserve">DL/T 5054     </w:t>
      </w:r>
      <w:r>
        <w:rPr>
          <w:rFonts w:ascii="Arial" w:hAnsi="宋体" w:cs="Arial" w:hint="eastAsia"/>
          <w:sz w:val="21"/>
          <w:szCs w:val="21"/>
          <w:lang w:eastAsia="zh-CN"/>
        </w:rPr>
        <w:t>火力发电厂汽水管道设计技术规定</w:t>
      </w:r>
    </w:p>
    <w:p w:rsidR="00E76DE4" w:rsidRDefault="00E76DE4">
      <w:pPr>
        <w:ind w:firstLineChars="200" w:firstLine="420"/>
        <w:rPr>
          <w:rFonts w:ascii="宋体" w:hAnsi="宋体"/>
          <w:sz w:val="21"/>
          <w:szCs w:val="21"/>
          <w:lang w:eastAsia="zh-CN"/>
        </w:rPr>
      </w:pPr>
      <w:r w:rsidRPr="00E76DE4">
        <w:rPr>
          <w:rFonts w:ascii="宋体" w:hAnsi="宋体" w:hint="eastAsia"/>
          <w:sz w:val="21"/>
          <w:szCs w:val="21"/>
          <w:lang w:eastAsia="zh-CN"/>
        </w:rPr>
        <w:t>T</w:t>
      </w:r>
      <w:r w:rsidRPr="00E76DE4">
        <w:rPr>
          <w:rFonts w:ascii="宋体" w:hAnsi="宋体"/>
          <w:sz w:val="21"/>
          <w:szCs w:val="21"/>
          <w:lang w:eastAsia="zh-CN"/>
        </w:rPr>
        <w:t>SG G001</w:t>
      </w:r>
      <w:r>
        <w:rPr>
          <w:rFonts w:ascii="宋体" w:hAnsi="宋体"/>
          <w:sz w:val="21"/>
          <w:szCs w:val="21"/>
          <w:lang w:eastAsia="zh-CN"/>
        </w:rPr>
        <w:t xml:space="preserve">      </w:t>
      </w:r>
      <w:r>
        <w:rPr>
          <w:rFonts w:ascii="宋体" w:hAnsi="宋体" w:hint="eastAsia"/>
          <w:sz w:val="21"/>
          <w:szCs w:val="21"/>
          <w:lang w:eastAsia="zh-CN"/>
        </w:rPr>
        <w:t>锅炉安全技术监察规程</w:t>
      </w:r>
    </w:p>
    <w:p w:rsidR="00283FA6" w:rsidRDefault="00B12B39">
      <w:pPr>
        <w:spacing w:before="120" w:after="120"/>
        <w:rPr>
          <w:rFonts w:ascii="黑体" w:eastAsia="黑体"/>
          <w:sz w:val="21"/>
          <w:szCs w:val="21"/>
          <w:lang w:eastAsia="zh-CN"/>
        </w:rPr>
      </w:pPr>
      <w:r>
        <w:rPr>
          <w:rFonts w:ascii="黑体" w:eastAsia="黑体" w:hint="eastAsia"/>
          <w:sz w:val="21"/>
          <w:szCs w:val="21"/>
          <w:lang w:eastAsia="zh-CN"/>
        </w:rPr>
        <w:t>3  术语和定义</w:t>
      </w:r>
    </w:p>
    <w:p w:rsidR="00283FA6" w:rsidRDefault="00B12B39">
      <w:pPr>
        <w:pStyle w:val="aff2"/>
        <w:ind w:firstLineChars="200" w:firstLine="420"/>
        <w:rPr>
          <w:sz w:val="21"/>
          <w:lang w:eastAsia="zh-CN"/>
        </w:rPr>
      </w:pPr>
      <w:r>
        <w:rPr>
          <w:rFonts w:hint="eastAsia"/>
          <w:sz w:val="21"/>
          <w:lang w:eastAsia="zh-CN"/>
        </w:rPr>
        <w:t>下列术语和定义适用于本标准。</w:t>
      </w:r>
    </w:p>
    <w:p w:rsidR="00283FA6" w:rsidRDefault="00B12B39">
      <w:pPr>
        <w:pStyle w:val="aff2"/>
        <w:ind w:firstLineChars="0" w:firstLine="0"/>
        <w:rPr>
          <w:sz w:val="21"/>
        </w:rPr>
      </w:pPr>
      <w:r>
        <w:rPr>
          <w:rFonts w:hint="eastAsia"/>
          <w:sz w:val="21"/>
        </w:rPr>
        <w:t xml:space="preserve">3.1 </w:t>
      </w:r>
    </w:p>
    <w:p w:rsidR="00283FA6" w:rsidRDefault="00B12B39">
      <w:pPr>
        <w:pStyle w:val="aff2"/>
        <w:ind w:firstLineChars="200" w:firstLine="422"/>
        <w:rPr>
          <w:sz w:val="21"/>
        </w:rPr>
      </w:pPr>
      <w:proofErr w:type="spellStart"/>
      <w:proofErr w:type="gramStart"/>
      <w:r>
        <w:rPr>
          <w:rFonts w:hint="eastAsia"/>
          <w:b/>
          <w:sz w:val="21"/>
        </w:rPr>
        <w:t>铝用炭素生产余热</w:t>
      </w:r>
      <w:proofErr w:type="spellEnd"/>
      <w:r>
        <w:rPr>
          <w:rFonts w:hint="eastAsia"/>
          <w:sz w:val="21"/>
        </w:rPr>
        <w:t xml:space="preserve">  </w:t>
      </w:r>
      <w:r>
        <w:rPr>
          <w:rFonts w:hint="eastAsia"/>
          <w:sz w:val="21"/>
          <w:lang w:eastAsia="zh-CN"/>
        </w:rPr>
        <w:t>W</w:t>
      </w:r>
      <w:r>
        <w:rPr>
          <w:rFonts w:hint="eastAsia"/>
          <w:sz w:val="21"/>
        </w:rPr>
        <w:t>aste</w:t>
      </w:r>
      <w:proofErr w:type="gramEnd"/>
      <w:r>
        <w:rPr>
          <w:rFonts w:hint="eastAsia"/>
          <w:sz w:val="21"/>
        </w:rPr>
        <w:t xml:space="preserve"> </w:t>
      </w:r>
      <w:r>
        <w:rPr>
          <w:rFonts w:hint="eastAsia"/>
          <w:sz w:val="21"/>
          <w:lang w:eastAsia="zh-CN"/>
        </w:rPr>
        <w:t>H</w:t>
      </w:r>
      <w:r>
        <w:rPr>
          <w:rFonts w:hint="eastAsia"/>
          <w:sz w:val="21"/>
        </w:rPr>
        <w:t xml:space="preserve">eat of </w:t>
      </w:r>
      <w:r>
        <w:rPr>
          <w:rFonts w:hint="eastAsia"/>
          <w:sz w:val="21"/>
          <w:lang w:eastAsia="zh-CN"/>
        </w:rPr>
        <w:t>C</w:t>
      </w:r>
      <w:r>
        <w:rPr>
          <w:rFonts w:hint="eastAsia"/>
          <w:sz w:val="21"/>
        </w:rPr>
        <w:t xml:space="preserve">arbon </w:t>
      </w:r>
      <w:r>
        <w:rPr>
          <w:rFonts w:hint="eastAsia"/>
          <w:sz w:val="21"/>
          <w:lang w:eastAsia="zh-CN"/>
        </w:rPr>
        <w:t>P</w:t>
      </w:r>
      <w:r>
        <w:rPr>
          <w:rFonts w:hint="eastAsia"/>
          <w:sz w:val="21"/>
        </w:rPr>
        <w:t xml:space="preserve">roduction for </w:t>
      </w:r>
      <w:r>
        <w:rPr>
          <w:rFonts w:hint="eastAsia"/>
          <w:sz w:val="21"/>
          <w:lang w:eastAsia="zh-CN"/>
        </w:rPr>
        <w:t>A</w:t>
      </w:r>
      <w:r>
        <w:rPr>
          <w:rFonts w:hint="eastAsia"/>
          <w:sz w:val="21"/>
        </w:rPr>
        <w:t>luminum</w:t>
      </w:r>
    </w:p>
    <w:p w:rsidR="00283FA6" w:rsidRDefault="00B12B39">
      <w:pPr>
        <w:pStyle w:val="aff2"/>
        <w:rPr>
          <w:sz w:val="21"/>
          <w:szCs w:val="21"/>
          <w:lang w:eastAsia="zh-CN"/>
        </w:rPr>
      </w:pPr>
      <w:r>
        <w:rPr>
          <w:rFonts w:hint="eastAsia"/>
          <w:sz w:val="21"/>
          <w:szCs w:val="21"/>
          <w:lang w:eastAsia="zh-CN"/>
        </w:rPr>
        <w:t>原料石油焦、</w:t>
      </w:r>
      <w:r>
        <w:rPr>
          <w:rFonts w:hAnsi="宋体" w:hint="eastAsia"/>
          <w:bCs/>
          <w:sz w:val="21"/>
          <w:szCs w:val="21"/>
          <w:lang w:eastAsia="zh-CN"/>
        </w:rPr>
        <w:t>无烟煤煅烧</w:t>
      </w:r>
      <w:r>
        <w:rPr>
          <w:rFonts w:hint="eastAsia"/>
          <w:sz w:val="21"/>
          <w:szCs w:val="21"/>
          <w:lang w:eastAsia="zh-CN"/>
        </w:rPr>
        <w:t>炉煅烧生产排出的高温烟气所含有的热和物料显热，高温煅后焦冷却产生的余热，</w:t>
      </w:r>
      <w:r>
        <w:rPr>
          <w:rFonts w:hAnsi="宋体" w:hint="eastAsia"/>
          <w:bCs/>
          <w:sz w:val="21"/>
          <w:szCs w:val="21"/>
          <w:lang w:eastAsia="zh-CN"/>
        </w:rPr>
        <w:t>生坯制品在焙烧炉焙烧</w:t>
      </w:r>
      <w:r>
        <w:rPr>
          <w:rFonts w:hint="eastAsia"/>
          <w:sz w:val="21"/>
          <w:szCs w:val="21"/>
          <w:lang w:eastAsia="zh-CN"/>
        </w:rPr>
        <w:t>生产排出的低温烟气所含有的热量。</w:t>
      </w:r>
    </w:p>
    <w:p w:rsidR="00283FA6" w:rsidRDefault="00B12B39">
      <w:pPr>
        <w:pStyle w:val="aff2"/>
        <w:ind w:firstLineChars="0" w:firstLine="0"/>
        <w:rPr>
          <w:sz w:val="21"/>
          <w:szCs w:val="21"/>
        </w:rPr>
      </w:pPr>
      <w:r>
        <w:rPr>
          <w:rFonts w:hint="eastAsia"/>
          <w:sz w:val="21"/>
          <w:szCs w:val="21"/>
        </w:rPr>
        <w:t xml:space="preserve">3.2 </w:t>
      </w:r>
    </w:p>
    <w:p w:rsidR="00283FA6" w:rsidRDefault="00B12B39">
      <w:pPr>
        <w:pStyle w:val="aff2"/>
        <w:ind w:firstLine="360"/>
        <w:rPr>
          <w:sz w:val="21"/>
          <w:szCs w:val="21"/>
        </w:rPr>
      </w:pPr>
      <w:proofErr w:type="spellStart"/>
      <w:proofErr w:type="gramStart"/>
      <w:r>
        <w:rPr>
          <w:rFonts w:hint="eastAsia"/>
          <w:b/>
          <w:sz w:val="21"/>
          <w:szCs w:val="21"/>
        </w:rPr>
        <w:t>余热热媒锅炉</w:t>
      </w:r>
      <w:proofErr w:type="spellEnd"/>
      <w:r>
        <w:rPr>
          <w:rFonts w:hint="eastAsia"/>
          <w:b/>
          <w:sz w:val="21"/>
          <w:szCs w:val="21"/>
        </w:rPr>
        <w:t xml:space="preserve">  </w:t>
      </w:r>
      <w:r>
        <w:rPr>
          <w:rFonts w:hint="eastAsia"/>
          <w:sz w:val="21"/>
          <w:lang w:eastAsia="zh-CN"/>
        </w:rPr>
        <w:t>W</w:t>
      </w:r>
      <w:r>
        <w:rPr>
          <w:rFonts w:hint="eastAsia"/>
          <w:sz w:val="21"/>
        </w:rPr>
        <w:t>aste</w:t>
      </w:r>
      <w:proofErr w:type="gramEnd"/>
      <w:r>
        <w:rPr>
          <w:rFonts w:hint="eastAsia"/>
          <w:sz w:val="21"/>
        </w:rPr>
        <w:t xml:space="preserve"> </w:t>
      </w:r>
      <w:r>
        <w:rPr>
          <w:rFonts w:hint="eastAsia"/>
          <w:sz w:val="21"/>
          <w:lang w:eastAsia="zh-CN"/>
        </w:rPr>
        <w:t>H</w:t>
      </w:r>
      <w:r>
        <w:rPr>
          <w:rFonts w:hint="eastAsia"/>
          <w:sz w:val="21"/>
        </w:rPr>
        <w:t xml:space="preserve">eat </w:t>
      </w:r>
      <w:r>
        <w:rPr>
          <w:rFonts w:hint="eastAsia"/>
          <w:sz w:val="21"/>
          <w:szCs w:val="21"/>
          <w:lang w:eastAsia="zh-CN"/>
        </w:rPr>
        <w:t>M</w:t>
      </w:r>
      <w:r>
        <w:rPr>
          <w:sz w:val="21"/>
          <w:szCs w:val="21"/>
        </w:rPr>
        <w:t>edium</w:t>
      </w:r>
      <w:r>
        <w:rPr>
          <w:sz w:val="21"/>
        </w:rPr>
        <w:t xml:space="preserve"> </w:t>
      </w:r>
      <w:r>
        <w:rPr>
          <w:rFonts w:hint="eastAsia"/>
          <w:sz w:val="21"/>
          <w:lang w:eastAsia="zh-CN"/>
        </w:rPr>
        <w:t>B</w:t>
      </w:r>
      <w:r>
        <w:rPr>
          <w:sz w:val="21"/>
        </w:rPr>
        <w:t>oiler</w:t>
      </w:r>
    </w:p>
    <w:p w:rsidR="00283FA6" w:rsidRDefault="00B12B39">
      <w:pPr>
        <w:pStyle w:val="aff2"/>
        <w:rPr>
          <w:sz w:val="21"/>
          <w:szCs w:val="21"/>
        </w:rPr>
      </w:pPr>
      <w:proofErr w:type="spellStart"/>
      <w:r>
        <w:rPr>
          <w:rFonts w:hint="eastAsia"/>
          <w:sz w:val="21"/>
          <w:szCs w:val="21"/>
        </w:rPr>
        <w:t>以余热为热源加热热媒油的装置</w:t>
      </w:r>
      <w:proofErr w:type="spellEnd"/>
      <w:r>
        <w:rPr>
          <w:rFonts w:hint="eastAsia"/>
          <w:sz w:val="21"/>
          <w:szCs w:val="21"/>
        </w:rPr>
        <w:t>。</w:t>
      </w:r>
    </w:p>
    <w:p w:rsidR="00283FA6" w:rsidRDefault="00B12B39">
      <w:pPr>
        <w:pStyle w:val="aff2"/>
        <w:ind w:firstLineChars="0" w:firstLine="0"/>
        <w:rPr>
          <w:sz w:val="21"/>
          <w:szCs w:val="21"/>
        </w:rPr>
      </w:pPr>
      <w:r>
        <w:rPr>
          <w:rFonts w:hint="eastAsia"/>
          <w:sz w:val="21"/>
          <w:szCs w:val="21"/>
        </w:rPr>
        <w:t xml:space="preserve">3.3  </w:t>
      </w:r>
    </w:p>
    <w:p w:rsidR="00283FA6" w:rsidRDefault="00B12B39">
      <w:pPr>
        <w:pStyle w:val="aff2"/>
        <w:ind w:firstLine="360"/>
        <w:rPr>
          <w:sz w:val="21"/>
          <w:szCs w:val="21"/>
        </w:rPr>
      </w:pPr>
      <w:bookmarkStart w:id="40" w:name="OLE_LINK8"/>
      <w:proofErr w:type="spellStart"/>
      <w:proofErr w:type="gramStart"/>
      <w:r>
        <w:rPr>
          <w:rFonts w:hint="eastAsia"/>
          <w:b/>
          <w:sz w:val="21"/>
          <w:szCs w:val="21"/>
        </w:rPr>
        <w:t>余热热媒油</w:t>
      </w:r>
      <w:bookmarkEnd w:id="40"/>
      <w:proofErr w:type="spellEnd"/>
      <w:r>
        <w:rPr>
          <w:rFonts w:hint="eastAsia"/>
          <w:sz w:val="21"/>
          <w:szCs w:val="21"/>
        </w:rPr>
        <w:t xml:space="preserve">  </w:t>
      </w:r>
      <w:r>
        <w:rPr>
          <w:rFonts w:hint="eastAsia"/>
          <w:sz w:val="21"/>
          <w:szCs w:val="21"/>
          <w:lang w:eastAsia="zh-CN"/>
        </w:rPr>
        <w:t>H</w:t>
      </w:r>
      <w:r>
        <w:rPr>
          <w:sz w:val="21"/>
          <w:szCs w:val="21"/>
        </w:rPr>
        <w:t>eat</w:t>
      </w:r>
      <w:proofErr w:type="gramEnd"/>
      <w:r>
        <w:rPr>
          <w:sz w:val="21"/>
          <w:szCs w:val="21"/>
        </w:rPr>
        <w:t xml:space="preserve"> </w:t>
      </w:r>
      <w:bookmarkStart w:id="41" w:name="OLE_LINK9"/>
      <w:bookmarkStart w:id="42" w:name="OLE_LINK11"/>
      <w:bookmarkStart w:id="43" w:name="OLE_LINK10"/>
      <w:r>
        <w:rPr>
          <w:rFonts w:hint="eastAsia"/>
          <w:sz w:val="21"/>
          <w:szCs w:val="21"/>
          <w:lang w:eastAsia="zh-CN"/>
        </w:rPr>
        <w:t>M</w:t>
      </w:r>
      <w:r>
        <w:rPr>
          <w:sz w:val="21"/>
          <w:szCs w:val="21"/>
        </w:rPr>
        <w:t>edium</w:t>
      </w:r>
      <w:bookmarkEnd w:id="41"/>
      <w:bookmarkEnd w:id="42"/>
      <w:bookmarkEnd w:id="43"/>
      <w:r>
        <w:rPr>
          <w:sz w:val="21"/>
          <w:szCs w:val="21"/>
        </w:rPr>
        <w:t xml:space="preserve"> </w:t>
      </w:r>
      <w:r>
        <w:rPr>
          <w:rFonts w:hint="eastAsia"/>
          <w:sz w:val="21"/>
          <w:szCs w:val="21"/>
          <w:lang w:eastAsia="zh-CN"/>
        </w:rPr>
        <w:t>O</w:t>
      </w:r>
      <w:r>
        <w:rPr>
          <w:sz w:val="21"/>
          <w:szCs w:val="21"/>
        </w:rPr>
        <w:t>il</w:t>
      </w:r>
    </w:p>
    <w:p w:rsidR="00283FA6" w:rsidRDefault="00B12B39">
      <w:pPr>
        <w:pStyle w:val="aff2"/>
        <w:rPr>
          <w:sz w:val="21"/>
          <w:szCs w:val="21"/>
          <w:lang w:eastAsia="zh-CN"/>
        </w:rPr>
      </w:pPr>
      <w:r>
        <w:rPr>
          <w:rFonts w:hint="eastAsia"/>
          <w:sz w:val="21"/>
          <w:szCs w:val="21"/>
          <w:lang w:eastAsia="zh-CN"/>
        </w:rPr>
        <w:t>矿物型或合成型有机热载体。</w:t>
      </w:r>
    </w:p>
    <w:p w:rsidR="00283FA6" w:rsidRDefault="00B12B39">
      <w:pPr>
        <w:pStyle w:val="aff2"/>
        <w:ind w:firstLineChars="0" w:firstLine="0"/>
        <w:rPr>
          <w:sz w:val="21"/>
          <w:szCs w:val="21"/>
        </w:rPr>
      </w:pPr>
      <w:r>
        <w:rPr>
          <w:rFonts w:hint="eastAsia"/>
          <w:sz w:val="21"/>
          <w:szCs w:val="21"/>
        </w:rPr>
        <w:t xml:space="preserve">3.4 </w:t>
      </w:r>
    </w:p>
    <w:p w:rsidR="00283FA6" w:rsidRDefault="00B12B39">
      <w:pPr>
        <w:pStyle w:val="aff2"/>
        <w:ind w:firstLine="360"/>
        <w:rPr>
          <w:sz w:val="21"/>
          <w:szCs w:val="21"/>
        </w:rPr>
      </w:pPr>
      <w:bookmarkStart w:id="44" w:name="OLE_LINK12"/>
      <w:bookmarkStart w:id="45" w:name="OLE_LINK13"/>
      <w:proofErr w:type="spellStart"/>
      <w:r>
        <w:rPr>
          <w:rFonts w:hint="eastAsia"/>
          <w:b/>
          <w:sz w:val="21"/>
          <w:szCs w:val="21"/>
        </w:rPr>
        <w:lastRenderedPageBreak/>
        <w:t>余热蒸汽</w:t>
      </w:r>
      <w:proofErr w:type="spellEnd"/>
      <w:r>
        <w:rPr>
          <w:rFonts w:hint="eastAsia"/>
          <w:b/>
          <w:sz w:val="21"/>
          <w:szCs w:val="21"/>
          <w:lang w:eastAsia="zh-CN"/>
        </w:rPr>
        <w:t>和余热热水</w:t>
      </w:r>
      <w:proofErr w:type="spellStart"/>
      <w:r>
        <w:rPr>
          <w:rFonts w:hint="eastAsia"/>
          <w:b/>
          <w:sz w:val="21"/>
          <w:szCs w:val="21"/>
        </w:rPr>
        <w:t>锅炉</w:t>
      </w:r>
      <w:bookmarkEnd w:id="44"/>
      <w:bookmarkEnd w:id="45"/>
      <w:proofErr w:type="spellEnd"/>
      <w:r>
        <w:rPr>
          <w:rFonts w:hint="eastAsia"/>
          <w:sz w:val="21"/>
          <w:szCs w:val="21"/>
        </w:rPr>
        <w:t xml:space="preserve">  </w:t>
      </w:r>
      <w:bookmarkStart w:id="46" w:name="OLE_LINK14"/>
      <w:bookmarkStart w:id="47" w:name="OLE_LINK15"/>
      <w:r>
        <w:rPr>
          <w:rFonts w:hint="eastAsia"/>
          <w:sz w:val="21"/>
          <w:szCs w:val="21"/>
          <w:lang w:eastAsia="zh-CN"/>
        </w:rPr>
        <w:t>W</w:t>
      </w:r>
      <w:r>
        <w:rPr>
          <w:rFonts w:hint="eastAsia"/>
          <w:sz w:val="21"/>
          <w:szCs w:val="21"/>
        </w:rPr>
        <w:t xml:space="preserve">aste </w:t>
      </w:r>
      <w:r>
        <w:rPr>
          <w:rFonts w:hint="eastAsia"/>
          <w:sz w:val="21"/>
          <w:szCs w:val="21"/>
          <w:lang w:eastAsia="zh-CN"/>
        </w:rPr>
        <w:t>H</w:t>
      </w:r>
      <w:r>
        <w:rPr>
          <w:rFonts w:hint="eastAsia"/>
          <w:sz w:val="21"/>
          <w:szCs w:val="21"/>
        </w:rPr>
        <w:t xml:space="preserve">eat </w:t>
      </w:r>
      <w:r>
        <w:rPr>
          <w:rFonts w:hint="eastAsia"/>
          <w:sz w:val="21"/>
          <w:szCs w:val="21"/>
          <w:lang w:eastAsia="zh-CN"/>
        </w:rPr>
        <w:t>S</w:t>
      </w:r>
      <w:r>
        <w:rPr>
          <w:rFonts w:hint="eastAsia"/>
          <w:sz w:val="21"/>
          <w:szCs w:val="21"/>
        </w:rPr>
        <w:t>team</w:t>
      </w:r>
      <w:bookmarkEnd w:id="46"/>
      <w:bookmarkEnd w:id="47"/>
      <w:r>
        <w:rPr>
          <w:rFonts w:hint="eastAsia"/>
          <w:sz w:val="21"/>
          <w:szCs w:val="21"/>
        </w:rPr>
        <w:t xml:space="preserve"> </w:t>
      </w:r>
      <w:r>
        <w:rPr>
          <w:sz w:val="21"/>
          <w:szCs w:val="21"/>
        </w:rPr>
        <w:t xml:space="preserve">and Heat Water </w:t>
      </w:r>
      <w:r>
        <w:rPr>
          <w:rFonts w:hint="eastAsia"/>
          <w:sz w:val="21"/>
          <w:szCs w:val="21"/>
          <w:lang w:eastAsia="zh-CN"/>
        </w:rPr>
        <w:t>B</w:t>
      </w:r>
      <w:r>
        <w:rPr>
          <w:rFonts w:hint="eastAsia"/>
          <w:sz w:val="21"/>
          <w:szCs w:val="21"/>
        </w:rPr>
        <w:t>oiler</w:t>
      </w:r>
    </w:p>
    <w:p w:rsidR="00283FA6" w:rsidRDefault="00B12B39">
      <w:pPr>
        <w:pStyle w:val="aff2"/>
        <w:rPr>
          <w:sz w:val="21"/>
          <w:szCs w:val="21"/>
          <w:lang w:eastAsia="zh-CN"/>
        </w:rPr>
      </w:pPr>
      <w:r>
        <w:rPr>
          <w:rFonts w:hint="eastAsia"/>
          <w:sz w:val="21"/>
          <w:szCs w:val="21"/>
          <w:lang w:eastAsia="zh-CN"/>
        </w:rPr>
        <w:t>以余热为热源生产蒸汽或热水的装置。</w:t>
      </w:r>
    </w:p>
    <w:p w:rsidR="00283FA6" w:rsidRDefault="00B12B39">
      <w:pPr>
        <w:pStyle w:val="aff2"/>
        <w:ind w:firstLineChars="0" w:firstLine="0"/>
        <w:rPr>
          <w:sz w:val="21"/>
          <w:szCs w:val="21"/>
          <w:lang w:eastAsia="zh-CN"/>
        </w:rPr>
      </w:pPr>
      <w:r>
        <w:rPr>
          <w:rFonts w:hint="eastAsia"/>
          <w:sz w:val="21"/>
          <w:szCs w:val="21"/>
          <w:lang w:eastAsia="zh-CN"/>
        </w:rPr>
        <w:t xml:space="preserve">3.5 </w:t>
      </w:r>
    </w:p>
    <w:p w:rsidR="00283FA6" w:rsidRDefault="00B12B39">
      <w:pPr>
        <w:pStyle w:val="aff2"/>
        <w:ind w:firstLine="360"/>
        <w:rPr>
          <w:sz w:val="21"/>
          <w:szCs w:val="21"/>
        </w:rPr>
      </w:pPr>
      <w:proofErr w:type="spellStart"/>
      <w:r>
        <w:rPr>
          <w:rFonts w:hint="eastAsia"/>
          <w:b/>
          <w:sz w:val="21"/>
          <w:szCs w:val="21"/>
        </w:rPr>
        <w:t>余热蒸</w:t>
      </w:r>
      <w:proofErr w:type="spellEnd"/>
      <w:r>
        <w:rPr>
          <w:rFonts w:hint="eastAsia"/>
          <w:b/>
          <w:sz w:val="21"/>
          <w:szCs w:val="21"/>
          <w:lang w:eastAsia="zh-CN"/>
        </w:rPr>
        <w:t>汽</w:t>
      </w:r>
      <w:r>
        <w:rPr>
          <w:rFonts w:hint="eastAsia"/>
          <w:sz w:val="21"/>
          <w:szCs w:val="21"/>
        </w:rPr>
        <w:t xml:space="preserve">  </w:t>
      </w:r>
      <w:r>
        <w:rPr>
          <w:rFonts w:hint="eastAsia"/>
          <w:sz w:val="21"/>
          <w:szCs w:val="21"/>
          <w:lang w:eastAsia="zh-CN"/>
        </w:rPr>
        <w:t>W</w:t>
      </w:r>
      <w:r>
        <w:rPr>
          <w:rFonts w:hint="eastAsia"/>
          <w:sz w:val="21"/>
          <w:szCs w:val="21"/>
        </w:rPr>
        <w:t xml:space="preserve">aste </w:t>
      </w:r>
      <w:r>
        <w:rPr>
          <w:rFonts w:hint="eastAsia"/>
          <w:sz w:val="21"/>
          <w:szCs w:val="21"/>
          <w:lang w:eastAsia="zh-CN"/>
        </w:rPr>
        <w:t>H</w:t>
      </w:r>
      <w:r>
        <w:rPr>
          <w:rFonts w:hint="eastAsia"/>
          <w:sz w:val="21"/>
          <w:szCs w:val="21"/>
        </w:rPr>
        <w:t xml:space="preserve">eat </w:t>
      </w:r>
      <w:r>
        <w:rPr>
          <w:rFonts w:hint="eastAsia"/>
          <w:sz w:val="21"/>
          <w:szCs w:val="21"/>
          <w:lang w:eastAsia="zh-CN"/>
        </w:rPr>
        <w:t>S</w:t>
      </w:r>
      <w:r>
        <w:rPr>
          <w:rFonts w:hint="eastAsia"/>
          <w:sz w:val="21"/>
          <w:szCs w:val="21"/>
        </w:rPr>
        <w:t>team</w:t>
      </w:r>
    </w:p>
    <w:p w:rsidR="00283FA6" w:rsidRDefault="00B12B39">
      <w:pPr>
        <w:pStyle w:val="aff2"/>
        <w:rPr>
          <w:sz w:val="21"/>
          <w:szCs w:val="21"/>
          <w:lang w:eastAsia="zh-CN"/>
        </w:rPr>
      </w:pPr>
      <w:r>
        <w:rPr>
          <w:rFonts w:hint="eastAsia"/>
          <w:sz w:val="21"/>
          <w:szCs w:val="21"/>
          <w:lang w:eastAsia="zh-CN"/>
        </w:rPr>
        <w:t>铝用</w:t>
      </w:r>
      <w:proofErr w:type="gramStart"/>
      <w:r>
        <w:rPr>
          <w:rFonts w:hint="eastAsia"/>
          <w:sz w:val="21"/>
          <w:szCs w:val="21"/>
          <w:lang w:eastAsia="zh-CN"/>
        </w:rPr>
        <w:t>炭素</w:t>
      </w:r>
      <w:proofErr w:type="gramEnd"/>
      <w:r>
        <w:rPr>
          <w:rFonts w:hint="eastAsia"/>
          <w:sz w:val="21"/>
          <w:szCs w:val="21"/>
          <w:lang w:eastAsia="zh-CN"/>
        </w:rPr>
        <w:t>窑炉生产排放生成的高温可利用烟气进入余热蒸汽锅炉产生的蒸汽。</w:t>
      </w:r>
    </w:p>
    <w:p w:rsidR="00283FA6" w:rsidRDefault="00B12B39">
      <w:pPr>
        <w:pStyle w:val="aff2"/>
        <w:ind w:firstLineChars="0" w:firstLine="0"/>
        <w:rPr>
          <w:sz w:val="21"/>
          <w:szCs w:val="21"/>
        </w:rPr>
      </w:pPr>
      <w:r>
        <w:rPr>
          <w:rFonts w:hint="eastAsia"/>
          <w:sz w:val="21"/>
          <w:szCs w:val="21"/>
        </w:rPr>
        <w:t xml:space="preserve">3.6 </w:t>
      </w:r>
    </w:p>
    <w:p w:rsidR="00283FA6" w:rsidRDefault="00B12B39">
      <w:pPr>
        <w:pStyle w:val="aff2"/>
        <w:ind w:firstLine="360"/>
        <w:rPr>
          <w:sz w:val="21"/>
          <w:szCs w:val="21"/>
        </w:rPr>
      </w:pPr>
      <w:proofErr w:type="spellStart"/>
      <w:proofErr w:type="gramStart"/>
      <w:r>
        <w:rPr>
          <w:rFonts w:hint="eastAsia"/>
          <w:b/>
          <w:sz w:val="21"/>
          <w:szCs w:val="21"/>
        </w:rPr>
        <w:t>余热发电</w:t>
      </w:r>
      <w:proofErr w:type="spellEnd"/>
      <w:r>
        <w:rPr>
          <w:rFonts w:hint="eastAsia"/>
          <w:sz w:val="21"/>
          <w:szCs w:val="21"/>
        </w:rPr>
        <w:t xml:space="preserve">  </w:t>
      </w:r>
      <w:bookmarkStart w:id="48" w:name="OLE_LINK16"/>
      <w:bookmarkStart w:id="49" w:name="OLE_LINK17"/>
      <w:bookmarkStart w:id="50" w:name="OLE_LINK18"/>
      <w:r>
        <w:rPr>
          <w:rFonts w:hint="eastAsia"/>
          <w:sz w:val="21"/>
          <w:szCs w:val="21"/>
          <w:lang w:eastAsia="zh-CN"/>
        </w:rPr>
        <w:t>W</w:t>
      </w:r>
      <w:r>
        <w:rPr>
          <w:rFonts w:hint="eastAsia"/>
          <w:sz w:val="21"/>
          <w:szCs w:val="21"/>
        </w:rPr>
        <w:t>aste</w:t>
      </w:r>
      <w:proofErr w:type="gramEnd"/>
      <w:r>
        <w:rPr>
          <w:rFonts w:hint="eastAsia"/>
          <w:sz w:val="21"/>
          <w:szCs w:val="21"/>
        </w:rPr>
        <w:t xml:space="preserve"> </w:t>
      </w:r>
      <w:r>
        <w:rPr>
          <w:rFonts w:hint="eastAsia"/>
          <w:sz w:val="21"/>
          <w:szCs w:val="21"/>
          <w:lang w:eastAsia="zh-CN"/>
        </w:rPr>
        <w:t>H</w:t>
      </w:r>
      <w:r>
        <w:rPr>
          <w:rFonts w:hint="eastAsia"/>
          <w:sz w:val="21"/>
          <w:szCs w:val="21"/>
        </w:rPr>
        <w:t>eat</w:t>
      </w:r>
      <w:bookmarkEnd w:id="48"/>
      <w:bookmarkEnd w:id="49"/>
      <w:bookmarkEnd w:id="50"/>
      <w:r>
        <w:rPr>
          <w:rFonts w:hint="eastAsia"/>
          <w:sz w:val="21"/>
          <w:szCs w:val="21"/>
        </w:rPr>
        <w:t xml:space="preserve"> </w:t>
      </w:r>
      <w:r>
        <w:rPr>
          <w:rFonts w:hint="eastAsia"/>
          <w:sz w:val="21"/>
          <w:szCs w:val="21"/>
          <w:lang w:eastAsia="zh-CN"/>
        </w:rPr>
        <w:t>G</w:t>
      </w:r>
      <w:r>
        <w:rPr>
          <w:rFonts w:hint="eastAsia"/>
          <w:sz w:val="21"/>
          <w:szCs w:val="21"/>
        </w:rPr>
        <w:t>eneration</w:t>
      </w:r>
    </w:p>
    <w:p w:rsidR="00283FA6" w:rsidRDefault="00B12B39">
      <w:pPr>
        <w:pStyle w:val="aff2"/>
        <w:rPr>
          <w:sz w:val="21"/>
          <w:szCs w:val="21"/>
          <w:lang w:eastAsia="zh-CN"/>
        </w:rPr>
      </w:pPr>
      <w:r>
        <w:rPr>
          <w:rFonts w:hint="eastAsia"/>
          <w:sz w:val="21"/>
          <w:szCs w:val="21"/>
          <w:lang w:eastAsia="zh-CN"/>
        </w:rPr>
        <w:t>余热锅炉产生的蒸汽推动汽轮发电机组发电的过程。</w:t>
      </w:r>
    </w:p>
    <w:p w:rsidR="00283FA6" w:rsidRDefault="00B12B39">
      <w:pPr>
        <w:pStyle w:val="aff2"/>
        <w:ind w:firstLineChars="0" w:firstLine="0"/>
        <w:rPr>
          <w:sz w:val="21"/>
          <w:szCs w:val="21"/>
        </w:rPr>
      </w:pPr>
      <w:r>
        <w:rPr>
          <w:rFonts w:hint="eastAsia"/>
          <w:sz w:val="21"/>
          <w:szCs w:val="21"/>
        </w:rPr>
        <w:t xml:space="preserve">3.7 </w:t>
      </w:r>
    </w:p>
    <w:p w:rsidR="00283FA6" w:rsidRDefault="00B12B39">
      <w:pPr>
        <w:pStyle w:val="aff2"/>
        <w:ind w:firstLine="360"/>
        <w:rPr>
          <w:sz w:val="21"/>
          <w:szCs w:val="21"/>
        </w:rPr>
      </w:pPr>
      <w:proofErr w:type="spellStart"/>
      <w:r>
        <w:rPr>
          <w:rFonts w:hint="eastAsia"/>
          <w:b/>
          <w:sz w:val="21"/>
          <w:szCs w:val="21"/>
        </w:rPr>
        <w:t>余热水</w:t>
      </w:r>
      <w:proofErr w:type="spellEnd"/>
      <w:r>
        <w:rPr>
          <w:rFonts w:hint="eastAsia"/>
          <w:sz w:val="21"/>
          <w:szCs w:val="21"/>
        </w:rPr>
        <w:t xml:space="preserve"> </w:t>
      </w:r>
      <w:r>
        <w:rPr>
          <w:rFonts w:hint="eastAsia"/>
          <w:sz w:val="21"/>
          <w:szCs w:val="21"/>
          <w:lang w:eastAsia="zh-CN"/>
        </w:rPr>
        <w:t>W</w:t>
      </w:r>
      <w:r>
        <w:rPr>
          <w:rFonts w:hint="eastAsia"/>
          <w:sz w:val="21"/>
          <w:szCs w:val="21"/>
        </w:rPr>
        <w:t xml:space="preserve">aste </w:t>
      </w:r>
      <w:r>
        <w:rPr>
          <w:rFonts w:hint="eastAsia"/>
          <w:sz w:val="21"/>
          <w:szCs w:val="21"/>
          <w:lang w:eastAsia="zh-CN"/>
        </w:rPr>
        <w:t>H</w:t>
      </w:r>
      <w:r>
        <w:rPr>
          <w:rFonts w:hint="eastAsia"/>
          <w:sz w:val="21"/>
          <w:szCs w:val="21"/>
        </w:rPr>
        <w:t xml:space="preserve">eat </w:t>
      </w:r>
      <w:r>
        <w:rPr>
          <w:rFonts w:hint="eastAsia"/>
          <w:sz w:val="21"/>
          <w:szCs w:val="21"/>
          <w:lang w:eastAsia="zh-CN"/>
        </w:rPr>
        <w:t>W</w:t>
      </w:r>
      <w:r>
        <w:rPr>
          <w:rFonts w:hint="eastAsia"/>
          <w:sz w:val="21"/>
          <w:szCs w:val="21"/>
        </w:rPr>
        <w:t>ater</w:t>
      </w:r>
    </w:p>
    <w:p w:rsidR="00283FA6" w:rsidRDefault="00B12B39">
      <w:pPr>
        <w:pStyle w:val="aff2"/>
        <w:rPr>
          <w:sz w:val="21"/>
          <w:szCs w:val="21"/>
          <w:lang w:eastAsia="zh-CN"/>
        </w:rPr>
      </w:pPr>
      <w:r>
        <w:rPr>
          <w:rFonts w:hint="eastAsia"/>
          <w:sz w:val="21"/>
          <w:szCs w:val="21"/>
          <w:lang w:eastAsia="zh-CN"/>
        </w:rPr>
        <w:t>利用煅烧炉、</w:t>
      </w:r>
      <w:r>
        <w:rPr>
          <w:rFonts w:hAnsi="宋体" w:hint="eastAsia"/>
          <w:bCs/>
          <w:sz w:val="21"/>
          <w:szCs w:val="21"/>
          <w:lang w:eastAsia="zh-CN"/>
        </w:rPr>
        <w:t>焙烧炉</w:t>
      </w:r>
      <w:r>
        <w:rPr>
          <w:rFonts w:hint="eastAsia"/>
          <w:sz w:val="21"/>
          <w:szCs w:val="21"/>
          <w:lang w:eastAsia="zh-CN"/>
        </w:rPr>
        <w:t>烟气余热加热产生的热水。</w:t>
      </w:r>
    </w:p>
    <w:p w:rsidR="00283FA6" w:rsidRDefault="00B12B39">
      <w:pPr>
        <w:pStyle w:val="aff2"/>
        <w:ind w:firstLineChars="0" w:firstLine="0"/>
        <w:rPr>
          <w:sz w:val="21"/>
          <w:szCs w:val="21"/>
        </w:rPr>
      </w:pPr>
      <w:r>
        <w:rPr>
          <w:rFonts w:hint="eastAsia"/>
          <w:sz w:val="21"/>
          <w:szCs w:val="21"/>
        </w:rPr>
        <w:t xml:space="preserve">3.8 </w:t>
      </w:r>
    </w:p>
    <w:p w:rsidR="00283FA6" w:rsidRDefault="00B12B39">
      <w:pPr>
        <w:pStyle w:val="aff2"/>
        <w:ind w:firstLine="360"/>
        <w:rPr>
          <w:sz w:val="21"/>
          <w:szCs w:val="21"/>
        </w:rPr>
      </w:pPr>
      <w:bookmarkStart w:id="51" w:name="OLE_LINK22"/>
      <w:bookmarkStart w:id="52" w:name="OLE_LINK21"/>
      <w:proofErr w:type="spellStart"/>
      <w:proofErr w:type="gramStart"/>
      <w:r>
        <w:rPr>
          <w:rFonts w:hint="eastAsia"/>
          <w:b/>
          <w:sz w:val="21"/>
          <w:szCs w:val="21"/>
        </w:rPr>
        <w:t>余热助燃空气</w:t>
      </w:r>
      <w:bookmarkEnd w:id="51"/>
      <w:bookmarkEnd w:id="52"/>
      <w:proofErr w:type="spellEnd"/>
      <w:r>
        <w:rPr>
          <w:rFonts w:hint="eastAsia"/>
          <w:b/>
          <w:sz w:val="21"/>
          <w:szCs w:val="21"/>
        </w:rPr>
        <w:t xml:space="preserve">  </w:t>
      </w:r>
      <w:r>
        <w:rPr>
          <w:rFonts w:hint="eastAsia"/>
          <w:sz w:val="21"/>
          <w:szCs w:val="21"/>
          <w:lang w:eastAsia="zh-CN"/>
        </w:rPr>
        <w:t>W</w:t>
      </w:r>
      <w:r>
        <w:rPr>
          <w:rFonts w:hint="eastAsia"/>
          <w:sz w:val="21"/>
          <w:szCs w:val="21"/>
        </w:rPr>
        <w:t>aste</w:t>
      </w:r>
      <w:proofErr w:type="gramEnd"/>
      <w:r>
        <w:rPr>
          <w:rFonts w:hint="eastAsia"/>
          <w:sz w:val="21"/>
          <w:szCs w:val="21"/>
        </w:rPr>
        <w:t xml:space="preserve"> </w:t>
      </w:r>
      <w:r>
        <w:rPr>
          <w:rFonts w:hint="eastAsia"/>
          <w:sz w:val="21"/>
          <w:szCs w:val="21"/>
          <w:lang w:eastAsia="zh-CN"/>
        </w:rPr>
        <w:t>H</w:t>
      </w:r>
      <w:r>
        <w:rPr>
          <w:rFonts w:hint="eastAsia"/>
          <w:sz w:val="21"/>
          <w:szCs w:val="21"/>
        </w:rPr>
        <w:t xml:space="preserve">eat </w:t>
      </w:r>
      <w:r>
        <w:rPr>
          <w:rFonts w:hint="eastAsia"/>
          <w:sz w:val="21"/>
          <w:szCs w:val="21"/>
          <w:lang w:eastAsia="zh-CN"/>
        </w:rPr>
        <w:t>W</w:t>
      </w:r>
      <w:r>
        <w:rPr>
          <w:rFonts w:hint="eastAsia"/>
          <w:sz w:val="21"/>
          <w:szCs w:val="21"/>
        </w:rPr>
        <w:t xml:space="preserve">arming </w:t>
      </w:r>
      <w:r>
        <w:rPr>
          <w:rFonts w:hint="eastAsia"/>
          <w:sz w:val="21"/>
          <w:szCs w:val="21"/>
          <w:lang w:eastAsia="zh-CN"/>
        </w:rPr>
        <w:t>A</w:t>
      </w:r>
      <w:r>
        <w:rPr>
          <w:rFonts w:hint="eastAsia"/>
          <w:sz w:val="21"/>
          <w:szCs w:val="21"/>
        </w:rPr>
        <w:t>ir</w:t>
      </w:r>
    </w:p>
    <w:p w:rsidR="00283FA6" w:rsidRDefault="00B12B39">
      <w:pPr>
        <w:pStyle w:val="aff2"/>
        <w:ind w:firstLineChars="170" w:firstLine="357"/>
        <w:rPr>
          <w:sz w:val="21"/>
          <w:szCs w:val="21"/>
          <w:lang w:eastAsia="zh-CN"/>
        </w:rPr>
      </w:pPr>
      <w:r>
        <w:rPr>
          <w:rFonts w:hint="eastAsia"/>
          <w:sz w:val="21"/>
          <w:szCs w:val="21"/>
          <w:lang w:eastAsia="zh-CN"/>
        </w:rPr>
        <w:t>利用煅烧炉高温烟气间接加热</w:t>
      </w:r>
      <w:bookmarkStart w:id="53" w:name="OLE_LINK19"/>
      <w:bookmarkStart w:id="54" w:name="OLE_LINK20"/>
      <w:r>
        <w:rPr>
          <w:rFonts w:hint="eastAsia"/>
          <w:sz w:val="21"/>
          <w:szCs w:val="21"/>
          <w:lang w:eastAsia="zh-CN"/>
        </w:rPr>
        <w:t>煅烧用助燃空气</w:t>
      </w:r>
      <w:bookmarkEnd w:id="53"/>
      <w:bookmarkEnd w:id="54"/>
      <w:r>
        <w:rPr>
          <w:rFonts w:hint="eastAsia"/>
          <w:sz w:val="21"/>
          <w:szCs w:val="21"/>
          <w:lang w:eastAsia="zh-CN"/>
        </w:rPr>
        <w:t>。</w:t>
      </w:r>
    </w:p>
    <w:p w:rsidR="00283FA6" w:rsidRDefault="00B12B39">
      <w:pPr>
        <w:pStyle w:val="aff2"/>
        <w:ind w:firstLineChars="0" w:firstLine="0"/>
        <w:rPr>
          <w:sz w:val="21"/>
          <w:szCs w:val="21"/>
        </w:rPr>
      </w:pPr>
      <w:r>
        <w:rPr>
          <w:rFonts w:hint="eastAsia"/>
          <w:sz w:val="21"/>
          <w:szCs w:val="21"/>
        </w:rPr>
        <w:t>3.9</w:t>
      </w:r>
    </w:p>
    <w:p w:rsidR="00283FA6" w:rsidRDefault="00B12B39">
      <w:pPr>
        <w:pStyle w:val="aff2"/>
        <w:ind w:firstLine="360"/>
        <w:rPr>
          <w:sz w:val="21"/>
          <w:szCs w:val="21"/>
        </w:rPr>
      </w:pPr>
      <w:proofErr w:type="spellStart"/>
      <w:proofErr w:type="gramStart"/>
      <w:r>
        <w:rPr>
          <w:rFonts w:hint="eastAsia"/>
          <w:b/>
          <w:sz w:val="21"/>
          <w:szCs w:val="21"/>
        </w:rPr>
        <w:t>开路流程</w:t>
      </w:r>
      <w:proofErr w:type="spellEnd"/>
      <w:r>
        <w:rPr>
          <w:rFonts w:hint="eastAsia"/>
          <w:b/>
          <w:sz w:val="21"/>
          <w:szCs w:val="21"/>
        </w:rPr>
        <w:t xml:space="preserve"> </w:t>
      </w:r>
      <w:r>
        <w:rPr>
          <w:rFonts w:hint="eastAsia"/>
          <w:sz w:val="21"/>
          <w:szCs w:val="21"/>
        </w:rPr>
        <w:t xml:space="preserve"> </w:t>
      </w:r>
      <w:r>
        <w:rPr>
          <w:rFonts w:hint="eastAsia"/>
          <w:sz w:val="21"/>
          <w:szCs w:val="21"/>
          <w:lang w:eastAsia="zh-CN"/>
        </w:rPr>
        <w:t>O</w:t>
      </w:r>
      <w:r>
        <w:rPr>
          <w:rFonts w:hint="eastAsia"/>
          <w:sz w:val="21"/>
          <w:szCs w:val="21"/>
        </w:rPr>
        <w:t>pen</w:t>
      </w:r>
      <w:proofErr w:type="gramEnd"/>
      <w:r>
        <w:rPr>
          <w:rFonts w:hint="eastAsia"/>
          <w:sz w:val="21"/>
          <w:szCs w:val="21"/>
        </w:rPr>
        <w:t xml:space="preserve"> </w:t>
      </w:r>
      <w:r>
        <w:rPr>
          <w:rFonts w:hint="eastAsia"/>
          <w:sz w:val="21"/>
          <w:szCs w:val="21"/>
          <w:lang w:eastAsia="zh-CN"/>
        </w:rPr>
        <w:t>C</w:t>
      </w:r>
      <w:r>
        <w:rPr>
          <w:rFonts w:hint="eastAsia"/>
          <w:sz w:val="21"/>
          <w:szCs w:val="21"/>
        </w:rPr>
        <w:t>ircuit</w:t>
      </w:r>
    </w:p>
    <w:p w:rsidR="00283FA6" w:rsidRDefault="00B12B39">
      <w:pPr>
        <w:pStyle w:val="aff2"/>
        <w:rPr>
          <w:sz w:val="21"/>
          <w:szCs w:val="21"/>
          <w:lang w:eastAsia="zh-CN"/>
        </w:rPr>
      </w:pPr>
      <w:r>
        <w:rPr>
          <w:rFonts w:hint="eastAsia"/>
          <w:sz w:val="21"/>
          <w:szCs w:val="21"/>
          <w:lang w:eastAsia="zh-CN"/>
        </w:rPr>
        <w:t>高温烟气经余热热媒锅炉和蒸汽锅炉充分换热后经净化处理后直接排空的过程。</w:t>
      </w:r>
    </w:p>
    <w:p w:rsidR="00283FA6" w:rsidRDefault="00B12B39">
      <w:pPr>
        <w:pStyle w:val="aff2"/>
        <w:ind w:firstLineChars="0" w:firstLine="0"/>
        <w:rPr>
          <w:sz w:val="21"/>
          <w:szCs w:val="21"/>
        </w:rPr>
      </w:pPr>
      <w:r>
        <w:rPr>
          <w:rFonts w:hint="eastAsia"/>
          <w:sz w:val="21"/>
          <w:szCs w:val="21"/>
        </w:rPr>
        <w:t xml:space="preserve">3.10 </w:t>
      </w:r>
    </w:p>
    <w:p w:rsidR="00283FA6" w:rsidRDefault="00B12B39">
      <w:pPr>
        <w:pStyle w:val="aff2"/>
        <w:ind w:firstLine="360"/>
        <w:rPr>
          <w:sz w:val="21"/>
          <w:szCs w:val="21"/>
        </w:rPr>
      </w:pPr>
      <w:proofErr w:type="spellStart"/>
      <w:r>
        <w:rPr>
          <w:rFonts w:hint="eastAsia"/>
          <w:b/>
          <w:sz w:val="21"/>
          <w:szCs w:val="21"/>
        </w:rPr>
        <w:t>闭路流程</w:t>
      </w:r>
      <w:proofErr w:type="spellEnd"/>
      <w:r>
        <w:rPr>
          <w:rFonts w:hint="eastAsia"/>
          <w:sz w:val="21"/>
          <w:szCs w:val="21"/>
        </w:rPr>
        <w:t xml:space="preserve"> </w:t>
      </w:r>
      <w:r>
        <w:rPr>
          <w:rFonts w:hint="eastAsia"/>
          <w:sz w:val="21"/>
          <w:szCs w:val="21"/>
          <w:lang w:eastAsia="zh-CN"/>
        </w:rPr>
        <w:t>C</w:t>
      </w:r>
      <w:r>
        <w:rPr>
          <w:rFonts w:hint="eastAsia"/>
          <w:sz w:val="21"/>
          <w:szCs w:val="21"/>
        </w:rPr>
        <w:t xml:space="preserve">losed </w:t>
      </w:r>
      <w:r>
        <w:rPr>
          <w:rFonts w:hint="eastAsia"/>
          <w:sz w:val="21"/>
          <w:szCs w:val="21"/>
          <w:lang w:eastAsia="zh-CN"/>
        </w:rPr>
        <w:t>C</w:t>
      </w:r>
      <w:r>
        <w:rPr>
          <w:rFonts w:hint="eastAsia"/>
          <w:sz w:val="21"/>
          <w:szCs w:val="21"/>
        </w:rPr>
        <w:t>ircuit</w:t>
      </w:r>
    </w:p>
    <w:p w:rsidR="00283FA6" w:rsidRDefault="00B12B39">
      <w:pPr>
        <w:pStyle w:val="aff2"/>
        <w:rPr>
          <w:sz w:val="21"/>
          <w:szCs w:val="21"/>
          <w:lang w:eastAsia="zh-CN"/>
        </w:rPr>
      </w:pPr>
      <w:r>
        <w:rPr>
          <w:sz w:val="21"/>
          <w:szCs w:val="21"/>
          <w:lang w:eastAsia="zh-CN"/>
        </w:rPr>
        <w:t>加热后的余热热媒油供</w:t>
      </w:r>
      <w:proofErr w:type="gramStart"/>
      <w:r>
        <w:rPr>
          <w:sz w:val="21"/>
          <w:szCs w:val="21"/>
          <w:lang w:eastAsia="zh-CN"/>
        </w:rPr>
        <w:t>炭素</w:t>
      </w:r>
      <w:proofErr w:type="gramEnd"/>
      <w:r>
        <w:rPr>
          <w:sz w:val="21"/>
          <w:szCs w:val="21"/>
          <w:lang w:eastAsia="zh-CN"/>
        </w:rPr>
        <w:t>生产供热后再返回热媒锅炉重新加热的过程</w:t>
      </w:r>
      <w:r>
        <w:rPr>
          <w:rFonts w:hint="eastAsia"/>
          <w:sz w:val="21"/>
          <w:szCs w:val="21"/>
          <w:lang w:eastAsia="zh-CN"/>
        </w:rPr>
        <w:t>。</w:t>
      </w:r>
    </w:p>
    <w:p w:rsidR="00283FA6" w:rsidRDefault="00B12B39">
      <w:pPr>
        <w:pStyle w:val="aff2"/>
        <w:ind w:firstLineChars="0" w:firstLine="0"/>
        <w:rPr>
          <w:sz w:val="21"/>
          <w:szCs w:val="21"/>
          <w:lang w:eastAsia="zh-CN"/>
        </w:rPr>
      </w:pPr>
      <w:r>
        <w:rPr>
          <w:rFonts w:hint="eastAsia"/>
          <w:sz w:val="21"/>
          <w:szCs w:val="21"/>
          <w:lang w:eastAsia="zh-CN"/>
        </w:rPr>
        <w:t>3</w:t>
      </w:r>
      <w:r>
        <w:rPr>
          <w:sz w:val="21"/>
          <w:szCs w:val="21"/>
          <w:lang w:eastAsia="zh-CN"/>
        </w:rPr>
        <w:t xml:space="preserve">.11 </w:t>
      </w:r>
    </w:p>
    <w:p w:rsidR="00283FA6" w:rsidRDefault="00B12B39">
      <w:pPr>
        <w:pStyle w:val="aff2"/>
        <w:ind w:firstLineChars="0" w:firstLine="0"/>
        <w:rPr>
          <w:b/>
          <w:sz w:val="21"/>
          <w:szCs w:val="21"/>
          <w:lang w:eastAsia="zh-CN"/>
        </w:rPr>
      </w:pPr>
      <w:r>
        <w:rPr>
          <w:rFonts w:hint="eastAsia"/>
          <w:sz w:val="21"/>
          <w:szCs w:val="21"/>
          <w:lang w:eastAsia="zh-CN"/>
        </w:rPr>
        <w:t xml:space="preserve"> </w:t>
      </w:r>
      <w:r>
        <w:rPr>
          <w:sz w:val="21"/>
          <w:szCs w:val="21"/>
          <w:lang w:eastAsia="zh-CN"/>
        </w:rPr>
        <w:t xml:space="preserve">  </w:t>
      </w:r>
      <w:r>
        <w:rPr>
          <w:rFonts w:hint="eastAsia"/>
          <w:b/>
          <w:sz w:val="21"/>
          <w:szCs w:val="21"/>
          <w:lang w:eastAsia="zh-CN"/>
        </w:rPr>
        <w:t>余热回收系统</w:t>
      </w:r>
      <w:r w:rsidR="005C6314">
        <w:rPr>
          <w:rFonts w:hint="eastAsia"/>
          <w:b/>
          <w:sz w:val="21"/>
          <w:szCs w:val="21"/>
          <w:lang w:eastAsia="zh-CN"/>
        </w:rPr>
        <w:t>利用</w:t>
      </w:r>
      <w:r>
        <w:rPr>
          <w:rFonts w:hint="eastAsia"/>
          <w:b/>
          <w:sz w:val="21"/>
          <w:szCs w:val="21"/>
          <w:lang w:eastAsia="zh-CN"/>
        </w:rPr>
        <w:t>率</w:t>
      </w:r>
      <w:r>
        <w:rPr>
          <w:rFonts w:hint="eastAsia"/>
          <w:b/>
          <w:sz w:val="21"/>
          <w:szCs w:val="21"/>
          <w:lang w:eastAsia="zh-CN"/>
        </w:rPr>
        <w:t xml:space="preserve"> </w:t>
      </w:r>
      <w:r w:rsidR="00090EA5">
        <w:rPr>
          <w:sz w:val="21"/>
          <w:szCs w:val="21"/>
          <w:lang w:eastAsia="zh-CN"/>
        </w:rPr>
        <w:t xml:space="preserve">Utilization </w:t>
      </w:r>
      <w:r>
        <w:rPr>
          <w:sz w:val="21"/>
          <w:szCs w:val="21"/>
          <w:lang w:eastAsia="zh-CN"/>
        </w:rPr>
        <w:t>rate of waste Heat recovery and Utilization in waste Heat system</w:t>
      </w:r>
    </w:p>
    <w:p w:rsidR="00283FA6" w:rsidRDefault="00B12B39">
      <w:pPr>
        <w:pStyle w:val="aff2"/>
        <w:ind w:firstLineChars="0" w:firstLine="0"/>
        <w:rPr>
          <w:b/>
          <w:sz w:val="21"/>
          <w:szCs w:val="21"/>
          <w:lang w:eastAsia="zh-CN"/>
        </w:rPr>
      </w:pPr>
      <w:r>
        <w:rPr>
          <w:rFonts w:hint="eastAsia"/>
          <w:b/>
          <w:sz w:val="21"/>
          <w:szCs w:val="21"/>
          <w:lang w:eastAsia="zh-CN"/>
        </w:rPr>
        <w:t xml:space="preserve"> </w:t>
      </w:r>
      <w:r>
        <w:rPr>
          <w:b/>
          <w:sz w:val="21"/>
          <w:szCs w:val="21"/>
          <w:lang w:eastAsia="zh-CN"/>
        </w:rPr>
        <w:t xml:space="preserve">  </w:t>
      </w:r>
      <w:r>
        <w:rPr>
          <w:rFonts w:hint="eastAsia"/>
          <w:sz w:val="21"/>
          <w:szCs w:val="21"/>
          <w:lang w:eastAsia="zh-CN"/>
        </w:rPr>
        <w:t>生产余热利用系统余热回收利用年作业时间占生产年作业时间之比。</w:t>
      </w:r>
    </w:p>
    <w:p w:rsidR="00283FA6" w:rsidRDefault="00B12B39">
      <w:pPr>
        <w:pStyle w:val="af1"/>
        <w:numPr>
          <w:ilvl w:val="0"/>
          <w:numId w:val="12"/>
        </w:numPr>
        <w:spacing w:before="120" w:after="120" w:line="240" w:lineRule="auto"/>
        <w:outlineLvl w:val="0"/>
      </w:pPr>
      <w:r>
        <w:rPr>
          <w:rFonts w:hint="eastAsia"/>
        </w:rPr>
        <w:t>原理与流程</w:t>
      </w:r>
    </w:p>
    <w:p w:rsidR="00283FA6" w:rsidRDefault="00B12B39">
      <w:pPr>
        <w:rPr>
          <w:rFonts w:eastAsia="黑体"/>
          <w:bCs/>
          <w:sz w:val="21"/>
          <w:szCs w:val="21"/>
          <w:lang w:eastAsia="zh-CN"/>
        </w:rPr>
      </w:pPr>
      <w:r>
        <w:rPr>
          <w:rFonts w:eastAsia="黑体" w:hint="eastAsia"/>
          <w:bCs/>
          <w:sz w:val="21"/>
          <w:szCs w:val="21"/>
          <w:lang w:eastAsia="zh-CN"/>
        </w:rPr>
        <w:t xml:space="preserve">4.1  </w:t>
      </w:r>
      <w:r>
        <w:rPr>
          <w:rFonts w:eastAsia="黑体" w:hint="eastAsia"/>
          <w:bCs/>
          <w:sz w:val="21"/>
          <w:szCs w:val="21"/>
          <w:lang w:eastAsia="zh-CN"/>
        </w:rPr>
        <w:t>余热热源</w:t>
      </w:r>
    </w:p>
    <w:p w:rsidR="00283FA6" w:rsidRDefault="00B12B39">
      <w:pPr>
        <w:rPr>
          <w:rFonts w:eastAsia="黑体"/>
          <w:bCs/>
          <w:sz w:val="21"/>
          <w:szCs w:val="21"/>
          <w:lang w:eastAsia="zh-CN"/>
        </w:rPr>
      </w:pPr>
      <w:r>
        <w:rPr>
          <w:rFonts w:eastAsia="黑体" w:hint="eastAsia"/>
          <w:bCs/>
          <w:sz w:val="21"/>
          <w:szCs w:val="21"/>
          <w:lang w:eastAsia="zh-CN"/>
        </w:rPr>
        <w:t>4.1.1</w:t>
      </w:r>
      <w:r>
        <w:rPr>
          <w:rFonts w:eastAsia="黑体" w:hint="eastAsia"/>
          <w:bCs/>
          <w:sz w:val="21"/>
          <w:szCs w:val="21"/>
          <w:lang w:eastAsia="zh-CN"/>
        </w:rPr>
        <w:t>煅烧烟气</w:t>
      </w:r>
    </w:p>
    <w:p w:rsidR="00283FA6" w:rsidRDefault="00B12B39">
      <w:pPr>
        <w:ind w:firstLineChars="200" w:firstLine="420"/>
        <w:rPr>
          <w:rFonts w:hAnsi="宋体"/>
          <w:bCs/>
          <w:sz w:val="21"/>
          <w:szCs w:val="21"/>
          <w:lang w:eastAsia="zh-CN"/>
        </w:rPr>
      </w:pPr>
      <w:r>
        <w:rPr>
          <w:rFonts w:hAnsi="宋体" w:hint="eastAsia"/>
          <w:bCs/>
          <w:sz w:val="21"/>
          <w:szCs w:val="21"/>
          <w:lang w:eastAsia="zh-CN"/>
        </w:rPr>
        <w:t>原料煅烧是铝用</w:t>
      </w:r>
      <w:proofErr w:type="gramStart"/>
      <w:r>
        <w:rPr>
          <w:rFonts w:hAnsi="宋体" w:hint="eastAsia"/>
          <w:bCs/>
          <w:sz w:val="21"/>
          <w:szCs w:val="21"/>
          <w:lang w:eastAsia="zh-CN"/>
        </w:rPr>
        <w:t>炭素</w:t>
      </w:r>
      <w:proofErr w:type="gramEnd"/>
      <w:r>
        <w:rPr>
          <w:rFonts w:hAnsi="宋体" w:hint="eastAsia"/>
          <w:bCs/>
          <w:sz w:val="21"/>
          <w:szCs w:val="21"/>
          <w:lang w:eastAsia="zh-CN"/>
        </w:rPr>
        <w:t>生产过程中的一道必须工序，是把各种</w:t>
      </w:r>
      <w:proofErr w:type="gramStart"/>
      <w:r>
        <w:rPr>
          <w:rFonts w:hAnsi="宋体" w:hint="eastAsia"/>
          <w:bCs/>
          <w:sz w:val="21"/>
          <w:szCs w:val="21"/>
          <w:lang w:eastAsia="zh-CN"/>
        </w:rPr>
        <w:t>炭素</w:t>
      </w:r>
      <w:proofErr w:type="gramEnd"/>
      <w:r>
        <w:rPr>
          <w:rFonts w:hAnsi="宋体" w:hint="eastAsia"/>
          <w:bCs/>
          <w:sz w:val="21"/>
          <w:szCs w:val="21"/>
          <w:lang w:eastAsia="zh-CN"/>
        </w:rPr>
        <w:t>原料进行高温热处理的过程。以</w:t>
      </w:r>
      <w:proofErr w:type="gramStart"/>
      <w:r>
        <w:rPr>
          <w:rFonts w:hAnsi="宋体" w:hint="eastAsia"/>
          <w:bCs/>
          <w:sz w:val="21"/>
          <w:szCs w:val="21"/>
          <w:lang w:eastAsia="zh-CN"/>
        </w:rPr>
        <w:t>炭素</w:t>
      </w:r>
      <w:proofErr w:type="gramEnd"/>
      <w:r>
        <w:rPr>
          <w:rFonts w:hAnsi="宋体" w:hint="eastAsia"/>
          <w:bCs/>
          <w:sz w:val="21"/>
          <w:szCs w:val="21"/>
          <w:lang w:eastAsia="zh-CN"/>
        </w:rPr>
        <w:t>原料在煅烧炉的加料口、排料口位置为起止点，煅烧过程中，原料中的挥发物挥发并燃烧产生热量，热量传给原料升温煅烧，温度随着</w:t>
      </w:r>
      <w:proofErr w:type="gramStart"/>
      <w:r>
        <w:rPr>
          <w:rFonts w:hAnsi="宋体" w:hint="eastAsia"/>
          <w:bCs/>
          <w:sz w:val="21"/>
          <w:szCs w:val="21"/>
          <w:lang w:eastAsia="zh-CN"/>
        </w:rPr>
        <w:t>炭素</w:t>
      </w:r>
      <w:proofErr w:type="gramEnd"/>
      <w:r>
        <w:rPr>
          <w:rFonts w:hAnsi="宋体" w:hint="eastAsia"/>
          <w:bCs/>
          <w:sz w:val="21"/>
          <w:szCs w:val="21"/>
          <w:lang w:eastAsia="zh-CN"/>
        </w:rPr>
        <w:t>原料在煅烧炉内预热带、煅烧带、冷却带三个区域依次移动变化，燃烧后的热烟气最后经烟道排出</w:t>
      </w:r>
      <w:r w:rsidR="00692138">
        <w:rPr>
          <w:rFonts w:hAnsi="宋体" w:hint="eastAsia"/>
          <w:bCs/>
          <w:sz w:val="21"/>
          <w:szCs w:val="21"/>
          <w:lang w:eastAsia="zh-CN"/>
        </w:rPr>
        <w:t>经烟气净化系统净化处理达</w:t>
      </w:r>
      <w:r w:rsidR="00CB0EEB">
        <w:rPr>
          <w:rFonts w:hAnsi="宋体" w:hint="eastAsia"/>
          <w:bCs/>
          <w:sz w:val="21"/>
          <w:szCs w:val="21"/>
          <w:lang w:eastAsia="zh-CN"/>
        </w:rPr>
        <w:t>到</w:t>
      </w:r>
      <w:r w:rsidR="00CB0EEB">
        <w:rPr>
          <w:rFonts w:hAnsi="宋体" w:hint="eastAsia"/>
          <w:bCs/>
          <w:sz w:val="21"/>
          <w:szCs w:val="21"/>
          <w:lang w:eastAsia="zh-CN"/>
        </w:rPr>
        <w:t>G</w:t>
      </w:r>
      <w:r w:rsidR="00CB0EEB">
        <w:rPr>
          <w:rFonts w:hAnsi="宋体"/>
          <w:bCs/>
          <w:sz w:val="21"/>
          <w:szCs w:val="21"/>
          <w:lang w:eastAsia="zh-CN"/>
        </w:rPr>
        <w:t>B 25465</w:t>
      </w:r>
      <w:r w:rsidR="00CB0EEB">
        <w:rPr>
          <w:rFonts w:hAnsi="宋体" w:hint="eastAsia"/>
          <w:bCs/>
          <w:sz w:val="21"/>
          <w:szCs w:val="21"/>
          <w:lang w:eastAsia="zh-CN"/>
        </w:rPr>
        <w:t>等国家标准或地方要求后</w:t>
      </w:r>
      <w:r w:rsidR="00692138">
        <w:rPr>
          <w:rFonts w:hAnsi="宋体" w:hint="eastAsia"/>
          <w:bCs/>
          <w:sz w:val="21"/>
          <w:szCs w:val="21"/>
          <w:lang w:eastAsia="zh-CN"/>
        </w:rPr>
        <w:t>排放到大气中</w:t>
      </w:r>
      <w:r>
        <w:rPr>
          <w:rFonts w:hAnsi="宋体" w:hint="eastAsia"/>
          <w:bCs/>
          <w:sz w:val="21"/>
          <w:szCs w:val="21"/>
          <w:lang w:eastAsia="zh-CN"/>
        </w:rPr>
        <w:t>。生产过程烟气余热</w:t>
      </w:r>
      <w:proofErr w:type="gramStart"/>
      <w:r>
        <w:rPr>
          <w:rFonts w:hAnsi="宋体" w:hint="eastAsia"/>
          <w:bCs/>
          <w:sz w:val="21"/>
          <w:szCs w:val="21"/>
          <w:lang w:eastAsia="zh-CN"/>
        </w:rPr>
        <w:t>利用按</w:t>
      </w:r>
      <w:proofErr w:type="gramEnd"/>
      <w:r>
        <w:rPr>
          <w:rFonts w:hAnsi="宋体" w:hint="eastAsia"/>
          <w:bCs/>
          <w:sz w:val="21"/>
          <w:szCs w:val="21"/>
          <w:lang w:eastAsia="zh-CN"/>
        </w:rPr>
        <w:t>热效率分梯级回收，可分为三个部分：</w:t>
      </w:r>
    </w:p>
    <w:p w:rsidR="00283FA6" w:rsidRDefault="00B12B39">
      <w:pPr>
        <w:ind w:firstLineChars="200" w:firstLine="420"/>
        <w:rPr>
          <w:rFonts w:hAnsi="宋体"/>
          <w:bCs/>
          <w:sz w:val="21"/>
          <w:szCs w:val="21"/>
          <w:lang w:eastAsia="zh-CN"/>
        </w:rPr>
      </w:pPr>
      <w:r>
        <w:rPr>
          <w:rFonts w:hAnsi="宋体" w:hint="eastAsia"/>
          <w:bCs/>
          <w:sz w:val="21"/>
          <w:szCs w:val="21"/>
          <w:lang w:eastAsia="zh-CN"/>
        </w:rPr>
        <w:t xml:space="preserve">a) </w:t>
      </w:r>
      <w:r>
        <w:rPr>
          <w:rFonts w:hAnsi="宋体" w:hint="eastAsia"/>
          <w:bCs/>
          <w:sz w:val="21"/>
          <w:szCs w:val="21"/>
          <w:lang w:eastAsia="zh-CN"/>
        </w:rPr>
        <w:t>高温烟气：热烟气温度范围</w:t>
      </w:r>
      <w:r>
        <w:rPr>
          <w:rFonts w:hAnsi="宋体" w:hint="eastAsia"/>
          <w:bCs/>
          <w:sz w:val="21"/>
          <w:szCs w:val="21"/>
          <w:lang w:eastAsia="zh-CN"/>
        </w:rPr>
        <w:t>850-1100</w:t>
      </w:r>
      <w:r>
        <w:rPr>
          <w:rFonts w:hAnsi="宋体" w:hint="eastAsia"/>
          <w:bCs/>
          <w:sz w:val="21"/>
          <w:szCs w:val="21"/>
          <w:lang w:eastAsia="zh-CN"/>
        </w:rPr>
        <w:t>℃；</w:t>
      </w:r>
      <w:r>
        <w:rPr>
          <w:rFonts w:hAnsi="宋体"/>
          <w:bCs/>
          <w:sz w:val="21"/>
          <w:szCs w:val="21"/>
          <w:lang w:eastAsia="zh-CN"/>
        </w:rPr>
        <w:t xml:space="preserve"> </w:t>
      </w:r>
    </w:p>
    <w:p w:rsidR="00283FA6" w:rsidRDefault="00B12B39">
      <w:pPr>
        <w:ind w:firstLineChars="200" w:firstLine="420"/>
        <w:rPr>
          <w:rFonts w:hAnsi="宋体"/>
          <w:bCs/>
          <w:sz w:val="21"/>
          <w:szCs w:val="21"/>
          <w:lang w:eastAsia="zh-CN"/>
        </w:rPr>
      </w:pPr>
      <w:r>
        <w:rPr>
          <w:rFonts w:hAnsi="宋体" w:hint="eastAsia"/>
          <w:bCs/>
          <w:sz w:val="21"/>
          <w:szCs w:val="21"/>
          <w:lang w:eastAsia="zh-CN"/>
        </w:rPr>
        <w:t xml:space="preserve">b) </w:t>
      </w:r>
      <w:r>
        <w:rPr>
          <w:rFonts w:hAnsi="宋体" w:hint="eastAsia"/>
          <w:bCs/>
          <w:sz w:val="21"/>
          <w:szCs w:val="21"/>
          <w:lang w:eastAsia="zh-CN"/>
        </w:rPr>
        <w:t>中温烟气：热烟气温度范围</w:t>
      </w:r>
      <w:r>
        <w:rPr>
          <w:rFonts w:hAnsi="宋体"/>
          <w:bCs/>
          <w:sz w:val="21"/>
          <w:szCs w:val="21"/>
          <w:lang w:eastAsia="zh-CN"/>
        </w:rPr>
        <w:t>300</w:t>
      </w:r>
      <w:r>
        <w:rPr>
          <w:rFonts w:hAnsi="宋体" w:hint="eastAsia"/>
          <w:bCs/>
          <w:sz w:val="21"/>
          <w:szCs w:val="21"/>
          <w:lang w:eastAsia="zh-CN"/>
        </w:rPr>
        <w:t>-850</w:t>
      </w:r>
      <w:r>
        <w:rPr>
          <w:rFonts w:hAnsi="宋体" w:hint="eastAsia"/>
          <w:bCs/>
          <w:sz w:val="21"/>
          <w:szCs w:val="21"/>
          <w:lang w:eastAsia="zh-CN"/>
        </w:rPr>
        <w:t>℃；</w:t>
      </w:r>
      <w:r>
        <w:rPr>
          <w:rFonts w:hAnsi="宋体"/>
          <w:bCs/>
          <w:sz w:val="21"/>
          <w:szCs w:val="21"/>
          <w:lang w:eastAsia="zh-CN"/>
        </w:rPr>
        <w:t xml:space="preserve"> </w:t>
      </w:r>
    </w:p>
    <w:p w:rsidR="00283FA6" w:rsidRDefault="00B12B39">
      <w:pPr>
        <w:ind w:firstLineChars="200" w:firstLine="420"/>
        <w:rPr>
          <w:rFonts w:hAnsi="宋体"/>
          <w:b/>
          <w:bCs/>
          <w:sz w:val="21"/>
          <w:szCs w:val="21"/>
          <w:lang w:eastAsia="zh-CN"/>
        </w:rPr>
      </w:pPr>
      <w:r>
        <w:rPr>
          <w:rFonts w:hAnsi="宋体"/>
          <w:bCs/>
          <w:sz w:val="21"/>
          <w:szCs w:val="21"/>
          <w:lang w:eastAsia="zh-CN"/>
        </w:rPr>
        <w:t xml:space="preserve">c) </w:t>
      </w:r>
      <w:r>
        <w:rPr>
          <w:rFonts w:hAnsi="宋体" w:hint="eastAsia"/>
          <w:bCs/>
          <w:sz w:val="21"/>
          <w:szCs w:val="21"/>
          <w:lang w:eastAsia="zh-CN"/>
        </w:rPr>
        <w:t>低温烟气：热烟气温度</w:t>
      </w:r>
      <w:r>
        <w:rPr>
          <w:rFonts w:hAnsi="宋体" w:hint="eastAsia"/>
          <w:bCs/>
          <w:sz w:val="21"/>
          <w:szCs w:val="21"/>
          <w:lang w:eastAsia="zh-CN"/>
        </w:rPr>
        <w:t>300</w:t>
      </w:r>
      <w:r>
        <w:rPr>
          <w:rFonts w:hAnsi="宋体" w:hint="eastAsia"/>
          <w:bCs/>
          <w:sz w:val="21"/>
          <w:szCs w:val="21"/>
          <w:lang w:eastAsia="zh-CN"/>
        </w:rPr>
        <w:t>℃以下。</w:t>
      </w:r>
    </w:p>
    <w:p w:rsidR="00283FA6" w:rsidRDefault="00B12B39">
      <w:pPr>
        <w:rPr>
          <w:rFonts w:eastAsia="黑体"/>
          <w:bCs/>
          <w:sz w:val="21"/>
          <w:szCs w:val="21"/>
          <w:lang w:eastAsia="zh-CN"/>
        </w:rPr>
      </w:pPr>
      <w:r>
        <w:rPr>
          <w:rFonts w:eastAsia="黑体" w:hint="eastAsia"/>
          <w:bCs/>
          <w:sz w:val="21"/>
          <w:szCs w:val="21"/>
          <w:lang w:eastAsia="zh-CN"/>
        </w:rPr>
        <w:t>4</w:t>
      </w:r>
      <w:r>
        <w:rPr>
          <w:rFonts w:eastAsia="黑体"/>
          <w:bCs/>
          <w:sz w:val="21"/>
          <w:szCs w:val="21"/>
          <w:lang w:eastAsia="zh-CN"/>
        </w:rPr>
        <w:t>.1.</w:t>
      </w:r>
      <w:r w:rsidR="00B86384">
        <w:rPr>
          <w:rFonts w:eastAsia="黑体"/>
          <w:bCs/>
          <w:sz w:val="21"/>
          <w:szCs w:val="21"/>
          <w:lang w:eastAsia="zh-CN"/>
        </w:rPr>
        <w:t>2</w:t>
      </w:r>
      <w:r>
        <w:rPr>
          <w:rFonts w:eastAsia="黑体"/>
          <w:bCs/>
          <w:sz w:val="21"/>
          <w:szCs w:val="21"/>
          <w:lang w:eastAsia="zh-CN"/>
        </w:rPr>
        <w:t xml:space="preserve"> </w:t>
      </w:r>
      <w:r>
        <w:rPr>
          <w:rFonts w:eastAsia="黑体" w:hint="eastAsia"/>
          <w:bCs/>
          <w:sz w:val="21"/>
          <w:szCs w:val="21"/>
          <w:lang w:eastAsia="zh-CN"/>
        </w:rPr>
        <w:t>焙烧烟气</w:t>
      </w:r>
    </w:p>
    <w:p w:rsidR="00283FA6" w:rsidRDefault="00B12B39">
      <w:pPr>
        <w:ind w:firstLineChars="200" w:firstLine="420"/>
        <w:rPr>
          <w:rFonts w:hAnsi="宋体"/>
          <w:bCs/>
          <w:sz w:val="21"/>
          <w:szCs w:val="21"/>
          <w:lang w:eastAsia="zh-CN"/>
        </w:rPr>
      </w:pPr>
      <w:r>
        <w:rPr>
          <w:rFonts w:hAnsi="宋体" w:hint="eastAsia"/>
          <w:bCs/>
          <w:sz w:val="21"/>
          <w:szCs w:val="21"/>
          <w:lang w:eastAsia="zh-CN"/>
        </w:rPr>
        <w:t>成型后生坯制品在焙烧炉内，通过一定介质的保护，在隔绝空气的条件下进行高温热处理。焙烧后</w:t>
      </w:r>
      <w:r>
        <w:rPr>
          <w:rFonts w:hAnsi="宋体" w:hint="eastAsia"/>
          <w:bCs/>
          <w:sz w:val="21"/>
          <w:szCs w:val="21"/>
          <w:lang w:eastAsia="zh-CN"/>
        </w:rPr>
        <w:t>2</w:t>
      </w:r>
      <w:r>
        <w:rPr>
          <w:rFonts w:hAnsi="宋体"/>
          <w:bCs/>
          <w:sz w:val="21"/>
          <w:szCs w:val="21"/>
          <w:lang w:eastAsia="zh-CN"/>
        </w:rPr>
        <w:t>00</w:t>
      </w:r>
      <w:r>
        <w:rPr>
          <w:rFonts w:hAnsi="宋体" w:hint="eastAsia"/>
          <w:bCs/>
          <w:sz w:val="21"/>
          <w:szCs w:val="21"/>
          <w:lang w:eastAsia="zh-CN"/>
        </w:rPr>
        <w:t>-</w:t>
      </w:r>
      <w:r>
        <w:rPr>
          <w:rFonts w:hAnsi="宋体"/>
          <w:bCs/>
          <w:sz w:val="21"/>
          <w:szCs w:val="21"/>
          <w:lang w:eastAsia="zh-CN"/>
        </w:rPr>
        <w:t>300</w:t>
      </w:r>
      <w:r>
        <w:rPr>
          <w:rFonts w:hAnsi="宋体" w:hint="eastAsia"/>
          <w:bCs/>
          <w:sz w:val="21"/>
          <w:szCs w:val="21"/>
          <w:lang w:eastAsia="zh-CN"/>
        </w:rPr>
        <w:t>℃左右的热烟气经烟道排出焙烧炉后经</w:t>
      </w:r>
      <w:r w:rsidR="00692138">
        <w:rPr>
          <w:rFonts w:hAnsi="宋体" w:hint="eastAsia"/>
          <w:bCs/>
          <w:sz w:val="21"/>
          <w:szCs w:val="21"/>
          <w:lang w:eastAsia="zh-CN"/>
        </w:rPr>
        <w:t>烟气净化系统</w:t>
      </w:r>
      <w:r>
        <w:rPr>
          <w:rFonts w:hAnsi="宋体" w:hint="eastAsia"/>
          <w:bCs/>
          <w:sz w:val="21"/>
          <w:szCs w:val="21"/>
          <w:lang w:eastAsia="zh-CN"/>
        </w:rPr>
        <w:t>净化处理</w:t>
      </w:r>
      <w:r w:rsidR="006A2C3B">
        <w:rPr>
          <w:rFonts w:hAnsi="宋体" w:hint="eastAsia"/>
          <w:bCs/>
          <w:sz w:val="21"/>
          <w:szCs w:val="21"/>
          <w:lang w:eastAsia="zh-CN"/>
        </w:rPr>
        <w:t>达到</w:t>
      </w:r>
      <w:r w:rsidR="006A2C3B">
        <w:rPr>
          <w:rFonts w:hAnsi="宋体" w:hint="eastAsia"/>
          <w:bCs/>
          <w:sz w:val="21"/>
          <w:szCs w:val="21"/>
          <w:lang w:eastAsia="zh-CN"/>
        </w:rPr>
        <w:t>G</w:t>
      </w:r>
      <w:r w:rsidR="006A2C3B">
        <w:rPr>
          <w:rFonts w:hAnsi="宋体"/>
          <w:bCs/>
          <w:sz w:val="21"/>
          <w:szCs w:val="21"/>
          <w:lang w:eastAsia="zh-CN"/>
        </w:rPr>
        <w:t>B 25465</w:t>
      </w:r>
      <w:r w:rsidR="006A2C3B">
        <w:rPr>
          <w:rFonts w:hAnsi="宋体" w:hint="eastAsia"/>
          <w:bCs/>
          <w:sz w:val="21"/>
          <w:szCs w:val="21"/>
          <w:lang w:eastAsia="zh-CN"/>
        </w:rPr>
        <w:t>等国家标准或地方要求后</w:t>
      </w:r>
      <w:r>
        <w:rPr>
          <w:rFonts w:hAnsi="宋体" w:hint="eastAsia"/>
          <w:bCs/>
          <w:sz w:val="21"/>
          <w:szCs w:val="21"/>
          <w:lang w:eastAsia="zh-CN"/>
        </w:rPr>
        <w:t>排放到大气中。</w:t>
      </w:r>
    </w:p>
    <w:p w:rsidR="00283FA6" w:rsidRDefault="00B12B39">
      <w:pPr>
        <w:rPr>
          <w:rFonts w:eastAsia="黑体"/>
          <w:bCs/>
          <w:sz w:val="21"/>
          <w:szCs w:val="21"/>
          <w:lang w:eastAsia="zh-CN"/>
        </w:rPr>
      </w:pPr>
      <w:r>
        <w:rPr>
          <w:rFonts w:eastAsia="黑体" w:hint="eastAsia"/>
          <w:bCs/>
          <w:sz w:val="21"/>
          <w:szCs w:val="21"/>
          <w:lang w:eastAsia="zh-CN"/>
        </w:rPr>
        <w:t xml:space="preserve">4.2  </w:t>
      </w:r>
      <w:r>
        <w:rPr>
          <w:rFonts w:eastAsia="黑体" w:hint="eastAsia"/>
          <w:bCs/>
          <w:sz w:val="21"/>
          <w:szCs w:val="21"/>
          <w:lang w:eastAsia="zh-CN"/>
        </w:rPr>
        <w:t>余热利用方式</w:t>
      </w:r>
    </w:p>
    <w:p w:rsidR="00283FA6" w:rsidRDefault="00B12B39">
      <w:pPr>
        <w:rPr>
          <w:rFonts w:eastAsia="黑体"/>
          <w:bCs/>
          <w:sz w:val="21"/>
          <w:szCs w:val="21"/>
          <w:lang w:eastAsia="zh-CN"/>
        </w:rPr>
      </w:pPr>
      <w:r>
        <w:rPr>
          <w:rFonts w:eastAsia="黑体" w:hint="eastAsia"/>
          <w:bCs/>
          <w:sz w:val="21"/>
          <w:szCs w:val="21"/>
          <w:lang w:eastAsia="zh-CN"/>
        </w:rPr>
        <w:t xml:space="preserve">4.2.1 </w:t>
      </w:r>
      <w:r>
        <w:rPr>
          <w:rFonts w:eastAsia="黑体" w:hint="eastAsia"/>
          <w:bCs/>
          <w:sz w:val="21"/>
          <w:szCs w:val="21"/>
          <w:lang w:eastAsia="zh-CN"/>
        </w:rPr>
        <w:t>直接利用</w:t>
      </w:r>
    </w:p>
    <w:p w:rsidR="00283FA6" w:rsidRDefault="00B12B39">
      <w:pPr>
        <w:rPr>
          <w:rFonts w:hAnsi="宋体"/>
          <w:bCs/>
          <w:sz w:val="21"/>
          <w:szCs w:val="21"/>
          <w:lang w:eastAsia="zh-CN"/>
        </w:rPr>
      </w:pPr>
      <w:r>
        <w:rPr>
          <w:rFonts w:eastAsia="黑体" w:hint="eastAsia"/>
          <w:bCs/>
          <w:sz w:val="21"/>
          <w:szCs w:val="21"/>
          <w:lang w:eastAsia="zh-CN"/>
        </w:rPr>
        <w:t xml:space="preserve">4.2.1.1 </w:t>
      </w:r>
      <w:bookmarkStart w:id="55" w:name="OLE_LINK23"/>
      <w:bookmarkStart w:id="56" w:name="OLE_LINK24"/>
      <w:r>
        <w:rPr>
          <w:rFonts w:hAnsi="宋体" w:hint="eastAsia"/>
          <w:bCs/>
          <w:sz w:val="21"/>
          <w:szCs w:val="21"/>
          <w:lang w:eastAsia="zh-CN"/>
        </w:rPr>
        <w:t>煅烧炉、焙烧炉通过炉体冷却热烟气直接加热煅烧或焙烧助燃空气</w:t>
      </w:r>
      <w:bookmarkEnd w:id="55"/>
      <w:bookmarkEnd w:id="56"/>
      <w:r>
        <w:rPr>
          <w:rFonts w:hAnsi="宋体" w:hint="eastAsia"/>
          <w:bCs/>
          <w:sz w:val="21"/>
          <w:szCs w:val="21"/>
          <w:lang w:eastAsia="zh-CN"/>
        </w:rPr>
        <w:t>直接回收热量。</w:t>
      </w:r>
    </w:p>
    <w:p w:rsidR="00283FA6" w:rsidRDefault="00B12B39">
      <w:pPr>
        <w:rPr>
          <w:rFonts w:hAnsi="宋体"/>
          <w:bCs/>
          <w:sz w:val="21"/>
          <w:szCs w:val="21"/>
          <w:lang w:eastAsia="zh-CN"/>
        </w:rPr>
      </w:pPr>
      <w:r>
        <w:rPr>
          <w:rFonts w:hAnsi="宋体" w:hint="eastAsia"/>
          <w:bCs/>
          <w:sz w:val="21"/>
          <w:szCs w:val="21"/>
          <w:lang w:eastAsia="zh-CN"/>
        </w:rPr>
        <w:t>4.2.1.2</w:t>
      </w:r>
      <w:r>
        <w:rPr>
          <w:rFonts w:hAnsi="宋体"/>
          <w:bCs/>
          <w:sz w:val="21"/>
          <w:szCs w:val="21"/>
          <w:lang w:eastAsia="zh-CN"/>
        </w:rPr>
        <w:t xml:space="preserve"> </w:t>
      </w:r>
      <w:r>
        <w:rPr>
          <w:rFonts w:hAnsi="宋体" w:hint="eastAsia"/>
          <w:bCs/>
          <w:sz w:val="21"/>
          <w:szCs w:val="21"/>
          <w:lang w:eastAsia="zh-CN"/>
        </w:rPr>
        <w:t>将收集的中温烟气用作预热骨料、原料烘干等。</w:t>
      </w:r>
    </w:p>
    <w:p w:rsidR="00283FA6" w:rsidRDefault="00B12B39">
      <w:pPr>
        <w:rPr>
          <w:rFonts w:hAnsi="宋体"/>
          <w:bCs/>
          <w:sz w:val="21"/>
          <w:szCs w:val="21"/>
          <w:lang w:eastAsia="zh-CN"/>
        </w:rPr>
      </w:pPr>
      <w:r>
        <w:rPr>
          <w:rFonts w:hAnsi="宋体" w:hint="eastAsia"/>
          <w:bCs/>
          <w:sz w:val="21"/>
          <w:szCs w:val="21"/>
          <w:lang w:eastAsia="zh-CN"/>
        </w:rPr>
        <w:t xml:space="preserve">4.2.2 </w:t>
      </w:r>
      <w:r>
        <w:rPr>
          <w:rFonts w:eastAsia="黑体" w:hint="eastAsia"/>
          <w:bCs/>
          <w:sz w:val="21"/>
          <w:szCs w:val="21"/>
          <w:lang w:eastAsia="zh-CN"/>
        </w:rPr>
        <w:t>间接利用</w:t>
      </w:r>
    </w:p>
    <w:p w:rsidR="00283FA6" w:rsidRDefault="00B12B39">
      <w:pPr>
        <w:rPr>
          <w:rFonts w:hAnsi="宋体"/>
          <w:bCs/>
          <w:sz w:val="21"/>
          <w:szCs w:val="21"/>
          <w:lang w:eastAsia="zh-CN"/>
        </w:rPr>
      </w:pPr>
      <w:r>
        <w:rPr>
          <w:rFonts w:eastAsia="黑体" w:hint="eastAsia"/>
          <w:bCs/>
          <w:sz w:val="21"/>
          <w:szCs w:val="21"/>
          <w:lang w:eastAsia="zh-CN"/>
        </w:rPr>
        <w:t xml:space="preserve">4.2.2.1 </w:t>
      </w:r>
      <w:r>
        <w:rPr>
          <w:rFonts w:hAnsi="宋体" w:hint="eastAsia"/>
          <w:bCs/>
          <w:sz w:val="21"/>
          <w:szCs w:val="21"/>
          <w:lang w:eastAsia="zh-CN"/>
        </w:rPr>
        <w:t>利用风机将煅烧炉排出的高温烟气引至余热热媒锅炉、蒸汽锅炉，将烟气热能转化为高温、低温热媒油热能、蒸汽热能，充分热交换后的烟气温度降至</w:t>
      </w:r>
      <w:r>
        <w:rPr>
          <w:rFonts w:hAnsi="宋体" w:hint="eastAsia"/>
          <w:bCs/>
          <w:sz w:val="21"/>
          <w:szCs w:val="21"/>
          <w:lang w:eastAsia="zh-CN"/>
        </w:rPr>
        <w:t>200</w:t>
      </w:r>
      <w:r>
        <w:rPr>
          <w:rFonts w:hAnsi="宋体" w:hint="eastAsia"/>
          <w:bCs/>
          <w:sz w:val="21"/>
          <w:szCs w:val="21"/>
          <w:lang w:eastAsia="zh-CN"/>
        </w:rPr>
        <w:t>℃以下排出余热锅炉。</w:t>
      </w:r>
      <w:r>
        <w:rPr>
          <w:rFonts w:hAnsi="宋体" w:hint="eastAsia"/>
          <w:bCs/>
          <w:sz w:val="21"/>
          <w:szCs w:val="21"/>
          <w:lang w:eastAsia="zh-CN"/>
        </w:rPr>
        <w:lastRenderedPageBreak/>
        <w:t>排出余热锅炉后的烟气流向为开路流程。除直接采用热媒油炉回收作为生产以外；建议选用次高压或中温中压参数余热锅炉，用于发电或外供蒸汽，以便提高烟气利用效率。余热锅炉产生的高温、低温热媒油热能、蒸汽热能主要利用方式有：</w:t>
      </w:r>
    </w:p>
    <w:p w:rsidR="00283FA6" w:rsidRDefault="00B12B39">
      <w:pPr>
        <w:ind w:firstLineChars="150" w:firstLine="315"/>
        <w:rPr>
          <w:rFonts w:hAnsi="宋体"/>
          <w:bCs/>
          <w:sz w:val="21"/>
          <w:szCs w:val="21"/>
          <w:lang w:eastAsia="zh-CN"/>
        </w:rPr>
      </w:pPr>
      <w:r>
        <w:rPr>
          <w:rFonts w:hAnsi="宋体" w:hint="eastAsia"/>
          <w:bCs/>
          <w:sz w:val="21"/>
          <w:szCs w:val="21"/>
          <w:lang w:eastAsia="zh-CN"/>
        </w:rPr>
        <w:t>a</w:t>
      </w:r>
      <w:r>
        <w:rPr>
          <w:rFonts w:hAnsi="宋体"/>
          <w:bCs/>
          <w:sz w:val="21"/>
          <w:szCs w:val="21"/>
          <w:lang w:eastAsia="zh-CN"/>
        </w:rPr>
        <w:t xml:space="preserve">) </w:t>
      </w:r>
      <w:r>
        <w:rPr>
          <w:rFonts w:hAnsi="宋体" w:hint="eastAsia"/>
          <w:bCs/>
          <w:sz w:val="21"/>
          <w:szCs w:val="21"/>
          <w:lang w:eastAsia="zh-CN"/>
        </w:rPr>
        <w:t>工艺用热；</w:t>
      </w:r>
    </w:p>
    <w:p w:rsidR="00283FA6" w:rsidRDefault="00B12B39">
      <w:pPr>
        <w:ind w:firstLineChars="150" w:firstLine="315"/>
        <w:rPr>
          <w:rFonts w:hAnsi="宋体"/>
          <w:bCs/>
          <w:sz w:val="21"/>
          <w:szCs w:val="21"/>
          <w:lang w:eastAsia="zh-CN"/>
        </w:rPr>
      </w:pPr>
      <w:r>
        <w:rPr>
          <w:rFonts w:hAnsi="宋体" w:hint="eastAsia"/>
          <w:bCs/>
          <w:sz w:val="21"/>
          <w:szCs w:val="21"/>
          <w:lang w:eastAsia="zh-CN"/>
        </w:rPr>
        <w:t>b</w:t>
      </w:r>
      <w:r>
        <w:rPr>
          <w:rFonts w:hAnsi="宋体"/>
          <w:bCs/>
          <w:sz w:val="21"/>
          <w:szCs w:val="21"/>
          <w:lang w:eastAsia="zh-CN"/>
        </w:rPr>
        <w:t xml:space="preserve">) </w:t>
      </w:r>
      <w:r>
        <w:rPr>
          <w:rFonts w:hAnsi="宋体" w:hint="eastAsia"/>
          <w:bCs/>
          <w:sz w:val="21"/>
          <w:szCs w:val="21"/>
          <w:lang w:eastAsia="zh-CN"/>
        </w:rPr>
        <w:t>生活用热；</w:t>
      </w:r>
    </w:p>
    <w:p w:rsidR="00283FA6" w:rsidRDefault="00B12B39">
      <w:pPr>
        <w:ind w:firstLineChars="150" w:firstLine="315"/>
        <w:rPr>
          <w:rFonts w:hAnsi="宋体"/>
          <w:bCs/>
          <w:sz w:val="21"/>
          <w:szCs w:val="21"/>
          <w:lang w:eastAsia="zh-CN"/>
        </w:rPr>
      </w:pPr>
      <w:r>
        <w:rPr>
          <w:rFonts w:hAnsi="宋体" w:hint="eastAsia"/>
          <w:bCs/>
          <w:sz w:val="21"/>
          <w:szCs w:val="21"/>
          <w:lang w:eastAsia="zh-CN"/>
        </w:rPr>
        <w:t>c</w:t>
      </w:r>
      <w:r>
        <w:rPr>
          <w:rFonts w:hAnsi="宋体"/>
          <w:bCs/>
          <w:sz w:val="21"/>
          <w:szCs w:val="21"/>
          <w:lang w:eastAsia="zh-CN"/>
        </w:rPr>
        <w:t xml:space="preserve">) </w:t>
      </w:r>
      <w:r>
        <w:rPr>
          <w:rFonts w:hAnsi="宋体" w:hint="eastAsia"/>
          <w:bCs/>
          <w:sz w:val="21"/>
          <w:szCs w:val="21"/>
          <w:lang w:eastAsia="zh-CN"/>
        </w:rPr>
        <w:t>发电；</w:t>
      </w:r>
    </w:p>
    <w:p w:rsidR="00283FA6" w:rsidRDefault="00B12B39">
      <w:pPr>
        <w:ind w:firstLineChars="150" w:firstLine="315"/>
        <w:rPr>
          <w:rFonts w:hAnsi="宋体"/>
          <w:bCs/>
          <w:sz w:val="21"/>
          <w:szCs w:val="21"/>
          <w:lang w:eastAsia="zh-CN"/>
        </w:rPr>
      </w:pPr>
      <w:r>
        <w:rPr>
          <w:rFonts w:hAnsi="宋体"/>
          <w:bCs/>
          <w:sz w:val="21"/>
          <w:szCs w:val="21"/>
          <w:lang w:eastAsia="zh-CN"/>
        </w:rPr>
        <w:t xml:space="preserve">d) </w:t>
      </w:r>
      <w:r>
        <w:rPr>
          <w:rFonts w:hAnsi="宋体" w:hint="eastAsia"/>
          <w:bCs/>
          <w:sz w:val="21"/>
          <w:szCs w:val="21"/>
          <w:lang w:eastAsia="zh-CN"/>
        </w:rPr>
        <w:t>向外部用户供热；</w:t>
      </w:r>
    </w:p>
    <w:p w:rsidR="00283FA6" w:rsidRDefault="00B12B39">
      <w:pPr>
        <w:ind w:firstLineChars="150" w:firstLine="315"/>
        <w:rPr>
          <w:rFonts w:hAnsi="宋体"/>
          <w:bCs/>
          <w:sz w:val="21"/>
          <w:szCs w:val="21"/>
          <w:lang w:eastAsia="zh-CN"/>
        </w:rPr>
      </w:pPr>
      <w:r>
        <w:rPr>
          <w:rFonts w:hAnsi="宋体" w:hint="eastAsia"/>
          <w:bCs/>
          <w:sz w:val="21"/>
          <w:szCs w:val="21"/>
          <w:lang w:eastAsia="zh-CN"/>
        </w:rPr>
        <w:t>e</w:t>
      </w:r>
      <w:r>
        <w:rPr>
          <w:rFonts w:hAnsi="宋体"/>
          <w:bCs/>
          <w:sz w:val="21"/>
          <w:szCs w:val="21"/>
          <w:lang w:eastAsia="zh-CN"/>
        </w:rPr>
        <w:t xml:space="preserve">) </w:t>
      </w:r>
      <w:r>
        <w:rPr>
          <w:rFonts w:hAnsi="宋体" w:hint="eastAsia"/>
          <w:bCs/>
          <w:sz w:val="21"/>
          <w:szCs w:val="21"/>
          <w:lang w:eastAsia="zh-CN"/>
        </w:rPr>
        <w:t>其他。</w:t>
      </w:r>
    </w:p>
    <w:p w:rsidR="00283FA6" w:rsidRDefault="00B12B39">
      <w:pPr>
        <w:rPr>
          <w:rFonts w:hAnsi="宋体"/>
          <w:bCs/>
          <w:sz w:val="21"/>
          <w:szCs w:val="21"/>
          <w:lang w:eastAsia="zh-CN"/>
        </w:rPr>
      </w:pPr>
      <w:r>
        <w:rPr>
          <w:rFonts w:hAnsi="宋体" w:hint="eastAsia"/>
          <w:bCs/>
          <w:sz w:val="21"/>
          <w:szCs w:val="21"/>
          <w:lang w:eastAsia="zh-CN"/>
        </w:rPr>
        <w:t xml:space="preserve">4.2.2.2 </w:t>
      </w:r>
      <w:r>
        <w:rPr>
          <w:rFonts w:hAnsi="宋体" w:hint="eastAsia"/>
          <w:bCs/>
          <w:sz w:val="21"/>
          <w:szCs w:val="21"/>
          <w:lang w:eastAsia="zh-CN"/>
        </w:rPr>
        <w:t>利用风机将收集的中温烟气引至热交换装置，生产余热水或蒸汽用于发电、</w:t>
      </w:r>
      <w:proofErr w:type="gramStart"/>
      <w:r>
        <w:rPr>
          <w:rFonts w:hAnsi="宋体" w:hint="eastAsia"/>
          <w:bCs/>
          <w:sz w:val="21"/>
          <w:szCs w:val="21"/>
          <w:lang w:eastAsia="zh-CN"/>
        </w:rPr>
        <w:t>炭素</w:t>
      </w:r>
      <w:proofErr w:type="gramEnd"/>
      <w:r>
        <w:rPr>
          <w:rFonts w:hAnsi="宋体" w:hint="eastAsia"/>
          <w:bCs/>
          <w:sz w:val="21"/>
          <w:szCs w:val="21"/>
          <w:lang w:eastAsia="zh-CN"/>
        </w:rPr>
        <w:t>生产及生活供热或向特定用户供应。建议温度</w:t>
      </w:r>
      <w:r>
        <w:rPr>
          <w:rFonts w:hAnsi="宋体"/>
          <w:bCs/>
          <w:sz w:val="21"/>
          <w:szCs w:val="21"/>
          <w:lang w:eastAsia="zh-CN"/>
        </w:rPr>
        <w:t>650</w:t>
      </w:r>
      <w:r>
        <w:rPr>
          <w:rFonts w:hAnsi="宋体" w:hint="eastAsia"/>
          <w:bCs/>
          <w:sz w:val="21"/>
          <w:szCs w:val="21"/>
          <w:lang w:eastAsia="zh-CN"/>
        </w:rPr>
        <w:t>-</w:t>
      </w:r>
      <w:r>
        <w:rPr>
          <w:rFonts w:hAnsi="宋体"/>
          <w:bCs/>
          <w:sz w:val="21"/>
          <w:szCs w:val="21"/>
          <w:lang w:eastAsia="zh-CN"/>
        </w:rPr>
        <w:t>8</w:t>
      </w:r>
      <w:r>
        <w:rPr>
          <w:rFonts w:hAnsi="宋体" w:hint="eastAsia"/>
          <w:bCs/>
          <w:sz w:val="21"/>
          <w:szCs w:val="21"/>
          <w:lang w:eastAsia="zh-CN"/>
        </w:rPr>
        <w:t>50</w:t>
      </w:r>
      <w:r>
        <w:rPr>
          <w:rFonts w:hAnsi="宋体" w:hint="eastAsia"/>
          <w:bCs/>
          <w:sz w:val="21"/>
          <w:szCs w:val="21"/>
          <w:lang w:eastAsia="zh-CN"/>
        </w:rPr>
        <w:t>℃的热烟气选用中温中压参数余热锅炉用于发电或外供蒸汽；建议温度</w:t>
      </w:r>
      <w:r>
        <w:rPr>
          <w:rFonts w:hAnsi="宋体" w:hint="eastAsia"/>
          <w:bCs/>
          <w:sz w:val="21"/>
          <w:szCs w:val="21"/>
          <w:lang w:eastAsia="zh-CN"/>
        </w:rPr>
        <w:t>300-650</w:t>
      </w:r>
      <w:r>
        <w:rPr>
          <w:rFonts w:hAnsi="宋体" w:hint="eastAsia"/>
          <w:bCs/>
          <w:sz w:val="21"/>
          <w:szCs w:val="21"/>
          <w:lang w:eastAsia="zh-CN"/>
        </w:rPr>
        <w:t>℃的热烟气选用低温低压参数余热锅炉用于发电或外供蒸汽。</w:t>
      </w:r>
      <w:r w:rsidR="00E3590C">
        <w:rPr>
          <w:rFonts w:hAnsi="宋体" w:hint="eastAsia"/>
          <w:bCs/>
          <w:sz w:val="21"/>
          <w:szCs w:val="21"/>
          <w:lang w:eastAsia="zh-CN"/>
        </w:rPr>
        <w:t>余热锅炉</w:t>
      </w:r>
      <w:r w:rsidR="00C1054E">
        <w:rPr>
          <w:rFonts w:hAnsi="宋体" w:hint="eastAsia"/>
          <w:bCs/>
          <w:sz w:val="21"/>
          <w:szCs w:val="21"/>
          <w:lang w:eastAsia="zh-CN"/>
        </w:rPr>
        <w:t>应符合</w:t>
      </w:r>
      <w:r w:rsidR="00E3590C">
        <w:rPr>
          <w:rFonts w:hAnsi="宋体"/>
          <w:bCs/>
          <w:sz w:val="21"/>
          <w:szCs w:val="21"/>
          <w:lang w:eastAsia="zh-CN"/>
        </w:rPr>
        <w:t>TSG G001</w:t>
      </w:r>
      <w:r w:rsidR="00E3590C">
        <w:rPr>
          <w:rFonts w:hAnsi="宋体" w:hint="eastAsia"/>
          <w:bCs/>
          <w:sz w:val="21"/>
          <w:szCs w:val="21"/>
          <w:lang w:eastAsia="zh-CN"/>
        </w:rPr>
        <w:t>、</w:t>
      </w:r>
      <w:r w:rsidR="00C1054E">
        <w:rPr>
          <w:rFonts w:hAnsi="宋体"/>
          <w:bCs/>
          <w:sz w:val="21"/>
          <w:szCs w:val="21"/>
          <w:lang w:eastAsia="zh-CN"/>
        </w:rPr>
        <w:t>GB/T 16507</w:t>
      </w:r>
      <w:r w:rsidR="00C1054E">
        <w:rPr>
          <w:rFonts w:hAnsi="宋体" w:hint="eastAsia"/>
          <w:bCs/>
          <w:sz w:val="21"/>
          <w:szCs w:val="21"/>
          <w:lang w:eastAsia="zh-CN"/>
        </w:rPr>
        <w:t>标准的规定。</w:t>
      </w:r>
    </w:p>
    <w:p w:rsidR="00283FA6" w:rsidRDefault="00B12B39">
      <w:pPr>
        <w:rPr>
          <w:rFonts w:hAnsi="宋体"/>
          <w:bCs/>
          <w:sz w:val="21"/>
          <w:szCs w:val="21"/>
          <w:lang w:eastAsia="zh-CN"/>
        </w:rPr>
      </w:pPr>
      <w:bookmarkStart w:id="57" w:name="OLE_LINK84"/>
      <w:bookmarkStart w:id="58" w:name="OLE_LINK85"/>
      <w:r>
        <w:rPr>
          <w:rFonts w:hAnsi="宋体" w:hint="eastAsia"/>
          <w:bCs/>
          <w:sz w:val="21"/>
          <w:szCs w:val="21"/>
          <w:lang w:eastAsia="zh-CN"/>
        </w:rPr>
        <w:t>4.2.2</w:t>
      </w:r>
      <w:r>
        <w:rPr>
          <w:rFonts w:hAnsi="宋体"/>
          <w:bCs/>
          <w:sz w:val="21"/>
          <w:szCs w:val="21"/>
          <w:lang w:eastAsia="zh-CN"/>
        </w:rPr>
        <w:t>.</w:t>
      </w:r>
      <w:r>
        <w:rPr>
          <w:rFonts w:hAnsi="宋体" w:hint="eastAsia"/>
          <w:bCs/>
          <w:sz w:val="21"/>
          <w:szCs w:val="21"/>
          <w:lang w:eastAsia="zh-CN"/>
        </w:rPr>
        <w:t>3</w:t>
      </w:r>
      <w:bookmarkEnd w:id="57"/>
      <w:bookmarkEnd w:id="58"/>
      <w:r>
        <w:rPr>
          <w:rFonts w:hAnsi="宋体" w:hint="eastAsia"/>
          <w:bCs/>
          <w:sz w:val="21"/>
          <w:szCs w:val="21"/>
          <w:lang w:eastAsia="zh-CN"/>
        </w:rPr>
        <w:t xml:space="preserve"> </w:t>
      </w:r>
      <w:r>
        <w:rPr>
          <w:rFonts w:hAnsi="宋体" w:hint="eastAsia"/>
          <w:bCs/>
          <w:sz w:val="21"/>
          <w:szCs w:val="21"/>
          <w:lang w:eastAsia="zh-CN"/>
        </w:rPr>
        <w:t>低温烟气余热主要利用方式有：</w:t>
      </w:r>
    </w:p>
    <w:p w:rsidR="00283FA6" w:rsidRDefault="00B12B39">
      <w:pPr>
        <w:ind w:firstLine="420"/>
        <w:rPr>
          <w:rFonts w:hAnsi="宋体"/>
          <w:bCs/>
          <w:sz w:val="21"/>
          <w:szCs w:val="21"/>
          <w:lang w:eastAsia="zh-CN"/>
        </w:rPr>
      </w:pPr>
      <w:r>
        <w:rPr>
          <w:rFonts w:hAnsi="宋体" w:hint="eastAsia"/>
          <w:bCs/>
          <w:sz w:val="21"/>
          <w:szCs w:val="21"/>
          <w:lang w:eastAsia="zh-CN"/>
        </w:rPr>
        <w:t xml:space="preserve">a) </w:t>
      </w:r>
      <w:r>
        <w:rPr>
          <w:rFonts w:hAnsi="宋体" w:hint="eastAsia"/>
          <w:bCs/>
          <w:sz w:val="21"/>
          <w:szCs w:val="21"/>
          <w:lang w:eastAsia="zh-CN"/>
        </w:rPr>
        <w:t>供热；</w:t>
      </w:r>
    </w:p>
    <w:p w:rsidR="00283FA6" w:rsidRDefault="00B12B39">
      <w:pPr>
        <w:ind w:firstLine="420"/>
        <w:rPr>
          <w:rFonts w:hAnsi="宋体"/>
          <w:bCs/>
          <w:sz w:val="21"/>
          <w:szCs w:val="21"/>
          <w:lang w:eastAsia="zh-CN"/>
        </w:rPr>
      </w:pPr>
      <w:r>
        <w:rPr>
          <w:rFonts w:eastAsia="黑体" w:hint="eastAsia"/>
          <w:bCs/>
          <w:sz w:val="21"/>
          <w:szCs w:val="21"/>
          <w:lang w:eastAsia="zh-CN"/>
        </w:rPr>
        <w:t xml:space="preserve">b) </w:t>
      </w:r>
      <w:r>
        <w:rPr>
          <w:rFonts w:hAnsi="宋体" w:hint="eastAsia"/>
          <w:bCs/>
          <w:sz w:val="21"/>
          <w:szCs w:val="21"/>
          <w:lang w:eastAsia="zh-CN"/>
        </w:rPr>
        <w:t>低温余热发电。</w:t>
      </w:r>
    </w:p>
    <w:p w:rsidR="00283FA6" w:rsidRDefault="00B12B39">
      <w:pPr>
        <w:ind w:firstLine="420"/>
        <w:rPr>
          <w:rFonts w:hAnsi="宋体"/>
          <w:bCs/>
          <w:sz w:val="21"/>
          <w:szCs w:val="21"/>
          <w:lang w:eastAsia="zh-CN"/>
        </w:rPr>
      </w:pPr>
      <w:r>
        <w:rPr>
          <w:rFonts w:hAnsi="宋体" w:hint="eastAsia"/>
          <w:bCs/>
          <w:sz w:val="21"/>
          <w:szCs w:val="21"/>
          <w:lang w:eastAsia="zh-CN"/>
        </w:rPr>
        <w:t>c</w:t>
      </w:r>
      <w:r>
        <w:rPr>
          <w:rFonts w:hAnsi="宋体"/>
          <w:bCs/>
          <w:sz w:val="21"/>
          <w:szCs w:val="21"/>
          <w:lang w:eastAsia="zh-CN"/>
        </w:rPr>
        <w:t xml:space="preserve">) </w:t>
      </w:r>
      <w:r>
        <w:rPr>
          <w:rFonts w:hAnsi="宋体" w:hint="eastAsia"/>
          <w:bCs/>
          <w:sz w:val="21"/>
          <w:szCs w:val="21"/>
          <w:lang w:eastAsia="zh-CN"/>
        </w:rPr>
        <w:t>低温余热燃烧。在无烟煤煅烧炉烟道的接近末端处，将燃烧后的烟气通过保温管道由高压风机输送到焙烧炉、导热油锅炉燃烧口进行燃烧。</w:t>
      </w:r>
    </w:p>
    <w:p w:rsidR="00283FA6" w:rsidRDefault="00F731B1">
      <w:pPr>
        <w:ind w:firstLineChars="200" w:firstLine="420"/>
        <w:rPr>
          <w:rFonts w:hAnsi="宋体"/>
          <w:bCs/>
          <w:sz w:val="21"/>
          <w:szCs w:val="21"/>
          <w:lang w:eastAsia="zh-CN"/>
        </w:rPr>
      </w:pPr>
      <w:r>
        <w:rPr>
          <w:rFonts w:hAnsi="宋体" w:hint="eastAsia"/>
          <w:bCs/>
          <w:sz w:val="21"/>
          <w:szCs w:val="21"/>
          <w:lang w:eastAsia="zh-CN"/>
        </w:rPr>
        <w:t>条件</w:t>
      </w:r>
      <w:r w:rsidR="00B12B39">
        <w:rPr>
          <w:rFonts w:hAnsi="宋体" w:hint="eastAsia"/>
          <w:bCs/>
          <w:sz w:val="21"/>
          <w:szCs w:val="21"/>
          <w:lang w:eastAsia="zh-CN"/>
        </w:rPr>
        <w:t>允许的情况下，焙烧炉热烟气进入净化设备之前安装余热蒸汽锅炉或换热器对低温烟气进行回收利用，置换后的热水可用于职工洗澡和采暖供热。</w:t>
      </w:r>
    </w:p>
    <w:p w:rsidR="00283FA6" w:rsidRDefault="00B12B39">
      <w:pPr>
        <w:rPr>
          <w:rFonts w:hAnsi="宋体"/>
          <w:bCs/>
          <w:sz w:val="21"/>
          <w:szCs w:val="21"/>
          <w:lang w:eastAsia="zh-CN"/>
        </w:rPr>
      </w:pPr>
      <w:r>
        <w:rPr>
          <w:rFonts w:hAnsi="宋体" w:hint="eastAsia"/>
          <w:bCs/>
          <w:sz w:val="21"/>
          <w:szCs w:val="21"/>
          <w:lang w:eastAsia="zh-CN"/>
        </w:rPr>
        <w:t>4.2.2</w:t>
      </w:r>
      <w:r>
        <w:rPr>
          <w:rFonts w:hAnsi="宋体"/>
          <w:bCs/>
          <w:sz w:val="21"/>
          <w:szCs w:val="21"/>
          <w:lang w:eastAsia="zh-CN"/>
        </w:rPr>
        <w:t>.</w:t>
      </w:r>
      <w:r>
        <w:rPr>
          <w:rFonts w:hAnsi="宋体" w:hint="eastAsia"/>
          <w:bCs/>
          <w:sz w:val="21"/>
          <w:szCs w:val="21"/>
          <w:lang w:eastAsia="zh-CN"/>
        </w:rPr>
        <w:t>3</w:t>
      </w:r>
      <w:r>
        <w:rPr>
          <w:rFonts w:hAnsi="宋体"/>
          <w:bCs/>
          <w:sz w:val="21"/>
          <w:szCs w:val="21"/>
          <w:lang w:eastAsia="zh-CN"/>
        </w:rPr>
        <w:t xml:space="preserve"> </w:t>
      </w:r>
      <w:r>
        <w:rPr>
          <w:rFonts w:hAnsi="宋体" w:hint="eastAsia"/>
          <w:bCs/>
          <w:sz w:val="21"/>
          <w:szCs w:val="21"/>
          <w:lang w:eastAsia="zh-CN"/>
        </w:rPr>
        <w:t>高温煅后料冷却产生的余热。</w:t>
      </w:r>
    </w:p>
    <w:p w:rsidR="00283FA6" w:rsidRDefault="00B12B39">
      <w:pPr>
        <w:rPr>
          <w:rFonts w:eastAsia="黑体"/>
          <w:bCs/>
          <w:sz w:val="21"/>
          <w:szCs w:val="21"/>
          <w:lang w:eastAsia="zh-CN"/>
        </w:rPr>
      </w:pPr>
      <w:r>
        <w:rPr>
          <w:rFonts w:eastAsia="黑体" w:hint="eastAsia"/>
          <w:bCs/>
          <w:sz w:val="21"/>
          <w:szCs w:val="21"/>
          <w:lang w:eastAsia="zh-CN"/>
        </w:rPr>
        <w:t xml:space="preserve">4.3  </w:t>
      </w:r>
      <w:r w:rsidR="006B1858">
        <w:rPr>
          <w:rFonts w:eastAsia="黑体" w:hint="eastAsia"/>
          <w:bCs/>
          <w:sz w:val="21"/>
          <w:szCs w:val="21"/>
          <w:lang w:eastAsia="zh-CN"/>
        </w:rPr>
        <w:t>工艺</w:t>
      </w:r>
      <w:r>
        <w:rPr>
          <w:rFonts w:ascii="黑体" w:eastAsia="黑体" w:hAnsi="宋体" w:hint="eastAsia"/>
          <w:sz w:val="21"/>
          <w:szCs w:val="21"/>
          <w:lang w:eastAsia="zh-CN"/>
        </w:rPr>
        <w:t>流程</w:t>
      </w:r>
    </w:p>
    <w:p w:rsidR="00283FA6" w:rsidRDefault="00B12B39">
      <w:pPr>
        <w:rPr>
          <w:rFonts w:hAnsi="宋体"/>
          <w:bCs/>
          <w:sz w:val="21"/>
          <w:szCs w:val="21"/>
          <w:lang w:eastAsia="zh-CN"/>
        </w:rPr>
      </w:pPr>
      <w:r>
        <w:rPr>
          <w:rFonts w:hAnsi="宋体" w:hint="eastAsia"/>
          <w:bCs/>
          <w:sz w:val="21"/>
          <w:szCs w:val="21"/>
          <w:lang w:eastAsia="zh-CN"/>
        </w:rPr>
        <w:t xml:space="preserve">4.3.1 </w:t>
      </w:r>
      <w:r>
        <w:rPr>
          <w:rFonts w:hAnsi="宋体" w:hint="eastAsia"/>
          <w:bCs/>
          <w:sz w:val="21"/>
          <w:szCs w:val="21"/>
          <w:lang w:eastAsia="zh-CN"/>
        </w:rPr>
        <w:t>工艺流程的选择应根据铝用</w:t>
      </w:r>
      <w:proofErr w:type="gramStart"/>
      <w:r>
        <w:rPr>
          <w:rFonts w:hAnsi="宋体" w:hint="eastAsia"/>
          <w:bCs/>
          <w:sz w:val="21"/>
          <w:szCs w:val="21"/>
          <w:lang w:eastAsia="zh-CN"/>
        </w:rPr>
        <w:t>炭素</w:t>
      </w:r>
      <w:proofErr w:type="gramEnd"/>
      <w:r>
        <w:rPr>
          <w:rFonts w:hAnsi="宋体" w:hint="eastAsia"/>
          <w:bCs/>
          <w:sz w:val="21"/>
          <w:szCs w:val="21"/>
          <w:lang w:eastAsia="zh-CN"/>
        </w:rPr>
        <w:t>生产规模、煅烧炉、焙烧炉设备运行状态、结合实际因地制宜，并经过对方案比较和选择后确定。有外部蒸汽、热水等直接用户的情况下，烟气余热以直接转换为蒸汽、热水最好。没有外部直接用户的情况下，标准推荐以余热发电为主的工艺流程。</w:t>
      </w:r>
    </w:p>
    <w:p w:rsidR="00283FA6" w:rsidRDefault="00B12B39">
      <w:pPr>
        <w:rPr>
          <w:rFonts w:hAnsi="宋体"/>
          <w:bCs/>
          <w:sz w:val="21"/>
          <w:szCs w:val="21"/>
          <w:lang w:eastAsia="zh-CN"/>
        </w:rPr>
      </w:pPr>
      <w:r>
        <w:rPr>
          <w:rFonts w:hAnsi="宋体" w:hint="eastAsia"/>
          <w:bCs/>
          <w:sz w:val="21"/>
          <w:szCs w:val="21"/>
          <w:lang w:eastAsia="zh-CN"/>
        </w:rPr>
        <w:t xml:space="preserve">4.3.2 </w:t>
      </w:r>
      <w:r w:rsidR="006B1858">
        <w:rPr>
          <w:rFonts w:hAnsi="宋体" w:hint="eastAsia"/>
          <w:bCs/>
          <w:sz w:val="21"/>
          <w:szCs w:val="21"/>
          <w:lang w:eastAsia="zh-CN"/>
        </w:rPr>
        <w:t>余热发电为主的工艺流程示意图见图</w:t>
      </w:r>
      <w:r w:rsidR="006B1858">
        <w:rPr>
          <w:rFonts w:hAnsi="宋体" w:hint="eastAsia"/>
          <w:bCs/>
          <w:sz w:val="21"/>
          <w:szCs w:val="21"/>
          <w:lang w:eastAsia="zh-CN"/>
        </w:rPr>
        <w:t>1</w:t>
      </w:r>
      <w:r w:rsidR="006B1858">
        <w:rPr>
          <w:rFonts w:hAnsi="宋体" w:hint="eastAsia"/>
          <w:bCs/>
          <w:sz w:val="21"/>
          <w:szCs w:val="21"/>
          <w:lang w:eastAsia="zh-CN"/>
        </w:rPr>
        <w:t>。</w:t>
      </w:r>
    </w:p>
    <w:p w:rsidR="00283FA6" w:rsidRDefault="00B12B39">
      <w:pPr>
        <w:rPr>
          <w:rFonts w:hAnsi="宋体"/>
          <w:bCs/>
          <w:sz w:val="21"/>
          <w:szCs w:val="21"/>
          <w:lang w:eastAsia="zh-CN"/>
        </w:rPr>
      </w:pPr>
      <w:r>
        <w:rPr>
          <w:rFonts w:hAnsi="宋体" w:hint="eastAsia"/>
          <w:bCs/>
          <w:sz w:val="21"/>
          <w:szCs w:val="21"/>
          <w:lang w:eastAsia="zh-CN"/>
        </w:rPr>
        <w:t xml:space="preserve">4.3.3 </w:t>
      </w:r>
      <w:r w:rsidR="006B1858">
        <w:rPr>
          <w:rFonts w:hAnsi="宋体" w:hint="eastAsia"/>
          <w:bCs/>
          <w:sz w:val="21"/>
          <w:szCs w:val="21"/>
          <w:lang w:eastAsia="zh-CN"/>
        </w:rPr>
        <w:t>生产蒸汽为主的工艺流程示意图见图</w:t>
      </w:r>
      <w:r w:rsidR="006B1858">
        <w:rPr>
          <w:rFonts w:hAnsi="宋体" w:hint="eastAsia"/>
          <w:bCs/>
          <w:sz w:val="21"/>
          <w:szCs w:val="21"/>
          <w:lang w:eastAsia="zh-CN"/>
        </w:rPr>
        <w:t>2</w:t>
      </w:r>
      <w:r w:rsidR="006B1858">
        <w:rPr>
          <w:rFonts w:hAnsi="宋体" w:hint="eastAsia"/>
          <w:bCs/>
          <w:sz w:val="21"/>
          <w:szCs w:val="21"/>
          <w:lang w:eastAsia="zh-CN"/>
        </w:rPr>
        <w:t>。</w:t>
      </w:r>
    </w:p>
    <w:p w:rsidR="00283FA6" w:rsidRDefault="00B12B39">
      <w:pPr>
        <w:rPr>
          <w:rFonts w:hAnsi="宋体"/>
          <w:bCs/>
          <w:sz w:val="21"/>
          <w:szCs w:val="21"/>
          <w:lang w:eastAsia="zh-CN"/>
        </w:rPr>
      </w:pPr>
      <w:r>
        <w:rPr>
          <w:rFonts w:hAnsi="宋体" w:hint="eastAsia"/>
          <w:bCs/>
          <w:sz w:val="21"/>
          <w:szCs w:val="21"/>
          <w:lang w:eastAsia="zh-CN"/>
        </w:rPr>
        <w:t xml:space="preserve">4.3.4 </w:t>
      </w:r>
      <w:r w:rsidR="006B1858">
        <w:rPr>
          <w:rFonts w:hAnsi="宋体" w:hint="eastAsia"/>
          <w:bCs/>
          <w:sz w:val="21"/>
          <w:szCs w:val="21"/>
          <w:lang w:eastAsia="zh-CN"/>
        </w:rPr>
        <w:t>生产及生活供热为主的工艺流程示意图见图</w:t>
      </w:r>
      <w:r w:rsidR="006B1858">
        <w:rPr>
          <w:rFonts w:hAnsi="宋体" w:hint="eastAsia"/>
          <w:bCs/>
          <w:sz w:val="21"/>
          <w:szCs w:val="21"/>
          <w:lang w:eastAsia="zh-CN"/>
        </w:rPr>
        <w:t>3</w:t>
      </w:r>
      <w:r w:rsidR="006B1858">
        <w:rPr>
          <w:rFonts w:hAnsi="宋体" w:hint="eastAsia"/>
          <w:bCs/>
          <w:sz w:val="21"/>
          <w:szCs w:val="21"/>
          <w:lang w:eastAsia="zh-CN"/>
        </w:rPr>
        <w:t>。</w:t>
      </w:r>
    </w:p>
    <w:p w:rsidR="00283FA6" w:rsidRDefault="00B12B39">
      <w:pPr>
        <w:rPr>
          <w:rFonts w:hAnsi="宋体"/>
          <w:bCs/>
          <w:sz w:val="21"/>
          <w:szCs w:val="21"/>
          <w:lang w:eastAsia="zh-CN"/>
        </w:rPr>
      </w:pPr>
      <w:r>
        <w:rPr>
          <w:rFonts w:hAnsi="宋体" w:hint="eastAsia"/>
          <w:bCs/>
          <w:sz w:val="21"/>
          <w:szCs w:val="21"/>
          <w:lang w:eastAsia="zh-CN"/>
        </w:rPr>
        <w:t xml:space="preserve">4.3.5 </w:t>
      </w:r>
      <w:r w:rsidR="00E25CCE">
        <w:rPr>
          <w:rFonts w:hAnsi="宋体" w:hint="eastAsia"/>
          <w:bCs/>
          <w:sz w:val="21"/>
          <w:szCs w:val="21"/>
          <w:lang w:eastAsia="zh-CN"/>
        </w:rPr>
        <w:t>焙烧炉烟气余热利用工艺流程示意图见图</w:t>
      </w:r>
      <w:r w:rsidR="00E25CCE">
        <w:rPr>
          <w:rFonts w:hAnsi="宋体"/>
          <w:bCs/>
          <w:sz w:val="21"/>
          <w:szCs w:val="21"/>
          <w:lang w:eastAsia="zh-CN"/>
        </w:rPr>
        <w:t>4</w:t>
      </w:r>
      <w:r w:rsidR="00E25CCE">
        <w:rPr>
          <w:rFonts w:hAnsi="宋体" w:hint="eastAsia"/>
          <w:bCs/>
          <w:sz w:val="21"/>
          <w:szCs w:val="21"/>
          <w:lang w:eastAsia="zh-CN"/>
        </w:rPr>
        <w:t>。</w:t>
      </w:r>
    </w:p>
    <w:p w:rsidR="00E25CCE" w:rsidRDefault="00E25CCE">
      <w:pPr>
        <w:rPr>
          <w:rFonts w:hAnsi="宋体"/>
          <w:bCs/>
          <w:sz w:val="21"/>
          <w:szCs w:val="21"/>
          <w:lang w:eastAsia="zh-CN"/>
        </w:rPr>
      </w:pPr>
    </w:p>
    <w:p w:rsidR="00283FA6" w:rsidRDefault="00685656" w:rsidP="00650ABF">
      <w:pPr>
        <w:ind w:firstLineChars="800" w:firstLine="1200"/>
        <w:rPr>
          <w:rFonts w:hAnsi="宋体"/>
          <w:bCs/>
          <w:szCs w:val="21"/>
          <w:lang w:eastAsia="zh-CN"/>
        </w:rPr>
      </w:pPr>
      <w:r>
        <w:rPr>
          <w:rFonts w:hAnsi="宋体"/>
          <w:bCs/>
          <w:noProof/>
          <w:sz w:val="15"/>
          <w:szCs w:val="15"/>
        </w:rPr>
        <mc:AlternateContent>
          <mc:Choice Requires="wps">
            <w:drawing>
              <wp:anchor distT="0" distB="0" distL="114300" distR="114300" simplePos="0" relativeHeight="251639808" behindDoc="0" locked="0" layoutInCell="1" allowOverlap="1">
                <wp:simplePos x="0" y="0"/>
                <wp:positionH relativeFrom="column">
                  <wp:posOffset>599440</wp:posOffset>
                </wp:positionH>
                <wp:positionV relativeFrom="paragraph">
                  <wp:posOffset>113030</wp:posOffset>
                </wp:positionV>
                <wp:extent cx="900430" cy="0"/>
                <wp:effectExtent l="0" t="0" r="0" b="0"/>
                <wp:wrapNone/>
                <wp:docPr id="5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0"/>
                        </a:xfrm>
                        <a:prstGeom prst="straightConnector1">
                          <a:avLst/>
                        </a:prstGeom>
                        <a:noFill/>
                        <a:ln w="9525">
                          <a:solidFill>
                            <a:srgbClr val="000000"/>
                          </a:solidFill>
                          <a:round/>
                        </a:ln>
                      </wps:spPr>
                      <wps:bodyPr/>
                    </wps:wsp>
                  </a:graphicData>
                </a:graphic>
              </wp:anchor>
            </w:drawing>
          </mc:Choice>
          <mc:Fallback>
            <w:pict>
              <v:shapetype w14:anchorId="758EE9FB" id="_x0000_t32" coordsize="21600,21600" o:spt="32" o:oned="t" path="m,l21600,21600e" filled="f">
                <v:path arrowok="t" fillok="f" o:connecttype="none"/>
                <o:lock v:ext="edit" shapetype="t"/>
              </v:shapetype>
              <v:shape id="AutoShape 110" o:spid="_x0000_s1026" type="#_x0000_t32" style="position:absolute;left:0;text-align:left;margin-left:47.2pt;margin-top:8.9pt;width:70.9pt;height:0;flip:x;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"/>
            </w:pict>
          </mc:Fallback>
        </mc:AlternateContent>
      </w:r>
      <w:r>
        <w:rPr>
          <w:rFonts w:hAnsi="宋体"/>
          <w:bCs/>
          <w:noProof/>
          <w:sz w:val="15"/>
          <w:szCs w:val="15"/>
        </w:rPr>
        <mc:AlternateContent>
          <mc:Choice Requires="wps">
            <w:drawing>
              <wp:anchor distT="0" distB="0" distL="114300" distR="114300" simplePos="0" relativeHeight="251638784" behindDoc="0" locked="0" layoutInCell="1" allowOverlap="1">
                <wp:simplePos x="0" y="0"/>
                <wp:positionH relativeFrom="column">
                  <wp:posOffset>1498600</wp:posOffset>
                </wp:positionH>
                <wp:positionV relativeFrom="paragraph">
                  <wp:posOffset>120015</wp:posOffset>
                </wp:positionV>
                <wp:extent cx="0" cy="130810"/>
                <wp:effectExtent l="0" t="0" r="38100" b="21590"/>
                <wp:wrapNone/>
                <wp:docPr id="5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ln>
                      </wps:spPr>
                      <wps:bodyPr/>
                    </wps:wsp>
                  </a:graphicData>
                </a:graphic>
              </wp:anchor>
            </w:drawing>
          </mc:Choice>
          <mc:Fallback>
            <w:pict>
              <v:shape w14:anchorId="2151C448" id="AutoShape 109" o:spid="_x0000_s1026" type="#_x0000_t32" style="position:absolute;left:0;text-align:left;margin-left:118pt;margin-top:9.45pt;width:0;height:10.3pt;flip:y;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"/>
            </w:pict>
          </mc:Fallback>
        </mc:AlternateContent>
      </w:r>
      <w:r>
        <w:rPr>
          <w:rFonts w:hAnsi="宋体"/>
          <w:bCs/>
          <w:noProof/>
          <w:sz w:val="15"/>
          <w:szCs w:val="15"/>
        </w:rPr>
        <mc:AlternateContent>
          <mc:Choice Requires="wps">
            <w:drawing>
              <wp:anchor distT="0" distB="0" distL="114300" distR="114300" simplePos="0" relativeHeight="251715584" behindDoc="0" locked="0" layoutInCell="1" allowOverlap="1">
                <wp:simplePos x="0" y="0"/>
                <wp:positionH relativeFrom="column">
                  <wp:posOffset>606425</wp:posOffset>
                </wp:positionH>
                <wp:positionV relativeFrom="paragraph">
                  <wp:posOffset>113270</wp:posOffset>
                </wp:positionV>
                <wp:extent cx="0" cy="229235"/>
                <wp:effectExtent l="76200" t="0" r="57150" b="56515"/>
                <wp:wrapNone/>
                <wp:docPr id="99" name="直接箭头连接符 99"/>
                <wp:cNvGraphicFramePr/>
                <a:graphic xmlns:a="http://schemas.openxmlformats.org/drawingml/2006/main">
                  <a:graphicData uri="http://schemas.microsoft.com/office/word/2010/wordprocessingShape">
                    <wps:wsp>
                      <wps:cNvCnPr/>
                      <wps:spPr>
                        <a:xfrm>
                          <a:off x="0" y="0"/>
                          <a:ext cx="0" cy="22923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FE4F00" id="直接箭头连接符 99" o:spid="_x0000_s1026" type="#_x0000_t32" style="position:absolute;left:0;text-align:left;margin-left:47.75pt;margin-top:8.9pt;width:0;height:18.0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" strokecolor="black [3213]" strokeweight="1pt">
                <v:stroke endarrow="block" joinstyle="miter"/>
              </v:shape>
            </w:pict>
          </mc:Fallback>
        </mc:AlternateContent>
      </w:r>
      <w:r w:rsidR="00650ABF">
        <w:rPr>
          <w:rFonts w:hAnsi="宋体" w:hint="eastAsia"/>
          <w:bCs/>
          <w:sz w:val="15"/>
          <w:szCs w:val="15"/>
          <w:lang w:eastAsia="zh-CN"/>
        </w:rPr>
        <w:t>预热助燃空气</w:t>
      </w:r>
    </w:p>
    <w:p w:rsidR="00283FA6" w:rsidRDefault="00B12B39">
      <w:pPr>
        <w:rPr>
          <w:rFonts w:hAnsi="宋体"/>
          <w:bCs/>
          <w:sz w:val="15"/>
          <w:szCs w:val="15"/>
          <w:lang w:eastAsia="zh-CN"/>
        </w:rPr>
      </w:pPr>
      <w:r>
        <w:rPr>
          <w:rFonts w:hAnsi="宋体" w:hint="eastAsia"/>
          <w:bCs/>
          <w:szCs w:val="21"/>
          <w:lang w:eastAsia="zh-CN"/>
        </w:rPr>
        <w:t xml:space="preserve">           </w:t>
      </w:r>
    </w:p>
    <w:p w:rsidR="00283FA6" w:rsidRPr="00650ABF" w:rsidRDefault="00B12B39">
      <w:pPr>
        <w:rPr>
          <w:sz w:val="15"/>
          <w:szCs w:val="15"/>
          <w:lang w:eastAsia="zh-CN"/>
        </w:rPr>
      </w:pPr>
      <w:r>
        <w:rPr>
          <w:rFonts w:hAnsi="宋体"/>
          <w:bCs/>
          <w:noProof/>
          <w:sz w:val="21"/>
          <w:szCs w:val="21"/>
        </w:rPr>
        <mc:AlternateContent>
          <mc:Choice Requires="wps">
            <w:drawing>
              <wp:anchor distT="0" distB="0" distL="114300" distR="114300" simplePos="0" relativeHeight="251642880" behindDoc="0" locked="0" layoutInCell="1" allowOverlap="1">
                <wp:simplePos x="0" y="0"/>
                <wp:positionH relativeFrom="column">
                  <wp:posOffset>2275205</wp:posOffset>
                </wp:positionH>
                <wp:positionV relativeFrom="paragraph">
                  <wp:posOffset>127635</wp:posOffset>
                </wp:positionV>
                <wp:extent cx="901700" cy="224790"/>
                <wp:effectExtent l="10795" t="13335" r="11430" b="9525"/>
                <wp:wrapNone/>
                <wp:docPr id="5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24790"/>
                        </a:xfrm>
                        <a:prstGeom prst="rect">
                          <a:avLst/>
                        </a:prstGeom>
                        <a:solidFill>
                          <a:srgbClr val="FFFFFF"/>
                        </a:solidFill>
                        <a:ln w="9525">
                          <a:solidFill>
                            <a:srgbClr val="000000"/>
                          </a:solidFill>
                          <a:miter lim="800000"/>
                        </a:ln>
                      </wps:spPr>
                      <wps:txbx>
                        <w:txbxContent>
                          <w:p w:rsidR="00B12B39" w:rsidRDefault="00B12B39">
                            <w:pPr>
                              <w:jc w:val="center"/>
                              <w:rPr>
                                <w:sz w:val="15"/>
                                <w:szCs w:val="15"/>
                              </w:rPr>
                            </w:pPr>
                            <w:proofErr w:type="spellStart"/>
                            <w:r>
                              <w:rPr>
                                <w:sz w:val="15"/>
                                <w:szCs w:val="15"/>
                              </w:rPr>
                              <w:t>余热蒸汽锅炉</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13" o:spid="_x0000_s1034" type="#_x0000_t202" style="position:absolute;margin-left:179.15pt;margin-top:10.05pt;width:71pt;height:17.7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">
                <v:textbox style="mso-fit-shape-to-text:t">
                  <w:txbxContent>
                    <w:p w:rsidR="00B12B39" w:rsidRDefault="00B12B39">
                      <w:pPr>
                        <w:jc w:val="center"/>
                        <w:rPr>
                          <w:sz w:val="15"/>
                          <w:szCs w:val="15"/>
                        </w:rPr>
                      </w:pPr>
                      <w:proofErr w:type="spellStart"/>
                      <w:r>
                        <w:rPr>
                          <w:sz w:val="15"/>
                          <w:szCs w:val="15"/>
                        </w:rPr>
                        <w:t>余热蒸汽锅炉</w:t>
                      </w:r>
                      <w:proofErr w:type="spellEnd"/>
                    </w:p>
                  </w:txbxContent>
                </v:textbox>
              </v:shape>
            </w:pict>
          </mc:Fallback>
        </mc:AlternateContent>
      </w:r>
      <w:r>
        <w:rPr>
          <w:rFonts w:hAnsi="宋体"/>
          <w:bCs/>
          <w:noProof/>
          <w:sz w:val="15"/>
          <w:szCs w:val="15"/>
        </w:rPr>
        <mc:AlternateContent>
          <mc:Choice Requires="wps">
            <w:drawing>
              <wp:anchor distT="0" distB="0" distL="114300" distR="114300" simplePos="0" relativeHeight="251634688" behindDoc="0" locked="0" layoutInCell="1" allowOverlap="1">
                <wp:simplePos x="0" y="0"/>
                <wp:positionH relativeFrom="column">
                  <wp:posOffset>325120</wp:posOffset>
                </wp:positionH>
                <wp:positionV relativeFrom="paragraph">
                  <wp:posOffset>138430</wp:posOffset>
                </wp:positionV>
                <wp:extent cx="497205" cy="224790"/>
                <wp:effectExtent l="8255" t="12065" r="8890" b="10795"/>
                <wp:wrapNone/>
                <wp:docPr id="5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24790"/>
                        </a:xfrm>
                        <a:prstGeom prst="rect">
                          <a:avLst/>
                        </a:prstGeom>
                        <a:solidFill>
                          <a:srgbClr val="FFFFFF"/>
                        </a:solidFill>
                        <a:ln w="9525">
                          <a:solidFill>
                            <a:srgbClr val="000000"/>
                          </a:solidFill>
                          <a:miter lim="800000"/>
                        </a:ln>
                      </wps:spPr>
                      <wps:txbx>
                        <w:txbxContent>
                          <w:p w:rsidR="00B12B39" w:rsidRDefault="00B12B39">
                            <w:pPr>
                              <w:rPr>
                                <w:sz w:val="15"/>
                                <w:szCs w:val="15"/>
                              </w:rPr>
                            </w:pPr>
                            <w:proofErr w:type="spellStart"/>
                            <w:r>
                              <w:rPr>
                                <w:sz w:val="15"/>
                                <w:szCs w:val="15"/>
                              </w:rPr>
                              <w:t>煅烧炉</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05" o:spid="_x0000_s1035" type="#_x0000_t202" style="position:absolute;margin-left:25.6pt;margin-top:10.9pt;width:39.15pt;height:17.7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">
                <v:textbox style="mso-fit-shape-to-text:t">
                  <w:txbxContent>
                    <w:p w:rsidR="00B12B39" w:rsidRDefault="00B12B39">
                      <w:pPr>
                        <w:rPr>
                          <w:sz w:val="15"/>
                          <w:szCs w:val="15"/>
                        </w:rPr>
                      </w:pPr>
                      <w:proofErr w:type="spellStart"/>
                      <w:r>
                        <w:rPr>
                          <w:sz w:val="15"/>
                          <w:szCs w:val="15"/>
                        </w:rPr>
                        <w:t>煅烧炉</w:t>
                      </w:r>
                      <w:proofErr w:type="spellEnd"/>
                    </w:p>
                  </w:txbxContent>
                </v:textbox>
              </v:shape>
            </w:pict>
          </mc:Fallback>
        </mc:AlternateContent>
      </w:r>
      <w:r>
        <w:rPr>
          <w:rFonts w:hAnsi="宋体"/>
          <w:bCs/>
          <w:sz w:val="15"/>
          <w:szCs w:val="15"/>
          <w:lang w:eastAsia="zh-CN"/>
        </w:rPr>
        <w:t>原料</w:t>
      </w:r>
      <w:r w:rsidR="00650ABF">
        <w:rPr>
          <w:rFonts w:hAnsi="宋体" w:hint="eastAsia"/>
          <w:bCs/>
          <w:sz w:val="15"/>
          <w:szCs w:val="15"/>
          <w:lang w:eastAsia="zh-CN"/>
        </w:rPr>
        <w:t xml:space="preserve"> </w:t>
      </w:r>
      <w:r w:rsidR="00650ABF">
        <w:rPr>
          <w:rFonts w:hAnsi="宋体"/>
          <w:bCs/>
          <w:sz w:val="15"/>
          <w:szCs w:val="15"/>
          <w:lang w:eastAsia="zh-CN"/>
        </w:rPr>
        <w:t xml:space="preserve">                      </w:t>
      </w:r>
      <w:r w:rsidR="00650ABF">
        <w:rPr>
          <w:sz w:val="15"/>
          <w:szCs w:val="15"/>
          <w:lang w:eastAsia="zh-CN"/>
        </w:rPr>
        <w:t>高温烟气</w:t>
      </w:r>
      <w:r w:rsidR="00373C76">
        <w:rPr>
          <w:rFonts w:hint="eastAsia"/>
          <w:sz w:val="15"/>
          <w:szCs w:val="15"/>
          <w:lang w:eastAsia="zh-CN"/>
        </w:rPr>
        <w:t xml:space="preserve"> </w:t>
      </w:r>
      <w:r w:rsidR="00373C76">
        <w:rPr>
          <w:sz w:val="15"/>
          <w:szCs w:val="15"/>
          <w:lang w:eastAsia="zh-CN"/>
        </w:rPr>
        <w:t xml:space="preserve">                                          </w:t>
      </w:r>
      <w:r w:rsidR="00373C76">
        <w:rPr>
          <w:rFonts w:hint="eastAsia"/>
          <w:sz w:val="15"/>
          <w:szCs w:val="15"/>
          <w:lang w:eastAsia="zh-CN"/>
        </w:rPr>
        <w:t>低温烟气</w:t>
      </w:r>
    </w:p>
    <w:p w:rsidR="00283FA6" w:rsidRDefault="00C169B9">
      <w:pPr>
        <w:rPr>
          <w:rFonts w:hAnsi="宋体"/>
          <w:bCs/>
          <w:szCs w:val="21"/>
          <w:lang w:eastAsia="zh-CN"/>
        </w:rPr>
      </w:pPr>
      <w:r w:rsidRPr="00D7098A">
        <w:rPr>
          <w:rFonts w:hAnsi="宋体"/>
          <w:bCs/>
          <w:noProof/>
          <w:sz w:val="15"/>
          <w:szCs w:val="15"/>
        </w:rPr>
        <mc:AlternateContent>
          <mc:Choice Requires="wps">
            <w:drawing>
              <wp:anchor distT="0" distB="0" distL="114300" distR="114300" simplePos="0" relativeHeight="251737088" behindDoc="0" locked="0" layoutInCell="1" allowOverlap="1" wp14:anchorId="5F293C0D" wp14:editId="4BF1AD17">
                <wp:simplePos x="0" y="0"/>
                <wp:positionH relativeFrom="column">
                  <wp:posOffset>4642090</wp:posOffset>
                </wp:positionH>
                <wp:positionV relativeFrom="paragraph">
                  <wp:posOffset>10795</wp:posOffset>
                </wp:positionV>
                <wp:extent cx="788035" cy="223520"/>
                <wp:effectExtent l="0" t="0" r="12065" b="24130"/>
                <wp:wrapNone/>
                <wp:docPr id="111" name="文本框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23520"/>
                        </a:xfrm>
                        <a:prstGeom prst="rect">
                          <a:avLst/>
                        </a:prstGeom>
                        <a:solidFill>
                          <a:srgbClr val="FFFFFF"/>
                        </a:solidFill>
                        <a:ln w="9525">
                          <a:solidFill>
                            <a:srgbClr val="000000"/>
                          </a:solidFill>
                          <a:miter lim="800000"/>
                        </a:ln>
                      </wps:spPr>
                      <wps:txbx>
                        <w:txbxContent>
                          <w:p w:rsidR="00B12B39" w:rsidRDefault="00B12B39" w:rsidP="00C169B9">
                            <w:pPr>
                              <w:rPr>
                                <w:sz w:val="15"/>
                                <w:szCs w:val="15"/>
                                <w:lang w:eastAsia="zh-CN"/>
                              </w:rPr>
                            </w:pPr>
                            <w:r>
                              <w:rPr>
                                <w:rFonts w:hint="eastAsia"/>
                                <w:sz w:val="15"/>
                                <w:szCs w:val="15"/>
                                <w:lang w:eastAsia="zh-CN"/>
                              </w:rPr>
                              <w:t>烟气净化系统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93C0D" id="文本框 111" o:spid="_x0000_s1036" type="#_x0000_t202" style="position:absolute;margin-left:365.5pt;margin-top:.85pt;width:62.05pt;height:17.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">
                <v:textbox>
                  <w:txbxContent>
                    <w:p w:rsidR="00B12B39" w:rsidRDefault="00B12B39" w:rsidP="00C169B9">
                      <w:pPr>
                        <w:rPr>
                          <w:sz w:val="15"/>
                          <w:szCs w:val="15"/>
                          <w:lang w:eastAsia="zh-CN"/>
                        </w:rPr>
                      </w:pPr>
                      <w:r>
                        <w:rPr>
                          <w:rFonts w:hint="eastAsia"/>
                          <w:sz w:val="15"/>
                          <w:szCs w:val="15"/>
                          <w:lang w:eastAsia="zh-CN"/>
                        </w:rPr>
                        <w:t>烟气净化系统</w:t>
                      </w:r>
                    </w:p>
                  </w:txbxContent>
                </v:textbox>
              </v:shape>
            </w:pict>
          </mc:Fallback>
        </mc:AlternateContent>
      </w:r>
      <w:r w:rsidR="00CC2D2C">
        <w:rPr>
          <w:rFonts w:hAnsi="宋体"/>
          <w:bCs/>
          <w:noProof/>
          <w:szCs w:val="21"/>
        </w:rPr>
        <mc:AlternateContent>
          <mc:Choice Requires="wps">
            <w:drawing>
              <wp:anchor distT="0" distB="0" distL="114300" distR="114300" simplePos="0" relativeHeight="251718656" behindDoc="0" locked="0" layoutInCell="1" allowOverlap="1" wp14:anchorId="2E77156D" wp14:editId="297DB264">
                <wp:simplePos x="0" y="0"/>
                <wp:positionH relativeFrom="column">
                  <wp:posOffset>3180715</wp:posOffset>
                </wp:positionH>
                <wp:positionV relativeFrom="paragraph">
                  <wp:posOffset>121680</wp:posOffset>
                </wp:positionV>
                <wp:extent cx="1438275" cy="0"/>
                <wp:effectExtent l="0" t="76200" r="9525" b="95250"/>
                <wp:wrapNone/>
                <wp:docPr id="101" name="直接箭头连接符 101"/>
                <wp:cNvGraphicFramePr/>
                <a:graphic xmlns:a="http://schemas.openxmlformats.org/drawingml/2006/main">
                  <a:graphicData uri="http://schemas.microsoft.com/office/word/2010/wordprocessingShape">
                    <wps:wsp>
                      <wps:cNvCnPr/>
                      <wps:spPr>
                        <a:xfrm>
                          <a:off x="0" y="0"/>
                          <a:ext cx="1438275"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 w14:anchorId="2D531C8B" id="直接箭头连接符 101" o:spid="_x0000_s1026" type="#_x0000_t32" style="position:absolute;left:0;text-align:left;margin-left:250.45pt;margin-top:9.6pt;width:113.2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" strokecolor="windowText">
                <v:stroke endarrow="block" joinstyle="miter"/>
              </v:shape>
            </w:pict>
          </mc:Fallback>
        </mc:AlternateContent>
      </w:r>
      <w:r w:rsidR="00CC2D2C">
        <w:rPr>
          <w:rFonts w:hAnsi="宋体"/>
          <w:bCs/>
          <w:noProof/>
          <w:szCs w:val="21"/>
        </w:rPr>
        <mc:AlternateContent>
          <mc:Choice Requires="wps">
            <w:drawing>
              <wp:anchor distT="0" distB="0" distL="114300" distR="114300" simplePos="0" relativeHeight="251716608" behindDoc="0" locked="0" layoutInCell="1" allowOverlap="1">
                <wp:simplePos x="0" y="0"/>
                <wp:positionH relativeFrom="column">
                  <wp:posOffset>824230</wp:posOffset>
                </wp:positionH>
                <wp:positionV relativeFrom="paragraph">
                  <wp:posOffset>118505</wp:posOffset>
                </wp:positionV>
                <wp:extent cx="1438275" cy="0"/>
                <wp:effectExtent l="0" t="76200" r="9525" b="95250"/>
                <wp:wrapNone/>
                <wp:docPr id="100" name="直接箭头连接符 100"/>
                <wp:cNvGraphicFramePr/>
                <a:graphic xmlns:a="http://schemas.openxmlformats.org/drawingml/2006/main">
                  <a:graphicData uri="http://schemas.microsoft.com/office/word/2010/wordprocessingShape">
                    <wps:wsp>
                      <wps:cNvCnPr/>
                      <wps:spPr>
                        <a:xfrm>
                          <a:off x="0" y="0"/>
                          <a:ext cx="143827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CDB1B3" id="直接箭头连接符 100" o:spid="_x0000_s1026" type="#_x0000_t32" style="position:absolute;left:0;text-align:left;margin-left:64.9pt;margin-top:9.35pt;width:113.25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" strokecolor="black [3213]">
                <v:stroke endarrow="block" joinstyle="miter"/>
              </v:shape>
            </w:pict>
          </mc:Fallback>
        </mc:AlternateContent>
      </w:r>
      <w:r w:rsidR="00CC2D2C">
        <w:rPr>
          <w:rFonts w:hAnsi="宋体"/>
          <w:bCs/>
          <w:noProof/>
          <w:szCs w:val="21"/>
        </w:rPr>
        <mc:AlternateContent>
          <mc:Choice Requires="wps">
            <w:drawing>
              <wp:anchor distT="0" distB="0" distL="114300" distR="114300" simplePos="0" relativeHeight="251635712" behindDoc="0" locked="0" layoutInCell="1" allowOverlap="1">
                <wp:simplePos x="0" y="0"/>
                <wp:positionH relativeFrom="column">
                  <wp:posOffset>-106045</wp:posOffset>
                </wp:positionH>
                <wp:positionV relativeFrom="paragraph">
                  <wp:posOffset>116600</wp:posOffset>
                </wp:positionV>
                <wp:extent cx="409575" cy="0"/>
                <wp:effectExtent l="0" t="76200" r="9525" b="95250"/>
                <wp:wrapNone/>
                <wp:docPr id="4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tailEnd type="triangle" w="med" len="med"/>
                        </a:ln>
                      </wps:spPr>
                      <wps:bodyPr/>
                    </wps:wsp>
                  </a:graphicData>
                </a:graphic>
              </wp:anchor>
            </w:drawing>
          </mc:Choice>
          <mc:Fallback>
            <w:pict>
              <v:shape w14:anchorId="17146DC8" id="AutoShape 106" o:spid="_x0000_s1026" type="#_x0000_t32" style="position:absolute;left:0;text-align:left;margin-left:-8.35pt;margin-top:9.2pt;width:32.25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">
                <v:stroke endarrow="block"/>
              </v:shape>
            </w:pict>
          </mc:Fallback>
        </mc:AlternateContent>
      </w:r>
    </w:p>
    <w:p w:rsidR="00283FA6" w:rsidRPr="001D332E" w:rsidRDefault="00B12B39">
      <w:pPr>
        <w:rPr>
          <w:rFonts w:hAnsi="宋体"/>
          <w:bCs/>
          <w:sz w:val="15"/>
          <w:szCs w:val="15"/>
          <w:lang w:eastAsia="zh-CN"/>
        </w:rPr>
      </w:pPr>
      <w:r>
        <w:rPr>
          <w:rFonts w:hAnsi="宋体"/>
          <w:bCs/>
          <w:noProof/>
          <w:szCs w:val="21"/>
        </w:rPr>
        <mc:AlternateContent>
          <mc:Choice Requires="wps">
            <w:drawing>
              <wp:anchor distT="0" distB="0" distL="114300" distR="114300" simplePos="0" relativeHeight="251645952" behindDoc="0" locked="0" layoutInCell="1" allowOverlap="1">
                <wp:simplePos x="0" y="0"/>
                <wp:positionH relativeFrom="column">
                  <wp:posOffset>2757170</wp:posOffset>
                </wp:positionH>
                <wp:positionV relativeFrom="paragraph">
                  <wp:posOffset>79770</wp:posOffset>
                </wp:positionV>
                <wp:extent cx="0" cy="130810"/>
                <wp:effectExtent l="76200" t="0" r="57150" b="59690"/>
                <wp:wrapNone/>
                <wp:docPr id="45"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tailEnd type="triangle" w="med" len="med"/>
                        </a:ln>
                      </wps:spPr>
                      <wps:bodyPr/>
                    </wps:wsp>
                  </a:graphicData>
                </a:graphic>
              </wp:anchor>
            </w:drawing>
          </mc:Choice>
          <mc:Fallback>
            <w:pict>
              <v:shape w14:anchorId="7E42D8B4" id="AutoShape 116" o:spid="_x0000_s1026" type="#_x0000_t32" style="position:absolute;left:0;text-align:left;margin-left:217.1pt;margin-top:6.3pt;width:0;height:10.3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">
                <v:stroke endarrow="block"/>
              </v:shape>
            </w:pict>
          </mc:Fallback>
        </mc:AlternateContent>
      </w:r>
      <w:r w:rsidR="001D332E">
        <w:rPr>
          <w:rFonts w:hAnsi="宋体" w:hint="eastAsia"/>
          <w:bCs/>
          <w:szCs w:val="21"/>
          <w:lang w:eastAsia="zh-CN"/>
        </w:rPr>
        <w:t xml:space="preserve"> </w:t>
      </w:r>
      <w:r w:rsidR="001D332E">
        <w:rPr>
          <w:rFonts w:hAnsi="宋体"/>
          <w:bCs/>
          <w:szCs w:val="21"/>
          <w:lang w:eastAsia="zh-CN"/>
        </w:rPr>
        <w:t xml:space="preserve">                                     </w:t>
      </w:r>
    </w:p>
    <w:p w:rsidR="00283FA6" w:rsidRDefault="001D332E" w:rsidP="001D332E">
      <w:pPr>
        <w:ind w:firstLineChars="3000" w:firstLine="4500"/>
        <w:rPr>
          <w:rFonts w:hAnsi="宋体"/>
          <w:bCs/>
          <w:szCs w:val="21"/>
          <w:lang w:eastAsia="zh-CN"/>
        </w:rPr>
      </w:pPr>
      <w:r w:rsidRPr="001D332E">
        <w:rPr>
          <w:rFonts w:hAnsi="宋体" w:hint="eastAsia"/>
          <w:bCs/>
          <w:sz w:val="15"/>
          <w:szCs w:val="15"/>
          <w:lang w:eastAsia="zh-CN"/>
        </w:rPr>
        <w:t>蒸汽</w:t>
      </w:r>
      <w:r w:rsidR="00B12B39">
        <w:rPr>
          <w:rFonts w:hAnsi="宋体"/>
          <w:bCs/>
          <w:noProof/>
          <w:szCs w:val="21"/>
        </w:rPr>
        <mc:AlternateContent>
          <mc:Choice Requires="wps">
            <w:drawing>
              <wp:anchor distT="0" distB="0" distL="114300" distR="114300" simplePos="0" relativeHeight="251644928" behindDoc="0" locked="0" layoutInCell="1" allowOverlap="1">
                <wp:simplePos x="0" y="0"/>
                <wp:positionH relativeFrom="column">
                  <wp:posOffset>2472690</wp:posOffset>
                </wp:positionH>
                <wp:positionV relativeFrom="paragraph">
                  <wp:posOffset>122950</wp:posOffset>
                </wp:positionV>
                <wp:extent cx="575310" cy="224790"/>
                <wp:effectExtent l="0" t="0" r="15240" b="23495"/>
                <wp:wrapNone/>
                <wp:docPr id="4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24790"/>
                        </a:xfrm>
                        <a:prstGeom prst="rect">
                          <a:avLst/>
                        </a:prstGeom>
                        <a:solidFill>
                          <a:srgbClr val="FFFFFF"/>
                        </a:solidFill>
                        <a:ln w="9525">
                          <a:solidFill>
                            <a:srgbClr val="000000"/>
                          </a:solidFill>
                          <a:miter lim="800000"/>
                        </a:ln>
                      </wps:spPr>
                      <wps:txbx>
                        <w:txbxContent>
                          <w:p w:rsidR="00B12B39" w:rsidRDefault="00B12B39">
                            <w:pPr>
                              <w:rPr>
                                <w:sz w:val="15"/>
                                <w:szCs w:val="15"/>
                              </w:rPr>
                            </w:pPr>
                            <w:proofErr w:type="spellStart"/>
                            <w:r>
                              <w:rPr>
                                <w:sz w:val="15"/>
                                <w:szCs w:val="15"/>
                              </w:rPr>
                              <w:t>余热发电</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15" o:spid="_x0000_s1037" type="#_x0000_t202" style="position:absolute;left:0;text-align:left;margin-left:194.7pt;margin-top:9.7pt;width:45.3pt;height:17.7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">
                <v:textbox style="mso-fit-shape-to-text:t">
                  <w:txbxContent>
                    <w:p w:rsidR="00B12B39" w:rsidRDefault="00B12B39">
                      <w:pPr>
                        <w:rPr>
                          <w:sz w:val="15"/>
                          <w:szCs w:val="15"/>
                        </w:rPr>
                      </w:pPr>
                      <w:proofErr w:type="spellStart"/>
                      <w:r>
                        <w:rPr>
                          <w:sz w:val="15"/>
                          <w:szCs w:val="15"/>
                        </w:rPr>
                        <w:t>余热发电</w:t>
                      </w:r>
                      <w:proofErr w:type="spellEnd"/>
                    </w:p>
                  </w:txbxContent>
                </v:textbox>
              </v:shape>
            </w:pict>
          </mc:Fallback>
        </mc:AlternateContent>
      </w:r>
    </w:p>
    <w:p w:rsidR="00283FA6" w:rsidRDefault="00283FA6">
      <w:pPr>
        <w:rPr>
          <w:rFonts w:hAnsi="宋体"/>
          <w:bCs/>
          <w:szCs w:val="21"/>
          <w:lang w:eastAsia="zh-CN"/>
        </w:rPr>
      </w:pPr>
    </w:p>
    <w:p w:rsidR="001D332E" w:rsidRDefault="001D332E">
      <w:pPr>
        <w:jc w:val="center"/>
        <w:rPr>
          <w:rFonts w:hAnsi="宋体"/>
          <w:b/>
          <w:bCs/>
          <w:sz w:val="21"/>
          <w:szCs w:val="21"/>
          <w:lang w:eastAsia="zh-CN"/>
        </w:rPr>
      </w:pPr>
    </w:p>
    <w:p w:rsidR="00283FA6" w:rsidRDefault="00B12B39">
      <w:pPr>
        <w:jc w:val="center"/>
        <w:rPr>
          <w:rFonts w:hAnsi="宋体"/>
          <w:b/>
          <w:bCs/>
          <w:sz w:val="21"/>
          <w:szCs w:val="21"/>
          <w:lang w:eastAsia="zh-CN"/>
        </w:rPr>
      </w:pPr>
      <w:r>
        <w:rPr>
          <w:rFonts w:hAnsi="宋体" w:hint="eastAsia"/>
          <w:b/>
          <w:bCs/>
          <w:sz w:val="21"/>
          <w:szCs w:val="21"/>
          <w:lang w:eastAsia="zh-CN"/>
        </w:rPr>
        <w:t>图</w:t>
      </w:r>
      <w:r>
        <w:rPr>
          <w:rFonts w:hAnsi="宋体" w:hint="eastAsia"/>
          <w:b/>
          <w:bCs/>
          <w:sz w:val="21"/>
          <w:szCs w:val="21"/>
          <w:lang w:eastAsia="zh-CN"/>
        </w:rPr>
        <w:t xml:space="preserve">1 </w:t>
      </w:r>
      <w:r>
        <w:rPr>
          <w:rFonts w:hAnsi="宋体" w:hint="eastAsia"/>
          <w:b/>
          <w:bCs/>
          <w:sz w:val="21"/>
          <w:szCs w:val="21"/>
          <w:lang w:eastAsia="zh-CN"/>
        </w:rPr>
        <w:t>余热发电为主的</w:t>
      </w:r>
      <w:r w:rsidR="001D3470">
        <w:rPr>
          <w:rFonts w:hAnsi="宋体" w:hint="eastAsia"/>
          <w:b/>
          <w:bCs/>
          <w:sz w:val="21"/>
          <w:szCs w:val="21"/>
          <w:lang w:eastAsia="zh-CN"/>
        </w:rPr>
        <w:t>工艺</w:t>
      </w:r>
      <w:r>
        <w:rPr>
          <w:rFonts w:hAnsi="宋体" w:hint="eastAsia"/>
          <w:b/>
          <w:bCs/>
          <w:sz w:val="21"/>
          <w:szCs w:val="21"/>
          <w:lang w:eastAsia="zh-CN"/>
        </w:rPr>
        <w:t>流程</w:t>
      </w:r>
      <w:r w:rsidR="001D3470">
        <w:rPr>
          <w:rFonts w:hAnsi="宋体" w:hint="eastAsia"/>
          <w:b/>
          <w:bCs/>
          <w:sz w:val="21"/>
          <w:szCs w:val="21"/>
          <w:lang w:eastAsia="zh-CN"/>
        </w:rPr>
        <w:t>示意图</w:t>
      </w:r>
    </w:p>
    <w:p w:rsidR="001D3470" w:rsidRDefault="001D3470">
      <w:pPr>
        <w:jc w:val="center"/>
        <w:rPr>
          <w:rFonts w:hAnsi="宋体"/>
          <w:b/>
          <w:bCs/>
          <w:szCs w:val="21"/>
          <w:lang w:eastAsia="zh-CN"/>
        </w:rPr>
      </w:pPr>
    </w:p>
    <w:p w:rsidR="00373C76" w:rsidRDefault="00373C76">
      <w:pPr>
        <w:jc w:val="center"/>
        <w:rPr>
          <w:rFonts w:hAnsi="宋体"/>
          <w:b/>
          <w:bCs/>
          <w:szCs w:val="21"/>
          <w:lang w:eastAsia="zh-CN"/>
        </w:rPr>
      </w:pPr>
    </w:p>
    <w:p w:rsidR="00283FA6" w:rsidRDefault="00B12B39">
      <w:pPr>
        <w:rPr>
          <w:rFonts w:hAnsi="宋体"/>
          <w:bCs/>
          <w:sz w:val="15"/>
          <w:szCs w:val="15"/>
          <w:lang w:eastAsia="zh-CN"/>
        </w:rPr>
      </w:pPr>
      <w:r>
        <w:rPr>
          <w:rFonts w:hAnsi="宋体" w:hint="eastAsia"/>
          <w:bCs/>
          <w:szCs w:val="21"/>
          <w:lang w:eastAsia="zh-CN"/>
        </w:rPr>
        <w:t xml:space="preserve">           </w:t>
      </w:r>
      <w:r>
        <w:rPr>
          <w:rFonts w:hAnsi="宋体" w:hint="eastAsia"/>
          <w:bCs/>
          <w:sz w:val="15"/>
          <w:szCs w:val="15"/>
          <w:lang w:eastAsia="zh-CN"/>
        </w:rPr>
        <w:t>预热助燃空气</w:t>
      </w:r>
    </w:p>
    <w:p w:rsidR="00283FA6" w:rsidRDefault="00B12B39">
      <w:pPr>
        <w:rPr>
          <w:rFonts w:hAnsi="宋体"/>
          <w:bCs/>
          <w:szCs w:val="21"/>
          <w:lang w:eastAsia="zh-CN"/>
        </w:rPr>
      </w:pPr>
      <w:r>
        <w:rPr>
          <w:rFonts w:hAnsi="宋体"/>
          <w:bCs/>
          <w:noProof/>
          <w:szCs w:val="21"/>
        </w:rPr>
        <mc:AlternateContent>
          <mc:Choice Requires="wps">
            <w:drawing>
              <wp:anchor distT="0" distB="0" distL="114300" distR="114300" simplePos="0" relativeHeight="251654144" behindDoc="0" locked="0" layoutInCell="1" allowOverlap="1">
                <wp:simplePos x="0" y="0"/>
                <wp:positionH relativeFrom="column">
                  <wp:posOffset>1534160</wp:posOffset>
                </wp:positionH>
                <wp:positionV relativeFrom="paragraph">
                  <wp:posOffset>98425</wp:posOffset>
                </wp:positionV>
                <wp:extent cx="0" cy="130810"/>
                <wp:effectExtent l="10160" t="6985" r="8890" b="5080"/>
                <wp:wrapNone/>
                <wp:docPr id="4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ln>
                      </wps:spPr>
                      <wps:bodyPr/>
                    </wps:wsp>
                  </a:graphicData>
                </a:graphic>
              </wp:anchor>
            </w:drawing>
          </mc:Choice>
          <mc:Fallback>
            <w:pict>
              <v:shape w14:anchorId="11795438" id="AutoShape 124" o:spid="_x0000_s1026" type="#_x0000_t32" style="position:absolute;left:0;text-align:left;margin-left:120.8pt;margin-top:7.75pt;width:0;height:10.3pt;flip: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"/>
            </w:pict>
          </mc:Fallback>
        </mc:AlternateContent>
      </w:r>
      <w:r>
        <w:rPr>
          <w:rFonts w:hAnsi="宋体"/>
          <w:bCs/>
          <w:noProof/>
          <w:szCs w:val="21"/>
        </w:rPr>
        <mc:AlternateContent>
          <mc:Choice Requires="wps">
            <w:drawing>
              <wp:anchor distT="0" distB="0" distL="114300" distR="114300" simplePos="0" relativeHeight="251651072" behindDoc="0" locked="0" layoutInCell="1" allowOverlap="1">
                <wp:simplePos x="0" y="0"/>
                <wp:positionH relativeFrom="column">
                  <wp:posOffset>-107315</wp:posOffset>
                </wp:positionH>
                <wp:positionV relativeFrom="paragraph">
                  <wp:posOffset>371475</wp:posOffset>
                </wp:positionV>
                <wp:extent cx="409575" cy="0"/>
                <wp:effectExtent l="6985" t="60960" r="21590" b="53340"/>
                <wp:wrapNone/>
                <wp:docPr id="3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tailEnd type="triangle" w="med" len="med"/>
                        </a:ln>
                      </wps:spPr>
                      <wps:bodyPr/>
                    </wps:wsp>
                  </a:graphicData>
                </a:graphic>
              </wp:anchor>
            </w:drawing>
          </mc:Choice>
          <mc:Fallback>
            <w:pict>
              <v:shape w14:anchorId="454BDD1F" id="AutoShape 121" o:spid="_x0000_s1026" type="#_x0000_t32" style="position:absolute;left:0;text-align:left;margin-left:-8.45pt;margin-top:29.25pt;width:32.25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">
                <v:stroke endarrow="block"/>
              </v:shape>
            </w:pict>
          </mc:Fallback>
        </mc:AlternateContent>
      </w:r>
      <w:r>
        <w:rPr>
          <w:rFonts w:hAnsi="宋体"/>
          <w:bCs/>
          <w:noProof/>
          <w:szCs w:val="21"/>
        </w:rPr>
        <mc:AlternateContent>
          <mc:Choice Requires="wps">
            <w:drawing>
              <wp:anchor distT="0" distB="0" distL="114300" distR="114300" simplePos="0" relativeHeight="251650048" behindDoc="0" locked="0" layoutInCell="1" allowOverlap="1">
                <wp:simplePos x="0" y="0"/>
                <wp:positionH relativeFrom="column">
                  <wp:posOffset>334645</wp:posOffset>
                </wp:positionH>
                <wp:positionV relativeFrom="paragraph">
                  <wp:posOffset>236220</wp:posOffset>
                </wp:positionV>
                <wp:extent cx="497205" cy="224790"/>
                <wp:effectExtent l="8255" t="13335" r="8890" b="9525"/>
                <wp:wrapNone/>
                <wp:docPr id="3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24790"/>
                        </a:xfrm>
                        <a:prstGeom prst="rect">
                          <a:avLst/>
                        </a:prstGeom>
                        <a:solidFill>
                          <a:srgbClr val="FFFFFF"/>
                        </a:solidFill>
                        <a:ln w="9525">
                          <a:solidFill>
                            <a:srgbClr val="000000"/>
                          </a:solidFill>
                          <a:miter lim="800000"/>
                        </a:ln>
                      </wps:spPr>
                      <wps:txbx>
                        <w:txbxContent>
                          <w:p w:rsidR="00B12B39" w:rsidRDefault="00B12B39">
                            <w:pPr>
                              <w:rPr>
                                <w:sz w:val="15"/>
                                <w:szCs w:val="15"/>
                              </w:rPr>
                            </w:pPr>
                            <w:proofErr w:type="spellStart"/>
                            <w:r>
                              <w:rPr>
                                <w:sz w:val="15"/>
                                <w:szCs w:val="15"/>
                              </w:rPr>
                              <w:t>煅烧炉</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20" o:spid="_x0000_s1038" type="#_x0000_t202" style="position:absolute;margin-left:26.35pt;margin-top:18.6pt;width:39.15pt;height:17.7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">
                <v:textbox style="mso-fit-shape-to-text:t">
                  <w:txbxContent>
                    <w:p w:rsidR="00B12B39" w:rsidRDefault="00B12B39">
                      <w:pPr>
                        <w:rPr>
                          <w:sz w:val="15"/>
                          <w:szCs w:val="15"/>
                        </w:rPr>
                      </w:pPr>
                      <w:proofErr w:type="spellStart"/>
                      <w:r>
                        <w:rPr>
                          <w:sz w:val="15"/>
                          <w:szCs w:val="15"/>
                        </w:rPr>
                        <w:t>煅烧炉</w:t>
                      </w:r>
                      <w:proofErr w:type="spellEnd"/>
                    </w:p>
                  </w:txbxContent>
                </v:textbox>
              </v:shape>
            </w:pict>
          </mc:Fallback>
        </mc:AlternateContent>
      </w:r>
      <w:r>
        <w:rPr>
          <w:rFonts w:hAnsi="宋体"/>
          <w:bCs/>
          <w:noProof/>
          <w:szCs w:val="21"/>
        </w:rPr>
        <mc:AlternateContent>
          <mc:Choice Requires="wps">
            <w:drawing>
              <wp:anchor distT="0" distB="0" distL="114300" distR="114300" simplePos="0" relativeHeight="251661312" behindDoc="0" locked="0" layoutInCell="1" allowOverlap="1">
                <wp:simplePos x="0" y="0"/>
                <wp:positionH relativeFrom="column">
                  <wp:posOffset>2734945</wp:posOffset>
                </wp:positionH>
                <wp:positionV relativeFrom="paragraph">
                  <wp:posOffset>558165</wp:posOffset>
                </wp:positionV>
                <wp:extent cx="0" cy="130810"/>
                <wp:effectExtent l="58420" t="9525" r="55880" b="21590"/>
                <wp:wrapNone/>
                <wp:docPr id="33"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tailEnd type="triangle" w="med" len="med"/>
                        </a:ln>
                      </wps:spPr>
                      <wps:bodyPr/>
                    </wps:wsp>
                  </a:graphicData>
                </a:graphic>
              </wp:anchor>
            </w:drawing>
          </mc:Choice>
          <mc:Fallback>
            <w:pict>
              <v:shape w14:anchorId="3586FBC3" id="AutoShape 131" o:spid="_x0000_s1026" type="#_x0000_t32" style="position:absolute;left:0;text-align:left;margin-left:215.35pt;margin-top:43.95pt;width:0;height:10.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">
                <v:stroke endarrow="block"/>
              </v:shape>
            </w:pict>
          </mc:Fallback>
        </mc:AlternateContent>
      </w:r>
      <w:r>
        <w:rPr>
          <w:rFonts w:hAnsi="宋体"/>
          <w:bCs/>
          <w:noProof/>
          <w:szCs w:val="21"/>
        </w:rPr>
        <mc:AlternateContent>
          <mc:Choice Requires="wps">
            <w:drawing>
              <wp:anchor distT="0" distB="0" distL="114300" distR="114300" simplePos="0" relativeHeight="251658240" behindDoc="0" locked="0" layoutInCell="1" allowOverlap="1">
                <wp:simplePos x="0" y="0"/>
                <wp:positionH relativeFrom="column">
                  <wp:posOffset>2282190</wp:posOffset>
                </wp:positionH>
                <wp:positionV relativeFrom="paragraph">
                  <wp:posOffset>233680</wp:posOffset>
                </wp:positionV>
                <wp:extent cx="901700" cy="224790"/>
                <wp:effectExtent l="13335" t="6350" r="8890" b="6985"/>
                <wp:wrapNone/>
                <wp:docPr id="3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24790"/>
                        </a:xfrm>
                        <a:prstGeom prst="rect">
                          <a:avLst/>
                        </a:prstGeom>
                        <a:solidFill>
                          <a:srgbClr val="FFFFFF"/>
                        </a:solidFill>
                        <a:ln w="9525">
                          <a:solidFill>
                            <a:srgbClr val="000000"/>
                          </a:solidFill>
                          <a:miter lim="800000"/>
                        </a:ln>
                      </wps:spPr>
                      <wps:txbx>
                        <w:txbxContent>
                          <w:p w:rsidR="00B12B39" w:rsidRDefault="00B12B39">
                            <w:pPr>
                              <w:jc w:val="center"/>
                              <w:rPr>
                                <w:sz w:val="15"/>
                                <w:szCs w:val="15"/>
                              </w:rPr>
                            </w:pPr>
                            <w:proofErr w:type="spellStart"/>
                            <w:r>
                              <w:rPr>
                                <w:sz w:val="15"/>
                                <w:szCs w:val="15"/>
                              </w:rPr>
                              <w:t>余热蒸汽锅炉</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28" o:spid="_x0000_s1039" type="#_x0000_t202" style="position:absolute;margin-left:179.7pt;margin-top:18.4pt;width:71pt;height:17.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">
                <v:textbox style="mso-fit-shape-to-text:t">
                  <w:txbxContent>
                    <w:p w:rsidR="00B12B39" w:rsidRDefault="00B12B39">
                      <w:pPr>
                        <w:jc w:val="center"/>
                        <w:rPr>
                          <w:sz w:val="15"/>
                          <w:szCs w:val="15"/>
                        </w:rPr>
                      </w:pPr>
                      <w:proofErr w:type="spellStart"/>
                      <w:r>
                        <w:rPr>
                          <w:sz w:val="15"/>
                          <w:szCs w:val="15"/>
                        </w:rPr>
                        <w:t>余热蒸汽锅炉</w:t>
                      </w:r>
                      <w:proofErr w:type="spellEnd"/>
                    </w:p>
                  </w:txbxContent>
                </v:textbox>
              </v:shape>
            </w:pict>
          </mc:Fallback>
        </mc:AlternateContent>
      </w:r>
      <w:r>
        <w:rPr>
          <w:rFonts w:hAnsi="宋体"/>
          <w:bCs/>
          <w:noProof/>
          <w:szCs w:val="21"/>
        </w:rPr>
        <mc:AlternateContent>
          <mc:Choice Requires="wps">
            <w:drawing>
              <wp:anchor distT="0" distB="0" distL="114300" distR="114300" simplePos="0" relativeHeight="251656192" behindDoc="0" locked="0" layoutInCell="1" allowOverlap="1">
                <wp:simplePos x="0" y="0"/>
                <wp:positionH relativeFrom="column">
                  <wp:posOffset>633730</wp:posOffset>
                </wp:positionH>
                <wp:positionV relativeFrom="paragraph">
                  <wp:posOffset>98425</wp:posOffset>
                </wp:positionV>
                <wp:extent cx="0" cy="130810"/>
                <wp:effectExtent l="52705" t="6985" r="61595" b="14605"/>
                <wp:wrapNone/>
                <wp:docPr id="2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tailEnd type="triangle" w="med" len="med"/>
                        </a:ln>
                      </wps:spPr>
                      <wps:bodyPr/>
                    </wps:wsp>
                  </a:graphicData>
                </a:graphic>
              </wp:anchor>
            </w:drawing>
          </mc:Choice>
          <mc:Fallback>
            <w:pict>
              <v:shape w14:anchorId="74F5490B" id="AutoShape 126" o:spid="_x0000_s1026" type="#_x0000_t32" style="position:absolute;left:0;text-align:left;margin-left:49.9pt;margin-top:7.75pt;width:0;height:10.3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">
                <v:stroke endarrow="block"/>
              </v:shape>
            </w:pict>
          </mc:Fallback>
        </mc:AlternateContent>
      </w:r>
      <w:r>
        <w:rPr>
          <w:rFonts w:hAnsi="宋体"/>
          <w:bCs/>
          <w:noProof/>
          <w:szCs w:val="21"/>
        </w:rPr>
        <mc:AlternateContent>
          <mc:Choice Requires="wps">
            <w:drawing>
              <wp:anchor distT="0" distB="0" distL="114300" distR="114300" simplePos="0" relativeHeight="251655168" behindDoc="0" locked="0" layoutInCell="1" allowOverlap="1">
                <wp:simplePos x="0" y="0"/>
                <wp:positionH relativeFrom="column">
                  <wp:posOffset>633730</wp:posOffset>
                </wp:positionH>
                <wp:positionV relativeFrom="paragraph">
                  <wp:posOffset>98425</wp:posOffset>
                </wp:positionV>
                <wp:extent cx="900430" cy="0"/>
                <wp:effectExtent l="5080" t="6985" r="8890" b="12065"/>
                <wp:wrapNone/>
                <wp:docPr id="2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25" o:spid="_x0000_s1026" o:spt="32" type="#_x0000_t32" style="position:absolute;left:0pt;flip:x;margin-left:49.9pt;margin-top:7.75pt;height:0pt;width:70.9pt;z-index:251655168;mso-width-relative:page;mso-height-relative:page;" filled="f" stroked="t" coordsize="21600,21600" o:gfxdata="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lgPanWAAAACAEAAA8AAAAAAAAAAQAgAAAAIgAAAGRycy9kb3ducmV2LnhtbFBL&#10;AQIUABQAAAAIAIdO4kBkP9HZvwEAAHADAAAOAAAAAAAAAAEAIAAAACUBAABkcnMvZTJvRG9jLnht&#10;bFBLBQYAAAAABgAGAFkBAABWBQAAAAA=&#10;">
                <v:fill on="f" focussize="0,0"/>
                <v:stroke color="#000000" joinstyle="round"/>
                <v:imagedata o:title=""/>
                <o:lock v:ext="edit" aspectratio="f"/>
              </v:shape>
            </w:pict>
          </mc:Fallback>
        </mc:AlternateContent>
      </w:r>
    </w:p>
    <w:p w:rsidR="006462F8" w:rsidRDefault="00C169B9" w:rsidP="006462F8">
      <w:pPr>
        <w:rPr>
          <w:sz w:val="15"/>
          <w:szCs w:val="15"/>
          <w:lang w:eastAsia="zh-CN"/>
        </w:rPr>
      </w:pPr>
      <w:r w:rsidRPr="00D7098A">
        <w:rPr>
          <w:rFonts w:hAnsi="宋体"/>
          <w:bCs/>
          <w:noProof/>
          <w:sz w:val="15"/>
          <w:szCs w:val="15"/>
        </w:rPr>
        <mc:AlternateContent>
          <mc:Choice Requires="wps">
            <w:drawing>
              <wp:anchor distT="0" distB="0" distL="114300" distR="114300" simplePos="0" relativeHeight="251735040" behindDoc="0" locked="0" layoutInCell="1" allowOverlap="1" wp14:anchorId="5F293C0D" wp14:editId="4BF1AD17">
                <wp:simplePos x="0" y="0"/>
                <wp:positionH relativeFrom="column">
                  <wp:posOffset>4681220</wp:posOffset>
                </wp:positionH>
                <wp:positionV relativeFrom="paragraph">
                  <wp:posOffset>50560</wp:posOffset>
                </wp:positionV>
                <wp:extent cx="788035" cy="223520"/>
                <wp:effectExtent l="0" t="0" r="12065" b="24130"/>
                <wp:wrapNone/>
                <wp:docPr id="110" name="文本框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23520"/>
                        </a:xfrm>
                        <a:prstGeom prst="rect">
                          <a:avLst/>
                        </a:prstGeom>
                        <a:solidFill>
                          <a:srgbClr val="FFFFFF"/>
                        </a:solidFill>
                        <a:ln w="9525">
                          <a:solidFill>
                            <a:srgbClr val="000000"/>
                          </a:solidFill>
                          <a:miter lim="800000"/>
                        </a:ln>
                      </wps:spPr>
                      <wps:txbx>
                        <w:txbxContent>
                          <w:p w:rsidR="00B12B39" w:rsidRDefault="00B12B39" w:rsidP="00C169B9">
                            <w:pPr>
                              <w:rPr>
                                <w:sz w:val="15"/>
                                <w:szCs w:val="15"/>
                                <w:lang w:eastAsia="zh-CN"/>
                              </w:rPr>
                            </w:pPr>
                            <w:r>
                              <w:rPr>
                                <w:rFonts w:hint="eastAsia"/>
                                <w:sz w:val="15"/>
                                <w:szCs w:val="15"/>
                                <w:lang w:eastAsia="zh-CN"/>
                              </w:rPr>
                              <w:t>烟气净化系统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93C0D" id="文本框 110" o:spid="_x0000_s1040" type="#_x0000_t202" style="position:absolute;margin-left:368.6pt;margin-top:4pt;width:62.05pt;height:17.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">
                <v:textbox>
                  <w:txbxContent>
                    <w:p w:rsidR="00B12B39" w:rsidRDefault="00B12B39" w:rsidP="00C169B9">
                      <w:pPr>
                        <w:rPr>
                          <w:sz w:val="15"/>
                          <w:szCs w:val="15"/>
                          <w:lang w:eastAsia="zh-CN"/>
                        </w:rPr>
                      </w:pPr>
                      <w:r>
                        <w:rPr>
                          <w:rFonts w:hint="eastAsia"/>
                          <w:sz w:val="15"/>
                          <w:szCs w:val="15"/>
                          <w:lang w:eastAsia="zh-CN"/>
                        </w:rPr>
                        <w:t>烟气净化系统</w:t>
                      </w:r>
                    </w:p>
                  </w:txbxContent>
                </v:textbox>
              </v:shape>
            </w:pict>
          </mc:Fallback>
        </mc:AlternateContent>
      </w:r>
      <w:r w:rsidR="00B12B39">
        <w:rPr>
          <w:rFonts w:hAnsi="宋体"/>
          <w:bCs/>
          <w:sz w:val="15"/>
          <w:szCs w:val="15"/>
          <w:lang w:eastAsia="zh-CN"/>
        </w:rPr>
        <w:t>原料</w:t>
      </w:r>
      <w:r w:rsidR="006462F8">
        <w:rPr>
          <w:rFonts w:hAnsi="宋体" w:hint="eastAsia"/>
          <w:bCs/>
          <w:sz w:val="15"/>
          <w:szCs w:val="15"/>
          <w:lang w:eastAsia="zh-CN"/>
        </w:rPr>
        <w:t xml:space="preserve"> </w:t>
      </w:r>
      <w:r w:rsidR="006462F8">
        <w:rPr>
          <w:rFonts w:hAnsi="宋体"/>
          <w:bCs/>
          <w:sz w:val="15"/>
          <w:szCs w:val="15"/>
          <w:lang w:eastAsia="zh-CN"/>
        </w:rPr>
        <w:t xml:space="preserve">                       </w:t>
      </w:r>
      <w:r w:rsidR="006462F8">
        <w:rPr>
          <w:sz w:val="15"/>
          <w:szCs w:val="15"/>
          <w:lang w:eastAsia="zh-CN"/>
        </w:rPr>
        <w:t>高温烟气</w:t>
      </w:r>
      <w:r w:rsidR="006462F8">
        <w:rPr>
          <w:rFonts w:hint="eastAsia"/>
          <w:sz w:val="15"/>
          <w:szCs w:val="15"/>
          <w:lang w:eastAsia="zh-CN"/>
        </w:rPr>
        <w:t xml:space="preserve"> </w:t>
      </w:r>
      <w:r w:rsidR="006462F8">
        <w:rPr>
          <w:sz w:val="15"/>
          <w:szCs w:val="15"/>
          <w:lang w:eastAsia="zh-CN"/>
        </w:rPr>
        <w:t xml:space="preserve">                                         </w:t>
      </w:r>
      <w:r w:rsidR="006462F8">
        <w:rPr>
          <w:sz w:val="15"/>
          <w:szCs w:val="15"/>
          <w:lang w:eastAsia="zh-CN"/>
        </w:rPr>
        <w:t>低温烟气</w:t>
      </w:r>
    </w:p>
    <w:p w:rsidR="00283FA6" w:rsidRDefault="001D332E">
      <w:pPr>
        <w:rPr>
          <w:rFonts w:hAnsi="宋体"/>
          <w:bCs/>
          <w:sz w:val="15"/>
          <w:szCs w:val="15"/>
          <w:lang w:eastAsia="zh-CN"/>
        </w:rPr>
      </w:pPr>
      <w:r>
        <w:rPr>
          <w:rFonts w:hAnsi="宋体"/>
          <w:bCs/>
          <w:noProof/>
          <w:szCs w:val="21"/>
        </w:rPr>
        <mc:AlternateContent>
          <mc:Choice Requires="wps">
            <w:drawing>
              <wp:anchor distT="0" distB="0" distL="114300" distR="114300" simplePos="0" relativeHeight="251722752" behindDoc="0" locked="0" layoutInCell="1" allowOverlap="1" wp14:anchorId="2A082B8D" wp14:editId="167B7C78">
                <wp:simplePos x="0" y="0"/>
                <wp:positionH relativeFrom="column">
                  <wp:posOffset>3197465</wp:posOffset>
                </wp:positionH>
                <wp:positionV relativeFrom="paragraph">
                  <wp:posOffset>43180</wp:posOffset>
                </wp:positionV>
                <wp:extent cx="1438275" cy="0"/>
                <wp:effectExtent l="0" t="76200" r="9525" b="95250"/>
                <wp:wrapNone/>
                <wp:docPr id="103" name="直接箭头连接符 103"/>
                <wp:cNvGraphicFramePr/>
                <a:graphic xmlns:a="http://schemas.openxmlformats.org/drawingml/2006/main">
                  <a:graphicData uri="http://schemas.microsoft.com/office/word/2010/wordprocessingShape">
                    <wps:wsp>
                      <wps:cNvCnPr/>
                      <wps:spPr>
                        <a:xfrm>
                          <a:off x="0" y="0"/>
                          <a:ext cx="143827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55E57" id="直接箭头连接符 103" o:spid="_x0000_s1026" type="#_x0000_t32" style="position:absolute;left:0;text-align:left;margin-left:251.75pt;margin-top:3.4pt;width:113.2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" strokecolor="black [3213]">
                <v:stroke endarrow="block" joinstyle="miter"/>
              </v:shape>
            </w:pict>
          </mc:Fallback>
        </mc:AlternateContent>
      </w:r>
      <w:r w:rsidR="006462F8">
        <w:rPr>
          <w:rFonts w:hAnsi="宋体"/>
          <w:bCs/>
          <w:noProof/>
          <w:szCs w:val="21"/>
        </w:rPr>
        <mc:AlternateContent>
          <mc:Choice Requires="wps">
            <w:drawing>
              <wp:anchor distT="0" distB="0" distL="114300" distR="114300" simplePos="0" relativeHeight="251720704" behindDoc="0" locked="0" layoutInCell="1" allowOverlap="1" wp14:anchorId="05D7F922" wp14:editId="497D42DA">
                <wp:simplePos x="0" y="0"/>
                <wp:positionH relativeFrom="column">
                  <wp:posOffset>825260</wp:posOffset>
                </wp:positionH>
                <wp:positionV relativeFrom="paragraph">
                  <wp:posOffset>60960</wp:posOffset>
                </wp:positionV>
                <wp:extent cx="1438275" cy="0"/>
                <wp:effectExtent l="0" t="76200" r="9525" b="95250"/>
                <wp:wrapNone/>
                <wp:docPr id="102" name="直接箭头连接符 102"/>
                <wp:cNvGraphicFramePr/>
                <a:graphic xmlns:a="http://schemas.openxmlformats.org/drawingml/2006/main">
                  <a:graphicData uri="http://schemas.microsoft.com/office/word/2010/wordprocessingShape">
                    <wps:wsp>
                      <wps:cNvCnPr/>
                      <wps:spPr>
                        <a:xfrm>
                          <a:off x="0" y="0"/>
                          <a:ext cx="143827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1AF2AF" id="直接箭头连接符 102" o:spid="_x0000_s1026" type="#_x0000_t32" style="position:absolute;left:0;text-align:left;margin-left:65pt;margin-top:4.8pt;width:113.2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" strokecolor="black [3213]">
                <v:stroke endarrow="block" joinstyle="miter"/>
              </v:shape>
            </w:pict>
          </mc:Fallback>
        </mc:AlternateContent>
      </w:r>
    </w:p>
    <w:p w:rsidR="00283FA6" w:rsidRDefault="00283FA6">
      <w:pPr>
        <w:rPr>
          <w:rFonts w:hAnsi="宋体"/>
          <w:bCs/>
          <w:szCs w:val="21"/>
          <w:lang w:eastAsia="zh-CN"/>
        </w:rPr>
      </w:pPr>
    </w:p>
    <w:p w:rsidR="00283FA6" w:rsidRDefault="00283FA6">
      <w:pPr>
        <w:rPr>
          <w:rFonts w:hAnsi="宋体"/>
          <w:bCs/>
          <w:szCs w:val="21"/>
          <w:lang w:eastAsia="zh-CN"/>
        </w:rPr>
      </w:pPr>
    </w:p>
    <w:p w:rsidR="00283FA6" w:rsidRPr="004730B9" w:rsidRDefault="004730B9" w:rsidP="004730B9">
      <w:pPr>
        <w:ind w:firstLineChars="2800" w:firstLine="4200"/>
        <w:rPr>
          <w:rFonts w:hAnsi="宋体"/>
          <w:bCs/>
          <w:sz w:val="15"/>
          <w:szCs w:val="15"/>
          <w:lang w:eastAsia="zh-CN"/>
        </w:rPr>
      </w:pPr>
      <w:r w:rsidRPr="004730B9">
        <w:rPr>
          <w:rFonts w:hAnsi="宋体" w:hint="eastAsia"/>
          <w:bCs/>
          <w:sz w:val="15"/>
          <w:szCs w:val="15"/>
          <w:lang w:eastAsia="zh-CN"/>
        </w:rPr>
        <w:t>蒸汽</w:t>
      </w:r>
    </w:p>
    <w:p w:rsidR="00283FA6" w:rsidRDefault="00283FA6">
      <w:pPr>
        <w:rPr>
          <w:rFonts w:hAnsi="宋体"/>
          <w:bCs/>
          <w:szCs w:val="21"/>
          <w:lang w:eastAsia="zh-CN"/>
        </w:rPr>
      </w:pPr>
    </w:p>
    <w:p w:rsidR="00283FA6" w:rsidRDefault="00B12B39">
      <w:pPr>
        <w:jc w:val="center"/>
        <w:rPr>
          <w:rFonts w:hAnsi="宋体"/>
          <w:b/>
          <w:bCs/>
          <w:sz w:val="21"/>
          <w:szCs w:val="21"/>
          <w:lang w:eastAsia="zh-CN"/>
        </w:rPr>
      </w:pPr>
      <w:r>
        <w:rPr>
          <w:rFonts w:hAnsi="宋体" w:hint="eastAsia"/>
          <w:b/>
          <w:bCs/>
          <w:sz w:val="21"/>
          <w:szCs w:val="21"/>
          <w:lang w:eastAsia="zh-CN"/>
        </w:rPr>
        <w:lastRenderedPageBreak/>
        <w:t>图</w:t>
      </w:r>
      <w:r>
        <w:rPr>
          <w:rFonts w:hAnsi="宋体" w:hint="eastAsia"/>
          <w:b/>
          <w:bCs/>
          <w:sz w:val="21"/>
          <w:szCs w:val="21"/>
          <w:lang w:eastAsia="zh-CN"/>
        </w:rPr>
        <w:t xml:space="preserve">2 </w:t>
      </w:r>
      <w:r>
        <w:rPr>
          <w:rFonts w:hAnsi="宋体" w:hint="eastAsia"/>
          <w:b/>
          <w:bCs/>
          <w:sz w:val="21"/>
          <w:szCs w:val="21"/>
          <w:lang w:eastAsia="zh-CN"/>
        </w:rPr>
        <w:t>生产蒸汽</w:t>
      </w:r>
      <w:r w:rsidR="000D22D0">
        <w:rPr>
          <w:rFonts w:hAnsi="宋体" w:hint="eastAsia"/>
          <w:b/>
          <w:bCs/>
          <w:sz w:val="21"/>
          <w:szCs w:val="21"/>
          <w:lang w:eastAsia="zh-CN"/>
        </w:rPr>
        <w:t>为主的工艺流程示意图</w:t>
      </w:r>
    </w:p>
    <w:p w:rsidR="00283FA6" w:rsidRDefault="00283FA6">
      <w:pPr>
        <w:jc w:val="center"/>
        <w:rPr>
          <w:rFonts w:hAnsi="宋体"/>
          <w:b/>
          <w:bCs/>
          <w:sz w:val="21"/>
          <w:szCs w:val="21"/>
          <w:lang w:eastAsia="zh-CN"/>
        </w:rPr>
      </w:pPr>
    </w:p>
    <w:p w:rsidR="000D2ECA" w:rsidRDefault="000D2ECA">
      <w:pPr>
        <w:jc w:val="center"/>
        <w:rPr>
          <w:rFonts w:hAnsi="宋体"/>
          <w:b/>
          <w:bCs/>
          <w:sz w:val="21"/>
          <w:szCs w:val="21"/>
          <w:lang w:eastAsia="zh-CN"/>
        </w:rPr>
      </w:pPr>
    </w:p>
    <w:p w:rsidR="00283FA6" w:rsidRDefault="00B12B39">
      <w:pPr>
        <w:rPr>
          <w:rFonts w:hAnsi="宋体"/>
          <w:bCs/>
          <w:sz w:val="15"/>
          <w:szCs w:val="15"/>
          <w:lang w:eastAsia="zh-CN"/>
        </w:rPr>
      </w:pPr>
      <w:r>
        <w:rPr>
          <w:rFonts w:hAnsi="宋体" w:hint="eastAsia"/>
          <w:bCs/>
          <w:sz w:val="15"/>
          <w:szCs w:val="15"/>
          <w:lang w:eastAsia="zh-CN"/>
        </w:rPr>
        <w:t xml:space="preserve">                 </w:t>
      </w:r>
      <w:r>
        <w:rPr>
          <w:rFonts w:hAnsi="宋体" w:hint="eastAsia"/>
          <w:bCs/>
          <w:sz w:val="15"/>
          <w:szCs w:val="15"/>
          <w:lang w:eastAsia="zh-CN"/>
        </w:rPr>
        <w:t>预热助燃空气</w:t>
      </w:r>
    </w:p>
    <w:p w:rsidR="00283FA6" w:rsidRDefault="00B12B39">
      <w:pPr>
        <w:rPr>
          <w:rFonts w:hAnsi="宋体"/>
          <w:bCs/>
          <w:sz w:val="15"/>
          <w:szCs w:val="15"/>
          <w:lang w:eastAsia="zh-CN"/>
        </w:rPr>
      </w:pPr>
      <w:r>
        <w:rPr>
          <w:rFonts w:hAnsi="宋体"/>
          <w:bCs/>
          <w:noProof/>
          <w:sz w:val="15"/>
          <w:szCs w:val="15"/>
          <w:lang w:eastAsia="zh-CN"/>
        </w:rPr>
        <mc:AlternateContent>
          <mc:Choice Requires="wps">
            <w:drawing>
              <wp:anchor distT="0" distB="0" distL="114300" distR="114300" simplePos="0" relativeHeight="251673600" behindDoc="0" locked="0" layoutInCell="1" allowOverlap="1">
                <wp:simplePos x="0" y="0"/>
                <wp:positionH relativeFrom="column">
                  <wp:posOffset>2282190</wp:posOffset>
                </wp:positionH>
                <wp:positionV relativeFrom="paragraph">
                  <wp:posOffset>136525</wp:posOffset>
                </wp:positionV>
                <wp:extent cx="901700" cy="224790"/>
                <wp:effectExtent l="13335" t="13335" r="8890" b="9525"/>
                <wp:wrapNone/>
                <wp:docPr id="2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24790"/>
                        </a:xfrm>
                        <a:prstGeom prst="rect">
                          <a:avLst/>
                        </a:prstGeom>
                        <a:solidFill>
                          <a:srgbClr val="FFFFFF"/>
                        </a:solidFill>
                        <a:ln w="9525">
                          <a:solidFill>
                            <a:srgbClr val="000000"/>
                          </a:solidFill>
                          <a:miter lim="800000"/>
                        </a:ln>
                      </wps:spPr>
                      <wps:txbx>
                        <w:txbxContent>
                          <w:p w:rsidR="00B12B39" w:rsidRDefault="00B12B39">
                            <w:pPr>
                              <w:jc w:val="center"/>
                              <w:rPr>
                                <w:sz w:val="15"/>
                                <w:szCs w:val="15"/>
                              </w:rPr>
                            </w:pPr>
                            <w:proofErr w:type="spellStart"/>
                            <w:r>
                              <w:rPr>
                                <w:sz w:val="15"/>
                                <w:szCs w:val="15"/>
                              </w:rPr>
                              <w:t>热媒锅炉</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43" o:spid="_x0000_s1041" type="#_x0000_t202" style="position:absolute;margin-left:179.7pt;margin-top:10.75pt;width:71pt;height:17.7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">
                <v:textbox style="mso-fit-shape-to-text:t">
                  <w:txbxContent>
                    <w:p w:rsidR="00B12B39" w:rsidRDefault="00B12B39">
                      <w:pPr>
                        <w:jc w:val="center"/>
                        <w:rPr>
                          <w:sz w:val="15"/>
                          <w:szCs w:val="15"/>
                        </w:rPr>
                      </w:pPr>
                      <w:proofErr w:type="spellStart"/>
                      <w:r>
                        <w:rPr>
                          <w:sz w:val="15"/>
                          <w:szCs w:val="15"/>
                        </w:rPr>
                        <w:t>热媒锅炉</w:t>
                      </w:r>
                      <w:proofErr w:type="spellEnd"/>
                    </w:p>
                  </w:txbxContent>
                </v:textbox>
              </v:shape>
            </w:pict>
          </mc:Fallback>
        </mc:AlternateContent>
      </w:r>
      <w:r>
        <w:rPr>
          <w:rFonts w:hAnsi="宋体"/>
          <w:bCs/>
          <w:noProof/>
          <w:sz w:val="15"/>
          <w:szCs w:val="15"/>
          <w:lang w:eastAsia="zh-CN"/>
        </w:rPr>
        <mc:AlternateContent>
          <mc:Choice Requires="wps">
            <w:drawing>
              <wp:anchor distT="0" distB="0" distL="114300" distR="114300" simplePos="0" relativeHeight="251671552" behindDoc="0" locked="0" layoutInCell="1" allowOverlap="1">
                <wp:simplePos x="0" y="0"/>
                <wp:positionH relativeFrom="column">
                  <wp:posOffset>633730</wp:posOffset>
                </wp:positionH>
                <wp:positionV relativeFrom="paragraph">
                  <wp:posOffset>1270</wp:posOffset>
                </wp:positionV>
                <wp:extent cx="0" cy="130810"/>
                <wp:effectExtent l="52705" t="12065" r="61595" b="19050"/>
                <wp:wrapNone/>
                <wp:docPr id="2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tailEnd type="triangle" w="med" len="med"/>
                        </a:ln>
                      </wps:spPr>
                      <wps:bodyPr/>
                    </wps:wsp>
                  </a:graphicData>
                </a:graphic>
              </wp:anchor>
            </w:drawing>
          </mc:Choice>
          <mc:Fallback>
            <w:pict>
              <v:shape w14:anchorId="52E2E069" id="AutoShape 141" o:spid="_x0000_s1026" type="#_x0000_t32" style="position:absolute;left:0;text-align:left;margin-left:49.9pt;margin-top:.1pt;width:0;height:10.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">
                <v:stroke endarrow="block"/>
              </v:shape>
            </w:pict>
          </mc:Fallback>
        </mc:AlternateContent>
      </w:r>
      <w:r>
        <w:rPr>
          <w:rFonts w:hAnsi="宋体"/>
          <w:bCs/>
          <w:noProof/>
          <w:sz w:val="15"/>
          <w:szCs w:val="15"/>
          <w:lang w:eastAsia="zh-CN"/>
        </w:rPr>
        <mc:AlternateContent>
          <mc:Choice Requires="wps">
            <w:drawing>
              <wp:anchor distT="0" distB="0" distL="114300" distR="114300" simplePos="0" relativeHeight="251670528" behindDoc="0" locked="0" layoutInCell="1" allowOverlap="1">
                <wp:simplePos x="0" y="0"/>
                <wp:positionH relativeFrom="column">
                  <wp:posOffset>633730</wp:posOffset>
                </wp:positionH>
                <wp:positionV relativeFrom="paragraph">
                  <wp:posOffset>1270</wp:posOffset>
                </wp:positionV>
                <wp:extent cx="900430" cy="0"/>
                <wp:effectExtent l="5080" t="12065" r="8890" b="6985"/>
                <wp:wrapNone/>
                <wp:docPr id="19"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40" o:spid="_x0000_s1026" o:spt="32" type="#_x0000_t32" style="position:absolute;left:0pt;flip:x;margin-left:49.9pt;margin-top:0.1pt;height:0pt;width:70.9pt;z-index:251670528;mso-width-relative:page;mso-height-relative:page;" filled="f" stroked="t" coordsize="21600,21600" o:gfxdata="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CFqUtMAAAAEAQAADwAAAAAAAAABACAAAAAiAAAAZHJzL2Rvd25yZXYueG1sUEsB&#10;AhQAFAAAAAgAh07iQEM1XkbBAQAAcAMAAA4AAAAAAAAAAQAgAAAAIgEAAGRycy9lMm9Eb2MueG1s&#10;UEsFBgAAAAAGAAYAWQEAAFUFAAAAAA==&#10;">
                <v:fill on="f" focussize="0,0"/>
                <v:stroke color="#000000" joinstyle="round"/>
                <v:imagedata o:title=""/>
                <o:lock v:ext="edit" aspectratio="f"/>
              </v:shape>
            </w:pict>
          </mc:Fallback>
        </mc:AlternateContent>
      </w:r>
      <w:r>
        <w:rPr>
          <w:rFonts w:hAnsi="宋体"/>
          <w:bCs/>
          <w:noProof/>
          <w:sz w:val="15"/>
          <w:szCs w:val="15"/>
          <w:lang w:eastAsia="zh-CN"/>
        </w:rPr>
        <mc:AlternateContent>
          <mc:Choice Requires="wps">
            <w:drawing>
              <wp:anchor distT="0" distB="0" distL="114300" distR="114300" simplePos="0" relativeHeight="251669504" behindDoc="0" locked="0" layoutInCell="1" allowOverlap="1">
                <wp:simplePos x="0" y="0"/>
                <wp:positionH relativeFrom="column">
                  <wp:posOffset>1534160</wp:posOffset>
                </wp:positionH>
                <wp:positionV relativeFrom="paragraph">
                  <wp:posOffset>1270</wp:posOffset>
                </wp:positionV>
                <wp:extent cx="0" cy="130810"/>
                <wp:effectExtent l="10160" t="12065" r="8890" b="9525"/>
                <wp:wrapNone/>
                <wp:docPr id="18"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39" o:spid="_x0000_s1026" o:spt="32" type="#_x0000_t32" style="position:absolute;left:0pt;flip:y;margin-left:120.8pt;margin-top:0.1pt;height:10.3pt;width:0pt;z-index:251669504;mso-width-relative:page;mso-height-relative:page;" filled="f" stroked="t" coordsize="21600,21600" o:gfxdata="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ygpdfSAAAABwEAAA8AAAAAAAAAAQAgAAAAIgAAAGRycy9kb3ducmV2LnhtbFBLAQIU&#10;ABQAAAAIAIdO4kACfe1SwAEAAHADAAAOAAAAAAAAAAEAIAAAACEBAABkcnMvZTJvRG9jLnhtbFBL&#10;BQYAAAAABgAGAFkBAABTBQAAAAA=&#10;">
                <v:fill on="f" focussize="0,0"/>
                <v:stroke color="#000000" joinstyle="round"/>
                <v:imagedata o:title=""/>
                <o:lock v:ext="edit" aspectratio="f"/>
              </v:shape>
            </w:pict>
          </mc:Fallback>
        </mc:AlternateContent>
      </w:r>
      <w:r>
        <w:rPr>
          <w:rFonts w:hAnsi="宋体"/>
          <w:bCs/>
          <w:noProof/>
          <w:sz w:val="15"/>
          <w:szCs w:val="15"/>
          <w:lang w:eastAsia="zh-CN"/>
        </w:rPr>
        <mc:AlternateContent>
          <mc:Choice Requires="wps">
            <w:drawing>
              <wp:anchor distT="0" distB="0" distL="114300" distR="114300" simplePos="0" relativeHeight="251666432" behindDoc="0" locked="0" layoutInCell="1" allowOverlap="1">
                <wp:simplePos x="0" y="0"/>
                <wp:positionH relativeFrom="column">
                  <wp:posOffset>-107315</wp:posOffset>
                </wp:positionH>
                <wp:positionV relativeFrom="paragraph">
                  <wp:posOffset>274320</wp:posOffset>
                </wp:positionV>
                <wp:extent cx="409575" cy="0"/>
                <wp:effectExtent l="6985" t="56515" r="21590" b="57785"/>
                <wp:wrapNone/>
                <wp:docPr id="1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tailEnd type="triangle" w="med" len="med"/>
                        </a:ln>
                      </wps:spPr>
                      <wps:bodyPr/>
                    </wps:wsp>
                  </a:graphicData>
                </a:graphic>
              </wp:anchor>
            </w:drawing>
          </mc:Choice>
          <mc:Fallback>
            <w:pict>
              <v:shape w14:anchorId="53735885" id="AutoShape 136" o:spid="_x0000_s1026" type="#_x0000_t32" style="position:absolute;left:0;text-align:left;margin-left:-8.45pt;margin-top:21.6pt;width:32.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">
                <v:stroke endarrow="block"/>
              </v:shape>
            </w:pict>
          </mc:Fallback>
        </mc:AlternateContent>
      </w:r>
      <w:r>
        <w:rPr>
          <w:rFonts w:hAnsi="宋体"/>
          <w:bCs/>
          <w:noProof/>
          <w:sz w:val="15"/>
          <w:szCs w:val="15"/>
          <w:lang w:eastAsia="zh-CN"/>
        </w:rPr>
        <mc:AlternateContent>
          <mc:Choice Requires="wps">
            <w:drawing>
              <wp:anchor distT="0" distB="0" distL="114300" distR="114300" simplePos="0" relativeHeight="251665408" behindDoc="0" locked="0" layoutInCell="1" allowOverlap="1">
                <wp:simplePos x="0" y="0"/>
                <wp:positionH relativeFrom="column">
                  <wp:posOffset>334645</wp:posOffset>
                </wp:positionH>
                <wp:positionV relativeFrom="paragraph">
                  <wp:posOffset>139065</wp:posOffset>
                </wp:positionV>
                <wp:extent cx="497205" cy="224790"/>
                <wp:effectExtent l="8255" t="10795" r="8890" b="12065"/>
                <wp:wrapNone/>
                <wp:docPr id="1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24790"/>
                        </a:xfrm>
                        <a:prstGeom prst="rect">
                          <a:avLst/>
                        </a:prstGeom>
                        <a:solidFill>
                          <a:srgbClr val="FFFFFF"/>
                        </a:solidFill>
                        <a:ln w="9525">
                          <a:solidFill>
                            <a:srgbClr val="000000"/>
                          </a:solidFill>
                          <a:miter lim="800000"/>
                        </a:ln>
                      </wps:spPr>
                      <wps:txbx>
                        <w:txbxContent>
                          <w:p w:rsidR="00B12B39" w:rsidRDefault="00B12B39">
                            <w:pPr>
                              <w:rPr>
                                <w:sz w:val="15"/>
                                <w:szCs w:val="15"/>
                              </w:rPr>
                            </w:pPr>
                            <w:proofErr w:type="spellStart"/>
                            <w:r>
                              <w:rPr>
                                <w:sz w:val="15"/>
                                <w:szCs w:val="15"/>
                              </w:rPr>
                              <w:t>煅烧炉</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35" o:spid="_x0000_s1042" type="#_x0000_t202" style="position:absolute;margin-left:26.35pt;margin-top:10.95pt;width:39.15pt;height:17.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">
                <v:textbox style="mso-fit-shape-to-text:t">
                  <w:txbxContent>
                    <w:p w:rsidR="00B12B39" w:rsidRDefault="00B12B39">
                      <w:pPr>
                        <w:rPr>
                          <w:sz w:val="15"/>
                          <w:szCs w:val="15"/>
                        </w:rPr>
                      </w:pPr>
                      <w:proofErr w:type="spellStart"/>
                      <w:r>
                        <w:rPr>
                          <w:sz w:val="15"/>
                          <w:szCs w:val="15"/>
                        </w:rPr>
                        <w:t>煅烧炉</w:t>
                      </w:r>
                      <w:proofErr w:type="spellEnd"/>
                    </w:p>
                  </w:txbxContent>
                </v:textbox>
              </v:shape>
            </w:pict>
          </mc:Fallback>
        </mc:AlternateContent>
      </w:r>
      <w:r w:rsidR="005001AF">
        <w:rPr>
          <w:rFonts w:hAnsi="宋体" w:hint="eastAsia"/>
          <w:bCs/>
          <w:sz w:val="15"/>
          <w:szCs w:val="15"/>
          <w:lang w:eastAsia="zh-CN"/>
        </w:rPr>
        <w:t xml:space="preserve"> </w:t>
      </w:r>
      <w:r w:rsidR="005001AF">
        <w:rPr>
          <w:rFonts w:hAnsi="宋体"/>
          <w:bCs/>
          <w:sz w:val="15"/>
          <w:szCs w:val="15"/>
          <w:lang w:eastAsia="zh-CN"/>
        </w:rPr>
        <w:t xml:space="preserve">                     </w:t>
      </w:r>
    </w:p>
    <w:p w:rsidR="00283FA6" w:rsidRDefault="00D05927">
      <w:pPr>
        <w:rPr>
          <w:rFonts w:hAnsi="宋体"/>
          <w:bCs/>
          <w:szCs w:val="21"/>
          <w:lang w:eastAsia="zh-CN"/>
        </w:rPr>
      </w:pPr>
      <w:r w:rsidRPr="00D7098A">
        <w:rPr>
          <w:rFonts w:hAnsi="宋体"/>
          <w:bCs/>
          <w:noProof/>
          <w:sz w:val="15"/>
          <w:szCs w:val="15"/>
        </w:rPr>
        <mc:AlternateContent>
          <mc:Choice Requires="wps">
            <w:drawing>
              <wp:anchor distT="0" distB="0" distL="114300" distR="114300" simplePos="0" relativeHeight="251732992" behindDoc="0" locked="0" layoutInCell="1" allowOverlap="1" wp14:anchorId="5F293C0D" wp14:editId="4BF1AD17">
                <wp:simplePos x="0" y="0"/>
                <wp:positionH relativeFrom="column">
                  <wp:posOffset>4899265</wp:posOffset>
                </wp:positionH>
                <wp:positionV relativeFrom="paragraph">
                  <wp:posOffset>26670</wp:posOffset>
                </wp:positionV>
                <wp:extent cx="788035" cy="223520"/>
                <wp:effectExtent l="0" t="0" r="12065" b="24130"/>
                <wp:wrapNone/>
                <wp:docPr id="109" name="文本框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23520"/>
                        </a:xfrm>
                        <a:prstGeom prst="rect">
                          <a:avLst/>
                        </a:prstGeom>
                        <a:solidFill>
                          <a:srgbClr val="FFFFFF"/>
                        </a:solidFill>
                        <a:ln w="9525">
                          <a:solidFill>
                            <a:srgbClr val="000000"/>
                          </a:solidFill>
                          <a:miter lim="800000"/>
                        </a:ln>
                      </wps:spPr>
                      <wps:txbx>
                        <w:txbxContent>
                          <w:p w:rsidR="00B12B39" w:rsidRDefault="00B12B39" w:rsidP="00D05927">
                            <w:pPr>
                              <w:rPr>
                                <w:sz w:val="15"/>
                                <w:szCs w:val="15"/>
                                <w:lang w:eastAsia="zh-CN"/>
                              </w:rPr>
                            </w:pPr>
                            <w:r>
                              <w:rPr>
                                <w:rFonts w:hint="eastAsia"/>
                                <w:sz w:val="15"/>
                                <w:szCs w:val="15"/>
                                <w:lang w:eastAsia="zh-CN"/>
                              </w:rPr>
                              <w:t>烟气净化系统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93C0D" id="文本框 109" o:spid="_x0000_s1043" type="#_x0000_t202" style="position:absolute;margin-left:385.75pt;margin-top:2.1pt;width:62.05pt;height:17.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">
                <v:textbox>
                  <w:txbxContent>
                    <w:p w:rsidR="00B12B39" w:rsidRDefault="00B12B39" w:rsidP="00D05927">
                      <w:pPr>
                        <w:rPr>
                          <w:sz w:val="15"/>
                          <w:szCs w:val="15"/>
                          <w:lang w:eastAsia="zh-CN"/>
                        </w:rPr>
                      </w:pPr>
                      <w:r>
                        <w:rPr>
                          <w:rFonts w:hint="eastAsia"/>
                          <w:sz w:val="15"/>
                          <w:szCs w:val="15"/>
                          <w:lang w:eastAsia="zh-CN"/>
                        </w:rPr>
                        <w:t>烟气净化系统</w:t>
                      </w:r>
                    </w:p>
                  </w:txbxContent>
                </v:textbox>
              </v:shape>
            </w:pict>
          </mc:Fallback>
        </mc:AlternateContent>
      </w:r>
      <w:r w:rsidR="00296D30">
        <w:rPr>
          <w:rFonts w:hAnsi="宋体"/>
          <w:bCs/>
          <w:noProof/>
          <w:szCs w:val="21"/>
        </w:rPr>
        <mc:AlternateContent>
          <mc:Choice Requires="wps">
            <w:drawing>
              <wp:anchor distT="0" distB="0" distL="114300" distR="114300" simplePos="0" relativeHeight="251724800" behindDoc="0" locked="0" layoutInCell="1" allowOverlap="1" wp14:anchorId="279FCCA4" wp14:editId="387A72A4">
                <wp:simplePos x="0" y="0"/>
                <wp:positionH relativeFrom="column">
                  <wp:posOffset>842645</wp:posOffset>
                </wp:positionH>
                <wp:positionV relativeFrom="paragraph">
                  <wp:posOffset>123585</wp:posOffset>
                </wp:positionV>
                <wp:extent cx="1438275" cy="0"/>
                <wp:effectExtent l="0" t="76200" r="9525" b="95250"/>
                <wp:wrapNone/>
                <wp:docPr id="104" name="直接箭头连接符 104"/>
                <wp:cNvGraphicFramePr/>
                <a:graphic xmlns:a="http://schemas.openxmlformats.org/drawingml/2006/main">
                  <a:graphicData uri="http://schemas.microsoft.com/office/word/2010/wordprocessingShape">
                    <wps:wsp>
                      <wps:cNvCnPr/>
                      <wps:spPr>
                        <a:xfrm>
                          <a:off x="0" y="0"/>
                          <a:ext cx="143827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5EFCB1" id="直接箭头连接符 104" o:spid="_x0000_s1026" type="#_x0000_t32" style="position:absolute;left:0;text-align:left;margin-left:66.35pt;margin-top:9.75pt;width:113.2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" strokecolor="black [3213]">
                <v:stroke endarrow="block" joinstyle="miter"/>
              </v:shape>
            </w:pict>
          </mc:Fallback>
        </mc:AlternateContent>
      </w:r>
      <w:r w:rsidR="00006DFF">
        <w:rPr>
          <w:rFonts w:hAnsi="宋体"/>
          <w:bCs/>
          <w:noProof/>
          <w:sz w:val="15"/>
          <w:szCs w:val="15"/>
          <w:lang w:eastAsia="zh-CN"/>
        </w:rPr>
        <mc:AlternateContent>
          <mc:Choice Requires="wps">
            <w:drawing>
              <wp:anchor distT="0" distB="0" distL="114300" distR="114300" simplePos="0" relativeHeight="251679744" behindDoc="0" locked="0" layoutInCell="1" allowOverlap="1">
                <wp:simplePos x="0" y="0"/>
                <wp:positionH relativeFrom="column">
                  <wp:posOffset>3859770</wp:posOffset>
                </wp:positionH>
                <wp:positionV relativeFrom="paragraph">
                  <wp:posOffset>24130</wp:posOffset>
                </wp:positionV>
                <wp:extent cx="575310" cy="224790"/>
                <wp:effectExtent l="0" t="0" r="15240" b="23495"/>
                <wp:wrapNone/>
                <wp:docPr id="1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24790"/>
                        </a:xfrm>
                        <a:prstGeom prst="rect">
                          <a:avLst/>
                        </a:prstGeom>
                        <a:solidFill>
                          <a:srgbClr val="FFFFFF"/>
                        </a:solidFill>
                        <a:ln w="9525">
                          <a:solidFill>
                            <a:srgbClr val="000000"/>
                          </a:solidFill>
                          <a:miter lim="800000"/>
                        </a:ln>
                      </wps:spPr>
                      <wps:txbx>
                        <w:txbxContent>
                          <w:p w:rsidR="00B12B39" w:rsidRDefault="00B12B39">
                            <w:pPr>
                              <w:jc w:val="center"/>
                              <w:rPr>
                                <w:sz w:val="15"/>
                                <w:szCs w:val="15"/>
                                <w:lang w:eastAsia="zh-CN"/>
                              </w:rPr>
                            </w:pPr>
                            <w:r>
                              <w:rPr>
                                <w:rFonts w:hint="eastAsia"/>
                                <w:sz w:val="15"/>
                                <w:szCs w:val="15"/>
                                <w:lang w:eastAsia="zh-CN"/>
                              </w:rPr>
                              <w:t>余热锅炉</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49" o:spid="_x0000_s1044" type="#_x0000_t202" style="position:absolute;margin-left:303.9pt;margin-top:1.9pt;width:45.3pt;height:17.7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">
                <v:textbox style="mso-fit-shape-to-text:t">
                  <w:txbxContent>
                    <w:p w:rsidR="00B12B39" w:rsidRDefault="00B12B39">
                      <w:pPr>
                        <w:jc w:val="center"/>
                        <w:rPr>
                          <w:sz w:val="15"/>
                          <w:szCs w:val="15"/>
                          <w:lang w:eastAsia="zh-CN"/>
                        </w:rPr>
                      </w:pPr>
                      <w:r>
                        <w:rPr>
                          <w:rFonts w:hint="eastAsia"/>
                          <w:sz w:val="15"/>
                          <w:szCs w:val="15"/>
                          <w:lang w:eastAsia="zh-CN"/>
                        </w:rPr>
                        <w:t>余热锅炉</w:t>
                      </w:r>
                    </w:p>
                  </w:txbxContent>
                </v:textbox>
              </v:shape>
            </w:pict>
          </mc:Fallback>
        </mc:AlternateContent>
      </w:r>
      <w:r w:rsidR="005001AF">
        <w:rPr>
          <w:rFonts w:hAnsi="宋体"/>
          <w:bCs/>
          <w:sz w:val="15"/>
          <w:szCs w:val="15"/>
          <w:lang w:eastAsia="zh-CN"/>
        </w:rPr>
        <w:t>原料</w:t>
      </w:r>
      <w:r w:rsidR="005001AF">
        <w:rPr>
          <w:rFonts w:hAnsi="宋体" w:hint="eastAsia"/>
          <w:bCs/>
          <w:sz w:val="15"/>
          <w:szCs w:val="15"/>
          <w:lang w:eastAsia="zh-CN"/>
        </w:rPr>
        <w:t xml:space="preserve"> </w:t>
      </w:r>
      <w:r w:rsidR="005001AF">
        <w:rPr>
          <w:rFonts w:hAnsi="宋体"/>
          <w:bCs/>
          <w:sz w:val="15"/>
          <w:szCs w:val="15"/>
          <w:lang w:eastAsia="zh-CN"/>
        </w:rPr>
        <w:t xml:space="preserve">                       </w:t>
      </w:r>
      <w:r w:rsidR="005001AF">
        <w:rPr>
          <w:rFonts w:hAnsi="宋体" w:hint="eastAsia"/>
          <w:bCs/>
          <w:sz w:val="15"/>
          <w:szCs w:val="15"/>
          <w:lang w:eastAsia="zh-CN"/>
        </w:rPr>
        <w:t>高温烟气</w:t>
      </w:r>
      <w:r w:rsidR="005001AF">
        <w:rPr>
          <w:rFonts w:hAnsi="宋体" w:hint="eastAsia"/>
          <w:bCs/>
          <w:sz w:val="15"/>
          <w:szCs w:val="15"/>
          <w:lang w:eastAsia="zh-CN"/>
        </w:rPr>
        <w:t xml:space="preserve"> </w:t>
      </w:r>
      <w:r w:rsidR="005001AF">
        <w:rPr>
          <w:rFonts w:hAnsi="宋体"/>
          <w:bCs/>
          <w:sz w:val="15"/>
          <w:szCs w:val="15"/>
          <w:lang w:eastAsia="zh-CN"/>
        </w:rPr>
        <w:t xml:space="preserve">                                </w:t>
      </w:r>
      <w:r w:rsidR="005001AF">
        <w:rPr>
          <w:rFonts w:hAnsi="宋体" w:hint="eastAsia"/>
          <w:bCs/>
          <w:sz w:val="15"/>
          <w:szCs w:val="15"/>
          <w:lang w:eastAsia="zh-CN"/>
        </w:rPr>
        <w:t>中温烟气</w:t>
      </w:r>
      <w:r w:rsidR="00BE1500">
        <w:rPr>
          <w:rFonts w:hAnsi="宋体" w:hint="eastAsia"/>
          <w:bCs/>
          <w:sz w:val="15"/>
          <w:szCs w:val="15"/>
          <w:lang w:eastAsia="zh-CN"/>
        </w:rPr>
        <w:t xml:space="preserve"> </w:t>
      </w:r>
      <w:r w:rsidR="00BE1500">
        <w:rPr>
          <w:rFonts w:hAnsi="宋体"/>
          <w:bCs/>
          <w:sz w:val="15"/>
          <w:szCs w:val="15"/>
          <w:lang w:eastAsia="zh-CN"/>
        </w:rPr>
        <w:t xml:space="preserve">               </w:t>
      </w:r>
      <w:r>
        <w:rPr>
          <w:rFonts w:hAnsi="宋体"/>
          <w:bCs/>
          <w:sz w:val="15"/>
          <w:szCs w:val="15"/>
          <w:lang w:eastAsia="zh-CN"/>
        </w:rPr>
        <w:t xml:space="preserve"> </w:t>
      </w:r>
      <w:r w:rsidR="00006DFF">
        <w:rPr>
          <w:rFonts w:hAnsi="宋体" w:hint="eastAsia"/>
          <w:bCs/>
          <w:sz w:val="15"/>
          <w:szCs w:val="15"/>
          <w:lang w:eastAsia="zh-CN"/>
        </w:rPr>
        <w:t>低温烟气</w:t>
      </w:r>
    </w:p>
    <w:p w:rsidR="00283FA6" w:rsidRDefault="00006DFF">
      <w:pPr>
        <w:spacing w:before="120" w:after="120"/>
        <w:rPr>
          <w:rFonts w:ascii="黑体" w:eastAsia="黑体" w:hAnsi="宋体"/>
          <w:szCs w:val="21"/>
          <w:lang w:eastAsia="zh-CN"/>
        </w:rPr>
      </w:pPr>
      <w:r>
        <w:rPr>
          <w:rFonts w:ascii="Times New Roman" w:hAnsi="宋体"/>
          <w:bCs/>
          <w:noProof/>
          <w:szCs w:val="21"/>
        </w:rPr>
        <mc:AlternateContent>
          <mc:Choice Requires="wps">
            <w:drawing>
              <wp:anchor distT="0" distB="0" distL="114300" distR="114300" simplePos="0" relativeHeight="251687936" behindDoc="0" locked="0" layoutInCell="1" allowOverlap="1">
                <wp:simplePos x="0" y="0"/>
                <wp:positionH relativeFrom="column">
                  <wp:posOffset>4134725</wp:posOffset>
                </wp:positionH>
                <wp:positionV relativeFrom="paragraph">
                  <wp:posOffset>160655</wp:posOffset>
                </wp:positionV>
                <wp:extent cx="0" cy="130810"/>
                <wp:effectExtent l="76200" t="0" r="57150" b="59690"/>
                <wp:wrapNone/>
                <wp:docPr id="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tailEnd type="triangle" w="med" len="med"/>
                        </a:ln>
                      </wps:spPr>
                      <wps:bodyPr/>
                    </wps:wsp>
                  </a:graphicData>
                </a:graphic>
              </wp:anchor>
            </w:drawing>
          </mc:Choice>
          <mc:Fallback>
            <w:pict>
              <v:shape w14:anchorId="625E6C28" id="AutoShape 157" o:spid="_x0000_s1026" type="#_x0000_t32" style="position:absolute;left:0;text-align:left;margin-left:325.55pt;margin-top:12.65pt;width:0;height:10.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">
                <v:stroke endarrow="block"/>
              </v:shape>
            </w:pict>
          </mc:Fallback>
        </mc:AlternateContent>
      </w:r>
      <w:r>
        <w:rPr>
          <w:rFonts w:hAnsi="宋体"/>
          <w:bCs/>
          <w:noProof/>
          <w:sz w:val="15"/>
          <w:szCs w:val="15"/>
        </w:rPr>
        <mc:AlternateContent>
          <mc:Choice Requires="wps">
            <w:drawing>
              <wp:anchor distT="0" distB="0" distL="114300" distR="114300" simplePos="0" relativeHeight="251688960" behindDoc="0" locked="0" layoutInCell="1" allowOverlap="1">
                <wp:simplePos x="0" y="0"/>
                <wp:positionH relativeFrom="column">
                  <wp:posOffset>4444844</wp:posOffset>
                </wp:positionH>
                <wp:positionV relativeFrom="paragraph">
                  <wp:posOffset>16510</wp:posOffset>
                </wp:positionV>
                <wp:extent cx="409575" cy="0"/>
                <wp:effectExtent l="0" t="76200" r="9525" b="95250"/>
                <wp:wrapNone/>
                <wp:docPr id="9"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tailEnd type="triangle" w="med" len="med"/>
                        </a:ln>
                      </wps:spPr>
                      <wps:bodyPr/>
                    </wps:wsp>
                  </a:graphicData>
                </a:graphic>
              </wp:anchor>
            </w:drawing>
          </mc:Choice>
          <mc:Fallback>
            <w:pict>
              <v:shape w14:anchorId="366EE25B" id="AutoShape 158" o:spid="_x0000_s1026" type="#_x0000_t32" style="position:absolute;left:0;text-align:left;margin-left:350pt;margin-top:1.3pt;width:32.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">
                <v:stroke endarrow="block"/>
              </v:shape>
            </w:pict>
          </mc:Fallback>
        </mc:AlternateContent>
      </w:r>
      <w:r>
        <w:rPr>
          <w:noProof/>
        </w:rPr>
        <mc:AlternateContent>
          <mc:Choice Requires="wps">
            <w:drawing>
              <wp:anchor distT="0" distB="0" distL="114300" distR="114300" simplePos="0" relativeHeight="251726848" behindDoc="0" locked="0" layoutInCell="1" allowOverlap="1" wp14:anchorId="0D459CBB" wp14:editId="429A7A8A">
                <wp:simplePos x="0" y="0"/>
                <wp:positionH relativeFrom="column">
                  <wp:posOffset>3192145</wp:posOffset>
                </wp:positionH>
                <wp:positionV relativeFrom="paragraph">
                  <wp:posOffset>20715</wp:posOffset>
                </wp:positionV>
                <wp:extent cx="640080" cy="635"/>
                <wp:effectExtent l="0" t="76200" r="26670" b="94615"/>
                <wp:wrapNone/>
                <wp:docPr id="10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635"/>
                        </a:xfrm>
                        <a:prstGeom prst="straightConnector1">
                          <a:avLst/>
                        </a:prstGeom>
                        <a:noFill/>
                        <a:ln w="9525">
                          <a:solidFill>
                            <a:srgbClr val="000000"/>
                          </a:solidFill>
                          <a:round/>
                          <a:tailEnd type="triangle" w="med" len="med"/>
                        </a:ln>
                      </wps:spPr>
                      <wps:bodyPr/>
                    </wps:wsp>
                  </a:graphicData>
                </a:graphic>
              </wp:anchor>
            </w:drawing>
          </mc:Choice>
          <mc:Fallback>
            <w:pict>
              <v:shape w14:anchorId="0CF387AD" id="AutoShape 16" o:spid="_x0000_s1026" type="#_x0000_t32" style="position:absolute;left:0;text-align:left;margin-left:251.35pt;margin-top:1.65pt;width:50.4pt;height:.0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">
                <v:stroke endarrow="block"/>
              </v:shape>
            </w:pict>
          </mc:Fallback>
        </mc:AlternateContent>
      </w:r>
      <w:r w:rsidR="005001AF">
        <w:rPr>
          <w:rFonts w:ascii="Times New Roman" w:hAnsi="宋体"/>
          <w:bCs/>
          <w:noProof/>
          <w:szCs w:val="21"/>
        </w:rPr>
        <mc:AlternateContent>
          <mc:Choice Requires="wps">
            <w:drawing>
              <wp:anchor distT="0" distB="0" distL="114300" distR="114300" simplePos="0" relativeHeight="251676672" behindDoc="0" locked="0" layoutInCell="1" allowOverlap="1">
                <wp:simplePos x="0" y="0"/>
                <wp:positionH relativeFrom="column">
                  <wp:posOffset>2755900</wp:posOffset>
                </wp:positionH>
                <wp:positionV relativeFrom="paragraph">
                  <wp:posOffset>164225</wp:posOffset>
                </wp:positionV>
                <wp:extent cx="0" cy="130810"/>
                <wp:effectExtent l="76200" t="0" r="57150" b="59690"/>
                <wp:wrapNone/>
                <wp:docPr id="6"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tailEnd type="triangle" w="med" len="med"/>
                        </a:ln>
                      </wps:spPr>
                      <wps:bodyPr/>
                    </wps:wsp>
                  </a:graphicData>
                </a:graphic>
              </wp:anchor>
            </w:drawing>
          </mc:Choice>
          <mc:Fallback>
            <w:pict>
              <v:shape w14:anchorId="4B175429" id="AutoShape 146" o:spid="_x0000_s1026" type="#_x0000_t32" style="position:absolute;left:0;text-align:left;margin-left:217pt;margin-top:12.95pt;width:0;height:10.3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">
                <v:stroke endarrow="block"/>
              </v:shape>
            </w:pict>
          </mc:Fallback>
        </mc:AlternateContent>
      </w:r>
      <w:r>
        <w:rPr>
          <w:rFonts w:ascii="黑体" w:eastAsia="黑体" w:hAnsi="宋体" w:hint="eastAsia"/>
          <w:szCs w:val="21"/>
          <w:lang w:eastAsia="zh-CN"/>
        </w:rPr>
        <w:t xml:space="preserve"> </w:t>
      </w:r>
    </w:p>
    <w:p w:rsidR="00283FA6" w:rsidRPr="005001AF" w:rsidRDefault="005001AF" w:rsidP="005001AF">
      <w:pPr>
        <w:spacing w:before="120" w:after="120"/>
        <w:ind w:firstLineChars="2700" w:firstLine="4050"/>
        <w:rPr>
          <w:rFonts w:ascii="宋体" w:hAnsi="宋体"/>
          <w:sz w:val="15"/>
          <w:szCs w:val="15"/>
          <w:lang w:eastAsia="zh-CN"/>
        </w:rPr>
      </w:pPr>
      <w:r w:rsidRPr="005001AF">
        <w:rPr>
          <w:rFonts w:ascii="宋体" w:hAnsi="宋体" w:hint="eastAsia"/>
          <w:sz w:val="15"/>
          <w:szCs w:val="15"/>
          <w:lang w:eastAsia="zh-CN"/>
        </w:rPr>
        <w:t>生产供热</w:t>
      </w:r>
      <w:r w:rsidR="00006DFF">
        <w:rPr>
          <w:rFonts w:ascii="宋体" w:hAnsi="宋体" w:hint="eastAsia"/>
          <w:sz w:val="15"/>
          <w:szCs w:val="15"/>
          <w:lang w:eastAsia="zh-CN"/>
        </w:rPr>
        <w:t xml:space="preserve"> </w:t>
      </w:r>
      <w:r w:rsidR="00006DFF">
        <w:rPr>
          <w:rFonts w:ascii="宋体" w:hAnsi="宋体"/>
          <w:sz w:val="15"/>
          <w:szCs w:val="15"/>
          <w:lang w:eastAsia="zh-CN"/>
        </w:rPr>
        <w:t xml:space="preserve">                   </w:t>
      </w:r>
      <w:r w:rsidR="004020B7">
        <w:rPr>
          <w:rFonts w:ascii="宋体" w:hAnsi="宋体"/>
          <w:sz w:val="15"/>
          <w:szCs w:val="15"/>
          <w:lang w:eastAsia="zh-CN"/>
        </w:rPr>
        <w:t xml:space="preserve"> </w:t>
      </w:r>
      <w:r w:rsidR="004020B7">
        <w:rPr>
          <w:rFonts w:ascii="宋体" w:hAnsi="宋体" w:hint="eastAsia"/>
          <w:sz w:val="15"/>
          <w:szCs w:val="15"/>
          <w:lang w:eastAsia="zh-CN"/>
        </w:rPr>
        <w:t>生活</w:t>
      </w:r>
      <w:r w:rsidR="00006DFF" w:rsidRPr="001E214B">
        <w:rPr>
          <w:rFonts w:ascii="宋体" w:hAnsi="宋体" w:hint="eastAsia"/>
          <w:sz w:val="15"/>
          <w:szCs w:val="15"/>
          <w:lang w:eastAsia="zh-CN"/>
        </w:rPr>
        <w:t>供热</w:t>
      </w:r>
    </w:p>
    <w:p w:rsidR="005001AF" w:rsidRPr="001E214B" w:rsidRDefault="00B12B39" w:rsidP="005001AF">
      <w:pPr>
        <w:spacing w:before="120" w:after="120"/>
        <w:ind w:firstLineChars="4300" w:firstLine="10320"/>
        <w:rPr>
          <w:rFonts w:ascii="宋体" w:hAnsi="宋体"/>
          <w:sz w:val="15"/>
          <w:szCs w:val="15"/>
          <w:lang w:eastAsia="zh-CN"/>
        </w:rPr>
      </w:pPr>
      <w:r>
        <w:rPr>
          <w:rFonts w:ascii="黑体" w:eastAsia="黑体" w:hAnsi="宋体" w:hint="eastAsia"/>
          <w:szCs w:val="21"/>
          <w:lang w:eastAsia="zh-CN"/>
        </w:rPr>
        <w:t xml:space="preserve">      </w:t>
      </w:r>
      <w:r w:rsidR="001E214B">
        <w:rPr>
          <w:rFonts w:ascii="黑体" w:eastAsia="黑体" w:hAnsi="宋体"/>
          <w:szCs w:val="21"/>
          <w:lang w:eastAsia="zh-CN"/>
        </w:rPr>
        <w:t xml:space="preserve">                                            </w:t>
      </w:r>
      <w:r w:rsidR="005001AF">
        <w:rPr>
          <w:rFonts w:ascii="黑体" w:eastAsia="黑体" w:hAnsi="宋体"/>
          <w:szCs w:val="21"/>
          <w:lang w:eastAsia="zh-CN"/>
        </w:rPr>
        <w:t xml:space="preserve">      </w:t>
      </w:r>
      <w:r w:rsidR="001E214B">
        <w:rPr>
          <w:rFonts w:ascii="黑体" w:eastAsia="黑体" w:hAnsi="宋体"/>
          <w:szCs w:val="21"/>
          <w:lang w:eastAsia="zh-CN"/>
        </w:rPr>
        <w:t xml:space="preserve"> </w:t>
      </w:r>
    </w:p>
    <w:p w:rsidR="00283FA6" w:rsidRDefault="00B12B39">
      <w:pPr>
        <w:jc w:val="center"/>
        <w:rPr>
          <w:rFonts w:hAnsi="宋体"/>
          <w:b/>
          <w:bCs/>
          <w:sz w:val="21"/>
          <w:szCs w:val="21"/>
          <w:lang w:eastAsia="zh-CN"/>
        </w:rPr>
      </w:pPr>
      <w:r>
        <w:rPr>
          <w:rFonts w:hAnsi="宋体" w:hint="eastAsia"/>
          <w:b/>
          <w:bCs/>
          <w:sz w:val="21"/>
          <w:szCs w:val="21"/>
          <w:lang w:eastAsia="zh-CN"/>
        </w:rPr>
        <w:t xml:space="preserve">  </w:t>
      </w:r>
      <w:r w:rsidR="005001AF">
        <w:rPr>
          <w:rFonts w:hAnsi="宋体" w:hint="eastAsia"/>
          <w:b/>
          <w:bCs/>
          <w:sz w:val="21"/>
          <w:szCs w:val="21"/>
          <w:lang w:eastAsia="zh-CN"/>
        </w:rPr>
        <w:t>图</w:t>
      </w:r>
      <w:r w:rsidR="005001AF">
        <w:rPr>
          <w:rFonts w:hAnsi="宋体" w:hint="eastAsia"/>
          <w:b/>
          <w:bCs/>
          <w:sz w:val="21"/>
          <w:szCs w:val="21"/>
          <w:lang w:eastAsia="zh-CN"/>
        </w:rPr>
        <w:t xml:space="preserve">3 </w:t>
      </w:r>
      <w:r w:rsidR="005001AF">
        <w:rPr>
          <w:rFonts w:hAnsi="宋体" w:hint="eastAsia"/>
          <w:b/>
          <w:bCs/>
          <w:sz w:val="21"/>
          <w:szCs w:val="21"/>
          <w:lang w:eastAsia="zh-CN"/>
        </w:rPr>
        <w:t>生产及生活供热为主的工艺流程示意图</w:t>
      </w:r>
    </w:p>
    <w:p w:rsidR="000D2ECA" w:rsidRDefault="000D2ECA">
      <w:pPr>
        <w:jc w:val="center"/>
        <w:rPr>
          <w:rFonts w:hAnsi="宋体"/>
          <w:b/>
          <w:bCs/>
          <w:sz w:val="21"/>
          <w:szCs w:val="21"/>
          <w:lang w:eastAsia="zh-CN"/>
        </w:rPr>
      </w:pPr>
    </w:p>
    <w:p w:rsidR="00AE2285" w:rsidRDefault="00AE2285">
      <w:pPr>
        <w:jc w:val="center"/>
        <w:rPr>
          <w:rFonts w:hAnsi="宋体"/>
          <w:b/>
          <w:bCs/>
          <w:sz w:val="21"/>
          <w:szCs w:val="21"/>
          <w:lang w:eastAsia="zh-CN"/>
        </w:rPr>
      </w:pPr>
    </w:p>
    <w:p w:rsidR="00283FA6" w:rsidRPr="00D7098A" w:rsidRDefault="00B12B39" w:rsidP="00FA72D1">
      <w:pPr>
        <w:rPr>
          <w:rFonts w:hAnsi="宋体"/>
          <w:bCs/>
          <w:sz w:val="15"/>
          <w:szCs w:val="15"/>
          <w:lang w:eastAsia="zh-CN"/>
        </w:rPr>
      </w:pPr>
      <w:r>
        <w:rPr>
          <w:rFonts w:hAnsi="宋体" w:hint="eastAsia"/>
          <w:bCs/>
          <w:sz w:val="15"/>
          <w:szCs w:val="15"/>
          <w:lang w:eastAsia="zh-CN"/>
        </w:rPr>
        <w:t xml:space="preserve">           </w:t>
      </w:r>
      <w:r w:rsidR="00FA72D1">
        <w:rPr>
          <w:rFonts w:hAnsi="宋体" w:hint="eastAsia"/>
          <w:bCs/>
          <w:sz w:val="15"/>
          <w:szCs w:val="15"/>
          <w:lang w:eastAsia="zh-CN"/>
        </w:rPr>
        <w:t xml:space="preserve"> </w:t>
      </w:r>
      <w:r w:rsidR="00FA72D1">
        <w:rPr>
          <w:rFonts w:hAnsi="宋体"/>
          <w:bCs/>
          <w:sz w:val="15"/>
          <w:szCs w:val="15"/>
          <w:lang w:eastAsia="zh-CN"/>
        </w:rPr>
        <w:t xml:space="preserve">           </w:t>
      </w:r>
      <w:r w:rsidR="00D7098A">
        <w:rPr>
          <w:rFonts w:hAnsi="宋体" w:hint="eastAsia"/>
          <w:bCs/>
          <w:sz w:val="15"/>
          <w:szCs w:val="15"/>
          <w:lang w:eastAsia="zh-CN"/>
        </w:rPr>
        <w:t>中</w:t>
      </w:r>
      <w:r w:rsidR="00D7098A" w:rsidRPr="00D7098A">
        <w:rPr>
          <w:rFonts w:hAnsi="宋体" w:hint="eastAsia"/>
          <w:bCs/>
          <w:sz w:val="15"/>
          <w:szCs w:val="15"/>
          <w:lang w:eastAsia="zh-CN"/>
        </w:rPr>
        <w:t>温烟气</w:t>
      </w:r>
      <w:r w:rsidR="00D7098A">
        <w:rPr>
          <w:rFonts w:hAnsi="宋体" w:hint="eastAsia"/>
          <w:bCs/>
          <w:sz w:val="15"/>
          <w:szCs w:val="15"/>
          <w:lang w:eastAsia="zh-CN"/>
        </w:rPr>
        <w:t xml:space="preserve"> </w:t>
      </w:r>
      <w:r w:rsidR="00D7098A">
        <w:rPr>
          <w:rFonts w:hAnsi="宋体"/>
          <w:bCs/>
          <w:sz w:val="15"/>
          <w:szCs w:val="15"/>
          <w:lang w:eastAsia="zh-CN"/>
        </w:rPr>
        <w:t xml:space="preserve">                                  </w:t>
      </w:r>
      <w:r w:rsidR="00FA72D1">
        <w:rPr>
          <w:rFonts w:hAnsi="宋体"/>
          <w:bCs/>
          <w:sz w:val="15"/>
          <w:szCs w:val="15"/>
          <w:lang w:eastAsia="zh-CN"/>
        </w:rPr>
        <w:t xml:space="preserve">    </w:t>
      </w:r>
      <w:r w:rsidR="00D7098A">
        <w:rPr>
          <w:rFonts w:hAnsi="宋体" w:hint="eastAsia"/>
          <w:bCs/>
          <w:sz w:val="15"/>
          <w:szCs w:val="15"/>
          <w:lang w:eastAsia="zh-CN"/>
        </w:rPr>
        <w:t>低温烟气</w:t>
      </w:r>
    </w:p>
    <w:p w:rsidR="00283FA6" w:rsidRDefault="000D0F5E">
      <w:pPr>
        <w:rPr>
          <w:rFonts w:hAnsi="宋体"/>
          <w:bCs/>
          <w:szCs w:val="21"/>
          <w:lang w:eastAsia="zh-CN"/>
        </w:rPr>
      </w:pPr>
      <w:r w:rsidRPr="00D7098A">
        <w:rPr>
          <w:rFonts w:hAnsi="宋体"/>
          <w:bCs/>
          <w:noProof/>
          <w:sz w:val="15"/>
          <w:szCs w:val="15"/>
        </w:rPr>
        <mc:AlternateContent>
          <mc:Choice Requires="wps">
            <w:drawing>
              <wp:anchor distT="0" distB="0" distL="114300" distR="114300" simplePos="0" relativeHeight="251712512" behindDoc="0" locked="0" layoutInCell="1" allowOverlap="1">
                <wp:simplePos x="0" y="0"/>
                <wp:positionH relativeFrom="column">
                  <wp:posOffset>4308715</wp:posOffset>
                </wp:positionH>
                <wp:positionV relativeFrom="paragraph">
                  <wp:posOffset>29845</wp:posOffset>
                </wp:positionV>
                <wp:extent cx="788035" cy="223520"/>
                <wp:effectExtent l="0" t="0" r="12065" b="24130"/>
                <wp:wrapNone/>
                <wp:docPr id="98" name="文本框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223520"/>
                        </a:xfrm>
                        <a:prstGeom prst="rect">
                          <a:avLst/>
                        </a:prstGeom>
                        <a:solidFill>
                          <a:srgbClr val="FFFFFF"/>
                        </a:solidFill>
                        <a:ln w="9525">
                          <a:solidFill>
                            <a:srgbClr val="000000"/>
                          </a:solidFill>
                          <a:miter lim="800000"/>
                        </a:ln>
                      </wps:spPr>
                      <wps:txbx>
                        <w:txbxContent>
                          <w:p w:rsidR="00B12B39" w:rsidRDefault="00B12B39">
                            <w:pPr>
                              <w:rPr>
                                <w:sz w:val="15"/>
                                <w:szCs w:val="15"/>
                                <w:lang w:eastAsia="zh-CN"/>
                              </w:rPr>
                            </w:pPr>
                            <w:r>
                              <w:rPr>
                                <w:rFonts w:hint="eastAsia"/>
                                <w:sz w:val="15"/>
                                <w:szCs w:val="15"/>
                                <w:lang w:eastAsia="zh-CN"/>
                              </w:rPr>
                              <w:t>烟气净化系统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98" o:spid="_x0000_s1045" type="#_x0000_t202" style="position:absolute;margin-left:339.25pt;margin-top:2.35pt;width:62.05pt;height:1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">
                <v:textbox>
                  <w:txbxContent>
                    <w:p w:rsidR="00B12B39" w:rsidRDefault="00B12B39">
                      <w:pPr>
                        <w:rPr>
                          <w:sz w:val="15"/>
                          <w:szCs w:val="15"/>
                          <w:lang w:eastAsia="zh-CN"/>
                        </w:rPr>
                      </w:pPr>
                      <w:r>
                        <w:rPr>
                          <w:rFonts w:hint="eastAsia"/>
                          <w:sz w:val="15"/>
                          <w:szCs w:val="15"/>
                          <w:lang w:eastAsia="zh-CN"/>
                        </w:rPr>
                        <w:t>烟气净化系统</w:t>
                      </w:r>
                    </w:p>
                  </w:txbxContent>
                </v:textbox>
              </v:shape>
            </w:pict>
          </mc:Fallback>
        </mc:AlternateContent>
      </w:r>
      <w:r w:rsidR="00FA72D1">
        <w:rPr>
          <w:rFonts w:hAnsi="宋体"/>
          <w:bCs/>
          <w:noProof/>
          <w:szCs w:val="21"/>
        </w:rPr>
        <mc:AlternateContent>
          <mc:Choice Requires="wps">
            <w:drawing>
              <wp:anchor distT="0" distB="0" distL="114300" distR="114300" simplePos="0" relativeHeight="251730944" behindDoc="0" locked="0" layoutInCell="1" allowOverlap="1" wp14:anchorId="2A0626E0" wp14:editId="490E2642">
                <wp:simplePos x="0" y="0"/>
                <wp:positionH relativeFrom="column">
                  <wp:posOffset>2876155</wp:posOffset>
                </wp:positionH>
                <wp:positionV relativeFrom="paragraph">
                  <wp:posOffset>136525</wp:posOffset>
                </wp:positionV>
                <wp:extent cx="1438275" cy="0"/>
                <wp:effectExtent l="0" t="76200" r="9525" b="95250"/>
                <wp:wrapNone/>
                <wp:docPr id="108" name="直接箭头连接符 108"/>
                <wp:cNvGraphicFramePr/>
                <a:graphic xmlns:a="http://schemas.openxmlformats.org/drawingml/2006/main">
                  <a:graphicData uri="http://schemas.microsoft.com/office/word/2010/wordprocessingShape">
                    <wps:wsp>
                      <wps:cNvCnPr/>
                      <wps:spPr>
                        <a:xfrm>
                          <a:off x="0" y="0"/>
                          <a:ext cx="143827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54BDBD" id="直接箭头连接符 108" o:spid="_x0000_s1026" type="#_x0000_t32" style="position:absolute;left:0;text-align:left;margin-left:226.45pt;margin-top:10.75pt;width:113.2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" strokecolor="black [3213]">
                <v:stroke endarrow="block" joinstyle="miter"/>
              </v:shape>
            </w:pict>
          </mc:Fallback>
        </mc:AlternateContent>
      </w:r>
      <w:r w:rsidR="00FA72D1" w:rsidRPr="00D7098A">
        <w:rPr>
          <w:rFonts w:hAnsi="宋体"/>
          <w:bCs/>
          <w:noProof/>
          <w:sz w:val="15"/>
          <w:szCs w:val="15"/>
        </w:rPr>
        <mc:AlternateContent>
          <mc:Choice Requires="wps">
            <w:drawing>
              <wp:anchor distT="0" distB="0" distL="114300" distR="114300" simplePos="0" relativeHeight="251706368" behindDoc="0" locked="0" layoutInCell="1" allowOverlap="1">
                <wp:simplePos x="0" y="0"/>
                <wp:positionH relativeFrom="column">
                  <wp:posOffset>1959142</wp:posOffset>
                </wp:positionH>
                <wp:positionV relativeFrom="paragraph">
                  <wp:posOffset>26035</wp:posOffset>
                </wp:positionV>
                <wp:extent cx="901700" cy="307975"/>
                <wp:effectExtent l="0" t="0" r="12700" b="23495"/>
                <wp:wrapNone/>
                <wp:docPr id="96" name="文本框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07975"/>
                        </a:xfrm>
                        <a:prstGeom prst="rect">
                          <a:avLst/>
                        </a:prstGeom>
                        <a:solidFill>
                          <a:srgbClr val="FFFFFF"/>
                        </a:solidFill>
                        <a:ln w="9525">
                          <a:solidFill>
                            <a:srgbClr val="000000"/>
                          </a:solidFill>
                          <a:miter lim="800000"/>
                        </a:ln>
                      </wps:spPr>
                      <wps:txbx>
                        <w:txbxContent>
                          <w:p w:rsidR="00B12B39" w:rsidRDefault="00B12B39">
                            <w:pPr>
                              <w:jc w:val="center"/>
                              <w:rPr>
                                <w:sz w:val="15"/>
                                <w:szCs w:val="15"/>
                              </w:rPr>
                            </w:pPr>
                            <w:r>
                              <w:rPr>
                                <w:rFonts w:hint="eastAsia"/>
                                <w:sz w:val="15"/>
                                <w:szCs w:val="15"/>
                                <w:lang w:eastAsia="zh-CN"/>
                              </w:rPr>
                              <w:t>余热</w:t>
                            </w:r>
                            <w:proofErr w:type="spellStart"/>
                            <w:r>
                              <w:rPr>
                                <w:sz w:val="15"/>
                                <w:szCs w:val="15"/>
                              </w:rPr>
                              <w:t>锅炉</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96" o:spid="_x0000_s1046" type="#_x0000_t202" style="position:absolute;margin-left:154.25pt;margin-top:2.05pt;width:71pt;height:24.2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">
                <v:textbox style="mso-fit-shape-to-text:t">
                  <w:txbxContent>
                    <w:p w:rsidR="00B12B39" w:rsidRDefault="00B12B39">
                      <w:pPr>
                        <w:jc w:val="center"/>
                        <w:rPr>
                          <w:sz w:val="15"/>
                          <w:szCs w:val="15"/>
                        </w:rPr>
                      </w:pPr>
                      <w:r>
                        <w:rPr>
                          <w:rFonts w:hint="eastAsia"/>
                          <w:sz w:val="15"/>
                          <w:szCs w:val="15"/>
                          <w:lang w:eastAsia="zh-CN"/>
                        </w:rPr>
                        <w:t>余热</w:t>
                      </w:r>
                      <w:proofErr w:type="spellStart"/>
                      <w:r>
                        <w:rPr>
                          <w:sz w:val="15"/>
                          <w:szCs w:val="15"/>
                        </w:rPr>
                        <w:t>锅炉</w:t>
                      </w:r>
                      <w:proofErr w:type="spellEnd"/>
                    </w:p>
                  </w:txbxContent>
                </v:textbox>
              </v:shape>
            </w:pict>
          </mc:Fallback>
        </mc:AlternateContent>
      </w:r>
      <w:r w:rsidR="00FA72D1">
        <w:rPr>
          <w:rFonts w:hAnsi="宋体"/>
          <w:bCs/>
          <w:noProof/>
          <w:szCs w:val="21"/>
        </w:rPr>
        <mc:AlternateContent>
          <mc:Choice Requires="wps">
            <w:drawing>
              <wp:anchor distT="0" distB="0" distL="114300" distR="114300" simplePos="0" relativeHeight="251728896" behindDoc="0" locked="0" layoutInCell="1" allowOverlap="1" wp14:anchorId="373976C1" wp14:editId="328DAD52">
                <wp:simplePos x="0" y="0"/>
                <wp:positionH relativeFrom="column">
                  <wp:posOffset>520784</wp:posOffset>
                </wp:positionH>
                <wp:positionV relativeFrom="paragraph">
                  <wp:posOffset>121920</wp:posOffset>
                </wp:positionV>
                <wp:extent cx="1438275" cy="0"/>
                <wp:effectExtent l="0" t="76200" r="9525" b="95250"/>
                <wp:wrapNone/>
                <wp:docPr id="107" name="直接箭头连接符 107"/>
                <wp:cNvGraphicFramePr/>
                <a:graphic xmlns:a="http://schemas.openxmlformats.org/drawingml/2006/main">
                  <a:graphicData uri="http://schemas.microsoft.com/office/word/2010/wordprocessingShape">
                    <wps:wsp>
                      <wps:cNvCnPr/>
                      <wps:spPr>
                        <a:xfrm>
                          <a:off x="0" y="0"/>
                          <a:ext cx="143827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4944B1" id="直接箭头连接符 107" o:spid="_x0000_s1026" type="#_x0000_t32" style="position:absolute;left:0;text-align:left;margin-left:41pt;margin-top:9.6pt;width:113.25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" strokecolor="black [3213]">
                <v:stroke endarrow="block" joinstyle="miter"/>
              </v:shape>
            </w:pict>
          </mc:Fallback>
        </mc:AlternateContent>
      </w:r>
      <w:r w:rsidR="00FA72D1" w:rsidRPr="00D7098A">
        <w:rPr>
          <w:rFonts w:hAnsi="宋体"/>
          <w:bCs/>
          <w:noProof/>
          <w:sz w:val="15"/>
          <w:szCs w:val="15"/>
        </w:rPr>
        <mc:AlternateContent>
          <mc:Choice Requires="wps">
            <w:drawing>
              <wp:anchor distT="0" distB="0" distL="114300" distR="114300" simplePos="0" relativeHeight="251702272" behindDoc="0" locked="0" layoutInCell="1" allowOverlap="1">
                <wp:simplePos x="0" y="0"/>
                <wp:positionH relativeFrom="column">
                  <wp:posOffset>21757</wp:posOffset>
                </wp:positionH>
                <wp:positionV relativeFrom="paragraph">
                  <wp:posOffset>21590</wp:posOffset>
                </wp:positionV>
                <wp:extent cx="497205" cy="307975"/>
                <wp:effectExtent l="0" t="0" r="17145" b="23495"/>
                <wp:wrapNone/>
                <wp:docPr id="92" name="文本框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07975"/>
                        </a:xfrm>
                        <a:prstGeom prst="rect">
                          <a:avLst/>
                        </a:prstGeom>
                        <a:solidFill>
                          <a:srgbClr val="FFFFFF"/>
                        </a:solidFill>
                        <a:ln w="9525">
                          <a:solidFill>
                            <a:srgbClr val="000000"/>
                          </a:solidFill>
                          <a:miter lim="800000"/>
                        </a:ln>
                      </wps:spPr>
                      <wps:txbx>
                        <w:txbxContent>
                          <w:p w:rsidR="00B12B39" w:rsidRDefault="00B12B39">
                            <w:pPr>
                              <w:rPr>
                                <w:sz w:val="15"/>
                                <w:szCs w:val="15"/>
                              </w:rPr>
                            </w:pPr>
                            <w:r>
                              <w:rPr>
                                <w:rFonts w:hint="eastAsia"/>
                                <w:sz w:val="15"/>
                                <w:szCs w:val="15"/>
                                <w:lang w:eastAsia="zh-CN"/>
                              </w:rPr>
                              <w:t>焙</w:t>
                            </w:r>
                            <w:proofErr w:type="spellStart"/>
                            <w:r>
                              <w:rPr>
                                <w:sz w:val="15"/>
                                <w:szCs w:val="15"/>
                              </w:rPr>
                              <w:t>烧炉</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92" o:spid="_x0000_s1047" type="#_x0000_t202" style="position:absolute;margin-left:1.7pt;margin-top:1.7pt;width:39.15pt;height:24.2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">
                <v:textbox style="mso-fit-shape-to-text:t">
                  <w:txbxContent>
                    <w:p w:rsidR="00B12B39" w:rsidRDefault="00B12B39">
                      <w:pPr>
                        <w:rPr>
                          <w:sz w:val="15"/>
                          <w:szCs w:val="15"/>
                        </w:rPr>
                      </w:pPr>
                      <w:r>
                        <w:rPr>
                          <w:rFonts w:hint="eastAsia"/>
                          <w:sz w:val="15"/>
                          <w:szCs w:val="15"/>
                          <w:lang w:eastAsia="zh-CN"/>
                        </w:rPr>
                        <w:t>焙</w:t>
                      </w:r>
                      <w:proofErr w:type="spellStart"/>
                      <w:r>
                        <w:rPr>
                          <w:sz w:val="15"/>
                          <w:szCs w:val="15"/>
                        </w:rPr>
                        <w:t>烧炉</w:t>
                      </w:r>
                      <w:proofErr w:type="spellEnd"/>
                    </w:p>
                  </w:txbxContent>
                </v:textbox>
              </v:shape>
            </w:pict>
          </mc:Fallback>
        </mc:AlternateContent>
      </w:r>
      <w:r w:rsidR="00D7098A">
        <w:rPr>
          <w:rFonts w:hAnsi="宋体" w:hint="eastAsia"/>
          <w:bCs/>
          <w:szCs w:val="21"/>
          <w:lang w:eastAsia="zh-CN"/>
        </w:rPr>
        <w:t xml:space="preserve"> </w:t>
      </w:r>
      <w:r w:rsidR="00D7098A">
        <w:rPr>
          <w:rFonts w:hAnsi="宋体"/>
          <w:bCs/>
          <w:szCs w:val="21"/>
          <w:lang w:eastAsia="zh-CN"/>
        </w:rPr>
        <w:t xml:space="preserve">                                   </w:t>
      </w:r>
    </w:p>
    <w:p w:rsidR="00283FA6" w:rsidRDefault="00B12B39">
      <w:pPr>
        <w:spacing w:before="120" w:after="120"/>
        <w:rPr>
          <w:rFonts w:ascii="黑体" w:eastAsia="黑体" w:hAnsi="宋体"/>
          <w:szCs w:val="21"/>
          <w:lang w:eastAsia="zh-CN"/>
        </w:rPr>
      </w:pPr>
      <w:r>
        <w:rPr>
          <w:rFonts w:ascii="Times New Roman" w:hAnsi="宋体"/>
          <w:bCs/>
          <w:noProof/>
          <w:szCs w:val="21"/>
        </w:rPr>
        <mc:AlternateContent>
          <mc:Choice Requires="wps">
            <w:drawing>
              <wp:anchor distT="0" distB="0" distL="114300" distR="114300" simplePos="0" relativeHeight="251709440" behindDoc="0" locked="0" layoutInCell="1" allowOverlap="1">
                <wp:simplePos x="0" y="0"/>
                <wp:positionH relativeFrom="column">
                  <wp:posOffset>2451975</wp:posOffset>
                </wp:positionH>
                <wp:positionV relativeFrom="paragraph">
                  <wp:posOffset>128270</wp:posOffset>
                </wp:positionV>
                <wp:extent cx="0" cy="130810"/>
                <wp:effectExtent l="76200" t="0" r="57150" b="59690"/>
                <wp:wrapNone/>
                <wp:docPr id="87" name="直接箭头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tailEnd type="triangle" w="med" len="med"/>
                        </a:ln>
                      </wps:spPr>
                      <wps:bodyPr/>
                    </wps:wsp>
                  </a:graphicData>
                </a:graphic>
              </wp:anchor>
            </w:drawing>
          </mc:Choice>
          <mc:Fallback>
            <w:pict>
              <v:shape w14:anchorId="202CD324" id="直接箭头连接符 87" o:spid="_x0000_s1026" type="#_x0000_t32" style="position:absolute;left:0;text-align:left;margin-left:193.05pt;margin-top:10.1pt;width:0;height:10.3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">
                <v:stroke endarrow="block"/>
              </v:shape>
            </w:pict>
          </mc:Fallback>
        </mc:AlternateContent>
      </w:r>
      <w:r>
        <w:rPr>
          <w:rFonts w:ascii="黑体" w:eastAsia="黑体" w:hAnsi="宋体" w:hint="eastAsia"/>
          <w:szCs w:val="21"/>
          <w:lang w:eastAsia="zh-CN"/>
        </w:rPr>
        <w:t xml:space="preserve">                                                                  </w:t>
      </w:r>
      <w:r w:rsidR="00D7098A">
        <w:rPr>
          <w:rFonts w:ascii="黑体" w:eastAsia="黑体" w:hAnsi="宋体"/>
          <w:szCs w:val="21"/>
          <w:lang w:eastAsia="zh-CN"/>
        </w:rPr>
        <w:t xml:space="preserve">               </w:t>
      </w:r>
    </w:p>
    <w:p w:rsidR="00D7098A" w:rsidRDefault="00D7098A" w:rsidP="00D7098A">
      <w:pPr>
        <w:ind w:firstLineChars="50" w:firstLine="120"/>
        <w:rPr>
          <w:sz w:val="15"/>
          <w:szCs w:val="15"/>
          <w:lang w:eastAsia="zh-CN"/>
        </w:rPr>
      </w:pPr>
      <w:r>
        <w:rPr>
          <w:rFonts w:ascii="黑体" w:eastAsia="黑体" w:hAnsi="宋体" w:hint="eastAsia"/>
          <w:szCs w:val="21"/>
          <w:lang w:eastAsia="zh-CN"/>
        </w:rPr>
        <w:t xml:space="preserve"> </w:t>
      </w:r>
      <w:r>
        <w:rPr>
          <w:rFonts w:ascii="黑体" w:eastAsia="黑体" w:hAnsi="宋体"/>
          <w:szCs w:val="21"/>
          <w:lang w:eastAsia="zh-CN"/>
        </w:rPr>
        <w:t xml:space="preserve">                        </w:t>
      </w:r>
      <w:r>
        <w:rPr>
          <w:rFonts w:hint="eastAsia"/>
          <w:sz w:val="15"/>
          <w:szCs w:val="15"/>
          <w:lang w:eastAsia="zh-CN"/>
        </w:rPr>
        <w:t>职工洗澡</w:t>
      </w:r>
      <w:r>
        <w:rPr>
          <w:rFonts w:hint="eastAsia"/>
          <w:sz w:val="15"/>
          <w:szCs w:val="15"/>
          <w:lang w:eastAsia="zh-CN"/>
        </w:rPr>
        <w:t>+</w:t>
      </w:r>
      <w:r>
        <w:rPr>
          <w:rFonts w:hint="eastAsia"/>
          <w:sz w:val="15"/>
          <w:szCs w:val="15"/>
          <w:lang w:eastAsia="zh-CN"/>
        </w:rPr>
        <w:t>采暖供热</w:t>
      </w:r>
    </w:p>
    <w:p w:rsidR="00283FA6" w:rsidRDefault="00B12B39">
      <w:pPr>
        <w:spacing w:before="120" w:after="120"/>
        <w:jc w:val="center"/>
        <w:rPr>
          <w:rFonts w:ascii="宋体" w:hAnsi="宋体"/>
          <w:sz w:val="21"/>
          <w:szCs w:val="21"/>
          <w:lang w:eastAsia="zh-CN"/>
        </w:rPr>
      </w:pPr>
      <w:r>
        <w:rPr>
          <w:rFonts w:ascii="黑体" w:eastAsia="黑体" w:hAnsi="宋体" w:hint="eastAsia"/>
          <w:szCs w:val="21"/>
          <w:lang w:eastAsia="zh-CN"/>
        </w:rPr>
        <w:t xml:space="preserve">                             </w:t>
      </w:r>
    </w:p>
    <w:p w:rsidR="00283FA6" w:rsidRDefault="00B12B39">
      <w:pPr>
        <w:jc w:val="center"/>
        <w:rPr>
          <w:rFonts w:hAnsi="宋体"/>
          <w:b/>
          <w:bCs/>
          <w:sz w:val="21"/>
          <w:szCs w:val="21"/>
          <w:lang w:eastAsia="zh-CN"/>
        </w:rPr>
      </w:pPr>
      <w:r>
        <w:rPr>
          <w:rFonts w:hAnsi="宋体" w:hint="eastAsia"/>
          <w:b/>
          <w:bCs/>
          <w:sz w:val="21"/>
          <w:szCs w:val="21"/>
          <w:lang w:eastAsia="zh-CN"/>
        </w:rPr>
        <w:t>图</w:t>
      </w:r>
      <w:r w:rsidR="00632343">
        <w:rPr>
          <w:rFonts w:hAnsi="宋体"/>
          <w:b/>
          <w:bCs/>
          <w:sz w:val="21"/>
          <w:szCs w:val="21"/>
          <w:lang w:eastAsia="zh-CN"/>
        </w:rPr>
        <w:t>4</w:t>
      </w:r>
      <w:r>
        <w:rPr>
          <w:rFonts w:hAnsi="宋体"/>
          <w:b/>
          <w:bCs/>
          <w:sz w:val="21"/>
          <w:szCs w:val="21"/>
          <w:lang w:eastAsia="zh-CN"/>
        </w:rPr>
        <w:t xml:space="preserve"> </w:t>
      </w:r>
      <w:r>
        <w:rPr>
          <w:rFonts w:hAnsi="宋体" w:hint="eastAsia"/>
          <w:b/>
          <w:bCs/>
          <w:sz w:val="21"/>
          <w:szCs w:val="21"/>
          <w:lang w:eastAsia="zh-CN"/>
        </w:rPr>
        <w:t>焙烧炉烟气余热利用</w:t>
      </w:r>
      <w:r w:rsidR="000D22D0">
        <w:rPr>
          <w:rFonts w:hAnsi="宋体" w:hint="eastAsia"/>
          <w:b/>
          <w:bCs/>
          <w:sz w:val="21"/>
          <w:szCs w:val="21"/>
          <w:lang w:eastAsia="zh-CN"/>
        </w:rPr>
        <w:t>为主的工艺流程示意图</w:t>
      </w:r>
    </w:p>
    <w:p w:rsidR="00283FA6" w:rsidRDefault="00B12B39">
      <w:pPr>
        <w:spacing w:before="120" w:after="120"/>
        <w:rPr>
          <w:rFonts w:ascii="黑体" w:eastAsia="黑体" w:hAnsi="宋体"/>
          <w:sz w:val="21"/>
          <w:szCs w:val="21"/>
          <w:lang w:eastAsia="zh-CN"/>
        </w:rPr>
      </w:pPr>
      <w:r>
        <w:rPr>
          <w:rFonts w:ascii="黑体" w:eastAsia="黑体" w:hAnsi="宋体" w:hint="eastAsia"/>
          <w:sz w:val="21"/>
          <w:szCs w:val="21"/>
          <w:lang w:eastAsia="zh-CN"/>
        </w:rPr>
        <w:t>5  技术要求</w:t>
      </w:r>
    </w:p>
    <w:p w:rsidR="00283FA6" w:rsidRDefault="00B12B39">
      <w:pPr>
        <w:rPr>
          <w:rFonts w:ascii="黑体" w:eastAsia="黑体" w:hAnsi="宋体"/>
          <w:sz w:val="21"/>
          <w:szCs w:val="21"/>
          <w:lang w:eastAsia="zh-CN"/>
        </w:rPr>
      </w:pPr>
      <w:r>
        <w:rPr>
          <w:rFonts w:eastAsia="黑体" w:hint="eastAsia"/>
          <w:bCs/>
          <w:sz w:val="21"/>
          <w:szCs w:val="21"/>
          <w:lang w:eastAsia="zh-CN"/>
        </w:rPr>
        <w:t xml:space="preserve">5.1 </w:t>
      </w:r>
      <w:r>
        <w:rPr>
          <w:rFonts w:ascii="黑体" w:eastAsia="黑体" w:hAnsi="宋体" w:hint="eastAsia"/>
          <w:sz w:val="21"/>
          <w:szCs w:val="21"/>
          <w:lang w:eastAsia="zh-CN"/>
        </w:rPr>
        <w:t xml:space="preserve"> 一般要求</w:t>
      </w:r>
    </w:p>
    <w:p w:rsidR="00283FA6" w:rsidRDefault="00B12B39">
      <w:pPr>
        <w:rPr>
          <w:sz w:val="21"/>
          <w:szCs w:val="21"/>
          <w:lang w:eastAsia="zh-CN"/>
        </w:rPr>
      </w:pPr>
      <w:r>
        <w:rPr>
          <w:rFonts w:hint="eastAsia"/>
          <w:sz w:val="21"/>
          <w:szCs w:val="21"/>
          <w:lang w:eastAsia="zh-CN"/>
        </w:rPr>
        <w:t xml:space="preserve">5.1.1 </w:t>
      </w:r>
      <w:r>
        <w:rPr>
          <w:rFonts w:hint="eastAsia"/>
          <w:sz w:val="21"/>
          <w:szCs w:val="21"/>
          <w:lang w:eastAsia="zh-CN"/>
        </w:rPr>
        <w:t>铝用</w:t>
      </w:r>
      <w:proofErr w:type="gramStart"/>
      <w:r>
        <w:rPr>
          <w:rFonts w:hint="eastAsia"/>
          <w:sz w:val="21"/>
          <w:szCs w:val="21"/>
          <w:lang w:eastAsia="zh-CN"/>
        </w:rPr>
        <w:t>炭素</w:t>
      </w:r>
      <w:proofErr w:type="gramEnd"/>
      <w:r>
        <w:rPr>
          <w:rFonts w:hint="eastAsia"/>
          <w:sz w:val="21"/>
          <w:szCs w:val="21"/>
          <w:lang w:eastAsia="zh-CN"/>
        </w:rPr>
        <w:t>生产余热利用应保证正常生产运行。</w:t>
      </w:r>
    </w:p>
    <w:p w:rsidR="00283FA6" w:rsidRDefault="00B12B39">
      <w:pPr>
        <w:rPr>
          <w:rFonts w:ascii="黑体" w:eastAsia="黑体" w:hAnsi="宋体"/>
          <w:sz w:val="21"/>
          <w:szCs w:val="21"/>
          <w:lang w:eastAsia="zh-CN"/>
        </w:rPr>
      </w:pPr>
      <w:r>
        <w:rPr>
          <w:rFonts w:hint="eastAsia"/>
          <w:sz w:val="21"/>
          <w:szCs w:val="21"/>
          <w:lang w:eastAsia="zh-CN"/>
        </w:rPr>
        <w:t xml:space="preserve">5.1.2 </w:t>
      </w:r>
      <w:r>
        <w:rPr>
          <w:rFonts w:hint="eastAsia"/>
          <w:sz w:val="21"/>
          <w:szCs w:val="21"/>
          <w:lang w:eastAsia="zh-CN"/>
        </w:rPr>
        <w:t>铝用</w:t>
      </w:r>
      <w:proofErr w:type="gramStart"/>
      <w:r>
        <w:rPr>
          <w:rFonts w:hint="eastAsia"/>
          <w:sz w:val="21"/>
          <w:szCs w:val="21"/>
          <w:lang w:eastAsia="zh-CN"/>
        </w:rPr>
        <w:t>炭素</w:t>
      </w:r>
      <w:proofErr w:type="gramEnd"/>
      <w:r>
        <w:rPr>
          <w:rFonts w:hint="eastAsia"/>
          <w:sz w:val="21"/>
          <w:szCs w:val="21"/>
          <w:lang w:eastAsia="zh-CN"/>
        </w:rPr>
        <w:t>生产余热利用</w:t>
      </w:r>
      <w:r w:rsidR="002504B0">
        <w:rPr>
          <w:rFonts w:hint="eastAsia"/>
          <w:sz w:val="21"/>
          <w:szCs w:val="21"/>
          <w:lang w:eastAsia="zh-CN"/>
        </w:rPr>
        <w:t>设计</w:t>
      </w:r>
      <w:r>
        <w:rPr>
          <w:rFonts w:hint="eastAsia"/>
          <w:sz w:val="21"/>
          <w:szCs w:val="21"/>
          <w:lang w:eastAsia="zh-CN"/>
        </w:rPr>
        <w:t>应</w:t>
      </w:r>
      <w:r w:rsidR="002504B0">
        <w:rPr>
          <w:rFonts w:hint="eastAsia"/>
          <w:sz w:val="21"/>
          <w:szCs w:val="21"/>
          <w:lang w:eastAsia="zh-CN"/>
        </w:rPr>
        <w:t>考虑以下因素：</w:t>
      </w:r>
    </w:p>
    <w:p w:rsidR="00283FA6" w:rsidRDefault="00B12B39">
      <w:pPr>
        <w:ind w:firstLine="420"/>
        <w:rPr>
          <w:rFonts w:hAnsi="宋体"/>
          <w:bCs/>
          <w:sz w:val="21"/>
          <w:szCs w:val="21"/>
          <w:lang w:eastAsia="zh-CN"/>
        </w:rPr>
      </w:pPr>
      <w:r>
        <w:rPr>
          <w:rFonts w:hAnsi="宋体" w:hint="eastAsia"/>
          <w:bCs/>
          <w:sz w:val="21"/>
          <w:szCs w:val="21"/>
          <w:lang w:eastAsia="zh-CN"/>
        </w:rPr>
        <w:t xml:space="preserve">a) </w:t>
      </w:r>
      <w:r>
        <w:rPr>
          <w:rFonts w:hAnsi="宋体" w:hint="eastAsia"/>
          <w:bCs/>
          <w:sz w:val="21"/>
          <w:szCs w:val="21"/>
          <w:lang w:eastAsia="zh-CN"/>
        </w:rPr>
        <w:t>煅烧炉原料煅烧处理量；</w:t>
      </w:r>
    </w:p>
    <w:p w:rsidR="00283FA6" w:rsidRDefault="00B12B39">
      <w:pPr>
        <w:ind w:firstLine="420"/>
        <w:rPr>
          <w:rFonts w:hAnsi="宋体"/>
          <w:bCs/>
          <w:sz w:val="21"/>
          <w:szCs w:val="21"/>
          <w:lang w:eastAsia="zh-CN"/>
        </w:rPr>
      </w:pPr>
      <w:r>
        <w:rPr>
          <w:rFonts w:hAnsi="宋体" w:hint="eastAsia"/>
          <w:bCs/>
          <w:sz w:val="21"/>
          <w:szCs w:val="21"/>
          <w:lang w:eastAsia="zh-CN"/>
        </w:rPr>
        <w:t xml:space="preserve">b) </w:t>
      </w:r>
      <w:r>
        <w:rPr>
          <w:rFonts w:hAnsi="宋体" w:hint="eastAsia"/>
          <w:bCs/>
          <w:sz w:val="21"/>
          <w:szCs w:val="21"/>
          <w:lang w:eastAsia="zh-CN"/>
        </w:rPr>
        <w:t>原料水分、挥发分含量、硫含量；</w:t>
      </w:r>
    </w:p>
    <w:p w:rsidR="00283FA6" w:rsidRDefault="00B12B39">
      <w:pPr>
        <w:ind w:firstLine="420"/>
        <w:rPr>
          <w:rFonts w:hAnsi="宋体"/>
          <w:bCs/>
          <w:sz w:val="21"/>
          <w:szCs w:val="21"/>
          <w:lang w:eastAsia="zh-CN"/>
        </w:rPr>
      </w:pPr>
      <w:r>
        <w:rPr>
          <w:rFonts w:hAnsi="宋体" w:hint="eastAsia"/>
          <w:bCs/>
          <w:sz w:val="21"/>
          <w:szCs w:val="21"/>
          <w:lang w:eastAsia="zh-CN"/>
        </w:rPr>
        <w:t xml:space="preserve">c) </w:t>
      </w:r>
      <w:r>
        <w:rPr>
          <w:rFonts w:hAnsi="宋体" w:hint="eastAsia"/>
          <w:bCs/>
          <w:sz w:val="21"/>
          <w:szCs w:val="21"/>
          <w:lang w:eastAsia="zh-CN"/>
        </w:rPr>
        <w:t>煅烧炉煅烧带控制温度；</w:t>
      </w:r>
    </w:p>
    <w:p w:rsidR="00283FA6" w:rsidRDefault="00B12B39">
      <w:pPr>
        <w:ind w:firstLine="420"/>
        <w:rPr>
          <w:rFonts w:hAnsi="宋体"/>
          <w:bCs/>
          <w:sz w:val="21"/>
          <w:szCs w:val="21"/>
          <w:lang w:eastAsia="zh-CN"/>
        </w:rPr>
      </w:pPr>
      <w:r>
        <w:rPr>
          <w:rFonts w:hAnsi="宋体" w:hint="eastAsia"/>
          <w:bCs/>
          <w:sz w:val="21"/>
          <w:szCs w:val="21"/>
          <w:lang w:eastAsia="zh-CN"/>
        </w:rPr>
        <w:t xml:space="preserve">d) </w:t>
      </w:r>
      <w:r>
        <w:rPr>
          <w:rFonts w:hAnsi="宋体" w:hint="eastAsia"/>
          <w:bCs/>
          <w:sz w:val="21"/>
          <w:szCs w:val="21"/>
          <w:lang w:eastAsia="zh-CN"/>
        </w:rPr>
        <w:t>煅烧尾部温度，负压；</w:t>
      </w:r>
    </w:p>
    <w:p w:rsidR="00283FA6" w:rsidRDefault="00B12B39">
      <w:pPr>
        <w:ind w:firstLine="420"/>
        <w:rPr>
          <w:rFonts w:hAnsi="宋体"/>
          <w:bCs/>
          <w:sz w:val="21"/>
          <w:szCs w:val="21"/>
          <w:lang w:eastAsia="zh-CN"/>
        </w:rPr>
      </w:pPr>
      <w:r>
        <w:rPr>
          <w:rFonts w:hAnsi="宋体" w:hint="eastAsia"/>
          <w:bCs/>
          <w:sz w:val="21"/>
          <w:szCs w:val="21"/>
          <w:lang w:eastAsia="zh-CN"/>
        </w:rPr>
        <w:t>e)</w:t>
      </w:r>
      <w:r>
        <w:rPr>
          <w:rFonts w:hAnsi="宋体"/>
          <w:bCs/>
          <w:sz w:val="21"/>
          <w:szCs w:val="21"/>
          <w:lang w:eastAsia="zh-CN"/>
        </w:rPr>
        <w:t xml:space="preserve"> </w:t>
      </w:r>
      <w:r>
        <w:rPr>
          <w:rFonts w:hAnsi="宋体" w:hint="eastAsia"/>
          <w:bCs/>
          <w:sz w:val="21"/>
          <w:szCs w:val="21"/>
          <w:lang w:eastAsia="zh-CN"/>
        </w:rPr>
        <w:t>焙烧炉产品装炉量；</w:t>
      </w:r>
    </w:p>
    <w:p w:rsidR="00283FA6" w:rsidRDefault="00B12B39">
      <w:pPr>
        <w:ind w:firstLine="420"/>
        <w:rPr>
          <w:rFonts w:hAnsi="宋体"/>
          <w:bCs/>
          <w:sz w:val="21"/>
          <w:szCs w:val="21"/>
          <w:lang w:eastAsia="zh-CN"/>
        </w:rPr>
      </w:pPr>
      <w:r>
        <w:rPr>
          <w:rFonts w:hAnsi="宋体" w:hint="eastAsia"/>
          <w:bCs/>
          <w:sz w:val="21"/>
          <w:szCs w:val="21"/>
          <w:lang w:eastAsia="zh-CN"/>
        </w:rPr>
        <w:t>f</w:t>
      </w:r>
      <w:r>
        <w:rPr>
          <w:rFonts w:hAnsi="宋体"/>
          <w:bCs/>
          <w:sz w:val="21"/>
          <w:szCs w:val="21"/>
          <w:lang w:eastAsia="zh-CN"/>
        </w:rPr>
        <w:t xml:space="preserve">) </w:t>
      </w:r>
      <w:r>
        <w:rPr>
          <w:rFonts w:hAnsi="宋体" w:hint="eastAsia"/>
          <w:bCs/>
          <w:sz w:val="21"/>
          <w:szCs w:val="21"/>
          <w:lang w:eastAsia="zh-CN"/>
        </w:rPr>
        <w:t>焙烧炉焙烧</w:t>
      </w:r>
      <w:proofErr w:type="gramStart"/>
      <w:r>
        <w:rPr>
          <w:rFonts w:hAnsi="宋体" w:hint="eastAsia"/>
          <w:bCs/>
          <w:sz w:val="21"/>
          <w:szCs w:val="21"/>
          <w:lang w:eastAsia="zh-CN"/>
        </w:rPr>
        <w:t>带系统</w:t>
      </w:r>
      <w:proofErr w:type="gramEnd"/>
      <w:r>
        <w:rPr>
          <w:rFonts w:hAnsi="宋体" w:hint="eastAsia"/>
          <w:bCs/>
          <w:sz w:val="21"/>
          <w:szCs w:val="21"/>
          <w:lang w:eastAsia="zh-CN"/>
        </w:rPr>
        <w:t>温度控制。</w:t>
      </w:r>
    </w:p>
    <w:p w:rsidR="00283FA6" w:rsidRDefault="00B12B39">
      <w:pPr>
        <w:rPr>
          <w:rFonts w:hAnsi="宋体"/>
          <w:bCs/>
          <w:sz w:val="21"/>
          <w:szCs w:val="21"/>
          <w:lang w:eastAsia="zh-CN"/>
        </w:rPr>
      </w:pPr>
      <w:r>
        <w:rPr>
          <w:rFonts w:hAnsi="宋体" w:hint="eastAsia"/>
          <w:bCs/>
          <w:sz w:val="21"/>
          <w:szCs w:val="21"/>
          <w:lang w:eastAsia="zh-CN"/>
        </w:rPr>
        <w:t xml:space="preserve">5.1.3 </w:t>
      </w:r>
      <w:r>
        <w:rPr>
          <w:rFonts w:hAnsi="宋体" w:hint="eastAsia"/>
          <w:bCs/>
          <w:sz w:val="21"/>
          <w:szCs w:val="21"/>
          <w:lang w:eastAsia="zh-CN"/>
        </w:rPr>
        <w:t>铝用</w:t>
      </w:r>
      <w:proofErr w:type="gramStart"/>
      <w:r>
        <w:rPr>
          <w:rFonts w:hAnsi="宋体" w:hint="eastAsia"/>
          <w:bCs/>
          <w:sz w:val="21"/>
          <w:szCs w:val="21"/>
          <w:lang w:eastAsia="zh-CN"/>
        </w:rPr>
        <w:t>炭素</w:t>
      </w:r>
      <w:proofErr w:type="gramEnd"/>
      <w:r>
        <w:rPr>
          <w:rFonts w:hAnsi="宋体" w:hint="eastAsia"/>
          <w:bCs/>
          <w:sz w:val="21"/>
          <w:szCs w:val="21"/>
          <w:lang w:eastAsia="zh-CN"/>
        </w:rPr>
        <w:t>生产余热利用设施建设位置应选择在煅烧炉、焙烧炉附近，并充分考虑工艺配置、地形、工程地质、气象等条件</w:t>
      </w:r>
      <w:r w:rsidR="00A70104">
        <w:rPr>
          <w:rFonts w:hAnsi="宋体" w:hint="eastAsia"/>
          <w:bCs/>
          <w:sz w:val="21"/>
          <w:szCs w:val="21"/>
          <w:lang w:eastAsia="zh-CN"/>
        </w:rPr>
        <w:t>，应符合</w:t>
      </w:r>
      <w:r w:rsidR="00A70104">
        <w:rPr>
          <w:rFonts w:hAnsi="宋体" w:hint="eastAsia"/>
          <w:bCs/>
          <w:sz w:val="21"/>
          <w:szCs w:val="21"/>
          <w:lang w:eastAsia="zh-CN"/>
        </w:rPr>
        <w:t>G</w:t>
      </w:r>
      <w:r w:rsidR="00A70104">
        <w:rPr>
          <w:rFonts w:hAnsi="宋体"/>
          <w:bCs/>
          <w:sz w:val="21"/>
          <w:szCs w:val="21"/>
          <w:lang w:eastAsia="zh-CN"/>
        </w:rPr>
        <w:t>B 15600</w:t>
      </w:r>
      <w:r w:rsidR="00A70104">
        <w:rPr>
          <w:rFonts w:hAnsi="宋体" w:hint="eastAsia"/>
          <w:bCs/>
          <w:sz w:val="21"/>
          <w:szCs w:val="21"/>
          <w:lang w:eastAsia="zh-CN"/>
        </w:rPr>
        <w:t>、</w:t>
      </w:r>
      <w:r w:rsidR="00A70104">
        <w:rPr>
          <w:rFonts w:hAnsi="宋体" w:hint="eastAsia"/>
          <w:bCs/>
          <w:sz w:val="21"/>
          <w:szCs w:val="21"/>
          <w:lang w:eastAsia="zh-CN"/>
        </w:rPr>
        <w:t>G</w:t>
      </w:r>
      <w:r w:rsidR="00A70104">
        <w:rPr>
          <w:rFonts w:hAnsi="宋体"/>
          <w:bCs/>
          <w:sz w:val="21"/>
          <w:szCs w:val="21"/>
          <w:lang w:eastAsia="zh-CN"/>
        </w:rPr>
        <w:t>B50765</w:t>
      </w:r>
      <w:r w:rsidR="00A70104">
        <w:rPr>
          <w:rFonts w:hAnsi="宋体" w:hint="eastAsia"/>
          <w:bCs/>
          <w:sz w:val="21"/>
          <w:szCs w:val="21"/>
          <w:lang w:eastAsia="zh-CN"/>
        </w:rPr>
        <w:t>的规定</w:t>
      </w:r>
      <w:r>
        <w:rPr>
          <w:rFonts w:hAnsi="宋体" w:hint="eastAsia"/>
          <w:bCs/>
          <w:sz w:val="21"/>
          <w:szCs w:val="21"/>
          <w:lang w:eastAsia="zh-CN"/>
        </w:rPr>
        <w:t>。</w:t>
      </w:r>
    </w:p>
    <w:p w:rsidR="00283FA6" w:rsidRDefault="00B12B39">
      <w:pPr>
        <w:rPr>
          <w:rFonts w:hAnsi="宋体"/>
          <w:bCs/>
          <w:sz w:val="21"/>
          <w:szCs w:val="21"/>
          <w:lang w:eastAsia="zh-CN"/>
        </w:rPr>
      </w:pPr>
      <w:r>
        <w:rPr>
          <w:rFonts w:hAnsi="宋体" w:hint="eastAsia"/>
          <w:bCs/>
          <w:sz w:val="21"/>
          <w:szCs w:val="21"/>
          <w:lang w:eastAsia="zh-CN"/>
        </w:rPr>
        <w:t xml:space="preserve">5.1.4 </w:t>
      </w:r>
      <w:r>
        <w:rPr>
          <w:rFonts w:hAnsi="宋体" w:hint="eastAsia"/>
          <w:bCs/>
          <w:sz w:val="21"/>
          <w:szCs w:val="21"/>
          <w:lang w:eastAsia="zh-CN"/>
        </w:rPr>
        <w:t>煅烧炉高温烟气、中温烟气、低温烟气应进行余热回收利用，焙烧炉低温烟气可选择性回收利用。</w:t>
      </w:r>
      <w:r>
        <w:rPr>
          <w:rFonts w:hAnsi="宋体"/>
          <w:bCs/>
          <w:sz w:val="21"/>
          <w:szCs w:val="21"/>
          <w:lang w:eastAsia="zh-CN"/>
        </w:rPr>
        <w:t xml:space="preserve"> </w:t>
      </w:r>
    </w:p>
    <w:p w:rsidR="00D956F0" w:rsidRDefault="00B12B39">
      <w:pPr>
        <w:rPr>
          <w:rFonts w:hAnsi="宋体"/>
          <w:bCs/>
          <w:sz w:val="21"/>
          <w:szCs w:val="21"/>
          <w:lang w:eastAsia="zh-CN"/>
        </w:rPr>
      </w:pPr>
      <w:r>
        <w:rPr>
          <w:rFonts w:hAnsi="宋体" w:hint="eastAsia"/>
          <w:bCs/>
          <w:sz w:val="21"/>
          <w:szCs w:val="21"/>
          <w:lang w:eastAsia="zh-CN"/>
        </w:rPr>
        <w:t xml:space="preserve">5.1.5 </w:t>
      </w:r>
      <w:r w:rsidR="00D956F0">
        <w:rPr>
          <w:rFonts w:hAnsi="宋体" w:hint="eastAsia"/>
          <w:bCs/>
          <w:sz w:val="21"/>
          <w:szCs w:val="21"/>
          <w:lang w:eastAsia="zh-CN"/>
        </w:rPr>
        <w:t>各级余热回收系统回收余热的能力总和，应等于或稍大于煅烧炉、焙烧炉对应的最大烟气量。各工艺环节之间装备容量能力平衡，下游的设备能力不应低于上游能力。</w:t>
      </w:r>
    </w:p>
    <w:p w:rsidR="00283FA6" w:rsidRDefault="00B12B39">
      <w:pPr>
        <w:rPr>
          <w:rFonts w:hAnsi="宋体"/>
          <w:bCs/>
          <w:sz w:val="21"/>
          <w:szCs w:val="21"/>
          <w:lang w:eastAsia="zh-CN"/>
        </w:rPr>
      </w:pPr>
      <w:r>
        <w:rPr>
          <w:rFonts w:hAnsi="宋体" w:hint="eastAsia"/>
          <w:bCs/>
          <w:sz w:val="21"/>
          <w:szCs w:val="21"/>
          <w:lang w:eastAsia="zh-CN"/>
        </w:rPr>
        <w:t>5.1.6</w:t>
      </w:r>
      <w:r w:rsidR="00D956F0">
        <w:rPr>
          <w:rFonts w:hAnsi="宋体"/>
          <w:bCs/>
          <w:sz w:val="21"/>
          <w:szCs w:val="21"/>
          <w:lang w:eastAsia="zh-CN"/>
        </w:rPr>
        <w:t xml:space="preserve"> </w:t>
      </w:r>
      <w:r w:rsidR="00D956F0">
        <w:rPr>
          <w:rFonts w:hAnsi="宋体" w:hint="eastAsia"/>
          <w:bCs/>
          <w:sz w:val="21"/>
          <w:szCs w:val="21"/>
          <w:lang w:eastAsia="zh-CN"/>
        </w:rPr>
        <w:t>余热回收利用系统与煅烧生产、焙烧炉主体工艺在控制上应有</w:t>
      </w:r>
      <w:proofErr w:type="gramStart"/>
      <w:r w:rsidR="00D956F0">
        <w:rPr>
          <w:rFonts w:hAnsi="宋体" w:hint="eastAsia"/>
          <w:bCs/>
          <w:sz w:val="21"/>
          <w:szCs w:val="21"/>
          <w:lang w:eastAsia="zh-CN"/>
        </w:rPr>
        <w:t>联锁</w:t>
      </w:r>
      <w:proofErr w:type="gramEnd"/>
      <w:r w:rsidR="00D956F0">
        <w:rPr>
          <w:rFonts w:hAnsi="宋体" w:hint="eastAsia"/>
          <w:bCs/>
          <w:sz w:val="21"/>
          <w:szCs w:val="21"/>
          <w:lang w:eastAsia="zh-CN"/>
        </w:rPr>
        <w:t>、解锁及信息交换功能，对煅烧炉主体工艺顺行的影响度可控、可调。余热回收利用系统各工艺环节应有</w:t>
      </w:r>
      <w:proofErr w:type="gramStart"/>
      <w:r w:rsidR="00D956F0">
        <w:rPr>
          <w:rFonts w:hAnsi="宋体" w:hint="eastAsia"/>
          <w:bCs/>
          <w:sz w:val="21"/>
          <w:szCs w:val="21"/>
          <w:lang w:eastAsia="zh-CN"/>
        </w:rPr>
        <w:t>联锁</w:t>
      </w:r>
      <w:proofErr w:type="gramEnd"/>
      <w:r w:rsidR="00D956F0">
        <w:rPr>
          <w:rFonts w:hAnsi="宋体" w:hint="eastAsia"/>
          <w:bCs/>
          <w:sz w:val="21"/>
          <w:szCs w:val="21"/>
          <w:lang w:eastAsia="zh-CN"/>
        </w:rPr>
        <w:t>和解锁功能，对自身的安全、经济运行可控、可调。</w:t>
      </w:r>
    </w:p>
    <w:p w:rsidR="00D956F0" w:rsidRDefault="00B12B39" w:rsidP="00D956F0">
      <w:pPr>
        <w:rPr>
          <w:rFonts w:hAnsi="宋体"/>
          <w:bCs/>
          <w:sz w:val="21"/>
          <w:szCs w:val="21"/>
          <w:lang w:eastAsia="zh-CN"/>
        </w:rPr>
      </w:pPr>
      <w:r>
        <w:rPr>
          <w:rFonts w:hAnsi="宋体" w:hint="eastAsia"/>
          <w:bCs/>
          <w:sz w:val="21"/>
          <w:szCs w:val="21"/>
          <w:lang w:eastAsia="zh-CN"/>
        </w:rPr>
        <w:t xml:space="preserve">5.1.7 </w:t>
      </w:r>
      <w:r w:rsidR="00D956F0">
        <w:rPr>
          <w:rFonts w:hAnsi="宋体" w:hint="eastAsia"/>
          <w:bCs/>
          <w:sz w:val="21"/>
          <w:szCs w:val="21"/>
          <w:lang w:eastAsia="zh-CN"/>
        </w:rPr>
        <w:t>按煅烧炉、焙烧炉主体工艺顺序和余热利用系统安全、经济、稳定运行的需要，确定下列内容：</w:t>
      </w:r>
    </w:p>
    <w:p w:rsidR="00D956F0" w:rsidRDefault="00D956F0" w:rsidP="00D956F0">
      <w:pPr>
        <w:ind w:firstLine="420"/>
        <w:rPr>
          <w:rFonts w:hAnsi="宋体"/>
          <w:bCs/>
          <w:sz w:val="21"/>
          <w:szCs w:val="21"/>
          <w:lang w:eastAsia="zh-CN"/>
        </w:rPr>
      </w:pPr>
      <w:r>
        <w:rPr>
          <w:rFonts w:hAnsi="宋体" w:hint="eastAsia"/>
          <w:bCs/>
          <w:sz w:val="21"/>
          <w:szCs w:val="21"/>
          <w:lang w:eastAsia="zh-CN"/>
        </w:rPr>
        <w:t xml:space="preserve">a) </w:t>
      </w:r>
      <w:r>
        <w:rPr>
          <w:rFonts w:hAnsi="宋体" w:hint="eastAsia"/>
          <w:bCs/>
          <w:sz w:val="21"/>
          <w:szCs w:val="21"/>
          <w:lang w:eastAsia="zh-CN"/>
        </w:rPr>
        <w:t>旁路管阀及其切换装置控制；</w:t>
      </w:r>
    </w:p>
    <w:p w:rsidR="00D956F0" w:rsidRDefault="00D956F0" w:rsidP="00D956F0">
      <w:pPr>
        <w:ind w:firstLine="420"/>
        <w:rPr>
          <w:rFonts w:hAnsi="宋体"/>
          <w:bCs/>
          <w:sz w:val="21"/>
          <w:szCs w:val="21"/>
          <w:lang w:eastAsia="zh-CN"/>
        </w:rPr>
      </w:pPr>
      <w:r>
        <w:rPr>
          <w:rFonts w:hAnsi="宋体" w:hint="eastAsia"/>
          <w:bCs/>
          <w:sz w:val="21"/>
          <w:szCs w:val="21"/>
          <w:lang w:eastAsia="zh-CN"/>
        </w:rPr>
        <w:t xml:space="preserve">b) </w:t>
      </w:r>
      <w:r>
        <w:rPr>
          <w:rFonts w:hAnsi="宋体" w:hint="eastAsia"/>
          <w:bCs/>
          <w:sz w:val="21"/>
          <w:szCs w:val="21"/>
          <w:lang w:eastAsia="zh-CN"/>
        </w:rPr>
        <w:t>连通管</w:t>
      </w:r>
      <w:proofErr w:type="gramStart"/>
      <w:r>
        <w:rPr>
          <w:rFonts w:hAnsi="宋体" w:hint="eastAsia"/>
          <w:bCs/>
          <w:sz w:val="21"/>
          <w:szCs w:val="21"/>
          <w:lang w:eastAsia="zh-CN"/>
        </w:rPr>
        <w:t>阀及其关</w:t>
      </w:r>
      <w:proofErr w:type="gramEnd"/>
      <w:r>
        <w:rPr>
          <w:rFonts w:hAnsi="宋体" w:hint="eastAsia"/>
          <w:bCs/>
          <w:sz w:val="21"/>
          <w:szCs w:val="21"/>
          <w:lang w:eastAsia="zh-CN"/>
        </w:rPr>
        <w:t>、停和流量控制方式；</w:t>
      </w:r>
    </w:p>
    <w:p w:rsidR="00D956F0" w:rsidRDefault="00D956F0" w:rsidP="00D956F0">
      <w:pPr>
        <w:ind w:firstLine="420"/>
        <w:rPr>
          <w:rFonts w:hAnsi="宋体"/>
          <w:bCs/>
          <w:sz w:val="21"/>
          <w:szCs w:val="21"/>
          <w:lang w:eastAsia="zh-CN"/>
        </w:rPr>
      </w:pPr>
      <w:r>
        <w:rPr>
          <w:rFonts w:hAnsi="宋体" w:hint="eastAsia"/>
          <w:bCs/>
          <w:sz w:val="21"/>
          <w:szCs w:val="21"/>
          <w:lang w:eastAsia="zh-CN"/>
        </w:rPr>
        <w:t xml:space="preserve">c) </w:t>
      </w:r>
      <w:r>
        <w:rPr>
          <w:rFonts w:hAnsi="宋体" w:hint="eastAsia"/>
          <w:bCs/>
          <w:sz w:val="21"/>
          <w:szCs w:val="21"/>
          <w:lang w:eastAsia="zh-CN"/>
        </w:rPr>
        <w:t>管道阀门及其受控调节方式；</w:t>
      </w:r>
    </w:p>
    <w:p w:rsidR="00D956F0" w:rsidRDefault="00D956F0" w:rsidP="00D956F0">
      <w:pPr>
        <w:ind w:firstLine="420"/>
        <w:rPr>
          <w:rFonts w:hAnsi="宋体"/>
          <w:bCs/>
          <w:sz w:val="21"/>
          <w:szCs w:val="21"/>
          <w:lang w:eastAsia="zh-CN"/>
        </w:rPr>
      </w:pPr>
      <w:r>
        <w:rPr>
          <w:rFonts w:hAnsi="宋体" w:hint="eastAsia"/>
          <w:bCs/>
          <w:sz w:val="21"/>
          <w:szCs w:val="21"/>
          <w:lang w:eastAsia="zh-CN"/>
        </w:rPr>
        <w:t xml:space="preserve">d) </w:t>
      </w:r>
      <w:r>
        <w:rPr>
          <w:rFonts w:hAnsi="宋体" w:hint="eastAsia"/>
          <w:bCs/>
          <w:sz w:val="21"/>
          <w:szCs w:val="21"/>
          <w:lang w:eastAsia="zh-CN"/>
        </w:rPr>
        <w:t>风机配套电机的控制方式；</w:t>
      </w:r>
    </w:p>
    <w:p w:rsidR="001B3951" w:rsidRDefault="00D956F0" w:rsidP="00D956F0">
      <w:pPr>
        <w:ind w:firstLineChars="200" w:firstLine="420"/>
        <w:rPr>
          <w:rFonts w:hAnsi="宋体"/>
          <w:bCs/>
          <w:sz w:val="21"/>
          <w:szCs w:val="21"/>
          <w:lang w:eastAsia="zh-CN"/>
        </w:rPr>
      </w:pPr>
      <w:r>
        <w:rPr>
          <w:rFonts w:hAnsi="宋体" w:hint="eastAsia"/>
          <w:bCs/>
          <w:sz w:val="21"/>
          <w:szCs w:val="21"/>
          <w:lang w:eastAsia="zh-CN"/>
        </w:rPr>
        <w:t xml:space="preserve">e) </w:t>
      </w:r>
      <w:r>
        <w:rPr>
          <w:rFonts w:hAnsi="宋体" w:hint="eastAsia"/>
          <w:bCs/>
          <w:sz w:val="21"/>
          <w:szCs w:val="21"/>
          <w:lang w:eastAsia="zh-CN"/>
        </w:rPr>
        <w:t>煅烧炉、焙烧炉主体工艺的控制方式。</w:t>
      </w:r>
    </w:p>
    <w:p w:rsidR="00283FA6" w:rsidRDefault="00B12B39">
      <w:pPr>
        <w:rPr>
          <w:rFonts w:hAnsi="宋体"/>
          <w:bCs/>
          <w:sz w:val="21"/>
          <w:szCs w:val="21"/>
          <w:lang w:eastAsia="zh-CN"/>
        </w:rPr>
      </w:pPr>
      <w:r>
        <w:rPr>
          <w:rFonts w:hAnsi="宋体" w:hint="eastAsia"/>
          <w:bCs/>
          <w:sz w:val="21"/>
          <w:szCs w:val="21"/>
          <w:lang w:eastAsia="zh-CN"/>
        </w:rPr>
        <w:lastRenderedPageBreak/>
        <w:t xml:space="preserve">5.1.8 </w:t>
      </w:r>
      <w:r w:rsidR="00D956F0">
        <w:rPr>
          <w:rFonts w:hAnsi="宋体" w:hint="eastAsia"/>
          <w:bCs/>
          <w:sz w:val="21"/>
          <w:szCs w:val="21"/>
          <w:lang w:eastAsia="zh-CN"/>
        </w:rPr>
        <w:t>余热回收利用系统的余热锅炉、热交换装置、汽轮发电机组（含并网）及其辅助设施等各工艺设备自身特性应符合</w:t>
      </w:r>
      <w:r w:rsidR="0021528C">
        <w:rPr>
          <w:rFonts w:hAnsi="宋体" w:hint="eastAsia"/>
          <w:bCs/>
          <w:sz w:val="21"/>
          <w:szCs w:val="21"/>
          <w:lang w:eastAsia="zh-CN"/>
        </w:rPr>
        <w:t>G</w:t>
      </w:r>
      <w:r w:rsidR="0021528C">
        <w:rPr>
          <w:rFonts w:hAnsi="宋体"/>
          <w:bCs/>
          <w:sz w:val="21"/>
          <w:szCs w:val="21"/>
          <w:lang w:eastAsia="zh-CN"/>
        </w:rPr>
        <w:t>B 50049</w:t>
      </w:r>
      <w:r w:rsidR="00F0116B">
        <w:rPr>
          <w:rFonts w:hAnsi="宋体" w:hint="eastAsia"/>
          <w:bCs/>
          <w:sz w:val="21"/>
          <w:szCs w:val="21"/>
          <w:lang w:eastAsia="zh-CN"/>
        </w:rPr>
        <w:t>、</w:t>
      </w:r>
      <w:r w:rsidR="00F0116B">
        <w:rPr>
          <w:rFonts w:hAnsi="宋体" w:hint="eastAsia"/>
          <w:bCs/>
          <w:sz w:val="21"/>
          <w:szCs w:val="21"/>
          <w:lang w:eastAsia="zh-CN"/>
        </w:rPr>
        <w:t>D</w:t>
      </w:r>
      <w:r w:rsidR="00F0116B">
        <w:rPr>
          <w:rFonts w:hAnsi="宋体"/>
          <w:bCs/>
          <w:sz w:val="21"/>
          <w:szCs w:val="21"/>
          <w:lang w:eastAsia="zh-CN"/>
        </w:rPr>
        <w:t>L/T 5054D</w:t>
      </w:r>
      <w:r w:rsidR="00F0116B">
        <w:rPr>
          <w:rFonts w:hAnsi="宋体" w:hint="eastAsia"/>
          <w:bCs/>
          <w:sz w:val="21"/>
          <w:szCs w:val="21"/>
          <w:lang w:eastAsia="zh-CN"/>
        </w:rPr>
        <w:t>及</w:t>
      </w:r>
      <w:r w:rsidR="00D956F0">
        <w:rPr>
          <w:rFonts w:hAnsi="宋体" w:hint="eastAsia"/>
          <w:bCs/>
          <w:sz w:val="21"/>
          <w:szCs w:val="21"/>
          <w:lang w:eastAsia="zh-CN"/>
        </w:rPr>
        <w:t>国家现行安全、环保标准、节能法规的规定。</w:t>
      </w:r>
    </w:p>
    <w:p w:rsidR="00283FA6" w:rsidRDefault="00B12B39">
      <w:pPr>
        <w:rPr>
          <w:rFonts w:hAnsi="宋体"/>
          <w:bCs/>
          <w:sz w:val="21"/>
          <w:szCs w:val="21"/>
          <w:lang w:eastAsia="zh-CN"/>
        </w:rPr>
      </w:pPr>
      <w:r>
        <w:rPr>
          <w:rFonts w:hAnsi="宋体" w:hint="eastAsia"/>
          <w:bCs/>
          <w:sz w:val="21"/>
          <w:szCs w:val="21"/>
          <w:lang w:eastAsia="zh-CN"/>
        </w:rPr>
        <w:t xml:space="preserve">5.2  </w:t>
      </w:r>
      <w:r>
        <w:rPr>
          <w:rFonts w:ascii="黑体" w:eastAsia="黑体" w:hAnsi="黑体" w:hint="eastAsia"/>
          <w:bCs/>
          <w:sz w:val="21"/>
          <w:szCs w:val="21"/>
          <w:lang w:eastAsia="zh-CN"/>
        </w:rPr>
        <w:t>主要部件</w:t>
      </w:r>
    </w:p>
    <w:p w:rsidR="003B34FB" w:rsidRDefault="00B12B39">
      <w:pPr>
        <w:rPr>
          <w:rFonts w:ascii="黑体" w:eastAsia="黑体" w:hAnsi="宋体"/>
          <w:bCs/>
          <w:sz w:val="21"/>
          <w:szCs w:val="21"/>
          <w:lang w:eastAsia="zh-CN"/>
        </w:rPr>
      </w:pPr>
      <w:r>
        <w:rPr>
          <w:rFonts w:hAnsi="宋体" w:hint="eastAsia"/>
          <w:bCs/>
          <w:sz w:val="21"/>
          <w:szCs w:val="21"/>
          <w:lang w:eastAsia="zh-CN"/>
        </w:rPr>
        <w:t>5.2.1</w:t>
      </w:r>
      <w:r w:rsidR="003B34FB">
        <w:rPr>
          <w:rFonts w:hAnsi="宋体"/>
          <w:bCs/>
          <w:sz w:val="21"/>
          <w:szCs w:val="21"/>
          <w:lang w:eastAsia="zh-CN"/>
        </w:rPr>
        <w:t xml:space="preserve"> </w:t>
      </w:r>
      <w:r w:rsidR="009415BA">
        <w:rPr>
          <w:rFonts w:ascii="黑体" w:eastAsia="黑体" w:hAnsi="宋体" w:hint="eastAsia"/>
          <w:bCs/>
          <w:sz w:val="21"/>
          <w:szCs w:val="21"/>
          <w:lang w:eastAsia="zh-CN"/>
        </w:rPr>
        <w:t>热媒</w:t>
      </w:r>
      <w:r w:rsidR="00FD697C">
        <w:rPr>
          <w:rFonts w:ascii="黑体" w:eastAsia="黑体" w:hAnsi="宋体" w:hint="eastAsia"/>
          <w:bCs/>
          <w:sz w:val="21"/>
          <w:szCs w:val="21"/>
          <w:lang w:eastAsia="zh-CN"/>
        </w:rPr>
        <w:t>锅</w:t>
      </w:r>
      <w:r w:rsidR="003B34FB" w:rsidRPr="003B34FB">
        <w:rPr>
          <w:rFonts w:ascii="黑体" w:eastAsia="黑体" w:hAnsi="宋体" w:hint="eastAsia"/>
          <w:bCs/>
          <w:sz w:val="21"/>
          <w:szCs w:val="21"/>
          <w:lang w:eastAsia="zh-CN"/>
        </w:rPr>
        <w:t>炉</w:t>
      </w:r>
    </w:p>
    <w:p w:rsidR="00FD697C" w:rsidRDefault="009415BA" w:rsidP="00FD697C">
      <w:pPr>
        <w:rPr>
          <w:rFonts w:hAnsi="宋体"/>
          <w:bCs/>
          <w:sz w:val="21"/>
          <w:szCs w:val="21"/>
          <w:lang w:eastAsia="zh-CN"/>
        </w:rPr>
      </w:pPr>
      <w:bookmarkStart w:id="59" w:name="OLE_LINK30"/>
      <w:bookmarkStart w:id="60" w:name="OLE_LINK49"/>
      <w:r w:rsidRPr="009415BA">
        <w:rPr>
          <w:rFonts w:hAnsi="宋体" w:hint="eastAsia"/>
          <w:bCs/>
          <w:sz w:val="21"/>
          <w:szCs w:val="21"/>
          <w:lang w:eastAsia="zh-CN"/>
        </w:rPr>
        <w:t>5</w:t>
      </w:r>
      <w:r w:rsidRPr="009415BA">
        <w:rPr>
          <w:rFonts w:hAnsi="宋体"/>
          <w:bCs/>
          <w:sz w:val="21"/>
          <w:szCs w:val="21"/>
          <w:lang w:eastAsia="zh-CN"/>
        </w:rPr>
        <w:t>.2.1.1</w:t>
      </w:r>
      <w:bookmarkEnd w:id="59"/>
      <w:bookmarkEnd w:id="60"/>
      <w:r>
        <w:rPr>
          <w:rFonts w:hAnsi="宋体"/>
          <w:bCs/>
          <w:sz w:val="21"/>
          <w:szCs w:val="21"/>
          <w:lang w:eastAsia="zh-CN"/>
        </w:rPr>
        <w:t xml:space="preserve"> </w:t>
      </w:r>
      <w:r w:rsidR="00FD697C">
        <w:rPr>
          <w:rFonts w:hAnsi="宋体" w:hint="eastAsia"/>
          <w:bCs/>
          <w:sz w:val="21"/>
          <w:szCs w:val="21"/>
          <w:lang w:eastAsia="zh-CN"/>
        </w:rPr>
        <w:t>铝用</w:t>
      </w:r>
      <w:proofErr w:type="gramStart"/>
      <w:r w:rsidR="00FD697C" w:rsidRPr="00DA23D2">
        <w:rPr>
          <w:sz w:val="21"/>
          <w:szCs w:val="21"/>
          <w:lang w:eastAsia="zh-CN"/>
        </w:rPr>
        <w:t>炭素</w:t>
      </w:r>
      <w:proofErr w:type="gramEnd"/>
      <w:r w:rsidR="00FD697C" w:rsidRPr="00DA23D2">
        <w:rPr>
          <w:sz w:val="21"/>
          <w:szCs w:val="21"/>
          <w:lang w:eastAsia="zh-CN"/>
        </w:rPr>
        <w:t>工艺中混捏、沥青熔化、管路保温等工序需用热</w:t>
      </w:r>
      <w:r w:rsidR="00FD697C">
        <w:rPr>
          <w:rFonts w:hint="eastAsia"/>
          <w:sz w:val="21"/>
          <w:szCs w:val="21"/>
          <w:lang w:eastAsia="zh-CN"/>
        </w:rPr>
        <w:t>，</w:t>
      </w:r>
      <w:r w:rsidR="00FD697C" w:rsidRPr="00DA23D2">
        <w:rPr>
          <w:sz w:val="21"/>
          <w:szCs w:val="21"/>
          <w:lang w:eastAsia="zh-CN"/>
        </w:rPr>
        <w:t>为充分利用烟气余热，节约能源，</w:t>
      </w:r>
      <w:r w:rsidR="00FD697C">
        <w:rPr>
          <w:rFonts w:hint="eastAsia"/>
          <w:sz w:val="21"/>
          <w:szCs w:val="21"/>
          <w:lang w:eastAsia="zh-CN"/>
        </w:rPr>
        <w:t>应在</w:t>
      </w:r>
      <w:r w:rsidR="00FD697C" w:rsidRPr="00DA23D2">
        <w:rPr>
          <w:sz w:val="21"/>
          <w:szCs w:val="21"/>
          <w:lang w:eastAsia="zh-CN"/>
        </w:rPr>
        <w:t>煅烧炉</w:t>
      </w:r>
      <w:r w:rsidR="00FD697C">
        <w:rPr>
          <w:rFonts w:hint="eastAsia"/>
          <w:sz w:val="21"/>
          <w:szCs w:val="21"/>
          <w:lang w:eastAsia="zh-CN"/>
        </w:rPr>
        <w:t>或回转窑</w:t>
      </w:r>
      <w:r w:rsidR="00FD697C" w:rsidRPr="00DA23D2">
        <w:rPr>
          <w:sz w:val="21"/>
          <w:szCs w:val="21"/>
          <w:lang w:eastAsia="zh-CN"/>
        </w:rPr>
        <w:t>尾部烟气出口处设置余热热媒锅炉，加热热媒油，满足</w:t>
      </w:r>
      <w:proofErr w:type="gramStart"/>
      <w:r w:rsidR="00FD697C" w:rsidRPr="00DA23D2">
        <w:rPr>
          <w:sz w:val="21"/>
          <w:szCs w:val="21"/>
          <w:lang w:eastAsia="zh-CN"/>
        </w:rPr>
        <w:t>炭素</w:t>
      </w:r>
      <w:proofErr w:type="gramEnd"/>
      <w:r w:rsidR="00FD697C" w:rsidRPr="00DA23D2">
        <w:rPr>
          <w:sz w:val="21"/>
          <w:szCs w:val="21"/>
          <w:lang w:eastAsia="zh-CN"/>
        </w:rPr>
        <w:t>工艺生产要求。</w:t>
      </w:r>
    </w:p>
    <w:p w:rsidR="00DA23D2" w:rsidRDefault="00FD697C" w:rsidP="00DA23D2">
      <w:pPr>
        <w:rPr>
          <w:sz w:val="28"/>
          <w:szCs w:val="28"/>
          <w:lang w:eastAsia="zh-CN" w:bidi="ar-SA"/>
        </w:rPr>
      </w:pPr>
      <w:bookmarkStart w:id="61" w:name="OLE_LINK50"/>
      <w:bookmarkStart w:id="62" w:name="OLE_LINK54"/>
      <w:bookmarkStart w:id="63" w:name="OLE_LINK55"/>
      <w:r w:rsidRPr="009415BA">
        <w:rPr>
          <w:rFonts w:hAnsi="宋体" w:hint="eastAsia"/>
          <w:bCs/>
          <w:sz w:val="21"/>
          <w:szCs w:val="21"/>
          <w:lang w:eastAsia="zh-CN"/>
        </w:rPr>
        <w:t>5</w:t>
      </w:r>
      <w:r w:rsidRPr="009415BA">
        <w:rPr>
          <w:rFonts w:hAnsi="宋体"/>
          <w:bCs/>
          <w:sz w:val="21"/>
          <w:szCs w:val="21"/>
          <w:lang w:eastAsia="zh-CN"/>
        </w:rPr>
        <w:t>.2.1.</w:t>
      </w:r>
      <w:r>
        <w:rPr>
          <w:rFonts w:hAnsi="宋体"/>
          <w:bCs/>
          <w:sz w:val="21"/>
          <w:szCs w:val="21"/>
          <w:lang w:eastAsia="zh-CN"/>
        </w:rPr>
        <w:t>2</w:t>
      </w:r>
      <w:bookmarkEnd w:id="61"/>
      <w:bookmarkEnd w:id="62"/>
      <w:bookmarkEnd w:id="63"/>
      <w:r w:rsidR="00B97708">
        <w:rPr>
          <w:rFonts w:hAnsi="宋体" w:hint="eastAsia"/>
          <w:bCs/>
          <w:sz w:val="21"/>
          <w:szCs w:val="21"/>
          <w:lang w:eastAsia="zh-CN"/>
        </w:rPr>
        <w:t>应根据</w:t>
      </w:r>
      <w:r w:rsidR="00D20CC2">
        <w:rPr>
          <w:rFonts w:hint="eastAsia"/>
          <w:sz w:val="21"/>
          <w:szCs w:val="21"/>
          <w:lang w:eastAsia="zh-CN"/>
        </w:rPr>
        <w:t>铝用</w:t>
      </w:r>
      <w:proofErr w:type="gramStart"/>
      <w:r w:rsidR="00D20CC2">
        <w:rPr>
          <w:rFonts w:hint="eastAsia"/>
          <w:sz w:val="21"/>
          <w:szCs w:val="21"/>
          <w:lang w:eastAsia="zh-CN"/>
        </w:rPr>
        <w:t>炭素</w:t>
      </w:r>
      <w:proofErr w:type="gramEnd"/>
      <w:r w:rsidR="00B97708">
        <w:rPr>
          <w:rFonts w:hint="eastAsia"/>
          <w:sz w:val="21"/>
          <w:szCs w:val="21"/>
          <w:lang w:eastAsia="zh-CN"/>
        </w:rPr>
        <w:t>设计产能，核算</w:t>
      </w:r>
      <w:r w:rsidRPr="00DA23D2">
        <w:rPr>
          <w:sz w:val="21"/>
          <w:szCs w:val="21"/>
          <w:lang w:eastAsia="zh-CN"/>
        </w:rPr>
        <w:t>工艺生产总热媒负荷</w:t>
      </w:r>
      <w:r w:rsidR="006E42B5">
        <w:rPr>
          <w:rFonts w:hint="eastAsia"/>
          <w:sz w:val="21"/>
          <w:szCs w:val="21"/>
          <w:lang w:eastAsia="zh-CN"/>
        </w:rPr>
        <w:t>并留有一定的余量，</w:t>
      </w:r>
      <w:r w:rsidR="00B97708">
        <w:rPr>
          <w:rFonts w:hint="eastAsia"/>
          <w:sz w:val="21"/>
          <w:szCs w:val="21"/>
          <w:lang w:eastAsia="zh-CN"/>
        </w:rPr>
        <w:t>选用</w:t>
      </w:r>
      <w:r w:rsidR="006E42B5">
        <w:rPr>
          <w:rFonts w:hint="eastAsia"/>
          <w:sz w:val="21"/>
          <w:szCs w:val="21"/>
          <w:lang w:eastAsia="zh-CN"/>
        </w:rPr>
        <w:t>适当数量</w:t>
      </w:r>
      <w:r w:rsidR="00AA40B9">
        <w:rPr>
          <w:rFonts w:hint="eastAsia"/>
          <w:sz w:val="21"/>
          <w:szCs w:val="21"/>
          <w:lang w:eastAsia="zh-CN"/>
        </w:rPr>
        <w:t>的</w:t>
      </w:r>
      <w:r w:rsidR="00B97708">
        <w:rPr>
          <w:rFonts w:hint="eastAsia"/>
          <w:sz w:val="21"/>
          <w:szCs w:val="21"/>
          <w:lang w:eastAsia="zh-CN"/>
        </w:rPr>
        <w:t>热媒锅炉。</w:t>
      </w:r>
    </w:p>
    <w:p w:rsidR="00FD3139" w:rsidRDefault="00497B6B" w:rsidP="00DA23D2">
      <w:pPr>
        <w:rPr>
          <w:rFonts w:hAnsi="宋体"/>
          <w:bCs/>
          <w:sz w:val="21"/>
          <w:szCs w:val="21"/>
          <w:lang w:eastAsia="zh-CN"/>
        </w:rPr>
      </w:pPr>
      <w:r w:rsidRPr="009415BA">
        <w:rPr>
          <w:rFonts w:hAnsi="宋体" w:hint="eastAsia"/>
          <w:bCs/>
          <w:sz w:val="21"/>
          <w:szCs w:val="21"/>
          <w:lang w:eastAsia="zh-CN"/>
        </w:rPr>
        <w:t>5</w:t>
      </w:r>
      <w:r w:rsidRPr="009415BA">
        <w:rPr>
          <w:rFonts w:hAnsi="宋体"/>
          <w:bCs/>
          <w:sz w:val="21"/>
          <w:szCs w:val="21"/>
          <w:lang w:eastAsia="zh-CN"/>
        </w:rPr>
        <w:t>.2.1.</w:t>
      </w:r>
      <w:r>
        <w:rPr>
          <w:rFonts w:hAnsi="宋体"/>
          <w:bCs/>
          <w:sz w:val="21"/>
          <w:szCs w:val="21"/>
          <w:lang w:eastAsia="zh-CN"/>
        </w:rPr>
        <w:t xml:space="preserve">3 </w:t>
      </w:r>
      <w:r w:rsidR="00FD3139">
        <w:rPr>
          <w:rFonts w:hAnsi="宋体" w:hint="eastAsia"/>
          <w:bCs/>
          <w:sz w:val="21"/>
          <w:szCs w:val="21"/>
          <w:lang w:eastAsia="zh-CN"/>
        </w:rPr>
        <w:t>热媒锅炉与煅烧炉或回转窑烟尘管道系统连接时必须设置旁通管道。</w:t>
      </w:r>
    </w:p>
    <w:p w:rsidR="00DA23D2" w:rsidRDefault="00BA2534" w:rsidP="00DA23D2">
      <w:pPr>
        <w:rPr>
          <w:sz w:val="21"/>
          <w:szCs w:val="21"/>
          <w:lang w:eastAsia="zh-CN"/>
        </w:rPr>
      </w:pPr>
      <w:r>
        <w:rPr>
          <w:rFonts w:hint="eastAsia"/>
          <w:sz w:val="21"/>
          <w:szCs w:val="21"/>
          <w:lang w:eastAsia="zh-CN"/>
        </w:rPr>
        <w:t>5</w:t>
      </w:r>
      <w:r>
        <w:rPr>
          <w:sz w:val="21"/>
          <w:szCs w:val="21"/>
          <w:lang w:eastAsia="zh-CN"/>
        </w:rPr>
        <w:t>.2.1.4</w:t>
      </w:r>
      <w:r w:rsidR="00DA23D2" w:rsidRPr="00DA23D2">
        <w:rPr>
          <w:sz w:val="21"/>
          <w:szCs w:val="21"/>
          <w:lang w:eastAsia="zh-CN"/>
        </w:rPr>
        <w:t>采用计算机系统进行集中监控，以实现整个工段各设备的</w:t>
      </w:r>
      <w:proofErr w:type="gramStart"/>
      <w:r w:rsidR="00DA23D2" w:rsidRPr="00DA23D2">
        <w:rPr>
          <w:sz w:val="21"/>
          <w:szCs w:val="21"/>
          <w:lang w:eastAsia="zh-CN"/>
        </w:rPr>
        <w:t>联锁</w:t>
      </w:r>
      <w:proofErr w:type="gramEnd"/>
      <w:r w:rsidR="00DA23D2" w:rsidRPr="00DA23D2">
        <w:rPr>
          <w:sz w:val="21"/>
          <w:szCs w:val="21"/>
          <w:lang w:eastAsia="zh-CN"/>
        </w:rPr>
        <w:t>运行及热媒油温度和压差调节。同时余热热媒锅炉房工段的计算机系统通过网络连接至煅烧工段计算机系统。</w:t>
      </w:r>
    </w:p>
    <w:p w:rsidR="00DA23D2" w:rsidRPr="00DA23D2" w:rsidRDefault="00BA2534" w:rsidP="00DA23D2">
      <w:pPr>
        <w:rPr>
          <w:sz w:val="21"/>
          <w:szCs w:val="21"/>
          <w:lang w:eastAsia="zh-CN"/>
        </w:rPr>
      </w:pPr>
      <w:r>
        <w:rPr>
          <w:rFonts w:hint="eastAsia"/>
          <w:sz w:val="21"/>
          <w:szCs w:val="21"/>
          <w:lang w:eastAsia="zh-CN"/>
        </w:rPr>
        <w:t>5</w:t>
      </w:r>
      <w:r>
        <w:rPr>
          <w:sz w:val="21"/>
          <w:szCs w:val="21"/>
          <w:lang w:eastAsia="zh-CN"/>
        </w:rPr>
        <w:t>.2.1.5</w:t>
      </w:r>
      <w:r>
        <w:rPr>
          <w:rFonts w:hint="eastAsia"/>
          <w:sz w:val="21"/>
          <w:szCs w:val="21"/>
          <w:lang w:eastAsia="zh-CN"/>
        </w:rPr>
        <w:t>正常运行时</w:t>
      </w:r>
      <w:r w:rsidR="00DA23D2" w:rsidRPr="00DA23D2">
        <w:rPr>
          <w:sz w:val="21"/>
          <w:szCs w:val="21"/>
          <w:lang w:eastAsia="zh-CN"/>
        </w:rPr>
        <w:t>主要检测热媒炉进出油管温度及压力、油泵出口压力、出口烟气温度及压力、油槽液位、蒸汽及给水流量等。</w:t>
      </w:r>
    </w:p>
    <w:p w:rsidR="00FC3A8F" w:rsidRDefault="004C3333">
      <w:pPr>
        <w:rPr>
          <w:rFonts w:eastAsia="黑体"/>
          <w:bCs/>
          <w:sz w:val="21"/>
          <w:szCs w:val="21"/>
          <w:lang w:eastAsia="zh-CN"/>
        </w:rPr>
      </w:pPr>
      <w:r>
        <w:rPr>
          <w:rFonts w:eastAsia="黑体" w:hint="eastAsia"/>
          <w:bCs/>
          <w:sz w:val="21"/>
          <w:szCs w:val="21"/>
          <w:lang w:eastAsia="zh-CN"/>
        </w:rPr>
        <w:t>5</w:t>
      </w:r>
      <w:r>
        <w:rPr>
          <w:rFonts w:eastAsia="黑体"/>
          <w:bCs/>
          <w:sz w:val="21"/>
          <w:szCs w:val="21"/>
          <w:lang w:eastAsia="zh-CN"/>
        </w:rPr>
        <w:t xml:space="preserve">.2.2 </w:t>
      </w:r>
      <w:r w:rsidR="00FC3A8F">
        <w:rPr>
          <w:rFonts w:eastAsia="黑体" w:hint="eastAsia"/>
          <w:bCs/>
          <w:sz w:val="21"/>
          <w:szCs w:val="21"/>
          <w:lang w:eastAsia="zh-CN"/>
        </w:rPr>
        <w:t>余热锅炉</w:t>
      </w:r>
    </w:p>
    <w:p w:rsidR="005C3E3A" w:rsidRPr="005C3E3A" w:rsidRDefault="00544C38" w:rsidP="005C3E3A">
      <w:pPr>
        <w:rPr>
          <w:sz w:val="21"/>
          <w:szCs w:val="21"/>
          <w:lang w:eastAsia="zh-CN"/>
        </w:rPr>
      </w:pPr>
      <w:r>
        <w:rPr>
          <w:rFonts w:eastAsia="黑体" w:hint="eastAsia"/>
          <w:bCs/>
          <w:sz w:val="21"/>
          <w:szCs w:val="21"/>
          <w:lang w:eastAsia="zh-CN"/>
        </w:rPr>
        <w:t>5</w:t>
      </w:r>
      <w:r>
        <w:rPr>
          <w:rFonts w:eastAsia="黑体"/>
          <w:bCs/>
          <w:sz w:val="21"/>
          <w:szCs w:val="21"/>
          <w:lang w:eastAsia="zh-CN"/>
        </w:rPr>
        <w:t xml:space="preserve">.2.2.1 </w:t>
      </w:r>
      <w:r w:rsidR="005C3E3A" w:rsidRPr="005C3E3A">
        <w:rPr>
          <w:sz w:val="21"/>
          <w:szCs w:val="21"/>
          <w:lang w:eastAsia="zh-CN"/>
        </w:rPr>
        <w:t>为保证电站事故不影响</w:t>
      </w:r>
      <w:r w:rsidR="005C3E3A">
        <w:rPr>
          <w:rFonts w:hint="eastAsia"/>
          <w:sz w:val="21"/>
          <w:szCs w:val="21"/>
          <w:lang w:eastAsia="zh-CN"/>
        </w:rPr>
        <w:t>铝用</w:t>
      </w:r>
      <w:proofErr w:type="gramStart"/>
      <w:r w:rsidR="005C3E3A" w:rsidRPr="005C3E3A">
        <w:rPr>
          <w:sz w:val="21"/>
          <w:szCs w:val="21"/>
          <w:lang w:eastAsia="zh-CN"/>
        </w:rPr>
        <w:t>炭素</w:t>
      </w:r>
      <w:proofErr w:type="gramEnd"/>
      <w:r w:rsidR="005C3E3A" w:rsidRPr="005C3E3A">
        <w:rPr>
          <w:sz w:val="21"/>
          <w:szCs w:val="21"/>
          <w:lang w:eastAsia="zh-CN"/>
        </w:rPr>
        <w:t>生产，</w:t>
      </w:r>
      <w:r w:rsidR="00513D07" w:rsidRPr="00513D07">
        <w:rPr>
          <w:rFonts w:hint="eastAsia"/>
          <w:sz w:val="21"/>
          <w:szCs w:val="21"/>
          <w:lang w:eastAsia="zh-CN"/>
        </w:rPr>
        <w:t>余热</w:t>
      </w:r>
      <w:r w:rsidR="00513D07">
        <w:rPr>
          <w:rFonts w:hint="eastAsia"/>
          <w:sz w:val="21"/>
          <w:szCs w:val="21"/>
          <w:lang w:eastAsia="zh-CN"/>
        </w:rPr>
        <w:t>锅炉与煅烧炉</w:t>
      </w:r>
      <w:r w:rsidR="00FD3139">
        <w:rPr>
          <w:rFonts w:hint="eastAsia"/>
          <w:sz w:val="21"/>
          <w:szCs w:val="21"/>
          <w:lang w:eastAsia="zh-CN"/>
        </w:rPr>
        <w:t>或回转窑</w:t>
      </w:r>
      <w:r w:rsidR="00513D07">
        <w:rPr>
          <w:rFonts w:hint="eastAsia"/>
          <w:sz w:val="21"/>
          <w:szCs w:val="21"/>
          <w:lang w:eastAsia="zh-CN"/>
        </w:rPr>
        <w:t>烟尘管道系统连接时须</w:t>
      </w:r>
      <w:r w:rsidR="005C3E3A" w:rsidRPr="005C3E3A">
        <w:rPr>
          <w:sz w:val="21"/>
          <w:szCs w:val="21"/>
          <w:lang w:eastAsia="zh-CN"/>
        </w:rPr>
        <w:t>设有旁通废气管道，一旦电站部分发生事故时，可将余热锅炉从生产系统中快速解列，不影响</w:t>
      </w:r>
      <w:proofErr w:type="gramStart"/>
      <w:r w:rsidR="005C3E3A" w:rsidRPr="005C3E3A">
        <w:rPr>
          <w:sz w:val="21"/>
          <w:szCs w:val="21"/>
          <w:lang w:eastAsia="zh-CN"/>
        </w:rPr>
        <w:t>炭素</w:t>
      </w:r>
      <w:proofErr w:type="gramEnd"/>
      <w:r w:rsidR="005C3E3A" w:rsidRPr="005C3E3A">
        <w:rPr>
          <w:sz w:val="21"/>
          <w:szCs w:val="21"/>
          <w:lang w:eastAsia="zh-CN"/>
        </w:rPr>
        <w:t>生产的正常运行。</w:t>
      </w:r>
    </w:p>
    <w:p w:rsidR="00E252CE" w:rsidRDefault="00E252CE">
      <w:pPr>
        <w:rPr>
          <w:rFonts w:eastAsia="黑体"/>
          <w:bCs/>
          <w:sz w:val="21"/>
          <w:szCs w:val="21"/>
          <w:lang w:eastAsia="zh-CN"/>
        </w:rPr>
      </w:pPr>
      <w:bookmarkStart w:id="64" w:name="OLE_LINK86"/>
      <w:bookmarkStart w:id="65" w:name="OLE_LINK87"/>
      <w:r>
        <w:rPr>
          <w:rFonts w:hint="eastAsia"/>
          <w:sz w:val="21"/>
          <w:szCs w:val="21"/>
          <w:lang w:eastAsia="zh-CN"/>
        </w:rPr>
        <w:t>5</w:t>
      </w:r>
      <w:r>
        <w:rPr>
          <w:sz w:val="21"/>
          <w:szCs w:val="21"/>
          <w:lang w:eastAsia="zh-CN"/>
        </w:rPr>
        <w:t>.2.2.2</w:t>
      </w:r>
      <w:bookmarkEnd w:id="64"/>
      <w:bookmarkEnd w:id="65"/>
      <w:r>
        <w:rPr>
          <w:sz w:val="21"/>
          <w:szCs w:val="21"/>
          <w:lang w:eastAsia="zh-CN"/>
        </w:rPr>
        <w:t xml:space="preserve"> </w:t>
      </w:r>
      <w:r w:rsidR="005C3E3A">
        <w:rPr>
          <w:rFonts w:hint="eastAsia"/>
          <w:sz w:val="21"/>
          <w:szCs w:val="21"/>
          <w:lang w:eastAsia="zh-CN"/>
        </w:rPr>
        <w:t>余热锅炉应布置在烟气热源附近</w:t>
      </w:r>
      <w:r w:rsidR="002031C5">
        <w:rPr>
          <w:rFonts w:hint="eastAsia"/>
          <w:sz w:val="21"/>
          <w:szCs w:val="21"/>
          <w:lang w:eastAsia="zh-CN"/>
        </w:rPr>
        <w:t>，露天设置</w:t>
      </w:r>
      <w:r w:rsidR="005C3E3A">
        <w:rPr>
          <w:rFonts w:hint="eastAsia"/>
          <w:sz w:val="21"/>
          <w:szCs w:val="21"/>
          <w:lang w:eastAsia="zh-CN"/>
        </w:rPr>
        <w:t>。</w:t>
      </w:r>
    </w:p>
    <w:p w:rsidR="00544C38" w:rsidRDefault="00991729">
      <w:pPr>
        <w:rPr>
          <w:sz w:val="21"/>
          <w:szCs w:val="21"/>
          <w:lang w:eastAsia="zh-CN"/>
        </w:rPr>
      </w:pPr>
      <w:r>
        <w:rPr>
          <w:rFonts w:hint="eastAsia"/>
          <w:sz w:val="21"/>
          <w:szCs w:val="21"/>
          <w:lang w:eastAsia="zh-CN"/>
        </w:rPr>
        <w:t>5</w:t>
      </w:r>
      <w:r>
        <w:rPr>
          <w:sz w:val="21"/>
          <w:szCs w:val="21"/>
          <w:lang w:eastAsia="zh-CN"/>
        </w:rPr>
        <w:t xml:space="preserve">.2.2.3 </w:t>
      </w:r>
      <w:r w:rsidR="005C3E3A">
        <w:rPr>
          <w:rFonts w:hint="eastAsia"/>
          <w:sz w:val="21"/>
          <w:szCs w:val="21"/>
          <w:lang w:eastAsia="zh-CN"/>
        </w:rPr>
        <w:t>余热锅炉的进口、出口烟风道及旁通管道上应设置可靠的控制阀门。</w:t>
      </w:r>
    </w:p>
    <w:p w:rsidR="00991729" w:rsidRDefault="00991729">
      <w:pPr>
        <w:rPr>
          <w:sz w:val="21"/>
          <w:szCs w:val="21"/>
          <w:lang w:eastAsia="zh-CN"/>
        </w:rPr>
      </w:pPr>
      <w:r>
        <w:rPr>
          <w:rFonts w:hint="eastAsia"/>
          <w:sz w:val="21"/>
          <w:szCs w:val="21"/>
          <w:lang w:eastAsia="zh-CN"/>
        </w:rPr>
        <w:t>5</w:t>
      </w:r>
      <w:r>
        <w:rPr>
          <w:sz w:val="21"/>
          <w:szCs w:val="21"/>
          <w:lang w:eastAsia="zh-CN"/>
        </w:rPr>
        <w:t xml:space="preserve">.2.2.4 </w:t>
      </w:r>
      <w:r w:rsidR="005C3E3A">
        <w:rPr>
          <w:rFonts w:hint="eastAsia"/>
          <w:sz w:val="21"/>
          <w:szCs w:val="21"/>
          <w:lang w:eastAsia="zh-CN"/>
        </w:rPr>
        <w:t>为防止余热锅炉内产生</w:t>
      </w:r>
      <w:proofErr w:type="gramStart"/>
      <w:r w:rsidR="005C3E3A">
        <w:rPr>
          <w:rFonts w:hint="eastAsia"/>
          <w:sz w:val="21"/>
          <w:szCs w:val="21"/>
          <w:lang w:eastAsia="zh-CN"/>
        </w:rPr>
        <w:t>钙垢及碱性</w:t>
      </w:r>
      <w:proofErr w:type="gramEnd"/>
      <w:r w:rsidR="005C3E3A">
        <w:rPr>
          <w:rFonts w:hint="eastAsia"/>
          <w:sz w:val="21"/>
          <w:szCs w:val="21"/>
          <w:lang w:eastAsia="zh-CN"/>
        </w:rPr>
        <w:t>腐蚀，应设计采用炉处理系统。</w:t>
      </w:r>
    </w:p>
    <w:p w:rsidR="00804D8F" w:rsidRPr="005C3E3A" w:rsidRDefault="00991729">
      <w:pPr>
        <w:rPr>
          <w:sz w:val="21"/>
          <w:szCs w:val="21"/>
          <w:lang w:eastAsia="zh-CN"/>
        </w:rPr>
      </w:pPr>
      <w:r>
        <w:rPr>
          <w:rFonts w:hint="eastAsia"/>
          <w:sz w:val="21"/>
          <w:szCs w:val="21"/>
          <w:lang w:eastAsia="zh-CN"/>
        </w:rPr>
        <w:t>5</w:t>
      </w:r>
      <w:r>
        <w:rPr>
          <w:sz w:val="21"/>
          <w:szCs w:val="21"/>
          <w:lang w:eastAsia="zh-CN"/>
        </w:rPr>
        <w:t xml:space="preserve">.2.2.5 </w:t>
      </w:r>
      <w:r w:rsidR="005C3E3A">
        <w:rPr>
          <w:rFonts w:hint="eastAsia"/>
          <w:sz w:val="21"/>
          <w:szCs w:val="21"/>
          <w:lang w:eastAsia="zh-CN"/>
        </w:rPr>
        <w:t>为了清除锅炉受热面积灰，应配有激波清灰器。</w:t>
      </w:r>
    </w:p>
    <w:p w:rsidR="004052FC" w:rsidRDefault="004C3333">
      <w:pPr>
        <w:rPr>
          <w:rFonts w:eastAsia="黑体"/>
          <w:bCs/>
          <w:sz w:val="21"/>
          <w:szCs w:val="21"/>
          <w:lang w:eastAsia="zh-CN"/>
        </w:rPr>
      </w:pPr>
      <w:r>
        <w:rPr>
          <w:rFonts w:eastAsia="黑体" w:hint="eastAsia"/>
          <w:bCs/>
          <w:sz w:val="21"/>
          <w:szCs w:val="21"/>
          <w:lang w:eastAsia="zh-CN"/>
        </w:rPr>
        <w:t>5</w:t>
      </w:r>
      <w:r>
        <w:rPr>
          <w:rFonts w:eastAsia="黑体"/>
          <w:bCs/>
          <w:sz w:val="21"/>
          <w:szCs w:val="21"/>
          <w:lang w:eastAsia="zh-CN"/>
        </w:rPr>
        <w:t xml:space="preserve">.2.3 </w:t>
      </w:r>
      <w:r w:rsidR="001C412A">
        <w:rPr>
          <w:rFonts w:eastAsia="黑体" w:hint="eastAsia"/>
          <w:bCs/>
          <w:sz w:val="21"/>
          <w:szCs w:val="21"/>
          <w:lang w:eastAsia="zh-CN"/>
        </w:rPr>
        <w:t>汽轮发电机</w:t>
      </w:r>
    </w:p>
    <w:p w:rsidR="001C412A" w:rsidRDefault="0009515F">
      <w:pPr>
        <w:rPr>
          <w:sz w:val="21"/>
          <w:szCs w:val="21"/>
          <w:lang w:eastAsia="zh-CN"/>
        </w:rPr>
      </w:pPr>
      <w:r>
        <w:rPr>
          <w:rFonts w:eastAsia="黑体" w:hint="eastAsia"/>
          <w:bCs/>
          <w:sz w:val="21"/>
          <w:szCs w:val="21"/>
          <w:lang w:eastAsia="zh-CN"/>
        </w:rPr>
        <w:t>5</w:t>
      </w:r>
      <w:r>
        <w:rPr>
          <w:rFonts w:eastAsia="黑体"/>
          <w:bCs/>
          <w:sz w:val="21"/>
          <w:szCs w:val="21"/>
          <w:lang w:eastAsia="zh-CN"/>
        </w:rPr>
        <w:t xml:space="preserve">.2.3.1 </w:t>
      </w:r>
      <w:r w:rsidRPr="0009515F">
        <w:rPr>
          <w:rFonts w:hint="eastAsia"/>
          <w:sz w:val="21"/>
          <w:szCs w:val="21"/>
          <w:lang w:eastAsia="zh-CN"/>
        </w:rPr>
        <w:t>在保证铝用</w:t>
      </w:r>
      <w:proofErr w:type="gramStart"/>
      <w:r w:rsidRPr="0009515F">
        <w:rPr>
          <w:rFonts w:hint="eastAsia"/>
          <w:sz w:val="21"/>
          <w:szCs w:val="21"/>
          <w:lang w:eastAsia="zh-CN"/>
        </w:rPr>
        <w:t>炭素</w:t>
      </w:r>
      <w:proofErr w:type="gramEnd"/>
      <w:r w:rsidRPr="0009515F">
        <w:rPr>
          <w:rFonts w:hint="eastAsia"/>
          <w:sz w:val="21"/>
          <w:szCs w:val="21"/>
          <w:lang w:eastAsia="zh-CN"/>
        </w:rPr>
        <w:t>煅烧炉</w:t>
      </w:r>
      <w:r>
        <w:rPr>
          <w:rFonts w:hint="eastAsia"/>
          <w:sz w:val="21"/>
          <w:szCs w:val="21"/>
          <w:lang w:eastAsia="zh-CN"/>
        </w:rPr>
        <w:t>或回转窑正常生产，</w:t>
      </w:r>
      <w:r w:rsidR="00027EAA">
        <w:rPr>
          <w:rFonts w:hint="eastAsia"/>
          <w:sz w:val="21"/>
          <w:szCs w:val="21"/>
          <w:lang w:eastAsia="zh-CN"/>
        </w:rPr>
        <w:t>满足生产生活热负荷的同时</w:t>
      </w:r>
      <w:r>
        <w:rPr>
          <w:rFonts w:hint="eastAsia"/>
          <w:sz w:val="21"/>
          <w:szCs w:val="21"/>
          <w:lang w:eastAsia="zh-CN"/>
        </w:rPr>
        <w:t>，根据余热综合参数确定余热发电机组容量。</w:t>
      </w:r>
    </w:p>
    <w:p w:rsidR="0036234B" w:rsidRDefault="0036234B" w:rsidP="0036234B">
      <w:pPr>
        <w:rPr>
          <w:sz w:val="21"/>
          <w:szCs w:val="21"/>
          <w:lang w:eastAsia="zh-CN"/>
        </w:rPr>
      </w:pPr>
      <w:r>
        <w:rPr>
          <w:rFonts w:hint="eastAsia"/>
          <w:sz w:val="21"/>
          <w:szCs w:val="21"/>
          <w:lang w:eastAsia="zh-CN"/>
        </w:rPr>
        <w:t>5</w:t>
      </w:r>
      <w:r>
        <w:rPr>
          <w:sz w:val="21"/>
          <w:szCs w:val="21"/>
          <w:lang w:eastAsia="zh-CN"/>
        </w:rPr>
        <w:t xml:space="preserve">.2.3.2 </w:t>
      </w:r>
      <w:r w:rsidRPr="0036234B">
        <w:rPr>
          <w:sz w:val="21"/>
          <w:szCs w:val="21"/>
          <w:lang w:eastAsia="zh-CN"/>
        </w:rPr>
        <w:t>当</w:t>
      </w:r>
      <w:proofErr w:type="gramStart"/>
      <w:r w:rsidRPr="0036234B">
        <w:rPr>
          <w:sz w:val="21"/>
          <w:szCs w:val="21"/>
          <w:lang w:eastAsia="zh-CN"/>
        </w:rPr>
        <w:t>炭素</w:t>
      </w:r>
      <w:proofErr w:type="gramEnd"/>
      <w:r w:rsidRPr="0036234B">
        <w:rPr>
          <w:sz w:val="21"/>
          <w:szCs w:val="21"/>
          <w:lang w:eastAsia="zh-CN"/>
        </w:rPr>
        <w:t>煅烧炉</w:t>
      </w:r>
      <w:r>
        <w:rPr>
          <w:rFonts w:hint="eastAsia"/>
          <w:sz w:val="21"/>
          <w:szCs w:val="21"/>
          <w:lang w:eastAsia="zh-CN"/>
        </w:rPr>
        <w:t>或回转窑</w:t>
      </w:r>
      <w:r w:rsidRPr="0036234B">
        <w:rPr>
          <w:sz w:val="21"/>
          <w:szCs w:val="21"/>
          <w:lang w:eastAsia="zh-CN"/>
        </w:rPr>
        <w:t>烟气</w:t>
      </w:r>
      <w:r w:rsidRPr="0036234B">
        <w:rPr>
          <w:rFonts w:hint="eastAsia"/>
          <w:sz w:val="21"/>
          <w:szCs w:val="21"/>
          <w:lang w:eastAsia="zh-CN"/>
        </w:rPr>
        <w:t>量</w:t>
      </w:r>
      <w:r w:rsidRPr="0036234B">
        <w:rPr>
          <w:sz w:val="21"/>
          <w:szCs w:val="21"/>
          <w:lang w:eastAsia="zh-CN"/>
        </w:rPr>
        <w:t>变化时，相应的余热锅炉产汽量也随之发生变化。发电系统装备的选择应能够适应</w:t>
      </w:r>
      <w:r>
        <w:rPr>
          <w:rFonts w:hint="eastAsia"/>
          <w:sz w:val="21"/>
          <w:szCs w:val="21"/>
          <w:lang w:eastAsia="zh-CN"/>
        </w:rPr>
        <w:t>铝用</w:t>
      </w:r>
      <w:proofErr w:type="gramStart"/>
      <w:r>
        <w:rPr>
          <w:rFonts w:hint="eastAsia"/>
          <w:sz w:val="21"/>
          <w:szCs w:val="21"/>
          <w:lang w:eastAsia="zh-CN"/>
        </w:rPr>
        <w:t>炭素</w:t>
      </w:r>
      <w:proofErr w:type="gramEnd"/>
      <w:r>
        <w:rPr>
          <w:rFonts w:hint="eastAsia"/>
          <w:sz w:val="21"/>
          <w:szCs w:val="21"/>
          <w:lang w:eastAsia="zh-CN"/>
        </w:rPr>
        <w:t>生产线烟</w:t>
      </w:r>
      <w:r w:rsidRPr="0036234B">
        <w:rPr>
          <w:sz w:val="21"/>
          <w:szCs w:val="21"/>
          <w:lang w:eastAsia="zh-CN"/>
        </w:rPr>
        <w:t>气参数波动，装机设计也应该适应这种波动。</w:t>
      </w:r>
    </w:p>
    <w:p w:rsidR="0036234B" w:rsidRDefault="0036234B" w:rsidP="0036234B">
      <w:pPr>
        <w:rPr>
          <w:sz w:val="21"/>
          <w:szCs w:val="21"/>
          <w:lang w:eastAsia="zh-CN"/>
        </w:rPr>
      </w:pPr>
      <w:r>
        <w:rPr>
          <w:rFonts w:hint="eastAsia"/>
          <w:sz w:val="21"/>
          <w:szCs w:val="21"/>
          <w:lang w:eastAsia="zh-CN"/>
        </w:rPr>
        <w:t>5</w:t>
      </w:r>
      <w:r>
        <w:rPr>
          <w:sz w:val="21"/>
          <w:szCs w:val="21"/>
          <w:lang w:eastAsia="zh-CN"/>
        </w:rPr>
        <w:t xml:space="preserve">.2.3.3 </w:t>
      </w:r>
      <w:r w:rsidR="008A604F">
        <w:rPr>
          <w:rFonts w:hint="eastAsia"/>
          <w:sz w:val="21"/>
          <w:szCs w:val="21"/>
          <w:lang w:eastAsia="zh-CN"/>
        </w:rPr>
        <w:t>余热发电应采用凝气式汽轮机组</w:t>
      </w:r>
      <w:r w:rsidR="005B5EAA">
        <w:rPr>
          <w:rFonts w:hint="eastAsia"/>
          <w:sz w:val="21"/>
          <w:szCs w:val="21"/>
          <w:lang w:eastAsia="zh-CN"/>
        </w:rPr>
        <w:t>，</w:t>
      </w:r>
      <w:r w:rsidR="005B5EAA" w:rsidRPr="005B5EAA">
        <w:rPr>
          <w:sz w:val="21"/>
          <w:szCs w:val="21"/>
          <w:lang w:eastAsia="zh-CN"/>
        </w:rPr>
        <w:t>稳定工作范围为额定功率的</w:t>
      </w:r>
      <w:r w:rsidR="005B5EAA" w:rsidRPr="005B5EAA">
        <w:rPr>
          <w:sz w:val="21"/>
          <w:szCs w:val="21"/>
          <w:lang w:eastAsia="zh-CN"/>
        </w:rPr>
        <w:t>40</w:t>
      </w:r>
      <w:r w:rsidR="005B5EAA" w:rsidRPr="005B5EAA">
        <w:rPr>
          <w:sz w:val="21"/>
          <w:szCs w:val="21"/>
          <w:lang w:eastAsia="zh-CN"/>
        </w:rPr>
        <w:t>％～</w:t>
      </w:r>
      <w:r w:rsidR="005B5EAA" w:rsidRPr="005B5EAA">
        <w:rPr>
          <w:sz w:val="21"/>
          <w:szCs w:val="21"/>
          <w:lang w:eastAsia="zh-CN"/>
        </w:rPr>
        <w:t>11</w:t>
      </w:r>
      <w:r w:rsidR="005B5EAA" w:rsidRPr="005B5EAA">
        <w:rPr>
          <w:rFonts w:hint="eastAsia"/>
          <w:sz w:val="21"/>
          <w:szCs w:val="21"/>
          <w:lang w:eastAsia="zh-CN"/>
        </w:rPr>
        <w:t>0</w:t>
      </w:r>
      <w:r w:rsidR="005B5EAA" w:rsidRPr="005B5EAA">
        <w:rPr>
          <w:sz w:val="21"/>
          <w:szCs w:val="21"/>
          <w:lang w:eastAsia="zh-CN"/>
        </w:rPr>
        <w:t>％</w:t>
      </w:r>
      <w:r w:rsidR="008A604F">
        <w:rPr>
          <w:rFonts w:hint="eastAsia"/>
          <w:sz w:val="21"/>
          <w:szCs w:val="21"/>
          <w:lang w:eastAsia="zh-CN"/>
        </w:rPr>
        <w:t>。</w:t>
      </w:r>
    </w:p>
    <w:p w:rsidR="006776DB" w:rsidRPr="006776DB" w:rsidRDefault="008A604F" w:rsidP="006776DB">
      <w:pPr>
        <w:rPr>
          <w:sz w:val="21"/>
          <w:szCs w:val="21"/>
          <w:lang w:eastAsia="zh-CN"/>
        </w:rPr>
      </w:pPr>
      <w:r>
        <w:rPr>
          <w:rFonts w:hint="eastAsia"/>
          <w:sz w:val="21"/>
          <w:szCs w:val="21"/>
          <w:lang w:eastAsia="zh-CN"/>
        </w:rPr>
        <w:t>5</w:t>
      </w:r>
      <w:r>
        <w:rPr>
          <w:sz w:val="21"/>
          <w:szCs w:val="21"/>
          <w:lang w:eastAsia="zh-CN"/>
        </w:rPr>
        <w:t xml:space="preserve">.2.3.4 </w:t>
      </w:r>
      <w:r w:rsidR="006776DB" w:rsidRPr="006776DB">
        <w:rPr>
          <w:sz w:val="21"/>
          <w:szCs w:val="21"/>
          <w:lang w:eastAsia="zh-CN"/>
        </w:rPr>
        <w:t>为确保汽轮机</w:t>
      </w:r>
      <w:proofErr w:type="gramStart"/>
      <w:r w:rsidR="006776DB" w:rsidRPr="006776DB">
        <w:rPr>
          <w:sz w:val="21"/>
          <w:szCs w:val="21"/>
          <w:lang w:eastAsia="zh-CN"/>
        </w:rPr>
        <w:t>组安全</w:t>
      </w:r>
      <w:proofErr w:type="gramEnd"/>
      <w:r w:rsidR="006776DB" w:rsidRPr="006776DB">
        <w:rPr>
          <w:sz w:val="21"/>
          <w:szCs w:val="21"/>
          <w:lang w:eastAsia="zh-CN"/>
        </w:rPr>
        <w:t>运行，汽轮机</w:t>
      </w:r>
      <w:r w:rsidR="006776DB">
        <w:rPr>
          <w:rFonts w:hint="eastAsia"/>
          <w:sz w:val="21"/>
          <w:szCs w:val="21"/>
          <w:lang w:eastAsia="zh-CN"/>
        </w:rPr>
        <w:t>应</w:t>
      </w:r>
      <w:r w:rsidR="006776DB" w:rsidRPr="006776DB">
        <w:rPr>
          <w:sz w:val="21"/>
          <w:szCs w:val="21"/>
          <w:lang w:eastAsia="zh-CN"/>
        </w:rPr>
        <w:t>设置如下报警信号和自动保护控制：超速保护；凝汽器真空过低保护；润滑油压力过低保护；轴承振动过大保护；轴向位移过大保护；发电机冷却系统故障保护；蒸汽超温、超压保护等。</w:t>
      </w:r>
    </w:p>
    <w:p w:rsidR="00283FA6" w:rsidRDefault="002F0562">
      <w:pPr>
        <w:rPr>
          <w:rFonts w:ascii="黑体" w:eastAsia="黑体" w:hAnsi="宋体"/>
          <w:bCs/>
          <w:sz w:val="21"/>
          <w:szCs w:val="21"/>
          <w:lang w:eastAsia="zh-CN"/>
        </w:rPr>
      </w:pPr>
      <w:r>
        <w:rPr>
          <w:rFonts w:eastAsia="黑体" w:hint="eastAsia"/>
          <w:bCs/>
          <w:sz w:val="21"/>
          <w:szCs w:val="21"/>
          <w:lang w:eastAsia="zh-CN"/>
        </w:rPr>
        <w:t>5</w:t>
      </w:r>
      <w:r>
        <w:rPr>
          <w:rFonts w:eastAsia="黑体"/>
          <w:bCs/>
          <w:sz w:val="21"/>
          <w:szCs w:val="21"/>
          <w:lang w:eastAsia="zh-CN"/>
        </w:rPr>
        <w:t>.2.4</w:t>
      </w:r>
      <w:r w:rsidR="00B12B39">
        <w:rPr>
          <w:rFonts w:eastAsia="黑体" w:hint="eastAsia"/>
          <w:bCs/>
          <w:sz w:val="21"/>
          <w:szCs w:val="21"/>
          <w:lang w:eastAsia="zh-CN"/>
        </w:rPr>
        <w:t>烟气管道</w:t>
      </w:r>
    </w:p>
    <w:p w:rsidR="00283FA6" w:rsidRDefault="00B12B39">
      <w:pPr>
        <w:rPr>
          <w:sz w:val="21"/>
          <w:szCs w:val="21"/>
          <w:lang w:eastAsia="zh-CN"/>
        </w:rPr>
      </w:pPr>
      <w:r>
        <w:rPr>
          <w:rFonts w:hint="eastAsia"/>
          <w:sz w:val="21"/>
          <w:szCs w:val="21"/>
          <w:lang w:eastAsia="zh-CN"/>
        </w:rPr>
        <w:t>5</w:t>
      </w:r>
      <w:r>
        <w:rPr>
          <w:sz w:val="21"/>
          <w:szCs w:val="21"/>
          <w:lang w:eastAsia="zh-CN"/>
        </w:rPr>
        <w:t>.2.</w:t>
      </w:r>
      <w:r w:rsidR="002F0562">
        <w:rPr>
          <w:sz w:val="21"/>
          <w:szCs w:val="21"/>
          <w:lang w:eastAsia="zh-CN"/>
        </w:rPr>
        <w:t>4</w:t>
      </w:r>
      <w:r>
        <w:rPr>
          <w:sz w:val="21"/>
          <w:szCs w:val="21"/>
          <w:lang w:eastAsia="zh-CN"/>
        </w:rPr>
        <w:t>.1</w:t>
      </w:r>
      <w:r>
        <w:rPr>
          <w:rFonts w:hint="eastAsia"/>
          <w:sz w:val="21"/>
          <w:szCs w:val="21"/>
          <w:lang w:eastAsia="zh-CN"/>
        </w:rPr>
        <w:t>铝用</w:t>
      </w:r>
      <w:proofErr w:type="gramStart"/>
      <w:r>
        <w:rPr>
          <w:rFonts w:hint="eastAsia"/>
          <w:sz w:val="21"/>
          <w:szCs w:val="21"/>
          <w:lang w:eastAsia="zh-CN"/>
        </w:rPr>
        <w:t>炭素</w:t>
      </w:r>
      <w:proofErr w:type="gramEnd"/>
      <w:r>
        <w:rPr>
          <w:rFonts w:hint="eastAsia"/>
          <w:sz w:val="21"/>
          <w:szCs w:val="21"/>
          <w:lang w:eastAsia="zh-CN"/>
        </w:rPr>
        <w:t>生产余热回收系统余热回收管道的压力损失应按系统工况计算确定。</w:t>
      </w:r>
    </w:p>
    <w:p w:rsidR="00283FA6" w:rsidRDefault="00B12B39">
      <w:pPr>
        <w:rPr>
          <w:sz w:val="21"/>
          <w:szCs w:val="21"/>
          <w:lang w:eastAsia="zh-CN"/>
        </w:rPr>
      </w:pPr>
      <w:r>
        <w:rPr>
          <w:rFonts w:hint="eastAsia"/>
          <w:sz w:val="21"/>
          <w:szCs w:val="21"/>
          <w:lang w:eastAsia="zh-CN"/>
        </w:rPr>
        <w:t>5.2.</w:t>
      </w:r>
      <w:r w:rsidR="002F0562">
        <w:rPr>
          <w:sz w:val="21"/>
          <w:szCs w:val="21"/>
          <w:lang w:eastAsia="zh-CN"/>
        </w:rPr>
        <w:t>4</w:t>
      </w:r>
      <w:r>
        <w:rPr>
          <w:sz w:val="21"/>
          <w:szCs w:val="21"/>
          <w:lang w:eastAsia="zh-CN"/>
        </w:rPr>
        <w:t>.</w:t>
      </w:r>
      <w:r>
        <w:rPr>
          <w:rFonts w:hint="eastAsia"/>
          <w:sz w:val="21"/>
          <w:szCs w:val="21"/>
          <w:lang w:eastAsia="zh-CN"/>
        </w:rPr>
        <w:t xml:space="preserve">2 </w:t>
      </w:r>
      <w:r>
        <w:rPr>
          <w:rFonts w:hint="eastAsia"/>
          <w:sz w:val="21"/>
          <w:szCs w:val="21"/>
          <w:lang w:eastAsia="zh-CN"/>
        </w:rPr>
        <w:t>管道内热烟气流速</w:t>
      </w:r>
      <w:r w:rsidR="008D60B9">
        <w:rPr>
          <w:rFonts w:hint="eastAsia"/>
          <w:sz w:val="21"/>
          <w:szCs w:val="21"/>
          <w:lang w:eastAsia="zh-CN"/>
        </w:rPr>
        <w:t>取</w:t>
      </w:r>
      <w:r>
        <w:rPr>
          <w:rFonts w:hint="eastAsia"/>
          <w:sz w:val="21"/>
          <w:szCs w:val="21"/>
          <w:lang w:eastAsia="zh-CN"/>
        </w:rPr>
        <w:t>1</w:t>
      </w:r>
      <w:r>
        <w:rPr>
          <w:sz w:val="21"/>
          <w:szCs w:val="21"/>
          <w:lang w:eastAsia="zh-CN"/>
        </w:rPr>
        <w:t>7m/s</w:t>
      </w:r>
      <w:r w:rsidR="008D60B9">
        <w:rPr>
          <w:rFonts w:hint="eastAsia"/>
          <w:sz w:val="21"/>
          <w:szCs w:val="21"/>
          <w:lang w:eastAsia="zh-CN"/>
        </w:rPr>
        <w:t>-</w:t>
      </w:r>
      <w:r w:rsidR="008D60B9">
        <w:rPr>
          <w:sz w:val="21"/>
          <w:szCs w:val="21"/>
          <w:lang w:eastAsia="zh-CN"/>
        </w:rPr>
        <w:t>20m/s</w:t>
      </w:r>
      <w:r>
        <w:rPr>
          <w:rFonts w:hint="eastAsia"/>
          <w:sz w:val="21"/>
          <w:szCs w:val="21"/>
          <w:lang w:eastAsia="zh-CN"/>
        </w:rPr>
        <w:t>。</w:t>
      </w:r>
    </w:p>
    <w:p w:rsidR="00283FA6" w:rsidRDefault="00B12B39">
      <w:pPr>
        <w:rPr>
          <w:sz w:val="21"/>
          <w:szCs w:val="21"/>
          <w:lang w:eastAsia="zh-CN"/>
        </w:rPr>
      </w:pPr>
      <w:r>
        <w:rPr>
          <w:rFonts w:hint="eastAsia"/>
          <w:sz w:val="21"/>
          <w:szCs w:val="21"/>
          <w:lang w:eastAsia="zh-CN"/>
        </w:rPr>
        <w:t>5.2.</w:t>
      </w:r>
      <w:r w:rsidR="002F0562">
        <w:rPr>
          <w:sz w:val="21"/>
          <w:szCs w:val="21"/>
          <w:lang w:eastAsia="zh-CN"/>
        </w:rPr>
        <w:t>4</w:t>
      </w:r>
      <w:r>
        <w:rPr>
          <w:sz w:val="21"/>
          <w:szCs w:val="21"/>
          <w:lang w:eastAsia="zh-CN"/>
        </w:rPr>
        <w:t>.</w:t>
      </w:r>
      <w:r>
        <w:rPr>
          <w:rFonts w:hint="eastAsia"/>
          <w:sz w:val="21"/>
          <w:szCs w:val="21"/>
          <w:lang w:eastAsia="zh-CN"/>
        </w:rPr>
        <w:t xml:space="preserve">3 </w:t>
      </w:r>
      <w:r>
        <w:rPr>
          <w:rFonts w:hint="eastAsia"/>
          <w:sz w:val="21"/>
          <w:szCs w:val="21"/>
          <w:lang w:eastAsia="zh-CN"/>
        </w:rPr>
        <w:t>管道应按</w:t>
      </w:r>
      <w:r>
        <w:rPr>
          <w:rFonts w:hint="eastAsia"/>
          <w:sz w:val="21"/>
          <w:szCs w:val="21"/>
          <w:lang w:eastAsia="zh-CN"/>
        </w:rPr>
        <w:t>GB 502</w:t>
      </w:r>
      <w:r>
        <w:rPr>
          <w:sz w:val="21"/>
          <w:szCs w:val="21"/>
          <w:lang w:eastAsia="zh-CN"/>
        </w:rPr>
        <w:t>6</w:t>
      </w:r>
      <w:r>
        <w:rPr>
          <w:rFonts w:hint="eastAsia"/>
          <w:sz w:val="21"/>
          <w:szCs w:val="21"/>
          <w:lang w:eastAsia="zh-CN"/>
        </w:rPr>
        <w:t>4</w:t>
      </w:r>
      <w:r>
        <w:rPr>
          <w:rFonts w:hint="eastAsia"/>
          <w:sz w:val="21"/>
          <w:szCs w:val="21"/>
          <w:lang w:eastAsia="zh-CN"/>
        </w:rPr>
        <w:t>的规定进行保温。</w:t>
      </w:r>
    </w:p>
    <w:p w:rsidR="00283FA6" w:rsidRDefault="00B12B39">
      <w:pPr>
        <w:rPr>
          <w:sz w:val="21"/>
          <w:szCs w:val="21"/>
          <w:lang w:eastAsia="zh-CN"/>
        </w:rPr>
      </w:pPr>
      <w:r>
        <w:rPr>
          <w:rFonts w:hint="eastAsia"/>
          <w:sz w:val="21"/>
          <w:szCs w:val="21"/>
          <w:lang w:eastAsia="zh-CN"/>
        </w:rPr>
        <w:t>5.2.</w:t>
      </w:r>
      <w:r w:rsidR="002F0562">
        <w:rPr>
          <w:sz w:val="21"/>
          <w:szCs w:val="21"/>
          <w:lang w:eastAsia="zh-CN"/>
        </w:rPr>
        <w:t>4</w:t>
      </w:r>
      <w:r>
        <w:rPr>
          <w:sz w:val="21"/>
          <w:szCs w:val="21"/>
          <w:lang w:eastAsia="zh-CN"/>
        </w:rPr>
        <w:t>.</w:t>
      </w:r>
      <w:r>
        <w:rPr>
          <w:rFonts w:hint="eastAsia"/>
          <w:sz w:val="21"/>
          <w:szCs w:val="21"/>
          <w:lang w:eastAsia="zh-CN"/>
        </w:rPr>
        <w:t xml:space="preserve">4 </w:t>
      </w:r>
      <w:r>
        <w:rPr>
          <w:rFonts w:hint="eastAsia"/>
          <w:sz w:val="21"/>
          <w:szCs w:val="21"/>
          <w:lang w:eastAsia="zh-CN"/>
        </w:rPr>
        <w:t>高、中、低温烟气管道内</w:t>
      </w:r>
      <w:r w:rsidR="00954399">
        <w:rPr>
          <w:rFonts w:hint="eastAsia"/>
          <w:sz w:val="21"/>
          <w:szCs w:val="21"/>
          <w:lang w:eastAsia="zh-CN"/>
        </w:rPr>
        <w:t>烟气</w:t>
      </w:r>
      <w:r>
        <w:rPr>
          <w:rFonts w:hint="eastAsia"/>
          <w:sz w:val="21"/>
          <w:szCs w:val="21"/>
          <w:lang w:eastAsia="zh-CN"/>
        </w:rPr>
        <w:t>温度通常介于</w:t>
      </w:r>
      <w:r>
        <w:rPr>
          <w:rFonts w:hint="eastAsia"/>
          <w:sz w:val="21"/>
          <w:szCs w:val="21"/>
          <w:lang w:eastAsia="zh-CN"/>
        </w:rPr>
        <w:t>300</w:t>
      </w:r>
      <w:r>
        <w:rPr>
          <w:rFonts w:hint="eastAsia"/>
          <w:sz w:val="21"/>
          <w:szCs w:val="21"/>
          <w:lang w:eastAsia="zh-CN"/>
        </w:rPr>
        <w:t>℃</w:t>
      </w:r>
      <w:r>
        <w:rPr>
          <w:rFonts w:hint="eastAsia"/>
          <w:sz w:val="21"/>
          <w:szCs w:val="21"/>
          <w:lang w:eastAsia="zh-CN"/>
        </w:rPr>
        <w:t>-1100</w:t>
      </w:r>
      <w:r>
        <w:rPr>
          <w:rFonts w:hint="eastAsia"/>
          <w:sz w:val="21"/>
          <w:szCs w:val="21"/>
          <w:lang w:eastAsia="zh-CN"/>
        </w:rPr>
        <w:t>℃之间，管道系统的材质耐热温度应高于烟道内</w:t>
      </w:r>
      <w:r w:rsidR="00954399">
        <w:rPr>
          <w:rFonts w:hint="eastAsia"/>
          <w:sz w:val="21"/>
          <w:szCs w:val="21"/>
          <w:lang w:eastAsia="zh-CN"/>
        </w:rPr>
        <w:t>烟气</w:t>
      </w:r>
      <w:r>
        <w:rPr>
          <w:rFonts w:hint="eastAsia"/>
          <w:sz w:val="21"/>
          <w:szCs w:val="21"/>
          <w:lang w:eastAsia="zh-CN"/>
        </w:rPr>
        <w:t>温度，且保温效果要符合相关标准；</w:t>
      </w:r>
      <w:bookmarkStart w:id="66" w:name="OLE_LINK26"/>
      <w:bookmarkStart w:id="67" w:name="OLE_LINK25"/>
      <w:r>
        <w:rPr>
          <w:rFonts w:hint="eastAsia"/>
          <w:sz w:val="21"/>
          <w:szCs w:val="21"/>
          <w:lang w:eastAsia="zh-CN"/>
        </w:rPr>
        <w:t>低于</w:t>
      </w:r>
      <w:r>
        <w:rPr>
          <w:rFonts w:hint="eastAsia"/>
          <w:sz w:val="21"/>
          <w:szCs w:val="21"/>
          <w:lang w:eastAsia="zh-CN"/>
        </w:rPr>
        <w:t>200</w:t>
      </w:r>
      <w:r>
        <w:rPr>
          <w:rFonts w:hint="eastAsia"/>
          <w:sz w:val="21"/>
          <w:szCs w:val="21"/>
          <w:lang w:eastAsia="zh-CN"/>
        </w:rPr>
        <w:t>℃低温烟气管道系统的设备</w:t>
      </w:r>
      <w:proofErr w:type="gramStart"/>
      <w:r>
        <w:rPr>
          <w:rFonts w:hint="eastAsia"/>
          <w:sz w:val="21"/>
          <w:szCs w:val="21"/>
          <w:lang w:eastAsia="zh-CN"/>
        </w:rPr>
        <w:t>材质</w:t>
      </w:r>
      <w:bookmarkEnd w:id="66"/>
      <w:bookmarkEnd w:id="67"/>
      <w:r>
        <w:rPr>
          <w:rFonts w:hint="eastAsia"/>
          <w:sz w:val="21"/>
          <w:szCs w:val="21"/>
          <w:lang w:eastAsia="zh-CN"/>
        </w:rPr>
        <w:t>除</w:t>
      </w:r>
      <w:proofErr w:type="gramEnd"/>
      <w:r>
        <w:rPr>
          <w:rFonts w:hint="eastAsia"/>
          <w:sz w:val="21"/>
          <w:szCs w:val="21"/>
          <w:lang w:eastAsia="zh-CN"/>
        </w:rPr>
        <w:t>保温外应根据实际烟气成分考虑防腐。</w:t>
      </w:r>
    </w:p>
    <w:p w:rsidR="00283FA6" w:rsidRDefault="00B12B39">
      <w:pPr>
        <w:rPr>
          <w:sz w:val="21"/>
          <w:szCs w:val="21"/>
          <w:lang w:eastAsia="zh-CN"/>
        </w:rPr>
      </w:pPr>
      <w:r>
        <w:rPr>
          <w:rFonts w:hint="eastAsia"/>
          <w:sz w:val="21"/>
          <w:szCs w:val="21"/>
          <w:lang w:eastAsia="zh-CN"/>
        </w:rPr>
        <w:t>5.2.</w:t>
      </w:r>
      <w:r w:rsidR="002F0562">
        <w:rPr>
          <w:sz w:val="21"/>
          <w:szCs w:val="21"/>
          <w:lang w:eastAsia="zh-CN"/>
        </w:rPr>
        <w:t>4</w:t>
      </w:r>
      <w:r>
        <w:rPr>
          <w:sz w:val="21"/>
          <w:szCs w:val="21"/>
          <w:lang w:eastAsia="zh-CN"/>
        </w:rPr>
        <w:t>.</w:t>
      </w:r>
      <w:r>
        <w:rPr>
          <w:rFonts w:hint="eastAsia"/>
          <w:sz w:val="21"/>
          <w:szCs w:val="21"/>
          <w:lang w:eastAsia="zh-CN"/>
        </w:rPr>
        <w:t xml:space="preserve">5 </w:t>
      </w:r>
      <w:r>
        <w:rPr>
          <w:rFonts w:hint="eastAsia"/>
          <w:sz w:val="21"/>
          <w:szCs w:val="21"/>
          <w:lang w:eastAsia="zh-CN"/>
        </w:rPr>
        <w:t>管道应设置切断阀。</w:t>
      </w:r>
    </w:p>
    <w:p w:rsidR="00283FA6" w:rsidRDefault="00B12B39">
      <w:pPr>
        <w:rPr>
          <w:sz w:val="21"/>
          <w:szCs w:val="21"/>
          <w:lang w:eastAsia="zh-CN"/>
        </w:rPr>
      </w:pPr>
      <w:r>
        <w:rPr>
          <w:rFonts w:hint="eastAsia"/>
          <w:sz w:val="21"/>
          <w:szCs w:val="21"/>
          <w:lang w:eastAsia="zh-CN"/>
        </w:rPr>
        <w:t>5.2.</w:t>
      </w:r>
      <w:r w:rsidR="002F0562">
        <w:rPr>
          <w:sz w:val="21"/>
          <w:szCs w:val="21"/>
          <w:lang w:eastAsia="zh-CN"/>
        </w:rPr>
        <w:t>4</w:t>
      </w:r>
      <w:r>
        <w:rPr>
          <w:sz w:val="21"/>
          <w:szCs w:val="21"/>
          <w:lang w:eastAsia="zh-CN"/>
        </w:rPr>
        <w:t>.</w:t>
      </w:r>
      <w:r>
        <w:rPr>
          <w:rFonts w:hint="eastAsia"/>
          <w:sz w:val="21"/>
          <w:szCs w:val="21"/>
          <w:lang w:eastAsia="zh-CN"/>
        </w:rPr>
        <w:t xml:space="preserve">6 </w:t>
      </w:r>
      <w:r>
        <w:rPr>
          <w:rFonts w:hint="eastAsia"/>
          <w:sz w:val="21"/>
          <w:szCs w:val="21"/>
          <w:lang w:eastAsia="zh-CN"/>
        </w:rPr>
        <w:t>管道应设置检修、清灰孔。</w:t>
      </w:r>
    </w:p>
    <w:p w:rsidR="00283FA6" w:rsidRDefault="00B12B39">
      <w:pPr>
        <w:rPr>
          <w:sz w:val="21"/>
          <w:szCs w:val="21"/>
          <w:lang w:eastAsia="zh-CN"/>
        </w:rPr>
      </w:pPr>
      <w:r>
        <w:rPr>
          <w:rFonts w:hint="eastAsia"/>
          <w:sz w:val="21"/>
          <w:szCs w:val="21"/>
          <w:lang w:eastAsia="zh-CN"/>
        </w:rPr>
        <w:t>5.2.</w:t>
      </w:r>
      <w:r w:rsidR="002F0562">
        <w:rPr>
          <w:sz w:val="21"/>
          <w:szCs w:val="21"/>
          <w:lang w:eastAsia="zh-CN"/>
        </w:rPr>
        <w:t>4</w:t>
      </w:r>
      <w:r>
        <w:rPr>
          <w:sz w:val="21"/>
          <w:szCs w:val="21"/>
          <w:lang w:eastAsia="zh-CN"/>
        </w:rPr>
        <w:t>.</w:t>
      </w:r>
      <w:r>
        <w:rPr>
          <w:rFonts w:hint="eastAsia"/>
          <w:sz w:val="21"/>
          <w:szCs w:val="21"/>
          <w:lang w:eastAsia="zh-CN"/>
        </w:rPr>
        <w:t xml:space="preserve">7 </w:t>
      </w:r>
      <w:r>
        <w:rPr>
          <w:rFonts w:hint="eastAsia"/>
          <w:sz w:val="21"/>
          <w:szCs w:val="21"/>
          <w:lang w:eastAsia="zh-CN"/>
        </w:rPr>
        <w:t>管道应通过计算设置补偿器。</w:t>
      </w:r>
    </w:p>
    <w:p w:rsidR="00283FA6" w:rsidRDefault="00B12B39">
      <w:pPr>
        <w:rPr>
          <w:sz w:val="21"/>
          <w:szCs w:val="21"/>
          <w:lang w:eastAsia="zh-CN"/>
        </w:rPr>
      </w:pPr>
      <w:r>
        <w:rPr>
          <w:rFonts w:hint="eastAsia"/>
          <w:sz w:val="21"/>
          <w:szCs w:val="21"/>
          <w:lang w:eastAsia="zh-CN"/>
        </w:rPr>
        <w:t>5.2.</w:t>
      </w:r>
      <w:r w:rsidR="002F0562">
        <w:rPr>
          <w:sz w:val="21"/>
          <w:szCs w:val="21"/>
          <w:lang w:eastAsia="zh-CN"/>
        </w:rPr>
        <w:t>4</w:t>
      </w:r>
      <w:r>
        <w:rPr>
          <w:sz w:val="21"/>
          <w:szCs w:val="21"/>
          <w:lang w:eastAsia="zh-CN"/>
        </w:rPr>
        <w:t>.</w:t>
      </w:r>
      <w:r>
        <w:rPr>
          <w:rFonts w:hint="eastAsia"/>
          <w:sz w:val="21"/>
          <w:szCs w:val="21"/>
          <w:lang w:eastAsia="zh-CN"/>
        </w:rPr>
        <w:t xml:space="preserve">8 </w:t>
      </w:r>
      <w:r>
        <w:rPr>
          <w:rFonts w:hint="eastAsia"/>
          <w:sz w:val="21"/>
          <w:szCs w:val="21"/>
          <w:lang w:eastAsia="zh-CN"/>
        </w:rPr>
        <w:t>管道之间与管道和其他结构、建筑物之间的最小间距，应符合</w:t>
      </w:r>
      <w:r w:rsidR="00475FD1">
        <w:rPr>
          <w:rFonts w:hint="eastAsia"/>
          <w:sz w:val="21"/>
          <w:szCs w:val="21"/>
          <w:lang w:eastAsia="zh-CN"/>
        </w:rPr>
        <w:t>G</w:t>
      </w:r>
      <w:r w:rsidR="00475FD1">
        <w:rPr>
          <w:sz w:val="21"/>
          <w:szCs w:val="21"/>
          <w:lang w:eastAsia="zh-CN"/>
        </w:rPr>
        <w:t>B 18073</w:t>
      </w:r>
      <w:r w:rsidR="00475FD1">
        <w:rPr>
          <w:rFonts w:hint="eastAsia"/>
          <w:sz w:val="21"/>
          <w:szCs w:val="21"/>
          <w:lang w:eastAsia="zh-CN"/>
        </w:rPr>
        <w:t>、</w:t>
      </w:r>
      <w:r w:rsidR="008927A9">
        <w:rPr>
          <w:rFonts w:hint="eastAsia"/>
          <w:sz w:val="21"/>
          <w:szCs w:val="21"/>
          <w:lang w:eastAsia="zh-CN"/>
        </w:rPr>
        <w:t>G</w:t>
      </w:r>
      <w:r w:rsidR="008927A9">
        <w:rPr>
          <w:sz w:val="21"/>
          <w:szCs w:val="21"/>
          <w:lang w:eastAsia="zh-CN"/>
        </w:rPr>
        <w:t>B</w:t>
      </w:r>
      <w:r w:rsidR="000A2256">
        <w:rPr>
          <w:sz w:val="21"/>
          <w:szCs w:val="21"/>
          <w:lang w:eastAsia="zh-CN"/>
        </w:rPr>
        <w:t xml:space="preserve"> 50187</w:t>
      </w:r>
      <w:r w:rsidR="008927A9">
        <w:rPr>
          <w:rFonts w:hint="eastAsia"/>
          <w:sz w:val="21"/>
          <w:szCs w:val="21"/>
          <w:lang w:eastAsia="zh-CN"/>
        </w:rPr>
        <w:t>的规定</w:t>
      </w:r>
      <w:r>
        <w:rPr>
          <w:rFonts w:hint="eastAsia"/>
          <w:sz w:val="21"/>
          <w:szCs w:val="21"/>
          <w:lang w:eastAsia="zh-CN"/>
        </w:rPr>
        <w:t>。</w:t>
      </w:r>
    </w:p>
    <w:p w:rsidR="00283FA6" w:rsidRPr="00FA3096" w:rsidRDefault="00B12B39">
      <w:pPr>
        <w:rPr>
          <w:sz w:val="21"/>
          <w:szCs w:val="21"/>
          <w:lang w:eastAsia="zh-CN"/>
        </w:rPr>
      </w:pPr>
      <w:r>
        <w:rPr>
          <w:rFonts w:hint="eastAsia"/>
          <w:sz w:val="21"/>
          <w:szCs w:val="21"/>
          <w:lang w:eastAsia="zh-CN"/>
        </w:rPr>
        <w:t>5.2.</w:t>
      </w:r>
      <w:r w:rsidR="002F0562">
        <w:rPr>
          <w:sz w:val="21"/>
          <w:szCs w:val="21"/>
          <w:lang w:eastAsia="zh-CN"/>
        </w:rPr>
        <w:t>4</w:t>
      </w:r>
      <w:r>
        <w:rPr>
          <w:sz w:val="21"/>
          <w:szCs w:val="21"/>
          <w:lang w:eastAsia="zh-CN"/>
        </w:rPr>
        <w:t>.</w:t>
      </w:r>
      <w:r>
        <w:rPr>
          <w:rFonts w:hint="eastAsia"/>
          <w:sz w:val="21"/>
          <w:szCs w:val="21"/>
          <w:lang w:eastAsia="zh-CN"/>
        </w:rPr>
        <w:t xml:space="preserve">9 </w:t>
      </w:r>
      <w:r>
        <w:rPr>
          <w:rFonts w:hint="eastAsia"/>
          <w:sz w:val="21"/>
          <w:szCs w:val="21"/>
          <w:lang w:eastAsia="zh-CN"/>
        </w:rPr>
        <w:t>管道支架、人行梯、架空人行道、必要的操作平台等设施应符合</w:t>
      </w:r>
      <w:r w:rsidR="008927A9" w:rsidRPr="00FA3096">
        <w:rPr>
          <w:rFonts w:hint="eastAsia"/>
          <w:sz w:val="21"/>
          <w:szCs w:val="21"/>
          <w:lang w:eastAsia="zh-CN"/>
        </w:rPr>
        <w:t>G</w:t>
      </w:r>
      <w:r w:rsidR="008927A9" w:rsidRPr="00FA3096">
        <w:rPr>
          <w:sz w:val="21"/>
          <w:szCs w:val="21"/>
          <w:lang w:eastAsia="zh-CN"/>
        </w:rPr>
        <w:t>B</w:t>
      </w:r>
      <w:r w:rsidR="00840F1F" w:rsidRPr="00FA3096">
        <w:rPr>
          <w:sz w:val="21"/>
          <w:szCs w:val="21"/>
          <w:lang w:eastAsia="zh-CN"/>
        </w:rPr>
        <w:t>50316</w:t>
      </w:r>
      <w:r w:rsidR="00840F1F" w:rsidRPr="00FA3096">
        <w:rPr>
          <w:rFonts w:hint="eastAsia"/>
          <w:sz w:val="21"/>
          <w:szCs w:val="21"/>
          <w:lang w:eastAsia="zh-CN"/>
        </w:rPr>
        <w:t>、</w:t>
      </w:r>
      <w:r w:rsidR="00573D95" w:rsidRPr="00FA3096">
        <w:rPr>
          <w:rFonts w:hint="eastAsia"/>
          <w:sz w:val="21"/>
          <w:szCs w:val="21"/>
          <w:lang w:eastAsia="zh-CN"/>
        </w:rPr>
        <w:t>Y</w:t>
      </w:r>
      <w:r w:rsidR="00573D95" w:rsidRPr="00FA3096">
        <w:rPr>
          <w:sz w:val="21"/>
          <w:szCs w:val="21"/>
          <w:lang w:eastAsia="zh-CN"/>
        </w:rPr>
        <w:t>S/T 1094</w:t>
      </w:r>
      <w:r w:rsidR="00573D95" w:rsidRPr="00FA3096">
        <w:rPr>
          <w:rFonts w:hint="eastAsia"/>
          <w:sz w:val="21"/>
          <w:szCs w:val="21"/>
          <w:lang w:eastAsia="zh-CN"/>
        </w:rPr>
        <w:t>等标准</w:t>
      </w:r>
      <w:r w:rsidR="008927A9" w:rsidRPr="00FA3096">
        <w:rPr>
          <w:rFonts w:hint="eastAsia"/>
          <w:sz w:val="21"/>
          <w:szCs w:val="21"/>
          <w:lang w:eastAsia="zh-CN"/>
        </w:rPr>
        <w:t>的规定</w:t>
      </w:r>
      <w:r w:rsidRPr="00FA3096">
        <w:rPr>
          <w:rFonts w:hint="eastAsia"/>
          <w:sz w:val="21"/>
          <w:szCs w:val="21"/>
          <w:lang w:eastAsia="zh-CN"/>
        </w:rPr>
        <w:t>。</w:t>
      </w:r>
    </w:p>
    <w:p w:rsidR="00283FA6" w:rsidRDefault="00B12B39">
      <w:pPr>
        <w:rPr>
          <w:sz w:val="21"/>
          <w:szCs w:val="21"/>
          <w:lang w:eastAsia="zh-CN"/>
        </w:rPr>
      </w:pPr>
      <w:r>
        <w:rPr>
          <w:rFonts w:hint="eastAsia"/>
          <w:sz w:val="21"/>
          <w:szCs w:val="21"/>
          <w:lang w:eastAsia="zh-CN"/>
        </w:rPr>
        <w:t>5.2.</w:t>
      </w:r>
      <w:r w:rsidR="002F0562">
        <w:rPr>
          <w:sz w:val="21"/>
          <w:szCs w:val="21"/>
          <w:lang w:eastAsia="zh-CN"/>
        </w:rPr>
        <w:t>4</w:t>
      </w:r>
      <w:r>
        <w:rPr>
          <w:sz w:val="21"/>
          <w:szCs w:val="21"/>
          <w:lang w:eastAsia="zh-CN"/>
        </w:rPr>
        <w:t>.</w:t>
      </w:r>
      <w:r>
        <w:rPr>
          <w:rFonts w:hint="eastAsia"/>
          <w:sz w:val="21"/>
          <w:szCs w:val="21"/>
          <w:lang w:eastAsia="zh-CN"/>
        </w:rPr>
        <w:t xml:space="preserve">10 </w:t>
      </w:r>
      <w:r>
        <w:rPr>
          <w:rFonts w:hint="eastAsia"/>
          <w:sz w:val="21"/>
          <w:szCs w:val="21"/>
          <w:lang w:eastAsia="zh-CN"/>
        </w:rPr>
        <w:t>管道施工及验收应执行</w:t>
      </w:r>
      <w:r>
        <w:rPr>
          <w:rFonts w:hint="eastAsia"/>
          <w:sz w:val="21"/>
          <w:szCs w:val="21"/>
          <w:lang w:eastAsia="zh-CN"/>
        </w:rPr>
        <w:t>GB 50235</w:t>
      </w:r>
      <w:r>
        <w:rPr>
          <w:rFonts w:hint="eastAsia"/>
          <w:sz w:val="21"/>
          <w:szCs w:val="21"/>
          <w:lang w:eastAsia="zh-CN"/>
        </w:rPr>
        <w:t>、</w:t>
      </w:r>
      <w:r>
        <w:rPr>
          <w:rFonts w:hint="eastAsia"/>
          <w:sz w:val="21"/>
          <w:szCs w:val="21"/>
          <w:lang w:eastAsia="zh-CN"/>
        </w:rPr>
        <w:t>GB 50236</w:t>
      </w:r>
      <w:r>
        <w:rPr>
          <w:rFonts w:hint="eastAsia"/>
          <w:sz w:val="21"/>
          <w:szCs w:val="21"/>
          <w:lang w:eastAsia="zh-CN"/>
        </w:rPr>
        <w:t>的规定。</w:t>
      </w:r>
    </w:p>
    <w:p w:rsidR="00283FA6" w:rsidRDefault="00B12B39">
      <w:pPr>
        <w:rPr>
          <w:sz w:val="21"/>
          <w:szCs w:val="21"/>
          <w:lang w:eastAsia="zh-CN"/>
        </w:rPr>
      </w:pPr>
      <w:r>
        <w:rPr>
          <w:rFonts w:hint="eastAsia"/>
          <w:sz w:val="21"/>
          <w:szCs w:val="21"/>
          <w:lang w:eastAsia="zh-CN"/>
        </w:rPr>
        <w:lastRenderedPageBreak/>
        <w:t>5.2.</w:t>
      </w:r>
      <w:r w:rsidR="002F0562">
        <w:rPr>
          <w:sz w:val="21"/>
          <w:szCs w:val="21"/>
          <w:lang w:eastAsia="zh-CN"/>
        </w:rPr>
        <w:t>4</w:t>
      </w:r>
      <w:r>
        <w:rPr>
          <w:sz w:val="21"/>
          <w:szCs w:val="21"/>
          <w:lang w:eastAsia="zh-CN"/>
        </w:rPr>
        <w:t>.</w:t>
      </w:r>
      <w:r>
        <w:rPr>
          <w:rFonts w:hint="eastAsia"/>
          <w:sz w:val="21"/>
          <w:szCs w:val="21"/>
          <w:lang w:eastAsia="zh-CN"/>
        </w:rPr>
        <w:t>11</w:t>
      </w:r>
      <w:r>
        <w:rPr>
          <w:rFonts w:hint="eastAsia"/>
          <w:sz w:val="21"/>
          <w:szCs w:val="21"/>
          <w:lang w:eastAsia="zh-CN"/>
        </w:rPr>
        <w:t>管道保温施工及验收执行</w:t>
      </w:r>
      <w:r>
        <w:rPr>
          <w:rFonts w:hint="eastAsia"/>
          <w:sz w:val="21"/>
          <w:szCs w:val="21"/>
          <w:lang w:eastAsia="zh-CN"/>
        </w:rPr>
        <w:t>GB 50126</w:t>
      </w:r>
      <w:r>
        <w:rPr>
          <w:rFonts w:hint="eastAsia"/>
          <w:sz w:val="21"/>
          <w:szCs w:val="21"/>
          <w:lang w:eastAsia="zh-CN"/>
        </w:rPr>
        <w:t>的规定。</w:t>
      </w:r>
    </w:p>
    <w:p w:rsidR="00283FA6" w:rsidRDefault="00B12B39">
      <w:pPr>
        <w:rPr>
          <w:rFonts w:ascii="黑体" w:eastAsia="黑体" w:hAnsi="宋体"/>
          <w:bCs/>
          <w:sz w:val="21"/>
          <w:szCs w:val="21"/>
          <w:lang w:eastAsia="zh-CN"/>
        </w:rPr>
      </w:pPr>
      <w:r>
        <w:rPr>
          <w:rFonts w:ascii="黑体" w:eastAsia="黑体" w:hAnsi="宋体" w:hint="eastAsia"/>
          <w:bCs/>
          <w:sz w:val="21"/>
          <w:szCs w:val="21"/>
          <w:lang w:eastAsia="zh-CN"/>
        </w:rPr>
        <w:t>5.</w:t>
      </w:r>
      <w:r>
        <w:rPr>
          <w:rFonts w:ascii="黑体" w:eastAsia="黑体" w:hAnsi="宋体"/>
          <w:bCs/>
          <w:sz w:val="21"/>
          <w:szCs w:val="21"/>
          <w:lang w:eastAsia="zh-CN"/>
        </w:rPr>
        <w:t>2.</w:t>
      </w:r>
      <w:r w:rsidR="002F0562">
        <w:rPr>
          <w:rFonts w:ascii="黑体" w:eastAsia="黑体" w:hAnsi="宋体"/>
          <w:bCs/>
          <w:sz w:val="21"/>
          <w:szCs w:val="21"/>
          <w:lang w:eastAsia="zh-CN"/>
        </w:rPr>
        <w:t>5</w:t>
      </w:r>
      <w:r>
        <w:rPr>
          <w:rFonts w:ascii="黑体" w:eastAsia="黑体" w:hAnsi="宋体" w:hint="eastAsia"/>
          <w:bCs/>
          <w:sz w:val="21"/>
          <w:szCs w:val="21"/>
          <w:lang w:eastAsia="zh-CN"/>
        </w:rPr>
        <w:t xml:space="preserve">  风机</w:t>
      </w:r>
    </w:p>
    <w:p w:rsidR="00283FA6" w:rsidRDefault="00B12B39">
      <w:pPr>
        <w:rPr>
          <w:sz w:val="21"/>
          <w:szCs w:val="21"/>
          <w:lang w:eastAsia="zh-CN"/>
        </w:rPr>
      </w:pPr>
      <w:r>
        <w:rPr>
          <w:rFonts w:hint="eastAsia"/>
          <w:sz w:val="21"/>
          <w:szCs w:val="21"/>
          <w:lang w:eastAsia="zh-CN"/>
        </w:rPr>
        <w:t>5</w:t>
      </w:r>
      <w:r>
        <w:rPr>
          <w:sz w:val="21"/>
          <w:szCs w:val="21"/>
          <w:lang w:eastAsia="zh-CN"/>
        </w:rPr>
        <w:t>.2.</w:t>
      </w:r>
      <w:r w:rsidR="002F0562">
        <w:rPr>
          <w:sz w:val="21"/>
          <w:szCs w:val="21"/>
          <w:lang w:eastAsia="zh-CN"/>
        </w:rPr>
        <w:t>5</w:t>
      </w:r>
      <w:r>
        <w:rPr>
          <w:rFonts w:hint="eastAsia"/>
          <w:sz w:val="21"/>
          <w:szCs w:val="21"/>
          <w:lang w:eastAsia="zh-CN"/>
        </w:rPr>
        <w:t xml:space="preserve">.1 </w:t>
      </w:r>
      <w:r>
        <w:rPr>
          <w:rFonts w:hint="eastAsia"/>
          <w:sz w:val="21"/>
          <w:szCs w:val="21"/>
          <w:lang w:eastAsia="zh-CN"/>
        </w:rPr>
        <w:t>风量应根据煅烧炉、焙烧炉及余热回收利用系统的平衡计算确定，计算应考虑系统漏风，煅烧、焙烧生产波动等因素。</w:t>
      </w:r>
    </w:p>
    <w:p w:rsidR="00283FA6" w:rsidRDefault="00B12B39">
      <w:pPr>
        <w:rPr>
          <w:sz w:val="21"/>
          <w:szCs w:val="21"/>
          <w:lang w:eastAsia="zh-CN"/>
        </w:rPr>
      </w:pPr>
      <w:r>
        <w:rPr>
          <w:rFonts w:hint="eastAsia"/>
          <w:sz w:val="21"/>
          <w:szCs w:val="21"/>
          <w:lang w:eastAsia="zh-CN"/>
        </w:rPr>
        <w:t>5.2.</w:t>
      </w:r>
      <w:r w:rsidR="002F0562">
        <w:rPr>
          <w:sz w:val="21"/>
          <w:szCs w:val="21"/>
          <w:lang w:eastAsia="zh-CN"/>
        </w:rPr>
        <w:t>5</w:t>
      </w:r>
      <w:r>
        <w:rPr>
          <w:sz w:val="21"/>
          <w:szCs w:val="21"/>
          <w:lang w:eastAsia="zh-CN"/>
        </w:rPr>
        <w:t>.2</w:t>
      </w:r>
      <w:r>
        <w:rPr>
          <w:rFonts w:hint="eastAsia"/>
          <w:sz w:val="21"/>
          <w:szCs w:val="21"/>
          <w:lang w:eastAsia="zh-CN"/>
        </w:rPr>
        <w:t xml:space="preserve"> </w:t>
      </w:r>
      <w:r>
        <w:rPr>
          <w:rFonts w:hint="eastAsia"/>
          <w:sz w:val="21"/>
          <w:szCs w:val="21"/>
          <w:lang w:eastAsia="zh-CN"/>
        </w:rPr>
        <w:t>风压应根据系统阻力平衡计算确定，管道内应保持微负压状态。</w:t>
      </w:r>
    </w:p>
    <w:p w:rsidR="00283FA6" w:rsidRDefault="00B12B39">
      <w:pPr>
        <w:rPr>
          <w:sz w:val="21"/>
          <w:szCs w:val="21"/>
          <w:lang w:eastAsia="zh-CN"/>
        </w:rPr>
      </w:pPr>
      <w:r>
        <w:rPr>
          <w:rFonts w:hint="eastAsia"/>
          <w:sz w:val="21"/>
          <w:szCs w:val="21"/>
          <w:lang w:eastAsia="zh-CN"/>
        </w:rPr>
        <w:t>5.</w:t>
      </w:r>
      <w:r>
        <w:rPr>
          <w:sz w:val="21"/>
          <w:szCs w:val="21"/>
          <w:lang w:eastAsia="zh-CN"/>
        </w:rPr>
        <w:t>2.</w:t>
      </w:r>
      <w:r w:rsidR="002F0562">
        <w:rPr>
          <w:sz w:val="21"/>
          <w:szCs w:val="21"/>
          <w:lang w:eastAsia="zh-CN"/>
        </w:rPr>
        <w:t>5</w:t>
      </w:r>
      <w:r>
        <w:rPr>
          <w:sz w:val="21"/>
          <w:szCs w:val="21"/>
          <w:lang w:eastAsia="zh-CN"/>
        </w:rPr>
        <w:t>.</w:t>
      </w:r>
      <w:r>
        <w:rPr>
          <w:rFonts w:hint="eastAsia"/>
          <w:sz w:val="21"/>
          <w:szCs w:val="21"/>
          <w:lang w:eastAsia="zh-CN"/>
        </w:rPr>
        <w:t xml:space="preserve">3 </w:t>
      </w:r>
      <w:r>
        <w:rPr>
          <w:rFonts w:hint="eastAsia"/>
          <w:sz w:val="21"/>
          <w:szCs w:val="21"/>
          <w:lang w:eastAsia="zh-CN"/>
        </w:rPr>
        <w:t>如风机配带冷风吸入口，则吸入口应安装消音器。</w:t>
      </w:r>
    </w:p>
    <w:p w:rsidR="00283FA6" w:rsidRDefault="00B12B39">
      <w:pPr>
        <w:rPr>
          <w:sz w:val="21"/>
          <w:szCs w:val="21"/>
          <w:lang w:eastAsia="zh-CN"/>
        </w:rPr>
      </w:pPr>
      <w:r>
        <w:rPr>
          <w:rFonts w:hint="eastAsia"/>
          <w:sz w:val="21"/>
          <w:szCs w:val="21"/>
          <w:lang w:eastAsia="zh-CN"/>
        </w:rPr>
        <w:t>5.</w:t>
      </w:r>
      <w:r>
        <w:rPr>
          <w:sz w:val="21"/>
          <w:szCs w:val="21"/>
          <w:lang w:eastAsia="zh-CN"/>
        </w:rPr>
        <w:t>2.</w:t>
      </w:r>
      <w:r w:rsidR="002F0562">
        <w:rPr>
          <w:sz w:val="21"/>
          <w:szCs w:val="21"/>
          <w:lang w:eastAsia="zh-CN"/>
        </w:rPr>
        <w:t>5</w:t>
      </w:r>
      <w:r>
        <w:rPr>
          <w:rFonts w:hint="eastAsia"/>
          <w:sz w:val="21"/>
          <w:szCs w:val="21"/>
          <w:lang w:eastAsia="zh-CN"/>
        </w:rPr>
        <w:t xml:space="preserve">.4 </w:t>
      </w:r>
      <w:r>
        <w:rPr>
          <w:rFonts w:hint="eastAsia"/>
          <w:sz w:val="21"/>
          <w:szCs w:val="21"/>
          <w:lang w:eastAsia="zh-CN"/>
        </w:rPr>
        <w:t>配套电机应调速</w:t>
      </w:r>
      <w:r w:rsidR="00DC5045">
        <w:rPr>
          <w:rFonts w:hint="eastAsia"/>
          <w:sz w:val="21"/>
          <w:szCs w:val="21"/>
          <w:lang w:eastAsia="zh-CN"/>
        </w:rPr>
        <w:t>控制</w:t>
      </w:r>
      <w:r>
        <w:rPr>
          <w:rFonts w:hint="eastAsia"/>
          <w:sz w:val="21"/>
          <w:szCs w:val="21"/>
          <w:lang w:eastAsia="zh-CN"/>
        </w:rPr>
        <w:t>。</w:t>
      </w:r>
    </w:p>
    <w:p w:rsidR="00283FA6" w:rsidRDefault="00B12B39">
      <w:pPr>
        <w:rPr>
          <w:sz w:val="21"/>
          <w:szCs w:val="21"/>
          <w:lang w:eastAsia="zh-CN"/>
        </w:rPr>
      </w:pPr>
      <w:r>
        <w:rPr>
          <w:rFonts w:hint="eastAsia"/>
          <w:sz w:val="21"/>
          <w:szCs w:val="21"/>
          <w:lang w:eastAsia="zh-CN"/>
        </w:rPr>
        <w:t>5.</w:t>
      </w:r>
      <w:r>
        <w:rPr>
          <w:sz w:val="21"/>
          <w:szCs w:val="21"/>
          <w:lang w:eastAsia="zh-CN"/>
        </w:rPr>
        <w:t>2.</w:t>
      </w:r>
      <w:r w:rsidR="002F0562">
        <w:rPr>
          <w:sz w:val="21"/>
          <w:szCs w:val="21"/>
          <w:lang w:eastAsia="zh-CN"/>
        </w:rPr>
        <w:t>5</w:t>
      </w:r>
      <w:r>
        <w:rPr>
          <w:rFonts w:hint="eastAsia"/>
          <w:sz w:val="21"/>
          <w:szCs w:val="21"/>
          <w:lang w:eastAsia="zh-CN"/>
        </w:rPr>
        <w:t xml:space="preserve">.5 </w:t>
      </w:r>
      <w:r>
        <w:rPr>
          <w:rFonts w:hint="eastAsia"/>
          <w:sz w:val="21"/>
          <w:szCs w:val="21"/>
          <w:lang w:eastAsia="zh-CN"/>
        </w:rPr>
        <w:t>余热回收利用系统风机应耐热、耐磨、耐腐；外壳应进行保温，保温应考虑抗</w:t>
      </w:r>
      <w:r w:rsidR="00357C6F">
        <w:rPr>
          <w:rFonts w:hint="eastAsia"/>
          <w:sz w:val="21"/>
          <w:szCs w:val="21"/>
          <w:lang w:eastAsia="zh-CN"/>
        </w:rPr>
        <w:t>振</w:t>
      </w:r>
      <w:r>
        <w:rPr>
          <w:rFonts w:hint="eastAsia"/>
          <w:sz w:val="21"/>
          <w:szCs w:val="21"/>
          <w:lang w:eastAsia="zh-CN"/>
        </w:rPr>
        <w:t>。</w:t>
      </w:r>
    </w:p>
    <w:p w:rsidR="00283FA6" w:rsidRDefault="00B12B39">
      <w:pPr>
        <w:rPr>
          <w:sz w:val="21"/>
          <w:szCs w:val="21"/>
          <w:lang w:eastAsia="zh-CN"/>
        </w:rPr>
      </w:pPr>
      <w:r>
        <w:rPr>
          <w:rFonts w:hint="eastAsia"/>
          <w:sz w:val="21"/>
          <w:szCs w:val="21"/>
          <w:lang w:eastAsia="zh-CN"/>
        </w:rPr>
        <w:t>5.</w:t>
      </w:r>
      <w:r>
        <w:rPr>
          <w:sz w:val="21"/>
          <w:szCs w:val="21"/>
          <w:lang w:eastAsia="zh-CN"/>
        </w:rPr>
        <w:t>2.</w:t>
      </w:r>
      <w:r w:rsidR="002F0562">
        <w:rPr>
          <w:sz w:val="21"/>
          <w:szCs w:val="21"/>
          <w:lang w:eastAsia="zh-CN"/>
        </w:rPr>
        <w:t>5</w:t>
      </w:r>
      <w:r>
        <w:rPr>
          <w:rFonts w:hint="eastAsia"/>
          <w:sz w:val="21"/>
          <w:szCs w:val="21"/>
          <w:lang w:eastAsia="zh-CN"/>
        </w:rPr>
        <w:t xml:space="preserve">.6 </w:t>
      </w:r>
      <w:r>
        <w:rPr>
          <w:rFonts w:hint="eastAsia"/>
          <w:sz w:val="21"/>
          <w:szCs w:val="21"/>
          <w:lang w:eastAsia="zh-CN"/>
        </w:rPr>
        <w:t>风机应考虑检修空间及设施。露天布置时，电机应设防雨设施。</w:t>
      </w:r>
    </w:p>
    <w:p w:rsidR="00283FA6" w:rsidRDefault="00B12B39">
      <w:pPr>
        <w:rPr>
          <w:sz w:val="21"/>
          <w:szCs w:val="21"/>
          <w:lang w:eastAsia="zh-CN"/>
        </w:rPr>
      </w:pPr>
      <w:r>
        <w:rPr>
          <w:rFonts w:hint="eastAsia"/>
          <w:sz w:val="21"/>
          <w:szCs w:val="21"/>
          <w:lang w:eastAsia="zh-CN"/>
        </w:rPr>
        <w:t>5.</w:t>
      </w:r>
      <w:r>
        <w:rPr>
          <w:sz w:val="21"/>
          <w:szCs w:val="21"/>
          <w:lang w:eastAsia="zh-CN"/>
        </w:rPr>
        <w:t>2.</w:t>
      </w:r>
      <w:r w:rsidR="002F0562">
        <w:rPr>
          <w:sz w:val="21"/>
          <w:szCs w:val="21"/>
          <w:lang w:eastAsia="zh-CN"/>
        </w:rPr>
        <w:t>5</w:t>
      </w:r>
      <w:r>
        <w:rPr>
          <w:rFonts w:hint="eastAsia"/>
          <w:sz w:val="21"/>
          <w:szCs w:val="21"/>
          <w:lang w:eastAsia="zh-CN"/>
        </w:rPr>
        <w:t xml:space="preserve">.7 </w:t>
      </w:r>
      <w:r>
        <w:rPr>
          <w:rFonts w:hint="eastAsia"/>
          <w:sz w:val="21"/>
          <w:szCs w:val="21"/>
          <w:lang w:eastAsia="zh-CN"/>
        </w:rPr>
        <w:t>风机施工及验收执行</w:t>
      </w:r>
      <w:r>
        <w:rPr>
          <w:rFonts w:hint="eastAsia"/>
          <w:sz w:val="21"/>
          <w:szCs w:val="21"/>
          <w:lang w:eastAsia="zh-CN"/>
        </w:rPr>
        <w:t>GB 50231</w:t>
      </w:r>
      <w:r>
        <w:rPr>
          <w:rFonts w:hint="eastAsia"/>
          <w:sz w:val="21"/>
          <w:szCs w:val="21"/>
          <w:lang w:eastAsia="zh-CN"/>
        </w:rPr>
        <w:t>、</w:t>
      </w:r>
      <w:r>
        <w:rPr>
          <w:rFonts w:hint="eastAsia"/>
          <w:sz w:val="21"/>
          <w:szCs w:val="21"/>
          <w:lang w:eastAsia="zh-CN"/>
        </w:rPr>
        <w:t>GB50275</w:t>
      </w:r>
      <w:r>
        <w:rPr>
          <w:rFonts w:hint="eastAsia"/>
          <w:sz w:val="21"/>
          <w:szCs w:val="21"/>
          <w:lang w:eastAsia="zh-CN"/>
        </w:rPr>
        <w:t>的规定。</w:t>
      </w:r>
    </w:p>
    <w:p w:rsidR="00283FA6" w:rsidRDefault="00B12B39">
      <w:pPr>
        <w:rPr>
          <w:sz w:val="21"/>
          <w:szCs w:val="21"/>
          <w:lang w:eastAsia="zh-CN"/>
        </w:rPr>
      </w:pPr>
      <w:r>
        <w:rPr>
          <w:sz w:val="21"/>
          <w:szCs w:val="21"/>
          <w:lang w:eastAsia="zh-CN"/>
        </w:rPr>
        <w:t>5.2.</w:t>
      </w:r>
      <w:r w:rsidR="002F0562">
        <w:rPr>
          <w:sz w:val="21"/>
          <w:szCs w:val="21"/>
          <w:lang w:eastAsia="zh-CN"/>
        </w:rPr>
        <w:t>6</w:t>
      </w:r>
      <w:r>
        <w:rPr>
          <w:sz w:val="21"/>
          <w:szCs w:val="21"/>
          <w:lang w:eastAsia="zh-CN"/>
        </w:rPr>
        <w:t xml:space="preserve">  </w:t>
      </w:r>
      <w:r>
        <w:rPr>
          <w:rFonts w:hint="eastAsia"/>
          <w:b/>
          <w:sz w:val="21"/>
          <w:szCs w:val="21"/>
          <w:lang w:eastAsia="zh-CN"/>
        </w:rPr>
        <w:t>热载体</w:t>
      </w:r>
    </w:p>
    <w:p w:rsidR="00283FA6" w:rsidRDefault="00B12B39">
      <w:pPr>
        <w:rPr>
          <w:sz w:val="21"/>
          <w:szCs w:val="21"/>
          <w:lang w:eastAsia="zh-CN"/>
        </w:rPr>
      </w:pPr>
      <w:r>
        <w:rPr>
          <w:rFonts w:hint="eastAsia"/>
          <w:sz w:val="21"/>
          <w:szCs w:val="21"/>
          <w:lang w:eastAsia="zh-CN"/>
        </w:rPr>
        <w:t>5</w:t>
      </w:r>
      <w:r>
        <w:rPr>
          <w:sz w:val="21"/>
          <w:szCs w:val="21"/>
          <w:lang w:eastAsia="zh-CN"/>
        </w:rPr>
        <w:t>.2.</w:t>
      </w:r>
      <w:r w:rsidR="002F0562">
        <w:rPr>
          <w:sz w:val="21"/>
          <w:szCs w:val="21"/>
          <w:lang w:eastAsia="zh-CN"/>
        </w:rPr>
        <w:t>6</w:t>
      </w:r>
      <w:r>
        <w:rPr>
          <w:sz w:val="21"/>
          <w:szCs w:val="21"/>
          <w:lang w:eastAsia="zh-CN"/>
        </w:rPr>
        <w:t xml:space="preserve">.1 </w:t>
      </w:r>
      <w:r w:rsidR="00F264B9">
        <w:rPr>
          <w:rFonts w:hint="eastAsia"/>
          <w:sz w:val="21"/>
          <w:szCs w:val="21"/>
          <w:lang w:eastAsia="zh-CN"/>
        </w:rPr>
        <w:t>蒸汽锅炉和汽水两用锅炉给水一般应采用锅外化学水处理，执行</w:t>
      </w:r>
      <w:r w:rsidR="00F264B9">
        <w:rPr>
          <w:rFonts w:hint="eastAsia"/>
          <w:sz w:val="21"/>
          <w:szCs w:val="21"/>
          <w:lang w:eastAsia="zh-CN"/>
        </w:rPr>
        <w:t>G</w:t>
      </w:r>
      <w:r w:rsidR="00F264B9">
        <w:rPr>
          <w:sz w:val="21"/>
          <w:szCs w:val="21"/>
          <w:lang w:eastAsia="zh-CN"/>
        </w:rPr>
        <w:t>B/T 1</w:t>
      </w:r>
      <w:r w:rsidR="003A2063">
        <w:rPr>
          <w:sz w:val="21"/>
          <w:szCs w:val="21"/>
          <w:lang w:eastAsia="zh-CN"/>
        </w:rPr>
        <w:t>2145</w:t>
      </w:r>
      <w:r w:rsidR="00F264B9">
        <w:rPr>
          <w:rFonts w:hint="eastAsia"/>
          <w:sz w:val="21"/>
          <w:szCs w:val="21"/>
          <w:lang w:eastAsia="zh-CN"/>
        </w:rPr>
        <w:t>的规定。</w:t>
      </w:r>
    </w:p>
    <w:p w:rsidR="00283FA6" w:rsidRDefault="00B12B39">
      <w:pPr>
        <w:rPr>
          <w:sz w:val="21"/>
          <w:szCs w:val="21"/>
          <w:lang w:eastAsia="zh-CN"/>
        </w:rPr>
      </w:pPr>
      <w:r>
        <w:rPr>
          <w:rFonts w:hint="eastAsia"/>
          <w:sz w:val="21"/>
          <w:szCs w:val="21"/>
          <w:lang w:eastAsia="zh-CN"/>
        </w:rPr>
        <w:t>5</w:t>
      </w:r>
      <w:r>
        <w:rPr>
          <w:sz w:val="21"/>
          <w:szCs w:val="21"/>
          <w:lang w:eastAsia="zh-CN"/>
        </w:rPr>
        <w:t>.2.</w:t>
      </w:r>
      <w:r w:rsidR="002F0562">
        <w:rPr>
          <w:sz w:val="21"/>
          <w:szCs w:val="21"/>
          <w:lang w:eastAsia="zh-CN"/>
        </w:rPr>
        <w:t>6</w:t>
      </w:r>
      <w:r>
        <w:rPr>
          <w:sz w:val="21"/>
          <w:szCs w:val="21"/>
          <w:lang w:eastAsia="zh-CN"/>
        </w:rPr>
        <w:t>.2</w:t>
      </w:r>
      <w:r w:rsidR="00F264B9">
        <w:rPr>
          <w:sz w:val="21"/>
          <w:szCs w:val="21"/>
          <w:lang w:eastAsia="zh-CN"/>
        </w:rPr>
        <w:t xml:space="preserve"> </w:t>
      </w:r>
      <w:r w:rsidR="00F264B9">
        <w:rPr>
          <w:rFonts w:hint="eastAsia"/>
          <w:sz w:val="21"/>
          <w:szCs w:val="21"/>
          <w:lang w:eastAsia="zh-CN"/>
        </w:rPr>
        <w:t>导热油加热系统以有机热载体为传热媒介，有机热载体的使用执行</w:t>
      </w:r>
      <w:r w:rsidR="00F264B9">
        <w:rPr>
          <w:rFonts w:hint="eastAsia"/>
          <w:sz w:val="21"/>
          <w:szCs w:val="21"/>
          <w:lang w:eastAsia="zh-CN"/>
        </w:rPr>
        <w:t>G</w:t>
      </w:r>
      <w:r w:rsidR="00F264B9">
        <w:rPr>
          <w:sz w:val="21"/>
          <w:szCs w:val="21"/>
          <w:lang w:eastAsia="zh-CN"/>
        </w:rPr>
        <w:t>B 23971</w:t>
      </w:r>
      <w:r w:rsidR="00F264B9">
        <w:rPr>
          <w:rFonts w:hint="eastAsia"/>
          <w:sz w:val="21"/>
          <w:szCs w:val="21"/>
          <w:lang w:eastAsia="zh-CN"/>
        </w:rPr>
        <w:t>、</w:t>
      </w:r>
      <w:r w:rsidR="00F264B9">
        <w:rPr>
          <w:rFonts w:hint="eastAsia"/>
          <w:sz w:val="21"/>
          <w:szCs w:val="21"/>
          <w:lang w:eastAsia="zh-CN"/>
        </w:rPr>
        <w:t>G</w:t>
      </w:r>
      <w:r w:rsidR="00F264B9">
        <w:rPr>
          <w:sz w:val="21"/>
          <w:szCs w:val="21"/>
          <w:lang w:eastAsia="zh-CN"/>
        </w:rPr>
        <w:t>B 24747</w:t>
      </w:r>
      <w:r w:rsidR="00F264B9">
        <w:rPr>
          <w:rFonts w:hint="eastAsia"/>
          <w:sz w:val="21"/>
          <w:szCs w:val="21"/>
          <w:lang w:eastAsia="zh-CN"/>
        </w:rPr>
        <w:t>的规定。</w:t>
      </w:r>
    </w:p>
    <w:p w:rsidR="002031C5" w:rsidRDefault="002031C5">
      <w:pPr>
        <w:pStyle w:val="affff2"/>
        <w:ind w:firstLineChars="0" w:firstLine="0"/>
        <w:rPr>
          <w:rFonts w:ascii="黑体" w:eastAsia="黑体"/>
          <w:szCs w:val="21"/>
        </w:rPr>
      </w:pPr>
    </w:p>
    <w:p w:rsidR="00283FA6" w:rsidRDefault="00B12B39">
      <w:pPr>
        <w:pStyle w:val="affff2"/>
        <w:ind w:firstLineChars="0" w:firstLine="0"/>
        <w:rPr>
          <w:rFonts w:ascii="黑体" w:eastAsia="黑体"/>
          <w:szCs w:val="21"/>
        </w:rPr>
      </w:pPr>
      <w:r>
        <w:rPr>
          <w:rFonts w:ascii="黑体" w:eastAsia="黑体" w:hint="eastAsia"/>
          <w:szCs w:val="21"/>
        </w:rPr>
        <w:t>6  技术指标</w:t>
      </w:r>
    </w:p>
    <w:p w:rsidR="00283FA6" w:rsidRDefault="00B12B39">
      <w:pPr>
        <w:pStyle w:val="affff2"/>
        <w:ind w:firstLine="420"/>
        <w:rPr>
          <w:rFonts w:ascii="Times New Roman"/>
          <w:kern w:val="2"/>
          <w:szCs w:val="21"/>
        </w:rPr>
      </w:pPr>
      <w:r>
        <w:rPr>
          <w:rFonts w:ascii="Times New Roman" w:hint="eastAsia"/>
          <w:kern w:val="2"/>
          <w:szCs w:val="21"/>
        </w:rPr>
        <w:t>评价指标的</w:t>
      </w:r>
      <w:proofErr w:type="gramStart"/>
      <w:r>
        <w:rPr>
          <w:rFonts w:ascii="Times New Roman" w:hint="eastAsia"/>
          <w:kern w:val="2"/>
          <w:szCs w:val="21"/>
        </w:rPr>
        <w:t>作出</w:t>
      </w:r>
      <w:proofErr w:type="gramEnd"/>
      <w:r>
        <w:rPr>
          <w:rFonts w:ascii="Times New Roman" w:hint="eastAsia"/>
          <w:kern w:val="2"/>
          <w:szCs w:val="21"/>
        </w:rPr>
        <w:t>要在系统运行满</w:t>
      </w:r>
      <w:r>
        <w:rPr>
          <w:rFonts w:ascii="Times New Roman" w:hint="eastAsia"/>
          <w:kern w:val="2"/>
          <w:szCs w:val="21"/>
        </w:rPr>
        <w:t>2</w:t>
      </w:r>
      <w:r>
        <w:rPr>
          <w:rFonts w:ascii="Times New Roman" w:hint="eastAsia"/>
          <w:kern w:val="2"/>
          <w:szCs w:val="21"/>
        </w:rPr>
        <w:t>个月后才可做出，同时应依照</w:t>
      </w:r>
      <w:r w:rsidR="0021528C">
        <w:rPr>
          <w:rFonts w:ascii="Times New Roman" w:hint="eastAsia"/>
          <w:kern w:val="2"/>
          <w:szCs w:val="21"/>
        </w:rPr>
        <w:t>D</w:t>
      </w:r>
      <w:r w:rsidR="0021528C">
        <w:rPr>
          <w:rFonts w:ascii="Times New Roman"/>
          <w:kern w:val="2"/>
          <w:szCs w:val="21"/>
        </w:rPr>
        <w:t>l/T 5190.4</w:t>
      </w:r>
      <w:r w:rsidR="0021528C">
        <w:rPr>
          <w:rFonts w:ascii="Times New Roman" w:hint="eastAsia"/>
          <w:kern w:val="2"/>
          <w:szCs w:val="21"/>
        </w:rPr>
        <w:t>等</w:t>
      </w:r>
      <w:r>
        <w:rPr>
          <w:rFonts w:ascii="Times New Roman" w:hint="eastAsia"/>
          <w:kern w:val="2"/>
          <w:szCs w:val="21"/>
        </w:rPr>
        <w:t>国家现行有关法规、标准和规范对安全性、环保性等进行验收。</w:t>
      </w:r>
    </w:p>
    <w:p w:rsidR="00283FA6" w:rsidRDefault="00B12B39">
      <w:pPr>
        <w:pStyle w:val="affff2"/>
        <w:ind w:firstLineChars="0" w:firstLine="0"/>
        <w:rPr>
          <w:rFonts w:ascii="黑体" w:eastAsia="黑体"/>
          <w:szCs w:val="21"/>
        </w:rPr>
      </w:pPr>
      <w:r>
        <w:rPr>
          <w:rFonts w:ascii="Times New Roman" w:hint="eastAsia"/>
          <w:kern w:val="2"/>
          <w:szCs w:val="21"/>
        </w:rPr>
        <w:t xml:space="preserve">6.1 </w:t>
      </w:r>
      <w:r>
        <w:rPr>
          <w:rFonts w:ascii="黑体" w:eastAsia="黑体" w:hAnsi="黑体" w:hint="eastAsia"/>
          <w:kern w:val="2"/>
          <w:szCs w:val="21"/>
        </w:rPr>
        <w:t>评价项目</w:t>
      </w:r>
    </w:p>
    <w:p w:rsidR="00283FA6" w:rsidRDefault="00B12B39">
      <w:pPr>
        <w:rPr>
          <w:sz w:val="21"/>
          <w:szCs w:val="21"/>
          <w:lang w:eastAsia="zh-CN"/>
        </w:rPr>
      </w:pPr>
      <w:r>
        <w:rPr>
          <w:rFonts w:hint="eastAsia"/>
          <w:sz w:val="21"/>
          <w:szCs w:val="21"/>
          <w:lang w:eastAsia="zh-CN"/>
        </w:rPr>
        <w:t xml:space="preserve">6.1.1 </w:t>
      </w:r>
      <w:bookmarkStart w:id="68" w:name="OLE_LINK34"/>
      <w:bookmarkStart w:id="69" w:name="OLE_LINK29"/>
      <w:bookmarkStart w:id="70" w:name="OLE_LINK28"/>
      <w:bookmarkStart w:id="71" w:name="OLE_LINK27"/>
      <w:bookmarkStart w:id="72" w:name="OLE_LINK44"/>
      <w:bookmarkStart w:id="73" w:name="OLE_LINK43"/>
      <w:r>
        <w:rPr>
          <w:rFonts w:hint="eastAsia"/>
          <w:b/>
          <w:sz w:val="21"/>
          <w:szCs w:val="21"/>
          <w:lang w:eastAsia="zh-CN"/>
        </w:rPr>
        <w:t>铝用</w:t>
      </w:r>
      <w:proofErr w:type="gramStart"/>
      <w:r>
        <w:rPr>
          <w:rFonts w:hint="eastAsia"/>
          <w:b/>
          <w:sz w:val="21"/>
          <w:szCs w:val="21"/>
          <w:lang w:eastAsia="zh-CN"/>
        </w:rPr>
        <w:t>炭素</w:t>
      </w:r>
      <w:proofErr w:type="gramEnd"/>
      <w:r>
        <w:rPr>
          <w:rFonts w:hint="eastAsia"/>
          <w:b/>
          <w:sz w:val="21"/>
          <w:szCs w:val="21"/>
          <w:lang w:eastAsia="zh-CN"/>
        </w:rPr>
        <w:t>生产余热利用系统余热回收利用率</w:t>
      </w:r>
      <w:bookmarkEnd w:id="68"/>
      <w:bookmarkEnd w:id="69"/>
      <w:bookmarkEnd w:id="70"/>
      <w:bookmarkEnd w:id="71"/>
    </w:p>
    <w:bookmarkEnd w:id="72"/>
    <w:bookmarkEnd w:id="73"/>
    <w:p w:rsidR="00283FA6" w:rsidRDefault="00B12B39">
      <w:pPr>
        <w:pStyle w:val="affff2"/>
        <w:ind w:firstLine="420"/>
        <w:rPr>
          <w:szCs w:val="21"/>
        </w:rPr>
      </w:pPr>
      <w:r>
        <w:rPr>
          <w:rFonts w:hint="eastAsia"/>
          <w:szCs w:val="21"/>
        </w:rPr>
        <w:t>铝用</w:t>
      </w:r>
      <w:proofErr w:type="gramStart"/>
      <w:r>
        <w:rPr>
          <w:rFonts w:hint="eastAsia"/>
          <w:szCs w:val="21"/>
        </w:rPr>
        <w:t>炭素</w:t>
      </w:r>
      <w:proofErr w:type="gramEnd"/>
      <w:r>
        <w:rPr>
          <w:rFonts w:hint="eastAsia"/>
          <w:szCs w:val="21"/>
        </w:rPr>
        <w:t>生产余热利用系统余热回收利用率按公式（1）计算：</w:t>
      </w:r>
    </w:p>
    <w:p w:rsidR="00283FA6" w:rsidRDefault="00B12B39">
      <w:pPr>
        <w:pStyle w:val="affff2"/>
        <w:ind w:firstLineChars="0" w:firstLine="0"/>
        <w:rPr>
          <w:rFonts w:hAnsi="宋体"/>
          <w:szCs w:val="21"/>
        </w:rPr>
      </w:pPr>
      <w:r>
        <w:rPr>
          <w:rFonts w:hAnsi="宋体" w:hint="eastAsia"/>
          <w:szCs w:val="21"/>
        </w:rPr>
        <w:t>θ=</w:t>
      </w:r>
      <w:r>
        <w:rPr>
          <w:rFonts w:hAnsi="宋体"/>
          <w:szCs w:val="21"/>
        </w:rPr>
        <w:t xml:space="preserve"> t</w:t>
      </w:r>
      <w:r>
        <w:rPr>
          <w:rFonts w:hAnsi="宋体"/>
          <w:szCs w:val="21"/>
          <w:vertAlign w:val="subscript"/>
        </w:rPr>
        <w:t>1</w:t>
      </w:r>
      <w:r>
        <w:rPr>
          <w:rFonts w:hAnsi="宋体"/>
          <w:szCs w:val="21"/>
        </w:rPr>
        <w:t>/t</w:t>
      </w:r>
      <w:r>
        <w:rPr>
          <w:rFonts w:hAnsi="宋体"/>
          <w:szCs w:val="21"/>
        </w:rPr>
        <w:fldChar w:fldCharType="begin"/>
      </w:r>
      <w:r>
        <w:rPr>
          <w:rFonts w:hAnsi="宋体"/>
          <w:szCs w:val="21"/>
        </w:rPr>
        <w:instrText xml:space="preserve"> QUOTE  </w:instrText>
      </w:r>
      <w:r>
        <w:rPr>
          <w:rFonts w:hAnsi="宋体"/>
          <w:szCs w:val="21"/>
        </w:rPr>
        <w:fldChar w:fldCharType="end"/>
      </w:r>
      <w:r>
        <w:rPr>
          <w:rFonts w:hAnsi="宋体" w:hint="eastAsia"/>
          <w:szCs w:val="21"/>
        </w:rPr>
        <w:t xml:space="preserve"> ×100% </w:t>
      </w:r>
      <w:bookmarkStart w:id="74" w:name="OLE_LINK32"/>
      <w:bookmarkStart w:id="75" w:name="OLE_LINK33"/>
      <w:bookmarkStart w:id="76" w:name="OLE_LINK45"/>
      <w:bookmarkStart w:id="77" w:name="OLE_LINK46"/>
      <w:r>
        <w:rPr>
          <w:rFonts w:hAnsi="宋体"/>
          <w:szCs w:val="21"/>
        </w:rPr>
        <w:t>……</w:t>
      </w:r>
      <w:proofErr w:type="gramStart"/>
      <w:r>
        <w:rPr>
          <w:rFonts w:hAnsi="宋体"/>
          <w:szCs w:val="21"/>
        </w:rPr>
        <w:t>……</w:t>
      </w:r>
      <w:bookmarkEnd w:id="74"/>
      <w:bookmarkEnd w:id="75"/>
      <w:r>
        <w:rPr>
          <w:rFonts w:hAnsi="宋体"/>
          <w:szCs w:val="21"/>
        </w:rPr>
        <w:t>…………………………………………</w:t>
      </w:r>
      <w:proofErr w:type="gramEnd"/>
      <w:r>
        <w:rPr>
          <w:rFonts w:hAnsi="宋体" w:hint="eastAsia"/>
          <w:szCs w:val="21"/>
        </w:rPr>
        <w:t>（1）</w:t>
      </w:r>
      <w:bookmarkEnd w:id="76"/>
      <w:bookmarkEnd w:id="77"/>
    </w:p>
    <w:p w:rsidR="00283FA6" w:rsidRDefault="00B12B39">
      <w:pPr>
        <w:rPr>
          <w:sz w:val="21"/>
          <w:szCs w:val="21"/>
          <w:lang w:eastAsia="zh-CN"/>
        </w:rPr>
      </w:pPr>
      <w:r>
        <w:rPr>
          <w:rFonts w:hint="eastAsia"/>
          <w:sz w:val="21"/>
          <w:szCs w:val="21"/>
          <w:lang w:eastAsia="zh-CN"/>
        </w:rPr>
        <w:t xml:space="preserve">  </w:t>
      </w:r>
      <w:bookmarkStart w:id="78" w:name="OLE_LINK47"/>
      <w:bookmarkStart w:id="79" w:name="OLE_LINK48"/>
      <w:r>
        <w:rPr>
          <w:rFonts w:hint="eastAsia"/>
          <w:sz w:val="21"/>
          <w:szCs w:val="21"/>
          <w:lang w:eastAsia="zh-CN"/>
        </w:rPr>
        <w:t>式中：</w:t>
      </w:r>
    </w:p>
    <w:p w:rsidR="00283FA6" w:rsidRDefault="00B12B39">
      <w:pPr>
        <w:rPr>
          <w:sz w:val="21"/>
          <w:szCs w:val="21"/>
          <w:lang w:eastAsia="zh-CN"/>
        </w:rPr>
      </w:pPr>
      <w:r>
        <w:rPr>
          <w:rFonts w:hint="eastAsia"/>
          <w:sz w:val="21"/>
          <w:szCs w:val="21"/>
          <w:lang w:eastAsia="zh-CN"/>
        </w:rPr>
        <w:t xml:space="preserve">      </w:t>
      </w:r>
      <w:r>
        <w:rPr>
          <w:rFonts w:hint="eastAsia"/>
          <w:sz w:val="21"/>
          <w:szCs w:val="21"/>
          <w:lang w:eastAsia="zh-CN"/>
        </w:rPr>
        <w:t>θ</w:t>
      </w:r>
      <w:bookmarkStart w:id="80" w:name="OLE_LINK35"/>
      <w:bookmarkStart w:id="81" w:name="OLE_LINK36"/>
      <w:r>
        <w:rPr>
          <w:rFonts w:hint="eastAsia"/>
          <w:sz w:val="21"/>
          <w:szCs w:val="21"/>
          <w:lang w:eastAsia="zh-CN"/>
        </w:rPr>
        <w:t>─</w:t>
      </w:r>
      <w:bookmarkEnd w:id="80"/>
      <w:bookmarkEnd w:id="81"/>
      <w:r>
        <w:rPr>
          <w:rFonts w:hint="eastAsia"/>
          <w:sz w:val="21"/>
          <w:szCs w:val="21"/>
          <w:lang w:eastAsia="zh-CN"/>
        </w:rPr>
        <w:t xml:space="preserve"> </w:t>
      </w:r>
      <w:bookmarkStart w:id="82" w:name="OLE_LINK37"/>
      <w:bookmarkStart w:id="83" w:name="OLE_LINK38"/>
      <w:r>
        <w:rPr>
          <w:rFonts w:hint="eastAsia"/>
          <w:sz w:val="21"/>
          <w:szCs w:val="21"/>
          <w:lang w:eastAsia="zh-CN"/>
        </w:rPr>
        <w:t>铝用</w:t>
      </w:r>
      <w:proofErr w:type="gramStart"/>
      <w:r>
        <w:rPr>
          <w:rFonts w:hint="eastAsia"/>
          <w:sz w:val="21"/>
          <w:szCs w:val="21"/>
          <w:lang w:eastAsia="zh-CN"/>
        </w:rPr>
        <w:t>炭素</w:t>
      </w:r>
      <w:proofErr w:type="gramEnd"/>
      <w:r>
        <w:rPr>
          <w:rFonts w:hint="eastAsia"/>
          <w:sz w:val="21"/>
          <w:szCs w:val="21"/>
          <w:lang w:eastAsia="zh-CN"/>
        </w:rPr>
        <w:t>生产余热利用系统余热回收利用</w:t>
      </w:r>
      <w:bookmarkEnd w:id="82"/>
      <w:bookmarkEnd w:id="83"/>
      <w:r>
        <w:rPr>
          <w:rFonts w:hint="eastAsia"/>
          <w:sz w:val="21"/>
          <w:szCs w:val="21"/>
          <w:lang w:eastAsia="zh-CN"/>
        </w:rPr>
        <w:t>率；</w:t>
      </w:r>
    </w:p>
    <w:bookmarkEnd w:id="78"/>
    <w:bookmarkEnd w:id="79"/>
    <w:p w:rsidR="00283FA6" w:rsidRDefault="00B12B39">
      <w:pPr>
        <w:rPr>
          <w:sz w:val="21"/>
          <w:szCs w:val="21"/>
          <w:lang w:eastAsia="zh-CN"/>
        </w:rPr>
      </w:pPr>
      <w:r>
        <w:rPr>
          <w:rFonts w:hint="eastAsia"/>
          <w:sz w:val="21"/>
          <w:szCs w:val="21"/>
          <w:lang w:eastAsia="zh-CN"/>
        </w:rPr>
        <w:t xml:space="preserve">       t</w:t>
      </w:r>
      <w:r>
        <w:rPr>
          <w:rFonts w:hint="eastAsia"/>
          <w:sz w:val="21"/>
          <w:szCs w:val="21"/>
          <w:vertAlign w:val="subscript"/>
          <w:lang w:eastAsia="zh-CN"/>
        </w:rPr>
        <w:t>1</w:t>
      </w:r>
      <w:r>
        <w:rPr>
          <w:rFonts w:hint="eastAsia"/>
          <w:sz w:val="21"/>
          <w:szCs w:val="21"/>
          <w:lang w:eastAsia="zh-CN"/>
        </w:rPr>
        <w:t xml:space="preserve"> </w:t>
      </w:r>
      <w:r>
        <w:rPr>
          <w:rFonts w:hint="eastAsia"/>
          <w:sz w:val="21"/>
          <w:szCs w:val="21"/>
          <w:lang w:eastAsia="zh-CN"/>
        </w:rPr>
        <w:t>─</w:t>
      </w:r>
      <w:r>
        <w:rPr>
          <w:rFonts w:hint="eastAsia"/>
          <w:sz w:val="21"/>
          <w:szCs w:val="21"/>
          <w:lang w:eastAsia="zh-CN"/>
        </w:rPr>
        <w:t xml:space="preserve"> </w:t>
      </w:r>
      <w:bookmarkStart w:id="84" w:name="OLE_LINK42"/>
      <w:bookmarkStart w:id="85" w:name="OLE_LINK41"/>
      <w:r>
        <w:rPr>
          <w:rFonts w:hint="eastAsia"/>
          <w:sz w:val="21"/>
          <w:szCs w:val="21"/>
          <w:lang w:eastAsia="zh-CN"/>
        </w:rPr>
        <w:t>铝用</w:t>
      </w:r>
      <w:proofErr w:type="gramStart"/>
      <w:r>
        <w:rPr>
          <w:rFonts w:hint="eastAsia"/>
          <w:sz w:val="21"/>
          <w:szCs w:val="21"/>
          <w:lang w:eastAsia="zh-CN"/>
        </w:rPr>
        <w:t>炭素</w:t>
      </w:r>
      <w:proofErr w:type="gramEnd"/>
      <w:r>
        <w:rPr>
          <w:rFonts w:hint="eastAsia"/>
          <w:sz w:val="21"/>
          <w:szCs w:val="21"/>
          <w:lang w:eastAsia="zh-CN"/>
        </w:rPr>
        <w:t>生产余热利用系统余热回收</w:t>
      </w:r>
      <w:r w:rsidR="00D147D1">
        <w:rPr>
          <w:rFonts w:hint="eastAsia"/>
          <w:sz w:val="21"/>
          <w:szCs w:val="21"/>
          <w:lang w:eastAsia="zh-CN"/>
        </w:rPr>
        <w:t>年</w:t>
      </w:r>
      <w:r>
        <w:rPr>
          <w:rFonts w:hint="eastAsia"/>
          <w:sz w:val="21"/>
          <w:szCs w:val="21"/>
          <w:lang w:eastAsia="zh-CN"/>
        </w:rPr>
        <w:t>利用时间，单位为小时（</w:t>
      </w:r>
      <w:r>
        <w:rPr>
          <w:rFonts w:hint="eastAsia"/>
          <w:sz w:val="21"/>
          <w:szCs w:val="21"/>
          <w:lang w:eastAsia="zh-CN"/>
        </w:rPr>
        <w:t>h</w:t>
      </w:r>
      <w:r>
        <w:rPr>
          <w:rFonts w:hint="eastAsia"/>
          <w:sz w:val="21"/>
          <w:szCs w:val="21"/>
          <w:lang w:eastAsia="zh-CN"/>
        </w:rPr>
        <w:t>）；</w:t>
      </w:r>
      <w:bookmarkEnd w:id="84"/>
      <w:bookmarkEnd w:id="85"/>
    </w:p>
    <w:p w:rsidR="00283FA6" w:rsidRDefault="00B12B39">
      <w:pPr>
        <w:rPr>
          <w:sz w:val="21"/>
          <w:szCs w:val="21"/>
          <w:lang w:eastAsia="zh-CN"/>
        </w:rPr>
      </w:pPr>
      <w:r>
        <w:rPr>
          <w:rFonts w:hint="eastAsia"/>
          <w:sz w:val="21"/>
          <w:szCs w:val="21"/>
          <w:lang w:eastAsia="zh-CN"/>
        </w:rPr>
        <w:t xml:space="preserve">       t </w:t>
      </w:r>
      <w:r>
        <w:rPr>
          <w:rFonts w:hint="eastAsia"/>
          <w:sz w:val="21"/>
          <w:szCs w:val="21"/>
          <w:lang w:eastAsia="zh-CN"/>
        </w:rPr>
        <w:t>─</w:t>
      </w:r>
      <w:r>
        <w:rPr>
          <w:rFonts w:hint="eastAsia"/>
          <w:sz w:val="21"/>
          <w:szCs w:val="21"/>
          <w:lang w:eastAsia="zh-CN"/>
        </w:rPr>
        <w:t xml:space="preserve"> </w:t>
      </w:r>
      <w:r>
        <w:rPr>
          <w:rFonts w:hint="eastAsia"/>
          <w:sz w:val="21"/>
          <w:szCs w:val="21"/>
          <w:lang w:eastAsia="zh-CN"/>
        </w:rPr>
        <w:t>铝用</w:t>
      </w:r>
      <w:proofErr w:type="gramStart"/>
      <w:r>
        <w:rPr>
          <w:rFonts w:hint="eastAsia"/>
          <w:sz w:val="21"/>
          <w:szCs w:val="21"/>
          <w:lang w:eastAsia="zh-CN"/>
        </w:rPr>
        <w:t>炭素</w:t>
      </w:r>
      <w:proofErr w:type="gramEnd"/>
      <w:r>
        <w:rPr>
          <w:rFonts w:hint="eastAsia"/>
          <w:sz w:val="21"/>
          <w:szCs w:val="21"/>
          <w:lang w:eastAsia="zh-CN"/>
        </w:rPr>
        <w:t>生产年作业时间，单位为小时（</w:t>
      </w:r>
      <w:r>
        <w:rPr>
          <w:rFonts w:hint="eastAsia"/>
          <w:sz w:val="21"/>
          <w:szCs w:val="21"/>
          <w:lang w:eastAsia="zh-CN"/>
        </w:rPr>
        <w:t>h</w:t>
      </w:r>
      <w:r>
        <w:rPr>
          <w:rFonts w:hint="eastAsia"/>
          <w:sz w:val="21"/>
          <w:szCs w:val="21"/>
          <w:lang w:eastAsia="zh-CN"/>
        </w:rPr>
        <w:t>）。</w:t>
      </w:r>
    </w:p>
    <w:p w:rsidR="00283FA6" w:rsidRDefault="00283FA6">
      <w:pPr>
        <w:ind w:firstLine="420"/>
        <w:rPr>
          <w:szCs w:val="21"/>
          <w:lang w:eastAsia="zh-CN"/>
        </w:rPr>
      </w:pPr>
    </w:p>
    <w:bookmarkEnd w:id="34"/>
    <w:p w:rsidR="00283FA6" w:rsidRDefault="00283FA6">
      <w:pPr>
        <w:tabs>
          <w:tab w:val="left" w:pos="4351"/>
          <w:tab w:val="center" w:pos="4818"/>
        </w:tabs>
        <w:jc w:val="center"/>
        <w:rPr>
          <w:rFonts w:eastAsia="黑体"/>
          <w:szCs w:val="21"/>
          <w:lang w:eastAsia="zh-CN"/>
        </w:rPr>
      </w:pPr>
    </w:p>
    <w:p w:rsidR="00283FA6" w:rsidRDefault="00283FA6">
      <w:pPr>
        <w:tabs>
          <w:tab w:val="left" w:pos="4351"/>
          <w:tab w:val="center" w:pos="4818"/>
        </w:tabs>
        <w:jc w:val="center"/>
        <w:rPr>
          <w:rFonts w:eastAsia="黑体"/>
          <w:szCs w:val="21"/>
          <w:lang w:eastAsia="zh-CN"/>
        </w:rPr>
      </w:pPr>
    </w:p>
    <w:p w:rsidR="00283FA6" w:rsidRDefault="00283FA6">
      <w:pPr>
        <w:tabs>
          <w:tab w:val="left" w:pos="4351"/>
          <w:tab w:val="center" w:pos="4818"/>
        </w:tabs>
        <w:jc w:val="center"/>
        <w:rPr>
          <w:rFonts w:eastAsia="黑体"/>
          <w:szCs w:val="21"/>
          <w:lang w:eastAsia="zh-CN"/>
        </w:rPr>
      </w:pPr>
    </w:p>
    <w:p w:rsidR="00283FA6" w:rsidRDefault="00283FA6">
      <w:pPr>
        <w:tabs>
          <w:tab w:val="left" w:pos="4351"/>
          <w:tab w:val="center" w:pos="4818"/>
        </w:tabs>
        <w:jc w:val="center"/>
        <w:rPr>
          <w:rFonts w:eastAsia="黑体"/>
          <w:szCs w:val="21"/>
          <w:lang w:eastAsia="zh-CN"/>
        </w:rPr>
      </w:pPr>
    </w:p>
    <w:p w:rsidR="004B13DB" w:rsidRDefault="004B13DB">
      <w:pPr>
        <w:tabs>
          <w:tab w:val="left" w:pos="4351"/>
          <w:tab w:val="center" w:pos="4818"/>
        </w:tabs>
        <w:jc w:val="center"/>
        <w:rPr>
          <w:rFonts w:eastAsia="黑体"/>
          <w:szCs w:val="21"/>
          <w:lang w:eastAsia="zh-CN"/>
        </w:rPr>
      </w:pPr>
    </w:p>
    <w:p w:rsidR="004B13DB" w:rsidRDefault="004B13DB">
      <w:pPr>
        <w:tabs>
          <w:tab w:val="left" w:pos="4351"/>
          <w:tab w:val="center" w:pos="4818"/>
        </w:tabs>
        <w:jc w:val="center"/>
        <w:rPr>
          <w:rFonts w:eastAsia="黑体"/>
          <w:szCs w:val="21"/>
          <w:lang w:eastAsia="zh-CN"/>
        </w:rPr>
      </w:pPr>
    </w:p>
    <w:p w:rsidR="004B13DB" w:rsidRDefault="004B13DB">
      <w:pPr>
        <w:tabs>
          <w:tab w:val="left" w:pos="4351"/>
          <w:tab w:val="center" w:pos="4818"/>
        </w:tabs>
        <w:jc w:val="center"/>
        <w:rPr>
          <w:rFonts w:eastAsia="黑体"/>
          <w:szCs w:val="21"/>
          <w:lang w:eastAsia="zh-CN"/>
        </w:rPr>
      </w:pPr>
    </w:p>
    <w:p w:rsidR="004B13DB" w:rsidRDefault="004B13DB">
      <w:pPr>
        <w:tabs>
          <w:tab w:val="left" w:pos="4351"/>
          <w:tab w:val="center" w:pos="4818"/>
        </w:tabs>
        <w:jc w:val="center"/>
        <w:rPr>
          <w:rFonts w:eastAsia="黑体"/>
          <w:szCs w:val="21"/>
          <w:lang w:eastAsia="zh-CN"/>
        </w:rPr>
      </w:pPr>
    </w:p>
    <w:p w:rsidR="004B13DB" w:rsidRDefault="004B13DB">
      <w:pPr>
        <w:tabs>
          <w:tab w:val="left" w:pos="4351"/>
          <w:tab w:val="center" w:pos="4818"/>
        </w:tabs>
        <w:jc w:val="center"/>
        <w:rPr>
          <w:rFonts w:eastAsia="黑体"/>
          <w:szCs w:val="21"/>
          <w:lang w:eastAsia="zh-CN"/>
        </w:rPr>
      </w:pPr>
    </w:p>
    <w:p w:rsidR="004B13DB" w:rsidRDefault="004B13DB">
      <w:pPr>
        <w:tabs>
          <w:tab w:val="left" w:pos="4351"/>
          <w:tab w:val="center" w:pos="4818"/>
        </w:tabs>
        <w:jc w:val="center"/>
        <w:rPr>
          <w:rFonts w:eastAsia="黑体"/>
          <w:szCs w:val="21"/>
          <w:lang w:eastAsia="zh-CN"/>
        </w:rPr>
      </w:pPr>
    </w:p>
    <w:p w:rsidR="004B13DB" w:rsidRDefault="004B13DB">
      <w:pPr>
        <w:tabs>
          <w:tab w:val="left" w:pos="4351"/>
          <w:tab w:val="center" w:pos="4818"/>
        </w:tabs>
        <w:jc w:val="center"/>
        <w:rPr>
          <w:rFonts w:eastAsia="黑体"/>
          <w:szCs w:val="21"/>
          <w:lang w:eastAsia="zh-CN"/>
        </w:rPr>
      </w:pPr>
    </w:p>
    <w:p w:rsidR="004B13DB" w:rsidRDefault="004B13DB">
      <w:pPr>
        <w:tabs>
          <w:tab w:val="left" w:pos="4351"/>
          <w:tab w:val="center" w:pos="4818"/>
        </w:tabs>
        <w:jc w:val="center"/>
        <w:rPr>
          <w:rFonts w:eastAsia="黑体"/>
          <w:szCs w:val="21"/>
          <w:lang w:eastAsia="zh-CN"/>
        </w:rPr>
      </w:pPr>
    </w:p>
    <w:p w:rsidR="004B13DB" w:rsidRDefault="004B13DB">
      <w:pPr>
        <w:tabs>
          <w:tab w:val="left" w:pos="4351"/>
          <w:tab w:val="center" w:pos="4818"/>
        </w:tabs>
        <w:jc w:val="center"/>
        <w:rPr>
          <w:rFonts w:eastAsia="黑体"/>
          <w:szCs w:val="21"/>
          <w:lang w:eastAsia="zh-CN"/>
        </w:rPr>
      </w:pPr>
    </w:p>
    <w:p w:rsidR="004B13DB" w:rsidRDefault="004B13DB">
      <w:pPr>
        <w:tabs>
          <w:tab w:val="left" w:pos="4351"/>
          <w:tab w:val="center" w:pos="4818"/>
        </w:tabs>
        <w:jc w:val="center"/>
        <w:rPr>
          <w:rFonts w:eastAsia="黑体"/>
          <w:szCs w:val="21"/>
          <w:lang w:eastAsia="zh-CN"/>
        </w:rPr>
      </w:pPr>
    </w:p>
    <w:p w:rsidR="00283FA6" w:rsidRDefault="00B12B39">
      <w:pPr>
        <w:tabs>
          <w:tab w:val="left" w:pos="4351"/>
          <w:tab w:val="center" w:pos="4818"/>
        </w:tabs>
        <w:jc w:val="center"/>
        <w:rPr>
          <w:rFonts w:eastAsia="黑体"/>
          <w:szCs w:val="21"/>
          <w:lang w:eastAsia="zh-CN"/>
        </w:rPr>
      </w:pPr>
      <w:r>
        <w:rPr>
          <w:rFonts w:eastAsia="黑体" w:hint="eastAsia"/>
          <w:szCs w:val="21"/>
          <w:lang w:eastAsia="zh-CN"/>
        </w:rPr>
        <w:lastRenderedPageBreak/>
        <w:t>附录</w:t>
      </w:r>
      <w:r>
        <w:rPr>
          <w:rFonts w:eastAsia="黑体" w:hint="eastAsia"/>
          <w:szCs w:val="21"/>
          <w:lang w:eastAsia="zh-CN"/>
        </w:rPr>
        <w:t>A</w:t>
      </w:r>
    </w:p>
    <w:p w:rsidR="00283FA6" w:rsidRDefault="00B12B39">
      <w:pPr>
        <w:jc w:val="center"/>
        <w:rPr>
          <w:rFonts w:eastAsia="黑体"/>
          <w:szCs w:val="21"/>
          <w:lang w:eastAsia="zh-CN"/>
        </w:rPr>
      </w:pPr>
      <w:r>
        <w:rPr>
          <w:rFonts w:eastAsia="黑体" w:hint="eastAsia"/>
          <w:szCs w:val="21"/>
          <w:lang w:eastAsia="zh-CN"/>
        </w:rPr>
        <w:t>（资料性附录</w:t>
      </w:r>
      <w:r>
        <w:rPr>
          <w:rFonts w:eastAsia="黑体" w:hint="eastAsia"/>
          <w:szCs w:val="21"/>
          <w:lang w:eastAsia="zh-CN"/>
        </w:rPr>
        <w:t>)</w:t>
      </w:r>
    </w:p>
    <w:p w:rsidR="00283FA6" w:rsidRDefault="00283FA6">
      <w:pPr>
        <w:jc w:val="center"/>
        <w:rPr>
          <w:rFonts w:eastAsia="黑体"/>
          <w:szCs w:val="21"/>
          <w:lang w:eastAsia="zh-CN"/>
        </w:rPr>
      </w:pPr>
    </w:p>
    <w:p w:rsidR="00283FA6" w:rsidRDefault="00B12B39">
      <w:pPr>
        <w:ind w:firstLineChars="200" w:firstLine="480"/>
        <w:rPr>
          <w:szCs w:val="21"/>
          <w:lang w:eastAsia="zh-CN"/>
        </w:rPr>
      </w:pPr>
      <w:bookmarkStart w:id="86" w:name="OLE_LINK76"/>
      <w:bookmarkStart w:id="87" w:name="OLE_LINK75"/>
      <w:r>
        <w:rPr>
          <w:rFonts w:eastAsia="黑体" w:hint="eastAsia"/>
          <w:szCs w:val="21"/>
          <w:lang w:eastAsia="zh-CN"/>
        </w:rPr>
        <w:t>铝用</w:t>
      </w:r>
      <w:proofErr w:type="gramStart"/>
      <w:r>
        <w:rPr>
          <w:rFonts w:eastAsia="黑体" w:hint="eastAsia"/>
          <w:szCs w:val="21"/>
          <w:lang w:eastAsia="zh-CN"/>
        </w:rPr>
        <w:t>炭素</w:t>
      </w:r>
      <w:proofErr w:type="gramEnd"/>
      <w:r>
        <w:rPr>
          <w:rFonts w:eastAsia="黑体" w:hint="eastAsia"/>
          <w:szCs w:val="21"/>
          <w:lang w:eastAsia="zh-CN"/>
        </w:rPr>
        <w:t>生产余热发电时的主要技术参数</w:t>
      </w:r>
      <w:bookmarkEnd w:id="86"/>
      <w:bookmarkEnd w:id="87"/>
      <w:r>
        <w:rPr>
          <w:rFonts w:eastAsia="黑体" w:hint="eastAsia"/>
          <w:szCs w:val="21"/>
          <w:lang w:eastAsia="zh-CN"/>
        </w:rPr>
        <w:t>见表</w:t>
      </w:r>
      <w:r>
        <w:rPr>
          <w:rFonts w:eastAsia="黑体" w:hint="eastAsia"/>
          <w:szCs w:val="21"/>
          <w:lang w:eastAsia="zh-CN"/>
        </w:rPr>
        <w:t>A.1</w:t>
      </w:r>
      <w:r>
        <w:rPr>
          <w:rFonts w:eastAsia="黑体" w:hint="eastAsia"/>
          <w:szCs w:val="21"/>
          <w:lang w:eastAsia="zh-CN"/>
        </w:rPr>
        <w:t>。</w:t>
      </w:r>
    </w:p>
    <w:p w:rsidR="00283FA6" w:rsidRDefault="00B12B39">
      <w:pPr>
        <w:jc w:val="center"/>
        <w:rPr>
          <w:rFonts w:eastAsia="黑体"/>
          <w:szCs w:val="21"/>
          <w:lang w:eastAsia="zh-CN"/>
        </w:rPr>
      </w:pPr>
      <w:r>
        <w:rPr>
          <w:rFonts w:eastAsia="黑体" w:hint="eastAsia"/>
          <w:szCs w:val="21"/>
          <w:lang w:eastAsia="zh-CN"/>
        </w:rPr>
        <w:t>表</w:t>
      </w:r>
      <w:r>
        <w:rPr>
          <w:rFonts w:eastAsia="黑体" w:hint="eastAsia"/>
          <w:szCs w:val="21"/>
          <w:lang w:eastAsia="zh-CN"/>
        </w:rPr>
        <w:t>A</w:t>
      </w:r>
      <w:r>
        <w:rPr>
          <w:rFonts w:hint="eastAsia"/>
          <w:szCs w:val="21"/>
          <w:lang w:eastAsia="zh-CN"/>
        </w:rPr>
        <w:t>.</w:t>
      </w:r>
      <w:r>
        <w:rPr>
          <w:rFonts w:eastAsia="黑体" w:hint="eastAsia"/>
          <w:szCs w:val="21"/>
          <w:lang w:eastAsia="zh-CN"/>
        </w:rPr>
        <w:t xml:space="preserve">1  </w:t>
      </w:r>
      <w:r>
        <w:rPr>
          <w:rFonts w:eastAsia="黑体" w:hint="eastAsia"/>
          <w:szCs w:val="21"/>
          <w:lang w:eastAsia="zh-CN"/>
        </w:rPr>
        <w:t>铝用</w:t>
      </w:r>
      <w:proofErr w:type="gramStart"/>
      <w:r>
        <w:rPr>
          <w:rFonts w:eastAsia="黑体" w:hint="eastAsia"/>
          <w:szCs w:val="21"/>
          <w:lang w:eastAsia="zh-CN"/>
        </w:rPr>
        <w:t>炭素</w:t>
      </w:r>
      <w:proofErr w:type="gramEnd"/>
      <w:r>
        <w:rPr>
          <w:rFonts w:eastAsia="黑体" w:hint="eastAsia"/>
          <w:szCs w:val="21"/>
          <w:lang w:eastAsia="zh-CN"/>
        </w:rPr>
        <w:t>生产余热发电主要技术参数</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681"/>
        <w:gridCol w:w="1560"/>
        <w:gridCol w:w="1701"/>
        <w:gridCol w:w="1417"/>
        <w:gridCol w:w="1619"/>
      </w:tblGrid>
      <w:tr w:rsidR="00283FA6">
        <w:trPr>
          <w:trHeight w:val="295"/>
        </w:trPr>
        <w:tc>
          <w:tcPr>
            <w:tcW w:w="1139" w:type="dxa"/>
            <w:vMerge w:val="restart"/>
            <w:tcBorders>
              <w:top w:val="single" w:sz="12" w:space="0" w:color="auto"/>
              <w:left w:val="single" w:sz="12" w:space="0" w:color="auto"/>
              <w:right w:val="single" w:sz="4" w:space="0" w:color="auto"/>
            </w:tcBorders>
          </w:tcPr>
          <w:p w:rsidR="00283FA6" w:rsidRDefault="00B12B39">
            <w:pPr>
              <w:jc w:val="center"/>
              <w:rPr>
                <w:sz w:val="18"/>
                <w:szCs w:val="18"/>
                <w:lang w:eastAsia="zh-CN"/>
              </w:rPr>
            </w:pPr>
            <w:r>
              <w:rPr>
                <w:sz w:val="18"/>
                <w:szCs w:val="18"/>
                <w:lang w:eastAsia="zh-CN"/>
              </w:rPr>
              <w:t>铝用</w:t>
            </w:r>
            <w:proofErr w:type="gramStart"/>
            <w:r>
              <w:rPr>
                <w:sz w:val="18"/>
                <w:szCs w:val="18"/>
                <w:lang w:eastAsia="zh-CN"/>
              </w:rPr>
              <w:t>炭素</w:t>
            </w:r>
            <w:proofErr w:type="gramEnd"/>
          </w:p>
          <w:p w:rsidR="00283FA6" w:rsidRDefault="00B12B39">
            <w:pPr>
              <w:jc w:val="center"/>
              <w:rPr>
                <w:sz w:val="18"/>
                <w:szCs w:val="18"/>
                <w:lang w:eastAsia="zh-CN"/>
              </w:rPr>
            </w:pPr>
            <w:r>
              <w:rPr>
                <w:sz w:val="18"/>
                <w:szCs w:val="18"/>
                <w:lang w:eastAsia="zh-CN"/>
              </w:rPr>
              <w:t>生产规模</w:t>
            </w:r>
            <w:r>
              <w:rPr>
                <w:rFonts w:hint="eastAsia"/>
                <w:sz w:val="18"/>
                <w:szCs w:val="18"/>
                <w:lang w:eastAsia="zh-CN"/>
              </w:rPr>
              <w:t>（万吨）</w:t>
            </w:r>
          </w:p>
        </w:tc>
        <w:tc>
          <w:tcPr>
            <w:tcW w:w="7978" w:type="dxa"/>
            <w:gridSpan w:val="5"/>
            <w:tcBorders>
              <w:top w:val="single" w:sz="12" w:space="0" w:color="auto"/>
              <w:left w:val="single" w:sz="4" w:space="0" w:color="auto"/>
              <w:right w:val="single" w:sz="12" w:space="0" w:color="auto"/>
            </w:tcBorders>
          </w:tcPr>
          <w:p w:rsidR="00283FA6" w:rsidRDefault="00B12B39">
            <w:pPr>
              <w:jc w:val="center"/>
              <w:rPr>
                <w:sz w:val="18"/>
                <w:szCs w:val="18"/>
              </w:rPr>
            </w:pPr>
            <w:proofErr w:type="spellStart"/>
            <w:r>
              <w:rPr>
                <w:sz w:val="18"/>
                <w:szCs w:val="18"/>
              </w:rPr>
              <w:t>类型</w:t>
            </w:r>
            <w:proofErr w:type="spellEnd"/>
          </w:p>
        </w:tc>
      </w:tr>
      <w:tr w:rsidR="00761688" w:rsidTr="00F64998">
        <w:trPr>
          <w:trHeight w:val="310"/>
        </w:trPr>
        <w:tc>
          <w:tcPr>
            <w:tcW w:w="1139" w:type="dxa"/>
            <w:vMerge/>
            <w:tcBorders>
              <w:left w:val="single" w:sz="12" w:space="0" w:color="auto"/>
              <w:right w:val="single" w:sz="4" w:space="0" w:color="auto"/>
            </w:tcBorders>
          </w:tcPr>
          <w:p w:rsidR="00761688" w:rsidRDefault="00761688">
            <w:pPr>
              <w:jc w:val="center"/>
              <w:rPr>
                <w:sz w:val="18"/>
                <w:szCs w:val="18"/>
              </w:rPr>
            </w:pPr>
          </w:p>
        </w:tc>
        <w:tc>
          <w:tcPr>
            <w:tcW w:w="1681" w:type="dxa"/>
            <w:tcBorders>
              <w:left w:val="single" w:sz="4" w:space="0" w:color="auto"/>
            </w:tcBorders>
          </w:tcPr>
          <w:p w:rsidR="00F64998" w:rsidRDefault="00761688">
            <w:pPr>
              <w:jc w:val="center"/>
              <w:rPr>
                <w:sz w:val="18"/>
                <w:szCs w:val="18"/>
              </w:rPr>
            </w:pPr>
            <w:proofErr w:type="spellStart"/>
            <w:r>
              <w:rPr>
                <w:sz w:val="18"/>
                <w:szCs w:val="18"/>
              </w:rPr>
              <w:t>煅烧炉产量</w:t>
            </w:r>
            <w:proofErr w:type="spellEnd"/>
          </w:p>
          <w:p w:rsidR="00761688" w:rsidRDefault="00761688">
            <w:pPr>
              <w:jc w:val="center"/>
              <w:rPr>
                <w:sz w:val="18"/>
                <w:szCs w:val="18"/>
              </w:rPr>
            </w:pPr>
            <w:r>
              <w:rPr>
                <w:rFonts w:hint="eastAsia"/>
                <w:sz w:val="18"/>
                <w:szCs w:val="18"/>
              </w:rPr>
              <w:t>t/h</w:t>
            </w:r>
          </w:p>
        </w:tc>
        <w:tc>
          <w:tcPr>
            <w:tcW w:w="1560" w:type="dxa"/>
          </w:tcPr>
          <w:p w:rsidR="00761688" w:rsidRDefault="00761688">
            <w:pPr>
              <w:jc w:val="center"/>
              <w:rPr>
                <w:sz w:val="18"/>
                <w:szCs w:val="18"/>
              </w:rPr>
            </w:pPr>
            <w:proofErr w:type="spellStart"/>
            <w:r>
              <w:rPr>
                <w:rFonts w:hint="eastAsia"/>
                <w:sz w:val="18"/>
                <w:szCs w:val="18"/>
              </w:rPr>
              <w:t>烟气量</w:t>
            </w:r>
            <w:proofErr w:type="spellEnd"/>
          </w:p>
          <w:p w:rsidR="00761688" w:rsidRDefault="00761688">
            <w:pPr>
              <w:jc w:val="center"/>
              <w:rPr>
                <w:sz w:val="18"/>
                <w:szCs w:val="18"/>
              </w:rPr>
            </w:pPr>
            <w:r>
              <w:rPr>
                <w:rFonts w:hint="eastAsia"/>
                <w:sz w:val="18"/>
                <w:szCs w:val="18"/>
              </w:rPr>
              <w:t>（</w:t>
            </w:r>
            <w:proofErr w:type="spellStart"/>
            <w:r>
              <w:rPr>
                <w:rFonts w:hint="eastAsia"/>
                <w:sz w:val="18"/>
                <w:szCs w:val="18"/>
              </w:rPr>
              <w:t>标态</w:t>
            </w:r>
            <w:proofErr w:type="spellEnd"/>
            <w:r>
              <w:rPr>
                <w:rFonts w:hint="eastAsia"/>
                <w:sz w:val="18"/>
                <w:szCs w:val="18"/>
              </w:rPr>
              <w:t>）</w:t>
            </w:r>
          </w:p>
        </w:tc>
        <w:tc>
          <w:tcPr>
            <w:tcW w:w="1701" w:type="dxa"/>
          </w:tcPr>
          <w:p w:rsidR="00761688" w:rsidRDefault="00761688">
            <w:pPr>
              <w:jc w:val="center"/>
              <w:rPr>
                <w:sz w:val="18"/>
                <w:szCs w:val="18"/>
              </w:rPr>
            </w:pPr>
            <w:proofErr w:type="spellStart"/>
            <w:r>
              <w:rPr>
                <w:sz w:val="18"/>
                <w:szCs w:val="18"/>
              </w:rPr>
              <w:t>烟气温度</w:t>
            </w:r>
            <w:proofErr w:type="spellEnd"/>
          </w:p>
          <w:p w:rsidR="00761688" w:rsidRDefault="00761688">
            <w:pPr>
              <w:jc w:val="center"/>
              <w:rPr>
                <w:sz w:val="18"/>
                <w:szCs w:val="18"/>
              </w:rPr>
            </w:pPr>
            <w:r>
              <w:rPr>
                <w:rFonts w:hint="eastAsia"/>
                <w:sz w:val="18"/>
                <w:szCs w:val="18"/>
              </w:rPr>
              <w:t>℃</w:t>
            </w:r>
          </w:p>
        </w:tc>
        <w:tc>
          <w:tcPr>
            <w:tcW w:w="1417" w:type="dxa"/>
          </w:tcPr>
          <w:p w:rsidR="00761688" w:rsidRDefault="00761688">
            <w:pPr>
              <w:jc w:val="center"/>
              <w:rPr>
                <w:sz w:val="18"/>
                <w:szCs w:val="18"/>
              </w:rPr>
            </w:pPr>
            <w:proofErr w:type="spellStart"/>
            <w:r>
              <w:rPr>
                <w:sz w:val="18"/>
                <w:szCs w:val="18"/>
              </w:rPr>
              <w:t>装机容量</w:t>
            </w:r>
            <w:proofErr w:type="spellEnd"/>
          </w:p>
          <w:p w:rsidR="00761688" w:rsidRDefault="00761688">
            <w:pPr>
              <w:jc w:val="center"/>
              <w:rPr>
                <w:sz w:val="18"/>
                <w:szCs w:val="18"/>
              </w:rPr>
            </w:pPr>
            <w:r>
              <w:rPr>
                <w:rFonts w:hint="eastAsia"/>
                <w:sz w:val="18"/>
                <w:szCs w:val="18"/>
              </w:rPr>
              <w:t>MW</w:t>
            </w:r>
          </w:p>
        </w:tc>
        <w:tc>
          <w:tcPr>
            <w:tcW w:w="1619" w:type="dxa"/>
            <w:tcBorders>
              <w:right w:val="single" w:sz="12" w:space="0" w:color="auto"/>
            </w:tcBorders>
          </w:tcPr>
          <w:p w:rsidR="00761688" w:rsidRDefault="00761688">
            <w:pPr>
              <w:jc w:val="center"/>
              <w:rPr>
                <w:sz w:val="18"/>
                <w:szCs w:val="18"/>
              </w:rPr>
            </w:pPr>
            <w:proofErr w:type="spellStart"/>
            <w:r>
              <w:rPr>
                <w:sz w:val="18"/>
                <w:szCs w:val="18"/>
              </w:rPr>
              <w:t>年发电量</w:t>
            </w:r>
            <w:proofErr w:type="spellEnd"/>
          </w:p>
          <w:p w:rsidR="00761688" w:rsidRDefault="00761688">
            <w:pPr>
              <w:jc w:val="center"/>
              <w:rPr>
                <w:sz w:val="18"/>
                <w:szCs w:val="18"/>
              </w:rPr>
            </w:pPr>
            <w:r>
              <w:rPr>
                <w:rFonts w:hint="eastAsia"/>
                <w:sz w:val="18"/>
                <w:szCs w:val="18"/>
              </w:rPr>
              <w:t>10</w:t>
            </w:r>
            <w:r>
              <w:rPr>
                <w:rFonts w:hint="eastAsia"/>
                <w:sz w:val="18"/>
                <w:szCs w:val="18"/>
                <w:vertAlign w:val="superscript"/>
              </w:rPr>
              <w:t>4</w:t>
            </w:r>
            <w:r>
              <w:rPr>
                <w:rFonts w:hint="eastAsia"/>
                <w:sz w:val="18"/>
                <w:szCs w:val="18"/>
              </w:rPr>
              <w:t>kW</w:t>
            </w:r>
            <w:r>
              <w:rPr>
                <w:rFonts w:ascii="宋体" w:hAnsi="宋体" w:hint="eastAsia"/>
                <w:sz w:val="18"/>
                <w:szCs w:val="18"/>
              </w:rPr>
              <w:t>·</w:t>
            </w:r>
            <w:r>
              <w:rPr>
                <w:rFonts w:hint="eastAsia"/>
                <w:sz w:val="18"/>
                <w:szCs w:val="18"/>
              </w:rPr>
              <w:t>h</w:t>
            </w:r>
          </w:p>
        </w:tc>
      </w:tr>
      <w:tr w:rsidR="00761688" w:rsidTr="00F64998">
        <w:trPr>
          <w:trHeight w:val="376"/>
        </w:trPr>
        <w:tc>
          <w:tcPr>
            <w:tcW w:w="1139" w:type="dxa"/>
            <w:tcBorders>
              <w:left w:val="single" w:sz="12" w:space="0" w:color="auto"/>
              <w:right w:val="single" w:sz="4" w:space="0" w:color="auto"/>
            </w:tcBorders>
          </w:tcPr>
          <w:p w:rsidR="00761688" w:rsidRDefault="00761688">
            <w:pPr>
              <w:jc w:val="center"/>
              <w:rPr>
                <w:sz w:val="18"/>
                <w:szCs w:val="18"/>
              </w:rPr>
            </w:pPr>
          </w:p>
        </w:tc>
        <w:tc>
          <w:tcPr>
            <w:tcW w:w="1681" w:type="dxa"/>
            <w:tcBorders>
              <w:left w:val="single" w:sz="4" w:space="0" w:color="auto"/>
            </w:tcBorders>
          </w:tcPr>
          <w:p w:rsidR="00761688" w:rsidRDefault="00761688">
            <w:pPr>
              <w:jc w:val="center"/>
              <w:rPr>
                <w:sz w:val="18"/>
                <w:szCs w:val="18"/>
              </w:rPr>
            </w:pPr>
          </w:p>
        </w:tc>
        <w:tc>
          <w:tcPr>
            <w:tcW w:w="1560" w:type="dxa"/>
          </w:tcPr>
          <w:p w:rsidR="00761688" w:rsidRDefault="00761688">
            <w:pPr>
              <w:jc w:val="center"/>
              <w:rPr>
                <w:sz w:val="18"/>
                <w:szCs w:val="18"/>
              </w:rPr>
            </w:pPr>
          </w:p>
        </w:tc>
        <w:tc>
          <w:tcPr>
            <w:tcW w:w="1701" w:type="dxa"/>
          </w:tcPr>
          <w:p w:rsidR="00761688" w:rsidRDefault="00761688">
            <w:pPr>
              <w:jc w:val="center"/>
              <w:rPr>
                <w:sz w:val="18"/>
                <w:szCs w:val="18"/>
              </w:rPr>
            </w:pPr>
          </w:p>
        </w:tc>
        <w:tc>
          <w:tcPr>
            <w:tcW w:w="1417" w:type="dxa"/>
          </w:tcPr>
          <w:p w:rsidR="00761688" w:rsidRDefault="00761688">
            <w:pPr>
              <w:jc w:val="center"/>
              <w:rPr>
                <w:sz w:val="18"/>
                <w:szCs w:val="18"/>
              </w:rPr>
            </w:pPr>
          </w:p>
        </w:tc>
        <w:tc>
          <w:tcPr>
            <w:tcW w:w="1619" w:type="dxa"/>
            <w:tcBorders>
              <w:right w:val="single" w:sz="12" w:space="0" w:color="auto"/>
            </w:tcBorders>
          </w:tcPr>
          <w:p w:rsidR="00761688" w:rsidRDefault="00761688">
            <w:pPr>
              <w:jc w:val="center"/>
              <w:rPr>
                <w:sz w:val="18"/>
                <w:szCs w:val="18"/>
              </w:rPr>
            </w:pPr>
          </w:p>
        </w:tc>
      </w:tr>
      <w:tr w:rsidR="00875700" w:rsidTr="00F64998">
        <w:trPr>
          <w:trHeight w:val="310"/>
        </w:trPr>
        <w:tc>
          <w:tcPr>
            <w:tcW w:w="1139" w:type="dxa"/>
            <w:tcBorders>
              <w:left w:val="single" w:sz="12" w:space="0" w:color="auto"/>
              <w:right w:val="single" w:sz="4" w:space="0" w:color="auto"/>
            </w:tcBorders>
          </w:tcPr>
          <w:p w:rsidR="00875700" w:rsidRDefault="00875700">
            <w:pPr>
              <w:jc w:val="center"/>
              <w:rPr>
                <w:sz w:val="18"/>
                <w:szCs w:val="18"/>
              </w:rPr>
            </w:pPr>
          </w:p>
        </w:tc>
        <w:tc>
          <w:tcPr>
            <w:tcW w:w="1681" w:type="dxa"/>
            <w:tcBorders>
              <w:left w:val="single" w:sz="4" w:space="0" w:color="auto"/>
            </w:tcBorders>
          </w:tcPr>
          <w:p w:rsidR="00875700" w:rsidRDefault="00875700">
            <w:pPr>
              <w:jc w:val="center"/>
              <w:rPr>
                <w:sz w:val="18"/>
                <w:szCs w:val="18"/>
              </w:rPr>
            </w:pPr>
          </w:p>
        </w:tc>
        <w:tc>
          <w:tcPr>
            <w:tcW w:w="1560" w:type="dxa"/>
          </w:tcPr>
          <w:p w:rsidR="00875700" w:rsidRDefault="00875700">
            <w:pPr>
              <w:jc w:val="center"/>
              <w:rPr>
                <w:sz w:val="18"/>
                <w:szCs w:val="18"/>
              </w:rPr>
            </w:pPr>
          </w:p>
        </w:tc>
        <w:tc>
          <w:tcPr>
            <w:tcW w:w="1701" w:type="dxa"/>
          </w:tcPr>
          <w:p w:rsidR="00875700" w:rsidRDefault="00875700">
            <w:pPr>
              <w:jc w:val="center"/>
              <w:rPr>
                <w:sz w:val="18"/>
                <w:szCs w:val="18"/>
                <w:lang w:eastAsia="zh-CN"/>
              </w:rPr>
            </w:pPr>
          </w:p>
        </w:tc>
        <w:tc>
          <w:tcPr>
            <w:tcW w:w="1417" w:type="dxa"/>
          </w:tcPr>
          <w:p w:rsidR="00875700" w:rsidRDefault="00875700">
            <w:pPr>
              <w:jc w:val="center"/>
              <w:rPr>
                <w:sz w:val="18"/>
                <w:szCs w:val="18"/>
              </w:rPr>
            </w:pPr>
          </w:p>
        </w:tc>
        <w:tc>
          <w:tcPr>
            <w:tcW w:w="1619" w:type="dxa"/>
            <w:tcBorders>
              <w:right w:val="single" w:sz="12" w:space="0" w:color="auto"/>
            </w:tcBorders>
          </w:tcPr>
          <w:p w:rsidR="00875700" w:rsidRDefault="00875700">
            <w:pPr>
              <w:jc w:val="center"/>
              <w:rPr>
                <w:sz w:val="18"/>
                <w:szCs w:val="18"/>
              </w:rPr>
            </w:pPr>
          </w:p>
        </w:tc>
      </w:tr>
      <w:tr w:rsidR="00875700" w:rsidTr="00F64998">
        <w:trPr>
          <w:trHeight w:val="295"/>
        </w:trPr>
        <w:tc>
          <w:tcPr>
            <w:tcW w:w="1139" w:type="dxa"/>
            <w:tcBorders>
              <w:left w:val="single" w:sz="12" w:space="0" w:color="auto"/>
              <w:right w:val="single" w:sz="4" w:space="0" w:color="auto"/>
            </w:tcBorders>
            <w:vAlign w:val="center"/>
          </w:tcPr>
          <w:p w:rsidR="00875700" w:rsidRDefault="00875700">
            <w:pPr>
              <w:jc w:val="center"/>
              <w:rPr>
                <w:rFonts w:ascii="宋体" w:hAnsi="宋体"/>
                <w:sz w:val="18"/>
                <w:szCs w:val="18"/>
              </w:rPr>
            </w:pPr>
          </w:p>
        </w:tc>
        <w:tc>
          <w:tcPr>
            <w:tcW w:w="1681" w:type="dxa"/>
            <w:tcBorders>
              <w:left w:val="single" w:sz="4" w:space="0" w:color="auto"/>
            </w:tcBorders>
            <w:vAlign w:val="center"/>
          </w:tcPr>
          <w:p w:rsidR="00875700" w:rsidRDefault="00875700">
            <w:pPr>
              <w:jc w:val="center"/>
              <w:rPr>
                <w:rFonts w:ascii="宋体" w:hAnsi="宋体"/>
                <w:sz w:val="18"/>
                <w:szCs w:val="18"/>
              </w:rPr>
            </w:pPr>
          </w:p>
        </w:tc>
        <w:tc>
          <w:tcPr>
            <w:tcW w:w="1560" w:type="dxa"/>
            <w:vAlign w:val="center"/>
          </w:tcPr>
          <w:p w:rsidR="00875700" w:rsidRDefault="00875700">
            <w:pPr>
              <w:jc w:val="center"/>
              <w:rPr>
                <w:rFonts w:ascii="宋体" w:hAnsi="宋体"/>
                <w:sz w:val="18"/>
                <w:szCs w:val="18"/>
              </w:rPr>
            </w:pPr>
          </w:p>
        </w:tc>
        <w:tc>
          <w:tcPr>
            <w:tcW w:w="1701" w:type="dxa"/>
            <w:vAlign w:val="center"/>
          </w:tcPr>
          <w:p w:rsidR="00875700" w:rsidRDefault="00875700">
            <w:pPr>
              <w:jc w:val="center"/>
              <w:rPr>
                <w:rFonts w:ascii="宋体" w:hAnsi="宋体"/>
                <w:sz w:val="18"/>
                <w:szCs w:val="18"/>
                <w:lang w:eastAsia="zh-CN"/>
              </w:rPr>
            </w:pPr>
          </w:p>
        </w:tc>
        <w:tc>
          <w:tcPr>
            <w:tcW w:w="1417" w:type="dxa"/>
            <w:vAlign w:val="center"/>
          </w:tcPr>
          <w:p w:rsidR="00875700" w:rsidRDefault="00875700">
            <w:pPr>
              <w:jc w:val="center"/>
              <w:rPr>
                <w:rFonts w:ascii="宋体" w:hAnsi="宋体"/>
                <w:sz w:val="18"/>
                <w:szCs w:val="18"/>
              </w:rPr>
            </w:pPr>
          </w:p>
        </w:tc>
        <w:tc>
          <w:tcPr>
            <w:tcW w:w="1619" w:type="dxa"/>
            <w:tcBorders>
              <w:right w:val="single" w:sz="12" w:space="0" w:color="auto"/>
            </w:tcBorders>
            <w:vAlign w:val="center"/>
          </w:tcPr>
          <w:p w:rsidR="00875700" w:rsidRDefault="00875700">
            <w:pPr>
              <w:jc w:val="center"/>
              <w:rPr>
                <w:rFonts w:ascii="宋体" w:hAnsi="宋体"/>
                <w:sz w:val="18"/>
                <w:szCs w:val="18"/>
              </w:rPr>
            </w:pPr>
          </w:p>
        </w:tc>
      </w:tr>
      <w:tr w:rsidR="00283FA6">
        <w:trPr>
          <w:trHeight w:val="931"/>
        </w:trPr>
        <w:tc>
          <w:tcPr>
            <w:tcW w:w="9117" w:type="dxa"/>
            <w:gridSpan w:val="6"/>
            <w:tcBorders>
              <w:left w:val="single" w:sz="12" w:space="0" w:color="auto"/>
              <w:bottom w:val="single" w:sz="12" w:space="0" w:color="auto"/>
              <w:right w:val="single" w:sz="12" w:space="0" w:color="auto"/>
            </w:tcBorders>
          </w:tcPr>
          <w:p w:rsidR="00283FA6" w:rsidRDefault="00283FA6">
            <w:pPr>
              <w:ind w:leftChars="100" w:left="240"/>
              <w:rPr>
                <w:sz w:val="18"/>
                <w:szCs w:val="18"/>
                <w:lang w:eastAsia="zh-CN"/>
              </w:rPr>
            </w:pPr>
          </w:p>
        </w:tc>
      </w:tr>
    </w:tbl>
    <w:p w:rsidR="00283FA6" w:rsidRDefault="00283FA6">
      <w:pPr>
        <w:pStyle w:val="affff2"/>
        <w:ind w:firstLineChars="0" w:firstLine="0"/>
      </w:pPr>
    </w:p>
    <w:p w:rsidR="009551A3" w:rsidRDefault="009551A3" w:rsidP="009551A3">
      <w:pPr>
        <w:jc w:val="center"/>
        <w:rPr>
          <w:rFonts w:eastAsia="黑体"/>
          <w:szCs w:val="21"/>
          <w:lang w:eastAsia="zh-CN"/>
        </w:rPr>
      </w:pPr>
      <w:r>
        <w:rPr>
          <w:rFonts w:eastAsia="黑体" w:hint="eastAsia"/>
          <w:szCs w:val="21"/>
          <w:lang w:eastAsia="zh-CN"/>
        </w:rPr>
        <w:t>表</w:t>
      </w:r>
      <w:r>
        <w:rPr>
          <w:rFonts w:eastAsia="黑体" w:hint="eastAsia"/>
          <w:szCs w:val="21"/>
          <w:lang w:eastAsia="zh-CN"/>
        </w:rPr>
        <w:t>A</w:t>
      </w:r>
      <w:r>
        <w:rPr>
          <w:rFonts w:hint="eastAsia"/>
          <w:szCs w:val="21"/>
          <w:lang w:eastAsia="zh-CN"/>
        </w:rPr>
        <w:t>.</w:t>
      </w:r>
      <w:r>
        <w:rPr>
          <w:rFonts w:eastAsia="黑体"/>
          <w:szCs w:val="21"/>
          <w:lang w:eastAsia="zh-CN"/>
        </w:rPr>
        <w:t>2</w:t>
      </w:r>
      <w:r>
        <w:rPr>
          <w:rFonts w:eastAsia="黑体" w:hint="eastAsia"/>
          <w:szCs w:val="21"/>
          <w:lang w:eastAsia="zh-CN"/>
        </w:rPr>
        <w:t xml:space="preserve">  </w:t>
      </w:r>
      <w:r>
        <w:rPr>
          <w:rFonts w:eastAsia="黑体" w:hint="eastAsia"/>
          <w:szCs w:val="21"/>
          <w:lang w:eastAsia="zh-CN"/>
        </w:rPr>
        <w:t>铝用</w:t>
      </w:r>
      <w:proofErr w:type="gramStart"/>
      <w:r>
        <w:rPr>
          <w:rFonts w:eastAsia="黑体" w:hint="eastAsia"/>
          <w:szCs w:val="21"/>
          <w:lang w:eastAsia="zh-CN"/>
        </w:rPr>
        <w:t>炭素</w:t>
      </w:r>
      <w:proofErr w:type="gramEnd"/>
      <w:r>
        <w:rPr>
          <w:rFonts w:eastAsia="黑体" w:hint="eastAsia"/>
          <w:szCs w:val="21"/>
          <w:lang w:eastAsia="zh-CN"/>
        </w:rPr>
        <w:t>余热生产蒸汽主要技术参数</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256"/>
        <w:gridCol w:w="1276"/>
        <w:gridCol w:w="992"/>
        <w:gridCol w:w="992"/>
        <w:gridCol w:w="993"/>
        <w:gridCol w:w="1134"/>
        <w:gridCol w:w="1335"/>
      </w:tblGrid>
      <w:tr w:rsidR="009551A3" w:rsidTr="00B12B39">
        <w:trPr>
          <w:trHeight w:val="295"/>
        </w:trPr>
        <w:tc>
          <w:tcPr>
            <w:tcW w:w="1139" w:type="dxa"/>
            <w:vMerge w:val="restart"/>
            <w:tcBorders>
              <w:top w:val="single" w:sz="12" w:space="0" w:color="auto"/>
              <w:left w:val="single" w:sz="12" w:space="0" w:color="auto"/>
              <w:right w:val="single" w:sz="4" w:space="0" w:color="auto"/>
            </w:tcBorders>
          </w:tcPr>
          <w:p w:rsidR="009551A3" w:rsidRDefault="009551A3" w:rsidP="00B12B39">
            <w:pPr>
              <w:jc w:val="center"/>
              <w:rPr>
                <w:sz w:val="18"/>
                <w:szCs w:val="18"/>
                <w:lang w:eastAsia="zh-CN"/>
              </w:rPr>
            </w:pPr>
            <w:r>
              <w:rPr>
                <w:sz w:val="18"/>
                <w:szCs w:val="18"/>
                <w:lang w:eastAsia="zh-CN"/>
              </w:rPr>
              <w:t>铝用</w:t>
            </w:r>
            <w:proofErr w:type="gramStart"/>
            <w:r>
              <w:rPr>
                <w:sz w:val="18"/>
                <w:szCs w:val="18"/>
                <w:lang w:eastAsia="zh-CN"/>
              </w:rPr>
              <w:t>炭素</w:t>
            </w:r>
            <w:proofErr w:type="gramEnd"/>
          </w:p>
          <w:p w:rsidR="009551A3" w:rsidRDefault="009551A3" w:rsidP="00B12B39">
            <w:pPr>
              <w:jc w:val="center"/>
              <w:rPr>
                <w:sz w:val="18"/>
                <w:szCs w:val="18"/>
                <w:lang w:eastAsia="zh-CN"/>
              </w:rPr>
            </w:pPr>
            <w:r>
              <w:rPr>
                <w:sz w:val="18"/>
                <w:szCs w:val="18"/>
                <w:lang w:eastAsia="zh-CN"/>
              </w:rPr>
              <w:t>生产规模</w:t>
            </w:r>
            <w:r>
              <w:rPr>
                <w:rFonts w:hint="eastAsia"/>
                <w:sz w:val="18"/>
                <w:szCs w:val="18"/>
                <w:lang w:eastAsia="zh-CN"/>
              </w:rPr>
              <w:t>（万吨）</w:t>
            </w:r>
          </w:p>
        </w:tc>
        <w:tc>
          <w:tcPr>
            <w:tcW w:w="7978" w:type="dxa"/>
            <w:gridSpan w:val="7"/>
            <w:tcBorders>
              <w:top w:val="single" w:sz="12" w:space="0" w:color="auto"/>
              <w:left w:val="single" w:sz="4" w:space="0" w:color="auto"/>
              <w:right w:val="single" w:sz="12" w:space="0" w:color="auto"/>
            </w:tcBorders>
          </w:tcPr>
          <w:p w:rsidR="009551A3" w:rsidRDefault="009551A3" w:rsidP="00B12B39">
            <w:pPr>
              <w:jc w:val="center"/>
              <w:rPr>
                <w:sz w:val="18"/>
                <w:szCs w:val="18"/>
              </w:rPr>
            </w:pPr>
            <w:proofErr w:type="spellStart"/>
            <w:r>
              <w:rPr>
                <w:sz w:val="18"/>
                <w:szCs w:val="18"/>
              </w:rPr>
              <w:t>类型</w:t>
            </w:r>
            <w:proofErr w:type="spellEnd"/>
          </w:p>
        </w:tc>
      </w:tr>
      <w:tr w:rsidR="00875700" w:rsidTr="00875700">
        <w:trPr>
          <w:trHeight w:val="310"/>
        </w:trPr>
        <w:tc>
          <w:tcPr>
            <w:tcW w:w="1139" w:type="dxa"/>
            <w:vMerge/>
            <w:tcBorders>
              <w:left w:val="single" w:sz="12" w:space="0" w:color="auto"/>
              <w:right w:val="single" w:sz="4" w:space="0" w:color="auto"/>
            </w:tcBorders>
          </w:tcPr>
          <w:p w:rsidR="00875700" w:rsidRDefault="00875700" w:rsidP="00B12B39">
            <w:pPr>
              <w:jc w:val="center"/>
              <w:rPr>
                <w:sz w:val="18"/>
                <w:szCs w:val="18"/>
              </w:rPr>
            </w:pPr>
          </w:p>
        </w:tc>
        <w:tc>
          <w:tcPr>
            <w:tcW w:w="1256" w:type="dxa"/>
            <w:tcBorders>
              <w:left w:val="single" w:sz="4" w:space="0" w:color="auto"/>
            </w:tcBorders>
          </w:tcPr>
          <w:p w:rsidR="00875700" w:rsidRDefault="00875700" w:rsidP="00875700">
            <w:pPr>
              <w:jc w:val="center"/>
              <w:rPr>
                <w:sz w:val="18"/>
                <w:szCs w:val="18"/>
              </w:rPr>
            </w:pPr>
            <w:proofErr w:type="spellStart"/>
            <w:r>
              <w:rPr>
                <w:sz w:val="18"/>
                <w:szCs w:val="18"/>
              </w:rPr>
              <w:t>煅烧炉产量</w:t>
            </w:r>
            <w:r>
              <w:rPr>
                <w:rFonts w:hint="eastAsia"/>
                <w:sz w:val="18"/>
                <w:szCs w:val="18"/>
              </w:rPr>
              <w:t>t</w:t>
            </w:r>
            <w:proofErr w:type="spellEnd"/>
            <w:r>
              <w:rPr>
                <w:rFonts w:hint="eastAsia"/>
                <w:sz w:val="18"/>
                <w:szCs w:val="18"/>
              </w:rPr>
              <w:t>/h</w:t>
            </w:r>
          </w:p>
        </w:tc>
        <w:tc>
          <w:tcPr>
            <w:tcW w:w="1276" w:type="dxa"/>
          </w:tcPr>
          <w:p w:rsidR="00875700" w:rsidRDefault="00875700" w:rsidP="00875700">
            <w:pPr>
              <w:jc w:val="center"/>
              <w:rPr>
                <w:sz w:val="18"/>
                <w:szCs w:val="18"/>
              </w:rPr>
            </w:pPr>
            <w:proofErr w:type="spellStart"/>
            <w:r>
              <w:rPr>
                <w:rFonts w:hint="eastAsia"/>
                <w:sz w:val="18"/>
                <w:szCs w:val="18"/>
              </w:rPr>
              <w:t>烟气量</w:t>
            </w:r>
            <w:proofErr w:type="spellEnd"/>
          </w:p>
          <w:p w:rsidR="00875700" w:rsidRDefault="00875700" w:rsidP="00875700">
            <w:pPr>
              <w:jc w:val="center"/>
              <w:rPr>
                <w:sz w:val="18"/>
                <w:szCs w:val="18"/>
              </w:rPr>
            </w:pPr>
            <w:r>
              <w:rPr>
                <w:rFonts w:hint="eastAsia"/>
                <w:sz w:val="18"/>
                <w:szCs w:val="18"/>
              </w:rPr>
              <w:t>（</w:t>
            </w:r>
            <w:proofErr w:type="spellStart"/>
            <w:r>
              <w:rPr>
                <w:rFonts w:hint="eastAsia"/>
                <w:sz w:val="18"/>
                <w:szCs w:val="18"/>
              </w:rPr>
              <w:t>标态</w:t>
            </w:r>
            <w:proofErr w:type="spellEnd"/>
            <w:r>
              <w:rPr>
                <w:rFonts w:hint="eastAsia"/>
                <w:sz w:val="18"/>
                <w:szCs w:val="18"/>
              </w:rPr>
              <w:t>）</w:t>
            </w:r>
          </w:p>
        </w:tc>
        <w:tc>
          <w:tcPr>
            <w:tcW w:w="992" w:type="dxa"/>
          </w:tcPr>
          <w:p w:rsidR="00875700" w:rsidRDefault="00875700" w:rsidP="00875700">
            <w:pPr>
              <w:jc w:val="center"/>
              <w:rPr>
                <w:sz w:val="18"/>
                <w:szCs w:val="18"/>
              </w:rPr>
            </w:pPr>
            <w:proofErr w:type="spellStart"/>
            <w:r>
              <w:rPr>
                <w:sz w:val="18"/>
                <w:szCs w:val="18"/>
              </w:rPr>
              <w:t>烟气温度</w:t>
            </w:r>
            <w:proofErr w:type="spellEnd"/>
          </w:p>
          <w:p w:rsidR="00875700" w:rsidRDefault="00875700" w:rsidP="00875700">
            <w:pPr>
              <w:jc w:val="center"/>
              <w:rPr>
                <w:sz w:val="18"/>
                <w:szCs w:val="18"/>
              </w:rPr>
            </w:pPr>
            <w:r>
              <w:rPr>
                <w:rFonts w:hint="eastAsia"/>
                <w:sz w:val="18"/>
                <w:szCs w:val="18"/>
              </w:rPr>
              <w:t>℃</w:t>
            </w:r>
          </w:p>
        </w:tc>
        <w:tc>
          <w:tcPr>
            <w:tcW w:w="992" w:type="dxa"/>
          </w:tcPr>
          <w:p w:rsidR="00875700" w:rsidRDefault="00875700" w:rsidP="00875700">
            <w:pPr>
              <w:jc w:val="center"/>
              <w:rPr>
                <w:sz w:val="18"/>
                <w:szCs w:val="18"/>
                <w:lang w:eastAsia="zh-CN"/>
              </w:rPr>
            </w:pPr>
            <w:r>
              <w:rPr>
                <w:rFonts w:hint="eastAsia"/>
                <w:sz w:val="18"/>
                <w:szCs w:val="18"/>
                <w:lang w:eastAsia="zh-CN"/>
              </w:rPr>
              <w:t>蒸汽温度</w:t>
            </w:r>
          </w:p>
          <w:p w:rsidR="00875700" w:rsidRDefault="00875700" w:rsidP="00875700">
            <w:pPr>
              <w:jc w:val="center"/>
              <w:rPr>
                <w:sz w:val="18"/>
                <w:szCs w:val="18"/>
                <w:lang w:eastAsia="zh-CN"/>
              </w:rPr>
            </w:pPr>
            <w:r>
              <w:rPr>
                <w:rFonts w:hint="eastAsia"/>
                <w:sz w:val="18"/>
                <w:szCs w:val="18"/>
                <w:lang w:eastAsia="zh-CN"/>
              </w:rPr>
              <w:t>℃</w:t>
            </w:r>
          </w:p>
        </w:tc>
        <w:tc>
          <w:tcPr>
            <w:tcW w:w="993" w:type="dxa"/>
            <w:tcBorders>
              <w:right w:val="single" w:sz="4" w:space="0" w:color="auto"/>
            </w:tcBorders>
          </w:tcPr>
          <w:p w:rsidR="00875700" w:rsidRDefault="00875700" w:rsidP="00875700">
            <w:pPr>
              <w:jc w:val="center"/>
              <w:rPr>
                <w:sz w:val="18"/>
                <w:szCs w:val="18"/>
              </w:rPr>
            </w:pPr>
            <w:r>
              <w:rPr>
                <w:rFonts w:hint="eastAsia"/>
                <w:sz w:val="18"/>
                <w:szCs w:val="18"/>
                <w:lang w:eastAsia="zh-CN"/>
              </w:rPr>
              <w:t>蒸汽压力</w:t>
            </w:r>
          </w:p>
          <w:p w:rsidR="00875700" w:rsidRDefault="00875700" w:rsidP="00875700">
            <w:pPr>
              <w:jc w:val="center"/>
              <w:rPr>
                <w:sz w:val="18"/>
                <w:szCs w:val="18"/>
                <w:lang w:eastAsia="zh-CN"/>
              </w:rPr>
            </w:pPr>
            <w:r>
              <w:rPr>
                <w:rFonts w:hint="eastAsia"/>
                <w:sz w:val="18"/>
                <w:szCs w:val="18"/>
                <w:lang w:eastAsia="zh-CN"/>
              </w:rPr>
              <w:t>M</w:t>
            </w:r>
            <w:r>
              <w:rPr>
                <w:sz w:val="18"/>
                <w:szCs w:val="18"/>
                <w:lang w:eastAsia="zh-CN"/>
              </w:rPr>
              <w:t>Pa</w:t>
            </w:r>
          </w:p>
        </w:tc>
        <w:tc>
          <w:tcPr>
            <w:tcW w:w="1134" w:type="dxa"/>
            <w:tcBorders>
              <w:right w:val="single" w:sz="4" w:space="0" w:color="auto"/>
            </w:tcBorders>
          </w:tcPr>
          <w:p w:rsidR="00875700" w:rsidRDefault="00875700" w:rsidP="00875700">
            <w:pPr>
              <w:jc w:val="center"/>
              <w:rPr>
                <w:sz w:val="18"/>
                <w:szCs w:val="18"/>
              </w:rPr>
            </w:pPr>
            <w:r>
              <w:rPr>
                <w:rFonts w:hint="eastAsia"/>
                <w:sz w:val="18"/>
                <w:szCs w:val="18"/>
                <w:lang w:eastAsia="zh-CN"/>
              </w:rPr>
              <w:t>蒸汽</w:t>
            </w:r>
            <w:r>
              <w:rPr>
                <w:sz w:val="18"/>
                <w:szCs w:val="18"/>
              </w:rPr>
              <w:t>量</w:t>
            </w:r>
          </w:p>
          <w:p w:rsidR="00875700" w:rsidRDefault="00875700" w:rsidP="00875700">
            <w:pPr>
              <w:jc w:val="center"/>
              <w:rPr>
                <w:sz w:val="18"/>
                <w:szCs w:val="18"/>
                <w:lang w:eastAsia="zh-CN"/>
              </w:rPr>
            </w:pPr>
            <w:r>
              <w:rPr>
                <w:rFonts w:hint="eastAsia"/>
                <w:sz w:val="18"/>
                <w:szCs w:val="18"/>
                <w:lang w:eastAsia="zh-CN"/>
              </w:rPr>
              <w:t>t</w:t>
            </w:r>
            <w:r>
              <w:rPr>
                <w:sz w:val="18"/>
                <w:szCs w:val="18"/>
                <w:lang w:eastAsia="zh-CN"/>
              </w:rPr>
              <w:t>/h</w:t>
            </w:r>
          </w:p>
        </w:tc>
        <w:tc>
          <w:tcPr>
            <w:tcW w:w="1335" w:type="dxa"/>
            <w:tcBorders>
              <w:right w:val="single" w:sz="12" w:space="0" w:color="auto"/>
            </w:tcBorders>
          </w:tcPr>
          <w:p w:rsidR="00875700" w:rsidRDefault="00875700" w:rsidP="00875700">
            <w:pPr>
              <w:jc w:val="center"/>
              <w:rPr>
                <w:sz w:val="18"/>
                <w:szCs w:val="18"/>
                <w:lang w:eastAsia="zh-CN"/>
              </w:rPr>
            </w:pPr>
            <w:r>
              <w:rPr>
                <w:rFonts w:hint="eastAsia"/>
                <w:sz w:val="18"/>
                <w:szCs w:val="18"/>
                <w:lang w:eastAsia="zh-CN"/>
              </w:rPr>
              <w:t>年蒸汽量</w:t>
            </w:r>
          </w:p>
          <w:p w:rsidR="00875700" w:rsidRDefault="004567C8" w:rsidP="00875700">
            <w:pPr>
              <w:jc w:val="center"/>
              <w:rPr>
                <w:sz w:val="18"/>
                <w:szCs w:val="18"/>
                <w:lang w:eastAsia="zh-CN"/>
              </w:rPr>
            </w:pPr>
            <w:r>
              <w:rPr>
                <w:sz w:val="18"/>
                <w:szCs w:val="18"/>
                <w:lang w:eastAsia="zh-CN"/>
              </w:rPr>
              <w:t>t/</w:t>
            </w:r>
            <w:r>
              <w:rPr>
                <w:rFonts w:hint="eastAsia"/>
                <w:sz w:val="18"/>
                <w:szCs w:val="18"/>
                <w:lang w:eastAsia="zh-CN"/>
              </w:rPr>
              <w:t>a</w:t>
            </w:r>
          </w:p>
        </w:tc>
      </w:tr>
      <w:tr w:rsidR="00875700" w:rsidTr="00875700">
        <w:trPr>
          <w:trHeight w:val="376"/>
        </w:trPr>
        <w:tc>
          <w:tcPr>
            <w:tcW w:w="1139" w:type="dxa"/>
            <w:tcBorders>
              <w:left w:val="single" w:sz="12" w:space="0" w:color="auto"/>
              <w:right w:val="single" w:sz="4" w:space="0" w:color="auto"/>
            </w:tcBorders>
          </w:tcPr>
          <w:p w:rsidR="00875700" w:rsidRDefault="00875700" w:rsidP="00B12B39">
            <w:pPr>
              <w:jc w:val="center"/>
              <w:rPr>
                <w:sz w:val="18"/>
                <w:szCs w:val="18"/>
              </w:rPr>
            </w:pPr>
          </w:p>
        </w:tc>
        <w:tc>
          <w:tcPr>
            <w:tcW w:w="1256" w:type="dxa"/>
            <w:tcBorders>
              <w:left w:val="single" w:sz="4" w:space="0" w:color="auto"/>
            </w:tcBorders>
          </w:tcPr>
          <w:p w:rsidR="00875700" w:rsidRDefault="00875700" w:rsidP="00B12B39">
            <w:pPr>
              <w:jc w:val="center"/>
              <w:rPr>
                <w:sz w:val="18"/>
                <w:szCs w:val="18"/>
              </w:rPr>
            </w:pPr>
          </w:p>
        </w:tc>
        <w:tc>
          <w:tcPr>
            <w:tcW w:w="1276" w:type="dxa"/>
          </w:tcPr>
          <w:p w:rsidR="00875700" w:rsidRDefault="00875700" w:rsidP="00B12B39">
            <w:pPr>
              <w:jc w:val="center"/>
              <w:rPr>
                <w:sz w:val="18"/>
                <w:szCs w:val="18"/>
              </w:rPr>
            </w:pPr>
          </w:p>
        </w:tc>
        <w:tc>
          <w:tcPr>
            <w:tcW w:w="992" w:type="dxa"/>
          </w:tcPr>
          <w:p w:rsidR="00875700" w:rsidRDefault="00875700" w:rsidP="00B12B39">
            <w:pPr>
              <w:jc w:val="center"/>
              <w:rPr>
                <w:sz w:val="18"/>
                <w:szCs w:val="18"/>
              </w:rPr>
            </w:pPr>
          </w:p>
        </w:tc>
        <w:tc>
          <w:tcPr>
            <w:tcW w:w="992" w:type="dxa"/>
          </w:tcPr>
          <w:p w:rsidR="00875700" w:rsidRDefault="00875700" w:rsidP="00B12B39">
            <w:pPr>
              <w:jc w:val="center"/>
              <w:rPr>
                <w:sz w:val="18"/>
                <w:szCs w:val="18"/>
              </w:rPr>
            </w:pPr>
          </w:p>
        </w:tc>
        <w:tc>
          <w:tcPr>
            <w:tcW w:w="993" w:type="dxa"/>
            <w:tcBorders>
              <w:right w:val="single" w:sz="4" w:space="0" w:color="auto"/>
            </w:tcBorders>
          </w:tcPr>
          <w:p w:rsidR="00875700" w:rsidRDefault="00875700" w:rsidP="00B12B39">
            <w:pPr>
              <w:jc w:val="center"/>
              <w:rPr>
                <w:sz w:val="18"/>
                <w:szCs w:val="18"/>
              </w:rPr>
            </w:pPr>
          </w:p>
        </w:tc>
        <w:tc>
          <w:tcPr>
            <w:tcW w:w="1134" w:type="dxa"/>
            <w:tcBorders>
              <w:right w:val="single" w:sz="4" w:space="0" w:color="auto"/>
            </w:tcBorders>
          </w:tcPr>
          <w:p w:rsidR="00875700" w:rsidRDefault="00875700" w:rsidP="00B12B39">
            <w:pPr>
              <w:jc w:val="center"/>
              <w:rPr>
                <w:sz w:val="18"/>
                <w:szCs w:val="18"/>
              </w:rPr>
            </w:pPr>
          </w:p>
        </w:tc>
        <w:tc>
          <w:tcPr>
            <w:tcW w:w="1335" w:type="dxa"/>
            <w:tcBorders>
              <w:right w:val="single" w:sz="12" w:space="0" w:color="auto"/>
            </w:tcBorders>
          </w:tcPr>
          <w:p w:rsidR="00875700" w:rsidRDefault="00875700" w:rsidP="00B12B39">
            <w:pPr>
              <w:jc w:val="center"/>
              <w:rPr>
                <w:sz w:val="18"/>
                <w:szCs w:val="18"/>
              </w:rPr>
            </w:pPr>
          </w:p>
        </w:tc>
      </w:tr>
      <w:tr w:rsidR="00875700" w:rsidTr="00875700">
        <w:trPr>
          <w:trHeight w:val="310"/>
        </w:trPr>
        <w:tc>
          <w:tcPr>
            <w:tcW w:w="1139" w:type="dxa"/>
            <w:tcBorders>
              <w:left w:val="single" w:sz="12" w:space="0" w:color="auto"/>
              <w:right w:val="single" w:sz="4" w:space="0" w:color="auto"/>
            </w:tcBorders>
          </w:tcPr>
          <w:p w:rsidR="00875700" w:rsidRDefault="00875700" w:rsidP="00B12B39">
            <w:pPr>
              <w:jc w:val="center"/>
              <w:rPr>
                <w:sz w:val="18"/>
                <w:szCs w:val="18"/>
              </w:rPr>
            </w:pPr>
          </w:p>
        </w:tc>
        <w:tc>
          <w:tcPr>
            <w:tcW w:w="1256" w:type="dxa"/>
            <w:tcBorders>
              <w:left w:val="single" w:sz="4" w:space="0" w:color="auto"/>
            </w:tcBorders>
          </w:tcPr>
          <w:p w:rsidR="00875700" w:rsidRDefault="00875700" w:rsidP="00B12B39">
            <w:pPr>
              <w:jc w:val="center"/>
              <w:rPr>
                <w:sz w:val="18"/>
                <w:szCs w:val="18"/>
              </w:rPr>
            </w:pPr>
          </w:p>
        </w:tc>
        <w:tc>
          <w:tcPr>
            <w:tcW w:w="1276" w:type="dxa"/>
          </w:tcPr>
          <w:p w:rsidR="00875700" w:rsidRDefault="00875700" w:rsidP="00B12B39">
            <w:pPr>
              <w:jc w:val="center"/>
              <w:rPr>
                <w:sz w:val="18"/>
                <w:szCs w:val="18"/>
              </w:rPr>
            </w:pPr>
          </w:p>
        </w:tc>
        <w:tc>
          <w:tcPr>
            <w:tcW w:w="992" w:type="dxa"/>
          </w:tcPr>
          <w:p w:rsidR="00875700" w:rsidRDefault="00875700" w:rsidP="00B12B39">
            <w:pPr>
              <w:jc w:val="center"/>
              <w:rPr>
                <w:sz w:val="18"/>
                <w:szCs w:val="18"/>
                <w:lang w:eastAsia="zh-CN"/>
              </w:rPr>
            </w:pPr>
          </w:p>
        </w:tc>
        <w:tc>
          <w:tcPr>
            <w:tcW w:w="992" w:type="dxa"/>
          </w:tcPr>
          <w:p w:rsidR="00875700" w:rsidRDefault="00875700" w:rsidP="00B12B39">
            <w:pPr>
              <w:jc w:val="center"/>
              <w:rPr>
                <w:sz w:val="18"/>
                <w:szCs w:val="18"/>
              </w:rPr>
            </w:pPr>
          </w:p>
        </w:tc>
        <w:tc>
          <w:tcPr>
            <w:tcW w:w="993" w:type="dxa"/>
            <w:tcBorders>
              <w:right w:val="single" w:sz="4" w:space="0" w:color="auto"/>
            </w:tcBorders>
          </w:tcPr>
          <w:p w:rsidR="00875700" w:rsidRDefault="00875700" w:rsidP="00B12B39">
            <w:pPr>
              <w:jc w:val="center"/>
              <w:rPr>
                <w:sz w:val="18"/>
                <w:szCs w:val="18"/>
              </w:rPr>
            </w:pPr>
          </w:p>
        </w:tc>
        <w:tc>
          <w:tcPr>
            <w:tcW w:w="1134" w:type="dxa"/>
            <w:tcBorders>
              <w:right w:val="single" w:sz="4" w:space="0" w:color="auto"/>
            </w:tcBorders>
          </w:tcPr>
          <w:p w:rsidR="00875700" w:rsidRDefault="00875700" w:rsidP="00B12B39">
            <w:pPr>
              <w:jc w:val="center"/>
              <w:rPr>
                <w:sz w:val="18"/>
                <w:szCs w:val="18"/>
              </w:rPr>
            </w:pPr>
          </w:p>
        </w:tc>
        <w:tc>
          <w:tcPr>
            <w:tcW w:w="1335" w:type="dxa"/>
            <w:tcBorders>
              <w:right w:val="single" w:sz="12" w:space="0" w:color="auto"/>
            </w:tcBorders>
          </w:tcPr>
          <w:p w:rsidR="00875700" w:rsidRDefault="00875700" w:rsidP="00B12B39">
            <w:pPr>
              <w:jc w:val="center"/>
              <w:rPr>
                <w:sz w:val="18"/>
                <w:szCs w:val="18"/>
              </w:rPr>
            </w:pPr>
          </w:p>
        </w:tc>
      </w:tr>
      <w:tr w:rsidR="00875700" w:rsidTr="00875700">
        <w:trPr>
          <w:trHeight w:val="295"/>
        </w:trPr>
        <w:tc>
          <w:tcPr>
            <w:tcW w:w="1139" w:type="dxa"/>
            <w:tcBorders>
              <w:left w:val="single" w:sz="12" w:space="0" w:color="auto"/>
              <w:right w:val="single" w:sz="4" w:space="0" w:color="auto"/>
            </w:tcBorders>
            <w:vAlign w:val="center"/>
          </w:tcPr>
          <w:p w:rsidR="00875700" w:rsidRDefault="00875700" w:rsidP="00B12B39">
            <w:pPr>
              <w:jc w:val="center"/>
              <w:rPr>
                <w:rFonts w:ascii="宋体" w:hAnsi="宋体"/>
                <w:sz w:val="18"/>
                <w:szCs w:val="18"/>
              </w:rPr>
            </w:pPr>
          </w:p>
        </w:tc>
        <w:tc>
          <w:tcPr>
            <w:tcW w:w="1256" w:type="dxa"/>
            <w:tcBorders>
              <w:left w:val="single" w:sz="4" w:space="0" w:color="auto"/>
            </w:tcBorders>
            <w:vAlign w:val="center"/>
          </w:tcPr>
          <w:p w:rsidR="00875700" w:rsidRDefault="00875700" w:rsidP="00B12B39">
            <w:pPr>
              <w:jc w:val="center"/>
              <w:rPr>
                <w:rFonts w:ascii="宋体" w:hAnsi="宋体"/>
                <w:sz w:val="18"/>
                <w:szCs w:val="18"/>
              </w:rPr>
            </w:pPr>
          </w:p>
        </w:tc>
        <w:tc>
          <w:tcPr>
            <w:tcW w:w="1276" w:type="dxa"/>
            <w:vAlign w:val="center"/>
          </w:tcPr>
          <w:p w:rsidR="00875700" w:rsidRDefault="00875700" w:rsidP="00B12B39">
            <w:pPr>
              <w:jc w:val="center"/>
              <w:rPr>
                <w:rFonts w:ascii="宋体" w:hAnsi="宋体"/>
                <w:sz w:val="18"/>
                <w:szCs w:val="18"/>
              </w:rPr>
            </w:pPr>
          </w:p>
        </w:tc>
        <w:tc>
          <w:tcPr>
            <w:tcW w:w="992" w:type="dxa"/>
            <w:vAlign w:val="center"/>
          </w:tcPr>
          <w:p w:rsidR="00875700" w:rsidRDefault="00875700" w:rsidP="00B12B39">
            <w:pPr>
              <w:jc w:val="center"/>
              <w:rPr>
                <w:rFonts w:ascii="宋体" w:hAnsi="宋体"/>
                <w:sz w:val="18"/>
                <w:szCs w:val="18"/>
                <w:lang w:eastAsia="zh-CN"/>
              </w:rPr>
            </w:pPr>
          </w:p>
        </w:tc>
        <w:tc>
          <w:tcPr>
            <w:tcW w:w="992" w:type="dxa"/>
            <w:vAlign w:val="center"/>
          </w:tcPr>
          <w:p w:rsidR="00875700" w:rsidRDefault="00875700" w:rsidP="00B12B39">
            <w:pPr>
              <w:jc w:val="center"/>
              <w:rPr>
                <w:rFonts w:ascii="宋体" w:hAnsi="宋体"/>
                <w:sz w:val="18"/>
                <w:szCs w:val="18"/>
              </w:rPr>
            </w:pPr>
          </w:p>
        </w:tc>
        <w:tc>
          <w:tcPr>
            <w:tcW w:w="993" w:type="dxa"/>
            <w:tcBorders>
              <w:right w:val="single" w:sz="4" w:space="0" w:color="auto"/>
            </w:tcBorders>
            <w:vAlign w:val="center"/>
          </w:tcPr>
          <w:p w:rsidR="00875700" w:rsidRDefault="00875700" w:rsidP="00B12B39">
            <w:pPr>
              <w:jc w:val="center"/>
              <w:rPr>
                <w:rFonts w:ascii="宋体" w:hAnsi="宋体"/>
                <w:sz w:val="18"/>
                <w:szCs w:val="18"/>
              </w:rPr>
            </w:pPr>
          </w:p>
        </w:tc>
        <w:tc>
          <w:tcPr>
            <w:tcW w:w="1134" w:type="dxa"/>
            <w:tcBorders>
              <w:right w:val="single" w:sz="4" w:space="0" w:color="auto"/>
            </w:tcBorders>
            <w:vAlign w:val="center"/>
          </w:tcPr>
          <w:p w:rsidR="00875700" w:rsidRDefault="00875700" w:rsidP="00B12B39">
            <w:pPr>
              <w:jc w:val="center"/>
              <w:rPr>
                <w:rFonts w:ascii="宋体" w:hAnsi="宋体"/>
                <w:sz w:val="18"/>
                <w:szCs w:val="18"/>
              </w:rPr>
            </w:pPr>
          </w:p>
        </w:tc>
        <w:tc>
          <w:tcPr>
            <w:tcW w:w="1335" w:type="dxa"/>
            <w:tcBorders>
              <w:right w:val="single" w:sz="12" w:space="0" w:color="auto"/>
            </w:tcBorders>
            <w:vAlign w:val="center"/>
          </w:tcPr>
          <w:p w:rsidR="00875700" w:rsidRDefault="00875700" w:rsidP="00B12B39">
            <w:pPr>
              <w:jc w:val="center"/>
              <w:rPr>
                <w:rFonts w:ascii="宋体" w:hAnsi="宋体"/>
                <w:sz w:val="18"/>
                <w:szCs w:val="18"/>
              </w:rPr>
            </w:pPr>
          </w:p>
        </w:tc>
      </w:tr>
      <w:tr w:rsidR="009551A3" w:rsidTr="00B12B39">
        <w:trPr>
          <w:trHeight w:val="931"/>
        </w:trPr>
        <w:tc>
          <w:tcPr>
            <w:tcW w:w="9117" w:type="dxa"/>
            <w:gridSpan w:val="8"/>
            <w:tcBorders>
              <w:left w:val="single" w:sz="12" w:space="0" w:color="auto"/>
              <w:bottom w:val="single" w:sz="12" w:space="0" w:color="auto"/>
              <w:right w:val="single" w:sz="12" w:space="0" w:color="auto"/>
            </w:tcBorders>
          </w:tcPr>
          <w:p w:rsidR="009551A3" w:rsidRDefault="009551A3" w:rsidP="00B12B39">
            <w:pPr>
              <w:ind w:leftChars="100" w:left="240"/>
              <w:rPr>
                <w:sz w:val="18"/>
                <w:szCs w:val="18"/>
                <w:lang w:eastAsia="zh-CN"/>
              </w:rPr>
            </w:pPr>
          </w:p>
        </w:tc>
      </w:tr>
    </w:tbl>
    <w:p w:rsidR="009551A3" w:rsidRDefault="009551A3" w:rsidP="009551A3">
      <w:pPr>
        <w:pStyle w:val="affff2"/>
        <w:ind w:firstLineChars="0" w:firstLine="0"/>
      </w:pPr>
    </w:p>
    <w:p w:rsidR="00283FA6" w:rsidRDefault="00283FA6">
      <w:pPr>
        <w:spacing w:beforeLines="50" w:before="120" w:afterLines="50" w:after="120"/>
        <w:jc w:val="center"/>
        <w:outlineLvl w:val="0"/>
        <w:rPr>
          <w:rFonts w:ascii="Arial" w:hAnsi="宋体" w:cs="Arial"/>
          <w:sz w:val="21"/>
          <w:szCs w:val="21"/>
          <w:lang w:eastAsia="zh-CN"/>
        </w:rPr>
      </w:pPr>
    </w:p>
    <w:p w:rsidR="00283FA6" w:rsidRDefault="00283FA6">
      <w:pPr>
        <w:tabs>
          <w:tab w:val="left" w:pos="4351"/>
          <w:tab w:val="center" w:pos="4818"/>
        </w:tabs>
        <w:jc w:val="center"/>
        <w:rPr>
          <w:rFonts w:eastAsia="黑体"/>
          <w:szCs w:val="21"/>
          <w:lang w:eastAsia="zh-CN"/>
        </w:rPr>
      </w:pPr>
    </w:p>
    <w:sectPr w:rsidR="00283FA6">
      <w:headerReference w:type="default" r:id="rId19"/>
      <w:footerReference w:type="defaul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85F" w:rsidRDefault="0078185F">
      <w:r>
        <w:separator/>
      </w:r>
    </w:p>
  </w:endnote>
  <w:endnote w:type="continuationSeparator" w:id="0">
    <w:p w:rsidR="0078185F" w:rsidRDefault="0078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39" w:rsidRDefault="00B12B39">
    <w:pPr>
      <w:pStyle w:val="afffc"/>
      <w:rPr>
        <w:rStyle w:val="afff4"/>
      </w:rPr>
    </w:pPr>
    <w:r>
      <w:rPr>
        <w:rStyle w:val="afff4"/>
      </w:rPr>
      <w:t>PAGE  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39" w:rsidRDefault="00B12B39">
    <w:pPr>
      <w:pStyle w:val="aff7"/>
      <w:ind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39" w:rsidRDefault="00B12B39">
    <w:pPr>
      <w:pStyle w:val="aff7"/>
      <w:ind w:right="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39" w:rsidRDefault="00B12B39">
    <w:pPr>
      <w:pStyle w:val="aff7"/>
      <w:ind w:right="240"/>
      <w:jc w:val="center"/>
      <w:rPr>
        <w:rFonts w:ascii="Times New Roman" w:hAnsi="Times New Roman"/>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39" w:rsidRDefault="00B12B39">
    <w:pPr>
      <w:pStyle w:val="aff7"/>
      <w:ind w:right="240"/>
    </w:pPr>
    <w:r>
      <w:t xml:space="preserve"> </w:t>
    </w:r>
  </w:p>
  <w:p w:rsidR="00B12B39" w:rsidRDefault="00B12B39">
    <w:pPr>
      <w:pStyle w:val="afffd"/>
      <w:rPr>
        <w:rStyle w:val="afff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39" w:rsidRDefault="00B12B39">
    <w:pPr>
      <w:pStyle w:val="aff7"/>
      <w:ind w:right="240"/>
      <w:jc w:val="center"/>
      <w:rPr>
        <w:lang w:eastAsia="zh-CN"/>
      </w:rPr>
    </w:pPr>
  </w:p>
  <w:p w:rsidR="00B12B39" w:rsidRDefault="00B12B39">
    <w:pPr>
      <w:pStyle w:val="aff7"/>
      <w:ind w:right="2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39" w:rsidRDefault="00B12B39">
    <w:pPr>
      <w:pStyle w:val="afffd"/>
      <w:rPr>
        <w:rStyle w:val="afff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85F" w:rsidRDefault="0078185F">
      <w:r>
        <w:separator/>
      </w:r>
    </w:p>
  </w:footnote>
  <w:footnote w:type="continuationSeparator" w:id="0">
    <w:p w:rsidR="0078185F" w:rsidRDefault="0078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39" w:rsidRDefault="00B12B39">
    <w:pPr>
      <w:pStyle w:val="affff"/>
    </w:pPr>
    <w:r>
      <w:t>GB/T 3199—××××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39" w:rsidRDefault="00B12B39">
    <w:pPr>
      <w:pStyle w:val="afffe"/>
      <w:ind w:right="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39" w:rsidRDefault="00B12B39">
    <w:pPr>
      <w:pStyle w:val="affff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39" w:rsidRDefault="00B12B39">
    <w:pPr>
      <w:pStyle w:val="affff"/>
      <w:rPr>
        <w:rFonts w:ascii="黑体" w:eastAsia="黑体"/>
      </w:rPr>
    </w:pPr>
    <w:r>
      <w:rPr>
        <w:rFonts w:ascii="黑体" w:eastAsia="黑体" w:hint="eastAsia"/>
      </w:rPr>
      <w:t>YS/T XXXX—XXXX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39" w:rsidRDefault="00B12B39">
    <w:pPr>
      <w:pStyle w:val="afffe"/>
      <w:rPr>
        <w:rFonts w:ascii="黑体" w:eastAsia="黑体"/>
      </w:rPr>
    </w:pPr>
    <w:r>
      <w:rPr>
        <w:rFonts w:ascii="黑体" w:eastAsia="黑体" w:hint="eastAsia"/>
      </w:rPr>
      <w:t>YS/T XXXX—XXXX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39" w:rsidRDefault="00B12B39">
    <w:pPr>
      <w:pStyle w:val="afffe"/>
      <w:rPr>
        <w:rFonts w:ascii="黑体"/>
      </w:rPr>
    </w:pPr>
    <w:r>
      <w:rPr>
        <w:rFonts w:ascii="黑体" w:hint="eastAsia"/>
      </w:rPr>
      <w:t xml:space="preserve">YS/T XXXX </w:t>
    </w:r>
    <w:r>
      <w:rPr>
        <w:rFonts w:ascii="黑体"/>
      </w:rPr>
      <w:t>—</w:t>
    </w:r>
    <w:r>
      <w:rPr>
        <w:rFonts w:ascii="黑体" w:hint="eastAsia"/>
      </w:rPr>
      <w:t>201X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91418B2"/>
    <w:multiLevelType w:val="multilevel"/>
    <w:tmpl w:val="291418B2"/>
    <w:lvl w:ilvl="0">
      <w:start w:val="4"/>
      <w:numFmt w:val="decimal"/>
      <w:lvlText w:val="%1"/>
      <w:lvlJc w:val="left"/>
      <w:pPr>
        <w:tabs>
          <w:tab w:val="left" w:pos="360"/>
        </w:tabs>
        <w:ind w:left="36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4C3092D"/>
    <w:multiLevelType w:val="multilevel"/>
    <w:tmpl w:val="54C3092D"/>
    <w:lvl w:ilvl="0">
      <w:start w:val="4"/>
      <w:numFmt w:val="decimal"/>
      <w:lvlText w:val="%1"/>
      <w:lvlJc w:val="left"/>
      <w:pPr>
        <w:tabs>
          <w:tab w:val="left" w:pos="525"/>
        </w:tabs>
        <w:ind w:left="525" w:hanging="525"/>
      </w:pPr>
      <w:rPr>
        <w:rFonts w:hint="default"/>
      </w:rPr>
    </w:lvl>
    <w:lvl w:ilvl="1">
      <w:start w:val="1"/>
      <w:numFmt w:val="decimal"/>
      <w:lvlText w:val="%1.%2"/>
      <w:lvlJc w:val="left"/>
      <w:pPr>
        <w:tabs>
          <w:tab w:val="left" w:pos="525"/>
        </w:tabs>
        <w:ind w:left="525" w:hanging="525"/>
      </w:pPr>
      <w:rPr>
        <w:rFonts w:hint="default"/>
      </w:rPr>
    </w:lvl>
    <w:lvl w:ilvl="2">
      <w:start w:val="1"/>
      <w:numFmt w:val="none"/>
      <w:lvlText w:val="6.3.1"/>
      <w:lvlJc w:val="left"/>
      <w:pPr>
        <w:tabs>
          <w:tab w:val="left" w:pos="720"/>
        </w:tabs>
        <w:ind w:left="0" w:firstLine="0"/>
      </w:pPr>
      <w:rPr>
        <w:rFonts w:hint="default"/>
      </w:rPr>
    </w:lvl>
    <w:lvl w:ilvl="3">
      <w:start w:val="1"/>
      <w:numFmt w:val="none"/>
      <w:pStyle w:val="Char"/>
      <w:lvlText w:val="6.3.1.1"/>
      <w:lvlJc w:val="left"/>
      <w:pPr>
        <w:tabs>
          <w:tab w:val="left" w:pos="1080"/>
        </w:tabs>
        <w:ind w:left="0" w:firstLine="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315"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0"/>
  </w:num>
  <w:num w:numId="3">
    <w:abstractNumId w:val="8"/>
  </w:num>
  <w:num w:numId="4">
    <w:abstractNumId w:val="11"/>
  </w:num>
  <w:num w:numId="5">
    <w:abstractNumId w:val="3"/>
  </w:num>
  <w:num w:numId="6">
    <w:abstractNumId w:val="1"/>
  </w:num>
  <w:num w:numId="7">
    <w:abstractNumId w:val="7"/>
  </w:num>
  <w:num w:numId="8">
    <w:abstractNumId w:val="6"/>
  </w:num>
  <w:num w:numId="9">
    <w:abstractNumId w:val="10"/>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v:stroke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33"/>
    <w:rsid w:val="000007C1"/>
    <w:rsid w:val="00000ABF"/>
    <w:rsid w:val="0000137D"/>
    <w:rsid w:val="00001B6D"/>
    <w:rsid w:val="0000277A"/>
    <w:rsid w:val="00003EEF"/>
    <w:rsid w:val="000056F2"/>
    <w:rsid w:val="00006972"/>
    <w:rsid w:val="00006DFF"/>
    <w:rsid w:val="00007053"/>
    <w:rsid w:val="0001014F"/>
    <w:rsid w:val="0001032C"/>
    <w:rsid w:val="00010994"/>
    <w:rsid w:val="00010AC3"/>
    <w:rsid w:val="00012656"/>
    <w:rsid w:val="00012A2D"/>
    <w:rsid w:val="00013CA3"/>
    <w:rsid w:val="00014249"/>
    <w:rsid w:val="00014474"/>
    <w:rsid w:val="00014F12"/>
    <w:rsid w:val="00015057"/>
    <w:rsid w:val="00015159"/>
    <w:rsid w:val="00015A20"/>
    <w:rsid w:val="00016A0B"/>
    <w:rsid w:val="00016FAD"/>
    <w:rsid w:val="00017A67"/>
    <w:rsid w:val="00020265"/>
    <w:rsid w:val="00021770"/>
    <w:rsid w:val="00022239"/>
    <w:rsid w:val="000223AB"/>
    <w:rsid w:val="0002275B"/>
    <w:rsid w:val="00023931"/>
    <w:rsid w:val="00024A58"/>
    <w:rsid w:val="00024CF1"/>
    <w:rsid w:val="00026307"/>
    <w:rsid w:val="00026474"/>
    <w:rsid w:val="000268F9"/>
    <w:rsid w:val="00026A94"/>
    <w:rsid w:val="00027EAA"/>
    <w:rsid w:val="00030036"/>
    <w:rsid w:val="000305E9"/>
    <w:rsid w:val="00030681"/>
    <w:rsid w:val="0003118C"/>
    <w:rsid w:val="000317AA"/>
    <w:rsid w:val="00031D8C"/>
    <w:rsid w:val="00032986"/>
    <w:rsid w:val="000332F8"/>
    <w:rsid w:val="0003404F"/>
    <w:rsid w:val="00034604"/>
    <w:rsid w:val="000348E4"/>
    <w:rsid w:val="00034F81"/>
    <w:rsid w:val="000352DB"/>
    <w:rsid w:val="000357DC"/>
    <w:rsid w:val="00035DB4"/>
    <w:rsid w:val="00035ED3"/>
    <w:rsid w:val="00036ED7"/>
    <w:rsid w:val="00037791"/>
    <w:rsid w:val="0004037D"/>
    <w:rsid w:val="00040641"/>
    <w:rsid w:val="000407C1"/>
    <w:rsid w:val="00040A14"/>
    <w:rsid w:val="00040C17"/>
    <w:rsid w:val="000420E5"/>
    <w:rsid w:val="00043AD1"/>
    <w:rsid w:val="00043B3B"/>
    <w:rsid w:val="00044A3C"/>
    <w:rsid w:val="00045908"/>
    <w:rsid w:val="00045E8E"/>
    <w:rsid w:val="0004779D"/>
    <w:rsid w:val="00047A8A"/>
    <w:rsid w:val="00050B8A"/>
    <w:rsid w:val="00050D5C"/>
    <w:rsid w:val="00050EB4"/>
    <w:rsid w:val="0005133F"/>
    <w:rsid w:val="000515C3"/>
    <w:rsid w:val="00051C93"/>
    <w:rsid w:val="00052FF7"/>
    <w:rsid w:val="0005406E"/>
    <w:rsid w:val="00055328"/>
    <w:rsid w:val="0005572A"/>
    <w:rsid w:val="00055D2C"/>
    <w:rsid w:val="0005637A"/>
    <w:rsid w:val="000566E6"/>
    <w:rsid w:val="00060811"/>
    <w:rsid w:val="00060D57"/>
    <w:rsid w:val="00060E0F"/>
    <w:rsid w:val="00061BE5"/>
    <w:rsid w:val="00063235"/>
    <w:rsid w:val="00063420"/>
    <w:rsid w:val="0006445F"/>
    <w:rsid w:val="000651CC"/>
    <w:rsid w:val="00066185"/>
    <w:rsid w:val="000710DF"/>
    <w:rsid w:val="00071626"/>
    <w:rsid w:val="00071631"/>
    <w:rsid w:val="00072949"/>
    <w:rsid w:val="00072D71"/>
    <w:rsid w:val="00073709"/>
    <w:rsid w:val="00073C5A"/>
    <w:rsid w:val="0007444C"/>
    <w:rsid w:val="000745BB"/>
    <w:rsid w:val="00075DF6"/>
    <w:rsid w:val="00076A77"/>
    <w:rsid w:val="00076DE1"/>
    <w:rsid w:val="00077753"/>
    <w:rsid w:val="00080091"/>
    <w:rsid w:val="0008036B"/>
    <w:rsid w:val="000808DE"/>
    <w:rsid w:val="000827FB"/>
    <w:rsid w:val="00082CC4"/>
    <w:rsid w:val="00083AEB"/>
    <w:rsid w:val="0008413A"/>
    <w:rsid w:val="00084D20"/>
    <w:rsid w:val="00085111"/>
    <w:rsid w:val="00085595"/>
    <w:rsid w:val="00085CE6"/>
    <w:rsid w:val="00085F76"/>
    <w:rsid w:val="00087304"/>
    <w:rsid w:val="00090B3C"/>
    <w:rsid w:val="00090EA5"/>
    <w:rsid w:val="00091A4A"/>
    <w:rsid w:val="00091EB4"/>
    <w:rsid w:val="00091F2B"/>
    <w:rsid w:val="000920D1"/>
    <w:rsid w:val="00092CD3"/>
    <w:rsid w:val="00092DC0"/>
    <w:rsid w:val="00093798"/>
    <w:rsid w:val="00093C22"/>
    <w:rsid w:val="00094323"/>
    <w:rsid w:val="0009451E"/>
    <w:rsid w:val="0009515F"/>
    <w:rsid w:val="0009547C"/>
    <w:rsid w:val="000962AB"/>
    <w:rsid w:val="000965A2"/>
    <w:rsid w:val="00097012"/>
    <w:rsid w:val="00097E42"/>
    <w:rsid w:val="000A019C"/>
    <w:rsid w:val="000A02E8"/>
    <w:rsid w:val="000A0CF2"/>
    <w:rsid w:val="000A1C56"/>
    <w:rsid w:val="000A2256"/>
    <w:rsid w:val="000A22A9"/>
    <w:rsid w:val="000A2E21"/>
    <w:rsid w:val="000A3558"/>
    <w:rsid w:val="000A3749"/>
    <w:rsid w:val="000A3F81"/>
    <w:rsid w:val="000A50D5"/>
    <w:rsid w:val="000A53BB"/>
    <w:rsid w:val="000A5519"/>
    <w:rsid w:val="000A5632"/>
    <w:rsid w:val="000A7E1C"/>
    <w:rsid w:val="000B17AD"/>
    <w:rsid w:val="000B1E78"/>
    <w:rsid w:val="000B2D49"/>
    <w:rsid w:val="000B37AA"/>
    <w:rsid w:val="000B394A"/>
    <w:rsid w:val="000B3DA3"/>
    <w:rsid w:val="000B3FDF"/>
    <w:rsid w:val="000B4274"/>
    <w:rsid w:val="000B4EDF"/>
    <w:rsid w:val="000B596A"/>
    <w:rsid w:val="000B64AA"/>
    <w:rsid w:val="000B6DCE"/>
    <w:rsid w:val="000B7B97"/>
    <w:rsid w:val="000C018B"/>
    <w:rsid w:val="000C0504"/>
    <w:rsid w:val="000C09C7"/>
    <w:rsid w:val="000C1180"/>
    <w:rsid w:val="000C2A53"/>
    <w:rsid w:val="000C2B48"/>
    <w:rsid w:val="000C3594"/>
    <w:rsid w:val="000C390C"/>
    <w:rsid w:val="000C459C"/>
    <w:rsid w:val="000C46D3"/>
    <w:rsid w:val="000C48E0"/>
    <w:rsid w:val="000C4B77"/>
    <w:rsid w:val="000C4BA5"/>
    <w:rsid w:val="000C5388"/>
    <w:rsid w:val="000C55B9"/>
    <w:rsid w:val="000C6B5E"/>
    <w:rsid w:val="000C6E1D"/>
    <w:rsid w:val="000C6EF3"/>
    <w:rsid w:val="000C7B40"/>
    <w:rsid w:val="000D0010"/>
    <w:rsid w:val="000D0F5E"/>
    <w:rsid w:val="000D21F6"/>
    <w:rsid w:val="000D22D0"/>
    <w:rsid w:val="000D26D3"/>
    <w:rsid w:val="000D2ECA"/>
    <w:rsid w:val="000D32B0"/>
    <w:rsid w:val="000D38D1"/>
    <w:rsid w:val="000D4454"/>
    <w:rsid w:val="000D4F2D"/>
    <w:rsid w:val="000D530F"/>
    <w:rsid w:val="000D64CB"/>
    <w:rsid w:val="000D66B6"/>
    <w:rsid w:val="000D68EA"/>
    <w:rsid w:val="000E15BB"/>
    <w:rsid w:val="000E182C"/>
    <w:rsid w:val="000E19C4"/>
    <w:rsid w:val="000E21F2"/>
    <w:rsid w:val="000E29FB"/>
    <w:rsid w:val="000E2E9D"/>
    <w:rsid w:val="000E38EC"/>
    <w:rsid w:val="000E4010"/>
    <w:rsid w:val="000E4162"/>
    <w:rsid w:val="000E44BD"/>
    <w:rsid w:val="000E50AD"/>
    <w:rsid w:val="000E50E8"/>
    <w:rsid w:val="000E586C"/>
    <w:rsid w:val="000E5C76"/>
    <w:rsid w:val="000E5E57"/>
    <w:rsid w:val="000E60B3"/>
    <w:rsid w:val="000E66E0"/>
    <w:rsid w:val="000E7349"/>
    <w:rsid w:val="000E7428"/>
    <w:rsid w:val="000E7670"/>
    <w:rsid w:val="000F0322"/>
    <w:rsid w:val="000F096D"/>
    <w:rsid w:val="000F0A46"/>
    <w:rsid w:val="000F197F"/>
    <w:rsid w:val="000F1F95"/>
    <w:rsid w:val="000F21C0"/>
    <w:rsid w:val="000F2AAA"/>
    <w:rsid w:val="000F2EE8"/>
    <w:rsid w:val="000F3139"/>
    <w:rsid w:val="000F3601"/>
    <w:rsid w:val="000F6A33"/>
    <w:rsid w:val="00100916"/>
    <w:rsid w:val="001018B0"/>
    <w:rsid w:val="001020D3"/>
    <w:rsid w:val="00102797"/>
    <w:rsid w:val="00103276"/>
    <w:rsid w:val="00104114"/>
    <w:rsid w:val="0010454B"/>
    <w:rsid w:val="001064EC"/>
    <w:rsid w:val="0010750D"/>
    <w:rsid w:val="001075F5"/>
    <w:rsid w:val="00107AF4"/>
    <w:rsid w:val="00110D6D"/>
    <w:rsid w:val="00110D89"/>
    <w:rsid w:val="00113148"/>
    <w:rsid w:val="00113163"/>
    <w:rsid w:val="00113383"/>
    <w:rsid w:val="00113C69"/>
    <w:rsid w:val="00113E91"/>
    <w:rsid w:val="00114512"/>
    <w:rsid w:val="00114602"/>
    <w:rsid w:val="00114B27"/>
    <w:rsid w:val="00114ECF"/>
    <w:rsid w:val="00115B5D"/>
    <w:rsid w:val="00117863"/>
    <w:rsid w:val="00117CF8"/>
    <w:rsid w:val="0012026B"/>
    <w:rsid w:val="00120A58"/>
    <w:rsid w:val="00121471"/>
    <w:rsid w:val="0012170D"/>
    <w:rsid w:val="00121FFB"/>
    <w:rsid w:val="001228F5"/>
    <w:rsid w:val="001233A3"/>
    <w:rsid w:val="001236F4"/>
    <w:rsid w:val="00123BEE"/>
    <w:rsid w:val="00124AAC"/>
    <w:rsid w:val="00125C22"/>
    <w:rsid w:val="00125EFD"/>
    <w:rsid w:val="00125F48"/>
    <w:rsid w:val="0012633B"/>
    <w:rsid w:val="00127C59"/>
    <w:rsid w:val="00131528"/>
    <w:rsid w:val="00131875"/>
    <w:rsid w:val="00131B79"/>
    <w:rsid w:val="00132BA9"/>
    <w:rsid w:val="00133A43"/>
    <w:rsid w:val="00133AB3"/>
    <w:rsid w:val="0013402A"/>
    <w:rsid w:val="001343E1"/>
    <w:rsid w:val="001345AB"/>
    <w:rsid w:val="001347E7"/>
    <w:rsid w:val="0013657D"/>
    <w:rsid w:val="001404C2"/>
    <w:rsid w:val="00141324"/>
    <w:rsid w:val="00141929"/>
    <w:rsid w:val="00142D13"/>
    <w:rsid w:val="00143C5B"/>
    <w:rsid w:val="0014457D"/>
    <w:rsid w:val="00145328"/>
    <w:rsid w:val="00145830"/>
    <w:rsid w:val="00145F66"/>
    <w:rsid w:val="00146070"/>
    <w:rsid w:val="00146EE4"/>
    <w:rsid w:val="00147077"/>
    <w:rsid w:val="00147575"/>
    <w:rsid w:val="00147DD0"/>
    <w:rsid w:val="00150200"/>
    <w:rsid w:val="001509C6"/>
    <w:rsid w:val="00151131"/>
    <w:rsid w:val="0015132F"/>
    <w:rsid w:val="001514B6"/>
    <w:rsid w:val="00152819"/>
    <w:rsid w:val="001532B7"/>
    <w:rsid w:val="001533E4"/>
    <w:rsid w:val="00154275"/>
    <w:rsid w:val="0015476A"/>
    <w:rsid w:val="00154D12"/>
    <w:rsid w:val="00154FCC"/>
    <w:rsid w:val="00155C08"/>
    <w:rsid w:val="001560AF"/>
    <w:rsid w:val="00157432"/>
    <w:rsid w:val="001574FE"/>
    <w:rsid w:val="00157AEE"/>
    <w:rsid w:val="00160693"/>
    <w:rsid w:val="00160F1F"/>
    <w:rsid w:val="0016121C"/>
    <w:rsid w:val="0016129D"/>
    <w:rsid w:val="00161CA9"/>
    <w:rsid w:val="0016213F"/>
    <w:rsid w:val="00162786"/>
    <w:rsid w:val="001638C7"/>
    <w:rsid w:val="00163BA7"/>
    <w:rsid w:val="00164684"/>
    <w:rsid w:val="00164E96"/>
    <w:rsid w:val="00165CE2"/>
    <w:rsid w:val="00166345"/>
    <w:rsid w:val="00167762"/>
    <w:rsid w:val="0017067D"/>
    <w:rsid w:val="001709D9"/>
    <w:rsid w:val="00171222"/>
    <w:rsid w:val="001721DC"/>
    <w:rsid w:val="00172370"/>
    <w:rsid w:val="001725AA"/>
    <w:rsid w:val="00172603"/>
    <w:rsid w:val="00174511"/>
    <w:rsid w:val="00174F25"/>
    <w:rsid w:val="001751AB"/>
    <w:rsid w:val="0017597F"/>
    <w:rsid w:val="00176FB3"/>
    <w:rsid w:val="001803A2"/>
    <w:rsid w:val="00180508"/>
    <w:rsid w:val="0018091C"/>
    <w:rsid w:val="001809A2"/>
    <w:rsid w:val="00180CF4"/>
    <w:rsid w:val="001811C2"/>
    <w:rsid w:val="0018155C"/>
    <w:rsid w:val="00181BB2"/>
    <w:rsid w:val="00182A54"/>
    <w:rsid w:val="0018378F"/>
    <w:rsid w:val="00184669"/>
    <w:rsid w:val="00184909"/>
    <w:rsid w:val="00185207"/>
    <w:rsid w:val="00185BA9"/>
    <w:rsid w:val="001864EA"/>
    <w:rsid w:val="00186BC4"/>
    <w:rsid w:val="00186D1F"/>
    <w:rsid w:val="00187448"/>
    <w:rsid w:val="00187ABE"/>
    <w:rsid w:val="00187E33"/>
    <w:rsid w:val="001906C7"/>
    <w:rsid w:val="00191E3E"/>
    <w:rsid w:val="001927CD"/>
    <w:rsid w:val="00192896"/>
    <w:rsid w:val="00192D5F"/>
    <w:rsid w:val="00193217"/>
    <w:rsid w:val="00193FD7"/>
    <w:rsid w:val="001952CA"/>
    <w:rsid w:val="001957BB"/>
    <w:rsid w:val="00195BD8"/>
    <w:rsid w:val="00195C44"/>
    <w:rsid w:val="00195C6A"/>
    <w:rsid w:val="00196490"/>
    <w:rsid w:val="00196B6A"/>
    <w:rsid w:val="00196D15"/>
    <w:rsid w:val="001971C2"/>
    <w:rsid w:val="001977B9"/>
    <w:rsid w:val="00197852"/>
    <w:rsid w:val="001A05CA"/>
    <w:rsid w:val="001A0AC7"/>
    <w:rsid w:val="001A114C"/>
    <w:rsid w:val="001A124E"/>
    <w:rsid w:val="001A13E4"/>
    <w:rsid w:val="001A15F4"/>
    <w:rsid w:val="001A19BE"/>
    <w:rsid w:val="001A33EB"/>
    <w:rsid w:val="001A4F43"/>
    <w:rsid w:val="001A50F0"/>
    <w:rsid w:val="001A51D6"/>
    <w:rsid w:val="001A53E8"/>
    <w:rsid w:val="001A56F1"/>
    <w:rsid w:val="001A60DE"/>
    <w:rsid w:val="001A61F5"/>
    <w:rsid w:val="001A6978"/>
    <w:rsid w:val="001B03E9"/>
    <w:rsid w:val="001B114B"/>
    <w:rsid w:val="001B1985"/>
    <w:rsid w:val="001B1BB3"/>
    <w:rsid w:val="001B1EA9"/>
    <w:rsid w:val="001B2FD3"/>
    <w:rsid w:val="001B310B"/>
    <w:rsid w:val="001B3951"/>
    <w:rsid w:val="001B5B06"/>
    <w:rsid w:val="001B6BCF"/>
    <w:rsid w:val="001B7067"/>
    <w:rsid w:val="001B7379"/>
    <w:rsid w:val="001B7618"/>
    <w:rsid w:val="001C0321"/>
    <w:rsid w:val="001C1939"/>
    <w:rsid w:val="001C1979"/>
    <w:rsid w:val="001C2307"/>
    <w:rsid w:val="001C2DD2"/>
    <w:rsid w:val="001C2E04"/>
    <w:rsid w:val="001C3755"/>
    <w:rsid w:val="001C3F01"/>
    <w:rsid w:val="001C412A"/>
    <w:rsid w:val="001C42D7"/>
    <w:rsid w:val="001C5F54"/>
    <w:rsid w:val="001C6381"/>
    <w:rsid w:val="001C69D0"/>
    <w:rsid w:val="001C6B96"/>
    <w:rsid w:val="001C6C7E"/>
    <w:rsid w:val="001C7BF5"/>
    <w:rsid w:val="001D043F"/>
    <w:rsid w:val="001D1038"/>
    <w:rsid w:val="001D1747"/>
    <w:rsid w:val="001D1A86"/>
    <w:rsid w:val="001D1DBF"/>
    <w:rsid w:val="001D27CF"/>
    <w:rsid w:val="001D2B73"/>
    <w:rsid w:val="001D2DDA"/>
    <w:rsid w:val="001D332E"/>
    <w:rsid w:val="001D339D"/>
    <w:rsid w:val="001D33DB"/>
    <w:rsid w:val="001D3470"/>
    <w:rsid w:val="001D382A"/>
    <w:rsid w:val="001D382C"/>
    <w:rsid w:val="001D55E5"/>
    <w:rsid w:val="001D5EA7"/>
    <w:rsid w:val="001D6E41"/>
    <w:rsid w:val="001D7292"/>
    <w:rsid w:val="001D739D"/>
    <w:rsid w:val="001E0055"/>
    <w:rsid w:val="001E0372"/>
    <w:rsid w:val="001E04AD"/>
    <w:rsid w:val="001E0F89"/>
    <w:rsid w:val="001E1871"/>
    <w:rsid w:val="001E214B"/>
    <w:rsid w:val="001E2D58"/>
    <w:rsid w:val="001E319D"/>
    <w:rsid w:val="001E3BA9"/>
    <w:rsid w:val="001E3D52"/>
    <w:rsid w:val="001E4150"/>
    <w:rsid w:val="001E5AD0"/>
    <w:rsid w:val="001E5CF2"/>
    <w:rsid w:val="001E6236"/>
    <w:rsid w:val="001E67EB"/>
    <w:rsid w:val="001E6AE8"/>
    <w:rsid w:val="001E6B08"/>
    <w:rsid w:val="001E6C52"/>
    <w:rsid w:val="001F2A75"/>
    <w:rsid w:val="001F2A97"/>
    <w:rsid w:val="001F3384"/>
    <w:rsid w:val="001F4998"/>
    <w:rsid w:val="001F4AE3"/>
    <w:rsid w:val="001F5231"/>
    <w:rsid w:val="001F5B5A"/>
    <w:rsid w:val="001F7326"/>
    <w:rsid w:val="001F78B6"/>
    <w:rsid w:val="00200A58"/>
    <w:rsid w:val="00200C17"/>
    <w:rsid w:val="002015C7"/>
    <w:rsid w:val="0020171E"/>
    <w:rsid w:val="00202FA4"/>
    <w:rsid w:val="002031C5"/>
    <w:rsid w:val="0020320F"/>
    <w:rsid w:val="00203A93"/>
    <w:rsid w:val="0020432F"/>
    <w:rsid w:val="002046B4"/>
    <w:rsid w:val="002051DC"/>
    <w:rsid w:val="00205742"/>
    <w:rsid w:val="00205E16"/>
    <w:rsid w:val="002063C2"/>
    <w:rsid w:val="0020662B"/>
    <w:rsid w:val="00206E52"/>
    <w:rsid w:val="002075E6"/>
    <w:rsid w:val="0020778E"/>
    <w:rsid w:val="00207B98"/>
    <w:rsid w:val="00210414"/>
    <w:rsid w:val="0021093C"/>
    <w:rsid w:val="002112F1"/>
    <w:rsid w:val="00211E05"/>
    <w:rsid w:val="002120D9"/>
    <w:rsid w:val="00212BC2"/>
    <w:rsid w:val="00212C7B"/>
    <w:rsid w:val="002131C0"/>
    <w:rsid w:val="00214238"/>
    <w:rsid w:val="00214D27"/>
    <w:rsid w:val="0021528C"/>
    <w:rsid w:val="00215530"/>
    <w:rsid w:val="00215C98"/>
    <w:rsid w:val="00215D47"/>
    <w:rsid w:val="0021635A"/>
    <w:rsid w:val="00217399"/>
    <w:rsid w:val="00220DC9"/>
    <w:rsid w:val="0022113A"/>
    <w:rsid w:val="00222072"/>
    <w:rsid w:val="00222239"/>
    <w:rsid w:val="00223E7F"/>
    <w:rsid w:val="00225C66"/>
    <w:rsid w:val="00225FB1"/>
    <w:rsid w:val="00226DA9"/>
    <w:rsid w:val="00226E0C"/>
    <w:rsid w:val="00230CAB"/>
    <w:rsid w:val="00232B22"/>
    <w:rsid w:val="00233059"/>
    <w:rsid w:val="0023315D"/>
    <w:rsid w:val="0023329D"/>
    <w:rsid w:val="002335D8"/>
    <w:rsid w:val="00234B9E"/>
    <w:rsid w:val="002354E2"/>
    <w:rsid w:val="0023608F"/>
    <w:rsid w:val="00236711"/>
    <w:rsid w:val="00237A59"/>
    <w:rsid w:val="00237B33"/>
    <w:rsid w:val="002406C9"/>
    <w:rsid w:val="00241C1A"/>
    <w:rsid w:val="00242023"/>
    <w:rsid w:val="00242A38"/>
    <w:rsid w:val="00243320"/>
    <w:rsid w:val="0024365A"/>
    <w:rsid w:val="00243992"/>
    <w:rsid w:val="00243E0F"/>
    <w:rsid w:val="00244095"/>
    <w:rsid w:val="002443A3"/>
    <w:rsid w:val="00244F88"/>
    <w:rsid w:val="00244FF8"/>
    <w:rsid w:val="00245914"/>
    <w:rsid w:val="00246064"/>
    <w:rsid w:val="0024641A"/>
    <w:rsid w:val="00246647"/>
    <w:rsid w:val="0024667A"/>
    <w:rsid w:val="002469CD"/>
    <w:rsid w:val="00246E19"/>
    <w:rsid w:val="00246EA3"/>
    <w:rsid w:val="002504B0"/>
    <w:rsid w:val="002506C9"/>
    <w:rsid w:val="00251B1B"/>
    <w:rsid w:val="00251D44"/>
    <w:rsid w:val="0025220C"/>
    <w:rsid w:val="002524C1"/>
    <w:rsid w:val="002527F6"/>
    <w:rsid w:val="0025405A"/>
    <w:rsid w:val="00254139"/>
    <w:rsid w:val="00254C5F"/>
    <w:rsid w:val="002559F6"/>
    <w:rsid w:val="00255F05"/>
    <w:rsid w:val="00255F21"/>
    <w:rsid w:val="0025790A"/>
    <w:rsid w:val="00257ACA"/>
    <w:rsid w:val="00260224"/>
    <w:rsid w:val="002607CC"/>
    <w:rsid w:val="00261529"/>
    <w:rsid w:val="00261634"/>
    <w:rsid w:val="00261DC4"/>
    <w:rsid w:val="0026207C"/>
    <w:rsid w:val="00262AA7"/>
    <w:rsid w:val="00262E07"/>
    <w:rsid w:val="00262F40"/>
    <w:rsid w:val="00262FD8"/>
    <w:rsid w:val="00265222"/>
    <w:rsid w:val="002653F8"/>
    <w:rsid w:val="0026548F"/>
    <w:rsid w:val="00265A49"/>
    <w:rsid w:val="00266505"/>
    <w:rsid w:val="002678A9"/>
    <w:rsid w:val="00267944"/>
    <w:rsid w:val="00267B1E"/>
    <w:rsid w:val="00270C3D"/>
    <w:rsid w:val="00270F4F"/>
    <w:rsid w:val="002714AA"/>
    <w:rsid w:val="002719DB"/>
    <w:rsid w:val="00272D70"/>
    <w:rsid w:val="00273919"/>
    <w:rsid w:val="00273C70"/>
    <w:rsid w:val="00274A3D"/>
    <w:rsid w:val="00274BA7"/>
    <w:rsid w:val="00274C81"/>
    <w:rsid w:val="00274CD6"/>
    <w:rsid w:val="00274FB6"/>
    <w:rsid w:val="00276109"/>
    <w:rsid w:val="00276945"/>
    <w:rsid w:val="00277092"/>
    <w:rsid w:val="0028129D"/>
    <w:rsid w:val="00281E82"/>
    <w:rsid w:val="00282DCF"/>
    <w:rsid w:val="00283367"/>
    <w:rsid w:val="00283455"/>
    <w:rsid w:val="002835EE"/>
    <w:rsid w:val="002836F7"/>
    <w:rsid w:val="00283FA6"/>
    <w:rsid w:val="00284239"/>
    <w:rsid w:val="00285514"/>
    <w:rsid w:val="0028704F"/>
    <w:rsid w:val="00287936"/>
    <w:rsid w:val="00287BAF"/>
    <w:rsid w:val="00287D3D"/>
    <w:rsid w:val="002905E9"/>
    <w:rsid w:val="002907EB"/>
    <w:rsid w:val="00290E77"/>
    <w:rsid w:val="002921C2"/>
    <w:rsid w:val="002929AD"/>
    <w:rsid w:val="002933DE"/>
    <w:rsid w:val="0029346B"/>
    <w:rsid w:val="00294661"/>
    <w:rsid w:val="0029493A"/>
    <w:rsid w:val="00294A62"/>
    <w:rsid w:val="00294E59"/>
    <w:rsid w:val="002956A8"/>
    <w:rsid w:val="0029594B"/>
    <w:rsid w:val="002964F5"/>
    <w:rsid w:val="00296923"/>
    <w:rsid w:val="00296D30"/>
    <w:rsid w:val="002977F7"/>
    <w:rsid w:val="00297EAD"/>
    <w:rsid w:val="002A003F"/>
    <w:rsid w:val="002A0564"/>
    <w:rsid w:val="002A05D8"/>
    <w:rsid w:val="002A0854"/>
    <w:rsid w:val="002A08B8"/>
    <w:rsid w:val="002A0A32"/>
    <w:rsid w:val="002A0BCE"/>
    <w:rsid w:val="002A0C20"/>
    <w:rsid w:val="002A0D00"/>
    <w:rsid w:val="002A1054"/>
    <w:rsid w:val="002A1460"/>
    <w:rsid w:val="002A238E"/>
    <w:rsid w:val="002A2F48"/>
    <w:rsid w:val="002A3839"/>
    <w:rsid w:val="002A38EA"/>
    <w:rsid w:val="002A3D6D"/>
    <w:rsid w:val="002A44CE"/>
    <w:rsid w:val="002A477B"/>
    <w:rsid w:val="002A522E"/>
    <w:rsid w:val="002A5A24"/>
    <w:rsid w:val="002A5B33"/>
    <w:rsid w:val="002A5F91"/>
    <w:rsid w:val="002A6837"/>
    <w:rsid w:val="002A799E"/>
    <w:rsid w:val="002B1BBB"/>
    <w:rsid w:val="002B1ECA"/>
    <w:rsid w:val="002B2C95"/>
    <w:rsid w:val="002B2D09"/>
    <w:rsid w:val="002B3E0A"/>
    <w:rsid w:val="002B485D"/>
    <w:rsid w:val="002B48C5"/>
    <w:rsid w:val="002B4984"/>
    <w:rsid w:val="002B4A6F"/>
    <w:rsid w:val="002B4EC7"/>
    <w:rsid w:val="002B52AE"/>
    <w:rsid w:val="002B5A37"/>
    <w:rsid w:val="002B686A"/>
    <w:rsid w:val="002B6F56"/>
    <w:rsid w:val="002B7044"/>
    <w:rsid w:val="002C04BB"/>
    <w:rsid w:val="002C142C"/>
    <w:rsid w:val="002C3975"/>
    <w:rsid w:val="002C3B69"/>
    <w:rsid w:val="002C3C4C"/>
    <w:rsid w:val="002C3F1D"/>
    <w:rsid w:val="002C409B"/>
    <w:rsid w:val="002C4980"/>
    <w:rsid w:val="002C5273"/>
    <w:rsid w:val="002C57F7"/>
    <w:rsid w:val="002C6B57"/>
    <w:rsid w:val="002C6EE8"/>
    <w:rsid w:val="002C74FF"/>
    <w:rsid w:val="002C7CDE"/>
    <w:rsid w:val="002C7E14"/>
    <w:rsid w:val="002D0E18"/>
    <w:rsid w:val="002D161B"/>
    <w:rsid w:val="002D19AA"/>
    <w:rsid w:val="002D21CA"/>
    <w:rsid w:val="002D2411"/>
    <w:rsid w:val="002D2AE1"/>
    <w:rsid w:val="002D2C44"/>
    <w:rsid w:val="002D3587"/>
    <w:rsid w:val="002D3F48"/>
    <w:rsid w:val="002D4AE3"/>
    <w:rsid w:val="002D4F0B"/>
    <w:rsid w:val="002D4FC0"/>
    <w:rsid w:val="002D4FC1"/>
    <w:rsid w:val="002D5047"/>
    <w:rsid w:val="002D51C5"/>
    <w:rsid w:val="002D534A"/>
    <w:rsid w:val="002D55A1"/>
    <w:rsid w:val="002D5DB2"/>
    <w:rsid w:val="002D7377"/>
    <w:rsid w:val="002D786E"/>
    <w:rsid w:val="002E0A6C"/>
    <w:rsid w:val="002E12C2"/>
    <w:rsid w:val="002E1857"/>
    <w:rsid w:val="002E1865"/>
    <w:rsid w:val="002E190D"/>
    <w:rsid w:val="002E19C3"/>
    <w:rsid w:val="002E2B23"/>
    <w:rsid w:val="002E344D"/>
    <w:rsid w:val="002E34EA"/>
    <w:rsid w:val="002E35BA"/>
    <w:rsid w:val="002E386B"/>
    <w:rsid w:val="002E4169"/>
    <w:rsid w:val="002E4703"/>
    <w:rsid w:val="002E50B7"/>
    <w:rsid w:val="002E51B6"/>
    <w:rsid w:val="002E540F"/>
    <w:rsid w:val="002E5FD1"/>
    <w:rsid w:val="002E684B"/>
    <w:rsid w:val="002E7418"/>
    <w:rsid w:val="002E7460"/>
    <w:rsid w:val="002F0562"/>
    <w:rsid w:val="002F277F"/>
    <w:rsid w:val="002F2E6A"/>
    <w:rsid w:val="002F3E2B"/>
    <w:rsid w:val="002F59E4"/>
    <w:rsid w:val="002F65F1"/>
    <w:rsid w:val="002F68B9"/>
    <w:rsid w:val="002F7D43"/>
    <w:rsid w:val="00300193"/>
    <w:rsid w:val="00300748"/>
    <w:rsid w:val="0030078F"/>
    <w:rsid w:val="00300832"/>
    <w:rsid w:val="00300FDF"/>
    <w:rsid w:val="003010EC"/>
    <w:rsid w:val="003013D1"/>
    <w:rsid w:val="00301BB5"/>
    <w:rsid w:val="003028E8"/>
    <w:rsid w:val="00303609"/>
    <w:rsid w:val="003042EA"/>
    <w:rsid w:val="00304CAB"/>
    <w:rsid w:val="00305107"/>
    <w:rsid w:val="00305B5D"/>
    <w:rsid w:val="003062D1"/>
    <w:rsid w:val="003077FB"/>
    <w:rsid w:val="00307955"/>
    <w:rsid w:val="00311119"/>
    <w:rsid w:val="00311555"/>
    <w:rsid w:val="00311955"/>
    <w:rsid w:val="00311B20"/>
    <w:rsid w:val="00311B3A"/>
    <w:rsid w:val="00312179"/>
    <w:rsid w:val="0031294B"/>
    <w:rsid w:val="0031333B"/>
    <w:rsid w:val="00313BEE"/>
    <w:rsid w:val="00315143"/>
    <w:rsid w:val="00315A62"/>
    <w:rsid w:val="00315FE2"/>
    <w:rsid w:val="0031704F"/>
    <w:rsid w:val="00317E40"/>
    <w:rsid w:val="003201A9"/>
    <w:rsid w:val="00320203"/>
    <w:rsid w:val="003204D3"/>
    <w:rsid w:val="00320FDE"/>
    <w:rsid w:val="00321C87"/>
    <w:rsid w:val="003220D7"/>
    <w:rsid w:val="00322A5B"/>
    <w:rsid w:val="00322B81"/>
    <w:rsid w:val="00323544"/>
    <w:rsid w:val="00323584"/>
    <w:rsid w:val="00323724"/>
    <w:rsid w:val="00323BB4"/>
    <w:rsid w:val="003250F9"/>
    <w:rsid w:val="00325164"/>
    <w:rsid w:val="003266E7"/>
    <w:rsid w:val="00326BDD"/>
    <w:rsid w:val="00326DFD"/>
    <w:rsid w:val="00326ECA"/>
    <w:rsid w:val="003272D2"/>
    <w:rsid w:val="00331236"/>
    <w:rsid w:val="00332779"/>
    <w:rsid w:val="00332E97"/>
    <w:rsid w:val="00332FF2"/>
    <w:rsid w:val="003332AE"/>
    <w:rsid w:val="00333623"/>
    <w:rsid w:val="00334105"/>
    <w:rsid w:val="00334DD5"/>
    <w:rsid w:val="00334FFE"/>
    <w:rsid w:val="0033597E"/>
    <w:rsid w:val="003364B2"/>
    <w:rsid w:val="00340BA9"/>
    <w:rsid w:val="0034100E"/>
    <w:rsid w:val="00341445"/>
    <w:rsid w:val="00341DC4"/>
    <w:rsid w:val="00342AD8"/>
    <w:rsid w:val="00342E31"/>
    <w:rsid w:val="00343615"/>
    <w:rsid w:val="003443B0"/>
    <w:rsid w:val="003447BE"/>
    <w:rsid w:val="003450CA"/>
    <w:rsid w:val="00345F8F"/>
    <w:rsid w:val="0034699D"/>
    <w:rsid w:val="00346AF5"/>
    <w:rsid w:val="00346FE6"/>
    <w:rsid w:val="00347377"/>
    <w:rsid w:val="00347D48"/>
    <w:rsid w:val="00353966"/>
    <w:rsid w:val="003539E4"/>
    <w:rsid w:val="003547A1"/>
    <w:rsid w:val="00354CB5"/>
    <w:rsid w:val="00354CC8"/>
    <w:rsid w:val="00355150"/>
    <w:rsid w:val="00355D62"/>
    <w:rsid w:val="00357484"/>
    <w:rsid w:val="003577FE"/>
    <w:rsid w:val="00357A68"/>
    <w:rsid w:val="00357C15"/>
    <w:rsid w:val="00357C6F"/>
    <w:rsid w:val="00361525"/>
    <w:rsid w:val="0036234B"/>
    <w:rsid w:val="00362B8C"/>
    <w:rsid w:val="00362BE8"/>
    <w:rsid w:val="00362ED2"/>
    <w:rsid w:val="00363BED"/>
    <w:rsid w:val="00364CFE"/>
    <w:rsid w:val="0036593C"/>
    <w:rsid w:val="00365AAF"/>
    <w:rsid w:val="0036619C"/>
    <w:rsid w:val="003669FA"/>
    <w:rsid w:val="00367FF5"/>
    <w:rsid w:val="00370E56"/>
    <w:rsid w:val="00371B88"/>
    <w:rsid w:val="00371D33"/>
    <w:rsid w:val="00372362"/>
    <w:rsid w:val="00372406"/>
    <w:rsid w:val="0037330D"/>
    <w:rsid w:val="003734CD"/>
    <w:rsid w:val="00373840"/>
    <w:rsid w:val="00373C76"/>
    <w:rsid w:val="003745EF"/>
    <w:rsid w:val="00374DC0"/>
    <w:rsid w:val="00375404"/>
    <w:rsid w:val="00375F38"/>
    <w:rsid w:val="0037637A"/>
    <w:rsid w:val="00376576"/>
    <w:rsid w:val="00376610"/>
    <w:rsid w:val="003766A1"/>
    <w:rsid w:val="00376F8B"/>
    <w:rsid w:val="00377001"/>
    <w:rsid w:val="00377354"/>
    <w:rsid w:val="003804CB"/>
    <w:rsid w:val="003809BF"/>
    <w:rsid w:val="00380A84"/>
    <w:rsid w:val="00380FE9"/>
    <w:rsid w:val="00381055"/>
    <w:rsid w:val="003810FB"/>
    <w:rsid w:val="00382F4F"/>
    <w:rsid w:val="00383996"/>
    <w:rsid w:val="00384172"/>
    <w:rsid w:val="0038482D"/>
    <w:rsid w:val="00384E1A"/>
    <w:rsid w:val="0038629D"/>
    <w:rsid w:val="003867B7"/>
    <w:rsid w:val="00386C5C"/>
    <w:rsid w:val="0038790E"/>
    <w:rsid w:val="00387D4A"/>
    <w:rsid w:val="003907B4"/>
    <w:rsid w:val="0039202D"/>
    <w:rsid w:val="0039223A"/>
    <w:rsid w:val="0039276D"/>
    <w:rsid w:val="003927FA"/>
    <w:rsid w:val="00393344"/>
    <w:rsid w:val="00394013"/>
    <w:rsid w:val="00394447"/>
    <w:rsid w:val="00394871"/>
    <w:rsid w:val="0039539C"/>
    <w:rsid w:val="003957CB"/>
    <w:rsid w:val="003959BE"/>
    <w:rsid w:val="0039714C"/>
    <w:rsid w:val="003971E3"/>
    <w:rsid w:val="0039739D"/>
    <w:rsid w:val="003A0705"/>
    <w:rsid w:val="003A07BB"/>
    <w:rsid w:val="003A0A86"/>
    <w:rsid w:val="003A0E68"/>
    <w:rsid w:val="003A116C"/>
    <w:rsid w:val="003A1E15"/>
    <w:rsid w:val="003A2063"/>
    <w:rsid w:val="003A2223"/>
    <w:rsid w:val="003A2743"/>
    <w:rsid w:val="003A3980"/>
    <w:rsid w:val="003A54FC"/>
    <w:rsid w:val="003A5D74"/>
    <w:rsid w:val="003A6018"/>
    <w:rsid w:val="003A7145"/>
    <w:rsid w:val="003B0146"/>
    <w:rsid w:val="003B04DF"/>
    <w:rsid w:val="003B0B0B"/>
    <w:rsid w:val="003B1644"/>
    <w:rsid w:val="003B1A3B"/>
    <w:rsid w:val="003B34FB"/>
    <w:rsid w:val="003B4C85"/>
    <w:rsid w:val="003B4EC3"/>
    <w:rsid w:val="003B4F27"/>
    <w:rsid w:val="003B5674"/>
    <w:rsid w:val="003B5E1F"/>
    <w:rsid w:val="003B63BB"/>
    <w:rsid w:val="003B6558"/>
    <w:rsid w:val="003B6767"/>
    <w:rsid w:val="003B6928"/>
    <w:rsid w:val="003B6BDC"/>
    <w:rsid w:val="003B6E1E"/>
    <w:rsid w:val="003B75A7"/>
    <w:rsid w:val="003B7F34"/>
    <w:rsid w:val="003C101D"/>
    <w:rsid w:val="003C27D4"/>
    <w:rsid w:val="003C2D97"/>
    <w:rsid w:val="003C2E0E"/>
    <w:rsid w:val="003C3BEC"/>
    <w:rsid w:val="003C44BD"/>
    <w:rsid w:val="003C46D1"/>
    <w:rsid w:val="003C4AE6"/>
    <w:rsid w:val="003C51EA"/>
    <w:rsid w:val="003C687B"/>
    <w:rsid w:val="003C6893"/>
    <w:rsid w:val="003C68CE"/>
    <w:rsid w:val="003C7424"/>
    <w:rsid w:val="003C7C0D"/>
    <w:rsid w:val="003D032B"/>
    <w:rsid w:val="003D0581"/>
    <w:rsid w:val="003D0A1A"/>
    <w:rsid w:val="003D0EF0"/>
    <w:rsid w:val="003D2385"/>
    <w:rsid w:val="003D2418"/>
    <w:rsid w:val="003D2BD2"/>
    <w:rsid w:val="003D2FC0"/>
    <w:rsid w:val="003D3A4D"/>
    <w:rsid w:val="003D5071"/>
    <w:rsid w:val="003D6037"/>
    <w:rsid w:val="003D619E"/>
    <w:rsid w:val="003D63D6"/>
    <w:rsid w:val="003D682A"/>
    <w:rsid w:val="003D74A5"/>
    <w:rsid w:val="003D7708"/>
    <w:rsid w:val="003D7AC9"/>
    <w:rsid w:val="003E03DE"/>
    <w:rsid w:val="003E045B"/>
    <w:rsid w:val="003E15EF"/>
    <w:rsid w:val="003E164A"/>
    <w:rsid w:val="003E17F8"/>
    <w:rsid w:val="003E1AAE"/>
    <w:rsid w:val="003E1FA0"/>
    <w:rsid w:val="003E257D"/>
    <w:rsid w:val="003E2886"/>
    <w:rsid w:val="003E298E"/>
    <w:rsid w:val="003E40A9"/>
    <w:rsid w:val="003E4860"/>
    <w:rsid w:val="003E5B5F"/>
    <w:rsid w:val="003E5EFC"/>
    <w:rsid w:val="003E6166"/>
    <w:rsid w:val="003E6FBD"/>
    <w:rsid w:val="003E73C5"/>
    <w:rsid w:val="003F07FE"/>
    <w:rsid w:val="003F16CD"/>
    <w:rsid w:val="003F1965"/>
    <w:rsid w:val="003F1D41"/>
    <w:rsid w:val="003F28F7"/>
    <w:rsid w:val="003F2947"/>
    <w:rsid w:val="003F30E9"/>
    <w:rsid w:val="003F44BA"/>
    <w:rsid w:val="003F4605"/>
    <w:rsid w:val="003F577D"/>
    <w:rsid w:val="003F68DD"/>
    <w:rsid w:val="003F6CA1"/>
    <w:rsid w:val="003F6D99"/>
    <w:rsid w:val="003F7146"/>
    <w:rsid w:val="003F72B9"/>
    <w:rsid w:val="0040096E"/>
    <w:rsid w:val="00400BA2"/>
    <w:rsid w:val="00400DA4"/>
    <w:rsid w:val="00401E51"/>
    <w:rsid w:val="00401F00"/>
    <w:rsid w:val="004020B7"/>
    <w:rsid w:val="0040283F"/>
    <w:rsid w:val="00402E13"/>
    <w:rsid w:val="004036DA"/>
    <w:rsid w:val="00403BD0"/>
    <w:rsid w:val="00404705"/>
    <w:rsid w:val="00404783"/>
    <w:rsid w:val="004052FC"/>
    <w:rsid w:val="00406EB4"/>
    <w:rsid w:val="004070D3"/>
    <w:rsid w:val="0040728E"/>
    <w:rsid w:val="00407627"/>
    <w:rsid w:val="0040763F"/>
    <w:rsid w:val="00407D21"/>
    <w:rsid w:val="00410152"/>
    <w:rsid w:val="00410A1B"/>
    <w:rsid w:val="00410CAB"/>
    <w:rsid w:val="0041108F"/>
    <w:rsid w:val="0041169F"/>
    <w:rsid w:val="00412F2F"/>
    <w:rsid w:val="0041300F"/>
    <w:rsid w:val="00413DAE"/>
    <w:rsid w:val="00413DB4"/>
    <w:rsid w:val="00414AFF"/>
    <w:rsid w:val="00414B98"/>
    <w:rsid w:val="00414CE0"/>
    <w:rsid w:val="00416214"/>
    <w:rsid w:val="004163C3"/>
    <w:rsid w:val="00416AF1"/>
    <w:rsid w:val="00420234"/>
    <w:rsid w:val="00420CE1"/>
    <w:rsid w:val="004212AD"/>
    <w:rsid w:val="00421E1F"/>
    <w:rsid w:val="00422083"/>
    <w:rsid w:val="00422407"/>
    <w:rsid w:val="004235CB"/>
    <w:rsid w:val="004236B7"/>
    <w:rsid w:val="00425CDE"/>
    <w:rsid w:val="0042600A"/>
    <w:rsid w:val="004265FB"/>
    <w:rsid w:val="0042664D"/>
    <w:rsid w:val="004271A5"/>
    <w:rsid w:val="004307D7"/>
    <w:rsid w:val="004308CF"/>
    <w:rsid w:val="00430B33"/>
    <w:rsid w:val="00430C9D"/>
    <w:rsid w:val="00431D23"/>
    <w:rsid w:val="0043241D"/>
    <w:rsid w:val="004328AD"/>
    <w:rsid w:val="00432AFA"/>
    <w:rsid w:val="00434205"/>
    <w:rsid w:val="004353C0"/>
    <w:rsid w:val="0043600E"/>
    <w:rsid w:val="0043704C"/>
    <w:rsid w:val="00437AD1"/>
    <w:rsid w:val="0044108B"/>
    <w:rsid w:val="00441F10"/>
    <w:rsid w:val="004421B4"/>
    <w:rsid w:val="00442AE7"/>
    <w:rsid w:val="00442E78"/>
    <w:rsid w:val="00443636"/>
    <w:rsid w:val="00443640"/>
    <w:rsid w:val="00443CDE"/>
    <w:rsid w:val="0044469C"/>
    <w:rsid w:val="004448E7"/>
    <w:rsid w:val="004452A1"/>
    <w:rsid w:val="00446255"/>
    <w:rsid w:val="00446268"/>
    <w:rsid w:val="0044627C"/>
    <w:rsid w:val="00446DF9"/>
    <w:rsid w:val="00446EBD"/>
    <w:rsid w:val="004503F9"/>
    <w:rsid w:val="00450E48"/>
    <w:rsid w:val="00451649"/>
    <w:rsid w:val="00452659"/>
    <w:rsid w:val="00453623"/>
    <w:rsid w:val="004538F5"/>
    <w:rsid w:val="00454F7C"/>
    <w:rsid w:val="004554BB"/>
    <w:rsid w:val="00455610"/>
    <w:rsid w:val="004563DA"/>
    <w:rsid w:val="004566AE"/>
    <w:rsid w:val="004567C8"/>
    <w:rsid w:val="00456878"/>
    <w:rsid w:val="00457919"/>
    <w:rsid w:val="00457C7D"/>
    <w:rsid w:val="004602A7"/>
    <w:rsid w:val="004605DA"/>
    <w:rsid w:val="00460B2B"/>
    <w:rsid w:val="00461DB5"/>
    <w:rsid w:val="004624AA"/>
    <w:rsid w:val="00462A82"/>
    <w:rsid w:val="00462AE4"/>
    <w:rsid w:val="00462F76"/>
    <w:rsid w:val="00463808"/>
    <w:rsid w:val="00464E33"/>
    <w:rsid w:val="00465EE1"/>
    <w:rsid w:val="00466713"/>
    <w:rsid w:val="00466BF7"/>
    <w:rsid w:val="00467377"/>
    <w:rsid w:val="0047170C"/>
    <w:rsid w:val="00472A83"/>
    <w:rsid w:val="00472F37"/>
    <w:rsid w:val="00472F53"/>
    <w:rsid w:val="004730B9"/>
    <w:rsid w:val="004736A9"/>
    <w:rsid w:val="004736F1"/>
    <w:rsid w:val="00474BDF"/>
    <w:rsid w:val="00475067"/>
    <w:rsid w:val="004750A0"/>
    <w:rsid w:val="00475FD1"/>
    <w:rsid w:val="00476A20"/>
    <w:rsid w:val="00476E10"/>
    <w:rsid w:val="00477337"/>
    <w:rsid w:val="004776E5"/>
    <w:rsid w:val="00477B43"/>
    <w:rsid w:val="00477F85"/>
    <w:rsid w:val="00480370"/>
    <w:rsid w:val="004804BE"/>
    <w:rsid w:val="00480ACA"/>
    <w:rsid w:val="00480BE5"/>
    <w:rsid w:val="004812C0"/>
    <w:rsid w:val="00481710"/>
    <w:rsid w:val="00481D9E"/>
    <w:rsid w:val="004823D5"/>
    <w:rsid w:val="00482694"/>
    <w:rsid w:val="004831EF"/>
    <w:rsid w:val="0048411F"/>
    <w:rsid w:val="00484669"/>
    <w:rsid w:val="004851FC"/>
    <w:rsid w:val="0048548D"/>
    <w:rsid w:val="00485958"/>
    <w:rsid w:val="00486240"/>
    <w:rsid w:val="004870D7"/>
    <w:rsid w:val="00487914"/>
    <w:rsid w:val="00490D26"/>
    <w:rsid w:val="004912DE"/>
    <w:rsid w:val="004913CE"/>
    <w:rsid w:val="00492EC4"/>
    <w:rsid w:val="0049333B"/>
    <w:rsid w:val="00493912"/>
    <w:rsid w:val="00493F09"/>
    <w:rsid w:val="00494127"/>
    <w:rsid w:val="00494F83"/>
    <w:rsid w:val="004955F1"/>
    <w:rsid w:val="00495AF1"/>
    <w:rsid w:val="0049680B"/>
    <w:rsid w:val="00496840"/>
    <w:rsid w:val="00496A29"/>
    <w:rsid w:val="00497B6B"/>
    <w:rsid w:val="004A02F8"/>
    <w:rsid w:val="004A0D32"/>
    <w:rsid w:val="004A13CE"/>
    <w:rsid w:val="004A1BE4"/>
    <w:rsid w:val="004A2222"/>
    <w:rsid w:val="004A279C"/>
    <w:rsid w:val="004A367F"/>
    <w:rsid w:val="004A3F1D"/>
    <w:rsid w:val="004A46D4"/>
    <w:rsid w:val="004A59C2"/>
    <w:rsid w:val="004A64ED"/>
    <w:rsid w:val="004A6B09"/>
    <w:rsid w:val="004A7C87"/>
    <w:rsid w:val="004B13DB"/>
    <w:rsid w:val="004B18DD"/>
    <w:rsid w:val="004B1E9C"/>
    <w:rsid w:val="004B20F4"/>
    <w:rsid w:val="004B48A3"/>
    <w:rsid w:val="004B4C2B"/>
    <w:rsid w:val="004B4C3B"/>
    <w:rsid w:val="004B4C5D"/>
    <w:rsid w:val="004B5939"/>
    <w:rsid w:val="004B61E6"/>
    <w:rsid w:val="004B624A"/>
    <w:rsid w:val="004B636E"/>
    <w:rsid w:val="004C01D7"/>
    <w:rsid w:val="004C0B57"/>
    <w:rsid w:val="004C3333"/>
    <w:rsid w:val="004C3394"/>
    <w:rsid w:val="004C3792"/>
    <w:rsid w:val="004C3E36"/>
    <w:rsid w:val="004C41FC"/>
    <w:rsid w:val="004C4CC2"/>
    <w:rsid w:val="004C573D"/>
    <w:rsid w:val="004C5ADB"/>
    <w:rsid w:val="004C66B0"/>
    <w:rsid w:val="004C78D5"/>
    <w:rsid w:val="004C7A00"/>
    <w:rsid w:val="004C7BCA"/>
    <w:rsid w:val="004D071C"/>
    <w:rsid w:val="004D08D5"/>
    <w:rsid w:val="004D0E69"/>
    <w:rsid w:val="004D1A59"/>
    <w:rsid w:val="004D2EC2"/>
    <w:rsid w:val="004D2F21"/>
    <w:rsid w:val="004D3C47"/>
    <w:rsid w:val="004D547C"/>
    <w:rsid w:val="004D5C7D"/>
    <w:rsid w:val="004D5CD8"/>
    <w:rsid w:val="004D5EFA"/>
    <w:rsid w:val="004D63E5"/>
    <w:rsid w:val="004D6B4C"/>
    <w:rsid w:val="004D718B"/>
    <w:rsid w:val="004D7397"/>
    <w:rsid w:val="004D7EC6"/>
    <w:rsid w:val="004E00C2"/>
    <w:rsid w:val="004E0B1B"/>
    <w:rsid w:val="004E0C00"/>
    <w:rsid w:val="004E15A6"/>
    <w:rsid w:val="004E1D1B"/>
    <w:rsid w:val="004E1FB9"/>
    <w:rsid w:val="004E2373"/>
    <w:rsid w:val="004E24AF"/>
    <w:rsid w:val="004E2A1C"/>
    <w:rsid w:val="004E2C11"/>
    <w:rsid w:val="004E2CF7"/>
    <w:rsid w:val="004E3485"/>
    <w:rsid w:val="004E3621"/>
    <w:rsid w:val="004E3939"/>
    <w:rsid w:val="004E3B9A"/>
    <w:rsid w:val="004E3CA1"/>
    <w:rsid w:val="004E3E81"/>
    <w:rsid w:val="004E419A"/>
    <w:rsid w:val="004E424D"/>
    <w:rsid w:val="004E4D83"/>
    <w:rsid w:val="004E4FAC"/>
    <w:rsid w:val="004E5681"/>
    <w:rsid w:val="004E57D0"/>
    <w:rsid w:val="004E66E3"/>
    <w:rsid w:val="004E79DE"/>
    <w:rsid w:val="004E7FC9"/>
    <w:rsid w:val="004F023A"/>
    <w:rsid w:val="004F0985"/>
    <w:rsid w:val="004F1344"/>
    <w:rsid w:val="004F1CD2"/>
    <w:rsid w:val="004F1D64"/>
    <w:rsid w:val="004F1FC5"/>
    <w:rsid w:val="004F215D"/>
    <w:rsid w:val="004F290E"/>
    <w:rsid w:val="004F2969"/>
    <w:rsid w:val="004F41E9"/>
    <w:rsid w:val="004F43DB"/>
    <w:rsid w:val="004F4D65"/>
    <w:rsid w:val="004F5C95"/>
    <w:rsid w:val="004F60EE"/>
    <w:rsid w:val="004F69FF"/>
    <w:rsid w:val="004F7D01"/>
    <w:rsid w:val="004F7E7C"/>
    <w:rsid w:val="00500158"/>
    <w:rsid w:val="005001AF"/>
    <w:rsid w:val="00501208"/>
    <w:rsid w:val="0050131C"/>
    <w:rsid w:val="00502B2B"/>
    <w:rsid w:val="00504258"/>
    <w:rsid w:val="00505463"/>
    <w:rsid w:val="0050662A"/>
    <w:rsid w:val="0050739E"/>
    <w:rsid w:val="00510D7F"/>
    <w:rsid w:val="00511294"/>
    <w:rsid w:val="00512367"/>
    <w:rsid w:val="0051257A"/>
    <w:rsid w:val="00513D07"/>
    <w:rsid w:val="00514218"/>
    <w:rsid w:val="00515A2F"/>
    <w:rsid w:val="0051654D"/>
    <w:rsid w:val="00516D5A"/>
    <w:rsid w:val="00516E5E"/>
    <w:rsid w:val="00516F37"/>
    <w:rsid w:val="005173F4"/>
    <w:rsid w:val="005206D1"/>
    <w:rsid w:val="005212C1"/>
    <w:rsid w:val="00521C9C"/>
    <w:rsid w:val="00522E6B"/>
    <w:rsid w:val="005233A4"/>
    <w:rsid w:val="005234B0"/>
    <w:rsid w:val="005248A0"/>
    <w:rsid w:val="005248AD"/>
    <w:rsid w:val="00524B47"/>
    <w:rsid w:val="005252D5"/>
    <w:rsid w:val="005254CB"/>
    <w:rsid w:val="00525E55"/>
    <w:rsid w:val="00526778"/>
    <w:rsid w:val="00526B7D"/>
    <w:rsid w:val="0052728C"/>
    <w:rsid w:val="005311CD"/>
    <w:rsid w:val="005325F6"/>
    <w:rsid w:val="005327B2"/>
    <w:rsid w:val="00532DE2"/>
    <w:rsid w:val="00534182"/>
    <w:rsid w:val="00534F7B"/>
    <w:rsid w:val="00535AA5"/>
    <w:rsid w:val="00537795"/>
    <w:rsid w:val="00537A3F"/>
    <w:rsid w:val="00540113"/>
    <w:rsid w:val="0054079C"/>
    <w:rsid w:val="00540E12"/>
    <w:rsid w:val="00541134"/>
    <w:rsid w:val="0054132A"/>
    <w:rsid w:val="0054230E"/>
    <w:rsid w:val="00542414"/>
    <w:rsid w:val="00542664"/>
    <w:rsid w:val="00542F7B"/>
    <w:rsid w:val="005431C0"/>
    <w:rsid w:val="0054323D"/>
    <w:rsid w:val="005433E8"/>
    <w:rsid w:val="005434F7"/>
    <w:rsid w:val="00544AFF"/>
    <w:rsid w:val="00544C38"/>
    <w:rsid w:val="00544EA5"/>
    <w:rsid w:val="005469EA"/>
    <w:rsid w:val="005475ED"/>
    <w:rsid w:val="00547896"/>
    <w:rsid w:val="00550177"/>
    <w:rsid w:val="005504E6"/>
    <w:rsid w:val="005509D4"/>
    <w:rsid w:val="00552291"/>
    <w:rsid w:val="00552574"/>
    <w:rsid w:val="0055279F"/>
    <w:rsid w:val="00553798"/>
    <w:rsid w:val="00553946"/>
    <w:rsid w:val="00553B07"/>
    <w:rsid w:val="0055425A"/>
    <w:rsid w:val="0055436A"/>
    <w:rsid w:val="005544C4"/>
    <w:rsid w:val="00554E1A"/>
    <w:rsid w:val="005556F6"/>
    <w:rsid w:val="005570C0"/>
    <w:rsid w:val="005601F7"/>
    <w:rsid w:val="00560299"/>
    <w:rsid w:val="00560F78"/>
    <w:rsid w:val="00561B71"/>
    <w:rsid w:val="005639CD"/>
    <w:rsid w:val="00564E04"/>
    <w:rsid w:val="005655E1"/>
    <w:rsid w:val="0056583D"/>
    <w:rsid w:val="005673A2"/>
    <w:rsid w:val="00567EFE"/>
    <w:rsid w:val="00571BAD"/>
    <w:rsid w:val="00571E59"/>
    <w:rsid w:val="00572DD0"/>
    <w:rsid w:val="00573D95"/>
    <w:rsid w:val="00574304"/>
    <w:rsid w:val="00574532"/>
    <w:rsid w:val="005748FF"/>
    <w:rsid w:val="00574987"/>
    <w:rsid w:val="005752BD"/>
    <w:rsid w:val="00575502"/>
    <w:rsid w:val="00575D0D"/>
    <w:rsid w:val="00575D9E"/>
    <w:rsid w:val="00575E44"/>
    <w:rsid w:val="005764B2"/>
    <w:rsid w:val="0057671D"/>
    <w:rsid w:val="00576970"/>
    <w:rsid w:val="00576CEB"/>
    <w:rsid w:val="00580C3A"/>
    <w:rsid w:val="00581642"/>
    <w:rsid w:val="00581D7D"/>
    <w:rsid w:val="00582170"/>
    <w:rsid w:val="00582C4A"/>
    <w:rsid w:val="005839F6"/>
    <w:rsid w:val="00583C9F"/>
    <w:rsid w:val="00584770"/>
    <w:rsid w:val="00584AF5"/>
    <w:rsid w:val="00584CC4"/>
    <w:rsid w:val="00585313"/>
    <w:rsid w:val="00585869"/>
    <w:rsid w:val="00585E74"/>
    <w:rsid w:val="005867AC"/>
    <w:rsid w:val="00587165"/>
    <w:rsid w:val="0058733A"/>
    <w:rsid w:val="00587B8A"/>
    <w:rsid w:val="00587D9C"/>
    <w:rsid w:val="0059029A"/>
    <w:rsid w:val="005910C5"/>
    <w:rsid w:val="005913E9"/>
    <w:rsid w:val="00591998"/>
    <w:rsid w:val="00592835"/>
    <w:rsid w:val="00593152"/>
    <w:rsid w:val="00593767"/>
    <w:rsid w:val="00594D74"/>
    <w:rsid w:val="00594F93"/>
    <w:rsid w:val="00595387"/>
    <w:rsid w:val="005958A3"/>
    <w:rsid w:val="005966CE"/>
    <w:rsid w:val="00596AAC"/>
    <w:rsid w:val="00596C2C"/>
    <w:rsid w:val="00597440"/>
    <w:rsid w:val="005A167F"/>
    <w:rsid w:val="005A5564"/>
    <w:rsid w:val="005A595C"/>
    <w:rsid w:val="005A63A7"/>
    <w:rsid w:val="005A6EE9"/>
    <w:rsid w:val="005A72D6"/>
    <w:rsid w:val="005A7956"/>
    <w:rsid w:val="005A7CEE"/>
    <w:rsid w:val="005B0323"/>
    <w:rsid w:val="005B0DF4"/>
    <w:rsid w:val="005B50A1"/>
    <w:rsid w:val="005B5EAA"/>
    <w:rsid w:val="005B6E9E"/>
    <w:rsid w:val="005B710B"/>
    <w:rsid w:val="005C18F4"/>
    <w:rsid w:val="005C1DCD"/>
    <w:rsid w:val="005C208D"/>
    <w:rsid w:val="005C25B9"/>
    <w:rsid w:val="005C2B3D"/>
    <w:rsid w:val="005C2DF0"/>
    <w:rsid w:val="005C3E3A"/>
    <w:rsid w:val="005C4A16"/>
    <w:rsid w:val="005C5423"/>
    <w:rsid w:val="005C5BDC"/>
    <w:rsid w:val="005C5C98"/>
    <w:rsid w:val="005C5FDE"/>
    <w:rsid w:val="005C6113"/>
    <w:rsid w:val="005C6314"/>
    <w:rsid w:val="005C6AD0"/>
    <w:rsid w:val="005C72F4"/>
    <w:rsid w:val="005D1B31"/>
    <w:rsid w:val="005D2610"/>
    <w:rsid w:val="005D2B65"/>
    <w:rsid w:val="005D3318"/>
    <w:rsid w:val="005D3468"/>
    <w:rsid w:val="005D3715"/>
    <w:rsid w:val="005D498C"/>
    <w:rsid w:val="005D4C42"/>
    <w:rsid w:val="005D56A7"/>
    <w:rsid w:val="005D5C43"/>
    <w:rsid w:val="005D5E62"/>
    <w:rsid w:val="005D7904"/>
    <w:rsid w:val="005E03F7"/>
    <w:rsid w:val="005E04C3"/>
    <w:rsid w:val="005E3712"/>
    <w:rsid w:val="005E4313"/>
    <w:rsid w:val="005E44EB"/>
    <w:rsid w:val="005E4537"/>
    <w:rsid w:val="005E49A4"/>
    <w:rsid w:val="005E670A"/>
    <w:rsid w:val="005E7028"/>
    <w:rsid w:val="005F1015"/>
    <w:rsid w:val="005F1277"/>
    <w:rsid w:val="005F250F"/>
    <w:rsid w:val="005F254D"/>
    <w:rsid w:val="005F2845"/>
    <w:rsid w:val="005F2AED"/>
    <w:rsid w:val="005F2B9B"/>
    <w:rsid w:val="005F2BC1"/>
    <w:rsid w:val="005F2BC6"/>
    <w:rsid w:val="005F4808"/>
    <w:rsid w:val="005F4DDA"/>
    <w:rsid w:val="005F62AD"/>
    <w:rsid w:val="005F763A"/>
    <w:rsid w:val="00600ED2"/>
    <w:rsid w:val="00601770"/>
    <w:rsid w:val="00603782"/>
    <w:rsid w:val="00604EDB"/>
    <w:rsid w:val="00605020"/>
    <w:rsid w:val="006052D6"/>
    <w:rsid w:val="006059D8"/>
    <w:rsid w:val="006064D2"/>
    <w:rsid w:val="00606783"/>
    <w:rsid w:val="00606D48"/>
    <w:rsid w:val="00607D24"/>
    <w:rsid w:val="00610A46"/>
    <w:rsid w:val="00610C13"/>
    <w:rsid w:val="00610F2A"/>
    <w:rsid w:val="00612EDB"/>
    <w:rsid w:val="0061404F"/>
    <w:rsid w:val="00614068"/>
    <w:rsid w:val="00615285"/>
    <w:rsid w:val="00615A89"/>
    <w:rsid w:val="00615C29"/>
    <w:rsid w:val="00615E96"/>
    <w:rsid w:val="00615EB9"/>
    <w:rsid w:val="00617864"/>
    <w:rsid w:val="00620383"/>
    <w:rsid w:val="00620C76"/>
    <w:rsid w:val="00621471"/>
    <w:rsid w:val="00621547"/>
    <w:rsid w:val="00622103"/>
    <w:rsid w:val="006234F6"/>
    <w:rsid w:val="006240A8"/>
    <w:rsid w:val="0062427E"/>
    <w:rsid w:val="006248EF"/>
    <w:rsid w:val="00624E56"/>
    <w:rsid w:val="006258EA"/>
    <w:rsid w:val="00625B37"/>
    <w:rsid w:val="00626A7B"/>
    <w:rsid w:val="00626E38"/>
    <w:rsid w:val="00627947"/>
    <w:rsid w:val="0063023A"/>
    <w:rsid w:val="00630C53"/>
    <w:rsid w:val="0063158F"/>
    <w:rsid w:val="00632343"/>
    <w:rsid w:val="0063281D"/>
    <w:rsid w:val="00632862"/>
    <w:rsid w:val="0063385A"/>
    <w:rsid w:val="00633F7F"/>
    <w:rsid w:val="006345DC"/>
    <w:rsid w:val="00634DA0"/>
    <w:rsid w:val="00635263"/>
    <w:rsid w:val="006353DD"/>
    <w:rsid w:val="0063546D"/>
    <w:rsid w:val="006358AE"/>
    <w:rsid w:val="00635B03"/>
    <w:rsid w:val="00636062"/>
    <w:rsid w:val="006369B6"/>
    <w:rsid w:val="00637138"/>
    <w:rsid w:val="00640ACD"/>
    <w:rsid w:val="00642293"/>
    <w:rsid w:val="0064233B"/>
    <w:rsid w:val="006423A7"/>
    <w:rsid w:val="0064242F"/>
    <w:rsid w:val="00643389"/>
    <w:rsid w:val="006447C9"/>
    <w:rsid w:val="00645403"/>
    <w:rsid w:val="0064596C"/>
    <w:rsid w:val="006462F8"/>
    <w:rsid w:val="0064668C"/>
    <w:rsid w:val="006474CB"/>
    <w:rsid w:val="00650ABF"/>
    <w:rsid w:val="00652710"/>
    <w:rsid w:val="006529D7"/>
    <w:rsid w:val="0065368A"/>
    <w:rsid w:val="0065379C"/>
    <w:rsid w:val="00654CBF"/>
    <w:rsid w:val="0065560C"/>
    <w:rsid w:val="00655820"/>
    <w:rsid w:val="0065587E"/>
    <w:rsid w:val="006569A7"/>
    <w:rsid w:val="00656CF0"/>
    <w:rsid w:val="00657F7B"/>
    <w:rsid w:val="0066049A"/>
    <w:rsid w:val="00660AFF"/>
    <w:rsid w:val="00660B65"/>
    <w:rsid w:val="00661362"/>
    <w:rsid w:val="006635E9"/>
    <w:rsid w:val="0066384B"/>
    <w:rsid w:val="006639E0"/>
    <w:rsid w:val="00664EB0"/>
    <w:rsid w:val="00665273"/>
    <w:rsid w:val="00665CAE"/>
    <w:rsid w:val="00666095"/>
    <w:rsid w:val="006661B4"/>
    <w:rsid w:val="00666D37"/>
    <w:rsid w:val="0066730D"/>
    <w:rsid w:val="006674C6"/>
    <w:rsid w:val="0066775A"/>
    <w:rsid w:val="00667D8F"/>
    <w:rsid w:val="00670631"/>
    <w:rsid w:val="00671DB0"/>
    <w:rsid w:val="00672963"/>
    <w:rsid w:val="00672F09"/>
    <w:rsid w:val="006734BE"/>
    <w:rsid w:val="00674064"/>
    <w:rsid w:val="00676048"/>
    <w:rsid w:val="006766B0"/>
    <w:rsid w:val="00676D02"/>
    <w:rsid w:val="00676F99"/>
    <w:rsid w:val="006774B9"/>
    <w:rsid w:val="006776DB"/>
    <w:rsid w:val="00677EA6"/>
    <w:rsid w:val="00680450"/>
    <w:rsid w:val="006810B3"/>
    <w:rsid w:val="0068266E"/>
    <w:rsid w:val="006830E8"/>
    <w:rsid w:val="006841E3"/>
    <w:rsid w:val="00684838"/>
    <w:rsid w:val="00684A7B"/>
    <w:rsid w:val="00685656"/>
    <w:rsid w:val="00685B61"/>
    <w:rsid w:val="00686C98"/>
    <w:rsid w:val="0068706A"/>
    <w:rsid w:val="006875A8"/>
    <w:rsid w:val="0068787C"/>
    <w:rsid w:val="00687BF4"/>
    <w:rsid w:val="006903A0"/>
    <w:rsid w:val="006903C0"/>
    <w:rsid w:val="00692138"/>
    <w:rsid w:val="00693445"/>
    <w:rsid w:val="006937A1"/>
    <w:rsid w:val="00695F5C"/>
    <w:rsid w:val="00696D82"/>
    <w:rsid w:val="00697311"/>
    <w:rsid w:val="00697ED4"/>
    <w:rsid w:val="006A0D64"/>
    <w:rsid w:val="006A1172"/>
    <w:rsid w:val="006A11B7"/>
    <w:rsid w:val="006A1A26"/>
    <w:rsid w:val="006A1B86"/>
    <w:rsid w:val="006A1C71"/>
    <w:rsid w:val="006A2565"/>
    <w:rsid w:val="006A293D"/>
    <w:rsid w:val="006A2C3B"/>
    <w:rsid w:val="006A48F3"/>
    <w:rsid w:val="006A4D44"/>
    <w:rsid w:val="006A5347"/>
    <w:rsid w:val="006A724D"/>
    <w:rsid w:val="006A75A8"/>
    <w:rsid w:val="006A78D2"/>
    <w:rsid w:val="006B063B"/>
    <w:rsid w:val="006B0BD1"/>
    <w:rsid w:val="006B1858"/>
    <w:rsid w:val="006B19A3"/>
    <w:rsid w:val="006B2150"/>
    <w:rsid w:val="006B25EA"/>
    <w:rsid w:val="006B2699"/>
    <w:rsid w:val="006B269D"/>
    <w:rsid w:val="006B2706"/>
    <w:rsid w:val="006B3B13"/>
    <w:rsid w:val="006B6D10"/>
    <w:rsid w:val="006B7477"/>
    <w:rsid w:val="006B7624"/>
    <w:rsid w:val="006B7CA4"/>
    <w:rsid w:val="006B7F50"/>
    <w:rsid w:val="006C1356"/>
    <w:rsid w:val="006C16DE"/>
    <w:rsid w:val="006C1A9C"/>
    <w:rsid w:val="006C207C"/>
    <w:rsid w:val="006C20A8"/>
    <w:rsid w:val="006C2BAD"/>
    <w:rsid w:val="006C3A2B"/>
    <w:rsid w:val="006C3BCF"/>
    <w:rsid w:val="006C42EE"/>
    <w:rsid w:val="006C51A3"/>
    <w:rsid w:val="006C61B1"/>
    <w:rsid w:val="006C6873"/>
    <w:rsid w:val="006C6B37"/>
    <w:rsid w:val="006C7607"/>
    <w:rsid w:val="006D257C"/>
    <w:rsid w:val="006D2DB2"/>
    <w:rsid w:val="006D2DD3"/>
    <w:rsid w:val="006D31E7"/>
    <w:rsid w:val="006D4415"/>
    <w:rsid w:val="006D462F"/>
    <w:rsid w:val="006D5C9F"/>
    <w:rsid w:val="006D6242"/>
    <w:rsid w:val="006D65DF"/>
    <w:rsid w:val="006D6969"/>
    <w:rsid w:val="006D6B33"/>
    <w:rsid w:val="006D6C7E"/>
    <w:rsid w:val="006D7138"/>
    <w:rsid w:val="006D7F97"/>
    <w:rsid w:val="006E05CC"/>
    <w:rsid w:val="006E17C0"/>
    <w:rsid w:val="006E1A14"/>
    <w:rsid w:val="006E3612"/>
    <w:rsid w:val="006E42B5"/>
    <w:rsid w:val="006E4F51"/>
    <w:rsid w:val="006E54E6"/>
    <w:rsid w:val="006E62E1"/>
    <w:rsid w:val="006E6320"/>
    <w:rsid w:val="006E7354"/>
    <w:rsid w:val="006E7C0E"/>
    <w:rsid w:val="006F0A9F"/>
    <w:rsid w:val="006F0DEB"/>
    <w:rsid w:val="006F1013"/>
    <w:rsid w:val="006F3272"/>
    <w:rsid w:val="006F4170"/>
    <w:rsid w:val="006F42E4"/>
    <w:rsid w:val="006F4C3C"/>
    <w:rsid w:val="006F5735"/>
    <w:rsid w:val="006F5E36"/>
    <w:rsid w:val="006F7109"/>
    <w:rsid w:val="007006B1"/>
    <w:rsid w:val="00700EBE"/>
    <w:rsid w:val="0070115D"/>
    <w:rsid w:val="00701227"/>
    <w:rsid w:val="007013D5"/>
    <w:rsid w:val="00701D75"/>
    <w:rsid w:val="00704536"/>
    <w:rsid w:val="0070481D"/>
    <w:rsid w:val="00704F44"/>
    <w:rsid w:val="00705152"/>
    <w:rsid w:val="007054F2"/>
    <w:rsid w:val="0070554D"/>
    <w:rsid w:val="00705CFB"/>
    <w:rsid w:val="007103DA"/>
    <w:rsid w:val="007105FD"/>
    <w:rsid w:val="00711970"/>
    <w:rsid w:val="00712D92"/>
    <w:rsid w:val="00713E51"/>
    <w:rsid w:val="007142B2"/>
    <w:rsid w:val="00714927"/>
    <w:rsid w:val="007155A2"/>
    <w:rsid w:val="007168AE"/>
    <w:rsid w:val="00717E95"/>
    <w:rsid w:val="00720588"/>
    <w:rsid w:val="0072184F"/>
    <w:rsid w:val="007218AE"/>
    <w:rsid w:val="007218FF"/>
    <w:rsid w:val="00721A1E"/>
    <w:rsid w:val="00721DB9"/>
    <w:rsid w:val="00722338"/>
    <w:rsid w:val="00722764"/>
    <w:rsid w:val="00723027"/>
    <w:rsid w:val="00723371"/>
    <w:rsid w:val="007233E1"/>
    <w:rsid w:val="007243F6"/>
    <w:rsid w:val="00724D16"/>
    <w:rsid w:val="00725038"/>
    <w:rsid w:val="0072648F"/>
    <w:rsid w:val="00726DA5"/>
    <w:rsid w:val="0072711D"/>
    <w:rsid w:val="00730B7D"/>
    <w:rsid w:val="00731FD2"/>
    <w:rsid w:val="00732B35"/>
    <w:rsid w:val="00732E53"/>
    <w:rsid w:val="00735312"/>
    <w:rsid w:val="00735EC8"/>
    <w:rsid w:val="00735F84"/>
    <w:rsid w:val="007369B5"/>
    <w:rsid w:val="007408D5"/>
    <w:rsid w:val="00740CA2"/>
    <w:rsid w:val="0074160D"/>
    <w:rsid w:val="00741B7E"/>
    <w:rsid w:val="0074204F"/>
    <w:rsid w:val="00742F66"/>
    <w:rsid w:val="007437D8"/>
    <w:rsid w:val="00743E48"/>
    <w:rsid w:val="007440E0"/>
    <w:rsid w:val="00744D0B"/>
    <w:rsid w:val="00744EC9"/>
    <w:rsid w:val="00745152"/>
    <w:rsid w:val="00745DB4"/>
    <w:rsid w:val="007472BE"/>
    <w:rsid w:val="00747632"/>
    <w:rsid w:val="0075048E"/>
    <w:rsid w:val="00750CB2"/>
    <w:rsid w:val="007515CA"/>
    <w:rsid w:val="00751DA5"/>
    <w:rsid w:val="00752506"/>
    <w:rsid w:val="007529E2"/>
    <w:rsid w:val="007532FE"/>
    <w:rsid w:val="007537A6"/>
    <w:rsid w:val="00753D66"/>
    <w:rsid w:val="00754444"/>
    <w:rsid w:val="007548BF"/>
    <w:rsid w:val="00754B97"/>
    <w:rsid w:val="007553A6"/>
    <w:rsid w:val="0075558E"/>
    <w:rsid w:val="00756365"/>
    <w:rsid w:val="00756616"/>
    <w:rsid w:val="007570AF"/>
    <w:rsid w:val="00757940"/>
    <w:rsid w:val="007606FA"/>
    <w:rsid w:val="00761343"/>
    <w:rsid w:val="00761688"/>
    <w:rsid w:val="00762295"/>
    <w:rsid w:val="00765095"/>
    <w:rsid w:val="00766C45"/>
    <w:rsid w:val="007670A2"/>
    <w:rsid w:val="00767213"/>
    <w:rsid w:val="00767232"/>
    <w:rsid w:val="00767C6F"/>
    <w:rsid w:val="007700DA"/>
    <w:rsid w:val="0077056F"/>
    <w:rsid w:val="007736AC"/>
    <w:rsid w:val="00774320"/>
    <w:rsid w:val="00774653"/>
    <w:rsid w:val="0077504D"/>
    <w:rsid w:val="00775CB4"/>
    <w:rsid w:val="00775DFB"/>
    <w:rsid w:val="007764F2"/>
    <w:rsid w:val="00776E04"/>
    <w:rsid w:val="0077746A"/>
    <w:rsid w:val="00780EC7"/>
    <w:rsid w:val="00780F5E"/>
    <w:rsid w:val="0078125A"/>
    <w:rsid w:val="007816B4"/>
    <w:rsid w:val="0078185F"/>
    <w:rsid w:val="007818C5"/>
    <w:rsid w:val="007823E3"/>
    <w:rsid w:val="007833A4"/>
    <w:rsid w:val="00784779"/>
    <w:rsid w:val="00786BC5"/>
    <w:rsid w:val="00786E20"/>
    <w:rsid w:val="0078743A"/>
    <w:rsid w:val="0078791C"/>
    <w:rsid w:val="00787FF9"/>
    <w:rsid w:val="0079019C"/>
    <w:rsid w:val="00791D9A"/>
    <w:rsid w:val="00792A6D"/>
    <w:rsid w:val="00793863"/>
    <w:rsid w:val="00793AB8"/>
    <w:rsid w:val="00793C44"/>
    <w:rsid w:val="00794350"/>
    <w:rsid w:val="00794502"/>
    <w:rsid w:val="00794C85"/>
    <w:rsid w:val="00794F48"/>
    <w:rsid w:val="00796DE6"/>
    <w:rsid w:val="0079757F"/>
    <w:rsid w:val="00797DAE"/>
    <w:rsid w:val="00797E50"/>
    <w:rsid w:val="007A0CAD"/>
    <w:rsid w:val="007A0CCC"/>
    <w:rsid w:val="007A0E44"/>
    <w:rsid w:val="007A22AB"/>
    <w:rsid w:val="007A264D"/>
    <w:rsid w:val="007A28A3"/>
    <w:rsid w:val="007A2F5F"/>
    <w:rsid w:val="007A31C3"/>
    <w:rsid w:val="007A4116"/>
    <w:rsid w:val="007A457F"/>
    <w:rsid w:val="007A4586"/>
    <w:rsid w:val="007A4DE1"/>
    <w:rsid w:val="007A5A29"/>
    <w:rsid w:val="007A5C91"/>
    <w:rsid w:val="007A6485"/>
    <w:rsid w:val="007A6E95"/>
    <w:rsid w:val="007A74DC"/>
    <w:rsid w:val="007A7916"/>
    <w:rsid w:val="007B00C5"/>
    <w:rsid w:val="007B032A"/>
    <w:rsid w:val="007B1286"/>
    <w:rsid w:val="007B1A0B"/>
    <w:rsid w:val="007B4509"/>
    <w:rsid w:val="007B45F8"/>
    <w:rsid w:val="007B6BCF"/>
    <w:rsid w:val="007B7739"/>
    <w:rsid w:val="007C14CF"/>
    <w:rsid w:val="007C27B2"/>
    <w:rsid w:val="007C2899"/>
    <w:rsid w:val="007C3A31"/>
    <w:rsid w:val="007C3B76"/>
    <w:rsid w:val="007C3E81"/>
    <w:rsid w:val="007C3FCB"/>
    <w:rsid w:val="007C4754"/>
    <w:rsid w:val="007C4C82"/>
    <w:rsid w:val="007C51A4"/>
    <w:rsid w:val="007C57BB"/>
    <w:rsid w:val="007C5978"/>
    <w:rsid w:val="007C6138"/>
    <w:rsid w:val="007C72DA"/>
    <w:rsid w:val="007D02EC"/>
    <w:rsid w:val="007D1DC1"/>
    <w:rsid w:val="007D21EB"/>
    <w:rsid w:val="007D239A"/>
    <w:rsid w:val="007D2702"/>
    <w:rsid w:val="007D284D"/>
    <w:rsid w:val="007D35AA"/>
    <w:rsid w:val="007D3BBA"/>
    <w:rsid w:val="007D511A"/>
    <w:rsid w:val="007D5B7B"/>
    <w:rsid w:val="007D5CEA"/>
    <w:rsid w:val="007D679C"/>
    <w:rsid w:val="007D696D"/>
    <w:rsid w:val="007D731A"/>
    <w:rsid w:val="007D7357"/>
    <w:rsid w:val="007D75E6"/>
    <w:rsid w:val="007D78D6"/>
    <w:rsid w:val="007E0DE6"/>
    <w:rsid w:val="007E134F"/>
    <w:rsid w:val="007E1484"/>
    <w:rsid w:val="007E1688"/>
    <w:rsid w:val="007E2B12"/>
    <w:rsid w:val="007E443B"/>
    <w:rsid w:val="007E4447"/>
    <w:rsid w:val="007E4B14"/>
    <w:rsid w:val="007E55B4"/>
    <w:rsid w:val="007E5AC4"/>
    <w:rsid w:val="007E609B"/>
    <w:rsid w:val="007E6D1B"/>
    <w:rsid w:val="007E6E97"/>
    <w:rsid w:val="007E79C3"/>
    <w:rsid w:val="007E7BAF"/>
    <w:rsid w:val="007E7D98"/>
    <w:rsid w:val="007F04EF"/>
    <w:rsid w:val="007F198E"/>
    <w:rsid w:val="007F1A1A"/>
    <w:rsid w:val="007F1DB5"/>
    <w:rsid w:val="007F280F"/>
    <w:rsid w:val="007F29EB"/>
    <w:rsid w:val="007F3289"/>
    <w:rsid w:val="007F3F92"/>
    <w:rsid w:val="007F45EE"/>
    <w:rsid w:val="007F5455"/>
    <w:rsid w:val="007F557F"/>
    <w:rsid w:val="007F5749"/>
    <w:rsid w:val="007F586C"/>
    <w:rsid w:val="007F5F0B"/>
    <w:rsid w:val="007F6F95"/>
    <w:rsid w:val="007F73F2"/>
    <w:rsid w:val="007F774C"/>
    <w:rsid w:val="007F78CE"/>
    <w:rsid w:val="0080048D"/>
    <w:rsid w:val="0080084B"/>
    <w:rsid w:val="008021B3"/>
    <w:rsid w:val="00802604"/>
    <w:rsid w:val="00802D14"/>
    <w:rsid w:val="00804527"/>
    <w:rsid w:val="00804D8F"/>
    <w:rsid w:val="0080528E"/>
    <w:rsid w:val="008061F0"/>
    <w:rsid w:val="00807028"/>
    <w:rsid w:val="008070B1"/>
    <w:rsid w:val="00807456"/>
    <w:rsid w:val="0081082D"/>
    <w:rsid w:val="00811050"/>
    <w:rsid w:val="0081142B"/>
    <w:rsid w:val="00814621"/>
    <w:rsid w:val="0081547E"/>
    <w:rsid w:val="008164CB"/>
    <w:rsid w:val="00816A52"/>
    <w:rsid w:val="00816DAC"/>
    <w:rsid w:val="00817B62"/>
    <w:rsid w:val="00817DEE"/>
    <w:rsid w:val="008201F0"/>
    <w:rsid w:val="00820572"/>
    <w:rsid w:val="008215DC"/>
    <w:rsid w:val="00821617"/>
    <w:rsid w:val="008217C2"/>
    <w:rsid w:val="008220F6"/>
    <w:rsid w:val="0082274C"/>
    <w:rsid w:val="008233D9"/>
    <w:rsid w:val="00825108"/>
    <w:rsid w:val="0082592B"/>
    <w:rsid w:val="00825B9C"/>
    <w:rsid w:val="0082683A"/>
    <w:rsid w:val="00827D10"/>
    <w:rsid w:val="00830366"/>
    <w:rsid w:val="008303A1"/>
    <w:rsid w:val="008304C6"/>
    <w:rsid w:val="00830828"/>
    <w:rsid w:val="00830CA3"/>
    <w:rsid w:val="00830DAF"/>
    <w:rsid w:val="00831356"/>
    <w:rsid w:val="00831414"/>
    <w:rsid w:val="00831769"/>
    <w:rsid w:val="00831A11"/>
    <w:rsid w:val="00831B00"/>
    <w:rsid w:val="008330FD"/>
    <w:rsid w:val="00833EB2"/>
    <w:rsid w:val="00834EC2"/>
    <w:rsid w:val="008350C0"/>
    <w:rsid w:val="0083578E"/>
    <w:rsid w:val="00835A74"/>
    <w:rsid w:val="00836E61"/>
    <w:rsid w:val="0083725F"/>
    <w:rsid w:val="0083772C"/>
    <w:rsid w:val="00840F1F"/>
    <w:rsid w:val="00841029"/>
    <w:rsid w:val="008415A0"/>
    <w:rsid w:val="008428E7"/>
    <w:rsid w:val="00842F8D"/>
    <w:rsid w:val="00842FE1"/>
    <w:rsid w:val="00843B89"/>
    <w:rsid w:val="0084401A"/>
    <w:rsid w:val="0084455A"/>
    <w:rsid w:val="00844C7C"/>
    <w:rsid w:val="0084519E"/>
    <w:rsid w:val="00846EBF"/>
    <w:rsid w:val="00846ED4"/>
    <w:rsid w:val="0084769E"/>
    <w:rsid w:val="008476B9"/>
    <w:rsid w:val="0085034B"/>
    <w:rsid w:val="00850CC9"/>
    <w:rsid w:val="00850E34"/>
    <w:rsid w:val="00851D04"/>
    <w:rsid w:val="0085252C"/>
    <w:rsid w:val="00852663"/>
    <w:rsid w:val="00852766"/>
    <w:rsid w:val="00853116"/>
    <w:rsid w:val="00853119"/>
    <w:rsid w:val="008538F4"/>
    <w:rsid w:val="00854032"/>
    <w:rsid w:val="00854B58"/>
    <w:rsid w:val="00854F1F"/>
    <w:rsid w:val="008560EA"/>
    <w:rsid w:val="008561D3"/>
    <w:rsid w:val="00856312"/>
    <w:rsid w:val="008614D5"/>
    <w:rsid w:val="00861E8C"/>
    <w:rsid w:val="00861EDE"/>
    <w:rsid w:val="0086453C"/>
    <w:rsid w:val="008647CE"/>
    <w:rsid w:val="00865AA3"/>
    <w:rsid w:val="0086614E"/>
    <w:rsid w:val="008667A7"/>
    <w:rsid w:val="00866D6B"/>
    <w:rsid w:val="00867055"/>
    <w:rsid w:val="00867065"/>
    <w:rsid w:val="008672F5"/>
    <w:rsid w:val="008675CB"/>
    <w:rsid w:val="0086778B"/>
    <w:rsid w:val="008678A4"/>
    <w:rsid w:val="008679E9"/>
    <w:rsid w:val="00867FE7"/>
    <w:rsid w:val="00870249"/>
    <w:rsid w:val="00871289"/>
    <w:rsid w:val="00873065"/>
    <w:rsid w:val="008744E3"/>
    <w:rsid w:val="00875700"/>
    <w:rsid w:val="00876917"/>
    <w:rsid w:val="0087700E"/>
    <w:rsid w:val="00880D22"/>
    <w:rsid w:val="008811CD"/>
    <w:rsid w:val="0088173F"/>
    <w:rsid w:val="00881B2C"/>
    <w:rsid w:val="008821D2"/>
    <w:rsid w:val="008823B1"/>
    <w:rsid w:val="008826CF"/>
    <w:rsid w:val="00882B76"/>
    <w:rsid w:val="00882D91"/>
    <w:rsid w:val="008844C7"/>
    <w:rsid w:val="00885DF6"/>
    <w:rsid w:val="0088651E"/>
    <w:rsid w:val="00886757"/>
    <w:rsid w:val="00886E29"/>
    <w:rsid w:val="0089054E"/>
    <w:rsid w:val="00891425"/>
    <w:rsid w:val="0089152A"/>
    <w:rsid w:val="008927A9"/>
    <w:rsid w:val="00892D44"/>
    <w:rsid w:val="0089441C"/>
    <w:rsid w:val="008944A0"/>
    <w:rsid w:val="008947D2"/>
    <w:rsid w:val="00895956"/>
    <w:rsid w:val="00896F91"/>
    <w:rsid w:val="008A096C"/>
    <w:rsid w:val="008A19AD"/>
    <w:rsid w:val="008A1FAF"/>
    <w:rsid w:val="008A2034"/>
    <w:rsid w:val="008A20C0"/>
    <w:rsid w:val="008A2A1C"/>
    <w:rsid w:val="008A31FF"/>
    <w:rsid w:val="008A3390"/>
    <w:rsid w:val="008A3F7A"/>
    <w:rsid w:val="008A4E32"/>
    <w:rsid w:val="008A5156"/>
    <w:rsid w:val="008A5670"/>
    <w:rsid w:val="008A604F"/>
    <w:rsid w:val="008A69C1"/>
    <w:rsid w:val="008A6D96"/>
    <w:rsid w:val="008A6FF5"/>
    <w:rsid w:val="008A7CDA"/>
    <w:rsid w:val="008B0D65"/>
    <w:rsid w:val="008B1FAE"/>
    <w:rsid w:val="008B2005"/>
    <w:rsid w:val="008B4799"/>
    <w:rsid w:val="008B4E49"/>
    <w:rsid w:val="008B4FB7"/>
    <w:rsid w:val="008B52A1"/>
    <w:rsid w:val="008B5CA0"/>
    <w:rsid w:val="008B62E5"/>
    <w:rsid w:val="008B683F"/>
    <w:rsid w:val="008B6FA8"/>
    <w:rsid w:val="008B732A"/>
    <w:rsid w:val="008B7637"/>
    <w:rsid w:val="008B7BDC"/>
    <w:rsid w:val="008C0A70"/>
    <w:rsid w:val="008C1713"/>
    <w:rsid w:val="008C19BF"/>
    <w:rsid w:val="008C1C9C"/>
    <w:rsid w:val="008C2172"/>
    <w:rsid w:val="008C2A9E"/>
    <w:rsid w:val="008C3E9D"/>
    <w:rsid w:val="008C506C"/>
    <w:rsid w:val="008C50A5"/>
    <w:rsid w:val="008C55A2"/>
    <w:rsid w:val="008C7A75"/>
    <w:rsid w:val="008D0280"/>
    <w:rsid w:val="008D0AD5"/>
    <w:rsid w:val="008D0AD9"/>
    <w:rsid w:val="008D0D4C"/>
    <w:rsid w:val="008D0ED9"/>
    <w:rsid w:val="008D1449"/>
    <w:rsid w:val="008D256B"/>
    <w:rsid w:val="008D314F"/>
    <w:rsid w:val="008D429D"/>
    <w:rsid w:val="008D47A9"/>
    <w:rsid w:val="008D4E4A"/>
    <w:rsid w:val="008D6077"/>
    <w:rsid w:val="008D60B9"/>
    <w:rsid w:val="008D6885"/>
    <w:rsid w:val="008D7B90"/>
    <w:rsid w:val="008E072C"/>
    <w:rsid w:val="008E0A97"/>
    <w:rsid w:val="008E25C2"/>
    <w:rsid w:val="008E2857"/>
    <w:rsid w:val="008E2DD2"/>
    <w:rsid w:val="008E3286"/>
    <w:rsid w:val="008E33DC"/>
    <w:rsid w:val="008E34E8"/>
    <w:rsid w:val="008E3886"/>
    <w:rsid w:val="008E433F"/>
    <w:rsid w:val="008E43A6"/>
    <w:rsid w:val="008E4A2C"/>
    <w:rsid w:val="008E4A35"/>
    <w:rsid w:val="008E5ADD"/>
    <w:rsid w:val="008E615A"/>
    <w:rsid w:val="008E6EBD"/>
    <w:rsid w:val="008F0613"/>
    <w:rsid w:val="008F08DF"/>
    <w:rsid w:val="008F1711"/>
    <w:rsid w:val="008F23DC"/>
    <w:rsid w:val="008F24F4"/>
    <w:rsid w:val="008F2765"/>
    <w:rsid w:val="008F2B99"/>
    <w:rsid w:val="008F4061"/>
    <w:rsid w:val="008F42FB"/>
    <w:rsid w:val="008F48D3"/>
    <w:rsid w:val="008F4DD3"/>
    <w:rsid w:val="008F54A0"/>
    <w:rsid w:val="008F59A1"/>
    <w:rsid w:val="008F5A48"/>
    <w:rsid w:val="008F6336"/>
    <w:rsid w:val="008F6801"/>
    <w:rsid w:val="008F6BBC"/>
    <w:rsid w:val="008F70AE"/>
    <w:rsid w:val="008F7888"/>
    <w:rsid w:val="008F7C70"/>
    <w:rsid w:val="00900382"/>
    <w:rsid w:val="00901005"/>
    <w:rsid w:val="00901542"/>
    <w:rsid w:val="009030CC"/>
    <w:rsid w:val="00903227"/>
    <w:rsid w:val="00903A24"/>
    <w:rsid w:val="00903B9C"/>
    <w:rsid w:val="00903F79"/>
    <w:rsid w:val="009042A1"/>
    <w:rsid w:val="00904679"/>
    <w:rsid w:val="00904B55"/>
    <w:rsid w:val="00905268"/>
    <w:rsid w:val="009055C7"/>
    <w:rsid w:val="0090604C"/>
    <w:rsid w:val="00906179"/>
    <w:rsid w:val="009064C9"/>
    <w:rsid w:val="00906ECE"/>
    <w:rsid w:val="00907BFC"/>
    <w:rsid w:val="00910C42"/>
    <w:rsid w:val="00910D64"/>
    <w:rsid w:val="009116B0"/>
    <w:rsid w:val="0091276C"/>
    <w:rsid w:val="00912AC8"/>
    <w:rsid w:val="00913DBF"/>
    <w:rsid w:val="00913FD7"/>
    <w:rsid w:val="0091425D"/>
    <w:rsid w:val="00914C33"/>
    <w:rsid w:val="00914D26"/>
    <w:rsid w:val="009157F8"/>
    <w:rsid w:val="00915B62"/>
    <w:rsid w:val="00917D10"/>
    <w:rsid w:val="00921919"/>
    <w:rsid w:val="00924FD7"/>
    <w:rsid w:val="009251A5"/>
    <w:rsid w:val="00925295"/>
    <w:rsid w:val="0092555F"/>
    <w:rsid w:val="0092561C"/>
    <w:rsid w:val="00926BDF"/>
    <w:rsid w:val="00927D3F"/>
    <w:rsid w:val="00930360"/>
    <w:rsid w:val="00930B6B"/>
    <w:rsid w:val="00930C6F"/>
    <w:rsid w:val="0093235F"/>
    <w:rsid w:val="00932F59"/>
    <w:rsid w:val="009340EF"/>
    <w:rsid w:val="00934C8A"/>
    <w:rsid w:val="00935513"/>
    <w:rsid w:val="009355F4"/>
    <w:rsid w:val="009367E3"/>
    <w:rsid w:val="00936F31"/>
    <w:rsid w:val="00937DD1"/>
    <w:rsid w:val="009415BA"/>
    <w:rsid w:val="009418DF"/>
    <w:rsid w:val="00942BAA"/>
    <w:rsid w:val="00942EBE"/>
    <w:rsid w:val="00944941"/>
    <w:rsid w:val="00944EA4"/>
    <w:rsid w:val="0094533C"/>
    <w:rsid w:val="009453ED"/>
    <w:rsid w:val="00945772"/>
    <w:rsid w:val="00945AE8"/>
    <w:rsid w:val="00945CBC"/>
    <w:rsid w:val="00946F08"/>
    <w:rsid w:val="0095015A"/>
    <w:rsid w:val="009514F5"/>
    <w:rsid w:val="00951C50"/>
    <w:rsid w:val="00951C7F"/>
    <w:rsid w:val="00952A2B"/>
    <w:rsid w:val="00953618"/>
    <w:rsid w:val="00954399"/>
    <w:rsid w:val="009546FD"/>
    <w:rsid w:val="009548BC"/>
    <w:rsid w:val="00954FB3"/>
    <w:rsid w:val="009551A3"/>
    <w:rsid w:val="00955C91"/>
    <w:rsid w:val="00956723"/>
    <w:rsid w:val="009569B5"/>
    <w:rsid w:val="009574B1"/>
    <w:rsid w:val="00957681"/>
    <w:rsid w:val="00957D37"/>
    <w:rsid w:val="00957DF3"/>
    <w:rsid w:val="009606B0"/>
    <w:rsid w:val="00961D42"/>
    <w:rsid w:val="009629D6"/>
    <w:rsid w:val="00963262"/>
    <w:rsid w:val="009633FF"/>
    <w:rsid w:val="0096373D"/>
    <w:rsid w:val="00963B14"/>
    <w:rsid w:val="00963FFC"/>
    <w:rsid w:val="00964A92"/>
    <w:rsid w:val="00964C17"/>
    <w:rsid w:val="00965A9A"/>
    <w:rsid w:val="00965BDD"/>
    <w:rsid w:val="00965C4A"/>
    <w:rsid w:val="00966412"/>
    <w:rsid w:val="00966866"/>
    <w:rsid w:val="00966CFA"/>
    <w:rsid w:val="009674E5"/>
    <w:rsid w:val="0096774B"/>
    <w:rsid w:val="00971249"/>
    <w:rsid w:val="00971823"/>
    <w:rsid w:val="00971B73"/>
    <w:rsid w:val="00972C3F"/>
    <w:rsid w:val="00972DFB"/>
    <w:rsid w:val="0097327E"/>
    <w:rsid w:val="00973827"/>
    <w:rsid w:val="00974DBD"/>
    <w:rsid w:val="00975D81"/>
    <w:rsid w:val="00975E30"/>
    <w:rsid w:val="00976372"/>
    <w:rsid w:val="009767A4"/>
    <w:rsid w:val="00976DCA"/>
    <w:rsid w:val="00976DFF"/>
    <w:rsid w:val="00977FE0"/>
    <w:rsid w:val="009810EA"/>
    <w:rsid w:val="009812F7"/>
    <w:rsid w:val="00981BB1"/>
    <w:rsid w:val="00981FF3"/>
    <w:rsid w:val="0098331B"/>
    <w:rsid w:val="00983CD8"/>
    <w:rsid w:val="00985C68"/>
    <w:rsid w:val="0098625E"/>
    <w:rsid w:val="00986F32"/>
    <w:rsid w:val="00987859"/>
    <w:rsid w:val="009900DE"/>
    <w:rsid w:val="00990BC0"/>
    <w:rsid w:val="00990FC3"/>
    <w:rsid w:val="00991303"/>
    <w:rsid w:val="00991729"/>
    <w:rsid w:val="00992090"/>
    <w:rsid w:val="00992585"/>
    <w:rsid w:val="009928DA"/>
    <w:rsid w:val="00992909"/>
    <w:rsid w:val="00992A0F"/>
    <w:rsid w:val="00992A30"/>
    <w:rsid w:val="00992D44"/>
    <w:rsid w:val="00992F8A"/>
    <w:rsid w:val="00993D49"/>
    <w:rsid w:val="009961D4"/>
    <w:rsid w:val="00996409"/>
    <w:rsid w:val="009967A7"/>
    <w:rsid w:val="00996C61"/>
    <w:rsid w:val="009974DD"/>
    <w:rsid w:val="009A0B4A"/>
    <w:rsid w:val="009A0DB4"/>
    <w:rsid w:val="009A1AB7"/>
    <w:rsid w:val="009A2440"/>
    <w:rsid w:val="009A29A8"/>
    <w:rsid w:val="009A2B88"/>
    <w:rsid w:val="009A2BDE"/>
    <w:rsid w:val="009A301F"/>
    <w:rsid w:val="009A3B7E"/>
    <w:rsid w:val="009A3D58"/>
    <w:rsid w:val="009A3D87"/>
    <w:rsid w:val="009A450E"/>
    <w:rsid w:val="009A6278"/>
    <w:rsid w:val="009A6733"/>
    <w:rsid w:val="009B0010"/>
    <w:rsid w:val="009B0674"/>
    <w:rsid w:val="009B1517"/>
    <w:rsid w:val="009B1A54"/>
    <w:rsid w:val="009B35A9"/>
    <w:rsid w:val="009B4542"/>
    <w:rsid w:val="009B51FA"/>
    <w:rsid w:val="009B5BF4"/>
    <w:rsid w:val="009B5DDC"/>
    <w:rsid w:val="009B5F4B"/>
    <w:rsid w:val="009B5FCC"/>
    <w:rsid w:val="009B665E"/>
    <w:rsid w:val="009B68DD"/>
    <w:rsid w:val="009B72A4"/>
    <w:rsid w:val="009B783D"/>
    <w:rsid w:val="009B7C57"/>
    <w:rsid w:val="009C0B40"/>
    <w:rsid w:val="009C177A"/>
    <w:rsid w:val="009C1A0A"/>
    <w:rsid w:val="009C23DE"/>
    <w:rsid w:val="009C27AB"/>
    <w:rsid w:val="009C2980"/>
    <w:rsid w:val="009C3EA5"/>
    <w:rsid w:val="009C414F"/>
    <w:rsid w:val="009C4314"/>
    <w:rsid w:val="009C444B"/>
    <w:rsid w:val="009C5182"/>
    <w:rsid w:val="009C565A"/>
    <w:rsid w:val="009C5EE4"/>
    <w:rsid w:val="009C6304"/>
    <w:rsid w:val="009C714D"/>
    <w:rsid w:val="009C7196"/>
    <w:rsid w:val="009C7319"/>
    <w:rsid w:val="009C7C3F"/>
    <w:rsid w:val="009D0DB0"/>
    <w:rsid w:val="009D0E0F"/>
    <w:rsid w:val="009D0F6D"/>
    <w:rsid w:val="009D1487"/>
    <w:rsid w:val="009D1ED8"/>
    <w:rsid w:val="009D2346"/>
    <w:rsid w:val="009D2430"/>
    <w:rsid w:val="009D2657"/>
    <w:rsid w:val="009D2AAB"/>
    <w:rsid w:val="009D30F5"/>
    <w:rsid w:val="009D57FE"/>
    <w:rsid w:val="009D5AB0"/>
    <w:rsid w:val="009D6D37"/>
    <w:rsid w:val="009D7E77"/>
    <w:rsid w:val="009D7EDC"/>
    <w:rsid w:val="009E05C0"/>
    <w:rsid w:val="009E07F1"/>
    <w:rsid w:val="009E150A"/>
    <w:rsid w:val="009E1D8D"/>
    <w:rsid w:val="009E255C"/>
    <w:rsid w:val="009E30DB"/>
    <w:rsid w:val="009E3117"/>
    <w:rsid w:val="009E38AF"/>
    <w:rsid w:val="009E3D87"/>
    <w:rsid w:val="009E4D79"/>
    <w:rsid w:val="009E4F0F"/>
    <w:rsid w:val="009E6452"/>
    <w:rsid w:val="009E662E"/>
    <w:rsid w:val="009E6D04"/>
    <w:rsid w:val="009E7CE2"/>
    <w:rsid w:val="009E7F55"/>
    <w:rsid w:val="009F0CC5"/>
    <w:rsid w:val="009F1C3B"/>
    <w:rsid w:val="009F1DEB"/>
    <w:rsid w:val="009F1E15"/>
    <w:rsid w:val="009F2F65"/>
    <w:rsid w:val="009F3211"/>
    <w:rsid w:val="009F3C11"/>
    <w:rsid w:val="009F4A0C"/>
    <w:rsid w:val="009F6799"/>
    <w:rsid w:val="009F70AB"/>
    <w:rsid w:val="009F7D4A"/>
    <w:rsid w:val="009F7E65"/>
    <w:rsid w:val="00A004DC"/>
    <w:rsid w:val="00A0076A"/>
    <w:rsid w:val="00A00817"/>
    <w:rsid w:val="00A01CE0"/>
    <w:rsid w:val="00A02132"/>
    <w:rsid w:val="00A02CDE"/>
    <w:rsid w:val="00A02FEC"/>
    <w:rsid w:val="00A031CE"/>
    <w:rsid w:val="00A04E58"/>
    <w:rsid w:val="00A05A5E"/>
    <w:rsid w:val="00A05F88"/>
    <w:rsid w:val="00A06763"/>
    <w:rsid w:val="00A078BD"/>
    <w:rsid w:val="00A10110"/>
    <w:rsid w:val="00A1127D"/>
    <w:rsid w:val="00A114D0"/>
    <w:rsid w:val="00A12490"/>
    <w:rsid w:val="00A12ADA"/>
    <w:rsid w:val="00A13866"/>
    <w:rsid w:val="00A13D64"/>
    <w:rsid w:val="00A140FD"/>
    <w:rsid w:val="00A144D7"/>
    <w:rsid w:val="00A15101"/>
    <w:rsid w:val="00A15850"/>
    <w:rsid w:val="00A167E5"/>
    <w:rsid w:val="00A1694D"/>
    <w:rsid w:val="00A171C6"/>
    <w:rsid w:val="00A20145"/>
    <w:rsid w:val="00A2020F"/>
    <w:rsid w:val="00A20433"/>
    <w:rsid w:val="00A2086E"/>
    <w:rsid w:val="00A21708"/>
    <w:rsid w:val="00A21C88"/>
    <w:rsid w:val="00A21CDE"/>
    <w:rsid w:val="00A222CD"/>
    <w:rsid w:val="00A22F25"/>
    <w:rsid w:val="00A2328B"/>
    <w:rsid w:val="00A2352B"/>
    <w:rsid w:val="00A236A6"/>
    <w:rsid w:val="00A248A7"/>
    <w:rsid w:val="00A24A3F"/>
    <w:rsid w:val="00A25353"/>
    <w:rsid w:val="00A259AB"/>
    <w:rsid w:val="00A26021"/>
    <w:rsid w:val="00A26F6D"/>
    <w:rsid w:val="00A30030"/>
    <w:rsid w:val="00A30967"/>
    <w:rsid w:val="00A31445"/>
    <w:rsid w:val="00A315D8"/>
    <w:rsid w:val="00A31CC4"/>
    <w:rsid w:val="00A31D33"/>
    <w:rsid w:val="00A32371"/>
    <w:rsid w:val="00A32E4D"/>
    <w:rsid w:val="00A33999"/>
    <w:rsid w:val="00A33D23"/>
    <w:rsid w:val="00A33D4B"/>
    <w:rsid w:val="00A33DD1"/>
    <w:rsid w:val="00A34012"/>
    <w:rsid w:val="00A34745"/>
    <w:rsid w:val="00A3556D"/>
    <w:rsid w:val="00A3627D"/>
    <w:rsid w:val="00A3779F"/>
    <w:rsid w:val="00A37C6E"/>
    <w:rsid w:val="00A404B6"/>
    <w:rsid w:val="00A408F7"/>
    <w:rsid w:val="00A40A9E"/>
    <w:rsid w:val="00A40B15"/>
    <w:rsid w:val="00A40F44"/>
    <w:rsid w:val="00A41C63"/>
    <w:rsid w:val="00A4270B"/>
    <w:rsid w:val="00A42E0C"/>
    <w:rsid w:val="00A439DE"/>
    <w:rsid w:val="00A43A45"/>
    <w:rsid w:val="00A4440F"/>
    <w:rsid w:val="00A44ADC"/>
    <w:rsid w:val="00A4757D"/>
    <w:rsid w:val="00A477F6"/>
    <w:rsid w:val="00A509C3"/>
    <w:rsid w:val="00A519AB"/>
    <w:rsid w:val="00A51FDB"/>
    <w:rsid w:val="00A533C5"/>
    <w:rsid w:val="00A53712"/>
    <w:rsid w:val="00A53838"/>
    <w:rsid w:val="00A53D91"/>
    <w:rsid w:val="00A545CE"/>
    <w:rsid w:val="00A54725"/>
    <w:rsid w:val="00A55066"/>
    <w:rsid w:val="00A5515A"/>
    <w:rsid w:val="00A556C3"/>
    <w:rsid w:val="00A556DE"/>
    <w:rsid w:val="00A560F1"/>
    <w:rsid w:val="00A57815"/>
    <w:rsid w:val="00A579AE"/>
    <w:rsid w:val="00A57F1B"/>
    <w:rsid w:val="00A60B2C"/>
    <w:rsid w:val="00A618E0"/>
    <w:rsid w:val="00A62EF7"/>
    <w:rsid w:val="00A6357D"/>
    <w:rsid w:val="00A6380D"/>
    <w:rsid w:val="00A63872"/>
    <w:rsid w:val="00A6438D"/>
    <w:rsid w:val="00A65096"/>
    <w:rsid w:val="00A65E01"/>
    <w:rsid w:val="00A66DC6"/>
    <w:rsid w:val="00A67505"/>
    <w:rsid w:val="00A70104"/>
    <w:rsid w:val="00A70250"/>
    <w:rsid w:val="00A707F9"/>
    <w:rsid w:val="00A709DB"/>
    <w:rsid w:val="00A715B2"/>
    <w:rsid w:val="00A7254A"/>
    <w:rsid w:val="00A7301A"/>
    <w:rsid w:val="00A73056"/>
    <w:rsid w:val="00A744DE"/>
    <w:rsid w:val="00A75026"/>
    <w:rsid w:val="00A758A9"/>
    <w:rsid w:val="00A75973"/>
    <w:rsid w:val="00A75B93"/>
    <w:rsid w:val="00A75C21"/>
    <w:rsid w:val="00A75CF7"/>
    <w:rsid w:val="00A7646F"/>
    <w:rsid w:val="00A76874"/>
    <w:rsid w:val="00A7742E"/>
    <w:rsid w:val="00A77FA6"/>
    <w:rsid w:val="00A80E05"/>
    <w:rsid w:val="00A80ECC"/>
    <w:rsid w:val="00A81811"/>
    <w:rsid w:val="00A82C4F"/>
    <w:rsid w:val="00A82C86"/>
    <w:rsid w:val="00A830A6"/>
    <w:rsid w:val="00A831D5"/>
    <w:rsid w:val="00A83278"/>
    <w:rsid w:val="00A8401F"/>
    <w:rsid w:val="00A84F90"/>
    <w:rsid w:val="00A85FDC"/>
    <w:rsid w:val="00A86785"/>
    <w:rsid w:val="00A8695D"/>
    <w:rsid w:val="00A90021"/>
    <w:rsid w:val="00A923BF"/>
    <w:rsid w:val="00A92A9F"/>
    <w:rsid w:val="00A93D8B"/>
    <w:rsid w:val="00A93DB5"/>
    <w:rsid w:val="00A94123"/>
    <w:rsid w:val="00A94948"/>
    <w:rsid w:val="00A95F84"/>
    <w:rsid w:val="00A96920"/>
    <w:rsid w:val="00A96E76"/>
    <w:rsid w:val="00AA0D80"/>
    <w:rsid w:val="00AA1187"/>
    <w:rsid w:val="00AA1329"/>
    <w:rsid w:val="00AA1472"/>
    <w:rsid w:val="00AA19C0"/>
    <w:rsid w:val="00AA20BE"/>
    <w:rsid w:val="00AA2954"/>
    <w:rsid w:val="00AA2A00"/>
    <w:rsid w:val="00AA3142"/>
    <w:rsid w:val="00AA34A0"/>
    <w:rsid w:val="00AA35BE"/>
    <w:rsid w:val="00AA3716"/>
    <w:rsid w:val="00AA391A"/>
    <w:rsid w:val="00AA3A19"/>
    <w:rsid w:val="00AA40B9"/>
    <w:rsid w:val="00AA4DF7"/>
    <w:rsid w:val="00AA5114"/>
    <w:rsid w:val="00AA5AF6"/>
    <w:rsid w:val="00AA6851"/>
    <w:rsid w:val="00AA6AD0"/>
    <w:rsid w:val="00AA72A8"/>
    <w:rsid w:val="00AB026B"/>
    <w:rsid w:val="00AB1C64"/>
    <w:rsid w:val="00AB22A9"/>
    <w:rsid w:val="00AB26BC"/>
    <w:rsid w:val="00AB2789"/>
    <w:rsid w:val="00AB27BB"/>
    <w:rsid w:val="00AB2BC7"/>
    <w:rsid w:val="00AB2D56"/>
    <w:rsid w:val="00AB4913"/>
    <w:rsid w:val="00AB4B6C"/>
    <w:rsid w:val="00AB5812"/>
    <w:rsid w:val="00AB68BB"/>
    <w:rsid w:val="00AB6E76"/>
    <w:rsid w:val="00AC0A40"/>
    <w:rsid w:val="00AC11FA"/>
    <w:rsid w:val="00AC1648"/>
    <w:rsid w:val="00AC1E98"/>
    <w:rsid w:val="00AC275F"/>
    <w:rsid w:val="00AC2C47"/>
    <w:rsid w:val="00AC31E5"/>
    <w:rsid w:val="00AC3821"/>
    <w:rsid w:val="00AC3A98"/>
    <w:rsid w:val="00AC4325"/>
    <w:rsid w:val="00AC4A23"/>
    <w:rsid w:val="00AC4E35"/>
    <w:rsid w:val="00AC54A9"/>
    <w:rsid w:val="00AC5656"/>
    <w:rsid w:val="00AC5B64"/>
    <w:rsid w:val="00AC5CC7"/>
    <w:rsid w:val="00AC5E68"/>
    <w:rsid w:val="00AC74F3"/>
    <w:rsid w:val="00AC774F"/>
    <w:rsid w:val="00AC7A1D"/>
    <w:rsid w:val="00AC7F18"/>
    <w:rsid w:val="00AD08E1"/>
    <w:rsid w:val="00AD0AD6"/>
    <w:rsid w:val="00AD1C40"/>
    <w:rsid w:val="00AD287C"/>
    <w:rsid w:val="00AD354D"/>
    <w:rsid w:val="00AD3AE2"/>
    <w:rsid w:val="00AD3FBB"/>
    <w:rsid w:val="00AD6488"/>
    <w:rsid w:val="00AD6C49"/>
    <w:rsid w:val="00AD70C8"/>
    <w:rsid w:val="00AD739D"/>
    <w:rsid w:val="00AE0DF3"/>
    <w:rsid w:val="00AE1411"/>
    <w:rsid w:val="00AE2285"/>
    <w:rsid w:val="00AE368B"/>
    <w:rsid w:val="00AE3D1E"/>
    <w:rsid w:val="00AE3ECA"/>
    <w:rsid w:val="00AE43FA"/>
    <w:rsid w:val="00AE58EB"/>
    <w:rsid w:val="00AE5AB3"/>
    <w:rsid w:val="00AE5C52"/>
    <w:rsid w:val="00AE655B"/>
    <w:rsid w:val="00AE7806"/>
    <w:rsid w:val="00AF0E61"/>
    <w:rsid w:val="00AF0FC2"/>
    <w:rsid w:val="00AF1A1B"/>
    <w:rsid w:val="00AF1F70"/>
    <w:rsid w:val="00AF31A0"/>
    <w:rsid w:val="00AF351F"/>
    <w:rsid w:val="00AF5B22"/>
    <w:rsid w:val="00AF5E74"/>
    <w:rsid w:val="00AF603B"/>
    <w:rsid w:val="00AF612F"/>
    <w:rsid w:val="00AF6C1B"/>
    <w:rsid w:val="00AF6EFD"/>
    <w:rsid w:val="00AF75FF"/>
    <w:rsid w:val="00B001F3"/>
    <w:rsid w:val="00B0029E"/>
    <w:rsid w:val="00B00E9E"/>
    <w:rsid w:val="00B022D7"/>
    <w:rsid w:val="00B024CC"/>
    <w:rsid w:val="00B034A6"/>
    <w:rsid w:val="00B03D63"/>
    <w:rsid w:val="00B042FD"/>
    <w:rsid w:val="00B04556"/>
    <w:rsid w:val="00B04DC0"/>
    <w:rsid w:val="00B04FA4"/>
    <w:rsid w:val="00B0528B"/>
    <w:rsid w:val="00B065F3"/>
    <w:rsid w:val="00B078D1"/>
    <w:rsid w:val="00B07F46"/>
    <w:rsid w:val="00B1152D"/>
    <w:rsid w:val="00B1174C"/>
    <w:rsid w:val="00B12B39"/>
    <w:rsid w:val="00B13968"/>
    <w:rsid w:val="00B13CDA"/>
    <w:rsid w:val="00B13D88"/>
    <w:rsid w:val="00B144FA"/>
    <w:rsid w:val="00B15ACA"/>
    <w:rsid w:val="00B162D6"/>
    <w:rsid w:val="00B16CD8"/>
    <w:rsid w:val="00B1726E"/>
    <w:rsid w:val="00B17D60"/>
    <w:rsid w:val="00B20102"/>
    <w:rsid w:val="00B20393"/>
    <w:rsid w:val="00B21D8C"/>
    <w:rsid w:val="00B21E8C"/>
    <w:rsid w:val="00B22510"/>
    <w:rsid w:val="00B22D85"/>
    <w:rsid w:val="00B233F9"/>
    <w:rsid w:val="00B234D6"/>
    <w:rsid w:val="00B2448D"/>
    <w:rsid w:val="00B24939"/>
    <w:rsid w:val="00B24FD0"/>
    <w:rsid w:val="00B25047"/>
    <w:rsid w:val="00B25BC7"/>
    <w:rsid w:val="00B25DE9"/>
    <w:rsid w:val="00B26D50"/>
    <w:rsid w:val="00B26F26"/>
    <w:rsid w:val="00B26F3B"/>
    <w:rsid w:val="00B3033D"/>
    <w:rsid w:val="00B312E5"/>
    <w:rsid w:val="00B314CE"/>
    <w:rsid w:val="00B32273"/>
    <w:rsid w:val="00B33539"/>
    <w:rsid w:val="00B33B1A"/>
    <w:rsid w:val="00B33D38"/>
    <w:rsid w:val="00B35478"/>
    <w:rsid w:val="00B367AB"/>
    <w:rsid w:val="00B370AB"/>
    <w:rsid w:val="00B37F9F"/>
    <w:rsid w:val="00B40B5F"/>
    <w:rsid w:val="00B40D15"/>
    <w:rsid w:val="00B41BAA"/>
    <w:rsid w:val="00B41C3A"/>
    <w:rsid w:val="00B42C48"/>
    <w:rsid w:val="00B430A6"/>
    <w:rsid w:val="00B430FD"/>
    <w:rsid w:val="00B4330B"/>
    <w:rsid w:val="00B43452"/>
    <w:rsid w:val="00B44759"/>
    <w:rsid w:val="00B44C24"/>
    <w:rsid w:val="00B45006"/>
    <w:rsid w:val="00B45691"/>
    <w:rsid w:val="00B457E4"/>
    <w:rsid w:val="00B45921"/>
    <w:rsid w:val="00B45925"/>
    <w:rsid w:val="00B45980"/>
    <w:rsid w:val="00B46DA5"/>
    <w:rsid w:val="00B478B7"/>
    <w:rsid w:val="00B507D3"/>
    <w:rsid w:val="00B50A16"/>
    <w:rsid w:val="00B50B20"/>
    <w:rsid w:val="00B51640"/>
    <w:rsid w:val="00B53547"/>
    <w:rsid w:val="00B54CA9"/>
    <w:rsid w:val="00B54FD4"/>
    <w:rsid w:val="00B5531B"/>
    <w:rsid w:val="00B56132"/>
    <w:rsid w:val="00B56EBE"/>
    <w:rsid w:val="00B56F82"/>
    <w:rsid w:val="00B603F3"/>
    <w:rsid w:val="00B609EA"/>
    <w:rsid w:val="00B6186C"/>
    <w:rsid w:val="00B61BC3"/>
    <w:rsid w:val="00B61D11"/>
    <w:rsid w:val="00B61F12"/>
    <w:rsid w:val="00B62BB7"/>
    <w:rsid w:val="00B63F03"/>
    <w:rsid w:val="00B649C6"/>
    <w:rsid w:val="00B64D4A"/>
    <w:rsid w:val="00B6550A"/>
    <w:rsid w:val="00B65DFA"/>
    <w:rsid w:val="00B66302"/>
    <w:rsid w:val="00B6741D"/>
    <w:rsid w:val="00B67BF3"/>
    <w:rsid w:val="00B71EB6"/>
    <w:rsid w:val="00B72016"/>
    <w:rsid w:val="00B72632"/>
    <w:rsid w:val="00B72E7E"/>
    <w:rsid w:val="00B733B4"/>
    <w:rsid w:val="00B75666"/>
    <w:rsid w:val="00B756B5"/>
    <w:rsid w:val="00B75916"/>
    <w:rsid w:val="00B76460"/>
    <w:rsid w:val="00B76650"/>
    <w:rsid w:val="00B774C5"/>
    <w:rsid w:val="00B779D7"/>
    <w:rsid w:val="00B80009"/>
    <w:rsid w:val="00B802F2"/>
    <w:rsid w:val="00B807CE"/>
    <w:rsid w:val="00B81008"/>
    <w:rsid w:val="00B81733"/>
    <w:rsid w:val="00B81FF4"/>
    <w:rsid w:val="00B8225A"/>
    <w:rsid w:val="00B822C1"/>
    <w:rsid w:val="00B82560"/>
    <w:rsid w:val="00B8297F"/>
    <w:rsid w:val="00B8319A"/>
    <w:rsid w:val="00B83A61"/>
    <w:rsid w:val="00B83EF6"/>
    <w:rsid w:val="00B84899"/>
    <w:rsid w:val="00B84D4D"/>
    <w:rsid w:val="00B852B7"/>
    <w:rsid w:val="00B85DD8"/>
    <w:rsid w:val="00B86384"/>
    <w:rsid w:val="00B8691A"/>
    <w:rsid w:val="00B87CDC"/>
    <w:rsid w:val="00B919E7"/>
    <w:rsid w:val="00B920F2"/>
    <w:rsid w:val="00B927C6"/>
    <w:rsid w:val="00B929EE"/>
    <w:rsid w:val="00B92A29"/>
    <w:rsid w:val="00B934EF"/>
    <w:rsid w:val="00B9391B"/>
    <w:rsid w:val="00B93C6B"/>
    <w:rsid w:val="00B949AD"/>
    <w:rsid w:val="00B94BB4"/>
    <w:rsid w:val="00B9526A"/>
    <w:rsid w:val="00B95286"/>
    <w:rsid w:val="00B9575F"/>
    <w:rsid w:val="00B95796"/>
    <w:rsid w:val="00B95AD2"/>
    <w:rsid w:val="00B96DE5"/>
    <w:rsid w:val="00B975C3"/>
    <w:rsid w:val="00B97708"/>
    <w:rsid w:val="00B97FDA"/>
    <w:rsid w:val="00BA0EE1"/>
    <w:rsid w:val="00BA2534"/>
    <w:rsid w:val="00BA2903"/>
    <w:rsid w:val="00BA3F22"/>
    <w:rsid w:val="00BA405C"/>
    <w:rsid w:val="00BA4093"/>
    <w:rsid w:val="00BA57D2"/>
    <w:rsid w:val="00BA642C"/>
    <w:rsid w:val="00BB05A5"/>
    <w:rsid w:val="00BB09EC"/>
    <w:rsid w:val="00BB1D52"/>
    <w:rsid w:val="00BB2063"/>
    <w:rsid w:val="00BB28B2"/>
    <w:rsid w:val="00BB2DD6"/>
    <w:rsid w:val="00BB38C3"/>
    <w:rsid w:val="00BB41A6"/>
    <w:rsid w:val="00BB43CA"/>
    <w:rsid w:val="00BB62BE"/>
    <w:rsid w:val="00BB655C"/>
    <w:rsid w:val="00BB68D9"/>
    <w:rsid w:val="00BB702F"/>
    <w:rsid w:val="00BB77E6"/>
    <w:rsid w:val="00BB7FB8"/>
    <w:rsid w:val="00BC06A4"/>
    <w:rsid w:val="00BC0ADE"/>
    <w:rsid w:val="00BC1125"/>
    <w:rsid w:val="00BC1D00"/>
    <w:rsid w:val="00BC2E68"/>
    <w:rsid w:val="00BC2F83"/>
    <w:rsid w:val="00BC3E33"/>
    <w:rsid w:val="00BC40E5"/>
    <w:rsid w:val="00BC4112"/>
    <w:rsid w:val="00BC4C8C"/>
    <w:rsid w:val="00BC5348"/>
    <w:rsid w:val="00BC5710"/>
    <w:rsid w:val="00BC6CFF"/>
    <w:rsid w:val="00BC7A74"/>
    <w:rsid w:val="00BD02F3"/>
    <w:rsid w:val="00BD1444"/>
    <w:rsid w:val="00BD1D5D"/>
    <w:rsid w:val="00BD22D6"/>
    <w:rsid w:val="00BD3AB9"/>
    <w:rsid w:val="00BD4CD3"/>
    <w:rsid w:val="00BD549C"/>
    <w:rsid w:val="00BD5544"/>
    <w:rsid w:val="00BD60D8"/>
    <w:rsid w:val="00BD6207"/>
    <w:rsid w:val="00BD62A5"/>
    <w:rsid w:val="00BD78BE"/>
    <w:rsid w:val="00BD7D0B"/>
    <w:rsid w:val="00BD7F95"/>
    <w:rsid w:val="00BE060E"/>
    <w:rsid w:val="00BE0E2D"/>
    <w:rsid w:val="00BE14A8"/>
    <w:rsid w:val="00BE1500"/>
    <w:rsid w:val="00BE16D4"/>
    <w:rsid w:val="00BE17A5"/>
    <w:rsid w:val="00BE29E9"/>
    <w:rsid w:val="00BE2B57"/>
    <w:rsid w:val="00BE2C61"/>
    <w:rsid w:val="00BE2CA8"/>
    <w:rsid w:val="00BE32EB"/>
    <w:rsid w:val="00BE3937"/>
    <w:rsid w:val="00BE4099"/>
    <w:rsid w:val="00BE44E3"/>
    <w:rsid w:val="00BE4CD5"/>
    <w:rsid w:val="00BE54DF"/>
    <w:rsid w:val="00BE5CEE"/>
    <w:rsid w:val="00BF0FAB"/>
    <w:rsid w:val="00BF27E1"/>
    <w:rsid w:val="00BF3419"/>
    <w:rsid w:val="00BF3BA4"/>
    <w:rsid w:val="00BF3D85"/>
    <w:rsid w:val="00BF3F7E"/>
    <w:rsid w:val="00BF413A"/>
    <w:rsid w:val="00BF4B18"/>
    <w:rsid w:val="00BF6A50"/>
    <w:rsid w:val="00C00C75"/>
    <w:rsid w:val="00C00F4C"/>
    <w:rsid w:val="00C013DF"/>
    <w:rsid w:val="00C016D5"/>
    <w:rsid w:val="00C01A7F"/>
    <w:rsid w:val="00C03495"/>
    <w:rsid w:val="00C038D6"/>
    <w:rsid w:val="00C03F81"/>
    <w:rsid w:val="00C043F1"/>
    <w:rsid w:val="00C0443C"/>
    <w:rsid w:val="00C050C4"/>
    <w:rsid w:val="00C0593F"/>
    <w:rsid w:val="00C06222"/>
    <w:rsid w:val="00C10176"/>
    <w:rsid w:val="00C10480"/>
    <w:rsid w:val="00C1054E"/>
    <w:rsid w:val="00C108E8"/>
    <w:rsid w:val="00C1271C"/>
    <w:rsid w:val="00C129C0"/>
    <w:rsid w:val="00C13CDA"/>
    <w:rsid w:val="00C14C80"/>
    <w:rsid w:val="00C154A0"/>
    <w:rsid w:val="00C16704"/>
    <w:rsid w:val="00C169B9"/>
    <w:rsid w:val="00C16A59"/>
    <w:rsid w:val="00C17E13"/>
    <w:rsid w:val="00C200A4"/>
    <w:rsid w:val="00C207EA"/>
    <w:rsid w:val="00C2180A"/>
    <w:rsid w:val="00C21D70"/>
    <w:rsid w:val="00C23C42"/>
    <w:rsid w:val="00C24116"/>
    <w:rsid w:val="00C25ACF"/>
    <w:rsid w:val="00C26C35"/>
    <w:rsid w:val="00C271DB"/>
    <w:rsid w:val="00C279CC"/>
    <w:rsid w:val="00C31266"/>
    <w:rsid w:val="00C316DC"/>
    <w:rsid w:val="00C3180C"/>
    <w:rsid w:val="00C32129"/>
    <w:rsid w:val="00C321BE"/>
    <w:rsid w:val="00C32608"/>
    <w:rsid w:val="00C33C2B"/>
    <w:rsid w:val="00C33EB4"/>
    <w:rsid w:val="00C34124"/>
    <w:rsid w:val="00C34751"/>
    <w:rsid w:val="00C359BC"/>
    <w:rsid w:val="00C35A84"/>
    <w:rsid w:val="00C363E6"/>
    <w:rsid w:val="00C36E99"/>
    <w:rsid w:val="00C4007D"/>
    <w:rsid w:val="00C4095D"/>
    <w:rsid w:val="00C40F6C"/>
    <w:rsid w:val="00C41052"/>
    <w:rsid w:val="00C412D0"/>
    <w:rsid w:val="00C41C79"/>
    <w:rsid w:val="00C428B9"/>
    <w:rsid w:val="00C433D2"/>
    <w:rsid w:val="00C43890"/>
    <w:rsid w:val="00C44215"/>
    <w:rsid w:val="00C4462D"/>
    <w:rsid w:val="00C44633"/>
    <w:rsid w:val="00C4541F"/>
    <w:rsid w:val="00C4607B"/>
    <w:rsid w:val="00C46556"/>
    <w:rsid w:val="00C4660B"/>
    <w:rsid w:val="00C46A74"/>
    <w:rsid w:val="00C46BBB"/>
    <w:rsid w:val="00C5052E"/>
    <w:rsid w:val="00C50DB5"/>
    <w:rsid w:val="00C512DB"/>
    <w:rsid w:val="00C51603"/>
    <w:rsid w:val="00C51664"/>
    <w:rsid w:val="00C51E1A"/>
    <w:rsid w:val="00C52727"/>
    <w:rsid w:val="00C5276B"/>
    <w:rsid w:val="00C52F21"/>
    <w:rsid w:val="00C53302"/>
    <w:rsid w:val="00C533E8"/>
    <w:rsid w:val="00C5368D"/>
    <w:rsid w:val="00C5384C"/>
    <w:rsid w:val="00C53BAA"/>
    <w:rsid w:val="00C55546"/>
    <w:rsid w:val="00C5570D"/>
    <w:rsid w:val="00C562C0"/>
    <w:rsid w:val="00C56C77"/>
    <w:rsid w:val="00C57D96"/>
    <w:rsid w:val="00C57FA7"/>
    <w:rsid w:val="00C57FAF"/>
    <w:rsid w:val="00C57FDE"/>
    <w:rsid w:val="00C611FB"/>
    <w:rsid w:val="00C61ACD"/>
    <w:rsid w:val="00C62721"/>
    <w:rsid w:val="00C62754"/>
    <w:rsid w:val="00C6374F"/>
    <w:rsid w:val="00C638EE"/>
    <w:rsid w:val="00C64464"/>
    <w:rsid w:val="00C645F5"/>
    <w:rsid w:val="00C6480D"/>
    <w:rsid w:val="00C6489C"/>
    <w:rsid w:val="00C64C02"/>
    <w:rsid w:val="00C64F00"/>
    <w:rsid w:val="00C66674"/>
    <w:rsid w:val="00C66FE9"/>
    <w:rsid w:val="00C67127"/>
    <w:rsid w:val="00C672D3"/>
    <w:rsid w:val="00C706EF"/>
    <w:rsid w:val="00C71BBB"/>
    <w:rsid w:val="00C71C07"/>
    <w:rsid w:val="00C720A5"/>
    <w:rsid w:val="00C72775"/>
    <w:rsid w:val="00C727E9"/>
    <w:rsid w:val="00C72C29"/>
    <w:rsid w:val="00C72CA1"/>
    <w:rsid w:val="00C731A6"/>
    <w:rsid w:val="00C731F6"/>
    <w:rsid w:val="00C73B88"/>
    <w:rsid w:val="00C74092"/>
    <w:rsid w:val="00C75E90"/>
    <w:rsid w:val="00C76319"/>
    <w:rsid w:val="00C76806"/>
    <w:rsid w:val="00C76DC2"/>
    <w:rsid w:val="00C77F4A"/>
    <w:rsid w:val="00C8066A"/>
    <w:rsid w:val="00C80FFB"/>
    <w:rsid w:val="00C813A5"/>
    <w:rsid w:val="00C815D8"/>
    <w:rsid w:val="00C8241E"/>
    <w:rsid w:val="00C82480"/>
    <w:rsid w:val="00C8271B"/>
    <w:rsid w:val="00C829F2"/>
    <w:rsid w:val="00C82BAB"/>
    <w:rsid w:val="00C83320"/>
    <w:rsid w:val="00C83A86"/>
    <w:rsid w:val="00C846B6"/>
    <w:rsid w:val="00C84A11"/>
    <w:rsid w:val="00C84A63"/>
    <w:rsid w:val="00C8529E"/>
    <w:rsid w:val="00C8562F"/>
    <w:rsid w:val="00C866A3"/>
    <w:rsid w:val="00C86AC6"/>
    <w:rsid w:val="00C86F59"/>
    <w:rsid w:val="00C87FBC"/>
    <w:rsid w:val="00C90B84"/>
    <w:rsid w:val="00C90C8A"/>
    <w:rsid w:val="00C90DD4"/>
    <w:rsid w:val="00C91318"/>
    <w:rsid w:val="00C920D7"/>
    <w:rsid w:val="00C92B64"/>
    <w:rsid w:val="00C93E40"/>
    <w:rsid w:val="00C941AE"/>
    <w:rsid w:val="00C9424A"/>
    <w:rsid w:val="00C94427"/>
    <w:rsid w:val="00C94A1E"/>
    <w:rsid w:val="00C95338"/>
    <w:rsid w:val="00C9553A"/>
    <w:rsid w:val="00C959A3"/>
    <w:rsid w:val="00C95D89"/>
    <w:rsid w:val="00C95F8D"/>
    <w:rsid w:val="00C96501"/>
    <w:rsid w:val="00C97138"/>
    <w:rsid w:val="00C97DDB"/>
    <w:rsid w:val="00CA162F"/>
    <w:rsid w:val="00CA1D80"/>
    <w:rsid w:val="00CA1E78"/>
    <w:rsid w:val="00CA4233"/>
    <w:rsid w:val="00CA55C0"/>
    <w:rsid w:val="00CA5A53"/>
    <w:rsid w:val="00CA6635"/>
    <w:rsid w:val="00CA669F"/>
    <w:rsid w:val="00CA6762"/>
    <w:rsid w:val="00CA676C"/>
    <w:rsid w:val="00CB02AC"/>
    <w:rsid w:val="00CB09DA"/>
    <w:rsid w:val="00CB0EEB"/>
    <w:rsid w:val="00CB0F7D"/>
    <w:rsid w:val="00CB1506"/>
    <w:rsid w:val="00CB1757"/>
    <w:rsid w:val="00CB1F3C"/>
    <w:rsid w:val="00CB2258"/>
    <w:rsid w:val="00CB262B"/>
    <w:rsid w:val="00CB377C"/>
    <w:rsid w:val="00CB3C8F"/>
    <w:rsid w:val="00CB4365"/>
    <w:rsid w:val="00CB4DED"/>
    <w:rsid w:val="00CB6242"/>
    <w:rsid w:val="00CB6245"/>
    <w:rsid w:val="00CB6635"/>
    <w:rsid w:val="00CC00EE"/>
    <w:rsid w:val="00CC038A"/>
    <w:rsid w:val="00CC11DB"/>
    <w:rsid w:val="00CC2D2C"/>
    <w:rsid w:val="00CC2DA9"/>
    <w:rsid w:val="00CC32E2"/>
    <w:rsid w:val="00CC38DB"/>
    <w:rsid w:val="00CC3FF4"/>
    <w:rsid w:val="00CC41A0"/>
    <w:rsid w:val="00CC572F"/>
    <w:rsid w:val="00CC577B"/>
    <w:rsid w:val="00CC73C9"/>
    <w:rsid w:val="00CC7652"/>
    <w:rsid w:val="00CD0552"/>
    <w:rsid w:val="00CD0A8D"/>
    <w:rsid w:val="00CD0C7A"/>
    <w:rsid w:val="00CD0DDE"/>
    <w:rsid w:val="00CD245C"/>
    <w:rsid w:val="00CD3652"/>
    <w:rsid w:val="00CD39F4"/>
    <w:rsid w:val="00CD4366"/>
    <w:rsid w:val="00CD5483"/>
    <w:rsid w:val="00CD5853"/>
    <w:rsid w:val="00CD59FF"/>
    <w:rsid w:val="00CD5FED"/>
    <w:rsid w:val="00CD6612"/>
    <w:rsid w:val="00CD67B5"/>
    <w:rsid w:val="00CD7F58"/>
    <w:rsid w:val="00CE17F8"/>
    <w:rsid w:val="00CE1AC8"/>
    <w:rsid w:val="00CE1DA1"/>
    <w:rsid w:val="00CE1E78"/>
    <w:rsid w:val="00CE2837"/>
    <w:rsid w:val="00CE2A87"/>
    <w:rsid w:val="00CE3155"/>
    <w:rsid w:val="00CE33C2"/>
    <w:rsid w:val="00CE4455"/>
    <w:rsid w:val="00CE494F"/>
    <w:rsid w:val="00CE5395"/>
    <w:rsid w:val="00CE72D9"/>
    <w:rsid w:val="00CE72EA"/>
    <w:rsid w:val="00CE7C87"/>
    <w:rsid w:val="00CE7CA1"/>
    <w:rsid w:val="00CF0112"/>
    <w:rsid w:val="00CF07A6"/>
    <w:rsid w:val="00CF0A9F"/>
    <w:rsid w:val="00CF0FCC"/>
    <w:rsid w:val="00CF1A27"/>
    <w:rsid w:val="00CF25EB"/>
    <w:rsid w:val="00CF375A"/>
    <w:rsid w:val="00CF3C6B"/>
    <w:rsid w:val="00CF4353"/>
    <w:rsid w:val="00CF4B56"/>
    <w:rsid w:val="00CF5109"/>
    <w:rsid w:val="00CF54AF"/>
    <w:rsid w:val="00CF6EF0"/>
    <w:rsid w:val="00CF7C26"/>
    <w:rsid w:val="00CF7EDD"/>
    <w:rsid w:val="00D0165E"/>
    <w:rsid w:val="00D02B6C"/>
    <w:rsid w:val="00D036E0"/>
    <w:rsid w:val="00D047EE"/>
    <w:rsid w:val="00D05657"/>
    <w:rsid w:val="00D056C6"/>
    <w:rsid w:val="00D05927"/>
    <w:rsid w:val="00D10899"/>
    <w:rsid w:val="00D11414"/>
    <w:rsid w:val="00D11D5A"/>
    <w:rsid w:val="00D121EE"/>
    <w:rsid w:val="00D12CAC"/>
    <w:rsid w:val="00D12D9F"/>
    <w:rsid w:val="00D1421C"/>
    <w:rsid w:val="00D147D1"/>
    <w:rsid w:val="00D14FF4"/>
    <w:rsid w:val="00D15307"/>
    <w:rsid w:val="00D15AFE"/>
    <w:rsid w:val="00D1649F"/>
    <w:rsid w:val="00D169AB"/>
    <w:rsid w:val="00D16C39"/>
    <w:rsid w:val="00D16E27"/>
    <w:rsid w:val="00D16E99"/>
    <w:rsid w:val="00D202DA"/>
    <w:rsid w:val="00D20B16"/>
    <w:rsid w:val="00D20CC2"/>
    <w:rsid w:val="00D215F4"/>
    <w:rsid w:val="00D21D2C"/>
    <w:rsid w:val="00D242B1"/>
    <w:rsid w:val="00D24527"/>
    <w:rsid w:val="00D24B1C"/>
    <w:rsid w:val="00D25A4A"/>
    <w:rsid w:val="00D25AAB"/>
    <w:rsid w:val="00D262E3"/>
    <w:rsid w:val="00D26399"/>
    <w:rsid w:val="00D267A2"/>
    <w:rsid w:val="00D27074"/>
    <w:rsid w:val="00D2765B"/>
    <w:rsid w:val="00D3026D"/>
    <w:rsid w:val="00D3070F"/>
    <w:rsid w:val="00D30AF3"/>
    <w:rsid w:val="00D30D54"/>
    <w:rsid w:val="00D312EB"/>
    <w:rsid w:val="00D3144E"/>
    <w:rsid w:val="00D322AE"/>
    <w:rsid w:val="00D33021"/>
    <w:rsid w:val="00D337AF"/>
    <w:rsid w:val="00D33F5B"/>
    <w:rsid w:val="00D351FC"/>
    <w:rsid w:val="00D35C42"/>
    <w:rsid w:val="00D3636E"/>
    <w:rsid w:val="00D3693F"/>
    <w:rsid w:val="00D36ACA"/>
    <w:rsid w:val="00D37435"/>
    <w:rsid w:val="00D40465"/>
    <w:rsid w:val="00D4116E"/>
    <w:rsid w:val="00D41323"/>
    <w:rsid w:val="00D41340"/>
    <w:rsid w:val="00D41410"/>
    <w:rsid w:val="00D429D3"/>
    <w:rsid w:val="00D43B66"/>
    <w:rsid w:val="00D4417F"/>
    <w:rsid w:val="00D44E00"/>
    <w:rsid w:val="00D45DD9"/>
    <w:rsid w:val="00D4625D"/>
    <w:rsid w:val="00D46CE0"/>
    <w:rsid w:val="00D46F36"/>
    <w:rsid w:val="00D476F3"/>
    <w:rsid w:val="00D47B46"/>
    <w:rsid w:val="00D50571"/>
    <w:rsid w:val="00D508A3"/>
    <w:rsid w:val="00D5094F"/>
    <w:rsid w:val="00D5184A"/>
    <w:rsid w:val="00D51E6A"/>
    <w:rsid w:val="00D538A1"/>
    <w:rsid w:val="00D5418B"/>
    <w:rsid w:val="00D54574"/>
    <w:rsid w:val="00D553BC"/>
    <w:rsid w:val="00D55471"/>
    <w:rsid w:val="00D55952"/>
    <w:rsid w:val="00D55FBC"/>
    <w:rsid w:val="00D5614B"/>
    <w:rsid w:val="00D60309"/>
    <w:rsid w:val="00D60463"/>
    <w:rsid w:val="00D618DA"/>
    <w:rsid w:val="00D61D8E"/>
    <w:rsid w:val="00D640B6"/>
    <w:rsid w:val="00D643DC"/>
    <w:rsid w:val="00D6564D"/>
    <w:rsid w:val="00D657B3"/>
    <w:rsid w:val="00D65F2F"/>
    <w:rsid w:val="00D6601E"/>
    <w:rsid w:val="00D6646E"/>
    <w:rsid w:val="00D664AF"/>
    <w:rsid w:val="00D66B79"/>
    <w:rsid w:val="00D66DB9"/>
    <w:rsid w:val="00D67647"/>
    <w:rsid w:val="00D67D7C"/>
    <w:rsid w:val="00D70264"/>
    <w:rsid w:val="00D7061F"/>
    <w:rsid w:val="00D7080C"/>
    <w:rsid w:val="00D7098A"/>
    <w:rsid w:val="00D716FD"/>
    <w:rsid w:val="00D72EEE"/>
    <w:rsid w:val="00D734AC"/>
    <w:rsid w:val="00D73841"/>
    <w:rsid w:val="00D73C99"/>
    <w:rsid w:val="00D7404D"/>
    <w:rsid w:val="00D74F86"/>
    <w:rsid w:val="00D75FB3"/>
    <w:rsid w:val="00D76F29"/>
    <w:rsid w:val="00D80A73"/>
    <w:rsid w:val="00D80DA9"/>
    <w:rsid w:val="00D80EBE"/>
    <w:rsid w:val="00D82EFB"/>
    <w:rsid w:val="00D836C1"/>
    <w:rsid w:val="00D837D6"/>
    <w:rsid w:val="00D8415F"/>
    <w:rsid w:val="00D84751"/>
    <w:rsid w:val="00D84F35"/>
    <w:rsid w:val="00D8636B"/>
    <w:rsid w:val="00D878B9"/>
    <w:rsid w:val="00D90169"/>
    <w:rsid w:val="00D90497"/>
    <w:rsid w:val="00D90F5A"/>
    <w:rsid w:val="00D93447"/>
    <w:rsid w:val="00D937B8"/>
    <w:rsid w:val="00D939F3"/>
    <w:rsid w:val="00D93BDA"/>
    <w:rsid w:val="00D94EDC"/>
    <w:rsid w:val="00D9516D"/>
    <w:rsid w:val="00D956F0"/>
    <w:rsid w:val="00D9691D"/>
    <w:rsid w:val="00D970FD"/>
    <w:rsid w:val="00DA0394"/>
    <w:rsid w:val="00DA0BE8"/>
    <w:rsid w:val="00DA0DE1"/>
    <w:rsid w:val="00DA1F79"/>
    <w:rsid w:val="00DA1F93"/>
    <w:rsid w:val="00DA23D2"/>
    <w:rsid w:val="00DA280C"/>
    <w:rsid w:val="00DA34EA"/>
    <w:rsid w:val="00DA583F"/>
    <w:rsid w:val="00DA6822"/>
    <w:rsid w:val="00DA685D"/>
    <w:rsid w:val="00DA7CA8"/>
    <w:rsid w:val="00DA7E8A"/>
    <w:rsid w:val="00DB022C"/>
    <w:rsid w:val="00DB0866"/>
    <w:rsid w:val="00DB119C"/>
    <w:rsid w:val="00DB19A9"/>
    <w:rsid w:val="00DB1F8F"/>
    <w:rsid w:val="00DB2387"/>
    <w:rsid w:val="00DB3466"/>
    <w:rsid w:val="00DB3DBC"/>
    <w:rsid w:val="00DB4124"/>
    <w:rsid w:val="00DB43AF"/>
    <w:rsid w:val="00DB4AF5"/>
    <w:rsid w:val="00DB4EB3"/>
    <w:rsid w:val="00DB5648"/>
    <w:rsid w:val="00DB5CA8"/>
    <w:rsid w:val="00DB5D0A"/>
    <w:rsid w:val="00DB6857"/>
    <w:rsid w:val="00DB7935"/>
    <w:rsid w:val="00DC0ABA"/>
    <w:rsid w:val="00DC0CAD"/>
    <w:rsid w:val="00DC0ED7"/>
    <w:rsid w:val="00DC1A69"/>
    <w:rsid w:val="00DC1C32"/>
    <w:rsid w:val="00DC2E30"/>
    <w:rsid w:val="00DC345B"/>
    <w:rsid w:val="00DC3888"/>
    <w:rsid w:val="00DC4285"/>
    <w:rsid w:val="00DC4C3D"/>
    <w:rsid w:val="00DC4F12"/>
    <w:rsid w:val="00DC5045"/>
    <w:rsid w:val="00DC6807"/>
    <w:rsid w:val="00DC752F"/>
    <w:rsid w:val="00DC754F"/>
    <w:rsid w:val="00DC7929"/>
    <w:rsid w:val="00DC7B96"/>
    <w:rsid w:val="00DC7C9B"/>
    <w:rsid w:val="00DC7D91"/>
    <w:rsid w:val="00DD05DD"/>
    <w:rsid w:val="00DD06F6"/>
    <w:rsid w:val="00DD095D"/>
    <w:rsid w:val="00DD09F5"/>
    <w:rsid w:val="00DD1313"/>
    <w:rsid w:val="00DD2242"/>
    <w:rsid w:val="00DD2477"/>
    <w:rsid w:val="00DD2A3B"/>
    <w:rsid w:val="00DD2DAB"/>
    <w:rsid w:val="00DD3FEF"/>
    <w:rsid w:val="00DD4417"/>
    <w:rsid w:val="00DD499E"/>
    <w:rsid w:val="00DD4D81"/>
    <w:rsid w:val="00DD535C"/>
    <w:rsid w:val="00DD5726"/>
    <w:rsid w:val="00DD61BF"/>
    <w:rsid w:val="00DD7556"/>
    <w:rsid w:val="00DD775A"/>
    <w:rsid w:val="00DE07EE"/>
    <w:rsid w:val="00DE0916"/>
    <w:rsid w:val="00DE0F37"/>
    <w:rsid w:val="00DE1518"/>
    <w:rsid w:val="00DE17D4"/>
    <w:rsid w:val="00DE21B7"/>
    <w:rsid w:val="00DE2702"/>
    <w:rsid w:val="00DE2D05"/>
    <w:rsid w:val="00DE2EEF"/>
    <w:rsid w:val="00DE320D"/>
    <w:rsid w:val="00DE3BF8"/>
    <w:rsid w:val="00DE4778"/>
    <w:rsid w:val="00DE4913"/>
    <w:rsid w:val="00DE4A44"/>
    <w:rsid w:val="00DE4B08"/>
    <w:rsid w:val="00DE4ECD"/>
    <w:rsid w:val="00DE4F2D"/>
    <w:rsid w:val="00DE5684"/>
    <w:rsid w:val="00DE5A10"/>
    <w:rsid w:val="00DE638E"/>
    <w:rsid w:val="00DF07D0"/>
    <w:rsid w:val="00DF1473"/>
    <w:rsid w:val="00DF1601"/>
    <w:rsid w:val="00DF1A2F"/>
    <w:rsid w:val="00DF1B16"/>
    <w:rsid w:val="00DF2090"/>
    <w:rsid w:val="00DF25AB"/>
    <w:rsid w:val="00DF29BF"/>
    <w:rsid w:val="00DF2DB5"/>
    <w:rsid w:val="00DF33AF"/>
    <w:rsid w:val="00DF37C9"/>
    <w:rsid w:val="00DF37E2"/>
    <w:rsid w:val="00DF3940"/>
    <w:rsid w:val="00DF39F7"/>
    <w:rsid w:val="00DF5F2D"/>
    <w:rsid w:val="00DF5F61"/>
    <w:rsid w:val="00DF788C"/>
    <w:rsid w:val="00DF7A3B"/>
    <w:rsid w:val="00DF7BDD"/>
    <w:rsid w:val="00E000B6"/>
    <w:rsid w:val="00E000DB"/>
    <w:rsid w:val="00E0053D"/>
    <w:rsid w:val="00E0147C"/>
    <w:rsid w:val="00E01F0A"/>
    <w:rsid w:val="00E02B6A"/>
    <w:rsid w:val="00E02CEF"/>
    <w:rsid w:val="00E031DD"/>
    <w:rsid w:val="00E03CA1"/>
    <w:rsid w:val="00E03F2D"/>
    <w:rsid w:val="00E04064"/>
    <w:rsid w:val="00E049AF"/>
    <w:rsid w:val="00E04B6B"/>
    <w:rsid w:val="00E051A7"/>
    <w:rsid w:val="00E058EF"/>
    <w:rsid w:val="00E059C1"/>
    <w:rsid w:val="00E077AC"/>
    <w:rsid w:val="00E10478"/>
    <w:rsid w:val="00E1130B"/>
    <w:rsid w:val="00E115BA"/>
    <w:rsid w:val="00E11C91"/>
    <w:rsid w:val="00E11CCC"/>
    <w:rsid w:val="00E11D8F"/>
    <w:rsid w:val="00E12E21"/>
    <w:rsid w:val="00E130FD"/>
    <w:rsid w:val="00E13CE7"/>
    <w:rsid w:val="00E14134"/>
    <w:rsid w:val="00E144F6"/>
    <w:rsid w:val="00E14A3A"/>
    <w:rsid w:val="00E15171"/>
    <w:rsid w:val="00E16C87"/>
    <w:rsid w:val="00E17629"/>
    <w:rsid w:val="00E17EBC"/>
    <w:rsid w:val="00E20A2D"/>
    <w:rsid w:val="00E21190"/>
    <w:rsid w:val="00E21225"/>
    <w:rsid w:val="00E21B49"/>
    <w:rsid w:val="00E24020"/>
    <w:rsid w:val="00E24ADA"/>
    <w:rsid w:val="00E2502C"/>
    <w:rsid w:val="00E25277"/>
    <w:rsid w:val="00E252CE"/>
    <w:rsid w:val="00E256E9"/>
    <w:rsid w:val="00E25CCE"/>
    <w:rsid w:val="00E25E44"/>
    <w:rsid w:val="00E2717F"/>
    <w:rsid w:val="00E27526"/>
    <w:rsid w:val="00E302AE"/>
    <w:rsid w:val="00E3048A"/>
    <w:rsid w:val="00E30944"/>
    <w:rsid w:val="00E30EC5"/>
    <w:rsid w:val="00E34187"/>
    <w:rsid w:val="00E35784"/>
    <w:rsid w:val="00E357DC"/>
    <w:rsid w:val="00E3590C"/>
    <w:rsid w:val="00E35BA9"/>
    <w:rsid w:val="00E35C00"/>
    <w:rsid w:val="00E370E4"/>
    <w:rsid w:val="00E41060"/>
    <w:rsid w:val="00E4107E"/>
    <w:rsid w:val="00E41183"/>
    <w:rsid w:val="00E41327"/>
    <w:rsid w:val="00E41641"/>
    <w:rsid w:val="00E42436"/>
    <w:rsid w:val="00E42A1C"/>
    <w:rsid w:val="00E44237"/>
    <w:rsid w:val="00E44A17"/>
    <w:rsid w:val="00E44A97"/>
    <w:rsid w:val="00E44AD9"/>
    <w:rsid w:val="00E44E72"/>
    <w:rsid w:val="00E4522E"/>
    <w:rsid w:val="00E45F94"/>
    <w:rsid w:val="00E46582"/>
    <w:rsid w:val="00E47F0F"/>
    <w:rsid w:val="00E50D27"/>
    <w:rsid w:val="00E5105F"/>
    <w:rsid w:val="00E510D8"/>
    <w:rsid w:val="00E5218A"/>
    <w:rsid w:val="00E52568"/>
    <w:rsid w:val="00E52959"/>
    <w:rsid w:val="00E52A24"/>
    <w:rsid w:val="00E536A3"/>
    <w:rsid w:val="00E5380B"/>
    <w:rsid w:val="00E5607C"/>
    <w:rsid w:val="00E56A9A"/>
    <w:rsid w:val="00E56D92"/>
    <w:rsid w:val="00E572D9"/>
    <w:rsid w:val="00E57446"/>
    <w:rsid w:val="00E60012"/>
    <w:rsid w:val="00E62068"/>
    <w:rsid w:val="00E626BC"/>
    <w:rsid w:val="00E62F20"/>
    <w:rsid w:val="00E650E7"/>
    <w:rsid w:val="00E65617"/>
    <w:rsid w:val="00E65FEB"/>
    <w:rsid w:val="00E66512"/>
    <w:rsid w:val="00E665AD"/>
    <w:rsid w:val="00E70CDD"/>
    <w:rsid w:val="00E70D8E"/>
    <w:rsid w:val="00E70E46"/>
    <w:rsid w:val="00E717B5"/>
    <w:rsid w:val="00E72818"/>
    <w:rsid w:val="00E7321F"/>
    <w:rsid w:val="00E736B6"/>
    <w:rsid w:val="00E73AA1"/>
    <w:rsid w:val="00E73AB1"/>
    <w:rsid w:val="00E73E2C"/>
    <w:rsid w:val="00E752D9"/>
    <w:rsid w:val="00E75462"/>
    <w:rsid w:val="00E76116"/>
    <w:rsid w:val="00E76DE4"/>
    <w:rsid w:val="00E76E75"/>
    <w:rsid w:val="00E77902"/>
    <w:rsid w:val="00E80478"/>
    <w:rsid w:val="00E80CA7"/>
    <w:rsid w:val="00E8297C"/>
    <w:rsid w:val="00E83024"/>
    <w:rsid w:val="00E84524"/>
    <w:rsid w:val="00E84FD2"/>
    <w:rsid w:val="00E85615"/>
    <w:rsid w:val="00E85B31"/>
    <w:rsid w:val="00E904D5"/>
    <w:rsid w:val="00E905A0"/>
    <w:rsid w:val="00E90FC6"/>
    <w:rsid w:val="00E9111A"/>
    <w:rsid w:val="00E915DB"/>
    <w:rsid w:val="00E925BC"/>
    <w:rsid w:val="00E9312A"/>
    <w:rsid w:val="00E94FE2"/>
    <w:rsid w:val="00E95219"/>
    <w:rsid w:val="00E95C96"/>
    <w:rsid w:val="00E96538"/>
    <w:rsid w:val="00E96DBA"/>
    <w:rsid w:val="00E96DE7"/>
    <w:rsid w:val="00E976BD"/>
    <w:rsid w:val="00E9775F"/>
    <w:rsid w:val="00E978AF"/>
    <w:rsid w:val="00E97F05"/>
    <w:rsid w:val="00EA008D"/>
    <w:rsid w:val="00EA0095"/>
    <w:rsid w:val="00EA0191"/>
    <w:rsid w:val="00EA0405"/>
    <w:rsid w:val="00EA04AB"/>
    <w:rsid w:val="00EA080D"/>
    <w:rsid w:val="00EA0AA8"/>
    <w:rsid w:val="00EA0C8D"/>
    <w:rsid w:val="00EA106E"/>
    <w:rsid w:val="00EA1509"/>
    <w:rsid w:val="00EA1B2B"/>
    <w:rsid w:val="00EA27EC"/>
    <w:rsid w:val="00EA2D5D"/>
    <w:rsid w:val="00EA383D"/>
    <w:rsid w:val="00EA437E"/>
    <w:rsid w:val="00EA5F22"/>
    <w:rsid w:val="00EA6ECE"/>
    <w:rsid w:val="00EA7D9D"/>
    <w:rsid w:val="00EB016C"/>
    <w:rsid w:val="00EB0A7E"/>
    <w:rsid w:val="00EB12F6"/>
    <w:rsid w:val="00EB18D9"/>
    <w:rsid w:val="00EB23B1"/>
    <w:rsid w:val="00EB2682"/>
    <w:rsid w:val="00EB3513"/>
    <w:rsid w:val="00EB45C3"/>
    <w:rsid w:val="00EB48BF"/>
    <w:rsid w:val="00EB4EF6"/>
    <w:rsid w:val="00EB5445"/>
    <w:rsid w:val="00EB548E"/>
    <w:rsid w:val="00EB57EF"/>
    <w:rsid w:val="00EB5B36"/>
    <w:rsid w:val="00EB63F2"/>
    <w:rsid w:val="00EB6DD2"/>
    <w:rsid w:val="00EB6E14"/>
    <w:rsid w:val="00EB705C"/>
    <w:rsid w:val="00EB791E"/>
    <w:rsid w:val="00EB79C0"/>
    <w:rsid w:val="00EC0870"/>
    <w:rsid w:val="00EC1260"/>
    <w:rsid w:val="00EC1663"/>
    <w:rsid w:val="00EC1743"/>
    <w:rsid w:val="00EC1D58"/>
    <w:rsid w:val="00EC23B3"/>
    <w:rsid w:val="00EC23F2"/>
    <w:rsid w:val="00EC35D0"/>
    <w:rsid w:val="00EC4960"/>
    <w:rsid w:val="00EC4A42"/>
    <w:rsid w:val="00EC5CD8"/>
    <w:rsid w:val="00EC6979"/>
    <w:rsid w:val="00EC7143"/>
    <w:rsid w:val="00ED0030"/>
    <w:rsid w:val="00ED05FD"/>
    <w:rsid w:val="00ED0D9A"/>
    <w:rsid w:val="00ED2B5E"/>
    <w:rsid w:val="00ED3C60"/>
    <w:rsid w:val="00ED455D"/>
    <w:rsid w:val="00ED4EB4"/>
    <w:rsid w:val="00ED59B3"/>
    <w:rsid w:val="00ED64EA"/>
    <w:rsid w:val="00ED6768"/>
    <w:rsid w:val="00ED6E9B"/>
    <w:rsid w:val="00EE00D9"/>
    <w:rsid w:val="00EE01B5"/>
    <w:rsid w:val="00EE0ACD"/>
    <w:rsid w:val="00EE10C2"/>
    <w:rsid w:val="00EE12BB"/>
    <w:rsid w:val="00EE1628"/>
    <w:rsid w:val="00EE1C9A"/>
    <w:rsid w:val="00EE29B6"/>
    <w:rsid w:val="00EE2AA7"/>
    <w:rsid w:val="00EE2E0E"/>
    <w:rsid w:val="00EE2EB6"/>
    <w:rsid w:val="00EE30FF"/>
    <w:rsid w:val="00EE32F6"/>
    <w:rsid w:val="00EE3DD1"/>
    <w:rsid w:val="00EE4C7E"/>
    <w:rsid w:val="00EE50D0"/>
    <w:rsid w:val="00EE607A"/>
    <w:rsid w:val="00EE6F82"/>
    <w:rsid w:val="00EE7054"/>
    <w:rsid w:val="00EE74F7"/>
    <w:rsid w:val="00EE7574"/>
    <w:rsid w:val="00EE775E"/>
    <w:rsid w:val="00EE7797"/>
    <w:rsid w:val="00EE7B2F"/>
    <w:rsid w:val="00EF0058"/>
    <w:rsid w:val="00EF01AC"/>
    <w:rsid w:val="00EF0F31"/>
    <w:rsid w:val="00EF10F5"/>
    <w:rsid w:val="00EF1FE8"/>
    <w:rsid w:val="00EF263F"/>
    <w:rsid w:val="00EF2833"/>
    <w:rsid w:val="00EF29AE"/>
    <w:rsid w:val="00EF3930"/>
    <w:rsid w:val="00EF3E0E"/>
    <w:rsid w:val="00EF43B2"/>
    <w:rsid w:val="00EF4CF1"/>
    <w:rsid w:val="00EF4EA1"/>
    <w:rsid w:val="00EF5C6F"/>
    <w:rsid w:val="00EF5DAD"/>
    <w:rsid w:val="00EF6F19"/>
    <w:rsid w:val="00EF6FC2"/>
    <w:rsid w:val="00EF73EA"/>
    <w:rsid w:val="00F0037C"/>
    <w:rsid w:val="00F00A7A"/>
    <w:rsid w:val="00F00BB3"/>
    <w:rsid w:val="00F00CEE"/>
    <w:rsid w:val="00F0116B"/>
    <w:rsid w:val="00F013D6"/>
    <w:rsid w:val="00F01450"/>
    <w:rsid w:val="00F016DF"/>
    <w:rsid w:val="00F01C2C"/>
    <w:rsid w:val="00F0293B"/>
    <w:rsid w:val="00F03EB3"/>
    <w:rsid w:val="00F04B33"/>
    <w:rsid w:val="00F04B4C"/>
    <w:rsid w:val="00F058B3"/>
    <w:rsid w:val="00F10157"/>
    <w:rsid w:val="00F11202"/>
    <w:rsid w:val="00F1148A"/>
    <w:rsid w:val="00F1161E"/>
    <w:rsid w:val="00F12B6E"/>
    <w:rsid w:val="00F12B9B"/>
    <w:rsid w:val="00F13E1C"/>
    <w:rsid w:val="00F14EFE"/>
    <w:rsid w:val="00F15635"/>
    <w:rsid w:val="00F15A56"/>
    <w:rsid w:val="00F15CDC"/>
    <w:rsid w:val="00F16D9C"/>
    <w:rsid w:val="00F1777A"/>
    <w:rsid w:val="00F20BDC"/>
    <w:rsid w:val="00F218E1"/>
    <w:rsid w:val="00F21C84"/>
    <w:rsid w:val="00F22AA0"/>
    <w:rsid w:val="00F22E3A"/>
    <w:rsid w:val="00F22F6B"/>
    <w:rsid w:val="00F25E4F"/>
    <w:rsid w:val="00F264B9"/>
    <w:rsid w:val="00F27B0F"/>
    <w:rsid w:val="00F3069A"/>
    <w:rsid w:val="00F30B6D"/>
    <w:rsid w:val="00F30C51"/>
    <w:rsid w:val="00F31684"/>
    <w:rsid w:val="00F3353A"/>
    <w:rsid w:val="00F35C85"/>
    <w:rsid w:val="00F35D5B"/>
    <w:rsid w:val="00F35D8A"/>
    <w:rsid w:val="00F35E56"/>
    <w:rsid w:val="00F36810"/>
    <w:rsid w:val="00F3696A"/>
    <w:rsid w:val="00F36B6A"/>
    <w:rsid w:val="00F370A7"/>
    <w:rsid w:val="00F37A00"/>
    <w:rsid w:val="00F37BDE"/>
    <w:rsid w:val="00F404D6"/>
    <w:rsid w:val="00F40E8F"/>
    <w:rsid w:val="00F412F4"/>
    <w:rsid w:val="00F440EF"/>
    <w:rsid w:val="00F4461D"/>
    <w:rsid w:val="00F447F1"/>
    <w:rsid w:val="00F44CE9"/>
    <w:rsid w:val="00F46853"/>
    <w:rsid w:val="00F472F4"/>
    <w:rsid w:val="00F4775D"/>
    <w:rsid w:val="00F47823"/>
    <w:rsid w:val="00F47CE3"/>
    <w:rsid w:val="00F47FA9"/>
    <w:rsid w:val="00F50937"/>
    <w:rsid w:val="00F50D75"/>
    <w:rsid w:val="00F50F6E"/>
    <w:rsid w:val="00F514CD"/>
    <w:rsid w:val="00F51735"/>
    <w:rsid w:val="00F5401E"/>
    <w:rsid w:val="00F54037"/>
    <w:rsid w:val="00F5453F"/>
    <w:rsid w:val="00F558C0"/>
    <w:rsid w:val="00F57855"/>
    <w:rsid w:val="00F57B1C"/>
    <w:rsid w:val="00F602C8"/>
    <w:rsid w:val="00F60B45"/>
    <w:rsid w:val="00F60C07"/>
    <w:rsid w:val="00F6185D"/>
    <w:rsid w:val="00F61B55"/>
    <w:rsid w:val="00F61F15"/>
    <w:rsid w:val="00F62580"/>
    <w:rsid w:val="00F634BE"/>
    <w:rsid w:val="00F63A2B"/>
    <w:rsid w:val="00F64998"/>
    <w:rsid w:val="00F64EDB"/>
    <w:rsid w:val="00F6612D"/>
    <w:rsid w:val="00F66993"/>
    <w:rsid w:val="00F67216"/>
    <w:rsid w:val="00F715C1"/>
    <w:rsid w:val="00F715E7"/>
    <w:rsid w:val="00F7177D"/>
    <w:rsid w:val="00F72334"/>
    <w:rsid w:val="00F7246A"/>
    <w:rsid w:val="00F72CFB"/>
    <w:rsid w:val="00F72F10"/>
    <w:rsid w:val="00F731B1"/>
    <w:rsid w:val="00F73D3E"/>
    <w:rsid w:val="00F7472B"/>
    <w:rsid w:val="00F74F12"/>
    <w:rsid w:val="00F7500E"/>
    <w:rsid w:val="00F75E41"/>
    <w:rsid w:val="00F76B4A"/>
    <w:rsid w:val="00F76BF3"/>
    <w:rsid w:val="00F77BE9"/>
    <w:rsid w:val="00F77F77"/>
    <w:rsid w:val="00F80187"/>
    <w:rsid w:val="00F81819"/>
    <w:rsid w:val="00F82BB9"/>
    <w:rsid w:val="00F82E4A"/>
    <w:rsid w:val="00F8369B"/>
    <w:rsid w:val="00F84689"/>
    <w:rsid w:val="00F85A01"/>
    <w:rsid w:val="00F85C5A"/>
    <w:rsid w:val="00F871EC"/>
    <w:rsid w:val="00F87CF6"/>
    <w:rsid w:val="00F9014C"/>
    <w:rsid w:val="00F901B4"/>
    <w:rsid w:val="00F9035A"/>
    <w:rsid w:val="00F9038C"/>
    <w:rsid w:val="00F918BA"/>
    <w:rsid w:val="00F91A25"/>
    <w:rsid w:val="00F926B7"/>
    <w:rsid w:val="00F9277F"/>
    <w:rsid w:val="00F93116"/>
    <w:rsid w:val="00F94B6A"/>
    <w:rsid w:val="00F94E53"/>
    <w:rsid w:val="00F9528F"/>
    <w:rsid w:val="00F95487"/>
    <w:rsid w:val="00F95DFA"/>
    <w:rsid w:val="00F96397"/>
    <w:rsid w:val="00F96E85"/>
    <w:rsid w:val="00F97906"/>
    <w:rsid w:val="00F97C01"/>
    <w:rsid w:val="00FA1B4F"/>
    <w:rsid w:val="00FA2125"/>
    <w:rsid w:val="00FA22CE"/>
    <w:rsid w:val="00FA257B"/>
    <w:rsid w:val="00FA25CE"/>
    <w:rsid w:val="00FA28AD"/>
    <w:rsid w:val="00FA2D1A"/>
    <w:rsid w:val="00FA3096"/>
    <w:rsid w:val="00FA4366"/>
    <w:rsid w:val="00FA5C67"/>
    <w:rsid w:val="00FA5D08"/>
    <w:rsid w:val="00FA66F7"/>
    <w:rsid w:val="00FA7017"/>
    <w:rsid w:val="00FA71A5"/>
    <w:rsid w:val="00FA72D1"/>
    <w:rsid w:val="00FA747B"/>
    <w:rsid w:val="00FA7671"/>
    <w:rsid w:val="00FA7864"/>
    <w:rsid w:val="00FA7AC5"/>
    <w:rsid w:val="00FB1727"/>
    <w:rsid w:val="00FB2E05"/>
    <w:rsid w:val="00FB30C1"/>
    <w:rsid w:val="00FB3C5B"/>
    <w:rsid w:val="00FB453B"/>
    <w:rsid w:val="00FB4C5E"/>
    <w:rsid w:val="00FB4C84"/>
    <w:rsid w:val="00FB4CAA"/>
    <w:rsid w:val="00FB4D28"/>
    <w:rsid w:val="00FB5A01"/>
    <w:rsid w:val="00FB6B68"/>
    <w:rsid w:val="00FB74CC"/>
    <w:rsid w:val="00FB7694"/>
    <w:rsid w:val="00FB7B76"/>
    <w:rsid w:val="00FC0668"/>
    <w:rsid w:val="00FC0E91"/>
    <w:rsid w:val="00FC12DD"/>
    <w:rsid w:val="00FC19AF"/>
    <w:rsid w:val="00FC1E3E"/>
    <w:rsid w:val="00FC1E82"/>
    <w:rsid w:val="00FC20BA"/>
    <w:rsid w:val="00FC25B5"/>
    <w:rsid w:val="00FC3336"/>
    <w:rsid w:val="00FC375F"/>
    <w:rsid w:val="00FC3A8F"/>
    <w:rsid w:val="00FC419F"/>
    <w:rsid w:val="00FC5992"/>
    <w:rsid w:val="00FD01A5"/>
    <w:rsid w:val="00FD0270"/>
    <w:rsid w:val="00FD0BB2"/>
    <w:rsid w:val="00FD122F"/>
    <w:rsid w:val="00FD1383"/>
    <w:rsid w:val="00FD1EE4"/>
    <w:rsid w:val="00FD3139"/>
    <w:rsid w:val="00FD34B7"/>
    <w:rsid w:val="00FD5468"/>
    <w:rsid w:val="00FD5D62"/>
    <w:rsid w:val="00FD5FA5"/>
    <w:rsid w:val="00FD6150"/>
    <w:rsid w:val="00FD697C"/>
    <w:rsid w:val="00FD7955"/>
    <w:rsid w:val="00FE04EE"/>
    <w:rsid w:val="00FE0545"/>
    <w:rsid w:val="00FE0851"/>
    <w:rsid w:val="00FE1013"/>
    <w:rsid w:val="00FE2B68"/>
    <w:rsid w:val="00FE2B73"/>
    <w:rsid w:val="00FE3403"/>
    <w:rsid w:val="00FE3442"/>
    <w:rsid w:val="00FE35C6"/>
    <w:rsid w:val="00FE35EC"/>
    <w:rsid w:val="00FE406C"/>
    <w:rsid w:val="00FE5422"/>
    <w:rsid w:val="00FE55AD"/>
    <w:rsid w:val="00FE7083"/>
    <w:rsid w:val="00FE7738"/>
    <w:rsid w:val="00FF0928"/>
    <w:rsid w:val="00FF0F8E"/>
    <w:rsid w:val="00FF15A8"/>
    <w:rsid w:val="00FF164C"/>
    <w:rsid w:val="00FF1C66"/>
    <w:rsid w:val="00FF2541"/>
    <w:rsid w:val="00FF2819"/>
    <w:rsid w:val="00FF420B"/>
    <w:rsid w:val="00FF4989"/>
    <w:rsid w:val="00FF4EFA"/>
    <w:rsid w:val="00FF690F"/>
    <w:rsid w:val="00FF7842"/>
    <w:rsid w:val="00FF7A0E"/>
    <w:rsid w:val="00FF7F47"/>
    <w:rsid w:val="0743513C"/>
    <w:rsid w:val="0A173E13"/>
    <w:rsid w:val="14990D73"/>
    <w:rsid w:val="4D067D71"/>
    <w:rsid w:val="573769BC"/>
    <w:rsid w:val="762B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1pt"/>
    </o:shapedefaults>
    <o:shapelayout v:ext="edit">
      <o:idmap v:ext="edit" data="1"/>
    </o:shapelayout>
  </w:shapeDefaults>
  <w:decimalSymbol w:val="."/>
  <w:listSeparator w:val=","/>
  <w14:docId w14:val="723FAA62"/>
  <w15:docId w15:val="{C77B0732-2E8B-4F63-805F-4EBD1D59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lsdException w:name="header" w:uiPriority="99" w:qFormat="1"/>
    <w:lsdException w:name="footer" w:uiPriority="99" w:qFormat="1"/>
    <w:lsdException w:name="caption" w:uiPriority="35" w:qFormat="1"/>
    <w:lsdException w:name="footnote reference" w:semiHidden="1"/>
    <w:lsdException w:name="annotation reference" w:semiHidden="1"/>
    <w:lsdException w:name="page number" w:qFormat="1"/>
    <w:lsdException w:name="Title" w:uiPriority="10" w:qFormat="1"/>
    <w:lsdException w:name="Default Paragraph Font" w:semiHidden="1" w:uiPriority="1" w:unhideWhenUsed="1"/>
    <w:lsdException w:name="Body Text Indent" w:qFormat="1"/>
    <w:lsdException w:name="Subtitle" w:uiPriority="11" w:qFormat="1"/>
    <w:lsdException w:name="Hyperlink" w:uiPriority="99" w:unhideWhenUsed="1" w:qFormat="1"/>
    <w:lsdException w:name="Strong" w:uiPriority="22" w:qFormat="1"/>
    <w:lsdException w:name="Emphasis" w:uiPriority="20"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Preformatted" w:qFormat="1"/>
    <w:lsdException w:name="HTML Sample"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f9">
    <w:name w:val="Normal"/>
    <w:qFormat/>
    <w:rPr>
      <w:sz w:val="24"/>
      <w:szCs w:val="24"/>
      <w:lang w:eastAsia="en-US" w:bidi="en-US"/>
    </w:rPr>
  </w:style>
  <w:style w:type="paragraph" w:styleId="1">
    <w:name w:val="heading 1"/>
    <w:basedOn w:val="af9"/>
    <w:next w:val="af9"/>
    <w:link w:val="10"/>
    <w:uiPriority w:val="9"/>
    <w:qFormat/>
    <w:pPr>
      <w:keepNext/>
      <w:spacing w:before="240" w:after="60"/>
      <w:outlineLvl w:val="0"/>
    </w:pPr>
    <w:rPr>
      <w:rFonts w:ascii="Cambria" w:hAnsi="Cambria"/>
      <w:b/>
      <w:bCs/>
      <w:kern w:val="32"/>
      <w:sz w:val="32"/>
      <w:szCs w:val="32"/>
    </w:rPr>
  </w:style>
  <w:style w:type="paragraph" w:styleId="2">
    <w:name w:val="heading 2"/>
    <w:basedOn w:val="af9"/>
    <w:next w:val="af9"/>
    <w:link w:val="20"/>
    <w:uiPriority w:val="9"/>
    <w:qFormat/>
    <w:pPr>
      <w:keepNext/>
      <w:spacing w:before="240" w:after="60"/>
      <w:outlineLvl w:val="1"/>
    </w:pPr>
    <w:rPr>
      <w:rFonts w:ascii="Cambria" w:hAnsi="Cambria"/>
      <w:b/>
      <w:bCs/>
      <w:i/>
      <w:iCs/>
      <w:sz w:val="28"/>
      <w:szCs w:val="28"/>
    </w:rPr>
  </w:style>
  <w:style w:type="paragraph" w:styleId="3">
    <w:name w:val="heading 3"/>
    <w:basedOn w:val="af9"/>
    <w:next w:val="af9"/>
    <w:link w:val="30"/>
    <w:uiPriority w:val="9"/>
    <w:qFormat/>
    <w:pPr>
      <w:keepNext/>
      <w:spacing w:before="240" w:after="60"/>
      <w:outlineLvl w:val="2"/>
    </w:pPr>
    <w:rPr>
      <w:rFonts w:ascii="Cambria" w:hAnsi="Cambria"/>
      <w:b/>
      <w:bCs/>
      <w:sz w:val="26"/>
      <w:szCs w:val="26"/>
    </w:rPr>
  </w:style>
  <w:style w:type="paragraph" w:styleId="4">
    <w:name w:val="heading 4"/>
    <w:basedOn w:val="af9"/>
    <w:next w:val="af9"/>
    <w:link w:val="40"/>
    <w:uiPriority w:val="9"/>
    <w:qFormat/>
    <w:pPr>
      <w:keepNext/>
      <w:spacing w:before="240" w:after="60"/>
      <w:outlineLvl w:val="3"/>
    </w:pPr>
    <w:rPr>
      <w:b/>
      <w:bCs/>
      <w:sz w:val="28"/>
      <w:szCs w:val="28"/>
    </w:rPr>
  </w:style>
  <w:style w:type="paragraph" w:styleId="5">
    <w:name w:val="heading 5"/>
    <w:basedOn w:val="af9"/>
    <w:next w:val="af9"/>
    <w:link w:val="50"/>
    <w:uiPriority w:val="9"/>
    <w:qFormat/>
    <w:pPr>
      <w:spacing w:before="240" w:after="60"/>
      <w:outlineLvl w:val="4"/>
    </w:pPr>
    <w:rPr>
      <w:b/>
      <w:bCs/>
      <w:i/>
      <w:iCs/>
      <w:sz w:val="26"/>
      <w:szCs w:val="26"/>
    </w:rPr>
  </w:style>
  <w:style w:type="paragraph" w:styleId="6">
    <w:name w:val="heading 6"/>
    <w:basedOn w:val="af9"/>
    <w:next w:val="af9"/>
    <w:link w:val="60"/>
    <w:uiPriority w:val="9"/>
    <w:qFormat/>
    <w:pPr>
      <w:spacing w:before="240" w:after="60"/>
      <w:outlineLvl w:val="5"/>
    </w:pPr>
    <w:rPr>
      <w:b/>
      <w:bCs/>
      <w:sz w:val="22"/>
      <w:szCs w:val="22"/>
    </w:rPr>
  </w:style>
  <w:style w:type="paragraph" w:styleId="7">
    <w:name w:val="heading 7"/>
    <w:basedOn w:val="af9"/>
    <w:next w:val="af9"/>
    <w:link w:val="70"/>
    <w:uiPriority w:val="9"/>
    <w:qFormat/>
    <w:pPr>
      <w:spacing w:before="240" w:after="60"/>
      <w:outlineLvl w:val="6"/>
    </w:pPr>
  </w:style>
  <w:style w:type="paragraph" w:styleId="8">
    <w:name w:val="heading 8"/>
    <w:basedOn w:val="af9"/>
    <w:next w:val="af9"/>
    <w:link w:val="80"/>
    <w:uiPriority w:val="9"/>
    <w:qFormat/>
    <w:pPr>
      <w:spacing w:before="240" w:after="60"/>
      <w:outlineLvl w:val="7"/>
    </w:pPr>
    <w:rPr>
      <w:i/>
      <w:iCs/>
    </w:rPr>
  </w:style>
  <w:style w:type="paragraph" w:styleId="9">
    <w:name w:val="heading 9"/>
    <w:basedOn w:val="af9"/>
    <w:next w:val="af9"/>
    <w:link w:val="90"/>
    <w:uiPriority w:val="9"/>
    <w:qFormat/>
    <w:pPr>
      <w:spacing w:before="240" w:after="60"/>
      <w:outlineLvl w:val="8"/>
    </w:pPr>
    <w:rPr>
      <w:rFonts w:ascii="Cambria" w:hAnsi="Cambria"/>
      <w:sz w:val="22"/>
      <w:szCs w:val="22"/>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TOC7">
    <w:name w:val="toc 7"/>
    <w:basedOn w:val="TOC6"/>
    <w:next w:val="af9"/>
    <w:semiHidden/>
    <w:qFormat/>
  </w:style>
  <w:style w:type="paragraph" w:styleId="TOC6">
    <w:name w:val="toc 6"/>
    <w:basedOn w:val="TOC5"/>
    <w:next w:val="af9"/>
    <w:semiHidden/>
    <w:qFormat/>
  </w:style>
  <w:style w:type="paragraph" w:styleId="TOC5">
    <w:name w:val="toc 5"/>
    <w:basedOn w:val="TOC4"/>
    <w:next w:val="af9"/>
    <w:semiHidden/>
    <w:qFormat/>
  </w:style>
  <w:style w:type="paragraph" w:styleId="TOC4">
    <w:name w:val="toc 4"/>
    <w:basedOn w:val="TOC3"/>
    <w:next w:val="af9"/>
    <w:semiHidden/>
    <w:qFormat/>
  </w:style>
  <w:style w:type="paragraph" w:styleId="TOC3">
    <w:name w:val="toc 3"/>
    <w:basedOn w:val="TOC2"/>
    <w:next w:val="af9"/>
    <w:uiPriority w:val="39"/>
    <w:qFormat/>
  </w:style>
  <w:style w:type="paragraph" w:styleId="TOC2">
    <w:name w:val="toc 2"/>
    <w:basedOn w:val="TOC1"/>
    <w:next w:val="af9"/>
    <w:uiPriority w:val="39"/>
    <w:qFormat/>
    <w:pPr>
      <w:spacing w:line="420" w:lineRule="exact"/>
    </w:pPr>
  </w:style>
  <w:style w:type="paragraph" w:styleId="TOC1">
    <w:name w:val="toc 1"/>
    <w:next w:val="af9"/>
    <w:uiPriority w:val="39"/>
    <w:qFormat/>
    <w:pPr>
      <w:tabs>
        <w:tab w:val="left" w:pos="630"/>
        <w:tab w:val="right" w:leader="dot" w:pos="9345"/>
      </w:tabs>
      <w:jc w:val="both"/>
    </w:pPr>
    <w:rPr>
      <w:rFonts w:ascii="宋体"/>
      <w:sz w:val="21"/>
      <w:szCs w:val="22"/>
    </w:rPr>
  </w:style>
  <w:style w:type="paragraph" w:styleId="afd">
    <w:name w:val="caption"/>
    <w:basedOn w:val="af9"/>
    <w:next w:val="af9"/>
    <w:uiPriority w:val="35"/>
    <w:qFormat/>
    <w:rPr>
      <w:caps/>
      <w:spacing w:val="10"/>
      <w:sz w:val="18"/>
      <w:szCs w:val="18"/>
    </w:rPr>
  </w:style>
  <w:style w:type="paragraph" w:styleId="afe">
    <w:name w:val="Document Map"/>
    <w:basedOn w:val="af9"/>
    <w:semiHidden/>
    <w:qFormat/>
    <w:pPr>
      <w:shd w:val="clear" w:color="auto" w:fill="000080"/>
    </w:pPr>
  </w:style>
  <w:style w:type="paragraph" w:styleId="aff">
    <w:name w:val="annotation text"/>
    <w:basedOn w:val="af9"/>
    <w:semiHidden/>
  </w:style>
  <w:style w:type="paragraph" w:styleId="aff0">
    <w:name w:val="Body Text"/>
    <w:basedOn w:val="af9"/>
    <w:link w:val="aff1"/>
    <w:pPr>
      <w:spacing w:after="120"/>
    </w:pPr>
  </w:style>
  <w:style w:type="paragraph" w:styleId="aff2">
    <w:name w:val="Body Text Indent"/>
    <w:basedOn w:val="af9"/>
    <w:qFormat/>
    <w:pPr>
      <w:ind w:firstLineChars="171" w:firstLine="359"/>
    </w:pPr>
  </w:style>
  <w:style w:type="paragraph" w:styleId="HTML">
    <w:name w:val="HTML Address"/>
    <w:basedOn w:val="af9"/>
    <w:rPr>
      <w:i/>
      <w:iCs/>
    </w:rPr>
  </w:style>
  <w:style w:type="paragraph" w:styleId="aff3">
    <w:name w:val="Plain Text"/>
    <w:basedOn w:val="af9"/>
    <w:link w:val="aff4"/>
    <w:uiPriority w:val="99"/>
    <w:rPr>
      <w:rFonts w:ascii="宋体" w:hAnsi="Courier New"/>
      <w:szCs w:val="21"/>
    </w:rPr>
  </w:style>
  <w:style w:type="paragraph" w:styleId="TOC8">
    <w:name w:val="toc 8"/>
    <w:basedOn w:val="TOC7"/>
    <w:next w:val="af9"/>
    <w:semiHidden/>
    <w:qFormat/>
  </w:style>
  <w:style w:type="paragraph" w:styleId="aff5">
    <w:name w:val="Date"/>
    <w:basedOn w:val="af9"/>
    <w:next w:val="af9"/>
    <w:pPr>
      <w:ind w:leftChars="2500" w:left="100"/>
    </w:pPr>
  </w:style>
  <w:style w:type="paragraph" w:styleId="21">
    <w:name w:val="Body Text Indent 2"/>
    <w:basedOn w:val="af9"/>
    <w:link w:val="22"/>
    <w:pPr>
      <w:spacing w:after="120" w:line="480" w:lineRule="auto"/>
      <w:ind w:leftChars="200" w:left="420"/>
    </w:pPr>
  </w:style>
  <w:style w:type="paragraph" w:styleId="aff6">
    <w:name w:val="Balloon Text"/>
    <w:basedOn w:val="af9"/>
    <w:semiHidden/>
    <w:qFormat/>
    <w:rPr>
      <w:sz w:val="18"/>
      <w:szCs w:val="18"/>
    </w:rPr>
  </w:style>
  <w:style w:type="paragraph" w:styleId="aff7">
    <w:name w:val="footer"/>
    <w:basedOn w:val="af9"/>
    <w:link w:val="aff8"/>
    <w:uiPriority w:val="99"/>
    <w:qFormat/>
    <w:pPr>
      <w:tabs>
        <w:tab w:val="center" w:pos="4153"/>
        <w:tab w:val="right" w:pos="8306"/>
      </w:tabs>
      <w:snapToGrid w:val="0"/>
      <w:ind w:rightChars="100" w:right="210"/>
      <w:jc w:val="right"/>
    </w:pPr>
    <w:rPr>
      <w:sz w:val="18"/>
      <w:szCs w:val="18"/>
    </w:rPr>
  </w:style>
  <w:style w:type="paragraph" w:styleId="aff9">
    <w:name w:val="header"/>
    <w:basedOn w:val="af9"/>
    <w:link w:val="affa"/>
    <w:uiPriority w:val="99"/>
    <w:qFormat/>
    <w:pPr>
      <w:pBdr>
        <w:bottom w:val="single" w:sz="6" w:space="1" w:color="auto"/>
      </w:pBdr>
      <w:tabs>
        <w:tab w:val="center" w:pos="4153"/>
        <w:tab w:val="right" w:pos="8306"/>
      </w:tabs>
      <w:snapToGrid w:val="0"/>
      <w:jc w:val="center"/>
    </w:pPr>
    <w:rPr>
      <w:sz w:val="18"/>
      <w:szCs w:val="18"/>
    </w:rPr>
  </w:style>
  <w:style w:type="paragraph" w:styleId="affb">
    <w:name w:val="Subtitle"/>
    <w:basedOn w:val="af9"/>
    <w:next w:val="af9"/>
    <w:link w:val="affc"/>
    <w:uiPriority w:val="11"/>
    <w:qFormat/>
    <w:pPr>
      <w:spacing w:after="60"/>
      <w:jc w:val="center"/>
      <w:outlineLvl w:val="1"/>
    </w:pPr>
    <w:rPr>
      <w:rFonts w:ascii="Cambria" w:hAnsi="Cambria"/>
    </w:rPr>
  </w:style>
  <w:style w:type="paragraph" w:styleId="affd">
    <w:name w:val="footnote text"/>
    <w:basedOn w:val="af9"/>
    <w:semiHidden/>
    <w:qFormat/>
    <w:pPr>
      <w:snapToGrid w:val="0"/>
    </w:pPr>
    <w:rPr>
      <w:sz w:val="18"/>
      <w:szCs w:val="18"/>
    </w:rPr>
  </w:style>
  <w:style w:type="paragraph" w:styleId="TOC9">
    <w:name w:val="toc 9"/>
    <w:basedOn w:val="TOC8"/>
    <w:next w:val="af9"/>
    <w:semiHidden/>
    <w:qFormat/>
  </w:style>
  <w:style w:type="paragraph" w:styleId="23">
    <w:name w:val="Body Text 2"/>
    <w:basedOn w:val="af9"/>
    <w:pPr>
      <w:spacing w:after="120" w:line="480" w:lineRule="auto"/>
    </w:pPr>
  </w:style>
  <w:style w:type="paragraph" w:styleId="HTML0">
    <w:name w:val="HTML Preformatted"/>
    <w:basedOn w:val="af9"/>
    <w:qFormat/>
    <w:rPr>
      <w:rFonts w:ascii="Courier New" w:hAnsi="Courier New" w:cs="Courier New"/>
      <w:sz w:val="20"/>
      <w:szCs w:val="20"/>
    </w:rPr>
  </w:style>
  <w:style w:type="paragraph" w:styleId="affe">
    <w:name w:val="Normal (Web)"/>
    <w:basedOn w:val="af9"/>
    <w:qFormat/>
    <w:pPr>
      <w:spacing w:before="100" w:beforeAutospacing="1" w:after="100" w:afterAutospacing="1"/>
    </w:pPr>
    <w:rPr>
      <w:rFonts w:ascii="宋体" w:hAnsi="宋体" w:cs="宋体"/>
      <w:color w:val="000000"/>
    </w:rPr>
  </w:style>
  <w:style w:type="paragraph" w:styleId="afff">
    <w:name w:val="Title"/>
    <w:basedOn w:val="af9"/>
    <w:next w:val="af9"/>
    <w:link w:val="afff0"/>
    <w:uiPriority w:val="10"/>
    <w:qFormat/>
    <w:pPr>
      <w:spacing w:before="240" w:after="60"/>
      <w:jc w:val="center"/>
      <w:outlineLvl w:val="0"/>
    </w:pPr>
    <w:rPr>
      <w:rFonts w:ascii="Cambria" w:hAnsi="Cambria"/>
      <w:b/>
      <w:bCs/>
      <w:kern w:val="28"/>
      <w:sz w:val="32"/>
      <w:szCs w:val="32"/>
    </w:rPr>
  </w:style>
  <w:style w:type="paragraph" w:styleId="afff1">
    <w:name w:val="annotation subject"/>
    <w:basedOn w:val="aff"/>
    <w:next w:val="aff"/>
    <w:semiHidden/>
    <w:qFormat/>
    <w:rPr>
      <w:b/>
      <w:bCs/>
    </w:rPr>
  </w:style>
  <w:style w:type="table" w:styleId="afff2">
    <w:name w:val="Table Grid"/>
    <w:basedOn w:val="a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uiPriority w:val="22"/>
    <w:qFormat/>
    <w:rPr>
      <w:b/>
      <w:bCs/>
    </w:rPr>
  </w:style>
  <w:style w:type="character" w:styleId="afff4">
    <w:name w:val="page number"/>
    <w:qFormat/>
    <w:rPr>
      <w:rFonts w:ascii="Times New Roman" w:eastAsia="宋体" w:hAnsi="Times New Roman"/>
      <w:sz w:val="18"/>
    </w:rPr>
  </w:style>
  <w:style w:type="character" w:styleId="afff5">
    <w:name w:val="FollowedHyperlink"/>
    <w:rPr>
      <w:color w:val="800080"/>
      <w:u w:val="single"/>
    </w:rPr>
  </w:style>
  <w:style w:type="character" w:styleId="afff6">
    <w:name w:val="Emphasis"/>
    <w:uiPriority w:val="20"/>
    <w:qFormat/>
    <w:rPr>
      <w:rFonts w:ascii="Calibri" w:hAnsi="Calibri"/>
      <w:b/>
      <w:i/>
      <w:iCs/>
    </w:rPr>
  </w:style>
  <w:style w:type="character" w:styleId="HTML1">
    <w:name w:val="HTML Definition"/>
    <w:rPr>
      <w:i/>
      <w:iCs/>
    </w:rPr>
  </w:style>
  <w:style w:type="character" w:styleId="HTML2">
    <w:name w:val="HTML Typewriter"/>
    <w:rPr>
      <w:rFonts w:ascii="Courier New" w:hAnsi="Courier New"/>
      <w:sz w:val="20"/>
      <w:szCs w:val="20"/>
    </w:rPr>
  </w:style>
  <w:style w:type="character" w:styleId="HTML3">
    <w:name w:val="HTML Acronym"/>
    <w:basedOn w:val="afa"/>
    <w:qFormat/>
  </w:style>
  <w:style w:type="character" w:styleId="HTML4">
    <w:name w:val="HTML Variable"/>
    <w:rPr>
      <w:i/>
      <w:iCs/>
    </w:rPr>
  </w:style>
  <w:style w:type="character" w:styleId="afff7">
    <w:name w:val="Hyperlink"/>
    <w:basedOn w:val="afa"/>
    <w:uiPriority w:val="99"/>
    <w:unhideWhenUsed/>
    <w:qFormat/>
    <w:rPr>
      <w:color w:val="0563C1" w:themeColor="hyperlink"/>
      <w:u w:val="single"/>
    </w:rPr>
  </w:style>
  <w:style w:type="character" w:styleId="HTML5">
    <w:name w:val="HTML Code"/>
    <w:rPr>
      <w:rFonts w:ascii="Courier New" w:hAnsi="Courier New"/>
      <w:sz w:val="20"/>
      <w:szCs w:val="20"/>
    </w:rPr>
  </w:style>
  <w:style w:type="character" w:styleId="afff8">
    <w:name w:val="annotation reference"/>
    <w:semiHidden/>
    <w:rPr>
      <w:sz w:val="21"/>
      <w:szCs w:val="21"/>
    </w:rPr>
  </w:style>
  <w:style w:type="character" w:styleId="HTML6">
    <w:name w:val="HTML Cite"/>
    <w:qFormat/>
    <w:rPr>
      <w:i/>
      <w:iCs/>
    </w:rPr>
  </w:style>
  <w:style w:type="character" w:styleId="afff9">
    <w:name w:val="footnote reference"/>
    <w:semiHidden/>
    <w:rPr>
      <w:vertAlign w:val="superscript"/>
    </w:rPr>
  </w:style>
  <w:style w:type="character" w:styleId="HTML7">
    <w:name w:val="HTML Keyboard"/>
    <w:rPr>
      <w:rFonts w:ascii="Courier New" w:hAnsi="Courier New"/>
      <w:sz w:val="20"/>
      <w:szCs w:val="20"/>
    </w:rPr>
  </w:style>
  <w:style w:type="character" w:styleId="HTML8">
    <w:name w:val="HTML Sample"/>
    <w:qFormat/>
    <w:rPr>
      <w:rFonts w:ascii="Courier New" w:hAnsi="Courier New"/>
    </w:rPr>
  </w:style>
  <w:style w:type="paragraph" w:customStyle="1" w:styleId="afffa">
    <w:name w:val="标准标志"/>
    <w:next w:val="af9"/>
    <w:qFormat/>
    <w:pPr>
      <w:framePr w:w="2268" w:h="1392" w:hRule="exact" w:wrap="around" w:hAnchor="margin" w:x="6748" w:y="171" w:anchorLock="1"/>
      <w:shd w:val="solid" w:color="FFFFFF" w:fill="FFFFFF"/>
      <w:spacing w:after="200" w:line="0" w:lineRule="atLeast"/>
      <w:jc w:val="right"/>
    </w:pPr>
    <w:rPr>
      <w:b/>
      <w:w w:val="130"/>
      <w:sz w:val="96"/>
      <w:szCs w:val="22"/>
    </w:rPr>
  </w:style>
  <w:style w:type="paragraph" w:customStyle="1" w:styleId="afffb">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after="200" w:line="0" w:lineRule="atLeast"/>
      <w:jc w:val="distribute"/>
    </w:pPr>
    <w:rPr>
      <w:rFonts w:ascii="宋体"/>
      <w:b/>
      <w:bCs/>
      <w:spacing w:val="20"/>
      <w:w w:val="148"/>
      <w:sz w:val="52"/>
      <w:szCs w:val="22"/>
    </w:rPr>
  </w:style>
  <w:style w:type="paragraph" w:customStyle="1" w:styleId="afffc">
    <w:name w:val="标准书脚_偶数页"/>
    <w:qFormat/>
    <w:pPr>
      <w:spacing w:before="120" w:after="200" w:line="252" w:lineRule="auto"/>
    </w:pPr>
    <w:rPr>
      <w:sz w:val="18"/>
      <w:szCs w:val="22"/>
    </w:rPr>
  </w:style>
  <w:style w:type="paragraph" w:customStyle="1" w:styleId="afffd">
    <w:name w:val="标准书脚_奇数页"/>
    <w:qFormat/>
    <w:pPr>
      <w:spacing w:before="120" w:after="200" w:line="252" w:lineRule="auto"/>
      <w:jc w:val="right"/>
    </w:pPr>
    <w:rPr>
      <w:sz w:val="18"/>
      <w:szCs w:val="22"/>
    </w:rPr>
  </w:style>
  <w:style w:type="paragraph" w:customStyle="1" w:styleId="afffe">
    <w:name w:val="标准书眉_奇数页"/>
    <w:next w:val="af9"/>
    <w:qFormat/>
    <w:pPr>
      <w:tabs>
        <w:tab w:val="center" w:pos="4154"/>
        <w:tab w:val="right" w:pos="8306"/>
      </w:tabs>
      <w:spacing w:after="120" w:line="252" w:lineRule="auto"/>
      <w:jc w:val="right"/>
    </w:pPr>
    <w:rPr>
      <w:sz w:val="21"/>
      <w:szCs w:val="22"/>
    </w:rPr>
  </w:style>
  <w:style w:type="paragraph" w:customStyle="1" w:styleId="affff">
    <w:name w:val="标准书眉_偶数页"/>
    <w:basedOn w:val="afffe"/>
    <w:next w:val="af9"/>
    <w:qFormat/>
    <w:pPr>
      <w:jc w:val="left"/>
    </w:pPr>
  </w:style>
  <w:style w:type="paragraph" w:customStyle="1" w:styleId="affff0">
    <w:name w:val="标准书眉一"/>
    <w:pPr>
      <w:spacing w:after="200" w:line="252" w:lineRule="auto"/>
      <w:jc w:val="both"/>
    </w:pPr>
    <w:rPr>
      <w:sz w:val="22"/>
      <w:szCs w:val="22"/>
    </w:rPr>
  </w:style>
  <w:style w:type="paragraph" w:customStyle="1" w:styleId="af0">
    <w:name w:val="前言、引言标题"/>
    <w:next w:val="af9"/>
    <w:qFormat/>
    <w:pPr>
      <w:numPr>
        <w:numId w:val="1"/>
      </w:numPr>
      <w:shd w:val="clear" w:color="FFFFFF" w:fill="FFFFFF"/>
      <w:spacing w:before="640" w:after="560" w:line="252" w:lineRule="auto"/>
      <w:jc w:val="center"/>
      <w:outlineLvl w:val="0"/>
    </w:pPr>
    <w:rPr>
      <w:rFonts w:ascii="黑体" w:eastAsia="黑体"/>
      <w:sz w:val="32"/>
      <w:szCs w:val="22"/>
    </w:rPr>
  </w:style>
  <w:style w:type="paragraph" w:customStyle="1" w:styleId="affff1">
    <w:name w:val="参考文献、索引标题"/>
    <w:basedOn w:val="af0"/>
    <w:next w:val="af9"/>
    <w:pPr>
      <w:numPr>
        <w:numId w:val="0"/>
      </w:numPr>
      <w:spacing w:after="200"/>
    </w:pPr>
    <w:rPr>
      <w:sz w:val="21"/>
    </w:rPr>
  </w:style>
  <w:style w:type="paragraph" w:customStyle="1" w:styleId="affff2">
    <w:name w:val="段"/>
    <w:link w:val="Char0"/>
    <w:qFormat/>
    <w:pPr>
      <w:autoSpaceDE w:val="0"/>
      <w:autoSpaceDN w:val="0"/>
      <w:spacing w:after="200" w:line="252" w:lineRule="auto"/>
      <w:ind w:firstLineChars="200" w:firstLine="200"/>
      <w:jc w:val="both"/>
    </w:pPr>
    <w:rPr>
      <w:rFonts w:ascii="宋体"/>
      <w:sz w:val="21"/>
      <w:szCs w:val="22"/>
    </w:rPr>
  </w:style>
  <w:style w:type="paragraph" w:customStyle="1" w:styleId="af1">
    <w:name w:val="章标题"/>
    <w:next w:val="affff2"/>
    <w:qFormat/>
    <w:pPr>
      <w:numPr>
        <w:ilvl w:val="1"/>
        <w:numId w:val="1"/>
      </w:numPr>
      <w:spacing w:beforeLines="50" w:afterLines="50" w:line="252" w:lineRule="auto"/>
      <w:jc w:val="both"/>
      <w:outlineLvl w:val="1"/>
    </w:pPr>
    <w:rPr>
      <w:rFonts w:ascii="黑体" w:eastAsia="黑体"/>
      <w:sz w:val="21"/>
      <w:szCs w:val="22"/>
    </w:rPr>
  </w:style>
  <w:style w:type="paragraph" w:customStyle="1" w:styleId="af2">
    <w:name w:val="一级条标题"/>
    <w:basedOn w:val="af1"/>
    <w:next w:val="affff2"/>
    <w:pPr>
      <w:numPr>
        <w:ilvl w:val="2"/>
      </w:numPr>
      <w:spacing w:beforeLines="0" w:afterLines="0"/>
      <w:outlineLvl w:val="2"/>
    </w:pPr>
  </w:style>
  <w:style w:type="paragraph" w:customStyle="1" w:styleId="af3">
    <w:name w:val="二级条标题"/>
    <w:basedOn w:val="af2"/>
    <w:next w:val="affff2"/>
    <w:qFormat/>
    <w:pPr>
      <w:numPr>
        <w:ilvl w:val="3"/>
      </w:numPr>
      <w:outlineLvl w:val="3"/>
    </w:pPr>
  </w:style>
  <w:style w:type="paragraph" w:customStyle="1" w:styleId="a0">
    <w:name w:val="二级无标题条"/>
    <w:basedOn w:val="af9"/>
    <w:qFormat/>
    <w:pPr>
      <w:numPr>
        <w:ilvl w:val="3"/>
        <w:numId w:val="2"/>
      </w:numPr>
    </w:pPr>
  </w:style>
  <w:style w:type="character" w:customStyle="1" w:styleId="affff3">
    <w:name w:val="发布"/>
    <w:qFormat/>
    <w:rPr>
      <w:rFonts w:ascii="黑体" w:eastAsia="黑体"/>
      <w:spacing w:val="22"/>
      <w:w w:val="100"/>
      <w:position w:val="3"/>
      <w:sz w:val="28"/>
    </w:rPr>
  </w:style>
  <w:style w:type="paragraph" w:customStyle="1" w:styleId="affff4">
    <w:name w:val="发布部门"/>
    <w:next w:val="affff2"/>
    <w:qFormat/>
    <w:pPr>
      <w:framePr w:w="7433" w:h="585" w:hRule="exact" w:hSpace="180" w:vSpace="180" w:wrap="around" w:hAnchor="margin" w:xAlign="center" w:y="14401" w:anchorLock="1"/>
      <w:spacing w:after="200" w:line="252" w:lineRule="auto"/>
      <w:jc w:val="center"/>
    </w:pPr>
    <w:rPr>
      <w:rFonts w:ascii="宋体"/>
      <w:b/>
      <w:spacing w:val="20"/>
      <w:w w:val="135"/>
      <w:sz w:val="36"/>
      <w:szCs w:val="22"/>
    </w:rPr>
  </w:style>
  <w:style w:type="paragraph" w:customStyle="1" w:styleId="affff5">
    <w:name w:val="发布日期"/>
    <w:pPr>
      <w:framePr w:w="4000" w:h="473" w:hRule="exact" w:hSpace="180" w:vSpace="180" w:wrap="around" w:hAnchor="margin" w:y="13511" w:anchorLock="1"/>
      <w:spacing w:after="200" w:line="252" w:lineRule="auto"/>
    </w:pPr>
    <w:rPr>
      <w:rFonts w:eastAsia="黑体"/>
      <w:sz w:val="28"/>
      <w:szCs w:val="22"/>
    </w:rPr>
  </w:style>
  <w:style w:type="paragraph" w:customStyle="1" w:styleId="11">
    <w:name w:val="封面标准号1"/>
    <w:qFormat/>
    <w:pPr>
      <w:widowControl w:val="0"/>
      <w:kinsoku w:val="0"/>
      <w:overflowPunct w:val="0"/>
      <w:autoSpaceDE w:val="0"/>
      <w:autoSpaceDN w:val="0"/>
      <w:spacing w:before="308" w:after="200" w:line="252" w:lineRule="auto"/>
      <w:jc w:val="right"/>
      <w:textAlignment w:val="center"/>
    </w:pPr>
    <w:rPr>
      <w:sz w:val="28"/>
      <w:szCs w:val="22"/>
    </w:rPr>
  </w:style>
  <w:style w:type="paragraph" w:customStyle="1" w:styleId="24">
    <w:name w:val="封面标准号2"/>
    <w:basedOn w:val="11"/>
    <w:qFormat/>
    <w:pPr>
      <w:framePr w:w="9138" w:h="1244" w:hRule="exact" w:wrap="around" w:vAnchor="page" w:hAnchor="margin" w:y="2908"/>
      <w:adjustRightInd w:val="0"/>
      <w:spacing w:before="357" w:line="280" w:lineRule="exact"/>
    </w:pPr>
  </w:style>
  <w:style w:type="paragraph" w:customStyle="1" w:styleId="affff6">
    <w:name w:val="封面标准代替信息"/>
    <w:basedOn w:val="24"/>
    <w:qFormat/>
    <w:pPr>
      <w:framePr w:wrap="around"/>
      <w:spacing w:before="57"/>
    </w:pPr>
    <w:rPr>
      <w:rFonts w:ascii="宋体"/>
      <w:sz w:val="21"/>
    </w:rPr>
  </w:style>
  <w:style w:type="paragraph" w:customStyle="1" w:styleId="affff7">
    <w:name w:val="封面标准名称"/>
    <w:qFormat/>
    <w:pPr>
      <w:framePr w:w="9638" w:h="6917" w:hRule="exact" w:wrap="around" w:hAnchor="margin" w:xAlign="center" w:y="5955" w:anchorLock="1"/>
      <w:widowControl w:val="0"/>
      <w:spacing w:after="200" w:line="680" w:lineRule="exact"/>
      <w:jc w:val="center"/>
      <w:textAlignment w:val="center"/>
    </w:pPr>
    <w:rPr>
      <w:rFonts w:ascii="黑体" w:eastAsia="黑体"/>
      <w:sz w:val="52"/>
      <w:szCs w:val="22"/>
    </w:rPr>
  </w:style>
  <w:style w:type="paragraph" w:customStyle="1" w:styleId="affff8">
    <w:name w:val="封面标准文稿编辑信息"/>
    <w:pPr>
      <w:spacing w:before="180" w:after="200" w:line="180" w:lineRule="exact"/>
      <w:jc w:val="center"/>
    </w:pPr>
    <w:rPr>
      <w:rFonts w:ascii="宋体"/>
      <w:sz w:val="21"/>
      <w:szCs w:val="22"/>
    </w:rPr>
  </w:style>
  <w:style w:type="paragraph" w:customStyle="1" w:styleId="affff9">
    <w:name w:val="封面标准文稿类别"/>
    <w:qFormat/>
    <w:pPr>
      <w:spacing w:before="440" w:after="200" w:line="400" w:lineRule="exact"/>
      <w:jc w:val="center"/>
    </w:pPr>
    <w:rPr>
      <w:rFonts w:ascii="宋体"/>
      <w:sz w:val="24"/>
      <w:szCs w:val="22"/>
    </w:rPr>
  </w:style>
  <w:style w:type="paragraph" w:customStyle="1" w:styleId="affffa">
    <w:name w:val="封面标准英文名称"/>
    <w:qFormat/>
    <w:pPr>
      <w:widowControl w:val="0"/>
      <w:spacing w:before="370" w:after="200" w:line="400" w:lineRule="exact"/>
      <w:jc w:val="center"/>
    </w:pPr>
    <w:rPr>
      <w:sz w:val="28"/>
      <w:szCs w:val="22"/>
    </w:rPr>
  </w:style>
  <w:style w:type="paragraph" w:customStyle="1" w:styleId="affffb">
    <w:name w:val="封面一致性程度标识"/>
    <w:qFormat/>
    <w:pPr>
      <w:spacing w:before="440" w:after="200" w:line="400" w:lineRule="exact"/>
      <w:jc w:val="center"/>
    </w:pPr>
    <w:rPr>
      <w:rFonts w:ascii="宋体"/>
      <w:sz w:val="28"/>
      <w:szCs w:val="22"/>
    </w:rPr>
  </w:style>
  <w:style w:type="paragraph" w:customStyle="1" w:styleId="affffc">
    <w:name w:val="封面正文"/>
    <w:qFormat/>
    <w:pPr>
      <w:spacing w:after="200" w:line="252" w:lineRule="auto"/>
      <w:jc w:val="both"/>
    </w:pPr>
    <w:rPr>
      <w:sz w:val="22"/>
      <w:szCs w:val="22"/>
    </w:rPr>
  </w:style>
  <w:style w:type="paragraph" w:customStyle="1" w:styleId="a9">
    <w:name w:val="附录标识"/>
    <w:basedOn w:val="af0"/>
    <w:qFormat/>
    <w:pPr>
      <w:numPr>
        <w:numId w:val="3"/>
      </w:numPr>
      <w:tabs>
        <w:tab w:val="left" w:pos="6405"/>
      </w:tabs>
      <w:spacing w:after="200"/>
    </w:pPr>
    <w:rPr>
      <w:sz w:val="21"/>
    </w:rPr>
  </w:style>
  <w:style w:type="paragraph" w:customStyle="1" w:styleId="affffd">
    <w:name w:val="附录表标题"/>
    <w:next w:val="affff2"/>
    <w:qFormat/>
    <w:pPr>
      <w:spacing w:after="200" w:line="252" w:lineRule="auto"/>
      <w:jc w:val="center"/>
      <w:textAlignment w:val="baseline"/>
    </w:pPr>
    <w:rPr>
      <w:rFonts w:ascii="黑体" w:eastAsia="黑体"/>
      <w:kern w:val="21"/>
      <w:sz w:val="21"/>
      <w:szCs w:val="22"/>
    </w:rPr>
  </w:style>
  <w:style w:type="paragraph" w:customStyle="1" w:styleId="aa">
    <w:name w:val="附录章标题"/>
    <w:next w:val="affff2"/>
    <w:qFormat/>
    <w:pPr>
      <w:numPr>
        <w:ilvl w:val="1"/>
        <w:numId w:val="3"/>
      </w:numPr>
      <w:wordWrap w:val="0"/>
      <w:overflowPunct w:val="0"/>
      <w:autoSpaceDE w:val="0"/>
      <w:spacing w:beforeLines="50" w:afterLines="50" w:line="252" w:lineRule="auto"/>
      <w:jc w:val="both"/>
      <w:textAlignment w:val="baseline"/>
      <w:outlineLvl w:val="1"/>
    </w:pPr>
    <w:rPr>
      <w:rFonts w:ascii="黑体" w:eastAsia="黑体"/>
      <w:kern w:val="21"/>
      <w:sz w:val="21"/>
      <w:szCs w:val="22"/>
    </w:rPr>
  </w:style>
  <w:style w:type="paragraph" w:customStyle="1" w:styleId="ab">
    <w:name w:val="附录一级条标题"/>
    <w:basedOn w:val="aa"/>
    <w:next w:val="affff2"/>
    <w:qFormat/>
    <w:pPr>
      <w:numPr>
        <w:ilvl w:val="2"/>
      </w:numPr>
      <w:autoSpaceDN w:val="0"/>
      <w:spacing w:beforeLines="0" w:afterLines="0"/>
      <w:outlineLvl w:val="2"/>
    </w:pPr>
  </w:style>
  <w:style w:type="paragraph" w:customStyle="1" w:styleId="ac">
    <w:name w:val="附录二级条标题"/>
    <w:basedOn w:val="ab"/>
    <w:next w:val="affff2"/>
    <w:qFormat/>
    <w:pPr>
      <w:numPr>
        <w:ilvl w:val="3"/>
      </w:numPr>
      <w:outlineLvl w:val="3"/>
    </w:pPr>
  </w:style>
  <w:style w:type="paragraph" w:customStyle="1" w:styleId="ad">
    <w:name w:val="附录三级条标题"/>
    <w:basedOn w:val="ac"/>
    <w:next w:val="affff2"/>
    <w:qFormat/>
    <w:pPr>
      <w:numPr>
        <w:ilvl w:val="4"/>
      </w:numPr>
      <w:outlineLvl w:val="4"/>
    </w:pPr>
  </w:style>
  <w:style w:type="paragraph" w:customStyle="1" w:styleId="ae">
    <w:name w:val="附录四级条标题"/>
    <w:basedOn w:val="ad"/>
    <w:next w:val="affff2"/>
    <w:qFormat/>
    <w:pPr>
      <w:numPr>
        <w:ilvl w:val="5"/>
      </w:numPr>
      <w:outlineLvl w:val="5"/>
    </w:pPr>
  </w:style>
  <w:style w:type="paragraph" w:customStyle="1" w:styleId="affffe">
    <w:name w:val="附录图标题"/>
    <w:next w:val="affff2"/>
    <w:pPr>
      <w:spacing w:after="200" w:line="252" w:lineRule="auto"/>
      <w:jc w:val="center"/>
    </w:pPr>
    <w:rPr>
      <w:rFonts w:ascii="黑体" w:eastAsia="黑体"/>
      <w:sz w:val="21"/>
      <w:szCs w:val="22"/>
    </w:rPr>
  </w:style>
  <w:style w:type="paragraph" w:customStyle="1" w:styleId="af">
    <w:name w:val="附录五级条标题"/>
    <w:basedOn w:val="ae"/>
    <w:next w:val="affff2"/>
    <w:qFormat/>
    <w:pPr>
      <w:numPr>
        <w:ilvl w:val="6"/>
      </w:numPr>
      <w:outlineLvl w:val="6"/>
    </w:pPr>
  </w:style>
  <w:style w:type="character" w:customStyle="1" w:styleId="EmailStyle611">
    <w:name w:val="EmailStyle611"/>
    <w:qFormat/>
    <w:rPr>
      <w:rFonts w:ascii="Arial" w:eastAsia="宋体" w:hAnsi="Arial" w:cs="Arial"/>
      <w:color w:val="auto"/>
      <w:sz w:val="20"/>
    </w:rPr>
  </w:style>
  <w:style w:type="character" w:customStyle="1" w:styleId="EmailStyle621">
    <w:name w:val="EmailStyle621"/>
    <w:qFormat/>
    <w:rPr>
      <w:rFonts w:ascii="Arial" w:eastAsia="宋体" w:hAnsi="Arial" w:cs="Arial"/>
      <w:color w:val="auto"/>
      <w:sz w:val="20"/>
    </w:rPr>
  </w:style>
  <w:style w:type="paragraph" w:customStyle="1" w:styleId="af8">
    <w:name w:val="列项——"/>
    <w:qFormat/>
    <w:pPr>
      <w:widowControl w:val="0"/>
      <w:numPr>
        <w:numId w:val="4"/>
      </w:numPr>
      <w:tabs>
        <w:tab w:val="clear" w:pos="1140"/>
        <w:tab w:val="left" w:pos="854"/>
      </w:tabs>
      <w:spacing w:after="200" w:line="252" w:lineRule="auto"/>
      <w:ind w:leftChars="200" w:left="200" w:hangingChars="200" w:hanging="200"/>
      <w:jc w:val="both"/>
    </w:pPr>
    <w:rPr>
      <w:rFonts w:ascii="宋体"/>
      <w:sz w:val="21"/>
      <w:szCs w:val="22"/>
    </w:rPr>
  </w:style>
  <w:style w:type="paragraph" w:customStyle="1" w:styleId="a5">
    <w:name w:val="列项·"/>
    <w:qFormat/>
    <w:pPr>
      <w:numPr>
        <w:numId w:val="5"/>
      </w:numPr>
      <w:tabs>
        <w:tab w:val="clear" w:pos="1140"/>
        <w:tab w:val="left" w:pos="840"/>
      </w:tabs>
      <w:spacing w:after="200" w:line="252" w:lineRule="auto"/>
      <w:ind w:leftChars="200" w:left="840" w:hangingChars="200" w:hanging="420"/>
      <w:jc w:val="both"/>
    </w:pPr>
    <w:rPr>
      <w:rFonts w:ascii="宋体"/>
      <w:sz w:val="21"/>
      <w:szCs w:val="22"/>
    </w:rPr>
  </w:style>
  <w:style w:type="paragraph" w:customStyle="1" w:styleId="afffff">
    <w:name w:val="目次、标准名称标题"/>
    <w:basedOn w:val="af0"/>
    <w:next w:val="affff2"/>
    <w:qFormat/>
    <w:pPr>
      <w:numPr>
        <w:numId w:val="0"/>
      </w:numPr>
      <w:spacing w:line="460" w:lineRule="exact"/>
    </w:pPr>
  </w:style>
  <w:style w:type="paragraph" w:customStyle="1" w:styleId="afffff0">
    <w:name w:val="目次、索引正文"/>
    <w:qFormat/>
    <w:pPr>
      <w:spacing w:after="200" w:line="320" w:lineRule="exact"/>
      <w:jc w:val="both"/>
    </w:pPr>
    <w:rPr>
      <w:rFonts w:ascii="宋体"/>
      <w:sz w:val="21"/>
      <w:szCs w:val="22"/>
    </w:rPr>
  </w:style>
  <w:style w:type="paragraph" w:customStyle="1" w:styleId="afffff1">
    <w:name w:val="其他标准称谓"/>
    <w:qFormat/>
    <w:pPr>
      <w:spacing w:after="200" w:line="0" w:lineRule="atLeast"/>
      <w:jc w:val="distribute"/>
    </w:pPr>
    <w:rPr>
      <w:rFonts w:ascii="黑体" w:eastAsia="黑体" w:hAnsi="宋体"/>
      <w:sz w:val="52"/>
      <w:szCs w:val="22"/>
    </w:rPr>
  </w:style>
  <w:style w:type="paragraph" w:customStyle="1" w:styleId="afffff2">
    <w:name w:val="其他发布部门"/>
    <w:basedOn w:val="affff4"/>
    <w:qFormat/>
    <w:pPr>
      <w:framePr w:wrap="around"/>
      <w:spacing w:line="0" w:lineRule="atLeast"/>
    </w:pPr>
    <w:rPr>
      <w:rFonts w:ascii="黑体" w:eastAsia="黑体"/>
      <w:b w:val="0"/>
    </w:rPr>
  </w:style>
  <w:style w:type="paragraph" w:customStyle="1" w:styleId="af4">
    <w:name w:val="三级条标题"/>
    <w:basedOn w:val="af3"/>
    <w:next w:val="affff2"/>
    <w:qFormat/>
    <w:pPr>
      <w:numPr>
        <w:ilvl w:val="4"/>
      </w:numPr>
      <w:outlineLvl w:val="4"/>
    </w:pPr>
  </w:style>
  <w:style w:type="paragraph" w:customStyle="1" w:styleId="a1">
    <w:name w:val="三级无标题条"/>
    <w:basedOn w:val="af9"/>
    <w:qFormat/>
    <w:pPr>
      <w:numPr>
        <w:ilvl w:val="4"/>
        <w:numId w:val="2"/>
      </w:numPr>
    </w:pPr>
  </w:style>
  <w:style w:type="paragraph" w:customStyle="1" w:styleId="afffff3">
    <w:name w:val="实施日期"/>
    <w:basedOn w:val="affff5"/>
    <w:qFormat/>
    <w:pPr>
      <w:framePr w:hSpace="0" w:wrap="around" w:xAlign="right"/>
      <w:jc w:val="right"/>
    </w:pPr>
  </w:style>
  <w:style w:type="paragraph" w:customStyle="1" w:styleId="a4">
    <w:name w:val="示例"/>
    <w:next w:val="affff2"/>
    <w:qFormat/>
    <w:pPr>
      <w:numPr>
        <w:numId w:val="6"/>
      </w:numPr>
      <w:tabs>
        <w:tab w:val="clear" w:pos="1120"/>
        <w:tab w:val="left" w:pos="816"/>
      </w:tabs>
      <w:spacing w:after="200" w:line="252" w:lineRule="auto"/>
      <w:ind w:firstLineChars="233" w:firstLine="419"/>
      <w:jc w:val="both"/>
    </w:pPr>
    <w:rPr>
      <w:rFonts w:ascii="宋体"/>
      <w:sz w:val="18"/>
      <w:szCs w:val="22"/>
    </w:rPr>
  </w:style>
  <w:style w:type="paragraph" w:customStyle="1" w:styleId="afffff4">
    <w:name w:val="数字编号列项（二级）"/>
    <w:qFormat/>
    <w:pPr>
      <w:spacing w:after="200" w:line="252" w:lineRule="auto"/>
      <w:ind w:leftChars="400" w:left="1260" w:hangingChars="200" w:hanging="420"/>
      <w:jc w:val="both"/>
    </w:pPr>
    <w:rPr>
      <w:rFonts w:ascii="宋体"/>
      <w:sz w:val="21"/>
      <w:szCs w:val="22"/>
    </w:rPr>
  </w:style>
  <w:style w:type="paragraph" w:customStyle="1" w:styleId="af5">
    <w:name w:val="四级条标题"/>
    <w:basedOn w:val="af4"/>
    <w:next w:val="affff2"/>
    <w:qFormat/>
    <w:pPr>
      <w:numPr>
        <w:ilvl w:val="5"/>
      </w:numPr>
      <w:outlineLvl w:val="5"/>
    </w:pPr>
  </w:style>
  <w:style w:type="paragraph" w:customStyle="1" w:styleId="a2">
    <w:name w:val="四级无标题条"/>
    <w:basedOn w:val="af9"/>
    <w:qFormat/>
    <w:pPr>
      <w:numPr>
        <w:ilvl w:val="5"/>
        <w:numId w:val="2"/>
      </w:numPr>
    </w:pPr>
  </w:style>
  <w:style w:type="paragraph" w:customStyle="1" w:styleId="afffff5">
    <w:name w:val="条文脚注"/>
    <w:basedOn w:val="affd"/>
    <w:qFormat/>
    <w:pPr>
      <w:ind w:leftChars="200" w:left="780" w:hangingChars="200" w:hanging="360"/>
      <w:jc w:val="both"/>
    </w:pPr>
    <w:rPr>
      <w:rFonts w:ascii="宋体"/>
    </w:rPr>
  </w:style>
  <w:style w:type="paragraph" w:customStyle="1" w:styleId="afffff6">
    <w:name w:val="图表脚注"/>
    <w:next w:val="affff2"/>
    <w:qFormat/>
    <w:pPr>
      <w:spacing w:after="200" w:line="252" w:lineRule="auto"/>
      <w:ind w:leftChars="200" w:left="300" w:hangingChars="100" w:hanging="100"/>
      <w:jc w:val="both"/>
    </w:pPr>
    <w:rPr>
      <w:rFonts w:ascii="宋体"/>
      <w:sz w:val="18"/>
      <w:szCs w:val="22"/>
    </w:rPr>
  </w:style>
  <w:style w:type="paragraph" w:customStyle="1" w:styleId="afffff7">
    <w:name w:val="文献分类号"/>
    <w:qFormat/>
    <w:pPr>
      <w:framePr w:hSpace="180" w:vSpace="180" w:wrap="around" w:hAnchor="margin" w:y="1" w:anchorLock="1"/>
      <w:widowControl w:val="0"/>
      <w:spacing w:after="200" w:line="252" w:lineRule="auto"/>
      <w:textAlignment w:val="center"/>
    </w:pPr>
    <w:rPr>
      <w:rFonts w:eastAsia="黑体"/>
      <w:sz w:val="21"/>
      <w:szCs w:val="22"/>
    </w:rPr>
  </w:style>
  <w:style w:type="paragraph" w:customStyle="1" w:styleId="afffff8">
    <w:name w:val="无标题条"/>
    <w:next w:val="affff2"/>
    <w:qFormat/>
    <w:pPr>
      <w:spacing w:after="200" w:line="252" w:lineRule="auto"/>
      <w:jc w:val="both"/>
    </w:pPr>
    <w:rPr>
      <w:sz w:val="21"/>
      <w:szCs w:val="22"/>
    </w:rPr>
  </w:style>
  <w:style w:type="paragraph" w:customStyle="1" w:styleId="af6">
    <w:name w:val="五级条标题"/>
    <w:basedOn w:val="af5"/>
    <w:next w:val="affff2"/>
    <w:qFormat/>
    <w:pPr>
      <w:numPr>
        <w:ilvl w:val="6"/>
      </w:numPr>
      <w:outlineLvl w:val="6"/>
    </w:pPr>
  </w:style>
  <w:style w:type="paragraph" w:customStyle="1" w:styleId="a3">
    <w:name w:val="五级无标题条"/>
    <w:basedOn w:val="af9"/>
    <w:qFormat/>
    <w:pPr>
      <w:numPr>
        <w:ilvl w:val="6"/>
        <w:numId w:val="2"/>
      </w:numPr>
    </w:pPr>
  </w:style>
  <w:style w:type="paragraph" w:customStyle="1" w:styleId="a">
    <w:name w:val="一级无标题条"/>
    <w:basedOn w:val="af9"/>
    <w:pPr>
      <w:numPr>
        <w:ilvl w:val="2"/>
        <w:numId w:val="2"/>
      </w:numPr>
    </w:pPr>
  </w:style>
  <w:style w:type="paragraph" w:customStyle="1" w:styleId="a8">
    <w:name w:val="正文表标题"/>
    <w:next w:val="affff2"/>
    <w:qFormat/>
    <w:pPr>
      <w:numPr>
        <w:numId w:val="7"/>
      </w:numPr>
      <w:spacing w:after="200" w:line="252" w:lineRule="auto"/>
      <w:jc w:val="center"/>
    </w:pPr>
    <w:rPr>
      <w:rFonts w:ascii="黑体" w:eastAsia="黑体"/>
      <w:sz w:val="21"/>
      <w:szCs w:val="22"/>
    </w:rPr>
  </w:style>
  <w:style w:type="paragraph" w:customStyle="1" w:styleId="a7">
    <w:name w:val="正文图标题"/>
    <w:next w:val="affff2"/>
    <w:qFormat/>
    <w:pPr>
      <w:numPr>
        <w:numId w:val="8"/>
      </w:numPr>
      <w:spacing w:after="200" w:line="252" w:lineRule="auto"/>
      <w:jc w:val="center"/>
    </w:pPr>
    <w:rPr>
      <w:rFonts w:ascii="黑体" w:eastAsia="黑体"/>
      <w:sz w:val="21"/>
      <w:szCs w:val="22"/>
    </w:rPr>
  </w:style>
  <w:style w:type="paragraph" w:customStyle="1" w:styleId="af7">
    <w:name w:val="注："/>
    <w:next w:val="affff2"/>
    <w:qFormat/>
    <w:pPr>
      <w:widowControl w:val="0"/>
      <w:numPr>
        <w:numId w:val="9"/>
      </w:numPr>
      <w:tabs>
        <w:tab w:val="clear" w:pos="1140"/>
      </w:tabs>
      <w:autoSpaceDE w:val="0"/>
      <w:autoSpaceDN w:val="0"/>
      <w:spacing w:after="200" w:line="252" w:lineRule="auto"/>
      <w:jc w:val="both"/>
    </w:pPr>
    <w:rPr>
      <w:rFonts w:ascii="宋体"/>
      <w:sz w:val="18"/>
      <w:szCs w:val="22"/>
    </w:rPr>
  </w:style>
  <w:style w:type="paragraph" w:customStyle="1" w:styleId="a6">
    <w:name w:val="注×："/>
    <w:pPr>
      <w:widowControl w:val="0"/>
      <w:numPr>
        <w:numId w:val="10"/>
      </w:numPr>
      <w:tabs>
        <w:tab w:val="clear" w:pos="900"/>
        <w:tab w:val="left" w:pos="630"/>
      </w:tabs>
      <w:autoSpaceDE w:val="0"/>
      <w:autoSpaceDN w:val="0"/>
      <w:spacing w:after="200" w:line="252" w:lineRule="auto"/>
      <w:jc w:val="both"/>
    </w:pPr>
    <w:rPr>
      <w:rFonts w:ascii="宋体"/>
      <w:sz w:val="18"/>
      <w:szCs w:val="22"/>
    </w:rPr>
  </w:style>
  <w:style w:type="paragraph" w:customStyle="1" w:styleId="afffff9">
    <w:name w:val="字母编号列项（一级）"/>
    <w:pPr>
      <w:spacing w:after="200" w:line="252" w:lineRule="auto"/>
      <w:ind w:leftChars="200" w:left="840" w:hangingChars="200" w:hanging="420"/>
      <w:jc w:val="both"/>
    </w:pPr>
    <w:rPr>
      <w:rFonts w:ascii="宋体"/>
      <w:sz w:val="21"/>
      <w:szCs w:val="22"/>
    </w:rPr>
  </w:style>
  <w:style w:type="character" w:customStyle="1" w:styleId="aff4">
    <w:name w:val="纯文本 字符"/>
    <w:link w:val="aff3"/>
    <w:qFormat/>
    <w:rPr>
      <w:rFonts w:ascii="宋体" w:eastAsia="宋体" w:hAnsi="Courier New"/>
      <w:kern w:val="2"/>
      <w:sz w:val="21"/>
      <w:szCs w:val="21"/>
      <w:lang w:val="en-US" w:eastAsia="zh-CN" w:bidi="ar-SA"/>
    </w:rPr>
  </w:style>
  <w:style w:type="paragraph" w:customStyle="1" w:styleId="Char">
    <w:name w:val="Char"/>
    <w:basedOn w:val="af9"/>
    <w:qFormat/>
    <w:pPr>
      <w:numPr>
        <w:ilvl w:val="3"/>
        <w:numId w:val="11"/>
      </w:numPr>
      <w:spacing w:line="360" w:lineRule="auto"/>
      <w:ind w:firstLineChars="200" w:firstLine="200"/>
    </w:pPr>
    <w:rPr>
      <w:rFonts w:ascii="宋体" w:hAnsi="宋体" w:cs="宋体"/>
    </w:rPr>
  </w:style>
  <w:style w:type="character" w:customStyle="1" w:styleId="aff8">
    <w:name w:val="页脚 字符"/>
    <w:link w:val="aff7"/>
    <w:uiPriority w:val="99"/>
    <w:qFormat/>
    <w:rPr>
      <w:kern w:val="2"/>
      <w:sz w:val="18"/>
      <w:szCs w:val="18"/>
    </w:rPr>
  </w:style>
  <w:style w:type="character" w:customStyle="1" w:styleId="affa">
    <w:name w:val="页眉 字符"/>
    <w:link w:val="aff9"/>
    <w:uiPriority w:val="99"/>
    <w:qFormat/>
    <w:rPr>
      <w:kern w:val="2"/>
      <w:sz w:val="18"/>
      <w:szCs w:val="18"/>
    </w:rPr>
  </w:style>
  <w:style w:type="character" w:customStyle="1" w:styleId="22">
    <w:name w:val="正文文本缩进 2 字符"/>
    <w:link w:val="21"/>
    <w:qFormat/>
    <w:rPr>
      <w:kern w:val="2"/>
      <w:sz w:val="21"/>
      <w:szCs w:val="24"/>
    </w:rPr>
  </w:style>
  <w:style w:type="character" w:customStyle="1" w:styleId="aff1">
    <w:name w:val="正文文本 字符"/>
    <w:link w:val="aff0"/>
    <w:qFormat/>
    <w:rPr>
      <w:kern w:val="2"/>
      <w:sz w:val="21"/>
      <w:szCs w:val="24"/>
    </w:rPr>
  </w:style>
  <w:style w:type="paragraph" w:styleId="afffffa">
    <w:name w:val="List Paragraph"/>
    <w:basedOn w:val="af9"/>
    <w:uiPriority w:val="34"/>
    <w:qFormat/>
    <w:pPr>
      <w:ind w:left="720"/>
      <w:contextualSpacing/>
    </w:pPr>
  </w:style>
  <w:style w:type="character" w:customStyle="1" w:styleId="10">
    <w:name w:val="标题 1 字符"/>
    <w:link w:val="1"/>
    <w:uiPriority w:val="9"/>
    <w:qFormat/>
    <w:rPr>
      <w:rFonts w:ascii="Cambria" w:eastAsia="宋体" w:hAnsi="Cambria"/>
      <w:b/>
      <w:bCs/>
      <w:kern w:val="32"/>
      <w:sz w:val="32"/>
      <w:szCs w:val="32"/>
    </w:rPr>
  </w:style>
  <w:style w:type="character" w:customStyle="1" w:styleId="20">
    <w:name w:val="标题 2 字符"/>
    <w:link w:val="2"/>
    <w:uiPriority w:val="9"/>
    <w:qFormat/>
    <w:rPr>
      <w:rFonts w:ascii="Cambria" w:eastAsia="宋体" w:hAnsi="Cambria"/>
      <w:b/>
      <w:bCs/>
      <w:i/>
      <w:iCs/>
      <w:sz w:val="28"/>
      <w:szCs w:val="28"/>
    </w:rPr>
  </w:style>
  <w:style w:type="character" w:customStyle="1" w:styleId="30">
    <w:name w:val="标题 3 字符"/>
    <w:link w:val="3"/>
    <w:uiPriority w:val="9"/>
    <w:qFormat/>
    <w:rPr>
      <w:rFonts w:ascii="Cambria" w:eastAsia="宋体" w:hAnsi="Cambria"/>
      <w:b/>
      <w:bCs/>
      <w:sz w:val="26"/>
      <w:szCs w:val="26"/>
    </w:rPr>
  </w:style>
  <w:style w:type="character" w:customStyle="1" w:styleId="40">
    <w:name w:val="标题 4 字符"/>
    <w:link w:val="4"/>
    <w:uiPriority w:val="9"/>
    <w:qFormat/>
    <w:rPr>
      <w:b/>
      <w:bCs/>
      <w:sz w:val="28"/>
      <w:szCs w:val="28"/>
    </w:rPr>
  </w:style>
  <w:style w:type="character" w:customStyle="1" w:styleId="50">
    <w:name w:val="标题 5 字符"/>
    <w:link w:val="5"/>
    <w:uiPriority w:val="9"/>
    <w:qFormat/>
    <w:rPr>
      <w:b/>
      <w:bCs/>
      <w:i/>
      <w:iCs/>
      <w:sz w:val="26"/>
      <w:szCs w:val="26"/>
    </w:rPr>
  </w:style>
  <w:style w:type="character" w:customStyle="1" w:styleId="60">
    <w:name w:val="标题 6 字符"/>
    <w:link w:val="6"/>
    <w:uiPriority w:val="9"/>
    <w:rPr>
      <w:b/>
      <w:bCs/>
    </w:rPr>
  </w:style>
  <w:style w:type="character" w:customStyle="1" w:styleId="70">
    <w:name w:val="标题 7 字符"/>
    <w:link w:val="7"/>
    <w:uiPriority w:val="9"/>
    <w:qFormat/>
    <w:rPr>
      <w:sz w:val="24"/>
      <w:szCs w:val="24"/>
    </w:rPr>
  </w:style>
  <w:style w:type="character" w:customStyle="1" w:styleId="80">
    <w:name w:val="标题 8 字符"/>
    <w:link w:val="8"/>
    <w:uiPriority w:val="9"/>
    <w:qFormat/>
    <w:rPr>
      <w:i/>
      <w:iCs/>
      <w:sz w:val="24"/>
      <w:szCs w:val="24"/>
    </w:rPr>
  </w:style>
  <w:style w:type="character" w:customStyle="1" w:styleId="90">
    <w:name w:val="标题 9 字符"/>
    <w:link w:val="9"/>
    <w:uiPriority w:val="9"/>
    <w:qFormat/>
    <w:rPr>
      <w:rFonts w:ascii="Cambria" w:eastAsia="宋体" w:hAnsi="Cambria"/>
    </w:rPr>
  </w:style>
  <w:style w:type="character" w:customStyle="1" w:styleId="afff0">
    <w:name w:val="标题 字符"/>
    <w:link w:val="afff"/>
    <w:uiPriority w:val="10"/>
    <w:qFormat/>
    <w:rPr>
      <w:rFonts w:ascii="Cambria" w:eastAsia="宋体" w:hAnsi="Cambria"/>
      <w:b/>
      <w:bCs/>
      <w:kern w:val="28"/>
      <w:sz w:val="32"/>
      <w:szCs w:val="32"/>
    </w:rPr>
  </w:style>
  <w:style w:type="character" w:customStyle="1" w:styleId="affc">
    <w:name w:val="副标题 字符"/>
    <w:link w:val="affb"/>
    <w:uiPriority w:val="11"/>
    <w:qFormat/>
    <w:rPr>
      <w:rFonts w:ascii="Cambria" w:eastAsia="宋体" w:hAnsi="Cambria"/>
      <w:sz w:val="24"/>
      <w:szCs w:val="24"/>
    </w:rPr>
  </w:style>
  <w:style w:type="paragraph" w:styleId="afffffb">
    <w:name w:val="No Spacing"/>
    <w:basedOn w:val="af9"/>
    <w:link w:val="afffffc"/>
    <w:uiPriority w:val="1"/>
    <w:qFormat/>
    <w:rPr>
      <w:szCs w:val="32"/>
    </w:rPr>
  </w:style>
  <w:style w:type="character" w:customStyle="1" w:styleId="afffffc">
    <w:name w:val="无间隔 字符"/>
    <w:link w:val="afffffb"/>
    <w:uiPriority w:val="1"/>
    <w:rPr>
      <w:sz w:val="24"/>
      <w:szCs w:val="32"/>
    </w:rPr>
  </w:style>
  <w:style w:type="paragraph" w:styleId="afffffd">
    <w:name w:val="Quote"/>
    <w:basedOn w:val="af9"/>
    <w:next w:val="af9"/>
    <w:link w:val="afffffe"/>
    <w:uiPriority w:val="29"/>
    <w:qFormat/>
    <w:rPr>
      <w:i/>
    </w:rPr>
  </w:style>
  <w:style w:type="character" w:customStyle="1" w:styleId="afffffe">
    <w:name w:val="引用 字符"/>
    <w:link w:val="afffffd"/>
    <w:uiPriority w:val="29"/>
    <w:rPr>
      <w:i/>
      <w:sz w:val="24"/>
      <w:szCs w:val="24"/>
    </w:rPr>
  </w:style>
  <w:style w:type="paragraph" w:styleId="affffff">
    <w:name w:val="Intense Quote"/>
    <w:basedOn w:val="af9"/>
    <w:next w:val="af9"/>
    <w:link w:val="affffff0"/>
    <w:uiPriority w:val="30"/>
    <w:qFormat/>
    <w:pPr>
      <w:ind w:left="720" w:right="720"/>
    </w:pPr>
    <w:rPr>
      <w:b/>
      <w:i/>
      <w:szCs w:val="22"/>
    </w:rPr>
  </w:style>
  <w:style w:type="character" w:customStyle="1" w:styleId="affffff0">
    <w:name w:val="明显引用 字符"/>
    <w:link w:val="affffff"/>
    <w:uiPriority w:val="30"/>
    <w:rPr>
      <w:b/>
      <w:i/>
      <w:sz w:val="24"/>
    </w:rPr>
  </w:style>
  <w:style w:type="character" w:customStyle="1" w:styleId="12">
    <w:name w:val="不明显强调1"/>
    <w:uiPriority w:val="19"/>
    <w:qFormat/>
    <w:rPr>
      <w:i/>
      <w:color w:val="5A5A5A"/>
    </w:rPr>
  </w:style>
  <w:style w:type="character" w:customStyle="1" w:styleId="13">
    <w:name w:val="明显强调1"/>
    <w:uiPriority w:val="21"/>
    <w:qFormat/>
    <w:rPr>
      <w:b/>
      <w:i/>
      <w:sz w:val="24"/>
      <w:szCs w:val="24"/>
      <w:u w:val="single"/>
    </w:rPr>
  </w:style>
  <w:style w:type="character" w:customStyle="1" w:styleId="14">
    <w:name w:val="不明显参考1"/>
    <w:uiPriority w:val="31"/>
    <w:qFormat/>
    <w:rPr>
      <w:sz w:val="24"/>
      <w:szCs w:val="24"/>
      <w:u w:val="single"/>
    </w:rPr>
  </w:style>
  <w:style w:type="character" w:customStyle="1" w:styleId="15">
    <w:name w:val="明显参考1"/>
    <w:uiPriority w:val="32"/>
    <w:qFormat/>
    <w:rPr>
      <w:b/>
      <w:sz w:val="24"/>
      <w:u w:val="single"/>
    </w:rPr>
  </w:style>
  <w:style w:type="character" w:customStyle="1" w:styleId="16">
    <w:name w:val="书籍标题1"/>
    <w:uiPriority w:val="33"/>
    <w:qFormat/>
    <w:rPr>
      <w:rFonts w:ascii="Cambria" w:eastAsia="宋体" w:hAnsi="Cambria"/>
      <w:b/>
      <w:i/>
      <w:sz w:val="24"/>
      <w:szCs w:val="24"/>
    </w:rPr>
  </w:style>
  <w:style w:type="paragraph" w:customStyle="1" w:styleId="TOC10">
    <w:name w:val="TOC 标题1"/>
    <w:basedOn w:val="1"/>
    <w:next w:val="af9"/>
    <w:uiPriority w:val="39"/>
    <w:qFormat/>
    <w:pPr>
      <w:outlineLvl w:val="9"/>
    </w:pPr>
  </w:style>
  <w:style w:type="character" w:customStyle="1" w:styleId="Char0">
    <w:name w:val="段 Char"/>
    <w:link w:val="affff2"/>
    <w:qFormat/>
    <w:rPr>
      <w:rFonts w:ascii="宋体"/>
      <w:sz w:val="21"/>
      <w:szCs w:val="22"/>
      <w:lang w:val="en-US" w:eastAsia="zh-CN" w:bidi="ar-SA"/>
    </w:rPr>
  </w:style>
  <w:style w:type="character" w:customStyle="1" w:styleId="shorttext">
    <w:name w:val="short_text"/>
    <w:basedOn w:val="afa"/>
  </w:style>
  <w:style w:type="paragraph" w:customStyle="1" w:styleId="CharCharChar">
    <w:name w:val="Знак Знак Знак Char Char Char"/>
    <w:basedOn w:val="aff0"/>
    <w:next w:val="aff0"/>
    <w:semiHidden/>
    <w:qFormat/>
    <w:pPr>
      <w:spacing w:before="60" w:after="160"/>
      <w:ind w:left="794"/>
      <w:jc w:val="both"/>
    </w:pPr>
    <w:rPr>
      <w:rFonts w:ascii="Arial" w:hAnsi="Arial" w:cs="Verdana"/>
      <w:color w:val="000000"/>
      <w:sz w:val="22"/>
      <w:lang w:val="en-GB" w:eastAsia="zh-CN" w:bidi="ar-SA"/>
    </w:rPr>
  </w:style>
  <w:style w:type="paragraph" w:customStyle="1" w:styleId="31">
    <w:name w:val="正文3"/>
    <w:basedOn w:val="af9"/>
    <w:pPr>
      <w:widowControl w:val="0"/>
      <w:adjustRightInd w:val="0"/>
      <w:spacing w:line="360" w:lineRule="auto"/>
      <w:ind w:firstLine="624"/>
      <w:jc w:val="both"/>
    </w:pPr>
    <w:rPr>
      <w:rFonts w:ascii="Times New Roman" w:hAnsi="Times New Roman"/>
      <w:sz w:val="30"/>
      <w:lang w:eastAsia="zh-CN" w:bidi="ar-SA"/>
    </w:rPr>
  </w:style>
  <w:style w:type="paragraph" w:customStyle="1" w:styleId="Char1">
    <w:name w:val="Char1"/>
    <w:basedOn w:val="af9"/>
    <w:pPr>
      <w:widowControl w:val="0"/>
      <w:jc w:val="both"/>
    </w:pPr>
    <w:rPr>
      <w:rFonts w:ascii="Times New Roman" w:hAnsi="Times New Roman"/>
      <w:kern w:val="2"/>
      <w:sz w:val="21"/>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1719">
      <w:bodyDiv w:val="1"/>
      <w:marLeft w:val="0"/>
      <w:marRight w:val="0"/>
      <w:marTop w:val="0"/>
      <w:marBottom w:val="0"/>
      <w:divBdr>
        <w:top w:val="none" w:sz="0" w:space="0" w:color="auto"/>
        <w:left w:val="none" w:sz="0" w:space="0" w:color="auto"/>
        <w:bottom w:val="none" w:sz="0" w:space="0" w:color="auto"/>
        <w:right w:val="none" w:sz="0" w:space="0" w:color="auto"/>
      </w:divBdr>
    </w:div>
    <w:div w:id="207692145">
      <w:bodyDiv w:val="1"/>
      <w:marLeft w:val="0"/>
      <w:marRight w:val="0"/>
      <w:marTop w:val="0"/>
      <w:marBottom w:val="0"/>
      <w:divBdr>
        <w:top w:val="none" w:sz="0" w:space="0" w:color="auto"/>
        <w:left w:val="none" w:sz="0" w:space="0" w:color="auto"/>
        <w:bottom w:val="none" w:sz="0" w:space="0" w:color="auto"/>
        <w:right w:val="none" w:sz="0" w:space="0" w:color="auto"/>
      </w:divBdr>
    </w:div>
    <w:div w:id="309134687">
      <w:bodyDiv w:val="1"/>
      <w:marLeft w:val="0"/>
      <w:marRight w:val="0"/>
      <w:marTop w:val="0"/>
      <w:marBottom w:val="0"/>
      <w:divBdr>
        <w:top w:val="none" w:sz="0" w:space="0" w:color="auto"/>
        <w:left w:val="none" w:sz="0" w:space="0" w:color="auto"/>
        <w:bottom w:val="none" w:sz="0" w:space="0" w:color="auto"/>
        <w:right w:val="none" w:sz="0" w:space="0" w:color="auto"/>
      </w:divBdr>
    </w:div>
    <w:div w:id="555628802">
      <w:bodyDiv w:val="1"/>
      <w:marLeft w:val="0"/>
      <w:marRight w:val="0"/>
      <w:marTop w:val="0"/>
      <w:marBottom w:val="0"/>
      <w:divBdr>
        <w:top w:val="none" w:sz="0" w:space="0" w:color="auto"/>
        <w:left w:val="none" w:sz="0" w:space="0" w:color="auto"/>
        <w:bottom w:val="none" w:sz="0" w:space="0" w:color="auto"/>
        <w:right w:val="none" w:sz="0" w:space="0" w:color="auto"/>
      </w:divBdr>
    </w:div>
    <w:div w:id="1566334308">
      <w:bodyDiv w:val="1"/>
      <w:marLeft w:val="0"/>
      <w:marRight w:val="0"/>
      <w:marTop w:val="0"/>
      <w:marBottom w:val="0"/>
      <w:divBdr>
        <w:top w:val="none" w:sz="0" w:space="0" w:color="auto"/>
        <w:left w:val="none" w:sz="0" w:space="0" w:color="auto"/>
        <w:bottom w:val="none" w:sz="0" w:space="0" w:color="auto"/>
        <w:right w:val="none" w:sz="0" w:space="0" w:color="auto"/>
      </w:divBdr>
    </w:div>
    <w:div w:id="1663386926">
      <w:bodyDiv w:val="1"/>
      <w:marLeft w:val="0"/>
      <w:marRight w:val="0"/>
      <w:marTop w:val="0"/>
      <w:marBottom w:val="0"/>
      <w:divBdr>
        <w:top w:val="none" w:sz="0" w:space="0" w:color="auto"/>
        <w:left w:val="none" w:sz="0" w:space="0" w:color="auto"/>
        <w:bottom w:val="none" w:sz="0" w:space="0" w:color="auto"/>
        <w:right w:val="none" w:sz="0" w:space="0" w:color="auto"/>
      </w:divBdr>
    </w:div>
    <w:div w:id="1689721203">
      <w:bodyDiv w:val="1"/>
      <w:marLeft w:val="0"/>
      <w:marRight w:val="0"/>
      <w:marTop w:val="0"/>
      <w:marBottom w:val="0"/>
      <w:divBdr>
        <w:top w:val="none" w:sz="0" w:space="0" w:color="auto"/>
        <w:left w:val="none" w:sz="0" w:space="0" w:color="auto"/>
        <w:bottom w:val="none" w:sz="0" w:space="0" w:color="auto"/>
        <w:right w:val="none" w:sz="0" w:space="0" w:color="auto"/>
      </w:divBdr>
    </w:div>
    <w:div w:id="2138913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1872</TotalTime>
  <Pages>10</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志诚合天</cp:lastModifiedBy>
  <cp:revision>58</cp:revision>
  <cp:lastPrinted>2019-06-27T07:01:00Z</cp:lastPrinted>
  <dcterms:created xsi:type="dcterms:W3CDTF">2019-07-14T22:30:00Z</dcterms:created>
  <dcterms:modified xsi:type="dcterms:W3CDTF">2019-10-18T05:17:00Z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